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0DE" w:rsidRDefault="006040DE" w:rsidP="00013392">
      <w:pPr>
        <w:spacing w:after="0" w:line="360" w:lineRule="auto"/>
        <w:jc w:val="both"/>
        <w:rPr>
          <w:rFonts w:ascii="Times New Roman" w:hAnsi="Times New Roman"/>
          <w:sz w:val="24"/>
          <w:szCs w:val="24"/>
          <w:lang w:val="en-US"/>
        </w:rPr>
      </w:pPr>
      <w:bookmarkStart w:id="0" w:name="_GoBack"/>
      <w:bookmarkEnd w:id="0"/>
    </w:p>
    <w:p w:rsidR="00B63F99" w:rsidRPr="00013392" w:rsidRDefault="00B63F99" w:rsidP="006040DE">
      <w:pPr>
        <w:spacing w:after="0" w:line="240" w:lineRule="auto"/>
        <w:jc w:val="both"/>
        <w:rPr>
          <w:rFonts w:ascii="Times New Roman" w:hAnsi="Times New Roman"/>
          <w:sz w:val="24"/>
          <w:szCs w:val="24"/>
          <w:lang w:val="en-US"/>
        </w:rPr>
      </w:pPr>
      <w:r w:rsidRPr="00013392">
        <w:rPr>
          <w:rFonts w:ascii="Times New Roman" w:hAnsi="Times New Roman"/>
          <w:sz w:val="24"/>
          <w:szCs w:val="24"/>
          <w:lang w:val="en-US"/>
        </w:rPr>
        <w:t>THE STATE</w:t>
      </w:r>
    </w:p>
    <w:p w:rsidR="00B63F99" w:rsidRPr="00013392" w:rsidRDefault="00B63F99" w:rsidP="006040DE">
      <w:pPr>
        <w:tabs>
          <w:tab w:val="left" w:pos="1130"/>
        </w:tabs>
        <w:spacing w:after="0" w:line="240" w:lineRule="auto"/>
        <w:jc w:val="both"/>
        <w:rPr>
          <w:rFonts w:ascii="Times New Roman" w:hAnsi="Times New Roman"/>
          <w:sz w:val="24"/>
          <w:szCs w:val="24"/>
          <w:lang w:val="en-US"/>
        </w:rPr>
      </w:pPr>
      <w:r w:rsidRPr="00013392">
        <w:rPr>
          <w:rFonts w:ascii="Times New Roman" w:hAnsi="Times New Roman"/>
          <w:sz w:val="24"/>
          <w:szCs w:val="24"/>
          <w:lang w:val="en-US"/>
        </w:rPr>
        <w:t>versus</w:t>
      </w:r>
      <w:r w:rsidRPr="00013392">
        <w:rPr>
          <w:rFonts w:ascii="Times New Roman" w:hAnsi="Times New Roman"/>
          <w:sz w:val="24"/>
          <w:szCs w:val="24"/>
          <w:lang w:val="en-US"/>
        </w:rPr>
        <w:tab/>
      </w:r>
    </w:p>
    <w:p w:rsidR="00B63F99" w:rsidRPr="00013392" w:rsidRDefault="00B63F99" w:rsidP="006040DE">
      <w:pPr>
        <w:spacing w:after="0" w:line="240" w:lineRule="auto"/>
        <w:jc w:val="both"/>
        <w:rPr>
          <w:rFonts w:ascii="Times New Roman" w:hAnsi="Times New Roman"/>
          <w:sz w:val="24"/>
          <w:szCs w:val="24"/>
          <w:lang w:val="en-US"/>
        </w:rPr>
      </w:pPr>
      <w:r w:rsidRPr="00013392">
        <w:rPr>
          <w:rFonts w:ascii="Times New Roman" w:hAnsi="Times New Roman"/>
          <w:sz w:val="24"/>
          <w:szCs w:val="24"/>
          <w:lang w:val="en-US"/>
        </w:rPr>
        <w:t>CLAYTON MABASA HUNDA</w:t>
      </w:r>
    </w:p>
    <w:p w:rsidR="00B63F99" w:rsidRPr="00013392" w:rsidRDefault="00B63F99" w:rsidP="005B64AA">
      <w:pPr>
        <w:spacing w:after="0" w:line="240" w:lineRule="auto"/>
        <w:jc w:val="both"/>
        <w:rPr>
          <w:rFonts w:ascii="Times New Roman" w:hAnsi="Times New Roman"/>
          <w:sz w:val="24"/>
          <w:szCs w:val="24"/>
          <w:lang w:val="en-US"/>
        </w:rPr>
      </w:pPr>
    </w:p>
    <w:p w:rsidR="005B64AA" w:rsidRDefault="005B64AA" w:rsidP="005B64AA">
      <w:pPr>
        <w:spacing w:after="0" w:line="240" w:lineRule="auto"/>
        <w:jc w:val="both"/>
        <w:rPr>
          <w:rFonts w:ascii="Times New Roman" w:hAnsi="Times New Roman"/>
          <w:sz w:val="24"/>
          <w:szCs w:val="24"/>
          <w:lang w:val="en-US"/>
        </w:rPr>
      </w:pPr>
    </w:p>
    <w:p w:rsidR="00B63F99" w:rsidRPr="00013392" w:rsidRDefault="00B63F99" w:rsidP="005B64AA">
      <w:pPr>
        <w:spacing w:after="0" w:line="240" w:lineRule="auto"/>
        <w:jc w:val="both"/>
        <w:rPr>
          <w:rFonts w:ascii="Times New Roman" w:hAnsi="Times New Roman"/>
          <w:sz w:val="24"/>
          <w:szCs w:val="24"/>
          <w:lang w:val="en-US"/>
        </w:rPr>
      </w:pPr>
      <w:r w:rsidRPr="00013392">
        <w:rPr>
          <w:rFonts w:ascii="Times New Roman" w:hAnsi="Times New Roman"/>
          <w:sz w:val="24"/>
          <w:szCs w:val="24"/>
          <w:lang w:val="en-US"/>
        </w:rPr>
        <w:t>HIGH COURT OF ZIMBABWE</w:t>
      </w:r>
    </w:p>
    <w:p w:rsidR="00B63F99" w:rsidRPr="00013392" w:rsidRDefault="00B63F99" w:rsidP="005B64AA">
      <w:pPr>
        <w:spacing w:after="0" w:line="240" w:lineRule="auto"/>
        <w:jc w:val="both"/>
        <w:rPr>
          <w:rFonts w:ascii="Times New Roman" w:hAnsi="Times New Roman"/>
          <w:sz w:val="24"/>
          <w:szCs w:val="24"/>
          <w:lang w:val="en-US"/>
        </w:rPr>
      </w:pPr>
      <w:r w:rsidRPr="00013392">
        <w:rPr>
          <w:rFonts w:ascii="Times New Roman" w:hAnsi="Times New Roman"/>
          <w:sz w:val="24"/>
          <w:szCs w:val="24"/>
          <w:lang w:val="en-US"/>
        </w:rPr>
        <w:t>MUNGWARI J</w:t>
      </w:r>
    </w:p>
    <w:p w:rsidR="00B63F99" w:rsidRPr="00013392" w:rsidRDefault="006B22BB" w:rsidP="005B64AA">
      <w:pPr>
        <w:spacing w:after="0" w:line="240" w:lineRule="auto"/>
        <w:jc w:val="both"/>
        <w:rPr>
          <w:rFonts w:ascii="Times New Roman" w:hAnsi="Times New Roman"/>
          <w:sz w:val="24"/>
          <w:szCs w:val="24"/>
          <w:lang w:val="en-US"/>
        </w:rPr>
      </w:pPr>
      <w:r>
        <w:rPr>
          <w:rFonts w:ascii="Times New Roman" w:hAnsi="Times New Roman"/>
          <w:sz w:val="24"/>
          <w:szCs w:val="24"/>
          <w:lang w:val="en-US"/>
        </w:rPr>
        <w:t>HARARE, 26 May 2022</w:t>
      </w:r>
      <w:r w:rsidR="00150CBA">
        <w:rPr>
          <w:rFonts w:ascii="Times New Roman" w:hAnsi="Times New Roman"/>
          <w:sz w:val="24"/>
          <w:szCs w:val="24"/>
          <w:lang w:val="en-US"/>
        </w:rPr>
        <w:t xml:space="preserve">, 15 &amp; 28 November 2023 </w:t>
      </w:r>
    </w:p>
    <w:p w:rsidR="00B63F99" w:rsidRPr="00013392" w:rsidRDefault="00B63F99" w:rsidP="005B64AA">
      <w:pPr>
        <w:spacing w:after="0" w:line="240" w:lineRule="auto"/>
        <w:jc w:val="both"/>
        <w:rPr>
          <w:rFonts w:ascii="Times New Roman" w:hAnsi="Times New Roman"/>
          <w:sz w:val="24"/>
          <w:szCs w:val="24"/>
          <w:lang w:val="en-US"/>
        </w:rPr>
      </w:pPr>
    </w:p>
    <w:p w:rsidR="006040DE" w:rsidRDefault="006040DE" w:rsidP="005B64AA">
      <w:pPr>
        <w:spacing w:line="240" w:lineRule="auto"/>
        <w:jc w:val="both"/>
        <w:rPr>
          <w:rFonts w:ascii="Times New Roman" w:hAnsi="Times New Roman"/>
          <w:b/>
          <w:sz w:val="24"/>
          <w:szCs w:val="24"/>
          <w:lang w:val="en-US"/>
        </w:rPr>
      </w:pPr>
    </w:p>
    <w:p w:rsidR="00B63F99" w:rsidRDefault="00B63F99" w:rsidP="005B64AA">
      <w:pPr>
        <w:spacing w:line="240" w:lineRule="auto"/>
        <w:jc w:val="both"/>
        <w:rPr>
          <w:rFonts w:ascii="Times New Roman" w:hAnsi="Times New Roman"/>
          <w:b/>
          <w:sz w:val="24"/>
          <w:szCs w:val="24"/>
          <w:lang w:val="en-US"/>
        </w:rPr>
      </w:pPr>
      <w:r w:rsidRPr="00013392">
        <w:rPr>
          <w:rFonts w:ascii="Times New Roman" w:hAnsi="Times New Roman"/>
          <w:b/>
          <w:sz w:val="24"/>
          <w:szCs w:val="24"/>
          <w:lang w:val="en-US"/>
        </w:rPr>
        <w:t>Criminal Trial</w:t>
      </w:r>
    </w:p>
    <w:p w:rsidR="006040DE" w:rsidRPr="00013392" w:rsidRDefault="006040DE" w:rsidP="005B64AA">
      <w:pPr>
        <w:spacing w:line="240" w:lineRule="auto"/>
        <w:jc w:val="both"/>
        <w:rPr>
          <w:rFonts w:ascii="Times New Roman" w:hAnsi="Times New Roman"/>
          <w:b/>
          <w:sz w:val="24"/>
          <w:szCs w:val="24"/>
          <w:lang w:val="en-US"/>
        </w:rPr>
      </w:pPr>
    </w:p>
    <w:p w:rsidR="00B63F99" w:rsidRPr="006040DE" w:rsidRDefault="00B63F99" w:rsidP="005B64AA">
      <w:pPr>
        <w:spacing w:after="0" w:line="240" w:lineRule="auto"/>
        <w:jc w:val="both"/>
        <w:rPr>
          <w:rFonts w:ascii="Times New Roman" w:hAnsi="Times New Roman"/>
          <w:i/>
          <w:sz w:val="24"/>
          <w:szCs w:val="24"/>
          <w:lang w:val="en-US"/>
        </w:rPr>
      </w:pPr>
      <w:r w:rsidRPr="00013392">
        <w:rPr>
          <w:rFonts w:ascii="Times New Roman" w:hAnsi="Times New Roman"/>
          <w:sz w:val="24"/>
          <w:szCs w:val="24"/>
          <w:lang w:val="en-US"/>
        </w:rPr>
        <w:t xml:space="preserve">Assessors: Mr </w:t>
      </w:r>
      <w:r w:rsidRPr="006040DE">
        <w:rPr>
          <w:rFonts w:ascii="Times New Roman" w:hAnsi="Times New Roman"/>
          <w:i/>
          <w:sz w:val="24"/>
          <w:szCs w:val="24"/>
          <w:lang w:val="en-US"/>
        </w:rPr>
        <w:t>Mhandu</w:t>
      </w:r>
    </w:p>
    <w:p w:rsidR="00B63F99" w:rsidRPr="00D90BAD" w:rsidRDefault="00B63F99" w:rsidP="005B64AA">
      <w:pPr>
        <w:spacing w:line="240" w:lineRule="auto"/>
        <w:jc w:val="both"/>
        <w:rPr>
          <w:rFonts w:ascii="Times New Roman" w:hAnsi="Times New Roman"/>
          <w:i/>
          <w:sz w:val="24"/>
          <w:szCs w:val="24"/>
          <w:lang w:val="en-US"/>
        </w:rPr>
      </w:pPr>
      <w:r w:rsidRPr="00013392">
        <w:rPr>
          <w:rFonts w:ascii="Times New Roman" w:hAnsi="Times New Roman"/>
          <w:sz w:val="24"/>
          <w:szCs w:val="24"/>
          <w:lang w:val="en-US"/>
        </w:rPr>
        <w:t xml:space="preserve">                  Mrs </w:t>
      </w:r>
      <w:r w:rsidRPr="00D90BAD">
        <w:rPr>
          <w:rFonts w:ascii="Times New Roman" w:hAnsi="Times New Roman"/>
          <w:i/>
          <w:sz w:val="24"/>
          <w:szCs w:val="24"/>
          <w:lang w:val="en-US"/>
        </w:rPr>
        <w:t>Chitsiga</w:t>
      </w:r>
    </w:p>
    <w:p w:rsidR="005B64AA" w:rsidRDefault="005B64AA" w:rsidP="00D90BAD">
      <w:pPr>
        <w:spacing w:after="0" w:line="240" w:lineRule="auto"/>
        <w:jc w:val="both"/>
        <w:rPr>
          <w:rFonts w:ascii="Times New Roman" w:hAnsi="Times New Roman"/>
          <w:i/>
          <w:sz w:val="24"/>
          <w:szCs w:val="24"/>
          <w:lang w:val="en-US"/>
        </w:rPr>
      </w:pPr>
    </w:p>
    <w:p w:rsidR="00B63F99" w:rsidRPr="00013392" w:rsidRDefault="00B63F99" w:rsidP="00D90BAD">
      <w:pPr>
        <w:spacing w:after="0" w:line="240" w:lineRule="auto"/>
        <w:jc w:val="both"/>
        <w:rPr>
          <w:rFonts w:ascii="Times New Roman" w:hAnsi="Times New Roman"/>
          <w:sz w:val="24"/>
          <w:szCs w:val="24"/>
          <w:lang w:val="en-US"/>
        </w:rPr>
      </w:pPr>
      <w:r w:rsidRPr="00013392">
        <w:rPr>
          <w:rFonts w:ascii="Times New Roman" w:hAnsi="Times New Roman"/>
          <w:i/>
          <w:sz w:val="24"/>
          <w:szCs w:val="24"/>
          <w:lang w:val="en-US"/>
        </w:rPr>
        <w:t>P Gumbo</w:t>
      </w:r>
      <w:r w:rsidR="00D90BAD">
        <w:rPr>
          <w:rFonts w:ascii="Times New Roman" w:hAnsi="Times New Roman"/>
          <w:i/>
          <w:sz w:val="24"/>
          <w:szCs w:val="24"/>
          <w:lang w:val="en-US"/>
        </w:rPr>
        <w:t>,</w:t>
      </w:r>
      <w:r w:rsidRPr="00013392">
        <w:rPr>
          <w:rFonts w:ascii="Times New Roman" w:hAnsi="Times New Roman"/>
          <w:i/>
          <w:sz w:val="24"/>
          <w:szCs w:val="24"/>
          <w:lang w:val="en-US"/>
        </w:rPr>
        <w:t xml:space="preserve"> </w:t>
      </w:r>
      <w:r w:rsidRPr="00D90BAD">
        <w:rPr>
          <w:rFonts w:ascii="Times New Roman" w:hAnsi="Times New Roman"/>
          <w:sz w:val="24"/>
          <w:szCs w:val="24"/>
          <w:lang w:val="en-US"/>
        </w:rPr>
        <w:t>for</w:t>
      </w:r>
      <w:r w:rsidRPr="00013392">
        <w:rPr>
          <w:rFonts w:ascii="Times New Roman" w:hAnsi="Times New Roman"/>
          <w:sz w:val="24"/>
          <w:szCs w:val="24"/>
          <w:lang w:val="en-US"/>
        </w:rPr>
        <w:t xml:space="preserve"> the State</w:t>
      </w:r>
    </w:p>
    <w:p w:rsidR="00B63F99" w:rsidRPr="00013392" w:rsidRDefault="00B63F99" w:rsidP="00D90BAD">
      <w:pPr>
        <w:spacing w:after="0" w:line="240" w:lineRule="auto"/>
        <w:jc w:val="both"/>
        <w:rPr>
          <w:rFonts w:ascii="Times New Roman" w:hAnsi="Times New Roman"/>
          <w:sz w:val="24"/>
          <w:szCs w:val="24"/>
          <w:lang w:val="en-US"/>
        </w:rPr>
      </w:pPr>
      <w:r w:rsidRPr="00013392">
        <w:rPr>
          <w:rFonts w:ascii="Times New Roman" w:hAnsi="Times New Roman"/>
          <w:i/>
          <w:sz w:val="24"/>
          <w:szCs w:val="24"/>
          <w:lang w:val="en-US"/>
        </w:rPr>
        <w:t>O Marwa</w:t>
      </w:r>
      <w:r w:rsidR="00D90BAD">
        <w:rPr>
          <w:rFonts w:ascii="Times New Roman" w:hAnsi="Times New Roman"/>
          <w:i/>
          <w:sz w:val="24"/>
          <w:szCs w:val="24"/>
          <w:lang w:val="en-US"/>
        </w:rPr>
        <w:t>,</w:t>
      </w:r>
      <w:r w:rsidRPr="00013392">
        <w:rPr>
          <w:rFonts w:ascii="Times New Roman" w:hAnsi="Times New Roman"/>
          <w:i/>
          <w:sz w:val="24"/>
          <w:szCs w:val="24"/>
          <w:lang w:val="en-US"/>
        </w:rPr>
        <w:t xml:space="preserve"> </w:t>
      </w:r>
      <w:r w:rsidRPr="00013392">
        <w:rPr>
          <w:rFonts w:ascii="Times New Roman" w:hAnsi="Times New Roman"/>
          <w:sz w:val="24"/>
          <w:szCs w:val="24"/>
          <w:lang w:val="en-US"/>
        </w:rPr>
        <w:t>for the accused</w:t>
      </w:r>
    </w:p>
    <w:p w:rsidR="00B63F99" w:rsidRPr="00013392" w:rsidRDefault="00B63F99" w:rsidP="00013392">
      <w:pPr>
        <w:spacing w:line="360" w:lineRule="auto"/>
        <w:jc w:val="both"/>
        <w:rPr>
          <w:rFonts w:ascii="Times New Roman" w:hAnsi="Times New Roman"/>
          <w:sz w:val="24"/>
          <w:szCs w:val="24"/>
          <w:lang w:val="en-US"/>
        </w:rPr>
      </w:pPr>
    </w:p>
    <w:p w:rsidR="00F14478" w:rsidRPr="00013392" w:rsidRDefault="00B63F99" w:rsidP="00D90BAD">
      <w:pPr>
        <w:spacing w:after="0" w:line="360" w:lineRule="auto"/>
        <w:jc w:val="both"/>
        <w:rPr>
          <w:rFonts w:ascii="Times New Roman" w:hAnsi="Times New Roman"/>
          <w:sz w:val="24"/>
          <w:szCs w:val="24"/>
          <w:lang w:val="en-US"/>
        </w:rPr>
      </w:pPr>
      <w:r w:rsidRPr="00013392">
        <w:rPr>
          <w:rFonts w:ascii="Times New Roman" w:hAnsi="Times New Roman"/>
          <w:sz w:val="24"/>
          <w:szCs w:val="24"/>
          <w:lang w:val="en-US"/>
        </w:rPr>
        <w:tab/>
      </w:r>
      <w:r w:rsidR="00EE3A97" w:rsidRPr="00013392">
        <w:rPr>
          <w:rFonts w:ascii="Times New Roman" w:hAnsi="Times New Roman"/>
          <w:b/>
          <w:sz w:val="24"/>
          <w:szCs w:val="24"/>
          <w:lang w:val="en-US"/>
        </w:rPr>
        <w:t xml:space="preserve">MUNGWARI J: </w:t>
      </w:r>
      <w:r w:rsidR="00D90BAD">
        <w:rPr>
          <w:rFonts w:ascii="Times New Roman" w:hAnsi="Times New Roman"/>
          <w:b/>
          <w:sz w:val="24"/>
          <w:szCs w:val="24"/>
          <w:lang w:val="en-US"/>
        </w:rPr>
        <w:t xml:space="preserve">  </w:t>
      </w:r>
      <w:r w:rsidR="00EE3A97" w:rsidRPr="00013392">
        <w:rPr>
          <w:rFonts w:ascii="Times New Roman" w:hAnsi="Times New Roman"/>
          <w:sz w:val="24"/>
          <w:szCs w:val="24"/>
          <w:lang w:val="en-US"/>
        </w:rPr>
        <w:t>Clayton Mabasa Hunda</w:t>
      </w:r>
      <w:r w:rsidR="007F498C" w:rsidRPr="00013392">
        <w:rPr>
          <w:rFonts w:ascii="Times New Roman" w:hAnsi="Times New Roman"/>
          <w:sz w:val="24"/>
          <w:szCs w:val="24"/>
          <w:lang w:val="en-US"/>
        </w:rPr>
        <w:t>,</w:t>
      </w:r>
      <w:r w:rsidR="001267F7" w:rsidRPr="00013392">
        <w:rPr>
          <w:rFonts w:ascii="Times New Roman" w:hAnsi="Times New Roman"/>
          <w:sz w:val="24"/>
          <w:szCs w:val="24"/>
          <w:lang w:val="en-US"/>
        </w:rPr>
        <w:t xml:space="preserve"> (hereinafter called </w:t>
      </w:r>
      <w:r w:rsidR="00EE3A97" w:rsidRPr="00013392">
        <w:rPr>
          <w:rFonts w:ascii="Times New Roman" w:hAnsi="Times New Roman"/>
          <w:sz w:val="24"/>
          <w:szCs w:val="24"/>
          <w:lang w:val="en-US"/>
        </w:rPr>
        <w:t>“</w:t>
      </w:r>
      <w:r w:rsidR="001267F7" w:rsidRPr="00013392">
        <w:rPr>
          <w:rFonts w:ascii="Times New Roman" w:hAnsi="Times New Roman"/>
          <w:sz w:val="24"/>
          <w:szCs w:val="24"/>
          <w:lang w:val="en-US"/>
        </w:rPr>
        <w:t>the accused</w:t>
      </w:r>
      <w:r w:rsidR="00EE3A97" w:rsidRPr="00013392">
        <w:rPr>
          <w:rFonts w:ascii="Times New Roman" w:hAnsi="Times New Roman"/>
          <w:sz w:val="24"/>
          <w:szCs w:val="24"/>
          <w:lang w:val="en-US"/>
        </w:rPr>
        <w:t>”</w:t>
      </w:r>
      <w:r w:rsidR="001267F7" w:rsidRPr="00013392">
        <w:rPr>
          <w:rFonts w:ascii="Times New Roman" w:hAnsi="Times New Roman"/>
          <w:sz w:val="24"/>
          <w:szCs w:val="24"/>
          <w:lang w:val="en-US"/>
        </w:rPr>
        <w:t>)</w:t>
      </w:r>
      <w:r w:rsidR="00EE3A97" w:rsidRPr="00013392">
        <w:rPr>
          <w:rFonts w:ascii="Times New Roman" w:hAnsi="Times New Roman"/>
          <w:sz w:val="24"/>
          <w:szCs w:val="24"/>
          <w:lang w:val="en-US"/>
        </w:rPr>
        <w:t xml:space="preserve"> appeared before us charged with the crime of murder in contravention of s</w:t>
      </w:r>
      <w:r w:rsidR="00D90BAD">
        <w:rPr>
          <w:rFonts w:ascii="Times New Roman" w:hAnsi="Times New Roman"/>
          <w:sz w:val="24"/>
          <w:szCs w:val="24"/>
          <w:lang w:val="en-US"/>
        </w:rPr>
        <w:t xml:space="preserve"> 47(1)</w:t>
      </w:r>
      <w:r w:rsidR="00EE3A97" w:rsidRPr="00013392">
        <w:rPr>
          <w:rFonts w:ascii="Times New Roman" w:hAnsi="Times New Roman"/>
          <w:sz w:val="24"/>
          <w:szCs w:val="24"/>
          <w:lang w:val="en-US"/>
        </w:rPr>
        <w:t>,</w:t>
      </w:r>
      <w:r w:rsidR="001267F7" w:rsidRPr="00013392">
        <w:rPr>
          <w:rFonts w:ascii="Times New Roman" w:hAnsi="Times New Roman"/>
          <w:sz w:val="24"/>
          <w:szCs w:val="24"/>
          <w:lang w:val="en-US"/>
        </w:rPr>
        <w:t xml:space="preserve"> of the Criminal Law (Codification and Reform</w:t>
      </w:r>
      <w:r w:rsidR="00EE3A97" w:rsidRPr="00013392">
        <w:rPr>
          <w:rFonts w:ascii="Times New Roman" w:hAnsi="Times New Roman"/>
          <w:sz w:val="24"/>
          <w:szCs w:val="24"/>
          <w:lang w:val="en-US"/>
        </w:rPr>
        <w:t>)</w:t>
      </w:r>
      <w:r w:rsidR="00D90BAD">
        <w:rPr>
          <w:rFonts w:ascii="Times New Roman" w:hAnsi="Times New Roman"/>
          <w:sz w:val="24"/>
          <w:szCs w:val="24"/>
          <w:lang w:val="en-US"/>
        </w:rPr>
        <w:t xml:space="preserve"> Act [</w:t>
      </w:r>
      <w:r w:rsidR="001267F7" w:rsidRPr="00D90BAD">
        <w:rPr>
          <w:rFonts w:ascii="Times New Roman" w:hAnsi="Times New Roman"/>
          <w:i/>
          <w:sz w:val="24"/>
          <w:szCs w:val="24"/>
          <w:lang w:val="en-US"/>
        </w:rPr>
        <w:t>Chapter 9:23</w:t>
      </w:r>
      <w:r w:rsidR="00D90BAD">
        <w:rPr>
          <w:rFonts w:ascii="Times New Roman" w:hAnsi="Times New Roman"/>
          <w:sz w:val="24"/>
          <w:szCs w:val="24"/>
          <w:lang w:val="en-US"/>
        </w:rPr>
        <w:t>]</w:t>
      </w:r>
      <w:r w:rsidR="001267F7" w:rsidRPr="00013392">
        <w:rPr>
          <w:rFonts w:ascii="Times New Roman" w:hAnsi="Times New Roman"/>
          <w:sz w:val="24"/>
          <w:szCs w:val="24"/>
          <w:lang w:val="en-US"/>
        </w:rPr>
        <w:t>.</w:t>
      </w:r>
      <w:r w:rsidR="00D90BAD">
        <w:rPr>
          <w:rFonts w:ascii="Times New Roman" w:hAnsi="Times New Roman"/>
          <w:sz w:val="24"/>
          <w:szCs w:val="24"/>
          <w:lang w:val="en-US"/>
        </w:rPr>
        <w:t xml:space="preserve"> </w:t>
      </w:r>
      <w:r w:rsidR="007F498C" w:rsidRPr="00013392">
        <w:rPr>
          <w:rFonts w:ascii="Times New Roman" w:hAnsi="Times New Roman"/>
          <w:sz w:val="24"/>
          <w:szCs w:val="24"/>
          <w:lang w:val="en-US"/>
        </w:rPr>
        <w:t>The allegations against him are that on</w:t>
      </w:r>
      <w:r w:rsidR="00F14478" w:rsidRPr="00013392">
        <w:rPr>
          <w:rFonts w:ascii="Times New Roman" w:hAnsi="Times New Roman"/>
          <w:sz w:val="24"/>
          <w:szCs w:val="24"/>
          <w:lang w:val="en-US"/>
        </w:rPr>
        <w:t xml:space="preserve"> 8 November 2021 and </w:t>
      </w:r>
      <w:r w:rsidR="001267F7" w:rsidRPr="00013392">
        <w:rPr>
          <w:rFonts w:ascii="Times New Roman" w:hAnsi="Times New Roman"/>
          <w:sz w:val="24"/>
          <w:szCs w:val="24"/>
          <w:lang w:val="en-US"/>
        </w:rPr>
        <w:t>a</w:t>
      </w:r>
      <w:r w:rsidR="00F14478" w:rsidRPr="00013392">
        <w:rPr>
          <w:rFonts w:ascii="Times New Roman" w:hAnsi="Times New Roman"/>
          <w:sz w:val="24"/>
          <w:szCs w:val="24"/>
          <w:lang w:val="en-US"/>
        </w:rPr>
        <w:t>t 34 Rolf A</w:t>
      </w:r>
      <w:r w:rsidR="007F498C" w:rsidRPr="00013392">
        <w:rPr>
          <w:rFonts w:ascii="Times New Roman" w:hAnsi="Times New Roman"/>
          <w:sz w:val="24"/>
          <w:szCs w:val="24"/>
          <w:lang w:val="en-US"/>
        </w:rPr>
        <w:t>venue,</w:t>
      </w:r>
      <w:r w:rsidR="00F14478" w:rsidRPr="00013392">
        <w:rPr>
          <w:rFonts w:ascii="Times New Roman" w:hAnsi="Times New Roman"/>
          <w:sz w:val="24"/>
          <w:szCs w:val="24"/>
          <w:lang w:val="en-US"/>
        </w:rPr>
        <w:t xml:space="preserve"> </w:t>
      </w:r>
      <w:r w:rsidR="001267F7" w:rsidRPr="00013392">
        <w:rPr>
          <w:rFonts w:ascii="Times New Roman" w:hAnsi="Times New Roman"/>
          <w:sz w:val="24"/>
          <w:szCs w:val="24"/>
          <w:lang w:val="en-US"/>
        </w:rPr>
        <w:t xml:space="preserve">Harare </w:t>
      </w:r>
      <w:r w:rsidR="007F498C" w:rsidRPr="00013392">
        <w:rPr>
          <w:rFonts w:ascii="Times New Roman" w:hAnsi="Times New Roman"/>
          <w:sz w:val="24"/>
          <w:szCs w:val="24"/>
          <w:lang w:val="en-US"/>
        </w:rPr>
        <w:t xml:space="preserve">he </w:t>
      </w:r>
      <w:r w:rsidR="00F14478" w:rsidRPr="00013392">
        <w:rPr>
          <w:rFonts w:ascii="Times New Roman" w:hAnsi="Times New Roman"/>
          <w:sz w:val="24"/>
          <w:szCs w:val="24"/>
          <w:lang w:val="en-US"/>
        </w:rPr>
        <w:t xml:space="preserve"> unlawfully and with the intent to kill </w:t>
      </w:r>
      <w:r w:rsidR="00A334C9">
        <w:rPr>
          <w:rFonts w:ascii="Times New Roman" w:hAnsi="Times New Roman"/>
          <w:sz w:val="24"/>
          <w:szCs w:val="24"/>
          <w:lang w:val="en-US"/>
        </w:rPr>
        <w:t xml:space="preserve">or </w:t>
      </w:r>
      <w:r w:rsidR="00A334C9" w:rsidRPr="00013392">
        <w:rPr>
          <w:rFonts w:ascii="Times New Roman" w:hAnsi="Times New Roman"/>
          <w:sz w:val="24"/>
          <w:szCs w:val="24"/>
          <w:lang w:val="en-US"/>
        </w:rPr>
        <w:t xml:space="preserve">realizing that there was a real risk or possibility that </w:t>
      </w:r>
      <w:r w:rsidR="00A334C9">
        <w:rPr>
          <w:rFonts w:ascii="Times New Roman" w:hAnsi="Times New Roman"/>
          <w:sz w:val="24"/>
          <w:szCs w:val="24"/>
          <w:lang w:val="en-US"/>
        </w:rPr>
        <w:t>such conduct may cause death but continuing</w:t>
      </w:r>
      <w:r w:rsidR="00A334C9" w:rsidRPr="00013392">
        <w:rPr>
          <w:rFonts w:ascii="Times New Roman" w:hAnsi="Times New Roman"/>
          <w:sz w:val="24"/>
          <w:szCs w:val="24"/>
          <w:lang w:val="en-US"/>
        </w:rPr>
        <w:t xml:space="preserve"> to engage in such conduct</w:t>
      </w:r>
      <w:r w:rsidR="00A334C9">
        <w:rPr>
          <w:rFonts w:ascii="Times New Roman" w:hAnsi="Times New Roman"/>
          <w:sz w:val="24"/>
          <w:szCs w:val="24"/>
          <w:lang w:val="en-US"/>
        </w:rPr>
        <w:t xml:space="preserve"> despite the risk assaulted</w:t>
      </w:r>
      <w:r w:rsidR="00A334C9" w:rsidRPr="00013392">
        <w:rPr>
          <w:rFonts w:ascii="Times New Roman" w:hAnsi="Times New Roman"/>
          <w:sz w:val="24"/>
          <w:szCs w:val="24"/>
          <w:lang w:val="en-US"/>
        </w:rPr>
        <w:t xml:space="preserve"> Janet Pongolani (hereinafter “the deceased”) several times all over the body with open hands and fists</w:t>
      </w:r>
      <w:r w:rsidR="00A334C9">
        <w:rPr>
          <w:rFonts w:ascii="Times New Roman" w:hAnsi="Times New Roman"/>
          <w:sz w:val="24"/>
          <w:szCs w:val="24"/>
          <w:lang w:val="en-US"/>
        </w:rPr>
        <w:t>.</w:t>
      </w:r>
      <w:r w:rsidR="00A334C9" w:rsidRPr="00013392">
        <w:rPr>
          <w:rFonts w:ascii="Times New Roman" w:hAnsi="Times New Roman"/>
          <w:sz w:val="24"/>
          <w:szCs w:val="24"/>
          <w:lang w:val="en-US"/>
        </w:rPr>
        <w:t xml:space="preserve"> The</w:t>
      </w:r>
      <w:r w:rsidR="00A334C9">
        <w:rPr>
          <w:rFonts w:ascii="Times New Roman" w:hAnsi="Times New Roman"/>
          <w:sz w:val="24"/>
          <w:szCs w:val="24"/>
          <w:lang w:val="en-US"/>
        </w:rPr>
        <w:t xml:space="preserve"> deceased who was his</w:t>
      </w:r>
      <w:r w:rsidR="00A334C9" w:rsidRPr="00013392">
        <w:rPr>
          <w:rFonts w:ascii="Times New Roman" w:hAnsi="Times New Roman"/>
          <w:sz w:val="24"/>
          <w:szCs w:val="24"/>
          <w:lang w:val="en-US"/>
        </w:rPr>
        <w:t xml:space="preserve"> wife</w:t>
      </w:r>
      <w:r w:rsidR="000E53D3">
        <w:rPr>
          <w:rFonts w:ascii="Times New Roman" w:hAnsi="Times New Roman"/>
          <w:bCs/>
          <w:sz w:val="24"/>
          <w:szCs w:val="24"/>
        </w:rPr>
        <w:t xml:space="preserve"> sustained fatal</w:t>
      </w:r>
      <w:r w:rsidR="006B22BB">
        <w:rPr>
          <w:rFonts w:ascii="Times New Roman" w:hAnsi="Times New Roman"/>
          <w:bCs/>
          <w:sz w:val="24"/>
          <w:szCs w:val="24"/>
        </w:rPr>
        <w:t xml:space="preserve"> injuries</w:t>
      </w:r>
      <w:r w:rsidR="00A334C9">
        <w:rPr>
          <w:rFonts w:ascii="Times New Roman" w:hAnsi="Times New Roman"/>
          <w:bCs/>
          <w:sz w:val="24"/>
          <w:szCs w:val="24"/>
        </w:rPr>
        <w:t xml:space="preserve"> from which she</w:t>
      </w:r>
      <w:r w:rsidR="000E53D3">
        <w:rPr>
          <w:rFonts w:ascii="Times New Roman" w:hAnsi="Times New Roman"/>
          <w:bCs/>
          <w:sz w:val="24"/>
          <w:szCs w:val="24"/>
        </w:rPr>
        <w:t xml:space="preserve"> died</w:t>
      </w:r>
      <w:r w:rsidR="006B22BB">
        <w:rPr>
          <w:rFonts w:ascii="Times New Roman" w:hAnsi="Times New Roman"/>
          <w:bCs/>
          <w:sz w:val="24"/>
          <w:szCs w:val="24"/>
        </w:rPr>
        <w:t xml:space="preserve"> instantly.</w:t>
      </w:r>
      <w:r w:rsidR="00F14478" w:rsidRPr="00013392">
        <w:rPr>
          <w:rFonts w:ascii="Times New Roman" w:hAnsi="Times New Roman"/>
          <w:b/>
          <w:sz w:val="24"/>
          <w:szCs w:val="24"/>
          <w:u w:val="single"/>
          <w:lang w:val="en-US"/>
        </w:rPr>
        <w:t xml:space="preserve"> </w:t>
      </w:r>
    </w:p>
    <w:p w:rsidR="00756A22" w:rsidRPr="00013392" w:rsidRDefault="006B36F8" w:rsidP="00D90BAD">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The </w:t>
      </w:r>
      <w:r w:rsidR="00A334C9">
        <w:rPr>
          <w:rFonts w:ascii="Times New Roman" w:hAnsi="Times New Roman"/>
          <w:sz w:val="24"/>
          <w:szCs w:val="24"/>
          <w:lang w:val="en-US"/>
        </w:rPr>
        <w:t>background to the fatality as alleged by the state is</w:t>
      </w:r>
      <w:r w:rsidR="00E238C1" w:rsidRPr="00013392">
        <w:rPr>
          <w:rFonts w:ascii="Times New Roman" w:hAnsi="Times New Roman"/>
          <w:sz w:val="24"/>
          <w:szCs w:val="24"/>
          <w:lang w:val="en-US"/>
        </w:rPr>
        <w:t xml:space="preserve"> that</w:t>
      </w:r>
      <w:r w:rsidR="00687623" w:rsidRPr="00013392">
        <w:rPr>
          <w:rFonts w:ascii="Times New Roman" w:hAnsi="Times New Roman"/>
          <w:sz w:val="24"/>
          <w:szCs w:val="24"/>
          <w:lang w:val="en-US"/>
        </w:rPr>
        <w:t xml:space="preserve"> on the evening </w:t>
      </w:r>
      <w:r w:rsidR="000C1F84" w:rsidRPr="00013392">
        <w:rPr>
          <w:rFonts w:ascii="Times New Roman" w:hAnsi="Times New Roman"/>
          <w:sz w:val="24"/>
          <w:szCs w:val="24"/>
          <w:lang w:val="en-US"/>
        </w:rPr>
        <w:t xml:space="preserve">of </w:t>
      </w:r>
      <w:r w:rsidR="00F14478" w:rsidRPr="00013392">
        <w:rPr>
          <w:rFonts w:ascii="Times New Roman" w:hAnsi="Times New Roman"/>
          <w:sz w:val="24"/>
          <w:szCs w:val="24"/>
          <w:lang w:val="en-US"/>
        </w:rPr>
        <w:t>8 No</w:t>
      </w:r>
      <w:r w:rsidR="00F833D2" w:rsidRPr="00013392">
        <w:rPr>
          <w:rFonts w:ascii="Times New Roman" w:hAnsi="Times New Roman"/>
          <w:sz w:val="24"/>
          <w:szCs w:val="24"/>
          <w:lang w:val="en-US"/>
        </w:rPr>
        <w:t>vember 2021,</w:t>
      </w:r>
      <w:r w:rsidR="000C1F84" w:rsidRPr="00013392">
        <w:rPr>
          <w:rFonts w:ascii="Times New Roman" w:hAnsi="Times New Roman"/>
          <w:sz w:val="24"/>
          <w:szCs w:val="24"/>
          <w:lang w:val="en-US"/>
        </w:rPr>
        <w:t xml:space="preserve"> the couple</w:t>
      </w:r>
      <w:r>
        <w:rPr>
          <w:rFonts w:ascii="Times New Roman" w:hAnsi="Times New Roman"/>
          <w:sz w:val="24"/>
          <w:szCs w:val="24"/>
          <w:lang w:val="en-US"/>
        </w:rPr>
        <w:t xml:space="preserve"> ha</w:t>
      </w:r>
      <w:r w:rsidR="00A334C9">
        <w:rPr>
          <w:rFonts w:ascii="Times New Roman" w:hAnsi="Times New Roman"/>
          <w:sz w:val="24"/>
          <w:szCs w:val="24"/>
          <w:lang w:val="en-US"/>
        </w:rPr>
        <w:t>d a disagreement which degenerated into a physical attack on</w:t>
      </w:r>
      <w:r>
        <w:rPr>
          <w:rFonts w:ascii="Times New Roman" w:hAnsi="Times New Roman"/>
          <w:sz w:val="24"/>
          <w:szCs w:val="24"/>
          <w:lang w:val="en-US"/>
        </w:rPr>
        <w:t xml:space="preserve"> the deceased </w:t>
      </w:r>
      <w:r w:rsidR="00A334C9">
        <w:rPr>
          <w:rFonts w:ascii="Times New Roman" w:hAnsi="Times New Roman"/>
          <w:sz w:val="24"/>
          <w:szCs w:val="24"/>
          <w:lang w:val="en-US"/>
        </w:rPr>
        <w:t>by the accused. He used</w:t>
      </w:r>
      <w:r w:rsidR="009D72DC">
        <w:rPr>
          <w:rFonts w:ascii="Times New Roman" w:hAnsi="Times New Roman"/>
          <w:sz w:val="24"/>
          <w:szCs w:val="24"/>
          <w:lang w:val="en-US"/>
        </w:rPr>
        <w:t xml:space="preserve"> his hands and fists </w:t>
      </w:r>
      <w:r w:rsidR="00A334C9">
        <w:rPr>
          <w:rFonts w:ascii="Times New Roman" w:hAnsi="Times New Roman"/>
          <w:sz w:val="24"/>
          <w:szCs w:val="24"/>
          <w:lang w:val="en-US"/>
        </w:rPr>
        <w:t>to repeatedly strike</w:t>
      </w:r>
      <w:r w:rsidR="00687623" w:rsidRPr="00013392">
        <w:rPr>
          <w:rFonts w:ascii="Times New Roman" w:hAnsi="Times New Roman"/>
          <w:sz w:val="24"/>
          <w:szCs w:val="24"/>
          <w:lang w:val="en-US"/>
        </w:rPr>
        <w:t xml:space="preserve"> her </w:t>
      </w:r>
      <w:r w:rsidR="009D72DC">
        <w:rPr>
          <w:rFonts w:ascii="Times New Roman" w:hAnsi="Times New Roman"/>
          <w:sz w:val="24"/>
          <w:szCs w:val="24"/>
          <w:lang w:val="en-US"/>
        </w:rPr>
        <w:t xml:space="preserve">all over her </w:t>
      </w:r>
      <w:r w:rsidR="00687623" w:rsidRPr="00013392">
        <w:rPr>
          <w:rFonts w:ascii="Times New Roman" w:hAnsi="Times New Roman"/>
          <w:sz w:val="24"/>
          <w:szCs w:val="24"/>
          <w:lang w:val="en-US"/>
        </w:rPr>
        <w:t>body.</w:t>
      </w:r>
      <w:r w:rsidR="009D72DC">
        <w:rPr>
          <w:rFonts w:ascii="Times New Roman" w:hAnsi="Times New Roman"/>
          <w:sz w:val="24"/>
          <w:szCs w:val="24"/>
          <w:lang w:val="en-US"/>
        </w:rPr>
        <w:t xml:space="preserve"> The situation worsened when the accused </w:t>
      </w:r>
      <w:r w:rsidR="00A334C9">
        <w:rPr>
          <w:rFonts w:ascii="Times New Roman" w:hAnsi="Times New Roman"/>
          <w:sz w:val="24"/>
          <w:szCs w:val="24"/>
          <w:lang w:val="en-US"/>
        </w:rPr>
        <w:t>dragged the deceased on</w:t>
      </w:r>
      <w:r w:rsidR="00F833D2" w:rsidRPr="00013392">
        <w:rPr>
          <w:rFonts w:ascii="Times New Roman" w:hAnsi="Times New Roman"/>
          <w:sz w:val="24"/>
          <w:szCs w:val="24"/>
          <w:lang w:val="en-US"/>
        </w:rPr>
        <w:t xml:space="preserve">to </w:t>
      </w:r>
      <w:r w:rsidR="00F14478" w:rsidRPr="00013392">
        <w:rPr>
          <w:rFonts w:ascii="Times New Roman" w:hAnsi="Times New Roman"/>
          <w:sz w:val="24"/>
          <w:szCs w:val="24"/>
          <w:lang w:val="en-US"/>
        </w:rPr>
        <w:t xml:space="preserve">the bedroom floor and </w:t>
      </w:r>
      <w:r>
        <w:rPr>
          <w:rFonts w:ascii="Times New Roman" w:hAnsi="Times New Roman"/>
          <w:sz w:val="24"/>
          <w:szCs w:val="24"/>
          <w:lang w:val="en-US"/>
        </w:rPr>
        <w:t xml:space="preserve">in the process forcefully </w:t>
      </w:r>
      <w:r w:rsidR="006C2D9F">
        <w:rPr>
          <w:rFonts w:ascii="Times New Roman" w:hAnsi="Times New Roman"/>
          <w:sz w:val="24"/>
          <w:szCs w:val="24"/>
          <w:lang w:val="en-US"/>
        </w:rPr>
        <w:t>pulled</w:t>
      </w:r>
      <w:r w:rsidR="00F833D2" w:rsidRPr="00013392">
        <w:rPr>
          <w:rFonts w:ascii="Times New Roman" w:hAnsi="Times New Roman"/>
          <w:sz w:val="24"/>
          <w:szCs w:val="24"/>
          <w:lang w:val="en-US"/>
        </w:rPr>
        <w:t xml:space="preserve"> out her braids</w:t>
      </w:r>
      <w:r w:rsidR="009D72DC">
        <w:rPr>
          <w:rFonts w:ascii="Times New Roman" w:hAnsi="Times New Roman"/>
          <w:sz w:val="24"/>
          <w:szCs w:val="24"/>
          <w:lang w:val="en-US"/>
        </w:rPr>
        <w:t>.</w:t>
      </w:r>
      <w:r w:rsidR="007276BD">
        <w:rPr>
          <w:rFonts w:ascii="Times New Roman" w:hAnsi="Times New Roman"/>
          <w:sz w:val="24"/>
          <w:szCs w:val="24"/>
          <w:lang w:val="en-US"/>
        </w:rPr>
        <w:t xml:space="preserve"> </w:t>
      </w:r>
      <w:r w:rsidR="009D72DC">
        <w:rPr>
          <w:rFonts w:ascii="Times New Roman" w:hAnsi="Times New Roman"/>
          <w:sz w:val="24"/>
          <w:szCs w:val="24"/>
          <w:lang w:val="en-US"/>
        </w:rPr>
        <w:t xml:space="preserve"> As</w:t>
      </w:r>
      <w:r w:rsidR="00F833D2" w:rsidRPr="00013392">
        <w:rPr>
          <w:rFonts w:ascii="Times New Roman" w:hAnsi="Times New Roman"/>
          <w:sz w:val="24"/>
          <w:szCs w:val="24"/>
          <w:lang w:val="en-US"/>
        </w:rPr>
        <w:t xml:space="preserve"> </w:t>
      </w:r>
      <w:r w:rsidR="009D72DC">
        <w:rPr>
          <w:rFonts w:ascii="Times New Roman" w:hAnsi="Times New Roman"/>
          <w:sz w:val="24"/>
          <w:szCs w:val="24"/>
          <w:lang w:val="en-US"/>
        </w:rPr>
        <w:t xml:space="preserve">a result of the </w:t>
      </w:r>
      <w:r w:rsidR="00A334C9">
        <w:rPr>
          <w:rFonts w:ascii="Times New Roman" w:hAnsi="Times New Roman"/>
          <w:sz w:val="24"/>
          <w:szCs w:val="24"/>
          <w:lang w:val="en-US"/>
        </w:rPr>
        <w:t>assault, the</w:t>
      </w:r>
      <w:r w:rsidR="009D72DC">
        <w:rPr>
          <w:rFonts w:ascii="Times New Roman" w:hAnsi="Times New Roman"/>
          <w:sz w:val="24"/>
          <w:szCs w:val="24"/>
          <w:lang w:val="en-US"/>
        </w:rPr>
        <w:t xml:space="preserve"> deceased </w:t>
      </w:r>
      <w:r w:rsidR="00936B0D" w:rsidRPr="00013392">
        <w:rPr>
          <w:rFonts w:ascii="Times New Roman" w:hAnsi="Times New Roman"/>
          <w:sz w:val="24"/>
          <w:szCs w:val="24"/>
          <w:lang w:val="en-US"/>
        </w:rPr>
        <w:t xml:space="preserve">lost </w:t>
      </w:r>
      <w:r w:rsidR="00B158E9" w:rsidRPr="00013392">
        <w:rPr>
          <w:rFonts w:ascii="Times New Roman" w:hAnsi="Times New Roman"/>
          <w:sz w:val="24"/>
          <w:szCs w:val="24"/>
          <w:lang w:val="en-US"/>
        </w:rPr>
        <w:t>consciousness</w:t>
      </w:r>
      <w:r w:rsidR="00F14478" w:rsidRPr="00013392">
        <w:rPr>
          <w:rFonts w:ascii="Times New Roman" w:hAnsi="Times New Roman"/>
          <w:sz w:val="24"/>
          <w:szCs w:val="24"/>
          <w:lang w:val="en-US"/>
        </w:rPr>
        <w:t>.</w:t>
      </w:r>
      <w:r w:rsidR="009D72DC">
        <w:rPr>
          <w:rFonts w:ascii="Times New Roman" w:hAnsi="Times New Roman"/>
          <w:sz w:val="24"/>
          <w:szCs w:val="24"/>
          <w:lang w:val="en-US"/>
        </w:rPr>
        <w:t xml:space="preserve"> Realizing </w:t>
      </w:r>
      <w:r w:rsidR="00F833D2" w:rsidRPr="00013392">
        <w:rPr>
          <w:rFonts w:ascii="Times New Roman" w:hAnsi="Times New Roman"/>
          <w:sz w:val="24"/>
          <w:szCs w:val="24"/>
          <w:lang w:val="en-US"/>
        </w:rPr>
        <w:t>the</w:t>
      </w:r>
      <w:r w:rsidR="00936B0D" w:rsidRPr="00013392">
        <w:rPr>
          <w:rFonts w:ascii="Times New Roman" w:hAnsi="Times New Roman"/>
          <w:sz w:val="24"/>
          <w:szCs w:val="24"/>
          <w:lang w:val="en-US"/>
        </w:rPr>
        <w:t xml:space="preserve"> severity of the</w:t>
      </w:r>
      <w:r w:rsidR="00F833D2" w:rsidRPr="00013392">
        <w:rPr>
          <w:rFonts w:ascii="Times New Roman" w:hAnsi="Times New Roman"/>
          <w:sz w:val="24"/>
          <w:szCs w:val="24"/>
          <w:lang w:val="en-US"/>
        </w:rPr>
        <w:t xml:space="preserve"> deceased’s condition </w:t>
      </w:r>
      <w:r w:rsidR="009D72DC">
        <w:rPr>
          <w:rFonts w:ascii="Times New Roman" w:hAnsi="Times New Roman"/>
          <w:sz w:val="24"/>
          <w:szCs w:val="24"/>
          <w:lang w:val="en-US"/>
        </w:rPr>
        <w:t>t</w:t>
      </w:r>
      <w:r w:rsidR="00F833D2" w:rsidRPr="00013392">
        <w:rPr>
          <w:rFonts w:ascii="Times New Roman" w:hAnsi="Times New Roman"/>
          <w:sz w:val="24"/>
          <w:szCs w:val="24"/>
          <w:lang w:val="en-US"/>
        </w:rPr>
        <w:t xml:space="preserve">he </w:t>
      </w:r>
      <w:r w:rsidR="009D72DC">
        <w:rPr>
          <w:rFonts w:ascii="Times New Roman" w:hAnsi="Times New Roman"/>
          <w:sz w:val="24"/>
          <w:szCs w:val="24"/>
          <w:lang w:val="en-US"/>
        </w:rPr>
        <w:t xml:space="preserve">accused </w:t>
      </w:r>
      <w:r w:rsidR="00F833D2" w:rsidRPr="00013392">
        <w:rPr>
          <w:rFonts w:ascii="Times New Roman" w:hAnsi="Times New Roman"/>
          <w:sz w:val="24"/>
          <w:szCs w:val="24"/>
          <w:lang w:val="en-US"/>
        </w:rPr>
        <w:t>panicked and</w:t>
      </w:r>
      <w:r w:rsidR="00F14478" w:rsidRPr="00013392">
        <w:rPr>
          <w:rFonts w:ascii="Times New Roman" w:hAnsi="Times New Roman"/>
          <w:sz w:val="24"/>
          <w:szCs w:val="24"/>
          <w:lang w:val="en-US"/>
        </w:rPr>
        <w:t xml:space="preserve"> informed </w:t>
      </w:r>
      <w:r w:rsidR="00B158E9">
        <w:rPr>
          <w:rFonts w:ascii="Times New Roman" w:hAnsi="Times New Roman"/>
          <w:sz w:val="24"/>
          <w:szCs w:val="24"/>
          <w:lang w:val="en-US"/>
        </w:rPr>
        <w:t xml:space="preserve">his brother </w:t>
      </w:r>
      <w:r w:rsidR="00F14478" w:rsidRPr="00013392">
        <w:rPr>
          <w:rFonts w:ascii="Times New Roman" w:hAnsi="Times New Roman"/>
          <w:sz w:val="24"/>
          <w:szCs w:val="24"/>
          <w:lang w:val="en-US"/>
        </w:rPr>
        <w:t>Vince</w:t>
      </w:r>
      <w:r w:rsidR="00936B0D" w:rsidRPr="00013392">
        <w:rPr>
          <w:rFonts w:ascii="Times New Roman" w:hAnsi="Times New Roman"/>
          <w:sz w:val="24"/>
          <w:szCs w:val="24"/>
          <w:lang w:val="en-US"/>
        </w:rPr>
        <w:t xml:space="preserve">nt </w:t>
      </w:r>
      <w:r w:rsidR="009D72DC">
        <w:rPr>
          <w:rFonts w:ascii="Times New Roman" w:hAnsi="Times New Roman"/>
          <w:sz w:val="24"/>
          <w:szCs w:val="24"/>
          <w:lang w:val="en-US"/>
        </w:rPr>
        <w:t xml:space="preserve">Vusumuzi </w:t>
      </w:r>
      <w:r w:rsidR="00A334C9">
        <w:rPr>
          <w:rFonts w:ascii="Times New Roman" w:hAnsi="Times New Roman"/>
          <w:sz w:val="24"/>
          <w:szCs w:val="24"/>
          <w:lang w:val="en-US"/>
        </w:rPr>
        <w:t xml:space="preserve">Gumede. </w:t>
      </w:r>
      <w:r w:rsidR="00F14478" w:rsidRPr="00013392">
        <w:rPr>
          <w:rFonts w:ascii="Times New Roman" w:hAnsi="Times New Roman"/>
          <w:sz w:val="24"/>
          <w:szCs w:val="24"/>
          <w:lang w:val="en-US"/>
        </w:rPr>
        <w:t>A report was</w:t>
      </w:r>
      <w:r w:rsidR="007276BD">
        <w:rPr>
          <w:rFonts w:ascii="Times New Roman" w:hAnsi="Times New Roman"/>
          <w:sz w:val="24"/>
          <w:szCs w:val="24"/>
          <w:lang w:val="en-US"/>
        </w:rPr>
        <w:t xml:space="preserve"> </w:t>
      </w:r>
      <w:r w:rsidR="00F14478" w:rsidRPr="00013392">
        <w:rPr>
          <w:rFonts w:ascii="Times New Roman" w:hAnsi="Times New Roman"/>
          <w:sz w:val="24"/>
          <w:szCs w:val="24"/>
          <w:lang w:val="en-US"/>
        </w:rPr>
        <w:t xml:space="preserve">made to the police and </w:t>
      </w:r>
      <w:r w:rsidR="000B02F9" w:rsidRPr="00013392">
        <w:rPr>
          <w:rFonts w:ascii="Times New Roman" w:hAnsi="Times New Roman"/>
          <w:sz w:val="24"/>
          <w:szCs w:val="24"/>
          <w:lang w:val="en-US"/>
        </w:rPr>
        <w:t>an</w:t>
      </w:r>
      <w:r w:rsidR="00936B0D" w:rsidRPr="00013392">
        <w:rPr>
          <w:rFonts w:ascii="Times New Roman" w:hAnsi="Times New Roman"/>
          <w:sz w:val="24"/>
          <w:szCs w:val="24"/>
          <w:lang w:val="en-US"/>
        </w:rPr>
        <w:t xml:space="preserve"> ambulance was called for assistance</w:t>
      </w:r>
      <w:r w:rsidR="000B02F9" w:rsidRPr="00013392">
        <w:rPr>
          <w:rFonts w:ascii="Times New Roman" w:hAnsi="Times New Roman"/>
          <w:sz w:val="24"/>
          <w:szCs w:val="24"/>
          <w:lang w:val="en-US"/>
        </w:rPr>
        <w:t>. Upon arrival, the</w:t>
      </w:r>
      <w:r w:rsidR="00345EDB">
        <w:rPr>
          <w:rFonts w:ascii="Times New Roman" w:hAnsi="Times New Roman"/>
          <w:sz w:val="24"/>
          <w:szCs w:val="24"/>
          <w:lang w:val="en-US"/>
        </w:rPr>
        <w:t xml:space="preserve"> ambulance paramedics noted that the deceased was lifeless</w:t>
      </w:r>
      <w:r w:rsidR="00936B0D" w:rsidRPr="00013392">
        <w:rPr>
          <w:rFonts w:ascii="Times New Roman" w:hAnsi="Times New Roman"/>
          <w:sz w:val="24"/>
          <w:szCs w:val="24"/>
          <w:lang w:val="en-US"/>
        </w:rPr>
        <w:t xml:space="preserve">. </w:t>
      </w:r>
      <w:r>
        <w:rPr>
          <w:rFonts w:ascii="Times New Roman" w:hAnsi="Times New Roman"/>
          <w:sz w:val="24"/>
          <w:szCs w:val="24"/>
          <w:lang w:val="en-US"/>
        </w:rPr>
        <w:t xml:space="preserve">The accused was subsequently </w:t>
      </w:r>
      <w:r w:rsidR="00936B0D" w:rsidRPr="00013392">
        <w:rPr>
          <w:rFonts w:ascii="Times New Roman" w:hAnsi="Times New Roman"/>
          <w:sz w:val="24"/>
          <w:szCs w:val="24"/>
          <w:lang w:val="en-US"/>
        </w:rPr>
        <w:t>apprehended by law enforcement</w:t>
      </w:r>
      <w:r w:rsidR="00345EDB">
        <w:rPr>
          <w:rFonts w:ascii="Times New Roman" w:hAnsi="Times New Roman"/>
          <w:sz w:val="24"/>
          <w:szCs w:val="24"/>
          <w:lang w:val="en-US"/>
        </w:rPr>
        <w:t xml:space="preserve"> agents </w:t>
      </w:r>
      <w:r w:rsidR="00345EDB">
        <w:rPr>
          <w:rFonts w:ascii="Times New Roman" w:hAnsi="Times New Roman"/>
          <w:sz w:val="24"/>
          <w:szCs w:val="24"/>
          <w:lang w:val="en-US"/>
        </w:rPr>
        <w:lastRenderedPageBreak/>
        <w:t>whilst</w:t>
      </w:r>
      <w:r w:rsidR="00936B0D" w:rsidRPr="00013392">
        <w:rPr>
          <w:rFonts w:ascii="Times New Roman" w:hAnsi="Times New Roman"/>
          <w:sz w:val="24"/>
          <w:szCs w:val="24"/>
          <w:lang w:val="en-US"/>
        </w:rPr>
        <w:t xml:space="preserve"> th</w:t>
      </w:r>
      <w:r w:rsidR="000B02F9" w:rsidRPr="00013392">
        <w:rPr>
          <w:rFonts w:ascii="Times New Roman" w:hAnsi="Times New Roman"/>
          <w:sz w:val="24"/>
          <w:szCs w:val="24"/>
          <w:lang w:val="en-US"/>
        </w:rPr>
        <w:t>e body of the deceased was conveyed to Parirenyatwa Hospita</w:t>
      </w:r>
      <w:r w:rsidR="00993F56" w:rsidRPr="00013392">
        <w:rPr>
          <w:rFonts w:ascii="Times New Roman" w:hAnsi="Times New Roman"/>
          <w:sz w:val="24"/>
          <w:szCs w:val="24"/>
          <w:lang w:val="en-US"/>
        </w:rPr>
        <w:t>l</w:t>
      </w:r>
      <w:r w:rsidR="00F833D2" w:rsidRPr="00013392">
        <w:rPr>
          <w:rFonts w:ascii="Times New Roman" w:hAnsi="Times New Roman"/>
          <w:sz w:val="24"/>
          <w:szCs w:val="24"/>
          <w:lang w:val="en-US"/>
        </w:rPr>
        <w:t xml:space="preserve"> for an autopsy.</w:t>
      </w:r>
      <w:r w:rsidR="00993F56" w:rsidRPr="00013392">
        <w:rPr>
          <w:rFonts w:ascii="Times New Roman" w:hAnsi="Times New Roman"/>
          <w:sz w:val="24"/>
          <w:szCs w:val="24"/>
          <w:lang w:val="en-US"/>
        </w:rPr>
        <w:t xml:space="preserve"> </w:t>
      </w:r>
      <w:r w:rsidR="00F833D2" w:rsidRPr="00013392">
        <w:rPr>
          <w:rFonts w:ascii="Times New Roman" w:hAnsi="Times New Roman"/>
          <w:sz w:val="24"/>
          <w:szCs w:val="24"/>
          <w:lang w:val="en-US"/>
        </w:rPr>
        <w:t>The</w:t>
      </w:r>
      <w:r>
        <w:rPr>
          <w:rFonts w:ascii="Times New Roman" w:hAnsi="Times New Roman"/>
          <w:sz w:val="24"/>
          <w:szCs w:val="24"/>
          <w:lang w:val="en-US"/>
        </w:rPr>
        <w:t xml:space="preserve"> postmortem report</w:t>
      </w:r>
      <w:r w:rsidR="000B02F9" w:rsidRPr="00013392">
        <w:rPr>
          <w:rFonts w:ascii="Times New Roman" w:hAnsi="Times New Roman"/>
          <w:sz w:val="24"/>
          <w:szCs w:val="24"/>
          <w:lang w:val="en-US"/>
        </w:rPr>
        <w:t xml:space="preserve"> concluded that</w:t>
      </w:r>
      <w:r w:rsidR="00F833D2" w:rsidRPr="00013392">
        <w:rPr>
          <w:rFonts w:ascii="Times New Roman" w:hAnsi="Times New Roman"/>
          <w:sz w:val="24"/>
          <w:szCs w:val="24"/>
          <w:lang w:val="en-US"/>
        </w:rPr>
        <w:t xml:space="preserve"> the</w:t>
      </w:r>
      <w:r w:rsidR="000B02F9" w:rsidRPr="00013392">
        <w:rPr>
          <w:rFonts w:ascii="Times New Roman" w:hAnsi="Times New Roman"/>
          <w:sz w:val="24"/>
          <w:szCs w:val="24"/>
          <w:lang w:val="en-US"/>
        </w:rPr>
        <w:t xml:space="preserve"> cause of death </w:t>
      </w:r>
      <w:r>
        <w:rPr>
          <w:rFonts w:ascii="Times New Roman" w:hAnsi="Times New Roman"/>
          <w:sz w:val="24"/>
          <w:szCs w:val="24"/>
          <w:lang w:val="en-US"/>
        </w:rPr>
        <w:t xml:space="preserve">was </w:t>
      </w:r>
      <w:r w:rsidR="000B02F9" w:rsidRPr="00013392">
        <w:rPr>
          <w:rFonts w:ascii="Times New Roman" w:hAnsi="Times New Roman"/>
          <w:sz w:val="24"/>
          <w:szCs w:val="24"/>
          <w:lang w:val="en-US"/>
        </w:rPr>
        <w:t>diffuse brain injury</w:t>
      </w:r>
      <w:r>
        <w:rPr>
          <w:rFonts w:ascii="Times New Roman" w:hAnsi="Times New Roman"/>
          <w:sz w:val="24"/>
          <w:szCs w:val="24"/>
          <w:lang w:val="en-US"/>
        </w:rPr>
        <w:t>,</w:t>
      </w:r>
      <w:r w:rsidR="000B02F9" w:rsidRPr="00013392">
        <w:rPr>
          <w:rFonts w:ascii="Times New Roman" w:hAnsi="Times New Roman"/>
          <w:sz w:val="24"/>
          <w:szCs w:val="24"/>
          <w:lang w:val="en-US"/>
        </w:rPr>
        <w:t xml:space="preserve"> with evidenc</w:t>
      </w:r>
      <w:r>
        <w:rPr>
          <w:rFonts w:ascii="Times New Roman" w:hAnsi="Times New Roman"/>
          <w:sz w:val="24"/>
          <w:szCs w:val="24"/>
          <w:lang w:val="en-US"/>
        </w:rPr>
        <w:t>e of blunt force head injury</w:t>
      </w:r>
      <w:r w:rsidR="000B02F9" w:rsidRPr="00013392">
        <w:rPr>
          <w:rFonts w:ascii="Times New Roman" w:hAnsi="Times New Roman"/>
          <w:sz w:val="24"/>
          <w:szCs w:val="24"/>
          <w:lang w:val="en-US"/>
        </w:rPr>
        <w:t xml:space="preserve"> consistent with positional asphyxia. </w:t>
      </w:r>
      <w:r w:rsidR="00756A22" w:rsidRPr="00013392">
        <w:rPr>
          <w:rFonts w:ascii="Times New Roman" w:hAnsi="Times New Roman"/>
          <w:b/>
          <w:sz w:val="24"/>
          <w:szCs w:val="24"/>
          <w:u w:val="single"/>
          <w:lang w:val="en-US"/>
        </w:rPr>
        <w:t xml:space="preserve"> </w:t>
      </w:r>
    </w:p>
    <w:p w:rsidR="006921F0" w:rsidRDefault="005018DE" w:rsidP="007276BD">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The accused pleaded</w:t>
      </w:r>
      <w:r w:rsidR="00964ED3" w:rsidRPr="00013392">
        <w:rPr>
          <w:rFonts w:ascii="Times New Roman" w:hAnsi="Times New Roman"/>
          <w:sz w:val="24"/>
          <w:szCs w:val="24"/>
          <w:lang w:val="en-US"/>
        </w:rPr>
        <w:t xml:space="preserve"> </w:t>
      </w:r>
      <w:r w:rsidR="00756A22" w:rsidRPr="00013392">
        <w:rPr>
          <w:rFonts w:ascii="Times New Roman" w:hAnsi="Times New Roman"/>
          <w:sz w:val="24"/>
          <w:szCs w:val="24"/>
          <w:lang w:val="en-US"/>
        </w:rPr>
        <w:t xml:space="preserve">not guilty to the charge </w:t>
      </w:r>
      <w:r w:rsidR="004E0A04">
        <w:rPr>
          <w:rFonts w:ascii="Times New Roman" w:hAnsi="Times New Roman"/>
          <w:sz w:val="24"/>
          <w:szCs w:val="24"/>
          <w:lang w:val="en-US"/>
        </w:rPr>
        <w:t>and</w:t>
      </w:r>
      <w:r w:rsidR="00315FD7">
        <w:rPr>
          <w:rFonts w:ascii="Times New Roman" w:hAnsi="Times New Roman"/>
          <w:sz w:val="24"/>
          <w:szCs w:val="24"/>
          <w:lang w:val="en-US"/>
        </w:rPr>
        <w:t xml:space="preserve"> </w:t>
      </w:r>
      <w:r w:rsidR="004E0A04">
        <w:rPr>
          <w:rFonts w:ascii="Times New Roman" w:hAnsi="Times New Roman"/>
          <w:sz w:val="24"/>
          <w:szCs w:val="24"/>
          <w:lang w:val="en-US"/>
        </w:rPr>
        <w:t xml:space="preserve">in his defense outline </w:t>
      </w:r>
      <w:r w:rsidR="00EE3050" w:rsidRPr="00013392">
        <w:rPr>
          <w:rFonts w:ascii="Times New Roman" w:hAnsi="Times New Roman"/>
          <w:sz w:val="24"/>
          <w:szCs w:val="24"/>
          <w:lang w:val="en-US"/>
        </w:rPr>
        <w:t>stated that o</w:t>
      </w:r>
      <w:r w:rsidR="00631B0E" w:rsidRPr="00013392">
        <w:rPr>
          <w:rFonts w:ascii="Times New Roman" w:hAnsi="Times New Roman"/>
          <w:sz w:val="24"/>
          <w:szCs w:val="24"/>
          <w:lang w:val="en-US"/>
        </w:rPr>
        <w:t xml:space="preserve">n the fateful day </w:t>
      </w:r>
      <w:r w:rsidR="00756A22" w:rsidRPr="00013392">
        <w:rPr>
          <w:rFonts w:ascii="Times New Roman" w:hAnsi="Times New Roman"/>
          <w:sz w:val="24"/>
          <w:szCs w:val="24"/>
          <w:lang w:val="en-US"/>
        </w:rPr>
        <w:t>he and the deceased were</w:t>
      </w:r>
      <w:r w:rsidR="00EE3050" w:rsidRPr="00013392">
        <w:rPr>
          <w:rFonts w:ascii="Times New Roman" w:hAnsi="Times New Roman"/>
          <w:sz w:val="24"/>
          <w:szCs w:val="24"/>
          <w:lang w:val="en-US"/>
        </w:rPr>
        <w:t xml:space="preserve"> happily</w:t>
      </w:r>
      <w:r w:rsidR="00FF068E">
        <w:rPr>
          <w:rFonts w:ascii="Times New Roman" w:hAnsi="Times New Roman"/>
          <w:sz w:val="24"/>
          <w:szCs w:val="24"/>
          <w:lang w:val="en-US"/>
        </w:rPr>
        <w:t xml:space="preserve"> drinking </w:t>
      </w:r>
      <w:r w:rsidR="00756A22" w:rsidRPr="00013392">
        <w:rPr>
          <w:rFonts w:ascii="Times New Roman" w:hAnsi="Times New Roman"/>
          <w:sz w:val="24"/>
          <w:szCs w:val="24"/>
          <w:lang w:val="en-US"/>
        </w:rPr>
        <w:t>whisky at t</w:t>
      </w:r>
      <w:r w:rsidR="00631B0E" w:rsidRPr="00013392">
        <w:rPr>
          <w:rFonts w:ascii="Times New Roman" w:hAnsi="Times New Roman"/>
          <w:sz w:val="24"/>
          <w:szCs w:val="24"/>
          <w:lang w:val="en-US"/>
        </w:rPr>
        <w:t>heir house from about 6</w:t>
      </w:r>
      <w:r w:rsidR="00345EDB">
        <w:rPr>
          <w:rFonts w:ascii="Times New Roman" w:hAnsi="Times New Roman"/>
          <w:sz w:val="24"/>
          <w:szCs w:val="24"/>
          <w:lang w:val="en-US"/>
        </w:rPr>
        <w:t xml:space="preserve"> </w:t>
      </w:r>
      <w:r w:rsidR="00631B0E" w:rsidRPr="00013392">
        <w:rPr>
          <w:rFonts w:ascii="Times New Roman" w:hAnsi="Times New Roman"/>
          <w:sz w:val="24"/>
          <w:szCs w:val="24"/>
          <w:lang w:val="en-US"/>
        </w:rPr>
        <w:t>pm</w:t>
      </w:r>
      <w:r w:rsidR="00756A22" w:rsidRPr="00013392">
        <w:rPr>
          <w:rFonts w:ascii="Times New Roman" w:hAnsi="Times New Roman"/>
          <w:sz w:val="24"/>
          <w:szCs w:val="24"/>
          <w:lang w:val="en-US"/>
        </w:rPr>
        <w:t xml:space="preserve"> in the </w:t>
      </w:r>
      <w:r w:rsidR="00964ED3" w:rsidRPr="00013392">
        <w:rPr>
          <w:rFonts w:ascii="Times New Roman" w:hAnsi="Times New Roman"/>
          <w:sz w:val="24"/>
          <w:szCs w:val="24"/>
          <w:lang w:val="en-US"/>
        </w:rPr>
        <w:t xml:space="preserve">evening. </w:t>
      </w:r>
      <w:r w:rsidR="007276BD">
        <w:rPr>
          <w:rFonts w:ascii="Times New Roman" w:hAnsi="Times New Roman"/>
          <w:sz w:val="24"/>
          <w:szCs w:val="24"/>
          <w:lang w:val="en-US"/>
        </w:rPr>
        <w:t xml:space="preserve"> </w:t>
      </w:r>
      <w:r w:rsidR="00964ED3" w:rsidRPr="00013392">
        <w:rPr>
          <w:rFonts w:ascii="Times New Roman" w:hAnsi="Times New Roman"/>
          <w:sz w:val="24"/>
          <w:szCs w:val="24"/>
          <w:lang w:val="en-US"/>
        </w:rPr>
        <w:t xml:space="preserve">By </w:t>
      </w:r>
      <w:r w:rsidR="00631B0E" w:rsidRPr="00013392">
        <w:rPr>
          <w:rFonts w:ascii="Times New Roman" w:hAnsi="Times New Roman"/>
          <w:sz w:val="24"/>
          <w:szCs w:val="24"/>
          <w:lang w:val="en-US"/>
        </w:rPr>
        <w:t>around 9</w:t>
      </w:r>
      <w:r w:rsidR="00345EDB">
        <w:rPr>
          <w:rFonts w:ascii="Times New Roman" w:hAnsi="Times New Roman"/>
          <w:sz w:val="24"/>
          <w:szCs w:val="24"/>
          <w:lang w:val="en-US"/>
        </w:rPr>
        <w:t xml:space="preserve"> pm</w:t>
      </w:r>
      <w:r w:rsidR="00EE3050" w:rsidRPr="00013392">
        <w:rPr>
          <w:rFonts w:ascii="Times New Roman" w:hAnsi="Times New Roman"/>
          <w:sz w:val="24"/>
          <w:szCs w:val="24"/>
          <w:lang w:val="en-US"/>
        </w:rPr>
        <w:t>,</w:t>
      </w:r>
      <w:r w:rsidR="00345EDB">
        <w:rPr>
          <w:rFonts w:ascii="Times New Roman" w:hAnsi="Times New Roman"/>
          <w:sz w:val="24"/>
          <w:szCs w:val="24"/>
          <w:lang w:val="en-US"/>
        </w:rPr>
        <w:t xml:space="preserve"> </w:t>
      </w:r>
      <w:r w:rsidR="00964ED3" w:rsidRPr="00013392">
        <w:rPr>
          <w:rFonts w:ascii="Times New Roman" w:hAnsi="Times New Roman"/>
          <w:sz w:val="24"/>
          <w:szCs w:val="24"/>
          <w:lang w:val="en-US"/>
        </w:rPr>
        <w:t xml:space="preserve">both </w:t>
      </w:r>
      <w:r w:rsidR="00345EDB">
        <w:rPr>
          <w:rFonts w:ascii="Times New Roman" w:hAnsi="Times New Roman"/>
          <w:sz w:val="24"/>
          <w:szCs w:val="24"/>
          <w:lang w:val="en-US"/>
        </w:rPr>
        <w:t>of them</w:t>
      </w:r>
      <w:r w:rsidR="00315FD7">
        <w:rPr>
          <w:rFonts w:ascii="Times New Roman" w:hAnsi="Times New Roman"/>
          <w:sz w:val="24"/>
          <w:szCs w:val="24"/>
          <w:lang w:val="en-US"/>
        </w:rPr>
        <w:t xml:space="preserve"> were intoxicated.</w:t>
      </w:r>
      <w:r w:rsidR="006C2D9F">
        <w:rPr>
          <w:rFonts w:ascii="Times New Roman" w:hAnsi="Times New Roman"/>
          <w:sz w:val="24"/>
          <w:szCs w:val="24"/>
          <w:lang w:val="en-US"/>
        </w:rPr>
        <w:t xml:space="preserve"> </w:t>
      </w:r>
      <w:r w:rsidR="007276BD">
        <w:rPr>
          <w:rFonts w:ascii="Times New Roman" w:hAnsi="Times New Roman"/>
          <w:sz w:val="24"/>
          <w:szCs w:val="24"/>
          <w:lang w:val="en-US"/>
        </w:rPr>
        <w:t xml:space="preserve"> </w:t>
      </w:r>
      <w:r w:rsidR="006C2D9F">
        <w:rPr>
          <w:rFonts w:ascii="Times New Roman" w:hAnsi="Times New Roman"/>
          <w:sz w:val="24"/>
          <w:szCs w:val="24"/>
          <w:lang w:val="en-US"/>
        </w:rPr>
        <w:t xml:space="preserve">Despite being the only </w:t>
      </w:r>
      <w:r w:rsidR="00FF068E">
        <w:rPr>
          <w:rFonts w:ascii="Times New Roman" w:hAnsi="Times New Roman"/>
          <w:sz w:val="24"/>
          <w:szCs w:val="24"/>
          <w:lang w:val="en-US"/>
        </w:rPr>
        <w:t>people in the house,</w:t>
      </w:r>
      <w:r w:rsidR="00B4429F">
        <w:rPr>
          <w:rFonts w:ascii="Times New Roman" w:hAnsi="Times New Roman"/>
          <w:sz w:val="24"/>
          <w:szCs w:val="24"/>
          <w:lang w:val="en-US"/>
        </w:rPr>
        <w:t xml:space="preserve"> </w:t>
      </w:r>
      <w:r w:rsidR="00345EDB">
        <w:rPr>
          <w:rFonts w:ascii="Times New Roman" w:hAnsi="Times New Roman"/>
          <w:sz w:val="24"/>
          <w:szCs w:val="24"/>
          <w:lang w:val="en-US"/>
        </w:rPr>
        <w:t>they had a disagreement which</w:t>
      </w:r>
      <w:r w:rsidR="00964ED3" w:rsidRPr="00013392">
        <w:rPr>
          <w:rFonts w:ascii="Times New Roman" w:hAnsi="Times New Roman"/>
          <w:sz w:val="24"/>
          <w:szCs w:val="24"/>
          <w:lang w:val="en-US"/>
        </w:rPr>
        <w:t xml:space="preserve"> escalated </w:t>
      </w:r>
      <w:r w:rsidR="00345EDB">
        <w:rPr>
          <w:rFonts w:ascii="Times New Roman" w:hAnsi="Times New Roman"/>
          <w:sz w:val="24"/>
          <w:szCs w:val="24"/>
          <w:lang w:val="en-US"/>
        </w:rPr>
        <w:t>as already described earlier.</w:t>
      </w:r>
      <w:r w:rsidR="00FF068E">
        <w:rPr>
          <w:rFonts w:ascii="Times New Roman" w:hAnsi="Times New Roman"/>
          <w:sz w:val="24"/>
          <w:szCs w:val="24"/>
          <w:lang w:val="en-US"/>
        </w:rPr>
        <w:t xml:space="preserve"> </w:t>
      </w:r>
      <w:r w:rsidR="00345EDB">
        <w:rPr>
          <w:rFonts w:ascii="Times New Roman" w:hAnsi="Times New Roman"/>
          <w:sz w:val="24"/>
          <w:szCs w:val="24"/>
          <w:lang w:val="en-US"/>
        </w:rPr>
        <w:t>The accused went on to state that during</w:t>
      </w:r>
      <w:r w:rsidR="00FF068E">
        <w:rPr>
          <w:rFonts w:ascii="Times New Roman" w:hAnsi="Times New Roman"/>
          <w:sz w:val="24"/>
          <w:szCs w:val="24"/>
          <w:lang w:val="en-US"/>
        </w:rPr>
        <w:t xml:space="preserve"> the fight </w:t>
      </w:r>
      <w:r w:rsidR="00964ED3" w:rsidRPr="00013392">
        <w:rPr>
          <w:rFonts w:ascii="Times New Roman" w:hAnsi="Times New Roman"/>
          <w:sz w:val="24"/>
          <w:szCs w:val="24"/>
          <w:lang w:val="en-US"/>
        </w:rPr>
        <w:t>they both fell to the ground</w:t>
      </w:r>
      <w:r w:rsidR="00345EDB">
        <w:rPr>
          <w:rFonts w:ascii="Times New Roman" w:hAnsi="Times New Roman"/>
          <w:sz w:val="24"/>
          <w:szCs w:val="24"/>
          <w:lang w:val="en-US"/>
        </w:rPr>
        <w:t xml:space="preserve"> where</w:t>
      </w:r>
      <w:r w:rsidR="00EE3050" w:rsidRPr="00013392">
        <w:rPr>
          <w:rFonts w:ascii="Times New Roman" w:hAnsi="Times New Roman"/>
          <w:sz w:val="24"/>
          <w:szCs w:val="24"/>
          <w:lang w:val="en-US"/>
        </w:rPr>
        <w:t xml:space="preserve"> t</w:t>
      </w:r>
      <w:r w:rsidR="00756A22" w:rsidRPr="00013392">
        <w:rPr>
          <w:rFonts w:ascii="Times New Roman" w:hAnsi="Times New Roman"/>
          <w:sz w:val="24"/>
          <w:szCs w:val="24"/>
          <w:lang w:val="en-US"/>
        </w:rPr>
        <w:t>he deceased</w:t>
      </w:r>
      <w:r w:rsidR="00FF068E">
        <w:rPr>
          <w:rFonts w:ascii="Times New Roman" w:hAnsi="Times New Roman"/>
          <w:sz w:val="24"/>
          <w:szCs w:val="24"/>
          <w:lang w:val="en-US"/>
        </w:rPr>
        <w:t xml:space="preserve"> accidentally hit </w:t>
      </w:r>
      <w:r w:rsidR="00756A22" w:rsidRPr="00013392">
        <w:rPr>
          <w:rFonts w:ascii="Times New Roman" w:hAnsi="Times New Roman"/>
          <w:sz w:val="24"/>
          <w:szCs w:val="24"/>
          <w:lang w:val="en-US"/>
        </w:rPr>
        <w:t>her head against</w:t>
      </w:r>
      <w:r w:rsidR="00EE3050" w:rsidRPr="00013392">
        <w:rPr>
          <w:rFonts w:ascii="Times New Roman" w:hAnsi="Times New Roman"/>
          <w:sz w:val="24"/>
          <w:szCs w:val="24"/>
          <w:lang w:val="en-US"/>
        </w:rPr>
        <w:t xml:space="preserve"> the furniture in the house.</w:t>
      </w:r>
      <w:r w:rsidR="007276BD">
        <w:rPr>
          <w:rFonts w:ascii="Times New Roman" w:hAnsi="Times New Roman"/>
          <w:sz w:val="24"/>
          <w:szCs w:val="24"/>
          <w:lang w:val="en-US"/>
        </w:rPr>
        <w:t xml:space="preserve"> </w:t>
      </w:r>
      <w:r w:rsidR="00FF068E">
        <w:rPr>
          <w:rFonts w:ascii="Times New Roman" w:hAnsi="Times New Roman"/>
          <w:sz w:val="24"/>
          <w:szCs w:val="24"/>
          <w:lang w:val="en-US"/>
        </w:rPr>
        <w:t xml:space="preserve"> As a </w:t>
      </w:r>
      <w:r w:rsidR="007276BD">
        <w:rPr>
          <w:rFonts w:ascii="Times New Roman" w:hAnsi="Times New Roman"/>
          <w:sz w:val="24"/>
          <w:szCs w:val="24"/>
          <w:lang w:val="en-US"/>
        </w:rPr>
        <w:t>result,</w:t>
      </w:r>
      <w:r w:rsidR="00FF068E">
        <w:rPr>
          <w:rFonts w:ascii="Times New Roman" w:hAnsi="Times New Roman"/>
          <w:sz w:val="24"/>
          <w:szCs w:val="24"/>
          <w:lang w:val="en-US"/>
        </w:rPr>
        <w:t xml:space="preserve"> </w:t>
      </w:r>
      <w:r w:rsidR="00964ED3" w:rsidRPr="00013392">
        <w:rPr>
          <w:rFonts w:ascii="Times New Roman" w:hAnsi="Times New Roman"/>
          <w:sz w:val="24"/>
          <w:szCs w:val="24"/>
          <w:lang w:val="en-US"/>
        </w:rPr>
        <w:t xml:space="preserve">she remained motionless </w:t>
      </w:r>
      <w:r w:rsidR="00756A22" w:rsidRPr="00013392">
        <w:rPr>
          <w:rFonts w:ascii="Times New Roman" w:hAnsi="Times New Roman"/>
          <w:sz w:val="24"/>
          <w:szCs w:val="24"/>
          <w:lang w:val="en-US"/>
        </w:rPr>
        <w:t>on the floor.</w:t>
      </w:r>
      <w:r w:rsidR="00964ED3" w:rsidRPr="00013392">
        <w:rPr>
          <w:rFonts w:ascii="Times New Roman" w:hAnsi="Times New Roman"/>
          <w:sz w:val="24"/>
          <w:szCs w:val="24"/>
          <w:lang w:val="en-US"/>
        </w:rPr>
        <w:t xml:space="preserve"> Initially the accused attributed her immobility to the effects of alcohol.</w:t>
      </w:r>
      <w:r w:rsidR="00FF068E">
        <w:rPr>
          <w:rFonts w:ascii="Times New Roman" w:hAnsi="Times New Roman"/>
          <w:sz w:val="24"/>
          <w:szCs w:val="24"/>
          <w:lang w:val="en-US"/>
        </w:rPr>
        <w:t xml:space="preserve"> </w:t>
      </w:r>
      <w:r w:rsidR="007276BD">
        <w:rPr>
          <w:rFonts w:ascii="Times New Roman" w:hAnsi="Times New Roman"/>
          <w:sz w:val="24"/>
          <w:szCs w:val="24"/>
          <w:lang w:val="en-US"/>
        </w:rPr>
        <w:t xml:space="preserve"> </w:t>
      </w:r>
      <w:r w:rsidR="00964ED3" w:rsidRPr="00013392">
        <w:rPr>
          <w:rFonts w:ascii="Times New Roman" w:hAnsi="Times New Roman"/>
          <w:sz w:val="24"/>
          <w:szCs w:val="24"/>
          <w:lang w:val="en-US"/>
        </w:rPr>
        <w:t>However</w:t>
      </w:r>
      <w:r w:rsidR="00FF068E">
        <w:rPr>
          <w:rFonts w:ascii="Times New Roman" w:hAnsi="Times New Roman"/>
          <w:sz w:val="24"/>
          <w:szCs w:val="24"/>
          <w:lang w:val="en-US"/>
        </w:rPr>
        <w:t>,</w:t>
      </w:r>
      <w:r w:rsidR="00964ED3" w:rsidRPr="00013392">
        <w:rPr>
          <w:rFonts w:ascii="Times New Roman" w:hAnsi="Times New Roman"/>
          <w:sz w:val="24"/>
          <w:szCs w:val="24"/>
          <w:lang w:val="en-US"/>
        </w:rPr>
        <w:t xml:space="preserve"> upon realizing the severity of the fall, he</w:t>
      </w:r>
      <w:r w:rsidR="00EE3050" w:rsidRPr="00013392">
        <w:rPr>
          <w:rFonts w:ascii="Times New Roman" w:hAnsi="Times New Roman"/>
          <w:sz w:val="24"/>
          <w:szCs w:val="24"/>
          <w:lang w:val="en-US"/>
        </w:rPr>
        <w:t xml:space="preserve"> </w:t>
      </w:r>
      <w:r w:rsidR="00964ED3" w:rsidRPr="00013392">
        <w:rPr>
          <w:rFonts w:ascii="Times New Roman" w:hAnsi="Times New Roman"/>
          <w:sz w:val="24"/>
          <w:szCs w:val="24"/>
          <w:lang w:val="en-US"/>
        </w:rPr>
        <w:t>attempted to administer first aid while</w:t>
      </w:r>
      <w:r w:rsidR="00756A22" w:rsidRPr="00013392">
        <w:rPr>
          <w:rFonts w:ascii="Times New Roman" w:hAnsi="Times New Roman"/>
          <w:sz w:val="24"/>
          <w:szCs w:val="24"/>
          <w:lang w:val="en-US"/>
        </w:rPr>
        <w:t xml:space="preserve"> calling</w:t>
      </w:r>
      <w:r w:rsidR="00964ED3" w:rsidRPr="00013392">
        <w:rPr>
          <w:rFonts w:ascii="Times New Roman" w:hAnsi="Times New Roman"/>
          <w:sz w:val="24"/>
          <w:szCs w:val="24"/>
          <w:lang w:val="en-US"/>
        </w:rPr>
        <w:t xml:space="preserve"> out</w:t>
      </w:r>
      <w:r w:rsidR="00756A22" w:rsidRPr="00013392">
        <w:rPr>
          <w:rFonts w:ascii="Times New Roman" w:hAnsi="Times New Roman"/>
          <w:sz w:val="24"/>
          <w:szCs w:val="24"/>
          <w:lang w:val="en-US"/>
        </w:rPr>
        <w:t xml:space="preserve"> her name but she did not respond.</w:t>
      </w:r>
      <w:r w:rsidR="00EE3050" w:rsidRPr="00013392">
        <w:rPr>
          <w:rFonts w:ascii="Times New Roman" w:hAnsi="Times New Roman"/>
          <w:sz w:val="24"/>
          <w:szCs w:val="24"/>
          <w:lang w:val="en-US"/>
        </w:rPr>
        <w:t xml:space="preserve"> </w:t>
      </w:r>
      <w:r w:rsidR="007276BD">
        <w:rPr>
          <w:rFonts w:ascii="Times New Roman" w:hAnsi="Times New Roman"/>
          <w:sz w:val="24"/>
          <w:szCs w:val="24"/>
          <w:lang w:val="en-US"/>
        </w:rPr>
        <w:t xml:space="preserve"> </w:t>
      </w:r>
      <w:r w:rsidR="007F297B" w:rsidRPr="00013392">
        <w:rPr>
          <w:rFonts w:ascii="Times New Roman" w:hAnsi="Times New Roman"/>
          <w:sz w:val="24"/>
          <w:szCs w:val="24"/>
          <w:lang w:val="en-US"/>
        </w:rPr>
        <w:t xml:space="preserve">He </w:t>
      </w:r>
      <w:r w:rsidR="00964ED3" w:rsidRPr="00013392">
        <w:rPr>
          <w:rFonts w:ascii="Times New Roman" w:hAnsi="Times New Roman"/>
          <w:sz w:val="24"/>
          <w:szCs w:val="24"/>
          <w:lang w:val="en-US"/>
        </w:rPr>
        <w:t xml:space="preserve">then sought assistance and only became aware </w:t>
      </w:r>
      <w:r w:rsidR="00345EDB">
        <w:rPr>
          <w:rFonts w:ascii="Times New Roman" w:hAnsi="Times New Roman"/>
          <w:sz w:val="24"/>
          <w:szCs w:val="24"/>
          <w:lang w:val="en-US"/>
        </w:rPr>
        <w:t xml:space="preserve">that she had died </w:t>
      </w:r>
      <w:r w:rsidR="00964ED3" w:rsidRPr="00013392">
        <w:rPr>
          <w:rFonts w:ascii="Times New Roman" w:hAnsi="Times New Roman"/>
          <w:sz w:val="24"/>
          <w:szCs w:val="24"/>
          <w:lang w:val="en-US"/>
        </w:rPr>
        <w:t>upon the arrival of the paramedics</w:t>
      </w:r>
      <w:r w:rsidR="007F297B" w:rsidRPr="00013392">
        <w:rPr>
          <w:rFonts w:ascii="Times New Roman" w:hAnsi="Times New Roman"/>
          <w:sz w:val="24"/>
          <w:szCs w:val="24"/>
          <w:lang w:val="en-US"/>
        </w:rPr>
        <w:t>.</w:t>
      </w:r>
      <w:r w:rsidR="007276BD">
        <w:rPr>
          <w:rFonts w:ascii="Times New Roman" w:hAnsi="Times New Roman"/>
          <w:sz w:val="24"/>
          <w:szCs w:val="24"/>
          <w:lang w:val="en-US"/>
        </w:rPr>
        <w:t xml:space="preserve"> </w:t>
      </w:r>
      <w:r w:rsidR="006921F0" w:rsidRPr="00013392">
        <w:rPr>
          <w:rFonts w:ascii="Times New Roman" w:hAnsi="Times New Roman"/>
          <w:sz w:val="24"/>
          <w:szCs w:val="24"/>
          <w:lang w:val="en-US"/>
        </w:rPr>
        <w:t xml:space="preserve"> </w:t>
      </w:r>
      <w:r w:rsidR="00B57730" w:rsidRPr="00013392">
        <w:rPr>
          <w:rFonts w:ascii="Times New Roman" w:hAnsi="Times New Roman"/>
          <w:sz w:val="24"/>
          <w:szCs w:val="24"/>
          <w:lang w:val="en-US"/>
        </w:rPr>
        <w:t>He</w:t>
      </w:r>
      <w:r w:rsidR="006921F0" w:rsidRPr="00013392">
        <w:rPr>
          <w:rFonts w:ascii="Times New Roman" w:hAnsi="Times New Roman"/>
          <w:sz w:val="24"/>
          <w:szCs w:val="24"/>
          <w:lang w:val="en-US"/>
        </w:rPr>
        <w:t xml:space="preserve"> denied assaulting</w:t>
      </w:r>
      <w:r w:rsidR="00B57730" w:rsidRPr="00013392">
        <w:rPr>
          <w:rFonts w:ascii="Times New Roman" w:hAnsi="Times New Roman"/>
          <w:sz w:val="24"/>
          <w:szCs w:val="24"/>
          <w:lang w:val="en-US"/>
        </w:rPr>
        <w:t xml:space="preserve"> the deceased all over her body with fists and open hands with intent to cause her death as alleged or at all.</w:t>
      </w:r>
      <w:r w:rsidR="00345EDB">
        <w:rPr>
          <w:rFonts w:ascii="Times New Roman" w:hAnsi="Times New Roman"/>
          <w:sz w:val="24"/>
          <w:szCs w:val="24"/>
          <w:lang w:val="en-US"/>
        </w:rPr>
        <w:t xml:space="preserve"> </w:t>
      </w:r>
      <w:r w:rsidR="006921F0" w:rsidRPr="00013392">
        <w:rPr>
          <w:rFonts w:ascii="Times New Roman" w:hAnsi="Times New Roman"/>
          <w:sz w:val="24"/>
          <w:szCs w:val="24"/>
          <w:lang w:val="en-US"/>
        </w:rPr>
        <w:t xml:space="preserve"> </w:t>
      </w:r>
      <w:r w:rsidR="00345EDB" w:rsidRPr="00013392">
        <w:rPr>
          <w:rFonts w:ascii="Times New Roman" w:hAnsi="Times New Roman"/>
          <w:sz w:val="24"/>
          <w:szCs w:val="24"/>
          <w:lang w:val="en-US"/>
        </w:rPr>
        <w:t>He</w:t>
      </w:r>
      <w:r w:rsidR="00756A22" w:rsidRPr="00013392">
        <w:rPr>
          <w:rFonts w:ascii="Times New Roman" w:hAnsi="Times New Roman"/>
          <w:sz w:val="24"/>
          <w:szCs w:val="24"/>
          <w:lang w:val="en-US"/>
        </w:rPr>
        <w:t xml:space="preserve"> </w:t>
      </w:r>
      <w:r w:rsidR="00345EDB">
        <w:rPr>
          <w:rFonts w:ascii="Times New Roman" w:hAnsi="Times New Roman"/>
          <w:sz w:val="24"/>
          <w:szCs w:val="24"/>
          <w:lang w:val="en-US"/>
        </w:rPr>
        <w:t xml:space="preserve">also stated that he </w:t>
      </w:r>
      <w:r w:rsidR="006921F0" w:rsidRPr="00013392">
        <w:rPr>
          <w:rFonts w:ascii="Times New Roman" w:hAnsi="Times New Roman"/>
          <w:sz w:val="24"/>
          <w:szCs w:val="24"/>
          <w:lang w:val="en-US"/>
        </w:rPr>
        <w:t>did</w:t>
      </w:r>
      <w:r w:rsidR="00345EDB">
        <w:rPr>
          <w:rFonts w:ascii="Times New Roman" w:hAnsi="Times New Roman"/>
          <w:sz w:val="24"/>
          <w:szCs w:val="24"/>
          <w:lang w:val="en-US"/>
        </w:rPr>
        <w:t xml:space="preserve"> not</w:t>
      </w:r>
      <w:r w:rsidR="006921F0" w:rsidRPr="00013392">
        <w:rPr>
          <w:rFonts w:ascii="Times New Roman" w:hAnsi="Times New Roman"/>
          <w:sz w:val="24"/>
          <w:szCs w:val="24"/>
          <w:lang w:val="en-US"/>
        </w:rPr>
        <w:t xml:space="preserve"> </w:t>
      </w:r>
      <w:r w:rsidR="00756A22" w:rsidRPr="00013392">
        <w:rPr>
          <w:rFonts w:ascii="Times New Roman" w:hAnsi="Times New Roman"/>
          <w:sz w:val="24"/>
          <w:szCs w:val="24"/>
          <w:lang w:val="en-US"/>
        </w:rPr>
        <w:t>reali</w:t>
      </w:r>
      <w:r w:rsidR="006921F0" w:rsidRPr="00013392">
        <w:rPr>
          <w:rFonts w:ascii="Times New Roman" w:hAnsi="Times New Roman"/>
          <w:sz w:val="24"/>
          <w:szCs w:val="24"/>
          <w:lang w:val="en-US"/>
        </w:rPr>
        <w:t xml:space="preserve">ze any real possibility that she </w:t>
      </w:r>
      <w:r w:rsidR="00345EDB">
        <w:rPr>
          <w:rFonts w:ascii="Times New Roman" w:hAnsi="Times New Roman"/>
          <w:sz w:val="24"/>
          <w:szCs w:val="24"/>
          <w:lang w:val="en-US"/>
        </w:rPr>
        <w:t>could</w:t>
      </w:r>
      <w:r w:rsidR="00756A22" w:rsidRPr="00013392">
        <w:rPr>
          <w:rFonts w:ascii="Times New Roman" w:hAnsi="Times New Roman"/>
          <w:sz w:val="24"/>
          <w:szCs w:val="24"/>
          <w:lang w:val="en-US"/>
        </w:rPr>
        <w:t xml:space="preserve"> die.</w:t>
      </w:r>
    </w:p>
    <w:p w:rsidR="005018DE" w:rsidRDefault="005018DE" w:rsidP="007276BD">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In </w:t>
      </w:r>
      <w:r w:rsidR="007276BD">
        <w:rPr>
          <w:rFonts w:ascii="Times New Roman" w:hAnsi="Times New Roman"/>
          <w:sz w:val="24"/>
          <w:szCs w:val="24"/>
          <w:lang w:val="en-US"/>
        </w:rPr>
        <w:t>summary,</w:t>
      </w:r>
      <w:r>
        <w:rPr>
          <w:rFonts w:ascii="Times New Roman" w:hAnsi="Times New Roman"/>
          <w:sz w:val="24"/>
          <w:szCs w:val="24"/>
          <w:lang w:val="en-US"/>
        </w:rPr>
        <w:t xml:space="preserve"> the accused claims that the deceased’s death was the result of an accidental fall during a physical </w:t>
      </w:r>
      <w:r w:rsidR="00345EDB">
        <w:rPr>
          <w:rFonts w:ascii="Times New Roman" w:hAnsi="Times New Roman"/>
          <w:sz w:val="24"/>
          <w:szCs w:val="24"/>
          <w:lang w:val="en-US"/>
        </w:rPr>
        <w:t>altercation. It was not from</w:t>
      </w:r>
      <w:r>
        <w:rPr>
          <w:rFonts w:ascii="Times New Roman" w:hAnsi="Times New Roman"/>
          <w:sz w:val="24"/>
          <w:szCs w:val="24"/>
          <w:lang w:val="en-US"/>
        </w:rPr>
        <w:t xml:space="preserve"> a deli</w:t>
      </w:r>
      <w:r w:rsidR="00345EDB">
        <w:rPr>
          <w:rFonts w:ascii="Times New Roman" w:hAnsi="Times New Roman"/>
          <w:sz w:val="24"/>
          <w:szCs w:val="24"/>
          <w:lang w:val="en-US"/>
        </w:rPr>
        <w:t xml:space="preserve">berate assault. He prayed that the court finds him not guilty. </w:t>
      </w:r>
    </w:p>
    <w:p w:rsidR="006921F0" w:rsidRPr="00013392" w:rsidRDefault="006921F0" w:rsidP="007276BD">
      <w:pPr>
        <w:spacing w:after="0" w:line="360" w:lineRule="auto"/>
        <w:jc w:val="both"/>
        <w:rPr>
          <w:rFonts w:ascii="Times New Roman" w:hAnsi="Times New Roman"/>
          <w:b/>
          <w:sz w:val="24"/>
          <w:szCs w:val="24"/>
          <w:lang w:val="en-US"/>
        </w:rPr>
      </w:pPr>
      <w:r w:rsidRPr="00013392">
        <w:rPr>
          <w:rFonts w:ascii="Times New Roman" w:hAnsi="Times New Roman"/>
          <w:b/>
          <w:sz w:val="24"/>
          <w:szCs w:val="24"/>
          <w:lang w:val="en-US"/>
        </w:rPr>
        <w:t>State case</w:t>
      </w:r>
    </w:p>
    <w:p w:rsidR="00CF5F50" w:rsidRPr="00CF5F50" w:rsidRDefault="00233220" w:rsidP="007276BD">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Prosecution opened its case by applying</w:t>
      </w:r>
      <w:r w:rsidR="00D85AFA" w:rsidRPr="00013392">
        <w:rPr>
          <w:rFonts w:ascii="Times New Roman" w:hAnsi="Times New Roman"/>
          <w:sz w:val="24"/>
          <w:szCs w:val="24"/>
          <w:lang w:val="en-US"/>
        </w:rPr>
        <w:t xml:space="preserve"> that the evidence o</w:t>
      </w:r>
      <w:r>
        <w:rPr>
          <w:rFonts w:ascii="Times New Roman" w:hAnsi="Times New Roman"/>
          <w:sz w:val="24"/>
          <w:szCs w:val="24"/>
          <w:lang w:val="en-US"/>
        </w:rPr>
        <w:t xml:space="preserve">f Tanda Chisi </w:t>
      </w:r>
      <w:r w:rsidR="006C2D9F">
        <w:rPr>
          <w:rFonts w:ascii="Times New Roman" w:hAnsi="Times New Roman"/>
          <w:sz w:val="24"/>
          <w:szCs w:val="24"/>
          <w:lang w:val="en-US"/>
        </w:rPr>
        <w:t xml:space="preserve">and Portia Marava </w:t>
      </w:r>
      <w:r w:rsidR="00D85AFA" w:rsidRPr="00013392">
        <w:rPr>
          <w:rFonts w:ascii="Times New Roman" w:hAnsi="Times New Roman"/>
          <w:sz w:val="24"/>
          <w:szCs w:val="24"/>
          <w:lang w:val="en-US"/>
        </w:rPr>
        <w:t>be formally admitted into evidence in terms of s</w:t>
      </w:r>
      <w:r w:rsidR="007276BD">
        <w:rPr>
          <w:rFonts w:ascii="Times New Roman" w:hAnsi="Times New Roman"/>
          <w:sz w:val="24"/>
          <w:szCs w:val="24"/>
          <w:lang w:val="en-US"/>
        </w:rPr>
        <w:t xml:space="preserve"> </w:t>
      </w:r>
      <w:r w:rsidR="00D85AFA" w:rsidRPr="00013392">
        <w:rPr>
          <w:rFonts w:ascii="Times New Roman" w:hAnsi="Times New Roman"/>
          <w:sz w:val="24"/>
          <w:szCs w:val="24"/>
          <w:lang w:val="en-US"/>
        </w:rPr>
        <w:t xml:space="preserve">314 of the Criminal Procedure </w:t>
      </w:r>
      <w:r w:rsidR="00615989">
        <w:rPr>
          <w:rFonts w:ascii="Times New Roman" w:hAnsi="Times New Roman"/>
          <w:sz w:val="24"/>
          <w:szCs w:val="24"/>
          <w:lang w:val="en-US"/>
        </w:rPr>
        <w:t>and Evidence Act [</w:t>
      </w:r>
      <w:r w:rsidR="00615989" w:rsidRPr="007276BD">
        <w:rPr>
          <w:rFonts w:ascii="Times New Roman" w:hAnsi="Times New Roman"/>
          <w:i/>
          <w:sz w:val="24"/>
          <w:szCs w:val="24"/>
          <w:lang w:val="en-US"/>
        </w:rPr>
        <w:t>Chapter 9:07</w:t>
      </w:r>
      <w:r w:rsidR="00615989">
        <w:rPr>
          <w:rFonts w:ascii="Times New Roman" w:hAnsi="Times New Roman"/>
          <w:sz w:val="24"/>
          <w:szCs w:val="24"/>
          <w:lang w:val="en-US"/>
        </w:rPr>
        <w:t>]</w:t>
      </w:r>
      <w:r w:rsidR="00D85AFA" w:rsidRPr="00013392">
        <w:rPr>
          <w:rFonts w:ascii="Times New Roman" w:hAnsi="Times New Roman"/>
          <w:sz w:val="24"/>
          <w:szCs w:val="24"/>
          <w:lang w:val="en-US"/>
        </w:rPr>
        <w:t>.</w:t>
      </w:r>
      <w:r w:rsidR="007276BD">
        <w:rPr>
          <w:rFonts w:ascii="Times New Roman" w:hAnsi="Times New Roman"/>
          <w:sz w:val="24"/>
          <w:szCs w:val="24"/>
          <w:lang w:val="en-US"/>
        </w:rPr>
        <w:t xml:space="preserve"> </w:t>
      </w:r>
      <w:r w:rsidR="00D85AFA" w:rsidRPr="00013392">
        <w:rPr>
          <w:rFonts w:ascii="Times New Roman" w:hAnsi="Times New Roman"/>
          <w:sz w:val="24"/>
          <w:szCs w:val="24"/>
          <w:lang w:val="en-US"/>
        </w:rPr>
        <w:t xml:space="preserve">With the consent of the </w:t>
      </w:r>
      <w:r w:rsidR="005018DE" w:rsidRPr="00013392">
        <w:rPr>
          <w:rFonts w:ascii="Times New Roman" w:hAnsi="Times New Roman"/>
          <w:sz w:val="24"/>
          <w:szCs w:val="24"/>
          <w:lang w:val="en-US"/>
        </w:rPr>
        <w:t>defense</w:t>
      </w:r>
      <w:r w:rsidR="00D85AFA" w:rsidRPr="00013392">
        <w:rPr>
          <w:rFonts w:ascii="Times New Roman" w:hAnsi="Times New Roman"/>
          <w:sz w:val="24"/>
          <w:szCs w:val="24"/>
          <w:lang w:val="en-US"/>
        </w:rPr>
        <w:t xml:space="preserve"> their evidence was duly admitted</w:t>
      </w:r>
      <w:r w:rsidR="00615989">
        <w:rPr>
          <w:rFonts w:ascii="Times New Roman" w:hAnsi="Times New Roman"/>
          <w:sz w:val="24"/>
          <w:szCs w:val="24"/>
          <w:lang w:val="en-US"/>
        </w:rPr>
        <w:t>. It bec</w:t>
      </w:r>
      <w:r w:rsidR="00C94902">
        <w:rPr>
          <w:rFonts w:ascii="Times New Roman" w:hAnsi="Times New Roman"/>
          <w:sz w:val="24"/>
          <w:szCs w:val="24"/>
          <w:lang w:val="en-US"/>
        </w:rPr>
        <w:t>a</w:t>
      </w:r>
      <w:r w:rsidR="00615989">
        <w:rPr>
          <w:rFonts w:ascii="Times New Roman" w:hAnsi="Times New Roman"/>
          <w:sz w:val="24"/>
          <w:szCs w:val="24"/>
          <w:lang w:val="en-US"/>
        </w:rPr>
        <w:t xml:space="preserve">me </w:t>
      </w:r>
      <w:r w:rsidR="003418BD">
        <w:rPr>
          <w:rFonts w:ascii="Times New Roman" w:hAnsi="Times New Roman"/>
          <w:sz w:val="24"/>
          <w:szCs w:val="24"/>
          <w:lang w:val="en-US"/>
        </w:rPr>
        <w:t>undisputed that</w:t>
      </w:r>
      <w:r w:rsidR="005018DE">
        <w:rPr>
          <w:rFonts w:ascii="Times New Roman" w:hAnsi="Times New Roman"/>
          <w:sz w:val="24"/>
          <w:szCs w:val="24"/>
          <w:lang w:val="en-US"/>
        </w:rPr>
        <w:t xml:space="preserve"> a</w:t>
      </w:r>
      <w:r w:rsidR="00C46AB3" w:rsidRPr="00CF5F50">
        <w:rPr>
          <w:rFonts w:ascii="Times New Roman" w:hAnsi="Times New Roman"/>
          <w:sz w:val="24"/>
          <w:szCs w:val="24"/>
          <w:lang w:val="en-US"/>
        </w:rPr>
        <w:t>t</w:t>
      </w:r>
      <w:r w:rsidR="00615989">
        <w:rPr>
          <w:rFonts w:ascii="Times New Roman" w:hAnsi="Times New Roman"/>
          <w:sz w:val="24"/>
          <w:szCs w:val="24"/>
          <w:lang w:val="en-US"/>
        </w:rPr>
        <w:t xml:space="preserve"> around 2230 hours</w:t>
      </w:r>
      <w:r w:rsidR="00C46AB3" w:rsidRPr="00CF5F50">
        <w:rPr>
          <w:rFonts w:ascii="Times New Roman" w:hAnsi="Times New Roman"/>
          <w:sz w:val="24"/>
          <w:szCs w:val="24"/>
          <w:lang w:val="en-US"/>
        </w:rPr>
        <w:t xml:space="preserve"> Tanda Chisi</w:t>
      </w:r>
      <w:r w:rsidR="00615989">
        <w:rPr>
          <w:rFonts w:ascii="Times New Roman" w:hAnsi="Times New Roman"/>
          <w:sz w:val="24"/>
          <w:szCs w:val="24"/>
          <w:lang w:val="en-US"/>
        </w:rPr>
        <w:t xml:space="preserve"> who owns the accused and the deceased’s rented accommodation at 34 Rolf valley was</w:t>
      </w:r>
      <w:r w:rsidR="00CA5848" w:rsidRPr="00CF5F50">
        <w:rPr>
          <w:rFonts w:ascii="Times New Roman" w:hAnsi="Times New Roman"/>
          <w:sz w:val="24"/>
          <w:szCs w:val="24"/>
          <w:lang w:val="en-US"/>
        </w:rPr>
        <w:t xml:space="preserve"> awakened by</w:t>
      </w:r>
      <w:r w:rsidR="00C46AB3" w:rsidRPr="00CF5F50">
        <w:rPr>
          <w:rFonts w:ascii="Times New Roman" w:hAnsi="Times New Roman"/>
          <w:sz w:val="24"/>
          <w:szCs w:val="24"/>
          <w:lang w:val="en-US"/>
        </w:rPr>
        <w:t xml:space="preserve"> the news that the accused had </w:t>
      </w:r>
      <w:r w:rsidR="00615989">
        <w:rPr>
          <w:rFonts w:ascii="Times New Roman" w:hAnsi="Times New Roman"/>
          <w:sz w:val="24"/>
          <w:szCs w:val="24"/>
          <w:lang w:val="en-US"/>
        </w:rPr>
        <w:t xml:space="preserve">during a misunderstanding, </w:t>
      </w:r>
      <w:r w:rsidR="00C46AB3" w:rsidRPr="00CF5F50">
        <w:rPr>
          <w:rFonts w:ascii="Times New Roman" w:hAnsi="Times New Roman"/>
          <w:sz w:val="24"/>
          <w:szCs w:val="24"/>
          <w:lang w:val="en-US"/>
        </w:rPr>
        <w:t xml:space="preserve">assaulted the deceased </w:t>
      </w:r>
      <w:r w:rsidR="00615989">
        <w:rPr>
          <w:rFonts w:ascii="Times New Roman" w:hAnsi="Times New Roman"/>
          <w:sz w:val="24"/>
          <w:szCs w:val="24"/>
          <w:lang w:val="en-US"/>
        </w:rPr>
        <w:t xml:space="preserve">into unconsciousness. </w:t>
      </w:r>
      <w:r w:rsidR="007276BD">
        <w:rPr>
          <w:rFonts w:ascii="Times New Roman" w:hAnsi="Times New Roman"/>
          <w:sz w:val="24"/>
          <w:szCs w:val="24"/>
          <w:lang w:val="en-US"/>
        </w:rPr>
        <w:t xml:space="preserve"> </w:t>
      </w:r>
      <w:r w:rsidR="00CF5F50">
        <w:rPr>
          <w:rFonts w:ascii="Times New Roman" w:hAnsi="Times New Roman"/>
          <w:sz w:val="24"/>
          <w:szCs w:val="24"/>
          <w:lang w:val="en-US"/>
        </w:rPr>
        <w:t>He rushed over to the cott</w:t>
      </w:r>
      <w:r w:rsidR="00615989">
        <w:rPr>
          <w:rFonts w:ascii="Times New Roman" w:hAnsi="Times New Roman"/>
          <w:sz w:val="24"/>
          <w:szCs w:val="24"/>
          <w:lang w:val="en-US"/>
        </w:rPr>
        <w:t xml:space="preserve">age where the couple resided where </w:t>
      </w:r>
      <w:r w:rsidR="00C94902">
        <w:rPr>
          <w:rFonts w:ascii="Times New Roman" w:hAnsi="Times New Roman"/>
          <w:sz w:val="24"/>
          <w:szCs w:val="24"/>
          <w:lang w:val="en-US"/>
        </w:rPr>
        <w:t>futile</w:t>
      </w:r>
      <w:r w:rsidR="00CF5F50">
        <w:rPr>
          <w:rFonts w:ascii="Times New Roman" w:hAnsi="Times New Roman"/>
          <w:sz w:val="24"/>
          <w:szCs w:val="24"/>
          <w:lang w:val="en-US"/>
        </w:rPr>
        <w:t xml:space="preserve"> e</w:t>
      </w:r>
      <w:r w:rsidR="00C46AB3" w:rsidRPr="00CF5F50">
        <w:rPr>
          <w:rFonts w:ascii="Times New Roman" w:hAnsi="Times New Roman"/>
          <w:sz w:val="24"/>
          <w:szCs w:val="24"/>
          <w:lang w:val="en-US"/>
        </w:rPr>
        <w:t>fforts to revive the de</w:t>
      </w:r>
      <w:r w:rsidR="00615989">
        <w:rPr>
          <w:rFonts w:ascii="Times New Roman" w:hAnsi="Times New Roman"/>
          <w:sz w:val="24"/>
          <w:szCs w:val="24"/>
          <w:lang w:val="en-US"/>
        </w:rPr>
        <w:t>ceased were made</w:t>
      </w:r>
      <w:r w:rsidR="00C46AB3" w:rsidRPr="00CF5F50">
        <w:rPr>
          <w:rFonts w:ascii="Times New Roman" w:hAnsi="Times New Roman"/>
          <w:sz w:val="24"/>
          <w:szCs w:val="24"/>
          <w:lang w:val="en-US"/>
        </w:rPr>
        <w:t>.</w:t>
      </w:r>
      <w:r w:rsidR="00CF5F50">
        <w:rPr>
          <w:rFonts w:ascii="Times New Roman" w:hAnsi="Times New Roman"/>
          <w:sz w:val="24"/>
          <w:szCs w:val="24"/>
          <w:lang w:val="en-US"/>
        </w:rPr>
        <w:t xml:space="preserve"> </w:t>
      </w:r>
      <w:r w:rsidR="007276BD">
        <w:rPr>
          <w:rFonts w:ascii="Times New Roman" w:hAnsi="Times New Roman"/>
          <w:sz w:val="24"/>
          <w:szCs w:val="24"/>
          <w:lang w:val="en-US"/>
        </w:rPr>
        <w:t xml:space="preserve"> </w:t>
      </w:r>
      <w:r w:rsidR="00C46AB3" w:rsidRPr="00CF5F50">
        <w:rPr>
          <w:rFonts w:ascii="Times New Roman" w:hAnsi="Times New Roman"/>
          <w:sz w:val="24"/>
          <w:szCs w:val="24"/>
          <w:lang w:val="en-US"/>
        </w:rPr>
        <w:t>Vusumuzi Vince</w:t>
      </w:r>
      <w:r w:rsidR="00615989">
        <w:rPr>
          <w:rFonts w:ascii="Times New Roman" w:hAnsi="Times New Roman"/>
          <w:sz w:val="24"/>
          <w:szCs w:val="24"/>
          <w:lang w:val="en-US"/>
        </w:rPr>
        <w:t>nt Gumede brought</w:t>
      </w:r>
      <w:r w:rsidR="00081476" w:rsidRPr="00CF5F50">
        <w:rPr>
          <w:rFonts w:ascii="Times New Roman" w:hAnsi="Times New Roman"/>
          <w:sz w:val="24"/>
          <w:szCs w:val="24"/>
          <w:lang w:val="en-US"/>
        </w:rPr>
        <w:t xml:space="preserve"> </w:t>
      </w:r>
      <w:r w:rsidR="00615989">
        <w:rPr>
          <w:rFonts w:ascii="Times New Roman" w:hAnsi="Times New Roman"/>
          <w:sz w:val="24"/>
          <w:szCs w:val="24"/>
          <w:lang w:val="en-US"/>
        </w:rPr>
        <w:t>the police and an</w:t>
      </w:r>
      <w:r w:rsidR="00C46AB3" w:rsidRPr="00CF5F50">
        <w:rPr>
          <w:rFonts w:ascii="Times New Roman" w:hAnsi="Times New Roman"/>
          <w:sz w:val="24"/>
          <w:szCs w:val="24"/>
          <w:lang w:val="en-US"/>
        </w:rPr>
        <w:t xml:space="preserve"> ambulance</w:t>
      </w:r>
      <w:r w:rsidR="00081476" w:rsidRPr="00CF5F50">
        <w:rPr>
          <w:rFonts w:ascii="Times New Roman" w:hAnsi="Times New Roman"/>
          <w:sz w:val="24"/>
          <w:szCs w:val="24"/>
          <w:lang w:val="en-US"/>
        </w:rPr>
        <w:t xml:space="preserve"> to the house</w:t>
      </w:r>
      <w:r w:rsidR="00C46AB3" w:rsidRPr="00CF5F50">
        <w:rPr>
          <w:rFonts w:ascii="Times New Roman" w:hAnsi="Times New Roman"/>
          <w:sz w:val="24"/>
          <w:szCs w:val="24"/>
          <w:lang w:val="en-US"/>
        </w:rPr>
        <w:t>. T</w:t>
      </w:r>
      <w:r w:rsidR="00081476" w:rsidRPr="00CF5F50">
        <w:rPr>
          <w:rFonts w:ascii="Times New Roman" w:hAnsi="Times New Roman"/>
          <w:sz w:val="24"/>
          <w:szCs w:val="24"/>
          <w:lang w:val="en-US"/>
        </w:rPr>
        <w:t xml:space="preserve">he ambulance paramedics </w:t>
      </w:r>
      <w:r w:rsidR="00C46AB3" w:rsidRPr="00CF5F50">
        <w:rPr>
          <w:rFonts w:ascii="Times New Roman" w:hAnsi="Times New Roman"/>
          <w:sz w:val="24"/>
          <w:szCs w:val="24"/>
          <w:lang w:val="en-US"/>
        </w:rPr>
        <w:t>advised that the deceased was already dead.</w:t>
      </w:r>
      <w:r w:rsidR="005018DE">
        <w:rPr>
          <w:rFonts w:ascii="Times New Roman" w:hAnsi="Times New Roman"/>
          <w:sz w:val="24"/>
          <w:szCs w:val="24"/>
          <w:lang w:val="en-US"/>
        </w:rPr>
        <w:t xml:space="preserve"> </w:t>
      </w:r>
      <w:r w:rsidR="007276BD">
        <w:rPr>
          <w:rFonts w:ascii="Times New Roman" w:hAnsi="Times New Roman"/>
          <w:sz w:val="24"/>
          <w:szCs w:val="24"/>
          <w:lang w:val="en-US"/>
        </w:rPr>
        <w:t xml:space="preserve"> </w:t>
      </w:r>
      <w:r w:rsidR="00C46AB3" w:rsidRPr="00CF5F50">
        <w:rPr>
          <w:rFonts w:ascii="Times New Roman" w:hAnsi="Times New Roman"/>
          <w:sz w:val="24"/>
          <w:szCs w:val="24"/>
          <w:lang w:val="en-US"/>
        </w:rPr>
        <w:t>Investigations were carried out by the police leading to the arrest of the accused.</w:t>
      </w:r>
      <w:r w:rsidR="005018DE">
        <w:rPr>
          <w:rFonts w:ascii="Times New Roman" w:hAnsi="Times New Roman"/>
          <w:sz w:val="24"/>
          <w:szCs w:val="24"/>
          <w:lang w:val="en-US"/>
        </w:rPr>
        <w:t xml:space="preserve"> </w:t>
      </w:r>
      <w:r w:rsidR="007276BD">
        <w:rPr>
          <w:rFonts w:ascii="Times New Roman" w:hAnsi="Times New Roman"/>
          <w:sz w:val="24"/>
          <w:szCs w:val="24"/>
          <w:lang w:val="en-US"/>
        </w:rPr>
        <w:t xml:space="preserve"> </w:t>
      </w:r>
      <w:r w:rsidR="00615989">
        <w:rPr>
          <w:rFonts w:ascii="Times New Roman" w:hAnsi="Times New Roman"/>
          <w:sz w:val="24"/>
          <w:szCs w:val="24"/>
          <w:lang w:val="en-US"/>
        </w:rPr>
        <w:t>As can be seen, the</w:t>
      </w:r>
      <w:r w:rsidR="00CF5F50">
        <w:rPr>
          <w:rFonts w:ascii="Times New Roman" w:hAnsi="Times New Roman"/>
          <w:sz w:val="24"/>
          <w:szCs w:val="24"/>
          <w:lang w:val="en-US"/>
        </w:rPr>
        <w:t xml:space="preserve"> evidence of </w:t>
      </w:r>
      <w:r w:rsidR="00615989">
        <w:rPr>
          <w:rFonts w:ascii="Times New Roman" w:hAnsi="Times New Roman"/>
          <w:sz w:val="24"/>
          <w:szCs w:val="24"/>
          <w:lang w:val="en-US"/>
        </w:rPr>
        <w:t>the two witnesses did not add anything new to</w:t>
      </w:r>
      <w:r w:rsidR="00CF5F50">
        <w:rPr>
          <w:rFonts w:ascii="Times New Roman" w:hAnsi="Times New Roman"/>
          <w:sz w:val="24"/>
          <w:szCs w:val="24"/>
          <w:lang w:val="en-US"/>
        </w:rPr>
        <w:t xml:space="preserve"> the state case</w:t>
      </w:r>
      <w:r w:rsidR="00C94902">
        <w:rPr>
          <w:rFonts w:ascii="Times New Roman" w:hAnsi="Times New Roman"/>
          <w:sz w:val="24"/>
          <w:szCs w:val="24"/>
          <w:lang w:val="en-US"/>
        </w:rPr>
        <w:t>.</w:t>
      </w:r>
      <w:r w:rsidR="007276BD">
        <w:rPr>
          <w:rFonts w:ascii="Times New Roman" w:hAnsi="Times New Roman"/>
          <w:sz w:val="24"/>
          <w:szCs w:val="24"/>
          <w:lang w:val="en-US"/>
        </w:rPr>
        <w:t xml:space="preserve"> </w:t>
      </w:r>
      <w:r w:rsidR="00C94902">
        <w:rPr>
          <w:rFonts w:ascii="Times New Roman" w:hAnsi="Times New Roman"/>
          <w:sz w:val="24"/>
          <w:szCs w:val="24"/>
          <w:lang w:val="en-US"/>
        </w:rPr>
        <w:t xml:space="preserve"> All that</w:t>
      </w:r>
      <w:r w:rsidR="00615989">
        <w:rPr>
          <w:rFonts w:ascii="Times New Roman" w:hAnsi="Times New Roman"/>
          <w:sz w:val="24"/>
          <w:szCs w:val="24"/>
          <w:lang w:val="en-US"/>
        </w:rPr>
        <w:t xml:space="preserve"> they said was already common cause. </w:t>
      </w:r>
    </w:p>
    <w:p w:rsidR="0041056E" w:rsidRPr="00013392" w:rsidRDefault="003B7A6C" w:rsidP="007276BD">
      <w:pPr>
        <w:spacing w:after="0" w:line="360" w:lineRule="auto"/>
        <w:ind w:firstLine="720"/>
        <w:jc w:val="both"/>
        <w:rPr>
          <w:rFonts w:ascii="Times New Roman" w:hAnsi="Times New Roman"/>
          <w:sz w:val="24"/>
          <w:szCs w:val="24"/>
          <w:lang w:val="en-US"/>
        </w:rPr>
      </w:pPr>
      <w:r w:rsidRPr="00013392">
        <w:rPr>
          <w:rFonts w:ascii="Times New Roman" w:hAnsi="Times New Roman"/>
          <w:sz w:val="24"/>
          <w:szCs w:val="24"/>
          <w:lang w:val="en-US"/>
        </w:rPr>
        <w:t>The</w:t>
      </w:r>
      <w:r w:rsidR="00C46AB3" w:rsidRPr="00013392">
        <w:rPr>
          <w:rFonts w:ascii="Times New Roman" w:hAnsi="Times New Roman"/>
          <w:sz w:val="24"/>
          <w:szCs w:val="24"/>
          <w:lang w:val="en-US"/>
        </w:rPr>
        <w:t xml:space="preserve"> p</w:t>
      </w:r>
      <w:r w:rsidR="00306CB6">
        <w:rPr>
          <w:rFonts w:ascii="Times New Roman" w:hAnsi="Times New Roman"/>
          <w:sz w:val="24"/>
          <w:szCs w:val="24"/>
          <w:lang w:val="en-US"/>
        </w:rPr>
        <w:t xml:space="preserve">rosecutor led oral evidence from five witnesses in Knowledge </w:t>
      </w:r>
      <w:r w:rsidR="00C46AB3" w:rsidRPr="00013392">
        <w:rPr>
          <w:rFonts w:ascii="Times New Roman" w:hAnsi="Times New Roman"/>
          <w:sz w:val="24"/>
          <w:szCs w:val="24"/>
          <w:lang w:val="en-US"/>
        </w:rPr>
        <w:t xml:space="preserve">Mashereni, Montrina Mapetese, Vusimuzi Gumede, Philomina Gumede, and Doctor Tsungai Victor </w:t>
      </w:r>
      <w:r w:rsidR="00C46AB3" w:rsidRPr="00013392">
        <w:rPr>
          <w:rFonts w:ascii="Times New Roman" w:hAnsi="Times New Roman"/>
          <w:sz w:val="24"/>
          <w:szCs w:val="24"/>
          <w:lang w:val="en-US"/>
        </w:rPr>
        <w:lastRenderedPageBreak/>
        <w:t>Javangwe.</w:t>
      </w:r>
      <w:r w:rsidR="007F77B7">
        <w:rPr>
          <w:rFonts w:ascii="Times New Roman" w:hAnsi="Times New Roman"/>
          <w:sz w:val="24"/>
          <w:szCs w:val="24"/>
          <w:lang w:val="en-US"/>
        </w:rPr>
        <w:t xml:space="preserve"> </w:t>
      </w:r>
      <w:r w:rsidR="007276BD">
        <w:rPr>
          <w:rFonts w:ascii="Times New Roman" w:hAnsi="Times New Roman"/>
          <w:sz w:val="24"/>
          <w:szCs w:val="24"/>
          <w:lang w:val="en-US"/>
        </w:rPr>
        <w:t xml:space="preserve"> </w:t>
      </w:r>
      <w:r w:rsidR="00C46AB3" w:rsidRPr="00013392">
        <w:rPr>
          <w:rFonts w:ascii="Times New Roman" w:hAnsi="Times New Roman"/>
          <w:sz w:val="24"/>
          <w:szCs w:val="24"/>
          <w:lang w:val="en-US"/>
        </w:rPr>
        <w:t>Below we summarise the evidence of the witnesses in so far as it relates to the issues which arise for determination.</w:t>
      </w:r>
    </w:p>
    <w:p w:rsidR="000258E6" w:rsidRPr="00013392" w:rsidRDefault="000258E6" w:rsidP="007276BD">
      <w:pPr>
        <w:spacing w:after="0" w:line="360" w:lineRule="auto"/>
        <w:jc w:val="both"/>
        <w:rPr>
          <w:rFonts w:ascii="Times New Roman" w:eastAsiaTheme="minorHAnsi" w:hAnsi="Times New Roman"/>
          <w:b/>
          <w:sz w:val="24"/>
          <w:szCs w:val="24"/>
        </w:rPr>
      </w:pPr>
      <w:r w:rsidRPr="00013392">
        <w:rPr>
          <w:rFonts w:ascii="Times New Roman" w:eastAsiaTheme="minorHAnsi" w:hAnsi="Times New Roman"/>
          <w:b/>
          <w:sz w:val="24"/>
          <w:szCs w:val="24"/>
        </w:rPr>
        <w:t>Knowledge Mashereni (Knowledge)</w:t>
      </w:r>
    </w:p>
    <w:p w:rsidR="00DC1765" w:rsidRPr="00DC1765" w:rsidRDefault="00306CB6" w:rsidP="007276BD">
      <w:pPr>
        <w:spacing w:after="0" w:line="36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He is</w:t>
      </w:r>
      <w:r w:rsidR="000258E6" w:rsidRPr="00013392">
        <w:rPr>
          <w:rFonts w:ascii="Times New Roman" w:eastAsiaTheme="minorHAnsi" w:hAnsi="Times New Roman"/>
          <w:sz w:val="24"/>
          <w:szCs w:val="24"/>
        </w:rPr>
        <w:t xml:space="preserve"> a gardener</w:t>
      </w:r>
      <w:r>
        <w:rPr>
          <w:rFonts w:ascii="Times New Roman" w:eastAsiaTheme="minorHAnsi" w:hAnsi="Times New Roman"/>
          <w:sz w:val="24"/>
          <w:szCs w:val="24"/>
        </w:rPr>
        <w:t xml:space="preserve"> and resides</w:t>
      </w:r>
      <w:r w:rsidR="000258E6" w:rsidRPr="00013392">
        <w:rPr>
          <w:rFonts w:ascii="Times New Roman" w:eastAsiaTheme="minorHAnsi" w:hAnsi="Times New Roman"/>
          <w:sz w:val="24"/>
          <w:szCs w:val="24"/>
        </w:rPr>
        <w:t xml:space="preserve"> at 34 Rolf valley</w:t>
      </w:r>
      <w:r>
        <w:rPr>
          <w:rFonts w:ascii="Times New Roman" w:eastAsiaTheme="minorHAnsi" w:hAnsi="Times New Roman"/>
          <w:sz w:val="24"/>
          <w:szCs w:val="24"/>
        </w:rPr>
        <w:t xml:space="preserve">. </w:t>
      </w:r>
      <w:r w:rsidR="007276BD">
        <w:rPr>
          <w:rFonts w:ascii="Times New Roman" w:eastAsiaTheme="minorHAnsi" w:hAnsi="Times New Roman"/>
          <w:sz w:val="24"/>
          <w:szCs w:val="24"/>
        </w:rPr>
        <w:t xml:space="preserve"> </w:t>
      </w:r>
      <w:r>
        <w:rPr>
          <w:rFonts w:ascii="Times New Roman" w:eastAsiaTheme="minorHAnsi" w:hAnsi="Times New Roman"/>
          <w:sz w:val="24"/>
          <w:szCs w:val="24"/>
        </w:rPr>
        <w:t>He</w:t>
      </w:r>
      <w:r w:rsidR="000258E6" w:rsidRPr="00013392">
        <w:rPr>
          <w:rFonts w:ascii="Times New Roman" w:eastAsiaTheme="minorHAnsi" w:hAnsi="Times New Roman"/>
          <w:sz w:val="24"/>
          <w:szCs w:val="24"/>
        </w:rPr>
        <w:t xml:space="preserve"> confirmed</w:t>
      </w:r>
      <w:r>
        <w:rPr>
          <w:rFonts w:ascii="Times New Roman" w:eastAsiaTheme="minorHAnsi" w:hAnsi="Times New Roman"/>
          <w:sz w:val="24"/>
          <w:szCs w:val="24"/>
        </w:rPr>
        <w:t xml:space="preserve"> that he knew</w:t>
      </w:r>
      <w:r w:rsidR="00652BA5">
        <w:rPr>
          <w:rFonts w:ascii="Times New Roman" w:eastAsiaTheme="minorHAnsi" w:hAnsi="Times New Roman"/>
          <w:sz w:val="24"/>
          <w:szCs w:val="24"/>
        </w:rPr>
        <w:t xml:space="preserve"> </w:t>
      </w:r>
      <w:r w:rsidR="000258E6" w:rsidRPr="00013392">
        <w:rPr>
          <w:rFonts w:ascii="Times New Roman" w:eastAsiaTheme="minorHAnsi" w:hAnsi="Times New Roman"/>
          <w:sz w:val="24"/>
          <w:szCs w:val="24"/>
        </w:rPr>
        <w:t>the accused</w:t>
      </w:r>
      <w:r w:rsidR="00652BA5">
        <w:rPr>
          <w:rFonts w:ascii="Times New Roman" w:eastAsiaTheme="minorHAnsi" w:hAnsi="Times New Roman"/>
          <w:sz w:val="24"/>
          <w:szCs w:val="24"/>
        </w:rPr>
        <w:t>,</w:t>
      </w:r>
      <w:r w:rsidR="000258E6" w:rsidRPr="00013392">
        <w:rPr>
          <w:rFonts w:ascii="Times New Roman" w:eastAsiaTheme="minorHAnsi" w:hAnsi="Times New Roman"/>
          <w:sz w:val="24"/>
          <w:szCs w:val="24"/>
        </w:rPr>
        <w:t xml:space="preserve"> </w:t>
      </w:r>
      <w:r w:rsidR="00C41AF6">
        <w:rPr>
          <w:rFonts w:ascii="Times New Roman" w:eastAsiaTheme="minorHAnsi" w:hAnsi="Times New Roman"/>
          <w:sz w:val="24"/>
          <w:szCs w:val="24"/>
        </w:rPr>
        <w:t>who was</w:t>
      </w:r>
      <w:r w:rsidR="000258E6" w:rsidRPr="00013392">
        <w:rPr>
          <w:rFonts w:ascii="Times New Roman" w:eastAsiaTheme="minorHAnsi" w:hAnsi="Times New Roman"/>
          <w:sz w:val="24"/>
          <w:szCs w:val="24"/>
        </w:rPr>
        <w:t xml:space="preserve"> a tenant at his place of e</w:t>
      </w:r>
      <w:r>
        <w:rPr>
          <w:rFonts w:ascii="Times New Roman" w:eastAsiaTheme="minorHAnsi" w:hAnsi="Times New Roman"/>
          <w:sz w:val="24"/>
          <w:szCs w:val="24"/>
        </w:rPr>
        <w:t>mployment. His evidence was that</w:t>
      </w:r>
      <w:r w:rsidR="00652BA5">
        <w:rPr>
          <w:rFonts w:ascii="Times New Roman" w:eastAsiaTheme="minorHAnsi" w:hAnsi="Times New Roman"/>
          <w:sz w:val="24"/>
          <w:szCs w:val="24"/>
        </w:rPr>
        <w:t xml:space="preserve"> the couple had been residing at the house for n</w:t>
      </w:r>
      <w:r>
        <w:rPr>
          <w:rFonts w:ascii="Times New Roman" w:eastAsiaTheme="minorHAnsi" w:hAnsi="Times New Roman"/>
          <w:sz w:val="24"/>
          <w:szCs w:val="24"/>
        </w:rPr>
        <w:t xml:space="preserve">early a year. </w:t>
      </w:r>
      <w:r w:rsidR="007276BD">
        <w:rPr>
          <w:rFonts w:ascii="Times New Roman" w:eastAsiaTheme="minorHAnsi" w:hAnsi="Times New Roman"/>
          <w:sz w:val="24"/>
          <w:szCs w:val="24"/>
        </w:rPr>
        <w:t xml:space="preserve"> </w:t>
      </w:r>
      <w:r>
        <w:rPr>
          <w:rFonts w:ascii="Times New Roman" w:eastAsiaTheme="minorHAnsi" w:hAnsi="Times New Roman"/>
          <w:sz w:val="24"/>
          <w:szCs w:val="24"/>
        </w:rPr>
        <w:t>His relationship with both husband and wife was cordial</w:t>
      </w:r>
      <w:r w:rsidR="000258E6" w:rsidRPr="00013392">
        <w:rPr>
          <w:rFonts w:ascii="Times New Roman" w:eastAsiaTheme="minorHAnsi" w:hAnsi="Times New Roman"/>
          <w:sz w:val="24"/>
          <w:szCs w:val="24"/>
        </w:rPr>
        <w:t>.</w:t>
      </w:r>
      <w:r>
        <w:rPr>
          <w:rFonts w:ascii="Times New Roman" w:eastAsiaTheme="minorHAnsi" w:hAnsi="Times New Roman"/>
          <w:sz w:val="24"/>
          <w:szCs w:val="24"/>
        </w:rPr>
        <w:t xml:space="preserve"> The staff quarters</w:t>
      </w:r>
      <w:r w:rsidR="00652BA5">
        <w:rPr>
          <w:rFonts w:ascii="Times New Roman" w:eastAsiaTheme="minorHAnsi" w:hAnsi="Times New Roman"/>
          <w:sz w:val="24"/>
          <w:szCs w:val="24"/>
        </w:rPr>
        <w:t xml:space="preserve"> where he resided was located a mere</w:t>
      </w:r>
      <w:r>
        <w:rPr>
          <w:rFonts w:ascii="Times New Roman" w:eastAsiaTheme="minorHAnsi" w:hAnsi="Times New Roman"/>
          <w:sz w:val="24"/>
          <w:szCs w:val="24"/>
        </w:rPr>
        <w:t xml:space="preserve"> five metres</w:t>
      </w:r>
      <w:r w:rsidR="0031287B" w:rsidRPr="00013392">
        <w:rPr>
          <w:rFonts w:ascii="Times New Roman" w:eastAsiaTheme="minorHAnsi" w:hAnsi="Times New Roman"/>
          <w:sz w:val="24"/>
          <w:szCs w:val="24"/>
        </w:rPr>
        <w:t xml:space="preserve"> from their cottage. </w:t>
      </w:r>
      <w:r w:rsidR="007276BD">
        <w:rPr>
          <w:rFonts w:ascii="Times New Roman" w:eastAsiaTheme="minorHAnsi" w:hAnsi="Times New Roman"/>
          <w:sz w:val="24"/>
          <w:szCs w:val="24"/>
        </w:rPr>
        <w:t xml:space="preserve"> </w:t>
      </w:r>
      <w:r>
        <w:rPr>
          <w:rFonts w:ascii="Times New Roman" w:eastAsiaTheme="minorHAnsi" w:hAnsi="Times New Roman"/>
          <w:sz w:val="24"/>
          <w:szCs w:val="24"/>
        </w:rPr>
        <w:t xml:space="preserve">His further testimony was </w:t>
      </w:r>
      <w:r w:rsidR="000258E6" w:rsidRPr="00013392">
        <w:rPr>
          <w:rFonts w:ascii="Times New Roman" w:eastAsiaTheme="minorHAnsi" w:hAnsi="Times New Roman"/>
          <w:sz w:val="24"/>
          <w:szCs w:val="24"/>
        </w:rPr>
        <w:t>that</w:t>
      </w:r>
      <w:r w:rsidR="000258E6" w:rsidRPr="00013392">
        <w:rPr>
          <w:rFonts w:ascii="Times New Roman" w:eastAsiaTheme="minorHAnsi" w:hAnsi="Times New Roman"/>
          <w:b/>
          <w:sz w:val="24"/>
          <w:szCs w:val="24"/>
        </w:rPr>
        <w:t xml:space="preserve"> </w:t>
      </w:r>
      <w:r>
        <w:rPr>
          <w:rFonts w:ascii="Times New Roman" w:eastAsiaTheme="minorHAnsi" w:hAnsi="Times New Roman"/>
          <w:sz w:val="24"/>
          <w:szCs w:val="24"/>
        </w:rPr>
        <w:t>on the fateful day</w:t>
      </w:r>
      <w:r w:rsidR="00294B80">
        <w:rPr>
          <w:rFonts w:ascii="Times New Roman" w:eastAsiaTheme="minorHAnsi" w:hAnsi="Times New Roman"/>
          <w:sz w:val="24"/>
          <w:szCs w:val="24"/>
        </w:rPr>
        <w:t xml:space="preserve"> he was engaged in some construction work</w:t>
      </w:r>
      <w:r w:rsidR="000258E6" w:rsidRPr="00013392">
        <w:rPr>
          <w:rFonts w:ascii="Times New Roman" w:eastAsiaTheme="minorHAnsi" w:hAnsi="Times New Roman"/>
          <w:sz w:val="24"/>
          <w:szCs w:val="24"/>
        </w:rPr>
        <w:t xml:space="preserve"> </w:t>
      </w:r>
      <w:r>
        <w:rPr>
          <w:rFonts w:ascii="Times New Roman" w:eastAsiaTheme="minorHAnsi" w:hAnsi="Times New Roman"/>
          <w:sz w:val="24"/>
          <w:szCs w:val="24"/>
        </w:rPr>
        <w:t xml:space="preserve">when </w:t>
      </w:r>
      <w:r w:rsidR="000258E6" w:rsidRPr="00013392">
        <w:rPr>
          <w:rFonts w:ascii="Times New Roman" w:eastAsiaTheme="minorHAnsi" w:hAnsi="Times New Roman"/>
          <w:sz w:val="24"/>
          <w:szCs w:val="24"/>
        </w:rPr>
        <w:t>he saw the accused and the deceased</w:t>
      </w:r>
      <w:r w:rsidR="00652BA5">
        <w:rPr>
          <w:rFonts w:ascii="Times New Roman" w:eastAsiaTheme="minorHAnsi" w:hAnsi="Times New Roman"/>
          <w:sz w:val="24"/>
          <w:szCs w:val="24"/>
        </w:rPr>
        <w:t xml:space="preserve"> approach him</w:t>
      </w:r>
      <w:r w:rsidR="00294B80">
        <w:rPr>
          <w:rFonts w:ascii="Times New Roman" w:eastAsiaTheme="minorHAnsi" w:hAnsi="Times New Roman"/>
          <w:sz w:val="24"/>
          <w:szCs w:val="24"/>
        </w:rPr>
        <w:t>.</w:t>
      </w:r>
      <w:r w:rsidR="007F77B7">
        <w:rPr>
          <w:rFonts w:ascii="Times New Roman" w:eastAsiaTheme="minorHAnsi" w:hAnsi="Times New Roman"/>
          <w:sz w:val="24"/>
          <w:szCs w:val="24"/>
        </w:rPr>
        <w:t xml:space="preserve"> </w:t>
      </w:r>
      <w:r w:rsidR="00652BA5">
        <w:rPr>
          <w:rFonts w:ascii="Times New Roman" w:eastAsiaTheme="minorHAnsi" w:hAnsi="Times New Roman"/>
          <w:sz w:val="24"/>
          <w:szCs w:val="24"/>
        </w:rPr>
        <w:t>They appeared to be</w:t>
      </w:r>
      <w:r w:rsidR="00294B80">
        <w:rPr>
          <w:rFonts w:ascii="Times New Roman" w:eastAsiaTheme="minorHAnsi" w:hAnsi="Times New Roman"/>
          <w:sz w:val="24"/>
          <w:szCs w:val="24"/>
        </w:rPr>
        <w:t xml:space="preserve"> in a jovial mood.</w:t>
      </w:r>
      <w:r w:rsidR="007F77B7">
        <w:rPr>
          <w:rFonts w:ascii="Times New Roman" w:eastAsiaTheme="minorHAnsi" w:hAnsi="Times New Roman"/>
          <w:sz w:val="24"/>
          <w:szCs w:val="24"/>
        </w:rPr>
        <w:t xml:space="preserve"> </w:t>
      </w:r>
      <w:r w:rsidR="00652BA5">
        <w:rPr>
          <w:rFonts w:ascii="Times New Roman" w:eastAsiaTheme="minorHAnsi" w:hAnsi="Times New Roman"/>
          <w:sz w:val="24"/>
          <w:szCs w:val="24"/>
        </w:rPr>
        <w:t>Eventually they retired to</w:t>
      </w:r>
      <w:r w:rsidR="0031287B" w:rsidRPr="00013392">
        <w:rPr>
          <w:rFonts w:ascii="Times New Roman" w:eastAsiaTheme="minorHAnsi" w:hAnsi="Times New Roman"/>
          <w:sz w:val="24"/>
          <w:szCs w:val="24"/>
        </w:rPr>
        <w:t xml:space="preserve"> their</w:t>
      </w:r>
      <w:r w:rsidR="00652BA5">
        <w:rPr>
          <w:rFonts w:ascii="Times New Roman" w:eastAsiaTheme="minorHAnsi" w:hAnsi="Times New Roman"/>
          <w:sz w:val="24"/>
          <w:szCs w:val="24"/>
        </w:rPr>
        <w:t xml:space="preserve"> own</w:t>
      </w:r>
      <w:r w:rsidR="0031287B" w:rsidRPr="00013392">
        <w:rPr>
          <w:rFonts w:ascii="Times New Roman" w:eastAsiaTheme="minorHAnsi" w:hAnsi="Times New Roman"/>
          <w:sz w:val="24"/>
          <w:szCs w:val="24"/>
        </w:rPr>
        <w:t xml:space="preserve"> house.</w:t>
      </w:r>
      <w:r w:rsidR="00652BA5">
        <w:rPr>
          <w:rFonts w:ascii="Times New Roman" w:eastAsiaTheme="minorHAnsi" w:hAnsi="Times New Roman"/>
          <w:sz w:val="24"/>
          <w:szCs w:val="24"/>
        </w:rPr>
        <w:t xml:space="preserve"> </w:t>
      </w:r>
      <w:r w:rsidR="007276BD">
        <w:rPr>
          <w:rFonts w:ascii="Times New Roman" w:eastAsiaTheme="minorHAnsi" w:hAnsi="Times New Roman"/>
          <w:sz w:val="24"/>
          <w:szCs w:val="24"/>
        </w:rPr>
        <w:t xml:space="preserve"> </w:t>
      </w:r>
      <w:r w:rsidR="00652BA5">
        <w:rPr>
          <w:rFonts w:ascii="Times New Roman" w:eastAsiaTheme="minorHAnsi" w:hAnsi="Times New Roman"/>
          <w:sz w:val="24"/>
          <w:szCs w:val="24"/>
        </w:rPr>
        <w:t>At around 9</w:t>
      </w:r>
      <w:r>
        <w:rPr>
          <w:rFonts w:ascii="Times New Roman" w:eastAsiaTheme="minorHAnsi" w:hAnsi="Times New Roman"/>
          <w:sz w:val="24"/>
          <w:szCs w:val="24"/>
        </w:rPr>
        <w:t xml:space="preserve"> </w:t>
      </w:r>
      <w:r w:rsidR="00652BA5">
        <w:rPr>
          <w:rFonts w:ascii="Times New Roman" w:eastAsiaTheme="minorHAnsi" w:hAnsi="Times New Roman"/>
          <w:sz w:val="24"/>
          <w:szCs w:val="24"/>
        </w:rPr>
        <w:t xml:space="preserve">pm the witness was awakened by a </w:t>
      </w:r>
      <w:r w:rsidR="0031287B" w:rsidRPr="00013392">
        <w:rPr>
          <w:rFonts w:ascii="Times New Roman" w:eastAsiaTheme="minorHAnsi" w:hAnsi="Times New Roman"/>
          <w:sz w:val="24"/>
          <w:szCs w:val="24"/>
        </w:rPr>
        <w:t>knock on</w:t>
      </w:r>
      <w:r w:rsidR="006A6ED9" w:rsidRPr="00013392">
        <w:rPr>
          <w:rFonts w:ascii="Times New Roman" w:eastAsiaTheme="minorHAnsi" w:hAnsi="Times New Roman"/>
          <w:sz w:val="24"/>
          <w:szCs w:val="24"/>
        </w:rPr>
        <w:t xml:space="preserve"> his door. When he step</w:t>
      </w:r>
      <w:r>
        <w:rPr>
          <w:rFonts w:ascii="Times New Roman" w:eastAsiaTheme="minorHAnsi" w:hAnsi="Times New Roman"/>
          <w:sz w:val="24"/>
          <w:szCs w:val="24"/>
        </w:rPr>
        <w:t xml:space="preserve">ped </w:t>
      </w:r>
      <w:r w:rsidR="007276BD">
        <w:rPr>
          <w:rFonts w:ascii="Times New Roman" w:eastAsiaTheme="minorHAnsi" w:hAnsi="Times New Roman"/>
          <w:sz w:val="24"/>
          <w:szCs w:val="24"/>
        </w:rPr>
        <w:t>out,</w:t>
      </w:r>
      <w:r w:rsidR="00652BA5">
        <w:rPr>
          <w:rFonts w:ascii="Times New Roman" w:eastAsiaTheme="minorHAnsi" w:hAnsi="Times New Roman"/>
          <w:sz w:val="24"/>
          <w:szCs w:val="24"/>
        </w:rPr>
        <w:t xml:space="preserve"> he saw the accused who informed </w:t>
      </w:r>
      <w:r w:rsidR="006A6ED9" w:rsidRPr="00013392">
        <w:rPr>
          <w:rFonts w:ascii="Times New Roman" w:eastAsiaTheme="minorHAnsi" w:hAnsi="Times New Roman"/>
          <w:sz w:val="24"/>
          <w:szCs w:val="24"/>
        </w:rPr>
        <w:t xml:space="preserve">him that he </w:t>
      </w:r>
      <w:r w:rsidR="00652BA5">
        <w:rPr>
          <w:rFonts w:ascii="Times New Roman" w:eastAsiaTheme="minorHAnsi" w:hAnsi="Times New Roman"/>
          <w:sz w:val="24"/>
          <w:szCs w:val="24"/>
        </w:rPr>
        <w:t>had a disagreement</w:t>
      </w:r>
      <w:r w:rsidR="00D124D7">
        <w:rPr>
          <w:rFonts w:ascii="Times New Roman" w:eastAsiaTheme="minorHAnsi" w:hAnsi="Times New Roman"/>
          <w:sz w:val="24"/>
          <w:szCs w:val="24"/>
        </w:rPr>
        <w:t xml:space="preserve"> with his wife</w:t>
      </w:r>
      <w:r w:rsidR="00652BA5">
        <w:rPr>
          <w:rFonts w:ascii="Times New Roman" w:eastAsiaTheme="minorHAnsi" w:hAnsi="Times New Roman"/>
          <w:sz w:val="24"/>
          <w:szCs w:val="24"/>
        </w:rPr>
        <w:t>,</w:t>
      </w:r>
      <w:r w:rsidR="00D124D7">
        <w:rPr>
          <w:rFonts w:ascii="Times New Roman" w:eastAsiaTheme="minorHAnsi" w:hAnsi="Times New Roman"/>
          <w:sz w:val="24"/>
          <w:szCs w:val="24"/>
        </w:rPr>
        <w:t xml:space="preserve"> </w:t>
      </w:r>
      <w:r w:rsidR="00652BA5">
        <w:rPr>
          <w:rFonts w:ascii="Times New Roman" w:eastAsiaTheme="minorHAnsi" w:hAnsi="Times New Roman"/>
          <w:sz w:val="24"/>
          <w:szCs w:val="24"/>
        </w:rPr>
        <w:t xml:space="preserve">resulting in him assaulting her and causing her to </w:t>
      </w:r>
      <w:r>
        <w:rPr>
          <w:rFonts w:ascii="Times New Roman" w:eastAsiaTheme="minorHAnsi" w:hAnsi="Times New Roman"/>
          <w:sz w:val="24"/>
          <w:szCs w:val="24"/>
        </w:rPr>
        <w:t xml:space="preserve">faint. </w:t>
      </w:r>
      <w:r w:rsidR="007276BD">
        <w:rPr>
          <w:rFonts w:ascii="Times New Roman" w:eastAsiaTheme="minorHAnsi" w:hAnsi="Times New Roman"/>
          <w:sz w:val="24"/>
          <w:szCs w:val="24"/>
        </w:rPr>
        <w:t xml:space="preserve"> </w:t>
      </w:r>
      <w:r>
        <w:rPr>
          <w:rFonts w:ascii="Times New Roman" w:eastAsiaTheme="minorHAnsi" w:hAnsi="Times New Roman"/>
          <w:sz w:val="24"/>
          <w:szCs w:val="24"/>
        </w:rPr>
        <w:t>The</w:t>
      </w:r>
      <w:r w:rsidR="00294B80">
        <w:rPr>
          <w:rFonts w:ascii="Times New Roman" w:eastAsiaTheme="minorHAnsi" w:hAnsi="Times New Roman"/>
          <w:sz w:val="24"/>
          <w:szCs w:val="24"/>
        </w:rPr>
        <w:t xml:space="preserve"> witness</w:t>
      </w:r>
      <w:r w:rsidR="006A6ED9" w:rsidRPr="00013392">
        <w:rPr>
          <w:rFonts w:ascii="Times New Roman" w:eastAsiaTheme="minorHAnsi" w:hAnsi="Times New Roman"/>
          <w:sz w:val="24"/>
          <w:szCs w:val="24"/>
        </w:rPr>
        <w:t xml:space="preserve"> probed further and the accused</w:t>
      </w:r>
      <w:r w:rsidR="00652BA5">
        <w:rPr>
          <w:rFonts w:ascii="Times New Roman" w:eastAsiaTheme="minorHAnsi" w:hAnsi="Times New Roman"/>
          <w:sz w:val="24"/>
          <w:szCs w:val="24"/>
        </w:rPr>
        <w:t xml:space="preserve"> revealed that he had poured </w:t>
      </w:r>
      <w:r w:rsidR="006A6ED9" w:rsidRPr="00013392">
        <w:rPr>
          <w:rFonts w:ascii="Times New Roman" w:eastAsiaTheme="minorHAnsi" w:hAnsi="Times New Roman"/>
          <w:sz w:val="24"/>
          <w:szCs w:val="24"/>
        </w:rPr>
        <w:t xml:space="preserve">water on the deceased </w:t>
      </w:r>
      <w:r w:rsidR="00652BA5">
        <w:rPr>
          <w:rFonts w:ascii="Times New Roman" w:eastAsiaTheme="minorHAnsi" w:hAnsi="Times New Roman"/>
          <w:sz w:val="24"/>
          <w:szCs w:val="24"/>
        </w:rPr>
        <w:t>in an attempt</w:t>
      </w:r>
      <w:r w:rsidR="006A6ED9" w:rsidRPr="00013392">
        <w:rPr>
          <w:rFonts w:ascii="Times New Roman" w:eastAsiaTheme="minorHAnsi" w:hAnsi="Times New Roman"/>
          <w:sz w:val="24"/>
          <w:szCs w:val="24"/>
        </w:rPr>
        <w:t xml:space="preserve"> to revive her</w:t>
      </w:r>
      <w:r w:rsidR="00AC188C">
        <w:rPr>
          <w:rFonts w:ascii="Times New Roman" w:eastAsiaTheme="minorHAnsi" w:hAnsi="Times New Roman"/>
          <w:sz w:val="24"/>
          <w:szCs w:val="24"/>
        </w:rPr>
        <w:t xml:space="preserve"> and </w:t>
      </w:r>
      <w:r w:rsidR="00A7059D" w:rsidRPr="00013392">
        <w:rPr>
          <w:rFonts w:ascii="Times New Roman" w:hAnsi="Times New Roman"/>
          <w:sz w:val="24"/>
          <w:szCs w:val="24"/>
          <w:lang w:val="en-US"/>
        </w:rPr>
        <w:t>had called his brother Vusumuzi Vincent Gumede for assistance.</w:t>
      </w:r>
      <w:r w:rsidR="007F77B7">
        <w:rPr>
          <w:rFonts w:ascii="Times New Roman" w:hAnsi="Times New Roman"/>
          <w:sz w:val="24"/>
          <w:szCs w:val="24"/>
          <w:lang w:val="en-US"/>
        </w:rPr>
        <w:t xml:space="preserve"> </w:t>
      </w:r>
      <w:r w:rsidR="007276BD">
        <w:rPr>
          <w:rFonts w:ascii="Times New Roman" w:hAnsi="Times New Roman"/>
          <w:sz w:val="24"/>
          <w:szCs w:val="24"/>
          <w:lang w:val="en-US"/>
        </w:rPr>
        <w:t xml:space="preserve"> </w:t>
      </w:r>
      <w:r w:rsidR="00652BA5">
        <w:rPr>
          <w:rFonts w:ascii="Times New Roman" w:hAnsi="Times New Roman"/>
          <w:sz w:val="24"/>
          <w:szCs w:val="24"/>
          <w:lang w:val="en-US"/>
        </w:rPr>
        <w:t>The witness</w:t>
      </w:r>
      <w:r w:rsidR="00AC188C">
        <w:rPr>
          <w:rFonts w:ascii="Times New Roman" w:hAnsi="Times New Roman"/>
          <w:sz w:val="24"/>
          <w:szCs w:val="24"/>
          <w:lang w:val="en-US"/>
        </w:rPr>
        <w:t xml:space="preserve"> recounted that the accused </w:t>
      </w:r>
      <w:r w:rsidR="00652BA5">
        <w:rPr>
          <w:rFonts w:ascii="Times New Roman" w:hAnsi="Times New Roman"/>
          <w:sz w:val="24"/>
          <w:szCs w:val="24"/>
          <w:lang w:val="en-US"/>
        </w:rPr>
        <w:t>informed him that he had reassured</w:t>
      </w:r>
      <w:r w:rsidR="00652BA5">
        <w:rPr>
          <w:rFonts w:ascii="Times New Roman" w:eastAsiaTheme="minorHAnsi" w:hAnsi="Times New Roman"/>
          <w:sz w:val="24"/>
          <w:szCs w:val="24"/>
        </w:rPr>
        <w:t xml:space="preserve"> the landlady </w:t>
      </w:r>
      <w:r w:rsidR="00294B80">
        <w:rPr>
          <w:rFonts w:ascii="Times New Roman" w:eastAsiaTheme="minorHAnsi" w:hAnsi="Times New Roman"/>
          <w:sz w:val="24"/>
          <w:szCs w:val="24"/>
        </w:rPr>
        <w:t xml:space="preserve">that everything was alright, </w:t>
      </w:r>
      <w:r w:rsidR="00652BA5">
        <w:rPr>
          <w:rFonts w:ascii="Times New Roman" w:eastAsiaTheme="minorHAnsi" w:hAnsi="Times New Roman"/>
          <w:sz w:val="24"/>
          <w:szCs w:val="24"/>
        </w:rPr>
        <w:t>when she came</w:t>
      </w:r>
      <w:r w:rsidR="006A6ED9" w:rsidRPr="00013392">
        <w:rPr>
          <w:rFonts w:ascii="Times New Roman" w:eastAsiaTheme="minorHAnsi" w:hAnsi="Times New Roman"/>
          <w:sz w:val="24"/>
          <w:szCs w:val="24"/>
        </w:rPr>
        <w:t xml:space="preserve"> to his door</w:t>
      </w:r>
      <w:r w:rsidR="00294B80">
        <w:rPr>
          <w:rFonts w:ascii="Times New Roman" w:eastAsiaTheme="minorHAnsi" w:hAnsi="Times New Roman"/>
          <w:sz w:val="24"/>
          <w:szCs w:val="24"/>
        </w:rPr>
        <w:t xml:space="preserve"> to enquire. </w:t>
      </w:r>
      <w:r w:rsidR="007276BD">
        <w:rPr>
          <w:rFonts w:ascii="Times New Roman" w:eastAsiaTheme="minorHAnsi" w:hAnsi="Times New Roman"/>
          <w:sz w:val="24"/>
          <w:szCs w:val="24"/>
        </w:rPr>
        <w:t xml:space="preserve"> </w:t>
      </w:r>
      <w:r w:rsidR="007F77B7">
        <w:rPr>
          <w:rFonts w:ascii="Times New Roman" w:eastAsiaTheme="minorHAnsi" w:hAnsi="Times New Roman"/>
          <w:sz w:val="24"/>
          <w:szCs w:val="24"/>
        </w:rPr>
        <w:t xml:space="preserve">Alarmed by the </w:t>
      </w:r>
      <w:r w:rsidR="00AC188C">
        <w:rPr>
          <w:rFonts w:ascii="Times New Roman" w:eastAsiaTheme="minorHAnsi" w:hAnsi="Times New Roman"/>
          <w:sz w:val="24"/>
          <w:szCs w:val="24"/>
        </w:rPr>
        <w:t xml:space="preserve">obvious </w:t>
      </w:r>
      <w:r w:rsidR="007F77B7">
        <w:rPr>
          <w:rFonts w:ascii="Times New Roman" w:eastAsiaTheme="minorHAnsi" w:hAnsi="Times New Roman"/>
          <w:sz w:val="24"/>
          <w:szCs w:val="24"/>
        </w:rPr>
        <w:t xml:space="preserve">misrepresentation to the landlady, Knowledge </w:t>
      </w:r>
      <w:r w:rsidR="00652BA5">
        <w:rPr>
          <w:rFonts w:ascii="Times New Roman" w:eastAsiaTheme="minorHAnsi" w:hAnsi="Times New Roman"/>
          <w:sz w:val="24"/>
          <w:szCs w:val="24"/>
        </w:rPr>
        <w:t>refused to accompany the accused</w:t>
      </w:r>
      <w:r w:rsidR="006A6ED9" w:rsidRPr="00013392">
        <w:rPr>
          <w:rFonts w:ascii="Times New Roman" w:eastAsiaTheme="minorHAnsi" w:hAnsi="Times New Roman"/>
          <w:sz w:val="24"/>
          <w:szCs w:val="24"/>
        </w:rPr>
        <w:t xml:space="preserve"> </w:t>
      </w:r>
      <w:r w:rsidR="007F77B7">
        <w:rPr>
          <w:rFonts w:ascii="Times New Roman" w:eastAsiaTheme="minorHAnsi" w:hAnsi="Times New Roman"/>
          <w:sz w:val="24"/>
          <w:szCs w:val="24"/>
        </w:rPr>
        <w:t>to his quarter</w:t>
      </w:r>
      <w:r w:rsidR="00294B80">
        <w:rPr>
          <w:rFonts w:ascii="Times New Roman" w:eastAsiaTheme="minorHAnsi" w:hAnsi="Times New Roman"/>
          <w:sz w:val="24"/>
          <w:szCs w:val="24"/>
        </w:rPr>
        <w:t>s t</w:t>
      </w:r>
      <w:r>
        <w:rPr>
          <w:rFonts w:ascii="Times New Roman" w:eastAsiaTheme="minorHAnsi" w:hAnsi="Times New Roman"/>
          <w:sz w:val="24"/>
          <w:szCs w:val="24"/>
        </w:rPr>
        <w:t>o assist him and returned into</w:t>
      </w:r>
      <w:r w:rsidR="00294B80">
        <w:rPr>
          <w:rFonts w:ascii="Times New Roman" w:eastAsiaTheme="minorHAnsi" w:hAnsi="Times New Roman"/>
          <w:sz w:val="24"/>
          <w:szCs w:val="24"/>
        </w:rPr>
        <w:t xml:space="preserve"> </w:t>
      </w:r>
      <w:r>
        <w:rPr>
          <w:rFonts w:ascii="Times New Roman" w:eastAsiaTheme="minorHAnsi" w:hAnsi="Times New Roman"/>
          <w:sz w:val="24"/>
          <w:szCs w:val="24"/>
        </w:rPr>
        <w:t>his quarters</w:t>
      </w:r>
      <w:r w:rsidR="00652BA5">
        <w:rPr>
          <w:rFonts w:ascii="Times New Roman" w:eastAsiaTheme="minorHAnsi" w:hAnsi="Times New Roman"/>
          <w:sz w:val="24"/>
          <w:szCs w:val="24"/>
        </w:rPr>
        <w:t>.</w:t>
      </w:r>
      <w:r w:rsidR="00294B80">
        <w:rPr>
          <w:rFonts w:ascii="Times New Roman" w:eastAsiaTheme="minorHAnsi" w:hAnsi="Times New Roman"/>
          <w:sz w:val="24"/>
          <w:szCs w:val="24"/>
        </w:rPr>
        <w:t xml:space="preserve"> </w:t>
      </w:r>
      <w:r w:rsidR="006A6ED9" w:rsidRPr="00013392">
        <w:rPr>
          <w:rFonts w:ascii="Times New Roman" w:eastAsiaTheme="minorHAnsi" w:hAnsi="Times New Roman"/>
          <w:sz w:val="24"/>
          <w:szCs w:val="24"/>
        </w:rPr>
        <w:t xml:space="preserve">The accused </w:t>
      </w:r>
      <w:r w:rsidR="00652BA5">
        <w:rPr>
          <w:rFonts w:ascii="Times New Roman" w:eastAsiaTheme="minorHAnsi" w:hAnsi="Times New Roman"/>
          <w:sz w:val="24"/>
          <w:szCs w:val="24"/>
        </w:rPr>
        <w:t xml:space="preserve">returned shortly thereafter </w:t>
      </w:r>
      <w:r>
        <w:rPr>
          <w:rFonts w:ascii="Times New Roman" w:eastAsiaTheme="minorHAnsi" w:hAnsi="Times New Roman"/>
          <w:sz w:val="24"/>
          <w:szCs w:val="24"/>
        </w:rPr>
        <w:t xml:space="preserve">to ask him once more to assist </w:t>
      </w:r>
      <w:r w:rsidR="00652BA5">
        <w:rPr>
          <w:rFonts w:ascii="Times New Roman" w:eastAsiaTheme="minorHAnsi" w:hAnsi="Times New Roman"/>
          <w:sz w:val="24"/>
          <w:szCs w:val="24"/>
        </w:rPr>
        <w:t>but</w:t>
      </w:r>
      <w:r>
        <w:rPr>
          <w:rFonts w:ascii="Times New Roman" w:eastAsiaTheme="minorHAnsi" w:hAnsi="Times New Roman"/>
          <w:sz w:val="24"/>
          <w:szCs w:val="24"/>
        </w:rPr>
        <w:t xml:space="preserve"> the witness declined </w:t>
      </w:r>
      <w:r w:rsidR="00652BA5">
        <w:rPr>
          <w:rFonts w:ascii="Times New Roman" w:eastAsiaTheme="minorHAnsi" w:hAnsi="Times New Roman"/>
          <w:sz w:val="24"/>
          <w:szCs w:val="24"/>
        </w:rPr>
        <w:t xml:space="preserve">reiterating </w:t>
      </w:r>
      <w:r w:rsidR="00294B80">
        <w:rPr>
          <w:rFonts w:ascii="Times New Roman" w:eastAsiaTheme="minorHAnsi" w:hAnsi="Times New Roman"/>
          <w:sz w:val="24"/>
          <w:szCs w:val="24"/>
        </w:rPr>
        <w:t>the need to involve the landlady</w:t>
      </w:r>
      <w:r w:rsidR="002F6ED4">
        <w:rPr>
          <w:rFonts w:ascii="Times New Roman" w:eastAsiaTheme="minorHAnsi" w:hAnsi="Times New Roman"/>
          <w:sz w:val="24"/>
          <w:szCs w:val="24"/>
        </w:rPr>
        <w:t xml:space="preserve"> as well as the police</w:t>
      </w:r>
      <w:r w:rsidR="00652BA5">
        <w:rPr>
          <w:rFonts w:ascii="Times New Roman" w:eastAsiaTheme="minorHAnsi" w:hAnsi="Times New Roman"/>
          <w:sz w:val="24"/>
          <w:szCs w:val="24"/>
        </w:rPr>
        <w:t>.</w:t>
      </w:r>
      <w:r w:rsidR="00294B80">
        <w:rPr>
          <w:rFonts w:ascii="Times New Roman" w:eastAsiaTheme="minorHAnsi" w:hAnsi="Times New Roman"/>
          <w:sz w:val="24"/>
          <w:szCs w:val="24"/>
        </w:rPr>
        <w:t xml:space="preserve"> </w:t>
      </w:r>
      <w:r w:rsidR="00652BA5">
        <w:rPr>
          <w:rFonts w:ascii="Times New Roman" w:eastAsiaTheme="minorHAnsi" w:hAnsi="Times New Roman"/>
          <w:sz w:val="24"/>
          <w:szCs w:val="24"/>
        </w:rPr>
        <w:t>The witness remained in his room until the f</w:t>
      </w:r>
      <w:r>
        <w:rPr>
          <w:rFonts w:ascii="Times New Roman" w:eastAsiaTheme="minorHAnsi" w:hAnsi="Times New Roman"/>
          <w:sz w:val="24"/>
          <w:szCs w:val="24"/>
        </w:rPr>
        <w:t>ollowing day at approximately 5</w:t>
      </w:r>
      <w:r w:rsidR="00C94902">
        <w:rPr>
          <w:rFonts w:ascii="Times New Roman" w:eastAsiaTheme="minorHAnsi" w:hAnsi="Times New Roman"/>
          <w:sz w:val="24"/>
          <w:szCs w:val="24"/>
        </w:rPr>
        <w:t>.</w:t>
      </w:r>
      <w:r w:rsidR="00652BA5">
        <w:rPr>
          <w:rFonts w:ascii="Times New Roman" w:eastAsiaTheme="minorHAnsi" w:hAnsi="Times New Roman"/>
          <w:sz w:val="24"/>
          <w:szCs w:val="24"/>
        </w:rPr>
        <w:t>30 am when he noticed the arrival of police officers,</w:t>
      </w:r>
      <w:r w:rsidR="00D11200">
        <w:rPr>
          <w:rFonts w:ascii="Times New Roman" w:eastAsiaTheme="minorHAnsi" w:hAnsi="Times New Roman"/>
          <w:sz w:val="24"/>
          <w:szCs w:val="24"/>
        </w:rPr>
        <w:t xml:space="preserve"> </w:t>
      </w:r>
      <w:r w:rsidR="00652BA5">
        <w:rPr>
          <w:rFonts w:ascii="Times New Roman" w:eastAsiaTheme="minorHAnsi" w:hAnsi="Times New Roman"/>
          <w:sz w:val="24"/>
          <w:szCs w:val="24"/>
        </w:rPr>
        <w:t>who informed him of the deceased’s passing.</w:t>
      </w:r>
      <w:r w:rsidR="00A7059D" w:rsidRPr="00013392">
        <w:rPr>
          <w:rFonts w:ascii="Times New Roman" w:hAnsi="Times New Roman"/>
          <w:sz w:val="24"/>
          <w:szCs w:val="24"/>
          <w:lang w:val="en-US"/>
        </w:rPr>
        <w:t xml:space="preserve"> </w:t>
      </w:r>
    </w:p>
    <w:p w:rsidR="00294B80" w:rsidRDefault="00294B80" w:rsidP="00306CB6">
      <w:pPr>
        <w:spacing w:line="36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 xml:space="preserve">During </w:t>
      </w:r>
      <w:r w:rsidR="0031287B" w:rsidRPr="00013392">
        <w:rPr>
          <w:rFonts w:ascii="Times New Roman" w:eastAsiaTheme="minorHAnsi" w:hAnsi="Times New Roman"/>
          <w:sz w:val="24"/>
          <w:szCs w:val="24"/>
        </w:rPr>
        <w:t>cr</w:t>
      </w:r>
      <w:r>
        <w:rPr>
          <w:rFonts w:ascii="Times New Roman" w:eastAsiaTheme="minorHAnsi" w:hAnsi="Times New Roman"/>
          <w:sz w:val="24"/>
          <w:szCs w:val="24"/>
        </w:rPr>
        <w:t>oss-</w:t>
      </w:r>
      <w:r w:rsidR="00652BA5">
        <w:rPr>
          <w:rFonts w:ascii="Times New Roman" w:eastAsiaTheme="minorHAnsi" w:hAnsi="Times New Roman"/>
          <w:sz w:val="24"/>
          <w:szCs w:val="24"/>
        </w:rPr>
        <w:t xml:space="preserve">examination the witness revealed that </w:t>
      </w:r>
      <w:r w:rsidR="0031287B" w:rsidRPr="00013392">
        <w:rPr>
          <w:rFonts w:ascii="Times New Roman" w:eastAsiaTheme="minorHAnsi" w:hAnsi="Times New Roman"/>
          <w:sz w:val="24"/>
          <w:szCs w:val="24"/>
        </w:rPr>
        <w:t>the accused approached him</w:t>
      </w:r>
      <w:r w:rsidR="00306CB6">
        <w:rPr>
          <w:rFonts w:ascii="Times New Roman" w:eastAsiaTheme="minorHAnsi" w:hAnsi="Times New Roman"/>
          <w:sz w:val="24"/>
          <w:szCs w:val="24"/>
        </w:rPr>
        <w:t xml:space="preserve"> in a state of panic. His fear was palpable.</w:t>
      </w:r>
      <w:r w:rsidR="00375488">
        <w:rPr>
          <w:rFonts w:ascii="Times New Roman" w:eastAsiaTheme="minorHAnsi" w:hAnsi="Times New Roman"/>
          <w:sz w:val="24"/>
          <w:szCs w:val="24"/>
        </w:rPr>
        <w:t xml:space="preserve"> He also noted from the accused’s speech that he was moderately drunk.</w:t>
      </w:r>
      <w:r w:rsidR="00DC1765" w:rsidRPr="00DC1765">
        <w:rPr>
          <w:rFonts w:ascii="Times New Roman" w:eastAsiaTheme="minorHAnsi" w:hAnsi="Times New Roman"/>
          <w:sz w:val="24"/>
          <w:szCs w:val="24"/>
        </w:rPr>
        <w:t xml:space="preserve"> </w:t>
      </w:r>
      <w:r w:rsidR="007276BD">
        <w:rPr>
          <w:rFonts w:ascii="Times New Roman" w:eastAsiaTheme="minorHAnsi" w:hAnsi="Times New Roman"/>
          <w:sz w:val="24"/>
          <w:szCs w:val="24"/>
        </w:rPr>
        <w:t xml:space="preserve"> </w:t>
      </w:r>
      <w:r w:rsidR="00DC1765">
        <w:rPr>
          <w:rFonts w:ascii="Times New Roman" w:eastAsiaTheme="minorHAnsi" w:hAnsi="Times New Roman"/>
          <w:sz w:val="24"/>
          <w:szCs w:val="24"/>
        </w:rPr>
        <w:t xml:space="preserve">Despite </w:t>
      </w:r>
      <w:r w:rsidR="00DC1765" w:rsidRPr="00013392">
        <w:rPr>
          <w:rFonts w:ascii="Times New Roman" w:eastAsiaTheme="minorHAnsi" w:hAnsi="Times New Roman"/>
          <w:sz w:val="24"/>
          <w:szCs w:val="24"/>
        </w:rPr>
        <w:t>the close pr</w:t>
      </w:r>
      <w:r w:rsidR="00DC1765">
        <w:rPr>
          <w:rFonts w:ascii="Times New Roman" w:eastAsiaTheme="minorHAnsi" w:hAnsi="Times New Roman"/>
          <w:sz w:val="24"/>
          <w:szCs w:val="24"/>
        </w:rPr>
        <w:t xml:space="preserve">oximity of their dwellings, the witness stated </w:t>
      </w:r>
      <w:r w:rsidR="00DC1765" w:rsidRPr="00013392">
        <w:rPr>
          <w:rFonts w:ascii="Times New Roman" w:eastAsiaTheme="minorHAnsi" w:hAnsi="Times New Roman"/>
          <w:sz w:val="24"/>
          <w:szCs w:val="24"/>
        </w:rPr>
        <w:t>that he did not hear any sounds of a struggle</w:t>
      </w:r>
      <w:r w:rsidR="00DC1765">
        <w:rPr>
          <w:rFonts w:ascii="Times New Roman" w:eastAsiaTheme="minorHAnsi" w:hAnsi="Times New Roman"/>
          <w:sz w:val="24"/>
          <w:szCs w:val="24"/>
        </w:rPr>
        <w:t xml:space="preserve"> or screams emanating from the accused’s residence.</w:t>
      </w:r>
      <w:r w:rsidR="007276BD">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00DC1765">
        <w:rPr>
          <w:rFonts w:ascii="Times New Roman" w:eastAsiaTheme="minorHAnsi" w:hAnsi="Times New Roman"/>
          <w:sz w:val="24"/>
          <w:szCs w:val="24"/>
        </w:rPr>
        <w:t>He also</w:t>
      </w:r>
      <w:r>
        <w:rPr>
          <w:rFonts w:ascii="Times New Roman" w:eastAsiaTheme="minorHAnsi" w:hAnsi="Times New Roman"/>
          <w:sz w:val="24"/>
          <w:szCs w:val="24"/>
        </w:rPr>
        <w:t xml:space="preserve"> did not hear the landlady attending to </w:t>
      </w:r>
      <w:r w:rsidR="00DC1765">
        <w:rPr>
          <w:rFonts w:ascii="Times New Roman" w:eastAsiaTheme="minorHAnsi" w:hAnsi="Times New Roman"/>
          <w:sz w:val="24"/>
          <w:szCs w:val="24"/>
        </w:rPr>
        <w:t>the accused’s cottage.</w:t>
      </w:r>
      <w:r w:rsidR="006C2D9F">
        <w:rPr>
          <w:rFonts w:ascii="Times New Roman" w:eastAsiaTheme="minorHAnsi" w:hAnsi="Times New Roman"/>
          <w:sz w:val="24"/>
          <w:szCs w:val="24"/>
        </w:rPr>
        <w:t xml:space="preserve"> </w:t>
      </w:r>
      <w:r>
        <w:rPr>
          <w:rFonts w:ascii="Times New Roman" w:eastAsiaTheme="minorHAnsi" w:hAnsi="Times New Roman"/>
          <w:sz w:val="24"/>
          <w:szCs w:val="24"/>
        </w:rPr>
        <w:t>The witness clarified his inability to hear any sounds by stating that it was dependant on the location</w:t>
      </w:r>
      <w:r w:rsidR="00DC1765">
        <w:rPr>
          <w:rFonts w:ascii="Times New Roman" w:eastAsiaTheme="minorHAnsi" w:hAnsi="Times New Roman"/>
          <w:sz w:val="24"/>
          <w:szCs w:val="24"/>
        </w:rPr>
        <w:t xml:space="preserve"> of th</w:t>
      </w:r>
      <w:r>
        <w:rPr>
          <w:rFonts w:ascii="Times New Roman" w:eastAsiaTheme="minorHAnsi" w:hAnsi="Times New Roman"/>
          <w:sz w:val="24"/>
          <w:szCs w:val="24"/>
        </w:rPr>
        <w:t>e room where the noise would originate</w:t>
      </w:r>
      <w:r w:rsidR="00DC1765">
        <w:rPr>
          <w:rFonts w:ascii="Times New Roman" w:eastAsiaTheme="minorHAnsi" w:hAnsi="Times New Roman"/>
          <w:sz w:val="24"/>
          <w:szCs w:val="24"/>
        </w:rPr>
        <w:t xml:space="preserve"> from.</w:t>
      </w:r>
    </w:p>
    <w:p w:rsidR="00DC1765" w:rsidRPr="00013392" w:rsidRDefault="00306CB6" w:rsidP="007276BD">
      <w:pPr>
        <w:spacing w:after="0" w:line="360" w:lineRule="auto"/>
        <w:ind w:firstLine="720"/>
        <w:jc w:val="both"/>
        <w:rPr>
          <w:rFonts w:ascii="Times New Roman" w:hAnsi="Times New Roman"/>
          <w:sz w:val="24"/>
          <w:szCs w:val="24"/>
          <w:lang w:val="en-US"/>
        </w:rPr>
      </w:pPr>
      <w:r>
        <w:rPr>
          <w:rFonts w:ascii="Times New Roman" w:eastAsiaTheme="minorHAnsi" w:hAnsi="Times New Roman"/>
          <w:sz w:val="24"/>
          <w:szCs w:val="24"/>
        </w:rPr>
        <w:t xml:space="preserve">In addition to </w:t>
      </w:r>
      <w:r w:rsidR="00694017">
        <w:rPr>
          <w:rFonts w:ascii="Times New Roman" w:eastAsiaTheme="minorHAnsi" w:hAnsi="Times New Roman"/>
          <w:sz w:val="24"/>
          <w:szCs w:val="24"/>
        </w:rPr>
        <w:t>the misrepr</w:t>
      </w:r>
      <w:r>
        <w:rPr>
          <w:rFonts w:ascii="Times New Roman" w:eastAsiaTheme="minorHAnsi" w:hAnsi="Times New Roman"/>
          <w:sz w:val="24"/>
          <w:szCs w:val="24"/>
        </w:rPr>
        <w:t>esentation to the landlady regarding</w:t>
      </w:r>
      <w:r w:rsidR="00694017">
        <w:rPr>
          <w:rFonts w:ascii="Times New Roman" w:eastAsiaTheme="minorHAnsi" w:hAnsi="Times New Roman"/>
          <w:sz w:val="24"/>
          <w:szCs w:val="24"/>
        </w:rPr>
        <w:t xml:space="preserve"> the</w:t>
      </w:r>
      <w:r w:rsidR="00294B80">
        <w:rPr>
          <w:rFonts w:ascii="Times New Roman" w:eastAsiaTheme="minorHAnsi" w:hAnsi="Times New Roman"/>
          <w:sz w:val="24"/>
          <w:szCs w:val="24"/>
        </w:rPr>
        <w:t xml:space="preserve"> situat</w:t>
      </w:r>
      <w:r>
        <w:rPr>
          <w:rFonts w:ascii="Times New Roman" w:eastAsiaTheme="minorHAnsi" w:hAnsi="Times New Roman"/>
          <w:sz w:val="24"/>
          <w:szCs w:val="24"/>
        </w:rPr>
        <w:t xml:space="preserve">ion at the accused’s residence </w:t>
      </w:r>
      <w:r w:rsidR="00834126">
        <w:rPr>
          <w:rFonts w:ascii="Times New Roman" w:eastAsiaTheme="minorHAnsi" w:hAnsi="Times New Roman"/>
          <w:sz w:val="24"/>
          <w:szCs w:val="24"/>
        </w:rPr>
        <w:t xml:space="preserve">the witness was </w:t>
      </w:r>
      <w:r w:rsidR="00694017">
        <w:rPr>
          <w:rFonts w:ascii="Times New Roman" w:eastAsiaTheme="minorHAnsi" w:hAnsi="Times New Roman"/>
          <w:sz w:val="24"/>
          <w:szCs w:val="24"/>
        </w:rPr>
        <w:t xml:space="preserve">clear to </w:t>
      </w:r>
      <w:r>
        <w:rPr>
          <w:rFonts w:ascii="Times New Roman" w:eastAsiaTheme="minorHAnsi" w:hAnsi="Times New Roman"/>
          <w:sz w:val="24"/>
          <w:szCs w:val="24"/>
        </w:rPr>
        <w:t>the court that he was hesitant to get</w:t>
      </w:r>
      <w:r w:rsidR="00694017">
        <w:rPr>
          <w:rFonts w:ascii="Times New Roman" w:eastAsiaTheme="minorHAnsi" w:hAnsi="Times New Roman"/>
          <w:sz w:val="24"/>
          <w:szCs w:val="24"/>
        </w:rPr>
        <w:t xml:space="preserve"> involved in the accused’s issue</w:t>
      </w:r>
      <w:r w:rsidR="00E32406">
        <w:rPr>
          <w:rFonts w:ascii="Times New Roman" w:eastAsiaTheme="minorHAnsi" w:hAnsi="Times New Roman"/>
          <w:sz w:val="24"/>
          <w:szCs w:val="24"/>
        </w:rPr>
        <w:t>s</w:t>
      </w:r>
      <w:r w:rsidR="00834126">
        <w:rPr>
          <w:rFonts w:ascii="Times New Roman" w:eastAsiaTheme="minorHAnsi" w:hAnsi="Times New Roman"/>
          <w:sz w:val="24"/>
          <w:szCs w:val="24"/>
        </w:rPr>
        <w:t xml:space="preserve"> particularly after learning that the deceased was unconscious.  </w:t>
      </w:r>
    </w:p>
    <w:p w:rsidR="00003176" w:rsidRPr="00294B80" w:rsidRDefault="00834126" w:rsidP="007276BD">
      <w:pPr>
        <w:spacing w:after="0" w:line="360" w:lineRule="auto"/>
        <w:ind w:firstLine="720"/>
        <w:jc w:val="both"/>
        <w:rPr>
          <w:rFonts w:ascii="Times New Roman" w:eastAsiaTheme="minorHAnsi" w:hAnsi="Times New Roman"/>
          <w:sz w:val="24"/>
          <w:szCs w:val="24"/>
        </w:rPr>
      </w:pPr>
      <w:r>
        <w:rPr>
          <w:rFonts w:ascii="Times New Roman" w:eastAsiaTheme="minorHAnsi" w:hAnsi="Times New Roman"/>
          <w:sz w:val="24"/>
          <w:szCs w:val="24"/>
        </w:rPr>
        <w:lastRenderedPageBreak/>
        <w:t>The witness remained</w:t>
      </w:r>
      <w:r w:rsidR="00DC1765">
        <w:rPr>
          <w:rFonts w:ascii="Times New Roman" w:eastAsiaTheme="minorHAnsi" w:hAnsi="Times New Roman"/>
          <w:sz w:val="24"/>
          <w:szCs w:val="24"/>
        </w:rPr>
        <w:t xml:space="preserve"> </w:t>
      </w:r>
      <w:r w:rsidR="00294B80">
        <w:rPr>
          <w:rFonts w:ascii="Times New Roman" w:eastAsiaTheme="minorHAnsi" w:hAnsi="Times New Roman"/>
          <w:sz w:val="24"/>
          <w:szCs w:val="24"/>
        </w:rPr>
        <w:t>steadfast in his testimony</w:t>
      </w:r>
      <w:r>
        <w:rPr>
          <w:rFonts w:ascii="Times New Roman" w:eastAsiaTheme="minorHAnsi" w:hAnsi="Times New Roman"/>
          <w:sz w:val="24"/>
          <w:szCs w:val="24"/>
        </w:rPr>
        <w:t>. The court was</w:t>
      </w:r>
      <w:r w:rsidR="00294B80">
        <w:rPr>
          <w:rFonts w:ascii="Times New Roman" w:eastAsiaTheme="minorHAnsi" w:hAnsi="Times New Roman"/>
          <w:color w:val="000000" w:themeColor="text1"/>
          <w:sz w:val="24"/>
          <w:szCs w:val="24"/>
        </w:rPr>
        <w:t xml:space="preserve"> impressed by his</w:t>
      </w:r>
      <w:r w:rsidR="00003176" w:rsidRPr="00B571F6">
        <w:rPr>
          <w:rFonts w:ascii="Times New Roman" w:eastAsiaTheme="minorHAnsi" w:hAnsi="Times New Roman"/>
          <w:color w:val="000000" w:themeColor="text1"/>
          <w:sz w:val="24"/>
          <w:szCs w:val="24"/>
        </w:rPr>
        <w:t xml:space="preserve"> composure on the witness stand.</w:t>
      </w:r>
      <w:r w:rsidR="00294B80">
        <w:rPr>
          <w:rFonts w:ascii="Times New Roman" w:eastAsiaTheme="minorHAnsi" w:hAnsi="Times New Roman"/>
          <w:color w:val="000000" w:themeColor="text1"/>
          <w:sz w:val="24"/>
          <w:szCs w:val="24"/>
        </w:rPr>
        <w:t xml:space="preserve"> He remained unshaken during cross examination and consistently stated</w:t>
      </w:r>
      <w:r w:rsidR="006C2D9F">
        <w:rPr>
          <w:rFonts w:ascii="Times New Roman" w:eastAsiaTheme="minorHAnsi" w:hAnsi="Times New Roman"/>
          <w:color w:val="000000" w:themeColor="text1"/>
          <w:sz w:val="24"/>
          <w:szCs w:val="24"/>
        </w:rPr>
        <w:t xml:space="preserve"> that</w:t>
      </w:r>
      <w:r w:rsidR="00294B80">
        <w:rPr>
          <w:rFonts w:ascii="Times New Roman" w:eastAsiaTheme="minorHAnsi" w:hAnsi="Times New Roman"/>
          <w:color w:val="000000" w:themeColor="text1"/>
          <w:sz w:val="24"/>
          <w:szCs w:val="24"/>
        </w:rPr>
        <w:t xml:space="preserve"> he did not hear any sounds of a scuffle from within the accused’s </w:t>
      </w:r>
      <w:r>
        <w:rPr>
          <w:rFonts w:ascii="Times New Roman" w:eastAsiaTheme="minorHAnsi" w:hAnsi="Times New Roman"/>
          <w:color w:val="000000" w:themeColor="text1"/>
          <w:sz w:val="24"/>
          <w:szCs w:val="24"/>
        </w:rPr>
        <w:t>house but</w:t>
      </w:r>
      <w:r w:rsidR="00294B80">
        <w:rPr>
          <w:rFonts w:ascii="Times New Roman" w:eastAsiaTheme="minorHAnsi" w:hAnsi="Times New Roman"/>
          <w:color w:val="000000" w:themeColor="text1"/>
          <w:sz w:val="24"/>
          <w:szCs w:val="24"/>
        </w:rPr>
        <w:t xml:space="preserve"> that the accused had informed him that he </w:t>
      </w:r>
      <w:r>
        <w:rPr>
          <w:rFonts w:ascii="Times New Roman" w:eastAsiaTheme="minorHAnsi" w:hAnsi="Times New Roman"/>
          <w:color w:val="000000" w:themeColor="text1"/>
          <w:sz w:val="24"/>
          <w:szCs w:val="24"/>
        </w:rPr>
        <w:t xml:space="preserve">had </w:t>
      </w:r>
      <w:r>
        <w:rPr>
          <w:rFonts w:ascii="Times New Roman" w:eastAsiaTheme="minorHAnsi" w:hAnsi="Times New Roman"/>
          <w:sz w:val="24"/>
          <w:szCs w:val="24"/>
        </w:rPr>
        <w:t>assaulted the deceased resulting in her fainting</w:t>
      </w:r>
      <w:r w:rsidR="00294B80">
        <w:rPr>
          <w:rFonts w:ascii="Times New Roman" w:eastAsiaTheme="minorHAnsi" w:hAnsi="Times New Roman"/>
          <w:sz w:val="24"/>
          <w:szCs w:val="24"/>
        </w:rPr>
        <w:t>.</w:t>
      </w:r>
      <w:r w:rsidR="00294B80">
        <w:rPr>
          <w:rFonts w:ascii="Times New Roman" w:eastAsiaTheme="minorHAnsi" w:hAnsi="Times New Roman"/>
          <w:color w:val="000000" w:themeColor="text1"/>
          <w:sz w:val="24"/>
          <w:szCs w:val="24"/>
        </w:rPr>
        <w:t xml:space="preserve"> The witness had a good </w:t>
      </w:r>
      <w:r w:rsidR="00003176" w:rsidRPr="00B571F6">
        <w:rPr>
          <w:rFonts w:ascii="Times New Roman" w:eastAsiaTheme="minorHAnsi" w:hAnsi="Times New Roman"/>
          <w:color w:val="000000" w:themeColor="text1"/>
          <w:sz w:val="24"/>
          <w:szCs w:val="24"/>
        </w:rPr>
        <w:t>relations</w:t>
      </w:r>
      <w:r w:rsidR="00294B80">
        <w:rPr>
          <w:rFonts w:ascii="Times New Roman" w:eastAsiaTheme="minorHAnsi" w:hAnsi="Times New Roman"/>
          <w:color w:val="000000" w:themeColor="text1"/>
          <w:sz w:val="24"/>
          <w:szCs w:val="24"/>
        </w:rPr>
        <w:t>hip</w:t>
      </w:r>
      <w:r w:rsidR="00003176" w:rsidRPr="00B571F6">
        <w:rPr>
          <w:rFonts w:ascii="Times New Roman" w:eastAsiaTheme="minorHAnsi" w:hAnsi="Times New Roman"/>
          <w:color w:val="000000" w:themeColor="text1"/>
          <w:sz w:val="24"/>
          <w:szCs w:val="24"/>
        </w:rPr>
        <w:t xml:space="preserve"> with the couple and demonstrated that he had n</w:t>
      </w:r>
      <w:r w:rsidR="00294B80">
        <w:rPr>
          <w:rFonts w:ascii="Times New Roman" w:eastAsiaTheme="minorHAnsi" w:hAnsi="Times New Roman"/>
          <w:color w:val="000000" w:themeColor="text1"/>
          <w:sz w:val="24"/>
          <w:szCs w:val="24"/>
        </w:rPr>
        <w:t>o reason to falsify his testimony</w:t>
      </w:r>
      <w:r w:rsidR="00294B80" w:rsidRPr="00B571F6">
        <w:rPr>
          <w:rFonts w:ascii="Times New Roman" w:eastAsiaTheme="minorHAnsi" w:hAnsi="Times New Roman"/>
          <w:color w:val="000000" w:themeColor="text1"/>
          <w:sz w:val="24"/>
          <w:szCs w:val="24"/>
        </w:rPr>
        <w:t>. He</w:t>
      </w:r>
      <w:r w:rsidR="00003176" w:rsidRPr="00B571F6">
        <w:rPr>
          <w:rFonts w:ascii="Times New Roman" w:eastAsiaTheme="minorHAnsi" w:hAnsi="Times New Roman"/>
          <w:color w:val="000000" w:themeColor="text1"/>
          <w:sz w:val="24"/>
          <w:szCs w:val="24"/>
        </w:rPr>
        <w:t xml:space="preserve"> struck us as a truthful witness worthy of belief.</w:t>
      </w:r>
    </w:p>
    <w:p w:rsidR="00EE4A35" w:rsidRPr="00013392" w:rsidRDefault="00EE4A35" w:rsidP="007276BD">
      <w:pPr>
        <w:spacing w:after="0" w:line="360" w:lineRule="auto"/>
        <w:jc w:val="both"/>
        <w:rPr>
          <w:rFonts w:ascii="Times New Roman" w:hAnsi="Times New Roman"/>
          <w:b/>
          <w:sz w:val="24"/>
          <w:szCs w:val="24"/>
          <w:lang w:val="en-US"/>
        </w:rPr>
      </w:pPr>
      <w:r w:rsidRPr="00013392">
        <w:rPr>
          <w:rFonts w:ascii="Times New Roman" w:hAnsi="Times New Roman"/>
          <w:b/>
          <w:sz w:val="24"/>
          <w:szCs w:val="24"/>
          <w:lang w:val="en-US"/>
        </w:rPr>
        <w:t>Montrina Mapetese</w:t>
      </w:r>
      <w:r w:rsidR="00834126">
        <w:rPr>
          <w:rFonts w:ascii="Times New Roman" w:hAnsi="Times New Roman"/>
          <w:b/>
          <w:sz w:val="24"/>
          <w:szCs w:val="24"/>
          <w:lang w:val="en-US"/>
        </w:rPr>
        <w:t xml:space="preserve"> </w:t>
      </w:r>
      <w:r w:rsidRPr="00013392">
        <w:rPr>
          <w:rFonts w:ascii="Times New Roman" w:hAnsi="Times New Roman"/>
          <w:b/>
          <w:sz w:val="24"/>
          <w:szCs w:val="24"/>
          <w:lang w:val="en-US"/>
        </w:rPr>
        <w:t>(Montrina)</w:t>
      </w:r>
    </w:p>
    <w:p w:rsidR="009F1341" w:rsidRDefault="00C04F51" w:rsidP="007276BD">
      <w:pPr>
        <w:spacing w:after="0" w:line="360" w:lineRule="auto"/>
        <w:jc w:val="both"/>
        <w:rPr>
          <w:rFonts w:ascii="Times New Roman" w:hAnsi="Times New Roman"/>
          <w:sz w:val="24"/>
          <w:szCs w:val="24"/>
          <w:lang w:val="en-US"/>
        </w:rPr>
      </w:pPr>
      <w:r>
        <w:rPr>
          <w:rFonts w:ascii="Times New Roman" w:hAnsi="Times New Roman"/>
          <w:sz w:val="24"/>
          <w:szCs w:val="24"/>
          <w:lang w:val="en-US"/>
        </w:rPr>
        <w:t xml:space="preserve"> </w:t>
      </w:r>
      <w:r w:rsidR="007276BD">
        <w:rPr>
          <w:rFonts w:ascii="Times New Roman" w:hAnsi="Times New Roman"/>
          <w:sz w:val="24"/>
          <w:szCs w:val="24"/>
          <w:lang w:val="en-US"/>
        </w:rPr>
        <w:tab/>
      </w:r>
      <w:r>
        <w:rPr>
          <w:rFonts w:ascii="Times New Roman" w:hAnsi="Times New Roman"/>
          <w:sz w:val="24"/>
          <w:szCs w:val="24"/>
          <w:lang w:val="en-US"/>
        </w:rPr>
        <w:t xml:space="preserve">She is </w:t>
      </w:r>
      <w:r w:rsidR="00834126">
        <w:rPr>
          <w:rFonts w:ascii="Times New Roman" w:hAnsi="Times New Roman"/>
          <w:sz w:val="24"/>
          <w:szCs w:val="24"/>
          <w:lang w:val="en-US"/>
        </w:rPr>
        <w:t xml:space="preserve">married to Tanda Chisi, </w:t>
      </w:r>
      <w:r>
        <w:rPr>
          <w:rFonts w:ascii="Times New Roman" w:hAnsi="Times New Roman"/>
          <w:sz w:val="24"/>
          <w:szCs w:val="24"/>
          <w:lang w:val="en-US"/>
        </w:rPr>
        <w:t xml:space="preserve">the </w:t>
      </w:r>
      <w:r w:rsidR="009568F4">
        <w:rPr>
          <w:rFonts w:ascii="Times New Roman" w:hAnsi="Times New Roman"/>
          <w:sz w:val="24"/>
          <w:szCs w:val="24"/>
          <w:lang w:val="en-US"/>
        </w:rPr>
        <w:t>accused</w:t>
      </w:r>
      <w:r w:rsidR="00834126">
        <w:rPr>
          <w:rFonts w:ascii="Times New Roman" w:hAnsi="Times New Roman"/>
          <w:sz w:val="24"/>
          <w:szCs w:val="24"/>
          <w:lang w:val="en-US"/>
        </w:rPr>
        <w:t>’s landlord</w:t>
      </w:r>
      <w:r>
        <w:rPr>
          <w:rFonts w:ascii="Times New Roman" w:hAnsi="Times New Roman"/>
          <w:sz w:val="24"/>
          <w:szCs w:val="24"/>
          <w:lang w:val="en-US"/>
        </w:rPr>
        <w:t xml:space="preserve">. </w:t>
      </w:r>
      <w:r w:rsidR="007276BD">
        <w:rPr>
          <w:rFonts w:ascii="Times New Roman" w:hAnsi="Times New Roman"/>
          <w:sz w:val="24"/>
          <w:szCs w:val="24"/>
          <w:lang w:val="en-US"/>
        </w:rPr>
        <w:t xml:space="preserve"> </w:t>
      </w:r>
      <w:r w:rsidR="00834126">
        <w:rPr>
          <w:rFonts w:ascii="Times New Roman" w:hAnsi="Times New Roman"/>
          <w:sz w:val="24"/>
          <w:szCs w:val="24"/>
          <w:lang w:val="en-US"/>
        </w:rPr>
        <w:t>By extension she is the</w:t>
      </w:r>
      <w:r w:rsidR="00C94902">
        <w:rPr>
          <w:rFonts w:ascii="Times New Roman" w:hAnsi="Times New Roman"/>
          <w:sz w:val="24"/>
          <w:szCs w:val="24"/>
          <w:lang w:val="en-US"/>
        </w:rPr>
        <w:t xml:space="preserve"> </w:t>
      </w:r>
      <w:r w:rsidR="00834126">
        <w:rPr>
          <w:rFonts w:ascii="Times New Roman" w:hAnsi="Times New Roman"/>
          <w:sz w:val="24"/>
          <w:szCs w:val="24"/>
          <w:lang w:val="en-US"/>
        </w:rPr>
        <w:t xml:space="preserve">accused’s landlady. </w:t>
      </w:r>
      <w:r>
        <w:rPr>
          <w:rFonts w:ascii="Times New Roman" w:hAnsi="Times New Roman"/>
          <w:sz w:val="24"/>
          <w:szCs w:val="24"/>
          <w:lang w:val="en-US"/>
        </w:rPr>
        <w:t xml:space="preserve">She </w:t>
      </w:r>
      <w:r w:rsidR="00447046">
        <w:rPr>
          <w:rFonts w:ascii="Times New Roman" w:hAnsi="Times New Roman"/>
          <w:sz w:val="24"/>
          <w:szCs w:val="24"/>
          <w:lang w:val="en-US"/>
        </w:rPr>
        <w:t>resided</w:t>
      </w:r>
      <w:r w:rsidR="00834126">
        <w:rPr>
          <w:rFonts w:ascii="Times New Roman" w:hAnsi="Times New Roman"/>
          <w:sz w:val="24"/>
          <w:szCs w:val="24"/>
          <w:lang w:val="en-US"/>
        </w:rPr>
        <w:t xml:space="preserve"> with the couple</w:t>
      </w:r>
      <w:r>
        <w:rPr>
          <w:rFonts w:ascii="Times New Roman" w:hAnsi="Times New Roman"/>
          <w:sz w:val="24"/>
          <w:szCs w:val="24"/>
          <w:lang w:val="en-US"/>
        </w:rPr>
        <w:t xml:space="preserve"> at </w:t>
      </w:r>
      <w:r w:rsidR="009568F4">
        <w:rPr>
          <w:rFonts w:ascii="Times New Roman" w:hAnsi="Times New Roman"/>
          <w:sz w:val="24"/>
          <w:szCs w:val="24"/>
          <w:lang w:val="en-US"/>
        </w:rPr>
        <w:t>34 Rolf valley.</w:t>
      </w:r>
      <w:r w:rsidR="00AD107F">
        <w:rPr>
          <w:rFonts w:ascii="Times New Roman" w:hAnsi="Times New Roman"/>
          <w:sz w:val="24"/>
          <w:szCs w:val="24"/>
          <w:lang w:val="en-US"/>
        </w:rPr>
        <w:t xml:space="preserve"> </w:t>
      </w:r>
      <w:r>
        <w:rPr>
          <w:rFonts w:ascii="Times New Roman" w:hAnsi="Times New Roman"/>
          <w:sz w:val="24"/>
          <w:szCs w:val="24"/>
          <w:lang w:val="en-US"/>
        </w:rPr>
        <w:t>Montrina lived</w:t>
      </w:r>
      <w:r w:rsidR="00BA19BA">
        <w:rPr>
          <w:rFonts w:ascii="Times New Roman" w:hAnsi="Times New Roman"/>
          <w:sz w:val="24"/>
          <w:szCs w:val="24"/>
          <w:lang w:val="en-US"/>
        </w:rPr>
        <w:t xml:space="preserve"> in</w:t>
      </w:r>
      <w:r>
        <w:rPr>
          <w:rFonts w:ascii="Times New Roman" w:hAnsi="Times New Roman"/>
          <w:sz w:val="24"/>
          <w:szCs w:val="24"/>
          <w:lang w:val="en-US"/>
        </w:rPr>
        <w:t xml:space="preserve"> the main</w:t>
      </w:r>
      <w:r w:rsidR="009568F4">
        <w:rPr>
          <w:rFonts w:ascii="Times New Roman" w:hAnsi="Times New Roman"/>
          <w:sz w:val="24"/>
          <w:szCs w:val="24"/>
          <w:lang w:val="en-US"/>
        </w:rPr>
        <w:t xml:space="preserve"> residence</w:t>
      </w:r>
      <w:r>
        <w:rPr>
          <w:rFonts w:ascii="Times New Roman" w:hAnsi="Times New Roman"/>
          <w:sz w:val="24"/>
          <w:szCs w:val="24"/>
          <w:lang w:val="en-US"/>
        </w:rPr>
        <w:t>, while the accused occupied a</w:t>
      </w:r>
      <w:r w:rsidR="009568F4">
        <w:rPr>
          <w:rFonts w:ascii="Times New Roman" w:hAnsi="Times New Roman"/>
          <w:sz w:val="24"/>
          <w:szCs w:val="24"/>
          <w:lang w:val="en-US"/>
        </w:rPr>
        <w:t xml:space="preserve"> cottage</w:t>
      </w:r>
      <w:r>
        <w:rPr>
          <w:rFonts w:ascii="Times New Roman" w:hAnsi="Times New Roman"/>
          <w:sz w:val="24"/>
          <w:szCs w:val="24"/>
          <w:lang w:val="en-US"/>
        </w:rPr>
        <w:t xml:space="preserve"> located</w:t>
      </w:r>
      <w:r w:rsidR="00B11900">
        <w:rPr>
          <w:rFonts w:ascii="Times New Roman" w:hAnsi="Times New Roman"/>
          <w:sz w:val="24"/>
          <w:szCs w:val="24"/>
          <w:lang w:val="en-US"/>
        </w:rPr>
        <w:t xml:space="preserve"> less than</w:t>
      </w:r>
      <w:r w:rsidR="00447046">
        <w:rPr>
          <w:rFonts w:ascii="Times New Roman" w:hAnsi="Times New Roman"/>
          <w:sz w:val="24"/>
          <w:szCs w:val="24"/>
          <w:lang w:val="en-US"/>
        </w:rPr>
        <w:t xml:space="preserve"> </w:t>
      </w:r>
      <w:r w:rsidR="00834126">
        <w:rPr>
          <w:rFonts w:ascii="Times New Roman" w:hAnsi="Times New Roman"/>
          <w:sz w:val="24"/>
          <w:szCs w:val="24"/>
          <w:lang w:val="en-US"/>
        </w:rPr>
        <w:t xml:space="preserve">ten </w:t>
      </w:r>
      <w:r w:rsidR="00C94902">
        <w:rPr>
          <w:rFonts w:ascii="Times New Roman" w:hAnsi="Times New Roman"/>
          <w:sz w:val="24"/>
          <w:szCs w:val="24"/>
          <w:lang w:val="en-US"/>
        </w:rPr>
        <w:t>meters</w:t>
      </w:r>
      <w:r w:rsidR="00AC188C">
        <w:rPr>
          <w:rFonts w:ascii="Times New Roman" w:hAnsi="Times New Roman"/>
          <w:sz w:val="24"/>
          <w:szCs w:val="24"/>
          <w:lang w:val="en-US"/>
        </w:rPr>
        <w:t xml:space="preserve"> f</w:t>
      </w:r>
      <w:r w:rsidR="00E32406">
        <w:rPr>
          <w:rFonts w:ascii="Times New Roman" w:hAnsi="Times New Roman"/>
          <w:sz w:val="24"/>
          <w:szCs w:val="24"/>
          <w:lang w:val="en-US"/>
        </w:rPr>
        <w:t>rom her</w:t>
      </w:r>
      <w:r w:rsidR="00447046">
        <w:rPr>
          <w:rFonts w:ascii="Times New Roman" w:hAnsi="Times New Roman"/>
          <w:sz w:val="24"/>
          <w:szCs w:val="24"/>
          <w:lang w:val="en-US"/>
        </w:rPr>
        <w:t xml:space="preserve"> bedroom window</w:t>
      </w:r>
      <w:r w:rsidR="00834126">
        <w:rPr>
          <w:rFonts w:ascii="Times New Roman" w:hAnsi="Times New Roman"/>
          <w:sz w:val="24"/>
          <w:szCs w:val="24"/>
          <w:lang w:val="en-US"/>
        </w:rPr>
        <w:t>. She equally</w:t>
      </w:r>
      <w:r w:rsidR="00447046">
        <w:rPr>
          <w:rFonts w:ascii="Times New Roman" w:hAnsi="Times New Roman"/>
          <w:sz w:val="24"/>
          <w:szCs w:val="24"/>
          <w:lang w:val="en-US"/>
        </w:rPr>
        <w:t xml:space="preserve"> </w:t>
      </w:r>
      <w:r w:rsidR="009F1341">
        <w:rPr>
          <w:rFonts w:ascii="Times New Roman" w:hAnsi="Times New Roman"/>
          <w:sz w:val="24"/>
          <w:szCs w:val="24"/>
          <w:lang w:val="en-US"/>
        </w:rPr>
        <w:t>enjoyed</w:t>
      </w:r>
      <w:r w:rsidR="009F36D6" w:rsidRPr="00013392">
        <w:rPr>
          <w:rFonts w:ascii="Times New Roman" w:hAnsi="Times New Roman"/>
          <w:sz w:val="24"/>
          <w:szCs w:val="24"/>
          <w:lang w:val="en-US"/>
        </w:rPr>
        <w:t xml:space="preserve"> a cor</w:t>
      </w:r>
      <w:r w:rsidR="009F1341">
        <w:rPr>
          <w:rFonts w:ascii="Times New Roman" w:hAnsi="Times New Roman"/>
          <w:sz w:val="24"/>
          <w:szCs w:val="24"/>
          <w:lang w:val="en-US"/>
        </w:rPr>
        <w:t>dial relationship with the accus</w:t>
      </w:r>
      <w:r w:rsidR="009F36D6" w:rsidRPr="00013392">
        <w:rPr>
          <w:rFonts w:ascii="Times New Roman" w:hAnsi="Times New Roman"/>
          <w:sz w:val="24"/>
          <w:szCs w:val="24"/>
          <w:lang w:val="en-US"/>
        </w:rPr>
        <w:t>ed.</w:t>
      </w:r>
      <w:r w:rsidR="00EE4A35" w:rsidRPr="00013392">
        <w:rPr>
          <w:rFonts w:ascii="Times New Roman" w:hAnsi="Times New Roman"/>
          <w:sz w:val="24"/>
          <w:szCs w:val="24"/>
          <w:lang w:val="en-US"/>
        </w:rPr>
        <w:t xml:space="preserve"> </w:t>
      </w:r>
      <w:r w:rsidR="007276BD">
        <w:rPr>
          <w:rFonts w:ascii="Times New Roman" w:hAnsi="Times New Roman"/>
          <w:sz w:val="24"/>
          <w:szCs w:val="24"/>
          <w:lang w:val="en-US"/>
        </w:rPr>
        <w:t xml:space="preserve"> </w:t>
      </w:r>
      <w:r w:rsidR="00301459">
        <w:rPr>
          <w:rFonts w:ascii="Times New Roman" w:hAnsi="Times New Roman"/>
          <w:sz w:val="24"/>
          <w:szCs w:val="24"/>
          <w:lang w:val="en-US"/>
        </w:rPr>
        <w:t>Her evidence corroborated the undisputed evidence of Tanda Chisi with the following additions:</w:t>
      </w:r>
    </w:p>
    <w:p w:rsidR="005C12BB" w:rsidRDefault="00834126" w:rsidP="007276BD">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On 8 November 2021 at around 2125 hours</w:t>
      </w:r>
      <w:r w:rsidR="00EE4A35" w:rsidRPr="00013392">
        <w:rPr>
          <w:rFonts w:ascii="Times New Roman" w:hAnsi="Times New Roman"/>
          <w:sz w:val="24"/>
          <w:szCs w:val="24"/>
          <w:lang w:val="en-US"/>
        </w:rPr>
        <w:t xml:space="preserve"> she was in her house when she heard</w:t>
      </w:r>
      <w:r w:rsidR="00B6616C">
        <w:rPr>
          <w:rFonts w:ascii="Times New Roman" w:hAnsi="Times New Roman"/>
          <w:sz w:val="24"/>
          <w:szCs w:val="24"/>
          <w:lang w:val="en-US"/>
        </w:rPr>
        <w:t xml:space="preserve"> noises indicating </w:t>
      </w:r>
      <w:r w:rsidR="009F36D6" w:rsidRPr="00013392">
        <w:rPr>
          <w:rFonts w:ascii="Times New Roman" w:hAnsi="Times New Roman"/>
          <w:sz w:val="24"/>
          <w:szCs w:val="24"/>
          <w:lang w:val="en-US"/>
        </w:rPr>
        <w:t>an altercation coming from the accused’s cottage.</w:t>
      </w:r>
      <w:r w:rsidR="00B6616C">
        <w:rPr>
          <w:rFonts w:ascii="Times New Roman" w:hAnsi="Times New Roman"/>
          <w:sz w:val="24"/>
          <w:szCs w:val="24"/>
          <w:lang w:val="en-US"/>
        </w:rPr>
        <w:t xml:space="preserve"> Shortly after, she </w:t>
      </w:r>
      <w:r w:rsidR="009F36D6" w:rsidRPr="00013392">
        <w:rPr>
          <w:rFonts w:ascii="Times New Roman" w:hAnsi="Times New Roman"/>
          <w:sz w:val="24"/>
          <w:szCs w:val="24"/>
          <w:lang w:val="en-US"/>
        </w:rPr>
        <w:t>heard</w:t>
      </w:r>
      <w:r w:rsidR="00EE4A35" w:rsidRPr="00013392">
        <w:rPr>
          <w:rFonts w:ascii="Times New Roman" w:hAnsi="Times New Roman"/>
          <w:sz w:val="24"/>
          <w:szCs w:val="24"/>
          <w:lang w:val="en-US"/>
        </w:rPr>
        <w:t xml:space="preserve"> the d</w:t>
      </w:r>
      <w:r w:rsidR="009F36D6" w:rsidRPr="00013392">
        <w:rPr>
          <w:rFonts w:ascii="Times New Roman" w:hAnsi="Times New Roman"/>
          <w:sz w:val="24"/>
          <w:szCs w:val="24"/>
          <w:lang w:val="en-US"/>
        </w:rPr>
        <w:t>eceased screaming</w:t>
      </w:r>
      <w:r w:rsidR="00B6616C">
        <w:rPr>
          <w:rFonts w:ascii="Times New Roman" w:hAnsi="Times New Roman"/>
          <w:sz w:val="24"/>
          <w:szCs w:val="24"/>
          <w:lang w:val="en-US"/>
        </w:rPr>
        <w:t xml:space="preserve">. </w:t>
      </w:r>
      <w:r w:rsidR="007276BD">
        <w:rPr>
          <w:rFonts w:ascii="Times New Roman" w:hAnsi="Times New Roman"/>
          <w:sz w:val="24"/>
          <w:szCs w:val="24"/>
          <w:lang w:val="en-US"/>
        </w:rPr>
        <w:t xml:space="preserve"> </w:t>
      </w:r>
      <w:r w:rsidR="00B6616C">
        <w:rPr>
          <w:rFonts w:ascii="Times New Roman" w:hAnsi="Times New Roman"/>
          <w:sz w:val="24"/>
          <w:szCs w:val="24"/>
          <w:lang w:val="en-US"/>
        </w:rPr>
        <w:t>Concerned</w:t>
      </w:r>
      <w:r w:rsidR="00A830F8">
        <w:rPr>
          <w:rFonts w:ascii="Times New Roman" w:hAnsi="Times New Roman"/>
          <w:sz w:val="24"/>
          <w:szCs w:val="24"/>
          <w:lang w:val="en-US"/>
        </w:rPr>
        <w:t>,</w:t>
      </w:r>
      <w:r w:rsidR="00B6616C">
        <w:rPr>
          <w:rFonts w:ascii="Times New Roman" w:hAnsi="Times New Roman"/>
          <w:sz w:val="24"/>
          <w:szCs w:val="24"/>
          <w:lang w:val="en-US"/>
        </w:rPr>
        <w:t xml:space="preserve"> s</w:t>
      </w:r>
      <w:r w:rsidR="00EE4A35" w:rsidRPr="00013392">
        <w:rPr>
          <w:rFonts w:ascii="Times New Roman" w:hAnsi="Times New Roman"/>
          <w:sz w:val="24"/>
          <w:szCs w:val="24"/>
          <w:lang w:val="en-US"/>
        </w:rPr>
        <w:t>he went to the cottage to check</w:t>
      </w:r>
      <w:r w:rsidR="00B6616C">
        <w:rPr>
          <w:rFonts w:ascii="Times New Roman" w:hAnsi="Times New Roman"/>
          <w:sz w:val="24"/>
          <w:szCs w:val="24"/>
          <w:lang w:val="en-US"/>
        </w:rPr>
        <w:t xml:space="preserve"> on the situation.</w:t>
      </w:r>
      <w:r w:rsidR="00180694">
        <w:rPr>
          <w:rFonts w:ascii="Times New Roman" w:hAnsi="Times New Roman"/>
          <w:sz w:val="24"/>
          <w:szCs w:val="24"/>
          <w:lang w:val="en-US"/>
        </w:rPr>
        <w:t xml:space="preserve"> She found the d</w:t>
      </w:r>
      <w:r>
        <w:rPr>
          <w:rFonts w:ascii="Times New Roman" w:hAnsi="Times New Roman"/>
          <w:sz w:val="24"/>
          <w:szCs w:val="24"/>
          <w:lang w:val="en-US"/>
        </w:rPr>
        <w:t>oors to the cottage secured</w:t>
      </w:r>
      <w:r w:rsidR="00C94902">
        <w:rPr>
          <w:rFonts w:ascii="Times New Roman" w:hAnsi="Times New Roman"/>
          <w:sz w:val="24"/>
          <w:szCs w:val="24"/>
          <w:lang w:val="en-US"/>
        </w:rPr>
        <w:t xml:space="preserve"> and</w:t>
      </w:r>
      <w:r>
        <w:rPr>
          <w:rFonts w:ascii="Times New Roman" w:hAnsi="Times New Roman"/>
          <w:sz w:val="24"/>
          <w:szCs w:val="24"/>
          <w:lang w:val="en-US"/>
        </w:rPr>
        <w:t xml:space="preserve"> she stood </w:t>
      </w:r>
      <w:r w:rsidR="00E15415">
        <w:rPr>
          <w:rFonts w:ascii="Times New Roman" w:hAnsi="Times New Roman"/>
          <w:sz w:val="24"/>
          <w:szCs w:val="24"/>
          <w:lang w:val="en-US"/>
        </w:rPr>
        <w:t>by the window</w:t>
      </w:r>
      <w:r>
        <w:rPr>
          <w:rFonts w:ascii="Times New Roman" w:hAnsi="Times New Roman"/>
          <w:sz w:val="24"/>
          <w:szCs w:val="24"/>
          <w:lang w:val="en-US"/>
        </w:rPr>
        <w:t xml:space="preserve"> from where she enquired </w:t>
      </w:r>
      <w:r w:rsidR="00B6616C">
        <w:rPr>
          <w:rFonts w:ascii="Times New Roman" w:hAnsi="Times New Roman"/>
          <w:sz w:val="24"/>
          <w:szCs w:val="24"/>
          <w:lang w:val="en-US"/>
        </w:rPr>
        <w:t xml:space="preserve">what </w:t>
      </w:r>
      <w:r>
        <w:rPr>
          <w:rFonts w:ascii="Times New Roman" w:hAnsi="Times New Roman"/>
          <w:sz w:val="24"/>
          <w:szCs w:val="24"/>
          <w:lang w:val="en-US"/>
        </w:rPr>
        <w:t>was going on</w:t>
      </w:r>
      <w:r w:rsidR="00A830F8">
        <w:rPr>
          <w:rFonts w:ascii="Times New Roman" w:hAnsi="Times New Roman"/>
          <w:sz w:val="24"/>
          <w:szCs w:val="24"/>
          <w:lang w:val="en-US"/>
        </w:rPr>
        <w:t>.</w:t>
      </w:r>
      <w:r w:rsidR="00B6616C">
        <w:rPr>
          <w:rFonts w:ascii="Times New Roman" w:hAnsi="Times New Roman"/>
          <w:sz w:val="24"/>
          <w:szCs w:val="24"/>
          <w:lang w:val="en-US"/>
        </w:rPr>
        <w:t xml:space="preserve"> </w:t>
      </w:r>
      <w:r w:rsidR="00EE4A35" w:rsidRPr="00013392">
        <w:rPr>
          <w:rFonts w:ascii="Times New Roman" w:hAnsi="Times New Roman"/>
          <w:sz w:val="24"/>
          <w:szCs w:val="24"/>
          <w:lang w:val="en-US"/>
        </w:rPr>
        <w:t>The accused responded</w:t>
      </w:r>
      <w:r>
        <w:rPr>
          <w:rFonts w:ascii="Times New Roman" w:hAnsi="Times New Roman"/>
          <w:sz w:val="24"/>
          <w:szCs w:val="24"/>
          <w:lang w:val="en-US"/>
        </w:rPr>
        <w:t xml:space="preserve"> by</w:t>
      </w:r>
      <w:r w:rsidR="00B6616C">
        <w:rPr>
          <w:rFonts w:ascii="Times New Roman" w:hAnsi="Times New Roman"/>
          <w:sz w:val="24"/>
          <w:szCs w:val="24"/>
          <w:lang w:val="en-US"/>
        </w:rPr>
        <w:t xml:space="preserve"> informing </w:t>
      </w:r>
      <w:r w:rsidR="00EE4A35" w:rsidRPr="00013392">
        <w:rPr>
          <w:rFonts w:ascii="Times New Roman" w:hAnsi="Times New Roman"/>
          <w:sz w:val="24"/>
          <w:szCs w:val="24"/>
          <w:lang w:val="en-US"/>
        </w:rPr>
        <w:t>he</w:t>
      </w:r>
      <w:r w:rsidR="00B6616C">
        <w:rPr>
          <w:rFonts w:ascii="Times New Roman" w:hAnsi="Times New Roman"/>
          <w:sz w:val="24"/>
          <w:szCs w:val="24"/>
          <w:lang w:val="en-US"/>
        </w:rPr>
        <w:t>r that he had a disagreement</w:t>
      </w:r>
      <w:r w:rsidR="00EE4A35" w:rsidRPr="00013392">
        <w:rPr>
          <w:rFonts w:ascii="Times New Roman" w:hAnsi="Times New Roman"/>
          <w:sz w:val="24"/>
          <w:szCs w:val="24"/>
          <w:lang w:val="en-US"/>
        </w:rPr>
        <w:t xml:space="preserve"> with the deceased.</w:t>
      </w:r>
      <w:r w:rsidR="00E32406">
        <w:rPr>
          <w:rFonts w:ascii="Times New Roman" w:hAnsi="Times New Roman"/>
          <w:sz w:val="24"/>
          <w:szCs w:val="24"/>
          <w:lang w:val="en-US"/>
        </w:rPr>
        <w:t xml:space="preserve"> Through the window she </w:t>
      </w:r>
      <w:r w:rsidR="00B6616C">
        <w:rPr>
          <w:rFonts w:ascii="Times New Roman" w:hAnsi="Times New Roman"/>
          <w:sz w:val="24"/>
          <w:szCs w:val="24"/>
          <w:lang w:val="en-US"/>
        </w:rPr>
        <w:t xml:space="preserve">heard </w:t>
      </w:r>
      <w:r w:rsidR="00E32406">
        <w:rPr>
          <w:rFonts w:ascii="Times New Roman" w:hAnsi="Times New Roman"/>
          <w:sz w:val="24"/>
          <w:szCs w:val="24"/>
          <w:lang w:val="en-US"/>
        </w:rPr>
        <w:t xml:space="preserve">the deceased crying </w:t>
      </w:r>
      <w:r w:rsidR="00503DAF">
        <w:rPr>
          <w:rFonts w:ascii="Times New Roman" w:hAnsi="Times New Roman"/>
          <w:sz w:val="24"/>
          <w:szCs w:val="24"/>
          <w:lang w:val="en-US"/>
        </w:rPr>
        <w:t>and</w:t>
      </w:r>
      <w:r w:rsidR="00E84D2A">
        <w:rPr>
          <w:rFonts w:ascii="Times New Roman" w:hAnsi="Times New Roman"/>
          <w:sz w:val="24"/>
          <w:szCs w:val="24"/>
          <w:lang w:val="en-US"/>
        </w:rPr>
        <w:t xml:space="preserve"> groaning and</w:t>
      </w:r>
      <w:r w:rsidR="009F36D6" w:rsidRPr="00013392">
        <w:rPr>
          <w:rFonts w:ascii="Times New Roman" w:hAnsi="Times New Roman"/>
          <w:sz w:val="24"/>
          <w:szCs w:val="24"/>
          <w:lang w:val="en-US"/>
        </w:rPr>
        <w:t xml:space="preserve"> suggested that the</w:t>
      </w:r>
      <w:r w:rsidR="00A830F8">
        <w:rPr>
          <w:rFonts w:ascii="Times New Roman" w:hAnsi="Times New Roman"/>
          <w:sz w:val="24"/>
          <w:szCs w:val="24"/>
          <w:lang w:val="en-US"/>
        </w:rPr>
        <w:t xml:space="preserve">y </w:t>
      </w:r>
      <w:r w:rsidR="00B6616C">
        <w:rPr>
          <w:rFonts w:ascii="Times New Roman" w:hAnsi="Times New Roman"/>
          <w:sz w:val="24"/>
          <w:szCs w:val="24"/>
          <w:lang w:val="en-US"/>
        </w:rPr>
        <w:t>resolve</w:t>
      </w:r>
      <w:r>
        <w:rPr>
          <w:rFonts w:ascii="Times New Roman" w:hAnsi="Times New Roman"/>
          <w:sz w:val="24"/>
          <w:szCs w:val="24"/>
          <w:lang w:val="en-US"/>
        </w:rPr>
        <w:t xml:space="preserve"> their issues peacefully. </w:t>
      </w:r>
      <w:r w:rsidR="007276BD">
        <w:rPr>
          <w:rFonts w:ascii="Times New Roman" w:hAnsi="Times New Roman"/>
          <w:sz w:val="24"/>
          <w:szCs w:val="24"/>
          <w:lang w:val="en-US"/>
        </w:rPr>
        <w:t xml:space="preserve"> </w:t>
      </w:r>
      <w:r>
        <w:rPr>
          <w:rFonts w:ascii="Times New Roman" w:hAnsi="Times New Roman"/>
          <w:sz w:val="24"/>
          <w:szCs w:val="24"/>
          <w:lang w:val="en-US"/>
        </w:rPr>
        <w:t>At some point</w:t>
      </w:r>
      <w:r w:rsidR="00BA19BA">
        <w:rPr>
          <w:rFonts w:ascii="Times New Roman" w:hAnsi="Times New Roman"/>
          <w:sz w:val="24"/>
          <w:szCs w:val="24"/>
          <w:lang w:val="en-US"/>
        </w:rPr>
        <w:t xml:space="preserve"> she </w:t>
      </w:r>
      <w:r w:rsidR="00617238">
        <w:rPr>
          <w:rFonts w:ascii="Times New Roman" w:hAnsi="Times New Roman"/>
          <w:sz w:val="24"/>
          <w:szCs w:val="24"/>
          <w:lang w:val="en-US"/>
        </w:rPr>
        <w:t>asked</w:t>
      </w:r>
      <w:r w:rsidR="00180694">
        <w:rPr>
          <w:rFonts w:ascii="Times New Roman" w:hAnsi="Times New Roman"/>
          <w:sz w:val="24"/>
          <w:szCs w:val="24"/>
          <w:lang w:val="en-US"/>
        </w:rPr>
        <w:t xml:space="preserve"> both of them</w:t>
      </w:r>
      <w:r w:rsidR="00B6616C">
        <w:rPr>
          <w:rFonts w:ascii="Times New Roman" w:hAnsi="Times New Roman"/>
          <w:sz w:val="24"/>
          <w:szCs w:val="24"/>
          <w:lang w:val="en-US"/>
        </w:rPr>
        <w:t xml:space="preserve"> to come ou</w:t>
      </w:r>
      <w:r w:rsidR="00A830F8">
        <w:rPr>
          <w:rFonts w:ascii="Times New Roman" w:hAnsi="Times New Roman"/>
          <w:sz w:val="24"/>
          <w:szCs w:val="24"/>
          <w:lang w:val="en-US"/>
        </w:rPr>
        <w:t xml:space="preserve">t so </w:t>
      </w:r>
      <w:r w:rsidR="00180694">
        <w:rPr>
          <w:rFonts w:ascii="Times New Roman" w:hAnsi="Times New Roman"/>
          <w:sz w:val="24"/>
          <w:szCs w:val="24"/>
          <w:lang w:val="en-US"/>
        </w:rPr>
        <w:t>they</w:t>
      </w:r>
      <w:r w:rsidR="00A830F8">
        <w:rPr>
          <w:rFonts w:ascii="Times New Roman" w:hAnsi="Times New Roman"/>
          <w:sz w:val="24"/>
          <w:szCs w:val="24"/>
          <w:lang w:val="en-US"/>
        </w:rPr>
        <w:t xml:space="preserve"> could</w:t>
      </w:r>
      <w:r w:rsidR="00180694">
        <w:rPr>
          <w:rFonts w:ascii="Times New Roman" w:hAnsi="Times New Roman"/>
          <w:sz w:val="24"/>
          <w:szCs w:val="24"/>
          <w:lang w:val="en-US"/>
        </w:rPr>
        <w:t xml:space="preserve"> discuss the issue together as she felt that they would</w:t>
      </w:r>
      <w:r w:rsidR="00A830F8">
        <w:rPr>
          <w:rFonts w:ascii="Times New Roman" w:hAnsi="Times New Roman"/>
          <w:sz w:val="24"/>
          <w:szCs w:val="24"/>
          <w:lang w:val="en-US"/>
        </w:rPr>
        <w:t xml:space="preserve"> not</w:t>
      </w:r>
      <w:r w:rsidR="00180694">
        <w:rPr>
          <w:rFonts w:ascii="Times New Roman" w:hAnsi="Times New Roman"/>
          <w:sz w:val="24"/>
          <w:szCs w:val="24"/>
          <w:lang w:val="en-US"/>
        </w:rPr>
        <w:t xml:space="preserve"> be able not resolve their differences on their own.</w:t>
      </w:r>
      <w:r w:rsidR="00A830F8">
        <w:rPr>
          <w:rFonts w:ascii="Times New Roman" w:hAnsi="Times New Roman"/>
          <w:sz w:val="24"/>
          <w:szCs w:val="24"/>
          <w:lang w:val="en-US"/>
        </w:rPr>
        <w:t xml:space="preserve"> </w:t>
      </w:r>
      <w:r w:rsidR="00180694">
        <w:rPr>
          <w:rFonts w:ascii="Times New Roman" w:hAnsi="Times New Roman"/>
          <w:sz w:val="24"/>
          <w:szCs w:val="24"/>
          <w:lang w:val="en-US"/>
        </w:rPr>
        <w:t>The accused</w:t>
      </w:r>
      <w:r w:rsidR="00B6616C">
        <w:rPr>
          <w:rFonts w:ascii="Times New Roman" w:eastAsiaTheme="minorHAnsi" w:hAnsi="Times New Roman"/>
          <w:sz w:val="24"/>
          <w:szCs w:val="24"/>
        </w:rPr>
        <w:t xml:space="preserve"> did not</w:t>
      </w:r>
      <w:r w:rsidR="00180694">
        <w:rPr>
          <w:rFonts w:ascii="Times New Roman" w:eastAsiaTheme="minorHAnsi" w:hAnsi="Times New Roman"/>
          <w:sz w:val="24"/>
          <w:szCs w:val="24"/>
        </w:rPr>
        <w:t xml:space="preserve"> come out</w:t>
      </w:r>
      <w:r w:rsidR="00B6616C">
        <w:rPr>
          <w:rFonts w:ascii="Times New Roman" w:eastAsiaTheme="minorHAnsi" w:hAnsi="Times New Roman"/>
          <w:sz w:val="24"/>
          <w:szCs w:val="24"/>
        </w:rPr>
        <w:t xml:space="preserve"> </w:t>
      </w:r>
      <w:r w:rsidR="009F36D6" w:rsidRPr="00013392">
        <w:rPr>
          <w:rFonts w:ascii="Times New Roman" w:eastAsiaTheme="minorHAnsi" w:hAnsi="Times New Roman"/>
          <w:sz w:val="24"/>
          <w:szCs w:val="24"/>
        </w:rPr>
        <w:t>and the deceased</w:t>
      </w:r>
      <w:r w:rsidR="00617238">
        <w:rPr>
          <w:rFonts w:ascii="Times New Roman" w:eastAsiaTheme="minorHAnsi" w:hAnsi="Times New Roman"/>
          <w:sz w:val="24"/>
          <w:szCs w:val="24"/>
        </w:rPr>
        <w:t xml:space="preserve"> also remained unresponsive</w:t>
      </w:r>
      <w:r w:rsidR="009F36D6" w:rsidRPr="00013392">
        <w:rPr>
          <w:rFonts w:ascii="Times New Roman" w:eastAsiaTheme="minorHAnsi" w:hAnsi="Times New Roman"/>
          <w:sz w:val="24"/>
          <w:szCs w:val="24"/>
        </w:rPr>
        <w:t xml:space="preserve"> to her request.</w:t>
      </w:r>
      <w:r w:rsidR="00A830F8">
        <w:rPr>
          <w:rFonts w:ascii="Times New Roman" w:eastAsiaTheme="minorHAnsi" w:hAnsi="Times New Roman"/>
          <w:sz w:val="24"/>
          <w:szCs w:val="24"/>
        </w:rPr>
        <w:t xml:space="preserve"> </w:t>
      </w:r>
      <w:r w:rsidR="007276BD">
        <w:rPr>
          <w:rFonts w:ascii="Times New Roman" w:eastAsiaTheme="minorHAnsi" w:hAnsi="Times New Roman"/>
          <w:sz w:val="24"/>
          <w:szCs w:val="24"/>
        </w:rPr>
        <w:t xml:space="preserve"> </w:t>
      </w:r>
      <w:r w:rsidR="00A830F8">
        <w:rPr>
          <w:rFonts w:ascii="Times New Roman" w:eastAsiaTheme="minorHAnsi" w:hAnsi="Times New Roman"/>
          <w:sz w:val="24"/>
          <w:szCs w:val="24"/>
        </w:rPr>
        <w:t xml:space="preserve">Montrina </w:t>
      </w:r>
      <w:r w:rsidR="00BA19BA">
        <w:rPr>
          <w:rFonts w:ascii="Times New Roman" w:eastAsiaTheme="minorHAnsi" w:hAnsi="Times New Roman"/>
          <w:sz w:val="24"/>
          <w:szCs w:val="24"/>
        </w:rPr>
        <w:t xml:space="preserve">then informed </w:t>
      </w:r>
      <w:r w:rsidR="009F36D6" w:rsidRPr="00013392">
        <w:rPr>
          <w:rFonts w:ascii="Times New Roman" w:eastAsiaTheme="minorHAnsi" w:hAnsi="Times New Roman"/>
          <w:sz w:val="24"/>
          <w:szCs w:val="24"/>
        </w:rPr>
        <w:t>the accused that</w:t>
      </w:r>
      <w:r w:rsidR="00A830F8">
        <w:rPr>
          <w:rFonts w:ascii="Times New Roman" w:eastAsiaTheme="minorHAnsi" w:hAnsi="Times New Roman"/>
          <w:sz w:val="24"/>
          <w:szCs w:val="24"/>
        </w:rPr>
        <w:t xml:space="preserve"> if he did not want her assistance she would </w:t>
      </w:r>
      <w:r w:rsidR="00BA19BA">
        <w:rPr>
          <w:rFonts w:ascii="Times New Roman" w:eastAsiaTheme="minorHAnsi" w:hAnsi="Times New Roman"/>
          <w:sz w:val="24"/>
          <w:szCs w:val="24"/>
        </w:rPr>
        <w:t xml:space="preserve">call the police. </w:t>
      </w:r>
      <w:r w:rsidR="00CD6B4A">
        <w:rPr>
          <w:rFonts w:ascii="Times New Roman" w:eastAsiaTheme="minorHAnsi" w:hAnsi="Times New Roman"/>
          <w:sz w:val="24"/>
          <w:szCs w:val="24"/>
        </w:rPr>
        <w:t>The accused</w:t>
      </w:r>
      <w:r w:rsidR="00AD183C">
        <w:rPr>
          <w:rFonts w:ascii="Times New Roman" w:eastAsiaTheme="minorHAnsi" w:hAnsi="Times New Roman"/>
          <w:sz w:val="24"/>
          <w:szCs w:val="24"/>
        </w:rPr>
        <w:t xml:space="preserve"> asked her not to call the police and indicated that they would resolve their issues</w:t>
      </w:r>
      <w:r>
        <w:rPr>
          <w:rFonts w:ascii="Times New Roman" w:eastAsiaTheme="minorHAnsi" w:hAnsi="Times New Roman"/>
          <w:sz w:val="24"/>
          <w:szCs w:val="24"/>
        </w:rPr>
        <w:t xml:space="preserve">. </w:t>
      </w:r>
      <w:r w:rsidR="00DD6140">
        <w:rPr>
          <w:rFonts w:ascii="Times New Roman" w:eastAsiaTheme="minorHAnsi" w:hAnsi="Times New Roman"/>
          <w:sz w:val="24"/>
          <w:szCs w:val="24"/>
        </w:rPr>
        <w:t xml:space="preserve"> </w:t>
      </w:r>
      <w:r>
        <w:rPr>
          <w:rFonts w:ascii="Times New Roman" w:eastAsiaTheme="minorHAnsi" w:hAnsi="Times New Roman"/>
          <w:sz w:val="24"/>
          <w:szCs w:val="24"/>
        </w:rPr>
        <w:t>D</w:t>
      </w:r>
      <w:r w:rsidR="00A830F8">
        <w:rPr>
          <w:rFonts w:ascii="Times New Roman" w:eastAsiaTheme="minorHAnsi" w:hAnsi="Times New Roman"/>
          <w:sz w:val="24"/>
          <w:szCs w:val="24"/>
        </w:rPr>
        <w:t>issatisfied</w:t>
      </w:r>
      <w:r>
        <w:rPr>
          <w:rFonts w:ascii="Times New Roman" w:eastAsiaTheme="minorHAnsi" w:hAnsi="Times New Roman"/>
          <w:sz w:val="24"/>
          <w:szCs w:val="24"/>
        </w:rPr>
        <w:t xml:space="preserve"> with that promise</w:t>
      </w:r>
      <w:r w:rsidR="00DD6140">
        <w:rPr>
          <w:rFonts w:ascii="Times New Roman" w:eastAsiaTheme="minorHAnsi" w:hAnsi="Times New Roman"/>
          <w:sz w:val="24"/>
          <w:szCs w:val="24"/>
        </w:rPr>
        <w:t xml:space="preserve"> the</w:t>
      </w:r>
      <w:r w:rsidR="00301031">
        <w:rPr>
          <w:rFonts w:ascii="Times New Roman" w:eastAsiaTheme="minorHAnsi" w:hAnsi="Times New Roman"/>
          <w:sz w:val="24"/>
          <w:szCs w:val="24"/>
        </w:rPr>
        <w:t xml:space="preserve"> witness persisted in her attempts to reach out</w:t>
      </w:r>
      <w:r w:rsidR="00BA19BA">
        <w:rPr>
          <w:rFonts w:ascii="Times New Roman" w:eastAsiaTheme="minorHAnsi" w:hAnsi="Times New Roman"/>
          <w:sz w:val="24"/>
          <w:szCs w:val="24"/>
        </w:rPr>
        <w:t xml:space="preserve"> to</w:t>
      </w:r>
      <w:r w:rsidR="00301031">
        <w:rPr>
          <w:rFonts w:ascii="Times New Roman" w:eastAsiaTheme="minorHAnsi" w:hAnsi="Times New Roman"/>
          <w:sz w:val="24"/>
          <w:szCs w:val="24"/>
        </w:rPr>
        <w:t xml:space="preserve"> </w:t>
      </w:r>
      <w:r w:rsidR="00BA19BA">
        <w:rPr>
          <w:rFonts w:ascii="Times New Roman" w:eastAsiaTheme="minorHAnsi" w:hAnsi="Times New Roman"/>
          <w:sz w:val="24"/>
          <w:szCs w:val="24"/>
        </w:rPr>
        <w:t>the police</w:t>
      </w:r>
      <w:r w:rsidR="00C94902">
        <w:rPr>
          <w:rFonts w:ascii="Times New Roman" w:eastAsiaTheme="minorHAnsi" w:hAnsi="Times New Roman"/>
          <w:sz w:val="24"/>
          <w:szCs w:val="24"/>
        </w:rPr>
        <w:t xml:space="preserve"> from her cellphone</w:t>
      </w:r>
      <w:r w:rsidR="009F36D6" w:rsidRPr="00013392">
        <w:rPr>
          <w:rFonts w:ascii="Times New Roman" w:eastAsiaTheme="minorHAnsi" w:hAnsi="Times New Roman"/>
          <w:sz w:val="24"/>
          <w:szCs w:val="24"/>
        </w:rPr>
        <w:t>.</w:t>
      </w:r>
      <w:r w:rsidR="00685B65">
        <w:rPr>
          <w:rFonts w:ascii="Times New Roman" w:eastAsiaTheme="minorHAnsi" w:hAnsi="Times New Roman"/>
          <w:sz w:val="24"/>
          <w:szCs w:val="24"/>
        </w:rPr>
        <w:t xml:space="preserve"> </w:t>
      </w:r>
      <w:r w:rsidR="007276BD">
        <w:rPr>
          <w:rFonts w:ascii="Times New Roman" w:eastAsiaTheme="minorHAnsi" w:hAnsi="Times New Roman"/>
          <w:sz w:val="24"/>
          <w:szCs w:val="24"/>
        </w:rPr>
        <w:t xml:space="preserve"> </w:t>
      </w:r>
      <w:r w:rsidR="00A830F8">
        <w:rPr>
          <w:rFonts w:ascii="Times New Roman" w:eastAsiaTheme="minorHAnsi" w:hAnsi="Times New Roman"/>
          <w:sz w:val="24"/>
          <w:szCs w:val="24"/>
        </w:rPr>
        <w:t>After her unsuccessful attempt</w:t>
      </w:r>
      <w:r w:rsidR="00301031">
        <w:rPr>
          <w:rFonts w:ascii="Times New Roman" w:eastAsiaTheme="minorHAnsi" w:hAnsi="Times New Roman"/>
          <w:sz w:val="24"/>
          <w:szCs w:val="24"/>
        </w:rPr>
        <w:t xml:space="preserve"> to contact the </w:t>
      </w:r>
      <w:r>
        <w:rPr>
          <w:rFonts w:ascii="Times New Roman" w:eastAsiaTheme="minorHAnsi" w:hAnsi="Times New Roman"/>
          <w:sz w:val="24"/>
          <w:szCs w:val="24"/>
        </w:rPr>
        <w:t>authorities</w:t>
      </w:r>
      <w:r w:rsidR="005C12BB">
        <w:rPr>
          <w:rFonts w:ascii="Times New Roman" w:eastAsiaTheme="minorHAnsi" w:hAnsi="Times New Roman"/>
          <w:sz w:val="24"/>
          <w:szCs w:val="24"/>
        </w:rPr>
        <w:t xml:space="preserve"> she returned to </w:t>
      </w:r>
      <w:r w:rsidR="00301031">
        <w:rPr>
          <w:rFonts w:ascii="Times New Roman" w:eastAsiaTheme="minorHAnsi" w:hAnsi="Times New Roman"/>
          <w:sz w:val="24"/>
          <w:szCs w:val="24"/>
        </w:rPr>
        <w:t xml:space="preserve">her </w:t>
      </w:r>
      <w:r w:rsidR="009F36D6" w:rsidRPr="00013392">
        <w:rPr>
          <w:rFonts w:ascii="Times New Roman" w:eastAsiaTheme="minorHAnsi" w:hAnsi="Times New Roman"/>
          <w:sz w:val="24"/>
          <w:szCs w:val="24"/>
        </w:rPr>
        <w:t>house</w:t>
      </w:r>
      <w:r w:rsidR="00301031">
        <w:rPr>
          <w:rFonts w:ascii="Times New Roman" w:eastAsiaTheme="minorHAnsi" w:hAnsi="Times New Roman"/>
          <w:sz w:val="24"/>
          <w:szCs w:val="24"/>
        </w:rPr>
        <w:t xml:space="preserve"> and </w:t>
      </w:r>
      <w:r w:rsidR="00353886">
        <w:rPr>
          <w:rFonts w:ascii="Times New Roman" w:eastAsiaTheme="minorHAnsi" w:hAnsi="Times New Roman"/>
          <w:sz w:val="24"/>
          <w:szCs w:val="24"/>
        </w:rPr>
        <w:t>prepared to retire</w:t>
      </w:r>
      <w:r w:rsidR="00AD183C">
        <w:rPr>
          <w:rFonts w:ascii="Times New Roman" w:eastAsiaTheme="minorHAnsi" w:hAnsi="Times New Roman"/>
          <w:sz w:val="24"/>
          <w:szCs w:val="24"/>
        </w:rPr>
        <w:t xml:space="preserve"> to bed</w:t>
      </w:r>
      <w:r w:rsidR="009F36D6" w:rsidRPr="00013392">
        <w:rPr>
          <w:rFonts w:ascii="Times New Roman" w:eastAsiaTheme="minorHAnsi" w:hAnsi="Times New Roman"/>
          <w:sz w:val="24"/>
          <w:szCs w:val="24"/>
        </w:rPr>
        <w:t>.</w:t>
      </w:r>
      <w:r w:rsidR="007276BD">
        <w:rPr>
          <w:rFonts w:ascii="Times New Roman" w:eastAsiaTheme="minorHAnsi" w:hAnsi="Times New Roman"/>
          <w:sz w:val="24"/>
          <w:szCs w:val="24"/>
        </w:rPr>
        <w:t xml:space="preserve"> </w:t>
      </w:r>
      <w:r w:rsidR="00AD183C">
        <w:rPr>
          <w:rFonts w:ascii="Times New Roman" w:hAnsi="Times New Roman"/>
          <w:sz w:val="24"/>
          <w:szCs w:val="24"/>
          <w:lang w:val="en-US"/>
        </w:rPr>
        <w:t>While in the process</w:t>
      </w:r>
      <w:r w:rsidR="00EE4A35" w:rsidRPr="00013392">
        <w:rPr>
          <w:rFonts w:ascii="Times New Roman" w:hAnsi="Times New Roman"/>
          <w:sz w:val="24"/>
          <w:szCs w:val="24"/>
          <w:lang w:val="en-US"/>
        </w:rPr>
        <w:t xml:space="preserve"> she heard </w:t>
      </w:r>
      <w:r w:rsidR="007409B7">
        <w:rPr>
          <w:rFonts w:ascii="Times New Roman" w:hAnsi="Times New Roman"/>
          <w:sz w:val="24"/>
          <w:szCs w:val="24"/>
          <w:lang w:val="en-US"/>
        </w:rPr>
        <w:t>the main gate</w:t>
      </w:r>
      <w:r w:rsidR="00353886">
        <w:rPr>
          <w:rFonts w:ascii="Times New Roman" w:hAnsi="Times New Roman"/>
          <w:sz w:val="24"/>
          <w:szCs w:val="24"/>
          <w:lang w:val="en-US"/>
        </w:rPr>
        <w:t xml:space="preserve"> open and a car drive t</w:t>
      </w:r>
      <w:r w:rsidR="00EE4A35" w:rsidRPr="00013392">
        <w:rPr>
          <w:rFonts w:ascii="Times New Roman" w:hAnsi="Times New Roman"/>
          <w:sz w:val="24"/>
          <w:szCs w:val="24"/>
          <w:lang w:val="en-US"/>
        </w:rPr>
        <w:t>o</w:t>
      </w:r>
      <w:r w:rsidR="007409B7">
        <w:rPr>
          <w:rFonts w:ascii="Times New Roman" w:hAnsi="Times New Roman"/>
          <w:sz w:val="24"/>
          <w:szCs w:val="24"/>
          <w:lang w:val="en-US"/>
        </w:rPr>
        <w:t xml:space="preserve">wards the cottage. </w:t>
      </w:r>
      <w:r w:rsidR="007276BD">
        <w:rPr>
          <w:rFonts w:ascii="Times New Roman" w:hAnsi="Times New Roman"/>
          <w:sz w:val="24"/>
          <w:szCs w:val="24"/>
          <w:lang w:val="en-US"/>
        </w:rPr>
        <w:t xml:space="preserve"> </w:t>
      </w:r>
      <w:r w:rsidR="007409B7">
        <w:rPr>
          <w:rFonts w:ascii="Times New Roman" w:hAnsi="Times New Roman"/>
          <w:sz w:val="24"/>
          <w:szCs w:val="24"/>
          <w:lang w:val="en-US"/>
        </w:rPr>
        <w:t>After some time</w:t>
      </w:r>
      <w:r w:rsidR="00EE4A35" w:rsidRPr="00013392">
        <w:rPr>
          <w:rFonts w:ascii="Times New Roman" w:hAnsi="Times New Roman"/>
          <w:sz w:val="24"/>
          <w:szCs w:val="24"/>
          <w:lang w:val="en-US"/>
        </w:rPr>
        <w:t xml:space="preserve"> she </w:t>
      </w:r>
      <w:r w:rsidR="007409B7">
        <w:rPr>
          <w:rFonts w:ascii="Times New Roman" w:hAnsi="Times New Roman"/>
          <w:sz w:val="24"/>
          <w:szCs w:val="24"/>
          <w:lang w:val="en-US"/>
        </w:rPr>
        <w:t>over</w:t>
      </w:r>
      <w:r w:rsidR="00EE4A35" w:rsidRPr="00013392">
        <w:rPr>
          <w:rFonts w:ascii="Times New Roman" w:hAnsi="Times New Roman"/>
          <w:sz w:val="24"/>
          <w:szCs w:val="24"/>
          <w:lang w:val="en-US"/>
        </w:rPr>
        <w:t>heard her husband answer</w:t>
      </w:r>
      <w:r w:rsidR="007409B7">
        <w:rPr>
          <w:rFonts w:ascii="Times New Roman" w:hAnsi="Times New Roman"/>
          <w:sz w:val="24"/>
          <w:szCs w:val="24"/>
          <w:lang w:val="en-US"/>
        </w:rPr>
        <w:t>ing</w:t>
      </w:r>
      <w:r w:rsidR="00B11022">
        <w:rPr>
          <w:rFonts w:ascii="Times New Roman" w:hAnsi="Times New Roman"/>
          <w:sz w:val="24"/>
          <w:szCs w:val="24"/>
          <w:lang w:val="en-US"/>
        </w:rPr>
        <w:t xml:space="preserve"> a phone call from </w:t>
      </w:r>
      <w:r w:rsidR="00EE4A35" w:rsidRPr="00013392">
        <w:rPr>
          <w:rFonts w:ascii="Times New Roman" w:hAnsi="Times New Roman"/>
          <w:sz w:val="24"/>
          <w:szCs w:val="24"/>
          <w:lang w:val="en-US"/>
        </w:rPr>
        <w:t>Vusumuzi Vincent</w:t>
      </w:r>
      <w:r w:rsidR="00B11022">
        <w:rPr>
          <w:rFonts w:ascii="Times New Roman" w:hAnsi="Times New Roman"/>
          <w:sz w:val="24"/>
          <w:szCs w:val="24"/>
          <w:lang w:val="en-US"/>
        </w:rPr>
        <w:t xml:space="preserve"> Gumede</w:t>
      </w:r>
      <w:r w:rsidR="00EE4A35" w:rsidRPr="00013392">
        <w:rPr>
          <w:rFonts w:ascii="Times New Roman" w:hAnsi="Times New Roman"/>
          <w:sz w:val="24"/>
          <w:szCs w:val="24"/>
          <w:lang w:val="en-US"/>
        </w:rPr>
        <w:t xml:space="preserve"> who </w:t>
      </w:r>
      <w:r w:rsidR="00353886">
        <w:rPr>
          <w:rFonts w:ascii="Times New Roman" w:hAnsi="Times New Roman"/>
          <w:sz w:val="24"/>
          <w:szCs w:val="24"/>
          <w:lang w:val="en-US"/>
        </w:rPr>
        <w:t>informed him about</w:t>
      </w:r>
      <w:r w:rsidR="007409B7">
        <w:rPr>
          <w:rFonts w:ascii="Times New Roman" w:hAnsi="Times New Roman"/>
          <w:sz w:val="24"/>
          <w:szCs w:val="24"/>
          <w:lang w:val="en-US"/>
        </w:rPr>
        <w:t xml:space="preserve"> an issue</w:t>
      </w:r>
      <w:r w:rsidR="00EE4A35" w:rsidRPr="00013392">
        <w:rPr>
          <w:rFonts w:ascii="Times New Roman" w:hAnsi="Times New Roman"/>
          <w:sz w:val="24"/>
          <w:szCs w:val="24"/>
          <w:lang w:val="en-US"/>
        </w:rPr>
        <w:t xml:space="preserve"> at the cottage.</w:t>
      </w:r>
      <w:r w:rsidR="007276BD">
        <w:rPr>
          <w:rFonts w:ascii="Times New Roman" w:hAnsi="Times New Roman"/>
          <w:sz w:val="24"/>
          <w:szCs w:val="24"/>
          <w:lang w:val="en-US"/>
        </w:rPr>
        <w:t xml:space="preserve"> </w:t>
      </w:r>
      <w:r w:rsidR="00EE4A35" w:rsidRPr="00013392">
        <w:rPr>
          <w:rFonts w:ascii="Times New Roman" w:hAnsi="Times New Roman"/>
          <w:sz w:val="24"/>
          <w:szCs w:val="24"/>
          <w:lang w:val="en-US"/>
        </w:rPr>
        <w:t xml:space="preserve"> Her husband left</w:t>
      </w:r>
      <w:r w:rsidR="00CD6B4A">
        <w:rPr>
          <w:rFonts w:ascii="Times New Roman" w:hAnsi="Times New Roman"/>
          <w:sz w:val="24"/>
          <w:szCs w:val="24"/>
          <w:lang w:val="en-US"/>
        </w:rPr>
        <w:t xml:space="preserve"> the house</w:t>
      </w:r>
      <w:r w:rsidR="00EE4A35" w:rsidRPr="00013392">
        <w:rPr>
          <w:rFonts w:ascii="Times New Roman" w:hAnsi="Times New Roman"/>
          <w:sz w:val="24"/>
          <w:szCs w:val="24"/>
          <w:lang w:val="en-US"/>
        </w:rPr>
        <w:t xml:space="preserve"> and </w:t>
      </w:r>
      <w:r w:rsidR="00CD6B4A">
        <w:rPr>
          <w:rFonts w:ascii="Times New Roman" w:hAnsi="Times New Roman"/>
          <w:sz w:val="24"/>
          <w:szCs w:val="24"/>
          <w:lang w:val="en-US"/>
        </w:rPr>
        <w:t xml:space="preserve">then </w:t>
      </w:r>
      <w:r w:rsidR="00EE4A35" w:rsidRPr="00013392">
        <w:rPr>
          <w:rFonts w:ascii="Times New Roman" w:hAnsi="Times New Roman"/>
          <w:sz w:val="24"/>
          <w:szCs w:val="24"/>
          <w:lang w:val="en-US"/>
        </w:rPr>
        <w:t>returne</w:t>
      </w:r>
      <w:r w:rsidR="007409B7">
        <w:rPr>
          <w:rFonts w:ascii="Times New Roman" w:hAnsi="Times New Roman"/>
          <w:sz w:val="24"/>
          <w:szCs w:val="24"/>
          <w:lang w:val="en-US"/>
        </w:rPr>
        <w:t>d</w:t>
      </w:r>
      <w:r>
        <w:rPr>
          <w:rFonts w:ascii="Times New Roman" w:hAnsi="Times New Roman"/>
          <w:sz w:val="24"/>
          <w:szCs w:val="24"/>
          <w:lang w:val="en-US"/>
        </w:rPr>
        <w:t xml:space="preserve"> </w:t>
      </w:r>
      <w:r w:rsidR="007409B7">
        <w:rPr>
          <w:rFonts w:ascii="Times New Roman" w:hAnsi="Times New Roman"/>
          <w:sz w:val="24"/>
          <w:szCs w:val="24"/>
          <w:lang w:val="en-US"/>
        </w:rPr>
        <w:t xml:space="preserve">urging her to accompany him </w:t>
      </w:r>
      <w:r w:rsidR="00EE4A35" w:rsidRPr="00013392">
        <w:rPr>
          <w:rFonts w:ascii="Times New Roman" w:hAnsi="Times New Roman"/>
          <w:sz w:val="24"/>
          <w:szCs w:val="24"/>
          <w:lang w:val="en-US"/>
        </w:rPr>
        <w:t xml:space="preserve">to the cottage. </w:t>
      </w:r>
      <w:r w:rsidR="007276BD">
        <w:rPr>
          <w:rFonts w:ascii="Times New Roman" w:hAnsi="Times New Roman"/>
          <w:sz w:val="24"/>
          <w:szCs w:val="24"/>
          <w:lang w:val="en-US"/>
        </w:rPr>
        <w:t xml:space="preserve"> </w:t>
      </w:r>
      <w:r w:rsidR="00EE4A35" w:rsidRPr="00013392">
        <w:rPr>
          <w:rFonts w:ascii="Times New Roman" w:hAnsi="Times New Roman"/>
          <w:sz w:val="24"/>
          <w:szCs w:val="24"/>
          <w:lang w:val="en-US"/>
        </w:rPr>
        <w:t>She</w:t>
      </w:r>
      <w:r w:rsidR="00353886">
        <w:rPr>
          <w:rFonts w:ascii="Times New Roman" w:hAnsi="Times New Roman"/>
          <w:sz w:val="24"/>
          <w:szCs w:val="24"/>
          <w:lang w:val="en-US"/>
        </w:rPr>
        <w:t xml:space="preserve"> went</w:t>
      </w:r>
      <w:r w:rsidR="007409B7">
        <w:rPr>
          <w:rFonts w:ascii="Times New Roman" w:hAnsi="Times New Roman"/>
          <w:sz w:val="24"/>
          <w:szCs w:val="24"/>
          <w:lang w:val="en-US"/>
        </w:rPr>
        <w:t xml:space="preserve"> with him and </w:t>
      </w:r>
      <w:r w:rsidR="00EE4A35" w:rsidRPr="00013392">
        <w:rPr>
          <w:rFonts w:ascii="Times New Roman" w:hAnsi="Times New Roman"/>
          <w:sz w:val="24"/>
          <w:szCs w:val="24"/>
          <w:lang w:val="en-US"/>
        </w:rPr>
        <w:t>entered the cottage</w:t>
      </w:r>
      <w:r w:rsidR="00513351">
        <w:rPr>
          <w:rFonts w:ascii="Times New Roman" w:hAnsi="Times New Roman"/>
          <w:sz w:val="24"/>
          <w:szCs w:val="24"/>
          <w:lang w:val="en-US"/>
        </w:rPr>
        <w:t>. S</w:t>
      </w:r>
      <w:r w:rsidR="00353886">
        <w:rPr>
          <w:rFonts w:ascii="Times New Roman" w:hAnsi="Times New Roman"/>
          <w:sz w:val="24"/>
          <w:szCs w:val="24"/>
          <w:lang w:val="en-US"/>
        </w:rPr>
        <w:t xml:space="preserve">tanding by </w:t>
      </w:r>
      <w:r>
        <w:rPr>
          <w:rFonts w:ascii="Times New Roman" w:hAnsi="Times New Roman"/>
          <w:sz w:val="24"/>
          <w:szCs w:val="24"/>
          <w:lang w:val="en-US"/>
        </w:rPr>
        <w:t xml:space="preserve">the </w:t>
      </w:r>
      <w:r w:rsidR="00EE4A35" w:rsidRPr="00013392">
        <w:rPr>
          <w:rFonts w:ascii="Times New Roman" w:hAnsi="Times New Roman"/>
          <w:sz w:val="24"/>
          <w:szCs w:val="24"/>
          <w:lang w:val="en-US"/>
        </w:rPr>
        <w:t>bedroom</w:t>
      </w:r>
      <w:r w:rsidR="00513351">
        <w:rPr>
          <w:rFonts w:ascii="Times New Roman" w:hAnsi="Times New Roman"/>
          <w:sz w:val="24"/>
          <w:szCs w:val="24"/>
          <w:lang w:val="en-US"/>
        </w:rPr>
        <w:t xml:space="preserve"> door</w:t>
      </w:r>
      <w:r>
        <w:rPr>
          <w:rFonts w:ascii="Times New Roman" w:hAnsi="Times New Roman"/>
          <w:sz w:val="24"/>
          <w:szCs w:val="24"/>
          <w:lang w:val="en-US"/>
        </w:rPr>
        <w:t xml:space="preserve"> she observed</w:t>
      </w:r>
      <w:r w:rsidR="00353886">
        <w:rPr>
          <w:rFonts w:ascii="Times New Roman" w:hAnsi="Times New Roman"/>
          <w:sz w:val="24"/>
          <w:szCs w:val="24"/>
          <w:lang w:val="en-US"/>
        </w:rPr>
        <w:t xml:space="preserve"> </w:t>
      </w:r>
      <w:r>
        <w:rPr>
          <w:rFonts w:ascii="Times New Roman" w:hAnsi="Times New Roman"/>
          <w:sz w:val="24"/>
          <w:szCs w:val="24"/>
          <w:lang w:val="en-US"/>
        </w:rPr>
        <w:t>the lifeless</w:t>
      </w:r>
      <w:r w:rsidR="007409B7">
        <w:rPr>
          <w:rFonts w:ascii="Times New Roman" w:hAnsi="Times New Roman"/>
          <w:sz w:val="24"/>
          <w:szCs w:val="24"/>
          <w:lang w:val="en-US"/>
        </w:rPr>
        <w:t xml:space="preserve"> body of the deceased lying on the floor.</w:t>
      </w:r>
      <w:r>
        <w:rPr>
          <w:rFonts w:ascii="Times New Roman" w:hAnsi="Times New Roman"/>
          <w:sz w:val="24"/>
          <w:szCs w:val="24"/>
          <w:lang w:val="en-US"/>
        </w:rPr>
        <w:t xml:space="preserve"> </w:t>
      </w:r>
      <w:r w:rsidR="007276BD">
        <w:rPr>
          <w:rFonts w:ascii="Times New Roman" w:hAnsi="Times New Roman"/>
          <w:sz w:val="24"/>
          <w:szCs w:val="24"/>
          <w:lang w:val="en-US"/>
        </w:rPr>
        <w:t xml:space="preserve"> </w:t>
      </w:r>
      <w:r>
        <w:rPr>
          <w:rFonts w:ascii="Times New Roman" w:hAnsi="Times New Roman"/>
          <w:sz w:val="24"/>
          <w:szCs w:val="24"/>
          <w:lang w:val="en-US"/>
        </w:rPr>
        <w:t>She was</w:t>
      </w:r>
      <w:r w:rsidR="007409B7">
        <w:rPr>
          <w:rFonts w:ascii="Times New Roman" w:hAnsi="Times New Roman"/>
          <w:sz w:val="24"/>
          <w:szCs w:val="24"/>
          <w:lang w:val="en-US"/>
        </w:rPr>
        <w:t xml:space="preserve"> dressed in</w:t>
      </w:r>
      <w:r w:rsidR="00EE4A35" w:rsidRPr="00013392">
        <w:rPr>
          <w:rFonts w:ascii="Times New Roman" w:hAnsi="Times New Roman"/>
          <w:sz w:val="24"/>
          <w:szCs w:val="24"/>
          <w:lang w:val="en-US"/>
        </w:rPr>
        <w:t xml:space="preserve"> a blouse and covered with a cloth.</w:t>
      </w:r>
      <w:r w:rsidR="00243008">
        <w:rPr>
          <w:rFonts w:ascii="Times New Roman" w:hAnsi="Times New Roman"/>
          <w:sz w:val="24"/>
          <w:szCs w:val="24"/>
          <w:lang w:val="en-US"/>
        </w:rPr>
        <w:t xml:space="preserve"> </w:t>
      </w:r>
      <w:r w:rsidR="007276BD">
        <w:rPr>
          <w:rFonts w:ascii="Times New Roman" w:hAnsi="Times New Roman"/>
          <w:sz w:val="24"/>
          <w:szCs w:val="24"/>
          <w:lang w:val="en-US"/>
        </w:rPr>
        <w:t xml:space="preserve"> </w:t>
      </w:r>
      <w:r>
        <w:rPr>
          <w:rFonts w:ascii="Times New Roman" w:hAnsi="Times New Roman"/>
          <w:sz w:val="24"/>
          <w:szCs w:val="24"/>
          <w:lang w:val="en-US"/>
        </w:rPr>
        <w:t>She</w:t>
      </w:r>
      <w:r w:rsidR="00353886">
        <w:rPr>
          <w:rFonts w:ascii="Times New Roman" w:hAnsi="Times New Roman"/>
          <w:sz w:val="24"/>
          <w:szCs w:val="24"/>
          <w:lang w:val="en-US"/>
        </w:rPr>
        <w:t xml:space="preserve"> </w:t>
      </w:r>
      <w:r>
        <w:rPr>
          <w:rFonts w:ascii="Times New Roman" w:hAnsi="Times New Roman"/>
          <w:sz w:val="24"/>
          <w:szCs w:val="24"/>
          <w:lang w:val="en-US"/>
        </w:rPr>
        <w:t xml:space="preserve">also observed </w:t>
      </w:r>
      <w:r w:rsidR="00513351">
        <w:rPr>
          <w:rFonts w:ascii="Times New Roman" w:hAnsi="Times New Roman"/>
          <w:sz w:val="24"/>
          <w:szCs w:val="24"/>
          <w:lang w:val="en-US"/>
        </w:rPr>
        <w:t xml:space="preserve">water </w:t>
      </w:r>
      <w:r>
        <w:rPr>
          <w:rFonts w:ascii="Times New Roman" w:hAnsi="Times New Roman"/>
          <w:sz w:val="24"/>
          <w:szCs w:val="24"/>
          <w:lang w:val="en-US"/>
        </w:rPr>
        <w:t>which had spilled on the floor</w:t>
      </w:r>
      <w:r w:rsidR="00353886">
        <w:rPr>
          <w:rFonts w:ascii="Times New Roman" w:hAnsi="Times New Roman"/>
          <w:sz w:val="24"/>
          <w:szCs w:val="24"/>
          <w:lang w:val="en-US"/>
        </w:rPr>
        <w:t xml:space="preserve"> which she interpreted as a</w:t>
      </w:r>
      <w:r w:rsidR="005C12BB">
        <w:rPr>
          <w:rFonts w:ascii="Times New Roman" w:hAnsi="Times New Roman"/>
          <w:sz w:val="24"/>
          <w:szCs w:val="24"/>
          <w:lang w:val="en-US"/>
        </w:rPr>
        <w:t xml:space="preserve"> sign that something chaotic had just occurred.</w:t>
      </w:r>
      <w:r w:rsidR="00243008">
        <w:rPr>
          <w:rFonts w:ascii="Times New Roman" w:hAnsi="Times New Roman"/>
          <w:sz w:val="24"/>
          <w:szCs w:val="24"/>
          <w:lang w:val="en-US"/>
        </w:rPr>
        <w:t xml:space="preserve"> </w:t>
      </w:r>
      <w:r>
        <w:rPr>
          <w:rFonts w:ascii="Times New Roman" w:hAnsi="Times New Roman"/>
          <w:sz w:val="24"/>
          <w:szCs w:val="24"/>
          <w:lang w:val="en-US"/>
        </w:rPr>
        <w:t xml:space="preserve">She further </w:t>
      </w:r>
      <w:r w:rsidR="00353886">
        <w:rPr>
          <w:rFonts w:ascii="Times New Roman" w:hAnsi="Times New Roman"/>
          <w:sz w:val="24"/>
          <w:szCs w:val="24"/>
          <w:lang w:val="en-US"/>
        </w:rPr>
        <w:t xml:space="preserve">noticed some </w:t>
      </w:r>
      <w:r w:rsidR="00353886">
        <w:rPr>
          <w:rFonts w:ascii="Times New Roman" w:hAnsi="Times New Roman"/>
          <w:sz w:val="24"/>
          <w:szCs w:val="24"/>
          <w:lang w:val="en-US"/>
        </w:rPr>
        <w:lastRenderedPageBreak/>
        <w:t>detached</w:t>
      </w:r>
      <w:r w:rsidR="00503DAF">
        <w:rPr>
          <w:rFonts w:ascii="Times New Roman" w:hAnsi="Times New Roman"/>
          <w:sz w:val="24"/>
          <w:szCs w:val="24"/>
          <w:lang w:val="en-US"/>
        </w:rPr>
        <w:t xml:space="preserve"> braids</w:t>
      </w:r>
      <w:r w:rsidR="00353886">
        <w:rPr>
          <w:rFonts w:ascii="Times New Roman" w:hAnsi="Times New Roman"/>
          <w:sz w:val="24"/>
          <w:szCs w:val="24"/>
          <w:lang w:val="en-US"/>
        </w:rPr>
        <w:t xml:space="preserve"> </w:t>
      </w:r>
      <w:r w:rsidR="007409B7">
        <w:rPr>
          <w:rFonts w:ascii="Times New Roman" w:hAnsi="Times New Roman"/>
          <w:sz w:val="24"/>
          <w:szCs w:val="24"/>
          <w:lang w:val="en-US"/>
        </w:rPr>
        <w:t>scatte</w:t>
      </w:r>
      <w:r w:rsidR="00E17258">
        <w:rPr>
          <w:rFonts w:ascii="Times New Roman" w:hAnsi="Times New Roman"/>
          <w:sz w:val="24"/>
          <w:szCs w:val="24"/>
          <w:lang w:val="en-US"/>
        </w:rPr>
        <w:t>red</w:t>
      </w:r>
      <w:r w:rsidR="00E84D2A">
        <w:rPr>
          <w:rFonts w:ascii="Times New Roman" w:hAnsi="Times New Roman"/>
          <w:sz w:val="24"/>
          <w:szCs w:val="24"/>
          <w:lang w:val="en-US"/>
        </w:rPr>
        <w:t xml:space="preserve"> around </w:t>
      </w:r>
      <w:r w:rsidR="00353886">
        <w:rPr>
          <w:rFonts w:ascii="Times New Roman" w:hAnsi="Times New Roman"/>
          <w:sz w:val="24"/>
          <w:szCs w:val="24"/>
          <w:lang w:val="en-US"/>
        </w:rPr>
        <w:t xml:space="preserve">and </w:t>
      </w:r>
      <w:r w:rsidR="007409B7">
        <w:rPr>
          <w:rFonts w:ascii="Times New Roman" w:hAnsi="Times New Roman"/>
          <w:sz w:val="24"/>
          <w:szCs w:val="24"/>
          <w:lang w:val="en-US"/>
        </w:rPr>
        <w:t xml:space="preserve">assumed </w:t>
      </w:r>
      <w:r w:rsidR="00E17258">
        <w:rPr>
          <w:rFonts w:ascii="Times New Roman" w:hAnsi="Times New Roman"/>
          <w:sz w:val="24"/>
          <w:szCs w:val="24"/>
          <w:lang w:val="en-US"/>
        </w:rPr>
        <w:t xml:space="preserve">that they </w:t>
      </w:r>
      <w:r w:rsidR="007409B7">
        <w:rPr>
          <w:rFonts w:ascii="Times New Roman" w:hAnsi="Times New Roman"/>
          <w:sz w:val="24"/>
          <w:szCs w:val="24"/>
          <w:lang w:val="en-US"/>
        </w:rPr>
        <w:t>had fallen from the deceased’</w:t>
      </w:r>
      <w:r>
        <w:rPr>
          <w:rFonts w:ascii="Times New Roman" w:hAnsi="Times New Roman"/>
          <w:sz w:val="24"/>
          <w:szCs w:val="24"/>
          <w:lang w:val="en-US"/>
        </w:rPr>
        <w:t>s head because there</w:t>
      </w:r>
      <w:r w:rsidR="00353886">
        <w:rPr>
          <w:rFonts w:ascii="Times New Roman" w:hAnsi="Times New Roman"/>
          <w:sz w:val="24"/>
          <w:szCs w:val="24"/>
          <w:lang w:val="en-US"/>
        </w:rPr>
        <w:t xml:space="preserve"> were</w:t>
      </w:r>
      <w:r w:rsidR="00503DAF">
        <w:rPr>
          <w:rFonts w:ascii="Times New Roman" w:hAnsi="Times New Roman"/>
          <w:sz w:val="24"/>
          <w:szCs w:val="24"/>
          <w:lang w:val="en-US"/>
        </w:rPr>
        <w:t xml:space="preserve"> still</w:t>
      </w:r>
      <w:r w:rsidR="00353886">
        <w:rPr>
          <w:rFonts w:ascii="Times New Roman" w:hAnsi="Times New Roman"/>
          <w:sz w:val="24"/>
          <w:szCs w:val="24"/>
          <w:lang w:val="en-US"/>
        </w:rPr>
        <w:t xml:space="preserve"> </w:t>
      </w:r>
      <w:r w:rsidR="007409B7">
        <w:rPr>
          <w:rFonts w:ascii="Times New Roman" w:hAnsi="Times New Roman"/>
          <w:sz w:val="24"/>
          <w:szCs w:val="24"/>
          <w:lang w:val="en-US"/>
        </w:rPr>
        <w:t>som</w:t>
      </w:r>
      <w:r>
        <w:rPr>
          <w:rFonts w:ascii="Times New Roman" w:hAnsi="Times New Roman"/>
          <w:sz w:val="24"/>
          <w:szCs w:val="24"/>
          <w:lang w:val="en-US"/>
        </w:rPr>
        <w:t>e of them</w:t>
      </w:r>
      <w:r w:rsidR="00503DAF">
        <w:rPr>
          <w:rFonts w:ascii="Times New Roman" w:hAnsi="Times New Roman"/>
          <w:sz w:val="24"/>
          <w:szCs w:val="24"/>
          <w:lang w:val="en-US"/>
        </w:rPr>
        <w:t xml:space="preserve"> </w:t>
      </w:r>
      <w:r w:rsidR="00353886">
        <w:rPr>
          <w:rFonts w:ascii="Times New Roman" w:hAnsi="Times New Roman"/>
          <w:sz w:val="24"/>
          <w:szCs w:val="24"/>
          <w:lang w:val="en-US"/>
        </w:rPr>
        <w:t>hanging on her</w:t>
      </w:r>
      <w:r w:rsidR="005C12BB">
        <w:rPr>
          <w:rFonts w:ascii="Times New Roman" w:hAnsi="Times New Roman"/>
          <w:sz w:val="24"/>
          <w:szCs w:val="24"/>
          <w:lang w:val="en-US"/>
        </w:rPr>
        <w:t xml:space="preserve"> </w:t>
      </w:r>
      <w:r w:rsidR="007409B7">
        <w:rPr>
          <w:rFonts w:ascii="Times New Roman" w:hAnsi="Times New Roman"/>
          <w:sz w:val="24"/>
          <w:szCs w:val="24"/>
          <w:lang w:val="en-US"/>
        </w:rPr>
        <w:t>head.</w:t>
      </w:r>
      <w:r w:rsidR="00E84D2A">
        <w:rPr>
          <w:rFonts w:ascii="Times New Roman" w:hAnsi="Times New Roman"/>
          <w:sz w:val="24"/>
          <w:szCs w:val="24"/>
          <w:lang w:val="en-US"/>
        </w:rPr>
        <w:t xml:space="preserve"> </w:t>
      </w:r>
      <w:r w:rsidR="007276BD">
        <w:rPr>
          <w:rFonts w:ascii="Times New Roman" w:hAnsi="Times New Roman"/>
          <w:sz w:val="24"/>
          <w:szCs w:val="24"/>
          <w:lang w:val="en-US"/>
        </w:rPr>
        <w:t xml:space="preserve"> </w:t>
      </w:r>
      <w:r w:rsidR="00E84D2A">
        <w:rPr>
          <w:rFonts w:ascii="Times New Roman" w:hAnsi="Times New Roman"/>
          <w:sz w:val="24"/>
          <w:szCs w:val="24"/>
          <w:lang w:val="en-US"/>
        </w:rPr>
        <w:t xml:space="preserve">Regarding </w:t>
      </w:r>
      <w:r w:rsidR="00301459">
        <w:rPr>
          <w:rFonts w:ascii="Times New Roman" w:hAnsi="Times New Roman"/>
          <w:sz w:val="24"/>
          <w:szCs w:val="24"/>
          <w:lang w:val="en-US"/>
        </w:rPr>
        <w:t xml:space="preserve">whether or not the two </w:t>
      </w:r>
      <w:r w:rsidR="00E84D2A">
        <w:rPr>
          <w:rFonts w:ascii="Times New Roman" w:hAnsi="Times New Roman"/>
          <w:sz w:val="24"/>
          <w:szCs w:val="24"/>
          <w:lang w:val="en-US"/>
        </w:rPr>
        <w:t xml:space="preserve">had </w:t>
      </w:r>
      <w:r w:rsidR="00301459">
        <w:rPr>
          <w:rFonts w:ascii="Times New Roman" w:hAnsi="Times New Roman"/>
          <w:sz w:val="24"/>
          <w:szCs w:val="24"/>
          <w:lang w:val="en-US"/>
        </w:rPr>
        <w:t>fought the witness said she didn’t know.</w:t>
      </w:r>
      <w:r w:rsidR="00860560">
        <w:rPr>
          <w:rFonts w:ascii="Times New Roman" w:hAnsi="Times New Roman"/>
          <w:sz w:val="24"/>
          <w:szCs w:val="24"/>
          <w:lang w:val="en-US"/>
        </w:rPr>
        <w:t xml:space="preserve"> </w:t>
      </w:r>
      <w:r w:rsidR="00301459">
        <w:rPr>
          <w:rFonts w:ascii="Times New Roman" w:hAnsi="Times New Roman"/>
          <w:sz w:val="24"/>
          <w:szCs w:val="24"/>
          <w:lang w:val="en-US"/>
        </w:rPr>
        <w:t>All she heard was a woman’s screams.</w:t>
      </w:r>
    </w:p>
    <w:p w:rsidR="00834126" w:rsidRDefault="00301459" w:rsidP="007276BD">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Under</w:t>
      </w:r>
      <w:r w:rsidR="00797A25">
        <w:rPr>
          <w:rFonts w:ascii="Times New Roman" w:hAnsi="Times New Roman"/>
          <w:sz w:val="24"/>
          <w:szCs w:val="24"/>
          <w:lang w:val="en-US"/>
        </w:rPr>
        <w:t xml:space="preserve"> </w:t>
      </w:r>
      <w:r>
        <w:rPr>
          <w:rFonts w:ascii="Times New Roman" w:hAnsi="Times New Roman"/>
          <w:sz w:val="24"/>
          <w:szCs w:val="24"/>
          <w:lang w:val="en-US"/>
        </w:rPr>
        <w:t>cross examination the witness</w:t>
      </w:r>
      <w:r w:rsidR="00E84D2A">
        <w:rPr>
          <w:rFonts w:ascii="Times New Roman" w:hAnsi="Times New Roman"/>
          <w:sz w:val="24"/>
          <w:szCs w:val="24"/>
          <w:lang w:val="en-US"/>
        </w:rPr>
        <w:t xml:space="preserve"> provided an explanation of </w:t>
      </w:r>
      <w:r>
        <w:rPr>
          <w:rFonts w:ascii="Times New Roman" w:hAnsi="Times New Roman"/>
          <w:sz w:val="24"/>
          <w:szCs w:val="24"/>
          <w:lang w:val="en-US"/>
        </w:rPr>
        <w:t xml:space="preserve">the sounds she </w:t>
      </w:r>
      <w:r w:rsidR="00E84D2A">
        <w:rPr>
          <w:rFonts w:ascii="Times New Roman" w:hAnsi="Times New Roman"/>
          <w:sz w:val="24"/>
          <w:szCs w:val="24"/>
          <w:lang w:val="en-US"/>
        </w:rPr>
        <w:t xml:space="preserve">initially </w:t>
      </w:r>
      <w:r w:rsidR="00797A25">
        <w:rPr>
          <w:rFonts w:ascii="Times New Roman" w:hAnsi="Times New Roman"/>
          <w:sz w:val="24"/>
          <w:szCs w:val="24"/>
          <w:lang w:val="en-US"/>
        </w:rPr>
        <w:t xml:space="preserve">heard </w:t>
      </w:r>
      <w:r w:rsidR="00E84D2A">
        <w:rPr>
          <w:rFonts w:ascii="Times New Roman" w:hAnsi="Times New Roman"/>
          <w:sz w:val="24"/>
          <w:szCs w:val="24"/>
          <w:lang w:val="en-US"/>
        </w:rPr>
        <w:t xml:space="preserve">which were screams followed by a </w:t>
      </w:r>
      <w:r w:rsidR="00797A25">
        <w:rPr>
          <w:rFonts w:ascii="Times New Roman" w:hAnsi="Times New Roman"/>
          <w:sz w:val="24"/>
          <w:szCs w:val="24"/>
          <w:lang w:val="en-US"/>
        </w:rPr>
        <w:t xml:space="preserve">pause in the screams and continued </w:t>
      </w:r>
      <w:r w:rsidR="00E84D2A">
        <w:rPr>
          <w:rFonts w:ascii="Times New Roman" w:hAnsi="Times New Roman"/>
          <w:sz w:val="24"/>
          <w:szCs w:val="24"/>
          <w:lang w:val="en-US"/>
        </w:rPr>
        <w:t xml:space="preserve">cries </w:t>
      </w:r>
      <w:r>
        <w:rPr>
          <w:rFonts w:ascii="Times New Roman" w:hAnsi="Times New Roman"/>
          <w:sz w:val="24"/>
          <w:szCs w:val="24"/>
          <w:lang w:val="en-US"/>
        </w:rPr>
        <w:t>for a period</w:t>
      </w:r>
      <w:r w:rsidR="00834126">
        <w:rPr>
          <w:rFonts w:ascii="Times New Roman" w:hAnsi="Times New Roman"/>
          <w:sz w:val="24"/>
          <w:szCs w:val="24"/>
          <w:lang w:val="en-US"/>
        </w:rPr>
        <w:t xml:space="preserve"> of ten to fifteen minutes</w:t>
      </w:r>
      <w:r w:rsidR="00797A25">
        <w:rPr>
          <w:rFonts w:ascii="Times New Roman" w:hAnsi="Times New Roman"/>
          <w:sz w:val="24"/>
          <w:szCs w:val="24"/>
          <w:lang w:val="en-US"/>
        </w:rPr>
        <w:t>.</w:t>
      </w:r>
      <w:r w:rsidR="00E84D2A">
        <w:rPr>
          <w:rFonts w:ascii="Times New Roman" w:hAnsi="Times New Roman"/>
          <w:sz w:val="24"/>
          <w:szCs w:val="24"/>
          <w:lang w:val="en-US"/>
        </w:rPr>
        <w:t xml:space="preserve"> </w:t>
      </w:r>
      <w:r w:rsidR="007276BD">
        <w:rPr>
          <w:rFonts w:ascii="Times New Roman" w:hAnsi="Times New Roman"/>
          <w:sz w:val="24"/>
          <w:szCs w:val="24"/>
          <w:lang w:val="en-US"/>
        </w:rPr>
        <w:t xml:space="preserve"> </w:t>
      </w:r>
      <w:r w:rsidR="00834126">
        <w:rPr>
          <w:rFonts w:ascii="Times New Roman" w:hAnsi="Times New Roman"/>
          <w:sz w:val="24"/>
          <w:szCs w:val="24"/>
          <w:lang w:val="en-US"/>
        </w:rPr>
        <w:t>According to the witness that</w:t>
      </w:r>
      <w:r w:rsidR="00797A25">
        <w:rPr>
          <w:rFonts w:ascii="Times New Roman" w:hAnsi="Times New Roman"/>
          <w:sz w:val="24"/>
          <w:szCs w:val="24"/>
          <w:lang w:val="en-US"/>
        </w:rPr>
        <w:t xml:space="preserve"> </w:t>
      </w:r>
      <w:r w:rsidR="00E84D2A">
        <w:rPr>
          <w:rFonts w:ascii="Times New Roman" w:hAnsi="Times New Roman"/>
          <w:sz w:val="24"/>
          <w:szCs w:val="24"/>
          <w:lang w:val="en-US"/>
        </w:rPr>
        <w:t>indicated that t</w:t>
      </w:r>
      <w:r w:rsidR="00797A25">
        <w:rPr>
          <w:rFonts w:ascii="Times New Roman" w:hAnsi="Times New Roman"/>
          <w:sz w:val="24"/>
          <w:szCs w:val="24"/>
          <w:lang w:val="en-US"/>
        </w:rPr>
        <w:t>he</w:t>
      </w:r>
      <w:r w:rsidR="00E84D2A">
        <w:rPr>
          <w:rFonts w:ascii="Times New Roman" w:hAnsi="Times New Roman"/>
          <w:sz w:val="24"/>
          <w:szCs w:val="24"/>
          <w:lang w:val="en-US"/>
        </w:rPr>
        <w:t xml:space="preserve"> deceased</w:t>
      </w:r>
      <w:r w:rsidR="00797A25">
        <w:rPr>
          <w:rFonts w:ascii="Times New Roman" w:hAnsi="Times New Roman"/>
          <w:sz w:val="24"/>
          <w:szCs w:val="24"/>
          <w:lang w:val="en-US"/>
        </w:rPr>
        <w:t xml:space="preserve"> was being harassed.</w:t>
      </w:r>
      <w:r w:rsidR="00E84D2A">
        <w:rPr>
          <w:rFonts w:ascii="Times New Roman" w:hAnsi="Times New Roman"/>
          <w:sz w:val="24"/>
          <w:szCs w:val="24"/>
          <w:lang w:val="en-US"/>
        </w:rPr>
        <w:t xml:space="preserve"> </w:t>
      </w:r>
      <w:r w:rsidR="007276BD">
        <w:rPr>
          <w:rFonts w:ascii="Times New Roman" w:hAnsi="Times New Roman"/>
          <w:sz w:val="24"/>
          <w:szCs w:val="24"/>
          <w:lang w:val="en-US"/>
        </w:rPr>
        <w:t xml:space="preserve"> </w:t>
      </w:r>
      <w:r w:rsidR="00E84D2A">
        <w:rPr>
          <w:rFonts w:ascii="Times New Roman" w:hAnsi="Times New Roman"/>
          <w:sz w:val="24"/>
          <w:szCs w:val="24"/>
          <w:lang w:val="en-US"/>
        </w:rPr>
        <w:t xml:space="preserve">When it was suggested </w:t>
      </w:r>
      <w:r w:rsidR="000073DB">
        <w:rPr>
          <w:rFonts w:ascii="Times New Roman" w:hAnsi="Times New Roman"/>
          <w:sz w:val="24"/>
          <w:szCs w:val="24"/>
          <w:lang w:val="en-US"/>
        </w:rPr>
        <w:t>to her that the d</w:t>
      </w:r>
      <w:r w:rsidR="00E84D2A">
        <w:rPr>
          <w:rFonts w:ascii="Times New Roman" w:hAnsi="Times New Roman"/>
          <w:sz w:val="24"/>
          <w:szCs w:val="24"/>
          <w:lang w:val="en-US"/>
        </w:rPr>
        <w:t xml:space="preserve">eceased screamed because they were fighting </w:t>
      </w:r>
      <w:r w:rsidR="000073DB">
        <w:rPr>
          <w:rFonts w:ascii="Times New Roman" w:hAnsi="Times New Roman"/>
          <w:sz w:val="24"/>
          <w:szCs w:val="24"/>
          <w:lang w:val="en-US"/>
        </w:rPr>
        <w:t>she replied that she did not hear</w:t>
      </w:r>
      <w:r w:rsidR="00834126">
        <w:rPr>
          <w:rFonts w:ascii="Times New Roman" w:hAnsi="Times New Roman"/>
          <w:sz w:val="24"/>
          <w:szCs w:val="24"/>
          <w:lang w:val="en-US"/>
        </w:rPr>
        <w:t xml:space="preserve"> any sounds from the accused</w:t>
      </w:r>
      <w:r w:rsidR="006D63BA">
        <w:rPr>
          <w:rFonts w:ascii="Times New Roman" w:hAnsi="Times New Roman"/>
          <w:sz w:val="24"/>
          <w:szCs w:val="24"/>
          <w:lang w:val="en-US"/>
        </w:rPr>
        <w:t xml:space="preserve"> and so</w:t>
      </w:r>
      <w:r w:rsidR="00E84D2A">
        <w:rPr>
          <w:rFonts w:ascii="Times New Roman" w:hAnsi="Times New Roman"/>
          <w:sz w:val="24"/>
          <w:szCs w:val="24"/>
          <w:lang w:val="en-US"/>
        </w:rPr>
        <w:t xml:space="preserve"> it</w:t>
      </w:r>
      <w:r w:rsidR="006D63BA">
        <w:rPr>
          <w:rFonts w:ascii="Times New Roman" w:hAnsi="Times New Roman"/>
          <w:sz w:val="24"/>
          <w:szCs w:val="24"/>
          <w:lang w:val="en-US"/>
        </w:rPr>
        <w:t xml:space="preserve"> might</w:t>
      </w:r>
      <w:r w:rsidR="000073DB">
        <w:rPr>
          <w:rFonts w:ascii="Times New Roman" w:hAnsi="Times New Roman"/>
          <w:sz w:val="24"/>
          <w:szCs w:val="24"/>
          <w:lang w:val="en-US"/>
        </w:rPr>
        <w:t xml:space="preserve"> not be true</w:t>
      </w:r>
      <w:r w:rsidR="006D63BA">
        <w:rPr>
          <w:rFonts w:ascii="Times New Roman" w:hAnsi="Times New Roman"/>
          <w:sz w:val="24"/>
          <w:szCs w:val="24"/>
          <w:lang w:val="en-US"/>
        </w:rPr>
        <w:t xml:space="preserve"> that they fought</w:t>
      </w:r>
      <w:r w:rsidR="000073DB">
        <w:rPr>
          <w:rFonts w:ascii="Times New Roman" w:hAnsi="Times New Roman"/>
          <w:sz w:val="24"/>
          <w:szCs w:val="24"/>
          <w:lang w:val="en-US"/>
        </w:rPr>
        <w:t>.</w:t>
      </w:r>
      <w:r w:rsidR="00901668">
        <w:rPr>
          <w:rFonts w:ascii="Times New Roman" w:hAnsi="Times New Roman"/>
          <w:sz w:val="24"/>
          <w:szCs w:val="24"/>
          <w:lang w:val="en-US"/>
        </w:rPr>
        <w:t xml:space="preserve"> </w:t>
      </w:r>
      <w:r w:rsidR="00E84D2A">
        <w:rPr>
          <w:rFonts w:ascii="Times New Roman" w:hAnsi="Times New Roman"/>
          <w:sz w:val="24"/>
          <w:szCs w:val="24"/>
          <w:lang w:val="en-US"/>
        </w:rPr>
        <w:t>She f</w:t>
      </w:r>
      <w:r w:rsidR="000073DB">
        <w:rPr>
          <w:rFonts w:ascii="Times New Roman" w:hAnsi="Times New Roman"/>
          <w:sz w:val="24"/>
          <w:szCs w:val="24"/>
          <w:lang w:val="en-US"/>
        </w:rPr>
        <w:t>urther</w:t>
      </w:r>
      <w:r w:rsidR="00E84D2A">
        <w:rPr>
          <w:rFonts w:ascii="Times New Roman" w:hAnsi="Times New Roman"/>
          <w:sz w:val="24"/>
          <w:szCs w:val="24"/>
          <w:lang w:val="en-US"/>
        </w:rPr>
        <w:t xml:space="preserve"> emphasized</w:t>
      </w:r>
      <w:r w:rsidR="000073DB">
        <w:rPr>
          <w:rFonts w:ascii="Times New Roman" w:hAnsi="Times New Roman"/>
          <w:sz w:val="24"/>
          <w:szCs w:val="24"/>
          <w:lang w:val="en-US"/>
        </w:rPr>
        <w:t xml:space="preserve"> that t</w:t>
      </w:r>
      <w:r w:rsidR="00E84D2A">
        <w:rPr>
          <w:rFonts w:ascii="Times New Roman" w:hAnsi="Times New Roman"/>
          <w:sz w:val="24"/>
          <w:szCs w:val="24"/>
          <w:lang w:val="en-US"/>
        </w:rPr>
        <w:t>he deceased</w:t>
      </w:r>
      <w:r w:rsidR="00E6090D">
        <w:rPr>
          <w:rFonts w:ascii="Times New Roman" w:hAnsi="Times New Roman"/>
          <w:sz w:val="24"/>
          <w:szCs w:val="24"/>
          <w:lang w:val="en-US"/>
        </w:rPr>
        <w:t xml:space="preserve"> scream</w:t>
      </w:r>
      <w:r w:rsidR="00834126">
        <w:rPr>
          <w:rFonts w:ascii="Times New Roman" w:hAnsi="Times New Roman"/>
          <w:sz w:val="24"/>
          <w:szCs w:val="24"/>
          <w:lang w:val="en-US"/>
        </w:rPr>
        <w:t>ed multiple times and</w:t>
      </w:r>
      <w:r w:rsidR="006D63BA">
        <w:rPr>
          <w:rFonts w:ascii="Times New Roman" w:hAnsi="Times New Roman"/>
          <w:sz w:val="24"/>
          <w:szCs w:val="24"/>
          <w:lang w:val="en-US"/>
        </w:rPr>
        <w:t xml:space="preserve"> </w:t>
      </w:r>
      <w:r w:rsidR="00E84D2A">
        <w:rPr>
          <w:rFonts w:ascii="Times New Roman" w:hAnsi="Times New Roman"/>
          <w:sz w:val="24"/>
          <w:szCs w:val="24"/>
          <w:lang w:val="en-US"/>
        </w:rPr>
        <w:t>demonstrate</w:t>
      </w:r>
      <w:r w:rsidR="006D63BA">
        <w:rPr>
          <w:rFonts w:ascii="Times New Roman" w:hAnsi="Times New Roman"/>
          <w:sz w:val="24"/>
          <w:szCs w:val="24"/>
          <w:lang w:val="en-US"/>
        </w:rPr>
        <w:t>d the nature of the screams to the court.</w:t>
      </w:r>
      <w:r w:rsidR="00901668">
        <w:rPr>
          <w:rFonts w:ascii="Times New Roman" w:hAnsi="Times New Roman"/>
          <w:sz w:val="24"/>
          <w:szCs w:val="24"/>
          <w:lang w:val="en-US"/>
        </w:rPr>
        <w:t xml:space="preserve"> </w:t>
      </w:r>
      <w:r w:rsidR="0041446D">
        <w:rPr>
          <w:rFonts w:ascii="Times New Roman" w:hAnsi="Times New Roman"/>
          <w:sz w:val="24"/>
          <w:szCs w:val="24"/>
          <w:lang w:val="en-US"/>
        </w:rPr>
        <w:t xml:space="preserve"> </w:t>
      </w:r>
      <w:r w:rsidR="00834126">
        <w:rPr>
          <w:rFonts w:ascii="Times New Roman" w:hAnsi="Times New Roman"/>
          <w:sz w:val="24"/>
          <w:szCs w:val="24"/>
          <w:lang w:val="en-US"/>
        </w:rPr>
        <w:t xml:space="preserve">Montrina </w:t>
      </w:r>
      <w:r w:rsidR="00E83517">
        <w:rPr>
          <w:rFonts w:ascii="Times New Roman" w:hAnsi="Times New Roman"/>
          <w:sz w:val="24"/>
          <w:szCs w:val="24"/>
          <w:lang w:val="en-US"/>
        </w:rPr>
        <w:t>clarified that accused di</w:t>
      </w:r>
      <w:r w:rsidR="00901668">
        <w:rPr>
          <w:rFonts w:ascii="Times New Roman" w:hAnsi="Times New Roman"/>
          <w:sz w:val="24"/>
          <w:szCs w:val="24"/>
          <w:lang w:val="en-US"/>
        </w:rPr>
        <w:t>d not tell her that they fought</w:t>
      </w:r>
      <w:r w:rsidR="00834126">
        <w:rPr>
          <w:rFonts w:ascii="Times New Roman" w:hAnsi="Times New Roman"/>
          <w:sz w:val="24"/>
          <w:szCs w:val="24"/>
          <w:lang w:val="en-US"/>
        </w:rPr>
        <w:t xml:space="preserve">. </w:t>
      </w:r>
      <w:r w:rsidR="009711C4">
        <w:rPr>
          <w:rFonts w:ascii="Times New Roman" w:hAnsi="Times New Roman"/>
          <w:sz w:val="24"/>
          <w:szCs w:val="24"/>
          <w:lang w:val="en-US"/>
        </w:rPr>
        <w:t xml:space="preserve"> </w:t>
      </w:r>
      <w:r w:rsidR="00834126">
        <w:rPr>
          <w:rFonts w:ascii="Times New Roman" w:hAnsi="Times New Roman"/>
          <w:sz w:val="24"/>
          <w:szCs w:val="24"/>
          <w:lang w:val="en-US"/>
        </w:rPr>
        <w:t>Rather</w:t>
      </w:r>
      <w:r w:rsidR="009711C4">
        <w:rPr>
          <w:rFonts w:ascii="Times New Roman" w:hAnsi="Times New Roman"/>
          <w:sz w:val="24"/>
          <w:szCs w:val="24"/>
          <w:lang w:val="en-US"/>
        </w:rPr>
        <w:t xml:space="preserve"> </w:t>
      </w:r>
      <w:r w:rsidR="00834126">
        <w:rPr>
          <w:rFonts w:ascii="Times New Roman" w:hAnsi="Times New Roman"/>
          <w:sz w:val="24"/>
          <w:szCs w:val="24"/>
          <w:lang w:val="en-US"/>
        </w:rPr>
        <w:t xml:space="preserve">he had said they </w:t>
      </w:r>
      <w:r w:rsidR="00E83517">
        <w:rPr>
          <w:rFonts w:ascii="Times New Roman" w:hAnsi="Times New Roman"/>
          <w:sz w:val="24"/>
          <w:szCs w:val="24"/>
          <w:lang w:val="en-US"/>
        </w:rPr>
        <w:t>that they had a misunderstanding.</w:t>
      </w:r>
      <w:r w:rsidR="00901668">
        <w:rPr>
          <w:rFonts w:ascii="Times New Roman" w:hAnsi="Times New Roman"/>
          <w:sz w:val="24"/>
          <w:szCs w:val="24"/>
          <w:lang w:val="en-US"/>
        </w:rPr>
        <w:t xml:space="preserve"> </w:t>
      </w:r>
      <w:r w:rsidR="00E83517">
        <w:rPr>
          <w:rFonts w:ascii="Times New Roman" w:hAnsi="Times New Roman"/>
          <w:sz w:val="24"/>
          <w:szCs w:val="24"/>
          <w:lang w:val="en-US"/>
        </w:rPr>
        <w:t>She insis</w:t>
      </w:r>
      <w:r w:rsidR="009711C4">
        <w:rPr>
          <w:rFonts w:ascii="Times New Roman" w:hAnsi="Times New Roman"/>
          <w:sz w:val="24"/>
          <w:szCs w:val="24"/>
          <w:lang w:val="en-US"/>
        </w:rPr>
        <w:t>ted that what she heard was one-</w:t>
      </w:r>
      <w:r w:rsidR="00834126">
        <w:rPr>
          <w:rFonts w:ascii="Times New Roman" w:hAnsi="Times New Roman"/>
          <w:sz w:val="24"/>
          <w:szCs w:val="24"/>
          <w:lang w:val="en-US"/>
        </w:rPr>
        <w:t>sided</w:t>
      </w:r>
      <w:r w:rsidR="00901668">
        <w:rPr>
          <w:rFonts w:ascii="Times New Roman" w:hAnsi="Times New Roman"/>
          <w:sz w:val="24"/>
          <w:szCs w:val="24"/>
          <w:lang w:val="en-US"/>
        </w:rPr>
        <w:t xml:space="preserve"> </w:t>
      </w:r>
      <w:r w:rsidR="009711C4">
        <w:rPr>
          <w:rFonts w:ascii="Times New Roman" w:hAnsi="Times New Roman"/>
          <w:sz w:val="24"/>
          <w:szCs w:val="24"/>
          <w:lang w:val="en-US"/>
        </w:rPr>
        <w:t xml:space="preserve">with </w:t>
      </w:r>
      <w:r w:rsidR="00834126">
        <w:rPr>
          <w:rFonts w:ascii="Times New Roman" w:hAnsi="Times New Roman"/>
          <w:sz w:val="24"/>
          <w:szCs w:val="24"/>
          <w:lang w:val="en-US"/>
        </w:rPr>
        <w:t>screams, cries</w:t>
      </w:r>
      <w:r w:rsidR="00E83517">
        <w:rPr>
          <w:rFonts w:ascii="Times New Roman" w:hAnsi="Times New Roman"/>
          <w:sz w:val="24"/>
          <w:szCs w:val="24"/>
          <w:lang w:val="en-US"/>
        </w:rPr>
        <w:t xml:space="preserve"> and groans from the deceased and nothing from the accused.</w:t>
      </w:r>
      <w:r w:rsidR="009711C4">
        <w:rPr>
          <w:rFonts w:ascii="Times New Roman" w:hAnsi="Times New Roman"/>
          <w:sz w:val="24"/>
          <w:szCs w:val="24"/>
          <w:lang w:val="en-US"/>
        </w:rPr>
        <w:t xml:space="preserve"> Based on </w:t>
      </w:r>
      <w:r w:rsidR="00834126">
        <w:rPr>
          <w:rFonts w:ascii="Times New Roman" w:hAnsi="Times New Roman"/>
          <w:sz w:val="24"/>
          <w:szCs w:val="24"/>
          <w:lang w:val="en-US"/>
        </w:rPr>
        <w:t>that</w:t>
      </w:r>
      <w:r w:rsidR="00B63D91">
        <w:rPr>
          <w:rFonts w:ascii="Times New Roman" w:hAnsi="Times New Roman"/>
          <w:sz w:val="24"/>
          <w:szCs w:val="24"/>
          <w:lang w:val="en-US"/>
        </w:rPr>
        <w:t xml:space="preserve"> she assumed that </w:t>
      </w:r>
      <w:r w:rsidR="003F370A">
        <w:rPr>
          <w:rFonts w:ascii="Times New Roman" w:hAnsi="Times New Roman"/>
          <w:sz w:val="24"/>
          <w:szCs w:val="24"/>
          <w:lang w:val="en-US"/>
        </w:rPr>
        <w:t>the accused was the aggressor</w:t>
      </w:r>
      <w:r w:rsidR="00B63D91">
        <w:rPr>
          <w:rFonts w:ascii="Times New Roman" w:hAnsi="Times New Roman"/>
          <w:sz w:val="24"/>
          <w:szCs w:val="24"/>
          <w:lang w:val="en-US"/>
        </w:rPr>
        <w:t>.</w:t>
      </w:r>
      <w:r w:rsidR="009711C4">
        <w:rPr>
          <w:rFonts w:ascii="Times New Roman" w:hAnsi="Times New Roman"/>
          <w:sz w:val="24"/>
          <w:szCs w:val="24"/>
          <w:lang w:val="en-US"/>
        </w:rPr>
        <w:t xml:space="preserve"> </w:t>
      </w:r>
      <w:r w:rsidR="00E83517">
        <w:rPr>
          <w:rFonts w:ascii="Times New Roman" w:hAnsi="Times New Roman"/>
          <w:sz w:val="24"/>
          <w:szCs w:val="24"/>
          <w:lang w:val="en-US"/>
        </w:rPr>
        <w:t>She</w:t>
      </w:r>
      <w:r w:rsidR="003F370A">
        <w:rPr>
          <w:rFonts w:ascii="Times New Roman" w:hAnsi="Times New Roman"/>
          <w:sz w:val="24"/>
          <w:szCs w:val="24"/>
          <w:lang w:val="en-US"/>
        </w:rPr>
        <w:t xml:space="preserve"> could not therefore </w:t>
      </w:r>
      <w:r w:rsidR="00E83517">
        <w:rPr>
          <w:rFonts w:ascii="Times New Roman" w:hAnsi="Times New Roman"/>
          <w:sz w:val="24"/>
          <w:szCs w:val="24"/>
          <w:lang w:val="en-US"/>
        </w:rPr>
        <w:t>conclu</w:t>
      </w:r>
      <w:r w:rsidR="009711C4">
        <w:rPr>
          <w:rFonts w:ascii="Times New Roman" w:hAnsi="Times New Roman"/>
          <w:sz w:val="24"/>
          <w:szCs w:val="24"/>
          <w:lang w:val="en-US"/>
        </w:rPr>
        <w:t>sively state</w:t>
      </w:r>
      <w:r w:rsidR="003F370A">
        <w:rPr>
          <w:rFonts w:ascii="Times New Roman" w:hAnsi="Times New Roman"/>
          <w:sz w:val="24"/>
          <w:szCs w:val="24"/>
          <w:lang w:val="en-US"/>
        </w:rPr>
        <w:t xml:space="preserve"> that a fight had </w:t>
      </w:r>
      <w:r w:rsidR="00E83517">
        <w:rPr>
          <w:rFonts w:ascii="Times New Roman" w:hAnsi="Times New Roman"/>
          <w:sz w:val="24"/>
          <w:szCs w:val="24"/>
          <w:lang w:val="en-US"/>
        </w:rPr>
        <w:t>occurred in the house.</w:t>
      </w:r>
    </w:p>
    <w:p w:rsidR="009711C4" w:rsidRDefault="009711C4" w:rsidP="00013392">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 </w:t>
      </w:r>
      <w:r w:rsidR="0041446D">
        <w:rPr>
          <w:rFonts w:ascii="Times New Roman" w:hAnsi="Times New Roman"/>
          <w:sz w:val="24"/>
          <w:szCs w:val="24"/>
          <w:lang w:val="en-US"/>
        </w:rPr>
        <w:tab/>
      </w:r>
      <w:r w:rsidR="00834126">
        <w:rPr>
          <w:rFonts w:ascii="Times New Roman" w:hAnsi="Times New Roman"/>
          <w:sz w:val="24"/>
          <w:szCs w:val="24"/>
          <w:lang w:val="en-US"/>
        </w:rPr>
        <w:t>The witness’s testimony</w:t>
      </w:r>
      <w:r>
        <w:rPr>
          <w:rFonts w:ascii="Times New Roman" w:hAnsi="Times New Roman"/>
          <w:sz w:val="24"/>
          <w:szCs w:val="24"/>
          <w:lang w:val="en-US"/>
        </w:rPr>
        <w:t xml:space="preserve"> revealed that there was an alterca</w:t>
      </w:r>
      <w:r w:rsidR="00834126">
        <w:rPr>
          <w:rFonts w:ascii="Times New Roman" w:hAnsi="Times New Roman"/>
          <w:sz w:val="24"/>
          <w:szCs w:val="24"/>
          <w:lang w:val="en-US"/>
        </w:rPr>
        <w:t>tion between the couple which resulted</w:t>
      </w:r>
      <w:r>
        <w:rPr>
          <w:rFonts w:ascii="Times New Roman" w:hAnsi="Times New Roman"/>
          <w:sz w:val="24"/>
          <w:szCs w:val="24"/>
          <w:lang w:val="en-US"/>
        </w:rPr>
        <w:t xml:space="preserve"> in the deceased </w:t>
      </w:r>
      <w:r w:rsidR="00B209CF">
        <w:rPr>
          <w:rFonts w:ascii="Times New Roman" w:hAnsi="Times New Roman"/>
          <w:sz w:val="24"/>
          <w:szCs w:val="24"/>
          <w:lang w:val="en-US"/>
        </w:rPr>
        <w:t>screaming, crying</w:t>
      </w:r>
      <w:r>
        <w:rPr>
          <w:rFonts w:ascii="Times New Roman" w:hAnsi="Times New Roman"/>
          <w:sz w:val="24"/>
          <w:szCs w:val="24"/>
          <w:lang w:val="en-US"/>
        </w:rPr>
        <w:t xml:space="preserve"> and groaning in distress.</w:t>
      </w:r>
      <w:r w:rsidR="001663C3">
        <w:rPr>
          <w:rFonts w:ascii="Times New Roman" w:hAnsi="Times New Roman"/>
          <w:sz w:val="24"/>
          <w:szCs w:val="24"/>
          <w:lang w:val="en-US"/>
        </w:rPr>
        <w:t xml:space="preserve"> </w:t>
      </w:r>
      <w:r>
        <w:rPr>
          <w:rFonts w:ascii="Times New Roman" w:hAnsi="Times New Roman"/>
          <w:sz w:val="24"/>
          <w:szCs w:val="24"/>
          <w:lang w:val="en-US"/>
        </w:rPr>
        <w:t xml:space="preserve">The witness </w:t>
      </w:r>
      <w:r w:rsidR="001663C3">
        <w:rPr>
          <w:rFonts w:ascii="Times New Roman" w:hAnsi="Times New Roman"/>
          <w:sz w:val="24"/>
          <w:szCs w:val="24"/>
          <w:lang w:val="en-US"/>
        </w:rPr>
        <w:t xml:space="preserve">took the disagreement </w:t>
      </w:r>
      <w:r w:rsidR="00B209CF">
        <w:rPr>
          <w:rFonts w:ascii="Times New Roman" w:hAnsi="Times New Roman"/>
          <w:sz w:val="24"/>
          <w:szCs w:val="24"/>
          <w:lang w:val="en-US"/>
        </w:rPr>
        <w:t>so seriously</w:t>
      </w:r>
      <w:r>
        <w:rPr>
          <w:rFonts w:ascii="Times New Roman" w:hAnsi="Times New Roman"/>
          <w:sz w:val="24"/>
          <w:szCs w:val="24"/>
          <w:lang w:val="en-US"/>
        </w:rPr>
        <w:t xml:space="preserve"> that she </w:t>
      </w:r>
      <w:r w:rsidR="00B209CF">
        <w:rPr>
          <w:rFonts w:ascii="Times New Roman" w:hAnsi="Times New Roman"/>
          <w:sz w:val="24"/>
          <w:szCs w:val="24"/>
          <w:lang w:val="en-US"/>
        </w:rPr>
        <w:t xml:space="preserve">had </w:t>
      </w:r>
      <w:r>
        <w:rPr>
          <w:rFonts w:ascii="Times New Roman" w:hAnsi="Times New Roman"/>
          <w:sz w:val="24"/>
          <w:szCs w:val="24"/>
          <w:lang w:val="en-US"/>
        </w:rPr>
        <w:t>attempted to contact the police.</w:t>
      </w:r>
      <w:r w:rsidR="0041446D">
        <w:rPr>
          <w:rFonts w:ascii="Times New Roman" w:hAnsi="Times New Roman"/>
          <w:sz w:val="24"/>
          <w:szCs w:val="24"/>
          <w:lang w:val="en-US"/>
        </w:rPr>
        <w:t xml:space="preserve"> </w:t>
      </w:r>
      <w:r w:rsidR="001663C3">
        <w:rPr>
          <w:rFonts w:ascii="Times New Roman" w:hAnsi="Times New Roman"/>
          <w:sz w:val="24"/>
          <w:szCs w:val="24"/>
          <w:lang w:val="en-US"/>
        </w:rPr>
        <w:t xml:space="preserve"> </w:t>
      </w:r>
      <w:r>
        <w:rPr>
          <w:rFonts w:ascii="Times New Roman" w:hAnsi="Times New Roman"/>
          <w:sz w:val="24"/>
          <w:szCs w:val="24"/>
          <w:lang w:val="en-US"/>
        </w:rPr>
        <w:t>She emphasized that despite her in</w:t>
      </w:r>
      <w:r w:rsidR="001663C3">
        <w:rPr>
          <w:rFonts w:ascii="Times New Roman" w:hAnsi="Times New Roman"/>
          <w:sz w:val="24"/>
          <w:szCs w:val="24"/>
          <w:lang w:val="en-US"/>
        </w:rPr>
        <w:t xml:space="preserve">quiries </w:t>
      </w:r>
      <w:r>
        <w:rPr>
          <w:rFonts w:ascii="Times New Roman" w:hAnsi="Times New Roman"/>
          <w:sz w:val="24"/>
          <w:szCs w:val="24"/>
          <w:lang w:val="en-US"/>
        </w:rPr>
        <w:t xml:space="preserve">only one person responded while the other continued to </w:t>
      </w:r>
      <w:r w:rsidR="00B209CF">
        <w:rPr>
          <w:rFonts w:ascii="Times New Roman" w:hAnsi="Times New Roman"/>
          <w:sz w:val="24"/>
          <w:szCs w:val="24"/>
          <w:lang w:val="en-US"/>
        </w:rPr>
        <w:t xml:space="preserve">cry. </w:t>
      </w:r>
      <w:r w:rsidR="0041446D">
        <w:rPr>
          <w:rFonts w:ascii="Times New Roman" w:hAnsi="Times New Roman"/>
          <w:sz w:val="24"/>
          <w:szCs w:val="24"/>
          <w:lang w:val="en-US"/>
        </w:rPr>
        <w:t xml:space="preserve"> </w:t>
      </w:r>
      <w:r w:rsidR="00B209CF">
        <w:rPr>
          <w:rFonts w:ascii="Times New Roman" w:hAnsi="Times New Roman"/>
          <w:sz w:val="24"/>
          <w:szCs w:val="24"/>
          <w:lang w:val="en-US"/>
        </w:rPr>
        <w:t>Even</w:t>
      </w:r>
      <w:r>
        <w:rPr>
          <w:rFonts w:ascii="Times New Roman" w:hAnsi="Times New Roman"/>
          <w:sz w:val="24"/>
          <w:szCs w:val="24"/>
          <w:lang w:val="en-US"/>
        </w:rPr>
        <w:t xml:space="preserve"> when she finally entered the house,</w:t>
      </w:r>
      <w:r w:rsidR="001663C3">
        <w:rPr>
          <w:rFonts w:ascii="Times New Roman" w:hAnsi="Times New Roman"/>
          <w:sz w:val="24"/>
          <w:szCs w:val="24"/>
          <w:lang w:val="en-US"/>
        </w:rPr>
        <w:t xml:space="preserve"> </w:t>
      </w:r>
      <w:r>
        <w:rPr>
          <w:rFonts w:ascii="Times New Roman" w:hAnsi="Times New Roman"/>
          <w:sz w:val="24"/>
          <w:szCs w:val="24"/>
          <w:lang w:val="en-US"/>
        </w:rPr>
        <w:t>the scene she encountered confirmed her worst fears.</w:t>
      </w:r>
    </w:p>
    <w:p w:rsidR="00794D88" w:rsidRDefault="00B209CF" w:rsidP="0041446D">
      <w:pPr>
        <w:spacing w:after="0" w:line="360" w:lineRule="auto"/>
        <w:jc w:val="both"/>
        <w:rPr>
          <w:rFonts w:ascii="Times New Roman" w:hAnsi="Times New Roman"/>
          <w:sz w:val="24"/>
          <w:szCs w:val="24"/>
          <w:lang w:val="en-US"/>
        </w:rPr>
      </w:pPr>
      <w:r w:rsidRPr="00013392">
        <w:rPr>
          <w:rFonts w:ascii="Times New Roman" w:eastAsiaTheme="minorHAnsi" w:hAnsi="Times New Roman"/>
          <w:b/>
          <w:sz w:val="24"/>
          <w:szCs w:val="24"/>
        </w:rPr>
        <w:t xml:space="preserve">Vusumuzu </w:t>
      </w:r>
      <w:r>
        <w:rPr>
          <w:rFonts w:ascii="Times New Roman" w:eastAsiaTheme="minorHAnsi" w:hAnsi="Times New Roman"/>
          <w:b/>
          <w:sz w:val="24"/>
          <w:szCs w:val="24"/>
        </w:rPr>
        <w:t>Vincent</w:t>
      </w:r>
      <w:r w:rsidR="00301459">
        <w:rPr>
          <w:rFonts w:ascii="Times New Roman" w:eastAsiaTheme="minorHAnsi" w:hAnsi="Times New Roman"/>
          <w:b/>
          <w:sz w:val="24"/>
          <w:szCs w:val="24"/>
        </w:rPr>
        <w:t xml:space="preserve"> </w:t>
      </w:r>
      <w:r w:rsidR="00F2245F" w:rsidRPr="00013392">
        <w:rPr>
          <w:rFonts w:ascii="Times New Roman" w:eastAsiaTheme="minorHAnsi" w:hAnsi="Times New Roman"/>
          <w:b/>
          <w:sz w:val="24"/>
          <w:szCs w:val="24"/>
        </w:rPr>
        <w:t>Gumede</w:t>
      </w:r>
      <w:r>
        <w:rPr>
          <w:rFonts w:ascii="Times New Roman" w:eastAsiaTheme="minorHAnsi" w:hAnsi="Times New Roman"/>
          <w:b/>
          <w:sz w:val="24"/>
          <w:szCs w:val="24"/>
        </w:rPr>
        <w:t xml:space="preserve"> </w:t>
      </w:r>
      <w:r w:rsidR="00F2245F" w:rsidRPr="00013392">
        <w:rPr>
          <w:rFonts w:ascii="Times New Roman" w:eastAsiaTheme="minorHAnsi" w:hAnsi="Times New Roman"/>
          <w:sz w:val="24"/>
          <w:szCs w:val="24"/>
        </w:rPr>
        <w:t>(</w:t>
      </w:r>
      <w:r>
        <w:rPr>
          <w:rFonts w:ascii="Times New Roman" w:eastAsiaTheme="minorHAnsi" w:hAnsi="Times New Roman"/>
          <w:b/>
          <w:sz w:val="24"/>
          <w:szCs w:val="24"/>
        </w:rPr>
        <w:t>Vincent</w:t>
      </w:r>
      <w:r w:rsidR="00F2245F" w:rsidRPr="00013392">
        <w:rPr>
          <w:rFonts w:ascii="Times New Roman" w:eastAsiaTheme="minorHAnsi" w:hAnsi="Times New Roman"/>
          <w:b/>
          <w:sz w:val="24"/>
          <w:szCs w:val="24"/>
        </w:rPr>
        <w:t>)</w:t>
      </w:r>
    </w:p>
    <w:p w:rsidR="00731C27" w:rsidRDefault="00B209CF" w:rsidP="0041446D">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He resides in</w:t>
      </w:r>
      <w:r w:rsidR="00794D88">
        <w:rPr>
          <w:rFonts w:ascii="Times New Roman" w:hAnsi="Times New Roman"/>
          <w:sz w:val="24"/>
          <w:szCs w:val="24"/>
          <w:lang w:val="en-US"/>
        </w:rPr>
        <w:t xml:space="preserve"> </w:t>
      </w:r>
      <w:r w:rsidR="00FA5466" w:rsidRPr="00013392">
        <w:rPr>
          <w:rFonts w:ascii="Times New Roman" w:hAnsi="Times New Roman"/>
          <w:sz w:val="24"/>
          <w:szCs w:val="24"/>
          <w:lang w:val="en-US"/>
        </w:rPr>
        <w:t xml:space="preserve">Zimre Park, Ruwa </w:t>
      </w:r>
      <w:r>
        <w:rPr>
          <w:rFonts w:ascii="Times New Roman" w:hAnsi="Times New Roman"/>
          <w:sz w:val="24"/>
          <w:szCs w:val="24"/>
          <w:lang w:val="en-US"/>
        </w:rPr>
        <w:t xml:space="preserve">and </w:t>
      </w:r>
      <w:r w:rsidR="00F2245F" w:rsidRPr="00013392">
        <w:rPr>
          <w:rFonts w:ascii="Times New Roman" w:hAnsi="Times New Roman"/>
          <w:sz w:val="24"/>
          <w:szCs w:val="24"/>
          <w:lang w:val="en-US"/>
        </w:rPr>
        <w:t>is the accused’s</w:t>
      </w:r>
      <w:r>
        <w:rPr>
          <w:rFonts w:ascii="Times New Roman" w:hAnsi="Times New Roman"/>
          <w:sz w:val="24"/>
          <w:szCs w:val="24"/>
          <w:lang w:val="en-US"/>
        </w:rPr>
        <w:t xml:space="preserve"> e</w:t>
      </w:r>
      <w:r w:rsidR="00967A85" w:rsidRPr="00013392">
        <w:rPr>
          <w:rFonts w:ascii="Times New Roman" w:hAnsi="Times New Roman"/>
          <w:sz w:val="24"/>
          <w:szCs w:val="24"/>
          <w:lang w:val="en-US"/>
        </w:rPr>
        <w:t>lder</w:t>
      </w:r>
      <w:r w:rsidR="00F2245F" w:rsidRPr="00013392">
        <w:rPr>
          <w:rFonts w:ascii="Times New Roman" w:hAnsi="Times New Roman"/>
          <w:sz w:val="24"/>
          <w:szCs w:val="24"/>
          <w:lang w:val="en-US"/>
        </w:rPr>
        <w:t xml:space="preserve"> brother. </w:t>
      </w:r>
      <w:r w:rsidR="0041446D">
        <w:rPr>
          <w:rFonts w:ascii="Times New Roman" w:hAnsi="Times New Roman"/>
          <w:sz w:val="24"/>
          <w:szCs w:val="24"/>
          <w:lang w:val="en-US"/>
        </w:rPr>
        <w:t xml:space="preserve"> </w:t>
      </w:r>
      <w:r w:rsidR="00F2245F" w:rsidRPr="00013392">
        <w:rPr>
          <w:rFonts w:ascii="Times New Roman" w:hAnsi="Times New Roman"/>
          <w:sz w:val="24"/>
          <w:szCs w:val="24"/>
          <w:lang w:val="en-US"/>
        </w:rPr>
        <w:t xml:space="preserve">On </w:t>
      </w:r>
      <w:r w:rsidR="00954C8D" w:rsidRPr="00013392">
        <w:rPr>
          <w:rFonts w:ascii="Times New Roman" w:hAnsi="Times New Roman"/>
          <w:sz w:val="24"/>
          <w:szCs w:val="24"/>
          <w:lang w:val="en-US"/>
        </w:rPr>
        <w:t xml:space="preserve">the night of </w:t>
      </w:r>
      <w:r w:rsidR="00F2245F" w:rsidRPr="00013392">
        <w:rPr>
          <w:rFonts w:ascii="Times New Roman" w:hAnsi="Times New Roman"/>
          <w:sz w:val="24"/>
          <w:szCs w:val="24"/>
          <w:lang w:val="en-US"/>
        </w:rPr>
        <w:t>8 N</w:t>
      </w:r>
      <w:r w:rsidR="00954C8D" w:rsidRPr="00013392">
        <w:rPr>
          <w:rFonts w:ascii="Times New Roman" w:hAnsi="Times New Roman"/>
          <w:sz w:val="24"/>
          <w:szCs w:val="24"/>
          <w:lang w:val="en-US"/>
        </w:rPr>
        <w:t>ovember 2021</w:t>
      </w:r>
      <w:r w:rsidR="00F96144">
        <w:rPr>
          <w:rFonts w:ascii="Times New Roman" w:hAnsi="Times New Roman"/>
          <w:sz w:val="24"/>
          <w:szCs w:val="24"/>
          <w:lang w:val="en-US"/>
        </w:rPr>
        <w:t>,</w:t>
      </w:r>
      <w:r w:rsidR="00BF57D7">
        <w:rPr>
          <w:rFonts w:ascii="Times New Roman" w:hAnsi="Times New Roman"/>
          <w:sz w:val="24"/>
          <w:szCs w:val="24"/>
          <w:lang w:val="en-US"/>
        </w:rPr>
        <w:t xml:space="preserve"> </w:t>
      </w:r>
      <w:r w:rsidR="008A3A14">
        <w:rPr>
          <w:rFonts w:ascii="Times New Roman" w:hAnsi="Times New Roman"/>
          <w:sz w:val="24"/>
          <w:szCs w:val="24"/>
          <w:lang w:val="en-US"/>
        </w:rPr>
        <w:t xml:space="preserve">while he was </w:t>
      </w:r>
      <w:r w:rsidR="00F2245F" w:rsidRPr="00013392">
        <w:rPr>
          <w:rFonts w:ascii="Times New Roman" w:hAnsi="Times New Roman"/>
          <w:sz w:val="24"/>
          <w:szCs w:val="24"/>
          <w:lang w:val="en-US"/>
        </w:rPr>
        <w:t>taking a bath</w:t>
      </w:r>
      <w:r w:rsidR="00954C8D" w:rsidRPr="00013392">
        <w:rPr>
          <w:rFonts w:ascii="Times New Roman" w:hAnsi="Times New Roman"/>
          <w:sz w:val="24"/>
          <w:szCs w:val="24"/>
          <w:lang w:val="en-US"/>
        </w:rPr>
        <w:t xml:space="preserve"> </w:t>
      </w:r>
      <w:r w:rsidR="00BF57D7">
        <w:rPr>
          <w:rFonts w:ascii="Times New Roman" w:hAnsi="Times New Roman"/>
          <w:sz w:val="24"/>
          <w:szCs w:val="24"/>
          <w:lang w:val="en-US"/>
        </w:rPr>
        <w:t xml:space="preserve">at </w:t>
      </w:r>
      <w:r>
        <w:rPr>
          <w:rFonts w:ascii="Times New Roman" w:hAnsi="Times New Roman"/>
          <w:sz w:val="24"/>
          <w:szCs w:val="24"/>
          <w:lang w:val="en-US"/>
        </w:rPr>
        <w:t>home, the</w:t>
      </w:r>
      <w:r w:rsidR="001A1207">
        <w:rPr>
          <w:rFonts w:ascii="Times New Roman" w:hAnsi="Times New Roman"/>
          <w:sz w:val="24"/>
          <w:szCs w:val="24"/>
          <w:lang w:val="en-US"/>
        </w:rPr>
        <w:t xml:space="preserve"> accused rang his mobile phone</w:t>
      </w:r>
      <w:r>
        <w:rPr>
          <w:rFonts w:ascii="Times New Roman" w:hAnsi="Times New Roman"/>
          <w:sz w:val="24"/>
          <w:szCs w:val="24"/>
          <w:lang w:val="en-US"/>
        </w:rPr>
        <w:t xml:space="preserve">. </w:t>
      </w:r>
      <w:r w:rsidR="0041446D">
        <w:rPr>
          <w:rFonts w:ascii="Times New Roman" w:hAnsi="Times New Roman"/>
          <w:sz w:val="24"/>
          <w:szCs w:val="24"/>
          <w:lang w:val="en-US"/>
        </w:rPr>
        <w:t xml:space="preserve"> </w:t>
      </w:r>
      <w:r>
        <w:rPr>
          <w:rFonts w:ascii="Times New Roman" w:hAnsi="Times New Roman"/>
          <w:sz w:val="24"/>
          <w:szCs w:val="24"/>
          <w:lang w:val="en-US"/>
        </w:rPr>
        <w:t>He</w:t>
      </w:r>
      <w:r w:rsidR="001663C3">
        <w:rPr>
          <w:rFonts w:ascii="Times New Roman" w:hAnsi="Times New Roman"/>
          <w:sz w:val="24"/>
          <w:szCs w:val="24"/>
          <w:lang w:val="en-US"/>
        </w:rPr>
        <w:t xml:space="preserve"> spoke to his wife </w:t>
      </w:r>
      <w:r>
        <w:rPr>
          <w:rFonts w:ascii="Times New Roman" w:hAnsi="Times New Roman"/>
          <w:sz w:val="24"/>
          <w:szCs w:val="24"/>
          <w:lang w:val="en-US"/>
        </w:rPr>
        <w:t xml:space="preserve">to </w:t>
      </w:r>
      <w:r w:rsidR="001663C3">
        <w:rPr>
          <w:rFonts w:ascii="Times New Roman" w:hAnsi="Times New Roman"/>
          <w:sz w:val="24"/>
          <w:szCs w:val="24"/>
          <w:lang w:val="en-US"/>
        </w:rPr>
        <w:t>who</w:t>
      </w:r>
      <w:r>
        <w:rPr>
          <w:rFonts w:ascii="Times New Roman" w:hAnsi="Times New Roman"/>
          <w:sz w:val="24"/>
          <w:szCs w:val="24"/>
          <w:lang w:val="en-US"/>
        </w:rPr>
        <w:t>m he</w:t>
      </w:r>
      <w:r w:rsidR="001A1207">
        <w:rPr>
          <w:rFonts w:ascii="Times New Roman" w:hAnsi="Times New Roman"/>
          <w:sz w:val="24"/>
          <w:szCs w:val="24"/>
          <w:lang w:val="en-US"/>
        </w:rPr>
        <w:t xml:space="preserve"> explained that their presence was </w:t>
      </w:r>
      <w:r>
        <w:rPr>
          <w:rFonts w:ascii="Times New Roman" w:hAnsi="Times New Roman"/>
          <w:sz w:val="24"/>
          <w:szCs w:val="24"/>
          <w:lang w:val="en-US"/>
        </w:rPr>
        <w:t xml:space="preserve">urgently </w:t>
      </w:r>
      <w:r w:rsidR="001A1207">
        <w:rPr>
          <w:rFonts w:ascii="Times New Roman" w:hAnsi="Times New Roman"/>
          <w:sz w:val="24"/>
          <w:szCs w:val="24"/>
          <w:lang w:val="en-US"/>
        </w:rPr>
        <w:t>required at the accused’s house</w:t>
      </w:r>
      <w:r w:rsidR="00954C8D" w:rsidRPr="00013392">
        <w:rPr>
          <w:rFonts w:ascii="Times New Roman" w:hAnsi="Times New Roman"/>
          <w:sz w:val="24"/>
          <w:szCs w:val="24"/>
          <w:lang w:val="en-US"/>
        </w:rPr>
        <w:t>.</w:t>
      </w:r>
      <w:r w:rsidR="007A5EA9">
        <w:rPr>
          <w:rFonts w:ascii="Times New Roman" w:hAnsi="Times New Roman"/>
          <w:sz w:val="24"/>
          <w:szCs w:val="24"/>
          <w:lang w:val="en-US"/>
        </w:rPr>
        <w:t xml:space="preserve"> </w:t>
      </w:r>
      <w:r w:rsidR="001A1207">
        <w:rPr>
          <w:rFonts w:ascii="Times New Roman" w:hAnsi="Times New Roman"/>
          <w:sz w:val="24"/>
          <w:szCs w:val="24"/>
          <w:lang w:val="en-US"/>
        </w:rPr>
        <w:t xml:space="preserve">Together with </w:t>
      </w:r>
      <w:r w:rsidR="00F2245F" w:rsidRPr="00013392">
        <w:rPr>
          <w:rFonts w:ascii="Times New Roman" w:hAnsi="Times New Roman"/>
          <w:sz w:val="24"/>
          <w:szCs w:val="24"/>
          <w:lang w:val="en-US"/>
        </w:rPr>
        <w:t>his wife</w:t>
      </w:r>
      <w:r w:rsidR="001A1207">
        <w:rPr>
          <w:rFonts w:ascii="Times New Roman" w:hAnsi="Times New Roman"/>
          <w:sz w:val="24"/>
          <w:szCs w:val="24"/>
          <w:lang w:val="en-US"/>
        </w:rPr>
        <w:t xml:space="preserve"> </w:t>
      </w:r>
      <w:r w:rsidR="001663C3">
        <w:rPr>
          <w:rFonts w:ascii="Times New Roman" w:hAnsi="Times New Roman"/>
          <w:sz w:val="24"/>
          <w:szCs w:val="24"/>
          <w:lang w:val="en-US"/>
        </w:rPr>
        <w:t>t</w:t>
      </w:r>
      <w:r w:rsidR="001A1207">
        <w:rPr>
          <w:rFonts w:ascii="Times New Roman" w:hAnsi="Times New Roman"/>
          <w:sz w:val="24"/>
          <w:szCs w:val="24"/>
          <w:lang w:val="en-US"/>
        </w:rPr>
        <w:t>he</w:t>
      </w:r>
      <w:r w:rsidR="001663C3">
        <w:rPr>
          <w:rFonts w:ascii="Times New Roman" w:hAnsi="Times New Roman"/>
          <w:sz w:val="24"/>
          <w:szCs w:val="24"/>
          <w:lang w:val="en-US"/>
        </w:rPr>
        <w:t>y</w:t>
      </w:r>
      <w:r w:rsidR="00F2245F" w:rsidRPr="00013392">
        <w:rPr>
          <w:rFonts w:ascii="Times New Roman" w:hAnsi="Times New Roman"/>
          <w:sz w:val="24"/>
          <w:szCs w:val="24"/>
          <w:lang w:val="en-US"/>
        </w:rPr>
        <w:t xml:space="preserve"> proceeded to the accused’s home</w:t>
      </w:r>
      <w:r w:rsidR="007A5EA9">
        <w:rPr>
          <w:rFonts w:ascii="Times New Roman" w:hAnsi="Times New Roman"/>
          <w:sz w:val="24"/>
          <w:szCs w:val="24"/>
          <w:lang w:val="en-US"/>
        </w:rPr>
        <w:t xml:space="preserve">. </w:t>
      </w:r>
      <w:r w:rsidR="00FE3494">
        <w:rPr>
          <w:rFonts w:ascii="Times New Roman" w:hAnsi="Times New Roman"/>
          <w:sz w:val="24"/>
          <w:szCs w:val="24"/>
          <w:lang w:val="en-US"/>
        </w:rPr>
        <w:t>His evidence corroborated that of Tanda Chisi and Montrina Mapetese to the extent of what the scene looked like with the addition that u</w:t>
      </w:r>
      <w:r w:rsidR="007A5EA9">
        <w:rPr>
          <w:rFonts w:ascii="Times New Roman" w:hAnsi="Times New Roman"/>
          <w:sz w:val="24"/>
          <w:szCs w:val="24"/>
          <w:lang w:val="en-US"/>
        </w:rPr>
        <w:t>pon</w:t>
      </w:r>
      <w:r w:rsidR="001663C3">
        <w:rPr>
          <w:rFonts w:ascii="Times New Roman" w:hAnsi="Times New Roman"/>
          <w:sz w:val="24"/>
          <w:szCs w:val="24"/>
          <w:lang w:val="en-US"/>
        </w:rPr>
        <w:t xml:space="preserve"> </w:t>
      </w:r>
      <w:r>
        <w:rPr>
          <w:rFonts w:ascii="Times New Roman" w:hAnsi="Times New Roman"/>
          <w:sz w:val="24"/>
          <w:szCs w:val="24"/>
          <w:lang w:val="en-US"/>
        </w:rPr>
        <w:t>arrival</w:t>
      </w:r>
      <w:r w:rsidR="00B81169">
        <w:rPr>
          <w:rFonts w:ascii="Times New Roman" w:hAnsi="Times New Roman"/>
          <w:sz w:val="24"/>
          <w:szCs w:val="24"/>
          <w:lang w:val="en-US"/>
        </w:rPr>
        <w:t xml:space="preserve"> at</w:t>
      </w:r>
      <w:r w:rsidR="001663C3">
        <w:rPr>
          <w:rFonts w:ascii="Times New Roman" w:hAnsi="Times New Roman"/>
          <w:sz w:val="24"/>
          <w:szCs w:val="24"/>
          <w:lang w:val="en-US"/>
        </w:rPr>
        <w:t xml:space="preserve"> the accused’s cottage he was confronted with the distressing scene</w:t>
      </w:r>
      <w:r w:rsidR="00B81169">
        <w:rPr>
          <w:rFonts w:ascii="Times New Roman" w:hAnsi="Times New Roman"/>
          <w:sz w:val="24"/>
          <w:szCs w:val="24"/>
          <w:lang w:val="en-US"/>
        </w:rPr>
        <w:t xml:space="preserve"> of </w:t>
      </w:r>
      <w:r w:rsidR="007A5EA9">
        <w:rPr>
          <w:rFonts w:ascii="Times New Roman" w:hAnsi="Times New Roman"/>
          <w:sz w:val="24"/>
          <w:szCs w:val="24"/>
          <w:lang w:val="en-US"/>
        </w:rPr>
        <w:t>the deceased lying</w:t>
      </w:r>
      <w:r w:rsidR="00252E10">
        <w:rPr>
          <w:rFonts w:ascii="Times New Roman" w:hAnsi="Times New Roman"/>
          <w:sz w:val="24"/>
          <w:szCs w:val="24"/>
          <w:lang w:val="en-US"/>
        </w:rPr>
        <w:t xml:space="preserve"> naked</w:t>
      </w:r>
      <w:r w:rsidR="007A5EA9">
        <w:rPr>
          <w:rFonts w:ascii="Times New Roman" w:hAnsi="Times New Roman"/>
          <w:sz w:val="24"/>
          <w:szCs w:val="24"/>
          <w:lang w:val="en-US"/>
        </w:rPr>
        <w:t xml:space="preserve"> on the floor</w:t>
      </w:r>
      <w:r w:rsidR="001663C3">
        <w:rPr>
          <w:rFonts w:ascii="Times New Roman" w:hAnsi="Times New Roman"/>
          <w:sz w:val="24"/>
          <w:szCs w:val="24"/>
          <w:lang w:val="en-US"/>
        </w:rPr>
        <w:t xml:space="preserve"> face down and</w:t>
      </w:r>
      <w:r w:rsidR="00252E10">
        <w:rPr>
          <w:rFonts w:ascii="Times New Roman" w:hAnsi="Times New Roman"/>
          <w:sz w:val="24"/>
          <w:szCs w:val="24"/>
          <w:lang w:val="en-US"/>
        </w:rPr>
        <w:t xml:space="preserve"> </w:t>
      </w:r>
      <w:r w:rsidR="00F2245F" w:rsidRPr="00013392">
        <w:rPr>
          <w:rFonts w:ascii="Times New Roman" w:hAnsi="Times New Roman"/>
          <w:sz w:val="24"/>
          <w:szCs w:val="24"/>
          <w:lang w:val="en-US"/>
        </w:rPr>
        <w:t>unconscious</w:t>
      </w:r>
      <w:r w:rsidR="007A5EA9">
        <w:rPr>
          <w:rFonts w:ascii="Times New Roman" w:hAnsi="Times New Roman"/>
          <w:sz w:val="24"/>
          <w:szCs w:val="24"/>
          <w:lang w:val="en-US"/>
        </w:rPr>
        <w:t>.</w:t>
      </w:r>
      <w:r>
        <w:rPr>
          <w:rFonts w:ascii="Times New Roman" w:hAnsi="Times New Roman"/>
          <w:sz w:val="24"/>
          <w:szCs w:val="24"/>
          <w:lang w:val="en-US"/>
        </w:rPr>
        <w:t xml:space="preserve"> </w:t>
      </w:r>
      <w:r w:rsidR="0041446D">
        <w:rPr>
          <w:rFonts w:ascii="Times New Roman" w:hAnsi="Times New Roman"/>
          <w:sz w:val="24"/>
          <w:szCs w:val="24"/>
          <w:lang w:val="en-US"/>
        </w:rPr>
        <w:t xml:space="preserve"> </w:t>
      </w:r>
      <w:r>
        <w:rPr>
          <w:rFonts w:ascii="Times New Roman" w:hAnsi="Times New Roman"/>
          <w:sz w:val="24"/>
          <w:szCs w:val="24"/>
          <w:lang w:val="en-US"/>
        </w:rPr>
        <w:t>Vincent said he</w:t>
      </w:r>
      <w:r w:rsidR="00252E10">
        <w:rPr>
          <w:rFonts w:ascii="Times New Roman" w:hAnsi="Times New Roman"/>
          <w:sz w:val="24"/>
          <w:szCs w:val="24"/>
          <w:lang w:val="en-US"/>
        </w:rPr>
        <w:t xml:space="preserve"> checked fo</w:t>
      </w:r>
      <w:r w:rsidR="001663C3">
        <w:rPr>
          <w:rFonts w:ascii="Times New Roman" w:hAnsi="Times New Roman"/>
          <w:sz w:val="24"/>
          <w:szCs w:val="24"/>
          <w:lang w:val="en-US"/>
        </w:rPr>
        <w:t>r a pulse but found none</w:t>
      </w:r>
      <w:r w:rsidR="00252E10">
        <w:rPr>
          <w:rFonts w:ascii="Times New Roman" w:hAnsi="Times New Roman"/>
          <w:sz w:val="24"/>
          <w:szCs w:val="24"/>
          <w:lang w:val="en-US"/>
        </w:rPr>
        <w:t xml:space="preserve">. </w:t>
      </w:r>
      <w:r w:rsidR="007A5EA9">
        <w:rPr>
          <w:rFonts w:ascii="Times New Roman" w:hAnsi="Times New Roman"/>
          <w:sz w:val="24"/>
          <w:szCs w:val="24"/>
          <w:lang w:val="en-US"/>
        </w:rPr>
        <w:t xml:space="preserve">He requested </w:t>
      </w:r>
      <w:r>
        <w:rPr>
          <w:rFonts w:ascii="Times New Roman" w:hAnsi="Times New Roman"/>
          <w:sz w:val="24"/>
          <w:szCs w:val="24"/>
          <w:lang w:val="en-US"/>
        </w:rPr>
        <w:t>that the deceased</w:t>
      </w:r>
      <w:r w:rsidR="00954C8D" w:rsidRPr="00013392">
        <w:rPr>
          <w:rFonts w:ascii="Times New Roman" w:hAnsi="Times New Roman"/>
          <w:sz w:val="24"/>
          <w:szCs w:val="24"/>
          <w:lang w:val="en-US"/>
        </w:rPr>
        <w:t xml:space="preserve"> be covered.</w:t>
      </w:r>
      <w:r w:rsidR="00B81169">
        <w:rPr>
          <w:rFonts w:ascii="Times New Roman" w:hAnsi="Times New Roman"/>
          <w:sz w:val="24"/>
          <w:szCs w:val="24"/>
          <w:lang w:val="en-US"/>
        </w:rPr>
        <w:t xml:space="preserve"> </w:t>
      </w:r>
      <w:r w:rsidR="007A5EA9">
        <w:rPr>
          <w:rFonts w:ascii="Times New Roman" w:hAnsi="Times New Roman"/>
          <w:sz w:val="24"/>
          <w:szCs w:val="24"/>
          <w:lang w:val="en-US"/>
        </w:rPr>
        <w:t>He</w:t>
      </w:r>
      <w:r>
        <w:rPr>
          <w:rFonts w:ascii="Times New Roman" w:hAnsi="Times New Roman"/>
          <w:sz w:val="24"/>
          <w:szCs w:val="24"/>
          <w:lang w:val="en-US"/>
        </w:rPr>
        <w:t xml:space="preserve"> went to Highlands P</w:t>
      </w:r>
      <w:r w:rsidR="00C85001">
        <w:rPr>
          <w:rFonts w:ascii="Times New Roman" w:hAnsi="Times New Roman"/>
          <w:sz w:val="24"/>
          <w:szCs w:val="24"/>
          <w:lang w:val="en-US"/>
        </w:rPr>
        <w:t>olice station and made a report.</w:t>
      </w:r>
      <w:r w:rsidR="0041446D">
        <w:rPr>
          <w:rFonts w:ascii="Times New Roman" w:hAnsi="Times New Roman"/>
          <w:sz w:val="24"/>
          <w:szCs w:val="24"/>
          <w:lang w:val="en-US"/>
        </w:rPr>
        <w:t xml:space="preserve"> </w:t>
      </w:r>
      <w:r w:rsidR="001663C3">
        <w:rPr>
          <w:rFonts w:ascii="Times New Roman" w:hAnsi="Times New Roman"/>
          <w:sz w:val="24"/>
          <w:szCs w:val="24"/>
          <w:lang w:val="en-US"/>
        </w:rPr>
        <w:t xml:space="preserve"> During </w:t>
      </w:r>
      <w:r w:rsidR="001227B3" w:rsidRPr="00013392">
        <w:rPr>
          <w:rFonts w:ascii="Times New Roman" w:hAnsi="Times New Roman"/>
          <w:sz w:val="24"/>
          <w:szCs w:val="24"/>
          <w:lang w:val="en-US"/>
        </w:rPr>
        <w:t xml:space="preserve">cross examination the witness </w:t>
      </w:r>
      <w:r w:rsidR="00026915">
        <w:rPr>
          <w:rFonts w:ascii="Times New Roman" w:hAnsi="Times New Roman"/>
          <w:sz w:val="24"/>
          <w:szCs w:val="24"/>
          <w:lang w:val="en-US"/>
        </w:rPr>
        <w:t>testified that the accused attributed the misunderstanding between him and the deceas</w:t>
      </w:r>
      <w:r w:rsidR="00C14885">
        <w:rPr>
          <w:rFonts w:ascii="Times New Roman" w:hAnsi="Times New Roman"/>
          <w:sz w:val="24"/>
          <w:szCs w:val="24"/>
          <w:lang w:val="en-US"/>
        </w:rPr>
        <w:t>ed to the</w:t>
      </w:r>
      <w:r w:rsidR="001663C3">
        <w:rPr>
          <w:rFonts w:ascii="Times New Roman" w:hAnsi="Times New Roman"/>
          <w:sz w:val="24"/>
          <w:szCs w:val="24"/>
          <w:lang w:val="en-US"/>
        </w:rPr>
        <w:t xml:space="preserve">ir mutual refusal </w:t>
      </w:r>
      <w:r w:rsidR="00C14885">
        <w:rPr>
          <w:rFonts w:ascii="Times New Roman" w:hAnsi="Times New Roman"/>
          <w:sz w:val="24"/>
          <w:szCs w:val="24"/>
          <w:lang w:val="en-US"/>
        </w:rPr>
        <w:t>to cook when electricity was restored that night</w:t>
      </w:r>
      <w:r w:rsidR="00026915">
        <w:rPr>
          <w:rFonts w:ascii="Times New Roman" w:hAnsi="Times New Roman"/>
          <w:sz w:val="24"/>
          <w:szCs w:val="24"/>
          <w:lang w:val="en-US"/>
        </w:rPr>
        <w:t>.</w:t>
      </w:r>
      <w:r w:rsidR="0004722D" w:rsidRPr="00013392">
        <w:rPr>
          <w:rFonts w:ascii="Times New Roman" w:hAnsi="Times New Roman"/>
          <w:sz w:val="24"/>
          <w:szCs w:val="24"/>
          <w:lang w:val="en-US"/>
        </w:rPr>
        <w:t xml:space="preserve"> </w:t>
      </w:r>
      <w:r w:rsidR="0041446D">
        <w:rPr>
          <w:rFonts w:ascii="Times New Roman" w:hAnsi="Times New Roman"/>
          <w:sz w:val="24"/>
          <w:szCs w:val="24"/>
          <w:lang w:val="en-US"/>
        </w:rPr>
        <w:t xml:space="preserve"> </w:t>
      </w:r>
      <w:r w:rsidR="001227B3" w:rsidRPr="00013392">
        <w:rPr>
          <w:rFonts w:ascii="Times New Roman" w:hAnsi="Times New Roman"/>
          <w:sz w:val="24"/>
          <w:szCs w:val="24"/>
          <w:lang w:val="en-US"/>
        </w:rPr>
        <w:t xml:space="preserve">He </w:t>
      </w:r>
      <w:r w:rsidR="001663C3">
        <w:rPr>
          <w:rFonts w:ascii="Times New Roman" w:hAnsi="Times New Roman"/>
          <w:sz w:val="24"/>
          <w:szCs w:val="24"/>
          <w:lang w:val="en-US"/>
        </w:rPr>
        <w:t>claimed</w:t>
      </w:r>
      <w:r w:rsidR="00026915">
        <w:rPr>
          <w:rFonts w:ascii="Times New Roman" w:hAnsi="Times New Roman"/>
          <w:sz w:val="24"/>
          <w:szCs w:val="24"/>
          <w:lang w:val="en-US"/>
        </w:rPr>
        <w:t xml:space="preserve"> </w:t>
      </w:r>
      <w:r w:rsidR="00D47007">
        <w:rPr>
          <w:rFonts w:ascii="Times New Roman" w:hAnsi="Times New Roman"/>
          <w:sz w:val="24"/>
          <w:szCs w:val="24"/>
          <w:lang w:val="en-US"/>
        </w:rPr>
        <w:t>that</w:t>
      </w:r>
      <w:r w:rsidR="00826BC8">
        <w:rPr>
          <w:rFonts w:ascii="Times New Roman" w:hAnsi="Times New Roman"/>
          <w:sz w:val="24"/>
          <w:szCs w:val="24"/>
          <w:lang w:val="en-US"/>
        </w:rPr>
        <w:t xml:space="preserve"> </w:t>
      </w:r>
      <w:r w:rsidR="009B6C6B">
        <w:rPr>
          <w:rFonts w:ascii="Times New Roman" w:hAnsi="Times New Roman"/>
          <w:sz w:val="24"/>
          <w:szCs w:val="24"/>
          <w:lang w:val="en-US"/>
        </w:rPr>
        <w:t xml:space="preserve">due to his </w:t>
      </w:r>
      <w:r w:rsidR="009B6C6B">
        <w:rPr>
          <w:rFonts w:ascii="Times New Roman" w:hAnsi="Times New Roman"/>
          <w:sz w:val="24"/>
          <w:szCs w:val="24"/>
          <w:lang w:val="en-US"/>
        </w:rPr>
        <w:lastRenderedPageBreak/>
        <w:t>panicked state</w:t>
      </w:r>
      <w:r w:rsidR="00136ADE">
        <w:rPr>
          <w:rFonts w:ascii="Times New Roman" w:hAnsi="Times New Roman"/>
          <w:sz w:val="24"/>
          <w:szCs w:val="24"/>
          <w:lang w:val="en-US"/>
        </w:rPr>
        <w:t xml:space="preserve"> </w:t>
      </w:r>
      <w:r w:rsidR="00026915">
        <w:rPr>
          <w:rFonts w:ascii="Times New Roman" w:hAnsi="Times New Roman"/>
          <w:sz w:val="24"/>
          <w:szCs w:val="24"/>
          <w:lang w:val="en-US"/>
        </w:rPr>
        <w:t>he did not notice any injuries on</w:t>
      </w:r>
      <w:r w:rsidR="001663C3">
        <w:rPr>
          <w:rFonts w:ascii="Times New Roman" w:hAnsi="Times New Roman"/>
          <w:sz w:val="24"/>
          <w:szCs w:val="24"/>
          <w:lang w:val="en-US"/>
        </w:rPr>
        <w:t xml:space="preserve"> the dece</w:t>
      </w:r>
      <w:r>
        <w:rPr>
          <w:rFonts w:ascii="Times New Roman" w:hAnsi="Times New Roman"/>
          <w:sz w:val="24"/>
          <w:szCs w:val="24"/>
          <w:lang w:val="en-US"/>
        </w:rPr>
        <w:t>ased that night but that he saw</w:t>
      </w:r>
      <w:r w:rsidR="00FB060E">
        <w:rPr>
          <w:rFonts w:ascii="Times New Roman" w:hAnsi="Times New Roman"/>
          <w:sz w:val="24"/>
          <w:szCs w:val="24"/>
          <w:lang w:val="en-US"/>
        </w:rPr>
        <w:t xml:space="preserve"> </w:t>
      </w:r>
      <w:r w:rsidR="00503DAF">
        <w:rPr>
          <w:rFonts w:ascii="Times New Roman" w:hAnsi="Times New Roman"/>
          <w:sz w:val="24"/>
          <w:szCs w:val="24"/>
          <w:lang w:val="en-US"/>
        </w:rPr>
        <w:t xml:space="preserve">detached </w:t>
      </w:r>
      <w:r w:rsidR="001227B3" w:rsidRPr="00013392">
        <w:rPr>
          <w:rFonts w:ascii="Times New Roman" w:hAnsi="Times New Roman"/>
          <w:sz w:val="24"/>
          <w:szCs w:val="24"/>
          <w:lang w:val="en-US"/>
        </w:rPr>
        <w:t xml:space="preserve">braids strewn </w:t>
      </w:r>
      <w:r w:rsidR="00026915">
        <w:rPr>
          <w:rFonts w:ascii="Times New Roman" w:hAnsi="Times New Roman"/>
          <w:sz w:val="24"/>
          <w:szCs w:val="24"/>
          <w:lang w:val="en-US"/>
        </w:rPr>
        <w:t xml:space="preserve">all </w:t>
      </w:r>
      <w:r w:rsidR="001663C3">
        <w:rPr>
          <w:rFonts w:ascii="Times New Roman" w:hAnsi="Times New Roman"/>
          <w:sz w:val="24"/>
          <w:szCs w:val="24"/>
          <w:lang w:val="en-US"/>
        </w:rPr>
        <w:t xml:space="preserve">over </w:t>
      </w:r>
      <w:r w:rsidR="001227B3" w:rsidRPr="00013392">
        <w:rPr>
          <w:rFonts w:ascii="Times New Roman" w:hAnsi="Times New Roman"/>
          <w:sz w:val="24"/>
          <w:szCs w:val="24"/>
          <w:lang w:val="en-US"/>
        </w:rPr>
        <w:t>the house the following morning.</w:t>
      </w:r>
    </w:p>
    <w:p w:rsidR="00B45213" w:rsidRDefault="00C85001" w:rsidP="0041446D">
      <w:pPr>
        <w:spacing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The </w:t>
      </w:r>
      <w:r w:rsidR="00BF57D7">
        <w:rPr>
          <w:rFonts w:ascii="Times New Roman" w:hAnsi="Times New Roman"/>
          <w:sz w:val="24"/>
          <w:szCs w:val="24"/>
          <w:lang w:val="en-US"/>
        </w:rPr>
        <w:t>only</w:t>
      </w:r>
      <w:r>
        <w:rPr>
          <w:rFonts w:ascii="Times New Roman" w:hAnsi="Times New Roman"/>
          <w:sz w:val="24"/>
          <w:szCs w:val="24"/>
          <w:lang w:val="en-US"/>
        </w:rPr>
        <w:t xml:space="preserve"> </w:t>
      </w:r>
      <w:r w:rsidR="001663C3">
        <w:rPr>
          <w:rFonts w:ascii="Times New Roman" w:hAnsi="Times New Roman"/>
          <w:sz w:val="24"/>
          <w:szCs w:val="24"/>
          <w:lang w:val="en-US"/>
        </w:rPr>
        <w:t>highlight</w:t>
      </w:r>
      <w:r>
        <w:rPr>
          <w:rFonts w:ascii="Times New Roman" w:hAnsi="Times New Roman"/>
          <w:sz w:val="24"/>
          <w:szCs w:val="24"/>
          <w:lang w:val="en-US"/>
        </w:rPr>
        <w:t xml:space="preserve"> in the witn</w:t>
      </w:r>
      <w:r w:rsidR="00B209CF">
        <w:rPr>
          <w:rFonts w:ascii="Times New Roman" w:hAnsi="Times New Roman"/>
          <w:sz w:val="24"/>
          <w:szCs w:val="24"/>
          <w:lang w:val="en-US"/>
        </w:rPr>
        <w:t>ess’s testimony was the detail regarding</w:t>
      </w:r>
      <w:r w:rsidR="00BF57D7">
        <w:rPr>
          <w:rFonts w:ascii="Times New Roman" w:hAnsi="Times New Roman"/>
          <w:sz w:val="24"/>
          <w:szCs w:val="24"/>
          <w:lang w:val="en-US"/>
        </w:rPr>
        <w:t xml:space="preserve"> the reason for the disagreement</w:t>
      </w:r>
      <w:r w:rsidR="00B209CF">
        <w:rPr>
          <w:rFonts w:ascii="Times New Roman" w:hAnsi="Times New Roman"/>
          <w:sz w:val="24"/>
          <w:szCs w:val="24"/>
          <w:lang w:val="en-US"/>
        </w:rPr>
        <w:t xml:space="preserve"> between the couple</w:t>
      </w:r>
      <w:r w:rsidR="00BF57D7">
        <w:rPr>
          <w:rFonts w:ascii="Times New Roman" w:hAnsi="Times New Roman"/>
          <w:sz w:val="24"/>
          <w:szCs w:val="24"/>
          <w:lang w:val="en-US"/>
        </w:rPr>
        <w:t xml:space="preserve"> as told</w:t>
      </w:r>
      <w:r w:rsidR="00FE3494">
        <w:rPr>
          <w:rFonts w:ascii="Times New Roman" w:hAnsi="Times New Roman"/>
          <w:sz w:val="24"/>
          <w:szCs w:val="24"/>
          <w:lang w:val="en-US"/>
        </w:rPr>
        <w:t xml:space="preserve"> to</w:t>
      </w:r>
      <w:r w:rsidR="00BF57D7">
        <w:rPr>
          <w:rFonts w:ascii="Times New Roman" w:hAnsi="Times New Roman"/>
          <w:sz w:val="24"/>
          <w:szCs w:val="24"/>
          <w:lang w:val="en-US"/>
        </w:rPr>
        <w:t xml:space="preserve"> him by the accused</w:t>
      </w:r>
      <w:r w:rsidR="00FE3494">
        <w:rPr>
          <w:rFonts w:ascii="Times New Roman" w:hAnsi="Times New Roman"/>
          <w:sz w:val="24"/>
          <w:szCs w:val="24"/>
          <w:lang w:val="en-US"/>
        </w:rPr>
        <w:t xml:space="preserve"> shortly</w:t>
      </w:r>
      <w:r w:rsidR="00BF57D7">
        <w:rPr>
          <w:rFonts w:ascii="Times New Roman" w:hAnsi="Times New Roman"/>
          <w:sz w:val="24"/>
          <w:szCs w:val="24"/>
          <w:lang w:val="en-US"/>
        </w:rPr>
        <w:t xml:space="preserve"> after the </w:t>
      </w:r>
      <w:r w:rsidR="00FE3494">
        <w:rPr>
          <w:rFonts w:ascii="Times New Roman" w:hAnsi="Times New Roman"/>
          <w:sz w:val="24"/>
          <w:szCs w:val="24"/>
          <w:lang w:val="en-US"/>
        </w:rPr>
        <w:t>incident occurred.</w:t>
      </w:r>
      <w:r w:rsidR="0041446D">
        <w:rPr>
          <w:rFonts w:ascii="Times New Roman" w:hAnsi="Times New Roman"/>
          <w:sz w:val="24"/>
          <w:szCs w:val="24"/>
          <w:lang w:val="en-US"/>
        </w:rPr>
        <w:t xml:space="preserve"> </w:t>
      </w:r>
      <w:r w:rsidR="00FE3494">
        <w:rPr>
          <w:rFonts w:ascii="Times New Roman" w:hAnsi="Times New Roman"/>
          <w:sz w:val="24"/>
          <w:szCs w:val="24"/>
          <w:lang w:val="en-US"/>
        </w:rPr>
        <w:t xml:space="preserve"> </w:t>
      </w:r>
      <w:r w:rsidR="00BF57D7">
        <w:rPr>
          <w:rFonts w:ascii="Times New Roman" w:hAnsi="Times New Roman"/>
          <w:sz w:val="24"/>
          <w:szCs w:val="24"/>
          <w:lang w:val="en-US"/>
        </w:rPr>
        <w:t xml:space="preserve">Besides </w:t>
      </w:r>
      <w:r w:rsidR="0041446D">
        <w:rPr>
          <w:rFonts w:ascii="Times New Roman" w:hAnsi="Times New Roman"/>
          <w:sz w:val="24"/>
          <w:szCs w:val="24"/>
          <w:lang w:val="en-US"/>
        </w:rPr>
        <w:t>this,</w:t>
      </w:r>
      <w:r w:rsidR="00BF57D7">
        <w:rPr>
          <w:rFonts w:ascii="Times New Roman" w:hAnsi="Times New Roman"/>
          <w:sz w:val="24"/>
          <w:szCs w:val="24"/>
          <w:lang w:val="en-US"/>
        </w:rPr>
        <w:t xml:space="preserve"> </w:t>
      </w:r>
      <w:r w:rsidR="00B45213">
        <w:rPr>
          <w:rFonts w:ascii="Times New Roman" w:hAnsi="Times New Roman"/>
          <w:sz w:val="24"/>
          <w:szCs w:val="24"/>
          <w:lang w:val="en-US"/>
        </w:rPr>
        <w:t xml:space="preserve">there was little or no probative value to his </w:t>
      </w:r>
      <w:r w:rsidR="00BF57D7">
        <w:rPr>
          <w:rFonts w:ascii="Times New Roman" w:hAnsi="Times New Roman"/>
          <w:sz w:val="24"/>
          <w:szCs w:val="24"/>
          <w:lang w:val="en-US"/>
        </w:rPr>
        <w:t>evidence</w:t>
      </w:r>
      <w:r w:rsidR="00B45213">
        <w:rPr>
          <w:rFonts w:ascii="Times New Roman" w:hAnsi="Times New Roman"/>
          <w:sz w:val="24"/>
          <w:szCs w:val="24"/>
          <w:lang w:val="en-US"/>
        </w:rPr>
        <w:t xml:space="preserve"> as he was not an eye witness and only arrived after the fact. </w:t>
      </w:r>
    </w:p>
    <w:p w:rsidR="00E16CE5" w:rsidRDefault="00E16CE5" w:rsidP="0041446D">
      <w:pPr>
        <w:spacing w:after="0" w:line="360" w:lineRule="auto"/>
        <w:jc w:val="both"/>
        <w:rPr>
          <w:rFonts w:ascii="Times New Roman" w:hAnsi="Times New Roman"/>
          <w:sz w:val="24"/>
          <w:szCs w:val="24"/>
          <w:lang w:val="en-US"/>
        </w:rPr>
      </w:pPr>
      <w:r w:rsidRPr="00013392">
        <w:rPr>
          <w:rFonts w:ascii="Times New Roman" w:hAnsi="Times New Roman"/>
          <w:b/>
          <w:sz w:val="24"/>
          <w:szCs w:val="24"/>
          <w:lang w:val="en-US"/>
        </w:rPr>
        <w:t>Philomina Gumede</w:t>
      </w:r>
      <w:r w:rsidR="00B209CF">
        <w:rPr>
          <w:rFonts w:ascii="Times New Roman" w:hAnsi="Times New Roman"/>
          <w:b/>
          <w:sz w:val="24"/>
          <w:szCs w:val="24"/>
          <w:lang w:val="en-US"/>
        </w:rPr>
        <w:t xml:space="preserve"> </w:t>
      </w:r>
      <w:r w:rsidR="00C27651">
        <w:rPr>
          <w:rFonts w:ascii="Times New Roman" w:hAnsi="Times New Roman"/>
          <w:b/>
          <w:sz w:val="24"/>
          <w:szCs w:val="24"/>
          <w:lang w:val="en-US"/>
        </w:rPr>
        <w:t>(Philomina</w:t>
      </w:r>
      <w:r>
        <w:rPr>
          <w:rFonts w:ascii="Times New Roman" w:hAnsi="Times New Roman"/>
          <w:b/>
          <w:sz w:val="24"/>
          <w:szCs w:val="24"/>
          <w:lang w:val="en-US"/>
        </w:rPr>
        <w:t>)</w:t>
      </w:r>
      <w:r>
        <w:rPr>
          <w:rFonts w:ascii="Times New Roman" w:hAnsi="Times New Roman"/>
          <w:sz w:val="24"/>
          <w:szCs w:val="24"/>
          <w:lang w:val="en-US"/>
        </w:rPr>
        <w:t xml:space="preserve"> </w:t>
      </w:r>
    </w:p>
    <w:p w:rsidR="006524B9" w:rsidRPr="00B209CF" w:rsidRDefault="00B45213" w:rsidP="0041446D">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The evidence of Philomina fully</w:t>
      </w:r>
      <w:r w:rsidR="00644B8B">
        <w:rPr>
          <w:rFonts w:ascii="Times New Roman" w:hAnsi="Times New Roman"/>
          <w:sz w:val="24"/>
          <w:szCs w:val="24"/>
          <w:lang w:val="en-US"/>
        </w:rPr>
        <w:t xml:space="preserve"> </w:t>
      </w:r>
      <w:r w:rsidR="00B209CF">
        <w:rPr>
          <w:rFonts w:ascii="Times New Roman" w:hAnsi="Times New Roman"/>
          <w:sz w:val="24"/>
          <w:szCs w:val="24"/>
          <w:lang w:val="en-US"/>
        </w:rPr>
        <w:t>corroborated that provided by Vincent. She added</w:t>
      </w:r>
      <w:r>
        <w:rPr>
          <w:rFonts w:ascii="Times New Roman" w:hAnsi="Times New Roman"/>
          <w:sz w:val="24"/>
          <w:szCs w:val="24"/>
          <w:lang w:val="en-US"/>
        </w:rPr>
        <w:t xml:space="preserve"> </w:t>
      </w:r>
      <w:r w:rsidR="00826BC8">
        <w:rPr>
          <w:rFonts w:ascii="Times New Roman" w:hAnsi="Times New Roman"/>
          <w:sz w:val="24"/>
          <w:szCs w:val="24"/>
          <w:lang w:val="en-US"/>
        </w:rPr>
        <w:t>det</w:t>
      </w:r>
      <w:r w:rsidR="009B6C6B">
        <w:rPr>
          <w:rFonts w:ascii="Times New Roman" w:hAnsi="Times New Roman"/>
          <w:sz w:val="24"/>
          <w:szCs w:val="24"/>
          <w:lang w:val="en-US"/>
        </w:rPr>
        <w:t>ail</w:t>
      </w:r>
      <w:r w:rsidR="00B209CF">
        <w:rPr>
          <w:rFonts w:ascii="Times New Roman" w:hAnsi="Times New Roman"/>
          <w:sz w:val="24"/>
          <w:szCs w:val="24"/>
          <w:lang w:val="en-US"/>
        </w:rPr>
        <w:t xml:space="preserve"> regarding</w:t>
      </w:r>
      <w:r w:rsidR="009B6C6B">
        <w:rPr>
          <w:rFonts w:ascii="Times New Roman" w:hAnsi="Times New Roman"/>
          <w:sz w:val="24"/>
          <w:szCs w:val="24"/>
          <w:lang w:val="en-US"/>
        </w:rPr>
        <w:t xml:space="preserve"> the tele</w:t>
      </w:r>
      <w:r w:rsidR="00136ADE">
        <w:rPr>
          <w:rFonts w:ascii="Times New Roman" w:hAnsi="Times New Roman"/>
          <w:sz w:val="24"/>
          <w:szCs w:val="24"/>
          <w:lang w:val="en-US"/>
        </w:rPr>
        <w:t>-</w:t>
      </w:r>
      <w:r w:rsidR="00826BC8">
        <w:rPr>
          <w:rFonts w:ascii="Times New Roman" w:hAnsi="Times New Roman"/>
          <w:sz w:val="24"/>
          <w:szCs w:val="24"/>
          <w:lang w:val="en-US"/>
        </w:rPr>
        <w:t xml:space="preserve">conversation she had with the accused prior to arriving at the scene. </w:t>
      </w:r>
      <w:r w:rsidR="00C27651">
        <w:rPr>
          <w:rFonts w:ascii="Times New Roman" w:hAnsi="Times New Roman"/>
          <w:sz w:val="24"/>
          <w:szCs w:val="24"/>
          <w:lang w:val="en-US"/>
        </w:rPr>
        <w:t>According to Philomina</w:t>
      </w:r>
      <w:r w:rsidR="00E16CE5">
        <w:rPr>
          <w:rFonts w:ascii="Times New Roman" w:hAnsi="Times New Roman"/>
          <w:sz w:val="24"/>
          <w:szCs w:val="24"/>
          <w:lang w:val="en-US"/>
        </w:rPr>
        <w:t>,</w:t>
      </w:r>
      <w:r w:rsidR="00C27651">
        <w:rPr>
          <w:rFonts w:ascii="Times New Roman" w:hAnsi="Times New Roman"/>
          <w:sz w:val="24"/>
          <w:szCs w:val="24"/>
          <w:lang w:val="en-US"/>
        </w:rPr>
        <w:t xml:space="preserve"> </w:t>
      </w:r>
      <w:r w:rsidR="00E16CE5">
        <w:rPr>
          <w:rFonts w:ascii="Times New Roman" w:hAnsi="Times New Roman"/>
          <w:sz w:val="24"/>
          <w:szCs w:val="24"/>
          <w:lang w:val="en-US"/>
        </w:rPr>
        <w:t xml:space="preserve">the accused informed her that he had </w:t>
      </w:r>
      <w:r w:rsidR="00B209CF">
        <w:rPr>
          <w:rFonts w:ascii="Times New Roman" w:hAnsi="Times New Roman"/>
          <w:sz w:val="24"/>
          <w:szCs w:val="24"/>
          <w:lang w:val="en-US"/>
        </w:rPr>
        <w:t xml:space="preserve">had </w:t>
      </w:r>
      <w:r w:rsidR="00E16CE5">
        <w:rPr>
          <w:rFonts w:ascii="Times New Roman" w:hAnsi="Times New Roman"/>
          <w:sz w:val="24"/>
          <w:szCs w:val="24"/>
          <w:lang w:val="en-US"/>
        </w:rPr>
        <w:t>a</w:t>
      </w:r>
      <w:r w:rsidR="00136ADE">
        <w:rPr>
          <w:rFonts w:ascii="Times New Roman" w:hAnsi="Times New Roman"/>
          <w:sz w:val="24"/>
          <w:szCs w:val="24"/>
          <w:lang w:val="en-US"/>
        </w:rPr>
        <w:t xml:space="preserve"> disagreement with the </w:t>
      </w:r>
      <w:r w:rsidR="00B209CF">
        <w:rPr>
          <w:rFonts w:ascii="Times New Roman" w:hAnsi="Times New Roman"/>
          <w:sz w:val="24"/>
          <w:szCs w:val="24"/>
          <w:lang w:val="en-US"/>
        </w:rPr>
        <w:t>deceased, which</w:t>
      </w:r>
      <w:r>
        <w:rPr>
          <w:rFonts w:ascii="Times New Roman" w:hAnsi="Times New Roman"/>
          <w:sz w:val="24"/>
          <w:szCs w:val="24"/>
          <w:lang w:val="en-US"/>
        </w:rPr>
        <w:t xml:space="preserve"> escalated</w:t>
      </w:r>
      <w:r w:rsidR="00E16CE5">
        <w:rPr>
          <w:rFonts w:ascii="Times New Roman" w:hAnsi="Times New Roman"/>
          <w:sz w:val="24"/>
          <w:szCs w:val="24"/>
          <w:lang w:val="en-US"/>
        </w:rPr>
        <w:t xml:space="preserve"> in</w:t>
      </w:r>
      <w:r>
        <w:rPr>
          <w:rFonts w:ascii="Times New Roman" w:hAnsi="Times New Roman"/>
          <w:sz w:val="24"/>
          <w:szCs w:val="24"/>
          <w:lang w:val="en-US"/>
        </w:rPr>
        <w:t>to</w:t>
      </w:r>
      <w:r w:rsidR="00E16CE5">
        <w:rPr>
          <w:rFonts w:ascii="Times New Roman" w:hAnsi="Times New Roman"/>
          <w:sz w:val="24"/>
          <w:szCs w:val="24"/>
          <w:lang w:val="en-US"/>
        </w:rPr>
        <w:t xml:space="preserve"> a physic</w:t>
      </w:r>
      <w:r>
        <w:rPr>
          <w:rFonts w:ascii="Times New Roman" w:hAnsi="Times New Roman"/>
          <w:sz w:val="24"/>
          <w:szCs w:val="24"/>
          <w:lang w:val="en-US"/>
        </w:rPr>
        <w:t>al altercation that rendered the deceased</w:t>
      </w:r>
      <w:r w:rsidR="00E16CE5">
        <w:rPr>
          <w:rFonts w:ascii="Times New Roman" w:hAnsi="Times New Roman"/>
          <w:sz w:val="24"/>
          <w:szCs w:val="24"/>
          <w:lang w:val="en-US"/>
        </w:rPr>
        <w:t xml:space="preserve"> unconscious.</w:t>
      </w:r>
      <w:r w:rsidR="00C27651">
        <w:rPr>
          <w:rFonts w:ascii="Times New Roman" w:hAnsi="Times New Roman"/>
          <w:sz w:val="24"/>
          <w:szCs w:val="24"/>
          <w:lang w:val="en-US"/>
        </w:rPr>
        <w:t xml:space="preserve"> Philomina</w:t>
      </w:r>
      <w:r>
        <w:rPr>
          <w:rFonts w:ascii="Times New Roman" w:hAnsi="Times New Roman"/>
          <w:sz w:val="24"/>
          <w:szCs w:val="24"/>
          <w:lang w:val="en-US"/>
        </w:rPr>
        <w:t xml:space="preserve"> advised the accused</w:t>
      </w:r>
      <w:r w:rsidR="006524B9" w:rsidRPr="00013392">
        <w:rPr>
          <w:rFonts w:ascii="Times New Roman" w:hAnsi="Times New Roman"/>
          <w:sz w:val="24"/>
          <w:szCs w:val="24"/>
          <w:lang w:val="en-US"/>
        </w:rPr>
        <w:t xml:space="preserve"> to ad</w:t>
      </w:r>
      <w:r w:rsidR="000A27ED">
        <w:rPr>
          <w:rFonts w:ascii="Times New Roman" w:hAnsi="Times New Roman"/>
          <w:sz w:val="24"/>
          <w:szCs w:val="24"/>
          <w:lang w:val="en-US"/>
        </w:rPr>
        <w:t xml:space="preserve">minister first aid </w:t>
      </w:r>
      <w:r w:rsidR="00B209CF">
        <w:rPr>
          <w:rFonts w:ascii="Times New Roman" w:hAnsi="Times New Roman"/>
          <w:sz w:val="24"/>
          <w:szCs w:val="24"/>
          <w:lang w:val="en-US"/>
        </w:rPr>
        <w:t xml:space="preserve">to the deceased </w:t>
      </w:r>
      <w:r w:rsidR="000A27ED">
        <w:rPr>
          <w:rFonts w:ascii="Times New Roman" w:hAnsi="Times New Roman"/>
          <w:sz w:val="24"/>
          <w:szCs w:val="24"/>
          <w:lang w:val="en-US"/>
        </w:rPr>
        <w:t>while they made their way</w:t>
      </w:r>
      <w:r w:rsidR="006524B9" w:rsidRPr="00013392">
        <w:rPr>
          <w:rFonts w:ascii="Times New Roman" w:hAnsi="Times New Roman"/>
          <w:sz w:val="24"/>
          <w:szCs w:val="24"/>
          <w:lang w:val="en-US"/>
        </w:rPr>
        <w:t xml:space="preserve"> to the scene.</w:t>
      </w:r>
      <w:r w:rsidR="00136ADE">
        <w:rPr>
          <w:rFonts w:ascii="Times New Roman" w:hAnsi="Times New Roman"/>
          <w:sz w:val="24"/>
          <w:szCs w:val="24"/>
          <w:lang w:val="en-US"/>
        </w:rPr>
        <w:t xml:space="preserve"> </w:t>
      </w:r>
      <w:r w:rsidR="0041446D">
        <w:rPr>
          <w:rFonts w:ascii="Times New Roman" w:hAnsi="Times New Roman"/>
          <w:sz w:val="24"/>
          <w:szCs w:val="24"/>
          <w:lang w:val="en-US"/>
        </w:rPr>
        <w:t xml:space="preserve"> </w:t>
      </w:r>
      <w:r w:rsidR="00C14885">
        <w:rPr>
          <w:rFonts w:ascii="Times New Roman" w:hAnsi="Times New Roman"/>
          <w:sz w:val="24"/>
          <w:szCs w:val="24"/>
          <w:lang w:val="en-US"/>
        </w:rPr>
        <w:t>Upon arrival,</w:t>
      </w:r>
      <w:r w:rsidR="000A27ED">
        <w:rPr>
          <w:rFonts w:ascii="Times New Roman" w:hAnsi="Times New Roman"/>
          <w:sz w:val="24"/>
          <w:szCs w:val="24"/>
          <w:lang w:val="en-US"/>
        </w:rPr>
        <w:t xml:space="preserve"> </w:t>
      </w:r>
      <w:r w:rsidR="00C14885">
        <w:rPr>
          <w:rFonts w:ascii="Times New Roman" w:hAnsi="Times New Roman"/>
          <w:sz w:val="24"/>
          <w:szCs w:val="24"/>
          <w:lang w:val="en-US"/>
        </w:rPr>
        <w:t>t</w:t>
      </w:r>
      <w:r w:rsidR="000A27ED">
        <w:rPr>
          <w:rFonts w:ascii="Times New Roman" w:hAnsi="Times New Roman"/>
          <w:sz w:val="24"/>
          <w:szCs w:val="24"/>
          <w:lang w:val="en-US"/>
        </w:rPr>
        <w:t>he witness observed that the scene a</w:t>
      </w:r>
      <w:r w:rsidR="00B209CF">
        <w:rPr>
          <w:rFonts w:ascii="Times New Roman" w:hAnsi="Times New Roman"/>
          <w:sz w:val="24"/>
          <w:szCs w:val="24"/>
          <w:lang w:val="en-US"/>
        </w:rPr>
        <w:t>ppeared consistent with a fight</w:t>
      </w:r>
      <w:r w:rsidR="000A27ED">
        <w:rPr>
          <w:rFonts w:ascii="Times New Roman" w:hAnsi="Times New Roman"/>
          <w:sz w:val="24"/>
          <w:szCs w:val="24"/>
          <w:lang w:val="en-US"/>
        </w:rPr>
        <w:t xml:space="preserve"> as the deceased’s braids were scattered and she </w:t>
      </w:r>
      <w:r w:rsidR="007C216D">
        <w:rPr>
          <w:rFonts w:ascii="Times New Roman" w:hAnsi="Times New Roman"/>
          <w:sz w:val="24"/>
          <w:szCs w:val="24"/>
          <w:lang w:val="en-US"/>
        </w:rPr>
        <w:t>had scratches</w:t>
      </w:r>
      <w:r w:rsidR="006524B9" w:rsidRPr="00013392">
        <w:rPr>
          <w:rFonts w:ascii="Times New Roman" w:hAnsi="Times New Roman"/>
          <w:sz w:val="24"/>
          <w:szCs w:val="24"/>
          <w:lang w:val="en-US"/>
        </w:rPr>
        <w:t xml:space="preserve"> on her face.</w:t>
      </w:r>
      <w:r>
        <w:rPr>
          <w:rFonts w:ascii="Times New Roman" w:hAnsi="Times New Roman"/>
          <w:sz w:val="24"/>
          <w:szCs w:val="24"/>
          <w:lang w:val="en-US"/>
        </w:rPr>
        <w:t xml:space="preserve"> T</w:t>
      </w:r>
      <w:r w:rsidR="00603BCE">
        <w:rPr>
          <w:rFonts w:ascii="Times New Roman" w:hAnsi="Times New Roman"/>
          <w:sz w:val="24"/>
          <w:szCs w:val="24"/>
          <w:lang w:val="en-US"/>
        </w:rPr>
        <w:t>he witness</w:t>
      </w:r>
      <w:r>
        <w:rPr>
          <w:rFonts w:ascii="Times New Roman" w:hAnsi="Times New Roman"/>
          <w:sz w:val="24"/>
          <w:szCs w:val="24"/>
          <w:lang w:val="en-US"/>
        </w:rPr>
        <w:t xml:space="preserve"> stated </w:t>
      </w:r>
      <w:r w:rsidR="00B209CF">
        <w:rPr>
          <w:rFonts w:ascii="Times New Roman" w:hAnsi="Times New Roman"/>
          <w:sz w:val="24"/>
          <w:szCs w:val="24"/>
          <w:lang w:val="en-US"/>
        </w:rPr>
        <w:t>that the</w:t>
      </w:r>
      <w:r w:rsidR="00136ADE">
        <w:rPr>
          <w:rFonts w:ascii="Times New Roman" w:hAnsi="Times New Roman"/>
          <w:sz w:val="24"/>
          <w:szCs w:val="24"/>
          <w:lang w:val="en-US"/>
        </w:rPr>
        <w:t xml:space="preserve"> acc</w:t>
      </w:r>
      <w:r>
        <w:rPr>
          <w:rFonts w:ascii="Times New Roman" w:hAnsi="Times New Roman"/>
          <w:sz w:val="24"/>
          <w:szCs w:val="24"/>
          <w:lang w:val="en-US"/>
        </w:rPr>
        <w:t xml:space="preserve">used </w:t>
      </w:r>
      <w:r w:rsidR="00B209CF">
        <w:rPr>
          <w:rFonts w:ascii="Times New Roman" w:hAnsi="Times New Roman"/>
          <w:sz w:val="24"/>
          <w:szCs w:val="24"/>
          <w:lang w:val="en-US"/>
        </w:rPr>
        <w:t>confessed to</w:t>
      </w:r>
      <w:r>
        <w:rPr>
          <w:rFonts w:ascii="Times New Roman" w:hAnsi="Times New Roman"/>
          <w:sz w:val="24"/>
          <w:szCs w:val="24"/>
          <w:lang w:val="en-US"/>
        </w:rPr>
        <w:t xml:space="preserve"> </w:t>
      </w:r>
      <w:r w:rsidR="00F622A2">
        <w:rPr>
          <w:rFonts w:ascii="Times New Roman" w:hAnsi="Times New Roman"/>
          <w:sz w:val="24"/>
          <w:szCs w:val="24"/>
          <w:lang w:val="en-US"/>
        </w:rPr>
        <w:t xml:space="preserve">her that he </w:t>
      </w:r>
      <w:r w:rsidR="00B209CF">
        <w:rPr>
          <w:rFonts w:ascii="Times New Roman" w:hAnsi="Times New Roman"/>
          <w:sz w:val="24"/>
          <w:szCs w:val="24"/>
          <w:lang w:val="en-US"/>
        </w:rPr>
        <w:t xml:space="preserve">had </w:t>
      </w:r>
      <w:r w:rsidR="00F622A2">
        <w:rPr>
          <w:rFonts w:ascii="Times New Roman" w:hAnsi="Times New Roman"/>
          <w:sz w:val="24"/>
          <w:szCs w:val="24"/>
          <w:lang w:val="en-US"/>
        </w:rPr>
        <w:t xml:space="preserve">caused the injuries on the deceased through </w:t>
      </w:r>
      <w:r w:rsidR="00136ADE">
        <w:rPr>
          <w:rFonts w:ascii="Times New Roman" w:hAnsi="Times New Roman"/>
          <w:sz w:val="24"/>
          <w:szCs w:val="24"/>
          <w:lang w:val="en-US"/>
        </w:rPr>
        <w:t>the</w:t>
      </w:r>
      <w:r>
        <w:rPr>
          <w:rFonts w:ascii="Times New Roman" w:hAnsi="Times New Roman"/>
          <w:sz w:val="24"/>
          <w:szCs w:val="24"/>
          <w:lang w:val="en-US"/>
        </w:rPr>
        <w:t>ir</w:t>
      </w:r>
      <w:r w:rsidR="00136ADE">
        <w:rPr>
          <w:rFonts w:ascii="Times New Roman" w:hAnsi="Times New Roman"/>
          <w:sz w:val="24"/>
          <w:szCs w:val="24"/>
          <w:lang w:val="en-US"/>
        </w:rPr>
        <w:t xml:space="preserve"> fight</w:t>
      </w:r>
      <w:r>
        <w:rPr>
          <w:rFonts w:ascii="Times New Roman" w:hAnsi="Times New Roman"/>
          <w:sz w:val="24"/>
          <w:szCs w:val="24"/>
          <w:lang w:val="en-US"/>
        </w:rPr>
        <w:t xml:space="preserve"> using his fists to inflict</w:t>
      </w:r>
      <w:r w:rsidR="00603BCE">
        <w:rPr>
          <w:rFonts w:ascii="Times New Roman" w:hAnsi="Times New Roman"/>
          <w:sz w:val="24"/>
          <w:szCs w:val="24"/>
          <w:lang w:val="en-US"/>
        </w:rPr>
        <w:t xml:space="preserve"> the injuries on her face.</w:t>
      </w:r>
      <w:r w:rsidR="00B209CF">
        <w:rPr>
          <w:rFonts w:ascii="Times New Roman" w:hAnsi="Times New Roman"/>
          <w:sz w:val="24"/>
          <w:szCs w:val="24"/>
          <w:lang w:val="en-US"/>
        </w:rPr>
        <w:t xml:space="preserve"> It was the first time in the trial that the suggestion of a fight had been made by a witness.</w:t>
      </w:r>
      <w:r w:rsidR="00603BCE">
        <w:rPr>
          <w:rFonts w:ascii="Times New Roman" w:hAnsi="Times New Roman"/>
          <w:sz w:val="24"/>
          <w:szCs w:val="24"/>
          <w:lang w:val="en-US"/>
        </w:rPr>
        <w:t xml:space="preserve"> </w:t>
      </w:r>
      <w:r w:rsidR="00136ADE">
        <w:rPr>
          <w:rFonts w:ascii="Times New Roman" w:hAnsi="Times New Roman"/>
          <w:sz w:val="24"/>
          <w:szCs w:val="24"/>
          <w:lang w:val="en-US"/>
        </w:rPr>
        <w:t xml:space="preserve"> </w:t>
      </w:r>
      <w:r w:rsidR="00160874">
        <w:rPr>
          <w:rFonts w:ascii="Times New Roman" w:hAnsi="Times New Roman"/>
          <w:sz w:val="24"/>
          <w:szCs w:val="24"/>
          <w:lang w:val="en-US"/>
        </w:rPr>
        <w:t xml:space="preserve"> </w:t>
      </w:r>
    </w:p>
    <w:p w:rsidR="00731C27" w:rsidRPr="00013392" w:rsidRDefault="00731C27" w:rsidP="00013392">
      <w:pPr>
        <w:spacing w:after="0" w:line="360" w:lineRule="auto"/>
        <w:contextualSpacing/>
        <w:jc w:val="both"/>
        <w:rPr>
          <w:rFonts w:ascii="Times New Roman" w:hAnsi="Times New Roman"/>
          <w:b/>
          <w:sz w:val="24"/>
          <w:szCs w:val="24"/>
        </w:rPr>
      </w:pPr>
      <w:bookmarkStart w:id="1" w:name="_Hlk112753097"/>
      <w:r w:rsidRPr="00013392">
        <w:rPr>
          <w:rFonts w:ascii="Times New Roman" w:hAnsi="Times New Roman"/>
          <w:b/>
          <w:sz w:val="24"/>
          <w:szCs w:val="24"/>
        </w:rPr>
        <w:t>Dr Tsungai Victor Javangwe</w:t>
      </w:r>
      <w:r w:rsidR="00B209CF">
        <w:rPr>
          <w:rFonts w:ascii="Times New Roman" w:hAnsi="Times New Roman"/>
          <w:b/>
          <w:sz w:val="24"/>
          <w:szCs w:val="24"/>
        </w:rPr>
        <w:t xml:space="preserve"> </w:t>
      </w:r>
      <w:r w:rsidR="004F46AA">
        <w:rPr>
          <w:rFonts w:ascii="Times New Roman" w:hAnsi="Times New Roman"/>
          <w:b/>
          <w:sz w:val="24"/>
          <w:szCs w:val="24"/>
        </w:rPr>
        <w:t xml:space="preserve">(Dr Javangwe) </w:t>
      </w:r>
    </w:p>
    <w:p w:rsidR="00F44EEA" w:rsidRDefault="00731C27" w:rsidP="0041446D">
      <w:pPr>
        <w:spacing w:after="0" w:line="360" w:lineRule="auto"/>
        <w:ind w:firstLine="720"/>
        <w:contextualSpacing/>
        <w:jc w:val="both"/>
        <w:rPr>
          <w:rFonts w:ascii="Times New Roman" w:hAnsi="Times New Roman"/>
          <w:sz w:val="24"/>
          <w:szCs w:val="24"/>
        </w:rPr>
      </w:pPr>
      <w:r w:rsidRPr="00013392">
        <w:rPr>
          <w:rFonts w:ascii="Times New Roman" w:hAnsi="Times New Roman"/>
          <w:sz w:val="24"/>
          <w:szCs w:val="24"/>
        </w:rPr>
        <w:t>The witness</w:t>
      </w:r>
      <w:r w:rsidR="00D149A4" w:rsidRPr="00013392">
        <w:rPr>
          <w:rFonts w:ascii="Times New Roman" w:hAnsi="Times New Roman"/>
          <w:sz w:val="24"/>
          <w:szCs w:val="24"/>
        </w:rPr>
        <w:t xml:space="preserve"> </w:t>
      </w:r>
      <w:r w:rsidR="005B1537">
        <w:rPr>
          <w:rFonts w:ascii="Times New Roman" w:hAnsi="Times New Roman"/>
          <w:sz w:val="24"/>
          <w:szCs w:val="24"/>
        </w:rPr>
        <w:t xml:space="preserve">is </w:t>
      </w:r>
      <w:r w:rsidR="00D149A4" w:rsidRPr="00013392">
        <w:rPr>
          <w:rFonts w:ascii="Times New Roman" w:hAnsi="Times New Roman"/>
          <w:sz w:val="24"/>
          <w:szCs w:val="24"/>
        </w:rPr>
        <w:t xml:space="preserve">a registered medical practitioner employed by the Ministry of Health as a </w:t>
      </w:r>
      <w:r w:rsidR="0097228C">
        <w:rPr>
          <w:rFonts w:ascii="Times New Roman" w:hAnsi="Times New Roman"/>
          <w:sz w:val="24"/>
          <w:szCs w:val="24"/>
        </w:rPr>
        <w:t>pathologist and</w:t>
      </w:r>
      <w:r w:rsidRPr="00013392">
        <w:rPr>
          <w:rFonts w:ascii="Times New Roman" w:hAnsi="Times New Roman"/>
          <w:sz w:val="24"/>
          <w:szCs w:val="24"/>
        </w:rPr>
        <w:t xml:space="preserve"> stationed at Parirenyatwa </w:t>
      </w:r>
      <w:r w:rsidR="00B209CF" w:rsidRPr="00013392">
        <w:rPr>
          <w:rFonts w:ascii="Times New Roman" w:hAnsi="Times New Roman"/>
          <w:sz w:val="24"/>
          <w:szCs w:val="24"/>
        </w:rPr>
        <w:t>Hospita</w:t>
      </w:r>
      <w:r w:rsidR="00B209CF">
        <w:rPr>
          <w:rFonts w:ascii="Times New Roman" w:hAnsi="Times New Roman"/>
          <w:sz w:val="24"/>
          <w:szCs w:val="24"/>
        </w:rPr>
        <w:t>l.</w:t>
      </w:r>
      <w:r w:rsidR="0041446D">
        <w:rPr>
          <w:rFonts w:ascii="Times New Roman" w:hAnsi="Times New Roman"/>
          <w:sz w:val="24"/>
          <w:szCs w:val="24"/>
        </w:rPr>
        <w:t xml:space="preserve"> </w:t>
      </w:r>
      <w:r w:rsidR="00B209CF">
        <w:rPr>
          <w:rFonts w:ascii="Times New Roman" w:hAnsi="Times New Roman"/>
          <w:sz w:val="24"/>
          <w:szCs w:val="24"/>
        </w:rPr>
        <w:t xml:space="preserve"> He</w:t>
      </w:r>
      <w:r w:rsidR="005B1537">
        <w:rPr>
          <w:rFonts w:ascii="Times New Roman" w:hAnsi="Times New Roman"/>
          <w:sz w:val="24"/>
          <w:szCs w:val="24"/>
        </w:rPr>
        <w:t xml:space="preserve"> holds</w:t>
      </w:r>
      <w:r w:rsidR="0097228C">
        <w:rPr>
          <w:rFonts w:ascii="Times New Roman" w:hAnsi="Times New Roman"/>
          <w:sz w:val="24"/>
          <w:szCs w:val="24"/>
        </w:rPr>
        <w:t xml:space="preserve"> a medical </w:t>
      </w:r>
      <w:r w:rsidRPr="00013392">
        <w:rPr>
          <w:rFonts w:ascii="Times New Roman" w:hAnsi="Times New Roman"/>
          <w:sz w:val="24"/>
          <w:szCs w:val="24"/>
        </w:rPr>
        <w:t>degree from th</w:t>
      </w:r>
      <w:r w:rsidR="0097228C">
        <w:rPr>
          <w:rFonts w:ascii="Times New Roman" w:hAnsi="Times New Roman"/>
          <w:sz w:val="24"/>
          <w:szCs w:val="24"/>
        </w:rPr>
        <w:t xml:space="preserve">e University of Zimbabwe as well </w:t>
      </w:r>
      <w:r w:rsidRPr="00013392">
        <w:rPr>
          <w:rFonts w:ascii="Times New Roman" w:hAnsi="Times New Roman"/>
          <w:sz w:val="24"/>
          <w:szCs w:val="24"/>
        </w:rPr>
        <w:t>postgraduate diplomas in pathology</w:t>
      </w:r>
      <w:r w:rsidR="0097228C">
        <w:rPr>
          <w:rFonts w:ascii="Times New Roman" w:hAnsi="Times New Roman"/>
          <w:sz w:val="24"/>
          <w:szCs w:val="24"/>
        </w:rPr>
        <w:t>.</w:t>
      </w:r>
      <w:r w:rsidR="002D6725">
        <w:rPr>
          <w:rFonts w:ascii="Times New Roman" w:hAnsi="Times New Roman"/>
          <w:sz w:val="24"/>
          <w:szCs w:val="24"/>
        </w:rPr>
        <w:t xml:space="preserve"> </w:t>
      </w:r>
      <w:r w:rsidR="0097228C">
        <w:rPr>
          <w:rFonts w:ascii="Times New Roman" w:hAnsi="Times New Roman"/>
          <w:sz w:val="24"/>
          <w:szCs w:val="24"/>
        </w:rPr>
        <w:t xml:space="preserve">With over a decade of </w:t>
      </w:r>
      <w:r w:rsidRPr="00013392">
        <w:rPr>
          <w:rFonts w:ascii="Times New Roman" w:hAnsi="Times New Roman"/>
          <w:sz w:val="24"/>
          <w:szCs w:val="24"/>
        </w:rPr>
        <w:t>experience</w:t>
      </w:r>
      <w:r w:rsidR="0097228C">
        <w:rPr>
          <w:rFonts w:ascii="Times New Roman" w:hAnsi="Times New Roman"/>
          <w:sz w:val="24"/>
          <w:szCs w:val="24"/>
        </w:rPr>
        <w:t xml:space="preserve"> in this field he regularly performs autopsies as p</w:t>
      </w:r>
      <w:r w:rsidR="00E23922" w:rsidRPr="00013392">
        <w:rPr>
          <w:rFonts w:ascii="Times New Roman" w:hAnsi="Times New Roman"/>
          <w:sz w:val="24"/>
          <w:szCs w:val="24"/>
        </w:rPr>
        <w:t>art of his</w:t>
      </w:r>
      <w:r w:rsidR="0097228C">
        <w:rPr>
          <w:rFonts w:ascii="Times New Roman" w:hAnsi="Times New Roman"/>
          <w:sz w:val="24"/>
          <w:szCs w:val="24"/>
        </w:rPr>
        <w:t xml:space="preserve"> professional responsibilities.</w:t>
      </w:r>
      <w:r w:rsidR="0041446D">
        <w:rPr>
          <w:rFonts w:ascii="Times New Roman" w:hAnsi="Times New Roman"/>
          <w:sz w:val="24"/>
          <w:szCs w:val="24"/>
        </w:rPr>
        <w:t xml:space="preserve"> </w:t>
      </w:r>
      <w:r w:rsidR="002D6725">
        <w:rPr>
          <w:rFonts w:ascii="Times New Roman" w:hAnsi="Times New Roman"/>
          <w:sz w:val="24"/>
          <w:szCs w:val="24"/>
        </w:rPr>
        <w:t xml:space="preserve"> </w:t>
      </w:r>
      <w:r w:rsidR="0097228C">
        <w:rPr>
          <w:rFonts w:ascii="Times New Roman" w:hAnsi="Times New Roman"/>
          <w:sz w:val="24"/>
          <w:szCs w:val="24"/>
        </w:rPr>
        <w:t xml:space="preserve">During the court proceedings, he </w:t>
      </w:r>
      <w:r w:rsidR="005B1537">
        <w:rPr>
          <w:rFonts w:ascii="Times New Roman" w:hAnsi="Times New Roman"/>
          <w:sz w:val="24"/>
          <w:szCs w:val="24"/>
        </w:rPr>
        <w:t xml:space="preserve">testified that </w:t>
      </w:r>
      <w:r w:rsidR="0097228C">
        <w:rPr>
          <w:rFonts w:ascii="Times New Roman" w:hAnsi="Times New Roman"/>
          <w:sz w:val="24"/>
          <w:szCs w:val="24"/>
        </w:rPr>
        <w:t>on 18 November 2021</w:t>
      </w:r>
      <w:r w:rsidR="005B1537">
        <w:rPr>
          <w:rFonts w:ascii="Times New Roman" w:hAnsi="Times New Roman"/>
          <w:sz w:val="24"/>
          <w:szCs w:val="24"/>
        </w:rPr>
        <w:t>,</w:t>
      </w:r>
      <w:r w:rsidR="00B209CF">
        <w:rPr>
          <w:rFonts w:ascii="Times New Roman" w:hAnsi="Times New Roman"/>
          <w:sz w:val="24"/>
          <w:szCs w:val="24"/>
        </w:rPr>
        <w:t xml:space="preserve"> </w:t>
      </w:r>
      <w:r w:rsidR="005B1537">
        <w:rPr>
          <w:rFonts w:ascii="Times New Roman" w:hAnsi="Times New Roman"/>
          <w:sz w:val="24"/>
          <w:szCs w:val="24"/>
        </w:rPr>
        <w:t xml:space="preserve">he was requested by the police to examine the </w:t>
      </w:r>
      <w:r w:rsidR="00D149A4" w:rsidRPr="00013392">
        <w:rPr>
          <w:rFonts w:ascii="Times New Roman" w:hAnsi="Times New Roman"/>
          <w:sz w:val="24"/>
          <w:szCs w:val="24"/>
        </w:rPr>
        <w:t>body of Janet Pongolani at Parirenyatwa Hospita</w:t>
      </w:r>
      <w:r w:rsidR="0097228C">
        <w:rPr>
          <w:rFonts w:ascii="Times New Roman" w:hAnsi="Times New Roman"/>
          <w:sz w:val="24"/>
          <w:szCs w:val="24"/>
        </w:rPr>
        <w:t>l</w:t>
      </w:r>
      <w:r w:rsidR="00B209CF">
        <w:rPr>
          <w:rFonts w:ascii="Times New Roman" w:hAnsi="Times New Roman"/>
          <w:sz w:val="24"/>
          <w:szCs w:val="24"/>
        </w:rPr>
        <w:t>.</w:t>
      </w:r>
      <w:r w:rsidR="0041446D">
        <w:rPr>
          <w:rFonts w:ascii="Times New Roman" w:hAnsi="Times New Roman"/>
          <w:sz w:val="24"/>
          <w:szCs w:val="24"/>
        </w:rPr>
        <w:t xml:space="preserve"> </w:t>
      </w:r>
      <w:r w:rsidR="00B209CF">
        <w:rPr>
          <w:rFonts w:ascii="Times New Roman" w:hAnsi="Times New Roman"/>
          <w:sz w:val="24"/>
          <w:szCs w:val="24"/>
        </w:rPr>
        <w:t xml:space="preserve"> He</w:t>
      </w:r>
      <w:r w:rsidR="0097228C">
        <w:rPr>
          <w:rFonts w:ascii="Times New Roman" w:hAnsi="Times New Roman"/>
          <w:sz w:val="24"/>
          <w:szCs w:val="24"/>
        </w:rPr>
        <w:t xml:space="preserve"> duly </w:t>
      </w:r>
      <w:r w:rsidR="00B209CF">
        <w:rPr>
          <w:rFonts w:ascii="Times New Roman" w:hAnsi="Times New Roman"/>
          <w:sz w:val="24"/>
          <w:szCs w:val="24"/>
        </w:rPr>
        <w:t>obliged</w:t>
      </w:r>
      <w:r w:rsidR="00E23922" w:rsidRPr="00013392">
        <w:rPr>
          <w:rFonts w:ascii="Times New Roman" w:hAnsi="Times New Roman"/>
          <w:sz w:val="24"/>
          <w:szCs w:val="24"/>
        </w:rPr>
        <w:t>.</w:t>
      </w:r>
      <w:r w:rsidR="00B209CF">
        <w:rPr>
          <w:rFonts w:ascii="Times New Roman" w:hAnsi="Times New Roman"/>
          <w:sz w:val="24"/>
          <w:szCs w:val="24"/>
        </w:rPr>
        <w:t xml:space="preserve"> Subsequently</w:t>
      </w:r>
      <w:r w:rsidR="0097228C">
        <w:rPr>
          <w:rFonts w:ascii="Times New Roman" w:hAnsi="Times New Roman"/>
          <w:sz w:val="24"/>
          <w:szCs w:val="24"/>
        </w:rPr>
        <w:t xml:space="preserve"> </w:t>
      </w:r>
      <w:r w:rsidR="002D6725">
        <w:rPr>
          <w:rFonts w:ascii="Times New Roman" w:hAnsi="Times New Roman"/>
          <w:sz w:val="24"/>
          <w:szCs w:val="24"/>
        </w:rPr>
        <w:t>h</w:t>
      </w:r>
      <w:r w:rsidR="00E23922" w:rsidRPr="00013392">
        <w:rPr>
          <w:rFonts w:ascii="Times New Roman" w:hAnsi="Times New Roman"/>
          <w:sz w:val="24"/>
          <w:szCs w:val="24"/>
        </w:rPr>
        <w:t>e authored the post-mortem report which</w:t>
      </w:r>
      <w:r w:rsidR="002D6725">
        <w:rPr>
          <w:rFonts w:ascii="Times New Roman" w:hAnsi="Times New Roman"/>
          <w:sz w:val="24"/>
          <w:szCs w:val="24"/>
        </w:rPr>
        <w:t xml:space="preserve"> was tendered as exhibit 1</w:t>
      </w:r>
      <w:r w:rsidR="00E23922" w:rsidRPr="00013392">
        <w:rPr>
          <w:rFonts w:ascii="Times New Roman" w:hAnsi="Times New Roman"/>
          <w:sz w:val="24"/>
          <w:szCs w:val="24"/>
        </w:rPr>
        <w:t xml:space="preserve"> with the consent of the defence</w:t>
      </w:r>
      <w:r w:rsidR="00B209CF">
        <w:rPr>
          <w:rFonts w:ascii="Times New Roman" w:hAnsi="Times New Roman"/>
          <w:sz w:val="24"/>
          <w:szCs w:val="24"/>
        </w:rPr>
        <w:t xml:space="preserve">. </w:t>
      </w:r>
      <w:r w:rsidR="00327C54">
        <w:rPr>
          <w:rFonts w:ascii="Times New Roman" w:hAnsi="Times New Roman"/>
          <w:sz w:val="24"/>
          <w:szCs w:val="24"/>
        </w:rPr>
        <w:t xml:space="preserve"> </w:t>
      </w:r>
      <w:r w:rsidR="00B209CF" w:rsidRPr="00013392">
        <w:rPr>
          <w:rFonts w:ascii="Times New Roman" w:hAnsi="Times New Roman"/>
          <w:sz w:val="24"/>
          <w:szCs w:val="24"/>
        </w:rPr>
        <w:t>The</w:t>
      </w:r>
      <w:r w:rsidR="00D149A4" w:rsidRPr="00013392">
        <w:rPr>
          <w:rFonts w:ascii="Times New Roman" w:hAnsi="Times New Roman"/>
          <w:sz w:val="24"/>
          <w:szCs w:val="24"/>
        </w:rPr>
        <w:t xml:space="preserve"> </w:t>
      </w:r>
      <w:r w:rsidR="00B209CF">
        <w:rPr>
          <w:rFonts w:ascii="Times New Roman" w:hAnsi="Times New Roman"/>
          <w:sz w:val="24"/>
          <w:szCs w:val="24"/>
        </w:rPr>
        <w:t xml:space="preserve">doctor said that the </w:t>
      </w:r>
      <w:r w:rsidR="00D149A4" w:rsidRPr="00013392">
        <w:rPr>
          <w:rFonts w:ascii="Times New Roman" w:hAnsi="Times New Roman"/>
          <w:sz w:val="24"/>
          <w:szCs w:val="24"/>
        </w:rPr>
        <w:t xml:space="preserve">police </w:t>
      </w:r>
      <w:r w:rsidR="00327C54">
        <w:rPr>
          <w:rFonts w:ascii="Times New Roman" w:hAnsi="Times New Roman"/>
          <w:sz w:val="24"/>
          <w:szCs w:val="24"/>
        </w:rPr>
        <w:t>report indicated that the de</w:t>
      </w:r>
      <w:r w:rsidR="003F4691">
        <w:rPr>
          <w:rFonts w:ascii="Times New Roman" w:hAnsi="Times New Roman"/>
          <w:sz w:val="24"/>
          <w:szCs w:val="24"/>
        </w:rPr>
        <w:t>ceased had her head bashed against</w:t>
      </w:r>
      <w:r w:rsidR="003675A0">
        <w:rPr>
          <w:rFonts w:ascii="Times New Roman" w:hAnsi="Times New Roman"/>
          <w:sz w:val="24"/>
          <w:szCs w:val="24"/>
        </w:rPr>
        <w:t xml:space="preserve"> </w:t>
      </w:r>
      <w:r w:rsidR="00327C54">
        <w:rPr>
          <w:rFonts w:ascii="Times New Roman" w:hAnsi="Times New Roman"/>
          <w:sz w:val="24"/>
          <w:szCs w:val="24"/>
        </w:rPr>
        <w:t xml:space="preserve">the floor and </w:t>
      </w:r>
      <w:r w:rsidR="00AF624B" w:rsidRPr="00013392">
        <w:rPr>
          <w:rFonts w:ascii="Times New Roman" w:hAnsi="Times New Roman"/>
          <w:sz w:val="24"/>
          <w:szCs w:val="24"/>
        </w:rPr>
        <w:t>was</w:t>
      </w:r>
      <w:r w:rsidR="003F4691">
        <w:rPr>
          <w:rFonts w:ascii="Times New Roman" w:hAnsi="Times New Roman"/>
          <w:sz w:val="24"/>
          <w:szCs w:val="24"/>
        </w:rPr>
        <w:t xml:space="preserve"> subsequently</w:t>
      </w:r>
      <w:r w:rsidR="00AF624B" w:rsidRPr="00013392">
        <w:rPr>
          <w:rFonts w:ascii="Times New Roman" w:hAnsi="Times New Roman"/>
          <w:sz w:val="24"/>
          <w:szCs w:val="24"/>
        </w:rPr>
        <w:t xml:space="preserve"> sat on.</w:t>
      </w:r>
      <w:r w:rsidR="00327C54">
        <w:rPr>
          <w:rFonts w:ascii="Times New Roman" w:hAnsi="Times New Roman"/>
          <w:sz w:val="24"/>
          <w:szCs w:val="24"/>
        </w:rPr>
        <w:t xml:space="preserve"> </w:t>
      </w:r>
      <w:r w:rsidR="0041446D">
        <w:rPr>
          <w:rFonts w:ascii="Times New Roman" w:hAnsi="Times New Roman"/>
          <w:sz w:val="24"/>
          <w:szCs w:val="24"/>
        </w:rPr>
        <w:t xml:space="preserve"> </w:t>
      </w:r>
      <w:r w:rsidR="00327C54">
        <w:rPr>
          <w:rFonts w:ascii="Times New Roman" w:hAnsi="Times New Roman"/>
          <w:sz w:val="24"/>
          <w:szCs w:val="24"/>
        </w:rPr>
        <w:t>Upo</w:t>
      </w:r>
      <w:r w:rsidR="00D149A4" w:rsidRPr="00013392">
        <w:rPr>
          <w:rFonts w:ascii="Times New Roman" w:hAnsi="Times New Roman"/>
          <w:sz w:val="24"/>
          <w:szCs w:val="24"/>
        </w:rPr>
        <w:t>n examination</w:t>
      </w:r>
      <w:r w:rsidR="00B209CF">
        <w:rPr>
          <w:rFonts w:ascii="Times New Roman" w:hAnsi="Times New Roman"/>
          <w:sz w:val="24"/>
          <w:szCs w:val="24"/>
        </w:rPr>
        <w:t xml:space="preserve"> he</w:t>
      </w:r>
      <w:r w:rsidR="00503DAF">
        <w:rPr>
          <w:rFonts w:ascii="Times New Roman" w:hAnsi="Times New Roman"/>
          <w:sz w:val="24"/>
          <w:szCs w:val="24"/>
        </w:rPr>
        <w:t xml:space="preserve"> observed</w:t>
      </w:r>
      <w:r w:rsidR="00F56465">
        <w:rPr>
          <w:rFonts w:ascii="Times New Roman" w:hAnsi="Times New Roman"/>
          <w:sz w:val="24"/>
          <w:szCs w:val="24"/>
        </w:rPr>
        <w:t xml:space="preserve"> p</w:t>
      </w:r>
      <w:r w:rsidR="00B209CF">
        <w:rPr>
          <w:rFonts w:ascii="Times New Roman" w:hAnsi="Times New Roman"/>
          <w:sz w:val="24"/>
          <w:szCs w:val="24"/>
        </w:rPr>
        <w:t>eripheral cyanosis which is</w:t>
      </w:r>
      <w:r w:rsidR="003F4691">
        <w:rPr>
          <w:rFonts w:ascii="Times New Roman" w:hAnsi="Times New Roman"/>
          <w:sz w:val="24"/>
          <w:szCs w:val="24"/>
        </w:rPr>
        <w:t xml:space="preserve"> a</w:t>
      </w:r>
      <w:r w:rsidR="00327C54">
        <w:rPr>
          <w:rFonts w:ascii="Times New Roman" w:hAnsi="Times New Roman"/>
          <w:sz w:val="24"/>
          <w:szCs w:val="24"/>
        </w:rPr>
        <w:t xml:space="preserve"> condition</w:t>
      </w:r>
      <w:r w:rsidR="00D149A4" w:rsidRPr="00013392">
        <w:rPr>
          <w:rFonts w:ascii="Times New Roman" w:hAnsi="Times New Roman"/>
          <w:sz w:val="24"/>
          <w:szCs w:val="24"/>
        </w:rPr>
        <w:t xml:space="preserve"> </w:t>
      </w:r>
      <w:r w:rsidR="004C3F25">
        <w:rPr>
          <w:rFonts w:ascii="Times New Roman" w:hAnsi="Times New Roman"/>
          <w:sz w:val="24"/>
          <w:szCs w:val="24"/>
        </w:rPr>
        <w:t xml:space="preserve">where insufficient oxygen may result in </w:t>
      </w:r>
      <w:r w:rsidR="00AF624B" w:rsidRPr="00013392">
        <w:rPr>
          <w:rFonts w:ascii="Times New Roman" w:hAnsi="Times New Roman"/>
          <w:sz w:val="24"/>
          <w:szCs w:val="24"/>
        </w:rPr>
        <w:t xml:space="preserve">dusky lips. </w:t>
      </w:r>
      <w:r w:rsidR="0041446D">
        <w:rPr>
          <w:rFonts w:ascii="Times New Roman" w:hAnsi="Times New Roman"/>
          <w:sz w:val="24"/>
          <w:szCs w:val="24"/>
        </w:rPr>
        <w:t xml:space="preserve"> </w:t>
      </w:r>
      <w:r w:rsidR="003F4691">
        <w:rPr>
          <w:rFonts w:ascii="Times New Roman" w:hAnsi="Times New Roman"/>
          <w:sz w:val="24"/>
          <w:szCs w:val="24"/>
        </w:rPr>
        <w:t>He explained that d</w:t>
      </w:r>
      <w:r w:rsidR="00AF624B" w:rsidRPr="00013392">
        <w:rPr>
          <w:rFonts w:ascii="Times New Roman" w:hAnsi="Times New Roman"/>
          <w:sz w:val="24"/>
          <w:szCs w:val="24"/>
        </w:rPr>
        <w:t xml:space="preserve">usky lips </w:t>
      </w:r>
      <w:r w:rsidR="004C3F25">
        <w:rPr>
          <w:rFonts w:ascii="Times New Roman" w:hAnsi="Times New Roman"/>
          <w:sz w:val="24"/>
          <w:szCs w:val="24"/>
        </w:rPr>
        <w:t xml:space="preserve">serve as an indication </w:t>
      </w:r>
      <w:r w:rsidR="00D149A4" w:rsidRPr="00013392">
        <w:rPr>
          <w:rFonts w:ascii="Times New Roman" w:hAnsi="Times New Roman"/>
          <w:sz w:val="24"/>
          <w:szCs w:val="24"/>
        </w:rPr>
        <w:t>of oxygen</w:t>
      </w:r>
      <w:r w:rsidR="004C3F25">
        <w:rPr>
          <w:rFonts w:ascii="Times New Roman" w:hAnsi="Times New Roman"/>
          <w:sz w:val="24"/>
          <w:szCs w:val="24"/>
        </w:rPr>
        <w:t xml:space="preserve"> deprivation</w:t>
      </w:r>
      <w:r w:rsidR="00D149A4" w:rsidRPr="00013392">
        <w:rPr>
          <w:rFonts w:ascii="Times New Roman" w:hAnsi="Times New Roman"/>
          <w:sz w:val="24"/>
          <w:szCs w:val="24"/>
        </w:rPr>
        <w:t xml:space="preserve">. </w:t>
      </w:r>
      <w:r w:rsidR="003C66CD">
        <w:rPr>
          <w:rFonts w:ascii="Times New Roman" w:hAnsi="Times New Roman"/>
          <w:sz w:val="24"/>
          <w:szCs w:val="24"/>
        </w:rPr>
        <w:t xml:space="preserve">He </w:t>
      </w:r>
      <w:r w:rsidR="003F4691">
        <w:rPr>
          <w:rFonts w:ascii="Times New Roman" w:hAnsi="Times New Roman"/>
          <w:sz w:val="24"/>
          <w:szCs w:val="24"/>
        </w:rPr>
        <w:t xml:space="preserve">also </w:t>
      </w:r>
      <w:r w:rsidR="004C3F25">
        <w:rPr>
          <w:rFonts w:ascii="Times New Roman" w:hAnsi="Times New Roman"/>
          <w:sz w:val="24"/>
          <w:szCs w:val="24"/>
        </w:rPr>
        <w:t>noted the presence</w:t>
      </w:r>
      <w:r w:rsidR="00A864C0">
        <w:rPr>
          <w:rFonts w:ascii="Times New Roman" w:hAnsi="Times New Roman"/>
          <w:sz w:val="24"/>
          <w:szCs w:val="24"/>
        </w:rPr>
        <w:t xml:space="preserve"> of</w:t>
      </w:r>
      <w:r w:rsidR="004C3F25">
        <w:rPr>
          <w:rFonts w:ascii="Times New Roman" w:hAnsi="Times New Roman"/>
          <w:sz w:val="24"/>
          <w:szCs w:val="24"/>
        </w:rPr>
        <w:t xml:space="preserve"> </w:t>
      </w:r>
      <w:r w:rsidR="00D149A4" w:rsidRPr="00013392">
        <w:rPr>
          <w:rFonts w:ascii="Times New Roman" w:hAnsi="Times New Roman"/>
          <w:sz w:val="24"/>
          <w:szCs w:val="24"/>
        </w:rPr>
        <w:t>dark</w:t>
      </w:r>
      <w:r w:rsidR="004C3F25">
        <w:rPr>
          <w:rFonts w:ascii="Times New Roman" w:hAnsi="Times New Roman"/>
          <w:sz w:val="24"/>
          <w:szCs w:val="24"/>
        </w:rPr>
        <w:t>ened</w:t>
      </w:r>
      <w:r w:rsidR="00A864C0">
        <w:rPr>
          <w:rFonts w:ascii="Times New Roman" w:hAnsi="Times New Roman"/>
          <w:sz w:val="24"/>
          <w:szCs w:val="24"/>
        </w:rPr>
        <w:t xml:space="preserve"> and abraded </w:t>
      </w:r>
      <w:r w:rsidR="003F4691">
        <w:rPr>
          <w:rFonts w:ascii="Times New Roman" w:hAnsi="Times New Roman"/>
          <w:sz w:val="24"/>
          <w:szCs w:val="24"/>
        </w:rPr>
        <w:t>chee</w:t>
      </w:r>
      <w:r w:rsidR="003F4691" w:rsidRPr="00013392">
        <w:rPr>
          <w:rFonts w:ascii="Times New Roman" w:hAnsi="Times New Roman"/>
          <w:sz w:val="24"/>
          <w:szCs w:val="24"/>
        </w:rPr>
        <w:t>ks</w:t>
      </w:r>
      <w:r w:rsidR="00B209CF">
        <w:rPr>
          <w:rFonts w:ascii="Times New Roman" w:hAnsi="Times New Roman"/>
          <w:sz w:val="24"/>
          <w:szCs w:val="24"/>
        </w:rPr>
        <w:t xml:space="preserve"> which suggested</w:t>
      </w:r>
      <w:r w:rsidR="00A864C0">
        <w:rPr>
          <w:rFonts w:ascii="Times New Roman" w:hAnsi="Times New Roman"/>
          <w:sz w:val="24"/>
          <w:szCs w:val="24"/>
        </w:rPr>
        <w:t xml:space="preserve"> the use of </w:t>
      </w:r>
      <w:r w:rsidR="00D149A4" w:rsidRPr="00013392">
        <w:rPr>
          <w:rFonts w:ascii="Times New Roman" w:hAnsi="Times New Roman"/>
          <w:sz w:val="24"/>
          <w:szCs w:val="24"/>
        </w:rPr>
        <w:t>blunt force</w:t>
      </w:r>
      <w:r w:rsidR="003C66CD">
        <w:rPr>
          <w:rFonts w:ascii="Times New Roman" w:hAnsi="Times New Roman"/>
          <w:sz w:val="24"/>
          <w:szCs w:val="24"/>
        </w:rPr>
        <w:t xml:space="preserve"> as well as</w:t>
      </w:r>
      <w:r w:rsidR="00A864C0">
        <w:rPr>
          <w:rFonts w:ascii="Times New Roman" w:hAnsi="Times New Roman"/>
          <w:sz w:val="24"/>
          <w:szCs w:val="24"/>
        </w:rPr>
        <w:t xml:space="preserve"> bilateral </w:t>
      </w:r>
      <w:r w:rsidR="00B209CF">
        <w:rPr>
          <w:rFonts w:ascii="Times New Roman" w:hAnsi="Times New Roman"/>
          <w:sz w:val="24"/>
          <w:szCs w:val="24"/>
        </w:rPr>
        <w:t>conjun</w:t>
      </w:r>
      <w:r w:rsidR="00B209CF" w:rsidRPr="00013392">
        <w:rPr>
          <w:rFonts w:ascii="Times New Roman" w:hAnsi="Times New Roman"/>
          <w:sz w:val="24"/>
          <w:szCs w:val="24"/>
        </w:rPr>
        <w:t>ctiv</w:t>
      </w:r>
      <w:r w:rsidR="00B209CF">
        <w:rPr>
          <w:rFonts w:ascii="Times New Roman" w:hAnsi="Times New Roman"/>
          <w:sz w:val="24"/>
          <w:szCs w:val="24"/>
        </w:rPr>
        <w:t>a</w:t>
      </w:r>
      <w:r w:rsidR="00A864C0">
        <w:rPr>
          <w:rFonts w:ascii="Times New Roman" w:hAnsi="Times New Roman"/>
          <w:sz w:val="24"/>
          <w:szCs w:val="24"/>
        </w:rPr>
        <w:t xml:space="preserve"> </w:t>
      </w:r>
      <w:r w:rsidR="00B209CF">
        <w:rPr>
          <w:rFonts w:ascii="Times New Roman" w:hAnsi="Times New Roman"/>
          <w:sz w:val="24"/>
          <w:szCs w:val="24"/>
        </w:rPr>
        <w:t>h</w:t>
      </w:r>
      <w:r w:rsidR="00B209CF" w:rsidRPr="00013392">
        <w:rPr>
          <w:rFonts w:ascii="Times New Roman" w:hAnsi="Times New Roman"/>
          <w:sz w:val="24"/>
          <w:szCs w:val="24"/>
        </w:rPr>
        <w:t>aemorrhages</w:t>
      </w:r>
      <w:r w:rsidR="00A864C0">
        <w:rPr>
          <w:rFonts w:ascii="Times New Roman" w:hAnsi="Times New Roman"/>
          <w:sz w:val="24"/>
          <w:szCs w:val="24"/>
        </w:rPr>
        <w:t xml:space="preserve"> which typically </w:t>
      </w:r>
      <w:r w:rsidR="00D149A4" w:rsidRPr="00013392">
        <w:rPr>
          <w:rFonts w:ascii="Times New Roman" w:hAnsi="Times New Roman"/>
          <w:sz w:val="24"/>
          <w:szCs w:val="24"/>
        </w:rPr>
        <w:t>p</w:t>
      </w:r>
      <w:r w:rsidR="003F4691">
        <w:rPr>
          <w:rFonts w:ascii="Times New Roman" w:hAnsi="Times New Roman"/>
          <w:sz w:val="24"/>
          <w:szCs w:val="24"/>
        </w:rPr>
        <w:t xml:space="preserve">oint to trauma. </w:t>
      </w:r>
      <w:r w:rsidR="00292D04">
        <w:rPr>
          <w:rFonts w:ascii="Times New Roman" w:hAnsi="Times New Roman"/>
          <w:sz w:val="24"/>
          <w:szCs w:val="24"/>
        </w:rPr>
        <w:t>He noted</w:t>
      </w:r>
      <w:r w:rsidR="00995AA8">
        <w:rPr>
          <w:rFonts w:ascii="Times New Roman" w:hAnsi="Times New Roman"/>
          <w:sz w:val="24"/>
          <w:szCs w:val="24"/>
        </w:rPr>
        <w:t xml:space="preserve"> that </w:t>
      </w:r>
      <w:r w:rsidR="003F4691">
        <w:rPr>
          <w:rFonts w:ascii="Times New Roman" w:hAnsi="Times New Roman"/>
          <w:sz w:val="24"/>
          <w:szCs w:val="24"/>
        </w:rPr>
        <w:t>t</w:t>
      </w:r>
      <w:r w:rsidR="00A864C0">
        <w:rPr>
          <w:rFonts w:ascii="Times New Roman" w:hAnsi="Times New Roman"/>
          <w:sz w:val="24"/>
          <w:szCs w:val="24"/>
        </w:rPr>
        <w:t xml:space="preserve">he </w:t>
      </w:r>
      <w:r w:rsidR="00A864C0">
        <w:rPr>
          <w:rFonts w:ascii="Times New Roman" w:hAnsi="Times New Roman"/>
          <w:sz w:val="24"/>
          <w:szCs w:val="24"/>
        </w:rPr>
        <w:lastRenderedPageBreak/>
        <w:t>skin on her back displayed</w:t>
      </w:r>
      <w:r w:rsidR="00D149A4" w:rsidRPr="00013392">
        <w:rPr>
          <w:rFonts w:ascii="Times New Roman" w:hAnsi="Times New Roman"/>
          <w:sz w:val="24"/>
          <w:szCs w:val="24"/>
        </w:rPr>
        <w:t xml:space="preserve"> patches</w:t>
      </w:r>
      <w:r w:rsidR="00F44EEA" w:rsidRPr="00013392">
        <w:rPr>
          <w:rFonts w:ascii="Times New Roman" w:hAnsi="Times New Roman"/>
          <w:sz w:val="24"/>
          <w:szCs w:val="24"/>
        </w:rPr>
        <w:t xml:space="preserve"> of</w:t>
      </w:r>
      <w:r w:rsidR="00A864C0">
        <w:rPr>
          <w:rFonts w:ascii="Times New Roman" w:hAnsi="Times New Roman"/>
          <w:sz w:val="24"/>
          <w:szCs w:val="24"/>
        </w:rPr>
        <w:t xml:space="preserve"> intramuscular </w:t>
      </w:r>
      <w:r w:rsidR="00995AA8">
        <w:rPr>
          <w:rFonts w:ascii="Times New Roman" w:hAnsi="Times New Roman"/>
          <w:sz w:val="24"/>
          <w:szCs w:val="24"/>
        </w:rPr>
        <w:t>h</w:t>
      </w:r>
      <w:r w:rsidR="00995AA8" w:rsidRPr="00013392">
        <w:rPr>
          <w:rFonts w:ascii="Times New Roman" w:hAnsi="Times New Roman"/>
          <w:sz w:val="24"/>
          <w:szCs w:val="24"/>
        </w:rPr>
        <w:t>aemor</w:t>
      </w:r>
      <w:r w:rsidR="00995AA8">
        <w:rPr>
          <w:rFonts w:ascii="Times New Roman" w:hAnsi="Times New Roman"/>
          <w:sz w:val="24"/>
          <w:szCs w:val="24"/>
        </w:rPr>
        <w:t>rhages which illustrated the</w:t>
      </w:r>
      <w:r w:rsidR="00A864C0">
        <w:rPr>
          <w:rFonts w:ascii="Times New Roman" w:hAnsi="Times New Roman"/>
          <w:sz w:val="24"/>
          <w:szCs w:val="24"/>
        </w:rPr>
        <w:t xml:space="preserve"> application of blunt force to that</w:t>
      </w:r>
      <w:r w:rsidR="00D149A4" w:rsidRPr="00013392">
        <w:rPr>
          <w:rFonts w:ascii="Times New Roman" w:hAnsi="Times New Roman"/>
          <w:sz w:val="24"/>
          <w:szCs w:val="24"/>
        </w:rPr>
        <w:t xml:space="preserve"> area.</w:t>
      </w:r>
    </w:p>
    <w:p w:rsidR="00527860" w:rsidRDefault="00C53B61" w:rsidP="0041446D">
      <w:pPr>
        <w:spacing w:after="0" w:line="360" w:lineRule="auto"/>
        <w:ind w:firstLine="720"/>
        <w:contextualSpacing/>
        <w:jc w:val="both"/>
        <w:rPr>
          <w:rFonts w:ascii="Times New Roman" w:hAnsi="Times New Roman"/>
          <w:sz w:val="24"/>
          <w:szCs w:val="24"/>
        </w:rPr>
      </w:pPr>
      <w:r>
        <w:rPr>
          <w:rFonts w:ascii="Times New Roman" w:hAnsi="Times New Roman"/>
          <w:sz w:val="24"/>
          <w:szCs w:val="24"/>
        </w:rPr>
        <w:t xml:space="preserve"> Upon examining the sca</w:t>
      </w:r>
      <w:r w:rsidR="00995AA8">
        <w:rPr>
          <w:rFonts w:ascii="Times New Roman" w:hAnsi="Times New Roman"/>
          <w:sz w:val="24"/>
          <w:szCs w:val="24"/>
        </w:rPr>
        <w:t>lp</w:t>
      </w:r>
      <w:r w:rsidR="00292D04">
        <w:rPr>
          <w:rFonts w:ascii="Times New Roman" w:hAnsi="Times New Roman"/>
          <w:sz w:val="24"/>
          <w:szCs w:val="24"/>
        </w:rPr>
        <w:t>,</w:t>
      </w:r>
      <w:r w:rsidR="003C66CD">
        <w:rPr>
          <w:rFonts w:ascii="Times New Roman" w:hAnsi="Times New Roman"/>
          <w:sz w:val="24"/>
          <w:szCs w:val="24"/>
        </w:rPr>
        <w:t xml:space="preserve"> haemorrhaging was </w:t>
      </w:r>
      <w:r w:rsidR="00995AA8">
        <w:rPr>
          <w:rFonts w:ascii="Times New Roman" w:hAnsi="Times New Roman"/>
          <w:sz w:val="24"/>
          <w:szCs w:val="24"/>
        </w:rPr>
        <w:t xml:space="preserve">also </w:t>
      </w:r>
      <w:r w:rsidR="003C66CD">
        <w:rPr>
          <w:rFonts w:ascii="Times New Roman" w:hAnsi="Times New Roman"/>
          <w:sz w:val="24"/>
          <w:szCs w:val="24"/>
        </w:rPr>
        <w:t>observed on an area at the back</w:t>
      </w:r>
      <w:r>
        <w:rPr>
          <w:rFonts w:ascii="Times New Roman" w:hAnsi="Times New Roman"/>
          <w:sz w:val="24"/>
          <w:szCs w:val="24"/>
        </w:rPr>
        <w:t>.</w:t>
      </w:r>
      <w:r w:rsidR="00995AA8">
        <w:rPr>
          <w:rFonts w:ascii="Times New Roman" w:hAnsi="Times New Roman"/>
          <w:sz w:val="24"/>
          <w:szCs w:val="24"/>
        </w:rPr>
        <w:t xml:space="preserve"> </w:t>
      </w:r>
      <w:r>
        <w:rPr>
          <w:rFonts w:ascii="Times New Roman" w:hAnsi="Times New Roman"/>
          <w:sz w:val="24"/>
          <w:szCs w:val="24"/>
        </w:rPr>
        <w:t>Additionally a r</w:t>
      </w:r>
      <w:r w:rsidR="003C66CD">
        <w:rPr>
          <w:rFonts w:ascii="Times New Roman" w:hAnsi="Times New Roman"/>
          <w:sz w:val="24"/>
          <w:szCs w:val="24"/>
        </w:rPr>
        <w:t>ight frontal injury was noted</w:t>
      </w:r>
      <w:r w:rsidR="004C5503">
        <w:rPr>
          <w:rFonts w:ascii="Times New Roman" w:hAnsi="Times New Roman"/>
          <w:sz w:val="24"/>
          <w:szCs w:val="24"/>
        </w:rPr>
        <w:t xml:space="preserve"> </w:t>
      </w:r>
      <w:r>
        <w:rPr>
          <w:rFonts w:ascii="Times New Roman" w:hAnsi="Times New Roman"/>
          <w:sz w:val="24"/>
          <w:szCs w:val="24"/>
        </w:rPr>
        <w:t>although no skull fracture or bleeding was present.</w:t>
      </w:r>
      <w:r w:rsidR="004F46AA">
        <w:rPr>
          <w:rFonts w:ascii="Times New Roman" w:hAnsi="Times New Roman"/>
          <w:sz w:val="24"/>
          <w:szCs w:val="24"/>
        </w:rPr>
        <w:t xml:space="preserve"> </w:t>
      </w:r>
      <w:r w:rsidR="00B571F6">
        <w:rPr>
          <w:rFonts w:ascii="Times New Roman" w:hAnsi="Times New Roman"/>
          <w:sz w:val="24"/>
          <w:szCs w:val="24"/>
        </w:rPr>
        <w:t>He explained</w:t>
      </w:r>
      <w:r w:rsidR="004113A9">
        <w:rPr>
          <w:rFonts w:ascii="Times New Roman" w:hAnsi="Times New Roman"/>
          <w:sz w:val="24"/>
          <w:szCs w:val="24"/>
        </w:rPr>
        <w:t xml:space="preserve"> that a head injury can potenti</w:t>
      </w:r>
      <w:r w:rsidR="00995AA8">
        <w:rPr>
          <w:rFonts w:ascii="Times New Roman" w:hAnsi="Times New Roman"/>
          <w:sz w:val="24"/>
          <w:szCs w:val="24"/>
        </w:rPr>
        <w:t xml:space="preserve">ally obstruct oxygen supply </w:t>
      </w:r>
      <w:r w:rsidR="004113A9">
        <w:rPr>
          <w:rFonts w:ascii="Times New Roman" w:hAnsi="Times New Roman"/>
          <w:sz w:val="24"/>
          <w:szCs w:val="24"/>
        </w:rPr>
        <w:t xml:space="preserve">thus exacerbating the </w:t>
      </w:r>
      <w:r w:rsidR="00995AA8">
        <w:rPr>
          <w:rFonts w:ascii="Times New Roman" w:hAnsi="Times New Roman"/>
          <w:sz w:val="24"/>
          <w:szCs w:val="24"/>
        </w:rPr>
        <w:t xml:space="preserve">issue. </w:t>
      </w:r>
      <w:r w:rsidR="0041446D">
        <w:rPr>
          <w:rFonts w:ascii="Times New Roman" w:hAnsi="Times New Roman"/>
          <w:sz w:val="24"/>
          <w:szCs w:val="24"/>
        </w:rPr>
        <w:t xml:space="preserve"> </w:t>
      </w:r>
      <w:r w:rsidR="00995AA8">
        <w:rPr>
          <w:rFonts w:ascii="Times New Roman" w:hAnsi="Times New Roman"/>
          <w:sz w:val="24"/>
          <w:szCs w:val="24"/>
        </w:rPr>
        <w:t>He</w:t>
      </w:r>
      <w:r w:rsidR="00B571F6">
        <w:rPr>
          <w:rFonts w:ascii="Times New Roman" w:hAnsi="Times New Roman"/>
          <w:sz w:val="24"/>
          <w:szCs w:val="24"/>
        </w:rPr>
        <w:t xml:space="preserve"> found n</w:t>
      </w:r>
      <w:r w:rsidR="009E41D3">
        <w:rPr>
          <w:rFonts w:ascii="Times New Roman" w:hAnsi="Times New Roman"/>
          <w:sz w:val="24"/>
          <w:szCs w:val="24"/>
        </w:rPr>
        <w:t>o evid</w:t>
      </w:r>
      <w:r w:rsidR="00B571F6">
        <w:rPr>
          <w:rFonts w:ascii="Times New Roman" w:hAnsi="Times New Roman"/>
          <w:sz w:val="24"/>
          <w:szCs w:val="24"/>
        </w:rPr>
        <w:t xml:space="preserve">ence of strangulation </w:t>
      </w:r>
      <w:r w:rsidR="009E41D3">
        <w:rPr>
          <w:rFonts w:ascii="Times New Roman" w:hAnsi="Times New Roman"/>
          <w:sz w:val="24"/>
          <w:szCs w:val="24"/>
        </w:rPr>
        <w:t>during the examination.</w:t>
      </w:r>
      <w:r w:rsidR="00B571F6">
        <w:rPr>
          <w:rFonts w:ascii="Times New Roman" w:hAnsi="Times New Roman"/>
          <w:sz w:val="24"/>
          <w:szCs w:val="24"/>
        </w:rPr>
        <w:t xml:space="preserve"> He specifically</w:t>
      </w:r>
      <w:r w:rsidR="009E41D3">
        <w:rPr>
          <w:rFonts w:ascii="Times New Roman" w:hAnsi="Times New Roman"/>
          <w:sz w:val="24"/>
          <w:szCs w:val="24"/>
        </w:rPr>
        <w:t xml:space="preserve"> observed blunt force trauma on the left occipital and </w:t>
      </w:r>
      <w:r w:rsidR="00F3519C">
        <w:rPr>
          <w:rFonts w:ascii="Times New Roman" w:hAnsi="Times New Roman"/>
          <w:sz w:val="24"/>
          <w:szCs w:val="24"/>
        </w:rPr>
        <w:t>right frontal parie</w:t>
      </w:r>
      <w:r w:rsidR="009E41D3">
        <w:rPr>
          <w:rFonts w:ascii="Times New Roman" w:hAnsi="Times New Roman"/>
          <w:sz w:val="24"/>
          <w:szCs w:val="24"/>
        </w:rPr>
        <w:t>tal regions which</w:t>
      </w:r>
      <w:r w:rsidR="00B571F6">
        <w:rPr>
          <w:rFonts w:ascii="Times New Roman" w:hAnsi="Times New Roman"/>
          <w:sz w:val="24"/>
          <w:szCs w:val="24"/>
        </w:rPr>
        <w:t xml:space="preserve"> he said</w:t>
      </w:r>
      <w:r w:rsidR="009E41D3">
        <w:rPr>
          <w:rFonts w:ascii="Times New Roman" w:hAnsi="Times New Roman"/>
          <w:sz w:val="24"/>
          <w:szCs w:val="24"/>
        </w:rPr>
        <w:t xml:space="preserve"> correspond</w:t>
      </w:r>
      <w:r w:rsidR="00B571F6">
        <w:rPr>
          <w:rFonts w:ascii="Times New Roman" w:hAnsi="Times New Roman"/>
          <w:sz w:val="24"/>
          <w:szCs w:val="24"/>
        </w:rPr>
        <w:t>s</w:t>
      </w:r>
      <w:r w:rsidR="009E41D3">
        <w:rPr>
          <w:rFonts w:ascii="Times New Roman" w:hAnsi="Times New Roman"/>
          <w:sz w:val="24"/>
          <w:szCs w:val="24"/>
        </w:rPr>
        <w:t xml:space="preserve"> to the forehead and back part of the left side of the </w:t>
      </w:r>
      <w:r w:rsidR="00995AA8">
        <w:rPr>
          <w:rFonts w:ascii="Times New Roman" w:hAnsi="Times New Roman"/>
          <w:sz w:val="24"/>
          <w:szCs w:val="24"/>
        </w:rPr>
        <w:t xml:space="preserve">head. </w:t>
      </w:r>
      <w:r w:rsidR="0041446D">
        <w:rPr>
          <w:rFonts w:ascii="Times New Roman" w:hAnsi="Times New Roman"/>
          <w:sz w:val="24"/>
          <w:szCs w:val="24"/>
        </w:rPr>
        <w:t xml:space="preserve"> </w:t>
      </w:r>
      <w:r w:rsidR="00995AA8">
        <w:rPr>
          <w:rFonts w:ascii="Times New Roman" w:hAnsi="Times New Roman"/>
          <w:sz w:val="24"/>
          <w:szCs w:val="24"/>
        </w:rPr>
        <w:t>The</w:t>
      </w:r>
      <w:r w:rsidR="00DA166D">
        <w:rPr>
          <w:rFonts w:ascii="Times New Roman" w:hAnsi="Times New Roman"/>
          <w:sz w:val="24"/>
          <w:szCs w:val="24"/>
        </w:rPr>
        <w:t xml:space="preserve"> head injuries were caused by moderate to severe blunt force.</w:t>
      </w:r>
      <w:r w:rsidR="001F03E9">
        <w:rPr>
          <w:rFonts w:ascii="Times New Roman" w:hAnsi="Times New Roman"/>
          <w:sz w:val="24"/>
          <w:szCs w:val="24"/>
        </w:rPr>
        <w:t xml:space="preserve"> </w:t>
      </w:r>
    </w:p>
    <w:p w:rsidR="00D149A4" w:rsidRPr="00995AA8" w:rsidRDefault="00527860" w:rsidP="00995AA8">
      <w:pPr>
        <w:spacing w:after="0" w:line="360" w:lineRule="auto"/>
        <w:ind w:firstLine="720"/>
        <w:contextualSpacing/>
        <w:jc w:val="both"/>
        <w:rPr>
          <w:rFonts w:ascii="Times New Roman" w:hAnsi="Times New Roman"/>
          <w:sz w:val="24"/>
          <w:szCs w:val="24"/>
        </w:rPr>
      </w:pPr>
      <w:r>
        <w:rPr>
          <w:rFonts w:ascii="Times New Roman" w:hAnsi="Times New Roman"/>
          <w:sz w:val="24"/>
          <w:szCs w:val="24"/>
        </w:rPr>
        <w:t>Under cross examination the witness acknowledged that he had classified the cause of death as a com</w:t>
      </w:r>
      <w:r w:rsidR="00995AA8">
        <w:rPr>
          <w:rFonts w:ascii="Times New Roman" w:hAnsi="Times New Roman"/>
          <w:sz w:val="24"/>
          <w:szCs w:val="24"/>
        </w:rPr>
        <w:t>bination of positional asphyxia</w:t>
      </w:r>
      <w:r w:rsidR="001F03E9">
        <w:rPr>
          <w:rFonts w:ascii="Times New Roman" w:hAnsi="Times New Roman"/>
          <w:sz w:val="24"/>
          <w:szCs w:val="24"/>
        </w:rPr>
        <w:t xml:space="preserve"> </w:t>
      </w:r>
      <w:r>
        <w:rPr>
          <w:rFonts w:ascii="Times New Roman" w:hAnsi="Times New Roman"/>
          <w:sz w:val="24"/>
          <w:szCs w:val="24"/>
        </w:rPr>
        <w:t>and head injury.</w:t>
      </w:r>
      <w:r w:rsidR="001F03E9">
        <w:rPr>
          <w:rFonts w:ascii="Times New Roman" w:hAnsi="Times New Roman"/>
          <w:sz w:val="24"/>
          <w:szCs w:val="24"/>
        </w:rPr>
        <w:t xml:space="preserve"> </w:t>
      </w:r>
      <w:r w:rsidR="0041446D">
        <w:rPr>
          <w:rFonts w:ascii="Times New Roman" w:hAnsi="Times New Roman"/>
          <w:sz w:val="24"/>
          <w:szCs w:val="24"/>
        </w:rPr>
        <w:t xml:space="preserve"> </w:t>
      </w:r>
      <w:r>
        <w:rPr>
          <w:rFonts w:ascii="Times New Roman" w:hAnsi="Times New Roman"/>
          <w:sz w:val="24"/>
          <w:szCs w:val="24"/>
        </w:rPr>
        <w:t>Furthermore he confirmed the possibility that even in the absence of positional asphyxia,</w:t>
      </w:r>
      <w:r w:rsidR="001F03E9">
        <w:rPr>
          <w:rFonts w:ascii="Times New Roman" w:hAnsi="Times New Roman"/>
          <w:sz w:val="24"/>
          <w:szCs w:val="24"/>
        </w:rPr>
        <w:t xml:space="preserve"> </w:t>
      </w:r>
      <w:r>
        <w:rPr>
          <w:rFonts w:ascii="Times New Roman" w:hAnsi="Times New Roman"/>
          <w:sz w:val="24"/>
          <w:szCs w:val="24"/>
        </w:rPr>
        <w:t>the deceased could still have died</w:t>
      </w:r>
      <w:r w:rsidR="00503DAF">
        <w:rPr>
          <w:rFonts w:ascii="Times New Roman" w:hAnsi="Times New Roman"/>
          <w:sz w:val="24"/>
          <w:szCs w:val="24"/>
        </w:rPr>
        <w:t xml:space="preserve"> from the head injuries</w:t>
      </w:r>
      <w:r w:rsidR="00DA166D">
        <w:rPr>
          <w:rFonts w:ascii="Times New Roman" w:hAnsi="Times New Roman"/>
          <w:sz w:val="24"/>
          <w:szCs w:val="24"/>
        </w:rPr>
        <w:t>.</w:t>
      </w:r>
      <w:r w:rsidR="00995AA8">
        <w:rPr>
          <w:rFonts w:ascii="Times New Roman" w:hAnsi="Times New Roman"/>
          <w:sz w:val="24"/>
          <w:szCs w:val="24"/>
        </w:rPr>
        <w:t xml:space="preserve"> </w:t>
      </w:r>
      <w:r w:rsidR="00DA166D">
        <w:rPr>
          <w:rFonts w:ascii="Times New Roman" w:hAnsi="Times New Roman"/>
          <w:sz w:val="24"/>
          <w:szCs w:val="24"/>
        </w:rPr>
        <w:t xml:space="preserve">He </w:t>
      </w:r>
      <w:r>
        <w:rPr>
          <w:rFonts w:ascii="Times New Roman" w:hAnsi="Times New Roman"/>
          <w:sz w:val="24"/>
          <w:szCs w:val="24"/>
        </w:rPr>
        <w:t>established</w:t>
      </w:r>
      <w:r w:rsidR="00DA166D">
        <w:rPr>
          <w:rFonts w:ascii="Times New Roman" w:hAnsi="Times New Roman"/>
          <w:sz w:val="24"/>
          <w:szCs w:val="24"/>
        </w:rPr>
        <w:t xml:space="preserve"> however</w:t>
      </w:r>
      <w:r>
        <w:rPr>
          <w:rFonts w:ascii="Times New Roman" w:hAnsi="Times New Roman"/>
          <w:sz w:val="24"/>
          <w:szCs w:val="24"/>
        </w:rPr>
        <w:t xml:space="preserve"> that the risk of death was heightened by the substantial and forceful impact inflicted upon the deceased’s head.</w:t>
      </w:r>
      <w:r w:rsidR="004113A9">
        <w:rPr>
          <w:rFonts w:ascii="Times New Roman" w:hAnsi="Times New Roman"/>
          <w:sz w:val="24"/>
          <w:szCs w:val="24"/>
        </w:rPr>
        <w:t xml:space="preserve"> </w:t>
      </w:r>
      <w:r w:rsidR="00C53B61">
        <w:rPr>
          <w:rFonts w:ascii="Times New Roman" w:hAnsi="Times New Roman"/>
          <w:sz w:val="24"/>
          <w:szCs w:val="24"/>
        </w:rPr>
        <w:t xml:space="preserve">  </w:t>
      </w:r>
      <w:r w:rsidR="00D149A4" w:rsidRPr="00013392">
        <w:rPr>
          <w:rFonts w:ascii="Times New Roman" w:hAnsi="Times New Roman"/>
          <w:sz w:val="24"/>
          <w:szCs w:val="24"/>
        </w:rPr>
        <w:t xml:space="preserve">The </w:t>
      </w:r>
      <w:r w:rsidR="00D0621D">
        <w:rPr>
          <w:rFonts w:ascii="Times New Roman" w:hAnsi="Times New Roman"/>
          <w:sz w:val="24"/>
          <w:szCs w:val="24"/>
        </w:rPr>
        <w:t>witness</w:t>
      </w:r>
      <w:r w:rsidR="00DA166D">
        <w:rPr>
          <w:rFonts w:ascii="Times New Roman" w:hAnsi="Times New Roman"/>
          <w:sz w:val="24"/>
          <w:szCs w:val="24"/>
        </w:rPr>
        <w:t xml:space="preserve"> also</w:t>
      </w:r>
      <w:r w:rsidR="00D0621D">
        <w:rPr>
          <w:rFonts w:ascii="Times New Roman" w:hAnsi="Times New Roman"/>
          <w:sz w:val="24"/>
          <w:szCs w:val="24"/>
        </w:rPr>
        <w:t xml:space="preserve"> confirmed the possibility of the deceased falli</w:t>
      </w:r>
      <w:r w:rsidR="00D149A4" w:rsidRPr="00013392">
        <w:rPr>
          <w:rFonts w:ascii="Times New Roman" w:hAnsi="Times New Roman"/>
          <w:sz w:val="24"/>
          <w:szCs w:val="24"/>
        </w:rPr>
        <w:t>n</w:t>
      </w:r>
      <w:r w:rsidR="00DA166D">
        <w:rPr>
          <w:rFonts w:ascii="Times New Roman" w:hAnsi="Times New Roman"/>
          <w:sz w:val="24"/>
          <w:szCs w:val="24"/>
        </w:rPr>
        <w:t>g and striking her head on a</w:t>
      </w:r>
      <w:r w:rsidR="00D0621D">
        <w:rPr>
          <w:rFonts w:ascii="Times New Roman" w:hAnsi="Times New Roman"/>
          <w:sz w:val="24"/>
          <w:szCs w:val="24"/>
        </w:rPr>
        <w:t xml:space="preserve"> </w:t>
      </w:r>
      <w:r w:rsidR="00DA166D">
        <w:rPr>
          <w:rFonts w:ascii="Times New Roman" w:hAnsi="Times New Roman"/>
          <w:sz w:val="24"/>
          <w:szCs w:val="24"/>
        </w:rPr>
        <w:t xml:space="preserve">piece of furniture which could explain her </w:t>
      </w:r>
      <w:r w:rsidR="00D0621D">
        <w:rPr>
          <w:rFonts w:ascii="Times New Roman" w:hAnsi="Times New Roman"/>
          <w:sz w:val="24"/>
          <w:szCs w:val="24"/>
        </w:rPr>
        <w:t>remaining motionless</w:t>
      </w:r>
      <w:r w:rsidR="00D718F8">
        <w:rPr>
          <w:rFonts w:ascii="Times New Roman" w:hAnsi="Times New Roman"/>
          <w:sz w:val="24"/>
          <w:szCs w:val="24"/>
        </w:rPr>
        <w:t xml:space="preserve">. However he emphasized that </w:t>
      </w:r>
      <w:r w:rsidR="00DA166D">
        <w:rPr>
          <w:rFonts w:ascii="Times New Roman" w:hAnsi="Times New Roman"/>
          <w:sz w:val="24"/>
          <w:szCs w:val="24"/>
        </w:rPr>
        <w:t>this</w:t>
      </w:r>
      <w:r w:rsidR="00D0621D">
        <w:rPr>
          <w:rFonts w:ascii="Times New Roman" w:hAnsi="Times New Roman"/>
          <w:sz w:val="24"/>
          <w:szCs w:val="24"/>
        </w:rPr>
        <w:t xml:space="preserve"> explanation</w:t>
      </w:r>
      <w:r w:rsidR="00DA166D">
        <w:rPr>
          <w:rFonts w:ascii="Times New Roman" w:hAnsi="Times New Roman"/>
          <w:sz w:val="24"/>
          <w:szCs w:val="24"/>
        </w:rPr>
        <w:t xml:space="preserve"> must be considered alongside </w:t>
      </w:r>
      <w:r w:rsidR="00D0621D">
        <w:rPr>
          <w:rFonts w:ascii="Times New Roman" w:hAnsi="Times New Roman"/>
          <w:sz w:val="24"/>
          <w:szCs w:val="24"/>
        </w:rPr>
        <w:t>the extensive injuries observ</w:t>
      </w:r>
      <w:r w:rsidR="0031764C">
        <w:rPr>
          <w:rFonts w:ascii="Times New Roman" w:hAnsi="Times New Roman"/>
          <w:sz w:val="24"/>
          <w:szCs w:val="24"/>
        </w:rPr>
        <w:t>ed on the left occipital</w:t>
      </w:r>
      <w:r w:rsidR="00D0621D">
        <w:rPr>
          <w:rFonts w:ascii="Times New Roman" w:hAnsi="Times New Roman"/>
          <w:sz w:val="24"/>
          <w:szCs w:val="24"/>
        </w:rPr>
        <w:t xml:space="preserve"> area and</w:t>
      </w:r>
      <w:r w:rsidR="00DA166D">
        <w:rPr>
          <w:rFonts w:ascii="Times New Roman" w:hAnsi="Times New Roman"/>
          <w:sz w:val="24"/>
          <w:szCs w:val="24"/>
        </w:rPr>
        <w:t xml:space="preserve"> right frontal parietal injury. </w:t>
      </w:r>
      <w:r w:rsidR="0041446D">
        <w:rPr>
          <w:rFonts w:ascii="Times New Roman" w:hAnsi="Times New Roman"/>
          <w:sz w:val="24"/>
          <w:szCs w:val="24"/>
        </w:rPr>
        <w:t xml:space="preserve"> </w:t>
      </w:r>
      <w:r w:rsidR="0044576E">
        <w:rPr>
          <w:rFonts w:ascii="Times New Roman" w:hAnsi="Times New Roman"/>
          <w:sz w:val="24"/>
          <w:szCs w:val="24"/>
        </w:rPr>
        <w:t>He confirmed that t</w:t>
      </w:r>
      <w:r w:rsidR="00BF4460" w:rsidRPr="00013392">
        <w:rPr>
          <w:rFonts w:ascii="Times New Roman" w:hAnsi="Times New Roman"/>
          <w:sz w:val="24"/>
          <w:szCs w:val="24"/>
        </w:rPr>
        <w:t>he deceased’s obese</w:t>
      </w:r>
      <w:r w:rsidR="0044576E">
        <w:rPr>
          <w:rFonts w:ascii="Times New Roman" w:hAnsi="Times New Roman"/>
          <w:sz w:val="24"/>
          <w:szCs w:val="24"/>
        </w:rPr>
        <w:t xml:space="preserve"> body may also </w:t>
      </w:r>
      <w:r w:rsidR="00503DAF">
        <w:rPr>
          <w:rFonts w:ascii="Times New Roman" w:hAnsi="Times New Roman"/>
          <w:sz w:val="24"/>
          <w:szCs w:val="24"/>
        </w:rPr>
        <w:t xml:space="preserve">have </w:t>
      </w:r>
      <w:r w:rsidR="0044576E">
        <w:rPr>
          <w:rFonts w:ascii="Times New Roman" w:hAnsi="Times New Roman"/>
          <w:sz w:val="24"/>
          <w:szCs w:val="24"/>
        </w:rPr>
        <w:t>worsened</w:t>
      </w:r>
      <w:r w:rsidR="00BF4460" w:rsidRPr="00013392">
        <w:rPr>
          <w:rFonts w:ascii="Times New Roman" w:hAnsi="Times New Roman"/>
          <w:sz w:val="24"/>
          <w:szCs w:val="24"/>
        </w:rPr>
        <w:t xml:space="preserve"> these injuries.</w:t>
      </w:r>
      <w:r w:rsidR="007F77B7" w:rsidRPr="007F77B7">
        <w:rPr>
          <w:rFonts w:ascii="Times New Roman" w:hAnsi="Times New Roman"/>
          <w:sz w:val="24"/>
          <w:szCs w:val="24"/>
          <w:lang w:val="en-US"/>
        </w:rPr>
        <w:t xml:space="preserve"> </w:t>
      </w:r>
    </w:p>
    <w:p w:rsidR="004F46AA" w:rsidRDefault="00995AA8" w:rsidP="0041446D">
      <w:pPr>
        <w:spacing w:after="0" w:line="360" w:lineRule="auto"/>
        <w:ind w:firstLine="720"/>
        <w:contextualSpacing/>
        <w:jc w:val="both"/>
        <w:rPr>
          <w:rFonts w:ascii="Times New Roman" w:hAnsi="Times New Roman"/>
          <w:sz w:val="24"/>
          <w:szCs w:val="24"/>
        </w:rPr>
      </w:pPr>
      <w:r>
        <w:rPr>
          <w:rFonts w:ascii="Times New Roman" w:hAnsi="Times New Roman"/>
          <w:sz w:val="24"/>
          <w:szCs w:val="24"/>
          <w:lang w:val="en-US"/>
        </w:rPr>
        <w:t xml:space="preserve">In our view, </w:t>
      </w:r>
      <w:r w:rsidR="00B0401F">
        <w:rPr>
          <w:rFonts w:ascii="Times New Roman" w:hAnsi="Times New Roman"/>
          <w:sz w:val="24"/>
          <w:szCs w:val="24"/>
          <w:lang w:val="en-US"/>
        </w:rPr>
        <w:t xml:space="preserve">Dr Javangwe’s evidence  conclusively ruled out </w:t>
      </w:r>
      <w:r w:rsidR="00EE0504">
        <w:rPr>
          <w:rFonts w:ascii="Times New Roman" w:hAnsi="Times New Roman"/>
          <w:sz w:val="24"/>
          <w:szCs w:val="24"/>
          <w:lang w:val="en-US"/>
        </w:rPr>
        <w:t>the possibi</w:t>
      </w:r>
      <w:r w:rsidR="00F3519C">
        <w:rPr>
          <w:rFonts w:ascii="Times New Roman" w:hAnsi="Times New Roman"/>
          <w:sz w:val="24"/>
          <w:szCs w:val="24"/>
          <w:lang w:val="en-US"/>
        </w:rPr>
        <w:t>lity of</w:t>
      </w:r>
      <w:r w:rsidR="00DF21FF">
        <w:rPr>
          <w:rFonts w:ascii="Times New Roman" w:hAnsi="Times New Roman"/>
          <w:sz w:val="24"/>
          <w:szCs w:val="24"/>
          <w:lang w:val="en-US"/>
        </w:rPr>
        <w:t xml:space="preserve"> the deceased’s death resulting from an accidental fall</w:t>
      </w:r>
      <w:r w:rsidR="00B0401F">
        <w:rPr>
          <w:rFonts w:ascii="Times New Roman" w:hAnsi="Times New Roman"/>
          <w:sz w:val="24"/>
          <w:szCs w:val="24"/>
          <w:lang w:val="en-US"/>
        </w:rPr>
        <w:t xml:space="preserve"> and</w:t>
      </w:r>
      <w:r w:rsidR="00DF21FF">
        <w:rPr>
          <w:rFonts w:ascii="Times New Roman" w:hAnsi="Times New Roman"/>
          <w:sz w:val="24"/>
          <w:szCs w:val="24"/>
          <w:lang w:val="en-US"/>
        </w:rPr>
        <w:t xml:space="preserve"> </w:t>
      </w:r>
      <w:r w:rsidR="00EE0504">
        <w:rPr>
          <w:rFonts w:ascii="Times New Roman" w:hAnsi="Times New Roman"/>
          <w:sz w:val="24"/>
          <w:szCs w:val="24"/>
          <w:lang w:val="en-US"/>
        </w:rPr>
        <w:t>sustaining two significant head injuries in two different places</w:t>
      </w:r>
      <w:r>
        <w:rPr>
          <w:rFonts w:ascii="Times New Roman" w:hAnsi="Times New Roman"/>
          <w:sz w:val="24"/>
          <w:szCs w:val="24"/>
          <w:lang w:val="en-US"/>
        </w:rPr>
        <w:t xml:space="preserve"> that is</w:t>
      </w:r>
      <w:r w:rsidR="00EE0504">
        <w:rPr>
          <w:rFonts w:ascii="Times New Roman" w:hAnsi="Times New Roman"/>
          <w:sz w:val="24"/>
          <w:szCs w:val="24"/>
          <w:lang w:val="en-US"/>
        </w:rPr>
        <w:t xml:space="preserve"> on the </w:t>
      </w:r>
      <w:r w:rsidR="00B0401F">
        <w:rPr>
          <w:rFonts w:ascii="Times New Roman" w:hAnsi="Times New Roman"/>
          <w:sz w:val="24"/>
          <w:szCs w:val="24"/>
          <w:lang w:val="en-US"/>
        </w:rPr>
        <w:t xml:space="preserve"> left occipital and</w:t>
      </w:r>
      <w:r w:rsidR="00F3519C">
        <w:rPr>
          <w:rFonts w:ascii="Times New Roman" w:hAnsi="Times New Roman"/>
          <w:sz w:val="24"/>
          <w:szCs w:val="24"/>
          <w:lang w:val="en-US"/>
        </w:rPr>
        <w:t xml:space="preserve"> right frontal parietal of the head.</w:t>
      </w:r>
      <w:r w:rsidR="00B0401F">
        <w:rPr>
          <w:rFonts w:ascii="Times New Roman" w:hAnsi="Times New Roman"/>
          <w:sz w:val="24"/>
          <w:szCs w:val="24"/>
          <w:lang w:val="en-US"/>
        </w:rPr>
        <w:t xml:space="preserve"> </w:t>
      </w:r>
      <w:r w:rsidR="0041446D">
        <w:rPr>
          <w:rFonts w:ascii="Times New Roman" w:hAnsi="Times New Roman"/>
          <w:sz w:val="24"/>
          <w:szCs w:val="24"/>
          <w:lang w:val="en-US"/>
        </w:rPr>
        <w:t xml:space="preserve"> </w:t>
      </w:r>
      <w:r w:rsidR="00B0401F">
        <w:rPr>
          <w:rFonts w:ascii="Times New Roman" w:hAnsi="Times New Roman"/>
          <w:sz w:val="24"/>
          <w:szCs w:val="24"/>
          <w:lang w:val="en-US"/>
        </w:rPr>
        <w:t>Instead his testimony confirmed that the deceased’s head was forcefully st</w:t>
      </w:r>
      <w:r w:rsidR="004F46AA">
        <w:rPr>
          <w:rFonts w:ascii="Times New Roman" w:hAnsi="Times New Roman"/>
          <w:sz w:val="24"/>
          <w:szCs w:val="24"/>
          <w:lang w:val="en-US"/>
        </w:rPr>
        <w:t>ruck against the floor</w:t>
      </w:r>
      <w:r w:rsidR="00B0401F">
        <w:rPr>
          <w:rFonts w:ascii="Times New Roman" w:hAnsi="Times New Roman"/>
          <w:sz w:val="24"/>
          <w:szCs w:val="24"/>
          <w:lang w:val="en-US"/>
        </w:rPr>
        <w:t xml:space="preserve"> result</w:t>
      </w:r>
      <w:r w:rsidR="004F46AA">
        <w:rPr>
          <w:rFonts w:ascii="Times New Roman" w:hAnsi="Times New Roman"/>
          <w:sz w:val="24"/>
          <w:szCs w:val="24"/>
          <w:lang w:val="en-US"/>
        </w:rPr>
        <w:t>ing in the significant injuries and that t</w:t>
      </w:r>
      <w:r w:rsidR="004F46AA">
        <w:rPr>
          <w:rFonts w:ascii="Times New Roman" w:hAnsi="Times New Roman"/>
          <w:sz w:val="24"/>
          <w:szCs w:val="24"/>
        </w:rPr>
        <w:t>he act of sitting on the deceased was consistent with</w:t>
      </w:r>
      <w:r w:rsidR="00D718F8">
        <w:rPr>
          <w:rFonts w:ascii="Times New Roman" w:hAnsi="Times New Roman"/>
          <w:sz w:val="24"/>
          <w:szCs w:val="24"/>
        </w:rPr>
        <w:t xml:space="preserve"> the</w:t>
      </w:r>
      <w:r w:rsidR="004F46AA">
        <w:rPr>
          <w:rFonts w:ascii="Times New Roman" w:hAnsi="Times New Roman"/>
          <w:sz w:val="24"/>
          <w:szCs w:val="24"/>
        </w:rPr>
        <w:t xml:space="preserve"> positional asphyxia which he noted. </w:t>
      </w:r>
      <w:r w:rsidR="0041446D">
        <w:rPr>
          <w:rFonts w:ascii="Times New Roman" w:hAnsi="Times New Roman"/>
          <w:sz w:val="24"/>
          <w:szCs w:val="24"/>
        </w:rPr>
        <w:t xml:space="preserve"> </w:t>
      </w:r>
      <w:r w:rsidR="00B0401F">
        <w:rPr>
          <w:rFonts w:ascii="Times New Roman" w:hAnsi="Times New Roman"/>
          <w:sz w:val="24"/>
          <w:szCs w:val="24"/>
          <w:lang w:val="en-US"/>
        </w:rPr>
        <w:t>His evidence was also crucial in highlighting the visible signs of violence on the body of the deceased.</w:t>
      </w:r>
      <w:r w:rsidR="00D718F8">
        <w:rPr>
          <w:rFonts w:ascii="Times New Roman" w:hAnsi="Times New Roman"/>
          <w:sz w:val="24"/>
          <w:szCs w:val="24"/>
          <w:lang w:val="en-US"/>
        </w:rPr>
        <w:t xml:space="preserve"> </w:t>
      </w:r>
      <w:r w:rsidR="00B0401F">
        <w:rPr>
          <w:rFonts w:ascii="Times New Roman" w:hAnsi="Times New Roman"/>
          <w:sz w:val="24"/>
          <w:szCs w:val="24"/>
          <w:lang w:val="en-US"/>
        </w:rPr>
        <w:t>The location</w:t>
      </w:r>
      <w:r w:rsidR="00D718F8">
        <w:rPr>
          <w:rFonts w:ascii="Times New Roman" w:hAnsi="Times New Roman"/>
          <w:sz w:val="24"/>
          <w:szCs w:val="24"/>
          <w:lang w:val="en-US"/>
        </w:rPr>
        <w:t>,</w:t>
      </w:r>
      <w:r w:rsidR="00B0401F">
        <w:rPr>
          <w:rFonts w:ascii="Times New Roman" w:hAnsi="Times New Roman"/>
          <w:sz w:val="24"/>
          <w:szCs w:val="24"/>
          <w:lang w:val="en-US"/>
        </w:rPr>
        <w:t xml:space="preserve"> form and </w:t>
      </w:r>
      <w:r w:rsidR="00292D04">
        <w:rPr>
          <w:rFonts w:ascii="Times New Roman" w:hAnsi="Times New Roman"/>
          <w:sz w:val="24"/>
          <w:szCs w:val="24"/>
          <w:lang w:val="en-US"/>
        </w:rPr>
        <w:t>color</w:t>
      </w:r>
      <w:r w:rsidR="00D718F8">
        <w:rPr>
          <w:rFonts w:ascii="Times New Roman" w:hAnsi="Times New Roman"/>
          <w:sz w:val="24"/>
          <w:szCs w:val="24"/>
          <w:lang w:val="en-US"/>
        </w:rPr>
        <w:t xml:space="preserve"> of the injuries all point</w:t>
      </w:r>
      <w:r>
        <w:rPr>
          <w:rFonts w:ascii="Times New Roman" w:hAnsi="Times New Roman"/>
          <w:sz w:val="24"/>
          <w:szCs w:val="24"/>
          <w:lang w:val="en-US"/>
        </w:rPr>
        <w:t>ed</w:t>
      </w:r>
      <w:r w:rsidR="00D718F8">
        <w:rPr>
          <w:rFonts w:ascii="Times New Roman" w:hAnsi="Times New Roman"/>
          <w:sz w:val="24"/>
          <w:szCs w:val="24"/>
          <w:lang w:val="en-US"/>
        </w:rPr>
        <w:t xml:space="preserve"> to</w:t>
      </w:r>
      <w:r w:rsidR="00B0401F">
        <w:rPr>
          <w:rFonts w:ascii="Times New Roman" w:hAnsi="Times New Roman"/>
          <w:sz w:val="24"/>
          <w:szCs w:val="24"/>
          <w:lang w:val="en-US"/>
        </w:rPr>
        <w:t xml:space="preserve"> act</w:t>
      </w:r>
      <w:r w:rsidR="00D718F8">
        <w:rPr>
          <w:rFonts w:ascii="Times New Roman" w:hAnsi="Times New Roman"/>
          <w:sz w:val="24"/>
          <w:szCs w:val="24"/>
          <w:lang w:val="en-US"/>
        </w:rPr>
        <w:t>s</w:t>
      </w:r>
      <w:r w:rsidR="00B0401F">
        <w:rPr>
          <w:rFonts w:ascii="Times New Roman" w:hAnsi="Times New Roman"/>
          <w:sz w:val="24"/>
          <w:szCs w:val="24"/>
          <w:lang w:val="en-US"/>
        </w:rPr>
        <w:t xml:space="preserve"> </w:t>
      </w:r>
      <w:r>
        <w:rPr>
          <w:rFonts w:ascii="Times New Roman" w:hAnsi="Times New Roman"/>
          <w:sz w:val="24"/>
          <w:szCs w:val="24"/>
          <w:lang w:val="en-US"/>
        </w:rPr>
        <w:t xml:space="preserve">of violence </w:t>
      </w:r>
      <w:r w:rsidR="00B0401F">
        <w:rPr>
          <w:rFonts w:ascii="Times New Roman" w:hAnsi="Times New Roman"/>
          <w:sz w:val="24"/>
          <w:szCs w:val="24"/>
          <w:lang w:val="en-US"/>
        </w:rPr>
        <w:t xml:space="preserve">being the cause of her death. </w:t>
      </w:r>
      <w:r w:rsidR="0031764C">
        <w:rPr>
          <w:rFonts w:ascii="Times New Roman" w:hAnsi="Times New Roman"/>
          <w:sz w:val="24"/>
          <w:szCs w:val="24"/>
          <w:lang w:val="en-US"/>
        </w:rPr>
        <w:t xml:space="preserve"> </w:t>
      </w:r>
      <w:bookmarkEnd w:id="1"/>
    </w:p>
    <w:p w:rsidR="00816156" w:rsidRPr="004F46AA" w:rsidRDefault="00F01F98" w:rsidP="004B5BF4">
      <w:pPr>
        <w:spacing w:after="0" w:line="360" w:lineRule="auto"/>
        <w:contextualSpacing/>
        <w:jc w:val="both"/>
        <w:rPr>
          <w:rFonts w:ascii="Times New Roman" w:hAnsi="Times New Roman"/>
          <w:sz w:val="24"/>
          <w:szCs w:val="24"/>
        </w:rPr>
      </w:pPr>
      <w:r>
        <w:rPr>
          <w:rFonts w:ascii="Times New Roman" w:hAnsi="Times New Roman"/>
          <w:b/>
          <w:sz w:val="24"/>
          <w:szCs w:val="24"/>
        </w:rPr>
        <w:t>Defence case –</w:t>
      </w:r>
      <w:r w:rsidR="00995AA8">
        <w:rPr>
          <w:rFonts w:ascii="Times New Roman" w:hAnsi="Times New Roman"/>
          <w:b/>
          <w:sz w:val="24"/>
          <w:szCs w:val="24"/>
        </w:rPr>
        <w:t>Clayton Mabasa</w:t>
      </w:r>
      <w:r>
        <w:rPr>
          <w:rFonts w:ascii="Times New Roman" w:hAnsi="Times New Roman"/>
          <w:b/>
          <w:sz w:val="24"/>
          <w:szCs w:val="24"/>
        </w:rPr>
        <w:t xml:space="preserve"> Hunda</w:t>
      </w:r>
    </w:p>
    <w:p w:rsidR="00D85DFC" w:rsidRDefault="00D718F8" w:rsidP="0041446D">
      <w:pPr>
        <w:spacing w:after="0" w:line="360" w:lineRule="auto"/>
        <w:ind w:firstLine="720"/>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xml:space="preserve">The accused </w:t>
      </w:r>
      <w:r w:rsidR="00F01F98">
        <w:rPr>
          <w:rFonts w:ascii="Times New Roman" w:eastAsia="Times New Roman" w:hAnsi="Times New Roman"/>
          <w:color w:val="000000"/>
          <w:sz w:val="24"/>
          <w:szCs w:val="24"/>
          <w:shd w:val="clear" w:color="auto" w:fill="FFFFFF"/>
        </w:rPr>
        <w:t>adopted his defenc</w:t>
      </w:r>
      <w:r w:rsidR="00816156" w:rsidRPr="00816156">
        <w:rPr>
          <w:rFonts w:ascii="Times New Roman" w:eastAsia="Times New Roman" w:hAnsi="Times New Roman"/>
          <w:color w:val="000000"/>
          <w:sz w:val="24"/>
          <w:szCs w:val="24"/>
          <w:shd w:val="clear" w:color="auto" w:fill="FFFFFF"/>
        </w:rPr>
        <w:t>e outline</w:t>
      </w:r>
      <w:r w:rsidR="004F46AA">
        <w:rPr>
          <w:rFonts w:ascii="Times New Roman" w:eastAsia="Times New Roman" w:hAnsi="Times New Roman"/>
          <w:color w:val="000000"/>
          <w:sz w:val="24"/>
          <w:szCs w:val="24"/>
          <w:shd w:val="clear" w:color="auto" w:fill="FFFFFF"/>
        </w:rPr>
        <w:t xml:space="preserve"> and provided additional detail</w:t>
      </w:r>
      <w:r w:rsidR="00027CCC">
        <w:rPr>
          <w:rFonts w:ascii="Times New Roman" w:eastAsia="Times New Roman" w:hAnsi="Times New Roman"/>
          <w:color w:val="000000"/>
          <w:sz w:val="24"/>
          <w:szCs w:val="24"/>
          <w:shd w:val="clear" w:color="auto" w:fill="FFFFFF"/>
        </w:rPr>
        <w:t xml:space="preserve">. </w:t>
      </w:r>
      <w:r w:rsidR="0041446D">
        <w:rPr>
          <w:rFonts w:ascii="Times New Roman" w:eastAsia="Times New Roman" w:hAnsi="Times New Roman"/>
          <w:color w:val="000000"/>
          <w:sz w:val="24"/>
          <w:szCs w:val="24"/>
          <w:shd w:val="clear" w:color="auto" w:fill="FFFFFF"/>
        </w:rPr>
        <w:t xml:space="preserve"> </w:t>
      </w:r>
      <w:r w:rsidR="00027CCC">
        <w:rPr>
          <w:rFonts w:ascii="Times New Roman" w:eastAsia="Times New Roman" w:hAnsi="Times New Roman"/>
          <w:color w:val="000000"/>
          <w:sz w:val="24"/>
          <w:szCs w:val="24"/>
          <w:shd w:val="clear" w:color="auto" w:fill="FFFFFF"/>
        </w:rPr>
        <w:t>He sta</w:t>
      </w:r>
      <w:r w:rsidR="00292D04">
        <w:rPr>
          <w:rFonts w:ascii="Times New Roman" w:eastAsia="Times New Roman" w:hAnsi="Times New Roman"/>
          <w:color w:val="000000"/>
          <w:sz w:val="24"/>
          <w:szCs w:val="24"/>
          <w:shd w:val="clear" w:color="auto" w:fill="FFFFFF"/>
        </w:rPr>
        <w:t>ted that he had had a</w:t>
      </w:r>
      <w:r w:rsidR="00995AA8">
        <w:rPr>
          <w:rFonts w:ascii="Times New Roman" w:eastAsia="Times New Roman" w:hAnsi="Times New Roman"/>
          <w:color w:val="000000"/>
          <w:sz w:val="24"/>
          <w:szCs w:val="24"/>
          <w:shd w:val="clear" w:color="auto" w:fill="FFFFFF"/>
        </w:rPr>
        <w:t xml:space="preserve"> seven years</w:t>
      </w:r>
      <w:r w:rsidR="00292D04">
        <w:rPr>
          <w:rFonts w:ascii="Times New Roman" w:eastAsia="Times New Roman" w:hAnsi="Times New Roman"/>
          <w:color w:val="000000"/>
          <w:sz w:val="24"/>
          <w:szCs w:val="24"/>
          <w:shd w:val="clear" w:color="auto" w:fill="FFFFFF"/>
        </w:rPr>
        <w:t xml:space="preserve"> long</w:t>
      </w:r>
      <w:r w:rsidR="007A673B">
        <w:rPr>
          <w:rFonts w:ascii="Times New Roman" w:eastAsia="Times New Roman" w:hAnsi="Times New Roman"/>
          <w:color w:val="000000"/>
          <w:sz w:val="24"/>
          <w:szCs w:val="24"/>
          <w:shd w:val="clear" w:color="auto" w:fill="FFFFFF"/>
        </w:rPr>
        <w:t xml:space="preserve"> happy </w:t>
      </w:r>
      <w:r w:rsidR="00995AA8">
        <w:rPr>
          <w:rFonts w:ascii="Times New Roman" w:eastAsia="Times New Roman" w:hAnsi="Times New Roman"/>
          <w:color w:val="000000"/>
          <w:sz w:val="24"/>
          <w:szCs w:val="24"/>
          <w:shd w:val="clear" w:color="auto" w:fill="FFFFFF"/>
        </w:rPr>
        <w:t>marriage with the deceased. Together, they had a five-year-old daughter</w:t>
      </w:r>
      <w:r w:rsidR="007A673B">
        <w:rPr>
          <w:rFonts w:ascii="Times New Roman" w:eastAsia="Times New Roman" w:hAnsi="Times New Roman"/>
          <w:color w:val="000000"/>
          <w:sz w:val="24"/>
          <w:szCs w:val="24"/>
          <w:shd w:val="clear" w:color="auto" w:fill="FFFFFF"/>
        </w:rPr>
        <w:t>.</w:t>
      </w:r>
      <w:r w:rsidR="00027CCC">
        <w:rPr>
          <w:rFonts w:ascii="Times New Roman" w:eastAsia="Times New Roman" w:hAnsi="Times New Roman"/>
          <w:color w:val="000000"/>
          <w:sz w:val="24"/>
          <w:szCs w:val="24"/>
          <w:shd w:val="clear" w:color="auto" w:fill="FFFFFF"/>
        </w:rPr>
        <w:t xml:space="preserve"> </w:t>
      </w:r>
      <w:r w:rsidR="007A673B">
        <w:rPr>
          <w:rFonts w:ascii="Times New Roman" w:eastAsia="Times New Roman" w:hAnsi="Times New Roman"/>
          <w:color w:val="000000"/>
          <w:sz w:val="24"/>
          <w:szCs w:val="24"/>
          <w:shd w:val="clear" w:color="auto" w:fill="FFFFFF"/>
        </w:rPr>
        <w:t xml:space="preserve">On the </w:t>
      </w:r>
      <w:r w:rsidR="00D85DFC">
        <w:rPr>
          <w:rFonts w:ascii="Times New Roman" w:eastAsia="Times New Roman" w:hAnsi="Times New Roman"/>
          <w:color w:val="000000"/>
          <w:sz w:val="24"/>
          <w:szCs w:val="24"/>
          <w:shd w:val="clear" w:color="auto" w:fill="FFFFFF"/>
        </w:rPr>
        <w:t>fateful</w:t>
      </w:r>
      <w:r w:rsidR="00995AA8">
        <w:rPr>
          <w:rFonts w:ascii="Times New Roman" w:eastAsia="Times New Roman" w:hAnsi="Times New Roman"/>
          <w:color w:val="000000"/>
          <w:sz w:val="24"/>
          <w:szCs w:val="24"/>
          <w:shd w:val="clear" w:color="auto" w:fill="FFFFFF"/>
        </w:rPr>
        <w:t xml:space="preserve"> day they arrived home to find that there had been a </w:t>
      </w:r>
      <w:r w:rsidR="007A673B">
        <w:rPr>
          <w:rFonts w:ascii="Times New Roman" w:eastAsia="Times New Roman" w:hAnsi="Times New Roman"/>
          <w:color w:val="000000"/>
          <w:sz w:val="24"/>
          <w:szCs w:val="24"/>
          <w:shd w:val="clear" w:color="auto" w:fill="FFFFFF"/>
        </w:rPr>
        <w:t xml:space="preserve">power outage. They decided </w:t>
      </w:r>
      <w:r w:rsidR="00816156" w:rsidRPr="00816156">
        <w:rPr>
          <w:rFonts w:ascii="Times New Roman" w:eastAsia="Times New Roman" w:hAnsi="Times New Roman"/>
          <w:color w:val="000000"/>
          <w:sz w:val="24"/>
          <w:szCs w:val="24"/>
          <w:shd w:val="clear" w:color="auto" w:fill="FFFFFF"/>
        </w:rPr>
        <w:t xml:space="preserve">to wait for the electricity to be restored while enjoying some Gordon's Gin outside their cottage. </w:t>
      </w:r>
      <w:r w:rsidR="0041446D">
        <w:rPr>
          <w:rFonts w:ascii="Times New Roman" w:eastAsia="Times New Roman" w:hAnsi="Times New Roman"/>
          <w:color w:val="000000"/>
          <w:sz w:val="24"/>
          <w:szCs w:val="24"/>
          <w:shd w:val="clear" w:color="auto" w:fill="FFFFFF"/>
        </w:rPr>
        <w:t xml:space="preserve"> </w:t>
      </w:r>
      <w:r w:rsidR="00816156" w:rsidRPr="00816156">
        <w:rPr>
          <w:rFonts w:ascii="Times New Roman" w:eastAsia="Times New Roman" w:hAnsi="Times New Roman"/>
          <w:color w:val="000000"/>
          <w:sz w:val="24"/>
          <w:szCs w:val="24"/>
          <w:shd w:val="clear" w:color="auto" w:fill="FFFFFF"/>
        </w:rPr>
        <w:t xml:space="preserve">Both of them were regular </w:t>
      </w:r>
      <w:r w:rsidR="00995AA8">
        <w:rPr>
          <w:rFonts w:ascii="Times New Roman" w:eastAsia="Times New Roman" w:hAnsi="Times New Roman"/>
          <w:color w:val="000000"/>
          <w:sz w:val="24"/>
          <w:szCs w:val="24"/>
          <w:shd w:val="clear" w:color="auto" w:fill="FFFFFF"/>
        </w:rPr>
        <w:t>drinkers and</w:t>
      </w:r>
      <w:r w:rsidR="007A673B">
        <w:rPr>
          <w:rFonts w:ascii="Times New Roman" w:eastAsia="Times New Roman" w:hAnsi="Times New Roman"/>
          <w:color w:val="000000"/>
          <w:sz w:val="24"/>
          <w:szCs w:val="24"/>
          <w:shd w:val="clear" w:color="auto" w:fill="FFFFFF"/>
        </w:rPr>
        <w:t xml:space="preserve"> had</w:t>
      </w:r>
      <w:r w:rsidR="00816156" w:rsidRPr="00816156">
        <w:rPr>
          <w:rFonts w:ascii="Times New Roman" w:eastAsia="Times New Roman" w:hAnsi="Times New Roman"/>
          <w:color w:val="000000"/>
          <w:sz w:val="24"/>
          <w:szCs w:val="24"/>
          <w:shd w:val="clear" w:color="auto" w:fill="FFFFFF"/>
        </w:rPr>
        <w:t xml:space="preserve"> last consumed alcohol </w:t>
      </w:r>
      <w:r w:rsidR="00995AA8">
        <w:rPr>
          <w:rFonts w:ascii="Times New Roman" w:eastAsia="Times New Roman" w:hAnsi="Times New Roman"/>
          <w:color w:val="000000"/>
          <w:sz w:val="24"/>
          <w:szCs w:val="24"/>
          <w:shd w:val="clear" w:color="auto" w:fill="FFFFFF"/>
        </w:rPr>
        <w:lastRenderedPageBreak/>
        <w:t>together two days previously</w:t>
      </w:r>
      <w:r w:rsidR="00816156" w:rsidRPr="00816156">
        <w:rPr>
          <w:rFonts w:ascii="Times New Roman" w:eastAsia="Times New Roman" w:hAnsi="Times New Roman"/>
          <w:color w:val="000000"/>
          <w:sz w:val="24"/>
          <w:szCs w:val="24"/>
          <w:shd w:val="clear" w:color="auto" w:fill="FFFFFF"/>
        </w:rPr>
        <w:t>. The fact that it was a workday did not concern them on this particular Monday.</w:t>
      </w:r>
      <w:r w:rsidR="00027CCC">
        <w:rPr>
          <w:rFonts w:ascii="Times New Roman" w:eastAsia="Times New Roman" w:hAnsi="Times New Roman"/>
          <w:color w:val="000000"/>
          <w:sz w:val="24"/>
          <w:szCs w:val="24"/>
          <w:shd w:val="clear" w:color="auto" w:fill="FFFFFF"/>
        </w:rPr>
        <w:t xml:space="preserve"> </w:t>
      </w:r>
      <w:r w:rsidR="007A673B">
        <w:rPr>
          <w:rFonts w:ascii="Times New Roman" w:eastAsia="Times New Roman" w:hAnsi="Times New Roman"/>
          <w:color w:val="000000"/>
          <w:sz w:val="24"/>
          <w:szCs w:val="24"/>
          <w:shd w:val="clear" w:color="auto" w:fill="FFFFFF"/>
        </w:rPr>
        <w:t xml:space="preserve">Later they </w:t>
      </w:r>
      <w:r w:rsidR="00816156" w:rsidRPr="00816156">
        <w:rPr>
          <w:rFonts w:ascii="Times New Roman" w:eastAsia="Times New Roman" w:hAnsi="Times New Roman"/>
          <w:color w:val="000000"/>
          <w:sz w:val="24"/>
          <w:szCs w:val="24"/>
          <w:shd w:val="clear" w:color="auto" w:fill="FFFFFF"/>
        </w:rPr>
        <w:t xml:space="preserve">moved to the </w:t>
      </w:r>
      <w:r w:rsidR="00D85DFC" w:rsidRPr="00816156">
        <w:rPr>
          <w:rFonts w:ascii="Times New Roman" w:eastAsia="Times New Roman" w:hAnsi="Times New Roman"/>
          <w:color w:val="000000"/>
          <w:sz w:val="24"/>
          <w:szCs w:val="24"/>
          <w:shd w:val="clear" w:color="auto" w:fill="FFFFFF"/>
        </w:rPr>
        <w:t>veranda</w:t>
      </w:r>
      <w:r w:rsidR="00816156" w:rsidRPr="00816156">
        <w:rPr>
          <w:rFonts w:ascii="Times New Roman" w:eastAsia="Times New Roman" w:hAnsi="Times New Roman"/>
          <w:color w:val="000000"/>
          <w:sz w:val="24"/>
          <w:szCs w:val="24"/>
          <w:shd w:val="clear" w:color="auto" w:fill="FFFFFF"/>
        </w:rPr>
        <w:t xml:space="preserve"> of their house and engaged in </w:t>
      </w:r>
      <w:r w:rsidR="00D85DFC">
        <w:rPr>
          <w:rFonts w:ascii="Times New Roman" w:eastAsia="Times New Roman" w:hAnsi="Times New Roman"/>
          <w:color w:val="000000"/>
          <w:sz w:val="24"/>
          <w:szCs w:val="24"/>
          <w:shd w:val="clear" w:color="auto" w:fill="FFFFFF"/>
        </w:rPr>
        <w:t xml:space="preserve">a </w:t>
      </w:r>
      <w:r w:rsidR="00816156" w:rsidRPr="00816156">
        <w:rPr>
          <w:rFonts w:ascii="Times New Roman" w:eastAsia="Times New Roman" w:hAnsi="Times New Roman"/>
          <w:color w:val="000000"/>
          <w:sz w:val="24"/>
          <w:szCs w:val="24"/>
          <w:shd w:val="clear" w:color="auto" w:fill="FFFFFF"/>
        </w:rPr>
        <w:t xml:space="preserve">friendly conversation with </w:t>
      </w:r>
      <w:r w:rsidR="007A673B">
        <w:rPr>
          <w:rFonts w:ascii="Times New Roman" w:eastAsia="Times New Roman" w:hAnsi="Times New Roman"/>
          <w:color w:val="000000"/>
          <w:sz w:val="24"/>
          <w:szCs w:val="24"/>
          <w:shd w:val="clear" w:color="auto" w:fill="FFFFFF"/>
        </w:rPr>
        <w:t xml:space="preserve">Knowledge </w:t>
      </w:r>
      <w:r w:rsidR="00393884">
        <w:rPr>
          <w:rFonts w:ascii="Times New Roman" w:eastAsia="Times New Roman" w:hAnsi="Times New Roman"/>
          <w:color w:val="000000"/>
          <w:sz w:val="24"/>
          <w:szCs w:val="24"/>
          <w:shd w:val="clear" w:color="auto" w:fill="FFFFFF"/>
        </w:rPr>
        <w:t>the gardener</w:t>
      </w:r>
      <w:r w:rsidR="00816156" w:rsidRPr="00816156">
        <w:rPr>
          <w:rFonts w:ascii="Times New Roman" w:eastAsia="Times New Roman" w:hAnsi="Times New Roman"/>
          <w:color w:val="000000"/>
          <w:sz w:val="24"/>
          <w:szCs w:val="24"/>
          <w:shd w:val="clear" w:color="auto" w:fill="FFFFFF"/>
        </w:rPr>
        <w:t xml:space="preserve"> who was busy </w:t>
      </w:r>
      <w:r w:rsidR="00D85DFC">
        <w:rPr>
          <w:rFonts w:ascii="Times New Roman" w:eastAsia="Times New Roman" w:hAnsi="Times New Roman"/>
          <w:color w:val="000000"/>
          <w:sz w:val="24"/>
          <w:szCs w:val="24"/>
          <w:shd w:val="clear" w:color="auto" w:fill="FFFFFF"/>
        </w:rPr>
        <w:t>with his tasks.</w:t>
      </w:r>
      <w:r w:rsidR="00816156" w:rsidRPr="00816156">
        <w:rPr>
          <w:rFonts w:ascii="Times New Roman" w:eastAsia="Times New Roman" w:hAnsi="Times New Roman"/>
          <w:color w:val="000000"/>
          <w:sz w:val="24"/>
          <w:szCs w:val="24"/>
          <w:shd w:val="clear" w:color="auto" w:fill="FFFFFF"/>
        </w:rPr>
        <w:t xml:space="preserve"> </w:t>
      </w:r>
      <w:r w:rsidR="0041446D">
        <w:rPr>
          <w:rFonts w:ascii="Times New Roman" w:eastAsia="Times New Roman" w:hAnsi="Times New Roman"/>
          <w:color w:val="000000"/>
          <w:sz w:val="24"/>
          <w:szCs w:val="24"/>
          <w:shd w:val="clear" w:color="auto" w:fill="FFFFFF"/>
        </w:rPr>
        <w:t xml:space="preserve"> </w:t>
      </w:r>
      <w:r w:rsidR="00816156" w:rsidRPr="00816156">
        <w:rPr>
          <w:rFonts w:ascii="Times New Roman" w:eastAsia="Times New Roman" w:hAnsi="Times New Roman"/>
          <w:color w:val="000000"/>
          <w:sz w:val="24"/>
          <w:szCs w:val="24"/>
          <w:shd w:val="clear" w:color="auto" w:fill="FFFFFF"/>
        </w:rPr>
        <w:t>The deceased w</w:t>
      </w:r>
      <w:r w:rsidR="00D85DFC">
        <w:rPr>
          <w:rFonts w:ascii="Times New Roman" w:eastAsia="Times New Roman" w:hAnsi="Times New Roman"/>
          <w:color w:val="000000"/>
          <w:sz w:val="24"/>
          <w:szCs w:val="24"/>
          <w:shd w:val="clear" w:color="auto" w:fill="FFFFFF"/>
        </w:rPr>
        <w:t>as in good spirits following a telephone conve</w:t>
      </w:r>
      <w:r w:rsidR="007A673B">
        <w:rPr>
          <w:rFonts w:ascii="Times New Roman" w:eastAsia="Times New Roman" w:hAnsi="Times New Roman"/>
          <w:color w:val="000000"/>
          <w:sz w:val="24"/>
          <w:szCs w:val="24"/>
          <w:shd w:val="clear" w:color="auto" w:fill="FFFFFF"/>
        </w:rPr>
        <w:t>rsation with a friend based in South Africa</w:t>
      </w:r>
      <w:r w:rsidR="00D85DFC">
        <w:rPr>
          <w:rFonts w:ascii="Times New Roman" w:eastAsia="Times New Roman" w:hAnsi="Times New Roman"/>
          <w:color w:val="000000"/>
          <w:sz w:val="24"/>
          <w:szCs w:val="24"/>
          <w:shd w:val="clear" w:color="auto" w:fill="FFFFFF"/>
        </w:rPr>
        <w:t>.</w:t>
      </w:r>
      <w:r w:rsidR="00816156" w:rsidRPr="00816156">
        <w:rPr>
          <w:rFonts w:ascii="Times New Roman" w:eastAsia="Times New Roman" w:hAnsi="Times New Roman"/>
          <w:color w:val="000000"/>
          <w:sz w:val="24"/>
          <w:szCs w:val="24"/>
          <w:shd w:val="clear" w:color="auto" w:fill="FFFFFF"/>
        </w:rPr>
        <w:t xml:space="preserve"> They finished a 750</w:t>
      </w:r>
      <w:r w:rsidR="00393884">
        <w:rPr>
          <w:rFonts w:ascii="Times New Roman" w:eastAsia="Times New Roman" w:hAnsi="Times New Roman"/>
          <w:color w:val="000000"/>
          <w:sz w:val="24"/>
          <w:szCs w:val="24"/>
          <w:shd w:val="clear" w:color="auto" w:fill="FFFFFF"/>
        </w:rPr>
        <w:t xml:space="preserve"> </w:t>
      </w:r>
      <w:r w:rsidR="00816156" w:rsidRPr="00816156">
        <w:rPr>
          <w:rFonts w:ascii="Times New Roman" w:eastAsia="Times New Roman" w:hAnsi="Times New Roman"/>
          <w:color w:val="000000"/>
          <w:sz w:val="24"/>
          <w:szCs w:val="24"/>
          <w:shd w:val="clear" w:color="auto" w:fill="FFFFFF"/>
        </w:rPr>
        <w:t>ml bottle of alcohol with 43% alcohol content.</w:t>
      </w:r>
      <w:r w:rsidR="0041446D">
        <w:rPr>
          <w:rFonts w:ascii="Times New Roman" w:eastAsia="Times New Roman" w:hAnsi="Times New Roman"/>
          <w:color w:val="000000"/>
          <w:sz w:val="24"/>
          <w:szCs w:val="24"/>
          <w:shd w:val="clear" w:color="auto" w:fill="FFFFFF"/>
        </w:rPr>
        <w:t xml:space="preserve"> </w:t>
      </w:r>
      <w:r w:rsidR="007A673B">
        <w:rPr>
          <w:rFonts w:ascii="Times New Roman" w:eastAsia="Times New Roman" w:hAnsi="Times New Roman"/>
          <w:color w:val="000000"/>
          <w:sz w:val="24"/>
          <w:szCs w:val="24"/>
          <w:shd w:val="clear" w:color="auto" w:fill="FFFFFF"/>
        </w:rPr>
        <w:t xml:space="preserve"> Eventually they went to</w:t>
      </w:r>
      <w:r w:rsidR="00816156" w:rsidRPr="00816156">
        <w:rPr>
          <w:rFonts w:ascii="Times New Roman" w:eastAsia="Times New Roman" w:hAnsi="Times New Roman"/>
          <w:color w:val="000000"/>
          <w:sz w:val="24"/>
          <w:szCs w:val="24"/>
          <w:shd w:val="clear" w:color="auto" w:fill="FFFFFF"/>
        </w:rPr>
        <w:t xml:space="preserve"> bed</w:t>
      </w:r>
      <w:r w:rsidR="00393884">
        <w:rPr>
          <w:rFonts w:ascii="Times New Roman" w:eastAsia="Times New Roman" w:hAnsi="Times New Roman"/>
          <w:color w:val="000000"/>
          <w:sz w:val="24"/>
          <w:szCs w:val="24"/>
          <w:shd w:val="clear" w:color="auto" w:fill="FFFFFF"/>
        </w:rPr>
        <w:t xml:space="preserve"> drunk</w:t>
      </w:r>
      <w:r w:rsidR="00816156" w:rsidRPr="00816156">
        <w:rPr>
          <w:rFonts w:ascii="Times New Roman" w:eastAsia="Times New Roman" w:hAnsi="Times New Roman"/>
          <w:color w:val="000000"/>
          <w:sz w:val="24"/>
          <w:szCs w:val="24"/>
          <w:shd w:val="clear" w:color="auto" w:fill="FFFFFF"/>
        </w:rPr>
        <w:t xml:space="preserve"> before the elect</w:t>
      </w:r>
      <w:r w:rsidR="00D85DFC">
        <w:rPr>
          <w:rFonts w:ascii="Times New Roman" w:eastAsia="Times New Roman" w:hAnsi="Times New Roman"/>
          <w:color w:val="000000"/>
          <w:sz w:val="24"/>
          <w:szCs w:val="24"/>
          <w:shd w:val="clear" w:color="auto" w:fill="FFFFFF"/>
        </w:rPr>
        <w:t>ricity was restored.</w:t>
      </w:r>
    </w:p>
    <w:p w:rsidR="00B827CF" w:rsidRDefault="00192E58" w:rsidP="0041446D">
      <w:pPr>
        <w:spacing w:after="0" w:line="360"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xml:space="preserve"> </w:t>
      </w:r>
      <w:r w:rsidR="0041446D">
        <w:rPr>
          <w:rFonts w:ascii="Times New Roman" w:eastAsia="Times New Roman" w:hAnsi="Times New Roman"/>
          <w:color w:val="000000"/>
          <w:sz w:val="24"/>
          <w:szCs w:val="24"/>
          <w:shd w:val="clear" w:color="auto" w:fill="FFFFFF"/>
        </w:rPr>
        <w:tab/>
      </w:r>
      <w:r>
        <w:rPr>
          <w:rFonts w:ascii="Times New Roman" w:eastAsia="Times New Roman" w:hAnsi="Times New Roman"/>
          <w:color w:val="000000"/>
          <w:sz w:val="24"/>
          <w:szCs w:val="24"/>
          <w:shd w:val="clear" w:color="auto" w:fill="FFFFFF"/>
        </w:rPr>
        <w:t xml:space="preserve">The accused claims that he asked the </w:t>
      </w:r>
      <w:r w:rsidR="00393884">
        <w:rPr>
          <w:rFonts w:ascii="Times New Roman" w:eastAsia="Times New Roman" w:hAnsi="Times New Roman"/>
          <w:color w:val="000000"/>
          <w:sz w:val="24"/>
          <w:szCs w:val="24"/>
          <w:shd w:val="clear" w:color="auto" w:fill="FFFFFF"/>
        </w:rPr>
        <w:t xml:space="preserve">deceased </w:t>
      </w:r>
      <w:r w:rsidR="00393884" w:rsidRPr="00816156">
        <w:rPr>
          <w:rFonts w:ascii="Times New Roman" w:eastAsia="Times New Roman" w:hAnsi="Times New Roman"/>
          <w:color w:val="000000"/>
          <w:sz w:val="24"/>
          <w:szCs w:val="24"/>
          <w:shd w:val="clear" w:color="auto" w:fill="FFFFFF"/>
        </w:rPr>
        <w:t>three</w:t>
      </w:r>
      <w:r w:rsidR="00393884">
        <w:rPr>
          <w:rFonts w:ascii="Times New Roman" w:eastAsia="Times New Roman" w:hAnsi="Times New Roman"/>
          <w:color w:val="000000"/>
          <w:sz w:val="24"/>
          <w:szCs w:val="24"/>
          <w:shd w:val="clear" w:color="auto" w:fill="FFFFFF"/>
        </w:rPr>
        <w:t xml:space="preserve"> times, </w:t>
      </w:r>
      <w:r w:rsidR="00816156" w:rsidRPr="00816156">
        <w:rPr>
          <w:rFonts w:ascii="Times New Roman" w:eastAsia="Times New Roman" w:hAnsi="Times New Roman"/>
          <w:color w:val="000000"/>
          <w:sz w:val="24"/>
          <w:szCs w:val="24"/>
          <w:shd w:val="clear" w:color="auto" w:fill="FFFFFF"/>
        </w:rPr>
        <w:t>to prepare s</w:t>
      </w:r>
      <w:r w:rsidR="00393884">
        <w:rPr>
          <w:rFonts w:ascii="Times New Roman" w:eastAsia="Times New Roman" w:hAnsi="Times New Roman"/>
          <w:color w:val="000000"/>
          <w:sz w:val="24"/>
          <w:szCs w:val="24"/>
          <w:shd w:val="clear" w:color="auto" w:fill="FFFFFF"/>
        </w:rPr>
        <w:t>upper once power had been</w:t>
      </w:r>
      <w:r>
        <w:rPr>
          <w:rFonts w:ascii="Times New Roman" w:eastAsia="Times New Roman" w:hAnsi="Times New Roman"/>
          <w:color w:val="000000"/>
          <w:sz w:val="24"/>
          <w:szCs w:val="24"/>
          <w:shd w:val="clear" w:color="auto" w:fill="FFFFFF"/>
        </w:rPr>
        <w:t xml:space="preserve"> restored</w:t>
      </w:r>
      <w:r w:rsidR="00816156" w:rsidRPr="00816156">
        <w:rPr>
          <w:rFonts w:ascii="Times New Roman" w:eastAsia="Times New Roman" w:hAnsi="Times New Roman"/>
          <w:color w:val="000000"/>
          <w:sz w:val="24"/>
          <w:szCs w:val="24"/>
          <w:shd w:val="clear" w:color="auto" w:fill="FFFFFF"/>
        </w:rPr>
        <w:t xml:space="preserve"> but she was preoccupied with her mobile phone and did not comply.</w:t>
      </w:r>
      <w:r w:rsidR="00D85DFC">
        <w:rPr>
          <w:rFonts w:ascii="Times New Roman" w:eastAsia="Times New Roman" w:hAnsi="Times New Roman"/>
          <w:color w:val="000000"/>
          <w:sz w:val="24"/>
          <w:szCs w:val="24"/>
          <w:shd w:val="clear" w:color="auto" w:fill="FFFFFF"/>
        </w:rPr>
        <w:t xml:space="preserve"> </w:t>
      </w:r>
      <w:r w:rsidR="00393884">
        <w:rPr>
          <w:rFonts w:ascii="Times New Roman" w:eastAsia="Times New Roman" w:hAnsi="Times New Roman"/>
          <w:color w:val="000000"/>
          <w:sz w:val="24"/>
          <w:szCs w:val="24"/>
          <w:shd w:val="clear" w:color="auto" w:fill="FFFFFF"/>
        </w:rPr>
        <w:t>On the fourth occasion</w:t>
      </w:r>
      <w:r w:rsidR="006A2E50" w:rsidRPr="006A2E50">
        <w:rPr>
          <w:rFonts w:ascii="Times New Roman" w:eastAsia="Times New Roman" w:hAnsi="Times New Roman"/>
          <w:color w:val="000000"/>
          <w:sz w:val="24"/>
          <w:szCs w:val="24"/>
          <w:shd w:val="clear" w:color="auto" w:fill="FFFFFF"/>
        </w:rPr>
        <w:t xml:space="preserve"> t</w:t>
      </w:r>
      <w:r w:rsidR="00393884">
        <w:rPr>
          <w:rFonts w:ascii="Times New Roman" w:eastAsia="Times New Roman" w:hAnsi="Times New Roman"/>
          <w:color w:val="000000"/>
          <w:sz w:val="24"/>
          <w:szCs w:val="24"/>
          <w:shd w:val="clear" w:color="auto" w:fill="FFFFFF"/>
        </w:rPr>
        <w:t>he accused pleaded with the deceased to</w:t>
      </w:r>
      <w:r w:rsidR="006A2E50" w:rsidRPr="006A2E50">
        <w:rPr>
          <w:rFonts w:ascii="Times New Roman" w:eastAsia="Times New Roman" w:hAnsi="Times New Roman"/>
          <w:color w:val="000000"/>
          <w:sz w:val="24"/>
          <w:szCs w:val="24"/>
          <w:shd w:val="clear" w:color="auto" w:fill="FFFFFF"/>
        </w:rPr>
        <w:t xml:space="preserve"> prepare supper and questioned why she was bei</w:t>
      </w:r>
      <w:r w:rsidR="00393884">
        <w:rPr>
          <w:rFonts w:ascii="Times New Roman" w:eastAsia="Times New Roman" w:hAnsi="Times New Roman"/>
          <w:color w:val="000000"/>
          <w:sz w:val="24"/>
          <w:szCs w:val="24"/>
          <w:shd w:val="clear" w:color="auto" w:fill="FFFFFF"/>
        </w:rPr>
        <w:t>ng uncooperative.</w:t>
      </w:r>
      <w:r w:rsidR="00CD3FB1">
        <w:rPr>
          <w:rFonts w:ascii="Times New Roman" w:eastAsia="Times New Roman" w:hAnsi="Times New Roman"/>
          <w:color w:val="000000"/>
          <w:sz w:val="24"/>
          <w:szCs w:val="24"/>
          <w:shd w:val="clear" w:color="auto" w:fill="FFFFFF"/>
        </w:rPr>
        <w:t xml:space="preserve"> </w:t>
      </w:r>
      <w:r w:rsidR="00393884">
        <w:rPr>
          <w:rFonts w:ascii="Times New Roman" w:eastAsia="Times New Roman" w:hAnsi="Times New Roman"/>
          <w:color w:val="000000"/>
          <w:sz w:val="24"/>
          <w:szCs w:val="24"/>
          <w:shd w:val="clear" w:color="auto" w:fill="FFFFFF"/>
        </w:rPr>
        <w:t xml:space="preserve"> It was at that</w:t>
      </w:r>
      <w:r w:rsidR="006A2E50" w:rsidRPr="006A2E50">
        <w:rPr>
          <w:rFonts w:ascii="Times New Roman" w:eastAsia="Times New Roman" w:hAnsi="Times New Roman"/>
          <w:color w:val="000000"/>
          <w:sz w:val="24"/>
          <w:szCs w:val="24"/>
          <w:shd w:val="clear" w:color="auto" w:fill="FFFFFF"/>
        </w:rPr>
        <w:t xml:space="preserve"> point that the dec</w:t>
      </w:r>
      <w:r w:rsidR="00393884">
        <w:rPr>
          <w:rFonts w:ascii="Times New Roman" w:eastAsia="Times New Roman" w:hAnsi="Times New Roman"/>
          <w:color w:val="000000"/>
          <w:sz w:val="24"/>
          <w:szCs w:val="24"/>
          <w:shd w:val="clear" w:color="auto" w:fill="FFFFFF"/>
        </w:rPr>
        <w:t>eased retorted suggesting that she could have been</w:t>
      </w:r>
      <w:r w:rsidR="002A5A11">
        <w:rPr>
          <w:rFonts w:ascii="Times New Roman" w:eastAsia="Times New Roman" w:hAnsi="Times New Roman"/>
          <w:color w:val="000000"/>
          <w:sz w:val="24"/>
          <w:szCs w:val="24"/>
          <w:shd w:val="clear" w:color="auto" w:fill="FFFFFF"/>
        </w:rPr>
        <w:t xml:space="preserve"> talking to her boyfriend</w:t>
      </w:r>
      <w:r w:rsidR="0044576E">
        <w:rPr>
          <w:rFonts w:ascii="Times New Roman" w:eastAsia="Times New Roman" w:hAnsi="Times New Roman"/>
          <w:color w:val="000000"/>
          <w:sz w:val="24"/>
          <w:szCs w:val="24"/>
          <w:shd w:val="clear" w:color="auto" w:fill="FFFFFF"/>
        </w:rPr>
        <w:t>s</w:t>
      </w:r>
      <w:r w:rsidR="006A2E50" w:rsidRPr="006A2E50">
        <w:rPr>
          <w:rFonts w:ascii="Times New Roman" w:eastAsia="Times New Roman" w:hAnsi="Times New Roman"/>
          <w:color w:val="000000"/>
          <w:sz w:val="24"/>
          <w:szCs w:val="24"/>
          <w:shd w:val="clear" w:color="auto" w:fill="FFFFFF"/>
        </w:rPr>
        <w:t xml:space="preserve">. </w:t>
      </w:r>
      <w:r w:rsidR="00CD3FB1">
        <w:rPr>
          <w:rFonts w:ascii="Times New Roman" w:eastAsia="Times New Roman" w:hAnsi="Times New Roman"/>
          <w:color w:val="000000"/>
          <w:sz w:val="24"/>
          <w:szCs w:val="24"/>
          <w:shd w:val="clear" w:color="auto" w:fill="FFFFFF"/>
        </w:rPr>
        <w:t xml:space="preserve"> </w:t>
      </w:r>
      <w:r w:rsidR="006A2E50" w:rsidRPr="006A2E50">
        <w:rPr>
          <w:rFonts w:ascii="Times New Roman" w:eastAsia="Times New Roman" w:hAnsi="Times New Roman"/>
          <w:color w:val="000000"/>
          <w:sz w:val="24"/>
          <w:szCs w:val="24"/>
          <w:shd w:val="clear" w:color="auto" w:fill="FFFFFF"/>
        </w:rPr>
        <w:t>Enraged, the accused immediate</w:t>
      </w:r>
      <w:r w:rsidR="00393884">
        <w:rPr>
          <w:rFonts w:ascii="Times New Roman" w:eastAsia="Times New Roman" w:hAnsi="Times New Roman"/>
          <w:color w:val="000000"/>
          <w:sz w:val="24"/>
          <w:szCs w:val="24"/>
          <w:shd w:val="clear" w:color="auto" w:fill="FFFFFF"/>
        </w:rPr>
        <w:t xml:space="preserve">ly slapped her on the cheek. </w:t>
      </w:r>
      <w:r w:rsidR="006A2E50" w:rsidRPr="006A2E50">
        <w:rPr>
          <w:rFonts w:ascii="Times New Roman" w:eastAsia="Times New Roman" w:hAnsi="Times New Roman"/>
          <w:color w:val="000000"/>
          <w:sz w:val="24"/>
          <w:szCs w:val="24"/>
          <w:shd w:val="clear" w:color="auto" w:fill="FFFFFF"/>
        </w:rPr>
        <w:t xml:space="preserve"> </w:t>
      </w:r>
      <w:r w:rsidR="00393884" w:rsidRPr="006A2E50">
        <w:rPr>
          <w:rFonts w:ascii="Times New Roman" w:eastAsia="Times New Roman" w:hAnsi="Times New Roman"/>
          <w:color w:val="000000"/>
          <w:sz w:val="24"/>
          <w:szCs w:val="24"/>
          <w:shd w:val="clear" w:color="auto" w:fill="FFFFFF"/>
        </w:rPr>
        <w:t>She</w:t>
      </w:r>
      <w:r w:rsidR="00393884">
        <w:rPr>
          <w:rFonts w:ascii="Times New Roman" w:eastAsia="Times New Roman" w:hAnsi="Times New Roman"/>
          <w:color w:val="000000"/>
          <w:sz w:val="24"/>
          <w:szCs w:val="24"/>
          <w:shd w:val="clear" w:color="auto" w:fill="FFFFFF"/>
        </w:rPr>
        <w:t xml:space="preserve"> fought back</w:t>
      </w:r>
      <w:r w:rsidR="006A2E50" w:rsidRPr="006A2E50">
        <w:rPr>
          <w:rFonts w:ascii="Times New Roman" w:eastAsia="Times New Roman" w:hAnsi="Times New Roman"/>
          <w:color w:val="000000"/>
          <w:sz w:val="24"/>
          <w:szCs w:val="24"/>
          <w:shd w:val="clear" w:color="auto" w:fill="FFFFFF"/>
        </w:rPr>
        <w:t xml:space="preserve"> resulting in a scuffle. She retaliated by slapping him on the face an</w:t>
      </w:r>
      <w:r w:rsidR="00393884">
        <w:rPr>
          <w:rFonts w:ascii="Times New Roman" w:eastAsia="Times New Roman" w:hAnsi="Times New Roman"/>
          <w:color w:val="000000"/>
          <w:sz w:val="24"/>
          <w:szCs w:val="24"/>
          <w:shd w:val="clear" w:color="auto" w:fill="FFFFFF"/>
        </w:rPr>
        <w:t>d biting his right hand finger.</w:t>
      </w:r>
      <w:r w:rsidR="00CD3FB1">
        <w:rPr>
          <w:rFonts w:ascii="Times New Roman" w:eastAsia="Times New Roman" w:hAnsi="Times New Roman"/>
          <w:color w:val="000000"/>
          <w:sz w:val="24"/>
          <w:szCs w:val="24"/>
          <w:shd w:val="clear" w:color="auto" w:fill="FFFFFF"/>
        </w:rPr>
        <w:t xml:space="preserve"> </w:t>
      </w:r>
      <w:r w:rsidR="00393884">
        <w:rPr>
          <w:rFonts w:ascii="Times New Roman" w:eastAsia="Times New Roman" w:hAnsi="Times New Roman"/>
          <w:color w:val="000000"/>
          <w:sz w:val="24"/>
          <w:szCs w:val="24"/>
          <w:shd w:val="clear" w:color="auto" w:fill="FFFFFF"/>
        </w:rPr>
        <w:t xml:space="preserve"> She </w:t>
      </w:r>
      <w:r w:rsidR="006A2E50" w:rsidRPr="006A2E50">
        <w:rPr>
          <w:rFonts w:ascii="Times New Roman" w:eastAsia="Times New Roman" w:hAnsi="Times New Roman"/>
          <w:color w:val="000000"/>
          <w:sz w:val="24"/>
          <w:szCs w:val="24"/>
          <w:shd w:val="clear" w:color="auto" w:fill="FFFFFF"/>
        </w:rPr>
        <w:t>onl</w:t>
      </w:r>
      <w:r w:rsidR="00B827CF">
        <w:rPr>
          <w:rFonts w:ascii="Times New Roman" w:eastAsia="Times New Roman" w:hAnsi="Times New Roman"/>
          <w:color w:val="000000"/>
          <w:sz w:val="24"/>
          <w:szCs w:val="24"/>
          <w:shd w:val="clear" w:color="auto" w:fill="FFFFFF"/>
        </w:rPr>
        <w:t>y released</w:t>
      </w:r>
      <w:r w:rsidR="006A2E50" w:rsidRPr="006A2E50">
        <w:rPr>
          <w:rFonts w:ascii="Times New Roman" w:eastAsia="Times New Roman" w:hAnsi="Times New Roman"/>
          <w:color w:val="000000"/>
          <w:sz w:val="24"/>
          <w:szCs w:val="24"/>
          <w:shd w:val="clear" w:color="auto" w:fill="FFFFFF"/>
        </w:rPr>
        <w:t xml:space="preserve"> her grip after he punched her on the left hand. The</w:t>
      </w:r>
      <w:r w:rsidR="00B827CF">
        <w:rPr>
          <w:rFonts w:ascii="Times New Roman" w:eastAsia="Times New Roman" w:hAnsi="Times New Roman"/>
          <w:color w:val="000000"/>
          <w:sz w:val="24"/>
          <w:szCs w:val="24"/>
          <w:shd w:val="clear" w:color="auto" w:fill="FFFFFF"/>
        </w:rPr>
        <w:t xml:space="preserve"> scuffle lasted approximately forty minutes</w:t>
      </w:r>
      <w:r w:rsidR="006A2E50" w:rsidRPr="006A2E50">
        <w:rPr>
          <w:rFonts w:ascii="Times New Roman" w:eastAsia="Times New Roman" w:hAnsi="Times New Roman"/>
          <w:color w:val="000000"/>
          <w:sz w:val="24"/>
          <w:szCs w:val="24"/>
          <w:shd w:val="clear" w:color="auto" w:fill="FFFFFF"/>
        </w:rPr>
        <w:t xml:space="preserve"> during which the two became entangled and rolled off </w:t>
      </w:r>
      <w:r w:rsidR="00513D71">
        <w:rPr>
          <w:rFonts w:ascii="Times New Roman" w:eastAsia="Times New Roman" w:hAnsi="Times New Roman"/>
          <w:color w:val="000000"/>
          <w:sz w:val="24"/>
          <w:szCs w:val="24"/>
          <w:shd w:val="clear" w:color="auto" w:fill="FFFFFF"/>
        </w:rPr>
        <w:t xml:space="preserve">the bed. </w:t>
      </w:r>
      <w:r w:rsidR="00CD3FB1">
        <w:rPr>
          <w:rFonts w:ascii="Times New Roman" w:eastAsia="Times New Roman" w:hAnsi="Times New Roman"/>
          <w:color w:val="000000"/>
          <w:sz w:val="24"/>
          <w:szCs w:val="24"/>
          <w:shd w:val="clear" w:color="auto" w:fill="FFFFFF"/>
        </w:rPr>
        <w:t xml:space="preserve"> </w:t>
      </w:r>
      <w:r w:rsidR="00513D71">
        <w:rPr>
          <w:rFonts w:ascii="Times New Roman" w:eastAsia="Times New Roman" w:hAnsi="Times New Roman"/>
          <w:color w:val="000000"/>
          <w:sz w:val="24"/>
          <w:szCs w:val="24"/>
          <w:shd w:val="clear" w:color="auto" w:fill="FFFFFF"/>
        </w:rPr>
        <w:t>The deceased</w:t>
      </w:r>
      <w:r w:rsidR="00B827CF">
        <w:rPr>
          <w:rFonts w:ascii="Times New Roman" w:eastAsia="Times New Roman" w:hAnsi="Times New Roman"/>
          <w:color w:val="000000"/>
          <w:sz w:val="24"/>
          <w:szCs w:val="24"/>
          <w:shd w:val="clear" w:color="auto" w:fill="FFFFFF"/>
        </w:rPr>
        <w:t xml:space="preserve"> fell first</w:t>
      </w:r>
      <w:r w:rsidR="006A2E50" w:rsidRPr="006A2E50">
        <w:rPr>
          <w:rFonts w:ascii="Times New Roman" w:eastAsia="Times New Roman" w:hAnsi="Times New Roman"/>
          <w:color w:val="000000"/>
          <w:sz w:val="24"/>
          <w:szCs w:val="24"/>
          <w:shd w:val="clear" w:color="auto" w:fill="FFFFFF"/>
        </w:rPr>
        <w:t xml:space="preserve"> hitting a small stool before landing on the flo</w:t>
      </w:r>
      <w:r w:rsidR="00513D71">
        <w:rPr>
          <w:rFonts w:ascii="Times New Roman" w:eastAsia="Times New Roman" w:hAnsi="Times New Roman"/>
          <w:color w:val="000000"/>
          <w:sz w:val="24"/>
          <w:szCs w:val="24"/>
          <w:shd w:val="clear" w:color="auto" w:fill="FFFFFF"/>
        </w:rPr>
        <w:t>or with the accused on top of her</w:t>
      </w:r>
      <w:r w:rsidR="006A2E50" w:rsidRPr="006A2E50">
        <w:rPr>
          <w:rFonts w:ascii="Times New Roman" w:eastAsia="Times New Roman" w:hAnsi="Times New Roman"/>
          <w:color w:val="000000"/>
          <w:sz w:val="24"/>
          <w:szCs w:val="24"/>
          <w:shd w:val="clear" w:color="auto" w:fill="FFFFFF"/>
        </w:rPr>
        <w:t>. The deceased's head and shoulder ma</w:t>
      </w:r>
      <w:r w:rsidR="00B827CF">
        <w:rPr>
          <w:rFonts w:ascii="Times New Roman" w:eastAsia="Times New Roman" w:hAnsi="Times New Roman"/>
          <w:color w:val="000000"/>
          <w:sz w:val="24"/>
          <w:szCs w:val="24"/>
          <w:shd w:val="clear" w:color="auto" w:fill="FFFFFF"/>
        </w:rPr>
        <w:t xml:space="preserve">de contact with the stool. </w:t>
      </w:r>
      <w:r w:rsidR="00B827CF" w:rsidRPr="006A2E50">
        <w:rPr>
          <w:rFonts w:ascii="Times New Roman" w:eastAsia="Times New Roman" w:hAnsi="Times New Roman"/>
          <w:color w:val="000000"/>
          <w:sz w:val="24"/>
          <w:szCs w:val="24"/>
          <w:shd w:val="clear" w:color="auto" w:fill="FFFFFF"/>
        </w:rPr>
        <w:t>She</w:t>
      </w:r>
      <w:r w:rsidR="006A2E50" w:rsidRPr="006A2E50">
        <w:rPr>
          <w:rFonts w:ascii="Times New Roman" w:eastAsia="Times New Roman" w:hAnsi="Times New Roman"/>
          <w:color w:val="000000"/>
          <w:sz w:val="24"/>
          <w:szCs w:val="24"/>
          <w:shd w:val="clear" w:color="auto" w:fill="FFFFFF"/>
        </w:rPr>
        <w:t xml:space="preserve"> hit the floor with the side of her body</w:t>
      </w:r>
      <w:r w:rsidR="000B3EA5">
        <w:rPr>
          <w:rFonts w:ascii="Times New Roman" w:eastAsia="Times New Roman" w:hAnsi="Times New Roman"/>
          <w:color w:val="000000"/>
          <w:sz w:val="24"/>
          <w:szCs w:val="24"/>
          <w:shd w:val="clear" w:color="auto" w:fill="FFFFFF"/>
        </w:rPr>
        <w:t xml:space="preserve"> thus</w:t>
      </w:r>
      <w:r>
        <w:rPr>
          <w:rFonts w:ascii="Times New Roman" w:eastAsia="Times New Roman" w:hAnsi="Times New Roman"/>
          <w:color w:val="000000"/>
          <w:sz w:val="24"/>
          <w:szCs w:val="24"/>
          <w:shd w:val="clear" w:color="auto" w:fill="FFFFFF"/>
        </w:rPr>
        <w:t xml:space="preserve"> sustaining the head injuries that were</w:t>
      </w:r>
      <w:r w:rsidR="000B3EA5">
        <w:rPr>
          <w:rFonts w:ascii="Times New Roman" w:eastAsia="Times New Roman" w:hAnsi="Times New Roman"/>
          <w:color w:val="000000"/>
          <w:sz w:val="24"/>
          <w:szCs w:val="24"/>
          <w:shd w:val="clear" w:color="auto" w:fill="FFFFFF"/>
        </w:rPr>
        <w:t xml:space="preserve"> observed by Dr</w:t>
      </w:r>
      <w:r w:rsidR="00ED29DE">
        <w:rPr>
          <w:rFonts w:ascii="Times New Roman" w:eastAsia="Times New Roman" w:hAnsi="Times New Roman"/>
          <w:color w:val="000000"/>
          <w:sz w:val="24"/>
          <w:szCs w:val="24"/>
          <w:shd w:val="clear" w:color="auto" w:fill="FFFFFF"/>
        </w:rPr>
        <w:t xml:space="preserve"> Javangwe</w:t>
      </w:r>
      <w:r w:rsidR="006A2E50" w:rsidRPr="006A2E50">
        <w:rPr>
          <w:rFonts w:ascii="Times New Roman" w:eastAsia="Times New Roman" w:hAnsi="Times New Roman"/>
          <w:color w:val="000000"/>
          <w:sz w:val="24"/>
          <w:szCs w:val="24"/>
          <w:shd w:val="clear" w:color="auto" w:fill="FFFFFF"/>
        </w:rPr>
        <w:t>. The accused then stood up and left her groaning on the bedroom floor</w:t>
      </w:r>
      <w:r w:rsidR="00051280">
        <w:rPr>
          <w:rFonts w:ascii="Times New Roman" w:eastAsia="Times New Roman" w:hAnsi="Times New Roman"/>
          <w:color w:val="000000"/>
          <w:sz w:val="24"/>
          <w:szCs w:val="24"/>
          <w:shd w:val="clear" w:color="auto" w:fill="FFFFFF"/>
        </w:rPr>
        <w:t xml:space="preserve"> with her head tilted to the side</w:t>
      </w:r>
      <w:r w:rsidR="00CD66AC">
        <w:rPr>
          <w:rFonts w:ascii="Times New Roman" w:eastAsia="Times New Roman" w:hAnsi="Times New Roman"/>
          <w:color w:val="000000"/>
          <w:sz w:val="24"/>
          <w:szCs w:val="24"/>
          <w:shd w:val="clear" w:color="auto" w:fill="FFFFFF"/>
        </w:rPr>
        <w:t>. He intended</w:t>
      </w:r>
      <w:r w:rsidR="006A2E50" w:rsidRPr="006A2E50">
        <w:rPr>
          <w:rFonts w:ascii="Times New Roman" w:eastAsia="Times New Roman" w:hAnsi="Times New Roman"/>
          <w:color w:val="000000"/>
          <w:sz w:val="24"/>
          <w:szCs w:val="24"/>
          <w:shd w:val="clear" w:color="auto" w:fill="FFFFFF"/>
        </w:rPr>
        <w:t xml:space="preserve"> to get some f</w:t>
      </w:r>
      <w:r w:rsidR="00B827CF">
        <w:rPr>
          <w:rFonts w:ascii="Times New Roman" w:eastAsia="Times New Roman" w:hAnsi="Times New Roman"/>
          <w:color w:val="000000"/>
          <w:sz w:val="24"/>
          <w:szCs w:val="24"/>
          <w:shd w:val="clear" w:color="auto" w:fill="FFFFFF"/>
        </w:rPr>
        <w:t>resh air. Approximately ten to fifteen minutes later</w:t>
      </w:r>
      <w:r w:rsidR="006A2E50" w:rsidRPr="006A2E50">
        <w:rPr>
          <w:rFonts w:ascii="Times New Roman" w:eastAsia="Times New Roman" w:hAnsi="Times New Roman"/>
          <w:color w:val="000000"/>
          <w:sz w:val="24"/>
          <w:szCs w:val="24"/>
          <w:shd w:val="clear" w:color="auto" w:fill="FFFFFF"/>
        </w:rPr>
        <w:t xml:space="preserve"> he returned to the bedroom to check i</w:t>
      </w:r>
      <w:r>
        <w:rPr>
          <w:rFonts w:ascii="Times New Roman" w:eastAsia="Times New Roman" w:hAnsi="Times New Roman"/>
          <w:color w:val="000000"/>
          <w:sz w:val="24"/>
          <w:szCs w:val="24"/>
          <w:shd w:val="clear" w:color="auto" w:fill="FFFFFF"/>
        </w:rPr>
        <w:t>f she was up</w:t>
      </w:r>
      <w:r w:rsidR="006A2E50" w:rsidRPr="006A2E50">
        <w:rPr>
          <w:rFonts w:ascii="Times New Roman" w:eastAsia="Times New Roman" w:hAnsi="Times New Roman"/>
          <w:color w:val="000000"/>
          <w:sz w:val="24"/>
          <w:szCs w:val="24"/>
          <w:shd w:val="clear" w:color="auto" w:fill="FFFFFF"/>
        </w:rPr>
        <w:t xml:space="preserve"> only to find her still lying on the floor. He called her name and shook he</w:t>
      </w:r>
      <w:r w:rsidR="00513D71">
        <w:rPr>
          <w:rFonts w:ascii="Times New Roman" w:eastAsia="Times New Roman" w:hAnsi="Times New Roman"/>
          <w:color w:val="000000"/>
          <w:sz w:val="24"/>
          <w:szCs w:val="24"/>
          <w:shd w:val="clear" w:color="auto" w:fill="FFFFFF"/>
        </w:rPr>
        <w:t>r but she did not respond</w:t>
      </w:r>
      <w:r w:rsidR="006A2E50" w:rsidRPr="006A2E50">
        <w:rPr>
          <w:rFonts w:ascii="Times New Roman" w:eastAsia="Times New Roman" w:hAnsi="Times New Roman"/>
          <w:color w:val="000000"/>
          <w:sz w:val="24"/>
          <w:szCs w:val="24"/>
          <w:shd w:val="clear" w:color="auto" w:fill="FFFFFF"/>
        </w:rPr>
        <w:t xml:space="preserve">. </w:t>
      </w:r>
    </w:p>
    <w:p w:rsidR="0031764C" w:rsidRDefault="00B827CF" w:rsidP="00CD3FB1">
      <w:pPr>
        <w:spacing w:line="360" w:lineRule="auto"/>
        <w:ind w:firstLine="720"/>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The accused</w:t>
      </w:r>
      <w:r w:rsidR="00CF3371">
        <w:rPr>
          <w:rFonts w:ascii="Times New Roman" w:eastAsia="Times New Roman" w:hAnsi="Times New Roman"/>
          <w:color w:val="000000"/>
          <w:sz w:val="24"/>
          <w:szCs w:val="24"/>
          <w:shd w:val="clear" w:color="auto" w:fill="FFFFFF"/>
        </w:rPr>
        <w:t xml:space="preserve"> acknowledged</w:t>
      </w:r>
      <w:r w:rsidR="006A2E50" w:rsidRPr="006A2E50">
        <w:rPr>
          <w:rFonts w:ascii="Times New Roman" w:eastAsia="Times New Roman" w:hAnsi="Times New Roman"/>
          <w:color w:val="000000"/>
          <w:sz w:val="24"/>
          <w:szCs w:val="24"/>
          <w:shd w:val="clear" w:color="auto" w:fill="FFFFFF"/>
        </w:rPr>
        <w:t xml:space="preserve"> that the deceased had screamed during the scuffle. He admitte</w:t>
      </w:r>
      <w:r w:rsidR="00513D71">
        <w:rPr>
          <w:rFonts w:ascii="Times New Roman" w:eastAsia="Times New Roman" w:hAnsi="Times New Roman"/>
          <w:color w:val="000000"/>
          <w:sz w:val="24"/>
          <w:szCs w:val="24"/>
          <w:shd w:val="clear" w:color="auto" w:fill="FFFFFF"/>
        </w:rPr>
        <w:t>d to causing the injuries on the deceased’s</w:t>
      </w:r>
      <w:r w:rsidR="006A2E50" w:rsidRPr="006A2E50">
        <w:rPr>
          <w:rFonts w:ascii="Times New Roman" w:eastAsia="Times New Roman" w:hAnsi="Times New Roman"/>
          <w:color w:val="000000"/>
          <w:sz w:val="24"/>
          <w:szCs w:val="24"/>
          <w:shd w:val="clear" w:color="auto" w:fill="FFFFFF"/>
        </w:rPr>
        <w:t xml:space="preserve"> cheeks with his fists and open hands. He also confirmed that the injuries observed by the doctor on the deceased's back were caused by him when he fell on top of her due to her sturdy build.</w:t>
      </w:r>
      <w:r w:rsidR="00513D71">
        <w:rPr>
          <w:rFonts w:ascii="Times New Roman" w:eastAsia="Times New Roman" w:hAnsi="Times New Roman"/>
          <w:color w:val="000000"/>
          <w:sz w:val="24"/>
          <w:szCs w:val="24"/>
          <w:shd w:val="clear" w:color="auto" w:fill="FFFFFF"/>
        </w:rPr>
        <w:t xml:space="preserve"> </w:t>
      </w:r>
      <w:r w:rsidR="00CD3FB1">
        <w:rPr>
          <w:rFonts w:ascii="Times New Roman" w:eastAsia="Times New Roman" w:hAnsi="Times New Roman"/>
          <w:color w:val="000000"/>
          <w:sz w:val="24"/>
          <w:szCs w:val="24"/>
          <w:shd w:val="clear" w:color="auto" w:fill="FFFFFF"/>
        </w:rPr>
        <w:t xml:space="preserve"> </w:t>
      </w:r>
      <w:r w:rsidR="00513D71">
        <w:rPr>
          <w:rFonts w:ascii="Times New Roman" w:eastAsia="Times New Roman" w:hAnsi="Times New Roman"/>
          <w:color w:val="000000"/>
          <w:sz w:val="24"/>
          <w:szCs w:val="24"/>
          <w:shd w:val="clear" w:color="auto" w:fill="FFFFFF"/>
        </w:rPr>
        <w:t>He also admitted that w</w:t>
      </w:r>
      <w:r w:rsidR="006A2E50" w:rsidRPr="006A2E50">
        <w:rPr>
          <w:rFonts w:ascii="Times New Roman" w:eastAsia="Times New Roman" w:hAnsi="Times New Roman"/>
          <w:color w:val="000000"/>
          <w:sz w:val="24"/>
          <w:szCs w:val="24"/>
          <w:shd w:val="clear" w:color="auto" w:fill="FFFFFF"/>
        </w:rPr>
        <w:t xml:space="preserve">hen the </w:t>
      </w:r>
      <w:r>
        <w:rPr>
          <w:rFonts w:ascii="Times New Roman" w:eastAsia="Times New Roman" w:hAnsi="Times New Roman"/>
          <w:color w:val="000000"/>
          <w:sz w:val="24"/>
          <w:szCs w:val="24"/>
          <w:shd w:val="clear" w:color="auto" w:fill="FFFFFF"/>
        </w:rPr>
        <w:t>landlady arrived at the cottage</w:t>
      </w:r>
      <w:r w:rsidR="006A2E50" w:rsidRPr="006A2E50">
        <w:rPr>
          <w:rFonts w:ascii="Times New Roman" w:eastAsia="Times New Roman" w:hAnsi="Times New Roman"/>
          <w:color w:val="000000"/>
          <w:sz w:val="24"/>
          <w:szCs w:val="24"/>
          <w:shd w:val="clear" w:color="auto" w:fill="FFFFFF"/>
        </w:rPr>
        <w:t xml:space="preserve"> the deceased was still groaning.</w:t>
      </w:r>
      <w:r w:rsidR="00CD3FB1">
        <w:rPr>
          <w:rFonts w:ascii="Times New Roman" w:eastAsia="Times New Roman" w:hAnsi="Times New Roman"/>
          <w:color w:val="000000"/>
          <w:sz w:val="24"/>
          <w:szCs w:val="24"/>
          <w:shd w:val="clear" w:color="auto" w:fill="FFFFFF"/>
        </w:rPr>
        <w:t xml:space="preserve"> </w:t>
      </w:r>
      <w:r w:rsidR="0031764C">
        <w:rPr>
          <w:rFonts w:ascii="Times New Roman" w:eastAsia="Times New Roman" w:hAnsi="Times New Roman"/>
          <w:color w:val="000000"/>
          <w:sz w:val="24"/>
          <w:szCs w:val="24"/>
          <w:shd w:val="clear" w:color="auto" w:fill="FFFFFF"/>
        </w:rPr>
        <w:t xml:space="preserve"> </w:t>
      </w:r>
      <w:r>
        <w:rPr>
          <w:rFonts w:ascii="Times New Roman" w:eastAsia="Times New Roman" w:hAnsi="Times New Roman"/>
          <w:color w:val="000000"/>
          <w:sz w:val="24"/>
          <w:szCs w:val="24"/>
          <w:shd w:val="clear" w:color="auto" w:fill="FFFFFF"/>
        </w:rPr>
        <w:t>Additionally</w:t>
      </w:r>
      <w:r w:rsidR="00362F46">
        <w:rPr>
          <w:rFonts w:ascii="Times New Roman" w:eastAsia="Times New Roman" w:hAnsi="Times New Roman"/>
          <w:color w:val="000000"/>
          <w:sz w:val="24"/>
          <w:szCs w:val="24"/>
          <w:shd w:val="clear" w:color="auto" w:fill="FFFFFF"/>
        </w:rPr>
        <w:t xml:space="preserve"> he</w:t>
      </w:r>
      <w:r w:rsidR="00CF3371">
        <w:rPr>
          <w:rFonts w:ascii="Times New Roman" w:eastAsia="Times New Roman" w:hAnsi="Times New Roman"/>
          <w:color w:val="000000"/>
          <w:sz w:val="24"/>
          <w:szCs w:val="24"/>
          <w:shd w:val="clear" w:color="auto" w:fill="FFFFFF"/>
        </w:rPr>
        <w:t xml:space="preserve"> acknowledged </w:t>
      </w:r>
      <w:r w:rsidR="006A2E50" w:rsidRPr="006A2E50">
        <w:rPr>
          <w:rFonts w:ascii="Times New Roman" w:eastAsia="Times New Roman" w:hAnsi="Times New Roman"/>
          <w:color w:val="000000"/>
          <w:sz w:val="24"/>
          <w:szCs w:val="24"/>
          <w:shd w:val="clear" w:color="auto" w:fill="FFFFFF"/>
        </w:rPr>
        <w:t>that the braids were scatte</w:t>
      </w:r>
      <w:r>
        <w:rPr>
          <w:rFonts w:ascii="Times New Roman" w:eastAsia="Times New Roman" w:hAnsi="Times New Roman"/>
          <w:color w:val="000000"/>
          <w:sz w:val="24"/>
          <w:szCs w:val="24"/>
          <w:shd w:val="clear" w:color="auto" w:fill="FFFFFF"/>
        </w:rPr>
        <w:t>red throughout the house but</w:t>
      </w:r>
      <w:r w:rsidR="00CF3371">
        <w:rPr>
          <w:rFonts w:ascii="Times New Roman" w:eastAsia="Times New Roman" w:hAnsi="Times New Roman"/>
          <w:color w:val="000000"/>
          <w:sz w:val="24"/>
          <w:szCs w:val="24"/>
          <w:shd w:val="clear" w:color="auto" w:fill="FFFFFF"/>
        </w:rPr>
        <w:t xml:space="preserve"> attempted</w:t>
      </w:r>
      <w:r w:rsidR="00ED39B7">
        <w:rPr>
          <w:rFonts w:ascii="Times New Roman" w:eastAsia="Times New Roman" w:hAnsi="Times New Roman"/>
          <w:color w:val="000000"/>
          <w:sz w:val="24"/>
          <w:szCs w:val="24"/>
          <w:shd w:val="clear" w:color="auto" w:fill="FFFFFF"/>
        </w:rPr>
        <w:t xml:space="preserve"> to explain their </w:t>
      </w:r>
      <w:r>
        <w:rPr>
          <w:rFonts w:ascii="Times New Roman" w:eastAsia="Times New Roman" w:hAnsi="Times New Roman"/>
          <w:color w:val="000000"/>
          <w:sz w:val="24"/>
          <w:szCs w:val="24"/>
          <w:shd w:val="clear" w:color="auto" w:fill="FFFFFF"/>
        </w:rPr>
        <w:t>presence by</w:t>
      </w:r>
      <w:r w:rsidR="0031764C">
        <w:rPr>
          <w:rFonts w:ascii="Times New Roman" w:eastAsia="Times New Roman" w:hAnsi="Times New Roman"/>
          <w:color w:val="000000"/>
          <w:sz w:val="24"/>
          <w:szCs w:val="24"/>
          <w:shd w:val="clear" w:color="auto" w:fill="FFFFFF"/>
        </w:rPr>
        <w:t xml:space="preserve"> saying that</w:t>
      </w:r>
      <w:r w:rsidR="006A2E50" w:rsidRPr="006A2E50">
        <w:rPr>
          <w:rFonts w:ascii="Times New Roman" w:eastAsia="Times New Roman" w:hAnsi="Times New Roman"/>
          <w:color w:val="000000"/>
          <w:sz w:val="24"/>
          <w:szCs w:val="24"/>
          <w:shd w:val="clear" w:color="auto" w:fill="FFFFFF"/>
        </w:rPr>
        <w:t xml:space="preserve"> the deceased had been undoing her hair </w:t>
      </w:r>
      <w:r w:rsidR="0031764C">
        <w:rPr>
          <w:rFonts w:ascii="Times New Roman" w:eastAsia="Times New Roman" w:hAnsi="Times New Roman"/>
          <w:color w:val="000000"/>
          <w:sz w:val="24"/>
          <w:szCs w:val="24"/>
          <w:shd w:val="clear" w:color="auto" w:fill="FFFFFF"/>
        </w:rPr>
        <w:t>in the past</w:t>
      </w:r>
      <w:r w:rsidR="00CF3371">
        <w:rPr>
          <w:rFonts w:ascii="Times New Roman" w:eastAsia="Times New Roman" w:hAnsi="Times New Roman"/>
          <w:color w:val="000000"/>
          <w:sz w:val="24"/>
          <w:szCs w:val="24"/>
          <w:shd w:val="clear" w:color="auto" w:fill="FFFFFF"/>
        </w:rPr>
        <w:t xml:space="preserve"> two days when the maid was</w:t>
      </w:r>
      <w:r w:rsidR="0031764C">
        <w:rPr>
          <w:rFonts w:ascii="Times New Roman" w:eastAsia="Times New Roman" w:hAnsi="Times New Roman"/>
          <w:color w:val="000000"/>
          <w:sz w:val="24"/>
          <w:szCs w:val="24"/>
          <w:shd w:val="clear" w:color="auto" w:fill="FFFFFF"/>
        </w:rPr>
        <w:t xml:space="preserve"> off duty </w:t>
      </w:r>
      <w:r w:rsidR="006A2E50" w:rsidRPr="006A2E50">
        <w:rPr>
          <w:rFonts w:ascii="Times New Roman" w:eastAsia="Times New Roman" w:hAnsi="Times New Roman"/>
          <w:color w:val="000000"/>
          <w:sz w:val="24"/>
          <w:szCs w:val="24"/>
          <w:shd w:val="clear" w:color="auto" w:fill="FFFFFF"/>
        </w:rPr>
        <w:t>and</w:t>
      </w:r>
      <w:r w:rsidR="00CF3371">
        <w:rPr>
          <w:rFonts w:ascii="Times New Roman" w:eastAsia="Times New Roman" w:hAnsi="Times New Roman"/>
          <w:color w:val="000000"/>
          <w:sz w:val="24"/>
          <w:szCs w:val="24"/>
          <w:shd w:val="clear" w:color="auto" w:fill="FFFFFF"/>
        </w:rPr>
        <w:t xml:space="preserve"> </w:t>
      </w:r>
      <w:r>
        <w:rPr>
          <w:rFonts w:ascii="Times New Roman" w:eastAsia="Times New Roman" w:hAnsi="Times New Roman"/>
          <w:color w:val="000000"/>
          <w:sz w:val="24"/>
          <w:szCs w:val="24"/>
          <w:shd w:val="clear" w:color="auto" w:fill="FFFFFF"/>
        </w:rPr>
        <w:t>that she</w:t>
      </w:r>
      <w:r w:rsidR="006A2E50" w:rsidRPr="006A2E50">
        <w:rPr>
          <w:rFonts w:ascii="Times New Roman" w:eastAsia="Times New Roman" w:hAnsi="Times New Roman"/>
          <w:color w:val="000000"/>
          <w:sz w:val="24"/>
          <w:szCs w:val="24"/>
          <w:shd w:val="clear" w:color="auto" w:fill="FFFFFF"/>
        </w:rPr>
        <w:t xml:space="preserve"> had not bothered to clean up</w:t>
      </w:r>
      <w:r w:rsidR="00ED39B7">
        <w:rPr>
          <w:rFonts w:ascii="Times New Roman" w:eastAsia="Times New Roman" w:hAnsi="Times New Roman"/>
          <w:color w:val="000000"/>
          <w:sz w:val="24"/>
          <w:szCs w:val="24"/>
          <w:shd w:val="clear" w:color="auto" w:fill="FFFFFF"/>
        </w:rPr>
        <w:t xml:space="preserve"> during that time</w:t>
      </w:r>
      <w:r w:rsidR="006A2E50" w:rsidRPr="006A2E50">
        <w:rPr>
          <w:rFonts w:ascii="Times New Roman" w:eastAsia="Times New Roman" w:hAnsi="Times New Roman"/>
          <w:color w:val="000000"/>
          <w:sz w:val="24"/>
          <w:szCs w:val="24"/>
          <w:shd w:val="clear" w:color="auto" w:fill="FFFFFF"/>
        </w:rPr>
        <w:t xml:space="preserve">. </w:t>
      </w:r>
      <w:r w:rsidR="00ED39B7">
        <w:rPr>
          <w:rFonts w:ascii="Times New Roman" w:eastAsia="Times New Roman" w:hAnsi="Times New Roman"/>
          <w:color w:val="000000"/>
          <w:sz w:val="24"/>
          <w:szCs w:val="24"/>
          <w:shd w:val="clear" w:color="auto" w:fill="FFFFFF"/>
        </w:rPr>
        <w:t>Under cross ex</w:t>
      </w:r>
      <w:r w:rsidR="00E77914">
        <w:rPr>
          <w:rFonts w:ascii="Times New Roman" w:eastAsia="Times New Roman" w:hAnsi="Times New Roman"/>
          <w:color w:val="000000"/>
          <w:sz w:val="24"/>
          <w:szCs w:val="24"/>
          <w:shd w:val="clear" w:color="auto" w:fill="FFFFFF"/>
        </w:rPr>
        <w:t>amination his explanation crumbled</w:t>
      </w:r>
      <w:r w:rsidR="00ED39B7">
        <w:rPr>
          <w:rFonts w:ascii="Times New Roman" w:eastAsia="Times New Roman" w:hAnsi="Times New Roman"/>
          <w:color w:val="000000"/>
          <w:sz w:val="24"/>
          <w:szCs w:val="24"/>
          <w:shd w:val="clear" w:color="auto" w:fill="FFFFFF"/>
        </w:rPr>
        <w:t xml:space="preserve"> as he struggled to</w:t>
      </w:r>
      <w:r w:rsidR="00E77914">
        <w:rPr>
          <w:rFonts w:ascii="Times New Roman" w:eastAsia="Times New Roman" w:hAnsi="Times New Roman"/>
          <w:color w:val="000000"/>
          <w:sz w:val="24"/>
          <w:szCs w:val="24"/>
          <w:shd w:val="clear" w:color="auto" w:fill="FFFFFF"/>
        </w:rPr>
        <w:t xml:space="preserve"> support </w:t>
      </w:r>
      <w:r w:rsidR="00ED39B7">
        <w:rPr>
          <w:rFonts w:ascii="Times New Roman" w:eastAsia="Times New Roman" w:hAnsi="Times New Roman"/>
          <w:color w:val="000000"/>
          <w:sz w:val="24"/>
          <w:szCs w:val="24"/>
          <w:shd w:val="clear" w:color="auto" w:fill="FFFFFF"/>
        </w:rPr>
        <w:t>th</w:t>
      </w:r>
      <w:r w:rsidR="00E77914">
        <w:rPr>
          <w:rFonts w:ascii="Times New Roman" w:eastAsia="Times New Roman" w:hAnsi="Times New Roman"/>
          <w:color w:val="000000"/>
          <w:sz w:val="24"/>
          <w:szCs w:val="24"/>
          <w:shd w:val="clear" w:color="auto" w:fill="FFFFFF"/>
        </w:rPr>
        <w:t xml:space="preserve">e implications of </w:t>
      </w:r>
      <w:r>
        <w:rPr>
          <w:rFonts w:ascii="Times New Roman" w:eastAsia="Times New Roman" w:hAnsi="Times New Roman"/>
          <w:color w:val="000000"/>
          <w:sz w:val="24"/>
          <w:szCs w:val="24"/>
          <w:shd w:val="clear" w:color="auto" w:fill="FFFFFF"/>
        </w:rPr>
        <w:t xml:space="preserve">his statement. </w:t>
      </w:r>
      <w:r w:rsidR="00CD3FB1">
        <w:rPr>
          <w:rFonts w:ascii="Times New Roman" w:eastAsia="Times New Roman" w:hAnsi="Times New Roman"/>
          <w:color w:val="000000"/>
          <w:sz w:val="24"/>
          <w:szCs w:val="24"/>
          <w:shd w:val="clear" w:color="auto" w:fill="FFFFFF"/>
        </w:rPr>
        <w:t xml:space="preserve"> </w:t>
      </w:r>
      <w:r>
        <w:rPr>
          <w:rFonts w:ascii="Times New Roman" w:eastAsia="Times New Roman" w:hAnsi="Times New Roman"/>
          <w:color w:val="000000"/>
          <w:sz w:val="24"/>
          <w:szCs w:val="24"/>
          <w:shd w:val="clear" w:color="auto" w:fill="FFFFFF"/>
        </w:rPr>
        <w:t>According to him</w:t>
      </w:r>
      <w:r w:rsidR="00362F46">
        <w:rPr>
          <w:rFonts w:ascii="Times New Roman" w:eastAsia="Times New Roman" w:hAnsi="Times New Roman"/>
          <w:color w:val="000000"/>
          <w:sz w:val="24"/>
          <w:szCs w:val="24"/>
          <w:shd w:val="clear" w:color="auto" w:fill="FFFFFF"/>
        </w:rPr>
        <w:t xml:space="preserve"> </w:t>
      </w:r>
      <w:r w:rsidR="00E77914">
        <w:rPr>
          <w:rFonts w:ascii="Times New Roman" w:eastAsia="Times New Roman" w:hAnsi="Times New Roman"/>
          <w:color w:val="000000"/>
          <w:sz w:val="24"/>
          <w:szCs w:val="24"/>
          <w:shd w:val="clear" w:color="auto" w:fill="FFFFFF"/>
        </w:rPr>
        <w:t>the deceased was so untidy that she couldn’t even clean her own house including her bedroom and would only wait for the maid</w:t>
      </w:r>
      <w:r>
        <w:rPr>
          <w:rFonts w:ascii="Times New Roman" w:eastAsia="Times New Roman" w:hAnsi="Times New Roman"/>
          <w:color w:val="000000"/>
          <w:sz w:val="24"/>
          <w:szCs w:val="24"/>
          <w:shd w:val="clear" w:color="auto" w:fill="FFFFFF"/>
        </w:rPr>
        <w:t>’</w:t>
      </w:r>
      <w:r w:rsidR="00E77914">
        <w:rPr>
          <w:rFonts w:ascii="Times New Roman" w:eastAsia="Times New Roman" w:hAnsi="Times New Roman"/>
          <w:color w:val="000000"/>
          <w:sz w:val="24"/>
          <w:szCs w:val="24"/>
          <w:shd w:val="clear" w:color="auto" w:fill="FFFFFF"/>
        </w:rPr>
        <w:t>s return.</w:t>
      </w:r>
      <w:r w:rsidR="00CD3FB1">
        <w:rPr>
          <w:rFonts w:ascii="Times New Roman" w:eastAsia="Times New Roman" w:hAnsi="Times New Roman"/>
          <w:color w:val="000000"/>
          <w:sz w:val="24"/>
          <w:szCs w:val="24"/>
          <w:shd w:val="clear" w:color="auto" w:fill="FFFFFF"/>
        </w:rPr>
        <w:t xml:space="preserve"> </w:t>
      </w:r>
      <w:r w:rsidR="00E77914">
        <w:rPr>
          <w:rFonts w:ascii="Times New Roman" w:eastAsia="Times New Roman" w:hAnsi="Times New Roman"/>
          <w:color w:val="000000"/>
          <w:sz w:val="24"/>
          <w:szCs w:val="24"/>
          <w:shd w:val="clear" w:color="auto" w:fill="FFFFFF"/>
        </w:rPr>
        <w:t xml:space="preserve"> We found his explanation unconvincing.</w:t>
      </w:r>
      <w:r w:rsidR="00ED39B7">
        <w:rPr>
          <w:rFonts w:ascii="Times New Roman" w:eastAsia="Times New Roman" w:hAnsi="Times New Roman"/>
          <w:color w:val="000000"/>
          <w:sz w:val="24"/>
          <w:szCs w:val="24"/>
          <w:shd w:val="clear" w:color="auto" w:fill="FFFFFF"/>
        </w:rPr>
        <w:t xml:space="preserve"> </w:t>
      </w:r>
      <w:r w:rsidR="0031764C">
        <w:rPr>
          <w:rFonts w:ascii="Times New Roman" w:eastAsia="Times New Roman" w:hAnsi="Times New Roman"/>
          <w:color w:val="000000"/>
          <w:sz w:val="24"/>
          <w:szCs w:val="24"/>
          <w:shd w:val="clear" w:color="auto" w:fill="FFFFFF"/>
        </w:rPr>
        <w:t xml:space="preserve"> </w:t>
      </w:r>
    </w:p>
    <w:p w:rsidR="0031764C" w:rsidRPr="00362F46" w:rsidRDefault="00806E3B" w:rsidP="00CD3FB1">
      <w:pPr>
        <w:spacing w:after="0" w:line="360"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lastRenderedPageBreak/>
        <w:t xml:space="preserve">He conceded that </w:t>
      </w:r>
      <w:r w:rsidR="00B827CF">
        <w:rPr>
          <w:rFonts w:ascii="Times New Roman" w:eastAsia="Times New Roman" w:hAnsi="Times New Roman"/>
          <w:color w:val="000000"/>
          <w:sz w:val="24"/>
          <w:szCs w:val="24"/>
          <w:shd w:val="clear" w:color="auto" w:fill="FFFFFF"/>
        </w:rPr>
        <w:t>his actions</w:t>
      </w:r>
      <w:r w:rsidRPr="006A2E50">
        <w:rPr>
          <w:rFonts w:ascii="Times New Roman" w:eastAsia="Times New Roman" w:hAnsi="Times New Roman"/>
          <w:color w:val="000000"/>
          <w:sz w:val="24"/>
          <w:szCs w:val="24"/>
          <w:shd w:val="clear" w:color="auto" w:fill="FFFFFF"/>
        </w:rPr>
        <w:t xml:space="preserve"> </w:t>
      </w:r>
      <w:r>
        <w:rPr>
          <w:rFonts w:ascii="Times New Roman" w:eastAsia="Times New Roman" w:hAnsi="Times New Roman"/>
          <w:color w:val="000000"/>
          <w:sz w:val="24"/>
          <w:szCs w:val="24"/>
          <w:shd w:val="clear" w:color="auto" w:fill="FFFFFF"/>
        </w:rPr>
        <w:t>led to</w:t>
      </w:r>
      <w:r w:rsidR="00CD66AC">
        <w:rPr>
          <w:rFonts w:ascii="Times New Roman" w:eastAsia="Times New Roman" w:hAnsi="Times New Roman"/>
          <w:color w:val="000000"/>
          <w:sz w:val="24"/>
          <w:szCs w:val="24"/>
          <w:shd w:val="clear" w:color="auto" w:fill="FFFFFF"/>
        </w:rPr>
        <w:t xml:space="preserve"> the deceased</w:t>
      </w:r>
      <w:r>
        <w:rPr>
          <w:rFonts w:ascii="Times New Roman" w:eastAsia="Times New Roman" w:hAnsi="Times New Roman"/>
          <w:color w:val="000000"/>
          <w:sz w:val="24"/>
          <w:szCs w:val="24"/>
          <w:shd w:val="clear" w:color="auto" w:fill="FFFFFF"/>
        </w:rPr>
        <w:t xml:space="preserve"> sustaining head injuries making his conduct the ultimate cause of</w:t>
      </w:r>
      <w:r w:rsidR="00CD66AC">
        <w:rPr>
          <w:rFonts w:ascii="Times New Roman" w:eastAsia="Times New Roman" w:hAnsi="Times New Roman"/>
          <w:color w:val="000000"/>
          <w:sz w:val="24"/>
          <w:szCs w:val="24"/>
          <w:shd w:val="clear" w:color="auto" w:fill="FFFFFF"/>
        </w:rPr>
        <w:t xml:space="preserve"> her </w:t>
      </w:r>
      <w:r>
        <w:rPr>
          <w:rFonts w:ascii="Times New Roman" w:eastAsia="Times New Roman" w:hAnsi="Times New Roman"/>
          <w:color w:val="000000"/>
          <w:sz w:val="24"/>
          <w:szCs w:val="24"/>
          <w:shd w:val="clear" w:color="auto" w:fill="FFFFFF"/>
        </w:rPr>
        <w:t>death.</w:t>
      </w:r>
      <w:r w:rsidR="00CD66AC">
        <w:rPr>
          <w:rFonts w:ascii="Times New Roman" w:eastAsia="Times New Roman" w:hAnsi="Times New Roman"/>
          <w:color w:val="000000"/>
          <w:sz w:val="24"/>
          <w:szCs w:val="24"/>
          <w:shd w:val="clear" w:color="auto" w:fill="FFFFFF"/>
        </w:rPr>
        <w:t xml:space="preserve"> </w:t>
      </w:r>
      <w:r w:rsidR="00CD3FB1">
        <w:rPr>
          <w:rFonts w:ascii="Times New Roman" w:eastAsia="Times New Roman" w:hAnsi="Times New Roman"/>
          <w:color w:val="000000"/>
          <w:sz w:val="24"/>
          <w:szCs w:val="24"/>
          <w:shd w:val="clear" w:color="auto" w:fill="FFFFFF"/>
        </w:rPr>
        <w:t xml:space="preserve"> </w:t>
      </w:r>
      <w:r>
        <w:rPr>
          <w:rFonts w:ascii="Times New Roman" w:eastAsia="Times New Roman" w:hAnsi="Times New Roman"/>
          <w:color w:val="000000"/>
          <w:sz w:val="24"/>
          <w:szCs w:val="24"/>
          <w:shd w:val="clear" w:color="auto" w:fill="FFFFFF"/>
        </w:rPr>
        <w:t>He</w:t>
      </w:r>
      <w:r w:rsidR="003418BD">
        <w:rPr>
          <w:rFonts w:ascii="Times New Roman" w:eastAsia="Times New Roman" w:hAnsi="Times New Roman"/>
          <w:color w:val="000000"/>
          <w:sz w:val="24"/>
          <w:szCs w:val="24"/>
          <w:shd w:val="clear" w:color="auto" w:fill="FFFFFF"/>
        </w:rPr>
        <w:t xml:space="preserve"> claimed to have sustained</w:t>
      </w:r>
      <w:r w:rsidR="003418BD" w:rsidRPr="006A2E50">
        <w:rPr>
          <w:rFonts w:ascii="Times New Roman" w:eastAsia="Times New Roman" w:hAnsi="Times New Roman"/>
          <w:color w:val="000000"/>
          <w:sz w:val="24"/>
          <w:szCs w:val="24"/>
          <w:shd w:val="clear" w:color="auto" w:fill="FFFFFF"/>
        </w:rPr>
        <w:t xml:space="preserve"> </w:t>
      </w:r>
      <w:r>
        <w:rPr>
          <w:rFonts w:ascii="Times New Roman" w:eastAsia="Times New Roman" w:hAnsi="Times New Roman"/>
          <w:color w:val="000000"/>
          <w:sz w:val="24"/>
          <w:szCs w:val="24"/>
          <w:shd w:val="clear" w:color="auto" w:fill="FFFFFF"/>
        </w:rPr>
        <w:t>an injury</w:t>
      </w:r>
      <w:r w:rsidR="00B827CF">
        <w:rPr>
          <w:rFonts w:ascii="Times New Roman" w:eastAsia="Times New Roman" w:hAnsi="Times New Roman"/>
          <w:color w:val="000000"/>
          <w:sz w:val="24"/>
          <w:szCs w:val="24"/>
          <w:shd w:val="clear" w:color="auto" w:fill="FFFFFF"/>
        </w:rPr>
        <w:t xml:space="preserve"> on his finger</w:t>
      </w:r>
      <w:r w:rsidR="003418BD" w:rsidRPr="006A2E50">
        <w:rPr>
          <w:rFonts w:ascii="Times New Roman" w:eastAsia="Times New Roman" w:hAnsi="Times New Roman"/>
          <w:color w:val="000000"/>
          <w:sz w:val="24"/>
          <w:szCs w:val="24"/>
          <w:shd w:val="clear" w:color="auto" w:fill="FFFFFF"/>
        </w:rPr>
        <w:t xml:space="preserve"> but</w:t>
      </w:r>
      <w:r w:rsidR="00CD66AC">
        <w:rPr>
          <w:rFonts w:ascii="Times New Roman" w:eastAsia="Times New Roman" w:hAnsi="Times New Roman"/>
          <w:color w:val="000000"/>
          <w:sz w:val="24"/>
          <w:szCs w:val="24"/>
          <w:shd w:val="clear" w:color="auto" w:fill="FFFFFF"/>
        </w:rPr>
        <w:t xml:space="preserve"> said that</w:t>
      </w:r>
      <w:r w:rsidR="003418BD" w:rsidRPr="006A2E50">
        <w:rPr>
          <w:rFonts w:ascii="Times New Roman" w:eastAsia="Times New Roman" w:hAnsi="Times New Roman"/>
          <w:color w:val="000000"/>
          <w:sz w:val="24"/>
          <w:szCs w:val="24"/>
          <w:shd w:val="clear" w:color="auto" w:fill="FFFFFF"/>
        </w:rPr>
        <w:t xml:space="preserve"> sin</w:t>
      </w:r>
      <w:r w:rsidR="00B827CF">
        <w:rPr>
          <w:rFonts w:ascii="Times New Roman" w:eastAsia="Times New Roman" w:hAnsi="Times New Roman"/>
          <w:color w:val="000000"/>
          <w:sz w:val="24"/>
          <w:szCs w:val="24"/>
          <w:shd w:val="clear" w:color="auto" w:fill="FFFFFF"/>
        </w:rPr>
        <w:t>ce no one paid attention to him</w:t>
      </w:r>
      <w:r w:rsidR="003418BD" w:rsidRPr="006A2E50">
        <w:rPr>
          <w:rFonts w:ascii="Times New Roman" w:eastAsia="Times New Roman" w:hAnsi="Times New Roman"/>
          <w:color w:val="000000"/>
          <w:sz w:val="24"/>
          <w:szCs w:val="24"/>
          <w:shd w:val="clear" w:color="auto" w:fill="FFFFFF"/>
        </w:rPr>
        <w:t xml:space="preserve"> he was unable to show the police the injury. </w:t>
      </w:r>
      <w:r>
        <w:rPr>
          <w:rFonts w:ascii="Times New Roman" w:eastAsia="Times New Roman" w:hAnsi="Times New Roman"/>
          <w:color w:val="000000"/>
          <w:sz w:val="24"/>
          <w:szCs w:val="24"/>
          <w:shd w:val="clear" w:color="auto" w:fill="FFFFFF"/>
        </w:rPr>
        <w:t>He</w:t>
      </w:r>
      <w:r w:rsidR="006A2E50" w:rsidRPr="006A2E50">
        <w:rPr>
          <w:rFonts w:ascii="Times New Roman" w:eastAsia="Times New Roman" w:hAnsi="Times New Roman"/>
          <w:color w:val="000000"/>
          <w:sz w:val="24"/>
          <w:szCs w:val="24"/>
          <w:shd w:val="clear" w:color="auto" w:fill="FFFFFF"/>
        </w:rPr>
        <w:t xml:space="preserve"> acknowledged that he was infuriated by the deceased's </w:t>
      </w:r>
      <w:r>
        <w:rPr>
          <w:rFonts w:ascii="Times New Roman" w:eastAsia="Times New Roman" w:hAnsi="Times New Roman"/>
          <w:color w:val="000000"/>
          <w:sz w:val="24"/>
          <w:szCs w:val="24"/>
          <w:shd w:val="clear" w:color="auto" w:fill="FFFFFF"/>
        </w:rPr>
        <w:t>behavio</w:t>
      </w:r>
      <w:r w:rsidRPr="006A2E50">
        <w:rPr>
          <w:rFonts w:ascii="Times New Roman" w:eastAsia="Times New Roman" w:hAnsi="Times New Roman"/>
          <w:color w:val="000000"/>
          <w:sz w:val="24"/>
          <w:szCs w:val="24"/>
          <w:shd w:val="clear" w:color="auto" w:fill="FFFFFF"/>
        </w:rPr>
        <w:t>ur</w:t>
      </w:r>
      <w:r>
        <w:rPr>
          <w:rFonts w:ascii="Times New Roman" w:eastAsia="Times New Roman" w:hAnsi="Times New Roman"/>
          <w:color w:val="000000"/>
          <w:sz w:val="24"/>
          <w:szCs w:val="24"/>
          <w:shd w:val="clear" w:color="auto" w:fill="FFFFFF"/>
        </w:rPr>
        <w:t xml:space="preserve"> but denied having a motive to kill</w:t>
      </w:r>
      <w:r w:rsidRPr="006A2E50">
        <w:rPr>
          <w:rFonts w:ascii="Times New Roman" w:eastAsia="Times New Roman" w:hAnsi="Times New Roman"/>
          <w:color w:val="000000"/>
          <w:sz w:val="24"/>
          <w:szCs w:val="24"/>
          <w:shd w:val="clear" w:color="auto" w:fill="FFFFFF"/>
        </w:rPr>
        <w:t>.</w:t>
      </w:r>
      <w:r>
        <w:rPr>
          <w:rFonts w:ascii="Times New Roman" w:eastAsia="Times New Roman" w:hAnsi="Times New Roman"/>
          <w:color w:val="000000"/>
          <w:sz w:val="24"/>
          <w:szCs w:val="24"/>
          <w:shd w:val="clear" w:color="auto" w:fill="FFFFFF"/>
        </w:rPr>
        <w:t xml:space="preserve"> </w:t>
      </w:r>
      <w:r w:rsidR="00CD3FB1">
        <w:rPr>
          <w:rFonts w:ascii="Times New Roman" w:eastAsia="Times New Roman" w:hAnsi="Times New Roman"/>
          <w:color w:val="000000"/>
          <w:sz w:val="24"/>
          <w:szCs w:val="24"/>
          <w:shd w:val="clear" w:color="auto" w:fill="FFFFFF"/>
        </w:rPr>
        <w:t xml:space="preserve"> </w:t>
      </w:r>
      <w:r>
        <w:rPr>
          <w:rFonts w:ascii="Times New Roman" w:eastAsia="Times New Roman" w:hAnsi="Times New Roman"/>
          <w:color w:val="000000"/>
          <w:sz w:val="24"/>
          <w:szCs w:val="24"/>
          <w:shd w:val="clear" w:color="auto" w:fill="FFFFFF"/>
        </w:rPr>
        <w:t>He reitera</w:t>
      </w:r>
      <w:r w:rsidR="00362F46">
        <w:rPr>
          <w:rFonts w:ascii="Times New Roman" w:eastAsia="Times New Roman" w:hAnsi="Times New Roman"/>
          <w:color w:val="000000"/>
          <w:sz w:val="24"/>
          <w:szCs w:val="24"/>
          <w:shd w:val="clear" w:color="auto" w:fill="FFFFFF"/>
        </w:rPr>
        <w:t>ted</w:t>
      </w:r>
      <w:r w:rsidR="003418BD">
        <w:rPr>
          <w:rFonts w:ascii="Times New Roman" w:eastAsia="Times New Roman" w:hAnsi="Times New Roman"/>
          <w:color w:val="000000"/>
          <w:sz w:val="24"/>
          <w:szCs w:val="24"/>
          <w:shd w:val="clear" w:color="auto" w:fill="FFFFFF"/>
        </w:rPr>
        <w:t xml:space="preserve"> two reasons for </w:t>
      </w:r>
      <w:r w:rsidR="00B827CF">
        <w:rPr>
          <w:rFonts w:ascii="Times New Roman" w:eastAsia="Times New Roman" w:hAnsi="Times New Roman"/>
          <w:color w:val="000000"/>
          <w:sz w:val="24"/>
          <w:szCs w:val="24"/>
          <w:shd w:val="clear" w:color="auto" w:fill="FFFFFF"/>
        </w:rPr>
        <w:t>his conduct and these were that</w:t>
      </w:r>
      <w:r w:rsidR="00513D71" w:rsidRPr="006A2E50">
        <w:rPr>
          <w:rFonts w:ascii="Times New Roman" w:eastAsia="Times New Roman" w:hAnsi="Times New Roman"/>
          <w:color w:val="000000"/>
          <w:sz w:val="24"/>
          <w:szCs w:val="24"/>
          <w:shd w:val="clear" w:color="auto" w:fill="FFFFFF"/>
        </w:rPr>
        <w:t xml:space="preserve"> he was angered by the d</w:t>
      </w:r>
      <w:r w:rsidR="003418BD">
        <w:rPr>
          <w:rFonts w:ascii="Times New Roman" w:eastAsia="Times New Roman" w:hAnsi="Times New Roman"/>
          <w:color w:val="000000"/>
          <w:sz w:val="24"/>
          <w:szCs w:val="24"/>
          <w:shd w:val="clear" w:color="auto" w:fill="FFFFFF"/>
        </w:rPr>
        <w:t xml:space="preserve">eceased's delay in preparing him a meal and also </w:t>
      </w:r>
      <w:r w:rsidR="00CD66AC">
        <w:rPr>
          <w:rFonts w:ascii="Times New Roman" w:eastAsia="Times New Roman" w:hAnsi="Times New Roman"/>
          <w:color w:val="000000"/>
          <w:sz w:val="24"/>
          <w:szCs w:val="24"/>
          <w:shd w:val="clear" w:color="auto" w:fill="FFFFFF"/>
        </w:rPr>
        <w:t>by her</w:t>
      </w:r>
      <w:r w:rsidR="00513D71" w:rsidRPr="006A2E50">
        <w:rPr>
          <w:rFonts w:ascii="Times New Roman" w:eastAsia="Times New Roman" w:hAnsi="Times New Roman"/>
          <w:color w:val="000000"/>
          <w:sz w:val="24"/>
          <w:szCs w:val="24"/>
          <w:shd w:val="clear" w:color="auto" w:fill="FFFFFF"/>
        </w:rPr>
        <w:t xml:space="preserve"> response when he as</w:t>
      </w:r>
      <w:r w:rsidR="00362F46">
        <w:rPr>
          <w:rFonts w:ascii="Times New Roman" w:eastAsia="Times New Roman" w:hAnsi="Times New Roman"/>
          <w:color w:val="000000"/>
          <w:sz w:val="24"/>
          <w:szCs w:val="24"/>
          <w:shd w:val="clear" w:color="auto" w:fill="FFFFFF"/>
        </w:rPr>
        <w:t>ked who she was conversing with.</w:t>
      </w:r>
    </w:p>
    <w:p w:rsidR="000A29B1" w:rsidRPr="00CD66AC" w:rsidRDefault="00AA0321" w:rsidP="00CD3FB1">
      <w:pPr>
        <w:spacing w:after="0" w:line="360" w:lineRule="auto"/>
        <w:ind w:firstLine="720"/>
        <w:jc w:val="both"/>
        <w:rPr>
          <w:rFonts w:ascii="Times New Roman" w:hAnsi="Times New Roman"/>
          <w:sz w:val="24"/>
          <w:szCs w:val="24"/>
        </w:rPr>
      </w:pPr>
      <w:r>
        <w:rPr>
          <w:rFonts w:ascii="Times New Roman" w:hAnsi="Times New Roman"/>
          <w:sz w:val="24"/>
          <w:szCs w:val="24"/>
        </w:rPr>
        <w:t>We are</w:t>
      </w:r>
      <w:r w:rsidR="00CF09F5">
        <w:rPr>
          <w:rFonts w:ascii="Times New Roman" w:hAnsi="Times New Roman"/>
          <w:sz w:val="24"/>
          <w:szCs w:val="24"/>
        </w:rPr>
        <w:t xml:space="preserve"> firmly</w:t>
      </w:r>
      <w:r>
        <w:rPr>
          <w:rFonts w:ascii="Times New Roman" w:hAnsi="Times New Roman"/>
          <w:sz w:val="24"/>
          <w:szCs w:val="24"/>
        </w:rPr>
        <w:t xml:space="preserve"> convinced that the</w:t>
      </w:r>
      <w:r w:rsidR="00CF09F5">
        <w:rPr>
          <w:rFonts w:ascii="Times New Roman" w:hAnsi="Times New Roman"/>
          <w:sz w:val="24"/>
          <w:szCs w:val="24"/>
        </w:rPr>
        <w:t xml:space="preserve"> co</w:t>
      </w:r>
      <w:r w:rsidR="00CD66AC">
        <w:rPr>
          <w:rFonts w:ascii="Times New Roman" w:hAnsi="Times New Roman"/>
          <w:sz w:val="24"/>
          <w:szCs w:val="24"/>
        </w:rPr>
        <w:t>uple did not fight</w:t>
      </w:r>
      <w:r w:rsidR="00CF09F5">
        <w:rPr>
          <w:rFonts w:ascii="Times New Roman" w:hAnsi="Times New Roman"/>
          <w:sz w:val="24"/>
          <w:szCs w:val="24"/>
        </w:rPr>
        <w:t xml:space="preserve"> </w:t>
      </w:r>
      <w:r w:rsidR="00160874">
        <w:rPr>
          <w:rFonts w:ascii="Times New Roman" w:hAnsi="Times New Roman"/>
          <w:sz w:val="24"/>
          <w:szCs w:val="24"/>
        </w:rPr>
        <w:t>on the night in question.</w:t>
      </w:r>
      <w:r w:rsidR="00CF09F5">
        <w:rPr>
          <w:rFonts w:ascii="Times New Roman" w:hAnsi="Times New Roman"/>
          <w:sz w:val="24"/>
          <w:szCs w:val="24"/>
        </w:rPr>
        <w:t xml:space="preserve"> </w:t>
      </w:r>
      <w:r w:rsidR="00160874">
        <w:rPr>
          <w:rFonts w:ascii="Times New Roman" w:hAnsi="Times New Roman"/>
          <w:sz w:val="24"/>
          <w:szCs w:val="24"/>
        </w:rPr>
        <w:t>The evidence</w:t>
      </w:r>
      <w:r w:rsidR="00CF09F5">
        <w:rPr>
          <w:rFonts w:ascii="Times New Roman" w:hAnsi="Times New Roman"/>
          <w:sz w:val="24"/>
          <w:szCs w:val="24"/>
        </w:rPr>
        <w:t xml:space="preserve"> presented supports this conclusion. </w:t>
      </w:r>
      <w:r w:rsidR="00CD3FB1">
        <w:rPr>
          <w:rFonts w:ascii="Times New Roman" w:hAnsi="Times New Roman"/>
          <w:sz w:val="24"/>
          <w:szCs w:val="24"/>
        </w:rPr>
        <w:t xml:space="preserve"> </w:t>
      </w:r>
      <w:r w:rsidR="00160874">
        <w:rPr>
          <w:rFonts w:ascii="Times New Roman" w:hAnsi="Times New Roman"/>
          <w:sz w:val="24"/>
          <w:szCs w:val="24"/>
        </w:rPr>
        <w:t>Knowledge</w:t>
      </w:r>
      <w:r w:rsidR="00CF09F5">
        <w:rPr>
          <w:rFonts w:ascii="Times New Roman" w:hAnsi="Times New Roman"/>
          <w:sz w:val="24"/>
          <w:szCs w:val="24"/>
        </w:rPr>
        <w:t>, who was in</w:t>
      </w:r>
      <w:r w:rsidR="00B827CF">
        <w:rPr>
          <w:rFonts w:ascii="Times New Roman" w:hAnsi="Times New Roman"/>
          <w:sz w:val="24"/>
          <w:szCs w:val="24"/>
        </w:rPr>
        <w:t xml:space="preserve"> close proximity to the couple </w:t>
      </w:r>
      <w:r w:rsidR="00CF09F5">
        <w:rPr>
          <w:rFonts w:ascii="Times New Roman" w:hAnsi="Times New Roman"/>
          <w:sz w:val="24"/>
          <w:szCs w:val="24"/>
        </w:rPr>
        <w:t>claims</w:t>
      </w:r>
      <w:r w:rsidR="00160874">
        <w:rPr>
          <w:rFonts w:ascii="Times New Roman" w:hAnsi="Times New Roman"/>
          <w:sz w:val="24"/>
          <w:szCs w:val="24"/>
        </w:rPr>
        <w:t xml:space="preserve"> not to have</w:t>
      </w:r>
      <w:r w:rsidR="00CF09F5">
        <w:rPr>
          <w:rFonts w:ascii="Times New Roman" w:hAnsi="Times New Roman"/>
          <w:sz w:val="24"/>
          <w:szCs w:val="24"/>
        </w:rPr>
        <w:t xml:space="preserve"> heard any sounds of a scuffle </w:t>
      </w:r>
      <w:r w:rsidR="00160874">
        <w:rPr>
          <w:rFonts w:ascii="Times New Roman" w:hAnsi="Times New Roman"/>
          <w:sz w:val="24"/>
          <w:szCs w:val="24"/>
        </w:rPr>
        <w:t>or screams</w:t>
      </w:r>
      <w:r w:rsidR="00D50526">
        <w:rPr>
          <w:rFonts w:ascii="Times New Roman" w:hAnsi="Times New Roman"/>
          <w:sz w:val="24"/>
          <w:szCs w:val="24"/>
        </w:rPr>
        <w:t xml:space="preserve"> and insisted that his ability to hear would have depended on the location in which the altercation occurred.</w:t>
      </w:r>
      <w:r w:rsidR="00B827CF">
        <w:rPr>
          <w:rFonts w:ascii="Times New Roman" w:hAnsi="Times New Roman"/>
          <w:sz w:val="24"/>
          <w:szCs w:val="24"/>
        </w:rPr>
        <w:t xml:space="preserve"> Further, Knowledge</w:t>
      </w:r>
      <w:r w:rsidR="00D50526">
        <w:rPr>
          <w:rFonts w:ascii="Times New Roman" w:hAnsi="Times New Roman"/>
          <w:sz w:val="24"/>
          <w:szCs w:val="24"/>
        </w:rPr>
        <w:t xml:space="preserve"> stated that the accused himself informed</w:t>
      </w:r>
      <w:r w:rsidR="00CD66AC">
        <w:rPr>
          <w:rFonts w:ascii="Times New Roman" w:hAnsi="Times New Roman"/>
          <w:sz w:val="24"/>
          <w:szCs w:val="24"/>
        </w:rPr>
        <w:t xml:space="preserve"> him</w:t>
      </w:r>
      <w:r w:rsidR="00D50526">
        <w:rPr>
          <w:rFonts w:ascii="Times New Roman" w:hAnsi="Times New Roman"/>
          <w:sz w:val="24"/>
          <w:szCs w:val="24"/>
        </w:rPr>
        <w:t xml:space="preserve"> of a disagreement with the </w:t>
      </w:r>
      <w:r w:rsidR="00B827CF">
        <w:rPr>
          <w:rFonts w:ascii="Times New Roman" w:hAnsi="Times New Roman"/>
          <w:sz w:val="24"/>
          <w:szCs w:val="24"/>
        </w:rPr>
        <w:t>deceased which he said had resulted</w:t>
      </w:r>
      <w:r w:rsidR="00D50526">
        <w:rPr>
          <w:rFonts w:ascii="Times New Roman" w:hAnsi="Times New Roman"/>
          <w:sz w:val="24"/>
          <w:szCs w:val="24"/>
        </w:rPr>
        <w:t xml:space="preserve"> in him assaulting her until she collapsed. This testimony was co</w:t>
      </w:r>
      <w:r w:rsidR="00B827CF">
        <w:rPr>
          <w:rFonts w:ascii="Times New Roman" w:hAnsi="Times New Roman"/>
          <w:sz w:val="24"/>
          <w:szCs w:val="24"/>
        </w:rPr>
        <w:t xml:space="preserve">rroborated by Montrina </w:t>
      </w:r>
      <w:r w:rsidR="00D50526">
        <w:rPr>
          <w:rFonts w:ascii="Times New Roman" w:hAnsi="Times New Roman"/>
          <w:sz w:val="24"/>
          <w:szCs w:val="24"/>
        </w:rPr>
        <w:t xml:space="preserve">who heard </w:t>
      </w:r>
      <w:r w:rsidR="00160874">
        <w:rPr>
          <w:rFonts w:ascii="Times New Roman" w:hAnsi="Times New Roman"/>
          <w:sz w:val="24"/>
          <w:szCs w:val="24"/>
        </w:rPr>
        <w:t>the deceased’s screams</w:t>
      </w:r>
      <w:r w:rsidR="00CD66AC">
        <w:rPr>
          <w:rFonts w:ascii="Times New Roman" w:hAnsi="Times New Roman"/>
          <w:sz w:val="24"/>
          <w:szCs w:val="24"/>
        </w:rPr>
        <w:t>,</w:t>
      </w:r>
      <w:r w:rsidR="00160874">
        <w:rPr>
          <w:rFonts w:ascii="Times New Roman" w:hAnsi="Times New Roman"/>
          <w:sz w:val="24"/>
          <w:szCs w:val="24"/>
        </w:rPr>
        <w:t xml:space="preserve"> cries and groans through her bedroom window which prompted her to go and investigate.</w:t>
      </w:r>
      <w:r w:rsidR="00CD3FB1">
        <w:rPr>
          <w:rFonts w:ascii="Times New Roman" w:hAnsi="Times New Roman"/>
          <w:sz w:val="24"/>
          <w:szCs w:val="24"/>
        </w:rPr>
        <w:t xml:space="preserve"> </w:t>
      </w:r>
      <w:r w:rsidR="00D50526">
        <w:rPr>
          <w:rFonts w:ascii="Times New Roman" w:hAnsi="Times New Roman"/>
          <w:sz w:val="24"/>
          <w:szCs w:val="24"/>
        </w:rPr>
        <w:t xml:space="preserve"> </w:t>
      </w:r>
      <w:r w:rsidR="00160874">
        <w:rPr>
          <w:rFonts w:ascii="Times New Roman" w:hAnsi="Times New Roman"/>
          <w:sz w:val="24"/>
          <w:szCs w:val="24"/>
        </w:rPr>
        <w:t>Even when she arrived at the accused’s cottage she continue</w:t>
      </w:r>
      <w:r w:rsidR="00D50526">
        <w:rPr>
          <w:rFonts w:ascii="Times New Roman" w:hAnsi="Times New Roman"/>
          <w:sz w:val="24"/>
          <w:szCs w:val="24"/>
        </w:rPr>
        <w:t>d to hear the deceased’s distressing sounds which were one sided.</w:t>
      </w:r>
      <w:r w:rsidR="00483B13">
        <w:rPr>
          <w:rFonts w:ascii="Times New Roman" w:hAnsi="Times New Roman"/>
          <w:sz w:val="24"/>
          <w:szCs w:val="24"/>
        </w:rPr>
        <w:t xml:space="preserve"> </w:t>
      </w:r>
      <w:r w:rsidR="00CD3FB1">
        <w:rPr>
          <w:rFonts w:ascii="Times New Roman" w:hAnsi="Times New Roman"/>
          <w:sz w:val="24"/>
          <w:szCs w:val="24"/>
        </w:rPr>
        <w:t xml:space="preserve"> </w:t>
      </w:r>
      <w:r w:rsidR="00160874">
        <w:rPr>
          <w:rFonts w:ascii="Times New Roman" w:hAnsi="Times New Roman"/>
          <w:sz w:val="24"/>
          <w:szCs w:val="24"/>
        </w:rPr>
        <w:t>She</w:t>
      </w:r>
      <w:r w:rsidR="00D50526">
        <w:rPr>
          <w:rFonts w:ascii="Times New Roman" w:hAnsi="Times New Roman"/>
          <w:sz w:val="24"/>
          <w:szCs w:val="24"/>
        </w:rPr>
        <w:t xml:space="preserve"> did not </w:t>
      </w:r>
      <w:r w:rsidR="008A449A">
        <w:rPr>
          <w:rFonts w:ascii="Times New Roman" w:hAnsi="Times New Roman"/>
          <w:sz w:val="24"/>
          <w:szCs w:val="24"/>
        </w:rPr>
        <w:t xml:space="preserve">hear any sounds coming </w:t>
      </w:r>
      <w:r w:rsidR="00D50526">
        <w:rPr>
          <w:rFonts w:ascii="Times New Roman" w:hAnsi="Times New Roman"/>
          <w:sz w:val="24"/>
          <w:szCs w:val="24"/>
        </w:rPr>
        <w:t>f</w:t>
      </w:r>
      <w:r w:rsidR="00B827CF">
        <w:rPr>
          <w:rFonts w:ascii="Times New Roman" w:hAnsi="Times New Roman"/>
          <w:sz w:val="24"/>
          <w:szCs w:val="24"/>
        </w:rPr>
        <w:t>rom the accused</w:t>
      </w:r>
      <w:r w:rsidR="00D50526">
        <w:rPr>
          <w:rFonts w:ascii="Times New Roman" w:hAnsi="Times New Roman"/>
          <w:sz w:val="24"/>
          <w:szCs w:val="24"/>
        </w:rPr>
        <w:t xml:space="preserve"> which would have bee</w:t>
      </w:r>
      <w:r w:rsidR="008A449A">
        <w:rPr>
          <w:rFonts w:ascii="Times New Roman" w:hAnsi="Times New Roman"/>
          <w:sz w:val="24"/>
          <w:szCs w:val="24"/>
        </w:rPr>
        <w:t>n expected if the two had e</w:t>
      </w:r>
      <w:r w:rsidR="00B827CF">
        <w:rPr>
          <w:rFonts w:ascii="Times New Roman" w:hAnsi="Times New Roman"/>
          <w:sz w:val="24"/>
          <w:szCs w:val="24"/>
        </w:rPr>
        <w:t>ngaged in a fight</w:t>
      </w:r>
      <w:r w:rsidR="008A449A">
        <w:rPr>
          <w:rFonts w:ascii="Times New Roman" w:hAnsi="Times New Roman"/>
          <w:sz w:val="24"/>
          <w:szCs w:val="24"/>
        </w:rPr>
        <w:t xml:space="preserve"> of the kind described by the accused himself.</w:t>
      </w:r>
      <w:r w:rsidR="00B827CF">
        <w:rPr>
          <w:rFonts w:ascii="Times New Roman" w:hAnsi="Times New Roman"/>
          <w:sz w:val="24"/>
          <w:szCs w:val="24"/>
        </w:rPr>
        <w:t xml:space="preserve"> </w:t>
      </w:r>
      <w:r w:rsidR="00CD3FB1">
        <w:rPr>
          <w:rFonts w:ascii="Times New Roman" w:hAnsi="Times New Roman"/>
          <w:sz w:val="24"/>
          <w:szCs w:val="24"/>
        </w:rPr>
        <w:t xml:space="preserve"> </w:t>
      </w:r>
      <w:r w:rsidR="008A449A">
        <w:rPr>
          <w:rFonts w:ascii="Times New Roman" w:hAnsi="Times New Roman"/>
          <w:sz w:val="24"/>
          <w:szCs w:val="24"/>
        </w:rPr>
        <w:t>According to his own account they supposedly tussled and threw things at each other as well as bit and slapped eac</w:t>
      </w:r>
      <w:r w:rsidR="00B827CF">
        <w:rPr>
          <w:rFonts w:ascii="Times New Roman" w:hAnsi="Times New Roman"/>
          <w:sz w:val="24"/>
          <w:szCs w:val="24"/>
        </w:rPr>
        <w:t>h other for a duration of forty minutes</w:t>
      </w:r>
      <w:r w:rsidR="008A449A">
        <w:rPr>
          <w:rFonts w:ascii="Times New Roman" w:hAnsi="Times New Roman"/>
          <w:sz w:val="24"/>
          <w:szCs w:val="24"/>
        </w:rPr>
        <w:t>.</w:t>
      </w:r>
      <w:r w:rsidR="00B827CF">
        <w:rPr>
          <w:rFonts w:ascii="Times New Roman" w:hAnsi="Times New Roman"/>
          <w:sz w:val="24"/>
          <w:szCs w:val="24"/>
        </w:rPr>
        <w:t xml:space="preserve"> </w:t>
      </w:r>
      <w:r w:rsidR="00CD3FB1">
        <w:rPr>
          <w:rFonts w:ascii="Times New Roman" w:hAnsi="Times New Roman"/>
          <w:sz w:val="24"/>
          <w:szCs w:val="24"/>
        </w:rPr>
        <w:t xml:space="preserve"> </w:t>
      </w:r>
      <w:r w:rsidR="008A449A">
        <w:rPr>
          <w:rFonts w:ascii="Times New Roman" w:hAnsi="Times New Roman"/>
          <w:sz w:val="24"/>
          <w:szCs w:val="24"/>
        </w:rPr>
        <w:t>She inevitably declined to testify that a fight had taken place between them.</w:t>
      </w:r>
      <w:r w:rsidR="00B827CF">
        <w:rPr>
          <w:rFonts w:ascii="Times New Roman" w:hAnsi="Times New Roman"/>
          <w:sz w:val="24"/>
          <w:szCs w:val="24"/>
        </w:rPr>
        <w:t xml:space="preserve"> </w:t>
      </w:r>
      <w:r w:rsidR="00CD3FB1">
        <w:rPr>
          <w:rFonts w:ascii="Times New Roman" w:hAnsi="Times New Roman"/>
          <w:sz w:val="24"/>
          <w:szCs w:val="24"/>
        </w:rPr>
        <w:t xml:space="preserve"> </w:t>
      </w:r>
      <w:r w:rsidR="00483B13">
        <w:rPr>
          <w:rFonts w:ascii="Times New Roman" w:hAnsi="Times New Roman"/>
          <w:sz w:val="24"/>
          <w:szCs w:val="24"/>
        </w:rPr>
        <w:t>Philomina too claimed that while the room was in disarray she</w:t>
      </w:r>
      <w:r w:rsidR="00483B13">
        <w:rPr>
          <w:rFonts w:ascii="Times New Roman" w:hAnsi="Times New Roman"/>
          <w:sz w:val="24"/>
          <w:szCs w:val="24"/>
          <w:lang w:val="en-US"/>
        </w:rPr>
        <w:t xml:space="preserve"> however did not see any evidence </w:t>
      </w:r>
      <w:r w:rsidR="0044576E">
        <w:rPr>
          <w:rFonts w:ascii="Times New Roman" w:hAnsi="Times New Roman"/>
          <w:sz w:val="24"/>
          <w:szCs w:val="24"/>
          <w:lang w:val="en-US"/>
        </w:rPr>
        <w:t>on the accused suggesting that he had been assaulted</w:t>
      </w:r>
      <w:r w:rsidR="00483B13">
        <w:rPr>
          <w:rFonts w:ascii="Times New Roman" w:hAnsi="Times New Roman"/>
          <w:sz w:val="24"/>
          <w:szCs w:val="24"/>
          <w:lang w:val="en-US"/>
        </w:rPr>
        <w:t>.</w:t>
      </w:r>
      <w:r w:rsidR="00CD3FB1">
        <w:rPr>
          <w:rFonts w:ascii="Times New Roman" w:hAnsi="Times New Roman"/>
          <w:sz w:val="24"/>
          <w:szCs w:val="24"/>
          <w:lang w:val="en-US"/>
        </w:rPr>
        <w:t xml:space="preserve"> </w:t>
      </w:r>
      <w:r w:rsidR="00B827CF">
        <w:rPr>
          <w:rFonts w:ascii="Times New Roman" w:hAnsi="Times New Roman"/>
          <w:sz w:val="24"/>
          <w:szCs w:val="24"/>
          <w:lang w:val="en-US"/>
        </w:rPr>
        <w:t xml:space="preserve"> Even more incriminating is the accused’s behaviour that night. He said soon after the deceased had fallen to the ground, he went outside and returned about fifteen minutes later. The deceased was apparently unconscious when he returned indoors. </w:t>
      </w:r>
      <w:r w:rsidR="00CD3FB1">
        <w:rPr>
          <w:rFonts w:ascii="Times New Roman" w:hAnsi="Times New Roman"/>
          <w:sz w:val="24"/>
          <w:szCs w:val="24"/>
          <w:lang w:val="en-US"/>
        </w:rPr>
        <w:t xml:space="preserve"> </w:t>
      </w:r>
      <w:r w:rsidR="00B827CF">
        <w:rPr>
          <w:rFonts w:ascii="Times New Roman" w:hAnsi="Times New Roman"/>
          <w:sz w:val="24"/>
          <w:szCs w:val="24"/>
          <w:lang w:val="en-US"/>
        </w:rPr>
        <w:t>The deceased’s state must have alarmed him. That Montrina came and on several times for a considerable period begged him to come out and discuss the issues. The accused refused to do so.</w:t>
      </w:r>
      <w:r w:rsidR="00CD3FB1">
        <w:rPr>
          <w:rFonts w:ascii="Times New Roman" w:hAnsi="Times New Roman"/>
          <w:sz w:val="24"/>
          <w:szCs w:val="24"/>
          <w:lang w:val="en-US"/>
        </w:rPr>
        <w:t xml:space="preserve"> </w:t>
      </w:r>
      <w:r w:rsidR="00B827CF">
        <w:rPr>
          <w:rFonts w:ascii="Times New Roman" w:hAnsi="Times New Roman"/>
          <w:sz w:val="24"/>
          <w:szCs w:val="24"/>
          <w:lang w:val="en-US"/>
        </w:rPr>
        <w:t xml:space="preserve"> It was utterly unreasonable for him to do that if indeed the deceased had been injured as a result of an accident</w:t>
      </w:r>
      <w:r w:rsidR="00CF68BE">
        <w:rPr>
          <w:rFonts w:ascii="Times New Roman" w:hAnsi="Times New Roman"/>
          <w:sz w:val="24"/>
          <w:szCs w:val="24"/>
          <w:lang w:val="en-US"/>
        </w:rPr>
        <w:t xml:space="preserve">. </w:t>
      </w:r>
      <w:r w:rsidR="00CD3FB1">
        <w:rPr>
          <w:rFonts w:ascii="Times New Roman" w:hAnsi="Times New Roman"/>
          <w:sz w:val="24"/>
          <w:szCs w:val="24"/>
          <w:lang w:val="en-US"/>
        </w:rPr>
        <w:t xml:space="preserve"> </w:t>
      </w:r>
      <w:r w:rsidR="00CF68BE">
        <w:rPr>
          <w:rFonts w:ascii="Times New Roman" w:hAnsi="Times New Roman"/>
          <w:sz w:val="24"/>
          <w:szCs w:val="24"/>
          <w:lang w:val="en-US"/>
        </w:rPr>
        <w:t xml:space="preserve">She needed help and </w:t>
      </w:r>
      <w:r w:rsidR="00B827CF">
        <w:rPr>
          <w:rFonts w:ascii="Times New Roman" w:hAnsi="Times New Roman"/>
          <w:sz w:val="24"/>
          <w:szCs w:val="24"/>
          <w:lang w:val="en-US"/>
        </w:rPr>
        <w:t xml:space="preserve"> Montrina and her husband </w:t>
      </w:r>
      <w:r w:rsidR="00CF68BE">
        <w:rPr>
          <w:rFonts w:ascii="Times New Roman" w:hAnsi="Times New Roman"/>
          <w:sz w:val="24"/>
          <w:szCs w:val="24"/>
          <w:lang w:val="en-US"/>
        </w:rPr>
        <w:t xml:space="preserve"> were present at the main house and</w:t>
      </w:r>
      <w:r w:rsidR="00B827CF">
        <w:rPr>
          <w:rFonts w:ascii="Times New Roman" w:hAnsi="Times New Roman"/>
          <w:sz w:val="24"/>
          <w:szCs w:val="24"/>
          <w:lang w:val="en-US"/>
        </w:rPr>
        <w:t xml:space="preserve"> could immediately assist. The accused chose to wait for his relatives who were coming from kilometres away. </w:t>
      </w:r>
      <w:r w:rsidR="00CD3FB1">
        <w:rPr>
          <w:rFonts w:ascii="Times New Roman" w:hAnsi="Times New Roman"/>
          <w:sz w:val="24"/>
          <w:szCs w:val="24"/>
          <w:lang w:val="en-US"/>
        </w:rPr>
        <w:t xml:space="preserve"> </w:t>
      </w:r>
      <w:r w:rsidR="00B827CF">
        <w:rPr>
          <w:rFonts w:ascii="Times New Roman" w:hAnsi="Times New Roman"/>
          <w:sz w:val="24"/>
          <w:szCs w:val="24"/>
          <w:lang w:val="en-US"/>
        </w:rPr>
        <w:t xml:space="preserve">He chose to also seek help from the gardener who did not want to do so. </w:t>
      </w:r>
      <w:r w:rsidR="00CD3FB1">
        <w:rPr>
          <w:rFonts w:ascii="Times New Roman" w:hAnsi="Times New Roman"/>
          <w:sz w:val="24"/>
          <w:szCs w:val="24"/>
          <w:lang w:val="en-US"/>
        </w:rPr>
        <w:t xml:space="preserve"> </w:t>
      </w:r>
      <w:r w:rsidR="00B827CF">
        <w:rPr>
          <w:rFonts w:ascii="Times New Roman" w:hAnsi="Times New Roman"/>
          <w:sz w:val="24"/>
          <w:szCs w:val="24"/>
          <w:lang w:val="en-US"/>
        </w:rPr>
        <w:t xml:space="preserve">Our conclusion is that he went to the gardener well after noticing that the deceased’s condition had deteriorated. Montrina went to the couple’s quarters first because the accused himself told the gardener so. </w:t>
      </w:r>
      <w:r w:rsidR="00B827CF">
        <w:rPr>
          <w:rFonts w:ascii="Times New Roman" w:hAnsi="Times New Roman"/>
          <w:sz w:val="24"/>
          <w:szCs w:val="24"/>
          <w:lang w:val="en-US"/>
        </w:rPr>
        <w:lastRenderedPageBreak/>
        <w:t xml:space="preserve">He was clearly hiding a lot from the landlady.  His </w:t>
      </w:r>
      <w:r w:rsidR="00CF68BE">
        <w:rPr>
          <w:rFonts w:ascii="Times New Roman" w:hAnsi="Times New Roman"/>
          <w:sz w:val="24"/>
          <w:szCs w:val="24"/>
          <w:lang w:val="en-US"/>
        </w:rPr>
        <w:t>behavior</w:t>
      </w:r>
      <w:r w:rsidR="00B827CF">
        <w:rPr>
          <w:rFonts w:ascii="Times New Roman" w:hAnsi="Times New Roman"/>
          <w:sz w:val="24"/>
          <w:szCs w:val="24"/>
          <w:lang w:val="en-US"/>
        </w:rPr>
        <w:t xml:space="preserve"> was not commensurate with a husband who had accidentally injured his wife. The expectation in such circumstances is for one not to be selective as from whom one seeks kelp. One would take it from whoever offers it. </w:t>
      </w:r>
    </w:p>
    <w:p w:rsidR="00483B13" w:rsidRDefault="00B827CF" w:rsidP="00CD3FB1">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In addition, </w:t>
      </w:r>
      <w:r w:rsidR="000A29B1">
        <w:rPr>
          <w:rFonts w:ascii="Times New Roman" w:hAnsi="Times New Roman"/>
          <w:sz w:val="24"/>
          <w:szCs w:val="24"/>
          <w:lang w:val="en-US"/>
        </w:rPr>
        <w:t>the accused failed to provide</w:t>
      </w:r>
      <w:r w:rsidR="00315FD7">
        <w:rPr>
          <w:rFonts w:ascii="Times New Roman" w:hAnsi="Times New Roman"/>
          <w:sz w:val="24"/>
          <w:szCs w:val="24"/>
          <w:lang w:val="en-US"/>
        </w:rPr>
        <w:t xml:space="preserve"> a plausible explanation </w:t>
      </w:r>
      <w:r w:rsidR="000A29B1">
        <w:rPr>
          <w:rFonts w:ascii="Times New Roman" w:hAnsi="Times New Roman"/>
          <w:sz w:val="24"/>
          <w:szCs w:val="24"/>
          <w:lang w:val="en-US"/>
        </w:rPr>
        <w:t xml:space="preserve">for the presence of </w:t>
      </w:r>
      <w:r>
        <w:rPr>
          <w:rFonts w:ascii="Times New Roman" w:hAnsi="Times New Roman"/>
          <w:sz w:val="24"/>
          <w:szCs w:val="24"/>
          <w:lang w:val="en-US"/>
        </w:rPr>
        <w:t xml:space="preserve">the </w:t>
      </w:r>
      <w:r w:rsidR="000A29B1">
        <w:rPr>
          <w:rFonts w:ascii="Times New Roman" w:hAnsi="Times New Roman"/>
          <w:sz w:val="24"/>
          <w:szCs w:val="24"/>
          <w:lang w:val="en-US"/>
        </w:rPr>
        <w:t>scattered braids</w:t>
      </w:r>
      <w:r>
        <w:rPr>
          <w:rFonts w:ascii="Times New Roman" w:hAnsi="Times New Roman"/>
          <w:sz w:val="24"/>
          <w:szCs w:val="24"/>
          <w:lang w:val="en-US"/>
        </w:rPr>
        <w:t>. It supports the state’s assertion that he in anger, had pulled them out of the deceased’s head</w:t>
      </w:r>
      <w:r w:rsidR="000A29B1">
        <w:rPr>
          <w:rFonts w:ascii="Times New Roman" w:hAnsi="Times New Roman"/>
          <w:sz w:val="24"/>
          <w:szCs w:val="24"/>
          <w:lang w:val="en-US"/>
        </w:rPr>
        <w:t>.</w:t>
      </w:r>
      <w:r>
        <w:rPr>
          <w:rFonts w:ascii="Times New Roman" w:hAnsi="Times New Roman"/>
          <w:sz w:val="24"/>
          <w:szCs w:val="24"/>
          <w:lang w:val="en-US"/>
        </w:rPr>
        <w:t xml:space="preserve"> The b</w:t>
      </w:r>
      <w:r w:rsidR="000A29B1">
        <w:rPr>
          <w:rFonts w:ascii="Times New Roman" w:hAnsi="Times New Roman"/>
          <w:sz w:val="24"/>
          <w:szCs w:val="24"/>
          <w:lang w:val="en-US"/>
        </w:rPr>
        <w:t>ruises on the deceased’s cheeks</w:t>
      </w:r>
      <w:r>
        <w:rPr>
          <w:rFonts w:ascii="Times New Roman" w:hAnsi="Times New Roman"/>
          <w:sz w:val="24"/>
          <w:szCs w:val="24"/>
          <w:lang w:val="en-US"/>
        </w:rPr>
        <w:t>,</w:t>
      </w:r>
      <w:r w:rsidR="000A29B1">
        <w:rPr>
          <w:rFonts w:ascii="Times New Roman" w:hAnsi="Times New Roman"/>
          <w:sz w:val="24"/>
          <w:szCs w:val="24"/>
          <w:lang w:val="en-US"/>
        </w:rPr>
        <w:t xml:space="preserve"> </w:t>
      </w:r>
      <w:r w:rsidR="0031764C">
        <w:rPr>
          <w:rFonts w:ascii="Times New Roman" w:hAnsi="Times New Roman"/>
          <w:sz w:val="24"/>
          <w:szCs w:val="24"/>
          <w:lang w:val="en-US"/>
        </w:rPr>
        <w:t>neck and back</w:t>
      </w:r>
      <w:r w:rsidR="000A29B1">
        <w:rPr>
          <w:rFonts w:ascii="Times New Roman" w:hAnsi="Times New Roman"/>
          <w:sz w:val="24"/>
          <w:szCs w:val="24"/>
          <w:lang w:val="en-US"/>
        </w:rPr>
        <w:t xml:space="preserve"> further support the in</w:t>
      </w:r>
      <w:r>
        <w:rPr>
          <w:rFonts w:ascii="Times New Roman" w:hAnsi="Times New Roman"/>
          <w:sz w:val="24"/>
          <w:szCs w:val="24"/>
          <w:lang w:val="en-US"/>
        </w:rPr>
        <w:t>ference that the accused was aggressive towards the deceased.</w:t>
      </w:r>
      <w:r w:rsidR="00CD3FB1">
        <w:rPr>
          <w:rFonts w:ascii="Times New Roman" w:hAnsi="Times New Roman"/>
          <w:sz w:val="24"/>
          <w:szCs w:val="24"/>
          <w:lang w:val="en-US"/>
        </w:rPr>
        <w:t xml:space="preserve"> </w:t>
      </w:r>
      <w:r>
        <w:rPr>
          <w:rFonts w:ascii="Times New Roman" w:hAnsi="Times New Roman"/>
          <w:sz w:val="24"/>
          <w:szCs w:val="24"/>
          <w:lang w:val="en-US"/>
        </w:rPr>
        <w:t xml:space="preserve"> He continuously assaulted</w:t>
      </w:r>
      <w:r w:rsidR="000A29B1">
        <w:rPr>
          <w:rFonts w:ascii="Times New Roman" w:hAnsi="Times New Roman"/>
          <w:sz w:val="24"/>
          <w:szCs w:val="24"/>
          <w:lang w:val="en-US"/>
        </w:rPr>
        <w:t xml:space="preserve"> her while she screamed and cried in pai</w:t>
      </w:r>
      <w:r w:rsidR="00191835">
        <w:rPr>
          <w:rFonts w:ascii="Times New Roman" w:hAnsi="Times New Roman"/>
          <w:sz w:val="24"/>
          <w:szCs w:val="24"/>
          <w:lang w:val="en-US"/>
        </w:rPr>
        <w:t>n</w:t>
      </w:r>
      <w:r>
        <w:rPr>
          <w:rFonts w:ascii="Times New Roman" w:hAnsi="Times New Roman"/>
          <w:sz w:val="24"/>
          <w:szCs w:val="24"/>
          <w:lang w:val="en-US"/>
        </w:rPr>
        <w:t xml:space="preserve"> for a prolonged period of time.</w:t>
      </w:r>
      <w:r w:rsidR="00CD3FB1">
        <w:rPr>
          <w:rFonts w:ascii="Times New Roman" w:hAnsi="Times New Roman"/>
          <w:sz w:val="24"/>
          <w:szCs w:val="24"/>
          <w:lang w:val="en-US"/>
        </w:rPr>
        <w:t xml:space="preserve"> </w:t>
      </w:r>
      <w:r>
        <w:rPr>
          <w:rFonts w:ascii="Times New Roman" w:hAnsi="Times New Roman"/>
          <w:sz w:val="24"/>
          <w:szCs w:val="24"/>
          <w:lang w:val="en-US"/>
        </w:rPr>
        <w:t xml:space="preserve"> His narrative that the deceased accidentally knocked</w:t>
      </w:r>
      <w:r w:rsidR="00191835">
        <w:rPr>
          <w:rFonts w:ascii="Times New Roman" w:hAnsi="Times New Roman"/>
          <w:sz w:val="24"/>
          <w:szCs w:val="24"/>
          <w:lang w:val="en-US"/>
        </w:rPr>
        <w:t xml:space="preserve"> herself over a stool was excluded by Dr Javangwe’s medical evidence.</w:t>
      </w:r>
      <w:r>
        <w:rPr>
          <w:rFonts w:ascii="Times New Roman" w:hAnsi="Times New Roman"/>
          <w:sz w:val="24"/>
          <w:szCs w:val="24"/>
          <w:lang w:val="en-US"/>
        </w:rPr>
        <w:t xml:space="preserve"> </w:t>
      </w:r>
      <w:r w:rsidR="00CD3FB1">
        <w:rPr>
          <w:rFonts w:ascii="Times New Roman" w:hAnsi="Times New Roman"/>
          <w:sz w:val="24"/>
          <w:szCs w:val="24"/>
          <w:lang w:val="en-US"/>
        </w:rPr>
        <w:t xml:space="preserve"> </w:t>
      </w:r>
      <w:r w:rsidR="00191835">
        <w:rPr>
          <w:rFonts w:ascii="Times New Roman" w:hAnsi="Times New Roman"/>
          <w:sz w:val="24"/>
          <w:szCs w:val="24"/>
          <w:lang w:val="en-US"/>
        </w:rPr>
        <w:t xml:space="preserve">In </w:t>
      </w:r>
      <w:r>
        <w:rPr>
          <w:rFonts w:ascii="Times New Roman" w:hAnsi="Times New Roman"/>
          <w:sz w:val="24"/>
          <w:szCs w:val="24"/>
          <w:lang w:val="en-US"/>
        </w:rPr>
        <w:t>any case</w:t>
      </w:r>
      <w:r w:rsidR="00CF68BE">
        <w:rPr>
          <w:rFonts w:ascii="Times New Roman" w:hAnsi="Times New Roman"/>
          <w:sz w:val="24"/>
          <w:szCs w:val="24"/>
          <w:lang w:val="en-US"/>
        </w:rPr>
        <w:t>,</w:t>
      </w:r>
      <w:r w:rsidR="00191835">
        <w:rPr>
          <w:rFonts w:ascii="Times New Roman" w:hAnsi="Times New Roman"/>
          <w:sz w:val="24"/>
          <w:szCs w:val="24"/>
          <w:lang w:val="en-US"/>
        </w:rPr>
        <w:t xml:space="preserve"> common sense tells us that if she landed on her side with her head tilted then she w</w:t>
      </w:r>
      <w:r w:rsidR="00051280">
        <w:rPr>
          <w:rFonts w:ascii="Times New Roman" w:hAnsi="Times New Roman"/>
          <w:sz w:val="24"/>
          <w:szCs w:val="24"/>
          <w:lang w:val="en-US"/>
        </w:rPr>
        <w:t>ould not hav</w:t>
      </w:r>
      <w:r w:rsidR="00191835">
        <w:rPr>
          <w:rFonts w:ascii="Times New Roman" w:hAnsi="Times New Roman"/>
          <w:sz w:val="24"/>
          <w:szCs w:val="24"/>
          <w:lang w:val="en-US"/>
        </w:rPr>
        <w:t>e sustained the head injuries that she had.</w:t>
      </w:r>
      <w:r>
        <w:rPr>
          <w:rFonts w:ascii="Times New Roman" w:hAnsi="Times New Roman"/>
          <w:sz w:val="24"/>
          <w:szCs w:val="24"/>
          <w:lang w:val="en-US"/>
        </w:rPr>
        <w:t xml:space="preserve"> </w:t>
      </w:r>
      <w:r w:rsidR="00CD66AC">
        <w:rPr>
          <w:rFonts w:ascii="Times New Roman" w:hAnsi="Times New Roman"/>
          <w:sz w:val="24"/>
          <w:szCs w:val="24"/>
          <w:lang w:val="en-US"/>
        </w:rPr>
        <w:t>We therefore reject the accused’s</w:t>
      </w:r>
      <w:r w:rsidR="00542018">
        <w:rPr>
          <w:rFonts w:ascii="Times New Roman" w:hAnsi="Times New Roman"/>
          <w:sz w:val="24"/>
          <w:szCs w:val="24"/>
          <w:lang w:val="en-US"/>
        </w:rPr>
        <w:t xml:space="preserve"> version as palpably false.</w:t>
      </w:r>
    </w:p>
    <w:p w:rsidR="004E0A04" w:rsidRDefault="004E0A04" w:rsidP="00CD3FB1">
      <w:pPr>
        <w:spacing w:after="0" w:line="360" w:lineRule="auto"/>
        <w:jc w:val="both"/>
        <w:rPr>
          <w:rFonts w:ascii="Times New Roman" w:eastAsiaTheme="minorHAnsi" w:hAnsi="Times New Roman"/>
          <w:b/>
          <w:sz w:val="24"/>
          <w:szCs w:val="24"/>
        </w:rPr>
      </w:pPr>
      <w:r w:rsidRPr="003418BD">
        <w:rPr>
          <w:rFonts w:ascii="Times New Roman" w:hAnsi="Times New Roman"/>
          <w:b/>
          <w:sz w:val="24"/>
          <w:szCs w:val="24"/>
          <w:lang w:val="en-US"/>
        </w:rPr>
        <w:t>Common</w:t>
      </w:r>
      <w:r w:rsidRPr="003418BD">
        <w:rPr>
          <w:rFonts w:ascii="Times New Roman" w:eastAsiaTheme="minorHAnsi" w:hAnsi="Times New Roman"/>
          <w:b/>
          <w:sz w:val="24"/>
          <w:szCs w:val="24"/>
        </w:rPr>
        <w:t xml:space="preserve"> Cause factors</w:t>
      </w:r>
    </w:p>
    <w:p w:rsidR="004E0A04" w:rsidRDefault="00B827CF" w:rsidP="00CD3FB1">
      <w:pPr>
        <w:spacing w:after="0" w:line="360" w:lineRule="auto"/>
        <w:ind w:firstLine="360"/>
        <w:jc w:val="both"/>
        <w:rPr>
          <w:rFonts w:ascii="Times New Roman" w:hAnsi="Times New Roman"/>
          <w:sz w:val="24"/>
          <w:szCs w:val="24"/>
          <w:lang w:val="en-US"/>
        </w:rPr>
      </w:pPr>
      <w:r>
        <w:rPr>
          <w:rFonts w:ascii="Times New Roman" w:hAnsi="Times New Roman"/>
          <w:sz w:val="24"/>
          <w:szCs w:val="24"/>
          <w:lang w:val="en-US"/>
        </w:rPr>
        <w:t>From the state’s evidence</w:t>
      </w:r>
      <w:r w:rsidR="004E0A04">
        <w:rPr>
          <w:rFonts w:ascii="Times New Roman" w:hAnsi="Times New Roman"/>
          <w:sz w:val="24"/>
          <w:szCs w:val="24"/>
          <w:lang w:val="en-US"/>
        </w:rPr>
        <w:t xml:space="preserve"> and the defense’s arguments the following facts became comm</w:t>
      </w:r>
      <w:r w:rsidR="00326525">
        <w:rPr>
          <w:rFonts w:ascii="Times New Roman" w:hAnsi="Times New Roman"/>
          <w:sz w:val="24"/>
          <w:szCs w:val="24"/>
          <w:lang w:val="en-US"/>
        </w:rPr>
        <w:t xml:space="preserve">on </w:t>
      </w:r>
      <w:r>
        <w:rPr>
          <w:rFonts w:ascii="Times New Roman" w:hAnsi="Times New Roman"/>
          <w:sz w:val="24"/>
          <w:szCs w:val="24"/>
          <w:lang w:val="en-US"/>
        </w:rPr>
        <w:t>cause:</w:t>
      </w:r>
    </w:p>
    <w:p w:rsidR="00326525" w:rsidRDefault="00B827CF" w:rsidP="00326525">
      <w:pPr>
        <w:pStyle w:val="li1"/>
        <w:numPr>
          <w:ilvl w:val="0"/>
          <w:numId w:val="22"/>
        </w:numPr>
        <w:spacing w:line="360" w:lineRule="auto"/>
        <w:rPr>
          <w:rStyle w:val="s1"/>
          <w:rFonts w:ascii="Times New Roman" w:eastAsia="Times New Roman" w:hAnsi="Times New Roman"/>
          <w:sz w:val="24"/>
          <w:szCs w:val="24"/>
        </w:rPr>
      </w:pPr>
      <w:r>
        <w:rPr>
          <w:rStyle w:val="s1"/>
          <w:rFonts w:ascii="Times New Roman" w:eastAsia="Times New Roman" w:hAnsi="Times New Roman"/>
          <w:sz w:val="24"/>
          <w:szCs w:val="24"/>
        </w:rPr>
        <w:t>On the 8</w:t>
      </w:r>
      <w:r w:rsidR="004E0A04" w:rsidRPr="00AD79C9">
        <w:rPr>
          <w:rStyle w:val="s1"/>
          <w:rFonts w:ascii="Times New Roman" w:eastAsia="Times New Roman" w:hAnsi="Times New Roman"/>
          <w:sz w:val="24"/>
          <w:szCs w:val="24"/>
        </w:rPr>
        <w:t xml:space="preserve"> November 2021,</w:t>
      </w:r>
      <w:r w:rsidR="00326525">
        <w:rPr>
          <w:rStyle w:val="s1"/>
          <w:rFonts w:ascii="Times New Roman" w:eastAsia="Times New Roman" w:hAnsi="Times New Roman"/>
          <w:sz w:val="24"/>
          <w:szCs w:val="24"/>
        </w:rPr>
        <w:t xml:space="preserve"> </w:t>
      </w:r>
      <w:r w:rsidR="004E0A04" w:rsidRPr="00326525">
        <w:rPr>
          <w:rStyle w:val="s1"/>
          <w:rFonts w:ascii="Times New Roman" w:eastAsia="Times New Roman" w:hAnsi="Times New Roman"/>
          <w:sz w:val="24"/>
          <w:szCs w:val="24"/>
        </w:rPr>
        <w:t>the deceased and the accused had a disagreement in their bedroom</w:t>
      </w:r>
      <w:r w:rsidR="00326525">
        <w:rPr>
          <w:rStyle w:val="s1"/>
          <w:rFonts w:ascii="Times New Roman" w:eastAsia="Times New Roman" w:hAnsi="Times New Roman"/>
          <w:sz w:val="24"/>
          <w:szCs w:val="24"/>
        </w:rPr>
        <w:t xml:space="preserve"> after electricity had been restored</w:t>
      </w:r>
      <w:r w:rsidR="00CD3FB1">
        <w:rPr>
          <w:rStyle w:val="s1"/>
          <w:rFonts w:ascii="Times New Roman" w:eastAsia="Times New Roman" w:hAnsi="Times New Roman"/>
          <w:sz w:val="24"/>
          <w:szCs w:val="24"/>
        </w:rPr>
        <w:t>.</w:t>
      </w:r>
    </w:p>
    <w:p w:rsidR="004E0A04" w:rsidRPr="00326525" w:rsidRDefault="00326525" w:rsidP="00326525">
      <w:pPr>
        <w:pStyle w:val="li1"/>
        <w:numPr>
          <w:ilvl w:val="0"/>
          <w:numId w:val="22"/>
        </w:numPr>
        <w:spacing w:line="360" w:lineRule="auto"/>
        <w:rPr>
          <w:rFonts w:ascii="Times New Roman" w:eastAsia="Times New Roman" w:hAnsi="Times New Roman"/>
          <w:sz w:val="24"/>
          <w:szCs w:val="24"/>
        </w:rPr>
      </w:pPr>
      <w:r>
        <w:rPr>
          <w:rStyle w:val="s1"/>
          <w:rFonts w:ascii="Times New Roman" w:eastAsia="Times New Roman" w:hAnsi="Times New Roman"/>
          <w:sz w:val="24"/>
          <w:szCs w:val="24"/>
        </w:rPr>
        <w:t>T</w:t>
      </w:r>
      <w:r w:rsidR="004E0A04" w:rsidRPr="00326525">
        <w:rPr>
          <w:rStyle w:val="s1"/>
          <w:rFonts w:ascii="Times New Roman" w:eastAsia="Times New Roman" w:hAnsi="Times New Roman"/>
          <w:sz w:val="24"/>
          <w:szCs w:val="24"/>
        </w:rPr>
        <w:t xml:space="preserve">he accused physically assaulted the deceased. The </w:t>
      </w:r>
      <w:r w:rsidR="00B827CF" w:rsidRPr="00326525">
        <w:rPr>
          <w:rStyle w:val="s1"/>
          <w:rFonts w:ascii="Times New Roman" w:eastAsia="Times New Roman" w:hAnsi="Times New Roman"/>
          <w:sz w:val="24"/>
          <w:szCs w:val="24"/>
        </w:rPr>
        <w:t>screams, cries</w:t>
      </w:r>
      <w:r w:rsidR="004E0A04" w:rsidRPr="00326525">
        <w:rPr>
          <w:rStyle w:val="s1"/>
          <w:rFonts w:ascii="Times New Roman" w:eastAsia="Times New Roman" w:hAnsi="Times New Roman"/>
          <w:sz w:val="24"/>
          <w:szCs w:val="24"/>
        </w:rPr>
        <w:t xml:space="preserve"> and</w:t>
      </w:r>
      <w:r w:rsidR="00B827CF">
        <w:rPr>
          <w:rStyle w:val="s1"/>
          <w:rFonts w:ascii="Times New Roman" w:eastAsia="Times New Roman" w:hAnsi="Times New Roman"/>
          <w:sz w:val="24"/>
          <w:szCs w:val="24"/>
        </w:rPr>
        <w:t xml:space="preserve"> groans of the deceased attracted</w:t>
      </w:r>
      <w:r w:rsidR="004E0A04" w:rsidRPr="00326525">
        <w:rPr>
          <w:rStyle w:val="s1"/>
          <w:rFonts w:ascii="Times New Roman" w:eastAsia="Times New Roman" w:hAnsi="Times New Roman"/>
          <w:sz w:val="24"/>
          <w:szCs w:val="24"/>
        </w:rPr>
        <w:t xml:space="preserve"> the attention o</w:t>
      </w:r>
      <w:r>
        <w:rPr>
          <w:rStyle w:val="s1"/>
          <w:rFonts w:ascii="Times New Roman" w:eastAsia="Times New Roman" w:hAnsi="Times New Roman"/>
          <w:sz w:val="24"/>
          <w:szCs w:val="24"/>
        </w:rPr>
        <w:t>f the landlady Montrina Mapetese</w:t>
      </w:r>
      <w:r w:rsidR="004E0A04" w:rsidRPr="00326525">
        <w:rPr>
          <w:rStyle w:val="s1"/>
          <w:rFonts w:ascii="Times New Roman" w:eastAsia="Times New Roman" w:hAnsi="Times New Roman"/>
          <w:sz w:val="24"/>
          <w:szCs w:val="24"/>
        </w:rPr>
        <w:t xml:space="preserve"> who came to check up on the two.</w:t>
      </w:r>
      <w:r w:rsidR="00B827CF">
        <w:rPr>
          <w:rStyle w:val="s1"/>
          <w:rFonts w:ascii="Times New Roman" w:eastAsia="Times New Roman" w:hAnsi="Times New Roman"/>
          <w:sz w:val="24"/>
          <w:szCs w:val="24"/>
        </w:rPr>
        <w:t xml:space="preserve"> </w:t>
      </w:r>
      <w:r>
        <w:rPr>
          <w:rStyle w:val="s1"/>
          <w:rFonts w:ascii="Times New Roman" w:eastAsia="Times New Roman" w:hAnsi="Times New Roman"/>
          <w:sz w:val="24"/>
          <w:szCs w:val="24"/>
        </w:rPr>
        <w:t>The accuse</w:t>
      </w:r>
      <w:r w:rsidR="00B827CF">
        <w:rPr>
          <w:rStyle w:val="s1"/>
          <w:rFonts w:ascii="Times New Roman" w:eastAsia="Times New Roman" w:hAnsi="Times New Roman"/>
          <w:sz w:val="24"/>
          <w:szCs w:val="24"/>
        </w:rPr>
        <w:t xml:space="preserve">d assured her that all was well and refused her access to himself or to the deceased. The accused literally rejected help from Montrina. </w:t>
      </w:r>
    </w:p>
    <w:p w:rsidR="004E0A04" w:rsidRDefault="00326525" w:rsidP="004E0A04">
      <w:pPr>
        <w:pStyle w:val="li1"/>
        <w:numPr>
          <w:ilvl w:val="0"/>
          <w:numId w:val="22"/>
        </w:numPr>
        <w:spacing w:line="360" w:lineRule="auto"/>
        <w:rPr>
          <w:rFonts w:ascii="Times New Roman" w:eastAsia="Times New Roman" w:hAnsi="Times New Roman"/>
          <w:sz w:val="24"/>
          <w:szCs w:val="24"/>
        </w:rPr>
      </w:pPr>
      <w:r>
        <w:rPr>
          <w:rStyle w:val="s1"/>
          <w:rFonts w:ascii="Times New Roman" w:eastAsia="Times New Roman" w:hAnsi="Times New Roman"/>
          <w:sz w:val="24"/>
          <w:szCs w:val="24"/>
        </w:rPr>
        <w:t xml:space="preserve"> The accused sought help</w:t>
      </w:r>
      <w:r w:rsidR="004E0A04" w:rsidRPr="005E78C6">
        <w:rPr>
          <w:rStyle w:val="s1"/>
          <w:rFonts w:ascii="Times New Roman" w:eastAsia="Times New Roman" w:hAnsi="Times New Roman"/>
          <w:sz w:val="24"/>
          <w:szCs w:val="24"/>
        </w:rPr>
        <w:t xml:space="preserve"> from</w:t>
      </w:r>
      <w:r w:rsidR="004E0A04" w:rsidRPr="005E78C6">
        <w:rPr>
          <w:rFonts w:ascii="Times New Roman" w:eastAsia="Times New Roman" w:hAnsi="Times New Roman"/>
          <w:sz w:val="24"/>
          <w:szCs w:val="24"/>
        </w:rPr>
        <w:t xml:space="preserve"> </w:t>
      </w:r>
      <w:r>
        <w:rPr>
          <w:rStyle w:val="s1"/>
          <w:rFonts w:ascii="Times New Roman" w:eastAsia="Times New Roman" w:hAnsi="Times New Roman"/>
          <w:sz w:val="24"/>
          <w:szCs w:val="24"/>
        </w:rPr>
        <w:t xml:space="preserve">Knowledge </w:t>
      </w:r>
      <w:r w:rsidR="00B827CF">
        <w:rPr>
          <w:rStyle w:val="s1"/>
          <w:rFonts w:ascii="Times New Roman" w:eastAsia="Times New Roman" w:hAnsi="Times New Roman"/>
          <w:sz w:val="24"/>
          <w:szCs w:val="24"/>
        </w:rPr>
        <w:t>Mashereni who</w:t>
      </w:r>
      <w:r>
        <w:rPr>
          <w:rStyle w:val="s1"/>
          <w:rFonts w:ascii="Times New Roman" w:eastAsia="Times New Roman" w:hAnsi="Times New Roman"/>
          <w:sz w:val="24"/>
          <w:szCs w:val="24"/>
        </w:rPr>
        <w:t xml:space="preserve"> refused </w:t>
      </w:r>
      <w:r w:rsidR="004E0A04" w:rsidRPr="005E78C6">
        <w:rPr>
          <w:rStyle w:val="s1"/>
          <w:rFonts w:ascii="Times New Roman" w:eastAsia="Times New Roman" w:hAnsi="Times New Roman"/>
          <w:sz w:val="24"/>
          <w:szCs w:val="24"/>
        </w:rPr>
        <w:t>to</w:t>
      </w:r>
      <w:r>
        <w:rPr>
          <w:rStyle w:val="s1"/>
          <w:rFonts w:ascii="Times New Roman" w:eastAsia="Times New Roman" w:hAnsi="Times New Roman"/>
          <w:sz w:val="24"/>
          <w:szCs w:val="24"/>
        </w:rPr>
        <w:t xml:space="preserve"> assist as he did not want to be involved. </w:t>
      </w:r>
    </w:p>
    <w:p w:rsidR="004E0A04" w:rsidRDefault="004E0A04" w:rsidP="004E0A04">
      <w:pPr>
        <w:pStyle w:val="li1"/>
        <w:numPr>
          <w:ilvl w:val="0"/>
          <w:numId w:val="22"/>
        </w:numPr>
        <w:spacing w:line="360" w:lineRule="auto"/>
        <w:rPr>
          <w:rFonts w:ascii="Times New Roman" w:eastAsia="Times New Roman" w:hAnsi="Times New Roman"/>
          <w:sz w:val="24"/>
          <w:szCs w:val="24"/>
        </w:rPr>
      </w:pPr>
      <w:r w:rsidRPr="005E78C6">
        <w:rPr>
          <w:rStyle w:val="s1"/>
          <w:rFonts w:ascii="Times New Roman" w:eastAsia="Times New Roman" w:hAnsi="Times New Roman"/>
          <w:sz w:val="24"/>
          <w:szCs w:val="24"/>
        </w:rPr>
        <w:t xml:space="preserve"> Accused called his brother V</w:t>
      </w:r>
      <w:r w:rsidR="00326525">
        <w:rPr>
          <w:rStyle w:val="s1"/>
          <w:rFonts w:ascii="Times New Roman" w:eastAsia="Times New Roman" w:hAnsi="Times New Roman"/>
          <w:sz w:val="24"/>
          <w:szCs w:val="24"/>
        </w:rPr>
        <w:t>incent Gumede</w:t>
      </w:r>
      <w:r w:rsidR="00CD66AC">
        <w:rPr>
          <w:rStyle w:val="s1"/>
          <w:rFonts w:ascii="Times New Roman" w:eastAsia="Times New Roman" w:hAnsi="Times New Roman"/>
          <w:sz w:val="24"/>
          <w:szCs w:val="24"/>
        </w:rPr>
        <w:t xml:space="preserve"> </w:t>
      </w:r>
      <w:r w:rsidRPr="005E78C6">
        <w:rPr>
          <w:rStyle w:val="s1"/>
          <w:rFonts w:ascii="Times New Roman" w:eastAsia="Times New Roman" w:hAnsi="Times New Roman"/>
          <w:sz w:val="24"/>
          <w:szCs w:val="24"/>
        </w:rPr>
        <w:t>for assistance and was advised to render first aid to the dec</w:t>
      </w:r>
      <w:r w:rsidR="00326525">
        <w:rPr>
          <w:rStyle w:val="s1"/>
          <w:rFonts w:ascii="Times New Roman" w:eastAsia="Times New Roman" w:hAnsi="Times New Roman"/>
          <w:sz w:val="24"/>
          <w:szCs w:val="24"/>
        </w:rPr>
        <w:t>eased whilst Vincent and his wife Philomina made their way to the a</w:t>
      </w:r>
      <w:r w:rsidRPr="005E78C6">
        <w:rPr>
          <w:rStyle w:val="s1"/>
          <w:rFonts w:ascii="Times New Roman" w:eastAsia="Times New Roman" w:hAnsi="Times New Roman"/>
          <w:sz w:val="24"/>
          <w:szCs w:val="24"/>
        </w:rPr>
        <w:t>ccused house.</w:t>
      </w:r>
    </w:p>
    <w:p w:rsidR="004E0A04" w:rsidRDefault="00326525" w:rsidP="004E0A04">
      <w:pPr>
        <w:pStyle w:val="li1"/>
        <w:numPr>
          <w:ilvl w:val="0"/>
          <w:numId w:val="22"/>
        </w:numPr>
        <w:spacing w:line="360" w:lineRule="auto"/>
        <w:rPr>
          <w:rFonts w:ascii="Times New Roman" w:eastAsia="Times New Roman" w:hAnsi="Times New Roman"/>
          <w:sz w:val="24"/>
          <w:szCs w:val="24"/>
        </w:rPr>
      </w:pPr>
      <w:r>
        <w:rPr>
          <w:rStyle w:val="s1"/>
          <w:rFonts w:ascii="Times New Roman" w:eastAsia="Times New Roman" w:hAnsi="Times New Roman"/>
          <w:sz w:val="24"/>
          <w:szCs w:val="24"/>
        </w:rPr>
        <w:t xml:space="preserve"> </w:t>
      </w:r>
      <w:r w:rsidR="004E0A04" w:rsidRPr="005E78C6">
        <w:rPr>
          <w:rStyle w:val="s1"/>
          <w:rFonts w:ascii="Times New Roman" w:eastAsia="Times New Roman" w:hAnsi="Times New Roman"/>
          <w:sz w:val="24"/>
          <w:szCs w:val="24"/>
        </w:rPr>
        <w:t>All attempts to render any help were fruitless until the ambulance crew called in by the police pronounced the</w:t>
      </w:r>
      <w:r w:rsidR="004E0A04" w:rsidRPr="005E78C6">
        <w:rPr>
          <w:rFonts w:ascii="Times New Roman" w:eastAsia="Times New Roman" w:hAnsi="Times New Roman"/>
          <w:sz w:val="24"/>
          <w:szCs w:val="24"/>
        </w:rPr>
        <w:t xml:space="preserve"> </w:t>
      </w:r>
      <w:r w:rsidR="004E0A04" w:rsidRPr="005E78C6">
        <w:rPr>
          <w:rStyle w:val="s1"/>
          <w:rFonts w:ascii="Times New Roman" w:eastAsia="Times New Roman" w:hAnsi="Times New Roman"/>
          <w:sz w:val="24"/>
          <w:szCs w:val="24"/>
        </w:rPr>
        <w:t>deceased dead at the scene.</w:t>
      </w:r>
    </w:p>
    <w:p w:rsidR="00326525" w:rsidRDefault="004E0A04" w:rsidP="00326525">
      <w:pPr>
        <w:pStyle w:val="li1"/>
        <w:numPr>
          <w:ilvl w:val="0"/>
          <w:numId w:val="22"/>
        </w:numPr>
        <w:spacing w:line="360" w:lineRule="auto"/>
        <w:rPr>
          <w:rFonts w:ascii="Times New Roman" w:eastAsia="Times New Roman" w:hAnsi="Times New Roman"/>
          <w:sz w:val="24"/>
          <w:szCs w:val="24"/>
        </w:rPr>
      </w:pPr>
      <w:r w:rsidRPr="005E78C6">
        <w:rPr>
          <w:rStyle w:val="s1"/>
          <w:rFonts w:ascii="Times New Roman" w:eastAsia="Times New Roman" w:hAnsi="Times New Roman"/>
          <w:sz w:val="24"/>
          <w:szCs w:val="24"/>
        </w:rPr>
        <w:t>There is no eye- witness to the incide</w:t>
      </w:r>
      <w:r w:rsidR="00326525">
        <w:rPr>
          <w:rStyle w:val="s1"/>
          <w:rFonts w:ascii="Times New Roman" w:eastAsia="Times New Roman" w:hAnsi="Times New Roman"/>
          <w:sz w:val="24"/>
          <w:szCs w:val="24"/>
        </w:rPr>
        <w:t>nt that took pla</w:t>
      </w:r>
      <w:r w:rsidR="00CD66AC">
        <w:rPr>
          <w:rStyle w:val="s1"/>
          <w:rFonts w:ascii="Times New Roman" w:eastAsia="Times New Roman" w:hAnsi="Times New Roman"/>
          <w:sz w:val="24"/>
          <w:szCs w:val="24"/>
        </w:rPr>
        <w:t>ce between the accused and the deceased</w:t>
      </w:r>
      <w:r w:rsidRPr="005E78C6">
        <w:rPr>
          <w:rStyle w:val="s1"/>
          <w:rFonts w:ascii="Times New Roman" w:eastAsia="Times New Roman" w:hAnsi="Times New Roman"/>
          <w:sz w:val="24"/>
          <w:szCs w:val="24"/>
        </w:rPr>
        <w:t xml:space="preserve"> in their bedroom.</w:t>
      </w:r>
    </w:p>
    <w:p w:rsidR="004E0A04" w:rsidRPr="00CF68BE" w:rsidRDefault="004E0A04" w:rsidP="00326525">
      <w:pPr>
        <w:pStyle w:val="li1"/>
        <w:numPr>
          <w:ilvl w:val="0"/>
          <w:numId w:val="22"/>
        </w:numPr>
        <w:spacing w:line="360" w:lineRule="auto"/>
        <w:rPr>
          <w:rStyle w:val="s1"/>
          <w:rFonts w:ascii="Times New Roman" w:eastAsia="Times New Roman" w:hAnsi="Times New Roman"/>
          <w:color w:val="000000" w:themeColor="text1"/>
          <w:sz w:val="24"/>
          <w:szCs w:val="24"/>
        </w:rPr>
      </w:pPr>
      <w:r w:rsidRPr="00CF68BE">
        <w:rPr>
          <w:rStyle w:val="s1"/>
          <w:rFonts w:ascii="Times New Roman" w:eastAsia="Times New Roman" w:hAnsi="Times New Roman"/>
          <w:color w:val="000000" w:themeColor="text1"/>
          <w:sz w:val="24"/>
          <w:szCs w:val="24"/>
        </w:rPr>
        <w:t>The</w:t>
      </w:r>
      <w:r w:rsidR="00A6166B" w:rsidRPr="00CF68BE">
        <w:rPr>
          <w:rStyle w:val="s1"/>
          <w:rFonts w:ascii="Times New Roman" w:eastAsia="Times New Roman" w:hAnsi="Times New Roman"/>
          <w:color w:val="000000" w:themeColor="text1"/>
          <w:sz w:val="24"/>
          <w:szCs w:val="24"/>
        </w:rPr>
        <w:t xml:space="preserve"> deceased died at the </w:t>
      </w:r>
      <w:r w:rsidR="00605ADA" w:rsidRPr="00CF68BE">
        <w:rPr>
          <w:rStyle w:val="s1"/>
          <w:rFonts w:ascii="Times New Roman" w:eastAsia="Times New Roman" w:hAnsi="Times New Roman"/>
          <w:color w:val="000000" w:themeColor="text1"/>
          <w:sz w:val="24"/>
          <w:szCs w:val="24"/>
        </w:rPr>
        <w:t>scene. The</w:t>
      </w:r>
      <w:r w:rsidRPr="00CF68BE">
        <w:rPr>
          <w:rStyle w:val="s1"/>
          <w:rFonts w:ascii="Times New Roman" w:eastAsia="Times New Roman" w:hAnsi="Times New Roman"/>
          <w:color w:val="000000" w:themeColor="text1"/>
          <w:sz w:val="24"/>
          <w:szCs w:val="24"/>
        </w:rPr>
        <w:t xml:space="preserve"> cause o</w:t>
      </w:r>
      <w:r w:rsidR="00605ADA" w:rsidRPr="00CF68BE">
        <w:rPr>
          <w:rStyle w:val="s1"/>
          <w:rFonts w:ascii="Times New Roman" w:eastAsia="Times New Roman" w:hAnsi="Times New Roman"/>
          <w:color w:val="000000" w:themeColor="text1"/>
          <w:sz w:val="24"/>
          <w:szCs w:val="24"/>
        </w:rPr>
        <w:t>f her</w:t>
      </w:r>
      <w:r w:rsidR="00326525" w:rsidRPr="00CF68BE">
        <w:rPr>
          <w:rStyle w:val="s1"/>
          <w:rFonts w:ascii="Times New Roman" w:eastAsia="Times New Roman" w:hAnsi="Times New Roman"/>
          <w:color w:val="000000" w:themeColor="text1"/>
          <w:sz w:val="24"/>
          <w:szCs w:val="24"/>
        </w:rPr>
        <w:t xml:space="preserve"> death </w:t>
      </w:r>
      <w:r w:rsidRPr="00CF68BE">
        <w:rPr>
          <w:rStyle w:val="s1"/>
          <w:rFonts w:ascii="Times New Roman" w:eastAsia="Times New Roman" w:hAnsi="Times New Roman"/>
          <w:color w:val="000000" w:themeColor="text1"/>
          <w:sz w:val="24"/>
          <w:szCs w:val="24"/>
        </w:rPr>
        <w:t>was diffuse brain injury with evidence of blunt force</w:t>
      </w:r>
      <w:r w:rsidR="00605ADA" w:rsidRPr="00CF68BE">
        <w:rPr>
          <w:rStyle w:val="s1"/>
          <w:rFonts w:ascii="Times New Roman" w:eastAsia="Times New Roman" w:hAnsi="Times New Roman"/>
          <w:color w:val="000000" w:themeColor="text1"/>
          <w:sz w:val="24"/>
          <w:szCs w:val="24"/>
        </w:rPr>
        <w:t xml:space="preserve"> to the</w:t>
      </w:r>
      <w:r w:rsidRPr="00CF68BE">
        <w:rPr>
          <w:rStyle w:val="s1"/>
          <w:rFonts w:ascii="Times New Roman" w:eastAsia="Times New Roman" w:hAnsi="Times New Roman"/>
          <w:color w:val="000000" w:themeColor="text1"/>
          <w:sz w:val="24"/>
          <w:szCs w:val="24"/>
        </w:rPr>
        <w:t xml:space="preserve"> head injury and consistent with positional asphyxia.</w:t>
      </w:r>
    </w:p>
    <w:p w:rsidR="004E0A04" w:rsidRPr="00315FD7" w:rsidRDefault="004E0A04" w:rsidP="00CD3FB1">
      <w:pPr>
        <w:spacing w:after="0" w:line="360" w:lineRule="auto"/>
        <w:jc w:val="both"/>
        <w:rPr>
          <w:rFonts w:ascii="Times New Roman" w:hAnsi="Times New Roman"/>
          <w:b/>
          <w:sz w:val="24"/>
          <w:szCs w:val="24"/>
          <w:lang w:val="en-US"/>
        </w:rPr>
      </w:pPr>
      <w:r w:rsidRPr="00315FD7">
        <w:rPr>
          <w:rFonts w:ascii="Times New Roman" w:hAnsi="Times New Roman"/>
          <w:b/>
          <w:sz w:val="24"/>
          <w:szCs w:val="24"/>
        </w:rPr>
        <w:lastRenderedPageBreak/>
        <w:t>The issue for determination</w:t>
      </w:r>
    </w:p>
    <w:p w:rsidR="0044576E" w:rsidRDefault="004E0A04" w:rsidP="00CD3FB1">
      <w:pPr>
        <w:spacing w:after="0" w:line="360" w:lineRule="auto"/>
        <w:ind w:firstLine="720"/>
        <w:jc w:val="both"/>
        <w:rPr>
          <w:rFonts w:ascii="Times New Roman" w:hAnsi="Times New Roman"/>
          <w:sz w:val="24"/>
          <w:szCs w:val="24"/>
        </w:rPr>
      </w:pPr>
      <w:r w:rsidRPr="00315FD7">
        <w:rPr>
          <w:rFonts w:ascii="Times New Roman" w:hAnsi="Times New Roman"/>
          <w:sz w:val="24"/>
          <w:szCs w:val="24"/>
        </w:rPr>
        <w:t>Given the above</w:t>
      </w:r>
      <w:r w:rsidR="00A6166B">
        <w:rPr>
          <w:rFonts w:ascii="Times New Roman" w:hAnsi="Times New Roman"/>
          <w:sz w:val="24"/>
          <w:szCs w:val="24"/>
        </w:rPr>
        <w:t xml:space="preserve"> common cause facts</w:t>
      </w:r>
      <w:r w:rsidRPr="00315FD7">
        <w:rPr>
          <w:rFonts w:ascii="Times New Roman" w:hAnsi="Times New Roman"/>
          <w:sz w:val="24"/>
          <w:szCs w:val="24"/>
        </w:rPr>
        <w:t xml:space="preserve">, the only issue which falls for determination in this trial is whether accused had the requisite </w:t>
      </w:r>
      <w:r w:rsidRPr="00315FD7">
        <w:rPr>
          <w:rFonts w:ascii="Times New Roman" w:hAnsi="Times New Roman"/>
          <w:i/>
          <w:sz w:val="24"/>
          <w:szCs w:val="24"/>
        </w:rPr>
        <w:t>mens rea</w:t>
      </w:r>
      <w:r w:rsidRPr="00315FD7">
        <w:rPr>
          <w:rFonts w:ascii="Times New Roman" w:hAnsi="Times New Roman"/>
          <w:sz w:val="24"/>
          <w:szCs w:val="24"/>
        </w:rPr>
        <w:t xml:space="preserve"> to commit the crime.</w:t>
      </w:r>
      <w:r w:rsidR="00605ADA">
        <w:rPr>
          <w:rFonts w:ascii="Times New Roman" w:hAnsi="Times New Roman"/>
          <w:sz w:val="24"/>
          <w:szCs w:val="24"/>
        </w:rPr>
        <w:t xml:space="preserve"> </w:t>
      </w:r>
      <w:r w:rsidRPr="00315FD7">
        <w:rPr>
          <w:rFonts w:ascii="Times New Roman" w:hAnsi="Times New Roman"/>
          <w:sz w:val="24"/>
          <w:szCs w:val="24"/>
        </w:rPr>
        <w:t>The prosecutor was adamant that the chain of events as narrated shows that he did whilst the def</w:t>
      </w:r>
      <w:r>
        <w:rPr>
          <w:rFonts w:ascii="Times New Roman" w:hAnsi="Times New Roman"/>
          <w:sz w:val="24"/>
          <w:szCs w:val="24"/>
        </w:rPr>
        <w:t>ence maintained that he did not</w:t>
      </w:r>
      <w:r w:rsidRPr="00CF5F50">
        <w:rPr>
          <w:rFonts w:ascii="Times New Roman" w:hAnsi="Times New Roman"/>
          <w:sz w:val="24"/>
          <w:szCs w:val="24"/>
          <w:lang w:val="en-US"/>
        </w:rPr>
        <w:t xml:space="preserve">. </w:t>
      </w:r>
      <w:r w:rsidR="00CD3FB1">
        <w:rPr>
          <w:rFonts w:ascii="Times New Roman" w:hAnsi="Times New Roman"/>
          <w:sz w:val="24"/>
          <w:szCs w:val="24"/>
          <w:lang w:val="en-US"/>
        </w:rPr>
        <w:t xml:space="preserve"> </w:t>
      </w:r>
      <w:r w:rsidRPr="00CF5F50">
        <w:rPr>
          <w:rFonts w:ascii="Times New Roman" w:hAnsi="Times New Roman"/>
          <w:sz w:val="24"/>
          <w:szCs w:val="24"/>
          <w:lang w:val="en-US"/>
        </w:rPr>
        <w:t xml:space="preserve">In view of </w:t>
      </w:r>
      <w:r>
        <w:rPr>
          <w:rFonts w:ascii="Times New Roman" w:hAnsi="Times New Roman"/>
          <w:sz w:val="24"/>
          <w:szCs w:val="24"/>
          <w:lang w:val="en-US"/>
        </w:rPr>
        <w:t xml:space="preserve">this </w:t>
      </w:r>
      <w:r w:rsidR="00A6166B">
        <w:rPr>
          <w:rFonts w:ascii="Times New Roman" w:hAnsi="Times New Roman"/>
          <w:sz w:val="24"/>
          <w:szCs w:val="24"/>
          <w:lang w:val="en-GB"/>
        </w:rPr>
        <w:t>we proceed to</w:t>
      </w:r>
      <w:r w:rsidRPr="00CF5F50">
        <w:rPr>
          <w:rFonts w:ascii="Times New Roman" w:hAnsi="Times New Roman"/>
          <w:sz w:val="24"/>
          <w:szCs w:val="24"/>
          <w:lang w:val="en-GB"/>
        </w:rPr>
        <w:t xml:space="preserve"> analyse the witnesses’ evidence in </w:t>
      </w:r>
      <w:r>
        <w:rPr>
          <w:rFonts w:ascii="Times New Roman" w:hAnsi="Times New Roman"/>
          <w:sz w:val="24"/>
          <w:szCs w:val="24"/>
          <w:lang w:val="en-GB"/>
        </w:rPr>
        <w:t>so far as it deals with the intention of the accused</w:t>
      </w:r>
      <w:r w:rsidR="00A6166B">
        <w:rPr>
          <w:rFonts w:ascii="Times New Roman" w:hAnsi="Times New Roman"/>
          <w:sz w:val="24"/>
          <w:szCs w:val="24"/>
          <w:lang w:val="en-GB"/>
        </w:rPr>
        <w:t xml:space="preserve"> while also assessing if there was provocation</w:t>
      </w:r>
      <w:r w:rsidRPr="00CF5F50">
        <w:rPr>
          <w:rFonts w:ascii="Times New Roman" w:hAnsi="Times New Roman"/>
          <w:sz w:val="24"/>
          <w:szCs w:val="24"/>
          <w:lang w:val="en-GB"/>
        </w:rPr>
        <w:t xml:space="preserve">. </w:t>
      </w:r>
      <w:r w:rsidR="00A6166B">
        <w:rPr>
          <w:rFonts w:ascii="Times New Roman" w:hAnsi="Times New Roman"/>
          <w:sz w:val="24"/>
          <w:szCs w:val="24"/>
          <w:lang w:val="en-US"/>
        </w:rPr>
        <w:t>Although the accused did not explicitly state in his defen</w:t>
      </w:r>
      <w:r w:rsidR="00605ADA">
        <w:rPr>
          <w:rFonts w:ascii="Times New Roman" w:hAnsi="Times New Roman"/>
          <w:sz w:val="24"/>
          <w:szCs w:val="24"/>
          <w:lang w:val="en-US"/>
        </w:rPr>
        <w:t>se outline that he was provoked</w:t>
      </w:r>
      <w:r w:rsidR="00A6166B">
        <w:rPr>
          <w:rFonts w:ascii="Times New Roman" w:hAnsi="Times New Roman"/>
          <w:sz w:val="24"/>
          <w:szCs w:val="24"/>
          <w:lang w:val="en-US"/>
        </w:rPr>
        <w:t xml:space="preserve"> </w:t>
      </w:r>
      <w:r w:rsidR="00605ADA">
        <w:rPr>
          <w:rFonts w:ascii="Times New Roman" w:hAnsi="Times New Roman"/>
          <w:sz w:val="24"/>
          <w:szCs w:val="24"/>
          <w:lang w:val="en-US"/>
        </w:rPr>
        <w:t xml:space="preserve">we observed that in his </w:t>
      </w:r>
      <w:r w:rsidR="00A6166B">
        <w:rPr>
          <w:rFonts w:ascii="Times New Roman" w:hAnsi="Times New Roman"/>
          <w:sz w:val="24"/>
          <w:szCs w:val="24"/>
          <w:lang w:val="en-US"/>
        </w:rPr>
        <w:t xml:space="preserve">evidence he attributed his assaults </w:t>
      </w:r>
      <w:r w:rsidR="00605ADA">
        <w:rPr>
          <w:rFonts w:ascii="Times New Roman" w:hAnsi="Times New Roman"/>
          <w:sz w:val="24"/>
          <w:szCs w:val="24"/>
          <w:lang w:val="en-US"/>
        </w:rPr>
        <w:t>on the</w:t>
      </w:r>
      <w:r w:rsidR="00A6166B">
        <w:rPr>
          <w:rFonts w:ascii="Times New Roman" w:hAnsi="Times New Roman"/>
          <w:sz w:val="24"/>
          <w:szCs w:val="24"/>
          <w:lang w:val="en-US"/>
        </w:rPr>
        <w:t xml:space="preserve"> deceased to provocation. </w:t>
      </w:r>
      <w:r w:rsidR="00CD3FB1">
        <w:rPr>
          <w:rFonts w:ascii="Times New Roman" w:hAnsi="Times New Roman"/>
          <w:sz w:val="24"/>
          <w:szCs w:val="24"/>
          <w:lang w:val="en-US"/>
        </w:rPr>
        <w:t xml:space="preserve"> </w:t>
      </w:r>
      <w:r w:rsidR="00A6166B">
        <w:rPr>
          <w:rFonts w:ascii="Times New Roman" w:hAnsi="Times New Roman"/>
          <w:sz w:val="24"/>
          <w:szCs w:val="24"/>
          <w:lang w:val="en-US"/>
        </w:rPr>
        <w:t xml:space="preserve">In his closing </w:t>
      </w:r>
      <w:r w:rsidR="00605ADA">
        <w:rPr>
          <w:rFonts w:ascii="Times New Roman" w:hAnsi="Times New Roman"/>
          <w:sz w:val="24"/>
          <w:szCs w:val="24"/>
          <w:lang w:val="en-US"/>
        </w:rPr>
        <w:t>submissions he</w:t>
      </w:r>
      <w:r w:rsidR="00A6166B">
        <w:rPr>
          <w:rFonts w:ascii="Times New Roman" w:hAnsi="Times New Roman"/>
          <w:sz w:val="24"/>
          <w:szCs w:val="24"/>
          <w:lang w:val="en-US"/>
        </w:rPr>
        <w:t xml:space="preserve"> placed significant emphasis on this point prompting the need to carefully </w:t>
      </w:r>
      <w:r w:rsidR="00605ADA">
        <w:rPr>
          <w:rFonts w:ascii="Times New Roman" w:hAnsi="Times New Roman"/>
          <w:sz w:val="24"/>
          <w:szCs w:val="24"/>
          <w:lang w:val="en-US"/>
        </w:rPr>
        <w:t>analyze the issues</w:t>
      </w:r>
      <w:r w:rsidR="00A6166B">
        <w:rPr>
          <w:rFonts w:ascii="Times New Roman" w:hAnsi="Times New Roman"/>
          <w:sz w:val="24"/>
          <w:szCs w:val="24"/>
          <w:lang w:val="en-US"/>
        </w:rPr>
        <w:t xml:space="preserve"> in</w:t>
      </w:r>
      <w:r w:rsidR="00873B2B">
        <w:rPr>
          <w:rFonts w:ascii="Times New Roman" w:hAnsi="Times New Roman"/>
          <w:sz w:val="24"/>
          <w:szCs w:val="24"/>
          <w:lang w:val="en-US"/>
        </w:rPr>
        <w:t xml:space="preserve"> </w:t>
      </w:r>
      <w:r w:rsidR="00A6166B">
        <w:rPr>
          <w:rFonts w:ascii="Times New Roman" w:hAnsi="Times New Roman"/>
          <w:sz w:val="24"/>
          <w:szCs w:val="24"/>
          <w:lang w:val="en-US"/>
        </w:rPr>
        <w:t>order to determine whether it</w:t>
      </w:r>
      <w:r w:rsidR="0044576E">
        <w:rPr>
          <w:rFonts w:ascii="Times New Roman" w:hAnsi="Times New Roman"/>
          <w:sz w:val="24"/>
          <w:szCs w:val="24"/>
        </w:rPr>
        <w:t xml:space="preserve"> amounted to provocation</w:t>
      </w:r>
      <w:r w:rsidR="00873B2B">
        <w:rPr>
          <w:rFonts w:ascii="Times New Roman" w:hAnsi="Times New Roman"/>
          <w:sz w:val="24"/>
          <w:szCs w:val="24"/>
        </w:rPr>
        <w:t>.</w:t>
      </w:r>
    </w:p>
    <w:p w:rsidR="00873B2B" w:rsidRPr="00A6166B" w:rsidRDefault="00873B2B" w:rsidP="00CD3FB1">
      <w:pPr>
        <w:spacing w:line="360" w:lineRule="auto"/>
        <w:ind w:firstLine="720"/>
        <w:jc w:val="both"/>
        <w:rPr>
          <w:rFonts w:ascii="Times New Roman" w:hAnsi="Times New Roman"/>
          <w:sz w:val="24"/>
          <w:szCs w:val="24"/>
          <w:lang w:val="en-US"/>
        </w:rPr>
      </w:pPr>
      <w:r>
        <w:rPr>
          <w:rFonts w:ascii="Times New Roman" w:hAnsi="Times New Roman"/>
          <w:sz w:val="24"/>
          <w:szCs w:val="24"/>
        </w:rPr>
        <w:t>For expediency we will start with the issue of</w:t>
      </w:r>
      <w:r w:rsidR="00CA62FB">
        <w:rPr>
          <w:rFonts w:ascii="Times New Roman" w:hAnsi="Times New Roman"/>
          <w:sz w:val="24"/>
          <w:szCs w:val="24"/>
        </w:rPr>
        <w:t xml:space="preserve"> whether the accused was provoked</w:t>
      </w:r>
    </w:p>
    <w:p w:rsidR="00F86F4C" w:rsidRPr="00013392" w:rsidRDefault="005E78C6" w:rsidP="00CD3FB1">
      <w:pPr>
        <w:spacing w:after="0" w:line="360" w:lineRule="auto"/>
        <w:jc w:val="both"/>
        <w:rPr>
          <w:rFonts w:ascii="Times New Roman" w:hAnsi="Times New Roman"/>
          <w:b/>
          <w:sz w:val="24"/>
          <w:szCs w:val="24"/>
        </w:rPr>
      </w:pPr>
      <w:r>
        <w:rPr>
          <w:rFonts w:ascii="Times New Roman" w:hAnsi="Times New Roman"/>
          <w:sz w:val="24"/>
          <w:szCs w:val="24"/>
        </w:rPr>
        <w:t xml:space="preserve"> </w:t>
      </w:r>
      <w:r w:rsidR="00F86F4C" w:rsidRPr="00013392">
        <w:rPr>
          <w:rFonts w:ascii="Times New Roman" w:hAnsi="Times New Roman"/>
          <w:b/>
          <w:sz w:val="24"/>
          <w:szCs w:val="24"/>
        </w:rPr>
        <w:t>The defence of provocation</w:t>
      </w:r>
      <w:r w:rsidR="00F86F4C" w:rsidRPr="00013392">
        <w:rPr>
          <w:rFonts w:ascii="Times New Roman" w:hAnsi="Times New Roman"/>
          <w:b/>
          <w:sz w:val="24"/>
          <w:szCs w:val="24"/>
          <w:lang w:val="en-GB"/>
        </w:rPr>
        <w:t xml:space="preserve"> </w:t>
      </w:r>
    </w:p>
    <w:p w:rsidR="00F86F4C" w:rsidRPr="00013392" w:rsidRDefault="00605ADA" w:rsidP="00CD3FB1">
      <w:pPr>
        <w:spacing w:after="0" w:line="360" w:lineRule="auto"/>
        <w:ind w:firstLine="720"/>
        <w:jc w:val="both"/>
        <w:rPr>
          <w:rFonts w:ascii="Times New Roman" w:eastAsiaTheme="minorHAnsi" w:hAnsi="Times New Roman"/>
          <w:bCs/>
          <w:color w:val="000000"/>
          <w:sz w:val="24"/>
          <w:szCs w:val="24"/>
          <w:lang w:eastAsia="en-GB"/>
        </w:rPr>
      </w:pPr>
      <w:r>
        <w:rPr>
          <w:rFonts w:ascii="Times New Roman" w:hAnsi="Times New Roman"/>
          <w:color w:val="4A4A4A"/>
          <w:sz w:val="24"/>
          <w:szCs w:val="24"/>
        </w:rPr>
        <w:t>The Criminal Law C</w:t>
      </w:r>
      <w:r w:rsidR="00A100CE">
        <w:rPr>
          <w:rFonts w:ascii="Times New Roman" w:hAnsi="Times New Roman"/>
          <w:color w:val="4A4A4A"/>
          <w:sz w:val="24"/>
          <w:szCs w:val="24"/>
        </w:rPr>
        <w:t xml:space="preserve">ode provides that </w:t>
      </w:r>
      <w:r w:rsidR="00F86F4C" w:rsidRPr="00013392">
        <w:rPr>
          <w:rFonts w:ascii="Times New Roman" w:hAnsi="Times New Roman"/>
          <w:color w:val="4A4A4A"/>
          <w:sz w:val="24"/>
          <w:szCs w:val="24"/>
        </w:rPr>
        <w:t xml:space="preserve">the defence of provocation can only serve as a partial </w:t>
      </w:r>
      <w:r w:rsidR="00A100CE">
        <w:rPr>
          <w:rFonts w:ascii="Times New Roman" w:hAnsi="Times New Roman"/>
          <w:color w:val="4A4A4A"/>
          <w:sz w:val="24"/>
          <w:szCs w:val="24"/>
        </w:rPr>
        <w:t xml:space="preserve">defence to the crime of </w:t>
      </w:r>
      <w:r>
        <w:rPr>
          <w:rFonts w:ascii="Times New Roman" w:hAnsi="Times New Roman"/>
          <w:color w:val="4A4A4A"/>
          <w:sz w:val="24"/>
          <w:szCs w:val="24"/>
        </w:rPr>
        <w:t>murder.</w:t>
      </w:r>
      <w:r w:rsidRPr="00013392">
        <w:rPr>
          <w:rFonts w:ascii="Times New Roman" w:hAnsi="Times New Roman"/>
          <w:bCs/>
          <w:color w:val="000000"/>
          <w:sz w:val="24"/>
          <w:szCs w:val="24"/>
        </w:rPr>
        <w:t xml:space="preserve"> The</w:t>
      </w:r>
      <w:r w:rsidR="00F86F4C" w:rsidRPr="00013392">
        <w:rPr>
          <w:rFonts w:ascii="Times New Roman" w:hAnsi="Times New Roman"/>
          <w:bCs/>
          <w:color w:val="000000"/>
          <w:sz w:val="24"/>
          <w:szCs w:val="24"/>
        </w:rPr>
        <w:t xml:space="preserve"> accused’s defence in this case will therefore be assessed against the statutory requirements of the defence of provocation. </w:t>
      </w:r>
    </w:p>
    <w:p w:rsidR="00F86F4C" w:rsidRPr="00CD3FB1" w:rsidRDefault="00F86F4C" w:rsidP="00605ADA">
      <w:pPr>
        <w:spacing w:line="240" w:lineRule="auto"/>
        <w:ind w:left="720"/>
        <w:jc w:val="both"/>
        <w:rPr>
          <w:rFonts w:ascii="Times New Roman" w:hAnsi="Times New Roman"/>
          <w:lang w:val="en-GB"/>
        </w:rPr>
      </w:pPr>
      <w:r w:rsidRPr="00CD3FB1">
        <w:rPr>
          <w:rFonts w:ascii="Times New Roman" w:hAnsi="Times New Roman"/>
          <w:lang w:val="en-GB"/>
        </w:rPr>
        <w:t>S 239 of the Criminal Law Code provides that:</w:t>
      </w:r>
    </w:p>
    <w:p w:rsidR="00F86F4C" w:rsidRPr="00CD3FB1" w:rsidRDefault="00F86F4C" w:rsidP="00605ADA">
      <w:pPr>
        <w:pStyle w:val="ListParagraph"/>
        <w:numPr>
          <w:ilvl w:val="0"/>
          <w:numId w:val="17"/>
        </w:numPr>
        <w:spacing w:line="240" w:lineRule="auto"/>
        <w:ind w:left="1800"/>
        <w:jc w:val="both"/>
        <w:rPr>
          <w:rFonts w:ascii="Times New Roman" w:eastAsiaTheme="minorEastAsia" w:hAnsi="Times New Roman"/>
        </w:rPr>
      </w:pPr>
      <w:r w:rsidRPr="00CD3FB1">
        <w:rPr>
          <w:rFonts w:ascii="Times New Roman" w:hAnsi="Times New Roman"/>
        </w:rPr>
        <w:t>If, after being provoked, a person does or omits to do anything resulting in the death of a person which would be an essential element of the crime of murder if done or omitted, as the case may be, with the intention or realization referred to in section forty-seven, the person shall be guilty of culpable homicide if, as a result of the provocation—</w:t>
      </w:r>
    </w:p>
    <w:p w:rsidR="00F86F4C" w:rsidRPr="00CD3FB1" w:rsidRDefault="00F86F4C" w:rsidP="00605ADA">
      <w:pPr>
        <w:pStyle w:val="ListParagraph"/>
        <w:numPr>
          <w:ilvl w:val="0"/>
          <w:numId w:val="18"/>
        </w:numPr>
        <w:spacing w:after="200" w:line="240" w:lineRule="auto"/>
        <w:ind w:left="2160"/>
        <w:jc w:val="both"/>
        <w:rPr>
          <w:rFonts w:ascii="Times New Roman" w:hAnsi="Times New Roman"/>
          <w:lang w:val="en-ZA"/>
        </w:rPr>
      </w:pPr>
      <w:r w:rsidRPr="00CD3FB1">
        <w:rPr>
          <w:rFonts w:ascii="Times New Roman" w:hAnsi="Times New Roman"/>
        </w:rPr>
        <w:t>he or she does not have the intention or realisation referred to in section forty-</w:t>
      </w:r>
    </w:p>
    <w:p w:rsidR="00F86F4C" w:rsidRPr="00CD3FB1" w:rsidRDefault="00F86F4C" w:rsidP="00605ADA">
      <w:pPr>
        <w:spacing w:line="240" w:lineRule="auto"/>
        <w:ind w:left="2160"/>
        <w:contextualSpacing/>
        <w:jc w:val="both"/>
        <w:rPr>
          <w:rFonts w:ascii="Times New Roman" w:hAnsi="Times New Roman"/>
        </w:rPr>
      </w:pPr>
      <w:r w:rsidRPr="00CD3FB1">
        <w:rPr>
          <w:rFonts w:ascii="Times New Roman" w:hAnsi="Times New Roman"/>
        </w:rPr>
        <w:t>seven; or</w:t>
      </w:r>
    </w:p>
    <w:p w:rsidR="00F86F4C" w:rsidRPr="00CD3FB1" w:rsidRDefault="00F86F4C" w:rsidP="00605ADA">
      <w:pPr>
        <w:pStyle w:val="ListParagraph"/>
        <w:numPr>
          <w:ilvl w:val="0"/>
          <w:numId w:val="18"/>
        </w:numPr>
        <w:spacing w:after="200" w:line="240" w:lineRule="auto"/>
        <w:ind w:left="2160"/>
        <w:jc w:val="both"/>
        <w:rPr>
          <w:rFonts w:ascii="Times New Roman" w:hAnsi="Times New Roman"/>
        </w:rPr>
      </w:pPr>
      <w:r w:rsidRPr="00CD3FB1">
        <w:rPr>
          <w:rFonts w:ascii="Times New Roman" w:hAnsi="Times New Roman"/>
        </w:rPr>
        <w:t>he or she has the intention or realization referred to in section forty-seven but has completely lost his or her self-control, the provocation being sufficient to make a reasonable person in his or her position and circumstances lose his or her self-control.</w:t>
      </w:r>
    </w:p>
    <w:p w:rsidR="00F86F4C" w:rsidRPr="00CD3FB1" w:rsidRDefault="00F86F4C" w:rsidP="00605ADA">
      <w:pPr>
        <w:spacing w:line="240" w:lineRule="auto"/>
        <w:ind w:left="2160" w:hanging="720"/>
        <w:contextualSpacing/>
        <w:jc w:val="both"/>
        <w:rPr>
          <w:rFonts w:ascii="Times New Roman" w:hAnsi="Times New Roman"/>
        </w:rPr>
      </w:pPr>
      <w:r w:rsidRPr="00CD3FB1">
        <w:rPr>
          <w:rFonts w:ascii="Times New Roman" w:hAnsi="Times New Roman"/>
        </w:rPr>
        <w:t>(2)</w:t>
      </w:r>
      <w:r w:rsidRPr="00CD3FB1">
        <w:rPr>
          <w:rFonts w:ascii="Times New Roman" w:hAnsi="Times New Roman"/>
        </w:rPr>
        <w:tab/>
        <w:t>For the avoidance of doubt it is declared that if a court finds that a person accused of murder was provoked but that—</w:t>
      </w:r>
    </w:p>
    <w:p w:rsidR="00F86F4C" w:rsidRPr="00CD3FB1" w:rsidRDefault="00F86F4C" w:rsidP="00605ADA">
      <w:pPr>
        <w:spacing w:line="240" w:lineRule="auto"/>
        <w:ind w:left="720"/>
        <w:jc w:val="both"/>
        <w:rPr>
          <w:rFonts w:ascii="Times New Roman" w:hAnsi="Times New Roman"/>
        </w:rPr>
      </w:pPr>
      <w:r w:rsidRPr="00CD3FB1">
        <w:rPr>
          <w:rFonts w:ascii="Times New Roman" w:hAnsi="Times New Roman"/>
        </w:rPr>
        <w:tab/>
        <w:t>(a)</w:t>
      </w:r>
      <w:r w:rsidRPr="00CD3FB1">
        <w:rPr>
          <w:rFonts w:ascii="Times New Roman" w:hAnsi="Times New Roman"/>
        </w:rPr>
        <w:tab/>
        <w:t>he or she did have the intention or realization referred to in section forty-seven; or</w:t>
      </w:r>
    </w:p>
    <w:p w:rsidR="00F86F4C" w:rsidRPr="00CD3FB1" w:rsidRDefault="00F86F4C" w:rsidP="00605ADA">
      <w:pPr>
        <w:spacing w:line="240" w:lineRule="auto"/>
        <w:ind w:left="1440" w:hanging="720"/>
        <w:contextualSpacing/>
        <w:jc w:val="both"/>
        <w:rPr>
          <w:rFonts w:ascii="Times New Roman" w:hAnsi="Times New Roman"/>
        </w:rPr>
      </w:pPr>
      <w:r w:rsidRPr="00CD3FB1">
        <w:rPr>
          <w:rFonts w:ascii="Times New Roman" w:hAnsi="Times New Roman"/>
        </w:rPr>
        <w:tab/>
        <w:t>(b)</w:t>
      </w:r>
      <w:r w:rsidRPr="00CD3FB1">
        <w:rPr>
          <w:rFonts w:ascii="Times New Roman" w:hAnsi="Times New Roman"/>
        </w:rPr>
        <w:tab/>
        <w:t xml:space="preserve">the provocation was not sufficient to make a reasonable person in the accused’s </w:t>
      </w:r>
    </w:p>
    <w:p w:rsidR="00F86F4C" w:rsidRPr="00CD3FB1" w:rsidRDefault="00F86F4C" w:rsidP="00605ADA">
      <w:pPr>
        <w:spacing w:line="240" w:lineRule="auto"/>
        <w:ind w:left="1440" w:firstLine="720"/>
        <w:contextualSpacing/>
        <w:jc w:val="both"/>
        <w:rPr>
          <w:rFonts w:ascii="Times New Roman" w:hAnsi="Times New Roman"/>
        </w:rPr>
      </w:pPr>
      <w:r w:rsidRPr="00CD3FB1">
        <w:rPr>
          <w:rFonts w:ascii="Times New Roman" w:hAnsi="Times New Roman"/>
        </w:rPr>
        <w:t>position and circumstances lose his or her self-control;</w:t>
      </w:r>
    </w:p>
    <w:p w:rsidR="00F86F4C" w:rsidRPr="00CD3FB1" w:rsidRDefault="00F86F4C" w:rsidP="00605ADA">
      <w:pPr>
        <w:spacing w:line="240" w:lineRule="auto"/>
        <w:ind w:left="2160"/>
        <w:contextualSpacing/>
        <w:jc w:val="both"/>
        <w:rPr>
          <w:rFonts w:ascii="Times New Roman" w:hAnsi="Times New Roman"/>
        </w:rPr>
      </w:pPr>
      <w:r w:rsidRPr="00CD3FB1">
        <w:rPr>
          <w:rFonts w:ascii="Times New Roman" w:hAnsi="Times New Roman"/>
        </w:rPr>
        <w:t>the accused shall not be entitled to a partial defence in terms of subsection (1) but the court may regard the provocation as mitigatory as provided for in section two hundred and thirty-eight.”</w:t>
      </w:r>
    </w:p>
    <w:p w:rsidR="00F86F4C" w:rsidRPr="00013392" w:rsidRDefault="00F86F4C" w:rsidP="00013392">
      <w:pPr>
        <w:shd w:val="clear" w:color="auto" w:fill="FFFFFF"/>
        <w:spacing w:after="100" w:afterAutospacing="1" w:line="360" w:lineRule="auto"/>
        <w:jc w:val="both"/>
        <w:rPr>
          <w:rFonts w:ascii="Times New Roman" w:eastAsia="Times New Roman" w:hAnsi="Times New Roman"/>
          <w:color w:val="4A4A4A"/>
          <w:sz w:val="24"/>
          <w:szCs w:val="24"/>
          <w:lang w:eastAsia="en-ZW"/>
        </w:rPr>
      </w:pPr>
    </w:p>
    <w:p w:rsidR="00F86F4C" w:rsidRPr="00013392" w:rsidRDefault="00605ADA" w:rsidP="00CD3FB1">
      <w:pPr>
        <w:spacing w:line="360" w:lineRule="auto"/>
        <w:ind w:firstLine="360"/>
        <w:jc w:val="both"/>
        <w:rPr>
          <w:rFonts w:ascii="Times New Roman" w:eastAsiaTheme="minorHAnsi" w:hAnsi="Times New Roman"/>
          <w:sz w:val="24"/>
          <w:szCs w:val="24"/>
          <w:lang w:val="en-US"/>
        </w:rPr>
      </w:pPr>
      <w:r>
        <w:rPr>
          <w:rFonts w:ascii="Times New Roman" w:eastAsiaTheme="minorHAnsi" w:hAnsi="Times New Roman"/>
          <w:sz w:val="24"/>
          <w:szCs w:val="24"/>
          <w:lang w:val="en-US"/>
        </w:rPr>
        <w:lastRenderedPageBreak/>
        <w:t>As can be seen, the provision states</w:t>
      </w:r>
      <w:r w:rsidR="00F86F4C" w:rsidRPr="00013392">
        <w:rPr>
          <w:rFonts w:ascii="Times New Roman" w:eastAsiaTheme="minorHAnsi" w:hAnsi="Times New Roman"/>
          <w:sz w:val="24"/>
          <w:szCs w:val="24"/>
          <w:lang w:val="en-US"/>
        </w:rPr>
        <w:t xml:space="preserve"> that provocation can be a partial defence to murder. </w:t>
      </w:r>
      <w:r>
        <w:rPr>
          <w:rFonts w:ascii="Times New Roman" w:eastAsiaTheme="minorHAnsi" w:hAnsi="Times New Roman"/>
          <w:sz w:val="24"/>
          <w:szCs w:val="24"/>
          <w:lang w:val="en-US"/>
        </w:rPr>
        <w:t xml:space="preserve">In other words, it cannot completely exonerate an accused from liability. </w:t>
      </w:r>
      <w:r w:rsidR="00F86F4C" w:rsidRPr="00013392">
        <w:rPr>
          <w:rFonts w:ascii="Times New Roman" w:eastAsiaTheme="minorHAnsi" w:hAnsi="Times New Roman"/>
          <w:sz w:val="24"/>
          <w:szCs w:val="24"/>
          <w:lang w:val="en-US"/>
        </w:rPr>
        <w:t xml:space="preserve"> </w:t>
      </w:r>
      <w:r w:rsidRPr="00013392">
        <w:rPr>
          <w:rFonts w:ascii="Times New Roman" w:eastAsiaTheme="minorHAnsi" w:hAnsi="Times New Roman"/>
          <w:sz w:val="24"/>
          <w:szCs w:val="24"/>
          <w:lang w:val="en-US"/>
        </w:rPr>
        <w:t>There</w:t>
      </w:r>
      <w:r w:rsidR="00F86F4C" w:rsidRPr="00013392">
        <w:rPr>
          <w:rFonts w:ascii="Times New Roman" w:eastAsiaTheme="minorHAnsi" w:hAnsi="Times New Roman"/>
          <w:sz w:val="24"/>
          <w:szCs w:val="24"/>
          <w:lang w:val="en-US"/>
        </w:rPr>
        <w:t xml:space="preserve"> is a two-stage approach in applying the defence. </w:t>
      </w:r>
      <w:r w:rsidR="00CD3FB1">
        <w:rPr>
          <w:rFonts w:ascii="Times New Roman" w:eastAsiaTheme="minorHAnsi" w:hAnsi="Times New Roman"/>
          <w:sz w:val="24"/>
          <w:szCs w:val="24"/>
          <w:lang w:val="en-US"/>
        </w:rPr>
        <w:t xml:space="preserve"> </w:t>
      </w:r>
      <w:r w:rsidR="00F86F4C" w:rsidRPr="00013392">
        <w:rPr>
          <w:rFonts w:ascii="Times New Roman" w:eastAsiaTheme="minorHAnsi" w:hAnsi="Times New Roman"/>
          <w:sz w:val="24"/>
          <w:szCs w:val="24"/>
          <w:lang w:val="en-US"/>
        </w:rPr>
        <w:t>The first stage is to decide whether:</w:t>
      </w:r>
    </w:p>
    <w:p w:rsidR="00F86F4C" w:rsidRPr="00013392" w:rsidRDefault="00F86F4C" w:rsidP="00013392">
      <w:pPr>
        <w:pStyle w:val="ListParagraph"/>
        <w:numPr>
          <w:ilvl w:val="0"/>
          <w:numId w:val="19"/>
        </w:numPr>
        <w:spacing w:after="0" w:line="360" w:lineRule="auto"/>
        <w:jc w:val="both"/>
        <w:rPr>
          <w:rFonts w:ascii="Times New Roman" w:eastAsiaTheme="minorHAnsi" w:hAnsi="Times New Roman"/>
          <w:sz w:val="24"/>
          <w:szCs w:val="24"/>
          <w:lang w:val="en-US"/>
        </w:rPr>
      </w:pPr>
      <w:r w:rsidRPr="00013392">
        <w:rPr>
          <w:rFonts w:ascii="Times New Roman" w:eastAsiaTheme="minorHAnsi" w:hAnsi="Times New Roman"/>
          <w:sz w:val="24"/>
          <w:szCs w:val="24"/>
          <w:lang w:val="en-US"/>
        </w:rPr>
        <w:t xml:space="preserve">The accused had the intention to kill or the realization that death could occur when he or she reacted to the provocation.  If the accused did not have the intention or realization, he or she </w:t>
      </w:r>
      <w:r w:rsidR="00605ADA">
        <w:rPr>
          <w:rFonts w:ascii="Times New Roman" w:eastAsiaTheme="minorHAnsi" w:hAnsi="Times New Roman"/>
          <w:sz w:val="24"/>
          <w:szCs w:val="24"/>
          <w:lang w:val="en-US"/>
        </w:rPr>
        <w:t>will not be convicted of murder</w:t>
      </w:r>
      <w:r w:rsidRPr="00013392">
        <w:rPr>
          <w:rFonts w:ascii="Times New Roman" w:eastAsiaTheme="minorHAnsi" w:hAnsi="Times New Roman"/>
          <w:sz w:val="24"/>
          <w:szCs w:val="24"/>
          <w:lang w:val="en-US"/>
        </w:rPr>
        <w:t xml:space="preserve"> but </w:t>
      </w:r>
      <w:r w:rsidR="00605ADA">
        <w:rPr>
          <w:rFonts w:ascii="Times New Roman" w:eastAsiaTheme="minorHAnsi" w:hAnsi="Times New Roman"/>
          <w:sz w:val="24"/>
          <w:szCs w:val="24"/>
          <w:lang w:val="en-US"/>
        </w:rPr>
        <w:t xml:space="preserve">of </w:t>
      </w:r>
      <w:r w:rsidRPr="00013392">
        <w:rPr>
          <w:rFonts w:ascii="Times New Roman" w:eastAsiaTheme="minorHAnsi" w:hAnsi="Times New Roman"/>
          <w:sz w:val="24"/>
          <w:szCs w:val="24"/>
          <w:lang w:val="en-US"/>
        </w:rPr>
        <w:t xml:space="preserve">culpable homicide.  If the accused had the intention to kill or </w:t>
      </w:r>
      <w:r w:rsidR="00605ADA">
        <w:rPr>
          <w:rFonts w:ascii="Times New Roman" w:eastAsiaTheme="minorHAnsi" w:hAnsi="Times New Roman"/>
          <w:sz w:val="24"/>
          <w:szCs w:val="24"/>
          <w:lang w:val="en-US"/>
        </w:rPr>
        <w:t xml:space="preserve">the </w:t>
      </w:r>
      <w:r w:rsidRPr="00013392">
        <w:rPr>
          <w:rFonts w:ascii="Times New Roman" w:eastAsiaTheme="minorHAnsi" w:hAnsi="Times New Roman"/>
          <w:sz w:val="24"/>
          <w:szCs w:val="24"/>
          <w:lang w:val="en-US"/>
        </w:rPr>
        <w:t>realization that death could occur, the court will proceed to the second stage, which is to decide:</w:t>
      </w:r>
    </w:p>
    <w:p w:rsidR="00F86F4C" w:rsidRPr="00013392" w:rsidRDefault="00F86F4C" w:rsidP="00013392">
      <w:pPr>
        <w:pStyle w:val="ListParagraph"/>
        <w:numPr>
          <w:ilvl w:val="0"/>
          <w:numId w:val="19"/>
        </w:numPr>
        <w:spacing w:after="0" w:line="360" w:lineRule="auto"/>
        <w:jc w:val="both"/>
        <w:rPr>
          <w:rFonts w:ascii="Times New Roman" w:eastAsiaTheme="minorHAnsi" w:hAnsi="Times New Roman"/>
          <w:sz w:val="24"/>
          <w:szCs w:val="24"/>
          <w:lang w:val="en-US"/>
        </w:rPr>
      </w:pPr>
      <w:r w:rsidRPr="00013392">
        <w:rPr>
          <w:rFonts w:ascii="Times New Roman" w:eastAsiaTheme="minorHAnsi" w:hAnsi="Times New Roman"/>
          <w:sz w:val="24"/>
          <w:szCs w:val="24"/>
          <w:lang w:val="en-US"/>
        </w:rPr>
        <w:t xml:space="preserve"> Whether the accused lost his or her self-control and killed the deceased in circumstances where even a r</w:t>
      </w:r>
      <w:r w:rsidR="00605ADA">
        <w:rPr>
          <w:rFonts w:ascii="Times New Roman" w:eastAsiaTheme="minorHAnsi" w:hAnsi="Times New Roman"/>
          <w:sz w:val="24"/>
          <w:szCs w:val="24"/>
          <w:lang w:val="en-US"/>
        </w:rPr>
        <w:t>easonable person faced with that</w:t>
      </w:r>
      <w:r w:rsidRPr="00013392">
        <w:rPr>
          <w:rFonts w:ascii="Times New Roman" w:eastAsiaTheme="minorHAnsi" w:hAnsi="Times New Roman"/>
          <w:sz w:val="24"/>
          <w:szCs w:val="24"/>
          <w:lang w:val="en-US"/>
        </w:rPr>
        <w:t xml:space="preserve"> extent of provocation would also have lost self-control.  If the accused lost </w:t>
      </w:r>
      <w:r w:rsidR="00605ADA">
        <w:rPr>
          <w:rFonts w:ascii="Times New Roman" w:eastAsiaTheme="minorHAnsi" w:hAnsi="Times New Roman"/>
          <w:sz w:val="24"/>
          <w:szCs w:val="24"/>
          <w:lang w:val="en-US"/>
        </w:rPr>
        <w:t>self- control in circumstances where</w:t>
      </w:r>
      <w:r w:rsidRPr="00013392">
        <w:rPr>
          <w:rFonts w:ascii="Times New Roman" w:eastAsiaTheme="minorHAnsi" w:hAnsi="Times New Roman"/>
          <w:sz w:val="24"/>
          <w:szCs w:val="24"/>
          <w:lang w:val="en-US"/>
        </w:rPr>
        <w:t xml:space="preserve"> a reasonable person would also have lost </w:t>
      </w:r>
      <w:r w:rsidR="00605ADA">
        <w:rPr>
          <w:rFonts w:ascii="Times New Roman" w:eastAsiaTheme="minorHAnsi" w:hAnsi="Times New Roman"/>
          <w:sz w:val="24"/>
          <w:szCs w:val="24"/>
          <w:lang w:val="en-US"/>
        </w:rPr>
        <w:t>self-restraint</w:t>
      </w:r>
      <w:r w:rsidRPr="00013392">
        <w:rPr>
          <w:rFonts w:ascii="Times New Roman" w:eastAsiaTheme="minorHAnsi" w:hAnsi="Times New Roman"/>
          <w:sz w:val="24"/>
          <w:szCs w:val="24"/>
          <w:lang w:val="en-US"/>
        </w:rPr>
        <w:t>, t</w:t>
      </w:r>
      <w:r w:rsidR="00605ADA">
        <w:rPr>
          <w:rFonts w:ascii="Times New Roman" w:eastAsiaTheme="minorHAnsi" w:hAnsi="Times New Roman"/>
          <w:sz w:val="24"/>
          <w:szCs w:val="24"/>
          <w:lang w:val="en-US"/>
        </w:rPr>
        <w:t>he accused will be entitled to the</w:t>
      </w:r>
      <w:r w:rsidRPr="00013392">
        <w:rPr>
          <w:rFonts w:ascii="Times New Roman" w:eastAsiaTheme="minorHAnsi" w:hAnsi="Times New Roman"/>
          <w:sz w:val="24"/>
          <w:szCs w:val="24"/>
          <w:lang w:val="en-US"/>
        </w:rPr>
        <w:t xml:space="preserve"> partial defence and will be found guilty of culpable homicide: see Prof G Feltoe </w:t>
      </w:r>
      <w:r w:rsidRPr="00013392">
        <w:rPr>
          <w:rFonts w:ascii="Times New Roman" w:eastAsiaTheme="minorHAnsi" w:hAnsi="Times New Roman"/>
          <w:i/>
          <w:iCs/>
          <w:sz w:val="24"/>
          <w:szCs w:val="24"/>
          <w:lang w:val="en-US"/>
        </w:rPr>
        <w:t>Commentary on the Criminal Law (Codification and Reform) Act</w:t>
      </w:r>
      <w:r w:rsidRPr="00013392">
        <w:rPr>
          <w:rFonts w:ascii="Times New Roman" w:eastAsiaTheme="minorHAnsi" w:hAnsi="Times New Roman"/>
          <w:sz w:val="24"/>
          <w:szCs w:val="24"/>
          <w:lang w:val="en-US"/>
        </w:rPr>
        <w:t xml:space="preserve"> [</w:t>
      </w:r>
      <w:r w:rsidRPr="00013392">
        <w:rPr>
          <w:rFonts w:ascii="Times New Roman" w:eastAsiaTheme="minorHAnsi" w:hAnsi="Times New Roman"/>
          <w:i/>
          <w:iCs/>
          <w:sz w:val="24"/>
          <w:szCs w:val="24"/>
          <w:lang w:val="en-US"/>
        </w:rPr>
        <w:t>Chapter</w:t>
      </w:r>
      <w:r w:rsidRPr="00013392">
        <w:rPr>
          <w:rFonts w:ascii="Times New Roman" w:eastAsiaTheme="minorHAnsi" w:hAnsi="Times New Roman"/>
          <w:sz w:val="24"/>
          <w:szCs w:val="24"/>
          <w:lang w:val="en-US"/>
        </w:rPr>
        <w:t xml:space="preserve"> </w:t>
      </w:r>
      <w:r w:rsidR="00E33FE3">
        <w:rPr>
          <w:rFonts w:ascii="Times New Roman" w:eastAsiaTheme="minorHAnsi" w:hAnsi="Times New Roman"/>
          <w:sz w:val="24"/>
          <w:szCs w:val="24"/>
          <w:lang w:val="en-US"/>
        </w:rPr>
        <w:t> </w:t>
      </w:r>
      <w:r w:rsidRPr="00013392">
        <w:rPr>
          <w:rFonts w:ascii="Times New Roman" w:eastAsiaTheme="minorHAnsi" w:hAnsi="Times New Roman"/>
          <w:i/>
          <w:iCs/>
          <w:sz w:val="24"/>
          <w:szCs w:val="24"/>
          <w:lang w:val="en-US"/>
        </w:rPr>
        <w:t>9:23</w:t>
      </w:r>
      <w:r w:rsidRPr="00013392">
        <w:rPr>
          <w:rFonts w:ascii="Times New Roman" w:eastAsiaTheme="minorHAnsi" w:hAnsi="Times New Roman"/>
          <w:sz w:val="24"/>
          <w:szCs w:val="24"/>
          <w:lang w:val="en-US"/>
        </w:rPr>
        <w:t>] Legal Resources Foundation, 2</w:t>
      </w:r>
      <w:r w:rsidRPr="00013392">
        <w:rPr>
          <w:rFonts w:ascii="Times New Roman" w:eastAsiaTheme="minorHAnsi" w:hAnsi="Times New Roman"/>
          <w:sz w:val="24"/>
          <w:szCs w:val="24"/>
          <w:vertAlign w:val="superscript"/>
          <w:lang w:val="en-US"/>
        </w:rPr>
        <w:t>nd</w:t>
      </w:r>
      <w:r w:rsidRPr="00013392">
        <w:rPr>
          <w:rFonts w:ascii="Times New Roman" w:eastAsiaTheme="minorHAnsi" w:hAnsi="Times New Roman"/>
          <w:sz w:val="24"/>
          <w:szCs w:val="24"/>
          <w:lang w:val="en-US"/>
        </w:rPr>
        <w:t xml:space="preserve"> Edition 2012 @</w:t>
      </w:r>
      <w:r w:rsidR="00E33FE3">
        <w:rPr>
          <w:rFonts w:ascii="Times New Roman" w:eastAsiaTheme="minorHAnsi" w:hAnsi="Times New Roman"/>
          <w:sz w:val="24"/>
          <w:szCs w:val="24"/>
          <w:lang w:val="en-US"/>
        </w:rPr>
        <w:t xml:space="preserve"> </w:t>
      </w:r>
      <w:r w:rsidRPr="00013392">
        <w:rPr>
          <w:rFonts w:ascii="Times New Roman" w:eastAsiaTheme="minorHAnsi" w:hAnsi="Times New Roman"/>
          <w:sz w:val="24"/>
          <w:szCs w:val="24"/>
          <w:lang w:val="en-US"/>
        </w:rPr>
        <w:t>p 216.</w:t>
      </w:r>
    </w:p>
    <w:p w:rsidR="00136251" w:rsidRDefault="00A100CE" w:rsidP="00136251">
      <w:pPr>
        <w:shd w:val="clear" w:color="auto" w:fill="FFFFFF"/>
        <w:spacing w:after="0" w:line="384" w:lineRule="atLeast"/>
        <w:ind w:firstLine="360"/>
        <w:jc w:val="both"/>
        <w:rPr>
          <w:rFonts w:ascii="Times New Roman" w:eastAsiaTheme="minorHAnsi" w:hAnsi="Times New Roman"/>
          <w:sz w:val="24"/>
          <w:szCs w:val="24"/>
          <w:lang w:val="en-US"/>
        </w:rPr>
      </w:pPr>
      <w:r>
        <w:rPr>
          <w:rFonts w:ascii="Times New Roman" w:eastAsiaTheme="minorHAnsi" w:hAnsi="Times New Roman"/>
          <w:i/>
          <w:sz w:val="24"/>
          <w:szCs w:val="24"/>
          <w:lang w:val="en-US"/>
        </w:rPr>
        <w:t xml:space="preserve">In </w:t>
      </w:r>
      <w:r w:rsidR="00605ADA">
        <w:rPr>
          <w:rFonts w:ascii="Times New Roman" w:eastAsiaTheme="minorHAnsi" w:hAnsi="Times New Roman"/>
          <w:i/>
          <w:sz w:val="24"/>
          <w:szCs w:val="24"/>
          <w:lang w:val="en-US"/>
        </w:rPr>
        <w:t xml:space="preserve">casu, </w:t>
      </w:r>
      <w:r w:rsidR="00605ADA">
        <w:rPr>
          <w:rFonts w:ascii="Times New Roman" w:eastAsiaTheme="minorHAnsi" w:hAnsi="Times New Roman"/>
          <w:sz w:val="24"/>
          <w:szCs w:val="24"/>
          <w:lang w:val="en-US"/>
        </w:rPr>
        <w:t>the alleged</w:t>
      </w:r>
      <w:r>
        <w:rPr>
          <w:rFonts w:ascii="Times New Roman" w:eastAsiaTheme="minorHAnsi" w:hAnsi="Times New Roman"/>
          <w:sz w:val="24"/>
          <w:szCs w:val="24"/>
          <w:lang w:val="en-US"/>
        </w:rPr>
        <w:t xml:space="preserve"> provocation related to the</w:t>
      </w:r>
      <w:r w:rsidR="0036191E">
        <w:rPr>
          <w:rFonts w:ascii="Times New Roman" w:eastAsiaTheme="minorHAnsi" w:hAnsi="Times New Roman"/>
          <w:sz w:val="24"/>
          <w:szCs w:val="24"/>
          <w:lang w:val="en-US"/>
        </w:rPr>
        <w:t xml:space="preserve"> deceas</w:t>
      </w:r>
      <w:r w:rsidR="00605ADA">
        <w:rPr>
          <w:rFonts w:ascii="Times New Roman" w:eastAsiaTheme="minorHAnsi" w:hAnsi="Times New Roman"/>
          <w:sz w:val="24"/>
          <w:szCs w:val="24"/>
          <w:lang w:val="en-US"/>
        </w:rPr>
        <w:t>ed’s delay in preparing supper</w:t>
      </w:r>
      <w:r w:rsidR="0036191E">
        <w:rPr>
          <w:rFonts w:ascii="Times New Roman" w:eastAsiaTheme="minorHAnsi" w:hAnsi="Times New Roman"/>
          <w:sz w:val="24"/>
          <w:szCs w:val="24"/>
          <w:lang w:val="en-US"/>
        </w:rPr>
        <w:t xml:space="preserve"> and</w:t>
      </w:r>
      <w:r w:rsidR="00C34984">
        <w:rPr>
          <w:rFonts w:ascii="Times New Roman" w:eastAsiaTheme="minorHAnsi" w:hAnsi="Times New Roman"/>
          <w:sz w:val="24"/>
          <w:szCs w:val="24"/>
          <w:lang w:val="en-US"/>
        </w:rPr>
        <w:t xml:space="preserve"> her</w:t>
      </w:r>
      <w:r w:rsidR="0036191E">
        <w:rPr>
          <w:rFonts w:ascii="Times New Roman" w:eastAsiaTheme="minorHAnsi" w:hAnsi="Times New Roman"/>
          <w:sz w:val="24"/>
          <w:szCs w:val="24"/>
          <w:lang w:val="en-US"/>
        </w:rPr>
        <w:t xml:space="preserve"> subsequent retort that she might as well have been talking to her boyfriends.</w:t>
      </w:r>
      <w:r w:rsidR="00E33FE3">
        <w:rPr>
          <w:rFonts w:ascii="Times New Roman" w:eastAsiaTheme="minorHAnsi" w:hAnsi="Times New Roman"/>
          <w:sz w:val="24"/>
          <w:szCs w:val="24"/>
          <w:lang w:val="en-US"/>
        </w:rPr>
        <w:t xml:space="preserve"> </w:t>
      </w:r>
      <w:r w:rsidR="001C075E">
        <w:rPr>
          <w:rFonts w:ascii="Times New Roman" w:eastAsiaTheme="minorHAnsi" w:hAnsi="Times New Roman"/>
          <w:sz w:val="24"/>
          <w:szCs w:val="24"/>
          <w:lang w:val="en-US"/>
        </w:rPr>
        <w:t xml:space="preserve"> </w:t>
      </w:r>
      <w:r w:rsidR="00C34984">
        <w:rPr>
          <w:rFonts w:ascii="Times New Roman" w:eastAsiaTheme="minorHAnsi" w:hAnsi="Times New Roman"/>
          <w:sz w:val="24"/>
          <w:szCs w:val="24"/>
          <w:lang w:val="en-US"/>
        </w:rPr>
        <w:t>Besides this we have no other details.</w:t>
      </w:r>
      <w:r w:rsidR="00E33FE3">
        <w:rPr>
          <w:rFonts w:ascii="Times New Roman" w:eastAsiaTheme="minorHAnsi" w:hAnsi="Times New Roman"/>
          <w:sz w:val="24"/>
          <w:szCs w:val="24"/>
          <w:lang w:val="en-US"/>
        </w:rPr>
        <w:t xml:space="preserve"> </w:t>
      </w:r>
      <w:r w:rsidR="001C075E">
        <w:rPr>
          <w:rFonts w:ascii="Times New Roman" w:eastAsiaTheme="minorHAnsi" w:hAnsi="Times New Roman"/>
          <w:sz w:val="24"/>
          <w:szCs w:val="24"/>
          <w:lang w:val="en-US"/>
        </w:rPr>
        <w:t xml:space="preserve"> </w:t>
      </w:r>
      <w:r w:rsidR="00C34984">
        <w:rPr>
          <w:rFonts w:ascii="Times New Roman" w:eastAsiaTheme="minorHAnsi" w:hAnsi="Times New Roman"/>
          <w:sz w:val="24"/>
          <w:szCs w:val="24"/>
          <w:lang w:val="en-US"/>
        </w:rPr>
        <w:t>It was just this statement</w:t>
      </w:r>
      <w:r w:rsidR="00873B2B">
        <w:rPr>
          <w:rFonts w:ascii="Times New Roman" w:eastAsiaTheme="minorHAnsi" w:hAnsi="Times New Roman"/>
          <w:sz w:val="24"/>
          <w:szCs w:val="24"/>
          <w:lang w:val="en-US"/>
        </w:rPr>
        <w:t xml:space="preserve"> and her unwillingness to prepare the meal</w:t>
      </w:r>
      <w:r w:rsidR="00605ADA">
        <w:rPr>
          <w:rFonts w:ascii="Times New Roman" w:eastAsiaTheme="minorHAnsi" w:hAnsi="Times New Roman"/>
          <w:sz w:val="24"/>
          <w:szCs w:val="24"/>
          <w:lang w:val="en-US"/>
        </w:rPr>
        <w:t xml:space="preserve"> that supposedly triggered the rage in the accused and caused him to attack her. </w:t>
      </w:r>
      <w:r w:rsidR="00E33FE3">
        <w:rPr>
          <w:rFonts w:ascii="Times New Roman" w:eastAsiaTheme="minorHAnsi" w:hAnsi="Times New Roman"/>
          <w:sz w:val="24"/>
          <w:szCs w:val="24"/>
          <w:lang w:val="en-US"/>
        </w:rPr>
        <w:t xml:space="preserve"> </w:t>
      </w:r>
      <w:r w:rsidR="00605ADA">
        <w:rPr>
          <w:rFonts w:ascii="Times New Roman" w:eastAsiaTheme="minorHAnsi" w:hAnsi="Times New Roman"/>
          <w:sz w:val="24"/>
          <w:szCs w:val="24"/>
          <w:lang w:val="en-US"/>
        </w:rPr>
        <w:t xml:space="preserve">In the court’s view even if </w:t>
      </w:r>
      <w:r w:rsidR="00AE32CE">
        <w:rPr>
          <w:rFonts w:ascii="Times New Roman" w:eastAsiaTheme="minorHAnsi" w:hAnsi="Times New Roman"/>
          <w:sz w:val="24"/>
          <w:szCs w:val="24"/>
          <w:lang w:val="en-US"/>
        </w:rPr>
        <w:t xml:space="preserve">it </w:t>
      </w:r>
      <w:r w:rsidR="00605ADA">
        <w:rPr>
          <w:rFonts w:ascii="Times New Roman" w:eastAsiaTheme="minorHAnsi" w:hAnsi="Times New Roman"/>
          <w:sz w:val="24"/>
          <w:szCs w:val="24"/>
          <w:lang w:val="en-US"/>
        </w:rPr>
        <w:t xml:space="preserve">were to be admitted that the allegation is what happened, it is brazen </w:t>
      </w:r>
      <w:r w:rsidR="00AE32CE">
        <w:rPr>
          <w:rFonts w:ascii="Times New Roman" w:eastAsiaTheme="minorHAnsi" w:hAnsi="Times New Roman"/>
          <w:sz w:val="24"/>
          <w:szCs w:val="24"/>
          <w:lang w:val="en-US"/>
        </w:rPr>
        <w:t xml:space="preserve">unreasonableness for the accused to have reacted in the manner he did. </w:t>
      </w:r>
      <w:r w:rsidR="00605ADA">
        <w:rPr>
          <w:rFonts w:ascii="Times New Roman" w:eastAsiaTheme="minorHAnsi" w:hAnsi="Times New Roman"/>
          <w:sz w:val="24"/>
          <w:szCs w:val="24"/>
          <w:lang w:val="en-US"/>
        </w:rPr>
        <w:t xml:space="preserve"> </w:t>
      </w:r>
      <w:r w:rsidR="00873B2B">
        <w:rPr>
          <w:rFonts w:ascii="Times New Roman" w:eastAsiaTheme="minorHAnsi" w:hAnsi="Times New Roman"/>
          <w:sz w:val="24"/>
          <w:szCs w:val="24"/>
          <w:lang w:val="en-US"/>
        </w:rPr>
        <w:t xml:space="preserve">A </w:t>
      </w:r>
      <w:r w:rsidR="001C075E">
        <w:rPr>
          <w:rFonts w:ascii="Times New Roman" w:eastAsiaTheme="minorHAnsi" w:hAnsi="Times New Roman"/>
          <w:sz w:val="24"/>
          <w:szCs w:val="24"/>
          <w:lang w:val="en-US"/>
        </w:rPr>
        <w:t xml:space="preserve">single boyfriend with a name would be more provocative than the mention of just </w:t>
      </w:r>
      <w:r w:rsidR="00AE32CE">
        <w:rPr>
          <w:rFonts w:ascii="Times New Roman" w:eastAsiaTheme="minorHAnsi" w:hAnsi="Times New Roman"/>
          <w:sz w:val="24"/>
          <w:szCs w:val="24"/>
          <w:lang w:val="en-US"/>
        </w:rPr>
        <w:t xml:space="preserve">boyfriends. </w:t>
      </w:r>
      <w:r w:rsidR="00E33FE3">
        <w:rPr>
          <w:rFonts w:ascii="Times New Roman" w:eastAsiaTheme="minorHAnsi" w:hAnsi="Times New Roman"/>
          <w:sz w:val="24"/>
          <w:szCs w:val="24"/>
          <w:lang w:val="en-US"/>
        </w:rPr>
        <w:t xml:space="preserve"> </w:t>
      </w:r>
      <w:r w:rsidR="00AE32CE">
        <w:rPr>
          <w:rFonts w:ascii="Times New Roman" w:eastAsiaTheme="minorHAnsi" w:hAnsi="Times New Roman"/>
          <w:sz w:val="24"/>
          <w:szCs w:val="24"/>
          <w:lang w:val="en-US"/>
        </w:rPr>
        <w:t>Coming</w:t>
      </w:r>
      <w:r w:rsidR="001C075E">
        <w:rPr>
          <w:rFonts w:ascii="Times New Roman" w:eastAsiaTheme="minorHAnsi" w:hAnsi="Times New Roman"/>
          <w:sz w:val="24"/>
          <w:szCs w:val="24"/>
          <w:lang w:val="en-US"/>
        </w:rPr>
        <w:t xml:space="preserve"> from a background of having had a pleasant day together one could assume that it was more the alcohol that gave way to prope</w:t>
      </w:r>
      <w:r w:rsidR="00253537">
        <w:rPr>
          <w:rFonts w:ascii="Times New Roman" w:eastAsiaTheme="minorHAnsi" w:hAnsi="Times New Roman"/>
          <w:sz w:val="24"/>
          <w:szCs w:val="24"/>
          <w:lang w:val="en-US"/>
        </w:rPr>
        <w:t>r</w:t>
      </w:r>
      <w:r w:rsidR="00873B2B">
        <w:rPr>
          <w:rFonts w:ascii="Times New Roman" w:eastAsiaTheme="minorHAnsi" w:hAnsi="Times New Roman"/>
          <w:sz w:val="24"/>
          <w:szCs w:val="24"/>
          <w:lang w:val="en-US"/>
        </w:rPr>
        <w:t xml:space="preserve"> reasoning than provocation. </w:t>
      </w:r>
      <w:r w:rsidR="00E33FE3">
        <w:rPr>
          <w:rFonts w:ascii="Times New Roman" w:eastAsiaTheme="minorHAnsi" w:hAnsi="Times New Roman"/>
          <w:sz w:val="24"/>
          <w:szCs w:val="24"/>
          <w:lang w:val="en-US"/>
        </w:rPr>
        <w:t xml:space="preserve"> </w:t>
      </w:r>
      <w:r w:rsidR="001C075E">
        <w:rPr>
          <w:rFonts w:ascii="Times New Roman" w:eastAsiaTheme="minorHAnsi" w:hAnsi="Times New Roman"/>
          <w:sz w:val="24"/>
          <w:szCs w:val="24"/>
          <w:lang w:val="en-US"/>
        </w:rPr>
        <w:t>If anything we were told by the accused himself that he had a happy marriage.</w:t>
      </w:r>
      <w:r w:rsidR="00E33FE3">
        <w:rPr>
          <w:rFonts w:ascii="Times New Roman" w:eastAsiaTheme="minorHAnsi" w:hAnsi="Times New Roman"/>
          <w:sz w:val="24"/>
          <w:szCs w:val="24"/>
          <w:lang w:val="en-US"/>
        </w:rPr>
        <w:t xml:space="preserve"> </w:t>
      </w:r>
      <w:r w:rsidR="001C075E">
        <w:rPr>
          <w:rFonts w:ascii="Times New Roman" w:eastAsiaTheme="minorHAnsi" w:hAnsi="Times New Roman"/>
          <w:sz w:val="24"/>
          <w:szCs w:val="24"/>
          <w:lang w:val="en-US"/>
        </w:rPr>
        <w:t xml:space="preserve"> It therefore defies logic that the accused could have been provoked by the mere mention of the wo</w:t>
      </w:r>
      <w:r w:rsidR="00AE32CE">
        <w:rPr>
          <w:rFonts w:ascii="Times New Roman" w:eastAsiaTheme="minorHAnsi" w:hAnsi="Times New Roman"/>
          <w:sz w:val="24"/>
          <w:szCs w:val="24"/>
          <w:lang w:val="en-US"/>
        </w:rPr>
        <w:t>rd boyfriends when in reality his marriage was joyous.</w:t>
      </w:r>
      <w:r w:rsidR="00873B2B">
        <w:rPr>
          <w:rFonts w:ascii="Times New Roman" w:eastAsiaTheme="minorHAnsi" w:hAnsi="Times New Roman"/>
          <w:sz w:val="24"/>
          <w:szCs w:val="24"/>
          <w:lang w:val="en-US"/>
        </w:rPr>
        <w:t xml:space="preserve"> </w:t>
      </w:r>
      <w:r w:rsidR="00136251">
        <w:rPr>
          <w:rFonts w:ascii="Times New Roman" w:eastAsiaTheme="minorHAnsi" w:hAnsi="Times New Roman"/>
          <w:sz w:val="24"/>
          <w:szCs w:val="24"/>
          <w:lang w:val="en-US"/>
        </w:rPr>
        <w:t xml:space="preserve"> </w:t>
      </w:r>
      <w:r w:rsidR="001C075E">
        <w:rPr>
          <w:rFonts w:ascii="Times New Roman" w:eastAsiaTheme="minorHAnsi" w:hAnsi="Times New Roman"/>
          <w:sz w:val="24"/>
          <w:szCs w:val="24"/>
          <w:lang w:val="en-US"/>
        </w:rPr>
        <w:t xml:space="preserve">Instead a reasonable person would have asked the deceased to repeat </w:t>
      </w:r>
      <w:r w:rsidR="00873B2B">
        <w:rPr>
          <w:rFonts w:ascii="Times New Roman" w:eastAsiaTheme="minorHAnsi" w:hAnsi="Times New Roman"/>
          <w:sz w:val="24"/>
          <w:szCs w:val="24"/>
          <w:lang w:val="en-US"/>
        </w:rPr>
        <w:t xml:space="preserve">and explain what she meant by that </w:t>
      </w:r>
      <w:r w:rsidR="001C075E">
        <w:rPr>
          <w:rFonts w:ascii="Times New Roman" w:eastAsiaTheme="minorHAnsi" w:hAnsi="Times New Roman"/>
          <w:sz w:val="24"/>
          <w:szCs w:val="24"/>
          <w:lang w:val="en-US"/>
        </w:rPr>
        <w:t>stat</w:t>
      </w:r>
      <w:r w:rsidR="00873B2B">
        <w:rPr>
          <w:rFonts w:ascii="Times New Roman" w:eastAsiaTheme="minorHAnsi" w:hAnsi="Times New Roman"/>
          <w:sz w:val="24"/>
          <w:szCs w:val="24"/>
          <w:lang w:val="en-US"/>
        </w:rPr>
        <w:t xml:space="preserve">ement </w:t>
      </w:r>
      <w:r w:rsidR="001C075E">
        <w:rPr>
          <w:rFonts w:ascii="Times New Roman" w:eastAsiaTheme="minorHAnsi" w:hAnsi="Times New Roman"/>
          <w:sz w:val="24"/>
          <w:szCs w:val="24"/>
          <w:lang w:val="en-US"/>
        </w:rPr>
        <w:t>before he reacted.</w:t>
      </w:r>
      <w:r w:rsidR="00873B2B">
        <w:rPr>
          <w:rFonts w:ascii="Times New Roman" w:eastAsiaTheme="minorHAnsi" w:hAnsi="Times New Roman"/>
          <w:sz w:val="24"/>
          <w:szCs w:val="24"/>
          <w:lang w:val="en-US"/>
        </w:rPr>
        <w:t xml:space="preserve"> We</w:t>
      </w:r>
      <w:r w:rsidR="00160874">
        <w:rPr>
          <w:rFonts w:ascii="Times New Roman" w:eastAsiaTheme="minorHAnsi" w:hAnsi="Times New Roman"/>
          <w:sz w:val="24"/>
          <w:szCs w:val="24"/>
          <w:lang w:val="en-US"/>
        </w:rPr>
        <w:t xml:space="preserve"> conclude that this kind of pro</w:t>
      </w:r>
      <w:r w:rsidR="00AE32CE">
        <w:rPr>
          <w:rFonts w:ascii="Times New Roman" w:eastAsiaTheme="minorHAnsi" w:hAnsi="Times New Roman"/>
          <w:sz w:val="24"/>
          <w:szCs w:val="24"/>
          <w:lang w:val="en-US"/>
        </w:rPr>
        <w:t>vocation, if it was provocation at all, was insufficient</w:t>
      </w:r>
      <w:r w:rsidR="00160874">
        <w:rPr>
          <w:rFonts w:ascii="Times New Roman" w:eastAsiaTheme="minorHAnsi" w:hAnsi="Times New Roman"/>
          <w:sz w:val="24"/>
          <w:szCs w:val="24"/>
          <w:lang w:val="en-US"/>
        </w:rPr>
        <w:t xml:space="preserve"> to trigger rage in any reasonable person</w:t>
      </w:r>
      <w:r w:rsidR="00AE32CE">
        <w:rPr>
          <w:rFonts w:ascii="Times New Roman" w:eastAsiaTheme="minorHAnsi" w:hAnsi="Times New Roman"/>
          <w:sz w:val="24"/>
          <w:szCs w:val="24"/>
          <w:lang w:val="en-US"/>
        </w:rPr>
        <w:t>.</w:t>
      </w:r>
      <w:r w:rsidR="00136251">
        <w:rPr>
          <w:rFonts w:ascii="Times New Roman" w:eastAsiaTheme="minorHAnsi" w:hAnsi="Times New Roman"/>
          <w:sz w:val="24"/>
          <w:szCs w:val="24"/>
          <w:lang w:val="en-US"/>
        </w:rPr>
        <w:t xml:space="preserve"> </w:t>
      </w:r>
      <w:r w:rsidR="00AE32CE">
        <w:rPr>
          <w:rFonts w:ascii="Times New Roman" w:eastAsiaTheme="minorHAnsi" w:hAnsi="Times New Roman"/>
          <w:sz w:val="24"/>
          <w:szCs w:val="24"/>
          <w:lang w:val="en-US"/>
        </w:rPr>
        <w:t xml:space="preserve"> We hold instead</w:t>
      </w:r>
      <w:r w:rsidR="00873B2B">
        <w:rPr>
          <w:rFonts w:ascii="Times New Roman" w:eastAsiaTheme="minorHAnsi" w:hAnsi="Times New Roman"/>
          <w:sz w:val="24"/>
          <w:szCs w:val="24"/>
          <w:lang w:val="en-US"/>
        </w:rPr>
        <w:t xml:space="preserve"> that</w:t>
      </w:r>
      <w:r w:rsidR="00526E5C">
        <w:rPr>
          <w:rFonts w:ascii="Times New Roman" w:eastAsiaTheme="minorHAnsi" w:hAnsi="Times New Roman"/>
          <w:sz w:val="24"/>
          <w:szCs w:val="24"/>
          <w:lang w:val="en-US"/>
        </w:rPr>
        <w:t xml:space="preserve"> the r</w:t>
      </w:r>
      <w:r w:rsidR="00AE32CE">
        <w:rPr>
          <w:rFonts w:ascii="Times New Roman" w:eastAsiaTheme="minorHAnsi" w:hAnsi="Times New Roman"/>
          <w:sz w:val="24"/>
          <w:szCs w:val="24"/>
          <w:lang w:val="en-US"/>
        </w:rPr>
        <w:t>aising of such a defence at the eleventh</w:t>
      </w:r>
      <w:r w:rsidR="00873B2B">
        <w:rPr>
          <w:rFonts w:ascii="Times New Roman" w:eastAsiaTheme="minorHAnsi" w:hAnsi="Times New Roman"/>
          <w:sz w:val="24"/>
          <w:szCs w:val="24"/>
          <w:lang w:val="en-US"/>
        </w:rPr>
        <w:t xml:space="preserve"> hour mi</w:t>
      </w:r>
      <w:r w:rsidR="00CA62FB">
        <w:rPr>
          <w:rFonts w:ascii="Times New Roman" w:eastAsiaTheme="minorHAnsi" w:hAnsi="Times New Roman"/>
          <w:sz w:val="24"/>
          <w:szCs w:val="24"/>
          <w:lang w:val="en-US"/>
        </w:rPr>
        <w:t>ght have been an af</w:t>
      </w:r>
      <w:r w:rsidR="00AE32CE">
        <w:rPr>
          <w:rFonts w:ascii="Times New Roman" w:eastAsiaTheme="minorHAnsi" w:hAnsi="Times New Roman"/>
          <w:sz w:val="24"/>
          <w:szCs w:val="24"/>
          <w:lang w:val="en-US"/>
        </w:rPr>
        <w:t>terthought meant to try and defend the indefensible.</w:t>
      </w:r>
      <w:r w:rsidR="00136251">
        <w:rPr>
          <w:rFonts w:ascii="Times New Roman" w:eastAsiaTheme="minorHAnsi" w:hAnsi="Times New Roman"/>
          <w:sz w:val="24"/>
          <w:szCs w:val="24"/>
          <w:lang w:val="en-US"/>
        </w:rPr>
        <w:t xml:space="preserve"> </w:t>
      </w:r>
      <w:r w:rsidR="00AE32CE">
        <w:rPr>
          <w:rFonts w:ascii="Times New Roman" w:eastAsiaTheme="minorHAnsi" w:hAnsi="Times New Roman"/>
          <w:sz w:val="24"/>
          <w:szCs w:val="24"/>
          <w:lang w:val="en-US"/>
        </w:rPr>
        <w:t xml:space="preserve"> </w:t>
      </w:r>
      <w:r w:rsidR="00CA62FB">
        <w:rPr>
          <w:rFonts w:ascii="Times New Roman" w:eastAsiaTheme="minorHAnsi" w:hAnsi="Times New Roman"/>
          <w:sz w:val="24"/>
          <w:szCs w:val="24"/>
          <w:lang w:val="en-US"/>
        </w:rPr>
        <w:t>He clearly did not take it seriously,</w:t>
      </w:r>
      <w:r w:rsidR="00AE32CE">
        <w:rPr>
          <w:rFonts w:ascii="Times New Roman" w:eastAsiaTheme="minorHAnsi" w:hAnsi="Times New Roman"/>
          <w:sz w:val="24"/>
          <w:szCs w:val="24"/>
          <w:lang w:val="en-US"/>
        </w:rPr>
        <w:t xml:space="preserve"> hence</w:t>
      </w:r>
      <w:r w:rsidR="00CA62FB">
        <w:rPr>
          <w:rFonts w:ascii="Times New Roman" w:eastAsiaTheme="minorHAnsi" w:hAnsi="Times New Roman"/>
          <w:sz w:val="24"/>
          <w:szCs w:val="24"/>
          <w:lang w:val="en-US"/>
        </w:rPr>
        <w:t xml:space="preserve"> his silence about it at the initial stage</w:t>
      </w:r>
      <w:r w:rsidR="00AE32CE">
        <w:rPr>
          <w:rFonts w:ascii="Times New Roman" w:eastAsiaTheme="minorHAnsi" w:hAnsi="Times New Roman"/>
          <w:sz w:val="24"/>
          <w:szCs w:val="24"/>
          <w:lang w:val="en-US"/>
        </w:rPr>
        <w:t>s</w:t>
      </w:r>
      <w:r w:rsidR="00CA62FB">
        <w:rPr>
          <w:rFonts w:ascii="Times New Roman" w:eastAsiaTheme="minorHAnsi" w:hAnsi="Times New Roman"/>
          <w:sz w:val="24"/>
          <w:szCs w:val="24"/>
          <w:lang w:val="en-US"/>
        </w:rPr>
        <w:t xml:space="preserve"> of his </w:t>
      </w:r>
      <w:r w:rsidR="00AE32CE">
        <w:rPr>
          <w:rFonts w:ascii="Times New Roman" w:eastAsiaTheme="minorHAnsi" w:hAnsi="Times New Roman"/>
          <w:sz w:val="24"/>
          <w:szCs w:val="24"/>
          <w:lang w:val="en-US"/>
        </w:rPr>
        <w:t>arrest and defence. That also possibly explains</w:t>
      </w:r>
      <w:r w:rsidR="00CA62FB">
        <w:rPr>
          <w:rFonts w:ascii="Times New Roman" w:eastAsiaTheme="minorHAnsi" w:hAnsi="Times New Roman"/>
          <w:sz w:val="24"/>
          <w:szCs w:val="24"/>
          <w:lang w:val="en-US"/>
        </w:rPr>
        <w:t xml:space="preserve"> </w:t>
      </w:r>
      <w:r w:rsidR="00AE32CE">
        <w:rPr>
          <w:rFonts w:ascii="Times New Roman" w:eastAsiaTheme="minorHAnsi" w:hAnsi="Times New Roman"/>
          <w:sz w:val="24"/>
          <w:szCs w:val="24"/>
          <w:lang w:val="en-US"/>
        </w:rPr>
        <w:t>why the accused</w:t>
      </w:r>
      <w:r w:rsidR="00526E5C">
        <w:rPr>
          <w:rFonts w:ascii="Times New Roman" w:eastAsiaTheme="minorHAnsi" w:hAnsi="Times New Roman"/>
          <w:sz w:val="24"/>
          <w:szCs w:val="24"/>
          <w:lang w:val="en-US"/>
        </w:rPr>
        <w:t xml:space="preserve"> only told </w:t>
      </w:r>
      <w:r w:rsidR="00526E5C">
        <w:rPr>
          <w:rFonts w:ascii="Times New Roman" w:eastAsiaTheme="minorHAnsi" w:hAnsi="Times New Roman"/>
          <w:sz w:val="24"/>
          <w:szCs w:val="24"/>
          <w:lang w:val="en-US"/>
        </w:rPr>
        <w:lastRenderedPageBreak/>
        <w:t>Philomina about the issue of infidelity</w:t>
      </w:r>
      <w:r w:rsidR="00AE32CE">
        <w:rPr>
          <w:rFonts w:ascii="Times New Roman" w:eastAsiaTheme="minorHAnsi" w:hAnsi="Times New Roman"/>
          <w:sz w:val="24"/>
          <w:szCs w:val="24"/>
          <w:lang w:val="en-US"/>
        </w:rPr>
        <w:t>. To the others he only mentioned</w:t>
      </w:r>
      <w:r w:rsidR="00526E5C">
        <w:rPr>
          <w:rFonts w:ascii="Times New Roman" w:eastAsiaTheme="minorHAnsi" w:hAnsi="Times New Roman"/>
          <w:sz w:val="24"/>
          <w:szCs w:val="24"/>
          <w:lang w:val="en-US"/>
        </w:rPr>
        <w:t xml:space="preserve"> the delay</w:t>
      </w:r>
      <w:r w:rsidR="00AE32CE">
        <w:rPr>
          <w:rFonts w:ascii="Times New Roman" w:eastAsiaTheme="minorHAnsi" w:hAnsi="Times New Roman"/>
          <w:sz w:val="24"/>
          <w:szCs w:val="24"/>
          <w:lang w:val="en-US"/>
        </w:rPr>
        <w:t>s</w:t>
      </w:r>
      <w:r w:rsidR="00526E5C">
        <w:rPr>
          <w:rFonts w:ascii="Times New Roman" w:eastAsiaTheme="minorHAnsi" w:hAnsi="Times New Roman"/>
          <w:sz w:val="24"/>
          <w:szCs w:val="24"/>
          <w:lang w:val="en-US"/>
        </w:rPr>
        <w:t xml:space="preserve"> in cooking</w:t>
      </w:r>
      <w:r w:rsidR="00AE32CE">
        <w:rPr>
          <w:rFonts w:ascii="Times New Roman" w:eastAsiaTheme="minorHAnsi" w:hAnsi="Times New Roman"/>
          <w:sz w:val="24"/>
          <w:szCs w:val="24"/>
          <w:lang w:val="en-US"/>
        </w:rPr>
        <w:t xml:space="preserve"> supper</w:t>
      </w:r>
      <w:r w:rsidR="00160874">
        <w:rPr>
          <w:rFonts w:ascii="Times New Roman" w:eastAsiaTheme="minorHAnsi" w:hAnsi="Times New Roman"/>
          <w:sz w:val="24"/>
          <w:szCs w:val="24"/>
          <w:lang w:val="en-US"/>
        </w:rPr>
        <w:t>.</w:t>
      </w:r>
    </w:p>
    <w:p w:rsidR="00D647B7" w:rsidRDefault="00526E5C" w:rsidP="00D647B7">
      <w:pPr>
        <w:shd w:val="clear" w:color="auto" w:fill="FFFFFF"/>
        <w:spacing w:after="0" w:line="360" w:lineRule="auto"/>
        <w:ind w:firstLine="360"/>
        <w:jc w:val="both"/>
        <w:rPr>
          <w:rFonts w:ascii="Times New Roman" w:eastAsiaTheme="minorHAnsi" w:hAnsi="Times New Roman"/>
          <w:sz w:val="24"/>
          <w:szCs w:val="24"/>
          <w:lang w:val="en-US"/>
        </w:rPr>
      </w:pPr>
      <w:r>
        <w:rPr>
          <w:rFonts w:ascii="Times New Roman" w:eastAsiaTheme="minorHAnsi" w:hAnsi="Times New Roman"/>
          <w:sz w:val="24"/>
          <w:szCs w:val="24"/>
          <w:lang w:val="en-US"/>
        </w:rPr>
        <w:t>The medical evidence on the other hand leaves us in</w:t>
      </w:r>
      <w:r w:rsidR="00BE55AA">
        <w:rPr>
          <w:rFonts w:ascii="Times New Roman" w:eastAsiaTheme="minorHAnsi" w:hAnsi="Times New Roman"/>
          <w:sz w:val="24"/>
          <w:szCs w:val="24"/>
          <w:lang w:val="en-US"/>
        </w:rPr>
        <w:t xml:space="preserve"> no</w:t>
      </w:r>
      <w:r>
        <w:rPr>
          <w:rFonts w:ascii="Times New Roman" w:eastAsiaTheme="minorHAnsi" w:hAnsi="Times New Roman"/>
          <w:sz w:val="24"/>
          <w:szCs w:val="24"/>
          <w:lang w:val="en-US"/>
        </w:rPr>
        <w:t xml:space="preserve"> doubt that the accused inte</w:t>
      </w:r>
      <w:r w:rsidR="00AE32CE">
        <w:rPr>
          <w:rFonts w:ascii="Times New Roman" w:eastAsiaTheme="minorHAnsi" w:hAnsi="Times New Roman"/>
          <w:sz w:val="24"/>
          <w:szCs w:val="24"/>
          <w:lang w:val="en-US"/>
        </w:rPr>
        <w:t xml:space="preserve">nded to kill the deceased or at </w:t>
      </w:r>
      <w:r>
        <w:rPr>
          <w:rFonts w:ascii="Times New Roman" w:eastAsiaTheme="minorHAnsi" w:hAnsi="Times New Roman"/>
          <w:sz w:val="24"/>
          <w:szCs w:val="24"/>
          <w:lang w:val="en-US"/>
        </w:rPr>
        <w:t>the very least realized the real risk or possibi</w:t>
      </w:r>
      <w:r w:rsidR="00AE32CE">
        <w:rPr>
          <w:rFonts w:ascii="Times New Roman" w:eastAsiaTheme="minorHAnsi" w:hAnsi="Times New Roman"/>
          <w:sz w:val="24"/>
          <w:szCs w:val="24"/>
          <w:lang w:val="en-US"/>
        </w:rPr>
        <w:t>lity that death might ensue but</w:t>
      </w:r>
      <w:r>
        <w:rPr>
          <w:rFonts w:ascii="Times New Roman" w:eastAsiaTheme="minorHAnsi" w:hAnsi="Times New Roman"/>
          <w:sz w:val="24"/>
          <w:szCs w:val="24"/>
          <w:lang w:val="en-US"/>
        </w:rPr>
        <w:t xml:space="preserve"> nev</w:t>
      </w:r>
      <w:r w:rsidR="00BE55AA">
        <w:rPr>
          <w:rFonts w:ascii="Times New Roman" w:eastAsiaTheme="minorHAnsi" w:hAnsi="Times New Roman"/>
          <w:sz w:val="24"/>
          <w:szCs w:val="24"/>
          <w:lang w:val="en-US"/>
        </w:rPr>
        <w:t>ertheless continued.</w:t>
      </w:r>
      <w:r w:rsidR="00136251">
        <w:rPr>
          <w:rFonts w:ascii="Times New Roman" w:eastAsiaTheme="minorHAnsi" w:hAnsi="Times New Roman"/>
          <w:sz w:val="24"/>
          <w:szCs w:val="24"/>
          <w:lang w:val="en-US"/>
        </w:rPr>
        <w:t xml:space="preserve"> </w:t>
      </w:r>
      <w:r w:rsidR="00BE55AA">
        <w:rPr>
          <w:rFonts w:ascii="Times New Roman" w:eastAsiaTheme="minorHAnsi" w:hAnsi="Times New Roman"/>
          <w:sz w:val="24"/>
          <w:szCs w:val="24"/>
          <w:lang w:val="en-US"/>
        </w:rPr>
        <w:t xml:space="preserve"> The accused in </w:t>
      </w:r>
      <w:r>
        <w:rPr>
          <w:rFonts w:ascii="Times New Roman" w:eastAsiaTheme="minorHAnsi" w:hAnsi="Times New Roman"/>
          <w:sz w:val="24"/>
          <w:szCs w:val="24"/>
          <w:lang w:val="en-US"/>
        </w:rPr>
        <w:t xml:space="preserve">his evidence voluntarily disclosed that </w:t>
      </w:r>
      <w:r w:rsidR="0031764C">
        <w:rPr>
          <w:rFonts w:ascii="Times New Roman" w:eastAsiaTheme="minorHAnsi" w:hAnsi="Times New Roman"/>
          <w:sz w:val="24"/>
          <w:szCs w:val="24"/>
          <w:lang w:val="en-US"/>
        </w:rPr>
        <w:t>the deceased was diabetic as well as morbidly obese</w:t>
      </w:r>
      <w:r w:rsidR="00AE32CE">
        <w:rPr>
          <w:rFonts w:ascii="Times New Roman" w:eastAsiaTheme="minorHAnsi" w:hAnsi="Times New Roman"/>
          <w:sz w:val="24"/>
          <w:szCs w:val="24"/>
          <w:lang w:val="en-US"/>
        </w:rPr>
        <w:t>.</w:t>
      </w:r>
      <w:r w:rsidR="00D647B7">
        <w:rPr>
          <w:rFonts w:ascii="Times New Roman" w:eastAsiaTheme="minorHAnsi" w:hAnsi="Times New Roman"/>
          <w:sz w:val="24"/>
          <w:szCs w:val="24"/>
          <w:lang w:val="en-US"/>
        </w:rPr>
        <w:t xml:space="preserve"> </w:t>
      </w:r>
      <w:r w:rsidR="00AE32CE">
        <w:rPr>
          <w:rFonts w:ascii="Times New Roman" w:eastAsiaTheme="minorHAnsi" w:hAnsi="Times New Roman"/>
          <w:sz w:val="24"/>
          <w:szCs w:val="24"/>
          <w:lang w:val="en-US"/>
        </w:rPr>
        <w:t xml:space="preserve"> She weighed approximately a hundred kilograms. For</w:t>
      </w:r>
      <w:r w:rsidR="0031764C">
        <w:rPr>
          <w:rFonts w:ascii="Times New Roman" w:eastAsiaTheme="minorHAnsi" w:hAnsi="Times New Roman"/>
          <w:sz w:val="24"/>
          <w:szCs w:val="24"/>
          <w:lang w:val="en-US"/>
        </w:rPr>
        <w:t xml:space="preserve"> him to have</w:t>
      </w:r>
      <w:r w:rsidR="00AE32CE">
        <w:rPr>
          <w:rFonts w:ascii="Times New Roman" w:eastAsiaTheme="minorHAnsi" w:hAnsi="Times New Roman"/>
          <w:sz w:val="24"/>
          <w:szCs w:val="24"/>
          <w:lang w:val="en-US"/>
        </w:rPr>
        <w:t xml:space="preserve"> then assaulted her and pushed her around in a room full of furniture items left us in no doubt of that he subjectively </w:t>
      </w:r>
      <w:r w:rsidR="002944EE">
        <w:rPr>
          <w:rFonts w:ascii="Times New Roman" w:eastAsiaTheme="minorHAnsi" w:hAnsi="Times New Roman"/>
          <w:sz w:val="24"/>
          <w:szCs w:val="24"/>
          <w:lang w:val="en-US"/>
        </w:rPr>
        <w:t>realized the risk or possibility of causing death</w:t>
      </w:r>
      <w:r w:rsidR="0031764C">
        <w:rPr>
          <w:rFonts w:ascii="Times New Roman" w:eastAsiaTheme="minorHAnsi" w:hAnsi="Times New Roman"/>
          <w:sz w:val="24"/>
          <w:szCs w:val="24"/>
          <w:lang w:val="en-US"/>
        </w:rPr>
        <w:t>.</w:t>
      </w:r>
      <w:r w:rsidR="00BE55AA">
        <w:rPr>
          <w:rFonts w:ascii="Times New Roman" w:eastAsiaTheme="minorHAnsi" w:hAnsi="Times New Roman"/>
          <w:sz w:val="24"/>
          <w:szCs w:val="24"/>
          <w:lang w:val="en-US"/>
        </w:rPr>
        <w:t xml:space="preserve"> </w:t>
      </w:r>
      <w:r w:rsidR="00D647B7">
        <w:rPr>
          <w:rFonts w:ascii="Times New Roman" w:eastAsiaTheme="minorHAnsi" w:hAnsi="Times New Roman"/>
          <w:sz w:val="24"/>
          <w:szCs w:val="24"/>
          <w:lang w:val="en-US"/>
        </w:rPr>
        <w:t xml:space="preserve"> </w:t>
      </w:r>
      <w:r w:rsidR="002944EE">
        <w:rPr>
          <w:rFonts w:ascii="Times New Roman" w:eastAsiaTheme="minorHAnsi" w:hAnsi="Times New Roman"/>
          <w:sz w:val="24"/>
          <w:szCs w:val="24"/>
          <w:lang w:val="en-US"/>
        </w:rPr>
        <w:t xml:space="preserve">The evidence points to that he was the aggressor.  </w:t>
      </w:r>
      <w:r w:rsidR="00D647B7">
        <w:rPr>
          <w:rFonts w:ascii="Times New Roman" w:eastAsiaTheme="minorHAnsi" w:hAnsi="Times New Roman"/>
          <w:sz w:val="24"/>
          <w:szCs w:val="24"/>
          <w:lang w:val="en-US"/>
        </w:rPr>
        <w:t xml:space="preserve"> </w:t>
      </w:r>
      <w:r w:rsidR="002944EE">
        <w:rPr>
          <w:rFonts w:ascii="Times New Roman" w:eastAsiaTheme="minorHAnsi" w:hAnsi="Times New Roman"/>
          <w:sz w:val="24"/>
          <w:szCs w:val="24"/>
          <w:lang w:val="en-US"/>
        </w:rPr>
        <w:t>A</w:t>
      </w:r>
      <w:r w:rsidR="0031764C">
        <w:rPr>
          <w:rFonts w:ascii="Times New Roman" w:eastAsiaTheme="minorHAnsi" w:hAnsi="Times New Roman"/>
          <w:sz w:val="24"/>
          <w:szCs w:val="24"/>
          <w:lang w:val="en-US"/>
        </w:rPr>
        <w:t xml:space="preserve">fter assaulting her and bashing her head </w:t>
      </w:r>
      <w:r w:rsidR="00BE55AA">
        <w:rPr>
          <w:rFonts w:ascii="Times New Roman" w:eastAsiaTheme="minorHAnsi" w:hAnsi="Times New Roman"/>
          <w:sz w:val="24"/>
          <w:szCs w:val="24"/>
          <w:lang w:val="en-US"/>
        </w:rPr>
        <w:t xml:space="preserve">on to the floor </w:t>
      </w:r>
      <w:r w:rsidR="002944EE">
        <w:rPr>
          <w:rFonts w:ascii="Times New Roman" w:eastAsiaTheme="minorHAnsi" w:hAnsi="Times New Roman"/>
          <w:sz w:val="24"/>
          <w:szCs w:val="24"/>
          <w:lang w:val="en-US"/>
        </w:rPr>
        <w:t xml:space="preserve">he </w:t>
      </w:r>
      <w:r w:rsidR="00BE55AA">
        <w:rPr>
          <w:rFonts w:ascii="Times New Roman" w:eastAsiaTheme="minorHAnsi" w:hAnsi="Times New Roman"/>
          <w:sz w:val="24"/>
          <w:szCs w:val="24"/>
          <w:lang w:val="en-US"/>
        </w:rPr>
        <w:t>pulled</w:t>
      </w:r>
      <w:r w:rsidR="0031764C">
        <w:rPr>
          <w:rFonts w:ascii="Times New Roman" w:eastAsiaTheme="minorHAnsi" w:hAnsi="Times New Roman"/>
          <w:sz w:val="24"/>
          <w:szCs w:val="24"/>
          <w:lang w:val="en-US"/>
        </w:rPr>
        <w:t xml:space="preserve"> o</w:t>
      </w:r>
      <w:r w:rsidR="00BE55AA">
        <w:rPr>
          <w:rFonts w:ascii="Times New Roman" w:eastAsiaTheme="minorHAnsi" w:hAnsi="Times New Roman"/>
          <w:sz w:val="24"/>
          <w:szCs w:val="24"/>
          <w:lang w:val="en-US"/>
        </w:rPr>
        <w:t>ut braids from her head and sat</w:t>
      </w:r>
      <w:r w:rsidR="0031764C">
        <w:rPr>
          <w:rFonts w:ascii="Times New Roman" w:eastAsiaTheme="minorHAnsi" w:hAnsi="Times New Roman"/>
          <w:sz w:val="24"/>
          <w:szCs w:val="24"/>
          <w:lang w:val="en-US"/>
        </w:rPr>
        <w:t xml:space="preserve"> on her causing her to be deprived of oxygen</w:t>
      </w:r>
      <w:r w:rsidR="002944EE">
        <w:rPr>
          <w:rFonts w:ascii="Times New Roman" w:eastAsiaTheme="minorHAnsi" w:hAnsi="Times New Roman"/>
          <w:sz w:val="24"/>
          <w:szCs w:val="24"/>
          <w:lang w:val="en-US"/>
        </w:rPr>
        <w:t xml:space="preserve"> over a period of close to forty</w:t>
      </w:r>
      <w:r w:rsidR="00BE55AA">
        <w:rPr>
          <w:rFonts w:ascii="Times New Roman" w:eastAsiaTheme="minorHAnsi" w:hAnsi="Times New Roman"/>
          <w:sz w:val="24"/>
          <w:szCs w:val="24"/>
          <w:lang w:val="en-US"/>
        </w:rPr>
        <w:t xml:space="preserve"> minutes. </w:t>
      </w:r>
      <w:r w:rsidR="00D647B7">
        <w:rPr>
          <w:rFonts w:ascii="Times New Roman" w:eastAsiaTheme="minorHAnsi" w:hAnsi="Times New Roman"/>
          <w:sz w:val="24"/>
          <w:szCs w:val="24"/>
          <w:lang w:val="en-US"/>
        </w:rPr>
        <w:t xml:space="preserve"> </w:t>
      </w:r>
      <w:r w:rsidR="00BE55AA">
        <w:rPr>
          <w:rFonts w:ascii="Times New Roman" w:eastAsiaTheme="minorHAnsi" w:hAnsi="Times New Roman"/>
          <w:sz w:val="24"/>
          <w:szCs w:val="24"/>
          <w:lang w:val="en-US"/>
        </w:rPr>
        <w:t>Th</w:t>
      </w:r>
      <w:r w:rsidR="002944EE">
        <w:rPr>
          <w:rFonts w:ascii="Times New Roman" w:eastAsiaTheme="minorHAnsi" w:hAnsi="Times New Roman"/>
          <w:sz w:val="24"/>
          <w:szCs w:val="24"/>
          <w:lang w:val="en-US"/>
        </w:rPr>
        <w:t>at</w:t>
      </w:r>
      <w:r w:rsidR="00BE55AA">
        <w:rPr>
          <w:rFonts w:ascii="Times New Roman" w:eastAsiaTheme="minorHAnsi" w:hAnsi="Times New Roman"/>
          <w:sz w:val="24"/>
          <w:szCs w:val="24"/>
          <w:lang w:val="en-US"/>
        </w:rPr>
        <w:t xml:space="preserve"> prolonged </w:t>
      </w:r>
      <w:r w:rsidR="00CD66AC">
        <w:rPr>
          <w:rFonts w:ascii="Times New Roman" w:eastAsiaTheme="minorHAnsi" w:hAnsi="Times New Roman"/>
          <w:sz w:val="24"/>
          <w:szCs w:val="24"/>
          <w:lang w:val="en-US"/>
        </w:rPr>
        <w:t xml:space="preserve">period </w:t>
      </w:r>
      <w:r w:rsidR="002944EE">
        <w:rPr>
          <w:rFonts w:ascii="Times New Roman" w:eastAsiaTheme="minorHAnsi" w:hAnsi="Times New Roman"/>
          <w:sz w:val="24"/>
          <w:szCs w:val="24"/>
          <w:lang w:val="en-US"/>
        </w:rPr>
        <w:t>and the indiscretions described in earlier paragraphs illustrate</w:t>
      </w:r>
      <w:r w:rsidR="0031764C">
        <w:rPr>
          <w:rFonts w:ascii="Times New Roman" w:eastAsiaTheme="minorHAnsi" w:hAnsi="Times New Roman"/>
          <w:sz w:val="24"/>
          <w:szCs w:val="24"/>
          <w:lang w:val="en-US"/>
        </w:rPr>
        <w:t xml:space="preserve"> his intention to a</w:t>
      </w:r>
      <w:r w:rsidR="004B5BF4">
        <w:rPr>
          <w:rFonts w:ascii="Times New Roman" w:eastAsiaTheme="minorHAnsi" w:hAnsi="Times New Roman"/>
          <w:sz w:val="24"/>
          <w:szCs w:val="24"/>
          <w:lang w:val="en-US"/>
        </w:rPr>
        <w:t xml:space="preserve">ssault and injure the deceased. </w:t>
      </w:r>
      <w:r w:rsidR="00D647B7">
        <w:rPr>
          <w:rFonts w:ascii="Times New Roman" w:eastAsiaTheme="minorHAnsi" w:hAnsi="Times New Roman"/>
          <w:sz w:val="24"/>
          <w:szCs w:val="24"/>
          <w:lang w:val="en-US"/>
        </w:rPr>
        <w:t xml:space="preserve"> </w:t>
      </w:r>
      <w:r w:rsidR="004B5BF4">
        <w:rPr>
          <w:rFonts w:ascii="Times New Roman" w:eastAsiaTheme="minorHAnsi" w:hAnsi="Times New Roman"/>
          <w:sz w:val="24"/>
          <w:szCs w:val="24"/>
          <w:lang w:val="en-US"/>
        </w:rPr>
        <w:t xml:space="preserve">He clearly had the requisite intention to commit murder. </w:t>
      </w:r>
    </w:p>
    <w:p w:rsidR="0036191E" w:rsidRDefault="00BE55AA" w:rsidP="00D647B7">
      <w:pPr>
        <w:shd w:val="clear" w:color="auto" w:fill="FFFFFF"/>
        <w:spacing w:after="0" w:line="360" w:lineRule="auto"/>
        <w:ind w:firstLine="360"/>
        <w:jc w:val="both"/>
        <w:rPr>
          <w:rFonts w:ascii="Times New Roman" w:hAnsi="Times New Roman"/>
          <w:b/>
          <w:color w:val="242121"/>
          <w:sz w:val="24"/>
          <w:szCs w:val="24"/>
          <w:lang w:val="en-GB"/>
        </w:rPr>
      </w:pPr>
      <w:r w:rsidRPr="00BE55AA">
        <w:rPr>
          <w:rFonts w:ascii="Times New Roman" w:eastAsiaTheme="minorHAnsi" w:hAnsi="Times New Roman"/>
          <w:sz w:val="24"/>
          <w:szCs w:val="24"/>
          <w:lang w:val="en-US"/>
        </w:rPr>
        <w:t xml:space="preserve">From the foregoing we </w:t>
      </w:r>
      <w:r w:rsidR="0031764C" w:rsidRPr="00BE55AA">
        <w:rPr>
          <w:rFonts w:ascii="Times New Roman" w:hAnsi="Times New Roman"/>
          <w:color w:val="242121"/>
          <w:sz w:val="24"/>
          <w:szCs w:val="24"/>
          <w:lang w:val="en-GB"/>
        </w:rPr>
        <w:t xml:space="preserve">are </w:t>
      </w:r>
      <w:r w:rsidR="0036191E" w:rsidRPr="00BE55AA">
        <w:rPr>
          <w:rFonts w:ascii="Times New Roman" w:hAnsi="Times New Roman"/>
          <w:color w:val="242121"/>
          <w:sz w:val="24"/>
          <w:szCs w:val="24"/>
          <w:lang w:val="en-GB"/>
        </w:rPr>
        <w:t>convinced that prosecutio</w:t>
      </w:r>
      <w:r w:rsidRPr="00BE55AA">
        <w:rPr>
          <w:rFonts w:ascii="Times New Roman" w:hAnsi="Times New Roman"/>
          <w:color w:val="242121"/>
          <w:sz w:val="24"/>
          <w:szCs w:val="24"/>
          <w:lang w:val="en-GB"/>
        </w:rPr>
        <w:t>n managed to prove</w:t>
      </w:r>
      <w:r w:rsidR="00BF775A">
        <w:rPr>
          <w:rFonts w:ascii="Times New Roman" w:hAnsi="Times New Roman"/>
          <w:color w:val="242121"/>
          <w:sz w:val="24"/>
          <w:szCs w:val="24"/>
          <w:lang w:val="en-GB"/>
        </w:rPr>
        <w:t xml:space="preserve"> beyond reasonable doubt</w:t>
      </w:r>
      <w:r w:rsidRPr="00BE55AA">
        <w:rPr>
          <w:rFonts w:ascii="Times New Roman" w:hAnsi="Times New Roman"/>
          <w:color w:val="242121"/>
          <w:sz w:val="24"/>
          <w:szCs w:val="24"/>
          <w:lang w:val="en-GB"/>
        </w:rPr>
        <w:t xml:space="preserve"> </w:t>
      </w:r>
      <w:r w:rsidR="004B5BF4">
        <w:rPr>
          <w:rFonts w:ascii="Times New Roman" w:hAnsi="Times New Roman"/>
          <w:color w:val="242121"/>
          <w:sz w:val="24"/>
          <w:szCs w:val="24"/>
          <w:lang w:val="en-GB"/>
        </w:rPr>
        <w:t>the accused’s guilt on the</w:t>
      </w:r>
      <w:r w:rsidR="00BF775A">
        <w:rPr>
          <w:rFonts w:ascii="Times New Roman" w:hAnsi="Times New Roman"/>
          <w:color w:val="242121"/>
          <w:sz w:val="24"/>
          <w:szCs w:val="24"/>
          <w:lang w:val="en-GB"/>
        </w:rPr>
        <w:t xml:space="preserve"> charge</w:t>
      </w:r>
      <w:r w:rsidR="004B5BF4">
        <w:rPr>
          <w:rFonts w:ascii="Times New Roman" w:hAnsi="Times New Roman"/>
          <w:color w:val="242121"/>
          <w:sz w:val="24"/>
          <w:szCs w:val="24"/>
          <w:lang w:val="en-GB"/>
        </w:rPr>
        <w:t xml:space="preserve"> of</w:t>
      </w:r>
      <w:r w:rsidR="0036191E" w:rsidRPr="00BE55AA">
        <w:rPr>
          <w:rFonts w:ascii="Times New Roman" w:hAnsi="Times New Roman"/>
          <w:color w:val="242121"/>
          <w:sz w:val="24"/>
          <w:szCs w:val="24"/>
          <w:lang w:val="en-GB"/>
        </w:rPr>
        <w:t xml:space="preserve"> as required by law. </w:t>
      </w:r>
      <w:r w:rsidR="00D647B7">
        <w:rPr>
          <w:rFonts w:ascii="Times New Roman" w:hAnsi="Times New Roman"/>
          <w:color w:val="242121"/>
          <w:sz w:val="24"/>
          <w:szCs w:val="24"/>
          <w:lang w:val="en-GB"/>
        </w:rPr>
        <w:t xml:space="preserve"> </w:t>
      </w:r>
      <w:r w:rsidR="004B5BF4" w:rsidRPr="004B5BF4">
        <w:rPr>
          <w:rFonts w:ascii="Times New Roman" w:hAnsi="Times New Roman"/>
          <w:b/>
          <w:color w:val="242121"/>
          <w:sz w:val="24"/>
          <w:szCs w:val="24"/>
          <w:lang w:val="en-GB"/>
        </w:rPr>
        <w:t xml:space="preserve">He is accordingly found guilty of murder as charged. </w:t>
      </w:r>
    </w:p>
    <w:p w:rsidR="00CE189C" w:rsidRPr="00D647B7" w:rsidRDefault="00CE189C" w:rsidP="00D647B7">
      <w:pPr>
        <w:shd w:val="clear" w:color="auto" w:fill="FFFFFF"/>
        <w:spacing w:after="0" w:line="360" w:lineRule="auto"/>
        <w:ind w:firstLine="360"/>
        <w:jc w:val="both"/>
        <w:rPr>
          <w:rFonts w:ascii="Times New Roman" w:eastAsiaTheme="minorHAnsi" w:hAnsi="Times New Roman"/>
          <w:sz w:val="24"/>
          <w:szCs w:val="24"/>
          <w:lang w:val="en-US"/>
        </w:rPr>
      </w:pPr>
    </w:p>
    <w:p w:rsidR="00127E32" w:rsidRDefault="00127E32" w:rsidP="00CE189C">
      <w:pPr>
        <w:spacing w:line="360" w:lineRule="auto"/>
        <w:jc w:val="both"/>
        <w:rPr>
          <w:rFonts w:ascii="Times New Roman" w:hAnsi="Times New Roman"/>
          <w:sz w:val="24"/>
          <w:szCs w:val="24"/>
          <w:lang w:val="en-US"/>
        </w:rPr>
      </w:pPr>
    </w:p>
    <w:p w:rsidR="00127E32" w:rsidRPr="00781803" w:rsidRDefault="00127E32" w:rsidP="00CE189C">
      <w:pPr>
        <w:spacing w:line="360" w:lineRule="auto"/>
        <w:jc w:val="both"/>
        <w:rPr>
          <w:rFonts w:ascii="Times New Roman" w:hAnsi="Times New Roman"/>
          <w:sz w:val="24"/>
          <w:szCs w:val="24"/>
          <w:lang w:val="en-US"/>
        </w:rPr>
      </w:pPr>
    </w:p>
    <w:p w:rsidR="003A06C1" w:rsidRDefault="003A06C1" w:rsidP="00A532A3">
      <w:pPr>
        <w:shd w:val="clear" w:color="auto" w:fill="FFFFFF"/>
        <w:spacing w:after="0" w:line="240" w:lineRule="auto"/>
        <w:jc w:val="both"/>
        <w:rPr>
          <w:rFonts w:ascii="Times New Roman" w:eastAsia="Times New Roman" w:hAnsi="Times New Roman"/>
          <w:i/>
          <w:sz w:val="24"/>
          <w:szCs w:val="24"/>
          <w:lang w:val="en-GB" w:eastAsia="en-ZW"/>
        </w:rPr>
      </w:pPr>
    </w:p>
    <w:p w:rsidR="003A06C1" w:rsidRDefault="003A06C1" w:rsidP="00A532A3">
      <w:pPr>
        <w:shd w:val="clear" w:color="auto" w:fill="FFFFFF"/>
        <w:spacing w:after="0" w:line="240" w:lineRule="auto"/>
        <w:jc w:val="both"/>
        <w:rPr>
          <w:rFonts w:ascii="Times New Roman" w:eastAsia="Times New Roman" w:hAnsi="Times New Roman"/>
          <w:i/>
          <w:sz w:val="24"/>
          <w:szCs w:val="24"/>
          <w:lang w:val="en-GB" w:eastAsia="en-ZW"/>
        </w:rPr>
      </w:pPr>
    </w:p>
    <w:p w:rsidR="0036191E" w:rsidRPr="00A532A3" w:rsidRDefault="00A532A3" w:rsidP="00A532A3">
      <w:pPr>
        <w:shd w:val="clear" w:color="auto" w:fill="FFFFFF"/>
        <w:spacing w:after="0" w:line="240" w:lineRule="auto"/>
        <w:jc w:val="both"/>
        <w:rPr>
          <w:rFonts w:ascii="Times New Roman" w:eastAsia="Times New Roman" w:hAnsi="Times New Roman"/>
          <w:sz w:val="24"/>
          <w:szCs w:val="24"/>
          <w:lang w:val="en-GB" w:eastAsia="en-ZW"/>
        </w:rPr>
      </w:pPr>
      <w:r w:rsidRPr="00A532A3">
        <w:rPr>
          <w:rFonts w:ascii="Times New Roman" w:eastAsia="Times New Roman" w:hAnsi="Times New Roman"/>
          <w:i/>
          <w:sz w:val="24"/>
          <w:szCs w:val="24"/>
          <w:lang w:val="en-GB" w:eastAsia="en-ZW"/>
        </w:rPr>
        <w:t>Tabawa &amp; Marwa</w:t>
      </w:r>
      <w:r w:rsidR="00C415D7">
        <w:rPr>
          <w:rFonts w:ascii="Times New Roman" w:eastAsia="Times New Roman" w:hAnsi="Times New Roman"/>
          <w:sz w:val="24"/>
          <w:szCs w:val="24"/>
          <w:lang w:val="en-GB" w:eastAsia="en-ZW"/>
        </w:rPr>
        <w:t xml:space="preserve">, </w:t>
      </w:r>
      <w:r w:rsidRPr="00A532A3">
        <w:rPr>
          <w:rFonts w:ascii="Times New Roman" w:eastAsia="Times New Roman" w:hAnsi="Times New Roman"/>
          <w:sz w:val="24"/>
          <w:szCs w:val="24"/>
          <w:lang w:val="en-GB" w:eastAsia="en-ZW"/>
        </w:rPr>
        <w:t xml:space="preserve">accused’s legal practitioners </w:t>
      </w:r>
    </w:p>
    <w:p w:rsidR="00A532A3" w:rsidRPr="00A532A3" w:rsidRDefault="00A532A3" w:rsidP="00A532A3">
      <w:pPr>
        <w:shd w:val="clear" w:color="auto" w:fill="FFFFFF"/>
        <w:spacing w:after="0" w:line="240" w:lineRule="auto"/>
        <w:jc w:val="both"/>
        <w:rPr>
          <w:rFonts w:ascii="Times New Roman" w:eastAsia="Times New Roman" w:hAnsi="Times New Roman"/>
          <w:sz w:val="24"/>
          <w:szCs w:val="24"/>
          <w:lang w:val="en-GB" w:eastAsia="en-ZW"/>
        </w:rPr>
      </w:pPr>
      <w:r w:rsidRPr="00A532A3">
        <w:rPr>
          <w:rFonts w:ascii="Times New Roman" w:eastAsia="Times New Roman" w:hAnsi="Times New Roman"/>
          <w:i/>
          <w:sz w:val="24"/>
          <w:szCs w:val="24"/>
          <w:lang w:val="en-GB" w:eastAsia="en-ZW"/>
        </w:rPr>
        <w:t>National Prosecuting Authority</w:t>
      </w:r>
      <w:r w:rsidRPr="00A532A3">
        <w:rPr>
          <w:rFonts w:ascii="Times New Roman" w:eastAsia="Times New Roman" w:hAnsi="Times New Roman"/>
          <w:sz w:val="24"/>
          <w:szCs w:val="24"/>
          <w:lang w:val="en-GB" w:eastAsia="en-ZW"/>
        </w:rPr>
        <w:t>, State’s legal practitioners</w:t>
      </w:r>
    </w:p>
    <w:sectPr w:rsidR="00A532A3" w:rsidRPr="00A532A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0BD" w:rsidRDefault="005C40BD" w:rsidP="003D3EC5">
      <w:pPr>
        <w:spacing w:after="0" w:line="240" w:lineRule="auto"/>
      </w:pPr>
      <w:r>
        <w:separator/>
      </w:r>
    </w:p>
  </w:endnote>
  <w:endnote w:type="continuationSeparator" w:id="0">
    <w:p w:rsidR="005C40BD" w:rsidRDefault="005C40BD" w:rsidP="003D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0BD" w:rsidRDefault="005C40BD" w:rsidP="003D3EC5">
      <w:pPr>
        <w:spacing w:after="0" w:line="240" w:lineRule="auto"/>
      </w:pPr>
      <w:r>
        <w:separator/>
      </w:r>
    </w:p>
  </w:footnote>
  <w:footnote w:type="continuationSeparator" w:id="0">
    <w:p w:rsidR="005C40BD" w:rsidRDefault="005C40BD" w:rsidP="003D3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574289"/>
      <w:docPartObj>
        <w:docPartGallery w:val="Page Numbers (Top of Page)"/>
        <w:docPartUnique/>
      </w:docPartObj>
    </w:sdtPr>
    <w:sdtEndPr>
      <w:rPr>
        <w:noProof/>
      </w:rPr>
    </w:sdtEndPr>
    <w:sdtContent>
      <w:p w:rsidR="006040DE" w:rsidRDefault="006040DE">
        <w:pPr>
          <w:pStyle w:val="Header"/>
          <w:jc w:val="right"/>
          <w:rPr>
            <w:noProof/>
          </w:rPr>
        </w:pPr>
        <w:r>
          <w:fldChar w:fldCharType="begin"/>
        </w:r>
        <w:r>
          <w:instrText xml:space="preserve"> PAGE   \* MERGEFORMAT </w:instrText>
        </w:r>
        <w:r>
          <w:fldChar w:fldCharType="separate"/>
        </w:r>
        <w:r w:rsidR="002A339A">
          <w:rPr>
            <w:noProof/>
          </w:rPr>
          <w:t>1</w:t>
        </w:r>
        <w:r>
          <w:rPr>
            <w:noProof/>
          </w:rPr>
          <w:fldChar w:fldCharType="end"/>
        </w:r>
      </w:p>
      <w:p w:rsidR="006040DE" w:rsidRDefault="006040DE">
        <w:pPr>
          <w:pStyle w:val="Header"/>
          <w:jc w:val="right"/>
          <w:rPr>
            <w:noProof/>
          </w:rPr>
        </w:pPr>
        <w:r>
          <w:rPr>
            <w:noProof/>
          </w:rPr>
          <w:t>HH</w:t>
        </w:r>
        <w:r w:rsidR="00150CBA">
          <w:rPr>
            <w:noProof/>
          </w:rPr>
          <w:t xml:space="preserve"> 643-23</w:t>
        </w:r>
      </w:p>
      <w:p w:rsidR="006040DE" w:rsidRDefault="006040DE">
        <w:pPr>
          <w:pStyle w:val="Header"/>
          <w:jc w:val="right"/>
        </w:pPr>
        <w:r>
          <w:rPr>
            <w:noProof/>
          </w:rPr>
          <w:t>CRB No. 30/22</w:t>
        </w:r>
      </w:p>
    </w:sdtContent>
  </w:sdt>
  <w:p w:rsidR="006040DE" w:rsidRDefault="006040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527"/>
    <w:multiLevelType w:val="hybridMultilevel"/>
    <w:tmpl w:val="B09AA66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3C4DB1"/>
    <w:multiLevelType w:val="multilevel"/>
    <w:tmpl w:val="578E45C8"/>
    <w:lvl w:ilvl="0">
      <w:start w:val="1"/>
      <w:numFmt w:val="decimal"/>
      <w:lvlText w:val="%1."/>
      <w:lvlJc w:val="left"/>
      <w:pPr>
        <w:ind w:left="720" w:hanging="360"/>
      </w:pPr>
      <w:rPr>
        <w:b w:val="0"/>
        <w:i w:val="0"/>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AD762F"/>
    <w:multiLevelType w:val="hybridMultilevel"/>
    <w:tmpl w:val="1EAE5C0E"/>
    <w:lvl w:ilvl="0" w:tplc="BB74D8CA">
      <w:start w:val="1"/>
      <w:numFmt w:val="decimal"/>
      <w:lvlText w:val="%1."/>
      <w:lvlJc w:val="left"/>
      <w:pPr>
        <w:ind w:left="720" w:hanging="360"/>
      </w:pPr>
      <w:rPr>
        <w:i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08B6586D"/>
    <w:multiLevelType w:val="hybridMultilevel"/>
    <w:tmpl w:val="0EAEAB9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51274E9"/>
    <w:multiLevelType w:val="hybridMultilevel"/>
    <w:tmpl w:val="AAF2ADC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D2C523F"/>
    <w:multiLevelType w:val="hybridMultilevel"/>
    <w:tmpl w:val="283839F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26F3A24"/>
    <w:multiLevelType w:val="hybridMultilevel"/>
    <w:tmpl w:val="DC28955E"/>
    <w:lvl w:ilvl="0" w:tplc="E30A97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B443B2"/>
    <w:multiLevelType w:val="hybridMultilevel"/>
    <w:tmpl w:val="599C245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B4234B9"/>
    <w:multiLevelType w:val="hybridMultilevel"/>
    <w:tmpl w:val="27BC9A40"/>
    <w:lvl w:ilvl="0" w:tplc="AF42239A">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9" w15:restartNumberingAfterBreak="0">
    <w:nsid w:val="2C771662"/>
    <w:multiLevelType w:val="hybridMultilevel"/>
    <w:tmpl w:val="E5685730"/>
    <w:lvl w:ilvl="0" w:tplc="F19ED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811E28"/>
    <w:multiLevelType w:val="hybridMultilevel"/>
    <w:tmpl w:val="213ECAB6"/>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3232651E"/>
    <w:multiLevelType w:val="hybridMultilevel"/>
    <w:tmpl w:val="E8DA7C68"/>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AB041A4"/>
    <w:multiLevelType w:val="hybridMultilevel"/>
    <w:tmpl w:val="5BA2E952"/>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3" w15:restartNumberingAfterBreak="0">
    <w:nsid w:val="3C06743A"/>
    <w:multiLevelType w:val="hybridMultilevel"/>
    <w:tmpl w:val="590A5A1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F4F70DC"/>
    <w:multiLevelType w:val="hybridMultilevel"/>
    <w:tmpl w:val="F7726A0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43E456DF"/>
    <w:multiLevelType w:val="hybridMultilevel"/>
    <w:tmpl w:val="764498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44FD68A2"/>
    <w:multiLevelType w:val="multilevel"/>
    <w:tmpl w:val="B388D59E"/>
    <w:lvl w:ilvl="0">
      <w:start w:val="1"/>
      <w:numFmt w:val="decimal"/>
      <w:lvlText w:val="%1."/>
      <w:lvlJc w:val="left"/>
      <w:pPr>
        <w:ind w:left="717" w:hanging="360"/>
      </w:pPr>
    </w:lvl>
    <w:lvl w:ilvl="1">
      <w:start w:val="1"/>
      <w:numFmt w:val="decimal"/>
      <w:isLgl/>
      <w:lvlText w:val="%1.%2"/>
      <w:lvlJc w:val="left"/>
      <w:pPr>
        <w:ind w:left="1437" w:hanging="720"/>
      </w:pPr>
    </w:lvl>
    <w:lvl w:ilvl="2">
      <w:start w:val="1"/>
      <w:numFmt w:val="decimal"/>
      <w:isLgl/>
      <w:lvlText w:val="%1.%2.%3"/>
      <w:lvlJc w:val="left"/>
      <w:pPr>
        <w:ind w:left="1797" w:hanging="720"/>
      </w:pPr>
    </w:lvl>
    <w:lvl w:ilvl="3">
      <w:start w:val="1"/>
      <w:numFmt w:val="decimal"/>
      <w:isLgl/>
      <w:lvlText w:val="%1.%2.%3.%4"/>
      <w:lvlJc w:val="left"/>
      <w:pPr>
        <w:ind w:left="2157" w:hanging="720"/>
      </w:pPr>
    </w:lvl>
    <w:lvl w:ilvl="4">
      <w:start w:val="1"/>
      <w:numFmt w:val="decimal"/>
      <w:isLgl/>
      <w:lvlText w:val="%1.%2.%3.%4.%5"/>
      <w:lvlJc w:val="left"/>
      <w:pPr>
        <w:ind w:left="2877" w:hanging="1080"/>
      </w:pPr>
    </w:lvl>
    <w:lvl w:ilvl="5">
      <w:start w:val="1"/>
      <w:numFmt w:val="decimal"/>
      <w:isLgl/>
      <w:lvlText w:val="%1.%2.%3.%4.%5.%6"/>
      <w:lvlJc w:val="left"/>
      <w:pPr>
        <w:ind w:left="3237" w:hanging="1080"/>
      </w:pPr>
    </w:lvl>
    <w:lvl w:ilvl="6">
      <w:start w:val="1"/>
      <w:numFmt w:val="decimal"/>
      <w:isLgl/>
      <w:lvlText w:val="%1.%2.%3.%4.%5.%6.%7"/>
      <w:lvlJc w:val="left"/>
      <w:pPr>
        <w:ind w:left="3957" w:hanging="1440"/>
      </w:pPr>
    </w:lvl>
    <w:lvl w:ilvl="7">
      <w:start w:val="1"/>
      <w:numFmt w:val="decimal"/>
      <w:isLgl/>
      <w:lvlText w:val="%1.%2.%3.%4.%5.%6.%7.%8"/>
      <w:lvlJc w:val="left"/>
      <w:pPr>
        <w:ind w:left="4317" w:hanging="1440"/>
      </w:pPr>
    </w:lvl>
    <w:lvl w:ilvl="8">
      <w:start w:val="1"/>
      <w:numFmt w:val="decimal"/>
      <w:isLgl/>
      <w:lvlText w:val="%1.%2.%3.%4.%5.%6.%7.%8.%9"/>
      <w:lvlJc w:val="left"/>
      <w:pPr>
        <w:ind w:left="5037" w:hanging="1800"/>
      </w:pPr>
    </w:lvl>
  </w:abstractNum>
  <w:abstractNum w:abstractNumId="17" w15:restartNumberingAfterBreak="0">
    <w:nsid w:val="45A62A53"/>
    <w:multiLevelType w:val="hybridMultilevel"/>
    <w:tmpl w:val="B8668EEE"/>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8" w15:restartNumberingAfterBreak="0">
    <w:nsid w:val="51B26B91"/>
    <w:multiLevelType w:val="hybridMultilevel"/>
    <w:tmpl w:val="F5B85298"/>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9" w15:restartNumberingAfterBreak="0">
    <w:nsid w:val="55A1497E"/>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AB9427E"/>
    <w:multiLevelType w:val="hybridMultilevel"/>
    <w:tmpl w:val="4E4E7358"/>
    <w:lvl w:ilvl="0" w:tplc="30090019">
      <w:start w:val="1"/>
      <w:numFmt w:val="lowerLetter"/>
      <w:lvlText w:val="%1."/>
      <w:lvlJc w:val="left"/>
      <w:pPr>
        <w:ind w:left="1440" w:hanging="36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abstractNum w:abstractNumId="21" w15:restartNumberingAfterBreak="0">
    <w:nsid w:val="687F2BCD"/>
    <w:multiLevelType w:val="hybridMultilevel"/>
    <w:tmpl w:val="EAA0BF4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79CB28D2"/>
    <w:multiLevelType w:val="hybridMultilevel"/>
    <w:tmpl w:val="7EF04F24"/>
    <w:lvl w:ilvl="0" w:tplc="0C9C14C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21"/>
  </w:num>
  <w:num w:numId="3">
    <w:abstractNumId w:val="1"/>
  </w:num>
  <w:num w:numId="4">
    <w:abstractNumId w:val="3"/>
  </w:num>
  <w:num w:numId="5">
    <w:abstractNumId w:val="10"/>
  </w:num>
  <w:num w:numId="6">
    <w:abstractNumId w:val="5"/>
  </w:num>
  <w:num w:numId="7">
    <w:abstractNumId w:val="11"/>
  </w:num>
  <w:num w:numId="8">
    <w:abstractNumId w:val="14"/>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num>
  <w:num w:numId="13">
    <w:abstractNumId w:val="4"/>
  </w:num>
  <w:num w:numId="14">
    <w:abstractNumId w:val="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8"/>
  </w:num>
  <w:num w:numId="22">
    <w:abstractNumId w:val="13"/>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F99"/>
    <w:rsid w:val="00003176"/>
    <w:rsid w:val="000073DB"/>
    <w:rsid w:val="00013392"/>
    <w:rsid w:val="00021BE6"/>
    <w:rsid w:val="000258E6"/>
    <w:rsid w:val="00026915"/>
    <w:rsid w:val="00027CCC"/>
    <w:rsid w:val="00030634"/>
    <w:rsid w:val="00032C60"/>
    <w:rsid w:val="0004722D"/>
    <w:rsid w:val="00051280"/>
    <w:rsid w:val="000730C8"/>
    <w:rsid w:val="00081476"/>
    <w:rsid w:val="000A27ED"/>
    <w:rsid w:val="000A29B1"/>
    <w:rsid w:val="000A5EED"/>
    <w:rsid w:val="000B02F9"/>
    <w:rsid w:val="000B3EA5"/>
    <w:rsid w:val="000C1F84"/>
    <w:rsid w:val="000E53D3"/>
    <w:rsid w:val="00103140"/>
    <w:rsid w:val="00105D57"/>
    <w:rsid w:val="00114F98"/>
    <w:rsid w:val="001227B3"/>
    <w:rsid w:val="00123AC1"/>
    <w:rsid w:val="001267F7"/>
    <w:rsid w:val="00127E32"/>
    <w:rsid w:val="00136251"/>
    <w:rsid w:val="00136ADE"/>
    <w:rsid w:val="001431A0"/>
    <w:rsid w:val="00150CBA"/>
    <w:rsid w:val="00160874"/>
    <w:rsid w:val="001628C0"/>
    <w:rsid w:val="00163F02"/>
    <w:rsid w:val="001663C3"/>
    <w:rsid w:val="00180694"/>
    <w:rsid w:val="00191835"/>
    <w:rsid w:val="00192E58"/>
    <w:rsid w:val="00197E93"/>
    <w:rsid w:val="001A1207"/>
    <w:rsid w:val="001B27CA"/>
    <w:rsid w:val="001B468D"/>
    <w:rsid w:val="001B62FF"/>
    <w:rsid w:val="001C075E"/>
    <w:rsid w:val="001F03E9"/>
    <w:rsid w:val="0020247A"/>
    <w:rsid w:val="002050D2"/>
    <w:rsid w:val="00221A37"/>
    <w:rsid w:val="00233220"/>
    <w:rsid w:val="00243008"/>
    <w:rsid w:val="00250826"/>
    <w:rsid w:val="00252E10"/>
    <w:rsid w:val="00253537"/>
    <w:rsid w:val="002601A0"/>
    <w:rsid w:val="00274BB4"/>
    <w:rsid w:val="00292D04"/>
    <w:rsid w:val="002944EE"/>
    <w:rsid w:val="00294B80"/>
    <w:rsid w:val="002A339A"/>
    <w:rsid w:val="002A4EE6"/>
    <w:rsid w:val="002A5A11"/>
    <w:rsid w:val="002D0AEE"/>
    <w:rsid w:val="002D6725"/>
    <w:rsid w:val="002D70F8"/>
    <w:rsid w:val="002E22D0"/>
    <w:rsid w:val="002F47C5"/>
    <w:rsid w:val="002F6ED4"/>
    <w:rsid w:val="00301031"/>
    <w:rsid w:val="00301459"/>
    <w:rsid w:val="0030694C"/>
    <w:rsid w:val="00306CB6"/>
    <w:rsid w:val="0031287B"/>
    <w:rsid w:val="00315FD7"/>
    <w:rsid w:val="0031764C"/>
    <w:rsid w:val="00326202"/>
    <w:rsid w:val="00326525"/>
    <w:rsid w:val="0032708D"/>
    <w:rsid w:val="00327C54"/>
    <w:rsid w:val="003418BD"/>
    <w:rsid w:val="00345EDB"/>
    <w:rsid w:val="00353886"/>
    <w:rsid w:val="0036191E"/>
    <w:rsid w:val="00362F46"/>
    <w:rsid w:val="003657A2"/>
    <w:rsid w:val="003675A0"/>
    <w:rsid w:val="003726AC"/>
    <w:rsid w:val="00375488"/>
    <w:rsid w:val="00393884"/>
    <w:rsid w:val="00396B17"/>
    <w:rsid w:val="003A06C1"/>
    <w:rsid w:val="003B7A6C"/>
    <w:rsid w:val="003C66CD"/>
    <w:rsid w:val="003D017B"/>
    <w:rsid w:val="003D3EC5"/>
    <w:rsid w:val="003F370A"/>
    <w:rsid w:val="003F4691"/>
    <w:rsid w:val="00404797"/>
    <w:rsid w:val="0041056E"/>
    <w:rsid w:val="004113A9"/>
    <w:rsid w:val="00411C11"/>
    <w:rsid w:val="00413581"/>
    <w:rsid w:val="0041446D"/>
    <w:rsid w:val="00440744"/>
    <w:rsid w:val="0044576E"/>
    <w:rsid w:val="00447046"/>
    <w:rsid w:val="00451CB7"/>
    <w:rsid w:val="0045557C"/>
    <w:rsid w:val="00483B13"/>
    <w:rsid w:val="004B5BF4"/>
    <w:rsid w:val="004B5D4D"/>
    <w:rsid w:val="004C3F25"/>
    <w:rsid w:val="004C5503"/>
    <w:rsid w:val="004C5F1C"/>
    <w:rsid w:val="004D31C2"/>
    <w:rsid w:val="004E0A04"/>
    <w:rsid w:val="004F46AA"/>
    <w:rsid w:val="005018DE"/>
    <w:rsid w:val="00503DAF"/>
    <w:rsid w:val="00507195"/>
    <w:rsid w:val="005113C3"/>
    <w:rsid w:val="0051291D"/>
    <w:rsid w:val="00513351"/>
    <w:rsid w:val="00513D71"/>
    <w:rsid w:val="005175A9"/>
    <w:rsid w:val="00526E5C"/>
    <w:rsid w:val="00527860"/>
    <w:rsid w:val="005417B0"/>
    <w:rsid w:val="00541A6E"/>
    <w:rsid w:val="00542018"/>
    <w:rsid w:val="00543105"/>
    <w:rsid w:val="00570BAC"/>
    <w:rsid w:val="00580A43"/>
    <w:rsid w:val="00587E5A"/>
    <w:rsid w:val="005943B7"/>
    <w:rsid w:val="005958D3"/>
    <w:rsid w:val="005B1537"/>
    <w:rsid w:val="005B64AA"/>
    <w:rsid w:val="005C12BB"/>
    <w:rsid w:val="005C2757"/>
    <w:rsid w:val="005C2FD3"/>
    <w:rsid w:val="005C40BD"/>
    <w:rsid w:val="005C65E7"/>
    <w:rsid w:val="005E78C6"/>
    <w:rsid w:val="00603BCE"/>
    <w:rsid w:val="006040DE"/>
    <w:rsid w:val="00605ADA"/>
    <w:rsid w:val="00615989"/>
    <w:rsid w:val="00617238"/>
    <w:rsid w:val="00631B0E"/>
    <w:rsid w:val="006404FC"/>
    <w:rsid w:val="00642032"/>
    <w:rsid w:val="00644B8B"/>
    <w:rsid w:val="006524B9"/>
    <w:rsid w:val="00652BA5"/>
    <w:rsid w:val="006736CC"/>
    <w:rsid w:val="00677CE8"/>
    <w:rsid w:val="00685B65"/>
    <w:rsid w:val="00687623"/>
    <w:rsid w:val="006921F0"/>
    <w:rsid w:val="00694017"/>
    <w:rsid w:val="006972B9"/>
    <w:rsid w:val="006A2E50"/>
    <w:rsid w:val="006A6ED9"/>
    <w:rsid w:val="006B22BB"/>
    <w:rsid w:val="006B36F8"/>
    <w:rsid w:val="006C2D9F"/>
    <w:rsid w:val="006C6842"/>
    <w:rsid w:val="006C7229"/>
    <w:rsid w:val="006D63BA"/>
    <w:rsid w:val="006E325D"/>
    <w:rsid w:val="007276BD"/>
    <w:rsid w:val="00731C27"/>
    <w:rsid w:val="007409B7"/>
    <w:rsid w:val="00756A22"/>
    <w:rsid w:val="00794D88"/>
    <w:rsid w:val="00797A25"/>
    <w:rsid w:val="007A5EA9"/>
    <w:rsid w:val="007A673B"/>
    <w:rsid w:val="007B7BA0"/>
    <w:rsid w:val="007C216D"/>
    <w:rsid w:val="007D7738"/>
    <w:rsid w:val="007E6EBA"/>
    <w:rsid w:val="007F297B"/>
    <w:rsid w:val="007F498C"/>
    <w:rsid w:val="007F77B7"/>
    <w:rsid w:val="008061F7"/>
    <w:rsid w:val="00806E3B"/>
    <w:rsid w:val="00816156"/>
    <w:rsid w:val="00825E34"/>
    <w:rsid w:val="00826BC8"/>
    <w:rsid w:val="0083214B"/>
    <w:rsid w:val="00834126"/>
    <w:rsid w:val="00844C92"/>
    <w:rsid w:val="00852DED"/>
    <w:rsid w:val="00860560"/>
    <w:rsid w:val="00873B2B"/>
    <w:rsid w:val="00886ED3"/>
    <w:rsid w:val="008A3A14"/>
    <w:rsid w:val="008A3B5B"/>
    <w:rsid w:val="008A449A"/>
    <w:rsid w:val="008B4D5A"/>
    <w:rsid w:val="008C3C23"/>
    <w:rsid w:val="008D05D0"/>
    <w:rsid w:val="008D3D14"/>
    <w:rsid w:val="008D4634"/>
    <w:rsid w:val="008D6E7D"/>
    <w:rsid w:val="008E3DAE"/>
    <w:rsid w:val="00901668"/>
    <w:rsid w:val="00912FAA"/>
    <w:rsid w:val="00915D0B"/>
    <w:rsid w:val="00922200"/>
    <w:rsid w:val="00925662"/>
    <w:rsid w:val="00934552"/>
    <w:rsid w:val="00936B0D"/>
    <w:rsid w:val="009373E6"/>
    <w:rsid w:val="0094201C"/>
    <w:rsid w:val="00954C8D"/>
    <w:rsid w:val="009568F4"/>
    <w:rsid w:val="00961338"/>
    <w:rsid w:val="00964ED3"/>
    <w:rsid w:val="00967A85"/>
    <w:rsid w:val="009711C4"/>
    <w:rsid w:val="00971B33"/>
    <w:rsid w:val="0097228C"/>
    <w:rsid w:val="009746FA"/>
    <w:rsid w:val="00976CC9"/>
    <w:rsid w:val="0099308C"/>
    <w:rsid w:val="00993F56"/>
    <w:rsid w:val="00995AA8"/>
    <w:rsid w:val="009B6C6B"/>
    <w:rsid w:val="009D0A01"/>
    <w:rsid w:val="009D72DC"/>
    <w:rsid w:val="009E41D3"/>
    <w:rsid w:val="009F1341"/>
    <w:rsid w:val="009F2D33"/>
    <w:rsid w:val="009F36D6"/>
    <w:rsid w:val="00A007AB"/>
    <w:rsid w:val="00A100CE"/>
    <w:rsid w:val="00A334C9"/>
    <w:rsid w:val="00A357B0"/>
    <w:rsid w:val="00A410A0"/>
    <w:rsid w:val="00A4620A"/>
    <w:rsid w:val="00A532A3"/>
    <w:rsid w:val="00A55E1A"/>
    <w:rsid w:val="00A6166B"/>
    <w:rsid w:val="00A7059D"/>
    <w:rsid w:val="00A764C1"/>
    <w:rsid w:val="00A830F8"/>
    <w:rsid w:val="00A83849"/>
    <w:rsid w:val="00A864C0"/>
    <w:rsid w:val="00AA0321"/>
    <w:rsid w:val="00AC017E"/>
    <w:rsid w:val="00AC188C"/>
    <w:rsid w:val="00AD107F"/>
    <w:rsid w:val="00AD183C"/>
    <w:rsid w:val="00AD19F4"/>
    <w:rsid w:val="00AD2FA7"/>
    <w:rsid w:val="00AD79C9"/>
    <w:rsid w:val="00AE3285"/>
    <w:rsid w:val="00AE32CE"/>
    <w:rsid w:val="00AF624B"/>
    <w:rsid w:val="00B0401F"/>
    <w:rsid w:val="00B05DF2"/>
    <w:rsid w:val="00B11022"/>
    <w:rsid w:val="00B11900"/>
    <w:rsid w:val="00B14E8A"/>
    <w:rsid w:val="00B158E9"/>
    <w:rsid w:val="00B209CF"/>
    <w:rsid w:val="00B267B4"/>
    <w:rsid w:val="00B3736F"/>
    <w:rsid w:val="00B419DB"/>
    <w:rsid w:val="00B4429F"/>
    <w:rsid w:val="00B45213"/>
    <w:rsid w:val="00B540E2"/>
    <w:rsid w:val="00B571F6"/>
    <w:rsid w:val="00B57730"/>
    <w:rsid w:val="00B63D91"/>
    <w:rsid w:val="00B63F99"/>
    <w:rsid w:val="00B6616C"/>
    <w:rsid w:val="00B81169"/>
    <w:rsid w:val="00B827CF"/>
    <w:rsid w:val="00B83B67"/>
    <w:rsid w:val="00BA19BA"/>
    <w:rsid w:val="00BA3E8B"/>
    <w:rsid w:val="00BA5CF3"/>
    <w:rsid w:val="00BB687E"/>
    <w:rsid w:val="00BC115B"/>
    <w:rsid w:val="00BD1F62"/>
    <w:rsid w:val="00BE55AA"/>
    <w:rsid w:val="00BF4460"/>
    <w:rsid w:val="00BF57D7"/>
    <w:rsid w:val="00BF775A"/>
    <w:rsid w:val="00C04F51"/>
    <w:rsid w:val="00C14885"/>
    <w:rsid w:val="00C27651"/>
    <w:rsid w:val="00C34984"/>
    <w:rsid w:val="00C415D7"/>
    <w:rsid w:val="00C41AF6"/>
    <w:rsid w:val="00C46AB3"/>
    <w:rsid w:val="00C53B61"/>
    <w:rsid w:val="00C552FE"/>
    <w:rsid w:val="00C85001"/>
    <w:rsid w:val="00C94902"/>
    <w:rsid w:val="00CA5848"/>
    <w:rsid w:val="00CA62FB"/>
    <w:rsid w:val="00CB043A"/>
    <w:rsid w:val="00CD3FB1"/>
    <w:rsid w:val="00CD66AC"/>
    <w:rsid w:val="00CD6B4A"/>
    <w:rsid w:val="00CE189C"/>
    <w:rsid w:val="00CF0035"/>
    <w:rsid w:val="00CF09F5"/>
    <w:rsid w:val="00CF3371"/>
    <w:rsid w:val="00CF3BE3"/>
    <w:rsid w:val="00CF5F50"/>
    <w:rsid w:val="00CF68BE"/>
    <w:rsid w:val="00D03F12"/>
    <w:rsid w:val="00D0621D"/>
    <w:rsid w:val="00D11200"/>
    <w:rsid w:val="00D124D7"/>
    <w:rsid w:val="00D149A4"/>
    <w:rsid w:val="00D16F83"/>
    <w:rsid w:val="00D2632D"/>
    <w:rsid w:val="00D45A9D"/>
    <w:rsid w:val="00D47007"/>
    <w:rsid w:val="00D50526"/>
    <w:rsid w:val="00D647B7"/>
    <w:rsid w:val="00D718F8"/>
    <w:rsid w:val="00D85AFA"/>
    <w:rsid w:val="00D85DFC"/>
    <w:rsid w:val="00D86398"/>
    <w:rsid w:val="00D90BAD"/>
    <w:rsid w:val="00DA166D"/>
    <w:rsid w:val="00DC1765"/>
    <w:rsid w:val="00DC316D"/>
    <w:rsid w:val="00DD108F"/>
    <w:rsid w:val="00DD6140"/>
    <w:rsid w:val="00DF21FF"/>
    <w:rsid w:val="00E15415"/>
    <w:rsid w:val="00E1609D"/>
    <w:rsid w:val="00E16CE5"/>
    <w:rsid w:val="00E17258"/>
    <w:rsid w:val="00E238C1"/>
    <w:rsid w:val="00E23922"/>
    <w:rsid w:val="00E32406"/>
    <w:rsid w:val="00E33322"/>
    <w:rsid w:val="00E33FE3"/>
    <w:rsid w:val="00E6090D"/>
    <w:rsid w:val="00E60B47"/>
    <w:rsid w:val="00E66291"/>
    <w:rsid w:val="00E77914"/>
    <w:rsid w:val="00E83517"/>
    <w:rsid w:val="00E84D2A"/>
    <w:rsid w:val="00E905B7"/>
    <w:rsid w:val="00E916A7"/>
    <w:rsid w:val="00ED29DE"/>
    <w:rsid w:val="00ED39B7"/>
    <w:rsid w:val="00ED3F3E"/>
    <w:rsid w:val="00EE0504"/>
    <w:rsid w:val="00EE3050"/>
    <w:rsid w:val="00EE318A"/>
    <w:rsid w:val="00EE3A97"/>
    <w:rsid w:val="00EE4A35"/>
    <w:rsid w:val="00F01F98"/>
    <w:rsid w:val="00F14478"/>
    <w:rsid w:val="00F2245F"/>
    <w:rsid w:val="00F31331"/>
    <w:rsid w:val="00F3519C"/>
    <w:rsid w:val="00F44EEA"/>
    <w:rsid w:val="00F56465"/>
    <w:rsid w:val="00F622A2"/>
    <w:rsid w:val="00F75F64"/>
    <w:rsid w:val="00F833D2"/>
    <w:rsid w:val="00F85E6A"/>
    <w:rsid w:val="00F86F4C"/>
    <w:rsid w:val="00F93731"/>
    <w:rsid w:val="00F96144"/>
    <w:rsid w:val="00FA0A05"/>
    <w:rsid w:val="00FA5466"/>
    <w:rsid w:val="00FB060E"/>
    <w:rsid w:val="00FB6C52"/>
    <w:rsid w:val="00FC105D"/>
    <w:rsid w:val="00FE3494"/>
    <w:rsid w:val="00FF068E"/>
    <w:rsid w:val="00FF2B3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72BF5-8FEB-46D3-B941-1FC61135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F99"/>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9DB"/>
    <w:pPr>
      <w:ind w:left="720"/>
      <w:contextualSpacing/>
    </w:pPr>
  </w:style>
  <w:style w:type="paragraph" w:styleId="FootnoteText">
    <w:name w:val="footnote text"/>
    <w:basedOn w:val="Normal"/>
    <w:link w:val="FootnoteTextChar"/>
    <w:uiPriority w:val="99"/>
    <w:semiHidden/>
    <w:unhideWhenUsed/>
    <w:rsid w:val="003D3EC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D3EC5"/>
    <w:rPr>
      <w:sz w:val="20"/>
      <w:szCs w:val="20"/>
    </w:rPr>
  </w:style>
  <w:style w:type="paragraph" w:customStyle="1" w:styleId="Default">
    <w:name w:val="Default"/>
    <w:rsid w:val="003D3EC5"/>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3D3EC5"/>
    <w:rPr>
      <w:vertAlign w:val="superscript"/>
    </w:rPr>
  </w:style>
  <w:style w:type="character" w:styleId="Emphasis">
    <w:name w:val="Emphasis"/>
    <w:basedOn w:val="DefaultParagraphFont"/>
    <w:uiPriority w:val="20"/>
    <w:qFormat/>
    <w:rsid w:val="003D3EC5"/>
    <w:rPr>
      <w:i/>
      <w:iCs/>
    </w:rPr>
  </w:style>
  <w:style w:type="paragraph" w:styleId="NormalWeb">
    <w:name w:val="Normal (Web)"/>
    <w:basedOn w:val="Normal"/>
    <w:uiPriority w:val="99"/>
    <w:semiHidden/>
    <w:unhideWhenUsed/>
    <w:rsid w:val="00F86F4C"/>
    <w:pPr>
      <w:spacing w:before="100" w:beforeAutospacing="1" w:after="100" w:afterAutospacing="1" w:line="240" w:lineRule="auto"/>
    </w:pPr>
    <w:rPr>
      <w:rFonts w:ascii="Times New Roman" w:eastAsia="Times New Roman" w:hAnsi="Times New Roman"/>
      <w:sz w:val="24"/>
      <w:szCs w:val="24"/>
      <w:lang w:eastAsia="en-ZW"/>
    </w:rPr>
  </w:style>
  <w:style w:type="paragraph" w:customStyle="1" w:styleId="p1">
    <w:name w:val="p1"/>
    <w:basedOn w:val="Normal"/>
    <w:rsid w:val="00AD79C9"/>
    <w:pPr>
      <w:spacing w:after="0" w:line="240" w:lineRule="auto"/>
    </w:pPr>
    <w:rPr>
      <w:rFonts w:ascii="Helvetica" w:eastAsiaTheme="minorEastAsia" w:hAnsi="Helvetica"/>
      <w:sz w:val="18"/>
      <w:szCs w:val="18"/>
      <w:lang w:eastAsia="en-GB"/>
    </w:rPr>
  </w:style>
  <w:style w:type="character" w:customStyle="1" w:styleId="s1">
    <w:name w:val="s1"/>
    <w:basedOn w:val="DefaultParagraphFont"/>
    <w:rsid w:val="00AD79C9"/>
    <w:rPr>
      <w:rFonts w:ascii="Helvetica" w:hAnsi="Helvetica" w:hint="default"/>
      <w:b w:val="0"/>
      <w:bCs w:val="0"/>
      <w:i w:val="0"/>
      <w:iCs w:val="0"/>
      <w:sz w:val="18"/>
      <w:szCs w:val="18"/>
    </w:rPr>
  </w:style>
  <w:style w:type="paragraph" w:customStyle="1" w:styleId="li1">
    <w:name w:val="li1"/>
    <w:basedOn w:val="Normal"/>
    <w:rsid w:val="00AD79C9"/>
    <w:pPr>
      <w:spacing w:after="0" w:line="240" w:lineRule="auto"/>
    </w:pPr>
    <w:rPr>
      <w:rFonts w:ascii="Helvetica" w:eastAsiaTheme="minorEastAsia" w:hAnsi="Helvetica"/>
      <w:sz w:val="18"/>
      <w:szCs w:val="18"/>
      <w:lang w:eastAsia="en-GB"/>
    </w:rPr>
  </w:style>
  <w:style w:type="paragraph" w:customStyle="1" w:styleId="western">
    <w:name w:val="western"/>
    <w:basedOn w:val="Normal"/>
    <w:rsid w:val="0036191E"/>
    <w:pPr>
      <w:spacing w:before="100" w:beforeAutospacing="1" w:after="100" w:afterAutospacing="1" w:line="240" w:lineRule="auto"/>
    </w:pPr>
    <w:rPr>
      <w:rFonts w:ascii="Times New Roman" w:eastAsia="Times New Roman" w:hAnsi="Times New Roman"/>
      <w:sz w:val="24"/>
      <w:szCs w:val="24"/>
      <w:lang w:eastAsia="en-ZW"/>
    </w:rPr>
  </w:style>
  <w:style w:type="paragraph" w:styleId="Header">
    <w:name w:val="header"/>
    <w:basedOn w:val="Normal"/>
    <w:link w:val="HeaderChar"/>
    <w:uiPriority w:val="99"/>
    <w:unhideWhenUsed/>
    <w:rsid w:val="00604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0DE"/>
    <w:rPr>
      <w:rFonts w:ascii="Calibri" w:eastAsia="Calibri" w:hAnsi="Calibri" w:cs="Times New Roman"/>
    </w:rPr>
  </w:style>
  <w:style w:type="paragraph" w:styleId="Footer">
    <w:name w:val="footer"/>
    <w:basedOn w:val="Normal"/>
    <w:link w:val="FooterChar"/>
    <w:uiPriority w:val="99"/>
    <w:unhideWhenUsed/>
    <w:rsid w:val="00604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0DE"/>
    <w:rPr>
      <w:rFonts w:ascii="Calibri" w:eastAsia="Calibri" w:hAnsi="Calibri" w:cs="Times New Roman"/>
    </w:rPr>
  </w:style>
  <w:style w:type="paragraph" w:styleId="BalloonText">
    <w:name w:val="Balloon Text"/>
    <w:basedOn w:val="Normal"/>
    <w:link w:val="BalloonTextChar"/>
    <w:uiPriority w:val="99"/>
    <w:semiHidden/>
    <w:unhideWhenUsed/>
    <w:rsid w:val="00570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BA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045099">
      <w:bodyDiv w:val="1"/>
      <w:marLeft w:val="0"/>
      <w:marRight w:val="0"/>
      <w:marTop w:val="0"/>
      <w:marBottom w:val="0"/>
      <w:divBdr>
        <w:top w:val="none" w:sz="0" w:space="0" w:color="auto"/>
        <w:left w:val="none" w:sz="0" w:space="0" w:color="auto"/>
        <w:bottom w:val="none" w:sz="0" w:space="0" w:color="auto"/>
        <w:right w:val="none" w:sz="0" w:space="0" w:color="auto"/>
      </w:divBdr>
    </w:div>
    <w:div w:id="1105612084">
      <w:bodyDiv w:val="1"/>
      <w:marLeft w:val="0"/>
      <w:marRight w:val="0"/>
      <w:marTop w:val="0"/>
      <w:marBottom w:val="0"/>
      <w:divBdr>
        <w:top w:val="none" w:sz="0" w:space="0" w:color="auto"/>
        <w:left w:val="none" w:sz="0" w:space="0" w:color="auto"/>
        <w:bottom w:val="none" w:sz="0" w:space="0" w:color="auto"/>
        <w:right w:val="none" w:sz="0" w:space="0" w:color="auto"/>
      </w:divBdr>
    </w:div>
    <w:div w:id="1759253535">
      <w:bodyDiv w:val="1"/>
      <w:marLeft w:val="0"/>
      <w:marRight w:val="0"/>
      <w:marTop w:val="0"/>
      <w:marBottom w:val="0"/>
      <w:divBdr>
        <w:top w:val="none" w:sz="0" w:space="0" w:color="auto"/>
        <w:left w:val="none" w:sz="0" w:space="0" w:color="auto"/>
        <w:bottom w:val="none" w:sz="0" w:space="0" w:color="auto"/>
        <w:right w:val="none" w:sz="0" w:space="0" w:color="auto"/>
      </w:divBdr>
    </w:div>
    <w:div w:id="1897550144">
      <w:bodyDiv w:val="1"/>
      <w:marLeft w:val="0"/>
      <w:marRight w:val="0"/>
      <w:marTop w:val="0"/>
      <w:marBottom w:val="0"/>
      <w:divBdr>
        <w:top w:val="none" w:sz="0" w:space="0" w:color="auto"/>
        <w:left w:val="none" w:sz="0" w:space="0" w:color="auto"/>
        <w:bottom w:val="none" w:sz="0" w:space="0" w:color="auto"/>
        <w:right w:val="none" w:sz="0" w:space="0" w:color="auto"/>
      </w:divBdr>
    </w:div>
    <w:div w:id="201556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4958</Words>
  <Characters>28263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Mungwari</dc:creator>
  <cp:keywords/>
  <dc:description/>
  <cp:lastModifiedBy>JSC</cp:lastModifiedBy>
  <cp:revision>2</cp:revision>
  <cp:lastPrinted>2023-11-29T07:58:00Z</cp:lastPrinted>
  <dcterms:created xsi:type="dcterms:W3CDTF">2023-12-01T11:22:00Z</dcterms:created>
  <dcterms:modified xsi:type="dcterms:W3CDTF">2023-12-01T11:22:00Z</dcterms:modified>
</cp:coreProperties>
</file>