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0FDFA" w14:textId="77777777" w:rsidR="0067663A" w:rsidRDefault="0045067C" w:rsidP="00DE2AB1">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THE STATE</w:t>
      </w:r>
    </w:p>
    <w:p w14:paraId="1A7C607A" w14:textId="48D953B0" w:rsidR="0045067C" w:rsidRDefault="00823E63" w:rsidP="00DE2A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r w:rsidR="0045067C">
        <w:rPr>
          <w:rFonts w:ascii="Times New Roman" w:hAnsi="Times New Roman" w:cs="Times New Roman"/>
          <w:sz w:val="24"/>
          <w:szCs w:val="24"/>
          <w:lang w:val="en-US"/>
        </w:rPr>
        <w:t xml:space="preserve"> </w:t>
      </w:r>
    </w:p>
    <w:p w14:paraId="308DD714" w14:textId="77777777" w:rsidR="0045067C" w:rsidRDefault="0045067C" w:rsidP="00DE2A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BRIGHTON MUSHAPAIDZE</w:t>
      </w:r>
    </w:p>
    <w:p w14:paraId="13AD095B" w14:textId="77777777" w:rsidR="00DE2AB1" w:rsidRDefault="00DE2AB1" w:rsidP="00DE2AB1">
      <w:pPr>
        <w:spacing w:after="0" w:line="240" w:lineRule="auto"/>
        <w:rPr>
          <w:rFonts w:ascii="Times New Roman" w:hAnsi="Times New Roman" w:cs="Times New Roman"/>
          <w:sz w:val="24"/>
          <w:szCs w:val="24"/>
          <w:lang w:val="en-US"/>
        </w:rPr>
      </w:pPr>
    </w:p>
    <w:p w14:paraId="704CA5F2" w14:textId="77777777" w:rsidR="00DE2AB1" w:rsidRDefault="00DE2AB1" w:rsidP="00DE2AB1">
      <w:pPr>
        <w:spacing w:after="0" w:line="240" w:lineRule="auto"/>
        <w:rPr>
          <w:rFonts w:ascii="Times New Roman" w:hAnsi="Times New Roman" w:cs="Times New Roman"/>
          <w:sz w:val="24"/>
          <w:szCs w:val="24"/>
          <w:lang w:val="en-US"/>
        </w:rPr>
      </w:pPr>
    </w:p>
    <w:p w14:paraId="4C80DAEE" w14:textId="1B867FE0" w:rsidR="0045067C" w:rsidRDefault="0045067C" w:rsidP="004A06D5">
      <w:pPr>
        <w:tabs>
          <w:tab w:val="center" w:pos="4513"/>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w:t>
      </w:r>
      <w:r w:rsidR="00823E63">
        <w:rPr>
          <w:rFonts w:ascii="Times New Roman" w:hAnsi="Times New Roman" w:cs="Times New Roman"/>
          <w:sz w:val="24"/>
          <w:szCs w:val="24"/>
          <w:lang w:val="en-US"/>
        </w:rPr>
        <w:t xml:space="preserve"> OF ZIMBABWE</w:t>
      </w:r>
      <w:r w:rsidR="004A06D5">
        <w:rPr>
          <w:rFonts w:ascii="Times New Roman" w:hAnsi="Times New Roman" w:cs="Times New Roman"/>
          <w:sz w:val="24"/>
          <w:szCs w:val="24"/>
          <w:lang w:val="en-US"/>
        </w:rPr>
        <w:tab/>
      </w:r>
    </w:p>
    <w:p w14:paraId="065BACF0" w14:textId="38D1019F" w:rsidR="00823E63" w:rsidRPr="00DE2AB1" w:rsidRDefault="00823E63" w:rsidP="00DE2AB1">
      <w:pPr>
        <w:spacing w:after="0" w:line="240" w:lineRule="auto"/>
        <w:rPr>
          <w:rFonts w:ascii="Times New Roman" w:hAnsi="Times New Roman" w:cs="Times New Roman"/>
          <w:b/>
          <w:sz w:val="24"/>
          <w:szCs w:val="24"/>
          <w:lang w:val="en-US"/>
        </w:rPr>
      </w:pPr>
      <w:r w:rsidRPr="00DE2AB1">
        <w:rPr>
          <w:rFonts w:ascii="Times New Roman" w:hAnsi="Times New Roman" w:cs="Times New Roman"/>
          <w:b/>
          <w:sz w:val="24"/>
          <w:szCs w:val="24"/>
          <w:lang w:val="en-US"/>
        </w:rPr>
        <w:t xml:space="preserve">MUNGWARI </w:t>
      </w:r>
      <w:r w:rsidR="007E6904" w:rsidRPr="00DE2AB1">
        <w:rPr>
          <w:rFonts w:ascii="Times New Roman" w:hAnsi="Times New Roman" w:cs="Times New Roman"/>
          <w:b/>
          <w:sz w:val="24"/>
          <w:szCs w:val="24"/>
          <w:lang w:val="en-US"/>
        </w:rPr>
        <w:t xml:space="preserve">&amp; </w:t>
      </w:r>
      <w:r w:rsidR="007B10D6" w:rsidRPr="00DE2AB1">
        <w:rPr>
          <w:rFonts w:ascii="Times New Roman" w:hAnsi="Times New Roman" w:cs="Times New Roman"/>
          <w:b/>
          <w:sz w:val="24"/>
          <w:szCs w:val="24"/>
          <w:lang w:val="en-US"/>
        </w:rPr>
        <w:t>MUSHURE</w:t>
      </w:r>
      <w:r w:rsidR="00490DB1" w:rsidRPr="00DE2AB1">
        <w:rPr>
          <w:rFonts w:ascii="Times New Roman" w:hAnsi="Times New Roman" w:cs="Times New Roman"/>
          <w:b/>
          <w:sz w:val="24"/>
          <w:szCs w:val="24"/>
          <w:lang w:val="en-US"/>
        </w:rPr>
        <w:t xml:space="preserve"> JJ</w:t>
      </w:r>
    </w:p>
    <w:p w14:paraId="060629D0" w14:textId="4D4B3A8D" w:rsidR="0045067C" w:rsidRDefault="00DE2AB1" w:rsidP="00DE2AB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HARARE;</w:t>
      </w:r>
      <w:r w:rsidR="004C0529">
        <w:rPr>
          <w:rFonts w:ascii="Times New Roman" w:hAnsi="Times New Roman" w:cs="Times New Roman"/>
          <w:sz w:val="24"/>
          <w:szCs w:val="24"/>
          <w:lang w:val="en-US"/>
        </w:rPr>
        <w:t xml:space="preserve"> </w:t>
      </w:r>
      <w:r w:rsidR="00EE209C">
        <w:rPr>
          <w:rFonts w:ascii="Times New Roman" w:hAnsi="Times New Roman" w:cs="Times New Roman"/>
          <w:sz w:val="24"/>
          <w:szCs w:val="24"/>
          <w:lang w:val="en-US"/>
        </w:rPr>
        <w:t xml:space="preserve">16 </w:t>
      </w:r>
      <w:r w:rsidR="00BB0A85">
        <w:rPr>
          <w:rFonts w:ascii="Times New Roman" w:hAnsi="Times New Roman" w:cs="Times New Roman"/>
          <w:sz w:val="24"/>
          <w:szCs w:val="24"/>
          <w:lang w:val="en-US"/>
        </w:rPr>
        <w:t>August 2024</w:t>
      </w:r>
    </w:p>
    <w:p w14:paraId="0617C782" w14:textId="77777777" w:rsidR="00DE2AB1" w:rsidRDefault="00DE2AB1" w:rsidP="00DE2AB1">
      <w:pPr>
        <w:spacing w:after="0" w:line="240" w:lineRule="auto"/>
        <w:rPr>
          <w:rFonts w:ascii="Times New Roman" w:hAnsi="Times New Roman" w:cs="Times New Roman"/>
          <w:sz w:val="24"/>
          <w:szCs w:val="24"/>
          <w:lang w:val="en-US"/>
        </w:rPr>
      </w:pPr>
    </w:p>
    <w:p w14:paraId="594D6E9D" w14:textId="77777777" w:rsidR="00DE2AB1" w:rsidRDefault="00DE2AB1" w:rsidP="00DE2AB1">
      <w:pPr>
        <w:spacing w:after="0" w:line="240" w:lineRule="auto"/>
        <w:rPr>
          <w:rFonts w:ascii="Times New Roman" w:hAnsi="Times New Roman" w:cs="Times New Roman"/>
          <w:sz w:val="24"/>
          <w:szCs w:val="24"/>
          <w:lang w:val="en-US"/>
        </w:rPr>
      </w:pPr>
    </w:p>
    <w:p w14:paraId="357ED400" w14:textId="500F940A" w:rsidR="0045067C" w:rsidRPr="00DE2AB1" w:rsidRDefault="00DE2AB1" w:rsidP="00DE2AB1">
      <w:pPr>
        <w:spacing w:after="0" w:line="240" w:lineRule="auto"/>
        <w:rPr>
          <w:rFonts w:ascii="Times New Roman" w:hAnsi="Times New Roman" w:cs="Times New Roman"/>
          <w:b/>
          <w:i/>
          <w:sz w:val="24"/>
          <w:szCs w:val="24"/>
          <w:lang w:val="en-US"/>
        </w:rPr>
      </w:pPr>
      <w:r w:rsidRPr="00DE2AB1">
        <w:rPr>
          <w:rFonts w:ascii="Times New Roman" w:hAnsi="Times New Roman" w:cs="Times New Roman"/>
          <w:b/>
          <w:i/>
          <w:sz w:val="24"/>
          <w:szCs w:val="24"/>
          <w:lang w:val="en-US"/>
        </w:rPr>
        <w:t>Criminal Review</w:t>
      </w:r>
    </w:p>
    <w:p w14:paraId="0A995335" w14:textId="77777777" w:rsidR="00DE2AB1" w:rsidRDefault="00DE2AB1" w:rsidP="00DE2AB1">
      <w:pPr>
        <w:spacing w:after="0" w:line="240" w:lineRule="auto"/>
        <w:rPr>
          <w:rFonts w:ascii="Times New Roman" w:hAnsi="Times New Roman" w:cs="Times New Roman"/>
          <w:b/>
          <w:sz w:val="24"/>
          <w:szCs w:val="24"/>
          <w:lang w:val="en-US"/>
        </w:rPr>
      </w:pPr>
    </w:p>
    <w:p w14:paraId="3719C762" w14:textId="77777777" w:rsidR="00DE2AB1" w:rsidRDefault="00DE2AB1" w:rsidP="00DE2AB1">
      <w:pPr>
        <w:spacing w:after="0" w:line="240" w:lineRule="auto"/>
        <w:rPr>
          <w:rFonts w:ascii="Times New Roman" w:hAnsi="Times New Roman" w:cs="Times New Roman"/>
          <w:b/>
          <w:sz w:val="24"/>
          <w:szCs w:val="24"/>
          <w:lang w:val="en-US"/>
        </w:rPr>
      </w:pPr>
    </w:p>
    <w:p w14:paraId="5D97C9C2" w14:textId="2F34EF9D" w:rsidR="0022785B" w:rsidRDefault="00DE2AB1" w:rsidP="00DE2AB1">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00DB3D8B" w:rsidRPr="00DE2AB1">
        <w:rPr>
          <w:rFonts w:ascii="Times New Roman" w:hAnsi="Times New Roman" w:cs="Times New Roman"/>
          <w:bCs/>
          <w:sz w:val="24"/>
          <w:szCs w:val="24"/>
          <w:lang w:val="en-US"/>
        </w:rPr>
        <w:t>MUNGWARI J:</w:t>
      </w:r>
      <w:r w:rsidR="008C267A">
        <w:rPr>
          <w:rFonts w:ascii="Times New Roman" w:hAnsi="Times New Roman" w:cs="Times New Roman"/>
          <w:sz w:val="24"/>
          <w:szCs w:val="24"/>
          <w:lang w:val="en-US"/>
        </w:rPr>
        <w:t xml:space="preserve"> </w:t>
      </w:r>
      <w:r w:rsidR="00BB0A85">
        <w:rPr>
          <w:rFonts w:ascii="Times New Roman" w:hAnsi="Times New Roman" w:cs="Times New Roman"/>
          <w:sz w:val="24"/>
          <w:szCs w:val="24"/>
          <w:lang w:val="en-US"/>
        </w:rPr>
        <w:t>The matter which came before me for automatic review in terms of section 57 of the Magistrates Court Act [</w:t>
      </w:r>
      <w:r w:rsidR="00BB0A85" w:rsidRPr="007369E2">
        <w:rPr>
          <w:rFonts w:ascii="Times New Roman" w:hAnsi="Times New Roman" w:cs="Times New Roman"/>
          <w:i/>
          <w:sz w:val="24"/>
          <w:szCs w:val="24"/>
          <w:lang w:val="en-US"/>
        </w:rPr>
        <w:t>C</w:t>
      </w:r>
      <w:r w:rsidR="007F2C32" w:rsidRPr="007369E2">
        <w:rPr>
          <w:rFonts w:ascii="Times New Roman" w:hAnsi="Times New Roman" w:cs="Times New Roman"/>
          <w:i/>
          <w:sz w:val="24"/>
          <w:szCs w:val="24"/>
          <w:lang w:val="en-US"/>
        </w:rPr>
        <w:t>hapter</w:t>
      </w:r>
      <w:r w:rsidR="00BB0A85" w:rsidRPr="007369E2">
        <w:rPr>
          <w:rFonts w:ascii="Times New Roman" w:hAnsi="Times New Roman" w:cs="Times New Roman"/>
          <w:i/>
          <w:sz w:val="24"/>
          <w:szCs w:val="24"/>
          <w:lang w:val="en-US"/>
        </w:rPr>
        <w:t xml:space="preserve"> 7:</w:t>
      </w:r>
      <w:r w:rsidR="007F2C32" w:rsidRPr="007369E2">
        <w:rPr>
          <w:rFonts w:ascii="Times New Roman" w:hAnsi="Times New Roman" w:cs="Times New Roman"/>
          <w:i/>
          <w:sz w:val="24"/>
          <w:szCs w:val="24"/>
          <w:lang w:val="en-US"/>
        </w:rPr>
        <w:t>10</w:t>
      </w:r>
      <w:r w:rsidR="00E6271A">
        <w:rPr>
          <w:rFonts w:ascii="Times New Roman" w:hAnsi="Times New Roman" w:cs="Times New Roman"/>
          <w:sz w:val="24"/>
          <w:szCs w:val="24"/>
          <w:lang w:val="en-US"/>
        </w:rPr>
        <w:t>]</w:t>
      </w:r>
      <w:r w:rsidR="008C267A">
        <w:rPr>
          <w:rFonts w:ascii="Times New Roman" w:hAnsi="Times New Roman" w:cs="Times New Roman"/>
          <w:sz w:val="24"/>
          <w:szCs w:val="24"/>
          <w:lang w:val="en-US"/>
        </w:rPr>
        <w:t xml:space="preserve"> is a quintessential example</w:t>
      </w:r>
      <w:r w:rsidR="0022785B">
        <w:rPr>
          <w:rFonts w:ascii="Times New Roman" w:hAnsi="Times New Roman" w:cs="Times New Roman"/>
          <w:sz w:val="24"/>
          <w:szCs w:val="24"/>
          <w:lang w:val="en-US"/>
        </w:rPr>
        <w:t xml:space="preserve"> of how not to</w:t>
      </w:r>
      <w:r w:rsidR="00823E63">
        <w:rPr>
          <w:rFonts w:ascii="Times New Roman" w:hAnsi="Times New Roman" w:cs="Times New Roman"/>
          <w:sz w:val="24"/>
          <w:szCs w:val="24"/>
          <w:lang w:val="en-US"/>
        </w:rPr>
        <w:t xml:space="preserve"> conduct a trial</w:t>
      </w:r>
      <w:r w:rsidR="0022785B">
        <w:rPr>
          <w:rFonts w:ascii="Times New Roman" w:hAnsi="Times New Roman" w:cs="Times New Roman"/>
          <w:sz w:val="24"/>
          <w:szCs w:val="24"/>
          <w:lang w:val="en-US"/>
        </w:rPr>
        <w:t>.</w:t>
      </w:r>
      <w:r w:rsidR="008C267A">
        <w:rPr>
          <w:rFonts w:ascii="Times New Roman" w:hAnsi="Times New Roman" w:cs="Times New Roman"/>
          <w:sz w:val="24"/>
          <w:szCs w:val="24"/>
          <w:lang w:val="en-US"/>
        </w:rPr>
        <w:t xml:space="preserve"> </w:t>
      </w:r>
      <w:r w:rsidR="00BB0A85">
        <w:rPr>
          <w:rFonts w:ascii="Times New Roman" w:hAnsi="Times New Roman" w:cs="Times New Roman"/>
          <w:sz w:val="24"/>
          <w:szCs w:val="24"/>
          <w:lang w:val="en-US"/>
        </w:rPr>
        <w:t>E</w:t>
      </w:r>
      <w:r w:rsidR="0022785B">
        <w:rPr>
          <w:rFonts w:ascii="Times New Roman" w:hAnsi="Times New Roman" w:cs="Times New Roman"/>
          <w:sz w:val="24"/>
          <w:szCs w:val="24"/>
          <w:lang w:val="en-US"/>
        </w:rPr>
        <w:t xml:space="preserve">verything that could </w:t>
      </w:r>
      <w:r w:rsidR="008C267A">
        <w:rPr>
          <w:rFonts w:ascii="Times New Roman" w:hAnsi="Times New Roman" w:cs="Times New Roman"/>
          <w:sz w:val="24"/>
          <w:szCs w:val="24"/>
          <w:lang w:val="en-US"/>
        </w:rPr>
        <w:t xml:space="preserve">have </w:t>
      </w:r>
      <w:r w:rsidR="0022785B">
        <w:rPr>
          <w:rFonts w:ascii="Times New Roman" w:hAnsi="Times New Roman" w:cs="Times New Roman"/>
          <w:sz w:val="24"/>
          <w:szCs w:val="24"/>
          <w:lang w:val="en-US"/>
        </w:rPr>
        <w:t>go</w:t>
      </w:r>
      <w:r w:rsidR="008C267A">
        <w:rPr>
          <w:rFonts w:ascii="Times New Roman" w:hAnsi="Times New Roman" w:cs="Times New Roman"/>
          <w:sz w:val="24"/>
          <w:szCs w:val="24"/>
          <w:lang w:val="en-US"/>
        </w:rPr>
        <w:t>ne</w:t>
      </w:r>
      <w:r w:rsidR="0022785B">
        <w:rPr>
          <w:rFonts w:ascii="Times New Roman" w:hAnsi="Times New Roman" w:cs="Times New Roman"/>
          <w:sz w:val="24"/>
          <w:szCs w:val="24"/>
          <w:lang w:val="en-US"/>
        </w:rPr>
        <w:t xml:space="preserve"> wrong</w:t>
      </w:r>
      <w:r w:rsidR="008C267A">
        <w:rPr>
          <w:rFonts w:ascii="Times New Roman" w:hAnsi="Times New Roman" w:cs="Times New Roman"/>
          <w:sz w:val="24"/>
          <w:szCs w:val="24"/>
          <w:lang w:val="en-US"/>
        </w:rPr>
        <w:t xml:space="preserve"> with the trial, did go </w:t>
      </w:r>
      <w:r w:rsidR="0022785B">
        <w:rPr>
          <w:rFonts w:ascii="Times New Roman" w:hAnsi="Times New Roman" w:cs="Times New Roman"/>
          <w:sz w:val="24"/>
          <w:szCs w:val="24"/>
          <w:lang w:val="en-US"/>
        </w:rPr>
        <w:t>wrong</w:t>
      </w:r>
      <w:r w:rsidR="008C267A">
        <w:rPr>
          <w:rFonts w:ascii="Times New Roman" w:hAnsi="Times New Roman" w:cs="Times New Roman"/>
          <w:sz w:val="24"/>
          <w:szCs w:val="24"/>
          <w:lang w:val="en-US"/>
        </w:rPr>
        <w:t>. T</w:t>
      </w:r>
      <w:r w:rsidR="0022785B">
        <w:rPr>
          <w:rFonts w:ascii="Times New Roman" w:hAnsi="Times New Roman" w:cs="Times New Roman"/>
          <w:sz w:val="24"/>
          <w:szCs w:val="24"/>
          <w:lang w:val="en-US"/>
        </w:rPr>
        <w:t>he m</w:t>
      </w:r>
      <w:r w:rsidR="008C267A">
        <w:rPr>
          <w:rFonts w:ascii="Times New Roman" w:hAnsi="Times New Roman" w:cs="Times New Roman"/>
          <w:sz w:val="24"/>
          <w:szCs w:val="24"/>
          <w:lang w:val="en-US"/>
        </w:rPr>
        <w:t>agistrate</w:t>
      </w:r>
      <w:r w:rsidR="007F2C32">
        <w:rPr>
          <w:rFonts w:ascii="Times New Roman" w:hAnsi="Times New Roman" w:cs="Times New Roman"/>
          <w:sz w:val="24"/>
          <w:szCs w:val="24"/>
          <w:lang w:val="en-US"/>
        </w:rPr>
        <w:t>,</w:t>
      </w:r>
      <w:r w:rsidR="008C267A">
        <w:rPr>
          <w:rFonts w:ascii="Times New Roman" w:hAnsi="Times New Roman" w:cs="Times New Roman"/>
          <w:sz w:val="24"/>
          <w:szCs w:val="24"/>
          <w:lang w:val="en-US"/>
        </w:rPr>
        <w:t xml:space="preserve"> oblivious to the numerous</w:t>
      </w:r>
      <w:r w:rsidR="0022785B">
        <w:rPr>
          <w:rFonts w:ascii="Times New Roman" w:hAnsi="Times New Roman" w:cs="Times New Roman"/>
          <w:sz w:val="24"/>
          <w:szCs w:val="24"/>
          <w:lang w:val="en-US"/>
        </w:rPr>
        <w:t xml:space="preserve"> procedural and substantive law </w:t>
      </w:r>
      <w:r w:rsidR="00BB0A85">
        <w:rPr>
          <w:rFonts w:ascii="Times New Roman" w:hAnsi="Times New Roman" w:cs="Times New Roman"/>
          <w:sz w:val="24"/>
          <w:szCs w:val="24"/>
          <w:lang w:val="en-US"/>
        </w:rPr>
        <w:t>prerequisites</w:t>
      </w:r>
      <w:r w:rsidR="008C267A">
        <w:rPr>
          <w:rFonts w:ascii="Times New Roman" w:hAnsi="Times New Roman" w:cs="Times New Roman"/>
          <w:sz w:val="24"/>
          <w:szCs w:val="24"/>
          <w:lang w:val="en-US"/>
        </w:rPr>
        <w:t>, rushed to secure</w:t>
      </w:r>
      <w:r w:rsidR="0022785B">
        <w:rPr>
          <w:rFonts w:ascii="Times New Roman" w:hAnsi="Times New Roman" w:cs="Times New Roman"/>
          <w:sz w:val="24"/>
          <w:szCs w:val="24"/>
          <w:lang w:val="en-US"/>
        </w:rPr>
        <w:t xml:space="preserve"> </w:t>
      </w:r>
      <w:r w:rsidR="008C267A">
        <w:rPr>
          <w:rFonts w:ascii="Times New Roman" w:hAnsi="Times New Roman" w:cs="Times New Roman"/>
          <w:sz w:val="24"/>
          <w:szCs w:val="24"/>
          <w:lang w:val="en-US"/>
        </w:rPr>
        <w:t>conviction</w:t>
      </w:r>
      <w:r w:rsidR="00A823F7">
        <w:rPr>
          <w:rFonts w:ascii="Times New Roman" w:hAnsi="Times New Roman" w:cs="Times New Roman"/>
          <w:sz w:val="24"/>
          <w:szCs w:val="24"/>
          <w:lang w:val="en-US"/>
        </w:rPr>
        <w:t>s</w:t>
      </w:r>
      <w:r w:rsidR="008C267A">
        <w:rPr>
          <w:rFonts w:ascii="Times New Roman" w:hAnsi="Times New Roman" w:cs="Times New Roman"/>
          <w:sz w:val="24"/>
          <w:szCs w:val="24"/>
          <w:lang w:val="en-US"/>
        </w:rPr>
        <w:t xml:space="preserve">, committing fundamental errors in the process. </w:t>
      </w:r>
      <w:r w:rsidR="00BB0A85">
        <w:rPr>
          <w:rFonts w:ascii="Times New Roman" w:hAnsi="Times New Roman" w:cs="Times New Roman"/>
          <w:sz w:val="24"/>
          <w:szCs w:val="24"/>
          <w:lang w:val="en-US"/>
        </w:rPr>
        <w:t>That regrettably, resulted</w:t>
      </w:r>
      <w:r w:rsidR="00C90CF1">
        <w:rPr>
          <w:rFonts w:ascii="Times New Roman" w:hAnsi="Times New Roman" w:cs="Times New Roman"/>
          <w:sz w:val="24"/>
          <w:szCs w:val="24"/>
          <w:lang w:val="en-US"/>
        </w:rPr>
        <w:t xml:space="preserve"> in a grave</w:t>
      </w:r>
      <w:r w:rsidR="0022785B">
        <w:rPr>
          <w:rFonts w:ascii="Times New Roman" w:hAnsi="Times New Roman" w:cs="Times New Roman"/>
          <w:sz w:val="24"/>
          <w:szCs w:val="24"/>
          <w:lang w:val="en-US"/>
        </w:rPr>
        <w:t xml:space="preserve"> injustice </w:t>
      </w:r>
      <w:r w:rsidR="008C267A">
        <w:rPr>
          <w:rFonts w:ascii="Times New Roman" w:hAnsi="Times New Roman" w:cs="Times New Roman"/>
          <w:sz w:val="24"/>
          <w:szCs w:val="24"/>
          <w:lang w:val="en-US"/>
        </w:rPr>
        <w:t>for the</w:t>
      </w:r>
      <w:r w:rsidR="0022785B">
        <w:rPr>
          <w:rFonts w:ascii="Times New Roman" w:hAnsi="Times New Roman" w:cs="Times New Roman"/>
          <w:sz w:val="24"/>
          <w:szCs w:val="24"/>
          <w:lang w:val="en-US"/>
        </w:rPr>
        <w:t xml:space="preserve"> accused</w:t>
      </w:r>
      <w:r w:rsidR="008C267A">
        <w:rPr>
          <w:rFonts w:ascii="Times New Roman" w:hAnsi="Times New Roman" w:cs="Times New Roman"/>
          <w:sz w:val="24"/>
          <w:szCs w:val="24"/>
          <w:lang w:val="en-US"/>
        </w:rPr>
        <w:t xml:space="preserve"> who is currently serving a seven-month prison</w:t>
      </w:r>
      <w:r w:rsidR="0022785B">
        <w:rPr>
          <w:rFonts w:ascii="Times New Roman" w:hAnsi="Times New Roman" w:cs="Times New Roman"/>
          <w:sz w:val="24"/>
          <w:szCs w:val="24"/>
          <w:lang w:val="en-US"/>
        </w:rPr>
        <w:t xml:space="preserve"> term.</w:t>
      </w:r>
    </w:p>
    <w:p w14:paraId="7FFD08B3" w14:textId="51F2B727" w:rsidR="007F2C32" w:rsidRDefault="003C3675" w:rsidP="00DE2AB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br</w:t>
      </w:r>
      <w:r w:rsidR="00D80CB9">
        <w:rPr>
          <w:rFonts w:ascii="Times New Roman" w:hAnsi="Times New Roman" w:cs="Times New Roman"/>
          <w:sz w:val="24"/>
          <w:szCs w:val="24"/>
          <w:lang w:val="en-US"/>
        </w:rPr>
        <w:t xml:space="preserve">ief facts which are largely undisputed are </w:t>
      </w:r>
      <w:r w:rsidR="00BB0A85">
        <w:rPr>
          <w:rFonts w:ascii="Times New Roman" w:hAnsi="Times New Roman" w:cs="Times New Roman"/>
          <w:sz w:val="24"/>
          <w:szCs w:val="24"/>
          <w:lang w:val="en-US"/>
        </w:rPr>
        <w:t>that o</w:t>
      </w:r>
      <w:r w:rsidR="007F2233">
        <w:rPr>
          <w:rFonts w:ascii="Times New Roman" w:hAnsi="Times New Roman" w:cs="Times New Roman"/>
          <w:sz w:val="24"/>
          <w:szCs w:val="24"/>
          <w:lang w:val="en-US"/>
        </w:rPr>
        <w:t>n 21</w:t>
      </w:r>
      <w:r w:rsidR="004C0529">
        <w:rPr>
          <w:rFonts w:ascii="Times New Roman" w:hAnsi="Times New Roman" w:cs="Times New Roman"/>
          <w:sz w:val="24"/>
          <w:szCs w:val="24"/>
          <w:lang w:val="en-US"/>
        </w:rPr>
        <w:t xml:space="preserve"> </w:t>
      </w:r>
      <w:r w:rsidR="007F2233">
        <w:rPr>
          <w:rFonts w:ascii="Times New Roman" w:hAnsi="Times New Roman" w:cs="Times New Roman"/>
          <w:sz w:val="24"/>
          <w:szCs w:val="24"/>
          <w:lang w:val="en-US"/>
        </w:rPr>
        <w:t>June 2024, the</w:t>
      </w:r>
      <w:r w:rsidR="00D80CB9">
        <w:rPr>
          <w:rFonts w:ascii="Times New Roman" w:hAnsi="Times New Roman" w:cs="Times New Roman"/>
          <w:sz w:val="24"/>
          <w:szCs w:val="24"/>
          <w:lang w:val="en-US"/>
        </w:rPr>
        <w:t xml:space="preserve"> accused</w:t>
      </w:r>
      <w:r w:rsidR="007F2C32">
        <w:rPr>
          <w:rFonts w:ascii="Times New Roman" w:hAnsi="Times New Roman" w:cs="Times New Roman"/>
          <w:sz w:val="24"/>
          <w:szCs w:val="24"/>
          <w:lang w:val="en-US"/>
        </w:rPr>
        <w:t>,</w:t>
      </w:r>
      <w:r w:rsidR="00D80CB9">
        <w:rPr>
          <w:rFonts w:ascii="Times New Roman" w:hAnsi="Times New Roman" w:cs="Times New Roman"/>
          <w:sz w:val="24"/>
          <w:szCs w:val="24"/>
          <w:lang w:val="en-US"/>
        </w:rPr>
        <w:t xml:space="preserve"> a </w:t>
      </w:r>
      <w:r w:rsidR="007F2233">
        <w:rPr>
          <w:rFonts w:ascii="Times New Roman" w:hAnsi="Times New Roman" w:cs="Times New Roman"/>
          <w:sz w:val="24"/>
          <w:szCs w:val="24"/>
          <w:lang w:val="en-US"/>
        </w:rPr>
        <w:t>38</w:t>
      </w:r>
      <w:r>
        <w:rPr>
          <w:rFonts w:ascii="Times New Roman" w:hAnsi="Times New Roman" w:cs="Times New Roman"/>
          <w:sz w:val="24"/>
          <w:szCs w:val="24"/>
          <w:lang w:val="en-US"/>
        </w:rPr>
        <w:t xml:space="preserve">- year old </w:t>
      </w:r>
      <w:r w:rsidR="00D80CB9">
        <w:rPr>
          <w:rFonts w:ascii="Times New Roman" w:hAnsi="Times New Roman" w:cs="Times New Roman"/>
          <w:sz w:val="24"/>
          <w:szCs w:val="24"/>
          <w:lang w:val="en-US"/>
        </w:rPr>
        <w:t xml:space="preserve">unemployed </w:t>
      </w:r>
      <w:r>
        <w:rPr>
          <w:rFonts w:ascii="Times New Roman" w:hAnsi="Times New Roman" w:cs="Times New Roman"/>
          <w:sz w:val="24"/>
          <w:szCs w:val="24"/>
          <w:lang w:val="en-US"/>
        </w:rPr>
        <w:t>man</w:t>
      </w:r>
      <w:r w:rsidR="007F2C32">
        <w:rPr>
          <w:rFonts w:ascii="Times New Roman" w:hAnsi="Times New Roman" w:cs="Times New Roman"/>
          <w:sz w:val="24"/>
          <w:szCs w:val="24"/>
          <w:lang w:val="en-US"/>
        </w:rPr>
        <w:t>,</w:t>
      </w:r>
      <w:r w:rsidR="00D80CB9">
        <w:rPr>
          <w:rFonts w:ascii="Times New Roman" w:hAnsi="Times New Roman" w:cs="Times New Roman"/>
          <w:sz w:val="24"/>
          <w:szCs w:val="24"/>
          <w:lang w:val="en-US"/>
        </w:rPr>
        <w:t xml:space="preserve"> visited the police station in</w:t>
      </w:r>
      <w:r w:rsidR="007F2233">
        <w:rPr>
          <w:rFonts w:ascii="Times New Roman" w:hAnsi="Times New Roman" w:cs="Times New Roman"/>
          <w:sz w:val="24"/>
          <w:szCs w:val="24"/>
          <w:lang w:val="en-US"/>
        </w:rPr>
        <w:t xml:space="preserve"> Mahus</w:t>
      </w:r>
      <w:r w:rsidR="00BA0BB3">
        <w:rPr>
          <w:rFonts w:ascii="Times New Roman" w:hAnsi="Times New Roman" w:cs="Times New Roman"/>
          <w:sz w:val="24"/>
          <w:szCs w:val="24"/>
          <w:lang w:val="en-US"/>
        </w:rPr>
        <w:t xml:space="preserve">ekwa. </w:t>
      </w:r>
      <w:r w:rsidR="00D80CB9">
        <w:rPr>
          <w:rFonts w:ascii="Times New Roman" w:hAnsi="Times New Roman" w:cs="Times New Roman"/>
          <w:sz w:val="24"/>
          <w:szCs w:val="24"/>
          <w:lang w:val="en-US"/>
        </w:rPr>
        <w:t>Unprovoked</w:t>
      </w:r>
      <w:r w:rsidR="007F2C32">
        <w:rPr>
          <w:rFonts w:ascii="Times New Roman" w:hAnsi="Times New Roman" w:cs="Times New Roman"/>
          <w:sz w:val="24"/>
          <w:szCs w:val="24"/>
          <w:lang w:val="en-US"/>
        </w:rPr>
        <w:t>,</w:t>
      </w:r>
      <w:r w:rsidR="00D80CB9">
        <w:rPr>
          <w:rFonts w:ascii="Times New Roman" w:hAnsi="Times New Roman" w:cs="Times New Roman"/>
          <w:sz w:val="24"/>
          <w:szCs w:val="24"/>
          <w:lang w:val="en-US"/>
        </w:rPr>
        <w:t xml:space="preserve"> he began</w:t>
      </w:r>
      <w:r w:rsidR="007F2233">
        <w:rPr>
          <w:rFonts w:ascii="Times New Roman" w:hAnsi="Times New Roman" w:cs="Times New Roman"/>
          <w:sz w:val="24"/>
          <w:szCs w:val="24"/>
          <w:lang w:val="en-US"/>
        </w:rPr>
        <w:t xml:space="preserve"> hurling obscenities at</w:t>
      </w:r>
      <w:r w:rsidR="00EA38D7">
        <w:rPr>
          <w:rFonts w:ascii="Times New Roman" w:hAnsi="Times New Roman" w:cs="Times New Roman"/>
          <w:sz w:val="24"/>
          <w:szCs w:val="24"/>
          <w:lang w:val="en-US"/>
        </w:rPr>
        <w:t xml:space="preserve"> the</w:t>
      </w:r>
      <w:r w:rsidR="007F2233">
        <w:rPr>
          <w:rFonts w:ascii="Times New Roman" w:hAnsi="Times New Roman" w:cs="Times New Roman"/>
          <w:sz w:val="24"/>
          <w:szCs w:val="24"/>
          <w:lang w:val="en-US"/>
        </w:rPr>
        <w:t xml:space="preserve"> </w:t>
      </w:r>
      <w:r w:rsidR="0022785B">
        <w:rPr>
          <w:rFonts w:ascii="Times New Roman" w:hAnsi="Times New Roman" w:cs="Times New Roman"/>
          <w:sz w:val="24"/>
          <w:szCs w:val="24"/>
          <w:lang w:val="en-US"/>
        </w:rPr>
        <w:t xml:space="preserve">police officers and </w:t>
      </w:r>
      <w:r w:rsidR="007F2233">
        <w:rPr>
          <w:rFonts w:ascii="Times New Roman" w:hAnsi="Times New Roman" w:cs="Times New Roman"/>
          <w:sz w:val="24"/>
          <w:szCs w:val="24"/>
          <w:lang w:val="en-US"/>
        </w:rPr>
        <w:t>everyone</w:t>
      </w:r>
      <w:r w:rsidR="00EA38D7">
        <w:rPr>
          <w:rFonts w:ascii="Times New Roman" w:hAnsi="Times New Roman" w:cs="Times New Roman"/>
          <w:sz w:val="24"/>
          <w:szCs w:val="24"/>
          <w:lang w:val="en-US"/>
        </w:rPr>
        <w:t xml:space="preserve"> present</w:t>
      </w:r>
      <w:r w:rsidR="007F2233">
        <w:rPr>
          <w:rFonts w:ascii="Times New Roman" w:hAnsi="Times New Roman" w:cs="Times New Roman"/>
          <w:sz w:val="24"/>
          <w:szCs w:val="24"/>
          <w:lang w:val="en-US"/>
        </w:rPr>
        <w:t xml:space="preserve"> at the station.</w:t>
      </w:r>
      <w:r w:rsidR="00505270">
        <w:rPr>
          <w:rFonts w:ascii="Times New Roman" w:hAnsi="Times New Roman" w:cs="Times New Roman"/>
          <w:sz w:val="24"/>
          <w:szCs w:val="24"/>
          <w:lang w:val="en-US"/>
        </w:rPr>
        <w:t xml:space="preserve"> </w:t>
      </w:r>
      <w:r w:rsidR="007F2233">
        <w:rPr>
          <w:rFonts w:ascii="Times New Roman" w:hAnsi="Times New Roman" w:cs="Times New Roman"/>
          <w:sz w:val="24"/>
          <w:szCs w:val="24"/>
          <w:lang w:val="en-US"/>
        </w:rPr>
        <w:t xml:space="preserve">He </w:t>
      </w:r>
      <w:r w:rsidR="00EA38D7">
        <w:rPr>
          <w:rFonts w:ascii="Times New Roman" w:hAnsi="Times New Roman" w:cs="Times New Roman"/>
          <w:sz w:val="24"/>
          <w:szCs w:val="24"/>
          <w:lang w:val="en-US"/>
        </w:rPr>
        <w:t xml:space="preserve">then </w:t>
      </w:r>
      <w:r w:rsidR="007F2233">
        <w:rPr>
          <w:rFonts w:ascii="Times New Roman" w:hAnsi="Times New Roman" w:cs="Times New Roman"/>
          <w:sz w:val="24"/>
          <w:szCs w:val="24"/>
          <w:lang w:val="en-US"/>
        </w:rPr>
        <w:t xml:space="preserve">removed a </w:t>
      </w:r>
      <w:r w:rsidR="00EA38D7">
        <w:rPr>
          <w:rFonts w:ascii="Times New Roman" w:hAnsi="Times New Roman" w:cs="Times New Roman"/>
          <w:sz w:val="24"/>
          <w:szCs w:val="24"/>
          <w:lang w:val="en-US"/>
        </w:rPr>
        <w:t>nearby washing line</w:t>
      </w:r>
      <w:r w:rsidR="0022785B">
        <w:rPr>
          <w:rFonts w:ascii="Times New Roman" w:hAnsi="Times New Roman" w:cs="Times New Roman"/>
          <w:sz w:val="24"/>
          <w:szCs w:val="24"/>
          <w:lang w:val="en-US"/>
        </w:rPr>
        <w:t xml:space="preserve"> </w:t>
      </w:r>
      <w:r w:rsidR="007F2233">
        <w:rPr>
          <w:rFonts w:ascii="Times New Roman" w:hAnsi="Times New Roman" w:cs="Times New Roman"/>
          <w:sz w:val="24"/>
          <w:szCs w:val="24"/>
          <w:lang w:val="en-US"/>
        </w:rPr>
        <w:t xml:space="preserve">and </w:t>
      </w:r>
      <w:r w:rsidR="00EA38D7">
        <w:rPr>
          <w:rFonts w:ascii="Times New Roman" w:hAnsi="Times New Roman" w:cs="Times New Roman"/>
          <w:sz w:val="24"/>
          <w:szCs w:val="24"/>
          <w:lang w:val="en-US"/>
        </w:rPr>
        <w:t>issued threats</w:t>
      </w:r>
      <w:r w:rsidR="007F2233">
        <w:rPr>
          <w:rFonts w:ascii="Times New Roman" w:hAnsi="Times New Roman" w:cs="Times New Roman"/>
          <w:sz w:val="24"/>
          <w:szCs w:val="24"/>
          <w:lang w:val="en-US"/>
        </w:rPr>
        <w:t xml:space="preserve"> to assault children who were playing </w:t>
      </w:r>
      <w:r w:rsidR="00BB0A85">
        <w:rPr>
          <w:rFonts w:ascii="Times New Roman" w:hAnsi="Times New Roman" w:cs="Times New Roman"/>
          <w:sz w:val="24"/>
          <w:szCs w:val="24"/>
          <w:lang w:val="en-US"/>
        </w:rPr>
        <w:t>outside, causing</w:t>
      </w:r>
      <w:r w:rsidR="00EA38D7">
        <w:rPr>
          <w:rFonts w:ascii="Times New Roman" w:hAnsi="Times New Roman" w:cs="Times New Roman"/>
          <w:sz w:val="24"/>
          <w:szCs w:val="24"/>
          <w:lang w:val="en-US"/>
        </w:rPr>
        <w:t xml:space="preserve"> them to scurry </w:t>
      </w:r>
      <w:r w:rsidR="0022785B">
        <w:rPr>
          <w:rFonts w:ascii="Times New Roman" w:hAnsi="Times New Roman" w:cs="Times New Roman"/>
          <w:sz w:val="24"/>
          <w:szCs w:val="24"/>
          <w:lang w:val="en-US"/>
        </w:rPr>
        <w:t>away to safety</w:t>
      </w:r>
      <w:r w:rsidR="007F2233">
        <w:rPr>
          <w:rFonts w:ascii="Times New Roman" w:hAnsi="Times New Roman" w:cs="Times New Roman"/>
          <w:sz w:val="24"/>
          <w:szCs w:val="24"/>
          <w:lang w:val="en-US"/>
        </w:rPr>
        <w:t>.</w:t>
      </w:r>
      <w:r w:rsidR="008B58C4">
        <w:rPr>
          <w:rFonts w:ascii="Times New Roman" w:hAnsi="Times New Roman" w:cs="Times New Roman"/>
          <w:sz w:val="24"/>
          <w:szCs w:val="24"/>
          <w:lang w:val="en-US"/>
        </w:rPr>
        <w:t xml:space="preserve"> </w:t>
      </w:r>
      <w:r w:rsidR="00EA38D7">
        <w:rPr>
          <w:rFonts w:ascii="Times New Roman" w:hAnsi="Times New Roman" w:cs="Times New Roman"/>
          <w:sz w:val="24"/>
          <w:szCs w:val="24"/>
          <w:lang w:val="en-US"/>
        </w:rPr>
        <w:t>In response to the chaos the accused was creating</w:t>
      </w:r>
      <w:r w:rsidR="00460935">
        <w:rPr>
          <w:rFonts w:ascii="Times New Roman" w:hAnsi="Times New Roman" w:cs="Times New Roman"/>
          <w:sz w:val="24"/>
          <w:szCs w:val="24"/>
          <w:lang w:val="en-US"/>
        </w:rPr>
        <w:t xml:space="preserve"> at the station,</w:t>
      </w:r>
      <w:r w:rsidR="008B58C4">
        <w:rPr>
          <w:rFonts w:ascii="Times New Roman" w:hAnsi="Times New Roman" w:cs="Times New Roman"/>
          <w:sz w:val="24"/>
          <w:szCs w:val="24"/>
          <w:lang w:val="en-US"/>
        </w:rPr>
        <w:t xml:space="preserve"> </w:t>
      </w:r>
      <w:r w:rsidR="00460935">
        <w:rPr>
          <w:rFonts w:ascii="Times New Roman" w:hAnsi="Times New Roman" w:cs="Times New Roman"/>
          <w:sz w:val="24"/>
          <w:szCs w:val="24"/>
          <w:lang w:val="en-US"/>
        </w:rPr>
        <w:t>a</w:t>
      </w:r>
      <w:r w:rsidR="00EA38D7">
        <w:rPr>
          <w:rFonts w:ascii="Times New Roman" w:hAnsi="Times New Roman" w:cs="Times New Roman"/>
          <w:sz w:val="24"/>
          <w:szCs w:val="24"/>
          <w:lang w:val="en-US"/>
        </w:rPr>
        <w:t xml:space="preserve"> courageous officer</w:t>
      </w:r>
      <w:r w:rsidR="007F2233">
        <w:rPr>
          <w:rFonts w:ascii="Times New Roman" w:hAnsi="Times New Roman" w:cs="Times New Roman"/>
          <w:sz w:val="24"/>
          <w:szCs w:val="24"/>
          <w:lang w:val="en-US"/>
        </w:rPr>
        <w:t>,</w:t>
      </w:r>
      <w:r w:rsidR="00505270">
        <w:rPr>
          <w:rFonts w:ascii="Times New Roman" w:hAnsi="Times New Roman" w:cs="Times New Roman"/>
          <w:sz w:val="24"/>
          <w:szCs w:val="24"/>
          <w:lang w:val="en-US"/>
        </w:rPr>
        <w:t xml:space="preserve"> </w:t>
      </w:r>
      <w:r w:rsidR="008B58C4">
        <w:rPr>
          <w:rFonts w:ascii="Times New Roman" w:hAnsi="Times New Roman" w:cs="Times New Roman"/>
          <w:sz w:val="24"/>
          <w:szCs w:val="24"/>
          <w:lang w:val="en-US"/>
        </w:rPr>
        <w:t>Frank Mutasa tried to restrain him and with great difficulty</w:t>
      </w:r>
      <w:r w:rsidR="007F2C32">
        <w:rPr>
          <w:rFonts w:ascii="Times New Roman" w:hAnsi="Times New Roman" w:cs="Times New Roman"/>
          <w:sz w:val="24"/>
          <w:szCs w:val="24"/>
          <w:lang w:val="en-US"/>
        </w:rPr>
        <w:t>,</w:t>
      </w:r>
      <w:r w:rsidR="008B58C4">
        <w:rPr>
          <w:rFonts w:ascii="Times New Roman" w:hAnsi="Times New Roman" w:cs="Times New Roman"/>
          <w:sz w:val="24"/>
          <w:szCs w:val="24"/>
          <w:lang w:val="en-US"/>
        </w:rPr>
        <w:t xml:space="preserve"> managed </w:t>
      </w:r>
      <w:r w:rsidR="00EA38D7">
        <w:rPr>
          <w:rFonts w:ascii="Times New Roman" w:hAnsi="Times New Roman" w:cs="Times New Roman"/>
          <w:sz w:val="24"/>
          <w:szCs w:val="24"/>
          <w:lang w:val="en-US"/>
        </w:rPr>
        <w:t xml:space="preserve">to confine </w:t>
      </w:r>
      <w:r w:rsidR="007F2233">
        <w:rPr>
          <w:rFonts w:ascii="Times New Roman" w:hAnsi="Times New Roman" w:cs="Times New Roman"/>
          <w:sz w:val="24"/>
          <w:szCs w:val="24"/>
          <w:lang w:val="en-US"/>
        </w:rPr>
        <w:t>the violent accused in the police holding cells for disorderly conduct.</w:t>
      </w:r>
      <w:r w:rsidR="0022785B">
        <w:rPr>
          <w:rFonts w:ascii="Times New Roman" w:hAnsi="Times New Roman" w:cs="Times New Roman"/>
          <w:sz w:val="24"/>
          <w:szCs w:val="24"/>
          <w:lang w:val="en-US"/>
        </w:rPr>
        <w:t xml:space="preserve"> The accused</w:t>
      </w:r>
      <w:r w:rsidR="007F2233">
        <w:rPr>
          <w:rFonts w:ascii="Times New Roman" w:hAnsi="Times New Roman" w:cs="Times New Roman"/>
          <w:sz w:val="24"/>
          <w:szCs w:val="24"/>
          <w:lang w:val="en-US"/>
        </w:rPr>
        <w:t xml:space="preserve"> was </w:t>
      </w:r>
      <w:r w:rsidR="00BB0A85">
        <w:rPr>
          <w:rFonts w:ascii="Times New Roman" w:hAnsi="Times New Roman" w:cs="Times New Roman"/>
          <w:sz w:val="24"/>
          <w:szCs w:val="24"/>
          <w:lang w:val="en-US"/>
        </w:rPr>
        <w:t xml:space="preserve">however </w:t>
      </w:r>
      <w:r w:rsidR="007F2233">
        <w:rPr>
          <w:rFonts w:ascii="Times New Roman" w:hAnsi="Times New Roman" w:cs="Times New Roman"/>
          <w:sz w:val="24"/>
          <w:szCs w:val="24"/>
          <w:lang w:val="en-US"/>
        </w:rPr>
        <w:t>not subdued</w:t>
      </w:r>
      <w:r w:rsidR="0022785B">
        <w:rPr>
          <w:rFonts w:ascii="Times New Roman" w:hAnsi="Times New Roman" w:cs="Times New Roman"/>
          <w:sz w:val="24"/>
          <w:szCs w:val="24"/>
          <w:lang w:val="en-US"/>
        </w:rPr>
        <w:t xml:space="preserve"> </w:t>
      </w:r>
      <w:r w:rsidR="007F2233">
        <w:rPr>
          <w:rFonts w:ascii="Times New Roman" w:hAnsi="Times New Roman" w:cs="Times New Roman"/>
          <w:sz w:val="24"/>
          <w:szCs w:val="24"/>
          <w:lang w:val="en-US"/>
        </w:rPr>
        <w:t>because some thirty minutes later,</w:t>
      </w:r>
      <w:r w:rsidR="00505270">
        <w:rPr>
          <w:rFonts w:ascii="Times New Roman" w:hAnsi="Times New Roman" w:cs="Times New Roman"/>
          <w:sz w:val="24"/>
          <w:szCs w:val="24"/>
          <w:lang w:val="en-US"/>
        </w:rPr>
        <w:t xml:space="preserve"> </w:t>
      </w:r>
      <w:r w:rsidR="007F2233">
        <w:rPr>
          <w:rFonts w:ascii="Times New Roman" w:hAnsi="Times New Roman" w:cs="Times New Roman"/>
          <w:sz w:val="24"/>
          <w:szCs w:val="24"/>
          <w:lang w:val="en-US"/>
        </w:rPr>
        <w:t xml:space="preserve">Tinashe Mhandu who was sharing a cell with </w:t>
      </w:r>
      <w:r w:rsidR="00BB0A85">
        <w:rPr>
          <w:rFonts w:ascii="Times New Roman" w:hAnsi="Times New Roman" w:cs="Times New Roman"/>
          <w:sz w:val="24"/>
          <w:szCs w:val="24"/>
          <w:lang w:val="en-US"/>
        </w:rPr>
        <w:t>him</w:t>
      </w:r>
      <w:r w:rsidR="007F2C32">
        <w:rPr>
          <w:rFonts w:ascii="Times New Roman" w:hAnsi="Times New Roman" w:cs="Times New Roman"/>
          <w:sz w:val="24"/>
          <w:szCs w:val="24"/>
          <w:lang w:val="en-US"/>
        </w:rPr>
        <w:t>,</w:t>
      </w:r>
      <w:r w:rsidR="007F2233">
        <w:rPr>
          <w:rFonts w:ascii="Times New Roman" w:hAnsi="Times New Roman" w:cs="Times New Roman"/>
          <w:sz w:val="24"/>
          <w:szCs w:val="24"/>
          <w:lang w:val="en-US"/>
        </w:rPr>
        <w:t xml:space="preserve"> called out for help </w:t>
      </w:r>
      <w:r w:rsidR="00BB0A85">
        <w:rPr>
          <w:rFonts w:ascii="Times New Roman" w:hAnsi="Times New Roman" w:cs="Times New Roman"/>
          <w:sz w:val="24"/>
          <w:szCs w:val="24"/>
          <w:lang w:val="en-US"/>
        </w:rPr>
        <w:t xml:space="preserve">because </w:t>
      </w:r>
      <w:r w:rsidR="007F2233">
        <w:rPr>
          <w:rFonts w:ascii="Times New Roman" w:hAnsi="Times New Roman" w:cs="Times New Roman"/>
          <w:sz w:val="24"/>
          <w:szCs w:val="24"/>
          <w:lang w:val="en-US"/>
        </w:rPr>
        <w:t xml:space="preserve">the cell </w:t>
      </w:r>
      <w:r w:rsidR="00BB0A85">
        <w:rPr>
          <w:rFonts w:ascii="Times New Roman" w:hAnsi="Times New Roman" w:cs="Times New Roman"/>
          <w:sz w:val="24"/>
          <w:szCs w:val="24"/>
          <w:lang w:val="en-US"/>
        </w:rPr>
        <w:t xml:space="preserve">they were in </w:t>
      </w:r>
      <w:r w:rsidR="007F2233">
        <w:rPr>
          <w:rFonts w:ascii="Times New Roman" w:hAnsi="Times New Roman" w:cs="Times New Roman"/>
          <w:sz w:val="24"/>
          <w:szCs w:val="24"/>
          <w:lang w:val="en-US"/>
        </w:rPr>
        <w:t>was engulfed in smoke.</w:t>
      </w:r>
      <w:r w:rsidR="00505270">
        <w:rPr>
          <w:rFonts w:ascii="Times New Roman" w:hAnsi="Times New Roman" w:cs="Times New Roman"/>
          <w:sz w:val="24"/>
          <w:szCs w:val="24"/>
          <w:lang w:val="en-US"/>
        </w:rPr>
        <w:t xml:space="preserve"> </w:t>
      </w:r>
      <w:r w:rsidR="00EA38D7">
        <w:rPr>
          <w:rFonts w:ascii="Times New Roman" w:hAnsi="Times New Roman" w:cs="Times New Roman"/>
          <w:sz w:val="24"/>
          <w:szCs w:val="24"/>
          <w:lang w:val="en-US"/>
        </w:rPr>
        <w:t>Upon investigation</w:t>
      </w:r>
      <w:r w:rsidR="007F2C32">
        <w:rPr>
          <w:rFonts w:ascii="Times New Roman" w:hAnsi="Times New Roman" w:cs="Times New Roman"/>
          <w:sz w:val="24"/>
          <w:szCs w:val="24"/>
          <w:lang w:val="en-US"/>
        </w:rPr>
        <w:t>,</w:t>
      </w:r>
      <w:r w:rsidR="00EA38D7">
        <w:rPr>
          <w:rFonts w:ascii="Times New Roman" w:hAnsi="Times New Roman" w:cs="Times New Roman"/>
          <w:sz w:val="24"/>
          <w:szCs w:val="24"/>
          <w:lang w:val="en-US"/>
        </w:rPr>
        <w:t xml:space="preserve"> t</w:t>
      </w:r>
      <w:r w:rsidR="007F2233">
        <w:rPr>
          <w:rFonts w:ascii="Times New Roman" w:hAnsi="Times New Roman" w:cs="Times New Roman"/>
          <w:sz w:val="24"/>
          <w:szCs w:val="24"/>
          <w:lang w:val="en-US"/>
        </w:rPr>
        <w:t>he accus</w:t>
      </w:r>
      <w:r w:rsidR="00EA38D7">
        <w:rPr>
          <w:rFonts w:ascii="Times New Roman" w:hAnsi="Times New Roman" w:cs="Times New Roman"/>
          <w:sz w:val="24"/>
          <w:szCs w:val="24"/>
          <w:lang w:val="en-US"/>
        </w:rPr>
        <w:t>ed was</w:t>
      </w:r>
      <w:r w:rsidR="007F2233">
        <w:rPr>
          <w:rFonts w:ascii="Times New Roman" w:hAnsi="Times New Roman" w:cs="Times New Roman"/>
          <w:sz w:val="24"/>
          <w:szCs w:val="24"/>
          <w:lang w:val="en-US"/>
        </w:rPr>
        <w:t xml:space="preserve"> found in </w:t>
      </w:r>
      <w:r w:rsidR="00383A5D">
        <w:rPr>
          <w:rFonts w:ascii="Times New Roman" w:hAnsi="Times New Roman" w:cs="Times New Roman"/>
          <w:sz w:val="24"/>
          <w:szCs w:val="24"/>
          <w:lang w:val="en-US"/>
        </w:rPr>
        <w:t>possession</w:t>
      </w:r>
      <w:r w:rsidR="00EA38D7">
        <w:rPr>
          <w:rFonts w:ascii="Times New Roman" w:hAnsi="Times New Roman" w:cs="Times New Roman"/>
          <w:sz w:val="24"/>
          <w:szCs w:val="24"/>
          <w:lang w:val="en-US"/>
        </w:rPr>
        <w:t xml:space="preserve"> of a box of </w:t>
      </w:r>
      <w:r w:rsidR="007F2233">
        <w:rPr>
          <w:rFonts w:ascii="Times New Roman" w:hAnsi="Times New Roman" w:cs="Times New Roman"/>
          <w:sz w:val="24"/>
          <w:szCs w:val="24"/>
          <w:lang w:val="en-US"/>
        </w:rPr>
        <w:t>matches.</w:t>
      </w:r>
      <w:r w:rsidR="00505270">
        <w:rPr>
          <w:rFonts w:ascii="Times New Roman" w:hAnsi="Times New Roman" w:cs="Times New Roman"/>
          <w:sz w:val="24"/>
          <w:szCs w:val="24"/>
          <w:lang w:val="en-US"/>
        </w:rPr>
        <w:t xml:space="preserve"> </w:t>
      </w:r>
      <w:r w:rsidR="007F2233">
        <w:rPr>
          <w:rFonts w:ascii="Times New Roman" w:hAnsi="Times New Roman" w:cs="Times New Roman"/>
          <w:sz w:val="24"/>
          <w:szCs w:val="24"/>
          <w:lang w:val="en-US"/>
        </w:rPr>
        <w:t>A blanket</w:t>
      </w:r>
      <w:r w:rsidR="00505270">
        <w:rPr>
          <w:rFonts w:ascii="Times New Roman" w:hAnsi="Times New Roman" w:cs="Times New Roman"/>
          <w:sz w:val="24"/>
          <w:szCs w:val="24"/>
          <w:lang w:val="en-US"/>
        </w:rPr>
        <w:t xml:space="preserve"> </w:t>
      </w:r>
      <w:r w:rsidR="007F2233">
        <w:rPr>
          <w:rFonts w:ascii="Times New Roman" w:hAnsi="Times New Roman" w:cs="Times New Roman"/>
          <w:sz w:val="24"/>
          <w:szCs w:val="24"/>
          <w:lang w:val="en-US"/>
        </w:rPr>
        <w:t xml:space="preserve">valued at </w:t>
      </w:r>
      <w:r w:rsidR="00505270">
        <w:rPr>
          <w:rFonts w:ascii="Times New Roman" w:hAnsi="Times New Roman" w:cs="Times New Roman"/>
          <w:sz w:val="24"/>
          <w:szCs w:val="24"/>
          <w:lang w:val="en-US"/>
        </w:rPr>
        <w:t>USD40</w:t>
      </w:r>
      <w:r w:rsidR="00EA38D7">
        <w:rPr>
          <w:rFonts w:ascii="Times New Roman" w:hAnsi="Times New Roman" w:cs="Times New Roman"/>
          <w:sz w:val="24"/>
          <w:szCs w:val="24"/>
          <w:lang w:val="en-US"/>
        </w:rPr>
        <w:t xml:space="preserve"> was destroyed</w:t>
      </w:r>
      <w:r w:rsidR="007F2233">
        <w:rPr>
          <w:rFonts w:ascii="Times New Roman" w:hAnsi="Times New Roman" w:cs="Times New Roman"/>
          <w:sz w:val="24"/>
          <w:szCs w:val="24"/>
          <w:lang w:val="en-US"/>
        </w:rPr>
        <w:t xml:space="preserve"> as a result of the accused’</w:t>
      </w:r>
      <w:r w:rsidR="00383A5D">
        <w:rPr>
          <w:rFonts w:ascii="Times New Roman" w:hAnsi="Times New Roman" w:cs="Times New Roman"/>
          <w:sz w:val="24"/>
          <w:szCs w:val="24"/>
          <w:lang w:val="en-US"/>
        </w:rPr>
        <w:t>s action</w:t>
      </w:r>
      <w:r w:rsidR="0022785B">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p>
    <w:p w14:paraId="2323F570" w14:textId="474ADA38" w:rsidR="00F65A72" w:rsidRDefault="00505270" w:rsidP="00BB0A8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From th</w:t>
      </w:r>
      <w:r w:rsidR="00002254">
        <w:rPr>
          <w:rFonts w:ascii="Times New Roman" w:hAnsi="Times New Roman" w:cs="Times New Roman"/>
          <w:sz w:val="24"/>
          <w:szCs w:val="24"/>
          <w:lang w:val="en-US"/>
        </w:rPr>
        <w:t>o</w:t>
      </w:r>
      <w:r>
        <w:rPr>
          <w:rFonts w:ascii="Times New Roman" w:hAnsi="Times New Roman" w:cs="Times New Roman"/>
          <w:sz w:val="24"/>
          <w:szCs w:val="24"/>
          <w:lang w:val="en-US"/>
        </w:rPr>
        <w:t>se facts</w:t>
      </w:r>
      <w:r w:rsidR="007F2C32">
        <w:rPr>
          <w:rFonts w:ascii="Times New Roman" w:hAnsi="Times New Roman" w:cs="Times New Roman"/>
          <w:sz w:val="24"/>
          <w:szCs w:val="24"/>
          <w:lang w:val="en-US"/>
        </w:rPr>
        <w:t>,</w:t>
      </w:r>
      <w:r>
        <w:rPr>
          <w:rFonts w:ascii="Times New Roman" w:hAnsi="Times New Roman" w:cs="Times New Roman"/>
          <w:sz w:val="24"/>
          <w:szCs w:val="24"/>
          <w:lang w:val="en-US"/>
        </w:rPr>
        <w:t xml:space="preserve"> the accused was charged and</w:t>
      </w:r>
      <w:r w:rsidR="00F65A72">
        <w:rPr>
          <w:rFonts w:ascii="Times New Roman" w:hAnsi="Times New Roman" w:cs="Times New Roman"/>
          <w:sz w:val="24"/>
          <w:szCs w:val="24"/>
          <w:lang w:val="en-US"/>
        </w:rPr>
        <w:t xml:space="preserve"> arraigned before the </w:t>
      </w:r>
      <w:r w:rsidR="00002254">
        <w:rPr>
          <w:rFonts w:ascii="Times New Roman" w:hAnsi="Times New Roman" w:cs="Times New Roman"/>
          <w:sz w:val="24"/>
          <w:szCs w:val="24"/>
          <w:lang w:val="en-US"/>
        </w:rPr>
        <w:t>Magistrates’ C</w:t>
      </w:r>
      <w:r w:rsidR="00F65A72">
        <w:rPr>
          <w:rFonts w:ascii="Times New Roman" w:hAnsi="Times New Roman" w:cs="Times New Roman"/>
          <w:sz w:val="24"/>
          <w:szCs w:val="24"/>
          <w:lang w:val="en-US"/>
        </w:rPr>
        <w:t>ourt on two charges.</w:t>
      </w:r>
      <w:r w:rsidR="008B58C4">
        <w:rPr>
          <w:rFonts w:ascii="Times New Roman" w:hAnsi="Times New Roman" w:cs="Times New Roman"/>
          <w:sz w:val="24"/>
          <w:szCs w:val="24"/>
          <w:lang w:val="en-US"/>
        </w:rPr>
        <w:t xml:space="preserve"> </w:t>
      </w:r>
      <w:r w:rsidR="00EA38D7">
        <w:rPr>
          <w:rFonts w:ascii="Times New Roman" w:hAnsi="Times New Roman" w:cs="Times New Roman"/>
          <w:sz w:val="24"/>
          <w:szCs w:val="24"/>
          <w:lang w:val="en-US"/>
        </w:rPr>
        <w:t xml:space="preserve">One </w:t>
      </w:r>
      <w:r w:rsidR="00002254">
        <w:rPr>
          <w:rFonts w:ascii="Times New Roman" w:hAnsi="Times New Roman" w:cs="Times New Roman"/>
          <w:sz w:val="24"/>
          <w:szCs w:val="24"/>
          <w:lang w:val="en-US"/>
        </w:rPr>
        <w:t>was for</w:t>
      </w:r>
      <w:r w:rsidR="00EA38D7">
        <w:rPr>
          <w:rFonts w:ascii="Times New Roman" w:hAnsi="Times New Roman" w:cs="Times New Roman"/>
          <w:sz w:val="24"/>
          <w:szCs w:val="24"/>
          <w:lang w:val="en-US"/>
        </w:rPr>
        <w:t xml:space="preserve"> </w:t>
      </w:r>
      <w:r w:rsidR="007F2C32">
        <w:rPr>
          <w:rFonts w:ascii="Times New Roman" w:hAnsi="Times New Roman" w:cs="Times New Roman"/>
          <w:sz w:val="24"/>
          <w:szCs w:val="24"/>
          <w:lang w:val="en-US"/>
        </w:rPr>
        <w:t>disorderly conduct as defined in</w:t>
      </w:r>
      <w:r w:rsidR="00F65A72">
        <w:rPr>
          <w:rFonts w:ascii="Times New Roman" w:hAnsi="Times New Roman" w:cs="Times New Roman"/>
          <w:sz w:val="24"/>
          <w:szCs w:val="24"/>
          <w:lang w:val="en-US"/>
        </w:rPr>
        <w:t xml:space="preserve"> section 41(a)</w:t>
      </w:r>
      <w:r w:rsidR="007F2C32">
        <w:rPr>
          <w:rFonts w:ascii="Times New Roman" w:hAnsi="Times New Roman" w:cs="Times New Roman"/>
          <w:sz w:val="24"/>
          <w:szCs w:val="24"/>
          <w:lang w:val="en-US"/>
        </w:rPr>
        <w:t xml:space="preserve"> </w:t>
      </w:r>
      <w:r w:rsidR="00F65A72">
        <w:rPr>
          <w:rFonts w:ascii="Times New Roman" w:hAnsi="Times New Roman" w:cs="Times New Roman"/>
          <w:sz w:val="24"/>
          <w:szCs w:val="24"/>
          <w:lang w:val="en-US"/>
        </w:rPr>
        <w:t>&amp;</w:t>
      </w:r>
      <w:r w:rsidR="007F2C32">
        <w:rPr>
          <w:rFonts w:ascii="Times New Roman" w:hAnsi="Times New Roman" w:cs="Times New Roman"/>
          <w:sz w:val="24"/>
          <w:szCs w:val="24"/>
          <w:lang w:val="en-US"/>
        </w:rPr>
        <w:t xml:space="preserve"> </w:t>
      </w:r>
      <w:r w:rsidR="00F65A72">
        <w:rPr>
          <w:rFonts w:ascii="Times New Roman" w:hAnsi="Times New Roman" w:cs="Times New Roman"/>
          <w:sz w:val="24"/>
          <w:szCs w:val="24"/>
          <w:lang w:val="en-US"/>
        </w:rPr>
        <w:t>(b)</w:t>
      </w:r>
      <w:r w:rsidR="00EA38D7">
        <w:rPr>
          <w:rFonts w:ascii="Times New Roman" w:hAnsi="Times New Roman" w:cs="Times New Roman"/>
          <w:sz w:val="24"/>
          <w:szCs w:val="24"/>
          <w:lang w:val="en-US"/>
        </w:rPr>
        <w:t xml:space="preserve">, of the Criminal Law  (Codification </w:t>
      </w:r>
      <w:r w:rsidR="002808A4">
        <w:rPr>
          <w:rFonts w:ascii="Times New Roman" w:hAnsi="Times New Roman" w:cs="Times New Roman"/>
          <w:sz w:val="24"/>
          <w:szCs w:val="24"/>
          <w:lang w:val="en-US"/>
        </w:rPr>
        <w:t>and Reform) Act [</w:t>
      </w:r>
      <w:r w:rsidR="002808A4" w:rsidRPr="007369E2">
        <w:rPr>
          <w:rFonts w:ascii="Times New Roman" w:hAnsi="Times New Roman" w:cs="Times New Roman"/>
          <w:i/>
          <w:sz w:val="24"/>
          <w:szCs w:val="24"/>
          <w:lang w:val="en-US"/>
        </w:rPr>
        <w:t>C</w:t>
      </w:r>
      <w:r w:rsidR="007F2C32" w:rsidRPr="007369E2">
        <w:rPr>
          <w:rFonts w:ascii="Times New Roman" w:hAnsi="Times New Roman" w:cs="Times New Roman"/>
          <w:i/>
          <w:sz w:val="24"/>
          <w:szCs w:val="24"/>
          <w:lang w:val="en-US"/>
        </w:rPr>
        <w:t>hapter</w:t>
      </w:r>
      <w:r w:rsidR="002808A4" w:rsidRPr="007369E2">
        <w:rPr>
          <w:rFonts w:ascii="Times New Roman" w:hAnsi="Times New Roman" w:cs="Times New Roman"/>
          <w:i/>
          <w:sz w:val="24"/>
          <w:szCs w:val="24"/>
          <w:lang w:val="en-US"/>
        </w:rPr>
        <w:t xml:space="preserve"> 9:23</w:t>
      </w:r>
      <w:r w:rsidR="002808A4">
        <w:rPr>
          <w:rFonts w:ascii="Times New Roman" w:hAnsi="Times New Roman" w:cs="Times New Roman"/>
          <w:sz w:val="24"/>
          <w:szCs w:val="24"/>
          <w:lang w:val="en-US"/>
        </w:rPr>
        <w:t>] (</w:t>
      </w:r>
      <w:r w:rsidR="007F2C32">
        <w:rPr>
          <w:rFonts w:ascii="Times New Roman" w:hAnsi="Times New Roman" w:cs="Times New Roman"/>
          <w:sz w:val="24"/>
          <w:szCs w:val="24"/>
          <w:lang w:val="en-US"/>
        </w:rPr>
        <w:t xml:space="preserve">‘the </w:t>
      </w:r>
      <w:r w:rsidR="002808A4">
        <w:rPr>
          <w:rFonts w:ascii="Times New Roman" w:hAnsi="Times New Roman" w:cs="Times New Roman"/>
          <w:sz w:val="24"/>
          <w:szCs w:val="24"/>
          <w:lang w:val="en-US"/>
        </w:rPr>
        <w:t>C</w:t>
      </w:r>
      <w:r w:rsidR="00002254">
        <w:rPr>
          <w:rFonts w:ascii="Times New Roman" w:hAnsi="Times New Roman" w:cs="Times New Roman"/>
          <w:sz w:val="24"/>
          <w:szCs w:val="24"/>
          <w:lang w:val="en-US"/>
        </w:rPr>
        <w:t>ode</w:t>
      </w:r>
      <w:r w:rsidR="007F2C32">
        <w:rPr>
          <w:rFonts w:ascii="Times New Roman" w:hAnsi="Times New Roman" w:cs="Times New Roman"/>
          <w:sz w:val="24"/>
          <w:szCs w:val="24"/>
          <w:lang w:val="en-US"/>
        </w:rPr>
        <w:t>’</w:t>
      </w:r>
      <w:r w:rsidR="00EA38D7">
        <w:rPr>
          <w:rFonts w:ascii="Times New Roman" w:hAnsi="Times New Roman" w:cs="Times New Roman"/>
          <w:sz w:val="24"/>
          <w:szCs w:val="24"/>
          <w:lang w:val="en-US"/>
        </w:rPr>
        <w:t xml:space="preserve">) </w:t>
      </w:r>
      <w:r w:rsidR="00F65A72">
        <w:rPr>
          <w:rFonts w:ascii="Times New Roman" w:hAnsi="Times New Roman" w:cs="Times New Roman"/>
          <w:sz w:val="24"/>
          <w:szCs w:val="24"/>
          <w:lang w:val="en-US"/>
        </w:rPr>
        <w:t xml:space="preserve">and the second </w:t>
      </w:r>
      <w:r w:rsidR="00002254">
        <w:rPr>
          <w:rFonts w:ascii="Times New Roman" w:hAnsi="Times New Roman" w:cs="Times New Roman"/>
          <w:sz w:val="24"/>
          <w:szCs w:val="24"/>
          <w:lang w:val="en-US"/>
        </w:rPr>
        <w:t>was for</w:t>
      </w:r>
      <w:r>
        <w:rPr>
          <w:rFonts w:ascii="Times New Roman" w:hAnsi="Times New Roman" w:cs="Times New Roman"/>
          <w:sz w:val="24"/>
          <w:szCs w:val="24"/>
          <w:lang w:val="en-US"/>
        </w:rPr>
        <w:t xml:space="preserve"> </w:t>
      </w:r>
      <w:r w:rsidR="007F2C32">
        <w:rPr>
          <w:rFonts w:ascii="Times New Roman" w:hAnsi="Times New Roman" w:cs="Times New Roman"/>
          <w:sz w:val="24"/>
          <w:szCs w:val="24"/>
          <w:lang w:val="en-US"/>
        </w:rPr>
        <w:t xml:space="preserve">malicious damage to property as defined in </w:t>
      </w:r>
      <w:r w:rsidR="00EA38D7">
        <w:rPr>
          <w:rFonts w:ascii="Times New Roman" w:hAnsi="Times New Roman" w:cs="Times New Roman"/>
          <w:sz w:val="24"/>
          <w:szCs w:val="24"/>
          <w:lang w:val="en-US"/>
        </w:rPr>
        <w:t>s140 (a)&amp;(b) of the Code.</w:t>
      </w:r>
      <w:r w:rsidR="003C3675">
        <w:rPr>
          <w:rFonts w:ascii="Times New Roman" w:hAnsi="Times New Roman" w:cs="Times New Roman"/>
          <w:sz w:val="24"/>
          <w:szCs w:val="24"/>
          <w:lang w:val="en-US"/>
        </w:rPr>
        <w:t xml:space="preserve"> </w:t>
      </w:r>
      <w:r w:rsidR="00F65A72">
        <w:rPr>
          <w:rFonts w:ascii="Times New Roman" w:hAnsi="Times New Roman" w:cs="Times New Roman"/>
          <w:sz w:val="24"/>
          <w:szCs w:val="24"/>
          <w:lang w:val="en-US"/>
        </w:rPr>
        <w:t>Curiously</w:t>
      </w:r>
      <w:r w:rsidR="007F2C32">
        <w:rPr>
          <w:rFonts w:ascii="Times New Roman" w:hAnsi="Times New Roman" w:cs="Times New Roman"/>
          <w:sz w:val="24"/>
          <w:szCs w:val="24"/>
          <w:lang w:val="en-US"/>
        </w:rPr>
        <w:t>,</w:t>
      </w:r>
      <w:r w:rsidR="00F65A72">
        <w:rPr>
          <w:rFonts w:ascii="Times New Roman" w:hAnsi="Times New Roman" w:cs="Times New Roman"/>
          <w:sz w:val="24"/>
          <w:szCs w:val="24"/>
          <w:lang w:val="en-US"/>
        </w:rPr>
        <w:t xml:space="preserve"> the charge of disorderly conduct was crafted as follows:</w:t>
      </w:r>
    </w:p>
    <w:p w14:paraId="358B9AFC" w14:textId="7D9C28EE" w:rsidR="00F65A72" w:rsidRPr="00DE2AB1" w:rsidRDefault="00DE2AB1" w:rsidP="00DB3D8B">
      <w:pPr>
        <w:spacing w:line="360" w:lineRule="auto"/>
        <w:jc w:val="both"/>
        <w:rPr>
          <w:rFonts w:ascii="Times New Roman" w:hAnsi="Times New Roman" w:cs="Times New Roman"/>
          <w:szCs w:val="24"/>
          <w:lang w:val="en-US"/>
        </w:rPr>
      </w:pPr>
      <w:r>
        <w:rPr>
          <w:rFonts w:ascii="Times New Roman" w:hAnsi="Times New Roman" w:cs="Times New Roman"/>
          <w:szCs w:val="24"/>
          <w:lang w:val="en-US"/>
        </w:rPr>
        <w:tab/>
      </w:r>
      <w:r w:rsidR="00F65A72" w:rsidRPr="00DE2AB1">
        <w:rPr>
          <w:rFonts w:ascii="Times New Roman" w:hAnsi="Times New Roman" w:cs="Times New Roman"/>
          <w:szCs w:val="24"/>
          <w:lang w:val="en-US"/>
        </w:rPr>
        <w:t xml:space="preserve"> COUNT 1</w:t>
      </w:r>
    </w:p>
    <w:p w14:paraId="47C59275" w14:textId="2CBEC7ED" w:rsidR="00F65A72" w:rsidRPr="00DE2AB1" w:rsidRDefault="00F65A72" w:rsidP="00002254">
      <w:pPr>
        <w:spacing w:line="240" w:lineRule="auto"/>
        <w:ind w:left="720"/>
        <w:jc w:val="both"/>
        <w:rPr>
          <w:rFonts w:ascii="Times New Roman" w:hAnsi="Times New Roman" w:cs="Times New Roman"/>
          <w:szCs w:val="20"/>
          <w:lang w:val="en-US"/>
        </w:rPr>
      </w:pPr>
      <w:r w:rsidRPr="00002254">
        <w:rPr>
          <w:rFonts w:ascii="Times New Roman" w:hAnsi="Times New Roman" w:cs="Times New Roman"/>
          <w:sz w:val="20"/>
          <w:szCs w:val="20"/>
          <w:lang w:val="en-US"/>
        </w:rPr>
        <w:lastRenderedPageBreak/>
        <w:t>“</w:t>
      </w:r>
      <w:r w:rsidR="002D6AE0" w:rsidRPr="00DE2AB1">
        <w:rPr>
          <w:rFonts w:ascii="Times New Roman" w:hAnsi="Times New Roman" w:cs="Times New Roman"/>
          <w:szCs w:val="20"/>
          <w:lang w:val="en-US"/>
        </w:rPr>
        <w:t xml:space="preserve">In that on the </w:t>
      </w:r>
      <w:r w:rsidR="007F2C32" w:rsidRPr="00DE2AB1">
        <w:rPr>
          <w:rFonts w:ascii="Times New Roman" w:hAnsi="Times New Roman" w:cs="Times New Roman"/>
          <w:szCs w:val="20"/>
          <w:lang w:val="en-US"/>
        </w:rPr>
        <w:t>21</w:t>
      </w:r>
      <w:r w:rsidR="007F2C32" w:rsidRPr="00DE2AB1">
        <w:rPr>
          <w:rFonts w:ascii="Times New Roman" w:hAnsi="Times New Roman" w:cs="Times New Roman"/>
          <w:szCs w:val="20"/>
          <w:vertAlign w:val="superscript"/>
          <w:lang w:val="en-US"/>
        </w:rPr>
        <w:t xml:space="preserve">st </w:t>
      </w:r>
      <w:r w:rsidR="007F2C32" w:rsidRPr="00DE2AB1">
        <w:rPr>
          <w:rFonts w:ascii="Times New Roman" w:hAnsi="Times New Roman" w:cs="Times New Roman"/>
          <w:szCs w:val="20"/>
          <w:lang w:val="en-US"/>
        </w:rPr>
        <w:t>day</w:t>
      </w:r>
      <w:r w:rsidR="002D6AE0" w:rsidRPr="00DE2AB1">
        <w:rPr>
          <w:rFonts w:ascii="Times New Roman" w:hAnsi="Times New Roman" w:cs="Times New Roman"/>
          <w:szCs w:val="20"/>
          <w:lang w:val="en-US"/>
        </w:rPr>
        <w:t xml:space="preserve"> of June</w:t>
      </w:r>
      <w:r w:rsidRPr="00DE2AB1">
        <w:rPr>
          <w:rFonts w:ascii="Times New Roman" w:hAnsi="Times New Roman" w:cs="Times New Roman"/>
          <w:szCs w:val="20"/>
          <w:lang w:val="en-US"/>
        </w:rPr>
        <w:t xml:space="preserve"> and at ZRP Mahusekwa Brighton Mushapaidze unlawfully and intentionally engaged in a disorderly or riotous conduct intending to provoke the breach of peace or realizing that there was a real risk or possibility that a breach of peace may be provoked by insulting police officers at a police station and </w:t>
      </w:r>
      <w:r w:rsidR="008B58C4" w:rsidRPr="00DE2AB1">
        <w:rPr>
          <w:rFonts w:ascii="Times New Roman" w:hAnsi="Times New Roman" w:cs="Times New Roman"/>
          <w:szCs w:val="20"/>
          <w:u w:val="single"/>
          <w:lang w:val="en-US"/>
        </w:rPr>
        <w:t>burning a blanket</w:t>
      </w:r>
      <w:r w:rsidRPr="00DE2AB1">
        <w:rPr>
          <w:rFonts w:ascii="Times New Roman" w:hAnsi="Times New Roman" w:cs="Times New Roman"/>
          <w:szCs w:val="20"/>
          <w:lang w:val="en-US"/>
        </w:rPr>
        <w:t xml:space="preserve"> in the police cells” </w:t>
      </w:r>
      <w:r w:rsidR="00002254" w:rsidRPr="00DE2AB1">
        <w:rPr>
          <w:rFonts w:ascii="Times New Roman" w:hAnsi="Times New Roman" w:cs="Times New Roman"/>
          <w:szCs w:val="20"/>
          <w:lang w:val="en-US"/>
        </w:rPr>
        <w:t>(sic) (the</w:t>
      </w:r>
      <w:r w:rsidR="008B58C4" w:rsidRPr="00DE2AB1">
        <w:rPr>
          <w:rFonts w:ascii="Times New Roman" w:hAnsi="Times New Roman" w:cs="Times New Roman"/>
          <w:szCs w:val="20"/>
          <w:lang w:val="en-US"/>
        </w:rPr>
        <w:t xml:space="preserve"> underlining </w:t>
      </w:r>
      <w:r w:rsidR="00002254" w:rsidRPr="00DE2AB1">
        <w:rPr>
          <w:rFonts w:ascii="Times New Roman" w:hAnsi="Times New Roman" w:cs="Times New Roman"/>
          <w:szCs w:val="20"/>
          <w:lang w:val="en-US"/>
        </w:rPr>
        <w:t>is my</w:t>
      </w:r>
      <w:r w:rsidR="008B58C4" w:rsidRPr="00DE2AB1">
        <w:rPr>
          <w:rFonts w:ascii="Times New Roman" w:hAnsi="Times New Roman" w:cs="Times New Roman"/>
          <w:szCs w:val="20"/>
          <w:lang w:val="en-US"/>
        </w:rPr>
        <w:t xml:space="preserve"> emphasis</w:t>
      </w:r>
      <w:r w:rsidR="00002254" w:rsidRPr="00DE2AB1">
        <w:rPr>
          <w:rFonts w:ascii="Times New Roman" w:hAnsi="Times New Roman" w:cs="Times New Roman"/>
          <w:szCs w:val="20"/>
          <w:lang w:val="en-US"/>
        </w:rPr>
        <w:t>)</w:t>
      </w:r>
    </w:p>
    <w:p w14:paraId="01907557" w14:textId="77777777" w:rsidR="00F65A72" w:rsidRDefault="00F65A72" w:rsidP="00DB3D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Count 2 was a separate charge of destruction of the same blanket.</w:t>
      </w:r>
      <w:r w:rsidR="00002254">
        <w:rPr>
          <w:rFonts w:ascii="Times New Roman" w:hAnsi="Times New Roman" w:cs="Times New Roman"/>
          <w:sz w:val="24"/>
          <w:szCs w:val="24"/>
          <w:lang w:val="en-US"/>
        </w:rPr>
        <w:t xml:space="preserve"> I</w:t>
      </w:r>
      <w:r>
        <w:rPr>
          <w:rFonts w:ascii="Times New Roman" w:hAnsi="Times New Roman" w:cs="Times New Roman"/>
          <w:sz w:val="24"/>
          <w:szCs w:val="24"/>
          <w:lang w:val="en-US"/>
        </w:rPr>
        <w:t xml:space="preserve">t read as </w:t>
      </w:r>
      <w:r w:rsidR="00002254">
        <w:rPr>
          <w:rFonts w:ascii="Times New Roman" w:hAnsi="Times New Roman" w:cs="Times New Roman"/>
          <w:sz w:val="24"/>
          <w:szCs w:val="24"/>
          <w:lang w:val="en-US"/>
        </w:rPr>
        <w:t>follows:</w:t>
      </w:r>
    </w:p>
    <w:p w14:paraId="1DF22E20" w14:textId="77777777" w:rsidR="00F65A72" w:rsidRPr="00DE2AB1" w:rsidRDefault="00F65A72" w:rsidP="00002254">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COUNT 2</w:t>
      </w:r>
    </w:p>
    <w:p w14:paraId="6EE038D9" w14:textId="77777777" w:rsidR="00F65A72" w:rsidRPr="00DE2AB1" w:rsidRDefault="00F65A72" w:rsidP="00002254">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“In that on the 21</w:t>
      </w:r>
      <w:r w:rsidRPr="00DE2AB1">
        <w:rPr>
          <w:rFonts w:ascii="Times New Roman" w:hAnsi="Times New Roman" w:cs="Times New Roman"/>
          <w:szCs w:val="20"/>
          <w:vertAlign w:val="superscript"/>
          <w:lang w:val="en-US"/>
        </w:rPr>
        <w:t>st</w:t>
      </w:r>
      <w:r w:rsidR="002D6AE0" w:rsidRPr="00DE2AB1">
        <w:rPr>
          <w:rFonts w:ascii="Times New Roman" w:hAnsi="Times New Roman" w:cs="Times New Roman"/>
          <w:szCs w:val="20"/>
          <w:lang w:val="en-US"/>
        </w:rPr>
        <w:t xml:space="preserve"> of June</w:t>
      </w:r>
      <w:r w:rsidRPr="00DE2AB1">
        <w:rPr>
          <w:rFonts w:ascii="Times New Roman" w:hAnsi="Times New Roman" w:cs="Times New Roman"/>
          <w:szCs w:val="20"/>
          <w:lang w:val="en-US"/>
        </w:rPr>
        <w:t xml:space="preserve"> 2024 and at ZRP Mahusekwa police cell Brighton Mushapaidze unlawfully and intentionally burned one blanket the property of state causing such damage or destruction knowing that the state is entitled to own </w:t>
      </w:r>
      <w:r w:rsidR="00002254" w:rsidRPr="00DE2AB1">
        <w:rPr>
          <w:rFonts w:ascii="Times New Roman" w:hAnsi="Times New Roman" w:cs="Times New Roman"/>
          <w:szCs w:val="20"/>
          <w:lang w:val="en-US"/>
        </w:rPr>
        <w:t>or, possess</w:t>
      </w:r>
      <w:r w:rsidRPr="00DE2AB1">
        <w:rPr>
          <w:rFonts w:ascii="Times New Roman" w:hAnsi="Times New Roman" w:cs="Times New Roman"/>
          <w:szCs w:val="20"/>
          <w:lang w:val="en-US"/>
        </w:rPr>
        <w:t xml:space="preserve"> or control the property or realizing that there was a real risk or possibility that such damage or destruction may result from his act or omission”</w:t>
      </w:r>
    </w:p>
    <w:p w14:paraId="2C987B93" w14:textId="6ADB3296" w:rsidR="007F2C32" w:rsidRDefault="00DE2AB1" w:rsidP="00DE2A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65A72">
        <w:rPr>
          <w:rFonts w:ascii="Times New Roman" w:hAnsi="Times New Roman" w:cs="Times New Roman"/>
          <w:sz w:val="24"/>
          <w:szCs w:val="24"/>
          <w:lang w:val="en-US"/>
        </w:rPr>
        <w:t>Th</w:t>
      </w:r>
      <w:r w:rsidR="00002254">
        <w:rPr>
          <w:rFonts w:ascii="Times New Roman" w:hAnsi="Times New Roman" w:cs="Times New Roman"/>
          <w:sz w:val="24"/>
          <w:szCs w:val="24"/>
          <w:lang w:val="en-US"/>
        </w:rPr>
        <w:t>e above must</w:t>
      </w:r>
      <w:r w:rsidR="00F65A72">
        <w:rPr>
          <w:rFonts w:ascii="Times New Roman" w:hAnsi="Times New Roman" w:cs="Times New Roman"/>
          <w:sz w:val="24"/>
          <w:szCs w:val="24"/>
          <w:lang w:val="en-US"/>
        </w:rPr>
        <w:t xml:space="preserve"> have </w:t>
      </w:r>
      <w:r w:rsidR="00002254">
        <w:rPr>
          <w:rFonts w:ascii="Times New Roman" w:hAnsi="Times New Roman" w:cs="Times New Roman"/>
          <w:sz w:val="24"/>
          <w:szCs w:val="24"/>
          <w:lang w:val="en-US"/>
        </w:rPr>
        <w:t>been</w:t>
      </w:r>
      <w:r w:rsidR="00F10384">
        <w:rPr>
          <w:rFonts w:ascii="Times New Roman" w:hAnsi="Times New Roman" w:cs="Times New Roman"/>
          <w:sz w:val="24"/>
          <w:szCs w:val="24"/>
          <w:lang w:val="en-US"/>
        </w:rPr>
        <w:t xml:space="preserve"> red flags f</w:t>
      </w:r>
      <w:r w:rsidR="00F65A72">
        <w:rPr>
          <w:rFonts w:ascii="Times New Roman" w:hAnsi="Times New Roman" w:cs="Times New Roman"/>
          <w:sz w:val="24"/>
          <w:szCs w:val="24"/>
          <w:lang w:val="en-US"/>
        </w:rPr>
        <w:t>o</w:t>
      </w:r>
      <w:r w:rsidR="00F10384">
        <w:rPr>
          <w:rFonts w:ascii="Times New Roman" w:hAnsi="Times New Roman" w:cs="Times New Roman"/>
          <w:sz w:val="24"/>
          <w:szCs w:val="24"/>
          <w:lang w:val="en-US"/>
        </w:rPr>
        <w:t>r</w:t>
      </w:r>
      <w:r w:rsidR="00F65A72">
        <w:rPr>
          <w:rFonts w:ascii="Times New Roman" w:hAnsi="Times New Roman" w:cs="Times New Roman"/>
          <w:sz w:val="24"/>
          <w:szCs w:val="24"/>
          <w:lang w:val="en-US"/>
        </w:rPr>
        <w:t xml:space="preserve"> </w:t>
      </w:r>
      <w:r w:rsidR="0004473A">
        <w:rPr>
          <w:rFonts w:ascii="Times New Roman" w:hAnsi="Times New Roman" w:cs="Times New Roman"/>
          <w:sz w:val="24"/>
          <w:szCs w:val="24"/>
          <w:lang w:val="en-US"/>
        </w:rPr>
        <w:t>the trial magistrate at Wedza</w:t>
      </w:r>
      <w:r w:rsidR="00F65A72">
        <w:rPr>
          <w:rFonts w:ascii="Times New Roman" w:hAnsi="Times New Roman" w:cs="Times New Roman"/>
          <w:sz w:val="24"/>
          <w:szCs w:val="24"/>
          <w:lang w:val="en-US"/>
        </w:rPr>
        <w:t xml:space="preserve"> who was seized with ascertaining the correctness of the charge</w:t>
      </w:r>
      <w:r w:rsidR="003F0622">
        <w:rPr>
          <w:rFonts w:ascii="Times New Roman" w:hAnsi="Times New Roman" w:cs="Times New Roman"/>
          <w:sz w:val="24"/>
          <w:szCs w:val="24"/>
          <w:lang w:val="en-US"/>
        </w:rPr>
        <w:t xml:space="preserve"> before proceeding</w:t>
      </w:r>
      <w:r w:rsidR="00F10384">
        <w:rPr>
          <w:rFonts w:ascii="Times New Roman" w:hAnsi="Times New Roman" w:cs="Times New Roman"/>
          <w:sz w:val="24"/>
          <w:szCs w:val="24"/>
          <w:lang w:val="en-US"/>
        </w:rPr>
        <w:t xml:space="preserve"> with the trial. </w:t>
      </w:r>
      <w:r w:rsidR="00F65A72">
        <w:rPr>
          <w:rFonts w:ascii="Times New Roman" w:hAnsi="Times New Roman" w:cs="Times New Roman"/>
          <w:sz w:val="24"/>
          <w:szCs w:val="24"/>
          <w:lang w:val="en-US"/>
        </w:rPr>
        <w:t xml:space="preserve">On the face of </w:t>
      </w:r>
      <w:r w:rsidR="00002254">
        <w:rPr>
          <w:rFonts w:ascii="Times New Roman" w:hAnsi="Times New Roman" w:cs="Times New Roman"/>
          <w:sz w:val="24"/>
          <w:szCs w:val="24"/>
          <w:lang w:val="en-US"/>
        </w:rPr>
        <w:t>it, it</w:t>
      </w:r>
      <w:r w:rsidR="00F65A72">
        <w:rPr>
          <w:rFonts w:ascii="Times New Roman" w:hAnsi="Times New Roman" w:cs="Times New Roman"/>
          <w:sz w:val="24"/>
          <w:szCs w:val="24"/>
          <w:lang w:val="en-US"/>
        </w:rPr>
        <w:t xml:space="preserve"> appear</w:t>
      </w:r>
      <w:r w:rsidR="00002254">
        <w:rPr>
          <w:rFonts w:ascii="Times New Roman" w:hAnsi="Times New Roman" w:cs="Times New Roman"/>
          <w:sz w:val="24"/>
          <w:szCs w:val="24"/>
          <w:lang w:val="en-US"/>
        </w:rPr>
        <w:t>s</w:t>
      </w:r>
      <w:r w:rsidR="00F65A72">
        <w:rPr>
          <w:rFonts w:ascii="Times New Roman" w:hAnsi="Times New Roman" w:cs="Times New Roman"/>
          <w:sz w:val="24"/>
          <w:szCs w:val="24"/>
          <w:lang w:val="en-US"/>
        </w:rPr>
        <w:t xml:space="preserve"> the accused was charged with the destruction of the same blanket twice.</w:t>
      </w:r>
      <w:r w:rsidR="001C6344">
        <w:rPr>
          <w:rFonts w:ascii="Times New Roman" w:hAnsi="Times New Roman" w:cs="Times New Roman"/>
          <w:sz w:val="24"/>
          <w:szCs w:val="24"/>
          <w:lang w:val="en-US"/>
        </w:rPr>
        <w:t xml:space="preserve"> </w:t>
      </w:r>
      <w:r w:rsidR="00F65A72">
        <w:rPr>
          <w:rFonts w:ascii="Times New Roman" w:hAnsi="Times New Roman" w:cs="Times New Roman"/>
          <w:sz w:val="24"/>
          <w:szCs w:val="24"/>
          <w:lang w:val="en-US"/>
        </w:rPr>
        <w:t>Once in the disorderly conduct cha</w:t>
      </w:r>
      <w:r w:rsidR="002D6AE0">
        <w:rPr>
          <w:rFonts w:ascii="Times New Roman" w:hAnsi="Times New Roman" w:cs="Times New Roman"/>
          <w:sz w:val="24"/>
          <w:szCs w:val="24"/>
          <w:lang w:val="en-US"/>
        </w:rPr>
        <w:t>rge and secondly as a stand</w:t>
      </w:r>
      <w:r w:rsidR="003F0622">
        <w:rPr>
          <w:rFonts w:ascii="Times New Roman" w:hAnsi="Times New Roman" w:cs="Times New Roman"/>
          <w:sz w:val="24"/>
          <w:szCs w:val="24"/>
          <w:lang w:val="en-US"/>
        </w:rPr>
        <w:t>alone</w:t>
      </w:r>
      <w:r w:rsidR="002D6AE0">
        <w:rPr>
          <w:rFonts w:ascii="Times New Roman" w:hAnsi="Times New Roman" w:cs="Times New Roman"/>
          <w:sz w:val="24"/>
          <w:szCs w:val="24"/>
          <w:lang w:val="en-US"/>
        </w:rPr>
        <w:t xml:space="preserve"> malicious damage</w:t>
      </w:r>
      <w:r w:rsidR="003F0622">
        <w:rPr>
          <w:rFonts w:ascii="Times New Roman" w:hAnsi="Times New Roman" w:cs="Times New Roman"/>
          <w:sz w:val="24"/>
          <w:szCs w:val="24"/>
          <w:lang w:val="en-US"/>
        </w:rPr>
        <w:t xml:space="preserve"> charge.</w:t>
      </w:r>
      <w:r w:rsidR="002D6AE0">
        <w:rPr>
          <w:rFonts w:ascii="Times New Roman" w:hAnsi="Times New Roman" w:cs="Times New Roman"/>
          <w:sz w:val="24"/>
          <w:szCs w:val="24"/>
          <w:lang w:val="en-US"/>
        </w:rPr>
        <w:t xml:space="preserve"> </w:t>
      </w:r>
      <w:r w:rsidR="001C6344">
        <w:rPr>
          <w:rFonts w:ascii="Times New Roman" w:hAnsi="Times New Roman" w:cs="Times New Roman"/>
          <w:sz w:val="24"/>
          <w:szCs w:val="24"/>
          <w:lang w:val="en-US"/>
        </w:rPr>
        <w:t>This is tantamount to an improper splitting of charges.</w:t>
      </w:r>
      <w:r w:rsidR="002D6AE0">
        <w:rPr>
          <w:rFonts w:ascii="Times New Roman" w:hAnsi="Times New Roman" w:cs="Times New Roman"/>
          <w:sz w:val="24"/>
          <w:szCs w:val="24"/>
          <w:lang w:val="en-US"/>
        </w:rPr>
        <w:t xml:space="preserve"> </w:t>
      </w:r>
      <w:r w:rsidR="001C6344">
        <w:rPr>
          <w:rFonts w:ascii="Times New Roman" w:hAnsi="Times New Roman" w:cs="Times New Roman"/>
          <w:sz w:val="24"/>
          <w:szCs w:val="24"/>
          <w:lang w:val="en-US"/>
        </w:rPr>
        <w:t xml:space="preserve">The same evidence in the first count would </w:t>
      </w:r>
      <w:r w:rsidR="00F10384">
        <w:rPr>
          <w:rFonts w:ascii="Times New Roman" w:hAnsi="Times New Roman" w:cs="Times New Roman"/>
          <w:sz w:val="24"/>
          <w:szCs w:val="24"/>
          <w:lang w:val="en-US"/>
        </w:rPr>
        <w:t>inevitably</w:t>
      </w:r>
      <w:r w:rsidR="002D6AE0">
        <w:rPr>
          <w:rFonts w:ascii="Times New Roman" w:hAnsi="Times New Roman" w:cs="Times New Roman"/>
          <w:sz w:val="24"/>
          <w:szCs w:val="24"/>
          <w:lang w:val="en-US"/>
        </w:rPr>
        <w:t xml:space="preserve"> </w:t>
      </w:r>
      <w:r w:rsidR="00F10384">
        <w:rPr>
          <w:rFonts w:ascii="Times New Roman" w:hAnsi="Times New Roman" w:cs="Times New Roman"/>
          <w:sz w:val="24"/>
          <w:szCs w:val="24"/>
          <w:lang w:val="en-US"/>
        </w:rPr>
        <w:t>be applicable to</w:t>
      </w:r>
      <w:r w:rsidR="001C6344">
        <w:rPr>
          <w:rFonts w:ascii="Times New Roman" w:hAnsi="Times New Roman" w:cs="Times New Roman"/>
          <w:sz w:val="24"/>
          <w:szCs w:val="24"/>
          <w:lang w:val="en-US"/>
        </w:rPr>
        <w:t xml:space="preserve"> the second count.</w:t>
      </w:r>
      <w:r w:rsidR="00F10384">
        <w:rPr>
          <w:rFonts w:ascii="Times New Roman" w:hAnsi="Times New Roman" w:cs="Times New Roman"/>
          <w:sz w:val="24"/>
          <w:szCs w:val="24"/>
          <w:lang w:val="en-US"/>
        </w:rPr>
        <w:t xml:space="preserve"> </w:t>
      </w:r>
      <w:r w:rsidR="002D6AE0">
        <w:rPr>
          <w:rFonts w:ascii="Times New Roman" w:hAnsi="Times New Roman" w:cs="Times New Roman"/>
          <w:sz w:val="24"/>
          <w:szCs w:val="24"/>
          <w:lang w:val="en-US"/>
        </w:rPr>
        <w:t>This however</w:t>
      </w:r>
      <w:r w:rsidR="001C6344">
        <w:rPr>
          <w:rFonts w:ascii="Times New Roman" w:hAnsi="Times New Roman" w:cs="Times New Roman"/>
          <w:sz w:val="24"/>
          <w:szCs w:val="24"/>
          <w:lang w:val="en-US"/>
        </w:rPr>
        <w:t xml:space="preserve"> did not strike the magistrate as odd </w:t>
      </w:r>
      <w:r w:rsidR="00002254">
        <w:rPr>
          <w:rFonts w:ascii="Times New Roman" w:hAnsi="Times New Roman" w:cs="Times New Roman"/>
          <w:sz w:val="24"/>
          <w:szCs w:val="24"/>
          <w:lang w:val="en-US"/>
        </w:rPr>
        <w:t>because</w:t>
      </w:r>
      <w:r w:rsidR="002D6AE0">
        <w:rPr>
          <w:rFonts w:ascii="Times New Roman" w:hAnsi="Times New Roman" w:cs="Times New Roman"/>
          <w:sz w:val="24"/>
          <w:szCs w:val="24"/>
          <w:lang w:val="en-US"/>
        </w:rPr>
        <w:t xml:space="preserve"> </w:t>
      </w:r>
      <w:r w:rsidR="001C6344">
        <w:rPr>
          <w:rFonts w:ascii="Times New Roman" w:hAnsi="Times New Roman" w:cs="Times New Roman"/>
          <w:sz w:val="24"/>
          <w:szCs w:val="24"/>
          <w:lang w:val="en-US"/>
        </w:rPr>
        <w:t>he</w:t>
      </w:r>
      <w:r w:rsidR="002D6AE0">
        <w:rPr>
          <w:rFonts w:ascii="Times New Roman" w:hAnsi="Times New Roman" w:cs="Times New Roman"/>
          <w:sz w:val="24"/>
          <w:szCs w:val="24"/>
          <w:lang w:val="en-US"/>
        </w:rPr>
        <w:t xml:space="preserve"> </w:t>
      </w:r>
      <w:r w:rsidR="00F10384">
        <w:rPr>
          <w:rFonts w:ascii="Times New Roman" w:hAnsi="Times New Roman" w:cs="Times New Roman"/>
          <w:sz w:val="24"/>
          <w:szCs w:val="24"/>
          <w:lang w:val="en-US"/>
        </w:rPr>
        <w:t xml:space="preserve">proceeded with </w:t>
      </w:r>
      <w:r w:rsidR="001C6344">
        <w:rPr>
          <w:rFonts w:ascii="Times New Roman" w:hAnsi="Times New Roman" w:cs="Times New Roman"/>
          <w:sz w:val="24"/>
          <w:szCs w:val="24"/>
          <w:lang w:val="en-US"/>
        </w:rPr>
        <w:t>the trial</w:t>
      </w:r>
      <w:r w:rsidR="00F10384">
        <w:rPr>
          <w:rFonts w:ascii="Times New Roman" w:hAnsi="Times New Roman" w:cs="Times New Roman"/>
          <w:sz w:val="24"/>
          <w:szCs w:val="24"/>
          <w:lang w:val="en-US"/>
        </w:rPr>
        <w:t xml:space="preserve"> without addressing the discrepancy</w:t>
      </w:r>
      <w:r w:rsidR="001C6344">
        <w:rPr>
          <w:rFonts w:ascii="Times New Roman" w:hAnsi="Times New Roman" w:cs="Times New Roman"/>
          <w:sz w:val="24"/>
          <w:szCs w:val="24"/>
          <w:lang w:val="en-US"/>
        </w:rPr>
        <w:t>.</w:t>
      </w:r>
      <w:r w:rsidR="002D6AE0">
        <w:rPr>
          <w:rFonts w:ascii="Times New Roman" w:hAnsi="Times New Roman" w:cs="Times New Roman"/>
          <w:sz w:val="24"/>
          <w:szCs w:val="24"/>
          <w:lang w:val="en-US"/>
        </w:rPr>
        <w:t xml:space="preserve"> </w:t>
      </w:r>
    </w:p>
    <w:p w14:paraId="2AF1BD27" w14:textId="763095B5" w:rsidR="00F10384" w:rsidRDefault="00DE2AB1" w:rsidP="00F1038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10384">
        <w:rPr>
          <w:rFonts w:ascii="Times New Roman" w:hAnsi="Times New Roman" w:cs="Times New Roman"/>
          <w:sz w:val="24"/>
          <w:szCs w:val="24"/>
          <w:lang w:val="en-US"/>
        </w:rPr>
        <w:t xml:space="preserve">It is </w:t>
      </w:r>
      <w:r w:rsidR="00102E8D">
        <w:rPr>
          <w:rFonts w:ascii="Times New Roman" w:hAnsi="Times New Roman" w:cs="Times New Roman"/>
          <w:sz w:val="24"/>
          <w:szCs w:val="24"/>
          <w:lang w:val="en-US"/>
        </w:rPr>
        <w:t>the magistrate</w:t>
      </w:r>
      <w:r w:rsidR="00F10384">
        <w:rPr>
          <w:rFonts w:ascii="Times New Roman" w:hAnsi="Times New Roman" w:cs="Times New Roman"/>
          <w:sz w:val="24"/>
          <w:szCs w:val="24"/>
          <w:lang w:val="en-US"/>
        </w:rPr>
        <w:t xml:space="preserve">’s duty above </w:t>
      </w:r>
      <w:r w:rsidR="00002254">
        <w:rPr>
          <w:rFonts w:ascii="Times New Roman" w:hAnsi="Times New Roman" w:cs="Times New Roman"/>
          <w:sz w:val="24"/>
          <w:szCs w:val="24"/>
          <w:lang w:val="en-US"/>
        </w:rPr>
        <w:t>everyone</w:t>
      </w:r>
      <w:r w:rsidR="00F10384">
        <w:rPr>
          <w:rFonts w:ascii="Times New Roman" w:hAnsi="Times New Roman" w:cs="Times New Roman"/>
          <w:sz w:val="24"/>
          <w:szCs w:val="24"/>
          <w:lang w:val="en-US"/>
        </w:rPr>
        <w:t xml:space="preserve"> else</w:t>
      </w:r>
      <w:r w:rsidR="00002254">
        <w:rPr>
          <w:rFonts w:ascii="Times New Roman" w:hAnsi="Times New Roman" w:cs="Times New Roman"/>
          <w:sz w:val="24"/>
          <w:szCs w:val="24"/>
          <w:lang w:val="en-US"/>
        </w:rPr>
        <w:t>’s</w:t>
      </w:r>
      <w:r w:rsidR="00102E8D">
        <w:rPr>
          <w:rFonts w:ascii="Times New Roman" w:hAnsi="Times New Roman" w:cs="Times New Roman"/>
          <w:sz w:val="24"/>
          <w:szCs w:val="24"/>
          <w:lang w:val="en-US"/>
        </w:rPr>
        <w:t xml:space="preserve"> to e</w:t>
      </w:r>
      <w:r w:rsidR="00F10384">
        <w:rPr>
          <w:rFonts w:ascii="Times New Roman" w:hAnsi="Times New Roman" w:cs="Times New Roman"/>
          <w:sz w:val="24"/>
          <w:szCs w:val="24"/>
          <w:lang w:val="en-US"/>
        </w:rPr>
        <w:t>nsure</w:t>
      </w:r>
      <w:r w:rsidR="00102E8D">
        <w:rPr>
          <w:rFonts w:ascii="Times New Roman" w:hAnsi="Times New Roman" w:cs="Times New Roman"/>
          <w:sz w:val="24"/>
          <w:szCs w:val="24"/>
          <w:lang w:val="en-US"/>
        </w:rPr>
        <w:t xml:space="preserve"> that the charge</w:t>
      </w:r>
      <w:r w:rsidR="00F10384">
        <w:rPr>
          <w:rFonts w:ascii="Times New Roman" w:hAnsi="Times New Roman" w:cs="Times New Roman"/>
          <w:sz w:val="24"/>
          <w:szCs w:val="24"/>
          <w:lang w:val="en-US"/>
        </w:rPr>
        <w:t xml:space="preserve">s are </w:t>
      </w:r>
      <w:r w:rsidR="00102E8D">
        <w:rPr>
          <w:rFonts w:ascii="Times New Roman" w:hAnsi="Times New Roman" w:cs="Times New Roman"/>
          <w:sz w:val="24"/>
          <w:szCs w:val="24"/>
          <w:lang w:val="en-US"/>
        </w:rPr>
        <w:t>properly and clearly formulated</w:t>
      </w:r>
      <w:r w:rsidR="00F10384">
        <w:rPr>
          <w:rFonts w:ascii="Times New Roman" w:hAnsi="Times New Roman" w:cs="Times New Roman"/>
          <w:sz w:val="24"/>
          <w:szCs w:val="24"/>
          <w:lang w:val="en-US"/>
        </w:rPr>
        <w:t xml:space="preserve"> before </w:t>
      </w:r>
      <w:r w:rsidR="00002254">
        <w:rPr>
          <w:rFonts w:ascii="Times New Roman" w:hAnsi="Times New Roman" w:cs="Times New Roman"/>
          <w:sz w:val="24"/>
          <w:szCs w:val="24"/>
          <w:lang w:val="en-US"/>
        </w:rPr>
        <w:t>trial can be proceeded with</w:t>
      </w:r>
      <w:r w:rsidR="00102E8D">
        <w:rPr>
          <w:rFonts w:ascii="Times New Roman" w:hAnsi="Times New Roman" w:cs="Times New Roman"/>
          <w:sz w:val="24"/>
          <w:szCs w:val="24"/>
          <w:lang w:val="en-US"/>
        </w:rPr>
        <w:t>.</w:t>
      </w:r>
      <w:r w:rsidR="00002254">
        <w:rPr>
          <w:rFonts w:ascii="Times New Roman" w:hAnsi="Times New Roman" w:cs="Times New Roman"/>
          <w:sz w:val="24"/>
          <w:szCs w:val="24"/>
          <w:lang w:val="en-US"/>
        </w:rPr>
        <w:t xml:space="preserve"> </w:t>
      </w:r>
      <w:r w:rsidR="00F10384">
        <w:rPr>
          <w:rFonts w:ascii="Times New Roman" w:hAnsi="Times New Roman" w:cs="Times New Roman"/>
          <w:sz w:val="24"/>
          <w:szCs w:val="24"/>
          <w:lang w:val="en-US"/>
        </w:rPr>
        <w:t xml:space="preserve">As </w:t>
      </w:r>
      <w:r w:rsidR="00002254">
        <w:rPr>
          <w:rFonts w:ascii="Times New Roman" w:hAnsi="Times New Roman" w:cs="Times New Roman"/>
          <w:sz w:val="24"/>
          <w:szCs w:val="24"/>
          <w:lang w:val="en-US"/>
        </w:rPr>
        <w:t>can be expected,</w:t>
      </w:r>
      <w:r w:rsidR="00F10384">
        <w:rPr>
          <w:rFonts w:ascii="Times New Roman" w:hAnsi="Times New Roman" w:cs="Times New Roman"/>
          <w:sz w:val="24"/>
          <w:szCs w:val="24"/>
          <w:lang w:val="en-US"/>
        </w:rPr>
        <w:t xml:space="preserve"> the unrepresented accused pleaded guilty to both counts. At the end of the truncated trial</w:t>
      </w:r>
      <w:r w:rsidR="007F2C32">
        <w:rPr>
          <w:rFonts w:ascii="Times New Roman" w:hAnsi="Times New Roman" w:cs="Times New Roman"/>
          <w:sz w:val="24"/>
          <w:szCs w:val="24"/>
          <w:lang w:val="en-US"/>
        </w:rPr>
        <w:t>,</w:t>
      </w:r>
      <w:r w:rsidR="00F10384">
        <w:rPr>
          <w:rFonts w:ascii="Times New Roman" w:hAnsi="Times New Roman" w:cs="Times New Roman"/>
          <w:sz w:val="24"/>
          <w:szCs w:val="24"/>
          <w:lang w:val="en-US"/>
        </w:rPr>
        <w:t xml:space="preserve"> the accused was sentenced to:</w:t>
      </w:r>
    </w:p>
    <w:p w14:paraId="16F25B03" w14:textId="77777777" w:rsidR="00F10384" w:rsidRPr="00407EEE" w:rsidRDefault="00F10384" w:rsidP="00002254">
      <w:pPr>
        <w:spacing w:line="240" w:lineRule="auto"/>
        <w:ind w:left="720"/>
        <w:jc w:val="both"/>
        <w:rPr>
          <w:rFonts w:ascii="Times New Roman" w:hAnsi="Times New Roman" w:cs="Times New Roman"/>
          <w:i/>
          <w:sz w:val="20"/>
          <w:szCs w:val="20"/>
          <w:lang w:val="en-US"/>
        </w:rPr>
      </w:pPr>
      <w:r w:rsidRPr="00407EEE">
        <w:rPr>
          <w:rFonts w:ascii="Times New Roman" w:hAnsi="Times New Roman" w:cs="Times New Roman"/>
          <w:sz w:val="20"/>
          <w:szCs w:val="20"/>
          <w:lang w:val="en-US"/>
        </w:rPr>
        <w:t>“</w:t>
      </w:r>
      <w:r w:rsidRPr="00407EEE">
        <w:rPr>
          <w:rFonts w:ascii="Times New Roman" w:hAnsi="Times New Roman" w:cs="Times New Roman"/>
          <w:b/>
          <w:sz w:val="20"/>
          <w:szCs w:val="20"/>
          <w:lang w:val="en-US"/>
        </w:rPr>
        <w:t>Count 1:</w:t>
      </w:r>
      <w:r w:rsidRPr="00407EEE">
        <w:rPr>
          <w:rFonts w:ascii="Times New Roman" w:hAnsi="Times New Roman" w:cs="Times New Roman"/>
          <w:sz w:val="20"/>
          <w:szCs w:val="20"/>
          <w:lang w:val="en-US"/>
        </w:rPr>
        <w:t xml:space="preserve">4 months imprisonment wholly suspended for 3 years on condition that the offender shall not commit similar </w:t>
      </w:r>
      <w:r w:rsidR="00002254" w:rsidRPr="00407EEE">
        <w:rPr>
          <w:rFonts w:ascii="Times New Roman" w:hAnsi="Times New Roman" w:cs="Times New Roman"/>
          <w:sz w:val="20"/>
          <w:szCs w:val="20"/>
          <w:lang w:val="en-US"/>
        </w:rPr>
        <w:t>offences” (</w:t>
      </w:r>
      <w:r w:rsidRPr="00407EEE">
        <w:rPr>
          <w:rFonts w:ascii="Times New Roman" w:hAnsi="Times New Roman" w:cs="Times New Roman"/>
          <w:i/>
          <w:sz w:val="20"/>
          <w:szCs w:val="20"/>
          <w:lang w:val="en-US"/>
        </w:rPr>
        <w:t>sic)</w:t>
      </w:r>
    </w:p>
    <w:p w14:paraId="6A9A2D65" w14:textId="77777777" w:rsidR="00F10384" w:rsidRPr="00FB1591" w:rsidRDefault="00F10384" w:rsidP="00002254">
      <w:pPr>
        <w:spacing w:line="240" w:lineRule="auto"/>
        <w:ind w:left="720"/>
        <w:jc w:val="both"/>
        <w:rPr>
          <w:rFonts w:ascii="Times New Roman" w:hAnsi="Times New Roman" w:cs="Times New Roman"/>
          <w:sz w:val="20"/>
          <w:szCs w:val="20"/>
          <w:lang w:val="en-US"/>
        </w:rPr>
      </w:pPr>
      <w:r w:rsidRPr="00407EEE">
        <w:rPr>
          <w:rFonts w:ascii="Times New Roman" w:hAnsi="Times New Roman" w:cs="Times New Roman"/>
          <w:b/>
          <w:sz w:val="20"/>
          <w:szCs w:val="20"/>
          <w:lang w:val="en-US"/>
        </w:rPr>
        <w:t>Count 2:</w:t>
      </w:r>
      <w:r w:rsidRPr="00407EEE">
        <w:rPr>
          <w:rFonts w:ascii="Times New Roman" w:hAnsi="Times New Roman" w:cs="Times New Roman"/>
          <w:sz w:val="20"/>
          <w:szCs w:val="20"/>
          <w:lang w:val="en-US"/>
        </w:rPr>
        <w:t>10 months imprisonment, 2 months suspended for 3 years on condition that the offender shall not commit similar offences. A further 1 month suspended on condition the offender restitutes USD 40-00 on or before 26/7/</w:t>
      </w:r>
      <w:r w:rsidR="00002254" w:rsidRPr="00407EEE">
        <w:rPr>
          <w:rFonts w:ascii="Times New Roman" w:hAnsi="Times New Roman" w:cs="Times New Roman"/>
          <w:sz w:val="20"/>
          <w:szCs w:val="20"/>
          <w:lang w:val="en-US"/>
        </w:rPr>
        <w:t>24. The</w:t>
      </w:r>
      <w:r w:rsidRPr="00407EEE">
        <w:rPr>
          <w:rFonts w:ascii="Times New Roman" w:hAnsi="Times New Roman" w:cs="Times New Roman"/>
          <w:sz w:val="20"/>
          <w:szCs w:val="20"/>
          <w:lang w:val="en-US"/>
        </w:rPr>
        <w:t xml:space="preserve"> remaining 7 months are effective</w:t>
      </w:r>
      <w:r w:rsidRPr="00FB1591">
        <w:rPr>
          <w:rFonts w:ascii="Times New Roman" w:hAnsi="Times New Roman" w:cs="Times New Roman"/>
          <w:sz w:val="20"/>
          <w:szCs w:val="20"/>
          <w:lang w:val="en-US"/>
        </w:rPr>
        <w:t xml:space="preserve">” </w:t>
      </w:r>
    </w:p>
    <w:p w14:paraId="37CC7B72" w14:textId="08FC8874" w:rsidR="00093F92" w:rsidRDefault="00DE2AB1" w:rsidP="00DB3D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62341">
        <w:rPr>
          <w:rFonts w:ascii="Times New Roman" w:hAnsi="Times New Roman" w:cs="Times New Roman"/>
          <w:sz w:val="24"/>
          <w:szCs w:val="24"/>
          <w:lang w:val="en-US"/>
        </w:rPr>
        <w:t xml:space="preserve">Before the </w:t>
      </w:r>
      <w:r w:rsidR="00002254">
        <w:rPr>
          <w:rFonts w:ascii="Times New Roman" w:hAnsi="Times New Roman" w:cs="Times New Roman"/>
          <w:sz w:val="24"/>
          <w:szCs w:val="24"/>
          <w:lang w:val="en-US"/>
        </w:rPr>
        <w:t xml:space="preserve">incomprehensible </w:t>
      </w:r>
      <w:r w:rsidR="00A62341">
        <w:rPr>
          <w:rFonts w:ascii="Times New Roman" w:hAnsi="Times New Roman" w:cs="Times New Roman"/>
          <w:sz w:val="24"/>
          <w:szCs w:val="24"/>
          <w:lang w:val="en-US"/>
        </w:rPr>
        <w:t>senten</w:t>
      </w:r>
      <w:r w:rsidR="00002254">
        <w:rPr>
          <w:rFonts w:ascii="Times New Roman" w:hAnsi="Times New Roman" w:cs="Times New Roman"/>
          <w:sz w:val="24"/>
          <w:szCs w:val="24"/>
          <w:lang w:val="en-US"/>
        </w:rPr>
        <w:t>ces were imposed</w:t>
      </w:r>
      <w:r w:rsidR="00A62341">
        <w:rPr>
          <w:rFonts w:ascii="Times New Roman" w:hAnsi="Times New Roman" w:cs="Times New Roman"/>
          <w:sz w:val="24"/>
          <w:szCs w:val="24"/>
          <w:lang w:val="en-US"/>
        </w:rPr>
        <w:t>, th</w:t>
      </w:r>
      <w:r w:rsidR="00002254">
        <w:rPr>
          <w:rFonts w:ascii="Times New Roman" w:hAnsi="Times New Roman" w:cs="Times New Roman"/>
          <w:sz w:val="24"/>
          <w:szCs w:val="24"/>
          <w:lang w:val="en-US"/>
        </w:rPr>
        <w:t>e</w:t>
      </w:r>
      <w:r w:rsidR="00093F92">
        <w:rPr>
          <w:rFonts w:ascii="Times New Roman" w:hAnsi="Times New Roman" w:cs="Times New Roman"/>
          <w:sz w:val="24"/>
          <w:szCs w:val="24"/>
          <w:lang w:val="en-US"/>
        </w:rPr>
        <w:t xml:space="preserve"> exchange that </w:t>
      </w:r>
      <w:r w:rsidR="00002254">
        <w:rPr>
          <w:rFonts w:ascii="Times New Roman" w:hAnsi="Times New Roman" w:cs="Times New Roman"/>
          <w:sz w:val="24"/>
          <w:szCs w:val="24"/>
          <w:lang w:val="en-US"/>
        </w:rPr>
        <w:t xml:space="preserve">had taken place </w:t>
      </w:r>
      <w:r w:rsidR="00093F92">
        <w:rPr>
          <w:rFonts w:ascii="Times New Roman" w:hAnsi="Times New Roman" w:cs="Times New Roman"/>
          <w:sz w:val="24"/>
          <w:szCs w:val="24"/>
          <w:lang w:val="en-US"/>
        </w:rPr>
        <w:t>between the court and the accuse</w:t>
      </w:r>
      <w:r w:rsidR="00002254">
        <w:rPr>
          <w:rFonts w:ascii="Times New Roman" w:hAnsi="Times New Roman" w:cs="Times New Roman"/>
          <w:sz w:val="24"/>
          <w:szCs w:val="24"/>
          <w:lang w:val="en-US"/>
        </w:rPr>
        <w:t>d went as follows:</w:t>
      </w:r>
    </w:p>
    <w:p w14:paraId="3AA892A4" w14:textId="77777777" w:rsidR="00093F92" w:rsidRPr="00DE2AB1" w:rsidRDefault="00FB1591" w:rsidP="00300D5F">
      <w:pPr>
        <w:spacing w:line="36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w:t>
      </w:r>
      <w:r w:rsidR="00093F92" w:rsidRPr="00DE2AB1">
        <w:rPr>
          <w:rFonts w:ascii="Times New Roman" w:hAnsi="Times New Roman" w:cs="Times New Roman"/>
          <w:szCs w:val="20"/>
          <w:lang w:val="en-US"/>
        </w:rPr>
        <w:t>Charge read and understood-Count 1</w:t>
      </w:r>
    </w:p>
    <w:p w14:paraId="700E6954" w14:textId="77777777" w:rsidR="00093F92" w:rsidRPr="00DE2AB1" w:rsidRDefault="00093F92" w:rsidP="00300D5F">
      <w:pPr>
        <w:spacing w:line="36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On 21/6/24 and at ZRP Mahusekwa you engaged in disorderly conduct</w:t>
      </w:r>
    </w:p>
    <w:p w14:paraId="73EBADDA" w14:textId="77777777" w:rsidR="00093F92" w:rsidRPr="00DE2AB1" w:rsidRDefault="00093F92" w:rsidP="00300D5F">
      <w:pPr>
        <w:spacing w:line="36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Charge read and understood-Count 2</w:t>
      </w:r>
    </w:p>
    <w:p w14:paraId="33798B71" w14:textId="77777777" w:rsidR="00093F92" w:rsidRPr="00DE2AB1" w:rsidRDefault="00093F92" w:rsidP="00300D5F">
      <w:pPr>
        <w:spacing w:line="36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On 21/06/24 and at ZRP Mahusekwa you damaged the blanket of the complainant intentionally</w:t>
      </w:r>
    </w:p>
    <w:p w14:paraId="58E742A5" w14:textId="77777777" w:rsidR="00093F92" w:rsidRPr="00DE2AB1" w:rsidRDefault="00093F92" w:rsidP="00300D5F">
      <w:pPr>
        <w:spacing w:line="36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Q:</w:t>
      </w:r>
      <w:r w:rsidR="00A62341" w:rsidRPr="00DE2AB1">
        <w:rPr>
          <w:rFonts w:ascii="Times New Roman" w:hAnsi="Times New Roman" w:cs="Times New Roman"/>
          <w:szCs w:val="20"/>
          <w:lang w:val="en-US"/>
        </w:rPr>
        <w:t xml:space="preserve"> </w:t>
      </w:r>
      <w:r w:rsidRPr="00DE2AB1">
        <w:rPr>
          <w:rFonts w:ascii="Times New Roman" w:hAnsi="Times New Roman" w:cs="Times New Roman"/>
          <w:szCs w:val="20"/>
          <w:lang w:val="en-US"/>
        </w:rPr>
        <w:t>How do you plead –count 1</w:t>
      </w:r>
    </w:p>
    <w:p w14:paraId="3AF4908E" w14:textId="77777777" w:rsidR="00093F92" w:rsidRPr="00DE2AB1" w:rsidRDefault="00300D5F" w:rsidP="00300D5F">
      <w:pPr>
        <w:spacing w:line="36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lastRenderedPageBreak/>
        <w:t>A: I</w:t>
      </w:r>
      <w:r w:rsidR="00093F92" w:rsidRPr="00DE2AB1">
        <w:rPr>
          <w:rFonts w:ascii="Times New Roman" w:hAnsi="Times New Roman" w:cs="Times New Roman"/>
          <w:szCs w:val="20"/>
          <w:lang w:val="en-US"/>
        </w:rPr>
        <w:t xml:space="preserve"> admit</w:t>
      </w:r>
    </w:p>
    <w:p w14:paraId="535A5E8B" w14:textId="77777777" w:rsidR="00093F92" w:rsidRPr="00DE2AB1" w:rsidRDefault="00093F92" w:rsidP="00300D5F">
      <w:pPr>
        <w:spacing w:line="36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Q</w:t>
      </w:r>
      <w:r w:rsidR="00A62341" w:rsidRPr="00DE2AB1">
        <w:rPr>
          <w:rFonts w:ascii="Times New Roman" w:hAnsi="Times New Roman" w:cs="Times New Roman"/>
          <w:szCs w:val="20"/>
          <w:lang w:val="en-US"/>
        </w:rPr>
        <w:t xml:space="preserve"> </w:t>
      </w:r>
      <w:r w:rsidRPr="00DE2AB1">
        <w:rPr>
          <w:rFonts w:ascii="Times New Roman" w:hAnsi="Times New Roman" w:cs="Times New Roman"/>
          <w:szCs w:val="20"/>
          <w:lang w:val="en-US"/>
        </w:rPr>
        <w:t>How do you plead –count 2</w:t>
      </w:r>
    </w:p>
    <w:p w14:paraId="4CE9D4DC" w14:textId="77777777" w:rsidR="00093F92" w:rsidRPr="00DE2AB1" w:rsidRDefault="00093F92" w:rsidP="00300D5F">
      <w:pPr>
        <w:spacing w:line="36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A:</w:t>
      </w:r>
      <w:r w:rsidR="00A62341" w:rsidRPr="00DE2AB1">
        <w:rPr>
          <w:rFonts w:ascii="Times New Roman" w:hAnsi="Times New Roman" w:cs="Times New Roman"/>
          <w:szCs w:val="20"/>
          <w:lang w:val="en-US"/>
        </w:rPr>
        <w:t xml:space="preserve"> </w:t>
      </w:r>
      <w:r w:rsidRPr="00DE2AB1">
        <w:rPr>
          <w:rFonts w:ascii="Times New Roman" w:hAnsi="Times New Roman" w:cs="Times New Roman"/>
          <w:szCs w:val="20"/>
          <w:lang w:val="en-US"/>
        </w:rPr>
        <w:t>admit</w:t>
      </w:r>
      <w:r w:rsidR="00FB1591" w:rsidRPr="00DE2AB1">
        <w:rPr>
          <w:rFonts w:ascii="Times New Roman" w:hAnsi="Times New Roman" w:cs="Times New Roman"/>
          <w:szCs w:val="20"/>
          <w:lang w:val="en-US"/>
        </w:rPr>
        <w:t>”</w:t>
      </w:r>
    </w:p>
    <w:p w14:paraId="4197D802" w14:textId="77777777" w:rsidR="00A62341" w:rsidRPr="00DE2AB1" w:rsidRDefault="00A62341" w:rsidP="00300D5F">
      <w:pPr>
        <w:spacing w:line="36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No need to read facts I am aware of them. I dispense”</w:t>
      </w:r>
    </w:p>
    <w:p w14:paraId="3326256B" w14:textId="5B0B6DE1" w:rsidR="007F2C32" w:rsidRDefault="00DE2AB1" w:rsidP="00DE2A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00D5F">
        <w:rPr>
          <w:rFonts w:ascii="Times New Roman" w:hAnsi="Times New Roman" w:cs="Times New Roman"/>
          <w:sz w:val="24"/>
          <w:szCs w:val="24"/>
          <w:lang w:val="en-US"/>
        </w:rPr>
        <w:t xml:space="preserve">I am not sure whether the </w:t>
      </w:r>
      <w:r w:rsidR="00F33486">
        <w:rPr>
          <w:rFonts w:ascii="Times New Roman" w:hAnsi="Times New Roman" w:cs="Times New Roman"/>
          <w:sz w:val="24"/>
          <w:szCs w:val="24"/>
          <w:lang w:val="en-US"/>
        </w:rPr>
        <w:t xml:space="preserve">statements </w:t>
      </w:r>
      <w:r w:rsidR="00300D5F">
        <w:rPr>
          <w:rFonts w:ascii="Times New Roman" w:hAnsi="Times New Roman" w:cs="Times New Roman"/>
          <w:sz w:val="24"/>
          <w:szCs w:val="24"/>
          <w:lang w:val="en-US"/>
        </w:rPr>
        <w:t xml:space="preserve">which appear below the ‘charge read and understood </w:t>
      </w:r>
      <w:r w:rsidR="004365F2">
        <w:rPr>
          <w:rFonts w:ascii="Times New Roman" w:hAnsi="Times New Roman" w:cs="Times New Roman"/>
          <w:sz w:val="24"/>
          <w:szCs w:val="24"/>
          <w:lang w:val="en-US"/>
        </w:rPr>
        <w:t>‘</w:t>
      </w:r>
      <w:r w:rsidR="00300D5F">
        <w:rPr>
          <w:rFonts w:ascii="Times New Roman" w:hAnsi="Times New Roman" w:cs="Times New Roman"/>
          <w:sz w:val="24"/>
          <w:szCs w:val="24"/>
          <w:lang w:val="en-US"/>
        </w:rPr>
        <w:t xml:space="preserve">in both counts 1 and 2 </w:t>
      </w:r>
      <w:r w:rsidR="007F2C32">
        <w:rPr>
          <w:rFonts w:ascii="Times New Roman" w:hAnsi="Times New Roman" w:cs="Times New Roman"/>
          <w:sz w:val="24"/>
          <w:szCs w:val="24"/>
          <w:lang w:val="en-US"/>
        </w:rPr>
        <w:t>were meant</w:t>
      </w:r>
      <w:r w:rsidR="00300D5F">
        <w:rPr>
          <w:rFonts w:ascii="Times New Roman" w:hAnsi="Times New Roman" w:cs="Times New Roman"/>
          <w:sz w:val="24"/>
          <w:szCs w:val="24"/>
          <w:lang w:val="en-US"/>
        </w:rPr>
        <w:t xml:space="preserve"> to be an explanation of the charge by the court. If it was</w:t>
      </w:r>
      <w:r w:rsidR="007F2C32">
        <w:rPr>
          <w:rFonts w:ascii="Times New Roman" w:hAnsi="Times New Roman" w:cs="Times New Roman"/>
          <w:sz w:val="24"/>
          <w:szCs w:val="24"/>
          <w:lang w:val="en-US"/>
        </w:rPr>
        <w:t>,</w:t>
      </w:r>
      <w:r w:rsidR="00300D5F">
        <w:rPr>
          <w:rFonts w:ascii="Times New Roman" w:hAnsi="Times New Roman" w:cs="Times New Roman"/>
          <w:sz w:val="24"/>
          <w:szCs w:val="24"/>
          <w:lang w:val="en-US"/>
        </w:rPr>
        <w:t xml:space="preserve"> I doubt that it meant anything to the accused. An explanation of the charge is intended to simplify for the accused any legal terms which may appear therein. To repeat words, like ‘disorderly conduct’ or </w:t>
      </w:r>
      <w:r w:rsidR="007F2C32">
        <w:rPr>
          <w:rFonts w:ascii="Times New Roman" w:hAnsi="Times New Roman" w:cs="Times New Roman"/>
          <w:sz w:val="24"/>
          <w:szCs w:val="24"/>
          <w:lang w:val="en-US"/>
        </w:rPr>
        <w:t>‘</w:t>
      </w:r>
      <w:r w:rsidR="00300D5F">
        <w:rPr>
          <w:rFonts w:ascii="Times New Roman" w:hAnsi="Times New Roman" w:cs="Times New Roman"/>
          <w:sz w:val="24"/>
          <w:szCs w:val="24"/>
          <w:lang w:val="en-US"/>
        </w:rPr>
        <w:t xml:space="preserve">intentionally’ is complicating issues for an unsophisticated and unrepresented accused. </w:t>
      </w:r>
      <w:r w:rsidR="0076630C">
        <w:rPr>
          <w:rFonts w:ascii="Times New Roman" w:hAnsi="Times New Roman" w:cs="Times New Roman"/>
          <w:sz w:val="24"/>
          <w:szCs w:val="24"/>
          <w:lang w:val="en-US"/>
        </w:rPr>
        <w:t>T</w:t>
      </w:r>
      <w:r w:rsidR="00A62341">
        <w:rPr>
          <w:rFonts w:ascii="Times New Roman" w:hAnsi="Times New Roman" w:cs="Times New Roman"/>
          <w:sz w:val="24"/>
          <w:szCs w:val="24"/>
          <w:lang w:val="en-US"/>
        </w:rPr>
        <w:t>h</w:t>
      </w:r>
      <w:r w:rsidR="00300D5F">
        <w:rPr>
          <w:rFonts w:ascii="Times New Roman" w:hAnsi="Times New Roman" w:cs="Times New Roman"/>
          <w:sz w:val="24"/>
          <w:szCs w:val="24"/>
          <w:lang w:val="en-US"/>
        </w:rPr>
        <w:t>e</w:t>
      </w:r>
      <w:r w:rsidR="00A62341">
        <w:rPr>
          <w:rFonts w:ascii="Times New Roman" w:hAnsi="Times New Roman" w:cs="Times New Roman"/>
          <w:sz w:val="24"/>
          <w:szCs w:val="24"/>
          <w:lang w:val="en-US"/>
        </w:rPr>
        <w:t xml:space="preserve"> </w:t>
      </w:r>
      <w:r w:rsidR="00300D5F">
        <w:rPr>
          <w:rFonts w:ascii="Times New Roman" w:hAnsi="Times New Roman" w:cs="Times New Roman"/>
          <w:sz w:val="24"/>
          <w:szCs w:val="24"/>
          <w:lang w:val="en-US"/>
        </w:rPr>
        <w:t>exchange further</w:t>
      </w:r>
      <w:r w:rsidR="00093F92">
        <w:rPr>
          <w:rFonts w:ascii="Times New Roman" w:hAnsi="Times New Roman" w:cs="Times New Roman"/>
          <w:sz w:val="24"/>
          <w:szCs w:val="24"/>
          <w:lang w:val="en-US"/>
        </w:rPr>
        <w:t xml:space="preserve"> </w:t>
      </w:r>
      <w:r w:rsidR="0076630C">
        <w:rPr>
          <w:rFonts w:ascii="Times New Roman" w:hAnsi="Times New Roman" w:cs="Times New Roman"/>
          <w:sz w:val="24"/>
          <w:szCs w:val="24"/>
          <w:lang w:val="en-US"/>
        </w:rPr>
        <w:t xml:space="preserve">indicates that when </w:t>
      </w:r>
      <w:r w:rsidR="00093F92">
        <w:rPr>
          <w:rFonts w:ascii="Times New Roman" w:hAnsi="Times New Roman" w:cs="Times New Roman"/>
          <w:sz w:val="24"/>
          <w:szCs w:val="24"/>
          <w:lang w:val="en-US"/>
        </w:rPr>
        <w:t>the accused was asked</w:t>
      </w:r>
      <w:r w:rsidR="0076630C">
        <w:rPr>
          <w:rFonts w:ascii="Times New Roman" w:hAnsi="Times New Roman" w:cs="Times New Roman"/>
          <w:sz w:val="24"/>
          <w:szCs w:val="24"/>
          <w:lang w:val="en-US"/>
        </w:rPr>
        <w:t xml:space="preserve"> if he needed the facts</w:t>
      </w:r>
      <w:r w:rsidR="00093F92">
        <w:rPr>
          <w:rFonts w:ascii="Times New Roman" w:hAnsi="Times New Roman" w:cs="Times New Roman"/>
          <w:sz w:val="24"/>
          <w:szCs w:val="24"/>
          <w:lang w:val="en-US"/>
        </w:rPr>
        <w:t xml:space="preserve"> to </w:t>
      </w:r>
      <w:r w:rsidR="0076630C">
        <w:rPr>
          <w:rFonts w:ascii="Times New Roman" w:hAnsi="Times New Roman" w:cs="Times New Roman"/>
          <w:sz w:val="24"/>
          <w:szCs w:val="24"/>
          <w:lang w:val="en-US"/>
        </w:rPr>
        <w:t xml:space="preserve">be </w:t>
      </w:r>
      <w:r w:rsidR="00093F92">
        <w:rPr>
          <w:rFonts w:ascii="Times New Roman" w:hAnsi="Times New Roman" w:cs="Times New Roman"/>
          <w:sz w:val="24"/>
          <w:szCs w:val="24"/>
          <w:lang w:val="en-US"/>
        </w:rPr>
        <w:t>read</w:t>
      </w:r>
      <w:r w:rsidR="0076630C">
        <w:rPr>
          <w:rFonts w:ascii="Times New Roman" w:hAnsi="Times New Roman" w:cs="Times New Roman"/>
          <w:sz w:val="24"/>
          <w:szCs w:val="24"/>
          <w:lang w:val="en-US"/>
        </w:rPr>
        <w:t xml:space="preserve"> to him,</w:t>
      </w:r>
      <w:r w:rsidR="00F23DB4">
        <w:rPr>
          <w:rFonts w:ascii="Times New Roman" w:hAnsi="Times New Roman" w:cs="Times New Roman"/>
          <w:sz w:val="24"/>
          <w:szCs w:val="24"/>
          <w:lang w:val="en-US"/>
        </w:rPr>
        <w:t xml:space="preserve"> </w:t>
      </w:r>
      <w:r w:rsidR="0076630C">
        <w:rPr>
          <w:rFonts w:ascii="Times New Roman" w:hAnsi="Times New Roman" w:cs="Times New Roman"/>
          <w:sz w:val="24"/>
          <w:szCs w:val="24"/>
          <w:lang w:val="en-US"/>
        </w:rPr>
        <w:t xml:space="preserve">he responded that it was unnecessary because he was already </w:t>
      </w:r>
      <w:r w:rsidR="00093F92">
        <w:rPr>
          <w:rFonts w:ascii="Times New Roman" w:hAnsi="Times New Roman" w:cs="Times New Roman"/>
          <w:sz w:val="24"/>
          <w:szCs w:val="24"/>
          <w:lang w:val="en-US"/>
        </w:rPr>
        <w:t>aware of them. The magistrate</w:t>
      </w:r>
      <w:r w:rsidR="0076630C">
        <w:rPr>
          <w:rFonts w:ascii="Times New Roman" w:hAnsi="Times New Roman" w:cs="Times New Roman"/>
          <w:sz w:val="24"/>
          <w:szCs w:val="24"/>
          <w:lang w:val="en-US"/>
        </w:rPr>
        <w:t xml:space="preserve"> subsequently</w:t>
      </w:r>
      <w:r w:rsidR="00093F92">
        <w:rPr>
          <w:rFonts w:ascii="Times New Roman" w:hAnsi="Times New Roman" w:cs="Times New Roman"/>
          <w:sz w:val="24"/>
          <w:szCs w:val="24"/>
          <w:lang w:val="en-US"/>
        </w:rPr>
        <w:t xml:space="preserve"> recorded “I dispense</w:t>
      </w:r>
      <w:r w:rsidR="00300D5F">
        <w:rPr>
          <w:rFonts w:ascii="Times New Roman" w:hAnsi="Times New Roman" w:cs="Times New Roman"/>
          <w:sz w:val="24"/>
          <w:szCs w:val="24"/>
          <w:lang w:val="en-US"/>
        </w:rPr>
        <w:t>.</w:t>
      </w:r>
      <w:r w:rsidR="00093F92">
        <w:rPr>
          <w:rFonts w:ascii="Times New Roman" w:hAnsi="Times New Roman" w:cs="Times New Roman"/>
          <w:sz w:val="24"/>
          <w:szCs w:val="24"/>
          <w:lang w:val="en-US"/>
        </w:rPr>
        <w:t>”</w:t>
      </w:r>
      <w:r w:rsidR="008B58C4">
        <w:rPr>
          <w:rFonts w:ascii="Times New Roman" w:hAnsi="Times New Roman" w:cs="Times New Roman"/>
          <w:sz w:val="24"/>
          <w:szCs w:val="24"/>
          <w:lang w:val="en-US"/>
        </w:rPr>
        <w:t xml:space="preserve"> </w:t>
      </w:r>
      <w:r w:rsidR="00093F92">
        <w:rPr>
          <w:rFonts w:ascii="Times New Roman" w:hAnsi="Times New Roman" w:cs="Times New Roman"/>
          <w:sz w:val="24"/>
          <w:szCs w:val="24"/>
          <w:lang w:val="en-US"/>
        </w:rPr>
        <w:t xml:space="preserve">The </w:t>
      </w:r>
      <w:r w:rsidR="00300D5F">
        <w:rPr>
          <w:rFonts w:ascii="Times New Roman" w:hAnsi="Times New Roman" w:cs="Times New Roman"/>
          <w:sz w:val="24"/>
          <w:szCs w:val="24"/>
          <w:lang w:val="en-US"/>
        </w:rPr>
        <w:t xml:space="preserve">trial </w:t>
      </w:r>
      <w:r w:rsidR="00093F92">
        <w:rPr>
          <w:rFonts w:ascii="Times New Roman" w:hAnsi="Times New Roman" w:cs="Times New Roman"/>
          <w:sz w:val="24"/>
          <w:szCs w:val="24"/>
          <w:lang w:val="en-US"/>
        </w:rPr>
        <w:t xml:space="preserve">magistrate </w:t>
      </w:r>
      <w:r w:rsidR="00300D5F">
        <w:rPr>
          <w:rFonts w:ascii="Times New Roman" w:hAnsi="Times New Roman" w:cs="Times New Roman"/>
          <w:sz w:val="24"/>
          <w:szCs w:val="24"/>
          <w:lang w:val="en-US"/>
        </w:rPr>
        <w:t>must</w:t>
      </w:r>
      <w:r w:rsidR="00093F92">
        <w:rPr>
          <w:rFonts w:ascii="Times New Roman" w:hAnsi="Times New Roman" w:cs="Times New Roman"/>
          <w:sz w:val="24"/>
          <w:szCs w:val="24"/>
          <w:lang w:val="en-US"/>
        </w:rPr>
        <w:t xml:space="preserve"> have known better</w:t>
      </w:r>
      <w:r w:rsidR="00300D5F">
        <w:rPr>
          <w:rFonts w:ascii="Times New Roman" w:hAnsi="Times New Roman" w:cs="Times New Roman"/>
          <w:sz w:val="24"/>
          <w:szCs w:val="24"/>
          <w:lang w:val="en-US"/>
        </w:rPr>
        <w:t xml:space="preserve">. He/she was dealing with an unrepresented accused person. It is dangerous to assume that he knew the facts of the matter. </w:t>
      </w:r>
    </w:p>
    <w:p w14:paraId="0E4A5DD8" w14:textId="6083433A" w:rsidR="007F2C32" w:rsidRDefault="00DE2AB1" w:rsidP="00DE2A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00D5F">
        <w:rPr>
          <w:rFonts w:ascii="Times New Roman" w:hAnsi="Times New Roman" w:cs="Times New Roman"/>
          <w:sz w:val="24"/>
          <w:szCs w:val="24"/>
          <w:lang w:val="en-US"/>
        </w:rPr>
        <w:t xml:space="preserve">The procedure of </w:t>
      </w:r>
      <w:r w:rsidR="00486461">
        <w:rPr>
          <w:rFonts w:ascii="Times New Roman" w:hAnsi="Times New Roman" w:cs="Times New Roman"/>
          <w:sz w:val="24"/>
          <w:szCs w:val="24"/>
          <w:lang w:val="en-US"/>
        </w:rPr>
        <w:t>dispensing with the reading to an accused of the outline of the state’s case is better suited for accused persons who are represented by legal practitioners who would have explained such facts to them before commencement of trial. In every other case, i</w:t>
      </w:r>
      <w:r w:rsidR="0076630C">
        <w:rPr>
          <w:rFonts w:ascii="Times New Roman" w:hAnsi="Times New Roman" w:cs="Times New Roman"/>
          <w:sz w:val="24"/>
          <w:szCs w:val="24"/>
          <w:lang w:val="en-US"/>
        </w:rPr>
        <w:t xml:space="preserve">t </w:t>
      </w:r>
      <w:r w:rsidR="00486461">
        <w:rPr>
          <w:rFonts w:ascii="Times New Roman" w:hAnsi="Times New Roman" w:cs="Times New Roman"/>
          <w:sz w:val="24"/>
          <w:szCs w:val="24"/>
          <w:lang w:val="en-US"/>
        </w:rPr>
        <w:t>remains</w:t>
      </w:r>
      <w:r w:rsidR="0076630C">
        <w:rPr>
          <w:rFonts w:ascii="Times New Roman" w:hAnsi="Times New Roman" w:cs="Times New Roman"/>
          <w:sz w:val="24"/>
          <w:szCs w:val="24"/>
          <w:lang w:val="en-US"/>
        </w:rPr>
        <w:t xml:space="preserve"> critical for the court</w:t>
      </w:r>
      <w:r w:rsidR="00F23DB4">
        <w:rPr>
          <w:rFonts w:ascii="Times New Roman" w:hAnsi="Times New Roman" w:cs="Times New Roman"/>
          <w:sz w:val="24"/>
          <w:szCs w:val="24"/>
          <w:lang w:val="en-US"/>
        </w:rPr>
        <w:t xml:space="preserve"> to </w:t>
      </w:r>
      <w:r w:rsidR="00486461">
        <w:rPr>
          <w:rFonts w:ascii="Times New Roman" w:hAnsi="Times New Roman" w:cs="Times New Roman"/>
          <w:sz w:val="24"/>
          <w:szCs w:val="24"/>
          <w:lang w:val="en-US"/>
        </w:rPr>
        <w:t xml:space="preserve">insist that </w:t>
      </w:r>
      <w:r w:rsidR="00F23DB4">
        <w:rPr>
          <w:rFonts w:ascii="Times New Roman" w:hAnsi="Times New Roman" w:cs="Times New Roman"/>
          <w:sz w:val="24"/>
          <w:szCs w:val="24"/>
          <w:lang w:val="en-US"/>
        </w:rPr>
        <w:t>the facts</w:t>
      </w:r>
      <w:r w:rsidR="00093F92">
        <w:rPr>
          <w:rFonts w:ascii="Times New Roman" w:hAnsi="Times New Roman" w:cs="Times New Roman"/>
          <w:sz w:val="24"/>
          <w:szCs w:val="24"/>
          <w:lang w:val="en-US"/>
        </w:rPr>
        <w:t xml:space="preserve"> </w:t>
      </w:r>
      <w:r w:rsidR="00486461">
        <w:rPr>
          <w:rFonts w:ascii="Times New Roman" w:hAnsi="Times New Roman" w:cs="Times New Roman"/>
          <w:sz w:val="24"/>
          <w:szCs w:val="24"/>
          <w:lang w:val="en-US"/>
        </w:rPr>
        <w:t xml:space="preserve">be read </w:t>
      </w:r>
      <w:r w:rsidR="00093F92">
        <w:rPr>
          <w:rFonts w:ascii="Times New Roman" w:hAnsi="Times New Roman" w:cs="Times New Roman"/>
          <w:sz w:val="24"/>
          <w:szCs w:val="24"/>
          <w:lang w:val="en-US"/>
        </w:rPr>
        <w:t>to the accused and</w:t>
      </w:r>
      <w:r w:rsidR="00F23DB4">
        <w:rPr>
          <w:rFonts w:ascii="Times New Roman" w:hAnsi="Times New Roman" w:cs="Times New Roman"/>
          <w:sz w:val="24"/>
          <w:szCs w:val="24"/>
          <w:lang w:val="en-US"/>
        </w:rPr>
        <w:t xml:space="preserve"> </w:t>
      </w:r>
      <w:r w:rsidR="00486461">
        <w:rPr>
          <w:rFonts w:ascii="Times New Roman" w:hAnsi="Times New Roman" w:cs="Times New Roman"/>
          <w:sz w:val="24"/>
          <w:szCs w:val="24"/>
          <w:lang w:val="en-US"/>
        </w:rPr>
        <w:t xml:space="preserve">to </w:t>
      </w:r>
      <w:r w:rsidR="00F23DB4">
        <w:rPr>
          <w:rFonts w:ascii="Times New Roman" w:hAnsi="Times New Roman" w:cs="Times New Roman"/>
          <w:sz w:val="24"/>
          <w:szCs w:val="24"/>
          <w:lang w:val="en-US"/>
        </w:rPr>
        <w:t>ensure</w:t>
      </w:r>
      <w:r w:rsidR="00486461">
        <w:rPr>
          <w:rFonts w:ascii="Times New Roman" w:hAnsi="Times New Roman" w:cs="Times New Roman"/>
          <w:sz w:val="24"/>
          <w:szCs w:val="24"/>
          <w:lang w:val="en-US"/>
        </w:rPr>
        <w:t xml:space="preserve"> that he</w:t>
      </w:r>
      <w:r w:rsidR="00F23DB4">
        <w:rPr>
          <w:rFonts w:ascii="Times New Roman" w:hAnsi="Times New Roman" w:cs="Times New Roman"/>
          <w:sz w:val="24"/>
          <w:szCs w:val="24"/>
          <w:lang w:val="en-US"/>
        </w:rPr>
        <w:t xml:space="preserve"> understand</w:t>
      </w:r>
      <w:r w:rsidR="00486461">
        <w:rPr>
          <w:rFonts w:ascii="Times New Roman" w:hAnsi="Times New Roman" w:cs="Times New Roman"/>
          <w:sz w:val="24"/>
          <w:szCs w:val="24"/>
          <w:lang w:val="en-US"/>
        </w:rPr>
        <w:t xml:space="preserve">s them. He must be aware of </w:t>
      </w:r>
      <w:r w:rsidR="00F23DB4">
        <w:rPr>
          <w:rFonts w:ascii="Times New Roman" w:hAnsi="Times New Roman" w:cs="Times New Roman"/>
          <w:sz w:val="24"/>
          <w:szCs w:val="24"/>
          <w:lang w:val="en-US"/>
        </w:rPr>
        <w:t xml:space="preserve">the specific facts which </w:t>
      </w:r>
      <w:r w:rsidR="00486461">
        <w:rPr>
          <w:rFonts w:ascii="Times New Roman" w:hAnsi="Times New Roman" w:cs="Times New Roman"/>
          <w:sz w:val="24"/>
          <w:szCs w:val="24"/>
          <w:lang w:val="en-US"/>
        </w:rPr>
        <w:t>ground his</w:t>
      </w:r>
      <w:r w:rsidR="00F23DB4">
        <w:rPr>
          <w:rFonts w:ascii="Times New Roman" w:hAnsi="Times New Roman" w:cs="Times New Roman"/>
          <w:sz w:val="24"/>
          <w:szCs w:val="24"/>
          <w:lang w:val="en-US"/>
        </w:rPr>
        <w:t xml:space="preserve"> admi</w:t>
      </w:r>
      <w:r w:rsidR="00486461">
        <w:rPr>
          <w:rFonts w:ascii="Times New Roman" w:hAnsi="Times New Roman" w:cs="Times New Roman"/>
          <w:sz w:val="24"/>
          <w:szCs w:val="24"/>
          <w:lang w:val="en-US"/>
        </w:rPr>
        <w:t>ssion of</w:t>
      </w:r>
      <w:r w:rsidR="00F23DB4">
        <w:rPr>
          <w:rFonts w:ascii="Times New Roman" w:hAnsi="Times New Roman" w:cs="Times New Roman"/>
          <w:sz w:val="24"/>
          <w:szCs w:val="24"/>
          <w:lang w:val="en-US"/>
        </w:rPr>
        <w:t xml:space="preserve"> guilt. Th</w:t>
      </w:r>
      <w:r w:rsidR="00486461">
        <w:rPr>
          <w:rFonts w:ascii="Times New Roman" w:hAnsi="Times New Roman" w:cs="Times New Roman"/>
          <w:sz w:val="24"/>
          <w:szCs w:val="24"/>
          <w:lang w:val="en-US"/>
        </w:rPr>
        <w:t xml:space="preserve">at </w:t>
      </w:r>
      <w:r w:rsidR="00F23DB4">
        <w:rPr>
          <w:rFonts w:ascii="Times New Roman" w:hAnsi="Times New Roman" w:cs="Times New Roman"/>
          <w:sz w:val="24"/>
          <w:szCs w:val="24"/>
          <w:lang w:val="en-US"/>
        </w:rPr>
        <w:t xml:space="preserve">stage is </w:t>
      </w:r>
      <w:r w:rsidR="00486461">
        <w:rPr>
          <w:rFonts w:ascii="Times New Roman" w:hAnsi="Times New Roman" w:cs="Times New Roman"/>
          <w:sz w:val="24"/>
          <w:szCs w:val="24"/>
          <w:lang w:val="en-US"/>
        </w:rPr>
        <w:t xml:space="preserve">vital. </w:t>
      </w:r>
      <w:r w:rsidR="00F23DB4">
        <w:rPr>
          <w:rFonts w:ascii="Times New Roman" w:hAnsi="Times New Roman" w:cs="Times New Roman"/>
          <w:sz w:val="24"/>
          <w:szCs w:val="24"/>
          <w:lang w:val="en-US"/>
        </w:rPr>
        <w:t xml:space="preserve"> </w:t>
      </w:r>
      <w:r w:rsidR="00486461">
        <w:rPr>
          <w:rFonts w:ascii="Times New Roman" w:hAnsi="Times New Roman" w:cs="Times New Roman"/>
          <w:sz w:val="24"/>
          <w:szCs w:val="24"/>
          <w:lang w:val="en-US"/>
        </w:rPr>
        <w:t>I</w:t>
      </w:r>
      <w:r w:rsidR="00F23DB4">
        <w:rPr>
          <w:rFonts w:ascii="Times New Roman" w:hAnsi="Times New Roman" w:cs="Times New Roman"/>
          <w:sz w:val="24"/>
          <w:szCs w:val="24"/>
          <w:lang w:val="en-US"/>
        </w:rPr>
        <w:t>t provides the accused with the opportunity to add or modify the facts on record and to confirm whether he agrees with them</w:t>
      </w:r>
      <w:r w:rsidR="004C467D">
        <w:rPr>
          <w:rFonts w:ascii="Times New Roman" w:hAnsi="Times New Roman" w:cs="Times New Roman"/>
          <w:sz w:val="24"/>
          <w:szCs w:val="24"/>
          <w:lang w:val="en-US"/>
        </w:rPr>
        <w:t xml:space="preserve"> or not</w:t>
      </w:r>
      <w:r w:rsidR="00F23DB4">
        <w:rPr>
          <w:rFonts w:ascii="Times New Roman" w:hAnsi="Times New Roman" w:cs="Times New Roman"/>
          <w:sz w:val="24"/>
          <w:szCs w:val="24"/>
          <w:lang w:val="en-US"/>
        </w:rPr>
        <w:t>. More</w:t>
      </w:r>
      <w:r w:rsidR="00486461">
        <w:rPr>
          <w:rFonts w:ascii="Times New Roman" w:hAnsi="Times New Roman" w:cs="Times New Roman"/>
          <w:sz w:val="24"/>
          <w:szCs w:val="24"/>
          <w:lang w:val="en-US"/>
        </w:rPr>
        <w:t>so</w:t>
      </w:r>
      <w:r w:rsidR="00F23DB4">
        <w:rPr>
          <w:rFonts w:ascii="Times New Roman" w:hAnsi="Times New Roman" w:cs="Times New Roman"/>
          <w:sz w:val="24"/>
          <w:szCs w:val="24"/>
          <w:lang w:val="en-US"/>
        </w:rPr>
        <w:t>, it is at th</w:t>
      </w:r>
      <w:r w:rsidR="00486461">
        <w:rPr>
          <w:rFonts w:ascii="Times New Roman" w:hAnsi="Times New Roman" w:cs="Times New Roman"/>
          <w:sz w:val="24"/>
          <w:szCs w:val="24"/>
          <w:lang w:val="en-US"/>
        </w:rPr>
        <w:t>at</w:t>
      </w:r>
      <w:r w:rsidR="00F23DB4">
        <w:rPr>
          <w:rFonts w:ascii="Times New Roman" w:hAnsi="Times New Roman" w:cs="Times New Roman"/>
          <w:sz w:val="24"/>
          <w:szCs w:val="24"/>
          <w:lang w:val="en-US"/>
        </w:rPr>
        <w:t xml:space="preserve"> stage</w:t>
      </w:r>
      <w:r w:rsidR="008B58C4">
        <w:rPr>
          <w:rFonts w:ascii="Times New Roman" w:hAnsi="Times New Roman" w:cs="Times New Roman"/>
          <w:sz w:val="24"/>
          <w:szCs w:val="24"/>
          <w:lang w:val="en-US"/>
        </w:rPr>
        <w:t xml:space="preserve"> where he can even tender a limited plea and if the </w:t>
      </w:r>
      <w:r w:rsidR="007F2C32">
        <w:rPr>
          <w:rFonts w:ascii="Times New Roman" w:hAnsi="Times New Roman" w:cs="Times New Roman"/>
          <w:sz w:val="24"/>
          <w:szCs w:val="24"/>
          <w:lang w:val="en-US"/>
        </w:rPr>
        <w:t>S</w:t>
      </w:r>
      <w:r w:rsidR="008B58C4">
        <w:rPr>
          <w:rFonts w:ascii="Times New Roman" w:hAnsi="Times New Roman" w:cs="Times New Roman"/>
          <w:sz w:val="24"/>
          <w:szCs w:val="24"/>
          <w:lang w:val="en-US"/>
        </w:rPr>
        <w:t>tate w</w:t>
      </w:r>
      <w:r w:rsidR="00F23DB4">
        <w:rPr>
          <w:rFonts w:ascii="Times New Roman" w:hAnsi="Times New Roman" w:cs="Times New Roman"/>
          <w:sz w:val="24"/>
          <w:szCs w:val="24"/>
          <w:lang w:val="en-US"/>
        </w:rPr>
        <w:t>ishe</w:t>
      </w:r>
      <w:r w:rsidR="00486461">
        <w:rPr>
          <w:rFonts w:ascii="Times New Roman" w:hAnsi="Times New Roman" w:cs="Times New Roman"/>
          <w:sz w:val="24"/>
          <w:szCs w:val="24"/>
          <w:lang w:val="en-US"/>
        </w:rPr>
        <w:t>s, it</w:t>
      </w:r>
      <w:r w:rsidR="00F23DB4">
        <w:rPr>
          <w:rFonts w:ascii="Times New Roman" w:hAnsi="Times New Roman" w:cs="Times New Roman"/>
          <w:sz w:val="24"/>
          <w:szCs w:val="24"/>
          <w:lang w:val="en-US"/>
        </w:rPr>
        <w:t xml:space="preserve"> may accept </w:t>
      </w:r>
      <w:r w:rsidR="00486461">
        <w:rPr>
          <w:rFonts w:ascii="Times New Roman" w:hAnsi="Times New Roman" w:cs="Times New Roman"/>
          <w:sz w:val="24"/>
          <w:szCs w:val="24"/>
          <w:lang w:val="en-US"/>
        </w:rPr>
        <w:t>such plea</w:t>
      </w:r>
      <w:r w:rsidR="00F23DB4">
        <w:rPr>
          <w:rFonts w:ascii="Times New Roman" w:hAnsi="Times New Roman" w:cs="Times New Roman"/>
          <w:sz w:val="24"/>
          <w:szCs w:val="24"/>
          <w:lang w:val="en-US"/>
        </w:rPr>
        <w:t>. He could even begin to raise a defence at th</w:t>
      </w:r>
      <w:r w:rsidR="00486461">
        <w:rPr>
          <w:rFonts w:ascii="Times New Roman" w:hAnsi="Times New Roman" w:cs="Times New Roman"/>
          <w:sz w:val="24"/>
          <w:szCs w:val="24"/>
          <w:lang w:val="en-US"/>
        </w:rPr>
        <w:t>at</w:t>
      </w:r>
      <w:r w:rsidR="00F23DB4">
        <w:rPr>
          <w:rFonts w:ascii="Times New Roman" w:hAnsi="Times New Roman" w:cs="Times New Roman"/>
          <w:sz w:val="24"/>
          <w:szCs w:val="24"/>
          <w:lang w:val="en-US"/>
        </w:rPr>
        <w:t xml:space="preserve"> juncture</w:t>
      </w:r>
      <w:r w:rsidR="008B58C4">
        <w:rPr>
          <w:rFonts w:ascii="Times New Roman" w:hAnsi="Times New Roman" w:cs="Times New Roman"/>
          <w:sz w:val="24"/>
          <w:szCs w:val="24"/>
          <w:lang w:val="en-US"/>
        </w:rPr>
        <w:t>.</w:t>
      </w:r>
      <w:r w:rsidR="00FB1591">
        <w:rPr>
          <w:rFonts w:ascii="Times New Roman" w:hAnsi="Times New Roman" w:cs="Times New Roman"/>
          <w:sz w:val="24"/>
          <w:szCs w:val="24"/>
          <w:lang w:val="en-US"/>
        </w:rPr>
        <w:t xml:space="preserve"> </w:t>
      </w:r>
      <w:r w:rsidR="00F23DB4">
        <w:rPr>
          <w:rFonts w:ascii="Times New Roman" w:hAnsi="Times New Roman" w:cs="Times New Roman"/>
          <w:sz w:val="24"/>
          <w:szCs w:val="24"/>
          <w:lang w:val="en-US"/>
        </w:rPr>
        <w:t>Denying the accused th</w:t>
      </w:r>
      <w:r w:rsidR="00486461">
        <w:rPr>
          <w:rFonts w:ascii="Times New Roman" w:hAnsi="Times New Roman" w:cs="Times New Roman"/>
          <w:sz w:val="24"/>
          <w:szCs w:val="24"/>
          <w:lang w:val="en-US"/>
        </w:rPr>
        <w:t>at</w:t>
      </w:r>
      <w:r w:rsidR="00F23DB4">
        <w:rPr>
          <w:rFonts w:ascii="Times New Roman" w:hAnsi="Times New Roman" w:cs="Times New Roman"/>
          <w:sz w:val="24"/>
          <w:szCs w:val="24"/>
          <w:lang w:val="en-US"/>
        </w:rPr>
        <w:t xml:space="preserve"> opportunity </w:t>
      </w:r>
      <w:r w:rsidR="00486461">
        <w:rPr>
          <w:rFonts w:ascii="Times New Roman" w:hAnsi="Times New Roman" w:cs="Times New Roman"/>
          <w:sz w:val="24"/>
          <w:szCs w:val="24"/>
          <w:lang w:val="en-US"/>
        </w:rPr>
        <w:t xml:space="preserve">therefore </w:t>
      </w:r>
      <w:r w:rsidR="00F23DB4">
        <w:rPr>
          <w:rFonts w:ascii="Times New Roman" w:hAnsi="Times New Roman" w:cs="Times New Roman"/>
          <w:sz w:val="24"/>
          <w:szCs w:val="24"/>
          <w:lang w:val="en-US"/>
        </w:rPr>
        <w:t xml:space="preserve">undermines the integrity of the </w:t>
      </w:r>
      <w:r w:rsidR="00486461">
        <w:rPr>
          <w:rFonts w:ascii="Times New Roman" w:hAnsi="Times New Roman" w:cs="Times New Roman"/>
          <w:sz w:val="24"/>
          <w:szCs w:val="24"/>
          <w:lang w:val="en-US"/>
        </w:rPr>
        <w:t xml:space="preserve">trial through the guilty </w:t>
      </w:r>
      <w:r w:rsidR="00F23DB4">
        <w:rPr>
          <w:rFonts w:ascii="Times New Roman" w:hAnsi="Times New Roman" w:cs="Times New Roman"/>
          <w:sz w:val="24"/>
          <w:szCs w:val="24"/>
          <w:lang w:val="en-US"/>
        </w:rPr>
        <w:t>plea.</w:t>
      </w:r>
      <w:r w:rsidR="00486461">
        <w:rPr>
          <w:rFonts w:ascii="Times New Roman" w:hAnsi="Times New Roman" w:cs="Times New Roman"/>
          <w:sz w:val="24"/>
          <w:szCs w:val="24"/>
          <w:lang w:val="en-US"/>
        </w:rPr>
        <w:t xml:space="preserve"> </w:t>
      </w:r>
    </w:p>
    <w:p w14:paraId="7946A7A1" w14:textId="770FC333" w:rsidR="00102E8D" w:rsidRDefault="00DE2AB1" w:rsidP="00DE2A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86461">
        <w:rPr>
          <w:rFonts w:ascii="Times New Roman" w:hAnsi="Times New Roman" w:cs="Times New Roman"/>
          <w:sz w:val="24"/>
          <w:szCs w:val="24"/>
          <w:lang w:val="en-US"/>
        </w:rPr>
        <w:t>In this case, w</w:t>
      </w:r>
      <w:r w:rsidR="00F23DB4">
        <w:rPr>
          <w:rFonts w:ascii="Times New Roman" w:hAnsi="Times New Roman" w:cs="Times New Roman"/>
          <w:sz w:val="24"/>
          <w:szCs w:val="24"/>
          <w:lang w:val="en-US"/>
        </w:rPr>
        <w:t>hile the accused might have been familiar with the events of 21 June 2024,</w:t>
      </w:r>
      <w:r w:rsidR="00486461">
        <w:rPr>
          <w:rFonts w:ascii="Times New Roman" w:hAnsi="Times New Roman" w:cs="Times New Roman"/>
          <w:sz w:val="24"/>
          <w:szCs w:val="24"/>
          <w:lang w:val="en-US"/>
        </w:rPr>
        <w:t xml:space="preserve"> </w:t>
      </w:r>
      <w:r w:rsidR="00F23DB4">
        <w:rPr>
          <w:rFonts w:ascii="Times New Roman" w:hAnsi="Times New Roman" w:cs="Times New Roman"/>
          <w:sz w:val="24"/>
          <w:szCs w:val="24"/>
          <w:lang w:val="en-US"/>
        </w:rPr>
        <w:t>there remain</w:t>
      </w:r>
      <w:r w:rsidR="00486461">
        <w:rPr>
          <w:rFonts w:ascii="Times New Roman" w:hAnsi="Times New Roman" w:cs="Times New Roman"/>
          <w:sz w:val="24"/>
          <w:szCs w:val="24"/>
          <w:lang w:val="en-US"/>
        </w:rPr>
        <w:t>ed</w:t>
      </w:r>
      <w:r w:rsidR="00F23DB4">
        <w:rPr>
          <w:rFonts w:ascii="Times New Roman" w:hAnsi="Times New Roman" w:cs="Times New Roman"/>
          <w:sz w:val="24"/>
          <w:szCs w:val="24"/>
          <w:lang w:val="en-US"/>
        </w:rPr>
        <w:t xml:space="preserve"> the question of whether his understanding align</w:t>
      </w:r>
      <w:r w:rsidR="00486461">
        <w:rPr>
          <w:rFonts w:ascii="Times New Roman" w:hAnsi="Times New Roman" w:cs="Times New Roman"/>
          <w:sz w:val="24"/>
          <w:szCs w:val="24"/>
          <w:lang w:val="en-US"/>
        </w:rPr>
        <w:t>ed</w:t>
      </w:r>
      <w:r w:rsidR="00F23DB4">
        <w:rPr>
          <w:rFonts w:ascii="Times New Roman" w:hAnsi="Times New Roman" w:cs="Times New Roman"/>
          <w:sz w:val="24"/>
          <w:szCs w:val="24"/>
          <w:lang w:val="en-US"/>
        </w:rPr>
        <w:t xml:space="preserve"> with the version presented in the unread state’s summary of events. </w:t>
      </w:r>
      <w:r w:rsidR="00486461">
        <w:rPr>
          <w:rFonts w:ascii="Times New Roman" w:hAnsi="Times New Roman" w:cs="Times New Roman"/>
          <w:sz w:val="24"/>
          <w:szCs w:val="24"/>
          <w:lang w:val="en-US"/>
        </w:rPr>
        <w:t>I</w:t>
      </w:r>
      <w:r w:rsidR="00102E8D">
        <w:rPr>
          <w:rFonts w:ascii="Times New Roman" w:hAnsi="Times New Roman" w:cs="Times New Roman"/>
          <w:sz w:val="24"/>
          <w:szCs w:val="24"/>
          <w:lang w:val="en-US"/>
        </w:rPr>
        <w:t xml:space="preserve">n the case of </w:t>
      </w:r>
      <w:r w:rsidR="00102E8D" w:rsidRPr="00486461">
        <w:rPr>
          <w:rFonts w:ascii="Times New Roman" w:hAnsi="Times New Roman" w:cs="Times New Roman"/>
          <w:i/>
          <w:sz w:val="24"/>
          <w:szCs w:val="24"/>
          <w:lang w:val="en-US"/>
        </w:rPr>
        <w:t>S</w:t>
      </w:r>
      <w:r w:rsidR="00102E8D">
        <w:rPr>
          <w:rFonts w:ascii="Times New Roman" w:hAnsi="Times New Roman" w:cs="Times New Roman"/>
          <w:sz w:val="24"/>
          <w:szCs w:val="24"/>
          <w:lang w:val="en-US"/>
        </w:rPr>
        <w:t xml:space="preserve"> </w:t>
      </w:r>
      <w:r w:rsidR="00102E8D" w:rsidRPr="007369E2">
        <w:rPr>
          <w:rFonts w:ascii="Times New Roman" w:hAnsi="Times New Roman" w:cs="Times New Roman"/>
          <w:sz w:val="24"/>
          <w:szCs w:val="24"/>
          <w:lang w:val="en-US"/>
        </w:rPr>
        <w:t>v</w:t>
      </w:r>
      <w:r w:rsidR="00486461">
        <w:rPr>
          <w:rFonts w:ascii="Times New Roman" w:hAnsi="Times New Roman" w:cs="Times New Roman"/>
          <w:i/>
          <w:sz w:val="24"/>
          <w:szCs w:val="24"/>
          <w:lang w:val="en-US"/>
        </w:rPr>
        <w:t xml:space="preserve"> </w:t>
      </w:r>
      <w:r w:rsidR="00102E8D">
        <w:rPr>
          <w:rFonts w:ascii="Times New Roman" w:hAnsi="Times New Roman" w:cs="Times New Roman"/>
          <w:i/>
          <w:sz w:val="24"/>
          <w:szCs w:val="24"/>
          <w:lang w:val="en-US"/>
        </w:rPr>
        <w:t>Machokoto</w:t>
      </w:r>
      <w:r w:rsidR="007F2C32">
        <w:rPr>
          <w:rFonts w:ascii="Times New Roman" w:hAnsi="Times New Roman" w:cs="Times New Roman"/>
          <w:i/>
          <w:sz w:val="24"/>
          <w:szCs w:val="24"/>
          <w:lang w:val="en-US"/>
        </w:rPr>
        <w:t xml:space="preserve"> </w:t>
      </w:r>
      <w:r w:rsidR="00102E8D">
        <w:rPr>
          <w:rFonts w:ascii="Times New Roman" w:hAnsi="Times New Roman" w:cs="Times New Roman"/>
          <w:sz w:val="24"/>
          <w:szCs w:val="24"/>
          <w:lang w:val="en-US"/>
        </w:rPr>
        <w:t>1996</w:t>
      </w:r>
      <w:r w:rsidR="007F2C32">
        <w:rPr>
          <w:rFonts w:ascii="Times New Roman" w:hAnsi="Times New Roman" w:cs="Times New Roman"/>
          <w:sz w:val="24"/>
          <w:szCs w:val="24"/>
          <w:lang w:val="en-US"/>
        </w:rPr>
        <w:t xml:space="preserve"> </w:t>
      </w:r>
      <w:r w:rsidR="00102E8D">
        <w:rPr>
          <w:rFonts w:ascii="Times New Roman" w:hAnsi="Times New Roman" w:cs="Times New Roman"/>
          <w:sz w:val="24"/>
          <w:szCs w:val="24"/>
          <w:lang w:val="en-US"/>
        </w:rPr>
        <w:t>(</w:t>
      </w:r>
      <w:r w:rsidR="00486461">
        <w:rPr>
          <w:rFonts w:ascii="Times New Roman" w:hAnsi="Times New Roman" w:cs="Times New Roman"/>
          <w:sz w:val="24"/>
          <w:szCs w:val="24"/>
          <w:lang w:val="en-US"/>
        </w:rPr>
        <w:t>2) ZLR</w:t>
      </w:r>
      <w:r w:rsidR="007F2C32">
        <w:rPr>
          <w:rFonts w:ascii="Times New Roman" w:hAnsi="Times New Roman" w:cs="Times New Roman"/>
          <w:sz w:val="24"/>
          <w:szCs w:val="24"/>
          <w:lang w:val="en-US"/>
        </w:rPr>
        <w:t xml:space="preserve"> </w:t>
      </w:r>
      <w:r w:rsidR="00091C49">
        <w:rPr>
          <w:rFonts w:ascii="Times New Roman" w:hAnsi="Times New Roman" w:cs="Times New Roman"/>
          <w:sz w:val="24"/>
          <w:szCs w:val="24"/>
          <w:lang w:val="en-US"/>
        </w:rPr>
        <w:t xml:space="preserve">190 </w:t>
      </w:r>
      <w:r w:rsidR="00102E8D">
        <w:rPr>
          <w:rFonts w:ascii="Times New Roman" w:hAnsi="Times New Roman" w:cs="Times New Roman"/>
          <w:sz w:val="24"/>
          <w:szCs w:val="24"/>
          <w:lang w:val="en-US"/>
        </w:rPr>
        <w:t xml:space="preserve">(H) </w:t>
      </w:r>
      <w:r w:rsidR="00486461">
        <w:rPr>
          <w:rFonts w:ascii="Times New Roman" w:hAnsi="Times New Roman" w:cs="Times New Roman"/>
          <w:sz w:val="24"/>
          <w:szCs w:val="24"/>
          <w:lang w:val="en-US"/>
        </w:rPr>
        <w:t xml:space="preserve">this court </w:t>
      </w:r>
      <w:r w:rsidR="00102E8D">
        <w:rPr>
          <w:rFonts w:ascii="Times New Roman" w:hAnsi="Times New Roman" w:cs="Times New Roman"/>
          <w:sz w:val="24"/>
          <w:szCs w:val="24"/>
          <w:lang w:val="en-US"/>
        </w:rPr>
        <w:t xml:space="preserve">emphasized </w:t>
      </w:r>
      <w:r w:rsidR="00F23DB4">
        <w:rPr>
          <w:rFonts w:ascii="Times New Roman" w:hAnsi="Times New Roman" w:cs="Times New Roman"/>
          <w:sz w:val="24"/>
          <w:szCs w:val="24"/>
          <w:lang w:val="en-US"/>
        </w:rPr>
        <w:t>the necessity</w:t>
      </w:r>
      <w:r w:rsidR="00102E8D">
        <w:rPr>
          <w:rFonts w:ascii="Times New Roman" w:hAnsi="Times New Roman" w:cs="Times New Roman"/>
          <w:sz w:val="24"/>
          <w:szCs w:val="24"/>
          <w:lang w:val="en-US"/>
        </w:rPr>
        <w:t xml:space="preserve"> for the trial court to explain the charge and </w:t>
      </w:r>
      <w:r w:rsidR="00486461">
        <w:rPr>
          <w:rFonts w:ascii="Times New Roman" w:hAnsi="Times New Roman" w:cs="Times New Roman"/>
          <w:sz w:val="24"/>
          <w:szCs w:val="24"/>
          <w:lang w:val="en-US"/>
        </w:rPr>
        <w:t>its essential</w:t>
      </w:r>
      <w:r w:rsidR="00102E8D">
        <w:rPr>
          <w:rFonts w:ascii="Times New Roman" w:hAnsi="Times New Roman" w:cs="Times New Roman"/>
          <w:sz w:val="24"/>
          <w:szCs w:val="24"/>
          <w:lang w:val="en-US"/>
        </w:rPr>
        <w:t xml:space="preserve"> elements </w:t>
      </w:r>
      <w:r w:rsidR="00F23DB4">
        <w:rPr>
          <w:rFonts w:ascii="Times New Roman" w:hAnsi="Times New Roman" w:cs="Times New Roman"/>
          <w:sz w:val="24"/>
          <w:szCs w:val="24"/>
          <w:lang w:val="en-US"/>
        </w:rPr>
        <w:t xml:space="preserve">to ensure </w:t>
      </w:r>
      <w:r w:rsidR="00102E8D">
        <w:rPr>
          <w:rFonts w:ascii="Times New Roman" w:hAnsi="Times New Roman" w:cs="Times New Roman"/>
          <w:sz w:val="24"/>
          <w:szCs w:val="24"/>
          <w:lang w:val="en-US"/>
        </w:rPr>
        <w:t>the accused understands the case he has to meet</w:t>
      </w:r>
      <w:r w:rsidR="00B00AB6">
        <w:rPr>
          <w:rFonts w:ascii="Times New Roman" w:hAnsi="Times New Roman" w:cs="Times New Roman"/>
          <w:sz w:val="24"/>
          <w:szCs w:val="24"/>
          <w:lang w:val="en-US"/>
        </w:rPr>
        <w:t>. The magistrate</w:t>
      </w:r>
      <w:r w:rsidR="004768FA">
        <w:rPr>
          <w:rFonts w:ascii="Times New Roman" w:hAnsi="Times New Roman" w:cs="Times New Roman"/>
          <w:sz w:val="24"/>
          <w:szCs w:val="24"/>
          <w:lang w:val="en-US"/>
        </w:rPr>
        <w:t>,</w:t>
      </w:r>
      <w:r w:rsidR="00B00AB6">
        <w:rPr>
          <w:rFonts w:ascii="Times New Roman" w:hAnsi="Times New Roman" w:cs="Times New Roman"/>
          <w:sz w:val="24"/>
          <w:szCs w:val="24"/>
          <w:lang w:val="en-US"/>
        </w:rPr>
        <w:t xml:space="preserve"> </w:t>
      </w:r>
      <w:r w:rsidR="00486461">
        <w:rPr>
          <w:rFonts w:ascii="Times New Roman" w:hAnsi="Times New Roman" w:cs="Times New Roman"/>
          <w:sz w:val="24"/>
          <w:szCs w:val="24"/>
          <w:lang w:val="en-US"/>
        </w:rPr>
        <w:t xml:space="preserve">in this case, </w:t>
      </w:r>
      <w:r w:rsidR="00F23DB4">
        <w:rPr>
          <w:rFonts w:ascii="Times New Roman" w:hAnsi="Times New Roman" w:cs="Times New Roman"/>
          <w:sz w:val="24"/>
          <w:szCs w:val="24"/>
          <w:lang w:val="en-US"/>
        </w:rPr>
        <w:t>erred by assuming that the charge sheet alone constitutes the entirety of the</w:t>
      </w:r>
      <w:r w:rsidR="00B00AB6">
        <w:rPr>
          <w:rFonts w:ascii="Times New Roman" w:hAnsi="Times New Roman" w:cs="Times New Roman"/>
          <w:sz w:val="24"/>
          <w:szCs w:val="24"/>
          <w:lang w:val="en-US"/>
        </w:rPr>
        <w:t xml:space="preserve"> charge. For the avoidance of doubt,</w:t>
      </w:r>
      <w:r w:rsidR="00EF420C">
        <w:rPr>
          <w:rFonts w:ascii="Times New Roman" w:hAnsi="Times New Roman" w:cs="Times New Roman"/>
          <w:sz w:val="24"/>
          <w:szCs w:val="24"/>
          <w:lang w:val="en-US"/>
        </w:rPr>
        <w:t xml:space="preserve"> </w:t>
      </w:r>
      <w:r w:rsidR="00B00AB6">
        <w:rPr>
          <w:rFonts w:ascii="Times New Roman" w:hAnsi="Times New Roman" w:cs="Times New Roman"/>
          <w:sz w:val="24"/>
          <w:szCs w:val="24"/>
          <w:lang w:val="en-US"/>
        </w:rPr>
        <w:t xml:space="preserve">a charge in the magistrate’s court is anchored on a state outline which </w:t>
      </w:r>
      <w:r w:rsidR="00486461">
        <w:rPr>
          <w:rFonts w:ascii="Times New Roman" w:hAnsi="Times New Roman" w:cs="Times New Roman"/>
          <w:sz w:val="24"/>
          <w:szCs w:val="24"/>
          <w:lang w:val="en-US"/>
        </w:rPr>
        <w:t>describes</w:t>
      </w:r>
      <w:r w:rsidR="00B00AB6">
        <w:rPr>
          <w:rFonts w:ascii="Times New Roman" w:hAnsi="Times New Roman" w:cs="Times New Roman"/>
          <w:sz w:val="24"/>
          <w:szCs w:val="24"/>
          <w:lang w:val="en-US"/>
        </w:rPr>
        <w:t xml:space="preserve"> </w:t>
      </w:r>
      <w:r w:rsidR="00EF420C">
        <w:rPr>
          <w:rFonts w:ascii="Times New Roman" w:hAnsi="Times New Roman" w:cs="Times New Roman"/>
          <w:sz w:val="24"/>
          <w:szCs w:val="24"/>
          <w:lang w:val="en-US"/>
        </w:rPr>
        <w:t>i</w:t>
      </w:r>
      <w:r w:rsidR="00B00AB6">
        <w:rPr>
          <w:rFonts w:ascii="Times New Roman" w:hAnsi="Times New Roman" w:cs="Times New Roman"/>
          <w:sz w:val="24"/>
          <w:szCs w:val="24"/>
          <w:lang w:val="en-US"/>
        </w:rPr>
        <w:t xml:space="preserve">n </w:t>
      </w:r>
      <w:r w:rsidR="00A85270">
        <w:rPr>
          <w:rFonts w:ascii="Times New Roman" w:hAnsi="Times New Roman" w:cs="Times New Roman"/>
          <w:sz w:val="24"/>
          <w:szCs w:val="24"/>
          <w:lang w:val="en-US"/>
        </w:rPr>
        <w:t xml:space="preserve">some </w:t>
      </w:r>
      <w:r w:rsidR="00B00AB6">
        <w:rPr>
          <w:rFonts w:ascii="Times New Roman" w:hAnsi="Times New Roman" w:cs="Times New Roman"/>
          <w:sz w:val="24"/>
          <w:szCs w:val="24"/>
          <w:lang w:val="en-US"/>
        </w:rPr>
        <w:t xml:space="preserve">detail the essential elements of the offence as well as the acts or </w:t>
      </w:r>
      <w:r w:rsidR="00B00AB6">
        <w:rPr>
          <w:rFonts w:ascii="Times New Roman" w:hAnsi="Times New Roman" w:cs="Times New Roman"/>
          <w:sz w:val="24"/>
          <w:szCs w:val="24"/>
          <w:lang w:val="en-US"/>
        </w:rPr>
        <w:lastRenderedPageBreak/>
        <w:t>omission</w:t>
      </w:r>
      <w:r w:rsidR="00A85270">
        <w:rPr>
          <w:rFonts w:ascii="Times New Roman" w:hAnsi="Times New Roman" w:cs="Times New Roman"/>
          <w:sz w:val="24"/>
          <w:szCs w:val="24"/>
          <w:lang w:val="en-US"/>
        </w:rPr>
        <w:t>s</w:t>
      </w:r>
      <w:r w:rsidR="00B00AB6">
        <w:rPr>
          <w:rFonts w:ascii="Times New Roman" w:hAnsi="Times New Roman" w:cs="Times New Roman"/>
          <w:sz w:val="24"/>
          <w:szCs w:val="24"/>
          <w:lang w:val="en-US"/>
        </w:rPr>
        <w:t xml:space="preserve"> on which the charge is</w:t>
      </w:r>
      <w:r w:rsidR="005A2B6C">
        <w:rPr>
          <w:rFonts w:ascii="Times New Roman" w:hAnsi="Times New Roman" w:cs="Times New Roman"/>
          <w:sz w:val="24"/>
          <w:szCs w:val="24"/>
          <w:lang w:val="en-US"/>
        </w:rPr>
        <w:t xml:space="preserve"> based.</w:t>
      </w:r>
      <w:r w:rsidR="00EF420C">
        <w:rPr>
          <w:rFonts w:ascii="Times New Roman" w:hAnsi="Times New Roman" w:cs="Times New Roman"/>
          <w:sz w:val="24"/>
          <w:szCs w:val="24"/>
          <w:lang w:val="en-US"/>
        </w:rPr>
        <w:t xml:space="preserve"> </w:t>
      </w:r>
      <w:r w:rsidR="005A2B6C">
        <w:rPr>
          <w:rFonts w:ascii="Times New Roman" w:hAnsi="Times New Roman" w:cs="Times New Roman"/>
          <w:sz w:val="24"/>
          <w:szCs w:val="24"/>
          <w:lang w:val="en-US"/>
        </w:rPr>
        <w:t>The two go hand in glove and cannot be separated.</w:t>
      </w:r>
      <w:r w:rsidR="00EF420C">
        <w:rPr>
          <w:rFonts w:ascii="Times New Roman" w:hAnsi="Times New Roman" w:cs="Times New Roman"/>
          <w:sz w:val="24"/>
          <w:szCs w:val="24"/>
          <w:lang w:val="en-US"/>
        </w:rPr>
        <w:t xml:space="preserve"> </w:t>
      </w:r>
      <w:r w:rsidR="005A2B6C">
        <w:rPr>
          <w:rFonts w:ascii="Times New Roman" w:hAnsi="Times New Roman" w:cs="Times New Roman"/>
          <w:sz w:val="24"/>
          <w:szCs w:val="24"/>
          <w:lang w:val="en-US"/>
        </w:rPr>
        <w:t xml:space="preserve">Where the facts </w:t>
      </w:r>
      <w:r w:rsidR="00A85270">
        <w:rPr>
          <w:rFonts w:ascii="Times New Roman" w:hAnsi="Times New Roman" w:cs="Times New Roman"/>
          <w:sz w:val="24"/>
          <w:szCs w:val="24"/>
          <w:lang w:val="en-US"/>
        </w:rPr>
        <w:t>described</w:t>
      </w:r>
      <w:r w:rsidR="005A2B6C">
        <w:rPr>
          <w:rFonts w:ascii="Times New Roman" w:hAnsi="Times New Roman" w:cs="Times New Roman"/>
          <w:sz w:val="24"/>
          <w:szCs w:val="24"/>
          <w:lang w:val="en-US"/>
        </w:rPr>
        <w:t xml:space="preserve"> in the state outline do not support the charge the court can enquire into the said and suggest the crafting of a charge that is the correct fit to the state</w:t>
      </w:r>
      <w:r w:rsidR="00EF420C">
        <w:rPr>
          <w:rFonts w:ascii="Times New Roman" w:hAnsi="Times New Roman" w:cs="Times New Roman"/>
          <w:sz w:val="24"/>
          <w:szCs w:val="24"/>
          <w:lang w:val="en-US"/>
        </w:rPr>
        <w:t xml:space="preserve"> </w:t>
      </w:r>
      <w:r w:rsidR="005A2B6C">
        <w:rPr>
          <w:rFonts w:ascii="Times New Roman" w:hAnsi="Times New Roman" w:cs="Times New Roman"/>
          <w:sz w:val="24"/>
          <w:szCs w:val="24"/>
          <w:lang w:val="en-US"/>
        </w:rPr>
        <w:t>outline.</w:t>
      </w:r>
      <w:r w:rsidR="00B00AB6">
        <w:rPr>
          <w:rFonts w:ascii="Times New Roman" w:hAnsi="Times New Roman" w:cs="Times New Roman"/>
          <w:sz w:val="24"/>
          <w:szCs w:val="24"/>
          <w:lang w:val="en-US"/>
        </w:rPr>
        <w:t xml:space="preserve"> </w:t>
      </w:r>
    </w:p>
    <w:p w14:paraId="2699C2B3" w14:textId="609D8657" w:rsidR="00B21410" w:rsidRDefault="00DE2AB1" w:rsidP="00DE2A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93F92">
        <w:rPr>
          <w:rFonts w:ascii="Times New Roman" w:hAnsi="Times New Roman" w:cs="Times New Roman"/>
          <w:sz w:val="24"/>
          <w:szCs w:val="24"/>
          <w:lang w:val="en-US"/>
        </w:rPr>
        <w:t>It is</w:t>
      </w:r>
      <w:r w:rsidR="007D7F05">
        <w:rPr>
          <w:rFonts w:ascii="Times New Roman" w:hAnsi="Times New Roman" w:cs="Times New Roman"/>
          <w:sz w:val="24"/>
          <w:szCs w:val="24"/>
          <w:lang w:val="en-US"/>
        </w:rPr>
        <w:t xml:space="preserve"> therefore</w:t>
      </w:r>
      <w:r w:rsidR="00A85270">
        <w:rPr>
          <w:rFonts w:ascii="Times New Roman" w:hAnsi="Times New Roman" w:cs="Times New Roman"/>
          <w:sz w:val="24"/>
          <w:szCs w:val="24"/>
          <w:lang w:val="en-US"/>
        </w:rPr>
        <w:t xml:space="preserve"> </w:t>
      </w:r>
      <w:r w:rsidR="007D7F05">
        <w:rPr>
          <w:rFonts w:ascii="Times New Roman" w:hAnsi="Times New Roman" w:cs="Times New Roman"/>
          <w:sz w:val="24"/>
          <w:szCs w:val="24"/>
          <w:lang w:val="en-US"/>
        </w:rPr>
        <w:t>irregula</w:t>
      </w:r>
      <w:r w:rsidR="00A85270">
        <w:rPr>
          <w:rFonts w:ascii="Times New Roman" w:hAnsi="Times New Roman" w:cs="Times New Roman"/>
          <w:sz w:val="24"/>
          <w:szCs w:val="24"/>
          <w:lang w:val="en-US"/>
        </w:rPr>
        <w:t>r and inappropriate</w:t>
      </w:r>
      <w:r w:rsidR="00FB1591">
        <w:rPr>
          <w:rFonts w:ascii="Times New Roman" w:hAnsi="Times New Roman" w:cs="Times New Roman"/>
          <w:sz w:val="24"/>
          <w:szCs w:val="24"/>
          <w:lang w:val="en-US"/>
        </w:rPr>
        <w:t xml:space="preserve"> </w:t>
      </w:r>
      <w:r w:rsidR="00751691">
        <w:rPr>
          <w:rFonts w:ascii="Times New Roman" w:hAnsi="Times New Roman" w:cs="Times New Roman"/>
          <w:sz w:val="24"/>
          <w:szCs w:val="24"/>
          <w:lang w:val="en-US"/>
        </w:rPr>
        <w:t xml:space="preserve">for </w:t>
      </w:r>
      <w:r w:rsidR="00A85270">
        <w:rPr>
          <w:rFonts w:ascii="Times New Roman" w:hAnsi="Times New Roman" w:cs="Times New Roman"/>
          <w:sz w:val="24"/>
          <w:szCs w:val="24"/>
          <w:lang w:val="en-US"/>
        </w:rPr>
        <w:t>a</w:t>
      </w:r>
      <w:r w:rsidR="00751691">
        <w:rPr>
          <w:rFonts w:ascii="Times New Roman" w:hAnsi="Times New Roman" w:cs="Times New Roman"/>
          <w:sz w:val="24"/>
          <w:szCs w:val="24"/>
          <w:lang w:val="en-US"/>
        </w:rPr>
        <w:t xml:space="preserve"> court to i</w:t>
      </w:r>
      <w:r w:rsidR="00093F92">
        <w:rPr>
          <w:rFonts w:ascii="Times New Roman" w:hAnsi="Times New Roman" w:cs="Times New Roman"/>
          <w:sz w:val="24"/>
          <w:szCs w:val="24"/>
          <w:lang w:val="en-US"/>
        </w:rPr>
        <w:t>nquire</w:t>
      </w:r>
      <w:r w:rsidR="00751691">
        <w:rPr>
          <w:rFonts w:ascii="Times New Roman" w:hAnsi="Times New Roman" w:cs="Times New Roman"/>
          <w:sz w:val="24"/>
          <w:szCs w:val="24"/>
          <w:lang w:val="en-US"/>
        </w:rPr>
        <w:t xml:space="preserve"> from an unrepresented</w:t>
      </w:r>
      <w:r w:rsidR="00093F92">
        <w:rPr>
          <w:rFonts w:ascii="Times New Roman" w:hAnsi="Times New Roman" w:cs="Times New Roman"/>
          <w:sz w:val="24"/>
          <w:szCs w:val="24"/>
          <w:lang w:val="en-US"/>
        </w:rPr>
        <w:t xml:space="preserve"> accused</w:t>
      </w:r>
      <w:r w:rsidR="00751691">
        <w:rPr>
          <w:rFonts w:ascii="Times New Roman" w:hAnsi="Times New Roman" w:cs="Times New Roman"/>
          <w:sz w:val="24"/>
          <w:szCs w:val="24"/>
          <w:lang w:val="en-US"/>
        </w:rPr>
        <w:t xml:space="preserve"> whether he/she wishes to have the facts read to him/her. Instead the facts </w:t>
      </w:r>
      <w:r w:rsidR="00A85270">
        <w:rPr>
          <w:rFonts w:ascii="Times New Roman" w:hAnsi="Times New Roman" w:cs="Times New Roman"/>
          <w:sz w:val="24"/>
          <w:szCs w:val="24"/>
          <w:lang w:val="en-US"/>
        </w:rPr>
        <w:t>must</w:t>
      </w:r>
      <w:r w:rsidR="00751691">
        <w:rPr>
          <w:rFonts w:ascii="Times New Roman" w:hAnsi="Times New Roman" w:cs="Times New Roman"/>
          <w:sz w:val="24"/>
          <w:szCs w:val="24"/>
          <w:lang w:val="en-US"/>
        </w:rPr>
        <w:t xml:space="preserve"> be read to him accompanied by an assurance that he/she</w:t>
      </w:r>
      <w:r w:rsidR="0022785B">
        <w:rPr>
          <w:rFonts w:ascii="Times New Roman" w:hAnsi="Times New Roman" w:cs="Times New Roman"/>
          <w:sz w:val="24"/>
          <w:szCs w:val="24"/>
          <w:lang w:val="en-US"/>
        </w:rPr>
        <w:t xml:space="preserve"> </w:t>
      </w:r>
      <w:r w:rsidR="00751691">
        <w:rPr>
          <w:rFonts w:ascii="Times New Roman" w:hAnsi="Times New Roman" w:cs="Times New Roman"/>
          <w:sz w:val="24"/>
          <w:szCs w:val="24"/>
          <w:lang w:val="en-US"/>
        </w:rPr>
        <w:t xml:space="preserve">fully </w:t>
      </w:r>
      <w:r w:rsidR="0022785B">
        <w:rPr>
          <w:rFonts w:ascii="Times New Roman" w:hAnsi="Times New Roman" w:cs="Times New Roman"/>
          <w:sz w:val="24"/>
          <w:szCs w:val="24"/>
          <w:lang w:val="en-US"/>
        </w:rPr>
        <w:t>understands them</w:t>
      </w:r>
      <w:r w:rsidR="00093F92">
        <w:rPr>
          <w:rFonts w:ascii="Times New Roman" w:hAnsi="Times New Roman" w:cs="Times New Roman"/>
          <w:sz w:val="24"/>
          <w:szCs w:val="24"/>
          <w:lang w:val="en-US"/>
        </w:rPr>
        <w:t>.</w:t>
      </w:r>
      <w:r w:rsidR="00751691">
        <w:rPr>
          <w:rFonts w:ascii="Times New Roman" w:hAnsi="Times New Roman" w:cs="Times New Roman"/>
          <w:sz w:val="24"/>
          <w:szCs w:val="24"/>
          <w:lang w:val="en-US"/>
        </w:rPr>
        <w:t xml:space="preserve"> In cases where the</w:t>
      </w:r>
      <w:r w:rsidR="00093F92">
        <w:rPr>
          <w:rFonts w:ascii="Times New Roman" w:hAnsi="Times New Roman" w:cs="Times New Roman"/>
          <w:sz w:val="24"/>
          <w:szCs w:val="24"/>
          <w:lang w:val="en-US"/>
        </w:rPr>
        <w:t xml:space="preserve"> accused is represented</w:t>
      </w:r>
      <w:r w:rsidR="00751691">
        <w:rPr>
          <w:rFonts w:ascii="Times New Roman" w:hAnsi="Times New Roman" w:cs="Times New Roman"/>
          <w:sz w:val="24"/>
          <w:szCs w:val="24"/>
          <w:lang w:val="en-US"/>
        </w:rPr>
        <w:t>,</w:t>
      </w:r>
      <w:r w:rsidR="00093F92">
        <w:rPr>
          <w:rFonts w:ascii="Times New Roman" w:hAnsi="Times New Roman" w:cs="Times New Roman"/>
          <w:sz w:val="24"/>
          <w:szCs w:val="24"/>
          <w:lang w:val="en-US"/>
        </w:rPr>
        <w:t xml:space="preserve"> the legal representative </w:t>
      </w:r>
      <w:r w:rsidR="00751691">
        <w:rPr>
          <w:rFonts w:ascii="Times New Roman" w:hAnsi="Times New Roman" w:cs="Times New Roman"/>
          <w:sz w:val="24"/>
          <w:szCs w:val="24"/>
          <w:lang w:val="en-US"/>
        </w:rPr>
        <w:t xml:space="preserve">is </w:t>
      </w:r>
      <w:r w:rsidR="001D67A9">
        <w:rPr>
          <w:rFonts w:ascii="Times New Roman" w:hAnsi="Times New Roman" w:cs="Times New Roman"/>
          <w:sz w:val="24"/>
          <w:szCs w:val="24"/>
          <w:lang w:val="en-US"/>
        </w:rPr>
        <w:t>expected to affirm to the court-acting</w:t>
      </w:r>
      <w:r w:rsidR="00093F92">
        <w:rPr>
          <w:rFonts w:ascii="Times New Roman" w:hAnsi="Times New Roman" w:cs="Times New Roman"/>
          <w:sz w:val="24"/>
          <w:szCs w:val="24"/>
          <w:lang w:val="en-US"/>
        </w:rPr>
        <w:t xml:space="preserve"> as an officer of the court</w:t>
      </w:r>
      <w:r w:rsidR="001D67A9">
        <w:rPr>
          <w:rFonts w:ascii="Times New Roman" w:hAnsi="Times New Roman" w:cs="Times New Roman"/>
          <w:sz w:val="24"/>
          <w:szCs w:val="24"/>
          <w:lang w:val="en-US"/>
        </w:rPr>
        <w:t>-that they have</w:t>
      </w:r>
      <w:r w:rsidR="00093F92">
        <w:rPr>
          <w:rFonts w:ascii="Times New Roman" w:hAnsi="Times New Roman" w:cs="Times New Roman"/>
          <w:sz w:val="24"/>
          <w:szCs w:val="24"/>
          <w:lang w:val="en-US"/>
        </w:rPr>
        <w:t xml:space="preserve"> taken the time to explain the charge to the accused and he understands it and so the court may dispense with the reading of facts.</w:t>
      </w:r>
      <w:r w:rsidR="001D67A9">
        <w:rPr>
          <w:rFonts w:ascii="Times New Roman" w:hAnsi="Times New Roman" w:cs="Times New Roman"/>
          <w:sz w:val="24"/>
          <w:szCs w:val="24"/>
          <w:lang w:val="en-US"/>
        </w:rPr>
        <w:t xml:space="preserve"> However</w:t>
      </w:r>
      <w:r w:rsidR="00091C49">
        <w:rPr>
          <w:rFonts w:ascii="Times New Roman" w:hAnsi="Times New Roman" w:cs="Times New Roman"/>
          <w:sz w:val="24"/>
          <w:szCs w:val="24"/>
          <w:lang w:val="en-US"/>
        </w:rPr>
        <w:t>,</w:t>
      </w:r>
      <w:r w:rsidR="001D67A9">
        <w:rPr>
          <w:rFonts w:ascii="Times New Roman" w:hAnsi="Times New Roman" w:cs="Times New Roman"/>
          <w:sz w:val="24"/>
          <w:szCs w:val="24"/>
          <w:lang w:val="en-US"/>
        </w:rPr>
        <w:t xml:space="preserve"> </w:t>
      </w:r>
      <w:r w:rsidR="005A2B6C">
        <w:rPr>
          <w:rFonts w:ascii="Times New Roman" w:hAnsi="Times New Roman" w:cs="Times New Roman"/>
          <w:sz w:val="24"/>
          <w:szCs w:val="24"/>
          <w:lang w:val="en-US"/>
        </w:rPr>
        <w:t>e</w:t>
      </w:r>
      <w:r w:rsidR="001D67A9">
        <w:rPr>
          <w:rFonts w:ascii="Times New Roman" w:hAnsi="Times New Roman" w:cs="Times New Roman"/>
          <w:sz w:val="24"/>
          <w:szCs w:val="24"/>
          <w:lang w:val="en-US"/>
        </w:rPr>
        <w:t>ven in such circumstances</w:t>
      </w:r>
      <w:r w:rsidR="00CA7576">
        <w:rPr>
          <w:rFonts w:ascii="Times New Roman" w:hAnsi="Times New Roman" w:cs="Times New Roman"/>
          <w:sz w:val="24"/>
          <w:szCs w:val="24"/>
          <w:lang w:val="en-US"/>
        </w:rPr>
        <w:t>, the proviso to Sec</w:t>
      </w:r>
      <w:r w:rsidR="001D67A9">
        <w:rPr>
          <w:rFonts w:ascii="Times New Roman" w:hAnsi="Times New Roman" w:cs="Times New Roman"/>
          <w:sz w:val="24"/>
          <w:szCs w:val="24"/>
          <w:lang w:val="en-US"/>
        </w:rPr>
        <w:t>tion 271(2</w:t>
      </w:r>
      <w:r w:rsidR="004C0529">
        <w:rPr>
          <w:rFonts w:ascii="Times New Roman" w:hAnsi="Times New Roman" w:cs="Times New Roman"/>
          <w:sz w:val="24"/>
          <w:szCs w:val="24"/>
          <w:lang w:val="en-US"/>
        </w:rPr>
        <w:t>) (</w:t>
      </w:r>
      <w:r w:rsidR="001D67A9">
        <w:rPr>
          <w:rFonts w:ascii="Times New Roman" w:hAnsi="Times New Roman" w:cs="Times New Roman"/>
          <w:sz w:val="24"/>
          <w:szCs w:val="24"/>
          <w:lang w:val="en-US"/>
        </w:rPr>
        <w:t>b</w:t>
      </w:r>
      <w:r w:rsidR="004C0529">
        <w:rPr>
          <w:rFonts w:ascii="Times New Roman" w:hAnsi="Times New Roman" w:cs="Times New Roman"/>
          <w:sz w:val="24"/>
          <w:szCs w:val="24"/>
          <w:lang w:val="en-US"/>
        </w:rPr>
        <w:t>) (</w:t>
      </w:r>
      <w:r w:rsidR="001D67A9">
        <w:rPr>
          <w:rFonts w:ascii="Times New Roman" w:hAnsi="Times New Roman" w:cs="Times New Roman"/>
          <w:sz w:val="24"/>
          <w:szCs w:val="24"/>
          <w:lang w:val="en-US"/>
        </w:rPr>
        <w:t>ii)</w:t>
      </w:r>
      <w:r w:rsidR="001B066A">
        <w:rPr>
          <w:rFonts w:ascii="Times New Roman" w:hAnsi="Times New Roman" w:cs="Times New Roman"/>
          <w:sz w:val="24"/>
          <w:szCs w:val="24"/>
          <w:lang w:val="en-US"/>
        </w:rPr>
        <w:t xml:space="preserve"> of the Criminal Procedure</w:t>
      </w:r>
      <w:r w:rsidR="00C1198D">
        <w:rPr>
          <w:rFonts w:ascii="Times New Roman" w:hAnsi="Times New Roman" w:cs="Times New Roman"/>
          <w:sz w:val="24"/>
          <w:szCs w:val="24"/>
          <w:lang w:val="en-US"/>
        </w:rPr>
        <w:t xml:space="preserve"> and Evidence Act [</w:t>
      </w:r>
      <w:r w:rsidR="00C1198D" w:rsidRPr="007369E2">
        <w:rPr>
          <w:rFonts w:ascii="Times New Roman" w:hAnsi="Times New Roman" w:cs="Times New Roman"/>
          <w:i/>
          <w:sz w:val="24"/>
          <w:szCs w:val="24"/>
          <w:lang w:val="en-US"/>
        </w:rPr>
        <w:t>C</w:t>
      </w:r>
      <w:r w:rsidR="00091C49" w:rsidRPr="007369E2">
        <w:rPr>
          <w:rFonts w:ascii="Times New Roman" w:hAnsi="Times New Roman" w:cs="Times New Roman"/>
          <w:i/>
          <w:sz w:val="24"/>
          <w:szCs w:val="24"/>
          <w:lang w:val="en-US"/>
        </w:rPr>
        <w:t xml:space="preserve">hapter </w:t>
      </w:r>
      <w:r w:rsidR="00C1198D" w:rsidRPr="007369E2">
        <w:rPr>
          <w:rFonts w:ascii="Times New Roman" w:hAnsi="Times New Roman" w:cs="Times New Roman"/>
          <w:i/>
          <w:sz w:val="24"/>
          <w:szCs w:val="24"/>
          <w:lang w:val="en-US"/>
        </w:rPr>
        <w:t>9:07</w:t>
      </w:r>
      <w:r w:rsidR="00C1198D">
        <w:rPr>
          <w:rFonts w:ascii="Times New Roman" w:hAnsi="Times New Roman" w:cs="Times New Roman"/>
          <w:sz w:val="24"/>
          <w:szCs w:val="24"/>
          <w:lang w:val="en-US"/>
        </w:rPr>
        <w:t xml:space="preserve">] </w:t>
      </w:r>
      <w:r w:rsidR="00091C49">
        <w:rPr>
          <w:rFonts w:ascii="Times New Roman" w:hAnsi="Times New Roman" w:cs="Times New Roman"/>
          <w:sz w:val="24"/>
          <w:szCs w:val="24"/>
          <w:lang w:val="en-US"/>
        </w:rPr>
        <w:t xml:space="preserve">(‘the </w:t>
      </w:r>
      <w:r w:rsidR="00C1198D">
        <w:rPr>
          <w:rFonts w:ascii="Times New Roman" w:hAnsi="Times New Roman" w:cs="Times New Roman"/>
          <w:sz w:val="24"/>
          <w:szCs w:val="24"/>
          <w:lang w:val="en-US"/>
        </w:rPr>
        <w:t>CP</w:t>
      </w:r>
      <w:r w:rsidR="00A85270">
        <w:rPr>
          <w:rFonts w:ascii="Times New Roman" w:hAnsi="Times New Roman" w:cs="Times New Roman"/>
          <w:sz w:val="24"/>
          <w:szCs w:val="24"/>
          <w:lang w:val="en-US"/>
        </w:rPr>
        <w:t>EA</w:t>
      </w:r>
      <w:r w:rsidR="00091C49">
        <w:rPr>
          <w:rFonts w:ascii="Times New Roman" w:hAnsi="Times New Roman" w:cs="Times New Roman"/>
          <w:sz w:val="24"/>
          <w:szCs w:val="24"/>
          <w:lang w:val="en-US"/>
        </w:rPr>
        <w:t>’)</w:t>
      </w:r>
      <w:r w:rsidR="001D67A9">
        <w:rPr>
          <w:rFonts w:ascii="Times New Roman" w:hAnsi="Times New Roman" w:cs="Times New Roman"/>
          <w:sz w:val="24"/>
          <w:szCs w:val="24"/>
          <w:lang w:val="en-US"/>
        </w:rPr>
        <w:t xml:space="preserve"> obligates the court to ensure that the accused comprehends</w:t>
      </w:r>
      <w:r w:rsidR="00CA7576">
        <w:rPr>
          <w:rFonts w:ascii="Times New Roman" w:hAnsi="Times New Roman" w:cs="Times New Roman"/>
          <w:sz w:val="24"/>
          <w:szCs w:val="24"/>
          <w:lang w:val="en-US"/>
        </w:rPr>
        <w:t xml:space="preserve"> the charge</w:t>
      </w:r>
      <w:r w:rsidR="001D67A9">
        <w:rPr>
          <w:rFonts w:ascii="Times New Roman" w:hAnsi="Times New Roman" w:cs="Times New Roman"/>
          <w:sz w:val="24"/>
          <w:szCs w:val="24"/>
          <w:lang w:val="en-US"/>
        </w:rPr>
        <w:t xml:space="preserve"> along with its essential elements</w:t>
      </w:r>
      <w:r w:rsidR="00D3340E">
        <w:rPr>
          <w:rFonts w:ascii="Times New Roman" w:hAnsi="Times New Roman" w:cs="Times New Roman"/>
          <w:sz w:val="24"/>
          <w:szCs w:val="24"/>
          <w:lang w:val="en-US"/>
        </w:rPr>
        <w:t xml:space="preserve"> as well as the acts or omissions on which the charge is based as stated in the charge or by the prosecutor</w:t>
      </w:r>
      <w:r w:rsidR="00B21410">
        <w:rPr>
          <w:rFonts w:ascii="Times New Roman" w:hAnsi="Times New Roman" w:cs="Times New Roman"/>
          <w:sz w:val="24"/>
          <w:szCs w:val="24"/>
          <w:lang w:val="en-US"/>
        </w:rPr>
        <w:t>.</w:t>
      </w:r>
      <w:r w:rsidR="001D67A9">
        <w:rPr>
          <w:rFonts w:ascii="Times New Roman" w:hAnsi="Times New Roman" w:cs="Times New Roman"/>
          <w:sz w:val="24"/>
          <w:szCs w:val="24"/>
          <w:lang w:val="en-US"/>
        </w:rPr>
        <w:t xml:space="preserve"> This duty remains imperative to safeguard</w:t>
      </w:r>
      <w:r w:rsidR="00856B82">
        <w:rPr>
          <w:rFonts w:ascii="Times New Roman" w:hAnsi="Times New Roman" w:cs="Times New Roman"/>
          <w:sz w:val="24"/>
          <w:szCs w:val="24"/>
          <w:lang w:val="en-US"/>
        </w:rPr>
        <w:t xml:space="preserve"> the rights of an accused to a fair trial.</w:t>
      </w:r>
    </w:p>
    <w:p w14:paraId="73CF2690" w14:textId="74C99388" w:rsidR="00CA44E5" w:rsidRDefault="00CA7576" w:rsidP="00DE2A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85270">
        <w:rPr>
          <w:rFonts w:ascii="Times New Roman" w:hAnsi="Times New Roman" w:cs="Times New Roman"/>
          <w:sz w:val="24"/>
          <w:szCs w:val="24"/>
          <w:lang w:val="en-US"/>
        </w:rPr>
        <w:tab/>
      </w:r>
      <w:r w:rsidR="00093F92">
        <w:rPr>
          <w:rFonts w:ascii="Times New Roman" w:hAnsi="Times New Roman" w:cs="Times New Roman"/>
          <w:sz w:val="24"/>
          <w:szCs w:val="24"/>
          <w:lang w:val="en-US"/>
        </w:rPr>
        <w:t>To show</w:t>
      </w:r>
      <w:r w:rsidR="006A0B37">
        <w:rPr>
          <w:rFonts w:ascii="Times New Roman" w:hAnsi="Times New Roman" w:cs="Times New Roman"/>
          <w:sz w:val="24"/>
          <w:szCs w:val="24"/>
          <w:lang w:val="en-US"/>
        </w:rPr>
        <w:t xml:space="preserve"> that</w:t>
      </w:r>
      <w:r w:rsidR="00CA44E5">
        <w:rPr>
          <w:rFonts w:ascii="Times New Roman" w:hAnsi="Times New Roman" w:cs="Times New Roman"/>
          <w:sz w:val="24"/>
          <w:szCs w:val="24"/>
          <w:lang w:val="en-US"/>
        </w:rPr>
        <w:t xml:space="preserve"> not only</w:t>
      </w:r>
      <w:r w:rsidR="006A0B37">
        <w:rPr>
          <w:rFonts w:ascii="Times New Roman" w:hAnsi="Times New Roman" w:cs="Times New Roman"/>
          <w:sz w:val="24"/>
          <w:szCs w:val="24"/>
          <w:lang w:val="en-US"/>
        </w:rPr>
        <w:t xml:space="preserve"> </w:t>
      </w:r>
      <w:r w:rsidR="00CA44E5">
        <w:rPr>
          <w:rFonts w:ascii="Times New Roman" w:hAnsi="Times New Roman" w:cs="Times New Roman"/>
          <w:sz w:val="24"/>
          <w:szCs w:val="24"/>
          <w:lang w:val="en-US"/>
        </w:rPr>
        <w:t xml:space="preserve">was </w:t>
      </w:r>
      <w:r w:rsidR="006A0B37">
        <w:rPr>
          <w:rFonts w:ascii="Times New Roman" w:hAnsi="Times New Roman" w:cs="Times New Roman"/>
          <w:sz w:val="24"/>
          <w:szCs w:val="24"/>
          <w:lang w:val="en-US"/>
        </w:rPr>
        <w:t xml:space="preserve">the need to read the contents of the </w:t>
      </w:r>
      <w:r w:rsidR="00091C49">
        <w:rPr>
          <w:rFonts w:ascii="Times New Roman" w:hAnsi="Times New Roman" w:cs="Times New Roman"/>
          <w:sz w:val="24"/>
          <w:szCs w:val="24"/>
          <w:lang w:val="en-US"/>
        </w:rPr>
        <w:t>S</w:t>
      </w:r>
      <w:r w:rsidR="006A0B37">
        <w:rPr>
          <w:rFonts w:ascii="Times New Roman" w:hAnsi="Times New Roman" w:cs="Times New Roman"/>
          <w:sz w:val="24"/>
          <w:szCs w:val="24"/>
          <w:lang w:val="en-US"/>
        </w:rPr>
        <w:t>tate</w:t>
      </w:r>
      <w:r w:rsidR="002C1C99">
        <w:rPr>
          <w:rFonts w:ascii="Times New Roman" w:hAnsi="Times New Roman" w:cs="Times New Roman"/>
          <w:sz w:val="24"/>
          <w:szCs w:val="24"/>
          <w:lang w:val="en-US"/>
        </w:rPr>
        <w:t xml:space="preserve"> </w:t>
      </w:r>
      <w:r w:rsidR="006A0B37">
        <w:rPr>
          <w:rFonts w:ascii="Times New Roman" w:hAnsi="Times New Roman" w:cs="Times New Roman"/>
          <w:sz w:val="24"/>
          <w:szCs w:val="24"/>
          <w:lang w:val="en-US"/>
        </w:rPr>
        <w:t>outline to the accused</w:t>
      </w:r>
      <w:r w:rsidR="00093F92">
        <w:rPr>
          <w:rFonts w:ascii="Times New Roman" w:hAnsi="Times New Roman" w:cs="Times New Roman"/>
          <w:sz w:val="24"/>
          <w:szCs w:val="24"/>
          <w:lang w:val="en-US"/>
        </w:rPr>
        <w:t xml:space="preserve"> lost to the trial </w:t>
      </w:r>
      <w:r w:rsidR="00A85270">
        <w:rPr>
          <w:rFonts w:ascii="Times New Roman" w:hAnsi="Times New Roman" w:cs="Times New Roman"/>
          <w:sz w:val="24"/>
          <w:szCs w:val="24"/>
          <w:lang w:val="en-US"/>
        </w:rPr>
        <w:t>court, the</w:t>
      </w:r>
      <w:r w:rsidR="00093F92">
        <w:rPr>
          <w:rFonts w:ascii="Times New Roman" w:hAnsi="Times New Roman" w:cs="Times New Roman"/>
          <w:sz w:val="24"/>
          <w:szCs w:val="24"/>
          <w:lang w:val="en-US"/>
        </w:rPr>
        <w:t xml:space="preserve"> m</w:t>
      </w:r>
      <w:r w:rsidR="00CA44E5">
        <w:rPr>
          <w:rFonts w:ascii="Times New Roman" w:hAnsi="Times New Roman" w:cs="Times New Roman"/>
          <w:sz w:val="24"/>
          <w:szCs w:val="24"/>
          <w:lang w:val="en-US"/>
        </w:rPr>
        <w:t>agistrate immediately</w:t>
      </w:r>
      <w:r w:rsidR="00093F92">
        <w:rPr>
          <w:rFonts w:ascii="Times New Roman" w:hAnsi="Times New Roman" w:cs="Times New Roman"/>
          <w:sz w:val="24"/>
          <w:szCs w:val="24"/>
          <w:lang w:val="en-US"/>
        </w:rPr>
        <w:t xml:space="preserve"> </w:t>
      </w:r>
      <w:r w:rsidR="00CA44E5">
        <w:rPr>
          <w:rFonts w:ascii="Times New Roman" w:hAnsi="Times New Roman" w:cs="Times New Roman"/>
          <w:sz w:val="24"/>
          <w:szCs w:val="24"/>
          <w:lang w:val="en-US"/>
        </w:rPr>
        <w:t>proceeded with addressing</w:t>
      </w:r>
      <w:r w:rsidR="00093F92">
        <w:rPr>
          <w:rFonts w:ascii="Times New Roman" w:hAnsi="Times New Roman" w:cs="Times New Roman"/>
          <w:sz w:val="24"/>
          <w:szCs w:val="24"/>
          <w:lang w:val="en-US"/>
        </w:rPr>
        <w:t xml:space="preserve"> the essential elements of the off</w:t>
      </w:r>
      <w:r w:rsidR="00CA44E5">
        <w:rPr>
          <w:rFonts w:ascii="Times New Roman" w:hAnsi="Times New Roman" w:cs="Times New Roman"/>
          <w:sz w:val="24"/>
          <w:szCs w:val="24"/>
          <w:lang w:val="en-US"/>
        </w:rPr>
        <w:t xml:space="preserve">ence. </w:t>
      </w:r>
      <w:r w:rsidR="00A85270">
        <w:rPr>
          <w:rFonts w:ascii="Times New Roman" w:hAnsi="Times New Roman" w:cs="Times New Roman"/>
          <w:sz w:val="24"/>
          <w:szCs w:val="24"/>
          <w:lang w:val="en-US"/>
        </w:rPr>
        <w:t>I</w:t>
      </w:r>
      <w:r w:rsidR="00CA44E5">
        <w:rPr>
          <w:rFonts w:ascii="Times New Roman" w:hAnsi="Times New Roman" w:cs="Times New Roman"/>
          <w:sz w:val="24"/>
          <w:szCs w:val="24"/>
          <w:lang w:val="en-US"/>
        </w:rPr>
        <w:t xml:space="preserve"> can only speculate whether the </w:t>
      </w:r>
      <w:r w:rsidR="004C0529">
        <w:rPr>
          <w:rFonts w:ascii="Times New Roman" w:hAnsi="Times New Roman" w:cs="Times New Roman"/>
          <w:sz w:val="24"/>
          <w:szCs w:val="24"/>
          <w:lang w:val="en-US"/>
        </w:rPr>
        <w:t>State</w:t>
      </w:r>
      <w:r w:rsidR="00CA44E5">
        <w:rPr>
          <w:rFonts w:ascii="Times New Roman" w:hAnsi="Times New Roman" w:cs="Times New Roman"/>
          <w:sz w:val="24"/>
          <w:szCs w:val="24"/>
          <w:lang w:val="en-US"/>
        </w:rPr>
        <w:t xml:space="preserve"> counsel was afforded an opportunity to advise the </w:t>
      </w:r>
      <w:r w:rsidR="00093F92">
        <w:rPr>
          <w:rFonts w:ascii="Times New Roman" w:hAnsi="Times New Roman" w:cs="Times New Roman"/>
          <w:sz w:val="24"/>
          <w:szCs w:val="24"/>
          <w:lang w:val="en-US"/>
        </w:rPr>
        <w:t>court on</w:t>
      </w:r>
      <w:r w:rsidR="00CA44E5">
        <w:rPr>
          <w:rFonts w:ascii="Times New Roman" w:hAnsi="Times New Roman" w:cs="Times New Roman"/>
          <w:sz w:val="24"/>
          <w:szCs w:val="24"/>
          <w:lang w:val="en-US"/>
        </w:rPr>
        <w:t xml:space="preserve"> the appropriate</w:t>
      </w:r>
      <w:r w:rsidR="00093F92">
        <w:rPr>
          <w:rFonts w:ascii="Times New Roman" w:hAnsi="Times New Roman" w:cs="Times New Roman"/>
          <w:sz w:val="24"/>
          <w:szCs w:val="24"/>
          <w:lang w:val="en-US"/>
        </w:rPr>
        <w:t xml:space="preserve"> procedure to adopt</w:t>
      </w:r>
      <w:r w:rsidR="00A85270">
        <w:rPr>
          <w:rFonts w:ascii="Times New Roman" w:hAnsi="Times New Roman" w:cs="Times New Roman"/>
          <w:sz w:val="24"/>
          <w:szCs w:val="24"/>
          <w:lang w:val="en-US"/>
        </w:rPr>
        <w:t xml:space="preserve"> because t</w:t>
      </w:r>
      <w:r w:rsidR="00093F92">
        <w:rPr>
          <w:rFonts w:ascii="Times New Roman" w:hAnsi="Times New Roman" w:cs="Times New Roman"/>
          <w:sz w:val="24"/>
          <w:szCs w:val="24"/>
          <w:lang w:val="en-US"/>
        </w:rPr>
        <w:t xml:space="preserve">he record </w:t>
      </w:r>
      <w:r w:rsidR="00A85270">
        <w:rPr>
          <w:rFonts w:ascii="Times New Roman" w:hAnsi="Times New Roman" w:cs="Times New Roman"/>
          <w:sz w:val="24"/>
          <w:szCs w:val="24"/>
          <w:lang w:val="en-US"/>
        </w:rPr>
        <w:t xml:space="preserve">of proceedings </w:t>
      </w:r>
      <w:r w:rsidR="00A11F8E">
        <w:rPr>
          <w:rFonts w:ascii="Times New Roman" w:hAnsi="Times New Roman" w:cs="Times New Roman"/>
          <w:sz w:val="24"/>
          <w:szCs w:val="24"/>
          <w:lang w:val="en-US"/>
        </w:rPr>
        <w:t>is silent on th</w:t>
      </w:r>
      <w:r w:rsidR="00A85270">
        <w:rPr>
          <w:rFonts w:ascii="Times New Roman" w:hAnsi="Times New Roman" w:cs="Times New Roman"/>
          <w:sz w:val="24"/>
          <w:szCs w:val="24"/>
          <w:lang w:val="en-US"/>
        </w:rPr>
        <w:t>at</w:t>
      </w:r>
      <w:r w:rsidR="00A11F8E">
        <w:rPr>
          <w:rFonts w:ascii="Times New Roman" w:hAnsi="Times New Roman" w:cs="Times New Roman"/>
          <w:sz w:val="24"/>
          <w:szCs w:val="24"/>
          <w:lang w:val="en-US"/>
        </w:rPr>
        <w:t>. Need</w:t>
      </w:r>
      <w:r w:rsidR="00093F92">
        <w:rPr>
          <w:rFonts w:ascii="Times New Roman" w:hAnsi="Times New Roman" w:cs="Times New Roman"/>
          <w:sz w:val="24"/>
          <w:szCs w:val="24"/>
          <w:lang w:val="en-US"/>
        </w:rPr>
        <w:t>less</w:t>
      </w:r>
      <w:r w:rsidR="00A11F8E">
        <w:rPr>
          <w:rFonts w:ascii="Times New Roman" w:hAnsi="Times New Roman" w:cs="Times New Roman"/>
          <w:sz w:val="24"/>
          <w:szCs w:val="24"/>
          <w:lang w:val="en-US"/>
        </w:rPr>
        <w:t xml:space="preserve"> to </w:t>
      </w:r>
      <w:r w:rsidR="00A85270">
        <w:rPr>
          <w:rFonts w:ascii="Times New Roman" w:hAnsi="Times New Roman" w:cs="Times New Roman"/>
          <w:sz w:val="24"/>
          <w:szCs w:val="24"/>
          <w:lang w:val="en-US"/>
        </w:rPr>
        <w:t>state,</w:t>
      </w:r>
      <w:r w:rsidR="00093F92">
        <w:rPr>
          <w:rFonts w:ascii="Times New Roman" w:hAnsi="Times New Roman" w:cs="Times New Roman"/>
          <w:sz w:val="24"/>
          <w:szCs w:val="24"/>
          <w:lang w:val="en-US"/>
        </w:rPr>
        <w:t xml:space="preserve"> it appears that it was section 271(2</w:t>
      </w:r>
      <w:r w:rsidR="004C0529">
        <w:rPr>
          <w:rFonts w:ascii="Times New Roman" w:hAnsi="Times New Roman" w:cs="Times New Roman"/>
          <w:sz w:val="24"/>
          <w:szCs w:val="24"/>
          <w:lang w:val="en-US"/>
        </w:rPr>
        <w:t>) (</w:t>
      </w:r>
      <w:r w:rsidR="00093F92">
        <w:rPr>
          <w:rFonts w:ascii="Times New Roman" w:hAnsi="Times New Roman" w:cs="Times New Roman"/>
          <w:sz w:val="24"/>
          <w:szCs w:val="24"/>
          <w:lang w:val="en-US"/>
        </w:rPr>
        <w:t xml:space="preserve">b) </w:t>
      </w:r>
      <w:r w:rsidR="001B066A">
        <w:rPr>
          <w:rFonts w:ascii="Times New Roman" w:hAnsi="Times New Roman" w:cs="Times New Roman"/>
          <w:sz w:val="24"/>
          <w:szCs w:val="24"/>
          <w:lang w:val="en-US"/>
        </w:rPr>
        <w:t>of the CP</w:t>
      </w:r>
      <w:r w:rsidR="00A85270">
        <w:rPr>
          <w:rFonts w:ascii="Times New Roman" w:hAnsi="Times New Roman" w:cs="Times New Roman"/>
          <w:sz w:val="24"/>
          <w:szCs w:val="24"/>
          <w:lang w:val="en-US"/>
        </w:rPr>
        <w:t>EA</w:t>
      </w:r>
      <w:r w:rsidR="001B066A">
        <w:rPr>
          <w:rFonts w:ascii="Times New Roman" w:hAnsi="Times New Roman" w:cs="Times New Roman"/>
          <w:sz w:val="24"/>
          <w:szCs w:val="24"/>
          <w:lang w:val="en-US"/>
        </w:rPr>
        <w:t xml:space="preserve"> </w:t>
      </w:r>
      <w:r w:rsidR="00093F92">
        <w:rPr>
          <w:rFonts w:ascii="Times New Roman" w:hAnsi="Times New Roman" w:cs="Times New Roman"/>
          <w:sz w:val="24"/>
          <w:szCs w:val="24"/>
          <w:lang w:val="en-US"/>
        </w:rPr>
        <w:t xml:space="preserve">that was engaged as the trial magistrate proceeded to canvass the essential elements </w:t>
      </w:r>
      <w:r w:rsidR="00CA44E5">
        <w:rPr>
          <w:rFonts w:ascii="Times New Roman" w:hAnsi="Times New Roman" w:cs="Times New Roman"/>
          <w:sz w:val="24"/>
          <w:szCs w:val="24"/>
          <w:lang w:val="en-US"/>
        </w:rPr>
        <w:t xml:space="preserve">based </w:t>
      </w:r>
      <w:r w:rsidR="00093F92">
        <w:rPr>
          <w:rFonts w:ascii="Times New Roman" w:hAnsi="Times New Roman" w:cs="Times New Roman"/>
          <w:sz w:val="24"/>
          <w:szCs w:val="24"/>
          <w:lang w:val="en-US"/>
        </w:rPr>
        <w:t>on</w:t>
      </w:r>
      <w:r w:rsidR="00CA44E5">
        <w:rPr>
          <w:rFonts w:ascii="Times New Roman" w:hAnsi="Times New Roman" w:cs="Times New Roman"/>
          <w:sz w:val="24"/>
          <w:szCs w:val="24"/>
          <w:lang w:val="en-US"/>
        </w:rPr>
        <w:t xml:space="preserve"> </w:t>
      </w:r>
      <w:r w:rsidR="00A85270">
        <w:rPr>
          <w:rFonts w:ascii="Times New Roman" w:hAnsi="Times New Roman" w:cs="Times New Roman"/>
          <w:sz w:val="24"/>
          <w:szCs w:val="24"/>
          <w:lang w:val="en-US"/>
        </w:rPr>
        <w:t xml:space="preserve">the </w:t>
      </w:r>
      <w:r w:rsidR="00CA44E5">
        <w:rPr>
          <w:rFonts w:ascii="Times New Roman" w:hAnsi="Times New Roman" w:cs="Times New Roman"/>
          <w:sz w:val="24"/>
          <w:szCs w:val="24"/>
          <w:lang w:val="en-US"/>
        </w:rPr>
        <w:t>unconfirmed</w:t>
      </w:r>
      <w:r w:rsidR="00093F92">
        <w:rPr>
          <w:rFonts w:ascii="Times New Roman" w:hAnsi="Times New Roman" w:cs="Times New Roman"/>
          <w:sz w:val="24"/>
          <w:szCs w:val="24"/>
          <w:lang w:val="en-US"/>
        </w:rPr>
        <w:t xml:space="preserve"> facts</w:t>
      </w:r>
      <w:r w:rsidR="00CA44E5">
        <w:rPr>
          <w:rFonts w:ascii="Times New Roman" w:hAnsi="Times New Roman" w:cs="Times New Roman"/>
          <w:sz w:val="24"/>
          <w:szCs w:val="24"/>
          <w:lang w:val="en-US"/>
        </w:rPr>
        <w:t>. Th</w:t>
      </w:r>
      <w:r w:rsidR="00A85270">
        <w:rPr>
          <w:rFonts w:ascii="Times New Roman" w:hAnsi="Times New Roman" w:cs="Times New Roman"/>
          <w:sz w:val="24"/>
          <w:szCs w:val="24"/>
          <w:lang w:val="en-US"/>
        </w:rPr>
        <w:t>at</w:t>
      </w:r>
      <w:r w:rsidR="00CA44E5">
        <w:rPr>
          <w:rFonts w:ascii="Times New Roman" w:hAnsi="Times New Roman" w:cs="Times New Roman"/>
          <w:sz w:val="24"/>
          <w:szCs w:val="24"/>
          <w:lang w:val="en-US"/>
        </w:rPr>
        <w:t xml:space="preserve"> raises concerns about the validity of the accused’s guilty plea.</w:t>
      </w:r>
      <w:r w:rsidR="00093F92">
        <w:rPr>
          <w:rFonts w:ascii="Times New Roman" w:hAnsi="Times New Roman" w:cs="Times New Roman"/>
          <w:sz w:val="24"/>
          <w:szCs w:val="24"/>
          <w:lang w:val="en-US"/>
        </w:rPr>
        <w:t xml:space="preserve"> </w:t>
      </w:r>
      <w:r w:rsidR="00CA44E5">
        <w:rPr>
          <w:rFonts w:ascii="Times New Roman" w:hAnsi="Times New Roman" w:cs="Times New Roman"/>
          <w:sz w:val="24"/>
          <w:szCs w:val="24"/>
          <w:lang w:val="en-US"/>
        </w:rPr>
        <w:t xml:space="preserve">It invites questions </w:t>
      </w:r>
      <w:r w:rsidR="00091C49">
        <w:rPr>
          <w:rFonts w:ascii="Times New Roman" w:hAnsi="Times New Roman" w:cs="Times New Roman"/>
          <w:sz w:val="24"/>
          <w:szCs w:val="24"/>
          <w:lang w:val="en-US"/>
        </w:rPr>
        <w:t xml:space="preserve">on </w:t>
      </w:r>
      <w:r w:rsidR="00CA44E5">
        <w:rPr>
          <w:rFonts w:ascii="Times New Roman" w:hAnsi="Times New Roman" w:cs="Times New Roman"/>
          <w:sz w:val="24"/>
          <w:szCs w:val="24"/>
          <w:lang w:val="en-US"/>
        </w:rPr>
        <w:t xml:space="preserve">what exactly the accused was pleading </w:t>
      </w:r>
      <w:r w:rsidR="001B066A">
        <w:rPr>
          <w:rFonts w:ascii="Times New Roman" w:hAnsi="Times New Roman" w:cs="Times New Roman"/>
          <w:sz w:val="24"/>
          <w:szCs w:val="24"/>
          <w:lang w:val="en-US"/>
        </w:rPr>
        <w:t>to, underscoring</w:t>
      </w:r>
      <w:r w:rsidR="00CA44E5">
        <w:rPr>
          <w:rFonts w:ascii="Times New Roman" w:hAnsi="Times New Roman" w:cs="Times New Roman"/>
          <w:sz w:val="24"/>
          <w:szCs w:val="24"/>
          <w:lang w:val="en-US"/>
        </w:rPr>
        <w:t xml:space="preserve"> the importance of ensuring clarity in the proceedings.</w:t>
      </w:r>
    </w:p>
    <w:p w14:paraId="6D0764D6" w14:textId="0EA9B5B9" w:rsidR="00006C30" w:rsidRDefault="00DE2AB1" w:rsidP="00DB3D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06C30">
        <w:rPr>
          <w:rFonts w:ascii="Times New Roman" w:hAnsi="Times New Roman" w:cs="Times New Roman"/>
          <w:sz w:val="24"/>
          <w:szCs w:val="24"/>
          <w:lang w:val="en-US"/>
        </w:rPr>
        <w:t>The following was the</w:t>
      </w:r>
      <w:r w:rsidR="00FB1591">
        <w:rPr>
          <w:rFonts w:ascii="Times New Roman" w:hAnsi="Times New Roman" w:cs="Times New Roman"/>
          <w:sz w:val="24"/>
          <w:szCs w:val="24"/>
          <w:lang w:val="en-US"/>
        </w:rPr>
        <w:t xml:space="preserve"> follow up</w:t>
      </w:r>
      <w:r w:rsidR="00006C30">
        <w:rPr>
          <w:rFonts w:ascii="Times New Roman" w:hAnsi="Times New Roman" w:cs="Times New Roman"/>
          <w:sz w:val="24"/>
          <w:szCs w:val="24"/>
          <w:lang w:val="en-US"/>
        </w:rPr>
        <w:t xml:space="preserve"> exchange</w:t>
      </w:r>
      <w:r w:rsidR="00CA44E5">
        <w:rPr>
          <w:rFonts w:ascii="Times New Roman" w:hAnsi="Times New Roman" w:cs="Times New Roman"/>
          <w:sz w:val="24"/>
          <w:szCs w:val="24"/>
          <w:lang w:val="en-US"/>
        </w:rPr>
        <w:t xml:space="preserve"> in the canvassing of the essential </w:t>
      </w:r>
      <w:r w:rsidR="004C0529">
        <w:rPr>
          <w:rFonts w:ascii="Times New Roman" w:hAnsi="Times New Roman" w:cs="Times New Roman"/>
          <w:sz w:val="24"/>
          <w:szCs w:val="24"/>
          <w:lang w:val="en-US"/>
        </w:rPr>
        <w:t>elements:</w:t>
      </w:r>
    </w:p>
    <w:p w14:paraId="4FB44F9E" w14:textId="29E075F4" w:rsidR="00006C30" w:rsidRPr="00DE2AB1" w:rsidRDefault="00DE2AB1"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b/>
          <w:szCs w:val="20"/>
          <w:lang w:val="en-US"/>
        </w:rPr>
        <w:t>“</w:t>
      </w:r>
      <w:r w:rsidR="00006C30" w:rsidRPr="00DE2AB1">
        <w:rPr>
          <w:rFonts w:ascii="Times New Roman" w:hAnsi="Times New Roman" w:cs="Times New Roman"/>
          <w:b/>
          <w:szCs w:val="20"/>
          <w:lang w:val="en-US"/>
        </w:rPr>
        <w:t>Count 1</w:t>
      </w:r>
    </w:p>
    <w:p w14:paraId="535F2D33" w14:textId="77777777"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Q On the 21/5/24 you were at ZRP Mahusekwa</w:t>
      </w:r>
    </w:p>
    <w:p w14:paraId="0555DE57" w14:textId="77777777"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A Yes</w:t>
      </w:r>
    </w:p>
    <w:p w14:paraId="4A3F56CB" w14:textId="77777777"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Q You engaged in disorderly conduct by insulting police officers and burning blankets in police cells</w:t>
      </w:r>
    </w:p>
    <w:p w14:paraId="7AF18382" w14:textId="1C33E5DA"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A</w:t>
      </w:r>
      <w:r w:rsidR="00FB1591" w:rsidRPr="00DE2AB1">
        <w:rPr>
          <w:rFonts w:ascii="Times New Roman" w:hAnsi="Times New Roman" w:cs="Times New Roman"/>
          <w:szCs w:val="20"/>
          <w:lang w:val="en-US"/>
        </w:rPr>
        <w:t xml:space="preserve"> </w:t>
      </w:r>
      <w:r w:rsidR="005F56CB" w:rsidRPr="00DE2AB1">
        <w:rPr>
          <w:rFonts w:ascii="Times New Roman" w:hAnsi="Times New Roman" w:cs="Times New Roman"/>
          <w:szCs w:val="20"/>
          <w:lang w:val="en-US"/>
        </w:rPr>
        <w:t>Yes</w:t>
      </w:r>
    </w:p>
    <w:p w14:paraId="1E4F034C" w14:textId="77777777"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Q Why</w:t>
      </w:r>
    </w:p>
    <w:p w14:paraId="583E31D5" w14:textId="77777777" w:rsidR="00F65A72"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A I was drunk</w:t>
      </w:r>
      <w:r w:rsidR="00093F92" w:rsidRPr="00DE2AB1">
        <w:rPr>
          <w:rFonts w:ascii="Times New Roman" w:hAnsi="Times New Roman" w:cs="Times New Roman"/>
          <w:szCs w:val="20"/>
          <w:lang w:val="en-US"/>
        </w:rPr>
        <w:t xml:space="preserve"> </w:t>
      </w:r>
    </w:p>
    <w:p w14:paraId="650A8D32" w14:textId="77777777"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Q He was voluntarily intoxicated</w:t>
      </w:r>
    </w:p>
    <w:p w14:paraId="60D7A8AE" w14:textId="77777777"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lastRenderedPageBreak/>
        <w:t>A Yes</w:t>
      </w:r>
    </w:p>
    <w:p w14:paraId="4C6EFC2B" w14:textId="77777777"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 xml:space="preserve">Q Any defence </w:t>
      </w:r>
    </w:p>
    <w:p w14:paraId="58CCD91B" w14:textId="72A228BC"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A.</w:t>
      </w:r>
      <w:r w:rsidR="004C0529" w:rsidRPr="00DE2AB1">
        <w:rPr>
          <w:rFonts w:ascii="Times New Roman" w:hAnsi="Times New Roman" w:cs="Times New Roman"/>
          <w:szCs w:val="20"/>
          <w:lang w:val="en-US"/>
        </w:rPr>
        <w:t xml:space="preserve"> </w:t>
      </w:r>
      <w:r w:rsidRPr="00DE2AB1">
        <w:rPr>
          <w:rFonts w:ascii="Times New Roman" w:hAnsi="Times New Roman" w:cs="Times New Roman"/>
          <w:szCs w:val="20"/>
          <w:lang w:val="en-US"/>
        </w:rPr>
        <w:t>No</w:t>
      </w:r>
    </w:p>
    <w:p w14:paraId="45B1D8B2" w14:textId="77777777"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V-Guilty as charged</w:t>
      </w:r>
    </w:p>
    <w:p w14:paraId="52D2F01E" w14:textId="77777777"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b/>
          <w:szCs w:val="20"/>
          <w:lang w:val="en-US"/>
        </w:rPr>
        <w:t>Count 2</w:t>
      </w:r>
    </w:p>
    <w:p w14:paraId="0152855F" w14:textId="77777777"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Q On the 21/6/24 you were at ZRP Mahusekwa</w:t>
      </w:r>
    </w:p>
    <w:p w14:paraId="55D33227" w14:textId="77777777"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A Yes</w:t>
      </w:r>
    </w:p>
    <w:p w14:paraId="2237D531" w14:textId="77777777"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Q You burnt blankets at ZRP Mahusekwa</w:t>
      </w:r>
    </w:p>
    <w:p w14:paraId="52FA81A1" w14:textId="77777777"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A yes</w:t>
      </w:r>
    </w:p>
    <w:p w14:paraId="6F4BEC9B" w14:textId="5201B399"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Q</w:t>
      </w:r>
      <w:r w:rsidR="004C0529" w:rsidRPr="00DE2AB1">
        <w:rPr>
          <w:rFonts w:ascii="Times New Roman" w:hAnsi="Times New Roman" w:cs="Times New Roman"/>
          <w:szCs w:val="20"/>
          <w:lang w:val="en-US"/>
        </w:rPr>
        <w:t xml:space="preserve"> </w:t>
      </w:r>
      <w:r w:rsidRPr="00DE2AB1">
        <w:rPr>
          <w:rFonts w:ascii="Times New Roman" w:hAnsi="Times New Roman" w:cs="Times New Roman"/>
          <w:szCs w:val="20"/>
          <w:lang w:val="en-US"/>
        </w:rPr>
        <w:t>Why</w:t>
      </w:r>
    </w:p>
    <w:p w14:paraId="4EC0DE75" w14:textId="77777777"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AI was drunk</w:t>
      </w:r>
    </w:p>
    <w:p w14:paraId="58231AC6" w14:textId="77777777"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Q voluntarily</w:t>
      </w:r>
    </w:p>
    <w:p w14:paraId="55C709D3" w14:textId="77777777"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Ayes</w:t>
      </w:r>
    </w:p>
    <w:p w14:paraId="4FD0D312" w14:textId="77777777"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Q Any defence</w:t>
      </w:r>
    </w:p>
    <w:p w14:paraId="193E3734" w14:textId="77777777"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Ayes</w:t>
      </w:r>
    </w:p>
    <w:p w14:paraId="02D87B52" w14:textId="184FC012" w:rsidR="00006C30" w:rsidRPr="00DE2AB1" w:rsidRDefault="00006C30" w:rsidP="00A85270">
      <w:pPr>
        <w:spacing w:line="240" w:lineRule="auto"/>
        <w:ind w:left="720"/>
        <w:jc w:val="both"/>
        <w:rPr>
          <w:rFonts w:ascii="Times New Roman" w:hAnsi="Times New Roman" w:cs="Times New Roman"/>
          <w:szCs w:val="20"/>
          <w:lang w:val="en-US"/>
        </w:rPr>
      </w:pPr>
      <w:r w:rsidRPr="00DE2AB1">
        <w:rPr>
          <w:rFonts w:ascii="Times New Roman" w:hAnsi="Times New Roman" w:cs="Times New Roman"/>
          <w:szCs w:val="20"/>
          <w:lang w:val="en-US"/>
        </w:rPr>
        <w:t>V-Guilty as charged</w:t>
      </w:r>
      <w:r w:rsidR="004C0529" w:rsidRPr="00DE2AB1">
        <w:rPr>
          <w:rFonts w:ascii="Times New Roman" w:hAnsi="Times New Roman" w:cs="Times New Roman"/>
          <w:szCs w:val="20"/>
          <w:lang w:val="en-US"/>
        </w:rPr>
        <w:t xml:space="preserve"> </w:t>
      </w:r>
      <w:r w:rsidR="00FB1591" w:rsidRPr="00DE2AB1">
        <w:rPr>
          <w:rFonts w:ascii="Times New Roman" w:hAnsi="Times New Roman" w:cs="Times New Roman"/>
          <w:szCs w:val="20"/>
          <w:lang w:val="en-US"/>
        </w:rPr>
        <w:t>(</w:t>
      </w:r>
      <w:r w:rsidR="00FB1591" w:rsidRPr="00DE2AB1">
        <w:rPr>
          <w:rFonts w:ascii="Times New Roman" w:hAnsi="Times New Roman" w:cs="Times New Roman"/>
          <w:i/>
          <w:szCs w:val="20"/>
          <w:lang w:val="en-US"/>
        </w:rPr>
        <w:t>sic</w:t>
      </w:r>
      <w:r w:rsidR="00FB1591" w:rsidRPr="00DE2AB1">
        <w:rPr>
          <w:rFonts w:ascii="Times New Roman" w:hAnsi="Times New Roman" w:cs="Times New Roman"/>
          <w:szCs w:val="20"/>
          <w:lang w:val="en-US"/>
        </w:rPr>
        <w:t>)</w:t>
      </w:r>
      <w:r w:rsidR="00DE2AB1" w:rsidRPr="00DE2AB1">
        <w:rPr>
          <w:rFonts w:ascii="Times New Roman" w:hAnsi="Times New Roman" w:cs="Times New Roman"/>
          <w:szCs w:val="20"/>
          <w:lang w:val="en-US"/>
        </w:rPr>
        <w:t>”</w:t>
      </w:r>
    </w:p>
    <w:p w14:paraId="45FF9975" w14:textId="37B4B7F9" w:rsidR="00153042" w:rsidRDefault="00DE2AB1" w:rsidP="00DE2A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B1591">
        <w:rPr>
          <w:rFonts w:ascii="Times New Roman" w:hAnsi="Times New Roman" w:cs="Times New Roman"/>
          <w:sz w:val="24"/>
          <w:szCs w:val="24"/>
          <w:lang w:val="en-US"/>
        </w:rPr>
        <w:t>The</w:t>
      </w:r>
      <w:r w:rsidR="00CA44E5">
        <w:rPr>
          <w:rFonts w:ascii="Times New Roman" w:hAnsi="Times New Roman" w:cs="Times New Roman"/>
          <w:sz w:val="24"/>
          <w:szCs w:val="24"/>
          <w:lang w:val="en-US"/>
        </w:rPr>
        <w:t xml:space="preserve"> initi</w:t>
      </w:r>
      <w:r w:rsidR="00153042">
        <w:rPr>
          <w:rFonts w:ascii="Times New Roman" w:hAnsi="Times New Roman" w:cs="Times New Roman"/>
          <w:sz w:val="24"/>
          <w:szCs w:val="24"/>
          <w:lang w:val="en-US"/>
        </w:rPr>
        <w:t xml:space="preserve">al emphasis </w:t>
      </w:r>
      <w:r w:rsidR="00FB1591">
        <w:rPr>
          <w:rFonts w:ascii="Times New Roman" w:hAnsi="Times New Roman" w:cs="Times New Roman"/>
          <w:sz w:val="24"/>
          <w:szCs w:val="24"/>
          <w:lang w:val="en-US"/>
        </w:rPr>
        <w:t>that</w:t>
      </w:r>
      <w:r w:rsidR="00153042">
        <w:rPr>
          <w:rFonts w:ascii="Times New Roman" w:hAnsi="Times New Roman" w:cs="Times New Roman"/>
          <w:sz w:val="24"/>
          <w:szCs w:val="24"/>
          <w:lang w:val="en-US"/>
        </w:rPr>
        <w:t xml:space="preserve"> </w:t>
      </w:r>
      <w:r w:rsidR="00A85270">
        <w:rPr>
          <w:rFonts w:ascii="Times New Roman" w:hAnsi="Times New Roman" w:cs="Times New Roman"/>
          <w:sz w:val="24"/>
          <w:szCs w:val="24"/>
          <w:lang w:val="en-US"/>
        </w:rPr>
        <w:t>t</w:t>
      </w:r>
      <w:r w:rsidR="00153042">
        <w:rPr>
          <w:rFonts w:ascii="Times New Roman" w:hAnsi="Times New Roman" w:cs="Times New Roman"/>
          <w:sz w:val="24"/>
          <w:szCs w:val="24"/>
          <w:lang w:val="en-US"/>
        </w:rPr>
        <w:t xml:space="preserve">he </w:t>
      </w:r>
      <w:r w:rsidR="00A85270">
        <w:rPr>
          <w:rFonts w:ascii="Times New Roman" w:hAnsi="Times New Roman" w:cs="Times New Roman"/>
          <w:sz w:val="24"/>
          <w:szCs w:val="24"/>
          <w:lang w:val="en-US"/>
        </w:rPr>
        <w:t xml:space="preserve">accused </w:t>
      </w:r>
      <w:r w:rsidR="00153042">
        <w:rPr>
          <w:rFonts w:ascii="Times New Roman" w:hAnsi="Times New Roman" w:cs="Times New Roman"/>
          <w:sz w:val="24"/>
          <w:szCs w:val="24"/>
          <w:lang w:val="en-US"/>
        </w:rPr>
        <w:t>was drunk is telling. Put simply, the accused asserted</w:t>
      </w:r>
      <w:r w:rsidR="00FB1591">
        <w:rPr>
          <w:rFonts w:ascii="Times New Roman" w:hAnsi="Times New Roman" w:cs="Times New Roman"/>
          <w:sz w:val="24"/>
          <w:szCs w:val="24"/>
          <w:lang w:val="en-US"/>
        </w:rPr>
        <w:t xml:space="preserve"> that he had no in</w:t>
      </w:r>
      <w:r w:rsidR="00153042">
        <w:rPr>
          <w:rFonts w:ascii="Times New Roman" w:hAnsi="Times New Roman" w:cs="Times New Roman"/>
          <w:sz w:val="24"/>
          <w:szCs w:val="24"/>
          <w:lang w:val="en-US"/>
        </w:rPr>
        <w:t>tention to commit the offence because he was intoxicated at the material time.</w:t>
      </w:r>
      <w:r w:rsidR="00FB1591">
        <w:rPr>
          <w:rFonts w:ascii="Times New Roman" w:hAnsi="Times New Roman" w:cs="Times New Roman"/>
          <w:sz w:val="24"/>
          <w:szCs w:val="24"/>
          <w:lang w:val="en-US"/>
        </w:rPr>
        <w:t xml:space="preserve"> As a layman</w:t>
      </w:r>
      <w:r w:rsidR="00A73165">
        <w:rPr>
          <w:rFonts w:ascii="Times New Roman" w:hAnsi="Times New Roman" w:cs="Times New Roman"/>
          <w:sz w:val="24"/>
          <w:szCs w:val="24"/>
          <w:lang w:val="en-US"/>
        </w:rPr>
        <w:t>,</w:t>
      </w:r>
      <w:r w:rsidR="00FB1591">
        <w:rPr>
          <w:rFonts w:ascii="Times New Roman" w:hAnsi="Times New Roman" w:cs="Times New Roman"/>
          <w:sz w:val="24"/>
          <w:szCs w:val="24"/>
          <w:lang w:val="en-US"/>
        </w:rPr>
        <w:t xml:space="preserve"> he was raising a defence of intoxication </w:t>
      </w:r>
      <w:r w:rsidR="002476C5">
        <w:rPr>
          <w:rFonts w:ascii="Times New Roman" w:hAnsi="Times New Roman" w:cs="Times New Roman"/>
          <w:sz w:val="24"/>
          <w:szCs w:val="24"/>
        </w:rPr>
        <w:t>in terms of the C</w:t>
      </w:r>
      <w:r w:rsidR="00A85270">
        <w:rPr>
          <w:rFonts w:ascii="Times New Roman" w:hAnsi="Times New Roman" w:cs="Times New Roman"/>
          <w:sz w:val="24"/>
          <w:szCs w:val="24"/>
        </w:rPr>
        <w:t>ode</w:t>
      </w:r>
      <w:r w:rsidR="00153042">
        <w:rPr>
          <w:rFonts w:ascii="Times New Roman" w:hAnsi="Times New Roman" w:cs="Times New Roman"/>
          <w:sz w:val="24"/>
          <w:szCs w:val="24"/>
          <w:lang w:val="en-US"/>
        </w:rPr>
        <w:t>.</w:t>
      </w:r>
      <w:r w:rsidR="00FB1591">
        <w:rPr>
          <w:rFonts w:ascii="Times New Roman" w:hAnsi="Times New Roman" w:cs="Times New Roman"/>
          <w:sz w:val="24"/>
          <w:szCs w:val="24"/>
          <w:lang w:val="en-US"/>
        </w:rPr>
        <w:t xml:space="preserve"> A diligent magistrate</w:t>
      </w:r>
      <w:r w:rsidR="00153042">
        <w:rPr>
          <w:rFonts w:ascii="Times New Roman" w:hAnsi="Times New Roman" w:cs="Times New Roman"/>
          <w:sz w:val="24"/>
          <w:szCs w:val="24"/>
          <w:lang w:val="en-US"/>
        </w:rPr>
        <w:t xml:space="preserve"> attentive </w:t>
      </w:r>
      <w:r w:rsidR="00FB1591">
        <w:rPr>
          <w:rFonts w:ascii="Times New Roman" w:hAnsi="Times New Roman" w:cs="Times New Roman"/>
          <w:sz w:val="24"/>
          <w:szCs w:val="24"/>
          <w:lang w:val="en-US"/>
        </w:rPr>
        <w:t>to the proceedings would have picked th</w:t>
      </w:r>
      <w:r w:rsidR="00A85270">
        <w:rPr>
          <w:rFonts w:ascii="Times New Roman" w:hAnsi="Times New Roman" w:cs="Times New Roman"/>
          <w:sz w:val="24"/>
          <w:szCs w:val="24"/>
          <w:lang w:val="en-US"/>
        </w:rPr>
        <w:t>at</w:t>
      </w:r>
      <w:r w:rsidR="00FB1591">
        <w:rPr>
          <w:rFonts w:ascii="Times New Roman" w:hAnsi="Times New Roman" w:cs="Times New Roman"/>
          <w:sz w:val="24"/>
          <w:szCs w:val="24"/>
          <w:lang w:val="en-US"/>
        </w:rPr>
        <w:t xml:space="preserve"> up</w:t>
      </w:r>
      <w:r w:rsidR="00A85270">
        <w:rPr>
          <w:rFonts w:ascii="Times New Roman" w:hAnsi="Times New Roman" w:cs="Times New Roman"/>
          <w:sz w:val="24"/>
          <w:szCs w:val="24"/>
          <w:lang w:val="en-US"/>
        </w:rPr>
        <w:t xml:space="preserve"> and pursued the accused’s explanation</w:t>
      </w:r>
      <w:r w:rsidR="00FB1591">
        <w:rPr>
          <w:rFonts w:ascii="Times New Roman" w:hAnsi="Times New Roman" w:cs="Times New Roman"/>
          <w:sz w:val="24"/>
          <w:szCs w:val="24"/>
          <w:lang w:val="en-US"/>
        </w:rPr>
        <w:t>.</w:t>
      </w:r>
      <w:r w:rsidR="00153042">
        <w:rPr>
          <w:rFonts w:ascii="Times New Roman" w:hAnsi="Times New Roman" w:cs="Times New Roman"/>
          <w:sz w:val="24"/>
          <w:szCs w:val="24"/>
          <w:lang w:val="en-US"/>
        </w:rPr>
        <w:t xml:space="preserve"> </w:t>
      </w:r>
      <w:r w:rsidR="007C78AB">
        <w:rPr>
          <w:rFonts w:ascii="Times New Roman" w:hAnsi="Times New Roman" w:cs="Times New Roman"/>
          <w:sz w:val="24"/>
          <w:szCs w:val="24"/>
          <w:lang w:val="en-US"/>
        </w:rPr>
        <w:t xml:space="preserve">He was proffering a valid defence to the charge. In legal parlance he was denying that he had the requisite </w:t>
      </w:r>
      <w:r w:rsidR="007C78AB">
        <w:rPr>
          <w:rFonts w:ascii="Times New Roman" w:hAnsi="Times New Roman" w:cs="Times New Roman"/>
          <w:i/>
          <w:sz w:val="24"/>
          <w:szCs w:val="24"/>
          <w:lang w:val="en-US"/>
        </w:rPr>
        <w:t xml:space="preserve">mens rea </w:t>
      </w:r>
      <w:r w:rsidR="007C78AB">
        <w:rPr>
          <w:rFonts w:ascii="Times New Roman" w:hAnsi="Times New Roman" w:cs="Times New Roman"/>
          <w:sz w:val="24"/>
          <w:szCs w:val="24"/>
          <w:lang w:val="en-US"/>
        </w:rPr>
        <w:t xml:space="preserve">that is to say, the necessary intention to commit the crime. </w:t>
      </w:r>
      <w:r w:rsidR="00A85270">
        <w:rPr>
          <w:rFonts w:ascii="Times New Roman" w:hAnsi="Times New Roman" w:cs="Times New Roman"/>
          <w:sz w:val="24"/>
          <w:szCs w:val="24"/>
          <w:lang w:val="en-US"/>
        </w:rPr>
        <w:t xml:space="preserve">It was important to find </w:t>
      </w:r>
      <w:r w:rsidR="00B61658">
        <w:rPr>
          <w:rFonts w:ascii="Times New Roman" w:hAnsi="Times New Roman" w:cs="Times New Roman"/>
          <w:sz w:val="24"/>
          <w:szCs w:val="24"/>
          <w:lang w:val="en-US"/>
        </w:rPr>
        <w:t xml:space="preserve">out </w:t>
      </w:r>
      <w:r w:rsidR="00A85270">
        <w:rPr>
          <w:rFonts w:ascii="Times New Roman" w:hAnsi="Times New Roman" w:cs="Times New Roman"/>
          <w:sz w:val="24"/>
          <w:szCs w:val="24"/>
          <w:lang w:val="en-US"/>
        </w:rPr>
        <w:t xml:space="preserve">whether or not the accused was so intoxicated that </w:t>
      </w:r>
      <w:r w:rsidR="00373894">
        <w:rPr>
          <w:rFonts w:ascii="Times New Roman" w:hAnsi="Times New Roman" w:cs="Times New Roman"/>
          <w:sz w:val="24"/>
          <w:szCs w:val="24"/>
          <w:lang w:val="en-US"/>
        </w:rPr>
        <w:t xml:space="preserve">he </w:t>
      </w:r>
      <w:r w:rsidR="00A85270">
        <w:rPr>
          <w:rFonts w:ascii="Times New Roman" w:hAnsi="Times New Roman" w:cs="Times New Roman"/>
          <w:sz w:val="24"/>
          <w:szCs w:val="24"/>
          <w:lang w:val="en-US"/>
        </w:rPr>
        <w:t xml:space="preserve">could not formulate the intention to commit the </w:t>
      </w:r>
      <w:r w:rsidR="00F33758">
        <w:rPr>
          <w:rFonts w:ascii="Times New Roman" w:hAnsi="Times New Roman" w:cs="Times New Roman"/>
          <w:sz w:val="24"/>
          <w:szCs w:val="24"/>
          <w:lang w:val="en-US"/>
        </w:rPr>
        <w:t xml:space="preserve">crimes alleged against him. </w:t>
      </w:r>
    </w:p>
    <w:p w14:paraId="79AEFED6" w14:textId="26FE9662" w:rsidR="00FB1591" w:rsidRDefault="00DE2AB1" w:rsidP="00DE2A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B3D8B">
        <w:rPr>
          <w:rFonts w:ascii="Times New Roman" w:hAnsi="Times New Roman" w:cs="Times New Roman"/>
          <w:sz w:val="24"/>
          <w:szCs w:val="24"/>
          <w:lang w:val="en-US"/>
        </w:rPr>
        <w:t>The manner in which the</w:t>
      </w:r>
      <w:r w:rsidR="00153042">
        <w:rPr>
          <w:rFonts w:ascii="Times New Roman" w:hAnsi="Times New Roman" w:cs="Times New Roman"/>
          <w:sz w:val="24"/>
          <w:szCs w:val="24"/>
          <w:lang w:val="en-US"/>
        </w:rPr>
        <w:t xml:space="preserve"> magistrate proceeded raises</w:t>
      </w:r>
      <w:r w:rsidR="00DB3D8B">
        <w:rPr>
          <w:rFonts w:ascii="Times New Roman" w:hAnsi="Times New Roman" w:cs="Times New Roman"/>
          <w:sz w:val="24"/>
          <w:szCs w:val="24"/>
          <w:lang w:val="en-US"/>
        </w:rPr>
        <w:t xml:space="preserve"> fundamental issues of </w:t>
      </w:r>
      <w:r w:rsidR="008533FE">
        <w:rPr>
          <w:rFonts w:ascii="Times New Roman" w:hAnsi="Times New Roman" w:cs="Times New Roman"/>
          <w:sz w:val="24"/>
          <w:szCs w:val="24"/>
          <w:lang w:val="en-US"/>
        </w:rPr>
        <w:t>criminal procedure</w:t>
      </w:r>
      <w:r w:rsidR="007C78AB">
        <w:rPr>
          <w:rFonts w:ascii="Times New Roman" w:hAnsi="Times New Roman" w:cs="Times New Roman"/>
          <w:sz w:val="24"/>
          <w:szCs w:val="24"/>
          <w:lang w:val="en-US"/>
        </w:rPr>
        <w:t>.</w:t>
      </w:r>
      <w:r w:rsidR="008533FE">
        <w:rPr>
          <w:rFonts w:ascii="Times New Roman" w:hAnsi="Times New Roman" w:cs="Times New Roman"/>
          <w:sz w:val="24"/>
          <w:szCs w:val="24"/>
          <w:lang w:val="en-US"/>
        </w:rPr>
        <w:t xml:space="preserve"> </w:t>
      </w:r>
      <w:r w:rsidR="007C78AB">
        <w:rPr>
          <w:rFonts w:ascii="Times New Roman" w:hAnsi="Times New Roman" w:cs="Times New Roman"/>
          <w:sz w:val="24"/>
          <w:szCs w:val="24"/>
          <w:lang w:val="en-US"/>
        </w:rPr>
        <w:t>A f</w:t>
      </w:r>
      <w:r w:rsidR="00DB3D8B">
        <w:rPr>
          <w:rFonts w:ascii="Times New Roman" w:hAnsi="Times New Roman" w:cs="Times New Roman"/>
          <w:sz w:val="24"/>
          <w:szCs w:val="24"/>
          <w:lang w:val="en-US"/>
        </w:rPr>
        <w:t>a</w:t>
      </w:r>
      <w:r w:rsidR="008533FE">
        <w:rPr>
          <w:rFonts w:ascii="Times New Roman" w:hAnsi="Times New Roman" w:cs="Times New Roman"/>
          <w:sz w:val="24"/>
          <w:szCs w:val="24"/>
          <w:lang w:val="en-US"/>
        </w:rPr>
        <w:t xml:space="preserve">ilure to observe </w:t>
      </w:r>
      <w:r w:rsidR="007C78AB">
        <w:rPr>
          <w:rFonts w:ascii="Times New Roman" w:hAnsi="Times New Roman" w:cs="Times New Roman"/>
          <w:sz w:val="24"/>
          <w:szCs w:val="24"/>
          <w:lang w:val="en-US"/>
        </w:rPr>
        <w:t>mandatory</w:t>
      </w:r>
      <w:r w:rsidR="008533FE">
        <w:rPr>
          <w:rFonts w:ascii="Times New Roman" w:hAnsi="Times New Roman" w:cs="Times New Roman"/>
          <w:sz w:val="24"/>
          <w:szCs w:val="24"/>
          <w:lang w:val="en-US"/>
        </w:rPr>
        <w:t xml:space="preserve"> procedural requirements</w:t>
      </w:r>
      <w:r w:rsidR="00DB3D8B">
        <w:rPr>
          <w:rFonts w:ascii="Times New Roman" w:hAnsi="Times New Roman" w:cs="Times New Roman"/>
          <w:sz w:val="24"/>
          <w:szCs w:val="24"/>
          <w:lang w:val="en-US"/>
        </w:rPr>
        <w:t xml:space="preserve"> constitute</w:t>
      </w:r>
      <w:r w:rsidR="008533FE">
        <w:rPr>
          <w:rFonts w:ascii="Times New Roman" w:hAnsi="Times New Roman" w:cs="Times New Roman"/>
          <w:sz w:val="24"/>
          <w:szCs w:val="24"/>
          <w:lang w:val="en-US"/>
        </w:rPr>
        <w:t>s</w:t>
      </w:r>
      <w:r w:rsidR="00DB3D8B">
        <w:rPr>
          <w:rFonts w:ascii="Times New Roman" w:hAnsi="Times New Roman" w:cs="Times New Roman"/>
          <w:sz w:val="24"/>
          <w:szCs w:val="24"/>
          <w:lang w:val="en-US"/>
        </w:rPr>
        <w:t xml:space="preserve"> a gross irregularity </w:t>
      </w:r>
      <w:r w:rsidR="007C78AB">
        <w:rPr>
          <w:rFonts w:ascii="Times New Roman" w:hAnsi="Times New Roman" w:cs="Times New Roman"/>
          <w:sz w:val="24"/>
          <w:szCs w:val="24"/>
          <w:lang w:val="en-US"/>
        </w:rPr>
        <w:t>which may lead</w:t>
      </w:r>
      <w:r w:rsidR="00DB3D8B">
        <w:rPr>
          <w:rFonts w:ascii="Times New Roman" w:hAnsi="Times New Roman" w:cs="Times New Roman"/>
          <w:sz w:val="24"/>
          <w:szCs w:val="24"/>
          <w:lang w:val="en-US"/>
        </w:rPr>
        <w:t xml:space="preserve"> to the conviction and sentence being set aside on r</w:t>
      </w:r>
      <w:r w:rsidR="008533FE">
        <w:rPr>
          <w:rFonts w:ascii="Times New Roman" w:hAnsi="Times New Roman" w:cs="Times New Roman"/>
          <w:sz w:val="24"/>
          <w:szCs w:val="24"/>
          <w:lang w:val="en-US"/>
        </w:rPr>
        <w:t xml:space="preserve">eview. </w:t>
      </w:r>
      <w:r w:rsidR="007C78AB">
        <w:rPr>
          <w:rFonts w:ascii="Times New Roman" w:hAnsi="Times New Roman" w:cs="Times New Roman"/>
          <w:sz w:val="24"/>
          <w:szCs w:val="24"/>
          <w:lang w:val="en-US"/>
        </w:rPr>
        <w:t xml:space="preserve">The questions which arise from the above facts </w:t>
      </w:r>
      <w:r w:rsidR="00FB1591">
        <w:rPr>
          <w:rFonts w:ascii="Times New Roman" w:hAnsi="Times New Roman" w:cs="Times New Roman"/>
          <w:sz w:val="24"/>
          <w:szCs w:val="24"/>
          <w:lang w:val="en-US"/>
        </w:rPr>
        <w:t>relate to</w:t>
      </w:r>
      <w:r w:rsidR="00DB3D8B">
        <w:rPr>
          <w:rFonts w:ascii="Times New Roman" w:hAnsi="Times New Roman" w:cs="Times New Roman"/>
          <w:sz w:val="24"/>
          <w:szCs w:val="24"/>
          <w:lang w:val="en-US"/>
        </w:rPr>
        <w:t xml:space="preserve"> how to properly canvass essential elements </w:t>
      </w:r>
      <w:r w:rsidR="007C78AB">
        <w:rPr>
          <w:rFonts w:ascii="Times New Roman" w:hAnsi="Times New Roman" w:cs="Times New Roman"/>
          <w:sz w:val="24"/>
          <w:szCs w:val="24"/>
          <w:lang w:val="en-US"/>
        </w:rPr>
        <w:t xml:space="preserve">of the offence charged </w:t>
      </w:r>
      <w:r w:rsidR="00DB3D8B">
        <w:rPr>
          <w:rFonts w:ascii="Times New Roman" w:hAnsi="Times New Roman" w:cs="Times New Roman"/>
          <w:sz w:val="24"/>
          <w:szCs w:val="24"/>
          <w:lang w:val="en-US"/>
        </w:rPr>
        <w:t>and</w:t>
      </w:r>
      <w:r w:rsidR="007C78AB">
        <w:rPr>
          <w:rFonts w:ascii="Times New Roman" w:hAnsi="Times New Roman" w:cs="Times New Roman"/>
          <w:sz w:val="24"/>
          <w:szCs w:val="24"/>
          <w:lang w:val="en-US"/>
        </w:rPr>
        <w:t xml:space="preserve"> a</w:t>
      </w:r>
      <w:r w:rsidR="00FB1591">
        <w:rPr>
          <w:rFonts w:ascii="Times New Roman" w:hAnsi="Times New Roman" w:cs="Times New Roman"/>
          <w:sz w:val="24"/>
          <w:szCs w:val="24"/>
          <w:lang w:val="en-US"/>
        </w:rPr>
        <w:t xml:space="preserve"> </w:t>
      </w:r>
      <w:r w:rsidR="007C78AB">
        <w:rPr>
          <w:rFonts w:ascii="Times New Roman" w:hAnsi="Times New Roman" w:cs="Times New Roman"/>
          <w:sz w:val="24"/>
          <w:szCs w:val="24"/>
          <w:lang w:val="en-US"/>
        </w:rPr>
        <w:t xml:space="preserve">magistrate’s </w:t>
      </w:r>
      <w:r w:rsidR="00DB3D8B">
        <w:rPr>
          <w:rFonts w:ascii="Times New Roman" w:hAnsi="Times New Roman" w:cs="Times New Roman"/>
          <w:sz w:val="24"/>
          <w:szCs w:val="24"/>
          <w:lang w:val="en-US"/>
        </w:rPr>
        <w:t xml:space="preserve">duty to enter a Not Guilty plea </w:t>
      </w:r>
      <w:r w:rsidR="008533FE">
        <w:rPr>
          <w:rFonts w:ascii="Times New Roman" w:hAnsi="Times New Roman" w:cs="Times New Roman"/>
          <w:sz w:val="24"/>
          <w:szCs w:val="24"/>
          <w:lang w:val="en-US"/>
        </w:rPr>
        <w:t xml:space="preserve">as soon as it becomes apparent that </w:t>
      </w:r>
      <w:r w:rsidR="007C78AB">
        <w:rPr>
          <w:rFonts w:ascii="Times New Roman" w:hAnsi="Times New Roman" w:cs="Times New Roman"/>
          <w:sz w:val="24"/>
          <w:szCs w:val="24"/>
          <w:lang w:val="en-US"/>
        </w:rPr>
        <w:t xml:space="preserve">an </w:t>
      </w:r>
      <w:r w:rsidR="008533FE">
        <w:rPr>
          <w:rFonts w:ascii="Times New Roman" w:hAnsi="Times New Roman" w:cs="Times New Roman"/>
          <w:sz w:val="24"/>
          <w:szCs w:val="24"/>
          <w:lang w:val="en-US"/>
        </w:rPr>
        <w:t>accused may have</w:t>
      </w:r>
      <w:r w:rsidR="00FB1591">
        <w:rPr>
          <w:rFonts w:ascii="Times New Roman" w:hAnsi="Times New Roman" w:cs="Times New Roman"/>
          <w:sz w:val="24"/>
          <w:szCs w:val="24"/>
          <w:lang w:val="en-US"/>
        </w:rPr>
        <w:t xml:space="preserve"> </w:t>
      </w:r>
      <w:r w:rsidR="00A73165">
        <w:rPr>
          <w:rFonts w:ascii="Times New Roman" w:hAnsi="Times New Roman" w:cs="Times New Roman"/>
          <w:sz w:val="24"/>
          <w:szCs w:val="24"/>
          <w:lang w:val="en-US"/>
        </w:rPr>
        <w:t>a valid</w:t>
      </w:r>
      <w:r w:rsidR="008533FE">
        <w:rPr>
          <w:rFonts w:ascii="Times New Roman" w:hAnsi="Times New Roman" w:cs="Times New Roman"/>
          <w:sz w:val="24"/>
          <w:szCs w:val="24"/>
          <w:lang w:val="en-US"/>
        </w:rPr>
        <w:t xml:space="preserve"> defence to the charge</w:t>
      </w:r>
      <w:r w:rsidR="00FB1591">
        <w:rPr>
          <w:rFonts w:ascii="Times New Roman" w:hAnsi="Times New Roman" w:cs="Times New Roman"/>
          <w:sz w:val="24"/>
          <w:szCs w:val="24"/>
          <w:lang w:val="en-US"/>
        </w:rPr>
        <w:t>.</w:t>
      </w:r>
      <w:r w:rsidR="00DB3D8B">
        <w:rPr>
          <w:rFonts w:ascii="Times New Roman" w:hAnsi="Times New Roman" w:cs="Times New Roman"/>
          <w:sz w:val="24"/>
          <w:szCs w:val="24"/>
          <w:lang w:val="en-US"/>
        </w:rPr>
        <w:t xml:space="preserve"> </w:t>
      </w:r>
    </w:p>
    <w:p w14:paraId="497346B6" w14:textId="77777777" w:rsidR="00DB3D8B" w:rsidRPr="00DE2AB1" w:rsidRDefault="007436F4" w:rsidP="00DE2AB1">
      <w:pPr>
        <w:spacing w:after="0" w:line="360" w:lineRule="auto"/>
        <w:ind w:firstLine="720"/>
        <w:jc w:val="both"/>
        <w:rPr>
          <w:rFonts w:ascii="Times New Roman" w:hAnsi="Times New Roman" w:cs="Times New Roman"/>
          <w:b/>
          <w:bCs/>
          <w:sz w:val="24"/>
          <w:szCs w:val="24"/>
          <w:u w:val="single"/>
          <w:lang w:val="en-US"/>
        </w:rPr>
      </w:pPr>
      <w:r w:rsidRPr="00DE2AB1">
        <w:rPr>
          <w:rFonts w:ascii="Times New Roman" w:hAnsi="Times New Roman" w:cs="Times New Roman"/>
          <w:b/>
          <w:bCs/>
          <w:sz w:val="24"/>
          <w:szCs w:val="24"/>
          <w:u w:val="single"/>
          <w:lang w:val="en-US"/>
        </w:rPr>
        <w:t>The plea procedure</w:t>
      </w:r>
    </w:p>
    <w:p w14:paraId="666C8E67" w14:textId="29C498A4" w:rsidR="00DB3D8B" w:rsidRDefault="00DE2AB1" w:rsidP="00E6271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B3D8B">
        <w:rPr>
          <w:rFonts w:ascii="Times New Roman" w:hAnsi="Times New Roman" w:cs="Times New Roman"/>
          <w:sz w:val="24"/>
          <w:szCs w:val="24"/>
          <w:lang w:val="en-US"/>
        </w:rPr>
        <w:t xml:space="preserve">This is usually a convenient truncated form of trial adopted where the accused is admitting the charge. Fair trial requires that the magistrate satisfies himself/herself that the plea </w:t>
      </w:r>
      <w:r w:rsidR="00DB3D8B">
        <w:rPr>
          <w:rFonts w:ascii="Times New Roman" w:hAnsi="Times New Roman" w:cs="Times New Roman"/>
          <w:sz w:val="24"/>
          <w:szCs w:val="24"/>
          <w:lang w:val="en-US"/>
        </w:rPr>
        <w:lastRenderedPageBreak/>
        <w:t xml:space="preserve">is indeed understandingly </w:t>
      </w:r>
      <w:r w:rsidR="007C78AB">
        <w:rPr>
          <w:rFonts w:ascii="Times New Roman" w:hAnsi="Times New Roman" w:cs="Times New Roman"/>
          <w:sz w:val="24"/>
          <w:szCs w:val="24"/>
          <w:lang w:val="en-US"/>
        </w:rPr>
        <w:t xml:space="preserve">and genuinely </w:t>
      </w:r>
      <w:r w:rsidR="00DB3D8B">
        <w:rPr>
          <w:rFonts w:ascii="Times New Roman" w:hAnsi="Times New Roman" w:cs="Times New Roman"/>
          <w:sz w:val="24"/>
          <w:szCs w:val="24"/>
          <w:lang w:val="en-US"/>
        </w:rPr>
        <w:t xml:space="preserve">being made and </w:t>
      </w:r>
      <w:r w:rsidR="007C78AB">
        <w:rPr>
          <w:rFonts w:ascii="Times New Roman" w:hAnsi="Times New Roman" w:cs="Times New Roman"/>
          <w:sz w:val="24"/>
          <w:szCs w:val="24"/>
          <w:lang w:val="en-US"/>
        </w:rPr>
        <w:t xml:space="preserve">that </w:t>
      </w:r>
      <w:r w:rsidR="00DB3D8B">
        <w:rPr>
          <w:rFonts w:ascii="Times New Roman" w:hAnsi="Times New Roman" w:cs="Times New Roman"/>
          <w:sz w:val="24"/>
          <w:szCs w:val="24"/>
          <w:lang w:val="en-US"/>
        </w:rPr>
        <w:t xml:space="preserve">the accused has no defence to the offence. Where the court entertains the possibility that the accused may </w:t>
      </w:r>
      <w:r w:rsidR="007C78AB">
        <w:rPr>
          <w:rFonts w:ascii="Times New Roman" w:hAnsi="Times New Roman" w:cs="Times New Roman"/>
          <w:sz w:val="24"/>
          <w:szCs w:val="24"/>
          <w:lang w:val="en-US"/>
        </w:rPr>
        <w:t xml:space="preserve">have </w:t>
      </w:r>
      <w:r w:rsidR="00DB3D8B">
        <w:rPr>
          <w:rFonts w:ascii="Times New Roman" w:hAnsi="Times New Roman" w:cs="Times New Roman"/>
          <w:sz w:val="24"/>
          <w:szCs w:val="24"/>
          <w:lang w:val="en-US"/>
        </w:rPr>
        <w:t xml:space="preserve">a defence or that the plea is not </w:t>
      </w:r>
      <w:r w:rsidR="007C78AB">
        <w:rPr>
          <w:rFonts w:ascii="Times New Roman" w:hAnsi="Times New Roman" w:cs="Times New Roman"/>
          <w:sz w:val="24"/>
          <w:szCs w:val="24"/>
          <w:lang w:val="en-US"/>
        </w:rPr>
        <w:t>genuine</w:t>
      </w:r>
      <w:r w:rsidR="00DB3D8B">
        <w:rPr>
          <w:rFonts w:ascii="Times New Roman" w:hAnsi="Times New Roman" w:cs="Times New Roman"/>
          <w:sz w:val="24"/>
          <w:szCs w:val="24"/>
          <w:lang w:val="en-US"/>
        </w:rPr>
        <w:t>, it must change the accused’s plea to that of Not Guilty and ask the</w:t>
      </w:r>
      <w:r w:rsidR="007C78AB">
        <w:rPr>
          <w:rFonts w:ascii="Times New Roman" w:hAnsi="Times New Roman" w:cs="Times New Roman"/>
          <w:sz w:val="24"/>
          <w:szCs w:val="24"/>
          <w:lang w:val="en-US"/>
        </w:rPr>
        <w:t xml:space="preserve"> prosecution </w:t>
      </w:r>
      <w:r w:rsidR="00DB3D8B">
        <w:rPr>
          <w:rFonts w:ascii="Times New Roman" w:hAnsi="Times New Roman" w:cs="Times New Roman"/>
          <w:sz w:val="24"/>
          <w:szCs w:val="24"/>
          <w:lang w:val="en-US"/>
        </w:rPr>
        <w:t xml:space="preserve">to proceed and prove the accused’s guilt beyond reasonable doubt. </w:t>
      </w:r>
    </w:p>
    <w:p w14:paraId="6DA000E6" w14:textId="76208DD0" w:rsidR="00DB3D8B" w:rsidRDefault="00DE2AB1" w:rsidP="00DB3D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B3D8B">
        <w:rPr>
          <w:rFonts w:ascii="Times New Roman" w:hAnsi="Times New Roman" w:cs="Times New Roman"/>
          <w:sz w:val="24"/>
          <w:szCs w:val="24"/>
          <w:lang w:val="en-US"/>
        </w:rPr>
        <w:t xml:space="preserve">Section 272 of the CP&amp;E Act </w:t>
      </w:r>
      <w:r w:rsidR="007C78AB">
        <w:rPr>
          <w:rFonts w:ascii="Times New Roman" w:hAnsi="Times New Roman" w:cs="Times New Roman"/>
          <w:sz w:val="24"/>
          <w:szCs w:val="24"/>
          <w:lang w:val="en-US"/>
        </w:rPr>
        <w:t>is couched as follows</w:t>
      </w:r>
      <w:r w:rsidR="00DB3D8B">
        <w:rPr>
          <w:rFonts w:ascii="Times New Roman" w:hAnsi="Times New Roman" w:cs="Times New Roman"/>
          <w:sz w:val="24"/>
          <w:szCs w:val="24"/>
          <w:lang w:val="en-US"/>
        </w:rPr>
        <w:t>:</w:t>
      </w:r>
    </w:p>
    <w:p w14:paraId="2E4F5E95" w14:textId="77777777" w:rsidR="00DB3D8B" w:rsidRPr="00DE2AB1" w:rsidRDefault="00DB3D8B" w:rsidP="007C78AB">
      <w:pPr>
        <w:spacing w:line="240" w:lineRule="auto"/>
        <w:ind w:left="720"/>
        <w:jc w:val="both"/>
        <w:rPr>
          <w:rFonts w:ascii="Times New Roman" w:hAnsi="Times New Roman" w:cs="Times New Roman"/>
          <w:b/>
          <w:szCs w:val="20"/>
          <w:lang w:val="en-GB"/>
        </w:rPr>
      </w:pPr>
      <w:r w:rsidRPr="00DE2AB1">
        <w:rPr>
          <w:rFonts w:ascii="Times New Roman" w:hAnsi="Times New Roman" w:cs="Times New Roman"/>
          <w:b/>
          <w:szCs w:val="20"/>
        </w:rPr>
        <w:t>“272</w:t>
      </w:r>
      <w:r w:rsidRPr="00DE2AB1">
        <w:rPr>
          <w:rFonts w:ascii="Times New Roman" w:hAnsi="Times New Roman" w:cs="Times New Roman"/>
          <w:b/>
          <w:szCs w:val="20"/>
        </w:rPr>
        <w:tab/>
        <w:t>Procedure where there is doubt in relation to plea of guilty</w:t>
      </w:r>
    </w:p>
    <w:p w14:paraId="35EC4AAE" w14:textId="77777777" w:rsidR="00DB3D8B" w:rsidRPr="00DE2AB1" w:rsidRDefault="00DB3D8B" w:rsidP="007C78AB">
      <w:pPr>
        <w:spacing w:line="240" w:lineRule="auto"/>
        <w:ind w:left="720"/>
        <w:jc w:val="both"/>
        <w:rPr>
          <w:rFonts w:ascii="Times New Roman" w:hAnsi="Times New Roman" w:cs="Times New Roman"/>
          <w:szCs w:val="20"/>
        </w:rPr>
      </w:pPr>
      <w:r w:rsidRPr="00DE2AB1">
        <w:rPr>
          <w:rFonts w:ascii="Times New Roman" w:hAnsi="Times New Roman" w:cs="Times New Roman"/>
          <w:szCs w:val="20"/>
        </w:rPr>
        <w:t xml:space="preserve">If the court, at any stage of the proceedings in terms of section </w:t>
      </w:r>
      <w:r w:rsidRPr="00DE2AB1">
        <w:rPr>
          <w:rFonts w:ascii="Times New Roman" w:hAnsi="Times New Roman" w:cs="Times New Roman"/>
          <w:i/>
          <w:szCs w:val="20"/>
        </w:rPr>
        <w:t>two</w:t>
      </w:r>
      <w:r w:rsidRPr="00DE2AB1">
        <w:rPr>
          <w:rFonts w:ascii="Times New Roman" w:hAnsi="Times New Roman" w:cs="Times New Roman"/>
          <w:szCs w:val="20"/>
        </w:rPr>
        <w:t xml:space="preserve"> </w:t>
      </w:r>
      <w:r w:rsidRPr="00DE2AB1">
        <w:rPr>
          <w:rFonts w:ascii="Times New Roman" w:hAnsi="Times New Roman" w:cs="Times New Roman"/>
          <w:i/>
          <w:szCs w:val="20"/>
        </w:rPr>
        <w:t xml:space="preserve">hundred and seventy-one </w:t>
      </w:r>
      <w:r w:rsidRPr="00DE2AB1">
        <w:rPr>
          <w:rFonts w:ascii="Times New Roman" w:hAnsi="Times New Roman" w:cs="Times New Roman"/>
          <w:szCs w:val="20"/>
        </w:rPr>
        <w:t>and before sentence is passed—</w:t>
      </w:r>
    </w:p>
    <w:p w14:paraId="44F9B2CD" w14:textId="13CAAD9D" w:rsidR="00DB3D8B" w:rsidRPr="00DE2AB1" w:rsidRDefault="00DB3D8B" w:rsidP="007C78AB">
      <w:pPr>
        <w:spacing w:line="240" w:lineRule="auto"/>
        <w:ind w:left="720"/>
        <w:jc w:val="both"/>
        <w:rPr>
          <w:rFonts w:ascii="Times New Roman" w:hAnsi="Times New Roman" w:cs="Times New Roman"/>
          <w:szCs w:val="20"/>
          <w:lang w:val="en-ZA"/>
        </w:rPr>
      </w:pPr>
      <w:r w:rsidRPr="00DE2AB1">
        <w:rPr>
          <w:rFonts w:ascii="Times New Roman" w:hAnsi="Times New Roman" w:cs="Times New Roman"/>
          <w:szCs w:val="20"/>
          <w:lang w:val="en-ZA"/>
        </w:rPr>
        <w:tab/>
        <w:t>(a)</w:t>
      </w:r>
      <w:r w:rsidRPr="00DE2AB1">
        <w:rPr>
          <w:rFonts w:ascii="Times New Roman" w:hAnsi="Times New Roman" w:cs="Times New Roman"/>
          <w:szCs w:val="20"/>
          <w:lang w:val="en-ZA"/>
        </w:rPr>
        <w:tab/>
        <w:t xml:space="preserve">is in doubt whether the accused is in law guilty of the offence to which he has </w:t>
      </w:r>
      <w:r w:rsidR="00DE2AB1">
        <w:rPr>
          <w:rFonts w:ascii="Times New Roman" w:hAnsi="Times New Roman" w:cs="Times New Roman"/>
          <w:szCs w:val="20"/>
          <w:lang w:val="en-ZA"/>
        </w:rPr>
        <w:tab/>
      </w:r>
      <w:r w:rsidR="00DE2AB1">
        <w:rPr>
          <w:rFonts w:ascii="Times New Roman" w:hAnsi="Times New Roman" w:cs="Times New Roman"/>
          <w:szCs w:val="20"/>
          <w:lang w:val="en-ZA"/>
        </w:rPr>
        <w:tab/>
      </w:r>
      <w:r w:rsidRPr="00DE2AB1">
        <w:rPr>
          <w:rFonts w:ascii="Times New Roman" w:hAnsi="Times New Roman" w:cs="Times New Roman"/>
          <w:szCs w:val="20"/>
          <w:lang w:val="en-ZA"/>
        </w:rPr>
        <w:t>pleaded guilty; or</w:t>
      </w:r>
    </w:p>
    <w:p w14:paraId="3A4D4827" w14:textId="75EBB918" w:rsidR="00DB3D8B" w:rsidRPr="00DE2AB1" w:rsidRDefault="00DB3D8B" w:rsidP="007C78AB">
      <w:pPr>
        <w:spacing w:line="240" w:lineRule="auto"/>
        <w:ind w:left="720"/>
        <w:jc w:val="both"/>
        <w:rPr>
          <w:rFonts w:ascii="Times New Roman" w:hAnsi="Times New Roman" w:cs="Times New Roman"/>
          <w:szCs w:val="20"/>
          <w:lang w:val="en-ZA"/>
        </w:rPr>
      </w:pPr>
      <w:r w:rsidRPr="00DE2AB1">
        <w:rPr>
          <w:rFonts w:ascii="Times New Roman" w:hAnsi="Times New Roman" w:cs="Times New Roman"/>
          <w:szCs w:val="20"/>
          <w:lang w:val="en-ZA"/>
        </w:rPr>
        <w:tab/>
        <w:t>(b)</w:t>
      </w:r>
      <w:r w:rsidRPr="00DE2AB1">
        <w:rPr>
          <w:rFonts w:ascii="Times New Roman" w:hAnsi="Times New Roman" w:cs="Times New Roman"/>
          <w:szCs w:val="20"/>
          <w:lang w:val="en-ZA"/>
        </w:rPr>
        <w:tab/>
        <w:t xml:space="preserve">is not satisfied that the accused has admitted or correctly admitted all the </w:t>
      </w:r>
      <w:r w:rsidR="00DE2AB1">
        <w:rPr>
          <w:rFonts w:ascii="Times New Roman" w:hAnsi="Times New Roman" w:cs="Times New Roman"/>
          <w:szCs w:val="20"/>
          <w:lang w:val="en-ZA"/>
        </w:rPr>
        <w:tab/>
      </w:r>
      <w:r w:rsidR="00DE2AB1">
        <w:rPr>
          <w:rFonts w:ascii="Times New Roman" w:hAnsi="Times New Roman" w:cs="Times New Roman"/>
          <w:szCs w:val="20"/>
          <w:lang w:val="en-ZA"/>
        </w:rPr>
        <w:tab/>
      </w:r>
      <w:r w:rsidR="00DE2AB1">
        <w:rPr>
          <w:rFonts w:ascii="Times New Roman" w:hAnsi="Times New Roman" w:cs="Times New Roman"/>
          <w:szCs w:val="20"/>
          <w:lang w:val="en-ZA"/>
        </w:rPr>
        <w:tab/>
      </w:r>
      <w:r w:rsidRPr="00DE2AB1">
        <w:rPr>
          <w:rFonts w:ascii="Times New Roman" w:hAnsi="Times New Roman" w:cs="Times New Roman"/>
          <w:szCs w:val="20"/>
          <w:lang w:val="en-ZA"/>
        </w:rPr>
        <w:t xml:space="preserve">essential elements of the offence or all the acts or omissions on which the </w:t>
      </w:r>
      <w:r w:rsidR="00DE2AB1">
        <w:rPr>
          <w:rFonts w:ascii="Times New Roman" w:hAnsi="Times New Roman" w:cs="Times New Roman"/>
          <w:szCs w:val="20"/>
          <w:lang w:val="en-ZA"/>
        </w:rPr>
        <w:tab/>
      </w:r>
      <w:r w:rsidR="00DE2AB1">
        <w:rPr>
          <w:rFonts w:ascii="Times New Roman" w:hAnsi="Times New Roman" w:cs="Times New Roman"/>
          <w:szCs w:val="20"/>
          <w:lang w:val="en-ZA"/>
        </w:rPr>
        <w:tab/>
      </w:r>
      <w:r w:rsidR="00DE2AB1" w:rsidRPr="00DE2AB1">
        <w:rPr>
          <w:rFonts w:ascii="Times New Roman" w:hAnsi="Times New Roman" w:cs="Times New Roman"/>
          <w:szCs w:val="20"/>
          <w:lang w:val="en-ZA"/>
        </w:rPr>
        <w:t>charge</w:t>
      </w:r>
      <w:r w:rsidRPr="00DE2AB1">
        <w:rPr>
          <w:rFonts w:ascii="Times New Roman" w:hAnsi="Times New Roman" w:cs="Times New Roman"/>
          <w:szCs w:val="20"/>
          <w:lang w:val="en-ZA"/>
        </w:rPr>
        <w:t xml:space="preserve"> is based; or</w:t>
      </w:r>
    </w:p>
    <w:p w14:paraId="41D5C64D" w14:textId="77777777" w:rsidR="00DB3D8B" w:rsidRPr="00DE2AB1" w:rsidRDefault="00DB3D8B" w:rsidP="007C78AB">
      <w:pPr>
        <w:spacing w:line="240" w:lineRule="auto"/>
        <w:ind w:left="720"/>
        <w:jc w:val="both"/>
        <w:rPr>
          <w:rFonts w:ascii="Times New Roman" w:hAnsi="Times New Roman" w:cs="Times New Roman"/>
          <w:szCs w:val="20"/>
          <w:lang w:val="en-ZA"/>
        </w:rPr>
      </w:pPr>
      <w:r w:rsidRPr="00DE2AB1">
        <w:rPr>
          <w:rFonts w:ascii="Times New Roman" w:hAnsi="Times New Roman" w:cs="Times New Roman"/>
          <w:szCs w:val="20"/>
          <w:lang w:val="en-ZA"/>
        </w:rPr>
        <w:tab/>
        <w:t>(c)</w:t>
      </w:r>
      <w:r w:rsidRPr="00DE2AB1">
        <w:rPr>
          <w:rFonts w:ascii="Times New Roman" w:hAnsi="Times New Roman" w:cs="Times New Roman"/>
          <w:szCs w:val="20"/>
          <w:lang w:val="en-ZA"/>
        </w:rPr>
        <w:tab/>
        <w:t>is not satisfied that the accused has no valid defence to the charge;</w:t>
      </w:r>
    </w:p>
    <w:p w14:paraId="41255269" w14:textId="0830C770" w:rsidR="00DB3D8B" w:rsidRPr="00DE2AB1" w:rsidRDefault="00DE2AB1" w:rsidP="007C78AB">
      <w:pPr>
        <w:spacing w:line="240" w:lineRule="auto"/>
        <w:ind w:left="720"/>
        <w:jc w:val="both"/>
        <w:rPr>
          <w:rFonts w:ascii="Times New Roman" w:hAnsi="Times New Roman" w:cs="Times New Roman"/>
          <w:szCs w:val="20"/>
          <w:lang w:val="en-GB"/>
        </w:rPr>
      </w:pPr>
      <w:r>
        <w:rPr>
          <w:rFonts w:ascii="Times New Roman" w:hAnsi="Times New Roman" w:cs="Times New Roman"/>
          <w:szCs w:val="20"/>
        </w:rPr>
        <w:tab/>
      </w:r>
      <w:r w:rsidR="00DB3D8B" w:rsidRPr="00DE2AB1">
        <w:rPr>
          <w:rFonts w:ascii="Times New Roman" w:hAnsi="Times New Roman" w:cs="Times New Roman"/>
          <w:szCs w:val="20"/>
        </w:rPr>
        <w:t xml:space="preserve">the court shall record a plea of not guilty and require the prosecution to proceed with </w:t>
      </w:r>
      <w:r>
        <w:rPr>
          <w:rFonts w:ascii="Times New Roman" w:hAnsi="Times New Roman" w:cs="Times New Roman"/>
          <w:szCs w:val="20"/>
        </w:rPr>
        <w:tab/>
      </w:r>
      <w:r w:rsidR="00DB3D8B" w:rsidRPr="00DE2AB1">
        <w:rPr>
          <w:rFonts w:ascii="Times New Roman" w:hAnsi="Times New Roman" w:cs="Times New Roman"/>
          <w:szCs w:val="20"/>
        </w:rPr>
        <w:t>the trial:</w:t>
      </w:r>
    </w:p>
    <w:p w14:paraId="4FD76933" w14:textId="525FB900" w:rsidR="00DB3D8B" w:rsidRPr="00DE2AB1" w:rsidRDefault="00DE2AB1" w:rsidP="007C78AB">
      <w:pPr>
        <w:spacing w:line="240" w:lineRule="auto"/>
        <w:ind w:left="720"/>
        <w:jc w:val="both"/>
        <w:rPr>
          <w:rFonts w:ascii="Times New Roman" w:hAnsi="Times New Roman" w:cs="Times New Roman"/>
          <w:szCs w:val="20"/>
          <w:lang w:val="en-US"/>
        </w:rPr>
      </w:pPr>
      <w:r>
        <w:rPr>
          <w:rFonts w:ascii="Times New Roman" w:hAnsi="Times New Roman" w:cs="Times New Roman"/>
          <w:szCs w:val="20"/>
          <w:lang w:val="en-US"/>
        </w:rPr>
        <w:tab/>
      </w:r>
      <w:r w:rsidR="00DB3D8B" w:rsidRPr="00DE2AB1">
        <w:rPr>
          <w:rFonts w:ascii="Times New Roman" w:hAnsi="Times New Roman" w:cs="Times New Roman"/>
          <w:szCs w:val="20"/>
          <w:lang w:val="en-US"/>
        </w:rPr>
        <w:t>…”</w:t>
      </w:r>
    </w:p>
    <w:p w14:paraId="15EBA851" w14:textId="00732A45" w:rsidR="00B825BF" w:rsidRDefault="00DE2AB1" w:rsidP="00E6271A">
      <w:pPr>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B3D8B">
        <w:rPr>
          <w:rFonts w:ascii="Times New Roman" w:hAnsi="Times New Roman" w:cs="Times New Roman"/>
          <w:sz w:val="24"/>
          <w:szCs w:val="24"/>
          <w:lang w:val="en-US"/>
        </w:rPr>
        <w:t>The provision uses the</w:t>
      </w:r>
      <w:r w:rsidR="00597499">
        <w:rPr>
          <w:rFonts w:ascii="Times New Roman" w:hAnsi="Times New Roman" w:cs="Times New Roman"/>
          <w:sz w:val="24"/>
          <w:szCs w:val="24"/>
          <w:lang w:val="en-US"/>
        </w:rPr>
        <w:t xml:space="preserve"> word</w:t>
      </w:r>
      <w:r w:rsidR="00DB3D8B">
        <w:rPr>
          <w:rFonts w:ascii="Times New Roman" w:hAnsi="Times New Roman" w:cs="Times New Roman"/>
          <w:sz w:val="24"/>
          <w:szCs w:val="24"/>
          <w:lang w:val="en-US"/>
        </w:rPr>
        <w:t xml:space="preserve"> </w:t>
      </w:r>
      <w:r w:rsidR="00597499">
        <w:rPr>
          <w:rFonts w:ascii="Times New Roman" w:hAnsi="Times New Roman" w:cs="Times New Roman"/>
          <w:sz w:val="24"/>
          <w:szCs w:val="24"/>
          <w:lang w:val="en-US"/>
        </w:rPr>
        <w:t>‘shall ‘meaning</w:t>
      </w:r>
      <w:r w:rsidR="00DB3D8B">
        <w:rPr>
          <w:rFonts w:ascii="Times New Roman" w:hAnsi="Times New Roman" w:cs="Times New Roman"/>
          <w:sz w:val="24"/>
          <w:szCs w:val="24"/>
          <w:lang w:val="en-US"/>
        </w:rPr>
        <w:t xml:space="preserve"> that as soon as any of the instances of doubt listed in paragraphs (a) to (c)</w:t>
      </w:r>
      <w:r w:rsidR="00597499">
        <w:rPr>
          <w:rFonts w:ascii="Times New Roman" w:hAnsi="Times New Roman" w:cs="Times New Roman"/>
          <w:sz w:val="24"/>
          <w:szCs w:val="24"/>
          <w:lang w:val="en-US"/>
        </w:rPr>
        <w:t xml:space="preserve"> manifests</w:t>
      </w:r>
      <w:r w:rsidR="00DB3D8B">
        <w:rPr>
          <w:rFonts w:ascii="Times New Roman" w:hAnsi="Times New Roman" w:cs="Times New Roman"/>
          <w:sz w:val="24"/>
          <w:szCs w:val="24"/>
          <w:lang w:val="en-US"/>
        </w:rPr>
        <w:t xml:space="preserve">, the court must record a plea of not guilty and require the prosecution to proceed to trial. The court has no discretion </w:t>
      </w:r>
      <w:r w:rsidR="00597499">
        <w:rPr>
          <w:rFonts w:ascii="Times New Roman" w:hAnsi="Times New Roman" w:cs="Times New Roman"/>
          <w:sz w:val="24"/>
          <w:szCs w:val="24"/>
          <w:lang w:val="en-US"/>
        </w:rPr>
        <w:t>to proceed otherwise</w:t>
      </w:r>
      <w:r w:rsidR="00DB3D8B">
        <w:rPr>
          <w:rFonts w:ascii="Times New Roman" w:hAnsi="Times New Roman" w:cs="Times New Roman"/>
          <w:sz w:val="24"/>
          <w:szCs w:val="24"/>
          <w:lang w:val="en-US"/>
        </w:rPr>
        <w:t xml:space="preserve">. </w:t>
      </w:r>
      <w:r w:rsidR="00CC6A77">
        <w:rPr>
          <w:rFonts w:ascii="Times New Roman" w:hAnsi="Times New Roman" w:cs="Times New Roman"/>
          <w:sz w:val="24"/>
          <w:szCs w:val="24"/>
          <w:lang w:val="en-US"/>
        </w:rPr>
        <w:t>Anything apart from stopping</w:t>
      </w:r>
      <w:r w:rsidR="0002776E">
        <w:rPr>
          <w:rFonts w:ascii="Times New Roman" w:hAnsi="Times New Roman" w:cs="Times New Roman"/>
          <w:sz w:val="24"/>
          <w:szCs w:val="24"/>
          <w:lang w:val="en-US"/>
        </w:rPr>
        <w:t xml:space="preserve"> and altering the plea to </w:t>
      </w:r>
      <w:r w:rsidR="00A73165">
        <w:rPr>
          <w:rFonts w:ascii="Times New Roman" w:hAnsi="Times New Roman" w:cs="Times New Roman"/>
          <w:sz w:val="24"/>
          <w:szCs w:val="24"/>
          <w:lang w:val="en-US"/>
        </w:rPr>
        <w:t xml:space="preserve">Not Guilty </w:t>
      </w:r>
      <w:r w:rsidR="00DB3D8B">
        <w:rPr>
          <w:rFonts w:ascii="Times New Roman" w:hAnsi="Times New Roman" w:cs="Times New Roman"/>
          <w:sz w:val="24"/>
          <w:szCs w:val="24"/>
          <w:lang w:val="en-US"/>
        </w:rPr>
        <w:t>is a</w:t>
      </w:r>
      <w:r w:rsidR="00CC6A77">
        <w:rPr>
          <w:rFonts w:ascii="Times New Roman" w:hAnsi="Times New Roman" w:cs="Times New Roman"/>
          <w:sz w:val="24"/>
          <w:szCs w:val="24"/>
          <w:lang w:val="en-US"/>
        </w:rPr>
        <w:t xml:space="preserve">n irregularity as well as a </w:t>
      </w:r>
      <w:r w:rsidR="00DB3D8B">
        <w:rPr>
          <w:rFonts w:ascii="Times New Roman" w:hAnsi="Times New Roman" w:cs="Times New Roman"/>
          <w:sz w:val="24"/>
          <w:szCs w:val="24"/>
          <w:lang w:val="en-US"/>
        </w:rPr>
        <w:t>clear violation of the accused’s inalienable right to a fair trial</w:t>
      </w:r>
      <w:r w:rsidR="00CB3BDE">
        <w:rPr>
          <w:rFonts w:ascii="Times New Roman" w:hAnsi="Times New Roman" w:cs="Times New Roman"/>
          <w:sz w:val="24"/>
          <w:szCs w:val="24"/>
          <w:lang w:val="en-US"/>
        </w:rPr>
        <w:t>.</w:t>
      </w:r>
      <w:r w:rsidR="00DB3D8B">
        <w:rPr>
          <w:rFonts w:ascii="Times New Roman" w:hAnsi="Times New Roman" w:cs="Times New Roman"/>
          <w:sz w:val="24"/>
          <w:szCs w:val="24"/>
          <w:lang w:val="en-US"/>
        </w:rPr>
        <w:t xml:space="preserve"> Sections 271 (2)(b) and 272 of CPE</w:t>
      </w:r>
      <w:r w:rsidR="00597499">
        <w:rPr>
          <w:rFonts w:ascii="Times New Roman" w:hAnsi="Times New Roman" w:cs="Times New Roman"/>
          <w:sz w:val="24"/>
          <w:szCs w:val="24"/>
          <w:lang w:val="en-US"/>
        </w:rPr>
        <w:t xml:space="preserve">A </w:t>
      </w:r>
      <w:r w:rsidR="00DB3D8B">
        <w:rPr>
          <w:rFonts w:ascii="Times New Roman" w:hAnsi="Times New Roman" w:cs="Times New Roman"/>
          <w:sz w:val="24"/>
          <w:szCs w:val="24"/>
          <w:lang w:val="en-US"/>
        </w:rPr>
        <w:t>are some of the legislative provisions that give effect to accused’s right to fair trial guaranteed by the Constitution.</w:t>
      </w:r>
      <w:r w:rsidR="00597499">
        <w:rPr>
          <w:rFonts w:ascii="Times New Roman" w:hAnsi="Times New Roman" w:cs="Times New Roman"/>
          <w:sz w:val="24"/>
          <w:szCs w:val="24"/>
          <w:lang w:val="en-US"/>
        </w:rPr>
        <w:t xml:space="preserve"> As can be seen,</w:t>
      </w:r>
      <w:r w:rsidR="00253D9C">
        <w:rPr>
          <w:rFonts w:ascii="Times New Roman" w:hAnsi="Times New Roman" w:cs="Times New Roman"/>
          <w:sz w:val="24"/>
          <w:szCs w:val="24"/>
          <w:lang w:val="en-US"/>
        </w:rPr>
        <w:t xml:space="preserve"> section 271 (2)</w:t>
      </w:r>
      <w:r w:rsidR="00DB3D8B">
        <w:rPr>
          <w:rFonts w:ascii="Times New Roman" w:hAnsi="Times New Roman" w:cs="Times New Roman"/>
          <w:sz w:val="24"/>
          <w:szCs w:val="24"/>
          <w:lang w:val="en-US"/>
        </w:rPr>
        <w:t>(b)</w:t>
      </w:r>
      <w:r w:rsidR="007A2552">
        <w:rPr>
          <w:rFonts w:ascii="Times New Roman" w:hAnsi="Times New Roman" w:cs="Times New Roman"/>
          <w:sz w:val="24"/>
          <w:szCs w:val="24"/>
          <w:lang w:val="en-US"/>
        </w:rPr>
        <w:t xml:space="preserve"> prescribes a </w:t>
      </w:r>
      <w:r w:rsidR="00B825BF">
        <w:rPr>
          <w:rFonts w:ascii="Times New Roman" w:hAnsi="Times New Roman" w:cs="Times New Roman"/>
          <w:sz w:val="24"/>
          <w:szCs w:val="24"/>
          <w:lang w:val="en-US"/>
        </w:rPr>
        <w:t xml:space="preserve">detailed </w:t>
      </w:r>
      <w:r w:rsidR="007A2552">
        <w:rPr>
          <w:rFonts w:ascii="Times New Roman" w:hAnsi="Times New Roman" w:cs="Times New Roman"/>
          <w:sz w:val="24"/>
          <w:szCs w:val="24"/>
          <w:lang w:val="en-US"/>
        </w:rPr>
        <w:t>procedure</w:t>
      </w:r>
      <w:r w:rsidR="00DB3D8B">
        <w:rPr>
          <w:rFonts w:ascii="Times New Roman" w:hAnsi="Times New Roman" w:cs="Times New Roman"/>
          <w:sz w:val="24"/>
          <w:szCs w:val="24"/>
          <w:lang w:val="en-US"/>
        </w:rPr>
        <w:t xml:space="preserve"> which is designed to ensure a fair trial to the accused and which must be adhered to witho</w:t>
      </w:r>
      <w:r w:rsidR="00B825BF">
        <w:rPr>
          <w:rFonts w:ascii="Times New Roman" w:hAnsi="Times New Roman" w:cs="Times New Roman"/>
          <w:sz w:val="24"/>
          <w:szCs w:val="24"/>
          <w:lang w:val="en-US"/>
        </w:rPr>
        <w:t>ut deviation. The proper method</w:t>
      </w:r>
      <w:r w:rsidR="00DB3D8B">
        <w:rPr>
          <w:rFonts w:ascii="Times New Roman" w:hAnsi="Times New Roman" w:cs="Times New Roman"/>
          <w:sz w:val="24"/>
          <w:szCs w:val="24"/>
          <w:lang w:val="en-US"/>
        </w:rPr>
        <w:t xml:space="preserve"> of recording the plea has been </w:t>
      </w:r>
      <w:r w:rsidR="00B825BF">
        <w:rPr>
          <w:rFonts w:ascii="Times New Roman" w:hAnsi="Times New Roman" w:cs="Times New Roman"/>
          <w:sz w:val="24"/>
          <w:szCs w:val="24"/>
          <w:lang w:val="en-US"/>
        </w:rPr>
        <w:t xml:space="preserve">extensively </w:t>
      </w:r>
      <w:r w:rsidR="00DB3D8B">
        <w:rPr>
          <w:rFonts w:ascii="Times New Roman" w:hAnsi="Times New Roman" w:cs="Times New Roman"/>
          <w:sz w:val="24"/>
          <w:szCs w:val="24"/>
          <w:lang w:val="en-US"/>
        </w:rPr>
        <w:t>discussed in</w:t>
      </w:r>
      <w:r w:rsidR="00B825BF">
        <w:rPr>
          <w:rFonts w:ascii="Times New Roman" w:hAnsi="Times New Roman" w:cs="Times New Roman"/>
          <w:sz w:val="24"/>
          <w:szCs w:val="24"/>
          <w:lang w:val="en-US"/>
        </w:rPr>
        <w:t xml:space="preserve"> numerous </w:t>
      </w:r>
      <w:r w:rsidR="00597499">
        <w:rPr>
          <w:rFonts w:ascii="Times New Roman" w:hAnsi="Times New Roman" w:cs="Times New Roman"/>
          <w:sz w:val="24"/>
          <w:szCs w:val="24"/>
          <w:lang w:val="en-US"/>
        </w:rPr>
        <w:t>authorities</w:t>
      </w:r>
      <w:r w:rsidR="00B825BF">
        <w:rPr>
          <w:rFonts w:ascii="Times New Roman" w:hAnsi="Times New Roman" w:cs="Times New Roman"/>
          <w:sz w:val="24"/>
          <w:szCs w:val="24"/>
          <w:lang w:val="en-US"/>
        </w:rPr>
        <w:t>. It is a well-trodden path.</w:t>
      </w:r>
      <w:r w:rsidR="00DB3D8B">
        <w:rPr>
          <w:rFonts w:ascii="Times New Roman" w:hAnsi="Times New Roman" w:cs="Times New Roman"/>
          <w:sz w:val="24"/>
          <w:szCs w:val="24"/>
          <w:lang w:val="en-US"/>
        </w:rPr>
        <w:t xml:space="preserve"> T</w:t>
      </w:r>
      <w:r w:rsidR="00B825BF">
        <w:rPr>
          <w:rFonts w:ascii="Times New Roman" w:hAnsi="Times New Roman" w:cs="Times New Roman"/>
          <w:sz w:val="24"/>
          <w:szCs w:val="24"/>
          <w:lang w:val="en-US"/>
        </w:rPr>
        <w:t xml:space="preserve">here is no need for me to </w:t>
      </w:r>
      <w:r w:rsidR="00597499">
        <w:rPr>
          <w:rFonts w:ascii="Times New Roman" w:hAnsi="Times New Roman" w:cs="Times New Roman"/>
          <w:sz w:val="24"/>
          <w:szCs w:val="24"/>
          <w:lang w:val="en-US"/>
        </w:rPr>
        <w:t>overemphasize it, save</w:t>
      </w:r>
      <w:r w:rsidR="00DB3D8B">
        <w:rPr>
          <w:rFonts w:ascii="Times New Roman" w:hAnsi="Times New Roman" w:cs="Times New Roman"/>
          <w:sz w:val="24"/>
          <w:szCs w:val="24"/>
          <w:lang w:val="en-US"/>
        </w:rPr>
        <w:t xml:space="preserve"> to state that </w:t>
      </w:r>
      <w:r w:rsidR="00DB3D8B">
        <w:rPr>
          <w:rFonts w:ascii="Times New Roman" w:hAnsi="Times New Roman" w:cs="Times New Roman"/>
          <w:sz w:val="24"/>
          <w:szCs w:val="24"/>
        </w:rPr>
        <w:t xml:space="preserve">the purpose of explaining </w:t>
      </w:r>
      <w:r w:rsidR="00597499">
        <w:rPr>
          <w:rFonts w:ascii="Times New Roman" w:hAnsi="Times New Roman" w:cs="Times New Roman"/>
          <w:sz w:val="24"/>
          <w:szCs w:val="24"/>
        </w:rPr>
        <w:t xml:space="preserve">the </w:t>
      </w:r>
      <w:r w:rsidR="00DB3D8B">
        <w:rPr>
          <w:rFonts w:ascii="Times New Roman" w:hAnsi="Times New Roman" w:cs="Times New Roman"/>
          <w:sz w:val="24"/>
          <w:szCs w:val="24"/>
        </w:rPr>
        <w:t xml:space="preserve">facts and canvassing of essential elements is not to test the accused person's </w:t>
      </w:r>
      <w:r w:rsidR="00597499">
        <w:rPr>
          <w:rFonts w:ascii="Times New Roman" w:hAnsi="Times New Roman" w:cs="Times New Roman"/>
          <w:sz w:val="24"/>
          <w:szCs w:val="24"/>
        </w:rPr>
        <w:t>credibility, but</w:t>
      </w:r>
      <w:r w:rsidR="00DB3D8B">
        <w:rPr>
          <w:rFonts w:ascii="Times New Roman" w:hAnsi="Times New Roman" w:cs="Times New Roman"/>
          <w:sz w:val="24"/>
          <w:szCs w:val="24"/>
        </w:rPr>
        <w:t xml:space="preserve"> </w:t>
      </w:r>
      <w:r w:rsidR="00597499">
        <w:rPr>
          <w:rFonts w:ascii="Times New Roman" w:hAnsi="Times New Roman" w:cs="Times New Roman"/>
          <w:sz w:val="24"/>
          <w:szCs w:val="24"/>
        </w:rPr>
        <w:t xml:space="preserve">to simply </w:t>
      </w:r>
      <w:r w:rsidR="00DB3D8B">
        <w:rPr>
          <w:rFonts w:ascii="Times New Roman" w:hAnsi="Times New Roman" w:cs="Times New Roman"/>
          <w:sz w:val="24"/>
          <w:szCs w:val="24"/>
        </w:rPr>
        <w:t>determine precisely what it is that he is admitting to</w:t>
      </w:r>
      <w:r w:rsidR="00B825BF">
        <w:rPr>
          <w:rFonts w:ascii="Times New Roman" w:hAnsi="Times New Roman" w:cs="Times New Roman"/>
          <w:sz w:val="24"/>
          <w:szCs w:val="24"/>
          <w:lang w:val="en-US"/>
        </w:rPr>
        <w:t>. Th</w:t>
      </w:r>
      <w:r w:rsidR="00597499">
        <w:rPr>
          <w:rFonts w:ascii="Times New Roman" w:hAnsi="Times New Roman" w:cs="Times New Roman"/>
          <w:sz w:val="24"/>
          <w:szCs w:val="24"/>
          <w:lang w:val="en-US"/>
        </w:rPr>
        <w:t>at</w:t>
      </w:r>
      <w:r w:rsidR="00B825BF">
        <w:rPr>
          <w:rFonts w:ascii="Times New Roman" w:hAnsi="Times New Roman" w:cs="Times New Roman"/>
          <w:sz w:val="24"/>
          <w:szCs w:val="24"/>
          <w:lang w:val="en-US"/>
        </w:rPr>
        <w:t xml:space="preserve"> is accomplished by posing simplified questions that</w:t>
      </w:r>
      <w:r w:rsidR="00DB3D8B">
        <w:rPr>
          <w:rFonts w:ascii="Times New Roman" w:hAnsi="Times New Roman" w:cs="Times New Roman"/>
          <w:sz w:val="24"/>
          <w:szCs w:val="24"/>
          <w:lang w:val="en-US"/>
        </w:rPr>
        <w:t xml:space="preserve"> </w:t>
      </w:r>
      <w:r w:rsidR="00597499">
        <w:rPr>
          <w:rFonts w:ascii="Times New Roman" w:hAnsi="Times New Roman" w:cs="Times New Roman"/>
          <w:sz w:val="24"/>
          <w:szCs w:val="24"/>
          <w:lang w:val="en-US"/>
        </w:rPr>
        <w:t>can</w:t>
      </w:r>
      <w:r w:rsidR="00DB3D8B">
        <w:rPr>
          <w:rFonts w:ascii="Times New Roman" w:hAnsi="Times New Roman" w:cs="Times New Roman"/>
          <w:sz w:val="24"/>
          <w:szCs w:val="24"/>
          <w:lang w:val="en-US"/>
        </w:rPr>
        <w:t xml:space="preserve"> eas</w:t>
      </w:r>
      <w:r w:rsidR="00B825BF">
        <w:rPr>
          <w:rFonts w:ascii="Times New Roman" w:hAnsi="Times New Roman" w:cs="Times New Roman"/>
          <w:sz w:val="24"/>
          <w:szCs w:val="24"/>
          <w:lang w:val="en-US"/>
        </w:rPr>
        <w:t xml:space="preserve">ily </w:t>
      </w:r>
      <w:r w:rsidR="00597499">
        <w:rPr>
          <w:rFonts w:ascii="Times New Roman" w:hAnsi="Times New Roman" w:cs="Times New Roman"/>
          <w:sz w:val="24"/>
          <w:szCs w:val="24"/>
          <w:lang w:val="en-US"/>
        </w:rPr>
        <w:t xml:space="preserve">be </w:t>
      </w:r>
      <w:r w:rsidR="00B825BF">
        <w:rPr>
          <w:rFonts w:ascii="Times New Roman" w:hAnsi="Times New Roman" w:cs="Times New Roman"/>
          <w:sz w:val="24"/>
          <w:szCs w:val="24"/>
          <w:lang w:val="en-US"/>
        </w:rPr>
        <w:t xml:space="preserve">understood by a layperson. It is essential to avoid </w:t>
      </w:r>
      <w:r w:rsidR="00597499">
        <w:rPr>
          <w:rFonts w:ascii="Times New Roman" w:hAnsi="Times New Roman" w:cs="Times New Roman"/>
          <w:sz w:val="24"/>
          <w:szCs w:val="24"/>
          <w:lang w:val="en-US"/>
        </w:rPr>
        <w:t xml:space="preserve">the use of </w:t>
      </w:r>
      <w:r w:rsidR="00B825BF">
        <w:rPr>
          <w:rFonts w:ascii="Times New Roman" w:hAnsi="Times New Roman" w:cs="Times New Roman"/>
          <w:sz w:val="24"/>
          <w:szCs w:val="24"/>
          <w:lang w:val="en-US"/>
        </w:rPr>
        <w:t>terminology laden with complex legal concepts.</w:t>
      </w:r>
    </w:p>
    <w:p w14:paraId="0CA4D64A" w14:textId="49767BD1" w:rsidR="00DB3D8B" w:rsidRDefault="00DB3D8B" w:rsidP="00E6271A">
      <w:pPr>
        <w:spacing w:after="0" w:line="360" w:lineRule="auto"/>
        <w:jc w:val="both"/>
        <w:rPr>
          <w:rFonts w:ascii="Times New Roman" w:hAnsi="Times New Roman" w:cs="Times New Roman"/>
          <w:iCs/>
          <w:sz w:val="24"/>
          <w:szCs w:val="24"/>
        </w:rPr>
      </w:pPr>
      <w:r>
        <w:rPr>
          <w:rFonts w:ascii="Times New Roman" w:hAnsi="Times New Roman" w:cs="Times New Roman"/>
          <w:sz w:val="24"/>
          <w:szCs w:val="24"/>
          <w:lang w:val="en-US"/>
        </w:rPr>
        <w:t xml:space="preserve"> </w:t>
      </w:r>
      <w:r w:rsidR="00597499">
        <w:rPr>
          <w:rFonts w:ascii="Times New Roman" w:hAnsi="Times New Roman" w:cs="Times New Roman"/>
          <w:sz w:val="24"/>
          <w:szCs w:val="24"/>
          <w:lang w:val="en-US"/>
        </w:rPr>
        <w:tab/>
      </w:r>
      <w:r>
        <w:rPr>
          <w:rFonts w:ascii="Times New Roman" w:hAnsi="Times New Roman" w:cs="Times New Roman"/>
          <w:sz w:val="24"/>
          <w:szCs w:val="24"/>
          <w:lang w:val="en-US"/>
        </w:rPr>
        <w:t>In the in</w:t>
      </w:r>
      <w:r w:rsidR="00407D34">
        <w:rPr>
          <w:rFonts w:ascii="Times New Roman" w:hAnsi="Times New Roman" w:cs="Times New Roman"/>
          <w:sz w:val="24"/>
          <w:szCs w:val="24"/>
          <w:lang w:val="en-US"/>
        </w:rPr>
        <w:t>stant case</w:t>
      </w:r>
      <w:r w:rsidR="00A73165">
        <w:rPr>
          <w:rFonts w:ascii="Times New Roman" w:hAnsi="Times New Roman" w:cs="Times New Roman"/>
          <w:sz w:val="24"/>
          <w:szCs w:val="24"/>
          <w:lang w:val="en-US"/>
        </w:rPr>
        <w:t>,</w:t>
      </w:r>
      <w:r w:rsidR="00407D34">
        <w:rPr>
          <w:rFonts w:ascii="Times New Roman" w:hAnsi="Times New Roman" w:cs="Times New Roman"/>
          <w:sz w:val="24"/>
          <w:szCs w:val="24"/>
          <w:lang w:val="en-US"/>
        </w:rPr>
        <w:t xml:space="preserve"> the magistrate</w:t>
      </w:r>
      <w:r w:rsidR="00A73165">
        <w:rPr>
          <w:rFonts w:ascii="Times New Roman" w:hAnsi="Times New Roman" w:cs="Times New Roman"/>
          <w:sz w:val="24"/>
          <w:szCs w:val="24"/>
          <w:lang w:val="en-US"/>
        </w:rPr>
        <w:t>,</w:t>
      </w:r>
      <w:r w:rsidR="00407D34">
        <w:rPr>
          <w:rFonts w:ascii="Times New Roman" w:hAnsi="Times New Roman" w:cs="Times New Roman"/>
          <w:sz w:val="24"/>
          <w:szCs w:val="24"/>
          <w:lang w:val="en-US"/>
        </w:rPr>
        <w:t xml:space="preserve"> in the</w:t>
      </w:r>
      <w:r>
        <w:rPr>
          <w:rFonts w:ascii="Times New Roman" w:hAnsi="Times New Roman" w:cs="Times New Roman"/>
          <w:sz w:val="24"/>
          <w:szCs w:val="24"/>
          <w:lang w:val="en-US"/>
        </w:rPr>
        <w:t xml:space="preserve"> above-quo</w:t>
      </w:r>
      <w:r w:rsidR="00407D34">
        <w:rPr>
          <w:rFonts w:ascii="Times New Roman" w:hAnsi="Times New Roman" w:cs="Times New Roman"/>
          <w:sz w:val="24"/>
          <w:szCs w:val="24"/>
          <w:lang w:val="en-US"/>
        </w:rPr>
        <w:t>ted exchanges with the accused</w:t>
      </w:r>
      <w:r w:rsidR="00A73165">
        <w:rPr>
          <w:rFonts w:ascii="Times New Roman" w:hAnsi="Times New Roman" w:cs="Times New Roman"/>
          <w:sz w:val="24"/>
          <w:szCs w:val="24"/>
          <w:lang w:val="en-US"/>
        </w:rPr>
        <w:t>,</w:t>
      </w:r>
      <w:r w:rsidR="00B825BF">
        <w:rPr>
          <w:rFonts w:ascii="Times New Roman" w:hAnsi="Times New Roman" w:cs="Times New Roman"/>
          <w:sz w:val="24"/>
          <w:szCs w:val="24"/>
          <w:lang w:val="en-US"/>
        </w:rPr>
        <w:t xml:space="preserve"> asked</w:t>
      </w:r>
      <w:r>
        <w:rPr>
          <w:rFonts w:ascii="Times New Roman" w:hAnsi="Times New Roman" w:cs="Times New Roman"/>
          <w:sz w:val="24"/>
          <w:szCs w:val="24"/>
          <w:lang w:val="en-US"/>
        </w:rPr>
        <w:t xml:space="preserve"> whether</w:t>
      </w:r>
      <w:r w:rsidR="00B825BF">
        <w:rPr>
          <w:rFonts w:ascii="Times New Roman" w:hAnsi="Times New Roman" w:cs="Times New Roman"/>
          <w:sz w:val="24"/>
          <w:szCs w:val="24"/>
          <w:lang w:val="en-US"/>
        </w:rPr>
        <w:t xml:space="preserve"> the accused confirmed he</w:t>
      </w:r>
      <w:r>
        <w:rPr>
          <w:rFonts w:ascii="Times New Roman" w:hAnsi="Times New Roman" w:cs="Times New Roman"/>
          <w:sz w:val="24"/>
          <w:szCs w:val="24"/>
          <w:lang w:val="en-US"/>
        </w:rPr>
        <w:t xml:space="preserve"> was</w:t>
      </w:r>
      <w:r w:rsidR="00CB32CE">
        <w:rPr>
          <w:rFonts w:ascii="Times New Roman" w:hAnsi="Times New Roman" w:cs="Times New Roman"/>
          <w:sz w:val="24"/>
          <w:szCs w:val="24"/>
          <w:lang w:val="en-US"/>
        </w:rPr>
        <w:t xml:space="preserve"> voluntarily intoxicated</w:t>
      </w:r>
      <w:r w:rsidR="00B825BF">
        <w:rPr>
          <w:rFonts w:ascii="Times New Roman" w:hAnsi="Times New Roman" w:cs="Times New Roman"/>
          <w:sz w:val="24"/>
          <w:szCs w:val="24"/>
          <w:lang w:val="en-US"/>
        </w:rPr>
        <w:t xml:space="preserve"> at the time he committed the offence</w:t>
      </w:r>
      <w:r w:rsidR="00CB32CE">
        <w:rPr>
          <w:rFonts w:ascii="Times New Roman" w:hAnsi="Times New Roman" w:cs="Times New Roman"/>
          <w:sz w:val="24"/>
          <w:szCs w:val="24"/>
          <w:lang w:val="en-US"/>
        </w:rPr>
        <w:t xml:space="preserve">. </w:t>
      </w:r>
      <w:r>
        <w:rPr>
          <w:rFonts w:ascii="Times New Roman" w:hAnsi="Times New Roman" w:cs="Times New Roman"/>
          <w:sz w:val="24"/>
          <w:szCs w:val="24"/>
          <w:lang w:val="en-US"/>
        </w:rPr>
        <w:t>Th</w:t>
      </w:r>
      <w:r w:rsidR="00597499">
        <w:rPr>
          <w:rFonts w:ascii="Times New Roman" w:hAnsi="Times New Roman" w:cs="Times New Roman"/>
          <w:sz w:val="24"/>
          <w:szCs w:val="24"/>
          <w:lang w:val="en-US"/>
        </w:rPr>
        <w:t>at question was asked notwithstanding</w:t>
      </w:r>
      <w:r>
        <w:rPr>
          <w:rFonts w:ascii="Times New Roman" w:hAnsi="Times New Roman" w:cs="Times New Roman"/>
          <w:sz w:val="24"/>
          <w:szCs w:val="24"/>
          <w:lang w:val="en-US"/>
        </w:rPr>
        <w:t xml:space="preserve"> the fact that </w:t>
      </w:r>
      <w:r w:rsidR="00CB32CE">
        <w:rPr>
          <w:rFonts w:ascii="Times New Roman" w:hAnsi="Times New Roman" w:cs="Times New Roman"/>
          <w:sz w:val="24"/>
          <w:szCs w:val="24"/>
          <w:lang w:val="en-US"/>
        </w:rPr>
        <w:t>voluntary intoxication</w:t>
      </w:r>
      <w:r w:rsidR="00B825BF">
        <w:rPr>
          <w:rFonts w:ascii="Times New Roman" w:hAnsi="Times New Roman" w:cs="Times New Roman"/>
          <w:sz w:val="24"/>
          <w:szCs w:val="24"/>
          <w:lang w:val="en-US"/>
        </w:rPr>
        <w:t xml:space="preserve"> is </w:t>
      </w:r>
      <w:r w:rsidR="00B825BF">
        <w:rPr>
          <w:rFonts w:ascii="Times New Roman" w:hAnsi="Times New Roman" w:cs="Times New Roman"/>
          <w:sz w:val="24"/>
          <w:szCs w:val="24"/>
          <w:lang w:val="en-US"/>
        </w:rPr>
        <w:lastRenderedPageBreak/>
        <w:t>broadly</w:t>
      </w:r>
      <w:r>
        <w:rPr>
          <w:rFonts w:ascii="Times New Roman" w:hAnsi="Times New Roman" w:cs="Times New Roman"/>
          <w:sz w:val="24"/>
          <w:szCs w:val="24"/>
          <w:lang w:val="en-US"/>
        </w:rPr>
        <w:t xml:space="preserve"> defined in the </w:t>
      </w:r>
      <w:r w:rsidR="007A2552">
        <w:rPr>
          <w:rFonts w:ascii="Times New Roman" w:hAnsi="Times New Roman" w:cs="Times New Roman"/>
          <w:sz w:val="24"/>
          <w:szCs w:val="24"/>
          <w:lang w:val="en-US"/>
        </w:rPr>
        <w:t>Co</w:t>
      </w:r>
      <w:r w:rsidR="00B825BF">
        <w:rPr>
          <w:rFonts w:ascii="Times New Roman" w:hAnsi="Times New Roman" w:cs="Times New Roman"/>
          <w:sz w:val="24"/>
          <w:szCs w:val="24"/>
          <w:lang w:val="en-US"/>
        </w:rPr>
        <w:t xml:space="preserve">de and encompasses </w:t>
      </w:r>
      <w:r w:rsidR="007A2552">
        <w:rPr>
          <w:rFonts w:ascii="Times New Roman" w:hAnsi="Times New Roman" w:cs="Times New Roman"/>
          <w:sz w:val="24"/>
          <w:szCs w:val="24"/>
          <w:lang w:val="en-US"/>
        </w:rPr>
        <w:t>a number of</w:t>
      </w:r>
      <w:r w:rsidR="00CB32CE">
        <w:rPr>
          <w:rFonts w:ascii="Times New Roman" w:hAnsi="Times New Roman" w:cs="Times New Roman"/>
          <w:sz w:val="24"/>
          <w:szCs w:val="24"/>
          <w:lang w:val="en-US"/>
        </w:rPr>
        <w:t xml:space="preserve"> requirements </w:t>
      </w:r>
      <w:r>
        <w:rPr>
          <w:rFonts w:ascii="Times New Roman" w:hAnsi="Times New Roman" w:cs="Times New Roman"/>
          <w:sz w:val="24"/>
          <w:szCs w:val="24"/>
          <w:lang w:val="en-US"/>
        </w:rPr>
        <w:t xml:space="preserve">that </w:t>
      </w:r>
      <w:r w:rsidR="00B825BF">
        <w:rPr>
          <w:rFonts w:ascii="Times New Roman" w:hAnsi="Times New Roman" w:cs="Times New Roman"/>
          <w:sz w:val="24"/>
          <w:szCs w:val="24"/>
          <w:lang w:val="en-US"/>
        </w:rPr>
        <w:t>may be beyond the comprehension</w:t>
      </w:r>
      <w:r>
        <w:rPr>
          <w:rFonts w:ascii="Times New Roman" w:hAnsi="Times New Roman" w:cs="Times New Roman"/>
          <w:sz w:val="24"/>
          <w:szCs w:val="24"/>
          <w:lang w:val="en-US"/>
        </w:rPr>
        <w:t xml:space="preserve"> of a layperson</w:t>
      </w:r>
      <w:r w:rsidR="00B825BF">
        <w:rPr>
          <w:rFonts w:ascii="Times New Roman" w:hAnsi="Times New Roman" w:cs="Times New Roman"/>
          <w:sz w:val="24"/>
          <w:szCs w:val="24"/>
          <w:lang w:val="en-US"/>
        </w:rPr>
        <w:t>. S</w:t>
      </w:r>
      <w:r w:rsidR="00CB3BDE">
        <w:rPr>
          <w:rFonts w:ascii="Times New Roman" w:hAnsi="Times New Roman" w:cs="Times New Roman"/>
          <w:sz w:val="24"/>
          <w:szCs w:val="24"/>
          <w:lang w:val="en-US"/>
        </w:rPr>
        <w:t>ee the case</w:t>
      </w:r>
      <w:r w:rsidR="00B91D03">
        <w:rPr>
          <w:rFonts w:ascii="Times New Roman" w:hAnsi="Times New Roman" w:cs="Times New Roman"/>
          <w:sz w:val="24"/>
          <w:szCs w:val="24"/>
          <w:lang w:val="en-US"/>
        </w:rPr>
        <w:t>s</w:t>
      </w:r>
      <w:r w:rsidR="00CB3BDE">
        <w:rPr>
          <w:rFonts w:ascii="Times New Roman" w:hAnsi="Times New Roman" w:cs="Times New Roman"/>
          <w:sz w:val="24"/>
          <w:szCs w:val="24"/>
          <w:lang w:val="en-US"/>
        </w:rPr>
        <w:t xml:space="preserve"> of </w:t>
      </w:r>
      <w:r>
        <w:rPr>
          <w:rFonts w:ascii="Times New Roman" w:hAnsi="Times New Roman" w:cs="Times New Roman"/>
          <w:i/>
          <w:iCs/>
          <w:sz w:val="24"/>
          <w:szCs w:val="24"/>
          <w:lang w:val="en-US"/>
        </w:rPr>
        <w:t xml:space="preserve">S </w:t>
      </w:r>
      <w:r w:rsidRPr="00253D9C">
        <w:rPr>
          <w:rFonts w:ascii="Times New Roman" w:hAnsi="Times New Roman" w:cs="Times New Roman"/>
          <w:iCs/>
          <w:sz w:val="24"/>
          <w:szCs w:val="24"/>
          <w:lang w:val="en-US"/>
        </w:rPr>
        <w:t>v</w:t>
      </w:r>
      <w:r>
        <w:rPr>
          <w:rFonts w:ascii="Times New Roman" w:hAnsi="Times New Roman" w:cs="Times New Roman"/>
          <w:i/>
          <w:iCs/>
          <w:sz w:val="24"/>
          <w:szCs w:val="24"/>
          <w:lang w:val="en-US"/>
        </w:rPr>
        <w:t xml:space="preserve"> Bizwick </w:t>
      </w:r>
      <w:r>
        <w:rPr>
          <w:rFonts w:ascii="Times New Roman" w:hAnsi="Times New Roman" w:cs="Times New Roman"/>
          <w:sz w:val="24"/>
          <w:szCs w:val="24"/>
          <w:lang w:val="en-US"/>
        </w:rPr>
        <w:t>1987 (2) ZLR 83 (SC)</w:t>
      </w:r>
      <w:r w:rsidR="00597499">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S v Tachiona</w:t>
      </w:r>
      <w:r w:rsidR="00B91D03">
        <w:rPr>
          <w:rFonts w:ascii="Times New Roman" w:hAnsi="Times New Roman" w:cs="Times New Roman"/>
          <w:sz w:val="24"/>
          <w:szCs w:val="24"/>
          <w:lang w:val="en-US"/>
        </w:rPr>
        <w:t xml:space="preserve"> 1994 (</w:t>
      </w:r>
      <w:r w:rsidR="004C0529">
        <w:rPr>
          <w:rFonts w:ascii="Times New Roman" w:hAnsi="Times New Roman" w:cs="Times New Roman"/>
          <w:sz w:val="24"/>
          <w:szCs w:val="24"/>
          <w:lang w:val="en-US"/>
        </w:rPr>
        <w:t>2)</w:t>
      </w:r>
      <w:r w:rsidR="00B91D03">
        <w:rPr>
          <w:rFonts w:ascii="Times New Roman" w:hAnsi="Times New Roman" w:cs="Times New Roman"/>
          <w:sz w:val="24"/>
          <w:szCs w:val="24"/>
          <w:lang w:val="en-US"/>
        </w:rPr>
        <w:t xml:space="preserve"> ZLR 402 (H)</w:t>
      </w:r>
      <w:r w:rsidR="00E6271A">
        <w:rPr>
          <w:rFonts w:ascii="Times New Roman" w:hAnsi="Times New Roman" w:cs="Times New Roman"/>
          <w:sz w:val="24"/>
          <w:szCs w:val="24"/>
          <w:lang w:val="en-US"/>
        </w:rPr>
        <w:t>.</w:t>
      </w:r>
    </w:p>
    <w:p w14:paraId="23F5C0E0" w14:textId="28D40A74" w:rsidR="00CC1906" w:rsidRDefault="00E6271A" w:rsidP="00E6271A">
      <w:p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ab/>
      </w:r>
      <w:r w:rsidR="0037096A" w:rsidRPr="002A5D78">
        <w:rPr>
          <w:rFonts w:ascii="Times New Roman" w:hAnsi="Times New Roman" w:cs="Times New Roman"/>
          <w:iCs/>
          <w:sz w:val="24"/>
          <w:szCs w:val="24"/>
        </w:rPr>
        <w:t>Lastly</w:t>
      </w:r>
      <w:r w:rsidR="00A73165">
        <w:rPr>
          <w:rFonts w:ascii="Times New Roman" w:hAnsi="Times New Roman" w:cs="Times New Roman"/>
          <w:iCs/>
          <w:sz w:val="24"/>
          <w:szCs w:val="24"/>
        </w:rPr>
        <w:t>,</w:t>
      </w:r>
      <w:r w:rsidR="000B3E95" w:rsidRPr="002A5D78">
        <w:rPr>
          <w:rFonts w:ascii="Times New Roman" w:hAnsi="Times New Roman" w:cs="Times New Roman"/>
          <w:iCs/>
          <w:sz w:val="24"/>
          <w:szCs w:val="24"/>
        </w:rPr>
        <w:t xml:space="preserve"> I feel compelled </w:t>
      </w:r>
      <w:r w:rsidR="007436F4" w:rsidRPr="002A5D78">
        <w:rPr>
          <w:rFonts w:ascii="Times New Roman" w:hAnsi="Times New Roman" w:cs="Times New Roman"/>
          <w:iCs/>
          <w:sz w:val="24"/>
          <w:szCs w:val="24"/>
        </w:rPr>
        <w:t>to</w:t>
      </w:r>
      <w:r w:rsidR="000B3E95" w:rsidRPr="002A5D78">
        <w:rPr>
          <w:rFonts w:ascii="Times New Roman" w:hAnsi="Times New Roman" w:cs="Times New Roman"/>
          <w:iCs/>
          <w:sz w:val="24"/>
          <w:szCs w:val="24"/>
        </w:rPr>
        <w:t xml:space="preserve"> address </w:t>
      </w:r>
      <w:r w:rsidR="00876A51" w:rsidRPr="002A5D78">
        <w:rPr>
          <w:rFonts w:ascii="Times New Roman" w:hAnsi="Times New Roman" w:cs="Times New Roman"/>
          <w:iCs/>
          <w:sz w:val="24"/>
          <w:szCs w:val="24"/>
        </w:rPr>
        <w:t xml:space="preserve">the sentences imposed by the trial magistrate </w:t>
      </w:r>
      <w:r w:rsidR="000B3E95" w:rsidRPr="002A5D78">
        <w:rPr>
          <w:rFonts w:ascii="Times New Roman" w:hAnsi="Times New Roman" w:cs="Times New Roman"/>
          <w:iCs/>
          <w:sz w:val="24"/>
          <w:szCs w:val="24"/>
        </w:rPr>
        <w:t xml:space="preserve">particularly the clauses stating that </w:t>
      </w:r>
      <w:r w:rsidR="00876A51" w:rsidRPr="002A5D78">
        <w:rPr>
          <w:rFonts w:ascii="Times New Roman" w:hAnsi="Times New Roman" w:cs="Times New Roman"/>
          <w:iCs/>
          <w:sz w:val="24"/>
          <w:szCs w:val="24"/>
        </w:rPr>
        <w:t xml:space="preserve">portions were suspended </w:t>
      </w:r>
      <w:r w:rsidR="00597499" w:rsidRPr="002A5D78">
        <w:rPr>
          <w:rFonts w:ascii="Times New Roman" w:hAnsi="Times New Roman" w:cs="Times New Roman"/>
          <w:iCs/>
          <w:sz w:val="24"/>
          <w:szCs w:val="24"/>
        </w:rPr>
        <w:t>“on</w:t>
      </w:r>
      <w:r w:rsidR="0037096A" w:rsidRPr="002A5D78">
        <w:rPr>
          <w:rFonts w:ascii="Times New Roman" w:hAnsi="Times New Roman" w:cs="Times New Roman"/>
          <w:iCs/>
          <w:sz w:val="24"/>
          <w:szCs w:val="24"/>
        </w:rPr>
        <w:t xml:space="preserve"> condition the accused </w:t>
      </w:r>
      <w:r w:rsidR="00876A51" w:rsidRPr="002A5D78">
        <w:rPr>
          <w:rFonts w:ascii="Times New Roman" w:hAnsi="Times New Roman" w:cs="Times New Roman"/>
          <w:iCs/>
          <w:sz w:val="24"/>
          <w:szCs w:val="24"/>
        </w:rPr>
        <w:t>does not commit similar offences”</w:t>
      </w:r>
      <w:r w:rsidR="00D620C4" w:rsidRPr="002A5D78">
        <w:rPr>
          <w:rFonts w:ascii="Times New Roman" w:hAnsi="Times New Roman" w:cs="Times New Roman"/>
          <w:iCs/>
          <w:sz w:val="24"/>
          <w:szCs w:val="24"/>
        </w:rPr>
        <w:t xml:space="preserve"> </w:t>
      </w:r>
      <w:r w:rsidR="0037096A" w:rsidRPr="002A5D78">
        <w:rPr>
          <w:rFonts w:ascii="Times New Roman" w:hAnsi="Times New Roman" w:cs="Times New Roman"/>
          <w:iCs/>
          <w:sz w:val="24"/>
          <w:szCs w:val="24"/>
        </w:rPr>
        <w:t>This wording of sentences has long been condemned</w:t>
      </w:r>
      <w:r w:rsidR="002A5D78">
        <w:rPr>
          <w:rFonts w:ascii="Times New Roman" w:hAnsi="Times New Roman" w:cs="Times New Roman"/>
          <w:iCs/>
          <w:sz w:val="24"/>
          <w:szCs w:val="24"/>
        </w:rPr>
        <w:t>.</w:t>
      </w:r>
      <w:r w:rsidR="002A5D78" w:rsidRPr="002A5D78">
        <w:rPr>
          <w:rFonts w:ascii="Times New Roman" w:hAnsi="Times New Roman" w:cs="Times New Roman"/>
          <w:sz w:val="24"/>
          <w:szCs w:val="24"/>
        </w:rPr>
        <w:t xml:space="preserve"> </w:t>
      </w:r>
      <w:r w:rsidR="002A5D78">
        <w:rPr>
          <w:rFonts w:ascii="Times New Roman" w:hAnsi="Times New Roman" w:cs="Times New Roman"/>
          <w:iCs/>
          <w:sz w:val="24"/>
          <w:szCs w:val="24"/>
        </w:rPr>
        <w:t>That which constitutes similar offences is not specified in the sentence. It will be difficult to bring into effect any of th</w:t>
      </w:r>
      <w:r w:rsidR="00597499">
        <w:rPr>
          <w:rFonts w:ascii="Times New Roman" w:hAnsi="Times New Roman" w:cs="Times New Roman"/>
          <w:iCs/>
          <w:sz w:val="24"/>
          <w:szCs w:val="24"/>
        </w:rPr>
        <w:t>o</w:t>
      </w:r>
      <w:r w:rsidR="002A5D78">
        <w:rPr>
          <w:rFonts w:ascii="Times New Roman" w:hAnsi="Times New Roman" w:cs="Times New Roman"/>
          <w:iCs/>
          <w:sz w:val="24"/>
          <w:szCs w:val="24"/>
        </w:rPr>
        <w:t>se suspended sentences in a case where the accused commits other offences in the future.</w:t>
      </w:r>
      <w:r w:rsidR="002A5D78" w:rsidRPr="002A5D78">
        <w:rPr>
          <w:rFonts w:ascii="Times New Roman" w:hAnsi="Times New Roman" w:cs="Times New Roman"/>
          <w:sz w:val="24"/>
          <w:szCs w:val="24"/>
        </w:rPr>
        <w:t xml:space="preserve"> It is a well-established principle that the conditions for suspension must be clear and specific. They should be appropriate to the nature of the crime and articulated with sufficient precision so that the accused fully understands the scope of the conditions. Appropriate wording is essential to ensure that the accused knows exactly what actions must be taken to avoid the activation of the suspend</w:t>
      </w:r>
      <w:r w:rsidR="002A5D78">
        <w:rPr>
          <w:rFonts w:ascii="Times New Roman" w:hAnsi="Times New Roman" w:cs="Times New Roman"/>
          <w:sz w:val="24"/>
          <w:szCs w:val="24"/>
        </w:rPr>
        <w:t xml:space="preserve">ed sentence -see Criminal Procedure in Zimbabwe </w:t>
      </w:r>
      <w:r w:rsidR="002A5D78" w:rsidRPr="002A5D78">
        <w:rPr>
          <w:rFonts w:ascii="Times New Roman" w:hAnsi="Times New Roman" w:cs="Times New Roman"/>
          <w:sz w:val="24"/>
          <w:szCs w:val="24"/>
        </w:rPr>
        <w:t>by John Reid Rowland,</w:t>
      </w:r>
      <w:r w:rsidR="00597499">
        <w:rPr>
          <w:rFonts w:ascii="Times New Roman" w:hAnsi="Times New Roman" w:cs="Times New Roman"/>
          <w:sz w:val="24"/>
          <w:szCs w:val="24"/>
        </w:rPr>
        <w:t xml:space="preserve"> at </w:t>
      </w:r>
      <w:r w:rsidR="00597499" w:rsidRPr="002A5D78">
        <w:rPr>
          <w:rFonts w:ascii="Times New Roman" w:hAnsi="Times New Roman" w:cs="Times New Roman"/>
          <w:sz w:val="24"/>
          <w:szCs w:val="24"/>
        </w:rPr>
        <w:t>p</w:t>
      </w:r>
      <w:r w:rsidR="00597499">
        <w:rPr>
          <w:rFonts w:ascii="Times New Roman" w:hAnsi="Times New Roman" w:cs="Times New Roman"/>
          <w:sz w:val="24"/>
          <w:szCs w:val="24"/>
        </w:rPr>
        <w:t xml:space="preserve">p </w:t>
      </w:r>
      <w:r w:rsidR="002A5D78" w:rsidRPr="002A5D78">
        <w:rPr>
          <w:rFonts w:ascii="Times New Roman" w:hAnsi="Times New Roman" w:cs="Times New Roman"/>
          <w:sz w:val="24"/>
          <w:szCs w:val="24"/>
        </w:rPr>
        <w:t>25-46</w:t>
      </w:r>
      <w:r w:rsidR="00597499">
        <w:rPr>
          <w:rFonts w:ascii="Times New Roman" w:hAnsi="Times New Roman" w:cs="Times New Roman"/>
          <w:sz w:val="24"/>
          <w:szCs w:val="24"/>
        </w:rPr>
        <w:t xml:space="preserve">. </w:t>
      </w:r>
      <w:r w:rsidR="002A5D78" w:rsidRPr="002A5D78">
        <w:rPr>
          <w:rFonts w:ascii="Times New Roman" w:hAnsi="Times New Roman" w:cs="Times New Roman"/>
          <w:sz w:val="24"/>
          <w:szCs w:val="24"/>
        </w:rPr>
        <w:t xml:space="preserve"> </w:t>
      </w:r>
    </w:p>
    <w:p w14:paraId="2ABD8477" w14:textId="6F8B59E4" w:rsidR="002A5D78" w:rsidRDefault="00E6271A" w:rsidP="00E627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7499">
        <w:rPr>
          <w:rFonts w:ascii="Times New Roman" w:hAnsi="Times New Roman" w:cs="Times New Roman"/>
          <w:sz w:val="24"/>
          <w:szCs w:val="24"/>
        </w:rPr>
        <w:t>T</w:t>
      </w:r>
      <w:r w:rsidR="002A5D78" w:rsidRPr="002A5D78">
        <w:rPr>
          <w:rFonts w:ascii="Times New Roman" w:hAnsi="Times New Roman" w:cs="Times New Roman"/>
          <w:sz w:val="24"/>
          <w:szCs w:val="24"/>
        </w:rPr>
        <w:t>he ambiguity surrounding th</w:t>
      </w:r>
      <w:r w:rsidR="00597499">
        <w:rPr>
          <w:rFonts w:ascii="Times New Roman" w:hAnsi="Times New Roman" w:cs="Times New Roman"/>
          <w:sz w:val="24"/>
          <w:szCs w:val="24"/>
        </w:rPr>
        <w:t>e</w:t>
      </w:r>
      <w:r w:rsidR="002A5D78" w:rsidRPr="002A5D78">
        <w:rPr>
          <w:rFonts w:ascii="Times New Roman" w:hAnsi="Times New Roman" w:cs="Times New Roman"/>
          <w:sz w:val="24"/>
          <w:szCs w:val="24"/>
        </w:rPr>
        <w:t xml:space="preserve"> conditions </w:t>
      </w:r>
      <w:r w:rsidR="00597499">
        <w:rPr>
          <w:rFonts w:ascii="Times New Roman" w:hAnsi="Times New Roman" w:cs="Times New Roman"/>
          <w:sz w:val="24"/>
          <w:szCs w:val="24"/>
        </w:rPr>
        <w:t xml:space="preserve">on which the magistrate suspended the sentences </w:t>
      </w:r>
      <w:r w:rsidR="002A5D78" w:rsidRPr="002A5D78">
        <w:rPr>
          <w:rFonts w:ascii="Times New Roman" w:hAnsi="Times New Roman" w:cs="Times New Roman"/>
          <w:sz w:val="24"/>
          <w:szCs w:val="24"/>
        </w:rPr>
        <w:t>raises significant concerns.</w:t>
      </w:r>
      <w:r w:rsidR="00C90CF1" w:rsidRPr="00C90CF1">
        <w:rPr>
          <w:rFonts w:ascii="Times New Roman" w:hAnsi="Times New Roman" w:cs="Times New Roman"/>
          <w:iCs/>
          <w:sz w:val="24"/>
          <w:szCs w:val="24"/>
        </w:rPr>
        <w:t xml:space="preserve"> </w:t>
      </w:r>
      <w:r w:rsidR="00C90CF1">
        <w:rPr>
          <w:rFonts w:ascii="Times New Roman" w:hAnsi="Times New Roman" w:cs="Times New Roman"/>
          <w:iCs/>
          <w:sz w:val="24"/>
          <w:szCs w:val="24"/>
        </w:rPr>
        <w:t>Undoubtedly</w:t>
      </w:r>
      <w:r w:rsidR="00A73165">
        <w:rPr>
          <w:rFonts w:ascii="Times New Roman" w:hAnsi="Times New Roman" w:cs="Times New Roman"/>
          <w:iCs/>
          <w:sz w:val="24"/>
          <w:szCs w:val="24"/>
        </w:rPr>
        <w:t>,</w:t>
      </w:r>
      <w:r w:rsidR="00C90CF1">
        <w:rPr>
          <w:rFonts w:ascii="Times New Roman" w:hAnsi="Times New Roman" w:cs="Times New Roman"/>
          <w:iCs/>
          <w:sz w:val="24"/>
          <w:szCs w:val="24"/>
        </w:rPr>
        <w:t xml:space="preserve"> the accused in this case </w:t>
      </w:r>
      <w:r w:rsidR="00B27933">
        <w:rPr>
          <w:rFonts w:ascii="Times New Roman" w:hAnsi="Times New Roman" w:cs="Times New Roman"/>
          <w:iCs/>
          <w:sz w:val="24"/>
          <w:szCs w:val="24"/>
        </w:rPr>
        <w:t xml:space="preserve">does </w:t>
      </w:r>
      <w:r w:rsidR="00C90CF1">
        <w:rPr>
          <w:rFonts w:ascii="Times New Roman" w:hAnsi="Times New Roman" w:cs="Times New Roman"/>
          <w:iCs/>
          <w:sz w:val="24"/>
          <w:szCs w:val="24"/>
        </w:rPr>
        <w:t>not know what crime he must avoid as well as what will happen to him in the event that he does commit it.</w:t>
      </w:r>
      <w:r w:rsidR="00597499">
        <w:rPr>
          <w:rFonts w:ascii="Times New Roman" w:hAnsi="Times New Roman" w:cs="Times New Roman"/>
          <w:iCs/>
          <w:sz w:val="24"/>
          <w:szCs w:val="24"/>
        </w:rPr>
        <w:t xml:space="preserve"> </w:t>
      </w:r>
      <w:r w:rsidR="002A5D78" w:rsidRPr="002A5D78">
        <w:rPr>
          <w:rFonts w:ascii="Times New Roman" w:hAnsi="Times New Roman" w:cs="Times New Roman"/>
          <w:sz w:val="24"/>
          <w:szCs w:val="24"/>
        </w:rPr>
        <w:t>Further, it is important to note that the accused was sentenced twice for the destruction of a blanket owned by the Zimbabwe Republic Police</w:t>
      </w:r>
      <w:r w:rsidR="00597499">
        <w:rPr>
          <w:rFonts w:ascii="Times New Roman" w:hAnsi="Times New Roman" w:cs="Times New Roman"/>
          <w:sz w:val="24"/>
          <w:szCs w:val="24"/>
        </w:rPr>
        <w:t xml:space="preserve">. He suffered </w:t>
      </w:r>
      <w:r w:rsidR="002A5D78" w:rsidRPr="002A5D78">
        <w:rPr>
          <w:rFonts w:ascii="Times New Roman" w:hAnsi="Times New Roman" w:cs="Times New Roman"/>
          <w:sz w:val="24"/>
          <w:szCs w:val="24"/>
        </w:rPr>
        <w:t>double jeopardy. Th</w:t>
      </w:r>
      <w:r w:rsidR="00597499">
        <w:rPr>
          <w:rFonts w:ascii="Times New Roman" w:hAnsi="Times New Roman" w:cs="Times New Roman"/>
          <w:sz w:val="24"/>
          <w:szCs w:val="24"/>
        </w:rPr>
        <w:t>at</w:t>
      </w:r>
      <w:r w:rsidR="002A5D78" w:rsidRPr="002A5D78">
        <w:rPr>
          <w:rFonts w:ascii="Times New Roman" w:hAnsi="Times New Roman" w:cs="Times New Roman"/>
          <w:sz w:val="24"/>
          <w:szCs w:val="24"/>
        </w:rPr>
        <w:t xml:space="preserve"> practice </w:t>
      </w:r>
      <w:r w:rsidR="002A5D78" w:rsidRPr="00BA0BB3">
        <w:rPr>
          <w:rFonts w:ascii="Times New Roman" w:hAnsi="Times New Roman" w:cs="Times New Roman"/>
          <w:bCs/>
          <w:iCs/>
          <w:sz w:val="24"/>
          <w:szCs w:val="24"/>
          <w:lang w:val="en-US"/>
        </w:rPr>
        <w:t>undermines</w:t>
      </w:r>
      <w:r w:rsidR="002A5D78" w:rsidRPr="002A5D78">
        <w:rPr>
          <w:rFonts w:ascii="Times New Roman" w:hAnsi="Times New Roman" w:cs="Times New Roman"/>
          <w:sz w:val="24"/>
          <w:szCs w:val="24"/>
        </w:rPr>
        <w:t xml:space="preserve"> the fundamental legal principle that prohibits an individual from being tried or punished more than once for the same offense.</w:t>
      </w:r>
    </w:p>
    <w:p w14:paraId="438F89D2" w14:textId="77777777" w:rsidR="00BA0BB3" w:rsidRPr="00E6271A" w:rsidRDefault="00597499" w:rsidP="00E6271A">
      <w:pPr>
        <w:spacing w:after="0" w:line="360" w:lineRule="auto"/>
        <w:jc w:val="both"/>
        <w:rPr>
          <w:rFonts w:ascii="Times New Roman" w:hAnsi="Times New Roman" w:cs="Times New Roman"/>
          <w:b/>
          <w:sz w:val="24"/>
          <w:szCs w:val="24"/>
          <w:u w:val="single"/>
        </w:rPr>
      </w:pPr>
      <w:r w:rsidRPr="00E6271A">
        <w:rPr>
          <w:rFonts w:ascii="Times New Roman" w:hAnsi="Times New Roman" w:cs="Times New Roman"/>
          <w:b/>
          <w:sz w:val="24"/>
          <w:szCs w:val="24"/>
          <w:u w:val="single"/>
        </w:rPr>
        <w:t>Disposition</w:t>
      </w:r>
    </w:p>
    <w:p w14:paraId="12498396" w14:textId="1AB594C2" w:rsidR="004C0529" w:rsidRDefault="00E6271A" w:rsidP="00E6271A">
      <w:pPr>
        <w:spacing w:after="0"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ab/>
      </w:r>
      <w:r w:rsidR="00DB3D8B">
        <w:rPr>
          <w:rFonts w:ascii="Times New Roman" w:hAnsi="Times New Roman" w:cs="Times New Roman"/>
          <w:iCs/>
          <w:sz w:val="24"/>
          <w:szCs w:val="24"/>
          <w:lang w:val="en-US"/>
        </w:rPr>
        <w:t>Once confronted with the</w:t>
      </w:r>
      <w:r w:rsidR="00FB1591">
        <w:rPr>
          <w:rFonts w:ascii="Times New Roman" w:hAnsi="Times New Roman" w:cs="Times New Roman"/>
          <w:iCs/>
          <w:sz w:val="24"/>
          <w:szCs w:val="24"/>
          <w:lang w:val="en-US"/>
        </w:rPr>
        <w:t xml:space="preserve"> circumstances as </w:t>
      </w:r>
      <w:r w:rsidR="00126E6B">
        <w:rPr>
          <w:rFonts w:ascii="Times New Roman" w:hAnsi="Times New Roman" w:cs="Times New Roman"/>
          <w:iCs/>
          <w:sz w:val="24"/>
          <w:szCs w:val="24"/>
          <w:lang w:val="en-US"/>
        </w:rPr>
        <w:t>discussed,</w:t>
      </w:r>
      <w:r w:rsidR="00DB3D8B">
        <w:rPr>
          <w:rFonts w:ascii="Times New Roman" w:hAnsi="Times New Roman" w:cs="Times New Roman"/>
          <w:iCs/>
          <w:sz w:val="24"/>
          <w:szCs w:val="24"/>
          <w:lang w:val="en-US"/>
        </w:rPr>
        <w:t xml:space="preserve"> the magistrate was obligated to</w:t>
      </w:r>
      <w:r w:rsidR="00FB1591">
        <w:rPr>
          <w:rFonts w:ascii="Times New Roman" w:hAnsi="Times New Roman" w:cs="Times New Roman"/>
          <w:iCs/>
          <w:sz w:val="24"/>
          <w:szCs w:val="24"/>
          <w:lang w:val="en-US"/>
        </w:rPr>
        <w:t xml:space="preserve"> ensure that there wasn’t an improper splitting of charges and that the accused would be charged with the appropriate charge of prosecution</w:t>
      </w:r>
      <w:r w:rsidR="00CC1906">
        <w:rPr>
          <w:rFonts w:ascii="Times New Roman" w:hAnsi="Times New Roman" w:cs="Times New Roman"/>
          <w:iCs/>
          <w:sz w:val="24"/>
          <w:szCs w:val="24"/>
          <w:lang w:val="en-US"/>
        </w:rPr>
        <w:t>’</w:t>
      </w:r>
      <w:r w:rsidR="00FB1591">
        <w:rPr>
          <w:rFonts w:ascii="Times New Roman" w:hAnsi="Times New Roman" w:cs="Times New Roman"/>
          <w:iCs/>
          <w:sz w:val="24"/>
          <w:szCs w:val="24"/>
          <w:lang w:val="en-US"/>
        </w:rPr>
        <w:t>s choice. Th</w:t>
      </w:r>
      <w:r w:rsidR="00126E6B">
        <w:rPr>
          <w:rFonts w:ascii="Times New Roman" w:hAnsi="Times New Roman" w:cs="Times New Roman"/>
          <w:iCs/>
          <w:sz w:val="24"/>
          <w:szCs w:val="24"/>
          <w:lang w:val="en-US"/>
        </w:rPr>
        <w:t xml:space="preserve">at </w:t>
      </w:r>
      <w:r w:rsidR="00FB1591">
        <w:rPr>
          <w:rFonts w:ascii="Times New Roman" w:hAnsi="Times New Roman" w:cs="Times New Roman"/>
          <w:iCs/>
          <w:sz w:val="24"/>
          <w:szCs w:val="24"/>
          <w:lang w:val="en-US"/>
        </w:rPr>
        <w:t xml:space="preserve">was not done. </w:t>
      </w:r>
      <w:r w:rsidR="00126E6B">
        <w:rPr>
          <w:rFonts w:ascii="Times New Roman" w:hAnsi="Times New Roman" w:cs="Times New Roman"/>
          <w:iCs/>
          <w:sz w:val="24"/>
          <w:szCs w:val="24"/>
          <w:lang w:val="en-US"/>
        </w:rPr>
        <w:t>By p</w:t>
      </w:r>
      <w:r w:rsidR="00FB1591">
        <w:rPr>
          <w:rFonts w:ascii="Times New Roman" w:hAnsi="Times New Roman" w:cs="Times New Roman"/>
          <w:iCs/>
          <w:sz w:val="24"/>
          <w:szCs w:val="24"/>
          <w:lang w:val="en-US"/>
        </w:rPr>
        <w:t>roceeding</w:t>
      </w:r>
      <w:r w:rsidR="00D620C4">
        <w:rPr>
          <w:rFonts w:ascii="Times New Roman" w:hAnsi="Times New Roman" w:cs="Times New Roman"/>
          <w:iCs/>
          <w:sz w:val="24"/>
          <w:szCs w:val="24"/>
          <w:lang w:val="en-US"/>
        </w:rPr>
        <w:t xml:space="preserve"> with </w:t>
      </w:r>
      <w:r w:rsidR="00FB1591">
        <w:rPr>
          <w:rFonts w:ascii="Times New Roman" w:hAnsi="Times New Roman" w:cs="Times New Roman"/>
          <w:iCs/>
          <w:sz w:val="24"/>
          <w:szCs w:val="24"/>
          <w:lang w:val="en-US"/>
        </w:rPr>
        <w:t>the two charges,</w:t>
      </w:r>
      <w:r w:rsidR="00DC4F0A">
        <w:rPr>
          <w:rFonts w:ascii="Times New Roman" w:hAnsi="Times New Roman" w:cs="Times New Roman"/>
          <w:iCs/>
          <w:sz w:val="24"/>
          <w:szCs w:val="24"/>
          <w:lang w:val="en-US"/>
        </w:rPr>
        <w:t xml:space="preserve"> </w:t>
      </w:r>
      <w:r w:rsidR="00FB1591">
        <w:rPr>
          <w:rFonts w:ascii="Times New Roman" w:hAnsi="Times New Roman" w:cs="Times New Roman"/>
          <w:iCs/>
          <w:sz w:val="24"/>
          <w:szCs w:val="24"/>
          <w:lang w:val="en-US"/>
        </w:rPr>
        <w:t>the court fell into grave error</w:t>
      </w:r>
      <w:r w:rsidR="00126E6B">
        <w:rPr>
          <w:rFonts w:ascii="Times New Roman" w:hAnsi="Times New Roman" w:cs="Times New Roman"/>
          <w:iCs/>
          <w:sz w:val="24"/>
          <w:szCs w:val="24"/>
          <w:lang w:val="en-US"/>
        </w:rPr>
        <w:t>. It further misdirected itself</w:t>
      </w:r>
      <w:r w:rsidR="00FB1591">
        <w:rPr>
          <w:rFonts w:ascii="Times New Roman" w:hAnsi="Times New Roman" w:cs="Times New Roman"/>
          <w:iCs/>
          <w:sz w:val="24"/>
          <w:szCs w:val="24"/>
          <w:lang w:val="en-US"/>
        </w:rPr>
        <w:t xml:space="preserve"> when it did not ascertain whether the facts read to the accused were true and correct and whether the accused wanted to add or subtract any facts to it.</w:t>
      </w:r>
      <w:r w:rsidR="00DC4F0A">
        <w:rPr>
          <w:rFonts w:ascii="Times New Roman" w:hAnsi="Times New Roman" w:cs="Times New Roman"/>
          <w:iCs/>
          <w:sz w:val="24"/>
          <w:szCs w:val="24"/>
          <w:lang w:val="en-US"/>
        </w:rPr>
        <w:t xml:space="preserve"> </w:t>
      </w:r>
      <w:r w:rsidR="00FB1591">
        <w:rPr>
          <w:rFonts w:ascii="Times New Roman" w:hAnsi="Times New Roman" w:cs="Times New Roman"/>
          <w:iCs/>
          <w:sz w:val="24"/>
          <w:szCs w:val="24"/>
          <w:lang w:val="en-US"/>
        </w:rPr>
        <w:t>Seemingly</w:t>
      </w:r>
      <w:r w:rsidR="00CC1906">
        <w:rPr>
          <w:rFonts w:ascii="Times New Roman" w:hAnsi="Times New Roman" w:cs="Times New Roman"/>
          <w:iCs/>
          <w:sz w:val="24"/>
          <w:szCs w:val="24"/>
          <w:lang w:val="en-US"/>
        </w:rPr>
        <w:t>,</w:t>
      </w:r>
      <w:r w:rsidR="00FB1591">
        <w:rPr>
          <w:rFonts w:ascii="Times New Roman" w:hAnsi="Times New Roman" w:cs="Times New Roman"/>
          <w:iCs/>
          <w:sz w:val="24"/>
          <w:szCs w:val="24"/>
          <w:lang w:val="en-US"/>
        </w:rPr>
        <w:t xml:space="preserve"> the unrepresented accu</w:t>
      </w:r>
      <w:r w:rsidR="00DC4F0A">
        <w:rPr>
          <w:rFonts w:ascii="Times New Roman" w:hAnsi="Times New Roman" w:cs="Times New Roman"/>
          <w:iCs/>
          <w:sz w:val="24"/>
          <w:szCs w:val="24"/>
          <w:lang w:val="en-US"/>
        </w:rPr>
        <w:t>s</w:t>
      </w:r>
      <w:r w:rsidR="00FB1591">
        <w:rPr>
          <w:rFonts w:ascii="Times New Roman" w:hAnsi="Times New Roman" w:cs="Times New Roman"/>
          <w:iCs/>
          <w:sz w:val="24"/>
          <w:szCs w:val="24"/>
          <w:lang w:val="en-US"/>
        </w:rPr>
        <w:t>e</w:t>
      </w:r>
      <w:r w:rsidR="00DC4F0A">
        <w:rPr>
          <w:rFonts w:ascii="Times New Roman" w:hAnsi="Times New Roman" w:cs="Times New Roman"/>
          <w:iCs/>
          <w:sz w:val="24"/>
          <w:szCs w:val="24"/>
          <w:lang w:val="en-US"/>
        </w:rPr>
        <w:t>d pleaded guilty to facts not known to him</w:t>
      </w:r>
      <w:r w:rsidR="00CC1906">
        <w:rPr>
          <w:rFonts w:ascii="Times New Roman" w:hAnsi="Times New Roman" w:cs="Times New Roman"/>
          <w:iCs/>
          <w:sz w:val="24"/>
          <w:szCs w:val="24"/>
          <w:lang w:val="en-US"/>
        </w:rPr>
        <w:t>,</w:t>
      </w:r>
      <w:r w:rsidR="00DC4F0A">
        <w:rPr>
          <w:rFonts w:ascii="Times New Roman" w:hAnsi="Times New Roman" w:cs="Times New Roman"/>
          <w:iCs/>
          <w:sz w:val="24"/>
          <w:szCs w:val="24"/>
          <w:lang w:val="en-US"/>
        </w:rPr>
        <w:t xml:space="preserve"> making it a fallacy that he pleaded guilty to anything.</w:t>
      </w:r>
      <w:r w:rsidR="00D620C4">
        <w:rPr>
          <w:rFonts w:ascii="Times New Roman" w:hAnsi="Times New Roman" w:cs="Times New Roman"/>
          <w:iCs/>
          <w:sz w:val="24"/>
          <w:szCs w:val="24"/>
          <w:lang w:val="en-US"/>
        </w:rPr>
        <w:t xml:space="preserve"> </w:t>
      </w:r>
    </w:p>
    <w:p w14:paraId="74A706CA" w14:textId="10ABAAC7" w:rsidR="00DB3D8B" w:rsidRPr="00126E6B" w:rsidRDefault="00E6271A" w:rsidP="00E6271A">
      <w:pPr>
        <w:spacing w:line="360" w:lineRule="auto"/>
        <w:jc w:val="both"/>
        <w:rPr>
          <w:rFonts w:ascii="Times New Roman" w:hAnsi="Times New Roman" w:cs="Times New Roman"/>
          <w:sz w:val="24"/>
          <w:szCs w:val="24"/>
          <w:lang w:val="en-US"/>
        </w:rPr>
      </w:pPr>
      <w:r>
        <w:rPr>
          <w:rFonts w:ascii="Times New Roman" w:hAnsi="Times New Roman" w:cs="Times New Roman"/>
          <w:iCs/>
          <w:sz w:val="24"/>
          <w:szCs w:val="24"/>
          <w:lang w:val="en-US"/>
        </w:rPr>
        <w:tab/>
      </w:r>
      <w:r w:rsidR="00DC4F0A">
        <w:rPr>
          <w:rFonts w:ascii="Times New Roman" w:hAnsi="Times New Roman" w:cs="Times New Roman"/>
          <w:iCs/>
          <w:sz w:val="24"/>
          <w:szCs w:val="24"/>
          <w:lang w:val="en-US"/>
        </w:rPr>
        <w:t>As if that was not all,</w:t>
      </w:r>
      <w:r w:rsidR="00D620C4">
        <w:rPr>
          <w:rFonts w:ascii="Times New Roman" w:hAnsi="Times New Roman" w:cs="Times New Roman"/>
          <w:iCs/>
          <w:sz w:val="24"/>
          <w:szCs w:val="24"/>
          <w:lang w:val="en-US"/>
        </w:rPr>
        <w:t xml:space="preserve"> </w:t>
      </w:r>
      <w:r w:rsidR="00DC4F0A">
        <w:rPr>
          <w:rFonts w:ascii="Times New Roman" w:hAnsi="Times New Roman" w:cs="Times New Roman"/>
          <w:iCs/>
          <w:sz w:val="24"/>
          <w:szCs w:val="24"/>
          <w:lang w:val="en-US"/>
        </w:rPr>
        <w:t>the magistrate</w:t>
      </w:r>
      <w:r w:rsidR="00CC1906">
        <w:rPr>
          <w:rFonts w:ascii="Times New Roman" w:hAnsi="Times New Roman" w:cs="Times New Roman"/>
          <w:iCs/>
          <w:sz w:val="24"/>
          <w:szCs w:val="24"/>
          <w:lang w:val="en-US"/>
        </w:rPr>
        <w:t>,</w:t>
      </w:r>
      <w:r w:rsidR="00DC4F0A">
        <w:rPr>
          <w:rFonts w:ascii="Times New Roman" w:hAnsi="Times New Roman" w:cs="Times New Roman"/>
          <w:iCs/>
          <w:sz w:val="24"/>
          <w:szCs w:val="24"/>
          <w:lang w:val="en-US"/>
        </w:rPr>
        <w:t xml:space="preserve"> oblivious to all this</w:t>
      </w:r>
      <w:r w:rsidR="004C0529">
        <w:rPr>
          <w:rFonts w:ascii="Times New Roman" w:hAnsi="Times New Roman" w:cs="Times New Roman"/>
          <w:iCs/>
          <w:sz w:val="24"/>
          <w:szCs w:val="24"/>
          <w:lang w:val="en-US"/>
        </w:rPr>
        <w:t>,</w:t>
      </w:r>
      <w:r w:rsidR="00FB1591">
        <w:rPr>
          <w:rFonts w:ascii="Times New Roman" w:hAnsi="Times New Roman" w:cs="Times New Roman"/>
          <w:iCs/>
          <w:sz w:val="24"/>
          <w:szCs w:val="24"/>
          <w:lang w:val="en-US"/>
        </w:rPr>
        <w:t xml:space="preserve"> hit a </w:t>
      </w:r>
      <w:r w:rsidR="00126E6B">
        <w:rPr>
          <w:rFonts w:ascii="Times New Roman" w:hAnsi="Times New Roman" w:cs="Times New Roman"/>
          <w:iCs/>
          <w:sz w:val="24"/>
          <w:szCs w:val="24"/>
          <w:lang w:val="en-US"/>
        </w:rPr>
        <w:t>brick wall</w:t>
      </w:r>
      <w:r w:rsidR="00FB1591">
        <w:rPr>
          <w:rFonts w:ascii="Times New Roman" w:hAnsi="Times New Roman" w:cs="Times New Roman"/>
          <w:iCs/>
          <w:sz w:val="24"/>
          <w:szCs w:val="24"/>
          <w:lang w:val="en-US"/>
        </w:rPr>
        <w:t xml:space="preserve"> when the accused indicated that he had a defence to offer to both </w:t>
      </w:r>
      <w:r w:rsidR="00126E6B">
        <w:rPr>
          <w:rFonts w:ascii="Times New Roman" w:hAnsi="Times New Roman" w:cs="Times New Roman"/>
          <w:iCs/>
          <w:sz w:val="24"/>
          <w:szCs w:val="24"/>
          <w:lang w:val="en-US"/>
        </w:rPr>
        <w:t>counts. The court</w:t>
      </w:r>
      <w:r w:rsidR="00B825BF">
        <w:rPr>
          <w:rFonts w:ascii="Times New Roman" w:hAnsi="Times New Roman" w:cs="Times New Roman"/>
          <w:iCs/>
          <w:sz w:val="24"/>
          <w:szCs w:val="24"/>
          <w:lang w:val="en-US"/>
        </w:rPr>
        <w:t xml:space="preserve"> ignore</w:t>
      </w:r>
      <w:r w:rsidR="00126E6B">
        <w:rPr>
          <w:rFonts w:ascii="Times New Roman" w:hAnsi="Times New Roman" w:cs="Times New Roman"/>
          <w:iCs/>
          <w:sz w:val="24"/>
          <w:szCs w:val="24"/>
          <w:lang w:val="en-US"/>
        </w:rPr>
        <w:t>d</w:t>
      </w:r>
      <w:r w:rsidR="00B825BF">
        <w:rPr>
          <w:rFonts w:ascii="Times New Roman" w:hAnsi="Times New Roman" w:cs="Times New Roman"/>
          <w:iCs/>
          <w:sz w:val="24"/>
          <w:szCs w:val="24"/>
          <w:lang w:val="en-US"/>
        </w:rPr>
        <w:t xml:space="preserve"> </w:t>
      </w:r>
      <w:r w:rsidR="00126E6B">
        <w:rPr>
          <w:rFonts w:ascii="Times New Roman" w:hAnsi="Times New Roman" w:cs="Times New Roman"/>
          <w:iCs/>
          <w:sz w:val="24"/>
          <w:szCs w:val="24"/>
          <w:lang w:val="en-US"/>
        </w:rPr>
        <w:t>his defences</w:t>
      </w:r>
      <w:r w:rsidR="00B825BF">
        <w:rPr>
          <w:rFonts w:ascii="Times New Roman" w:hAnsi="Times New Roman" w:cs="Times New Roman"/>
          <w:iCs/>
          <w:sz w:val="24"/>
          <w:szCs w:val="24"/>
          <w:lang w:val="en-US"/>
        </w:rPr>
        <w:t>.</w:t>
      </w:r>
      <w:r w:rsidR="00D620C4">
        <w:rPr>
          <w:rFonts w:ascii="Times New Roman" w:hAnsi="Times New Roman" w:cs="Times New Roman"/>
          <w:iCs/>
          <w:sz w:val="24"/>
          <w:szCs w:val="24"/>
          <w:lang w:val="en-US"/>
        </w:rPr>
        <w:t xml:space="preserve"> </w:t>
      </w:r>
      <w:r w:rsidR="00B825BF">
        <w:rPr>
          <w:rFonts w:ascii="Times New Roman" w:hAnsi="Times New Roman" w:cs="Times New Roman"/>
          <w:sz w:val="24"/>
          <w:szCs w:val="24"/>
          <w:lang w:val="en-US"/>
        </w:rPr>
        <w:t>At th</w:t>
      </w:r>
      <w:r w:rsidR="00126E6B">
        <w:rPr>
          <w:rFonts w:ascii="Times New Roman" w:hAnsi="Times New Roman" w:cs="Times New Roman"/>
          <w:sz w:val="24"/>
          <w:szCs w:val="24"/>
          <w:lang w:val="en-US"/>
        </w:rPr>
        <w:t>at point</w:t>
      </w:r>
      <w:r w:rsidR="008533FE">
        <w:rPr>
          <w:rFonts w:ascii="Times New Roman" w:hAnsi="Times New Roman" w:cs="Times New Roman"/>
          <w:sz w:val="24"/>
          <w:szCs w:val="24"/>
          <w:lang w:val="en-US"/>
        </w:rPr>
        <w:t>, the trial magistrate was obligated to alter the pleas of guilty to not guilty</w:t>
      </w:r>
      <w:r w:rsidR="00DB3D8B">
        <w:rPr>
          <w:rFonts w:ascii="Times New Roman" w:hAnsi="Times New Roman" w:cs="Times New Roman"/>
          <w:iCs/>
          <w:sz w:val="24"/>
          <w:szCs w:val="24"/>
          <w:lang w:val="en-US"/>
        </w:rPr>
        <w:t xml:space="preserve"> and thereafter </w:t>
      </w:r>
      <w:r w:rsidR="00D620C4">
        <w:rPr>
          <w:rFonts w:ascii="Times New Roman" w:hAnsi="Times New Roman" w:cs="Times New Roman"/>
          <w:iCs/>
          <w:sz w:val="24"/>
          <w:szCs w:val="24"/>
          <w:lang w:val="en-US"/>
        </w:rPr>
        <w:t>refer the matter to trial. Th</w:t>
      </w:r>
      <w:r w:rsidR="00126E6B">
        <w:rPr>
          <w:rFonts w:ascii="Times New Roman" w:hAnsi="Times New Roman" w:cs="Times New Roman"/>
          <w:iCs/>
          <w:sz w:val="24"/>
          <w:szCs w:val="24"/>
          <w:lang w:val="en-US"/>
        </w:rPr>
        <w:t>at</w:t>
      </w:r>
      <w:r w:rsidR="00D620C4">
        <w:rPr>
          <w:rFonts w:ascii="Times New Roman" w:hAnsi="Times New Roman" w:cs="Times New Roman"/>
          <w:iCs/>
          <w:sz w:val="24"/>
          <w:szCs w:val="24"/>
          <w:lang w:val="en-US"/>
        </w:rPr>
        <w:t xml:space="preserve"> was</w:t>
      </w:r>
      <w:r w:rsidR="008533FE">
        <w:rPr>
          <w:rFonts w:ascii="Times New Roman" w:hAnsi="Times New Roman" w:cs="Times New Roman"/>
          <w:iCs/>
          <w:sz w:val="24"/>
          <w:szCs w:val="24"/>
          <w:lang w:val="en-US"/>
        </w:rPr>
        <w:t xml:space="preserve"> not done. The magistrate then topped up</w:t>
      </w:r>
      <w:r w:rsidR="00D620C4">
        <w:rPr>
          <w:rFonts w:ascii="Times New Roman" w:hAnsi="Times New Roman" w:cs="Times New Roman"/>
          <w:iCs/>
          <w:sz w:val="24"/>
          <w:szCs w:val="24"/>
          <w:lang w:val="en-US"/>
        </w:rPr>
        <w:t xml:space="preserve"> all th</w:t>
      </w:r>
      <w:r w:rsidR="00126E6B">
        <w:rPr>
          <w:rFonts w:ascii="Times New Roman" w:hAnsi="Times New Roman" w:cs="Times New Roman"/>
          <w:iCs/>
          <w:sz w:val="24"/>
          <w:szCs w:val="24"/>
          <w:lang w:val="en-US"/>
        </w:rPr>
        <w:t>ose</w:t>
      </w:r>
      <w:r w:rsidR="00D620C4">
        <w:rPr>
          <w:rFonts w:ascii="Times New Roman" w:hAnsi="Times New Roman" w:cs="Times New Roman"/>
          <w:iCs/>
          <w:sz w:val="24"/>
          <w:szCs w:val="24"/>
          <w:lang w:val="en-US"/>
        </w:rPr>
        <w:t xml:space="preserve"> </w:t>
      </w:r>
      <w:r w:rsidR="00D620C4">
        <w:rPr>
          <w:rFonts w:ascii="Times New Roman" w:hAnsi="Times New Roman" w:cs="Times New Roman"/>
          <w:iCs/>
          <w:sz w:val="24"/>
          <w:szCs w:val="24"/>
          <w:lang w:val="en-US"/>
        </w:rPr>
        <w:lastRenderedPageBreak/>
        <w:t>procedural irregularities by imposing impermissible sentences for the improperly split charges.</w:t>
      </w:r>
      <w:r w:rsidR="00DB3D8B">
        <w:rPr>
          <w:rFonts w:ascii="Times New Roman" w:hAnsi="Times New Roman" w:cs="Times New Roman"/>
          <w:iCs/>
          <w:sz w:val="24"/>
          <w:szCs w:val="24"/>
        </w:rPr>
        <w:t xml:space="preserve"> </w:t>
      </w:r>
      <w:r w:rsidR="008533FE">
        <w:rPr>
          <w:rFonts w:ascii="Times New Roman" w:hAnsi="Times New Roman" w:cs="Times New Roman"/>
          <w:sz w:val="24"/>
          <w:szCs w:val="24"/>
          <w:lang w:val="en-US"/>
        </w:rPr>
        <w:t>For t</w:t>
      </w:r>
      <w:r w:rsidR="00126E6B">
        <w:rPr>
          <w:rFonts w:ascii="Times New Roman" w:hAnsi="Times New Roman" w:cs="Times New Roman"/>
          <w:sz w:val="24"/>
          <w:szCs w:val="24"/>
          <w:lang w:val="en-US"/>
        </w:rPr>
        <w:t>he above</w:t>
      </w:r>
      <w:r w:rsidR="0037096A">
        <w:rPr>
          <w:rFonts w:ascii="Times New Roman" w:hAnsi="Times New Roman" w:cs="Times New Roman"/>
          <w:sz w:val="24"/>
          <w:szCs w:val="24"/>
          <w:lang w:val="en-US"/>
        </w:rPr>
        <w:t xml:space="preserve"> reasons</w:t>
      </w:r>
      <w:r w:rsidR="004C0529">
        <w:rPr>
          <w:rFonts w:ascii="Times New Roman" w:hAnsi="Times New Roman" w:cs="Times New Roman"/>
          <w:sz w:val="24"/>
          <w:szCs w:val="24"/>
          <w:lang w:val="en-US"/>
        </w:rPr>
        <w:t>,</w:t>
      </w:r>
      <w:r w:rsidR="0037096A">
        <w:rPr>
          <w:rFonts w:ascii="Times New Roman" w:hAnsi="Times New Roman" w:cs="Times New Roman"/>
          <w:sz w:val="24"/>
          <w:szCs w:val="24"/>
          <w:lang w:val="en-US"/>
        </w:rPr>
        <w:t xml:space="preserve"> I </w:t>
      </w:r>
      <w:r w:rsidR="00126E6B">
        <w:rPr>
          <w:rFonts w:ascii="Times New Roman" w:hAnsi="Times New Roman" w:cs="Times New Roman"/>
          <w:sz w:val="24"/>
          <w:szCs w:val="24"/>
          <w:lang w:val="en-US"/>
        </w:rPr>
        <w:t>conclude</w:t>
      </w:r>
      <w:r w:rsidR="0037096A">
        <w:rPr>
          <w:rFonts w:ascii="Times New Roman" w:hAnsi="Times New Roman" w:cs="Times New Roman"/>
          <w:sz w:val="24"/>
          <w:szCs w:val="24"/>
          <w:lang w:val="en-US"/>
        </w:rPr>
        <w:t xml:space="preserve"> that it was </w:t>
      </w:r>
      <w:r w:rsidR="00126E6B">
        <w:rPr>
          <w:rFonts w:ascii="Times New Roman" w:hAnsi="Times New Roman" w:cs="Times New Roman"/>
          <w:sz w:val="24"/>
          <w:szCs w:val="24"/>
          <w:lang w:val="en-US"/>
        </w:rPr>
        <w:t>grossly irregular</w:t>
      </w:r>
      <w:r w:rsidR="0037096A">
        <w:rPr>
          <w:rFonts w:ascii="Times New Roman" w:hAnsi="Times New Roman" w:cs="Times New Roman"/>
          <w:sz w:val="24"/>
          <w:szCs w:val="24"/>
          <w:lang w:val="en-US"/>
        </w:rPr>
        <w:t xml:space="preserve"> for the trial magistrate to convict</w:t>
      </w:r>
      <w:r w:rsidR="00D620C4">
        <w:rPr>
          <w:rFonts w:ascii="Times New Roman" w:hAnsi="Times New Roman" w:cs="Times New Roman"/>
          <w:sz w:val="24"/>
          <w:szCs w:val="24"/>
          <w:lang w:val="en-US"/>
        </w:rPr>
        <w:t xml:space="preserve"> an accused on</w:t>
      </w:r>
      <w:r w:rsidR="0037096A">
        <w:rPr>
          <w:rFonts w:ascii="Times New Roman" w:hAnsi="Times New Roman" w:cs="Times New Roman"/>
          <w:sz w:val="24"/>
          <w:szCs w:val="24"/>
          <w:lang w:val="en-US"/>
        </w:rPr>
        <w:t xml:space="preserve"> plea</w:t>
      </w:r>
      <w:r w:rsidR="00D620C4">
        <w:rPr>
          <w:rFonts w:ascii="Times New Roman" w:hAnsi="Times New Roman" w:cs="Times New Roman"/>
          <w:sz w:val="24"/>
          <w:szCs w:val="24"/>
          <w:lang w:val="en-US"/>
        </w:rPr>
        <w:t>s</w:t>
      </w:r>
      <w:r w:rsidR="0037096A">
        <w:rPr>
          <w:rFonts w:ascii="Times New Roman" w:hAnsi="Times New Roman" w:cs="Times New Roman"/>
          <w:sz w:val="24"/>
          <w:szCs w:val="24"/>
          <w:lang w:val="en-US"/>
        </w:rPr>
        <w:t xml:space="preserve"> of guilty in </w:t>
      </w:r>
      <w:r w:rsidR="00D620C4">
        <w:rPr>
          <w:rFonts w:ascii="Times New Roman" w:hAnsi="Times New Roman" w:cs="Times New Roman"/>
          <w:sz w:val="24"/>
          <w:szCs w:val="24"/>
          <w:lang w:val="en-US"/>
        </w:rPr>
        <w:t xml:space="preserve">such </w:t>
      </w:r>
      <w:r w:rsidR="0037096A">
        <w:rPr>
          <w:rFonts w:ascii="Times New Roman" w:hAnsi="Times New Roman" w:cs="Times New Roman"/>
          <w:sz w:val="24"/>
          <w:szCs w:val="24"/>
          <w:lang w:val="en-US"/>
        </w:rPr>
        <w:t>circumstances</w:t>
      </w:r>
      <w:r w:rsidR="008533FE">
        <w:rPr>
          <w:rFonts w:ascii="Times New Roman" w:hAnsi="Times New Roman" w:cs="Times New Roman"/>
          <w:sz w:val="24"/>
          <w:szCs w:val="24"/>
          <w:lang w:val="en-US"/>
        </w:rPr>
        <w:t xml:space="preserve"> and subsequently sentence him</w:t>
      </w:r>
      <w:r w:rsidR="00D620C4">
        <w:rPr>
          <w:rFonts w:ascii="Times New Roman" w:hAnsi="Times New Roman" w:cs="Times New Roman"/>
          <w:sz w:val="24"/>
          <w:szCs w:val="24"/>
          <w:lang w:val="en-US"/>
        </w:rPr>
        <w:t xml:space="preserve">. </w:t>
      </w:r>
      <w:r w:rsidR="0037096A">
        <w:rPr>
          <w:rFonts w:ascii="Times New Roman" w:hAnsi="Times New Roman" w:cs="Times New Roman"/>
          <w:sz w:val="24"/>
          <w:szCs w:val="24"/>
          <w:lang w:val="en-US"/>
        </w:rPr>
        <w:t>That being the case the conviction</w:t>
      </w:r>
      <w:r w:rsidR="00D620C4">
        <w:rPr>
          <w:rFonts w:ascii="Times New Roman" w:hAnsi="Times New Roman" w:cs="Times New Roman"/>
          <w:sz w:val="24"/>
          <w:szCs w:val="24"/>
          <w:lang w:val="en-US"/>
        </w:rPr>
        <w:t>s</w:t>
      </w:r>
      <w:r w:rsidR="0037096A">
        <w:rPr>
          <w:rFonts w:ascii="Times New Roman" w:hAnsi="Times New Roman" w:cs="Times New Roman"/>
          <w:sz w:val="24"/>
          <w:szCs w:val="24"/>
          <w:lang w:val="en-US"/>
        </w:rPr>
        <w:t xml:space="preserve"> and sentence</w:t>
      </w:r>
      <w:r w:rsidR="00126E6B">
        <w:rPr>
          <w:rFonts w:ascii="Times New Roman" w:hAnsi="Times New Roman" w:cs="Times New Roman"/>
          <w:sz w:val="24"/>
          <w:szCs w:val="24"/>
          <w:lang w:val="en-US"/>
        </w:rPr>
        <w:t>s</w:t>
      </w:r>
      <w:r w:rsidR="0037096A">
        <w:rPr>
          <w:rFonts w:ascii="Times New Roman" w:hAnsi="Times New Roman" w:cs="Times New Roman"/>
          <w:sz w:val="24"/>
          <w:szCs w:val="24"/>
          <w:lang w:val="en-US"/>
        </w:rPr>
        <w:t xml:space="preserve"> cannot </w:t>
      </w:r>
      <w:r w:rsidR="00126E6B">
        <w:rPr>
          <w:rFonts w:ascii="Times New Roman" w:hAnsi="Times New Roman" w:cs="Times New Roman"/>
          <w:sz w:val="24"/>
          <w:szCs w:val="24"/>
          <w:lang w:val="en-US"/>
        </w:rPr>
        <w:t>stand.</w:t>
      </w:r>
      <w:r w:rsidR="00126E6B">
        <w:rPr>
          <w:rFonts w:ascii="Times New Roman" w:hAnsi="Times New Roman" w:cs="Times New Roman"/>
          <w:iCs/>
          <w:sz w:val="24"/>
          <w:szCs w:val="24"/>
        </w:rPr>
        <w:t xml:space="preserve"> </w:t>
      </w:r>
      <w:r w:rsidR="00DB3D8B">
        <w:rPr>
          <w:rFonts w:ascii="Times New Roman" w:hAnsi="Times New Roman" w:cs="Times New Roman"/>
          <w:iCs/>
          <w:sz w:val="24"/>
          <w:szCs w:val="24"/>
          <w:lang w:val="en-US"/>
        </w:rPr>
        <w:t>In the premises, IT IS ORDERED THAT:</w:t>
      </w:r>
    </w:p>
    <w:p w14:paraId="46BC7ADA" w14:textId="77777777" w:rsidR="00DB3D8B" w:rsidRDefault="00DB3D8B" w:rsidP="00653896">
      <w:pPr>
        <w:pStyle w:val="ListParagraph"/>
        <w:numPr>
          <w:ilvl w:val="0"/>
          <w:numId w:val="4"/>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The convict</w:t>
      </w:r>
      <w:r w:rsidR="0037096A">
        <w:rPr>
          <w:rFonts w:ascii="Times New Roman" w:hAnsi="Times New Roman" w:cs="Times New Roman"/>
          <w:iCs/>
          <w:sz w:val="24"/>
          <w:szCs w:val="24"/>
        </w:rPr>
        <w:t>ion</w:t>
      </w:r>
      <w:r w:rsidR="008533FE">
        <w:rPr>
          <w:rFonts w:ascii="Times New Roman" w:hAnsi="Times New Roman" w:cs="Times New Roman"/>
          <w:iCs/>
          <w:sz w:val="24"/>
          <w:szCs w:val="24"/>
        </w:rPr>
        <w:t>s</w:t>
      </w:r>
      <w:r w:rsidR="0037096A">
        <w:rPr>
          <w:rFonts w:ascii="Times New Roman" w:hAnsi="Times New Roman" w:cs="Times New Roman"/>
          <w:iCs/>
          <w:sz w:val="24"/>
          <w:szCs w:val="24"/>
        </w:rPr>
        <w:t xml:space="preserve"> of the accused under MARONDERA CRB MHSK 101/24</w:t>
      </w:r>
      <w:r>
        <w:rPr>
          <w:rFonts w:ascii="Times New Roman" w:hAnsi="Times New Roman" w:cs="Times New Roman"/>
          <w:iCs/>
          <w:sz w:val="24"/>
          <w:szCs w:val="24"/>
        </w:rPr>
        <w:t xml:space="preserve"> and the imposition of </w:t>
      </w:r>
      <w:r w:rsidR="0037096A">
        <w:rPr>
          <w:rFonts w:ascii="Times New Roman" w:hAnsi="Times New Roman" w:cs="Times New Roman"/>
          <w:iCs/>
          <w:sz w:val="24"/>
          <w:szCs w:val="24"/>
        </w:rPr>
        <w:t>the sentences</w:t>
      </w:r>
      <w:r>
        <w:rPr>
          <w:rFonts w:ascii="Times New Roman" w:hAnsi="Times New Roman" w:cs="Times New Roman"/>
          <w:iCs/>
          <w:sz w:val="24"/>
          <w:szCs w:val="24"/>
        </w:rPr>
        <w:t xml:space="preserve"> be and are hereby set aside.</w:t>
      </w:r>
    </w:p>
    <w:p w14:paraId="47C1E69F" w14:textId="77777777" w:rsidR="00DB3D8B" w:rsidRDefault="00DB3D8B" w:rsidP="00653896">
      <w:pPr>
        <w:pStyle w:val="ListParagraph"/>
        <w:numPr>
          <w:ilvl w:val="0"/>
          <w:numId w:val="4"/>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The matter is remitted back to the Magistrate’s </w:t>
      </w:r>
      <w:r w:rsidR="00126E6B">
        <w:rPr>
          <w:rFonts w:ascii="Times New Roman" w:hAnsi="Times New Roman" w:cs="Times New Roman"/>
          <w:iCs/>
          <w:sz w:val="24"/>
          <w:szCs w:val="24"/>
        </w:rPr>
        <w:t>C</w:t>
      </w:r>
      <w:r>
        <w:rPr>
          <w:rFonts w:ascii="Times New Roman" w:hAnsi="Times New Roman" w:cs="Times New Roman"/>
          <w:iCs/>
          <w:sz w:val="24"/>
          <w:szCs w:val="24"/>
        </w:rPr>
        <w:t xml:space="preserve">ourt for trial </w:t>
      </w:r>
      <w:r>
        <w:rPr>
          <w:rFonts w:ascii="Times New Roman" w:hAnsi="Times New Roman" w:cs="Times New Roman"/>
          <w:i/>
          <w:sz w:val="24"/>
          <w:szCs w:val="24"/>
        </w:rPr>
        <w:t>de</w:t>
      </w:r>
      <w:r>
        <w:rPr>
          <w:rFonts w:ascii="Times New Roman" w:hAnsi="Times New Roman" w:cs="Times New Roman"/>
          <w:iCs/>
          <w:sz w:val="24"/>
          <w:szCs w:val="24"/>
        </w:rPr>
        <w:t xml:space="preserve"> </w:t>
      </w:r>
      <w:r>
        <w:rPr>
          <w:rFonts w:ascii="Times New Roman" w:hAnsi="Times New Roman" w:cs="Times New Roman"/>
          <w:i/>
          <w:sz w:val="24"/>
          <w:szCs w:val="24"/>
        </w:rPr>
        <w:t>novo</w:t>
      </w:r>
      <w:r>
        <w:rPr>
          <w:rFonts w:ascii="Times New Roman" w:hAnsi="Times New Roman" w:cs="Times New Roman"/>
          <w:iCs/>
          <w:sz w:val="24"/>
          <w:szCs w:val="24"/>
        </w:rPr>
        <w:t xml:space="preserve"> before a different magistrate.</w:t>
      </w:r>
    </w:p>
    <w:p w14:paraId="74B92B0A" w14:textId="77777777" w:rsidR="00DB3D8B" w:rsidRDefault="00DB3D8B" w:rsidP="00653896">
      <w:pPr>
        <w:pStyle w:val="ListParagraph"/>
        <w:numPr>
          <w:ilvl w:val="0"/>
          <w:numId w:val="4"/>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The </w:t>
      </w:r>
      <w:r w:rsidR="00126E6B">
        <w:rPr>
          <w:rFonts w:ascii="Times New Roman" w:hAnsi="Times New Roman" w:cs="Times New Roman"/>
          <w:iCs/>
          <w:sz w:val="24"/>
          <w:szCs w:val="24"/>
        </w:rPr>
        <w:t>registrar of this court is directed to</w:t>
      </w:r>
      <w:r>
        <w:rPr>
          <w:rFonts w:ascii="Times New Roman" w:hAnsi="Times New Roman" w:cs="Times New Roman"/>
          <w:iCs/>
          <w:sz w:val="24"/>
          <w:szCs w:val="24"/>
        </w:rPr>
        <w:t xml:space="preserve"> issue a warrant </w:t>
      </w:r>
      <w:r w:rsidR="00126E6B">
        <w:rPr>
          <w:rFonts w:ascii="Times New Roman" w:hAnsi="Times New Roman" w:cs="Times New Roman"/>
          <w:iCs/>
          <w:sz w:val="24"/>
          <w:szCs w:val="24"/>
        </w:rPr>
        <w:t xml:space="preserve">for the </w:t>
      </w:r>
      <w:r>
        <w:rPr>
          <w:rFonts w:ascii="Times New Roman" w:hAnsi="Times New Roman" w:cs="Times New Roman"/>
          <w:iCs/>
          <w:sz w:val="24"/>
          <w:szCs w:val="24"/>
        </w:rPr>
        <w:t xml:space="preserve">liberation </w:t>
      </w:r>
      <w:r w:rsidR="00126E6B">
        <w:rPr>
          <w:rFonts w:ascii="Times New Roman" w:hAnsi="Times New Roman" w:cs="Times New Roman"/>
          <w:iCs/>
          <w:sz w:val="24"/>
          <w:szCs w:val="24"/>
        </w:rPr>
        <w:t xml:space="preserve">of the accused </w:t>
      </w:r>
      <w:r>
        <w:rPr>
          <w:rFonts w:ascii="Times New Roman" w:hAnsi="Times New Roman" w:cs="Times New Roman"/>
          <w:iCs/>
          <w:sz w:val="24"/>
          <w:szCs w:val="24"/>
        </w:rPr>
        <w:t xml:space="preserve">from prison </w:t>
      </w:r>
      <w:r w:rsidR="00126E6B">
        <w:rPr>
          <w:rFonts w:ascii="Times New Roman" w:hAnsi="Times New Roman" w:cs="Times New Roman"/>
          <w:iCs/>
          <w:sz w:val="24"/>
          <w:szCs w:val="24"/>
        </w:rPr>
        <w:t>forthwith</w:t>
      </w:r>
      <w:r>
        <w:rPr>
          <w:rFonts w:ascii="Times New Roman" w:hAnsi="Times New Roman" w:cs="Times New Roman"/>
          <w:iCs/>
          <w:sz w:val="24"/>
          <w:szCs w:val="24"/>
        </w:rPr>
        <w:t>.</w:t>
      </w:r>
    </w:p>
    <w:p w14:paraId="7EB51132" w14:textId="319D54C3" w:rsidR="00DB3D8B" w:rsidRPr="00126E6B" w:rsidRDefault="00DB3D8B" w:rsidP="00653896">
      <w:pPr>
        <w:pStyle w:val="ListParagraph"/>
        <w:numPr>
          <w:ilvl w:val="0"/>
          <w:numId w:val="4"/>
        </w:numPr>
        <w:spacing w:line="360" w:lineRule="auto"/>
        <w:jc w:val="both"/>
        <w:rPr>
          <w:rFonts w:ascii="Times New Roman" w:hAnsi="Times New Roman" w:cs="Times New Roman"/>
          <w:iCs/>
          <w:sz w:val="24"/>
          <w:szCs w:val="24"/>
          <w:lang w:val="en-US"/>
        </w:rPr>
      </w:pPr>
      <w:r>
        <w:rPr>
          <w:rFonts w:ascii="Times New Roman" w:hAnsi="Times New Roman" w:cs="Times New Roman"/>
          <w:iCs/>
          <w:sz w:val="24"/>
          <w:szCs w:val="24"/>
        </w:rPr>
        <w:t>In the event of a conviction, the sentence must not exceed the sentence orig</w:t>
      </w:r>
      <w:r w:rsidR="0037096A">
        <w:rPr>
          <w:rFonts w:ascii="Times New Roman" w:hAnsi="Times New Roman" w:cs="Times New Roman"/>
          <w:iCs/>
          <w:sz w:val="24"/>
          <w:szCs w:val="24"/>
        </w:rPr>
        <w:t xml:space="preserve">inally imposed and the </w:t>
      </w:r>
      <w:r w:rsidR="004C0529">
        <w:rPr>
          <w:rFonts w:ascii="Times New Roman" w:hAnsi="Times New Roman" w:cs="Times New Roman"/>
          <w:iCs/>
          <w:sz w:val="24"/>
          <w:szCs w:val="24"/>
        </w:rPr>
        <w:t>two (</w:t>
      </w:r>
      <w:r w:rsidR="0037096A">
        <w:rPr>
          <w:rFonts w:ascii="Times New Roman" w:hAnsi="Times New Roman" w:cs="Times New Roman"/>
          <w:iCs/>
          <w:sz w:val="24"/>
          <w:szCs w:val="24"/>
        </w:rPr>
        <w:t>2</w:t>
      </w:r>
      <w:r w:rsidR="004C0529">
        <w:rPr>
          <w:rFonts w:ascii="Times New Roman" w:hAnsi="Times New Roman" w:cs="Times New Roman"/>
          <w:iCs/>
          <w:sz w:val="24"/>
          <w:szCs w:val="24"/>
        </w:rPr>
        <w:t>)</w:t>
      </w:r>
      <w:r w:rsidR="0037096A">
        <w:rPr>
          <w:rFonts w:ascii="Times New Roman" w:hAnsi="Times New Roman" w:cs="Times New Roman"/>
          <w:iCs/>
          <w:sz w:val="24"/>
          <w:szCs w:val="24"/>
        </w:rPr>
        <w:t xml:space="preserve"> months </w:t>
      </w:r>
      <w:r>
        <w:rPr>
          <w:rFonts w:ascii="Times New Roman" w:hAnsi="Times New Roman" w:cs="Times New Roman"/>
          <w:iCs/>
          <w:sz w:val="24"/>
          <w:szCs w:val="24"/>
        </w:rPr>
        <w:t xml:space="preserve">already served </w:t>
      </w:r>
      <w:r w:rsidR="00126E6B">
        <w:rPr>
          <w:rFonts w:ascii="Times New Roman" w:hAnsi="Times New Roman" w:cs="Times New Roman"/>
          <w:iCs/>
          <w:sz w:val="24"/>
          <w:szCs w:val="24"/>
        </w:rPr>
        <w:t>shall be</w:t>
      </w:r>
      <w:r>
        <w:rPr>
          <w:rFonts w:ascii="Times New Roman" w:hAnsi="Times New Roman" w:cs="Times New Roman"/>
          <w:iCs/>
          <w:sz w:val="24"/>
          <w:szCs w:val="24"/>
        </w:rPr>
        <w:t xml:space="preserve"> </w:t>
      </w:r>
      <w:r w:rsidR="00126E6B">
        <w:rPr>
          <w:rFonts w:ascii="Times New Roman" w:hAnsi="Times New Roman" w:cs="Times New Roman"/>
          <w:iCs/>
          <w:sz w:val="24"/>
          <w:szCs w:val="24"/>
        </w:rPr>
        <w:t>considered</w:t>
      </w:r>
      <w:r>
        <w:rPr>
          <w:rFonts w:ascii="Times New Roman" w:hAnsi="Times New Roman" w:cs="Times New Roman"/>
          <w:iCs/>
          <w:sz w:val="24"/>
          <w:szCs w:val="24"/>
        </w:rPr>
        <w:t xml:space="preserve"> as part of that sentence.</w:t>
      </w:r>
    </w:p>
    <w:p w14:paraId="536B58BE" w14:textId="77777777" w:rsidR="00126E6B" w:rsidRDefault="00126E6B" w:rsidP="00653896">
      <w:pPr>
        <w:spacing w:line="360" w:lineRule="auto"/>
        <w:jc w:val="both"/>
        <w:rPr>
          <w:rFonts w:ascii="Times New Roman" w:hAnsi="Times New Roman" w:cs="Times New Roman"/>
          <w:iCs/>
          <w:sz w:val="24"/>
          <w:szCs w:val="24"/>
          <w:lang w:val="en-US"/>
        </w:rPr>
      </w:pPr>
    </w:p>
    <w:p w14:paraId="7154EE2C" w14:textId="77777777" w:rsidR="00BB3DD4" w:rsidRDefault="00BB3DD4" w:rsidP="00653896">
      <w:pPr>
        <w:spacing w:line="360" w:lineRule="auto"/>
        <w:jc w:val="both"/>
        <w:rPr>
          <w:rFonts w:ascii="Times New Roman" w:hAnsi="Times New Roman" w:cs="Times New Roman"/>
          <w:iCs/>
          <w:sz w:val="24"/>
          <w:szCs w:val="24"/>
          <w:lang w:val="en-US"/>
        </w:rPr>
      </w:pPr>
    </w:p>
    <w:p w14:paraId="58384AA3" w14:textId="300A2F43" w:rsidR="00126E6B" w:rsidRDefault="00E6271A" w:rsidP="00E6271A">
      <w:pPr>
        <w:spacing w:after="0" w:line="360" w:lineRule="auto"/>
        <w:jc w:val="both"/>
        <w:rPr>
          <w:rFonts w:ascii="Times New Roman" w:hAnsi="Times New Roman" w:cs="Times New Roman"/>
          <w:iCs/>
          <w:sz w:val="24"/>
          <w:szCs w:val="24"/>
          <w:lang w:val="en-US"/>
        </w:rPr>
      </w:pPr>
      <w:r w:rsidRPr="00E6271A">
        <w:rPr>
          <w:rFonts w:ascii="Times New Roman" w:hAnsi="Times New Roman" w:cs="Times New Roman"/>
          <w:b/>
          <w:iCs/>
          <w:smallCaps/>
          <w:sz w:val="24"/>
          <w:szCs w:val="24"/>
          <w:lang w:val="en-US"/>
        </w:rPr>
        <w:t>Mungwari J</w:t>
      </w:r>
      <w:r>
        <w:rPr>
          <w:rFonts w:ascii="Times New Roman" w:hAnsi="Times New Roman" w:cs="Times New Roman"/>
          <w:iCs/>
          <w:sz w:val="24"/>
          <w:szCs w:val="24"/>
          <w:lang w:val="en-US"/>
        </w:rPr>
        <w:t>:</w:t>
      </w:r>
      <w:r w:rsidR="00126E6B">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w:t>
      </w:r>
    </w:p>
    <w:p w14:paraId="244BA3FD" w14:textId="77777777" w:rsidR="00E6271A" w:rsidRDefault="00E6271A" w:rsidP="00E6271A">
      <w:pPr>
        <w:spacing w:after="0" w:line="360" w:lineRule="auto"/>
        <w:jc w:val="both"/>
        <w:rPr>
          <w:rFonts w:ascii="Times New Roman" w:hAnsi="Times New Roman" w:cs="Times New Roman"/>
          <w:iCs/>
          <w:sz w:val="24"/>
          <w:szCs w:val="24"/>
          <w:lang w:val="en-US"/>
        </w:rPr>
      </w:pPr>
    </w:p>
    <w:p w14:paraId="6E0F5233" w14:textId="77777777" w:rsidR="00E6271A" w:rsidRDefault="00E6271A" w:rsidP="00E6271A">
      <w:pPr>
        <w:spacing w:after="0" w:line="360" w:lineRule="auto"/>
        <w:jc w:val="both"/>
        <w:rPr>
          <w:rFonts w:ascii="Times New Roman" w:hAnsi="Times New Roman" w:cs="Times New Roman"/>
          <w:iCs/>
          <w:sz w:val="24"/>
          <w:szCs w:val="24"/>
          <w:lang w:val="en-US"/>
        </w:rPr>
      </w:pPr>
    </w:p>
    <w:p w14:paraId="02943259" w14:textId="1009F841" w:rsidR="00126E6B" w:rsidRPr="00126E6B" w:rsidRDefault="00E6271A" w:rsidP="00126E6B">
      <w:pPr>
        <w:spacing w:line="360" w:lineRule="auto"/>
        <w:jc w:val="both"/>
        <w:rPr>
          <w:rFonts w:ascii="Times New Roman" w:hAnsi="Times New Roman" w:cs="Times New Roman"/>
          <w:iCs/>
          <w:sz w:val="24"/>
          <w:szCs w:val="24"/>
          <w:lang w:val="en-US"/>
        </w:rPr>
      </w:pPr>
      <w:r w:rsidRPr="00E6271A">
        <w:rPr>
          <w:rFonts w:ascii="Times New Roman" w:hAnsi="Times New Roman" w:cs="Times New Roman"/>
          <w:b/>
          <w:iCs/>
          <w:smallCaps/>
          <w:sz w:val="24"/>
          <w:szCs w:val="24"/>
          <w:lang w:val="en-US"/>
        </w:rPr>
        <w:t>Mushure J</w:t>
      </w:r>
      <w:r>
        <w:rPr>
          <w:rFonts w:ascii="Times New Roman" w:hAnsi="Times New Roman" w:cs="Times New Roman"/>
          <w:iCs/>
          <w:sz w:val="24"/>
          <w:szCs w:val="24"/>
          <w:lang w:val="en-US"/>
        </w:rPr>
        <w:t xml:space="preserve">: </w:t>
      </w:r>
      <w:r w:rsidR="00126E6B">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w:t>
      </w:r>
      <w:r w:rsidRPr="00E6271A">
        <w:rPr>
          <w:rFonts w:ascii="Times New Roman" w:hAnsi="Times New Roman" w:cs="Times New Roman"/>
          <w:b/>
          <w:iCs/>
          <w:sz w:val="24"/>
          <w:szCs w:val="24"/>
          <w:lang w:val="en-US"/>
        </w:rPr>
        <w:t xml:space="preserve">Agrees </w:t>
      </w:r>
    </w:p>
    <w:p w14:paraId="0A5C3FBA" w14:textId="77777777" w:rsidR="00DB3D8B" w:rsidRPr="0037096A" w:rsidRDefault="00DB3D8B" w:rsidP="0037096A">
      <w:pPr>
        <w:spacing w:line="360" w:lineRule="auto"/>
        <w:ind w:left="360"/>
        <w:jc w:val="both"/>
        <w:rPr>
          <w:rFonts w:ascii="Times New Roman" w:hAnsi="Times New Roman" w:cs="Times New Roman"/>
          <w:iCs/>
          <w:sz w:val="24"/>
          <w:szCs w:val="24"/>
          <w:lang w:val="en-US"/>
        </w:rPr>
      </w:pPr>
    </w:p>
    <w:p w14:paraId="10056950" w14:textId="77777777" w:rsidR="00DB3D8B" w:rsidRDefault="00DB3D8B" w:rsidP="00DB3D8B">
      <w:pPr>
        <w:spacing w:line="360" w:lineRule="auto"/>
        <w:jc w:val="both"/>
        <w:rPr>
          <w:rFonts w:ascii="Times New Roman" w:hAnsi="Times New Roman" w:cs="Times New Roman"/>
          <w:iCs/>
          <w:sz w:val="24"/>
          <w:szCs w:val="24"/>
          <w:lang w:val="en-US"/>
        </w:rPr>
      </w:pPr>
    </w:p>
    <w:p w14:paraId="3AA5E903" w14:textId="77777777" w:rsidR="00DB3D8B" w:rsidRDefault="00DB3D8B" w:rsidP="00DB3D8B">
      <w:pPr>
        <w:spacing w:line="360" w:lineRule="auto"/>
        <w:jc w:val="both"/>
        <w:rPr>
          <w:rFonts w:ascii="Times New Roman" w:hAnsi="Times New Roman" w:cs="Times New Roman"/>
          <w:iCs/>
          <w:sz w:val="24"/>
          <w:szCs w:val="24"/>
          <w:lang w:val="en-US"/>
        </w:rPr>
      </w:pPr>
    </w:p>
    <w:p w14:paraId="09E8E336" w14:textId="77777777" w:rsidR="00DB3D8B" w:rsidRPr="0045067C" w:rsidRDefault="00DB3D8B" w:rsidP="0045067C">
      <w:pPr>
        <w:spacing w:line="360" w:lineRule="auto"/>
        <w:rPr>
          <w:rFonts w:ascii="Times New Roman" w:hAnsi="Times New Roman" w:cs="Times New Roman"/>
          <w:b/>
          <w:sz w:val="24"/>
          <w:szCs w:val="24"/>
          <w:lang w:val="en-US"/>
        </w:rPr>
      </w:pPr>
    </w:p>
    <w:sectPr w:rsidR="00DB3D8B" w:rsidRPr="0045067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385BD" w14:textId="77777777" w:rsidR="00C9319B" w:rsidRDefault="00C9319B" w:rsidP="004C467D">
      <w:pPr>
        <w:spacing w:after="0" w:line="240" w:lineRule="auto"/>
      </w:pPr>
      <w:r>
        <w:separator/>
      </w:r>
    </w:p>
  </w:endnote>
  <w:endnote w:type="continuationSeparator" w:id="0">
    <w:p w14:paraId="401CAE7E" w14:textId="77777777" w:rsidR="00C9319B" w:rsidRDefault="00C9319B" w:rsidP="004C4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FECC1" w14:textId="77777777" w:rsidR="00C9319B" w:rsidRDefault="00C9319B" w:rsidP="004C467D">
      <w:pPr>
        <w:spacing w:after="0" w:line="240" w:lineRule="auto"/>
      </w:pPr>
      <w:r>
        <w:separator/>
      </w:r>
    </w:p>
  </w:footnote>
  <w:footnote w:type="continuationSeparator" w:id="0">
    <w:p w14:paraId="3777D37D" w14:textId="77777777" w:rsidR="00C9319B" w:rsidRDefault="00C9319B" w:rsidP="004C4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222507"/>
      <w:docPartObj>
        <w:docPartGallery w:val="Page Numbers (Top of Page)"/>
        <w:docPartUnique/>
      </w:docPartObj>
    </w:sdtPr>
    <w:sdtEndPr>
      <w:rPr>
        <w:noProof/>
      </w:rPr>
    </w:sdtEndPr>
    <w:sdtContent>
      <w:p w14:paraId="5DA9E04F" w14:textId="31C6E199" w:rsidR="003E41B6" w:rsidRDefault="00DE2AB1" w:rsidP="003E41B6">
        <w:pPr>
          <w:pStyle w:val="Header"/>
          <w:jc w:val="right"/>
          <w:rPr>
            <w:noProof/>
          </w:rPr>
        </w:pPr>
        <w:r>
          <w:fldChar w:fldCharType="begin"/>
        </w:r>
        <w:r>
          <w:instrText xml:space="preserve"> PAGE   \* MERGEFORMAT </w:instrText>
        </w:r>
        <w:r>
          <w:fldChar w:fldCharType="separate"/>
        </w:r>
        <w:r w:rsidR="00E91B8B">
          <w:rPr>
            <w:noProof/>
          </w:rPr>
          <w:t>1</w:t>
        </w:r>
        <w:r>
          <w:rPr>
            <w:noProof/>
          </w:rPr>
          <w:fldChar w:fldCharType="end"/>
        </w:r>
      </w:p>
      <w:p w14:paraId="4D9B190B" w14:textId="5577AE4C" w:rsidR="005E2B85" w:rsidRDefault="005E2B85" w:rsidP="003E41B6">
        <w:pPr>
          <w:pStyle w:val="Header"/>
          <w:jc w:val="right"/>
          <w:rPr>
            <w:noProof/>
          </w:rPr>
        </w:pPr>
        <w:r>
          <w:rPr>
            <w:noProof/>
          </w:rPr>
          <w:t>HH</w:t>
        </w:r>
        <w:r w:rsidR="004A06D5">
          <w:rPr>
            <w:noProof/>
          </w:rPr>
          <w:t xml:space="preserve"> 473 - 24</w:t>
        </w:r>
      </w:p>
      <w:p w14:paraId="2392577B" w14:textId="06992391" w:rsidR="00DE2AB1" w:rsidRDefault="003E41B6" w:rsidP="003E41B6">
        <w:pPr>
          <w:pStyle w:val="Header"/>
          <w:jc w:val="right"/>
          <w:rPr>
            <w:noProof/>
          </w:rPr>
        </w:pPr>
        <w:r>
          <w:rPr>
            <w:noProof/>
          </w:rPr>
          <w:t>HCHCR 1767/24</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8F4"/>
    <w:multiLevelType w:val="hybridMultilevel"/>
    <w:tmpl w:val="01AA30CA"/>
    <w:lvl w:ilvl="0" w:tplc="3009001B">
      <w:start w:val="1"/>
      <w:numFmt w:val="lowerRoman"/>
      <w:lvlText w:val="%1."/>
      <w:lvlJc w:val="righ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 w15:restartNumberingAfterBreak="0">
    <w:nsid w:val="27EE1451"/>
    <w:multiLevelType w:val="hybridMultilevel"/>
    <w:tmpl w:val="5900CE26"/>
    <w:lvl w:ilvl="0" w:tplc="3009000F">
      <w:start w:val="1"/>
      <w:numFmt w:val="decimal"/>
      <w:lvlText w:val="%1."/>
      <w:lvlJc w:val="left"/>
      <w:pPr>
        <w:ind w:left="1170" w:hanging="360"/>
      </w:pPr>
    </w:lvl>
    <w:lvl w:ilvl="1" w:tplc="30090019">
      <w:start w:val="1"/>
      <w:numFmt w:val="lowerLetter"/>
      <w:lvlText w:val="%2."/>
      <w:lvlJc w:val="left"/>
      <w:pPr>
        <w:ind w:left="1890" w:hanging="360"/>
      </w:pPr>
    </w:lvl>
    <w:lvl w:ilvl="2" w:tplc="3009001B">
      <w:start w:val="1"/>
      <w:numFmt w:val="lowerRoman"/>
      <w:lvlText w:val="%3."/>
      <w:lvlJc w:val="right"/>
      <w:pPr>
        <w:ind w:left="2610" w:hanging="180"/>
      </w:pPr>
    </w:lvl>
    <w:lvl w:ilvl="3" w:tplc="3009000F">
      <w:start w:val="1"/>
      <w:numFmt w:val="decimal"/>
      <w:lvlText w:val="%4."/>
      <w:lvlJc w:val="left"/>
      <w:pPr>
        <w:ind w:left="3330" w:hanging="360"/>
      </w:pPr>
    </w:lvl>
    <w:lvl w:ilvl="4" w:tplc="30090019">
      <w:start w:val="1"/>
      <w:numFmt w:val="lowerLetter"/>
      <w:lvlText w:val="%5."/>
      <w:lvlJc w:val="left"/>
      <w:pPr>
        <w:ind w:left="4050" w:hanging="360"/>
      </w:pPr>
    </w:lvl>
    <w:lvl w:ilvl="5" w:tplc="3009001B">
      <w:start w:val="1"/>
      <w:numFmt w:val="lowerRoman"/>
      <w:lvlText w:val="%6."/>
      <w:lvlJc w:val="right"/>
      <w:pPr>
        <w:ind w:left="4770" w:hanging="180"/>
      </w:pPr>
    </w:lvl>
    <w:lvl w:ilvl="6" w:tplc="3009000F">
      <w:start w:val="1"/>
      <w:numFmt w:val="decimal"/>
      <w:lvlText w:val="%7."/>
      <w:lvlJc w:val="left"/>
      <w:pPr>
        <w:ind w:left="5490" w:hanging="360"/>
      </w:pPr>
    </w:lvl>
    <w:lvl w:ilvl="7" w:tplc="30090019">
      <w:start w:val="1"/>
      <w:numFmt w:val="lowerLetter"/>
      <w:lvlText w:val="%8."/>
      <w:lvlJc w:val="left"/>
      <w:pPr>
        <w:ind w:left="6210" w:hanging="360"/>
      </w:pPr>
    </w:lvl>
    <w:lvl w:ilvl="8" w:tplc="3009001B">
      <w:start w:val="1"/>
      <w:numFmt w:val="lowerRoman"/>
      <w:lvlText w:val="%9."/>
      <w:lvlJc w:val="right"/>
      <w:pPr>
        <w:ind w:left="6930" w:hanging="180"/>
      </w:pPr>
    </w:lvl>
  </w:abstractNum>
  <w:abstractNum w:abstractNumId="2" w15:restartNumberingAfterBreak="0">
    <w:nsid w:val="4E66609D"/>
    <w:multiLevelType w:val="hybridMultilevel"/>
    <w:tmpl w:val="C7105C7C"/>
    <w:lvl w:ilvl="0" w:tplc="F87A24D8">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5F5D3F0A"/>
    <w:multiLevelType w:val="hybridMultilevel"/>
    <w:tmpl w:val="57B8A8D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C4732C8"/>
    <w:multiLevelType w:val="hybridMultilevel"/>
    <w:tmpl w:val="AD3A3C04"/>
    <w:lvl w:ilvl="0" w:tplc="3009000B">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7C"/>
    <w:rsid w:val="00002254"/>
    <w:rsid w:val="00006C30"/>
    <w:rsid w:val="00014627"/>
    <w:rsid w:val="0002776E"/>
    <w:rsid w:val="0004473A"/>
    <w:rsid w:val="00091C49"/>
    <w:rsid w:val="00093F92"/>
    <w:rsid w:val="000B3E95"/>
    <w:rsid w:val="00102E8D"/>
    <w:rsid w:val="00126E6B"/>
    <w:rsid w:val="00153042"/>
    <w:rsid w:val="001B066A"/>
    <w:rsid w:val="001B3FDA"/>
    <w:rsid w:val="001C6344"/>
    <w:rsid w:val="001C7043"/>
    <w:rsid w:val="001D67A9"/>
    <w:rsid w:val="002129E5"/>
    <w:rsid w:val="0021400B"/>
    <w:rsid w:val="0022099B"/>
    <w:rsid w:val="0022785B"/>
    <w:rsid w:val="00234158"/>
    <w:rsid w:val="00241B44"/>
    <w:rsid w:val="002476C5"/>
    <w:rsid w:val="00253D9C"/>
    <w:rsid w:val="002808A4"/>
    <w:rsid w:val="002A5D78"/>
    <w:rsid w:val="002C1C99"/>
    <w:rsid w:val="002D6AE0"/>
    <w:rsid w:val="00300D5F"/>
    <w:rsid w:val="00306AB4"/>
    <w:rsid w:val="003360AE"/>
    <w:rsid w:val="0037096A"/>
    <w:rsid w:val="00373894"/>
    <w:rsid w:val="00383A5D"/>
    <w:rsid w:val="00392294"/>
    <w:rsid w:val="003C3675"/>
    <w:rsid w:val="003E01BB"/>
    <w:rsid w:val="003E41B6"/>
    <w:rsid w:val="003F0622"/>
    <w:rsid w:val="00407D34"/>
    <w:rsid w:val="00407EEE"/>
    <w:rsid w:val="004365F2"/>
    <w:rsid w:val="0045067C"/>
    <w:rsid w:val="00460935"/>
    <w:rsid w:val="004768FA"/>
    <w:rsid w:val="00486461"/>
    <w:rsid w:val="00490DB1"/>
    <w:rsid w:val="004A06D5"/>
    <w:rsid w:val="004C0529"/>
    <w:rsid w:val="004C467D"/>
    <w:rsid w:val="00505270"/>
    <w:rsid w:val="00597499"/>
    <w:rsid w:val="005A2B6C"/>
    <w:rsid w:val="005E2B85"/>
    <w:rsid w:val="005F56CB"/>
    <w:rsid w:val="00653896"/>
    <w:rsid w:val="006644F0"/>
    <w:rsid w:val="0067663A"/>
    <w:rsid w:val="006A0B37"/>
    <w:rsid w:val="006A7743"/>
    <w:rsid w:val="007369E2"/>
    <w:rsid w:val="007436F4"/>
    <w:rsid w:val="00751691"/>
    <w:rsid w:val="0076630C"/>
    <w:rsid w:val="00776CE4"/>
    <w:rsid w:val="007A2552"/>
    <w:rsid w:val="007B10D6"/>
    <w:rsid w:val="007C78AB"/>
    <w:rsid w:val="007D7F05"/>
    <w:rsid w:val="007E6904"/>
    <w:rsid w:val="007F08FE"/>
    <w:rsid w:val="007F2233"/>
    <w:rsid w:val="007F2C32"/>
    <w:rsid w:val="00823E63"/>
    <w:rsid w:val="00840871"/>
    <w:rsid w:val="008533FE"/>
    <w:rsid w:val="00856B82"/>
    <w:rsid w:val="00876A51"/>
    <w:rsid w:val="008B58C4"/>
    <w:rsid w:val="008C267A"/>
    <w:rsid w:val="0094596B"/>
    <w:rsid w:val="009F7A1D"/>
    <w:rsid w:val="00A11F8E"/>
    <w:rsid w:val="00A31F68"/>
    <w:rsid w:val="00A62341"/>
    <w:rsid w:val="00A73165"/>
    <w:rsid w:val="00A823F7"/>
    <w:rsid w:val="00A832C9"/>
    <w:rsid w:val="00A85270"/>
    <w:rsid w:val="00AE2EE0"/>
    <w:rsid w:val="00B00AB6"/>
    <w:rsid w:val="00B21410"/>
    <w:rsid w:val="00B27933"/>
    <w:rsid w:val="00B61658"/>
    <w:rsid w:val="00B80CEB"/>
    <w:rsid w:val="00B825BF"/>
    <w:rsid w:val="00B91D03"/>
    <w:rsid w:val="00BA0BB3"/>
    <w:rsid w:val="00BB0A85"/>
    <w:rsid w:val="00BB3DD4"/>
    <w:rsid w:val="00BC3957"/>
    <w:rsid w:val="00C03787"/>
    <w:rsid w:val="00C1198D"/>
    <w:rsid w:val="00C3245B"/>
    <w:rsid w:val="00C33E5D"/>
    <w:rsid w:val="00C90CF1"/>
    <w:rsid w:val="00C9319B"/>
    <w:rsid w:val="00CA44E5"/>
    <w:rsid w:val="00CA7576"/>
    <w:rsid w:val="00CB32CE"/>
    <w:rsid w:val="00CB3BDE"/>
    <w:rsid w:val="00CC1906"/>
    <w:rsid w:val="00CC6A77"/>
    <w:rsid w:val="00D3340E"/>
    <w:rsid w:val="00D620C4"/>
    <w:rsid w:val="00D80CB9"/>
    <w:rsid w:val="00D9564D"/>
    <w:rsid w:val="00DB3D8B"/>
    <w:rsid w:val="00DC4F0A"/>
    <w:rsid w:val="00DE2AB1"/>
    <w:rsid w:val="00E6271A"/>
    <w:rsid w:val="00E91AD5"/>
    <w:rsid w:val="00E91B8B"/>
    <w:rsid w:val="00E91DE7"/>
    <w:rsid w:val="00EA38D7"/>
    <w:rsid w:val="00EC7C22"/>
    <w:rsid w:val="00ED7389"/>
    <w:rsid w:val="00EE209C"/>
    <w:rsid w:val="00EF420C"/>
    <w:rsid w:val="00F10384"/>
    <w:rsid w:val="00F23DB4"/>
    <w:rsid w:val="00F33486"/>
    <w:rsid w:val="00F33758"/>
    <w:rsid w:val="00F341FF"/>
    <w:rsid w:val="00F65A72"/>
    <w:rsid w:val="00F66A5C"/>
    <w:rsid w:val="00FB159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6318"/>
  <w15:chartTrackingRefBased/>
  <w15:docId w15:val="{81D5D6FB-222B-4662-A207-4875CEFD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3D8B"/>
    <w:rPr>
      <w:color w:val="0563C1" w:themeColor="hyperlink"/>
      <w:u w:val="single"/>
    </w:rPr>
  </w:style>
  <w:style w:type="paragraph" w:styleId="ListParagraph">
    <w:name w:val="List Paragraph"/>
    <w:basedOn w:val="Normal"/>
    <w:uiPriority w:val="34"/>
    <w:qFormat/>
    <w:rsid w:val="00DB3D8B"/>
    <w:pPr>
      <w:spacing w:line="256" w:lineRule="auto"/>
      <w:ind w:left="720"/>
      <w:contextualSpacing/>
    </w:pPr>
    <w:rPr>
      <w:lang w:val="en-GB"/>
    </w:rPr>
  </w:style>
  <w:style w:type="paragraph" w:styleId="Header">
    <w:name w:val="header"/>
    <w:basedOn w:val="Normal"/>
    <w:link w:val="HeaderChar"/>
    <w:uiPriority w:val="99"/>
    <w:unhideWhenUsed/>
    <w:rsid w:val="004C4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67D"/>
  </w:style>
  <w:style w:type="paragraph" w:styleId="Footer">
    <w:name w:val="footer"/>
    <w:basedOn w:val="Normal"/>
    <w:link w:val="FooterChar"/>
    <w:uiPriority w:val="99"/>
    <w:unhideWhenUsed/>
    <w:rsid w:val="004C4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67D"/>
  </w:style>
  <w:style w:type="paragraph" w:styleId="BalloonText">
    <w:name w:val="Balloon Text"/>
    <w:basedOn w:val="Normal"/>
    <w:link w:val="BalloonTextChar"/>
    <w:uiPriority w:val="99"/>
    <w:semiHidden/>
    <w:unhideWhenUsed/>
    <w:rsid w:val="004C0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53496">
      <w:bodyDiv w:val="1"/>
      <w:marLeft w:val="0"/>
      <w:marRight w:val="0"/>
      <w:marTop w:val="0"/>
      <w:marBottom w:val="0"/>
      <w:divBdr>
        <w:top w:val="none" w:sz="0" w:space="0" w:color="auto"/>
        <w:left w:val="none" w:sz="0" w:space="0" w:color="auto"/>
        <w:bottom w:val="none" w:sz="0" w:space="0" w:color="auto"/>
        <w:right w:val="none" w:sz="0" w:space="0" w:color="auto"/>
      </w:divBdr>
    </w:div>
    <w:div w:id="182126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Hon.Justice Mungwari</dc:creator>
  <cp:keywords/>
  <dc:description/>
  <cp:lastModifiedBy>JSC</cp:lastModifiedBy>
  <cp:revision>2</cp:revision>
  <cp:lastPrinted>2024-10-17T06:30:00Z</cp:lastPrinted>
  <dcterms:created xsi:type="dcterms:W3CDTF">2024-10-18T10:10:00Z</dcterms:created>
  <dcterms:modified xsi:type="dcterms:W3CDTF">2024-10-18T10:10:00Z</dcterms:modified>
</cp:coreProperties>
</file>