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C9" w:rsidRPr="00D10188" w:rsidRDefault="00F272C9" w:rsidP="00F272C9">
      <w:pPr>
        <w:pStyle w:val="NoSpacing"/>
        <w:jc w:val="both"/>
        <w:rPr>
          <w:b/>
          <w:szCs w:val="24"/>
        </w:rPr>
      </w:pPr>
      <w:r>
        <w:rPr>
          <w:b/>
          <w:szCs w:val="24"/>
        </w:rPr>
        <w:t xml:space="preserve">THE STATE </w:t>
      </w:r>
    </w:p>
    <w:p w:rsidR="00F272C9" w:rsidRPr="00D10188" w:rsidRDefault="00F272C9" w:rsidP="00F272C9">
      <w:pPr>
        <w:pStyle w:val="NoSpacing"/>
        <w:jc w:val="both"/>
        <w:rPr>
          <w:b/>
          <w:szCs w:val="24"/>
        </w:rPr>
      </w:pPr>
    </w:p>
    <w:p w:rsidR="00F272C9" w:rsidRPr="00D10188" w:rsidRDefault="00F272C9" w:rsidP="00F272C9">
      <w:pPr>
        <w:pStyle w:val="NoSpacing"/>
        <w:jc w:val="both"/>
        <w:rPr>
          <w:b/>
          <w:szCs w:val="24"/>
        </w:rPr>
      </w:pPr>
      <w:r w:rsidRPr="00D10188">
        <w:rPr>
          <w:b/>
          <w:szCs w:val="24"/>
        </w:rPr>
        <w:t>Versus</w:t>
      </w:r>
    </w:p>
    <w:p w:rsidR="00F272C9" w:rsidRPr="00D10188" w:rsidRDefault="00F272C9" w:rsidP="00F272C9">
      <w:pPr>
        <w:pStyle w:val="NoSpacing"/>
        <w:jc w:val="both"/>
        <w:rPr>
          <w:b/>
          <w:szCs w:val="24"/>
        </w:rPr>
      </w:pPr>
    </w:p>
    <w:p w:rsidR="00F272C9" w:rsidRPr="00D10188" w:rsidRDefault="00EB0A70" w:rsidP="00F272C9">
      <w:pPr>
        <w:pStyle w:val="NoSpacing"/>
        <w:jc w:val="both"/>
        <w:rPr>
          <w:b/>
          <w:szCs w:val="24"/>
        </w:rPr>
      </w:pPr>
      <w:r>
        <w:rPr>
          <w:b/>
          <w:szCs w:val="24"/>
        </w:rPr>
        <w:t>BRIGHT NDLOVU</w:t>
      </w:r>
    </w:p>
    <w:p w:rsidR="00F272C9" w:rsidRPr="00D10188" w:rsidRDefault="00F272C9" w:rsidP="00F272C9">
      <w:pPr>
        <w:pStyle w:val="NoSpacing"/>
        <w:jc w:val="both"/>
        <w:rPr>
          <w:b/>
          <w:szCs w:val="24"/>
        </w:rPr>
      </w:pPr>
    </w:p>
    <w:p w:rsidR="00F272C9" w:rsidRPr="00D10188" w:rsidRDefault="00F272C9" w:rsidP="00F272C9">
      <w:pPr>
        <w:pStyle w:val="NoSpacing"/>
        <w:jc w:val="both"/>
        <w:rPr>
          <w:szCs w:val="24"/>
        </w:rPr>
      </w:pPr>
      <w:r w:rsidRPr="00D10188">
        <w:rPr>
          <w:szCs w:val="24"/>
        </w:rPr>
        <w:t>IN THE HIGH COURT OF ZIMBABWE</w:t>
      </w:r>
    </w:p>
    <w:p w:rsidR="003675ED" w:rsidRPr="00D10188" w:rsidRDefault="00EB0A70" w:rsidP="003675ED">
      <w:pPr>
        <w:pStyle w:val="NoSpacing"/>
        <w:jc w:val="both"/>
        <w:rPr>
          <w:szCs w:val="24"/>
        </w:rPr>
      </w:pPr>
      <w:r>
        <w:rPr>
          <w:szCs w:val="24"/>
        </w:rPr>
        <w:t>DUBE-BANDA</w:t>
      </w:r>
      <w:r w:rsidR="00F272C9" w:rsidRPr="00D10188">
        <w:rPr>
          <w:szCs w:val="24"/>
        </w:rPr>
        <w:t xml:space="preserve"> J</w:t>
      </w:r>
      <w:r w:rsidR="001122F8">
        <w:rPr>
          <w:szCs w:val="24"/>
        </w:rPr>
        <w:t xml:space="preserve"> </w:t>
      </w:r>
      <w:r w:rsidR="003675ED">
        <w:rPr>
          <w:sz w:val="23"/>
          <w:szCs w:val="23"/>
        </w:rPr>
        <w:t xml:space="preserve">with </w:t>
      </w:r>
      <w:r w:rsidR="001122F8">
        <w:rPr>
          <w:sz w:val="23"/>
          <w:szCs w:val="23"/>
        </w:rPr>
        <w:t xml:space="preserve">Assessors Mr </w:t>
      </w:r>
      <w:r w:rsidR="0063630A">
        <w:rPr>
          <w:sz w:val="23"/>
          <w:szCs w:val="23"/>
        </w:rPr>
        <w:t xml:space="preserve">T.E </w:t>
      </w:r>
      <w:r w:rsidR="001122F8">
        <w:rPr>
          <w:sz w:val="23"/>
          <w:szCs w:val="23"/>
        </w:rPr>
        <w:t xml:space="preserve">Ndlovu and Mr </w:t>
      </w:r>
      <w:r w:rsidR="0063630A">
        <w:rPr>
          <w:sz w:val="23"/>
          <w:szCs w:val="23"/>
        </w:rPr>
        <w:t xml:space="preserve">S.L </w:t>
      </w:r>
      <w:r w:rsidR="001122F8">
        <w:rPr>
          <w:sz w:val="23"/>
          <w:szCs w:val="23"/>
        </w:rPr>
        <w:t>Bazwi</w:t>
      </w:r>
    </w:p>
    <w:p w:rsidR="00F272C9" w:rsidRPr="00D10188" w:rsidRDefault="0063630A" w:rsidP="00F272C9">
      <w:pPr>
        <w:pStyle w:val="NoSpacing"/>
        <w:jc w:val="both"/>
        <w:rPr>
          <w:szCs w:val="24"/>
        </w:rPr>
      </w:pPr>
      <w:r>
        <w:rPr>
          <w:szCs w:val="24"/>
        </w:rPr>
        <w:t>HWANGE</w:t>
      </w:r>
      <w:r w:rsidR="00EB0A70">
        <w:rPr>
          <w:szCs w:val="24"/>
        </w:rPr>
        <w:t xml:space="preserve"> 7 MARCH 2022</w:t>
      </w:r>
    </w:p>
    <w:p w:rsidR="00F272C9" w:rsidRPr="00D10188" w:rsidRDefault="00F272C9" w:rsidP="00F272C9">
      <w:pPr>
        <w:pStyle w:val="NoSpacing"/>
        <w:jc w:val="both"/>
        <w:rPr>
          <w:szCs w:val="24"/>
        </w:rPr>
      </w:pPr>
    </w:p>
    <w:p w:rsidR="00F272C9" w:rsidRPr="00D10188" w:rsidRDefault="00EB0A70" w:rsidP="00F272C9">
      <w:pPr>
        <w:pStyle w:val="NoSpacing"/>
        <w:jc w:val="both"/>
        <w:rPr>
          <w:b/>
          <w:szCs w:val="24"/>
        </w:rPr>
      </w:pPr>
      <w:r>
        <w:rPr>
          <w:b/>
          <w:szCs w:val="24"/>
        </w:rPr>
        <w:t xml:space="preserve">Criminal trial </w:t>
      </w:r>
    </w:p>
    <w:p w:rsidR="00F272C9" w:rsidRPr="00D10188" w:rsidRDefault="00F272C9" w:rsidP="00F272C9">
      <w:pPr>
        <w:pStyle w:val="NoSpacing"/>
        <w:jc w:val="both"/>
        <w:rPr>
          <w:szCs w:val="24"/>
        </w:rPr>
      </w:pPr>
    </w:p>
    <w:p w:rsidR="00F272C9" w:rsidRPr="006D1265" w:rsidRDefault="006D1265" w:rsidP="00F272C9">
      <w:pPr>
        <w:pStyle w:val="NoSpacing"/>
        <w:jc w:val="both"/>
        <w:rPr>
          <w:szCs w:val="24"/>
        </w:rPr>
      </w:pPr>
      <w:proofErr w:type="spellStart"/>
      <w:r>
        <w:rPr>
          <w:i/>
          <w:szCs w:val="24"/>
        </w:rPr>
        <w:t>Mrs</w:t>
      </w:r>
      <w:proofErr w:type="spellEnd"/>
      <w:r>
        <w:rPr>
          <w:i/>
          <w:szCs w:val="24"/>
        </w:rPr>
        <w:t xml:space="preserve"> </w:t>
      </w:r>
      <w:r w:rsidR="00606366">
        <w:rPr>
          <w:i/>
          <w:szCs w:val="24"/>
        </w:rPr>
        <w:t xml:space="preserve">M. </w:t>
      </w:r>
      <w:bookmarkStart w:id="0" w:name="_GoBack"/>
      <w:bookmarkEnd w:id="0"/>
      <w:r>
        <w:rPr>
          <w:i/>
          <w:szCs w:val="24"/>
        </w:rPr>
        <w:t>Cheda</w:t>
      </w:r>
      <w:r w:rsidR="0063630A">
        <w:rPr>
          <w:i/>
          <w:szCs w:val="24"/>
        </w:rPr>
        <w:t>,</w:t>
      </w:r>
      <w:r w:rsidRPr="006D1265">
        <w:rPr>
          <w:szCs w:val="24"/>
        </w:rPr>
        <w:t xml:space="preserve"> for the State</w:t>
      </w:r>
    </w:p>
    <w:p w:rsidR="00F272C9" w:rsidRPr="003675ED" w:rsidRDefault="0063630A" w:rsidP="00F272C9">
      <w:pPr>
        <w:pStyle w:val="NoSpacing"/>
        <w:jc w:val="both"/>
        <w:rPr>
          <w:szCs w:val="24"/>
        </w:rPr>
      </w:pPr>
      <w:r>
        <w:rPr>
          <w:i/>
          <w:szCs w:val="24"/>
        </w:rPr>
        <w:t xml:space="preserve">G. </w:t>
      </w:r>
      <w:proofErr w:type="spellStart"/>
      <w:r w:rsidR="006D1265">
        <w:rPr>
          <w:i/>
          <w:szCs w:val="24"/>
        </w:rPr>
        <w:t>Musengi</w:t>
      </w:r>
      <w:proofErr w:type="spellEnd"/>
      <w:r w:rsidR="006D1265">
        <w:rPr>
          <w:i/>
          <w:szCs w:val="24"/>
        </w:rPr>
        <w:t xml:space="preserve"> </w:t>
      </w:r>
      <w:r w:rsidR="006D1265" w:rsidRPr="003675ED">
        <w:rPr>
          <w:szCs w:val="24"/>
        </w:rPr>
        <w:t xml:space="preserve">for the accused </w:t>
      </w:r>
    </w:p>
    <w:p w:rsidR="00D96846" w:rsidRPr="003675ED" w:rsidRDefault="00D96846" w:rsidP="00D96846">
      <w:pPr>
        <w:pStyle w:val="Default"/>
      </w:pPr>
    </w:p>
    <w:p w:rsidR="005B3F93" w:rsidRDefault="00D96846" w:rsidP="005B3F93">
      <w:pPr>
        <w:pStyle w:val="Default"/>
        <w:spacing w:line="360" w:lineRule="auto"/>
        <w:jc w:val="both"/>
      </w:pPr>
      <w:r>
        <w:t xml:space="preserve"> </w:t>
      </w:r>
      <w:r w:rsidR="005B3F93">
        <w:tab/>
      </w:r>
      <w:r w:rsidRPr="005B3F93">
        <w:rPr>
          <w:b/>
          <w:bCs/>
        </w:rPr>
        <w:t xml:space="preserve">DUBE-BANDA J: </w:t>
      </w:r>
      <w:r w:rsidR="00952A3F">
        <w:t>The accused appears</w:t>
      </w:r>
      <w:r w:rsidRPr="005B3F93">
        <w:t xml:space="preserve"> in this court on a charge of mur</w:t>
      </w:r>
      <w:r w:rsidR="005B3F93">
        <w:t>der, as defined in section 47</w:t>
      </w:r>
      <w:r w:rsidRPr="005B3F93">
        <w:t xml:space="preserve"> of the Criminal Law (Codification and Reform) [Chapter 9:23].</w:t>
      </w:r>
      <w:r w:rsidR="005B3F93">
        <w:t xml:space="preserve"> It being alleged that on the </w:t>
      </w:r>
      <w:r w:rsidR="003F36F1">
        <w:t>18</w:t>
      </w:r>
      <w:r w:rsidR="003F36F1" w:rsidRPr="003F36F1">
        <w:rPr>
          <w:vertAlign w:val="superscript"/>
        </w:rPr>
        <w:t>th</w:t>
      </w:r>
      <w:r w:rsidR="003F36F1">
        <w:t xml:space="preserve"> May 2021, accused unlawfully caused the death of </w:t>
      </w:r>
      <w:proofErr w:type="spellStart"/>
      <w:r w:rsidR="003F36F1">
        <w:t>Muchaneta</w:t>
      </w:r>
      <w:proofErr w:type="spellEnd"/>
      <w:r w:rsidR="003F36F1">
        <w:t xml:space="preserve"> </w:t>
      </w:r>
      <w:proofErr w:type="spellStart"/>
      <w:r w:rsidR="003F36F1">
        <w:t>Siziba</w:t>
      </w:r>
      <w:proofErr w:type="spellEnd"/>
      <w:r w:rsidR="003F36F1">
        <w:t xml:space="preserve"> (deceased) </w:t>
      </w:r>
      <w:r w:rsidR="00350DE4">
        <w:t>by stabbing her with an okapi knife several times all over the body intending</w:t>
      </w:r>
      <w:r w:rsidR="00D906D4">
        <w:t xml:space="preserve"> to kill her</w:t>
      </w:r>
      <w:r w:rsidRPr="005B3F93">
        <w:t xml:space="preserve"> or re</w:t>
      </w:r>
      <w:r w:rsidR="00952A3F">
        <w:t>alising that there was a risk or</w:t>
      </w:r>
      <w:r w:rsidRPr="005B3F93">
        <w:t xml:space="preserve"> possibility that his conduct may cause death and continued to engage in that conduct despite the risk or possibility. </w:t>
      </w:r>
    </w:p>
    <w:p w:rsidR="00EE222B" w:rsidRDefault="00EE222B" w:rsidP="00EE222B">
      <w:pPr>
        <w:pStyle w:val="Default"/>
      </w:pPr>
    </w:p>
    <w:p w:rsidR="00D96846" w:rsidRDefault="00EE222B" w:rsidP="00F14B62">
      <w:pPr>
        <w:pStyle w:val="Default"/>
        <w:spacing w:line="360" w:lineRule="auto"/>
        <w:jc w:val="both"/>
      </w:pPr>
      <w:r>
        <w:t xml:space="preserve"> </w:t>
      </w:r>
      <w:r>
        <w:tab/>
      </w:r>
      <w:r w:rsidRPr="00F14B62">
        <w:t xml:space="preserve">The accused pleaded not guilty to the charge. </w:t>
      </w:r>
      <w:r w:rsidR="00E40B3F" w:rsidRPr="00F14B62">
        <w:t>Mr</w:t>
      </w:r>
      <w:r w:rsidR="00E40B3F" w:rsidRPr="00F14B62">
        <w:rPr>
          <w:i/>
        </w:rPr>
        <w:t xml:space="preserve"> </w:t>
      </w:r>
      <w:proofErr w:type="spellStart"/>
      <w:r w:rsidR="00E40B3F" w:rsidRPr="00F14B62">
        <w:rPr>
          <w:i/>
        </w:rPr>
        <w:t>Musengi</w:t>
      </w:r>
      <w:proofErr w:type="spellEnd"/>
      <w:r w:rsidR="00E40B3F" w:rsidRPr="00F14B62">
        <w:t xml:space="preserve"> counsel for the accused </w:t>
      </w:r>
      <w:r w:rsidR="001E2F1A" w:rsidRPr="00F14B62">
        <w:t xml:space="preserve">explained that accused was denying </w:t>
      </w:r>
      <w:r w:rsidR="00154CD0" w:rsidRPr="00F14B62">
        <w:t xml:space="preserve">the charge </w:t>
      </w:r>
      <w:r w:rsidR="001E2F1A" w:rsidRPr="00F14B62">
        <w:t>on the basis that</w:t>
      </w:r>
      <w:r w:rsidRPr="00F14B62">
        <w:t xml:space="preserve"> at the time of</w:t>
      </w:r>
      <w:r w:rsidR="001E2F1A" w:rsidRPr="00F14B62">
        <w:t xml:space="preserve"> the alleged offence he</w:t>
      </w:r>
      <w:r w:rsidRPr="00F14B62">
        <w:t xml:space="preserve"> was suff</w:t>
      </w:r>
      <w:r w:rsidR="00154CD0" w:rsidRPr="00F14B62">
        <w:t>ering from a mental disorder, and therefore he cannot be</w:t>
      </w:r>
      <w:r w:rsidRPr="00F14B62">
        <w:t xml:space="preserve"> held c</w:t>
      </w:r>
      <w:r w:rsidR="003E672A" w:rsidRPr="00F14B62">
        <w:t>r</w:t>
      </w:r>
      <w:r w:rsidR="00F14B62" w:rsidRPr="00F14B62">
        <w:t xml:space="preserve">iminally liable for his conduct. </w:t>
      </w:r>
    </w:p>
    <w:p w:rsidR="00875366" w:rsidRDefault="00875366" w:rsidP="00F14B62">
      <w:pPr>
        <w:pStyle w:val="Default"/>
        <w:spacing w:line="360" w:lineRule="auto"/>
        <w:jc w:val="both"/>
      </w:pPr>
    </w:p>
    <w:p w:rsidR="0026574C" w:rsidRDefault="00875366" w:rsidP="0087536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State counsel and defence counsel tendered into the record of proceedings a statement of agreed facts. The statement is before court and marked Annexure A, and it reads as follows:</w:t>
      </w:r>
    </w:p>
    <w:p w:rsidR="00875366" w:rsidRDefault="00875366" w:rsidP="00875366">
      <w:pPr>
        <w:autoSpaceDE w:val="0"/>
        <w:autoSpaceDN w:val="0"/>
        <w:adjustRightInd w:val="0"/>
        <w:spacing w:after="0" w:line="360" w:lineRule="auto"/>
        <w:ind w:firstLine="720"/>
        <w:jc w:val="both"/>
        <w:rPr>
          <w:rFonts w:ascii="Times New Roman" w:hAnsi="Times New Roman" w:cs="Times New Roman"/>
          <w:sz w:val="24"/>
          <w:szCs w:val="24"/>
        </w:rPr>
      </w:pPr>
    </w:p>
    <w:p w:rsidR="00F201A1" w:rsidRDefault="00F201A1" w:rsidP="00F201A1">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and the Defence are agreed that the following issues are common cause being that:</w:t>
      </w:r>
    </w:p>
    <w:p w:rsidR="00F201A1" w:rsidRDefault="00434ADB"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was 28 years of age at the time this office was committed and he resides at the Zi</w:t>
      </w:r>
      <w:r w:rsidR="00641FB5">
        <w:rPr>
          <w:rFonts w:ascii="Times New Roman" w:hAnsi="Times New Roman" w:cs="Times New Roman"/>
          <w:sz w:val="24"/>
          <w:szCs w:val="24"/>
        </w:rPr>
        <w:t xml:space="preserve">mbabwe Republic Police Quarters, Victoria Falls where he is employed as a Police Officer. </w:t>
      </w:r>
    </w:p>
    <w:p w:rsidR="00641FB5" w:rsidRDefault="00641FB5"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22 years of age at the time she met her death </w:t>
      </w:r>
      <w:r w:rsidR="00390BB6">
        <w:rPr>
          <w:rFonts w:ascii="Times New Roman" w:hAnsi="Times New Roman" w:cs="Times New Roman"/>
          <w:sz w:val="24"/>
          <w:szCs w:val="24"/>
        </w:rPr>
        <w:t>and she</w:t>
      </w:r>
      <w:r w:rsidR="00C56AC3">
        <w:rPr>
          <w:rFonts w:ascii="Times New Roman" w:hAnsi="Times New Roman" w:cs="Times New Roman"/>
          <w:sz w:val="24"/>
          <w:szCs w:val="24"/>
        </w:rPr>
        <w:t xml:space="preserve"> used to reside at Ester </w:t>
      </w:r>
      <w:proofErr w:type="spellStart"/>
      <w:r w:rsidR="00C56AC3">
        <w:rPr>
          <w:rFonts w:ascii="Times New Roman" w:hAnsi="Times New Roman" w:cs="Times New Roman"/>
          <w:sz w:val="24"/>
          <w:szCs w:val="24"/>
        </w:rPr>
        <w:t>Dumbulo</w:t>
      </w:r>
      <w:proofErr w:type="spellEnd"/>
      <w:r w:rsidR="00390BB6">
        <w:rPr>
          <w:rFonts w:ascii="Times New Roman" w:hAnsi="Times New Roman" w:cs="Times New Roman"/>
          <w:sz w:val="24"/>
          <w:szCs w:val="24"/>
        </w:rPr>
        <w:t xml:space="preserve"> Shoko’s homest</w:t>
      </w:r>
      <w:r w:rsidR="0056364A">
        <w:rPr>
          <w:rFonts w:ascii="Times New Roman" w:hAnsi="Times New Roman" w:cs="Times New Roman"/>
          <w:sz w:val="24"/>
          <w:szCs w:val="24"/>
        </w:rPr>
        <w:t xml:space="preserve">ead, </w:t>
      </w:r>
      <w:proofErr w:type="spellStart"/>
      <w:r w:rsidR="0056364A">
        <w:rPr>
          <w:rFonts w:ascii="Times New Roman" w:hAnsi="Times New Roman" w:cs="Times New Roman"/>
          <w:sz w:val="24"/>
          <w:szCs w:val="24"/>
        </w:rPr>
        <w:t>Kenyangu</w:t>
      </w:r>
      <w:proofErr w:type="spellEnd"/>
      <w:r w:rsidR="0056364A">
        <w:rPr>
          <w:rFonts w:ascii="Times New Roman" w:hAnsi="Times New Roman" w:cs="Times New Roman"/>
          <w:sz w:val="24"/>
          <w:szCs w:val="24"/>
        </w:rPr>
        <w:t xml:space="preserve"> Village, Chief </w:t>
      </w:r>
      <w:proofErr w:type="spellStart"/>
      <w:r w:rsidR="0056364A">
        <w:rPr>
          <w:rFonts w:ascii="Times New Roman" w:hAnsi="Times New Roman" w:cs="Times New Roman"/>
          <w:sz w:val="24"/>
          <w:szCs w:val="24"/>
        </w:rPr>
        <w:t>Pashu</w:t>
      </w:r>
      <w:proofErr w:type="spellEnd"/>
      <w:r w:rsidR="0056364A">
        <w:rPr>
          <w:rFonts w:ascii="Times New Roman" w:hAnsi="Times New Roman" w:cs="Times New Roman"/>
          <w:sz w:val="24"/>
          <w:szCs w:val="24"/>
        </w:rPr>
        <w:t xml:space="preserve">, </w:t>
      </w:r>
      <w:proofErr w:type="spellStart"/>
      <w:r w:rsidR="0056364A">
        <w:rPr>
          <w:rFonts w:ascii="Times New Roman" w:hAnsi="Times New Roman" w:cs="Times New Roman"/>
          <w:sz w:val="24"/>
          <w:szCs w:val="24"/>
        </w:rPr>
        <w:t>Binga</w:t>
      </w:r>
      <w:proofErr w:type="spellEnd"/>
      <w:r w:rsidR="0056364A">
        <w:rPr>
          <w:rFonts w:ascii="Times New Roman" w:hAnsi="Times New Roman" w:cs="Times New Roman"/>
          <w:sz w:val="24"/>
          <w:szCs w:val="24"/>
        </w:rPr>
        <w:t xml:space="preserve">. </w:t>
      </w:r>
    </w:p>
    <w:p w:rsidR="0056364A" w:rsidRDefault="0056364A"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and the deceased were husband and wife and were on separation. </w:t>
      </w:r>
    </w:p>
    <w:p w:rsidR="00C513C3" w:rsidRDefault="00C513C3"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17</w:t>
      </w:r>
      <w:r w:rsidRPr="00C513C3">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the accused and t</w:t>
      </w:r>
      <w:r w:rsidR="00C56AC3">
        <w:rPr>
          <w:rFonts w:ascii="Times New Roman" w:hAnsi="Times New Roman" w:cs="Times New Roman"/>
          <w:sz w:val="24"/>
          <w:szCs w:val="24"/>
        </w:rPr>
        <w:t xml:space="preserve">he deceased met at Ester </w:t>
      </w:r>
      <w:proofErr w:type="spellStart"/>
      <w:r w:rsidR="00C56AC3">
        <w:rPr>
          <w:rFonts w:ascii="Times New Roman" w:hAnsi="Times New Roman" w:cs="Times New Roman"/>
          <w:sz w:val="24"/>
          <w:szCs w:val="24"/>
        </w:rPr>
        <w:t>Dumbulo</w:t>
      </w:r>
      <w:proofErr w:type="spellEnd"/>
      <w:r>
        <w:rPr>
          <w:rFonts w:ascii="Times New Roman" w:hAnsi="Times New Roman" w:cs="Times New Roman"/>
          <w:sz w:val="24"/>
          <w:szCs w:val="24"/>
        </w:rPr>
        <w:t xml:space="preserve"> Shoko’s homestead who is deceased’s aunt so as to mediate between the two. </w:t>
      </w:r>
    </w:p>
    <w:p w:rsidR="00C513C3" w:rsidRDefault="00767314"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accused and the deceased discussed the issue of getting back together but deceased turned down accused’s request to reconcile as she alleged that the accused was abusive.</w:t>
      </w:r>
    </w:p>
    <w:p w:rsidR="00767314" w:rsidRDefault="00B63A13"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the</w:t>
      </w:r>
      <w:r w:rsidR="002F5EC3">
        <w:rPr>
          <w:rFonts w:ascii="Times New Roman" w:hAnsi="Times New Roman" w:cs="Times New Roman"/>
          <w:sz w:val="24"/>
          <w:szCs w:val="24"/>
        </w:rPr>
        <w:t>n</w:t>
      </w:r>
      <w:r>
        <w:rPr>
          <w:rFonts w:ascii="Times New Roman" w:hAnsi="Times New Roman" w:cs="Times New Roman"/>
          <w:sz w:val="24"/>
          <w:szCs w:val="24"/>
        </w:rPr>
        <w:t xml:space="preserve"> requested that the deceased give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back a cell phone he had purchased for her since she did not want to reconcile with him. The deceased however indicated that she would give him back the cell phone the following morning as she could not locate it. </w:t>
      </w:r>
    </w:p>
    <w:p w:rsidR="00B63A13" w:rsidRDefault="00B63A13"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annoyed by this, he then removed a knife from his pocket and stabbed the deceased several times all over the body. </w:t>
      </w:r>
    </w:p>
    <w:p w:rsidR="00C8622E" w:rsidRDefault="00C8622E" w:rsidP="00434AD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collapsed and died on the spot. </w:t>
      </w:r>
    </w:p>
    <w:p w:rsidR="00261CF8" w:rsidRPr="00131780" w:rsidRDefault="00C8622E" w:rsidP="001317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fled from the scene and was eventually arrested on the 20</w:t>
      </w:r>
      <w:r w:rsidR="00C56AC3" w:rsidRPr="00C56AC3">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w:t>
      </w:r>
    </w:p>
    <w:p w:rsidR="002C2105" w:rsidRDefault="002C2105" w:rsidP="002C210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Prayer</w:t>
      </w:r>
    </w:p>
    <w:p w:rsidR="002C2105" w:rsidRDefault="002C2105" w:rsidP="002C2105">
      <w:pPr>
        <w:pStyle w:val="ListParagraph"/>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The State and the Defence pray that the Honourable Court returns a special verdict in terms of section 29(2</w:t>
      </w:r>
      <w:r w:rsidR="009E11A0">
        <w:rPr>
          <w:rFonts w:ascii="Times New Roman" w:hAnsi="Times New Roman" w:cs="Times New Roman"/>
          <w:sz w:val="24"/>
          <w:szCs w:val="24"/>
        </w:rPr>
        <w:t>) (</w:t>
      </w:r>
      <w:r>
        <w:rPr>
          <w:rFonts w:ascii="Times New Roman" w:hAnsi="Times New Roman" w:cs="Times New Roman"/>
          <w:sz w:val="24"/>
          <w:szCs w:val="24"/>
        </w:rPr>
        <w:t xml:space="preserve">a) of the Mental Health Act [Chapter 15:12] since the accused suffered from mental </w:t>
      </w:r>
      <w:r w:rsidR="00261CF8">
        <w:rPr>
          <w:rFonts w:ascii="Times New Roman" w:hAnsi="Times New Roman" w:cs="Times New Roman"/>
          <w:sz w:val="24"/>
          <w:szCs w:val="24"/>
        </w:rPr>
        <w:t>disorder (S</w:t>
      </w:r>
      <w:r>
        <w:rPr>
          <w:rFonts w:ascii="Times New Roman" w:hAnsi="Times New Roman" w:cs="Times New Roman"/>
          <w:sz w:val="24"/>
          <w:szCs w:val="24"/>
        </w:rPr>
        <w:t xml:space="preserve">ubstance </w:t>
      </w:r>
      <w:r w:rsidR="00261CF8">
        <w:rPr>
          <w:rFonts w:ascii="Times New Roman" w:hAnsi="Times New Roman" w:cs="Times New Roman"/>
          <w:sz w:val="24"/>
          <w:szCs w:val="24"/>
        </w:rPr>
        <w:t xml:space="preserve">Induced Psychosis). Accused was mentally disturbed to such an extent that he could not be held responsible for his conduct. </w:t>
      </w:r>
    </w:p>
    <w:p w:rsidR="00E47C76" w:rsidRDefault="00E47C76" w:rsidP="002C2105">
      <w:pPr>
        <w:pStyle w:val="ListParagraph"/>
        <w:spacing w:line="360" w:lineRule="auto"/>
        <w:ind w:left="1800"/>
        <w:jc w:val="both"/>
        <w:rPr>
          <w:rFonts w:ascii="Times New Roman" w:hAnsi="Times New Roman" w:cs="Times New Roman"/>
          <w:sz w:val="24"/>
          <w:szCs w:val="24"/>
        </w:rPr>
      </w:pPr>
    </w:p>
    <w:p w:rsidR="00DF1730" w:rsidRDefault="00E47C76" w:rsidP="00A85EEC">
      <w:pPr>
        <w:spacing w:line="360" w:lineRule="auto"/>
        <w:ind w:firstLine="720"/>
        <w:jc w:val="both"/>
        <w:rPr>
          <w:rFonts w:ascii="Times New Roman" w:hAnsi="Times New Roman" w:cs="Times New Roman"/>
          <w:sz w:val="24"/>
          <w:szCs w:val="24"/>
        </w:rPr>
      </w:pPr>
      <w:r w:rsidRPr="00E47C76">
        <w:rPr>
          <w:rFonts w:ascii="Times New Roman" w:hAnsi="Times New Roman" w:cs="Times New Roman"/>
          <w:sz w:val="24"/>
          <w:szCs w:val="24"/>
        </w:rPr>
        <w:t>The State tendered into evidence the post mortem report. It is befor</w:t>
      </w:r>
      <w:r>
        <w:rPr>
          <w:rFonts w:ascii="Times New Roman" w:hAnsi="Times New Roman" w:cs="Times New Roman"/>
          <w:sz w:val="24"/>
          <w:szCs w:val="24"/>
        </w:rPr>
        <w:t>e court and marked Exhibit 1. It was compiled Dr Juana Rodriguez Gregori</w:t>
      </w:r>
      <w:r w:rsidRPr="009E11A0">
        <w:rPr>
          <w:rFonts w:ascii="Times New Roman" w:hAnsi="Times New Roman" w:cs="Times New Roman"/>
          <w:sz w:val="24"/>
          <w:szCs w:val="24"/>
        </w:rPr>
        <w:t xml:space="preserve"> at Unit</w:t>
      </w:r>
      <w:r>
        <w:rPr>
          <w:rFonts w:ascii="Times New Roman" w:hAnsi="Times New Roman" w:cs="Times New Roman"/>
          <w:sz w:val="24"/>
          <w:szCs w:val="24"/>
        </w:rPr>
        <w:t>ed Bulawayo Hospitals on the 21</w:t>
      </w:r>
      <w:r w:rsidR="00612D27" w:rsidRPr="00612D27">
        <w:rPr>
          <w:rFonts w:ascii="Times New Roman" w:hAnsi="Times New Roman" w:cs="Times New Roman"/>
          <w:sz w:val="24"/>
          <w:szCs w:val="24"/>
          <w:vertAlign w:val="superscript"/>
        </w:rPr>
        <w:t>st</w:t>
      </w:r>
      <w:r>
        <w:rPr>
          <w:rFonts w:ascii="Times New Roman" w:hAnsi="Times New Roman" w:cs="Times New Roman"/>
          <w:sz w:val="24"/>
          <w:szCs w:val="24"/>
        </w:rPr>
        <w:t xml:space="preserve"> June 2021</w:t>
      </w:r>
      <w:r w:rsidR="00E83156">
        <w:rPr>
          <w:rFonts w:ascii="Times New Roman" w:hAnsi="Times New Roman" w:cs="Times New Roman"/>
          <w:sz w:val="24"/>
          <w:szCs w:val="24"/>
        </w:rPr>
        <w:t xml:space="preserve">. </w:t>
      </w:r>
      <w:r w:rsidRPr="009E11A0">
        <w:rPr>
          <w:rFonts w:ascii="Times New Roman" w:hAnsi="Times New Roman" w:cs="Times New Roman"/>
          <w:sz w:val="24"/>
          <w:szCs w:val="24"/>
        </w:rPr>
        <w:t>The findings in the post mortem re</w:t>
      </w:r>
      <w:r>
        <w:rPr>
          <w:rFonts w:ascii="Times New Roman" w:hAnsi="Times New Roman" w:cs="Times New Roman"/>
          <w:sz w:val="24"/>
          <w:szCs w:val="24"/>
        </w:rPr>
        <w:t>port list</w:t>
      </w:r>
      <w:r w:rsidR="00296E2D">
        <w:rPr>
          <w:rFonts w:ascii="Times New Roman" w:hAnsi="Times New Roman" w:cs="Times New Roman"/>
          <w:sz w:val="24"/>
          <w:szCs w:val="24"/>
        </w:rPr>
        <w:t>s</w:t>
      </w:r>
      <w:r>
        <w:rPr>
          <w:rFonts w:ascii="Times New Roman" w:hAnsi="Times New Roman" w:cs="Times New Roman"/>
          <w:sz w:val="24"/>
          <w:szCs w:val="24"/>
        </w:rPr>
        <w:t xml:space="preserve"> the cause of death as</w:t>
      </w:r>
      <w:r w:rsidRPr="009E11A0">
        <w:rPr>
          <w:rFonts w:ascii="Times New Roman" w:hAnsi="Times New Roman" w:cs="Times New Roman"/>
          <w:sz w:val="24"/>
          <w:szCs w:val="24"/>
        </w:rPr>
        <w:t xml:space="preserve"> </w:t>
      </w:r>
      <w:r>
        <w:rPr>
          <w:rFonts w:ascii="Times New Roman" w:hAnsi="Times New Roman" w:cs="Times New Roman"/>
          <w:sz w:val="24"/>
          <w:szCs w:val="24"/>
        </w:rPr>
        <w:t>hypovolemic shock and stab wound.</w:t>
      </w:r>
      <w:r w:rsidR="00AD7005">
        <w:rPr>
          <w:rFonts w:ascii="Times New Roman" w:hAnsi="Times New Roman" w:cs="Times New Roman"/>
          <w:sz w:val="24"/>
          <w:szCs w:val="24"/>
        </w:rPr>
        <w:t xml:space="preserve"> Further the State tendered</w:t>
      </w:r>
      <w:r w:rsidR="001408D8" w:rsidRPr="00DC1840">
        <w:rPr>
          <w:rFonts w:ascii="Times New Roman" w:hAnsi="Times New Roman" w:cs="Times New Roman"/>
          <w:sz w:val="24"/>
          <w:szCs w:val="24"/>
        </w:rPr>
        <w:t xml:space="preserve"> </w:t>
      </w:r>
      <w:r w:rsidR="00C36405">
        <w:rPr>
          <w:rFonts w:ascii="Times New Roman" w:hAnsi="Times New Roman" w:cs="Times New Roman"/>
          <w:sz w:val="24"/>
          <w:szCs w:val="24"/>
        </w:rPr>
        <w:t xml:space="preserve">an okapi </w:t>
      </w:r>
      <w:r w:rsidR="001408D8" w:rsidRPr="00DC1840">
        <w:rPr>
          <w:rFonts w:ascii="Times New Roman" w:hAnsi="Times New Roman" w:cs="Times New Roman"/>
          <w:sz w:val="24"/>
          <w:szCs w:val="24"/>
        </w:rPr>
        <w:t xml:space="preserve">knife that was used </w:t>
      </w:r>
      <w:r w:rsidR="00DC1840" w:rsidRPr="00DC1840">
        <w:rPr>
          <w:rFonts w:ascii="Times New Roman" w:hAnsi="Times New Roman" w:cs="Times New Roman"/>
          <w:sz w:val="24"/>
          <w:szCs w:val="24"/>
        </w:rPr>
        <w:t xml:space="preserve">to stab the deceased. It is </w:t>
      </w:r>
      <w:r w:rsidR="00DC1840">
        <w:rPr>
          <w:rFonts w:ascii="Times New Roman" w:hAnsi="Times New Roman" w:cs="Times New Roman"/>
          <w:sz w:val="24"/>
          <w:szCs w:val="24"/>
        </w:rPr>
        <w:t xml:space="preserve">before court as </w:t>
      </w:r>
      <w:r w:rsidR="00DC1840" w:rsidRPr="00DC1840">
        <w:rPr>
          <w:rFonts w:ascii="Times New Roman" w:hAnsi="Times New Roman" w:cs="Times New Roman"/>
          <w:sz w:val="24"/>
          <w:szCs w:val="24"/>
        </w:rPr>
        <w:t>Exhibit 3.</w:t>
      </w:r>
      <w:r w:rsidR="00DF1730">
        <w:rPr>
          <w:rFonts w:ascii="Times New Roman" w:hAnsi="Times New Roman" w:cs="Times New Roman"/>
          <w:sz w:val="24"/>
          <w:szCs w:val="24"/>
        </w:rPr>
        <w:t xml:space="preserve"> </w:t>
      </w:r>
      <w:r w:rsidR="00AD7005">
        <w:rPr>
          <w:rFonts w:ascii="Times New Roman" w:hAnsi="Times New Roman" w:cs="Times New Roman"/>
          <w:sz w:val="24"/>
          <w:szCs w:val="24"/>
        </w:rPr>
        <w:t xml:space="preserve">It has the following measurements: </w:t>
      </w:r>
      <w:r w:rsidR="00E37976">
        <w:rPr>
          <w:rFonts w:ascii="Times New Roman" w:hAnsi="Times New Roman" w:cs="Times New Roman"/>
          <w:sz w:val="24"/>
          <w:szCs w:val="24"/>
        </w:rPr>
        <w:t>length</w:t>
      </w:r>
      <w:r w:rsidR="00014C07">
        <w:rPr>
          <w:rFonts w:ascii="Times New Roman" w:hAnsi="Times New Roman" w:cs="Times New Roman"/>
          <w:sz w:val="24"/>
          <w:szCs w:val="24"/>
        </w:rPr>
        <w:t xml:space="preserve"> of blade 11cm, width of blade (wide end) 2cm,</w:t>
      </w:r>
      <w:r w:rsidR="00E37976">
        <w:rPr>
          <w:rFonts w:ascii="Times New Roman" w:hAnsi="Times New Roman" w:cs="Times New Roman"/>
          <w:sz w:val="24"/>
          <w:szCs w:val="24"/>
        </w:rPr>
        <w:t xml:space="preserve"> width of blade (at the tip) 4cm</w:t>
      </w:r>
      <w:r w:rsidR="00014C07">
        <w:rPr>
          <w:rFonts w:ascii="Times New Roman" w:hAnsi="Times New Roman" w:cs="Times New Roman"/>
          <w:sz w:val="24"/>
          <w:szCs w:val="24"/>
        </w:rPr>
        <w:t xml:space="preserve">, length of wooden handle 15cm, width of wooden handle 2cm.  </w:t>
      </w:r>
      <w:r w:rsidR="009603AC" w:rsidRPr="009C61E9">
        <w:rPr>
          <w:rFonts w:ascii="Times New Roman" w:hAnsi="Times New Roman" w:cs="Times New Roman"/>
          <w:sz w:val="24"/>
          <w:szCs w:val="24"/>
        </w:rPr>
        <w:t>A repo</w:t>
      </w:r>
      <w:r w:rsidR="006704B4" w:rsidRPr="009C61E9">
        <w:rPr>
          <w:rFonts w:ascii="Times New Roman" w:hAnsi="Times New Roman" w:cs="Times New Roman"/>
          <w:sz w:val="24"/>
          <w:szCs w:val="24"/>
        </w:rPr>
        <w:t xml:space="preserve">rt compiled by a Psychiatrist, Dr. Elena </w:t>
      </w:r>
      <w:proofErr w:type="spellStart"/>
      <w:r w:rsidR="006704B4" w:rsidRPr="009C61E9">
        <w:rPr>
          <w:rFonts w:ascii="Times New Roman" w:hAnsi="Times New Roman" w:cs="Times New Roman"/>
          <w:sz w:val="24"/>
          <w:szCs w:val="24"/>
        </w:rPr>
        <w:t>Poskotchinova</w:t>
      </w:r>
      <w:proofErr w:type="spellEnd"/>
      <w:r w:rsidR="006704B4" w:rsidRPr="009C61E9">
        <w:rPr>
          <w:rFonts w:ascii="Times New Roman" w:hAnsi="Times New Roman" w:cs="Times New Roman"/>
          <w:sz w:val="24"/>
          <w:szCs w:val="24"/>
        </w:rPr>
        <w:t xml:space="preserve"> </w:t>
      </w:r>
      <w:r w:rsidR="00E6580C" w:rsidRPr="009C61E9">
        <w:rPr>
          <w:rFonts w:ascii="Times New Roman" w:hAnsi="Times New Roman" w:cs="Times New Roman"/>
          <w:sz w:val="24"/>
          <w:szCs w:val="24"/>
        </w:rPr>
        <w:t xml:space="preserve">stationed at </w:t>
      </w:r>
      <w:proofErr w:type="spellStart"/>
      <w:r w:rsidR="00E6580C" w:rsidRPr="009C61E9">
        <w:rPr>
          <w:rFonts w:ascii="Times New Roman" w:hAnsi="Times New Roman" w:cs="Times New Roman"/>
          <w:sz w:val="24"/>
          <w:szCs w:val="24"/>
        </w:rPr>
        <w:t>Ingutsheni</w:t>
      </w:r>
      <w:proofErr w:type="spellEnd"/>
      <w:r w:rsidR="00E6580C" w:rsidRPr="009C61E9">
        <w:rPr>
          <w:rFonts w:ascii="Times New Roman" w:hAnsi="Times New Roman" w:cs="Times New Roman"/>
          <w:sz w:val="24"/>
          <w:szCs w:val="24"/>
        </w:rPr>
        <w:t xml:space="preserve"> Central Hospital, Bulawayo</w:t>
      </w:r>
      <w:r w:rsidR="009C61E9" w:rsidRPr="009C61E9">
        <w:rPr>
          <w:rFonts w:ascii="Times New Roman" w:hAnsi="Times New Roman" w:cs="Times New Roman"/>
          <w:sz w:val="24"/>
          <w:szCs w:val="24"/>
        </w:rPr>
        <w:t xml:space="preserve"> is before court and marked exhibit 2</w:t>
      </w:r>
      <w:r w:rsidR="00E6580C" w:rsidRPr="009C61E9">
        <w:rPr>
          <w:rFonts w:ascii="Times New Roman" w:hAnsi="Times New Roman" w:cs="Times New Roman"/>
          <w:sz w:val="24"/>
          <w:szCs w:val="24"/>
        </w:rPr>
        <w:t>.</w:t>
      </w:r>
      <w:r w:rsidR="009603AC" w:rsidRPr="009C61E9">
        <w:rPr>
          <w:rFonts w:ascii="Times New Roman" w:hAnsi="Times New Roman" w:cs="Times New Roman"/>
          <w:sz w:val="24"/>
          <w:szCs w:val="24"/>
        </w:rPr>
        <w:t xml:space="preserve"> The expert opined that at the time of the alleged crime, the accused was mentally disordered, i.</w:t>
      </w:r>
      <w:r w:rsidR="008B4E8D" w:rsidRPr="009C61E9">
        <w:rPr>
          <w:rFonts w:ascii="Times New Roman" w:hAnsi="Times New Roman" w:cs="Times New Roman"/>
          <w:sz w:val="24"/>
          <w:szCs w:val="24"/>
        </w:rPr>
        <w:t xml:space="preserve">e. suffering from substance </w:t>
      </w:r>
      <w:r w:rsidR="00A85EEC">
        <w:rPr>
          <w:rFonts w:ascii="Times New Roman" w:hAnsi="Times New Roman" w:cs="Times New Roman"/>
          <w:sz w:val="24"/>
          <w:szCs w:val="24"/>
        </w:rPr>
        <w:t>i</w:t>
      </w:r>
      <w:r w:rsidR="00004285">
        <w:rPr>
          <w:rFonts w:ascii="Times New Roman" w:hAnsi="Times New Roman" w:cs="Times New Roman"/>
          <w:sz w:val="24"/>
          <w:szCs w:val="24"/>
        </w:rPr>
        <w:t>nduced psychosis.</w:t>
      </w:r>
      <w:r w:rsidR="009603AC" w:rsidRPr="009C61E9">
        <w:rPr>
          <w:rFonts w:ascii="Times New Roman" w:hAnsi="Times New Roman" w:cs="Times New Roman"/>
          <w:sz w:val="24"/>
          <w:szCs w:val="24"/>
        </w:rPr>
        <w:t xml:space="preserve"> He did not appr</w:t>
      </w:r>
      <w:r w:rsidR="00004285">
        <w:rPr>
          <w:rFonts w:ascii="Times New Roman" w:hAnsi="Times New Roman" w:cs="Times New Roman"/>
          <w:sz w:val="24"/>
          <w:szCs w:val="24"/>
        </w:rPr>
        <w:t xml:space="preserve">eciate the wrongfulness of his conduct. </w:t>
      </w:r>
      <w:r w:rsidR="00852A5F">
        <w:rPr>
          <w:rFonts w:ascii="Times New Roman" w:hAnsi="Times New Roman" w:cs="Times New Roman"/>
          <w:sz w:val="24"/>
          <w:szCs w:val="24"/>
        </w:rPr>
        <w:t xml:space="preserve">The report concludes thus: </w:t>
      </w:r>
    </w:p>
    <w:p w:rsidR="007961EF" w:rsidRDefault="007961EF" w:rsidP="00AE7403">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In my opinion the</w:t>
      </w:r>
      <w:r w:rsidR="00213A2C">
        <w:rPr>
          <w:rFonts w:ascii="Times New Roman" w:hAnsi="Times New Roman" w:cs="Times New Roman"/>
          <w:sz w:val="24"/>
          <w:szCs w:val="24"/>
        </w:rPr>
        <w:t xml:space="preserve">re is a reasonable possibility that at the time of the alleged crime the accused was suffering from mental disorder (Substance Induced psychosis). He was mentally disturbed to such an extent </w:t>
      </w:r>
      <w:r w:rsidR="00B77B7D">
        <w:rPr>
          <w:rFonts w:ascii="Times New Roman" w:hAnsi="Times New Roman" w:cs="Times New Roman"/>
          <w:sz w:val="24"/>
          <w:szCs w:val="24"/>
        </w:rPr>
        <w:t>that he should not be held legal responsible for his actions. He is dangerous to society and needs special verdict to return.</w:t>
      </w:r>
      <w:r w:rsidR="00AE7403">
        <w:rPr>
          <w:rFonts w:ascii="Times New Roman" w:hAnsi="Times New Roman" w:cs="Times New Roman"/>
          <w:sz w:val="24"/>
          <w:szCs w:val="24"/>
        </w:rPr>
        <w:t xml:space="preserve"> …. He is fit to stand trial. </w:t>
      </w:r>
    </w:p>
    <w:p w:rsidR="00852A5F" w:rsidRDefault="00F2799F" w:rsidP="008A53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shows that the injuries inflicted on the</w:t>
      </w:r>
      <w:r w:rsidR="00852A5F" w:rsidRPr="008A5383">
        <w:rPr>
          <w:rFonts w:ascii="Times New Roman" w:hAnsi="Times New Roman" w:cs="Times New Roman"/>
          <w:sz w:val="24"/>
          <w:szCs w:val="24"/>
        </w:rPr>
        <w:t xml:space="preserve"> deceased were caused by the accused. </w:t>
      </w:r>
      <w:r w:rsidR="00F407B0">
        <w:rPr>
          <w:rFonts w:ascii="Times New Roman" w:hAnsi="Times New Roman" w:cs="Times New Roman"/>
          <w:sz w:val="24"/>
          <w:szCs w:val="24"/>
        </w:rPr>
        <w:t>He stabbed deceased several times with an okapi knife</w:t>
      </w:r>
      <w:r>
        <w:rPr>
          <w:rFonts w:ascii="Times New Roman" w:hAnsi="Times New Roman" w:cs="Times New Roman"/>
          <w:sz w:val="24"/>
          <w:szCs w:val="24"/>
        </w:rPr>
        <w:t xml:space="preserve"> (Exhibit 3)</w:t>
      </w:r>
      <w:r w:rsidR="00F407B0">
        <w:rPr>
          <w:rFonts w:ascii="Times New Roman" w:hAnsi="Times New Roman" w:cs="Times New Roman"/>
          <w:sz w:val="24"/>
          <w:szCs w:val="24"/>
        </w:rPr>
        <w:t xml:space="preserve">. </w:t>
      </w:r>
      <w:r w:rsidR="00A74C93">
        <w:rPr>
          <w:rFonts w:ascii="Times New Roman" w:hAnsi="Times New Roman" w:cs="Times New Roman"/>
          <w:sz w:val="24"/>
          <w:szCs w:val="24"/>
        </w:rPr>
        <w:t>T</w:t>
      </w:r>
      <w:r w:rsidR="006E735E">
        <w:rPr>
          <w:rFonts w:ascii="Times New Roman" w:hAnsi="Times New Roman" w:cs="Times New Roman"/>
          <w:sz w:val="24"/>
          <w:szCs w:val="24"/>
        </w:rPr>
        <w:t>he</w:t>
      </w:r>
      <w:r w:rsidR="00852A5F" w:rsidRPr="008A5383">
        <w:rPr>
          <w:rFonts w:ascii="Times New Roman" w:hAnsi="Times New Roman" w:cs="Times New Roman"/>
          <w:sz w:val="24"/>
          <w:szCs w:val="24"/>
        </w:rPr>
        <w:t xml:space="preserve"> post mortem report shows that the injuries inflicted by the accused caused the death of the deceased.</w:t>
      </w:r>
    </w:p>
    <w:p w:rsidR="00597C67" w:rsidRDefault="00597C67" w:rsidP="008A5383">
      <w:pPr>
        <w:spacing w:line="360" w:lineRule="auto"/>
        <w:ind w:firstLine="720"/>
        <w:jc w:val="both"/>
        <w:rPr>
          <w:rFonts w:ascii="Times New Roman" w:hAnsi="Times New Roman" w:cs="Times New Roman"/>
          <w:sz w:val="24"/>
          <w:szCs w:val="24"/>
        </w:rPr>
      </w:pPr>
      <w:r w:rsidRPr="002A75F0">
        <w:rPr>
          <w:rFonts w:ascii="Times New Roman" w:hAnsi="Times New Roman" w:cs="Times New Roman"/>
          <w:sz w:val="24"/>
          <w:szCs w:val="24"/>
        </w:rPr>
        <w:t>In the circumstances of this case, and having regard to the undisputed evidence before court, it is clear that</w:t>
      </w:r>
      <w:r w:rsidR="006F1C79" w:rsidRPr="002A75F0">
        <w:rPr>
          <w:rFonts w:ascii="Times New Roman" w:hAnsi="Times New Roman" w:cs="Times New Roman"/>
          <w:sz w:val="24"/>
          <w:szCs w:val="24"/>
        </w:rPr>
        <w:t xml:space="preserve"> at the time of the commission of the offence</w:t>
      </w:r>
      <w:r w:rsidRPr="002A75F0">
        <w:rPr>
          <w:rFonts w:ascii="Times New Roman" w:hAnsi="Times New Roman" w:cs="Times New Roman"/>
          <w:sz w:val="24"/>
          <w:szCs w:val="24"/>
        </w:rPr>
        <w:t xml:space="preserve"> the accused was suffering from a mental disorder and as such he cannot at law be held res</w:t>
      </w:r>
      <w:r w:rsidR="002A75F0" w:rsidRPr="002A75F0">
        <w:rPr>
          <w:rFonts w:ascii="Times New Roman" w:hAnsi="Times New Roman" w:cs="Times New Roman"/>
          <w:sz w:val="24"/>
          <w:szCs w:val="24"/>
        </w:rPr>
        <w:t>ponsible for his conduct,</w:t>
      </w:r>
      <w:r w:rsidRPr="002A75F0">
        <w:rPr>
          <w:rFonts w:ascii="Times New Roman" w:hAnsi="Times New Roman" w:cs="Times New Roman"/>
          <w:sz w:val="24"/>
          <w:szCs w:val="24"/>
        </w:rPr>
        <w:t xml:space="preserve"> i.e. the offence of murder. In the circumstances, it is appropriate for the court to return a special verdict, </w:t>
      </w:r>
      <w:r w:rsidR="005820F6">
        <w:rPr>
          <w:rFonts w:ascii="Times New Roman" w:hAnsi="Times New Roman" w:cs="Times New Roman"/>
          <w:sz w:val="24"/>
          <w:szCs w:val="24"/>
        </w:rPr>
        <w:t>i.e.</w:t>
      </w:r>
      <w:r w:rsidRPr="002A75F0">
        <w:rPr>
          <w:rFonts w:ascii="Times New Roman" w:hAnsi="Times New Roman" w:cs="Times New Roman"/>
          <w:sz w:val="24"/>
          <w:szCs w:val="24"/>
        </w:rPr>
        <w:t xml:space="preserve"> the accused is </w:t>
      </w:r>
      <w:r w:rsidR="002A75F0" w:rsidRPr="002A75F0">
        <w:rPr>
          <w:rFonts w:ascii="Times New Roman" w:hAnsi="Times New Roman" w:cs="Times New Roman"/>
          <w:sz w:val="24"/>
          <w:szCs w:val="24"/>
        </w:rPr>
        <w:t>not guilty because of insanity.</w:t>
      </w:r>
    </w:p>
    <w:p w:rsidR="001531E0" w:rsidRPr="009C7CB7" w:rsidRDefault="009C7CB7" w:rsidP="008A5383">
      <w:pPr>
        <w:spacing w:line="360" w:lineRule="auto"/>
        <w:ind w:firstLine="720"/>
        <w:jc w:val="both"/>
        <w:rPr>
          <w:rFonts w:ascii="Times New Roman" w:hAnsi="Times New Roman" w:cs="Times New Roman"/>
          <w:sz w:val="24"/>
          <w:szCs w:val="24"/>
        </w:rPr>
      </w:pPr>
      <w:r w:rsidRPr="009C7CB7">
        <w:rPr>
          <w:rFonts w:ascii="Times New Roman" w:hAnsi="Times New Roman" w:cs="Times New Roman"/>
          <w:sz w:val="24"/>
          <w:szCs w:val="24"/>
        </w:rPr>
        <w:t xml:space="preserve">In the result, it is ordered as follows: </w:t>
      </w:r>
    </w:p>
    <w:p w:rsidR="00E73E4C" w:rsidRPr="009C7CB7" w:rsidRDefault="00E73E4C" w:rsidP="00E73E4C">
      <w:pPr>
        <w:pStyle w:val="Default"/>
      </w:pPr>
    </w:p>
    <w:p w:rsidR="00E73E4C" w:rsidRDefault="00E73E4C" w:rsidP="00E73E4C">
      <w:pPr>
        <w:pStyle w:val="Default"/>
        <w:numPr>
          <w:ilvl w:val="0"/>
          <w:numId w:val="4"/>
        </w:numPr>
      </w:pPr>
      <w:r w:rsidRPr="009C7CB7">
        <w:t xml:space="preserve">The accused is found not guilty and </w:t>
      </w:r>
      <w:r w:rsidR="009C7CB7">
        <w:t xml:space="preserve">acquitted by reason of insanity. </w:t>
      </w:r>
    </w:p>
    <w:p w:rsidR="009C7CB7" w:rsidRDefault="009C7CB7" w:rsidP="009C7CB7">
      <w:pPr>
        <w:pStyle w:val="Default"/>
        <w:ind w:left="720"/>
      </w:pPr>
    </w:p>
    <w:p w:rsidR="009C7CB7" w:rsidRDefault="009C7CB7" w:rsidP="009C7CB7">
      <w:pPr>
        <w:pStyle w:val="Default"/>
      </w:pPr>
    </w:p>
    <w:p w:rsidR="009C7CB7" w:rsidRDefault="009C7CB7" w:rsidP="009C7CB7">
      <w:pPr>
        <w:pStyle w:val="Default"/>
        <w:numPr>
          <w:ilvl w:val="0"/>
          <w:numId w:val="4"/>
        </w:numPr>
        <w:spacing w:line="360" w:lineRule="auto"/>
        <w:jc w:val="both"/>
      </w:pPr>
      <w:r w:rsidRPr="009C7CB7">
        <w:t xml:space="preserve">The accused is hereby returned to prison pending transfer to Mlondolozi Special Institution for further examination and treatment in terms of section 29(2)(a) of the </w:t>
      </w:r>
      <w:r w:rsidR="00296E2D">
        <w:t>Mental Health Act (Chapter 15:12</w:t>
      </w:r>
      <w:r w:rsidRPr="009C7CB7">
        <w:t xml:space="preserve">). </w:t>
      </w:r>
    </w:p>
    <w:p w:rsidR="00D3663E" w:rsidRDefault="00D3663E" w:rsidP="00D3663E">
      <w:pPr>
        <w:pStyle w:val="Default"/>
        <w:spacing w:line="360" w:lineRule="auto"/>
        <w:jc w:val="both"/>
      </w:pPr>
    </w:p>
    <w:p w:rsidR="00D3663E" w:rsidRDefault="00D3663E" w:rsidP="00D3663E">
      <w:pPr>
        <w:pStyle w:val="Default"/>
        <w:spacing w:line="360" w:lineRule="auto"/>
        <w:jc w:val="both"/>
      </w:pPr>
    </w:p>
    <w:p w:rsidR="00F272C9" w:rsidRDefault="00F272C9" w:rsidP="00D3663E">
      <w:pPr>
        <w:pStyle w:val="Default"/>
        <w:spacing w:line="360" w:lineRule="auto"/>
        <w:jc w:val="both"/>
      </w:pPr>
    </w:p>
    <w:p w:rsidR="00D3663E" w:rsidRDefault="00D3663E" w:rsidP="00D3663E">
      <w:pPr>
        <w:pStyle w:val="Default"/>
        <w:spacing w:line="360" w:lineRule="auto"/>
        <w:jc w:val="both"/>
      </w:pPr>
    </w:p>
    <w:p w:rsidR="00D3663E" w:rsidRPr="00F272C9" w:rsidRDefault="00D3663E" w:rsidP="00D3663E">
      <w:pPr>
        <w:pStyle w:val="Default"/>
        <w:rPr>
          <w:i/>
        </w:rPr>
      </w:pPr>
      <w:r>
        <w:rPr>
          <w:i/>
          <w:iCs/>
        </w:rPr>
        <w:t>National Prosecuting Authority</w:t>
      </w:r>
      <w:r w:rsidRPr="00D3663E">
        <w:rPr>
          <w:i/>
          <w:iCs/>
        </w:rPr>
        <w:t xml:space="preserve"> </w:t>
      </w:r>
      <w:r>
        <w:t xml:space="preserve">state’s legal practitioners </w:t>
      </w:r>
    </w:p>
    <w:p w:rsidR="00D3663E" w:rsidRPr="00D3663E" w:rsidRDefault="00F272C9" w:rsidP="00D3663E">
      <w:pPr>
        <w:pStyle w:val="Default"/>
      </w:pPr>
      <w:r w:rsidRPr="00F272C9">
        <w:rPr>
          <w:i/>
        </w:rPr>
        <w:t xml:space="preserve">Muviringi and Associates </w:t>
      </w:r>
      <w:r w:rsidR="00D3663E" w:rsidRPr="00D3663E">
        <w:t>accused’s legal practitioners</w:t>
      </w:r>
    </w:p>
    <w:p w:rsidR="009C7CB7" w:rsidRDefault="009C7CB7" w:rsidP="009C7CB7">
      <w:pPr>
        <w:pStyle w:val="Default"/>
        <w:ind w:left="720"/>
        <w:rPr>
          <w:sz w:val="23"/>
          <w:szCs w:val="23"/>
        </w:rPr>
      </w:pPr>
    </w:p>
    <w:p w:rsidR="009C7CB7" w:rsidRDefault="009C7CB7" w:rsidP="009C7CB7">
      <w:pPr>
        <w:pStyle w:val="Default"/>
        <w:ind w:left="720"/>
        <w:rPr>
          <w:sz w:val="23"/>
          <w:szCs w:val="23"/>
        </w:rPr>
      </w:pPr>
    </w:p>
    <w:p w:rsidR="009C7CB7" w:rsidRPr="009C7CB7" w:rsidRDefault="009C7CB7" w:rsidP="005820F6">
      <w:pPr>
        <w:pStyle w:val="Default"/>
      </w:pPr>
    </w:p>
    <w:p w:rsidR="00E73E4C" w:rsidRPr="002A75F0" w:rsidRDefault="00E73E4C" w:rsidP="008A5383">
      <w:pPr>
        <w:spacing w:line="360" w:lineRule="auto"/>
        <w:ind w:firstLine="720"/>
        <w:jc w:val="both"/>
        <w:rPr>
          <w:rFonts w:ascii="Times New Roman" w:hAnsi="Times New Roman" w:cs="Times New Roman"/>
          <w:sz w:val="24"/>
          <w:szCs w:val="24"/>
        </w:rPr>
      </w:pPr>
    </w:p>
    <w:sectPr w:rsidR="00E73E4C" w:rsidRPr="002A75F0" w:rsidSect="006307CB">
      <w:headerReference w:type="default" r:id="rId7"/>
      <w:pgSz w:w="11906" w:h="17338"/>
      <w:pgMar w:top="1126" w:right="852" w:bottom="1440"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30A" w:rsidRDefault="0063630A" w:rsidP="0063630A">
      <w:pPr>
        <w:spacing w:after="0" w:line="240" w:lineRule="auto"/>
      </w:pPr>
      <w:r>
        <w:separator/>
      </w:r>
    </w:p>
  </w:endnote>
  <w:endnote w:type="continuationSeparator" w:id="0">
    <w:p w:rsidR="0063630A" w:rsidRDefault="0063630A" w:rsidP="0063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30A" w:rsidRDefault="0063630A" w:rsidP="0063630A">
      <w:pPr>
        <w:spacing w:after="0" w:line="240" w:lineRule="auto"/>
      </w:pPr>
      <w:r>
        <w:separator/>
      </w:r>
    </w:p>
  </w:footnote>
  <w:footnote w:type="continuationSeparator" w:id="0">
    <w:p w:rsidR="0063630A" w:rsidRDefault="0063630A" w:rsidP="00636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596130"/>
      <w:docPartObj>
        <w:docPartGallery w:val="Page Numbers (Top of Page)"/>
        <w:docPartUnique/>
      </w:docPartObj>
    </w:sdtPr>
    <w:sdtEndPr>
      <w:rPr>
        <w:rFonts w:ascii="Times New Roman" w:hAnsi="Times New Roman" w:cs="Times New Roman"/>
        <w:noProof/>
        <w:sz w:val="24"/>
        <w:szCs w:val="24"/>
      </w:rPr>
    </w:sdtEndPr>
    <w:sdtContent>
      <w:p w:rsidR="0063630A" w:rsidRPr="0063630A" w:rsidRDefault="0063630A">
        <w:pPr>
          <w:pStyle w:val="Header"/>
          <w:jc w:val="right"/>
          <w:rPr>
            <w:rFonts w:ascii="Times New Roman" w:hAnsi="Times New Roman" w:cs="Times New Roman"/>
            <w:noProof/>
            <w:sz w:val="24"/>
            <w:szCs w:val="24"/>
          </w:rPr>
        </w:pPr>
        <w:r w:rsidRPr="0063630A">
          <w:rPr>
            <w:rFonts w:ascii="Times New Roman" w:hAnsi="Times New Roman" w:cs="Times New Roman"/>
            <w:sz w:val="24"/>
            <w:szCs w:val="24"/>
          </w:rPr>
          <w:fldChar w:fldCharType="begin"/>
        </w:r>
        <w:r w:rsidRPr="0063630A">
          <w:rPr>
            <w:rFonts w:ascii="Times New Roman" w:hAnsi="Times New Roman" w:cs="Times New Roman"/>
            <w:sz w:val="24"/>
            <w:szCs w:val="24"/>
          </w:rPr>
          <w:instrText xml:space="preserve"> PAGE   \* MERGEFORMAT </w:instrText>
        </w:r>
        <w:r w:rsidRPr="0063630A">
          <w:rPr>
            <w:rFonts w:ascii="Times New Roman" w:hAnsi="Times New Roman" w:cs="Times New Roman"/>
            <w:sz w:val="24"/>
            <w:szCs w:val="24"/>
          </w:rPr>
          <w:fldChar w:fldCharType="separate"/>
        </w:r>
        <w:r w:rsidR="00F62C29">
          <w:rPr>
            <w:rFonts w:ascii="Times New Roman" w:hAnsi="Times New Roman" w:cs="Times New Roman"/>
            <w:noProof/>
            <w:sz w:val="24"/>
            <w:szCs w:val="24"/>
          </w:rPr>
          <w:t>2</w:t>
        </w:r>
        <w:r w:rsidRPr="0063630A">
          <w:rPr>
            <w:rFonts w:ascii="Times New Roman" w:hAnsi="Times New Roman" w:cs="Times New Roman"/>
            <w:noProof/>
            <w:sz w:val="24"/>
            <w:szCs w:val="24"/>
          </w:rPr>
          <w:fldChar w:fldCharType="end"/>
        </w:r>
      </w:p>
      <w:p w:rsidR="0063630A" w:rsidRPr="0063630A" w:rsidRDefault="0063630A">
        <w:pPr>
          <w:pStyle w:val="Header"/>
          <w:jc w:val="right"/>
          <w:rPr>
            <w:rFonts w:ascii="Times New Roman" w:hAnsi="Times New Roman" w:cs="Times New Roman"/>
            <w:noProof/>
            <w:sz w:val="24"/>
            <w:szCs w:val="24"/>
          </w:rPr>
        </w:pPr>
        <w:r w:rsidRPr="0063630A">
          <w:rPr>
            <w:rFonts w:ascii="Times New Roman" w:hAnsi="Times New Roman" w:cs="Times New Roman"/>
            <w:noProof/>
            <w:sz w:val="24"/>
            <w:szCs w:val="24"/>
          </w:rPr>
          <w:t>HB</w:t>
        </w:r>
        <w:r w:rsidR="008A23EB">
          <w:rPr>
            <w:rFonts w:ascii="Times New Roman" w:hAnsi="Times New Roman" w:cs="Times New Roman"/>
            <w:noProof/>
            <w:sz w:val="24"/>
            <w:szCs w:val="24"/>
          </w:rPr>
          <w:t xml:space="preserve"> 88/22</w:t>
        </w:r>
      </w:p>
      <w:p w:rsidR="0063630A" w:rsidRPr="0063630A" w:rsidRDefault="0063630A">
        <w:pPr>
          <w:pStyle w:val="Header"/>
          <w:jc w:val="right"/>
          <w:rPr>
            <w:rFonts w:ascii="Times New Roman" w:hAnsi="Times New Roman" w:cs="Times New Roman"/>
            <w:sz w:val="24"/>
            <w:szCs w:val="24"/>
          </w:rPr>
        </w:pPr>
        <w:r w:rsidRPr="0063630A">
          <w:rPr>
            <w:rFonts w:ascii="Times New Roman" w:hAnsi="Times New Roman" w:cs="Times New Roman"/>
            <w:noProof/>
            <w:sz w:val="24"/>
            <w:szCs w:val="24"/>
          </w:rPr>
          <w:t>HC (CRB) 33/22</w:t>
        </w:r>
      </w:p>
    </w:sdtContent>
  </w:sdt>
  <w:p w:rsidR="0063630A" w:rsidRDefault="006363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44B1C"/>
    <w:multiLevelType w:val="hybridMultilevel"/>
    <w:tmpl w:val="BF50FA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9DA4E0F"/>
    <w:multiLevelType w:val="hybridMultilevel"/>
    <w:tmpl w:val="6C100B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78745B8"/>
    <w:multiLevelType w:val="hybridMultilevel"/>
    <w:tmpl w:val="7632D55C"/>
    <w:lvl w:ilvl="0" w:tplc="020864C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79EA6211"/>
    <w:multiLevelType w:val="hybridMultilevel"/>
    <w:tmpl w:val="0EA2A8C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46"/>
    <w:rsid w:val="00004285"/>
    <w:rsid w:val="00014C07"/>
    <w:rsid w:val="000D2842"/>
    <w:rsid w:val="001122F8"/>
    <w:rsid w:val="00131780"/>
    <w:rsid w:val="001408D8"/>
    <w:rsid w:val="001531E0"/>
    <w:rsid w:val="00154CD0"/>
    <w:rsid w:val="001E2F1A"/>
    <w:rsid w:val="00213A2C"/>
    <w:rsid w:val="002537C2"/>
    <w:rsid w:val="00261CF8"/>
    <w:rsid w:val="0026574C"/>
    <w:rsid w:val="002705AF"/>
    <w:rsid w:val="00296E2D"/>
    <w:rsid w:val="002A75F0"/>
    <w:rsid w:val="002C2105"/>
    <w:rsid w:val="002F5EC3"/>
    <w:rsid w:val="00350DE4"/>
    <w:rsid w:val="003675ED"/>
    <w:rsid w:val="00390BB6"/>
    <w:rsid w:val="003E672A"/>
    <w:rsid w:val="003F36F1"/>
    <w:rsid w:val="0040173F"/>
    <w:rsid w:val="00434ADB"/>
    <w:rsid w:val="0056364A"/>
    <w:rsid w:val="005820F6"/>
    <w:rsid w:val="00597C67"/>
    <w:rsid w:val="005B3F93"/>
    <w:rsid w:val="00606366"/>
    <w:rsid w:val="00612D27"/>
    <w:rsid w:val="0063630A"/>
    <w:rsid w:val="00641FB5"/>
    <w:rsid w:val="006704B4"/>
    <w:rsid w:val="00672191"/>
    <w:rsid w:val="006A1A64"/>
    <w:rsid w:val="006D1265"/>
    <w:rsid w:val="006E735E"/>
    <w:rsid w:val="006F1C79"/>
    <w:rsid w:val="00767314"/>
    <w:rsid w:val="007961EF"/>
    <w:rsid w:val="00852A5F"/>
    <w:rsid w:val="00875366"/>
    <w:rsid w:val="008A23EB"/>
    <w:rsid w:val="008A5383"/>
    <w:rsid w:val="008B4E8D"/>
    <w:rsid w:val="00952A3F"/>
    <w:rsid w:val="009603AC"/>
    <w:rsid w:val="009B74D8"/>
    <w:rsid w:val="009C61E9"/>
    <w:rsid w:val="009C7CB7"/>
    <w:rsid w:val="009E11A0"/>
    <w:rsid w:val="00A74C93"/>
    <w:rsid w:val="00A8400D"/>
    <w:rsid w:val="00A85EEC"/>
    <w:rsid w:val="00AD7005"/>
    <w:rsid w:val="00AE7403"/>
    <w:rsid w:val="00B63A13"/>
    <w:rsid w:val="00B77B7D"/>
    <w:rsid w:val="00BD188A"/>
    <w:rsid w:val="00C36405"/>
    <w:rsid w:val="00C513C3"/>
    <w:rsid w:val="00C56AC3"/>
    <w:rsid w:val="00C8622E"/>
    <w:rsid w:val="00D3663E"/>
    <w:rsid w:val="00D906D4"/>
    <w:rsid w:val="00D96846"/>
    <w:rsid w:val="00DC1840"/>
    <w:rsid w:val="00DF1730"/>
    <w:rsid w:val="00E37976"/>
    <w:rsid w:val="00E40B3F"/>
    <w:rsid w:val="00E47C76"/>
    <w:rsid w:val="00E6580C"/>
    <w:rsid w:val="00E73E4C"/>
    <w:rsid w:val="00E83156"/>
    <w:rsid w:val="00EB0A70"/>
    <w:rsid w:val="00EE222B"/>
    <w:rsid w:val="00F14B62"/>
    <w:rsid w:val="00F201A1"/>
    <w:rsid w:val="00F272C9"/>
    <w:rsid w:val="00F2799F"/>
    <w:rsid w:val="00F407B0"/>
    <w:rsid w:val="00F62C29"/>
    <w:rsid w:val="00FF51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A1A0A-F5DF-40F5-B4BB-BEAEC35B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8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01A1"/>
    <w:pPr>
      <w:ind w:left="720"/>
      <w:contextualSpacing/>
    </w:pPr>
  </w:style>
  <w:style w:type="paragraph" w:styleId="NoSpacing">
    <w:name w:val="No Spacing"/>
    <w:uiPriority w:val="1"/>
    <w:qFormat/>
    <w:rsid w:val="00F272C9"/>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36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30A"/>
  </w:style>
  <w:style w:type="paragraph" w:styleId="Footer">
    <w:name w:val="footer"/>
    <w:basedOn w:val="Normal"/>
    <w:link w:val="FooterChar"/>
    <w:uiPriority w:val="99"/>
    <w:unhideWhenUsed/>
    <w:rsid w:val="00636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17</cp:revision>
  <dcterms:created xsi:type="dcterms:W3CDTF">2022-03-07T17:36:00Z</dcterms:created>
  <dcterms:modified xsi:type="dcterms:W3CDTF">2022-03-28T13:00:00Z</dcterms:modified>
</cp:coreProperties>
</file>