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336" w:rsidRDefault="003F1336" w:rsidP="003D1669">
      <w:pPr>
        <w:pStyle w:val="NoSpacing"/>
        <w:jc w:val="both"/>
        <w:rPr>
          <w:rFonts w:ascii="Times New Roman" w:hAnsi="Times New Roman" w:cs="Times New Roman"/>
          <w:b/>
          <w:sz w:val="24"/>
          <w:szCs w:val="24"/>
        </w:rPr>
      </w:pPr>
      <w:r>
        <w:rPr>
          <w:rFonts w:ascii="Times New Roman" w:hAnsi="Times New Roman" w:cs="Times New Roman"/>
          <w:b/>
          <w:sz w:val="24"/>
          <w:szCs w:val="24"/>
        </w:rPr>
        <w:t>THE STATE</w:t>
      </w:r>
    </w:p>
    <w:p w:rsidR="003F1336" w:rsidRDefault="003F1336" w:rsidP="003D1669">
      <w:pPr>
        <w:pStyle w:val="NoSpacing"/>
        <w:jc w:val="both"/>
        <w:rPr>
          <w:rFonts w:ascii="Times New Roman" w:hAnsi="Times New Roman" w:cs="Times New Roman"/>
          <w:b/>
          <w:sz w:val="24"/>
          <w:szCs w:val="24"/>
        </w:rPr>
      </w:pPr>
    </w:p>
    <w:p w:rsidR="003F1336" w:rsidRDefault="003F1336" w:rsidP="003D1669">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3F1336" w:rsidRDefault="003F1336" w:rsidP="003D1669">
      <w:pPr>
        <w:pStyle w:val="NoSpacing"/>
        <w:jc w:val="both"/>
        <w:rPr>
          <w:rFonts w:ascii="Times New Roman" w:hAnsi="Times New Roman" w:cs="Times New Roman"/>
          <w:b/>
          <w:sz w:val="24"/>
          <w:szCs w:val="24"/>
        </w:rPr>
      </w:pPr>
    </w:p>
    <w:p w:rsidR="003F1336" w:rsidRDefault="003F1336" w:rsidP="003D1669">
      <w:pPr>
        <w:pStyle w:val="NoSpacing"/>
        <w:jc w:val="both"/>
        <w:rPr>
          <w:rFonts w:ascii="Times New Roman" w:hAnsi="Times New Roman" w:cs="Times New Roman"/>
          <w:b/>
          <w:sz w:val="24"/>
          <w:szCs w:val="24"/>
        </w:rPr>
      </w:pPr>
      <w:r>
        <w:rPr>
          <w:rFonts w:ascii="Times New Roman" w:hAnsi="Times New Roman" w:cs="Times New Roman"/>
          <w:b/>
          <w:sz w:val="24"/>
          <w:szCs w:val="24"/>
        </w:rPr>
        <w:t>BONGANI</w:t>
      </w:r>
      <w:r w:rsidR="00150D68">
        <w:rPr>
          <w:rFonts w:ascii="Times New Roman" w:hAnsi="Times New Roman" w:cs="Times New Roman"/>
          <w:b/>
          <w:sz w:val="24"/>
          <w:szCs w:val="24"/>
        </w:rPr>
        <w:t xml:space="preserve"> </w:t>
      </w:r>
      <w:r w:rsidR="00E45111">
        <w:rPr>
          <w:rFonts w:ascii="Times New Roman" w:hAnsi="Times New Roman" w:cs="Times New Roman"/>
          <w:b/>
          <w:sz w:val="24"/>
          <w:szCs w:val="24"/>
        </w:rPr>
        <w:t xml:space="preserve">WILLARD </w:t>
      </w:r>
      <w:r>
        <w:rPr>
          <w:rFonts w:ascii="Times New Roman" w:hAnsi="Times New Roman" w:cs="Times New Roman"/>
          <w:b/>
          <w:sz w:val="24"/>
          <w:szCs w:val="24"/>
        </w:rPr>
        <w:t xml:space="preserve"> DUBE</w:t>
      </w:r>
    </w:p>
    <w:p w:rsidR="003F1336" w:rsidRDefault="003F1336" w:rsidP="003D1669">
      <w:pPr>
        <w:pStyle w:val="NoSpacing"/>
        <w:jc w:val="both"/>
        <w:rPr>
          <w:rFonts w:ascii="Times New Roman" w:hAnsi="Times New Roman" w:cs="Times New Roman"/>
          <w:b/>
          <w:sz w:val="24"/>
          <w:szCs w:val="24"/>
        </w:rPr>
      </w:pPr>
    </w:p>
    <w:p w:rsidR="003D1669" w:rsidRDefault="003D1669" w:rsidP="003D1669">
      <w:pPr>
        <w:pStyle w:val="NoSpacing"/>
        <w:jc w:val="both"/>
        <w:rPr>
          <w:rFonts w:ascii="Times New Roman" w:hAnsi="Times New Roman" w:cs="Times New Roman"/>
          <w:sz w:val="24"/>
          <w:szCs w:val="24"/>
        </w:rPr>
      </w:pPr>
    </w:p>
    <w:p w:rsidR="003F1336" w:rsidRDefault="003F1336" w:rsidP="003D1669">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3F1336" w:rsidRDefault="003F1336" w:rsidP="003D1669">
      <w:pPr>
        <w:pStyle w:val="NoSpacing"/>
        <w:jc w:val="both"/>
        <w:rPr>
          <w:rFonts w:ascii="Times New Roman" w:hAnsi="Times New Roman" w:cs="Times New Roman"/>
          <w:sz w:val="24"/>
          <w:szCs w:val="24"/>
        </w:rPr>
      </w:pPr>
      <w:r>
        <w:rPr>
          <w:rFonts w:ascii="Times New Roman" w:hAnsi="Times New Roman" w:cs="Times New Roman"/>
          <w:sz w:val="24"/>
          <w:szCs w:val="24"/>
        </w:rPr>
        <w:t>MA</w:t>
      </w:r>
      <w:r w:rsidR="00E45111">
        <w:rPr>
          <w:rFonts w:ascii="Times New Roman" w:hAnsi="Times New Roman" w:cs="Times New Roman"/>
          <w:sz w:val="24"/>
          <w:szCs w:val="24"/>
        </w:rPr>
        <w:t>BHIKWA</w:t>
      </w:r>
      <w:r>
        <w:rPr>
          <w:rFonts w:ascii="Times New Roman" w:hAnsi="Times New Roman" w:cs="Times New Roman"/>
          <w:sz w:val="24"/>
          <w:szCs w:val="24"/>
        </w:rPr>
        <w:t xml:space="preserve"> </w:t>
      </w:r>
      <w:r w:rsidR="00710236">
        <w:rPr>
          <w:rFonts w:ascii="Times New Roman" w:hAnsi="Times New Roman" w:cs="Times New Roman"/>
          <w:sz w:val="24"/>
          <w:szCs w:val="24"/>
        </w:rPr>
        <w:t>J with Assessors Mr P Damba and  Mr  E Mashingaidze</w:t>
      </w:r>
    </w:p>
    <w:p w:rsidR="003F1336" w:rsidRDefault="003F1336" w:rsidP="003D1669">
      <w:pPr>
        <w:pStyle w:val="NoSpacing"/>
        <w:jc w:val="both"/>
        <w:rPr>
          <w:rFonts w:ascii="Times New Roman" w:hAnsi="Times New Roman" w:cs="Times New Roman"/>
          <w:sz w:val="24"/>
          <w:szCs w:val="24"/>
        </w:rPr>
      </w:pPr>
      <w:r>
        <w:rPr>
          <w:rFonts w:ascii="Times New Roman" w:hAnsi="Times New Roman" w:cs="Times New Roman"/>
          <w:sz w:val="24"/>
          <w:szCs w:val="24"/>
        </w:rPr>
        <w:t>BULAWAYO 2</w:t>
      </w:r>
      <w:r w:rsidR="00710236">
        <w:rPr>
          <w:rFonts w:ascii="Times New Roman" w:hAnsi="Times New Roman" w:cs="Times New Roman"/>
          <w:sz w:val="24"/>
          <w:szCs w:val="24"/>
        </w:rPr>
        <w:t xml:space="preserve">, 3, 4 &amp; 19 </w:t>
      </w:r>
      <w:r>
        <w:rPr>
          <w:rFonts w:ascii="Times New Roman" w:hAnsi="Times New Roman" w:cs="Times New Roman"/>
          <w:sz w:val="24"/>
          <w:szCs w:val="24"/>
        </w:rPr>
        <w:t>JULY 2019</w:t>
      </w:r>
    </w:p>
    <w:p w:rsidR="003F1336" w:rsidRDefault="003F1336" w:rsidP="003D1669">
      <w:pPr>
        <w:pStyle w:val="NoSpacing"/>
        <w:jc w:val="both"/>
        <w:rPr>
          <w:rFonts w:ascii="Times New Roman" w:hAnsi="Times New Roman" w:cs="Times New Roman"/>
          <w:sz w:val="24"/>
          <w:szCs w:val="24"/>
        </w:rPr>
      </w:pPr>
    </w:p>
    <w:p w:rsidR="003F1336" w:rsidRDefault="003F1336" w:rsidP="003D1669">
      <w:pPr>
        <w:pStyle w:val="NoSpacing"/>
        <w:jc w:val="both"/>
        <w:rPr>
          <w:rFonts w:ascii="Times New Roman" w:hAnsi="Times New Roman" w:cs="Times New Roman"/>
          <w:b/>
          <w:sz w:val="24"/>
          <w:szCs w:val="24"/>
        </w:rPr>
      </w:pPr>
      <w:r>
        <w:rPr>
          <w:rFonts w:ascii="Times New Roman" w:hAnsi="Times New Roman" w:cs="Times New Roman"/>
          <w:b/>
          <w:sz w:val="24"/>
          <w:szCs w:val="24"/>
        </w:rPr>
        <w:t>Criminal Trial</w:t>
      </w:r>
    </w:p>
    <w:p w:rsidR="003F1336" w:rsidRDefault="003F1336" w:rsidP="003D1669">
      <w:pPr>
        <w:pStyle w:val="NoSpacing"/>
        <w:jc w:val="both"/>
        <w:rPr>
          <w:rFonts w:ascii="Times New Roman" w:hAnsi="Times New Roman" w:cs="Times New Roman"/>
          <w:b/>
          <w:sz w:val="24"/>
          <w:szCs w:val="24"/>
        </w:rPr>
      </w:pPr>
    </w:p>
    <w:p w:rsidR="003F1336" w:rsidRDefault="00710236" w:rsidP="003D1669">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K Jaravaza </w:t>
      </w:r>
      <w:r w:rsidRPr="00710236">
        <w:rPr>
          <w:rFonts w:ascii="Times New Roman" w:hAnsi="Times New Roman" w:cs="Times New Roman"/>
          <w:sz w:val="24"/>
          <w:szCs w:val="24"/>
        </w:rPr>
        <w:t>f</w:t>
      </w:r>
      <w:r w:rsidR="003F1336" w:rsidRPr="00710236">
        <w:rPr>
          <w:rFonts w:ascii="Times New Roman" w:hAnsi="Times New Roman" w:cs="Times New Roman"/>
          <w:sz w:val="24"/>
          <w:szCs w:val="24"/>
        </w:rPr>
        <w:t>or</w:t>
      </w:r>
      <w:r w:rsidR="003F1336">
        <w:rPr>
          <w:rFonts w:ascii="Times New Roman" w:hAnsi="Times New Roman" w:cs="Times New Roman"/>
          <w:sz w:val="24"/>
          <w:szCs w:val="24"/>
        </w:rPr>
        <w:t xml:space="preserve"> the state</w:t>
      </w:r>
    </w:p>
    <w:p w:rsidR="003F1336" w:rsidRDefault="00710236" w:rsidP="003D1669">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A Ndebele </w:t>
      </w:r>
      <w:r w:rsidR="003F1336">
        <w:rPr>
          <w:rFonts w:ascii="Times New Roman" w:hAnsi="Times New Roman" w:cs="Times New Roman"/>
          <w:sz w:val="24"/>
          <w:szCs w:val="24"/>
        </w:rPr>
        <w:t>for the accused</w:t>
      </w:r>
    </w:p>
    <w:p w:rsidR="003F1336" w:rsidRDefault="003F1336" w:rsidP="003D1669">
      <w:pPr>
        <w:jc w:val="both"/>
      </w:pPr>
    </w:p>
    <w:p w:rsidR="001D08C3" w:rsidRPr="00252BDD" w:rsidRDefault="003F1336" w:rsidP="003D1669">
      <w:pPr>
        <w:spacing w:line="360" w:lineRule="auto"/>
        <w:jc w:val="both"/>
        <w:rPr>
          <w:rFonts w:ascii="Times New Roman" w:hAnsi="Times New Roman" w:cs="Times New Roman"/>
          <w:sz w:val="24"/>
          <w:szCs w:val="24"/>
        </w:rPr>
      </w:pPr>
      <w:r w:rsidRPr="005C350C">
        <w:rPr>
          <w:sz w:val="36"/>
          <w:szCs w:val="36"/>
        </w:rPr>
        <w:tab/>
      </w:r>
      <w:r w:rsidR="00710236" w:rsidRPr="00252BDD">
        <w:rPr>
          <w:rFonts w:ascii="Times New Roman" w:hAnsi="Times New Roman" w:cs="Times New Roman"/>
          <w:b/>
          <w:sz w:val="24"/>
          <w:szCs w:val="24"/>
        </w:rPr>
        <w:t>MABHIKWA</w:t>
      </w:r>
      <w:r w:rsidRPr="00252BDD">
        <w:rPr>
          <w:rFonts w:ascii="Times New Roman" w:hAnsi="Times New Roman" w:cs="Times New Roman"/>
          <w:b/>
          <w:sz w:val="24"/>
          <w:szCs w:val="24"/>
        </w:rPr>
        <w:t xml:space="preserve"> J:</w:t>
      </w:r>
      <w:r w:rsidRPr="00252BDD">
        <w:rPr>
          <w:rFonts w:ascii="Times New Roman" w:hAnsi="Times New Roman" w:cs="Times New Roman"/>
          <w:b/>
          <w:sz w:val="24"/>
          <w:szCs w:val="24"/>
        </w:rPr>
        <w:tab/>
      </w:r>
      <w:r w:rsidRPr="00252BDD">
        <w:rPr>
          <w:rFonts w:ascii="Times New Roman" w:hAnsi="Times New Roman" w:cs="Times New Roman"/>
          <w:sz w:val="24"/>
          <w:szCs w:val="24"/>
        </w:rPr>
        <w:t xml:space="preserve">The accused </w:t>
      </w:r>
      <w:r w:rsidR="00710236" w:rsidRPr="00252BDD">
        <w:rPr>
          <w:rFonts w:ascii="Times New Roman" w:hAnsi="Times New Roman" w:cs="Times New Roman"/>
          <w:sz w:val="24"/>
          <w:szCs w:val="24"/>
        </w:rPr>
        <w:t>is facing a charge of murder as defined in section 47 (1) (a) of the Criminal Law (Codification and Reform) Act, Chapter 9:23.  It was the state case that the accused was 33</w:t>
      </w:r>
      <w:r w:rsidR="005C350C" w:rsidRPr="00252BDD">
        <w:rPr>
          <w:rFonts w:ascii="Times New Roman" w:hAnsi="Times New Roman" w:cs="Times New Roman"/>
          <w:sz w:val="24"/>
          <w:szCs w:val="24"/>
        </w:rPr>
        <w:t xml:space="preserve"> years old</w:t>
      </w:r>
      <w:r w:rsidR="00710236" w:rsidRPr="00252BDD">
        <w:rPr>
          <w:rFonts w:ascii="Times New Roman" w:hAnsi="Times New Roman" w:cs="Times New Roman"/>
          <w:sz w:val="24"/>
          <w:szCs w:val="24"/>
        </w:rPr>
        <w:t xml:space="preserve"> whilst the deceased was 30 </w:t>
      </w:r>
      <w:r w:rsidR="005C350C" w:rsidRPr="00252BDD">
        <w:rPr>
          <w:rFonts w:ascii="Times New Roman" w:hAnsi="Times New Roman" w:cs="Times New Roman"/>
          <w:sz w:val="24"/>
          <w:szCs w:val="24"/>
        </w:rPr>
        <w:t xml:space="preserve">years old </w:t>
      </w:r>
      <w:r w:rsidR="00710236" w:rsidRPr="00252BDD">
        <w:rPr>
          <w:rFonts w:ascii="Times New Roman" w:hAnsi="Times New Roman" w:cs="Times New Roman"/>
          <w:sz w:val="24"/>
          <w:szCs w:val="24"/>
        </w:rPr>
        <w:t>at the time of his death.</w:t>
      </w:r>
    </w:p>
    <w:p w:rsidR="00710236" w:rsidRPr="00252BDD" w:rsidRDefault="00710236" w:rsidP="003D1669">
      <w:pPr>
        <w:spacing w:line="360" w:lineRule="auto"/>
        <w:jc w:val="both"/>
        <w:rPr>
          <w:rFonts w:ascii="Times New Roman" w:hAnsi="Times New Roman" w:cs="Times New Roman"/>
          <w:sz w:val="24"/>
          <w:szCs w:val="24"/>
        </w:rPr>
      </w:pPr>
      <w:r w:rsidRPr="00252BDD">
        <w:rPr>
          <w:rFonts w:ascii="Times New Roman" w:hAnsi="Times New Roman" w:cs="Times New Roman"/>
          <w:sz w:val="24"/>
          <w:szCs w:val="24"/>
        </w:rPr>
        <w:tab/>
        <w:t xml:space="preserve">On the evening of 23 June 2019 the accused and the deceased were patrons at Ndutshwa General Dealer’s shop.  The deceased stood up, bought a razor </w:t>
      </w:r>
      <w:r w:rsidR="00E45111">
        <w:rPr>
          <w:rFonts w:ascii="Times New Roman" w:hAnsi="Times New Roman" w:cs="Times New Roman"/>
          <w:sz w:val="24"/>
          <w:szCs w:val="24"/>
        </w:rPr>
        <w:t xml:space="preserve">blade </w:t>
      </w:r>
      <w:r w:rsidRPr="00252BDD">
        <w:rPr>
          <w:rFonts w:ascii="Times New Roman" w:hAnsi="Times New Roman" w:cs="Times New Roman"/>
          <w:sz w:val="24"/>
          <w:szCs w:val="24"/>
        </w:rPr>
        <w:t xml:space="preserve">from the shop and went to sit next to the accused on a bench.  After some few minutes he bought another razor </w:t>
      </w:r>
      <w:r w:rsidR="00E45111">
        <w:rPr>
          <w:rFonts w:ascii="Times New Roman" w:hAnsi="Times New Roman" w:cs="Times New Roman"/>
          <w:sz w:val="24"/>
          <w:szCs w:val="24"/>
        </w:rPr>
        <w:t xml:space="preserve">blade </w:t>
      </w:r>
      <w:r w:rsidRPr="00252BDD">
        <w:rPr>
          <w:rFonts w:ascii="Times New Roman" w:hAnsi="Times New Roman" w:cs="Times New Roman"/>
          <w:sz w:val="24"/>
          <w:szCs w:val="24"/>
        </w:rPr>
        <w:t>and went back to sit next to the accused.  Suddenly there was an altercation with the accused shouting at the deceased accusing him of cutting his pockets in order to steal money from him.</w:t>
      </w:r>
    </w:p>
    <w:p w:rsidR="00E83134" w:rsidRPr="00252BDD" w:rsidRDefault="00E83134" w:rsidP="003D1669">
      <w:pPr>
        <w:spacing w:line="360" w:lineRule="auto"/>
        <w:jc w:val="both"/>
        <w:rPr>
          <w:rFonts w:ascii="Times New Roman" w:hAnsi="Times New Roman" w:cs="Times New Roman"/>
          <w:sz w:val="24"/>
          <w:szCs w:val="24"/>
        </w:rPr>
      </w:pPr>
      <w:r w:rsidRPr="00252BDD">
        <w:rPr>
          <w:rFonts w:ascii="Times New Roman" w:hAnsi="Times New Roman" w:cs="Times New Roman"/>
          <w:sz w:val="24"/>
          <w:szCs w:val="24"/>
        </w:rPr>
        <w:tab/>
        <w:t xml:space="preserve">The accused then allegedly assaulted the deceased with clenched fists and a knobkerrie several times all over the body, until he was rescued by fellow patrons Noel Ndlovu and Isaac Sibanda.  The deceased was eventually ferried to a hospital in Plumtree before being transferred to Mpilo General Hospital in Bulawayo where he passed </w:t>
      </w:r>
      <w:r w:rsidR="00E45111">
        <w:rPr>
          <w:rFonts w:ascii="Times New Roman" w:hAnsi="Times New Roman" w:cs="Times New Roman"/>
          <w:sz w:val="24"/>
          <w:szCs w:val="24"/>
        </w:rPr>
        <w:t xml:space="preserve">away </w:t>
      </w:r>
      <w:r w:rsidRPr="00252BDD">
        <w:rPr>
          <w:rFonts w:ascii="Times New Roman" w:hAnsi="Times New Roman" w:cs="Times New Roman"/>
          <w:sz w:val="24"/>
          <w:szCs w:val="24"/>
        </w:rPr>
        <w:t>on 20 July 2017.</w:t>
      </w:r>
    </w:p>
    <w:p w:rsidR="003C3EB9" w:rsidRPr="00252BDD" w:rsidRDefault="00E83134" w:rsidP="003D1669">
      <w:pPr>
        <w:spacing w:line="360" w:lineRule="auto"/>
        <w:jc w:val="both"/>
        <w:rPr>
          <w:rFonts w:ascii="Times New Roman" w:hAnsi="Times New Roman" w:cs="Times New Roman"/>
          <w:sz w:val="24"/>
          <w:szCs w:val="24"/>
        </w:rPr>
      </w:pPr>
      <w:r w:rsidRPr="00252BDD">
        <w:rPr>
          <w:rFonts w:ascii="Times New Roman" w:hAnsi="Times New Roman" w:cs="Times New Roman"/>
          <w:sz w:val="24"/>
          <w:szCs w:val="24"/>
        </w:rPr>
        <w:tab/>
        <w:t>The accused person denied the murder charge in his defence outline.  He stated in the outline that he was indeed at Ndutshwa shop on the day in question.  He bought beer and relaxed.  He dozed off for a few minutes and whilst dozing, he felt someone trying to pick-pocket his right side pocket.  When he checked he noticed the deceased walk</w:t>
      </w:r>
      <w:r w:rsidR="00E45111">
        <w:rPr>
          <w:rFonts w:ascii="Times New Roman" w:hAnsi="Times New Roman" w:cs="Times New Roman"/>
          <w:sz w:val="24"/>
          <w:szCs w:val="24"/>
        </w:rPr>
        <w:t>ing</w:t>
      </w:r>
      <w:r w:rsidRPr="00252BDD">
        <w:rPr>
          <w:rFonts w:ascii="Times New Roman" w:hAnsi="Times New Roman" w:cs="Times New Roman"/>
          <w:sz w:val="24"/>
          <w:szCs w:val="24"/>
        </w:rPr>
        <w:t xml:space="preserve"> to the </w:t>
      </w:r>
      <w:r w:rsidRPr="00252BDD">
        <w:rPr>
          <w:rFonts w:ascii="Times New Roman" w:hAnsi="Times New Roman" w:cs="Times New Roman"/>
          <w:sz w:val="24"/>
          <w:szCs w:val="24"/>
        </w:rPr>
        <w:lastRenderedPageBreak/>
        <w:t>counter to buy something.  He also noticed that his right side pocket had been s</w:t>
      </w:r>
      <w:r w:rsidR="005C350C" w:rsidRPr="00252BDD">
        <w:rPr>
          <w:rFonts w:ascii="Times New Roman" w:hAnsi="Times New Roman" w:cs="Times New Roman"/>
          <w:sz w:val="24"/>
          <w:szCs w:val="24"/>
        </w:rPr>
        <w:t xml:space="preserve">lit by a sharp object.  Accused </w:t>
      </w:r>
      <w:r w:rsidRPr="00252BDD">
        <w:rPr>
          <w:rFonts w:ascii="Times New Roman" w:hAnsi="Times New Roman" w:cs="Times New Roman"/>
          <w:sz w:val="24"/>
          <w:szCs w:val="24"/>
        </w:rPr>
        <w:t>states that he remained calm, pretending to be dozing off whilst k</w:t>
      </w:r>
      <w:r w:rsidR="003C3EB9" w:rsidRPr="00252BDD">
        <w:rPr>
          <w:rFonts w:ascii="Times New Roman" w:hAnsi="Times New Roman" w:cs="Times New Roman"/>
          <w:sz w:val="24"/>
          <w:szCs w:val="24"/>
        </w:rPr>
        <w:t>eeping an e</w:t>
      </w:r>
      <w:r w:rsidRPr="00252BDD">
        <w:rPr>
          <w:rFonts w:ascii="Times New Roman" w:hAnsi="Times New Roman" w:cs="Times New Roman"/>
          <w:sz w:val="24"/>
          <w:szCs w:val="24"/>
        </w:rPr>
        <w:t>ye on the now deceased’s movements.  He noticed</w:t>
      </w:r>
      <w:r w:rsidR="003C3EB9" w:rsidRPr="00252BDD">
        <w:rPr>
          <w:rFonts w:ascii="Times New Roman" w:hAnsi="Times New Roman" w:cs="Times New Roman"/>
          <w:sz w:val="24"/>
          <w:szCs w:val="24"/>
        </w:rPr>
        <w:t xml:space="preserve"> the deceased </w:t>
      </w:r>
      <w:r w:rsidR="00E45111">
        <w:rPr>
          <w:rFonts w:ascii="Times New Roman" w:hAnsi="Times New Roman" w:cs="Times New Roman"/>
          <w:sz w:val="24"/>
          <w:szCs w:val="24"/>
        </w:rPr>
        <w:t>slici</w:t>
      </w:r>
      <w:r w:rsidR="003C3EB9" w:rsidRPr="00252BDD">
        <w:rPr>
          <w:rFonts w:ascii="Times New Roman" w:hAnsi="Times New Roman" w:cs="Times New Roman"/>
          <w:sz w:val="24"/>
          <w:szCs w:val="24"/>
        </w:rPr>
        <w:t>ng his left side pocket apparently with a razor blade.  He got hold of the now deceased and asked him what he was up to.  The now deceased became rowdy where</w:t>
      </w:r>
      <w:r w:rsidR="00E45111">
        <w:rPr>
          <w:rFonts w:ascii="Times New Roman" w:hAnsi="Times New Roman" w:cs="Times New Roman"/>
          <w:sz w:val="24"/>
          <w:szCs w:val="24"/>
        </w:rPr>
        <w:t>-</w:t>
      </w:r>
      <w:r w:rsidR="003C3EB9" w:rsidRPr="00252BDD">
        <w:rPr>
          <w:rFonts w:ascii="Times New Roman" w:hAnsi="Times New Roman" w:cs="Times New Roman"/>
          <w:sz w:val="24"/>
          <w:szCs w:val="24"/>
        </w:rPr>
        <w:t xml:space="preserve">upon the accused asked that they discuss the issue at </w:t>
      </w:r>
      <w:r w:rsidR="00166D10" w:rsidRPr="00252BDD">
        <w:rPr>
          <w:rFonts w:ascii="Times New Roman" w:hAnsi="Times New Roman" w:cs="Times New Roman"/>
          <w:sz w:val="24"/>
          <w:szCs w:val="24"/>
        </w:rPr>
        <w:t xml:space="preserve">the </w:t>
      </w:r>
      <w:r w:rsidR="003C3EB9" w:rsidRPr="00252BDD">
        <w:rPr>
          <w:rFonts w:ascii="Times New Roman" w:hAnsi="Times New Roman" w:cs="Times New Roman"/>
          <w:sz w:val="24"/>
          <w:szCs w:val="24"/>
        </w:rPr>
        <w:t>veranda.  He further states in his outline that as they headed for the veranda, the now deceased struck him with a fist resulting in him punching the deceased in return.  Deceased allegedly then fell off the verandah s</w:t>
      </w:r>
      <w:r w:rsidR="00115188" w:rsidRPr="00252BDD">
        <w:rPr>
          <w:rFonts w:ascii="Times New Roman" w:hAnsi="Times New Roman" w:cs="Times New Roman"/>
          <w:sz w:val="24"/>
          <w:szCs w:val="24"/>
        </w:rPr>
        <w:t>toe</w:t>
      </w:r>
      <w:r w:rsidR="003C3EB9" w:rsidRPr="00252BDD">
        <w:rPr>
          <w:rFonts w:ascii="Times New Roman" w:hAnsi="Times New Roman" w:cs="Times New Roman"/>
          <w:sz w:val="24"/>
          <w:szCs w:val="24"/>
        </w:rPr>
        <w:t>p and</w:t>
      </w:r>
      <w:r w:rsidR="00115188" w:rsidRPr="00252BDD">
        <w:rPr>
          <w:rFonts w:ascii="Times New Roman" w:hAnsi="Times New Roman" w:cs="Times New Roman"/>
          <w:sz w:val="24"/>
          <w:szCs w:val="24"/>
        </w:rPr>
        <w:t xml:space="preserve"> hit on the hard surface headlong</w:t>
      </w:r>
      <w:r w:rsidR="003C3EB9" w:rsidRPr="00252BDD">
        <w:rPr>
          <w:rFonts w:ascii="Times New Roman" w:hAnsi="Times New Roman" w:cs="Times New Roman"/>
          <w:sz w:val="24"/>
          <w:szCs w:val="24"/>
        </w:rPr>
        <w:t>.</w:t>
      </w:r>
    </w:p>
    <w:p w:rsidR="00DF195D" w:rsidRPr="00252BDD" w:rsidRDefault="003C3EB9" w:rsidP="003D1669">
      <w:pPr>
        <w:spacing w:line="360" w:lineRule="auto"/>
        <w:jc w:val="both"/>
        <w:rPr>
          <w:rFonts w:ascii="Times New Roman" w:hAnsi="Times New Roman" w:cs="Times New Roman"/>
          <w:sz w:val="24"/>
          <w:szCs w:val="24"/>
        </w:rPr>
      </w:pPr>
      <w:r w:rsidRPr="00252BDD">
        <w:rPr>
          <w:rFonts w:ascii="Times New Roman" w:hAnsi="Times New Roman" w:cs="Times New Roman"/>
          <w:sz w:val="24"/>
          <w:szCs w:val="24"/>
        </w:rPr>
        <w:tab/>
        <w:t>He states that he only fled to Bulawayo and South Africa because some young men from Ndutshwa village which bo</w:t>
      </w:r>
      <w:r w:rsidR="00115188" w:rsidRPr="00252BDD">
        <w:rPr>
          <w:rFonts w:ascii="Times New Roman" w:hAnsi="Times New Roman" w:cs="Times New Roman"/>
          <w:sz w:val="24"/>
          <w:szCs w:val="24"/>
        </w:rPr>
        <w:t>rder</w:t>
      </w:r>
      <w:r w:rsidRPr="00252BDD">
        <w:rPr>
          <w:rFonts w:ascii="Times New Roman" w:hAnsi="Times New Roman" w:cs="Times New Roman"/>
          <w:sz w:val="24"/>
          <w:szCs w:val="24"/>
        </w:rPr>
        <w:t xml:space="preserve">s Tsholotsho and Plumtreee areas were baying for his blood.  </w:t>
      </w:r>
      <w:r w:rsidR="00DF195D" w:rsidRPr="00252BDD">
        <w:rPr>
          <w:rFonts w:ascii="Times New Roman" w:hAnsi="Times New Roman" w:cs="Times New Roman"/>
          <w:sz w:val="24"/>
          <w:szCs w:val="24"/>
        </w:rPr>
        <w:t xml:space="preserve">He finally states that it was not his intention whatsoever to kill the deceased but he fought and overpowered the deceased in a beer drink fight after the deceased had tried to steal from him.  </w:t>
      </w:r>
    </w:p>
    <w:p w:rsidR="00DF195D" w:rsidRPr="00252BDD" w:rsidRDefault="00DF195D" w:rsidP="003D1669">
      <w:pPr>
        <w:spacing w:line="360" w:lineRule="auto"/>
        <w:jc w:val="both"/>
        <w:rPr>
          <w:rFonts w:ascii="Times New Roman" w:hAnsi="Times New Roman" w:cs="Times New Roman"/>
          <w:sz w:val="24"/>
          <w:szCs w:val="24"/>
        </w:rPr>
      </w:pPr>
      <w:r w:rsidRPr="00252BDD">
        <w:rPr>
          <w:rFonts w:ascii="Times New Roman" w:hAnsi="Times New Roman" w:cs="Times New Roman"/>
          <w:sz w:val="24"/>
          <w:szCs w:val="24"/>
        </w:rPr>
        <w:tab/>
        <w:t xml:space="preserve">From the evidence before it, the court will start by ignoring completely the issue of an axe allegedly having been used.  The axe issue only appears in the </w:t>
      </w:r>
      <w:r w:rsidR="00115188" w:rsidRPr="00252BDD">
        <w:rPr>
          <w:rFonts w:ascii="Times New Roman" w:hAnsi="Times New Roman" w:cs="Times New Roman"/>
          <w:sz w:val="24"/>
          <w:szCs w:val="24"/>
        </w:rPr>
        <w:t>d</w:t>
      </w:r>
      <w:r w:rsidRPr="00252BDD">
        <w:rPr>
          <w:rFonts w:ascii="Times New Roman" w:hAnsi="Times New Roman" w:cs="Times New Roman"/>
          <w:sz w:val="24"/>
          <w:szCs w:val="24"/>
        </w:rPr>
        <w:t>octor’s post mortem report as part of the “summary of history” where the doctor states “</w:t>
      </w:r>
    </w:p>
    <w:p w:rsidR="00E83134" w:rsidRPr="00252BDD" w:rsidRDefault="002876B2" w:rsidP="003D1669">
      <w:pPr>
        <w:spacing w:line="240" w:lineRule="auto"/>
        <w:ind w:left="720"/>
        <w:jc w:val="both"/>
        <w:rPr>
          <w:rFonts w:ascii="Times New Roman" w:hAnsi="Times New Roman" w:cs="Times New Roman"/>
          <w:i/>
          <w:sz w:val="24"/>
          <w:szCs w:val="24"/>
        </w:rPr>
      </w:pPr>
      <w:r w:rsidRPr="00252BDD">
        <w:rPr>
          <w:rFonts w:ascii="Times New Roman" w:hAnsi="Times New Roman" w:cs="Times New Roman"/>
          <w:sz w:val="24"/>
          <w:szCs w:val="24"/>
        </w:rPr>
        <w:t>“axe and knobkerry</w:t>
      </w:r>
      <w:r w:rsidR="00DF195D" w:rsidRPr="00252BDD">
        <w:rPr>
          <w:rFonts w:ascii="Times New Roman" w:hAnsi="Times New Roman" w:cs="Times New Roman"/>
          <w:sz w:val="24"/>
          <w:szCs w:val="24"/>
        </w:rPr>
        <w:t xml:space="preserve"> are said to have been used by Bongani Mthwalo at Ndutshwa Primary school</w:t>
      </w:r>
      <w:r w:rsidR="00DF195D" w:rsidRPr="00252BDD">
        <w:rPr>
          <w:rFonts w:ascii="Times New Roman" w:hAnsi="Times New Roman" w:cs="Times New Roman"/>
          <w:i/>
          <w:sz w:val="24"/>
          <w:szCs w:val="24"/>
        </w:rPr>
        <w:t>.</w:t>
      </w:r>
      <w:r w:rsidR="00E83134" w:rsidRPr="00252BDD">
        <w:rPr>
          <w:rFonts w:ascii="Times New Roman" w:hAnsi="Times New Roman" w:cs="Times New Roman"/>
          <w:i/>
          <w:sz w:val="24"/>
          <w:szCs w:val="24"/>
        </w:rPr>
        <w:t xml:space="preserve"> </w:t>
      </w:r>
      <w:r w:rsidR="00DF195D" w:rsidRPr="00252BDD">
        <w:rPr>
          <w:rFonts w:ascii="Times New Roman" w:hAnsi="Times New Roman" w:cs="Times New Roman"/>
          <w:i/>
          <w:sz w:val="24"/>
          <w:szCs w:val="24"/>
        </w:rPr>
        <w:t>“</w:t>
      </w:r>
    </w:p>
    <w:p w:rsidR="00DF195D" w:rsidRPr="00252BDD" w:rsidRDefault="00DF195D" w:rsidP="00E45111">
      <w:pPr>
        <w:pStyle w:val="NoSpacing"/>
        <w:spacing w:line="360" w:lineRule="auto"/>
        <w:ind w:firstLine="720"/>
        <w:jc w:val="both"/>
        <w:rPr>
          <w:sz w:val="24"/>
          <w:szCs w:val="24"/>
        </w:rPr>
      </w:pPr>
      <w:r w:rsidRPr="00252BDD">
        <w:rPr>
          <w:rFonts w:ascii="Times New Roman" w:hAnsi="Times New Roman" w:cs="Times New Roman"/>
          <w:sz w:val="24"/>
          <w:szCs w:val="24"/>
        </w:rPr>
        <w:t>That is just a summary given at the hospital to nurses or the doctor directly.  Quite often, that information</w:t>
      </w:r>
      <w:r w:rsidRPr="00252BDD">
        <w:rPr>
          <w:sz w:val="24"/>
          <w:szCs w:val="24"/>
        </w:rPr>
        <w:t xml:space="preserve"> </w:t>
      </w:r>
      <w:r w:rsidRPr="00252BDD">
        <w:rPr>
          <w:rFonts w:ascii="Times New Roman" w:hAnsi="Times New Roman" w:cs="Times New Roman"/>
          <w:sz w:val="24"/>
          <w:szCs w:val="24"/>
        </w:rPr>
        <w:t>is given by close relatives of the</w:t>
      </w:r>
      <w:r w:rsidR="00E514CF" w:rsidRPr="00252BDD">
        <w:rPr>
          <w:rFonts w:ascii="Times New Roman" w:hAnsi="Times New Roman" w:cs="Times New Roman"/>
          <w:sz w:val="24"/>
          <w:szCs w:val="24"/>
        </w:rPr>
        <w:t xml:space="preserve"> deceased or injured who may not even have b</w:t>
      </w:r>
      <w:r w:rsidR="002876B2" w:rsidRPr="00252BDD">
        <w:rPr>
          <w:rFonts w:ascii="Times New Roman" w:hAnsi="Times New Roman" w:cs="Times New Roman"/>
          <w:sz w:val="24"/>
          <w:szCs w:val="24"/>
        </w:rPr>
        <w:t>een at the crime scene.  It can</w:t>
      </w:r>
      <w:r w:rsidR="00E514CF" w:rsidRPr="00252BDD">
        <w:rPr>
          <w:rFonts w:ascii="Times New Roman" w:hAnsi="Times New Roman" w:cs="Times New Roman"/>
          <w:sz w:val="24"/>
          <w:szCs w:val="24"/>
        </w:rPr>
        <w:t>not be taken against the police or the state witnesses.</w:t>
      </w:r>
      <w:r w:rsidR="00E45111">
        <w:rPr>
          <w:rFonts w:ascii="Times New Roman" w:hAnsi="Times New Roman" w:cs="Times New Roman"/>
          <w:sz w:val="24"/>
          <w:szCs w:val="24"/>
        </w:rPr>
        <w:t xml:space="preserve">  All state witnesses did not see any axe during the attack.  I</w:t>
      </w:r>
      <w:r w:rsidR="00E514CF" w:rsidRPr="00252BDD">
        <w:rPr>
          <w:rFonts w:ascii="Times New Roman" w:hAnsi="Times New Roman" w:cs="Times New Roman"/>
          <w:sz w:val="24"/>
          <w:szCs w:val="24"/>
        </w:rPr>
        <w:t>t is clear that whoever supplied that information was not at the scene.  He/she got both the name</w:t>
      </w:r>
      <w:r w:rsidR="000A4245">
        <w:rPr>
          <w:rFonts w:ascii="Times New Roman" w:hAnsi="Times New Roman" w:cs="Times New Roman"/>
          <w:sz w:val="24"/>
          <w:szCs w:val="24"/>
        </w:rPr>
        <w:t>S</w:t>
      </w:r>
      <w:r w:rsidR="00E514CF" w:rsidRPr="00252BDD">
        <w:rPr>
          <w:rFonts w:ascii="Times New Roman" w:hAnsi="Times New Roman" w:cs="Times New Roman"/>
          <w:sz w:val="24"/>
          <w:szCs w:val="24"/>
        </w:rPr>
        <w:t xml:space="preserve"> of the victim and the place of crime wrong.</w:t>
      </w:r>
      <w:r w:rsidRPr="00252BDD">
        <w:rPr>
          <w:sz w:val="24"/>
          <w:szCs w:val="24"/>
        </w:rPr>
        <w:t xml:space="preserve"> </w:t>
      </w:r>
    </w:p>
    <w:p w:rsidR="00E514CF" w:rsidRPr="00252BDD" w:rsidRDefault="00E514CF" w:rsidP="003D1669">
      <w:pPr>
        <w:pStyle w:val="NoSpacing"/>
        <w:spacing w:line="360" w:lineRule="auto"/>
        <w:jc w:val="both"/>
        <w:rPr>
          <w:sz w:val="24"/>
          <w:szCs w:val="24"/>
        </w:rPr>
      </w:pPr>
    </w:p>
    <w:p w:rsidR="00E514CF" w:rsidRPr="00252BDD" w:rsidRDefault="00E514CF" w:rsidP="003D1669">
      <w:pPr>
        <w:pStyle w:val="NoSpacing"/>
        <w:spacing w:line="360" w:lineRule="auto"/>
        <w:jc w:val="both"/>
        <w:rPr>
          <w:rFonts w:ascii="Times New Roman" w:hAnsi="Times New Roman" w:cs="Times New Roman"/>
          <w:sz w:val="24"/>
          <w:szCs w:val="24"/>
        </w:rPr>
      </w:pPr>
      <w:r w:rsidRPr="00252BDD">
        <w:rPr>
          <w:sz w:val="24"/>
          <w:szCs w:val="24"/>
        </w:rPr>
        <w:tab/>
      </w:r>
      <w:r w:rsidR="002F519B" w:rsidRPr="00252BDD">
        <w:rPr>
          <w:rFonts w:ascii="Times New Roman" w:hAnsi="Times New Roman" w:cs="Times New Roman"/>
          <w:sz w:val="24"/>
          <w:szCs w:val="24"/>
        </w:rPr>
        <w:t>However, what is important is</w:t>
      </w:r>
      <w:r w:rsidRPr="00252BDD">
        <w:rPr>
          <w:rFonts w:ascii="Times New Roman" w:hAnsi="Times New Roman" w:cs="Times New Roman"/>
          <w:sz w:val="24"/>
          <w:szCs w:val="24"/>
        </w:rPr>
        <w:t xml:space="preserve"> somewhat a show </w:t>
      </w:r>
      <w:r w:rsidR="00203A4F" w:rsidRPr="00252BDD">
        <w:rPr>
          <w:rFonts w:ascii="Times New Roman" w:hAnsi="Times New Roman" w:cs="Times New Roman"/>
          <w:sz w:val="24"/>
          <w:szCs w:val="24"/>
        </w:rPr>
        <w:t>of honesty</w:t>
      </w:r>
      <w:r w:rsidR="000A4245">
        <w:rPr>
          <w:rFonts w:ascii="Times New Roman" w:hAnsi="Times New Roman" w:cs="Times New Roman"/>
          <w:sz w:val="24"/>
          <w:szCs w:val="24"/>
        </w:rPr>
        <w:t xml:space="preserve"> in that point</w:t>
      </w:r>
      <w:r w:rsidR="00203A4F" w:rsidRPr="00252BDD">
        <w:rPr>
          <w:rFonts w:ascii="Times New Roman" w:hAnsi="Times New Roman" w:cs="Times New Roman"/>
          <w:sz w:val="24"/>
          <w:szCs w:val="24"/>
        </w:rPr>
        <w:t xml:space="preserve">, </w:t>
      </w:r>
      <w:r w:rsidR="00150D68">
        <w:rPr>
          <w:rFonts w:ascii="Times New Roman" w:hAnsi="Times New Roman" w:cs="Times New Roman"/>
          <w:sz w:val="24"/>
          <w:szCs w:val="24"/>
        </w:rPr>
        <w:t xml:space="preserve">by </w:t>
      </w:r>
      <w:r w:rsidR="00203A4F" w:rsidRPr="00252BDD">
        <w:rPr>
          <w:rFonts w:ascii="Times New Roman" w:hAnsi="Times New Roman" w:cs="Times New Roman"/>
          <w:sz w:val="24"/>
          <w:szCs w:val="24"/>
        </w:rPr>
        <w:t xml:space="preserve">all </w:t>
      </w:r>
      <w:r w:rsidR="00150D68">
        <w:rPr>
          <w:rFonts w:ascii="Times New Roman" w:hAnsi="Times New Roman" w:cs="Times New Roman"/>
          <w:sz w:val="24"/>
          <w:szCs w:val="24"/>
        </w:rPr>
        <w:t xml:space="preserve">the </w:t>
      </w:r>
      <w:r w:rsidR="00203A4F" w:rsidRPr="00252BDD">
        <w:rPr>
          <w:rFonts w:ascii="Times New Roman" w:hAnsi="Times New Roman" w:cs="Times New Roman"/>
          <w:sz w:val="24"/>
          <w:szCs w:val="24"/>
        </w:rPr>
        <w:t>state witnesses</w:t>
      </w:r>
      <w:r w:rsidR="000A4245">
        <w:rPr>
          <w:rFonts w:ascii="Times New Roman" w:hAnsi="Times New Roman" w:cs="Times New Roman"/>
          <w:sz w:val="24"/>
          <w:szCs w:val="24"/>
        </w:rPr>
        <w:t>,</w:t>
      </w:r>
      <w:r w:rsidR="00203A4F" w:rsidRPr="00252BDD">
        <w:rPr>
          <w:rFonts w:ascii="Times New Roman" w:hAnsi="Times New Roman" w:cs="Times New Roman"/>
          <w:sz w:val="24"/>
          <w:szCs w:val="24"/>
        </w:rPr>
        <w:t xml:space="preserve"> </w:t>
      </w:r>
      <w:r w:rsidRPr="00252BDD">
        <w:rPr>
          <w:rFonts w:ascii="Times New Roman" w:hAnsi="Times New Roman" w:cs="Times New Roman"/>
          <w:sz w:val="24"/>
          <w:szCs w:val="24"/>
        </w:rPr>
        <w:t>including police witnesses</w:t>
      </w:r>
      <w:r w:rsidR="000A4245">
        <w:rPr>
          <w:rFonts w:ascii="Times New Roman" w:hAnsi="Times New Roman" w:cs="Times New Roman"/>
          <w:sz w:val="24"/>
          <w:szCs w:val="24"/>
        </w:rPr>
        <w:t>,</w:t>
      </w:r>
      <w:r w:rsidRPr="00252BDD">
        <w:rPr>
          <w:rFonts w:ascii="Times New Roman" w:hAnsi="Times New Roman" w:cs="Times New Roman"/>
          <w:sz w:val="24"/>
          <w:szCs w:val="24"/>
        </w:rPr>
        <w:t xml:space="preserve"> </w:t>
      </w:r>
      <w:r w:rsidR="00150D68">
        <w:rPr>
          <w:rFonts w:ascii="Times New Roman" w:hAnsi="Times New Roman" w:cs="Times New Roman"/>
          <w:sz w:val="24"/>
          <w:szCs w:val="24"/>
        </w:rPr>
        <w:t xml:space="preserve">who </w:t>
      </w:r>
      <w:r w:rsidRPr="00252BDD">
        <w:rPr>
          <w:rFonts w:ascii="Times New Roman" w:hAnsi="Times New Roman" w:cs="Times New Roman"/>
          <w:sz w:val="24"/>
          <w:szCs w:val="24"/>
        </w:rPr>
        <w:t>were consistent that there was no axe used and they did not know the source of that information.</w:t>
      </w:r>
    </w:p>
    <w:p w:rsidR="00E514CF" w:rsidRPr="00252BDD" w:rsidRDefault="00E514CF" w:rsidP="003D1669">
      <w:pPr>
        <w:pStyle w:val="NoSpacing"/>
        <w:spacing w:line="360" w:lineRule="auto"/>
        <w:jc w:val="both"/>
        <w:rPr>
          <w:rFonts w:ascii="Times New Roman" w:hAnsi="Times New Roman" w:cs="Times New Roman"/>
          <w:sz w:val="24"/>
          <w:szCs w:val="24"/>
        </w:rPr>
      </w:pPr>
    </w:p>
    <w:p w:rsidR="00FA5CF1" w:rsidRPr="00252BDD" w:rsidRDefault="00E514CF" w:rsidP="003D1669">
      <w:pPr>
        <w:pStyle w:val="NoSpacing"/>
        <w:spacing w:line="360" w:lineRule="auto"/>
        <w:jc w:val="both"/>
        <w:rPr>
          <w:rFonts w:ascii="Times New Roman" w:hAnsi="Times New Roman" w:cs="Times New Roman"/>
          <w:sz w:val="24"/>
          <w:szCs w:val="24"/>
        </w:rPr>
      </w:pPr>
      <w:r w:rsidRPr="00252BDD">
        <w:rPr>
          <w:rFonts w:ascii="Times New Roman" w:hAnsi="Times New Roman" w:cs="Times New Roman"/>
          <w:sz w:val="24"/>
          <w:szCs w:val="24"/>
        </w:rPr>
        <w:tab/>
        <w:t xml:space="preserve">Secondly, the court will discard the evidence of a bottle having been used.  The state witnesses were very inconsistent </w:t>
      </w:r>
      <w:r w:rsidR="00FA5CF1" w:rsidRPr="00252BDD">
        <w:rPr>
          <w:rFonts w:ascii="Times New Roman" w:hAnsi="Times New Roman" w:cs="Times New Roman"/>
          <w:sz w:val="24"/>
          <w:szCs w:val="24"/>
        </w:rPr>
        <w:t>on the use of a bottle.  So</w:t>
      </w:r>
      <w:r w:rsidR="000A4245">
        <w:rPr>
          <w:rFonts w:ascii="Times New Roman" w:hAnsi="Times New Roman" w:cs="Times New Roman"/>
          <w:sz w:val="24"/>
          <w:szCs w:val="24"/>
        </w:rPr>
        <w:t>me stated that they did not</w:t>
      </w:r>
      <w:r w:rsidR="00FA5CF1" w:rsidRPr="00252BDD">
        <w:rPr>
          <w:rFonts w:ascii="Times New Roman" w:hAnsi="Times New Roman" w:cs="Times New Roman"/>
          <w:sz w:val="24"/>
          <w:szCs w:val="24"/>
        </w:rPr>
        <w:t xml:space="preserve"> see </w:t>
      </w:r>
      <w:r w:rsidR="00FA5CF1" w:rsidRPr="00252BDD">
        <w:rPr>
          <w:rFonts w:ascii="Times New Roman" w:hAnsi="Times New Roman" w:cs="Times New Roman"/>
          <w:sz w:val="24"/>
          <w:szCs w:val="24"/>
        </w:rPr>
        <w:lastRenderedPageBreak/>
        <w:t>fragments of a bottle as claimed elsewhere in the state papers.  Some, though mentioning a bottle, they did not see whether or not it had been used and how.  In any event, the only witness who testified on the use of the bottle was the shop keeper Sehlaphi Tshuma.  However, she denied that the bottle struck the deceased on the head and it broke.  She said it was directed in the abdomen area and did not break.  The whole evidence of the use of a bottle remained unconvincing and unreliable.</w:t>
      </w:r>
    </w:p>
    <w:p w:rsidR="00FA5CF1" w:rsidRPr="00252BDD" w:rsidRDefault="00FA5CF1" w:rsidP="003D1669">
      <w:pPr>
        <w:pStyle w:val="NoSpacing"/>
        <w:spacing w:line="360" w:lineRule="auto"/>
        <w:jc w:val="both"/>
        <w:rPr>
          <w:rFonts w:ascii="Times New Roman" w:hAnsi="Times New Roman" w:cs="Times New Roman"/>
          <w:sz w:val="24"/>
          <w:szCs w:val="24"/>
        </w:rPr>
      </w:pPr>
    </w:p>
    <w:p w:rsidR="00FA5CF1" w:rsidRPr="00252BDD" w:rsidRDefault="00FA5CF1" w:rsidP="003D1669">
      <w:pPr>
        <w:pStyle w:val="NoSpacing"/>
        <w:spacing w:line="360" w:lineRule="auto"/>
        <w:jc w:val="both"/>
        <w:rPr>
          <w:rFonts w:ascii="Times New Roman" w:hAnsi="Times New Roman" w:cs="Times New Roman"/>
          <w:sz w:val="24"/>
          <w:szCs w:val="24"/>
        </w:rPr>
      </w:pPr>
      <w:r w:rsidRPr="00252BDD">
        <w:rPr>
          <w:rFonts w:ascii="Times New Roman" w:hAnsi="Times New Roman" w:cs="Times New Roman"/>
          <w:sz w:val="24"/>
          <w:szCs w:val="24"/>
        </w:rPr>
        <w:tab/>
        <w:t>This court will however reject the accused’s claim that there was ja brief exchange of blows, first by the deceased and a</w:t>
      </w:r>
      <w:r w:rsidR="002F519B" w:rsidRPr="00252BDD">
        <w:rPr>
          <w:rFonts w:ascii="Times New Roman" w:hAnsi="Times New Roman" w:cs="Times New Roman"/>
          <w:sz w:val="24"/>
          <w:szCs w:val="24"/>
        </w:rPr>
        <w:t xml:space="preserve"> </w:t>
      </w:r>
      <w:r w:rsidRPr="00252BDD">
        <w:rPr>
          <w:rFonts w:ascii="Times New Roman" w:hAnsi="Times New Roman" w:cs="Times New Roman"/>
          <w:sz w:val="24"/>
          <w:szCs w:val="24"/>
        </w:rPr>
        <w:t xml:space="preserve">retaliation by </w:t>
      </w:r>
      <w:r w:rsidR="000A4245">
        <w:rPr>
          <w:rFonts w:ascii="Times New Roman" w:hAnsi="Times New Roman" w:cs="Times New Roman"/>
          <w:sz w:val="24"/>
          <w:szCs w:val="24"/>
        </w:rPr>
        <w:t xml:space="preserve">him </w:t>
      </w:r>
      <w:r w:rsidRPr="00252BDD">
        <w:rPr>
          <w:rFonts w:ascii="Times New Roman" w:hAnsi="Times New Roman" w:cs="Times New Roman"/>
          <w:sz w:val="24"/>
          <w:szCs w:val="24"/>
        </w:rPr>
        <w:t xml:space="preserve">just towards the veranda causing the deceased to fall over the verandah stoep hitting his head once on a hard surface.  This only comes from the accused </w:t>
      </w:r>
      <w:r w:rsidR="00150D68">
        <w:rPr>
          <w:rFonts w:ascii="Times New Roman" w:hAnsi="Times New Roman" w:cs="Times New Roman"/>
          <w:sz w:val="24"/>
          <w:szCs w:val="24"/>
        </w:rPr>
        <w:t>an</w:t>
      </w:r>
      <w:r w:rsidR="000A4245">
        <w:rPr>
          <w:rFonts w:ascii="Times New Roman" w:hAnsi="Times New Roman" w:cs="Times New Roman"/>
          <w:sz w:val="24"/>
          <w:szCs w:val="24"/>
        </w:rPr>
        <w:t xml:space="preserve">d </w:t>
      </w:r>
      <w:r w:rsidRPr="00252BDD">
        <w:rPr>
          <w:rFonts w:ascii="Times New Roman" w:hAnsi="Times New Roman" w:cs="Times New Roman"/>
          <w:sz w:val="24"/>
          <w:szCs w:val="24"/>
        </w:rPr>
        <w:t>no other witnesses.</w:t>
      </w:r>
    </w:p>
    <w:p w:rsidR="00FA5CF1" w:rsidRPr="00252BDD" w:rsidRDefault="00FA5CF1" w:rsidP="003D1669">
      <w:pPr>
        <w:pStyle w:val="NoSpacing"/>
        <w:spacing w:line="360" w:lineRule="auto"/>
        <w:jc w:val="both"/>
        <w:rPr>
          <w:rFonts w:ascii="Times New Roman" w:hAnsi="Times New Roman" w:cs="Times New Roman"/>
          <w:sz w:val="24"/>
          <w:szCs w:val="24"/>
        </w:rPr>
      </w:pPr>
    </w:p>
    <w:p w:rsidR="00E514CF" w:rsidRPr="00252BDD" w:rsidRDefault="00FA5CF1" w:rsidP="003D1669">
      <w:pPr>
        <w:pStyle w:val="NoSpacing"/>
        <w:spacing w:line="360" w:lineRule="auto"/>
        <w:jc w:val="both"/>
        <w:rPr>
          <w:rFonts w:ascii="Times New Roman" w:hAnsi="Times New Roman" w:cs="Times New Roman"/>
          <w:sz w:val="24"/>
          <w:szCs w:val="24"/>
        </w:rPr>
      </w:pPr>
      <w:r w:rsidRPr="00252BDD">
        <w:rPr>
          <w:rFonts w:ascii="Times New Roman" w:hAnsi="Times New Roman" w:cs="Times New Roman"/>
          <w:sz w:val="24"/>
          <w:szCs w:val="24"/>
        </w:rPr>
        <w:tab/>
        <w:t xml:space="preserve">The court will accept as credible, the state witnesses’ evidence that the altercation and assault took place right inside the shop where the attempted pick-pocketing took place.  On this point, the state witnesses are </w:t>
      </w:r>
      <w:r w:rsidR="00C1290B" w:rsidRPr="00252BDD">
        <w:rPr>
          <w:rFonts w:ascii="Times New Roman" w:hAnsi="Times New Roman" w:cs="Times New Roman"/>
          <w:sz w:val="24"/>
          <w:szCs w:val="24"/>
        </w:rPr>
        <w:t xml:space="preserve">corroborated even by the accused’s own warned and cautioned statement which shows that as soon as he got hold of the deceased whilst in the act of  picketing inside the shop on a bench, which bench Sehlaphi says was towards her counter, the altercation ignited.  He states in the extra </w:t>
      </w:r>
      <w:r w:rsidR="00F66D03" w:rsidRPr="00252BDD">
        <w:rPr>
          <w:rFonts w:ascii="Times New Roman" w:hAnsi="Times New Roman" w:cs="Times New Roman"/>
          <w:sz w:val="24"/>
          <w:szCs w:val="24"/>
        </w:rPr>
        <w:t>curial</w:t>
      </w:r>
      <w:r w:rsidR="00C1290B" w:rsidRPr="00252BDD">
        <w:rPr>
          <w:rFonts w:ascii="Times New Roman" w:hAnsi="Times New Roman" w:cs="Times New Roman"/>
          <w:sz w:val="24"/>
          <w:szCs w:val="24"/>
        </w:rPr>
        <w:t xml:space="preserve"> statement</w:t>
      </w:r>
      <w:r w:rsidR="002F519B" w:rsidRPr="00252BDD">
        <w:rPr>
          <w:rFonts w:ascii="Times New Roman" w:hAnsi="Times New Roman" w:cs="Times New Roman"/>
          <w:sz w:val="24"/>
          <w:szCs w:val="24"/>
        </w:rPr>
        <w:t xml:space="preserve"> </w:t>
      </w:r>
      <w:r w:rsidR="00C1290B" w:rsidRPr="00252BDD">
        <w:rPr>
          <w:rFonts w:ascii="Times New Roman" w:hAnsi="Times New Roman" w:cs="Times New Roman"/>
          <w:sz w:val="24"/>
          <w:szCs w:val="24"/>
        </w:rPr>
        <w:t>that he retaliated immediately by str</w:t>
      </w:r>
      <w:r w:rsidR="00F66D03" w:rsidRPr="00252BDD">
        <w:rPr>
          <w:rFonts w:ascii="Times New Roman" w:hAnsi="Times New Roman" w:cs="Times New Roman"/>
          <w:sz w:val="24"/>
          <w:szCs w:val="24"/>
        </w:rPr>
        <w:t>iking the deceased</w:t>
      </w:r>
      <w:r w:rsidR="00C1290B" w:rsidRPr="00252BDD">
        <w:rPr>
          <w:rFonts w:ascii="Times New Roman" w:hAnsi="Times New Roman" w:cs="Times New Roman"/>
          <w:sz w:val="24"/>
          <w:szCs w:val="24"/>
        </w:rPr>
        <w:t xml:space="preserve"> on the head with a fist and also by kicking him once on the shoulder blade.</w:t>
      </w:r>
    </w:p>
    <w:p w:rsidR="001800C5" w:rsidRPr="00252BDD" w:rsidRDefault="001800C5" w:rsidP="003D1669">
      <w:pPr>
        <w:pStyle w:val="NoSpacing"/>
        <w:spacing w:line="360" w:lineRule="auto"/>
        <w:jc w:val="both"/>
        <w:rPr>
          <w:rFonts w:ascii="Times New Roman" w:hAnsi="Times New Roman" w:cs="Times New Roman"/>
          <w:sz w:val="24"/>
          <w:szCs w:val="24"/>
        </w:rPr>
      </w:pPr>
    </w:p>
    <w:p w:rsidR="001800C5" w:rsidRPr="00252BDD" w:rsidRDefault="001800C5" w:rsidP="003D1669">
      <w:pPr>
        <w:pStyle w:val="NoSpacing"/>
        <w:spacing w:line="360" w:lineRule="auto"/>
        <w:jc w:val="both"/>
        <w:rPr>
          <w:rFonts w:ascii="Times New Roman" w:hAnsi="Times New Roman" w:cs="Times New Roman"/>
          <w:sz w:val="24"/>
          <w:szCs w:val="24"/>
        </w:rPr>
      </w:pPr>
      <w:r w:rsidRPr="00252BDD">
        <w:rPr>
          <w:rFonts w:ascii="Times New Roman" w:hAnsi="Times New Roman" w:cs="Times New Roman"/>
          <w:sz w:val="24"/>
          <w:szCs w:val="24"/>
        </w:rPr>
        <w:tab/>
        <w:t xml:space="preserve">Sehlaphi Tshuma is a former girlfriend of the accused and at times tended to be economic with the truth in </w:t>
      </w:r>
      <w:r w:rsidR="000A4245">
        <w:rPr>
          <w:rFonts w:ascii="Times New Roman" w:hAnsi="Times New Roman" w:cs="Times New Roman"/>
          <w:sz w:val="24"/>
          <w:szCs w:val="24"/>
        </w:rPr>
        <w:t xml:space="preserve">his </w:t>
      </w:r>
      <w:r w:rsidRPr="00252BDD">
        <w:rPr>
          <w:rFonts w:ascii="Times New Roman" w:hAnsi="Times New Roman" w:cs="Times New Roman"/>
          <w:sz w:val="24"/>
          <w:szCs w:val="24"/>
        </w:rPr>
        <w:t xml:space="preserve">favour.  She however was clear on the evidence that twice the deceased bought razor blades from her and went to sit </w:t>
      </w:r>
      <w:r w:rsidR="00F66D03" w:rsidRPr="00252BDD">
        <w:rPr>
          <w:rFonts w:ascii="Times New Roman" w:hAnsi="Times New Roman" w:cs="Times New Roman"/>
          <w:sz w:val="24"/>
          <w:szCs w:val="24"/>
        </w:rPr>
        <w:t xml:space="preserve">next </w:t>
      </w:r>
      <w:r w:rsidRPr="00252BDD">
        <w:rPr>
          <w:rFonts w:ascii="Times New Roman" w:hAnsi="Times New Roman" w:cs="Times New Roman"/>
          <w:sz w:val="24"/>
          <w:szCs w:val="24"/>
        </w:rPr>
        <w:t>to the accu</w:t>
      </w:r>
      <w:r w:rsidR="00203A4F" w:rsidRPr="00252BDD">
        <w:rPr>
          <w:rFonts w:ascii="Times New Roman" w:hAnsi="Times New Roman" w:cs="Times New Roman"/>
          <w:sz w:val="24"/>
          <w:szCs w:val="24"/>
        </w:rPr>
        <w:t>s</w:t>
      </w:r>
      <w:r w:rsidRPr="00252BDD">
        <w:rPr>
          <w:rFonts w:ascii="Times New Roman" w:hAnsi="Times New Roman" w:cs="Times New Roman"/>
          <w:sz w:val="24"/>
          <w:szCs w:val="24"/>
        </w:rPr>
        <w:t>ed who was alone on a bench.  She did not notice what deceased was doing with the razor blades.  Suddenly accused stood up and asked what the deceased was doing pointing to his slit trouser.</w:t>
      </w:r>
    </w:p>
    <w:p w:rsidR="001800C5" w:rsidRPr="00252BDD" w:rsidRDefault="001800C5" w:rsidP="003D1669">
      <w:pPr>
        <w:pStyle w:val="NoSpacing"/>
        <w:spacing w:line="360" w:lineRule="auto"/>
        <w:jc w:val="both"/>
        <w:rPr>
          <w:rFonts w:ascii="Times New Roman" w:hAnsi="Times New Roman" w:cs="Times New Roman"/>
          <w:sz w:val="24"/>
          <w:szCs w:val="24"/>
        </w:rPr>
      </w:pPr>
    </w:p>
    <w:p w:rsidR="001800C5" w:rsidRPr="00252BDD" w:rsidRDefault="001800C5" w:rsidP="003D1669">
      <w:pPr>
        <w:pStyle w:val="NoSpacing"/>
        <w:spacing w:line="360" w:lineRule="auto"/>
        <w:jc w:val="both"/>
        <w:rPr>
          <w:rFonts w:ascii="Times New Roman" w:hAnsi="Times New Roman" w:cs="Times New Roman"/>
          <w:i/>
          <w:sz w:val="24"/>
          <w:szCs w:val="24"/>
        </w:rPr>
      </w:pPr>
      <w:r w:rsidRPr="00252BDD">
        <w:rPr>
          <w:rFonts w:ascii="Times New Roman" w:hAnsi="Times New Roman" w:cs="Times New Roman"/>
          <w:sz w:val="24"/>
          <w:szCs w:val="24"/>
        </w:rPr>
        <w:tab/>
        <w:t>She stated that as the deceased stood up the accused struck him with fists and he fell.  He then continued using a combination of fists, open hands and kicks until he got a knobkerrie from one young man who was standing there.</w:t>
      </w:r>
      <w:r w:rsidR="000A4245">
        <w:rPr>
          <w:rFonts w:ascii="Times New Roman" w:hAnsi="Times New Roman" w:cs="Times New Roman"/>
          <w:sz w:val="24"/>
          <w:szCs w:val="24"/>
        </w:rPr>
        <w:t xml:space="preserve">  </w:t>
      </w:r>
      <w:r w:rsidRPr="00252BDD">
        <w:rPr>
          <w:rFonts w:ascii="Times New Roman" w:hAnsi="Times New Roman" w:cs="Times New Roman"/>
          <w:sz w:val="24"/>
          <w:szCs w:val="24"/>
        </w:rPr>
        <w:t>The court is convinced that the young man who supplied the knobkerrie must be one of the people who are said to have been shouting and urging the accused to “</w:t>
      </w:r>
      <w:r w:rsidR="00DC5474" w:rsidRPr="00252BDD">
        <w:rPr>
          <w:rFonts w:ascii="Times New Roman" w:hAnsi="Times New Roman" w:cs="Times New Roman"/>
          <w:i/>
          <w:sz w:val="24"/>
          <w:szCs w:val="24"/>
        </w:rPr>
        <w:t>kill the donkey thief.”</w:t>
      </w:r>
    </w:p>
    <w:p w:rsidR="00DC5474" w:rsidRPr="00252BDD" w:rsidRDefault="00DC5474" w:rsidP="003D1669">
      <w:pPr>
        <w:pStyle w:val="NoSpacing"/>
        <w:spacing w:line="360" w:lineRule="auto"/>
        <w:jc w:val="both"/>
        <w:rPr>
          <w:rFonts w:ascii="Times New Roman" w:hAnsi="Times New Roman" w:cs="Times New Roman"/>
          <w:i/>
          <w:sz w:val="24"/>
          <w:szCs w:val="24"/>
        </w:rPr>
      </w:pPr>
    </w:p>
    <w:p w:rsidR="00DC5474" w:rsidRPr="00252BDD" w:rsidRDefault="00DC5474" w:rsidP="003D1669">
      <w:pPr>
        <w:pStyle w:val="NoSpacing"/>
        <w:spacing w:line="360" w:lineRule="auto"/>
        <w:jc w:val="both"/>
        <w:rPr>
          <w:rFonts w:ascii="Times New Roman" w:hAnsi="Times New Roman" w:cs="Times New Roman"/>
          <w:sz w:val="24"/>
          <w:szCs w:val="24"/>
        </w:rPr>
      </w:pPr>
      <w:r w:rsidRPr="00252BDD">
        <w:rPr>
          <w:rFonts w:ascii="Times New Roman" w:hAnsi="Times New Roman" w:cs="Times New Roman"/>
          <w:i/>
          <w:sz w:val="24"/>
          <w:szCs w:val="24"/>
        </w:rPr>
        <w:tab/>
      </w:r>
      <w:r w:rsidRPr="00252BDD">
        <w:rPr>
          <w:rFonts w:ascii="Times New Roman" w:hAnsi="Times New Roman" w:cs="Times New Roman"/>
          <w:sz w:val="24"/>
          <w:szCs w:val="24"/>
        </w:rPr>
        <w:t>Sehlaphi was also adamant that she did not see the deceased attack the accused first nor did she see him retaliate throughout the assault.  What she witnessed was clearly a sustained attack, not a fight.  She had absolutely no reason to lie on that aspect and the court believes her as having been orally credible.</w:t>
      </w:r>
    </w:p>
    <w:p w:rsidR="00DC5474" w:rsidRPr="00252BDD" w:rsidRDefault="00DC5474" w:rsidP="003D1669">
      <w:pPr>
        <w:pStyle w:val="NoSpacing"/>
        <w:spacing w:line="360" w:lineRule="auto"/>
        <w:jc w:val="both"/>
        <w:rPr>
          <w:rFonts w:ascii="Times New Roman" w:hAnsi="Times New Roman" w:cs="Times New Roman"/>
          <w:sz w:val="24"/>
          <w:szCs w:val="24"/>
        </w:rPr>
      </w:pPr>
    </w:p>
    <w:p w:rsidR="00FC0E49" w:rsidRPr="00252BDD" w:rsidRDefault="00DC5474" w:rsidP="003D1669">
      <w:pPr>
        <w:pStyle w:val="NoSpacing"/>
        <w:spacing w:line="360" w:lineRule="auto"/>
        <w:jc w:val="both"/>
        <w:rPr>
          <w:rFonts w:ascii="Times New Roman" w:hAnsi="Times New Roman" w:cs="Times New Roman"/>
          <w:sz w:val="24"/>
          <w:szCs w:val="24"/>
        </w:rPr>
      </w:pPr>
      <w:r w:rsidRPr="00252BDD">
        <w:rPr>
          <w:rFonts w:ascii="Times New Roman" w:hAnsi="Times New Roman" w:cs="Times New Roman"/>
          <w:sz w:val="24"/>
          <w:szCs w:val="24"/>
        </w:rPr>
        <w:tab/>
        <w:t>The evidence of Manager Dube was very short and simple.  On the day in questi</w:t>
      </w:r>
      <w:r w:rsidR="00F66D03" w:rsidRPr="00252BDD">
        <w:rPr>
          <w:rFonts w:ascii="Times New Roman" w:hAnsi="Times New Roman" w:cs="Times New Roman"/>
          <w:sz w:val="24"/>
          <w:szCs w:val="24"/>
        </w:rPr>
        <w:t>on, he heard noises at the shop</w:t>
      </w:r>
      <w:r w:rsidR="000A4245">
        <w:rPr>
          <w:rFonts w:ascii="Times New Roman" w:hAnsi="Times New Roman" w:cs="Times New Roman"/>
          <w:sz w:val="24"/>
          <w:szCs w:val="24"/>
        </w:rPr>
        <w:t>s</w:t>
      </w:r>
      <w:r w:rsidRPr="00252BDD">
        <w:rPr>
          <w:rFonts w:ascii="Times New Roman" w:hAnsi="Times New Roman" w:cs="Times New Roman"/>
          <w:sz w:val="24"/>
          <w:szCs w:val="24"/>
        </w:rPr>
        <w:t xml:space="preserve">.  Curiously, he went and entered Ndutshwa shop where the commotion was.  On arrival, he found the accused carrying a knobkerrie pummeling the deceased.  The deceased was his uncle.  Some people were cheering and urging the accused on, whilst others </w:t>
      </w:r>
      <w:r w:rsidR="00C92955" w:rsidRPr="00252BDD">
        <w:rPr>
          <w:rFonts w:ascii="Times New Roman" w:hAnsi="Times New Roman" w:cs="Times New Roman"/>
          <w:sz w:val="24"/>
          <w:szCs w:val="24"/>
        </w:rPr>
        <w:t>were trying to refrain him.  He the</w:t>
      </w:r>
      <w:r w:rsidR="00F66D03" w:rsidRPr="00252BDD">
        <w:rPr>
          <w:rFonts w:ascii="Times New Roman" w:hAnsi="Times New Roman" w:cs="Times New Roman"/>
          <w:sz w:val="24"/>
          <w:szCs w:val="24"/>
        </w:rPr>
        <w:t>n tapped or nu</w:t>
      </w:r>
      <w:r w:rsidR="00C92955" w:rsidRPr="00252BDD">
        <w:rPr>
          <w:rFonts w:ascii="Times New Roman" w:hAnsi="Times New Roman" w:cs="Times New Roman"/>
          <w:sz w:val="24"/>
          <w:szCs w:val="24"/>
        </w:rPr>
        <w:t>dged the accused on the shoulder in a bid to plead with him.  The accused turned around and punched him once with a</w:t>
      </w:r>
      <w:r w:rsidR="00FC0E49" w:rsidRPr="00252BDD">
        <w:rPr>
          <w:rFonts w:ascii="Times New Roman" w:hAnsi="Times New Roman" w:cs="Times New Roman"/>
          <w:sz w:val="24"/>
          <w:szCs w:val="24"/>
        </w:rPr>
        <w:t xml:space="preserve"> clenched fist.  The witness imm</w:t>
      </w:r>
      <w:r w:rsidR="00C92955" w:rsidRPr="00252BDD">
        <w:rPr>
          <w:rFonts w:ascii="Times New Roman" w:hAnsi="Times New Roman" w:cs="Times New Roman"/>
          <w:sz w:val="24"/>
          <w:szCs w:val="24"/>
        </w:rPr>
        <w:t xml:space="preserve">ediately retreated, went out and ran to call </w:t>
      </w:r>
      <w:r w:rsidR="00150D68">
        <w:rPr>
          <w:rFonts w:ascii="Times New Roman" w:hAnsi="Times New Roman" w:cs="Times New Roman"/>
          <w:sz w:val="24"/>
          <w:szCs w:val="24"/>
        </w:rPr>
        <w:t>the elder</w:t>
      </w:r>
      <w:r w:rsidR="00C92955" w:rsidRPr="00252BDD">
        <w:rPr>
          <w:rFonts w:ascii="Times New Roman" w:hAnsi="Times New Roman" w:cs="Times New Roman"/>
          <w:sz w:val="24"/>
          <w:szCs w:val="24"/>
        </w:rPr>
        <w:t xml:space="preserve"> relatives.  The court observed the</w:t>
      </w:r>
      <w:r w:rsidR="00FC0E49" w:rsidRPr="00252BDD">
        <w:rPr>
          <w:rFonts w:ascii="Times New Roman" w:hAnsi="Times New Roman" w:cs="Times New Roman"/>
          <w:sz w:val="24"/>
          <w:szCs w:val="24"/>
        </w:rPr>
        <w:t xml:space="preserve"> apparent condition and appearance of this witness in court, with his stammering, almost blurred speech.  He is unlikely to have decided to engage into a </w:t>
      </w:r>
      <w:r w:rsidR="000A4245">
        <w:rPr>
          <w:rFonts w:ascii="Times New Roman" w:hAnsi="Times New Roman" w:cs="Times New Roman"/>
          <w:sz w:val="24"/>
          <w:szCs w:val="24"/>
        </w:rPr>
        <w:t xml:space="preserve">fist </w:t>
      </w:r>
      <w:r w:rsidR="00FC0E49" w:rsidRPr="00252BDD">
        <w:rPr>
          <w:rFonts w:ascii="Times New Roman" w:hAnsi="Times New Roman" w:cs="Times New Roman"/>
          <w:sz w:val="24"/>
          <w:szCs w:val="24"/>
        </w:rPr>
        <w:t>fight but rather</w:t>
      </w:r>
      <w:r w:rsidR="000A4245">
        <w:rPr>
          <w:rFonts w:ascii="Times New Roman" w:hAnsi="Times New Roman" w:cs="Times New Roman"/>
          <w:sz w:val="24"/>
          <w:szCs w:val="24"/>
        </w:rPr>
        <w:t>,</w:t>
      </w:r>
      <w:r w:rsidR="00FC0E49" w:rsidRPr="00252BDD">
        <w:rPr>
          <w:rFonts w:ascii="Times New Roman" w:hAnsi="Times New Roman" w:cs="Times New Roman"/>
          <w:sz w:val="24"/>
          <w:szCs w:val="24"/>
        </w:rPr>
        <w:t xml:space="preserve"> to react in the manner he did.</w:t>
      </w:r>
    </w:p>
    <w:p w:rsidR="00FC0E49" w:rsidRPr="00252BDD" w:rsidRDefault="00FC0E49" w:rsidP="003D1669">
      <w:pPr>
        <w:pStyle w:val="NoSpacing"/>
        <w:spacing w:line="360" w:lineRule="auto"/>
        <w:jc w:val="both"/>
        <w:rPr>
          <w:rFonts w:ascii="Times New Roman" w:hAnsi="Times New Roman" w:cs="Times New Roman"/>
          <w:sz w:val="24"/>
          <w:szCs w:val="24"/>
        </w:rPr>
      </w:pPr>
    </w:p>
    <w:p w:rsidR="001E7CB7" w:rsidRPr="00252BDD" w:rsidRDefault="00FC0E49" w:rsidP="003D1669">
      <w:pPr>
        <w:pStyle w:val="NoSpacing"/>
        <w:spacing w:line="360" w:lineRule="auto"/>
        <w:jc w:val="both"/>
        <w:rPr>
          <w:rFonts w:ascii="Times New Roman" w:hAnsi="Times New Roman" w:cs="Times New Roman"/>
          <w:sz w:val="24"/>
          <w:szCs w:val="24"/>
        </w:rPr>
      </w:pPr>
      <w:r w:rsidRPr="00252BDD">
        <w:rPr>
          <w:rFonts w:ascii="Times New Roman" w:hAnsi="Times New Roman" w:cs="Times New Roman"/>
          <w:sz w:val="24"/>
          <w:szCs w:val="24"/>
        </w:rPr>
        <w:tab/>
        <w:t xml:space="preserve">As already stated, his evidence was precise, honest and credible with no exaggeration </w:t>
      </w:r>
      <w:r w:rsidR="001E7CB7" w:rsidRPr="00252BDD">
        <w:rPr>
          <w:rFonts w:ascii="Times New Roman" w:hAnsi="Times New Roman" w:cs="Times New Roman"/>
          <w:sz w:val="24"/>
          <w:szCs w:val="24"/>
        </w:rPr>
        <w:t>or malice.  It was an exci</w:t>
      </w:r>
      <w:r w:rsidRPr="00252BDD">
        <w:rPr>
          <w:rFonts w:ascii="Times New Roman" w:hAnsi="Times New Roman" w:cs="Times New Roman"/>
          <w:sz w:val="24"/>
          <w:szCs w:val="24"/>
        </w:rPr>
        <w:t xml:space="preserve">se in futility to spend time asking him about things </w:t>
      </w:r>
      <w:r w:rsidR="001E7CB7" w:rsidRPr="00252BDD">
        <w:rPr>
          <w:rFonts w:ascii="Times New Roman" w:hAnsi="Times New Roman" w:cs="Times New Roman"/>
          <w:sz w:val="24"/>
          <w:szCs w:val="24"/>
        </w:rPr>
        <w:t>that largely took place in his absence and to attempt to make him confirm that his uncle was a thief.</w:t>
      </w:r>
    </w:p>
    <w:p w:rsidR="001E7CB7" w:rsidRPr="00252BDD" w:rsidRDefault="001E7CB7" w:rsidP="003D1669">
      <w:pPr>
        <w:pStyle w:val="NoSpacing"/>
        <w:spacing w:line="360" w:lineRule="auto"/>
        <w:jc w:val="both"/>
        <w:rPr>
          <w:rFonts w:ascii="Times New Roman" w:hAnsi="Times New Roman" w:cs="Times New Roman"/>
          <w:sz w:val="24"/>
          <w:szCs w:val="24"/>
        </w:rPr>
      </w:pPr>
    </w:p>
    <w:p w:rsidR="001E7CB7" w:rsidRPr="00252BDD" w:rsidRDefault="001E7CB7" w:rsidP="003D1669">
      <w:pPr>
        <w:pStyle w:val="NoSpacing"/>
        <w:spacing w:line="360" w:lineRule="auto"/>
        <w:jc w:val="both"/>
        <w:rPr>
          <w:rFonts w:ascii="Times New Roman" w:hAnsi="Times New Roman" w:cs="Times New Roman"/>
          <w:sz w:val="24"/>
          <w:szCs w:val="24"/>
        </w:rPr>
      </w:pPr>
      <w:r w:rsidRPr="00252BDD">
        <w:rPr>
          <w:rFonts w:ascii="Times New Roman" w:hAnsi="Times New Roman" w:cs="Times New Roman"/>
          <w:sz w:val="24"/>
          <w:szCs w:val="24"/>
        </w:rPr>
        <w:tab/>
        <w:t>Isaac Sibanda also admitted that he is related to the deceased.  He also kn</w:t>
      </w:r>
      <w:r w:rsidR="00F66D03" w:rsidRPr="00252BDD">
        <w:rPr>
          <w:rFonts w:ascii="Times New Roman" w:hAnsi="Times New Roman" w:cs="Times New Roman"/>
          <w:sz w:val="24"/>
          <w:szCs w:val="24"/>
        </w:rPr>
        <w:t>e</w:t>
      </w:r>
      <w:r w:rsidRPr="00252BDD">
        <w:rPr>
          <w:rFonts w:ascii="Times New Roman" w:hAnsi="Times New Roman" w:cs="Times New Roman"/>
          <w:sz w:val="24"/>
          <w:szCs w:val="24"/>
        </w:rPr>
        <w:t>w the accused well before the incident.  His evidence also was very short, stating only what he witnessed with no attempt to exaggerate.  He states that he was actually drinking beer outside the shop in question when suddenly he heard noise and commotion emanating from inside the shop.</w:t>
      </w:r>
    </w:p>
    <w:p w:rsidR="001E7CB7" w:rsidRPr="00252BDD" w:rsidRDefault="001E7CB7" w:rsidP="003D1669">
      <w:pPr>
        <w:pStyle w:val="NoSpacing"/>
        <w:spacing w:line="360" w:lineRule="auto"/>
        <w:jc w:val="both"/>
        <w:rPr>
          <w:rFonts w:ascii="Times New Roman" w:hAnsi="Times New Roman" w:cs="Times New Roman"/>
          <w:sz w:val="24"/>
          <w:szCs w:val="24"/>
        </w:rPr>
      </w:pPr>
    </w:p>
    <w:p w:rsidR="001E7CB7" w:rsidRPr="00252BDD" w:rsidRDefault="001E7CB7" w:rsidP="003D1669">
      <w:pPr>
        <w:pStyle w:val="NoSpacing"/>
        <w:spacing w:line="360" w:lineRule="auto"/>
        <w:jc w:val="both"/>
        <w:rPr>
          <w:rFonts w:ascii="Times New Roman" w:hAnsi="Times New Roman" w:cs="Times New Roman"/>
          <w:sz w:val="24"/>
          <w:szCs w:val="24"/>
        </w:rPr>
      </w:pPr>
      <w:r w:rsidRPr="00252BDD">
        <w:rPr>
          <w:rFonts w:ascii="Times New Roman" w:hAnsi="Times New Roman" w:cs="Times New Roman"/>
          <w:sz w:val="24"/>
          <w:szCs w:val="24"/>
        </w:rPr>
        <w:tab/>
        <w:t>As he went to check, he stood by the doorway</w:t>
      </w:r>
      <w:r w:rsidR="00F66D03" w:rsidRPr="00252BDD">
        <w:rPr>
          <w:rFonts w:ascii="Times New Roman" w:hAnsi="Times New Roman" w:cs="Times New Roman"/>
          <w:sz w:val="24"/>
          <w:szCs w:val="24"/>
        </w:rPr>
        <w:t>.  From that position</w:t>
      </w:r>
      <w:r w:rsidR="000A4245">
        <w:rPr>
          <w:rFonts w:ascii="Times New Roman" w:hAnsi="Times New Roman" w:cs="Times New Roman"/>
          <w:sz w:val="24"/>
          <w:szCs w:val="24"/>
        </w:rPr>
        <w:t>,</w:t>
      </w:r>
      <w:r w:rsidR="00F66D03" w:rsidRPr="00252BDD">
        <w:rPr>
          <w:rFonts w:ascii="Times New Roman" w:hAnsi="Times New Roman" w:cs="Times New Roman"/>
          <w:sz w:val="24"/>
          <w:szCs w:val="24"/>
        </w:rPr>
        <w:t xml:space="preserve"> he noticed</w:t>
      </w:r>
      <w:r w:rsidRPr="00252BDD">
        <w:rPr>
          <w:rFonts w:ascii="Times New Roman" w:hAnsi="Times New Roman" w:cs="Times New Roman"/>
          <w:sz w:val="24"/>
          <w:szCs w:val="24"/>
        </w:rPr>
        <w:t xml:space="preserve"> that the now deceased had fallen to the ground beside the shop counter.  He also observed people grabbing the accused as if to refrain him.  Suddenly the accused managed to break loose, ran towards the deceased and trampled on him.  As the deceased’s relative, the witness says he got in and pleaded with the accused not to further assault the deceased and the accused then </w:t>
      </w:r>
      <w:r w:rsidRPr="00252BDD">
        <w:rPr>
          <w:rFonts w:ascii="Times New Roman" w:hAnsi="Times New Roman" w:cs="Times New Roman"/>
          <w:sz w:val="24"/>
          <w:szCs w:val="24"/>
        </w:rPr>
        <w:lastRenderedPageBreak/>
        <w:t xml:space="preserve">retreated.   </w:t>
      </w:r>
      <w:r w:rsidR="0011618F" w:rsidRPr="00252BDD">
        <w:rPr>
          <w:rFonts w:ascii="Times New Roman" w:hAnsi="Times New Roman" w:cs="Times New Roman"/>
          <w:sz w:val="24"/>
          <w:szCs w:val="24"/>
        </w:rPr>
        <w:t>This</w:t>
      </w:r>
      <w:r w:rsidRPr="00252BDD">
        <w:rPr>
          <w:rFonts w:ascii="Times New Roman" w:hAnsi="Times New Roman" w:cs="Times New Roman"/>
          <w:sz w:val="24"/>
          <w:szCs w:val="24"/>
        </w:rPr>
        <w:t xml:space="preserve"> gave him the chance to take the deceased out of the shop and ultimately to a fire place behind the shop.</w:t>
      </w:r>
    </w:p>
    <w:p w:rsidR="001E7CB7" w:rsidRPr="00252BDD" w:rsidRDefault="001E7CB7" w:rsidP="003D1669">
      <w:pPr>
        <w:pStyle w:val="NoSpacing"/>
        <w:spacing w:line="360" w:lineRule="auto"/>
        <w:jc w:val="both"/>
        <w:rPr>
          <w:rFonts w:ascii="Times New Roman" w:hAnsi="Times New Roman" w:cs="Times New Roman"/>
          <w:sz w:val="24"/>
          <w:szCs w:val="24"/>
        </w:rPr>
      </w:pPr>
    </w:p>
    <w:p w:rsidR="00667ACE" w:rsidRPr="00252BDD" w:rsidRDefault="001E7CB7" w:rsidP="003D1669">
      <w:pPr>
        <w:pStyle w:val="NoSpacing"/>
        <w:spacing w:line="360" w:lineRule="auto"/>
        <w:jc w:val="both"/>
        <w:rPr>
          <w:rFonts w:ascii="Times New Roman" w:hAnsi="Times New Roman" w:cs="Times New Roman"/>
          <w:sz w:val="24"/>
          <w:szCs w:val="24"/>
        </w:rPr>
      </w:pPr>
      <w:r w:rsidRPr="00252BDD">
        <w:rPr>
          <w:rFonts w:ascii="Times New Roman" w:hAnsi="Times New Roman" w:cs="Times New Roman"/>
          <w:sz w:val="24"/>
          <w:szCs w:val="24"/>
        </w:rPr>
        <w:tab/>
        <w:t>The witness was clear and honest that he witnessed only the trampling and that deceased was trampled on whilst lying down facing upwards.</w:t>
      </w:r>
      <w:r w:rsidR="000A4245">
        <w:rPr>
          <w:rFonts w:ascii="Times New Roman" w:hAnsi="Times New Roman" w:cs="Times New Roman"/>
          <w:sz w:val="24"/>
          <w:szCs w:val="24"/>
        </w:rPr>
        <w:t xml:space="preserve"> </w:t>
      </w:r>
      <w:r w:rsidRPr="00252BDD">
        <w:rPr>
          <w:rFonts w:ascii="Times New Roman" w:hAnsi="Times New Roman" w:cs="Times New Roman"/>
          <w:sz w:val="24"/>
          <w:szCs w:val="24"/>
        </w:rPr>
        <w:t>When asked about any injuries he observed on the deceased, he indicated that later on when he had taken the deceased outside and was pouring water on him, he observed that the deceased had sustained a wound on the head.</w:t>
      </w:r>
      <w:r w:rsidR="000A4245">
        <w:rPr>
          <w:rFonts w:ascii="Times New Roman" w:hAnsi="Times New Roman" w:cs="Times New Roman"/>
          <w:sz w:val="24"/>
          <w:szCs w:val="24"/>
        </w:rPr>
        <w:t xml:space="preserve"> </w:t>
      </w:r>
      <w:r w:rsidR="00667ACE" w:rsidRPr="00252BDD">
        <w:rPr>
          <w:rFonts w:ascii="Times New Roman" w:hAnsi="Times New Roman" w:cs="Times New Roman"/>
          <w:sz w:val="24"/>
          <w:szCs w:val="24"/>
        </w:rPr>
        <w:t>It was clear again that in</w:t>
      </w:r>
      <w:r w:rsidR="006F328E" w:rsidRPr="00252BDD">
        <w:rPr>
          <w:rFonts w:ascii="Times New Roman" w:hAnsi="Times New Roman" w:cs="Times New Roman"/>
          <w:sz w:val="24"/>
          <w:szCs w:val="24"/>
        </w:rPr>
        <w:t xml:space="preserve"> </w:t>
      </w:r>
      <w:r w:rsidR="00667ACE" w:rsidRPr="00252BDD">
        <w:rPr>
          <w:rFonts w:ascii="Times New Roman" w:hAnsi="Times New Roman" w:cs="Times New Roman"/>
          <w:sz w:val="24"/>
          <w:szCs w:val="24"/>
        </w:rPr>
        <w:t>spite of him being a relative, this witness came in at the very end of the assault but d</w:t>
      </w:r>
      <w:r w:rsidR="00D85DF3" w:rsidRPr="00252BDD">
        <w:rPr>
          <w:rFonts w:ascii="Times New Roman" w:hAnsi="Times New Roman" w:cs="Times New Roman"/>
          <w:sz w:val="24"/>
          <w:szCs w:val="24"/>
        </w:rPr>
        <w:t>id</w:t>
      </w:r>
      <w:r w:rsidR="000A4245">
        <w:rPr>
          <w:rFonts w:ascii="Times New Roman" w:hAnsi="Times New Roman" w:cs="Times New Roman"/>
          <w:sz w:val="24"/>
          <w:szCs w:val="24"/>
        </w:rPr>
        <w:t xml:space="preserve"> not exaggerate or falsely incriminate</w:t>
      </w:r>
      <w:r w:rsidR="00667ACE" w:rsidRPr="00252BDD">
        <w:rPr>
          <w:rFonts w:ascii="Times New Roman" w:hAnsi="Times New Roman" w:cs="Times New Roman"/>
          <w:sz w:val="24"/>
          <w:szCs w:val="24"/>
        </w:rPr>
        <w:t xml:space="preserve"> the accused.</w:t>
      </w:r>
    </w:p>
    <w:p w:rsidR="00667ACE" w:rsidRPr="00252BDD" w:rsidRDefault="00667ACE" w:rsidP="003D1669">
      <w:pPr>
        <w:pStyle w:val="NoSpacing"/>
        <w:spacing w:line="360" w:lineRule="auto"/>
        <w:jc w:val="both"/>
        <w:rPr>
          <w:rFonts w:ascii="Times New Roman" w:hAnsi="Times New Roman" w:cs="Times New Roman"/>
          <w:sz w:val="24"/>
          <w:szCs w:val="24"/>
        </w:rPr>
      </w:pPr>
    </w:p>
    <w:p w:rsidR="00667ACE" w:rsidRPr="00252BDD" w:rsidRDefault="00667ACE" w:rsidP="003D1669">
      <w:pPr>
        <w:pStyle w:val="NoSpacing"/>
        <w:spacing w:line="360" w:lineRule="auto"/>
        <w:jc w:val="both"/>
        <w:rPr>
          <w:rFonts w:ascii="Times New Roman" w:hAnsi="Times New Roman" w:cs="Times New Roman"/>
          <w:sz w:val="24"/>
          <w:szCs w:val="24"/>
        </w:rPr>
      </w:pPr>
      <w:r w:rsidRPr="00252BDD">
        <w:rPr>
          <w:rFonts w:ascii="Times New Roman" w:hAnsi="Times New Roman" w:cs="Times New Roman"/>
          <w:sz w:val="24"/>
          <w:szCs w:val="24"/>
        </w:rPr>
        <w:tab/>
        <w:t>Asked in cross-examination about an axe and bottle allegedly used to assault the deceased, he was emphatic that he did not see any axe at the scene neither did he see a bottle, even the broken bottle fragments alleged.  This</w:t>
      </w:r>
      <w:r w:rsidR="000A4245">
        <w:rPr>
          <w:rFonts w:ascii="Times New Roman" w:hAnsi="Times New Roman" w:cs="Times New Roman"/>
          <w:sz w:val="24"/>
          <w:szCs w:val="24"/>
        </w:rPr>
        <w:t>,</w:t>
      </w:r>
      <w:r w:rsidRPr="00252BDD">
        <w:rPr>
          <w:rFonts w:ascii="Times New Roman" w:hAnsi="Times New Roman" w:cs="Times New Roman"/>
          <w:sz w:val="24"/>
          <w:szCs w:val="24"/>
        </w:rPr>
        <w:t xml:space="preserve"> to the court was an honest wit</w:t>
      </w:r>
      <w:r w:rsidR="006F328E" w:rsidRPr="00252BDD">
        <w:rPr>
          <w:rFonts w:ascii="Times New Roman" w:hAnsi="Times New Roman" w:cs="Times New Roman"/>
          <w:sz w:val="24"/>
          <w:szCs w:val="24"/>
        </w:rPr>
        <w:t>ness.  A malicious and vengeful</w:t>
      </w:r>
      <w:r w:rsidRPr="00252BDD">
        <w:rPr>
          <w:rFonts w:ascii="Times New Roman" w:hAnsi="Times New Roman" w:cs="Times New Roman"/>
          <w:sz w:val="24"/>
          <w:szCs w:val="24"/>
        </w:rPr>
        <w:t xml:space="preserve"> witness, given a chance to testify in a murder case of his aunt’s son, would have jumped onto the opportunity to lie about the axe and bottle.</w:t>
      </w:r>
    </w:p>
    <w:p w:rsidR="00667ACE" w:rsidRPr="00252BDD" w:rsidRDefault="00667ACE" w:rsidP="003D1669">
      <w:pPr>
        <w:pStyle w:val="NoSpacing"/>
        <w:spacing w:line="360" w:lineRule="auto"/>
        <w:jc w:val="both"/>
        <w:rPr>
          <w:rFonts w:ascii="Times New Roman" w:hAnsi="Times New Roman" w:cs="Times New Roman"/>
          <w:sz w:val="24"/>
          <w:szCs w:val="24"/>
        </w:rPr>
      </w:pPr>
    </w:p>
    <w:p w:rsidR="00C16ACE" w:rsidRPr="00252BDD" w:rsidRDefault="00667ACE" w:rsidP="003D1669">
      <w:pPr>
        <w:pStyle w:val="NoSpacing"/>
        <w:spacing w:line="360" w:lineRule="auto"/>
        <w:jc w:val="both"/>
        <w:rPr>
          <w:rFonts w:ascii="Times New Roman" w:hAnsi="Times New Roman" w:cs="Times New Roman"/>
          <w:sz w:val="24"/>
          <w:szCs w:val="24"/>
        </w:rPr>
      </w:pPr>
      <w:r w:rsidRPr="00252BDD">
        <w:rPr>
          <w:rFonts w:ascii="Times New Roman" w:hAnsi="Times New Roman" w:cs="Times New Roman"/>
          <w:sz w:val="24"/>
          <w:szCs w:val="24"/>
        </w:rPr>
        <w:tab/>
        <w:t xml:space="preserve">When asked about a knobkerrie, he confirmed that indeed when the accused trampled on the deceased in the rib </w:t>
      </w:r>
      <w:r w:rsidR="000A4245">
        <w:rPr>
          <w:rFonts w:ascii="Times New Roman" w:hAnsi="Times New Roman" w:cs="Times New Roman"/>
          <w:sz w:val="24"/>
          <w:szCs w:val="24"/>
        </w:rPr>
        <w:t xml:space="preserve">cage </w:t>
      </w:r>
      <w:r w:rsidRPr="00252BDD">
        <w:rPr>
          <w:rFonts w:ascii="Times New Roman" w:hAnsi="Times New Roman" w:cs="Times New Roman"/>
          <w:sz w:val="24"/>
          <w:szCs w:val="24"/>
        </w:rPr>
        <w:t xml:space="preserve">area, he was carrying a knobkerrie and the witness took out the deceased leaving the accused still carrying the knobkerrie.  This evidence is consistent with that of the first two witnesses who stated that the knobkerrie was indeed used on the deceased, with Sehlaphi saying the </w:t>
      </w:r>
      <w:r w:rsidR="00C16ACE" w:rsidRPr="00252BDD">
        <w:rPr>
          <w:rFonts w:ascii="Times New Roman" w:hAnsi="Times New Roman" w:cs="Times New Roman"/>
          <w:sz w:val="24"/>
          <w:szCs w:val="24"/>
        </w:rPr>
        <w:t xml:space="preserve">assault concentrated on the abdomen and rib </w:t>
      </w:r>
      <w:r w:rsidR="000A4245">
        <w:rPr>
          <w:rFonts w:ascii="Times New Roman" w:hAnsi="Times New Roman" w:cs="Times New Roman"/>
          <w:sz w:val="24"/>
          <w:szCs w:val="24"/>
        </w:rPr>
        <w:t xml:space="preserve">cage </w:t>
      </w:r>
      <w:r w:rsidR="00C16ACE" w:rsidRPr="00252BDD">
        <w:rPr>
          <w:rFonts w:ascii="Times New Roman" w:hAnsi="Times New Roman" w:cs="Times New Roman"/>
          <w:sz w:val="24"/>
          <w:szCs w:val="24"/>
        </w:rPr>
        <w:t>area whilst Manager stated that the assault was all over the body especially from the abdomen area upwards with at least 3 strikes landing on the head.</w:t>
      </w:r>
    </w:p>
    <w:p w:rsidR="00C16ACE" w:rsidRPr="00252BDD" w:rsidRDefault="00C16ACE" w:rsidP="003D1669">
      <w:pPr>
        <w:pStyle w:val="NoSpacing"/>
        <w:spacing w:line="360" w:lineRule="auto"/>
        <w:jc w:val="both"/>
        <w:rPr>
          <w:rFonts w:ascii="Times New Roman" w:hAnsi="Times New Roman" w:cs="Times New Roman"/>
          <w:sz w:val="24"/>
          <w:szCs w:val="24"/>
        </w:rPr>
      </w:pPr>
    </w:p>
    <w:p w:rsidR="00C16ACE" w:rsidRPr="00252BDD" w:rsidRDefault="00C16ACE" w:rsidP="003D1669">
      <w:pPr>
        <w:pStyle w:val="NoSpacing"/>
        <w:spacing w:line="360" w:lineRule="auto"/>
        <w:ind w:firstLine="720"/>
        <w:jc w:val="both"/>
        <w:rPr>
          <w:rFonts w:ascii="Times New Roman" w:hAnsi="Times New Roman" w:cs="Times New Roman"/>
          <w:sz w:val="24"/>
          <w:szCs w:val="24"/>
        </w:rPr>
      </w:pPr>
      <w:r w:rsidRPr="00252BDD">
        <w:rPr>
          <w:rFonts w:ascii="Times New Roman" w:hAnsi="Times New Roman" w:cs="Times New Roman"/>
          <w:sz w:val="24"/>
          <w:szCs w:val="24"/>
        </w:rPr>
        <w:t>The witness (Isaac) was honest again when asked whether the deceased reacted or retaliated</w:t>
      </w:r>
      <w:r w:rsidR="000A4245">
        <w:rPr>
          <w:rFonts w:ascii="Times New Roman" w:hAnsi="Times New Roman" w:cs="Times New Roman"/>
          <w:sz w:val="24"/>
          <w:szCs w:val="24"/>
        </w:rPr>
        <w:t>.  H</w:t>
      </w:r>
      <w:r w:rsidRPr="00252BDD">
        <w:rPr>
          <w:rFonts w:ascii="Times New Roman" w:hAnsi="Times New Roman" w:cs="Times New Roman"/>
          <w:sz w:val="24"/>
          <w:szCs w:val="24"/>
        </w:rPr>
        <w:t>e said he would not know</w:t>
      </w:r>
      <w:r w:rsidR="00150D68">
        <w:rPr>
          <w:rFonts w:ascii="Times New Roman" w:hAnsi="Times New Roman" w:cs="Times New Roman"/>
          <w:sz w:val="24"/>
          <w:szCs w:val="24"/>
        </w:rPr>
        <w:t xml:space="preserve">, since he came in </w:t>
      </w:r>
      <w:r w:rsidRPr="00252BDD">
        <w:rPr>
          <w:rFonts w:ascii="Times New Roman" w:hAnsi="Times New Roman" w:cs="Times New Roman"/>
          <w:sz w:val="24"/>
          <w:szCs w:val="24"/>
        </w:rPr>
        <w:t>at the end as he did.  Be that as it may, it is incorrect in our view</w:t>
      </w:r>
      <w:r w:rsidR="000A4245">
        <w:rPr>
          <w:rFonts w:ascii="Times New Roman" w:hAnsi="Times New Roman" w:cs="Times New Roman"/>
          <w:sz w:val="24"/>
          <w:szCs w:val="24"/>
        </w:rPr>
        <w:t>,</w:t>
      </w:r>
      <w:r w:rsidRPr="00252BDD">
        <w:rPr>
          <w:rFonts w:ascii="Times New Roman" w:hAnsi="Times New Roman" w:cs="Times New Roman"/>
          <w:sz w:val="24"/>
          <w:szCs w:val="24"/>
        </w:rPr>
        <w:t xml:space="preserve"> to argue that that was an admission that the deceased could have attacked the accused first.  This is so because the witnesses who saw it all, including those whose evidence in the outline of the state case, </w:t>
      </w:r>
      <w:r w:rsidR="000A4245">
        <w:rPr>
          <w:rFonts w:ascii="Times New Roman" w:hAnsi="Times New Roman" w:cs="Times New Roman"/>
          <w:sz w:val="24"/>
          <w:szCs w:val="24"/>
        </w:rPr>
        <w:t xml:space="preserve">and </w:t>
      </w:r>
      <w:r w:rsidRPr="00252BDD">
        <w:rPr>
          <w:rFonts w:ascii="Times New Roman" w:hAnsi="Times New Roman" w:cs="Times New Roman"/>
          <w:sz w:val="24"/>
          <w:szCs w:val="24"/>
        </w:rPr>
        <w:t>admitted in the record in terms of section 314 of the Criminal Procedure And Evidence Act (Chapter 9:07) were clear that the deceased may have attempted to steal, but he never</w:t>
      </w:r>
      <w:r w:rsidR="0011618F" w:rsidRPr="00252BDD">
        <w:rPr>
          <w:rFonts w:ascii="Times New Roman" w:hAnsi="Times New Roman" w:cs="Times New Roman"/>
          <w:sz w:val="24"/>
          <w:szCs w:val="24"/>
        </w:rPr>
        <w:t xml:space="preserve"> </w:t>
      </w:r>
      <w:r w:rsidRPr="00252BDD">
        <w:rPr>
          <w:rFonts w:ascii="Times New Roman" w:hAnsi="Times New Roman" w:cs="Times New Roman"/>
          <w:sz w:val="24"/>
          <w:szCs w:val="24"/>
        </w:rPr>
        <w:t>attacked the accused or retaliated during the sustained assault.</w:t>
      </w:r>
    </w:p>
    <w:p w:rsidR="00C16ACE" w:rsidRPr="00252BDD" w:rsidRDefault="00C16ACE" w:rsidP="003D1669">
      <w:pPr>
        <w:pStyle w:val="NoSpacing"/>
        <w:spacing w:line="360" w:lineRule="auto"/>
        <w:ind w:firstLine="720"/>
        <w:jc w:val="both"/>
        <w:rPr>
          <w:rFonts w:ascii="Times New Roman" w:hAnsi="Times New Roman" w:cs="Times New Roman"/>
          <w:sz w:val="24"/>
          <w:szCs w:val="24"/>
        </w:rPr>
      </w:pPr>
    </w:p>
    <w:p w:rsidR="00854C34" w:rsidRPr="00252BDD" w:rsidRDefault="00C16ACE" w:rsidP="003D1669">
      <w:pPr>
        <w:pStyle w:val="NoSpacing"/>
        <w:spacing w:line="360" w:lineRule="auto"/>
        <w:ind w:firstLine="720"/>
        <w:jc w:val="both"/>
        <w:rPr>
          <w:rFonts w:ascii="Times New Roman" w:hAnsi="Times New Roman" w:cs="Times New Roman"/>
          <w:sz w:val="24"/>
          <w:szCs w:val="24"/>
        </w:rPr>
      </w:pPr>
      <w:r w:rsidRPr="00252BDD">
        <w:rPr>
          <w:rFonts w:ascii="Times New Roman" w:hAnsi="Times New Roman" w:cs="Times New Roman"/>
          <w:sz w:val="24"/>
          <w:szCs w:val="24"/>
        </w:rPr>
        <w:t>The last state witness Noel Ndlovu’s evidence was largely un</w:t>
      </w:r>
      <w:r w:rsidR="00854C34" w:rsidRPr="00252BDD">
        <w:rPr>
          <w:rFonts w:ascii="Times New Roman" w:hAnsi="Times New Roman" w:cs="Times New Roman"/>
          <w:sz w:val="24"/>
          <w:szCs w:val="24"/>
        </w:rPr>
        <w:t>helpful to this court save to state that he arrived just as Isaac was laying the deceased down outside.  He observed that the deceased had sustained an injury on the side of the forehead.</w:t>
      </w:r>
      <w:r w:rsidR="000A4245">
        <w:rPr>
          <w:rFonts w:ascii="Times New Roman" w:hAnsi="Times New Roman" w:cs="Times New Roman"/>
          <w:sz w:val="24"/>
          <w:szCs w:val="24"/>
        </w:rPr>
        <w:t xml:space="preserve">  </w:t>
      </w:r>
      <w:r w:rsidR="00854C34" w:rsidRPr="00252BDD">
        <w:rPr>
          <w:rFonts w:ascii="Times New Roman" w:hAnsi="Times New Roman" w:cs="Times New Roman"/>
          <w:sz w:val="24"/>
          <w:szCs w:val="24"/>
        </w:rPr>
        <w:t>The court accepts the evidence of the last two witnesses also as credible.</w:t>
      </w:r>
    </w:p>
    <w:p w:rsidR="00854C34" w:rsidRPr="00252BDD" w:rsidRDefault="00854C34" w:rsidP="003D1669">
      <w:pPr>
        <w:pStyle w:val="NoSpacing"/>
        <w:spacing w:line="360" w:lineRule="auto"/>
        <w:ind w:firstLine="720"/>
        <w:jc w:val="both"/>
        <w:rPr>
          <w:rFonts w:ascii="Times New Roman" w:hAnsi="Times New Roman" w:cs="Times New Roman"/>
          <w:sz w:val="24"/>
          <w:szCs w:val="24"/>
        </w:rPr>
      </w:pPr>
    </w:p>
    <w:p w:rsidR="00451F33" w:rsidRDefault="00854C34" w:rsidP="003D1669">
      <w:pPr>
        <w:pStyle w:val="NoSpacing"/>
        <w:spacing w:line="360" w:lineRule="auto"/>
        <w:ind w:firstLine="720"/>
        <w:jc w:val="both"/>
        <w:rPr>
          <w:rFonts w:ascii="Times New Roman" w:hAnsi="Times New Roman" w:cs="Times New Roman"/>
          <w:sz w:val="24"/>
          <w:szCs w:val="24"/>
        </w:rPr>
      </w:pPr>
      <w:r w:rsidRPr="00252BDD">
        <w:rPr>
          <w:rFonts w:ascii="Times New Roman" w:hAnsi="Times New Roman" w:cs="Times New Roman"/>
          <w:sz w:val="24"/>
          <w:szCs w:val="24"/>
        </w:rPr>
        <w:t>It appears from the evidence therefore, that realising that the deceased was trying to steal from him as he dozed, accused</w:t>
      </w:r>
      <w:r w:rsidR="00150D68">
        <w:rPr>
          <w:rFonts w:ascii="Times New Roman" w:hAnsi="Times New Roman" w:cs="Times New Roman"/>
          <w:sz w:val="24"/>
          <w:szCs w:val="24"/>
        </w:rPr>
        <w:t>,</w:t>
      </w:r>
      <w:r w:rsidRPr="00252BDD">
        <w:rPr>
          <w:rFonts w:ascii="Times New Roman" w:hAnsi="Times New Roman" w:cs="Times New Roman"/>
          <w:sz w:val="24"/>
          <w:szCs w:val="24"/>
        </w:rPr>
        <w:t xml:space="preserve"> according to his own defence outline and evidence decided to pretend that he was still dozing yet he was now fully awake</w:t>
      </w:r>
      <w:r w:rsidR="0011618F" w:rsidRPr="00252BDD">
        <w:rPr>
          <w:rFonts w:ascii="Times New Roman" w:hAnsi="Times New Roman" w:cs="Times New Roman"/>
          <w:sz w:val="24"/>
          <w:szCs w:val="24"/>
        </w:rPr>
        <w:t xml:space="preserve"> a</w:t>
      </w:r>
      <w:r w:rsidRPr="00252BDD">
        <w:rPr>
          <w:rFonts w:ascii="Times New Roman" w:hAnsi="Times New Roman" w:cs="Times New Roman"/>
          <w:sz w:val="24"/>
          <w:szCs w:val="24"/>
        </w:rPr>
        <w:t>nd watching the deceased’s actions closely.  He then caught the deceased in the act of attempting to steal, and all hell broke loose.  He unleashed a</w:t>
      </w:r>
      <w:r w:rsidR="0011618F" w:rsidRPr="00252BDD">
        <w:rPr>
          <w:rFonts w:ascii="Times New Roman" w:hAnsi="Times New Roman" w:cs="Times New Roman"/>
          <w:sz w:val="24"/>
          <w:szCs w:val="24"/>
        </w:rPr>
        <w:t xml:space="preserve"> flurry o</w:t>
      </w:r>
      <w:r w:rsidRPr="00252BDD">
        <w:rPr>
          <w:rFonts w:ascii="Times New Roman" w:hAnsi="Times New Roman" w:cs="Times New Roman"/>
          <w:sz w:val="24"/>
          <w:szCs w:val="24"/>
        </w:rPr>
        <w:t xml:space="preserve">f punches and kicks on the hapless, drunk and obviously guilty conscious now deceased.  In that process he was </w:t>
      </w:r>
      <w:r w:rsidR="0011618F" w:rsidRPr="00252BDD">
        <w:rPr>
          <w:rFonts w:ascii="Times New Roman" w:hAnsi="Times New Roman" w:cs="Times New Roman"/>
          <w:sz w:val="24"/>
          <w:szCs w:val="24"/>
        </w:rPr>
        <w:t>buoyed b</w:t>
      </w:r>
      <w:r w:rsidRPr="00252BDD">
        <w:rPr>
          <w:rFonts w:ascii="Times New Roman" w:hAnsi="Times New Roman" w:cs="Times New Roman"/>
          <w:sz w:val="24"/>
          <w:szCs w:val="24"/>
        </w:rPr>
        <w:t>y the s</w:t>
      </w:r>
      <w:r w:rsidR="000A4245">
        <w:rPr>
          <w:rFonts w:ascii="Times New Roman" w:hAnsi="Times New Roman" w:cs="Times New Roman"/>
          <w:sz w:val="24"/>
          <w:szCs w:val="24"/>
        </w:rPr>
        <w:t>w</w:t>
      </w:r>
      <w:r w:rsidRPr="00252BDD">
        <w:rPr>
          <w:rFonts w:ascii="Times New Roman" w:hAnsi="Times New Roman" w:cs="Times New Roman"/>
          <w:sz w:val="24"/>
          <w:szCs w:val="24"/>
        </w:rPr>
        <w:t>elling gathering crowd</w:t>
      </w:r>
      <w:r w:rsidR="000A4245">
        <w:rPr>
          <w:rFonts w:ascii="Times New Roman" w:hAnsi="Times New Roman" w:cs="Times New Roman"/>
          <w:sz w:val="24"/>
          <w:szCs w:val="24"/>
        </w:rPr>
        <w:t>.  S</w:t>
      </w:r>
      <w:r w:rsidRPr="00252BDD">
        <w:rPr>
          <w:rFonts w:ascii="Times New Roman" w:hAnsi="Times New Roman" w:cs="Times New Roman"/>
          <w:sz w:val="24"/>
          <w:szCs w:val="24"/>
        </w:rPr>
        <w:t xml:space="preserve">ome were chanting and urging him to “kill the donkey thief.” </w:t>
      </w:r>
      <w:r w:rsidR="00451F33" w:rsidRPr="00252BDD">
        <w:rPr>
          <w:rFonts w:ascii="Times New Roman" w:hAnsi="Times New Roman" w:cs="Times New Roman"/>
          <w:sz w:val="24"/>
          <w:szCs w:val="24"/>
        </w:rPr>
        <w:t xml:space="preserve"> </w:t>
      </w:r>
      <w:r w:rsidRPr="00252BDD">
        <w:rPr>
          <w:rFonts w:ascii="Times New Roman" w:hAnsi="Times New Roman" w:cs="Times New Roman"/>
          <w:sz w:val="24"/>
          <w:szCs w:val="24"/>
        </w:rPr>
        <w:t>He</w:t>
      </w:r>
      <w:r w:rsidR="00451F33" w:rsidRPr="00252BDD">
        <w:rPr>
          <w:rFonts w:ascii="Times New Roman" w:hAnsi="Times New Roman" w:cs="Times New Roman"/>
          <w:sz w:val="24"/>
          <w:szCs w:val="24"/>
        </w:rPr>
        <w:t xml:space="preserve"> even got a knobkerrie from one o</w:t>
      </w:r>
      <w:r w:rsidR="00150D68">
        <w:rPr>
          <w:rFonts w:ascii="Times New Roman" w:hAnsi="Times New Roman" w:cs="Times New Roman"/>
          <w:sz w:val="24"/>
          <w:szCs w:val="24"/>
        </w:rPr>
        <w:t>f these people and continued to</w:t>
      </w:r>
      <w:r w:rsidR="00451F33" w:rsidRPr="00252BDD">
        <w:rPr>
          <w:rFonts w:ascii="Times New Roman" w:hAnsi="Times New Roman" w:cs="Times New Roman"/>
          <w:sz w:val="24"/>
          <w:szCs w:val="24"/>
        </w:rPr>
        <w:t xml:space="preserve"> attack</w:t>
      </w:r>
      <w:r w:rsidR="00CA7B9B">
        <w:rPr>
          <w:rFonts w:ascii="Times New Roman" w:hAnsi="Times New Roman" w:cs="Times New Roman"/>
          <w:sz w:val="24"/>
          <w:szCs w:val="24"/>
        </w:rPr>
        <w:t xml:space="preserve"> the deceased.</w:t>
      </w:r>
    </w:p>
    <w:p w:rsidR="00CA7B9B" w:rsidRPr="00252BDD" w:rsidRDefault="00CA7B9B" w:rsidP="003D1669">
      <w:pPr>
        <w:pStyle w:val="NoSpacing"/>
        <w:spacing w:line="360" w:lineRule="auto"/>
        <w:ind w:firstLine="720"/>
        <w:jc w:val="both"/>
        <w:rPr>
          <w:rFonts w:ascii="Times New Roman" w:hAnsi="Times New Roman" w:cs="Times New Roman"/>
          <w:sz w:val="24"/>
          <w:szCs w:val="24"/>
        </w:rPr>
      </w:pPr>
    </w:p>
    <w:p w:rsidR="00451F33" w:rsidRPr="00252BDD" w:rsidRDefault="00451F33" w:rsidP="003D1669">
      <w:pPr>
        <w:pStyle w:val="NoSpacing"/>
        <w:spacing w:line="360" w:lineRule="auto"/>
        <w:ind w:firstLine="720"/>
        <w:jc w:val="both"/>
        <w:rPr>
          <w:rFonts w:ascii="Times New Roman" w:hAnsi="Times New Roman" w:cs="Times New Roman"/>
          <w:sz w:val="24"/>
          <w:szCs w:val="24"/>
        </w:rPr>
      </w:pPr>
      <w:r w:rsidRPr="00252BDD">
        <w:rPr>
          <w:rFonts w:ascii="Times New Roman" w:hAnsi="Times New Roman" w:cs="Times New Roman"/>
          <w:sz w:val="24"/>
          <w:szCs w:val="24"/>
        </w:rPr>
        <w:t xml:space="preserve">The court will reject </w:t>
      </w:r>
      <w:r w:rsidRPr="00252BDD">
        <w:rPr>
          <w:rFonts w:ascii="Times New Roman" w:hAnsi="Times New Roman" w:cs="Times New Roman"/>
          <w:i/>
          <w:sz w:val="24"/>
          <w:szCs w:val="24"/>
        </w:rPr>
        <w:t>in</w:t>
      </w:r>
      <w:r w:rsidR="0011618F" w:rsidRPr="00252BDD">
        <w:rPr>
          <w:rFonts w:ascii="Times New Roman" w:hAnsi="Times New Roman" w:cs="Times New Roman"/>
          <w:i/>
          <w:sz w:val="24"/>
          <w:szCs w:val="24"/>
        </w:rPr>
        <w:t xml:space="preserve"> </w:t>
      </w:r>
      <w:r w:rsidRPr="00252BDD">
        <w:rPr>
          <w:rFonts w:ascii="Times New Roman" w:hAnsi="Times New Roman" w:cs="Times New Roman"/>
          <w:i/>
          <w:sz w:val="24"/>
          <w:szCs w:val="24"/>
        </w:rPr>
        <w:t>toto</w:t>
      </w:r>
      <w:r w:rsidRPr="00252BDD">
        <w:rPr>
          <w:rFonts w:ascii="Times New Roman" w:hAnsi="Times New Roman" w:cs="Times New Roman"/>
          <w:sz w:val="24"/>
          <w:szCs w:val="24"/>
        </w:rPr>
        <w:t>, the accused’s claim that the deceased attacked him f</w:t>
      </w:r>
      <w:r w:rsidR="0011618F" w:rsidRPr="00252BDD">
        <w:rPr>
          <w:rFonts w:ascii="Times New Roman" w:hAnsi="Times New Roman" w:cs="Times New Roman"/>
          <w:sz w:val="24"/>
          <w:szCs w:val="24"/>
        </w:rPr>
        <w:t>i</w:t>
      </w:r>
      <w:r w:rsidRPr="00252BDD">
        <w:rPr>
          <w:rFonts w:ascii="Times New Roman" w:hAnsi="Times New Roman" w:cs="Times New Roman"/>
          <w:sz w:val="24"/>
          <w:szCs w:val="24"/>
        </w:rPr>
        <w:t>rst.  We will also reject the claim that deceased might have died from one fist blow in the veranda area leading to a fall over the st</w:t>
      </w:r>
      <w:r w:rsidR="00FC16A2">
        <w:rPr>
          <w:rFonts w:ascii="Times New Roman" w:hAnsi="Times New Roman" w:cs="Times New Roman"/>
          <w:sz w:val="24"/>
          <w:szCs w:val="24"/>
        </w:rPr>
        <w:t>oe</w:t>
      </w:r>
      <w:r w:rsidRPr="00252BDD">
        <w:rPr>
          <w:rFonts w:ascii="Times New Roman" w:hAnsi="Times New Roman" w:cs="Times New Roman"/>
          <w:sz w:val="24"/>
          <w:szCs w:val="24"/>
        </w:rPr>
        <w:t>p.  As already stated, no witness other than the accused witnessed th</w:t>
      </w:r>
      <w:r w:rsidR="00CA7B9B">
        <w:rPr>
          <w:rFonts w:ascii="Times New Roman" w:hAnsi="Times New Roman" w:cs="Times New Roman"/>
          <w:sz w:val="24"/>
          <w:szCs w:val="24"/>
        </w:rPr>
        <w:t>at</w:t>
      </w:r>
      <w:r w:rsidRPr="00252BDD">
        <w:rPr>
          <w:rFonts w:ascii="Times New Roman" w:hAnsi="Times New Roman" w:cs="Times New Roman"/>
          <w:sz w:val="24"/>
          <w:szCs w:val="24"/>
        </w:rPr>
        <w:t xml:space="preserve"> version of </w:t>
      </w:r>
      <w:r w:rsidR="00CA7B9B">
        <w:rPr>
          <w:rFonts w:ascii="Times New Roman" w:hAnsi="Times New Roman" w:cs="Times New Roman"/>
          <w:sz w:val="24"/>
          <w:szCs w:val="24"/>
        </w:rPr>
        <w:t xml:space="preserve">the </w:t>
      </w:r>
      <w:r w:rsidRPr="00252BDD">
        <w:rPr>
          <w:rFonts w:ascii="Times New Roman" w:hAnsi="Times New Roman" w:cs="Times New Roman"/>
          <w:sz w:val="24"/>
          <w:szCs w:val="24"/>
        </w:rPr>
        <w:t>events.  Witnesses also seemed not to know the stoep being refer</w:t>
      </w:r>
      <w:r w:rsidR="0011618F" w:rsidRPr="00252BDD">
        <w:rPr>
          <w:rFonts w:ascii="Times New Roman" w:hAnsi="Times New Roman" w:cs="Times New Roman"/>
          <w:sz w:val="24"/>
          <w:szCs w:val="24"/>
        </w:rPr>
        <w:t>r</w:t>
      </w:r>
      <w:r w:rsidRPr="00252BDD">
        <w:rPr>
          <w:rFonts w:ascii="Times New Roman" w:hAnsi="Times New Roman" w:cs="Times New Roman"/>
          <w:sz w:val="24"/>
          <w:szCs w:val="24"/>
        </w:rPr>
        <w:t>ed to in cross-examination.  This court will also reject the accused’s belated evidence in court that the deceased actually stole from him about ZAR100 as an attempt to take advantage of Joel’s evidence that when they (relatives) searched the deceased’s pockets, they found ZAR106</w:t>
      </w:r>
      <w:r w:rsidR="00C16ACE" w:rsidRPr="00252BDD">
        <w:rPr>
          <w:rFonts w:ascii="Times New Roman" w:hAnsi="Times New Roman" w:cs="Times New Roman"/>
          <w:sz w:val="24"/>
          <w:szCs w:val="24"/>
        </w:rPr>
        <w:t xml:space="preserve"> </w:t>
      </w:r>
      <w:r w:rsidRPr="00252BDD">
        <w:rPr>
          <w:rFonts w:ascii="Times New Roman" w:hAnsi="Times New Roman" w:cs="Times New Roman"/>
          <w:sz w:val="24"/>
          <w:szCs w:val="24"/>
        </w:rPr>
        <w:t>.</w:t>
      </w:r>
    </w:p>
    <w:p w:rsidR="00451F33" w:rsidRPr="00252BDD" w:rsidRDefault="00451F33" w:rsidP="003D1669">
      <w:pPr>
        <w:pStyle w:val="NoSpacing"/>
        <w:spacing w:line="360" w:lineRule="auto"/>
        <w:ind w:firstLine="720"/>
        <w:jc w:val="both"/>
        <w:rPr>
          <w:rFonts w:ascii="Times New Roman" w:hAnsi="Times New Roman" w:cs="Times New Roman"/>
          <w:sz w:val="24"/>
          <w:szCs w:val="24"/>
        </w:rPr>
      </w:pPr>
    </w:p>
    <w:p w:rsidR="003B47B3" w:rsidRPr="00252BDD" w:rsidRDefault="00451F33" w:rsidP="003D1669">
      <w:pPr>
        <w:pStyle w:val="NoSpacing"/>
        <w:spacing w:line="360" w:lineRule="auto"/>
        <w:ind w:firstLine="720"/>
        <w:jc w:val="both"/>
        <w:rPr>
          <w:rFonts w:ascii="Times New Roman" w:hAnsi="Times New Roman" w:cs="Times New Roman"/>
          <w:sz w:val="24"/>
          <w:szCs w:val="24"/>
        </w:rPr>
      </w:pPr>
      <w:r w:rsidRPr="00252BDD">
        <w:rPr>
          <w:rFonts w:ascii="Times New Roman" w:hAnsi="Times New Roman" w:cs="Times New Roman"/>
          <w:sz w:val="24"/>
          <w:szCs w:val="24"/>
        </w:rPr>
        <w:t>Before Joel’s evidence which came last in the state case, the common position</w:t>
      </w:r>
      <w:r w:rsidR="00CA7B9B">
        <w:rPr>
          <w:rFonts w:ascii="Times New Roman" w:hAnsi="Times New Roman" w:cs="Times New Roman"/>
          <w:sz w:val="24"/>
          <w:szCs w:val="24"/>
        </w:rPr>
        <w:t>,</w:t>
      </w:r>
      <w:r w:rsidRPr="00252BDD">
        <w:rPr>
          <w:rFonts w:ascii="Times New Roman" w:hAnsi="Times New Roman" w:cs="Times New Roman"/>
          <w:sz w:val="24"/>
          <w:szCs w:val="24"/>
        </w:rPr>
        <w:t xml:space="preserve"> including in the accused’s own warned and cautioned statement</w:t>
      </w:r>
      <w:r w:rsidR="00150D68">
        <w:rPr>
          <w:rFonts w:ascii="Times New Roman" w:hAnsi="Times New Roman" w:cs="Times New Roman"/>
          <w:sz w:val="24"/>
          <w:szCs w:val="24"/>
        </w:rPr>
        <w:t>,</w:t>
      </w:r>
      <w:r w:rsidRPr="00252BDD">
        <w:rPr>
          <w:rFonts w:ascii="Times New Roman" w:hAnsi="Times New Roman" w:cs="Times New Roman"/>
          <w:sz w:val="24"/>
          <w:szCs w:val="24"/>
        </w:rPr>
        <w:t xml:space="preserve"> as well as the defence outline</w:t>
      </w:r>
      <w:r w:rsidR="00CA7B9B">
        <w:rPr>
          <w:rFonts w:ascii="Times New Roman" w:hAnsi="Times New Roman" w:cs="Times New Roman"/>
          <w:sz w:val="24"/>
          <w:szCs w:val="24"/>
        </w:rPr>
        <w:t>,</w:t>
      </w:r>
      <w:r w:rsidRPr="00252BDD">
        <w:rPr>
          <w:rFonts w:ascii="Times New Roman" w:hAnsi="Times New Roman" w:cs="Times New Roman"/>
          <w:sz w:val="24"/>
          <w:szCs w:val="24"/>
        </w:rPr>
        <w:t xml:space="preserve"> was that the deceased only attempted to steal</w:t>
      </w:r>
      <w:r w:rsidR="00CA7B9B">
        <w:rPr>
          <w:rFonts w:ascii="Times New Roman" w:hAnsi="Times New Roman" w:cs="Times New Roman"/>
          <w:sz w:val="24"/>
          <w:szCs w:val="24"/>
        </w:rPr>
        <w:t>.</w:t>
      </w:r>
      <w:r w:rsidRPr="00252BDD">
        <w:rPr>
          <w:rFonts w:ascii="Times New Roman" w:hAnsi="Times New Roman" w:cs="Times New Roman"/>
          <w:sz w:val="24"/>
          <w:szCs w:val="24"/>
        </w:rPr>
        <w:t xml:space="preserve">  The court will also reject as being against the nature of and the flow of evidence in this case, the claim by the accused that after the attempted pick-pocketing, he politely asked that he and the deceased</w:t>
      </w:r>
      <w:r w:rsidR="003B47B3" w:rsidRPr="00252BDD">
        <w:rPr>
          <w:rFonts w:ascii="Times New Roman" w:hAnsi="Times New Roman" w:cs="Times New Roman"/>
          <w:sz w:val="24"/>
          <w:szCs w:val="24"/>
        </w:rPr>
        <w:t xml:space="preserve"> discuss the issue at the veranda and that surprisingly the deceased became rowdy and struck him first.  Naturally, the reverse would be more likely, with the accused being the more incensed.  In any case, evidence is that people had rushed to that shop to watch the drama and there were people at </w:t>
      </w:r>
      <w:r w:rsidR="003B47B3" w:rsidRPr="00252BDD">
        <w:rPr>
          <w:rFonts w:ascii="Times New Roman" w:hAnsi="Times New Roman" w:cs="Times New Roman"/>
          <w:sz w:val="24"/>
          <w:szCs w:val="24"/>
        </w:rPr>
        <w:lastRenderedPageBreak/>
        <w:t>the doorway.  Isaac is in fact one of those who briefly watched from the doorway before he decided to enter the shop and intervene since he was a relative.</w:t>
      </w:r>
    </w:p>
    <w:p w:rsidR="003B47B3" w:rsidRPr="00252BDD" w:rsidRDefault="003B47B3" w:rsidP="003D1669">
      <w:pPr>
        <w:pStyle w:val="NoSpacing"/>
        <w:spacing w:line="360" w:lineRule="auto"/>
        <w:ind w:firstLine="720"/>
        <w:jc w:val="both"/>
        <w:rPr>
          <w:rFonts w:ascii="Times New Roman" w:hAnsi="Times New Roman" w:cs="Times New Roman"/>
          <w:sz w:val="24"/>
          <w:szCs w:val="24"/>
        </w:rPr>
      </w:pPr>
    </w:p>
    <w:p w:rsidR="003B47B3" w:rsidRPr="00252BDD" w:rsidRDefault="003B47B3" w:rsidP="003D1669">
      <w:pPr>
        <w:pStyle w:val="NoSpacing"/>
        <w:spacing w:line="360" w:lineRule="auto"/>
        <w:ind w:firstLine="720"/>
        <w:jc w:val="both"/>
        <w:rPr>
          <w:rFonts w:ascii="Times New Roman" w:hAnsi="Times New Roman" w:cs="Times New Roman"/>
          <w:sz w:val="24"/>
          <w:szCs w:val="24"/>
        </w:rPr>
      </w:pPr>
      <w:r w:rsidRPr="00252BDD">
        <w:rPr>
          <w:rFonts w:ascii="Times New Roman" w:hAnsi="Times New Roman" w:cs="Times New Roman"/>
          <w:sz w:val="24"/>
          <w:szCs w:val="24"/>
        </w:rPr>
        <w:t xml:space="preserve">The court is satisfied that </w:t>
      </w:r>
      <w:r w:rsidR="00CA7B9B">
        <w:rPr>
          <w:rFonts w:ascii="Times New Roman" w:hAnsi="Times New Roman" w:cs="Times New Roman"/>
          <w:sz w:val="24"/>
          <w:szCs w:val="24"/>
        </w:rPr>
        <w:t>al</w:t>
      </w:r>
      <w:r w:rsidRPr="00252BDD">
        <w:rPr>
          <w:rFonts w:ascii="Times New Roman" w:hAnsi="Times New Roman" w:cs="Times New Roman"/>
          <w:sz w:val="24"/>
          <w:szCs w:val="24"/>
        </w:rPr>
        <w:t>though he had indeed be</w:t>
      </w:r>
      <w:r w:rsidR="00961E96" w:rsidRPr="00252BDD">
        <w:rPr>
          <w:rFonts w:ascii="Times New Roman" w:hAnsi="Times New Roman" w:cs="Times New Roman"/>
          <w:sz w:val="24"/>
          <w:szCs w:val="24"/>
        </w:rPr>
        <w:t>e</w:t>
      </w:r>
      <w:r w:rsidRPr="00252BDD">
        <w:rPr>
          <w:rFonts w:ascii="Times New Roman" w:hAnsi="Times New Roman" w:cs="Times New Roman"/>
          <w:sz w:val="24"/>
          <w:szCs w:val="24"/>
        </w:rPr>
        <w:t>n provoked by the attempt</w:t>
      </w:r>
      <w:r w:rsidR="00CA7B9B">
        <w:rPr>
          <w:rFonts w:ascii="Times New Roman" w:hAnsi="Times New Roman" w:cs="Times New Roman"/>
          <w:sz w:val="24"/>
          <w:szCs w:val="24"/>
        </w:rPr>
        <w:t>ed</w:t>
      </w:r>
      <w:r w:rsidRPr="00252BDD">
        <w:rPr>
          <w:rFonts w:ascii="Times New Roman" w:hAnsi="Times New Roman" w:cs="Times New Roman"/>
          <w:sz w:val="24"/>
          <w:szCs w:val="24"/>
        </w:rPr>
        <w:t xml:space="preserve"> theft </w:t>
      </w:r>
      <w:r w:rsidR="00CA7B9B">
        <w:rPr>
          <w:rFonts w:ascii="Times New Roman" w:hAnsi="Times New Roman" w:cs="Times New Roman"/>
          <w:sz w:val="24"/>
          <w:szCs w:val="24"/>
        </w:rPr>
        <w:t>from</w:t>
      </w:r>
      <w:r w:rsidRPr="00252BDD">
        <w:rPr>
          <w:rFonts w:ascii="Times New Roman" w:hAnsi="Times New Roman" w:cs="Times New Roman"/>
          <w:sz w:val="24"/>
          <w:szCs w:val="24"/>
        </w:rPr>
        <w:t xml:space="preserve"> him, in the circumstances of this case, the provocation cannot have caused loss of self-control to the extent of </w:t>
      </w:r>
      <w:r w:rsidR="00CA7B9B">
        <w:rPr>
          <w:rFonts w:ascii="Times New Roman" w:hAnsi="Times New Roman" w:cs="Times New Roman"/>
          <w:sz w:val="24"/>
          <w:szCs w:val="24"/>
        </w:rPr>
        <w:t>vitiating</w:t>
      </w:r>
      <w:r w:rsidRPr="00252BDD">
        <w:rPr>
          <w:rFonts w:ascii="Times New Roman" w:hAnsi="Times New Roman" w:cs="Times New Roman"/>
          <w:sz w:val="24"/>
          <w:szCs w:val="24"/>
        </w:rPr>
        <w:t xml:space="preserve"> intent, even in the</w:t>
      </w:r>
      <w:r w:rsidR="00961E96" w:rsidRPr="00252BDD">
        <w:rPr>
          <w:rFonts w:ascii="Times New Roman" w:hAnsi="Times New Roman" w:cs="Times New Roman"/>
          <w:sz w:val="24"/>
          <w:szCs w:val="24"/>
        </w:rPr>
        <w:t xml:space="preserve"> form o</w:t>
      </w:r>
      <w:r w:rsidRPr="00252BDD">
        <w:rPr>
          <w:rFonts w:ascii="Times New Roman" w:hAnsi="Times New Roman" w:cs="Times New Roman"/>
          <w:sz w:val="24"/>
          <w:szCs w:val="24"/>
        </w:rPr>
        <w:t xml:space="preserve">f </w:t>
      </w:r>
      <w:r w:rsidR="00961E96" w:rsidRPr="00252BDD">
        <w:rPr>
          <w:rFonts w:ascii="Times New Roman" w:hAnsi="Times New Roman" w:cs="Times New Roman"/>
          <w:i/>
          <w:sz w:val="24"/>
          <w:szCs w:val="24"/>
        </w:rPr>
        <w:t>d</w:t>
      </w:r>
      <w:r w:rsidRPr="00252BDD">
        <w:rPr>
          <w:rFonts w:ascii="Times New Roman" w:hAnsi="Times New Roman" w:cs="Times New Roman"/>
          <w:i/>
          <w:sz w:val="24"/>
          <w:szCs w:val="24"/>
        </w:rPr>
        <w:t>olus eventualis</w:t>
      </w:r>
      <w:r w:rsidRPr="00252BDD">
        <w:rPr>
          <w:rFonts w:ascii="Times New Roman" w:hAnsi="Times New Roman" w:cs="Times New Roman"/>
          <w:sz w:val="24"/>
          <w:szCs w:val="24"/>
        </w:rPr>
        <w:t xml:space="preserve"> as envisaged by section 238 and 239 of the Criminal Law (Codification and Reform) Act (Chapter 9:23).</w:t>
      </w:r>
    </w:p>
    <w:p w:rsidR="003B47B3" w:rsidRPr="00252BDD" w:rsidRDefault="003B47B3" w:rsidP="003D1669">
      <w:pPr>
        <w:pStyle w:val="NoSpacing"/>
        <w:spacing w:line="360" w:lineRule="auto"/>
        <w:ind w:firstLine="720"/>
        <w:jc w:val="both"/>
        <w:rPr>
          <w:rFonts w:ascii="Times New Roman" w:hAnsi="Times New Roman" w:cs="Times New Roman"/>
          <w:sz w:val="24"/>
          <w:szCs w:val="24"/>
        </w:rPr>
      </w:pPr>
    </w:p>
    <w:p w:rsidR="00B54A40" w:rsidRPr="00252BDD" w:rsidRDefault="003B47B3" w:rsidP="003D1669">
      <w:pPr>
        <w:pStyle w:val="NoSpacing"/>
        <w:spacing w:line="360" w:lineRule="auto"/>
        <w:ind w:firstLine="720"/>
        <w:jc w:val="both"/>
        <w:rPr>
          <w:rFonts w:ascii="Times New Roman" w:hAnsi="Times New Roman" w:cs="Times New Roman"/>
          <w:sz w:val="24"/>
          <w:szCs w:val="24"/>
        </w:rPr>
      </w:pPr>
      <w:r w:rsidRPr="00252BDD">
        <w:rPr>
          <w:rFonts w:ascii="Times New Roman" w:hAnsi="Times New Roman" w:cs="Times New Roman"/>
          <w:sz w:val="24"/>
          <w:szCs w:val="24"/>
        </w:rPr>
        <w:t>It is this court’s finding that firstly the accused had a chance to re</w:t>
      </w:r>
      <w:r w:rsidR="00B54A40" w:rsidRPr="00252BDD">
        <w:rPr>
          <w:rFonts w:ascii="Times New Roman" w:hAnsi="Times New Roman" w:cs="Times New Roman"/>
          <w:sz w:val="24"/>
          <w:szCs w:val="24"/>
        </w:rPr>
        <w:t xml:space="preserve">act differently when he </w:t>
      </w:r>
      <w:r w:rsidR="00961E96" w:rsidRPr="00252BDD">
        <w:rPr>
          <w:rFonts w:ascii="Times New Roman" w:hAnsi="Times New Roman" w:cs="Times New Roman"/>
          <w:sz w:val="24"/>
          <w:szCs w:val="24"/>
        </w:rPr>
        <w:t>h</w:t>
      </w:r>
      <w:r w:rsidR="00B54A40" w:rsidRPr="00252BDD">
        <w:rPr>
          <w:rFonts w:ascii="Times New Roman" w:hAnsi="Times New Roman" w:cs="Times New Roman"/>
          <w:sz w:val="24"/>
          <w:szCs w:val="24"/>
        </w:rPr>
        <w:t xml:space="preserve">ad felt deceased’s hand in his pocket but deceased had then gone to buy a second razor blade.  He did not.  Instead he decided to pretend to have fallen asleep and trap the deceased.  Supposing he be forgiven for thinking differently in that regard, he still had the chance to </w:t>
      </w:r>
      <w:r w:rsidR="00961E96" w:rsidRPr="00252BDD">
        <w:rPr>
          <w:rFonts w:ascii="Times New Roman" w:hAnsi="Times New Roman" w:cs="Times New Roman"/>
          <w:sz w:val="24"/>
          <w:szCs w:val="24"/>
        </w:rPr>
        <w:t>c</w:t>
      </w:r>
      <w:r w:rsidR="00CA7B9B">
        <w:rPr>
          <w:rFonts w:ascii="Times New Roman" w:hAnsi="Times New Roman" w:cs="Times New Roman"/>
          <w:sz w:val="24"/>
          <w:szCs w:val="24"/>
        </w:rPr>
        <w:t>alm</w:t>
      </w:r>
      <w:r w:rsidR="00961E96" w:rsidRPr="00252BDD">
        <w:rPr>
          <w:rFonts w:ascii="Times New Roman" w:hAnsi="Times New Roman" w:cs="Times New Roman"/>
          <w:sz w:val="24"/>
          <w:szCs w:val="24"/>
        </w:rPr>
        <w:t xml:space="preserve"> d</w:t>
      </w:r>
      <w:r w:rsidR="00B54A40" w:rsidRPr="00252BDD">
        <w:rPr>
          <w:rFonts w:ascii="Times New Roman" w:hAnsi="Times New Roman" w:cs="Times New Roman"/>
          <w:sz w:val="24"/>
          <w:szCs w:val="24"/>
        </w:rPr>
        <w:t>own when he had beaten up the deceased with fists</w:t>
      </w:r>
      <w:r w:rsidR="00CA7B9B">
        <w:rPr>
          <w:rFonts w:ascii="Times New Roman" w:hAnsi="Times New Roman" w:cs="Times New Roman"/>
          <w:sz w:val="24"/>
          <w:szCs w:val="24"/>
        </w:rPr>
        <w:t xml:space="preserve"> and</w:t>
      </w:r>
      <w:r w:rsidR="00B54A40" w:rsidRPr="00252BDD">
        <w:rPr>
          <w:rFonts w:ascii="Times New Roman" w:hAnsi="Times New Roman" w:cs="Times New Roman"/>
          <w:sz w:val="24"/>
          <w:szCs w:val="24"/>
        </w:rPr>
        <w:t xml:space="preserve"> booted feet </w:t>
      </w:r>
      <w:r w:rsidR="00CA7B9B">
        <w:rPr>
          <w:rFonts w:ascii="Times New Roman" w:hAnsi="Times New Roman" w:cs="Times New Roman"/>
          <w:sz w:val="24"/>
          <w:szCs w:val="24"/>
        </w:rPr>
        <w:t>when</w:t>
      </w:r>
      <w:r w:rsidR="00B54A40" w:rsidRPr="00252BDD">
        <w:rPr>
          <w:rFonts w:ascii="Times New Roman" w:hAnsi="Times New Roman" w:cs="Times New Roman"/>
          <w:sz w:val="24"/>
          <w:szCs w:val="24"/>
        </w:rPr>
        <w:t xml:space="preserve"> people were refraining him.  He did not.  The court finds that instead, he got carried away by those that were chanting and urging him “to kill the donkey thief.”  </w:t>
      </w:r>
      <w:r w:rsidR="00CA7B9B">
        <w:rPr>
          <w:rFonts w:ascii="Times New Roman" w:hAnsi="Times New Roman" w:cs="Times New Roman"/>
          <w:sz w:val="24"/>
          <w:szCs w:val="24"/>
        </w:rPr>
        <w:t>He got a knobkerrie and continued kicking and striking</w:t>
      </w:r>
      <w:r w:rsidR="00B54A40" w:rsidRPr="00252BDD">
        <w:rPr>
          <w:rFonts w:ascii="Times New Roman" w:hAnsi="Times New Roman" w:cs="Times New Roman"/>
          <w:sz w:val="24"/>
          <w:szCs w:val="24"/>
        </w:rPr>
        <w:t xml:space="preserve"> the rib cage area or such parts of the body as the neck with booted feet </w:t>
      </w:r>
      <w:r w:rsidR="00D508F0">
        <w:rPr>
          <w:rFonts w:ascii="Times New Roman" w:hAnsi="Times New Roman" w:cs="Times New Roman"/>
          <w:sz w:val="24"/>
          <w:szCs w:val="24"/>
        </w:rPr>
        <w:t xml:space="preserve">which </w:t>
      </w:r>
      <w:r w:rsidR="00B54A40" w:rsidRPr="00252BDD">
        <w:rPr>
          <w:rFonts w:ascii="Times New Roman" w:hAnsi="Times New Roman" w:cs="Times New Roman"/>
          <w:sz w:val="24"/>
          <w:szCs w:val="24"/>
        </w:rPr>
        <w:t>on its own is risky and may potentially cause loss of life.  A random, indiscriminate and sustained attack with a knobkerrie on a hapless man was clearly reckless.  The court however rules out actual intent to kill.</w:t>
      </w:r>
    </w:p>
    <w:p w:rsidR="00B54A40" w:rsidRPr="00252BDD" w:rsidRDefault="00B54A40" w:rsidP="003D1669">
      <w:pPr>
        <w:pStyle w:val="NoSpacing"/>
        <w:spacing w:line="360" w:lineRule="auto"/>
        <w:ind w:firstLine="720"/>
        <w:jc w:val="both"/>
        <w:rPr>
          <w:rFonts w:ascii="Times New Roman" w:hAnsi="Times New Roman" w:cs="Times New Roman"/>
          <w:sz w:val="24"/>
          <w:szCs w:val="24"/>
        </w:rPr>
      </w:pPr>
    </w:p>
    <w:p w:rsidR="009E4171" w:rsidRPr="00252BDD" w:rsidRDefault="00B54A40" w:rsidP="003D1669">
      <w:pPr>
        <w:pStyle w:val="NoSpacing"/>
        <w:spacing w:line="360" w:lineRule="auto"/>
        <w:ind w:firstLine="720"/>
        <w:jc w:val="both"/>
        <w:rPr>
          <w:rFonts w:ascii="Times New Roman" w:hAnsi="Times New Roman" w:cs="Times New Roman"/>
          <w:sz w:val="24"/>
          <w:szCs w:val="24"/>
        </w:rPr>
      </w:pPr>
      <w:r w:rsidRPr="00252BDD">
        <w:rPr>
          <w:rFonts w:ascii="Times New Roman" w:hAnsi="Times New Roman" w:cs="Times New Roman"/>
          <w:sz w:val="24"/>
          <w:szCs w:val="24"/>
        </w:rPr>
        <w:t xml:space="preserve">In </w:t>
      </w:r>
      <w:r w:rsidR="00A97850" w:rsidRPr="00252BDD">
        <w:rPr>
          <w:rFonts w:ascii="Times New Roman" w:hAnsi="Times New Roman" w:cs="Times New Roman"/>
          <w:sz w:val="24"/>
          <w:szCs w:val="24"/>
        </w:rPr>
        <w:t>S</w:t>
      </w:r>
      <w:r w:rsidRPr="00252BDD">
        <w:rPr>
          <w:rFonts w:ascii="Times New Roman" w:hAnsi="Times New Roman" w:cs="Times New Roman"/>
          <w:i/>
          <w:sz w:val="24"/>
          <w:szCs w:val="24"/>
        </w:rPr>
        <w:t>tate</w:t>
      </w:r>
      <w:r w:rsidRPr="00252BDD">
        <w:rPr>
          <w:rFonts w:ascii="Times New Roman" w:hAnsi="Times New Roman" w:cs="Times New Roman"/>
          <w:sz w:val="24"/>
          <w:szCs w:val="24"/>
        </w:rPr>
        <w:t xml:space="preserve"> vs </w:t>
      </w:r>
      <w:r w:rsidRPr="00252BDD">
        <w:rPr>
          <w:rFonts w:ascii="Times New Roman" w:hAnsi="Times New Roman" w:cs="Times New Roman"/>
          <w:i/>
          <w:sz w:val="24"/>
          <w:szCs w:val="24"/>
        </w:rPr>
        <w:t>Mugwanda</w:t>
      </w:r>
      <w:r w:rsidRPr="00252BDD">
        <w:rPr>
          <w:rFonts w:ascii="Times New Roman" w:hAnsi="Times New Roman" w:cs="Times New Roman"/>
          <w:sz w:val="24"/>
          <w:szCs w:val="24"/>
        </w:rPr>
        <w:t xml:space="preserve"> section 19-02,</w:t>
      </w:r>
      <w:r w:rsidR="009E4171" w:rsidRPr="00252BDD">
        <w:rPr>
          <w:rFonts w:ascii="Times New Roman" w:hAnsi="Times New Roman" w:cs="Times New Roman"/>
          <w:sz w:val="24"/>
          <w:szCs w:val="24"/>
        </w:rPr>
        <w:t xml:space="preserve"> the Supreme </w:t>
      </w:r>
      <w:r w:rsidR="00A97850" w:rsidRPr="00252BDD">
        <w:rPr>
          <w:rFonts w:ascii="Times New Roman" w:hAnsi="Times New Roman" w:cs="Times New Roman"/>
          <w:sz w:val="24"/>
          <w:szCs w:val="24"/>
        </w:rPr>
        <w:t>C</w:t>
      </w:r>
      <w:r w:rsidR="009E4171" w:rsidRPr="00252BDD">
        <w:rPr>
          <w:rFonts w:ascii="Times New Roman" w:hAnsi="Times New Roman" w:cs="Times New Roman"/>
          <w:sz w:val="24"/>
          <w:szCs w:val="24"/>
        </w:rPr>
        <w:t>ourt set out the requirement of actual and legal intention.  An accused will be convicted of murder with legal intention if he does not mean to bring about the death of the victim but foresees that whilst engaged in some activity, death is a possibility and he proceeds regardless of the consequences – the requirements being:</w:t>
      </w:r>
    </w:p>
    <w:p w:rsidR="009E4171" w:rsidRPr="00252BDD" w:rsidRDefault="009E4171" w:rsidP="003D1669">
      <w:pPr>
        <w:pStyle w:val="NoSpacing"/>
        <w:numPr>
          <w:ilvl w:val="0"/>
          <w:numId w:val="1"/>
        </w:numPr>
        <w:spacing w:line="360" w:lineRule="auto"/>
        <w:jc w:val="both"/>
        <w:rPr>
          <w:rFonts w:ascii="Times New Roman" w:hAnsi="Times New Roman" w:cs="Times New Roman"/>
          <w:sz w:val="24"/>
          <w:szCs w:val="24"/>
        </w:rPr>
      </w:pPr>
      <w:r w:rsidRPr="00252BDD">
        <w:rPr>
          <w:rFonts w:ascii="Times New Roman" w:hAnsi="Times New Roman" w:cs="Times New Roman"/>
          <w:sz w:val="24"/>
          <w:szCs w:val="24"/>
        </w:rPr>
        <w:t>subjective foresight</w:t>
      </w:r>
    </w:p>
    <w:p w:rsidR="009E4171" w:rsidRPr="00252BDD" w:rsidRDefault="00A97850" w:rsidP="003D1669">
      <w:pPr>
        <w:pStyle w:val="NoSpacing"/>
        <w:numPr>
          <w:ilvl w:val="0"/>
          <w:numId w:val="1"/>
        </w:numPr>
        <w:spacing w:line="360" w:lineRule="auto"/>
        <w:jc w:val="both"/>
        <w:rPr>
          <w:rFonts w:ascii="Times New Roman" w:hAnsi="Times New Roman" w:cs="Times New Roman"/>
          <w:sz w:val="24"/>
          <w:szCs w:val="24"/>
        </w:rPr>
      </w:pPr>
      <w:r w:rsidRPr="00252BDD">
        <w:rPr>
          <w:rFonts w:ascii="Times New Roman" w:hAnsi="Times New Roman" w:cs="Times New Roman"/>
          <w:sz w:val="24"/>
          <w:szCs w:val="24"/>
        </w:rPr>
        <w:t>a</w:t>
      </w:r>
      <w:r w:rsidR="009E4171" w:rsidRPr="00252BDD">
        <w:rPr>
          <w:rFonts w:ascii="Times New Roman" w:hAnsi="Times New Roman" w:cs="Times New Roman"/>
          <w:sz w:val="24"/>
          <w:szCs w:val="24"/>
        </w:rPr>
        <w:t>s to possibility, not probability</w:t>
      </w:r>
    </w:p>
    <w:p w:rsidR="009E4171" w:rsidRPr="00252BDD" w:rsidRDefault="00A97850" w:rsidP="003D1669">
      <w:pPr>
        <w:pStyle w:val="NoSpacing"/>
        <w:numPr>
          <w:ilvl w:val="0"/>
          <w:numId w:val="1"/>
        </w:numPr>
        <w:spacing w:line="360" w:lineRule="auto"/>
        <w:jc w:val="both"/>
        <w:rPr>
          <w:rFonts w:ascii="Times New Roman" w:hAnsi="Times New Roman" w:cs="Times New Roman"/>
          <w:sz w:val="24"/>
          <w:szCs w:val="24"/>
        </w:rPr>
      </w:pPr>
      <w:r w:rsidRPr="00252BDD">
        <w:rPr>
          <w:rFonts w:ascii="Times New Roman" w:hAnsi="Times New Roman" w:cs="Times New Roman"/>
          <w:sz w:val="24"/>
          <w:szCs w:val="24"/>
        </w:rPr>
        <w:t>r</w:t>
      </w:r>
      <w:r w:rsidR="009E4171" w:rsidRPr="00252BDD">
        <w:rPr>
          <w:rFonts w:ascii="Times New Roman" w:hAnsi="Times New Roman" w:cs="Times New Roman"/>
          <w:sz w:val="24"/>
          <w:szCs w:val="24"/>
        </w:rPr>
        <w:t>ecklessness</w:t>
      </w:r>
    </w:p>
    <w:p w:rsidR="00B54A40" w:rsidRPr="00252BDD" w:rsidRDefault="009E4171" w:rsidP="00A97850">
      <w:pPr>
        <w:pStyle w:val="NoSpacing"/>
        <w:spacing w:line="360" w:lineRule="auto"/>
        <w:ind w:firstLine="720"/>
        <w:jc w:val="both"/>
        <w:rPr>
          <w:rFonts w:ascii="Times New Roman" w:hAnsi="Times New Roman" w:cs="Times New Roman"/>
          <w:sz w:val="24"/>
          <w:szCs w:val="24"/>
        </w:rPr>
      </w:pPr>
      <w:r w:rsidRPr="00252BDD">
        <w:rPr>
          <w:rFonts w:ascii="Times New Roman" w:hAnsi="Times New Roman" w:cs="Times New Roman"/>
          <w:sz w:val="24"/>
          <w:szCs w:val="24"/>
        </w:rPr>
        <w:t xml:space="preserve">See also </w:t>
      </w:r>
      <w:r w:rsidR="00A97850" w:rsidRPr="00252BDD">
        <w:rPr>
          <w:rFonts w:ascii="Times New Roman" w:hAnsi="Times New Roman" w:cs="Times New Roman"/>
          <w:sz w:val="24"/>
          <w:szCs w:val="24"/>
        </w:rPr>
        <w:t>S</w:t>
      </w:r>
      <w:r w:rsidRPr="00252BDD">
        <w:rPr>
          <w:rFonts w:ascii="Times New Roman" w:hAnsi="Times New Roman" w:cs="Times New Roman"/>
          <w:i/>
          <w:sz w:val="24"/>
          <w:szCs w:val="24"/>
        </w:rPr>
        <w:t>tate</w:t>
      </w:r>
      <w:r w:rsidRPr="00252BDD">
        <w:rPr>
          <w:rFonts w:ascii="Times New Roman" w:hAnsi="Times New Roman" w:cs="Times New Roman"/>
          <w:sz w:val="24"/>
          <w:szCs w:val="24"/>
        </w:rPr>
        <w:t xml:space="preserve"> v </w:t>
      </w:r>
      <w:r w:rsidRPr="00252BDD">
        <w:rPr>
          <w:rFonts w:ascii="Times New Roman" w:hAnsi="Times New Roman" w:cs="Times New Roman"/>
          <w:i/>
          <w:sz w:val="24"/>
          <w:szCs w:val="24"/>
        </w:rPr>
        <w:t>Mudzana</w:t>
      </w:r>
      <w:r w:rsidRPr="00252BDD">
        <w:rPr>
          <w:rFonts w:ascii="Times New Roman" w:hAnsi="Times New Roman" w:cs="Times New Roman"/>
          <w:sz w:val="24"/>
          <w:szCs w:val="24"/>
        </w:rPr>
        <w:t xml:space="preserve"> </w:t>
      </w:r>
      <w:r w:rsidR="00A97850" w:rsidRPr="00252BDD">
        <w:rPr>
          <w:rFonts w:ascii="Times New Roman" w:hAnsi="Times New Roman" w:cs="Times New Roman"/>
          <w:sz w:val="24"/>
          <w:szCs w:val="24"/>
        </w:rPr>
        <w:t>–</w:t>
      </w:r>
      <w:r w:rsidRPr="00252BDD">
        <w:rPr>
          <w:rFonts w:ascii="Times New Roman" w:hAnsi="Times New Roman" w:cs="Times New Roman"/>
          <w:sz w:val="24"/>
          <w:szCs w:val="24"/>
        </w:rPr>
        <w:t xml:space="preserve"> </w:t>
      </w:r>
      <w:r w:rsidR="00A97850" w:rsidRPr="00252BDD">
        <w:rPr>
          <w:rFonts w:ascii="Times New Roman" w:hAnsi="Times New Roman" w:cs="Times New Roman"/>
          <w:sz w:val="24"/>
          <w:szCs w:val="24"/>
        </w:rPr>
        <w:t>SC-</w:t>
      </w:r>
      <w:r w:rsidRPr="00252BDD">
        <w:rPr>
          <w:rFonts w:ascii="Times New Roman" w:hAnsi="Times New Roman" w:cs="Times New Roman"/>
          <w:sz w:val="24"/>
          <w:szCs w:val="24"/>
        </w:rPr>
        <w:t>76-04.</w:t>
      </w:r>
    </w:p>
    <w:p w:rsidR="009E4171" w:rsidRPr="00252BDD" w:rsidRDefault="009E4171" w:rsidP="003D1669">
      <w:pPr>
        <w:pStyle w:val="NoSpacing"/>
        <w:spacing w:line="360" w:lineRule="auto"/>
        <w:jc w:val="both"/>
        <w:rPr>
          <w:rFonts w:ascii="Times New Roman" w:hAnsi="Times New Roman" w:cs="Times New Roman"/>
          <w:sz w:val="24"/>
          <w:szCs w:val="24"/>
        </w:rPr>
      </w:pPr>
      <w:r w:rsidRPr="00252BDD">
        <w:rPr>
          <w:rFonts w:ascii="Times New Roman" w:hAnsi="Times New Roman" w:cs="Times New Roman"/>
          <w:sz w:val="24"/>
          <w:szCs w:val="24"/>
        </w:rPr>
        <w:tab/>
        <w:t>This was not a school boy chisti</w:t>
      </w:r>
      <w:r w:rsidR="00D508F0">
        <w:rPr>
          <w:rFonts w:ascii="Times New Roman" w:hAnsi="Times New Roman" w:cs="Times New Roman"/>
          <w:sz w:val="24"/>
          <w:szCs w:val="24"/>
        </w:rPr>
        <w:t>c</w:t>
      </w:r>
      <w:r w:rsidR="00A97850" w:rsidRPr="00252BDD">
        <w:rPr>
          <w:rFonts w:ascii="Times New Roman" w:hAnsi="Times New Roman" w:cs="Times New Roman"/>
          <w:sz w:val="24"/>
          <w:szCs w:val="24"/>
        </w:rPr>
        <w:t>e</w:t>
      </w:r>
      <w:r w:rsidRPr="00252BDD">
        <w:rPr>
          <w:rFonts w:ascii="Times New Roman" w:hAnsi="Times New Roman" w:cs="Times New Roman"/>
          <w:sz w:val="24"/>
          <w:szCs w:val="24"/>
        </w:rPr>
        <w:t>ment w</w:t>
      </w:r>
      <w:r w:rsidR="00D508F0">
        <w:rPr>
          <w:rFonts w:ascii="Times New Roman" w:hAnsi="Times New Roman" w:cs="Times New Roman"/>
          <w:sz w:val="24"/>
          <w:szCs w:val="24"/>
        </w:rPr>
        <w:t>h</w:t>
      </w:r>
      <w:r w:rsidRPr="00252BDD">
        <w:rPr>
          <w:rFonts w:ascii="Times New Roman" w:hAnsi="Times New Roman" w:cs="Times New Roman"/>
          <w:sz w:val="24"/>
          <w:szCs w:val="24"/>
        </w:rPr>
        <w:t>ere the blows are directed to a particular part usually the buttocks whilst the boy stands still</w:t>
      </w:r>
      <w:r w:rsidR="00D508F0">
        <w:rPr>
          <w:rFonts w:ascii="Times New Roman" w:hAnsi="Times New Roman" w:cs="Times New Roman"/>
          <w:sz w:val="24"/>
          <w:szCs w:val="24"/>
        </w:rPr>
        <w:t>.  T</w:t>
      </w:r>
      <w:r w:rsidRPr="00252BDD">
        <w:rPr>
          <w:rFonts w:ascii="Times New Roman" w:hAnsi="Times New Roman" w:cs="Times New Roman"/>
          <w:sz w:val="24"/>
          <w:szCs w:val="24"/>
        </w:rPr>
        <w:t>o argue in such circumstances, that the knobkerrie strikes were not directed to the head and the</w:t>
      </w:r>
      <w:r w:rsidR="00A97850" w:rsidRPr="00252BDD">
        <w:rPr>
          <w:rFonts w:ascii="Times New Roman" w:hAnsi="Times New Roman" w:cs="Times New Roman"/>
          <w:sz w:val="24"/>
          <w:szCs w:val="24"/>
        </w:rPr>
        <w:t>refore d</w:t>
      </w:r>
      <w:r w:rsidRPr="00252BDD">
        <w:rPr>
          <w:rFonts w:ascii="Times New Roman" w:hAnsi="Times New Roman" w:cs="Times New Roman"/>
          <w:sz w:val="24"/>
          <w:szCs w:val="24"/>
        </w:rPr>
        <w:t xml:space="preserve">id not land on the head, has </w:t>
      </w:r>
      <w:r w:rsidRPr="00252BDD">
        <w:rPr>
          <w:rFonts w:ascii="Times New Roman" w:hAnsi="Times New Roman" w:cs="Times New Roman"/>
          <w:sz w:val="24"/>
          <w:szCs w:val="24"/>
        </w:rPr>
        <w:lastRenderedPageBreak/>
        <w:t>never been a plausible argument in my view.</w:t>
      </w:r>
      <w:r w:rsidR="00D508F0">
        <w:rPr>
          <w:rFonts w:ascii="Times New Roman" w:hAnsi="Times New Roman" w:cs="Times New Roman"/>
          <w:sz w:val="24"/>
          <w:szCs w:val="24"/>
        </w:rPr>
        <w:tab/>
        <w:t xml:space="preserve"> </w:t>
      </w:r>
      <w:r w:rsidRPr="00252BDD">
        <w:rPr>
          <w:rFonts w:ascii="Times New Roman" w:hAnsi="Times New Roman" w:cs="Times New Roman"/>
          <w:sz w:val="24"/>
          <w:szCs w:val="24"/>
        </w:rPr>
        <w:t>The accused must have foreseen the possibility of causing death and therefore he foresaw such possibility but none the less persisted in that conduct regardless of the consequences.</w:t>
      </w:r>
      <w:r w:rsidR="00D508F0">
        <w:rPr>
          <w:rFonts w:ascii="Times New Roman" w:hAnsi="Times New Roman" w:cs="Times New Roman"/>
          <w:sz w:val="24"/>
          <w:szCs w:val="24"/>
        </w:rPr>
        <w:t xml:space="preserve">  He was reckless and persisted despite the risk of possibility of death.</w:t>
      </w:r>
    </w:p>
    <w:p w:rsidR="009E4171" w:rsidRPr="00252BDD" w:rsidRDefault="009E4171" w:rsidP="003D1669">
      <w:pPr>
        <w:pStyle w:val="NoSpacing"/>
        <w:spacing w:line="360" w:lineRule="auto"/>
        <w:jc w:val="both"/>
        <w:rPr>
          <w:rFonts w:ascii="Times New Roman" w:hAnsi="Times New Roman" w:cs="Times New Roman"/>
          <w:sz w:val="24"/>
          <w:szCs w:val="24"/>
        </w:rPr>
      </w:pPr>
    </w:p>
    <w:p w:rsidR="00680586" w:rsidRPr="00252BDD" w:rsidRDefault="009E4171" w:rsidP="003D1669">
      <w:pPr>
        <w:pStyle w:val="NoSpacing"/>
        <w:spacing w:line="360" w:lineRule="auto"/>
        <w:jc w:val="both"/>
        <w:rPr>
          <w:rFonts w:ascii="Times New Roman" w:hAnsi="Times New Roman" w:cs="Times New Roman"/>
          <w:sz w:val="24"/>
          <w:szCs w:val="24"/>
        </w:rPr>
      </w:pPr>
      <w:r w:rsidRPr="00252BDD">
        <w:rPr>
          <w:rFonts w:ascii="Times New Roman" w:hAnsi="Times New Roman" w:cs="Times New Roman"/>
          <w:sz w:val="24"/>
          <w:szCs w:val="24"/>
        </w:rPr>
        <w:tab/>
        <w:t xml:space="preserve">In the result, and for the </w:t>
      </w:r>
      <w:r w:rsidR="00A97850" w:rsidRPr="00252BDD">
        <w:rPr>
          <w:rFonts w:ascii="Times New Roman" w:hAnsi="Times New Roman" w:cs="Times New Roman"/>
          <w:sz w:val="24"/>
          <w:szCs w:val="24"/>
        </w:rPr>
        <w:t>foregoing r</w:t>
      </w:r>
      <w:r w:rsidR="00680586" w:rsidRPr="00252BDD">
        <w:rPr>
          <w:rFonts w:ascii="Times New Roman" w:hAnsi="Times New Roman" w:cs="Times New Roman"/>
          <w:sz w:val="24"/>
          <w:szCs w:val="24"/>
        </w:rPr>
        <w:t>easons, the accused is found guilty of murder with constructive intent</w:t>
      </w:r>
    </w:p>
    <w:p w:rsidR="00680586" w:rsidRPr="00252BDD" w:rsidRDefault="00680586" w:rsidP="003D1669">
      <w:pPr>
        <w:pStyle w:val="NoSpacing"/>
        <w:spacing w:line="360" w:lineRule="auto"/>
        <w:jc w:val="both"/>
        <w:rPr>
          <w:rFonts w:ascii="Times New Roman" w:hAnsi="Times New Roman" w:cs="Times New Roman"/>
          <w:sz w:val="24"/>
          <w:szCs w:val="24"/>
        </w:rPr>
      </w:pPr>
    </w:p>
    <w:p w:rsidR="009E4171" w:rsidRPr="00252BDD" w:rsidRDefault="00680586" w:rsidP="003D1669">
      <w:pPr>
        <w:pStyle w:val="NoSpacing"/>
        <w:spacing w:line="360" w:lineRule="auto"/>
        <w:jc w:val="both"/>
        <w:rPr>
          <w:rFonts w:ascii="Times New Roman" w:hAnsi="Times New Roman" w:cs="Times New Roman"/>
          <w:b/>
          <w:sz w:val="24"/>
          <w:szCs w:val="24"/>
        </w:rPr>
      </w:pPr>
      <w:r w:rsidRPr="00252BDD">
        <w:rPr>
          <w:rFonts w:ascii="Times New Roman" w:hAnsi="Times New Roman" w:cs="Times New Roman"/>
          <w:b/>
          <w:sz w:val="24"/>
          <w:szCs w:val="24"/>
        </w:rPr>
        <w:t>Sentence</w:t>
      </w:r>
      <w:r w:rsidR="009E4171" w:rsidRPr="00252BDD">
        <w:rPr>
          <w:rFonts w:ascii="Times New Roman" w:hAnsi="Times New Roman" w:cs="Times New Roman"/>
          <w:b/>
          <w:sz w:val="24"/>
          <w:szCs w:val="24"/>
        </w:rPr>
        <w:t xml:space="preserve"> </w:t>
      </w:r>
    </w:p>
    <w:p w:rsidR="00680586" w:rsidRPr="00252BDD" w:rsidRDefault="00680586" w:rsidP="003D1669">
      <w:pPr>
        <w:pStyle w:val="NoSpacing"/>
        <w:spacing w:line="360" w:lineRule="auto"/>
        <w:jc w:val="both"/>
        <w:rPr>
          <w:rFonts w:ascii="Times New Roman" w:hAnsi="Times New Roman" w:cs="Times New Roman"/>
          <w:b/>
          <w:sz w:val="24"/>
          <w:szCs w:val="24"/>
        </w:rPr>
      </w:pPr>
    </w:p>
    <w:p w:rsidR="00680586" w:rsidRPr="00252BDD" w:rsidRDefault="00680586" w:rsidP="003D1669">
      <w:pPr>
        <w:pStyle w:val="NoSpacing"/>
        <w:spacing w:line="360" w:lineRule="auto"/>
        <w:jc w:val="both"/>
        <w:rPr>
          <w:rFonts w:ascii="Times New Roman" w:hAnsi="Times New Roman" w:cs="Times New Roman"/>
          <w:sz w:val="24"/>
          <w:szCs w:val="24"/>
        </w:rPr>
      </w:pPr>
      <w:r w:rsidRPr="00252BDD">
        <w:rPr>
          <w:rFonts w:ascii="Times New Roman" w:hAnsi="Times New Roman" w:cs="Times New Roman"/>
          <w:b/>
          <w:sz w:val="24"/>
          <w:szCs w:val="24"/>
        </w:rPr>
        <w:tab/>
      </w:r>
      <w:r w:rsidRPr="00252BDD">
        <w:rPr>
          <w:rFonts w:ascii="Times New Roman" w:hAnsi="Times New Roman" w:cs="Times New Roman"/>
          <w:sz w:val="24"/>
          <w:szCs w:val="24"/>
        </w:rPr>
        <w:t xml:space="preserve">In assessing sentence, the court will take into account </w:t>
      </w:r>
      <w:r w:rsidR="00D508F0">
        <w:rPr>
          <w:rFonts w:ascii="Times New Roman" w:hAnsi="Times New Roman" w:cs="Times New Roman"/>
          <w:sz w:val="24"/>
          <w:szCs w:val="24"/>
        </w:rPr>
        <w:t>the accused’s</w:t>
      </w:r>
      <w:r w:rsidRPr="00252BDD">
        <w:rPr>
          <w:rFonts w:ascii="Times New Roman" w:hAnsi="Times New Roman" w:cs="Times New Roman"/>
          <w:sz w:val="24"/>
          <w:szCs w:val="24"/>
        </w:rPr>
        <w:t xml:space="preserve"> circumstances and the circumstances surrounding the commission of the offence as stated by your counsel.</w:t>
      </w:r>
    </w:p>
    <w:p w:rsidR="00680586" w:rsidRPr="00252BDD" w:rsidRDefault="00680586" w:rsidP="003D1669">
      <w:pPr>
        <w:pStyle w:val="NoSpacing"/>
        <w:spacing w:line="360" w:lineRule="auto"/>
        <w:jc w:val="both"/>
        <w:rPr>
          <w:rFonts w:ascii="Times New Roman" w:hAnsi="Times New Roman" w:cs="Times New Roman"/>
          <w:sz w:val="24"/>
          <w:szCs w:val="24"/>
        </w:rPr>
      </w:pPr>
    </w:p>
    <w:p w:rsidR="00680586" w:rsidRPr="00252BDD" w:rsidRDefault="00680586" w:rsidP="003D1669">
      <w:pPr>
        <w:pStyle w:val="NoSpacing"/>
        <w:spacing w:line="360" w:lineRule="auto"/>
        <w:jc w:val="both"/>
        <w:rPr>
          <w:rFonts w:ascii="Times New Roman" w:hAnsi="Times New Roman" w:cs="Times New Roman"/>
          <w:sz w:val="24"/>
          <w:szCs w:val="24"/>
        </w:rPr>
      </w:pPr>
      <w:r w:rsidRPr="00252BDD">
        <w:rPr>
          <w:rFonts w:ascii="Times New Roman" w:hAnsi="Times New Roman" w:cs="Times New Roman"/>
          <w:sz w:val="24"/>
          <w:szCs w:val="24"/>
        </w:rPr>
        <w:tab/>
        <w:t>The accused was 33 at the time the offence was committed.  He has a very young family of a wife and 5 children all of whom are at primary school.</w:t>
      </w:r>
    </w:p>
    <w:p w:rsidR="00680586" w:rsidRPr="00252BDD" w:rsidRDefault="00680586" w:rsidP="003D1669">
      <w:pPr>
        <w:pStyle w:val="NoSpacing"/>
        <w:spacing w:line="360" w:lineRule="auto"/>
        <w:jc w:val="both"/>
        <w:rPr>
          <w:rFonts w:ascii="Times New Roman" w:hAnsi="Times New Roman" w:cs="Times New Roman"/>
          <w:sz w:val="24"/>
          <w:szCs w:val="24"/>
        </w:rPr>
      </w:pPr>
    </w:p>
    <w:p w:rsidR="00680586" w:rsidRPr="00252BDD" w:rsidRDefault="00680586" w:rsidP="003D1669">
      <w:pPr>
        <w:pStyle w:val="NoSpacing"/>
        <w:spacing w:line="360" w:lineRule="auto"/>
        <w:jc w:val="both"/>
        <w:rPr>
          <w:rFonts w:ascii="Times New Roman" w:hAnsi="Times New Roman" w:cs="Times New Roman"/>
          <w:sz w:val="24"/>
          <w:szCs w:val="24"/>
        </w:rPr>
      </w:pPr>
      <w:r w:rsidRPr="00252BDD">
        <w:rPr>
          <w:rFonts w:ascii="Times New Roman" w:hAnsi="Times New Roman" w:cs="Times New Roman"/>
          <w:sz w:val="24"/>
          <w:szCs w:val="24"/>
        </w:rPr>
        <w:tab/>
        <w:t xml:space="preserve">The court will consider also that the provocation by the deceased’s attempt to pick-pocket </w:t>
      </w:r>
      <w:r w:rsidR="00D508F0">
        <w:rPr>
          <w:rFonts w:ascii="Times New Roman" w:hAnsi="Times New Roman" w:cs="Times New Roman"/>
          <w:sz w:val="24"/>
          <w:szCs w:val="24"/>
        </w:rPr>
        <w:t>him</w:t>
      </w:r>
      <w:r w:rsidRPr="00252BDD">
        <w:rPr>
          <w:rFonts w:ascii="Times New Roman" w:hAnsi="Times New Roman" w:cs="Times New Roman"/>
          <w:sz w:val="24"/>
          <w:szCs w:val="24"/>
        </w:rPr>
        <w:t xml:space="preserve"> as well as the alcohol that he had consumed may well have influenced</w:t>
      </w:r>
      <w:r w:rsidR="00D508F0">
        <w:rPr>
          <w:rFonts w:ascii="Times New Roman" w:hAnsi="Times New Roman" w:cs="Times New Roman"/>
          <w:sz w:val="24"/>
          <w:szCs w:val="24"/>
        </w:rPr>
        <w:t xml:space="preserve"> the accused</w:t>
      </w:r>
      <w:r w:rsidRPr="00252BDD">
        <w:rPr>
          <w:rFonts w:ascii="Times New Roman" w:hAnsi="Times New Roman" w:cs="Times New Roman"/>
          <w:sz w:val="24"/>
          <w:szCs w:val="24"/>
        </w:rPr>
        <w:t xml:space="preserve"> to react in the manner he did.  The court will consider that a combination of those two (2) factors may have </w:t>
      </w:r>
      <w:r w:rsidR="00A97850" w:rsidRPr="00252BDD">
        <w:rPr>
          <w:rFonts w:ascii="Times New Roman" w:hAnsi="Times New Roman" w:cs="Times New Roman"/>
          <w:sz w:val="24"/>
          <w:szCs w:val="24"/>
        </w:rPr>
        <w:t>impaired</w:t>
      </w:r>
      <w:r w:rsidRPr="00252BDD">
        <w:rPr>
          <w:rFonts w:ascii="Times New Roman" w:hAnsi="Times New Roman" w:cs="Times New Roman"/>
          <w:sz w:val="24"/>
          <w:szCs w:val="24"/>
        </w:rPr>
        <w:t xml:space="preserve"> and </w:t>
      </w:r>
      <w:r w:rsidR="00A97850" w:rsidRPr="00252BDD">
        <w:rPr>
          <w:rFonts w:ascii="Times New Roman" w:hAnsi="Times New Roman" w:cs="Times New Roman"/>
          <w:sz w:val="24"/>
          <w:szCs w:val="24"/>
        </w:rPr>
        <w:t xml:space="preserve">compromised </w:t>
      </w:r>
      <w:r w:rsidRPr="00252BDD">
        <w:rPr>
          <w:rFonts w:ascii="Times New Roman" w:hAnsi="Times New Roman" w:cs="Times New Roman"/>
          <w:sz w:val="24"/>
          <w:szCs w:val="24"/>
        </w:rPr>
        <w:t xml:space="preserve">the accused’s sense of judgment and rational thinking.  This of course is not to condone the taking away of human life.  </w:t>
      </w:r>
    </w:p>
    <w:p w:rsidR="00680586" w:rsidRPr="00252BDD" w:rsidRDefault="00680586" w:rsidP="003D1669">
      <w:pPr>
        <w:pStyle w:val="NoSpacing"/>
        <w:spacing w:line="360" w:lineRule="auto"/>
        <w:jc w:val="both"/>
        <w:rPr>
          <w:rFonts w:ascii="Times New Roman" w:hAnsi="Times New Roman" w:cs="Times New Roman"/>
          <w:sz w:val="24"/>
          <w:szCs w:val="24"/>
        </w:rPr>
      </w:pPr>
    </w:p>
    <w:p w:rsidR="008D6F54" w:rsidRPr="00252BDD" w:rsidRDefault="00680586" w:rsidP="003D1669">
      <w:pPr>
        <w:pStyle w:val="NoSpacing"/>
        <w:spacing w:line="360" w:lineRule="auto"/>
        <w:jc w:val="both"/>
        <w:rPr>
          <w:rFonts w:ascii="Times New Roman" w:hAnsi="Times New Roman" w:cs="Times New Roman"/>
          <w:sz w:val="24"/>
          <w:szCs w:val="24"/>
        </w:rPr>
      </w:pPr>
      <w:r w:rsidRPr="00252BDD">
        <w:rPr>
          <w:rFonts w:ascii="Times New Roman" w:hAnsi="Times New Roman" w:cs="Times New Roman"/>
          <w:sz w:val="24"/>
          <w:szCs w:val="24"/>
        </w:rPr>
        <w:tab/>
        <w:t>It has also been stated in accused’s favour and it has not been disputed by the sta</w:t>
      </w:r>
      <w:r w:rsidR="00A97850" w:rsidRPr="00252BDD">
        <w:rPr>
          <w:rFonts w:ascii="Times New Roman" w:hAnsi="Times New Roman" w:cs="Times New Roman"/>
          <w:sz w:val="24"/>
          <w:szCs w:val="24"/>
        </w:rPr>
        <w:t>t</w:t>
      </w:r>
      <w:r w:rsidRPr="00252BDD">
        <w:rPr>
          <w:rFonts w:ascii="Times New Roman" w:hAnsi="Times New Roman" w:cs="Times New Roman"/>
          <w:sz w:val="24"/>
          <w:szCs w:val="24"/>
        </w:rPr>
        <w:t>e</w:t>
      </w:r>
      <w:r w:rsidR="00D508F0">
        <w:rPr>
          <w:rFonts w:ascii="Times New Roman" w:hAnsi="Times New Roman" w:cs="Times New Roman"/>
          <w:sz w:val="24"/>
          <w:szCs w:val="24"/>
        </w:rPr>
        <w:t>,</w:t>
      </w:r>
      <w:r w:rsidRPr="00252BDD">
        <w:rPr>
          <w:rFonts w:ascii="Times New Roman" w:hAnsi="Times New Roman" w:cs="Times New Roman"/>
          <w:sz w:val="24"/>
          <w:szCs w:val="24"/>
        </w:rPr>
        <w:t xml:space="preserve"> that as early as the following, </w:t>
      </w:r>
      <w:r w:rsidR="00D508F0">
        <w:rPr>
          <w:rFonts w:ascii="Times New Roman" w:hAnsi="Times New Roman" w:cs="Times New Roman"/>
          <w:sz w:val="24"/>
          <w:szCs w:val="24"/>
        </w:rPr>
        <w:t xml:space="preserve">morning </w:t>
      </w:r>
      <w:r w:rsidRPr="00252BDD">
        <w:rPr>
          <w:rFonts w:ascii="Times New Roman" w:hAnsi="Times New Roman" w:cs="Times New Roman"/>
          <w:sz w:val="24"/>
          <w:szCs w:val="24"/>
        </w:rPr>
        <w:t>the</w:t>
      </w:r>
      <w:r w:rsidR="00D508F0">
        <w:rPr>
          <w:rFonts w:ascii="Times New Roman" w:hAnsi="Times New Roman" w:cs="Times New Roman"/>
          <w:sz w:val="24"/>
          <w:szCs w:val="24"/>
        </w:rPr>
        <w:t xml:space="preserve"> </w:t>
      </w:r>
      <w:r w:rsidR="008D6F54" w:rsidRPr="00252BDD">
        <w:rPr>
          <w:rFonts w:ascii="Times New Roman" w:hAnsi="Times New Roman" w:cs="Times New Roman"/>
          <w:sz w:val="24"/>
          <w:szCs w:val="24"/>
        </w:rPr>
        <w:t xml:space="preserve">accused relented and attempted to go and check on the deceased’s condition but his trip to </w:t>
      </w:r>
      <w:r w:rsidR="00D508F0">
        <w:rPr>
          <w:rFonts w:ascii="Times New Roman" w:hAnsi="Times New Roman" w:cs="Times New Roman"/>
          <w:sz w:val="24"/>
          <w:szCs w:val="24"/>
        </w:rPr>
        <w:t xml:space="preserve">the </w:t>
      </w:r>
      <w:r w:rsidR="008D6F54" w:rsidRPr="00252BDD">
        <w:rPr>
          <w:rFonts w:ascii="Times New Roman" w:hAnsi="Times New Roman" w:cs="Times New Roman"/>
          <w:sz w:val="24"/>
          <w:szCs w:val="24"/>
        </w:rPr>
        <w:t xml:space="preserve">deceased’s home was cut short by the fact that whilst on the way, it emerged that young men from Ndutshwa village were mobilizing each other and baying for his blood in revenge.  However, it has been submitted further that the accused’s remorsefulness was further shown by the sorrow he felt after hearing of the deceased’s death whilst he was in South Africa and decided to come back home and surrender himself to Plumtree police.  Meanwhile through his mother, he had assisted in the burial of the deceased by hiring the vehicle that ferried the deceased’s body from Bulawayo </w:t>
      </w:r>
      <w:r w:rsidR="008D6F54" w:rsidRPr="00252BDD">
        <w:rPr>
          <w:rFonts w:ascii="Times New Roman" w:hAnsi="Times New Roman" w:cs="Times New Roman"/>
          <w:sz w:val="24"/>
          <w:szCs w:val="24"/>
        </w:rPr>
        <w:lastRenderedPageBreak/>
        <w:t>to Ndutshwa for burial.</w:t>
      </w:r>
      <w:r w:rsidR="00D508F0">
        <w:rPr>
          <w:rFonts w:ascii="Times New Roman" w:hAnsi="Times New Roman" w:cs="Times New Roman"/>
          <w:sz w:val="24"/>
          <w:szCs w:val="24"/>
        </w:rPr>
        <w:t xml:space="preserve">  </w:t>
      </w:r>
      <w:r w:rsidR="008D6F54" w:rsidRPr="00252BDD">
        <w:rPr>
          <w:rFonts w:ascii="Times New Roman" w:hAnsi="Times New Roman" w:cs="Times New Roman"/>
          <w:sz w:val="24"/>
          <w:szCs w:val="24"/>
        </w:rPr>
        <w:t xml:space="preserve">The court will also consider that the accused has spent </w:t>
      </w:r>
      <w:r w:rsidR="00D508F0">
        <w:rPr>
          <w:rFonts w:ascii="Times New Roman" w:hAnsi="Times New Roman" w:cs="Times New Roman"/>
          <w:sz w:val="24"/>
          <w:szCs w:val="24"/>
        </w:rPr>
        <w:t xml:space="preserve">13 months </w:t>
      </w:r>
      <w:r w:rsidR="00150D68">
        <w:rPr>
          <w:rFonts w:ascii="Times New Roman" w:hAnsi="Times New Roman" w:cs="Times New Roman"/>
          <w:sz w:val="24"/>
          <w:szCs w:val="24"/>
        </w:rPr>
        <w:t xml:space="preserve">in </w:t>
      </w:r>
      <w:r w:rsidR="00D508F0">
        <w:rPr>
          <w:rFonts w:ascii="Times New Roman" w:hAnsi="Times New Roman" w:cs="Times New Roman"/>
          <w:sz w:val="24"/>
          <w:szCs w:val="24"/>
        </w:rPr>
        <w:t>custod</w:t>
      </w:r>
      <w:r w:rsidR="00150D68">
        <w:rPr>
          <w:rFonts w:ascii="Times New Roman" w:hAnsi="Times New Roman" w:cs="Times New Roman"/>
          <w:sz w:val="24"/>
          <w:szCs w:val="24"/>
        </w:rPr>
        <w:t>y</w:t>
      </w:r>
      <w:r w:rsidR="00D508F0">
        <w:rPr>
          <w:rFonts w:ascii="Times New Roman" w:hAnsi="Times New Roman" w:cs="Times New Roman"/>
          <w:sz w:val="24"/>
          <w:szCs w:val="24"/>
        </w:rPr>
        <w:t xml:space="preserve"> awaiting tria</w:t>
      </w:r>
      <w:r w:rsidR="00150D68">
        <w:rPr>
          <w:rFonts w:ascii="Times New Roman" w:hAnsi="Times New Roman" w:cs="Times New Roman"/>
          <w:sz w:val="24"/>
          <w:szCs w:val="24"/>
        </w:rPr>
        <w:t>t</w:t>
      </w:r>
      <w:r w:rsidR="008D6F54" w:rsidRPr="00252BDD">
        <w:rPr>
          <w:rFonts w:ascii="Times New Roman" w:hAnsi="Times New Roman" w:cs="Times New Roman"/>
          <w:sz w:val="24"/>
          <w:szCs w:val="24"/>
        </w:rPr>
        <w:t>.</w:t>
      </w:r>
    </w:p>
    <w:p w:rsidR="00252BDD" w:rsidRPr="00252BDD" w:rsidRDefault="00252BDD" w:rsidP="003D1669">
      <w:pPr>
        <w:pStyle w:val="NoSpacing"/>
        <w:spacing w:line="360" w:lineRule="auto"/>
        <w:jc w:val="both"/>
        <w:rPr>
          <w:rFonts w:ascii="Times New Roman" w:hAnsi="Times New Roman" w:cs="Times New Roman"/>
          <w:sz w:val="24"/>
          <w:szCs w:val="24"/>
        </w:rPr>
      </w:pPr>
    </w:p>
    <w:p w:rsidR="002E0CF4" w:rsidRPr="00252BDD" w:rsidRDefault="008D6F54" w:rsidP="003D1669">
      <w:pPr>
        <w:pStyle w:val="NoSpacing"/>
        <w:spacing w:line="360" w:lineRule="auto"/>
        <w:jc w:val="both"/>
        <w:rPr>
          <w:rFonts w:ascii="Times New Roman" w:hAnsi="Times New Roman" w:cs="Times New Roman"/>
          <w:sz w:val="24"/>
          <w:szCs w:val="24"/>
        </w:rPr>
      </w:pPr>
      <w:r w:rsidRPr="00252BDD">
        <w:rPr>
          <w:rFonts w:ascii="Times New Roman" w:hAnsi="Times New Roman" w:cs="Times New Roman"/>
          <w:sz w:val="24"/>
          <w:szCs w:val="24"/>
        </w:rPr>
        <w:tab/>
        <w:t>On the other hand however, the courts have always emphasized the sanctity of life.  As a result,</w:t>
      </w:r>
      <w:r w:rsidR="002E0CF4" w:rsidRPr="00252BDD">
        <w:rPr>
          <w:rFonts w:ascii="Times New Roman" w:hAnsi="Times New Roman" w:cs="Times New Roman"/>
          <w:sz w:val="24"/>
          <w:szCs w:val="24"/>
        </w:rPr>
        <w:t xml:space="preserve"> the courts frown at every loss of a life no matter the circums</w:t>
      </w:r>
      <w:r w:rsidRPr="00252BDD">
        <w:rPr>
          <w:rFonts w:ascii="Times New Roman" w:hAnsi="Times New Roman" w:cs="Times New Roman"/>
          <w:sz w:val="24"/>
          <w:szCs w:val="24"/>
        </w:rPr>
        <w:t xml:space="preserve">tances.  No family or children for that matter deserve to </w:t>
      </w:r>
      <w:r w:rsidR="00D508F0">
        <w:rPr>
          <w:rFonts w:ascii="Times New Roman" w:hAnsi="Times New Roman" w:cs="Times New Roman"/>
          <w:sz w:val="24"/>
          <w:szCs w:val="24"/>
        </w:rPr>
        <w:t>lose</w:t>
      </w:r>
      <w:r w:rsidRPr="00252BDD">
        <w:rPr>
          <w:rFonts w:ascii="Times New Roman" w:hAnsi="Times New Roman" w:cs="Times New Roman"/>
          <w:sz w:val="24"/>
          <w:szCs w:val="24"/>
        </w:rPr>
        <w:t xml:space="preserve"> their father in </w:t>
      </w:r>
      <w:r w:rsidR="002E0CF4" w:rsidRPr="00252BDD">
        <w:rPr>
          <w:rFonts w:ascii="Times New Roman" w:hAnsi="Times New Roman" w:cs="Times New Roman"/>
          <w:sz w:val="24"/>
          <w:szCs w:val="24"/>
        </w:rPr>
        <w:t xml:space="preserve">circumstances of </w:t>
      </w:r>
      <w:r w:rsidR="00D508F0">
        <w:rPr>
          <w:rFonts w:ascii="Times New Roman" w:hAnsi="Times New Roman" w:cs="Times New Roman"/>
          <w:sz w:val="24"/>
          <w:szCs w:val="24"/>
        </w:rPr>
        <w:t xml:space="preserve">a man </w:t>
      </w:r>
      <w:r w:rsidR="002E0CF4" w:rsidRPr="00252BDD">
        <w:rPr>
          <w:rFonts w:ascii="Times New Roman" w:hAnsi="Times New Roman" w:cs="Times New Roman"/>
          <w:sz w:val="24"/>
          <w:szCs w:val="24"/>
        </w:rPr>
        <w:t>taking the law into their hands.  Life is sacred</w:t>
      </w:r>
      <w:r w:rsidR="00D508F0">
        <w:rPr>
          <w:rFonts w:ascii="Times New Roman" w:hAnsi="Times New Roman" w:cs="Times New Roman"/>
          <w:sz w:val="24"/>
          <w:szCs w:val="24"/>
        </w:rPr>
        <w:t>,</w:t>
      </w:r>
      <w:r w:rsidR="002E0CF4" w:rsidRPr="00252BDD">
        <w:rPr>
          <w:rFonts w:ascii="Times New Roman" w:hAnsi="Times New Roman" w:cs="Times New Roman"/>
          <w:sz w:val="24"/>
          <w:szCs w:val="24"/>
        </w:rPr>
        <w:t xml:space="preserve"> even the lives of those considered to be criminals by society.  The fact that one is rogue, a pick-pocket or a donkey thief does not justify the taking away of his life.  Those who take the law into their hands instead of upholding the sanctity of human life must expect exemplary sentences from the courts.</w:t>
      </w:r>
    </w:p>
    <w:p w:rsidR="002E0CF4" w:rsidRPr="00252BDD" w:rsidRDefault="002E0CF4" w:rsidP="003D1669">
      <w:pPr>
        <w:pStyle w:val="NoSpacing"/>
        <w:spacing w:line="360" w:lineRule="auto"/>
        <w:jc w:val="both"/>
        <w:rPr>
          <w:rFonts w:ascii="Times New Roman" w:hAnsi="Times New Roman" w:cs="Times New Roman"/>
          <w:sz w:val="24"/>
          <w:szCs w:val="24"/>
        </w:rPr>
      </w:pPr>
    </w:p>
    <w:p w:rsidR="002E0CF4" w:rsidRPr="00252BDD" w:rsidRDefault="002E0CF4" w:rsidP="003D1669">
      <w:pPr>
        <w:pStyle w:val="NoSpacing"/>
        <w:spacing w:line="360" w:lineRule="auto"/>
        <w:jc w:val="both"/>
        <w:rPr>
          <w:rFonts w:ascii="Times New Roman" w:hAnsi="Times New Roman" w:cs="Times New Roman"/>
          <w:sz w:val="24"/>
          <w:szCs w:val="24"/>
        </w:rPr>
      </w:pPr>
      <w:r w:rsidRPr="00252BDD">
        <w:rPr>
          <w:rFonts w:ascii="Times New Roman" w:hAnsi="Times New Roman" w:cs="Times New Roman"/>
          <w:sz w:val="24"/>
          <w:szCs w:val="24"/>
        </w:rPr>
        <w:tab/>
        <w:t xml:space="preserve">The accused’s personal circumstances, the circumstances under which the offence was committed, and the interests of society shall all be blended into a delicate balance to constitute the interests of justice.  </w:t>
      </w:r>
    </w:p>
    <w:p w:rsidR="002E0CF4" w:rsidRPr="00252BDD" w:rsidRDefault="002E0CF4" w:rsidP="003D1669">
      <w:pPr>
        <w:pStyle w:val="NoSpacing"/>
        <w:spacing w:line="360" w:lineRule="auto"/>
        <w:jc w:val="both"/>
        <w:rPr>
          <w:rFonts w:ascii="Times New Roman" w:hAnsi="Times New Roman" w:cs="Times New Roman"/>
          <w:sz w:val="24"/>
          <w:szCs w:val="24"/>
        </w:rPr>
      </w:pPr>
    </w:p>
    <w:p w:rsidR="002E0CF4" w:rsidRPr="00252BDD" w:rsidRDefault="002E0CF4" w:rsidP="003D1669">
      <w:pPr>
        <w:pStyle w:val="NoSpacing"/>
        <w:spacing w:line="360" w:lineRule="auto"/>
        <w:ind w:firstLine="720"/>
        <w:jc w:val="both"/>
        <w:rPr>
          <w:rFonts w:ascii="Times New Roman" w:hAnsi="Times New Roman" w:cs="Times New Roman"/>
          <w:sz w:val="24"/>
          <w:szCs w:val="24"/>
        </w:rPr>
      </w:pPr>
      <w:r w:rsidRPr="00252BDD">
        <w:rPr>
          <w:rFonts w:ascii="Times New Roman" w:hAnsi="Times New Roman" w:cs="Times New Roman"/>
          <w:sz w:val="24"/>
          <w:szCs w:val="24"/>
        </w:rPr>
        <w:t>Because of the provocation, influence of alcohol and the 13 months already spent by the accused in pre-trial incarceration, the court will temper justice with some measure of mercy and settle for one of the lowest sentences in case</w:t>
      </w:r>
      <w:r w:rsidR="00150D68">
        <w:rPr>
          <w:rFonts w:ascii="Times New Roman" w:hAnsi="Times New Roman" w:cs="Times New Roman"/>
          <w:sz w:val="24"/>
          <w:szCs w:val="24"/>
        </w:rPr>
        <w:t>s</w:t>
      </w:r>
      <w:r w:rsidRPr="00252BDD">
        <w:rPr>
          <w:rFonts w:ascii="Times New Roman" w:hAnsi="Times New Roman" w:cs="Times New Roman"/>
          <w:sz w:val="24"/>
          <w:szCs w:val="24"/>
        </w:rPr>
        <w:t xml:space="preserve"> of murder with constructive intent.</w:t>
      </w:r>
    </w:p>
    <w:p w:rsidR="00AE54DA" w:rsidRPr="00252BDD" w:rsidRDefault="002E0CF4" w:rsidP="003D1669">
      <w:pPr>
        <w:pStyle w:val="NoSpacing"/>
        <w:spacing w:line="360" w:lineRule="auto"/>
        <w:ind w:firstLine="720"/>
        <w:jc w:val="both"/>
        <w:rPr>
          <w:rFonts w:ascii="Times New Roman" w:hAnsi="Times New Roman" w:cs="Times New Roman"/>
          <w:sz w:val="24"/>
          <w:szCs w:val="24"/>
        </w:rPr>
      </w:pPr>
      <w:r w:rsidRPr="00252BDD">
        <w:rPr>
          <w:rFonts w:ascii="Times New Roman" w:hAnsi="Times New Roman" w:cs="Times New Roman"/>
          <w:sz w:val="24"/>
          <w:szCs w:val="24"/>
        </w:rPr>
        <w:t xml:space="preserve">See </w:t>
      </w:r>
      <w:r w:rsidRPr="00252BDD">
        <w:rPr>
          <w:rFonts w:ascii="Times New Roman" w:hAnsi="Times New Roman" w:cs="Times New Roman"/>
          <w:i/>
          <w:sz w:val="24"/>
          <w:szCs w:val="24"/>
        </w:rPr>
        <w:t xml:space="preserve">state </w:t>
      </w:r>
      <w:r w:rsidRPr="00252BDD">
        <w:rPr>
          <w:rFonts w:ascii="Times New Roman" w:hAnsi="Times New Roman" w:cs="Times New Roman"/>
          <w:sz w:val="24"/>
          <w:szCs w:val="24"/>
        </w:rPr>
        <w:t xml:space="preserve">vs </w:t>
      </w:r>
      <w:r w:rsidRPr="00252BDD">
        <w:rPr>
          <w:rFonts w:ascii="Times New Roman" w:hAnsi="Times New Roman" w:cs="Times New Roman"/>
          <w:i/>
          <w:sz w:val="24"/>
          <w:szCs w:val="24"/>
        </w:rPr>
        <w:t>James Nyevera</w:t>
      </w:r>
      <w:r w:rsidRPr="00252BDD">
        <w:rPr>
          <w:rFonts w:ascii="Times New Roman" w:hAnsi="Times New Roman" w:cs="Times New Roman"/>
          <w:sz w:val="24"/>
          <w:szCs w:val="24"/>
        </w:rPr>
        <w:t xml:space="preserve"> – HB-158-18</w:t>
      </w:r>
      <w:r w:rsidR="00D508F0">
        <w:rPr>
          <w:rFonts w:ascii="Times New Roman" w:hAnsi="Times New Roman" w:cs="Times New Roman"/>
          <w:sz w:val="24"/>
          <w:szCs w:val="24"/>
        </w:rPr>
        <w:t>, w</w:t>
      </w:r>
      <w:r w:rsidRPr="00252BDD">
        <w:rPr>
          <w:rFonts w:ascii="Times New Roman" w:hAnsi="Times New Roman" w:cs="Times New Roman"/>
          <w:sz w:val="24"/>
          <w:szCs w:val="24"/>
        </w:rPr>
        <w:t>here in</w:t>
      </w:r>
      <w:r w:rsidR="00D13B5E" w:rsidRPr="00252BDD">
        <w:rPr>
          <w:rFonts w:ascii="Times New Roman" w:hAnsi="Times New Roman" w:cs="Times New Roman"/>
          <w:sz w:val="24"/>
          <w:szCs w:val="24"/>
        </w:rPr>
        <w:t xml:space="preserve"> a case involving family fights, the accused stabbed the deceased with a spear.  He was co</w:t>
      </w:r>
      <w:r w:rsidR="00252BDD" w:rsidRPr="00252BDD">
        <w:rPr>
          <w:rFonts w:ascii="Times New Roman" w:hAnsi="Times New Roman" w:cs="Times New Roman"/>
          <w:sz w:val="24"/>
          <w:szCs w:val="24"/>
        </w:rPr>
        <w:t>nvic</w:t>
      </w:r>
      <w:r w:rsidR="00D13B5E" w:rsidRPr="00252BDD">
        <w:rPr>
          <w:rFonts w:ascii="Times New Roman" w:hAnsi="Times New Roman" w:cs="Times New Roman"/>
          <w:sz w:val="24"/>
          <w:szCs w:val="24"/>
        </w:rPr>
        <w:t>ted</w:t>
      </w:r>
      <w:r w:rsidR="00AE54DA" w:rsidRPr="00252BDD">
        <w:rPr>
          <w:rFonts w:ascii="Times New Roman" w:hAnsi="Times New Roman" w:cs="Times New Roman"/>
          <w:sz w:val="24"/>
          <w:szCs w:val="24"/>
        </w:rPr>
        <w:t xml:space="preserve"> of murder with constructive intent and sentenced to 14 years imprisonment.</w:t>
      </w:r>
      <w:r w:rsidR="00D508F0">
        <w:rPr>
          <w:rFonts w:ascii="Times New Roman" w:hAnsi="Times New Roman" w:cs="Times New Roman"/>
          <w:sz w:val="24"/>
          <w:szCs w:val="24"/>
        </w:rPr>
        <w:t xml:space="preserve">  </w:t>
      </w:r>
      <w:r w:rsidR="00AE54DA" w:rsidRPr="00252BDD">
        <w:rPr>
          <w:rFonts w:ascii="Times New Roman" w:hAnsi="Times New Roman" w:cs="Times New Roman"/>
          <w:sz w:val="24"/>
          <w:szCs w:val="24"/>
        </w:rPr>
        <w:t xml:space="preserve">Also in </w:t>
      </w:r>
      <w:r w:rsidR="00252BDD" w:rsidRPr="00252BDD">
        <w:rPr>
          <w:rFonts w:ascii="Times New Roman" w:hAnsi="Times New Roman" w:cs="Times New Roman"/>
          <w:sz w:val="24"/>
          <w:szCs w:val="24"/>
        </w:rPr>
        <w:t>S</w:t>
      </w:r>
      <w:r w:rsidR="00AE54DA" w:rsidRPr="00252BDD">
        <w:rPr>
          <w:rFonts w:ascii="Times New Roman" w:hAnsi="Times New Roman" w:cs="Times New Roman"/>
          <w:i/>
          <w:sz w:val="24"/>
          <w:szCs w:val="24"/>
        </w:rPr>
        <w:t xml:space="preserve">tate </w:t>
      </w:r>
      <w:r w:rsidR="00AE54DA" w:rsidRPr="00252BDD">
        <w:rPr>
          <w:rFonts w:ascii="Times New Roman" w:hAnsi="Times New Roman" w:cs="Times New Roman"/>
          <w:sz w:val="24"/>
          <w:szCs w:val="24"/>
        </w:rPr>
        <w:t xml:space="preserve">v </w:t>
      </w:r>
      <w:r w:rsidR="00AE54DA" w:rsidRPr="00252BDD">
        <w:rPr>
          <w:rFonts w:ascii="Times New Roman" w:hAnsi="Times New Roman" w:cs="Times New Roman"/>
          <w:i/>
          <w:sz w:val="24"/>
          <w:szCs w:val="24"/>
        </w:rPr>
        <w:t>Emmanuel B Lumure</w:t>
      </w:r>
      <w:r w:rsidR="00AE54DA" w:rsidRPr="00252BDD">
        <w:rPr>
          <w:rFonts w:ascii="Times New Roman" w:hAnsi="Times New Roman" w:cs="Times New Roman"/>
          <w:sz w:val="24"/>
          <w:szCs w:val="24"/>
        </w:rPr>
        <w:t xml:space="preserve"> HB 248-18</w:t>
      </w:r>
      <w:r w:rsidR="00252BDD" w:rsidRPr="00252BDD">
        <w:rPr>
          <w:rFonts w:ascii="Times New Roman" w:hAnsi="Times New Roman" w:cs="Times New Roman"/>
          <w:sz w:val="24"/>
          <w:szCs w:val="24"/>
        </w:rPr>
        <w:t xml:space="preserve"> </w:t>
      </w:r>
      <w:r w:rsidR="00AE54DA" w:rsidRPr="00252BDD">
        <w:rPr>
          <w:rFonts w:ascii="Times New Roman" w:hAnsi="Times New Roman" w:cs="Times New Roman"/>
          <w:sz w:val="24"/>
          <w:szCs w:val="24"/>
        </w:rPr>
        <w:t>were</w:t>
      </w:r>
      <w:r w:rsidR="00252BDD" w:rsidRPr="00252BDD">
        <w:rPr>
          <w:rFonts w:ascii="Times New Roman" w:hAnsi="Times New Roman" w:cs="Times New Roman"/>
          <w:sz w:val="24"/>
          <w:szCs w:val="24"/>
        </w:rPr>
        <w:t xml:space="preserve"> </w:t>
      </w:r>
      <w:r w:rsidR="00AE54DA" w:rsidRPr="00252BDD">
        <w:rPr>
          <w:rFonts w:ascii="Times New Roman" w:hAnsi="Times New Roman" w:cs="Times New Roman"/>
          <w:sz w:val="24"/>
          <w:szCs w:val="24"/>
        </w:rPr>
        <w:t>the deceased approached the accused and rebuked him.  The deceased did not take kindly to the rebuke and misunderstanding ensured between them.  The accused pulled out a knife and stabbed the deceased once on the chest causing death.  The sentence of 15 years imprisonment was held to be appropriate.</w:t>
      </w:r>
    </w:p>
    <w:p w:rsidR="00AE54DA" w:rsidRPr="00252BDD" w:rsidRDefault="00AE54DA" w:rsidP="003D1669">
      <w:pPr>
        <w:pStyle w:val="NoSpacing"/>
        <w:spacing w:line="360" w:lineRule="auto"/>
        <w:ind w:firstLine="720"/>
        <w:jc w:val="both"/>
        <w:rPr>
          <w:rFonts w:ascii="Times New Roman" w:hAnsi="Times New Roman" w:cs="Times New Roman"/>
          <w:sz w:val="24"/>
          <w:szCs w:val="24"/>
        </w:rPr>
      </w:pPr>
    </w:p>
    <w:p w:rsidR="00AE54DA" w:rsidRPr="00252BDD" w:rsidRDefault="00AE54DA" w:rsidP="003D1669">
      <w:pPr>
        <w:pStyle w:val="NoSpacing"/>
        <w:spacing w:line="360" w:lineRule="auto"/>
        <w:ind w:firstLine="720"/>
        <w:jc w:val="both"/>
        <w:rPr>
          <w:rFonts w:ascii="Times New Roman" w:hAnsi="Times New Roman" w:cs="Times New Roman"/>
          <w:sz w:val="24"/>
          <w:szCs w:val="24"/>
        </w:rPr>
      </w:pPr>
      <w:r w:rsidRPr="00252BDD">
        <w:rPr>
          <w:rFonts w:ascii="Times New Roman" w:hAnsi="Times New Roman" w:cs="Times New Roman"/>
          <w:sz w:val="24"/>
          <w:szCs w:val="24"/>
        </w:rPr>
        <w:t xml:space="preserve">Accordingly, </w:t>
      </w:r>
      <w:r w:rsidR="00372F86">
        <w:rPr>
          <w:rFonts w:ascii="Times New Roman" w:hAnsi="Times New Roman" w:cs="Times New Roman"/>
          <w:sz w:val="24"/>
          <w:szCs w:val="24"/>
        </w:rPr>
        <w:t xml:space="preserve">and in the circumstances, </w:t>
      </w:r>
      <w:r w:rsidRPr="00252BDD">
        <w:rPr>
          <w:rFonts w:ascii="Times New Roman" w:hAnsi="Times New Roman" w:cs="Times New Roman"/>
          <w:sz w:val="24"/>
          <w:szCs w:val="24"/>
        </w:rPr>
        <w:t xml:space="preserve">the accused is </w:t>
      </w:r>
      <w:r w:rsidR="00372F86">
        <w:rPr>
          <w:rFonts w:ascii="Times New Roman" w:hAnsi="Times New Roman" w:cs="Times New Roman"/>
          <w:sz w:val="24"/>
          <w:szCs w:val="24"/>
        </w:rPr>
        <w:t xml:space="preserve">herein </w:t>
      </w:r>
      <w:r w:rsidRPr="00252BDD">
        <w:rPr>
          <w:rFonts w:ascii="Times New Roman" w:hAnsi="Times New Roman" w:cs="Times New Roman"/>
          <w:sz w:val="24"/>
          <w:szCs w:val="24"/>
        </w:rPr>
        <w:t>sentenced to 14 years imprisonment.</w:t>
      </w:r>
    </w:p>
    <w:p w:rsidR="00252BDD" w:rsidRPr="005C350C" w:rsidRDefault="00AE54DA" w:rsidP="003D1669">
      <w:pPr>
        <w:pStyle w:val="NoSpacing"/>
        <w:spacing w:line="360" w:lineRule="auto"/>
        <w:ind w:firstLine="720"/>
        <w:jc w:val="both"/>
        <w:rPr>
          <w:rFonts w:ascii="Times New Roman" w:hAnsi="Times New Roman" w:cs="Times New Roman"/>
          <w:sz w:val="36"/>
          <w:szCs w:val="36"/>
        </w:rPr>
      </w:pPr>
      <w:r w:rsidRPr="005C350C">
        <w:rPr>
          <w:rFonts w:ascii="Times New Roman" w:hAnsi="Times New Roman" w:cs="Times New Roman"/>
          <w:sz w:val="36"/>
          <w:szCs w:val="36"/>
        </w:rPr>
        <w:t xml:space="preserve"> </w:t>
      </w:r>
    </w:p>
    <w:p w:rsidR="002E0CF4" w:rsidRPr="00252BDD" w:rsidRDefault="00252BDD" w:rsidP="00252BDD">
      <w:pPr>
        <w:pStyle w:val="NoSpacing"/>
        <w:rPr>
          <w:rFonts w:ascii="Times New Roman" w:hAnsi="Times New Roman" w:cs="Times New Roman"/>
          <w:sz w:val="24"/>
          <w:szCs w:val="24"/>
        </w:rPr>
      </w:pPr>
      <w:r w:rsidRPr="00252BDD">
        <w:rPr>
          <w:rFonts w:ascii="Times New Roman" w:hAnsi="Times New Roman" w:cs="Times New Roman"/>
          <w:i/>
          <w:sz w:val="24"/>
          <w:szCs w:val="24"/>
        </w:rPr>
        <w:t>National Prosecuting Authority</w:t>
      </w:r>
      <w:r w:rsidRPr="00252BDD">
        <w:rPr>
          <w:rFonts w:ascii="Times New Roman" w:hAnsi="Times New Roman" w:cs="Times New Roman"/>
          <w:sz w:val="24"/>
          <w:szCs w:val="24"/>
        </w:rPr>
        <w:t>, state’s legal practitioners</w:t>
      </w:r>
    </w:p>
    <w:p w:rsidR="00710236" w:rsidRPr="005C350C" w:rsidRDefault="00252BDD" w:rsidP="00252BDD">
      <w:pPr>
        <w:pStyle w:val="NoSpacing"/>
        <w:rPr>
          <w:sz w:val="36"/>
          <w:szCs w:val="36"/>
        </w:rPr>
      </w:pPr>
      <w:r w:rsidRPr="00252BDD">
        <w:rPr>
          <w:rFonts w:ascii="Times New Roman" w:hAnsi="Times New Roman" w:cs="Times New Roman"/>
          <w:i/>
          <w:sz w:val="24"/>
          <w:szCs w:val="24"/>
        </w:rPr>
        <w:t>Mathonsi Ncube Law Chambers</w:t>
      </w:r>
      <w:r w:rsidRPr="00252BDD">
        <w:rPr>
          <w:rFonts w:ascii="Times New Roman" w:hAnsi="Times New Roman" w:cs="Times New Roman"/>
          <w:sz w:val="24"/>
          <w:szCs w:val="24"/>
        </w:rPr>
        <w:t>, accused’s legal practitioners</w:t>
      </w:r>
    </w:p>
    <w:sectPr w:rsidR="00710236" w:rsidRPr="005C350C"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A6E" w:rsidRDefault="00F72A6E" w:rsidP="003D1669">
      <w:pPr>
        <w:spacing w:after="0" w:line="240" w:lineRule="auto"/>
      </w:pPr>
      <w:r>
        <w:separator/>
      </w:r>
    </w:p>
  </w:endnote>
  <w:endnote w:type="continuationSeparator" w:id="1">
    <w:p w:rsidR="00F72A6E" w:rsidRDefault="00F72A6E" w:rsidP="003D16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A6E" w:rsidRDefault="00F72A6E" w:rsidP="003D1669">
      <w:pPr>
        <w:spacing w:after="0" w:line="240" w:lineRule="auto"/>
      </w:pPr>
      <w:r>
        <w:separator/>
      </w:r>
    </w:p>
  </w:footnote>
  <w:footnote w:type="continuationSeparator" w:id="1">
    <w:p w:rsidR="00F72A6E" w:rsidRDefault="00F72A6E" w:rsidP="003D16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35615"/>
      <w:docPartObj>
        <w:docPartGallery w:val="Page Numbers (Top of Page)"/>
        <w:docPartUnique/>
      </w:docPartObj>
    </w:sdtPr>
    <w:sdtContent>
      <w:p w:rsidR="003D1669" w:rsidRDefault="00796676">
        <w:pPr>
          <w:pStyle w:val="Header"/>
          <w:jc w:val="right"/>
        </w:pPr>
        <w:fldSimple w:instr=" PAGE   \* MERGEFORMAT ">
          <w:r w:rsidR="00FC16A2">
            <w:rPr>
              <w:noProof/>
            </w:rPr>
            <w:t>4</w:t>
          </w:r>
        </w:fldSimple>
      </w:p>
      <w:p w:rsidR="003D1669" w:rsidRDefault="003D1669">
        <w:pPr>
          <w:pStyle w:val="Header"/>
          <w:jc w:val="right"/>
        </w:pPr>
        <w:r>
          <w:t>HB 119.19</w:t>
        </w:r>
      </w:p>
      <w:p w:rsidR="003D1669" w:rsidRDefault="003D1669">
        <w:pPr>
          <w:pStyle w:val="Header"/>
          <w:jc w:val="right"/>
        </w:pPr>
        <w:r>
          <w:t>HC (CRB) 62/19</w:t>
        </w:r>
      </w:p>
      <w:p w:rsidR="003D1669" w:rsidRDefault="00796676">
        <w:pPr>
          <w:pStyle w:val="Header"/>
          <w:jc w:val="right"/>
        </w:pPr>
      </w:p>
    </w:sdtContent>
  </w:sdt>
  <w:p w:rsidR="003D1669" w:rsidRDefault="003D16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30593F"/>
    <w:multiLevelType w:val="hybridMultilevel"/>
    <w:tmpl w:val="50263DD8"/>
    <w:lvl w:ilvl="0" w:tplc="E194A278">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F1336"/>
    <w:rsid w:val="000A4245"/>
    <w:rsid w:val="000C13B0"/>
    <w:rsid w:val="000F3B94"/>
    <w:rsid w:val="00115188"/>
    <w:rsid w:val="0011618F"/>
    <w:rsid w:val="00150D68"/>
    <w:rsid w:val="001566CD"/>
    <w:rsid w:val="00166D10"/>
    <w:rsid w:val="001800C5"/>
    <w:rsid w:val="001D08C3"/>
    <w:rsid w:val="001E7B5E"/>
    <w:rsid w:val="001E7CB7"/>
    <w:rsid w:val="00203A4F"/>
    <w:rsid w:val="00243065"/>
    <w:rsid w:val="00245715"/>
    <w:rsid w:val="00252BDD"/>
    <w:rsid w:val="00273A11"/>
    <w:rsid w:val="002876B2"/>
    <w:rsid w:val="002B369D"/>
    <w:rsid w:val="002E0CF4"/>
    <w:rsid w:val="002F519B"/>
    <w:rsid w:val="00371690"/>
    <w:rsid w:val="00372F86"/>
    <w:rsid w:val="00374A2D"/>
    <w:rsid w:val="003829EE"/>
    <w:rsid w:val="003B47B3"/>
    <w:rsid w:val="003C3EB9"/>
    <w:rsid w:val="003D1669"/>
    <w:rsid w:val="003F1336"/>
    <w:rsid w:val="004151E4"/>
    <w:rsid w:val="00451F33"/>
    <w:rsid w:val="004B2640"/>
    <w:rsid w:val="005125F4"/>
    <w:rsid w:val="00566942"/>
    <w:rsid w:val="00574166"/>
    <w:rsid w:val="005C350C"/>
    <w:rsid w:val="00642462"/>
    <w:rsid w:val="00667ACE"/>
    <w:rsid w:val="00680586"/>
    <w:rsid w:val="006F328E"/>
    <w:rsid w:val="00710236"/>
    <w:rsid w:val="00796676"/>
    <w:rsid w:val="007C5505"/>
    <w:rsid w:val="007E3019"/>
    <w:rsid w:val="008248A3"/>
    <w:rsid w:val="00854C34"/>
    <w:rsid w:val="00894610"/>
    <w:rsid w:val="008D6F54"/>
    <w:rsid w:val="008E388E"/>
    <w:rsid w:val="00911137"/>
    <w:rsid w:val="00961E96"/>
    <w:rsid w:val="009E4171"/>
    <w:rsid w:val="009F7870"/>
    <w:rsid w:val="00A97786"/>
    <w:rsid w:val="00A97850"/>
    <w:rsid w:val="00AC540E"/>
    <w:rsid w:val="00AE54DA"/>
    <w:rsid w:val="00B015F2"/>
    <w:rsid w:val="00B2158E"/>
    <w:rsid w:val="00B54A40"/>
    <w:rsid w:val="00C1290B"/>
    <w:rsid w:val="00C16ACE"/>
    <w:rsid w:val="00C25114"/>
    <w:rsid w:val="00C92955"/>
    <w:rsid w:val="00CA7B9B"/>
    <w:rsid w:val="00D03E9F"/>
    <w:rsid w:val="00D07B1C"/>
    <w:rsid w:val="00D13B5E"/>
    <w:rsid w:val="00D20C47"/>
    <w:rsid w:val="00D508F0"/>
    <w:rsid w:val="00D826C2"/>
    <w:rsid w:val="00D85DF3"/>
    <w:rsid w:val="00DC5474"/>
    <w:rsid w:val="00DE2944"/>
    <w:rsid w:val="00DF195D"/>
    <w:rsid w:val="00E45111"/>
    <w:rsid w:val="00E514CF"/>
    <w:rsid w:val="00E83134"/>
    <w:rsid w:val="00F31188"/>
    <w:rsid w:val="00F50B92"/>
    <w:rsid w:val="00F66D03"/>
    <w:rsid w:val="00F72A6E"/>
    <w:rsid w:val="00F77B32"/>
    <w:rsid w:val="00FA0D93"/>
    <w:rsid w:val="00FA5CF1"/>
    <w:rsid w:val="00FC0E49"/>
    <w:rsid w:val="00FC16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33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1336"/>
    <w:pPr>
      <w:spacing w:after="0" w:line="240" w:lineRule="auto"/>
    </w:pPr>
    <w:rPr>
      <w:lang w:val="en-US"/>
    </w:rPr>
  </w:style>
  <w:style w:type="paragraph" w:styleId="Header">
    <w:name w:val="header"/>
    <w:basedOn w:val="Normal"/>
    <w:link w:val="HeaderChar"/>
    <w:uiPriority w:val="99"/>
    <w:unhideWhenUsed/>
    <w:rsid w:val="003D1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669"/>
    <w:rPr>
      <w:lang w:val="en-US"/>
    </w:rPr>
  </w:style>
  <w:style w:type="paragraph" w:styleId="Footer">
    <w:name w:val="footer"/>
    <w:basedOn w:val="Normal"/>
    <w:link w:val="FooterChar"/>
    <w:uiPriority w:val="99"/>
    <w:semiHidden/>
    <w:unhideWhenUsed/>
    <w:rsid w:val="003D166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D1669"/>
    <w:rPr>
      <w:lang w:val="en-US"/>
    </w:rPr>
  </w:style>
</w:styles>
</file>

<file path=word/webSettings.xml><?xml version="1.0" encoding="utf-8"?>
<w:webSettings xmlns:r="http://schemas.openxmlformats.org/officeDocument/2006/relationships" xmlns:w="http://schemas.openxmlformats.org/wordprocessingml/2006/main">
  <w:divs>
    <w:div w:id="26249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460</TotalTime>
  <Pages>1</Pages>
  <Words>2923</Words>
  <Characters>16666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sabawu</cp:lastModifiedBy>
  <cp:revision>26</cp:revision>
  <cp:lastPrinted>2019-12-05T12:29:00Z</cp:lastPrinted>
  <dcterms:created xsi:type="dcterms:W3CDTF">2019-10-24T06:37:00Z</dcterms:created>
  <dcterms:modified xsi:type="dcterms:W3CDTF">2019-12-05T12:31:00Z</dcterms:modified>
</cp:coreProperties>
</file>