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FE4" w:rsidRPr="00D10188" w:rsidRDefault="007F5FE4" w:rsidP="007F5FE4">
      <w:pPr>
        <w:pStyle w:val="NoSpacing"/>
        <w:jc w:val="both"/>
        <w:rPr>
          <w:b/>
          <w:szCs w:val="24"/>
        </w:rPr>
      </w:pPr>
      <w:bookmarkStart w:id="0" w:name="_GoBack"/>
      <w:bookmarkEnd w:id="0"/>
      <w:r>
        <w:rPr>
          <w:b/>
          <w:szCs w:val="24"/>
        </w:rPr>
        <w:t xml:space="preserve">THE STATE </w:t>
      </w:r>
    </w:p>
    <w:p w:rsidR="007F5FE4" w:rsidRPr="00D10188" w:rsidRDefault="007F5FE4" w:rsidP="007F5FE4">
      <w:pPr>
        <w:pStyle w:val="NoSpacing"/>
        <w:jc w:val="both"/>
        <w:rPr>
          <w:b/>
          <w:szCs w:val="24"/>
        </w:rPr>
      </w:pPr>
    </w:p>
    <w:p w:rsidR="007F5FE4" w:rsidRPr="00D10188" w:rsidRDefault="007F5FE4" w:rsidP="007F5FE4">
      <w:pPr>
        <w:pStyle w:val="NoSpacing"/>
        <w:jc w:val="both"/>
        <w:rPr>
          <w:b/>
          <w:szCs w:val="24"/>
        </w:rPr>
      </w:pPr>
      <w:r w:rsidRPr="00D10188">
        <w:rPr>
          <w:b/>
          <w:szCs w:val="24"/>
        </w:rPr>
        <w:t>Versus</w:t>
      </w:r>
    </w:p>
    <w:p w:rsidR="007F5FE4" w:rsidRPr="00D10188" w:rsidRDefault="007F5FE4" w:rsidP="007F5FE4">
      <w:pPr>
        <w:pStyle w:val="NoSpacing"/>
        <w:jc w:val="both"/>
        <w:rPr>
          <w:b/>
          <w:szCs w:val="24"/>
        </w:rPr>
      </w:pPr>
    </w:p>
    <w:p w:rsidR="007F5FE4" w:rsidRPr="00D10188" w:rsidRDefault="007F5FE4" w:rsidP="007F5FE4">
      <w:pPr>
        <w:pStyle w:val="NoSpacing"/>
        <w:jc w:val="both"/>
        <w:rPr>
          <w:b/>
          <w:szCs w:val="24"/>
        </w:rPr>
      </w:pPr>
      <w:r>
        <w:rPr>
          <w:b/>
          <w:szCs w:val="24"/>
        </w:rPr>
        <w:t>BONGANI NGULUBE</w:t>
      </w:r>
    </w:p>
    <w:p w:rsidR="007F5FE4" w:rsidRPr="00D10188" w:rsidRDefault="007F5FE4" w:rsidP="007F5FE4">
      <w:pPr>
        <w:pStyle w:val="NoSpacing"/>
        <w:jc w:val="both"/>
        <w:rPr>
          <w:b/>
          <w:szCs w:val="24"/>
        </w:rPr>
      </w:pPr>
    </w:p>
    <w:p w:rsidR="007F5FE4" w:rsidRPr="00D10188" w:rsidRDefault="007F5FE4" w:rsidP="007F5FE4">
      <w:pPr>
        <w:pStyle w:val="NoSpacing"/>
        <w:jc w:val="both"/>
        <w:rPr>
          <w:szCs w:val="24"/>
        </w:rPr>
      </w:pPr>
      <w:r w:rsidRPr="00D10188">
        <w:rPr>
          <w:szCs w:val="24"/>
        </w:rPr>
        <w:t>IN THE HIGH COURT OF ZIMBABWE</w:t>
      </w:r>
    </w:p>
    <w:p w:rsidR="007F5FE4" w:rsidRPr="00D10188" w:rsidRDefault="007F5FE4" w:rsidP="007F5FE4">
      <w:pPr>
        <w:pStyle w:val="NoSpacing"/>
        <w:jc w:val="both"/>
        <w:rPr>
          <w:szCs w:val="24"/>
        </w:rPr>
      </w:pPr>
      <w:r>
        <w:rPr>
          <w:szCs w:val="24"/>
        </w:rPr>
        <w:t>DUBE-BANDA</w:t>
      </w:r>
      <w:r w:rsidRPr="00D10188">
        <w:rPr>
          <w:szCs w:val="24"/>
        </w:rPr>
        <w:t xml:space="preserve"> J</w:t>
      </w:r>
      <w:r w:rsidR="00EF0E68">
        <w:rPr>
          <w:szCs w:val="24"/>
        </w:rPr>
        <w:t xml:space="preserve"> with Assessors Mr. </w:t>
      </w:r>
      <w:proofErr w:type="spellStart"/>
      <w:r w:rsidR="00EF0E68">
        <w:rPr>
          <w:szCs w:val="24"/>
        </w:rPr>
        <w:t>Mashingaidze</w:t>
      </w:r>
      <w:proofErr w:type="spellEnd"/>
      <w:r w:rsidR="00EF0E68">
        <w:rPr>
          <w:szCs w:val="24"/>
        </w:rPr>
        <w:t xml:space="preserve"> and Mr. </w:t>
      </w:r>
      <w:proofErr w:type="spellStart"/>
      <w:r w:rsidR="00EF0E68">
        <w:rPr>
          <w:szCs w:val="24"/>
        </w:rPr>
        <w:t>Ndlovu</w:t>
      </w:r>
      <w:proofErr w:type="spellEnd"/>
      <w:r w:rsidR="00EF0E68">
        <w:rPr>
          <w:szCs w:val="24"/>
        </w:rPr>
        <w:t xml:space="preserve"> </w:t>
      </w:r>
    </w:p>
    <w:p w:rsidR="007F5FE4" w:rsidRPr="00D10188" w:rsidRDefault="007F5FE4" w:rsidP="007F5FE4">
      <w:pPr>
        <w:pStyle w:val="NoSpacing"/>
        <w:jc w:val="both"/>
        <w:rPr>
          <w:szCs w:val="24"/>
        </w:rPr>
      </w:pPr>
      <w:r>
        <w:rPr>
          <w:szCs w:val="24"/>
        </w:rPr>
        <w:t xml:space="preserve">BULAWAYO </w:t>
      </w:r>
      <w:r w:rsidR="00075BC6">
        <w:rPr>
          <w:szCs w:val="24"/>
        </w:rPr>
        <w:t>25 FEBRUARY &amp; 26 FEBRUARY 2022</w:t>
      </w:r>
    </w:p>
    <w:p w:rsidR="007F5FE4" w:rsidRPr="00D10188" w:rsidRDefault="007F5FE4" w:rsidP="007F5FE4">
      <w:pPr>
        <w:pStyle w:val="NoSpacing"/>
        <w:jc w:val="both"/>
        <w:rPr>
          <w:szCs w:val="24"/>
        </w:rPr>
      </w:pPr>
    </w:p>
    <w:p w:rsidR="007F5FE4" w:rsidRPr="00D10188" w:rsidRDefault="00075BC6" w:rsidP="007F5FE4">
      <w:pPr>
        <w:pStyle w:val="NoSpacing"/>
        <w:jc w:val="both"/>
        <w:rPr>
          <w:b/>
          <w:szCs w:val="24"/>
        </w:rPr>
      </w:pPr>
      <w:r>
        <w:rPr>
          <w:b/>
          <w:szCs w:val="24"/>
        </w:rPr>
        <w:t xml:space="preserve">Criminal trial </w:t>
      </w:r>
    </w:p>
    <w:p w:rsidR="007F5FE4" w:rsidRPr="00D10188" w:rsidRDefault="007F5FE4" w:rsidP="007F5FE4">
      <w:pPr>
        <w:pStyle w:val="NoSpacing"/>
        <w:jc w:val="both"/>
        <w:rPr>
          <w:szCs w:val="24"/>
        </w:rPr>
      </w:pPr>
    </w:p>
    <w:p w:rsidR="007F5FE4" w:rsidRPr="00D10188" w:rsidRDefault="00075BC6" w:rsidP="007F5FE4">
      <w:pPr>
        <w:pStyle w:val="NoSpacing"/>
        <w:jc w:val="both"/>
        <w:rPr>
          <w:szCs w:val="24"/>
        </w:rPr>
      </w:pPr>
      <w:r>
        <w:rPr>
          <w:i/>
          <w:szCs w:val="24"/>
        </w:rPr>
        <w:t xml:space="preserve">T. </w:t>
      </w:r>
      <w:proofErr w:type="spellStart"/>
      <w:r>
        <w:rPr>
          <w:i/>
          <w:szCs w:val="24"/>
        </w:rPr>
        <w:t>Muduma</w:t>
      </w:r>
      <w:proofErr w:type="spellEnd"/>
      <w:r>
        <w:rPr>
          <w:i/>
          <w:szCs w:val="24"/>
        </w:rPr>
        <w:t xml:space="preserve"> </w:t>
      </w:r>
      <w:r w:rsidR="00BB2901">
        <w:rPr>
          <w:szCs w:val="24"/>
        </w:rPr>
        <w:t xml:space="preserve">for the State </w:t>
      </w:r>
    </w:p>
    <w:p w:rsidR="007F5FE4" w:rsidRPr="00BB2901" w:rsidRDefault="00BB2901" w:rsidP="007F5FE4">
      <w:pPr>
        <w:pStyle w:val="NoSpacing"/>
        <w:jc w:val="both"/>
        <w:rPr>
          <w:szCs w:val="24"/>
        </w:rPr>
      </w:pPr>
      <w:r>
        <w:rPr>
          <w:i/>
          <w:szCs w:val="24"/>
        </w:rPr>
        <w:t xml:space="preserve">P. </w:t>
      </w:r>
      <w:proofErr w:type="spellStart"/>
      <w:r>
        <w:rPr>
          <w:i/>
          <w:szCs w:val="24"/>
        </w:rPr>
        <w:t>Butshe</w:t>
      </w:r>
      <w:proofErr w:type="spellEnd"/>
      <w:r>
        <w:rPr>
          <w:i/>
          <w:szCs w:val="24"/>
        </w:rPr>
        <w:t xml:space="preserve"> </w:t>
      </w:r>
      <w:r>
        <w:rPr>
          <w:szCs w:val="24"/>
        </w:rPr>
        <w:t xml:space="preserve">for the accused </w:t>
      </w:r>
    </w:p>
    <w:p w:rsidR="00A91B93" w:rsidRDefault="00A91B93" w:rsidP="00073FE3">
      <w:pPr>
        <w:spacing w:line="360" w:lineRule="auto"/>
        <w:ind w:firstLine="720"/>
        <w:jc w:val="both"/>
        <w:rPr>
          <w:rFonts w:ascii="Times New Roman" w:hAnsi="Times New Roman" w:cs="Times New Roman"/>
          <w:sz w:val="24"/>
          <w:szCs w:val="24"/>
        </w:rPr>
      </w:pPr>
      <w:r w:rsidRPr="004B0B12">
        <w:rPr>
          <w:rFonts w:ascii="Times New Roman" w:hAnsi="Times New Roman" w:cs="Times New Roman"/>
          <w:b/>
          <w:bCs/>
          <w:sz w:val="24"/>
          <w:szCs w:val="24"/>
        </w:rPr>
        <w:t xml:space="preserve">DUBE-BANDA J: </w:t>
      </w:r>
      <w:r>
        <w:rPr>
          <w:rFonts w:ascii="Times New Roman" w:hAnsi="Times New Roman" w:cs="Times New Roman"/>
          <w:sz w:val="24"/>
          <w:szCs w:val="24"/>
        </w:rPr>
        <w:t>The accused person is</w:t>
      </w:r>
      <w:r w:rsidRPr="004B0B12">
        <w:rPr>
          <w:rFonts w:ascii="Times New Roman" w:hAnsi="Times New Roman" w:cs="Times New Roman"/>
          <w:sz w:val="24"/>
          <w:szCs w:val="24"/>
        </w:rPr>
        <w:t xml:space="preserve"> charged with the crime of murder as defined in section 47 of the Criminal</w:t>
      </w:r>
      <w:r w:rsidR="00F047B5">
        <w:rPr>
          <w:rFonts w:ascii="Times New Roman" w:hAnsi="Times New Roman" w:cs="Times New Roman"/>
          <w:sz w:val="24"/>
          <w:szCs w:val="24"/>
        </w:rPr>
        <w:t xml:space="preserve"> Law (Codification and Reform) A</w:t>
      </w:r>
      <w:r w:rsidRPr="004B0B12">
        <w:rPr>
          <w:rFonts w:ascii="Times New Roman" w:hAnsi="Times New Roman" w:cs="Times New Roman"/>
          <w:sz w:val="24"/>
          <w:szCs w:val="24"/>
        </w:rPr>
        <w:t>ct [Chapter 9:23]</w:t>
      </w:r>
      <w:r w:rsidR="00574276">
        <w:rPr>
          <w:rFonts w:ascii="Times New Roman" w:hAnsi="Times New Roman" w:cs="Times New Roman"/>
          <w:sz w:val="24"/>
          <w:szCs w:val="24"/>
        </w:rPr>
        <w:t xml:space="preserve"> (Criminal Code). </w:t>
      </w:r>
      <w:r w:rsidRPr="004B0B12">
        <w:rPr>
          <w:rFonts w:ascii="Times New Roman" w:hAnsi="Times New Roman" w:cs="Times New Roman"/>
          <w:sz w:val="24"/>
          <w:szCs w:val="24"/>
        </w:rPr>
        <w:t xml:space="preserve"> It being alleged that on the</w:t>
      </w:r>
      <w:r w:rsidR="00F047B5">
        <w:rPr>
          <w:rFonts w:ascii="Times New Roman" w:hAnsi="Times New Roman" w:cs="Times New Roman"/>
          <w:sz w:val="24"/>
          <w:szCs w:val="24"/>
        </w:rPr>
        <w:t xml:space="preserve"> 3</w:t>
      </w:r>
      <w:r w:rsidR="006C6FDE" w:rsidRPr="006C6FDE">
        <w:rPr>
          <w:rFonts w:ascii="Times New Roman" w:hAnsi="Times New Roman" w:cs="Times New Roman"/>
          <w:sz w:val="24"/>
          <w:szCs w:val="24"/>
          <w:vertAlign w:val="superscript"/>
        </w:rPr>
        <w:t>rd</w:t>
      </w:r>
      <w:r w:rsidR="00F047B5">
        <w:rPr>
          <w:rFonts w:ascii="Times New Roman" w:hAnsi="Times New Roman" w:cs="Times New Roman"/>
          <w:sz w:val="24"/>
          <w:szCs w:val="24"/>
        </w:rPr>
        <w:t xml:space="preserve"> February 2021, </w:t>
      </w:r>
      <w:r w:rsidR="00392950">
        <w:rPr>
          <w:rFonts w:ascii="Times New Roman" w:hAnsi="Times New Roman" w:cs="Times New Roman"/>
          <w:sz w:val="24"/>
          <w:szCs w:val="24"/>
        </w:rPr>
        <w:t xml:space="preserve">outside Block 9/282 along W. T. </w:t>
      </w:r>
      <w:proofErr w:type="spellStart"/>
      <w:r w:rsidR="00392950">
        <w:rPr>
          <w:rFonts w:ascii="Times New Roman" w:hAnsi="Times New Roman" w:cs="Times New Roman"/>
          <w:sz w:val="24"/>
          <w:szCs w:val="24"/>
        </w:rPr>
        <w:t>Ngwenya</w:t>
      </w:r>
      <w:proofErr w:type="spellEnd"/>
      <w:r w:rsidR="00392950">
        <w:rPr>
          <w:rFonts w:ascii="Times New Roman" w:hAnsi="Times New Roman" w:cs="Times New Roman"/>
          <w:sz w:val="24"/>
          <w:szCs w:val="24"/>
        </w:rPr>
        <w:t xml:space="preserve"> Road, </w:t>
      </w:r>
      <w:proofErr w:type="spellStart"/>
      <w:r w:rsidR="00392950">
        <w:rPr>
          <w:rFonts w:ascii="Times New Roman" w:hAnsi="Times New Roman" w:cs="Times New Roman"/>
          <w:sz w:val="24"/>
          <w:szCs w:val="24"/>
        </w:rPr>
        <w:t>Mpopoma</w:t>
      </w:r>
      <w:proofErr w:type="spellEnd"/>
      <w:r w:rsidR="00392950">
        <w:rPr>
          <w:rFonts w:ascii="Times New Roman" w:hAnsi="Times New Roman" w:cs="Times New Roman"/>
          <w:sz w:val="24"/>
          <w:szCs w:val="24"/>
        </w:rPr>
        <w:t xml:space="preserve">, Bulawayo </w:t>
      </w:r>
      <w:r w:rsidR="00F80A64">
        <w:rPr>
          <w:rFonts w:ascii="Times New Roman" w:hAnsi="Times New Roman" w:cs="Times New Roman"/>
          <w:sz w:val="24"/>
          <w:szCs w:val="24"/>
        </w:rPr>
        <w:t>the accused</w:t>
      </w:r>
      <w:r w:rsidR="005A7043">
        <w:rPr>
          <w:rFonts w:ascii="Times New Roman" w:hAnsi="Times New Roman" w:cs="Times New Roman"/>
          <w:sz w:val="24"/>
          <w:szCs w:val="24"/>
        </w:rPr>
        <w:t xml:space="preserve"> unlawfully caused the death of </w:t>
      </w:r>
      <w:proofErr w:type="spellStart"/>
      <w:r w:rsidR="005A7043">
        <w:rPr>
          <w:rFonts w:ascii="Times New Roman" w:hAnsi="Times New Roman" w:cs="Times New Roman"/>
          <w:sz w:val="24"/>
          <w:szCs w:val="24"/>
        </w:rPr>
        <w:t>Siphoesihle</w:t>
      </w:r>
      <w:proofErr w:type="spellEnd"/>
      <w:r w:rsidR="005A7043">
        <w:rPr>
          <w:rFonts w:ascii="Times New Roman" w:hAnsi="Times New Roman" w:cs="Times New Roman"/>
          <w:sz w:val="24"/>
          <w:szCs w:val="24"/>
        </w:rPr>
        <w:t xml:space="preserve"> </w:t>
      </w:r>
      <w:proofErr w:type="spellStart"/>
      <w:r w:rsidR="005A7043">
        <w:rPr>
          <w:rFonts w:ascii="Times New Roman" w:hAnsi="Times New Roman" w:cs="Times New Roman"/>
          <w:sz w:val="24"/>
          <w:szCs w:val="24"/>
        </w:rPr>
        <w:t>Moyo</w:t>
      </w:r>
      <w:proofErr w:type="spellEnd"/>
      <w:r w:rsidR="005A7043">
        <w:rPr>
          <w:rFonts w:ascii="Times New Roman" w:hAnsi="Times New Roman" w:cs="Times New Roman"/>
          <w:sz w:val="24"/>
          <w:szCs w:val="24"/>
        </w:rPr>
        <w:t xml:space="preserve"> (deceased) by stabbing him with an okapi knife once on the stomach </w:t>
      </w:r>
      <w:r w:rsidR="00073FE3">
        <w:rPr>
          <w:rFonts w:ascii="Times New Roman" w:hAnsi="Times New Roman" w:cs="Times New Roman"/>
          <w:sz w:val="24"/>
          <w:szCs w:val="24"/>
        </w:rPr>
        <w:t>and on the forearm intending kill him</w:t>
      </w:r>
      <w:r>
        <w:rPr>
          <w:rFonts w:ascii="Times New Roman" w:hAnsi="Times New Roman" w:cs="Times New Roman"/>
          <w:sz w:val="24"/>
          <w:szCs w:val="24"/>
        </w:rPr>
        <w:t xml:space="preserve"> </w:t>
      </w:r>
      <w:r w:rsidRPr="004B0B12">
        <w:rPr>
          <w:rFonts w:ascii="Times New Roman" w:hAnsi="Times New Roman" w:cs="Times New Roman"/>
          <w:sz w:val="24"/>
          <w:szCs w:val="24"/>
        </w:rPr>
        <w:t>or realising that there was a real</w:t>
      </w:r>
      <w:r w:rsidR="00F65DAD">
        <w:rPr>
          <w:rFonts w:ascii="Times New Roman" w:hAnsi="Times New Roman" w:cs="Times New Roman"/>
          <w:sz w:val="24"/>
          <w:szCs w:val="24"/>
        </w:rPr>
        <w:t xml:space="preserve"> risk or possibility that his conduct might</w:t>
      </w:r>
      <w:r w:rsidR="00003BC2">
        <w:rPr>
          <w:rFonts w:ascii="Times New Roman" w:hAnsi="Times New Roman" w:cs="Times New Roman"/>
          <w:sz w:val="24"/>
          <w:szCs w:val="24"/>
        </w:rPr>
        <w:t xml:space="preserve"> cause</w:t>
      </w:r>
      <w:r w:rsidRPr="004B0B12">
        <w:rPr>
          <w:rFonts w:ascii="Times New Roman" w:hAnsi="Times New Roman" w:cs="Times New Roman"/>
          <w:sz w:val="24"/>
          <w:szCs w:val="24"/>
        </w:rPr>
        <w:t xml:space="preserve"> death cont</w:t>
      </w:r>
      <w:r w:rsidR="00003BC2">
        <w:rPr>
          <w:rFonts w:ascii="Times New Roman" w:hAnsi="Times New Roman" w:cs="Times New Roman"/>
          <w:sz w:val="24"/>
          <w:szCs w:val="24"/>
        </w:rPr>
        <w:t xml:space="preserve">inued to engage in that conduct. </w:t>
      </w:r>
    </w:p>
    <w:p w:rsidR="00A91B93" w:rsidRDefault="00A91B93" w:rsidP="00A91B93">
      <w:pPr>
        <w:pStyle w:val="Default"/>
      </w:pPr>
      <w:r>
        <w:tab/>
      </w:r>
    </w:p>
    <w:p w:rsidR="001D7D5C" w:rsidRDefault="00A91B93" w:rsidP="00DB5AC4">
      <w:pPr>
        <w:autoSpaceDE w:val="0"/>
        <w:autoSpaceDN w:val="0"/>
        <w:adjustRightInd w:val="0"/>
        <w:spacing w:after="0" w:line="360" w:lineRule="auto"/>
        <w:jc w:val="both"/>
        <w:rPr>
          <w:rFonts w:ascii="Times New Roman" w:hAnsi="Times New Roman" w:cs="Times New Roman"/>
          <w:sz w:val="24"/>
          <w:szCs w:val="24"/>
        </w:rPr>
      </w:pPr>
      <w:r>
        <w:t xml:space="preserve"> </w:t>
      </w:r>
      <w:r>
        <w:tab/>
      </w:r>
      <w:r w:rsidR="005268E4" w:rsidRPr="005B5893">
        <w:rPr>
          <w:rFonts w:ascii="Times New Roman" w:hAnsi="Times New Roman" w:cs="Times New Roman"/>
          <w:sz w:val="24"/>
          <w:szCs w:val="24"/>
        </w:rPr>
        <w:t xml:space="preserve">The accused pleaded guilty to the crime of </w:t>
      </w:r>
      <w:r w:rsidR="007D3CBB" w:rsidRPr="005B5893">
        <w:rPr>
          <w:rFonts w:ascii="Times New Roman" w:hAnsi="Times New Roman" w:cs="Times New Roman"/>
          <w:sz w:val="24"/>
          <w:szCs w:val="24"/>
        </w:rPr>
        <w:t xml:space="preserve">murder as defined in section </w:t>
      </w:r>
      <w:r w:rsidR="00574276" w:rsidRPr="005B5893">
        <w:rPr>
          <w:rFonts w:ascii="Times New Roman" w:hAnsi="Times New Roman" w:cs="Times New Roman"/>
          <w:sz w:val="24"/>
          <w:szCs w:val="24"/>
        </w:rPr>
        <w:t>47(1) (b) o</w:t>
      </w:r>
      <w:r w:rsidR="005B5893" w:rsidRPr="005B5893">
        <w:rPr>
          <w:rFonts w:ascii="Times New Roman" w:hAnsi="Times New Roman" w:cs="Times New Roman"/>
          <w:sz w:val="24"/>
          <w:szCs w:val="24"/>
        </w:rPr>
        <w:t xml:space="preserve">f the Criminal Code i.e. </w:t>
      </w:r>
      <w:r w:rsidR="007D0A6C">
        <w:rPr>
          <w:rFonts w:ascii="Times New Roman" w:hAnsi="Times New Roman" w:cs="Times New Roman"/>
          <w:sz w:val="24"/>
          <w:szCs w:val="24"/>
        </w:rPr>
        <w:t>he realised that there was</w:t>
      </w:r>
      <w:r w:rsidR="005B5893" w:rsidRPr="005B5893">
        <w:rPr>
          <w:rFonts w:ascii="Times New Roman" w:hAnsi="Times New Roman" w:cs="Times New Roman"/>
          <w:sz w:val="24"/>
          <w:szCs w:val="24"/>
        </w:rPr>
        <w:t xml:space="preserve"> a real ris</w:t>
      </w:r>
      <w:r w:rsidR="007D0A6C">
        <w:rPr>
          <w:rFonts w:ascii="Times New Roman" w:hAnsi="Times New Roman" w:cs="Times New Roman"/>
          <w:sz w:val="24"/>
          <w:szCs w:val="24"/>
        </w:rPr>
        <w:t>k or possibility that his</w:t>
      </w:r>
      <w:r w:rsidR="005B5893" w:rsidRPr="005B5893">
        <w:rPr>
          <w:rFonts w:ascii="Times New Roman" w:hAnsi="Times New Roman" w:cs="Times New Roman"/>
          <w:sz w:val="24"/>
          <w:szCs w:val="24"/>
        </w:rPr>
        <w:t xml:space="preserve"> conduct</w:t>
      </w:r>
      <w:r w:rsidR="007D0A6C">
        <w:rPr>
          <w:rFonts w:ascii="Times New Roman" w:hAnsi="Times New Roman" w:cs="Times New Roman"/>
          <w:sz w:val="24"/>
          <w:szCs w:val="24"/>
        </w:rPr>
        <w:t xml:space="preserve"> may cause death, but continued</w:t>
      </w:r>
      <w:r w:rsidR="005B5893" w:rsidRPr="005B5893">
        <w:rPr>
          <w:rFonts w:ascii="Times New Roman" w:hAnsi="Times New Roman" w:cs="Times New Roman"/>
          <w:sz w:val="24"/>
          <w:szCs w:val="24"/>
        </w:rPr>
        <w:t xml:space="preserve"> to engage in that conduct </w:t>
      </w:r>
      <w:r w:rsidR="005B5893">
        <w:rPr>
          <w:rFonts w:ascii="Times New Roman" w:hAnsi="Times New Roman" w:cs="Times New Roman"/>
          <w:sz w:val="24"/>
          <w:szCs w:val="24"/>
        </w:rPr>
        <w:t xml:space="preserve">despite the risk or possibility. </w:t>
      </w:r>
      <w:r w:rsidR="00F07E09">
        <w:rPr>
          <w:rFonts w:ascii="Times New Roman" w:hAnsi="Times New Roman" w:cs="Times New Roman"/>
          <w:sz w:val="24"/>
          <w:szCs w:val="24"/>
        </w:rPr>
        <w:t>However, i</w:t>
      </w:r>
      <w:r w:rsidR="00E92B84">
        <w:rPr>
          <w:rFonts w:ascii="Times New Roman" w:hAnsi="Times New Roman" w:cs="Times New Roman"/>
          <w:sz w:val="24"/>
          <w:szCs w:val="24"/>
        </w:rPr>
        <w:t xml:space="preserve">n terms of section </w:t>
      </w:r>
      <w:r w:rsidR="00DB5AC4">
        <w:rPr>
          <w:rFonts w:ascii="Times New Roman" w:hAnsi="Times New Roman" w:cs="Times New Roman"/>
          <w:sz w:val="24"/>
          <w:szCs w:val="24"/>
        </w:rPr>
        <w:t>271(1) of the Criminal Procedure and Evidence Act [Chapter 7:09], t</w:t>
      </w:r>
      <w:r w:rsidR="0018429F">
        <w:rPr>
          <w:rFonts w:ascii="Times New Roman" w:hAnsi="Times New Roman" w:cs="Times New Roman"/>
          <w:sz w:val="24"/>
          <w:szCs w:val="24"/>
        </w:rPr>
        <w:t>his court entered a p</w:t>
      </w:r>
      <w:r w:rsidR="008B69E7">
        <w:rPr>
          <w:rFonts w:ascii="Times New Roman" w:hAnsi="Times New Roman" w:cs="Times New Roman"/>
          <w:sz w:val="24"/>
          <w:szCs w:val="24"/>
        </w:rPr>
        <w:t>lea of not</w:t>
      </w:r>
      <w:r w:rsidR="00E30F2F">
        <w:rPr>
          <w:rFonts w:ascii="Times New Roman" w:hAnsi="Times New Roman" w:cs="Times New Roman"/>
          <w:sz w:val="24"/>
          <w:szCs w:val="24"/>
        </w:rPr>
        <w:t xml:space="preserve"> guilt</w:t>
      </w:r>
      <w:r w:rsidR="000E78A0">
        <w:rPr>
          <w:rFonts w:ascii="Times New Roman" w:hAnsi="Times New Roman" w:cs="Times New Roman"/>
          <w:sz w:val="24"/>
          <w:szCs w:val="24"/>
        </w:rPr>
        <w:t>y and proceeded with the trial</w:t>
      </w:r>
      <w:r w:rsidR="00E30F2F">
        <w:rPr>
          <w:rFonts w:ascii="Times New Roman" w:hAnsi="Times New Roman" w:cs="Times New Roman"/>
          <w:sz w:val="24"/>
          <w:szCs w:val="24"/>
        </w:rPr>
        <w:t xml:space="preserve">. </w:t>
      </w:r>
      <w:r w:rsidR="008B69E7">
        <w:rPr>
          <w:rFonts w:ascii="Times New Roman" w:hAnsi="Times New Roman" w:cs="Times New Roman"/>
          <w:sz w:val="24"/>
          <w:szCs w:val="24"/>
        </w:rPr>
        <w:t xml:space="preserve"> The accused was </w:t>
      </w:r>
      <w:r w:rsidRPr="003D0099">
        <w:rPr>
          <w:rFonts w:ascii="Times New Roman" w:hAnsi="Times New Roman" w:cs="Times New Roman"/>
          <w:sz w:val="24"/>
          <w:szCs w:val="24"/>
        </w:rPr>
        <w:t xml:space="preserve">legally represented throughout the trial. </w:t>
      </w:r>
    </w:p>
    <w:p w:rsidR="00DB5AC4" w:rsidRDefault="00DB5AC4" w:rsidP="00DB5AC4">
      <w:pPr>
        <w:autoSpaceDE w:val="0"/>
        <w:autoSpaceDN w:val="0"/>
        <w:adjustRightInd w:val="0"/>
        <w:spacing w:after="0" w:line="360" w:lineRule="auto"/>
        <w:jc w:val="both"/>
        <w:rPr>
          <w:rFonts w:ascii="Times New Roman" w:hAnsi="Times New Roman" w:cs="Times New Roman"/>
          <w:sz w:val="24"/>
          <w:szCs w:val="24"/>
        </w:rPr>
      </w:pPr>
    </w:p>
    <w:p w:rsidR="00A91B93" w:rsidRDefault="000E78A0" w:rsidP="001D7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an O</w:t>
      </w:r>
      <w:r w:rsidR="00F07E09">
        <w:rPr>
          <w:rFonts w:ascii="Times New Roman" w:hAnsi="Times New Roman" w:cs="Times New Roman"/>
          <w:sz w:val="24"/>
          <w:szCs w:val="24"/>
        </w:rPr>
        <w:t>utline of the State C</w:t>
      </w:r>
      <w:r w:rsidR="00A91B93" w:rsidRPr="003D0099">
        <w:rPr>
          <w:rFonts w:ascii="Times New Roman" w:hAnsi="Times New Roman" w:cs="Times New Roman"/>
          <w:sz w:val="24"/>
          <w:szCs w:val="24"/>
        </w:rPr>
        <w:t xml:space="preserve">ase, which is before </w:t>
      </w:r>
      <w:r w:rsidR="008105AA">
        <w:rPr>
          <w:rFonts w:ascii="Times New Roman" w:hAnsi="Times New Roman" w:cs="Times New Roman"/>
          <w:sz w:val="24"/>
          <w:szCs w:val="24"/>
        </w:rPr>
        <w:t xml:space="preserve">the </w:t>
      </w:r>
      <w:r w:rsidR="00E56F4E">
        <w:rPr>
          <w:rFonts w:ascii="Times New Roman" w:hAnsi="Times New Roman" w:cs="Times New Roman"/>
          <w:sz w:val="24"/>
          <w:szCs w:val="24"/>
        </w:rPr>
        <w:t>court and marked Annexure A, and the</w:t>
      </w:r>
      <w:r w:rsidR="00A91B93" w:rsidRPr="003D0099">
        <w:rPr>
          <w:rFonts w:ascii="Times New Roman" w:hAnsi="Times New Roman" w:cs="Times New Roman"/>
          <w:sz w:val="24"/>
          <w:szCs w:val="24"/>
        </w:rPr>
        <w:t xml:space="preserve"> accus</w:t>
      </w:r>
      <w:r w:rsidR="0096194C">
        <w:rPr>
          <w:rFonts w:ascii="Times New Roman" w:hAnsi="Times New Roman" w:cs="Times New Roman"/>
          <w:sz w:val="24"/>
          <w:szCs w:val="24"/>
        </w:rPr>
        <w:t>ed tendered into the record an O</w:t>
      </w:r>
      <w:r w:rsidR="00A91B93" w:rsidRPr="003D0099">
        <w:rPr>
          <w:rFonts w:ascii="Times New Roman" w:hAnsi="Times New Roman" w:cs="Times New Roman"/>
          <w:sz w:val="24"/>
          <w:szCs w:val="24"/>
        </w:rPr>
        <w:t xml:space="preserve">utline of his defence case, which is before </w:t>
      </w:r>
      <w:r w:rsidR="008105AA">
        <w:rPr>
          <w:rFonts w:ascii="Times New Roman" w:hAnsi="Times New Roman" w:cs="Times New Roman"/>
          <w:sz w:val="24"/>
          <w:szCs w:val="24"/>
        </w:rPr>
        <w:t xml:space="preserve">the </w:t>
      </w:r>
      <w:r w:rsidR="00A91B93" w:rsidRPr="003D0099">
        <w:rPr>
          <w:rFonts w:ascii="Times New Roman" w:hAnsi="Times New Roman" w:cs="Times New Roman"/>
          <w:sz w:val="24"/>
          <w:szCs w:val="24"/>
        </w:rPr>
        <w:t>court and marked Annexure B.</w:t>
      </w:r>
    </w:p>
    <w:p w:rsidR="008C68F2" w:rsidRPr="008C68F2" w:rsidRDefault="008C68F2" w:rsidP="008C68F2">
      <w:pPr>
        <w:tabs>
          <w:tab w:val="left" w:pos="1830"/>
        </w:tabs>
        <w:spacing w:line="360" w:lineRule="auto"/>
        <w:jc w:val="both"/>
        <w:rPr>
          <w:rFonts w:ascii="Times New Roman" w:hAnsi="Times New Roman" w:cs="Times New Roman"/>
          <w:b/>
          <w:sz w:val="24"/>
          <w:szCs w:val="24"/>
        </w:rPr>
      </w:pPr>
      <w:r w:rsidRPr="008C68F2">
        <w:rPr>
          <w:rFonts w:ascii="Times New Roman" w:hAnsi="Times New Roman" w:cs="Times New Roman"/>
          <w:b/>
          <w:sz w:val="24"/>
          <w:szCs w:val="24"/>
        </w:rPr>
        <w:t xml:space="preserve">State case </w:t>
      </w:r>
      <w:r>
        <w:rPr>
          <w:rFonts w:ascii="Times New Roman" w:hAnsi="Times New Roman" w:cs="Times New Roman"/>
          <w:b/>
          <w:sz w:val="24"/>
          <w:szCs w:val="24"/>
        </w:rPr>
        <w:tab/>
      </w:r>
    </w:p>
    <w:p w:rsidR="00A91B93" w:rsidRDefault="00A91B93" w:rsidP="00A91B93">
      <w:pPr>
        <w:pStyle w:val="Default"/>
      </w:pPr>
    </w:p>
    <w:p w:rsidR="00A91B93" w:rsidRDefault="00A91B93" w:rsidP="00A91B93">
      <w:pPr>
        <w:spacing w:line="360" w:lineRule="auto"/>
        <w:jc w:val="both"/>
        <w:rPr>
          <w:rFonts w:ascii="Times New Roman" w:hAnsi="Times New Roman" w:cs="Times New Roman"/>
          <w:sz w:val="24"/>
          <w:szCs w:val="24"/>
        </w:rPr>
      </w:pPr>
      <w:r>
        <w:t xml:space="preserve"> </w:t>
      </w:r>
      <w:r>
        <w:tab/>
      </w:r>
      <w:r w:rsidR="00D201BF">
        <w:rPr>
          <w:rFonts w:ascii="Times New Roman" w:hAnsi="Times New Roman" w:cs="Times New Roman"/>
          <w:sz w:val="24"/>
          <w:szCs w:val="24"/>
        </w:rPr>
        <w:t>The State</w:t>
      </w:r>
      <w:r w:rsidRPr="00585DC2">
        <w:rPr>
          <w:rFonts w:ascii="Times New Roman" w:hAnsi="Times New Roman" w:cs="Times New Roman"/>
          <w:sz w:val="24"/>
          <w:szCs w:val="24"/>
        </w:rPr>
        <w:t xml:space="preserve"> tendered</w:t>
      </w:r>
      <w:r w:rsidR="0096194C">
        <w:rPr>
          <w:rFonts w:ascii="Times New Roman" w:hAnsi="Times New Roman" w:cs="Times New Roman"/>
          <w:sz w:val="24"/>
          <w:szCs w:val="24"/>
        </w:rPr>
        <w:t xml:space="preserve"> into evidence</w:t>
      </w:r>
      <w:r w:rsidRPr="00585DC2">
        <w:rPr>
          <w:rFonts w:ascii="Times New Roman" w:hAnsi="Times New Roman" w:cs="Times New Roman"/>
          <w:sz w:val="24"/>
          <w:szCs w:val="24"/>
        </w:rPr>
        <w:t xml:space="preserve"> </w:t>
      </w:r>
      <w:r w:rsidR="009A23A1">
        <w:rPr>
          <w:rFonts w:ascii="Times New Roman" w:hAnsi="Times New Roman" w:cs="Times New Roman"/>
          <w:sz w:val="24"/>
          <w:szCs w:val="24"/>
        </w:rPr>
        <w:t xml:space="preserve">accused’s confirmed warned and cautioned statement, it is before court and marked Exhibit 1. </w:t>
      </w:r>
      <w:r w:rsidR="00DC0F4C">
        <w:rPr>
          <w:rFonts w:ascii="Times New Roman" w:hAnsi="Times New Roman" w:cs="Times New Roman"/>
          <w:sz w:val="24"/>
          <w:szCs w:val="24"/>
        </w:rPr>
        <w:t xml:space="preserve">Further the State tendered into evidence </w:t>
      </w:r>
      <w:r w:rsidRPr="00585DC2">
        <w:rPr>
          <w:rFonts w:ascii="Times New Roman" w:hAnsi="Times New Roman" w:cs="Times New Roman"/>
          <w:sz w:val="24"/>
          <w:szCs w:val="24"/>
        </w:rPr>
        <w:t xml:space="preserve">a post mortem </w:t>
      </w:r>
      <w:r w:rsidRPr="00585DC2">
        <w:rPr>
          <w:rFonts w:ascii="Times New Roman" w:hAnsi="Times New Roman" w:cs="Times New Roman"/>
          <w:sz w:val="24"/>
          <w:szCs w:val="24"/>
        </w:rPr>
        <w:lastRenderedPageBreak/>
        <w:t xml:space="preserve">report compiled by Dr S. </w:t>
      </w:r>
      <w:proofErr w:type="spellStart"/>
      <w:r w:rsidRPr="00585DC2">
        <w:rPr>
          <w:rFonts w:ascii="Times New Roman" w:hAnsi="Times New Roman" w:cs="Times New Roman"/>
          <w:sz w:val="24"/>
          <w:szCs w:val="24"/>
        </w:rPr>
        <w:t>Pesanai</w:t>
      </w:r>
      <w:proofErr w:type="spellEnd"/>
      <w:r w:rsidRPr="00585DC2">
        <w:rPr>
          <w:rFonts w:ascii="Times New Roman" w:hAnsi="Times New Roman" w:cs="Times New Roman"/>
          <w:sz w:val="24"/>
          <w:szCs w:val="24"/>
        </w:rPr>
        <w:t xml:space="preserve"> at United Bulawayo Hospitals on the </w:t>
      </w:r>
      <w:r w:rsidR="00D201BF">
        <w:rPr>
          <w:rFonts w:ascii="Times New Roman" w:hAnsi="Times New Roman" w:cs="Times New Roman"/>
          <w:sz w:val="24"/>
          <w:szCs w:val="24"/>
        </w:rPr>
        <w:t>5</w:t>
      </w:r>
      <w:r w:rsidR="00D201BF" w:rsidRPr="00D201BF">
        <w:rPr>
          <w:rFonts w:ascii="Times New Roman" w:hAnsi="Times New Roman" w:cs="Times New Roman"/>
          <w:sz w:val="24"/>
          <w:szCs w:val="24"/>
          <w:vertAlign w:val="superscript"/>
        </w:rPr>
        <w:t>th</w:t>
      </w:r>
      <w:r w:rsidR="00D201BF">
        <w:rPr>
          <w:rFonts w:ascii="Times New Roman" w:hAnsi="Times New Roman" w:cs="Times New Roman"/>
          <w:sz w:val="24"/>
          <w:szCs w:val="24"/>
        </w:rPr>
        <w:t xml:space="preserve"> February 2021</w:t>
      </w:r>
      <w:r w:rsidRPr="00585DC2">
        <w:rPr>
          <w:rFonts w:ascii="Times New Roman" w:hAnsi="Times New Roman" w:cs="Times New Roman"/>
          <w:sz w:val="24"/>
          <w:szCs w:val="24"/>
        </w:rPr>
        <w:t>. The report is b</w:t>
      </w:r>
      <w:r w:rsidR="009A23A1">
        <w:rPr>
          <w:rFonts w:ascii="Times New Roman" w:hAnsi="Times New Roman" w:cs="Times New Roman"/>
          <w:sz w:val="24"/>
          <w:szCs w:val="24"/>
        </w:rPr>
        <w:t>efore court and marked Exhibit 2</w:t>
      </w:r>
      <w:r w:rsidRPr="00585DC2">
        <w:rPr>
          <w:rFonts w:ascii="Times New Roman" w:hAnsi="Times New Roman" w:cs="Times New Roman"/>
          <w:sz w:val="24"/>
          <w:szCs w:val="24"/>
        </w:rPr>
        <w:t>, it show</w:t>
      </w:r>
      <w:r w:rsidR="00727F4F">
        <w:rPr>
          <w:rFonts w:ascii="Times New Roman" w:hAnsi="Times New Roman" w:cs="Times New Roman"/>
          <w:sz w:val="24"/>
          <w:szCs w:val="24"/>
        </w:rPr>
        <w:t>s that the cause of death was traumatic shock; stab wound (abdomen) and assault.</w:t>
      </w:r>
      <w:r w:rsidR="001904DE">
        <w:rPr>
          <w:rFonts w:ascii="Times New Roman" w:hAnsi="Times New Roman" w:cs="Times New Roman"/>
          <w:sz w:val="24"/>
          <w:szCs w:val="24"/>
        </w:rPr>
        <w:t xml:space="preserve"> </w:t>
      </w:r>
    </w:p>
    <w:p w:rsidR="00916581" w:rsidRDefault="00A91B93" w:rsidP="00A91B93">
      <w:pPr>
        <w:spacing w:line="360" w:lineRule="auto"/>
        <w:ind w:firstLine="720"/>
        <w:jc w:val="both"/>
        <w:rPr>
          <w:rFonts w:ascii="Times New Roman" w:hAnsi="Times New Roman" w:cs="Times New Roman"/>
          <w:sz w:val="24"/>
          <w:szCs w:val="24"/>
        </w:rPr>
      </w:pPr>
      <w:r w:rsidRPr="0044609F">
        <w:rPr>
          <w:rFonts w:ascii="Times New Roman" w:hAnsi="Times New Roman" w:cs="Times New Roman"/>
          <w:sz w:val="24"/>
          <w:szCs w:val="24"/>
        </w:rPr>
        <w:t>The prosecutor sought and obtained admissions from the accused in terms of section 314 of the Criminal Procedure &amp; Evidence Act [</w:t>
      </w:r>
      <w:r w:rsidRPr="0044609F">
        <w:rPr>
          <w:rFonts w:ascii="Times New Roman" w:hAnsi="Times New Roman" w:cs="Times New Roman"/>
          <w:i/>
          <w:iCs/>
          <w:sz w:val="24"/>
          <w:szCs w:val="24"/>
        </w:rPr>
        <w:t>Chapter 9:07</w:t>
      </w:r>
      <w:r w:rsidRPr="0044609F">
        <w:rPr>
          <w:rFonts w:ascii="Times New Roman" w:hAnsi="Times New Roman" w:cs="Times New Roman"/>
          <w:sz w:val="24"/>
          <w:szCs w:val="24"/>
        </w:rPr>
        <w:t xml:space="preserve">] (CP &amp; E Act). </w:t>
      </w:r>
      <w:r w:rsidR="009902BA">
        <w:rPr>
          <w:rFonts w:ascii="Times New Roman" w:hAnsi="Times New Roman" w:cs="Times New Roman"/>
          <w:sz w:val="24"/>
          <w:szCs w:val="24"/>
        </w:rPr>
        <w:t xml:space="preserve">The </w:t>
      </w:r>
      <w:r w:rsidR="00480646">
        <w:rPr>
          <w:rFonts w:ascii="Times New Roman" w:hAnsi="Times New Roman" w:cs="Times New Roman"/>
          <w:sz w:val="24"/>
          <w:szCs w:val="24"/>
        </w:rPr>
        <w:t>adm</w:t>
      </w:r>
      <w:r w:rsidR="00D5465F">
        <w:rPr>
          <w:rFonts w:ascii="Times New Roman" w:hAnsi="Times New Roman" w:cs="Times New Roman"/>
          <w:sz w:val="24"/>
          <w:szCs w:val="24"/>
        </w:rPr>
        <w:t>issions relate</w:t>
      </w:r>
      <w:r w:rsidR="00480646">
        <w:rPr>
          <w:rFonts w:ascii="Times New Roman" w:hAnsi="Times New Roman" w:cs="Times New Roman"/>
          <w:sz w:val="24"/>
          <w:szCs w:val="24"/>
        </w:rPr>
        <w:t xml:space="preserve"> to the evidence of</w:t>
      </w:r>
      <w:r w:rsidR="009902BA">
        <w:rPr>
          <w:rFonts w:ascii="Times New Roman" w:hAnsi="Times New Roman" w:cs="Times New Roman"/>
          <w:sz w:val="24"/>
          <w:szCs w:val="24"/>
        </w:rPr>
        <w:t xml:space="preserve"> certain witnesses </w:t>
      </w:r>
      <w:r w:rsidR="00717F5C">
        <w:rPr>
          <w:rFonts w:ascii="Times New Roman" w:hAnsi="Times New Roman" w:cs="Times New Roman"/>
          <w:sz w:val="24"/>
          <w:szCs w:val="24"/>
        </w:rPr>
        <w:t>as it app</w:t>
      </w:r>
      <w:r w:rsidR="00B2210B">
        <w:rPr>
          <w:rFonts w:ascii="Times New Roman" w:hAnsi="Times New Roman" w:cs="Times New Roman"/>
          <w:sz w:val="24"/>
          <w:szCs w:val="24"/>
        </w:rPr>
        <w:t xml:space="preserve">ears in the State Outline </w:t>
      </w:r>
      <w:r w:rsidR="00717F5C">
        <w:rPr>
          <w:rFonts w:ascii="Times New Roman" w:hAnsi="Times New Roman" w:cs="Times New Roman"/>
          <w:sz w:val="24"/>
          <w:szCs w:val="24"/>
        </w:rPr>
        <w:t xml:space="preserve">(Annexure A). </w:t>
      </w:r>
      <w:r w:rsidR="0097781C">
        <w:rPr>
          <w:rFonts w:ascii="Times New Roman" w:hAnsi="Times New Roman" w:cs="Times New Roman"/>
          <w:sz w:val="24"/>
          <w:szCs w:val="24"/>
        </w:rPr>
        <w:t>The admitted evidence is accepted for its truthfulness. This is so because</w:t>
      </w:r>
      <w:r w:rsidR="00916581">
        <w:rPr>
          <w:rFonts w:ascii="Times New Roman" w:hAnsi="Times New Roman" w:cs="Times New Roman"/>
          <w:sz w:val="24"/>
          <w:szCs w:val="24"/>
        </w:rPr>
        <w:t xml:space="preserve"> section </w:t>
      </w:r>
      <w:r w:rsidR="0097781C">
        <w:rPr>
          <w:rFonts w:ascii="Times New Roman" w:hAnsi="Times New Roman" w:cs="Times New Roman"/>
          <w:sz w:val="24"/>
          <w:szCs w:val="24"/>
        </w:rPr>
        <w:t xml:space="preserve">314(1) of the CP &amp;E Act </w:t>
      </w:r>
      <w:r w:rsidR="00916581">
        <w:rPr>
          <w:rFonts w:ascii="Times New Roman" w:hAnsi="Times New Roman" w:cs="Times New Roman"/>
          <w:sz w:val="24"/>
          <w:szCs w:val="24"/>
        </w:rPr>
        <w:t>provides that</w:t>
      </w:r>
      <w:r w:rsidR="0083152C">
        <w:rPr>
          <w:rFonts w:ascii="Times New Roman" w:hAnsi="Times New Roman" w:cs="Times New Roman"/>
          <w:sz w:val="24"/>
          <w:szCs w:val="24"/>
        </w:rPr>
        <w:t xml:space="preserve">: </w:t>
      </w:r>
      <w:r w:rsidR="00916581">
        <w:rPr>
          <w:rFonts w:ascii="Times New Roman" w:hAnsi="Times New Roman" w:cs="Times New Roman"/>
          <w:sz w:val="24"/>
          <w:szCs w:val="24"/>
        </w:rPr>
        <w:t xml:space="preserve"> </w:t>
      </w:r>
    </w:p>
    <w:p w:rsidR="001F4851" w:rsidRDefault="001F4851" w:rsidP="0083152C">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83152C">
        <w:rPr>
          <w:rFonts w:ascii="Times New Roman" w:hAnsi="Times New Roman" w:cs="Times New Roman"/>
          <w:sz w:val="24"/>
          <w:szCs w:val="24"/>
        </w:rPr>
        <w:t>In any criminal proceedings the accused or his legal representative or the prosecutor may admit any fact relevant to the issue and any such admission shall be sufficient evidence of that fact.</w:t>
      </w:r>
    </w:p>
    <w:p w:rsidR="00DB1EDB" w:rsidRDefault="00DB1EDB" w:rsidP="00DB1EDB">
      <w:pPr>
        <w:pStyle w:val="ListParagraph"/>
        <w:autoSpaceDE w:val="0"/>
        <w:autoSpaceDN w:val="0"/>
        <w:adjustRightInd w:val="0"/>
        <w:spacing w:after="0" w:line="276" w:lineRule="auto"/>
        <w:jc w:val="both"/>
        <w:rPr>
          <w:rFonts w:ascii="Times New Roman" w:hAnsi="Times New Roman" w:cs="Times New Roman"/>
          <w:sz w:val="24"/>
          <w:szCs w:val="24"/>
        </w:rPr>
      </w:pPr>
    </w:p>
    <w:p w:rsidR="00A91B93" w:rsidRDefault="00DB1EDB" w:rsidP="006D592D">
      <w:pPr>
        <w:autoSpaceDE w:val="0"/>
        <w:autoSpaceDN w:val="0"/>
        <w:adjustRightInd w:val="0"/>
        <w:spacing w:after="0" w:line="360" w:lineRule="auto"/>
        <w:ind w:firstLine="360"/>
        <w:jc w:val="both"/>
        <w:rPr>
          <w:rFonts w:ascii="Times New Roman" w:hAnsi="Times New Roman" w:cs="Times New Roman"/>
          <w:sz w:val="24"/>
          <w:szCs w:val="24"/>
        </w:rPr>
      </w:pPr>
      <w:r w:rsidRPr="006D592D">
        <w:rPr>
          <w:rFonts w:ascii="Times New Roman" w:hAnsi="Times New Roman" w:cs="Times New Roman"/>
          <w:sz w:val="24"/>
          <w:szCs w:val="24"/>
        </w:rPr>
        <w:t xml:space="preserve">We summarise the evidence of the section 314 witnesses. </w:t>
      </w:r>
      <w:r w:rsidR="006D592D">
        <w:rPr>
          <w:rFonts w:ascii="Times New Roman" w:hAnsi="Times New Roman" w:cs="Times New Roman"/>
          <w:sz w:val="24"/>
          <w:szCs w:val="24"/>
        </w:rPr>
        <w:t>First is the</w:t>
      </w:r>
      <w:r w:rsidR="00A91B93" w:rsidRPr="006D592D">
        <w:rPr>
          <w:rFonts w:ascii="Times New Roman" w:hAnsi="Times New Roman" w:cs="Times New Roman"/>
          <w:sz w:val="24"/>
          <w:szCs w:val="24"/>
        </w:rPr>
        <w:t xml:space="preserve"> evidence of Dr S. </w:t>
      </w:r>
      <w:proofErr w:type="spellStart"/>
      <w:r w:rsidR="00A91B93" w:rsidRPr="006D592D">
        <w:rPr>
          <w:rFonts w:ascii="Times New Roman" w:hAnsi="Times New Roman" w:cs="Times New Roman"/>
          <w:sz w:val="24"/>
          <w:szCs w:val="24"/>
        </w:rPr>
        <w:t>Pesanai</w:t>
      </w:r>
      <w:proofErr w:type="spellEnd"/>
      <w:r w:rsidR="00A34B8C" w:rsidRPr="006D592D">
        <w:rPr>
          <w:rFonts w:ascii="Times New Roman" w:hAnsi="Times New Roman" w:cs="Times New Roman"/>
          <w:sz w:val="24"/>
          <w:szCs w:val="24"/>
        </w:rPr>
        <w:t xml:space="preserve">. He is a qualified and </w:t>
      </w:r>
      <w:r w:rsidR="00ED525E" w:rsidRPr="006D592D">
        <w:rPr>
          <w:rFonts w:ascii="Times New Roman" w:hAnsi="Times New Roman" w:cs="Times New Roman"/>
          <w:sz w:val="24"/>
          <w:szCs w:val="24"/>
        </w:rPr>
        <w:t>re</w:t>
      </w:r>
      <w:r w:rsidR="009D4D4B" w:rsidRPr="006D592D">
        <w:rPr>
          <w:rFonts w:ascii="Times New Roman" w:hAnsi="Times New Roman" w:cs="Times New Roman"/>
          <w:sz w:val="24"/>
          <w:szCs w:val="24"/>
        </w:rPr>
        <w:t>gistered medical practitioner. H</w:t>
      </w:r>
      <w:r w:rsidR="00ED525E" w:rsidRPr="006D592D">
        <w:rPr>
          <w:rFonts w:ascii="Times New Roman" w:hAnsi="Times New Roman" w:cs="Times New Roman"/>
          <w:sz w:val="24"/>
          <w:szCs w:val="24"/>
        </w:rPr>
        <w:t>e conducted an autopsy on the</w:t>
      </w:r>
      <w:r w:rsidR="00A91B93" w:rsidRPr="006D592D">
        <w:rPr>
          <w:rFonts w:ascii="Times New Roman" w:hAnsi="Times New Roman" w:cs="Times New Roman"/>
          <w:sz w:val="24"/>
          <w:szCs w:val="24"/>
        </w:rPr>
        <w:t xml:space="preserve"> remains of the deceased an</w:t>
      </w:r>
      <w:r w:rsidR="009D4D4B" w:rsidRPr="006D592D">
        <w:rPr>
          <w:rFonts w:ascii="Times New Roman" w:hAnsi="Times New Roman" w:cs="Times New Roman"/>
          <w:sz w:val="24"/>
          <w:szCs w:val="24"/>
        </w:rPr>
        <w:t xml:space="preserve">d recorded a post mortem report (Exhibit 2). </w:t>
      </w:r>
    </w:p>
    <w:p w:rsidR="006D592D" w:rsidRPr="006D592D" w:rsidRDefault="006D592D" w:rsidP="006D592D">
      <w:pPr>
        <w:autoSpaceDE w:val="0"/>
        <w:autoSpaceDN w:val="0"/>
        <w:adjustRightInd w:val="0"/>
        <w:spacing w:after="0" w:line="360" w:lineRule="auto"/>
        <w:jc w:val="both"/>
        <w:rPr>
          <w:rFonts w:ascii="Times New Roman" w:hAnsi="Times New Roman" w:cs="Times New Roman"/>
          <w:sz w:val="24"/>
          <w:szCs w:val="24"/>
        </w:rPr>
      </w:pPr>
    </w:p>
    <w:p w:rsidR="00892D3F" w:rsidRPr="009D4D4B" w:rsidRDefault="0065582E" w:rsidP="009D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is the</w:t>
      </w:r>
      <w:r w:rsidR="00BB7056" w:rsidRPr="009D4D4B">
        <w:rPr>
          <w:rFonts w:ascii="Times New Roman" w:hAnsi="Times New Roman" w:cs="Times New Roman"/>
          <w:sz w:val="24"/>
          <w:szCs w:val="24"/>
        </w:rPr>
        <w:t xml:space="preserve"> </w:t>
      </w:r>
      <w:r w:rsidR="00856FED" w:rsidRPr="009D4D4B">
        <w:rPr>
          <w:rFonts w:ascii="Times New Roman" w:hAnsi="Times New Roman" w:cs="Times New Roman"/>
          <w:sz w:val="24"/>
          <w:szCs w:val="24"/>
        </w:rPr>
        <w:t xml:space="preserve">evidence of Mike </w:t>
      </w:r>
      <w:proofErr w:type="spellStart"/>
      <w:r w:rsidR="00856FED" w:rsidRPr="009D4D4B">
        <w:rPr>
          <w:rFonts w:ascii="Times New Roman" w:hAnsi="Times New Roman" w:cs="Times New Roman"/>
          <w:sz w:val="24"/>
          <w:szCs w:val="24"/>
        </w:rPr>
        <w:t>Ncube</w:t>
      </w:r>
      <w:proofErr w:type="spellEnd"/>
      <w:r w:rsidR="009D4D4B" w:rsidRPr="009D4D4B">
        <w:rPr>
          <w:rFonts w:ascii="Times New Roman" w:hAnsi="Times New Roman" w:cs="Times New Roman"/>
          <w:sz w:val="24"/>
          <w:szCs w:val="24"/>
        </w:rPr>
        <w:t>.</w:t>
      </w:r>
      <w:r w:rsidR="00A17732">
        <w:rPr>
          <w:rFonts w:ascii="Times New Roman" w:hAnsi="Times New Roman" w:cs="Times New Roman"/>
          <w:sz w:val="24"/>
          <w:szCs w:val="24"/>
        </w:rPr>
        <w:t xml:space="preserve"> </w:t>
      </w:r>
      <w:r w:rsidR="003A747F" w:rsidRPr="009D4D4B">
        <w:rPr>
          <w:rFonts w:ascii="Times New Roman" w:hAnsi="Times New Roman" w:cs="Times New Roman"/>
          <w:sz w:val="24"/>
          <w:szCs w:val="24"/>
        </w:rPr>
        <w:t>He knew the deceased and the accused prio</w:t>
      </w:r>
      <w:r w:rsidR="00A17732">
        <w:rPr>
          <w:rFonts w:ascii="Times New Roman" w:hAnsi="Times New Roman" w:cs="Times New Roman"/>
          <w:sz w:val="24"/>
          <w:szCs w:val="24"/>
        </w:rPr>
        <w:t>r to this case as teenagers in</w:t>
      </w:r>
      <w:r w:rsidR="003A747F" w:rsidRPr="009D4D4B">
        <w:rPr>
          <w:rFonts w:ascii="Times New Roman" w:hAnsi="Times New Roman" w:cs="Times New Roman"/>
          <w:sz w:val="24"/>
          <w:szCs w:val="24"/>
        </w:rPr>
        <w:t xml:space="preserve"> his neighbourhood.</w:t>
      </w:r>
      <w:r w:rsidR="000B3BE4" w:rsidRPr="009D4D4B">
        <w:rPr>
          <w:rFonts w:ascii="Times New Roman" w:hAnsi="Times New Roman" w:cs="Times New Roman"/>
          <w:sz w:val="24"/>
          <w:szCs w:val="24"/>
        </w:rPr>
        <w:t xml:space="preserve"> On the 3</w:t>
      </w:r>
      <w:r w:rsidR="000B3BE4" w:rsidRPr="009D4D4B">
        <w:rPr>
          <w:rFonts w:ascii="Times New Roman" w:hAnsi="Times New Roman" w:cs="Times New Roman"/>
          <w:sz w:val="24"/>
          <w:szCs w:val="24"/>
          <w:vertAlign w:val="superscript"/>
        </w:rPr>
        <w:t>rd</w:t>
      </w:r>
      <w:r w:rsidR="000B3BE4" w:rsidRPr="009D4D4B">
        <w:rPr>
          <w:rFonts w:ascii="Times New Roman" w:hAnsi="Times New Roman" w:cs="Times New Roman"/>
          <w:sz w:val="24"/>
          <w:szCs w:val="24"/>
        </w:rPr>
        <w:t xml:space="preserve"> February 2021</w:t>
      </w:r>
      <w:r w:rsidR="00A17732">
        <w:rPr>
          <w:rFonts w:ascii="Times New Roman" w:hAnsi="Times New Roman" w:cs="Times New Roman"/>
          <w:sz w:val="24"/>
          <w:szCs w:val="24"/>
        </w:rPr>
        <w:t>,</w:t>
      </w:r>
      <w:r w:rsidR="000B3BE4" w:rsidRPr="009D4D4B">
        <w:rPr>
          <w:rFonts w:ascii="Times New Roman" w:hAnsi="Times New Roman" w:cs="Times New Roman"/>
          <w:sz w:val="24"/>
          <w:szCs w:val="24"/>
        </w:rPr>
        <w:t xml:space="preserve"> at about 19</w:t>
      </w:r>
      <w:r w:rsidR="00A17732">
        <w:rPr>
          <w:rFonts w:ascii="Times New Roman" w:hAnsi="Times New Roman" w:cs="Times New Roman"/>
          <w:sz w:val="24"/>
          <w:szCs w:val="24"/>
        </w:rPr>
        <w:t xml:space="preserve">: </w:t>
      </w:r>
      <w:r w:rsidR="000B3BE4" w:rsidRPr="009D4D4B">
        <w:rPr>
          <w:rFonts w:ascii="Times New Roman" w:hAnsi="Times New Roman" w:cs="Times New Roman"/>
          <w:sz w:val="24"/>
          <w:szCs w:val="24"/>
        </w:rPr>
        <w:t>40 hours he was seated inside his yard when he saw a group of boys standing outside his gate. They were playing music very lo</w:t>
      </w:r>
      <w:r w:rsidR="001B2254" w:rsidRPr="009D4D4B">
        <w:rPr>
          <w:rFonts w:ascii="Times New Roman" w:hAnsi="Times New Roman" w:cs="Times New Roman"/>
          <w:sz w:val="24"/>
          <w:szCs w:val="24"/>
        </w:rPr>
        <w:t>udly from a speaker box. The plac</w:t>
      </w:r>
      <w:r w:rsidR="000B3BE4" w:rsidRPr="009D4D4B">
        <w:rPr>
          <w:rFonts w:ascii="Times New Roman" w:hAnsi="Times New Roman" w:cs="Times New Roman"/>
          <w:sz w:val="24"/>
          <w:szCs w:val="24"/>
        </w:rPr>
        <w:t xml:space="preserve">e was well illuminated by a nearby tower light. </w:t>
      </w:r>
      <w:r w:rsidR="00682EA7">
        <w:rPr>
          <w:rFonts w:ascii="Times New Roman" w:hAnsi="Times New Roman" w:cs="Times New Roman"/>
          <w:sz w:val="24"/>
          <w:szCs w:val="24"/>
        </w:rPr>
        <w:t xml:space="preserve">One </w:t>
      </w:r>
      <w:proofErr w:type="spellStart"/>
      <w:r w:rsidR="000B3BE4" w:rsidRPr="009D4D4B">
        <w:rPr>
          <w:rFonts w:ascii="Times New Roman" w:hAnsi="Times New Roman" w:cs="Times New Roman"/>
          <w:sz w:val="24"/>
          <w:szCs w:val="24"/>
        </w:rPr>
        <w:t>Nkosinomusa</w:t>
      </w:r>
      <w:proofErr w:type="spellEnd"/>
      <w:r w:rsidR="000B3BE4" w:rsidRPr="009D4D4B">
        <w:rPr>
          <w:rFonts w:ascii="Times New Roman" w:hAnsi="Times New Roman" w:cs="Times New Roman"/>
          <w:sz w:val="24"/>
          <w:szCs w:val="24"/>
        </w:rPr>
        <w:t xml:space="preserve"> Gumbo then left that g</w:t>
      </w:r>
      <w:r w:rsidR="001B2254" w:rsidRPr="009D4D4B">
        <w:rPr>
          <w:rFonts w:ascii="Times New Roman" w:hAnsi="Times New Roman" w:cs="Times New Roman"/>
          <w:sz w:val="24"/>
          <w:szCs w:val="24"/>
        </w:rPr>
        <w:t xml:space="preserve">roup and came to where he was seated. At </w:t>
      </w:r>
      <w:r w:rsidR="00682EA7">
        <w:rPr>
          <w:rFonts w:ascii="Times New Roman" w:hAnsi="Times New Roman" w:cs="Times New Roman"/>
          <w:sz w:val="24"/>
          <w:szCs w:val="24"/>
        </w:rPr>
        <w:t>that same time he</w:t>
      </w:r>
      <w:r w:rsidR="001B2254" w:rsidRPr="009D4D4B">
        <w:rPr>
          <w:rFonts w:ascii="Times New Roman" w:hAnsi="Times New Roman" w:cs="Times New Roman"/>
          <w:sz w:val="24"/>
          <w:szCs w:val="24"/>
        </w:rPr>
        <w:t xml:space="preserve"> heard accused advising the deceased to lower the volume of the speaker but the deceased did not comply. A </w:t>
      </w:r>
      <w:r w:rsidR="00682EA7">
        <w:rPr>
          <w:rFonts w:ascii="Times New Roman" w:hAnsi="Times New Roman" w:cs="Times New Roman"/>
          <w:sz w:val="24"/>
          <w:szCs w:val="24"/>
        </w:rPr>
        <w:t>misunderstanding</w:t>
      </w:r>
      <w:r w:rsidR="001B2254" w:rsidRPr="009D4D4B">
        <w:rPr>
          <w:rFonts w:ascii="Times New Roman" w:hAnsi="Times New Roman" w:cs="Times New Roman"/>
          <w:sz w:val="24"/>
          <w:szCs w:val="24"/>
        </w:rPr>
        <w:t xml:space="preserve"> ensued between the deceased and the accused a</w:t>
      </w:r>
      <w:r w:rsidR="00C766CB" w:rsidRPr="009D4D4B">
        <w:rPr>
          <w:rFonts w:ascii="Times New Roman" w:hAnsi="Times New Roman" w:cs="Times New Roman"/>
          <w:sz w:val="24"/>
          <w:szCs w:val="24"/>
        </w:rPr>
        <w:t>nd he suddenly saw the deceased clutching his stomach with both hands</w:t>
      </w:r>
      <w:r w:rsidR="00FC0C68" w:rsidRPr="009D4D4B">
        <w:rPr>
          <w:rFonts w:ascii="Times New Roman" w:hAnsi="Times New Roman" w:cs="Times New Roman"/>
          <w:sz w:val="24"/>
          <w:szCs w:val="24"/>
        </w:rPr>
        <w:t xml:space="preserve"> and moving towards his gate. He observed that deceased was trying to push back his intestines which were protruding from his stomach.</w:t>
      </w:r>
      <w:r w:rsidR="000F52CC">
        <w:rPr>
          <w:rFonts w:ascii="Times New Roman" w:hAnsi="Times New Roman" w:cs="Times New Roman"/>
          <w:sz w:val="24"/>
          <w:szCs w:val="24"/>
        </w:rPr>
        <w:t xml:space="preserve"> </w:t>
      </w:r>
      <w:r w:rsidR="00945FA2" w:rsidRPr="009D4D4B">
        <w:rPr>
          <w:rFonts w:ascii="Times New Roman" w:hAnsi="Times New Roman" w:cs="Times New Roman"/>
          <w:sz w:val="24"/>
          <w:szCs w:val="24"/>
        </w:rPr>
        <w:t>T</w:t>
      </w:r>
      <w:r w:rsidR="000F52CC">
        <w:rPr>
          <w:rFonts w:ascii="Times New Roman" w:hAnsi="Times New Roman" w:cs="Times New Roman"/>
          <w:sz w:val="24"/>
          <w:szCs w:val="24"/>
        </w:rPr>
        <w:t>his</w:t>
      </w:r>
      <w:r w:rsidR="00945FA2" w:rsidRPr="009D4D4B">
        <w:rPr>
          <w:rFonts w:ascii="Times New Roman" w:hAnsi="Times New Roman" w:cs="Times New Roman"/>
          <w:sz w:val="24"/>
          <w:szCs w:val="24"/>
        </w:rPr>
        <w:t xml:space="preserve"> witness did not see how accused disappeared from the scene. The witness immediately went and reported the incident to the deceased’s family and on his return, he found deceased being assisted to get into Edwin </w:t>
      </w:r>
      <w:proofErr w:type="spellStart"/>
      <w:r w:rsidR="00945FA2" w:rsidRPr="009D4D4B">
        <w:rPr>
          <w:rFonts w:ascii="Times New Roman" w:hAnsi="Times New Roman" w:cs="Times New Roman"/>
          <w:sz w:val="24"/>
          <w:szCs w:val="24"/>
        </w:rPr>
        <w:t>Paipi’s</w:t>
      </w:r>
      <w:proofErr w:type="spellEnd"/>
      <w:r w:rsidR="00945FA2" w:rsidRPr="009D4D4B">
        <w:rPr>
          <w:rFonts w:ascii="Times New Roman" w:hAnsi="Times New Roman" w:cs="Times New Roman"/>
          <w:sz w:val="24"/>
          <w:szCs w:val="24"/>
        </w:rPr>
        <w:t xml:space="preserve"> motor vehicle who rushed him to </w:t>
      </w:r>
      <w:proofErr w:type="spellStart"/>
      <w:r w:rsidR="00945FA2" w:rsidRPr="009D4D4B">
        <w:rPr>
          <w:rFonts w:ascii="Times New Roman" w:hAnsi="Times New Roman" w:cs="Times New Roman"/>
          <w:sz w:val="24"/>
          <w:szCs w:val="24"/>
        </w:rPr>
        <w:t>Mpilo</w:t>
      </w:r>
      <w:proofErr w:type="spellEnd"/>
      <w:r w:rsidR="00945FA2" w:rsidRPr="009D4D4B">
        <w:rPr>
          <w:rFonts w:ascii="Times New Roman" w:hAnsi="Times New Roman" w:cs="Times New Roman"/>
          <w:sz w:val="24"/>
          <w:szCs w:val="24"/>
        </w:rPr>
        <w:t xml:space="preserve"> Hospital. A short while later police attended the scene and whilst they were still at the crime scene the accused returned and was apprehended.</w:t>
      </w:r>
    </w:p>
    <w:p w:rsidR="00945FA2" w:rsidRPr="00EF6CF0" w:rsidRDefault="00326178" w:rsidP="00EF6C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is the</w:t>
      </w:r>
      <w:r w:rsidR="008202B5" w:rsidRPr="00EF6CF0">
        <w:rPr>
          <w:rFonts w:ascii="Times New Roman" w:hAnsi="Times New Roman" w:cs="Times New Roman"/>
          <w:sz w:val="24"/>
          <w:szCs w:val="24"/>
        </w:rPr>
        <w:t xml:space="preserve"> </w:t>
      </w:r>
      <w:r w:rsidR="00EF6CF0">
        <w:rPr>
          <w:rFonts w:ascii="Times New Roman" w:hAnsi="Times New Roman" w:cs="Times New Roman"/>
          <w:sz w:val="24"/>
          <w:szCs w:val="24"/>
        </w:rPr>
        <w:t xml:space="preserve">evidence of Edwin </w:t>
      </w:r>
      <w:proofErr w:type="spellStart"/>
      <w:r w:rsidR="00EF6CF0">
        <w:rPr>
          <w:rFonts w:ascii="Times New Roman" w:hAnsi="Times New Roman" w:cs="Times New Roman"/>
          <w:sz w:val="24"/>
          <w:szCs w:val="24"/>
        </w:rPr>
        <w:t>Paipi</w:t>
      </w:r>
      <w:proofErr w:type="spellEnd"/>
      <w:r w:rsidR="00EF6CF0">
        <w:rPr>
          <w:rFonts w:ascii="Times New Roman" w:hAnsi="Times New Roman" w:cs="Times New Roman"/>
          <w:sz w:val="24"/>
          <w:szCs w:val="24"/>
        </w:rPr>
        <w:t>.</w:t>
      </w:r>
      <w:r w:rsidR="008202B5" w:rsidRPr="00EF6CF0">
        <w:rPr>
          <w:rFonts w:ascii="Times New Roman" w:hAnsi="Times New Roman" w:cs="Times New Roman"/>
          <w:sz w:val="24"/>
          <w:szCs w:val="24"/>
        </w:rPr>
        <w:t xml:space="preserve"> He</w:t>
      </w:r>
      <w:r w:rsidR="006C6FDE">
        <w:rPr>
          <w:rFonts w:ascii="Times New Roman" w:hAnsi="Times New Roman" w:cs="Times New Roman"/>
          <w:sz w:val="24"/>
          <w:szCs w:val="24"/>
        </w:rPr>
        <w:t xml:space="preserve"> knew deceased as he was a friend to</w:t>
      </w:r>
      <w:r w:rsidR="008202B5" w:rsidRPr="00EF6CF0">
        <w:rPr>
          <w:rFonts w:ascii="Times New Roman" w:hAnsi="Times New Roman" w:cs="Times New Roman"/>
          <w:sz w:val="24"/>
          <w:szCs w:val="24"/>
        </w:rPr>
        <w:t xml:space="preserve"> his son. On the 3</w:t>
      </w:r>
      <w:r w:rsidR="008202B5" w:rsidRPr="00EF6CF0">
        <w:rPr>
          <w:rFonts w:ascii="Times New Roman" w:hAnsi="Times New Roman" w:cs="Times New Roman"/>
          <w:sz w:val="24"/>
          <w:szCs w:val="24"/>
          <w:vertAlign w:val="superscript"/>
        </w:rPr>
        <w:t>rd</w:t>
      </w:r>
      <w:r w:rsidR="008202B5" w:rsidRPr="00EF6CF0">
        <w:rPr>
          <w:rFonts w:ascii="Times New Roman" w:hAnsi="Times New Roman" w:cs="Times New Roman"/>
          <w:sz w:val="24"/>
          <w:szCs w:val="24"/>
        </w:rPr>
        <w:t xml:space="preserve"> February 2021</w:t>
      </w:r>
      <w:r w:rsidR="00B96FE7">
        <w:rPr>
          <w:rFonts w:ascii="Times New Roman" w:hAnsi="Times New Roman" w:cs="Times New Roman"/>
          <w:sz w:val="24"/>
          <w:szCs w:val="24"/>
        </w:rPr>
        <w:t>,</w:t>
      </w:r>
      <w:r w:rsidR="008202B5" w:rsidRPr="00EF6CF0">
        <w:rPr>
          <w:rFonts w:ascii="Times New Roman" w:hAnsi="Times New Roman" w:cs="Times New Roman"/>
          <w:sz w:val="24"/>
          <w:szCs w:val="24"/>
        </w:rPr>
        <w:t xml:space="preserve"> at about 20</w:t>
      </w:r>
      <w:r w:rsidR="00B96FE7">
        <w:rPr>
          <w:rFonts w:ascii="Times New Roman" w:hAnsi="Times New Roman" w:cs="Times New Roman"/>
          <w:sz w:val="24"/>
          <w:szCs w:val="24"/>
        </w:rPr>
        <w:t>:</w:t>
      </w:r>
      <w:r w:rsidR="008202B5" w:rsidRPr="00EF6CF0">
        <w:rPr>
          <w:rFonts w:ascii="Times New Roman" w:hAnsi="Times New Roman" w:cs="Times New Roman"/>
          <w:sz w:val="24"/>
          <w:szCs w:val="24"/>
        </w:rPr>
        <w:t xml:space="preserve">15 hours he was indoors when he received a report that </w:t>
      </w:r>
      <w:r w:rsidR="008202B5" w:rsidRPr="00EF6CF0">
        <w:rPr>
          <w:rFonts w:ascii="Times New Roman" w:hAnsi="Times New Roman" w:cs="Times New Roman"/>
          <w:sz w:val="24"/>
          <w:szCs w:val="24"/>
        </w:rPr>
        <w:lastRenderedPageBreak/>
        <w:t>deceased had been stabbed and he was in need o</w:t>
      </w:r>
      <w:r w:rsidR="00AA3907">
        <w:rPr>
          <w:rFonts w:ascii="Times New Roman" w:hAnsi="Times New Roman" w:cs="Times New Roman"/>
          <w:sz w:val="24"/>
          <w:szCs w:val="24"/>
        </w:rPr>
        <w:t xml:space="preserve">f assistance to </w:t>
      </w:r>
      <w:r w:rsidR="00C3471F">
        <w:rPr>
          <w:rFonts w:ascii="Times New Roman" w:hAnsi="Times New Roman" w:cs="Times New Roman"/>
          <w:sz w:val="24"/>
          <w:szCs w:val="24"/>
        </w:rPr>
        <w:t xml:space="preserve">be </w:t>
      </w:r>
      <w:r w:rsidR="00AA3907">
        <w:rPr>
          <w:rFonts w:ascii="Times New Roman" w:hAnsi="Times New Roman" w:cs="Times New Roman"/>
          <w:sz w:val="24"/>
          <w:szCs w:val="24"/>
        </w:rPr>
        <w:t>ferried to</w:t>
      </w:r>
      <w:r w:rsidR="008202B5" w:rsidRPr="00EF6CF0">
        <w:rPr>
          <w:rFonts w:ascii="Times New Roman" w:hAnsi="Times New Roman" w:cs="Times New Roman"/>
          <w:sz w:val="24"/>
          <w:szCs w:val="24"/>
        </w:rPr>
        <w:t xml:space="preserve"> hospital. </w:t>
      </w:r>
      <w:r w:rsidR="000E0196" w:rsidRPr="00EF6CF0">
        <w:rPr>
          <w:rFonts w:ascii="Times New Roman" w:hAnsi="Times New Roman" w:cs="Times New Roman"/>
          <w:sz w:val="24"/>
          <w:szCs w:val="24"/>
        </w:rPr>
        <w:t xml:space="preserve">He immediately drove to the scene where he found a huge crowd having gathered around the deceased who was lying facing upwards and holding his intestines which were protruding from his stomach. The crowd assisted to lift the deceased into his car and he rushed him to </w:t>
      </w:r>
      <w:proofErr w:type="spellStart"/>
      <w:r w:rsidR="000E0196" w:rsidRPr="00EF6CF0">
        <w:rPr>
          <w:rFonts w:ascii="Times New Roman" w:hAnsi="Times New Roman" w:cs="Times New Roman"/>
          <w:sz w:val="24"/>
          <w:szCs w:val="24"/>
        </w:rPr>
        <w:t>Mpilo</w:t>
      </w:r>
      <w:proofErr w:type="spellEnd"/>
      <w:r w:rsidR="000E0196" w:rsidRPr="00EF6CF0">
        <w:rPr>
          <w:rFonts w:ascii="Times New Roman" w:hAnsi="Times New Roman" w:cs="Times New Roman"/>
          <w:sz w:val="24"/>
          <w:szCs w:val="24"/>
        </w:rPr>
        <w:t xml:space="preserve"> Hospital where he han</w:t>
      </w:r>
      <w:r w:rsidR="00400EC9">
        <w:rPr>
          <w:rFonts w:ascii="Times New Roman" w:hAnsi="Times New Roman" w:cs="Times New Roman"/>
          <w:sz w:val="24"/>
          <w:szCs w:val="24"/>
        </w:rPr>
        <w:t>ded him to the hospital authorities</w:t>
      </w:r>
      <w:r w:rsidR="000E0196" w:rsidRPr="00EF6CF0">
        <w:rPr>
          <w:rFonts w:ascii="Times New Roman" w:hAnsi="Times New Roman" w:cs="Times New Roman"/>
          <w:sz w:val="24"/>
          <w:szCs w:val="24"/>
        </w:rPr>
        <w:t xml:space="preserve">. After </w:t>
      </w:r>
      <w:r w:rsidR="008C5826">
        <w:rPr>
          <w:rFonts w:ascii="Times New Roman" w:hAnsi="Times New Roman" w:cs="Times New Roman"/>
          <w:sz w:val="24"/>
          <w:szCs w:val="24"/>
        </w:rPr>
        <w:t>a long wait</w:t>
      </w:r>
      <w:r w:rsidR="002B72BE">
        <w:rPr>
          <w:rFonts w:ascii="Times New Roman" w:hAnsi="Times New Roman" w:cs="Times New Roman"/>
          <w:sz w:val="24"/>
          <w:szCs w:val="24"/>
        </w:rPr>
        <w:t xml:space="preserve"> at the hospital, he was</w:t>
      </w:r>
      <w:r w:rsidR="000E0196" w:rsidRPr="00EF6CF0">
        <w:rPr>
          <w:rFonts w:ascii="Times New Roman" w:hAnsi="Times New Roman" w:cs="Times New Roman"/>
          <w:sz w:val="24"/>
          <w:szCs w:val="24"/>
        </w:rPr>
        <w:t xml:space="preserve"> told</w:t>
      </w:r>
      <w:r w:rsidR="002B72BE">
        <w:rPr>
          <w:rFonts w:ascii="Times New Roman" w:hAnsi="Times New Roman" w:cs="Times New Roman"/>
          <w:sz w:val="24"/>
          <w:szCs w:val="24"/>
        </w:rPr>
        <w:t xml:space="preserve"> that the deceased had died</w:t>
      </w:r>
      <w:r w:rsidR="000E0196" w:rsidRPr="00EF6CF0">
        <w:rPr>
          <w:rFonts w:ascii="Times New Roman" w:hAnsi="Times New Roman" w:cs="Times New Roman"/>
          <w:sz w:val="24"/>
          <w:szCs w:val="24"/>
        </w:rPr>
        <w:t xml:space="preserve">. </w:t>
      </w:r>
    </w:p>
    <w:p w:rsidR="000E0196" w:rsidRDefault="00856FED" w:rsidP="002B72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00EC9">
        <w:rPr>
          <w:rFonts w:ascii="Times New Roman" w:hAnsi="Times New Roman" w:cs="Times New Roman"/>
          <w:sz w:val="24"/>
          <w:szCs w:val="24"/>
        </w:rPr>
        <w:t xml:space="preserve">fourth is the </w:t>
      </w:r>
      <w:r>
        <w:rPr>
          <w:rFonts w:ascii="Times New Roman" w:hAnsi="Times New Roman" w:cs="Times New Roman"/>
          <w:sz w:val="24"/>
          <w:szCs w:val="24"/>
        </w:rPr>
        <w:t xml:space="preserve">evidence of </w:t>
      </w:r>
      <w:proofErr w:type="spellStart"/>
      <w:r>
        <w:rPr>
          <w:rFonts w:ascii="Times New Roman" w:hAnsi="Times New Roman" w:cs="Times New Roman"/>
          <w:sz w:val="24"/>
          <w:szCs w:val="24"/>
        </w:rPr>
        <w:t>Lungisi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sidR="002B72BE">
        <w:rPr>
          <w:rFonts w:ascii="Times New Roman" w:hAnsi="Times New Roman" w:cs="Times New Roman"/>
          <w:sz w:val="24"/>
          <w:szCs w:val="24"/>
        </w:rPr>
        <w:t xml:space="preserve">. </w:t>
      </w:r>
      <w:r w:rsidR="00B40FF9">
        <w:rPr>
          <w:rFonts w:ascii="Times New Roman" w:hAnsi="Times New Roman" w:cs="Times New Roman"/>
          <w:sz w:val="24"/>
          <w:szCs w:val="24"/>
        </w:rPr>
        <w:t xml:space="preserve"> He </w:t>
      </w:r>
      <w:r>
        <w:rPr>
          <w:rFonts w:ascii="Times New Roman" w:hAnsi="Times New Roman" w:cs="Times New Roman"/>
          <w:sz w:val="24"/>
          <w:szCs w:val="24"/>
        </w:rPr>
        <w:t>is a duly attested member in the Zimbabwe Republic Police</w:t>
      </w:r>
      <w:r w:rsidR="00635838">
        <w:rPr>
          <w:rFonts w:ascii="Times New Roman" w:hAnsi="Times New Roman" w:cs="Times New Roman"/>
          <w:sz w:val="24"/>
          <w:szCs w:val="24"/>
        </w:rPr>
        <w:t xml:space="preserve"> (ZRP)</w:t>
      </w:r>
      <w:r w:rsidR="00B40FF9">
        <w:rPr>
          <w:rFonts w:ascii="Times New Roman" w:hAnsi="Times New Roman" w:cs="Times New Roman"/>
          <w:sz w:val="24"/>
          <w:szCs w:val="24"/>
        </w:rPr>
        <w:t xml:space="preserve">. At the material time </w:t>
      </w:r>
      <w:r w:rsidR="00635838">
        <w:rPr>
          <w:rFonts w:ascii="Times New Roman" w:hAnsi="Times New Roman" w:cs="Times New Roman"/>
          <w:sz w:val="24"/>
          <w:szCs w:val="24"/>
        </w:rPr>
        <w:t>relevant to this case he was stationed</w:t>
      </w:r>
      <w:r>
        <w:rPr>
          <w:rFonts w:ascii="Times New Roman" w:hAnsi="Times New Roman" w:cs="Times New Roman"/>
          <w:sz w:val="24"/>
          <w:szCs w:val="24"/>
        </w:rPr>
        <w:t xml:space="preserve"> </w:t>
      </w:r>
      <w:r w:rsidR="008105AA">
        <w:rPr>
          <w:rFonts w:ascii="Times New Roman" w:hAnsi="Times New Roman" w:cs="Times New Roman"/>
          <w:sz w:val="24"/>
          <w:szCs w:val="24"/>
        </w:rPr>
        <w:t xml:space="preserve">at </w:t>
      </w:r>
      <w:r>
        <w:rPr>
          <w:rFonts w:ascii="Times New Roman" w:hAnsi="Times New Roman" w:cs="Times New Roman"/>
          <w:sz w:val="24"/>
          <w:szCs w:val="24"/>
        </w:rPr>
        <w:t>Wester</w:t>
      </w:r>
      <w:r w:rsidR="00635838">
        <w:rPr>
          <w:rFonts w:ascii="Times New Roman" w:hAnsi="Times New Roman" w:cs="Times New Roman"/>
          <w:sz w:val="24"/>
          <w:szCs w:val="24"/>
        </w:rPr>
        <w:t>n Commonage Police Station</w:t>
      </w:r>
      <w:r>
        <w:rPr>
          <w:rFonts w:ascii="Times New Roman" w:hAnsi="Times New Roman" w:cs="Times New Roman"/>
          <w:sz w:val="24"/>
          <w:szCs w:val="24"/>
        </w:rPr>
        <w:t>. On the 3</w:t>
      </w:r>
      <w:r w:rsidRPr="00856FED">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2021</w:t>
      </w:r>
      <w:r w:rsidR="00107A68">
        <w:rPr>
          <w:rFonts w:ascii="Times New Roman" w:hAnsi="Times New Roman" w:cs="Times New Roman"/>
          <w:sz w:val="24"/>
          <w:szCs w:val="24"/>
        </w:rPr>
        <w:t>,</w:t>
      </w:r>
      <w:r>
        <w:rPr>
          <w:rFonts w:ascii="Times New Roman" w:hAnsi="Times New Roman" w:cs="Times New Roman"/>
          <w:sz w:val="24"/>
          <w:szCs w:val="24"/>
        </w:rPr>
        <w:t xml:space="preserve"> he </w:t>
      </w:r>
      <w:r w:rsidR="001C0E9B">
        <w:rPr>
          <w:rFonts w:ascii="Times New Roman" w:hAnsi="Times New Roman" w:cs="Times New Roman"/>
          <w:sz w:val="24"/>
          <w:szCs w:val="24"/>
        </w:rPr>
        <w:t xml:space="preserve">reacted to a report and attended </w:t>
      </w:r>
      <w:r w:rsidR="00C3471F">
        <w:rPr>
          <w:rFonts w:ascii="Times New Roman" w:hAnsi="Times New Roman" w:cs="Times New Roman"/>
          <w:sz w:val="24"/>
          <w:szCs w:val="24"/>
        </w:rPr>
        <w:t xml:space="preserve">to </w:t>
      </w:r>
      <w:r w:rsidR="001C0E9B">
        <w:rPr>
          <w:rFonts w:ascii="Times New Roman" w:hAnsi="Times New Roman" w:cs="Times New Roman"/>
          <w:sz w:val="24"/>
          <w:szCs w:val="24"/>
        </w:rPr>
        <w:t xml:space="preserve">the scene of this case in the company of his colleagues. On </w:t>
      </w:r>
      <w:r w:rsidR="000F509D">
        <w:rPr>
          <w:rFonts w:ascii="Times New Roman" w:hAnsi="Times New Roman" w:cs="Times New Roman"/>
          <w:sz w:val="24"/>
          <w:szCs w:val="24"/>
        </w:rPr>
        <w:t>their arrival</w:t>
      </w:r>
      <w:r w:rsidR="001C0E9B">
        <w:rPr>
          <w:rFonts w:ascii="Times New Roman" w:hAnsi="Times New Roman" w:cs="Times New Roman"/>
          <w:sz w:val="24"/>
          <w:szCs w:val="24"/>
        </w:rPr>
        <w:t xml:space="preserve"> at Block 9/282 Mike </w:t>
      </w:r>
      <w:proofErr w:type="spellStart"/>
      <w:r w:rsidR="001C0E9B">
        <w:rPr>
          <w:rFonts w:ascii="Times New Roman" w:hAnsi="Times New Roman" w:cs="Times New Roman"/>
          <w:sz w:val="24"/>
          <w:szCs w:val="24"/>
        </w:rPr>
        <w:t>Ncube</w:t>
      </w:r>
      <w:proofErr w:type="spellEnd"/>
      <w:r w:rsidR="001C0E9B">
        <w:rPr>
          <w:rFonts w:ascii="Times New Roman" w:hAnsi="Times New Roman" w:cs="Times New Roman"/>
          <w:sz w:val="24"/>
          <w:szCs w:val="24"/>
        </w:rPr>
        <w:t xml:space="preserve"> </w:t>
      </w:r>
      <w:r w:rsidR="000F509D">
        <w:rPr>
          <w:rFonts w:ascii="Times New Roman" w:hAnsi="Times New Roman" w:cs="Times New Roman"/>
          <w:sz w:val="24"/>
          <w:szCs w:val="24"/>
        </w:rPr>
        <w:t xml:space="preserve">showed them the scene of the incident and they observed a pool of blood near the gate to the residence. The deceased had already been taken to the hospital. Whilst still interviewing Mike </w:t>
      </w:r>
      <w:proofErr w:type="spellStart"/>
      <w:r w:rsidR="000F509D">
        <w:rPr>
          <w:rFonts w:ascii="Times New Roman" w:hAnsi="Times New Roman" w:cs="Times New Roman"/>
          <w:sz w:val="24"/>
          <w:szCs w:val="24"/>
        </w:rPr>
        <w:t>Ncube</w:t>
      </w:r>
      <w:proofErr w:type="spellEnd"/>
      <w:r w:rsidR="000F509D">
        <w:rPr>
          <w:rFonts w:ascii="Times New Roman" w:hAnsi="Times New Roman" w:cs="Times New Roman"/>
          <w:sz w:val="24"/>
          <w:szCs w:val="24"/>
        </w:rPr>
        <w:t xml:space="preserve"> the accused returned to the crime scene and was identified to them by Mike </w:t>
      </w:r>
      <w:proofErr w:type="spellStart"/>
      <w:r w:rsidR="000F509D">
        <w:rPr>
          <w:rFonts w:ascii="Times New Roman" w:hAnsi="Times New Roman" w:cs="Times New Roman"/>
          <w:sz w:val="24"/>
          <w:szCs w:val="24"/>
        </w:rPr>
        <w:t>Ncube</w:t>
      </w:r>
      <w:proofErr w:type="spellEnd"/>
      <w:r w:rsidR="000F509D">
        <w:rPr>
          <w:rFonts w:ascii="Times New Roman" w:hAnsi="Times New Roman" w:cs="Times New Roman"/>
          <w:sz w:val="24"/>
          <w:szCs w:val="24"/>
        </w:rPr>
        <w:t>. They immediately arrested the accused person and searched him but co</w:t>
      </w:r>
      <w:r w:rsidR="00AB6D91">
        <w:rPr>
          <w:rFonts w:ascii="Times New Roman" w:hAnsi="Times New Roman" w:cs="Times New Roman"/>
          <w:sz w:val="24"/>
          <w:szCs w:val="24"/>
        </w:rPr>
        <w:t>uld not find the murder weapon.</w:t>
      </w:r>
      <w:r w:rsidR="000F509D">
        <w:rPr>
          <w:rFonts w:ascii="Times New Roman" w:hAnsi="Times New Roman" w:cs="Times New Roman"/>
          <w:sz w:val="24"/>
          <w:szCs w:val="24"/>
        </w:rPr>
        <w:t xml:space="preserve"> </w:t>
      </w:r>
    </w:p>
    <w:p w:rsidR="000F509D" w:rsidRPr="00641B42" w:rsidRDefault="000F509D" w:rsidP="00641B42">
      <w:pPr>
        <w:spacing w:line="360" w:lineRule="auto"/>
        <w:ind w:firstLine="720"/>
        <w:jc w:val="both"/>
        <w:rPr>
          <w:rFonts w:ascii="Times New Roman" w:hAnsi="Times New Roman" w:cs="Times New Roman"/>
          <w:sz w:val="24"/>
          <w:szCs w:val="24"/>
        </w:rPr>
      </w:pPr>
      <w:r w:rsidRPr="00641B42">
        <w:rPr>
          <w:rFonts w:ascii="Times New Roman" w:hAnsi="Times New Roman" w:cs="Times New Roman"/>
          <w:sz w:val="24"/>
          <w:szCs w:val="24"/>
        </w:rPr>
        <w:t xml:space="preserve">The </w:t>
      </w:r>
      <w:r w:rsidR="006320A6">
        <w:rPr>
          <w:rFonts w:ascii="Times New Roman" w:hAnsi="Times New Roman" w:cs="Times New Roman"/>
          <w:sz w:val="24"/>
          <w:szCs w:val="24"/>
        </w:rPr>
        <w:t xml:space="preserve">fifth is the </w:t>
      </w:r>
      <w:r w:rsidRPr="00641B42">
        <w:rPr>
          <w:rFonts w:ascii="Times New Roman" w:hAnsi="Times New Roman" w:cs="Times New Roman"/>
          <w:sz w:val="24"/>
          <w:szCs w:val="24"/>
        </w:rPr>
        <w:t xml:space="preserve">evidence of </w:t>
      </w:r>
      <w:proofErr w:type="spellStart"/>
      <w:r w:rsidR="00DB7AFA" w:rsidRPr="00641B42">
        <w:rPr>
          <w:rFonts w:ascii="Times New Roman" w:hAnsi="Times New Roman" w:cs="Times New Roman"/>
          <w:sz w:val="24"/>
          <w:szCs w:val="24"/>
        </w:rPr>
        <w:t>Velile</w:t>
      </w:r>
      <w:proofErr w:type="spellEnd"/>
      <w:r w:rsidR="00DB7AFA" w:rsidRPr="00641B42">
        <w:rPr>
          <w:rFonts w:ascii="Times New Roman" w:hAnsi="Times New Roman" w:cs="Times New Roman"/>
          <w:sz w:val="24"/>
          <w:szCs w:val="24"/>
        </w:rPr>
        <w:t xml:space="preserve"> </w:t>
      </w:r>
      <w:proofErr w:type="spellStart"/>
      <w:r w:rsidR="00DB7AFA" w:rsidRPr="00641B42">
        <w:rPr>
          <w:rFonts w:ascii="Times New Roman" w:hAnsi="Times New Roman" w:cs="Times New Roman"/>
          <w:sz w:val="24"/>
          <w:szCs w:val="24"/>
        </w:rPr>
        <w:t>Zele</w:t>
      </w:r>
      <w:proofErr w:type="spellEnd"/>
      <w:r w:rsidR="00641B42" w:rsidRPr="00641B42">
        <w:rPr>
          <w:rFonts w:ascii="Times New Roman" w:hAnsi="Times New Roman" w:cs="Times New Roman"/>
          <w:sz w:val="24"/>
          <w:szCs w:val="24"/>
        </w:rPr>
        <w:t xml:space="preserve">. </w:t>
      </w:r>
      <w:r w:rsidR="00DF6845">
        <w:rPr>
          <w:rFonts w:ascii="Times New Roman" w:hAnsi="Times New Roman" w:cs="Times New Roman"/>
          <w:sz w:val="24"/>
          <w:szCs w:val="24"/>
        </w:rPr>
        <w:t xml:space="preserve"> He is a </w:t>
      </w:r>
      <w:r w:rsidR="00DB7AFA" w:rsidRPr="00641B42">
        <w:rPr>
          <w:rFonts w:ascii="Times New Roman" w:hAnsi="Times New Roman" w:cs="Times New Roman"/>
          <w:sz w:val="24"/>
          <w:szCs w:val="24"/>
        </w:rPr>
        <w:t>du</w:t>
      </w:r>
      <w:r w:rsidR="00DF6845">
        <w:rPr>
          <w:rFonts w:ascii="Times New Roman" w:hAnsi="Times New Roman" w:cs="Times New Roman"/>
          <w:sz w:val="24"/>
          <w:szCs w:val="24"/>
        </w:rPr>
        <w:t>ly attested member of the ZRP. At the material time relevant to this case he was stationed at</w:t>
      </w:r>
      <w:r w:rsidR="00DB7AFA" w:rsidRPr="00641B42">
        <w:rPr>
          <w:rFonts w:ascii="Times New Roman" w:hAnsi="Times New Roman" w:cs="Times New Roman"/>
          <w:sz w:val="24"/>
          <w:szCs w:val="24"/>
        </w:rPr>
        <w:t xml:space="preserve"> Western</w:t>
      </w:r>
      <w:r w:rsidR="00DF6845">
        <w:rPr>
          <w:rFonts w:ascii="Times New Roman" w:hAnsi="Times New Roman" w:cs="Times New Roman"/>
          <w:sz w:val="24"/>
          <w:szCs w:val="24"/>
        </w:rPr>
        <w:t xml:space="preserve"> Commonage Police Station</w:t>
      </w:r>
      <w:r w:rsidR="004A0024" w:rsidRPr="00641B42">
        <w:rPr>
          <w:rFonts w:ascii="Times New Roman" w:hAnsi="Times New Roman" w:cs="Times New Roman"/>
          <w:sz w:val="24"/>
          <w:szCs w:val="24"/>
        </w:rPr>
        <w:t xml:space="preserve">. He is the Investigating Officer in this case. At the time the matter was allocated to him for </w:t>
      </w:r>
      <w:r w:rsidR="00613CA8" w:rsidRPr="00641B42">
        <w:rPr>
          <w:rFonts w:ascii="Times New Roman" w:hAnsi="Times New Roman" w:cs="Times New Roman"/>
          <w:sz w:val="24"/>
          <w:szCs w:val="24"/>
        </w:rPr>
        <w:t>investigation, the accused was already in police custody. On the 4</w:t>
      </w:r>
      <w:r w:rsidR="00613CA8" w:rsidRPr="00641B42">
        <w:rPr>
          <w:rFonts w:ascii="Times New Roman" w:hAnsi="Times New Roman" w:cs="Times New Roman"/>
          <w:sz w:val="24"/>
          <w:szCs w:val="24"/>
          <w:vertAlign w:val="superscript"/>
        </w:rPr>
        <w:t>th</w:t>
      </w:r>
      <w:r w:rsidR="007F1651">
        <w:rPr>
          <w:rFonts w:ascii="Times New Roman" w:hAnsi="Times New Roman" w:cs="Times New Roman"/>
          <w:sz w:val="24"/>
          <w:szCs w:val="24"/>
        </w:rPr>
        <w:t xml:space="preserve"> </w:t>
      </w:r>
      <w:r w:rsidR="00613CA8" w:rsidRPr="00641B42">
        <w:rPr>
          <w:rFonts w:ascii="Times New Roman" w:hAnsi="Times New Roman" w:cs="Times New Roman"/>
          <w:sz w:val="24"/>
          <w:szCs w:val="24"/>
        </w:rPr>
        <w:t>February 2021</w:t>
      </w:r>
      <w:r w:rsidR="007E0850">
        <w:rPr>
          <w:rFonts w:ascii="Times New Roman" w:hAnsi="Times New Roman" w:cs="Times New Roman"/>
          <w:sz w:val="24"/>
          <w:szCs w:val="24"/>
        </w:rPr>
        <w:t>,</w:t>
      </w:r>
      <w:r w:rsidR="00613CA8" w:rsidRPr="00641B42">
        <w:rPr>
          <w:rFonts w:ascii="Times New Roman" w:hAnsi="Times New Roman" w:cs="Times New Roman"/>
          <w:sz w:val="24"/>
          <w:szCs w:val="24"/>
        </w:rPr>
        <w:t xml:space="preserve"> he took the accused</w:t>
      </w:r>
      <w:r w:rsidR="0080187C" w:rsidRPr="00641B42">
        <w:rPr>
          <w:rFonts w:ascii="Times New Roman" w:hAnsi="Times New Roman" w:cs="Times New Roman"/>
          <w:sz w:val="24"/>
          <w:szCs w:val="24"/>
        </w:rPr>
        <w:t xml:space="preserve"> from the cells and advised him of the charge of murder that he was facing and apprised him of his rights. The accused elected to give a statement in response to the allegations. When he gave </w:t>
      </w:r>
      <w:r w:rsidR="007F1651">
        <w:rPr>
          <w:rFonts w:ascii="Times New Roman" w:hAnsi="Times New Roman" w:cs="Times New Roman"/>
          <w:sz w:val="24"/>
          <w:szCs w:val="24"/>
        </w:rPr>
        <w:t>this statement the accused did s</w:t>
      </w:r>
      <w:r w:rsidR="0080187C" w:rsidRPr="00641B42">
        <w:rPr>
          <w:rFonts w:ascii="Times New Roman" w:hAnsi="Times New Roman" w:cs="Times New Roman"/>
          <w:sz w:val="24"/>
          <w:szCs w:val="24"/>
        </w:rPr>
        <w:t>o freely and voluntarily and in his sound and sober senses. No undue influence was brought to bear upon him to induce him to make the statement. The st</w:t>
      </w:r>
      <w:r w:rsidR="00EE1F94" w:rsidRPr="00641B42">
        <w:rPr>
          <w:rFonts w:ascii="Times New Roman" w:hAnsi="Times New Roman" w:cs="Times New Roman"/>
          <w:sz w:val="24"/>
          <w:szCs w:val="24"/>
        </w:rPr>
        <w:t>atement was reduced to writing a</w:t>
      </w:r>
      <w:r w:rsidR="0080187C" w:rsidRPr="00641B42">
        <w:rPr>
          <w:rFonts w:ascii="Times New Roman" w:hAnsi="Times New Roman" w:cs="Times New Roman"/>
          <w:sz w:val="24"/>
          <w:szCs w:val="24"/>
        </w:rPr>
        <w:t>nd was read back to the accused who abided by its contents</w:t>
      </w:r>
      <w:r w:rsidR="00C237CC">
        <w:rPr>
          <w:rFonts w:ascii="Times New Roman" w:hAnsi="Times New Roman" w:cs="Times New Roman"/>
          <w:sz w:val="24"/>
          <w:szCs w:val="24"/>
        </w:rPr>
        <w:t xml:space="preserve"> and appended </w:t>
      </w:r>
      <w:r w:rsidR="00EE1F94" w:rsidRPr="00641B42">
        <w:rPr>
          <w:rFonts w:ascii="Times New Roman" w:hAnsi="Times New Roman" w:cs="Times New Roman"/>
          <w:sz w:val="24"/>
          <w:szCs w:val="24"/>
        </w:rPr>
        <w:t>his signature. The statement was later translated into English and was confirmed by a magistrate. After recording the warned and cautioned statement he took the accused and witnesses to the crime scene where indications were made. Efforts to locate the murder weapon were in vain.</w:t>
      </w:r>
    </w:p>
    <w:p w:rsidR="00766BDE" w:rsidRDefault="00EE1F94" w:rsidP="003D183B">
      <w:pPr>
        <w:spacing w:line="360" w:lineRule="auto"/>
        <w:ind w:firstLine="720"/>
        <w:jc w:val="both"/>
        <w:rPr>
          <w:rFonts w:ascii="Times New Roman" w:hAnsi="Times New Roman" w:cs="Times New Roman"/>
          <w:sz w:val="24"/>
          <w:szCs w:val="24"/>
        </w:rPr>
      </w:pPr>
      <w:r w:rsidRPr="00761FA6">
        <w:rPr>
          <w:rFonts w:ascii="Times New Roman" w:hAnsi="Times New Roman" w:cs="Times New Roman"/>
          <w:sz w:val="24"/>
          <w:szCs w:val="24"/>
        </w:rPr>
        <w:t xml:space="preserve">The </w:t>
      </w:r>
      <w:r w:rsidR="009A27D0">
        <w:rPr>
          <w:rFonts w:ascii="Times New Roman" w:hAnsi="Times New Roman" w:cs="Times New Roman"/>
          <w:sz w:val="24"/>
          <w:szCs w:val="24"/>
        </w:rPr>
        <w:t xml:space="preserve">sixth the </w:t>
      </w:r>
      <w:r w:rsidRPr="00761FA6">
        <w:rPr>
          <w:rFonts w:ascii="Times New Roman" w:hAnsi="Times New Roman" w:cs="Times New Roman"/>
          <w:sz w:val="24"/>
          <w:szCs w:val="24"/>
        </w:rPr>
        <w:t xml:space="preserve">evidence for Erasmus </w:t>
      </w:r>
      <w:proofErr w:type="spellStart"/>
      <w:r w:rsidRPr="00761FA6">
        <w:rPr>
          <w:rFonts w:ascii="Times New Roman" w:hAnsi="Times New Roman" w:cs="Times New Roman"/>
          <w:sz w:val="24"/>
          <w:szCs w:val="24"/>
        </w:rPr>
        <w:t>Mabvure</w:t>
      </w:r>
      <w:proofErr w:type="spellEnd"/>
      <w:r w:rsidR="00761FA6">
        <w:rPr>
          <w:rFonts w:ascii="Times New Roman" w:hAnsi="Times New Roman" w:cs="Times New Roman"/>
          <w:sz w:val="24"/>
          <w:szCs w:val="24"/>
        </w:rPr>
        <w:t>.  He is a</w:t>
      </w:r>
      <w:r w:rsidR="00766BDE" w:rsidRPr="00761FA6">
        <w:rPr>
          <w:rFonts w:ascii="Times New Roman" w:hAnsi="Times New Roman" w:cs="Times New Roman"/>
          <w:sz w:val="24"/>
          <w:szCs w:val="24"/>
        </w:rPr>
        <w:t xml:space="preserve"> member in the </w:t>
      </w:r>
      <w:r w:rsidR="00761FA6">
        <w:rPr>
          <w:rFonts w:ascii="Times New Roman" w:hAnsi="Times New Roman" w:cs="Times New Roman"/>
          <w:sz w:val="24"/>
          <w:szCs w:val="24"/>
        </w:rPr>
        <w:t xml:space="preserve">ZRP. At the material time relevant to this case he was stationed at </w:t>
      </w:r>
      <w:r w:rsidR="00766BDE" w:rsidRPr="00761FA6">
        <w:rPr>
          <w:rFonts w:ascii="Times New Roman" w:hAnsi="Times New Roman" w:cs="Times New Roman"/>
          <w:sz w:val="24"/>
          <w:szCs w:val="24"/>
        </w:rPr>
        <w:t>Wester</w:t>
      </w:r>
      <w:r w:rsidR="00761FA6">
        <w:rPr>
          <w:rFonts w:ascii="Times New Roman" w:hAnsi="Times New Roman" w:cs="Times New Roman"/>
          <w:sz w:val="24"/>
          <w:szCs w:val="24"/>
        </w:rPr>
        <w:t>n Commonage Police Station</w:t>
      </w:r>
      <w:r w:rsidR="00766BDE" w:rsidRPr="00761FA6">
        <w:rPr>
          <w:rFonts w:ascii="Times New Roman" w:hAnsi="Times New Roman" w:cs="Times New Roman"/>
          <w:sz w:val="24"/>
          <w:szCs w:val="24"/>
        </w:rPr>
        <w:t>. On the 4</w:t>
      </w:r>
      <w:r w:rsidR="00766BDE" w:rsidRPr="00761FA6">
        <w:rPr>
          <w:rFonts w:ascii="Times New Roman" w:hAnsi="Times New Roman" w:cs="Times New Roman"/>
          <w:sz w:val="24"/>
          <w:szCs w:val="24"/>
          <w:vertAlign w:val="superscript"/>
        </w:rPr>
        <w:t>th</w:t>
      </w:r>
      <w:r w:rsidR="00766BDE" w:rsidRPr="00761FA6">
        <w:rPr>
          <w:rFonts w:ascii="Times New Roman" w:hAnsi="Times New Roman" w:cs="Times New Roman"/>
          <w:sz w:val="24"/>
          <w:szCs w:val="24"/>
        </w:rPr>
        <w:t xml:space="preserve"> February 2021</w:t>
      </w:r>
      <w:r w:rsidR="00CF7807">
        <w:rPr>
          <w:rFonts w:ascii="Times New Roman" w:hAnsi="Times New Roman" w:cs="Times New Roman"/>
          <w:sz w:val="24"/>
          <w:szCs w:val="24"/>
        </w:rPr>
        <w:t>,</w:t>
      </w:r>
      <w:r w:rsidR="00766BDE" w:rsidRPr="00761FA6">
        <w:rPr>
          <w:rFonts w:ascii="Times New Roman" w:hAnsi="Times New Roman" w:cs="Times New Roman"/>
          <w:sz w:val="24"/>
          <w:szCs w:val="24"/>
        </w:rPr>
        <w:t xml:space="preserve"> he</w:t>
      </w:r>
      <w:r w:rsidR="00CF7807">
        <w:rPr>
          <w:rFonts w:ascii="Times New Roman" w:hAnsi="Times New Roman" w:cs="Times New Roman"/>
          <w:sz w:val="24"/>
          <w:szCs w:val="24"/>
        </w:rPr>
        <w:t xml:space="preserve"> was on duty</w:t>
      </w:r>
      <w:r w:rsidR="00766BDE" w:rsidRPr="00761FA6">
        <w:rPr>
          <w:rFonts w:ascii="Times New Roman" w:hAnsi="Times New Roman" w:cs="Times New Roman"/>
          <w:sz w:val="24"/>
          <w:szCs w:val="24"/>
        </w:rPr>
        <w:t xml:space="preserve"> and was present when the </w:t>
      </w:r>
      <w:r w:rsidR="00CF7807">
        <w:rPr>
          <w:rFonts w:ascii="Times New Roman" w:hAnsi="Times New Roman" w:cs="Times New Roman"/>
          <w:sz w:val="24"/>
          <w:szCs w:val="24"/>
        </w:rPr>
        <w:t>investigating officer</w:t>
      </w:r>
      <w:r w:rsidR="00766BDE" w:rsidRPr="00761FA6">
        <w:rPr>
          <w:rFonts w:ascii="Times New Roman" w:hAnsi="Times New Roman" w:cs="Times New Roman"/>
          <w:sz w:val="24"/>
          <w:szCs w:val="24"/>
        </w:rPr>
        <w:t xml:space="preserve"> recorded a warned and cautioned statement from the accused person. </w:t>
      </w:r>
      <w:r w:rsidR="00766BDE">
        <w:rPr>
          <w:rFonts w:ascii="Times New Roman" w:hAnsi="Times New Roman" w:cs="Times New Roman"/>
          <w:sz w:val="24"/>
          <w:szCs w:val="24"/>
        </w:rPr>
        <w:t xml:space="preserve">The </w:t>
      </w:r>
      <w:r w:rsidR="003D183B">
        <w:rPr>
          <w:rFonts w:ascii="Times New Roman" w:hAnsi="Times New Roman" w:cs="Times New Roman"/>
          <w:sz w:val="24"/>
          <w:szCs w:val="24"/>
        </w:rPr>
        <w:t xml:space="preserve">seventh is the </w:t>
      </w:r>
      <w:r w:rsidR="00766BDE">
        <w:rPr>
          <w:rFonts w:ascii="Times New Roman" w:hAnsi="Times New Roman" w:cs="Times New Roman"/>
          <w:sz w:val="24"/>
          <w:szCs w:val="24"/>
        </w:rPr>
        <w:t xml:space="preserve">evidence of </w:t>
      </w:r>
      <w:r w:rsidR="00766BDE">
        <w:rPr>
          <w:rFonts w:ascii="Times New Roman" w:hAnsi="Times New Roman" w:cs="Times New Roman"/>
          <w:sz w:val="24"/>
          <w:szCs w:val="24"/>
        </w:rPr>
        <w:lastRenderedPageBreak/>
        <w:t xml:space="preserve">Brighton </w:t>
      </w:r>
      <w:proofErr w:type="spellStart"/>
      <w:r w:rsidR="00766BDE">
        <w:rPr>
          <w:rFonts w:ascii="Times New Roman" w:hAnsi="Times New Roman" w:cs="Times New Roman"/>
          <w:sz w:val="24"/>
          <w:szCs w:val="24"/>
        </w:rPr>
        <w:t>Mwandira</w:t>
      </w:r>
      <w:proofErr w:type="spellEnd"/>
      <w:r w:rsidR="00FB3146">
        <w:rPr>
          <w:rFonts w:ascii="Times New Roman" w:hAnsi="Times New Roman" w:cs="Times New Roman"/>
          <w:sz w:val="24"/>
          <w:szCs w:val="24"/>
        </w:rPr>
        <w:t xml:space="preserve">. </w:t>
      </w:r>
      <w:r w:rsidR="007520D9">
        <w:rPr>
          <w:rFonts w:ascii="Times New Roman" w:hAnsi="Times New Roman" w:cs="Times New Roman"/>
          <w:sz w:val="24"/>
          <w:szCs w:val="24"/>
        </w:rPr>
        <w:t xml:space="preserve">He is a member of the </w:t>
      </w:r>
      <w:r w:rsidR="00E21A2B">
        <w:rPr>
          <w:rFonts w:ascii="Times New Roman" w:hAnsi="Times New Roman" w:cs="Times New Roman"/>
          <w:sz w:val="24"/>
          <w:szCs w:val="24"/>
        </w:rPr>
        <w:t xml:space="preserve">ZRP. </w:t>
      </w:r>
      <w:r w:rsidR="002C73FA">
        <w:rPr>
          <w:rFonts w:ascii="Times New Roman" w:hAnsi="Times New Roman" w:cs="Times New Roman"/>
          <w:sz w:val="24"/>
          <w:szCs w:val="24"/>
        </w:rPr>
        <w:t xml:space="preserve"> On the 5</w:t>
      </w:r>
      <w:r w:rsidR="002C73FA" w:rsidRPr="002C73FA">
        <w:rPr>
          <w:rFonts w:ascii="Times New Roman" w:hAnsi="Times New Roman" w:cs="Times New Roman"/>
          <w:sz w:val="24"/>
          <w:szCs w:val="24"/>
          <w:vertAlign w:val="superscript"/>
        </w:rPr>
        <w:t>th</w:t>
      </w:r>
      <w:r w:rsidR="002C73FA">
        <w:rPr>
          <w:rFonts w:ascii="Times New Roman" w:hAnsi="Times New Roman" w:cs="Times New Roman"/>
          <w:sz w:val="24"/>
          <w:szCs w:val="24"/>
        </w:rPr>
        <w:t xml:space="preserve"> February </w:t>
      </w:r>
      <w:r w:rsidR="00E21A2B">
        <w:rPr>
          <w:rFonts w:ascii="Times New Roman" w:hAnsi="Times New Roman" w:cs="Times New Roman"/>
          <w:sz w:val="24"/>
          <w:szCs w:val="24"/>
        </w:rPr>
        <w:t>2021,</w:t>
      </w:r>
      <w:r w:rsidR="002C73FA">
        <w:rPr>
          <w:rFonts w:ascii="Times New Roman" w:hAnsi="Times New Roman" w:cs="Times New Roman"/>
          <w:sz w:val="24"/>
          <w:szCs w:val="24"/>
        </w:rPr>
        <w:t xml:space="preserve"> he identified the body</w:t>
      </w:r>
      <w:r w:rsidR="00E21A2B">
        <w:rPr>
          <w:rFonts w:ascii="Times New Roman" w:hAnsi="Times New Roman" w:cs="Times New Roman"/>
          <w:sz w:val="24"/>
          <w:szCs w:val="24"/>
        </w:rPr>
        <w:t xml:space="preserve"> of the deceased</w:t>
      </w:r>
      <w:r w:rsidR="007B36C3">
        <w:rPr>
          <w:rFonts w:ascii="Times New Roman" w:hAnsi="Times New Roman" w:cs="Times New Roman"/>
          <w:sz w:val="24"/>
          <w:szCs w:val="24"/>
        </w:rPr>
        <w:t xml:space="preserve"> to D</w:t>
      </w:r>
      <w:r w:rsidR="001C4D04">
        <w:rPr>
          <w:rFonts w:ascii="Times New Roman" w:hAnsi="Times New Roman" w:cs="Times New Roman"/>
          <w:sz w:val="24"/>
          <w:szCs w:val="24"/>
        </w:rPr>
        <w:t>octo</w:t>
      </w:r>
      <w:r w:rsidR="00E21A2B">
        <w:rPr>
          <w:rFonts w:ascii="Times New Roman" w:hAnsi="Times New Roman" w:cs="Times New Roman"/>
          <w:sz w:val="24"/>
          <w:szCs w:val="24"/>
        </w:rPr>
        <w:t xml:space="preserve">r S. </w:t>
      </w:r>
      <w:proofErr w:type="spellStart"/>
      <w:r w:rsidR="00E21A2B">
        <w:rPr>
          <w:rFonts w:ascii="Times New Roman" w:hAnsi="Times New Roman" w:cs="Times New Roman"/>
          <w:sz w:val="24"/>
          <w:szCs w:val="24"/>
        </w:rPr>
        <w:t>Pesanai</w:t>
      </w:r>
      <w:proofErr w:type="spellEnd"/>
      <w:r w:rsidR="00E21A2B">
        <w:rPr>
          <w:rFonts w:ascii="Times New Roman" w:hAnsi="Times New Roman" w:cs="Times New Roman"/>
          <w:sz w:val="24"/>
          <w:szCs w:val="24"/>
        </w:rPr>
        <w:t xml:space="preserve"> who</w:t>
      </w:r>
      <w:r w:rsidR="004D2186">
        <w:rPr>
          <w:rFonts w:ascii="Times New Roman" w:hAnsi="Times New Roman" w:cs="Times New Roman"/>
          <w:sz w:val="24"/>
          <w:szCs w:val="24"/>
        </w:rPr>
        <w:t xml:space="preserve"> conducted a</w:t>
      </w:r>
      <w:r w:rsidR="007B36C3">
        <w:rPr>
          <w:rFonts w:ascii="Times New Roman" w:hAnsi="Times New Roman" w:cs="Times New Roman"/>
          <w:sz w:val="24"/>
          <w:szCs w:val="24"/>
        </w:rPr>
        <w:t xml:space="preserve"> post mortem examination.</w:t>
      </w:r>
    </w:p>
    <w:p w:rsidR="00AB2F81" w:rsidRPr="00C144F9" w:rsidRDefault="00C144F9" w:rsidP="00FB3146">
      <w:pPr>
        <w:spacing w:line="360" w:lineRule="auto"/>
        <w:ind w:firstLine="720"/>
        <w:jc w:val="both"/>
        <w:rPr>
          <w:rFonts w:ascii="Times New Roman" w:hAnsi="Times New Roman" w:cs="Times New Roman"/>
          <w:sz w:val="24"/>
          <w:szCs w:val="24"/>
        </w:rPr>
      </w:pPr>
      <w:r w:rsidRPr="00C144F9">
        <w:rPr>
          <w:rFonts w:ascii="Times New Roman" w:hAnsi="Times New Roman" w:cs="Times New Roman"/>
          <w:sz w:val="24"/>
          <w:szCs w:val="24"/>
        </w:rPr>
        <w:t>The</w:t>
      </w:r>
      <w:r w:rsidR="003615B7">
        <w:rPr>
          <w:rFonts w:ascii="Times New Roman" w:hAnsi="Times New Roman" w:cs="Times New Roman"/>
          <w:sz w:val="24"/>
          <w:szCs w:val="24"/>
        </w:rPr>
        <w:t>reafter the</w:t>
      </w:r>
      <w:r w:rsidRPr="00C144F9">
        <w:rPr>
          <w:rFonts w:ascii="Times New Roman" w:hAnsi="Times New Roman" w:cs="Times New Roman"/>
          <w:sz w:val="24"/>
          <w:szCs w:val="24"/>
        </w:rPr>
        <w:t xml:space="preserve"> State called the oral evidence of two</w:t>
      </w:r>
      <w:r w:rsidR="00AB2F81" w:rsidRPr="00C144F9">
        <w:rPr>
          <w:rFonts w:ascii="Times New Roman" w:hAnsi="Times New Roman" w:cs="Times New Roman"/>
          <w:sz w:val="24"/>
          <w:szCs w:val="24"/>
        </w:rPr>
        <w:t xml:space="preserve"> witnesses</w:t>
      </w:r>
      <w:r w:rsidRPr="00C144F9">
        <w:rPr>
          <w:rFonts w:ascii="Times New Roman" w:hAnsi="Times New Roman" w:cs="Times New Roman"/>
          <w:sz w:val="24"/>
          <w:szCs w:val="24"/>
        </w:rPr>
        <w:t>.</w:t>
      </w:r>
      <w:r w:rsidR="00AB2F81" w:rsidRPr="00C144F9">
        <w:rPr>
          <w:rFonts w:ascii="Times New Roman" w:hAnsi="Times New Roman" w:cs="Times New Roman"/>
          <w:sz w:val="24"/>
          <w:szCs w:val="24"/>
        </w:rPr>
        <w:t xml:space="preserve"> We are going to </w:t>
      </w:r>
      <w:r w:rsidRPr="00C144F9">
        <w:rPr>
          <w:rFonts w:ascii="Times New Roman" w:hAnsi="Times New Roman" w:cs="Times New Roman"/>
          <w:sz w:val="24"/>
          <w:szCs w:val="24"/>
        </w:rPr>
        <w:t>briefly summarise their evidence</w:t>
      </w:r>
      <w:r w:rsidR="001946CE">
        <w:rPr>
          <w:rFonts w:ascii="Times New Roman" w:hAnsi="Times New Roman" w:cs="Times New Roman"/>
          <w:sz w:val="24"/>
          <w:szCs w:val="24"/>
        </w:rPr>
        <w:t>. The first S</w:t>
      </w:r>
      <w:r w:rsidR="00AB2F81" w:rsidRPr="00C144F9">
        <w:rPr>
          <w:rFonts w:ascii="Times New Roman" w:hAnsi="Times New Roman" w:cs="Times New Roman"/>
          <w:sz w:val="24"/>
          <w:szCs w:val="24"/>
        </w:rPr>
        <w:t>tate witness to testify</w:t>
      </w:r>
      <w:r w:rsidR="001946CE">
        <w:rPr>
          <w:rFonts w:ascii="Times New Roman" w:hAnsi="Times New Roman" w:cs="Times New Roman"/>
          <w:sz w:val="24"/>
          <w:szCs w:val="24"/>
        </w:rPr>
        <w:t xml:space="preserve"> </w:t>
      </w:r>
      <w:proofErr w:type="spellStart"/>
      <w:r w:rsidR="001946CE">
        <w:rPr>
          <w:rFonts w:ascii="Times New Roman" w:hAnsi="Times New Roman" w:cs="Times New Roman"/>
          <w:sz w:val="24"/>
          <w:szCs w:val="24"/>
        </w:rPr>
        <w:t>Nkosinomusa</w:t>
      </w:r>
      <w:proofErr w:type="spellEnd"/>
      <w:r w:rsidR="001946CE">
        <w:rPr>
          <w:rFonts w:ascii="Times New Roman" w:hAnsi="Times New Roman" w:cs="Times New Roman"/>
          <w:sz w:val="24"/>
          <w:szCs w:val="24"/>
        </w:rPr>
        <w:t xml:space="preserve"> Gumbo. </w:t>
      </w:r>
      <w:r w:rsidR="008633BE">
        <w:rPr>
          <w:rFonts w:ascii="Times New Roman" w:hAnsi="Times New Roman" w:cs="Times New Roman"/>
          <w:sz w:val="24"/>
          <w:szCs w:val="24"/>
        </w:rPr>
        <w:t xml:space="preserve">This witness testified that he grew up with deceased and </w:t>
      </w:r>
      <w:r w:rsidR="008F5923">
        <w:rPr>
          <w:rFonts w:ascii="Times New Roman" w:hAnsi="Times New Roman" w:cs="Times New Roman"/>
          <w:sz w:val="24"/>
          <w:szCs w:val="24"/>
        </w:rPr>
        <w:t xml:space="preserve">the </w:t>
      </w:r>
      <w:r w:rsidR="008633BE">
        <w:rPr>
          <w:rFonts w:ascii="Times New Roman" w:hAnsi="Times New Roman" w:cs="Times New Roman"/>
          <w:sz w:val="24"/>
          <w:szCs w:val="24"/>
        </w:rPr>
        <w:t>accused</w:t>
      </w:r>
      <w:r w:rsidR="008F5923">
        <w:rPr>
          <w:rFonts w:ascii="Times New Roman" w:hAnsi="Times New Roman" w:cs="Times New Roman"/>
          <w:sz w:val="24"/>
          <w:szCs w:val="24"/>
        </w:rPr>
        <w:t>,</w:t>
      </w:r>
      <w:r w:rsidR="008633BE">
        <w:rPr>
          <w:rFonts w:ascii="Times New Roman" w:hAnsi="Times New Roman" w:cs="Times New Roman"/>
          <w:sz w:val="24"/>
          <w:szCs w:val="24"/>
        </w:rPr>
        <w:t xml:space="preserve"> and they were friends. </w:t>
      </w:r>
      <w:r w:rsidR="00E3740F">
        <w:rPr>
          <w:rFonts w:ascii="Times New Roman" w:hAnsi="Times New Roman" w:cs="Times New Roman"/>
          <w:sz w:val="24"/>
          <w:szCs w:val="24"/>
        </w:rPr>
        <w:t>On the fateful day the three</w:t>
      </w:r>
      <w:r w:rsidR="00650F4D">
        <w:rPr>
          <w:rFonts w:ascii="Times New Roman" w:hAnsi="Times New Roman" w:cs="Times New Roman"/>
          <w:sz w:val="24"/>
          <w:szCs w:val="24"/>
        </w:rPr>
        <w:t xml:space="preserve"> friends wer</w:t>
      </w:r>
      <w:r w:rsidR="0050739D">
        <w:rPr>
          <w:rFonts w:ascii="Times New Roman" w:hAnsi="Times New Roman" w:cs="Times New Roman"/>
          <w:sz w:val="24"/>
          <w:szCs w:val="24"/>
        </w:rPr>
        <w:t xml:space="preserve">e drinking alcohol, a brandy </w:t>
      </w:r>
      <w:r w:rsidR="00650F4D">
        <w:rPr>
          <w:rFonts w:ascii="Times New Roman" w:hAnsi="Times New Roman" w:cs="Times New Roman"/>
          <w:sz w:val="24"/>
          <w:szCs w:val="24"/>
        </w:rPr>
        <w:t xml:space="preserve">called </w:t>
      </w:r>
      <w:proofErr w:type="gramStart"/>
      <w:r w:rsidR="00650F4D">
        <w:rPr>
          <w:rFonts w:ascii="Times New Roman" w:hAnsi="Times New Roman" w:cs="Times New Roman"/>
          <w:sz w:val="24"/>
          <w:szCs w:val="24"/>
        </w:rPr>
        <w:t>Best</w:t>
      </w:r>
      <w:proofErr w:type="gramEnd"/>
      <w:r w:rsidR="00650F4D">
        <w:rPr>
          <w:rFonts w:ascii="Times New Roman" w:hAnsi="Times New Roman" w:cs="Times New Roman"/>
          <w:sz w:val="24"/>
          <w:szCs w:val="24"/>
        </w:rPr>
        <w:t xml:space="preserve">. They started drinking alcohol in the morning and they were all very drunk. </w:t>
      </w:r>
      <w:r w:rsidR="00954A18">
        <w:rPr>
          <w:rFonts w:ascii="Times New Roman" w:hAnsi="Times New Roman" w:cs="Times New Roman"/>
          <w:sz w:val="24"/>
          <w:szCs w:val="24"/>
        </w:rPr>
        <w:t xml:space="preserve">He did not hear deceased saying accused’s girl-friend was ugly. </w:t>
      </w:r>
      <w:r w:rsidR="008E5E2A">
        <w:rPr>
          <w:rFonts w:ascii="Times New Roman" w:hAnsi="Times New Roman" w:cs="Times New Roman"/>
          <w:sz w:val="24"/>
          <w:szCs w:val="24"/>
        </w:rPr>
        <w:t xml:space="preserve">He did not see deceased throwing stones at the accused. </w:t>
      </w:r>
      <w:r w:rsidR="0015424B">
        <w:rPr>
          <w:rFonts w:ascii="Times New Roman" w:hAnsi="Times New Roman" w:cs="Times New Roman"/>
          <w:sz w:val="24"/>
          <w:szCs w:val="24"/>
        </w:rPr>
        <w:t xml:space="preserve">At around 8 to 9 p.m. </w:t>
      </w:r>
      <w:r w:rsidR="0027697C">
        <w:rPr>
          <w:rFonts w:ascii="Times New Roman" w:hAnsi="Times New Roman" w:cs="Times New Roman"/>
          <w:sz w:val="24"/>
          <w:szCs w:val="24"/>
        </w:rPr>
        <w:t xml:space="preserve">he got into Mike </w:t>
      </w:r>
      <w:proofErr w:type="spellStart"/>
      <w:r w:rsidR="0027697C">
        <w:rPr>
          <w:rFonts w:ascii="Times New Roman" w:hAnsi="Times New Roman" w:cs="Times New Roman"/>
          <w:sz w:val="24"/>
          <w:szCs w:val="24"/>
        </w:rPr>
        <w:t>Ncube’s</w:t>
      </w:r>
      <w:proofErr w:type="spellEnd"/>
      <w:r w:rsidR="0027697C">
        <w:rPr>
          <w:rFonts w:ascii="Times New Roman" w:hAnsi="Times New Roman" w:cs="Times New Roman"/>
          <w:sz w:val="24"/>
          <w:szCs w:val="24"/>
        </w:rPr>
        <w:t xml:space="preserve"> residence, while at the residence he was called by Author </w:t>
      </w:r>
      <w:proofErr w:type="spellStart"/>
      <w:r w:rsidR="0027697C">
        <w:rPr>
          <w:rFonts w:ascii="Times New Roman" w:hAnsi="Times New Roman" w:cs="Times New Roman"/>
          <w:sz w:val="24"/>
          <w:szCs w:val="24"/>
        </w:rPr>
        <w:t>Ncube</w:t>
      </w:r>
      <w:proofErr w:type="spellEnd"/>
      <w:r w:rsidR="0027697C">
        <w:rPr>
          <w:rFonts w:ascii="Times New Roman" w:hAnsi="Times New Roman" w:cs="Times New Roman"/>
          <w:sz w:val="24"/>
          <w:szCs w:val="24"/>
        </w:rPr>
        <w:t xml:space="preserve"> who informed him that the deceased and the accused were fighting. </w:t>
      </w:r>
      <w:r w:rsidR="000323C8">
        <w:rPr>
          <w:rFonts w:ascii="Times New Roman" w:hAnsi="Times New Roman" w:cs="Times New Roman"/>
          <w:sz w:val="24"/>
          <w:szCs w:val="24"/>
        </w:rPr>
        <w:t xml:space="preserve">When he got outside the gate, he met </w:t>
      </w:r>
      <w:r w:rsidR="008F5923">
        <w:rPr>
          <w:rFonts w:ascii="Times New Roman" w:hAnsi="Times New Roman" w:cs="Times New Roman"/>
          <w:sz w:val="24"/>
          <w:szCs w:val="24"/>
        </w:rPr>
        <w:t xml:space="preserve">the </w:t>
      </w:r>
      <w:r w:rsidR="000323C8">
        <w:rPr>
          <w:rFonts w:ascii="Times New Roman" w:hAnsi="Times New Roman" w:cs="Times New Roman"/>
          <w:sz w:val="24"/>
          <w:szCs w:val="24"/>
        </w:rPr>
        <w:t xml:space="preserve">deceased who told him that </w:t>
      </w:r>
      <w:r w:rsidR="008D68D8">
        <w:rPr>
          <w:rFonts w:ascii="Times New Roman" w:hAnsi="Times New Roman" w:cs="Times New Roman"/>
          <w:sz w:val="24"/>
          <w:szCs w:val="24"/>
        </w:rPr>
        <w:t xml:space="preserve">accused had stabbed him. At that point accused fled. </w:t>
      </w:r>
      <w:r w:rsidR="002468D2">
        <w:rPr>
          <w:rFonts w:ascii="Times New Roman" w:hAnsi="Times New Roman" w:cs="Times New Roman"/>
          <w:sz w:val="24"/>
          <w:szCs w:val="24"/>
        </w:rPr>
        <w:t xml:space="preserve">He called accused and he returned. When accused realised the injuries he </w:t>
      </w:r>
      <w:r w:rsidR="001014E7">
        <w:rPr>
          <w:rFonts w:ascii="Times New Roman" w:hAnsi="Times New Roman" w:cs="Times New Roman"/>
          <w:sz w:val="24"/>
          <w:szCs w:val="24"/>
        </w:rPr>
        <w:t xml:space="preserve">had </w:t>
      </w:r>
      <w:r w:rsidR="002468D2">
        <w:rPr>
          <w:rFonts w:ascii="Times New Roman" w:hAnsi="Times New Roman" w:cs="Times New Roman"/>
          <w:sz w:val="24"/>
          <w:szCs w:val="24"/>
        </w:rPr>
        <w:t xml:space="preserve">inflicted on the deceased he ran away again. </w:t>
      </w:r>
      <w:r w:rsidR="00B1713A">
        <w:rPr>
          <w:rFonts w:ascii="Times New Roman" w:hAnsi="Times New Roman" w:cs="Times New Roman"/>
          <w:sz w:val="24"/>
          <w:szCs w:val="24"/>
        </w:rPr>
        <w:t xml:space="preserve">He then reported the matter at Western Commonage Police Station. </w:t>
      </w:r>
    </w:p>
    <w:p w:rsidR="0097602E" w:rsidRPr="001A53FA" w:rsidRDefault="008E5E2A" w:rsidP="00574E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this witness testified</w:t>
      </w:r>
      <w:r w:rsidR="0008470F">
        <w:rPr>
          <w:rFonts w:ascii="Times New Roman" w:hAnsi="Times New Roman" w:cs="Times New Roman"/>
          <w:sz w:val="24"/>
          <w:szCs w:val="24"/>
        </w:rPr>
        <w:t xml:space="preserve"> that </w:t>
      </w:r>
      <w:r w:rsidR="0008230A">
        <w:rPr>
          <w:rFonts w:ascii="Times New Roman" w:hAnsi="Times New Roman" w:cs="Times New Roman"/>
          <w:sz w:val="24"/>
          <w:szCs w:val="24"/>
        </w:rPr>
        <w:t xml:space="preserve">on this fateful day they consumed three bottles of this </w:t>
      </w:r>
      <w:r w:rsidR="0050739D">
        <w:rPr>
          <w:rFonts w:ascii="Times New Roman" w:hAnsi="Times New Roman" w:cs="Times New Roman"/>
          <w:sz w:val="24"/>
          <w:szCs w:val="24"/>
        </w:rPr>
        <w:t>brandy</w:t>
      </w:r>
      <w:r w:rsidR="0008230A">
        <w:rPr>
          <w:rFonts w:ascii="Times New Roman" w:hAnsi="Times New Roman" w:cs="Times New Roman"/>
          <w:sz w:val="24"/>
          <w:szCs w:val="24"/>
        </w:rPr>
        <w:t xml:space="preserve">. </w:t>
      </w:r>
      <w:r w:rsidR="00A06DF8">
        <w:rPr>
          <w:rFonts w:ascii="Times New Roman" w:hAnsi="Times New Roman" w:cs="Times New Roman"/>
          <w:sz w:val="24"/>
          <w:szCs w:val="24"/>
        </w:rPr>
        <w:t>He de</w:t>
      </w:r>
      <w:r w:rsidR="0050739D">
        <w:rPr>
          <w:rFonts w:ascii="Times New Roman" w:hAnsi="Times New Roman" w:cs="Times New Roman"/>
          <w:sz w:val="24"/>
          <w:szCs w:val="24"/>
        </w:rPr>
        <w:t xml:space="preserve">scribed this brandy </w:t>
      </w:r>
      <w:r w:rsidR="00A06DF8">
        <w:rPr>
          <w:rFonts w:ascii="Times New Roman" w:hAnsi="Times New Roman" w:cs="Times New Roman"/>
          <w:sz w:val="24"/>
          <w:szCs w:val="24"/>
        </w:rPr>
        <w:t xml:space="preserve">as very strong. </w:t>
      </w:r>
      <w:r w:rsidR="004C668C">
        <w:rPr>
          <w:rFonts w:ascii="Times New Roman" w:hAnsi="Times New Roman" w:cs="Times New Roman"/>
          <w:sz w:val="24"/>
          <w:szCs w:val="24"/>
        </w:rPr>
        <w:t xml:space="preserve">He said </w:t>
      </w:r>
      <w:r w:rsidR="0062120E">
        <w:rPr>
          <w:rFonts w:ascii="Times New Roman" w:hAnsi="Times New Roman" w:cs="Times New Roman"/>
          <w:sz w:val="24"/>
          <w:szCs w:val="24"/>
        </w:rPr>
        <w:t xml:space="preserve">of the three the accused was the </w:t>
      </w:r>
      <w:proofErr w:type="gramStart"/>
      <w:r w:rsidR="0036662D">
        <w:rPr>
          <w:rFonts w:ascii="Times New Roman" w:hAnsi="Times New Roman" w:cs="Times New Roman"/>
          <w:sz w:val="24"/>
          <w:szCs w:val="24"/>
        </w:rPr>
        <w:t xml:space="preserve">most </w:t>
      </w:r>
      <w:r w:rsidR="0062120E">
        <w:rPr>
          <w:rFonts w:ascii="Times New Roman" w:hAnsi="Times New Roman" w:cs="Times New Roman"/>
          <w:sz w:val="24"/>
          <w:szCs w:val="24"/>
        </w:rPr>
        <w:t>drunk</w:t>
      </w:r>
      <w:proofErr w:type="gramEnd"/>
      <w:r w:rsidR="004C668C">
        <w:rPr>
          <w:rFonts w:ascii="Times New Roman" w:hAnsi="Times New Roman" w:cs="Times New Roman"/>
          <w:sz w:val="24"/>
          <w:szCs w:val="24"/>
        </w:rPr>
        <w:t xml:space="preserve">. </w:t>
      </w:r>
      <w:r w:rsidR="00B85F50">
        <w:rPr>
          <w:rFonts w:ascii="Times New Roman" w:hAnsi="Times New Roman" w:cs="Times New Roman"/>
          <w:sz w:val="24"/>
          <w:szCs w:val="24"/>
        </w:rPr>
        <w:t xml:space="preserve">When asked whether accused was so drunk that he did not appreciate his conduct, his answer was “he was appreciating.” </w:t>
      </w:r>
      <w:r w:rsidR="008D1F81">
        <w:rPr>
          <w:rFonts w:ascii="Times New Roman" w:hAnsi="Times New Roman" w:cs="Times New Roman"/>
          <w:sz w:val="24"/>
          <w:szCs w:val="24"/>
        </w:rPr>
        <w:t xml:space="preserve">He testified that he did not hear the noise accused and deceased are said to have been making, and he attributed this to the </w:t>
      </w:r>
      <w:r w:rsidR="00E07561">
        <w:rPr>
          <w:rFonts w:ascii="Times New Roman" w:hAnsi="Times New Roman" w:cs="Times New Roman"/>
          <w:sz w:val="24"/>
          <w:szCs w:val="24"/>
        </w:rPr>
        <w:t>loud musi</w:t>
      </w:r>
      <w:r w:rsidR="003A71D2">
        <w:rPr>
          <w:rFonts w:ascii="Times New Roman" w:hAnsi="Times New Roman" w:cs="Times New Roman"/>
          <w:sz w:val="24"/>
          <w:szCs w:val="24"/>
        </w:rPr>
        <w:t>c coming from the yard. He chased</w:t>
      </w:r>
      <w:r w:rsidR="00E07561">
        <w:rPr>
          <w:rFonts w:ascii="Times New Roman" w:hAnsi="Times New Roman" w:cs="Times New Roman"/>
          <w:sz w:val="24"/>
          <w:szCs w:val="24"/>
        </w:rPr>
        <w:t xml:space="preserve"> accused and he was outpaced. </w:t>
      </w:r>
      <w:r w:rsidR="006E580A">
        <w:rPr>
          <w:rFonts w:ascii="Times New Roman" w:hAnsi="Times New Roman" w:cs="Times New Roman"/>
          <w:sz w:val="24"/>
          <w:szCs w:val="24"/>
        </w:rPr>
        <w:t>When asked how he could be outpaced by someone who was drunk t</w:t>
      </w:r>
      <w:r w:rsidR="00423D26">
        <w:rPr>
          <w:rFonts w:ascii="Times New Roman" w:hAnsi="Times New Roman" w:cs="Times New Roman"/>
          <w:sz w:val="24"/>
          <w:szCs w:val="24"/>
        </w:rPr>
        <w:t>han him, his answer was that “I</w:t>
      </w:r>
      <w:r w:rsidR="006E580A">
        <w:rPr>
          <w:rFonts w:ascii="Times New Roman" w:hAnsi="Times New Roman" w:cs="Times New Roman"/>
          <w:sz w:val="24"/>
          <w:szCs w:val="24"/>
        </w:rPr>
        <w:t xml:space="preserve"> was in shock.” </w:t>
      </w:r>
      <w:r w:rsidR="0062120E">
        <w:rPr>
          <w:rFonts w:ascii="Times New Roman" w:hAnsi="Times New Roman" w:cs="Times New Roman"/>
          <w:sz w:val="24"/>
          <w:szCs w:val="24"/>
        </w:rPr>
        <w:t xml:space="preserve">He did not ask accused the reason he stabbed </w:t>
      </w:r>
      <w:r w:rsidR="00FC224C">
        <w:rPr>
          <w:rFonts w:ascii="Times New Roman" w:hAnsi="Times New Roman" w:cs="Times New Roman"/>
          <w:sz w:val="24"/>
          <w:szCs w:val="24"/>
        </w:rPr>
        <w:t xml:space="preserve">the </w:t>
      </w:r>
      <w:r w:rsidR="0062120E">
        <w:rPr>
          <w:rFonts w:ascii="Times New Roman" w:hAnsi="Times New Roman" w:cs="Times New Roman"/>
          <w:sz w:val="24"/>
          <w:szCs w:val="24"/>
        </w:rPr>
        <w:t xml:space="preserve">deceased. </w:t>
      </w:r>
      <w:r w:rsidR="0097602E" w:rsidRPr="001A53FA">
        <w:rPr>
          <w:rFonts w:ascii="Times New Roman" w:hAnsi="Times New Roman" w:cs="Times New Roman"/>
          <w:sz w:val="24"/>
          <w:szCs w:val="24"/>
        </w:rPr>
        <w:t xml:space="preserve">This witness truthful, honest and reliable in this court. </w:t>
      </w:r>
      <w:r w:rsidR="00574EB8" w:rsidRPr="001A53FA">
        <w:rPr>
          <w:rFonts w:ascii="Times New Roman" w:hAnsi="Times New Roman" w:cs="Times New Roman"/>
          <w:sz w:val="24"/>
          <w:szCs w:val="24"/>
        </w:rPr>
        <w:t xml:space="preserve">He did not exaggerate issues and he made concessions were necessary. We have no hesitation in accepting his evidence. </w:t>
      </w:r>
    </w:p>
    <w:p w:rsidR="00A33DF3" w:rsidRDefault="00CF4EAB" w:rsidP="005073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to testify was Author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He heard his father talking to the deceased asking him to reduce the volume </w:t>
      </w:r>
      <w:r w:rsidR="00966E52">
        <w:rPr>
          <w:rFonts w:ascii="Times New Roman" w:hAnsi="Times New Roman" w:cs="Times New Roman"/>
          <w:sz w:val="24"/>
          <w:szCs w:val="24"/>
        </w:rPr>
        <w:t>of their radio. The deceased refused to lower the volume of the radio and started insulting this witness</w:t>
      </w:r>
      <w:r w:rsidR="00A2282D">
        <w:rPr>
          <w:rFonts w:ascii="Times New Roman" w:hAnsi="Times New Roman" w:cs="Times New Roman"/>
          <w:sz w:val="24"/>
          <w:szCs w:val="24"/>
        </w:rPr>
        <w:t xml:space="preserve">’s father. Accused reprimanded deceased telling him not to insult adults. </w:t>
      </w:r>
      <w:r w:rsidR="003560BF">
        <w:rPr>
          <w:rFonts w:ascii="Times New Roman" w:hAnsi="Times New Roman" w:cs="Times New Roman"/>
          <w:sz w:val="24"/>
          <w:szCs w:val="24"/>
        </w:rPr>
        <w:t xml:space="preserve">The deceased started to insult the accused person. They </w:t>
      </w:r>
      <w:r w:rsidR="00A87171">
        <w:rPr>
          <w:rFonts w:ascii="Times New Roman" w:hAnsi="Times New Roman" w:cs="Times New Roman"/>
          <w:sz w:val="24"/>
          <w:szCs w:val="24"/>
        </w:rPr>
        <w:t xml:space="preserve">had an exchange of words. </w:t>
      </w:r>
      <w:r w:rsidR="00122FBB">
        <w:rPr>
          <w:rFonts w:ascii="Times New Roman" w:hAnsi="Times New Roman" w:cs="Times New Roman"/>
          <w:sz w:val="24"/>
          <w:szCs w:val="24"/>
        </w:rPr>
        <w:t>This witness</w:t>
      </w:r>
      <w:r w:rsidR="00F51A8A">
        <w:rPr>
          <w:rFonts w:ascii="Times New Roman" w:hAnsi="Times New Roman" w:cs="Times New Roman"/>
          <w:sz w:val="24"/>
          <w:szCs w:val="24"/>
        </w:rPr>
        <w:t xml:space="preserve"> made a comment that these people were drunk, i.e. accused, deceased and </w:t>
      </w:r>
      <w:proofErr w:type="spellStart"/>
      <w:r w:rsidR="00F51A8A">
        <w:rPr>
          <w:rFonts w:ascii="Times New Roman" w:hAnsi="Times New Roman" w:cs="Times New Roman"/>
          <w:sz w:val="24"/>
          <w:szCs w:val="24"/>
        </w:rPr>
        <w:t>Nkosinomusa</w:t>
      </w:r>
      <w:proofErr w:type="spellEnd"/>
      <w:r w:rsidR="00F51A8A">
        <w:rPr>
          <w:rFonts w:ascii="Times New Roman" w:hAnsi="Times New Roman" w:cs="Times New Roman"/>
          <w:sz w:val="24"/>
          <w:szCs w:val="24"/>
        </w:rPr>
        <w:t xml:space="preserve"> Gumbo. </w:t>
      </w:r>
      <w:r w:rsidR="00A87171">
        <w:rPr>
          <w:rFonts w:ascii="Times New Roman" w:hAnsi="Times New Roman" w:cs="Times New Roman"/>
          <w:sz w:val="24"/>
          <w:szCs w:val="24"/>
        </w:rPr>
        <w:t xml:space="preserve">The deceased punched accused with clenched fists. </w:t>
      </w:r>
      <w:r w:rsidR="00211F9A">
        <w:rPr>
          <w:rFonts w:ascii="Times New Roman" w:hAnsi="Times New Roman" w:cs="Times New Roman"/>
          <w:sz w:val="24"/>
          <w:szCs w:val="24"/>
        </w:rPr>
        <w:t xml:space="preserve">He then saw </w:t>
      </w:r>
      <w:r w:rsidR="000D3468">
        <w:rPr>
          <w:rFonts w:ascii="Times New Roman" w:hAnsi="Times New Roman" w:cs="Times New Roman"/>
          <w:sz w:val="24"/>
          <w:szCs w:val="24"/>
        </w:rPr>
        <w:t xml:space="preserve">the </w:t>
      </w:r>
      <w:r w:rsidR="00211F9A">
        <w:rPr>
          <w:rFonts w:ascii="Times New Roman" w:hAnsi="Times New Roman" w:cs="Times New Roman"/>
          <w:sz w:val="24"/>
          <w:szCs w:val="24"/>
        </w:rPr>
        <w:t xml:space="preserve">accused removing something from his pocket, he does not know how it happened but he stabbed deceased. </w:t>
      </w:r>
      <w:r w:rsidR="00390AD6">
        <w:rPr>
          <w:rFonts w:ascii="Times New Roman" w:hAnsi="Times New Roman" w:cs="Times New Roman"/>
          <w:sz w:val="24"/>
          <w:szCs w:val="24"/>
        </w:rPr>
        <w:t xml:space="preserve">There is a bright </w:t>
      </w:r>
      <w:r w:rsidR="000D3468">
        <w:rPr>
          <w:rFonts w:ascii="Times New Roman" w:hAnsi="Times New Roman" w:cs="Times New Roman"/>
          <w:sz w:val="24"/>
          <w:szCs w:val="24"/>
        </w:rPr>
        <w:t xml:space="preserve">tower </w:t>
      </w:r>
      <w:r w:rsidR="00390AD6">
        <w:rPr>
          <w:rFonts w:ascii="Times New Roman" w:hAnsi="Times New Roman" w:cs="Times New Roman"/>
          <w:sz w:val="24"/>
          <w:szCs w:val="24"/>
        </w:rPr>
        <w:t xml:space="preserve">light in the area and he saw </w:t>
      </w:r>
      <w:r w:rsidR="00EA034A">
        <w:rPr>
          <w:rFonts w:ascii="Times New Roman" w:hAnsi="Times New Roman" w:cs="Times New Roman"/>
          <w:sz w:val="24"/>
          <w:szCs w:val="24"/>
        </w:rPr>
        <w:t xml:space="preserve">the </w:t>
      </w:r>
      <w:r w:rsidR="00390AD6">
        <w:rPr>
          <w:rFonts w:ascii="Times New Roman" w:hAnsi="Times New Roman" w:cs="Times New Roman"/>
          <w:sz w:val="24"/>
          <w:szCs w:val="24"/>
        </w:rPr>
        <w:t xml:space="preserve">accused stab </w:t>
      </w:r>
      <w:r w:rsidR="00EA034A">
        <w:rPr>
          <w:rFonts w:ascii="Times New Roman" w:hAnsi="Times New Roman" w:cs="Times New Roman"/>
          <w:sz w:val="24"/>
          <w:szCs w:val="24"/>
        </w:rPr>
        <w:t xml:space="preserve">the </w:t>
      </w:r>
      <w:r w:rsidR="00390AD6">
        <w:rPr>
          <w:rFonts w:ascii="Times New Roman" w:hAnsi="Times New Roman" w:cs="Times New Roman"/>
          <w:sz w:val="24"/>
          <w:szCs w:val="24"/>
        </w:rPr>
        <w:lastRenderedPageBreak/>
        <w:t xml:space="preserve">deceased. </w:t>
      </w:r>
      <w:r w:rsidR="003240C9">
        <w:rPr>
          <w:rFonts w:ascii="Times New Roman" w:hAnsi="Times New Roman" w:cs="Times New Roman"/>
          <w:sz w:val="24"/>
          <w:szCs w:val="24"/>
        </w:rPr>
        <w:t xml:space="preserve">He indicated that deceased was stabbed in the stomach </w:t>
      </w:r>
      <w:r w:rsidR="0095524E">
        <w:rPr>
          <w:rFonts w:ascii="Times New Roman" w:hAnsi="Times New Roman" w:cs="Times New Roman"/>
          <w:sz w:val="24"/>
          <w:szCs w:val="24"/>
        </w:rPr>
        <w:t xml:space="preserve">region. </w:t>
      </w:r>
      <w:r w:rsidR="00452EA1">
        <w:rPr>
          <w:rFonts w:ascii="Times New Roman" w:hAnsi="Times New Roman" w:cs="Times New Roman"/>
          <w:sz w:val="24"/>
          <w:szCs w:val="24"/>
        </w:rPr>
        <w:t xml:space="preserve">Accused fled, and one </w:t>
      </w:r>
      <w:proofErr w:type="spellStart"/>
      <w:r w:rsidR="00452EA1">
        <w:rPr>
          <w:rFonts w:ascii="Times New Roman" w:hAnsi="Times New Roman" w:cs="Times New Roman"/>
          <w:sz w:val="24"/>
          <w:szCs w:val="24"/>
        </w:rPr>
        <w:t>Nkosinomusa</w:t>
      </w:r>
      <w:proofErr w:type="spellEnd"/>
      <w:r w:rsidR="00452EA1">
        <w:rPr>
          <w:rFonts w:ascii="Times New Roman" w:hAnsi="Times New Roman" w:cs="Times New Roman"/>
          <w:sz w:val="24"/>
          <w:szCs w:val="24"/>
        </w:rPr>
        <w:t xml:space="preserve"> </w:t>
      </w:r>
      <w:r w:rsidR="00105AC0">
        <w:rPr>
          <w:rFonts w:ascii="Times New Roman" w:hAnsi="Times New Roman" w:cs="Times New Roman"/>
          <w:sz w:val="24"/>
          <w:szCs w:val="24"/>
        </w:rPr>
        <w:t xml:space="preserve">Gumbo </w:t>
      </w:r>
      <w:r w:rsidR="00452EA1">
        <w:rPr>
          <w:rFonts w:ascii="Times New Roman" w:hAnsi="Times New Roman" w:cs="Times New Roman"/>
          <w:sz w:val="24"/>
          <w:szCs w:val="24"/>
        </w:rPr>
        <w:t xml:space="preserve">chanced him but he was out paced. </w:t>
      </w:r>
      <w:r w:rsidR="005E167F">
        <w:rPr>
          <w:rFonts w:ascii="Times New Roman" w:hAnsi="Times New Roman" w:cs="Times New Roman"/>
          <w:sz w:val="24"/>
          <w:szCs w:val="24"/>
        </w:rPr>
        <w:t xml:space="preserve">Deceased moved towards the gate, he was holding his stomach in pain. </w:t>
      </w:r>
      <w:r w:rsidR="00F14F28">
        <w:rPr>
          <w:rFonts w:ascii="Times New Roman" w:hAnsi="Times New Roman" w:cs="Times New Roman"/>
          <w:sz w:val="24"/>
          <w:szCs w:val="24"/>
        </w:rPr>
        <w:t xml:space="preserve">When deceased removed his hands from the stomach the witness saw intestines protruding. </w:t>
      </w:r>
      <w:r w:rsidR="003D6620">
        <w:rPr>
          <w:rFonts w:ascii="Times New Roman" w:hAnsi="Times New Roman" w:cs="Times New Roman"/>
          <w:sz w:val="24"/>
          <w:szCs w:val="24"/>
        </w:rPr>
        <w:t xml:space="preserve">Deceased fell to the ground. People started gathering around </w:t>
      </w:r>
      <w:r w:rsidR="008105AA">
        <w:rPr>
          <w:rFonts w:ascii="Times New Roman" w:hAnsi="Times New Roman" w:cs="Times New Roman"/>
          <w:sz w:val="24"/>
          <w:szCs w:val="24"/>
        </w:rPr>
        <w:t xml:space="preserve">and one </w:t>
      </w:r>
      <w:proofErr w:type="spellStart"/>
      <w:r w:rsidR="008105AA">
        <w:rPr>
          <w:rFonts w:ascii="Times New Roman" w:hAnsi="Times New Roman" w:cs="Times New Roman"/>
          <w:sz w:val="24"/>
          <w:szCs w:val="24"/>
        </w:rPr>
        <w:t>Paip</w:t>
      </w:r>
      <w:r w:rsidR="00274260">
        <w:rPr>
          <w:rFonts w:ascii="Times New Roman" w:hAnsi="Times New Roman" w:cs="Times New Roman"/>
          <w:sz w:val="24"/>
          <w:szCs w:val="24"/>
        </w:rPr>
        <w:t>i</w:t>
      </w:r>
      <w:proofErr w:type="spellEnd"/>
      <w:r w:rsidR="00274260">
        <w:rPr>
          <w:rFonts w:ascii="Times New Roman" w:hAnsi="Times New Roman" w:cs="Times New Roman"/>
          <w:sz w:val="24"/>
          <w:szCs w:val="24"/>
        </w:rPr>
        <w:t xml:space="preserve"> took deceased to hospital. The police arrived. </w:t>
      </w:r>
      <w:r w:rsidR="00F14F28">
        <w:rPr>
          <w:rFonts w:ascii="Times New Roman" w:hAnsi="Times New Roman" w:cs="Times New Roman"/>
          <w:sz w:val="24"/>
          <w:szCs w:val="24"/>
        </w:rPr>
        <w:t xml:space="preserve"> </w:t>
      </w:r>
      <w:r w:rsidR="00B71CD0">
        <w:rPr>
          <w:rFonts w:ascii="Times New Roman" w:hAnsi="Times New Roman" w:cs="Times New Roman"/>
          <w:sz w:val="24"/>
          <w:szCs w:val="24"/>
        </w:rPr>
        <w:t xml:space="preserve">Accused returned to the scene. </w:t>
      </w:r>
    </w:p>
    <w:p w:rsidR="003468DC" w:rsidRDefault="00982C61" w:rsidP="003468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he was asked whether he saw deceased throwing stones at the accused, he agreed. </w:t>
      </w:r>
      <w:r w:rsidR="00746083">
        <w:rPr>
          <w:rFonts w:ascii="Times New Roman" w:hAnsi="Times New Roman" w:cs="Times New Roman"/>
          <w:sz w:val="24"/>
          <w:szCs w:val="24"/>
        </w:rPr>
        <w:t xml:space="preserve">He noticed that deceased had two bricks in his hands. </w:t>
      </w:r>
      <w:r w:rsidR="005F0ED7">
        <w:rPr>
          <w:rFonts w:ascii="Times New Roman" w:hAnsi="Times New Roman" w:cs="Times New Roman"/>
          <w:sz w:val="24"/>
          <w:szCs w:val="24"/>
        </w:rPr>
        <w:t>He droppe</w:t>
      </w:r>
      <w:r w:rsidR="00B70C74">
        <w:rPr>
          <w:rFonts w:ascii="Times New Roman" w:hAnsi="Times New Roman" w:cs="Times New Roman"/>
          <w:sz w:val="24"/>
          <w:szCs w:val="24"/>
        </w:rPr>
        <w:t xml:space="preserve">d one brick and punched accused person. </w:t>
      </w:r>
      <w:r w:rsidR="00F162B7">
        <w:rPr>
          <w:rFonts w:ascii="Times New Roman" w:hAnsi="Times New Roman" w:cs="Times New Roman"/>
          <w:sz w:val="24"/>
          <w:szCs w:val="24"/>
        </w:rPr>
        <w:t xml:space="preserve">Asked whether he saw the part of the body deceased struck accused with a brick, </w:t>
      </w:r>
      <w:r w:rsidR="00B978F0">
        <w:rPr>
          <w:rFonts w:ascii="Times New Roman" w:hAnsi="Times New Roman" w:cs="Times New Roman"/>
          <w:sz w:val="24"/>
          <w:szCs w:val="24"/>
        </w:rPr>
        <w:t xml:space="preserve">his answer was he did not know. </w:t>
      </w:r>
      <w:r w:rsidR="0064469C">
        <w:rPr>
          <w:rFonts w:ascii="Times New Roman" w:hAnsi="Times New Roman" w:cs="Times New Roman"/>
          <w:sz w:val="24"/>
          <w:szCs w:val="24"/>
        </w:rPr>
        <w:t xml:space="preserve">Deceased retreated </w:t>
      </w:r>
      <w:r w:rsidR="00172A3E">
        <w:rPr>
          <w:rFonts w:ascii="Times New Roman" w:hAnsi="Times New Roman" w:cs="Times New Roman"/>
          <w:sz w:val="24"/>
          <w:szCs w:val="24"/>
        </w:rPr>
        <w:t xml:space="preserve">and accused advanced towards him and removed a knife from his pocket. </w:t>
      </w:r>
      <w:r w:rsidR="00F36ECF">
        <w:rPr>
          <w:rFonts w:ascii="Times New Roman" w:hAnsi="Times New Roman" w:cs="Times New Roman"/>
          <w:sz w:val="24"/>
          <w:szCs w:val="24"/>
        </w:rPr>
        <w:t>Deceased was retreating moving towards th</w:t>
      </w:r>
      <w:r w:rsidR="00BA5EB2">
        <w:rPr>
          <w:rFonts w:ascii="Times New Roman" w:hAnsi="Times New Roman" w:cs="Times New Roman"/>
          <w:sz w:val="24"/>
          <w:szCs w:val="24"/>
        </w:rPr>
        <w:t>e brick that he earlier dropped, to pick it up. Asked why he was saying deceased wanted to pick up the brick, his answer was “</w:t>
      </w:r>
      <w:r w:rsidR="00BA5EB2" w:rsidRPr="00C146EE">
        <w:rPr>
          <w:rFonts w:ascii="Times New Roman" w:hAnsi="Times New Roman" w:cs="Times New Roman"/>
          <w:i/>
          <w:sz w:val="24"/>
          <w:szCs w:val="24"/>
        </w:rPr>
        <w:t xml:space="preserve">he was moving backwards checking for the brick to pick it up. </w:t>
      </w:r>
      <w:r w:rsidR="00514744" w:rsidRPr="00C146EE">
        <w:rPr>
          <w:rFonts w:ascii="Times New Roman" w:hAnsi="Times New Roman" w:cs="Times New Roman"/>
          <w:i/>
          <w:sz w:val="24"/>
          <w:szCs w:val="24"/>
        </w:rPr>
        <w:t>At this point he did not hear any utterances between the two the volume of the radio was high</w:t>
      </w:r>
      <w:r w:rsidR="00514744" w:rsidRPr="005412FF">
        <w:rPr>
          <w:rFonts w:ascii="Times New Roman" w:hAnsi="Times New Roman" w:cs="Times New Roman"/>
          <w:sz w:val="24"/>
          <w:szCs w:val="24"/>
        </w:rPr>
        <w:t xml:space="preserve">.” </w:t>
      </w:r>
      <w:r w:rsidR="001721EB" w:rsidRPr="005412FF">
        <w:rPr>
          <w:rFonts w:ascii="Times New Roman" w:hAnsi="Times New Roman" w:cs="Times New Roman"/>
          <w:sz w:val="24"/>
          <w:szCs w:val="24"/>
        </w:rPr>
        <w:t xml:space="preserve">He said deceased struck accused once on the face. </w:t>
      </w:r>
      <w:r w:rsidR="003468DC" w:rsidRPr="005412FF">
        <w:rPr>
          <w:rFonts w:ascii="Times New Roman" w:hAnsi="Times New Roman" w:cs="Times New Roman"/>
          <w:sz w:val="24"/>
          <w:szCs w:val="24"/>
        </w:rPr>
        <w:t xml:space="preserve">Again this </w:t>
      </w:r>
      <w:r w:rsidR="00EA55D9" w:rsidRPr="005412FF">
        <w:rPr>
          <w:rFonts w:ascii="Times New Roman" w:hAnsi="Times New Roman" w:cs="Times New Roman"/>
          <w:sz w:val="24"/>
          <w:szCs w:val="24"/>
        </w:rPr>
        <w:t xml:space="preserve">witness a juvenile </w:t>
      </w:r>
      <w:r w:rsidR="003468DC" w:rsidRPr="005412FF">
        <w:rPr>
          <w:rFonts w:ascii="Times New Roman" w:hAnsi="Times New Roman" w:cs="Times New Roman"/>
          <w:sz w:val="24"/>
          <w:szCs w:val="24"/>
        </w:rPr>
        <w:t xml:space="preserve">was a truthful, </w:t>
      </w:r>
      <w:r w:rsidR="00EA55D9" w:rsidRPr="005412FF">
        <w:rPr>
          <w:rFonts w:ascii="Times New Roman" w:hAnsi="Times New Roman" w:cs="Times New Roman"/>
          <w:sz w:val="24"/>
          <w:szCs w:val="24"/>
        </w:rPr>
        <w:t>honest and reliable</w:t>
      </w:r>
      <w:r w:rsidR="003468DC" w:rsidRPr="005412FF">
        <w:rPr>
          <w:rFonts w:ascii="Times New Roman" w:hAnsi="Times New Roman" w:cs="Times New Roman"/>
          <w:sz w:val="24"/>
          <w:szCs w:val="24"/>
        </w:rPr>
        <w:t xml:space="preserve"> in this court.  We can say here with</w:t>
      </w:r>
      <w:r w:rsidR="00601F44" w:rsidRPr="005412FF">
        <w:rPr>
          <w:rFonts w:ascii="Times New Roman" w:hAnsi="Times New Roman" w:cs="Times New Roman"/>
          <w:sz w:val="24"/>
          <w:szCs w:val="24"/>
        </w:rPr>
        <w:t>out any shadow of doubt that this</w:t>
      </w:r>
      <w:r w:rsidR="003468DC" w:rsidRPr="005412FF">
        <w:rPr>
          <w:rFonts w:ascii="Times New Roman" w:hAnsi="Times New Roman" w:cs="Times New Roman"/>
          <w:sz w:val="24"/>
          <w:szCs w:val="24"/>
        </w:rPr>
        <w:t xml:space="preserve"> state w</w:t>
      </w:r>
      <w:r w:rsidR="00601F44" w:rsidRPr="005412FF">
        <w:rPr>
          <w:rFonts w:ascii="Times New Roman" w:hAnsi="Times New Roman" w:cs="Times New Roman"/>
          <w:sz w:val="24"/>
          <w:szCs w:val="24"/>
        </w:rPr>
        <w:t>itnesses did not embellish his</w:t>
      </w:r>
      <w:r w:rsidR="00EA55D9" w:rsidRPr="005412FF">
        <w:rPr>
          <w:rFonts w:ascii="Times New Roman" w:hAnsi="Times New Roman" w:cs="Times New Roman"/>
          <w:sz w:val="24"/>
          <w:szCs w:val="24"/>
        </w:rPr>
        <w:t xml:space="preserve"> version</w:t>
      </w:r>
      <w:r w:rsidR="003468DC" w:rsidRPr="005412FF">
        <w:rPr>
          <w:rFonts w:ascii="Times New Roman" w:hAnsi="Times New Roman" w:cs="Times New Roman"/>
          <w:sz w:val="24"/>
          <w:szCs w:val="24"/>
        </w:rPr>
        <w:t xml:space="preserve"> to</w:t>
      </w:r>
      <w:r w:rsidR="00C146EE">
        <w:rPr>
          <w:rFonts w:ascii="Times New Roman" w:hAnsi="Times New Roman" w:cs="Times New Roman"/>
          <w:sz w:val="24"/>
          <w:szCs w:val="24"/>
        </w:rPr>
        <w:t xml:space="preserve"> disadvantage the accused person</w:t>
      </w:r>
      <w:r w:rsidR="003468DC" w:rsidRPr="005412FF">
        <w:rPr>
          <w:rFonts w:ascii="Times New Roman" w:hAnsi="Times New Roman" w:cs="Times New Roman"/>
          <w:sz w:val="24"/>
          <w:szCs w:val="24"/>
        </w:rPr>
        <w:t>.</w:t>
      </w:r>
      <w:r w:rsidR="00601F44" w:rsidRPr="005412FF">
        <w:rPr>
          <w:rFonts w:ascii="Times New Roman" w:hAnsi="Times New Roman" w:cs="Times New Roman"/>
          <w:sz w:val="24"/>
          <w:szCs w:val="24"/>
        </w:rPr>
        <w:t xml:space="preserve"> He </w:t>
      </w:r>
      <w:r w:rsidR="00CB2D0A">
        <w:rPr>
          <w:rFonts w:ascii="Times New Roman" w:hAnsi="Times New Roman" w:cs="Times New Roman"/>
          <w:sz w:val="24"/>
          <w:szCs w:val="24"/>
        </w:rPr>
        <w:t xml:space="preserve">even </w:t>
      </w:r>
      <w:r w:rsidR="00601F44" w:rsidRPr="005412FF">
        <w:rPr>
          <w:rFonts w:ascii="Times New Roman" w:hAnsi="Times New Roman" w:cs="Times New Roman"/>
          <w:sz w:val="24"/>
          <w:szCs w:val="24"/>
        </w:rPr>
        <w:t xml:space="preserve">gave evidence favourable to the accused. </w:t>
      </w:r>
    </w:p>
    <w:p w:rsidR="00BC424C" w:rsidRPr="00BC424C" w:rsidRDefault="00BC424C" w:rsidP="00BC424C">
      <w:pPr>
        <w:spacing w:line="360" w:lineRule="auto"/>
        <w:jc w:val="both"/>
        <w:rPr>
          <w:rFonts w:ascii="Times New Roman" w:hAnsi="Times New Roman" w:cs="Times New Roman"/>
          <w:b/>
          <w:sz w:val="24"/>
          <w:szCs w:val="24"/>
        </w:rPr>
      </w:pPr>
      <w:r w:rsidRPr="00BC424C">
        <w:rPr>
          <w:rFonts w:ascii="Times New Roman" w:hAnsi="Times New Roman" w:cs="Times New Roman"/>
          <w:b/>
          <w:sz w:val="24"/>
          <w:szCs w:val="24"/>
        </w:rPr>
        <w:t xml:space="preserve">Defence case </w:t>
      </w:r>
    </w:p>
    <w:p w:rsidR="002345A1" w:rsidRDefault="002345A1" w:rsidP="00381C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testified in his defence. He said he grew up with the deceased in the same neighbourhood. </w:t>
      </w:r>
      <w:r w:rsidR="001B3935">
        <w:rPr>
          <w:rFonts w:ascii="Times New Roman" w:hAnsi="Times New Roman" w:cs="Times New Roman"/>
          <w:sz w:val="24"/>
          <w:szCs w:val="24"/>
        </w:rPr>
        <w:t xml:space="preserve">They were friends. On the fateful day </w:t>
      </w:r>
      <w:r w:rsidR="00BC424C">
        <w:rPr>
          <w:rFonts w:ascii="Times New Roman" w:hAnsi="Times New Roman" w:cs="Times New Roman"/>
          <w:sz w:val="24"/>
          <w:szCs w:val="24"/>
        </w:rPr>
        <w:t>he started drinking alcohol</w:t>
      </w:r>
      <w:r w:rsidR="00381C42">
        <w:rPr>
          <w:rFonts w:ascii="Times New Roman" w:hAnsi="Times New Roman" w:cs="Times New Roman"/>
          <w:sz w:val="24"/>
          <w:szCs w:val="24"/>
        </w:rPr>
        <w:t xml:space="preserve"> at 12 midday.  He was drinking beer called </w:t>
      </w:r>
      <w:proofErr w:type="gramStart"/>
      <w:r w:rsidR="00381C42">
        <w:rPr>
          <w:rFonts w:ascii="Times New Roman" w:hAnsi="Times New Roman" w:cs="Times New Roman"/>
          <w:sz w:val="24"/>
          <w:szCs w:val="24"/>
        </w:rPr>
        <w:t>Best</w:t>
      </w:r>
      <w:proofErr w:type="gramEnd"/>
      <w:r w:rsidR="00381C42">
        <w:rPr>
          <w:rFonts w:ascii="Times New Roman" w:hAnsi="Times New Roman" w:cs="Times New Roman"/>
          <w:sz w:val="24"/>
          <w:szCs w:val="24"/>
        </w:rPr>
        <w:t>. H</w:t>
      </w:r>
      <w:r w:rsidR="001B3935">
        <w:rPr>
          <w:rFonts w:ascii="Times New Roman" w:hAnsi="Times New Roman" w:cs="Times New Roman"/>
          <w:sz w:val="24"/>
          <w:szCs w:val="24"/>
        </w:rPr>
        <w:t xml:space="preserve">e found deceased and </w:t>
      </w:r>
      <w:proofErr w:type="spellStart"/>
      <w:r w:rsidR="001F612B">
        <w:rPr>
          <w:rFonts w:ascii="Times New Roman" w:hAnsi="Times New Roman" w:cs="Times New Roman"/>
          <w:sz w:val="24"/>
          <w:szCs w:val="24"/>
        </w:rPr>
        <w:t>Nkosinomusa</w:t>
      </w:r>
      <w:proofErr w:type="spellEnd"/>
      <w:r w:rsidR="001F612B">
        <w:rPr>
          <w:rFonts w:ascii="Times New Roman" w:hAnsi="Times New Roman" w:cs="Times New Roman"/>
          <w:sz w:val="24"/>
          <w:szCs w:val="24"/>
        </w:rPr>
        <w:t xml:space="preserve"> </w:t>
      </w:r>
      <w:r w:rsidR="001B3935">
        <w:rPr>
          <w:rFonts w:ascii="Times New Roman" w:hAnsi="Times New Roman" w:cs="Times New Roman"/>
          <w:sz w:val="24"/>
          <w:szCs w:val="24"/>
        </w:rPr>
        <w:t xml:space="preserve">Gumbo </w:t>
      </w:r>
      <w:r w:rsidR="006A6A08">
        <w:rPr>
          <w:rFonts w:ascii="Times New Roman" w:hAnsi="Times New Roman" w:cs="Times New Roman"/>
          <w:sz w:val="24"/>
          <w:szCs w:val="24"/>
        </w:rPr>
        <w:t>drinking beer, and he had his own be</w:t>
      </w:r>
      <w:r w:rsidR="00381C42">
        <w:rPr>
          <w:rFonts w:ascii="Times New Roman" w:hAnsi="Times New Roman" w:cs="Times New Roman"/>
          <w:sz w:val="24"/>
          <w:szCs w:val="24"/>
        </w:rPr>
        <w:t>er</w:t>
      </w:r>
      <w:r w:rsidR="00305C87">
        <w:rPr>
          <w:rFonts w:ascii="Times New Roman" w:hAnsi="Times New Roman" w:cs="Times New Roman"/>
          <w:sz w:val="24"/>
          <w:szCs w:val="24"/>
        </w:rPr>
        <w:t xml:space="preserve">, and he joined them. </w:t>
      </w:r>
    </w:p>
    <w:p w:rsidR="00305C87" w:rsidRDefault="00305C87" w:rsidP="00381C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F67F27">
        <w:rPr>
          <w:rFonts w:ascii="Times New Roman" w:hAnsi="Times New Roman" w:cs="Times New Roman"/>
          <w:sz w:val="24"/>
          <w:szCs w:val="24"/>
        </w:rPr>
        <w:t>was drunk. He could appreciate</w:t>
      </w:r>
      <w:r w:rsidR="007C7743">
        <w:rPr>
          <w:rFonts w:ascii="Times New Roman" w:hAnsi="Times New Roman" w:cs="Times New Roman"/>
          <w:sz w:val="24"/>
          <w:szCs w:val="24"/>
        </w:rPr>
        <w:t xml:space="preserve"> what was happening, “but not very much.”</w:t>
      </w:r>
      <w:r w:rsidR="009D3BD2">
        <w:rPr>
          <w:rFonts w:ascii="Times New Roman" w:hAnsi="Times New Roman" w:cs="Times New Roman"/>
          <w:sz w:val="24"/>
          <w:szCs w:val="24"/>
        </w:rPr>
        <w:t xml:space="preserve"> He testified that when they were still seated outside the Catholic Church, deceased said accused’s girl-friend was </w:t>
      </w:r>
      <w:r w:rsidR="00C4475D">
        <w:rPr>
          <w:rFonts w:ascii="Times New Roman" w:hAnsi="Times New Roman" w:cs="Times New Roman"/>
          <w:sz w:val="24"/>
          <w:szCs w:val="24"/>
        </w:rPr>
        <w:t xml:space="preserve">in love with another boy and she was </w:t>
      </w:r>
      <w:r w:rsidR="009D3BD2">
        <w:rPr>
          <w:rFonts w:ascii="Times New Roman" w:hAnsi="Times New Roman" w:cs="Times New Roman"/>
          <w:sz w:val="24"/>
          <w:szCs w:val="24"/>
        </w:rPr>
        <w:t xml:space="preserve">ugly. </w:t>
      </w:r>
      <w:r w:rsidR="00C4475D">
        <w:rPr>
          <w:rFonts w:ascii="Times New Roman" w:hAnsi="Times New Roman" w:cs="Times New Roman"/>
          <w:sz w:val="24"/>
          <w:szCs w:val="24"/>
        </w:rPr>
        <w:t xml:space="preserve">Accused testified that he told deceased that he was lying that his girl-friend was in love with another boy, and that it was not his business that she was ugly. </w:t>
      </w:r>
      <w:r w:rsidR="00F83D12">
        <w:rPr>
          <w:rFonts w:ascii="Times New Roman" w:hAnsi="Times New Roman" w:cs="Times New Roman"/>
          <w:sz w:val="24"/>
          <w:szCs w:val="24"/>
        </w:rPr>
        <w:t xml:space="preserve">He says deceased insulting him about his mother’s private parts. </w:t>
      </w:r>
      <w:r w:rsidR="00805DFF">
        <w:rPr>
          <w:rFonts w:ascii="Times New Roman" w:hAnsi="Times New Roman" w:cs="Times New Roman"/>
          <w:sz w:val="24"/>
          <w:szCs w:val="24"/>
        </w:rPr>
        <w:t xml:space="preserve">He says he asked deceased to stop or they would end up fighting. He then stood up and left. </w:t>
      </w:r>
    </w:p>
    <w:p w:rsidR="003A66E9" w:rsidRDefault="00560638" w:rsidP="00381C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decided to leave, deceased and Gumbo started following him. </w:t>
      </w:r>
      <w:r w:rsidR="006F6EF2">
        <w:rPr>
          <w:rFonts w:ascii="Times New Roman" w:hAnsi="Times New Roman" w:cs="Times New Roman"/>
          <w:sz w:val="24"/>
          <w:szCs w:val="24"/>
        </w:rPr>
        <w:t xml:space="preserve">Gumbo entered Mike </w:t>
      </w:r>
      <w:proofErr w:type="spellStart"/>
      <w:r w:rsidR="006F6EF2">
        <w:rPr>
          <w:rFonts w:ascii="Times New Roman" w:hAnsi="Times New Roman" w:cs="Times New Roman"/>
          <w:sz w:val="24"/>
          <w:szCs w:val="24"/>
        </w:rPr>
        <w:t>Ncube’s</w:t>
      </w:r>
      <w:proofErr w:type="spellEnd"/>
      <w:r w:rsidR="006F6EF2">
        <w:rPr>
          <w:rFonts w:ascii="Times New Roman" w:hAnsi="Times New Roman" w:cs="Times New Roman"/>
          <w:sz w:val="24"/>
          <w:szCs w:val="24"/>
        </w:rPr>
        <w:t xml:space="preserve"> res</w:t>
      </w:r>
      <w:r w:rsidR="00AD4D1D">
        <w:rPr>
          <w:rFonts w:ascii="Times New Roman" w:hAnsi="Times New Roman" w:cs="Times New Roman"/>
          <w:sz w:val="24"/>
          <w:szCs w:val="24"/>
        </w:rPr>
        <w:t xml:space="preserve">idence. Deceased remained and said </w:t>
      </w:r>
      <w:r w:rsidR="009736D9">
        <w:rPr>
          <w:rFonts w:ascii="Times New Roman" w:hAnsi="Times New Roman" w:cs="Times New Roman"/>
          <w:sz w:val="24"/>
          <w:szCs w:val="24"/>
        </w:rPr>
        <w:t xml:space="preserve">that </w:t>
      </w:r>
      <w:r w:rsidR="00AD4D1D">
        <w:rPr>
          <w:rFonts w:ascii="Times New Roman" w:hAnsi="Times New Roman" w:cs="Times New Roman"/>
          <w:sz w:val="24"/>
          <w:szCs w:val="24"/>
        </w:rPr>
        <w:t>what he was saying</w:t>
      </w:r>
      <w:r w:rsidR="006F6EF2">
        <w:rPr>
          <w:rFonts w:ascii="Times New Roman" w:hAnsi="Times New Roman" w:cs="Times New Roman"/>
          <w:sz w:val="24"/>
          <w:szCs w:val="24"/>
        </w:rPr>
        <w:t xml:space="preserve"> about accused’s girl-friend was true. </w:t>
      </w:r>
      <w:r w:rsidR="00FE4AEC">
        <w:rPr>
          <w:rFonts w:ascii="Times New Roman" w:hAnsi="Times New Roman" w:cs="Times New Roman"/>
          <w:sz w:val="24"/>
          <w:szCs w:val="24"/>
        </w:rPr>
        <w:t xml:space="preserve">Accused says he told deceased to leave the issue, because he did not want to </w:t>
      </w:r>
      <w:r w:rsidR="00FE4AEC">
        <w:rPr>
          <w:rFonts w:ascii="Times New Roman" w:hAnsi="Times New Roman" w:cs="Times New Roman"/>
          <w:sz w:val="24"/>
          <w:szCs w:val="24"/>
        </w:rPr>
        <w:lastRenderedPageBreak/>
        <w:t xml:space="preserve">fight him since they were friends. </w:t>
      </w:r>
      <w:r w:rsidR="000D06A0">
        <w:rPr>
          <w:rFonts w:ascii="Times New Roman" w:hAnsi="Times New Roman" w:cs="Times New Roman"/>
          <w:sz w:val="24"/>
          <w:szCs w:val="24"/>
        </w:rPr>
        <w:t>He says deceased started insulting him again, accused warned him</w:t>
      </w:r>
      <w:r w:rsidR="00AF486C">
        <w:rPr>
          <w:rFonts w:ascii="Times New Roman" w:hAnsi="Times New Roman" w:cs="Times New Roman"/>
          <w:sz w:val="24"/>
          <w:szCs w:val="24"/>
        </w:rPr>
        <w:t xml:space="preserve"> again</w:t>
      </w:r>
      <w:r w:rsidR="000D06A0">
        <w:rPr>
          <w:rFonts w:ascii="Times New Roman" w:hAnsi="Times New Roman" w:cs="Times New Roman"/>
          <w:sz w:val="24"/>
          <w:szCs w:val="24"/>
        </w:rPr>
        <w:t xml:space="preserve">. Deceased picked some bricks, </w:t>
      </w:r>
      <w:r w:rsidR="00D64FEC">
        <w:rPr>
          <w:rFonts w:ascii="Times New Roman" w:hAnsi="Times New Roman" w:cs="Times New Roman"/>
          <w:sz w:val="24"/>
          <w:szCs w:val="24"/>
        </w:rPr>
        <w:t xml:space="preserve">he threw one at accused and it missed him. </w:t>
      </w:r>
      <w:r w:rsidR="009736D9">
        <w:rPr>
          <w:rFonts w:ascii="Times New Roman" w:hAnsi="Times New Roman" w:cs="Times New Roman"/>
          <w:sz w:val="24"/>
          <w:szCs w:val="24"/>
        </w:rPr>
        <w:t>He advanced holding one brick in</w:t>
      </w:r>
      <w:r w:rsidR="00D64FEC">
        <w:rPr>
          <w:rFonts w:ascii="Times New Roman" w:hAnsi="Times New Roman" w:cs="Times New Roman"/>
          <w:sz w:val="24"/>
          <w:szCs w:val="24"/>
        </w:rPr>
        <w:t xml:space="preserve"> his hand. He says at </w:t>
      </w:r>
      <w:r w:rsidR="007032BB">
        <w:rPr>
          <w:rFonts w:ascii="Times New Roman" w:hAnsi="Times New Roman" w:cs="Times New Roman"/>
          <w:sz w:val="24"/>
          <w:szCs w:val="24"/>
        </w:rPr>
        <w:t xml:space="preserve">one </w:t>
      </w:r>
      <w:r w:rsidR="00D64FEC">
        <w:rPr>
          <w:rFonts w:ascii="Times New Roman" w:hAnsi="Times New Roman" w:cs="Times New Roman"/>
          <w:sz w:val="24"/>
          <w:szCs w:val="24"/>
        </w:rPr>
        <w:t xml:space="preserve">point he drew a knife </w:t>
      </w:r>
      <w:r w:rsidR="00AF486C">
        <w:rPr>
          <w:rFonts w:ascii="Times New Roman" w:hAnsi="Times New Roman" w:cs="Times New Roman"/>
          <w:sz w:val="24"/>
          <w:szCs w:val="24"/>
        </w:rPr>
        <w:t xml:space="preserve">from his pocket and stabbed deceased. </w:t>
      </w:r>
    </w:p>
    <w:p w:rsidR="005805F5" w:rsidRDefault="003A66E9" w:rsidP="00381C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used a kitchen knife which cannot be folded. </w:t>
      </w:r>
      <w:r w:rsidR="00544A8F">
        <w:rPr>
          <w:rFonts w:ascii="Times New Roman" w:hAnsi="Times New Roman" w:cs="Times New Roman"/>
          <w:sz w:val="24"/>
          <w:szCs w:val="24"/>
        </w:rPr>
        <w:t xml:space="preserve">When he was fleeing he fell down and he does not know what happened to the knife. </w:t>
      </w:r>
      <w:r w:rsidR="004D4BB7">
        <w:rPr>
          <w:rFonts w:ascii="Times New Roman" w:hAnsi="Times New Roman" w:cs="Times New Roman"/>
          <w:sz w:val="24"/>
          <w:szCs w:val="24"/>
        </w:rPr>
        <w:t>It wa</w:t>
      </w:r>
      <w:r w:rsidR="004833E1">
        <w:rPr>
          <w:rFonts w:ascii="Times New Roman" w:hAnsi="Times New Roman" w:cs="Times New Roman"/>
          <w:sz w:val="24"/>
          <w:szCs w:val="24"/>
        </w:rPr>
        <w:t>s not his intention to stab deceased,</w:t>
      </w:r>
      <w:r w:rsidR="004D4BB7">
        <w:rPr>
          <w:rFonts w:ascii="Times New Roman" w:hAnsi="Times New Roman" w:cs="Times New Roman"/>
          <w:sz w:val="24"/>
          <w:szCs w:val="24"/>
        </w:rPr>
        <w:t xml:space="preserve"> he was provoked and got angry. </w:t>
      </w:r>
      <w:r w:rsidR="005805F5">
        <w:rPr>
          <w:rFonts w:ascii="Times New Roman" w:hAnsi="Times New Roman" w:cs="Times New Roman"/>
          <w:sz w:val="24"/>
          <w:szCs w:val="24"/>
        </w:rPr>
        <w:t xml:space="preserve">He appreciated the danger that could be caused by the knife. </w:t>
      </w:r>
    </w:p>
    <w:p w:rsidR="000871D2" w:rsidRDefault="005805F5" w:rsidP="001906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he testified that the beer they were consuming is called Best Friend Brandy. </w:t>
      </w:r>
      <w:r w:rsidR="00757607">
        <w:rPr>
          <w:rFonts w:ascii="Times New Roman" w:hAnsi="Times New Roman" w:cs="Times New Roman"/>
          <w:sz w:val="24"/>
          <w:szCs w:val="24"/>
        </w:rPr>
        <w:t xml:space="preserve">He started drinking at 12 midday up to evening time. </w:t>
      </w:r>
      <w:r w:rsidR="00FE4AEC">
        <w:rPr>
          <w:rFonts w:ascii="Times New Roman" w:hAnsi="Times New Roman" w:cs="Times New Roman"/>
          <w:sz w:val="24"/>
          <w:szCs w:val="24"/>
        </w:rPr>
        <w:t xml:space="preserve"> </w:t>
      </w:r>
      <w:r w:rsidR="006F6EF2">
        <w:rPr>
          <w:rFonts w:ascii="Times New Roman" w:hAnsi="Times New Roman" w:cs="Times New Roman"/>
          <w:sz w:val="24"/>
          <w:szCs w:val="24"/>
        </w:rPr>
        <w:t xml:space="preserve"> </w:t>
      </w:r>
      <w:r w:rsidR="001831C9">
        <w:rPr>
          <w:rFonts w:ascii="Times New Roman" w:hAnsi="Times New Roman" w:cs="Times New Roman"/>
          <w:sz w:val="24"/>
          <w:szCs w:val="24"/>
        </w:rPr>
        <w:t xml:space="preserve">He confirmed that all along he had the knife in his pocket. He got the knife at his work place at </w:t>
      </w:r>
      <w:proofErr w:type="spellStart"/>
      <w:r w:rsidR="001831C9">
        <w:rPr>
          <w:rFonts w:ascii="Times New Roman" w:hAnsi="Times New Roman" w:cs="Times New Roman"/>
          <w:sz w:val="24"/>
          <w:szCs w:val="24"/>
        </w:rPr>
        <w:t>Esigodini</w:t>
      </w:r>
      <w:proofErr w:type="spellEnd"/>
      <w:r w:rsidR="001831C9">
        <w:rPr>
          <w:rFonts w:ascii="Times New Roman" w:hAnsi="Times New Roman" w:cs="Times New Roman"/>
          <w:sz w:val="24"/>
          <w:szCs w:val="24"/>
        </w:rPr>
        <w:t xml:space="preserve">. </w:t>
      </w:r>
      <w:r w:rsidR="00755097">
        <w:rPr>
          <w:rFonts w:ascii="Times New Roman" w:hAnsi="Times New Roman" w:cs="Times New Roman"/>
          <w:sz w:val="24"/>
          <w:szCs w:val="24"/>
        </w:rPr>
        <w:t xml:space="preserve">It was left </w:t>
      </w:r>
      <w:r w:rsidR="007032BB">
        <w:rPr>
          <w:rFonts w:ascii="Times New Roman" w:hAnsi="Times New Roman" w:cs="Times New Roman"/>
          <w:sz w:val="24"/>
          <w:szCs w:val="24"/>
        </w:rPr>
        <w:t xml:space="preserve">in his possession </w:t>
      </w:r>
      <w:r w:rsidR="00755097">
        <w:rPr>
          <w:rFonts w:ascii="Times New Roman" w:hAnsi="Times New Roman" w:cs="Times New Roman"/>
          <w:sz w:val="24"/>
          <w:szCs w:val="24"/>
        </w:rPr>
        <w:t xml:space="preserve">by his friends </w:t>
      </w:r>
      <w:r w:rsidR="00D52C83">
        <w:rPr>
          <w:rFonts w:ascii="Times New Roman" w:hAnsi="Times New Roman" w:cs="Times New Roman"/>
          <w:sz w:val="24"/>
          <w:szCs w:val="24"/>
        </w:rPr>
        <w:t xml:space="preserve">and </w:t>
      </w:r>
      <w:r w:rsidR="00755097">
        <w:rPr>
          <w:rFonts w:ascii="Times New Roman" w:hAnsi="Times New Roman" w:cs="Times New Roman"/>
          <w:sz w:val="24"/>
          <w:szCs w:val="24"/>
        </w:rPr>
        <w:t xml:space="preserve">he intended </w:t>
      </w:r>
      <w:r w:rsidR="004C5996">
        <w:rPr>
          <w:rFonts w:ascii="Times New Roman" w:hAnsi="Times New Roman" w:cs="Times New Roman"/>
          <w:sz w:val="24"/>
          <w:szCs w:val="24"/>
        </w:rPr>
        <w:t xml:space="preserve">to give it back to them. The deceased insulted him about his mother and this did not go down well with him. He appreciated that a knife is a lethal weapon. </w:t>
      </w:r>
      <w:r w:rsidR="00894283">
        <w:rPr>
          <w:rFonts w:ascii="Times New Roman" w:hAnsi="Times New Roman" w:cs="Times New Roman"/>
          <w:sz w:val="24"/>
          <w:szCs w:val="24"/>
        </w:rPr>
        <w:t xml:space="preserve">He used the knife in self-defence. Deceased was advancing towards him with a weapon on his hand, </w:t>
      </w:r>
      <w:r w:rsidR="00793D06">
        <w:rPr>
          <w:rFonts w:ascii="Times New Roman" w:hAnsi="Times New Roman" w:cs="Times New Roman"/>
          <w:sz w:val="24"/>
          <w:szCs w:val="24"/>
        </w:rPr>
        <w:t xml:space="preserve">he feared the brick and he stabbed him. He could not run away because there was a hall behind him. </w:t>
      </w:r>
      <w:r w:rsidR="004E3B99">
        <w:rPr>
          <w:rFonts w:ascii="Times New Roman" w:hAnsi="Times New Roman" w:cs="Times New Roman"/>
          <w:sz w:val="24"/>
          <w:szCs w:val="24"/>
        </w:rPr>
        <w:t xml:space="preserve">It was not his intention to stab him to death. </w:t>
      </w:r>
      <w:r w:rsidR="00104A41">
        <w:rPr>
          <w:rFonts w:ascii="Times New Roman" w:hAnsi="Times New Roman" w:cs="Times New Roman"/>
          <w:sz w:val="24"/>
          <w:szCs w:val="24"/>
        </w:rPr>
        <w:t>His intention was to inflict pain, he never thought deceased wo</w:t>
      </w:r>
      <w:r w:rsidR="00663A33">
        <w:rPr>
          <w:rFonts w:ascii="Times New Roman" w:hAnsi="Times New Roman" w:cs="Times New Roman"/>
          <w:sz w:val="24"/>
          <w:szCs w:val="24"/>
        </w:rPr>
        <w:t>u</w:t>
      </w:r>
      <w:r w:rsidR="00104A41">
        <w:rPr>
          <w:rFonts w:ascii="Times New Roman" w:hAnsi="Times New Roman" w:cs="Times New Roman"/>
          <w:sz w:val="24"/>
          <w:szCs w:val="24"/>
        </w:rPr>
        <w:t xml:space="preserve">ld die. He conceded that he used excessive force. </w:t>
      </w:r>
      <w:r w:rsidR="001C51E2">
        <w:rPr>
          <w:rFonts w:ascii="Times New Roman" w:hAnsi="Times New Roman" w:cs="Times New Roman"/>
          <w:sz w:val="24"/>
          <w:szCs w:val="24"/>
        </w:rPr>
        <w:t>He say</w:t>
      </w:r>
      <w:r w:rsidR="00D52C83">
        <w:rPr>
          <w:rFonts w:ascii="Times New Roman" w:hAnsi="Times New Roman" w:cs="Times New Roman"/>
          <w:sz w:val="24"/>
          <w:szCs w:val="24"/>
        </w:rPr>
        <w:t>s</w:t>
      </w:r>
      <w:r w:rsidR="001C51E2">
        <w:rPr>
          <w:rFonts w:ascii="Times New Roman" w:hAnsi="Times New Roman" w:cs="Times New Roman"/>
          <w:sz w:val="24"/>
          <w:szCs w:val="24"/>
        </w:rPr>
        <w:t xml:space="preserve"> he is remorseful</w:t>
      </w:r>
      <w:r w:rsidR="003F0326">
        <w:rPr>
          <w:rFonts w:ascii="Times New Roman" w:hAnsi="Times New Roman" w:cs="Times New Roman"/>
          <w:sz w:val="24"/>
          <w:szCs w:val="24"/>
        </w:rPr>
        <w:t xml:space="preserve">. </w:t>
      </w:r>
      <w:r w:rsidR="001C51E2">
        <w:rPr>
          <w:rFonts w:ascii="Times New Roman" w:hAnsi="Times New Roman" w:cs="Times New Roman"/>
          <w:sz w:val="24"/>
          <w:szCs w:val="24"/>
        </w:rPr>
        <w:t>Asked by the court</w:t>
      </w:r>
      <w:r w:rsidR="00D52C83">
        <w:rPr>
          <w:rFonts w:ascii="Times New Roman" w:hAnsi="Times New Roman" w:cs="Times New Roman"/>
          <w:sz w:val="24"/>
          <w:szCs w:val="24"/>
        </w:rPr>
        <w:t>,</w:t>
      </w:r>
      <w:r w:rsidR="001C51E2">
        <w:rPr>
          <w:rFonts w:ascii="Times New Roman" w:hAnsi="Times New Roman" w:cs="Times New Roman"/>
          <w:sz w:val="24"/>
          <w:szCs w:val="24"/>
        </w:rPr>
        <w:t xml:space="preserve"> he said the knife was 30 cm in length, </w:t>
      </w:r>
      <w:r w:rsidR="003F0326">
        <w:rPr>
          <w:rFonts w:ascii="Times New Roman" w:hAnsi="Times New Roman" w:cs="Times New Roman"/>
          <w:sz w:val="24"/>
          <w:szCs w:val="24"/>
        </w:rPr>
        <w:t>with a handle of 15 cm and a blade of 20cm</w:t>
      </w:r>
      <w:r w:rsidR="001C51E2">
        <w:rPr>
          <w:rFonts w:ascii="Times New Roman" w:hAnsi="Times New Roman" w:cs="Times New Roman"/>
          <w:sz w:val="24"/>
          <w:szCs w:val="24"/>
        </w:rPr>
        <w:t xml:space="preserve">. </w:t>
      </w:r>
      <w:r w:rsidR="004833E1">
        <w:rPr>
          <w:rFonts w:ascii="Times New Roman" w:hAnsi="Times New Roman" w:cs="Times New Roman"/>
          <w:sz w:val="24"/>
          <w:szCs w:val="24"/>
        </w:rPr>
        <w:t>As a witness a</w:t>
      </w:r>
      <w:r w:rsidR="005412FF">
        <w:rPr>
          <w:rFonts w:ascii="Times New Roman" w:hAnsi="Times New Roman" w:cs="Times New Roman"/>
          <w:sz w:val="24"/>
          <w:szCs w:val="24"/>
        </w:rPr>
        <w:t xml:space="preserve">ccused was selective, in some instances downright untruthful and had a tendency to exaggerate issues in his favour. </w:t>
      </w:r>
      <w:r w:rsidR="0019069C">
        <w:rPr>
          <w:rFonts w:ascii="Times New Roman" w:hAnsi="Times New Roman" w:cs="Times New Roman"/>
          <w:sz w:val="24"/>
          <w:szCs w:val="24"/>
        </w:rPr>
        <w:t>W</w:t>
      </w:r>
      <w:r w:rsidR="00D52C83">
        <w:rPr>
          <w:rFonts w:ascii="Times New Roman" w:hAnsi="Times New Roman" w:cs="Times New Roman"/>
          <w:sz w:val="24"/>
          <w:szCs w:val="24"/>
        </w:rPr>
        <w:t>h</w:t>
      </w:r>
      <w:r w:rsidR="0019069C">
        <w:rPr>
          <w:rFonts w:ascii="Times New Roman" w:hAnsi="Times New Roman" w:cs="Times New Roman"/>
          <w:sz w:val="24"/>
          <w:szCs w:val="24"/>
        </w:rPr>
        <w:t xml:space="preserve">ere his evidence contradicts that of the State witness, we reject it. </w:t>
      </w:r>
      <w:r w:rsidR="005412FF">
        <w:rPr>
          <w:rFonts w:ascii="Times New Roman" w:hAnsi="Times New Roman" w:cs="Times New Roman"/>
          <w:sz w:val="24"/>
          <w:szCs w:val="24"/>
        </w:rPr>
        <w:t xml:space="preserve"> </w:t>
      </w:r>
    </w:p>
    <w:p w:rsidR="004833E1" w:rsidRPr="00DE4EDE" w:rsidRDefault="00DE4EDE" w:rsidP="00DE4EDE">
      <w:pPr>
        <w:spacing w:line="360" w:lineRule="auto"/>
        <w:jc w:val="both"/>
        <w:rPr>
          <w:rFonts w:ascii="Times New Roman" w:hAnsi="Times New Roman" w:cs="Times New Roman"/>
          <w:b/>
          <w:sz w:val="24"/>
          <w:szCs w:val="24"/>
        </w:rPr>
      </w:pPr>
      <w:r w:rsidRPr="00DE4EDE">
        <w:rPr>
          <w:rFonts w:ascii="Times New Roman" w:hAnsi="Times New Roman" w:cs="Times New Roman"/>
          <w:b/>
          <w:sz w:val="24"/>
          <w:szCs w:val="24"/>
        </w:rPr>
        <w:t>A</w:t>
      </w:r>
      <w:r w:rsidR="004833E1" w:rsidRPr="00DE4EDE">
        <w:rPr>
          <w:rFonts w:ascii="Times New Roman" w:hAnsi="Times New Roman" w:cs="Times New Roman"/>
          <w:b/>
          <w:sz w:val="24"/>
          <w:szCs w:val="24"/>
        </w:rPr>
        <w:t>na</w:t>
      </w:r>
      <w:r w:rsidRPr="00DE4EDE">
        <w:rPr>
          <w:rFonts w:ascii="Times New Roman" w:hAnsi="Times New Roman" w:cs="Times New Roman"/>
          <w:b/>
          <w:sz w:val="24"/>
          <w:szCs w:val="24"/>
        </w:rPr>
        <w:t xml:space="preserve">lysis of the evidence </w:t>
      </w:r>
    </w:p>
    <w:p w:rsidR="00837734" w:rsidRPr="00C52AA2" w:rsidRDefault="00837734" w:rsidP="002A1AE0">
      <w:pPr>
        <w:spacing w:line="360" w:lineRule="auto"/>
        <w:ind w:firstLine="720"/>
        <w:jc w:val="both"/>
        <w:rPr>
          <w:rFonts w:ascii="Times New Roman" w:hAnsi="Times New Roman" w:cs="Times New Roman"/>
          <w:sz w:val="24"/>
          <w:szCs w:val="24"/>
        </w:rPr>
      </w:pPr>
      <w:r w:rsidRPr="00C52AA2">
        <w:rPr>
          <w:rFonts w:ascii="Times New Roman" w:hAnsi="Times New Roman" w:cs="Times New Roman"/>
          <w:sz w:val="24"/>
          <w:szCs w:val="24"/>
        </w:rPr>
        <w:t>In criminal proceedings, the State bears the onus to prove the accused’s guilt beyond a reasonable doubt. The accused’s version cannot be rejected only on the basis that it is improbable, but only once the trial court has found, on credible evidence, that the explanation is false beyond a reasonable doubt. The co</w:t>
      </w:r>
      <w:r w:rsidR="008105AA">
        <w:rPr>
          <w:rFonts w:ascii="Times New Roman" w:hAnsi="Times New Roman" w:cs="Times New Roman"/>
          <w:sz w:val="24"/>
          <w:szCs w:val="24"/>
        </w:rPr>
        <w:t>ntrary</w:t>
      </w:r>
      <w:r w:rsidRPr="00C52AA2">
        <w:rPr>
          <w:rFonts w:ascii="Times New Roman" w:hAnsi="Times New Roman" w:cs="Times New Roman"/>
          <w:sz w:val="24"/>
          <w:szCs w:val="24"/>
        </w:rPr>
        <w:t xml:space="preserve"> is that, if the accused’s version is reasonably possibly true, the accused is entitled to an acquittal. Equally trite is that the accused can only be found guilty if, after consideration of all the evidence, his version of events is found to be false.</w:t>
      </w:r>
      <w:r w:rsidR="000677A4" w:rsidRPr="00C52AA2">
        <w:rPr>
          <w:rFonts w:ascii="Times New Roman" w:hAnsi="Times New Roman" w:cs="Times New Roman"/>
          <w:sz w:val="24"/>
          <w:szCs w:val="24"/>
        </w:rPr>
        <w:t xml:space="preserve"> </w:t>
      </w:r>
      <w:r w:rsidRPr="00C52AA2">
        <w:rPr>
          <w:rFonts w:ascii="Times New Roman" w:hAnsi="Times New Roman" w:cs="Times New Roman"/>
          <w:sz w:val="24"/>
          <w:szCs w:val="24"/>
        </w:rPr>
        <w:t>See:</w:t>
      </w:r>
      <w:r w:rsidR="00C52AA2">
        <w:rPr>
          <w:rFonts w:ascii="Times New Roman" w:hAnsi="Times New Roman" w:cs="Times New Roman"/>
          <w:sz w:val="24"/>
          <w:szCs w:val="24"/>
        </w:rPr>
        <w:t xml:space="preserve"> </w:t>
      </w:r>
      <w:r w:rsidR="00042F72" w:rsidRPr="00042F72">
        <w:rPr>
          <w:rFonts w:ascii="Times New Roman" w:hAnsi="Times New Roman" w:cs="Times New Roman"/>
          <w:i/>
          <w:iCs/>
          <w:sz w:val="24"/>
          <w:szCs w:val="24"/>
        </w:rPr>
        <w:t xml:space="preserve">S </w:t>
      </w:r>
      <w:r w:rsidR="00042F72" w:rsidRPr="00042F72">
        <w:rPr>
          <w:rFonts w:ascii="Times New Roman" w:hAnsi="Times New Roman" w:cs="Times New Roman"/>
          <w:sz w:val="24"/>
          <w:szCs w:val="24"/>
        </w:rPr>
        <w:t xml:space="preserve">v </w:t>
      </w:r>
      <w:r w:rsidR="00042F72" w:rsidRPr="00042F72">
        <w:rPr>
          <w:rFonts w:ascii="Times New Roman" w:hAnsi="Times New Roman" w:cs="Times New Roman"/>
          <w:i/>
          <w:iCs/>
          <w:sz w:val="24"/>
          <w:szCs w:val="24"/>
        </w:rPr>
        <w:t xml:space="preserve">Kuiper </w:t>
      </w:r>
      <w:r w:rsidR="00042F72" w:rsidRPr="00042F72">
        <w:rPr>
          <w:rFonts w:ascii="Times New Roman" w:hAnsi="Times New Roman" w:cs="Times New Roman"/>
          <w:sz w:val="24"/>
          <w:szCs w:val="24"/>
        </w:rPr>
        <w:t xml:space="preserve">2000 (1) ZLR 113 (S); </w:t>
      </w:r>
      <w:r w:rsidRPr="00C52AA2">
        <w:rPr>
          <w:rFonts w:ascii="Times New Roman" w:hAnsi="Times New Roman" w:cs="Times New Roman"/>
          <w:i/>
          <w:iCs/>
          <w:sz w:val="24"/>
          <w:szCs w:val="24"/>
        </w:rPr>
        <w:t xml:space="preserve">S v </w:t>
      </w:r>
      <w:proofErr w:type="spellStart"/>
      <w:r w:rsidRPr="00C52AA2">
        <w:rPr>
          <w:rFonts w:ascii="Times New Roman" w:hAnsi="Times New Roman" w:cs="Times New Roman"/>
          <w:sz w:val="24"/>
          <w:szCs w:val="24"/>
        </w:rPr>
        <w:t>V</w:t>
      </w:r>
      <w:proofErr w:type="spellEnd"/>
      <w:r w:rsidRPr="00C52AA2">
        <w:rPr>
          <w:rFonts w:ascii="Times New Roman" w:hAnsi="Times New Roman" w:cs="Times New Roman"/>
          <w:sz w:val="24"/>
          <w:szCs w:val="24"/>
        </w:rPr>
        <w:t xml:space="preserve"> 2000 (1) SACR 453 (SCA) at 455B;</w:t>
      </w:r>
      <w:r w:rsidR="00C52AA2">
        <w:rPr>
          <w:rFonts w:ascii="Times New Roman" w:hAnsi="Times New Roman" w:cs="Times New Roman"/>
          <w:sz w:val="24"/>
          <w:szCs w:val="24"/>
        </w:rPr>
        <w:t xml:space="preserve"> </w:t>
      </w:r>
      <w:r w:rsidRPr="00C52AA2">
        <w:rPr>
          <w:rFonts w:ascii="Times New Roman" w:hAnsi="Times New Roman" w:cs="Times New Roman"/>
          <w:i/>
          <w:iCs/>
          <w:sz w:val="24"/>
          <w:szCs w:val="24"/>
        </w:rPr>
        <w:t xml:space="preserve">S v van der </w:t>
      </w:r>
      <w:proofErr w:type="spellStart"/>
      <w:r w:rsidRPr="00C52AA2">
        <w:rPr>
          <w:rFonts w:ascii="Times New Roman" w:hAnsi="Times New Roman" w:cs="Times New Roman"/>
          <w:i/>
          <w:iCs/>
          <w:sz w:val="24"/>
          <w:szCs w:val="24"/>
        </w:rPr>
        <w:t>Meyden</w:t>
      </w:r>
      <w:proofErr w:type="spellEnd"/>
      <w:r w:rsidRPr="00C52AA2">
        <w:rPr>
          <w:rFonts w:ascii="Times New Roman" w:hAnsi="Times New Roman" w:cs="Times New Roman"/>
          <w:i/>
          <w:iCs/>
          <w:sz w:val="24"/>
          <w:szCs w:val="24"/>
        </w:rPr>
        <w:t xml:space="preserve"> </w:t>
      </w:r>
      <w:r w:rsidRPr="00C52AA2">
        <w:rPr>
          <w:rFonts w:ascii="Times New Roman" w:hAnsi="Times New Roman" w:cs="Times New Roman"/>
          <w:sz w:val="24"/>
          <w:szCs w:val="24"/>
        </w:rPr>
        <w:t xml:space="preserve">1999 (1) SACR 447 (W) at 448f-h and 450a-c. </w:t>
      </w:r>
    </w:p>
    <w:p w:rsidR="00CE613F" w:rsidRPr="000871D2" w:rsidRDefault="00242183" w:rsidP="000677A4">
      <w:pPr>
        <w:spacing w:line="360" w:lineRule="auto"/>
        <w:ind w:firstLine="720"/>
        <w:jc w:val="both"/>
        <w:rPr>
          <w:rFonts w:ascii="Times New Roman" w:hAnsi="Times New Roman" w:cs="Times New Roman"/>
          <w:sz w:val="24"/>
          <w:szCs w:val="24"/>
        </w:rPr>
      </w:pPr>
      <w:r w:rsidRPr="000677A4">
        <w:rPr>
          <w:rFonts w:ascii="Times New Roman" w:hAnsi="Times New Roman" w:cs="Times New Roman"/>
          <w:sz w:val="24"/>
          <w:szCs w:val="24"/>
        </w:rPr>
        <w:t>It is with these le</w:t>
      </w:r>
      <w:r w:rsidR="000677A4">
        <w:rPr>
          <w:rFonts w:ascii="Times New Roman" w:hAnsi="Times New Roman" w:cs="Times New Roman"/>
          <w:sz w:val="24"/>
          <w:szCs w:val="24"/>
        </w:rPr>
        <w:t xml:space="preserve">gal principles in mind that we </w:t>
      </w:r>
      <w:r w:rsidRPr="000677A4">
        <w:rPr>
          <w:rFonts w:ascii="Times New Roman" w:hAnsi="Times New Roman" w:cs="Times New Roman"/>
          <w:sz w:val="24"/>
          <w:szCs w:val="24"/>
        </w:rPr>
        <w:t>proceed to analyse the evidence presented in this trial. In analysing the evidence before us, we s</w:t>
      </w:r>
      <w:r w:rsidR="000677A4">
        <w:rPr>
          <w:rFonts w:ascii="Times New Roman" w:hAnsi="Times New Roman" w:cs="Times New Roman"/>
          <w:sz w:val="24"/>
          <w:szCs w:val="24"/>
        </w:rPr>
        <w:t xml:space="preserve">tart by considering the common </w:t>
      </w:r>
      <w:r w:rsidRPr="000677A4">
        <w:rPr>
          <w:rFonts w:ascii="Times New Roman" w:hAnsi="Times New Roman" w:cs="Times New Roman"/>
          <w:sz w:val="24"/>
          <w:szCs w:val="24"/>
        </w:rPr>
        <w:lastRenderedPageBreak/>
        <w:t xml:space="preserve">cause facts and those facts </w:t>
      </w:r>
      <w:r w:rsidR="000677A4" w:rsidRPr="000677A4">
        <w:rPr>
          <w:rFonts w:ascii="Times New Roman" w:hAnsi="Times New Roman" w:cs="Times New Roman"/>
          <w:sz w:val="24"/>
          <w:szCs w:val="24"/>
        </w:rPr>
        <w:t xml:space="preserve">that are </w:t>
      </w:r>
      <w:r w:rsidRPr="000677A4">
        <w:rPr>
          <w:rFonts w:ascii="Times New Roman" w:hAnsi="Times New Roman" w:cs="Times New Roman"/>
          <w:sz w:val="24"/>
          <w:szCs w:val="24"/>
        </w:rPr>
        <w:t xml:space="preserve">not seriously disputed. </w:t>
      </w:r>
      <w:r w:rsidR="000871D2" w:rsidRPr="000871D2">
        <w:rPr>
          <w:rFonts w:ascii="Times New Roman" w:hAnsi="Times New Roman" w:cs="Times New Roman"/>
          <w:sz w:val="24"/>
          <w:szCs w:val="24"/>
        </w:rPr>
        <w:t xml:space="preserve">There is evidence </w:t>
      </w:r>
      <w:r w:rsidR="002C5BF2">
        <w:rPr>
          <w:rFonts w:ascii="Times New Roman" w:hAnsi="Times New Roman" w:cs="Times New Roman"/>
          <w:sz w:val="24"/>
          <w:szCs w:val="24"/>
        </w:rPr>
        <w:t xml:space="preserve">before court that accused stabbed </w:t>
      </w:r>
      <w:r w:rsidR="00A377CB">
        <w:rPr>
          <w:rFonts w:ascii="Times New Roman" w:hAnsi="Times New Roman" w:cs="Times New Roman"/>
          <w:sz w:val="24"/>
          <w:szCs w:val="24"/>
        </w:rPr>
        <w:t xml:space="preserve">deceased with a knife in the stomach region. The evidence of Mike </w:t>
      </w:r>
      <w:proofErr w:type="spellStart"/>
      <w:r w:rsidR="00A377CB">
        <w:rPr>
          <w:rFonts w:ascii="Times New Roman" w:hAnsi="Times New Roman" w:cs="Times New Roman"/>
          <w:sz w:val="24"/>
          <w:szCs w:val="24"/>
        </w:rPr>
        <w:t>Ncube</w:t>
      </w:r>
      <w:proofErr w:type="spellEnd"/>
      <w:r w:rsidR="00A377CB">
        <w:rPr>
          <w:rFonts w:ascii="Times New Roman" w:hAnsi="Times New Roman" w:cs="Times New Roman"/>
          <w:sz w:val="24"/>
          <w:szCs w:val="24"/>
        </w:rPr>
        <w:t xml:space="preserve"> is that a misunderstanding ensued between accused and deceased and he </w:t>
      </w:r>
      <w:r w:rsidR="00E74691">
        <w:rPr>
          <w:rFonts w:ascii="Times New Roman" w:hAnsi="Times New Roman" w:cs="Times New Roman"/>
          <w:sz w:val="24"/>
          <w:szCs w:val="24"/>
        </w:rPr>
        <w:t xml:space="preserve">suddenly saw deceased clutching his stomach with both hands </w:t>
      </w:r>
      <w:r w:rsidR="00D33831">
        <w:rPr>
          <w:rFonts w:ascii="Times New Roman" w:hAnsi="Times New Roman" w:cs="Times New Roman"/>
          <w:sz w:val="24"/>
          <w:szCs w:val="24"/>
        </w:rPr>
        <w:t xml:space="preserve">and trying to push back his intestines which were protruding. </w:t>
      </w:r>
      <w:r w:rsidR="002C5BF2">
        <w:rPr>
          <w:rFonts w:ascii="Times New Roman" w:hAnsi="Times New Roman" w:cs="Times New Roman"/>
          <w:sz w:val="24"/>
          <w:szCs w:val="24"/>
        </w:rPr>
        <w:t xml:space="preserve">State witness Author </w:t>
      </w:r>
      <w:proofErr w:type="spellStart"/>
      <w:r w:rsidR="002C5BF2">
        <w:rPr>
          <w:rFonts w:ascii="Times New Roman" w:hAnsi="Times New Roman" w:cs="Times New Roman"/>
          <w:sz w:val="24"/>
          <w:szCs w:val="24"/>
        </w:rPr>
        <w:t>Ncube</w:t>
      </w:r>
      <w:proofErr w:type="spellEnd"/>
      <w:r w:rsidR="002C5BF2">
        <w:rPr>
          <w:rFonts w:ascii="Times New Roman" w:hAnsi="Times New Roman" w:cs="Times New Roman"/>
          <w:sz w:val="24"/>
          <w:szCs w:val="24"/>
        </w:rPr>
        <w:t xml:space="preserve"> witnessed the accused stabbing the deceased. </w:t>
      </w:r>
      <w:r w:rsidR="002F6CB0">
        <w:rPr>
          <w:rFonts w:ascii="Times New Roman" w:hAnsi="Times New Roman" w:cs="Times New Roman"/>
          <w:sz w:val="24"/>
          <w:szCs w:val="24"/>
        </w:rPr>
        <w:t xml:space="preserve">Gumbo met deceased who told him that accused had stabbed him. In his confirmed warned and cautioned statement </w:t>
      </w:r>
      <w:r w:rsidR="00040D40">
        <w:rPr>
          <w:rFonts w:ascii="Times New Roman" w:hAnsi="Times New Roman" w:cs="Times New Roman"/>
          <w:sz w:val="24"/>
          <w:szCs w:val="24"/>
        </w:rPr>
        <w:t xml:space="preserve">(exhibit 1) </w:t>
      </w:r>
      <w:r w:rsidR="000A42A5">
        <w:rPr>
          <w:rFonts w:ascii="Times New Roman" w:hAnsi="Times New Roman" w:cs="Times New Roman"/>
          <w:sz w:val="24"/>
          <w:szCs w:val="24"/>
        </w:rPr>
        <w:t xml:space="preserve">accused says he produced a knife from his trousers pocket and opened it. </w:t>
      </w:r>
      <w:r w:rsidR="00122134">
        <w:rPr>
          <w:rFonts w:ascii="Times New Roman" w:hAnsi="Times New Roman" w:cs="Times New Roman"/>
          <w:sz w:val="24"/>
          <w:szCs w:val="24"/>
        </w:rPr>
        <w:t xml:space="preserve">He stabbed deceased on the belly and left arm. In his defence outline he admits that </w:t>
      </w:r>
      <w:r w:rsidR="00040D40">
        <w:rPr>
          <w:rFonts w:ascii="Times New Roman" w:hAnsi="Times New Roman" w:cs="Times New Roman"/>
          <w:sz w:val="24"/>
          <w:szCs w:val="24"/>
        </w:rPr>
        <w:t xml:space="preserve">he drew a knife and stabbed deceased. </w:t>
      </w:r>
    </w:p>
    <w:p w:rsidR="00A22B35" w:rsidRDefault="00A22B35" w:rsidP="002A1AE0">
      <w:pPr>
        <w:spacing w:line="360" w:lineRule="auto"/>
        <w:ind w:firstLine="720"/>
        <w:jc w:val="both"/>
        <w:rPr>
          <w:rFonts w:ascii="Times New Roman" w:hAnsi="Times New Roman" w:cs="Times New Roman"/>
          <w:sz w:val="24"/>
          <w:szCs w:val="24"/>
        </w:rPr>
      </w:pPr>
      <w:r w:rsidRPr="000871D2">
        <w:rPr>
          <w:rFonts w:ascii="Times New Roman" w:hAnsi="Times New Roman" w:cs="Times New Roman"/>
          <w:sz w:val="24"/>
          <w:szCs w:val="24"/>
        </w:rPr>
        <w:t xml:space="preserve">The deceased suffered </w:t>
      </w:r>
      <w:r w:rsidR="00F06977">
        <w:rPr>
          <w:rFonts w:ascii="Times New Roman" w:hAnsi="Times New Roman" w:cs="Times New Roman"/>
          <w:sz w:val="24"/>
          <w:szCs w:val="24"/>
        </w:rPr>
        <w:t xml:space="preserve">serious </w:t>
      </w:r>
      <w:r w:rsidRPr="000871D2">
        <w:rPr>
          <w:rFonts w:ascii="Times New Roman" w:hAnsi="Times New Roman" w:cs="Times New Roman"/>
          <w:sz w:val="24"/>
          <w:szCs w:val="24"/>
        </w:rPr>
        <w:t>injur</w:t>
      </w:r>
      <w:r w:rsidR="00F06977">
        <w:rPr>
          <w:rFonts w:ascii="Times New Roman" w:hAnsi="Times New Roman" w:cs="Times New Roman"/>
          <w:sz w:val="24"/>
          <w:szCs w:val="24"/>
        </w:rPr>
        <w:t>ies arising from the knife stab by the accused</w:t>
      </w:r>
      <w:r w:rsidRPr="000871D2">
        <w:rPr>
          <w:rFonts w:ascii="Times New Roman" w:hAnsi="Times New Roman" w:cs="Times New Roman"/>
          <w:sz w:val="24"/>
          <w:szCs w:val="24"/>
        </w:rPr>
        <w:t xml:space="preserve">. These injuries caused the death of the deceased. According to the post mortem report </w:t>
      </w:r>
      <w:r w:rsidR="009573B1">
        <w:rPr>
          <w:rFonts w:ascii="Times New Roman" w:hAnsi="Times New Roman" w:cs="Times New Roman"/>
          <w:sz w:val="24"/>
          <w:szCs w:val="24"/>
        </w:rPr>
        <w:t>(</w:t>
      </w:r>
      <w:r w:rsidRPr="000871D2">
        <w:rPr>
          <w:rFonts w:ascii="Times New Roman" w:hAnsi="Times New Roman" w:cs="Times New Roman"/>
          <w:sz w:val="24"/>
          <w:szCs w:val="24"/>
        </w:rPr>
        <w:t>Exhibit 2</w:t>
      </w:r>
      <w:r w:rsidR="009573B1">
        <w:rPr>
          <w:rFonts w:ascii="Times New Roman" w:hAnsi="Times New Roman" w:cs="Times New Roman"/>
          <w:sz w:val="24"/>
          <w:szCs w:val="24"/>
        </w:rPr>
        <w:t xml:space="preserve">) </w:t>
      </w:r>
      <w:r w:rsidR="00B778FF">
        <w:rPr>
          <w:rFonts w:ascii="Times New Roman" w:hAnsi="Times New Roman" w:cs="Times New Roman"/>
          <w:sz w:val="24"/>
          <w:szCs w:val="24"/>
        </w:rPr>
        <w:t xml:space="preserve">deceased was stabbed with a knife </w:t>
      </w:r>
      <w:r w:rsidR="00F0173F">
        <w:rPr>
          <w:rFonts w:ascii="Times New Roman" w:hAnsi="Times New Roman" w:cs="Times New Roman"/>
          <w:sz w:val="24"/>
          <w:szCs w:val="24"/>
        </w:rPr>
        <w:t xml:space="preserve">on the abdomen, sustained penetrating </w:t>
      </w:r>
      <w:r w:rsidR="00FF1DBA">
        <w:rPr>
          <w:rFonts w:ascii="Times New Roman" w:hAnsi="Times New Roman" w:cs="Times New Roman"/>
          <w:sz w:val="24"/>
          <w:szCs w:val="24"/>
        </w:rPr>
        <w:t xml:space="preserve">abdominal trauma with evisceration of abdominal organs. </w:t>
      </w:r>
      <w:r w:rsidR="00FB6E03">
        <w:rPr>
          <w:rFonts w:ascii="Times New Roman" w:hAnsi="Times New Roman" w:cs="Times New Roman"/>
          <w:sz w:val="24"/>
          <w:szCs w:val="24"/>
        </w:rPr>
        <w:t xml:space="preserve">He had a stab wound on the left forearm 10 cm </w:t>
      </w:r>
      <w:r w:rsidR="00851948">
        <w:rPr>
          <w:rFonts w:ascii="Times New Roman" w:hAnsi="Times New Roman" w:cs="Times New Roman"/>
          <w:sz w:val="24"/>
          <w:szCs w:val="24"/>
        </w:rPr>
        <w:t xml:space="preserve">by 3 cm. The cause of death is </w:t>
      </w:r>
      <w:r w:rsidR="00AD434E">
        <w:rPr>
          <w:rFonts w:ascii="Times New Roman" w:hAnsi="Times New Roman" w:cs="Times New Roman"/>
          <w:sz w:val="24"/>
          <w:szCs w:val="24"/>
        </w:rPr>
        <w:t xml:space="preserve">traumatic shock, stab wound and assault. </w:t>
      </w:r>
      <w:r w:rsidR="00A1632E">
        <w:rPr>
          <w:rFonts w:ascii="Times New Roman" w:hAnsi="Times New Roman" w:cs="Times New Roman"/>
          <w:sz w:val="24"/>
          <w:szCs w:val="24"/>
        </w:rPr>
        <w:t xml:space="preserve">We find it proved that the injuries inflicted by the accused caused the death of the deceased. </w:t>
      </w:r>
    </w:p>
    <w:p w:rsidR="00E05FE0" w:rsidRDefault="008552DB" w:rsidP="00E05F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evidence on record that accused, Gumbo and deceased had </w:t>
      </w:r>
      <w:r w:rsidR="00A716AA">
        <w:rPr>
          <w:rFonts w:ascii="Times New Roman" w:hAnsi="Times New Roman" w:cs="Times New Roman"/>
          <w:sz w:val="24"/>
          <w:szCs w:val="24"/>
        </w:rPr>
        <w:t xml:space="preserve">consumed some alcohol. </w:t>
      </w:r>
      <w:r w:rsidR="00D8624D">
        <w:rPr>
          <w:rFonts w:ascii="Times New Roman" w:hAnsi="Times New Roman" w:cs="Times New Roman"/>
          <w:sz w:val="24"/>
          <w:szCs w:val="24"/>
        </w:rPr>
        <w:t xml:space="preserve">In his defence outline he alludes to the </w:t>
      </w:r>
      <w:r w:rsidR="007A514E">
        <w:rPr>
          <w:rFonts w:ascii="Times New Roman" w:hAnsi="Times New Roman" w:cs="Times New Roman"/>
          <w:sz w:val="24"/>
          <w:szCs w:val="24"/>
        </w:rPr>
        <w:t xml:space="preserve">consumption of alcohol, and this also appears in his statement (Exhibit 1). </w:t>
      </w:r>
      <w:r w:rsidR="00797919">
        <w:rPr>
          <w:rFonts w:ascii="Times New Roman" w:hAnsi="Times New Roman" w:cs="Times New Roman"/>
          <w:sz w:val="24"/>
          <w:szCs w:val="24"/>
        </w:rPr>
        <w:t>The evidence shows that they were consuming a very strong brandy.</w:t>
      </w:r>
      <w:r w:rsidR="0081697D">
        <w:rPr>
          <w:rFonts w:ascii="Times New Roman" w:hAnsi="Times New Roman" w:cs="Times New Roman"/>
          <w:sz w:val="24"/>
          <w:szCs w:val="24"/>
        </w:rPr>
        <w:t xml:space="preserve"> Accused was intoxicated.</w:t>
      </w:r>
      <w:r w:rsidR="00533E6A">
        <w:rPr>
          <w:rFonts w:ascii="Times New Roman" w:hAnsi="Times New Roman" w:cs="Times New Roman"/>
          <w:sz w:val="24"/>
          <w:szCs w:val="24"/>
        </w:rPr>
        <w:t xml:space="preserve"> Gumbo says accused was the </w:t>
      </w:r>
      <w:proofErr w:type="gramStart"/>
      <w:r w:rsidR="00533E6A">
        <w:rPr>
          <w:rFonts w:ascii="Times New Roman" w:hAnsi="Times New Roman" w:cs="Times New Roman"/>
          <w:sz w:val="24"/>
          <w:szCs w:val="24"/>
        </w:rPr>
        <w:t>most drunk</w:t>
      </w:r>
      <w:proofErr w:type="gramEnd"/>
      <w:r w:rsidR="00533E6A">
        <w:rPr>
          <w:rFonts w:ascii="Times New Roman" w:hAnsi="Times New Roman" w:cs="Times New Roman"/>
          <w:sz w:val="24"/>
          <w:szCs w:val="24"/>
        </w:rPr>
        <w:t xml:space="preserve">. </w:t>
      </w:r>
      <w:r w:rsidR="0081697D">
        <w:rPr>
          <w:rFonts w:ascii="Times New Roman" w:hAnsi="Times New Roman" w:cs="Times New Roman"/>
          <w:sz w:val="24"/>
          <w:szCs w:val="24"/>
        </w:rPr>
        <w:t xml:space="preserve"> </w:t>
      </w:r>
      <w:r w:rsidR="00643727" w:rsidRPr="00B94D04">
        <w:rPr>
          <w:rFonts w:ascii="Times New Roman" w:hAnsi="Times New Roman" w:cs="Times New Roman"/>
          <w:sz w:val="24"/>
          <w:szCs w:val="24"/>
        </w:rPr>
        <w:t xml:space="preserve">Mr </w:t>
      </w:r>
      <w:proofErr w:type="spellStart"/>
      <w:r w:rsidR="00643727" w:rsidRPr="00B94D04">
        <w:rPr>
          <w:rFonts w:ascii="Times New Roman" w:hAnsi="Times New Roman" w:cs="Times New Roman"/>
          <w:i/>
          <w:sz w:val="24"/>
          <w:szCs w:val="24"/>
        </w:rPr>
        <w:t>Busthe</w:t>
      </w:r>
      <w:proofErr w:type="spellEnd"/>
      <w:r w:rsidR="00643727" w:rsidRPr="00B94D04">
        <w:rPr>
          <w:rFonts w:ascii="Times New Roman" w:hAnsi="Times New Roman" w:cs="Times New Roman"/>
          <w:sz w:val="24"/>
          <w:szCs w:val="24"/>
        </w:rPr>
        <w:t xml:space="preserve"> counsel for the accused </w:t>
      </w:r>
      <w:r w:rsidR="00CC5249" w:rsidRPr="00B94D04">
        <w:rPr>
          <w:rFonts w:ascii="Times New Roman" w:hAnsi="Times New Roman" w:cs="Times New Roman"/>
          <w:sz w:val="24"/>
          <w:szCs w:val="24"/>
        </w:rPr>
        <w:t xml:space="preserve">submitted that, notwithstanding the consumption of alcohol, the effect of the intoxication was not such that he lacked the requisite intention, knowledge </w:t>
      </w:r>
      <w:r w:rsidR="00B94D04" w:rsidRPr="00B94D04">
        <w:rPr>
          <w:rFonts w:ascii="Times New Roman" w:hAnsi="Times New Roman" w:cs="Times New Roman"/>
          <w:sz w:val="24"/>
          <w:szCs w:val="24"/>
        </w:rPr>
        <w:t xml:space="preserve">or realisation. We agree. </w:t>
      </w:r>
      <w:r w:rsidR="00643727" w:rsidRPr="00B94D04">
        <w:rPr>
          <w:rFonts w:ascii="Times New Roman" w:hAnsi="Times New Roman" w:cs="Times New Roman"/>
          <w:sz w:val="24"/>
          <w:szCs w:val="24"/>
        </w:rPr>
        <w:t xml:space="preserve"> </w:t>
      </w:r>
      <w:r w:rsidR="00E05FE0">
        <w:rPr>
          <w:rFonts w:ascii="Times New Roman" w:hAnsi="Times New Roman" w:cs="Times New Roman"/>
          <w:sz w:val="24"/>
          <w:szCs w:val="24"/>
        </w:rPr>
        <w:t xml:space="preserve">We say so because </w:t>
      </w:r>
      <w:r w:rsidR="007F37E3">
        <w:rPr>
          <w:rFonts w:ascii="Times New Roman" w:hAnsi="Times New Roman" w:cs="Times New Roman"/>
          <w:sz w:val="24"/>
          <w:szCs w:val="24"/>
        </w:rPr>
        <w:t>he does not attribute the stabbing of the deceased to intoxication. He says he was provoked and got angry and</w:t>
      </w:r>
      <w:r w:rsidR="00E05FE0">
        <w:rPr>
          <w:rFonts w:ascii="Times New Roman" w:hAnsi="Times New Roman" w:cs="Times New Roman"/>
          <w:sz w:val="24"/>
          <w:szCs w:val="24"/>
        </w:rPr>
        <w:t xml:space="preserve"> says he</w:t>
      </w:r>
      <w:r w:rsidR="007F37E3">
        <w:rPr>
          <w:rFonts w:ascii="Times New Roman" w:hAnsi="Times New Roman" w:cs="Times New Roman"/>
          <w:sz w:val="24"/>
          <w:szCs w:val="24"/>
        </w:rPr>
        <w:t xml:space="preserve"> </w:t>
      </w:r>
      <w:r w:rsidR="001E256C">
        <w:rPr>
          <w:rFonts w:ascii="Times New Roman" w:hAnsi="Times New Roman" w:cs="Times New Roman"/>
          <w:sz w:val="24"/>
          <w:szCs w:val="24"/>
        </w:rPr>
        <w:t>appreciated what he was doing. Again n</w:t>
      </w:r>
      <w:r w:rsidR="007F37E3">
        <w:rPr>
          <w:rFonts w:ascii="Times New Roman" w:hAnsi="Times New Roman" w:cs="Times New Roman"/>
          <w:sz w:val="24"/>
          <w:szCs w:val="24"/>
        </w:rPr>
        <w:t>otwithstanding the fact that he was intoxicated he ran and outpaced Gumbo.</w:t>
      </w:r>
      <w:r w:rsidR="00E05FE0">
        <w:rPr>
          <w:rFonts w:ascii="Times New Roman" w:hAnsi="Times New Roman" w:cs="Times New Roman"/>
          <w:sz w:val="24"/>
          <w:szCs w:val="24"/>
        </w:rPr>
        <w:t xml:space="preserve"> We </w:t>
      </w:r>
      <w:r w:rsidR="00C5647F">
        <w:rPr>
          <w:rFonts w:ascii="Times New Roman" w:hAnsi="Times New Roman" w:cs="Times New Roman"/>
          <w:sz w:val="24"/>
          <w:szCs w:val="24"/>
        </w:rPr>
        <w:t>find that the</w:t>
      </w:r>
      <w:r w:rsidR="00E05FE0" w:rsidRPr="00B94D04">
        <w:rPr>
          <w:rFonts w:ascii="Times New Roman" w:hAnsi="Times New Roman" w:cs="Times New Roman"/>
          <w:sz w:val="24"/>
          <w:szCs w:val="24"/>
        </w:rPr>
        <w:t xml:space="preserve"> effect of the intoxication was not such that he lacked the requisite intention, knowledge or realisation.</w:t>
      </w:r>
    </w:p>
    <w:p w:rsidR="00073619" w:rsidRDefault="00A23DD6" w:rsidP="00073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evidence that at some point accused was being attacked by the deceased. </w:t>
      </w:r>
      <w:r w:rsidR="003234E5">
        <w:rPr>
          <w:rFonts w:ascii="Times New Roman" w:hAnsi="Times New Roman" w:cs="Times New Roman"/>
          <w:sz w:val="24"/>
          <w:szCs w:val="24"/>
        </w:rPr>
        <w:t xml:space="preserve">Mike </w:t>
      </w:r>
      <w:proofErr w:type="spellStart"/>
      <w:r w:rsidR="003234E5">
        <w:rPr>
          <w:rFonts w:ascii="Times New Roman" w:hAnsi="Times New Roman" w:cs="Times New Roman"/>
          <w:sz w:val="24"/>
          <w:szCs w:val="24"/>
        </w:rPr>
        <w:t>Ncube’s</w:t>
      </w:r>
      <w:proofErr w:type="spellEnd"/>
      <w:r w:rsidR="003234E5">
        <w:rPr>
          <w:rFonts w:ascii="Times New Roman" w:hAnsi="Times New Roman" w:cs="Times New Roman"/>
          <w:sz w:val="24"/>
          <w:szCs w:val="24"/>
        </w:rPr>
        <w:t xml:space="preserve"> evidence is that he</w:t>
      </w:r>
      <w:r w:rsidR="003234E5" w:rsidRPr="009D4D4B">
        <w:rPr>
          <w:rFonts w:ascii="Times New Roman" w:hAnsi="Times New Roman" w:cs="Times New Roman"/>
          <w:sz w:val="24"/>
          <w:szCs w:val="24"/>
        </w:rPr>
        <w:t xml:space="preserve"> heard accused advising the deceased to lower the volume of the speaker but the deceased did not comply</w:t>
      </w:r>
      <w:r w:rsidR="00073619">
        <w:rPr>
          <w:rFonts w:ascii="Times New Roman" w:hAnsi="Times New Roman" w:cs="Times New Roman"/>
          <w:sz w:val="24"/>
          <w:szCs w:val="24"/>
        </w:rPr>
        <w:t>. He says thereafter a</w:t>
      </w:r>
      <w:r w:rsidR="00073619" w:rsidRPr="009D4D4B">
        <w:rPr>
          <w:rFonts w:ascii="Times New Roman" w:hAnsi="Times New Roman" w:cs="Times New Roman"/>
          <w:sz w:val="24"/>
          <w:szCs w:val="24"/>
        </w:rPr>
        <w:t xml:space="preserve"> </w:t>
      </w:r>
      <w:r w:rsidR="00073619">
        <w:rPr>
          <w:rFonts w:ascii="Times New Roman" w:hAnsi="Times New Roman" w:cs="Times New Roman"/>
          <w:sz w:val="24"/>
          <w:szCs w:val="24"/>
        </w:rPr>
        <w:t>misunderstanding</w:t>
      </w:r>
      <w:r w:rsidR="00073619" w:rsidRPr="009D4D4B">
        <w:rPr>
          <w:rFonts w:ascii="Times New Roman" w:hAnsi="Times New Roman" w:cs="Times New Roman"/>
          <w:sz w:val="24"/>
          <w:szCs w:val="24"/>
        </w:rPr>
        <w:t xml:space="preserve"> ensued betwee</w:t>
      </w:r>
      <w:r w:rsidR="00647C2A">
        <w:rPr>
          <w:rFonts w:ascii="Times New Roman" w:hAnsi="Times New Roman" w:cs="Times New Roman"/>
          <w:sz w:val="24"/>
          <w:szCs w:val="24"/>
        </w:rPr>
        <w:t xml:space="preserve">n the deceased and the accused. </w:t>
      </w:r>
      <w:r w:rsidR="00364765">
        <w:rPr>
          <w:rFonts w:ascii="Times New Roman" w:hAnsi="Times New Roman" w:cs="Times New Roman"/>
          <w:sz w:val="24"/>
          <w:szCs w:val="24"/>
        </w:rPr>
        <w:t xml:space="preserve">Author </w:t>
      </w:r>
      <w:proofErr w:type="spellStart"/>
      <w:r w:rsidR="00364765">
        <w:rPr>
          <w:rFonts w:ascii="Times New Roman" w:hAnsi="Times New Roman" w:cs="Times New Roman"/>
          <w:sz w:val="24"/>
          <w:szCs w:val="24"/>
        </w:rPr>
        <w:t>Ncube</w:t>
      </w:r>
      <w:proofErr w:type="spellEnd"/>
      <w:r w:rsidR="00364765">
        <w:rPr>
          <w:rFonts w:ascii="Times New Roman" w:hAnsi="Times New Roman" w:cs="Times New Roman"/>
          <w:sz w:val="24"/>
          <w:szCs w:val="24"/>
        </w:rPr>
        <w:t xml:space="preserve"> speaks to the evidence of the attack in graphic detail. </w:t>
      </w:r>
      <w:r w:rsidR="00880A4A">
        <w:rPr>
          <w:rFonts w:ascii="Times New Roman" w:hAnsi="Times New Roman" w:cs="Times New Roman"/>
          <w:sz w:val="24"/>
          <w:szCs w:val="24"/>
        </w:rPr>
        <w:t xml:space="preserve">He says deceased picked two bricks, dropped one and was holding the other when punching the accused. </w:t>
      </w:r>
      <w:r w:rsidR="00BF49CB">
        <w:rPr>
          <w:rFonts w:ascii="Times New Roman" w:hAnsi="Times New Roman" w:cs="Times New Roman"/>
          <w:sz w:val="24"/>
          <w:szCs w:val="24"/>
        </w:rPr>
        <w:t xml:space="preserve">At the point of stabbing he says accused was advancing and </w:t>
      </w:r>
      <w:r w:rsidR="00BF49CB">
        <w:rPr>
          <w:rFonts w:ascii="Times New Roman" w:hAnsi="Times New Roman" w:cs="Times New Roman"/>
          <w:sz w:val="24"/>
          <w:szCs w:val="24"/>
        </w:rPr>
        <w:lastRenderedPageBreak/>
        <w:t xml:space="preserve">deceased </w:t>
      </w:r>
      <w:r w:rsidR="00CD2A1D">
        <w:rPr>
          <w:rFonts w:ascii="Times New Roman" w:hAnsi="Times New Roman" w:cs="Times New Roman"/>
          <w:sz w:val="24"/>
          <w:szCs w:val="24"/>
        </w:rPr>
        <w:t xml:space="preserve">was </w:t>
      </w:r>
      <w:r w:rsidR="00BF49CB">
        <w:rPr>
          <w:rFonts w:ascii="Times New Roman" w:hAnsi="Times New Roman" w:cs="Times New Roman"/>
          <w:sz w:val="24"/>
          <w:szCs w:val="24"/>
        </w:rPr>
        <w:t>retreating</w:t>
      </w:r>
      <w:r w:rsidR="00CD2A1D">
        <w:rPr>
          <w:rFonts w:ascii="Times New Roman" w:hAnsi="Times New Roman" w:cs="Times New Roman"/>
          <w:sz w:val="24"/>
          <w:szCs w:val="24"/>
        </w:rPr>
        <w:t>,</w:t>
      </w:r>
      <w:r w:rsidR="00BF49CB">
        <w:rPr>
          <w:rFonts w:ascii="Times New Roman" w:hAnsi="Times New Roman" w:cs="Times New Roman"/>
          <w:sz w:val="24"/>
          <w:szCs w:val="24"/>
        </w:rPr>
        <w:t xml:space="preserve"> </w:t>
      </w:r>
      <w:r w:rsidR="00BB045B">
        <w:rPr>
          <w:rFonts w:ascii="Times New Roman" w:hAnsi="Times New Roman" w:cs="Times New Roman"/>
          <w:sz w:val="24"/>
          <w:szCs w:val="24"/>
        </w:rPr>
        <w:t xml:space="preserve">moving backwards </w:t>
      </w:r>
      <w:r w:rsidR="00BF49CB">
        <w:rPr>
          <w:rFonts w:ascii="Times New Roman" w:hAnsi="Times New Roman" w:cs="Times New Roman"/>
          <w:sz w:val="24"/>
          <w:szCs w:val="24"/>
        </w:rPr>
        <w:t xml:space="preserve">to pick </w:t>
      </w:r>
      <w:r w:rsidR="00041A40">
        <w:rPr>
          <w:rFonts w:ascii="Times New Roman" w:hAnsi="Times New Roman" w:cs="Times New Roman"/>
          <w:sz w:val="24"/>
          <w:szCs w:val="24"/>
        </w:rPr>
        <w:t xml:space="preserve">the brick that he had dropped. </w:t>
      </w:r>
      <w:r w:rsidR="00BB045B">
        <w:rPr>
          <w:rFonts w:ascii="Times New Roman" w:hAnsi="Times New Roman" w:cs="Times New Roman"/>
          <w:sz w:val="24"/>
          <w:szCs w:val="24"/>
        </w:rPr>
        <w:t xml:space="preserve">The accused in his statement speaks to this attack, he says deceased picked stones </w:t>
      </w:r>
      <w:r w:rsidR="00817328">
        <w:rPr>
          <w:rFonts w:ascii="Times New Roman" w:hAnsi="Times New Roman" w:cs="Times New Roman"/>
          <w:sz w:val="24"/>
          <w:szCs w:val="24"/>
        </w:rPr>
        <w:t>and</w:t>
      </w:r>
      <w:r w:rsidR="00087F77">
        <w:rPr>
          <w:rFonts w:ascii="Times New Roman" w:hAnsi="Times New Roman" w:cs="Times New Roman"/>
          <w:sz w:val="24"/>
          <w:szCs w:val="24"/>
        </w:rPr>
        <w:t xml:space="preserve"> started throwing them at him, intending to strike him, but missed him. </w:t>
      </w:r>
      <w:r w:rsidR="007C5A35">
        <w:rPr>
          <w:rFonts w:ascii="Times New Roman" w:hAnsi="Times New Roman" w:cs="Times New Roman"/>
          <w:sz w:val="24"/>
          <w:szCs w:val="24"/>
        </w:rPr>
        <w:t xml:space="preserve">The accused further alludes to this attack in his defence outline. </w:t>
      </w:r>
      <w:r w:rsidR="00ED233F">
        <w:rPr>
          <w:rFonts w:ascii="Times New Roman" w:hAnsi="Times New Roman" w:cs="Times New Roman"/>
          <w:sz w:val="24"/>
          <w:szCs w:val="24"/>
        </w:rPr>
        <w:t xml:space="preserve">We accept that at some point deceased was attacking accused and that such attack was unlawful. </w:t>
      </w:r>
    </w:p>
    <w:p w:rsidR="00165523" w:rsidRDefault="00550812" w:rsidP="00611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w:t>
      </w:r>
      <w:r w:rsidR="00317D86">
        <w:rPr>
          <w:rFonts w:ascii="Times New Roman" w:hAnsi="Times New Roman" w:cs="Times New Roman"/>
          <w:sz w:val="24"/>
          <w:szCs w:val="24"/>
        </w:rPr>
        <w:t xml:space="preserve"> testified that the knife belonged</w:t>
      </w:r>
      <w:r w:rsidR="005053C8">
        <w:rPr>
          <w:rFonts w:ascii="Times New Roman" w:hAnsi="Times New Roman" w:cs="Times New Roman"/>
          <w:sz w:val="24"/>
          <w:szCs w:val="24"/>
        </w:rPr>
        <w:t xml:space="preserve"> to his friends, who left it in his possession at his </w:t>
      </w:r>
      <w:r w:rsidR="00317D86">
        <w:rPr>
          <w:rFonts w:ascii="Times New Roman" w:hAnsi="Times New Roman" w:cs="Times New Roman"/>
          <w:sz w:val="24"/>
          <w:szCs w:val="24"/>
        </w:rPr>
        <w:t xml:space="preserve">workplace at </w:t>
      </w:r>
      <w:proofErr w:type="spellStart"/>
      <w:r w:rsidR="00317D86">
        <w:rPr>
          <w:rFonts w:ascii="Times New Roman" w:hAnsi="Times New Roman" w:cs="Times New Roman"/>
          <w:sz w:val="24"/>
          <w:szCs w:val="24"/>
        </w:rPr>
        <w:t>Esigodini</w:t>
      </w:r>
      <w:proofErr w:type="spellEnd"/>
      <w:r w:rsidR="00317D86">
        <w:rPr>
          <w:rFonts w:ascii="Times New Roman" w:hAnsi="Times New Roman" w:cs="Times New Roman"/>
          <w:sz w:val="24"/>
          <w:szCs w:val="24"/>
        </w:rPr>
        <w:t xml:space="preserve">. </w:t>
      </w:r>
      <w:r w:rsidR="00716407">
        <w:rPr>
          <w:rFonts w:ascii="Times New Roman" w:hAnsi="Times New Roman" w:cs="Times New Roman"/>
          <w:sz w:val="24"/>
          <w:szCs w:val="24"/>
        </w:rPr>
        <w:t xml:space="preserve">In his defence </w:t>
      </w:r>
      <w:r w:rsidR="00101DE0">
        <w:rPr>
          <w:rFonts w:ascii="Times New Roman" w:hAnsi="Times New Roman" w:cs="Times New Roman"/>
          <w:sz w:val="24"/>
          <w:szCs w:val="24"/>
        </w:rPr>
        <w:t>outline he works at Kensington</w:t>
      </w:r>
      <w:r w:rsidR="00270B1A">
        <w:rPr>
          <w:rFonts w:ascii="Times New Roman" w:hAnsi="Times New Roman" w:cs="Times New Roman"/>
          <w:sz w:val="24"/>
          <w:szCs w:val="24"/>
        </w:rPr>
        <w:t>,</w:t>
      </w:r>
      <w:r w:rsidR="00101DE0">
        <w:rPr>
          <w:rFonts w:ascii="Times New Roman" w:hAnsi="Times New Roman" w:cs="Times New Roman"/>
          <w:sz w:val="24"/>
          <w:szCs w:val="24"/>
        </w:rPr>
        <w:t xml:space="preserve"> and this chan</w:t>
      </w:r>
      <w:r w:rsidR="00270B1A">
        <w:rPr>
          <w:rFonts w:ascii="Times New Roman" w:hAnsi="Times New Roman" w:cs="Times New Roman"/>
          <w:sz w:val="24"/>
          <w:szCs w:val="24"/>
        </w:rPr>
        <w:t xml:space="preserve">ges in his evidence </w:t>
      </w:r>
      <w:r w:rsidR="007D3AD4">
        <w:rPr>
          <w:rFonts w:ascii="Times New Roman" w:hAnsi="Times New Roman" w:cs="Times New Roman"/>
          <w:sz w:val="24"/>
          <w:szCs w:val="24"/>
        </w:rPr>
        <w:t>in</w:t>
      </w:r>
      <w:r w:rsidR="005753F5">
        <w:rPr>
          <w:rFonts w:ascii="Times New Roman" w:hAnsi="Times New Roman" w:cs="Times New Roman"/>
          <w:sz w:val="24"/>
          <w:szCs w:val="24"/>
        </w:rPr>
        <w:t xml:space="preserve"> court and </w:t>
      </w:r>
      <w:r w:rsidR="00270B1A">
        <w:rPr>
          <w:rFonts w:ascii="Times New Roman" w:hAnsi="Times New Roman" w:cs="Times New Roman"/>
          <w:sz w:val="24"/>
          <w:szCs w:val="24"/>
        </w:rPr>
        <w:t xml:space="preserve">he now works at </w:t>
      </w:r>
      <w:proofErr w:type="spellStart"/>
      <w:r w:rsidR="00270B1A">
        <w:rPr>
          <w:rFonts w:ascii="Times New Roman" w:hAnsi="Times New Roman" w:cs="Times New Roman"/>
          <w:sz w:val="24"/>
          <w:szCs w:val="24"/>
        </w:rPr>
        <w:t>Esigodini</w:t>
      </w:r>
      <w:proofErr w:type="spellEnd"/>
      <w:r w:rsidR="00270B1A">
        <w:rPr>
          <w:rFonts w:ascii="Times New Roman" w:hAnsi="Times New Roman" w:cs="Times New Roman"/>
          <w:sz w:val="24"/>
          <w:szCs w:val="24"/>
        </w:rPr>
        <w:t xml:space="preserve">. </w:t>
      </w:r>
      <w:r w:rsidR="004A6D67">
        <w:rPr>
          <w:rFonts w:ascii="Times New Roman" w:hAnsi="Times New Roman" w:cs="Times New Roman"/>
          <w:sz w:val="24"/>
          <w:szCs w:val="24"/>
        </w:rPr>
        <w:t xml:space="preserve">He </w:t>
      </w:r>
      <w:r w:rsidR="00165523">
        <w:rPr>
          <w:rFonts w:ascii="Times New Roman" w:hAnsi="Times New Roman" w:cs="Times New Roman"/>
          <w:sz w:val="24"/>
          <w:szCs w:val="24"/>
        </w:rPr>
        <w:t xml:space="preserve">says he used a kitchen knife which cannot be folded. It is clear that accused is trying to escape that he used an okapi knife. In his statement (Exhibit 1) he says he produced a knife and opened it, </w:t>
      </w:r>
      <w:r w:rsidR="00E01287">
        <w:rPr>
          <w:rFonts w:ascii="Times New Roman" w:hAnsi="Times New Roman" w:cs="Times New Roman"/>
          <w:sz w:val="24"/>
          <w:szCs w:val="24"/>
        </w:rPr>
        <w:t xml:space="preserve">a kitchen knife which cannot be folded </w:t>
      </w:r>
      <w:r w:rsidR="005753F5">
        <w:rPr>
          <w:rFonts w:ascii="Times New Roman" w:hAnsi="Times New Roman" w:cs="Times New Roman"/>
          <w:sz w:val="24"/>
          <w:szCs w:val="24"/>
        </w:rPr>
        <w:t>cannot be opened. T</w:t>
      </w:r>
      <w:r w:rsidR="00165523">
        <w:rPr>
          <w:rFonts w:ascii="Times New Roman" w:hAnsi="Times New Roman" w:cs="Times New Roman"/>
          <w:sz w:val="24"/>
          <w:szCs w:val="24"/>
        </w:rPr>
        <w:t>his version that he used a kitchen knife which</w:t>
      </w:r>
      <w:r w:rsidR="0099422C">
        <w:rPr>
          <w:rFonts w:ascii="Times New Roman" w:hAnsi="Times New Roman" w:cs="Times New Roman"/>
          <w:sz w:val="24"/>
          <w:szCs w:val="24"/>
        </w:rPr>
        <w:t xml:space="preserve"> cannot be folded</w:t>
      </w:r>
      <w:r w:rsidR="007D3AD4">
        <w:rPr>
          <w:rFonts w:ascii="Times New Roman" w:hAnsi="Times New Roman" w:cs="Times New Roman"/>
          <w:sz w:val="24"/>
          <w:szCs w:val="24"/>
        </w:rPr>
        <w:t xml:space="preserve"> cannot be the truth. Even if we were to accept that he used a kitchen knife, </w:t>
      </w:r>
      <w:r w:rsidR="004C4090">
        <w:rPr>
          <w:rFonts w:ascii="Times New Roman" w:hAnsi="Times New Roman" w:cs="Times New Roman"/>
          <w:sz w:val="24"/>
          <w:szCs w:val="24"/>
        </w:rPr>
        <w:t>it is still</w:t>
      </w:r>
      <w:r w:rsidR="009B079F">
        <w:rPr>
          <w:rFonts w:ascii="Times New Roman" w:hAnsi="Times New Roman" w:cs="Times New Roman"/>
          <w:sz w:val="24"/>
          <w:szCs w:val="24"/>
        </w:rPr>
        <w:t xml:space="preserve"> a lethal weapon. </w:t>
      </w:r>
    </w:p>
    <w:p w:rsidR="00ED233F" w:rsidRDefault="004A6D67" w:rsidP="00122C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used excessive force in stabbing the deceased.</w:t>
      </w:r>
      <w:r w:rsidR="00D6114E">
        <w:rPr>
          <w:rFonts w:ascii="Times New Roman" w:hAnsi="Times New Roman" w:cs="Times New Roman"/>
          <w:sz w:val="24"/>
          <w:szCs w:val="24"/>
        </w:rPr>
        <w:t xml:space="preserve"> </w:t>
      </w:r>
      <w:r>
        <w:rPr>
          <w:rFonts w:ascii="Times New Roman" w:hAnsi="Times New Roman" w:cs="Times New Roman"/>
          <w:sz w:val="24"/>
          <w:szCs w:val="24"/>
        </w:rPr>
        <w:t xml:space="preserve"> </w:t>
      </w:r>
      <w:r w:rsidR="00DA36E9">
        <w:rPr>
          <w:rFonts w:ascii="Times New Roman" w:hAnsi="Times New Roman" w:cs="Times New Roman"/>
          <w:sz w:val="24"/>
          <w:szCs w:val="24"/>
        </w:rPr>
        <w:t xml:space="preserve">Author </w:t>
      </w:r>
      <w:proofErr w:type="spellStart"/>
      <w:r w:rsidR="00DA36E9">
        <w:rPr>
          <w:rFonts w:ascii="Times New Roman" w:hAnsi="Times New Roman" w:cs="Times New Roman"/>
          <w:sz w:val="24"/>
          <w:szCs w:val="24"/>
        </w:rPr>
        <w:t>Ncube</w:t>
      </w:r>
      <w:proofErr w:type="spellEnd"/>
      <w:r w:rsidR="00DA36E9">
        <w:rPr>
          <w:rFonts w:ascii="Times New Roman" w:hAnsi="Times New Roman" w:cs="Times New Roman"/>
          <w:sz w:val="24"/>
          <w:szCs w:val="24"/>
        </w:rPr>
        <w:t xml:space="preserve"> testified that the</w:t>
      </w:r>
      <w:r w:rsidR="004A2B6B">
        <w:rPr>
          <w:rFonts w:ascii="Times New Roman" w:hAnsi="Times New Roman" w:cs="Times New Roman"/>
          <w:sz w:val="24"/>
          <w:szCs w:val="24"/>
        </w:rPr>
        <w:t xml:space="preserve"> dece</w:t>
      </w:r>
      <w:r w:rsidR="00DA36E9">
        <w:rPr>
          <w:rFonts w:ascii="Times New Roman" w:hAnsi="Times New Roman" w:cs="Times New Roman"/>
          <w:sz w:val="24"/>
          <w:szCs w:val="24"/>
        </w:rPr>
        <w:t xml:space="preserve">ased was stabbed in the stomach. </w:t>
      </w:r>
      <w:r w:rsidR="00F64A95">
        <w:rPr>
          <w:rFonts w:ascii="Times New Roman" w:hAnsi="Times New Roman" w:cs="Times New Roman"/>
          <w:sz w:val="24"/>
          <w:szCs w:val="24"/>
        </w:rPr>
        <w:t xml:space="preserve"> He saw deceased</w:t>
      </w:r>
      <w:r w:rsidR="004A2B6B">
        <w:rPr>
          <w:rFonts w:ascii="Times New Roman" w:hAnsi="Times New Roman" w:cs="Times New Roman"/>
          <w:sz w:val="24"/>
          <w:szCs w:val="24"/>
        </w:rPr>
        <w:t xml:space="preserve"> holding his stomach in pain. When deceased removed his hands from the stomach the witness saw intestines protruding. Deceased fell to the ground. </w:t>
      </w:r>
      <w:r w:rsidR="00545209">
        <w:rPr>
          <w:rFonts w:ascii="Times New Roman" w:hAnsi="Times New Roman" w:cs="Times New Roman"/>
          <w:sz w:val="24"/>
          <w:szCs w:val="24"/>
        </w:rPr>
        <w:t xml:space="preserve">Mike </w:t>
      </w:r>
      <w:proofErr w:type="spellStart"/>
      <w:r w:rsidR="00545209">
        <w:rPr>
          <w:rFonts w:ascii="Times New Roman" w:hAnsi="Times New Roman" w:cs="Times New Roman"/>
          <w:sz w:val="24"/>
          <w:szCs w:val="24"/>
        </w:rPr>
        <w:t>Ncube’s</w:t>
      </w:r>
      <w:proofErr w:type="spellEnd"/>
      <w:r w:rsidR="00545209">
        <w:rPr>
          <w:rFonts w:ascii="Times New Roman" w:hAnsi="Times New Roman" w:cs="Times New Roman"/>
          <w:sz w:val="24"/>
          <w:szCs w:val="24"/>
        </w:rPr>
        <w:t xml:space="preserve"> evidence is that h</w:t>
      </w:r>
      <w:r w:rsidR="00545209" w:rsidRPr="009D4D4B">
        <w:rPr>
          <w:rFonts w:ascii="Times New Roman" w:hAnsi="Times New Roman" w:cs="Times New Roman"/>
          <w:sz w:val="24"/>
          <w:szCs w:val="24"/>
        </w:rPr>
        <w:t>e observed that deceased was trying to push back his intestines which were protruding from his stomach.</w:t>
      </w:r>
      <w:r w:rsidR="00545209">
        <w:rPr>
          <w:rFonts w:ascii="Times New Roman" w:hAnsi="Times New Roman" w:cs="Times New Roman"/>
          <w:sz w:val="24"/>
          <w:szCs w:val="24"/>
        </w:rPr>
        <w:t xml:space="preserve"> </w:t>
      </w:r>
      <w:r w:rsidR="000B3502">
        <w:rPr>
          <w:rFonts w:ascii="Times New Roman" w:hAnsi="Times New Roman" w:cs="Times New Roman"/>
          <w:sz w:val="24"/>
          <w:szCs w:val="24"/>
        </w:rPr>
        <w:t>According to the post mortem report</w:t>
      </w:r>
      <w:r w:rsidR="00EA7F0D">
        <w:rPr>
          <w:rFonts w:ascii="Times New Roman" w:hAnsi="Times New Roman" w:cs="Times New Roman"/>
          <w:sz w:val="24"/>
          <w:szCs w:val="24"/>
        </w:rPr>
        <w:t xml:space="preserve"> (Exhibit 2) deceased sustained penetrating abdominal trauma with evisceration of abdominal organs. </w:t>
      </w:r>
      <w:r w:rsidR="00424DF1">
        <w:rPr>
          <w:rFonts w:ascii="Times New Roman" w:hAnsi="Times New Roman" w:cs="Times New Roman"/>
          <w:sz w:val="24"/>
          <w:szCs w:val="24"/>
        </w:rPr>
        <w:t xml:space="preserve">He sustained a stab wound </w:t>
      </w:r>
      <w:r w:rsidR="00C01A7A">
        <w:rPr>
          <w:rFonts w:ascii="Times New Roman" w:hAnsi="Times New Roman" w:cs="Times New Roman"/>
          <w:sz w:val="24"/>
          <w:szCs w:val="24"/>
        </w:rPr>
        <w:t xml:space="preserve">on </w:t>
      </w:r>
      <w:r w:rsidR="00424DF1">
        <w:rPr>
          <w:rFonts w:ascii="Times New Roman" w:hAnsi="Times New Roman" w:cs="Times New Roman"/>
          <w:sz w:val="24"/>
          <w:szCs w:val="24"/>
        </w:rPr>
        <w:t xml:space="preserve">left forearm 10 cm by 3 cm, </w:t>
      </w:r>
      <w:r w:rsidR="00897B1C">
        <w:rPr>
          <w:rFonts w:ascii="Times New Roman" w:hAnsi="Times New Roman" w:cs="Times New Roman"/>
          <w:sz w:val="24"/>
          <w:szCs w:val="24"/>
        </w:rPr>
        <w:t>wound on the abdomen</w:t>
      </w:r>
      <w:r w:rsidR="00424DF1">
        <w:rPr>
          <w:rFonts w:ascii="Times New Roman" w:hAnsi="Times New Roman" w:cs="Times New Roman"/>
          <w:sz w:val="24"/>
          <w:szCs w:val="24"/>
        </w:rPr>
        <w:t xml:space="preserve"> 10 cm by 4 cm. </w:t>
      </w:r>
      <w:r w:rsidR="008E2619">
        <w:rPr>
          <w:rFonts w:ascii="Times New Roman" w:hAnsi="Times New Roman" w:cs="Times New Roman"/>
          <w:sz w:val="24"/>
          <w:szCs w:val="24"/>
        </w:rPr>
        <w:t xml:space="preserve">The large and small bowels were perforated. </w:t>
      </w:r>
      <w:r w:rsidR="000A0722">
        <w:rPr>
          <w:rFonts w:ascii="Times New Roman" w:hAnsi="Times New Roman" w:cs="Times New Roman"/>
          <w:sz w:val="24"/>
          <w:szCs w:val="24"/>
        </w:rPr>
        <w:t xml:space="preserve">These injuries show that an excessive amount of force was used in stabbing the deceased. </w:t>
      </w:r>
      <w:r w:rsidR="003423D9">
        <w:rPr>
          <w:rFonts w:ascii="Times New Roman" w:hAnsi="Times New Roman" w:cs="Times New Roman"/>
          <w:sz w:val="24"/>
          <w:szCs w:val="24"/>
        </w:rPr>
        <w:t xml:space="preserve">Mr </w:t>
      </w:r>
      <w:proofErr w:type="spellStart"/>
      <w:r w:rsidR="003423D9" w:rsidRPr="003423D9">
        <w:rPr>
          <w:rFonts w:ascii="Times New Roman" w:hAnsi="Times New Roman" w:cs="Times New Roman"/>
          <w:i/>
          <w:sz w:val="24"/>
          <w:szCs w:val="24"/>
        </w:rPr>
        <w:t>Butshe</w:t>
      </w:r>
      <w:proofErr w:type="spellEnd"/>
      <w:r w:rsidR="003423D9">
        <w:rPr>
          <w:rFonts w:ascii="Times New Roman" w:hAnsi="Times New Roman" w:cs="Times New Roman"/>
          <w:sz w:val="24"/>
          <w:szCs w:val="24"/>
        </w:rPr>
        <w:t xml:space="preserve"> submitted that the accused used excessive force in the circumstances. We agree with this submission. </w:t>
      </w:r>
    </w:p>
    <w:p w:rsidR="00EE06BD" w:rsidRPr="00EE06BD" w:rsidRDefault="00386EE6" w:rsidP="00EE06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point accused stabbed the</w:t>
      </w:r>
      <w:r w:rsidR="00122C7D">
        <w:rPr>
          <w:rFonts w:ascii="Times New Roman" w:hAnsi="Times New Roman" w:cs="Times New Roman"/>
          <w:sz w:val="24"/>
          <w:szCs w:val="24"/>
        </w:rPr>
        <w:t xml:space="preserve"> deceased</w:t>
      </w:r>
      <w:r>
        <w:rPr>
          <w:rFonts w:ascii="Times New Roman" w:hAnsi="Times New Roman" w:cs="Times New Roman"/>
          <w:sz w:val="24"/>
          <w:szCs w:val="24"/>
        </w:rPr>
        <w:t>, deceased</w:t>
      </w:r>
      <w:r w:rsidR="00122C7D">
        <w:rPr>
          <w:rFonts w:ascii="Times New Roman" w:hAnsi="Times New Roman" w:cs="Times New Roman"/>
          <w:sz w:val="24"/>
          <w:szCs w:val="24"/>
        </w:rPr>
        <w:t xml:space="preserve"> was not armed. </w:t>
      </w:r>
      <w:r>
        <w:rPr>
          <w:rFonts w:ascii="Times New Roman" w:hAnsi="Times New Roman" w:cs="Times New Roman"/>
          <w:sz w:val="24"/>
          <w:szCs w:val="24"/>
        </w:rPr>
        <w:t>He had neither stone nor</w:t>
      </w:r>
      <w:r w:rsidR="00D15DC8">
        <w:rPr>
          <w:rFonts w:ascii="Times New Roman" w:hAnsi="Times New Roman" w:cs="Times New Roman"/>
          <w:sz w:val="24"/>
          <w:szCs w:val="24"/>
        </w:rPr>
        <w:t xml:space="preserve"> brick i</w:t>
      </w:r>
      <w:r w:rsidR="00634631">
        <w:rPr>
          <w:rFonts w:ascii="Times New Roman" w:hAnsi="Times New Roman" w:cs="Times New Roman"/>
          <w:sz w:val="24"/>
          <w:szCs w:val="24"/>
        </w:rPr>
        <w:t xml:space="preserve">n his hands. We note that that Author </w:t>
      </w:r>
      <w:proofErr w:type="spellStart"/>
      <w:r w:rsidR="00634631">
        <w:rPr>
          <w:rFonts w:ascii="Times New Roman" w:hAnsi="Times New Roman" w:cs="Times New Roman"/>
          <w:sz w:val="24"/>
          <w:szCs w:val="24"/>
        </w:rPr>
        <w:t>Ncube</w:t>
      </w:r>
      <w:proofErr w:type="spellEnd"/>
      <w:r w:rsidR="00634631">
        <w:rPr>
          <w:rFonts w:ascii="Times New Roman" w:hAnsi="Times New Roman" w:cs="Times New Roman"/>
          <w:sz w:val="24"/>
          <w:szCs w:val="24"/>
        </w:rPr>
        <w:t xml:space="preserve"> says at the point of stabbing accused was advancing and deceased was retreating</w:t>
      </w:r>
      <w:r w:rsidR="006A24B4">
        <w:rPr>
          <w:rFonts w:ascii="Times New Roman" w:hAnsi="Times New Roman" w:cs="Times New Roman"/>
          <w:sz w:val="24"/>
          <w:szCs w:val="24"/>
        </w:rPr>
        <w:t xml:space="preserve"> backwards to pick a brick that he had dropped. We find this assertion by Author </w:t>
      </w:r>
      <w:proofErr w:type="spellStart"/>
      <w:r w:rsidR="006A24B4">
        <w:rPr>
          <w:rFonts w:ascii="Times New Roman" w:hAnsi="Times New Roman" w:cs="Times New Roman"/>
          <w:sz w:val="24"/>
          <w:szCs w:val="24"/>
        </w:rPr>
        <w:t>Ncube</w:t>
      </w:r>
      <w:proofErr w:type="spellEnd"/>
      <w:r w:rsidR="006A24B4">
        <w:rPr>
          <w:rFonts w:ascii="Times New Roman" w:hAnsi="Times New Roman" w:cs="Times New Roman"/>
          <w:sz w:val="24"/>
          <w:szCs w:val="24"/>
        </w:rPr>
        <w:t xml:space="preserve"> just speculation. </w:t>
      </w:r>
      <w:r w:rsidR="003752EF">
        <w:rPr>
          <w:rFonts w:ascii="Times New Roman" w:hAnsi="Times New Roman" w:cs="Times New Roman"/>
          <w:sz w:val="24"/>
          <w:szCs w:val="24"/>
        </w:rPr>
        <w:t xml:space="preserve">The evidence shows that deceased was not armed and </w:t>
      </w:r>
      <w:r w:rsidR="00C26A21">
        <w:rPr>
          <w:rFonts w:ascii="Times New Roman" w:hAnsi="Times New Roman" w:cs="Times New Roman"/>
          <w:sz w:val="24"/>
          <w:szCs w:val="24"/>
        </w:rPr>
        <w:t xml:space="preserve">was </w:t>
      </w:r>
      <w:r w:rsidR="003752EF">
        <w:rPr>
          <w:rFonts w:ascii="Times New Roman" w:hAnsi="Times New Roman" w:cs="Times New Roman"/>
          <w:sz w:val="24"/>
          <w:szCs w:val="24"/>
        </w:rPr>
        <w:t xml:space="preserve">retreating. </w:t>
      </w:r>
      <w:r w:rsidR="007E0C6C">
        <w:rPr>
          <w:rFonts w:ascii="Times New Roman" w:hAnsi="Times New Roman" w:cs="Times New Roman"/>
          <w:sz w:val="24"/>
          <w:szCs w:val="24"/>
        </w:rPr>
        <w:t xml:space="preserve">Further, we find as a fact that accused stabbed deceased on the left forearm and on the stomach. </w:t>
      </w:r>
      <w:r w:rsidR="00E963D8">
        <w:rPr>
          <w:rFonts w:ascii="Times New Roman" w:hAnsi="Times New Roman" w:cs="Times New Roman"/>
          <w:sz w:val="24"/>
          <w:szCs w:val="24"/>
        </w:rPr>
        <w:t xml:space="preserve">This is what accused says in his statement and is confirmed by the post mortem report. </w:t>
      </w:r>
      <w:r w:rsidR="005115DD">
        <w:rPr>
          <w:rFonts w:ascii="Times New Roman" w:hAnsi="Times New Roman" w:cs="Times New Roman"/>
          <w:sz w:val="24"/>
          <w:szCs w:val="24"/>
        </w:rPr>
        <w:t xml:space="preserve">Stabbing a human being twice with so much force escalates far beyond the </w:t>
      </w:r>
      <w:r w:rsidR="0013102C">
        <w:rPr>
          <w:rFonts w:ascii="Times New Roman" w:hAnsi="Times New Roman" w:cs="Times New Roman"/>
          <w:sz w:val="24"/>
          <w:szCs w:val="24"/>
        </w:rPr>
        <w:t xml:space="preserve">limits of self-defence. </w:t>
      </w:r>
      <w:r w:rsidR="00EE06BD" w:rsidRPr="00EE06BD">
        <w:rPr>
          <w:rFonts w:ascii="Times New Roman" w:hAnsi="Times New Roman" w:cs="Times New Roman"/>
          <w:sz w:val="24"/>
          <w:szCs w:val="24"/>
        </w:rPr>
        <w:t>From the totality</w:t>
      </w:r>
      <w:r w:rsidR="00EE06BD">
        <w:rPr>
          <w:rFonts w:ascii="Times New Roman" w:hAnsi="Times New Roman" w:cs="Times New Roman"/>
          <w:sz w:val="24"/>
          <w:szCs w:val="24"/>
        </w:rPr>
        <w:t xml:space="preserve"> of the evidence led herein</w:t>
      </w:r>
      <w:r w:rsidR="00EE06BD" w:rsidRPr="00EE06BD">
        <w:rPr>
          <w:rFonts w:ascii="Times New Roman" w:hAnsi="Times New Roman" w:cs="Times New Roman"/>
          <w:sz w:val="24"/>
          <w:szCs w:val="24"/>
        </w:rPr>
        <w:t xml:space="preserve"> w</w:t>
      </w:r>
      <w:r w:rsidR="00EE06BD">
        <w:rPr>
          <w:rFonts w:ascii="Times New Roman" w:hAnsi="Times New Roman" w:cs="Times New Roman"/>
          <w:sz w:val="24"/>
          <w:szCs w:val="24"/>
        </w:rPr>
        <w:t xml:space="preserve">e </w:t>
      </w:r>
      <w:r w:rsidR="00EE06BD">
        <w:rPr>
          <w:rFonts w:ascii="Times New Roman" w:hAnsi="Times New Roman" w:cs="Times New Roman"/>
          <w:sz w:val="24"/>
          <w:szCs w:val="24"/>
        </w:rPr>
        <w:lastRenderedPageBreak/>
        <w:t>have been persuaded that the State has proved its</w:t>
      </w:r>
      <w:r w:rsidR="00EE06BD" w:rsidRPr="00EE06BD">
        <w:rPr>
          <w:rFonts w:ascii="Times New Roman" w:hAnsi="Times New Roman" w:cs="Times New Roman"/>
          <w:sz w:val="24"/>
          <w:szCs w:val="24"/>
        </w:rPr>
        <w:t xml:space="preserve"> case against the accused beyond a reasonable doubt.</w:t>
      </w:r>
    </w:p>
    <w:p w:rsidR="002457E3" w:rsidRPr="006B6AA8" w:rsidRDefault="0013102C" w:rsidP="006B6AA8">
      <w:pPr>
        <w:spacing w:line="360" w:lineRule="auto"/>
        <w:ind w:firstLine="720"/>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rPr>
        <w:t xml:space="preserve">Mr </w:t>
      </w:r>
      <w:proofErr w:type="spellStart"/>
      <w:r w:rsidRPr="0009002F">
        <w:rPr>
          <w:rFonts w:ascii="Times New Roman" w:hAnsi="Times New Roman" w:cs="Times New Roman"/>
          <w:i/>
          <w:sz w:val="24"/>
          <w:szCs w:val="24"/>
        </w:rPr>
        <w:t>Muduma</w:t>
      </w:r>
      <w:proofErr w:type="spellEnd"/>
      <w:r w:rsidRPr="0009002F">
        <w:rPr>
          <w:rFonts w:ascii="Times New Roman" w:hAnsi="Times New Roman" w:cs="Times New Roman"/>
          <w:i/>
          <w:sz w:val="24"/>
          <w:szCs w:val="24"/>
        </w:rPr>
        <w:t xml:space="preserve"> </w:t>
      </w:r>
      <w:r>
        <w:rPr>
          <w:rFonts w:ascii="Times New Roman" w:hAnsi="Times New Roman" w:cs="Times New Roman"/>
          <w:sz w:val="24"/>
          <w:szCs w:val="24"/>
        </w:rPr>
        <w:t>counsel for the State submitted that on the evide</w:t>
      </w:r>
      <w:r w:rsidR="0009002F">
        <w:rPr>
          <w:rFonts w:ascii="Times New Roman" w:hAnsi="Times New Roman" w:cs="Times New Roman"/>
          <w:sz w:val="24"/>
          <w:szCs w:val="24"/>
        </w:rPr>
        <w:t xml:space="preserve">nce accused is guilty of murder </w:t>
      </w:r>
      <w:r w:rsidR="00963A27" w:rsidRPr="0006157E">
        <w:rPr>
          <w:rFonts w:ascii="Times New Roman" w:hAnsi="Times New Roman" w:cs="Times New Roman"/>
          <w:sz w:val="24"/>
          <w:szCs w:val="24"/>
        </w:rPr>
        <w:t>i</w:t>
      </w:r>
      <w:r w:rsidR="00050B5C" w:rsidRPr="0006157E">
        <w:rPr>
          <w:rFonts w:ascii="Times New Roman" w:hAnsi="Times New Roman" w:cs="Times New Roman"/>
          <w:sz w:val="24"/>
          <w:szCs w:val="24"/>
        </w:rPr>
        <w:t>n terms of section 47 (1) (b) of the Criminal La</w:t>
      </w:r>
      <w:r w:rsidR="00963A27" w:rsidRPr="0006157E">
        <w:rPr>
          <w:rFonts w:ascii="Times New Roman" w:hAnsi="Times New Roman" w:cs="Times New Roman"/>
          <w:sz w:val="24"/>
          <w:szCs w:val="24"/>
        </w:rPr>
        <w:t>w</w:t>
      </w:r>
      <w:r w:rsidR="0082799B" w:rsidRPr="0006157E">
        <w:rPr>
          <w:rFonts w:ascii="Times New Roman" w:hAnsi="Times New Roman" w:cs="Times New Roman"/>
          <w:sz w:val="24"/>
          <w:szCs w:val="24"/>
        </w:rPr>
        <w:t xml:space="preserve"> [Codification and Reform] Act, i.e. murder with constructive intent. </w:t>
      </w:r>
      <w:r w:rsidR="0009002F">
        <w:rPr>
          <w:rFonts w:ascii="Times New Roman" w:hAnsi="Times New Roman" w:cs="Times New Roman"/>
          <w:sz w:val="24"/>
          <w:szCs w:val="24"/>
        </w:rPr>
        <w:t xml:space="preserve">Mr </w:t>
      </w:r>
      <w:proofErr w:type="spellStart"/>
      <w:r w:rsidR="0009002F" w:rsidRPr="0009002F">
        <w:rPr>
          <w:rFonts w:ascii="Times New Roman" w:hAnsi="Times New Roman" w:cs="Times New Roman"/>
          <w:i/>
          <w:sz w:val="24"/>
          <w:szCs w:val="24"/>
        </w:rPr>
        <w:t>Butshe</w:t>
      </w:r>
      <w:proofErr w:type="spellEnd"/>
      <w:r w:rsidR="0009002F">
        <w:rPr>
          <w:rFonts w:ascii="Times New Roman" w:hAnsi="Times New Roman" w:cs="Times New Roman"/>
          <w:sz w:val="24"/>
          <w:szCs w:val="24"/>
        </w:rPr>
        <w:t xml:space="preserve"> agreed. </w:t>
      </w:r>
      <w:r w:rsidR="00050B5C" w:rsidRPr="0006157E">
        <w:rPr>
          <w:rFonts w:ascii="Times New Roman" w:hAnsi="Times New Roman" w:cs="Times New Roman"/>
          <w:sz w:val="24"/>
          <w:szCs w:val="24"/>
        </w:rPr>
        <w:t>To deliberately s</w:t>
      </w:r>
      <w:r w:rsidR="00862612" w:rsidRPr="0006157E">
        <w:rPr>
          <w:rFonts w:ascii="Times New Roman" w:hAnsi="Times New Roman" w:cs="Times New Roman"/>
          <w:sz w:val="24"/>
          <w:szCs w:val="24"/>
        </w:rPr>
        <w:t>trike another</w:t>
      </w:r>
      <w:r w:rsidR="00A24FB5" w:rsidRPr="0006157E">
        <w:rPr>
          <w:rFonts w:ascii="Times New Roman" w:hAnsi="Times New Roman" w:cs="Times New Roman"/>
          <w:sz w:val="24"/>
          <w:szCs w:val="24"/>
        </w:rPr>
        <w:t xml:space="preserve"> human with</w:t>
      </w:r>
      <w:r w:rsidR="00862612" w:rsidRPr="0006157E">
        <w:rPr>
          <w:rFonts w:ascii="Times New Roman" w:hAnsi="Times New Roman" w:cs="Times New Roman"/>
          <w:sz w:val="24"/>
          <w:szCs w:val="24"/>
        </w:rPr>
        <w:t xml:space="preserve"> a knife with </w:t>
      </w:r>
      <w:r w:rsidR="00FF07FA" w:rsidRPr="0006157E">
        <w:rPr>
          <w:rFonts w:ascii="Times New Roman" w:hAnsi="Times New Roman" w:cs="Times New Roman"/>
          <w:sz w:val="24"/>
          <w:szCs w:val="24"/>
        </w:rPr>
        <w:t xml:space="preserve">such </w:t>
      </w:r>
      <w:r w:rsidR="00DF3716">
        <w:rPr>
          <w:rFonts w:ascii="Times New Roman" w:hAnsi="Times New Roman" w:cs="Times New Roman"/>
          <w:sz w:val="24"/>
          <w:szCs w:val="24"/>
        </w:rPr>
        <w:t>excessive</w:t>
      </w:r>
      <w:r w:rsidR="001826F3">
        <w:rPr>
          <w:rFonts w:ascii="Times New Roman" w:hAnsi="Times New Roman" w:cs="Times New Roman"/>
          <w:sz w:val="24"/>
          <w:szCs w:val="24"/>
        </w:rPr>
        <w:t xml:space="preserve"> force on</w:t>
      </w:r>
      <w:r w:rsidR="00FF07FA" w:rsidRPr="0006157E">
        <w:rPr>
          <w:rFonts w:ascii="Times New Roman" w:hAnsi="Times New Roman" w:cs="Times New Roman"/>
          <w:sz w:val="24"/>
          <w:szCs w:val="24"/>
        </w:rPr>
        <w:t xml:space="preserve"> the stomach </w:t>
      </w:r>
      <w:r w:rsidR="00A24FB5" w:rsidRPr="0006157E">
        <w:rPr>
          <w:rFonts w:ascii="Times New Roman" w:hAnsi="Times New Roman" w:cs="Times New Roman"/>
          <w:sz w:val="24"/>
          <w:szCs w:val="24"/>
        </w:rPr>
        <w:t>to cause the bowels to protrude</w:t>
      </w:r>
      <w:r w:rsidR="00274369">
        <w:rPr>
          <w:rFonts w:ascii="Times New Roman" w:hAnsi="Times New Roman" w:cs="Times New Roman"/>
          <w:sz w:val="24"/>
          <w:szCs w:val="24"/>
        </w:rPr>
        <w:t>, and again on the forearm</w:t>
      </w:r>
      <w:r w:rsidR="00050B5C" w:rsidRPr="0006157E">
        <w:rPr>
          <w:rFonts w:ascii="Times New Roman" w:hAnsi="Times New Roman" w:cs="Times New Roman"/>
          <w:sz w:val="24"/>
          <w:szCs w:val="24"/>
        </w:rPr>
        <w:t xml:space="preserve"> entails an awareness of the real risk or possibility of death</w:t>
      </w:r>
      <w:r w:rsidR="007E4E9D" w:rsidRPr="0006157E">
        <w:rPr>
          <w:rFonts w:ascii="Times New Roman" w:hAnsi="Times New Roman" w:cs="Times New Roman"/>
          <w:sz w:val="24"/>
          <w:szCs w:val="24"/>
        </w:rPr>
        <w:t xml:space="preserve">. The strike </w:t>
      </w:r>
      <w:r w:rsidR="002222C6">
        <w:rPr>
          <w:rFonts w:ascii="Times New Roman" w:hAnsi="Times New Roman" w:cs="Times New Roman"/>
          <w:sz w:val="24"/>
          <w:szCs w:val="24"/>
        </w:rPr>
        <w:t xml:space="preserve">on the abdomen </w:t>
      </w:r>
      <w:r w:rsidR="007E4E9D" w:rsidRPr="0006157E">
        <w:rPr>
          <w:rFonts w:ascii="Times New Roman" w:hAnsi="Times New Roman" w:cs="Times New Roman"/>
          <w:sz w:val="24"/>
          <w:szCs w:val="24"/>
        </w:rPr>
        <w:t>was</w:t>
      </w:r>
      <w:r w:rsidR="00050B5C" w:rsidRPr="0006157E">
        <w:rPr>
          <w:rFonts w:ascii="Times New Roman" w:hAnsi="Times New Roman" w:cs="Times New Roman"/>
          <w:sz w:val="24"/>
          <w:szCs w:val="24"/>
        </w:rPr>
        <w:t xml:space="preserve"> directed at a delicate and vulnerable part of the body.</w:t>
      </w:r>
      <w:r w:rsidR="001826F3">
        <w:rPr>
          <w:rFonts w:ascii="Times New Roman" w:hAnsi="Times New Roman" w:cs="Times New Roman"/>
          <w:sz w:val="24"/>
          <w:szCs w:val="24"/>
        </w:rPr>
        <w:t xml:space="preserve"> A lethal weapon was used. </w:t>
      </w:r>
      <w:r w:rsidR="00050B5C" w:rsidRPr="0006157E">
        <w:rPr>
          <w:rFonts w:ascii="Times New Roman" w:hAnsi="Times New Roman" w:cs="Times New Roman"/>
          <w:sz w:val="24"/>
          <w:szCs w:val="24"/>
        </w:rPr>
        <w:t xml:space="preserve"> </w:t>
      </w:r>
      <w:r w:rsidR="001F0986" w:rsidRPr="0006157E">
        <w:rPr>
          <w:rFonts w:ascii="Times New Roman" w:eastAsia="Times New Roman" w:hAnsi="Times New Roman" w:cs="Times New Roman"/>
          <w:color w:val="202020"/>
          <w:sz w:val="24"/>
          <w:szCs w:val="24"/>
          <w:lang w:eastAsia="en-ZW"/>
        </w:rPr>
        <w:t>In the circumstances of this case accused did not mean to bring about death but foresaw it as possibility when he stabbed deceased on the stomach and proceeded regard</w:t>
      </w:r>
      <w:r w:rsidR="006B6AA8">
        <w:rPr>
          <w:rFonts w:ascii="Times New Roman" w:eastAsia="Times New Roman" w:hAnsi="Times New Roman" w:cs="Times New Roman"/>
          <w:color w:val="202020"/>
          <w:sz w:val="24"/>
          <w:szCs w:val="24"/>
          <w:lang w:eastAsia="en-ZW"/>
        </w:rPr>
        <w:t xml:space="preserve">less as to whether death ensues. </w:t>
      </w:r>
    </w:p>
    <w:p w:rsidR="000D5D26" w:rsidRPr="000D5D26" w:rsidRDefault="000D5D26" w:rsidP="000D5D26">
      <w:pPr>
        <w:spacing w:line="360" w:lineRule="auto"/>
        <w:jc w:val="both"/>
        <w:rPr>
          <w:rFonts w:ascii="Times New Roman" w:eastAsia="Times New Roman" w:hAnsi="Times New Roman" w:cs="Times New Roman"/>
          <w:b/>
          <w:color w:val="202020"/>
          <w:sz w:val="24"/>
          <w:szCs w:val="24"/>
          <w:lang w:eastAsia="en-ZW"/>
        </w:rPr>
      </w:pPr>
      <w:r w:rsidRPr="000D5D26">
        <w:rPr>
          <w:rFonts w:ascii="Times New Roman" w:eastAsia="Times New Roman" w:hAnsi="Times New Roman" w:cs="Times New Roman"/>
          <w:b/>
          <w:color w:val="202020"/>
          <w:sz w:val="24"/>
          <w:szCs w:val="24"/>
          <w:lang w:eastAsia="en-ZW"/>
        </w:rPr>
        <w:t xml:space="preserve">Verdict </w:t>
      </w:r>
    </w:p>
    <w:p w:rsidR="000D5D26" w:rsidRDefault="000D5D26" w:rsidP="002222C6">
      <w:pPr>
        <w:spacing w:line="360" w:lineRule="auto"/>
        <w:ind w:firstLine="720"/>
        <w:jc w:val="both"/>
        <w:rPr>
          <w:rFonts w:ascii="Times New Roman" w:hAnsi="Times New Roman" w:cs="Times New Roman"/>
          <w:sz w:val="24"/>
          <w:szCs w:val="24"/>
        </w:rPr>
      </w:pPr>
      <w:r w:rsidRPr="000D5D26">
        <w:rPr>
          <w:rFonts w:ascii="Times New Roman" w:hAnsi="Times New Roman" w:cs="Times New Roman"/>
          <w:sz w:val="24"/>
          <w:szCs w:val="24"/>
        </w:rPr>
        <w:t>Having carefully weighed the evidence adduced as a whole in the trial, the accused is found guilty of murder as defined in terms section 47 (1) (b) of the Criminal Law (Codification &amp; Reform Act) [</w:t>
      </w:r>
      <w:r w:rsidRPr="000D5D26">
        <w:rPr>
          <w:rFonts w:ascii="Times New Roman" w:hAnsi="Times New Roman" w:cs="Times New Roman"/>
          <w:i/>
          <w:iCs/>
          <w:sz w:val="24"/>
          <w:szCs w:val="24"/>
        </w:rPr>
        <w:t>Chapter 9:23</w:t>
      </w:r>
      <w:r w:rsidRPr="000D5D26">
        <w:rPr>
          <w:rFonts w:ascii="Times New Roman" w:hAnsi="Times New Roman" w:cs="Times New Roman"/>
          <w:sz w:val="24"/>
          <w:szCs w:val="24"/>
        </w:rPr>
        <w:t>]</w:t>
      </w:r>
      <w:r w:rsidR="008B67CC">
        <w:rPr>
          <w:rFonts w:ascii="Times New Roman" w:hAnsi="Times New Roman" w:cs="Times New Roman"/>
          <w:sz w:val="24"/>
          <w:szCs w:val="24"/>
        </w:rPr>
        <w:t>.</w:t>
      </w:r>
    </w:p>
    <w:p w:rsidR="002457E3" w:rsidRPr="002457E3" w:rsidRDefault="002457E3" w:rsidP="002457E3">
      <w:pPr>
        <w:spacing w:line="360" w:lineRule="auto"/>
        <w:jc w:val="both"/>
        <w:rPr>
          <w:rFonts w:ascii="Times New Roman" w:hAnsi="Times New Roman" w:cs="Times New Roman"/>
          <w:b/>
          <w:sz w:val="24"/>
          <w:szCs w:val="24"/>
        </w:rPr>
      </w:pPr>
      <w:r w:rsidRPr="002457E3">
        <w:rPr>
          <w:rFonts w:ascii="Times New Roman" w:hAnsi="Times New Roman" w:cs="Times New Roman"/>
          <w:b/>
          <w:sz w:val="24"/>
          <w:szCs w:val="24"/>
        </w:rPr>
        <w:t>Sentence</w:t>
      </w:r>
    </w:p>
    <w:p w:rsidR="002457E3" w:rsidRDefault="002457E3" w:rsidP="002457E3">
      <w:pPr>
        <w:spacing w:line="360" w:lineRule="auto"/>
        <w:ind w:firstLine="720"/>
        <w:jc w:val="both"/>
        <w:rPr>
          <w:rFonts w:ascii="Times New Roman" w:hAnsi="Times New Roman" w:cs="Times New Roman"/>
          <w:color w:val="232020"/>
          <w:sz w:val="24"/>
          <w:szCs w:val="24"/>
        </w:rPr>
      </w:pPr>
      <w:r w:rsidRPr="0010258C">
        <w:rPr>
          <w:rFonts w:ascii="Times New Roman" w:hAnsi="Times New Roman" w:cs="Times New Roman"/>
          <w:color w:val="232020"/>
          <w:sz w:val="24"/>
          <w:szCs w:val="24"/>
        </w:rPr>
        <w:t xml:space="preserve">Mr </w:t>
      </w:r>
      <w:proofErr w:type="spellStart"/>
      <w:r>
        <w:rPr>
          <w:rFonts w:ascii="Times New Roman" w:hAnsi="Times New Roman" w:cs="Times New Roman"/>
          <w:i/>
          <w:iCs/>
          <w:color w:val="232020"/>
          <w:sz w:val="24"/>
          <w:szCs w:val="24"/>
        </w:rPr>
        <w:t>Ngulube</w:t>
      </w:r>
      <w:proofErr w:type="spellEnd"/>
      <w:r>
        <w:rPr>
          <w:rFonts w:ascii="Times New Roman" w:hAnsi="Times New Roman" w:cs="Times New Roman"/>
          <w:i/>
          <w:iCs/>
          <w:color w:val="232020"/>
          <w:sz w:val="24"/>
          <w:szCs w:val="24"/>
        </w:rPr>
        <w:t xml:space="preserve">, </w:t>
      </w:r>
      <w:r>
        <w:rPr>
          <w:rFonts w:ascii="Times New Roman" w:hAnsi="Times New Roman" w:cs="Times New Roman"/>
          <w:color w:val="232020"/>
          <w:sz w:val="24"/>
          <w:szCs w:val="24"/>
        </w:rPr>
        <w:t>this c</w:t>
      </w:r>
      <w:r w:rsidRPr="0010258C">
        <w:rPr>
          <w:rFonts w:ascii="Times New Roman" w:hAnsi="Times New Roman" w:cs="Times New Roman"/>
          <w:color w:val="232020"/>
          <w:sz w:val="24"/>
          <w:szCs w:val="24"/>
        </w:rPr>
        <w:t>ourt must now decide what sentence is appropriate for the offence for which you have been found guilty. To arrive at the appropriat</w:t>
      </w:r>
      <w:r>
        <w:rPr>
          <w:rFonts w:ascii="Times New Roman" w:hAnsi="Times New Roman" w:cs="Times New Roman"/>
          <w:color w:val="232020"/>
          <w:sz w:val="24"/>
          <w:szCs w:val="24"/>
        </w:rPr>
        <w:t>e sentence to be imposed, this c</w:t>
      </w:r>
      <w:r w:rsidRPr="0010258C">
        <w:rPr>
          <w:rFonts w:ascii="Times New Roman" w:hAnsi="Times New Roman" w:cs="Times New Roman"/>
          <w:color w:val="232020"/>
          <w:sz w:val="24"/>
          <w:szCs w:val="24"/>
        </w:rPr>
        <w:t>ourt will look at your personal circumstances, take into account the nature of the offence you have been convicted of, factor in the interests of society, weigh same against the others and th</w:t>
      </w:r>
      <w:r>
        <w:rPr>
          <w:rFonts w:ascii="Times New Roman" w:hAnsi="Times New Roman" w:cs="Times New Roman"/>
          <w:color w:val="232020"/>
          <w:sz w:val="24"/>
          <w:szCs w:val="24"/>
        </w:rPr>
        <w:t>en blend them with an appropriate</w:t>
      </w:r>
      <w:r w:rsidRPr="0010258C">
        <w:rPr>
          <w:rFonts w:ascii="Times New Roman" w:hAnsi="Times New Roman" w:cs="Times New Roman"/>
          <w:color w:val="232020"/>
          <w:sz w:val="24"/>
          <w:szCs w:val="24"/>
        </w:rPr>
        <w:t xml:space="preserve"> measure of mercy.</w:t>
      </w:r>
    </w:p>
    <w:p w:rsidR="002457E3" w:rsidRDefault="002457E3" w:rsidP="002457E3">
      <w:pPr>
        <w:spacing w:line="360" w:lineRule="auto"/>
        <w:ind w:firstLine="720"/>
        <w:jc w:val="both"/>
        <w:rPr>
          <w:rFonts w:ascii="Times New Roman" w:hAnsi="Times New Roman" w:cs="Times New Roman"/>
          <w:sz w:val="24"/>
          <w:szCs w:val="24"/>
        </w:rPr>
      </w:pPr>
      <w:r w:rsidRPr="007D0444">
        <w:rPr>
          <w:rFonts w:ascii="Times New Roman" w:hAnsi="Times New Roman" w:cs="Times New Roman"/>
          <w:sz w:val="24"/>
          <w:szCs w:val="24"/>
        </w:rPr>
        <w:t xml:space="preserve">The offence for which you have been convicted is a grave and serious offence. The prevalence of the crime of murder is such that cognisance is sometimes </w:t>
      </w:r>
      <w:proofErr w:type="spellStart"/>
      <w:r w:rsidRPr="007D0444">
        <w:rPr>
          <w:rFonts w:ascii="Times New Roman" w:hAnsi="Times New Roman" w:cs="Times New Roman"/>
          <w:sz w:val="24"/>
          <w:szCs w:val="24"/>
        </w:rPr>
        <w:t>lost</w:t>
      </w:r>
      <w:proofErr w:type="spellEnd"/>
      <w:r w:rsidRPr="007D0444">
        <w:rPr>
          <w:rFonts w:ascii="Times New Roman" w:hAnsi="Times New Roman" w:cs="Times New Roman"/>
          <w:sz w:val="24"/>
          <w:szCs w:val="24"/>
        </w:rPr>
        <w:t xml:space="preserve"> of the extreme consequences that flow from it. A life is ended. Not only is a life ended, but the lives of family and friends are irreparably altered and damaged. It is for this reason that the law requires that the perpetrator should generally and in appropriate cases be visited with severe punishment.</w:t>
      </w:r>
    </w:p>
    <w:p w:rsidR="002457E3" w:rsidRDefault="002457E3" w:rsidP="002457E3">
      <w:pPr>
        <w:spacing w:line="360" w:lineRule="auto"/>
        <w:ind w:firstLine="720"/>
        <w:jc w:val="both"/>
        <w:rPr>
          <w:rFonts w:ascii="Times New Roman" w:hAnsi="Times New Roman" w:cs="Times New Roman"/>
          <w:sz w:val="24"/>
          <w:szCs w:val="24"/>
        </w:rPr>
      </w:pPr>
      <w:r w:rsidRPr="001C06B4">
        <w:rPr>
          <w:rFonts w:ascii="Times New Roman" w:hAnsi="Times New Roman" w:cs="Times New Roman"/>
          <w:sz w:val="24"/>
          <w:szCs w:val="24"/>
        </w:rPr>
        <w:t xml:space="preserve">This is the task that a sentencing court is called upon to carry out. It is required to take proper cognisance of the nature of the crime and to determine a sentence which balances the competing interests of the society and the individual perpetrator, while meeting the objectives </w:t>
      </w:r>
      <w:r w:rsidRPr="001C06B4">
        <w:rPr>
          <w:rFonts w:ascii="Times New Roman" w:hAnsi="Times New Roman" w:cs="Times New Roman"/>
          <w:sz w:val="24"/>
          <w:szCs w:val="24"/>
        </w:rPr>
        <w:lastRenderedPageBreak/>
        <w:t>of punishment. It does so in the context of the fundamental values that underpin our legal system. It is a task that is rightly considered to be very difficult.</w:t>
      </w:r>
    </w:p>
    <w:p w:rsidR="002457E3" w:rsidRDefault="002457E3" w:rsidP="002457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sentencing equation that at the time of the commission of this offence you had just turned 18 years old. You are father to a young baby girl. You were employed as an artisanal miner and earning on commission. You have been in custody for just over a year in connection with this case. </w:t>
      </w:r>
    </w:p>
    <w:p w:rsidR="002457E3" w:rsidRDefault="002457E3" w:rsidP="002457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further take into account </w:t>
      </w:r>
      <w:r w:rsidR="00F804E1">
        <w:rPr>
          <w:rFonts w:ascii="Times New Roman" w:hAnsi="Times New Roman" w:cs="Times New Roman"/>
          <w:sz w:val="24"/>
          <w:szCs w:val="24"/>
        </w:rPr>
        <w:t>that on the fateful day you</w:t>
      </w:r>
      <w:r>
        <w:rPr>
          <w:rFonts w:ascii="Times New Roman" w:hAnsi="Times New Roman" w:cs="Times New Roman"/>
          <w:sz w:val="24"/>
          <w:szCs w:val="24"/>
        </w:rPr>
        <w:t xml:space="preserve"> were voluntarily intoxicated. Deceased also insulted you calling your girl-friend ugly. Insulting you by your mother’s private parts. You caused the death of your friend. This stigma will live with you for very long time. We also take into account that deceased was to some extent violent on that day. </w:t>
      </w:r>
    </w:p>
    <w:p w:rsidR="002457E3" w:rsidRPr="00995B04" w:rsidRDefault="002457E3" w:rsidP="002457E3">
      <w:pPr>
        <w:spacing w:line="360" w:lineRule="auto"/>
        <w:ind w:firstLine="720"/>
        <w:jc w:val="both"/>
        <w:rPr>
          <w:rFonts w:ascii="Times New Roman" w:hAnsi="Times New Roman" w:cs="Times New Roman"/>
          <w:sz w:val="24"/>
          <w:szCs w:val="24"/>
        </w:rPr>
      </w:pPr>
      <w:r w:rsidRPr="00995B04">
        <w:rPr>
          <w:rFonts w:ascii="Times New Roman" w:hAnsi="Times New Roman" w:cs="Times New Roman"/>
          <w:sz w:val="24"/>
          <w:szCs w:val="24"/>
        </w:rPr>
        <w:t>We also take into account that you used a very dangerous weapon with excessive force.    The post mortem report speaks to the force used in stabbing deceased. A life was ended. It is incumbent on this court to emphasize the sanctity of human life. Society frowns at the taking of another human being’s life, particularly with a weapon like a knife. The sentence must speak to this phenomenon.</w:t>
      </w:r>
    </w:p>
    <w:p w:rsidR="002457E3" w:rsidRDefault="002457E3" w:rsidP="002457E3">
      <w:pPr>
        <w:spacing w:line="360" w:lineRule="auto"/>
        <w:ind w:firstLine="720"/>
        <w:jc w:val="both"/>
        <w:rPr>
          <w:rFonts w:ascii="Times New Roman" w:hAnsi="Times New Roman" w:cs="Times New Roman"/>
          <w:sz w:val="24"/>
          <w:szCs w:val="24"/>
        </w:rPr>
      </w:pPr>
      <w:r w:rsidRPr="00995B04">
        <w:rPr>
          <w:rFonts w:ascii="Times New Roman" w:hAnsi="Times New Roman" w:cs="Times New Roman"/>
          <w:sz w:val="24"/>
          <w:szCs w:val="24"/>
        </w:rPr>
        <w:t>After taking all the relevant factors into account, we are of the view that the following sentence wil</w:t>
      </w:r>
      <w:r>
        <w:rPr>
          <w:rFonts w:ascii="Times New Roman" w:hAnsi="Times New Roman" w:cs="Times New Roman"/>
          <w:sz w:val="24"/>
          <w:szCs w:val="24"/>
        </w:rPr>
        <w:t xml:space="preserve">l meet the justice of this case. </w:t>
      </w:r>
    </w:p>
    <w:p w:rsidR="002457E3" w:rsidRPr="00274D4A" w:rsidRDefault="002457E3" w:rsidP="002457E3">
      <w:pPr>
        <w:spacing w:line="360" w:lineRule="auto"/>
        <w:ind w:firstLine="720"/>
        <w:jc w:val="both"/>
        <w:rPr>
          <w:rFonts w:ascii="Times New Roman" w:hAnsi="Times New Roman" w:cs="Times New Roman"/>
          <w:sz w:val="24"/>
          <w:szCs w:val="24"/>
        </w:rPr>
      </w:pPr>
      <w:r>
        <w:rPr>
          <w:rFonts w:ascii="Times New Roman" w:hAnsi="Times New Roman" w:cs="Times New Roman"/>
          <w:color w:val="232020"/>
          <w:sz w:val="24"/>
          <w:szCs w:val="24"/>
        </w:rPr>
        <w:t>You are sentenced to 10</w:t>
      </w:r>
      <w:r w:rsidRPr="00274D4A">
        <w:rPr>
          <w:rFonts w:ascii="Times New Roman" w:hAnsi="Times New Roman" w:cs="Times New Roman"/>
          <w:color w:val="232020"/>
          <w:sz w:val="24"/>
          <w:szCs w:val="24"/>
        </w:rPr>
        <w:t xml:space="preserve"> years imprisonment.</w:t>
      </w:r>
    </w:p>
    <w:p w:rsidR="002457E3" w:rsidRDefault="002457E3" w:rsidP="002222C6">
      <w:pPr>
        <w:spacing w:line="360" w:lineRule="auto"/>
        <w:ind w:firstLine="720"/>
        <w:jc w:val="both"/>
        <w:rPr>
          <w:rFonts w:ascii="Times New Roman" w:hAnsi="Times New Roman" w:cs="Times New Roman"/>
          <w:sz w:val="24"/>
          <w:szCs w:val="24"/>
        </w:rPr>
      </w:pPr>
    </w:p>
    <w:p w:rsidR="00766982" w:rsidRDefault="00766982" w:rsidP="002222C6">
      <w:pPr>
        <w:spacing w:line="360" w:lineRule="auto"/>
        <w:ind w:firstLine="720"/>
        <w:jc w:val="both"/>
        <w:rPr>
          <w:rFonts w:ascii="Times New Roman" w:hAnsi="Times New Roman" w:cs="Times New Roman"/>
          <w:sz w:val="24"/>
          <w:szCs w:val="24"/>
        </w:rPr>
      </w:pPr>
    </w:p>
    <w:p w:rsidR="00766982" w:rsidRDefault="00766982" w:rsidP="002222C6">
      <w:pPr>
        <w:spacing w:line="360" w:lineRule="auto"/>
        <w:ind w:firstLine="720"/>
        <w:jc w:val="both"/>
        <w:rPr>
          <w:rFonts w:ascii="Times New Roman" w:hAnsi="Times New Roman" w:cs="Times New Roman"/>
          <w:sz w:val="24"/>
          <w:szCs w:val="24"/>
        </w:rPr>
      </w:pPr>
    </w:p>
    <w:p w:rsidR="00712BC2" w:rsidRPr="00712BC2" w:rsidRDefault="00712BC2" w:rsidP="00712BC2">
      <w:pPr>
        <w:autoSpaceDE w:val="0"/>
        <w:autoSpaceDN w:val="0"/>
        <w:adjustRightInd w:val="0"/>
        <w:spacing w:after="0" w:line="240" w:lineRule="auto"/>
        <w:rPr>
          <w:rFonts w:ascii="Times New Roman" w:hAnsi="Times New Roman" w:cs="Times New Roman"/>
          <w:color w:val="000000"/>
          <w:sz w:val="23"/>
          <w:szCs w:val="23"/>
        </w:rPr>
      </w:pPr>
      <w:r w:rsidRPr="00712BC2">
        <w:rPr>
          <w:rFonts w:ascii="Times New Roman" w:hAnsi="Times New Roman" w:cs="Times New Roman"/>
          <w:i/>
          <w:iCs/>
          <w:color w:val="000000"/>
          <w:sz w:val="23"/>
          <w:szCs w:val="23"/>
        </w:rPr>
        <w:t xml:space="preserve">National Prosecuting Authority, </w:t>
      </w:r>
      <w:r>
        <w:rPr>
          <w:rFonts w:ascii="Times New Roman" w:hAnsi="Times New Roman" w:cs="Times New Roman"/>
          <w:color w:val="000000"/>
          <w:sz w:val="23"/>
          <w:szCs w:val="23"/>
        </w:rPr>
        <w:t>S</w:t>
      </w:r>
      <w:r w:rsidRPr="00712BC2">
        <w:rPr>
          <w:rFonts w:ascii="Times New Roman" w:hAnsi="Times New Roman" w:cs="Times New Roman"/>
          <w:color w:val="000000"/>
          <w:sz w:val="23"/>
          <w:szCs w:val="23"/>
        </w:rPr>
        <w:t xml:space="preserve">tate’s legal practitioners </w:t>
      </w:r>
    </w:p>
    <w:p w:rsidR="00766982" w:rsidRPr="000D5D26" w:rsidRDefault="00712BC2" w:rsidP="00712BC2">
      <w:pPr>
        <w:spacing w:line="360" w:lineRule="auto"/>
        <w:jc w:val="both"/>
        <w:rPr>
          <w:rFonts w:ascii="Times New Roman" w:hAnsi="Times New Roman" w:cs="Times New Roman"/>
          <w:sz w:val="24"/>
          <w:szCs w:val="24"/>
        </w:rPr>
      </w:pPr>
      <w:proofErr w:type="spellStart"/>
      <w:r>
        <w:rPr>
          <w:rFonts w:ascii="Times New Roman" w:hAnsi="Times New Roman" w:cs="Times New Roman"/>
          <w:i/>
          <w:iCs/>
          <w:color w:val="000000"/>
          <w:sz w:val="23"/>
          <w:szCs w:val="23"/>
        </w:rPr>
        <w:t>Mathonsi</w:t>
      </w:r>
      <w:proofErr w:type="spellEnd"/>
      <w:r>
        <w:rPr>
          <w:rFonts w:ascii="Times New Roman" w:hAnsi="Times New Roman" w:cs="Times New Roman"/>
          <w:i/>
          <w:iCs/>
          <w:color w:val="000000"/>
          <w:sz w:val="23"/>
          <w:szCs w:val="23"/>
        </w:rPr>
        <w:t xml:space="preserve"> </w:t>
      </w:r>
      <w:proofErr w:type="spellStart"/>
      <w:r>
        <w:rPr>
          <w:rFonts w:ascii="Times New Roman" w:hAnsi="Times New Roman" w:cs="Times New Roman"/>
          <w:i/>
          <w:iCs/>
          <w:color w:val="000000"/>
          <w:sz w:val="23"/>
          <w:szCs w:val="23"/>
        </w:rPr>
        <w:t>Ncube</w:t>
      </w:r>
      <w:proofErr w:type="spellEnd"/>
      <w:r>
        <w:rPr>
          <w:rFonts w:ascii="Times New Roman" w:hAnsi="Times New Roman" w:cs="Times New Roman"/>
          <w:i/>
          <w:iCs/>
          <w:color w:val="000000"/>
          <w:sz w:val="23"/>
          <w:szCs w:val="23"/>
        </w:rPr>
        <w:t xml:space="preserve"> Law Chambers, </w:t>
      </w:r>
      <w:r w:rsidRPr="00712BC2">
        <w:rPr>
          <w:rFonts w:ascii="Times New Roman" w:hAnsi="Times New Roman" w:cs="Times New Roman"/>
          <w:color w:val="000000"/>
          <w:sz w:val="23"/>
          <w:szCs w:val="23"/>
        </w:rPr>
        <w:t>accused’s legal practitioners</w:t>
      </w:r>
    </w:p>
    <w:sectPr w:rsidR="00766982" w:rsidRPr="000D5D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21" w:rsidRDefault="00664321" w:rsidP="00664321">
      <w:pPr>
        <w:spacing w:after="0" w:line="240" w:lineRule="auto"/>
      </w:pPr>
      <w:r>
        <w:separator/>
      </w:r>
    </w:p>
  </w:endnote>
  <w:endnote w:type="continuationSeparator" w:id="0">
    <w:p w:rsidR="00664321" w:rsidRDefault="00664321" w:rsidP="0066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21" w:rsidRDefault="00664321" w:rsidP="00664321">
      <w:pPr>
        <w:spacing w:after="0" w:line="240" w:lineRule="auto"/>
      </w:pPr>
      <w:r>
        <w:separator/>
      </w:r>
    </w:p>
  </w:footnote>
  <w:footnote w:type="continuationSeparator" w:id="0">
    <w:p w:rsidR="00664321" w:rsidRDefault="00664321" w:rsidP="00664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346822"/>
      <w:docPartObj>
        <w:docPartGallery w:val="Page Numbers (Top of Page)"/>
        <w:docPartUnique/>
      </w:docPartObj>
    </w:sdtPr>
    <w:sdtEndPr>
      <w:rPr>
        <w:noProof/>
      </w:rPr>
    </w:sdtEndPr>
    <w:sdtContent>
      <w:p w:rsidR="00664321" w:rsidRDefault="00664321">
        <w:pPr>
          <w:pStyle w:val="Header"/>
          <w:jc w:val="right"/>
          <w:rPr>
            <w:noProof/>
          </w:rPr>
        </w:pPr>
        <w:r>
          <w:fldChar w:fldCharType="begin"/>
        </w:r>
        <w:r>
          <w:instrText xml:space="preserve"> PAGE   \* MERGEFORMAT </w:instrText>
        </w:r>
        <w:r>
          <w:fldChar w:fldCharType="separate"/>
        </w:r>
        <w:r>
          <w:rPr>
            <w:noProof/>
          </w:rPr>
          <w:t>10</w:t>
        </w:r>
        <w:r>
          <w:rPr>
            <w:noProof/>
          </w:rPr>
          <w:fldChar w:fldCharType="end"/>
        </w:r>
      </w:p>
      <w:p w:rsidR="00664321" w:rsidRDefault="00664321">
        <w:pPr>
          <w:pStyle w:val="Header"/>
          <w:jc w:val="right"/>
          <w:rPr>
            <w:noProof/>
          </w:rPr>
        </w:pPr>
        <w:r>
          <w:rPr>
            <w:noProof/>
          </w:rPr>
          <w:t>HB 60/22</w:t>
        </w:r>
      </w:p>
      <w:p w:rsidR="00664321" w:rsidRDefault="00664321">
        <w:pPr>
          <w:pStyle w:val="Header"/>
          <w:jc w:val="right"/>
        </w:pPr>
        <w:r>
          <w:rPr>
            <w:noProof/>
          </w:rPr>
          <w:t>HC (CRB) 21/22</w:t>
        </w:r>
      </w:p>
    </w:sdtContent>
  </w:sdt>
  <w:p w:rsidR="00664321" w:rsidRDefault="00664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174"/>
    <w:multiLevelType w:val="multilevel"/>
    <w:tmpl w:val="51744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84B9C"/>
    <w:multiLevelType w:val="multilevel"/>
    <w:tmpl w:val="D1288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E73994"/>
    <w:multiLevelType w:val="multilevel"/>
    <w:tmpl w:val="1E6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603A62"/>
    <w:multiLevelType w:val="hybridMultilevel"/>
    <w:tmpl w:val="22080044"/>
    <w:lvl w:ilvl="0" w:tplc="C582AB9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C6"/>
    <w:rsid w:val="00003BC2"/>
    <w:rsid w:val="00013C8E"/>
    <w:rsid w:val="000323C8"/>
    <w:rsid w:val="00040D40"/>
    <w:rsid w:val="00041A40"/>
    <w:rsid w:val="00042F72"/>
    <w:rsid w:val="00050B5C"/>
    <w:rsid w:val="0006157E"/>
    <w:rsid w:val="000677A4"/>
    <w:rsid w:val="00073619"/>
    <w:rsid w:val="00073FE3"/>
    <w:rsid w:val="00075BC6"/>
    <w:rsid w:val="00081BE4"/>
    <w:rsid w:val="0008230A"/>
    <w:rsid w:val="0008470F"/>
    <w:rsid w:val="000871D2"/>
    <w:rsid w:val="00087F77"/>
    <w:rsid w:val="0009002F"/>
    <w:rsid w:val="000A0722"/>
    <w:rsid w:val="000A42A5"/>
    <w:rsid w:val="000B3502"/>
    <w:rsid w:val="000B3BE4"/>
    <w:rsid w:val="000D06A0"/>
    <w:rsid w:val="000D3468"/>
    <w:rsid w:val="000D5D26"/>
    <w:rsid w:val="000E0196"/>
    <w:rsid w:val="000E78A0"/>
    <w:rsid w:val="000F509D"/>
    <w:rsid w:val="000F52CC"/>
    <w:rsid w:val="001014E7"/>
    <w:rsid w:val="00101DE0"/>
    <w:rsid w:val="00104A41"/>
    <w:rsid w:val="00105AC0"/>
    <w:rsid w:val="00107A68"/>
    <w:rsid w:val="00122134"/>
    <w:rsid w:val="00122C7D"/>
    <w:rsid w:val="00122FBB"/>
    <w:rsid w:val="0013102C"/>
    <w:rsid w:val="0015424B"/>
    <w:rsid w:val="00165523"/>
    <w:rsid w:val="001721EB"/>
    <w:rsid w:val="00172A3E"/>
    <w:rsid w:val="001826F3"/>
    <w:rsid w:val="001831C9"/>
    <w:rsid w:val="0018429F"/>
    <w:rsid w:val="001904DE"/>
    <w:rsid w:val="0019069C"/>
    <w:rsid w:val="001946CE"/>
    <w:rsid w:val="001A53FA"/>
    <w:rsid w:val="001B2254"/>
    <w:rsid w:val="001B3935"/>
    <w:rsid w:val="001C0E9B"/>
    <w:rsid w:val="001C4D04"/>
    <w:rsid w:val="001C51E2"/>
    <w:rsid w:val="001D7D5C"/>
    <w:rsid w:val="001E256C"/>
    <w:rsid w:val="001F0986"/>
    <w:rsid w:val="001F4851"/>
    <w:rsid w:val="001F612B"/>
    <w:rsid w:val="00211F9A"/>
    <w:rsid w:val="002222C6"/>
    <w:rsid w:val="002345A1"/>
    <w:rsid w:val="00242183"/>
    <w:rsid w:val="002457E3"/>
    <w:rsid w:val="002468D2"/>
    <w:rsid w:val="00270B1A"/>
    <w:rsid w:val="00274260"/>
    <w:rsid w:val="00274369"/>
    <w:rsid w:val="0027697C"/>
    <w:rsid w:val="00280C3A"/>
    <w:rsid w:val="002A1AE0"/>
    <w:rsid w:val="002B72BE"/>
    <w:rsid w:val="002C5BF2"/>
    <w:rsid w:val="002C73FA"/>
    <w:rsid w:val="002F081D"/>
    <w:rsid w:val="002F6CB0"/>
    <w:rsid w:val="00305C87"/>
    <w:rsid w:val="00317D86"/>
    <w:rsid w:val="003234E5"/>
    <w:rsid w:val="003240C9"/>
    <w:rsid w:val="00326178"/>
    <w:rsid w:val="00333610"/>
    <w:rsid w:val="003423D9"/>
    <w:rsid w:val="003468DC"/>
    <w:rsid w:val="003518D6"/>
    <w:rsid w:val="003560BF"/>
    <w:rsid w:val="003615B7"/>
    <w:rsid w:val="00364765"/>
    <w:rsid w:val="0036662D"/>
    <w:rsid w:val="003752EF"/>
    <w:rsid w:val="00381C42"/>
    <w:rsid w:val="00386EE6"/>
    <w:rsid w:val="00390AD6"/>
    <w:rsid w:val="00392950"/>
    <w:rsid w:val="003A66E9"/>
    <w:rsid w:val="003A71D2"/>
    <w:rsid w:val="003A747F"/>
    <w:rsid w:val="003C662F"/>
    <w:rsid w:val="003D183B"/>
    <w:rsid w:val="003D6620"/>
    <w:rsid w:val="003F0326"/>
    <w:rsid w:val="003F7E9C"/>
    <w:rsid w:val="00400EC9"/>
    <w:rsid w:val="00404B3D"/>
    <w:rsid w:val="00423D26"/>
    <w:rsid w:val="00424DF1"/>
    <w:rsid w:val="00452EA1"/>
    <w:rsid w:val="004621E9"/>
    <w:rsid w:val="00480646"/>
    <w:rsid w:val="004833E1"/>
    <w:rsid w:val="004A0024"/>
    <w:rsid w:val="004A2B6B"/>
    <w:rsid w:val="004A6D67"/>
    <w:rsid w:val="004C4090"/>
    <w:rsid w:val="004C5996"/>
    <w:rsid w:val="004C668C"/>
    <w:rsid w:val="004D2186"/>
    <w:rsid w:val="004D4BB7"/>
    <w:rsid w:val="004E3B99"/>
    <w:rsid w:val="004E67C6"/>
    <w:rsid w:val="005053C8"/>
    <w:rsid w:val="0050739D"/>
    <w:rsid w:val="005115DD"/>
    <w:rsid w:val="00514744"/>
    <w:rsid w:val="005268E4"/>
    <w:rsid w:val="00533E6A"/>
    <w:rsid w:val="005412FF"/>
    <w:rsid w:val="005430E2"/>
    <w:rsid w:val="00544A8F"/>
    <w:rsid w:val="00545209"/>
    <w:rsid w:val="00550812"/>
    <w:rsid w:val="00560638"/>
    <w:rsid w:val="00574276"/>
    <w:rsid w:val="00574EB8"/>
    <w:rsid w:val="005753F5"/>
    <w:rsid w:val="0057607C"/>
    <w:rsid w:val="005805F5"/>
    <w:rsid w:val="005859A2"/>
    <w:rsid w:val="005A7043"/>
    <w:rsid w:val="005B5893"/>
    <w:rsid w:val="005E167F"/>
    <w:rsid w:val="005E5A2B"/>
    <w:rsid w:val="005F0ED7"/>
    <w:rsid w:val="00601F44"/>
    <w:rsid w:val="00611A67"/>
    <w:rsid w:val="00613CA8"/>
    <w:rsid w:val="0062120E"/>
    <w:rsid w:val="006320A6"/>
    <w:rsid w:val="00634631"/>
    <w:rsid w:val="00635838"/>
    <w:rsid w:val="00641B42"/>
    <w:rsid w:val="006420C7"/>
    <w:rsid w:val="00643727"/>
    <w:rsid w:val="0064469C"/>
    <w:rsid w:val="00647C2A"/>
    <w:rsid w:val="00650F4D"/>
    <w:rsid w:val="0065582E"/>
    <w:rsid w:val="00663A33"/>
    <w:rsid w:val="00664321"/>
    <w:rsid w:val="00682EA7"/>
    <w:rsid w:val="00691AFA"/>
    <w:rsid w:val="006A24B4"/>
    <w:rsid w:val="006A6A08"/>
    <w:rsid w:val="006B6AA8"/>
    <w:rsid w:val="006C6FDE"/>
    <w:rsid w:val="006D592D"/>
    <w:rsid w:val="006E580A"/>
    <w:rsid w:val="006F6EF2"/>
    <w:rsid w:val="007032BB"/>
    <w:rsid w:val="00712BC2"/>
    <w:rsid w:val="00716407"/>
    <w:rsid w:val="00717F5C"/>
    <w:rsid w:val="007252E2"/>
    <w:rsid w:val="00727F4F"/>
    <w:rsid w:val="00746083"/>
    <w:rsid w:val="007520D9"/>
    <w:rsid w:val="00755097"/>
    <w:rsid w:val="00757607"/>
    <w:rsid w:val="00761FA6"/>
    <w:rsid w:val="00766982"/>
    <w:rsid w:val="00766BDE"/>
    <w:rsid w:val="00783442"/>
    <w:rsid w:val="00793D06"/>
    <w:rsid w:val="00797919"/>
    <w:rsid w:val="007A414A"/>
    <w:rsid w:val="007A514E"/>
    <w:rsid w:val="007B36C3"/>
    <w:rsid w:val="007B3F1F"/>
    <w:rsid w:val="007C5A35"/>
    <w:rsid w:val="007C7743"/>
    <w:rsid w:val="007D0A6C"/>
    <w:rsid w:val="007D3AD4"/>
    <w:rsid w:val="007D3CBB"/>
    <w:rsid w:val="007E0850"/>
    <w:rsid w:val="007E0C6C"/>
    <w:rsid w:val="007E4E9D"/>
    <w:rsid w:val="007F1651"/>
    <w:rsid w:val="007F37E3"/>
    <w:rsid w:val="007F5FE4"/>
    <w:rsid w:val="0080187C"/>
    <w:rsid w:val="00805DFF"/>
    <w:rsid w:val="008105AA"/>
    <w:rsid w:val="0081697D"/>
    <w:rsid w:val="00817328"/>
    <w:rsid w:val="008202B5"/>
    <w:rsid w:val="0082799B"/>
    <w:rsid w:val="0083152C"/>
    <w:rsid w:val="00837734"/>
    <w:rsid w:val="00851948"/>
    <w:rsid w:val="008552DB"/>
    <w:rsid w:val="00856FED"/>
    <w:rsid w:val="00862612"/>
    <w:rsid w:val="008633BE"/>
    <w:rsid w:val="00880A4A"/>
    <w:rsid w:val="00880F4A"/>
    <w:rsid w:val="00892D3F"/>
    <w:rsid w:val="00894283"/>
    <w:rsid w:val="00897B1C"/>
    <w:rsid w:val="008B67CC"/>
    <w:rsid w:val="008B69E7"/>
    <w:rsid w:val="008C5826"/>
    <w:rsid w:val="008C68F2"/>
    <w:rsid w:val="008D1F81"/>
    <w:rsid w:val="008D2143"/>
    <w:rsid w:val="008D68D8"/>
    <w:rsid w:val="008E2619"/>
    <w:rsid w:val="008E5E2A"/>
    <w:rsid w:val="008F5923"/>
    <w:rsid w:val="00916581"/>
    <w:rsid w:val="00945FA2"/>
    <w:rsid w:val="00954A18"/>
    <w:rsid w:val="0095524E"/>
    <w:rsid w:val="009573B1"/>
    <w:rsid w:val="0096194C"/>
    <w:rsid w:val="00963A27"/>
    <w:rsid w:val="00966E52"/>
    <w:rsid w:val="009736D9"/>
    <w:rsid w:val="009756F6"/>
    <w:rsid w:val="0097602E"/>
    <w:rsid w:val="0097781C"/>
    <w:rsid w:val="00982C61"/>
    <w:rsid w:val="009902BA"/>
    <w:rsid w:val="0099422C"/>
    <w:rsid w:val="009A23A1"/>
    <w:rsid w:val="009A27D0"/>
    <w:rsid w:val="009B079F"/>
    <w:rsid w:val="009D3BD2"/>
    <w:rsid w:val="009D4D4B"/>
    <w:rsid w:val="009E2494"/>
    <w:rsid w:val="00A06DF8"/>
    <w:rsid w:val="00A1632E"/>
    <w:rsid w:val="00A17732"/>
    <w:rsid w:val="00A2282D"/>
    <w:rsid w:val="00A22B35"/>
    <w:rsid w:val="00A23DD6"/>
    <w:rsid w:val="00A24FB5"/>
    <w:rsid w:val="00A33DF3"/>
    <w:rsid w:val="00A34B8C"/>
    <w:rsid w:val="00A377CB"/>
    <w:rsid w:val="00A650A3"/>
    <w:rsid w:val="00A716AA"/>
    <w:rsid w:val="00A76FF2"/>
    <w:rsid w:val="00A87171"/>
    <w:rsid w:val="00A91B93"/>
    <w:rsid w:val="00AA3907"/>
    <w:rsid w:val="00AB2F81"/>
    <w:rsid w:val="00AB6D91"/>
    <w:rsid w:val="00AD434E"/>
    <w:rsid w:val="00AD4D1D"/>
    <w:rsid w:val="00AF486C"/>
    <w:rsid w:val="00B1713A"/>
    <w:rsid w:val="00B2210B"/>
    <w:rsid w:val="00B35C8F"/>
    <w:rsid w:val="00B40FF9"/>
    <w:rsid w:val="00B70C74"/>
    <w:rsid w:val="00B71CD0"/>
    <w:rsid w:val="00B72D92"/>
    <w:rsid w:val="00B778FF"/>
    <w:rsid w:val="00B85F50"/>
    <w:rsid w:val="00B94D04"/>
    <w:rsid w:val="00B96FE7"/>
    <w:rsid w:val="00B978F0"/>
    <w:rsid w:val="00BA5EB2"/>
    <w:rsid w:val="00BB045B"/>
    <w:rsid w:val="00BB2901"/>
    <w:rsid w:val="00BB7056"/>
    <w:rsid w:val="00BC424C"/>
    <w:rsid w:val="00BF49CB"/>
    <w:rsid w:val="00BF6A47"/>
    <w:rsid w:val="00C01A7A"/>
    <w:rsid w:val="00C144F9"/>
    <w:rsid w:val="00C146EE"/>
    <w:rsid w:val="00C237CC"/>
    <w:rsid w:val="00C26A21"/>
    <w:rsid w:val="00C3471F"/>
    <w:rsid w:val="00C4475D"/>
    <w:rsid w:val="00C46196"/>
    <w:rsid w:val="00C52AA2"/>
    <w:rsid w:val="00C5647F"/>
    <w:rsid w:val="00C60B5C"/>
    <w:rsid w:val="00C64D35"/>
    <w:rsid w:val="00C766CB"/>
    <w:rsid w:val="00C85A23"/>
    <w:rsid w:val="00CB2D0A"/>
    <w:rsid w:val="00CC5249"/>
    <w:rsid w:val="00CD2A1D"/>
    <w:rsid w:val="00CE613F"/>
    <w:rsid w:val="00CF4EAB"/>
    <w:rsid w:val="00CF7807"/>
    <w:rsid w:val="00D01EDC"/>
    <w:rsid w:val="00D15DC8"/>
    <w:rsid w:val="00D201BF"/>
    <w:rsid w:val="00D33831"/>
    <w:rsid w:val="00D52C83"/>
    <w:rsid w:val="00D5465F"/>
    <w:rsid w:val="00D6114E"/>
    <w:rsid w:val="00D64FEC"/>
    <w:rsid w:val="00D8624D"/>
    <w:rsid w:val="00D95780"/>
    <w:rsid w:val="00DA36E9"/>
    <w:rsid w:val="00DB1EDB"/>
    <w:rsid w:val="00DB5AC4"/>
    <w:rsid w:val="00DB7AFA"/>
    <w:rsid w:val="00DC0F4C"/>
    <w:rsid w:val="00DC5F3F"/>
    <w:rsid w:val="00DE4EDE"/>
    <w:rsid w:val="00DF3716"/>
    <w:rsid w:val="00DF6845"/>
    <w:rsid w:val="00E01287"/>
    <w:rsid w:val="00E05FE0"/>
    <w:rsid w:val="00E07561"/>
    <w:rsid w:val="00E15F83"/>
    <w:rsid w:val="00E21A2B"/>
    <w:rsid w:val="00E30F2F"/>
    <w:rsid w:val="00E3740F"/>
    <w:rsid w:val="00E46EAA"/>
    <w:rsid w:val="00E56F4E"/>
    <w:rsid w:val="00E74691"/>
    <w:rsid w:val="00E8259F"/>
    <w:rsid w:val="00E92B84"/>
    <w:rsid w:val="00E963D8"/>
    <w:rsid w:val="00EA034A"/>
    <w:rsid w:val="00EA55D9"/>
    <w:rsid w:val="00EA7F0D"/>
    <w:rsid w:val="00EC0BBE"/>
    <w:rsid w:val="00ED233F"/>
    <w:rsid w:val="00ED525E"/>
    <w:rsid w:val="00EE06BD"/>
    <w:rsid w:val="00EE1F94"/>
    <w:rsid w:val="00EF0E68"/>
    <w:rsid w:val="00EF6CF0"/>
    <w:rsid w:val="00F0173F"/>
    <w:rsid w:val="00F047B5"/>
    <w:rsid w:val="00F06977"/>
    <w:rsid w:val="00F07E09"/>
    <w:rsid w:val="00F14F28"/>
    <w:rsid w:val="00F162B7"/>
    <w:rsid w:val="00F36ECF"/>
    <w:rsid w:val="00F51A8A"/>
    <w:rsid w:val="00F64A95"/>
    <w:rsid w:val="00F65DAD"/>
    <w:rsid w:val="00F67F27"/>
    <w:rsid w:val="00F804E1"/>
    <w:rsid w:val="00F80A64"/>
    <w:rsid w:val="00F83D12"/>
    <w:rsid w:val="00FA085E"/>
    <w:rsid w:val="00FA55EA"/>
    <w:rsid w:val="00FB3146"/>
    <w:rsid w:val="00FB6E03"/>
    <w:rsid w:val="00FC0C68"/>
    <w:rsid w:val="00FC188A"/>
    <w:rsid w:val="00FC224C"/>
    <w:rsid w:val="00FC69C6"/>
    <w:rsid w:val="00FE4AEC"/>
    <w:rsid w:val="00FF07FA"/>
    <w:rsid w:val="00FF1D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34741-4F13-477D-8F0E-A39CCEDF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B9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4851"/>
    <w:pPr>
      <w:ind w:left="720"/>
      <w:contextualSpacing/>
    </w:pPr>
  </w:style>
  <w:style w:type="paragraph" w:styleId="NoSpacing">
    <w:name w:val="No Spacing"/>
    <w:uiPriority w:val="1"/>
    <w:qFormat/>
    <w:rsid w:val="007F5FE4"/>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E46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AA"/>
    <w:rPr>
      <w:rFonts w:ascii="Segoe UI" w:hAnsi="Segoe UI" w:cs="Segoe UI"/>
      <w:sz w:val="18"/>
      <w:szCs w:val="18"/>
    </w:rPr>
  </w:style>
  <w:style w:type="paragraph" w:styleId="Header">
    <w:name w:val="header"/>
    <w:basedOn w:val="Normal"/>
    <w:link w:val="HeaderChar"/>
    <w:uiPriority w:val="99"/>
    <w:unhideWhenUsed/>
    <w:rsid w:val="00664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321"/>
  </w:style>
  <w:style w:type="paragraph" w:styleId="Footer">
    <w:name w:val="footer"/>
    <w:basedOn w:val="Normal"/>
    <w:link w:val="FooterChar"/>
    <w:uiPriority w:val="99"/>
    <w:unhideWhenUsed/>
    <w:rsid w:val="00664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10</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47</cp:revision>
  <cp:lastPrinted>2022-02-26T07:10:00Z</cp:lastPrinted>
  <dcterms:created xsi:type="dcterms:W3CDTF">2022-02-24T13:43:00Z</dcterms:created>
  <dcterms:modified xsi:type="dcterms:W3CDTF">2022-03-04T08:48:00Z</dcterms:modified>
</cp:coreProperties>
</file>