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C8A" w:rsidRPr="00D10188" w:rsidRDefault="003B2C8A" w:rsidP="003B2C8A">
      <w:pPr>
        <w:pStyle w:val="NoSpacing"/>
        <w:jc w:val="both"/>
        <w:rPr>
          <w:b/>
          <w:szCs w:val="24"/>
        </w:rPr>
      </w:pPr>
      <w:r>
        <w:rPr>
          <w:b/>
          <w:szCs w:val="24"/>
        </w:rPr>
        <w:t xml:space="preserve">THE STATE </w:t>
      </w:r>
    </w:p>
    <w:p w:rsidR="003B2C8A" w:rsidRPr="00D10188" w:rsidRDefault="003B2C8A" w:rsidP="003B2C8A">
      <w:pPr>
        <w:pStyle w:val="NoSpacing"/>
        <w:jc w:val="both"/>
        <w:rPr>
          <w:b/>
          <w:szCs w:val="24"/>
        </w:rPr>
      </w:pPr>
    </w:p>
    <w:p w:rsidR="003B2C8A" w:rsidRPr="00D10188" w:rsidRDefault="003B2C8A" w:rsidP="003B2C8A">
      <w:pPr>
        <w:pStyle w:val="NoSpacing"/>
        <w:jc w:val="both"/>
        <w:rPr>
          <w:b/>
          <w:szCs w:val="24"/>
        </w:rPr>
      </w:pPr>
      <w:r w:rsidRPr="00D10188">
        <w:rPr>
          <w:b/>
          <w:szCs w:val="24"/>
        </w:rPr>
        <w:t>Versus</w:t>
      </w:r>
    </w:p>
    <w:p w:rsidR="003B2C8A" w:rsidRPr="00D10188" w:rsidRDefault="003B2C8A" w:rsidP="003B2C8A">
      <w:pPr>
        <w:pStyle w:val="NoSpacing"/>
        <w:jc w:val="both"/>
        <w:rPr>
          <w:b/>
          <w:szCs w:val="24"/>
        </w:rPr>
      </w:pPr>
    </w:p>
    <w:p w:rsidR="003B2C8A" w:rsidRDefault="003B2C8A" w:rsidP="003B2C8A">
      <w:pPr>
        <w:pStyle w:val="NoSpacing"/>
        <w:jc w:val="both"/>
        <w:rPr>
          <w:b/>
          <w:szCs w:val="24"/>
        </w:rPr>
      </w:pPr>
      <w:r>
        <w:rPr>
          <w:b/>
          <w:szCs w:val="24"/>
        </w:rPr>
        <w:t xml:space="preserve">BONGANI MKHWANANZI </w:t>
      </w:r>
    </w:p>
    <w:p w:rsidR="003B2C8A" w:rsidRDefault="003B2C8A" w:rsidP="003B2C8A">
      <w:pPr>
        <w:pStyle w:val="NoSpacing"/>
        <w:jc w:val="both"/>
        <w:rPr>
          <w:b/>
          <w:szCs w:val="24"/>
        </w:rPr>
      </w:pPr>
    </w:p>
    <w:p w:rsidR="003B2C8A" w:rsidRDefault="003B2C8A" w:rsidP="003B2C8A">
      <w:pPr>
        <w:pStyle w:val="NoSpacing"/>
        <w:jc w:val="both"/>
        <w:rPr>
          <w:b/>
          <w:szCs w:val="24"/>
        </w:rPr>
      </w:pPr>
      <w:r>
        <w:rPr>
          <w:b/>
          <w:szCs w:val="24"/>
        </w:rPr>
        <w:t xml:space="preserve">And </w:t>
      </w:r>
    </w:p>
    <w:p w:rsidR="003B2C8A" w:rsidRDefault="003B2C8A" w:rsidP="003B2C8A">
      <w:pPr>
        <w:pStyle w:val="NoSpacing"/>
        <w:jc w:val="both"/>
        <w:rPr>
          <w:b/>
          <w:szCs w:val="24"/>
        </w:rPr>
      </w:pPr>
    </w:p>
    <w:p w:rsidR="003B2C8A" w:rsidRPr="00D10188" w:rsidRDefault="003B2C8A" w:rsidP="003B2C8A">
      <w:pPr>
        <w:pStyle w:val="NoSpacing"/>
        <w:jc w:val="both"/>
        <w:rPr>
          <w:b/>
          <w:szCs w:val="24"/>
        </w:rPr>
      </w:pPr>
      <w:r>
        <w:rPr>
          <w:b/>
          <w:szCs w:val="24"/>
        </w:rPr>
        <w:t xml:space="preserve">NKOSANA NCUBE </w:t>
      </w:r>
    </w:p>
    <w:p w:rsidR="003B2C8A" w:rsidRPr="00D10188" w:rsidRDefault="003B2C8A" w:rsidP="003B2C8A">
      <w:pPr>
        <w:pStyle w:val="NoSpacing"/>
        <w:jc w:val="both"/>
        <w:rPr>
          <w:b/>
          <w:szCs w:val="24"/>
        </w:rPr>
      </w:pPr>
    </w:p>
    <w:p w:rsidR="003B2C8A" w:rsidRPr="00D10188" w:rsidRDefault="003B2C8A" w:rsidP="003B2C8A">
      <w:pPr>
        <w:pStyle w:val="NoSpacing"/>
        <w:jc w:val="both"/>
        <w:rPr>
          <w:szCs w:val="24"/>
        </w:rPr>
      </w:pPr>
      <w:r w:rsidRPr="00D10188">
        <w:rPr>
          <w:szCs w:val="24"/>
        </w:rPr>
        <w:t>IN THE HIGH COURT OF ZIMBABWE</w:t>
      </w:r>
    </w:p>
    <w:p w:rsidR="003B2C8A" w:rsidRPr="00D10188" w:rsidRDefault="003B2C8A" w:rsidP="003B2C8A">
      <w:pPr>
        <w:pStyle w:val="NoSpacing"/>
        <w:jc w:val="both"/>
        <w:rPr>
          <w:szCs w:val="24"/>
        </w:rPr>
      </w:pPr>
      <w:r>
        <w:rPr>
          <w:szCs w:val="24"/>
        </w:rPr>
        <w:t>DUBE-BANDA</w:t>
      </w:r>
      <w:r w:rsidRPr="00D10188">
        <w:rPr>
          <w:szCs w:val="24"/>
        </w:rPr>
        <w:t xml:space="preserve"> J</w:t>
      </w:r>
      <w:r w:rsidR="000B716A">
        <w:rPr>
          <w:szCs w:val="24"/>
        </w:rPr>
        <w:t xml:space="preserve"> </w:t>
      </w:r>
      <w:r w:rsidR="002F0A8D">
        <w:rPr>
          <w:szCs w:val="24"/>
        </w:rPr>
        <w:t xml:space="preserve">with Assessors Mr </w:t>
      </w:r>
      <w:r w:rsidR="003F6762">
        <w:rPr>
          <w:szCs w:val="24"/>
        </w:rPr>
        <w:t xml:space="preserve">J. </w:t>
      </w:r>
      <w:proofErr w:type="spellStart"/>
      <w:r w:rsidR="003F6762">
        <w:rPr>
          <w:szCs w:val="24"/>
        </w:rPr>
        <w:t>Sobantu</w:t>
      </w:r>
      <w:proofErr w:type="spellEnd"/>
      <w:r w:rsidR="002F0A8D">
        <w:rPr>
          <w:szCs w:val="24"/>
        </w:rPr>
        <w:t xml:space="preserve"> &amp; Mr </w:t>
      </w:r>
      <w:r w:rsidR="00312B1A">
        <w:rPr>
          <w:szCs w:val="24"/>
        </w:rPr>
        <w:t>Ndlovu</w:t>
      </w:r>
      <w:r w:rsidR="000B716A">
        <w:rPr>
          <w:szCs w:val="24"/>
        </w:rPr>
        <w:t xml:space="preserve">                                            </w:t>
      </w:r>
    </w:p>
    <w:p w:rsidR="002F0A8D" w:rsidRPr="00D10188" w:rsidRDefault="00A42629" w:rsidP="002F0A8D">
      <w:pPr>
        <w:pStyle w:val="NoSpacing"/>
        <w:jc w:val="both"/>
        <w:rPr>
          <w:szCs w:val="24"/>
        </w:rPr>
      </w:pPr>
      <w:r>
        <w:rPr>
          <w:szCs w:val="24"/>
        </w:rPr>
        <w:t xml:space="preserve">BULAWAYO </w:t>
      </w:r>
      <w:r w:rsidR="000B716A">
        <w:rPr>
          <w:szCs w:val="24"/>
        </w:rPr>
        <w:t>18, 19, 20 &amp; 21 JANUARY 2022</w:t>
      </w:r>
    </w:p>
    <w:p w:rsidR="003B2C8A" w:rsidRPr="00D10188" w:rsidRDefault="003B2C8A" w:rsidP="003B2C8A">
      <w:pPr>
        <w:pStyle w:val="NoSpacing"/>
        <w:jc w:val="both"/>
        <w:rPr>
          <w:szCs w:val="24"/>
        </w:rPr>
      </w:pPr>
    </w:p>
    <w:p w:rsidR="003B2C8A" w:rsidRPr="00D10188" w:rsidRDefault="003B2C8A" w:rsidP="003B2C8A">
      <w:pPr>
        <w:pStyle w:val="NoSpacing"/>
        <w:jc w:val="both"/>
        <w:rPr>
          <w:b/>
          <w:szCs w:val="24"/>
        </w:rPr>
      </w:pPr>
      <w:r>
        <w:rPr>
          <w:b/>
          <w:szCs w:val="24"/>
        </w:rPr>
        <w:t xml:space="preserve">Criminal trial </w:t>
      </w:r>
    </w:p>
    <w:p w:rsidR="00B03168" w:rsidRDefault="00B03168" w:rsidP="003B2C8A">
      <w:pPr>
        <w:pStyle w:val="NoSpacing"/>
        <w:jc w:val="both"/>
        <w:rPr>
          <w:szCs w:val="24"/>
        </w:rPr>
      </w:pPr>
    </w:p>
    <w:p w:rsidR="003B2C8A" w:rsidRDefault="00312B1A" w:rsidP="003B2C8A">
      <w:pPr>
        <w:pStyle w:val="NoSpacing"/>
        <w:jc w:val="both"/>
        <w:rPr>
          <w:szCs w:val="24"/>
        </w:rPr>
      </w:pPr>
      <w:r>
        <w:rPr>
          <w:szCs w:val="24"/>
        </w:rPr>
        <w:t xml:space="preserve"> </w:t>
      </w:r>
      <w:r w:rsidRPr="00B03168">
        <w:rPr>
          <w:i/>
          <w:szCs w:val="24"/>
        </w:rPr>
        <w:t>K. M. Nyoni</w:t>
      </w:r>
      <w:r>
        <w:rPr>
          <w:szCs w:val="24"/>
        </w:rPr>
        <w:t xml:space="preserve"> assisted </w:t>
      </w:r>
      <w:r w:rsidR="00B03168">
        <w:rPr>
          <w:szCs w:val="24"/>
        </w:rPr>
        <w:t xml:space="preserve">by </w:t>
      </w:r>
      <w:r w:rsidR="003B2C8A" w:rsidRPr="00D10188">
        <w:rPr>
          <w:i/>
          <w:szCs w:val="24"/>
        </w:rPr>
        <w:t>B. Gundani</w:t>
      </w:r>
      <w:r w:rsidR="00B03168">
        <w:rPr>
          <w:szCs w:val="24"/>
        </w:rPr>
        <w:t xml:space="preserve"> for the State </w:t>
      </w:r>
    </w:p>
    <w:p w:rsidR="00B03168" w:rsidRDefault="00B03168" w:rsidP="003B2C8A">
      <w:pPr>
        <w:pStyle w:val="NoSpacing"/>
        <w:jc w:val="both"/>
        <w:rPr>
          <w:szCs w:val="24"/>
        </w:rPr>
      </w:pPr>
      <w:r w:rsidRPr="003F6762">
        <w:rPr>
          <w:i/>
          <w:szCs w:val="24"/>
        </w:rPr>
        <w:t>C. Nyathi</w:t>
      </w:r>
      <w:r>
        <w:rPr>
          <w:szCs w:val="24"/>
        </w:rPr>
        <w:t xml:space="preserve"> for Accused 1</w:t>
      </w:r>
    </w:p>
    <w:p w:rsidR="00B03168" w:rsidRPr="00D10188" w:rsidRDefault="00B03168" w:rsidP="003B2C8A">
      <w:pPr>
        <w:pStyle w:val="NoSpacing"/>
        <w:jc w:val="both"/>
        <w:rPr>
          <w:szCs w:val="24"/>
        </w:rPr>
      </w:pPr>
      <w:r w:rsidRPr="003F6762">
        <w:rPr>
          <w:i/>
          <w:szCs w:val="24"/>
        </w:rPr>
        <w:t xml:space="preserve">N. Ncube </w:t>
      </w:r>
      <w:r>
        <w:rPr>
          <w:szCs w:val="24"/>
        </w:rPr>
        <w:t>for Accused 2</w:t>
      </w:r>
    </w:p>
    <w:p w:rsidR="00F3748D" w:rsidRDefault="00F3748D" w:rsidP="00F3748D">
      <w:pPr>
        <w:pStyle w:val="Default"/>
      </w:pPr>
    </w:p>
    <w:p w:rsidR="00E16C89" w:rsidRDefault="00F3748D" w:rsidP="00F3748D">
      <w:pPr>
        <w:spacing w:line="360" w:lineRule="auto"/>
        <w:jc w:val="both"/>
        <w:rPr>
          <w:rFonts w:ascii="Times New Roman" w:hAnsi="Times New Roman" w:cs="Times New Roman"/>
          <w:sz w:val="24"/>
          <w:szCs w:val="24"/>
        </w:rPr>
      </w:pPr>
      <w:r>
        <w:t xml:space="preserve"> </w:t>
      </w:r>
      <w:r>
        <w:tab/>
      </w:r>
      <w:r w:rsidRPr="00F3748D">
        <w:rPr>
          <w:rFonts w:ascii="Times New Roman" w:hAnsi="Times New Roman" w:cs="Times New Roman"/>
          <w:b/>
          <w:bCs/>
          <w:sz w:val="24"/>
          <w:szCs w:val="24"/>
        </w:rPr>
        <w:t xml:space="preserve">DUBE-BANDA J: </w:t>
      </w:r>
      <w:r w:rsidRPr="00F3748D">
        <w:rPr>
          <w:rFonts w:ascii="Times New Roman" w:hAnsi="Times New Roman" w:cs="Times New Roman"/>
          <w:sz w:val="24"/>
          <w:szCs w:val="24"/>
        </w:rPr>
        <w:t xml:space="preserve">The </w:t>
      </w:r>
      <w:r w:rsidR="0079584A">
        <w:rPr>
          <w:rFonts w:ascii="Times New Roman" w:hAnsi="Times New Roman" w:cs="Times New Roman"/>
          <w:sz w:val="24"/>
          <w:szCs w:val="24"/>
        </w:rPr>
        <w:t xml:space="preserve">two </w:t>
      </w:r>
      <w:r w:rsidRPr="00F3748D">
        <w:rPr>
          <w:rFonts w:ascii="Times New Roman" w:hAnsi="Times New Roman" w:cs="Times New Roman"/>
          <w:sz w:val="24"/>
          <w:szCs w:val="24"/>
        </w:rPr>
        <w:t xml:space="preserve">accused </w:t>
      </w:r>
      <w:r w:rsidR="0079584A">
        <w:rPr>
          <w:rFonts w:ascii="Times New Roman" w:hAnsi="Times New Roman" w:cs="Times New Roman"/>
          <w:sz w:val="24"/>
          <w:szCs w:val="24"/>
        </w:rPr>
        <w:t>persons are</w:t>
      </w:r>
      <w:r w:rsidRPr="00F3748D">
        <w:rPr>
          <w:rFonts w:ascii="Times New Roman" w:hAnsi="Times New Roman" w:cs="Times New Roman"/>
          <w:sz w:val="24"/>
          <w:szCs w:val="24"/>
        </w:rPr>
        <w:t xml:space="preserve"> charged with the crime of mu</w:t>
      </w:r>
      <w:r w:rsidR="00FD3364">
        <w:rPr>
          <w:rFonts w:ascii="Times New Roman" w:hAnsi="Times New Roman" w:cs="Times New Roman"/>
          <w:sz w:val="24"/>
          <w:szCs w:val="24"/>
        </w:rPr>
        <w:t>rder as defined in section 47</w:t>
      </w:r>
      <w:r w:rsidRPr="00F3748D">
        <w:rPr>
          <w:rFonts w:ascii="Times New Roman" w:hAnsi="Times New Roman" w:cs="Times New Roman"/>
          <w:sz w:val="24"/>
          <w:szCs w:val="24"/>
        </w:rPr>
        <w:t xml:space="preserve"> of the Criminal Law (Codification and R</w:t>
      </w:r>
      <w:r w:rsidR="00720125">
        <w:rPr>
          <w:rFonts w:ascii="Times New Roman" w:hAnsi="Times New Roman" w:cs="Times New Roman"/>
          <w:sz w:val="24"/>
          <w:szCs w:val="24"/>
        </w:rPr>
        <w:t>eform) act [Chapter 9:23]. It being</w:t>
      </w:r>
      <w:r w:rsidRPr="00F3748D">
        <w:rPr>
          <w:rFonts w:ascii="Times New Roman" w:hAnsi="Times New Roman" w:cs="Times New Roman"/>
          <w:sz w:val="24"/>
          <w:szCs w:val="24"/>
        </w:rPr>
        <w:t xml:space="preserve"> alleged that on the </w:t>
      </w:r>
      <w:r w:rsidR="00FD3364">
        <w:rPr>
          <w:rFonts w:ascii="Times New Roman" w:hAnsi="Times New Roman" w:cs="Times New Roman"/>
          <w:sz w:val="24"/>
          <w:szCs w:val="24"/>
        </w:rPr>
        <w:t>16</w:t>
      </w:r>
      <w:r w:rsidR="00720125" w:rsidRPr="00720125">
        <w:rPr>
          <w:rFonts w:ascii="Times New Roman" w:hAnsi="Times New Roman" w:cs="Times New Roman"/>
          <w:sz w:val="24"/>
          <w:szCs w:val="24"/>
          <w:vertAlign w:val="superscript"/>
        </w:rPr>
        <w:t>th</w:t>
      </w:r>
      <w:r w:rsidR="00FD3364">
        <w:rPr>
          <w:rFonts w:ascii="Times New Roman" w:hAnsi="Times New Roman" w:cs="Times New Roman"/>
          <w:sz w:val="24"/>
          <w:szCs w:val="24"/>
        </w:rPr>
        <w:t xml:space="preserve"> January 2021 at </w:t>
      </w:r>
      <w:r w:rsidR="00720125">
        <w:rPr>
          <w:rFonts w:ascii="Times New Roman" w:hAnsi="Times New Roman" w:cs="Times New Roman"/>
          <w:sz w:val="24"/>
          <w:szCs w:val="24"/>
        </w:rPr>
        <w:t>Umzimgwane</w:t>
      </w:r>
      <w:r w:rsidR="00FD3364">
        <w:rPr>
          <w:rFonts w:ascii="Times New Roman" w:hAnsi="Times New Roman" w:cs="Times New Roman"/>
          <w:sz w:val="24"/>
          <w:szCs w:val="24"/>
        </w:rPr>
        <w:t xml:space="preserve"> River, Esigodini the accused </w:t>
      </w:r>
      <w:r w:rsidR="00720125">
        <w:rPr>
          <w:rFonts w:ascii="Times New Roman" w:hAnsi="Times New Roman" w:cs="Times New Roman"/>
          <w:sz w:val="24"/>
          <w:szCs w:val="24"/>
        </w:rPr>
        <w:t xml:space="preserve">persons </w:t>
      </w:r>
      <w:r w:rsidR="00FD3364">
        <w:rPr>
          <w:rFonts w:ascii="Times New Roman" w:hAnsi="Times New Roman" w:cs="Times New Roman"/>
          <w:sz w:val="24"/>
          <w:szCs w:val="24"/>
        </w:rPr>
        <w:t>str</w:t>
      </w:r>
      <w:r w:rsidR="003234D7">
        <w:rPr>
          <w:rFonts w:ascii="Times New Roman" w:hAnsi="Times New Roman" w:cs="Times New Roman"/>
          <w:sz w:val="24"/>
          <w:szCs w:val="24"/>
        </w:rPr>
        <w:t>uck Remember Moyo (deceased) on the head with a metal bar int</w:t>
      </w:r>
      <w:r w:rsidR="00F87BC3">
        <w:rPr>
          <w:rFonts w:ascii="Times New Roman" w:hAnsi="Times New Roman" w:cs="Times New Roman"/>
          <w:sz w:val="24"/>
          <w:szCs w:val="24"/>
        </w:rPr>
        <w:t>ending to kill</w:t>
      </w:r>
      <w:r w:rsidR="00F05C13">
        <w:rPr>
          <w:rFonts w:ascii="Times New Roman" w:hAnsi="Times New Roman" w:cs="Times New Roman"/>
          <w:sz w:val="24"/>
          <w:szCs w:val="24"/>
        </w:rPr>
        <w:t xml:space="preserve"> him or </w:t>
      </w:r>
      <w:r w:rsidRPr="00F3748D">
        <w:rPr>
          <w:rFonts w:ascii="Times New Roman" w:hAnsi="Times New Roman" w:cs="Times New Roman"/>
          <w:sz w:val="24"/>
          <w:szCs w:val="24"/>
        </w:rPr>
        <w:t>realising that there was a r</w:t>
      </w:r>
      <w:r w:rsidR="00F05C13">
        <w:rPr>
          <w:rFonts w:ascii="Times New Roman" w:hAnsi="Times New Roman" w:cs="Times New Roman"/>
          <w:sz w:val="24"/>
          <w:szCs w:val="24"/>
        </w:rPr>
        <w:t>eal risk or possibility that their</w:t>
      </w:r>
      <w:r w:rsidR="00241CBA">
        <w:rPr>
          <w:rFonts w:ascii="Times New Roman" w:hAnsi="Times New Roman" w:cs="Times New Roman"/>
          <w:sz w:val="24"/>
          <w:szCs w:val="24"/>
        </w:rPr>
        <w:t xml:space="preserve"> conduct may cause his death</w:t>
      </w:r>
      <w:r w:rsidRPr="00F3748D">
        <w:rPr>
          <w:rFonts w:ascii="Times New Roman" w:hAnsi="Times New Roman" w:cs="Times New Roman"/>
          <w:sz w:val="24"/>
          <w:szCs w:val="24"/>
        </w:rPr>
        <w:t xml:space="preserve"> continued to engage in that conduct despite the risk or pos</w:t>
      </w:r>
      <w:r>
        <w:rPr>
          <w:rFonts w:ascii="Times New Roman" w:hAnsi="Times New Roman" w:cs="Times New Roman"/>
          <w:sz w:val="24"/>
          <w:szCs w:val="24"/>
        </w:rPr>
        <w:t xml:space="preserve">sibility. </w:t>
      </w:r>
    </w:p>
    <w:p w:rsidR="002F3E8B" w:rsidRDefault="002F3E8B" w:rsidP="002F3E8B">
      <w:pPr>
        <w:pStyle w:val="Default"/>
      </w:pPr>
    </w:p>
    <w:p w:rsidR="00DC017B" w:rsidRDefault="002F3E8B" w:rsidP="0082685A">
      <w:pPr>
        <w:spacing w:line="360" w:lineRule="auto"/>
        <w:jc w:val="both"/>
        <w:rPr>
          <w:rFonts w:ascii="Times New Roman" w:hAnsi="Times New Roman" w:cs="Times New Roman"/>
          <w:sz w:val="24"/>
          <w:szCs w:val="24"/>
        </w:rPr>
      </w:pPr>
      <w:r>
        <w:t xml:space="preserve"> </w:t>
      </w:r>
      <w:r>
        <w:tab/>
      </w:r>
      <w:r w:rsidRPr="00080BCF">
        <w:rPr>
          <w:rFonts w:ascii="Times New Roman" w:hAnsi="Times New Roman" w:cs="Times New Roman"/>
          <w:sz w:val="24"/>
          <w:szCs w:val="24"/>
        </w:rPr>
        <w:t xml:space="preserve">The accused </w:t>
      </w:r>
      <w:r w:rsidR="00CF0D26">
        <w:rPr>
          <w:rFonts w:ascii="Times New Roman" w:hAnsi="Times New Roman" w:cs="Times New Roman"/>
          <w:sz w:val="24"/>
          <w:szCs w:val="24"/>
        </w:rPr>
        <w:t xml:space="preserve">1 pleaded guilty to the crime of culpable homicide </w:t>
      </w:r>
      <w:r w:rsidR="00282430">
        <w:rPr>
          <w:rFonts w:ascii="Times New Roman" w:hAnsi="Times New Roman" w:cs="Times New Roman"/>
          <w:sz w:val="24"/>
          <w:szCs w:val="24"/>
        </w:rPr>
        <w:t>and accused 2</w:t>
      </w:r>
      <w:r w:rsidR="00C758F3">
        <w:rPr>
          <w:rFonts w:ascii="Times New Roman" w:hAnsi="Times New Roman" w:cs="Times New Roman"/>
          <w:sz w:val="24"/>
          <w:szCs w:val="24"/>
        </w:rPr>
        <w:t xml:space="preserve"> </w:t>
      </w:r>
      <w:r w:rsidRPr="00080BCF">
        <w:rPr>
          <w:rFonts w:ascii="Times New Roman" w:hAnsi="Times New Roman" w:cs="Times New Roman"/>
          <w:sz w:val="24"/>
          <w:szCs w:val="24"/>
        </w:rPr>
        <w:t>plea</w:t>
      </w:r>
      <w:r w:rsidR="007D6BFD" w:rsidRPr="00080BCF">
        <w:rPr>
          <w:rFonts w:ascii="Times New Roman" w:hAnsi="Times New Roman" w:cs="Times New Roman"/>
          <w:sz w:val="24"/>
          <w:szCs w:val="24"/>
        </w:rPr>
        <w:t xml:space="preserve">ded not guilty to the charge. </w:t>
      </w:r>
      <w:r w:rsidR="00282430">
        <w:rPr>
          <w:rFonts w:ascii="Times New Roman" w:hAnsi="Times New Roman" w:cs="Times New Roman"/>
          <w:sz w:val="24"/>
          <w:szCs w:val="24"/>
        </w:rPr>
        <w:t xml:space="preserve">This court recorded pleas of not guilty. </w:t>
      </w:r>
      <w:r w:rsidR="00DC017B">
        <w:rPr>
          <w:rFonts w:ascii="Times New Roman" w:hAnsi="Times New Roman" w:cs="Times New Roman"/>
          <w:sz w:val="24"/>
          <w:szCs w:val="24"/>
        </w:rPr>
        <w:t>The two accused persons were</w:t>
      </w:r>
      <w:r w:rsidRPr="00080BCF">
        <w:rPr>
          <w:rFonts w:ascii="Times New Roman" w:hAnsi="Times New Roman" w:cs="Times New Roman"/>
          <w:sz w:val="24"/>
          <w:szCs w:val="24"/>
        </w:rPr>
        <w:t xml:space="preserve"> legally represented throughout the trial. </w:t>
      </w:r>
    </w:p>
    <w:p w:rsidR="003A241B" w:rsidRPr="00457B89" w:rsidRDefault="002F3E8B" w:rsidP="00E15ADD">
      <w:pPr>
        <w:pStyle w:val="Default"/>
        <w:spacing w:line="360" w:lineRule="auto"/>
        <w:ind w:firstLine="720"/>
        <w:jc w:val="both"/>
      </w:pPr>
      <w:r w:rsidRPr="00755EC3">
        <w:t>The St</w:t>
      </w:r>
      <w:r w:rsidR="00DC017B" w:rsidRPr="00755EC3">
        <w:t>ate tendered an outline of the S</w:t>
      </w:r>
      <w:r w:rsidRPr="00755EC3">
        <w:t xml:space="preserve">tate case, which is before </w:t>
      </w:r>
      <w:r w:rsidR="00191A0C" w:rsidRPr="00755EC3">
        <w:t xml:space="preserve">court and </w:t>
      </w:r>
      <w:r w:rsidR="00DC017B" w:rsidRPr="00755EC3">
        <w:t xml:space="preserve">marked Annexure A. </w:t>
      </w:r>
      <w:r w:rsidR="00755EC3" w:rsidRPr="00755EC3">
        <w:t xml:space="preserve"> It shall not be necessary to rep</w:t>
      </w:r>
      <w:r w:rsidR="00755EC3">
        <w:t>eat the entire contents of the S</w:t>
      </w:r>
      <w:r w:rsidR="00755EC3" w:rsidRPr="00755EC3">
        <w:t xml:space="preserve">tate outline. It now forms part of the record. </w:t>
      </w:r>
      <w:r w:rsidR="00E15ADD" w:rsidRPr="00457B89">
        <w:t>The accused persons tendered into the record written outlines of their defences</w:t>
      </w:r>
      <w:r w:rsidR="0006481D" w:rsidRPr="00457B89">
        <w:t xml:space="preserve">. </w:t>
      </w:r>
      <w:r w:rsidR="00DC017B" w:rsidRPr="00457B89">
        <w:t>A</w:t>
      </w:r>
      <w:r w:rsidR="00191A0C" w:rsidRPr="00457B89">
        <w:t>ccused</w:t>
      </w:r>
      <w:r w:rsidRPr="00457B89">
        <w:t xml:space="preserve"> </w:t>
      </w:r>
      <w:r w:rsidR="00DC017B" w:rsidRPr="00457B89">
        <w:t xml:space="preserve">1’s </w:t>
      </w:r>
      <w:r w:rsidR="00080BCF" w:rsidRPr="00457B89">
        <w:t xml:space="preserve">defence outline is before </w:t>
      </w:r>
      <w:r w:rsidR="00C714F9" w:rsidRPr="00457B89">
        <w:t>court and marked Annexure B</w:t>
      </w:r>
      <w:r w:rsidR="00080BCF" w:rsidRPr="00457B89">
        <w:t xml:space="preserve"> </w:t>
      </w:r>
      <w:r w:rsidR="0006481D" w:rsidRPr="00457B89">
        <w:t>and A</w:t>
      </w:r>
      <w:r w:rsidR="00C714F9" w:rsidRPr="00457B89">
        <w:t xml:space="preserve">ccused </w:t>
      </w:r>
      <w:r w:rsidR="0006481D" w:rsidRPr="00457B89">
        <w:t xml:space="preserve">2’s </w:t>
      </w:r>
      <w:r w:rsidR="00C714F9" w:rsidRPr="00457B89">
        <w:t xml:space="preserve">defence outline in marked Annexure C. </w:t>
      </w:r>
    </w:p>
    <w:p w:rsidR="00755EC3" w:rsidRPr="00457B89" w:rsidRDefault="00755EC3" w:rsidP="00755EC3">
      <w:pPr>
        <w:pStyle w:val="Default"/>
        <w:spacing w:line="360" w:lineRule="auto"/>
        <w:ind w:firstLine="720"/>
        <w:jc w:val="both"/>
      </w:pPr>
    </w:p>
    <w:p w:rsidR="003B11E8" w:rsidRDefault="003B11E8" w:rsidP="0082685A">
      <w:pPr>
        <w:spacing w:line="360" w:lineRule="auto"/>
        <w:jc w:val="both"/>
        <w:rPr>
          <w:rFonts w:ascii="Times New Roman" w:hAnsi="Times New Roman" w:cs="Times New Roman"/>
          <w:b/>
          <w:sz w:val="24"/>
          <w:szCs w:val="24"/>
        </w:rPr>
      </w:pPr>
    </w:p>
    <w:p w:rsidR="003B11E8" w:rsidRDefault="003B11E8" w:rsidP="0082685A">
      <w:pPr>
        <w:spacing w:line="360" w:lineRule="auto"/>
        <w:jc w:val="both"/>
        <w:rPr>
          <w:rFonts w:ascii="Times New Roman" w:hAnsi="Times New Roman" w:cs="Times New Roman"/>
          <w:b/>
          <w:sz w:val="24"/>
          <w:szCs w:val="24"/>
        </w:rPr>
      </w:pPr>
    </w:p>
    <w:p w:rsidR="004C56D5" w:rsidRPr="004C56D5" w:rsidRDefault="004C56D5" w:rsidP="0082685A">
      <w:pPr>
        <w:spacing w:line="360" w:lineRule="auto"/>
        <w:jc w:val="both"/>
        <w:rPr>
          <w:rFonts w:ascii="Times New Roman" w:hAnsi="Times New Roman" w:cs="Times New Roman"/>
          <w:b/>
          <w:sz w:val="24"/>
          <w:szCs w:val="24"/>
        </w:rPr>
      </w:pPr>
      <w:r w:rsidRPr="004C56D5">
        <w:rPr>
          <w:rFonts w:ascii="Times New Roman" w:hAnsi="Times New Roman" w:cs="Times New Roman"/>
          <w:b/>
          <w:sz w:val="24"/>
          <w:szCs w:val="24"/>
        </w:rPr>
        <w:t xml:space="preserve">State case </w:t>
      </w:r>
    </w:p>
    <w:p w:rsidR="0014129D" w:rsidRPr="00457B89" w:rsidRDefault="0014129D" w:rsidP="0014129D">
      <w:pPr>
        <w:spacing w:line="360" w:lineRule="auto"/>
        <w:ind w:firstLine="720"/>
        <w:jc w:val="both"/>
        <w:rPr>
          <w:rFonts w:ascii="Times New Roman" w:hAnsi="Times New Roman" w:cs="Times New Roman"/>
          <w:sz w:val="24"/>
          <w:szCs w:val="24"/>
        </w:rPr>
      </w:pPr>
      <w:r w:rsidRPr="00457B89">
        <w:rPr>
          <w:rFonts w:ascii="Times New Roman" w:hAnsi="Times New Roman" w:cs="Times New Roman"/>
          <w:sz w:val="24"/>
          <w:szCs w:val="24"/>
        </w:rPr>
        <w:lastRenderedPageBreak/>
        <w:t xml:space="preserve"> </w:t>
      </w:r>
      <w:r w:rsidR="00457B89" w:rsidRPr="00457B89">
        <w:rPr>
          <w:rFonts w:ascii="Times New Roman" w:hAnsi="Times New Roman" w:cs="Times New Roman"/>
          <w:sz w:val="24"/>
          <w:szCs w:val="24"/>
        </w:rPr>
        <w:t>At the commencement of the trial t</w:t>
      </w:r>
      <w:r w:rsidRPr="00457B89">
        <w:rPr>
          <w:rFonts w:ascii="Times New Roman" w:hAnsi="Times New Roman" w:cs="Times New Roman"/>
          <w:sz w:val="24"/>
          <w:szCs w:val="24"/>
        </w:rPr>
        <w:t>he pro</w:t>
      </w:r>
      <w:r w:rsidR="006A7C5B" w:rsidRPr="00457B89">
        <w:rPr>
          <w:rFonts w:ascii="Times New Roman" w:hAnsi="Times New Roman" w:cs="Times New Roman"/>
          <w:sz w:val="24"/>
          <w:szCs w:val="24"/>
        </w:rPr>
        <w:t>secutor</w:t>
      </w:r>
      <w:r w:rsidR="003241AC">
        <w:rPr>
          <w:rFonts w:ascii="Times New Roman" w:hAnsi="Times New Roman" w:cs="Times New Roman"/>
          <w:sz w:val="24"/>
          <w:szCs w:val="24"/>
        </w:rPr>
        <w:t xml:space="preserve"> (Mr. </w:t>
      </w:r>
      <w:r w:rsidR="003241AC" w:rsidRPr="003241AC">
        <w:rPr>
          <w:rFonts w:ascii="Times New Roman" w:hAnsi="Times New Roman" w:cs="Times New Roman"/>
          <w:i/>
          <w:sz w:val="24"/>
          <w:szCs w:val="24"/>
        </w:rPr>
        <w:t>Nyoni</w:t>
      </w:r>
      <w:r w:rsidR="003241AC">
        <w:rPr>
          <w:rFonts w:ascii="Times New Roman" w:hAnsi="Times New Roman" w:cs="Times New Roman"/>
          <w:sz w:val="24"/>
          <w:szCs w:val="24"/>
        </w:rPr>
        <w:t>)</w:t>
      </w:r>
      <w:r w:rsidR="006A7C5B" w:rsidRPr="00457B89">
        <w:rPr>
          <w:rFonts w:ascii="Times New Roman" w:hAnsi="Times New Roman" w:cs="Times New Roman"/>
          <w:sz w:val="24"/>
          <w:szCs w:val="24"/>
        </w:rPr>
        <w:t xml:space="preserve"> with the consent of both defence counsel tendered the following documentary exhibits: </w:t>
      </w:r>
      <w:r w:rsidR="002B4D56" w:rsidRPr="00457B89">
        <w:rPr>
          <w:rFonts w:ascii="Times New Roman" w:hAnsi="Times New Roman" w:cs="Times New Roman"/>
          <w:sz w:val="24"/>
          <w:szCs w:val="24"/>
        </w:rPr>
        <w:t xml:space="preserve">Affidavit of Constable Shava marked </w:t>
      </w:r>
      <w:r w:rsidR="00F04144">
        <w:rPr>
          <w:rFonts w:ascii="Times New Roman" w:hAnsi="Times New Roman" w:cs="Times New Roman"/>
          <w:sz w:val="24"/>
          <w:szCs w:val="24"/>
        </w:rPr>
        <w:t>Exhibit 1; Post-M</w:t>
      </w:r>
      <w:r w:rsidR="002B4D56" w:rsidRPr="00457B89">
        <w:rPr>
          <w:rFonts w:ascii="Times New Roman" w:hAnsi="Times New Roman" w:cs="Times New Roman"/>
          <w:sz w:val="24"/>
          <w:szCs w:val="24"/>
        </w:rPr>
        <w:t xml:space="preserve">ortem </w:t>
      </w:r>
      <w:r w:rsidR="00F04144">
        <w:rPr>
          <w:rFonts w:ascii="Times New Roman" w:hAnsi="Times New Roman" w:cs="Times New Roman"/>
          <w:sz w:val="24"/>
          <w:szCs w:val="24"/>
        </w:rPr>
        <w:t>R</w:t>
      </w:r>
      <w:r w:rsidR="006C7A48" w:rsidRPr="00457B89">
        <w:rPr>
          <w:rFonts w:ascii="Times New Roman" w:hAnsi="Times New Roman" w:cs="Times New Roman"/>
          <w:sz w:val="24"/>
          <w:szCs w:val="24"/>
        </w:rPr>
        <w:t>eport number 16/14/2021 mar</w:t>
      </w:r>
      <w:r w:rsidR="00D77E58">
        <w:rPr>
          <w:rFonts w:ascii="Times New Roman" w:hAnsi="Times New Roman" w:cs="Times New Roman"/>
          <w:sz w:val="24"/>
          <w:szCs w:val="24"/>
        </w:rPr>
        <w:t>ked Exhibit 2; and A</w:t>
      </w:r>
      <w:r w:rsidR="006C7A48" w:rsidRPr="00457B89">
        <w:rPr>
          <w:rFonts w:ascii="Times New Roman" w:hAnsi="Times New Roman" w:cs="Times New Roman"/>
          <w:sz w:val="24"/>
          <w:szCs w:val="24"/>
        </w:rPr>
        <w:t>ccused</w:t>
      </w:r>
      <w:r w:rsidR="00D77E58">
        <w:rPr>
          <w:rFonts w:ascii="Times New Roman" w:hAnsi="Times New Roman" w:cs="Times New Roman"/>
          <w:sz w:val="24"/>
          <w:szCs w:val="24"/>
        </w:rPr>
        <w:t xml:space="preserve"> 2</w:t>
      </w:r>
      <w:r w:rsidR="006C7A48" w:rsidRPr="00457B89">
        <w:rPr>
          <w:rFonts w:ascii="Times New Roman" w:hAnsi="Times New Roman" w:cs="Times New Roman"/>
          <w:sz w:val="24"/>
          <w:szCs w:val="24"/>
        </w:rPr>
        <w:t xml:space="preserve">’s warned and cautioned statement </w:t>
      </w:r>
      <w:r w:rsidR="00D77E58">
        <w:rPr>
          <w:rFonts w:ascii="Times New Roman" w:hAnsi="Times New Roman" w:cs="Times New Roman"/>
          <w:sz w:val="24"/>
          <w:szCs w:val="24"/>
        </w:rPr>
        <w:t>which is before court as</w:t>
      </w:r>
      <w:r w:rsidR="006C7A48" w:rsidRPr="00457B89">
        <w:rPr>
          <w:rFonts w:ascii="Times New Roman" w:hAnsi="Times New Roman" w:cs="Times New Roman"/>
          <w:sz w:val="24"/>
          <w:szCs w:val="24"/>
        </w:rPr>
        <w:t xml:space="preserve"> Exhibit 3. </w:t>
      </w:r>
      <w:r w:rsidR="00D77E58">
        <w:rPr>
          <w:rFonts w:ascii="Times New Roman" w:hAnsi="Times New Roman" w:cs="Times New Roman"/>
          <w:sz w:val="24"/>
          <w:szCs w:val="24"/>
        </w:rPr>
        <w:t xml:space="preserve">Accused 1 in his defence case tendered into evidence his unconfirmed warned and cautioned statement </w:t>
      </w:r>
      <w:r w:rsidR="00086C7E">
        <w:rPr>
          <w:rFonts w:ascii="Times New Roman" w:hAnsi="Times New Roman" w:cs="Times New Roman"/>
          <w:sz w:val="24"/>
          <w:szCs w:val="24"/>
        </w:rPr>
        <w:t xml:space="preserve">which is before court and marked Exhibit 4. </w:t>
      </w:r>
    </w:p>
    <w:p w:rsidR="00BC4B40" w:rsidRDefault="0082685A" w:rsidP="00FC3ACF">
      <w:pPr>
        <w:pStyle w:val="Default"/>
        <w:spacing w:line="360" w:lineRule="auto"/>
        <w:ind w:firstLine="720"/>
        <w:jc w:val="both"/>
      </w:pPr>
      <w:r w:rsidRPr="004E064B">
        <w:t>The prosecutor sought and obtained admissions from the accused in terms of section 314 of the Criminal Procedure &amp; Evidence Act [</w:t>
      </w:r>
      <w:r w:rsidRPr="004E064B">
        <w:rPr>
          <w:i/>
          <w:iCs/>
        </w:rPr>
        <w:t>Chapter 9:07</w:t>
      </w:r>
      <w:r w:rsidRPr="004E064B">
        <w:t>]</w:t>
      </w:r>
      <w:r w:rsidR="009C7FCA">
        <w:t xml:space="preserve"> (CP &amp; E</w:t>
      </w:r>
      <w:r w:rsidR="0033503F">
        <w:t xml:space="preserve"> Act)</w:t>
      </w:r>
      <w:r w:rsidRPr="004E064B">
        <w:t>. These related to the evidence of certain witnesses as contained in the summary of the state</w:t>
      </w:r>
      <w:r w:rsidR="00BC4B40">
        <w:t xml:space="preserve"> case, i.e.</w:t>
      </w:r>
      <w:r w:rsidRPr="004E064B">
        <w:t xml:space="preserve"> the evidence of Dr </w:t>
      </w:r>
      <w:r w:rsidR="00D13B52">
        <w:t xml:space="preserve">I </w:t>
      </w:r>
      <w:proofErr w:type="spellStart"/>
      <w:r w:rsidR="00D13B52">
        <w:t>Jekenya</w:t>
      </w:r>
      <w:proofErr w:type="spellEnd"/>
      <w:r w:rsidRPr="004E064B">
        <w:t>, who examined the remains of the deceased and recorded a post mortem report.</w:t>
      </w:r>
      <w:r w:rsidR="00D13B52">
        <w:t xml:space="preserve"> </w:t>
      </w:r>
    </w:p>
    <w:p w:rsidR="00BC4B40" w:rsidRDefault="00BC4B40" w:rsidP="00FC3ACF">
      <w:pPr>
        <w:pStyle w:val="Default"/>
        <w:spacing w:line="360" w:lineRule="auto"/>
        <w:ind w:firstLine="720"/>
        <w:jc w:val="both"/>
      </w:pPr>
    </w:p>
    <w:p w:rsidR="003A241B" w:rsidRDefault="0033503F" w:rsidP="00442421">
      <w:pPr>
        <w:pStyle w:val="Default"/>
        <w:spacing w:line="360" w:lineRule="auto"/>
        <w:ind w:firstLine="720"/>
        <w:jc w:val="both"/>
      </w:pPr>
      <w:r>
        <w:t xml:space="preserve">Also </w:t>
      </w:r>
      <w:r w:rsidR="00771E8C">
        <w:t xml:space="preserve">sought and </w:t>
      </w:r>
      <w:r>
        <w:t xml:space="preserve">admitted in terms of section 314 of the </w:t>
      </w:r>
      <w:r w:rsidR="009C7FCA">
        <w:t>CP &amp; E Act is the</w:t>
      </w:r>
      <w:r w:rsidR="00607A04">
        <w:t xml:space="preserve"> evidence of Andile Mlauzi</w:t>
      </w:r>
      <w:r w:rsidR="00771E8C">
        <w:t xml:space="preserve">. </w:t>
      </w:r>
      <w:r w:rsidR="00607A04">
        <w:t xml:space="preserve"> </w:t>
      </w:r>
      <w:r w:rsidR="00771E8C">
        <w:t xml:space="preserve">Her evidence is that she </w:t>
      </w:r>
      <w:r w:rsidR="008F7CDC">
        <w:t>knew th</w:t>
      </w:r>
      <w:r w:rsidR="00FC3ACF">
        <w:t xml:space="preserve">e deceased during his lifetime and she knows the accused persons. On the 16 January 2021 she left Ncema River in the company of the deceased, Nomalanga Sibanda and </w:t>
      </w:r>
      <w:proofErr w:type="spellStart"/>
      <w:r w:rsidR="00233796">
        <w:t>Silindeni</w:t>
      </w:r>
      <w:proofErr w:type="spellEnd"/>
      <w:r w:rsidR="00233796">
        <w:t xml:space="preserve"> Nkala going to Mawabeni Village. </w:t>
      </w:r>
      <w:r w:rsidR="00A20748">
        <w:t xml:space="preserve">When they got to </w:t>
      </w:r>
      <w:r w:rsidR="00571AD9">
        <w:t>Umzimgwane</w:t>
      </w:r>
      <w:r w:rsidR="00A20748">
        <w:t xml:space="preserve"> River </w:t>
      </w:r>
      <w:r w:rsidR="00305D23">
        <w:t xml:space="preserve">she crossed the river in the company of </w:t>
      </w:r>
      <w:proofErr w:type="spellStart"/>
      <w:r w:rsidR="00305D23">
        <w:t>Silindeni</w:t>
      </w:r>
      <w:proofErr w:type="spellEnd"/>
      <w:r w:rsidR="00305D23">
        <w:t xml:space="preserve"> Nkala. When they were still in the middle of the river </w:t>
      </w:r>
      <w:r w:rsidR="00093487">
        <w:t xml:space="preserve">she heard a sound which suggested that people were being attacked and when they tried to establish what </w:t>
      </w:r>
      <w:r w:rsidR="00D21ED9">
        <w:t xml:space="preserve">was happening the accused persons started throwing stones at them. </w:t>
      </w:r>
      <w:r w:rsidR="001A7F29">
        <w:t xml:space="preserve">They fled to the homestead where Nomalanga Sibanda used to reside. A few minutes later Nomalanga Sibanda arrived seriously injured and her face </w:t>
      </w:r>
      <w:r w:rsidR="006D649F">
        <w:t xml:space="preserve">covered with blood. </w:t>
      </w:r>
      <w:r w:rsidR="0065125C">
        <w:t>Also</w:t>
      </w:r>
      <w:r w:rsidR="003E5370">
        <w:t xml:space="preserve"> sought and admitted in terms of </w:t>
      </w:r>
      <w:r w:rsidR="00442421">
        <w:t xml:space="preserve">section 314 of the CP &amp;E Act is the evidence </w:t>
      </w:r>
      <w:r w:rsidR="00191D29">
        <w:t>of Charles Ndlovu</w:t>
      </w:r>
      <w:r w:rsidR="00442421">
        <w:t xml:space="preserve">.  He </w:t>
      </w:r>
      <w:r w:rsidR="00191D29">
        <w:t xml:space="preserve">ferried Nomalanga Sibanda and the deceased to hospital. </w:t>
      </w:r>
    </w:p>
    <w:p w:rsidR="00AF455E" w:rsidRDefault="00AF455E" w:rsidP="00FC3ACF">
      <w:pPr>
        <w:pStyle w:val="Default"/>
        <w:spacing w:line="360" w:lineRule="auto"/>
        <w:ind w:firstLine="720"/>
        <w:jc w:val="both"/>
      </w:pPr>
    </w:p>
    <w:p w:rsidR="00920B9E" w:rsidRDefault="00AF455E" w:rsidP="00920B9E">
      <w:pPr>
        <w:pStyle w:val="Default"/>
        <w:spacing w:line="360" w:lineRule="auto"/>
        <w:ind w:firstLine="720"/>
        <w:jc w:val="both"/>
      </w:pPr>
      <w:r w:rsidRPr="00AF455E">
        <w:t>The stat</w:t>
      </w:r>
      <w:r w:rsidR="009B3DA6">
        <w:t xml:space="preserve">e called three witnesses. </w:t>
      </w:r>
      <w:r w:rsidRPr="00AF455E">
        <w:t xml:space="preserve"> We are going to </w:t>
      </w:r>
      <w:r w:rsidR="00E72053">
        <w:t xml:space="preserve">briefly </w:t>
      </w:r>
      <w:r w:rsidRPr="00AF455E">
        <w:t>summarise the</w:t>
      </w:r>
      <w:r w:rsidR="00E72053">
        <w:t>ir evidence</w:t>
      </w:r>
      <w:r w:rsidRPr="00AF455E">
        <w:t>.</w:t>
      </w:r>
      <w:r w:rsidR="00E72053">
        <w:t xml:space="preserve"> The 1</w:t>
      </w:r>
      <w:r w:rsidR="00E72053" w:rsidRPr="00E72053">
        <w:rPr>
          <w:vertAlign w:val="superscript"/>
        </w:rPr>
        <w:t>st</w:t>
      </w:r>
      <w:r w:rsidR="00321231">
        <w:t xml:space="preserve"> witness to testify was Nomalanga Sibanda</w:t>
      </w:r>
      <w:r w:rsidR="003B253B">
        <w:t xml:space="preserve"> (1</w:t>
      </w:r>
      <w:r w:rsidR="003B253B" w:rsidRPr="003B253B">
        <w:rPr>
          <w:vertAlign w:val="superscript"/>
        </w:rPr>
        <w:t>st</w:t>
      </w:r>
      <w:r w:rsidR="003B253B">
        <w:t xml:space="preserve"> witness)</w:t>
      </w:r>
      <w:r w:rsidR="00321231">
        <w:t xml:space="preserve">. </w:t>
      </w:r>
      <w:r w:rsidR="003B253B">
        <w:t>This</w:t>
      </w:r>
      <w:r w:rsidR="00920B9E">
        <w:t xml:space="preserve"> witness</w:t>
      </w:r>
      <w:r w:rsidR="003B253B">
        <w:t xml:space="preserve"> testified that in November 2020 one Mlamuleli Ncube</w:t>
      </w:r>
      <w:r w:rsidR="00920B9E">
        <w:t xml:space="preserve"> threatened her that he would hire people to kill her. This Mlamuleli Ncube like this witness was in the business of buying gold from artisanal miners. It is said he was complaining that this witness was getting all the customers and he was getting none.  </w:t>
      </w:r>
    </w:p>
    <w:p w:rsidR="00920B9E" w:rsidRDefault="00920B9E" w:rsidP="00504625">
      <w:pPr>
        <w:pStyle w:val="Default"/>
        <w:spacing w:line="360" w:lineRule="auto"/>
        <w:ind w:firstLine="720"/>
        <w:jc w:val="both"/>
      </w:pPr>
    </w:p>
    <w:p w:rsidR="00087185" w:rsidRDefault="001F282B" w:rsidP="00504625">
      <w:pPr>
        <w:pStyle w:val="Default"/>
        <w:spacing w:line="360" w:lineRule="auto"/>
        <w:ind w:firstLine="720"/>
        <w:jc w:val="both"/>
      </w:pPr>
      <w:r>
        <w:t>This witness testified</w:t>
      </w:r>
      <w:r w:rsidR="00321231">
        <w:t xml:space="preserve"> that she knew the deceased during his lifetime and she used </w:t>
      </w:r>
      <w:r w:rsidR="00915A2A">
        <w:t xml:space="preserve">call </w:t>
      </w:r>
      <w:r w:rsidR="002810DB">
        <w:t xml:space="preserve">to </w:t>
      </w:r>
      <w:r w:rsidR="00321231">
        <w:t xml:space="preserve">him uncle. </w:t>
      </w:r>
      <w:r w:rsidR="00EF67FB">
        <w:t>She knew</w:t>
      </w:r>
      <w:r w:rsidR="00AF7BE7">
        <w:t xml:space="preserve"> the </w:t>
      </w:r>
      <w:r w:rsidR="00EF67FB">
        <w:t xml:space="preserve">accused persons prior to the </w:t>
      </w:r>
      <w:r w:rsidR="00504625">
        <w:t xml:space="preserve">commission </w:t>
      </w:r>
      <w:r w:rsidR="005C39B3">
        <w:t xml:space="preserve">of this offence. </w:t>
      </w:r>
      <w:r w:rsidR="00915A2A">
        <w:t xml:space="preserve">They were among artisanal miners </w:t>
      </w:r>
      <w:r w:rsidR="006D1197">
        <w:t xml:space="preserve">who used to sell her gold. </w:t>
      </w:r>
      <w:r w:rsidR="005C39B3">
        <w:t>O</w:t>
      </w:r>
      <w:r w:rsidR="00504625">
        <w:t xml:space="preserve">n a Saturday </w:t>
      </w:r>
      <w:r w:rsidR="005C39B3">
        <w:t>the 16</w:t>
      </w:r>
      <w:r w:rsidR="002810DB" w:rsidRPr="002810DB">
        <w:rPr>
          <w:vertAlign w:val="superscript"/>
        </w:rPr>
        <w:t>th</w:t>
      </w:r>
      <w:r w:rsidR="005C39B3">
        <w:t xml:space="preserve"> January 2021 </w:t>
      </w:r>
      <w:r w:rsidR="00DF4B4F">
        <w:t xml:space="preserve">she left Ncema River in the company of deceased and two ladies, i.e. Ms Nkala and Ms Mlauzi. </w:t>
      </w:r>
      <w:r w:rsidR="00EF73A3">
        <w:t>When they got to Umzimgwane River the water l</w:t>
      </w:r>
      <w:r w:rsidR="001C1C8B">
        <w:t>evel was high and it was flooded</w:t>
      </w:r>
      <w:r w:rsidR="00EF73A3">
        <w:t xml:space="preserve">. </w:t>
      </w:r>
      <w:r w:rsidR="00D7472A">
        <w:t xml:space="preserve">The two ladies </w:t>
      </w:r>
      <w:r w:rsidR="006523EA">
        <w:t xml:space="preserve">i.e. Nkala and Mlauzi </w:t>
      </w:r>
      <w:r w:rsidR="00D7472A">
        <w:t xml:space="preserve">crossed </w:t>
      </w:r>
      <w:r w:rsidR="00C40F51">
        <w:t>the river and this</w:t>
      </w:r>
      <w:r w:rsidR="00D7472A">
        <w:t xml:space="preserve"> witness </w:t>
      </w:r>
      <w:r w:rsidR="00E65330">
        <w:t xml:space="preserve">and deceased </w:t>
      </w:r>
      <w:r w:rsidR="00D7472A">
        <w:t>remained</w:t>
      </w:r>
      <w:r w:rsidR="00E65330">
        <w:t xml:space="preserve"> at the banks</w:t>
      </w:r>
      <w:r w:rsidR="00C40F51">
        <w:t xml:space="preserve"> of the river. The deceased bent</w:t>
      </w:r>
      <w:r w:rsidR="00E65330">
        <w:t xml:space="preserve"> down folding his trousers so that </w:t>
      </w:r>
      <w:r w:rsidR="00E54DF7">
        <w:t>they could cross the river, at that t</w:t>
      </w:r>
      <w:r w:rsidR="00C40F51">
        <w:t>ime four persons</w:t>
      </w:r>
      <w:r w:rsidR="00E54DF7">
        <w:t xml:space="preserve"> approached them from behind. </w:t>
      </w:r>
      <w:r w:rsidR="007D050E">
        <w:t xml:space="preserve">In this group there was accused 1 whom she referred to as Mandevu, Godfrey Sithole and the other two </w:t>
      </w:r>
      <w:r w:rsidR="00087185">
        <w:t xml:space="preserve">whose names she did not know but was familiar to them as they were all her customers. </w:t>
      </w:r>
    </w:p>
    <w:p w:rsidR="00A211F4" w:rsidRDefault="00A211F4" w:rsidP="00504625">
      <w:pPr>
        <w:pStyle w:val="Default"/>
        <w:spacing w:line="360" w:lineRule="auto"/>
        <w:ind w:firstLine="720"/>
        <w:jc w:val="both"/>
      </w:pPr>
    </w:p>
    <w:p w:rsidR="00FE6E8C" w:rsidRDefault="00BD7E6C" w:rsidP="00176510">
      <w:pPr>
        <w:pStyle w:val="Default"/>
        <w:spacing w:line="360" w:lineRule="auto"/>
        <w:ind w:firstLine="720"/>
        <w:jc w:val="both"/>
      </w:pPr>
      <w:r>
        <w:t>This witness testified that</w:t>
      </w:r>
      <w:r w:rsidR="00A211F4">
        <w:t xml:space="preserve"> </w:t>
      </w:r>
      <w:r>
        <w:t xml:space="preserve">accused 1 struck </w:t>
      </w:r>
      <w:r w:rsidR="00A211F4">
        <w:t xml:space="preserve">the deceased </w:t>
      </w:r>
      <w:r>
        <w:t xml:space="preserve">on the head with an iron bar also called a </w:t>
      </w:r>
      <w:r w:rsidR="00531141">
        <w:t xml:space="preserve">crow bar. The brain matter oozed from the head. The deceased was </w:t>
      </w:r>
      <w:r w:rsidR="002810DB">
        <w:t>s</w:t>
      </w:r>
      <w:r w:rsidR="00531141">
        <w:t xml:space="preserve">truck while still in a bending position still </w:t>
      </w:r>
      <w:r w:rsidR="00A211F4">
        <w:t>folding his trousers</w:t>
      </w:r>
      <w:r w:rsidR="00531141">
        <w:t>.</w:t>
      </w:r>
      <w:r w:rsidR="003A234F">
        <w:t xml:space="preserve"> </w:t>
      </w:r>
      <w:r w:rsidR="000B381F">
        <w:t xml:space="preserve">The deceased fell to the ground. </w:t>
      </w:r>
      <w:r w:rsidR="00465660">
        <w:t xml:space="preserve">At the point of attack deceased did not utter any word. </w:t>
      </w:r>
      <w:r w:rsidR="000B381F">
        <w:t>When the witness turned to look</w:t>
      </w:r>
      <w:r w:rsidR="0069249D">
        <w:t xml:space="preserve"> at</w:t>
      </w:r>
      <w:r w:rsidR="003A234F">
        <w:t xml:space="preserve"> accused</w:t>
      </w:r>
      <w:r w:rsidR="0069249D">
        <w:t xml:space="preserve"> 1</w:t>
      </w:r>
      <w:r w:rsidR="003A234F">
        <w:t>, he struck her on the</w:t>
      </w:r>
      <w:r w:rsidR="007D1A2A">
        <w:t xml:space="preserve"> head with a machete,</w:t>
      </w:r>
      <w:r w:rsidR="006A0695">
        <w:t xml:space="preserve"> an axe and</w:t>
      </w:r>
      <w:r w:rsidR="00357116">
        <w:t xml:space="preserve"> stabbed </w:t>
      </w:r>
      <w:r w:rsidR="00BE2A46">
        <w:t xml:space="preserve">her </w:t>
      </w:r>
      <w:r w:rsidR="00357116">
        <w:t xml:space="preserve">with a sharp instrument. </w:t>
      </w:r>
      <w:r w:rsidR="00AB7794">
        <w:t>S</w:t>
      </w:r>
      <w:r w:rsidR="009903BA">
        <w:t xml:space="preserve">he fractured her finger and two ribs. </w:t>
      </w:r>
      <w:r w:rsidR="00BE2A46">
        <w:t>She got</w:t>
      </w:r>
      <w:r w:rsidR="007D1A2A">
        <w:t xml:space="preserve"> seriously injured</w:t>
      </w:r>
      <w:r w:rsidR="00AB7794">
        <w:t xml:space="preserve">. </w:t>
      </w:r>
    </w:p>
    <w:p w:rsidR="00FE6E8C" w:rsidRDefault="00FE6E8C" w:rsidP="00176510">
      <w:pPr>
        <w:pStyle w:val="Default"/>
        <w:spacing w:line="360" w:lineRule="auto"/>
        <w:ind w:firstLine="720"/>
        <w:jc w:val="both"/>
      </w:pPr>
    </w:p>
    <w:p w:rsidR="00A651AA" w:rsidRDefault="00FE6E8C" w:rsidP="0084115B">
      <w:pPr>
        <w:pStyle w:val="Default"/>
        <w:spacing w:line="360" w:lineRule="auto"/>
        <w:ind w:firstLine="720"/>
        <w:jc w:val="both"/>
      </w:pPr>
      <w:r>
        <w:t xml:space="preserve">During the attack she cried out calling out the name of accused 1 </w:t>
      </w:r>
      <w:r w:rsidR="00107904">
        <w:t>saying “</w:t>
      </w:r>
      <w:r w:rsidR="00107904" w:rsidRPr="00097B50">
        <w:rPr>
          <w:i/>
        </w:rPr>
        <w:t>Mandevu why are you killing me</w:t>
      </w:r>
      <w:r w:rsidR="009E00D8">
        <w:t xml:space="preserve">.” At that point someone who was standing behind this witness </w:t>
      </w:r>
      <w:r w:rsidR="00107904">
        <w:t xml:space="preserve">said </w:t>
      </w:r>
      <w:r w:rsidR="009E00D8">
        <w:t xml:space="preserve">“do not kill them.” </w:t>
      </w:r>
      <w:r w:rsidR="00095B03">
        <w:t>S</w:t>
      </w:r>
      <w:r w:rsidR="00AC44F5">
        <w:t xml:space="preserve">he does not know who among the three accomplices said these words. </w:t>
      </w:r>
      <w:r w:rsidR="00095B03">
        <w:t>Ac</w:t>
      </w:r>
      <w:r w:rsidR="00A651AA">
        <w:t>cused 1 answered that it was impossible</w:t>
      </w:r>
      <w:r w:rsidR="00095B03">
        <w:t xml:space="preserve"> not to kill them because one Mlamuleli Ncube said they must be killed. </w:t>
      </w:r>
    </w:p>
    <w:p w:rsidR="00A651AA" w:rsidRDefault="00A651AA" w:rsidP="0084115B">
      <w:pPr>
        <w:pStyle w:val="Default"/>
        <w:spacing w:line="360" w:lineRule="auto"/>
        <w:ind w:firstLine="720"/>
        <w:jc w:val="both"/>
      </w:pPr>
    </w:p>
    <w:p w:rsidR="00A211F4" w:rsidRDefault="000F27BF" w:rsidP="0084115B">
      <w:pPr>
        <w:pStyle w:val="Default"/>
        <w:spacing w:line="360" w:lineRule="auto"/>
        <w:ind w:firstLine="720"/>
        <w:jc w:val="both"/>
      </w:pPr>
      <w:r>
        <w:t>One of the attackers whom she could not identify</w:t>
      </w:r>
      <w:r w:rsidR="006E73CE">
        <w:t xml:space="preserve"> because he was behind her</w:t>
      </w:r>
      <w:r>
        <w:t xml:space="preserve"> twisted her hand to force her to let go the bag. </w:t>
      </w:r>
      <w:r w:rsidR="00AB7794">
        <w:t>At that po</w:t>
      </w:r>
      <w:r w:rsidR="00AA092D">
        <w:t xml:space="preserve">int her hand bag taken. </w:t>
      </w:r>
      <w:r w:rsidR="00DA3480">
        <w:t xml:space="preserve"> </w:t>
      </w:r>
      <w:r w:rsidR="00AA092D">
        <w:t>It</w:t>
      </w:r>
      <w:r w:rsidR="008D30E3">
        <w:t xml:space="preserve"> was taken by accused 1. </w:t>
      </w:r>
      <w:r w:rsidR="00AA092D">
        <w:t>Inside</w:t>
      </w:r>
      <w:r w:rsidR="00137B0A">
        <w:t xml:space="preserve"> the bag</w:t>
      </w:r>
      <w:r w:rsidR="00407FEE">
        <w:t xml:space="preserve"> there was a purse containing</w:t>
      </w:r>
      <w:r w:rsidR="00AA092D">
        <w:t xml:space="preserve"> </w:t>
      </w:r>
      <w:r w:rsidR="00137B0A">
        <w:t>RTGS 3000.00,</w:t>
      </w:r>
      <w:r w:rsidR="002207FD">
        <w:t xml:space="preserve"> </w:t>
      </w:r>
      <w:r w:rsidR="00137B0A">
        <w:t>USD900.00</w:t>
      </w:r>
      <w:r w:rsidR="00724972">
        <w:t>, 30 grams of gold,</w:t>
      </w:r>
      <w:r w:rsidR="00407FEE">
        <w:t xml:space="preserve"> her cell phone and Identity C</w:t>
      </w:r>
      <w:r w:rsidR="00294A63">
        <w:t>ard.</w:t>
      </w:r>
      <w:r w:rsidR="002207FD">
        <w:t xml:space="preserve"> </w:t>
      </w:r>
      <w:r w:rsidR="00DA3480">
        <w:t xml:space="preserve">She became powerless and unconscious then she was thrown into Umzimgwane River. </w:t>
      </w:r>
      <w:r w:rsidR="007D1A2A">
        <w:t xml:space="preserve"> </w:t>
      </w:r>
      <w:r w:rsidR="00294A63">
        <w:t xml:space="preserve">When </w:t>
      </w:r>
      <w:r w:rsidR="00D25C85">
        <w:t xml:space="preserve">the attackers had left she regained consciousness and crossed the river and finally got to the homestead where she used to stay. </w:t>
      </w:r>
      <w:r w:rsidR="00D22151">
        <w:t xml:space="preserve">Finally she was taken to hospital in the company of the deceased. </w:t>
      </w:r>
    </w:p>
    <w:p w:rsidR="00B73AB5" w:rsidRDefault="00B73AB5" w:rsidP="0084115B">
      <w:pPr>
        <w:pStyle w:val="Default"/>
        <w:spacing w:line="360" w:lineRule="auto"/>
        <w:ind w:firstLine="720"/>
        <w:jc w:val="both"/>
      </w:pPr>
    </w:p>
    <w:p w:rsidR="00B73AB5" w:rsidRDefault="00745212" w:rsidP="0084115B">
      <w:pPr>
        <w:pStyle w:val="Default"/>
        <w:spacing w:line="360" w:lineRule="auto"/>
        <w:ind w:firstLine="720"/>
        <w:jc w:val="both"/>
      </w:pPr>
      <w:r>
        <w:t xml:space="preserve">Under cross examination </w:t>
      </w:r>
      <w:r w:rsidR="00175838">
        <w:t xml:space="preserve">by counsel for accused 1 </w:t>
      </w:r>
      <w:r w:rsidR="00D370E7">
        <w:t xml:space="preserve">(Mr. </w:t>
      </w:r>
      <w:r w:rsidR="00D370E7" w:rsidRPr="00D370E7">
        <w:rPr>
          <w:i/>
        </w:rPr>
        <w:t>Nyathi</w:t>
      </w:r>
      <w:r w:rsidR="00D370E7">
        <w:t xml:space="preserve">) </w:t>
      </w:r>
      <w:r>
        <w:t>this witness testified that the attack happened between 5 O’clo</w:t>
      </w:r>
      <w:r w:rsidR="001C6FC7">
        <w:t>ck</w:t>
      </w:r>
      <w:r>
        <w:t xml:space="preserve"> and 6 </w:t>
      </w:r>
      <w:r w:rsidR="001C6FC7">
        <w:t xml:space="preserve">O’clock in the evening. </w:t>
      </w:r>
      <w:r w:rsidR="007C3E07">
        <w:t>She said it was</w:t>
      </w:r>
      <w:r w:rsidR="00A14F2C">
        <w:t xml:space="preserve"> still visible </w:t>
      </w:r>
      <w:r w:rsidR="0041450A">
        <w:t xml:space="preserve">that one could identify a person </w:t>
      </w:r>
      <w:r w:rsidR="00690E12">
        <w:t xml:space="preserve">though cloudy and drizzling. </w:t>
      </w:r>
      <w:r w:rsidR="00AC5EEF">
        <w:t xml:space="preserve">She testified that accused 1 was carrying a crow-bar and was handed a machete by one of the accomplices. </w:t>
      </w:r>
      <w:r w:rsidR="00820242">
        <w:t xml:space="preserve">Deceased was struck once </w:t>
      </w:r>
      <w:r w:rsidR="00F9283A">
        <w:t xml:space="preserve">using a crow-bar </w:t>
      </w:r>
      <w:r w:rsidR="00820242">
        <w:t xml:space="preserve">in the middle of the head by accused 1. </w:t>
      </w:r>
      <w:r w:rsidR="00DF38C0">
        <w:t xml:space="preserve">She described a crow-bar as a long </w:t>
      </w:r>
      <w:r w:rsidR="00F97371">
        <w:t xml:space="preserve">and straight </w:t>
      </w:r>
      <w:r w:rsidR="00DF38C0">
        <w:t xml:space="preserve">iron-bar used by artisanal miners when digging at the mine. </w:t>
      </w:r>
      <w:r w:rsidR="00B066A7">
        <w:t xml:space="preserve">She did not witness </w:t>
      </w:r>
      <w:r w:rsidR="00247AB1">
        <w:t xml:space="preserve">accused 1 using a machete or axe on the deceased. She said </w:t>
      </w:r>
      <w:r w:rsidR="00AE3C0A">
        <w:t xml:space="preserve">of the four </w:t>
      </w:r>
      <w:r w:rsidR="00247AB1">
        <w:t xml:space="preserve">two assailants </w:t>
      </w:r>
      <w:r w:rsidR="00AE3C0A">
        <w:t>attacked</w:t>
      </w:r>
      <w:r w:rsidR="00247AB1">
        <w:t xml:space="preserve"> her while the other two were </w:t>
      </w:r>
      <w:r w:rsidR="00AE3C0A">
        <w:t xml:space="preserve">just </w:t>
      </w:r>
      <w:r w:rsidR="00247AB1">
        <w:t xml:space="preserve">standing. </w:t>
      </w:r>
      <w:r w:rsidR="00E644F2">
        <w:t>The accomplice who twisted</w:t>
      </w:r>
      <w:r w:rsidR="00107F54">
        <w:t xml:space="preserve"> her arm is the one who handed accused 1 the axe. </w:t>
      </w:r>
    </w:p>
    <w:p w:rsidR="00175838" w:rsidRDefault="00175838" w:rsidP="0084115B">
      <w:pPr>
        <w:pStyle w:val="Default"/>
        <w:spacing w:line="360" w:lineRule="auto"/>
        <w:ind w:firstLine="720"/>
        <w:jc w:val="both"/>
      </w:pPr>
    </w:p>
    <w:p w:rsidR="00175838" w:rsidRDefault="00175838" w:rsidP="0084115B">
      <w:pPr>
        <w:pStyle w:val="Default"/>
        <w:spacing w:line="360" w:lineRule="auto"/>
        <w:ind w:firstLine="720"/>
        <w:jc w:val="both"/>
      </w:pPr>
      <w:r>
        <w:t xml:space="preserve">Under cross examination by counsel of the accused 2 </w:t>
      </w:r>
      <w:r w:rsidR="0040251F">
        <w:t xml:space="preserve">(Mr. </w:t>
      </w:r>
      <w:r w:rsidR="0040251F" w:rsidRPr="0040251F">
        <w:rPr>
          <w:i/>
        </w:rPr>
        <w:t>Ncube</w:t>
      </w:r>
      <w:r w:rsidR="0040251F">
        <w:t xml:space="preserve">) </w:t>
      </w:r>
      <w:r>
        <w:t xml:space="preserve">this witness testified that </w:t>
      </w:r>
      <w:r w:rsidR="003241AC">
        <w:t>s</w:t>
      </w:r>
      <w:r w:rsidR="003E7FBD">
        <w:t xml:space="preserve">he knows accused 2 because he used to work with accused 1 at the Ncema River. </w:t>
      </w:r>
      <w:r w:rsidR="00A354E2">
        <w:t xml:space="preserve">Accused number 2 was not standing close to accused 1, he was at a distance with another person. </w:t>
      </w:r>
      <w:r w:rsidR="00FB19EA">
        <w:t>She could neither</w:t>
      </w:r>
      <w:r w:rsidR="00154E86">
        <w:t xml:space="preserve"> deny </w:t>
      </w:r>
      <w:r w:rsidR="00FB19EA">
        <w:t xml:space="preserve">nor confirm </w:t>
      </w:r>
      <w:r w:rsidR="00154E86">
        <w:t>that the person who said “</w:t>
      </w:r>
      <w:r w:rsidR="009928FA">
        <w:t>do not</w:t>
      </w:r>
      <w:r w:rsidR="00154E86">
        <w:t xml:space="preserve"> kill them</w:t>
      </w:r>
      <w:r w:rsidR="0085636A">
        <w:t>”</w:t>
      </w:r>
      <w:r w:rsidR="00154E86">
        <w:t xml:space="preserve"> is accused 2</w:t>
      </w:r>
      <w:r w:rsidR="009928FA">
        <w:t xml:space="preserve">. </w:t>
      </w:r>
      <w:r w:rsidR="00BC1007">
        <w:t xml:space="preserve">She did not see accused 2 doing </w:t>
      </w:r>
      <w:r w:rsidR="00730DC7">
        <w:t>anything at the scene of crime, but testified that the assailan</w:t>
      </w:r>
      <w:r w:rsidR="0085636A">
        <w:t>ts were together</w:t>
      </w:r>
      <w:r w:rsidR="00730DC7">
        <w:t xml:space="preserve"> and their </w:t>
      </w:r>
      <w:r w:rsidR="005200F3">
        <w:t>intention was to kill her,</w:t>
      </w:r>
      <w:r w:rsidR="0085636A">
        <w:t xml:space="preserve"> and</w:t>
      </w:r>
      <w:r w:rsidR="005200F3">
        <w:t xml:space="preserve"> that includes accused 2. </w:t>
      </w:r>
    </w:p>
    <w:p w:rsidR="004B7063" w:rsidRDefault="004B7063" w:rsidP="0084115B">
      <w:pPr>
        <w:pStyle w:val="Default"/>
        <w:spacing w:line="360" w:lineRule="auto"/>
        <w:ind w:firstLine="720"/>
        <w:jc w:val="both"/>
      </w:pPr>
    </w:p>
    <w:p w:rsidR="004B7063" w:rsidRDefault="001E2AB0" w:rsidP="0084115B">
      <w:pPr>
        <w:pStyle w:val="Default"/>
        <w:spacing w:line="360" w:lineRule="auto"/>
        <w:ind w:firstLine="720"/>
        <w:jc w:val="both"/>
      </w:pPr>
      <w:r w:rsidRPr="001E2AB0">
        <w:t>The second witness to giv</w:t>
      </w:r>
      <w:r>
        <w:t>e</w:t>
      </w:r>
      <w:r w:rsidR="00724972">
        <w:t xml:space="preserve"> oral evidence for the State was </w:t>
      </w:r>
      <w:proofErr w:type="spellStart"/>
      <w:r>
        <w:t>Silindeni</w:t>
      </w:r>
      <w:proofErr w:type="spellEnd"/>
      <w:r>
        <w:t xml:space="preserve"> Nkala. </w:t>
      </w:r>
      <w:r w:rsidR="00F83B59">
        <w:t>This witness testified that she left Ncema River in the company of deceased, Nomalanga Sibanda (1</w:t>
      </w:r>
      <w:r w:rsidR="00F83B59" w:rsidRPr="00F83B59">
        <w:rPr>
          <w:vertAlign w:val="superscript"/>
        </w:rPr>
        <w:t>st</w:t>
      </w:r>
      <w:r w:rsidR="00F83B59">
        <w:t xml:space="preserve"> witness) and one </w:t>
      </w:r>
      <w:r w:rsidR="00283402">
        <w:t xml:space="preserve">Andile Mlauzi. </w:t>
      </w:r>
      <w:r w:rsidR="007068A7">
        <w:t xml:space="preserve">The </w:t>
      </w:r>
      <w:r w:rsidR="00805551">
        <w:t xml:space="preserve">quartet arrived at </w:t>
      </w:r>
      <w:proofErr w:type="spellStart"/>
      <w:r w:rsidR="00805551">
        <w:t>Umzingwane</w:t>
      </w:r>
      <w:proofErr w:type="spellEnd"/>
      <w:r w:rsidR="00805551">
        <w:t xml:space="preserve"> River</w:t>
      </w:r>
      <w:r w:rsidR="007068A7">
        <w:t xml:space="preserve"> between 5 p.m. and 6 p.m. </w:t>
      </w:r>
      <w:r w:rsidR="00A102C0">
        <w:t xml:space="preserve">It was dark. </w:t>
      </w:r>
      <w:r w:rsidR="008F5DF1">
        <w:t>The river was flooded</w:t>
      </w:r>
      <w:r w:rsidR="00647310">
        <w:t xml:space="preserve"> and the water w</w:t>
      </w:r>
      <w:r w:rsidR="000128F1">
        <w:t>as at knee level. She is the one</w:t>
      </w:r>
      <w:r w:rsidR="00753FD7">
        <w:t xml:space="preserve"> who</w:t>
      </w:r>
      <w:r w:rsidR="00647310">
        <w:t xml:space="preserve"> started to cross the river and Andile Mlauzi followed her. </w:t>
      </w:r>
      <w:r w:rsidR="000128F1">
        <w:t>The 1</w:t>
      </w:r>
      <w:r w:rsidR="000128F1" w:rsidRPr="000128F1">
        <w:rPr>
          <w:vertAlign w:val="superscript"/>
        </w:rPr>
        <w:t>st</w:t>
      </w:r>
      <w:r w:rsidR="000128F1">
        <w:t xml:space="preserve"> witness and the deceased remained </w:t>
      </w:r>
      <w:r w:rsidR="00E90D88">
        <w:t>on the bank of t</w:t>
      </w:r>
      <w:r w:rsidR="00753FD7">
        <w:t>he river. After crossing she heard</w:t>
      </w:r>
      <w:r w:rsidR="00E90D88">
        <w:t xml:space="preserve"> </w:t>
      </w:r>
      <w:r w:rsidR="00577C18">
        <w:t xml:space="preserve">something falling into the river, she thought someone had fallen into the river. </w:t>
      </w:r>
      <w:r w:rsidR="00753FD7">
        <w:t>She heard</w:t>
      </w:r>
      <w:r w:rsidR="001C0B10">
        <w:t xml:space="preserve"> 1</w:t>
      </w:r>
      <w:r w:rsidR="001C0B10" w:rsidRPr="001C0B10">
        <w:rPr>
          <w:vertAlign w:val="superscript"/>
        </w:rPr>
        <w:t>st</w:t>
      </w:r>
      <w:r w:rsidR="001C0B10">
        <w:t xml:space="preserve"> witness crying saying “Oh mother people have killed me.” </w:t>
      </w:r>
      <w:r w:rsidR="00577C18">
        <w:t>Someone started to throw stones at her and Andile M</w:t>
      </w:r>
      <w:r w:rsidR="00753FD7">
        <w:t>lauzi and they fled and proceeded</w:t>
      </w:r>
      <w:r w:rsidR="00C8183B">
        <w:t xml:space="preserve"> to the villages. </w:t>
      </w:r>
      <w:r w:rsidR="00330A6E">
        <w:t>The 1</w:t>
      </w:r>
      <w:r w:rsidR="00330A6E" w:rsidRPr="00330A6E">
        <w:rPr>
          <w:vertAlign w:val="superscript"/>
        </w:rPr>
        <w:t>st</w:t>
      </w:r>
      <w:r w:rsidR="00330A6E">
        <w:t xml:space="preserve"> witness </w:t>
      </w:r>
      <w:r w:rsidR="00722344">
        <w:t xml:space="preserve">(Nomalanga Sibanda) </w:t>
      </w:r>
      <w:r w:rsidR="006E32A4">
        <w:t>arrived at the homestead and she was injured. The 1</w:t>
      </w:r>
      <w:r w:rsidR="006E32A4" w:rsidRPr="006E32A4">
        <w:rPr>
          <w:vertAlign w:val="superscript"/>
        </w:rPr>
        <w:t>st</w:t>
      </w:r>
      <w:r w:rsidR="006E32A4">
        <w:t xml:space="preserve"> witness and the deceased where then ferried to hospital. </w:t>
      </w:r>
    </w:p>
    <w:p w:rsidR="00A102C0" w:rsidRDefault="00A102C0" w:rsidP="0084115B">
      <w:pPr>
        <w:pStyle w:val="Default"/>
        <w:spacing w:line="360" w:lineRule="auto"/>
        <w:ind w:firstLine="720"/>
        <w:jc w:val="both"/>
      </w:pPr>
    </w:p>
    <w:p w:rsidR="00A102C0" w:rsidRDefault="00A102C0" w:rsidP="0084115B">
      <w:pPr>
        <w:pStyle w:val="Default"/>
        <w:spacing w:line="360" w:lineRule="auto"/>
        <w:ind w:firstLine="720"/>
        <w:jc w:val="both"/>
      </w:pPr>
      <w:r>
        <w:t>Under c</w:t>
      </w:r>
      <w:r w:rsidR="0038772F">
        <w:t xml:space="preserve">ross examination by Mr </w:t>
      </w:r>
      <w:r w:rsidR="0038772F" w:rsidRPr="0038772F">
        <w:rPr>
          <w:i/>
        </w:rPr>
        <w:t>Nyathi</w:t>
      </w:r>
      <w:r w:rsidR="0038772F">
        <w:t xml:space="preserve"> this witness testified that her group</w:t>
      </w:r>
      <w:r w:rsidR="00CC072E">
        <w:t xml:space="preserve"> arrived </w:t>
      </w:r>
      <w:r w:rsidR="00697A29">
        <w:t xml:space="preserve">at </w:t>
      </w:r>
      <w:r w:rsidR="00AA38FF">
        <w:t>Umzimgwane</w:t>
      </w:r>
      <w:r w:rsidR="00697A29">
        <w:t xml:space="preserve"> River between 5 p </w:t>
      </w:r>
      <w:r w:rsidR="00CC072E">
        <w:t xml:space="preserve">m and </w:t>
      </w:r>
      <w:r w:rsidR="00697A29">
        <w:t xml:space="preserve">6 p </w:t>
      </w:r>
      <w:r w:rsidR="00CC072E">
        <w:t xml:space="preserve">m and it was dark </w:t>
      </w:r>
      <w:r w:rsidR="00BE40A3">
        <w:t xml:space="preserve">and drizzling </w:t>
      </w:r>
      <w:r w:rsidR="00CC072E">
        <w:t xml:space="preserve">at that time. </w:t>
      </w:r>
      <w:r w:rsidR="00AD3664">
        <w:t>She said at the point where they crossed the river it is b</w:t>
      </w:r>
      <w:r w:rsidR="00BE40A3">
        <w:t xml:space="preserve">etween 25 metres and 30 metres wide. </w:t>
      </w:r>
      <w:r w:rsidR="007278B9">
        <w:t>She said when screaming the 1</w:t>
      </w:r>
      <w:r w:rsidR="007278B9" w:rsidRPr="007278B9">
        <w:rPr>
          <w:vertAlign w:val="superscript"/>
        </w:rPr>
        <w:t>st</w:t>
      </w:r>
      <w:r w:rsidR="007278B9">
        <w:t xml:space="preserve"> witness said </w:t>
      </w:r>
      <w:r w:rsidR="00C66A2A">
        <w:t xml:space="preserve">“Oh </w:t>
      </w:r>
      <w:r w:rsidR="000502D5">
        <w:t xml:space="preserve">mother people are killing me” and she did not </w:t>
      </w:r>
      <w:r w:rsidR="00C66A2A">
        <w:t xml:space="preserve">hear her mention the name of the accused 1. </w:t>
      </w:r>
      <w:r w:rsidR="000B7961">
        <w:t xml:space="preserve">Mr </w:t>
      </w:r>
      <w:r w:rsidR="000B7961" w:rsidRPr="000B7961">
        <w:rPr>
          <w:i/>
        </w:rPr>
        <w:t>Ncube</w:t>
      </w:r>
      <w:r w:rsidR="000B7961">
        <w:t xml:space="preserve"> did not cross examine this witness. </w:t>
      </w:r>
      <w:r w:rsidR="007278B9">
        <w:t xml:space="preserve"> </w:t>
      </w:r>
    </w:p>
    <w:p w:rsidR="00442680" w:rsidRDefault="00442680" w:rsidP="0084115B">
      <w:pPr>
        <w:pStyle w:val="Default"/>
        <w:spacing w:line="360" w:lineRule="auto"/>
        <w:ind w:firstLine="720"/>
        <w:jc w:val="both"/>
      </w:pPr>
    </w:p>
    <w:p w:rsidR="008A2093" w:rsidRDefault="00442680" w:rsidP="006127F0">
      <w:pPr>
        <w:pStyle w:val="Default"/>
        <w:spacing w:line="360" w:lineRule="auto"/>
        <w:ind w:firstLine="720"/>
        <w:jc w:val="both"/>
      </w:pPr>
      <w:r>
        <w:t xml:space="preserve">The third witness to give oral evidence for the State is the investigation officer. </w:t>
      </w:r>
      <w:r w:rsidR="00BF5EF7">
        <w:t xml:space="preserve">In his evidence in chief this witness merely testified that </w:t>
      </w:r>
      <w:r w:rsidR="002A3EB7">
        <w:t>he carried out investigations</w:t>
      </w:r>
      <w:r w:rsidR="00AA38FF">
        <w:t xml:space="preserve"> that led to the arrest of A</w:t>
      </w:r>
      <w:r w:rsidR="002A3EB7">
        <w:t>ccused</w:t>
      </w:r>
      <w:r w:rsidR="00AA38FF">
        <w:t xml:space="preserve"> 1</w:t>
      </w:r>
      <w:r w:rsidR="008A2093">
        <w:t>. Accused 1</w:t>
      </w:r>
      <w:r w:rsidR="002A3EB7">
        <w:t xml:space="preserve"> was arrested on the 19</w:t>
      </w:r>
      <w:r w:rsidR="008A2093" w:rsidRPr="008A2093">
        <w:rPr>
          <w:vertAlign w:val="superscript"/>
        </w:rPr>
        <w:t>th</w:t>
      </w:r>
      <w:r w:rsidR="002A3EB7">
        <w:t xml:space="preserve"> February 2021 and no weapon was recovered from him. </w:t>
      </w:r>
    </w:p>
    <w:p w:rsidR="008A2093" w:rsidRDefault="008A2093" w:rsidP="006127F0">
      <w:pPr>
        <w:pStyle w:val="Default"/>
        <w:spacing w:line="360" w:lineRule="auto"/>
        <w:ind w:firstLine="720"/>
        <w:jc w:val="both"/>
      </w:pPr>
    </w:p>
    <w:p w:rsidR="00624019" w:rsidRDefault="00EE4A51" w:rsidP="006127F0">
      <w:pPr>
        <w:pStyle w:val="Default"/>
        <w:spacing w:line="360" w:lineRule="auto"/>
        <w:ind w:firstLine="720"/>
        <w:jc w:val="both"/>
      </w:pPr>
      <w:r w:rsidRPr="002D7534">
        <w:t xml:space="preserve">Twice </w:t>
      </w:r>
      <w:r w:rsidR="00463434" w:rsidRPr="002D7534">
        <w:t xml:space="preserve">when the investigating officer in his evidence in chief was about to testify in respect of a statement he said he obtained from accused </w:t>
      </w:r>
      <w:r w:rsidR="00B6645E">
        <w:t>1</w:t>
      </w:r>
      <w:r w:rsidR="00EC0CA7">
        <w:t>,</w:t>
      </w:r>
      <w:r w:rsidRPr="002D7534">
        <w:t xml:space="preserve"> Mr</w:t>
      </w:r>
      <w:r w:rsidRPr="002D7534">
        <w:rPr>
          <w:i/>
        </w:rPr>
        <w:t xml:space="preserve"> Nyoni</w:t>
      </w:r>
      <w:r w:rsidR="002E5FE1" w:rsidRPr="002D7534">
        <w:t xml:space="preserve"> </w:t>
      </w:r>
      <w:r w:rsidR="00EC0CA7">
        <w:t xml:space="preserve">reprimanded and </w:t>
      </w:r>
      <w:r w:rsidR="00B6645E">
        <w:t>stopped him</w:t>
      </w:r>
      <w:r w:rsidR="002E5FE1" w:rsidRPr="002D7534">
        <w:t xml:space="preserve">. </w:t>
      </w:r>
      <w:r w:rsidRPr="002D7534">
        <w:t xml:space="preserve"> </w:t>
      </w:r>
      <w:r w:rsidR="00874AAE">
        <w:t xml:space="preserve">What was about to happen was that the investigating officer was going to testify in chief about a statement he says he obtained from accused 1 </w:t>
      </w:r>
      <w:r w:rsidR="00C2784F">
        <w:t xml:space="preserve">without </w:t>
      </w:r>
      <w:r w:rsidR="006837C4">
        <w:t xml:space="preserve">first </w:t>
      </w:r>
      <w:r w:rsidR="00C2784F">
        <w:t xml:space="preserve">satisfying the rules about admissibility of such evidence. </w:t>
      </w:r>
      <w:r w:rsidR="007D776D">
        <w:t xml:space="preserve">Such is irregular and inappropriate. </w:t>
      </w:r>
      <w:r w:rsidR="00C2784F">
        <w:t>See:</w:t>
      </w:r>
      <w:r w:rsidR="00C2784F" w:rsidRPr="006837C4">
        <w:rPr>
          <w:i/>
        </w:rPr>
        <w:t xml:space="preserve"> </w:t>
      </w:r>
      <w:r w:rsidR="000B49FC" w:rsidRPr="006837C4">
        <w:rPr>
          <w:i/>
        </w:rPr>
        <w:t xml:space="preserve">S v Nkomo </w:t>
      </w:r>
      <w:r w:rsidR="000B49FC" w:rsidRPr="002D7534">
        <w:t>1989 (3) ZLR 117 (SC)</w:t>
      </w:r>
      <w:r w:rsidR="00C2784F">
        <w:t>.</w:t>
      </w:r>
      <w:r w:rsidR="00D305E2">
        <w:tab/>
      </w:r>
    </w:p>
    <w:p w:rsidR="005F7418" w:rsidRDefault="005F7418" w:rsidP="00624019">
      <w:pPr>
        <w:pStyle w:val="Default"/>
        <w:spacing w:line="360" w:lineRule="auto"/>
        <w:ind w:firstLine="720"/>
        <w:jc w:val="both"/>
      </w:pPr>
    </w:p>
    <w:p w:rsidR="002B5E91" w:rsidRDefault="00906929" w:rsidP="00170D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by Mr</w:t>
      </w:r>
      <w:r w:rsidRPr="00397933">
        <w:rPr>
          <w:rFonts w:ascii="Times New Roman" w:hAnsi="Times New Roman" w:cs="Times New Roman"/>
          <w:i/>
          <w:sz w:val="24"/>
          <w:szCs w:val="24"/>
        </w:rPr>
        <w:t xml:space="preserve"> Nyathi</w:t>
      </w:r>
      <w:r>
        <w:rPr>
          <w:rFonts w:ascii="Times New Roman" w:hAnsi="Times New Roman" w:cs="Times New Roman"/>
          <w:sz w:val="24"/>
          <w:szCs w:val="24"/>
        </w:rPr>
        <w:t xml:space="preserve"> the investigating officer was asked </w:t>
      </w:r>
      <w:r w:rsidR="00397933">
        <w:rPr>
          <w:rFonts w:ascii="Times New Roman" w:hAnsi="Times New Roman" w:cs="Times New Roman"/>
          <w:sz w:val="24"/>
          <w:szCs w:val="24"/>
        </w:rPr>
        <w:t>as follows: Q. You arrested accused 1 on the 19</w:t>
      </w:r>
      <w:r w:rsidR="00397933" w:rsidRPr="00397933">
        <w:rPr>
          <w:rFonts w:ascii="Times New Roman" w:hAnsi="Times New Roman" w:cs="Times New Roman"/>
          <w:sz w:val="24"/>
          <w:szCs w:val="24"/>
          <w:vertAlign w:val="superscript"/>
        </w:rPr>
        <w:t>th</w:t>
      </w:r>
      <w:r w:rsidR="00397933">
        <w:rPr>
          <w:rFonts w:ascii="Times New Roman" w:hAnsi="Times New Roman" w:cs="Times New Roman"/>
          <w:sz w:val="24"/>
          <w:szCs w:val="24"/>
        </w:rPr>
        <w:t xml:space="preserve"> February 2021. A. Yes. </w:t>
      </w:r>
      <w:r w:rsidR="00161326">
        <w:rPr>
          <w:rFonts w:ascii="Times New Roman" w:hAnsi="Times New Roman" w:cs="Times New Roman"/>
          <w:sz w:val="24"/>
          <w:szCs w:val="24"/>
        </w:rPr>
        <w:t xml:space="preserve">Q. Did you question him? A. I questioned him. Q. In questioning him what did he reveal to you </w:t>
      </w:r>
      <w:r w:rsidR="00196EDD">
        <w:rPr>
          <w:rFonts w:ascii="Times New Roman" w:hAnsi="Times New Roman" w:cs="Times New Roman"/>
          <w:sz w:val="24"/>
          <w:szCs w:val="24"/>
        </w:rPr>
        <w:t>pertaining the incident of the 16</w:t>
      </w:r>
      <w:r w:rsidR="009833FB" w:rsidRPr="009833FB">
        <w:rPr>
          <w:rFonts w:ascii="Times New Roman" w:hAnsi="Times New Roman" w:cs="Times New Roman"/>
          <w:sz w:val="24"/>
          <w:szCs w:val="24"/>
          <w:vertAlign w:val="superscript"/>
        </w:rPr>
        <w:t>th</w:t>
      </w:r>
      <w:r w:rsidR="00196EDD">
        <w:rPr>
          <w:rFonts w:ascii="Times New Roman" w:hAnsi="Times New Roman" w:cs="Times New Roman"/>
          <w:sz w:val="24"/>
          <w:szCs w:val="24"/>
        </w:rPr>
        <w:t xml:space="preserve"> February 2021? </w:t>
      </w:r>
      <w:r w:rsidR="00AD3D71">
        <w:rPr>
          <w:rFonts w:ascii="Times New Roman" w:hAnsi="Times New Roman" w:cs="Times New Roman"/>
          <w:sz w:val="24"/>
          <w:szCs w:val="24"/>
        </w:rPr>
        <w:t>At that</w:t>
      </w:r>
      <w:r w:rsidR="00F655ED">
        <w:rPr>
          <w:rFonts w:ascii="Times New Roman" w:hAnsi="Times New Roman" w:cs="Times New Roman"/>
          <w:sz w:val="24"/>
          <w:szCs w:val="24"/>
        </w:rPr>
        <w:t xml:space="preserve"> point the witness testified about the statement he says he obtained from accused 1. </w:t>
      </w:r>
    </w:p>
    <w:p w:rsidR="007709EB" w:rsidRDefault="002B5E91" w:rsidP="00170D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Mr </w:t>
      </w:r>
      <w:r w:rsidRPr="002B5E91">
        <w:rPr>
          <w:rFonts w:ascii="Times New Roman" w:hAnsi="Times New Roman" w:cs="Times New Roman"/>
          <w:i/>
          <w:sz w:val="24"/>
          <w:szCs w:val="24"/>
        </w:rPr>
        <w:t>Nyathi</w:t>
      </w:r>
      <w:r>
        <w:rPr>
          <w:rFonts w:ascii="Times New Roman" w:hAnsi="Times New Roman" w:cs="Times New Roman"/>
          <w:sz w:val="24"/>
          <w:szCs w:val="24"/>
        </w:rPr>
        <w:t xml:space="preserve"> did</w:t>
      </w:r>
      <w:r w:rsidR="009912D4" w:rsidRPr="00B746EC">
        <w:rPr>
          <w:rFonts w:ascii="Times New Roman" w:hAnsi="Times New Roman" w:cs="Times New Roman"/>
          <w:sz w:val="24"/>
          <w:szCs w:val="24"/>
        </w:rPr>
        <w:t xml:space="preserve"> amounts to cross-examination on inadmissible evidence. In general, where inadmissible evidence is elicited by the cross examiner himself, </w:t>
      </w:r>
      <w:r w:rsidR="008074EC" w:rsidRPr="00B746EC">
        <w:rPr>
          <w:rFonts w:ascii="Times New Roman" w:hAnsi="Times New Roman" w:cs="Times New Roman"/>
          <w:sz w:val="24"/>
          <w:szCs w:val="24"/>
        </w:rPr>
        <w:t xml:space="preserve">and it is adduced in evidence as a </w:t>
      </w:r>
      <w:r w:rsidR="00F35566" w:rsidRPr="00B746EC">
        <w:rPr>
          <w:rFonts w:ascii="Times New Roman" w:hAnsi="Times New Roman" w:cs="Times New Roman"/>
          <w:sz w:val="24"/>
          <w:szCs w:val="24"/>
        </w:rPr>
        <w:t xml:space="preserve">result of a </w:t>
      </w:r>
      <w:r w:rsidR="00347427">
        <w:rPr>
          <w:rFonts w:ascii="Times New Roman" w:hAnsi="Times New Roman" w:cs="Times New Roman"/>
          <w:sz w:val="24"/>
          <w:szCs w:val="24"/>
        </w:rPr>
        <w:t>fair,</w:t>
      </w:r>
      <w:r w:rsidR="008074EC" w:rsidRPr="00B746EC">
        <w:rPr>
          <w:rFonts w:ascii="Times New Roman" w:hAnsi="Times New Roman" w:cs="Times New Roman"/>
          <w:sz w:val="24"/>
          <w:szCs w:val="24"/>
        </w:rPr>
        <w:t xml:space="preserve"> reasonable </w:t>
      </w:r>
      <w:r w:rsidR="00347427">
        <w:rPr>
          <w:rFonts w:ascii="Times New Roman" w:hAnsi="Times New Roman" w:cs="Times New Roman"/>
          <w:sz w:val="24"/>
          <w:szCs w:val="24"/>
        </w:rPr>
        <w:t xml:space="preserve">and legitimate </w:t>
      </w:r>
      <w:r w:rsidR="008074EC" w:rsidRPr="00B746EC">
        <w:rPr>
          <w:rFonts w:ascii="Times New Roman" w:hAnsi="Times New Roman" w:cs="Times New Roman"/>
          <w:sz w:val="24"/>
          <w:szCs w:val="24"/>
        </w:rPr>
        <w:t xml:space="preserve">answer to a question posed by the cross-examiner </w:t>
      </w:r>
      <w:r w:rsidR="009912D4" w:rsidRPr="00B746EC">
        <w:rPr>
          <w:rFonts w:ascii="Times New Roman" w:hAnsi="Times New Roman" w:cs="Times New Roman"/>
          <w:sz w:val="24"/>
          <w:szCs w:val="24"/>
        </w:rPr>
        <w:t xml:space="preserve">it becomes admissible and may be used in </w:t>
      </w:r>
      <w:r w:rsidR="00216BC0">
        <w:rPr>
          <w:rFonts w:ascii="Times New Roman" w:hAnsi="Times New Roman" w:cs="Times New Roman"/>
          <w:sz w:val="24"/>
          <w:szCs w:val="24"/>
        </w:rPr>
        <w:t>the consideration of guilty.</w:t>
      </w:r>
      <w:r w:rsidR="00FF048A">
        <w:rPr>
          <w:rStyle w:val="FootnoteReference"/>
          <w:rFonts w:ascii="Times New Roman" w:hAnsi="Times New Roman" w:cs="Times New Roman"/>
          <w:sz w:val="24"/>
          <w:szCs w:val="24"/>
        </w:rPr>
        <w:footnoteReference w:id="1"/>
      </w:r>
      <w:r w:rsidR="00347427">
        <w:rPr>
          <w:rFonts w:ascii="Times New Roman" w:hAnsi="Times New Roman" w:cs="Times New Roman"/>
          <w:sz w:val="24"/>
          <w:szCs w:val="24"/>
        </w:rPr>
        <w:t xml:space="preserve"> </w:t>
      </w:r>
      <w:r w:rsidR="009912D4" w:rsidRPr="00B746EC">
        <w:rPr>
          <w:rFonts w:ascii="Times New Roman" w:hAnsi="Times New Roman" w:cs="Times New Roman"/>
          <w:sz w:val="24"/>
          <w:szCs w:val="24"/>
        </w:rPr>
        <w:t>Thi</w:t>
      </w:r>
      <w:r w:rsidR="00347427">
        <w:rPr>
          <w:rFonts w:ascii="Times New Roman" w:hAnsi="Times New Roman" w:cs="Times New Roman"/>
          <w:sz w:val="24"/>
          <w:szCs w:val="24"/>
        </w:rPr>
        <w:t>s is what occurred in this case and s</w:t>
      </w:r>
      <w:r w:rsidR="00B746EC" w:rsidRPr="00B746EC">
        <w:rPr>
          <w:rFonts w:ascii="Times New Roman" w:hAnsi="Times New Roman" w:cs="Times New Roman"/>
          <w:sz w:val="24"/>
          <w:szCs w:val="24"/>
        </w:rPr>
        <w:t>uch evid</w:t>
      </w:r>
      <w:r w:rsidR="00AA73EE">
        <w:rPr>
          <w:rFonts w:ascii="Times New Roman" w:hAnsi="Times New Roman" w:cs="Times New Roman"/>
          <w:sz w:val="24"/>
          <w:szCs w:val="24"/>
        </w:rPr>
        <w:t xml:space="preserve">ence is admissible </w:t>
      </w:r>
      <w:r w:rsidR="00AD3D71">
        <w:rPr>
          <w:rFonts w:ascii="Times New Roman" w:hAnsi="Times New Roman" w:cs="Times New Roman"/>
          <w:sz w:val="24"/>
          <w:szCs w:val="24"/>
        </w:rPr>
        <w:t xml:space="preserve">against </w:t>
      </w:r>
      <w:r w:rsidR="00AA73EE">
        <w:rPr>
          <w:rFonts w:ascii="Times New Roman" w:hAnsi="Times New Roman" w:cs="Times New Roman"/>
          <w:sz w:val="24"/>
          <w:szCs w:val="24"/>
        </w:rPr>
        <w:t>accused 1</w:t>
      </w:r>
      <w:r w:rsidR="00B746EC" w:rsidRPr="00B746EC">
        <w:rPr>
          <w:rFonts w:ascii="Times New Roman" w:hAnsi="Times New Roman" w:cs="Times New Roman"/>
          <w:sz w:val="24"/>
          <w:szCs w:val="24"/>
        </w:rPr>
        <w:t xml:space="preserve">. </w:t>
      </w:r>
    </w:p>
    <w:p w:rsidR="001E7981" w:rsidRDefault="001E7981" w:rsidP="009257CF">
      <w:pPr>
        <w:pStyle w:val="Default"/>
        <w:spacing w:line="360" w:lineRule="auto"/>
        <w:ind w:firstLine="720"/>
        <w:jc w:val="both"/>
      </w:pPr>
      <w:r>
        <w:t xml:space="preserve">Under cross examination by Mr </w:t>
      </w:r>
      <w:r w:rsidRPr="00412A28">
        <w:rPr>
          <w:i/>
        </w:rPr>
        <w:t xml:space="preserve">Nyathi </w:t>
      </w:r>
      <w:r>
        <w:t>this witness testified that accused 1 narrated to him how this offence was committed. This is what accused 1 is alleged to have narrated</w:t>
      </w:r>
      <w:r w:rsidR="009257CF">
        <w:t>, that</w:t>
      </w:r>
      <w:r>
        <w:t xml:space="preserve"> on the 15 January 2021 in the morning he was in the company of </w:t>
      </w:r>
      <w:r w:rsidR="00F50186">
        <w:t xml:space="preserve">one </w:t>
      </w:r>
      <w:r>
        <w:t>Trymore Ndlovu,</w:t>
      </w:r>
      <w:r w:rsidR="00F50186">
        <w:t xml:space="preserve"> one</w:t>
      </w:r>
      <w:r>
        <w:t xml:space="preserve"> Godfrey Sithole and </w:t>
      </w:r>
      <w:proofErr w:type="spellStart"/>
      <w:r>
        <w:t>Nkosana</w:t>
      </w:r>
      <w:proofErr w:type="spellEnd"/>
      <w:r>
        <w:t xml:space="preserve"> Ncube</w:t>
      </w:r>
      <w:r w:rsidR="00DE51C7">
        <w:t xml:space="preserve"> (Accused 2)</w:t>
      </w:r>
      <w:r>
        <w:t xml:space="preserve"> at Ncema River panning gold. They were approached by a man called Mlamuleli Ncube who requested them to assault and rob deceased and Nomalanga Sibanda (1</w:t>
      </w:r>
      <w:r w:rsidRPr="00B8283A">
        <w:rPr>
          <w:vertAlign w:val="superscript"/>
        </w:rPr>
        <w:t>st</w:t>
      </w:r>
      <w:r>
        <w:t xml:space="preserve"> State witness). Ncube paid the</w:t>
      </w:r>
      <w:r w:rsidR="00F50186">
        <w:t>m</w:t>
      </w:r>
      <w:r>
        <w:t xml:space="preserve"> USD250.00 which amount they shared amongst the</w:t>
      </w:r>
      <w:r w:rsidR="00D54556">
        <w:t>mselves. The four agreed to do</w:t>
      </w:r>
      <w:r>
        <w:t xml:space="preserve"> the job. On the 16</w:t>
      </w:r>
      <w:r w:rsidR="001B3E99" w:rsidRPr="001B3E99">
        <w:rPr>
          <w:vertAlign w:val="superscript"/>
        </w:rPr>
        <w:t>th</w:t>
      </w:r>
      <w:r>
        <w:t xml:space="preserve"> January they then followed the deceased and Nomalanga Sibanda from Ncema River and caught up with t</w:t>
      </w:r>
      <w:r w:rsidR="001B3E99">
        <w:t xml:space="preserve">hem at </w:t>
      </w:r>
      <w:r w:rsidR="009A78EB">
        <w:t>Umzimgwane</w:t>
      </w:r>
      <w:r w:rsidR="001B3E99">
        <w:t xml:space="preserve"> River. He</w:t>
      </w:r>
      <w:r>
        <w:t xml:space="preserve"> then assaulted deceased with a wooden pick </w:t>
      </w:r>
      <w:r w:rsidR="001B3E99">
        <w:t xml:space="preserve">handle </w:t>
      </w:r>
      <w:r>
        <w:t xml:space="preserve">on his arm. His accomplices joined and assaulted deceased with stones, sticks and an axe. </w:t>
      </w:r>
      <w:r w:rsidR="009A78EB">
        <w:t xml:space="preserve">Mr </w:t>
      </w:r>
      <w:r w:rsidR="009A78EB" w:rsidRPr="009A78EB">
        <w:rPr>
          <w:i/>
        </w:rPr>
        <w:t xml:space="preserve">Nyathi </w:t>
      </w:r>
      <w:r w:rsidR="009A78EB">
        <w:t xml:space="preserve">merely adduced this evidence and not challenge it.  </w:t>
      </w:r>
    </w:p>
    <w:p w:rsidR="0037159B" w:rsidRDefault="0037159B" w:rsidP="009257CF">
      <w:pPr>
        <w:pStyle w:val="Default"/>
        <w:spacing w:line="360" w:lineRule="auto"/>
        <w:ind w:firstLine="720"/>
        <w:jc w:val="both"/>
      </w:pPr>
    </w:p>
    <w:p w:rsidR="0037159B" w:rsidRDefault="0037159B" w:rsidP="009257CF">
      <w:pPr>
        <w:pStyle w:val="Default"/>
        <w:spacing w:line="360" w:lineRule="auto"/>
        <w:ind w:firstLine="720"/>
        <w:jc w:val="both"/>
      </w:pPr>
      <w:r>
        <w:t>With the evidence of this witn</w:t>
      </w:r>
      <w:r w:rsidR="00A47849">
        <w:t>ess the State it’s closed its case</w:t>
      </w:r>
      <w:r>
        <w:t xml:space="preserve"> and accused 2 applied for a discharge. I dismissed that application in an </w:t>
      </w:r>
      <w:r w:rsidRPr="00DB21F1">
        <w:rPr>
          <w:i/>
        </w:rPr>
        <w:t>ex tempore</w:t>
      </w:r>
      <w:r w:rsidR="00A47849">
        <w:t xml:space="preserve"> ruling</w:t>
      </w:r>
      <w:r>
        <w:t xml:space="preserve"> </w:t>
      </w:r>
      <w:r w:rsidR="00B041C1">
        <w:t xml:space="preserve">and one </w:t>
      </w:r>
      <w:r>
        <w:t xml:space="preserve">of the reasons I mentioned therein was that accused 2 had been implicated by accused 1 </w:t>
      </w:r>
      <w:r w:rsidR="00DB21F1">
        <w:t xml:space="preserve">in the statement given to this witness. </w:t>
      </w:r>
      <w:r w:rsidR="00DE0C7B">
        <w:t xml:space="preserve">Although it had </w:t>
      </w:r>
      <w:r w:rsidR="00B041C1">
        <w:t xml:space="preserve">been </w:t>
      </w:r>
      <w:r w:rsidR="00DE0C7B">
        <w:t>given as one of the reasons to refuse a dis</w:t>
      </w:r>
      <w:r w:rsidR="003F166A">
        <w:t>charge such evidence was</w:t>
      </w:r>
      <w:r w:rsidR="00DE0C7B">
        <w:t xml:space="preserve"> n</w:t>
      </w:r>
      <w:r w:rsidR="003F166A">
        <w:t xml:space="preserve">ot admissible against accused 2. That notwithstanding there was evidence </w:t>
      </w:r>
      <w:r w:rsidR="00A741C6">
        <w:t xml:space="preserve">that </w:t>
      </w:r>
      <w:r w:rsidR="003F166A">
        <w:t>called for an answer from accused 1</w:t>
      </w:r>
      <w:r w:rsidR="00A741C6">
        <w:t xml:space="preserve">. </w:t>
      </w:r>
      <w:r w:rsidR="003F166A">
        <w:t xml:space="preserve"> </w:t>
      </w:r>
      <w:r w:rsidR="006D16D4">
        <w:t xml:space="preserve">Hence the dismissal of his application for a discharge at the close of State case. </w:t>
      </w:r>
    </w:p>
    <w:p w:rsidR="001E7981" w:rsidRDefault="001E7981" w:rsidP="00216BC0">
      <w:pPr>
        <w:spacing w:line="360" w:lineRule="auto"/>
        <w:ind w:firstLine="720"/>
        <w:jc w:val="both"/>
        <w:rPr>
          <w:rFonts w:ascii="Times New Roman" w:hAnsi="Times New Roman" w:cs="Times New Roman"/>
          <w:sz w:val="24"/>
          <w:szCs w:val="24"/>
        </w:rPr>
      </w:pPr>
    </w:p>
    <w:p w:rsidR="00E32636" w:rsidRPr="00E32636" w:rsidRDefault="00E32636" w:rsidP="00E32636">
      <w:pPr>
        <w:spacing w:line="360" w:lineRule="auto"/>
        <w:jc w:val="both"/>
        <w:rPr>
          <w:rFonts w:ascii="Times New Roman" w:hAnsi="Times New Roman" w:cs="Times New Roman"/>
          <w:b/>
          <w:sz w:val="24"/>
          <w:szCs w:val="24"/>
        </w:rPr>
      </w:pPr>
      <w:r w:rsidRPr="00E32636">
        <w:rPr>
          <w:rFonts w:ascii="Times New Roman" w:hAnsi="Times New Roman" w:cs="Times New Roman"/>
          <w:b/>
          <w:sz w:val="24"/>
          <w:szCs w:val="24"/>
        </w:rPr>
        <w:t xml:space="preserve">Defence case </w:t>
      </w:r>
      <w:r>
        <w:rPr>
          <w:rFonts w:ascii="Times New Roman" w:hAnsi="Times New Roman" w:cs="Times New Roman"/>
          <w:b/>
          <w:sz w:val="24"/>
          <w:szCs w:val="24"/>
        </w:rPr>
        <w:t>- a</w:t>
      </w:r>
      <w:r w:rsidRPr="00E32636">
        <w:rPr>
          <w:rFonts w:ascii="Times New Roman" w:hAnsi="Times New Roman" w:cs="Times New Roman"/>
          <w:b/>
          <w:sz w:val="24"/>
          <w:szCs w:val="24"/>
        </w:rPr>
        <w:t xml:space="preserve">ccused 1. </w:t>
      </w:r>
    </w:p>
    <w:p w:rsidR="00E32636" w:rsidRDefault="004303B6" w:rsidP="004303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testified that he </w:t>
      </w:r>
      <w:r w:rsidR="002D1E1C">
        <w:rPr>
          <w:rFonts w:ascii="Times New Roman" w:hAnsi="Times New Roman" w:cs="Times New Roman"/>
          <w:sz w:val="24"/>
          <w:szCs w:val="24"/>
        </w:rPr>
        <w:t xml:space="preserve">first </w:t>
      </w:r>
      <w:r>
        <w:rPr>
          <w:rFonts w:ascii="Times New Roman" w:hAnsi="Times New Roman" w:cs="Times New Roman"/>
          <w:sz w:val="24"/>
          <w:szCs w:val="24"/>
        </w:rPr>
        <w:t xml:space="preserve">met </w:t>
      </w:r>
      <w:r w:rsidR="002D1E1C">
        <w:rPr>
          <w:rFonts w:ascii="Times New Roman" w:hAnsi="Times New Roman" w:cs="Times New Roman"/>
          <w:sz w:val="24"/>
          <w:szCs w:val="24"/>
        </w:rPr>
        <w:t xml:space="preserve">deceased </w:t>
      </w:r>
      <w:r>
        <w:rPr>
          <w:rFonts w:ascii="Times New Roman" w:hAnsi="Times New Roman" w:cs="Times New Roman"/>
          <w:sz w:val="24"/>
          <w:szCs w:val="24"/>
        </w:rPr>
        <w:t>on the 16 June 2021 at around 10 O’clock in the morning</w:t>
      </w:r>
      <w:r w:rsidR="002D1E1C">
        <w:rPr>
          <w:rFonts w:ascii="Times New Roman" w:hAnsi="Times New Roman" w:cs="Times New Roman"/>
          <w:sz w:val="24"/>
          <w:szCs w:val="24"/>
        </w:rPr>
        <w:t>.  He</w:t>
      </w:r>
      <w:r>
        <w:rPr>
          <w:rFonts w:ascii="Times New Roman" w:hAnsi="Times New Roman" w:cs="Times New Roman"/>
          <w:sz w:val="24"/>
          <w:szCs w:val="24"/>
        </w:rPr>
        <w:t xml:space="preserve"> demanded </w:t>
      </w:r>
      <w:r w:rsidR="002D1E1C">
        <w:rPr>
          <w:rFonts w:ascii="Times New Roman" w:hAnsi="Times New Roman" w:cs="Times New Roman"/>
          <w:sz w:val="24"/>
          <w:szCs w:val="24"/>
        </w:rPr>
        <w:t>payment of money</w:t>
      </w:r>
      <w:r w:rsidR="009933AF">
        <w:rPr>
          <w:rFonts w:ascii="Times New Roman" w:hAnsi="Times New Roman" w:cs="Times New Roman"/>
          <w:sz w:val="24"/>
          <w:szCs w:val="24"/>
        </w:rPr>
        <w:t xml:space="preserve"> owned to him</w:t>
      </w:r>
      <w:r w:rsidR="002D1E1C">
        <w:rPr>
          <w:rFonts w:ascii="Times New Roman" w:hAnsi="Times New Roman" w:cs="Times New Roman"/>
          <w:sz w:val="24"/>
          <w:szCs w:val="24"/>
        </w:rPr>
        <w:t xml:space="preserve"> by the deceased</w:t>
      </w:r>
      <w:r w:rsidR="009933AF">
        <w:rPr>
          <w:rFonts w:ascii="Times New Roman" w:hAnsi="Times New Roman" w:cs="Times New Roman"/>
          <w:sz w:val="24"/>
          <w:szCs w:val="24"/>
        </w:rPr>
        <w:t xml:space="preserve">. Deceased said they were to meet later and </w:t>
      </w:r>
      <w:r w:rsidR="00473483">
        <w:rPr>
          <w:rFonts w:ascii="Times New Roman" w:hAnsi="Times New Roman" w:cs="Times New Roman"/>
          <w:sz w:val="24"/>
          <w:szCs w:val="24"/>
        </w:rPr>
        <w:t>discuss the issue of the debt owed to accused 1. They did not meet at the appointed</w:t>
      </w:r>
      <w:r w:rsidR="00EC10E0">
        <w:rPr>
          <w:rFonts w:ascii="Times New Roman" w:hAnsi="Times New Roman" w:cs="Times New Roman"/>
          <w:sz w:val="24"/>
          <w:szCs w:val="24"/>
        </w:rPr>
        <w:t xml:space="preserve"> time and only met at around 8 O</w:t>
      </w:r>
      <w:r w:rsidR="00473483">
        <w:rPr>
          <w:rFonts w:ascii="Times New Roman" w:hAnsi="Times New Roman" w:cs="Times New Roman"/>
          <w:sz w:val="24"/>
          <w:szCs w:val="24"/>
        </w:rPr>
        <w:t xml:space="preserve">’clock </w:t>
      </w:r>
      <w:r w:rsidR="00BE52EF">
        <w:rPr>
          <w:rFonts w:ascii="Times New Roman" w:hAnsi="Times New Roman" w:cs="Times New Roman"/>
          <w:sz w:val="24"/>
          <w:szCs w:val="24"/>
        </w:rPr>
        <w:t>in the evening. The</w:t>
      </w:r>
      <w:r w:rsidR="00B22A20">
        <w:rPr>
          <w:rFonts w:ascii="Times New Roman" w:hAnsi="Times New Roman" w:cs="Times New Roman"/>
          <w:sz w:val="24"/>
          <w:szCs w:val="24"/>
        </w:rPr>
        <w:t>y</w:t>
      </w:r>
      <w:r w:rsidR="00BE52EF">
        <w:rPr>
          <w:rFonts w:ascii="Times New Roman" w:hAnsi="Times New Roman" w:cs="Times New Roman"/>
          <w:sz w:val="24"/>
          <w:szCs w:val="24"/>
        </w:rPr>
        <w:t xml:space="preserve"> met at </w:t>
      </w:r>
      <w:r w:rsidR="00EC10E0">
        <w:rPr>
          <w:rFonts w:ascii="Times New Roman" w:hAnsi="Times New Roman" w:cs="Times New Roman"/>
          <w:sz w:val="24"/>
          <w:szCs w:val="24"/>
        </w:rPr>
        <w:t>Umzimgwane</w:t>
      </w:r>
      <w:r w:rsidR="00BE52EF">
        <w:rPr>
          <w:rFonts w:ascii="Times New Roman" w:hAnsi="Times New Roman" w:cs="Times New Roman"/>
          <w:sz w:val="24"/>
          <w:szCs w:val="24"/>
        </w:rPr>
        <w:t xml:space="preserve"> River. This accused testified that he then asked deceased the reason </w:t>
      </w:r>
      <w:r w:rsidR="00152BAB">
        <w:rPr>
          <w:rFonts w:ascii="Times New Roman" w:hAnsi="Times New Roman" w:cs="Times New Roman"/>
          <w:sz w:val="24"/>
          <w:szCs w:val="24"/>
        </w:rPr>
        <w:t xml:space="preserve">he did not make it at the appointed time, deceased is alleged to have said “are we fighting.” </w:t>
      </w:r>
      <w:r w:rsidR="00216003">
        <w:rPr>
          <w:rFonts w:ascii="Times New Roman" w:hAnsi="Times New Roman" w:cs="Times New Roman"/>
          <w:sz w:val="24"/>
          <w:szCs w:val="24"/>
        </w:rPr>
        <w:t>He testified th</w:t>
      </w:r>
      <w:r w:rsidR="0022645D">
        <w:rPr>
          <w:rFonts w:ascii="Times New Roman" w:hAnsi="Times New Roman" w:cs="Times New Roman"/>
          <w:sz w:val="24"/>
          <w:szCs w:val="24"/>
        </w:rPr>
        <w:t>at at that point deceased slapped</w:t>
      </w:r>
      <w:r w:rsidR="00216003">
        <w:rPr>
          <w:rFonts w:ascii="Times New Roman" w:hAnsi="Times New Roman" w:cs="Times New Roman"/>
          <w:sz w:val="24"/>
          <w:szCs w:val="24"/>
        </w:rPr>
        <w:t xml:space="preserve"> him on his face with an open hand. </w:t>
      </w:r>
      <w:r w:rsidR="008F7AAE">
        <w:rPr>
          <w:rFonts w:ascii="Times New Roman" w:hAnsi="Times New Roman" w:cs="Times New Roman"/>
          <w:sz w:val="24"/>
          <w:szCs w:val="24"/>
        </w:rPr>
        <w:t xml:space="preserve">This accused said at that point he retaliated by using a pick handle and struck deceased on the arm. He testified that it is at this point that his accomplices joined the fight. </w:t>
      </w:r>
      <w:r w:rsidR="006F2FEA">
        <w:rPr>
          <w:rFonts w:ascii="Times New Roman" w:hAnsi="Times New Roman" w:cs="Times New Roman"/>
          <w:sz w:val="24"/>
          <w:szCs w:val="24"/>
        </w:rPr>
        <w:t>Accused 1 said</w:t>
      </w:r>
      <w:r w:rsidR="0031447A">
        <w:rPr>
          <w:rFonts w:ascii="Times New Roman" w:hAnsi="Times New Roman" w:cs="Times New Roman"/>
          <w:sz w:val="24"/>
          <w:szCs w:val="24"/>
        </w:rPr>
        <w:t xml:space="preserve"> he then struck Nomalanga Sibanda (1</w:t>
      </w:r>
      <w:r w:rsidR="0031447A" w:rsidRPr="0031447A">
        <w:rPr>
          <w:rFonts w:ascii="Times New Roman" w:hAnsi="Times New Roman" w:cs="Times New Roman"/>
          <w:sz w:val="24"/>
          <w:szCs w:val="24"/>
          <w:vertAlign w:val="superscript"/>
        </w:rPr>
        <w:t>st</w:t>
      </w:r>
      <w:r w:rsidR="0031447A">
        <w:rPr>
          <w:rFonts w:ascii="Times New Roman" w:hAnsi="Times New Roman" w:cs="Times New Roman"/>
          <w:sz w:val="24"/>
          <w:szCs w:val="24"/>
        </w:rPr>
        <w:t xml:space="preserve"> witness) once. Accused sa</w:t>
      </w:r>
      <w:r w:rsidR="006F2FEA">
        <w:rPr>
          <w:rFonts w:ascii="Times New Roman" w:hAnsi="Times New Roman" w:cs="Times New Roman"/>
          <w:sz w:val="24"/>
          <w:szCs w:val="24"/>
        </w:rPr>
        <w:t>id</w:t>
      </w:r>
      <w:r w:rsidR="0031447A">
        <w:rPr>
          <w:rFonts w:ascii="Times New Roman" w:hAnsi="Times New Roman" w:cs="Times New Roman"/>
          <w:sz w:val="24"/>
          <w:szCs w:val="24"/>
        </w:rPr>
        <w:t xml:space="preserve"> he then crossed the river and went away. </w:t>
      </w:r>
    </w:p>
    <w:p w:rsidR="00F377AB" w:rsidRDefault="00F377AB" w:rsidP="004303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accused testified that he was in the accompany of three other persons, </w:t>
      </w:r>
      <w:r w:rsidR="00A37C5E">
        <w:rPr>
          <w:rFonts w:ascii="Times New Roman" w:hAnsi="Times New Roman" w:cs="Times New Roman"/>
          <w:sz w:val="24"/>
          <w:szCs w:val="24"/>
        </w:rPr>
        <w:t xml:space="preserve">i.e. </w:t>
      </w:r>
      <w:r w:rsidR="0043039D">
        <w:rPr>
          <w:rFonts w:ascii="Times New Roman" w:hAnsi="Times New Roman" w:cs="Times New Roman"/>
          <w:sz w:val="24"/>
          <w:szCs w:val="24"/>
        </w:rPr>
        <w:t xml:space="preserve">one </w:t>
      </w:r>
      <w:r w:rsidR="00A37C5E">
        <w:rPr>
          <w:rFonts w:ascii="Times New Roman" w:hAnsi="Times New Roman" w:cs="Times New Roman"/>
          <w:sz w:val="24"/>
          <w:szCs w:val="24"/>
        </w:rPr>
        <w:t>Trym</w:t>
      </w:r>
      <w:r w:rsidR="004F2896">
        <w:rPr>
          <w:rFonts w:ascii="Times New Roman" w:hAnsi="Times New Roman" w:cs="Times New Roman"/>
          <w:sz w:val="24"/>
          <w:szCs w:val="24"/>
        </w:rPr>
        <w:t xml:space="preserve">ore Ndlovu who was carrying an </w:t>
      </w:r>
      <w:r w:rsidR="00A37C5E">
        <w:rPr>
          <w:rFonts w:ascii="Times New Roman" w:hAnsi="Times New Roman" w:cs="Times New Roman"/>
          <w:sz w:val="24"/>
          <w:szCs w:val="24"/>
        </w:rPr>
        <w:t xml:space="preserve">axe, </w:t>
      </w:r>
      <w:r w:rsidR="0043039D">
        <w:rPr>
          <w:rFonts w:ascii="Times New Roman" w:hAnsi="Times New Roman" w:cs="Times New Roman"/>
          <w:sz w:val="24"/>
          <w:szCs w:val="24"/>
        </w:rPr>
        <w:t xml:space="preserve">one </w:t>
      </w:r>
      <w:r w:rsidR="00800495">
        <w:rPr>
          <w:rFonts w:ascii="Times New Roman" w:hAnsi="Times New Roman" w:cs="Times New Roman"/>
          <w:sz w:val="24"/>
          <w:szCs w:val="24"/>
        </w:rPr>
        <w:t>Godfrey Sithole</w:t>
      </w:r>
      <w:r w:rsidR="004F2896">
        <w:rPr>
          <w:rFonts w:ascii="Times New Roman" w:hAnsi="Times New Roman" w:cs="Times New Roman"/>
          <w:sz w:val="24"/>
          <w:szCs w:val="24"/>
        </w:rPr>
        <w:t xml:space="preserve"> who was carrying</w:t>
      </w:r>
      <w:r w:rsidR="0043039D">
        <w:rPr>
          <w:rFonts w:ascii="Times New Roman" w:hAnsi="Times New Roman" w:cs="Times New Roman"/>
          <w:sz w:val="24"/>
          <w:szCs w:val="24"/>
        </w:rPr>
        <w:t xml:space="preserve"> a machete and A</w:t>
      </w:r>
      <w:r w:rsidR="00A37C5E">
        <w:rPr>
          <w:rFonts w:ascii="Times New Roman" w:hAnsi="Times New Roman" w:cs="Times New Roman"/>
          <w:sz w:val="24"/>
          <w:szCs w:val="24"/>
        </w:rPr>
        <w:t xml:space="preserve">ccused 2 who was carrying a stick. </w:t>
      </w:r>
      <w:r w:rsidR="004F2896">
        <w:rPr>
          <w:rFonts w:ascii="Times New Roman" w:hAnsi="Times New Roman" w:cs="Times New Roman"/>
          <w:sz w:val="24"/>
          <w:szCs w:val="24"/>
        </w:rPr>
        <w:t>He said</w:t>
      </w:r>
      <w:r w:rsidR="00BD01A9">
        <w:rPr>
          <w:rFonts w:ascii="Times New Roman" w:hAnsi="Times New Roman" w:cs="Times New Roman"/>
          <w:sz w:val="24"/>
          <w:szCs w:val="24"/>
        </w:rPr>
        <w:t xml:space="preserve"> after he struck deceased he realised that he might die as a result of the injury he had sustained.</w:t>
      </w:r>
    </w:p>
    <w:p w:rsidR="00BD01A9" w:rsidRDefault="004F0D8B" w:rsidP="004303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Mr </w:t>
      </w:r>
      <w:r w:rsidRPr="004F0D8B">
        <w:rPr>
          <w:rFonts w:ascii="Times New Roman" w:hAnsi="Times New Roman" w:cs="Times New Roman"/>
          <w:i/>
          <w:sz w:val="24"/>
          <w:szCs w:val="24"/>
        </w:rPr>
        <w:t>Ncube</w:t>
      </w:r>
      <w:r w:rsidR="0043039D">
        <w:rPr>
          <w:rFonts w:ascii="Times New Roman" w:hAnsi="Times New Roman" w:cs="Times New Roman"/>
          <w:sz w:val="24"/>
          <w:szCs w:val="24"/>
        </w:rPr>
        <w:t xml:space="preserve"> this accused testified that A</w:t>
      </w:r>
      <w:r>
        <w:rPr>
          <w:rFonts w:ascii="Times New Roman" w:hAnsi="Times New Roman" w:cs="Times New Roman"/>
          <w:sz w:val="24"/>
          <w:szCs w:val="24"/>
        </w:rPr>
        <w:t>ccused 2 was aw</w:t>
      </w:r>
      <w:r w:rsidR="00D0761E">
        <w:rPr>
          <w:rFonts w:ascii="Times New Roman" w:hAnsi="Times New Roman" w:cs="Times New Roman"/>
          <w:sz w:val="24"/>
          <w:szCs w:val="24"/>
        </w:rPr>
        <w:t xml:space="preserve">are of the debt </w:t>
      </w:r>
      <w:r w:rsidR="008C741F">
        <w:rPr>
          <w:rFonts w:ascii="Times New Roman" w:hAnsi="Times New Roman" w:cs="Times New Roman"/>
          <w:sz w:val="24"/>
          <w:szCs w:val="24"/>
        </w:rPr>
        <w:t>dispute with deceased. He said A</w:t>
      </w:r>
      <w:r w:rsidR="00D0761E">
        <w:rPr>
          <w:rFonts w:ascii="Times New Roman" w:hAnsi="Times New Roman" w:cs="Times New Roman"/>
          <w:sz w:val="24"/>
          <w:szCs w:val="24"/>
        </w:rPr>
        <w:t>ccused 2 participated in the assault of the deceased and the 1</w:t>
      </w:r>
      <w:r w:rsidR="00D0761E" w:rsidRPr="00D0761E">
        <w:rPr>
          <w:rFonts w:ascii="Times New Roman" w:hAnsi="Times New Roman" w:cs="Times New Roman"/>
          <w:sz w:val="24"/>
          <w:szCs w:val="24"/>
          <w:vertAlign w:val="superscript"/>
        </w:rPr>
        <w:t>st</w:t>
      </w:r>
      <w:r w:rsidR="00D0761E">
        <w:rPr>
          <w:rFonts w:ascii="Times New Roman" w:hAnsi="Times New Roman" w:cs="Times New Roman"/>
          <w:sz w:val="24"/>
          <w:szCs w:val="24"/>
        </w:rPr>
        <w:t xml:space="preserve"> State witness. </w:t>
      </w:r>
      <w:r w:rsidR="008C741F">
        <w:rPr>
          <w:rFonts w:ascii="Times New Roman" w:hAnsi="Times New Roman" w:cs="Times New Roman"/>
          <w:sz w:val="24"/>
          <w:szCs w:val="24"/>
        </w:rPr>
        <w:t>He was using</w:t>
      </w:r>
      <w:r w:rsidR="00E36CF2">
        <w:rPr>
          <w:rFonts w:ascii="Times New Roman" w:hAnsi="Times New Roman" w:cs="Times New Roman"/>
          <w:sz w:val="24"/>
          <w:szCs w:val="24"/>
        </w:rPr>
        <w:t xml:space="preserve"> a stick that he was carrying. </w:t>
      </w:r>
      <w:r w:rsidR="00512420">
        <w:rPr>
          <w:rFonts w:ascii="Times New Roman" w:hAnsi="Times New Roman" w:cs="Times New Roman"/>
          <w:sz w:val="24"/>
          <w:szCs w:val="24"/>
        </w:rPr>
        <w:t>H</w:t>
      </w:r>
      <w:r w:rsidR="008C741F">
        <w:rPr>
          <w:rFonts w:ascii="Times New Roman" w:hAnsi="Times New Roman" w:cs="Times New Roman"/>
          <w:sz w:val="24"/>
          <w:szCs w:val="24"/>
        </w:rPr>
        <w:t>e testified that A</w:t>
      </w:r>
      <w:r w:rsidR="00CA2CC5">
        <w:rPr>
          <w:rFonts w:ascii="Times New Roman" w:hAnsi="Times New Roman" w:cs="Times New Roman"/>
          <w:sz w:val="24"/>
          <w:szCs w:val="24"/>
        </w:rPr>
        <w:t xml:space="preserve">ccused 2 was close to him so he could see what </w:t>
      </w:r>
      <w:r w:rsidR="006F2FEA">
        <w:rPr>
          <w:rFonts w:ascii="Times New Roman" w:hAnsi="Times New Roman" w:cs="Times New Roman"/>
          <w:sz w:val="24"/>
          <w:szCs w:val="24"/>
        </w:rPr>
        <w:t>s</w:t>
      </w:r>
      <w:r w:rsidR="00CA2CC5">
        <w:rPr>
          <w:rFonts w:ascii="Times New Roman" w:hAnsi="Times New Roman" w:cs="Times New Roman"/>
          <w:sz w:val="24"/>
          <w:szCs w:val="24"/>
        </w:rPr>
        <w:t xml:space="preserve">he was doing. </w:t>
      </w:r>
      <w:r w:rsidR="00421552">
        <w:rPr>
          <w:rFonts w:ascii="Times New Roman" w:hAnsi="Times New Roman" w:cs="Times New Roman"/>
          <w:sz w:val="24"/>
          <w:szCs w:val="24"/>
        </w:rPr>
        <w:t>When it was put to him that A</w:t>
      </w:r>
      <w:r w:rsidR="00512420">
        <w:rPr>
          <w:rFonts w:ascii="Times New Roman" w:hAnsi="Times New Roman" w:cs="Times New Roman"/>
          <w:sz w:val="24"/>
          <w:szCs w:val="24"/>
        </w:rPr>
        <w:t xml:space="preserve">ccused 2 did not participate in the assault of the deceased and </w:t>
      </w:r>
      <w:r w:rsidR="00BF24F9">
        <w:rPr>
          <w:rFonts w:ascii="Times New Roman" w:hAnsi="Times New Roman" w:cs="Times New Roman"/>
          <w:sz w:val="24"/>
          <w:szCs w:val="24"/>
        </w:rPr>
        <w:t>the 1</w:t>
      </w:r>
      <w:r w:rsidR="00BF24F9" w:rsidRPr="00BF24F9">
        <w:rPr>
          <w:rFonts w:ascii="Times New Roman" w:hAnsi="Times New Roman" w:cs="Times New Roman"/>
          <w:sz w:val="24"/>
          <w:szCs w:val="24"/>
          <w:vertAlign w:val="superscript"/>
        </w:rPr>
        <w:t>st</w:t>
      </w:r>
      <w:r w:rsidR="00BF24F9">
        <w:rPr>
          <w:rFonts w:ascii="Times New Roman" w:hAnsi="Times New Roman" w:cs="Times New Roman"/>
          <w:sz w:val="24"/>
          <w:szCs w:val="24"/>
        </w:rPr>
        <w:t xml:space="preserve"> witness, he disagreed. </w:t>
      </w:r>
    </w:p>
    <w:p w:rsidR="00BF24F9" w:rsidRDefault="00BF24F9" w:rsidP="004303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Mr </w:t>
      </w:r>
      <w:r w:rsidRPr="00BF24F9">
        <w:rPr>
          <w:rFonts w:ascii="Times New Roman" w:hAnsi="Times New Roman" w:cs="Times New Roman"/>
          <w:i/>
          <w:sz w:val="24"/>
          <w:szCs w:val="24"/>
        </w:rPr>
        <w:t>Nyoni</w:t>
      </w:r>
      <w:r>
        <w:rPr>
          <w:rFonts w:ascii="Times New Roman" w:hAnsi="Times New Roman" w:cs="Times New Roman"/>
          <w:sz w:val="24"/>
          <w:szCs w:val="24"/>
        </w:rPr>
        <w:t xml:space="preserve"> </w:t>
      </w:r>
      <w:r w:rsidR="00421552">
        <w:rPr>
          <w:rFonts w:ascii="Times New Roman" w:hAnsi="Times New Roman" w:cs="Times New Roman"/>
          <w:sz w:val="24"/>
          <w:szCs w:val="24"/>
        </w:rPr>
        <w:t>Accused 1</w:t>
      </w:r>
      <w:r w:rsidR="00E74E72">
        <w:rPr>
          <w:rFonts w:ascii="Times New Roman" w:hAnsi="Times New Roman" w:cs="Times New Roman"/>
          <w:sz w:val="24"/>
          <w:szCs w:val="24"/>
        </w:rPr>
        <w:t xml:space="preserve"> disputed that he used </w:t>
      </w:r>
      <w:r w:rsidR="003A398B">
        <w:rPr>
          <w:rFonts w:ascii="Times New Roman" w:hAnsi="Times New Roman" w:cs="Times New Roman"/>
          <w:sz w:val="24"/>
          <w:szCs w:val="24"/>
        </w:rPr>
        <w:t>an axe to strike deceased and the 1</w:t>
      </w:r>
      <w:r w:rsidR="003A398B" w:rsidRPr="003A398B">
        <w:rPr>
          <w:rFonts w:ascii="Times New Roman" w:hAnsi="Times New Roman" w:cs="Times New Roman"/>
          <w:sz w:val="24"/>
          <w:szCs w:val="24"/>
          <w:vertAlign w:val="superscript"/>
        </w:rPr>
        <w:t>st</w:t>
      </w:r>
      <w:r w:rsidR="003A398B">
        <w:rPr>
          <w:rFonts w:ascii="Times New Roman" w:hAnsi="Times New Roman" w:cs="Times New Roman"/>
          <w:sz w:val="24"/>
          <w:szCs w:val="24"/>
        </w:rPr>
        <w:t xml:space="preserve"> witness. He denied that he knows one Mlamuleli Ncube. </w:t>
      </w:r>
      <w:r w:rsidR="007136BB">
        <w:rPr>
          <w:rFonts w:ascii="Times New Roman" w:hAnsi="Times New Roman" w:cs="Times New Roman"/>
          <w:sz w:val="24"/>
          <w:szCs w:val="24"/>
        </w:rPr>
        <w:t>He said deceased was owing him USD90.00. The reason he assaulted 1</w:t>
      </w:r>
      <w:r w:rsidR="007136BB" w:rsidRPr="007136BB">
        <w:rPr>
          <w:rFonts w:ascii="Times New Roman" w:hAnsi="Times New Roman" w:cs="Times New Roman"/>
          <w:sz w:val="24"/>
          <w:szCs w:val="24"/>
          <w:vertAlign w:val="superscript"/>
        </w:rPr>
        <w:t>st</w:t>
      </w:r>
      <w:r w:rsidR="007136BB">
        <w:rPr>
          <w:rFonts w:ascii="Times New Roman" w:hAnsi="Times New Roman" w:cs="Times New Roman"/>
          <w:sz w:val="24"/>
          <w:szCs w:val="24"/>
        </w:rPr>
        <w:t xml:space="preserve"> witness is that she insulted him. </w:t>
      </w:r>
      <w:r w:rsidR="00B67E84">
        <w:rPr>
          <w:rFonts w:ascii="Times New Roman" w:hAnsi="Times New Roman" w:cs="Times New Roman"/>
          <w:sz w:val="24"/>
          <w:szCs w:val="24"/>
        </w:rPr>
        <w:t>He said</w:t>
      </w:r>
      <w:r w:rsidR="003E560E">
        <w:rPr>
          <w:rFonts w:ascii="Times New Roman" w:hAnsi="Times New Roman" w:cs="Times New Roman"/>
          <w:sz w:val="24"/>
          <w:szCs w:val="24"/>
        </w:rPr>
        <w:t xml:space="preserve"> when he struck deceased A</w:t>
      </w:r>
      <w:r w:rsidR="0059173F">
        <w:rPr>
          <w:rFonts w:ascii="Times New Roman" w:hAnsi="Times New Roman" w:cs="Times New Roman"/>
          <w:sz w:val="24"/>
          <w:szCs w:val="24"/>
        </w:rPr>
        <w:t xml:space="preserve">ccused 2 </w:t>
      </w:r>
      <w:r w:rsidR="00045EAB">
        <w:rPr>
          <w:rFonts w:ascii="Times New Roman" w:hAnsi="Times New Roman" w:cs="Times New Roman"/>
          <w:sz w:val="24"/>
          <w:szCs w:val="24"/>
        </w:rPr>
        <w:t xml:space="preserve">was approximately a metre away. </w:t>
      </w:r>
    </w:p>
    <w:p w:rsidR="00045EAB" w:rsidRDefault="00045EAB" w:rsidP="004303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testified that </w:t>
      </w:r>
      <w:r w:rsidR="007C582A">
        <w:rPr>
          <w:rFonts w:ascii="Times New Roman" w:hAnsi="Times New Roman" w:cs="Times New Roman"/>
          <w:sz w:val="24"/>
          <w:szCs w:val="24"/>
        </w:rPr>
        <w:t xml:space="preserve">his group arrived at </w:t>
      </w:r>
      <w:r w:rsidR="000B0FD8">
        <w:rPr>
          <w:rFonts w:ascii="Times New Roman" w:hAnsi="Times New Roman" w:cs="Times New Roman"/>
          <w:sz w:val="24"/>
          <w:szCs w:val="24"/>
        </w:rPr>
        <w:t>Umzimgwane</w:t>
      </w:r>
      <w:r w:rsidR="007C582A">
        <w:rPr>
          <w:rFonts w:ascii="Times New Roman" w:hAnsi="Times New Roman" w:cs="Times New Roman"/>
          <w:sz w:val="24"/>
          <w:szCs w:val="24"/>
        </w:rPr>
        <w:t xml:space="preserve"> River at the same time with deceased and his group. </w:t>
      </w:r>
      <w:r w:rsidR="005725BD">
        <w:rPr>
          <w:rFonts w:ascii="Times New Roman" w:hAnsi="Times New Roman" w:cs="Times New Roman"/>
          <w:sz w:val="24"/>
          <w:szCs w:val="24"/>
        </w:rPr>
        <w:t>He disputed that he robbed the 1</w:t>
      </w:r>
      <w:r w:rsidR="005725BD" w:rsidRPr="005725BD">
        <w:rPr>
          <w:rFonts w:ascii="Times New Roman" w:hAnsi="Times New Roman" w:cs="Times New Roman"/>
          <w:sz w:val="24"/>
          <w:szCs w:val="24"/>
          <w:vertAlign w:val="superscript"/>
        </w:rPr>
        <w:t>st</w:t>
      </w:r>
      <w:r w:rsidR="005725BD">
        <w:rPr>
          <w:rFonts w:ascii="Times New Roman" w:hAnsi="Times New Roman" w:cs="Times New Roman"/>
          <w:sz w:val="24"/>
          <w:szCs w:val="24"/>
        </w:rPr>
        <w:t xml:space="preserve"> witness of her money, gold and cell phone. </w:t>
      </w:r>
      <w:r w:rsidR="00A142D3">
        <w:rPr>
          <w:rFonts w:ascii="Times New Roman" w:hAnsi="Times New Roman" w:cs="Times New Roman"/>
          <w:sz w:val="24"/>
          <w:szCs w:val="24"/>
        </w:rPr>
        <w:t xml:space="preserve">He testified that it is </w:t>
      </w:r>
      <w:r w:rsidR="000B0FD8">
        <w:rPr>
          <w:rFonts w:ascii="Times New Roman" w:hAnsi="Times New Roman" w:cs="Times New Roman"/>
          <w:sz w:val="24"/>
          <w:szCs w:val="24"/>
        </w:rPr>
        <w:t xml:space="preserve">one </w:t>
      </w:r>
      <w:r w:rsidR="00A142D3">
        <w:rPr>
          <w:rFonts w:ascii="Times New Roman" w:hAnsi="Times New Roman" w:cs="Times New Roman"/>
          <w:sz w:val="24"/>
          <w:szCs w:val="24"/>
        </w:rPr>
        <w:t xml:space="preserve">Trymore Sithole who struck deceased on the head. </w:t>
      </w:r>
      <w:r w:rsidR="00D72700">
        <w:rPr>
          <w:rFonts w:ascii="Times New Roman" w:hAnsi="Times New Roman" w:cs="Times New Roman"/>
          <w:sz w:val="24"/>
          <w:szCs w:val="24"/>
        </w:rPr>
        <w:t xml:space="preserve">He disputed that he intended to cause the death of the deceased. </w:t>
      </w:r>
    </w:p>
    <w:p w:rsidR="00D305E2" w:rsidRDefault="00DA2B82" w:rsidP="00DA2B82">
      <w:pPr>
        <w:spacing w:line="360" w:lineRule="auto"/>
        <w:jc w:val="both"/>
        <w:rPr>
          <w:rFonts w:ascii="Times New Roman" w:hAnsi="Times New Roman" w:cs="Times New Roman"/>
          <w:b/>
          <w:sz w:val="24"/>
          <w:szCs w:val="24"/>
        </w:rPr>
      </w:pPr>
      <w:r w:rsidRPr="00DA2B82">
        <w:rPr>
          <w:rFonts w:ascii="Times New Roman" w:hAnsi="Times New Roman" w:cs="Times New Roman"/>
          <w:b/>
          <w:sz w:val="24"/>
          <w:szCs w:val="24"/>
        </w:rPr>
        <w:t xml:space="preserve">Defence case – accused </w:t>
      </w:r>
      <w:r w:rsidR="007441FB">
        <w:rPr>
          <w:rFonts w:ascii="Times New Roman" w:hAnsi="Times New Roman" w:cs="Times New Roman"/>
          <w:b/>
          <w:sz w:val="24"/>
          <w:szCs w:val="24"/>
        </w:rPr>
        <w:t>2</w:t>
      </w:r>
    </w:p>
    <w:p w:rsidR="007441FB" w:rsidRDefault="007441FB" w:rsidP="007441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w:t>
      </w:r>
      <w:r w:rsidR="00C5559E">
        <w:rPr>
          <w:rFonts w:ascii="Times New Roman" w:hAnsi="Times New Roman" w:cs="Times New Roman"/>
          <w:sz w:val="24"/>
          <w:szCs w:val="24"/>
        </w:rPr>
        <w:t>used 2 testified that he knows A</w:t>
      </w:r>
      <w:r>
        <w:rPr>
          <w:rFonts w:ascii="Times New Roman" w:hAnsi="Times New Roman" w:cs="Times New Roman"/>
          <w:sz w:val="24"/>
          <w:szCs w:val="24"/>
        </w:rPr>
        <w:t xml:space="preserve">ccused 1, </w:t>
      </w:r>
      <w:r w:rsidR="00C5559E">
        <w:rPr>
          <w:rFonts w:ascii="Times New Roman" w:hAnsi="Times New Roman" w:cs="Times New Roman"/>
          <w:sz w:val="24"/>
          <w:szCs w:val="24"/>
        </w:rPr>
        <w:t xml:space="preserve">one </w:t>
      </w:r>
      <w:r>
        <w:rPr>
          <w:rFonts w:ascii="Times New Roman" w:hAnsi="Times New Roman" w:cs="Times New Roman"/>
          <w:sz w:val="24"/>
          <w:szCs w:val="24"/>
        </w:rPr>
        <w:t xml:space="preserve">Trymore Ndlovu and </w:t>
      </w:r>
      <w:r w:rsidR="00C5559E">
        <w:rPr>
          <w:rFonts w:ascii="Times New Roman" w:hAnsi="Times New Roman" w:cs="Times New Roman"/>
          <w:sz w:val="24"/>
          <w:szCs w:val="24"/>
        </w:rPr>
        <w:t xml:space="preserve">one </w:t>
      </w:r>
      <w:r>
        <w:rPr>
          <w:rFonts w:ascii="Times New Roman" w:hAnsi="Times New Roman" w:cs="Times New Roman"/>
          <w:sz w:val="24"/>
          <w:szCs w:val="24"/>
        </w:rPr>
        <w:t xml:space="preserve">Godfrey Nyoni. He used to work with them at Ncema River. He worked with them for three days prior </w:t>
      </w:r>
      <w:r w:rsidR="00C5559E">
        <w:rPr>
          <w:rFonts w:ascii="Times New Roman" w:hAnsi="Times New Roman" w:cs="Times New Roman"/>
          <w:sz w:val="24"/>
          <w:szCs w:val="24"/>
        </w:rPr>
        <w:t xml:space="preserve">to </w:t>
      </w:r>
      <w:r>
        <w:rPr>
          <w:rFonts w:ascii="Times New Roman" w:hAnsi="Times New Roman" w:cs="Times New Roman"/>
          <w:sz w:val="24"/>
          <w:szCs w:val="24"/>
        </w:rPr>
        <w:t>the events of the 16 January 2021. He testified that his group was the first the leave Ncema River, and deceased’s group ove</w:t>
      </w:r>
      <w:r w:rsidR="00C5559E">
        <w:rPr>
          <w:rFonts w:ascii="Times New Roman" w:hAnsi="Times New Roman" w:cs="Times New Roman"/>
          <w:sz w:val="24"/>
          <w:szCs w:val="24"/>
        </w:rPr>
        <w:t>rtook them on the way. However A</w:t>
      </w:r>
      <w:r>
        <w:rPr>
          <w:rFonts w:ascii="Times New Roman" w:hAnsi="Times New Roman" w:cs="Times New Roman"/>
          <w:sz w:val="24"/>
          <w:szCs w:val="24"/>
        </w:rPr>
        <w:t xml:space="preserve">ccused 2’s group caught up </w:t>
      </w:r>
      <w:r w:rsidR="00861FEF">
        <w:rPr>
          <w:rFonts w:ascii="Times New Roman" w:hAnsi="Times New Roman" w:cs="Times New Roman"/>
          <w:sz w:val="24"/>
          <w:szCs w:val="24"/>
        </w:rPr>
        <w:t xml:space="preserve">deceased’s group as it was preparing to cross </w:t>
      </w:r>
      <w:r w:rsidR="00C5559E">
        <w:rPr>
          <w:rFonts w:ascii="Times New Roman" w:hAnsi="Times New Roman" w:cs="Times New Roman"/>
          <w:sz w:val="24"/>
          <w:szCs w:val="24"/>
        </w:rPr>
        <w:t>Umzimgwane</w:t>
      </w:r>
      <w:r w:rsidR="00861FEF">
        <w:rPr>
          <w:rFonts w:ascii="Times New Roman" w:hAnsi="Times New Roman" w:cs="Times New Roman"/>
          <w:sz w:val="24"/>
          <w:szCs w:val="24"/>
        </w:rPr>
        <w:t xml:space="preserve"> River. It was becoming dark. He heard as if they were people </w:t>
      </w:r>
      <w:r w:rsidR="003D2E87">
        <w:rPr>
          <w:rFonts w:ascii="Times New Roman" w:hAnsi="Times New Roman" w:cs="Times New Roman"/>
          <w:sz w:val="24"/>
          <w:szCs w:val="24"/>
        </w:rPr>
        <w:t>who were fighting. He then saw A</w:t>
      </w:r>
      <w:r w:rsidR="00861FEF">
        <w:rPr>
          <w:rFonts w:ascii="Times New Roman" w:hAnsi="Times New Roman" w:cs="Times New Roman"/>
          <w:sz w:val="24"/>
          <w:szCs w:val="24"/>
        </w:rPr>
        <w:t>ccused 1 assault</w:t>
      </w:r>
      <w:r w:rsidR="003D2E87">
        <w:rPr>
          <w:rFonts w:ascii="Times New Roman" w:hAnsi="Times New Roman" w:cs="Times New Roman"/>
          <w:sz w:val="24"/>
          <w:szCs w:val="24"/>
        </w:rPr>
        <w:t xml:space="preserve">ing the deceased. Accused 1 stuck </w:t>
      </w:r>
      <w:r w:rsidR="00861FEF">
        <w:rPr>
          <w:rFonts w:ascii="Times New Roman" w:hAnsi="Times New Roman" w:cs="Times New Roman"/>
          <w:sz w:val="24"/>
          <w:szCs w:val="24"/>
        </w:rPr>
        <w:t>deceased with a crow-bar</w:t>
      </w:r>
      <w:r w:rsidR="003D2E87">
        <w:rPr>
          <w:rFonts w:ascii="Times New Roman" w:hAnsi="Times New Roman" w:cs="Times New Roman"/>
          <w:sz w:val="24"/>
          <w:szCs w:val="24"/>
        </w:rPr>
        <w:t xml:space="preserve"> on the head</w:t>
      </w:r>
      <w:r w:rsidR="001F2B66">
        <w:rPr>
          <w:rFonts w:ascii="Times New Roman" w:hAnsi="Times New Roman" w:cs="Times New Roman"/>
          <w:sz w:val="24"/>
          <w:szCs w:val="24"/>
        </w:rPr>
        <w:t>, and he also struck</w:t>
      </w:r>
      <w:r w:rsidR="00861FEF">
        <w:rPr>
          <w:rFonts w:ascii="Times New Roman" w:hAnsi="Times New Roman" w:cs="Times New Roman"/>
          <w:sz w:val="24"/>
          <w:szCs w:val="24"/>
        </w:rPr>
        <w:t xml:space="preserve"> the 1</w:t>
      </w:r>
      <w:r w:rsidR="00861FEF" w:rsidRPr="00861FEF">
        <w:rPr>
          <w:rFonts w:ascii="Times New Roman" w:hAnsi="Times New Roman" w:cs="Times New Roman"/>
          <w:sz w:val="24"/>
          <w:szCs w:val="24"/>
          <w:vertAlign w:val="superscript"/>
        </w:rPr>
        <w:t>st</w:t>
      </w:r>
      <w:r w:rsidR="00861FEF">
        <w:rPr>
          <w:rFonts w:ascii="Times New Roman" w:hAnsi="Times New Roman" w:cs="Times New Roman"/>
          <w:sz w:val="24"/>
          <w:szCs w:val="24"/>
        </w:rPr>
        <w:t xml:space="preserve"> </w:t>
      </w:r>
      <w:r w:rsidR="001F2B66">
        <w:rPr>
          <w:rFonts w:ascii="Times New Roman" w:hAnsi="Times New Roman" w:cs="Times New Roman"/>
          <w:sz w:val="24"/>
          <w:szCs w:val="24"/>
        </w:rPr>
        <w:t xml:space="preserve">State </w:t>
      </w:r>
      <w:r w:rsidR="00861FEF">
        <w:rPr>
          <w:rFonts w:ascii="Times New Roman" w:hAnsi="Times New Roman" w:cs="Times New Roman"/>
          <w:sz w:val="24"/>
          <w:szCs w:val="24"/>
        </w:rPr>
        <w:t xml:space="preserve">witness. He says he tried to reprimand accused 1, but was threatened by Godfrey Nyoni and Trymore Ndlovu. At that point he parted ways with his group and proceeded home. </w:t>
      </w:r>
    </w:p>
    <w:p w:rsidR="00861FEF" w:rsidRDefault="00861FEF" w:rsidP="007441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testified that he does not know one Mlamuleli Ncube. He does not know about the money this Mlamuleli Ncube is alleged to have paid for the assault and robbing of the deceased and the 1</w:t>
      </w:r>
      <w:r w:rsidRPr="00861FEF">
        <w:rPr>
          <w:rFonts w:ascii="Times New Roman" w:hAnsi="Times New Roman" w:cs="Times New Roman"/>
          <w:sz w:val="24"/>
          <w:szCs w:val="24"/>
          <w:vertAlign w:val="superscript"/>
        </w:rPr>
        <w:t>st</w:t>
      </w:r>
      <w:r>
        <w:rPr>
          <w:rFonts w:ascii="Times New Roman" w:hAnsi="Times New Roman" w:cs="Times New Roman"/>
          <w:sz w:val="24"/>
          <w:szCs w:val="24"/>
        </w:rPr>
        <w:t xml:space="preserve"> witness. He did not know that deceased was owing accused 1 some money. He was not carrying a stick. He did not participate in the assault of the deceased and 1</w:t>
      </w:r>
      <w:r w:rsidRPr="00861FEF">
        <w:rPr>
          <w:rFonts w:ascii="Times New Roman" w:hAnsi="Times New Roman" w:cs="Times New Roman"/>
          <w:sz w:val="24"/>
          <w:szCs w:val="24"/>
          <w:vertAlign w:val="superscript"/>
        </w:rPr>
        <w:t>st</w:t>
      </w:r>
      <w:r>
        <w:rPr>
          <w:rFonts w:ascii="Times New Roman" w:hAnsi="Times New Roman" w:cs="Times New Roman"/>
          <w:sz w:val="24"/>
          <w:szCs w:val="24"/>
        </w:rPr>
        <w:t xml:space="preserve"> witness. </w:t>
      </w:r>
      <w:r w:rsidR="00925B47">
        <w:rPr>
          <w:rFonts w:ascii="Times New Roman" w:hAnsi="Times New Roman" w:cs="Times New Roman"/>
          <w:sz w:val="24"/>
          <w:szCs w:val="24"/>
        </w:rPr>
        <w:t xml:space="preserve">He did not see whether a sharp object was used because it was dark. </w:t>
      </w:r>
    </w:p>
    <w:p w:rsidR="00834690" w:rsidRDefault="00834690" w:rsidP="007441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w:t>
      </w:r>
      <w:r w:rsidR="001F2B66">
        <w:rPr>
          <w:rFonts w:ascii="Times New Roman" w:hAnsi="Times New Roman" w:cs="Times New Roman"/>
          <w:sz w:val="24"/>
          <w:szCs w:val="24"/>
        </w:rPr>
        <w:t>mination by Mr</w:t>
      </w:r>
      <w:r w:rsidR="001F2B66" w:rsidRPr="001F2B66">
        <w:rPr>
          <w:rFonts w:ascii="Times New Roman" w:hAnsi="Times New Roman" w:cs="Times New Roman"/>
          <w:i/>
          <w:sz w:val="24"/>
          <w:szCs w:val="24"/>
        </w:rPr>
        <w:t xml:space="preserve"> Nyathi</w:t>
      </w:r>
      <w:r>
        <w:rPr>
          <w:rFonts w:ascii="Times New Roman" w:hAnsi="Times New Roman" w:cs="Times New Roman"/>
          <w:sz w:val="24"/>
          <w:szCs w:val="24"/>
        </w:rPr>
        <w:t xml:space="preserve">, this witness testified that </w:t>
      </w:r>
      <w:r w:rsidR="00CF358D">
        <w:rPr>
          <w:rFonts w:ascii="Times New Roman" w:hAnsi="Times New Roman" w:cs="Times New Roman"/>
          <w:sz w:val="24"/>
          <w:szCs w:val="24"/>
        </w:rPr>
        <w:t xml:space="preserve">at the scene of crime he was carrying a satchel </w:t>
      </w:r>
      <w:r w:rsidR="009C4148">
        <w:rPr>
          <w:rFonts w:ascii="Times New Roman" w:hAnsi="Times New Roman" w:cs="Times New Roman"/>
          <w:sz w:val="24"/>
          <w:szCs w:val="24"/>
        </w:rPr>
        <w:t xml:space="preserve">and </w:t>
      </w:r>
      <w:r w:rsidR="00CF358D">
        <w:rPr>
          <w:rFonts w:ascii="Times New Roman" w:hAnsi="Times New Roman" w:cs="Times New Roman"/>
          <w:sz w:val="24"/>
          <w:szCs w:val="24"/>
        </w:rPr>
        <w:t xml:space="preserve">his colleagues were carrying a shovel, crow-bar and a pick. </w:t>
      </w:r>
      <w:r w:rsidR="002F1D6C">
        <w:rPr>
          <w:rFonts w:ascii="Times New Roman" w:hAnsi="Times New Roman" w:cs="Times New Roman"/>
          <w:sz w:val="24"/>
          <w:szCs w:val="24"/>
        </w:rPr>
        <w:t>Accused 1 was carrying a crow</w:t>
      </w:r>
      <w:r w:rsidR="00361446">
        <w:rPr>
          <w:rFonts w:ascii="Times New Roman" w:hAnsi="Times New Roman" w:cs="Times New Roman"/>
          <w:sz w:val="24"/>
          <w:szCs w:val="24"/>
        </w:rPr>
        <w:t>-b</w:t>
      </w:r>
      <w:r w:rsidR="00E22593">
        <w:rPr>
          <w:rFonts w:ascii="Times New Roman" w:hAnsi="Times New Roman" w:cs="Times New Roman"/>
          <w:sz w:val="24"/>
          <w:szCs w:val="24"/>
        </w:rPr>
        <w:t xml:space="preserve">ar and </w:t>
      </w:r>
      <w:r w:rsidR="009C4148">
        <w:rPr>
          <w:rFonts w:ascii="Times New Roman" w:hAnsi="Times New Roman" w:cs="Times New Roman"/>
          <w:sz w:val="24"/>
          <w:szCs w:val="24"/>
        </w:rPr>
        <w:t xml:space="preserve">one </w:t>
      </w:r>
      <w:r w:rsidR="00E22593">
        <w:rPr>
          <w:rFonts w:ascii="Times New Roman" w:hAnsi="Times New Roman" w:cs="Times New Roman"/>
          <w:sz w:val="24"/>
          <w:szCs w:val="24"/>
        </w:rPr>
        <w:t xml:space="preserve">Godfrey Sithole a shovel. </w:t>
      </w:r>
      <w:r w:rsidR="009C4148">
        <w:rPr>
          <w:rFonts w:ascii="Times New Roman" w:hAnsi="Times New Roman" w:cs="Times New Roman"/>
          <w:sz w:val="24"/>
          <w:szCs w:val="24"/>
        </w:rPr>
        <w:t xml:space="preserve">One </w:t>
      </w:r>
      <w:r w:rsidR="00E22593">
        <w:rPr>
          <w:rFonts w:ascii="Times New Roman" w:hAnsi="Times New Roman" w:cs="Times New Roman"/>
          <w:sz w:val="24"/>
          <w:szCs w:val="24"/>
        </w:rPr>
        <w:t xml:space="preserve">Trymore </w:t>
      </w:r>
      <w:r w:rsidR="009C4148">
        <w:rPr>
          <w:rFonts w:ascii="Times New Roman" w:hAnsi="Times New Roman" w:cs="Times New Roman"/>
          <w:sz w:val="24"/>
          <w:szCs w:val="24"/>
        </w:rPr>
        <w:t xml:space="preserve">Nyoni </w:t>
      </w:r>
      <w:r w:rsidR="00E22593">
        <w:rPr>
          <w:rFonts w:ascii="Times New Roman" w:hAnsi="Times New Roman" w:cs="Times New Roman"/>
          <w:sz w:val="24"/>
          <w:szCs w:val="24"/>
        </w:rPr>
        <w:t>was in t</w:t>
      </w:r>
      <w:r w:rsidR="009C4148">
        <w:rPr>
          <w:rFonts w:ascii="Times New Roman" w:hAnsi="Times New Roman" w:cs="Times New Roman"/>
          <w:sz w:val="24"/>
          <w:szCs w:val="24"/>
        </w:rPr>
        <w:t xml:space="preserve">he habit of carrying an axe but </w:t>
      </w:r>
      <w:r w:rsidR="00E22593">
        <w:rPr>
          <w:rFonts w:ascii="Times New Roman" w:hAnsi="Times New Roman" w:cs="Times New Roman"/>
          <w:sz w:val="24"/>
          <w:szCs w:val="24"/>
        </w:rPr>
        <w:t xml:space="preserve">on that that </w:t>
      </w:r>
      <w:r w:rsidR="00F92BB9">
        <w:rPr>
          <w:rFonts w:ascii="Times New Roman" w:hAnsi="Times New Roman" w:cs="Times New Roman"/>
          <w:sz w:val="24"/>
          <w:szCs w:val="24"/>
        </w:rPr>
        <w:t>day he</w:t>
      </w:r>
      <w:r w:rsidR="00E22593">
        <w:rPr>
          <w:rFonts w:ascii="Times New Roman" w:hAnsi="Times New Roman" w:cs="Times New Roman"/>
          <w:sz w:val="24"/>
          <w:szCs w:val="24"/>
        </w:rPr>
        <w:t xml:space="preserve"> did not see the axe. </w:t>
      </w:r>
    </w:p>
    <w:p w:rsidR="004F395E" w:rsidRDefault="004F395E" w:rsidP="007441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w:t>
      </w:r>
      <w:r w:rsidR="00DE06EA">
        <w:rPr>
          <w:rFonts w:ascii="Times New Roman" w:hAnsi="Times New Roman" w:cs="Times New Roman"/>
          <w:sz w:val="24"/>
          <w:szCs w:val="24"/>
        </w:rPr>
        <w:t xml:space="preserve">ss examination by Mr </w:t>
      </w:r>
      <w:r w:rsidR="00DE06EA" w:rsidRPr="00DE06EA">
        <w:rPr>
          <w:rFonts w:ascii="Times New Roman" w:hAnsi="Times New Roman" w:cs="Times New Roman"/>
          <w:i/>
          <w:sz w:val="24"/>
          <w:szCs w:val="24"/>
        </w:rPr>
        <w:t>Nyoni</w:t>
      </w:r>
      <w:r w:rsidR="00DE06EA">
        <w:rPr>
          <w:rFonts w:ascii="Times New Roman" w:hAnsi="Times New Roman" w:cs="Times New Roman"/>
          <w:sz w:val="24"/>
          <w:szCs w:val="24"/>
        </w:rPr>
        <w:t xml:space="preserve"> A</w:t>
      </w:r>
      <w:r>
        <w:rPr>
          <w:rFonts w:ascii="Times New Roman" w:hAnsi="Times New Roman" w:cs="Times New Roman"/>
          <w:sz w:val="24"/>
          <w:szCs w:val="24"/>
        </w:rPr>
        <w:t>ccused 2 testified that he was ab</w:t>
      </w:r>
      <w:r w:rsidR="00D16171">
        <w:rPr>
          <w:rFonts w:ascii="Times New Roman" w:hAnsi="Times New Roman" w:cs="Times New Roman"/>
          <w:sz w:val="24"/>
          <w:szCs w:val="24"/>
        </w:rPr>
        <w:t>out four metres from where the A</w:t>
      </w:r>
      <w:r>
        <w:rPr>
          <w:rFonts w:ascii="Times New Roman" w:hAnsi="Times New Roman" w:cs="Times New Roman"/>
          <w:sz w:val="24"/>
          <w:szCs w:val="24"/>
        </w:rPr>
        <w:t xml:space="preserve">ccused 1 was assaulting </w:t>
      </w:r>
      <w:r w:rsidR="00245709">
        <w:rPr>
          <w:rFonts w:ascii="Times New Roman" w:hAnsi="Times New Roman" w:cs="Times New Roman"/>
          <w:sz w:val="24"/>
          <w:szCs w:val="24"/>
        </w:rPr>
        <w:t>deceased and 1</w:t>
      </w:r>
      <w:r w:rsidR="00245709" w:rsidRPr="00245709">
        <w:rPr>
          <w:rFonts w:ascii="Times New Roman" w:hAnsi="Times New Roman" w:cs="Times New Roman"/>
          <w:sz w:val="24"/>
          <w:szCs w:val="24"/>
          <w:vertAlign w:val="superscript"/>
        </w:rPr>
        <w:t>st</w:t>
      </w:r>
      <w:r w:rsidR="00245709">
        <w:rPr>
          <w:rFonts w:ascii="Times New Roman" w:hAnsi="Times New Roman" w:cs="Times New Roman"/>
          <w:sz w:val="24"/>
          <w:szCs w:val="24"/>
        </w:rPr>
        <w:t xml:space="preserve"> </w:t>
      </w:r>
      <w:r w:rsidR="00D16171">
        <w:rPr>
          <w:rFonts w:ascii="Times New Roman" w:hAnsi="Times New Roman" w:cs="Times New Roman"/>
          <w:sz w:val="24"/>
          <w:szCs w:val="24"/>
        </w:rPr>
        <w:t xml:space="preserve">State </w:t>
      </w:r>
      <w:r w:rsidR="00245709">
        <w:rPr>
          <w:rFonts w:ascii="Times New Roman" w:hAnsi="Times New Roman" w:cs="Times New Roman"/>
          <w:sz w:val="24"/>
          <w:szCs w:val="24"/>
        </w:rPr>
        <w:t xml:space="preserve">witness. He did not hear </w:t>
      </w:r>
      <w:r w:rsidR="00D16171">
        <w:rPr>
          <w:rFonts w:ascii="Times New Roman" w:hAnsi="Times New Roman" w:cs="Times New Roman"/>
          <w:sz w:val="24"/>
          <w:szCs w:val="24"/>
        </w:rPr>
        <w:t>the 1</w:t>
      </w:r>
      <w:r w:rsidR="00D16171" w:rsidRPr="00D16171">
        <w:rPr>
          <w:rFonts w:ascii="Times New Roman" w:hAnsi="Times New Roman" w:cs="Times New Roman"/>
          <w:sz w:val="24"/>
          <w:szCs w:val="24"/>
          <w:vertAlign w:val="superscript"/>
        </w:rPr>
        <w:t>st</w:t>
      </w:r>
      <w:r w:rsidR="00D16171">
        <w:rPr>
          <w:rFonts w:ascii="Times New Roman" w:hAnsi="Times New Roman" w:cs="Times New Roman"/>
          <w:sz w:val="24"/>
          <w:szCs w:val="24"/>
        </w:rPr>
        <w:t xml:space="preserve"> State witness</w:t>
      </w:r>
      <w:r w:rsidR="00245709">
        <w:rPr>
          <w:rFonts w:ascii="Times New Roman" w:hAnsi="Times New Roman" w:cs="Times New Roman"/>
          <w:sz w:val="24"/>
          <w:szCs w:val="24"/>
        </w:rPr>
        <w:t xml:space="preserve"> insulting the accused 1. </w:t>
      </w:r>
      <w:r w:rsidR="007F170F">
        <w:rPr>
          <w:rFonts w:ascii="Times New Roman" w:hAnsi="Times New Roman" w:cs="Times New Roman"/>
          <w:sz w:val="24"/>
          <w:szCs w:val="24"/>
        </w:rPr>
        <w:t>He did not see the bag that was said to be carried by the 1</w:t>
      </w:r>
      <w:r w:rsidR="007F170F" w:rsidRPr="007F170F">
        <w:rPr>
          <w:rFonts w:ascii="Times New Roman" w:hAnsi="Times New Roman" w:cs="Times New Roman"/>
          <w:sz w:val="24"/>
          <w:szCs w:val="24"/>
          <w:vertAlign w:val="superscript"/>
        </w:rPr>
        <w:t>st</w:t>
      </w:r>
      <w:r w:rsidR="007F170F">
        <w:rPr>
          <w:rFonts w:ascii="Times New Roman" w:hAnsi="Times New Roman" w:cs="Times New Roman"/>
          <w:sz w:val="24"/>
          <w:szCs w:val="24"/>
        </w:rPr>
        <w:t xml:space="preserve"> </w:t>
      </w:r>
      <w:r w:rsidR="009C54F9">
        <w:rPr>
          <w:rFonts w:ascii="Times New Roman" w:hAnsi="Times New Roman" w:cs="Times New Roman"/>
          <w:sz w:val="24"/>
          <w:szCs w:val="24"/>
        </w:rPr>
        <w:t xml:space="preserve">State </w:t>
      </w:r>
      <w:r w:rsidR="007F170F">
        <w:rPr>
          <w:rFonts w:ascii="Times New Roman" w:hAnsi="Times New Roman" w:cs="Times New Roman"/>
          <w:sz w:val="24"/>
          <w:szCs w:val="24"/>
        </w:rPr>
        <w:t xml:space="preserve">witness. </w:t>
      </w:r>
      <w:r w:rsidR="00D16171">
        <w:rPr>
          <w:rFonts w:ascii="Times New Roman" w:hAnsi="Times New Roman" w:cs="Times New Roman"/>
          <w:sz w:val="24"/>
          <w:szCs w:val="24"/>
        </w:rPr>
        <w:t>He reprimanded A</w:t>
      </w:r>
      <w:r w:rsidR="007755D2">
        <w:rPr>
          <w:rFonts w:ascii="Times New Roman" w:hAnsi="Times New Roman" w:cs="Times New Roman"/>
          <w:sz w:val="24"/>
          <w:szCs w:val="24"/>
        </w:rPr>
        <w:t>ccused 1 when he was assaulting deceased and 1</w:t>
      </w:r>
      <w:r w:rsidR="007755D2" w:rsidRPr="007755D2">
        <w:rPr>
          <w:rFonts w:ascii="Times New Roman" w:hAnsi="Times New Roman" w:cs="Times New Roman"/>
          <w:sz w:val="24"/>
          <w:szCs w:val="24"/>
          <w:vertAlign w:val="superscript"/>
        </w:rPr>
        <w:t>st</w:t>
      </w:r>
      <w:r w:rsidR="007755D2">
        <w:rPr>
          <w:rFonts w:ascii="Times New Roman" w:hAnsi="Times New Roman" w:cs="Times New Roman"/>
          <w:sz w:val="24"/>
          <w:szCs w:val="24"/>
        </w:rPr>
        <w:t xml:space="preserve"> </w:t>
      </w:r>
      <w:r w:rsidR="009C54F9">
        <w:rPr>
          <w:rFonts w:ascii="Times New Roman" w:hAnsi="Times New Roman" w:cs="Times New Roman"/>
          <w:sz w:val="24"/>
          <w:szCs w:val="24"/>
        </w:rPr>
        <w:t xml:space="preserve">State </w:t>
      </w:r>
      <w:r w:rsidR="007755D2">
        <w:rPr>
          <w:rFonts w:ascii="Times New Roman" w:hAnsi="Times New Roman" w:cs="Times New Roman"/>
          <w:sz w:val="24"/>
          <w:szCs w:val="24"/>
        </w:rPr>
        <w:t xml:space="preserve">witness. </w:t>
      </w:r>
      <w:r w:rsidR="00284C1B">
        <w:rPr>
          <w:rFonts w:ascii="Times New Roman" w:hAnsi="Times New Roman" w:cs="Times New Roman"/>
          <w:sz w:val="24"/>
          <w:szCs w:val="24"/>
        </w:rPr>
        <w:t xml:space="preserve">He did not report the matter to the police. </w:t>
      </w:r>
    </w:p>
    <w:p w:rsidR="003F1375" w:rsidRPr="003F1375" w:rsidRDefault="003F1375" w:rsidP="003F1375">
      <w:pPr>
        <w:spacing w:line="360" w:lineRule="auto"/>
        <w:jc w:val="both"/>
        <w:rPr>
          <w:rFonts w:ascii="Times New Roman" w:hAnsi="Times New Roman" w:cs="Times New Roman"/>
          <w:b/>
          <w:sz w:val="24"/>
          <w:szCs w:val="24"/>
        </w:rPr>
      </w:pPr>
      <w:r w:rsidRPr="003F1375">
        <w:rPr>
          <w:rFonts w:ascii="Times New Roman" w:hAnsi="Times New Roman" w:cs="Times New Roman"/>
          <w:b/>
          <w:sz w:val="24"/>
          <w:szCs w:val="24"/>
        </w:rPr>
        <w:t xml:space="preserve">Analysis of the evidence </w:t>
      </w:r>
    </w:p>
    <w:p w:rsidR="00FD0B70" w:rsidRDefault="003F1375" w:rsidP="003F1375">
      <w:pPr>
        <w:spacing w:line="360" w:lineRule="auto"/>
        <w:ind w:firstLine="720"/>
        <w:jc w:val="both"/>
        <w:rPr>
          <w:rFonts w:ascii="Times New Roman" w:hAnsi="Times New Roman" w:cs="Times New Roman"/>
          <w:sz w:val="24"/>
          <w:szCs w:val="24"/>
        </w:rPr>
      </w:pPr>
      <w:r w:rsidRPr="003F1375">
        <w:rPr>
          <w:rFonts w:ascii="Times New Roman" w:hAnsi="Times New Roman" w:cs="Times New Roman"/>
          <w:sz w:val="24"/>
          <w:szCs w:val="24"/>
        </w:rPr>
        <w:t xml:space="preserve">In the evaluation of the evidential material this court will observe the following principles; evidence must be weighed in its totality; probabilities and inferences must be distinguished from conjecture and speculation. The court must sift truth from falsehood. There is no </w:t>
      </w:r>
      <w:r w:rsidRPr="003F1375">
        <w:rPr>
          <w:rFonts w:ascii="Times New Roman" w:hAnsi="Times New Roman" w:cs="Times New Roman"/>
          <w:i/>
          <w:iCs/>
          <w:sz w:val="24"/>
          <w:szCs w:val="24"/>
        </w:rPr>
        <w:t xml:space="preserve">onus </w:t>
      </w:r>
      <w:r w:rsidRPr="003F1375">
        <w:rPr>
          <w:rFonts w:ascii="Times New Roman" w:hAnsi="Times New Roman" w:cs="Times New Roman"/>
          <w:sz w:val="24"/>
          <w:szCs w:val="24"/>
        </w:rPr>
        <w:t>on the accused to prove the truthfulness of any explanation which he gives or to convince the court that he is innocent. Any reasonable doubt regarding his guilty must be afforded to the accused. See</w:t>
      </w:r>
      <w:r w:rsidR="00D62730">
        <w:rPr>
          <w:rFonts w:ascii="Times New Roman" w:hAnsi="Times New Roman" w:cs="Times New Roman"/>
          <w:sz w:val="24"/>
          <w:szCs w:val="24"/>
        </w:rPr>
        <w:t>:</w:t>
      </w:r>
      <w:r w:rsidRPr="003F1375">
        <w:rPr>
          <w:rFonts w:ascii="Times New Roman" w:hAnsi="Times New Roman" w:cs="Times New Roman"/>
          <w:sz w:val="24"/>
          <w:szCs w:val="24"/>
        </w:rPr>
        <w:t xml:space="preserve"> </w:t>
      </w:r>
      <w:r w:rsidRPr="003F1375">
        <w:rPr>
          <w:rFonts w:ascii="Times New Roman" w:hAnsi="Times New Roman" w:cs="Times New Roman"/>
          <w:i/>
          <w:iCs/>
          <w:sz w:val="24"/>
          <w:szCs w:val="24"/>
        </w:rPr>
        <w:t xml:space="preserve">S v </w:t>
      </w:r>
      <w:proofErr w:type="spellStart"/>
      <w:r w:rsidRPr="003F1375">
        <w:rPr>
          <w:rFonts w:ascii="Times New Roman" w:hAnsi="Times New Roman" w:cs="Times New Roman"/>
          <w:i/>
          <w:iCs/>
          <w:sz w:val="24"/>
          <w:szCs w:val="24"/>
        </w:rPr>
        <w:t>Jochems</w:t>
      </w:r>
      <w:proofErr w:type="spellEnd"/>
      <w:r w:rsidRPr="003F1375">
        <w:rPr>
          <w:rFonts w:ascii="Times New Roman" w:hAnsi="Times New Roman" w:cs="Times New Roman"/>
          <w:i/>
          <w:iCs/>
          <w:sz w:val="24"/>
          <w:szCs w:val="24"/>
        </w:rPr>
        <w:t xml:space="preserve"> </w:t>
      </w:r>
      <w:r w:rsidRPr="003F1375">
        <w:rPr>
          <w:rFonts w:ascii="Times New Roman" w:hAnsi="Times New Roman" w:cs="Times New Roman"/>
          <w:sz w:val="24"/>
          <w:szCs w:val="24"/>
        </w:rPr>
        <w:t xml:space="preserve">1991 (1) SACR 208 (A), </w:t>
      </w:r>
      <w:r w:rsidRPr="003F1375">
        <w:rPr>
          <w:rFonts w:ascii="Times New Roman" w:hAnsi="Times New Roman" w:cs="Times New Roman"/>
          <w:i/>
          <w:iCs/>
          <w:sz w:val="24"/>
          <w:szCs w:val="24"/>
        </w:rPr>
        <w:t xml:space="preserve">S v Jaffer </w:t>
      </w:r>
      <w:r w:rsidRPr="003F1375">
        <w:rPr>
          <w:rFonts w:ascii="Times New Roman" w:hAnsi="Times New Roman" w:cs="Times New Roman"/>
          <w:sz w:val="24"/>
          <w:szCs w:val="24"/>
        </w:rPr>
        <w:t xml:space="preserve">1988 (2) SA 84 (C), </w:t>
      </w:r>
      <w:r w:rsidRPr="003F1375">
        <w:rPr>
          <w:rFonts w:ascii="Times New Roman" w:hAnsi="Times New Roman" w:cs="Times New Roman"/>
          <w:i/>
          <w:iCs/>
          <w:sz w:val="24"/>
          <w:szCs w:val="24"/>
        </w:rPr>
        <w:t xml:space="preserve">S v </w:t>
      </w:r>
      <w:proofErr w:type="spellStart"/>
      <w:r w:rsidRPr="003F1375">
        <w:rPr>
          <w:rFonts w:ascii="Times New Roman" w:hAnsi="Times New Roman" w:cs="Times New Roman"/>
          <w:i/>
          <w:iCs/>
          <w:sz w:val="24"/>
          <w:szCs w:val="24"/>
        </w:rPr>
        <w:t>Kubeka</w:t>
      </w:r>
      <w:proofErr w:type="spellEnd"/>
      <w:r w:rsidRPr="003F1375">
        <w:rPr>
          <w:rFonts w:ascii="Times New Roman" w:hAnsi="Times New Roman" w:cs="Times New Roman"/>
          <w:i/>
          <w:iCs/>
          <w:sz w:val="24"/>
          <w:szCs w:val="24"/>
        </w:rPr>
        <w:t xml:space="preserve"> </w:t>
      </w:r>
      <w:r w:rsidRPr="003F1375">
        <w:rPr>
          <w:rFonts w:ascii="Times New Roman" w:hAnsi="Times New Roman" w:cs="Times New Roman"/>
          <w:sz w:val="24"/>
          <w:szCs w:val="24"/>
        </w:rPr>
        <w:t>1982 (1) SA 534 (W) at 537 F-H.</w:t>
      </w:r>
    </w:p>
    <w:p w:rsidR="00E27CD6" w:rsidRPr="00AF2AF6" w:rsidRDefault="00004AE6" w:rsidP="003F13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course of this trial we</w:t>
      </w:r>
      <w:r w:rsidR="00AD6AEE" w:rsidRPr="00AF2AF6">
        <w:rPr>
          <w:rFonts w:ascii="Times New Roman" w:hAnsi="Times New Roman" w:cs="Times New Roman"/>
          <w:sz w:val="24"/>
          <w:szCs w:val="24"/>
        </w:rPr>
        <w:t xml:space="preserve"> had the opportunity of watching all the State witnesses as well as the accused persons when they testified in this court. We distinctly formed an impression that the State witnesses were truthful, honest and reliable as witnesses in this court. We can say here withou</w:t>
      </w:r>
      <w:r w:rsidR="00EF2D8D" w:rsidRPr="00AF2AF6">
        <w:rPr>
          <w:rFonts w:ascii="Times New Roman" w:hAnsi="Times New Roman" w:cs="Times New Roman"/>
          <w:sz w:val="24"/>
          <w:szCs w:val="24"/>
        </w:rPr>
        <w:t>t any shadow of doubt that the S</w:t>
      </w:r>
      <w:r w:rsidR="00AD6AEE" w:rsidRPr="00AF2AF6">
        <w:rPr>
          <w:rFonts w:ascii="Times New Roman" w:hAnsi="Times New Roman" w:cs="Times New Roman"/>
          <w:sz w:val="24"/>
          <w:szCs w:val="24"/>
        </w:rPr>
        <w:t xml:space="preserve">tate witnesses did not embellish their versions to disadvantage the accused </w:t>
      </w:r>
      <w:r w:rsidR="00EF2D8D" w:rsidRPr="00AF2AF6">
        <w:rPr>
          <w:rFonts w:ascii="Times New Roman" w:hAnsi="Times New Roman" w:cs="Times New Roman"/>
          <w:sz w:val="24"/>
          <w:szCs w:val="24"/>
        </w:rPr>
        <w:t xml:space="preserve">persons </w:t>
      </w:r>
      <w:r w:rsidR="00AD6AEE" w:rsidRPr="00AF2AF6">
        <w:rPr>
          <w:rFonts w:ascii="Times New Roman" w:hAnsi="Times New Roman" w:cs="Times New Roman"/>
          <w:sz w:val="24"/>
          <w:szCs w:val="24"/>
        </w:rPr>
        <w:t>herein. We have no reason to reject or disregard their testimonies. We accept it as representing the truth.</w:t>
      </w:r>
      <w:r w:rsidR="00F0336C" w:rsidRPr="00AF2AF6">
        <w:rPr>
          <w:rFonts w:ascii="Times New Roman" w:hAnsi="Times New Roman" w:cs="Times New Roman"/>
          <w:sz w:val="24"/>
          <w:szCs w:val="24"/>
        </w:rPr>
        <w:t xml:space="preserve"> </w:t>
      </w:r>
    </w:p>
    <w:p w:rsidR="00AD6AEE" w:rsidRPr="00AF2AF6" w:rsidRDefault="001972B5" w:rsidP="003F13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1972B5">
        <w:rPr>
          <w:rFonts w:ascii="Times New Roman" w:hAnsi="Times New Roman" w:cs="Times New Roman"/>
          <w:sz w:val="24"/>
          <w:szCs w:val="24"/>
          <w:vertAlign w:val="superscript"/>
        </w:rPr>
        <w:t>st</w:t>
      </w:r>
      <w:r>
        <w:rPr>
          <w:rFonts w:ascii="Times New Roman" w:hAnsi="Times New Roman" w:cs="Times New Roman"/>
          <w:sz w:val="24"/>
          <w:szCs w:val="24"/>
        </w:rPr>
        <w:t xml:space="preserve"> State witness</w:t>
      </w:r>
      <w:r w:rsidR="00E27CD6" w:rsidRPr="00AF2AF6">
        <w:rPr>
          <w:rFonts w:ascii="Times New Roman" w:hAnsi="Times New Roman" w:cs="Times New Roman"/>
          <w:sz w:val="24"/>
          <w:szCs w:val="24"/>
        </w:rPr>
        <w:t xml:space="preserve"> </w:t>
      </w:r>
      <w:r w:rsidR="00996901" w:rsidRPr="00AF2AF6">
        <w:rPr>
          <w:rFonts w:ascii="Times New Roman" w:hAnsi="Times New Roman" w:cs="Times New Roman"/>
          <w:sz w:val="24"/>
          <w:szCs w:val="24"/>
        </w:rPr>
        <w:t xml:space="preserve">was so truthful and credible in that she even gave evidence favourable to the accused persons. </w:t>
      </w:r>
      <w:r w:rsidR="0053180C" w:rsidRPr="00AF2AF6">
        <w:rPr>
          <w:rFonts w:ascii="Times New Roman" w:hAnsi="Times New Roman" w:cs="Times New Roman"/>
          <w:sz w:val="24"/>
          <w:szCs w:val="24"/>
        </w:rPr>
        <w:t xml:space="preserve">Under cross examination she answered all questions even </w:t>
      </w:r>
      <w:r>
        <w:rPr>
          <w:rFonts w:ascii="Times New Roman" w:hAnsi="Times New Roman" w:cs="Times New Roman"/>
          <w:sz w:val="24"/>
          <w:szCs w:val="24"/>
        </w:rPr>
        <w:t xml:space="preserve">giving </w:t>
      </w:r>
      <w:r w:rsidR="0053180C" w:rsidRPr="00AF2AF6">
        <w:rPr>
          <w:rFonts w:ascii="Times New Roman" w:hAnsi="Times New Roman" w:cs="Times New Roman"/>
          <w:sz w:val="24"/>
          <w:szCs w:val="24"/>
        </w:rPr>
        <w:t xml:space="preserve">answers that are favourable to the accused persons. </w:t>
      </w:r>
      <w:r w:rsidR="006A1A14" w:rsidRPr="00AF2AF6">
        <w:rPr>
          <w:rFonts w:ascii="Times New Roman" w:hAnsi="Times New Roman" w:cs="Times New Roman"/>
          <w:sz w:val="24"/>
          <w:szCs w:val="24"/>
        </w:rPr>
        <w:t xml:space="preserve">She </w:t>
      </w:r>
      <w:r w:rsidR="00E27CD6" w:rsidRPr="00AF2AF6">
        <w:rPr>
          <w:rFonts w:ascii="Times New Roman" w:hAnsi="Times New Roman" w:cs="Times New Roman"/>
          <w:sz w:val="24"/>
          <w:szCs w:val="24"/>
        </w:rPr>
        <w:t xml:space="preserve">testified that </w:t>
      </w:r>
      <w:r w:rsidR="00F15786" w:rsidRPr="00AF2AF6">
        <w:rPr>
          <w:rFonts w:ascii="Times New Roman" w:hAnsi="Times New Roman" w:cs="Times New Roman"/>
          <w:sz w:val="24"/>
          <w:szCs w:val="24"/>
        </w:rPr>
        <w:t>s</w:t>
      </w:r>
      <w:r w:rsidR="00B6195A">
        <w:rPr>
          <w:rFonts w:ascii="Times New Roman" w:hAnsi="Times New Roman" w:cs="Times New Roman"/>
          <w:sz w:val="24"/>
          <w:szCs w:val="24"/>
        </w:rPr>
        <w:t>he did not see A</w:t>
      </w:r>
      <w:r w:rsidR="00E27CD6" w:rsidRPr="00AF2AF6">
        <w:rPr>
          <w:rFonts w:ascii="Times New Roman" w:hAnsi="Times New Roman" w:cs="Times New Roman"/>
          <w:sz w:val="24"/>
          <w:szCs w:val="24"/>
        </w:rPr>
        <w:t xml:space="preserve">ccused 1 striking deceased with axe. </w:t>
      </w:r>
      <w:r w:rsidR="00B6195A">
        <w:rPr>
          <w:rFonts w:ascii="Times New Roman" w:hAnsi="Times New Roman" w:cs="Times New Roman"/>
          <w:sz w:val="24"/>
          <w:szCs w:val="24"/>
        </w:rPr>
        <w:t>She said she saw Accused 1 striking</w:t>
      </w:r>
      <w:r w:rsidR="008951B4" w:rsidRPr="00AF2AF6">
        <w:rPr>
          <w:rFonts w:ascii="Times New Roman" w:hAnsi="Times New Roman" w:cs="Times New Roman"/>
          <w:sz w:val="24"/>
          <w:szCs w:val="24"/>
        </w:rPr>
        <w:t xml:space="preserve"> deceased once with an iron bar</w:t>
      </w:r>
      <w:r w:rsidR="00B6195A">
        <w:rPr>
          <w:rFonts w:ascii="Times New Roman" w:hAnsi="Times New Roman" w:cs="Times New Roman"/>
          <w:sz w:val="24"/>
          <w:szCs w:val="24"/>
        </w:rPr>
        <w:t xml:space="preserve"> or crow bar</w:t>
      </w:r>
      <w:r w:rsidR="008951B4" w:rsidRPr="00AF2AF6">
        <w:rPr>
          <w:rFonts w:ascii="Times New Roman" w:hAnsi="Times New Roman" w:cs="Times New Roman"/>
          <w:sz w:val="24"/>
          <w:szCs w:val="24"/>
        </w:rPr>
        <w:t xml:space="preserve">. </w:t>
      </w:r>
      <w:r w:rsidR="006558CB" w:rsidRPr="00AF2AF6">
        <w:rPr>
          <w:rFonts w:ascii="Times New Roman" w:hAnsi="Times New Roman" w:cs="Times New Roman"/>
          <w:sz w:val="24"/>
          <w:szCs w:val="24"/>
        </w:rPr>
        <w:t xml:space="preserve">Even when she was told that the post-mortem </w:t>
      </w:r>
      <w:r w:rsidR="007A0AE9">
        <w:rPr>
          <w:rFonts w:ascii="Times New Roman" w:hAnsi="Times New Roman" w:cs="Times New Roman"/>
          <w:sz w:val="24"/>
          <w:szCs w:val="24"/>
        </w:rPr>
        <w:t xml:space="preserve">report </w:t>
      </w:r>
      <w:r w:rsidR="0069754A" w:rsidRPr="00AF2AF6">
        <w:rPr>
          <w:rFonts w:ascii="Times New Roman" w:hAnsi="Times New Roman" w:cs="Times New Roman"/>
          <w:sz w:val="24"/>
          <w:szCs w:val="24"/>
        </w:rPr>
        <w:t xml:space="preserve">indicates that deceased had two axe injuries on his head, </w:t>
      </w:r>
      <w:r w:rsidR="001C28A0" w:rsidRPr="00AF2AF6">
        <w:rPr>
          <w:rFonts w:ascii="Times New Roman" w:hAnsi="Times New Roman" w:cs="Times New Roman"/>
          <w:sz w:val="24"/>
          <w:szCs w:val="24"/>
        </w:rPr>
        <w:t>s</w:t>
      </w:r>
      <w:r w:rsidR="003137E1" w:rsidRPr="00AF2AF6">
        <w:rPr>
          <w:rFonts w:ascii="Times New Roman" w:hAnsi="Times New Roman" w:cs="Times New Roman"/>
          <w:sz w:val="24"/>
          <w:szCs w:val="24"/>
        </w:rPr>
        <w:t xml:space="preserve">he maintained that she saw one strike with an iron bar on the head. </w:t>
      </w:r>
      <w:r w:rsidR="001C28A0" w:rsidRPr="00AF2AF6">
        <w:rPr>
          <w:rFonts w:ascii="Times New Roman" w:hAnsi="Times New Roman" w:cs="Times New Roman"/>
          <w:sz w:val="24"/>
          <w:szCs w:val="24"/>
        </w:rPr>
        <w:t xml:space="preserve">She </w:t>
      </w:r>
      <w:r w:rsidR="007A0AE9">
        <w:rPr>
          <w:rFonts w:ascii="Times New Roman" w:hAnsi="Times New Roman" w:cs="Times New Roman"/>
          <w:sz w:val="24"/>
          <w:szCs w:val="24"/>
        </w:rPr>
        <w:t>testified that she did not see A</w:t>
      </w:r>
      <w:r w:rsidR="001C28A0" w:rsidRPr="00AF2AF6">
        <w:rPr>
          <w:rFonts w:ascii="Times New Roman" w:hAnsi="Times New Roman" w:cs="Times New Roman"/>
          <w:sz w:val="24"/>
          <w:szCs w:val="24"/>
        </w:rPr>
        <w:t xml:space="preserve">ccused 2 doing anything. </w:t>
      </w:r>
      <w:r w:rsidR="007A0AE9">
        <w:rPr>
          <w:rFonts w:ascii="Times New Roman" w:hAnsi="Times New Roman" w:cs="Times New Roman"/>
          <w:sz w:val="24"/>
          <w:szCs w:val="24"/>
        </w:rPr>
        <w:t>She said she only saw A</w:t>
      </w:r>
      <w:r w:rsidR="00D6497F" w:rsidRPr="00AF2AF6">
        <w:rPr>
          <w:rFonts w:ascii="Times New Roman" w:hAnsi="Times New Roman" w:cs="Times New Roman"/>
          <w:sz w:val="24"/>
          <w:szCs w:val="24"/>
        </w:rPr>
        <w:t>ccused 1 carr</w:t>
      </w:r>
      <w:r w:rsidR="00176274">
        <w:rPr>
          <w:rFonts w:ascii="Times New Roman" w:hAnsi="Times New Roman" w:cs="Times New Roman"/>
          <w:sz w:val="24"/>
          <w:szCs w:val="24"/>
        </w:rPr>
        <w:t xml:space="preserve">ying an iron bar. </w:t>
      </w:r>
      <w:r w:rsidR="00E520E7" w:rsidRPr="00AF2AF6">
        <w:rPr>
          <w:rFonts w:ascii="Times New Roman" w:hAnsi="Times New Roman" w:cs="Times New Roman"/>
          <w:sz w:val="24"/>
          <w:szCs w:val="24"/>
        </w:rPr>
        <w:t xml:space="preserve"> </w:t>
      </w:r>
      <w:r w:rsidR="00176274">
        <w:rPr>
          <w:rFonts w:ascii="Times New Roman" w:hAnsi="Times New Roman" w:cs="Times New Roman"/>
          <w:sz w:val="24"/>
          <w:szCs w:val="24"/>
        </w:rPr>
        <w:t>She said A</w:t>
      </w:r>
      <w:r w:rsidR="00FF49A8" w:rsidRPr="00AF2AF6">
        <w:rPr>
          <w:rFonts w:ascii="Times New Roman" w:hAnsi="Times New Roman" w:cs="Times New Roman"/>
          <w:sz w:val="24"/>
          <w:szCs w:val="24"/>
        </w:rPr>
        <w:t xml:space="preserve">ccused 1 was handed a machete by someone but did not say who did so. </w:t>
      </w:r>
      <w:r w:rsidR="00636E25" w:rsidRPr="00AF2AF6">
        <w:rPr>
          <w:rFonts w:ascii="Times New Roman" w:hAnsi="Times New Roman" w:cs="Times New Roman"/>
          <w:sz w:val="24"/>
          <w:szCs w:val="24"/>
        </w:rPr>
        <w:t>S</w:t>
      </w:r>
      <w:r w:rsidR="00E90927">
        <w:rPr>
          <w:rFonts w:ascii="Times New Roman" w:hAnsi="Times New Roman" w:cs="Times New Roman"/>
          <w:sz w:val="24"/>
          <w:szCs w:val="24"/>
        </w:rPr>
        <w:t>he said she did not know where A</w:t>
      </w:r>
      <w:r w:rsidR="00636E25" w:rsidRPr="00AF2AF6">
        <w:rPr>
          <w:rFonts w:ascii="Times New Roman" w:hAnsi="Times New Roman" w:cs="Times New Roman"/>
          <w:sz w:val="24"/>
          <w:szCs w:val="24"/>
        </w:rPr>
        <w:t xml:space="preserve">ccused 1 got the axe from. </w:t>
      </w:r>
      <w:r w:rsidR="00EB4464" w:rsidRPr="00AF2AF6">
        <w:rPr>
          <w:rFonts w:ascii="Times New Roman" w:hAnsi="Times New Roman" w:cs="Times New Roman"/>
          <w:sz w:val="24"/>
          <w:szCs w:val="24"/>
        </w:rPr>
        <w:t xml:space="preserve">She said one of the assailants was twisting her </w:t>
      </w:r>
      <w:r w:rsidR="0030312F" w:rsidRPr="00AF2AF6">
        <w:rPr>
          <w:rFonts w:ascii="Times New Roman" w:hAnsi="Times New Roman" w:cs="Times New Roman"/>
          <w:sz w:val="24"/>
          <w:szCs w:val="24"/>
        </w:rPr>
        <w:t xml:space="preserve">arm to let go the bag, but answered that she did not identify the assailant who was doing this because he was behind her. </w:t>
      </w:r>
      <w:r w:rsidR="00DB4166" w:rsidRPr="00AF2AF6">
        <w:rPr>
          <w:rFonts w:ascii="Times New Roman" w:hAnsi="Times New Roman" w:cs="Times New Roman"/>
          <w:sz w:val="24"/>
          <w:szCs w:val="24"/>
        </w:rPr>
        <w:t xml:space="preserve">She said two assailants were attacking her while the other two were standing. </w:t>
      </w:r>
      <w:r w:rsidR="00E90927">
        <w:rPr>
          <w:rFonts w:ascii="Times New Roman" w:hAnsi="Times New Roman" w:cs="Times New Roman"/>
          <w:sz w:val="24"/>
          <w:szCs w:val="24"/>
        </w:rPr>
        <w:t>She said A</w:t>
      </w:r>
      <w:r w:rsidR="00F05AEE" w:rsidRPr="00AF2AF6">
        <w:rPr>
          <w:rFonts w:ascii="Times New Roman" w:hAnsi="Times New Roman" w:cs="Times New Roman"/>
          <w:sz w:val="24"/>
          <w:szCs w:val="24"/>
        </w:rPr>
        <w:t>ccus</w:t>
      </w:r>
      <w:r w:rsidR="00827976">
        <w:rPr>
          <w:rFonts w:ascii="Times New Roman" w:hAnsi="Times New Roman" w:cs="Times New Roman"/>
          <w:sz w:val="24"/>
          <w:szCs w:val="24"/>
        </w:rPr>
        <w:t>ed 2 was not standing close to A</w:t>
      </w:r>
      <w:r w:rsidR="00F05AEE" w:rsidRPr="00AF2AF6">
        <w:rPr>
          <w:rFonts w:ascii="Times New Roman" w:hAnsi="Times New Roman" w:cs="Times New Roman"/>
          <w:sz w:val="24"/>
          <w:szCs w:val="24"/>
        </w:rPr>
        <w:t>ccused 1</w:t>
      </w:r>
      <w:r w:rsidR="00827976">
        <w:rPr>
          <w:rFonts w:ascii="Times New Roman" w:hAnsi="Times New Roman" w:cs="Times New Roman"/>
          <w:sz w:val="24"/>
          <w:szCs w:val="24"/>
        </w:rPr>
        <w:t xml:space="preserve"> during the attack</w:t>
      </w:r>
      <w:r w:rsidR="005E7E2A" w:rsidRPr="00AF2AF6">
        <w:rPr>
          <w:rFonts w:ascii="Times New Roman" w:hAnsi="Times New Roman" w:cs="Times New Roman"/>
          <w:sz w:val="24"/>
          <w:szCs w:val="24"/>
        </w:rPr>
        <w:t xml:space="preserve">, he was at a distance with another person. </w:t>
      </w:r>
      <w:r w:rsidR="00D37F71" w:rsidRPr="00AF2AF6">
        <w:rPr>
          <w:rFonts w:ascii="Times New Roman" w:hAnsi="Times New Roman" w:cs="Times New Roman"/>
          <w:sz w:val="24"/>
          <w:szCs w:val="24"/>
        </w:rPr>
        <w:t xml:space="preserve">She could not deny nor admit that the person who said </w:t>
      </w:r>
      <w:r w:rsidR="00827976">
        <w:rPr>
          <w:rFonts w:ascii="Times New Roman" w:hAnsi="Times New Roman" w:cs="Times New Roman"/>
          <w:sz w:val="24"/>
          <w:szCs w:val="24"/>
        </w:rPr>
        <w:t>“</w:t>
      </w:r>
      <w:r w:rsidR="00D37F71" w:rsidRPr="00AF2AF6">
        <w:rPr>
          <w:rFonts w:ascii="Times New Roman" w:hAnsi="Times New Roman" w:cs="Times New Roman"/>
          <w:sz w:val="24"/>
          <w:szCs w:val="24"/>
        </w:rPr>
        <w:t>do not kill them</w:t>
      </w:r>
      <w:r w:rsidR="00827976">
        <w:rPr>
          <w:rFonts w:ascii="Times New Roman" w:hAnsi="Times New Roman" w:cs="Times New Roman"/>
          <w:sz w:val="24"/>
          <w:szCs w:val="24"/>
        </w:rPr>
        <w:t>”</w:t>
      </w:r>
      <w:r w:rsidR="00D37F71" w:rsidRPr="00AF2AF6">
        <w:rPr>
          <w:rFonts w:ascii="Times New Roman" w:hAnsi="Times New Roman" w:cs="Times New Roman"/>
          <w:sz w:val="24"/>
          <w:szCs w:val="24"/>
        </w:rPr>
        <w:t xml:space="preserve"> is accused 2. </w:t>
      </w:r>
      <w:r w:rsidR="00827976">
        <w:rPr>
          <w:rFonts w:ascii="Times New Roman" w:hAnsi="Times New Roman" w:cs="Times New Roman"/>
          <w:sz w:val="24"/>
          <w:szCs w:val="24"/>
        </w:rPr>
        <w:t xml:space="preserve">We accept her evidence in </w:t>
      </w:r>
      <w:r w:rsidR="003A5D02">
        <w:rPr>
          <w:rFonts w:ascii="Times New Roman" w:hAnsi="Times New Roman" w:cs="Times New Roman"/>
          <w:sz w:val="24"/>
          <w:szCs w:val="24"/>
        </w:rPr>
        <w:t>its</w:t>
      </w:r>
      <w:r w:rsidR="00827976">
        <w:rPr>
          <w:rFonts w:ascii="Times New Roman" w:hAnsi="Times New Roman" w:cs="Times New Roman"/>
          <w:sz w:val="24"/>
          <w:szCs w:val="24"/>
        </w:rPr>
        <w:t xml:space="preserve"> totality as representing the truth. </w:t>
      </w:r>
    </w:p>
    <w:p w:rsidR="0057701E" w:rsidRPr="00AF2AF6" w:rsidRDefault="0057701E" w:rsidP="003F1375">
      <w:pPr>
        <w:spacing w:line="360" w:lineRule="auto"/>
        <w:ind w:firstLine="720"/>
        <w:jc w:val="both"/>
        <w:rPr>
          <w:rFonts w:ascii="Times New Roman" w:hAnsi="Times New Roman" w:cs="Times New Roman"/>
          <w:sz w:val="24"/>
          <w:szCs w:val="24"/>
        </w:rPr>
      </w:pPr>
      <w:proofErr w:type="spellStart"/>
      <w:r w:rsidRPr="00AF2AF6">
        <w:rPr>
          <w:rFonts w:ascii="Times New Roman" w:hAnsi="Times New Roman" w:cs="Times New Roman"/>
          <w:sz w:val="24"/>
          <w:szCs w:val="24"/>
        </w:rPr>
        <w:t>Silindeni</w:t>
      </w:r>
      <w:proofErr w:type="spellEnd"/>
      <w:r w:rsidRPr="00AF2AF6">
        <w:rPr>
          <w:rFonts w:ascii="Times New Roman" w:hAnsi="Times New Roman" w:cs="Times New Roman"/>
          <w:sz w:val="24"/>
          <w:szCs w:val="24"/>
        </w:rPr>
        <w:t xml:space="preserve"> Nkala was also a credible witness. </w:t>
      </w:r>
      <w:r w:rsidR="00710C52" w:rsidRPr="00AF2AF6">
        <w:rPr>
          <w:rFonts w:ascii="Times New Roman" w:hAnsi="Times New Roman" w:cs="Times New Roman"/>
          <w:sz w:val="24"/>
          <w:szCs w:val="24"/>
        </w:rPr>
        <w:t xml:space="preserve">It was not her intention to incriminate the accused persons. </w:t>
      </w:r>
      <w:r w:rsidR="000929ED" w:rsidRPr="00AF2AF6">
        <w:rPr>
          <w:rFonts w:ascii="Times New Roman" w:hAnsi="Times New Roman" w:cs="Times New Roman"/>
          <w:sz w:val="24"/>
          <w:szCs w:val="24"/>
        </w:rPr>
        <w:t xml:space="preserve">She said she did not witness what happened to deceased and Nomalanga Sibanda because she was on the other side of the river. </w:t>
      </w:r>
      <w:r w:rsidR="00694F22" w:rsidRPr="00AF2AF6">
        <w:rPr>
          <w:rFonts w:ascii="Times New Roman" w:hAnsi="Times New Roman" w:cs="Times New Roman"/>
          <w:sz w:val="24"/>
          <w:szCs w:val="24"/>
        </w:rPr>
        <w:t>As sh</w:t>
      </w:r>
      <w:r w:rsidR="003A5D02">
        <w:rPr>
          <w:rFonts w:ascii="Times New Roman" w:hAnsi="Times New Roman" w:cs="Times New Roman"/>
          <w:sz w:val="24"/>
          <w:szCs w:val="24"/>
        </w:rPr>
        <w:t>e was crossing the river</w:t>
      </w:r>
      <w:r w:rsidR="00694F22" w:rsidRPr="00AF2AF6">
        <w:rPr>
          <w:rFonts w:ascii="Times New Roman" w:hAnsi="Times New Roman" w:cs="Times New Roman"/>
          <w:sz w:val="24"/>
          <w:szCs w:val="24"/>
        </w:rPr>
        <w:t xml:space="preserve"> stones were thrown at her. </w:t>
      </w:r>
      <w:r w:rsidR="00252ED9" w:rsidRPr="00AF2AF6">
        <w:rPr>
          <w:rFonts w:ascii="Times New Roman" w:hAnsi="Times New Roman" w:cs="Times New Roman"/>
          <w:sz w:val="24"/>
          <w:szCs w:val="24"/>
        </w:rPr>
        <w:t>She was clear that she did not se</w:t>
      </w:r>
      <w:r w:rsidR="009C3B5C">
        <w:rPr>
          <w:rFonts w:ascii="Times New Roman" w:hAnsi="Times New Roman" w:cs="Times New Roman"/>
          <w:sz w:val="24"/>
          <w:szCs w:val="24"/>
        </w:rPr>
        <w:t>e the person or persons who thre</w:t>
      </w:r>
      <w:r w:rsidR="00252ED9" w:rsidRPr="00AF2AF6">
        <w:rPr>
          <w:rFonts w:ascii="Times New Roman" w:hAnsi="Times New Roman" w:cs="Times New Roman"/>
          <w:sz w:val="24"/>
          <w:szCs w:val="24"/>
        </w:rPr>
        <w:t xml:space="preserve">w the stones. </w:t>
      </w:r>
    </w:p>
    <w:p w:rsidR="00731B5D" w:rsidRPr="00AF2AF6" w:rsidRDefault="00731B5D" w:rsidP="003F1375">
      <w:pPr>
        <w:spacing w:line="360" w:lineRule="auto"/>
        <w:ind w:firstLine="720"/>
        <w:jc w:val="both"/>
        <w:rPr>
          <w:rFonts w:ascii="Times New Roman" w:hAnsi="Times New Roman" w:cs="Times New Roman"/>
          <w:sz w:val="24"/>
          <w:szCs w:val="24"/>
        </w:rPr>
      </w:pPr>
      <w:r w:rsidRPr="00AF2AF6">
        <w:rPr>
          <w:rFonts w:ascii="Times New Roman" w:hAnsi="Times New Roman" w:cs="Times New Roman"/>
          <w:sz w:val="24"/>
          <w:szCs w:val="24"/>
        </w:rPr>
        <w:t xml:space="preserve">Under cross examination by Mr </w:t>
      </w:r>
      <w:r w:rsidRPr="00AF2AF6">
        <w:rPr>
          <w:rFonts w:ascii="Times New Roman" w:hAnsi="Times New Roman" w:cs="Times New Roman"/>
          <w:i/>
          <w:sz w:val="24"/>
          <w:szCs w:val="24"/>
        </w:rPr>
        <w:t>Nyathi</w:t>
      </w:r>
      <w:r w:rsidRPr="00AF2AF6">
        <w:rPr>
          <w:rFonts w:ascii="Times New Roman" w:hAnsi="Times New Roman" w:cs="Times New Roman"/>
          <w:sz w:val="24"/>
          <w:szCs w:val="24"/>
        </w:rPr>
        <w:t xml:space="preserve"> </w:t>
      </w:r>
      <w:r w:rsidR="004350DA">
        <w:rPr>
          <w:rFonts w:ascii="Times New Roman" w:hAnsi="Times New Roman" w:cs="Times New Roman"/>
          <w:sz w:val="24"/>
          <w:szCs w:val="24"/>
        </w:rPr>
        <w:t>the investigating officer (</w:t>
      </w:r>
      <w:proofErr w:type="spellStart"/>
      <w:r w:rsidRPr="00AF2AF6">
        <w:rPr>
          <w:rFonts w:ascii="Times New Roman" w:hAnsi="Times New Roman" w:cs="Times New Roman"/>
          <w:sz w:val="24"/>
          <w:szCs w:val="24"/>
        </w:rPr>
        <w:t>Badson</w:t>
      </w:r>
      <w:proofErr w:type="spellEnd"/>
      <w:r w:rsidRPr="00AF2AF6">
        <w:rPr>
          <w:rFonts w:ascii="Times New Roman" w:hAnsi="Times New Roman" w:cs="Times New Roman"/>
          <w:sz w:val="24"/>
          <w:szCs w:val="24"/>
        </w:rPr>
        <w:t xml:space="preserve"> Ndlovu</w:t>
      </w:r>
      <w:r w:rsidR="004350DA">
        <w:rPr>
          <w:rFonts w:ascii="Times New Roman" w:hAnsi="Times New Roman" w:cs="Times New Roman"/>
          <w:sz w:val="24"/>
          <w:szCs w:val="24"/>
        </w:rPr>
        <w:t>)</w:t>
      </w:r>
      <w:r w:rsidRPr="00AF2AF6">
        <w:rPr>
          <w:rFonts w:ascii="Times New Roman" w:hAnsi="Times New Roman" w:cs="Times New Roman"/>
          <w:sz w:val="24"/>
          <w:szCs w:val="24"/>
        </w:rPr>
        <w:t xml:space="preserve"> testified </w:t>
      </w:r>
      <w:r w:rsidR="00342BE7" w:rsidRPr="00AF2AF6">
        <w:rPr>
          <w:rFonts w:ascii="Times New Roman" w:hAnsi="Times New Roman" w:cs="Times New Roman"/>
          <w:sz w:val="24"/>
          <w:szCs w:val="24"/>
        </w:rPr>
        <w:t>abo</w:t>
      </w:r>
      <w:r w:rsidR="004350DA">
        <w:rPr>
          <w:rFonts w:ascii="Times New Roman" w:hAnsi="Times New Roman" w:cs="Times New Roman"/>
          <w:sz w:val="24"/>
          <w:szCs w:val="24"/>
        </w:rPr>
        <w:t>ut a statement given to him by A</w:t>
      </w:r>
      <w:r w:rsidR="00342BE7" w:rsidRPr="00AF2AF6">
        <w:rPr>
          <w:rFonts w:ascii="Times New Roman" w:hAnsi="Times New Roman" w:cs="Times New Roman"/>
          <w:sz w:val="24"/>
          <w:szCs w:val="24"/>
        </w:rPr>
        <w:t xml:space="preserve">ccused 1. We could not dictate any exaggeration </w:t>
      </w:r>
      <w:r w:rsidR="00F3407D" w:rsidRPr="00AF2AF6">
        <w:rPr>
          <w:rFonts w:ascii="Times New Roman" w:hAnsi="Times New Roman" w:cs="Times New Roman"/>
          <w:sz w:val="24"/>
          <w:szCs w:val="24"/>
        </w:rPr>
        <w:t>in the testimony of this witness. We are s</w:t>
      </w:r>
      <w:r w:rsidR="00CB3E9A">
        <w:rPr>
          <w:rFonts w:ascii="Times New Roman" w:hAnsi="Times New Roman" w:cs="Times New Roman"/>
          <w:sz w:val="24"/>
          <w:szCs w:val="24"/>
        </w:rPr>
        <w:t xml:space="preserve">atisfied that he told the truth and we have no hesitation in accepting his evidence. </w:t>
      </w:r>
      <w:r w:rsidR="00F3407D" w:rsidRPr="00AF2AF6">
        <w:rPr>
          <w:rFonts w:ascii="Times New Roman" w:hAnsi="Times New Roman" w:cs="Times New Roman"/>
          <w:sz w:val="24"/>
          <w:szCs w:val="24"/>
        </w:rPr>
        <w:t xml:space="preserve"> </w:t>
      </w:r>
    </w:p>
    <w:p w:rsidR="007F1789" w:rsidRPr="00AF2AF6" w:rsidRDefault="005C3908" w:rsidP="003F13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we</w:t>
      </w:r>
      <w:r w:rsidR="00F0336C" w:rsidRPr="00AF2AF6">
        <w:rPr>
          <w:rFonts w:ascii="Times New Roman" w:hAnsi="Times New Roman" w:cs="Times New Roman"/>
          <w:sz w:val="24"/>
          <w:szCs w:val="24"/>
        </w:rPr>
        <w:t xml:space="preserve"> distinctly formed an impression that the accused persons were very selective </w:t>
      </w:r>
      <w:r w:rsidR="002C5E24" w:rsidRPr="00AF2AF6">
        <w:rPr>
          <w:rFonts w:ascii="Times New Roman" w:hAnsi="Times New Roman" w:cs="Times New Roman"/>
          <w:sz w:val="24"/>
          <w:szCs w:val="24"/>
        </w:rPr>
        <w:t xml:space="preserve">with their evidence. They </w:t>
      </w:r>
      <w:r w:rsidR="00E3793E" w:rsidRPr="00AF2AF6">
        <w:rPr>
          <w:rFonts w:ascii="Times New Roman" w:hAnsi="Times New Roman" w:cs="Times New Roman"/>
          <w:sz w:val="24"/>
          <w:szCs w:val="24"/>
        </w:rPr>
        <w:t xml:space="preserve">were either choosing to exonerate </w:t>
      </w:r>
      <w:r w:rsidR="00F3407D" w:rsidRPr="00AF2AF6">
        <w:rPr>
          <w:rFonts w:ascii="Times New Roman" w:hAnsi="Times New Roman" w:cs="Times New Roman"/>
          <w:sz w:val="24"/>
          <w:szCs w:val="24"/>
        </w:rPr>
        <w:t xml:space="preserve">themselves </w:t>
      </w:r>
      <w:r w:rsidR="00E3793E" w:rsidRPr="00AF2AF6">
        <w:rPr>
          <w:rFonts w:ascii="Times New Roman" w:hAnsi="Times New Roman" w:cs="Times New Roman"/>
          <w:sz w:val="24"/>
          <w:szCs w:val="24"/>
        </w:rPr>
        <w:t xml:space="preserve">or down play their involvement in the </w:t>
      </w:r>
      <w:r w:rsidR="00132C90" w:rsidRPr="00AF2AF6">
        <w:rPr>
          <w:rFonts w:ascii="Times New Roman" w:hAnsi="Times New Roman" w:cs="Times New Roman"/>
          <w:sz w:val="24"/>
          <w:szCs w:val="24"/>
        </w:rPr>
        <w:t>e</w:t>
      </w:r>
      <w:r w:rsidR="00E3793E" w:rsidRPr="00AF2AF6">
        <w:rPr>
          <w:rFonts w:ascii="Times New Roman" w:hAnsi="Times New Roman" w:cs="Times New Roman"/>
          <w:sz w:val="24"/>
          <w:szCs w:val="24"/>
        </w:rPr>
        <w:t>vents that resulte</w:t>
      </w:r>
      <w:r w:rsidR="00383358" w:rsidRPr="00AF2AF6">
        <w:rPr>
          <w:rFonts w:ascii="Times New Roman" w:hAnsi="Times New Roman" w:cs="Times New Roman"/>
          <w:sz w:val="24"/>
          <w:szCs w:val="24"/>
        </w:rPr>
        <w:t>d in the death of the deceased.</w:t>
      </w:r>
      <w:r w:rsidR="004D73A6" w:rsidRPr="00AF2AF6">
        <w:rPr>
          <w:rFonts w:ascii="Times New Roman" w:hAnsi="Times New Roman" w:cs="Times New Roman"/>
          <w:sz w:val="24"/>
          <w:szCs w:val="24"/>
        </w:rPr>
        <w:t xml:space="preserve"> </w:t>
      </w:r>
      <w:r w:rsidR="001A7E13">
        <w:rPr>
          <w:rFonts w:ascii="Times New Roman" w:hAnsi="Times New Roman" w:cs="Times New Roman"/>
          <w:sz w:val="24"/>
          <w:szCs w:val="24"/>
        </w:rPr>
        <w:t xml:space="preserve">As it is said that the truth does not cease to exist because of an attempt to suppress it, </w:t>
      </w:r>
      <w:r w:rsidR="0092228C">
        <w:rPr>
          <w:rFonts w:ascii="Times New Roman" w:hAnsi="Times New Roman" w:cs="Times New Roman"/>
          <w:sz w:val="24"/>
          <w:szCs w:val="24"/>
        </w:rPr>
        <w:t>we noted that in</w:t>
      </w:r>
      <w:r w:rsidR="007F1789" w:rsidRPr="00AF2AF6">
        <w:rPr>
          <w:rFonts w:ascii="Times New Roman" w:hAnsi="Times New Roman" w:cs="Times New Roman"/>
          <w:sz w:val="24"/>
          <w:szCs w:val="24"/>
        </w:rPr>
        <w:t xml:space="preserve"> some instances the truth bolted from these </w:t>
      </w:r>
      <w:r w:rsidR="0092228C">
        <w:rPr>
          <w:rFonts w:ascii="Times New Roman" w:hAnsi="Times New Roman" w:cs="Times New Roman"/>
          <w:sz w:val="24"/>
          <w:szCs w:val="24"/>
        </w:rPr>
        <w:t xml:space="preserve">two </w:t>
      </w:r>
      <w:r w:rsidR="007F1789" w:rsidRPr="00AF2AF6">
        <w:rPr>
          <w:rFonts w:ascii="Times New Roman" w:hAnsi="Times New Roman" w:cs="Times New Roman"/>
          <w:sz w:val="24"/>
          <w:szCs w:val="24"/>
        </w:rPr>
        <w:t xml:space="preserve">accused persons. </w:t>
      </w:r>
    </w:p>
    <w:p w:rsidR="00F0336C" w:rsidRPr="00AF2AF6" w:rsidRDefault="007E6264" w:rsidP="003F13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evidence on record we have no doubt that A</w:t>
      </w:r>
      <w:r w:rsidR="00A8701B">
        <w:rPr>
          <w:rFonts w:ascii="Times New Roman" w:hAnsi="Times New Roman" w:cs="Times New Roman"/>
          <w:sz w:val="24"/>
          <w:szCs w:val="24"/>
        </w:rPr>
        <w:t>ccused 1 told a falsehood</w:t>
      </w:r>
      <w:r w:rsidR="004D73A6" w:rsidRPr="00AF2AF6">
        <w:rPr>
          <w:rFonts w:ascii="Times New Roman" w:hAnsi="Times New Roman" w:cs="Times New Roman"/>
          <w:sz w:val="24"/>
          <w:szCs w:val="24"/>
        </w:rPr>
        <w:t xml:space="preserve"> that d</w:t>
      </w:r>
      <w:r w:rsidR="00A8701B">
        <w:rPr>
          <w:rFonts w:ascii="Times New Roman" w:hAnsi="Times New Roman" w:cs="Times New Roman"/>
          <w:sz w:val="24"/>
          <w:szCs w:val="24"/>
        </w:rPr>
        <w:t>eceased was owing hi</w:t>
      </w:r>
      <w:r w:rsidR="007303A4">
        <w:rPr>
          <w:rFonts w:ascii="Times New Roman" w:hAnsi="Times New Roman" w:cs="Times New Roman"/>
          <w:sz w:val="24"/>
          <w:szCs w:val="24"/>
        </w:rPr>
        <w:t>m USD 90.00. We says so because</w:t>
      </w:r>
      <w:r w:rsidR="004D73A6" w:rsidRPr="00AF2AF6">
        <w:rPr>
          <w:rFonts w:ascii="Times New Roman" w:hAnsi="Times New Roman" w:cs="Times New Roman"/>
          <w:sz w:val="24"/>
          <w:szCs w:val="24"/>
        </w:rPr>
        <w:t xml:space="preserve"> </w:t>
      </w:r>
      <w:r w:rsidR="000C5581" w:rsidRPr="00AF2AF6">
        <w:rPr>
          <w:rFonts w:ascii="Times New Roman" w:hAnsi="Times New Roman" w:cs="Times New Roman"/>
          <w:sz w:val="24"/>
          <w:szCs w:val="24"/>
        </w:rPr>
        <w:t>he does not say this in</w:t>
      </w:r>
      <w:r w:rsidR="009C3B5C">
        <w:rPr>
          <w:rFonts w:ascii="Times New Roman" w:hAnsi="Times New Roman" w:cs="Times New Roman"/>
          <w:sz w:val="24"/>
          <w:szCs w:val="24"/>
        </w:rPr>
        <w:t xml:space="preserve"> his defence outline</w:t>
      </w:r>
      <w:r w:rsidR="007303A4">
        <w:rPr>
          <w:rFonts w:ascii="Times New Roman" w:hAnsi="Times New Roman" w:cs="Times New Roman"/>
          <w:sz w:val="24"/>
          <w:szCs w:val="24"/>
        </w:rPr>
        <w:t xml:space="preserve"> nor</w:t>
      </w:r>
      <w:r w:rsidR="000C5581" w:rsidRPr="00AF2AF6">
        <w:rPr>
          <w:rFonts w:ascii="Times New Roman" w:hAnsi="Times New Roman" w:cs="Times New Roman"/>
          <w:sz w:val="24"/>
          <w:szCs w:val="24"/>
        </w:rPr>
        <w:t xml:space="preserve"> was it put to the witness in cross-examination. </w:t>
      </w:r>
      <w:r w:rsidR="007303A4">
        <w:rPr>
          <w:rFonts w:ascii="Times New Roman" w:hAnsi="Times New Roman" w:cs="Times New Roman"/>
          <w:sz w:val="24"/>
          <w:szCs w:val="24"/>
        </w:rPr>
        <w:t>Accused 1 lied when he</w:t>
      </w:r>
      <w:r w:rsidR="002E6D36" w:rsidRPr="00AF2AF6">
        <w:rPr>
          <w:rFonts w:ascii="Times New Roman" w:hAnsi="Times New Roman" w:cs="Times New Roman"/>
          <w:sz w:val="24"/>
          <w:szCs w:val="24"/>
        </w:rPr>
        <w:t xml:space="preserve"> testified that he struck deceased once on his </w:t>
      </w:r>
      <w:r w:rsidR="007E45A5">
        <w:rPr>
          <w:rFonts w:ascii="Times New Roman" w:hAnsi="Times New Roman" w:cs="Times New Roman"/>
          <w:sz w:val="24"/>
          <w:szCs w:val="24"/>
        </w:rPr>
        <w:t xml:space="preserve">arm with wooden </w:t>
      </w:r>
      <w:r w:rsidR="00750B1F" w:rsidRPr="00AF2AF6">
        <w:rPr>
          <w:rFonts w:ascii="Times New Roman" w:hAnsi="Times New Roman" w:cs="Times New Roman"/>
          <w:sz w:val="24"/>
          <w:szCs w:val="24"/>
        </w:rPr>
        <w:t>pick</w:t>
      </w:r>
      <w:r w:rsidR="007E45A5">
        <w:rPr>
          <w:rFonts w:ascii="Times New Roman" w:hAnsi="Times New Roman" w:cs="Times New Roman"/>
          <w:sz w:val="24"/>
          <w:szCs w:val="24"/>
        </w:rPr>
        <w:t xml:space="preserve"> handle. We say so because there is</w:t>
      </w:r>
      <w:r w:rsidR="002B0DC3" w:rsidRPr="00AF2AF6">
        <w:rPr>
          <w:rFonts w:ascii="Times New Roman" w:hAnsi="Times New Roman" w:cs="Times New Roman"/>
          <w:sz w:val="24"/>
          <w:szCs w:val="24"/>
        </w:rPr>
        <w:t xml:space="preserve"> evidence that h</w:t>
      </w:r>
      <w:r w:rsidR="00946872">
        <w:rPr>
          <w:rFonts w:ascii="Times New Roman" w:hAnsi="Times New Roman" w:cs="Times New Roman"/>
          <w:sz w:val="24"/>
          <w:szCs w:val="24"/>
        </w:rPr>
        <w:t>e used an iron bar. He then said</w:t>
      </w:r>
      <w:r w:rsidR="002B0DC3" w:rsidRPr="00AF2AF6">
        <w:rPr>
          <w:rFonts w:ascii="Times New Roman" w:hAnsi="Times New Roman" w:cs="Times New Roman"/>
          <w:sz w:val="24"/>
          <w:szCs w:val="24"/>
        </w:rPr>
        <w:t xml:space="preserve"> after striking the deceased he realised that he would die, how </w:t>
      </w:r>
      <w:r w:rsidR="00EA0D82" w:rsidRPr="00AF2AF6">
        <w:rPr>
          <w:rFonts w:ascii="Times New Roman" w:hAnsi="Times New Roman" w:cs="Times New Roman"/>
          <w:sz w:val="24"/>
          <w:szCs w:val="24"/>
        </w:rPr>
        <w:t>could he possible</w:t>
      </w:r>
      <w:r w:rsidR="002B0DC3" w:rsidRPr="00AF2AF6">
        <w:rPr>
          <w:rFonts w:ascii="Times New Roman" w:hAnsi="Times New Roman" w:cs="Times New Roman"/>
          <w:sz w:val="24"/>
          <w:szCs w:val="24"/>
        </w:rPr>
        <w:t xml:space="preserve"> die from being struck with a wood pick handle</w:t>
      </w:r>
      <w:r w:rsidR="00EA6FA3">
        <w:rPr>
          <w:rFonts w:ascii="Times New Roman" w:hAnsi="Times New Roman" w:cs="Times New Roman"/>
          <w:sz w:val="24"/>
          <w:szCs w:val="24"/>
        </w:rPr>
        <w:t xml:space="preserve"> i</w:t>
      </w:r>
      <w:r w:rsidR="00EA0D82" w:rsidRPr="00AF2AF6">
        <w:rPr>
          <w:rFonts w:ascii="Times New Roman" w:hAnsi="Times New Roman" w:cs="Times New Roman"/>
          <w:sz w:val="24"/>
          <w:szCs w:val="24"/>
        </w:rPr>
        <w:t xml:space="preserve">n the arm? </w:t>
      </w:r>
      <w:r w:rsidR="00EA6FA3">
        <w:rPr>
          <w:rFonts w:ascii="Times New Roman" w:hAnsi="Times New Roman" w:cs="Times New Roman"/>
          <w:sz w:val="24"/>
          <w:szCs w:val="24"/>
        </w:rPr>
        <w:t xml:space="preserve">This is just a falsehood. </w:t>
      </w:r>
      <w:r w:rsidR="00946872">
        <w:rPr>
          <w:rFonts w:ascii="Times New Roman" w:hAnsi="Times New Roman" w:cs="Times New Roman"/>
          <w:sz w:val="24"/>
          <w:szCs w:val="24"/>
        </w:rPr>
        <w:t>He said</w:t>
      </w:r>
      <w:r w:rsidR="007A1A1C" w:rsidRPr="00AF2AF6">
        <w:rPr>
          <w:rFonts w:ascii="Times New Roman" w:hAnsi="Times New Roman" w:cs="Times New Roman"/>
          <w:sz w:val="24"/>
          <w:szCs w:val="24"/>
        </w:rPr>
        <w:t xml:space="preserve"> deceased</w:t>
      </w:r>
      <w:r w:rsidR="00A97C17" w:rsidRPr="00AF2AF6">
        <w:rPr>
          <w:rFonts w:ascii="Times New Roman" w:hAnsi="Times New Roman" w:cs="Times New Roman"/>
          <w:sz w:val="24"/>
          <w:szCs w:val="24"/>
        </w:rPr>
        <w:t xml:space="preserve"> slapped him with an open hand and he then retaliated with a wooden pick handle, this cannot </w:t>
      </w:r>
      <w:r w:rsidR="0046121F">
        <w:rPr>
          <w:rFonts w:ascii="Times New Roman" w:hAnsi="Times New Roman" w:cs="Times New Roman"/>
          <w:sz w:val="24"/>
          <w:szCs w:val="24"/>
        </w:rPr>
        <w:t>be the truth. We say so because t</w:t>
      </w:r>
      <w:r w:rsidR="00EA6FA3">
        <w:rPr>
          <w:rFonts w:ascii="Times New Roman" w:hAnsi="Times New Roman" w:cs="Times New Roman"/>
          <w:sz w:val="24"/>
          <w:szCs w:val="24"/>
        </w:rPr>
        <w:t>he 1</w:t>
      </w:r>
      <w:r w:rsidR="00EA6FA3" w:rsidRPr="00EA6FA3">
        <w:rPr>
          <w:rFonts w:ascii="Times New Roman" w:hAnsi="Times New Roman" w:cs="Times New Roman"/>
          <w:sz w:val="24"/>
          <w:szCs w:val="24"/>
          <w:vertAlign w:val="superscript"/>
        </w:rPr>
        <w:t>st</w:t>
      </w:r>
      <w:r w:rsidR="00EA6FA3">
        <w:rPr>
          <w:rFonts w:ascii="Times New Roman" w:hAnsi="Times New Roman" w:cs="Times New Roman"/>
          <w:sz w:val="24"/>
          <w:szCs w:val="24"/>
        </w:rPr>
        <w:t xml:space="preserve"> State witness </w:t>
      </w:r>
      <w:r w:rsidR="00A97C17" w:rsidRPr="00AF2AF6">
        <w:rPr>
          <w:rFonts w:ascii="Times New Roman" w:hAnsi="Times New Roman" w:cs="Times New Roman"/>
          <w:sz w:val="24"/>
          <w:szCs w:val="24"/>
        </w:rPr>
        <w:t xml:space="preserve">testified that </w:t>
      </w:r>
      <w:r w:rsidR="00E44F3A" w:rsidRPr="00AF2AF6">
        <w:rPr>
          <w:rFonts w:ascii="Times New Roman" w:hAnsi="Times New Roman" w:cs="Times New Roman"/>
          <w:sz w:val="24"/>
          <w:szCs w:val="24"/>
        </w:rPr>
        <w:t>deceased was taken by surprise, with</w:t>
      </w:r>
      <w:r w:rsidR="0046121F">
        <w:rPr>
          <w:rFonts w:ascii="Times New Roman" w:hAnsi="Times New Roman" w:cs="Times New Roman"/>
          <w:sz w:val="24"/>
          <w:szCs w:val="24"/>
        </w:rPr>
        <w:t>out a word or warning he was struck</w:t>
      </w:r>
      <w:r w:rsidR="00E44F3A" w:rsidRPr="00AF2AF6">
        <w:rPr>
          <w:rFonts w:ascii="Times New Roman" w:hAnsi="Times New Roman" w:cs="Times New Roman"/>
          <w:sz w:val="24"/>
          <w:szCs w:val="24"/>
        </w:rPr>
        <w:t xml:space="preserve"> while he was in a bending position. Accused 2 who was present did not see </w:t>
      </w:r>
      <w:r w:rsidR="0046121F">
        <w:rPr>
          <w:rFonts w:ascii="Times New Roman" w:hAnsi="Times New Roman" w:cs="Times New Roman"/>
          <w:sz w:val="24"/>
          <w:szCs w:val="24"/>
        </w:rPr>
        <w:t>deceased slapping A</w:t>
      </w:r>
      <w:r w:rsidR="007F1789" w:rsidRPr="00AF2AF6">
        <w:rPr>
          <w:rFonts w:ascii="Times New Roman" w:hAnsi="Times New Roman" w:cs="Times New Roman"/>
          <w:sz w:val="24"/>
          <w:szCs w:val="24"/>
        </w:rPr>
        <w:t xml:space="preserve">ccused 1. </w:t>
      </w:r>
      <w:r w:rsidR="0046121F">
        <w:rPr>
          <w:rFonts w:ascii="Times New Roman" w:hAnsi="Times New Roman" w:cs="Times New Roman"/>
          <w:sz w:val="24"/>
          <w:szCs w:val="24"/>
        </w:rPr>
        <w:t>Accused 1</w:t>
      </w:r>
      <w:r w:rsidR="00205844" w:rsidRPr="00AF2AF6">
        <w:rPr>
          <w:rFonts w:ascii="Times New Roman" w:hAnsi="Times New Roman" w:cs="Times New Roman"/>
          <w:sz w:val="24"/>
          <w:szCs w:val="24"/>
        </w:rPr>
        <w:t xml:space="preserve"> lied when he said he did not see the bag that was being </w:t>
      </w:r>
      <w:r w:rsidR="0046121F">
        <w:rPr>
          <w:rFonts w:ascii="Times New Roman" w:hAnsi="Times New Roman" w:cs="Times New Roman"/>
          <w:sz w:val="24"/>
          <w:szCs w:val="24"/>
        </w:rPr>
        <w:t>carried by the 1</w:t>
      </w:r>
      <w:r w:rsidR="0046121F" w:rsidRPr="0046121F">
        <w:rPr>
          <w:rFonts w:ascii="Times New Roman" w:hAnsi="Times New Roman" w:cs="Times New Roman"/>
          <w:sz w:val="24"/>
          <w:szCs w:val="24"/>
          <w:vertAlign w:val="superscript"/>
        </w:rPr>
        <w:t>st</w:t>
      </w:r>
      <w:r w:rsidR="0046121F">
        <w:rPr>
          <w:rFonts w:ascii="Times New Roman" w:hAnsi="Times New Roman" w:cs="Times New Roman"/>
          <w:sz w:val="24"/>
          <w:szCs w:val="24"/>
        </w:rPr>
        <w:t xml:space="preserve"> State witness</w:t>
      </w:r>
      <w:r w:rsidR="008F75B4">
        <w:rPr>
          <w:rFonts w:ascii="Times New Roman" w:hAnsi="Times New Roman" w:cs="Times New Roman"/>
          <w:sz w:val="24"/>
          <w:szCs w:val="24"/>
        </w:rPr>
        <w:t xml:space="preserve">. Again he </w:t>
      </w:r>
      <w:r w:rsidR="00205844" w:rsidRPr="00AF2AF6">
        <w:rPr>
          <w:rFonts w:ascii="Times New Roman" w:hAnsi="Times New Roman" w:cs="Times New Roman"/>
          <w:sz w:val="24"/>
          <w:szCs w:val="24"/>
        </w:rPr>
        <w:t>lied when he said th</w:t>
      </w:r>
      <w:r w:rsidR="008F75B4">
        <w:rPr>
          <w:rFonts w:ascii="Times New Roman" w:hAnsi="Times New Roman" w:cs="Times New Roman"/>
          <w:sz w:val="24"/>
          <w:szCs w:val="24"/>
        </w:rPr>
        <w:t>ey did not rob the 1</w:t>
      </w:r>
      <w:r w:rsidR="008F75B4" w:rsidRPr="008F75B4">
        <w:rPr>
          <w:rFonts w:ascii="Times New Roman" w:hAnsi="Times New Roman" w:cs="Times New Roman"/>
          <w:sz w:val="24"/>
          <w:szCs w:val="24"/>
          <w:vertAlign w:val="superscript"/>
        </w:rPr>
        <w:t>st</w:t>
      </w:r>
      <w:r w:rsidR="008F75B4">
        <w:rPr>
          <w:rFonts w:ascii="Times New Roman" w:hAnsi="Times New Roman" w:cs="Times New Roman"/>
          <w:sz w:val="24"/>
          <w:szCs w:val="24"/>
        </w:rPr>
        <w:t xml:space="preserve"> Sate witness</w:t>
      </w:r>
      <w:r w:rsidR="00205844" w:rsidRPr="00AF2AF6">
        <w:rPr>
          <w:rFonts w:ascii="Times New Roman" w:hAnsi="Times New Roman" w:cs="Times New Roman"/>
          <w:sz w:val="24"/>
          <w:szCs w:val="24"/>
        </w:rPr>
        <w:t xml:space="preserve">. </w:t>
      </w:r>
      <w:r w:rsidR="008F75B4">
        <w:rPr>
          <w:rFonts w:ascii="Times New Roman" w:hAnsi="Times New Roman" w:cs="Times New Roman"/>
          <w:sz w:val="24"/>
          <w:szCs w:val="24"/>
        </w:rPr>
        <w:t xml:space="preserve">In his defence outline and his confirmed warned and cautioned statement (Exhibit </w:t>
      </w:r>
      <w:r w:rsidR="00CD563C">
        <w:rPr>
          <w:rFonts w:ascii="Times New Roman" w:hAnsi="Times New Roman" w:cs="Times New Roman"/>
          <w:sz w:val="24"/>
          <w:szCs w:val="24"/>
        </w:rPr>
        <w:t xml:space="preserve">3) </w:t>
      </w:r>
      <w:r w:rsidR="008F75B4">
        <w:rPr>
          <w:rFonts w:ascii="Times New Roman" w:hAnsi="Times New Roman" w:cs="Times New Roman"/>
          <w:sz w:val="24"/>
          <w:szCs w:val="24"/>
        </w:rPr>
        <w:t>A</w:t>
      </w:r>
      <w:r w:rsidR="00CD563C">
        <w:rPr>
          <w:rFonts w:ascii="Times New Roman" w:hAnsi="Times New Roman" w:cs="Times New Roman"/>
          <w:sz w:val="24"/>
          <w:szCs w:val="24"/>
        </w:rPr>
        <w:t>ccused 2 revealed that 1</w:t>
      </w:r>
      <w:r w:rsidR="00CD563C" w:rsidRPr="00CD563C">
        <w:rPr>
          <w:rFonts w:ascii="Times New Roman" w:hAnsi="Times New Roman" w:cs="Times New Roman"/>
          <w:sz w:val="24"/>
          <w:szCs w:val="24"/>
          <w:vertAlign w:val="superscript"/>
        </w:rPr>
        <w:t>st</w:t>
      </w:r>
      <w:r w:rsidR="00CD563C">
        <w:rPr>
          <w:rFonts w:ascii="Times New Roman" w:hAnsi="Times New Roman" w:cs="Times New Roman"/>
          <w:sz w:val="24"/>
          <w:szCs w:val="24"/>
        </w:rPr>
        <w:t xml:space="preserve"> witness’s</w:t>
      </w:r>
      <w:r w:rsidR="001301AE">
        <w:rPr>
          <w:rFonts w:ascii="Times New Roman" w:hAnsi="Times New Roman" w:cs="Times New Roman"/>
          <w:sz w:val="24"/>
          <w:szCs w:val="24"/>
        </w:rPr>
        <w:t xml:space="preserve"> bag was taken by one Trymore Ndlovu. </w:t>
      </w:r>
      <w:r w:rsidR="00167145" w:rsidRPr="00AF2AF6">
        <w:rPr>
          <w:rFonts w:ascii="Times New Roman" w:hAnsi="Times New Roman" w:cs="Times New Roman"/>
          <w:sz w:val="24"/>
          <w:szCs w:val="24"/>
        </w:rPr>
        <w:t xml:space="preserve">He lied when he said the two groups arrived at the same time at </w:t>
      </w:r>
      <w:r w:rsidR="00CD563C" w:rsidRPr="00AF2AF6">
        <w:rPr>
          <w:rFonts w:ascii="Times New Roman" w:hAnsi="Times New Roman" w:cs="Times New Roman"/>
          <w:sz w:val="24"/>
          <w:szCs w:val="24"/>
        </w:rPr>
        <w:t>Umzimgwane</w:t>
      </w:r>
      <w:r w:rsidR="00167145" w:rsidRPr="00AF2AF6">
        <w:rPr>
          <w:rFonts w:ascii="Times New Roman" w:hAnsi="Times New Roman" w:cs="Times New Roman"/>
          <w:sz w:val="24"/>
          <w:szCs w:val="24"/>
        </w:rPr>
        <w:t xml:space="preserve"> River. </w:t>
      </w:r>
    </w:p>
    <w:p w:rsidR="0068595A" w:rsidRPr="00AF2AF6" w:rsidRDefault="00A50888" w:rsidP="003F1375">
      <w:pPr>
        <w:spacing w:line="360" w:lineRule="auto"/>
        <w:ind w:firstLine="720"/>
        <w:jc w:val="both"/>
        <w:rPr>
          <w:rFonts w:ascii="Times New Roman" w:hAnsi="Times New Roman" w:cs="Times New Roman"/>
          <w:sz w:val="24"/>
          <w:szCs w:val="24"/>
        </w:rPr>
      </w:pPr>
      <w:r w:rsidRPr="00AF2AF6">
        <w:rPr>
          <w:rFonts w:ascii="Times New Roman" w:hAnsi="Times New Roman" w:cs="Times New Roman"/>
          <w:sz w:val="24"/>
          <w:szCs w:val="24"/>
        </w:rPr>
        <w:t xml:space="preserve">The truth bolted </w:t>
      </w:r>
      <w:r w:rsidR="00B52394" w:rsidRPr="00AF2AF6">
        <w:rPr>
          <w:rFonts w:ascii="Times New Roman" w:hAnsi="Times New Roman" w:cs="Times New Roman"/>
          <w:sz w:val="24"/>
          <w:szCs w:val="24"/>
        </w:rPr>
        <w:t xml:space="preserve">out </w:t>
      </w:r>
      <w:r w:rsidR="00A3013F">
        <w:rPr>
          <w:rFonts w:ascii="Times New Roman" w:hAnsi="Times New Roman" w:cs="Times New Roman"/>
          <w:sz w:val="24"/>
          <w:szCs w:val="24"/>
        </w:rPr>
        <w:t>from A</w:t>
      </w:r>
      <w:r w:rsidRPr="00AF2AF6">
        <w:rPr>
          <w:rFonts w:ascii="Times New Roman" w:hAnsi="Times New Roman" w:cs="Times New Roman"/>
          <w:sz w:val="24"/>
          <w:szCs w:val="24"/>
        </w:rPr>
        <w:t xml:space="preserve">ccused 1 when he testified that </w:t>
      </w:r>
      <w:r w:rsidR="00C12A61" w:rsidRPr="00AF2AF6">
        <w:rPr>
          <w:rFonts w:ascii="Times New Roman" w:hAnsi="Times New Roman" w:cs="Times New Roman"/>
          <w:sz w:val="24"/>
          <w:szCs w:val="24"/>
        </w:rPr>
        <w:t xml:space="preserve">his colleagues joined in and assaulted the deceased and that one of them actually used an axe. </w:t>
      </w:r>
      <w:r w:rsidR="00B52394" w:rsidRPr="00AF2AF6">
        <w:rPr>
          <w:rFonts w:ascii="Times New Roman" w:hAnsi="Times New Roman" w:cs="Times New Roman"/>
          <w:sz w:val="24"/>
          <w:szCs w:val="24"/>
        </w:rPr>
        <w:t xml:space="preserve">The truth again bolted out when he said after striking the deceased </w:t>
      </w:r>
      <w:r w:rsidR="00A3013F">
        <w:rPr>
          <w:rFonts w:ascii="Times New Roman" w:hAnsi="Times New Roman" w:cs="Times New Roman"/>
          <w:sz w:val="24"/>
          <w:szCs w:val="24"/>
        </w:rPr>
        <w:t xml:space="preserve">he </w:t>
      </w:r>
      <w:r w:rsidR="00B52394" w:rsidRPr="00AF2AF6">
        <w:rPr>
          <w:rFonts w:ascii="Times New Roman" w:hAnsi="Times New Roman" w:cs="Times New Roman"/>
          <w:sz w:val="24"/>
          <w:szCs w:val="24"/>
        </w:rPr>
        <w:t xml:space="preserve">realised that he was going to die. </w:t>
      </w:r>
      <w:r w:rsidR="00A3013F">
        <w:rPr>
          <w:rFonts w:ascii="Times New Roman" w:hAnsi="Times New Roman" w:cs="Times New Roman"/>
          <w:sz w:val="24"/>
          <w:szCs w:val="24"/>
        </w:rPr>
        <w:t>It bolted out when he said A</w:t>
      </w:r>
      <w:r w:rsidR="008C2459" w:rsidRPr="00AF2AF6">
        <w:rPr>
          <w:rFonts w:ascii="Times New Roman" w:hAnsi="Times New Roman" w:cs="Times New Roman"/>
          <w:sz w:val="24"/>
          <w:szCs w:val="24"/>
        </w:rPr>
        <w:t xml:space="preserve">ccused 2 participated in assaulting the deceased. </w:t>
      </w:r>
    </w:p>
    <w:p w:rsidR="00764EEA" w:rsidRDefault="00F00EB1" w:rsidP="003F13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number 2 peddled a falsehood</w:t>
      </w:r>
      <w:r w:rsidR="000639D5" w:rsidRPr="00AF2AF6">
        <w:rPr>
          <w:rFonts w:ascii="Times New Roman" w:hAnsi="Times New Roman" w:cs="Times New Roman"/>
          <w:sz w:val="24"/>
          <w:szCs w:val="24"/>
        </w:rPr>
        <w:t xml:space="preserve"> when he said he did not see the bag that </w:t>
      </w:r>
      <w:r>
        <w:rPr>
          <w:rFonts w:ascii="Times New Roman" w:hAnsi="Times New Roman" w:cs="Times New Roman"/>
          <w:sz w:val="24"/>
          <w:szCs w:val="24"/>
        </w:rPr>
        <w:t>was carried by 1</w:t>
      </w:r>
      <w:r w:rsidRPr="00F00EB1">
        <w:rPr>
          <w:rFonts w:ascii="Times New Roman" w:hAnsi="Times New Roman" w:cs="Times New Roman"/>
          <w:sz w:val="24"/>
          <w:szCs w:val="24"/>
          <w:vertAlign w:val="superscript"/>
        </w:rPr>
        <w:t>st</w:t>
      </w:r>
      <w:r>
        <w:rPr>
          <w:rFonts w:ascii="Times New Roman" w:hAnsi="Times New Roman" w:cs="Times New Roman"/>
          <w:sz w:val="24"/>
          <w:szCs w:val="24"/>
        </w:rPr>
        <w:t xml:space="preserve"> State witness</w:t>
      </w:r>
      <w:r w:rsidR="000639D5" w:rsidRPr="00AF2AF6">
        <w:rPr>
          <w:rFonts w:ascii="Times New Roman" w:hAnsi="Times New Roman" w:cs="Times New Roman"/>
          <w:sz w:val="24"/>
          <w:szCs w:val="24"/>
        </w:rPr>
        <w:t xml:space="preserve">. </w:t>
      </w:r>
      <w:r w:rsidR="004E3ED2">
        <w:rPr>
          <w:rFonts w:ascii="Times New Roman" w:hAnsi="Times New Roman" w:cs="Times New Roman"/>
          <w:sz w:val="24"/>
          <w:szCs w:val="24"/>
        </w:rPr>
        <w:t xml:space="preserve">We say so because in his defence outline </w:t>
      </w:r>
      <w:r>
        <w:rPr>
          <w:rFonts w:ascii="Times New Roman" w:hAnsi="Times New Roman" w:cs="Times New Roman"/>
          <w:sz w:val="24"/>
          <w:szCs w:val="24"/>
        </w:rPr>
        <w:t xml:space="preserve">and in his confirmed warned and cautioned statement (Exhibit 3) </w:t>
      </w:r>
      <w:r w:rsidR="004E3ED2">
        <w:rPr>
          <w:rFonts w:ascii="Times New Roman" w:hAnsi="Times New Roman" w:cs="Times New Roman"/>
          <w:sz w:val="24"/>
          <w:szCs w:val="24"/>
        </w:rPr>
        <w:t xml:space="preserve">he said one Trymore Ndlovu took away a small bag from Nomalanga Sibanda. </w:t>
      </w:r>
      <w:r w:rsidR="00B64B1B" w:rsidRPr="00AF2AF6">
        <w:rPr>
          <w:rFonts w:ascii="Times New Roman" w:hAnsi="Times New Roman" w:cs="Times New Roman"/>
          <w:sz w:val="24"/>
          <w:szCs w:val="24"/>
        </w:rPr>
        <w:t xml:space="preserve">He lied when he said he did not participate in the assault of the deceased. </w:t>
      </w:r>
    </w:p>
    <w:p w:rsidR="000639D5" w:rsidRDefault="00764EEA" w:rsidP="003F13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truth bolted out from Accused 2 </w:t>
      </w:r>
      <w:r w:rsidR="00B64B1B" w:rsidRPr="00AF2AF6">
        <w:rPr>
          <w:rFonts w:ascii="Times New Roman" w:hAnsi="Times New Roman" w:cs="Times New Roman"/>
          <w:sz w:val="24"/>
          <w:szCs w:val="24"/>
        </w:rPr>
        <w:t xml:space="preserve">when he said </w:t>
      </w:r>
      <w:r>
        <w:rPr>
          <w:rFonts w:ascii="Times New Roman" w:hAnsi="Times New Roman" w:cs="Times New Roman"/>
          <w:sz w:val="24"/>
          <w:szCs w:val="24"/>
        </w:rPr>
        <w:t>A</w:t>
      </w:r>
      <w:r w:rsidR="002D4B46" w:rsidRPr="00AF2AF6">
        <w:rPr>
          <w:rFonts w:ascii="Times New Roman" w:hAnsi="Times New Roman" w:cs="Times New Roman"/>
          <w:sz w:val="24"/>
          <w:szCs w:val="24"/>
        </w:rPr>
        <w:t>ccused</w:t>
      </w:r>
      <w:r>
        <w:rPr>
          <w:rFonts w:ascii="Times New Roman" w:hAnsi="Times New Roman" w:cs="Times New Roman"/>
          <w:sz w:val="24"/>
          <w:szCs w:val="24"/>
        </w:rPr>
        <w:t xml:space="preserve"> 1 struck</w:t>
      </w:r>
      <w:r w:rsidR="002D4B46" w:rsidRPr="00AF2AF6">
        <w:rPr>
          <w:rFonts w:ascii="Times New Roman" w:hAnsi="Times New Roman" w:cs="Times New Roman"/>
          <w:sz w:val="24"/>
          <w:szCs w:val="24"/>
        </w:rPr>
        <w:t xml:space="preserve"> deceased with an iron bar </w:t>
      </w:r>
      <w:r w:rsidR="00167145" w:rsidRPr="00AF2AF6">
        <w:rPr>
          <w:rFonts w:ascii="Times New Roman" w:hAnsi="Times New Roman" w:cs="Times New Roman"/>
          <w:sz w:val="24"/>
          <w:szCs w:val="24"/>
        </w:rPr>
        <w:t xml:space="preserve">on the head. It bolted out when he accepted that deceased and his group arrived first at </w:t>
      </w:r>
      <w:r w:rsidRPr="00AF2AF6">
        <w:rPr>
          <w:rFonts w:ascii="Times New Roman" w:hAnsi="Times New Roman" w:cs="Times New Roman"/>
          <w:sz w:val="24"/>
          <w:szCs w:val="24"/>
        </w:rPr>
        <w:t>Umzimgwane</w:t>
      </w:r>
      <w:r w:rsidR="00167145" w:rsidRPr="00AF2AF6">
        <w:rPr>
          <w:rFonts w:ascii="Times New Roman" w:hAnsi="Times New Roman" w:cs="Times New Roman"/>
          <w:sz w:val="24"/>
          <w:szCs w:val="24"/>
        </w:rPr>
        <w:t xml:space="preserve"> River. </w:t>
      </w:r>
      <w:r w:rsidR="00EC2B9C">
        <w:rPr>
          <w:rFonts w:ascii="Times New Roman" w:hAnsi="Times New Roman" w:cs="Times New Roman"/>
          <w:sz w:val="24"/>
          <w:szCs w:val="24"/>
        </w:rPr>
        <w:t xml:space="preserve">It </w:t>
      </w:r>
      <w:r w:rsidR="009200C4">
        <w:rPr>
          <w:rFonts w:ascii="Times New Roman" w:hAnsi="Times New Roman" w:cs="Times New Roman"/>
          <w:sz w:val="24"/>
          <w:szCs w:val="24"/>
        </w:rPr>
        <w:t>bolted out when he said he did not hear the 1</w:t>
      </w:r>
      <w:r w:rsidR="009200C4" w:rsidRPr="009200C4">
        <w:rPr>
          <w:rFonts w:ascii="Times New Roman" w:hAnsi="Times New Roman" w:cs="Times New Roman"/>
          <w:sz w:val="24"/>
          <w:szCs w:val="24"/>
          <w:vertAlign w:val="superscript"/>
        </w:rPr>
        <w:t>st</w:t>
      </w:r>
      <w:r w:rsidR="009200C4">
        <w:rPr>
          <w:rFonts w:ascii="Times New Roman" w:hAnsi="Times New Roman" w:cs="Times New Roman"/>
          <w:sz w:val="24"/>
          <w:szCs w:val="24"/>
        </w:rPr>
        <w:t xml:space="preserve"> State witness insulting Accused 1.  </w:t>
      </w:r>
    </w:p>
    <w:p w:rsidR="0066538E" w:rsidRDefault="00F270AD" w:rsidP="003F13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w:t>
      </w:r>
      <w:r w:rsidR="00DE3C84">
        <w:rPr>
          <w:rFonts w:ascii="Times New Roman" w:hAnsi="Times New Roman" w:cs="Times New Roman"/>
          <w:sz w:val="24"/>
          <w:szCs w:val="24"/>
        </w:rPr>
        <w:t xml:space="preserve"> where the evidence of the accused persons contradicts</w:t>
      </w:r>
      <w:r>
        <w:rPr>
          <w:rFonts w:ascii="Times New Roman" w:hAnsi="Times New Roman" w:cs="Times New Roman"/>
          <w:sz w:val="24"/>
          <w:szCs w:val="24"/>
        </w:rPr>
        <w:t xml:space="preserve"> or is at variance with the evidence</w:t>
      </w:r>
      <w:r w:rsidR="00DE3C84">
        <w:rPr>
          <w:rFonts w:ascii="Times New Roman" w:hAnsi="Times New Roman" w:cs="Times New Roman"/>
          <w:sz w:val="24"/>
          <w:szCs w:val="24"/>
        </w:rPr>
        <w:t xml:space="preserve"> of State witness we reject it as false. </w:t>
      </w:r>
      <w:r>
        <w:rPr>
          <w:rFonts w:ascii="Times New Roman" w:hAnsi="Times New Roman" w:cs="Times New Roman"/>
          <w:sz w:val="24"/>
          <w:szCs w:val="24"/>
        </w:rPr>
        <w:t xml:space="preserve">We in turn accept the evidence of State witnesses as representing the truth. </w:t>
      </w:r>
    </w:p>
    <w:p w:rsidR="006E3C82" w:rsidRDefault="00415B67" w:rsidP="00B213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evidence before court, testified in this trial </w:t>
      </w:r>
      <w:r w:rsidR="00FA7F15">
        <w:rPr>
          <w:rFonts w:ascii="Times New Roman" w:hAnsi="Times New Roman" w:cs="Times New Roman"/>
          <w:sz w:val="24"/>
          <w:szCs w:val="24"/>
        </w:rPr>
        <w:t xml:space="preserve">and </w:t>
      </w:r>
      <w:r w:rsidR="00D21D5D">
        <w:rPr>
          <w:rFonts w:ascii="Times New Roman" w:hAnsi="Times New Roman" w:cs="Times New Roman"/>
          <w:sz w:val="24"/>
          <w:szCs w:val="24"/>
        </w:rPr>
        <w:t xml:space="preserve">solely </w:t>
      </w:r>
      <w:r>
        <w:rPr>
          <w:rFonts w:ascii="Times New Roman" w:hAnsi="Times New Roman" w:cs="Times New Roman"/>
          <w:sz w:val="24"/>
          <w:szCs w:val="24"/>
        </w:rPr>
        <w:t>for the purposes of this trial</w:t>
      </w:r>
      <w:r w:rsidR="00FA7F15">
        <w:rPr>
          <w:rFonts w:ascii="Times New Roman" w:hAnsi="Times New Roman" w:cs="Times New Roman"/>
          <w:sz w:val="24"/>
          <w:szCs w:val="24"/>
        </w:rPr>
        <w:t xml:space="preserve"> </w:t>
      </w:r>
      <w:r w:rsidR="008A782A">
        <w:rPr>
          <w:rFonts w:ascii="Times New Roman" w:hAnsi="Times New Roman" w:cs="Times New Roman"/>
          <w:sz w:val="24"/>
          <w:szCs w:val="24"/>
        </w:rPr>
        <w:t xml:space="preserve">and nothing </w:t>
      </w:r>
      <w:r w:rsidR="00884DC8">
        <w:rPr>
          <w:rFonts w:ascii="Times New Roman" w:hAnsi="Times New Roman" w:cs="Times New Roman"/>
          <w:sz w:val="24"/>
          <w:szCs w:val="24"/>
        </w:rPr>
        <w:t xml:space="preserve">more </w:t>
      </w:r>
      <w:r w:rsidR="006F715C">
        <w:rPr>
          <w:rStyle w:val="FootnoteReference"/>
          <w:rFonts w:ascii="Times New Roman" w:hAnsi="Times New Roman" w:cs="Times New Roman"/>
          <w:sz w:val="24"/>
          <w:szCs w:val="24"/>
        </w:rPr>
        <w:footnoteReference w:id="2"/>
      </w:r>
      <w:r w:rsidR="001D24DA">
        <w:rPr>
          <w:rFonts w:ascii="Times New Roman" w:hAnsi="Times New Roman" w:cs="Times New Roman"/>
          <w:sz w:val="24"/>
          <w:szCs w:val="24"/>
        </w:rPr>
        <w:t xml:space="preserve"> </w:t>
      </w:r>
      <w:r w:rsidR="00FA7F15">
        <w:rPr>
          <w:rFonts w:ascii="Times New Roman" w:hAnsi="Times New Roman" w:cs="Times New Roman"/>
          <w:sz w:val="24"/>
          <w:szCs w:val="24"/>
        </w:rPr>
        <w:t xml:space="preserve">we find it proved that one Mlamuleli Ncube hired </w:t>
      </w:r>
      <w:r w:rsidR="002F1B37">
        <w:rPr>
          <w:rFonts w:ascii="Times New Roman" w:hAnsi="Times New Roman" w:cs="Times New Roman"/>
          <w:sz w:val="24"/>
          <w:szCs w:val="24"/>
        </w:rPr>
        <w:t>Accused 1, A</w:t>
      </w:r>
      <w:r w:rsidR="005F7215">
        <w:rPr>
          <w:rFonts w:ascii="Times New Roman" w:hAnsi="Times New Roman" w:cs="Times New Roman"/>
          <w:sz w:val="24"/>
          <w:szCs w:val="24"/>
        </w:rPr>
        <w:t>ccused 2, one Godfrey Sithole and one Trymore Ndlovu</w:t>
      </w:r>
      <w:r w:rsidR="002F1B37">
        <w:rPr>
          <w:rFonts w:ascii="Times New Roman" w:hAnsi="Times New Roman" w:cs="Times New Roman"/>
          <w:sz w:val="24"/>
          <w:szCs w:val="24"/>
        </w:rPr>
        <w:t xml:space="preserve"> to harm the 1</w:t>
      </w:r>
      <w:r w:rsidR="002F1B37" w:rsidRPr="002F1B37">
        <w:rPr>
          <w:rFonts w:ascii="Times New Roman" w:hAnsi="Times New Roman" w:cs="Times New Roman"/>
          <w:sz w:val="24"/>
          <w:szCs w:val="24"/>
          <w:vertAlign w:val="superscript"/>
        </w:rPr>
        <w:t>st</w:t>
      </w:r>
      <w:r w:rsidR="002F1B37">
        <w:rPr>
          <w:rFonts w:ascii="Times New Roman" w:hAnsi="Times New Roman" w:cs="Times New Roman"/>
          <w:sz w:val="24"/>
          <w:szCs w:val="24"/>
        </w:rPr>
        <w:t xml:space="preserve"> State witness</w:t>
      </w:r>
      <w:r w:rsidR="005F7215">
        <w:rPr>
          <w:rFonts w:ascii="Times New Roman" w:hAnsi="Times New Roman" w:cs="Times New Roman"/>
          <w:sz w:val="24"/>
          <w:szCs w:val="24"/>
        </w:rPr>
        <w:t xml:space="preserve">. </w:t>
      </w:r>
      <w:r w:rsidR="00835A60">
        <w:rPr>
          <w:rFonts w:ascii="Times New Roman" w:hAnsi="Times New Roman" w:cs="Times New Roman"/>
          <w:sz w:val="24"/>
          <w:szCs w:val="24"/>
        </w:rPr>
        <w:t>We say so be</w:t>
      </w:r>
      <w:r w:rsidR="00EB11D0">
        <w:rPr>
          <w:rFonts w:ascii="Times New Roman" w:hAnsi="Times New Roman" w:cs="Times New Roman"/>
          <w:sz w:val="24"/>
          <w:szCs w:val="24"/>
        </w:rPr>
        <w:t>cause of the following reasons:</w:t>
      </w:r>
      <w:r w:rsidR="001D24DA">
        <w:rPr>
          <w:rFonts w:ascii="Times New Roman" w:hAnsi="Times New Roman" w:cs="Times New Roman"/>
          <w:sz w:val="24"/>
          <w:szCs w:val="24"/>
        </w:rPr>
        <w:t xml:space="preserve"> the 1</w:t>
      </w:r>
      <w:r w:rsidR="001D24DA" w:rsidRPr="001D24DA">
        <w:rPr>
          <w:rFonts w:ascii="Times New Roman" w:hAnsi="Times New Roman" w:cs="Times New Roman"/>
          <w:sz w:val="24"/>
          <w:szCs w:val="24"/>
          <w:vertAlign w:val="superscript"/>
        </w:rPr>
        <w:t>st</w:t>
      </w:r>
      <w:r w:rsidR="001D24DA">
        <w:rPr>
          <w:rFonts w:ascii="Times New Roman" w:hAnsi="Times New Roman" w:cs="Times New Roman"/>
          <w:sz w:val="24"/>
          <w:szCs w:val="24"/>
        </w:rPr>
        <w:t xml:space="preserve"> State witness</w:t>
      </w:r>
      <w:r w:rsidR="007D7D74">
        <w:rPr>
          <w:rFonts w:ascii="Times New Roman" w:hAnsi="Times New Roman" w:cs="Times New Roman"/>
          <w:sz w:val="24"/>
          <w:szCs w:val="24"/>
        </w:rPr>
        <w:t xml:space="preserve"> whom we already have found to be credible and truthful witness</w:t>
      </w:r>
      <w:r w:rsidR="006E3C82">
        <w:rPr>
          <w:rFonts w:ascii="Times New Roman" w:hAnsi="Times New Roman" w:cs="Times New Roman"/>
          <w:sz w:val="24"/>
          <w:szCs w:val="24"/>
        </w:rPr>
        <w:t xml:space="preserve"> testified that for </w:t>
      </w:r>
      <w:r w:rsidR="00D40334">
        <w:rPr>
          <w:rFonts w:ascii="Times New Roman" w:hAnsi="Times New Roman" w:cs="Times New Roman"/>
          <w:sz w:val="24"/>
          <w:szCs w:val="24"/>
        </w:rPr>
        <w:t>two months preceding the attack she was</w:t>
      </w:r>
      <w:r w:rsidR="006E3C82">
        <w:rPr>
          <w:rFonts w:ascii="Times New Roman" w:hAnsi="Times New Roman" w:cs="Times New Roman"/>
          <w:sz w:val="24"/>
          <w:szCs w:val="24"/>
        </w:rPr>
        <w:t xml:space="preserve"> threatened </w:t>
      </w:r>
      <w:r w:rsidR="00D40334">
        <w:rPr>
          <w:rFonts w:ascii="Times New Roman" w:hAnsi="Times New Roman" w:cs="Times New Roman"/>
          <w:sz w:val="24"/>
          <w:szCs w:val="24"/>
        </w:rPr>
        <w:t>by a person called</w:t>
      </w:r>
      <w:r w:rsidR="006E3C82">
        <w:rPr>
          <w:rFonts w:ascii="Times New Roman" w:hAnsi="Times New Roman" w:cs="Times New Roman"/>
          <w:sz w:val="24"/>
          <w:szCs w:val="24"/>
        </w:rPr>
        <w:t xml:space="preserve"> </w:t>
      </w:r>
      <w:r w:rsidR="00180478">
        <w:rPr>
          <w:rFonts w:ascii="Times New Roman" w:hAnsi="Times New Roman" w:cs="Times New Roman"/>
          <w:sz w:val="24"/>
          <w:szCs w:val="24"/>
        </w:rPr>
        <w:t xml:space="preserve">Mlamuleli </w:t>
      </w:r>
      <w:r w:rsidR="006E3C82">
        <w:rPr>
          <w:rFonts w:ascii="Times New Roman" w:hAnsi="Times New Roman" w:cs="Times New Roman"/>
          <w:sz w:val="24"/>
          <w:szCs w:val="24"/>
        </w:rPr>
        <w:t xml:space="preserve">Ncube. </w:t>
      </w:r>
      <w:r w:rsidR="00D40334">
        <w:rPr>
          <w:rFonts w:ascii="Times New Roman" w:hAnsi="Times New Roman" w:cs="Times New Roman"/>
          <w:sz w:val="24"/>
          <w:szCs w:val="24"/>
        </w:rPr>
        <w:t xml:space="preserve">This </w:t>
      </w:r>
      <w:r w:rsidR="00180478">
        <w:rPr>
          <w:rFonts w:ascii="Times New Roman" w:hAnsi="Times New Roman" w:cs="Times New Roman"/>
          <w:sz w:val="24"/>
          <w:szCs w:val="24"/>
        </w:rPr>
        <w:t xml:space="preserve">Mlamuleli </w:t>
      </w:r>
      <w:r w:rsidR="00D40334">
        <w:rPr>
          <w:rFonts w:ascii="Times New Roman" w:hAnsi="Times New Roman" w:cs="Times New Roman"/>
          <w:sz w:val="24"/>
          <w:szCs w:val="24"/>
        </w:rPr>
        <w:t>Ncube</w:t>
      </w:r>
      <w:r w:rsidR="00544C3B">
        <w:rPr>
          <w:rFonts w:ascii="Times New Roman" w:hAnsi="Times New Roman" w:cs="Times New Roman"/>
          <w:sz w:val="24"/>
          <w:szCs w:val="24"/>
        </w:rPr>
        <w:t xml:space="preserve"> was in the same line of business wit</w:t>
      </w:r>
      <w:r w:rsidR="00180478">
        <w:rPr>
          <w:rFonts w:ascii="Times New Roman" w:hAnsi="Times New Roman" w:cs="Times New Roman"/>
          <w:sz w:val="24"/>
          <w:szCs w:val="24"/>
        </w:rPr>
        <w:t>h the 1</w:t>
      </w:r>
      <w:r w:rsidR="00180478" w:rsidRPr="00180478">
        <w:rPr>
          <w:rFonts w:ascii="Times New Roman" w:hAnsi="Times New Roman" w:cs="Times New Roman"/>
          <w:sz w:val="24"/>
          <w:szCs w:val="24"/>
          <w:vertAlign w:val="superscript"/>
        </w:rPr>
        <w:t>st</w:t>
      </w:r>
      <w:r w:rsidR="00180478">
        <w:rPr>
          <w:rFonts w:ascii="Times New Roman" w:hAnsi="Times New Roman" w:cs="Times New Roman"/>
          <w:sz w:val="24"/>
          <w:szCs w:val="24"/>
        </w:rPr>
        <w:t xml:space="preserve"> State witness </w:t>
      </w:r>
      <w:r w:rsidR="006E3C82">
        <w:rPr>
          <w:rFonts w:ascii="Times New Roman" w:hAnsi="Times New Roman" w:cs="Times New Roman"/>
          <w:sz w:val="24"/>
          <w:szCs w:val="24"/>
        </w:rPr>
        <w:t xml:space="preserve">i.e. of buying gold from artisanal miners. </w:t>
      </w:r>
      <w:r w:rsidR="00180478">
        <w:rPr>
          <w:rFonts w:ascii="Times New Roman" w:hAnsi="Times New Roman" w:cs="Times New Roman"/>
          <w:sz w:val="24"/>
          <w:szCs w:val="24"/>
        </w:rPr>
        <w:t xml:space="preserve">Mlamuleli </w:t>
      </w:r>
      <w:r w:rsidR="00544C3B">
        <w:rPr>
          <w:rFonts w:ascii="Times New Roman" w:hAnsi="Times New Roman" w:cs="Times New Roman"/>
          <w:sz w:val="24"/>
          <w:szCs w:val="24"/>
        </w:rPr>
        <w:t>Ncube</w:t>
      </w:r>
      <w:r w:rsidR="00180478">
        <w:rPr>
          <w:rFonts w:ascii="Times New Roman" w:hAnsi="Times New Roman" w:cs="Times New Roman"/>
          <w:sz w:val="24"/>
          <w:szCs w:val="24"/>
        </w:rPr>
        <w:t xml:space="preserve"> alleged that the 1</w:t>
      </w:r>
      <w:r w:rsidR="00180478" w:rsidRPr="00180478">
        <w:rPr>
          <w:rFonts w:ascii="Times New Roman" w:hAnsi="Times New Roman" w:cs="Times New Roman"/>
          <w:sz w:val="24"/>
          <w:szCs w:val="24"/>
          <w:vertAlign w:val="superscript"/>
        </w:rPr>
        <w:t>st</w:t>
      </w:r>
      <w:r w:rsidR="00180478">
        <w:rPr>
          <w:rFonts w:ascii="Times New Roman" w:hAnsi="Times New Roman" w:cs="Times New Roman"/>
          <w:sz w:val="24"/>
          <w:szCs w:val="24"/>
        </w:rPr>
        <w:t xml:space="preserve"> State witness</w:t>
      </w:r>
      <w:r w:rsidR="006E3C82">
        <w:rPr>
          <w:rFonts w:ascii="Times New Roman" w:hAnsi="Times New Roman" w:cs="Times New Roman"/>
          <w:sz w:val="24"/>
          <w:szCs w:val="24"/>
        </w:rPr>
        <w:t xml:space="preserve"> was getting more customers than him. </w:t>
      </w:r>
      <w:r w:rsidR="00BB25BA">
        <w:rPr>
          <w:rFonts w:ascii="Times New Roman" w:hAnsi="Times New Roman" w:cs="Times New Roman"/>
          <w:sz w:val="24"/>
          <w:szCs w:val="24"/>
        </w:rPr>
        <w:t xml:space="preserve">He said </w:t>
      </w:r>
      <w:r w:rsidR="00694445">
        <w:rPr>
          <w:rFonts w:ascii="Times New Roman" w:hAnsi="Times New Roman" w:cs="Times New Roman"/>
          <w:sz w:val="24"/>
          <w:szCs w:val="24"/>
        </w:rPr>
        <w:t>he would hire people to kill the 1</w:t>
      </w:r>
      <w:r w:rsidR="00694445" w:rsidRPr="00694445">
        <w:rPr>
          <w:rFonts w:ascii="Times New Roman" w:hAnsi="Times New Roman" w:cs="Times New Roman"/>
          <w:sz w:val="24"/>
          <w:szCs w:val="24"/>
          <w:vertAlign w:val="superscript"/>
        </w:rPr>
        <w:t>st</w:t>
      </w:r>
      <w:r w:rsidR="00694445">
        <w:rPr>
          <w:rFonts w:ascii="Times New Roman" w:hAnsi="Times New Roman" w:cs="Times New Roman"/>
          <w:sz w:val="24"/>
          <w:szCs w:val="24"/>
        </w:rPr>
        <w:t xml:space="preserve"> Sate witness</w:t>
      </w:r>
      <w:r w:rsidR="00BB25BA">
        <w:rPr>
          <w:rFonts w:ascii="Times New Roman" w:hAnsi="Times New Roman" w:cs="Times New Roman"/>
          <w:sz w:val="24"/>
          <w:szCs w:val="24"/>
        </w:rPr>
        <w:t xml:space="preserve">. </w:t>
      </w:r>
      <w:r w:rsidR="00694445">
        <w:rPr>
          <w:rFonts w:ascii="Times New Roman" w:hAnsi="Times New Roman" w:cs="Times New Roman"/>
          <w:sz w:val="24"/>
          <w:szCs w:val="24"/>
        </w:rPr>
        <w:t>Further</w:t>
      </w:r>
      <w:r w:rsidR="008A4B95">
        <w:rPr>
          <w:rFonts w:ascii="Times New Roman" w:hAnsi="Times New Roman" w:cs="Times New Roman"/>
          <w:sz w:val="24"/>
          <w:szCs w:val="24"/>
        </w:rPr>
        <w:t>,</w:t>
      </w:r>
      <w:r w:rsidR="00694445">
        <w:rPr>
          <w:rFonts w:ascii="Times New Roman" w:hAnsi="Times New Roman" w:cs="Times New Roman"/>
          <w:sz w:val="24"/>
          <w:szCs w:val="24"/>
        </w:rPr>
        <w:t xml:space="preserve"> the 1</w:t>
      </w:r>
      <w:r w:rsidR="00694445" w:rsidRPr="00694445">
        <w:rPr>
          <w:rFonts w:ascii="Times New Roman" w:hAnsi="Times New Roman" w:cs="Times New Roman"/>
          <w:sz w:val="24"/>
          <w:szCs w:val="24"/>
          <w:vertAlign w:val="superscript"/>
        </w:rPr>
        <w:t>st</w:t>
      </w:r>
      <w:r w:rsidR="00694445">
        <w:rPr>
          <w:rFonts w:ascii="Times New Roman" w:hAnsi="Times New Roman" w:cs="Times New Roman"/>
          <w:sz w:val="24"/>
          <w:szCs w:val="24"/>
        </w:rPr>
        <w:t xml:space="preserve"> State witness</w:t>
      </w:r>
      <w:r w:rsidR="006E3C82">
        <w:rPr>
          <w:rFonts w:ascii="Times New Roman" w:hAnsi="Times New Roman" w:cs="Times New Roman"/>
          <w:sz w:val="24"/>
          <w:szCs w:val="24"/>
        </w:rPr>
        <w:t xml:space="preserve"> testified that </w:t>
      </w:r>
      <w:r w:rsidR="005006BA">
        <w:rPr>
          <w:rFonts w:ascii="Times New Roman" w:hAnsi="Times New Roman" w:cs="Times New Roman"/>
          <w:sz w:val="24"/>
          <w:szCs w:val="24"/>
        </w:rPr>
        <w:t xml:space="preserve">during the attack </w:t>
      </w:r>
      <w:proofErr w:type="gramStart"/>
      <w:r w:rsidR="006E3C82">
        <w:rPr>
          <w:rFonts w:ascii="Times New Roman" w:hAnsi="Times New Roman" w:cs="Times New Roman"/>
          <w:sz w:val="24"/>
          <w:szCs w:val="24"/>
        </w:rPr>
        <w:t>one</w:t>
      </w:r>
      <w:proofErr w:type="gramEnd"/>
      <w:r w:rsidR="006E3C82">
        <w:rPr>
          <w:rFonts w:ascii="Times New Roman" w:hAnsi="Times New Roman" w:cs="Times New Roman"/>
          <w:sz w:val="24"/>
          <w:szCs w:val="24"/>
        </w:rPr>
        <w:t xml:space="preserve"> of the assailants said “do no</w:t>
      </w:r>
      <w:r w:rsidR="00694445">
        <w:rPr>
          <w:rFonts w:ascii="Times New Roman" w:hAnsi="Times New Roman" w:cs="Times New Roman"/>
          <w:sz w:val="24"/>
          <w:szCs w:val="24"/>
        </w:rPr>
        <w:t>t kill them</w:t>
      </w:r>
      <w:r w:rsidR="006E3C82">
        <w:rPr>
          <w:rFonts w:ascii="Times New Roman" w:hAnsi="Times New Roman" w:cs="Times New Roman"/>
          <w:sz w:val="24"/>
          <w:szCs w:val="24"/>
        </w:rPr>
        <w:t xml:space="preserve">” </w:t>
      </w:r>
      <w:r w:rsidR="00694445">
        <w:rPr>
          <w:rFonts w:ascii="Times New Roman" w:hAnsi="Times New Roman" w:cs="Times New Roman"/>
          <w:sz w:val="24"/>
          <w:szCs w:val="24"/>
        </w:rPr>
        <w:t xml:space="preserve">and </w:t>
      </w:r>
      <w:r w:rsidR="006E3C82">
        <w:rPr>
          <w:rFonts w:ascii="Times New Roman" w:hAnsi="Times New Roman" w:cs="Times New Roman"/>
          <w:sz w:val="24"/>
          <w:szCs w:val="24"/>
        </w:rPr>
        <w:t>Accused 1 answered that it was not possible no</w:t>
      </w:r>
      <w:r w:rsidR="005006BA">
        <w:rPr>
          <w:rFonts w:ascii="Times New Roman" w:hAnsi="Times New Roman" w:cs="Times New Roman"/>
          <w:sz w:val="24"/>
          <w:szCs w:val="24"/>
        </w:rPr>
        <w:t>t to kill them because</w:t>
      </w:r>
      <w:r w:rsidR="006E3C82">
        <w:rPr>
          <w:rFonts w:ascii="Times New Roman" w:hAnsi="Times New Roman" w:cs="Times New Roman"/>
          <w:sz w:val="24"/>
          <w:szCs w:val="24"/>
        </w:rPr>
        <w:t xml:space="preserve"> </w:t>
      </w:r>
      <w:r w:rsidR="00242766">
        <w:rPr>
          <w:rFonts w:ascii="Times New Roman" w:hAnsi="Times New Roman" w:cs="Times New Roman"/>
          <w:sz w:val="24"/>
          <w:szCs w:val="24"/>
        </w:rPr>
        <w:t xml:space="preserve">Mlamuleli </w:t>
      </w:r>
      <w:r w:rsidR="006E3C82">
        <w:rPr>
          <w:rFonts w:ascii="Times New Roman" w:hAnsi="Times New Roman" w:cs="Times New Roman"/>
          <w:sz w:val="24"/>
          <w:szCs w:val="24"/>
        </w:rPr>
        <w:t xml:space="preserve">Ncube said they must be killed. </w:t>
      </w:r>
      <w:r w:rsidR="00546BD3">
        <w:rPr>
          <w:rFonts w:ascii="Times New Roman" w:hAnsi="Times New Roman" w:cs="Times New Roman"/>
          <w:sz w:val="24"/>
          <w:szCs w:val="24"/>
        </w:rPr>
        <w:t xml:space="preserve"> </w:t>
      </w:r>
    </w:p>
    <w:p w:rsidR="001C6FD4" w:rsidRDefault="001C6FD4" w:rsidP="00B213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investigating officer whom we have found to be a truthful and honest witness testified that he obtained a</w:t>
      </w:r>
      <w:r w:rsidR="000E2B1D">
        <w:rPr>
          <w:rFonts w:ascii="Times New Roman" w:hAnsi="Times New Roman" w:cs="Times New Roman"/>
          <w:sz w:val="24"/>
          <w:szCs w:val="24"/>
        </w:rPr>
        <w:t>n oral</w:t>
      </w:r>
      <w:r w:rsidR="00242766">
        <w:rPr>
          <w:rFonts w:ascii="Times New Roman" w:hAnsi="Times New Roman" w:cs="Times New Roman"/>
          <w:sz w:val="24"/>
          <w:szCs w:val="24"/>
        </w:rPr>
        <w:t xml:space="preserve"> statement from A</w:t>
      </w:r>
      <w:r>
        <w:rPr>
          <w:rFonts w:ascii="Times New Roman" w:hAnsi="Times New Roman" w:cs="Times New Roman"/>
          <w:sz w:val="24"/>
          <w:szCs w:val="24"/>
        </w:rPr>
        <w:t xml:space="preserve">ccused 1. </w:t>
      </w:r>
      <w:r w:rsidR="00242766">
        <w:rPr>
          <w:rFonts w:ascii="Times New Roman" w:hAnsi="Times New Roman" w:cs="Times New Roman"/>
          <w:sz w:val="24"/>
          <w:szCs w:val="24"/>
        </w:rPr>
        <w:t>In the statement A</w:t>
      </w:r>
      <w:r w:rsidR="00820C98">
        <w:rPr>
          <w:rFonts w:ascii="Times New Roman" w:hAnsi="Times New Roman" w:cs="Times New Roman"/>
          <w:sz w:val="24"/>
          <w:szCs w:val="24"/>
        </w:rPr>
        <w:t>ccused 1 said on the 15</w:t>
      </w:r>
      <w:r w:rsidR="00820C98" w:rsidRPr="00820C98">
        <w:rPr>
          <w:rFonts w:ascii="Times New Roman" w:hAnsi="Times New Roman" w:cs="Times New Roman"/>
          <w:sz w:val="24"/>
          <w:szCs w:val="24"/>
          <w:vertAlign w:val="superscript"/>
        </w:rPr>
        <w:t>th</w:t>
      </w:r>
      <w:r w:rsidR="00242766">
        <w:rPr>
          <w:rFonts w:ascii="Times New Roman" w:hAnsi="Times New Roman" w:cs="Times New Roman"/>
          <w:sz w:val="24"/>
          <w:szCs w:val="24"/>
        </w:rPr>
        <w:t xml:space="preserve"> January 2021 he and A</w:t>
      </w:r>
      <w:r w:rsidR="00820C98">
        <w:rPr>
          <w:rFonts w:ascii="Times New Roman" w:hAnsi="Times New Roman" w:cs="Times New Roman"/>
          <w:sz w:val="24"/>
          <w:szCs w:val="24"/>
        </w:rPr>
        <w:t xml:space="preserve">ccused 2, one </w:t>
      </w:r>
      <w:r w:rsidR="00A36D35">
        <w:rPr>
          <w:rFonts w:ascii="Times New Roman" w:hAnsi="Times New Roman" w:cs="Times New Roman"/>
          <w:sz w:val="24"/>
          <w:szCs w:val="24"/>
        </w:rPr>
        <w:t xml:space="preserve">Godfrey Sithole and one Trymore Ndlovu were hired by </w:t>
      </w:r>
      <w:r w:rsidR="00B75C0B">
        <w:rPr>
          <w:rFonts w:ascii="Times New Roman" w:hAnsi="Times New Roman" w:cs="Times New Roman"/>
          <w:sz w:val="24"/>
          <w:szCs w:val="24"/>
        </w:rPr>
        <w:t xml:space="preserve">one Mlamuleli </w:t>
      </w:r>
      <w:r w:rsidR="00A36D35">
        <w:rPr>
          <w:rFonts w:ascii="Times New Roman" w:hAnsi="Times New Roman" w:cs="Times New Roman"/>
          <w:sz w:val="24"/>
          <w:szCs w:val="24"/>
        </w:rPr>
        <w:t xml:space="preserve">Ncube to assault </w:t>
      </w:r>
      <w:r w:rsidR="00B75C0B">
        <w:rPr>
          <w:rFonts w:ascii="Times New Roman" w:hAnsi="Times New Roman" w:cs="Times New Roman"/>
          <w:sz w:val="24"/>
          <w:szCs w:val="24"/>
        </w:rPr>
        <w:t>and rob the deceased and the 1</w:t>
      </w:r>
      <w:r w:rsidR="00B75C0B" w:rsidRPr="00B75C0B">
        <w:rPr>
          <w:rFonts w:ascii="Times New Roman" w:hAnsi="Times New Roman" w:cs="Times New Roman"/>
          <w:sz w:val="24"/>
          <w:szCs w:val="24"/>
          <w:vertAlign w:val="superscript"/>
        </w:rPr>
        <w:t>st</w:t>
      </w:r>
      <w:r w:rsidR="00B75C0B">
        <w:rPr>
          <w:rFonts w:ascii="Times New Roman" w:hAnsi="Times New Roman" w:cs="Times New Roman"/>
          <w:sz w:val="24"/>
          <w:szCs w:val="24"/>
        </w:rPr>
        <w:t xml:space="preserve"> State witness</w:t>
      </w:r>
      <w:r w:rsidR="00A36D35">
        <w:rPr>
          <w:rFonts w:ascii="Times New Roman" w:hAnsi="Times New Roman" w:cs="Times New Roman"/>
          <w:sz w:val="24"/>
          <w:szCs w:val="24"/>
        </w:rPr>
        <w:t xml:space="preserve">. </w:t>
      </w:r>
      <w:r w:rsidR="003E6955">
        <w:rPr>
          <w:rFonts w:ascii="Times New Roman" w:hAnsi="Times New Roman" w:cs="Times New Roman"/>
          <w:sz w:val="24"/>
          <w:szCs w:val="24"/>
        </w:rPr>
        <w:t xml:space="preserve">The attackers were paid USD$250.00 which they shared amongst themselves. </w:t>
      </w:r>
      <w:r w:rsidR="00A6732F">
        <w:rPr>
          <w:rFonts w:ascii="Times New Roman" w:hAnsi="Times New Roman" w:cs="Times New Roman"/>
          <w:sz w:val="24"/>
          <w:szCs w:val="24"/>
        </w:rPr>
        <w:t>The attack was executed on the 16</w:t>
      </w:r>
      <w:r w:rsidR="00B75C0B" w:rsidRPr="00B75C0B">
        <w:rPr>
          <w:rFonts w:ascii="Times New Roman" w:hAnsi="Times New Roman" w:cs="Times New Roman"/>
          <w:sz w:val="24"/>
          <w:szCs w:val="24"/>
          <w:vertAlign w:val="superscript"/>
        </w:rPr>
        <w:t>th</w:t>
      </w:r>
      <w:r w:rsidR="00A6732F">
        <w:rPr>
          <w:rFonts w:ascii="Times New Roman" w:hAnsi="Times New Roman" w:cs="Times New Roman"/>
          <w:sz w:val="24"/>
          <w:szCs w:val="24"/>
        </w:rPr>
        <w:t xml:space="preserve"> January 2021. </w:t>
      </w:r>
      <w:r w:rsidR="001E78DC">
        <w:rPr>
          <w:rFonts w:ascii="Times New Roman" w:hAnsi="Times New Roman" w:cs="Times New Roman"/>
          <w:sz w:val="24"/>
          <w:szCs w:val="24"/>
        </w:rPr>
        <w:t xml:space="preserve">This evidence was not elicited in evidence in chief. It was adduced in cross examination by Mr </w:t>
      </w:r>
      <w:r w:rsidR="001E78DC" w:rsidRPr="001E78DC">
        <w:rPr>
          <w:rFonts w:ascii="Times New Roman" w:hAnsi="Times New Roman" w:cs="Times New Roman"/>
          <w:i/>
          <w:sz w:val="24"/>
          <w:szCs w:val="24"/>
        </w:rPr>
        <w:t>Nyathi</w:t>
      </w:r>
      <w:r w:rsidR="00B75C0B">
        <w:rPr>
          <w:rFonts w:ascii="Times New Roman" w:hAnsi="Times New Roman" w:cs="Times New Roman"/>
          <w:sz w:val="24"/>
          <w:szCs w:val="24"/>
        </w:rPr>
        <w:t xml:space="preserve"> for A</w:t>
      </w:r>
      <w:r w:rsidR="000E2B1D">
        <w:rPr>
          <w:rFonts w:ascii="Times New Roman" w:hAnsi="Times New Roman" w:cs="Times New Roman"/>
          <w:sz w:val="24"/>
          <w:szCs w:val="24"/>
        </w:rPr>
        <w:t>ccused 1</w:t>
      </w:r>
      <w:r w:rsidR="00802097">
        <w:rPr>
          <w:rFonts w:ascii="Times New Roman" w:hAnsi="Times New Roman" w:cs="Times New Roman"/>
          <w:sz w:val="24"/>
          <w:szCs w:val="24"/>
        </w:rPr>
        <w:t xml:space="preserve">. </w:t>
      </w:r>
      <w:r w:rsidR="00FB3D9A">
        <w:rPr>
          <w:rFonts w:ascii="Times New Roman" w:hAnsi="Times New Roman" w:cs="Times New Roman"/>
          <w:sz w:val="24"/>
          <w:szCs w:val="24"/>
        </w:rPr>
        <w:t xml:space="preserve">It was not challenged at all. </w:t>
      </w:r>
      <w:r w:rsidR="00CE3DA1">
        <w:rPr>
          <w:rFonts w:ascii="Times New Roman" w:hAnsi="Times New Roman" w:cs="Times New Roman"/>
          <w:sz w:val="24"/>
          <w:szCs w:val="24"/>
        </w:rPr>
        <w:t>We accept this evidence</w:t>
      </w:r>
      <w:r w:rsidR="00924B98">
        <w:rPr>
          <w:rFonts w:ascii="Times New Roman" w:hAnsi="Times New Roman" w:cs="Times New Roman"/>
          <w:sz w:val="24"/>
          <w:szCs w:val="24"/>
        </w:rPr>
        <w:t xml:space="preserve"> as representing the truth about the </w:t>
      </w:r>
      <w:r w:rsidR="00FB3D9A">
        <w:rPr>
          <w:rFonts w:ascii="Times New Roman" w:hAnsi="Times New Roman" w:cs="Times New Roman"/>
          <w:sz w:val="24"/>
          <w:szCs w:val="24"/>
        </w:rPr>
        <w:t xml:space="preserve">oral </w:t>
      </w:r>
      <w:r w:rsidR="00924B98">
        <w:rPr>
          <w:rFonts w:ascii="Times New Roman" w:hAnsi="Times New Roman" w:cs="Times New Roman"/>
          <w:sz w:val="24"/>
          <w:szCs w:val="24"/>
        </w:rPr>
        <w:t xml:space="preserve">statement made to the investigating officer by Accused 1. It is admissible against the accused 1. </w:t>
      </w:r>
    </w:p>
    <w:p w:rsidR="00FA7F15" w:rsidRPr="00AF2AF6" w:rsidRDefault="00FB3D9A" w:rsidP="00661A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A</w:t>
      </w:r>
      <w:r w:rsidR="0048046C">
        <w:rPr>
          <w:rFonts w:ascii="Times New Roman" w:hAnsi="Times New Roman" w:cs="Times New Roman"/>
          <w:sz w:val="24"/>
          <w:szCs w:val="24"/>
        </w:rPr>
        <w:t xml:space="preserve">ccused 1 tendered his </w:t>
      </w:r>
      <w:r>
        <w:rPr>
          <w:rFonts w:ascii="Times New Roman" w:hAnsi="Times New Roman" w:cs="Times New Roman"/>
          <w:sz w:val="24"/>
          <w:szCs w:val="24"/>
        </w:rPr>
        <w:t xml:space="preserve">unconfirmed </w:t>
      </w:r>
      <w:r w:rsidR="0048046C">
        <w:rPr>
          <w:rFonts w:ascii="Times New Roman" w:hAnsi="Times New Roman" w:cs="Times New Roman"/>
          <w:sz w:val="24"/>
          <w:szCs w:val="24"/>
        </w:rPr>
        <w:t xml:space="preserve">written warned and cautioned statement </w:t>
      </w:r>
      <w:r w:rsidR="00E837C1">
        <w:rPr>
          <w:rFonts w:ascii="Times New Roman" w:hAnsi="Times New Roman" w:cs="Times New Roman"/>
          <w:sz w:val="24"/>
          <w:szCs w:val="24"/>
        </w:rPr>
        <w:t xml:space="preserve">(Exhibit 4) </w:t>
      </w:r>
      <w:r w:rsidR="0048046C">
        <w:rPr>
          <w:rFonts w:ascii="Times New Roman" w:hAnsi="Times New Roman" w:cs="Times New Roman"/>
          <w:sz w:val="24"/>
          <w:szCs w:val="24"/>
        </w:rPr>
        <w:t>gi</w:t>
      </w:r>
      <w:r w:rsidR="00E837C1">
        <w:rPr>
          <w:rFonts w:ascii="Times New Roman" w:hAnsi="Times New Roman" w:cs="Times New Roman"/>
          <w:sz w:val="24"/>
          <w:szCs w:val="24"/>
        </w:rPr>
        <w:t>ven to the investigating team.</w:t>
      </w:r>
      <w:r w:rsidR="008C32E4">
        <w:rPr>
          <w:rFonts w:ascii="Times New Roman" w:hAnsi="Times New Roman" w:cs="Times New Roman"/>
          <w:sz w:val="24"/>
          <w:szCs w:val="24"/>
        </w:rPr>
        <w:t xml:space="preserve"> </w:t>
      </w:r>
      <w:r w:rsidR="006242D2">
        <w:rPr>
          <w:rFonts w:ascii="Times New Roman" w:hAnsi="Times New Roman" w:cs="Times New Roman"/>
          <w:sz w:val="24"/>
          <w:szCs w:val="24"/>
        </w:rPr>
        <w:t xml:space="preserve">The statement details the circumstances leading the murder of the deceased. </w:t>
      </w:r>
      <w:r w:rsidR="00E87EFE">
        <w:rPr>
          <w:rFonts w:ascii="Times New Roman" w:hAnsi="Times New Roman" w:cs="Times New Roman"/>
          <w:sz w:val="24"/>
          <w:szCs w:val="24"/>
        </w:rPr>
        <w:t xml:space="preserve">The involvement of </w:t>
      </w:r>
      <w:r w:rsidR="00E837C1">
        <w:rPr>
          <w:rFonts w:ascii="Times New Roman" w:hAnsi="Times New Roman" w:cs="Times New Roman"/>
          <w:sz w:val="24"/>
          <w:szCs w:val="24"/>
        </w:rPr>
        <w:t xml:space="preserve">one </w:t>
      </w:r>
      <w:r w:rsidR="00E87EFE">
        <w:rPr>
          <w:rFonts w:ascii="Times New Roman" w:hAnsi="Times New Roman" w:cs="Times New Roman"/>
          <w:sz w:val="24"/>
          <w:szCs w:val="24"/>
        </w:rPr>
        <w:t xml:space="preserve">Mlamuleli Ncube and the USD$250 00 he paid the attackers for the </w:t>
      </w:r>
      <w:r w:rsidR="00786D2D">
        <w:rPr>
          <w:rFonts w:ascii="Times New Roman" w:hAnsi="Times New Roman" w:cs="Times New Roman"/>
          <w:sz w:val="24"/>
          <w:szCs w:val="24"/>
        </w:rPr>
        <w:t>purpose of harming the deceased and the 1</w:t>
      </w:r>
      <w:r w:rsidR="00786D2D" w:rsidRPr="00786D2D">
        <w:rPr>
          <w:rFonts w:ascii="Times New Roman" w:hAnsi="Times New Roman" w:cs="Times New Roman"/>
          <w:sz w:val="24"/>
          <w:szCs w:val="24"/>
          <w:vertAlign w:val="superscript"/>
        </w:rPr>
        <w:t>st</w:t>
      </w:r>
      <w:r w:rsidR="00786D2D">
        <w:rPr>
          <w:rFonts w:ascii="Times New Roman" w:hAnsi="Times New Roman" w:cs="Times New Roman"/>
          <w:sz w:val="24"/>
          <w:szCs w:val="24"/>
        </w:rPr>
        <w:t xml:space="preserve"> State witness</w:t>
      </w:r>
      <w:r w:rsidR="00472196">
        <w:rPr>
          <w:rFonts w:ascii="Times New Roman" w:hAnsi="Times New Roman" w:cs="Times New Roman"/>
          <w:sz w:val="24"/>
          <w:szCs w:val="24"/>
        </w:rPr>
        <w:t xml:space="preserve">. </w:t>
      </w:r>
      <w:r w:rsidR="008853AA">
        <w:rPr>
          <w:rFonts w:ascii="Times New Roman" w:hAnsi="Times New Roman" w:cs="Times New Roman"/>
          <w:sz w:val="24"/>
          <w:szCs w:val="24"/>
        </w:rPr>
        <w:t>Ex</w:t>
      </w:r>
      <w:r w:rsidR="00786D2D">
        <w:rPr>
          <w:rFonts w:ascii="Times New Roman" w:hAnsi="Times New Roman" w:cs="Times New Roman"/>
          <w:sz w:val="24"/>
          <w:szCs w:val="24"/>
        </w:rPr>
        <w:t>hibit 4 incriminates A</w:t>
      </w:r>
      <w:r w:rsidR="00D23F3F">
        <w:rPr>
          <w:rFonts w:ascii="Times New Roman" w:hAnsi="Times New Roman" w:cs="Times New Roman"/>
          <w:sz w:val="24"/>
          <w:szCs w:val="24"/>
        </w:rPr>
        <w:t xml:space="preserve">ccused 2 </w:t>
      </w:r>
      <w:r w:rsidR="00D47B49">
        <w:rPr>
          <w:rFonts w:ascii="Times New Roman" w:hAnsi="Times New Roman" w:cs="Times New Roman"/>
          <w:sz w:val="24"/>
          <w:szCs w:val="24"/>
        </w:rPr>
        <w:t xml:space="preserve">in the commission of this offence </w:t>
      </w:r>
      <w:r w:rsidR="00D23F3F">
        <w:rPr>
          <w:rFonts w:ascii="Times New Roman" w:hAnsi="Times New Roman" w:cs="Times New Roman"/>
          <w:sz w:val="24"/>
          <w:szCs w:val="24"/>
        </w:rPr>
        <w:t xml:space="preserve">and it is admissible against him on the basis that it was </w:t>
      </w:r>
      <w:r w:rsidR="00786D2D">
        <w:rPr>
          <w:rFonts w:ascii="Times New Roman" w:hAnsi="Times New Roman" w:cs="Times New Roman"/>
          <w:sz w:val="24"/>
          <w:szCs w:val="24"/>
        </w:rPr>
        <w:t>adduced</w:t>
      </w:r>
      <w:r w:rsidR="0002443A">
        <w:rPr>
          <w:rFonts w:ascii="Times New Roman" w:hAnsi="Times New Roman" w:cs="Times New Roman"/>
          <w:sz w:val="24"/>
          <w:szCs w:val="24"/>
        </w:rPr>
        <w:t xml:space="preserve"> d</w:t>
      </w:r>
      <w:r w:rsidR="00786D2D">
        <w:rPr>
          <w:rFonts w:ascii="Times New Roman" w:hAnsi="Times New Roman" w:cs="Times New Roman"/>
          <w:sz w:val="24"/>
          <w:szCs w:val="24"/>
        </w:rPr>
        <w:t>uring the evidence in chief of A</w:t>
      </w:r>
      <w:r w:rsidR="0002443A">
        <w:rPr>
          <w:rFonts w:ascii="Times New Roman" w:hAnsi="Times New Roman" w:cs="Times New Roman"/>
          <w:sz w:val="24"/>
          <w:szCs w:val="24"/>
        </w:rPr>
        <w:t xml:space="preserve">ccused 1. </w:t>
      </w:r>
      <w:r w:rsidR="002E62FA">
        <w:rPr>
          <w:rFonts w:ascii="Times New Roman" w:hAnsi="Times New Roman" w:cs="Times New Roman"/>
          <w:sz w:val="24"/>
          <w:szCs w:val="24"/>
        </w:rPr>
        <w:t xml:space="preserve">It is also admissible against Accused 1. He tendered it in his evidence in chief. </w:t>
      </w:r>
      <w:r w:rsidR="0036225B">
        <w:rPr>
          <w:rFonts w:ascii="Times New Roman" w:hAnsi="Times New Roman" w:cs="Times New Roman"/>
          <w:sz w:val="24"/>
          <w:szCs w:val="24"/>
        </w:rPr>
        <w:t xml:space="preserve">Mr </w:t>
      </w:r>
      <w:r w:rsidR="0036225B" w:rsidRPr="0036225B">
        <w:rPr>
          <w:rFonts w:ascii="Times New Roman" w:hAnsi="Times New Roman" w:cs="Times New Roman"/>
          <w:i/>
          <w:sz w:val="24"/>
          <w:szCs w:val="24"/>
        </w:rPr>
        <w:t xml:space="preserve">Ncube </w:t>
      </w:r>
      <w:r w:rsidR="0036225B">
        <w:rPr>
          <w:rFonts w:ascii="Times New Roman" w:hAnsi="Times New Roman" w:cs="Times New Roman"/>
          <w:sz w:val="24"/>
          <w:szCs w:val="24"/>
        </w:rPr>
        <w:t xml:space="preserve">did not cross examine Accused 1 in respect of this statement. It was not challenged. </w:t>
      </w:r>
      <w:r w:rsidR="005279DB">
        <w:rPr>
          <w:rFonts w:ascii="Times New Roman" w:hAnsi="Times New Roman" w:cs="Times New Roman"/>
          <w:sz w:val="24"/>
          <w:szCs w:val="24"/>
        </w:rPr>
        <w:t>This statement corroborates the evidence of the 1</w:t>
      </w:r>
      <w:r w:rsidR="005279DB" w:rsidRPr="005279DB">
        <w:rPr>
          <w:rFonts w:ascii="Times New Roman" w:hAnsi="Times New Roman" w:cs="Times New Roman"/>
          <w:sz w:val="24"/>
          <w:szCs w:val="24"/>
          <w:vertAlign w:val="superscript"/>
        </w:rPr>
        <w:t>st</w:t>
      </w:r>
      <w:r w:rsidR="005279DB">
        <w:rPr>
          <w:rFonts w:ascii="Times New Roman" w:hAnsi="Times New Roman" w:cs="Times New Roman"/>
          <w:sz w:val="24"/>
          <w:szCs w:val="24"/>
        </w:rPr>
        <w:t xml:space="preserve"> State witness in material respects</w:t>
      </w:r>
      <w:r w:rsidR="001740C6">
        <w:rPr>
          <w:rFonts w:ascii="Times New Roman" w:hAnsi="Times New Roman" w:cs="Times New Roman"/>
          <w:sz w:val="24"/>
          <w:szCs w:val="24"/>
        </w:rPr>
        <w:t xml:space="preserve">. </w:t>
      </w:r>
    </w:p>
    <w:p w:rsidR="00C71A42" w:rsidRPr="006C1491" w:rsidRDefault="00994156" w:rsidP="00424A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we</w:t>
      </w:r>
      <w:r w:rsidR="00C51714">
        <w:rPr>
          <w:rFonts w:ascii="Times New Roman" w:hAnsi="Times New Roman" w:cs="Times New Roman"/>
          <w:sz w:val="24"/>
          <w:szCs w:val="24"/>
        </w:rPr>
        <w:t xml:space="preserve"> </w:t>
      </w:r>
      <w:r w:rsidR="002878F2">
        <w:rPr>
          <w:rFonts w:ascii="Times New Roman" w:hAnsi="Times New Roman" w:cs="Times New Roman"/>
          <w:sz w:val="24"/>
          <w:szCs w:val="24"/>
        </w:rPr>
        <w:t>find it proved that when</w:t>
      </w:r>
      <w:r>
        <w:rPr>
          <w:rFonts w:ascii="Times New Roman" w:hAnsi="Times New Roman" w:cs="Times New Roman"/>
          <w:sz w:val="24"/>
          <w:szCs w:val="24"/>
        </w:rPr>
        <w:t xml:space="preserve"> the 1</w:t>
      </w:r>
      <w:r w:rsidRPr="00994156">
        <w:rPr>
          <w:rFonts w:ascii="Times New Roman" w:hAnsi="Times New Roman" w:cs="Times New Roman"/>
          <w:sz w:val="24"/>
          <w:szCs w:val="24"/>
          <w:vertAlign w:val="superscript"/>
        </w:rPr>
        <w:t>st</w:t>
      </w:r>
      <w:r>
        <w:rPr>
          <w:rFonts w:ascii="Times New Roman" w:hAnsi="Times New Roman" w:cs="Times New Roman"/>
          <w:sz w:val="24"/>
          <w:szCs w:val="24"/>
        </w:rPr>
        <w:t xml:space="preserve"> State witness</w:t>
      </w:r>
      <w:r w:rsidR="005967D8" w:rsidRPr="006C1491">
        <w:rPr>
          <w:rFonts w:ascii="Times New Roman" w:hAnsi="Times New Roman" w:cs="Times New Roman"/>
          <w:sz w:val="24"/>
          <w:szCs w:val="24"/>
        </w:rPr>
        <w:t xml:space="preserve"> and the deceased where </w:t>
      </w:r>
      <w:r w:rsidR="005219EC">
        <w:rPr>
          <w:rFonts w:ascii="Times New Roman" w:hAnsi="Times New Roman" w:cs="Times New Roman"/>
          <w:sz w:val="24"/>
          <w:szCs w:val="24"/>
        </w:rPr>
        <w:t>about to cross</w:t>
      </w:r>
      <w:r w:rsidR="00424AE9" w:rsidRPr="006C1491">
        <w:rPr>
          <w:rFonts w:ascii="Times New Roman" w:hAnsi="Times New Roman" w:cs="Times New Roman"/>
          <w:sz w:val="24"/>
          <w:szCs w:val="24"/>
        </w:rPr>
        <w:t xml:space="preserve"> the flooded</w:t>
      </w:r>
      <w:r w:rsidR="00C71A42" w:rsidRPr="006C1491">
        <w:rPr>
          <w:rFonts w:ascii="Times New Roman" w:hAnsi="Times New Roman" w:cs="Times New Roman"/>
          <w:sz w:val="24"/>
          <w:szCs w:val="24"/>
        </w:rPr>
        <w:t xml:space="preserve"> Umz</w:t>
      </w:r>
      <w:r w:rsidR="00424AE9" w:rsidRPr="006C1491">
        <w:rPr>
          <w:rFonts w:ascii="Times New Roman" w:hAnsi="Times New Roman" w:cs="Times New Roman"/>
          <w:sz w:val="24"/>
          <w:szCs w:val="24"/>
        </w:rPr>
        <w:t>imgwane River, and</w:t>
      </w:r>
      <w:r w:rsidR="005219EC">
        <w:rPr>
          <w:rFonts w:ascii="Times New Roman" w:hAnsi="Times New Roman" w:cs="Times New Roman"/>
          <w:sz w:val="24"/>
          <w:szCs w:val="24"/>
        </w:rPr>
        <w:t xml:space="preserve"> deceased</w:t>
      </w:r>
      <w:r w:rsidR="00795CB1" w:rsidRPr="006C1491">
        <w:rPr>
          <w:rFonts w:ascii="Times New Roman" w:hAnsi="Times New Roman" w:cs="Times New Roman"/>
          <w:sz w:val="24"/>
          <w:szCs w:val="24"/>
        </w:rPr>
        <w:t xml:space="preserve"> </w:t>
      </w:r>
      <w:r w:rsidR="00D9296E">
        <w:rPr>
          <w:rFonts w:ascii="Times New Roman" w:hAnsi="Times New Roman" w:cs="Times New Roman"/>
          <w:sz w:val="24"/>
          <w:szCs w:val="24"/>
        </w:rPr>
        <w:t xml:space="preserve">had </w:t>
      </w:r>
      <w:r w:rsidR="00795CB1" w:rsidRPr="006C1491">
        <w:rPr>
          <w:rFonts w:ascii="Times New Roman" w:hAnsi="Times New Roman" w:cs="Times New Roman"/>
          <w:sz w:val="24"/>
          <w:szCs w:val="24"/>
        </w:rPr>
        <w:t>bent</w:t>
      </w:r>
      <w:r w:rsidR="00C71A42" w:rsidRPr="006C1491">
        <w:rPr>
          <w:rFonts w:ascii="Times New Roman" w:hAnsi="Times New Roman" w:cs="Times New Roman"/>
          <w:sz w:val="24"/>
          <w:szCs w:val="24"/>
        </w:rPr>
        <w:t xml:space="preserve"> down folding his trous</w:t>
      </w:r>
      <w:r w:rsidR="00D9296E">
        <w:rPr>
          <w:rFonts w:ascii="Times New Roman" w:hAnsi="Times New Roman" w:cs="Times New Roman"/>
          <w:sz w:val="24"/>
          <w:szCs w:val="24"/>
        </w:rPr>
        <w:t>ers</w:t>
      </w:r>
      <w:r w:rsidR="00795CB1" w:rsidRPr="006C1491">
        <w:rPr>
          <w:rFonts w:ascii="Times New Roman" w:hAnsi="Times New Roman" w:cs="Times New Roman"/>
          <w:sz w:val="24"/>
          <w:szCs w:val="24"/>
        </w:rPr>
        <w:t xml:space="preserve"> four men </w:t>
      </w:r>
      <w:r w:rsidR="00C71A42" w:rsidRPr="006C1491">
        <w:rPr>
          <w:rFonts w:ascii="Times New Roman" w:hAnsi="Times New Roman" w:cs="Times New Roman"/>
          <w:sz w:val="24"/>
          <w:szCs w:val="24"/>
        </w:rPr>
        <w:t>approached them from behind. In</w:t>
      </w:r>
      <w:r>
        <w:rPr>
          <w:rFonts w:ascii="Times New Roman" w:hAnsi="Times New Roman" w:cs="Times New Roman"/>
          <w:sz w:val="24"/>
          <w:szCs w:val="24"/>
        </w:rPr>
        <w:t xml:space="preserve"> this group there was A</w:t>
      </w:r>
      <w:r w:rsidR="00125673">
        <w:rPr>
          <w:rFonts w:ascii="Times New Roman" w:hAnsi="Times New Roman" w:cs="Times New Roman"/>
          <w:sz w:val="24"/>
          <w:szCs w:val="24"/>
        </w:rPr>
        <w:t>ccused 1,</w:t>
      </w:r>
      <w:r w:rsidR="00C71A42" w:rsidRPr="006C1491">
        <w:rPr>
          <w:rFonts w:ascii="Times New Roman" w:hAnsi="Times New Roman" w:cs="Times New Roman"/>
          <w:sz w:val="24"/>
          <w:szCs w:val="24"/>
        </w:rPr>
        <w:t xml:space="preserve"> </w:t>
      </w:r>
      <w:r>
        <w:rPr>
          <w:rFonts w:ascii="Times New Roman" w:hAnsi="Times New Roman" w:cs="Times New Roman"/>
          <w:sz w:val="24"/>
          <w:szCs w:val="24"/>
        </w:rPr>
        <w:t>A</w:t>
      </w:r>
      <w:r w:rsidR="002878F2">
        <w:rPr>
          <w:rFonts w:ascii="Times New Roman" w:hAnsi="Times New Roman" w:cs="Times New Roman"/>
          <w:sz w:val="24"/>
          <w:szCs w:val="24"/>
        </w:rPr>
        <w:t xml:space="preserve">ccused 2, </w:t>
      </w:r>
      <w:r w:rsidR="00321773" w:rsidRPr="006C1491">
        <w:rPr>
          <w:rFonts w:ascii="Times New Roman" w:hAnsi="Times New Roman" w:cs="Times New Roman"/>
          <w:sz w:val="24"/>
          <w:szCs w:val="24"/>
        </w:rPr>
        <w:t xml:space="preserve">one </w:t>
      </w:r>
      <w:r w:rsidR="00C71A42" w:rsidRPr="006C1491">
        <w:rPr>
          <w:rFonts w:ascii="Times New Roman" w:hAnsi="Times New Roman" w:cs="Times New Roman"/>
          <w:sz w:val="24"/>
          <w:szCs w:val="24"/>
        </w:rPr>
        <w:t xml:space="preserve">Godfrey Sithole and </w:t>
      </w:r>
      <w:r w:rsidR="002878F2">
        <w:rPr>
          <w:rFonts w:ascii="Times New Roman" w:hAnsi="Times New Roman" w:cs="Times New Roman"/>
          <w:sz w:val="24"/>
          <w:szCs w:val="24"/>
        </w:rPr>
        <w:t xml:space="preserve">one </w:t>
      </w:r>
      <w:r w:rsidR="006C1491" w:rsidRPr="006C1491">
        <w:rPr>
          <w:rFonts w:ascii="Times New Roman" w:hAnsi="Times New Roman" w:cs="Times New Roman"/>
          <w:sz w:val="24"/>
          <w:szCs w:val="24"/>
        </w:rPr>
        <w:t>Trymore Ndlovu.</w:t>
      </w:r>
    </w:p>
    <w:p w:rsidR="00B318DA" w:rsidRDefault="002C44A5" w:rsidP="00451873">
      <w:pPr>
        <w:pStyle w:val="Default"/>
        <w:spacing w:line="360" w:lineRule="auto"/>
        <w:ind w:firstLine="720"/>
        <w:jc w:val="both"/>
      </w:pPr>
      <w:r>
        <w:t>W</w:t>
      </w:r>
      <w:r w:rsidR="000A37F9">
        <w:t>hen the deceased was stil</w:t>
      </w:r>
      <w:r>
        <w:t>l in a bending</w:t>
      </w:r>
      <w:r w:rsidR="00D3273C">
        <w:t xml:space="preserve"> position folding his trousers A</w:t>
      </w:r>
      <w:r w:rsidR="008A4B95">
        <w:t>ccused 1</w:t>
      </w:r>
      <w:r>
        <w:t xml:space="preserve"> without a w</w:t>
      </w:r>
      <w:r w:rsidR="008A4B95">
        <w:t>ord, without a warning</w:t>
      </w:r>
      <w:r w:rsidR="000A37F9">
        <w:t xml:space="preserve"> struck him on the head with an iron bar and</w:t>
      </w:r>
      <w:r w:rsidR="003B3C4C">
        <w:t xml:space="preserve"> the brain matter oozed from his</w:t>
      </w:r>
      <w:r w:rsidR="000A37F9">
        <w:t xml:space="preserve"> head. The deceased fell to the ground.</w:t>
      </w:r>
      <w:r>
        <w:t xml:space="preserve"> </w:t>
      </w:r>
      <w:r w:rsidR="00CA0FFE">
        <w:t>This evidence is corrob</w:t>
      </w:r>
      <w:r w:rsidR="00D3273C">
        <w:t>orated in material respects by A</w:t>
      </w:r>
      <w:r w:rsidR="00CA0FFE">
        <w:t xml:space="preserve">ccused 2 who testified that Accused 1 strike deceased with a crow-bar on the head. </w:t>
      </w:r>
      <w:r w:rsidR="004E786E">
        <w:t xml:space="preserve">In some measure this evidence is also corroborated by Accused 1 himself, </w:t>
      </w:r>
      <w:r w:rsidR="009F62BF">
        <w:t>who said</w:t>
      </w:r>
      <w:r w:rsidR="002C0F7E">
        <w:t xml:space="preserve"> in his evidence that after striking the deceased he realised that he might die as a result of the injury he had sustained.</w:t>
      </w:r>
      <w:r w:rsidR="005F667F">
        <w:t xml:space="preserve"> It is also corroborated by A</w:t>
      </w:r>
      <w:r w:rsidR="005E03FD">
        <w:t>ccused 1</w:t>
      </w:r>
      <w:r w:rsidR="005F667F">
        <w:t>’s</w:t>
      </w:r>
      <w:r w:rsidR="005E03FD">
        <w:t xml:space="preserve"> statement i.e. Exhibit 4. </w:t>
      </w:r>
    </w:p>
    <w:p w:rsidR="00E404CC" w:rsidRDefault="00E404CC" w:rsidP="00451873">
      <w:pPr>
        <w:pStyle w:val="Default"/>
        <w:spacing w:line="360" w:lineRule="auto"/>
        <w:ind w:firstLine="720"/>
        <w:jc w:val="both"/>
      </w:pPr>
    </w:p>
    <w:p w:rsidR="00E404CC" w:rsidRPr="00E404CC" w:rsidRDefault="00E404CC" w:rsidP="00E404CC">
      <w:pPr>
        <w:spacing w:line="360" w:lineRule="auto"/>
        <w:ind w:firstLine="720"/>
        <w:jc w:val="both"/>
        <w:rPr>
          <w:rFonts w:ascii="Times New Roman" w:hAnsi="Times New Roman" w:cs="Times New Roman"/>
          <w:sz w:val="24"/>
          <w:szCs w:val="24"/>
        </w:rPr>
      </w:pPr>
      <w:r w:rsidRPr="00831286">
        <w:rPr>
          <w:rFonts w:ascii="Times New Roman" w:hAnsi="Times New Roman" w:cs="Times New Roman"/>
          <w:sz w:val="24"/>
          <w:szCs w:val="24"/>
        </w:rPr>
        <w:t xml:space="preserve">Andile Mlauzi whose evidence was admitted in terms of section 314 of the CP &amp; E Act said when she and </w:t>
      </w:r>
      <w:proofErr w:type="spellStart"/>
      <w:r w:rsidRPr="00831286">
        <w:rPr>
          <w:rFonts w:ascii="Times New Roman" w:hAnsi="Times New Roman" w:cs="Times New Roman"/>
          <w:sz w:val="24"/>
          <w:szCs w:val="24"/>
        </w:rPr>
        <w:t>Silindeni</w:t>
      </w:r>
      <w:proofErr w:type="spellEnd"/>
      <w:r w:rsidRPr="00831286">
        <w:rPr>
          <w:rFonts w:ascii="Times New Roman" w:hAnsi="Times New Roman" w:cs="Times New Roman"/>
          <w:sz w:val="24"/>
          <w:szCs w:val="24"/>
        </w:rPr>
        <w:t xml:space="preserve"> Nkala were still in the middle of the river she heard a sound which suggested that people were being attacked and when they tried to establish what was happening the accused persons started throwing stones at them.</w:t>
      </w:r>
      <w:r>
        <w:rPr>
          <w:rFonts w:ascii="Times New Roman" w:hAnsi="Times New Roman" w:cs="Times New Roman"/>
          <w:sz w:val="24"/>
          <w:szCs w:val="24"/>
        </w:rPr>
        <w:t xml:space="preserve"> This evidence corroborates the evidence of the 1</w:t>
      </w:r>
      <w:r w:rsidRPr="00E40218">
        <w:rPr>
          <w:rFonts w:ascii="Times New Roman" w:hAnsi="Times New Roman" w:cs="Times New Roman"/>
          <w:sz w:val="24"/>
          <w:szCs w:val="24"/>
          <w:vertAlign w:val="superscript"/>
        </w:rPr>
        <w:t>st</w:t>
      </w:r>
      <w:r w:rsidR="00CF643C">
        <w:rPr>
          <w:rFonts w:ascii="Times New Roman" w:hAnsi="Times New Roman" w:cs="Times New Roman"/>
          <w:sz w:val="24"/>
          <w:szCs w:val="24"/>
        </w:rPr>
        <w:t xml:space="preserve"> State witness and that of </w:t>
      </w:r>
      <w:proofErr w:type="spellStart"/>
      <w:r w:rsidR="00CF643C">
        <w:rPr>
          <w:rFonts w:ascii="Times New Roman" w:hAnsi="Times New Roman" w:cs="Times New Roman"/>
          <w:sz w:val="24"/>
          <w:szCs w:val="24"/>
        </w:rPr>
        <w:t>Silindeni</w:t>
      </w:r>
      <w:proofErr w:type="spellEnd"/>
      <w:r w:rsidR="00CF643C">
        <w:rPr>
          <w:rFonts w:ascii="Times New Roman" w:hAnsi="Times New Roman" w:cs="Times New Roman"/>
          <w:sz w:val="24"/>
          <w:szCs w:val="24"/>
        </w:rPr>
        <w:t xml:space="preserve"> Nkala and </w:t>
      </w:r>
      <w:r>
        <w:rPr>
          <w:rFonts w:ascii="Times New Roman" w:hAnsi="Times New Roman" w:cs="Times New Roman"/>
          <w:sz w:val="24"/>
          <w:szCs w:val="24"/>
        </w:rPr>
        <w:t>it</w:t>
      </w:r>
      <w:r w:rsidR="00F10B71">
        <w:rPr>
          <w:rFonts w:ascii="Times New Roman" w:hAnsi="Times New Roman" w:cs="Times New Roman"/>
          <w:sz w:val="24"/>
          <w:szCs w:val="24"/>
        </w:rPr>
        <w:t xml:space="preserve"> implicates</w:t>
      </w:r>
      <w:r>
        <w:rPr>
          <w:rFonts w:ascii="Times New Roman" w:hAnsi="Times New Roman" w:cs="Times New Roman"/>
          <w:sz w:val="24"/>
          <w:szCs w:val="24"/>
        </w:rPr>
        <w:t xml:space="preserve"> both Accused 1 and Accused 2 in the commission of this offence. </w:t>
      </w:r>
      <w:r w:rsidR="007B55F6">
        <w:rPr>
          <w:rFonts w:ascii="Times New Roman" w:hAnsi="Times New Roman" w:cs="Times New Roman"/>
          <w:sz w:val="24"/>
          <w:szCs w:val="24"/>
        </w:rPr>
        <w:t xml:space="preserve"> </w:t>
      </w:r>
      <w:r w:rsidR="00CF643C">
        <w:rPr>
          <w:rFonts w:ascii="Times New Roman" w:hAnsi="Times New Roman" w:cs="Times New Roman"/>
          <w:sz w:val="24"/>
          <w:szCs w:val="24"/>
        </w:rPr>
        <w:t xml:space="preserve">It is the accused persons who were attacking </w:t>
      </w:r>
      <w:r w:rsidR="005249EC">
        <w:rPr>
          <w:rFonts w:ascii="Times New Roman" w:hAnsi="Times New Roman" w:cs="Times New Roman"/>
          <w:sz w:val="24"/>
          <w:szCs w:val="24"/>
        </w:rPr>
        <w:t>deceased and 1</w:t>
      </w:r>
      <w:r w:rsidR="005249EC" w:rsidRPr="005249EC">
        <w:rPr>
          <w:rFonts w:ascii="Times New Roman" w:hAnsi="Times New Roman" w:cs="Times New Roman"/>
          <w:sz w:val="24"/>
          <w:szCs w:val="24"/>
          <w:vertAlign w:val="superscript"/>
        </w:rPr>
        <w:t>st</w:t>
      </w:r>
      <w:r w:rsidR="00190B6B">
        <w:rPr>
          <w:rFonts w:ascii="Times New Roman" w:hAnsi="Times New Roman" w:cs="Times New Roman"/>
          <w:sz w:val="24"/>
          <w:szCs w:val="24"/>
        </w:rPr>
        <w:t xml:space="preserve"> State witness. We find that the reason they were throwing stones against these witness is because did they not want them to witness the attack on deceased and 1</w:t>
      </w:r>
      <w:r w:rsidR="00190B6B" w:rsidRPr="00190B6B">
        <w:rPr>
          <w:rFonts w:ascii="Times New Roman" w:hAnsi="Times New Roman" w:cs="Times New Roman"/>
          <w:sz w:val="24"/>
          <w:szCs w:val="24"/>
          <w:vertAlign w:val="superscript"/>
        </w:rPr>
        <w:t>st</w:t>
      </w:r>
      <w:r w:rsidR="00190B6B">
        <w:rPr>
          <w:rFonts w:ascii="Times New Roman" w:hAnsi="Times New Roman" w:cs="Times New Roman"/>
          <w:sz w:val="24"/>
          <w:szCs w:val="24"/>
        </w:rPr>
        <w:t xml:space="preserve"> State witness. </w:t>
      </w:r>
    </w:p>
    <w:p w:rsidR="00451873" w:rsidRDefault="00451873" w:rsidP="00451873">
      <w:pPr>
        <w:pStyle w:val="Default"/>
        <w:spacing w:line="360" w:lineRule="auto"/>
        <w:ind w:firstLine="720"/>
        <w:jc w:val="both"/>
      </w:pPr>
    </w:p>
    <w:p w:rsidR="00F35402" w:rsidRDefault="00B318DA" w:rsidP="00EC546F">
      <w:pPr>
        <w:pStyle w:val="Default"/>
        <w:spacing w:line="360" w:lineRule="auto"/>
        <w:ind w:firstLine="720"/>
        <w:jc w:val="both"/>
      </w:pPr>
      <w:r>
        <w:t xml:space="preserve">We </w:t>
      </w:r>
      <w:r w:rsidR="006F71DC">
        <w:t xml:space="preserve">also </w:t>
      </w:r>
      <w:r>
        <w:t xml:space="preserve">find it proved that the </w:t>
      </w:r>
      <w:r w:rsidR="00BF6869">
        <w:t xml:space="preserve">attackers had in their possession an </w:t>
      </w:r>
      <w:r>
        <w:t xml:space="preserve">iron bar, </w:t>
      </w:r>
      <w:r w:rsidR="009A2878">
        <w:t xml:space="preserve">axe, stick </w:t>
      </w:r>
      <w:r w:rsidR="00BF6869">
        <w:t>and a</w:t>
      </w:r>
      <w:r w:rsidR="009A2878">
        <w:t xml:space="preserve"> machete.</w:t>
      </w:r>
      <w:r w:rsidR="00177053">
        <w:t xml:space="preserve"> </w:t>
      </w:r>
      <w:r w:rsidR="006F71DC">
        <w:t xml:space="preserve">We find it proved that it is </w:t>
      </w:r>
      <w:r w:rsidR="00170D23">
        <w:t>Accused 1, Accused</w:t>
      </w:r>
      <w:r w:rsidR="000565F5">
        <w:t xml:space="preserve"> 2 and the other accomplices</w:t>
      </w:r>
      <w:r w:rsidR="00170D23">
        <w:t xml:space="preserve"> caused deceased injuries which led to his death. </w:t>
      </w:r>
      <w:r w:rsidR="00EF2DD3">
        <w:t xml:space="preserve">The injuries observed by the Pathologist </w:t>
      </w:r>
      <w:r w:rsidR="002A3A64">
        <w:t xml:space="preserve">are consistent </w:t>
      </w:r>
      <w:r w:rsidR="00CD39AC">
        <w:t>as having been caused by the</w:t>
      </w:r>
      <w:r w:rsidR="00B51777">
        <w:t xml:space="preserve"> weapons in the possession of the attackers.</w:t>
      </w:r>
      <w:r w:rsidR="0082771B">
        <w:t xml:space="preserve"> We find it proved that one of the </w:t>
      </w:r>
      <w:r w:rsidR="004C6710">
        <w:t xml:space="preserve">fatal </w:t>
      </w:r>
      <w:r w:rsidR="0082771B">
        <w:t>injuries on the head of</w:t>
      </w:r>
      <w:r w:rsidR="00737DCB">
        <w:t xml:space="preserve"> the deceased was inflicted by A</w:t>
      </w:r>
      <w:r w:rsidR="0082771B">
        <w:t xml:space="preserve">ccused 1 using an iron bar. </w:t>
      </w:r>
      <w:r w:rsidR="004C6710">
        <w:t xml:space="preserve">He struck the deceased so hard with much force that the brain matter oozed from the head. </w:t>
      </w:r>
      <w:r w:rsidR="00526403">
        <w:t>No evidence was led about the identity of the assailant who inflicted the</w:t>
      </w:r>
      <w:r w:rsidR="00737DCB">
        <w:t xml:space="preserve"> second injury observed by the P</w:t>
      </w:r>
      <w:r w:rsidR="00526403">
        <w:t xml:space="preserve">athologist. </w:t>
      </w:r>
      <w:r w:rsidR="00481595">
        <w:t xml:space="preserve">This is inconsequential as we will show later in this judgment. </w:t>
      </w:r>
    </w:p>
    <w:p w:rsidR="00F961BF" w:rsidRDefault="00F961BF" w:rsidP="00451873">
      <w:pPr>
        <w:pStyle w:val="Default"/>
        <w:spacing w:line="360" w:lineRule="auto"/>
        <w:jc w:val="both"/>
      </w:pPr>
    </w:p>
    <w:p w:rsidR="00B437F0" w:rsidRDefault="00481595" w:rsidP="00AF34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contends that the Accused 1 and A</w:t>
      </w:r>
      <w:r w:rsidR="002165FA">
        <w:rPr>
          <w:rFonts w:ascii="Times New Roman" w:hAnsi="Times New Roman" w:cs="Times New Roman"/>
          <w:sz w:val="24"/>
          <w:szCs w:val="24"/>
        </w:rPr>
        <w:t>ccused 2 acted in common purpose wit</w:t>
      </w:r>
      <w:r w:rsidR="00E4202F">
        <w:rPr>
          <w:rFonts w:ascii="Times New Roman" w:hAnsi="Times New Roman" w:cs="Times New Roman"/>
          <w:sz w:val="24"/>
          <w:szCs w:val="24"/>
        </w:rPr>
        <w:t xml:space="preserve">h other persons still at large to murder and rob </w:t>
      </w:r>
      <w:r w:rsidR="004D59D8">
        <w:rPr>
          <w:rFonts w:ascii="Times New Roman" w:hAnsi="Times New Roman" w:cs="Times New Roman"/>
          <w:sz w:val="24"/>
          <w:szCs w:val="24"/>
        </w:rPr>
        <w:t>deceased and Nomalanga Sibanda</w:t>
      </w:r>
      <w:r w:rsidR="006E2531">
        <w:rPr>
          <w:rFonts w:ascii="Times New Roman" w:hAnsi="Times New Roman" w:cs="Times New Roman"/>
          <w:sz w:val="24"/>
          <w:szCs w:val="24"/>
        </w:rPr>
        <w:t xml:space="preserve"> (1</w:t>
      </w:r>
      <w:r w:rsidR="006E2531" w:rsidRPr="006E2531">
        <w:rPr>
          <w:rFonts w:ascii="Times New Roman" w:hAnsi="Times New Roman" w:cs="Times New Roman"/>
          <w:sz w:val="24"/>
          <w:szCs w:val="24"/>
          <w:vertAlign w:val="superscript"/>
        </w:rPr>
        <w:t>st</w:t>
      </w:r>
      <w:r w:rsidR="006E2531">
        <w:rPr>
          <w:rFonts w:ascii="Times New Roman" w:hAnsi="Times New Roman" w:cs="Times New Roman"/>
          <w:sz w:val="24"/>
          <w:szCs w:val="24"/>
        </w:rPr>
        <w:t xml:space="preserve"> State witness)</w:t>
      </w:r>
      <w:r w:rsidR="004D59D8">
        <w:rPr>
          <w:rFonts w:ascii="Times New Roman" w:hAnsi="Times New Roman" w:cs="Times New Roman"/>
          <w:sz w:val="24"/>
          <w:szCs w:val="24"/>
        </w:rPr>
        <w:t xml:space="preserve">. </w:t>
      </w:r>
      <w:r w:rsidR="007E7AE3">
        <w:rPr>
          <w:rFonts w:ascii="Times New Roman" w:hAnsi="Times New Roman" w:cs="Times New Roman"/>
          <w:sz w:val="24"/>
          <w:szCs w:val="24"/>
        </w:rPr>
        <w:t>Section</w:t>
      </w:r>
      <w:r w:rsidR="00464EDE" w:rsidRPr="008E5327">
        <w:rPr>
          <w:rFonts w:ascii="Times New Roman" w:hAnsi="Times New Roman" w:cs="Times New Roman"/>
          <w:sz w:val="24"/>
          <w:szCs w:val="24"/>
        </w:rPr>
        <w:t xml:space="preserve"> 196A </w:t>
      </w:r>
      <w:r w:rsidR="00EC546F">
        <w:rPr>
          <w:rFonts w:ascii="Times New Roman" w:hAnsi="Times New Roman" w:cs="Times New Roman"/>
          <w:sz w:val="24"/>
          <w:szCs w:val="24"/>
        </w:rPr>
        <w:t>of the</w:t>
      </w:r>
      <w:r w:rsidR="007E7AE3">
        <w:rPr>
          <w:rFonts w:ascii="Times New Roman" w:hAnsi="Times New Roman" w:cs="Times New Roman"/>
          <w:sz w:val="24"/>
          <w:szCs w:val="24"/>
        </w:rPr>
        <w:t xml:space="preserve"> Criminal Law (Co</w:t>
      </w:r>
      <w:r w:rsidR="00334522">
        <w:rPr>
          <w:rFonts w:ascii="Times New Roman" w:hAnsi="Times New Roman" w:cs="Times New Roman"/>
          <w:sz w:val="24"/>
          <w:szCs w:val="24"/>
        </w:rPr>
        <w:t>dification and Reform) Act</w:t>
      </w:r>
      <w:r w:rsidR="00464EDE" w:rsidRPr="008E5327">
        <w:rPr>
          <w:rFonts w:ascii="Times New Roman" w:hAnsi="Times New Roman" w:cs="Times New Roman"/>
          <w:sz w:val="24"/>
          <w:szCs w:val="24"/>
        </w:rPr>
        <w:t xml:space="preserve"> deal</w:t>
      </w:r>
      <w:r w:rsidR="00334522">
        <w:rPr>
          <w:rFonts w:ascii="Times New Roman" w:hAnsi="Times New Roman" w:cs="Times New Roman"/>
          <w:sz w:val="24"/>
          <w:szCs w:val="24"/>
        </w:rPr>
        <w:t>s</w:t>
      </w:r>
      <w:r w:rsidR="00464EDE" w:rsidRPr="008E5327">
        <w:rPr>
          <w:rFonts w:ascii="Times New Roman" w:hAnsi="Times New Roman" w:cs="Times New Roman"/>
          <w:sz w:val="24"/>
          <w:szCs w:val="24"/>
        </w:rPr>
        <w:t xml:space="preserve"> with the liability of co-perpetrators who knowingly associate for common purpose of committing a crime or crimes. </w:t>
      </w:r>
    </w:p>
    <w:p w:rsidR="002A185F" w:rsidRDefault="00F0720F" w:rsidP="009215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evidence that Accused 1 and A</w:t>
      </w:r>
      <w:r w:rsidR="00F75CC1">
        <w:rPr>
          <w:rFonts w:ascii="Times New Roman" w:hAnsi="Times New Roman" w:cs="Times New Roman"/>
          <w:sz w:val="24"/>
          <w:szCs w:val="24"/>
        </w:rPr>
        <w:t xml:space="preserve">ccused 2 were present at the scene of crime. </w:t>
      </w:r>
      <w:r w:rsidR="00D64382">
        <w:rPr>
          <w:rFonts w:ascii="Times New Roman" w:hAnsi="Times New Roman" w:cs="Times New Roman"/>
          <w:sz w:val="24"/>
          <w:szCs w:val="24"/>
        </w:rPr>
        <w:t>T</w:t>
      </w:r>
      <w:r w:rsidR="00312526">
        <w:rPr>
          <w:rFonts w:ascii="Times New Roman" w:hAnsi="Times New Roman" w:cs="Times New Roman"/>
          <w:sz w:val="24"/>
          <w:szCs w:val="24"/>
        </w:rPr>
        <w:t>he evid</w:t>
      </w:r>
      <w:r>
        <w:rPr>
          <w:rFonts w:ascii="Times New Roman" w:hAnsi="Times New Roman" w:cs="Times New Roman"/>
          <w:sz w:val="24"/>
          <w:szCs w:val="24"/>
        </w:rPr>
        <w:t>ence of the 1</w:t>
      </w:r>
      <w:r w:rsidRPr="00F0720F">
        <w:rPr>
          <w:rFonts w:ascii="Times New Roman" w:hAnsi="Times New Roman" w:cs="Times New Roman"/>
          <w:sz w:val="24"/>
          <w:szCs w:val="24"/>
          <w:vertAlign w:val="superscript"/>
        </w:rPr>
        <w:t>st</w:t>
      </w:r>
      <w:r>
        <w:rPr>
          <w:rFonts w:ascii="Times New Roman" w:hAnsi="Times New Roman" w:cs="Times New Roman"/>
          <w:sz w:val="24"/>
          <w:szCs w:val="24"/>
        </w:rPr>
        <w:t xml:space="preserve"> State witness</w:t>
      </w:r>
      <w:r w:rsidR="00D64382">
        <w:rPr>
          <w:rFonts w:ascii="Times New Roman" w:hAnsi="Times New Roman" w:cs="Times New Roman"/>
          <w:sz w:val="24"/>
          <w:szCs w:val="24"/>
        </w:rPr>
        <w:t xml:space="preserve"> speaks to this, she testified that both were present at the scene of crime. </w:t>
      </w:r>
      <w:r w:rsidR="006C4134">
        <w:rPr>
          <w:rFonts w:ascii="Times New Roman" w:hAnsi="Times New Roman" w:cs="Times New Roman"/>
          <w:sz w:val="24"/>
          <w:szCs w:val="24"/>
        </w:rPr>
        <w:t>I</w:t>
      </w:r>
      <w:r>
        <w:rPr>
          <w:rFonts w:ascii="Times New Roman" w:hAnsi="Times New Roman" w:cs="Times New Roman"/>
          <w:sz w:val="24"/>
          <w:szCs w:val="24"/>
        </w:rPr>
        <w:t>n his evidence A</w:t>
      </w:r>
      <w:r w:rsidR="00F511E5">
        <w:rPr>
          <w:rFonts w:ascii="Times New Roman" w:hAnsi="Times New Roman" w:cs="Times New Roman"/>
          <w:sz w:val="24"/>
          <w:szCs w:val="24"/>
        </w:rPr>
        <w:t xml:space="preserve">ccused 1 testified that he was present at the scene of crime and he struck deceased with a wooden pick handle. </w:t>
      </w:r>
      <w:r w:rsidR="006C4134">
        <w:rPr>
          <w:rFonts w:ascii="Times New Roman" w:hAnsi="Times New Roman" w:cs="Times New Roman"/>
          <w:sz w:val="24"/>
          <w:szCs w:val="24"/>
        </w:rPr>
        <w:t xml:space="preserve">Accused 2 testified that he was present at the scene of crime. </w:t>
      </w:r>
      <w:r w:rsidR="008D6A0C">
        <w:rPr>
          <w:rFonts w:ascii="Times New Roman" w:hAnsi="Times New Roman" w:cs="Times New Roman"/>
          <w:sz w:val="24"/>
          <w:szCs w:val="24"/>
        </w:rPr>
        <w:t xml:space="preserve">The evidence implicates them directly in the commission of the offence of murder. </w:t>
      </w:r>
      <w:r w:rsidR="00FC2E9E">
        <w:rPr>
          <w:rFonts w:ascii="Times New Roman" w:hAnsi="Times New Roman" w:cs="Times New Roman"/>
          <w:sz w:val="24"/>
          <w:szCs w:val="24"/>
        </w:rPr>
        <w:t>There is evidence that they were hired by</w:t>
      </w:r>
      <w:r w:rsidR="006C4134">
        <w:rPr>
          <w:rFonts w:ascii="Times New Roman" w:hAnsi="Times New Roman" w:cs="Times New Roman"/>
          <w:sz w:val="24"/>
          <w:szCs w:val="24"/>
        </w:rPr>
        <w:t xml:space="preserve"> Mlamul</w:t>
      </w:r>
      <w:r w:rsidR="00EF6375">
        <w:rPr>
          <w:rFonts w:ascii="Times New Roman" w:hAnsi="Times New Roman" w:cs="Times New Roman"/>
          <w:sz w:val="24"/>
          <w:szCs w:val="24"/>
        </w:rPr>
        <w:t>eli Ncube to assa</w:t>
      </w:r>
      <w:r w:rsidR="00C16499">
        <w:rPr>
          <w:rFonts w:ascii="Times New Roman" w:hAnsi="Times New Roman" w:cs="Times New Roman"/>
          <w:sz w:val="24"/>
          <w:szCs w:val="24"/>
        </w:rPr>
        <w:t>ult and rob deceased and the 1</w:t>
      </w:r>
      <w:r w:rsidR="00C16499" w:rsidRPr="00C16499">
        <w:rPr>
          <w:rFonts w:ascii="Times New Roman" w:hAnsi="Times New Roman" w:cs="Times New Roman"/>
          <w:sz w:val="24"/>
          <w:szCs w:val="24"/>
          <w:vertAlign w:val="superscript"/>
        </w:rPr>
        <w:t>st</w:t>
      </w:r>
      <w:r w:rsidR="00C16499">
        <w:rPr>
          <w:rFonts w:ascii="Times New Roman" w:hAnsi="Times New Roman" w:cs="Times New Roman"/>
          <w:sz w:val="24"/>
          <w:szCs w:val="24"/>
        </w:rPr>
        <w:t xml:space="preserve"> State witness</w:t>
      </w:r>
      <w:r w:rsidR="00FC2E9E">
        <w:rPr>
          <w:rFonts w:ascii="Times New Roman" w:hAnsi="Times New Roman" w:cs="Times New Roman"/>
          <w:sz w:val="24"/>
          <w:szCs w:val="24"/>
        </w:rPr>
        <w:t xml:space="preserve">. </w:t>
      </w:r>
      <w:r w:rsidR="00C16499">
        <w:rPr>
          <w:rFonts w:ascii="Times New Roman" w:hAnsi="Times New Roman" w:cs="Times New Roman"/>
          <w:sz w:val="24"/>
          <w:szCs w:val="24"/>
        </w:rPr>
        <w:t>There is evidence that A</w:t>
      </w:r>
      <w:r w:rsidR="0016404F">
        <w:rPr>
          <w:rFonts w:ascii="Times New Roman" w:hAnsi="Times New Roman" w:cs="Times New Roman"/>
          <w:sz w:val="24"/>
          <w:szCs w:val="24"/>
        </w:rPr>
        <w:t>ccused 1 struck deceased on the head with a cr</w:t>
      </w:r>
      <w:r w:rsidR="00C16499">
        <w:rPr>
          <w:rFonts w:ascii="Times New Roman" w:hAnsi="Times New Roman" w:cs="Times New Roman"/>
          <w:sz w:val="24"/>
          <w:szCs w:val="24"/>
        </w:rPr>
        <w:t>ow bar. There is evidence that A</w:t>
      </w:r>
      <w:r w:rsidR="0016404F">
        <w:rPr>
          <w:rFonts w:ascii="Times New Roman" w:hAnsi="Times New Roman" w:cs="Times New Roman"/>
          <w:sz w:val="24"/>
          <w:szCs w:val="24"/>
        </w:rPr>
        <w:t xml:space="preserve">ccused 2 </w:t>
      </w:r>
      <w:r w:rsidR="00921533">
        <w:rPr>
          <w:rFonts w:ascii="Times New Roman" w:hAnsi="Times New Roman" w:cs="Times New Roman"/>
          <w:sz w:val="24"/>
          <w:szCs w:val="24"/>
        </w:rPr>
        <w:t xml:space="preserve">assaulted deceased with a stick. </w:t>
      </w:r>
      <w:r w:rsidR="00EF6375">
        <w:rPr>
          <w:rFonts w:ascii="Times New Roman" w:hAnsi="Times New Roman" w:cs="Times New Roman"/>
          <w:sz w:val="24"/>
          <w:szCs w:val="24"/>
        </w:rPr>
        <w:t>It is inco</w:t>
      </w:r>
      <w:r w:rsidR="00C16499">
        <w:rPr>
          <w:rFonts w:ascii="Times New Roman" w:hAnsi="Times New Roman" w:cs="Times New Roman"/>
          <w:sz w:val="24"/>
          <w:szCs w:val="24"/>
        </w:rPr>
        <w:t>nsequential that the strike by A</w:t>
      </w:r>
      <w:r w:rsidR="00EF6375">
        <w:rPr>
          <w:rFonts w:ascii="Times New Roman" w:hAnsi="Times New Roman" w:cs="Times New Roman"/>
          <w:sz w:val="24"/>
          <w:szCs w:val="24"/>
        </w:rPr>
        <w:t xml:space="preserve">ccused 2 </w:t>
      </w:r>
      <w:r w:rsidR="006C64D3">
        <w:rPr>
          <w:rFonts w:ascii="Times New Roman" w:hAnsi="Times New Roman" w:cs="Times New Roman"/>
          <w:sz w:val="24"/>
          <w:szCs w:val="24"/>
        </w:rPr>
        <w:t xml:space="preserve">is not mentioned in the post mortem report as the cause of death. </w:t>
      </w:r>
    </w:p>
    <w:p w:rsidR="00E94952" w:rsidRDefault="0011315B" w:rsidP="009215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outline Accused 1 says he struck</w:t>
      </w:r>
      <w:r w:rsidR="00E94952">
        <w:rPr>
          <w:rFonts w:ascii="Times New Roman" w:hAnsi="Times New Roman" w:cs="Times New Roman"/>
          <w:sz w:val="24"/>
          <w:szCs w:val="24"/>
        </w:rPr>
        <w:t xml:space="preserve"> d</w:t>
      </w:r>
      <w:r w:rsidR="00B93758">
        <w:rPr>
          <w:rFonts w:ascii="Times New Roman" w:hAnsi="Times New Roman" w:cs="Times New Roman"/>
          <w:sz w:val="24"/>
          <w:szCs w:val="24"/>
        </w:rPr>
        <w:t xml:space="preserve">eceased </w:t>
      </w:r>
      <w:r>
        <w:rPr>
          <w:rFonts w:ascii="Times New Roman" w:hAnsi="Times New Roman" w:cs="Times New Roman"/>
          <w:sz w:val="24"/>
          <w:szCs w:val="24"/>
        </w:rPr>
        <w:t xml:space="preserve">with </w:t>
      </w:r>
      <w:r w:rsidR="00B93758">
        <w:rPr>
          <w:rFonts w:ascii="Times New Roman" w:hAnsi="Times New Roman" w:cs="Times New Roman"/>
          <w:sz w:val="24"/>
          <w:szCs w:val="24"/>
        </w:rPr>
        <w:t xml:space="preserve">wooden </w:t>
      </w:r>
      <w:r>
        <w:rPr>
          <w:rFonts w:ascii="Times New Roman" w:hAnsi="Times New Roman" w:cs="Times New Roman"/>
          <w:sz w:val="24"/>
          <w:szCs w:val="24"/>
        </w:rPr>
        <w:t xml:space="preserve">pick handle </w:t>
      </w:r>
      <w:r w:rsidR="00B93758">
        <w:rPr>
          <w:rFonts w:ascii="Times New Roman" w:hAnsi="Times New Roman" w:cs="Times New Roman"/>
          <w:sz w:val="24"/>
          <w:szCs w:val="24"/>
        </w:rPr>
        <w:t>and the deceased fell down. It is when he was down that th</w:t>
      </w:r>
      <w:r>
        <w:rPr>
          <w:rFonts w:ascii="Times New Roman" w:hAnsi="Times New Roman" w:cs="Times New Roman"/>
          <w:sz w:val="24"/>
          <w:szCs w:val="24"/>
        </w:rPr>
        <w:t>e other attackers who included A</w:t>
      </w:r>
      <w:r w:rsidR="002A6F47">
        <w:rPr>
          <w:rFonts w:ascii="Times New Roman" w:hAnsi="Times New Roman" w:cs="Times New Roman"/>
          <w:sz w:val="24"/>
          <w:szCs w:val="24"/>
        </w:rPr>
        <w:t>ccused 2 joined</w:t>
      </w:r>
      <w:r w:rsidR="00B93758">
        <w:rPr>
          <w:rFonts w:ascii="Times New Roman" w:hAnsi="Times New Roman" w:cs="Times New Roman"/>
          <w:sz w:val="24"/>
          <w:szCs w:val="24"/>
        </w:rPr>
        <w:t xml:space="preserve"> to assault the deceased. </w:t>
      </w:r>
      <w:r w:rsidR="002A6F47">
        <w:rPr>
          <w:rFonts w:ascii="Times New Roman" w:hAnsi="Times New Roman" w:cs="Times New Roman"/>
          <w:sz w:val="24"/>
          <w:szCs w:val="24"/>
        </w:rPr>
        <w:t xml:space="preserve">Accused 1 repeats this version in his written statement (Exhibit 4) which we have found admissible against Accused 2. </w:t>
      </w:r>
      <w:r w:rsidR="00091408">
        <w:rPr>
          <w:rFonts w:ascii="Times New Roman" w:hAnsi="Times New Roman" w:cs="Times New Roman"/>
          <w:sz w:val="24"/>
          <w:szCs w:val="24"/>
        </w:rPr>
        <w:t xml:space="preserve">Which was not challenged at all by Accused 2 in cross examination. </w:t>
      </w:r>
    </w:p>
    <w:p w:rsidR="008D6A0C" w:rsidRDefault="00091408" w:rsidP="007D72FA">
      <w:pPr>
        <w:pStyle w:val="Default"/>
        <w:spacing w:line="360" w:lineRule="auto"/>
        <w:ind w:firstLine="720"/>
        <w:jc w:val="both"/>
      </w:pPr>
      <w:r>
        <w:t>According to the Post Mortem R</w:t>
      </w:r>
      <w:r w:rsidR="00C812F6">
        <w:t xml:space="preserve">eport </w:t>
      </w:r>
      <w:r>
        <w:t xml:space="preserve">(Exhibit </w:t>
      </w:r>
      <w:r w:rsidR="001055A3">
        <w:t xml:space="preserve">2) </w:t>
      </w:r>
      <w:r w:rsidR="00C812F6">
        <w:t xml:space="preserve">there are two </w:t>
      </w:r>
      <w:r w:rsidR="00402075">
        <w:t xml:space="preserve">head injuries that caused the death of the deceased. </w:t>
      </w:r>
      <w:r w:rsidR="00CD39AC">
        <w:t>There is evidence that one in</w:t>
      </w:r>
      <w:r w:rsidR="001055A3">
        <w:t>jury was inflicted by A</w:t>
      </w:r>
      <w:r w:rsidR="00402075">
        <w:t xml:space="preserve">ccused 1 with a crow bar. </w:t>
      </w:r>
      <w:r w:rsidR="00CD39AC">
        <w:t xml:space="preserve"> It is inconsequential that there is no direct evidence in respect of who inflicted the second injury. It is clear that t</w:t>
      </w:r>
      <w:r w:rsidR="00DA2965">
        <w:t xml:space="preserve">his injury was inflicted by one of the attackers. </w:t>
      </w:r>
      <w:r w:rsidR="00CD39AC">
        <w:t xml:space="preserve"> </w:t>
      </w:r>
      <w:r w:rsidR="002A1AC4">
        <w:t xml:space="preserve">The </w:t>
      </w:r>
      <w:r w:rsidR="00B605EF">
        <w:t xml:space="preserve">conduct of the attacker who inflicted </w:t>
      </w:r>
      <w:r w:rsidR="004B28D8">
        <w:t>the second injury is deemed</w:t>
      </w:r>
      <w:r w:rsidR="002A1AC4" w:rsidRPr="00B437F0">
        <w:t xml:space="preserve"> to be the</w:t>
      </w:r>
      <w:r w:rsidR="004B28D8">
        <w:t xml:space="preserve"> cond</w:t>
      </w:r>
      <w:r w:rsidR="001055A3">
        <w:t>uct of Accused 1 and A</w:t>
      </w:r>
      <w:r w:rsidR="00B605EF">
        <w:t xml:space="preserve">ccused 2. </w:t>
      </w:r>
    </w:p>
    <w:p w:rsidR="001055A3" w:rsidRDefault="001055A3" w:rsidP="007D72FA">
      <w:pPr>
        <w:pStyle w:val="Default"/>
        <w:spacing w:line="360" w:lineRule="auto"/>
        <w:ind w:firstLine="720"/>
        <w:jc w:val="both"/>
      </w:pPr>
    </w:p>
    <w:p w:rsidR="001450B7" w:rsidRPr="001450B7" w:rsidRDefault="004D2B26" w:rsidP="001450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did not withdra</w:t>
      </w:r>
      <w:r w:rsidR="001450B7">
        <w:rPr>
          <w:rFonts w:ascii="Times New Roman" w:hAnsi="Times New Roman" w:cs="Times New Roman"/>
          <w:sz w:val="24"/>
          <w:szCs w:val="24"/>
        </w:rPr>
        <w:t>w from the commission of crime of m</w:t>
      </w:r>
      <w:r>
        <w:rPr>
          <w:rFonts w:ascii="Times New Roman" w:hAnsi="Times New Roman" w:cs="Times New Roman"/>
          <w:sz w:val="24"/>
          <w:szCs w:val="24"/>
        </w:rPr>
        <w:t>urder. Accused 2 did not withdra</w:t>
      </w:r>
      <w:r w:rsidR="001450B7">
        <w:rPr>
          <w:rFonts w:ascii="Times New Roman" w:hAnsi="Times New Roman" w:cs="Times New Roman"/>
          <w:sz w:val="24"/>
          <w:szCs w:val="24"/>
        </w:rPr>
        <w:t>w from the commission of</w:t>
      </w:r>
      <w:r w:rsidR="00315866">
        <w:rPr>
          <w:rFonts w:ascii="Times New Roman" w:hAnsi="Times New Roman" w:cs="Times New Roman"/>
          <w:sz w:val="24"/>
          <w:szCs w:val="24"/>
        </w:rPr>
        <w:t xml:space="preserve"> the crime of murder. Accused 1 and Accused 2 did not report of this crime</w:t>
      </w:r>
      <w:r w:rsidR="001450B7">
        <w:rPr>
          <w:rFonts w:ascii="Times New Roman" w:hAnsi="Times New Roman" w:cs="Times New Roman"/>
          <w:sz w:val="24"/>
          <w:szCs w:val="24"/>
        </w:rPr>
        <w:t xml:space="preserve"> to the police. Accused 2 did not ti</w:t>
      </w:r>
      <w:r w:rsidR="00347347">
        <w:rPr>
          <w:rFonts w:ascii="Times New Roman" w:hAnsi="Times New Roman" w:cs="Times New Roman"/>
          <w:sz w:val="24"/>
          <w:szCs w:val="24"/>
        </w:rPr>
        <w:t>meously inform his father of this</w:t>
      </w:r>
      <w:r w:rsidR="001450B7">
        <w:rPr>
          <w:rFonts w:ascii="Times New Roman" w:hAnsi="Times New Roman" w:cs="Times New Roman"/>
          <w:sz w:val="24"/>
          <w:szCs w:val="24"/>
        </w:rPr>
        <w:t xml:space="preserve"> crime. </w:t>
      </w:r>
    </w:p>
    <w:p w:rsidR="00F807E7" w:rsidRDefault="007D72FA" w:rsidP="006C64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take the view that the State adduced</w:t>
      </w:r>
      <w:r w:rsidRPr="00B437F0">
        <w:rPr>
          <w:rFonts w:ascii="Times New Roman" w:hAnsi="Times New Roman" w:cs="Times New Roman"/>
          <w:sz w:val="24"/>
          <w:szCs w:val="24"/>
        </w:rPr>
        <w:t xml:space="preserve"> evidence to show that each of t</w:t>
      </w:r>
      <w:r>
        <w:rPr>
          <w:rFonts w:ascii="Times New Roman" w:hAnsi="Times New Roman" w:cs="Times New Roman"/>
          <w:sz w:val="24"/>
          <w:szCs w:val="24"/>
        </w:rPr>
        <w:t xml:space="preserve">he accused persons </w:t>
      </w:r>
      <w:r w:rsidRPr="00B437F0">
        <w:rPr>
          <w:rFonts w:ascii="Times New Roman" w:hAnsi="Times New Roman" w:cs="Times New Roman"/>
          <w:sz w:val="24"/>
          <w:szCs w:val="24"/>
        </w:rPr>
        <w:t xml:space="preserve">had the requisite </w:t>
      </w:r>
      <w:proofErr w:type="spellStart"/>
      <w:r w:rsidRPr="00B437F0">
        <w:rPr>
          <w:rFonts w:ascii="Times New Roman" w:hAnsi="Times New Roman" w:cs="Times New Roman"/>
          <w:i/>
          <w:sz w:val="24"/>
          <w:szCs w:val="24"/>
        </w:rPr>
        <w:t>mens</w:t>
      </w:r>
      <w:proofErr w:type="spellEnd"/>
      <w:r w:rsidRPr="00B437F0">
        <w:rPr>
          <w:rFonts w:ascii="Times New Roman" w:hAnsi="Times New Roman" w:cs="Times New Roman"/>
          <w:i/>
          <w:sz w:val="24"/>
          <w:szCs w:val="24"/>
        </w:rPr>
        <w:t xml:space="preserve"> rea</w:t>
      </w:r>
      <w:r>
        <w:rPr>
          <w:rFonts w:ascii="Times New Roman" w:hAnsi="Times New Roman" w:cs="Times New Roman"/>
          <w:sz w:val="24"/>
          <w:szCs w:val="24"/>
        </w:rPr>
        <w:t xml:space="preserve"> to commit the crime of murder</w:t>
      </w:r>
      <w:r w:rsidRPr="00B437F0">
        <w:rPr>
          <w:rFonts w:ascii="Times New Roman" w:hAnsi="Times New Roman" w:cs="Times New Roman"/>
          <w:sz w:val="24"/>
          <w:szCs w:val="24"/>
        </w:rPr>
        <w:t xml:space="preserve"> by virtue of h</w:t>
      </w:r>
      <w:r>
        <w:rPr>
          <w:rFonts w:ascii="Times New Roman" w:hAnsi="Times New Roman" w:cs="Times New Roman"/>
          <w:sz w:val="24"/>
          <w:szCs w:val="24"/>
        </w:rPr>
        <w:t>aving the intention to commit the crime or</w:t>
      </w:r>
      <w:r w:rsidRPr="00B437F0">
        <w:rPr>
          <w:rFonts w:ascii="Times New Roman" w:hAnsi="Times New Roman" w:cs="Times New Roman"/>
          <w:sz w:val="24"/>
          <w:szCs w:val="24"/>
        </w:rPr>
        <w:t xml:space="preserve"> the knowledge that it would be committed, or the realization of a real risk or possibility that</w:t>
      </w:r>
      <w:r>
        <w:rPr>
          <w:rFonts w:ascii="Times New Roman" w:hAnsi="Times New Roman" w:cs="Times New Roman"/>
          <w:sz w:val="24"/>
          <w:szCs w:val="24"/>
        </w:rPr>
        <w:t xml:space="preserve"> a crime of murder would be committed.</w:t>
      </w:r>
      <w:r w:rsidR="00347347">
        <w:rPr>
          <w:rFonts w:ascii="Times New Roman" w:hAnsi="Times New Roman" w:cs="Times New Roman"/>
          <w:sz w:val="24"/>
          <w:szCs w:val="24"/>
        </w:rPr>
        <w:t xml:space="preserve"> </w:t>
      </w:r>
      <w:r w:rsidR="00F21EA6">
        <w:rPr>
          <w:rFonts w:ascii="Times New Roman" w:hAnsi="Times New Roman" w:cs="Times New Roman"/>
          <w:sz w:val="24"/>
          <w:szCs w:val="24"/>
        </w:rPr>
        <w:t xml:space="preserve">On the evidence adduced in this trial we find it proved that Accused 1 and Accused 2 acted in purpose to commit the crime of murder. </w:t>
      </w:r>
    </w:p>
    <w:p w:rsidR="00FA4B46" w:rsidRDefault="00A821DB" w:rsidP="00046C9C">
      <w:pPr>
        <w:spacing w:line="360" w:lineRule="auto"/>
        <w:ind w:firstLine="720"/>
        <w:jc w:val="both"/>
        <w:rPr>
          <w:rFonts w:ascii="Times New Roman" w:hAnsi="Times New Roman" w:cs="Times New Roman"/>
          <w:sz w:val="24"/>
          <w:szCs w:val="24"/>
        </w:rPr>
      </w:pPr>
      <w:r w:rsidRPr="00C775EF">
        <w:rPr>
          <w:rFonts w:ascii="Times New Roman" w:hAnsi="Times New Roman" w:cs="Times New Roman"/>
          <w:sz w:val="24"/>
          <w:szCs w:val="24"/>
        </w:rPr>
        <w:t xml:space="preserve">Mr </w:t>
      </w:r>
      <w:r w:rsidRPr="00C775EF">
        <w:rPr>
          <w:rFonts w:ascii="Times New Roman" w:hAnsi="Times New Roman" w:cs="Times New Roman"/>
          <w:i/>
          <w:iCs/>
          <w:sz w:val="24"/>
          <w:szCs w:val="24"/>
        </w:rPr>
        <w:t>Nyoni</w:t>
      </w:r>
      <w:r w:rsidRPr="00C775EF">
        <w:rPr>
          <w:rFonts w:ascii="Times New Roman" w:hAnsi="Times New Roman" w:cs="Times New Roman"/>
          <w:sz w:val="24"/>
          <w:szCs w:val="24"/>
        </w:rPr>
        <w:t xml:space="preserve"> invited this court to find accused persons guilty of murder in terms of section 47(1</w:t>
      </w:r>
      <w:r w:rsidR="00742E73" w:rsidRPr="00C775EF">
        <w:rPr>
          <w:rFonts w:ascii="Times New Roman" w:hAnsi="Times New Roman" w:cs="Times New Roman"/>
          <w:sz w:val="24"/>
          <w:szCs w:val="24"/>
        </w:rPr>
        <w:t>) (</w:t>
      </w:r>
      <w:r w:rsidRPr="00C775EF">
        <w:rPr>
          <w:rFonts w:ascii="Times New Roman" w:hAnsi="Times New Roman" w:cs="Times New Roman"/>
          <w:sz w:val="24"/>
          <w:szCs w:val="24"/>
        </w:rPr>
        <w:t xml:space="preserve">a) of the Criminal Law (Codification and Reform Act) [Chapter 9:23]. </w:t>
      </w:r>
      <w:r w:rsidR="00742E73" w:rsidRPr="00C775EF">
        <w:rPr>
          <w:rFonts w:ascii="Times New Roman" w:hAnsi="Times New Roman" w:cs="Times New Roman"/>
          <w:sz w:val="24"/>
          <w:szCs w:val="24"/>
        </w:rPr>
        <w:t xml:space="preserve"> In </w:t>
      </w:r>
      <w:r w:rsidR="00742E73" w:rsidRPr="00C775EF">
        <w:rPr>
          <w:rFonts w:ascii="Times New Roman" w:hAnsi="Times New Roman" w:cs="Times New Roman"/>
          <w:i/>
          <w:sz w:val="24"/>
          <w:szCs w:val="24"/>
        </w:rPr>
        <w:t xml:space="preserve">S v </w:t>
      </w:r>
      <w:proofErr w:type="spellStart"/>
      <w:r w:rsidR="00742E73" w:rsidRPr="00C775EF">
        <w:rPr>
          <w:rFonts w:ascii="Times New Roman" w:hAnsi="Times New Roman" w:cs="Times New Roman"/>
          <w:i/>
          <w:sz w:val="24"/>
          <w:szCs w:val="24"/>
        </w:rPr>
        <w:t>Mugwanda</w:t>
      </w:r>
      <w:proofErr w:type="spellEnd"/>
      <w:r w:rsidR="00742E73" w:rsidRPr="00C775EF">
        <w:rPr>
          <w:rFonts w:ascii="Times New Roman" w:hAnsi="Times New Roman" w:cs="Times New Roman"/>
          <w:i/>
          <w:sz w:val="24"/>
          <w:szCs w:val="24"/>
        </w:rPr>
        <w:t xml:space="preserve"> </w:t>
      </w:r>
      <w:r w:rsidR="00742E73" w:rsidRPr="00C775EF">
        <w:rPr>
          <w:rFonts w:ascii="Times New Roman" w:hAnsi="Times New Roman" w:cs="Times New Roman"/>
          <w:sz w:val="24"/>
          <w:szCs w:val="24"/>
        </w:rPr>
        <w:t xml:space="preserve">SC 19/2002 the court held thus: </w:t>
      </w:r>
    </w:p>
    <w:p w:rsidR="00FA4B46" w:rsidRDefault="00FA4B46" w:rsidP="00FA4B46">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742E73" w:rsidRPr="00C775EF">
        <w:rPr>
          <w:rFonts w:ascii="Times New Roman" w:hAnsi="Times New Roman" w:cs="Times New Roman"/>
          <w:sz w:val="24"/>
          <w:szCs w:val="24"/>
        </w:rPr>
        <w:t>n the basis of the above authorities it follows that for a trial court to return a verdict of murder with actual intent it must be satisfied beyond reasonable doubt that either the accused desired to bring about the death of his victim and succeeded in completing his purpose; or while pursuing another objective foresees the death of his victim as a substantially certain result of that activity and proceeds regardless.</w:t>
      </w:r>
      <w:r w:rsidR="00046C9C" w:rsidRPr="00C775EF">
        <w:rPr>
          <w:rFonts w:ascii="Times New Roman" w:hAnsi="Times New Roman" w:cs="Times New Roman"/>
          <w:sz w:val="24"/>
          <w:szCs w:val="24"/>
        </w:rPr>
        <w:t xml:space="preserve"> </w:t>
      </w:r>
    </w:p>
    <w:p w:rsidR="00AB48C4" w:rsidRPr="00C775EF" w:rsidRDefault="00A821DB" w:rsidP="00FA4B46">
      <w:pPr>
        <w:spacing w:line="360" w:lineRule="auto"/>
        <w:ind w:firstLine="720"/>
        <w:jc w:val="both"/>
        <w:rPr>
          <w:rFonts w:ascii="Times New Roman" w:hAnsi="Times New Roman" w:cs="Times New Roman"/>
          <w:sz w:val="24"/>
          <w:szCs w:val="24"/>
        </w:rPr>
      </w:pPr>
      <w:r w:rsidRPr="00C775EF">
        <w:rPr>
          <w:rFonts w:ascii="Times New Roman" w:hAnsi="Times New Roman" w:cs="Times New Roman"/>
          <w:sz w:val="24"/>
          <w:szCs w:val="24"/>
        </w:rPr>
        <w:t xml:space="preserve">For this court to return a verdict of murder with actual intent, we must be satisfied that the accused </w:t>
      </w:r>
      <w:r w:rsidR="00046C9C" w:rsidRPr="00C775EF">
        <w:rPr>
          <w:rFonts w:ascii="Times New Roman" w:hAnsi="Times New Roman" w:cs="Times New Roman"/>
          <w:sz w:val="24"/>
          <w:szCs w:val="24"/>
        </w:rPr>
        <w:t xml:space="preserve">persons </w:t>
      </w:r>
      <w:r w:rsidRPr="00C775EF">
        <w:rPr>
          <w:rFonts w:ascii="Times New Roman" w:hAnsi="Times New Roman" w:cs="Times New Roman"/>
          <w:sz w:val="24"/>
          <w:szCs w:val="24"/>
        </w:rPr>
        <w:t>d</w:t>
      </w:r>
      <w:r w:rsidRPr="00C775EF">
        <w:rPr>
          <w:rFonts w:ascii="Times New Roman" w:hAnsi="Times New Roman" w:cs="Times New Roman"/>
          <w:color w:val="1F1F1F"/>
          <w:sz w:val="24"/>
          <w:szCs w:val="24"/>
        </w:rPr>
        <w:t>esir</w:t>
      </w:r>
      <w:r w:rsidR="00046C9C" w:rsidRPr="00C775EF">
        <w:rPr>
          <w:rFonts w:ascii="Times New Roman" w:hAnsi="Times New Roman" w:cs="Times New Roman"/>
          <w:color w:val="1F1F1F"/>
          <w:sz w:val="24"/>
          <w:szCs w:val="24"/>
        </w:rPr>
        <w:t>ed death</w:t>
      </w:r>
      <w:r w:rsidRPr="00C775EF">
        <w:rPr>
          <w:rFonts w:ascii="Times New Roman" w:hAnsi="Times New Roman" w:cs="Times New Roman"/>
          <w:color w:val="1F1F1F"/>
          <w:sz w:val="24"/>
          <w:szCs w:val="24"/>
        </w:rPr>
        <w:t xml:space="preserve"> and that death was their aim and object </w:t>
      </w:r>
      <w:r w:rsidRPr="00C775EF">
        <w:rPr>
          <w:rFonts w:ascii="Times New Roman" w:hAnsi="Times New Roman" w:cs="Times New Roman"/>
          <w:sz w:val="24"/>
          <w:szCs w:val="24"/>
        </w:rPr>
        <w:t xml:space="preserve">or if </w:t>
      </w:r>
      <w:r w:rsidRPr="00C775EF">
        <w:rPr>
          <w:rFonts w:ascii="Times New Roman" w:hAnsi="Times New Roman" w:cs="Times New Roman"/>
          <w:color w:val="1F1F1F"/>
          <w:sz w:val="24"/>
          <w:szCs w:val="24"/>
        </w:rPr>
        <w:t>d</w:t>
      </w:r>
      <w:r w:rsidR="00046C9C" w:rsidRPr="00C775EF">
        <w:rPr>
          <w:rFonts w:ascii="Times New Roman" w:hAnsi="Times New Roman" w:cs="Times New Roman"/>
          <w:sz w:val="24"/>
          <w:szCs w:val="24"/>
        </w:rPr>
        <w:t>eath was not their</w:t>
      </w:r>
      <w:r w:rsidRPr="00C775EF">
        <w:rPr>
          <w:rFonts w:ascii="Times New Roman" w:hAnsi="Times New Roman" w:cs="Times New Roman"/>
          <w:sz w:val="24"/>
          <w:szCs w:val="24"/>
        </w:rPr>
        <w:t xml:space="preserve"> aim and o</w:t>
      </w:r>
      <w:r w:rsidR="00011255" w:rsidRPr="00C775EF">
        <w:rPr>
          <w:rFonts w:ascii="Times New Roman" w:hAnsi="Times New Roman" w:cs="Times New Roman"/>
          <w:sz w:val="24"/>
          <w:szCs w:val="24"/>
        </w:rPr>
        <w:t xml:space="preserve">bject but in </w:t>
      </w:r>
      <w:r w:rsidR="0006496D">
        <w:rPr>
          <w:rFonts w:ascii="Times New Roman" w:hAnsi="Times New Roman" w:cs="Times New Roman"/>
          <w:sz w:val="24"/>
          <w:szCs w:val="24"/>
        </w:rPr>
        <w:t xml:space="preserve">the </w:t>
      </w:r>
      <w:r w:rsidR="00011255" w:rsidRPr="00C775EF">
        <w:rPr>
          <w:rFonts w:ascii="Times New Roman" w:hAnsi="Times New Roman" w:cs="Times New Roman"/>
          <w:sz w:val="24"/>
          <w:szCs w:val="24"/>
        </w:rPr>
        <w:t>process of assaulting</w:t>
      </w:r>
      <w:r w:rsidRPr="00C775EF">
        <w:rPr>
          <w:rFonts w:ascii="Times New Roman" w:hAnsi="Times New Roman" w:cs="Times New Roman"/>
          <w:sz w:val="24"/>
          <w:szCs w:val="24"/>
        </w:rPr>
        <w:t xml:space="preserve"> the </w:t>
      </w:r>
      <w:r w:rsidR="00460E2C">
        <w:rPr>
          <w:rFonts w:ascii="Times New Roman" w:hAnsi="Times New Roman" w:cs="Times New Roman"/>
          <w:sz w:val="24"/>
          <w:szCs w:val="24"/>
        </w:rPr>
        <w:t>deceased</w:t>
      </w:r>
      <w:r w:rsidRPr="00C775EF">
        <w:rPr>
          <w:rFonts w:ascii="Times New Roman" w:hAnsi="Times New Roman" w:cs="Times New Roman"/>
          <w:sz w:val="24"/>
          <w:szCs w:val="24"/>
        </w:rPr>
        <w:t xml:space="preserve"> foresaw death as a substantially certain result of that activity and</w:t>
      </w:r>
      <w:r w:rsidR="00011255" w:rsidRPr="00C775EF">
        <w:rPr>
          <w:rFonts w:ascii="Times New Roman" w:hAnsi="Times New Roman" w:cs="Times New Roman"/>
          <w:sz w:val="24"/>
          <w:szCs w:val="24"/>
        </w:rPr>
        <w:t xml:space="preserve"> </w:t>
      </w:r>
      <w:r w:rsidRPr="00C775EF">
        <w:rPr>
          <w:rFonts w:ascii="Times New Roman" w:hAnsi="Times New Roman" w:cs="Times New Roman"/>
          <w:sz w:val="24"/>
          <w:szCs w:val="24"/>
        </w:rPr>
        <w:t>proceeded regar</w:t>
      </w:r>
      <w:r w:rsidR="00046C9C" w:rsidRPr="00C775EF">
        <w:rPr>
          <w:rFonts w:ascii="Times New Roman" w:hAnsi="Times New Roman" w:cs="Times New Roman"/>
          <w:sz w:val="24"/>
          <w:szCs w:val="24"/>
        </w:rPr>
        <w:t xml:space="preserve">dless as to whether death occurs. </w:t>
      </w:r>
    </w:p>
    <w:p w:rsidR="0098515B" w:rsidRPr="00C775EF" w:rsidRDefault="000836FF" w:rsidP="0098515B">
      <w:pPr>
        <w:spacing w:line="360" w:lineRule="auto"/>
        <w:ind w:firstLine="720"/>
        <w:jc w:val="both"/>
        <w:rPr>
          <w:rFonts w:ascii="Times New Roman" w:hAnsi="Times New Roman" w:cs="Times New Roman"/>
          <w:sz w:val="24"/>
          <w:szCs w:val="24"/>
        </w:rPr>
      </w:pPr>
      <w:r w:rsidRPr="00C775EF">
        <w:rPr>
          <w:rFonts w:ascii="Times New Roman" w:hAnsi="Times New Roman" w:cs="Times New Roman"/>
          <w:sz w:val="24"/>
          <w:szCs w:val="24"/>
        </w:rPr>
        <w:t>T</w:t>
      </w:r>
      <w:r w:rsidR="00A06296" w:rsidRPr="00C775EF">
        <w:rPr>
          <w:rFonts w:ascii="Times New Roman" w:hAnsi="Times New Roman" w:cs="Times New Roman"/>
          <w:sz w:val="24"/>
          <w:szCs w:val="24"/>
        </w:rPr>
        <w:t>he evidence shows that this was</w:t>
      </w:r>
      <w:r w:rsidRPr="00C775EF">
        <w:rPr>
          <w:rFonts w:ascii="Times New Roman" w:hAnsi="Times New Roman" w:cs="Times New Roman"/>
          <w:sz w:val="24"/>
          <w:szCs w:val="24"/>
        </w:rPr>
        <w:t xml:space="preserve"> a pre-</w:t>
      </w:r>
      <w:r w:rsidR="00B47DF6" w:rsidRPr="00C775EF">
        <w:rPr>
          <w:rFonts w:ascii="Times New Roman" w:hAnsi="Times New Roman" w:cs="Times New Roman"/>
          <w:sz w:val="24"/>
          <w:szCs w:val="24"/>
        </w:rPr>
        <w:t xml:space="preserve">planned murder. </w:t>
      </w:r>
      <w:r w:rsidR="00964D73" w:rsidRPr="00C775EF">
        <w:rPr>
          <w:rFonts w:ascii="Times New Roman" w:hAnsi="Times New Roman" w:cs="Times New Roman"/>
          <w:sz w:val="24"/>
          <w:szCs w:val="24"/>
        </w:rPr>
        <w:t xml:space="preserve">The accused persons followed deceased and </w:t>
      </w:r>
      <w:r w:rsidR="00A06296" w:rsidRPr="00C775EF">
        <w:rPr>
          <w:rFonts w:ascii="Times New Roman" w:hAnsi="Times New Roman" w:cs="Times New Roman"/>
          <w:sz w:val="24"/>
          <w:szCs w:val="24"/>
        </w:rPr>
        <w:t>1</w:t>
      </w:r>
      <w:r w:rsidR="00A06296" w:rsidRPr="00C775EF">
        <w:rPr>
          <w:rFonts w:ascii="Times New Roman" w:hAnsi="Times New Roman" w:cs="Times New Roman"/>
          <w:sz w:val="24"/>
          <w:szCs w:val="24"/>
          <w:vertAlign w:val="superscript"/>
        </w:rPr>
        <w:t>st</w:t>
      </w:r>
      <w:r w:rsidR="00A06296" w:rsidRPr="00C775EF">
        <w:rPr>
          <w:rFonts w:ascii="Times New Roman" w:hAnsi="Times New Roman" w:cs="Times New Roman"/>
          <w:sz w:val="24"/>
          <w:szCs w:val="24"/>
        </w:rPr>
        <w:t xml:space="preserve"> State </w:t>
      </w:r>
      <w:r w:rsidR="00964D73" w:rsidRPr="00C775EF">
        <w:rPr>
          <w:rFonts w:ascii="Times New Roman" w:hAnsi="Times New Roman" w:cs="Times New Roman"/>
          <w:sz w:val="24"/>
          <w:szCs w:val="24"/>
        </w:rPr>
        <w:t xml:space="preserve">witness from Ncema River to </w:t>
      </w:r>
      <w:proofErr w:type="spellStart"/>
      <w:r w:rsidR="00964D73" w:rsidRPr="00C775EF">
        <w:rPr>
          <w:rFonts w:ascii="Times New Roman" w:hAnsi="Times New Roman" w:cs="Times New Roman"/>
          <w:sz w:val="24"/>
          <w:szCs w:val="24"/>
        </w:rPr>
        <w:t>Umzingwane</w:t>
      </w:r>
      <w:proofErr w:type="spellEnd"/>
      <w:r w:rsidR="00964D73" w:rsidRPr="00C775EF">
        <w:rPr>
          <w:rFonts w:ascii="Times New Roman" w:hAnsi="Times New Roman" w:cs="Times New Roman"/>
          <w:sz w:val="24"/>
          <w:szCs w:val="24"/>
        </w:rPr>
        <w:t xml:space="preserve"> River. </w:t>
      </w:r>
      <w:r w:rsidR="00BC4588" w:rsidRPr="00C775EF">
        <w:rPr>
          <w:rFonts w:ascii="Times New Roman" w:hAnsi="Times New Roman" w:cs="Times New Roman"/>
          <w:sz w:val="24"/>
          <w:szCs w:val="24"/>
        </w:rPr>
        <w:t>Carried out a vicious assault on the</w:t>
      </w:r>
      <w:r w:rsidR="001276F1">
        <w:rPr>
          <w:rFonts w:ascii="Times New Roman" w:hAnsi="Times New Roman" w:cs="Times New Roman"/>
          <w:sz w:val="24"/>
          <w:szCs w:val="24"/>
        </w:rPr>
        <w:t xml:space="preserve"> deceased and the 1</w:t>
      </w:r>
      <w:r w:rsidR="001276F1" w:rsidRPr="001276F1">
        <w:rPr>
          <w:rFonts w:ascii="Times New Roman" w:hAnsi="Times New Roman" w:cs="Times New Roman"/>
          <w:sz w:val="24"/>
          <w:szCs w:val="24"/>
          <w:vertAlign w:val="superscript"/>
        </w:rPr>
        <w:t>st</w:t>
      </w:r>
      <w:r w:rsidR="001276F1">
        <w:rPr>
          <w:rFonts w:ascii="Times New Roman" w:hAnsi="Times New Roman" w:cs="Times New Roman"/>
          <w:sz w:val="24"/>
          <w:szCs w:val="24"/>
        </w:rPr>
        <w:t xml:space="preserve"> State witness. The 1</w:t>
      </w:r>
      <w:r w:rsidR="001276F1" w:rsidRPr="001276F1">
        <w:rPr>
          <w:rFonts w:ascii="Times New Roman" w:hAnsi="Times New Roman" w:cs="Times New Roman"/>
          <w:sz w:val="24"/>
          <w:szCs w:val="24"/>
          <w:vertAlign w:val="superscript"/>
        </w:rPr>
        <w:t>st</w:t>
      </w:r>
      <w:r w:rsidR="001276F1">
        <w:rPr>
          <w:rFonts w:ascii="Times New Roman" w:hAnsi="Times New Roman" w:cs="Times New Roman"/>
          <w:sz w:val="24"/>
          <w:szCs w:val="24"/>
        </w:rPr>
        <w:t xml:space="preserve"> State witness was robbed of cash, 30</w:t>
      </w:r>
      <w:r w:rsidR="002660FF" w:rsidRPr="00C775EF">
        <w:rPr>
          <w:rFonts w:ascii="Times New Roman" w:hAnsi="Times New Roman" w:cs="Times New Roman"/>
          <w:sz w:val="24"/>
          <w:szCs w:val="24"/>
        </w:rPr>
        <w:t xml:space="preserve"> grams of gold and a cell phone. </w:t>
      </w:r>
      <w:r w:rsidR="00386761" w:rsidRPr="00C775EF">
        <w:rPr>
          <w:rFonts w:ascii="Times New Roman" w:hAnsi="Times New Roman" w:cs="Times New Roman"/>
          <w:sz w:val="24"/>
          <w:szCs w:val="24"/>
        </w:rPr>
        <w:t xml:space="preserve">The deceased was attacked when he was in a bending position folding his trousers </w:t>
      </w:r>
      <w:r w:rsidR="007535D6" w:rsidRPr="00C775EF">
        <w:rPr>
          <w:rFonts w:ascii="Times New Roman" w:hAnsi="Times New Roman" w:cs="Times New Roman"/>
          <w:sz w:val="24"/>
          <w:szCs w:val="24"/>
        </w:rPr>
        <w:t>to cross the river. A</w:t>
      </w:r>
      <w:r w:rsidR="00386761" w:rsidRPr="00C775EF">
        <w:rPr>
          <w:rFonts w:ascii="Times New Roman" w:hAnsi="Times New Roman" w:cs="Times New Roman"/>
          <w:sz w:val="24"/>
          <w:szCs w:val="24"/>
        </w:rPr>
        <w:t xml:space="preserve">ccused 1 struck him on the head with an iron bar and the brain matter oozed from the head. </w:t>
      </w:r>
      <w:r w:rsidR="00C60A3A" w:rsidRPr="00C775EF">
        <w:rPr>
          <w:rFonts w:ascii="Times New Roman" w:hAnsi="Times New Roman" w:cs="Times New Roman"/>
          <w:sz w:val="24"/>
          <w:szCs w:val="24"/>
        </w:rPr>
        <w:t xml:space="preserve">The iron bar is about a metre long. </w:t>
      </w:r>
      <w:r w:rsidR="00386761" w:rsidRPr="00C775EF">
        <w:rPr>
          <w:rFonts w:ascii="Times New Roman" w:hAnsi="Times New Roman" w:cs="Times New Roman"/>
          <w:sz w:val="24"/>
          <w:szCs w:val="24"/>
        </w:rPr>
        <w:t xml:space="preserve">The deceased fell to the ground. </w:t>
      </w:r>
      <w:r w:rsidR="0098515B" w:rsidRPr="00C775EF">
        <w:rPr>
          <w:rFonts w:ascii="Times New Roman" w:hAnsi="Times New Roman" w:cs="Times New Roman"/>
          <w:sz w:val="24"/>
          <w:szCs w:val="24"/>
        </w:rPr>
        <w:t>Accused 1 testified that after he struck deceased he realised that he might die as a result of the injury he had sustained.</w:t>
      </w:r>
      <w:r w:rsidR="00716B51">
        <w:rPr>
          <w:rFonts w:ascii="Times New Roman" w:hAnsi="Times New Roman" w:cs="Times New Roman"/>
          <w:sz w:val="24"/>
          <w:szCs w:val="24"/>
        </w:rPr>
        <w:t xml:space="preserve"> </w:t>
      </w:r>
    </w:p>
    <w:p w:rsidR="00521436" w:rsidRDefault="00C775EF" w:rsidP="00521436">
      <w:pPr>
        <w:spacing w:line="360" w:lineRule="auto"/>
        <w:ind w:firstLine="720"/>
        <w:jc w:val="both"/>
        <w:rPr>
          <w:rFonts w:ascii="Times New Roman" w:hAnsi="Times New Roman" w:cs="Times New Roman"/>
          <w:sz w:val="24"/>
          <w:szCs w:val="24"/>
        </w:rPr>
      </w:pPr>
      <w:r w:rsidRPr="00B318EF">
        <w:rPr>
          <w:rFonts w:ascii="Times New Roman" w:hAnsi="Times New Roman" w:cs="Times New Roman"/>
          <w:sz w:val="24"/>
          <w:szCs w:val="24"/>
        </w:rPr>
        <w:t>The Pathologist who conducted a post mortem report observed that the skull bones were fractured with a 2cm to 3 cm depression. The brain was damaged and the axe could have travelled for about 6cm deep into the brain. The sagittal sinus was severed with haemorrhage and the brain was traumatised and fragmented.  From the scale/skull finding at least two strikes/axing were done to cause these injuries. The Pathologist concluded that severe force was used to cause the injuries. It is concluded that the cause of death was severe brain traumatic injury</w:t>
      </w:r>
      <w:r w:rsidR="0093408A">
        <w:rPr>
          <w:rFonts w:ascii="Times New Roman" w:hAnsi="Times New Roman" w:cs="Times New Roman"/>
          <w:sz w:val="24"/>
          <w:szCs w:val="24"/>
        </w:rPr>
        <w:t xml:space="preserve">, head injury and severe axing. </w:t>
      </w:r>
    </w:p>
    <w:p w:rsidR="00521436" w:rsidRPr="0093408A" w:rsidRDefault="00EB3BE9" w:rsidP="005214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96C54">
        <w:rPr>
          <w:rFonts w:ascii="Times New Roman" w:hAnsi="Times New Roman" w:cs="Times New Roman"/>
          <w:sz w:val="24"/>
          <w:szCs w:val="24"/>
        </w:rPr>
        <w:t xml:space="preserve">evidence shows that the </w:t>
      </w:r>
      <w:r>
        <w:rPr>
          <w:rFonts w:ascii="Times New Roman" w:hAnsi="Times New Roman" w:cs="Times New Roman"/>
          <w:sz w:val="24"/>
          <w:szCs w:val="24"/>
        </w:rPr>
        <w:t xml:space="preserve">deceased was subjected to a violent and vicious attack. </w:t>
      </w:r>
      <w:r w:rsidR="00096C54">
        <w:rPr>
          <w:rFonts w:ascii="Times New Roman" w:hAnsi="Times New Roman" w:cs="Times New Roman"/>
          <w:sz w:val="24"/>
          <w:szCs w:val="24"/>
        </w:rPr>
        <w:t>Striking</w:t>
      </w:r>
      <w:r w:rsidR="004175AF">
        <w:rPr>
          <w:rFonts w:ascii="Times New Roman" w:hAnsi="Times New Roman" w:cs="Times New Roman"/>
          <w:sz w:val="24"/>
          <w:szCs w:val="24"/>
        </w:rPr>
        <w:t xml:space="preserve"> a human being on the head using a lethal weapon and with so much force</w:t>
      </w:r>
      <w:r w:rsidR="000861B2">
        <w:rPr>
          <w:rFonts w:ascii="Times New Roman" w:hAnsi="Times New Roman" w:cs="Times New Roman"/>
          <w:sz w:val="24"/>
          <w:szCs w:val="24"/>
        </w:rPr>
        <w:t>, fracturing t</w:t>
      </w:r>
      <w:r w:rsidR="00D15177">
        <w:rPr>
          <w:rFonts w:ascii="Times New Roman" w:hAnsi="Times New Roman" w:cs="Times New Roman"/>
          <w:sz w:val="24"/>
          <w:szCs w:val="24"/>
        </w:rPr>
        <w:t xml:space="preserve">he skull and </w:t>
      </w:r>
      <w:r w:rsidR="000861B2">
        <w:rPr>
          <w:rFonts w:ascii="Times New Roman" w:hAnsi="Times New Roman" w:cs="Times New Roman"/>
          <w:sz w:val="24"/>
          <w:szCs w:val="24"/>
        </w:rPr>
        <w:t xml:space="preserve">damaging the brain </w:t>
      </w:r>
      <w:r w:rsidR="004175AF">
        <w:rPr>
          <w:rFonts w:ascii="Times New Roman" w:hAnsi="Times New Roman" w:cs="Times New Roman"/>
          <w:sz w:val="24"/>
          <w:szCs w:val="24"/>
        </w:rPr>
        <w:t xml:space="preserve">leads to one conclusion </w:t>
      </w:r>
      <w:r w:rsidR="00D15177">
        <w:rPr>
          <w:rFonts w:ascii="Times New Roman" w:hAnsi="Times New Roman" w:cs="Times New Roman"/>
          <w:sz w:val="24"/>
          <w:szCs w:val="24"/>
        </w:rPr>
        <w:t xml:space="preserve">i.e. </w:t>
      </w:r>
      <w:r w:rsidR="004175AF">
        <w:rPr>
          <w:rFonts w:ascii="Times New Roman" w:hAnsi="Times New Roman" w:cs="Times New Roman"/>
          <w:sz w:val="24"/>
          <w:szCs w:val="24"/>
        </w:rPr>
        <w:t xml:space="preserve">an intention to kill. </w:t>
      </w:r>
      <w:r w:rsidR="004175AF" w:rsidRPr="0093408A">
        <w:rPr>
          <w:rFonts w:ascii="Times New Roman" w:hAnsi="Times New Roman" w:cs="Times New Roman"/>
          <w:sz w:val="24"/>
          <w:szCs w:val="24"/>
        </w:rPr>
        <w:t>We are sati</w:t>
      </w:r>
      <w:r w:rsidR="00D30EBA">
        <w:rPr>
          <w:rFonts w:ascii="Times New Roman" w:hAnsi="Times New Roman" w:cs="Times New Roman"/>
          <w:sz w:val="24"/>
          <w:szCs w:val="24"/>
        </w:rPr>
        <w:t>sfied on the evidence before us</w:t>
      </w:r>
      <w:r w:rsidR="004175AF" w:rsidRPr="0093408A">
        <w:rPr>
          <w:rFonts w:ascii="Times New Roman" w:hAnsi="Times New Roman" w:cs="Times New Roman"/>
          <w:sz w:val="24"/>
          <w:szCs w:val="24"/>
        </w:rPr>
        <w:t xml:space="preserve"> that the accused </w:t>
      </w:r>
      <w:r w:rsidR="00D30EBA">
        <w:rPr>
          <w:rFonts w:ascii="Times New Roman" w:hAnsi="Times New Roman" w:cs="Times New Roman"/>
          <w:sz w:val="24"/>
          <w:szCs w:val="24"/>
        </w:rPr>
        <w:t>persons are</w:t>
      </w:r>
      <w:r w:rsidR="004175AF" w:rsidRPr="0093408A">
        <w:rPr>
          <w:rFonts w:ascii="Times New Roman" w:hAnsi="Times New Roman" w:cs="Times New Roman"/>
          <w:sz w:val="24"/>
          <w:szCs w:val="24"/>
        </w:rPr>
        <w:t xml:space="preserve"> guilty of murder with actual intent.</w:t>
      </w:r>
    </w:p>
    <w:p w:rsidR="00D30EBA" w:rsidRPr="00D30EBA" w:rsidRDefault="00D30EBA" w:rsidP="00D30EBA">
      <w:pPr>
        <w:autoSpaceDE w:val="0"/>
        <w:autoSpaceDN w:val="0"/>
        <w:adjustRightInd w:val="0"/>
        <w:spacing w:after="0" w:line="240" w:lineRule="auto"/>
        <w:rPr>
          <w:rFonts w:ascii="Times New Roman" w:hAnsi="Times New Roman" w:cs="Times New Roman"/>
          <w:b/>
          <w:bCs/>
          <w:color w:val="1F1F1F"/>
          <w:sz w:val="24"/>
          <w:szCs w:val="24"/>
        </w:rPr>
      </w:pPr>
      <w:r w:rsidRPr="00D30EBA">
        <w:rPr>
          <w:rFonts w:ascii="Times New Roman" w:hAnsi="Times New Roman" w:cs="Times New Roman"/>
          <w:b/>
          <w:bCs/>
          <w:color w:val="1F1F1F"/>
          <w:sz w:val="24"/>
          <w:szCs w:val="24"/>
        </w:rPr>
        <w:t xml:space="preserve">Verdict </w:t>
      </w:r>
    </w:p>
    <w:p w:rsidR="00D30EBA" w:rsidRPr="00D30EBA" w:rsidRDefault="00D30EBA" w:rsidP="00D30EBA">
      <w:pPr>
        <w:autoSpaceDE w:val="0"/>
        <w:autoSpaceDN w:val="0"/>
        <w:adjustRightInd w:val="0"/>
        <w:spacing w:after="0" w:line="240" w:lineRule="auto"/>
        <w:rPr>
          <w:rFonts w:ascii="Times New Roman" w:hAnsi="Times New Roman" w:cs="Times New Roman"/>
          <w:color w:val="1F1F1F"/>
          <w:sz w:val="24"/>
          <w:szCs w:val="24"/>
        </w:rPr>
      </w:pPr>
    </w:p>
    <w:p w:rsidR="002660FF" w:rsidRDefault="00D30EBA" w:rsidP="00452575">
      <w:pPr>
        <w:spacing w:line="360" w:lineRule="auto"/>
        <w:ind w:firstLine="720"/>
        <w:jc w:val="both"/>
        <w:rPr>
          <w:rFonts w:ascii="Times New Roman" w:hAnsi="Times New Roman" w:cs="Times New Roman"/>
          <w:sz w:val="24"/>
          <w:szCs w:val="24"/>
        </w:rPr>
      </w:pPr>
      <w:r w:rsidRPr="00D30EBA">
        <w:rPr>
          <w:rFonts w:ascii="Times New Roman" w:hAnsi="Times New Roman" w:cs="Times New Roman"/>
          <w:color w:val="000000"/>
          <w:sz w:val="24"/>
          <w:szCs w:val="24"/>
        </w:rPr>
        <w:t xml:space="preserve">Having carefully weighed the evidence adduced as a </w:t>
      </w:r>
      <w:r w:rsidR="009D577C">
        <w:rPr>
          <w:rFonts w:ascii="Times New Roman" w:hAnsi="Times New Roman" w:cs="Times New Roman"/>
          <w:color w:val="000000"/>
          <w:sz w:val="24"/>
          <w:szCs w:val="24"/>
        </w:rPr>
        <w:t>whole in this trial: both a</w:t>
      </w:r>
      <w:r w:rsidR="00250BAC">
        <w:rPr>
          <w:rFonts w:ascii="Times New Roman" w:hAnsi="Times New Roman" w:cs="Times New Roman"/>
          <w:color w:val="000000"/>
          <w:sz w:val="24"/>
          <w:szCs w:val="24"/>
        </w:rPr>
        <w:t xml:space="preserve">ccused </w:t>
      </w:r>
      <w:r w:rsidR="009D577C">
        <w:rPr>
          <w:rFonts w:ascii="Times New Roman" w:hAnsi="Times New Roman" w:cs="Times New Roman"/>
          <w:color w:val="000000"/>
          <w:sz w:val="24"/>
          <w:szCs w:val="24"/>
        </w:rPr>
        <w:t xml:space="preserve">persons </w:t>
      </w:r>
      <w:r w:rsidR="00250BAC">
        <w:rPr>
          <w:rFonts w:ascii="Times New Roman" w:hAnsi="Times New Roman" w:cs="Times New Roman"/>
          <w:color w:val="000000"/>
          <w:sz w:val="24"/>
          <w:szCs w:val="24"/>
        </w:rPr>
        <w:t>i.e.</w:t>
      </w:r>
      <w:r w:rsidR="009D577C">
        <w:rPr>
          <w:rFonts w:ascii="Times New Roman" w:hAnsi="Times New Roman" w:cs="Times New Roman"/>
          <w:color w:val="000000"/>
          <w:sz w:val="24"/>
          <w:szCs w:val="24"/>
        </w:rPr>
        <w:t xml:space="preserve"> Accused 1 and A</w:t>
      </w:r>
      <w:r w:rsidR="00521436">
        <w:rPr>
          <w:rFonts w:ascii="Times New Roman" w:hAnsi="Times New Roman" w:cs="Times New Roman"/>
          <w:color w:val="000000"/>
          <w:sz w:val="24"/>
          <w:szCs w:val="24"/>
        </w:rPr>
        <w:t>ccused 2  are</w:t>
      </w:r>
      <w:r w:rsidRPr="00D30EBA">
        <w:rPr>
          <w:rFonts w:ascii="Times New Roman" w:hAnsi="Times New Roman" w:cs="Times New Roman"/>
          <w:color w:val="000000"/>
          <w:sz w:val="24"/>
          <w:szCs w:val="24"/>
        </w:rPr>
        <w:t xml:space="preserve"> found guilty of murder with actual intent as defined in terms section 47 (1) (a) of the Criminal Law (Codification &amp; Reform Act) [</w:t>
      </w:r>
      <w:r w:rsidRPr="00D30EBA">
        <w:rPr>
          <w:rFonts w:ascii="Times New Roman" w:hAnsi="Times New Roman" w:cs="Times New Roman"/>
          <w:i/>
          <w:iCs/>
          <w:color w:val="000000"/>
          <w:sz w:val="24"/>
          <w:szCs w:val="24"/>
        </w:rPr>
        <w:t>Chapter 9:23</w:t>
      </w:r>
      <w:r w:rsidRPr="00D30EBA">
        <w:rPr>
          <w:rFonts w:ascii="Times New Roman" w:hAnsi="Times New Roman" w:cs="Times New Roman"/>
          <w:color w:val="000000"/>
          <w:sz w:val="24"/>
          <w:szCs w:val="24"/>
        </w:rPr>
        <w:t>].</w:t>
      </w:r>
    </w:p>
    <w:p w:rsidR="0009083E" w:rsidRDefault="0009083E" w:rsidP="00452575">
      <w:pPr>
        <w:spacing w:line="360" w:lineRule="auto"/>
        <w:jc w:val="both"/>
        <w:rPr>
          <w:rFonts w:ascii="Times New Roman" w:hAnsi="Times New Roman" w:cs="Times New Roman"/>
          <w:b/>
          <w:sz w:val="24"/>
          <w:szCs w:val="24"/>
        </w:rPr>
      </w:pPr>
    </w:p>
    <w:p w:rsidR="0009083E" w:rsidRDefault="0009083E" w:rsidP="00452575">
      <w:pPr>
        <w:spacing w:line="360" w:lineRule="auto"/>
        <w:jc w:val="both"/>
        <w:rPr>
          <w:rFonts w:ascii="Times New Roman" w:hAnsi="Times New Roman" w:cs="Times New Roman"/>
          <w:b/>
          <w:sz w:val="24"/>
          <w:szCs w:val="24"/>
        </w:rPr>
      </w:pPr>
    </w:p>
    <w:p w:rsidR="00452575" w:rsidRPr="00452575" w:rsidRDefault="00716414" w:rsidP="00452575">
      <w:pPr>
        <w:spacing w:line="360" w:lineRule="auto"/>
        <w:jc w:val="both"/>
        <w:rPr>
          <w:rFonts w:ascii="Times New Roman" w:hAnsi="Times New Roman" w:cs="Times New Roman"/>
          <w:b/>
          <w:sz w:val="24"/>
          <w:szCs w:val="24"/>
        </w:rPr>
      </w:pPr>
      <w:r w:rsidRPr="00716414">
        <w:rPr>
          <w:rFonts w:ascii="Times New Roman" w:hAnsi="Times New Roman" w:cs="Times New Roman"/>
          <w:b/>
          <w:sz w:val="24"/>
          <w:szCs w:val="24"/>
        </w:rPr>
        <w:t xml:space="preserve">Sentence </w:t>
      </w:r>
    </w:p>
    <w:p w:rsidR="00452575" w:rsidRPr="007B5507" w:rsidRDefault="00452575" w:rsidP="00452575">
      <w:pPr>
        <w:spacing w:line="360" w:lineRule="auto"/>
        <w:ind w:firstLine="720"/>
        <w:jc w:val="both"/>
        <w:rPr>
          <w:rFonts w:ascii="Times New Roman" w:hAnsi="Times New Roman" w:cs="Times New Roman"/>
          <w:color w:val="232020"/>
          <w:sz w:val="24"/>
          <w:szCs w:val="24"/>
        </w:rPr>
      </w:pPr>
      <w:r w:rsidRPr="007B5507">
        <w:rPr>
          <w:rFonts w:ascii="Times New Roman" w:hAnsi="Times New Roman" w:cs="Times New Roman"/>
          <w:color w:val="232020"/>
          <w:sz w:val="24"/>
          <w:szCs w:val="24"/>
        </w:rPr>
        <w:t xml:space="preserve">Mr </w:t>
      </w:r>
      <w:proofErr w:type="spellStart"/>
      <w:r w:rsidRPr="007B5507">
        <w:rPr>
          <w:rFonts w:ascii="Times New Roman" w:hAnsi="Times New Roman" w:cs="Times New Roman"/>
          <w:color w:val="232020"/>
          <w:sz w:val="24"/>
          <w:szCs w:val="24"/>
        </w:rPr>
        <w:t>Mkhwananzi</w:t>
      </w:r>
      <w:proofErr w:type="spellEnd"/>
      <w:r w:rsidRPr="007B5507">
        <w:rPr>
          <w:rFonts w:ascii="Times New Roman" w:hAnsi="Times New Roman" w:cs="Times New Roman"/>
          <w:color w:val="232020"/>
          <w:sz w:val="24"/>
          <w:szCs w:val="24"/>
        </w:rPr>
        <w:t xml:space="preserve"> and Mr Ncube this Court must now decide what sentence is appropriate for the offence for which you have been found guilty. To arrive at the appropriate sentence to be imposed, this court will look at your personal circumstances, take into account the nature of the offence you have been convicted of, factor in the interests of society, weigh </w:t>
      </w:r>
      <w:r w:rsidR="00304273">
        <w:rPr>
          <w:rFonts w:ascii="Times New Roman" w:hAnsi="Times New Roman" w:cs="Times New Roman"/>
          <w:color w:val="232020"/>
          <w:sz w:val="24"/>
          <w:szCs w:val="24"/>
        </w:rPr>
        <w:t xml:space="preserve">the </w:t>
      </w:r>
      <w:r w:rsidRPr="007B5507">
        <w:rPr>
          <w:rFonts w:ascii="Times New Roman" w:hAnsi="Times New Roman" w:cs="Times New Roman"/>
          <w:color w:val="232020"/>
          <w:sz w:val="24"/>
          <w:szCs w:val="24"/>
        </w:rPr>
        <w:t>same against the others and then blend them with the requisite measure of mercy.</w:t>
      </w:r>
    </w:p>
    <w:p w:rsidR="00452575" w:rsidRPr="007B5507" w:rsidRDefault="00452575" w:rsidP="00452575">
      <w:pPr>
        <w:spacing w:line="360" w:lineRule="auto"/>
        <w:ind w:firstLine="720"/>
        <w:jc w:val="both"/>
        <w:rPr>
          <w:rFonts w:ascii="Times New Roman" w:hAnsi="Times New Roman" w:cs="Times New Roman"/>
          <w:sz w:val="24"/>
          <w:szCs w:val="24"/>
        </w:rPr>
      </w:pPr>
      <w:r w:rsidRPr="007B5507">
        <w:rPr>
          <w:rFonts w:ascii="Times New Roman" w:hAnsi="Times New Roman" w:cs="Times New Roman"/>
          <w:sz w:val="24"/>
          <w:szCs w:val="24"/>
        </w:rPr>
        <w:t xml:space="preserve">The offence for which you have been convicted of is a grave and serious offence. The prevalence of the crime of murder is such that cognisance is sometimes </w:t>
      </w:r>
      <w:proofErr w:type="spellStart"/>
      <w:r w:rsidRPr="007B5507">
        <w:rPr>
          <w:rFonts w:ascii="Times New Roman" w:hAnsi="Times New Roman" w:cs="Times New Roman"/>
          <w:sz w:val="24"/>
          <w:szCs w:val="24"/>
        </w:rPr>
        <w:t>lost</w:t>
      </w:r>
      <w:proofErr w:type="spellEnd"/>
      <w:r w:rsidRPr="007B5507">
        <w:rPr>
          <w:rFonts w:ascii="Times New Roman" w:hAnsi="Times New Roman" w:cs="Times New Roman"/>
          <w:sz w:val="24"/>
          <w:szCs w:val="24"/>
        </w:rPr>
        <w:t xml:space="preserve"> of the extreme consequences that flow from it. A life is ended. And with it the enjoyment of all of the rights vested in that person: the right to dignity, the right to equality and freedom, and the right to life itself. Not only is a life ended, but the lives of family and friends are irreparably altered and damaged. It is for this reason that the law requires that the perpetrator should generally be visited with a severe punishment.</w:t>
      </w:r>
    </w:p>
    <w:p w:rsidR="00452575" w:rsidRPr="007B5507" w:rsidRDefault="00335947" w:rsidP="004525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Punishment serves</w:t>
      </w:r>
      <w:r w:rsidR="00452575" w:rsidRPr="007B5507">
        <w:rPr>
          <w:rFonts w:ascii="Times New Roman" w:hAnsi="Times New Roman" w:cs="Times New Roman"/>
          <w:sz w:val="24"/>
          <w:szCs w:val="24"/>
        </w:rPr>
        <w:t xml:space="preserve"> to signify that suc</w:t>
      </w:r>
      <w:r>
        <w:rPr>
          <w:rFonts w:ascii="Times New Roman" w:hAnsi="Times New Roman" w:cs="Times New Roman"/>
          <w:sz w:val="24"/>
          <w:szCs w:val="24"/>
        </w:rPr>
        <w:t xml:space="preserve">h crimes will not be tolerated and </w:t>
      </w:r>
      <w:r w:rsidR="00452575" w:rsidRPr="007B5507">
        <w:rPr>
          <w:rFonts w:ascii="Times New Roman" w:hAnsi="Times New Roman" w:cs="Times New Roman"/>
          <w:sz w:val="24"/>
          <w:szCs w:val="24"/>
        </w:rPr>
        <w:t>that there is a significant and serious consequence to be suffered by the perpetrator</w:t>
      </w:r>
      <w:r w:rsidR="00304273">
        <w:rPr>
          <w:rFonts w:ascii="Times New Roman" w:hAnsi="Times New Roman" w:cs="Times New Roman"/>
          <w:sz w:val="24"/>
          <w:szCs w:val="24"/>
        </w:rPr>
        <w:t>s</w:t>
      </w:r>
      <w:r w:rsidR="00452575" w:rsidRPr="007B5507">
        <w:rPr>
          <w:rFonts w:ascii="Times New Roman" w:hAnsi="Times New Roman" w:cs="Times New Roman"/>
          <w:sz w:val="24"/>
          <w:szCs w:val="24"/>
        </w:rPr>
        <w:t>. This is the task that a sentencing court is called upon to carry out. It is required to take proper cognisance of the nature of the crime and to determine a sentence which balances the competing interests of the society and the individual perpetrator while meeting the objectives of punishment. It does so in the context of the fundamental values that underpin our legal system. It is a task rightly considered to be very difficult.</w:t>
      </w:r>
    </w:p>
    <w:p w:rsidR="00452575" w:rsidRPr="007B5507" w:rsidRDefault="00452575" w:rsidP="00452575">
      <w:pPr>
        <w:spacing w:line="360" w:lineRule="auto"/>
        <w:ind w:firstLine="720"/>
        <w:jc w:val="both"/>
        <w:rPr>
          <w:rFonts w:ascii="Times New Roman" w:hAnsi="Times New Roman" w:cs="Times New Roman"/>
          <w:sz w:val="24"/>
          <w:szCs w:val="24"/>
        </w:rPr>
      </w:pPr>
      <w:r w:rsidRPr="007B5507">
        <w:rPr>
          <w:rFonts w:ascii="Times New Roman" w:hAnsi="Times New Roman" w:cs="Times New Roman"/>
          <w:sz w:val="24"/>
          <w:szCs w:val="24"/>
        </w:rPr>
        <w:t>In this instance section 47 (4) (a) of the Criminal Law [Codification and Reform] Act provides that a person convicted of murder shall be liable—(</w:t>
      </w:r>
      <w:r w:rsidRPr="007B5507">
        <w:rPr>
          <w:rFonts w:ascii="Times New Roman" w:hAnsi="Times New Roman" w:cs="Times New Roman"/>
          <w:i/>
          <w:iCs/>
          <w:sz w:val="24"/>
          <w:szCs w:val="24"/>
        </w:rPr>
        <w:t>a</w:t>
      </w:r>
      <w:r w:rsidRPr="007B5507">
        <w:rPr>
          <w:rFonts w:ascii="Times New Roman" w:hAnsi="Times New Roman" w:cs="Times New Roman"/>
          <w:sz w:val="24"/>
          <w:szCs w:val="24"/>
        </w:rPr>
        <w:t>) subject to sections 337 and 338 of the Criminal Procedure and Evidence Act [</w:t>
      </w:r>
      <w:r w:rsidRPr="007B5507">
        <w:rPr>
          <w:rFonts w:ascii="Times New Roman" w:hAnsi="Times New Roman" w:cs="Times New Roman"/>
          <w:i/>
          <w:iCs/>
          <w:sz w:val="24"/>
          <w:szCs w:val="24"/>
        </w:rPr>
        <w:t>Chapter 9:07</w:t>
      </w:r>
      <w:r w:rsidRPr="007B5507">
        <w:rPr>
          <w:rFonts w:ascii="Times New Roman" w:hAnsi="Times New Roman" w:cs="Times New Roman"/>
          <w:sz w:val="24"/>
          <w:szCs w:val="24"/>
        </w:rPr>
        <w:t>]</w:t>
      </w:r>
      <w:r w:rsidRPr="007B5507">
        <w:rPr>
          <w:rFonts w:ascii="Times New Roman" w:hAnsi="Times New Roman" w:cs="Times New Roman"/>
          <w:i/>
          <w:iCs/>
          <w:sz w:val="24"/>
          <w:szCs w:val="24"/>
        </w:rPr>
        <w:t xml:space="preserve">, </w:t>
      </w:r>
      <w:r w:rsidRPr="007B5507">
        <w:rPr>
          <w:rFonts w:ascii="Times New Roman" w:hAnsi="Times New Roman" w:cs="Times New Roman"/>
          <w:sz w:val="24"/>
          <w:szCs w:val="24"/>
        </w:rPr>
        <w:t>be sentenced to death, imprisonment for life or imprisonment for any definite period of not less than twenty years, if the crime was committed in aggravating circumstances.</w:t>
      </w:r>
    </w:p>
    <w:p w:rsidR="00452575" w:rsidRPr="007B5507" w:rsidRDefault="00452575" w:rsidP="00452575">
      <w:pPr>
        <w:spacing w:line="360" w:lineRule="auto"/>
        <w:ind w:firstLine="720"/>
        <w:jc w:val="both"/>
        <w:rPr>
          <w:rFonts w:ascii="Times New Roman" w:hAnsi="Times New Roman" w:cs="Times New Roman"/>
          <w:sz w:val="24"/>
          <w:szCs w:val="24"/>
        </w:rPr>
      </w:pPr>
      <w:r w:rsidRPr="007B5507">
        <w:rPr>
          <w:rFonts w:ascii="Times New Roman" w:hAnsi="Times New Roman" w:cs="Times New Roman"/>
          <w:sz w:val="24"/>
          <w:szCs w:val="24"/>
        </w:rPr>
        <w:t xml:space="preserve">Mr </w:t>
      </w:r>
      <w:r w:rsidRPr="007B5507">
        <w:rPr>
          <w:rFonts w:ascii="Times New Roman" w:hAnsi="Times New Roman" w:cs="Times New Roman"/>
          <w:i/>
          <w:sz w:val="24"/>
          <w:szCs w:val="24"/>
        </w:rPr>
        <w:t>Nyoni</w:t>
      </w:r>
      <w:r w:rsidR="00304273">
        <w:rPr>
          <w:rFonts w:ascii="Times New Roman" w:hAnsi="Times New Roman" w:cs="Times New Roman"/>
          <w:sz w:val="24"/>
          <w:szCs w:val="24"/>
        </w:rPr>
        <w:t xml:space="preserve"> a</w:t>
      </w:r>
      <w:r w:rsidR="00FC12AB">
        <w:rPr>
          <w:rFonts w:ascii="Times New Roman" w:hAnsi="Times New Roman" w:cs="Times New Roman"/>
          <w:sz w:val="24"/>
          <w:szCs w:val="24"/>
        </w:rPr>
        <w:t>rgued</w:t>
      </w:r>
      <w:r w:rsidRPr="007B5507">
        <w:rPr>
          <w:rFonts w:ascii="Times New Roman" w:hAnsi="Times New Roman" w:cs="Times New Roman"/>
          <w:sz w:val="24"/>
          <w:szCs w:val="24"/>
        </w:rPr>
        <w:t xml:space="preserve"> that this crime was committed in aggravating</w:t>
      </w:r>
      <w:r w:rsidR="00FC12AB">
        <w:rPr>
          <w:rFonts w:ascii="Times New Roman" w:hAnsi="Times New Roman" w:cs="Times New Roman"/>
          <w:sz w:val="24"/>
          <w:szCs w:val="24"/>
        </w:rPr>
        <w:t xml:space="preserve"> circumstances. We agree. This murder was</w:t>
      </w:r>
      <w:r w:rsidRPr="007B5507">
        <w:rPr>
          <w:rFonts w:ascii="Times New Roman" w:hAnsi="Times New Roman" w:cs="Times New Roman"/>
          <w:sz w:val="24"/>
          <w:szCs w:val="24"/>
        </w:rPr>
        <w:t xml:space="preserve"> committed in the course of a violent robbery. Where extreme violence was used to subdue the victims. Counsel invited the court to pass a sentence of death against the accused persons. No meaningful submissions were made by both counsel of the accused. In fact counsel were very unhelpful in this regard. </w:t>
      </w:r>
      <w:r>
        <w:rPr>
          <w:rFonts w:ascii="Times New Roman" w:hAnsi="Times New Roman" w:cs="Times New Roman"/>
          <w:sz w:val="24"/>
          <w:szCs w:val="24"/>
        </w:rPr>
        <w:t>They start</w:t>
      </w:r>
      <w:r w:rsidR="00377873">
        <w:rPr>
          <w:rFonts w:ascii="Times New Roman" w:hAnsi="Times New Roman" w:cs="Times New Roman"/>
          <w:sz w:val="24"/>
          <w:szCs w:val="24"/>
        </w:rPr>
        <w:t>ed</w:t>
      </w:r>
      <w:r>
        <w:rPr>
          <w:rFonts w:ascii="Times New Roman" w:hAnsi="Times New Roman" w:cs="Times New Roman"/>
          <w:sz w:val="24"/>
          <w:szCs w:val="24"/>
        </w:rPr>
        <w:t xml:space="preserve"> talking about extenuating circumstances which </w:t>
      </w:r>
      <w:r w:rsidR="000E3A88">
        <w:rPr>
          <w:rFonts w:ascii="Times New Roman" w:hAnsi="Times New Roman" w:cs="Times New Roman"/>
          <w:sz w:val="24"/>
          <w:szCs w:val="24"/>
        </w:rPr>
        <w:t xml:space="preserve">is </w:t>
      </w:r>
      <w:r>
        <w:rPr>
          <w:rFonts w:ascii="Times New Roman" w:hAnsi="Times New Roman" w:cs="Times New Roman"/>
          <w:sz w:val="24"/>
          <w:szCs w:val="24"/>
        </w:rPr>
        <w:t xml:space="preserve">no longer part of our law. </w:t>
      </w:r>
    </w:p>
    <w:p w:rsidR="00452575" w:rsidRPr="007B5507" w:rsidRDefault="00452575" w:rsidP="00452575">
      <w:pPr>
        <w:spacing w:line="360" w:lineRule="auto"/>
        <w:ind w:firstLine="720"/>
        <w:jc w:val="both"/>
        <w:rPr>
          <w:rFonts w:ascii="Times New Roman" w:hAnsi="Times New Roman" w:cs="Times New Roman"/>
          <w:sz w:val="24"/>
          <w:szCs w:val="24"/>
        </w:rPr>
      </w:pPr>
      <w:r w:rsidRPr="007B5507">
        <w:rPr>
          <w:rFonts w:ascii="Times New Roman" w:hAnsi="Times New Roman" w:cs="Times New Roman"/>
          <w:sz w:val="24"/>
          <w:szCs w:val="24"/>
        </w:rPr>
        <w:t>We have discounted the death penalty f</w:t>
      </w:r>
      <w:r w:rsidR="00377873">
        <w:rPr>
          <w:rFonts w:ascii="Times New Roman" w:hAnsi="Times New Roman" w:cs="Times New Roman"/>
          <w:sz w:val="24"/>
          <w:szCs w:val="24"/>
        </w:rPr>
        <w:t>or the following reasons: that A</w:t>
      </w:r>
      <w:r w:rsidRPr="007B5507">
        <w:rPr>
          <w:rFonts w:ascii="Times New Roman" w:hAnsi="Times New Roman" w:cs="Times New Roman"/>
          <w:sz w:val="24"/>
          <w:szCs w:val="24"/>
        </w:rPr>
        <w:t xml:space="preserve">ccused 1 is a relatively young person. He is just 24 years old. We did not think it would be in the interests of justice to impose the death </w:t>
      </w:r>
      <w:r w:rsidR="00377873">
        <w:rPr>
          <w:rFonts w:ascii="Times New Roman" w:hAnsi="Times New Roman" w:cs="Times New Roman"/>
          <w:sz w:val="24"/>
          <w:szCs w:val="24"/>
        </w:rPr>
        <w:t>sentence against him. Although A</w:t>
      </w:r>
      <w:r w:rsidRPr="007B5507">
        <w:rPr>
          <w:rFonts w:ascii="Times New Roman" w:hAnsi="Times New Roman" w:cs="Times New Roman"/>
          <w:sz w:val="24"/>
          <w:szCs w:val="24"/>
        </w:rPr>
        <w:t>ccused 2 is much older – he is 28 years old. We take the view that it will not be in the interests of justice to impose t</w:t>
      </w:r>
      <w:r w:rsidR="004D0C14">
        <w:rPr>
          <w:rFonts w:ascii="Times New Roman" w:hAnsi="Times New Roman" w:cs="Times New Roman"/>
          <w:sz w:val="24"/>
          <w:szCs w:val="24"/>
        </w:rPr>
        <w:t>he death</w:t>
      </w:r>
      <w:r w:rsidR="000E3A88">
        <w:rPr>
          <w:rFonts w:ascii="Times New Roman" w:hAnsi="Times New Roman" w:cs="Times New Roman"/>
          <w:sz w:val="24"/>
          <w:szCs w:val="24"/>
        </w:rPr>
        <w:t xml:space="preserve"> penalty on him alone and let A</w:t>
      </w:r>
      <w:r w:rsidR="004D0C14">
        <w:rPr>
          <w:rFonts w:ascii="Times New Roman" w:hAnsi="Times New Roman" w:cs="Times New Roman"/>
          <w:sz w:val="24"/>
          <w:szCs w:val="24"/>
        </w:rPr>
        <w:t xml:space="preserve">ccused 1 off the hook. </w:t>
      </w:r>
    </w:p>
    <w:p w:rsidR="00452575" w:rsidRPr="007B5507" w:rsidRDefault="00452575" w:rsidP="00452575">
      <w:pPr>
        <w:spacing w:line="360" w:lineRule="auto"/>
        <w:ind w:firstLine="720"/>
        <w:jc w:val="both"/>
        <w:rPr>
          <w:rFonts w:ascii="Times New Roman" w:hAnsi="Times New Roman" w:cs="Times New Roman"/>
          <w:sz w:val="24"/>
          <w:szCs w:val="24"/>
        </w:rPr>
      </w:pPr>
      <w:r w:rsidRPr="007B5507">
        <w:rPr>
          <w:rFonts w:ascii="Times New Roman" w:hAnsi="Times New Roman" w:cs="Times New Roman"/>
          <w:sz w:val="24"/>
          <w:szCs w:val="24"/>
        </w:rPr>
        <w:t>Other than that the mitigating factors in your favour pale into insignificance when consideration is given to the nature of th</w:t>
      </w:r>
      <w:r w:rsidR="004D0C14">
        <w:rPr>
          <w:rFonts w:ascii="Times New Roman" w:hAnsi="Times New Roman" w:cs="Times New Roman"/>
          <w:sz w:val="24"/>
          <w:szCs w:val="24"/>
        </w:rPr>
        <w:t>is</w:t>
      </w:r>
      <w:r w:rsidRPr="007B5507">
        <w:rPr>
          <w:rFonts w:ascii="Times New Roman" w:hAnsi="Times New Roman" w:cs="Times New Roman"/>
          <w:sz w:val="24"/>
          <w:szCs w:val="24"/>
        </w:rPr>
        <w:t xml:space="preserve"> crime. The evidence shows that an extraordinary degree of violence was deployed against a </w:t>
      </w:r>
      <w:proofErr w:type="spellStart"/>
      <w:r w:rsidRPr="007B5507">
        <w:rPr>
          <w:rFonts w:ascii="Times New Roman" w:hAnsi="Times New Roman" w:cs="Times New Roman"/>
          <w:sz w:val="24"/>
          <w:szCs w:val="24"/>
        </w:rPr>
        <w:t>defenseless</w:t>
      </w:r>
      <w:proofErr w:type="spellEnd"/>
      <w:r w:rsidRPr="007B5507">
        <w:rPr>
          <w:rFonts w:ascii="Times New Roman" w:hAnsi="Times New Roman" w:cs="Times New Roman"/>
          <w:sz w:val="24"/>
          <w:szCs w:val="24"/>
        </w:rPr>
        <w:t xml:space="preserve"> human being, who had done you no wrong, and who was merely working for himself and his family. The violence that preceded the killing the deceased was such as to place this crime in the category of the most serious. The post mortem report gives graphic details of the injuries suffered by the deceased. His skull was fractured and fragmented and brain </w:t>
      </w:r>
      <w:r w:rsidR="000E3A88">
        <w:rPr>
          <w:rFonts w:ascii="Times New Roman" w:hAnsi="Times New Roman" w:cs="Times New Roman"/>
          <w:sz w:val="24"/>
          <w:szCs w:val="24"/>
        </w:rPr>
        <w:t xml:space="preserve">matter </w:t>
      </w:r>
      <w:r w:rsidRPr="007B5507">
        <w:rPr>
          <w:rFonts w:ascii="Times New Roman" w:hAnsi="Times New Roman" w:cs="Times New Roman"/>
          <w:sz w:val="24"/>
          <w:szCs w:val="24"/>
        </w:rPr>
        <w:t xml:space="preserve">oozed out. </w:t>
      </w:r>
      <w:r w:rsidR="00EC3B6B">
        <w:rPr>
          <w:rFonts w:ascii="Times New Roman" w:hAnsi="Times New Roman" w:cs="Times New Roman"/>
          <w:sz w:val="24"/>
          <w:szCs w:val="24"/>
        </w:rPr>
        <w:t xml:space="preserve">No word and no warning preceded the attack. He was taken by surprise.  </w:t>
      </w:r>
      <w:r w:rsidRPr="007B5507">
        <w:rPr>
          <w:rFonts w:ascii="Times New Roman" w:hAnsi="Times New Roman" w:cs="Times New Roman"/>
          <w:sz w:val="24"/>
          <w:szCs w:val="24"/>
        </w:rPr>
        <w:t>He was attacked as he was in a bending position folding his trousers to cross the river. You say you are sorry but we</w:t>
      </w:r>
      <w:r w:rsidR="00650E38">
        <w:rPr>
          <w:rFonts w:ascii="Times New Roman" w:hAnsi="Times New Roman" w:cs="Times New Roman"/>
          <w:sz w:val="24"/>
          <w:szCs w:val="24"/>
        </w:rPr>
        <w:t xml:space="preserve"> do not see that remorse, in fact</w:t>
      </w:r>
      <w:r w:rsidRPr="007B5507">
        <w:rPr>
          <w:rFonts w:ascii="Times New Roman" w:hAnsi="Times New Roman" w:cs="Times New Roman"/>
          <w:sz w:val="24"/>
          <w:szCs w:val="24"/>
        </w:rPr>
        <w:t xml:space="preserve"> we just see arrogance. </w:t>
      </w:r>
    </w:p>
    <w:p w:rsidR="00452575" w:rsidRPr="007B5507" w:rsidRDefault="00452575" w:rsidP="00452575">
      <w:pPr>
        <w:spacing w:line="360" w:lineRule="auto"/>
        <w:ind w:firstLine="720"/>
        <w:jc w:val="both"/>
        <w:rPr>
          <w:rFonts w:ascii="Times New Roman" w:hAnsi="Times New Roman" w:cs="Times New Roman"/>
          <w:sz w:val="24"/>
          <w:szCs w:val="24"/>
        </w:rPr>
      </w:pPr>
      <w:r w:rsidRPr="007B5507">
        <w:rPr>
          <w:rFonts w:ascii="Times New Roman" w:hAnsi="Times New Roman" w:cs="Times New Roman"/>
          <w:sz w:val="24"/>
          <w:szCs w:val="24"/>
        </w:rPr>
        <w:t>What a horrible way to end the life of another human being. This court must say it, and say it strongly that such conduct will not be tolerated. This court has taken a stand, and it will continue taking a stand against this wanton violence and destruction of life. Such conduct must be punished and punished severely.</w:t>
      </w:r>
    </w:p>
    <w:p w:rsidR="00452575" w:rsidRPr="007B5507" w:rsidRDefault="00452575" w:rsidP="00452575">
      <w:pPr>
        <w:spacing w:line="360" w:lineRule="auto"/>
        <w:ind w:firstLine="720"/>
        <w:jc w:val="both"/>
        <w:rPr>
          <w:rFonts w:ascii="Times New Roman" w:hAnsi="Times New Roman" w:cs="Times New Roman"/>
          <w:color w:val="232020"/>
          <w:sz w:val="24"/>
          <w:szCs w:val="24"/>
        </w:rPr>
      </w:pPr>
      <w:r w:rsidRPr="007B5507">
        <w:rPr>
          <w:rFonts w:ascii="Times New Roman" w:hAnsi="Times New Roman" w:cs="Times New Roman"/>
          <w:sz w:val="24"/>
          <w:szCs w:val="24"/>
        </w:rPr>
        <w:t xml:space="preserve">However, after </w:t>
      </w:r>
      <w:r w:rsidR="00650E38">
        <w:rPr>
          <w:rFonts w:ascii="Times New Roman" w:hAnsi="Times New Roman" w:cs="Times New Roman"/>
          <w:color w:val="232020"/>
          <w:sz w:val="24"/>
          <w:szCs w:val="24"/>
        </w:rPr>
        <w:t>taking all factors in</w:t>
      </w:r>
      <w:r w:rsidRPr="007B5507">
        <w:rPr>
          <w:rFonts w:ascii="Times New Roman" w:hAnsi="Times New Roman" w:cs="Times New Roman"/>
          <w:color w:val="232020"/>
          <w:sz w:val="24"/>
          <w:szCs w:val="24"/>
        </w:rPr>
        <w:t xml:space="preserve">to account we do not intend to remove you permanently from society. We intend to leave you with a window to enable you to reform and participate in the development of society. However the sentence must </w:t>
      </w:r>
      <w:r w:rsidR="003172FF">
        <w:rPr>
          <w:rFonts w:ascii="Times New Roman" w:hAnsi="Times New Roman" w:cs="Times New Roman"/>
          <w:color w:val="232020"/>
          <w:sz w:val="24"/>
          <w:szCs w:val="24"/>
        </w:rPr>
        <w:t xml:space="preserve">still </w:t>
      </w:r>
      <w:r w:rsidRPr="007B5507">
        <w:rPr>
          <w:rFonts w:ascii="Times New Roman" w:hAnsi="Times New Roman" w:cs="Times New Roman"/>
          <w:color w:val="232020"/>
          <w:sz w:val="24"/>
          <w:szCs w:val="24"/>
        </w:rPr>
        <w:t xml:space="preserve">reflect the seriousness of this offence. </w:t>
      </w:r>
      <w:r w:rsidR="00DB440F">
        <w:rPr>
          <w:rFonts w:ascii="Times New Roman" w:hAnsi="Times New Roman" w:cs="Times New Roman"/>
          <w:color w:val="232020"/>
          <w:sz w:val="24"/>
          <w:szCs w:val="24"/>
        </w:rPr>
        <w:t xml:space="preserve">No human being must be subjected to this violence. </w:t>
      </w:r>
      <w:r w:rsidRPr="007B5507">
        <w:rPr>
          <w:rFonts w:ascii="Times New Roman" w:hAnsi="Times New Roman" w:cs="Times New Roman"/>
          <w:color w:val="232020"/>
          <w:sz w:val="24"/>
          <w:szCs w:val="24"/>
        </w:rPr>
        <w:t>It is heinous. In the result:</w:t>
      </w:r>
    </w:p>
    <w:p w:rsidR="00452575" w:rsidRPr="007B5507" w:rsidRDefault="00452575" w:rsidP="00452575">
      <w:pPr>
        <w:spacing w:line="360" w:lineRule="auto"/>
        <w:ind w:firstLine="720"/>
        <w:jc w:val="both"/>
        <w:rPr>
          <w:rFonts w:ascii="Times New Roman" w:hAnsi="Times New Roman" w:cs="Times New Roman"/>
          <w:color w:val="232020"/>
          <w:sz w:val="24"/>
          <w:szCs w:val="24"/>
        </w:rPr>
      </w:pPr>
      <w:r w:rsidRPr="007B5507">
        <w:rPr>
          <w:rFonts w:ascii="Times New Roman" w:hAnsi="Times New Roman" w:cs="Times New Roman"/>
          <w:color w:val="232020"/>
          <w:sz w:val="24"/>
          <w:szCs w:val="24"/>
        </w:rPr>
        <w:t xml:space="preserve">Each accused is sentenced to 30 years imprisonment. </w:t>
      </w:r>
    </w:p>
    <w:p w:rsidR="00DB440F" w:rsidRDefault="00DB440F" w:rsidP="00716414">
      <w:pPr>
        <w:spacing w:line="360" w:lineRule="auto"/>
        <w:jc w:val="both"/>
        <w:rPr>
          <w:rFonts w:ascii="Times New Roman" w:hAnsi="Times New Roman" w:cs="Times New Roman"/>
          <w:b/>
          <w:sz w:val="24"/>
          <w:szCs w:val="24"/>
        </w:rPr>
      </w:pPr>
    </w:p>
    <w:p w:rsidR="00127816" w:rsidRDefault="00127816" w:rsidP="00DB440F">
      <w:pPr>
        <w:autoSpaceDE w:val="0"/>
        <w:autoSpaceDN w:val="0"/>
        <w:adjustRightInd w:val="0"/>
        <w:spacing w:after="0" w:line="240" w:lineRule="auto"/>
        <w:rPr>
          <w:rFonts w:ascii="Times New Roman" w:hAnsi="Times New Roman" w:cs="Times New Roman"/>
          <w:i/>
          <w:iCs/>
          <w:color w:val="000000"/>
          <w:sz w:val="24"/>
          <w:szCs w:val="24"/>
        </w:rPr>
      </w:pPr>
    </w:p>
    <w:p w:rsidR="00DB440F" w:rsidRPr="00DB440F" w:rsidRDefault="00DB440F" w:rsidP="00DB440F">
      <w:pPr>
        <w:autoSpaceDE w:val="0"/>
        <w:autoSpaceDN w:val="0"/>
        <w:adjustRightInd w:val="0"/>
        <w:spacing w:after="0" w:line="240" w:lineRule="auto"/>
        <w:rPr>
          <w:rFonts w:ascii="Times New Roman" w:hAnsi="Times New Roman" w:cs="Times New Roman"/>
          <w:color w:val="000000"/>
          <w:sz w:val="24"/>
          <w:szCs w:val="24"/>
        </w:rPr>
      </w:pPr>
      <w:r w:rsidRPr="00DB440F">
        <w:rPr>
          <w:rFonts w:ascii="Times New Roman" w:hAnsi="Times New Roman" w:cs="Times New Roman"/>
          <w:i/>
          <w:iCs/>
          <w:color w:val="000000"/>
          <w:sz w:val="24"/>
          <w:szCs w:val="24"/>
        </w:rPr>
        <w:t>National Prosecuting Authority</w:t>
      </w:r>
      <w:r>
        <w:rPr>
          <w:rFonts w:ascii="Times New Roman" w:hAnsi="Times New Roman" w:cs="Times New Roman"/>
          <w:color w:val="000000"/>
          <w:sz w:val="24"/>
          <w:szCs w:val="24"/>
        </w:rPr>
        <w:t xml:space="preserve"> S</w:t>
      </w:r>
      <w:r w:rsidRPr="00DB440F">
        <w:rPr>
          <w:rFonts w:ascii="Times New Roman" w:hAnsi="Times New Roman" w:cs="Times New Roman"/>
          <w:color w:val="000000"/>
          <w:sz w:val="24"/>
          <w:szCs w:val="24"/>
        </w:rPr>
        <w:t>tate’s legal p</w:t>
      </w:r>
      <w:bookmarkStart w:id="0" w:name="_GoBack"/>
      <w:bookmarkEnd w:id="0"/>
      <w:r w:rsidRPr="00DB440F">
        <w:rPr>
          <w:rFonts w:ascii="Times New Roman" w:hAnsi="Times New Roman" w:cs="Times New Roman"/>
          <w:color w:val="000000"/>
          <w:sz w:val="24"/>
          <w:szCs w:val="24"/>
        </w:rPr>
        <w:t xml:space="preserve">ractitioners </w:t>
      </w:r>
    </w:p>
    <w:p w:rsidR="00DB440F" w:rsidRDefault="009C0F0A" w:rsidP="006D0705">
      <w:pPr>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Matatu, </w:t>
      </w:r>
      <w:proofErr w:type="spellStart"/>
      <w:r>
        <w:rPr>
          <w:rFonts w:ascii="Times New Roman" w:hAnsi="Times New Roman" w:cs="Times New Roman"/>
          <w:i/>
          <w:iCs/>
          <w:color w:val="000000"/>
          <w:sz w:val="24"/>
          <w:szCs w:val="24"/>
        </w:rPr>
        <w:t>Masamvu</w:t>
      </w:r>
      <w:proofErr w:type="spellEnd"/>
      <w:r>
        <w:rPr>
          <w:rFonts w:ascii="Times New Roman" w:hAnsi="Times New Roman" w:cs="Times New Roman"/>
          <w:i/>
          <w:iCs/>
          <w:color w:val="000000"/>
          <w:sz w:val="24"/>
          <w:szCs w:val="24"/>
        </w:rPr>
        <w:t xml:space="preserve"> &amp; Da Silver</w:t>
      </w:r>
      <w:r w:rsidR="00127816">
        <w:rPr>
          <w:rFonts w:ascii="Times New Roman" w:hAnsi="Times New Roman" w:cs="Times New Roman"/>
          <w:i/>
          <w:iCs/>
          <w:color w:val="000000"/>
          <w:sz w:val="24"/>
          <w:szCs w:val="24"/>
        </w:rPr>
        <w:t>-Gustavo Law Chambers</w:t>
      </w:r>
      <w:r>
        <w:rPr>
          <w:rFonts w:ascii="Times New Roman" w:hAnsi="Times New Roman" w:cs="Times New Roman"/>
          <w:i/>
          <w:iCs/>
          <w:color w:val="000000"/>
          <w:sz w:val="24"/>
          <w:szCs w:val="24"/>
        </w:rPr>
        <w:t xml:space="preserve"> </w:t>
      </w:r>
      <w:r w:rsidR="00127816">
        <w:rPr>
          <w:rFonts w:ascii="Times New Roman" w:hAnsi="Times New Roman" w:cs="Times New Roman"/>
          <w:color w:val="000000"/>
          <w:sz w:val="24"/>
          <w:szCs w:val="24"/>
        </w:rPr>
        <w:t>A</w:t>
      </w:r>
      <w:r w:rsidR="00DB440F" w:rsidRPr="00DB440F">
        <w:rPr>
          <w:rFonts w:ascii="Times New Roman" w:hAnsi="Times New Roman" w:cs="Times New Roman"/>
          <w:color w:val="000000"/>
          <w:sz w:val="24"/>
          <w:szCs w:val="24"/>
        </w:rPr>
        <w:t>ccused</w:t>
      </w:r>
      <w:r w:rsidR="00127816">
        <w:rPr>
          <w:rFonts w:ascii="Times New Roman" w:hAnsi="Times New Roman" w:cs="Times New Roman"/>
          <w:color w:val="000000"/>
          <w:sz w:val="24"/>
          <w:szCs w:val="24"/>
        </w:rPr>
        <w:t xml:space="preserve"> 1</w:t>
      </w:r>
      <w:r w:rsidR="00DB440F" w:rsidRPr="00DB440F">
        <w:rPr>
          <w:rFonts w:ascii="Times New Roman" w:hAnsi="Times New Roman" w:cs="Times New Roman"/>
          <w:color w:val="000000"/>
          <w:sz w:val="24"/>
          <w:szCs w:val="24"/>
        </w:rPr>
        <w:t>’s legal practitioners</w:t>
      </w:r>
    </w:p>
    <w:p w:rsidR="00127816" w:rsidRDefault="00127816" w:rsidP="006D0705">
      <w:pPr>
        <w:spacing w:after="0" w:line="240" w:lineRule="auto"/>
        <w:jc w:val="both"/>
        <w:rPr>
          <w:rFonts w:ascii="Times New Roman" w:hAnsi="Times New Roman" w:cs="Times New Roman"/>
          <w:color w:val="000000"/>
          <w:sz w:val="24"/>
          <w:szCs w:val="24"/>
        </w:rPr>
      </w:pPr>
      <w:r w:rsidRPr="00127816">
        <w:rPr>
          <w:rFonts w:ascii="Times New Roman" w:hAnsi="Times New Roman" w:cs="Times New Roman"/>
          <w:i/>
          <w:color w:val="000000"/>
          <w:sz w:val="24"/>
          <w:szCs w:val="24"/>
        </w:rPr>
        <w:t>Ncube and Partners</w:t>
      </w:r>
      <w:r>
        <w:rPr>
          <w:rFonts w:ascii="Times New Roman" w:hAnsi="Times New Roman" w:cs="Times New Roman"/>
          <w:color w:val="000000"/>
          <w:sz w:val="24"/>
          <w:szCs w:val="24"/>
        </w:rPr>
        <w:t xml:space="preserve"> Accused 2’s legal practitioners </w:t>
      </w:r>
    </w:p>
    <w:p w:rsidR="00127816" w:rsidRPr="00DB440F" w:rsidRDefault="00127816" w:rsidP="00DB440F">
      <w:pPr>
        <w:spacing w:line="360" w:lineRule="auto"/>
        <w:jc w:val="both"/>
        <w:rPr>
          <w:rFonts w:ascii="Times New Roman" w:hAnsi="Times New Roman" w:cs="Times New Roman"/>
          <w:b/>
          <w:sz w:val="24"/>
          <w:szCs w:val="24"/>
        </w:rPr>
      </w:pPr>
    </w:p>
    <w:sectPr w:rsidR="00127816" w:rsidRPr="00DB44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930" w:rsidRDefault="00C57930" w:rsidP="00FF048A">
      <w:pPr>
        <w:spacing w:after="0" w:line="240" w:lineRule="auto"/>
      </w:pPr>
      <w:r>
        <w:separator/>
      </w:r>
    </w:p>
  </w:endnote>
  <w:endnote w:type="continuationSeparator" w:id="0">
    <w:p w:rsidR="00C57930" w:rsidRDefault="00C57930" w:rsidP="00FF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91F" w:rsidRDefault="002419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91F" w:rsidRDefault="002419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91F" w:rsidRDefault="00241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930" w:rsidRDefault="00C57930" w:rsidP="00FF048A">
      <w:pPr>
        <w:spacing w:after="0" w:line="240" w:lineRule="auto"/>
      </w:pPr>
      <w:r>
        <w:separator/>
      </w:r>
    </w:p>
  </w:footnote>
  <w:footnote w:type="continuationSeparator" w:id="0">
    <w:p w:rsidR="00C57930" w:rsidRDefault="00C57930" w:rsidP="00FF048A">
      <w:pPr>
        <w:spacing w:after="0" w:line="240" w:lineRule="auto"/>
      </w:pPr>
      <w:r>
        <w:continuationSeparator/>
      </w:r>
    </w:p>
  </w:footnote>
  <w:footnote w:id="1">
    <w:p w:rsidR="001276F1" w:rsidRDefault="001276F1">
      <w:pPr>
        <w:pStyle w:val="FootnoteText"/>
      </w:pPr>
      <w:r>
        <w:rPr>
          <w:rStyle w:val="FootnoteReference"/>
        </w:rPr>
        <w:footnoteRef/>
      </w:r>
      <w:r w:rsidRPr="00CB3C05">
        <w:rPr>
          <w:rFonts w:ascii="Times New Roman" w:hAnsi="Times New Roman" w:cs="Times New Roman"/>
        </w:rPr>
        <w:t xml:space="preserve"> Pretorius JP </w:t>
      </w:r>
      <w:r w:rsidRPr="00CB3C05">
        <w:rPr>
          <w:rFonts w:ascii="Times New Roman" w:hAnsi="Times New Roman" w:cs="Times New Roman"/>
          <w:i/>
          <w:iCs/>
        </w:rPr>
        <w:t xml:space="preserve">Cross-Examination in South African Law </w:t>
      </w:r>
      <w:r w:rsidRPr="00CB3C05">
        <w:rPr>
          <w:rFonts w:ascii="Times New Roman" w:hAnsi="Times New Roman" w:cs="Times New Roman"/>
        </w:rPr>
        <w:t>(LexisNexis Butterworths 1997) 248-249.</w:t>
      </w:r>
    </w:p>
  </w:footnote>
  <w:footnote w:id="2">
    <w:p w:rsidR="001276F1" w:rsidRDefault="001276F1">
      <w:pPr>
        <w:pStyle w:val="FootnoteText"/>
      </w:pPr>
      <w:r>
        <w:rPr>
          <w:rStyle w:val="FootnoteReference"/>
        </w:rPr>
        <w:footnoteRef/>
      </w:r>
      <w:r w:rsidRPr="00884DC8">
        <w:rPr>
          <w:rFonts w:ascii="Times New Roman" w:hAnsi="Times New Roman" w:cs="Times New Roman"/>
        </w:rPr>
        <w:t xml:space="preserve"> We flag and highlight this point because this one Mlamuleli Ncube was not before us and we do not know his version. We are making findings only on the basis of the evidence before us. We cannot ignore evidence that has been adduced in court.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91F" w:rsidRDefault="002419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501320"/>
      <w:docPartObj>
        <w:docPartGallery w:val="Page Numbers (Top of Page)"/>
        <w:docPartUnique/>
      </w:docPartObj>
    </w:sdtPr>
    <w:sdtEndPr>
      <w:rPr>
        <w:noProof/>
      </w:rPr>
    </w:sdtEndPr>
    <w:sdtContent>
      <w:p w:rsidR="00782D06" w:rsidRDefault="00782D06">
        <w:pPr>
          <w:pStyle w:val="Header"/>
          <w:jc w:val="right"/>
          <w:rPr>
            <w:noProof/>
          </w:rPr>
        </w:pPr>
        <w:r>
          <w:fldChar w:fldCharType="begin"/>
        </w:r>
        <w:r>
          <w:instrText xml:space="preserve"> PAGE   \* MERGEFORMAT </w:instrText>
        </w:r>
        <w:r>
          <w:fldChar w:fldCharType="separate"/>
        </w:r>
        <w:r w:rsidR="00650E38">
          <w:rPr>
            <w:noProof/>
          </w:rPr>
          <w:t>16</w:t>
        </w:r>
        <w:r>
          <w:rPr>
            <w:noProof/>
          </w:rPr>
          <w:fldChar w:fldCharType="end"/>
        </w:r>
      </w:p>
      <w:p w:rsidR="00782D06" w:rsidRDefault="00782D06">
        <w:pPr>
          <w:pStyle w:val="Header"/>
          <w:jc w:val="right"/>
          <w:rPr>
            <w:noProof/>
          </w:rPr>
        </w:pPr>
        <w:r>
          <w:rPr>
            <w:noProof/>
          </w:rPr>
          <w:t>HB</w:t>
        </w:r>
        <w:r w:rsidR="0024191F">
          <w:rPr>
            <w:noProof/>
          </w:rPr>
          <w:t xml:space="preserve"> 21/22</w:t>
        </w:r>
      </w:p>
      <w:p w:rsidR="00782D06" w:rsidRDefault="00782D06">
        <w:pPr>
          <w:pStyle w:val="Header"/>
          <w:jc w:val="right"/>
        </w:pPr>
        <w:r>
          <w:rPr>
            <w:noProof/>
          </w:rPr>
          <w:t>HC (CRB) 75/21</w:t>
        </w:r>
      </w:p>
    </w:sdtContent>
  </w:sdt>
  <w:p w:rsidR="00782D06" w:rsidRDefault="00782D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91F" w:rsidRDefault="002419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A3302"/>
    <w:multiLevelType w:val="hybridMultilevel"/>
    <w:tmpl w:val="FC063C6A"/>
    <w:lvl w:ilvl="0" w:tplc="1F3C9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B6B83"/>
    <w:multiLevelType w:val="hybridMultilevel"/>
    <w:tmpl w:val="450EBA12"/>
    <w:lvl w:ilvl="0" w:tplc="92A6728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4227D6B"/>
    <w:multiLevelType w:val="hybridMultilevel"/>
    <w:tmpl w:val="42C84FCC"/>
    <w:lvl w:ilvl="0" w:tplc="D4DEE8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CC3"/>
    <w:rsid w:val="00004AE6"/>
    <w:rsid w:val="00011255"/>
    <w:rsid w:val="0001278B"/>
    <w:rsid w:val="000128F1"/>
    <w:rsid w:val="0002443A"/>
    <w:rsid w:val="00027890"/>
    <w:rsid w:val="00045EAB"/>
    <w:rsid w:val="000468FE"/>
    <w:rsid w:val="00046C9C"/>
    <w:rsid w:val="000502D5"/>
    <w:rsid w:val="000543AA"/>
    <w:rsid w:val="000565F5"/>
    <w:rsid w:val="000608F6"/>
    <w:rsid w:val="00060B38"/>
    <w:rsid w:val="00062460"/>
    <w:rsid w:val="000639D5"/>
    <w:rsid w:val="0006481D"/>
    <w:rsid w:val="0006496D"/>
    <w:rsid w:val="00080BCF"/>
    <w:rsid w:val="000836FF"/>
    <w:rsid w:val="0008616E"/>
    <w:rsid w:val="000861B2"/>
    <w:rsid w:val="00086C7E"/>
    <w:rsid w:val="00087185"/>
    <w:rsid w:val="0009083E"/>
    <w:rsid w:val="00091408"/>
    <w:rsid w:val="000929ED"/>
    <w:rsid w:val="00093487"/>
    <w:rsid w:val="00095B03"/>
    <w:rsid w:val="00096C54"/>
    <w:rsid w:val="00097B50"/>
    <w:rsid w:val="000A37F9"/>
    <w:rsid w:val="000B0FD8"/>
    <w:rsid w:val="000B24EF"/>
    <w:rsid w:val="000B381F"/>
    <w:rsid w:val="000B49FC"/>
    <w:rsid w:val="000B716A"/>
    <w:rsid w:val="000B7961"/>
    <w:rsid w:val="000C5581"/>
    <w:rsid w:val="000E159A"/>
    <w:rsid w:val="000E1A89"/>
    <w:rsid w:val="000E2B1D"/>
    <w:rsid w:val="000E3A88"/>
    <w:rsid w:val="000E6F47"/>
    <w:rsid w:val="000F27BF"/>
    <w:rsid w:val="001055A3"/>
    <w:rsid w:val="00107904"/>
    <w:rsid w:val="00107F54"/>
    <w:rsid w:val="0011315B"/>
    <w:rsid w:val="00123212"/>
    <w:rsid w:val="00125673"/>
    <w:rsid w:val="001276F1"/>
    <w:rsid w:val="00127816"/>
    <w:rsid w:val="001301AE"/>
    <w:rsid w:val="00132C90"/>
    <w:rsid w:val="00137B0A"/>
    <w:rsid w:val="0014129D"/>
    <w:rsid w:val="00141CC3"/>
    <w:rsid w:val="001450B7"/>
    <w:rsid w:val="001458C0"/>
    <w:rsid w:val="00152BAB"/>
    <w:rsid w:val="00154E86"/>
    <w:rsid w:val="00161326"/>
    <w:rsid w:val="0016404F"/>
    <w:rsid w:val="00167145"/>
    <w:rsid w:val="00170D23"/>
    <w:rsid w:val="00170D24"/>
    <w:rsid w:val="001740C6"/>
    <w:rsid w:val="00175838"/>
    <w:rsid w:val="00176274"/>
    <w:rsid w:val="00176510"/>
    <w:rsid w:val="00177053"/>
    <w:rsid w:val="00180478"/>
    <w:rsid w:val="00190B6B"/>
    <w:rsid w:val="00191A0C"/>
    <w:rsid w:val="00191D29"/>
    <w:rsid w:val="00196EDD"/>
    <w:rsid w:val="001972B5"/>
    <w:rsid w:val="001A5703"/>
    <w:rsid w:val="001A7C7A"/>
    <w:rsid w:val="001A7E13"/>
    <w:rsid w:val="001A7F29"/>
    <w:rsid w:val="001B0A61"/>
    <w:rsid w:val="001B3E99"/>
    <w:rsid w:val="001B4979"/>
    <w:rsid w:val="001C0B10"/>
    <w:rsid w:val="001C1C8B"/>
    <w:rsid w:val="001C28A0"/>
    <w:rsid w:val="001C510B"/>
    <w:rsid w:val="001C6FC7"/>
    <w:rsid w:val="001C6FD4"/>
    <w:rsid w:val="001D2158"/>
    <w:rsid w:val="001D24DA"/>
    <w:rsid w:val="001E2AB0"/>
    <w:rsid w:val="001E78DC"/>
    <w:rsid w:val="001E7981"/>
    <w:rsid w:val="001F282B"/>
    <w:rsid w:val="001F2B66"/>
    <w:rsid w:val="00205844"/>
    <w:rsid w:val="00216003"/>
    <w:rsid w:val="002165FA"/>
    <w:rsid w:val="00216BC0"/>
    <w:rsid w:val="002207FD"/>
    <w:rsid w:val="0022645D"/>
    <w:rsid w:val="00233796"/>
    <w:rsid w:val="0024191F"/>
    <w:rsid w:val="00241CBA"/>
    <w:rsid w:val="00242766"/>
    <w:rsid w:val="00245709"/>
    <w:rsid w:val="00247AB1"/>
    <w:rsid w:val="00250BAC"/>
    <w:rsid w:val="00252ED9"/>
    <w:rsid w:val="002660FF"/>
    <w:rsid w:val="00270E7B"/>
    <w:rsid w:val="0027197D"/>
    <w:rsid w:val="002810DB"/>
    <w:rsid w:val="00282430"/>
    <w:rsid w:val="00283402"/>
    <w:rsid w:val="00284C1B"/>
    <w:rsid w:val="002878F2"/>
    <w:rsid w:val="00293423"/>
    <w:rsid w:val="00294A63"/>
    <w:rsid w:val="002A185F"/>
    <w:rsid w:val="002A1AC4"/>
    <w:rsid w:val="002A3A64"/>
    <w:rsid w:val="002A3EB7"/>
    <w:rsid w:val="002A6F47"/>
    <w:rsid w:val="002A7D25"/>
    <w:rsid w:val="002B0DC3"/>
    <w:rsid w:val="002B4D56"/>
    <w:rsid w:val="002B5E91"/>
    <w:rsid w:val="002C0F7E"/>
    <w:rsid w:val="002C44A5"/>
    <w:rsid w:val="002C5E24"/>
    <w:rsid w:val="002D1E1C"/>
    <w:rsid w:val="002D4B46"/>
    <w:rsid w:val="002D7534"/>
    <w:rsid w:val="002D7FF6"/>
    <w:rsid w:val="002E5FE1"/>
    <w:rsid w:val="002E62FA"/>
    <w:rsid w:val="002E6D36"/>
    <w:rsid w:val="002F0A8D"/>
    <w:rsid w:val="002F1B37"/>
    <w:rsid w:val="002F1D6C"/>
    <w:rsid w:val="002F3E8B"/>
    <w:rsid w:val="00300F14"/>
    <w:rsid w:val="0030312F"/>
    <w:rsid w:val="00304273"/>
    <w:rsid w:val="00305D23"/>
    <w:rsid w:val="00312526"/>
    <w:rsid w:val="00312B1A"/>
    <w:rsid w:val="003137E1"/>
    <w:rsid w:val="0031447A"/>
    <w:rsid w:val="00315866"/>
    <w:rsid w:val="003172FF"/>
    <w:rsid w:val="00321231"/>
    <w:rsid w:val="00321773"/>
    <w:rsid w:val="003234D7"/>
    <w:rsid w:val="003241AC"/>
    <w:rsid w:val="00330A6E"/>
    <w:rsid w:val="00331C12"/>
    <w:rsid w:val="00334522"/>
    <w:rsid w:val="00334F0A"/>
    <w:rsid w:val="0033503F"/>
    <w:rsid w:val="00335947"/>
    <w:rsid w:val="00335C5F"/>
    <w:rsid w:val="00342BE7"/>
    <w:rsid w:val="00347347"/>
    <w:rsid w:val="003473ED"/>
    <w:rsid w:val="00347427"/>
    <w:rsid w:val="00357116"/>
    <w:rsid w:val="0036120F"/>
    <w:rsid w:val="00361351"/>
    <w:rsid w:val="00361446"/>
    <w:rsid w:val="0036225B"/>
    <w:rsid w:val="0037159B"/>
    <w:rsid w:val="003752BD"/>
    <w:rsid w:val="00377873"/>
    <w:rsid w:val="00383358"/>
    <w:rsid w:val="00383C5B"/>
    <w:rsid w:val="00386761"/>
    <w:rsid w:val="00386B45"/>
    <w:rsid w:val="0038772F"/>
    <w:rsid w:val="00397933"/>
    <w:rsid w:val="003A0E76"/>
    <w:rsid w:val="003A234F"/>
    <w:rsid w:val="003A241B"/>
    <w:rsid w:val="003A398B"/>
    <w:rsid w:val="003A5D02"/>
    <w:rsid w:val="003B11E8"/>
    <w:rsid w:val="003B253B"/>
    <w:rsid w:val="003B2C8A"/>
    <w:rsid w:val="003B3C4C"/>
    <w:rsid w:val="003C7F5C"/>
    <w:rsid w:val="003D2E87"/>
    <w:rsid w:val="003E5370"/>
    <w:rsid w:val="003E560E"/>
    <w:rsid w:val="003E6955"/>
    <w:rsid w:val="003E7FBD"/>
    <w:rsid w:val="003F1375"/>
    <w:rsid w:val="003F166A"/>
    <w:rsid w:val="003F6762"/>
    <w:rsid w:val="004001CF"/>
    <w:rsid w:val="00402075"/>
    <w:rsid w:val="0040251F"/>
    <w:rsid w:val="00407FEE"/>
    <w:rsid w:val="00410DD8"/>
    <w:rsid w:val="00412A28"/>
    <w:rsid w:val="0041450A"/>
    <w:rsid w:val="00415B67"/>
    <w:rsid w:val="004175AF"/>
    <w:rsid w:val="00421552"/>
    <w:rsid w:val="00423CF7"/>
    <w:rsid w:val="00424AE9"/>
    <w:rsid w:val="0043039D"/>
    <w:rsid w:val="004303B6"/>
    <w:rsid w:val="004350DA"/>
    <w:rsid w:val="00442421"/>
    <w:rsid w:val="00442680"/>
    <w:rsid w:val="004464E5"/>
    <w:rsid w:val="00451873"/>
    <w:rsid w:val="00452575"/>
    <w:rsid w:val="00457B89"/>
    <w:rsid w:val="00460E2C"/>
    <w:rsid w:val="0046121F"/>
    <w:rsid w:val="00463434"/>
    <w:rsid w:val="00464EDE"/>
    <w:rsid w:val="00465660"/>
    <w:rsid w:val="004702B7"/>
    <w:rsid w:val="00472196"/>
    <w:rsid w:val="00473483"/>
    <w:rsid w:val="0048046C"/>
    <w:rsid w:val="00481595"/>
    <w:rsid w:val="0048334E"/>
    <w:rsid w:val="00485126"/>
    <w:rsid w:val="004A29DD"/>
    <w:rsid w:val="004B28D8"/>
    <w:rsid w:val="004B39EE"/>
    <w:rsid w:val="004B7063"/>
    <w:rsid w:val="004C56D5"/>
    <w:rsid w:val="004C6710"/>
    <w:rsid w:val="004D0C14"/>
    <w:rsid w:val="004D2B26"/>
    <w:rsid w:val="004D59D8"/>
    <w:rsid w:val="004D73A6"/>
    <w:rsid w:val="004E064B"/>
    <w:rsid w:val="004E084F"/>
    <w:rsid w:val="004E0957"/>
    <w:rsid w:val="004E3ED2"/>
    <w:rsid w:val="004E786E"/>
    <w:rsid w:val="004F0D8B"/>
    <w:rsid w:val="004F2896"/>
    <w:rsid w:val="004F395E"/>
    <w:rsid w:val="005006BA"/>
    <w:rsid w:val="00504625"/>
    <w:rsid w:val="00512420"/>
    <w:rsid w:val="005200F3"/>
    <w:rsid w:val="00521436"/>
    <w:rsid w:val="005219EC"/>
    <w:rsid w:val="00521E7A"/>
    <w:rsid w:val="005249EC"/>
    <w:rsid w:val="00526403"/>
    <w:rsid w:val="005279DB"/>
    <w:rsid w:val="00531141"/>
    <w:rsid w:val="0053180C"/>
    <w:rsid w:val="00544C3B"/>
    <w:rsid w:val="00546133"/>
    <w:rsid w:val="00546BD3"/>
    <w:rsid w:val="00563312"/>
    <w:rsid w:val="00571AD9"/>
    <w:rsid w:val="005725BD"/>
    <w:rsid w:val="0057701E"/>
    <w:rsid w:val="00577C18"/>
    <w:rsid w:val="0059173F"/>
    <w:rsid w:val="00592234"/>
    <w:rsid w:val="005967D8"/>
    <w:rsid w:val="005C3908"/>
    <w:rsid w:val="005C39B3"/>
    <w:rsid w:val="005E03FD"/>
    <w:rsid w:val="005E7E2A"/>
    <w:rsid w:val="005F667F"/>
    <w:rsid w:val="005F7215"/>
    <w:rsid w:val="005F7418"/>
    <w:rsid w:val="00605E92"/>
    <w:rsid w:val="006078E1"/>
    <w:rsid w:val="00607A04"/>
    <w:rsid w:val="006127F0"/>
    <w:rsid w:val="0062073A"/>
    <w:rsid w:val="0062094C"/>
    <w:rsid w:val="00624019"/>
    <w:rsid w:val="006242D2"/>
    <w:rsid w:val="00627820"/>
    <w:rsid w:val="00633176"/>
    <w:rsid w:val="00636E25"/>
    <w:rsid w:val="00637F0D"/>
    <w:rsid w:val="00641061"/>
    <w:rsid w:val="00642300"/>
    <w:rsid w:val="00646F98"/>
    <w:rsid w:val="00647310"/>
    <w:rsid w:val="00650E38"/>
    <w:rsid w:val="0065125C"/>
    <w:rsid w:val="006523EA"/>
    <w:rsid w:val="0065545A"/>
    <w:rsid w:val="006558CB"/>
    <w:rsid w:val="006562E8"/>
    <w:rsid w:val="00661A18"/>
    <w:rsid w:val="00663B5D"/>
    <w:rsid w:val="0066538E"/>
    <w:rsid w:val="006729D8"/>
    <w:rsid w:val="0067716B"/>
    <w:rsid w:val="006837C4"/>
    <w:rsid w:val="0068595A"/>
    <w:rsid w:val="006901D9"/>
    <w:rsid w:val="00690E12"/>
    <w:rsid w:val="0069249D"/>
    <w:rsid w:val="00694445"/>
    <w:rsid w:val="00694F22"/>
    <w:rsid w:val="0069754A"/>
    <w:rsid w:val="00697A29"/>
    <w:rsid w:val="006A0695"/>
    <w:rsid w:val="006A0AC4"/>
    <w:rsid w:val="006A1A14"/>
    <w:rsid w:val="006A7C5B"/>
    <w:rsid w:val="006C1491"/>
    <w:rsid w:val="006C4134"/>
    <w:rsid w:val="006C64D3"/>
    <w:rsid w:val="006C7A48"/>
    <w:rsid w:val="006D0705"/>
    <w:rsid w:val="006D1197"/>
    <w:rsid w:val="006D16D4"/>
    <w:rsid w:val="006D22A8"/>
    <w:rsid w:val="006D649F"/>
    <w:rsid w:val="006E2531"/>
    <w:rsid w:val="006E32A4"/>
    <w:rsid w:val="006E3C82"/>
    <w:rsid w:val="006E73CE"/>
    <w:rsid w:val="006F2FEA"/>
    <w:rsid w:val="006F715C"/>
    <w:rsid w:val="006F71DC"/>
    <w:rsid w:val="007068A7"/>
    <w:rsid w:val="00710C52"/>
    <w:rsid w:val="007136BB"/>
    <w:rsid w:val="007141B5"/>
    <w:rsid w:val="00716414"/>
    <w:rsid w:val="00716B51"/>
    <w:rsid w:val="00720125"/>
    <w:rsid w:val="00722344"/>
    <w:rsid w:val="00724972"/>
    <w:rsid w:val="007278B9"/>
    <w:rsid w:val="007303A4"/>
    <w:rsid w:val="00730DC7"/>
    <w:rsid w:val="00731B5D"/>
    <w:rsid w:val="00736455"/>
    <w:rsid w:val="00737DCB"/>
    <w:rsid w:val="00742E73"/>
    <w:rsid w:val="007441FB"/>
    <w:rsid w:val="00745212"/>
    <w:rsid w:val="00750B1F"/>
    <w:rsid w:val="007535D6"/>
    <w:rsid w:val="00753FD7"/>
    <w:rsid w:val="00755EC3"/>
    <w:rsid w:val="00763D1A"/>
    <w:rsid w:val="00764EEA"/>
    <w:rsid w:val="007709EB"/>
    <w:rsid w:val="00771E8C"/>
    <w:rsid w:val="007755D2"/>
    <w:rsid w:val="00782D06"/>
    <w:rsid w:val="00785D1E"/>
    <w:rsid w:val="00786D2D"/>
    <w:rsid w:val="0079584A"/>
    <w:rsid w:val="00795CB1"/>
    <w:rsid w:val="007A0AE9"/>
    <w:rsid w:val="007A1A1C"/>
    <w:rsid w:val="007B141C"/>
    <w:rsid w:val="007B55F6"/>
    <w:rsid w:val="007C3E07"/>
    <w:rsid w:val="007C582A"/>
    <w:rsid w:val="007D050E"/>
    <w:rsid w:val="007D1A2A"/>
    <w:rsid w:val="007D4B9F"/>
    <w:rsid w:val="007D6BFD"/>
    <w:rsid w:val="007D72FA"/>
    <w:rsid w:val="007D776D"/>
    <w:rsid w:val="007D7D74"/>
    <w:rsid w:val="007E1FC4"/>
    <w:rsid w:val="007E45A5"/>
    <w:rsid w:val="007E4ADA"/>
    <w:rsid w:val="007E50D3"/>
    <w:rsid w:val="007E6264"/>
    <w:rsid w:val="007E7AE3"/>
    <w:rsid w:val="007F170F"/>
    <w:rsid w:val="007F1789"/>
    <w:rsid w:val="007F17B4"/>
    <w:rsid w:val="00800495"/>
    <w:rsid w:val="00802097"/>
    <w:rsid w:val="00805551"/>
    <w:rsid w:val="008074EC"/>
    <w:rsid w:val="00812E6A"/>
    <w:rsid w:val="00820242"/>
    <w:rsid w:val="00820C98"/>
    <w:rsid w:val="0082685A"/>
    <w:rsid w:val="0082771B"/>
    <w:rsid w:val="00827976"/>
    <w:rsid w:val="00831286"/>
    <w:rsid w:val="00834690"/>
    <w:rsid w:val="00835A60"/>
    <w:rsid w:val="008376A2"/>
    <w:rsid w:val="0084115B"/>
    <w:rsid w:val="00841503"/>
    <w:rsid w:val="00846B84"/>
    <w:rsid w:val="00850D74"/>
    <w:rsid w:val="0085636A"/>
    <w:rsid w:val="00861FEF"/>
    <w:rsid w:val="00874AAE"/>
    <w:rsid w:val="008774E3"/>
    <w:rsid w:val="00884DC8"/>
    <w:rsid w:val="008853AA"/>
    <w:rsid w:val="0089217E"/>
    <w:rsid w:val="008951B4"/>
    <w:rsid w:val="008A2093"/>
    <w:rsid w:val="008A4B95"/>
    <w:rsid w:val="008A782A"/>
    <w:rsid w:val="008C2459"/>
    <w:rsid w:val="008C32E4"/>
    <w:rsid w:val="008C741F"/>
    <w:rsid w:val="008D1CBF"/>
    <w:rsid w:val="008D30E3"/>
    <w:rsid w:val="008D346E"/>
    <w:rsid w:val="008D6A0C"/>
    <w:rsid w:val="008F4980"/>
    <w:rsid w:val="008F5DF1"/>
    <w:rsid w:val="008F75B4"/>
    <w:rsid w:val="008F7AAE"/>
    <w:rsid w:val="008F7CDC"/>
    <w:rsid w:val="00906929"/>
    <w:rsid w:val="0091227A"/>
    <w:rsid w:val="00915A2A"/>
    <w:rsid w:val="009200C4"/>
    <w:rsid w:val="00920B9E"/>
    <w:rsid w:val="00921533"/>
    <w:rsid w:val="0092228C"/>
    <w:rsid w:val="00924B98"/>
    <w:rsid w:val="009257CF"/>
    <w:rsid w:val="00925B47"/>
    <w:rsid w:val="0093408A"/>
    <w:rsid w:val="009343E5"/>
    <w:rsid w:val="00946872"/>
    <w:rsid w:val="00964D73"/>
    <w:rsid w:val="009710EF"/>
    <w:rsid w:val="009833FB"/>
    <w:rsid w:val="0098515B"/>
    <w:rsid w:val="009903BA"/>
    <w:rsid w:val="009912D4"/>
    <w:rsid w:val="009928FA"/>
    <w:rsid w:val="009933AF"/>
    <w:rsid w:val="00994156"/>
    <w:rsid w:val="00996901"/>
    <w:rsid w:val="009A2878"/>
    <w:rsid w:val="009A78EB"/>
    <w:rsid w:val="009B3DA6"/>
    <w:rsid w:val="009B712F"/>
    <w:rsid w:val="009C0F0A"/>
    <w:rsid w:val="009C2ADC"/>
    <w:rsid w:val="009C3B5C"/>
    <w:rsid w:val="009C4148"/>
    <w:rsid w:val="009C54F9"/>
    <w:rsid w:val="009C7FCA"/>
    <w:rsid w:val="009D0316"/>
    <w:rsid w:val="009D577C"/>
    <w:rsid w:val="009E00D8"/>
    <w:rsid w:val="009E30BF"/>
    <w:rsid w:val="009F4EE2"/>
    <w:rsid w:val="009F62BF"/>
    <w:rsid w:val="00A06296"/>
    <w:rsid w:val="00A102C0"/>
    <w:rsid w:val="00A142D3"/>
    <w:rsid w:val="00A14F2C"/>
    <w:rsid w:val="00A20748"/>
    <w:rsid w:val="00A211F4"/>
    <w:rsid w:val="00A3013F"/>
    <w:rsid w:val="00A354E2"/>
    <w:rsid w:val="00A36D35"/>
    <w:rsid w:val="00A37C5E"/>
    <w:rsid w:val="00A42629"/>
    <w:rsid w:val="00A47849"/>
    <w:rsid w:val="00A50888"/>
    <w:rsid w:val="00A651AA"/>
    <w:rsid w:val="00A6732F"/>
    <w:rsid w:val="00A741C6"/>
    <w:rsid w:val="00A821DB"/>
    <w:rsid w:val="00A8701B"/>
    <w:rsid w:val="00A92B2C"/>
    <w:rsid w:val="00A97C17"/>
    <w:rsid w:val="00AA092D"/>
    <w:rsid w:val="00AA20D0"/>
    <w:rsid w:val="00AA38FF"/>
    <w:rsid w:val="00AA73EE"/>
    <w:rsid w:val="00AB48C4"/>
    <w:rsid w:val="00AB6023"/>
    <w:rsid w:val="00AB7794"/>
    <w:rsid w:val="00AC44F5"/>
    <w:rsid w:val="00AC5A20"/>
    <w:rsid w:val="00AC5EEF"/>
    <w:rsid w:val="00AD3664"/>
    <w:rsid w:val="00AD3779"/>
    <w:rsid w:val="00AD3D71"/>
    <w:rsid w:val="00AD6AEE"/>
    <w:rsid w:val="00AE3C0A"/>
    <w:rsid w:val="00AE5775"/>
    <w:rsid w:val="00AF2AF6"/>
    <w:rsid w:val="00AF3445"/>
    <w:rsid w:val="00AF455E"/>
    <w:rsid w:val="00AF5853"/>
    <w:rsid w:val="00AF7BE7"/>
    <w:rsid w:val="00B03168"/>
    <w:rsid w:val="00B041C1"/>
    <w:rsid w:val="00B066A7"/>
    <w:rsid w:val="00B11518"/>
    <w:rsid w:val="00B16DCB"/>
    <w:rsid w:val="00B2138E"/>
    <w:rsid w:val="00B22A20"/>
    <w:rsid w:val="00B318DA"/>
    <w:rsid w:val="00B318EF"/>
    <w:rsid w:val="00B41999"/>
    <w:rsid w:val="00B437F0"/>
    <w:rsid w:val="00B47DF6"/>
    <w:rsid w:val="00B51777"/>
    <w:rsid w:val="00B522D1"/>
    <w:rsid w:val="00B52394"/>
    <w:rsid w:val="00B605EF"/>
    <w:rsid w:val="00B6195A"/>
    <w:rsid w:val="00B64B1B"/>
    <w:rsid w:val="00B6645E"/>
    <w:rsid w:val="00B67C09"/>
    <w:rsid w:val="00B67E84"/>
    <w:rsid w:val="00B70A3F"/>
    <w:rsid w:val="00B73AB5"/>
    <w:rsid w:val="00B746EC"/>
    <w:rsid w:val="00B74A56"/>
    <w:rsid w:val="00B75C0B"/>
    <w:rsid w:val="00B8283A"/>
    <w:rsid w:val="00B93758"/>
    <w:rsid w:val="00BA0AEB"/>
    <w:rsid w:val="00BA7273"/>
    <w:rsid w:val="00BB25BA"/>
    <w:rsid w:val="00BB274F"/>
    <w:rsid w:val="00BC1007"/>
    <w:rsid w:val="00BC4588"/>
    <w:rsid w:val="00BC4B40"/>
    <w:rsid w:val="00BC6A22"/>
    <w:rsid w:val="00BD01A9"/>
    <w:rsid w:val="00BD7E6C"/>
    <w:rsid w:val="00BE2A46"/>
    <w:rsid w:val="00BE40A3"/>
    <w:rsid w:val="00BE52EF"/>
    <w:rsid w:val="00BF24F9"/>
    <w:rsid w:val="00BF5EF7"/>
    <w:rsid w:val="00BF6869"/>
    <w:rsid w:val="00C03B17"/>
    <w:rsid w:val="00C12A61"/>
    <w:rsid w:val="00C16499"/>
    <w:rsid w:val="00C22395"/>
    <w:rsid w:val="00C234B2"/>
    <w:rsid w:val="00C2670B"/>
    <w:rsid w:val="00C2784F"/>
    <w:rsid w:val="00C40F51"/>
    <w:rsid w:val="00C51714"/>
    <w:rsid w:val="00C5559E"/>
    <w:rsid w:val="00C57930"/>
    <w:rsid w:val="00C60A3A"/>
    <w:rsid w:val="00C64B61"/>
    <w:rsid w:val="00C66A2A"/>
    <w:rsid w:val="00C714F9"/>
    <w:rsid w:val="00C71A42"/>
    <w:rsid w:val="00C758F3"/>
    <w:rsid w:val="00C775EF"/>
    <w:rsid w:val="00C812F6"/>
    <w:rsid w:val="00C8183B"/>
    <w:rsid w:val="00C93646"/>
    <w:rsid w:val="00CA0FFE"/>
    <w:rsid w:val="00CA2CC5"/>
    <w:rsid w:val="00CB3C05"/>
    <w:rsid w:val="00CB3E9A"/>
    <w:rsid w:val="00CC072E"/>
    <w:rsid w:val="00CD39AC"/>
    <w:rsid w:val="00CD563C"/>
    <w:rsid w:val="00CE3DA1"/>
    <w:rsid w:val="00CE675E"/>
    <w:rsid w:val="00CF0D26"/>
    <w:rsid w:val="00CF358D"/>
    <w:rsid w:val="00CF643C"/>
    <w:rsid w:val="00D0761E"/>
    <w:rsid w:val="00D07F14"/>
    <w:rsid w:val="00D13B52"/>
    <w:rsid w:val="00D15177"/>
    <w:rsid w:val="00D16171"/>
    <w:rsid w:val="00D21D5D"/>
    <w:rsid w:val="00D21ED9"/>
    <w:rsid w:val="00D22151"/>
    <w:rsid w:val="00D23F3F"/>
    <w:rsid w:val="00D25C85"/>
    <w:rsid w:val="00D305E2"/>
    <w:rsid w:val="00D30EBA"/>
    <w:rsid w:val="00D3273C"/>
    <w:rsid w:val="00D370E7"/>
    <w:rsid w:val="00D37F71"/>
    <w:rsid w:val="00D40334"/>
    <w:rsid w:val="00D4132C"/>
    <w:rsid w:val="00D47B49"/>
    <w:rsid w:val="00D54556"/>
    <w:rsid w:val="00D61511"/>
    <w:rsid w:val="00D62730"/>
    <w:rsid w:val="00D64382"/>
    <w:rsid w:val="00D6497F"/>
    <w:rsid w:val="00D7043F"/>
    <w:rsid w:val="00D72700"/>
    <w:rsid w:val="00D7472A"/>
    <w:rsid w:val="00D77E58"/>
    <w:rsid w:val="00D90A15"/>
    <w:rsid w:val="00D9296E"/>
    <w:rsid w:val="00D94B42"/>
    <w:rsid w:val="00DA2965"/>
    <w:rsid w:val="00DA2B82"/>
    <w:rsid w:val="00DA3480"/>
    <w:rsid w:val="00DB21F1"/>
    <w:rsid w:val="00DB4166"/>
    <w:rsid w:val="00DB440F"/>
    <w:rsid w:val="00DC017B"/>
    <w:rsid w:val="00DC451C"/>
    <w:rsid w:val="00DC6FB5"/>
    <w:rsid w:val="00DE06EA"/>
    <w:rsid w:val="00DE0C7B"/>
    <w:rsid w:val="00DE3C84"/>
    <w:rsid w:val="00DE51C7"/>
    <w:rsid w:val="00DE5FDF"/>
    <w:rsid w:val="00DF38C0"/>
    <w:rsid w:val="00DF4B4F"/>
    <w:rsid w:val="00E022BD"/>
    <w:rsid w:val="00E15ADD"/>
    <w:rsid w:val="00E16C89"/>
    <w:rsid w:val="00E204F0"/>
    <w:rsid w:val="00E22593"/>
    <w:rsid w:val="00E27CD6"/>
    <w:rsid w:val="00E32636"/>
    <w:rsid w:val="00E36994"/>
    <w:rsid w:val="00E36CF2"/>
    <w:rsid w:val="00E3793E"/>
    <w:rsid w:val="00E40218"/>
    <w:rsid w:val="00E402AF"/>
    <w:rsid w:val="00E404CC"/>
    <w:rsid w:val="00E419A9"/>
    <w:rsid w:val="00E4202F"/>
    <w:rsid w:val="00E44F3A"/>
    <w:rsid w:val="00E468C4"/>
    <w:rsid w:val="00E520E7"/>
    <w:rsid w:val="00E54DF7"/>
    <w:rsid w:val="00E6203F"/>
    <w:rsid w:val="00E644F2"/>
    <w:rsid w:val="00E65330"/>
    <w:rsid w:val="00E72053"/>
    <w:rsid w:val="00E74E72"/>
    <w:rsid w:val="00E837C1"/>
    <w:rsid w:val="00E87EFE"/>
    <w:rsid w:val="00E90927"/>
    <w:rsid w:val="00E90D88"/>
    <w:rsid w:val="00E946AA"/>
    <w:rsid w:val="00E94952"/>
    <w:rsid w:val="00E9553E"/>
    <w:rsid w:val="00EA0D82"/>
    <w:rsid w:val="00EA6FA3"/>
    <w:rsid w:val="00EB11D0"/>
    <w:rsid w:val="00EB3BE9"/>
    <w:rsid w:val="00EB4464"/>
    <w:rsid w:val="00EB6BB3"/>
    <w:rsid w:val="00EC05B1"/>
    <w:rsid w:val="00EC0CA7"/>
    <w:rsid w:val="00EC10E0"/>
    <w:rsid w:val="00EC2B9C"/>
    <w:rsid w:val="00EC3B6B"/>
    <w:rsid w:val="00EC546F"/>
    <w:rsid w:val="00EC78BD"/>
    <w:rsid w:val="00EE4A51"/>
    <w:rsid w:val="00EF2D8D"/>
    <w:rsid w:val="00EF2DD3"/>
    <w:rsid w:val="00EF6375"/>
    <w:rsid w:val="00EF67FB"/>
    <w:rsid w:val="00EF73A3"/>
    <w:rsid w:val="00F00EB1"/>
    <w:rsid w:val="00F0336C"/>
    <w:rsid w:val="00F04144"/>
    <w:rsid w:val="00F05AEE"/>
    <w:rsid w:val="00F05C13"/>
    <w:rsid w:val="00F0720F"/>
    <w:rsid w:val="00F10B71"/>
    <w:rsid w:val="00F15786"/>
    <w:rsid w:val="00F16424"/>
    <w:rsid w:val="00F21EA6"/>
    <w:rsid w:val="00F270AD"/>
    <w:rsid w:val="00F3407D"/>
    <w:rsid w:val="00F34E6A"/>
    <w:rsid w:val="00F35402"/>
    <w:rsid w:val="00F35566"/>
    <w:rsid w:val="00F3748D"/>
    <w:rsid w:val="00F377AB"/>
    <w:rsid w:val="00F41561"/>
    <w:rsid w:val="00F50186"/>
    <w:rsid w:val="00F511E5"/>
    <w:rsid w:val="00F655ED"/>
    <w:rsid w:val="00F75CC1"/>
    <w:rsid w:val="00F807E7"/>
    <w:rsid w:val="00F83B59"/>
    <w:rsid w:val="00F87BC3"/>
    <w:rsid w:val="00F9283A"/>
    <w:rsid w:val="00F92BB9"/>
    <w:rsid w:val="00F961BF"/>
    <w:rsid w:val="00F97371"/>
    <w:rsid w:val="00FA0E1D"/>
    <w:rsid w:val="00FA4B46"/>
    <w:rsid w:val="00FA7F15"/>
    <w:rsid w:val="00FB19EA"/>
    <w:rsid w:val="00FB3D9A"/>
    <w:rsid w:val="00FB45F5"/>
    <w:rsid w:val="00FB6AA1"/>
    <w:rsid w:val="00FC12AB"/>
    <w:rsid w:val="00FC2E9E"/>
    <w:rsid w:val="00FC3ACF"/>
    <w:rsid w:val="00FD0B70"/>
    <w:rsid w:val="00FD3364"/>
    <w:rsid w:val="00FE6E8C"/>
    <w:rsid w:val="00FF02FC"/>
    <w:rsid w:val="00FF048A"/>
    <w:rsid w:val="00FF49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10C77-A8A5-480C-A353-3BD1B39A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748D"/>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F04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48A"/>
    <w:rPr>
      <w:sz w:val="20"/>
      <w:szCs w:val="20"/>
    </w:rPr>
  </w:style>
  <w:style w:type="character" w:styleId="FootnoteReference">
    <w:name w:val="footnote reference"/>
    <w:basedOn w:val="DefaultParagraphFont"/>
    <w:uiPriority w:val="99"/>
    <w:semiHidden/>
    <w:unhideWhenUsed/>
    <w:rsid w:val="00FF048A"/>
    <w:rPr>
      <w:vertAlign w:val="superscript"/>
    </w:rPr>
  </w:style>
  <w:style w:type="paragraph" w:styleId="ListParagraph">
    <w:name w:val="List Paragraph"/>
    <w:basedOn w:val="Normal"/>
    <w:uiPriority w:val="34"/>
    <w:qFormat/>
    <w:rsid w:val="008D1CBF"/>
    <w:pPr>
      <w:ind w:left="720"/>
      <w:contextualSpacing/>
    </w:pPr>
  </w:style>
  <w:style w:type="paragraph" w:styleId="BalloonText">
    <w:name w:val="Balloon Text"/>
    <w:basedOn w:val="Normal"/>
    <w:link w:val="BalloonTextChar"/>
    <w:uiPriority w:val="99"/>
    <w:semiHidden/>
    <w:unhideWhenUsed/>
    <w:rsid w:val="00521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E7A"/>
    <w:rPr>
      <w:rFonts w:ascii="Segoe UI" w:hAnsi="Segoe UI" w:cs="Segoe UI"/>
      <w:sz w:val="18"/>
      <w:szCs w:val="18"/>
    </w:rPr>
  </w:style>
  <w:style w:type="paragraph" w:styleId="NoSpacing">
    <w:name w:val="No Spacing"/>
    <w:uiPriority w:val="1"/>
    <w:qFormat/>
    <w:rsid w:val="003B2C8A"/>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782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D06"/>
  </w:style>
  <w:style w:type="paragraph" w:styleId="Footer">
    <w:name w:val="footer"/>
    <w:basedOn w:val="Normal"/>
    <w:link w:val="FooterChar"/>
    <w:uiPriority w:val="99"/>
    <w:unhideWhenUsed/>
    <w:rsid w:val="00782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209A5-E461-4A0B-B435-40241F5A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16</Pages>
  <Words>5680</Words>
  <Characters>32381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47</cp:revision>
  <cp:lastPrinted>2022-01-24T07:36:00Z</cp:lastPrinted>
  <dcterms:created xsi:type="dcterms:W3CDTF">2022-01-21T09:28:00Z</dcterms:created>
  <dcterms:modified xsi:type="dcterms:W3CDTF">2022-01-25T08:44:00Z</dcterms:modified>
</cp:coreProperties>
</file>