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90C" w:rsidRPr="000F290C" w:rsidRDefault="000F290C" w:rsidP="00D17C97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C7950">
        <w:rPr>
          <w:b/>
        </w:rPr>
        <w:tab/>
      </w:r>
    </w:p>
    <w:p w:rsidR="005F613D" w:rsidRDefault="005F613D" w:rsidP="005F613D">
      <w:pPr>
        <w:rPr>
          <w:rFonts w:ascii="Times New Roman" w:hAnsi="Times New Roman" w:cs="Times New Roman"/>
          <w:b/>
          <w:sz w:val="24"/>
          <w:szCs w:val="24"/>
        </w:rPr>
      </w:pPr>
    </w:p>
    <w:p w:rsidR="000F290C" w:rsidRPr="000F290C" w:rsidRDefault="000F290C" w:rsidP="005F613D">
      <w:pPr>
        <w:rPr>
          <w:rFonts w:ascii="Times New Roman" w:hAnsi="Times New Roman" w:cs="Times New Roman"/>
          <w:sz w:val="24"/>
          <w:szCs w:val="24"/>
        </w:rPr>
      </w:pPr>
      <w:r w:rsidRPr="000F290C">
        <w:rPr>
          <w:rFonts w:ascii="Times New Roman" w:hAnsi="Times New Roman" w:cs="Times New Roman"/>
          <w:sz w:val="24"/>
          <w:szCs w:val="24"/>
        </w:rPr>
        <w:t>THE STATE</w:t>
      </w:r>
    </w:p>
    <w:p w:rsidR="000F290C" w:rsidRPr="000F290C" w:rsidRDefault="00D17C97" w:rsidP="005F613D">
      <w:pPr>
        <w:rPr>
          <w:rFonts w:ascii="Times New Roman" w:hAnsi="Times New Roman" w:cs="Times New Roman"/>
          <w:sz w:val="24"/>
          <w:szCs w:val="24"/>
        </w:rPr>
      </w:pPr>
      <w:r w:rsidRPr="000F290C">
        <w:rPr>
          <w:rFonts w:ascii="Times New Roman" w:hAnsi="Times New Roman" w:cs="Times New Roman"/>
          <w:sz w:val="24"/>
          <w:szCs w:val="24"/>
        </w:rPr>
        <w:t>Versus</w:t>
      </w:r>
    </w:p>
    <w:p w:rsidR="000F290C" w:rsidRPr="000F290C" w:rsidRDefault="000F290C" w:rsidP="005F613D">
      <w:pPr>
        <w:rPr>
          <w:rFonts w:ascii="Times New Roman" w:hAnsi="Times New Roman" w:cs="Times New Roman"/>
          <w:sz w:val="24"/>
          <w:szCs w:val="24"/>
        </w:rPr>
      </w:pPr>
      <w:r w:rsidRPr="000F290C">
        <w:rPr>
          <w:rFonts w:ascii="Times New Roman" w:hAnsi="Times New Roman" w:cs="Times New Roman"/>
          <w:sz w:val="24"/>
          <w:szCs w:val="24"/>
        </w:rPr>
        <w:t>BEN CHITALU</w:t>
      </w:r>
    </w:p>
    <w:p w:rsidR="005F613D" w:rsidRDefault="005F613D" w:rsidP="005F613D">
      <w:pPr>
        <w:rPr>
          <w:rFonts w:ascii="Times New Roman" w:hAnsi="Times New Roman" w:cs="Times New Roman"/>
          <w:b/>
          <w:sz w:val="24"/>
          <w:szCs w:val="24"/>
        </w:rPr>
      </w:pPr>
    </w:p>
    <w:p w:rsidR="000F290C" w:rsidRPr="000F290C" w:rsidRDefault="000F290C" w:rsidP="000F29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290C">
        <w:rPr>
          <w:rFonts w:ascii="Times New Roman" w:hAnsi="Times New Roman" w:cs="Times New Roman"/>
          <w:sz w:val="24"/>
          <w:szCs w:val="24"/>
        </w:rPr>
        <w:t>HIGH COURT OF ZIMBABWE</w:t>
      </w:r>
    </w:p>
    <w:p w:rsidR="000F290C" w:rsidRPr="000F290C" w:rsidRDefault="000F290C" w:rsidP="000F29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290C">
        <w:rPr>
          <w:rFonts w:ascii="Times New Roman" w:hAnsi="Times New Roman" w:cs="Times New Roman"/>
          <w:sz w:val="24"/>
          <w:szCs w:val="24"/>
        </w:rPr>
        <w:t>MAWADZE J</w:t>
      </w:r>
    </w:p>
    <w:p w:rsidR="000F290C" w:rsidRDefault="000F290C" w:rsidP="000F29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290C">
        <w:rPr>
          <w:rFonts w:ascii="Times New Roman" w:hAnsi="Times New Roman" w:cs="Times New Roman"/>
          <w:sz w:val="24"/>
          <w:szCs w:val="24"/>
        </w:rPr>
        <w:t xml:space="preserve">MASVINGO, 6 DECEMBER, 2018 </w:t>
      </w:r>
    </w:p>
    <w:p w:rsidR="000F290C" w:rsidRDefault="000F290C" w:rsidP="000F29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290C" w:rsidRDefault="000F290C" w:rsidP="000F290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F290C" w:rsidRPr="000F290C" w:rsidRDefault="000F290C" w:rsidP="000F290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290C">
        <w:rPr>
          <w:rFonts w:ascii="Times New Roman" w:hAnsi="Times New Roman" w:cs="Times New Roman"/>
          <w:b/>
          <w:sz w:val="24"/>
          <w:szCs w:val="24"/>
        </w:rPr>
        <w:t>Criminal Review</w:t>
      </w:r>
    </w:p>
    <w:p w:rsidR="005F613D" w:rsidRDefault="005F613D" w:rsidP="005F61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F613D" w:rsidRDefault="005F613D" w:rsidP="005F613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613D" w:rsidRDefault="000F290C" w:rsidP="00D17C9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MAWADZE J: </w:t>
      </w:r>
      <w:r>
        <w:rPr>
          <w:rFonts w:ascii="Times New Roman" w:hAnsi="Times New Roman" w:cs="Times New Roman"/>
          <w:sz w:val="24"/>
          <w:szCs w:val="24"/>
        </w:rPr>
        <w:tab/>
      </w:r>
      <w:r w:rsidR="005A7ED0">
        <w:rPr>
          <w:rFonts w:ascii="Times New Roman" w:hAnsi="Times New Roman" w:cs="Times New Roman"/>
          <w:sz w:val="24"/>
          <w:szCs w:val="24"/>
        </w:rPr>
        <w:t xml:space="preserve">The accused was convicted by the Magistrate sitting at Chiredzi of </w:t>
      </w:r>
      <w:r w:rsidR="00A2559F">
        <w:rPr>
          <w:rFonts w:ascii="Times New Roman" w:hAnsi="Times New Roman" w:cs="Times New Roman"/>
          <w:sz w:val="24"/>
          <w:szCs w:val="24"/>
        </w:rPr>
        <w:t>c</w:t>
      </w:r>
      <w:r w:rsidR="00497F20">
        <w:rPr>
          <w:rFonts w:ascii="Times New Roman" w:hAnsi="Times New Roman" w:cs="Times New Roman"/>
          <w:sz w:val="24"/>
          <w:szCs w:val="24"/>
        </w:rPr>
        <w:t xml:space="preserve">ontravening </w:t>
      </w:r>
      <w:r w:rsidR="00A2559F">
        <w:rPr>
          <w:rFonts w:ascii="Times New Roman" w:hAnsi="Times New Roman" w:cs="Times New Roman"/>
          <w:sz w:val="24"/>
          <w:szCs w:val="24"/>
        </w:rPr>
        <w:t>s</w:t>
      </w:r>
      <w:r w:rsidR="00497F20">
        <w:rPr>
          <w:rFonts w:ascii="Times New Roman" w:hAnsi="Times New Roman" w:cs="Times New Roman"/>
          <w:sz w:val="24"/>
          <w:szCs w:val="24"/>
        </w:rPr>
        <w:t xml:space="preserve">ection </w:t>
      </w:r>
      <w:r w:rsidR="005A7ED0">
        <w:rPr>
          <w:rFonts w:ascii="Times New Roman" w:hAnsi="Times New Roman" w:cs="Times New Roman"/>
          <w:sz w:val="24"/>
          <w:szCs w:val="24"/>
        </w:rPr>
        <w:t>113</w:t>
      </w:r>
      <w:r w:rsidR="00497F20">
        <w:rPr>
          <w:rFonts w:ascii="Times New Roman" w:hAnsi="Times New Roman" w:cs="Times New Roman"/>
          <w:sz w:val="24"/>
          <w:szCs w:val="24"/>
        </w:rPr>
        <w:t>(</w:t>
      </w:r>
      <w:r w:rsidR="005A7ED0">
        <w:rPr>
          <w:rFonts w:ascii="Times New Roman" w:hAnsi="Times New Roman" w:cs="Times New Roman"/>
          <w:sz w:val="24"/>
          <w:szCs w:val="24"/>
        </w:rPr>
        <w:t>2</w:t>
      </w:r>
      <w:r w:rsidR="00497F20">
        <w:rPr>
          <w:rFonts w:ascii="Times New Roman" w:hAnsi="Times New Roman" w:cs="Times New Roman"/>
          <w:sz w:val="24"/>
          <w:szCs w:val="24"/>
        </w:rPr>
        <w:t>)</w:t>
      </w:r>
      <w:r w:rsidR="005A7ED0">
        <w:rPr>
          <w:rFonts w:ascii="Times New Roman" w:hAnsi="Times New Roman" w:cs="Times New Roman"/>
          <w:sz w:val="24"/>
          <w:szCs w:val="24"/>
        </w:rPr>
        <w:t xml:space="preserve">(a) of the Criminal Law </w:t>
      </w:r>
      <w:r w:rsidR="009D77D6">
        <w:rPr>
          <w:rFonts w:ascii="Times New Roman" w:hAnsi="Times New Roman" w:cs="Times New Roman"/>
          <w:sz w:val="24"/>
          <w:szCs w:val="24"/>
        </w:rPr>
        <w:t>Codification</w:t>
      </w:r>
      <w:r w:rsidR="005A7ED0">
        <w:rPr>
          <w:rFonts w:ascii="Times New Roman" w:hAnsi="Times New Roman" w:cs="Times New Roman"/>
          <w:sz w:val="24"/>
          <w:szCs w:val="24"/>
        </w:rPr>
        <w:t xml:space="preserve"> and Reform Act </w:t>
      </w:r>
      <w:r w:rsidR="005A7ED0" w:rsidRPr="005A7ED0">
        <w:rPr>
          <w:rFonts w:ascii="Times New Roman" w:hAnsi="Times New Roman" w:cs="Times New Roman"/>
          <w:i/>
          <w:sz w:val="24"/>
          <w:szCs w:val="24"/>
        </w:rPr>
        <w:t>[Cap 9:23]</w:t>
      </w:r>
      <w:r w:rsidR="005A7ED0">
        <w:rPr>
          <w:rFonts w:ascii="Times New Roman" w:hAnsi="Times New Roman" w:cs="Times New Roman"/>
          <w:sz w:val="24"/>
          <w:szCs w:val="24"/>
        </w:rPr>
        <w:t xml:space="preserve"> which relates to theft of trust property.</w:t>
      </w:r>
    </w:p>
    <w:p w:rsidR="005A7ED0" w:rsidRDefault="005A7ED0" w:rsidP="00D17C9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facts proved during the trial </w:t>
      </w:r>
      <w:r w:rsidR="00D17C9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that the </w:t>
      </w:r>
      <w:r w:rsidR="009D77D6">
        <w:rPr>
          <w:rFonts w:ascii="Times New Roman" w:hAnsi="Times New Roman" w:cs="Times New Roman"/>
          <w:sz w:val="24"/>
          <w:szCs w:val="24"/>
        </w:rPr>
        <w:t>34-year-old</w:t>
      </w:r>
      <w:r>
        <w:rPr>
          <w:rFonts w:ascii="Times New Roman" w:hAnsi="Times New Roman" w:cs="Times New Roman"/>
          <w:sz w:val="24"/>
          <w:szCs w:val="24"/>
        </w:rPr>
        <w:t xml:space="preserve"> accused was left in custody of two </w:t>
      </w:r>
      <w:r w:rsidR="009D77D6">
        <w:rPr>
          <w:rFonts w:ascii="Times New Roman" w:hAnsi="Times New Roman" w:cs="Times New Roman"/>
          <w:sz w:val="24"/>
          <w:szCs w:val="24"/>
        </w:rPr>
        <w:t>32-inch</w:t>
      </w:r>
      <w:r>
        <w:rPr>
          <w:rFonts w:ascii="Times New Roman" w:hAnsi="Times New Roman" w:cs="Times New Roman"/>
          <w:sz w:val="24"/>
          <w:szCs w:val="24"/>
        </w:rPr>
        <w:t xml:space="preserve"> plasma television sets by his employer of seven to eight years</w:t>
      </w:r>
      <w:r w:rsidR="0072427C">
        <w:rPr>
          <w:rFonts w:ascii="Times New Roman" w:hAnsi="Times New Roman" w:cs="Times New Roman"/>
          <w:sz w:val="24"/>
          <w:szCs w:val="24"/>
        </w:rPr>
        <w:t xml:space="preserve"> valued at </w:t>
      </w:r>
      <w:r w:rsidR="0072427C" w:rsidRPr="00D17C97">
        <w:rPr>
          <w:rFonts w:ascii="Times New Roman" w:hAnsi="Times New Roman" w:cs="Times New Roman"/>
          <w:sz w:val="24"/>
          <w:szCs w:val="24"/>
        </w:rPr>
        <w:t>$1</w:t>
      </w:r>
      <w:r w:rsidR="00D17C97">
        <w:rPr>
          <w:rFonts w:ascii="Times New Roman" w:hAnsi="Times New Roman" w:cs="Times New Roman"/>
          <w:sz w:val="24"/>
          <w:szCs w:val="24"/>
        </w:rPr>
        <w:t xml:space="preserve"> </w:t>
      </w:r>
      <w:r w:rsidR="0072427C" w:rsidRPr="00D17C97">
        <w:rPr>
          <w:rFonts w:ascii="Times New Roman" w:hAnsi="Times New Roman" w:cs="Times New Roman"/>
          <w:sz w:val="24"/>
          <w:szCs w:val="24"/>
        </w:rPr>
        <w:t>500</w:t>
      </w:r>
      <w:r w:rsidR="0072427C" w:rsidRPr="009D77D6">
        <w:rPr>
          <w:rFonts w:ascii="Times New Roman" w:hAnsi="Times New Roman" w:cs="Times New Roman"/>
          <w:b/>
          <w:sz w:val="24"/>
          <w:szCs w:val="24"/>
        </w:rPr>
        <w:t>.</w:t>
      </w:r>
      <w:r w:rsidR="0072427C">
        <w:rPr>
          <w:rFonts w:ascii="Times New Roman" w:hAnsi="Times New Roman" w:cs="Times New Roman"/>
          <w:sz w:val="24"/>
          <w:szCs w:val="24"/>
        </w:rPr>
        <w:t xml:space="preserve">  The accused disposed of the two television sets</w:t>
      </w:r>
      <w:r w:rsidR="00D17C97">
        <w:rPr>
          <w:rFonts w:ascii="Times New Roman" w:hAnsi="Times New Roman" w:cs="Times New Roman"/>
          <w:sz w:val="24"/>
          <w:szCs w:val="24"/>
        </w:rPr>
        <w:t>.</w:t>
      </w:r>
      <w:r w:rsidR="007242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27C" w:rsidRDefault="0072427C" w:rsidP="00D17C9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Despite the accused’s </w:t>
      </w:r>
      <w:r w:rsidR="009D77D6">
        <w:rPr>
          <w:rFonts w:ascii="Times New Roman" w:hAnsi="Times New Roman" w:cs="Times New Roman"/>
          <w:sz w:val="24"/>
          <w:szCs w:val="24"/>
        </w:rPr>
        <w:t>spirited</w:t>
      </w:r>
      <w:r>
        <w:rPr>
          <w:rFonts w:ascii="Times New Roman" w:hAnsi="Times New Roman" w:cs="Times New Roman"/>
          <w:sz w:val="24"/>
          <w:szCs w:val="24"/>
        </w:rPr>
        <w:t xml:space="preserve"> denial of the offence, the evidence </w:t>
      </w:r>
      <w:r w:rsidR="009D77D6">
        <w:rPr>
          <w:rFonts w:ascii="Times New Roman" w:hAnsi="Times New Roman" w:cs="Times New Roman"/>
          <w:sz w:val="24"/>
          <w:szCs w:val="24"/>
        </w:rPr>
        <w:t>adduced clearly</w:t>
      </w:r>
      <w:r>
        <w:rPr>
          <w:rFonts w:ascii="Times New Roman" w:hAnsi="Times New Roman" w:cs="Times New Roman"/>
          <w:sz w:val="24"/>
          <w:szCs w:val="24"/>
        </w:rPr>
        <w:t xml:space="preserve"> proves that he committed the offence.  The conviction is in order and is therefore confirmed.</w:t>
      </w:r>
    </w:p>
    <w:p w:rsidR="0072427C" w:rsidRDefault="0072427C" w:rsidP="000F290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the sentence imposed which has exercised my mind.</w:t>
      </w:r>
    </w:p>
    <w:p w:rsidR="00A63282" w:rsidRDefault="0072427C" w:rsidP="00D17C9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accused who has two minor children, a pregnant wife and has lost his job in these difficult economic times was sentenced to 15 months imprisonment of which 3 months were suspended on the usual </w:t>
      </w:r>
      <w:r w:rsidR="005979D5">
        <w:rPr>
          <w:rFonts w:ascii="Times New Roman" w:hAnsi="Times New Roman" w:cs="Times New Roman"/>
          <w:sz w:val="24"/>
          <w:szCs w:val="24"/>
        </w:rPr>
        <w:t xml:space="preserve">condition of good behaviour and a further 6 months on condition of restitution in the sum of </w:t>
      </w:r>
      <w:r w:rsidR="005979D5" w:rsidRPr="00D17C97">
        <w:rPr>
          <w:rFonts w:ascii="Times New Roman" w:hAnsi="Times New Roman" w:cs="Times New Roman"/>
          <w:sz w:val="24"/>
          <w:szCs w:val="24"/>
        </w:rPr>
        <w:t>$1</w:t>
      </w:r>
      <w:r w:rsidR="00D17C97">
        <w:rPr>
          <w:rFonts w:ascii="Times New Roman" w:hAnsi="Times New Roman" w:cs="Times New Roman"/>
          <w:sz w:val="24"/>
          <w:szCs w:val="24"/>
        </w:rPr>
        <w:t xml:space="preserve"> </w:t>
      </w:r>
      <w:r w:rsidR="00D17C97" w:rsidRPr="00D17C97">
        <w:rPr>
          <w:rFonts w:ascii="Times New Roman" w:hAnsi="Times New Roman" w:cs="Times New Roman"/>
          <w:sz w:val="24"/>
          <w:szCs w:val="24"/>
        </w:rPr>
        <w:t>500</w:t>
      </w:r>
      <w:r w:rsidR="00D17C97" w:rsidRPr="009D7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C97">
        <w:rPr>
          <w:rFonts w:ascii="Times New Roman" w:hAnsi="Times New Roman" w:cs="Times New Roman"/>
          <w:sz w:val="24"/>
          <w:szCs w:val="24"/>
        </w:rPr>
        <w:t>through</w:t>
      </w:r>
      <w:r w:rsidR="005979D5">
        <w:rPr>
          <w:rFonts w:ascii="Times New Roman" w:hAnsi="Times New Roman" w:cs="Times New Roman"/>
          <w:sz w:val="24"/>
          <w:szCs w:val="24"/>
        </w:rPr>
        <w:t xml:space="preserve"> the Clerk of Court</w:t>
      </w:r>
      <w:r w:rsidR="00497F20">
        <w:rPr>
          <w:rFonts w:ascii="Times New Roman" w:hAnsi="Times New Roman" w:cs="Times New Roman"/>
          <w:sz w:val="24"/>
          <w:szCs w:val="24"/>
        </w:rPr>
        <w:t>,</w:t>
      </w:r>
      <w:r w:rsidR="005979D5">
        <w:rPr>
          <w:rFonts w:ascii="Times New Roman" w:hAnsi="Times New Roman" w:cs="Times New Roman"/>
          <w:sz w:val="24"/>
          <w:szCs w:val="24"/>
        </w:rPr>
        <w:t xml:space="preserve"> Chiredzi by </w:t>
      </w:r>
      <w:r w:rsidR="005979D5" w:rsidRPr="00D17C97">
        <w:rPr>
          <w:rFonts w:ascii="Times New Roman" w:hAnsi="Times New Roman" w:cs="Times New Roman"/>
          <w:sz w:val="24"/>
          <w:szCs w:val="24"/>
        </w:rPr>
        <w:t>1 April 2019</w:t>
      </w:r>
      <w:r w:rsidR="005979D5">
        <w:rPr>
          <w:rFonts w:ascii="Times New Roman" w:hAnsi="Times New Roman" w:cs="Times New Roman"/>
          <w:sz w:val="24"/>
          <w:szCs w:val="24"/>
        </w:rPr>
        <w:t xml:space="preserve">.  This means that </w:t>
      </w:r>
      <w:r w:rsidR="00A63282">
        <w:rPr>
          <w:rFonts w:ascii="Times New Roman" w:hAnsi="Times New Roman" w:cs="Times New Roman"/>
          <w:sz w:val="24"/>
          <w:szCs w:val="24"/>
        </w:rPr>
        <w:t>the accused would serve an effective prison term of 6 months.</w:t>
      </w:r>
    </w:p>
    <w:p w:rsidR="00A63282" w:rsidRDefault="00A63282" w:rsidP="00D17C9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Theft from an employer is indeed a serious offence which entails breach of trust.  Be that as it may my view is that not every case of theft from an employer warrants a prison term.  </w:t>
      </w:r>
      <w:r w:rsidRPr="00A63282">
        <w:rPr>
          <w:rFonts w:ascii="Times New Roman" w:hAnsi="Times New Roman" w:cs="Times New Roman"/>
          <w:i/>
          <w:sz w:val="24"/>
          <w:szCs w:val="24"/>
        </w:rPr>
        <w:t>In casu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3282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accused is a first offender and has already lost his job.</w:t>
      </w:r>
    </w:p>
    <w:p w:rsidR="00D17C97" w:rsidRDefault="00A63282" w:rsidP="00D17C9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important for magistrates to appreciate the current harsh and difficult conditions in our prisons.  In the premis</w:t>
      </w:r>
      <w:r w:rsidR="00D17C97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only deserving persons should be sent to prison.  In the case of </w:t>
      </w:r>
    </w:p>
    <w:p w:rsidR="00D17C97" w:rsidRDefault="00D17C97" w:rsidP="00D17C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857" w:rsidRDefault="00A63282" w:rsidP="00D17C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C97">
        <w:rPr>
          <w:rFonts w:ascii="Times New Roman" w:hAnsi="Times New Roman" w:cs="Times New Roman"/>
          <w:i/>
          <w:sz w:val="24"/>
          <w:szCs w:val="24"/>
        </w:rPr>
        <w:t>State</w:t>
      </w:r>
      <w:r w:rsidRPr="00D17C97">
        <w:rPr>
          <w:rFonts w:ascii="Times New Roman" w:hAnsi="Times New Roman" w:cs="Times New Roman"/>
          <w:sz w:val="24"/>
          <w:szCs w:val="24"/>
        </w:rPr>
        <w:t xml:space="preserve"> vs </w:t>
      </w:r>
      <w:r w:rsidRPr="00D17C97">
        <w:rPr>
          <w:rFonts w:ascii="Times New Roman" w:hAnsi="Times New Roman" w:cs="Times New Roman"/>
          <w:i/>
          <w:sz w:val="24"/>
          <w:szCs w:val="24"/>
        </w:rPr>
        <w:t>Mundondo Zava</w:t>
      </w:r>
      <w:r w:rsidRPr="00D17C97">
        <w:rPr>
          <w:rFonts w:ascii="Times New Roman" w:hAnsi="Times New Roman" w:cs="Times New Roman"/>
          <w:sz w:val="24"/>
          <w:szCs w:val="24"/>
        </w:rPr>
        <w:t xml:space="preserve"> HMA 15/17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90C">
        <w:rPr>
          <w:rFonts w:ascii="Times New Roman" w:hAnsi="Times New Roman" w:cs="Times New Roman"/>
          <w:sz w:val="24"/>
          <w:szCs w:val="24"/>
        </w:rPr>
        <w:t>I bemoaned</w:t>
      </w:r>
      <w:r w:rsidR="00B31857">
        <w:rPr>
          <w:rFonts w:ascii="Times New Roman" w:hAnsi="Times New Roman" w:cs="Times New Roman"/>
          <w:sz w:val="24"/>
          <w:szCs w:val="24"/>
        </w:rPr>
        <w:t xml:space="preserve"> the failure by magistrates to properly consider the noble concept of Community Service.  I also referred to a number of cases which clearly outline that failure to consider Community Service </w:t>
      </w:r>
      <w:r w:rsidR="009D77D6">
        <w:rPr>
          <w:rFonts w:ascii="Times New Roman" w:hAnsi="Times New Roman" w:cs="Times New Roman"/>
          <w:sz w:val="24"/>
          <w:szCs w:val="24"/>
        </w:rPr>
        <w:t>constitutes</w:t>
      </w:r>
      <w:r w:rsidR="00B31857">
        <w:rPr>
          <w:rFonts w:ascii="Times New Roman" w:hAnsi="Times New Roman" w:cs="Times New Roman"/>
          <w:sz w:val="24"/>
          <w:szCs w:val="24"/>
        </w:rPr>
        <w:t xml:space="preserve"> a reviewable irregularity and a misdirection.</w:t>
      </w:r>
    </w:p>
    <w:p w:rsidR="00B31857" w:rsidRDefault="00B31857" w:rsidP="00D17C9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not satisfied that after </w:t>
      </w:r>
      <w:r w:rsidR="000F290C">
        <w:rPr>
          <w:rFonts w:ascii="Times New Roman" w:hAnsi="Times New Roman" w:cs="Times New Roman"/>
          <w:sz w:val="24"/>
          <w:szCs w:val="24"/>
        </w:rPr>
        <w:t>weighing</w:t>
      </w:r>
      <w:r>
        <w:rPr>
          <w:rFonts w:ascii="Times New Roman" w:hAnsi="Times New Roman" w:cs="Times New Roman"/>
          <w:sz w:val="24"/>
          <w:szCs w:val="24"/>
        </w:rPr>
        <w:t xml:space="preserve"> both the mitigato</w:t>
      </w:r>
      <w:r w:rsidR="000F290C">
        <w:rPr>
          <w:rFonts w:ascii="Times New Roman" w:hAnsi="Times New Roman" w:cs="Times New Roman"/>
          <w:sz w:val="24"/>
          <w:szCs w:val="24"/>
        </w:rPr>
        <w:t>ry</w:t>
      </w:r>
      <w:r>
        <w:rPr>
          <w:rFonts w:ascii="Times New Roman" w:hAnsi="Times New Roman" w:cs="Times New Roman"/>
          <w:sz w:val="24"/>
          <w:szCs w:val="24"/>
        </w:rPr>
        <w:t xml:space="preserve"> and aggravating features of this case the accused deserved to serve a prison term of 6 months.  Instead the effective 6 months imprisonment should have been suspended on condition the accused perform</w:t>
      </w:r>
      <w:r w:rsidR="00A2559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appropriate hours of Community Service.</w:t>
      </w:r>
    </w:p>
    <w:p w:rsidR="00A2559F" w:rsidRDefault="00B31857" w:rsidP="00D17C9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result the sentence imposed by the Magistrate </w:t>
      </w:r>
      <w:r w:rsidR="00A2559F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633">
        <w:rPr>
          <w:rFonts w:ascii="Times New Roman" w:hAnsi="Times New Roman" w:cs="Times New Roman"/>
          <w:sz w:val="24"/>
          <w:szCs w:val="24"/>
        </w:rPr>
        <w:t xml:space="preserve">be </w:t>
      </w:r>
      <w:r w:rsidR="00A2559F">
        <w:rPr>
          <w:rFonts w:ascii="Times New Roman" w:hAnsi="Times New Roman" w:cs="Times New Roman"/>
          <w:sz w:val="24"/>
          <w:szCs w:val="24"/>
        </w:rPr>
        <w:t>set aside as the overall sentence of 15 months is unduly harsh.</w:t>
      </w:r>
    </w:p>
    <w:p w:rsidR="007615E9" w:rsidRDefault="009D77D6" w:rsidP="00D17C9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Consequently,</w:t>
      </w:r>
      <w:r w:rsidR="00B31857">
        <w:rPr>
          <w:rFonts w:ascii="Times New Roman" w:hAnsi="Times New Roman" w:cs="Times New Roman"/>
          <w:sz w:val="24"/>
          <w:szCs w:val="24"/>
        </w:rPr>
        <w:t xml:space="preserve"> the effective 6 months imprisonment is set aside.  The matter is remitted to the trial Magistrate to carry out a proper inquiry into </w:t>
      </w:r>
      <w:r w:rsidR="00497F20">
        <w:rPr>
          <w:rFonts w:ascii="Times New Roman" w:hAnsi="Times New Roman" w:cs="Times New Roman"/>
          <w:sz w:val="24"/>
          <w:szCs w:val="24"/>
        </w:rPr>
        <w:t xml:space="preserve">the </w:t>
      </w:r>
      <w:r w:rsidR="007615E9">
        <w:rPr>
          <w:rFonts w:ascii="Times New Roman" w:hAnsi="Times New Roman" w:cs="Times New Roman"/>
          <w:sz w:val="24"/>
          <w:szCs w:val="24"/>
        </w:rPr>
        <w:t>suitability of Community Service in relation to the effective prison term of 6 months.  Thereafter the record should be re submitted for review.</w:t>
      </w:r>
    </w:p>
    <w:p w:rsidR="007615E9" w:rsidRDefault="007615E9" w:rsidP="000F290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F290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the result I make the following order;</w:t>
      </w:r>
    </w:p>
    <w:p w:rsidR="00FA6749" w:rsidRDefault="007615E9" w:rsidP="00497F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15E9">
        <w:rPr>
          <w:rFonts w:ascii="Times New Roman" w:hAnsi="Times New Roman" w:cs="Times New Roman"/>
          <w:b/>
          <w:sz w:val="24"/>
          <w:szCs w:val="24"/>
        </w:rPr>
        <w:t>IT IS ORDERED THAT</w:t>
      </w:r>
      <w:r>
        <w:rPr>
          <w:rFonts w:ascii="Times New Roman" w:hAnsi="Times New Roman" w:cs="Times New Roman"/>
          <w:sz w:val="24"/>
          <w:szCs w:val="24"/>
        </w:rPr>
        <w:t>;</w:t>
      </w:r>
      <w:r w:rsidR="00B31857">
        <w:rPr>
          <w:rFonts w:ascii="Times New Roman" w:hAnsi="Times New Roman" w:cs="Times New Roman"/>
          <w:sz w:val="24"/>
          <w:szCs w:val="24"/>
        </w:rPr>
        <w:t xml:space="preserve">    </w:t>
      </w:r>
      <w:r w:rsidR="00A63282">
        <w:rPr>
          <w:rFonts w:ascii="Times New Roman" w:hAnsi="Times New Roman" w:cs="Times New Roman"/>
          <w:sz w:val="24"/>
          <w:szCs w:val="24"/>
        </w:rPr>
        <w:t xml:space="preserve"> </w:t>
      </w:r>
      <w:r w:rsidR="00A63282" w:rsidRPr="00A63282">
        <w:rPr>
          <w:rFonts w:ascii="Times New Roman" w:hAnsi="Times New Roman" w:cs="Times New Roman"/>
          <w:sz w:val="24"/>
          <w:szCs w:val="24"/>
        </w:rPr>
        <w:t xml:space="preserve">   </w:t>
      </w:r>
      <w:r w:rsidR="00A63282">
        <w:rPr>
          <w:rFonts w:ascii="Times New Roman" w:hAnsi="Times New Roman" w:cs="Times New Roman"/>
          <w:sz w:val="24"/>
          <w:szCs w:val="24"/>
        </w:rPr>
        <w:t xml:space="preserve"> </w:t>
      </w:r>
      <w:r w:rsidR="005979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749" w:rsidRDefault="00FA6749" w:rsidP="00497F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The conviction be and is hereby confirmed.</w:t>
      </w:r>
    </w:p>
    <w:p w:rsidR="00A2559F" w:rsidRDefault="00FA6749" w:rsidP="00497F2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2559F">
        <w:rPr>
          <w:rFonts w:ascii="Times New Roman" w:hAnsi="Times New Roman" w:cs="Times New Roman"/>
          <w:sz w:val="24"/>
          <w:szCs w:val="24"/>
        </w:rPr>
        <w:t>.</w:t>
      </w:r>
      <w:r w:rsidR="00A2559F">
        <w:rPr>
          <w:rFonts w:ascii="Times New Roman" w:hAnsi="Times New Roman" w:cs="Times New Roman"/>
          <w:sz w:val="24"/>
          <w:szCs w:val="24"/>
        </w:rPr>
        <w:tab/>
        <w:t xml:space="preserve">The sentence of </w:t>
      </w:r>
      <w:r w:rsidR="00A2559F" w:rsidRPr="00D74D75">
        <w:rPr>
          <w:rFonts w:ascii="Times New Roman" w:hAnsi="Times New Roman" w:cs="Times New Roman"/>
          <w:sz w:val="24"/>
          <w:szCs w:val="24"/>
        </w:rPr>
        <w:t>the court</w:t>
      </w:r>
      <w:r w:rsidR="00A2559F" w:rsidRPr="00D74D75">
        <w:rPr>
          <w:rFonts w:ascii="Times New Roman" w:hAnsi="Times New Roman" w:cs="Times New Roman"/>
          <w:i/>
          <w:sz w:val="24"/>
          <w:szCs w:val="24"/>
        </w:rPr>
        <w:t xml:space="preserve"> a quo</w:t>
      </w:r>
      <w:r w:rsidR="00A2559F">
        <w:rPr>
          <w:rFonts w:ascii="Times New Roman" w:hAnsi="Times New Roman" w:cs="Times New Roman"/>
          <w:sz w:val="24"/>
          <w:szCs w:val="24"/>
        </w:rPr>
        <w:t xml:space="preserve"> is set aside and substituted with the following;</w:t>
      </w:r>
    </w:p>
    <w:p w:rsidR="00FA6749" w:rsidRDefault="00FA6749" w:rsidP="00497F20">
      <w:pPr>
        <w:spacing w:line="360" w:lineRule="auto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Accused is sentenced to 12 months imprisonment of which 3 months imprisonment is suspended for 5 years on condition accused does not commit within that period any offence involving dishonesty for which accused is sentenced to imprisonment without the </w:t>
      </w:r>
      <w:r w:rsidR="00CC6BC7">
        <w:rPr>
          <w:rFonts w:ascii="Times New Roman" w:hAnsi="Times New Roman" w:cs="Times New Roman"/>
          <w:sz w:val="24"/>
          <w:szCs w:val="24"/>
        </w:rPr>
        <w:t>option</w:t>
      </w:r>
      <w:r>
        <w:rPr>
          <w:rFonts w:ascii="Times New Roman" w:hAnsi="Times New Roman" w:cs="Times New Roman"/>
          <w:sz w:val="24"/>
          <w:szCs w:val="24"/>
        </w:rPr>
        <w:t xml:space="preserve"> of a fine.</w:t>
      </w:r>
      <w:r w:rsidR="005979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749" w:rsidRDefault="00FA6749" w:rsidP="00497F20">
      <w:pPr>
        <w:spacing w:line="360" w:lineRule="auto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Of the remaining 9 months imprisonment, 3 months imprisonment is suspended on condition the accused restitutes the complainant in the sum of </w:t>
      </w:r>
      <w:r w:rsidRPr="00D17C97">
        <w:rPr>
          <w:rFonts w:ascii="Times New Roman" w:hAnsi="Times New Roman" w:cs="Times New Roman"/>
          <w:sz w:val="24"/>
          <w:szCs w:val="24"/>
        </w:rPr>
        <w:t>$1</w:t>
      </w:r>
      <w:r w:rsidR="00D17C97">
        <w:rPr>
          <w:rFonts w:ascii="Times New Roman" w:hAnsi="Times New Roman" w:cs="Times New Roman"/>
          <w:sz w:val="24"/>
          <w:szCs w:val="24"/>
        </w:rPr>
        <w:t xml:space="preserve"> </w:t>
      </w:r>
      <w:r w:rsidR="00497F20" w:rsidRPr="00D17C97">
        <w:rPr>
          <w:rFonts w:ascii="Times New Roman" w:hAnsi="Times New Roman" w:cs="Times New Roman"/>
          <w:sz w:val="24"/>
          <w:szCs w:val="24"/>
        </w:rPr>
        <w:t xml:space="preserve">500 </w:t>
      </w:r>
      <w:r w:rsidR="00497F20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or before </w:t>
      </w:r>
      <w:r w:rsidRPr="00D17C97">
        <w:rPr>
          <w:rFonts w:ascii="Times New Roman" w:hAnsi="Times New Roman" w:cs="Times New Roman"/>
          <w:sz w:val="24"/>
          <w:szCs w:val="24"/>
        </w:rPr>
        <w:t>1 March 2019</w:t>
      </w:r>
      <w:r>
        <w:rPr>
          <w:rFonts w:ascii="Times New Roman" w:hAnsi="Times New Roman" w:cs="Times New Roman"/>
          <w:sz w:val="24"/>
          <w:szCs w:val="24"/>
        </w:rPr>
        <w:t xml:space="preserve"> through the Clerk of Court Chiredzi.</w:t>
      </w:r>
    </w:p>
    <w:p w:rsidR="00A93BEC" w:rsidRDefault="00FA6749" w:rsidP="00497F20">
      <w:pPr>
        <w:spacing w:line="360" w:lineRule="auto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The remainder of 6 months is suspended on </w:t>
      </w:r>
      <w:r w:rsidR="00A93BEC">
        <w:rPr>
          <w:rFonts w:ascii="Times New Roman" w:hAnsi="Times New Roman" w:cs="Times New Roman"/>
          <w:sz w:val="24"/>
          <w:szCs w:val="24"/>
        </w:rPr>
        <w:t>condition the accused perform</w:t>
      </w:r>
      <w:r w:rsidR="00A2559F">
        <w:rPr>
          <w:rFonts w:ascii="Times New Roman" w:hAnsi="Times New Roman" w:cs="Times New Roman"/>
          <w:sz w:val="24"/>
          <w:szCs w:val="24"/>
        </w:rPr>
        <w:t>s</w:t>
      </w:r>
      <w:r w:rsidR="00A93BEC">
        <w:rPr>
          <w:rFonts w:ascii="Times New Roman" w:hAnsi="Times New Roman" w:cs="Times New Roman"/>
          <w:sz w:val="24"/>
          <w:szCs w:val="24"/>
        </w:rPr>
        <w:t xml:space="preserve"> an equivalent hours of Community Service at a suitable institution</w:t>
      </w:r>
      <w:r w:rsidR="00A2559F">
        <w:rPr>
          <w:rFonts w:ascii="Times New Roman" w:hAnsi="Times New Roman" w:cs="Times New Roman"/>
          <w:sz w:val="24"/>
          <w:szCs w:val="24"/>
        </w:rPr>
        <w:t xml:space="preserve"> on the usual conditions.</w:t>
      </w:r>
    </w:p>
    <w:p w:rsidR="00D17C97" w:rsidRDefault="00D17C97" w:rsidP="00497F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3A2" w:rsidRDefault="000D43A2" w:rsidP="00497F20">
      <w:pPr>
        <w:spacing w:line="360" w:lineRule="auto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The matter is remitted to the trial magistrate to carry out a proper inquiry into Community Service and to impose the sentence of Community Service unless a finding is made that it is impossible to impose Community Service.  Such reasons should be clearly articulated.</w:t>
      </w:r>
    </w:p>
    <w:p w:rsidR="000D43A2" w:rsidRDefault="000D43A2" w:rsidP="00D17C9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F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ab/>
        <w:t>The record of proceedings should be resubmitted for review.</w:t>
      </w:r>
    </w:p>
    <w:p w:rsidR="0072427C" w:rsidRDefault="000D43A2" w:rsidP="00497F20">
      <w:pPr>
        <w:spacing w:line="360" w:lineRule="auto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</w:t>
      </w:r>
      <w:r>
        <w:rPr>
          <w:rFonts w:ascii="Times New Roman" w:hAnsi="Times New Roman" w:cs="Times New Roman"/>
          <w:sz w:val="24"/>
          <w:szCs w:val="24"/>
        </w:rPr>
        <w:tab/>
        <w:t>The accused should be urgently called from prison for purposes of advising him of the altered sentence and for carrying out the said inquiry.</w:t>
      </w:r>
      <w:r>
        <w:rPr>
          <w:rFonts w:ascii="Times New Roman" w:hAnsi="Times New Roman" w:cs="Times New Roman"/>
          <w:sz w:val="24"/>
          <w:szCs w:val="24"/>
        </w:rPr>
        <w:tab/>
      </w:r>
      <w:r w:rsidR="00A93BEC">
        <w:rPr>
          <w:rFonts w:ascii="Times New Roman" w:hAnsi="Times New Roman" w:cs="Times New Roman"/>
          <w:sz w:val="24"/>
          <w:szCs w:val="24"/>
        </w:rPr>
        <w:t xml:space="preserve"> </w:t>
      </w:r>
      <w:r w:rsidR="005979D5">
        <w:rPr>
          <w:rFonts w:ascii="Times New Roman" w:hAnsi="Times New Roman" w:cs="Times New Roman"/>
          <w:sz w:val="24"/>
          <w:szCs w:val="24"/>
        </w:rPr>
        <w:t xml:space="preserve"> </w:t>
      </w:r>
      <w:r w:rsidR="007242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13D" w:rsidRDefault="005F613D" w:rsidP="005F613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F613D" w:rsidRDefault="005F613D" w:rsidP="005F613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0D43A2" w:rsidRDefault="000D43A2" w:rsidP="005F613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014393" w:rsidRPr="00AA0FF8" w:rsidRDefault="000D43A2" w:rsidP="00C73097">
      <w:pPr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FF8">
        <w:rPr>
          <w:rFonts w:ascii="Times New Roman" w:hAnsi="Times New Roman" w:cs="Times New Roman"/>
          <w:b/>
          <w:sz w:val="24"/>
          <w:szCs w:val="24"/>
        </w:rPr>
        <w:t xml:space="preserve">MAFUSIRE </w:t>
      </w:r>
      <w:r w:rsidR="00497F20" w:rsidRPr="00AA0FF8">
        <w:rPr>
          <w:rFonts w:ascii="Times New Roman" w:hAnsi="Times New Roman" w:cs="Times New Roman"/>
          <w:b/>
          <w:sz w:val="24"/>
          <w:szCs w:val="24"/>
        </w:rPr>
        <w:t>J agrees</w:t>
      </w:r>
      <w:r w:rsidR="00CC6BC7" w:rsidRPr="00AA0F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FF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……………………………………………………..</w:t>
      </w:r>
    </w:p>
    <w:sectPr w:rsidR="00014393" w:rsidRPr="00AA0F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82E" w:rsidRDefault="000B782E" w:rsidP="00E73980">
      <w:pPr>
        <w:spacing w:after="0" w:line="240" w:lineRule="auto"/>
      </w:pPr>
      <w:r>
        <w:separator/>
      </w:r>
    </w:p>
  </w:endnote>
  <w:endnote w:type="continuationSeparator" w:id="0">
    <w:p w:rsidR="000B782E" w:rsidRDefault="000B782E" w:rsidP="00E73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913" w:rsidRDefault="00E719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980" w:rsidRDefault="00E73980">
    <w:pPr>
      <w:pStyle w:val="Footer"/>
      <w:jc w:val="center"/>
    </w:pPr>
  </w:p>
  <w:p w:rsidR="00E73980" w:rsidRDefault="00E739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913" w:rsidRDefault="00E71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82E" w:rsidRDefault="000B782E" w:rsidP="00E73980">
      <w:pPr>
        <w:spacing w:after="0" w:line="240" w:lineRule="auto"/>
      </w:pPr>
      <w:r>
        <w:separator/>
      </w:r>
    </w:p>
  </w:footnote>
  <w:footnote w:type="continuationSeparator" w:id="0">
    <w:p w:rsidR="000B782E" w:rsidRDefault="000B782E" w:rsidP="00E73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913" w:rsidRDefault="00E719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63259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7C97" w:rsidRDefault="00D17C9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C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7C97" w:rsidRDefault="00D17C97">
    <w:pPr>
      <w:pStyle w:val="Header"/>
    </w:pPr>
    <w:r>
      <w:tab/>
    </w:r>
    <w:r>
      <w:tab/>
      <w:t>HMA 5</w:t>
    </w:r>
    <w:r w:rsidR="00E71913">
      <w:t>7</w:t>
    </w:r>
    <w:r>
      <w:t>/18</w:t>
    </w:r>
  </w:p>
  <w:p w:rsidR="00D17C97" w:rsidRDefault="00D17C97">
    <w:pPr>
      <w:pStyle w:val="Header"/>
    </w:pPr>
    <w:r>
      <w:tab/>
    </w:r>
    <w:r>
      <w:tab/>
      <w:t>CRB CHR 1217/18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913" w:rsidRDefault="00E719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3D"/>
    <w:rsid w:val="00014393"/>
    <w:rsid w:val="000B782E"/>
    <w:rsid w:val="000D43A2"/>
    <w:rsid w:val="000F290C"/>
    <w:rsid w:val="001C7950"/>
    <w:rsid w:val="00382FFD"/>
    <w:rsid w:val="00497F20"/>
    <w:rsid w:val="005979D5"/>
    <w:rsid w:val="005A7ED0"/>
    <w:rsid w:val="005F613D"/>
    <w:rsid w:val="00681633"/>
    <w:rsid w:val="0072427C"/>
    <w:rsid w:val="00724B37"/>
    <w:rsid w:val="007615E9"/>
    <w:rsid w:val="0086171F"/>
    <w:rsid w:val="009D77D6"/>
    <w:rsid w:val="00A2559F"/>
    <w:rsid w:val="00A63282"/>
    <w:rsid w:val="00A93BEC"/>
    <w:rsid w:val="00AA0FF8"/>
    <w:rsid w:val="00B30E25"/>
    <w:rsid w:val="00B31857"/>
    <w:rsid w:val="00BB5F80"/>
    <w:rsid w:val="00C73097"/>
    <w:rsid w:val="00C80C2B"/>
    <w:rsid w:val="00CC6BC7"/>
    <w:rsid w:val="00D17C97"/>
    <w:rsid w:val="00D31898"/>
    <w:rsid w:val="00D74D75"/>
    <w:rsid w:val="00E374B6"/>
    <w:rsid w:val="00E71913"/>
    <w:rsid w:val="00E73980"/>
    <w:rsid w:val="00F64F43"/>
    <w:rsid w:val="00F81B84"/>
    <w:rsid w:val="00FA6749"/>
    <w:rsid w:val="00FE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A22FE-7448-45AE-B2A4-1D27FB83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61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67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3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980"/>
  </w:style>
  <w:style w:type="paragraph" w:styleId="Footer">
    <w:name w:val="footer"/>
    <w:basedOn w:val="Normal"/>
    <w:link w:val="FooterChar"/>
    <w:uiPriority w:val="99"/>
    <w:unhideWhenUsed/>
    <w:rsid w:val="00E73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980"/>
  </w:style>
  <w:style w:type="paragraph" w:styleId="BalloonText">
    <w:name w:val="Balloon Text"/>
    <w:basedOn w:val="Normal"/>
    <w:link w:val="BalloonTextChar"/>
    <w:uiPriority w:val="99"/>
    <w:semiHidden/>
    <w:unhideWhenUsed/>
    <w:rsid w:val="00861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JSC</cp:lastModifiedBy>
  <cp:revision>2</cp:revision>
  <cp:lastPrinted>2018-12-13T06:16:00Z</cp:lastPrinted>
  <dcterms:created xsi:type="dcterms:W3CDTF">2018-12-13T08:25:00Z</dcterms:created>
  <dcterms:modified xsi:type="dcterms:W3CDTF">2018-12-13T08:25:00Z</dcterms:modified>
</cp:coreProperties>
</file>