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5" w:rsidRDefault="00244A05" w:rsidP="00244A05">
      <w:pPr>
        <w:spacing w:after="0" w:line="240" w:lineRule="auto"/>
        <w:rPr>
          <w:rFonts w:ascii="Times New Roman" w:hAnsi="Times New Roman"/>
          <w:sz w:val="24"/>
          <w:szCs w:val="24"/>
        </w:rPr>
      </w:pPr>
      <w:bookmarkStart w:id="0" w:name="_GoBack"/>
      <w:bookmarkEnd w:id="0"/>
      <w:r>
        <w:rPr>
          <w:rFonts w:ascii="Times New Roman" w:hAnsi="Times New Roman"/>
          <w:sz w:val="24"/>
          <w:szCs w:val="24"/>
        </w:rPr>
        <w:t>THE SHERIFF OF ZIMBABWE</w:t>
      </w:r>
    </w:p>
    <w:p w:rsidR="00244A05" w:rsidRDefault="00244A05" w:rsidP="00244A05">
      <w:pPr>
        <w:spacing w:after="0" w:line="240" w:lineRule="auto"/>
        <w:rPr>
          <w:rFonts w:ascii="Times New Roman" w:hAnsi="Times New Roman"/>
          <w:sz w:val="24"/>
          <w:szCs w:val="24"/>
        </w:rPr>
      </w:pPr>
      <w:proofErr w:type="gramStart"/>
      <w:r>
        <w:rPr>
          <w:rFonts w:ascii="Times New Roman" w:hAnsi="Times New Roman"/>
          <w:sz w:val="24"/>
          <w:szCs w:val="24"/>
        </w:rPr>
        <w:t>versus</w:t>
      </w:r>
      <w:proofErr w:type="gramEnd"/>
    </w:p>
    <w:p w:rsidR="00244A05" w:rsidRDefault="00244A05" w:rsidP="00244A05">
      <w:pPr>
        <w:spacing w:after="0" w:line="240" w:lineRule="auto"/>
        <w:rPr>
          <w:rFonts w:ascii="Times New Roman" w:hAnsi="Times New Roman"/>
          <w:sz w:val="24"/>
          <w:szCs w:val="24"/>
        </w:rPr>
      </w:pPr>
      <w:r>
        <w:rPr>
          <w:rFonts w:ascii="Times New Roman" w:hAnsi="Times New Roman"/>
          <w:sz w:val="24"/>
          <w:szCs w:val="24"/>
        </w:rPr>
        <w:t>TAMBUDZAI MLAMBO</w:t>
      </w:r>
    </w:p>
    <w:p w:rsidR="00244A05" w:rsidRDefault="00B74FE8" w:rsidP="00244A05">
      <w:pPr>
        <w:spacing w:after="0" w:line="240" w:lineRule="auto"/>
        <w:rPr>
          <w:rFonts w:ascii="Times New Roman" w:hAnsi="Times New Roman"/>
          <w:sz w:val="24"/>
          <w:szCs w:val="24"/>
        </w:rPr>
      </w:pPr>
      <w:proofErr w:type="gramStart"/>
      <w:r>
        <w:rPr>
          <w:rFonts w:ascii="Times New Roman" w:hAnsi="Times New Roman"/>
          <w:sz w:val="24"/>
          <w:szCs w:val="24"/>
        </w:rPr>
        <w:t>a</w:t>
      </w:r>
      <w:r w:rsidR="00244A05">
        <w:rPr>
          <w:rFonts w:ascii="Times New Roman" w:hAnsi="Times New Roman"/>
          <w:sz w:val="24"/>
          <w:szCs w:val="24"/>
        </w:rPr>
        <w:t>nd</w:t>
      </w:r>
      <w:proofErr w:type="gramEnd"/>
    </w:p>
    <w:p w:rsidR="00244A05" w:rsidRDefault="00244A05" w:rsidP="00244A05">
      <w:pPr>
        <w:spacing w:after="0" w:line="240" w:lineRule="auto"/>
        <w:rPr>
          <w:rFonts w:ascii="Times New Roman" w:hAnsi="Times New Roman"/>
          <w:sz w:val="24"/>
          <w:szCs w:val="24"/>
        </w:rPr>
      </w:pPr>
      <w:r>
        <w:rPr>
          <w:rFonts w:ascii="Times New Roman" w:hAnsi="Times New Roman"/>
          <w:sz w:val="24"/>
          <w:szCs w:val="24"/>
        </w:rPr>
        <w:t>ZIMBABWE BROADCASTING CORPORATION PRIVATE LIMITED</w:t>
      </w:r>
    </w:p>
    <w:p w:rsidR="00244A05" w:rsidRDefault="00244A05" w:rsidP="00244A05">
      <w:pPr>
        <w:rPr>
          <w:rFonts w:ascii="Times New Roman" w:hAnsi="Times New Roman"/>
          <w:sz w:val="24"/>
          <w:szCs w:val="24"/>
        </w:rPr>
      </w:pPr>
    </w:p>
    <w:p w:rsidR="00244A05" w:rsidRDefault="00244A05" w:rsidP="00244A05">
      <w:pPr>
        <w:spacing w:after="0"/>
        <w:rPr>
          <w:rFonts w:ascii="Times New Roman" w:hAnsi="Times New Roman"/>
          <w:sz w:val="24"/>
          <w:szCs w:val="24"/>
        </w:rPr>
      </w:pPr>
      <w:r>
        <w:rPr>
          <w:rFonts w:ascii="Times New Roman" w:hAnsi="Times New Roman"/>
          <w:sz w:val="24"/>
          <w:szCs w:val="24"/>
        </w:rPr>
        <w:t>HIGH COURT OF ZIMBABWE</w:t>
      </w:r>
    </w:p>
    <w:p w:rsidR="00244A05" w:rsidRDefault="00B74FE8" w:rsidP="00244A05">
      <w:pPr>
        <w:spacing w:after="0"/>
        <w:rPr>
          <w:rFonts w:ascii="Times New Roman" w:hAnsi="Times New Roman"/>
          <w:sz w:val="24"/>
          <w:szCs w:val="24"/>
        </w:rPr>
      </w:pPr>
      <w:r>
        <w:rPr>
          <w:rFonts w:ascii="Times New Roman" w:hAnsi="Times New Roman"/>
          <w:sz w:val="24"/>
          <w:szCs w:val="24"/>
        </w:rPr>
        <w:t xml:space="preserve">CHIKOWERO </w:t>
      </w:r>
      <w:r w:rsidR="00244A05">
        <w:rPr>
          <w:rFonts w:ascii="Times New Roman" w:hAnsi="Times New Roman"/>
          <w:sz w:val="24"/>
          <w:szCs w:val="24"/>
        </w:rPr>
        <w:t>J</w:t>
      </w:r>
    </w:p>
    <w:p w:rsidR="00244A05" w:rsidRDefault="00244A05" w:rsidP="00244A05">
      <w:pPr>
        <w:spacing w:after="0"/>
        <w:rPr>
          <w:rFonts w:ascii="Times New Roman" w:hAnsi="Times New Roman"/>
          <w:sz w:val="24"/>
          <w:szCs w:val="24"/>
        </w:rPr>
      </w:pPr>
      <w:r>
        <w:rPr>
          <w:rFonts w:ascii="Times New Roman" w:hAnsi="Times New Roman"/>
          <w:sz w:val="24"/>
          <w:szCs w:val="24"/>
        </w:rPr>
        <w:t xml:space="preserve">HARARE, 26 November 2018 &amp; </w:t>
      </w:r>
      <w:r w:rsidR="00222C91">
        <w:rPr>
          <w:rFonts w:ascii="Times New Roman" w:hAnsi="Times New Roman"/>
          <w:sz w:val="24"/>
          <w:szCs w:val="24"/>
        </w:rPr>
        <w:t xml:space="preserve">5 December </w:t>
      </w:r>
      <w:r>
        <w:rPr>
          <w:rFonts w:ascii="Times New Roman" w:hAnsi="Times New Roman"/>
          <w:sz w:val="24"/>
          <w:szCs w:val="24"/>
        </w:rPr>
        <w:t xml:space="preserve">2018  </w:t>
      </w:r>
    </w:p>
    <w:p w:rsidR="00244A05" w:rsidRDefault="00244A05" w:rsidP="00244A05">
      <w:pPr>
        <w:rPr>
          <w:rFonts w:ascii="Times New Roman" w:hAnsi="Times New Roman"/>
          <w:sz w:val="24"/>
          <w:szCs w:val="24"/>
        </w:rPr>
      </w:pPr>
    </w:p>
    <w:p w:rsidR="00244A05" w:rsidRDefault="00244A05" w:rsidP="00244A05">
      <w:pPr>
        <w:rPr>
          <w:rFonts w:ascii="Times New Roman" w:hAnsi="Times New Roman"/>
          <w:b/>
          <w:sz w:val="24"/>
          <w:szCs w:val="24"/>
        </w:rPr>
      </w:pPr>
      <w:r>
        <w:rPr>
          <w:rFonts w:ascii="Times New Roman" w:hAnsi="Times New Roman"/>
          <w:b/>
          <w:sz w:val="24"/>
          <w:szCs w:val="24"/>
        </w:rPr>
        <w:t xml:space="preserve">Opposed Application   </w:t>
      </w:r>
    </w:p>
    <w:p w:rsidR="00244A05" w:rsidRDefault="00244A05" w:rsidP="00244A05">
      <w:pPr>
        <w:spacing w:after="0"/>
        <w:rPr>
          <w:rFonts w:ascii="Times New Roman" w:hAnsi="Times New Roman"/>
          <w:i/>
          <w:sz w:val="24"/>
          <w:szCs w:val="24"/>
        </w:rPr>
      </w:pPr>
    </w:p>
    <w:p w:rsidR="00244A05" w:rsidRDefault="00244A05" w:rsidP="00244A05">
      <w:pPr>
        <w:spacing w:after="0"/>
        <w:rPr>
          <w:rFonts w:ascii="Times New Roman" w:hAnsi="Times New Roman"/>
          <w:sz w:val="24"/>
          <w:szCs w:val="24"/>
        </w:rPr>
      </w:pPr>
      <w:r>
        <w:rPr>
          <w:rFonts w:ascii="Times New Roman" w:hAnsi="Times New Roman"/>
          <w:i/>
          <w:sz w:val="24"/>
          <w:szCs w:val="24"/>
        </w:rPr>
        <w:t xml:space="preserve"> F </w:t>
      </w:r>
      <w:proofErr w:type="spellStart"/>
      <w:r>
        <w:rPr>
          <w:rFonts w:ascii="Times New Roman" w:hAnsi="Times New Roman"/>
          <w:i/>
          <w:sz w:val="24"/>
          <w:szCs w:val="24"/>
        </w:rPr>
        <w:t>Madhugu</w:t>
      </w:r>
      <w:proofErr w:type="spellEnd"/>
      <w:r>
        <w:rPr>
          <w:rFonts w:ascii="Times New Roman" w:hAnsi="Times New Roman"/>
          <w:i/>
          <w:sz w:val="24"/>
          <w:szCs w:val="24"/>
        </w:rPr>
        <w:t xml:space="preserve">, </w:t>
      </w:r>
      <w:r>
        <w:rPr>
          <w:rFonts w:ascii="Times New Roman" w:hAnsi="Times New Roman"/>
          <w:sz w:val="24"/>
          <w:szCs w:val="24"/>
        </w:rPr>
        <w:t xml:space="preserve">for the applicant    </w:t>
      </w:r>
    </w:p>
    <w:p w:rsidR="00244A05" w:rsidRDefault="00244A05" w:rsidP="00244A05">
      <w:pPr>
        <w:spacing w:after="0"/>
        <w:rPr>
          <w:rFonts w:ascii="Times New Roman" w:hAnsi="Times New Roman"/>
          <w:sz w:val="24"/>
          <w:szCs w:val="24"/>
        </w:rPr>
      </w:pPr>
      <w:proofErr w:type="spellStart"/>
      <w:r>
        <w:rPr>
          <w:rFonts w:ascii="Times New Roman" w:hAnsi="Times New Roman"/>
          <w:i/>
          <w:sz w:val="24"/>
          <w:szCs w:val="24"/>
        </w:rPr>
        <w:t>EHamunakwadi</w:t>
      </w:r>
      <w:proofErr w:type="spellEnd"/>
      <w:r>
        <w:rPr>
          <w:rFonts w:ascii="Times New Roman" w:hAnsi="Times New Roman"/>
          <w:i/>
          <w:sz w:val="24"/>
          <w:szCs w:val="24"/>
        </w:rPr>
        <w:t xml:space="preserve">, </w:t>
      </w:r>
      <w:r>
        <w:rPr>
          <w:rFonts w:ascii="Times New Roman" w:hAnsi="Times New Roman"/>
          <w:sz w:val="24"/>
          <w:szCs w:val="24"/>
        </w:rPr>
        <w:t>for the claimant</w:t>
      </w:r>
    </w:p>
    <w:p w:rsidR="00244A05" w:rsidRDefault="00244A05" w:rsidP="00244A05">
      <w:pPr>
        <w:spacing w:after="0"/>
        <w:rPr>
          <w:rFonts w:ascii="Times New Roman" w:hAnsi="Times New Roman"/>
          <w:sz w:val="24"/>
          <w:szCs w:val="24"/>
        </w:rPr>
      </w:pPr>
      <w:r w:rsidRPr="000A0B9B">
        <w:rPr>
          <w:rFonts w:ascii="Times New Roman" w:hAnsi="Times New Roman"/>
          <w:i/>
          <w:sz w:val="24"/>
          <w:szCs w:val="24"/>
        </w:rPr>
        <w:t xml:space="preserve">O </w:t>
      </w:r>
      <w:proofErr w:type="spellStart"/>
      <w:r w:rsidRPr="000A0B9B">
        <w:rPr>
          <w:rFonts w:ascii="Times New Roman" w:hAnsi="Times New Roman"/>
          <w:i/>
          <w:sz w:val="24"/>
          <w:szCs w:val="24"/>
        </w:rPr>
        <w:t>Mushuma</w:t>
      </w:r>
      <w:proofErr w:type="spellEnd"/>
      <w:r>
        <w:rPr>
          <w:rFonts w:ascii="Times New Roman" w:hAnsi="Times New Roman"/>
          <w:sz w:val="24"/>
          <w:szCs w:val="24"/>
        </w:rPr>
        <w:t xml:space="preserve">, for the judgment Creditor </w:t>
      </w:r>
    </w:p>
    <w:p w:rsidR="00244A05" w:rsidRDefault="00244A05" w:rsidP="00244A05">
      <w:pPr>
        <w:rPr>
          <w:rFonts w:ascii="Times New Roman" w:hAnsi="Times New Roman"/>
          <w:sz w:val="24"/>
          <w:szCs w:val="24"/>
        </w:rPr>
      </w:pPr>
    </w:p>
    <w:p w:rsidR="00E5481F"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CHIKOWERO J:  These are interpleader proce</w:t>
      </w:r>
      <w:r w:rsidR="000A0B9B">
        <w:rPr>
          <w:rFonts w:ascii="Times New Roman" w:hAnsi="Times New Roman" w:cs="Times New Roman"/>
          <w:sz w:val="24"/>
          <w:szCs w:val="24"/>
        </w:rPr>
        <w:t>e</w:t>
      </w:r>
      <w:r w:rsidRPr="000A0B9B">
        <w:rPr>
          <w:rFonts w:ascii="Times New Roman" w:hAnsi="Times New Roman" w:cs="Times New Roman"/>
          <w:sz w:val="24"/>
          <w:szCs w:val="24"/>
        </w:rPr>
        <w:t>dings.</w:t>
      </w:r>
    </w:p>
    <w:p w:rsidR="00244A05"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Claimant moves me to find that she is the owner of var</w:t>
      </w:r>
      <w:r w:rsidR="000A0B9B">
        <w:rPr>
          <w:rFonts w:ascii="Times New Roman" w:hAnsi="Times New Roman" w:cs="Times New Roman"/>
          <w:sz w:val="24"/>
          <w:szCs w:val="24"/>
        </w:rPr>
        <w:t>i</w:t>
      </w:r>
      <w:r w:rsidRPr="000A0B9B">
        <w:rPr>
          <w:rFonts w:ascii="Times New Roman" w:hAnsi="Times New Roman" w:cs="Times New Roman"/>
          <w:sz w:val="24"/>
          <w:szCs w:val="24"/>
        </w:rPr>
        <w:t>ous items of mov</w:t>
      </w:r>
      <w:r w:rsidR="000A0B9B">
        <w:rPr>
          <w:rFonts w:ascii="Times New Roman" w:hAnsi="Times New Roman" w:cs="Times New Roman"/>
          <w:sz w:val="24"/>
          <w:szCs w:val="24"/>
        </w:rPr>
        <w:t>a</w:t>
      </w:r>
      <w:r w:rsidRPr="000A0B9B">
        <w:rPr>
          <w:rFonts w:ascii="Times New Roman" w:hAnsi="Times New Roman" w:cs="Times New Roman"/>
          <w:sz w:val="24"/>
          <w:szCs w:val="24"/>
        </w:rPr>
        <w:t xml:space="preserve">ble property attached in execution on August </w:t>
      </w:r>
      <w:proofErr w:type="gramStart"/>
      <w:r w:rsidRPr="000A0B9B">
        <w:rPr>
          <w:rFonts w:ascii="Times New Roman" w:hAnsi="Times New Roman" w:cs="Times New Roman"/>
          <w:sz w:val="24"/>
          <w:szCs w:val="24"/>
        </w:rPr>
        <w:t>29</w:t>
      </w:r>
      <w:r w:rsidRPr="000A0B9B">
        <w:rPr>
          <w:rFonts w:ascii="Times New Roman" w:hAnsi="Times New Roman" w:cs="Times New Roman"/>
          <w:sz w:val="24"/>
          <w:szCs w:val="24"/>
          <w:vertAlign w:val="superscript"/>
        </w:rPr>
        <w:t>th</w:t>
      </w:r>
      <w:r w:rsidRPr="000A0B9B">
        <w:rPr>
          <w:rFonts w:ascii="Times New Roman" w:hAnsi="Times New Roman" w:cs="Times New Roman"/>
          <w:sz w:val="24"/>
          <w:szCs w:val="24"/>
        </w:rPr>
        <w:t xml:space="preserve">  2018</w:t>
      </w:r>
      <w:proofErr w:type="gramEnd"/>
      <w:r w:rsidRPr="000A0B9B">
        <w:rPr>
          <w:rFonts w:ascii="Times New Roman" w:hAnsi="Times New Roman" w:cs="Times New Roman"/>
          <w:sz w:val="24"/>
          <w:szCs w:val="24"/>
        </w:rPr>
        <w:t>.</w:t>
      </w:r>
    </w:p>
    <w:p w:rsidR="00244A05"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Applicant undertakes to comply with the judgment of the Court.</w:t>
      </w:r>
    </w:p>
    <w:p w:rsidR="00244A05"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The judgment debtor is an association called Hartley House Residents Association.</w:t>
      </w:r>
    </w:p>
    <w:p w:rsidR="00244A05"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 xml:space="preserve">The judgment creditor “ZBC” owns the block of flats situate at number 27 Josiah </w:t>
      </w:r>
      <w:proofErr w:type="spellStart"/>
      <w:r w:rsidRPr="000A0B9B">
        <w:rPr>
          <w:rFonts w:ascii="Times New Roman" w:hAnsi="Times New Roman" w:cs="Times New Roman"/>
          <w:sz w:val="24"/>
          <w:szCs w:val="24"/>
        </w:rPr>
        <w:t>Tongogara</w:t>
      </w:r>
      <w:proofErr w:type="spellEnd"/>
      <w:r w:rsidRPr="000A0B9B">
        <w:rPr>
          <w:rFonts w:ascii="Times New Roman" w:hAnsi="Times New Roman" w:cs="Times New Roman"/>
          <w:sz w:val="24"/>
          <w:szCs w:val="24"/>
        </w:rPr>
        <w:t xml:space="preserve"> Avenue Harare.</w:t>
      </w:r>
    </w:p>
    <w:p w:rsidR="00244A05" w:rsidRPr="000A0B9B" w:rsidRDefault="00B15A12" w:rsidP="000A0B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its opposing affidavit, </w:t>
      </w:r>
      <w:r w:rsidR="00244A05" w:rsidRPr="000A0B9B">
        <w:rPr>
          <w:rFonts w:ascii="Times New Roman" w:hAnsi="Times New Roman" w:cs="Times New Roman"/>
          <w:sz w:val="24"/>
          <w:szCs w:val="24"/>
        </w:rPr>
        <w:t>ZBC attached a schedule of the names of the members of the association. It also attached copy of its letter to the applicant. It was instructing the latter to execute the writ.</w:t>
      </w:r>
    </w:p>
    <w:p w:rsidR="00244A05" w:rsidRPr="000A0B9B" w:rsidRDefault="00244A05"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Both annexures reflect that the addres</w:t>
      </w:r>
      <w:r w:rsidR="000A0B9B">
        <w:rPr>
          <w:rFonts w:ascii="Times New Roman" w:hAnsi="Times New Roman" w:cs="Times New Roman"/>
          <w:sz w:val="24"/>
          <w:szCs w:val="24"/>
        </w:rPr>
        <w:t>s</w:t>
      </w:r>
      <w:r w:rsidRPr="000A0B9B">
        <w:rPr>
          <w:rFonts w:ascii="Times New Roman" w:hAnsi="Times New Roman" w:cs="Times New Roman"/>
          <w:sz w:val="24"/>
          <w:szCs w:val="24"/>
        </w:rPr>
        <w:t xml:space="preserve"> for service of Richard </w:t>
      </w:r>
      <w:proofErr w:type="spellStart"/>
      <w:r w:rsidRPr="000A0B9B">
        <w:rPr>
          <w:rFonts w:ascii="Times New Roman" w:hAnsi="Times New Roman" w:cs="Times New Roman"/>
          <w:sz w:val="24"/>
          <w:szCs w:val="24"/>
        </w:rPr>
        <w:t>Mlambo</w:t>
      </w:r>
      <w:proofErr w:type="spellEnd"/>
      <w:r w:rsidRPr="000A0B9B">
        <w:rPr>
          <w:rFonts w:ascii="Times New Roman" w:hAnsi="Times New Roman" w:cs="Times New Roman"/>
          <w:sz w:val="24"/>
          <w:szCs w:val="24"/>
        </w:rPr>
        <w:t xml:space="preserve">, a member of the association, is 101 Hartley House, number 27 Josiah </w:t>
      </w:r>
      <w:proofErr w:type="spellStart"/>
      <w:r w:rsidRPr="000A0B9B">
        <w:rPr>
          <w:rFonts w:ascii="Times New Roman" w:hAnsi="Times New Roman" w:cs="Times New Roman"/>
          <w:sz w:val="24"/>
          <w:szCs w:val="24"/>
        </w:rPr>
        <w:t>Tongogara</w:t>
      </w:r>
      <w:proofErr w:type="spellEnd"/>
      <w:r w:rsidRPr="000A0B9B">
        <w:rPr>
          <w:rFonts w:ascii="Times New Roman" w:hAnsi="Times New Roman" w:cs="Times New Roman"/>
          <w:sz w:val="24"/>
          <w:szCs w:val="24"/>
        </w:rPr>
        <w:t xml:space="preserve"> Avenue,</w:t>
      </w:r>
      <w:r w:rsidR="00EE53B2" w:rsidRPr="000A0B9B">
        <w:rPr>
          <w:rFonts w:ascii="Times New Roman" w:hAnsi="Times New Roman" w:cs="Times New Roman"/>
          <w:sz w:val="24"/>
          <w:szCs w:val="24"/>
        </w:rPr>
        <w:t xml:space="preserve"> Harare.</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That is where the execution was effected.</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 xml:space="preserve">Now, the onus is on a claimant to prove, on a balance of probabilities that the property which was attached belongs to her. See </w:t>
      </w:r>
      <w:proofErr w:type="spellStart"/>
      <w:r w:rsidRPr="000A0B9B">
        <w:rPr>
          <w:rFonts w:ascii="Times New Roman" w:hAnsi="Times New Roman" w:cs="Times New Roman"/>
          <w:i/>
          <w:sz w:val="24"/>
          <w:szCs w:val="24"/>
        </w:rPr>
        <w:t>Muzanenhamo</w:t>
      </w:r>
      <w:proofErr w:type="spellEnd"/>
      <w:r w:rsidRPr="000A0B9B">
        <w:rPr>
          <w:rFonts w:ascii="Times New Roman" w:hAnsi="Times New Roman" w:cs="Times New Roman"/>
          <w:sz w:val="24"/>
          <w:szCs w:val="24"/>
        </w:rPr>
        <w:t xml:space="preserve"> v </w:t>
      </w:r>
      <w:proofErr w:type="spellStart"/>
      <w:r w:rsidRPr="000A0B9B">
        <w:rPr>
          <w:rFonts w:ascii="Times New Roman" w:hAnsi="Times New Roman" w:cs="Times New Roman"/>
          <w:i/>
          <w:sz w:val="24"/>
          <w:szCs w:val="24"/>
        </w:rPr>
        <w:t>Fishtown</w:t>
      </w:r>
      <w:proofErr w:type="spellEnd"/>
      <w:r w:rsidRPr="000A0B9B">
        <w:rPr>
          <w:rFonts w:ascii="Times New Roman" w:hAnsi="Times New Roman" w:cs="Times New Roman"/>
          <w:i/>
          <w:sz w:val="24"/>
          <w:szCs w:val="24"/>
        </w:rPr>
        <w:t xml:space="preserve"> Investments Private Limited</w:t>
      </w:r>
      <w:r w:rsidRPr="000A0B9B">
        <w:rPr>
          <w:rFonts w:ascii="Times New Roman" w:hAnsi="Times New Roman" w:cs="Times New Roman"/>
          <w:sz w:val="24"/>
          <w:szCs w:val="24"/>
        </w:rPr>
        <w:t xml:space="preserve"> </w:t>
      </w:r>
      <w:r w:rsidRPr="000A0B9B">
        <w:rPr>
          <w:rFonts w:ascii="Times New Roman" w:hAnsi="Times New Roman" w:cs="Times New Roman"/>
          <w:i/>
          <w:sz w:val="24"/>
          <w:szCs w:val="24"/>
        </w:rPr>
        <w:t>and others</w:t>
      </w:r>
      <w:r w:rsidRPr="000A0B9B">
        <w:rPr>
          <w:rFonts w:ascii="Times New Roman" w:hAnsi="Times New Roman" w:cs="Times New Roman"/>
          <w:sz w:val="24"/>
          <w:szCs w:val="24"/>
        </w:rPr>
        <w:t xml:space="preserve"> SC 8/17.</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lastRenderedPageBreak/>
        <w:t>In my judgment, claimant failed to discharge that onus.</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 xml:space="preserve">The property was attached at the residence of a member of the association. That member </w:t>
      </w:r>
      <w:r w:rsidR="000A0B9B">
        <w:rPr>
          <w:rFonts w:ascii="Times New Roman" w:hAnsi="Times New Roman" w:cs="Times New Roman"/>
          <w:sz w:val="24"/>
          <w:szCs w:val="24"/>
        </w:rPr>
        <w:t>i</w:t>
      </w:r>
      <w:r w:rsidRPr="000A0B9B">
        <w:rPr>
          <w:rFonts w:ascii="Times New Roman" w:hAnsi="Times New Roman" w:cs="Times New Roman"/>
          <w:sz w:val="24"/>
          <w:szCs w:val="24"/>
        </w:rPr>
        <w:t xml:space="preserve">s Richard </w:t>
      </w:r>
      <w:proofErr w:type="spellStart"/>
      <w:r w:rsidRPr="000A0B9B">
        <w:rPr>
          <w:rFonts w:ascii="Times New Roman" w:hAnsi="Times New Roman" w:cs="Times New Roman"/>
          <w:sz w:val="24"/>
          <w:szCs w:val="24"/>
        </w:rPr>
        <w:t>Mlambo</w:t>
      </w:r>
      <w:proofErr w:type="spellEnd"/>
      <w:r w:rsidRPr="000A0B9B">
        <w:rPr>
          <w:rFonts w:ascii="Times New Roman" w:hAnsi="Times New Roman" w:cs="Times New Roman"/>
          <w:sz w:val="24"/>
          <w:szCs w:val="24"/>
        </w:rPr>
        <w:t>.</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There was nothing put before me to substantiate her bald allegations that she resided at the addre</w:t>
      </w:r>
      <w:r w:rsidR="00494330">
        <w:rPr>
          <w:rFonts w:ascii="Times New Roman" w:hAnsi="Times New Roman" w:cs="Times New Roman"/>
          <w:sz w:val="24"/>
          <w:szCs w:val="24"/>
        </w:rPr>
        <w:t>s</w:t>
      </w:r>
      <w:r w:rsidRPr="000A0B9B">
        <w:rPr>
          <w:rFonts w:ascii="Times New Roman" w:hAnsi="Times New Roman" w:cs="Times New Roman"/>
          <w:sz w:val="24"/>
          <w:szCs w:val="24"/>
        </w:rPr>
        <w:t>s for service in question at the relevant time.</w:t>
      </w:r>
    </w:p>
    <w:p w:rsidR="00EE53B2" w:rsidRPr="000A0B9B" w:rsidRDefault="00EE53B2"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In fact,</w:t>
      </w:r>
      <w:r w:rsidR="006A4DD6" w:rsidRPr="000A0B9B">
        <w:rPr>
          <w:rFonts w:ascii="Times New Roman" w:hAnsi="Times New Roman" w:cs="Times New Roman"/>
          <w:sz w:val="24"/>
          <w:szCs w:val="24"/>
        </w:rPr>
        <w:t xml:space="preserve"> the Notice of Renunciation of Agency file</w:t>
      </w:r>
      <w:r w:rsidR="00B15A12">
        <w:rPr>
          <w:rFonts w:ascii="Times New Roman" w:hAnsi="Times New Roman" w:cs="Times New Roman"/>
          <w:sz w:val="24"/>
          <w:szCs w:val="24"/>
        </w:rPr>
        <w:t>d</w:t>
      </w:r>
      <w:r w:rsidR="006A4DD6" w:rsidRPr="000A0B9B">
        <w:rPr>
          <w:rFonts w:ascii="Times New Roman" w:hAnsi="Times New Roman" w:cs="Times New Roman"/>
          <w:sz w:val="24"/>
          <w:szCs w:val="24"/>
        </w:rPr>
        <w:t xml:space="preserve"> by </w:t>
      </w:r>
      <w:proofErr w:type="spellStart"/>
      <w:r w:rsidR="006A4DD6" w:rsidRPr="000A0B9B">
        <w:rPr>
          <w:rFonts w:ascii="Times New Roman" w:hAnsi="Times New Roman" w:cs="Times New Roman"/>
          <w:sz w:val="24"/>
          <w:szCs w:val="24"/>
        </w:rPr>
        <w:t>Messrs</w:t>
      </w:r>
      <w:proofErr w:type="spellEnd"/>
      <w:r w:rsidR="006A4DD6" w:rsidRPr="000A0B9B">
        <w:rPr>
          <w:rFonts w:ascii="Times New Roman" w:hAnsi="Times New Roman" w:cs="Times New Roman"/>
          <w:sz w:val="24"/>
          <w:szCs w:val="24"/>
        </w:rPr>
        <w:t xml:space="preserve"> </w:t>
      </w:r>
      <w:proofErr w:type="spellStart"/>
      <w:r w:rsidR="006A4DD6" w:rsidRPr="000A0B9B">
        <w:rPr>
          <w:rFonts w:ascii="Times New Roman" w:hAnsi="Times New Roman" w:cs="Times New Roman"/>
          <w:sz w:val="24"/>
          <w:szCs w:val="24"/>
        </w:rPr>
        <w:t>Makiya</w:t>
      </w:r>
      <w:proofErr w:type="spellEnd"/>
      <w:r w:rsidR="006A4DD6" w:rsidRPr="000A0B9B">
        <w:rPr>
          <w:rFonts w:ascii="Times New Roman" w:hAnsi="Times New Roman" w:cs="Times New Roman"/>
          <w:sz w:val="24"/>
          <w:szCs w:val="24"/>
        </w:rPr>
        <w:t xml:space="preserve"> and Partners on February 12</w:t>
      </w:r>
      <w:r w:rsidR="006A4DD6" w:rsidRPr="000A0B9B">
        <w:rPr>
          <w:rFonts w:ascii="Times New Roman" w:hAnsi="Times New Roman" w:cs="Times New Roman"/>
          <w:sz w:val="24"/>
          <w:szCs w:val="24"/>
          <w:vertAlign w:val="superscript"/>
        </w:rPr>
        <w:t xml:space="preserve"> </w:t>
      </w:r>
      <w:r w:rsidR="006A4DD6" w:rsidRPr="000A0B9B">
        <w:rPr>
          <w:rFonts w:ascii="Times New Roman" w:hAnsi="Times New Roman" w:cs="Times New Roman"/>
          <w:sz w:val="24"/>
          <w:szCs w:val="24"/>
        </w:rPr>
        <w:t xml:space="preserve">2018, under case number 13796/16 is further proof that Richard </w:t>
      </w:r>
      <w:proofErr w:type="spellStart"/>
      <w:r w:rsidR="006A4DD6" w:rsidRPr="000A0B9B">
        <w:rPr>
          <w:rFonts w:ascii="Times New Roman" w:hAnsi="Times New Roman" w:cs="Times New Roman"/>
          <w:sz w:val="24"/>
          <w:szCs w:val="24"/>
        </w:rPr>
        <w:t>Mlambo</w:t>
      </w:r>
      <w:proofErr w:type="spellEnd"/>
      <w:r w:rsidR="006A4DD6" w:rsidRPr="000A0B9B">
        <w:rPr>
          <w:rFonts w:ascii="Times New Roman" w:hAnsi="Times New Roman" w:cs="Times New Roman"/>
          <w:sz w:val="24"/>
          <w:szCs w:val="24"/>
        </w:rPr>
        <w:t xml:space="preserve"> </w:t>
      </w:r>
      <w:proofErr w:type="gramStart"/>
      <w:r w:rsidR="006A4DD6" w:rsidRPr="000A0B9B">
        <w:rPr>
          <w:rFonts w:ascii="Times New Roman" w:hAnsi="Times New Roman" w:cs="Times New Roman"/>
          <w:sz w:val="24"/>
          <w:szCs w:val="24"/>
        </w:rPr>
        <w:t>resided ,</w:t>
      </w:r>
      <w:proofErr w:type="gramEnd"/>
      <w:r w:rsidR="006A4DD6" w:rsidRPr="000A0B9B">
        <w:rPr>
          <w:rFonts w:ascii="Times New Roman" w:hAnsi="Times New Roman" w:cs="Times New Roman"/>
          <w:sz w:val="24"/>
          <w:szCs w:val="24"/>
        </w:rPr>
        <w:t xml:space="preserve"> a</w:t>
      </w:r>
      <w:r w:rsidR="00494330">
        <w:rPr>
          <w:rFonts w:ascii="Times New Roman" w:hAnsi="Times New Roman" w:cs="Times New Roman"/>
          <w:sz w:val="24"/>
          <w:szCs w:val="24"/>
        </w:rPr>
        <w:t>s</w:t>
      </w:r>
      <w:r w:rsidR="006A4DD6" w:rsidRPr="000A0B9B">
        <w:rPr>
          <w:rFonts w:ascii="Times New Roman" w:hAnsi="Times New Roman" w:cs="Times New Roman"/>
          <w:sz w:val="24"/>
          <w:szCs w:val="24"/>
        </w:rPr>
        <w:t xml:space="preserve"> at the date of filing of that notice , at 101</w:t>
      </w:r>
      <w:r w:rsidR="000A0B9B" w:rsidRPr="000A0B9B">
        <w:rPr>
          <w:rFonts w:ascii="Times New Roman" w:hAnsi="Times New Roman" w:cs="Times New Roman"/>
          <w:sz w:val="24"/>
          <w:szCs w:val="24"/>
        </w:rPr>
        <w:t xml:space="preserve"> Hartley Court 27 Josiah </w:t>
      </w:r>
      <w:proofErr w:type="spellStart"/>
      <w:r w:rsidR="000A0B9B" w:rsidRPr="000A0B9B">
        <w:rPr>
          <w:rFonts w:ascii="Times New Roman" w:hAnsi="Times New Roman" w:cs="Times New Roman"/>
          <w:sz w:val="24"/>
          <w:szCs w:val="24"/>
        </w:rPr>
        <w:t>Tongogara</w:t>
      </w:r>
      <w:proofErr w:type="spellEnd"/>
      <w:r w:rsidR="000A0B9B" w:rsidRPr="000A0B9B">
        <w:rPr>
          <w:rFonts w:ascii="Times New Roman" w:hAnsi="Times New Roman" w:cs="Times New Roman"/>
          <w:sz w:val="24"/>
          <w:szCs w:val="24"/>
        </w:rPr>
        <w:t xml:space="preserve"> A</w:t>
      </w:r>
      <w:r w:rsidR="00494330" w:rsidRPr="000A0B9B">
        <w:rPr>
          <w:rFonts w:ascii="Times New Roman" w:hAnsi="Times New Roman" w:cs="Times New Roman"/>
          <w:sz w:val="24"/>
          <w:szCs w:val="24"/>
        </w:rPr>
        <w:t>venue</w:t>
      </w:r>
      <w:r w:rsidR="000A0B9B" w:rsidRPr="000A0B9B">
        <w:rPr>
          <w:rFonts w:ascii="Times New Roman" w:hAnsi="Times New Roman" w:cs="Times New Roman"/>
          <w:sz w:val="24"/>
          <w:szCs w:val="24"/>
        </w:rPr>
        <w:t>, Harare.</w:t>
      </w:r>
    </w:p>
    <w:p w:rsidR="000A0B9B" w:rsidRPr="000A0B9B" w:rsidRDefault="000A0B9B"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ab/>
        <w:t>That firm of attorneys had been representing Richard who was a defendant in tha</w:t>
      </w:r>
      <w:r w:rsidR="00494330">
        <w:rPr>
          <w:rFonts w:ascii="Times New Roman" w:hAnsi="Times New Roman" w:cs="Times New Roman"/>
          <w:sz w:val="24"/>
          <w:szCs w:val="24"/>
        </w:rPr>
        <w:t>t</w:t>
      </w:r>
      <w:r w:rsidRPr="000A0B9B">
        <w:rPr>
          <w:rFonts w:ascii="Times New Roman" w:hAnsi="Times New Roman" w:cs="Times New Roman"/>
          <w:sz w:val="24"/>
          <w:szCs w:val="24"/>
        </w:rPr>
        <w:t xml:space="preserve"> </w:t>
      </w:r>
      <w:proofErr w:type="gramStart"/>
      <w:r w:rsidRPr="000A0B9B">
        <w:rPr>
          <w:rFonts w:ascii="Times New Roman" w:hAnsi="Times New Roman" w:cs="Times New Roman"/>
          <w:sz w:val="24"/>
          <w:szCs w:val="24"/>
        </w:rPr>
        <w:t>magistrates</w:t>
      </w:r>
      <w:proofErr w:type="gramEnd"/>
      <w:r w:rsidRPr="000A0B9B">
        <w:rPr>
          <w:rFonts w:ascii="Times New Roman" w:hAnsi="Times New Roman" w:cs="Times New Roman"/>
          <w:sz w:val="24"/>
          <w:szCs w:val="24"/>
        </w:rPr>
        <w:t xml:space="preserve"> court matte</w:t>
      </w:r>
      <w:r w:rsidR="00494330">
        <w:rPr>
          <w:rFonts w:ascii="Times New Roman" w:hAnsi="Times New Roman" w:cs="Times New Roman"/>
          <w:sz w:val="24"/>
          <w:szCs w:val="24"/>
        </w:rPr>
        <w:t>r</w:t>
      </w:r>
      <w:r w:rsidRPr="000A0B9B">
        <w:rPr>
          <w:rFonts w:ascii="Times New Roman" w:hAnsi="Times New Roman" w:cs="Times New Roman"/>
          <w:sz w:val="24"/>
          <w:szCs w:val="24"/>
        </w:rPr>
        <w:t>. ZBC was the Plaint</w:t>
      </w:r>
      <w:r w:rsidR="00494330">
        <w:rPr>
          <w:rFonts w:ascii="Times New Roman" w:hAnsi="Times New Roman" w:cs="Times New Roman"/>
          <w:sz w:val="24"/>
          <w:szCs w:val="24"/>
        </w:rPr>
        <w:t>i</w:t>
      </w:r>
      <w:r w:rsidRPr="000A0B9B">
        <w:rPr>
          <w:rFonts w:ascii="Times New Roman" w:hAnsi="Times New Roman" w:cs="Times New Roman"/>
          <w:sz w:val="24"/>
          <w:szCs w:val="24"/>
        </w:rPr>
        <w:t>ff.</w:t>
      </w:r>
    </w:p>
    <w:p w:rsidR="000A0B9B" w:rsidRPr="000A0B9B" w:rsidRDefault="000A0B9B" w:rsidP="000A0B9B">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Similarly, no evidence was tendered to prove that the property belonged to her, having been purchased long back. Her claim that she misplaced the receipts long back is not evidence, but an allegation. It remained unsubstantiated.</w:t>
      </w:r>
      <w:r w:rsidR="00B15A12">
        <w:rPr>
          <w:rFonts w:ascii="Times New Roman" w:hAnsi="Times New Roman" w:cs="Times New Roman"/>
          <w:sz w:val="24"/>
          <w:szCs w:val="24"/>
        </w:rPr>
        <w:t xml:space="preserve"> Claimant does not even indicate where the property was purchased.</w:t>
      </w:r>
    </w:p>
    <w:p w:rsidR="00496752" w:rsidRDefault="000A0B9B" w:rsidP="00496752">
      <w:pPr>
        <w:spacing w:after="0" w:line="360" w:lineRule="auto"/>
        <w:ind w:firstLine="720"/>
        <w:jc w:val="both"/>
        <w:rPr>
          <w:rFonts w:ascii="Times New Roman" w:hAnsi="Times New Roman" w:cs="Times New Roman"/>
          <w:sz w:val="24"/>
          <w:szCs w:val="24"/>
        </w:rPr>
      </w:pPr>
      <w:r w:rsidRPr="000A0B9B">
        <w:rPr>
          <w:rFonts w:ascii="Times New Roman" w:hAnsi="Times New Roman" w:cs="Times New Roman"/>
          <w:sz w:val="24"/>
          <w:szCs w:val="24"/>
        </w:rPr>
        <w:t>Her relationship to Richard remained unexplained. No document was attached to her affidavit to prove such</w:t>
      </w:r>
      <w:r w:rsidR="00496752">
        <w:rPr>
          <w:rFonts w:ascii="Times New Roman" w:hAnsi="Times New Roman" w:cs="Times New Roman"/>
          <w:sz w:val="24"/>
          <w:szCs w:val="24"/>
        </w:rPr>
        <w:t xml:space="preserve"> relationship, if any.</w:t>
      </w:r>
    </w:p>
    <w:p w:rsidR="00496752" w:rsidRDefault="00496752" w:rsidP="00496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of this matter, therefore, claimant was not in possession of the goods at the time of the attachment. Accordingly, no presumption of ownership arises in her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rsidR="00496752" w:rsidRDefault="00496752" w:rsidP="00496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goods were attached at an association member</w:t>
      </w:r>
      <w:r w:rsidR="00B15A12">
        <w:rPr>
          <w:rFonts w:ascii="Times New Roman" w:hAnsi="Times New Roman" w:cs="Times New Roman"/>
          <w:sz w:val="24"/>
          <w:szCs w:val="24"/>
        </w:rPr>
        <w:t>’</w:t>
      </w:r>
      <w:r>
        <w:rPr>
          <w:rFonts w:ascii="Times New Roman" w:hAnsi="Times New Roman" w:cs="Times New Roman"/>
          <w:sz w:val="24"/>
          <w:szCs w:val="24"/>
        </w:rPr>
        <w:t>s place of residence.</w:t>
      </w:r>
    </w:p>
    <w:p w:rsidR="00496752" w:rsidRDefault="00496752" w:rsidP="00496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Mushuma</w:t>
      </w:r>
      <w:proofErr w:type="spellEnd"/>
      <w:r>
        <w:rPr>
          <w:rFonts w:ascii="Times New Roman" w:hAnsi="Times New Roman" w:cs="Times New Roman"/>
          <w:sz w:val="24"/>
          <w:szCs w:val="24"/>
        </w:rPr>
        <w:t xml:space="preserve"> that the effect of order 2A r 8A and 8B of the High Court Rules, 1971 is to make members of an association liable for the debts of the association</w:t>
      </w:r>
      <w:r w:rsidR="00B15A12">
        <w:rPr>
          <w:rFonts w:ascii="Times New Roman" w:hAnsi="Times New Roman" w:cs="Times New Roman"/>
          <w:sz w:val="24"/>
          <w:szCs w:val="24"/>
        </w:rPr>
        <w:t>.</w:t>
      </w:r>
      <w:r>
        <w:rPr>
          <w:rFonts w:ascii="Times New Roman" w:hAnsi="Times New Roman" w:cs="Times New Roman"/>
          <w:sz w:val="24"/>
          <w:szCs w:val="24"/>
        </w:rPr>
        <w:t xml:space="preserve"> </w:t>
      </w:r>
      <w:r w:rsidR="00B15A12">
        <w:rPr>
          <w:rFonts w:ascii="Times New Roman" w:hAnsi="Times New Roman" w:cs="Times New Roman"/>
          <w:sz w:val="24"/>
          <w:szCs w:val="24"/>
        </w:rPr>
        <w:t>O</w:t>
      </w:r>
      <w:r>
        <w:rPr>
          <w:rFonts w:ascii="Times New Roman" w:hAnsi="Times New Roman" w:cs="Times New Roman"/>
          <w:sz w:val="24"/>
          <w:szCs w:val="24"/>
        </w:rPr>
        <w:t xml:space="preserve">therwise there would be no need for the proviso to r 8B (2) to require that where a writ of civil imprisonment is sought, the civil </w:t>
      </w:r>
      <w:r w:rsidR="00B74FE8">
        <w:rPr>
          <w:rFonts w:ascii="Times New Roman" w:hAnsi="Times New Roman" w:cs="Times New Roman"/>
          <w:sz w:val="24"/>
          <w:szCs w:val="24"/>
        </w:rPr>
        <w:t>imprisonment proceedings should name</w:t>
      </w:r>
      <w:r>
        <w:rPr>
          <w:rFonts w:ascii="Times New Roman" w:hAnsi="Times New Roman" w:cs="Times New Roman"/>
          <w:sz w:val="24"/>
          <w:szCs w:val="24"/>
        </w:rPr>
        <w:t xml:space="preserve"> the associate. An associate is a member of the association. The interpretation section of the </w:t>
      </w:r>
      <w:r w:rsidR="00B15A12">
        <w:rPr>
          <w:rFonts w:ascii="Times New Roman" w:hAnsi="Times New Roman" w:cs="Times New Roman"/>
          <w:sz w:val="24"/>
          <w:szCs w:val="24"/>
        </w:rPr>
        <w:t>O</w:t>
      </w:r>
      <w:r>
        <w:rPr>
          <w:rFonts w:ascii="Times New Roman" w:hAnsi="Times New Roman" w:cs="Times New Roman"/>
          <w:sz w:val="24"/>
          <w:szCs w:val="24"/>
        </w:rPr>
        <w:t>rder makes this clear. It reads:</w:t>
      </w:r>
    </w:p>
    <w:p w:rsidR="00496752" w:rsidRDefault="00496752" w:rsidP="0049675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7 Interpretation in </w:t>
      </w:r>
      <w:r w:rsidR="00B15A12">
        <w:rPr>
          <w:rFonts w:ascii="Times New Roman" w:hAnsi="Times New Roman" w:cs="Times New Roman"/>
        </w:rPr>
        <w:t>O</w:t>
      </w:r>
      <w:r>
        <w:rPr>
          <w:rFonts w:ascii="Times New Roman" w:hAnsi="Times New Roman" w:cs="Times New Roman"/>
        </w:rPr>
        <w:t>rder 2A</w:t>
      </w:r>
    </w:p>
    <w:p w:rsidR="00496752" w:rsidRDefault="00496752" w:rsidP="00496752">
      <w:pPr>
        <w:spacing w:after="0" w:line="240" w:lineRule="auto"/>
        <w:jc w:val="both"/>
        <w:rPr>
          <w:rFonts w:ascii="Times New Roman" w:hAnsi="Times New Roman" w:cs="Times New Roman"/>
        </w:rPr>
      </w:pPr>
    </w:p>
    <w:p w:rsidR="00496752" w:rsidRDefault="00496752" w:rsidP="00496752">
      <w:pPr>
        <w:spacing w:after="0" w:line="240" w:lineRule="auto"/>
        <w:jc w:val="both"/>
        <w:rPr>
          <w:rFonts w:ascii="Times New Roman" w:hAnsi="Times New Roman" w:cs="Times New Roman"/>
          <w:sz w:val="24"/>
          <w:szCs w:val="24"/>
        </w:rPr>
      </w:pPr>
      <w:r>
        <w:rPr>
          <w:rFonts w:ascii="Times New Roman" w:hAnsi="Times New Roman" w:cs="Times New Roman"/>
        </w:rPr>
        <w:tab/>
        <w:t xml:space="preserve">In this </w:t>
      </w:r>
      <w:r w:rsidR="00B15A12">
        <w:rPr>
          <w:rFonts w:ascii="Times New Roman" w:hAnsi="Times New Roman" w:cs="Times New Roman"/>
        </w:rPr>
        <w:t>O</w:t>
      </w:r>
      <w:r>
        <w:rPr>
          <w:rFonts w:ascii="Times New Roman" w:hAnsi="Times New Roman" w:cs="Times New Roman"/>
        </w:rPr>
        <w:t>rder -</w:t>
      </w:r>
      <w:r>
        <w:rPr>
          <w:rFonts w:ascii="Times New Roman" w:hAnsi="Times New Roman" w:cs="Times New Roman"/>
          <w:sz w:val="24"/>
          <w:szCs w:val="24"/>
        </w:rPr>
        <w:t xml:space="preserve">  </w:t>
      </w:r>
    </w:p>
    <w:p w:rsidR="00496752" w:rsidRDefault="00496752" w:rsidP="00496752">
      <w:pPr>
        <w:spacing w:after="0" w:line="240" w:lineRule="auto"/>
        <w:jc w:val="both"/>
        <w:rPr>
          <w:rFonts w:ascii="Times New Roman" w:hAnsi="Times New Roman" w:cs="Times New Roman"/>
          <w:sz w:val="24"/>
          <w:szCs w:val="24"/>
        </w:rPr>
      </w:pPr>
    </w:p>
    <w:p w:rsidR="00496752" w:rsidRDefault="00496752" w:rsidP="00496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associate</w:t>
      </w:r>
      <w:proofErr w:type="gramEnd"/>
      <w:r>
        <w:rPr>
          <w:rFonts w:ascii="Times New Roman" w:hAnsi="Times New Roman" w:cs="Times New Roman"/>
          <w:sz w:val="24"/>
          <w:szCs w:val="24"/>
        </w:rPr>
        <w:t>’, in relation to –</w:t>
      </w:r>
    </w:p>
    <w:p w:rsidR="00496752" w:rsidRDefault="00496752" w:rsidP="00496752">
      <w:pPr>
        <w:spacing w:after="0" w:line="240" w:lineRule="auto"/>
        <w:jc w:val="both"/>
        <w:rPr>
          <w:rFonts w:ascii="Times New Roman" w:hAnsi="Times New Roman" w:cs="Times New Roman"/>
          <w:sz w:val="24"/>
          <w:szCs w:val="24"/>
        </w:rPr>
      </w:pPr>
    </w:p>
    <w:p w:rsidR="00496752" w:rsidRDefault="00496752" w:rsidP="0049675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6752" w:rsidRDefault="00B74FE8" w:rsidP="00496752">
      <w:pPr>
        <w:pStyle w:val="ListParagraph"/>
        <w:numPr>
          <w:ilvl w:val="0"/>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w:t>
      </w:r>
      <w:r w:rsidR="00496752">
        <w:rPr>
          <w:rFonts w:ascii="Times New Roman" w:hAnsi="Times New Roman" w:cs="Times New Roman"/>
          <w:sz w:val="24"/>
          <w:szCs w:val="24"/>
        </w:rPr>
        <w:t>n</w:t>
      </w:r>
      <w:proofErr w:type="gramEnd"/>
      <w:r w:rsidR="00496752">
        <w:rPr>
          <w:rFonts w:ascii="Times New Roman" w:hAnsi="Times New Roman" w:cs="Times New Roman"/>
          <w:sz w:val="24"/>
          <w:szCs w:val="24"/>
        </w:rPr>
        <w:t xml:space="preserve"> association other than a trust, means a member of the association.”</w:t>
      </w:r>
      <w:r w:rsidR="00496752" w:rsidRPr="001A285C">
        <w:rPr>
          <w:rFonts w:ascii="Times New Roman" w:hAnsi="Times New Roman" w:cs="Times New Roman"/>
          <w:sz w:val="24"/>
          <w:szCs w:val="24"/>
        </w:rPr>
        <w:t xml:space="preserve"> </w:t>
      </w:r>
    </w:p>
    <w:p w:rsidR="00496752" w:rsidRDefault="00496752" w:rsidP="00496752">
      <w:pPr>
        <w:spacing w:after="0" w:line="240" w:lineRule="auto"/>
        <w:jc w:val="both"/>
        <w:rPr>
          <w:rFonts w:ascii="Times New Roman" w:hAnsi="Times New Roman" w:cs="Times New Roman"/>
          <w:sz w:val="24"/>
          <w:szCs w:val="24"/>
        </w:rPr>
      </w:pPr>
    </w:p>
    <w:p w:rsidR="00496752" w:rsidRDefault="00496752" w:rsidP="004967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following order will issue.</w:t>
      </w:r>
    </w:p>
    <w:p w:rsidR="00496752" w:rsidRDefault="00496752" w:rsidP="00496752">
      <w:pPr>
        <w:spacing w:after="0" w:line="240" w:lineRule="auto"/>
        <w:ind w:left="720"/>
        <w:jc w:val="both"/>
        <w:rPr>
          <w:rFonts w:ascii="Times New Roman" w:hAnsi="Times New Roman" w:cs="Times New Roman"/>
          <w:sz w:val="24"/>
          <w:szCs w:val="24"/>
        </w:rPr>
      </w:pPr>
    </w:p>
    <w:p w:rsidR="00496752" w:rsidRDefault="00496752" w:rsidP="004967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claimant’s claim to all the moveable property which was placed under attachment in execution of judgment in HC 10893/15 is dismissed.</w:t>
      </w:r>
    </w:p>
    <w:p w:rsidR="00496752" w:rsidRDefault="00496752" w:rsidP="004967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 the moveable property attached in terms of the Notice of seizure and attachment dated 29</w:t>
      </w:r>
      <w:r w:rsidRPr="001A285C">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issued by the applicant is declared executable.</w:t>
      </w:r>
    </w:p>
    <w:p w:rsidR="00496752" w:rsidRDefault="00496752" w:rsidP="004967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claimant shall pay the judgment creditor and applicant’s costs of suit.</w:t>
      </w:r>
    </w:p>
    <w:p w:rsidR="00496752" w:rsidRDefault="00496752" w:rsidP="00496752">
      <w:pPr>
        <w:spacing w:after="0" w:line="360" w:lineRule="auto"/>
        <w:jc w:val="both"/>
        <w:rPr>
          <w:rFonts w:ascii="Times New Roman" w:hAnsi="Times New Roman" w:cs="Times New Roman"/>
          <w:sz w:val="24"/>
          <w:szCs w:val="24"/>
        </w:rPr>
      </w:pPr>
    </w:p>
    <w:p w:rsidR="00496752" w:rsidRDefault="00496752" w:rsidP="00496752">
      <w:pPr>
        <w:spacing w:after="0" w:line="360" w:lineRule="auto"/>
        <w:jc w:val="both"/>
        <w:rPr>
          <w:rFonts w:ascii="Times New Roman" w:hAnsi="Times New Roman" w:cs="Times New Roman"/>
          <w:sz w:val="24"/>
          <w:szCs w:val="24"/>
        </w:rPr>
      </w:pPr>
    </w:p>
    <w:p w:rsidR="00496752" w:rsidRDefault="00496752" w:rsidP="00496752">
      <w:pPr>
        <w:spacing w:after="0" w:line="360" w:lineRule="auto"/>
        <w:jc w:val="both"/>
        <w:rPr>
          <w:rFonts w:ascii="Times New Roman" w:hAnsi="Times New Roman" w:cs="Times New Roman"/>
          <w:sz w:val="24"/>
          <w:szCs w:val="24"/>
        </w:rPr>
      </w:pPr>
    </w:p>
    <w:p w:rsidR="00B15A12" w:rsidRDefault="00B15A12" w:rsidP="00496752">
      <w:pPr>
        <w:spacing w:after="0" w:line="360" w:lineRule="auto"/>
        <w:jc w:val="both"/>
        <w:rPr>
          <w:rFonts w:ascii="Times New Roman" w:hAnsi="Times New Roman" w:cs="Times New Roman"/>
          <w:sz w:val="24"/>
          <w:szCs w:val="24"/>
        </w:rPr>
      </w:pPr>
    </w:p>
    <w:p w:rsidR="00B15A12" w:rsidRDefault="00B15A12" w:rsidP="00496752">
      <w:pPr>
        <w:spacing w:after="0" w:line="360" w:lineRule="auto"/>
        <w:jc w:val="both"/>
        <w:rPr>
          <w:rFonts w:ascii="Times New Roman" w:hAnsi="Times New Roman" w:cs="Times New Roman"/>
          <w:sz w:val="24"/>
          <w:szCs w:val="24"/>
        </w:rPr>
      </w:pPr>
    </w:p>
    <w:p w:rsidR="00B15A12" w:rsidRDefault="00B15A12" w:rsidP="00496752">
      <w:pPr>
        <w:spacing w:after="0" w:line="360" w:lineRule="auto"/>
        <w:jc w:val="both"/>
        <w:rPr>
          <w:rFonts w:ascii="Times New Roman" w:hAnsi="Times New Roman" w:cs="Times New Roman"/>
          <w:sz w:val="24"/>
          <w:szCs w:val="24"/>
        </w:rPr>
      </w:pPr>
    </w:p>
    <w:p w:rsidR="00496752" w:rsidRDefault="00496752" w:rsidP="0049675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-Banda, </w:t>
      </w:r>
      <w:proofErr w:type="spellStart"/>
      <w:r>
        <w:rPr>
          <w:rFonts w:ascii="Times New Roman" w:hAnsi="Times New Roman" w:cs="Times New Roman"/>
          <w:i/>
          <w:sz w:val="24"/>
          <w:szCs w:val="24"/>
        </w:rPr>
        <w:t>Nzarayapenga</w:t>
      </w:r>
      <w:proofErr w:type="spellEnd"/>
      <w:r>
        <w:rPr>
          <w:rFonts w:ascii="Times New Roman" w:hAnsi="Times New Roman" w:cs="Times New Roman"/>
          <w:i/>
          <w:sz w:val="24"/>
          <w:szCs w:val="24"/>
        </w:rPr>
        <w:t xml:space="preserve"> and Partners, </w:t>
      </w:r>
      <w:r>
        <w:rPr>
          <w:rFonts w:ascii="Times New Roman" w:hAnsi="Times New Roman" w:cs="Times New Roman"/>
          <w:sz w:val="24"/>
          <w:szCs w:val="24"/>
        </w:rPr>
        <w:t>applicant’s legal practitioners</w:t>
      </w:r>
    </w:p>
    <w:p w:rsidR="00496752" w:rsidRDefault="00496752" w:rsidP="0049675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Hamunakwadi</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Claimant’s legal practitioners </w:t>
      </w:r>
    </w:p>
    <w:p w:rsidR="00496752" w:rsidRPr="00DB706F" w:rsidRDefault="00496752" w:rsidP="0049675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Mushuma</w:t>
      </w:r>
      <w:proofErr w:type="spellEnd"/>
      <w:r>
        <w:rPr>
          <w:rFonts w:ascii="Times New Roman" w:hAnsi="Times New Roman" w:cs="Times New Roman"/>
          <w:i/>
          <w:sz w:val="24"/>
          <w:szCs w:val="24"/>
        </w:rPr>
        <w:t xml:space="preserve"> Law Chambers, </w:t>
      </w:r>
      <w:r>
        <w:rPr>
          <w:rFonts w:ascii="Times New Roman" w:hAnsi="Times New Roman" w:cs="Times New Roman"/>
          <w:sz w:val="24"/>
          <w:szCs w:val="24"/>
        </w:rPr>
        <w:t xml:space="preserve">Judgment Creditor’s legal practitioners </w:t>
      </w:r>
    </w:p>
    <w:p w:rsidR="00496752" w:rsidRPr="001A285C" w:rsidRDefault="00496752" w:rsidP="00496752">
      <w:pPr>
        <w:spacing w:after="0" w:line="240" w:lineRule="auto"/>
        <w:jc w:val="both"/>
        <w:rPr>
          <w:rFonts w:ascii="Times New Roman" w:hAnsi="Times New Roman" w:cs="Times New Roman"/>
          <w:sz w:val="24"/>
          <w:szCs w:val="24"/>
        </w:rPr>
      </w:pPr>
      <w:r w:rsidRPr="001A285C">
        <w:rPr>
          <w:rFonts w:ascii="Times New Roman" w:hAnsi="Times New Roman" w:cs="Times New Roman"/>
          <w:sz w:val="24"/>
          <w:szCs w:val="24"/>
        </w:rPr>
        <w:t xml:space="preserve"> </w:t>
      </w:r>
    </w:p>
    <w:p w:rsidR="00496752" w:rsidRPr="000A0B9B" w:rsidRDefault="00496752" w:rsidP="000A0B9B">
      <w:pPr>
        <w:spacing w:after="0" w:line="360" w:lineRule="auto"/>
        <w:ind w:firstLine="720"/>
        <w:jc w:val="both"/>
        <w:rPr>
          <w:rFonts w:ascii="Times New Roman" w:hAnsi="Times New Roman" w:cs="Times New Roman"/>
          <w:sz w:val="24"/>
          <w:szCs w:val="24"/>
        </w:rPr>
      </w:pPr>
    </w:p>
    <w:sectPr w:rsidR="00496752" w:rsidRPr="000A0B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8C" w:rsidRDefault="0097488C" w:rsidP="00B74FE8">
      <w:pPr>
        <w:spacing w:after="0" w:line="240" w:lineRule="auto"/>
      </w:pPr>
      <w:r>
        <w:separator/>
      </w:r>
    </w:p>
  </w:endnote>
  <w:endnote w:type="continuationSeparator" w:id="0">
    <w:p w:rsidR="0097488C" w:rsidRDefault="0097488C" w:rsidP="00B7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8C" w:rsidRDefault="0097488C" w:rsidP="00B74FE8">
      <w:pPr>
        <w:spacing w:after="0" w:line="240" w:lineRule="auto"/>
      </w:pPr>
      <w:r>
        <w:separator/>
      </w:r>
    </w:p>
  </w:footnote>
  <w:footnote w:type="continuationSeparator" w:id="0">
    <w:p w:rsidR="0097488C" w:rsidRDefault="0097488C" w:rsidP="00B7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7285"/>
      <w:docPartObj>
        <w:docPartGallery w:val="Page Numbers (Top of Page)"/>
        <w:docPartUnique/>
      </w:docPartObj>
    </w:sdtPr>
    <w:sdtEndPr>
      <w:rPr>
        <w:noProof/>
      </w:rPr>
    </w:sdtEndPr>
    <w:sdtContent>
      <w:p w:rsidR="00B74FE8" w:rsidRDefault="00B74FE8">
        <w:pPr>
          <w:pStyle w:val="Header"/>
          <w:jc w:val="right"/>
          <w:rPr>
            <w:noProof/>
          </w:rPr>
        </w:pPr>
        <w:r>
          <w:fldChar w:fldCharType="begin"/>
        </w:r>
        <w:r>
          <w:instrText xml:space="preserve"> PAGE   \* MERGEFORMAT </w:instrText>
        </w:r>
        <w:r>
          <w:fldChar w:fldCharType="separate"/>
        </w:r>
        <w:r w:rsidR="00E53D19">
          <w:rPr>
            <w:noProof/>
          </w:rPr>
          <w:t>1</w:t>
        </w:r>
        <w:r>
          <w:rPr>
            <w:noProof/>
          </w:rPr>
          <w:fldChar w:fldCharType="end"/>
        </w:r>
      </w:p>
      <w:p w:rsidR="00B74FE8" w:rsidRDefault="00B74FE8">
        <w:pPr>
          <w:pStyle w:val="Header"/>
          <w:jc w:val="right"/>
          <w:rPr>
            <w:noProof/>
          </w:rPr>
        </w:pPr>
        <w:r>
          <w:rPr>
            <w:noProof/>
          </w:rPr>
          <w:t>HH</w:t>
        </w:r>
        <w:r w:rsidR="00222C91">
          <w:rPr>
            <w:noProof/>
          </w:rPr>
          <w:t xml:space="preserve"> 801-18</w:t>
        </w:r>
      </w:p>
      <w:p w:rsidR="00B74FE8" w:rsidRDefault="00B74FE8">
        <w:pPr>
          <w:pStyle w:val="Header"/>
          <w:jc w:val="right"/>
          <w:rPr>
            <w:noProof/>
          </w:rPr>
        </w:pPr>
        <w:r>
          <w:rPr>
            <w:noProof/>
          </w:rPr>
          <w:t>HC 8545/18</w:t>
        </w:r>
      </w:p>
      <w:p w:rsidR="00B74FE8" w:rsidRDefault="00B74FE8">
        <w:pPr>
          <w:pStyle w:val="Header"/>
          <w:jc w:val="right"/>
        </w:pPr>
        <w:r>
          <w:rPr>
            <w:noProof/>
          </w:rPr>
          <w:t>REF HC 10893/15</w:t>
        </w:r>
      </w:p>
    </w:sdtContent>
  </w:sdt>
  <w:p w:rsidR="00B74FE8" w:rsidRDefault="00B74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1405"/>
    <w:multiLevelType w:val="hybridMultilevel"/>
    <w:tmpl w:val="9124A2DA"/>
    <w:lvl w:ilvl="0" w:tplc="05FA8E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05"/>
    <w:rsid w:val="00001BC2"/>
    <w:rsid w:val="00045717"/>
    <w:rsid w:val="000A0B9B"/>
    <w:rsid w:val="00222C91"/>
    <w:rsid w:val="00244A05"/>
    <w:rsid w:val="00494330"/>
    <w:rsid w:val="00496752"/>
    <w:rsid w:val="006A4DD6"/>
    <w:rsid w:val="0097488C"/>
    <w:rsid w:val="00B15A12"/>
    <w:rsid w:val="00B74FE8"/>
    <w:rsid w:val="00E53D19"/>
    <w:rsid w:val="00E5481F"/>
    <w:rsid w:val="00EE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752"/>
    <w:pPr>
      <w:ind w:left="720"/>
      <w:contextualSpacing/>
    </w:pPr>
    <w:rPr>
      <w:lang w:val="en-ZW"/>
    </w:rPr>
  </w:style>
  <w:style w:type="paragraph" w:styleId="Header">
    <w:name w:val="header"/>
    <w:basedOn w:val="Normal"/>
    <w:link w:val="HeaderChar"/>
    <w:uiPriority w:val="99"/>
    <w:unhideWhenUsed/>
    <w:rsid w:val="00B7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E8"/>
  </w:style>
  <w:style w:type="paragraph" w:styleId="Footer">
    <w:name w:val="footer"/>
    <w:basedOn w:val="Normal"/>
    <w:link w:val="FooterChar"/>
    <w:uiPriority w:val="99"/>
    <w:unhideWhenUsed/>
    <w:rsid w:val="00B7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E8"/>
  </w:style>
  <w:style w:type="paragraph" w:styleId="BalloonText">
    <w:name w:val="Balloon Text"/>
    <w:basedOn w:val="Normal"/>
    <w:link w:val="BalloonTextChar"/>
    <w:uiPriority w:val="99"/>
    <w:semiHidden/>
    <w:unhideWhenUsed/>
    <w:rsid w:val="00B7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752"/>
    <w:pPr>
      <w:ind w:left="720"/>
      <w:contextualSpacing/>
    </w:pPr>
    <w:rPr>
      <w:lang w:val="en-ZW"/>
    </w:rPr>
  </w:style>
  <w:style w:type="paragraph" w:styleId="Header">
    <w:name w:val="header"/>
    <w:basedOn w:val="Normal"/>
    <w:link w:val="HeaderChar"/>
    <w:uiPriority w:val="99"/>
    <w:unhideWhenUsed/>
    <w:rsid w:val="00B74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E8"/>
  </w:style>
  <w:style w:type="paragraph" w:styleId="Footer">
    <w:name w:val="footer"/>
    <w:basedOn w:val="Normal"/>
    <w:link w:val="FooterChar"/>
    <w:uiPriority w:val="99"/>
    <w:unhideWhenUsed/>
    <w:rsid w:val="00B74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E8"/>
  </w:style>
  <w:style w:type="paragraph" w:styleId="BalloonText">
    <w:name w:val="Balloon Text"/>
    <w:basedOn w:val="Normal"/>
    <w:link w:val="BalloonTextChar"/>
    <w:uiPriority w:val="99"/>
    <w:semiHidden/>
    <w:unhideWhenUsed/>
    <w:rsid w:val="00B7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Zulu</cp:lastModifiedBy>
  <cp:revision>2</cp:revision>
  <cp:lastPrinted>2018-12-03T12:39:00Z</cp:lastPrinted>
  <dcterms:created xsi:type="dcterms:W3CDTF">2018-12-10T05:59:00Z</dcterms:created>
  <dcterms:modified xsi:type="dcterms:W3CDTF">2018-12-10T05:59:00Z</dcterms:modified>
</cp:coreProperties>
</file>