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0097" w14:textId="71547265" w:rsidR="00950486" w:rsidRDefault="00685778" w:rsidP="00685778">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TER</w:t>
      </w:r>
      <w:r w:rsidR="00F60CC7">
        <w:rPr>
          <w:rFonts w:ascii="Times New Roman" w:hAnsi="Times New Roman" w:cs="Times New Roman"/>
          <w:sz w:val="24"/>
          <w:szCs w:val="24"/>
          <w:lang w:val="en-US"/>
        </w:rPr>
        <w:t>R</w:t>
      </w:r>
      <w:r>
        <w:rPr>
          <w:rFonts w:ascii="Times New Roman" w:hAnsi="Times New Roman" w:cs="Times New Roman"/>
          <w:sz w:val="24"/>
          <w:szCs w:val="24"/>
          <w:lang w:val="en-US"/>
        </w:rPr>
        <w:t>ENCE MUKUPE</w:t>
      </w:r>
    </w:p>
    <w:p w14:paraId="538A7010" w14:textId="4FAA85B0" w:rsidR="00685778" w:rsidRDefault="00685778" w:rsidP="00685778">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69CA919B" w14:textId="6A054C98" w:rsidR="00685778" w:rsidRDefault="00685778" w:rsidP="0068577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144FE6F5" w14:textId="77777777" w:rsidR="00685778" w:rsidRDefault="00685778" w:rsidP="00685778">
      <w:pPr>
        <w:spacing w:after="0" w:line="240" w:lineRule="auto"/>
        <w:rPr>
          <w:rFonts w:ascii="Times New Roman" w:hAnsi="Times New Roman" w:cs="Times New Roman"/>
          <w:sz w:val="24"/>
          <w:szCs w:val="24"/>
          <w:lang w:val="en-US"/>
        </w:rPr>
      </w:pPr>
    </w:p>
    <w:p w14:paraId="5B278835" w14:textId="77777777" w:rsidR="00685778" w:rsidRDefault="00685778" w:rsidP="00685778">
      <w:pPr>
        <w:spacing w:after="0" w:line="240" w:lineRule="auto"/>
        <w:rPr>
          <w:rFonts w:ascii="Times New Roman" w:hAnsi="Times New Roman" w:cs="Times New Roman"/>
          <w:sz w:val="24"/>
          <w:szCs w:val="24"/>
          <w:lang w:val="en-US"/>
        </w:rPr>
      </w:pPr>
    </w:p>
    <w:p w14:paraId="45090529" w14:textId="386A85A0" w:rsidR="00685778" w:rsidRDefault="00685778" w:rsidP="0068577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8BDD4A8" w14:textId="2C0AE7F8" w:rsidR="00685778" w:rsidRDefault="00685778" w:rsidP="0068577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61EE03BF" w14:textId="6625EE63" w:rsidR="00685778" w:rsidRDefault="00685778" w:rsidP="0068577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4 &amp; </w:t>
      </w:r>
      <w:r w:rsidR="00F60CC7">
        <w:rPr>
          <w:rFonts w:ascii="Times New Roman" w:hAnsi="Times New Roman" w:cs="Times New Roman"/>
          <w:sz w:val="24"/>
          <w:szCs w:val="24"/>
          <w:lang w:val="en-US"/>
        </w:rPr>
        <w:t xml:space="preserve"> 10 </w:t>
      </w:r>
      <w:r>
        <w:rPr>
          <w:rFonts w:ascii="Times New Roman" w:hAnsi="Times New Roman" w:cs="Times New Roman"/>
          <w:sz w:val="24"/>
          <w:szCs w:val="24"/>
          <w:lang w:val="en-US"/>
        </w:rPr>
        <w:t>January 2023</w:t>
      </w:r>
    </w:p>
    <w:p w14:paraId="7D619705" w14:textId="77777777" w:rsidR="00685778" w:rsidRDefault="00685778" w:rsidP="00685778">
      <w:pPr>
        <w:spacing w:after="0" w:line="240" w:lineRule="auto"/>
        <w:rPr>
          <w:rFonts w:ascii="Times New Roman" w:hAnsi="Times New Roman" w:cs="Times New Roman"/>
          <w:sz w:val="24"/>
          <w:szCs w:val="24"/>
          <w:lang w:val="en-US"/>
        </w:rPr>
      </w:pPr>
    </w:p>
    <w:p w14:paraId="1D7C5BF7" w14:textId="77777777" w:rsidR="00685778" w:rsidRDefault="00685778" w:rsidP="00685778">
      <w:pPr>
        <w:spacing w:after="0" w:line="240" w:lineRule="auto"/>
        <w:rPr>
          <w:rFonts w:ascii="Times New Roman" w:hAnsi="Times New Roman" w:cs="Times New Roman"/>
          <w:sz w:val="24"/>
          <w:szCs w:val="24"/>
          <w:lang w:val="en-US"/>
        </w:rPr>
      </w:pPr>
    </w:p>
    <w:p w14:paraId="3862CDF4" w14:textId="404B56E6" w:rsidR="00685778" w:rsidRDefault="00685778" w:rsidP="00685778">
      <w:pPr>
        <w:spacing w:after="0" w:line="240" w:lineRule="auto"/>
        <w:rPr>
          <w:rFonts w:ascii="Times New Roman" w:hAnsi="Times New Roman" w:cs="Times New Roman"/>
          <w:b/>
          <w:bCs/>
          <w:sz w:val="24"/>
          <w:szCs w:val="24"/>
          <w:lang w:val="en-US"/>
        </w:rPr>
      </w:pPr>
      <w:r w:rsidRPr="00685778">
        <w:rPr>
          <w:rFonts w:ascii="Times New Roman" w:hAnsi="Times New Roman" w:cs="Times New Roman"/>
          <w:b/>
          <w:bCs/>
          <w:sz w:val="24"/>
          <w:szCs w:val="24"/>
          <w:lang w:val="en-US"/>
        </w:rPr>
        <w:t>Bail Pending Appeal</w:t>
      </w:r>
    </w:p>
    <w:p w14:paraId="45D5108F" w14:textId="77777777" w:rsidR="00693A05" w:rsidRDefault="00693A05" w:rsidP="00685778">
      <w:pPr>
        <w:spacing w:after="0" w:line="240" w:lineRule="auto"/>
        <w:rPr>
          <w:rFonts w:ascii="Times New Roman" w:hAnsi="Times New Roman" w:cs="Times New Roman"/>
          <w:b/>
          <w:bCs/>
          <w:sz w:val="24"/>
          <w:szCs w:val="24"/>
          <w:lang w:val="en-US"/>
        </w:rPr>
      </w:pPr>
    </w:p>
    <w:p w14:paraId="1C82063B" w14:textId="77777777" w:rsidR="00693A05" w:rsidRDefault="00693A05" w:rsidP="00685778">
      <w:pPr>
        <w:spacing w:after="0" w:line="240" w:lineRule="auto"/>
        <w:rPr>
          <w:rFonts w:ascii="Times New Roman" w:hAnsi="Times New Roman" w:cs="Times New Roman"/>
          <w:b/>
          <w:bCs/>
          <w:sz w:val="24"/>
          <w:szCs w:val="24"/>
          <w:lang w:val="en-US"/>
        </w:rPr>
      </w:pPr>
    </w:p>
    <w:p w14:paraId="034DA2EB" w14:textId="18D8F792" w:rsidR="00693A05" w:rsidRDefault="00693A05" w:rsidP="00685778">
      <w:pPr>
        <w:spacing w:after="0" w:line="240" w:lineRule="auto"/>
        <w:rPr>
          <w:rFonts w:ascii="Times New Roman" w:hAnsi="Times New Roman" w:cs="Times New Roman"/>
          <w:sz w:val="24"/>
          <w:szCs w:val="24"/>
          <w:lang w:val="en-US"/>
        </w:rPr>
      </w:pPr>
      <w:r w:rsidRPr="00693A05">
        <w:rPr>
          <w:rFonts w:ascii="Times New Roman" w:hAnsi="Times New Roman" w:cs="Times New Roman"/>
          <w:i/>
          <w:iCs/>
          <w:sz w:val="24"/>
          <w:szCs w:val="24"/>
          <w:lang w:val="en-US"/>
        </w:rPr>
        <w:t>L Uriri</w:t>
      </w:r>
      <w:r>
        <w:rPr>
          <w:rFonts w:ascii="Times New Roman" w:hAnsi="Times New Roman" w:cs="Times New Roman"/>
          <w:sz w:val="24"/>
          <w:szCs w:val="24"/>
          <w:lang w:val="en-US"/>
        </w:rPr>
        <w:t>, for the applicant</w:t>
      </w:r>
    </w:p>
    <w:p w14:paraId="1573C910" w14:textId="25E2257F" w:rsidR="00693A05" w:rsidRDefault="00693A05" w:rsidP="00685778">
      <w:pPr>
        <w:spacing w:after="0" w:line="240" w:lineRule="auto"/>
        <w:rPr>
          <w:rFonts w:ascii="Times New Roman" w:hAnsi="Times New Roman" w:cs="Times New Roman"/>
          <w:sz w:val="24"/>
          <w:szCs w:val="24"/>
          <w:lang w:val="en-US"/>
        </w:rPr>
      </w:pPr>
      <w:r w:rsidRPr="00693A05">
        <w:rPr>
          <w:rFonts w:ascii="Times New Roman" w:hAnsi="Times New Roman" w:cs="Times New Roman"/>
          <w:i/>
          <w:iCs/>
          <w:sz w:val="24"/>
          <w:szCs w:val="24"/>
          <w:lang w:val="en-US"/>
        </w:rPr>
        <w:t>W Mabha</w:t>
      </w:r>
      <w:r w:rsidR="00E81908">
        <w:rPr>
          <w:rFonts w:ascii="Times New Roman" w:hAnsi="Times New Roman" w:cs="Times New Roman"/>
          <w:i/>
          <w:iCs/>
          <w:sz w:val="24"/>
          <w:szCs w:val="24"/>
          <w:lang w:val="en-US"/>
        </w:rPr>
        <w:t>u</w:t>
      </w:r>
      <w:r w:rsidRPr="00693A05">
        <w:rPr>
          <w:rFonts w:ascii="Times New Roman" w:hAnsi="Times New Roman" w:cs="Times New Roman"/>
          <w:i/>
          <w:iCs/>
          <w:sz w:val="24"/>
          <w:szCs w:val="24"/>
          <w:lang w:val="en-US"/>
        </w:rPr>
        <w:t>dhi with L Masuku &amp; FC Mu</w:t>
      </w:r>
      <w:r w:rsidR="00934CAF">
        <w:rPr>
          <w:rFonts w:ascii="Times New Roman" w:hAnsi="Times New Roman" w:cs="Times New Roman"/>
          <w:i/>
          <w:iCs/>
          <w:sz w:val="24"/>
          <w:szCs w:val="24"/>
          <w:lang w:val="en-US"/>
        </w:rPr>
        <w:t>r</w:t>
      </w:r>
      <w:r w:rsidRPr="00693A05">
        <w:rPr>
          <w:rFonts w:ascii="Times New Roman" w:hAnsi="Times New Roman" w:cs="Times New Roman"/>
          <w:i/>
          <w:iCs/>
          <w:sz w:val="24"/>
          <w:szCs w:val="24"/>
          <w:lang w:val="en-US"/>
        </w:rPr>
        <w:t>onda</w:t>
      </w:r>
      <w:r>
        <w:rPr>
          <w:rFonts w:ascii="Times New Roman" w:hAnsi="Times New Roman" w:cs="Times New Roman"/>
          <w:sz w:val="24"/>
          <w:szCs w:val="24"/>
          <w:lang w:val="en-US"/>
        </w:rPr>
        <w:t>,for the respondent</w:t>
      </w:r>
    </w:p>
    <w:p w14:paraId="2CC3D892" w14:textId="77777777" w:rsidR="00693A05" w:rsidRDefault="00693A05" w:rsidP="00685778">
      <w:pPr>
        <w:spacing w:after="0" w:line="240" w:lineRule="auto"/>
        <w:rPr>
          <w:rFonts w:ascii="Times New Roman" w:hAnsi="Times New Roman" w:cs="Times New Roman"/>
          <w:sz w:val="24"/>
          <w:szCs w:val="24"/>
          <w:lang w:val="en-US"/>
        </w:rPr>
      </w:pPr>
    </w:p>
    <w:p w14:paraId="009F4AB1" w14:textId="77777777" w:rsidR="00693A05" w:rsidRDefault="00693A05" w:rsidP="00685778">
      <w:pPr>
        <w:spacing w:after="0" w:line="240" w:lineRule="auto"/>
        <w:rPr>
          <w:rFonts w:ascii="Times New Roman" w:hAnsi="Times New Roman" w:cs="Times New Roman"/>
          <w:sz w:val="24"/>
          <w:szCs w:val="24"/>
          <w:lang w:val="en-US"/>
        </w:rPr>
      </w:pPr>
    </w:p>
    <w:p w14:paraId="1FBC9B77" w14:textId="77777777" w:rsidR="00E81908" w:rsidRDefault="00693A05" w:rsidP="00685778">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ab/>
      </w:r>
      <w:r w:rsidRPr="00693A05">
        <w:rPr>
          <w:rFonts w:ascii="Times New Roman" w:hAnsi="Times New Roman" w:cs="Times New Roman"/>
          <w:b/>
          <w:bCs/>
          <w:sz w:val="24"/>
          <w:szCs w:val="24"/>
          <w:lang w:val="en-US"/>
        </w:rPr>
        <w:t>CHIKOWERO J:</w:t>
      </w:r>
      <w:r w:rsidR="00E81908">
        <w:rPr>
          <w:rFonts w:ascii="Times New Roman" w:hAnsi="Times New Roman" w:cs="Times New Roman"/>
          <w:b/>
          <w:bCs/>
          <w:sz w:val="24"/>
          <w:szCs w:val="24"/>
          <w:lang w:val="en-US"/>
        </w:rPr>
        <w:t xml:space="preserve">    </w:t>
      </w:r>
    </w:p>
    <w:p w14:paraId="4CC8C2DB" w14:textId="77777777" w:rsidR="00E81908" w:rsidRDefault="00E81908" w:rsidP="00685778">
      <w:pPr>
        <w:spacing w:after="0" w:line="240" w:lineRule="auto"/>
        <w:rPr>
          <w:rFonts w:ascii="Times New Roman" w:hAnsi="Times New Roman" w:cs="Times New Roman"/>
          <w:b/>
          <w:bCs/>
          <w:sz w:val="24"/>
          <w:szCs w:val="24"/>
          <w:lang w:val="en-US"/>
        </w:rPr>
      </w:pPr>
    </w:p>
    <w:p w14:paraId="19765D3E" w14:textId="0F8085EC" w:rsidR="00693A05" w:rsidRDefault="00693A05" w:rsidP="00E81908">
      <w:pPr>
        <w:spacing w:after="0" w:line="240" w:lineRule="auto"/>
        <w:rPr>
          <w:rFonts w:ascii="Times New Roman" w:hAnsi="Times New Roman" w:cs="Times New Roman"/>
          <w:b/>
          <w:bCs/>
          <w:sz w:val="24"/>
          <w:szCs w:val="24"/>
          <w:lang w:val="en-US"/>
        </w:rPr>
      </w:pPr>
    </w:p>
    <w:p w14:paraId="5B4D598A" w14:textId="11D0AC4E" w:rsidR="00E81908" w:rsidRDefault="00E81908"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an application </w:t>
      </w:r>
      <w:r w:rsidR="000A2946">
        <w:rPr>
          <w:rFonts w:ascii="Times New Roman" w:hAnsi="Times New Roman" w:cs="Times New Roman"/>
          <w:sz w:val="24"/>
          <w:szCs w:val="24"/>
          <w:lang w:val="en-US"/>
        </w:rPr>
        <w:t>brought in</w:t>
      </w:r>
      <w:r>
        <w:rPr>
          <w:rFonts w:ascii="Times New Roman" w:hAnsi="Times New Roman" w:cs="Times New Roman"/>
          <w:sz w:val="24"/>
          <w:szCs w:val="24"/>
          <w:lang w:val="en-US"/>
        </w:rPr>
        <w:t xml:space="preserve"> terms </w:t>
      </w:r>
      <w:r w:rsidR="00644381">
        <w:rPr>
          <w:rFonts w:ascii="Times New Roman" w:hAnsi="Times New Roman" w:cs="Times New Roman"/>
          <w:sz w:val="24"/>
          <w:szCs w:val="24"/>
          <w:lang w:val="en-US"/>
        </w:rPr>
        <w:t>of s</w:t>
      </w:r>
      <w:r>
        <w:rPr>
          <w:rFonts w:ascii="Times New Roman" w:hAnsi="Times New Roman" w:cs="Times New Roman"/>
          <w:sz w:val="24"/>
          <w:szCs w:val="24"/>
          <w:lang w:val="en-US"/>
        </w:rPr>
        <w:t xml:space="preserve"> 123 (1) (a) (i) of the Criminal </w:t>
      </w:r>
      <w:r w:rsidR="00644381">
        <w:rPr>
          <w:rFonts w:ascii="Times New Roman" w:hAnsi="Times New Roman" w:cs="Times New Roman"/>
          <w:sz w:val="24"/>
          <w:szCs w:val="24"/>
          <w:lang w:val="en-US"/>
        </w:rPr>
        <w:t>Procedure and</w:t>
      </w:r>
      <w:r>
        <w:rPr>
          <w:rFonts w:ascii="Times New Roman" w:hAnsi="Times New Roman" w:cs="Times New Roman"/>
          <w:sz w:val="24"/>
          <w:szCs w:val="24"/>
          <w:lang w:val="en-US"/>
        </w:rPr>
        <w:t xml:space="preserve"> Evidence Act </w:t>
      </w:r>
      <w:r w:rsidRPr="000A2946">
        <w:rPr>
          <w:rFonts w:ascii="Times New Roman" w:hAnsi="Times New Roman" w:cs="Times New Roman"/>
          <w:i/>
          <w:iCs/>
          <w:sz w:val="24"/>
          <w:szCs w:val="24"/>
          <w:lang w:val="en-US"/>
        </w:rPr>
        <w:t xml:space="preserve">[ Chapter </w:t>
      </w:r>
      <w:r w:rsidR="000A2946" w:rsidRPr="000A2946">
        <w:rPr>
          <w:rFonts w:ascii="Times New Roman" w:hAnsi="Times New Roman" w:cs="Times New Roman"/>
          <w:i/>
          <w:iCs/>
          <w:sz w:val="24"/>
          <w:szCs w:val="24"/>
          <w:lang w:val="en-US"/>
        </w:rPr>
        <w:t>9:07</w:t>
      </w:r>
      <w:r w:rsidR="000A2946">
        <w:rPr>
          <w:rFonts w:ascii="Times New Roman" w:hAnsi="Times New Roman" w:cs="Times New Roman"/>
          <w:sz w:val="24"/>
          <w:szCs w:val="24"/>
          <w:lang w:val="en-US"/>
        </w:rPr>
        <w:t xml:space="preserve">] as read with Rule 90 (4) (e) of the High Court Rules, 2021 for the </w:t>
      </w:r>
      <w:r w:rsidR="00644381">
        <w:rPr>
          <w:rFonts w:ascii="Times New Roman" w:hAnsi="Times New Roman" w:cs="Times New Roman"/>
          <w:sz w:val="24"/>
          <w:szCs w:val="24"/>
          <w:lang w:val="en-US"/>
        </w:rPr>
        <w:t>admission of</w:t>
      </w:r>
      <w:r w:rsidR="000A2946">
        <w:rPr>
          <w:rFonts w:ascii="Times New Roman" w:hAnsi="Times New Roman" w:cs="Times New Roman"/>
          <w:sz w:val="24"/>
          <w:szCs w:val="24"/>
          <w:lang w:val="en-US"/>
        </w:rPr>
        <w:t xml:space="preserve"> the </w:t>
      </w:r>
      <w:r w:rsidR="00644381">
        <w:rPr>
          <w:rFonts w:ascii="Times New Roman" w:hAnsi="Times New Roman" w:cs="Times New Roman"/>
          <w:sz w:val="24"/>
          <w:szCs w:val="24"/>
          <w:lang w:val="en-US"/>
        </w:rPr>
        <w:t>applicant to</w:t>
      </w:r>
      <w:r w:rsidR="000A2946">
        <w:rPr>
          <w:rFonts w:ascii="Times New Roman" w:hAnsi="Times New Roman" w:cs="Times New Roman"/>
          <w:sz w:val="24"/>
          <w:szCs w:val="24"/>
          <w:lang w:val="en-US"/>
        </w:rPr>
        <w:t xml:space="preserve"> bail pending appeal </w:t>
      </w:r>
      <w:r w:rsidR="00644381">
        <w:rPr>
          <w:rFonts w:ascii="Times New Roman" w:hAnsi="Times New Roman" w:cs="Times New Roman"/>
          <w:sz w:val="24"/>
          <w:szCs w:val="24"/>
          <w:lang w:val="en-US"/>
        </w:rPr>
        <w:t>against conviction</w:t>
      </w:r>
      <w:r w:rsidR="000A2946">
        <w:rPr>
          <w:rFonts w:ascii="Times New Roman" w:hAnsi="Times New Roman" w:cs="Times New Roman"/>
          <w:sz w:val="24"/>
          <w:szCs w:val="24"/>
          <w:lang w:val="en-US"/>
        </w:rPr>
        <w:t xml:space="preserve"> and sentence.</w:t>
      </w:r>
    </w:p>
    <w:p w14:paraId="73EC9C9D" w14:textId="79668371" w:rsidR="000A2946" w:rsidRDefault="000A2946"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8 November 2023 this court convicted the </w:t>
      </w:r>
      <w:r w:rsidR="00644381">
        <w:rPr>
          <w:rFonts w:ascii="Times New Roman" w:hAnsi="Times New Roman" w:cs="Times New Roman"/>
          <w:sz w:val="24"/>
          <w:szCs w:val="24"/>
          <w:lang w:val="en-US"/>
        </w:rPr>
        <w:t>applicant and</w:t>
      </w:r>
      <w:r>
        <w:rPr>
          <w:rFonts w:ascii="Times New Roman" w:hAnsi="Times New Roman" w:cs="Times New Roman"/>
          <w:sz w:val="24"/>
          <w:szCs w:val="24"/>
          <w:lang w:val="en-US"/>
        </w:rPr>
        <w:t xml:space="preserve"> his three co- accused </w:t>
      </w:r>
      <w:r w:rsidR="00644381">
        <w:rPr>
          <w:rFonts w:ascii="Times New Roman" w:hAnsi="Times New Roman" w:cs="Times New Roman"/>
          <w:sz w:val="24"/>
          <w:szCs w:val="24"/>
          <w:lang w:val="en-US"/>
        </w:rPr>
        <w:t>of the</w:t>
      </w:r>
      <w:r w:rsidR="00E971B3">
        <w:rPr>
          <w:rFonts w:ascii="Times New Roman" w:hAnsi="Times New Roman" w:cs="Times New Roman"/>
          <w:sz w:val="24"/>
          <w:szCs w:val="24"/>
          <w:lang w:val="en-US"/>
        </w:rPr>
        <w:t xml:space="preserve"> alternative </w:t>
      </w:r>
      <w:r w:rsidR="00644381">
        <w:rPr>
          <w:rFonts w:ascii="Times New Roman" w:hAnsi="Times New Roman" w:cs="Times New Roman"/>
          <w:sz w:val="24"/>
          <w:szCs w:val="24"/>
          <w:lang w:val="en-US"/>
        </w:rPr>
        <w:t>charge of</w:t>
      </w:r>
      <w:r w:rsidR="00E971B3">
        <w:rPr>
          <w:rFonts w:ascii="Times New Roman" w:hAnsi="Times New Roman" w:cs="Times New Roman"/>
          <w:sz w:val="24"/>
          <w:szCs w:val="24"/>
          <w:lang w:val="en-US"/>
        </w:rPr>
        <w:t xml:space="preserve"> contravening s 174 (</w:t>
      </w:r>
      <w:r w:rsidR="00644381">
        <w:rPr>
          <w:rFonts w:ascii="Times New Roman" w:hAnsi="Times New Roman" w:cs="Times New Roman"/>
          <w:sz w:val="24"/>
          <w:szCs w:val="24"/>
          <w:lang w:val="en-US"/>
        </w:rPr>
        <w:t>1) (e</w:t>
      </w:r>
      <w:r w:rsidR="00E971B3">
        <w:rPr>
          <w:rFonts w:ascii="Times New Roman" w:hAnsi="Times New Roman" w:cs="Times New Roman"/>
          <w:sz w:val="24"/>
          <w:szCs w:val="24"/>
          <w:lang w:val="en-US"/>
        </w:rPr>
        <w:t xml:space="preserve">) of </w:t>
      </w:r>
      <w:r w:rsidR="00644381">
        <w:rPr>
          <w:rFonts w:ascii="Times New Roman" w:hAnsi="Times New Roman" w:cs="Times New Roman"/>
          <w:sz w:val="24"/>
          <w:szCs w:val="24"/>
          <w:lang w:val="en-US"/>
        </w:rPr>
        <w:t>the Customs</w:t>
      </w:r>
      <w:r w:rsidR="00E971B3">
        <w:rPr>
          <w:rFonts w:ascii="Times New Roman" w:hAnsi="Times New Roman" w:cs="Times New Roman"/>
          <w:sz w:val="24"/>
          <w:szCs w:val="24"/>
          <w:lang w:val="en-US"/>
        </w:rPr>
        <w:t xml:space="preserve"> and </w:t>
      </w:r>
      <w:r w:rsidR="00644381">
        <w:rPr>
          <w:rFonts w:ascii="Times New Roman" w:hAnsi="Times New Roman" w:cs="Times New Roman"/>
          <w:sz w:val="24"/>
          <w:szCs w:val="24"/>
          <w:lang w:val="en-US"/>
        </w:rPr>
        <w:t>Excise Act</w:t>
      </w:r>
      <w:r w:rsidR="00E971B3">
        <w:rPr>
          <w:rFonts w:ascii="Times New Roman" w:hAnsi="Times New Roman" w:cs="Times New Roman"/>
          <w:sz w:val="24"/>
          <w:szCs w:val="24"/>
          <w:lang w:val="en-US"/>
        </w:rPr>
        <w:t xml:space="preserve"> [</w:t>
      </w:r>
      <w:r w:rsidR="00E971B3" w:rsidRPr="00644381">
        <w:rPr>
          <w:rFonts w:ascii="Times New Roman" w:hAnsi="Times New Roman" w:cs="Times New Roman"/>
          <w:i/>
          <w:iCs/>
          <w:sz w:val="24"/>
          <w:szCs w:val="24"/>
          <w:lang w:val="en-US"/>
        </w:rPr>
        <w:t>Chapter 23 :02</w:t>
      </w:r>
      <w:r w:rsidR="00E971B3">
        <w:rPr>
          <w:rFonts w:ascii="Times New Roman" w:hAnsi="Times New Roman" w:cs="Times New Roman"/>
          <w:sz w:val="24"/>
          <w:szCs w:val="24"/>
          <w:lang w:val="en-US"/>
        </w:rPr>
        <w:t>]</w:t>
      </w:r>
      <w:r w:rsidR="00644381">
        <w:rPr>
          <w:rFonts w:ascii="Times New Roman" w:hAnsi="Times New Roman" w:cs="Times New Roman"/>
          <w:sz w:val="24"/>
          <w:szCs w:val="24"/>
          <w:lang w:val="en-US"/>
        </w:rPr>
        <w:t xml:space="preserve"> (“the Customs and Excise Act”).</w:t>
      </w:r>
    </w:p>
    <w:p w14:paraId="7E14DF8B" w14:textId="22C14FC7" w:rsidR="00644381" w:rsidRDefault="00644381"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Court found that the quarter</w:t>
      </w:r>
      <w:r w:rsidR="00934CAF">
        <w:rPr>
          <w:rFonts w:ascii="Times New Roman" w:hAnsi="Times New Roman" w:cs="Times New Roman"/>
          <w:sz w:val="24"/>
          <w:szCs w:val="24"/>
          <w:lang w:val="en-US"/>
        </w:rPr>
        <w:t>t</w:t>
      </w:r>
      <w:r>
        <w:rPr>
          <w:rFonts w:ascii="Times New Roman" w:hAnsi="Times New Roman" w:cs="Times New Roman"/>
          <w:sz w:val="24"/>
          <w:szCs w:val="24"/>
          <w:lang w:val="en-US"/>
        </w:rPr>
        <w:t xml:space="preserve"> had imported or assisted in or were accessories to or connived in the importation of certain litres of diesel without payment of duty thereon.</w:t>
      </w:r>
    </w:p>
    <w:p w14:paraId="306B2AC5" w14:textId="38C6EF43" w:rsidR="00CA79D5" w:rsidRDefault="00644381"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acquitted </w:t>
      </w:r>
      <w:r w:rsidR="00C0666E">
        <w:rPr>
          <w:rFonts w:ascii="Times New Roman" w:hAnsi="Times New Roman" w:cs="Times New Roman"/>
          <w:sz w:val="24"/>
          <w:szCs w:val="24"/>
          <w:lang w:val="en-US"/>
        </w:rPr>
        <w:t>them of</w:t>
      </w:r>
      <w:r>
        <w:rPr>
          <w:rFonts w:ascii="Times New Roman" w:hAnsi="Times New Roman" w:cs="Times New Roman"/>
          <w:sz w:val="24"/>
          <w:szCs w:val="24"/>
          <w:lang w:val="en-US"/>
        </w:rPr>
        <w:t xml:space="preserve"> the main charge </w:t>
      </w:r>
      <w:r w:rsidR="00C0666E">
        <w:rPr>
          <w:rFonts w:ascii="Times New Roman" w:hAnsi="Times New Roman" w:cs="Times New Roman"/>
          <w:sz w:val="24"/>
          <w:szCs w:val="24"/>
          <w:lang w:val="en-US"/>
        </w:rPr>
        <w:t>of fraud</w:t>
      </w:r>
      <w:r>
        <w:rPr>
          <w:rFonts w:ascii="Times New Roman" w:hAnsi="Times New Roman" w:cs="Times New Roman"/>
          <w:sz w:val="24"/>
          <w:szCs w:val="24"/>
          <w:lang w:val="en-US"/>
        </w:rPr>
        <w:t xml:space="preserve"> as defined in s 136(b) </w:t>
      </w:r>
      <w:r w:rsidR="00C0666E">
        <w:rPr>
          <w:rFonts w:ascii="Times New Roman" w:hAnsi="Times New Roman" w:cs="Times New Roman"/>
          <w:sz w:val="24"/>
          <w:szCs w:val="24"/>
          <w:lang w:val="en-US"/>
        </w:rPr>
        <w:t>of the</w:t>
      </w:r>
      <w:r>
        <w:rPr>
          <w:rFonts w:ascii="Times New Roman" w:hAnsi="Times New Roman" w:cs="Times New Roman"/>
          <w:sz w:val="24"/>
          <w:szCs w:val="24"/>
          <w:lang w:val="en-US"/>
        </w:rPr>
        <w:t xml:space="preserve"> Criminal Law </w:t>
      </w:r>
      <w:r w:rsidR="00C0666E">
        <w:rPr>
          <w:rFonts w:ascii="Times New Roman" w:hAnsi="Times New Roman" w:cs="Times New Roman"/>
          <w:sz w:val="24"/>
          <w:szCs w:val="24"/>
          <w:lang w:val="en-US"/>
        </w:rPr>
        <w:t>(Codification</w:t>
      </w:r>
      <w:r>
        <w:rPr>
          <w:rFonts w:ascii="Times New Roman" w:hAnsi="Times New Roman" w:cs="Times New Roman"/>
          <w:sz w:val="24"/>
          <w:szCs w:val="24"/>
          <w:lang w:val="en-US"/>
        </w:rPr>
        <w:t xml:space="preserve"> and Reform) Act [ </w:t>
      </w:r>
      <w:r w:rsidRPr="00644381">
        <w:rPr>
          <w:rFonts w:ascii="Times New Roman" w:hAnsi="Times New Roman" w:cs="Times New Roman"/>
          <w:i/>
          <w:iCs/>
          <w:sz w:val="24"/>
          <w:szCs w:val="24"/>
          <w:lang w:val="en-US"/>
        </w:rPr>
        <w:t>Chapter 9:23</w:t>
      </w:r>
      <w:r>
        <w:rPr>
          <w:rFonts w:ascii="Times New Roman" w:hAnsi="Times New Roman" w:cs="Times New Roman"/>
          <w:sz w:val="24"/>
          <w:szCs w:val="24"/>
          <w:lang w:val="en-US"/>
        </w:rPr>
        <w:t xml:space="preserve">] </w:t>
      </w:r>
      <w:r w:rsidR="00C0666E">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C0666E">
        <w:rPr>
          <w:rFonts w:ascii="Times New Roman" w:hAnsi="Times New Roman" w:cs="Times New Roman"/>
          <w:sz w:val="24"/>
          <w:szCs w:val="24"/>
          <w:lang w:val="en-US"/>
        </w:rPr>
        <w:t>Criminal Law</w:t>
      </w:r>
      <w:r w:rsidR="00CA79D5">
        <w:rPr>
          <w:rFonts w:ascii="Times New Roman" w:hAnsi="Times New Roman" w:cs="Times New Roman"/>
          <w:sz w:val="24"/>
          <w:szCs w:val="24"/>
          <w:lang w:val="en-US"/>
        </w:rPr>
        <w:t xml:space="preserve"> Code”).  Therein the </w:t>
      </w:r>
      <w:r w:rsidR="00C0666E">
        <w:rPr>
          <w:rFonts w:ascii="Times New Roman" w:hAnsi="Times New Roman" w:cs="Times New Roman"/>
          <w:sz w:val="24"/>
          <w:szCs w:val="24"/>
          <w:lang w:val="en-US"/>
        </w:rPr>
        <w:t>allegations were</w:t>
      </w:r>
      <w:r w:rsidR="00CA79D5">
        <w:rPr>
          <w:rFonts w:ascii="Times New Roman" w:hAnsi="Times New Roman" w:cs="Times New Roman"/>
          <w:sz w:val="24"/>
          <w:szCs w:val="24"/>
          <w:lang w:val="en-US"/>
        </w:rPr>
        <w:t xml:space="preserve"> made that they misrepresented to the Zimbabwe Revenue Authority (“Zimra</w:t>
      </w:r>
      <w:r w:rsidR="00934CAF">
        <w:rPr>
          <w:rFonts w:ascii="Times New Roman" w:hAnsi="Times New Roman" w:cs="Times New Roman"/>
          <w:sz w:val="24"/>
          <w:szCs w:val="24"/>
          <w:lang w:val="en-US"/>
        </w:rPr>
        <w:t>”</w:t>
      </w:r>
      <w:r w:rsidR="00CA79D5">
        <w:rPr>
          <w:rFonts w:ascii="Times New Roman" w:hAnsi="Times New Roman" w:cs="Times New Roman"/>
          <w:sz w:val="24"/>
          <w:szCs w:val="24"/>
          <w:lang w:val="en-US"/>
        </w:rPr>
        <w:t xml:space="preserve">) </w:t>
      </w:r>
      <w:r w:rsidR="00C0666E">
        <w:rPr>
          <w:rFonts w:ascii="Times New Roman" w:hAnsi="Times New Roman" w:cs="Times New Roman"/>
          <w:sz w:val="24"/>
          <w:szCs w:val="24"/>
          <w:lang w:val="en-US"/>
        </w:rPr>
        <w:t>at the</w:t>
      </w:r>
      <w:r w:rsidR="00CA79D5">
        <w:rPr>
          <w:rFonts w:ascii="Times New Roman" w:hAnsi="Times New Roman" w:cs="Times New Roman"/>
          <w:sz w:val="24"/>
          <w:szCs w:val="24"/>
          <w:lang w:val="en-US"/>
        </w:rPr>
        <w:t xml:space="preserve"> Forbes Border Post </w:t>
      </w:r>
      <w:r w:rsidR="00C0666E">
        <w:rPr>
          <w:rFonts w:ascii="Times New Roman" w:hAnsi="Times New Roman" w:cs="Times New Roman"/>
          <w:sz w:val="24"/>
          <w:szCs w:val="24"/>
          <w:lang w:val="en-US"/>
        </w:rPr>
        <w:t>that the</w:t>
      </w:r>
      <w:r w:rsidR="00CA79D5">
        <w:rPr>
          <w:rFonts w:ascii="Times New Roman" w:hAnsi="Times New Roman" w:cs="Times New Roman"/>
          <w:sz w:val="24"/>
          <w:szCs w:val="24"/>
          <w:lang w:val="en-US"/>
        </w:rPr>
        <w:t xml:space="preserve"> diesel in question </w:t>
      </w:r>
      <w:r w:rsidR="00C0666E">
        <w:rPr>
          <w:rFonts w:ascii="Times New Roman" w:hAnsi="Times New Roman" w:cs="Times New Roman"/>
          <w:sz w:val="24"/>
          <w:szCs w:val="24"/>
          <w:lang w:val="en-US"/>
        </w:rPr>
        <w:t>was in</w:t>
      </w:r>
      <w:r w:rsidR="00CA79D5">
        <w:rPr>
          <w:rFonts w:ascii="Times New Roman" w:hAnsi="Times New Roman" w:cs="Times New Roman"/>
          <w:sz w:val="24"/>
          <w:szCs w:val="24"/>
          <w:lang w:val="en-US"/>
        </w:rPr>
        <w:t xml:space="preserve"> transit to the </w:t>
      </w:r>
      <w:r w:rsidR="00C0666E">
        <w:rPr>
          <w:rFonts w:ascii="Times New Roman" w:hAnsi="Times New Roman" w:cs="Times New Roman"/>
          <w:sz w:val="24"/>
          <w:szCs w:val="24"/>
          <w:lang w:val="en-US"/>
        </w:rPr>
        <w:t>Democratic Republic</w:t>
      </w:r>
      <w:r w:rsidR="00CA79D5">
        <w:rPr>
          <w:rFonts w:ascii="Times New Roman" w:hAnsi="Times New Roman" w:cs="Times New Roman"/>
          <w:sz w:val="24"/>
          <w:szCs w:val="24"/>
          <w:lang w:val="en-US"/>
        </w:rPr>
        <w:t xml:space="preserve"> of </w:t>
      </w:r>
      <w:r w:rsidR="00C0666E">
        <w:rPr>
          <w:rFonts w:ascii="Times New Roman" w:hAnsi="Times New Roman" w:cs="Times New Roman"/>
          <w:sz w:val="24"/>
          <w:szCs w:val="24"/>
          <w:lang w:val="en-US"/>
        </w:rPr>
        <w:t>Congo when</w:t>
      </w:r>
      <w:r w:rsidR="00CA79D5">
        <w:rPr>
          <w:rFonts w:ascii="Times New Roman" w:hAnsi="Times New Roman" w:cs="Times New Roman"/>
          <w:sz w:val="24"/>
          <w:szCs w:val="24"/>
          <w:lang w:val="en-US"/>
        </w:rPr>
        <w:t xml:space="preserve"> they knew that it was destined for Zimbabwe and by means of this </w:t>
      </w:r>
      <w:r w:rsidR="00C0666E">
        <w:rPr>
          <w:rFonts w:ascii="Times New Roman" w:hAnsi="Times New Roman" w:cs="Times New Roman"/>
          <w:sz w:val="24"/>
          <w:szCs w:val="24"/>
          <w:lang w:val="en-US"/>
        </w:rPr>
        <w:t>deception, evaded</w:t>
      </w:r>
      <w:r w:rsidR="00CA79D5">
        <w:rPr>
          <w:rFonts w:ascii="Times New Roman" w:hAnsi="Times New Roman" w:cs="Times New Roman"/>
          <w:sz w:val="24"/>
          <w:szCs w:val="24"/>
          <w:lang w:val="en-US"/>
        </w:rPr>
        <w:t xml:space="preserve"> the payment of duty. The prejudice occasioned </w:t>
      </w:r>
      <w:r w:rsidR="00C0666E">
        <w:rPr>
          <w:rFonts w:ascii="Times New Roman" w:hAnsi="Times New Roman" w:cs="Times New Roman"/>
          <w:sz w:val="24"/>
          <w:szCs w:val="24"/>
          <w:lang w:val="en-US"/>
        </w:rPr>
        <w:t>to Zimra</w:t>
      </w:r>
      <w:r w:rsidR="00CA79D5">
        <w:rPr>
          <w:rFonts w:ascii="Times New Roman" w:hAnsi="Times New Roman" w:cs="Times New Roman"/>
          <w:sz w:val="24"/>
          <w:szCs w:val="24"/>
          <w:lang w:val="en-US"/>
        </w:rPr>
        <w:t xml:space="preserve"> was alleged to be a </w:t>
      </w:r>
      <w:r w:rsidR="00C0666E">
        <w:rPr>
          <w:rFonts w:ascii="Times New Roman" w:hAnsi="Times New Roman" w:cs="Times New Roman"/>
          <w:sz w:val="24"/>
          <w:szCs w:val="24"/>
          <w:lang w:val="en-US"/>
        </w:rPr>
        <w:t>certain amount</w:t>
      </w:r>
      <w:r w:rsidR="00CA79D5">
        <w:rPr>
          <w:rFonts w:ascii="Times New Roman" w:hAnsi="Times New Roman" w:cs="Times New Roman"/>
          <w:sz w:val="24"/>
          <w:szCs w:val="24"/>
          <w:lang w:val="en-US"/>
        </w:rPr>
        <w:t xml:space="preserve"> of duty. </w:t>
      </w:r>
    </w:p>
    <w:p w14:paraId="333580D9" w14:textId="003271DB" w:rsidR="00AC2A3F" w:rsidRDefault="00CA79D5"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and </w:t>
      </w:r>
      <w:r w:rsidR="00C0666E">
        <w:rPr>
          <w:rFonts w:ascii="Times New Roman" w:hAnsi="Times New Roman" w:cs="Times New Roman"/>
          <w:sz w:val="24"/>
          <w:szCs w:val="24"/>
          <w:lang w:val="en-US"/>
        </w:rPr>
        <w:t>his co</w:t>
      </w:r>
      <w:r>
        <w:rPr>
          <w:rFonts w:ascii="Times New Roman" w:hAnsi="Times New Roman" w:cs="Times New Roman"/>
          <w:sz w:val="24"/>
          <w:szCs w:val="24"/>
          <w:lang w:val="en-US"/>
        </w:rPr>
        <w:t xml:space="preserve">-accused were </w:t>
      </w:r>
      <w:r w:rsidR="00C0666E">
        <w:rPr>
          <w:rFonts w:ascii="Times New Roman" w:hAnsi="Times New Roman" w:cs="Times New Roman"/>
          <w:sz w:val="24"/>
          <w:szCs w:val="24"/>
          <w:lang w:val="en-US"/>
        </w:rPr>
        <w:t>each sentenced</w:t>
      </w:r>
      <w:r>
        <w:rPr>
          <w:rFonts w:ascii="Times New Roman" w:hAnsi="Times New Roman" w:cs="Times New Roman"/>
          <w:sz w:val="24"/>
          <w:szCs w:val="24"/>
          <w:lang w:val="en-US"/>
        </w:rPr>
        <w:t xml:space="preserve"> to three and </w:t>
      </w:r>
      <w:r w:rsidR="00C0666E">
        <w:rPr>
          <w:rFonts w:ascii="Times New Roman" w:hAnsi="Times New Roman" w:cs="Times New Roman"/>
          <w:sz w:val="24"/>
          <w:szCs w:val="24"/>
          <w:lang w:val="en-US"/>
        </w:rPr>
        <w:t>half years</w:t>
      </w:r>
      <w:r>
        <w:rPr>
          <w:rFonts w:ascii="Times New Roman" w:hAnsi="Times New Roman" w:cs="Times New Roman"/>
          <w:sz w:val="24"/>
          <w:szCs w:val="24"/>
          <w:lang w:val="en-US"/>
        </w:rPr>
        <w:t xml:space="preserve"> imprisonment of </w:t>
      </w:r>
      <w:r w:rsidR="00C0666E">
        <w:rPr>
          <w:rFonts w:ascii="Times New Roman" w:hAnsi="Times New Roman" w:cs="Times New Roman"/>
          <w:sz w:val="24"/>
          <w:szCs w:val="24"/>
          <w:lang w:val="en-US"/>
        </w:rPr>
        <w:t>which six</w:t>
      </w:r>
      <w:r>
        <w:rPr>
          <w:rFonts w:ascii="Times New Roman" w:hAnsi="Times New Roman" w:cs="Times New Roman"/>
          <w:sz w:val="24"/>
          <w:szCs w:val="24"/>
          <w:lang w:val="en-US"/>
        </w:rPr>
        <w:t xml:space="preserve"> months were suspended for 5 years on the usual </w:t>
      </w:r>
      <w:r w:rsidR="00C0666E">
        <w:rPr>
          <w:rFonts w:ascii="Times New Roman" w:hAnsi="Times New Roman" w:cs="Times New Roman"/>
          <w:sz w:val="24"/>
          <w:szCs w:val="24"/>
          <w:lang w:val="en-US"/>
        </w:rPr>
        <w:t xml:space="preserve">conditions </w:t>
      </w:r>
      <w:r w:rsidR="00C0666E">
        <w:rPr>
          <w:rFonts w:ascii="Times New Roman" w:hAnsi="Times New Roman" w:cs="Times New Roman"/>
          <w:sz w:val="24"/>
          <w:szCs w:val="24"/>
          <w:lang w:val="en-US"/>
        </w:rPr>
        <w:lastRenderedPageBreak/>
        <w:t>of</w:t>
      </w:r>
      <w:r>
        <w:rPr>
          <w:rFonts w:ascii="Times New Roman" w:hAnsi="Times New Roman" w:cs="Times New Roman"/>
          <w:sz w:val="24"/>
          <w:szCs w:val="24"/>
          <w:lang w:val="en-US"/>
        </w:rPr>
        <w:t xml:space="preserve"> good behaviour . In addition, each was sentenced to </w:t>
      </w:r>
      <w:r w:rsidR="00C0666E">
        <w:rPr>
          <w:rFonts w:ascii="Times New Roman" w:hAnsi="Times New Roman" w:cs="Times New Roman"/>
          <w:sz w:val="24"/>
          <w:szCs w:val="24"/>
          <w:lang w:val="en-US"/>
        </w:rPr>
        <w:t>pay a</w:t>
      </w:r>
      <w:r>
        <w:rPr>
          <w:rFonts w:ascii="Times New Roman" w:hAnsi="Times New Roman" w:cs="Times New Roman"/>
          <w:sz w:val="24"/>
          <w:szCs w:val="24"/>
          <w:lang w:val="en-US"/>
        </w:rPr>
        <w:t xml:space="preserve"> fine in the sum </w:t>
      </w:r>
      <w:r w:rsidR="00C0666E">
        <w:rPr>
          <w:rFonts w:ascii="Times New Roman" w:hAnsi="Times New Roman" w:cs="Times New Roman"/>
          <w:sz w:val="24"/>
          <w:szCs w:val="24"/>
          <w:lang w:val="en-US"/>
        </w:rPr>
        <w:t>of US</w:t>
      </w:r>
      <w:r>
        <w:rPr>
          <w:rFonts w:ascii="Times New Roman" w:hAnsi="Times New Roman" w:cs="Times New Roman"/>
          <w:sz w:val="24"/>
          <w:szCs w:val="24"/>
          <w:lang w:val="en-US"/>
        </w:rPr>
        <w:t xml:space="preserve"> $ 12 </w:t>
      </w:r>
      <w:r w:rsidR="00C0666E">
        <w:rPr>
          <w:rFonts w:ascii="Times New Roman" w:hAnsi="Times New Roman" w:cs="Times New Roman"/>
          <w:sz w:val="24"/>
          <w:szCs w:val="24"/>
          <w:lang w:val="en-US"/>
        </w:rPr>
        <w:t>780 in</w:t>
      </w:r>
      <w:r>
        <w:rPr>
          <w:rFonts w:ascii="Times New Roman" w:hAnsi="Times New Roman" w:cs="Times New Roman"/>
          <w:sz w:val="24"/>
          <w:szCs w:val="24"/>
          <w:lang w:val="en-US"/>
        </w:rPr>
        <w:t xml:space="preserve"> default </w:t>
      </w:r>
      <w:r w:rsidR="00C0666E">
        <w:rPr>
          <w:rFonts w:ascii="Times New Roman" w:hAnsi="Times New Roman" w:cs="Times New Roman"/>
          <w:sz w:val="24"/>
          <w:szCs w:val="24"/>
          <w:lang w:val="en-US"/>
        </w:rPr>
        <w:t>of payment</w:t>
      </w:r>
      <w:r>
        <w:rPr>
          <w:rFonts w:ascii="Times New Roman" w:hAnsi="Times New Roman" w:cs="Times New Roman"/>
          <w:sz w:val="24"/>
          <w:szCs w:val="24"/>
          <w:lang w:val="en-US"/>
        </w:rPr>
        <w:t xml:space="preserve"> two years imprisonment.</w:t>
      </w:r>
    </w:p>
    <w:p w14:paraId="52B52F12" w14:textId="18073DBF" w:rsidR="00582338" w:rsidRDefault="00AC2A3F"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Among other things the </w:t>
      </w:r>
      <w:r w:rsidR="00C0666E">
        <w:rPr>
          <w:rFonts w:ascii="Times New Roman" w:hAnsi="Times New Roman" w:cs="Times New Roman"/>
          <w:sz w:val="24"/>
          <w:szCs w:val="24"/>
          <w:lang w:val="en-US"/>
        </w:rPr>
        <w:t>Court found</w:t>
      </w:r>
      <w:r>
        <w:rPr>
          <w:rFonts w:ascii="Times New Roman" w:hAnsi="Times New Roman" w:cs="Times New Roman"/>
          <w:sz w:val="24"/>
          <w:szCs w:val="24"/>
          <w:lang w:val="en-US"/>
        </w:rPr>
        <w:t xml:space="preserve"> it proven that </w:t>
      </w:r>
      <w:r w:rsidR="00C0666E">
        <w:rPr>
          <w:rFonts w:ascii="Times New Roman" w:hAnsi="Times New Roman" w:cs="Times New Roman"/>
          <w:sz w:val="24"/>
          <w:szCs w:val="24"/>
          <w:lang w:val="en-US"/>
        </w:rPr>
        <w:t>the applicant</w:t>
      </w:r>
      <w:r>
        <w:rPr>
          <w:rFonts w:ascii="Times New Roman" w:hAnsi="Times New Roman" w:cs="Times New Roman"/>
          <w:sz w:val="24"/>
          <w:szCs w:val="24"/>
          <w:lang w:val="en-US"/>
        </w:rPr>
        <w:t xml:space="preserve"> had committed </w:t>
      </w:r>
      <w:r w:rsidR="00582338">
        <w:rPr>
          <w:rFonts w:ascii="Times New Roman" w:hAnsi="Times New Roman" w:cs="Times New Roman"/>
          <w:sz w:val="24"/>
          <w:szCs w:val="24"/>
          <w:lang w:val="en-US"/>
        </w:rPr>
        <w:t>the offence</w:t>
      </w:r>
      <w:r>
        <w:rPr>
          <w:rFonts w:ascii="Times New Roman" w:hAnsi="Times New Roman" w:cs="Times New Roman"/>
          <w:sz w:val="24"/>
          <w:szCs w:val="24"/>
          <w:lang w:val="en-US"/>
        </w:rPr>
        <w:t xml:space="preserve"> as demonstrated </w:t>
      </w:r>
      <w:r w:rsidR="00582338">
        <w:rPr>
          <w:rFonts w:ascii="Times New Roman" w:hAnsi="Times New Roman" w:cs="Times New Roman"/>
          <w:sz w:val="24"/>
          <w:szCs w:val="24"/>
          <w:lang w:val="en-US"/>
        </w:rPr>
        <w:t>by his</w:t>
      </w:r>
      <w:r>
        <w:rPr>
          <w:rFonts w:ascii="Times New Roman" w:hAnsi="Times New Roman" w:cs="Times New Roman"/>
          <w:sz w:val="24"/>
          <w:szCs w:val="24"/>
          <w:lang w:val="en-US"/>
        </w:rPr>
        <w:t xml:space="preserve"> role in </w:t>
      </w:r>
      <w:r w:rsidR="00582338">
        <w:rPr>
          <w:rFonts w:ascii="Times New Roman" w:hAnsi="Times New Roman" w:cs="Times New Roman"/>
          <w:sz w:val="24"/>
          <w:szCs w:val="24"/>
          <w:lang w:val="en-US"/>
        </w:rPr>
        <w:t>facilitating not</w:t>
      </w:r>
      <w:r>
        <w:rPr>
          <w:rFonts w:ascii="Times New Roman" w:hAnsi="Times New Roman" w:cs="Times New Roman"/>
          <w:sz w:val="24"/>
          <w:szCs w:val="24"/>
          <w:lang w:val="en-US"/>
        </w:rPr>
        <w:t xml:space="preserve"> only the </w:t>
      </w:r>
      <w:r w:rsidR="00582338">
        <w:rPr>
          <w:rFonts w:ascii="Times New Roman" w:hAnsi="Times New Roman" w:cs="Times New Roman"/>
          <w:sz w:val="24"/>
          <w:szCs w:val="24"/>
          <w:lang w:val="en-US"/>
        </w:rPr>
        <w:t>purchase of</w:t>
      </w:r>
      <w:r>
        <w:rPr>
          <w:rFonts w:ascii="Times New Roman" w:hAnsi="Times New Roman" w:cs="Times New Roman"/>
          <w:sz w:val="24"/>
          <w:szCs w:val="24"/>
          <w:lang w:val="en-US"/>
        </w:rPr>
        <w:t xml:space="preserve"> the diesel but also its transportation from Beira </w:t>
      </w:r>
      <w:r w:rsidR="00582338">
        <w:rPr>
          <w:rFonts w:ascii="Times New Roman" w:hAnsi="Times New Roman" w:cs="Times New Roman"/>
          <w:sz w:val="24"/>
          <w:szCs w:val="24"/>
          <w:lang w:val="en-US"/>
        </w:rPr>
        <w:t>in Mozambique</w:t>
      </w:r>
      <w:r>
        <w:rPr>
          <w:rFonts w:ascii="Times New Roman" w:hAnsi="Times New Roman" w:cs="Times New Roman"/>
          <w:sz w:val="24"/>
          <w:szCs w:val="24"/>
          <w:lang w:val="en-US"/>
        </w:rPr>
        <w:t xml:space="preserve"> into </w:t>
      </w:r>
      <w:r w:rsidR="00582338">
        <w:rPr>
          <w:rFonts w:ascii="Times New Roman" w:hAnsi="Times New Roman" w:cs="Times New Roman"/>
          <w:sz w:val="24"/>
          <w:szCs w:val="24"/>
          <w:lang w:val="en-US"/>
        </w:rPr>
        <w:t>Zimbabwe as</w:t>
      </w:r>
      <w:r>
        <w:rPr>
          <w:rFonts w:ascii="Times New Roman" w:hAnsi="Times New Roman" w:cs="Times New Roman"/>
          <w:sz w:val="24"/>
          <w:szCs w:val="24"/>
          <w:lang w:val="en-US"/>
        </w:rPr>
        <w:t xml:space="preserve"> </w:t>
      </w:r>
      <w:r w:rsidR="00582338">
        <w:rPr>
          <w:rFonts w:ascii="Times New Roman" w:hAnsi="Times New Roman" w:cs="Times New Roman"/>
          <w:sz w:val="24"/>
          <w:szCs w:val="24"/>
          <w:lang w:val="en-US"/>
        </w:rPr>
        <w:t>well as</w:t>
      </w:r>
      <w:r w:rsidR="00C0666E">
        <w:rPr>
          <w:rFonts w:ascii="Times New Roman" w:hAnsi="Times New Roman" w:cs="Times New Roman"/>
          <w:sz w:val="24"/>
          <w:szCs w:val="24"/>
          <w:lang w:val="en-US"/>
        </w:rPr>
        <w:t xml:space="preserve"> his sustained </w:t>
      </w:r>
      <w:r w:rsidR="00582338">
        <w:rPr>
          <w:rFonts w:ascii="Times New Roman" w:hAnsi="Times New Roman" w:cs="Times New Roman"/>
          <w:sz w:val="24"/>
          <w:szCs w:val="24"/>
          <w:lang w:val="en-US"/>
        </w:rPr>
        <w:t>but unsucce</w:t>
      </w:r>
      <w:r w:rsidR="00934CAF">
        <w:rPr>
          <w:rFonts w:ascii="Times New Roman" w:hAnsi="Times New Roman" w:cs="Times New Roman"/>
          <w:sz w:val="24"/>
          <w:szCs w:val="24"/>
          <w:lang w:val="en-US"/>
        </w:rPr>
        <w:t>s</w:t>
      </w:r>
      <w:r w:rsidR="00582338">
        <w:rPr>
          <w:rFonts w:ascii="Times New Roman" w:hAnsi="Times New Roman" w:cs="Times New Roman"/>
          <w:sz w:val="24"/>
          <w:szCs w:val="24"/>
          <w:lang w:val="en-US"/>
        </w:rPr>
        <w:t>ful</w:t>
      </w:r>
      <w:r w:rsidR="00C0666E">
        <w:rPr>
          <w:rFonts w:ascii="Times New Roman" w:hAnsi="Times New Roman" w:cs="Times New Roman"/>
          <w:sz w:val="24"/>
          <w:szCs w:val="24"/>
          <w:lang w:val="en-US"/>
        </w:rPr>
        <w:t xml:space="preserve">  endeavour to  prevent the  physical examination  of the cargo at the Chirundu One Stop Border Post. A</w:t>
      </w:r>
      <w:r w:rsidR="00582338">
        <w:rPr>
          <w:rFonts w:ascii="Times New Roman" w:hAnsi="Times New Roman" w:cs="Times New Roman"/>
          <w:sz w:val="24"/>
          <w:szCs w:val="24"/>
          <w:lang w:val="en-US"/>
        </w:rPr>
        <w:t>s for the other three they were the drivers who had loaded the diesel in Mozambique and brought it into Zimbabwe through the Forbes Border Post in Mutare.</w:t>
      </w:r>
    </w:p>
    <w:p w14:paraId="42448DF3" w14:textId="68D8757E" w:rsidR="00582338" w:rsidRDefault="00582338"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Once inside this Country the diesel was decanted and replaced with water. The offence was discovered at Chirundu when the cargo was physically examined</w:t>
      </w:r>
      <w:r w:rsidR="00934CAF">
        <w:rPr>
          <w:rFonts w:ascii="Times New Roman" w:hAnsi="Times New Roman" w:cs="Times New Roman"/>
          <w:sz w:val="24"/>
          <w:szCs w:val="24"/>
          <w:lang w:val="en-US"/>
        </w:rPr>
        <w:t>,</w:t>
      </w:r>
      <w:r>
        <w:rPr>
          <w:rFonts w:ascii="Times New Roman" w:hAnsi="Times New Roman" w:cs="Times New Roman"/>
          <w:sz w:val="24"/>
          <w:szCs w:val="24"/>
          <w:lang w:val="en-US"/>
        </w:rPr>
        <w:t xml:space="preserve"> forensically tested and turned out to be water.</w:t>
      </w:r>
    </w:p>
    <w:p w14:paraId="495A53B0" w14:textId="12EA8CB9" w:rsidR="00582338" w:rsidRDefault="00582338"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fourth driver did not stand trial. His being a fugitive from justice meant the respondent could not even indict him for trial. </w:t>
      </w:r>
    </w:p>
    <w:p w14:paraId="7980259B" w14:textId="5DFCADAE" w:rsidR="00582338" w:rsidRDefault="00582338"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long line of </w:t>
      </w:r>
      <w:r w:rsidR="00EB2AF4">
        <w:rPr>
          <w:rFonts w:ascii="Times New Roman" w:hAnsi="Times New Roman" w:cs="Times New Roman"/>
          <w:sz w:val="24"/>
          <w:szCs w:val="24"/>
          <w:lang w:val="en-US"/>
        </w:rPr>
        <w:t>cases, the</w:t>
      </w:r>
      <w:r>
        <w:rPr>
          <w:rFonts w:ascii="Times New Roman" w:hAnsi="Times New Roman" w:cs="Times New Roman"/>
          <w:sz w:val="24"/>
          <w:szCs w:val="24"/>
          <w:lang w:val="en-US"/>
        </w:rPr>
        <w:t xml:space="preserve"> </w:t>
      </w:r>
      <w:r w:rsidR="00EB2AF4">
        <w:rPr>
          <w:rFonts w:ascii="Times New Roman" w:hAnsi="Times New Roman" w:cs="Times New Roman"/>
          <w:sz w:val="24"/>
          <w:szCs w:val="24"/>
          <w:lang w:val="en-US"/>
        </w:rPr>
        <w:t>approach in</w:t>
      </w:r>
      <w:r>
        <w:rPr>
          <w:rFonts w:ascii="Times New Roman" w:hAnsi="Times New Roman" w:cs="Times New Roman"/>
          <w:sz w:val="24"/>
          <w:szCs w:val="24"/>
          <w:lang w:val="en-US"/>
        </w:rPr>
        <w:t xml:space="preserve"> an </w:t>
      </w:r>
      <w:r w:rsidR="00EB2AF4">
        <w:rPr>
          <w:rFonts w:ascii="Times New Roman" w:hAnsi="Times New Roman" w:cs="Times New Roman"/>
          <w:sz w:val="24"/>
          <w:szCs w:val="24"/>
          <w:lang w:val="en-US"/>
        </w:rPr>
        <w:t>application for</w:t>
      </w:r>
      <w:r>
        <w:rPr>
          <w:rFonts w:ascii="Times New Roman" w:hAnsi="Times New Roman" w:cs="Times New Roman"/>
          <w:sz w:val="24"/>
          <w:szCs w:val="24"/>
          <w:lang w:val="en-US"/>
        </w:rPr>
        <w:t xml:space="preserve"> bail pending appeal </w:t>
      </w:r>
      <w:r w:rsidR="00EB2AF4">
        <w:rPr>
          <w:rFonts w:ascii="Times New Roman" w:hAnsi="Times New Roman" w:cs="Times New Roman"/>
          <w:sz w:val="24"/>
          <w:szCs w:val="24"/>
          <w:lang w:val="en-US"/>
        </w:rPr>
        <w:t>is that</w:t>
      </w:r>
      <w:r>
        <w:rPr>
          <w:rFonts w:ascii="Times New Roman" w:hAnsi="Times New Roman" w:cs="Times New Roman"/>
          <w:sz w:val="24"/>
          <w:szCs w:val="24"/>
          <w:lang w:val="en-US"/>
        </w:rPr>
        <w:t xml:space="preserve"> the applicant </w:t>
      </w:r>
      <w:r w:rsidR="00EB2AF4">
        <w:rPr>
          <w:rFonts w:ascii="Times New Roman" w:hAnsi="Times New Roman" w:cs="Times New Roman"/>
          <w:sz w:val="24"/>
          <w:szCs w:val="24"/>
          <w:lang w:val="en-US"/>
        </w:rPr>
        <w:t>must show</w:t>
      </w:r>
      <w:r w:rsidR="00934CAF">
        <w:rPr>
          <w:rFonts w:ascii="Times New Roman" w:hAnsi="Times New Roman" w:cs="Times New Roman"/>
          <w:sz w:val="24"/>
          <w:szCs w:val="24"/>
          <w:lang w:val="en-US"/>
        </w:rPr>
        <w:t>,</w:t>
      </w:r>
      <w:r>
        <w:rPr>
          <w:rFonts w:ascii="Times New Roman" w:hAnsi="Times New Roman" w:cs="Times New Roman"/>
          <w:sz w:val="24"/>
          <w:szCs w:val="24"/>
          <w:lang w:val="en-US"/>
        </w:rPr>
        <w:t xml:space="preserve"> on a balance of probabilities, that there are </w:t>
      </w:r>
      <w:r w:rsidR="007325C5">
        <w:rPr>
          <w:rFonts w:ascii="Times New Roman" w:hAnsi="Times New Roman" w:cs="Times New Roman"/>
          <w:sz w:val="24"/>
          <w:szCs w:val="24"/>
          <w:lang w:val="en-US"/>
        </w:rPr>
        <w:t xml:space="preserve">positive grounds for </w:t>
      </w:r>
      <w:r w:rsidR="00EB2AF4">
        <w:rPr>
          <w:rFonts w:ascii="Times New Roman" w:hAnsi="Times New Roman" w:cs="Times New Roman"/>
          <w:sz w:val="24"/>
          <w:szCs w:val="24"/>
          <w:lang w:val="en-US"/>
        </w:rPr>
        <w:t>admitting him</w:t>
      </w:r>
      <w:r w:rsidR="007325C5">
        <w:rPr>
          <w:rFonts w:ascii="Times New Roman" w:hAnsi="Times New Roman" w:cs="Times New Roman"/>
          <w:sz w:val="24"/>
          <w:szCs w:val="24"/>
          <w:lang w:val="en-US"/>
        </w:rPr>
        <w:t xml:space="preserve"> to bail pending </w:t>
      </w:r>
      <w:r w:rsidR="00EB2AF4">
        <w:rPr>
          <w:rFonts w:ascii="Times New Roman" w:hAnsi="Times New Roman" w:cs="Times New Roman"/>
          <w:sz w:val="24"/>
          <w:szCs w:val="24"/>
          <w:lang w:val="en-US"/>
        </w:rPr>
        <w:t>appeal, that</w:t>
      </w:r>
      <w:r w:rsidR="007325C5">
        <w:rPr>
          <w:rFonts w:ascii="Times New Roman" w:hAnsi="Times New Roman" w:cs="Times New Roman"/>
          <w:sz w:val="24"/>
          <w:szCs w:val="24"/>
          <w:lang w:val="en-US"/>
        </w:rPr>
        <w:t xml:space="preserve"> justice will not be endangered by his </w:t>
      </w:r>
      <w:r w:rsidR="00EB2AF4">
        <w:rPr>
          <w:rFonts w:ascii="Times New Roman" w:hAnsi="Times New Roman" w:cs="Times New Roman"/>
          <w:sz w:val="24"/>
          <w:szCs w:val="24"/>
          <w:lang w:val="en-US"/>
        </w:rPr>
        <w:t>admission to</w:t>
      </w:r>
      <w:r w:rsidR="007325C5">
        <w:rPr>
          <w:rFonts w:ascii="Times New Roman" w:hAnsi="Times New Roman" w:cs="Times New Roman"/>
          <w:sz w:val="24"/>
          <w:szCs w:val="24"/>
          <w:lang w:val="en-US"/>
        </w:rPr>
        <w:t xml:space="preserve"> bail and that there are reasonable prospects </w:t>
      </w:r>
      <w:r w:rsidR="00EB2AF4">
        <w:rPr>
          <w:rFonts w:ascii="Times New Roman" w:hAnsi="Times New Roman" w:cs="Times New Roman"/>
          <w:sz w:val="24"/>
          <w:szCs w:val="24"/>
          <w:lang w:val="en-US"/>
        </w:rPr>
        <w:t>of the</w:t>
      </w:r>
      <w:r w:rsidR="007325C5">
        <w:rPr>
          <w:rFonts w:ascii="Times New Roman" w:hAnsi="Times New Roman" w:cs="Times New Roman"/>
          <w:sz w:val="24"/>
          <w:szCs w:val="24"/>
          <w:lang w:val="en-US"/>
        </w:rPr>
        <w:t xml:space="preserve"> </w:t>
      </w:r>
      <w:r w:rsidR="00EB2AF4">
        <w:rPr>
          <w:rFonts w:ascii="Times New Roman" w:hAnsi="Times New Roman" w:cs="Times New Roman"/>
          <w:sz w:val="24"/>
          <w:szCs w:val="24"/>
          <w:lang w:val="en-US"/>
        </w:rPr>
        <w:t>appeal succeeding</w:t>
      </w:r>
      <w:r w:rsidR="007325C5">
        <w:rPr>
          <w:rFonts w:ascii="Times New Roman" w:hAnsi="Times New Roman" w:cs="Times New Roman"/>
          <w:sz w:val="24"/>
          <w:szCs w:val="24"/>
          <w:lang w:val="en-US"/>
        </w:rPr>
        <w:t xml:space="preserve">. The applicant must tip the scale in his favour. See </w:t>
      </w:r>
      <w:r w:rsidR="007325C5" w:rsidRPr="007325C5">
        <w:rPr>
          <w:rFonts w:ascii="Times New Roman" w:hAnsi="Times New Roman" w:cs="Times New Roman"/>
          <w:i/>
          <w:iCs/>
          <w:sz w:val="24"/>
          <w:szCs w:val="24"/>
          <w:lang w:val="en-US"/>
        </w:rPr>
        <w:t>S</w:t>
      </w:r>
      <w:r w:rsidR="007325C5">
        <w:rPr>
          <w:rFonts w:ascii="Times New Roman" w:hAnsi="Times New Roman" w:cs="Times New Roman"/>
          <w:sz w:val="24"/>
          <w:szCs w:val="24"/>
          <w:lang w:val="en-US"/>
        </w:rPr>
        <w:t xml:space="preserve"> v </w:t>
      </w:r>
      <w:r w:rsidR="007325C5" w:rsidRPr="007325C5">
        <w:rPr>
          <w:rFonts w:ascii="Times New Roman" w:hAnsi="Times New Roman" w:cs="Times New Roman"/>
          <w:i/>
          <w:iCs/>
          <w:sz w:val="24"/>
          <w:szCs w:val="24"/>
          <w:lang w:val="en-US"/>
        </w:rPr>
        <w:t>Williams</w:t>
      </w:r>
      <w:r w:rsidR="007325C5">
        <w:rPr>
          <w:rFonts w:ascii="Times New Roman" w:hAnsi="Times New Roman" w:cs="Times New Roman"/>
          <w:sz w:val="24"/>
          <w:szCs w:val="24"/>
          <w:lang w:val="en-US"/>
        </w:rPr>
        <w:t xml:space="preserve"> 1980 ZLR 466 (</w:t>
      </w:r>
      <w:r w:rsidR="00934CAF">
        <w:rPr>
          <w:rFonts w:ascii="Times New Roman" w:hAnsi="Times New Roman" w:cs="Times New Roman"/>
          <w:sz w:val="24"/>
          <w:szCs w:val="24"/>
          <w:lang w:val="en-US"/>
        </w:rPr>
        <w:t>A</w:t>
      </w:r>
      <w:r w:rsidR="007325C5">
        <w:rPr>
          <w:rFonts w:ascii="Times New Roman" w:hAnsi="Times New Roman" w:cs="Times New Roman"/>
          <w:sz w:val="24"/>
          <w:szCs w:val="24"/>
          <w:lang w:val="en-US"/>
        </w:rPr>
        <w:t xml:space="preserve">); </w:t>
      </w:r>
      <w:r w:rsidR="007325C5" w:rsidRPr="007325C5">
        <w:rPr>
          <w:rFonts w:ascii="Times New Roman" w:hAnsi="Times New Roman" w:cs="Times New Roman"/>
          <w:i/>
          <w:iCs/>
          <w:sz w:val="24"/>
          <w:szCs w:val="24"/>
          <w:lang w:val="en-US"/>
        </w:rPr>
        <w:t>S</w:t>
      </w:r>
      <w:r w:rsidR="007325C5">
        <w:rPr>
          <w:rFonts w:ascii="Times New Roman" w:hAnsi="Times New Roman" w:cs="Times New Roman"/>
          <w:sz w:val="24"/>
          <w:szCs w:val="24"/>
          <w:lang w:val="en-US"/>
        </w:rPr>
        <w:t xml:space="preserve"> v </w:t>
      </w:r>
      <w:r w:rsidR="007325C5" w:rsidRPr="007325C5">
        <w:rPr>
          <w:rFonts w:ascii="Times New Roman" w:hAnsi="Times New Roman" w:cs="Times New Roman"/>
          <w:i/>
          <w:iCs/>
          <w:sz w:val="24"/>
          <w:szCs w:val="24"/>
          <w:lang w:val="en-US"/>
        </w:rPr>
        <w:t xml:space="preserve">Tengende </w:t>
      </w:r>
      <w:r w:rsidR="007325C5">
        <w:rPr>
          <w:rFonts w:ascii="Times New Roman" w:hAnsi="Times New Roman" w:cs="Times New Roman"/>
          <w:sz w:val="24"/>
          <w:szCs w:val="24"/>
          <w:lang w:val="en-US"/>
        </w:rPr>
        <w:t xml:space="preserve">1981 ZLR 445 (S); </w:t>
      </w:r>
      <w:r w:rsidR="007325C5" w:rsidRPr="007325C5">
        <w:rPr>
          <w:rFonts w:ascii="Times New Roman" w:hAnsi="Times New Roman" w:cs="Times New Roman"/>
          <w:i/>
          <w:iCs/>
          <w:sz w:val="24"/>
          <w:szCs w:val="24"/>
          <w:lang w:val="en-US"/>
        </w:rPr>
        <w:t xml:space="preserve">S </w:t>
      </w:r>
      <w:r w:rsidR="007325C5">
        <w:rPr>
          <w:rFonts w:ascii="Times New Roman" w:hAnsi="Times New Roman" w:cs="Times New Roman"/>
          <w:sz w:val="24"/>
          <w:szCs w:val="24"/>
          <w:lang w:val="en-US"/>
        </w:rPr>
        <w:t xml:space="preserve">v </w:t>
      </w:r>
      <w:r w:rsidR="007325C5" w:rsidRPr="007325C5">
        <w:rPr>
          <w:rFonts w:ascii="Times New Roman" w:hAnsi="Times New Roman" w:cs="Times New Roman"/>
          <w:i/>
          <w:iCs/>
          <w:sz w:val="24"/>
          <w:szCs w:val="24"/>
          <w:lang w:val="en-US"/>
        </w:rPr>
        <w:t xml:space="preserve">Manyange </w:t>
      </w:r>
      <w:r w:rsidR="007325C5">
        <w:rPr>
          <w:rFonts w:ascii="Times New Roman" w:hAnsi="Times New Roman" w:cs="Times New Roman"/>
          <w:sz w:val="24"/>
          <w:szCs w:val="24"/>
          <w:lang w:val="en-US"/>
        </w:rPr>
        <w:t xml:space="preserve">2003 (1) ZLR 21 (H); </w:t>
      </w:r>
      <w:r w:rsidR="007325C5" w:rsidRPr="007325C5">
        <w:rPr>
          <w:rFonts w:ascii="Times New Roman" w:hAnsi="Times New Roman" w:cs="Times New Roman"/>
          <w:i/>
          <w:iCs/>
          <w:sz w:val="24"/>
          <w:szCs w:val="24"/>
          <w:lang w:val="en-US"/>
        </w:rPr>
        <w:t>S</w:t>
      </w:r>
      <w:r w:rsidR="007325C5">
        <w:rPr>
          <w:rFonts w:ascii="Times New Roman" w:hAnsi="Times New Roman" w:cs="Times New Roman"/>
          <w:sz w:val="24"/>
          <w:szCs w:val="24"/>
          <w:lang w:val="en-US"/>
        </w:rPr>
        <w:t xml:space="preserve"> v </w:t>
      </w:r>
      <w:r w:rsidR="007325C5" w:rsidRPr="007325C5">
        <w:rPr>
          <w:rFonts w:ascii="Times New Roman" w:hAnsi="Times New Roman" w:cs="Times New Roman"/>
          <w:i/>
          <w:iCs/>
          <w:sz w:val="24"/>
          <w:szCs w:val="24"/>
          <w:lang w:val="en-US"/>
        </w:rPr>
        <w:t>Labuschagne</w:t>
      </w:r>
      <w:r w:rsidR="007325C5">
        <w:rPr>
          <w:rFonts w:ascii="Times New Roman" w:hAnsi="Times New Roman" w:cs="Times New Roman"/>
          <w:sz w:val="24"/>
          <w:szCs w:val="24"/>
          <w:lang w:val="en-US"/>
        </w:rPr>
        <w:t xml:space="preserve">  2003 (1) ZLR 644 (S); S v Dzvairo 2006 (1) ZLR 45 (H)</w:t>
      </w:r>
      <w:r w:rsidR="00EB2AF4">
        <w:rPr>
          <w:rFonts w:ascii="Times New Roman" w:hAnsi="Times New Roman" w:cs="Times New Roman"/>
          <w:sz w:val="24"/>
          <w:szCs w:val="24"/>
          <w:lang w:val="en-US"/>
        </w:rPr>
        <w:t xml:space="preserve"> &amp; </w:t>
      </w:r>
      <w:r w:rsidR="00EB2AF4" w:rsidRPr="00EB2AF4">
        <w:rPr>
          <w:rFonts w:ascii="Times New Roman" w:hAnsi="Times New Roman" w:cs="Times New Roman"/>
          <w:i/>
          <w:iCs/>
          <w:sz w:val="24"/>
          <w:szCs w:val="24"/>
          <w:lang w:val="en-US"/>
        </w:rPr>
        <w:t>S</w:t>
      </w:r>
      <w:r w:rsidR="00EB2AF4">
        <w:rPr>
          <w:rFonts w:ascii="Times New Roman" w:hAnsi="Times New Roman" w:cs="Times New Roman"/>
          <w:sz w:val="24"/>
          <w:szCs w:val="24"/>
          <w:lang w:val="en-US"/>
        </w:rPr>
        <w:t xml:space="preserve"> v </w:t>
      </w:r>
      <w:r w:rsidR="00EB2AF4" w:rsidRPr="00EB2AF4">
        <w:rPr>
          <w:rFonts w:ascii="Times New Roman" w:hAnsi="Times New Roman" w:cs="Times New Roman"/>
          <w:i/>
          <w:iCs/>
          <w:sz w:val="24"/>
          <w:szCs w:val="24"/>
          <w:lang w:val="en-US"/>
        </w:rPr>
        <w:t>Makarahanda</w:t>
      </w:r>
      <w:r w:rsidR="00EB2AF4">
        <w:rPr>
          <w:rFonts w:ascii="Times New Roman" w:hAnsi="Times New Roman" w:cs="Times New Roman"/>
          <w:i/>
          <w:iCs/>
          <w:sz w:val="24"/>
          <w:szCs w:val="24"/>
          <w:lang w:val="en-US"/>
        </w:rPr>
        <w:t xml:space="preserve"> </w:t>
      </w:r>
      <w:r w:rsidR="00EB2AF4">
        <w:rPr>
          <w:rFonts w:ascii="Times New Roman" w:hAnsi="Times New Roman" w:cs="Times New Roman"/>
          <w:sz w:val="24"/>
          <w:szCs w:val="24"/>
          <w:lang w:val="en-US"/>
        </w:rPr>
        <w:t>HCC 04/22.</w:t>
      </w:r>
      <w:r w:rsidR="00EB2AF4" w:rsidRPr="00EB2AF4">
        <w:rPr>
          <w:rFonts w:ascii="Times New Roman" w:hAnsi="Times New Roman" w:cs="Times New Roman"/>
          <w:i/>
          <w:iCs/>
          <w:sz w:val="24"/>
          <w:szCs w:val="24"/>
          <w:lang w:val="en-US"/>
        </w:rPr>
        <w:t xml:space="preserve"> </w:t>
      </w:r>
      <w:r w:rsidR="007325C5">
        <w:rPr>
          <w:rFonts w:ascii="Times New Roman" w:hAnsi="Times New Roman" w:cs="Times New Roman"/>
          <w:sz w:val="24"/>
          <w:szCs w:val="24"/>
          <w:lang w:val="en-US"/>
        </w:rPr>
        <w:t xml:space="preserve">   </w:t>
      </w:r>
    </w:p>
    <w:p w14:paraId="2A25E96A" w14:textId="541A11AA" w:rsidR="009A0AEB" w:rsidRDefault="00CA79D5"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B2AF4">
        <w:rPr>
          <w:rFonts w:ascii="Times New Roman" w:hAnsi="Times New Roman" w:cs="Times New Roman"/>
          <w:sz w:val="24"/>
          <w:szCs w:val="24"/>
          <w:lang w:val="en-US"/>
        </w:rPr>
        <w:t xml:space="preserve">The point </w:t>
      </w:r>
      <w:r w:rsidR="00934CAF">
        <w:rPr>
          <w:rFonts w:ascii="Times New Roman" w:hAnsi="Times New Roman" w:cs="Times New Roman"/>
          <w:sz w:val="24"/>
          <w:szCs w:val="24"/>
          <w:lang w:val="en-US"/>
        </w:rPr>
        <w:t>was</w:t>
      </w:r>
      <w:r w:rsidR="00EB2AF4">
        <w:rPr>
          <w:rFonts w:ascii="Times New Roman" w:hAnsi="Times New Roman" w:cs="Times New Roman"/>
          <w:sz w:val="24"/>
          <w:szCs w:val="24"/>
          <w:lang w:val="en-US"/>
        </w:rPr>
        <w:t xml:space="preserve"> made in the above cases</w:t>
      </w:r>
      <w:r w:rsidR="00934CAF">
        <w:rPr>
          <w:rFonts w:ascii="Times New Roman" w:hAnsi="Times New Roman" w:cs="Times New Roman"/>
          <w:sz w:val="24"/>
          <w:szCs w:val="24"/>
          <w:lang w:val="en-US"/>
        </w:rPr>
        <w:t>,</w:t>
      </w:r>
      <w:r w:rsidR="00EB2AF4">
        <w:rPr>
          <w:rFonts w:ascii="Times New Roman" w:hAnsi="Times New Roman" w:cs="Times New Roman"/>
          <w:sz w:val="24"/>
          <w:szCs w:val="24"/>
          <w:lang w:val="en-US"/>
        </w:rPr>
        <w:t xml:space="preserve"> and many others, that a convicted offender upon who</w:t>
      </w:r>
      <w:r w:rsidR="00934CAF">
        <w:rPr>
          <w:rFonts w:ascii="Times New Roman" w:hAnsi="Times New Roman" w:cs="Times New Roman"/>
          <w:sz w:val="24"/>
          <w:szCs w:val="24"/>
          <w:lang w:val="en-US"/>
        </w:rPr>
        <w:t>m</w:t>
      </w:r>
      <w:r w:rsidR="00EB2AF4">
        <w:rPr>
          <w:rFonts w:ascii="Times New Roman" w:hAnsi="Times New Roman" w:cs="Times New Roman"/>
          <w:sz w:val="24"/>
          <w:szCs w:val="24"/>
          <w:lang w:val="en-US"/>
        </w:rPr>
        <w:t xml:space="preserve"> a custodial sentence has been imposed no longer enjoys a right to bail. He is no longer presumed innocent</w:t>
      </w:r>
      <w:r w:rsidR="00934CAF">
        <w:rPr>
          <w:rFonts w:ascii="Times New Roman" w:hAnsi="Times New Roman" w:cs="Times New Roman"/>
          <w:sz w:val="24"/>
          <w:szCs w:val="24"/>
          <w:lang w:val="en-US"/>
        </w:rPr>
        <w:t>.</w:t>
      </w:r>
      <w:r w:rsidR="00EB2AF4">
        <w:rPr>
          <w:rFonts w:ascii="Times New Roman" w:hAnsi="Times New Roman" w:cs="Times New Roman"/>
          <w:sz w:val="24"/>
          <w:szCs w:val="24"/>
          <w:lang w:val="en-US"/>
        </w:rPr>
        <w:t xml:space="preserve"> S 50 (d) of the Constitution of Zimbabwe, 2013 makes it clear that the right to bail relates to a person pending a charge or trial. A prison sentence is </w:t>
      </w:r>
      <w:r w:rsidR="00934CAF">
        <w:rPr>
          <w:rFonts w:ascii="Times New Roman" w:hAnsi="Times New Roman" w:cs="Times New Roman"/>
          <w:sz w:val="24"/>
          <w:szCs w:val="24"/>
          <w:lang w:val="en-US"/>
        </w:rPr>
        <w:t xml:space="preserve">thus just </w:t>
      </w:r>
      <w:r w:rsidR="00EB2AF4">
        <w:rPr>
          <w:rFonts w:ascii="Times New Roman" w:hAnsi="Times New Roman" w:cs="Times New Roman"/>
          <w:sz w:val="24"/>
          <w:szCs w:val="24"/>
          <w:lang w:val="en-US"/>
        </w:rPr>
        <w:t>cause for depriving a convicted offender of his right to personal liberty see s 49 (</w:t>
      </w:r>
      <w:r w:rsidR="00934CAF">
        <w:rPr>
          <w:rFonts w:ascii="Times New Roman" w:hAnsi="Times New Roman" w:cs="Times New Roman"/>
          <w:sz w:val="24"/>
          <w:szCs w:val="24"/>
          <w:lang w:val="en-US"/>
        </w:rPr>
        <w:t>2</w:t>
      </w:r>
      <w:r w:rsidR="00EB2AF4">
        <w:rPr>
          <w:rFonts w:ascii="Times New Roman" w:hAnsi="Times New Roman" w:cs="Times New Roman"/>
          <w:sz w:val="24"/>
          <w:szCs w:val="24"/>
          <w:lang w:val="en-US"/>
        </w:rPr>
        <w:t>) of the Constitution. Section 70 (5) (b) of the Constitution cannot be read to mean that a person who has been tried convicted and sentenced</w:t>
      </w:r>
      <w:r w:rsidR="009F5C85">
        <w:rPr>
          <w:rFonts w:ascii="Times New Roman" w:hAnsi="Times New Roman" w:cs="Times New Roman"/>
          <w:sz w:val="24"/>
          <w:szCs w:val="24"/>
          <w:lang w:val="en-US"/>
        </w:rPr>
        <w:t xml:space="preserve"> to a </w:t>
      </w:r>
      <w:r w:rsidR="002966FF">
        <w:rPr>
          <w:rFonts w:ascii="Times New Roman" w:hAnsi="Times New Roman" w:cs="Times New Roman"/>
          <w:sz w:val="24"/>
          <w:szCs w:val="24"/>
          <w:lang w:val="en-US"/>
        </w:rPr>
        <w:t>custodial term</w:t>
      </w:r>
      <w:r w:rsidR="009F5C85">
        <w:rPr>
          <w:rFonts w:ascii="Times New Roman" w:hAnsi="Times New Roman" w:cs="Times New Roman"/>
          <w:sz w:val="24"/>
          <w:szCs w:val="24"/>
          <w:lang w:val="en-US"/>
        </w:rPr>
        <w:t xml:space="preserve"> has a right </w:t>
      </w:r>
      <w:r w:rsidR="002966FF">
        <w:rPr>
          <w:rFonts w:ascii="Times New Roman" w:hAnsi="Times New Roman" w:cs="Times New Roman"/>
          <w:sz w:val="24"/>
          <w:szCs w:val="24"/>
          <w:lang w:val="en-US"/>
        </w:rPr>
        <w:t>to bail</w:t>
      </w:r>
      <w:r w:rsidR="009F5C85">
        <w:rPr>
          <w:rFonts w:ascii="Times New Roman" w:hAnsi="Times New Roman" w:cs="Times New Roman"/>
          <w:sz w:val="24"/>
          <w:szCs w:val="24"/>
          <w:lang w:val="en-US"/>
        </w:rPr>
        <w:t xml:space="preserve"> pending appeal </w:t>
      </w:r>
      <w:r w:rsidR="002966FF">
        <w:rPr>
          <w:rFonts w:ascii="Times New Roman" w:hAnsi="Times New Roman" w:cs="Times New Roman"/>
          <w:sz w:val="24"/>
          <w:szCs w:val="24"/>
          <w:lang w:val="en-US"/>
        </w:rPr>
        <w:t xml:space="preserve">against </w:t>
      </w:r>
      <w:r w:rsidR="00934CAF">
        <w:rPr>
          <w:rFonts w:ascii="Times New Roman" w:hAnsi="Times New Roman" w:cs="Times New Roman"/>
          <w:sz w:val="24"/>
          <w:szCs w:val="24"/>
          <w:lang w:val="en-US"/>
        </w:rPr>
        <w:t>c</w:t>
      </w:r>
      <w:r w:rsidR="002966FF">
        <w:rPr>
          <w:rFonts w:ascii="Times New Roman" w:hAnsi="Times New Roman" w:cs="Times New Roman"/>
          <w:sz w:val="24"/>
          <w:szCs w:val="24"/>
          <w:lang w:val="en-US"/>
        </w:rPr>
        <w:t>onviction</w:t>
      </w:r>
      <w:r w:rsidR="009F5C85">
        <w:rPr>
          <w:rFonts w:ascii="Times New Roman" w:hAnsi="Times New Roman" w:cs="Times New Roman"/>
          <w:sz w:val="24"/>
          <w:szCs w:val="24"/>
          <w:lang w:val="en-US"/>
        </w:rPr>
        <w:t xml:space="preserve"> and sentence. </w:t>
      </w:r>
      <w:r w:rsidR="002966FF">
        <w:rPr>
          <w:rFonts w:ascii="Times New Roman" w:hAnsi="Times New Roman" w:cs="Times New Roman"/>
          <w:sz w:val="24"/>
          <w:szCs w:val="24"/>
          <w:lang w:val="en-US"/>
        </w:rPr>
        <w:t>The right</w:t>
      </w:r>
      <w:r w:rsidR="009F5C85">
        <w:rPr>
          <w:rFonts w:ascii="Times New Roman" w:hAnsi="Times New Roman" w:cs="Times New Roman"/>
          <w:sz w:val="24"/>
          <w:szCs w:val="24"/>
          <w:lang w:val="en-US"/>
        </w:rPr>
        <w:t xml:space="preserve"> provided for therein </w:t>
      </w:r>
      <w:r w:rsidR="002966FF">
        <w:rPr>
          <w:rFonts w:ascii="Times New Roman" w:hAnsi="Times New Roman" w:cs="Times New Roman"/>
          <w:sz w:val="24"/>
          <w:szCs w:val="24"/>
          <w:lang w:val="en-US"/>
        </w:rPr>
        <w:t>is to</w:t>
      </w:r>
      <w:r w:rsidR="009F5C85">
        <w:rPr>
          <w:rFonts w:ascii="Times New Roman" w:hAnsi="Times New Roman" w:cs="Times New Roman"/>
          <w:sz w:val="24"/>
          <w:szCs w:val="24"/>
          <w:lang w:val="en-US"/>
        </w:rPr>
        <w:t xml:space="preserve"> appeal against the conviction and sentence. If </w:t>
      </w:r>
      <w:r w:rsidR="002966FF">
        <w:rPr>
          <w:rFonts w:ascii="Times New Roman" w:hAnsi="Times New Roman" w:cs="Times New Roman"/>
          <w:sz w:val="24"/>
          <w:szCs w:val="24"/>
          <w:lang w:val="en-US"/>
        </w:rPr>
        <w:t>the make</w:t>
      </w:r>
      <w:r w:rsidR="00934CAF">
        <w:rPr>
          <w:rFonts w:ascii="Times New Roman" w:hAnsi="Times New Roman" w:cs="Times New Roman"/>
          <w:sz w:val="24"/>
          <w:szCs w:val="24"/>
          <w:lang w:val="en-US"/>
        </w:rPr>
        <w:t>r</w:t>
      </w:r>
      <w:r w:rsidR="002966FF">
        <w:rPr>
          <w:rFonts w:ascii="Times New Roman" w:hAnsi="Times New Roman" w:cs="Times New Roman"/>
          <w:sz w:val="24"/>
          <w:szCs w:val="24"/>
          <w:lang w:val="en-US"/>
        </w:rPr>
        <w:t>s</w:t>
      </w:r>
      <w:r w:rsidR="009F5C85">
        <w:rPr>
          <w:rFonts w:ascii="Times New Roman" w:hAnsi="Times New Roman" w:cs="Times New Roman"/>
          <w:sz w:val="24"/>
          <w:szCs w:val="24"/>
          <w:lang w:val="en-US"/>
        </w:rPr>
        <w:t xml:space="preserve"> of our </w:t>
      </w:r>
      <w:r w:rsidR="002966FF">
        <w:rPr>
          <w:rFonts w:ascii="Times New Roman" w:hAnsi="Times New Roman" w:cs="Times New Roman"/>
          <w:sz w:val="24"/>
          <w:szCs w:val="24"/>
          <w:lang w:val="en-US"/>
        </w:rPr>
        <w:t xml:space="preserve">supreme law intended to make bail pending appeal a constitutional right there </w:t>
      </w:r>
      <w:r w:rsidR="00934CAF">
        <w:rPr>
          <w:rFonts w:ascii="Times New Roman" w:hAnsi="Times New Roman" w:cs="Times New Roman"/>
          <w:sz w:val="24"/>
          <w:szCs w:val="24"/>
          <w:lang w:val="en-US"/>
        </w:rPr>
        <w:t>w</w:t>
      </w:r>
      <w:r w:rsidR="002966FF">
        <w:rPr>
          <w:rFonts w:ascii="Times New Roman" w:hAnsi="Times New Roman" w:cs="Times New Roman"/>
          <w:sz w:val="24"/>
          <w:szCs w:val="24"/>
          <w:lang w:val="en-US"/>
        </w:rPr>
        <w:t xml:space="preserve">as </w:t>
      </w:r>
      <w:r w:rsidR="002966FF">
        <w:rPr>
          <w:rFonts w:ascii="Times New Roman" w:hAnsi="Times New Roman" w:cs="Times New Roman"/>
          <w:sz w:val="24"/>
          <w:szCs w:val="24"/>
          <w:lang w:val="en-US"/>
        </w:rPr>
        <w:lastRenderedPageBreak/>
        <w:t xml:space="preserve">nothing precluding them from expressing </w:t>
      </w:r>
      <w:r w:rsidR="00DA0252">
        <w:rPr>
          <w:rFonts w:ascii="Times New Roman" w:hAnsi="Times New Roman" w:cs="Times New Roman"/>
          <w:sz w:val="24"/>
          <w:szCs w:val="24"/>
          <w:lang w:val="en-US"/>
        </w:rPr>
        <w:t>such an</w:t>
      </w:r>
      <w:r w:rsidR="002966FF">
        <w:rPr>
          <w:rFonts w:ascii="Times New Roman" w:hAnsi="Times New Roman" w:cs="Times New Roman"/>
          <w:sz w:val="24"/>
          <w:szCs w:val="24"/>
          <w:lang w:val="en-US"/>
        </w:rPr>
        <w:t xml:space="preserve"> intention either in ss </w:t>
      </w:r>
      <w:r w:rsidR="00934CAF">
        <w:rPr>
          <w:rFonts w:ascii="Times New Roman" w:hAnsi="Times New Roman" w:cs="Times New Roman"/>
          <w:sz w:val="24"/>
          <w:szCs w:val="24"/>
          <w:lang w:val="en-US"/>
        </w:rPr>
        <w:t>5</w:t>
      </w:r>
      <w:r w:rsidR="002966FF">
        <w:rPr>
          <w:rFonts w:ascii="Times New Roman" w:hAnsi="Times New Roman" w:cs="Times New Roman"/>
          <w:sz w:val="24"/>
          <w:szCs w:val="24"/>
          <w:lang w:val="en-US"/>
        </w:rPr>
        <w:t xml:space="preserve">0, 70 </w:t>
      </w:r>
      <w:r w:rsidR="00DA0252">
        <w:rPr>
          <w:rFonts w:ascii="Times New Roman" w:hAnsi="Times New Roman" w:cs="Times New Roman"/>
          <w:sz w:val="24"/>
          <w:szCs w:val="24"/>
          <w:lang w:val="en-US"/>
        </w:rPr>
        <w:t>or indeed</w:t>
      </w:r>
      <w:r w:rsidR="00934CAF">
        <w:rPr>
          <w:rFonts w:ascii="Times New Roman" w:hAnsi="Times New Roman" w:cs="Times New Roman"/>
          <w:sz w:val="24"/>
          <w:szCs w:val="24"/>
          <w:lang w:val="en-US"/>
        </w:rPr>
        <w:t xml:space="preserve"> anywhere</w:t>
      </w:r>
      <w:r w:rsidR="002966FF">
        <w:rPr>
          <w:rFonts w:ascii="Times New Roman" w:hAnsi="Times New Roman" w:cs="Times New Roman"/>
          <w:sz w:val="24"/>
          <w:szCs w:val="24"/>
          <w:lang w:val="en-US"/>
        </w:rPr>
        <w:t xml:space="preserve"> </w:t>
      </w:r>
      <w:r w:rsidR="00CA69A4">
        <w:rPr>
          <w:rFonts w:ascii="Times New Roman" w:hAnsi="Times New Roman" w:cs="Times New Roman"/>
          <w:sz w:val="24"/>
          <w:szCs w:val="24"/>
          <w:lang w:val="en-US"/>
        </w:rPr>
        <w:t>in Chapter</w:t>
      </w:r>
      <w:r w:rsidR="009A0AEB">
        <w:rPr>
          <w:rFonts w:ascii="Times New Roman" w:hAnsi="Times New Roman" w:cs="Times New Roman"/>
          <w:sz w:val="24"/>
          <w:szCs w:val="24"/>
          <w:lang w:val="en-US"/>
        </w:rPr>
        <w:t xml:space="preserve"> 4 part 2 of the </w:t>
      </w:r>
      <w:r w:rsidR="00934CAF">
        <w:rPr>
          <w:rFonts w:ascii="Times New Roman" w:hAnsi="Times New Roman" w:cs="Times New Roman"/>
          <w:sz w:val="24"/>
          <w:szCs w:val="24"/>
          <w:lang w:val="en-US"/>
        </w:rPr>
        <w:t>C</w:t>
      </w:r>
      <w:r w:rsidR="009A0AEB">
        <w:rPr>
          <w:rFonts w:ascii="Times New Roman" w:hAnsi="Times New Roman" w:cs="Times New Roman"/>
          <w:sz w:val="24"/>
          <w:szCs w:val="24"/>
          <w:lang w:val="en-US"/>
        </w:rPr>
        <w:t>onstitution</w:t>
      </w:r>
      <w:r w:rsidR="00934CAF">
        <w:rPr>
          <w:rFonts w:ascii="Times New Roman" w:hAnsi="Times New Roman" w:cs="Times New Roman"/>
          <w:sz w:val="24"/>
          <w:szCs w:val="24"/>
          <w:lang w:val="en-US"/>
        </w:rPr>
        <w:t>.</w:t>
      </w:r>
      <w:r w:rsidR="009A0AEB">
        <w:rPr>
          <w:rFonts w:ascii="Times New Roman" w:hAnsi="Times New Roman" w:cs="Times New Roman"/>
          <w:sz w:val="24"/>
          <w:szCs w:val="24"/>
          <w:lang w:val="en-US"/>
        </w:rPr>
        <w:t xml:space="preserve"> </w:t>
      </w:r>
    </w:p>
    <w:p w14:paraId="43AA60E7" w14:textId="25FD2804" w:rsidR="00DA0252" w:rsidRDefault="009A0AEB"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Section 123 of the </w:t>
      </w:r>
      <w:r w:rsidR="00DA0252">
        <w:rPr>
          <w:rFonts w:ascii="Times New Roman" w:hAnsi="Times New Roman" w:cs="Times New Roman"/>
          <w:sz w:val="24"/>
          <w:szCs w:val="24"/>
          <w:lang w:val="en-US"/>
        </w:rPr>
        <w:t>Criminal Procedure</w:t>
      </w:r>
      <w:r>
        <w:rPr>
          <w:rFonts w:ascii="Times New Roman" w:hAnsi="Times New Roman" w:cs="Times New Roman"/>
          <w:sz w:val="24"/>
          <w:szCs w:val="24"/>
          <w:lang w:val="en-US"/>
        </w:rPr>
        <w:t xml:space="preserve"> and </w:t>
      </w:r>
      <w:r w:rsidR="00DA0252">
        <w:rPr>
          <w:rFonts w:ascii="Times New Roman" w:hAnsi="Times New Roman" w:cs="Times New Roman"/>
          <w:sz w:val="24"/>
          <w:szCs w:val="24"/>
          <w:lang w:val="en-US"/>
        </w:rPr>
        <w:t>Evidence Act</w:t>
      </w:r>
      <w:r>
        <w:rPr>
          <w:rFonts w:ascii="Times New Roman" w:hAnsi="Times New Roman" w:cs="Times New Roman"/>
          <w:sz w:val="24"/>
          <w:szCs w:val="24"/>
          <w:lang w:val="en-US"/>
        </w:rPr>
        <w:t xml:space="preserve"> [ Chapter 9:07] (“</w:t>
      </w:r>
      <w:r w:rsidR="00934CAF">
        <w:rPr>
          <w:rFonts w:ascii="Times New Roman" w:hAnsi="Times New Roman" w:cs="Times New Roman"/>
          <w:sz w:val="24"/>
          <w:szCs w:val="24"/>
          <w:lang w:val="en-US"/>
        </w:rPr>
        <w:t>Th</w:t>
      </w:r>
      <w:r>
        <w:rPr>
          <w:rFonts w:ascii="Times New Roman" w:hAnsi="Times New Roman" w:cs="Times New Roman"/>
          <w:sz w:val="24"/>
          <w:szCs w:val="24"/>
          <w:lang w:val="en-US"/>
        </w:rPr>
        <w:t xml:space="preserve">e CP and E Act”) </w:t>
      </w:r>
      <w:r w:rsidR="00934CAF">
        <w:rPr>
          <w:rFonts w:ascii="Times New Roman" w:hAnsi="Times New Roman" w:cs="Times New Roman"/>
          <w:sz w:val="24"/>
          <w:szCs w:val="24"/>
          <w:lang w:val="en-US"/>
        </w:rPr>
        <w:t>s</w:t>
      </w:r>
      <w:r w:rsidR="00DA0252">
        <w:rPr>
          <w:rFonts w:ascii="Times New Roman" w:hAnsi="Times New Roman" w:cs="Times New Roman"/>
          <w:sz w:val="24"/>
          <w:szCs w:val="24"/>
          <w:lang w:val="en-US"/>
        </w:rPr>
        <w:t>imply enshrines</w:t>
      </w:r>
      <w:r w:rsidR="00D520BC">
        <w:rPr>
          <w:rFonts w:ascii="Times New Roman" w:hAnsi="Times New Roman" w:cs="Times New Roman"/>
          <w:sz w:val="24"/>
          <w:szCs w:val="24"/>
          <w:lang w:val="en-US"/>
        </w:rPr>
        <w:t xml:space="preserve"> the </w:t>
      </w:r>
      <w:r w:rsidR="00DA0252">
        <w:rPr>
          <w:rFonts w:ascii="Times New Roman" w:hAnsi="Times New Roman" w:cs="Times New Roman"/>
          <w:sz w:val="24"/>
          <w:szCs w:val="24"/>
          <w:lang w:val="en-US"/>
        </w:rPr>
        <w:t>powers of</w:t>
      </w:r>
      <w:r w:rsidR="00D520BC">
        <w:rPr>
          <w:rFonts w:ascii="Times New Roman" w:hAnsi="Times New Roman" w:cs="Times New Roman"/>
          <w:sz w:val="24"/>
          <w:szCs w:val="24"/>
          <w:lang w:val="en-US"/>
        </w:rPr>
        <w:t xml:space="preserve"> a judge </w:t>
      </w:r>
      <w:r w:rsidR="00DA0252">
        <w:rPr>
          <w:rFonts w:ascii="Times New Roman" w:hAnsi="Times New Roman" w:cs="Times New Roman"/>
          <w:sz w:val="24"/>
          <w:szCs w:val="24"/>
          <w:lang w:val="en-US"/>
        </w:rPr>
        <w:t>of the</w:t>
      </w:r>
      <w:r w:rsidR="00D520BC">
        <w:rPr>
          <w:rFonts w:ascii="Times New Roman" w:hAnsi="Times New Roman" w:cs="Times New Roman"/>
          <w:sz w:val="24"/>
          <w:szCs w:val="24"/>
          <w:lang w:val="en-US"/>
        </w:rPr>
        <w:t xml:space="preserve"> Supreme Court or the High Court to admit an offender to bail </w:t>
      </w:r>
      <w:r w:rsidR="00DA0252">
        <w:rPr>
          <w:rFonts w:ascii="Times New Roman" w:hAnsi="Times New Roman" w:cs="Times New Roman"/>
          <w:sz w:val="24"/>
          <w:szCs w:val="24"/>
          <w:lang w:val="en-US"/>
        </w:rPr>
        <w:t>pending appeal</w:t>
      </w:r>
      <w:r w:rsidR="00D520BC">
        <w:rPr>
          <w:rFonts w:ascii="Times New Roman" w:hAnsi="Times New Roman" w:cs="Times New Roman"/>
          <w:sz w:val="24"/>
          <w:szCs w:val="24"/>
          <w:lang w:val="en-US"/>
        </w:rPr>
        <w:t xml:space="preserve">.  </w:t>
      </w:r>
      <w:r w:rsidR="00DA0252">
        <w:rPr>
          <w:rFonts w:ascii="Times New Roman" w:hAnsi="Times New Roman" w:cs="Times New Roman"/>
          <w:sz w:val="24"/>
          <w:szCs w:val="24"/>
          <w:lang w:val="en-US"/>
        </w:rPr>
        <w:t>That s</w:t>
      </w:r>
      <w:r w:rsidR="00D520BC">
        <w:rPr>
          <w:rFonts w:ascii="Times New Roman" w:hAnsi="Times New Roman" w:cs="Times New Roman"/>
          <w:sz w:val="24"/>
          <w:szCs w:val="24"/>
          <w:lang w:val="en-US"/>
        </w:rPr>
        <w:t xml:space="preserve"> 123 (1) gives a judge </w:t>
      </w:r>
      <w:r w:rsidR="00CA69A4">
        <w:rPr>
          <w:rFonts w:ascii="Times New Roman" w:hAnsi="Times New Roman" w:cs="Times New Roman"/>
          <w:sz w:val="24"/>
          <w:szCs w:val="24"/>
          <w:lang w:val="en-US"/>
        </w:rPr>
        <w:t>of either</w:t>
      </w:r>
      <w:r w:rsidR="00D520BC">
        <w:rPr>
          <w:rFonts w:ascii="Times New Roman" w:hAnsi="Times New Roman" w:cs="Times New Roman"/>
          <w:sz w:val="24"/>
          <w:szCs w:val="24"/>
          <w:lang w:val="en-US"/>
        </w:rPr>
        <w:t xml:space="preserve"> Court or </w:t>
      </w:r>
      <w:r w:rsidR="00CA69A4">
        <w:rPr>
          <w:rFonts w:ascii="Times New Roman" w:hAnsi="Times New Roman" w:cs="Times New Roman"/>
          <w:sz w:val="24"/>
          <w:szCs w:val="24"/>
          <w:lang w:val="en-US"/>
        </w:rPr>
        <w:t>discretion to a</w:t>
      </w:r>
      <w:r w:rsidR="00D520BC">
        <w:rPr>
          <w:rFonts w:ascii="Times New Roman" w:hAnsi="Times New Roman" w:cs="Times New Roman"/>
          <w:sz w:val="24"/>
          <w:szCs w:val="24"/>
          <w:lang w:val="en-US"/>
        </w:rPr>
        <w:t xml:space="preserve"> magistrate t</w:t>
      </w:r>
      <w:r w:rsidR="00934CAF">
        <w:rPr>
          <w:rFonts w:ascii="Times New Roman" w:hAnsi="Times New Roman" w:cs="Times New Roman"/>
          <w:sz w:val="24"/>
          <w:szCs w:val="24"/>
          <w:lang w:val="en-US"/>
        </w:rPr>
        <w:t>o</w:t>
      </w:r>
      <w:r w:rsidR="00D520BC">
        <w:rPr>
          <w:rFonts w:ascii="Times New Roman" w:hAnsi="Times New Roman" w:cs="Times New Roman"/>
          <w:sz w:val="24"/>
          <w:szCs w:val="24"/>
          <w:lang w:val="en-US"/>
        </w:rPr>
        <w:t xml:space="preserve">  admit an  offender to bail pending  appeal is not  the same  thing as an offender enjoying  a right to  bail pending appeal.  </w:t>
      </w:r>
      <w:r w:rsidR="00DA0252">
        <w:rPr>
          <w:rFonts w:ascii="Times New Roman" w:hAnsi="Times New Roman" w:cs="Times New Roman"/>
          <w:sz w:val="24"/>
          <w:szCs w:val="24"/>
          <w:lang w:val="en-US"/>
        </w:rPr>
        <w:t>Neither do</w:t>
      </w:r>
      <w:r w:rsidR="00D520BC">
        <w:rPr>
          <w:rFonts w:ascii="Times New Roman" w:hAnsi="Times New Roman" w:cs="Times New Roman"/>
          <w:sz w:val="24"/>
          <w:szCs w:val="24"/>
          <w:lang w:val="en-US"/>
        </w:rPr>
        <w:t xml:space="preserve"> I read s 123 </w:t>
      </w:r>
      <w:r w:rsidR="00DA0252">
        <w:rPr>
          <w:rFonts w:ascii="Times New Roman" w:hAnsi="Times New Roman" w:cs="Times New Roman"/>
          <w:sz w:val="24"/>
          <w:szCs w:val="24"/>
          <w:lang w:val="en-US"/>
        </w:rPr>
        <w:t>(</w:t>
      </w:r>
      <w:r w:rsidR="00934CAF">
        <w:rPr>
          <w:rFonts w:ascii="Times New Roman" w:hAnsi="Times New Roman" w:cs="Times New Roman"/>
          <w:sz w:val="24"/>
          <w:szCs w:val="24"/>
          <w:lang w:val="en-US"/>
        </w:rPr>
        <w:t>2</w:t>
      </w:r>
      <w:r w:rsidR="00CA69A4">
        <w:rPr>
          <w:rFonts w:ascii="Times New Roman" w:hAnsi="Times New Roman" w:cs="Times New Roman"/>
          <w:sz w:val="24"/>
          <w:szCs w:val="24"/>
          <w:lang w:val="en-US"/>
        </w:rPr>
        <w:t>) of the</w:t>
      </w:r>
      <w:r w:rsidR="00DA0252">
        <w:rPr>
          <w:rFonts w:ascii="Times New Roman" w:hAnsi="Times New Roman" w:cs="Times New Roman"/>
          <w:sz w:val="24"/>
          <w:szCs w:val="24"/>
          <w:lang w:val="en-US"/>
        </w:rPr>
        <w:t xml:space="preserve"> CP and E </w:t>
      </w:r>
      <w:r w:rsidR="00CA69A4">
        <w:rPr>
          <w:rFonts w:ascii="Times New Roman" w:hAnsi="Times New Roman" w:cs="Times New Roman"/>
          <w:sz w:val="24"/>
          <w:szCs w:val="24"/>
          <w:lang w:val="en-US"/>
        </w:rPr>
        <w:t>Act as</w:t>
      </w:r>
      <w:r w:rsidR="00DA0252">
        <w:rPr>
          <w:rFonts w:ascii="Times New Roman" w:hAnsi="Times New Roman" w:cs="Times New Roman"/>
          <w:sz w:val="24"/>
          <w:szCs w:val="24"/>
          <w:lang w:val="en-US"/>
        </w:rPr>
        <w:t xml:space="preserve"> </w:t>
      </w:r>
      <w:r w:rsidR="00CA69A4">
        <w:rPr>
          <w:rFonts w:ascii="Times New Roman" w:hAnsi="Times New Roman" w:cs="Times New Roman"/>
          <w:sz w:val="24"/>
          <w:szCs w:val="24"/>
          <w:lang w:val="en-US"/>
        </w:rPr>
        <w:t>speaking to</w:t>
      </w:r>
      <w:r w:rsidR="00934CAF">
        <w:rPr>
          <w:rFonts w:ascii="Times New Roman" w:hAnsi="Times New Roman" w:cs="Times New Roman"/>
          <w:sz w:val="24"/>
          <w:szCs w:val="24"/>
          <w:lang w:val="en-US"/>
        </w:rPr>
        <w:t xml:space="preserve"> </w:t>
      </w:r>
      <w:r w:rsidR="00DA0252">
        <w:rPr>
          <w:rFonts w:ascii="Times New Roman" w:hAnsi="Times New Roman" w:cs="Times New Roman"/>
          <w:sz w:val="24"/>
          <w:szCs w:val="24"/>
          <w:lang w:val="en-US"/>
        </w:rPr>
        <w:t xml:space="preserve">a right to bail pending appeal. </w:t>
      </w:r>
    </w:p>
    <w:p w14:paraId="165F65B7" w14:textId="1F9014A2" w:rsidR="00422585" w:rsidRDefault="00DA0252"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all the circumstances, it </w:t>
      </w:r>
      <w:r w:rsidR="00CA69A4">
        <w:rPr>
          <w:rFonts w:ascii="Times New Roman" w:hAnsi="Times New Roman" w:cs="Times New Roman"/>
          <w:sz w:val="24"/>
          <w:szCs w:val="24"/>
          <w:lang w:val="en-US"/>
        </w:rPr>
        <w:t>is my</w:t>
      </w:r>
      <w:r>
        <w:rPr>
          <w:rFonts w:ascii="Times New Roman" w:hAnsi="Times New Roman" w:cs="Times New Roman"/>
          <w:sz w:val="24"/>
          <w:szCs w:val="24"/>
          <w:lang w:val="en-US"/>
        </w:rPr>
        <w:t xml:space="preserve"> finding that the applicant, having been convicted </w:t>
      </w:r>
      <w:r w:rsidR="00CA69A4">
        <w:rPr>
          <w:rFonts w:ascii="Times New Roman" w:hAnsi="Times New Roman" w:cs="Times New Roman"/>
          <w:sz w:val="24"/>
          <w:szCs w:val="24"/>
          <w:lang w:val="en-US"/>
        </w:rPr>
        <w:t>and sentenced</w:t>
      </w:r>
      <w:r>
        <w:rPr>
          <w:rFonts w:ascii="Times New Roman" w:hAnsi="Times New Roman" w:cs="Times New Roman"/>
          <w:sz w:val="24"/>
          <w:szCs w:val="24"/>
          <w:lang w:val="en-US"/>
        </w:rPr>
        <w:t xml:space="preserve"> to a term </w:t>
      </w:r>
      <w:r w:rsidR="00CA69A4">
        <w:rPr>
          <w:rFonts w:ascii="Times New Roman" w:hAnsi="Times New Roman" w:cs="Times New Roman"/>
          <w:sz w:val="24"/>
          <w:szCs w:val="24"/>
          <w:lang w:val="en-US"/>
        </w:rPr>
        <w:t>of imprisonment</w:t>
      </w:r>
      <w:r>
        <w:rPr>
          <w:rFonts w:ascii="Times New Roman" w:hAnsi="Times New Roman" w:cs="Times New Roman"/>
          <w:sz w:val="24"/>
          <w:szCs w:val="24"/>
          <w:lang w:val="en-US"/>
        </w:rPr>
        <w:t xml:space="preserve">, does not </w:t>
      </w:r>
      <w:r w:rsidR="00CA69A4">
        <w:rPr>
          <w:rFonts w:ascii="Times New Roman" w:hAnsi="Times New Roman" w:cs="Times New Roman"/>
          <w:sz w:val="24"/>
          <w:szCs w:val="24"/>
          <w:lang w:val="en-US"/>
        </w:rPr>
        <w:t>have a</w:t>
      </w:r>
      <w:r>
        <w:rPr>
          <w:rFonts w:ascii="Times New Roman" w:hAnsi="Times New Roman" w:cs="Times New Roman"/>
          <w:sz w:val="24"/>
          <w:szCs w:val="24"/>
          <w:lang w:val="en-US"/>
        </w:rPr>
        <w:t xml:space="preserve"> right to bail pending determination of his appeal against conviction and sentence. The</w:t>
      </w:r>
      <w:r w:rsidR="00422585">
        <w:rPr>
          <w:rFonts w:ascii="Times New Roman" w:hAnsi="Times New Roman" w:cs="Times New Roman"/>
          <w:sz w:val="24"/>
          <w:szCs w:val="24"/>
          <w:lang w:val="en-US"/>
        </w:rPr>
        <w:t xml:space="preserve"> Constitution of Zimbabwe, 2013, did not alter this settled legal position.  This conclusion works </w:t>
      </w:r>
      <w:r w:rsidR="00CA69A4">
        <w:rPr>
          <w:rFonts w:ascii="Times New Roman" w:hAnsi="Times New Roman" w:cs="Times New Roman"/>
          <w:sz w:val="24"/>
          <w:szCs w:val="24"/>
          <w:lang w:val="en-US"/>
        </w:rPr>
        <w:t>against the</w:t>
      </w:r>
      <w:r w:rsidR="00422585">
        <w:rPr>
          <w:rFonts w:ascii="Times New Roman" w:hAnsi="Times New Roman" w:cs="Times New Roman"/>
          <w:sz w:val="24"/>
          <w:szCs w:val="24"/>
          <w:lang w:val="en-US"/>
        </w:rPr>
        <w:t xml:space="preserve"> admission of the </w:t>
      </w:r>
      <w:r w:rsidR="00CA69A4">
        <w:rPr>
          <w:rFonts w:ascii="Times New Roman" w:hAnsi="Times New Roman" w:cs="Times New Roman"/>
          <w:sz w:val="24"/>
          <w:szCs w:val="24"/>
          <w:lang w:val="en-US"/>
        </w:rPr>
        <w:t>applicant to</w:t>
      </w:r>
      <w:r w:rsidR="00422585">
        <w:rPr>
          <w:rFonts w:ascii="Times New Roman" w:hAnsi="Times New Roman" w:cs="Times New Roman"/>
          <w:sz w:val="24"/>
          <w:szCs w:val="24"/>
          <w:lang w:val="en-US"/>
        </w:rPr>
        <w:t xml:space="preserve"> bail pending the determination of his appeal. </w:t>
      </w:r>
    </w:p>
    <w:p w14:paraId="63F281F9" w14:textId="02EBF72F" w:rsidR="00675E14" w:rsidRDefault="00422585"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record </w:t>
      </w:r>
      <w:r w:rsidR="00CA69A4">
        <w:rPr>
          <w:rFonts w:ascii="Times New Roman" w:hAnsi="Times New Roman" w:cs="Times New Roman"/>
          <w:sz w:val="24"/>
          <w:szCs w:val="24"/>
          <w:lang w:val="en-US"/>
        </w:rPr>
        <w:t>of appeal</w:t>
      </w:r>
      <w:r>
        <w:rPr>
          <w:rFonts w:ascii="Times New Roman" w:hAnsi="Times New Roman" w:cs="Times New Roman"/>
          <w:sz w:val="24"/>
          <w:szCs w:val="24"/>
          <w:lang w:val="en-US"/>
        </w:rPr>
        <w:t xml:space="preserve"> is </w:t>
      </w:r>
      <w:r w:rsidR="00CA69A4">
        <w:rPr>
          <w:rFonts w:ascii="Times New Roman" w:hAnsi="Times New Roman" w:cs="Times New Roman"/>
          <w:sz w:val="24"/>
          <w:szCs w:val="24"/>
          <w:lang w:val="en-US"/>
        </w:rPr>
        <w:t>ready and</w:t>
      </w:r>
      <w:r>
        <w:rPr>
          <w:rFonts w:ascii="Times New Roman" w:hAnsi="Times New Roman" w:cs="Times New Roman"/>
          <w:sz w:val="24"/>
          <w:szCs w:val="24"/>
          <w:lang w:val="en-US"/>
        </w:rPr>
        <w:t xml:space="preserve"> was attached to the written </w:t>
      </w:r>
      <w:r w:rsidR="00934CAF">
        <w:rPr>
          <w:rFonts w:ascii="Times New Roman" w:hAnsi="Times New Roman" w:cs="Times New Roman"/>
          <w:sz w:val="24"/>
          <w:szCs w:val="24"/>
          <w:lang w:val="en-US"/>
        </w:rPr>
        <w:t>bail</w:t>
      </w:r>
      <w:r>
        <w:rPr>
          <w:rFonts w:ascii="Times New Roman" w:hAnsi="Times New Roman" w:cs="Times New Roman"/>
          <w:sz w:val="24"/>
          <w:szCs w:val="24"/>
          <w:lang w:val="en-US"/>
        </w:rPr>
        <w:t xml:space="preserve"> statement</w:t>
      </w:r>
      <w:r w:rsidR="00934CAF">
        <w:rPr>
          <w:rFonts w:ascii="Times New Roman" w:hAnsi="Times New Roman" w:cs="Times New Roman"/>
          <w:sz w:val="24"/>
          <w:szCs w:val="24"/>
          <w:lang w:val="en-US"/>
        </w:rPr>
        <w:t>.</w:t>
      </w:r>
      <w:r>
        <w:rPr>
          <w:rFonts w:ascii="Times New Roman" w:hAnsi="Times New Roman" w:cs="Times New Roman"/>
          <w:sz w:val="24"/>
          <w:szCs w:val="24"/>
          <w:lang w:val="en-US"/>
        </w:rPr>
        <w:t xml:space="preserve">  The applicant did </w:t>
      </w:r>
      <w:r w:rsidR="00D411B9">
        <w:rPr>
          <w:rFonts w:ascii="Times New Roman" w:hAnsi="Times New Roman" w:cs="Times New Roman"/>
          <w:sz w:val="24"/>
          <w:szCs w:val="24"/>
          <w:lang w:val="en-US"/>
        </w:rPr>
        <w:t>not place</w:t>
      </w:r>
      <w:r>
        <w:rPr>
          <w:rFonts w:ascii="Times New Roman" w:hAnsi="Times New Roman" w:cs="Times New Roman"/>
          <w:sz w:val="24"/>
          <w:szCs w:val="24"/>
          <w:lang w:val="en-US"/>
        </w:rPr>
        <w:t xml:space="preserve"> any evidence before me </w:t>
      </w:r>
      <w:r w:rsidR="00D411B9">
        <w:rPr>
          <w:rFonts w:ascii="Times New Roman" w:hAnsi="Times New Roman" w:cs="Times New Roman"/>
          <w:sz w:val="24"/>
          <w:szCs w:val="24"/>
          <w:lang w:val="en-US"/>
        </w:rPr>
        <w:t>in respect</w:t>
      </w:r>
      <w:r>
        <w:rPr>
          <w:rFonts w:ascii="Times New Roman" w:hAnsi="Times New Roman" w:cs="Times New Roman"/>
          <w:sz w:val="24"/>
          <w:szCs w:val="24"/>
          <w:lang w:val="en-US"/>
        </w:rPr>
        <w:t xml:space="preserve"> of what</w:t>
      </w:r>
      <w:r w:rsidR="00584BBE">
        <w:rPr>
          <w:rFonts w:ascii="Times New Roman" w:hAnsi="Times New Roman" w:cs="Times New Roman"/>
          <w:sz w:val="24"/>
          <w:szCs w:val="24"/>
          <w:lang w:val="en-US"/>
        </w:rPr>
        <w:t xml:space="preserve">, if any, he </w:t>
      </w:r>
      <w:r w:rsidR="00CA69A4">
        <w:rPr>
          <w:rFonts w:ascii="Times New Roman" w:hAnsi="Times New Roman" w:cs="Times New Roman"/>
          <w:sz w:val="24"/>
          <w:szCs w:val="24"/>
          <w:lang w:val="en-US"/>
        </w:rPr>
        <w:t>has done</w:t>
      </w:r>
      <w:r w:rsidR="00584BBE">
        <w:rPr>
          <w:rFonts w:ascii="Times New Roman" w:hAnsi="Times New Roman" w:cs="Times New Roman"/>
          <w:sz w:val="24"/>
          <w:szCs w:val="24"/>
          <w:lang w:val="en-US"/>
        </w:rPr>
        <w:t xml:space="preserve"> to expedite </w:t>
      </w:r>
      <w:r w:rsidR="00CA69A4">
        <w:rPr>
          <w:rFonts w:ascii="Times New Roman" w:hAnsi="Times New Roman" w:cs="Times New Roman"/>
          <w:sz w:val="24"/>
          <w:szCs w:val="24"/>
          <w:lang w:val="en-US"/>
        </w:rPr>
        <w:t>the hearing of</w:t>
      </w:r>
      <w:r w:rsidR="00584BBE">
        <w:rPr>
          <w:rFonts w:ascii="Times New Roman" w:hAnsi="Times New Roman" w:cs="Times New Roman"/>
          <w:sz w:val="24"/>
          <w:szCs w:val="24"/>
          <w:lang w:val="en-US"/>
        </w:rPr>
        <w:t xml:space="preserve"> </w:t>
      </w:r>
      <w:r w:rsidR="00CA69A4">
        <w:rPr>
          <w:rFonts w:ascii="Times New Roman" w:hAnsi="Times New Roman" w:cs="Times New Roman"/>
          <w:sz w:val="24"/>
          <w:szCs w:val="24"/>
          <w:lang w:val="en-US"/>
        </w:rPr>
        <w:t>the appeal</w:t>
      </w:r>
      <w:r w:rsidR="00754832">
        <w:rPr>
          <w:rFonts w:ascii="Times New Roman" w:hAnsi="Times New Roman" w:cs="Times New Roman"/>
          <w:sz w:val="24"/>
          <w:szCs w:val="24"/>
          <w:lang w:val="en-US"/>
        </w:rPr>
        <w:t xml:space="preserve">. He also was </w:t>
      </w:r>
      <w:r w:rsidR="00D411B9">
        <w:rPr>
          <w:rFonts w:ascii="Times New Roman" w:hAnsi="Times New Roman" w:cs="Times New Roman"/>
          <w:sz w:val="24"/>
          <w:szCs w:val="24"/>
          <w:lang w:val="en-US"/>
        </w:rPr>
        <w:t>silent on</w:t>
      </w:r>
      <w:r w:rsidR="00754832">
        <w:rPr>
          <w:rFonts w:ascii="Times New Roman" w:hAnsi="Times New Roman" w:cs="Times New Roman"/>
          <w:sz w:val="24"/>
          <w:szCs w:val="24"/>
          <w:lang w:val="en-US"/>
        </w:rPr>
        <w:t xml:space="preserve"> the likely dela y, if </w:t>
      </w:r>
      <w:r w:rsidR="00D411B9">
        <w:rPr>
          <w:rFonts w:ascii="Times New Roman" w:hAnsi="Times New Roman" w:cs="Times New Roman"/>
          <w:sz w:val="24"/>
          <w:szCs w:val="24"/>
          <w:lang w:val="en-US"/>
        </w:rPr>
        <w:t>any, before</w:t>
      </w:r>
      <w:r w:rsidR="00754832">
        <w:rPr>
          <w:rFonts w:ascii="Times New Roman" w:hAnsi="Times New Roman" w:cs="Times New Roman"/>
          <w:sz w:val="24"/>
          <w:szCs w:val="24"/>
          <w:lang w:val="en-US"/>
        </w:rPr>
        <w:t xml:space="preserve"> the appeal is </w:t>
      </w:r>
      <w:r w:rsidR="00D411B9">
        <w:rPr>
          <w:rFonts w:ascii="Times New Roman" w:hAnsi="Times New Roman" w:cs="Times New Roman"/>
          <w:sz w:val="24"/>
          <w:szCs w:val="24"/>
          <w:lang w:val="en-US"/>
        </w:rPr>
        <w:t>heard and</w:t>
      </w:r>
      <w:r w:rsidR="00754832">
        <w:rPr>
          <w:rFonts w:ascii="Times New Roman" w:hAnsi="Times New Roman" w:cs="Times New Roman"/>
          <w:sz w:val="24"/>
          <w:szCs w:val="24"/>
          <w:lang w:val="en-US"/>
        </w:rPr>
        <w:t xml:space="preserve"> determined. </w:t>
      </w:r>
      <w:r w:rsidR="00D411B9">
        <w:rPr>
          <w:rFonts w:ascii="Times New Roman" w:hAnsi="Times New Roman" w:cs="Times New Roman"/>
          <w:sz w:val="24"/>
          <w:szCs w:val="24"/>
          <w:lang w:val="en-US"/>
        </w:rPr>
        <w:t>He did</w:t>
      </w:r>
      <w:r w:rsidR="00754832">
        <w:rPr>
          <w:rFonts w:ascii="Times New Roman" w:hAnsi="Times New Roman" w:cs="Times New Roman"/>
          <w:sz w:val="24"/>
          <w:szCs w:val="24"/>
          <w:lang w:val="en-US"/>
        </w:rPr>
        <w:t xml:space="preserve"> </w:t>
      </w:r>
      <w:r w:rsidR="00D411B9">
        <w:rPr>
          <w:rFonts w:ascii="Times New Roman" w:hAnsi="Times New Roman" w:cs="Times New Roman"/>
          <w:sz w:val="24"/>
          <w:szCs w:val="24"/>
          <w:lang w:val="en-US"/>
        </w:rPr>
        <w:t>not say</w:t>
      </w:r>
      <w:r w:rsidR="00754832">
        <w:rPr>
          <w:rFonts w:ascii="Times New Roman" w:hAnsi="Times New Roman" w:cs="Times New Roman"/>
          <w:sz w:val="24"/>
          <w:szCs w:val="24"/>
          <w:lang w:val="en-US"/>
        </w:rPr>
        <w:t xml:space="preserve"> that there is a </w:t>
      </w:r>
      <w:r w:rsidR="00D411B9">
        <w:rPr>
          <w:rFonts w:ascii="Times New Roman" w:hAnsi="Times New Roman" w:cs="Times New Roman"/>
          <w:sz w:val="24"/>
          <w:szCs w:val="24"/>
          <w:lang w:val="en-US"/>
        </w:rPr>
        <w:t>delay in</w:t>
      </w:r>
      <w:r w:rsidR="00754832">
        <w:rPr>
          <w:rFonts w:ascii="Times New Roman" w:hAnsi="Times New Roman" w:cs="Times New Roman"/>
          <w:sz w:val="24"/>
          <w:szCs w:val="24"/>
          <w:lang w:val="en-US"/>
        </w:rPr>
        <w:t xml:space="preserve"> the setting down, </w:t>
      </w:r>
      <w:r w:rsidR="00D411B9">
        <w:rPr>
          <w:rFonts w:ascii="Times New Roman" w:hAnsi="Times New Roman" w:cs="Times New Roman"/>
          <w:sz w:val="24"/>
          <w:szCs w:val="24"/>
          <w:lang w:val="en-US"/>
        </w:rPr>
        <w:t>hearing and</w:t>
      </w:r>
      <w:r w:rsidR="00754832">
        <w:rPr>
          <w:rFonts w:ascii="Times New Roman" w:hAnsi="Times New Roman" w:cs="Times New Roman"/>
          <w:sz w:val="24"/>
          <w:szCs w:val="24"/>
          <w:lang w:val="en-US"/>
        </w:rPr>
        <w:t xml:space="preserve"> determination of </w:t>
      </w:r>
      <w:r w:rsidR="00D411B9">
        <w:rPr>
          <w:rFonts w:ascii="Times New Roman" w:hAnsi="Times New Roman" w:cs="Times New Roman"/>
          <w:sz w:val="24"/>
          <w:szCs w:val="24"/>
          <w:lang w:val="en-US"/>
        </w:rPr>
        <w:t>criminal appeals</w:t>
      </w:r>
      <w:r w:rsidR="00754832">
        <w:rPr>
          <w:rFonts w:ascii="Times New Roman" w:hAnsi="Times New Roman" w:cs="Times New Roman"/>
          <w:sz w:val="24"/>
          <w:szCs w:val="24"/>
          <w:lang w:val="en-US"/>
        </w:rPr>
        <w:t xml:space="preserve"> in the Supreme Court.   He did not even </w:t>
      </w:r>
      <w:r w:rsidR="00D411B9">
        <w:rPr>
          <w:rFonts w:ascii="Times New Roman" w:hAnsi="Times New Roman" w:cs="Times New Roman"/>
          <w:sz w:val="24"/>
          <w:szCs w:val="24"/>
          <w:lang w:val="en-US"/>
        </w:rPr>
        <w:t>indicate whether</w:t>
      </w:r>
      <w:r w:rsidR="00934CAF">
        <w:rPr>
          <w:rFonts w:ascii="Times New Roman" w:hAnsi="Times New Roman" w:cs="Times New Roman"/>
          <w:sz w:val="24"/>
          <w:szCs w:val="24"/>
          <w:lang w:val="en-US"/>
        </w:rPr>
        <w:t>,</w:t>
      </w:r>
      <w:r w:rsidR="00754832">
        <w:rPr>
          <w:rFonts w:ascii="Times New Roman" w:hAnsi="Times New Roman" w:cs="Times New Roman"/>
          <w:sz w:val="24"/>
          <w:szCs w:val="24"/>
          <w:lang w:val="en-US"/>
        </w:rPr>
        <w:t xml:space="preserve"> to expedite </w:t>
      </w:r>
      <w:r w:rsidR="00D411B9">
        <w:rPr>
          <w:rFonts w:ascii="Times New Roman" w:hAnsi="Times New Roman" w:cs="Times New Roman"/>
          <w:sz w:val="24"/>
          <w:szCs w:val="24"/>
          <w:lang w:val="en-US"/>
        </w:rPr>
        <w:t>the hearing</w:t>
      </w:r>
      <w:r w:rsidR="00754832">
        <w:rPr>
          <w:rFonts w:ascii="Times New Roman" w:hAnsi="Times New Roman" w:cs="Times New Roman"/>
          <w:sz w:val="24"/>
          <w:szCs w:val="24"/>
          <w:lang w:val="en-US"/>
        </w:rPr>
        <w:t xml:space="preserve"> of the appeal</w:t>
      </w:r>
      <w:r w:rsidR="008406F0">
        <w:rPr>
          <w:rFonts w:ascii="Times New Roman" w:hAnsi="Times New Roman" w:cs="Times New Roman"/>
          <w:sz w:val="24"/>
          <w:szCs w:val="24"/>
          <w:lang w:val="en-US"/>
        </w:rPr>
        <w:t xml:space="preserve">, he has taken it </w:t>
      </w:r>
      <w:r w:rsidR="00D411B9">
        <w:rPr>
          <w:rFonts w:ascii="Times New Roman" w:hAnsi="Times New Roman" w:cs="Times New Roman"/>
          <w:sz w:val="24"/>
          <w:szCs w:val="24"/>
          <w:lang w:val="en-US"/>
        </w:rPr>
        <w:t>upon himself</w:t>
      </w:r>
      <w:r w:rsidR="008406F0">
        <w:rPr>
          <w:rFonts w:ascii="Times New Roman" w:hAnsi="Times New Roman" w:cs="Times New Roman"/>
          <w:sz w:val="24"/>
          <w:szCs w:val="24"/>
          <w:lang w:val="en-US"/>
        </w:rPr>
        <w:t xml:space="preserve"> to file and serve his </w:t>
      </w:r>
      <w:r w:rsidR="00D411B9">
        <w:rPr>
          <w:rFonts w:ascii="Times New Roman" w:hAnsi="Times New Roman" w:cs="Times New Roman"/>
          <w:sz w:val="24"/>
          <w:szCs w:val="24"/>
          <w:lang w:val="en-US"/>
        </w:rPr>
        <w:t>heads of</w:t>
      </w:r>
      <w:r w:rsidR="008406F0">
        <w:rPr>
          <w:rFonts w:ascii="Times New Roman" w:hAnsi="Times New Roman" w:cs="Times New Roman"/>
          <w:sz w:val="24"/>
          <w:szCs w:val="24"/>
          <w:lang w:val="en-US"/>
        </w:rPr>
        <w:t xml:space="preserve"> argument without waiting for the </w:t>
      </w:r>
      <w:r w:rsidR="00CA69A4">
        <w:rPr>
          <w:rFonts w:ascii="Times New Roman" w:hAnsi="Times New Roman" w:cs="Times New Roman"/>
          <w:sz w:val="24"/>
          <w:szCs w:val="24"/>
          <w:lang w:val="en-US"/>
        </w:rPr>
        <w:t>Registrar of</w:t>
      </w:r>
      <w:r w:rsidR="008406F0">
        <w:rPr>
          <w:rFonts w:ascii="Times New Roman" w:hAnsi="Times New Roman" w:cs="Times New Roman"/>
          <w:sz w:val="24"/>
          <w:szCs w:val="24"/>
          <w:lang w:val="en-US"/>
        </w:rPr>
        <w:t xml:space="preserve"> the </w:t>
      </w:r>
      <w:r w:rsidR="00CA69A4">
        <w:rPr>
          <w:rFonts w:ascii="Times New Roman" w:hAnsi="Times New Roman" w:cs="Times New Roman"/>
          <w:sz w:val="24"/>
          <w:szCs w:val="24"/>
          <w:lang w:val="en-US"/>
        </w:rPr>
        <w:t>Supreme Court</w:t>
      </w:r>
      <w:r w:rsidR="008406F0">
        <w:rPr>
          <w:rFonts w:ascii="Times New Roman" w:hAnsi="Times New Roman" w:cs="Times New Roman"/>
          <w:sz w:val="24"/>
          <w:szCs w:val="24"/>
          <w:lang w:val="en-US"/>
        </w:rPr>
        <w:t xml:space="preserve"> </w:t>
      </w:r>
      <w:r w:rsidR="00CA69A4">
        <w:rPr>
          <w:rFonts w:ascii="Times New Roman" w:hAnsi="Times New Roman" w:cs="Times New Roman"/>
          <w:sz w:val="24"/>
          <w:szCs w:val="24"/>
          <w:lang w:val="en-US"/>
        </w:rPr>
        <w:t>to call</w:t>
      </w:r>
      <w:r w:rsidR="008406F0">
        <w:rPr>
          <w:rFonts w:ascii="Times New Roman" w:hAnsi="Times New Roman" w:cs="Times New Roman"/>
          <w:sz w:val="24"/>
          <w:szCs w:val="24"/>
          <w:lang w:val="en-US"/>
        </w:rPr>
        <w:t xml:space="preserve"> upon him to do so</w:t>
      </w:r>
      <w:r w:rsidR="00934CAF">
        <w:rPr>
          <w:rFonts w:ascii="Times New Roman" w:hAnsi="Times New Roman" w:cs="Times New Roman"/>
          <w:sz w:val="24"/>
          <w:szCs w:val="24"/>
          <w:lang w:val="en-US"/>
        </w:rPr>
        <w:t>.</w:t>
      </w:r>
      <w:r w:rsidR="008406F0">
        <w:rPr>
          <w:rFonts w:ascii="Times New Roman" w:hAnsi="Times New Roman" w:cs="Times New Roman"/>
          <w:sz w:val="24"/>
          <w:szCs w:val="24"/>
          <w:lang w:val="en-US"/>
        </w:rPr>
        <w:t xml:space="preserve">  Indeed, he has not </w:t>
      </w:r>
      <w:r w:rsidR="00CA69A4">
        <w:rPr>
          <w:rFonts w:ascii="Times New Roman" w:hAnsi="Times New Roman" w:cs="Times New Roman"/>
          <w:sz w:val="24"/>
          <w:szCs w:val="24"/>
          <w:lang w:val="en-US"/>
        </w:rPr>
        <w:t>disclosed whether</w:t>
      </w:r>
      <w:r w:rsidR="008406F0">
        <w:rPr>
          <w:rFonts w:ascii="Times New Roman" w:hAnsi="Times New Roman" w:cs="Times New Roman"/>
          <w:sz w:val="24"/>
          <w:szCs w:val="24"/>
          <w:lang w:val="en-US"/>
        </w:rPr>
        <w:t xml:space="preserve"> the Registrar of this Court has sent </w:t>
      </w:r>
      <w:r w:rsidR="00CA69A4">
        <w:rPr>
          <w:rFonts w:ascii="Times New Roman" w:hAnsi="Times New Roman" w:cs="Times New Roman"/>
          <w:sz w:val="24"/>
          <w:szCs w:val="24"/>
          <w:lang w:val="en-US"/>
        </w:rPr>
        <w:t>the appeal record</w:t>
      </w:r>
      <w:r w:rsidR="008406F0">
        <w:rPr>
          <w:rFonts w:ascii="Times New Roman" w:hAnsi="Times New Roman" w:cs="Times New Roman"/>
          <w:sz w:val="24"/>
          <w:szCs w:val="24"/>
          <w:lang w:val="en-US"/>
        </w:rPr>
        <w:t xml:space="preserve"> to </w:t>
      </w:r>
      <w:r w:rsidR="00CA69A4">
        <w:rPr>
          <w:rFonts w:ascii="Times New Roman" w:hAnsi="Times New Roman" w:cs="Times New Roman"/>
          <w:sz w:val="24"/>
          <w:szCs w:val="24"/>
          <w:lang w:val="en-US"/>
        </w:rPr>
        <w:t>the Registrar</w:t>
      </w:r>
      <w:r w:rsidR="008406F0">
        <w:rPr>
          <w:rFonts w:ascii="Times New Roman" w:hAnsi="Times New Roman" w:cs="Times New Roman"/>
          <w:sz w:val="24"/>
          <w:szCs w:val="24"/>
          <w:lang w:val="en-US"/>
        </w:rPr>
        <w:t xml:space="preserve"> </w:t>
      </w:r>
      <w:r w:rsidR="00CA69A4">
        <w:rPr>
          <w:rFonts w:ascii="Times New Roman" w:hAnsi="Times New Roman" w:cs="Times New Roman"/>
          <w:sz w:val="24"/>
          <w:szCs w:val="24"/>
          <w:lang w:val="en-US"/>
        </w:rPr>
        <w:t>of the</w:t>
      </w:r>
      <w:r w:rsidR="008406F0">
        <w:rPr>
          <w:rFonts w:ascii="Times New Roman" w:hAnsi="Times New Roman" w:cs="Times New Roman"/>
          <w:sz w:val="24"/>
          <w:szCs w:val="24"/>
          <w:lang w:val="en-US"/>
        </w:rPr>
        <w:t xml:space="preserve"> Supreme Court and, if so, whether the latter has received it.  Considering </w:t>
      </w:r>
      <w:r w:rsidR="00CA69A4">
        <w:rPr>
          <w:rFonts w:ascii="Times New Roman" w:hAnsi="Times New Roman" w:cs="Times New Roman"/>
          <w:sz w:val="24"/>
          <w:szCs w:val="24"/>
          <w:lang w:val="en-US"/>
        </w:rPr>
        <w:t>that the</w:t>
      </w:r>
      <w:r w:rsidR="008406F0">
        <w:rPr>
          <w:rFonts w:ascii="Times New Roman" w:hAnsi="Times New Roman" w:cs="Times New Roman"/>
          <w:sz w:val="24"/>
          <w:szCs w:val="24"/>
          <w:lang w:val="en-US"/>
        </w:rPr>
        <w:t xml:space="preserve"> appeal record is </w:t>
      </w:r>
      <w:r w:rsidR="00CA69A4">
        <w:rPr>
          <w:rFonts w:ascii="Times New Roman" w:hAnsi="Times New Roman" w:cs="Times New Roman"/>
          <w:sz w:val="24"/>
          <w:szCs w:val="24"/>
          <w:lang w:val="en-US"/>
        </w:rPr>
        <w:t>ready I</w:t>
      </w:r>
      <w:r w:rsidR="008406F0">
        <w:rPr>
          <w:rFonts w:ascii="Times New Roman" w:hAnsi="Times New Roman" w:cs="Times New Roman"/>
          <w:sz w:val="24"/>
          <w:szCs w:val="24"/>
          <w:lang w:val="en-US"/>
        </w:rPr>
        <w:t xml:space="preserve"> agree with Mr </w:t>
      </w:r>
      <w:r w:rsidR="00CA69A4" w:rsidRPr="00675E14">
        <w:rPr>
          <w:rFonts w:ascii="Times New Roman" w:hAnsi="Times New Roman" w:cs="Times New Roman"/>
          <w:i/>
          <w:iCs/>
          <w:sz w:val="24"/>
          <w:szCs w:val="24"/>
          <w:lang w:val="en-US"/>
        </w:rPr>
        <w:t>Mabhaudhi</w:t>
      </w:r>
      <w:r w:rsidR="00CA69A4">
        <w:rPr>
          <w:rFonts w:ascii="Times New Roman" w:hAnsi="Times New Roman" w:cs="Times New Roman"/>
          <w:sz w:val="24"/>
          <w:szCs w:val="24"/>
          <w:lang w:val="en-US"/>
        </w:rPr>
        <w:t xml:space="preserve"> that</w:t>
      </w:r>
      <w:r w:rsidR="00675E14">
        <w:rPr>
          <w:rFonts w:ascii="Times New Roman" w:hAnsi="Times New Roman" w:cs="Times New Roman"/>
          <w:sz w:val="24"/>
          <w:szCs w:val="24"/>
          <w:lang w:val="en-US"/>
        </w:rPr>
        <w:t xml:space="preserve"> it has not been shown that justice will not be endangered  by admitting the applicant  to  bail pending appeal.   It occurs to me that it is in the interest of the administration of justice</w:t>
      </w:r>
      <w:r w:rsidR="00934CAF">
        <w:rPr>
          <w:rFonts w:ascii="Times New Roman" w:hAnsi="Times New Roman" w:cs="Times New Roman"/>
          <w:sz w:val="24"/>
          <w:szCs w:val="24"/>
          <w:lang w:val="en-US"/>
        </w:rPr>
        <w:t>,</w:t>
      </w:r>
      <w:r w:rsidR="00675E14">
        <w:rPr>
          <w:rFonts w:ascii="Times New Roman" w:hAnsi="Times New Roman" w:cs="Times New Roman"/>
          <w:sz w:val="24"/>
          <w:szCs w:val="24"/>
          <w:lang w:val="en-US"/>
        </w:rPr>
        <w:t xml:space="preserve"> which includes the integrity of the courts, that the applicant, a </w:t>
      </w:r>
      <w:r w:rsidR="006816CC">
        <w:rPr>
          <w:rFonts w:ascii="Times New Roman" w:hAnsi="Times New Roman" w:cs="Times New Roman"/>
          <w:sz w:val="24"/>
          <w:szCs w:val="24"/>
          <w:lang w:val="en-US"/>
        </w:rPr>
        <w:t>convicted and</w:t>
      </w:r>
      <w:r w:rsidR="00675E14">
        <w:rPr>
          <w:rFonts w:ascii="Times New Roman" w:hAnsi="Times New Roman" w:cs="Times New Roman"/>
          <w:sz w:val="24"/>
          <w:szCs w:val="24"/>
          <w:lang w:val="en-US"/>
        </w:rPr>
        <w:t xml:space="preserve"> </w:t>
      </w:r>
      <w:r w:rsidR="006816CC">
        <w:rPr>
          <w:rFonts w:ascii="Times New Roman" w:hAnsi="Times New Roman" w:cs="Times New Roman"/>
          <w:sz w:val="24"/>
          <w:szCs w:val="24"/>
          <w:lang w:val="en-US"/>
        </w:rPr>
        <w:t>serving offender</w:t>
      </w:r>
      <w:r w:rsidR="00675E14">
        <w:rPr>
          <w:rFonts w:ascii="Times New Roman" w:hAnsi="Times New Roman" w:cs="Times New Roman"/>
          <w:sz w:val="24"/>
          <w:szCs w:val="24"/>
          <w:lang w:val="en-US"/>
        </w:rPr>
        <w:t>, prosecutes his appeal while serving.</w:t>
      </w:r>
    </w:p>
    <w:p w14:paraId="23E144C6" w14:textId="6A85BEFF" w:rsidR="00675E14" w:rsidRDefault="00675E14"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Despite Mr </w:t>
      </w:r>
      <w:r w:rsidR="006816CC">
        <w:rPr>
          <w:rFonts w:ascii="Times New Roman" w:hAnsi="Times New Roman" w:cs="Times New Roman"/>
          <w:sz w:val="24"/>
          <w:szCs w:val="24"/>
          <w:lang w:val="en-US"/>
        </w:rPr>
        <w:t>Uriri’s efforts</w:t>
      </w:r>
      <w:r>
        <w:rPr>
          <w:rFonts w:ascii="Times New Roman" w:hAnsi="Times New Roman" w:cs="Times New Roman"/>
          <w:sz w:val="24"/>
          <w:szCs w:val="24"/>
          <w:lang w:val="en-US"/>
        </w:rPr>
        <w:t xml:space="preserve">, I take the view that </w:t>
      </w:r>
      <w:r w:rsidR="006816CC">
        <w:rPr>
          <w:rFonts w:ascii="Times New Roman" w:hAnsi="Times New Roman" w:cs="Times New Roman"/>
          <w:sz w:val="24"/>
          <w:szCs w:val="24"/>
          <w:lang w:val="en-US"/>
        </w:rPr>
        <w:t>the applicant</w:t>
      </w:r>
      <w:r>
        <w:rPr>
          <w:rFonts w:ascii="Times New Roman" w:hAnsi="Times New Roman" w:cs="Times New Roman"/>
          <w:sz w:val="24"/>
          <w:szCs w:val="24"/>
          <w:lang w:val="en-US"/>
        </w:rPr>
        <w:t xml:space="preserve"> enjoys no </w:t>
      </w:r>
      <w:r w:rsidR="006816CC">
        <w:rPr>
          <w:rFonts w:ascii="Times New Roman" w:hAnsi="Times New Roman" w:cs="Times New Roman"/>
          <w:sz w:val="24"/>
          <w:szCs w:val="24"/>
          <w:lang w:val="en-US"/>
        </w:rPr>
        <w:t>reasonable prospect</w:t>
      </w:r>
      <w:r>
        <w:rPr>
          <w:rFonts w:ascii="Times New Roman" w:hAnsi="Times New Roman" w:cs="Times New Roman"/>
          <w:sz w:val="24"/>
          <w:szCs w:val="24"/>
          <w:lang w:val="en-US"/>
        </w:rPr>
        <w:t xml:space="preserve"> of success on </w:t>
      </w:r>
      <w:r w:rsidR="006816CC">
        <w:rPr>
          <w:rFonts w:ascii="Times New Roman" w:hAnsi="Times New Roman" w:cs="Times New Roman"/>
          <w:sz w:val="24"/>
          <w:szCs w:val="24"/>
          <w:lang w:val="en-US"/>
        </w:rPr>
        <w:t>appeal against</w:t>
      </w:r>
      <w:r>
        <w:rPr>
          <w:rFonts w:ascii="Times New Roman" w:hAnsi="Times New Roman" w:cs="Times New Roman"/>
          <w:sz w:val="24"/>
          <w:szCs w:val="24"/>
          <w:lang w:val="en-US"/>
        </w:rPr>
        <w:t xml:space="preserve"> the conviction </w:t>
      </w:r>
      <w:r w:rsidR="006816CC">
        <w:rPr>
          <w:rFonts w:ascii="Times New Roman" w:hAnsi="Times New Roman" w:cs="Times New Roman"/>
          <w:sz w:val="24"/>
          <w:szCs w:val="24"/>
          <w:lang w:val="en-US"/>
        </w:rPr>
        <w:t>and sentence</w:t>
      </w:r>
      <w:r>
        <w:rPr>
          <w:rFonts w:ascii="Times New Roman" w:hAnsi="Times New Roman" w:cs="Times New Roman"/>
          <w:sz w:val="24"/>
          <w:szCs w:val="24"/>
          <w:lang w:val="en-US"/>
        </w:rPr>
        <w:t>.</w:t>
      </w:r>
    </w:p>
    <w:p w14:paraId="2DA2DB84" w14:textId="4213FAD9" w:rsidR="00DC4C6B" w:rsidRDefault="00675E14"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not in his </w:t>
      </w:r>
      <w:r w:rsidR="006816CC">
        <w:rPr>
          <w:rFonts w:ascii="Times New Roman" w:hAnsi="Times New Roman" w:cs="Times New Roman"/>
          <w:sz w:val="24"/>
          <w:szCs w:val="24"/>
          <w:lang w:val="en-US"/>
        </w:rPr>
        <w:t>interest, which</w:t>
      </w:r>
      <w:r w:rsidR="00941330">
        <w:rPr>
          <w:rFonts w:ascii="Times New Roman" w:hAnsi="Times New Roman" w:cs="Times New Roman"/>
          <w:sz w:val="24"/>
          <w:szCs w:val="24"/>
          <w:lang w:val="en-US"/>
        </w:rPr>
        <w:t xml:space="preserve"> </w:t>
      </w:r>
      <w:r w:rsidR="006816CC">
        <w:rPr>
          <w:rFonts w:ascii="Times New Roman" w:hAnsi="Times New Roman" w:cs="Times New Roman"/>
          <w:sz w:val="24"/>
          <w:szCs w:val="24"/>
          <w:lang w:val="en-US"/>
        </w:rPr>
        <w:t>coincide</w:t>
      </w:r>
      <w:r w:rsidR="00934CAF">
        <w:rPr>
          <w:rFonts w:ascii="Times New Roman" w:hAnsi="Times New Roman" w:cs="Times New Roman"/>
          <w:sz w:val="24"/>
          <w:szCs w:val="24"/>
          <w:lang w:val="en-US"/>
        </w:rPr>
        <w:t>s</w:t>
      </w:r>
      <w:r w:rsidR="006816CC">
        <w:rPr>
          <w:rFonts w:ascii="Times New Roman" w:hAnsi="Times New Roman" w:cs="Times New Roman"/>
          <w:sz w:val="24"/>
          <w:szCs w:val="24"/>
          <w:lang w:val="en-US"/>
        </w:rPr>
        <w:t xml:space="preserve"> with the wider interest of the  proper administration of criminal justice in this country  to interrupt the sentence pending determination  of the appeal. The </w:t>
      </w:r>
      <w:r w:rsidR="00934CAF">
        <w:rPr>
          <w:rFonts w:ascii="Times New Roman" w:hAnsi="Times New Roman" w:cs="Times New Roman"/>
          <w:sz w:val="24"/>
          <w:szCs w:val="24"/>
          <w:lang w:val="en-US"/>
        </w:rPr>
        <w:t>interest of</w:t>
      </w:r>
      <w:r w:rsidR="00DC4C6B">
        <w:rPr>
          <w:rFonts w:ascii="Times New Roman" w:hAnsi="Times New Roman" w:cs="Times New Roman"/>
          <w:sz w:val="24"/>
          <w:szCs w:val="24"/>
          <w:lang w:val="en-US"/>
        </w:rPr>
        <w:t xml:space="preserve"> the administration of </w:t>
      </w:r>
      <w:r w:rsidR="00934CAF">
        <w:rPr>
          <w:rFonts w:ascii="Times New Roman" w:hAnsi="Times New Roman" w:cs="Times New Roman"/>
          <w:sz w:val="24"/>
          <w:szCs w:val="24"/>
          <w:lang w:val="en-US"/>
        </w:rPr>
        <w:t>justice in</w:t>
      </w:r>
      <w:r w:rsidR="00DC4C6B">
        <w:rPr>
          <w:rFonts w:ascii="Times New Roman" w:hAnsi="Times New Roman" w:cs="Times New Roman"/>
          <w:sz w:val="24"/>
          <w:szCs w:val="24"/>
          <w:lang w:val="en-US"/>
        </w:rPr>
        <w:t xml:space="preserve"> this case </w:t>
      </w:r>
      <w:r w:rsidR="00DC4C6B">
        <w:rPr>
          <w:rFonts w:ascii="Times New Roman" w:hAnsi="Times New Roman" w:cs="Times New Roman"/>
          <w:sz w:val="24"/>
          <w:szCs w:val="24"/>
          <w:lang w:val="en-US"/>
        </w:rPr>
        <w:lastRenderedPageBreak/>
        <w:t xml:space="preserve">requires that </w:t>
      </w:r>
      <w:r w:rsidR="00CA69A4">
        <w:rPr>
          <w:rFonts w:ascii="Times New Roman" w:hAnsi="Times New Roman" w:cs="Times New Roman"/>
          <w:sz w:val="24"/>
          <w:szCs w:val="24"/>
          <w:lang w:val="en-US"/>
        </w:rPr>
        <w:t>the applicant</w:t>
      </w:r>
      <w:r w:rsidR="00DC4C6B">
        <w:rPr>
          <w:rFonts w:ascii="Times New Roman" w:hAnsi="Times New Roman" w:cs="Times New Roman"/>
          <w:sz w:val="24"/>
          <w:szCs w:val="24"/>
          <w:lang w:val="en-US"/>
        </w:rPr>
        <w:t xml:space="preserve">, whose appeal is wanting in reasonable prospect </w:t>
      </w:r>
      <w:r w:rsidR="00CA69A4">
        <w:rPr>
          <w:rFonts w:ascii="Times New Roman" w:hAnsi="Times New Roman" w:cs="Times New Roman"/>
          <w:sz w:val="24"/>
          <w:szCs w:val="24"/>
          <w:lang w:val="en-US"/>
        </w:rPr>
        <w:t>of success</w:t>
      </w:r>
      <w:r w:rsidR="00DC4C6B">
        <w:rPr>
          <w:rFonts w:ascii="Times New Roman" w:hAnsi="Times New Roman" w:cs="Times New Roman"/>
          <w:sz w:val="24"/>
          <w:szCs w:val="24"/>
          <w:lang w:val="en-US"/>
        </w:rPr>
        <w:t xml:space="preserve">, should </w:t>
      </w:r>
      <w:r w:rsidR="00CA69A4">
        <w:rPr>
          <w:rFonts w:ascii="Times New Roman" w:hAnsi="Times New Roman" w:cs="Times New Roman"/>
          <w:sz w:val="24"/>
          <w:szCs w:val="24"/>
          <w:lang w:val="en-US"/>
        </w:rPr>
        <w:t>continue serving</w:t>
      </w:r>
      <w:r w:rsidR="00934CAF">
        <w:rPr>
          <w:rFonts w:ascii="Times New Roman" w:hAnsi="Times New Roman" w:cs="Times New Roman"/>
          <w:sz w:val="24"/>
          <w:szCs w:val="24"/>
          <w:lang w:val="en-US"/>
        </w:rPr>
        <w:t xml:space="preserve"> as</w:t>
      </w:r>
      <w:r w:rsidR="00DC4C6B">
        <w:rPr>
          <w:rFonts w:ascii="Times New Roman" w:hAnsi="Times New Roman" w:cs="Times New Roman"/>
          <w:sz w:val="24"/>
          <w:szCs w:val="24"/>
          <w:lang w:val="en-US"/>
        </w:rPr>
        <w:t xml:space="preserve"> he prosecutes the appeal. </w:t>
      </w:r>
    </w:p>
    <w:p w14:paraId="69CDD88F" w14:textId="5DA06A9D" w:rsidR="00DC4C6B" w:rsidRDefault="00DC4C6B" w:rsidP="00E971B3">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Notice of Appeal, in relevant part, reads </w:t>
      </w:r>
      <w:r w:rsidR="00CA69A4">
        <w:rPr>
          <w:rFonts w:ascii="Times New Roman" w:hAnsi="Times New Roman" w:cs="Times New Roman"/>
          <w:sz w:val="24"/>
          <w:szCs w:val="24"/>
          <w:lang w:val="en-US"/>
        </w:rPr>
        <w:t>as follows</w:t>
      </w:r>
      <w:r>
        <w:rPr>
          <w:rFonts w:ascii="Times New Roman" w:hAnsi="Times New Roman" w:cs="Times New Roman"/>
          <w:sz w:val="24"/>
          <w:szCs w:val="24"/>
          <w:lang w:val="en-US"/>
        </w:rPr>
        <w:t>:</w:t>
      </w:r>
    </w:p>
    <w:p w14:paraId="7504AA56" w14:textId="66F6107C" w:rsidR="00DC4C6B" w:rsidRDefault="00DC4C6B" w:rsidP="0010234F">
      <w:pPr>
        <w:pStyle w:val="ListParagraph"/>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 A</w:t>
      </w:r>
      <w:r w:rsidR="00934CAF">
        <w:rPr>
          <w:rFonts w:ascii="Times New Roman" w:hAnsi="Times New Roman" w:cs="Times New Roman"/>
          <w:sz w:val="24"/>
          <w:szCs w:val="24"/>
          <w:lang w:val="en-US"/>
        </w:rPr>
        <w:t>S</w:t>
      </w:r>
      <w:r>
        <w:rPr>
          <w:rFonts w:ascii="Times New Roman" w:hAnsi="Times New Roman" w:cs="Times New Roman"/>
          <w:sz w:val="24"/>
          <w:szCs w:val="24"/>
          <w:lang w:val="en-US"/>
        </w:rPr>
        <w:t xml:space="preserve"> REGARDS CONVICTION </w:t>
      </w:r>
    </w:p>
    <w:p w14:paraId="00E051D8" w14:textId="0E98E23D" w:rsidR="009004FD" w:rsidRDefault="00DC4C6B" w:rsidP="0010234F">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DC4C6B">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misdirected itself on  the law, alternatively  the Court </w:t>
      </w:r>
      <w:r w:rsidRPr="00DC4C6B">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misdirected itself on  the facts and evidence  such gross misdirection amounting to a misdirection in law, in convicting the appellant  of contravening s 174 (1) (e )of the Customs and Excise Act </w:t>
      </w:r>
      <w:r w:rsidR="00593BC5">
        <w:rPr>
          <w:rFonts w:ascii="Times New Roman" w:hAnsi="Times New Roman" w:cs="Times New Roman"/>
          <w:sz w:val="24"/>
          <w:szCs w:val="24"/>
          <w:lang w:val="en-US"/>
        </w:rPr>
        <w:t xml:space="preserve">[ </w:t>
      </w:r>
      <w:r w:rsidR="00593BC5" w:rsidRPr="00593BC5">
        <w:rPr>
          <w:rFonts w:ascii="Times New Roman" w:hAnsi="Times New Roman" w:cs="Times New Roman"/>
          <w:i/>
          <w:iCs/>
          <w:sz w:val="24"/>
          <w:szCs w:val="24"/>
          <w:lang w:val="en-US"/>
        </w:rPr>
        <w:t>Chapter 23:02</w:t>
      </w:r>
      <w:r w:rsidR="00593BC5">
        <w:rPr>
          <w:rFonts w:ascii="Times New Roman" w:hAnsi="Times New Roman" w:cs="Times New Roman"/>
          <w:sz w:val="24"/>
          <w:szCs w:val="24"/>
          <w:lang w:val="en-US"/>
        </w:rPr>
        <w:t>] in circumstances where as a matter of law a</w:t>
      </w:r>
      <w:r w:rsidR="00934CAF">
        <w:rPr>
          <w:rFonts w:ascii="Times New Roman" w:hAnsi="Times New Roman" w:cs="Times New Roman"/>
          <w:sz w:val="24"/>
          <w:szCs w:val="24"/>
          <w:lang w:val="en-US"/>
        </w:rPr>
        <w:t>n</w:t>
      </w:r>
      <w:r w:rsidR="00593BC5">
        <w:rPr>
          <w:rFonts w:ascii="Times New Roman" w:hAnsi="Times New Roman" w:cs="Times New Roman"/>
          <w:sz w:val="24"/>
          <w:szCs w:val="24"/>
          <w:lang w:val="en-US"/>
        </w:rPr>
        <w:t>d on the evidence the appellant,  not being an importer or exporter had neither an obligation nor the mandate  pay duty for the goods  concerned as this obligation  was the of th</w:t>
      </w:r>
      <w:r w:rsidR="009004FD">
        <w:rPr>
          <w:rFonts w:ascii="Times New Roman" w:hAnsi="Times New Roman" w:cs="Times New Roman"/>
          <w:sz w:val="24"/>
          <w:szCs w:val="24"/>
          <w:lang w:val="en-US"/>
        </w:rPr>
        <w:t>e importer  and or Southern Business  Service, a duly mandated  clearing agent for the  importer of the goods.</w:t>
      </w:r>
      <w:r w:rsidR="00593BC5">
        <w:rPr>
          <w:rFonts w:ascii="Times New Roman" w:hAnsi="Times New Roman" w:cs="Times New Roman"/>
          <w:sz w:val="24"/>
          <w:szCs w:val="24"/>
          <w:lang w:val="en-US"/>
        </w:rPr>
        <w:t xml:space="preserve"> </w:t>
      </w:r>
    </w:p>
    <w:p w14:paraId="107D4ED8" w14:textId="212D49CF" w:rsidR="009004FD" w:rsidRDefault="009004FD" w:rsidP="0010234F">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a quo </w:t>
      </w:r>
      <w:r w:rsidR="00D95918">
        <w:rPr>
          <w:rFonts w:ascii="Times New Roman" w:hAnsi="Times New Roman" w:cs="Times New Roman"/>
          <w:sz w:val="24"/>
          <w:szCs w:val="24"/>
          <w:lang w:val="en-US"/>
        </w:rPr>
        <w:t>erred and</w:t>
      </w:r>
      <w:r>
        <w:rPr>
          <w:rFonts w:ascii="Times New Roman" w:hAnsi="Times New Roman" w:cs="Times New Roman"/>
          <w:sz w:val="24"/>
          <w:szCs w:val="24"/>
          <w:lang w:val="en-US"/>
        </w:rPr>
        <w:t xml:space="preserve"> grossly misdirected itself in law </w:t>
      </w:r>
      <w:r w:rsidR="00D95918">
        <w:rPr>
          <w:rFonts w:ascii="Times New Roman" w:hAnsi="Times New Roman" w:cs="Times New Roman"/>
          <w:sz w:val="24"/>
          <w:szCs w:val="24"/>
          <w:lang w:val="en-US"/>
        </w:rPr>
        <w:t>in convicting</w:t>
      </w:r>
      <w:r>
        <w:rPr>
          <w:rFonts w:ascii="Times New Roman" w:hAnsi="Times New Roman" w:cs="Times New Roman"/>
          <w:sz w:val="24"/>
          <w:szCs w:val="24"/>
          <w:lang w:val="en-US"/>
        </w:rPr>
        <w:t xml:space="preserve"> the </w:t>
      </w:r>
      <w:r w:rsidR="00D95918">
        <w:rPr>
          <w:rFonts w:ascii="Times New Roman" w:hAnsi="Times New Roman" w:cs="Times New Roman"/>
          <w:sz w:val="24"/>
          <w:szCs w:val="24"/>
          <w:lang w:val="en-US"/>
        </w:rPr>
        <w:t>appellant on</w:t>
      </w:r>
      <w:r>
        <w:rPr>
          <w:rFonts w:ascii="Times New Roman" w:hAnsi="Times New Roman" w:cs="Times New Roman"/>
          <w:sz w:val="24"/>
          <w:szCs w:val="24"/>
          <w:lang w:val="en-US"/>
        </w:rPr>
        <w:t xml:space="preserve"> </w:t>
      </w:r>
      <w:r w:rsidR="00D95918">
        <w:rPr>
          <w:rFonts w:ascii="Times New Roman" w:hAnsi="Times New Roman" w:cs="Times New Roman"/>
          <w:sz w:val="24"/>
          <w:szCs w:val="24"/>
          <w:lang w:val="en-US"/>
        </w:rPr>
        <w:t>circumstantial evidence</w:t>
      </w:r>
      <w:r>
        <w:rPr>
          <w:rFonts w:ascii="Times New Roman" w:hAnsi="Times New Roman" w:cs="Times New Roman"/>
          <w:sz w:val="24"/>
          <w:szCs w:val="24"/>
          <w:lang w:val="en-US"/>
        </w:rPr>
        <w:t xml:space="preserve"> where </w:t>
      </w:r>
      <w:r w:rsidR="00D95918">
        <w:rPr>
          <w:rFonts w:ascii="Times New Roman" w:hAnsi="Times New Roman" w:cs="Times New Roman"/>
          <w:sz w:val="24"/>
          <w:szCs w:val="24"/>
          <w:lang w:val="en-US"/>
        </w:rPr>
        <w:t>the inference</w:t>
      </w:r>
      <w:r>
        <w:rPr>
          <w:rFonts w:ascii="Times New Roman" w:hAnsi="Times New Roman" w:cs="Times New Roman"/>
          <w:sz w:val="24"/>
          <w:szCs w:val="24"/>
          <w:lang w:val="en-US"/>
        </w:rPr>
        <w:t xml:space="preserve"> of guilt </w:t>
      </w:r>
      <w:r w:rsidR="00D95918">
        <w:rPr>
          <w:rFonts w:ascii="Times New Roman" w:hAnsi="Times New Roman" w:cs="Times New Roman"/>
          <w:sz w:val="24"/>
          <w:szCs w:val="24"/>
          <w:lang w:val="en-US"/>
        </w:rPr>
        <w:t xml:space="preserve">was </w:t>
      </w:r>
      <w:r w:rsidR="00CA69A4">
        <w:rPr>
          <w:rFonts w:ascii="Times New Roman" w:hAnsi="Times New Roman" w:cs="Times New Roman"/>
          <w:sz w:val="24"/>
          <w:szCs w:val="24"/>
          <w:lang w:val="en-US"/>
        </w:rPr>
        <w:t>not the</w:t>
      </w:r>
      <w:r>
        <w:rPr>
          <w:rFonts w:ascii="Times New Roman" w:hAnsi="Times New Roman" w:cs="Times New Roman"/>
          <w:sz w:val="24"/>
          <w:szCs w:val="24"/>
          <w:lang w:val="en-US"/>
        </w:rPr>
        <w:t xml:space="preserve"> only </w:t>
      </w:r>
      <w:r w:rsidR="00CA69A4">
        <w:rPr>
          <w:rFonts w:ascii="Times New Roman" w:hAnsi="Times New Roman" w:cs="Times New Roman"/>
          <w:sz w:val="24"/>
          <w:szCs w:val="24"/>
          <w:lang w:val="en-US"/>
        </w:rPr>
        <w:t>reasonable inference</w:t>
      </w:r>
      <w:r>
        <w:rPr>
          <w:rFonts w:ascii="Times New Roman" w:hAnsi="Times New Roman" w:cs="Times New Roman"/>
          <w:sz w:val="24"/>
          <w:szCs w:val="24"/>
          <w:lang w:val="en-US"/>
        </w:rPr>
        <w:t xml:space="preserve"> to be drawn from the facts and </w:t>
      </w:r>
      <w:r w:rsidR="00CA69A4">
        <w:rPr>
          <w:rFonts w:ascii="Times New Roman" w:hAnsi="Times New Roman" w:cs="Times New Roman"/>
          <w:sz w:val="24"/>
          <w:szCs w:val="24"/>
          <w:lang w:val="en-US"/>
        </w:rPr>
        <w:t>the evidence</w:t>
      </w:r>
      <w:r>
        <w:rPr>
          <w:rFonts w:ascii="Times New Roman" w:hAnsi="Times New Roman" w:cs="Times New Roman"/>
          <w:sz w:val="24"/>
          <w:szCs w:val="24"/>
          <w:lang w:val="en-US"/>
        </w:rPr>
        <w:t xml:space="preserve">. </w:t>
      </w:r>
    </w:p>
    <w:p w14:paraId="5213D5BD" w14:textId="4BCFB1A1" w:rsidR="00D95918" w:rsidRDefault="009004FD" w:rsidP="0010234F">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acquitted </w:t>
      </w:r>
      <w:r w:rsidR="00D95918">
        <w:rPr>
          <w:rFonts w:ascii="Times New Roman" w:hAnsi="Times New Roman" w:cs="Times New Roman"/>
          <w:sz w:val="24"/>
          <w:szCs w:val="24"/>
          <w:lang w:val="en-US"/>
        </w:rPr>
        <w:t>the appellant</w:t>
      </w:r>
      <w:r>
        <w:rPr>
          <w:rFonts w:ascii="Times New Roman" w:hAnsi="Times New Roman" w:cs="Times New Roman"/>
          <w:sz w:val="24"/>
          <w:szCs w:val="24"/>
          <w:lang w:val="en-US"/>
        </w:rPr>
        <w:t xml:space="preserve"> on </w:t>
      </w:r>
      <w:r w:rsidR="00D95918">
        <w:rPr>
          <w:rFonts w:ascii="Times New Roman" w:hAnsi="Times New Roman" w:cs="Times New Roman"/>
          <w:sz w:val="24"/>
          <w:szCs w:val="24"/>
          <w:lang w:val="en-US"/>
        </w:rPr>
        <w:t>the main</w:t>
      </w:r>
      <w:r>
        <w:rPr>
          <w:rFonts w:ascii="Times New Roman" w:hAnsi="Times New Roman" w:cs="Times New Roman"/>
          <w:sz w:val="24"/>
          <w:szCs w:val="24"/>
          <w:lang w:val="en-US"/>
        </w:rPr>
        <w:t xml:space="preserve"> charge of fraud allegedly </w:t>
      </w:r>
      <w:r w:rsidR="00D95918">
        <w:rPr>
          <w:rFonts w:ascii="Times New Roman" w:hAnsi="Times New Roman" w:cs="Times New Roman"/>
          <w:sz w:val="24"/>
          <w:szCs w:val="24"/>
          <w:lang w:val="en-US"/>
        </w:rPr>
        <w:t>in that</w:t>
      </w:r>
      <w:r>
        <w:rPr>
          <w:rFonts w:ascii="Times New Roman" w:hAnsi="Times New Roman" w:cs="Times New Roman"/>
          <w:sz w:val="24"/>
          <w:szCs w:val="24"/>
          <w:lang w:val="en-US"/>
        </w:rPr>
        <w:t xml:space="preserve"> false misrepresentations had been made to </w:t>
      </w:r>
      <w:r w:rsidR="00D95918">
        <w:rPr>
          <w:rFonts w:ascii="Times New Roman" w:hAnsi="Times New Roman" w:cs="Times New Roman"/>
          <w:sz w:val="24"/>
          <w:szCs w:val="24"/>
          <w:lang w:val="en-US"/>
        </w:rPr>
        <w:t xml:space="preserve">ZIMRA </w:t>
      </w:r>
      <w:r w:rsidR="00934CAF">
        <w:rPr>
          <w:rFonts w:ascii="Times New Roman" w:hAnsi="Times New Roman" w:cs="Times New Roman"/>
          <w:sz w:val="24"/>
          <w:szCs w:val="24"/>
          <w:lang w:val="en-US"/>
        </w:rPr>
        <w:t>a</w:t>
      </w:r>
      <w:r w:rsidR="00D95918">
        <w:rPr>
          <w:rFonts w:ascii="Times New Roman" w:hAnsi="Times New Roman" w:cs="Times New Roman"/>
          <w:sz w:val="24"/>
          <w:szCs w:val="24"/>
          <w:lang w:val="en-US"/>
        </w:rPr>
        <w:t>t</w:t>
      </w:r>
      <w:r>
        <w:rPr>
          <w:rFonts w:ascii="Times New Roman" w:hAnsi="Times New Roman" w:cs="Times New Roman"/>
          <w:sz w:val="24"/>
          <w:szCs w:val="24"/>
          <w:lang w:val="en-US"/>
        </w:rPr>
        <w:t xml:space="preserve"> Forbes Border Post that </w:t>
      </w:r>
      <w:r w:rsidR="00CA69A4">
        <w:rPr>
          <w:rFonts w:ascii="Times New Roman" w:hAnsi="Times New Roman" w:cs="Times New Roman"/>
          <w:sz w:val="24"/>
          <w:szCs w:val="24"/>
          <w:lang w:val="en-US"/>
        </w:rPr>
        <w:t>fuel was</w:t>
      </w:r>
      <w:r>
        <w:rPr>
          <w:rFonts w:ascii="Times New Roman" w:hAnsi="Times New Roman" w:cs="Times New Roman"/>
          <w:sz w:val="24"/>
          <w:szCs w:val="24"/>
          <w:lang w:val="en-US"/>
        </w:rPr>
        <w:t xml:space="preserve"> being imported </w:t>
      </w:r>
      <w:r w:rsidR="00CA69A4">
        <w:rPr>
          <w:rFonts w:ascii="Times New Roman" w:hAnsi="Times New Roman" w:cs="Times New Roman"/>
          <w:sz w:val="24"/>
          <w:szCs w:val="24"/>
          <w:lang w:val="en-US"/>
        </w:rPr>
        <w:t>in transit</w:t>
      </w:r>
      <w:r>
        <w:rPr>
          <w:rFonts w:ascii="Times New Roman" w:hAnsi="Times New Roman" w:cs="Times New Roman"/>
          <w:sz w:val="24"/>
          <w:szCs w:val="24"/>
          <w:lang w:val="en-US"/>
        </w:rPr>
        <w:t xml:space="preserve"> to the DRC </w:t>
      </w:r>
      <w:r w:rsidR="00CA69A4">
        <w:rPr>
          <w:rFonts w:ascii="Times New Roman" w:hAnsi="Times New Roman" w:cs="Times New Roman"/>
          <w:sz w:val="24"/>
          <w:szCs w:val="24"/>
          <w:lang w:val="en-US"/>
        </w:rPr>
        <w:t>well knowing</w:t>
      </w:r>
      <w:r>
        <w:rPr>
          <w:rFonts w:ascii="Times New Roman" w:hAnsi="Times New Roman" w:cs="Times New Roman"/>
          <w:sz w:val="24"/>
          <w:szCs w:val="24"/>
          <w:lang w:val="en-US"/>
        </w:rPr>
        <w:t xml:space="preserve"> that this </w:t>
      </w:r>
      <w:r w:rsidR="00CA69A4">
        <w:rPr>
          <w:rFonts w:ascii="Times New Roman" w:hAnsi="Times New Roman" w:cs="Times New Roman"/>
          <w:sz w:val="24"/>
          <w:szCs w:val="24"/>
          <w:lang w:val="en-US"/>
        </w:rPr>
        <w:t>was false</w:t>
      </w:r>
      <w:r>
        <w:rPr>
          <w:rFonts w:ascii="Times New Roman" w:hAnsi="Times New Roman" w:cs="Times New Roman"/>
          <w:sz w:val="24"/>
          <w:szCs w:val="24"/>
          <w:lang w:val="en-US"/>
        </w:rPr>
        <w:t xml:space="preserve">, the Court </w:t>
      </w:r>
      <w:r w:rsidRPr="009004FD">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in convicting the appellant on </w:t>
      </w:r>
      <w:r w:rsidR="00CA69A4">
        <w:rPr>
          <w:rFonts w:ascii="Times New Roman" w:hAnsi="Times New Roman" w:cs="Times New Roman"/>
          <w:sz w:val="24"/>
          <w:szCs w:val="24"/>
          <w:lang w:val="en-US"/>
        </w:rPr>
        <w:t>the alternative</w:t>
      </w:r>
      <w:r>
        <w:rPr>
          <w:rFonts w:ascii="Times New Roman" w:hAnsi="Times New Roman" w:cs="Times New Roman"/>
          <w:sz w:val="24"/>
          <w:szCs w:val="24"/>
          <w:lang w:val="en-US"/>
        </w:rPr>
        <w:t xml:space="preserve"> charge which had the same exact </w:t>
      </w:r>
      <w:r w:rsidRPr="00D95918">
        <w:rPr>
          <w:rFonts w:ascii="Times New Roman" w:hAnsi="Times New Roman" w:cs="Times New Roman"/>
          <w:i/>
          <w:iCs/>
          <w:sz w:val="24"/>
          <w:szCs w:val="24"/>
          <w:lang w:val="en-US"/>
        </w:rPr>
        <w:t>facta probanda</w:t>
      </w:r>
      <w:r>
        <w:rPr>
          <w:rFonts w:ascii="Times New Roman" w:hAnsi="Times New Roman" w:cs="Times New Roman"/>
          <w:sz w:val="24"/>
          <w:szCs w:val="24"/>
          <w:lang w:val="en-US"/>
        </w:rPr>
        <w:t xml:space="preserve"> </w:t>
      </w:r>
      <w:r w:rsidR="00D95918">
        <w:rPr>
          <w:rFonts w:ascii="Times New Roman" w:hAnsi="Times New Roman" w:cs="Times New Roman"/>
          <w:sz w:val="24"/>
          <w:szCs w:val="24"/>
          <w:lang w:val="en-US"/>
        </w:rPr>
        <w:t xml:space="preserve">(that is , a misrepresentation at the port of  entry) as the charge  on which the court  aquo had acquitted  the appellant. </w:t>
      </w:r>
    </w:p>
    <w:p w14:paraId="5008D538" w14:textId="327666AE" w:rsidR="00D95918" w:rsidRDefault="00D95918" w:rsidP="0010234F">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court </w:t>
      </w:r>
      <w:r w:rsidRPr="00D95918">
        <w:rPr>
          <w:rFonts w:ascii="Times New Roman" w:hAnsi="Times New Roman" w:cs="Times New Roman"/>
          <w:i/>
          <w:iCs/>
          <w:sz w:val="24"/>
          <w:szCs w:val="24"/>
          <w:lang w:val="en-US"/>
        </w:rPr>
        <w:t xml:space="preserve">a </w:t>
      </w:r>
      <w:r w:rsidR="00CA69A4" w:rsidRPr="00D95918">
        <w:rPr>
          <w:rFonts w:ascii="Times New Roman" w:hAnsi="Times New Roman" w:cs="Times New Roman"/>
          <w:i/>
          <w:iCs/>
          <w:sz w:val="24"/>
          <w:szCs w:val="24"/>
          <w:lang w:val="en-US"/>
        </w:rPr>
        <w:t>quo</w:t>
      </w:r>
      <w:r w:rsidR="00CA69A4">
        <w:rPr>
          <w:rFonts w:ascii="Times New Roman" w:hAnsi="Times New Roman" w:cs="Times New Roman"/>
          <w:sz w:val="24"/>
          <w:szCs w:val="24"/>
          <w:lang w:val="en-US"/>
        </w:rPr>
        <w:t xml:space="preserve"> erred</w:t>
      </w:r>
      <w:r>
        <w:rPr>
          <w:rFonts w:ascii="Times New Roman" w:hAnsi="Times New Roman" w:cs="Times New Roman"/>
          <w:sz w:val="24"/>
          <w:szCs w:val="24"/>
          <w:lang w:val="en-US"/>
        </w:rPr>
        <w:t xml:space="preserve"> and grossly misdirected itself o</w:t>
      </w:r>
      <w:r w:rsidR="00934CAF">
        <w:rPr>
          <w:rFonts w:ascii="Times New Roman" w:hAnsi="Times New Roman" w:cs="Times New Roman"/>
          <w:sz w:val="24"/>
          <w:szCs w:val="24"/>
          <w:lang w:val="en-US"/>
        </w:rPr>
        <w:t>n</w:t>
      </w:r>
      <w:r>
        <w:rPr>
          <w:rFonts w:ascii="Times New Roman" w:hAnsi="Times New Roman" w:cs="Times New Roman"/>
          <w:sz w:val="24"/>
          <w:szCs w:val="24"/>
          <w:lang w:val="en-US"/>
        </w:rPr>
        <w:t xml:space="preserve"> the facts and evidence, such gross misdirection amounting to a misdirection in the law, in not finding that </w:t>
      </w:r>
      <w:r w:rsidR="00CA69A4">
        <w:rPr>
          <w:rFonts w:ascii="Times New Roman" w:hAnsi="Times New Roman" w:cs="Times New Roman"/>
          <w:sz w:val="24"/>
          <w:szCs w:val="24"/>
          <w:lang w:val="en-US"/>
        </w:rPr>
        <w:t>the appellant’s</w:t>
      </w:r>
      <w:r>
        <w:rPr>
          <w:rFonts w:ascii="Times New Roman" w:hAnsi="Times New Roman" w:cs="Times New Roman"/>
          <w:sz w:val="24"/>
          <w:szCs w:val="24"/>
          <w:lang w:val="en-US"/>
        </w:rPr>
        <w:t xml:space="preserve"> role </w:t>
      </w:r>
      <w:r w:rsidR="00CA69A4">
        <w:rPr>
          <w:rFonts w:ascii="Times New Roman" w:hAnsi="Times New Roman" w:cs="Times New Roman"/>
          <w:sz w:val="24"/>
          <w:szCs w:val="24"/>
          <w:lang w:val="en-US"/>
        </w:rPr>
        <w:t>in the</w:t>
      </w:r>
      <w:r>
        <w:rPr>
          <w:rFonts w:ascii="Times New Roman" w:hAnsi="Times New Roman" w:cs="Times New Roman"/>
          <w:sz w:val="24"/>
          <w:szCs w:val="24"/>
          <w:lang w:val="en-US"/>
        </w:rPr>
        <w:t xml:space="preserve"> whole transaction </w:t>
      </w:r>
      <w:r w:rsidR="00CA69A4">
        <w:rPr>
          <w:rFonts w:ascii="Times New Roman" w:hAnsi="Times New Roman" w:cs="Times New Roman"/>
          <w:sz w:val="24"/>
          <w:szCs w:val="24"/>
          <w:lang w:val="en-US"/>
        </w:rPr>
        <w:t>was merely</w:t>
      </w:r>
      <w:r>
        <w:rPr>
          <w:rFonts w:ascii="Times New Roman" w:hAnsi="Times New Roman" w:cs="Times New Roman"/>
          <w:sz w:val="24"/>
          <w:szCs w:val="24"/>
          <w:lang w:val="en-US"/>
        </w:rPr>
        <w:t xml:space="preserve"> advisory without direct or indirect knowledge of </w:t>
      </w:r>
      <w:r w:rsidR="00CA69A4">
        <w:rPr>
          <w:rFonts w:ascii="Times New Roman" w:hAnsi="Times New Roman" w:cs="Times New Roman"/>
          <w:sz w:val="24"/>
          <w:szCs w:val="24"/>
          <w:lang w:val="en-US"/>
        </w:rPr>
        <w:t>the difference</w:t>
      </w:r>
      <w:r>
        <w:rPr>
          <w:rFonts w:ascii="Times New Roman" w:hAnsi="Times New Roman" w:cs="Times New Roman"/>
          <w:sz w:val="24"/>
          <w:szCs w:val="24"/>
          <w:lang w:val="en-US"/>
        </w:rPr>
        <w:t xml:space="preserve"> in content of the trucks at </w:t>
      </w:r>
      <w:r w:rsidR="00CA69A4">
        <w:rPr>
          <w:rFonts w:ascii="Times New Roman" w:hAnsi="Times New Roman" w:cs="Times New Roman"/>
          <w:sz w:val="24"/>
          <w:szCs w:val="24"/>
          <w:lang w:val="en-US"/>
        </w:rPr>
        <w:t>the point</w:t>
      </w:r>
      <w:r>
        <w:rPr>
          <w:rFonts w:ascii="Times New Roman" w:hAnsi="Times New Roman" w:cs="Times New Roman"/>
          <w:sz w:val="24"/>
          <w:szCs w:val="24"/>
          <w:lang w:val="en-US"/>
        </w:rPr>
        <w:t xml:space="preserve"> of entry and point of exit respectively.</w:t>
      </w:r>
    </w:p>
    <w:p w14:paraId="4E31B58C" w14:textId="40BB8B8F" w:rsidR="00517543" w:rsidRDefault="00D95918" w:rsidP="0010234F">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Consequently, in the absence of direct evidence the </w:t>
      </w:r>
      <w:r w:rsidR="00CA69A4">
        <w:rPr>
          <w:rFonts w:ascii="Times New Roman" w:hAnsi="Times New Roman" w:cs="Times New Roman"/>
          <w:sz w:val="24"/>
          <w:szCs w:val="24"/>
          <w:lang w:val="en-US"/>
        </w:rPr>
        <w:t>court erred</w:t>
      </w:r>
      <w:r>
        <w:rPr>
          <w:rFonts w:ascii="Times New Roman" w:hAnsi="Times New Roman" w:cs="Times New Roman"/>
          <w:sz w:val="24"/>
          <w:szCs w:val="24"/>
          <w:lang w:val="en-US"/>
        </w:rPr>
        <w:t xml:space="preserve"> in law in not res</w:t>
      </w:r>
      <w:r w:rsidR="00517543">
        <w:rPr>
          <w:rFonts w:ascii="Times New Roman" w:hAnsi="Times New Roman" w:cs="Times New Roman"/>
          <w:sz w:val="24"/>
          <w:szCs w:val="24"/>
          <w:lang w:val="en-US"/>
        </w:rPr>
        <w:t xml:space="preserve">olving </w:t>
      </w:r>
      <w:r w:rsidR="00CA69A4">
        <w:rPr>
          <w:rFonts w:ascii="Times New Roman" w:hAnsi="Times New Roman" w:cs="Times New Roman"/>
          <w:sz w:val="24"/>
          <w:szCs w:val="24"/>
          <w:lang w:val="en-US"/>
        </w:rPr>
        <w:t>the resultant</w:t>
      </w:r>
      <w:r w:rsidR="00517543">
        <w:rPr>
          <w:rFonts w:ascii="Times New Roman" w:hAnsi="Times New Roman" w:cs="Times New Roman"/>
          <w:sz w:val="24"/>
          <w:szCs w:val="24"/>
          <w:lang w:val="en-US"/>
        </w:rPr>
        <w:t xml:space="preserve"> </w:t>
      </w:r>
      <w:r w:rsidR="00CA69A4">
        <w:rPr>
          <w:rFonts w:ascii="Times New Roman" w:hAnsi="Times New Roman" w:cs="Times New Roman"/>
          <w:sz w:val="24"/>
          <w:szCs w:val="24"/>
          <w:lang w:val="en-US"/>
        </w:rPr>
        <w:t>reasonable doubt</w:t>
      </w:r>
      <w:r w:rsidR="00517543">
        <w:rPr>
          <w:rFonts w:ascii="Times New Roman" w:hAnsi="Times New Roman" w:cs="Times New Roman"/>
          <w:sz w:val="24"/>
          <w:szCs w:val="24"/>
          <w:lang w:val="en-US"/>
        </w:rPr>
        <w:t xml:space="preserve"> in favour of the appellant and in not holding that the state had </w:t>
      </w:r>
      <w:r w:rsidR="00CA69A4">
        <w:rPr>
          <w:rFonts w:ascii="Times New Roman" w:hAnsi="Times New Roman" w:cs="Times New Roman"/>
          <w:sz w:val="24"/>
          <w:szCs w:val="24"/>
          <w:lang w:val="en-US"/>
        </w:rPr>
        <w:t>for that</w:t>
      </w:r>
      <w:r w:rsidR="00517543">
        <w:rPr>
          <w:rFonts w:ascii="Times New Roman" w:hAnsi="Times New Roman" w:cs="Times New Roman"/>
          <w:sz w:val="24"/>
          <w:szCs w:val="24"/>
          <w:lang w:val="en-US"/>
        </w:rPr>
        <w:t xml:space="preserve"> reason not proved its case beyond a </w:t>
      </w:r>
      <w:r w:rsidR="00CA69A4">
        <w:rPr>
          <w:rFonts w:ascii="Times New Roman" w:hAnsi="Times New Roman" w:cs="Times New Roman"/>
          <w:sz w:val="24"/>
          <w:szCs w:val="24"/>
          <w:lang w:val="en-US"/>
        </w:rPr>
        <w:t>reasonable doubt</w:t>
      </w:r>
      <w:r w:rsidR="00517543">
        <w:rPr>
          <w:rFonts w:ascii="Times New Roman" w:hAnsi="Times New Roman" w:cs="Times New Roman"/>
          <w:sz w:val="24"/>
          <w:szCs w:val="24"/>
          <w:lang w:val="en-US"/>
        </w:rPr>
        <w:t>.</w:t>
      </w:r>
    </w:p>
    <w:p w14:paraId="42C618DC" w14:textId="0016A2FA" w:rsidR="00517543" w:rsidRDefault="00517543" w:rsidP="0010234F">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[B]   A</w:t>
      </w:r>
      <w:r w:rsidR="00934CAF">
        <w:rPr>
          <w:rFonts w:ascii="Times New Roman" w:hAnsi="Times New Roman" w:cs="Times New Roman"/>
          <w:sz w:val="24"/>
          <w:szCs w:val="24"/>
          <w:lang w:val="en-US"/>
        </w:rPr>
        <w:t>S</w:t>
      </w:r>
      <w:r>
        <w:rPr>
          <w:rFonts w:ascii="Times New Roman" w:hAnsi="Times New Roman" w:cs="Times New Roman"/>
          <w:sz w:val="24"/>
          <w:szCs w:val="24"/>
          <w:lang w:val="en-US"/>
        </w:rPr>
        <w:t xml:space="preserve"> REGARDS SENTENCE</w:t>
      </w:r>
    </w:p>
    <w:p w14:paraId="15838B21" w14:textId="0816E6F1" w:rsidR="00517543" w:rsidRDefault="00517543" w:rsidP="0010234F">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event of the appeal against </w:t>
      </w:r>
      <w:r w:rsidR="00CA69A4">
        <w:rPr>
          <w:rFonts w:ascii="Times New Roman" w:hAnsi="Times New Roman" w:cs="Times New Roman"/>
          <w:sz w:val="24"/>
          <w:szCs w:val="24"/>
          <w:lang w:val="en-US"/>
        </w:rPr>
        <w:t>conviction not</w:t>
      </w:r>
      <w:r>
        <w:rPr>
          <w:rFonts w:ascii="Times New Roman" w:hAnsi="Times New Roman" w:cs="Times New Roman"/>
          <w:sz w:val="24"/>
          <w:szCs w:val="24"/>
          <w:lang w:val="en-US"/>
        </w:rPr>
        <w:t xml:space="preserve"> being sustained the appellant appeals against sentence on the following grounds:</w:t>
      </w:r>
    </w:p>
    <w:p w14:paraId="183E35E4" w14:textId="61AF7887" w:rsidR="00517543" w:rsidRDefault="00517543" w:rsidP="0010234F">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court </w:t>
      </w:r>
      <w:r w:rsidRPr="00517543">
        <w:rPr>
          <w:rFonts w:ascii="Times New Roman" w:hAnsi="Times New Roman" w:cs="Times New Roman"/>
          <w:i/>
          <w:iCs/>
          <w:sz w:val="24"/>
          <w:szCs w:val="24"/>
          <w:lang w:val="en-US"/>
        </w:rPr>
        <w:t>a quo</w:t>
      </w:r>
      <w:r>
        <w:rPr>
          <w:rFonts w:ascii="Times New Roman" w:hAnsi="Times New Roman" w:cs="Times New Roman"/>
          <w:i/>
          <w:iCs/>
          <w:sz w:val="24"/>
          <w:szCs w:val="24"/>
          <w:lang w:val="en-US"/>
        </w:rPr>
        <w:t xml:space="preserve"> </w:t>
      </w:r>
      <w:r w:rsidRPr="00517543">
        <w:rPr>
          <w:rFonts w:ascii="Times New Roman" w:hAnsi="Times New Roman" w:cs="Times New Roman"/>
          <w:sz w:val="24"/>
          <w:szCs w:val="24"/>
          <w:lang w:val="en-US"/>
        </w:rPr>
        <w:t>erred and</w:t>
      </w:r>
      <w:r>
        <w:rPr>
          <w:rFonts w:ascii="Times New Roman" w:hAnsi="Times New Roman" w:cs="Times New Roman"/>
          <w:sz w:val="24"/>
          <w:szCs w:val="24"/>
          <w:lang w:val="en-US"/>
        </w:rPr>
        <w:t xml:space="preserve"> </w:t>
      </w:r>
      <w:r w:rsidR="001E1566">
        <w:rPr>
          <w:rFonts w:ascii="Times New Roman" w:hAnsi="Times New Roman" w:cs="Times New Roman"/>
          <w:sz w:val="24"/>
          <w:szCs w:val="24"/>
          <w:lang w:val="en-US"/>
        </w:rPr>
        <w:t>grossly misdirected</w:t>
      </w:r>
      <w:r>
        <w:rPr>
          <w:rFonts w:ascii="Times New Roman" w:hAnsi="Times New Roman" w:cs="Times New Roman"/>
          <w:sz w:val="24"/>
          <w:szCs w:val="24"/>
          <w:lang w:val="en-US"/>
        </w:rPr>
        <w:t xml:space="preserve"> itself </w:t>
      </w:r>
      <w:r w:rsidR="001E1566">
        <w:rPr>
          <w:rFonts w:ascii="Times New Roman" w:hAnsi="Times New Roman" w:cs="Times New Roman"/>
          <w:sz w:val="24"/>
          <w:szCs w:val="24"/>
          <w:lang w:val="en-US"/>
        </w:rPr>
        <w:t>at law</w:t>
      </w:r>
      <w:r>
        <w:rPr>
          <w:rFonts w:ascii="Times New Roman" w:hAnsi="Times New Roman" w:cs="Times New Roman"/>
          <w:sz w:val="24"/>
          <w:szCs w:val="24"/>
          <w:lang w:val="en-US"/>
        </w:rPr>
        <w:t xml:space="preserve"> in sentencing </w:t>
      </w:r>
      <w:r w:rsidR="001E1566">
        <w:rPr>
          <w:rFonts w:ascii="Times New Roman" w:hAnsi="Times New Roman" w:cs="Times New Roman"/>
          <w:sz w:val="24"/>
          <w:szCs w:val="24"/>
          <w:lang w:val="en-US"/>
        </w:rPr>
        <w:t>the appellant</w:t>
      </w:r>
      <w:r>
        <w:rPr>
          <w:rFonts w:ascii="Times New Roman" w:hAnsi="Times New Roman" w:cs="Times New Roman"/>
          <w:sz w:val="24"/>
          <w:szCs w:val="24"/>
          <w:lang w:val="en-US"/>
        </w:rPr>
        <w:t xml:space="preserve"> for the offence of contravening s 174 (1) </w:t>
      </w:r>
      <w:r w:rsidR="00F17F33">
        <w:rPr>
          <w:rFonts w:ascii="Times New Roman" w:hAnsi="Times New Roman" w:cs="Times New Roman"/>
          <w:sz w:val="24"/>
          <w:szCs w:val="24"/>
          <w:lang w:val="en-US"/>
        </w:rPr>
        <w:t xml:space="preserve">(e ) </w:t>
      </w:r>
      <w:r w:rsidR="001E1566">
        <w:rPr>
          <w:rFonts w:ascii="Times New Roman" w:hAnsi="Times New Roman" w:cs="Times New Roman"/>
          <w:sz w:val="24"/>
          <w:szCs w:val="24"/>
          <w:lang w:val="en-US"/>
        </w:rPr>
        <w:t>of the</w:t>
      </w:r>
      <w:r w:rsidR="00F17F33">
        <w:rPr>
          <w:rFonts w:ascii="Times New Roman" w:hAnsi="Times New Roman" w:cs="Times New Roman"/>
          <w:sz w:val="24"/>
          <w:szCs w:val="24"/>
          <w:lang w:val="en-US"/>
        </w:rPr>
        <w:t xml:space="preserve"> Customs </w:t>
      </w:r>
      <w:r w:rsidR="001E1566">
        <w:rPr>
          <w:rFonts w:ascii="Times New Roman" w:hAnsi="Times New Roman" w:cs="Times New Roman"/>
          <w:sz w:val="24"/>
          <w:szCs w:val="24"/>
          <w:lang w:val="en-US"/>
        </w:rPr>
        <w:t>and Excise</w:t>
      </w:r>
      <w:r w:rsidR="00F17F33">
        <w:rPr>
          <w:rFonts w:ascii="Times New Roman" w:hAnsi="Times New Roman" w:cs="Times New Roman"/>
          <w:sz w:val="24"/>
          <w:szCs w:val="24"/>
          <w:lang w:val="en-US"/>
        </w:rPr>
        <w:t xml:space="preserve"> Act [</w:t>
      </w:r>
      <w:r w:rsidR="00F17F33" w:rsidRPr="00F17F33">
        <w:rPr>
          <w:rFonts w:ascii="Times New Roman" w:hAnsi="Times New Roman" w:cs="Times New Roman"/>
          <w:i/>
          <w:iCs/>
          <w:sz w:val="24"/>
          <w:szCs w:val="24"/>
          <w:lang w:val="en-US"/>
        </w:rPr>
        <w:t>Chapter 23:02</w:t>
      </w:r>
      <w:r w:rsidR="00CA69A4">
        <w:rPr>
          <w:rFonts w:ascii="Times New Roman" w:hAnsi="Times New Roman" w:cs="Times New Roman"/>
          <w:sz w:val="24"/>
          <w:szCs w:val="24"/>
          <w:lang w:val="en-US"/>
        </w:rPr>
        <w:t>]</w:t>
      </w:r>
      <w:r w:rsidR="00CA69A4" w:rsidRPr="00517543">
        <w:rPr>
          <w:rFonts w:ascii="Times New Roman" w:hAnsi="Times New Roman" w:cs="Times New Roman"/>
          <w:sz w:val="24"/>
          <w:szCs w:val="24"/>
          <w:lang w:val="en-US"/>
        </w:rPr>
        <w:t xml:space="preserve"> on</w:t>
      </w:r>
      <w:r w:rsidR="00F17F33">
        <w:rPr>
          <w:rFonts w:ascii="Times New Roman" w:hAnsi="Times New Roman" w:cs="Times New Roman"/>
          <w:sz w:val="24"/>
          <w:szCs w:val="24"/>
          <w:lang w:val="en-US"/>
        </w:rPr>
        <w:t xml:space="preserve"> the basis  of considerations </w:t>
      </w:r>
      <w:r w:rsidR="000C4DFC">
        <w:rPr>
          <w:rFonts w:ascii="Times New Roman" w:hAnsi="Times New Roman" w:cs="Times New Roman"/>
          <w:sz w:val="24"/>
          <w:szCs w:val="24"/>
          <w:lang w:val="en-US"/>
        </w:rPr>
        <w:t xml:space="preserve">and </w:t>
      </w:r>
      <w:r w:rsidR="00CA69A4">
        <w:rPr>
          <w:rFonts w:ascii="Times New Roman" w:hAnsi="Times New Roman" w:cs="Times New Roman"/>
          <w:sz w:val="24"/>
          <w:szCs w:val="24"/>
          <w:lang w:val="en-US"/>
        </w:rPr>
        <w:t>sentencing guidelines</w:t>
      </w:r>
      <w:r w:rsidR="000C4DFC">
        <w:rPr>
          <w:rFonts w:ascii="Times New Roman" w:hAnsi="Times New Roman" w:cs="Times New Roman"/>
          <w:sz w:val="24"/>
          <w:szCs w:val="24"/>
          <w:lang w:val="en-US"/>
        </w:rPr>
        <w:t xml:space="preserve"> appli</w:t>
      </w:r>
      <w:r w:rsidR="001E1566">
        <w:rPr>
          <w:rFonts w:ascii="Times New Roman" w:hAnsi="Times New Roman" w:cs="Times New Roman"/>
          <w:sz w:val="24"/>
          <w:szCs w:val="24"/>
          <w:lang w:val="en-US"/>
        </w:rPr>
        <w:t xml:space="preserve">cable for the offence of  smuggling as defined  in terms of s 182 of the  Customs and Excise Act [ </w:t>
      </w:r>
      <w:r w:rsidR="001E1566" w:rsidRPr="001E1566">
        <w:rPr>
          <w:rFonts w:ascii="Times New Roman" w:hAnsi="Times New Roman" w:cs="Times New Roman"/>
          <w:sz w:val="24"/>
          <w:szCs w:val="24"/>
          <w:lang w:val="en-US"/>
        </w:rPr>
        <w:t>Chapter 23:02</w:t>
      </w:r>
      <w:r w:rsidR="001E1566">
        <w:rPr>
          <w:rFonts w:ascii="Times New Roman" w:hAnsi="Times New Roman" w:cs="Times New Roman"/>
          <w:sz w:val="24"/>
          <w:szCs w:val="24"/>
          <w:lang w:val="en-US"/>
        </w:rPr>
        <w:t>].</w:t>
      </w:r>
    </w:p>
    <w:p w14:paraId="32189586" w14:textId="6F628D07" w:rsidR="001E1566" w:rsidRDefault="001E1566" w:rsidP="0010234F">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a quo having found that the appellant </w:t>
      </w:r>
      <w:r w:rsidR="0025427C">
        <w:rPr>
          <w:rFonts w:ascii="Times New Roman" w:hAnsi="Times New Roman" w:cs="Times New Roman"/>
          <w:sz w:val="24"/>
          <w:szCs w:val="24"/>
          <w:lang w:val="en-US"/>
        </w:rPr>
        <w:t>was a</w:t>
      </w:r>
      <w:r>
        <w:rPr>
          <w:rFonts w:ascii="Times New Roman" w:hAnsi="Times New Roman" w:cs="Times New Roman"/>
          <w:sz w:val="24"/>
          <w:szCs w:val="24"/>
          <w:lang w:val="en-US"/>
        </w:rPr>
        <w:t xml:space="preserve"> first offender and of good </w:t>
      </w:r>
      <w:r w:rsidR="0025427C">
        <w:rPr>
          <w:rFonts w:ascii="Times New Roman" w:hAnsi="Times New Roman" w:cs="Times New Roman"/>
          <w:sz w:val="24"/>
          <w:szCs w:val="24"/>
          <w:lang w:val="en-US"/>
        </w:rPr>
        <w:t>behaviour erred</w:t>
      </w:r>
      <w:r>
        <w:rPr>
          <w:rFonts w:ascii="Times New Roman" w:hAnsi="Times New Roman" w:cs="Times New Roman"/>
          <w:sz w:val="24"/>
          <w:szCs w:val="24"/>
          <w:lang w:val="en-US"/>
        </w:rPr>
        <w:t xml:space="preserve"> and grossly misdirected itself in imposing a custodial sentence against the appellant.</w:t>
      </w:r>
    </w:p>
    <w:p w14:paraId="68B443E9" w14:textId="25072B19" w:rsidR="001E1566" w:rsidRDefault="001E1566" w:rsidP="0010234F">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found that duty for the fuel had been fully paid </w:t>
      </w:r>
      <w:r w:rsidR="0025427C">
        <w:rPr>
          <w:rFonts w:ascii="Times New Roman" w:hAnsi="Times New Roman" w:cs="Times New Roman"/>
          <w:sz w:val="24"/>
          <w:szCs w:val="24"/>
          <w:lang w:val="en-US"/>
        </w:rPr>
        <w:t>and that the</w:t>
      </w:r>
      <w:r>
        <w:rPr>
          <w:rFonts w:ascii="Times New Roman" w:hAnsi="Times New Roman" w:cs="Times New Roman"/>
          <w:sz w:val="24"/>
          <w:szCs w:val="24"/>
          <w:lang w:val="en-US"/>
        </w:rPr>
        <w:t xml:space="preserve"> Zimbabwe Revenue Authority </w:t>
      </w:r>
      <w:r w:rsidR="0025427C">
        <w:rPr>
          <w:rFonts w:ascii="Times New Roman" w:hAnsi="Times New Roman" w:cs="Times New Roman"/>
          <w:sz w:val="24"/>
          <w:szCs w:val="24"/>
          <w:lang w:val="en-US"/>
        </w:rPr>
        <w:t>was not</w:t>
      </w:r>
      <w:r w:rsidR="00701D7B">
        <w:rPr>
          <w:rFonts w:ascii="Times New Roman" w:hAnsi="Times New Roman" w:cs="Times New Roman"/>
          <w:sz w:val="24"/>
          <w:szCs w:val="24"/>
          <w:lang w:val="en-US"/>
        </w:rPr>
        <w:t xml:space="preserve"> in any </w:t>
      </w:r>
      <w:r w:rsidR="0025427C">
        <w:rPr>
          <w:rFonts w:ascii="Times New Roman" w:hAnsi="Times New Roman" w:cs="Times New Roman"/>
          <w:sz w:val="24"/>
          <w:szCs w:val="24"/>
          <w:lang w:val="en-US"/>
        </w:rPr>
        <w:t>way prejudiced</w:t>
      </w:r>
      <w:r w:rsidR="00701D7B">
        <w:rPr>
          <w:rFonts w:ascii="Times New Roman" w:hAnsi="Times New Roman" w:cs="Times New Roman"/>
          <w:sz w:val="24"/>
          <w:szCs w:val="24"/>
          <w:lang w:val="en-US"/>
        </w:rPr>
        <w:t xml:space="preserve">, the court </w:t>
      </w:r>
      <w:r w:rsidR="00701D7B" w:rsidRPr="00701D7B">
        <w:rPr>
          <w:rFonts w:ascii="Times New Roman" w:hAnsi="Times New Roman" w:cs="Times New Roman"/>
          <w:i/>
          <w:iCs/>
          <w:sz w:val="24"/>
          <w:szCs w:val="24"/>
          <w:lang w:val="en-US"/>
        </w:rPr>
        <w:t>a quo</w:t>
      </w:r>
      <w:r w:rsidR="00701D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01D7B">
        <w:rPr>
          <w:rFonts w:ascii="Times New Roman" w:hAnsi="Times New Roman" w:cs="Times New Roman"/>
          <w:sz w:val="24"/>
          <w:szCs w:val="24"/>
          <w:lang w:val="en-US"/>
        </w:rPr>
        <w:t xml:space="preserve"> erred </w:t>
      </w:r>
      <w:r w:rsidR="0025427C">
        <w:rPr>
          <w:rFonts w:ascii="Times New Roman" w:hAnsi="Times New Roman" w:cs="Times New Roman"/>
          <w:sz w:val="24"/>
          <w:szCs w:val="24"/>
          <w:lang w:val="en-US"/>
        </w:rPr>
        <w:t>and grossly</w:t>
      </w:r>
      <w:r w:rsidR="00701D7B">
        <w:rPr>
          <w:rFonts w:ascii="Times New Roman" w:hAnsi="Times New Roman" w:cs="Times New Roman"/>
          <w:sz w:val="24"/>
          <w:szCs w:val="24"/>
          <w:lang w:val="en-US"/>
        </w:rPr>
        <w:t xml:space="preserve"> </w:t>
      </w:r>
      <w:r w:rsidR="0025427C">
        <w:rPr>
          <w:rFonts w:ascii="Times New Roman" w:hAnsi="Times New Roman" w:cs="Times New Roman"/>
          <w:sz w:val="24"/>
          <w:szCs w:val="24"/>
          <w:lang w:val="en-US"/>
        </w:rPr>
        <w:t>misdirected itself</w:t>
      </w:r>
      <w:r w:rsidR="00701D7B">
        <w:rPr>
          <w:rFonts w:ascii="Times New Roman" w:hAnsi="Times New Roman" w:cs="Times New Roman"/>
          <w:sz w:val="24"/>
          <w:szCs w:val="24"/>
          <w:lang w:val="en-US"/>
        </w:rPr>
        <w:t xml:space="preserve"> at law </w:t>
      </w:r>
      <w:r w:rsidR="0025427C">
        <w:rPr>
          <w:rFonts w:ascii="Times New Roman" w:hAnsi="Times New Roman" w:cs="Times New Roman"/>
          <w:sz w:val="24"/>
          <w:szCs w:val="24"/>
          <w:lang w:val="en-US"/>
        </w:rPr>
        <w:t>in imposing</w:t>
      </w:r>
      <w:r w:rsidR="00701D7B">
        <w:rPr>
          <w:rFonts w:ascii="Times New Roman" w:hAnsi="Times New Roman" w:cs="Times New Roman"/>
          <w:sz w:val="24"/>
          <w:szCs w:val="24"/>
          <w:lang w:val="en-US"/>
        </w:rPr>
        <w:t xml:space="preserve"> a fine of US$ 12 780 on the appellant and </w:t>
      </w:r>
      <w:r w:rsidR="00CA69A4">
        <w:rPr>
          <w:rFonts w:ascii="Times New Roman" w:hAnsi="Times New Roman" w:cs="Times New Roman"/>
          <w:sz w:val="24"/>
          <w:szCs w:val="24"/>
          <w:lang w:val="en-US"/>
        </w:rPr>
        <w:t>a sentence</w:t>
      </w:r>
      <w:r w:rsidR="00701D7B">
        <w:rPr>
          <w:rFonts w:ascii="Times New Roman" w:hAnsi="Times New Roman" w:cs="Times New Roman"/>
          <w:sz w:val="24"/>
          <w:szCs w:val="24"/>
          <w:lang w:val="en-US"/>
        </w:rPr>
        <w:t xml:space="preserve"> of </w:t>
      </w:r>
      <w:r w:rsidR="00CA69A4">
        <w:rPr>
          <w:rFonts w:ascii="Times New Roman" w:hAnsi="Times New Roman" w:cs="Times New Roman"/>
          <w:sz w:val="24"/>
          <w:szCs w:val="24"/>
          <w:lang w:val="en-US"/>
        </w:rPr>
        <w:t>two years</w:t>
      </w:r>
      <w:r w:rsidR="00701D7B">
        <w:rPr>
          <w:rFonts w:ascii="Times New Roman" w:hAnsi="Times New Roman" w:cs="Times New Roman"/>
          <w:sz w:val="24"/>
          <w:szCs w:val="24"/>
          <w:lang w:val="en-US"/>
        </w:rPr>
        <w:t xml:space="preserve"> in the </w:t>
      </w:r>
      <w:r w:rsidR="00CA69A4">
        <w:rPr>
          <w:rFonts w:ascii="Times New Roman" w:hAnsi="Times New Roman" w:cs="Times New Roman"/>
          <w:sz w:val="24"/>
          <w:szCs w:val="24"/>
          <w:lang w:val="en-US"/>
        </w:rPr>
        <w:t>event that</w:t>
      </w:r>
      <w:r w:rsidR="00701D7B">
        <w:rPr>
          <w:rFonts w:ascii="Times New Roman" w:hAnsi="Times New Roman" w:cs="Times New Roman"/>
          <w:sz w:val="24"/>
          <w:szCs w:val="24"/>
          <w:lang w:val="en-US"/>
        </w:rPr>
        <w:t xml:space="preserve"> appellant </w:t>
      </w:r>
      <w:r w:rsidR="00CA69A4">
        <w:rPr>
          <w:rFonts w:ascii="Times New Roman" w:hAnsi="Times New Roman" w:cs="Times New Roman"/>
          <w:sz w:val="24"/>
          <w:szCs w:val="24"/>
          <w:lang w:val="en-US"/>
        </w:rPr>
        <w:t>defaults in</w:t>
      </w:r>
      <w:r w:rsidR="00701D7B">
        <w:rPr>
          <w:rFonts w:ascii="Times New Roman" w:hAnsi="Times New Roman" w:cs="Times New Roman"/>
          <w:sz w:val="24"/>
          <w:szCs w:val="24"/>
          <w:lang w:val="en-US"/>
        </w:rPr>
        <w:t xml:space="preserve"> paying the fine  of US $ 12  780.  </w:t>
      </w:r>
    </w:p>
    <w:p w14:paraId="7B12FC75" w14:textId="5BC2F451" w:rsidR="00701D7B" w:rsidRDefault="00701D7B" w:rsidP="0010234F">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court </w:t>
      </w:r>
      <w:r w:rsidRPr="00701D7B">
        <w:rPr>
          <w:rFonts w:ascii="Times New Roman" w:hAnsi="Times New Roman" w:cs="Times New Roman"/>
          <w:i/>
          <w:iCs/>
          <w:sz w:val="24"/>
          <w:szCs w:val="24"/>
          <w:lang w:val="en-US"/>
        </w:rPr>
        <w:t xml:space="preserve">a </w:t>
      </w:r>
      <w:r w:rsidR="00D37666" w:rsidRPr="00701D7B">
        <w:rPr>
          <w:rFonts w:ascii="Times New Roman" w:hAnsi="Times New Roman" w:cs="Times New Roman"/>
          <w:i/>
          <w:iCs/>
          <w:sz w:val="24"/>
          <w:szCs w:val="24"/>
          <w:lang w:val="en-US"/>
        </w:rPr>
        <w:t>quo</w:t>
      </w:r>
      <w:r w:rsidR="00D37666">
        <w:rPr>
          <w:rFonts w:ascii="Times New Roman" w:hAnsi="Times New Roman" w:cs="Times New Roman"/>
          <w:sz w:val="24"/>
          <w:szCs w:val="24"/>
          <w:lang w:val="en-US"/>
        </w:rPr>
        <w:t xml:space="preserve"> erred</w:t>
      </w:r>
      <w:r>
        <w:rPr>
          <w:rFonts w:ascii="Times New Roman" w:hAnsi="Times New Roman" w:cs="Times New Roman"/>
          <w:sz w:val="24"/>
          <w:szCs w:val="24"/>
          <w:lang w:val="en-US"/>
        </w:rPr>
        <w:t xml:space="preserve"> and </w:t>
      </w:r>
      <w:r w:rsidR="00D37666">
        <w:rPr>
          <w:rFonts w:ascii="Times New Roman" w:hAnsi="Times New Roman" w:cs="Times New Roman"/>
          <w:sz w:val="24"/>
          <w:szCs w:val="24"/>
          <w:lang w:val="en-US"/>
        </w:rPr>
        <w:t>grossly misdirected</w:t>
      </w:r>
      <w:r>
        <w:rPr>
          <w:rFonts w:ascii="Times New Roman" w:hAnsi="Times New Roman" w:cs="Times New Roman"/>
          <w:sz w:val="24"/>
          <w:szCs w:val="24"/>
          <w:lang w:val="en-US"/>
        </w:rPr>
        <w:t xml:space="preserve"> </w:t>
      </w:r>
      <w:r w:rsidR="00D37666">
        <w:rPr>
          <w:rFonts w:ascii="Times New Roman" w:hAnsi="Times New Roman" w:cs="Times New Roman"/>
          <w:sz w:val="24"/>
          <w:szCs w:val="24"/>
          <w:lang w:val="en-US"/>
        </w:rPr>
        <w:t>itself at</w:t>
      </w:r>
      <w:r>
        <w:rPr>
          <w:rFonts w:ascii="Times New Roman" w:hAnsi="Times New Roman" w:cs="Times New Roman"/>
          <w:sz w:val="24"/>
          <w:szCs w:val="24"/>
          <w:lang w:val="en-US"/>
        </w:rPr>
        <w:t xml:space="preserve"> law in imposing a sentence </w:t>
      </w:r>
      <w:r w:rsidR="00D37666">
        <w:rPr>
          <w:rFonts w:ascii="Times New Roman" w:hAnsi="Times New Roman" w:cs="Times New Roman"/>
          <w:sz w:val="24"/>
          <w:szCs w:val="24"/>
          <w:lang w:val="en-US"/>
        </w:rPr>
        <w:t>which emphasizes</w:t>
      </w:r>
      <w:r>
        <w:rPr>
          <w:rFonts w:ascii="Times New Roman" w:hAnsi="Times New Roman" w:cs="Times New Roman"/>
          <w:sz w:val="24"/>
          <w:szCs w:val="24"/>
          <w:lang w:val="en-US"/>
        </w:rPr>
        <w:t xml:space="preserve"> </w:t>
      </w:r>
      <w:r w:rsidR="00D37666">
        <w:rPr>
          <w:rFonts w:ascii="Times New Roman" w:hAnsi="Times New Roman" w:cs="Times New Roman"/>
          <w:sz w:val="24"/>
          <w:szCs w:val="24"/>
          <w:lang w:val="en-US"/>
        </w:rPr>
        <w:t>more on</w:t>
      </w:r>
      <w:r>
        <w:rPr>
          <w:rFonts w:ascii="Times New Roman" w:hAnsi="Times New Roman" w:cs="Times New Roman"/>
          <w:sz w:val="24"/>
          <w:szCs w:val="24"/>
          <w:lang w:val="en-US"/>
        </w:rPr>
        <w:t xml:space="preserve"> general </w:t>
      </w:r>
      <w:r w:rsidR="00D37666">
        <w:rPr>
          <w:rFonts w:ascii="Times New Roman" w:hAnsi="Times New Roman" w:cs="Times New Roman"/>
          <w:sz w:val="24"/>
          <w:szCs w:val="24"/>
          <w:lang w:val="en-US"/>
        </w:rPr>
        <w:t>deterrence as</w:t>
      </w:r>
      <w:r>
        <w:rPr>
          <w:rFonts w:ascii="Times New Roman" w:hAnsi="Times New Roman" w:cs="Times New Roman"/>
          <w:sz w:val="24"/>
          <w:szCs w:val="24"/>
          <w:lang w:val="en-US"/>
        </w:rPr>
        <w:t xml:space="preserve"> opposed to </w:t>
      </w:r>
      <w:r w:rsidR="0025427C">
        <w:rPr>
          <w:rFonts w:ascii="Times New Roman" w:hAnsi="Times New Roman" w:cs="Times New Roman"/>
          <w:sz w:val="24"/>
          <w:szCs w:val="24"/>
          <w:lang w:val="en-US"/>
        </w:rPr>
        <w:t>the subjective reformation</w:t>
      </w:r>
      <w:r>
        <w:rPr>
          <w:rFonts w:ascii="Times New Roman" w:hAnsi="Times New Roman" w:cs="Times New Roman"/>
          <w:sz w:val="24"/>
          <w:szCs w:val="24"/>
          <w:lang w:val="en-US"/>
        </w:rPr>
        <w:t xml:space="preserve"> </w:t>
      </w:r>
      <w:r w:rsidR="0025427C">
        <w:rPr>
          <w:rFonts w:ascii="Times New Roman" w:hAnsi="Times New Roman" w:cs="Times New Roman"/>
          <w:sz w:val="24"/>
          <w:szCs w:val="24"/>
          <w:lang w:val="en-US"/>
        </w:rPr>
        <w:t>and rehabilitation</w:t>
      </w:r>
      <w:r>
        <w:rPr>
          <w:rFonts w:ascii="Times New Roman" w:hAnsi="Times New Roman" w:cs="Times New Roman"/>
          <w:sz w:val="24"/>
          <w:szCs w:val="24"/>
          <w:lang w:val="en-US"/>
        </w:rPr>
        <w:t xml:space="preserve"> </w:t>
      </w:r>
      <w:r w:rsidR="0025427C">
        <w:rPr>
          <w:rFonts w:ascii="Times New Roman" w:hAnsi="Times New Roman" w:cs="Times New Roman"/>
          <w:sz w:val="24"/>
          <w:szCs w:val="24"/>
          <w:lang w:val="en-US"/>
        </w:rPr>
        <w:t>of the</w:t>
      </w:r>
      <w:r>
        <w:rPr>
          <w:rFonts w:ascii="Times New Roman" w:hAnsi="Times New Roman" w:cs="Times New Roman"/>
          <w:sz w:val="24"/>
          <w:szCs w:val="24"/>
          <w:lang w:val="en-US"/>
        </w:rPr>
        <w:t xml:space="preserve"> appellant.</w:t>
      </w:r>
    </w:p>
    <w:p w14:paraId="5F32197E" w14:textId="7EC33398" w:rsidR="00701D7B" w:rsidRDefault="00701D7B" w:rsidP="0010234F">
      <w:pPr>
        <w:pStyle w:val="ListParagraph"/>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5C5093">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having found that </w:t>
      </w:r>
      <w:r w:rsidR="005C5093">
        <w:rPr>
          <w:rFonts w:ascii="Times New Roman" w:hAnsi="Times New Roman" w:cs="Times New Roman"/>
          <w:sz w:val="24"/>
          <w:szCs w:val="24"/>
          <w:lang w:val="en-US"/>
        </w:rPr>
        <w:t>the offence</w:t>
      </w:r>
      <w:r>
        <w:rPr>
          <w:rFonts w:ascii="Times New Roman" w:hAnsi="Times New Roman" w:cs="Times New Roman"/>
          <w:sz w:val="24"/>
          <w:szCs w:val="24"/>
          <w:lang w:val="en-US"/>
        </w:rPr>
        <w:t xml:space="preserve"> committed by </w:t>
      </w:r>
      <w:r w:rsidR="005C5093">
        <w:rPr>
          <w:rFonts w:ascii="Times New Roman" w:hAnsi="Times New Roman" w:cs="Times New Roman"/>
          <w:sz w:val="24"/>
          <w:szCs w:val="24"/>
          <w:lang w:val="en-US"/>
        </w:rPr>
        <w:t>the appellant</w:t>
      </w:r>
      <w:r>
        <w:rPr>
          <w:rFonts w:ascii="Times New Roman" w:hAnsi="Times New Roman" w:cs="Times New Roman"/>
          <w:sz w:val="24"/>
          <w:szCs w:val="24"/>
          <w:lang w:val="en-US"/>
        </w:rPr>
        <w:t xml:space="preserve"> </w:t>
      </w:r>
      <w:r w:rsidR="005C5093">
        <w:rPr>
          <w:rFonts w:ascii="Times New Roman" w:hAnsi="Times New Roman" w:cs="Times New Roman"/>
          <w:sz w:val="24"/>
          <w:szCs w:val="24"/>
          <w:lang w:val="en-US"/>
        </w:rPr>
        <w:t>was not</w:t>
      </w:r>
      <w:r>
        <w:rPr>
          <w:rFonts w:ascii="Times New Roman" w:hAnsi="Times New Roman" w:cs="Times New Roman"/>
          <w:sz w:val="24"/>
          <w:szCs w:val="24"/>
          <w:lang w:val="en-US"/>
        </w:rPr>
        <w:t xml:space="preserve"> the worst </w:t>
      </w:r>
      <w:r w:rsidR="005C5093">
        <w:rPr>
          <w:rFonts w:ascii="Times New Roman" w:hAnsi="Times New Roman" w:cs="Times New Roman"/>
          <w:sz w:val="24"/>
          <w:szCs w:val="24"/>
          <w:lang w:val="en-US"/>
        </w:rPr>
        <w:t>case of a</w:t>
      </w:r>
      <w:r>
        <w:rPr>
          <w:rFonts w:ascii="Times New Roman" w:hAnsi="Times New Roman" w:cs="Times New Roman"/>
          <w:sz w:val="24"/>
          <w:szCs w:val="24"/>
          <w:lang w:val="en-US"/>
        </w:rPr>
        <w:t xml:space="preserve"> contravention of s 174(1) </w:t>
      </w:r>
      <w:r w:rsidR="005C5093">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of </w:t>
      </w:r>
      <w:r w:rsidR="005C5093">
        <w:rPr>
          <w:rFonts w:ascii="Times New Roman" w:hAnsi="Times New Roman" w:cs="Times New Roman"/>
          <w:sz w:val="24"/>
          <w:szCs w:val="24"/>
          <w:lang w:val="en-US"/>
        </w:rPr>
        <w:t>the Customs</w:t>
      </w:r>
      <w:r>
        <w:rPr>
          <w:rFonts w:ascii="Times New Roman" w:hAnsi="Times New Roman" w:cs="Times New Roman"/>
          <w:sz w:val="24"/>
          <w:szCs w:val="24"/>
          <w:lang w:val="en-US"/>
        </w:rPr>
        <w:t xml:space="preserve"> and Excise Act </w:t>
      </w:r>
      <w:r w:rsidR="005C5093">
        <w:rPr>
          <w:rFonts w:ascii="Times New Roman" w:hAnsi="Times New Roman" w:cs="Times New Roman"/>
          <w:sz w:val="24"/>
          <w:szCs w:val="24"/>
          <w:lang w:val="en-US"/>
        </w:rPr>
        <w:t xml:space="preserve">[ </w:t>
      </w:r>
      <w:r w:rsidR="005C5093" w:rsidRPr="005C5093">
        <w:rPr>
          <w:rFonts w:ascii="Times New Roman" w:hAnsi="Times New Roman" w:cs="Times New Roman"/>
          <w:i/>
          <w:iCs/>
          <w:sz w:val="24"/>
          <w:szCs w:val="24"/>
          <w:lang w:val="en-US"/>
        </w:rPr>
        <w:t>Chapter 23:02</w:t>
      </w:r>
      <w:r w:rsidR="005C509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C5093">
        <w:rPr>
          <w:rFonts w:ascii="Times New Roman" w:hAnsi="Times New Roman" w:cs="Times New Roman"/>
          <w:sz w:val="24"/>
          <w:szCs w:val="24"/>
          <w:lang w:val="en-US"/>
        </w:rPr>
        <w:t xml:space="preserve">, erred and grossly misdirected  itself  at law in imposing  both a fine and imprisonment and  in not finding that a fine was  in the  circumstances of the case, an appropriate  sentence. </w:t>
      </w:r>
    </w:p>
    <w:p w14:paraId="7468B252" w14:textId="1FF2DA9D" w:rsidR="005C5093" w:rsidRPr="005C5093" w:rsidRDefault="005C5093" w:rsidP="0010234F">
      <w:pPr>
        <w:pStyle w:val="ListParagraph"/>
        <w:spacing w:after="0" w:line="240" w:lineRule="auto"/>
        <w:ind w:left="1440"/>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C5093">
        <w:rPr>
          <w:rFonts w:ascii="Times New Roman" w:hAnsi="Times New Roman" w:cs="Times New Roman"/>
          <w:sz w:val="24"/>
          <w:szCs w:val="24"/>
          <w:u w:val="single"/>
          <w:lang w:val="en-US"/>
        </w:rPr>
        <w:t>RELIEF SOUGHT</w:t>
      </w:r>
    </w:p>
    <w:p w14:paraId="600E7D8B" w14:textId="632E3A73" w:rsidR="005C5093" w:rsidRDefault="005C5093" w:rsidP="0010234F">
      <w:pPr>
        <w:spacing w:after="0" w:line="240" w:lineRule="auto"/>
        <w:ind w:left="1440" w:firstLine="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WHEREFORE, tendering as aforesaid, the appellant prays for the following relief:  </w:t>
      </w:r>
    </w:p>
    <w:p w14:paraId="36CB7657" w14:textId="18CEAE26" w:rsidR="005C5093" w:rsidRDefault="005C5093" w:rsidP="0010234F">
      <w:pPr>
        <w:pStyle w:val="ListParagraph"/>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appeal </w:t>
      </w:r>
      <w:r w:rsidR="00F00517">
        <w:rPr>
          <w:rFonts w:ascii="Times New Roman" w:hAnsi="Times New Roman" w:cs="Times New Roman"/>
          <w:sz w:val="24"/>
          <w:szCs w:val="24"/>
          <w:lang w:val="en-US"/>
        </w:rPr>
        <w:t>against conviction</w:t>
      </w:r>
      <w:r>
        <w:rPr>
          <w:rFonts w:ascii="Times New Roman" w:hAnsi="Times New Roman" w:cs="Times New Roman"/>
          <w:sz w:val="24"/>
          <w:szCs w:val="24"/>
          <w:lang w:val="en-US"/>
        </w:rPr>
        <w:t xml:space="preserve"> is allowed.</w:t>
      </w:r>
    </w:p>
    <w:p w14:paraId="35161B25" w14:textId="7DEC42AA" w:rsidR="00F00517" w:rsidRDefault="00F00517" w:rsidP="0010234F">
      <w:pPr>
        <w:pStyle w:val="ListParagraph"/>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appellant’s conviction and sentence on the alternative charge is quashed and substituted with the following:</w:t>
      </w:r>
    </w:p>
    <w:p w14:paraId="37B771FA" w14:textId="45BBDCF9" w:rsidR="00F00517" w:rsidRDefault="00F00517" w:rsidP="0010234F">
      <w:pPr>
        <w:pStyle w:val="ListParagraph"/>
        <w:spacing w:after="0" w:line="240" w:lineRule="auto"/>
        <w:ind w:left="1860"/>
        <w:jc w:val="both"/>
        <w:rPr>
          <w:rFonts w:ascii="Times New Roman" w:hAnsi="Times New Roman" w:cs="Times New Roman"/>
          <w:sz w:val="24"/>
          <w:szCs w:val="24"/>
          <w:lang w:val="en-US"/>
        </w:rPr>
      </w:pPr>
      <w:r>
        <w:rPr>
          <w:rFonts w:ascii="Times New Roman" w:hAnsi="Times New Roman" w:cs="Times New Roman"/>
          <w:sz w:val="24"/>
          <w:szCs w:val="24"/>
          <w:lang w:val="en-US"/>
        </w:rPr>
        <w:t>“in the result, the accused is also found not guilty, discharged and acquitted on the alternative charge of contravention of s 174 (1) (e) of the Customs and Excise Act [</w:t>
      </w:r>
      <w:r w:rsidRPr="00F00517">
        <w:rPr>
          <w:rFonts w:ascii="Times New Roman" w:hAnsi="Times New Roman" w:cs="Times New Roman"/>
          <w:i/>
          <w:iCs/>
          <w:sz w:val="24"/>
          <w:szCs w:val="24"/>
          <w:lang w:val="en-US"/>
        </w:rPr>
        <w:t>Chapter 23:02</w:t>
      </w:r>
      <w:r>
        <w:rPr>
          <w:rFonts w:ascii="Times New Roman" w:hAnsi="Times New Roman" w:cs="Times New Roman"/>
          <w:sz w:val="24"/>
          <w:szCs w:val="24"/>
          <w:lang w:val="en-US"/>
        </w:rPr>
        <w:t>].</w:t>
      </w:r>
    </w:p>
    <w:p w14:paraId="05C0E48B" w14:textId="4F613B5E" w:rsidR="00F00517" w:rsidRDefault="00F00517" w:rsidP="0010234F">
      <w:pPr>
        <w:pStyle w:val="ListParagraph"/>
        <w:spacing w:after="0" w:line="240" w:lineRule="auto"/>
        <w:ind w:left="18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D37666">
        <w:rPr>
          <w:rFonts w:ascii="Times New Roman" w:hAnsi="Times New Roman" w:cs="Times New Roman"/>
          <w:sz w:val="24"/>
          <w:szCs w:val="24"/>
          <w:lang w:val="en-US"/>
        </w:rPr>
        <w:t>THE ALTERNATIVE in</w:t>
      </w:r>
      <w:r>
        <w:rPr>
          <w:rFonts w:ascii="Times New Roman" w:hAnsi="Times New Roman" w:cs="Times New Roman"/>
          <w:sz w:val="24"/>
          <w:szCs w:val="24"/>
          <w:lang w:val="en-US"/>
        </w:rPr>
        <w:t xml:space="preserve"> </w:t>
      </w:r>
      <w:r w:rsidR="00D37666">
        <w:rPr>
          <w:rFonts w:ascii="Times New Roman" w:hAnsi="Times New Roman" w:cs="Times New Roman"/>
          <w:sz w:val="24"/>
          <w:szCs w:val="24"/>
          <w:lang w:val="en-US"/>
        </w:rPr>
        <w:t>the event</w:t>
      </w:r>
      <w:r>
        <w:rPr>
          <w:rFonts w:ascii="Times New Roman" w:hAnsi="Times New Roman" w:cs="Times New Roman"/>
          <w:sz w:val="24"/>
          <w:szCs w:val="24"/>
          <w:lang w:val="en-US"/>
        </w:rPr>
        <w:t xml:space="preserve"> </w:t>
      </w:r>
      <w:r w:rsidR="00D37666">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appeal against conviction fails the appellant prays </w:t>
      </w:r>
      <w:r w:rsidR="00D37666">
        <w:rPr>
          <w:rFonts w:ascii="Times New Roman" w:hAnsi="Times New Roman" w:cs="Times New Roman"/>
          <w:sz w:val="24"/>
          <w:szCs w:val="24"/>
          <w:lang w:val="en-US"/>
        </w:rPr>
        <w:t>for the</w:t>
      </w:r>
      <w:r>
        <w:rPr>
          <w:rFonts w:ascii="Times New Roman" w:hAnsi="Times New Roman" w:cs="Times New Roman"/>
          <w:sz w:val="24"/>
          <w:szCs w:val="24"/>
          <w:lang w:val="en-US"/>
        </w:rPr>
        <w:t xml:space="preserve"> following relief:</w:t>
      </w:r>
    </w:p>
    <w:p w14:paraId="40542890" w14:textId="74F87181" w:rsidR="00F00517" w:rsidRPr="00F62660" w:rsidRDefault="00F00517" w:rsidP="00F62660">
      <w:pPr>
        <w:pStyle w:val="ListParagraph"/>
        <w:numPr>
          <w:ilvl w:val="0"/>
          <w:numId w:val="7"/>
        </w:numPr>
        <w:spacing w:after="0" w:line="240" w:lineRule="auto"/>
        <w:jc w:val="both"/>
        <w:rPr>
          <w:rFonts w:ascii="Times New Roman" w:hAnsi="Times New Roman" w:cs="Times New Roman"/>
          <w:sz w:val="24"/>
          <w:szCs w:val="24"/>
          <w:lang w:val="en-US"/>
        </w:rPr>
      </w:pPr>
      <w:r w:rsidRPr="00F62660">
        <w:rPr>
          <w:rFonts w:ascii="Times New Roman" w:hAnsi="Times New Roman" w:cs="Times New Roman"/>
          <w:sz w:val="24"/>
          <w:szCs w:val="24"/>
          <w:lang w:val="en-US"/>
        </w:rPr>
        <w:t>The appeal against sentence is allowed.</w:t>
      </w:r>
    </w:p>
    <w:p w14:paraId="7C2A0607" w14:textId="4338AF3C" w:rsidR="00F00517" w:rsidRDefault="00F00517" w:rsidP="0010234F">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sentence imposed on the appellant be and hereby set aside and is substituted with the following:</w:t>
      </w:r>
    </w:p>
    <w:p w14:paraId="74F3D963" w14:textId="3A17736D" w:rsidR="0010234F" w:rsidRDefault="0010234F" w:rsidP="0010234F">
      <w:pPr>
        <w:pStyle w:val="ListParagraph"/>
        <w:spacing w:after="0" w:line="240" w:lineRule="auto"/>
        <w:ind w:left="2160"/>
        <w:jc w:val="both"/>
        <w:rPr>
          <w:rFonts w:ascii="Times New Roman" w:hAnsi="Times New Roman" w:cs="Times New Roman"/>
          <w:lang w:val="en-US"/>
        </w:rPr>
      </w:pPr>
      <w:r w:rsidRPr="0010234F">
        <w:rPr>
          <w:rFonts w:ascii="Times New Roman" w:hAnsi="Times New Roman" w:cs="Times New Roman"/>
          <w:lang w:val="en-US"/>
        </w:rPr>
        <w:t>“The</w:t>
      </w:r>
      <w:r w:rsidR="00F00517" w:rsidRPr="0010234F">
        <w:rPr>
          <w:rFonts w:ascii="Times New Roman" w:hAnsi="Times New Roman" w:cs="Times New Roman"/>
          <w:lang w:val="en-US"/>
        </w:rPr>
        <w:t xml:space="preserve"> accused is sentenced to one and </w:t>
      </w:r>
      <w:r w:rsidRPr="0010234F">
        <w:rPr>
          <w:rFonts w:ascii="Times New Roman" w:hAnsi="Times New Roman" w:cs="Times New Roman"/>
          <w:lang w:val="en-US"/>
        </w:rPr>
        <w:t>half years</w:t>
      </w:r>
      <w:r w:rsidR="00F00517" w:rsidRPr="0010234F">
        <w:rPr>
          <w:rFonts w:ascii="Times New Roman" w:hAnsi="Times New Roman" w:cs="Times New Roman"/>
          <w:lang w:val="en-US"/>
        </w:rPr>
        <w:t xml:space="preserve"> imprisonment wholly suspended for </w:t>
      </w:r>
      <w:r w:rsidR="00F468CD" w:rsidRPr="0010234F">
        <w:rPr>
          <w:rFonts w:ascii="Times New Roman" w:hAnsi="Times New Roman" w:cs="Times New Roman"/>
          <w:lang w:val="en-US"/>
        </w:rPr>
        <w:t>5 years</w:t>
      </w:r>
      <w:r w:rsidR="00F00517" w:rsidRPr="0010234F">
        <w:rPr>
          <w:rFonts w:ascii="Times New Roman" w:hAnsi="Times New Roman" w:cs="Times New Roman"/>
          <w:lang w:val="en-US"/>
        </w:rPr>
        <w:t xml:space="preserve"> on </w:t>
      </w:r>
      <w:r w:rsidR="00F468CD" w:rsidRPr="0010234F">
        <w:rPr>
          <w:rFonts w:ascii="Times New Roman" w:hAnsi="Times New Roman" w:cs="Times New Roman"/>
          <w:lang w:val="en-US"/>
        </w:rPr>
        <w:t>condition the</w:t>
      </w:r>
      <w:r w:rsidR="00F00517" w:rsidRPr="0010234F">
        <w:rPr>
          <w:rFonts w:ascii="Times New Roman" w:hAnsi="Times New Roman" w:cs="Times New Roman"/>
          <w:lang w:val="en-US"/>
        </w:rPr>
        <w:t xml:space="preserve"> accused </w:t>
      </w:r>
      <w:r w:rsidR="00F468CD" w:rsidRPr="0010234F">
        <w:rPr>
          <w:rFonts w:ascii="Times New Roman" w:hAnsi="Times New Roman" w:cs="Times New Roman"/>
          <w:lang w:val="en-US"/>
        </w:rPr>
        <w:t>does not</w:t>
      </w:r>
      <w:r w:rsidR="000663BC" w:rsidRPr="0010234F">
        <w:rPr>
          <w:rFonts w:ascii="Times New Roman" w:hAnsi="Times New Roman" w:cs="Times New Roman"/>
          <w:lang w:val="en-US"/>
        </w:rPr>
        <w:t xml:space="preserve"> within the next 5 </w:t>
      </w:r>
      <w:r w:rsidR="00F468CD" w:rsidRPr="0010234F">
        <w:rPr>
          <w:rFonts w:ascii="Times New Roman" w:hAnsi="Times New Roman" w:cs="Times New Roman"/>
          <w:lang w:val="en-US"/>
        </w:rPr>
        <w:t>years commit</w:t>
      </w:r>
      <w:r w:rsidR="000663BC" w:rsidRPr="0010234F">
        <w:rPr>
          <w:rFonts w:ascii="Times New Roman" w:hAnsi="Times New Roman" w:cs="Times New Roman"/>
          <w:lang w:val="en-US"/>
        </w:rPr>
        <w:t xml:space="preserve"> any </w:t>
      </w:r>
      <w:r w:rsidR="00F468CD" w:rsidRPr="0010234F">
        <w:rPr>
          <w:rFonts w:ascii="Times New Roman" w:hAnsi="Times New Roman" w:cs="Times New Roman"/>
          <w:lang w:val="en-US"/>
        </w:rPr>
        <w:t>offence involving</w:t>
      </w:r>
      <w:r w:rsidR="000663BC" w:rsidRPr="0010234F">
        <w:rPr>
          <w:rFonts w:ascii="Times New Roman" w:hAnsi="Times New Roman" w:cs="Times New Roman"/>
          <w:lang w:val="en-US"/>
        </w:rPr>
        <w:t xml:space="preserve"> the bringing of goods into the Country illegally or without payment of </w:t>
      </w:r>
      <w:r w:rsidR="00D37666" w:rsidRPr="0010234F">
        <w:rPr>
          <w:rFonts w:ascii="Times New Roman" w:hAnsi="Times New Roman" w:cs="Times New Roman"/>
          <w:lang w:val="en-US"/>
        </w:rPr>
        <w:t>duty thereon</w:t>
      </w:r>
      <w:r w:rsidR="000663BC" w:rsidRPr="0010234F">
        <w:rPr>
          <w:rFonts w:ascii="Times New Roman" w:hAnsi="Times New Roman" w:cs="Times New Roman"/>
          <w:lang w:val="en-US"/>
        </w:rPr>
        <w:t xml:space="preserve"> for which upon conviction </w:t>
      </w:r>
      <w:r w:rsidR="00D37666" w:rsidRPr="0010234F">
        <w:rPr>
          <w:rFonts w:ascii="Times New Roman" w:hAnsi="Times New Roman" w:cs="Times New Roman"/>
          <w:lang w:val="en-US"/>
        </w:rPr>
        <w:t>the accused</w:t>
      </w:r>
      <w:r w:rsidR="000663BC" w:rsidRPr="0010234F">
        <w:rPr>
          <w:rFonts w:ascii="Times New Roman" w:hAnsi="Times New Roman" w:cs="Times New Roman"/>
          <w:lang w:val="en-US"/>
        </w:rPr>
        <w:t xml:space="preserve"> is sentenced to </w:t>
      </w:r>
      <w:r w:rsidR="00D37666" w:rsidRPr="0010234F">
        <w:rPr>
          <w:rFonts w:ascii="Times New Roman" w:hAnsi="Times New Roman" w:cs="Times New Roman"/>
          <w:lang w:val="en-US"/>
        </w:rPr>
        <w:t>a term</w:t>
      </w:r>
      <w:r w:rsidR="000663BC" w:rsidRPr="0010234F">
        <w:rPr>
          <w:rFonts w:ascii="Times New Roman" w:hAnsi="Times New Roman" w:cs="Times New Roman"/>
          <w:lang w:val="en-US"/>
        </w:rPr>
        <w:t xml:space="preserve"> of imprisonment without the option of either a fine or community service. In </w:t>
      </w:r>
      <w:r w:rsidR="00D37666" w:rsidRPr="0010234F">
        <w:rPr>
          <w:rFonts w:ascii="Times New Roman" w:hAnsi="Times New Roman" w:cs="Times New Roman"/>
          <w:lang w:val="en-US"/>
        </w:rPr>
        <w:t>addition,</w:t>
      </w:r>
      <w:r w:rsidRPr="0010234F">
        <w:rPr>
          <w:rFonts w:ascii="Times New Roman" w:hAnsi="Times New Roman" w:cs="Times New Roman"/>
          <w:lang w:val="en-US"/>
        </w:rPr>
        <w:t xml:space="preserve"> the</w:t>
      </w:r>
      <w:r w:rsidR="000663BC" w:rsidRPr="0010234F">
        <w:rPr>
          <w:rFonts w:ascii="Times New Roman" w:hAnsi="Times New Roman" w:cs="Times New Roman"/>
          <w:lang w:val="en-US"/>
        </w:rPr>
        <w:t xml:space="preserve"> accused is sentenced to pay within a period of 90 </w:t>
      </w:r>
      <w:r w:rsidR="00D37666" w:rsidRPr="0010234F">
        <w:rPr>
          <w:rFonts w:ascii="Times New Roman" w:hAnsi="Times New Roman" w:cs="Times New Roman"/>
          <w:lang w:val="en-US"/>
        </w:rPr>
        <w:t>days,</w:t>
      </w:r>
      <w:r w:rsidR="000663BC" w:rsidRPr="0010234F">
        <w:rPr>
          <w:rFonts w:ascii="Times New Roman" w:hAnsi="Times New Roman" w:cs="Times New Roman"/>
          <w:lang w:val="en-US"/>
        </w:rPr>
        <w:t xml:space="preserve"> a fine </w:t>
      </w:r>
      <w:r w:rsidR="00D37666" w:rsidRPr="0010234F">
        <w:rPr>
          <w:rFonts w:ascii="Times New Roman" w:hAnsi="Times New Roman" w:cs="Times New Roman"/>
          <w:lang w:val="en-US"/>
        </w:rPr>
        <w:t>in the</w:t>
      </w:r>
      <w:r w:rsidR="000663BC" w:rsidRPr="0010234F">
        <w:rPr>
          <w:rFonts w:ascii="Times New Roman" w:hAnsi="Times New Roman" w:cs="Times New Roman"/>
          <w:lang w:val="en-US"/>
        </w:rPr>
        <w:t xml:space="preserve"> sum of US$ 12 780 through the Registrar of the High Court at Harare in default of payment (</w:t>
      </w:r>
      <w:r w:rsidR="005F7380">
        <w:rPr>
          <w:rFonts w:ascii="Times New Roman" w:hAnsi="Times New Roman" w:cs="Times New Roman"/>
          <w:lang w:val="en-US"/>
        </w:rPr>
        <w:t>2</w:t>
      </w:r>
      <w:r w:rsidR="000663BC" w:rsidRPr="0010234F">
        <w:rPr>
          <w:rFonts w:ascii="Times New Roman" w:hAnsi="Times New Roman" w:cs="Times New Roman"/>
          <w:lang w:val="en-US"/>
        </w:rPr>
        <w:t xml:space="preserve">) </w:t>
      </w:r>
      <w:r w:rsidR="00D37666" w:rsidRPr="0010234F">
        <w:rPr>
          <w:rFonts w:ascii="Times New Roman" w:hAnsi="Times New Roman" w:cs="Times New Roman"/>
          <w:lang w:val="en-US"/>
        </w:rPr>
        <w:t>two years imprisonment</w:t>
      </w:r>
      <w:r w:rsidRPr="0010234F">
        <w:rPr>
          <w:rFonts w:ascii="Times New Roman" w:hAnsi="Times New Roman" w:cs="Times New Roman"/>
          <w:lang w:val="en-US"/>
        </w:rPr>
        <w:t>.”</w:t>
      </w:r>
      <w:r w:rsidR="000663BC" w:rsidRPr="0010234F">
        <w:rPr>
          <w:rFonts w:ascii="Times New Roman" w:hAnsi="Times New Roman" w:cs="Times New Roman"/>
          <w:lang w:val="en-US"/>
        </w:rPr>
        <w:t xml:space="preserve"> </w:t>
      </w:r>
    </w:p>
    <w:p w14:paraId="65B69E3F" w14:textId="77777777" w:rsidR="0010234F" w:rsidRDefault="0010234F" w:rsidP="0010234F">
      <w:pPr>
        <w:pStyle w:val="ListParagraph"/>
        <w:spacing w:after="0" w:line="240" w:lineRule="auto"/>
        <w:ind w:left="2160"/>
        <w:jc w:val="both"/>
        <w:rPr>
          <w:rFonts w:ascii="Times New Roman" w:hAnsi="Times New Roman" w:cs="Times New Roman"/>
          <w:lang w:val="en-US"/>
        </w:rPr>
      </w:pPr>
    </w:p>
    <w:p w14:paraId="5ED8A1BC" w14:textId="5E2942C1" w:rsidR="00F00517" w:rsidRPr="00B60437" w:rsidRDefault="0010234F" w:rsidP="00B60437">
      <w:pPr>
        <w:pStyle w:val="ListParagraph"/>
        <w:numPr>
          <w:ilvl w:val="0"/>
          <w:numId w:val="3"/>
        </w:numPr>
        <w:spacing w:after="0" w:line="240" w:lineRule="auto"/>
        <w:jc w:val="both"/>
        <w:rPr>
          <w:rFonts w:ascii="Times New Roman" w:hAnsi="Times New Roman" w:cs="Times New Roman"/>
          <w:lang w:val="en-US"/>
        </w:rPr>
      </w:pPr>
      <w:r w:rsidRPr="00B60437">
        <w:rPr>
          <w:rFonts w:ascii="Times New Roman" w:hAnsi="Times New Roman" w:cs="Times New Roman"/>
          <w:lang w:val="en-US"/>
        </w:rPr>
        <w:t xml:space="preserve">I consider that all </w:t>
      </w:r>
      <w:r w:rsidR="00884636" w:rsidRPr="00B60437">
        <w:rPr>
          <w:rFonts w:ascii="Times New Roman" w:hAnsi="Times New Roman" w:cs="Times New Roman"/>
          <w:lang w:val="en-US"/>
        </w:rPr>
        <w:t xml:space="preserve">the grounds of appeal are without substance.  I </w:t>
      </w:r>
      <w:r w:rsidR="00D37666" w:rsidRPr="00B60437">
        <w:rPr>
          <w:rFonts w:ascii="Times New Roman" w:hAnsi="Times New Roman" w:cs="Times New Roman"/>
          <w:lang w:val="en-US"/>
        </w:rPr>
        <w:t>do not</w:t>
      </w:r>
      <w:r w:rsidR="00884636" w:rsidRPr="00B60437">
        <w:rPr>
          <w:rFonts w:ascii="Times New Roman" w:hAnsi="Times New Roman" w:cs="Times New Roman"/>
          <w:lang w:val="en-US"/>
        </w:rPr>
        <w:t xml:space="preserve"> think that there is any  real prospect of the appellate court finding differently. </w:t>
      </w:r>
    </w:p>
    <w:p w14:paraId="08B3EE3A" w14:textId="6E4CA813" w:rsidR="00884636" w:rsidRDefault="00884636" w:rsidP="00B60437">
      <w:pPr>
        <w:pStyle w:val="ListParagraph"/>
        <w:numPr>
          <w:ilvl w:val="0"/>
          <w:numId w:val="3"/>
        </w:numPr>
        <w:spacing w:after="0" w:line="240" w:lineRule="auto"/>
        <w:jc w:val="both"/>
        <w:rPr>
          <w:rFonts w:ascii="Times New Roman" w:hAnsi="Times New Roman" w:cs="Times New Roman"/>
          <w:sz w:val="24"/>
          <w:szCs w:val="24"/>
          <w:lang w:val="en-US"/>
        </w:rPr>
      </w:pPr>
      <w:r w:rsidRPr="00B60437">
        <w:rPr>
          <w:rFonts w:ascii="Times New Roman" w:hAnsi="Times New Roman" w:cs="Times New Roman"/>
          <w:lang w:val="en-US"/>
        </w:rPr>
        <w:t>A</w:t>
      </w:r>
      <w:r w:rsidR="00CA69A4">
        <w:rPr>
          <w:rFonts w:ascii="Times New Roman" w:hAnsi="Times New Roman" w:cs="Times New Roman"/>
          <w:lang w:val="en-US"/>
        </w:rPr>
        <w:t>s</w:t>
      </w:r>
      <w:r w:rsidRPr="00B60437">
        <w:rPr>
          <w:rFonts w:ascii="Times New Roman" w:hAnsi="Times New Roman" w:cs="Times New Roman"/>
          <w:lang w:val="en-US"/>
        </w:rPr>
        <w:t xml:space="preserve"> explained in the judgment subject to the appeal </w:t>
      </w:r>
      <w:r w:rsidR="005F7380">
        <w:rPr>
          <w:rFonts w:ascii="Times New Roman" w:hAnsi="Times New Roman" w:cs="Times New Roman"/>
          <w:lang w:val="en-US"/>
        </w:rPr>
        <w:t>(T</w:t>
      </w:r>
      <w:r w:rsidRPr="00B60437">
        <w:rPr>
          <w:rFonts w:ascii="Times New Roman" w:hAnsi="Times New Roman" w:cs="Times New Roman"/>
          <w:lang w:val="en-US"/>
        </w:rPr>
        <w:t xml:space="preserve">he </w:t>
      </w:r>
      <w:r w:rsidRPr="00B60437">
        <w:rPr>
          <w:rFonts w:ascii="Times New Roman" w:hAnsi="Times New Roman" w:cs="Times New Roman"/>
          <w:i/>
          <w:iCs/>
          <w:lang w:val="en-US"/>
        </w:rPr>
        <w:t xml:space="preserve">State </w:t>
      </w:r>
      <w:r w:rsidRPr="00B60437">
        <w:rPr>
          <w:rFonts w:ascii="Times New Roman" w:hAnsi="Times New Roman" w:cs="Times New Roman"/>
          <w:lang w:val="en-US"/>
        </w:rPr>
        <w:t xml:space="preserve">v </w:t>
      </w:r>
      <w:r w:rsidRPr="00B60437">
        <w:rPr>
          <w:rFonts w:ascii="Times New Roman" w:hAnsi="Times New Roman" w:cs="Times New Roman"/>
          <w:i/>
          <w:iCs/>
          <w:lang w:val="en-US"/>
        </w:rPr>
        <w:t>Mukup</w:t>
      </w:r>
      <w:r w:rsidRPr="00B60437">
        <w:rPr>
          <w:rFonts w:ascii="Times New Roman" w:hAnsi="Times New Roman" w:cs="Times New Roman"/>
          <w:lang w:val="en-US"/>
        </w:rPr>
        <w:t xml:space="preserve">e &amp; </w:t>
      </w:r>
      <w:r w:rsidRPr="00B60437">
        <w:rPr>
          <w:rFonts w:ascii="Times New Roman" w:hAnsi="Times New Roman" w:cs="Times New Roman"/>
          <w:i/>
          <w:iCs/>
          <w:lang w:val="en-US"/>
        </w:rPr>
        <w:t xml:space="preserve">ors </w:t>
      </w:r>
      <w:r w:rsidRPr="00B60437">
        <w:rPr>
          <w:rFonts w:ascii="Times New Roman" w:hAnsi="Times New Roman" w:cs="Times New Roman"/>
          <w:lang w:val="en-US"/>
        </w:rPr>
        <w:t>HH 629/23</w:t>
      </w:r>
      <w:r w:rsidR="005F7380">
        <w:rPr>
          <w:rFonts w:ascii="Times New Roman" w:hAnsi="Times New Roman" w:cs="Times New Roman"/>
          <w:lang w:val="en-US"/>
        </w:rPr>
        <w:t>)</w:t>
      </w:r>
      <w:r w:rsidRPr="00B60437">
        <w:rPr>
          <w:rFonts w:ascii="Times New Roman" w:hAnsi="Times New Roman" w:cs="Times New Roman"/>
          <w:lang w:val="en-US"/>
        </w:rPr>
        <w:t xml:space="preserve">, </w:t>
      </w:r>
      <w:r w:rsidR="00F468CD" w:rsidRPr="00B60437">
        <w:rPr>
          <w:rFonts w:ascii="Times New Roman" w:hAnsi="Times New Roman" w:cs="Times New Roman"/>
          <w:lang w:val="en-US"/>
        </w:rPr>
        <w:t xml:space="preserve">the </w:t>
      </w:r>
      <w:r w:rsidR="005F7380">
        <w:rPr>
          <w:rFonts w:ascii="Times New Roman" w:hAnsi="Times New Roman" w:cs="Times New Roman"/>
          <w:lang w:val="en-US"/>
        </w:rPr>
        <w:t>C</w:t>
      </w:r>
      <w:r w:rsidR="00F468CD" w:rsidRPr="00B60437">
        <w:rPr>
          <w:rFonts w:ascii="Times New Roman" w:hAnsi="Times New Roman" w:cs="Times New Roman"/>
          <w:lang w:val="en-US"/>
        </w:rPr>
        <w:t>ustoms</w:t>
      </w:r>
      <w:r w:rsidRPr="00B60437">
        <w:rPr>
          <w:rFonts w:ascii="Times New Roman" w:hAnsi="Times New Roman" w:cs="Times New Roman"/>
          <w:lang w:val="en-US"/>
        </w:rPr>
        <w:t xml:space="preserve"> and Excise Act has </w:t>
      </w:r>
      <w:r w:rsidR="00F468CD" w:rsidRPr="00B60437">
        <w:rPr>
          <w:rFonts w:ascii="Times New Roman" w:hAnsi="Times New Roman" w:cs="Times New Roman"/>
          <w:lang w:val="en-US"/>
        </w:rPr>
        <w:t>wide definitions</w:t>
      </w:r>
      <w:r w:rsidRPr="00B60437">
        <w:rPr>
          <w:rFonts w:ascii="Times New Roman" w:hAnsi="Times New Roman" w:cs="Times New Roman"/>
          <w:lang w:val="en-US"/>
        </w:rPr>
        <w:t xml:space="preserve"> of the words  </w:t>
      </w:r>
      <w:r w:rsidR="005F7380">
        <w:rPr>
          <w:rFonts w:ascii="Times New Roman" w:hAnsi="Times New Roman" w:cs="Times New Roman"/>
          <w:lang w:val="en-US"/>
        </w:rPr>
        <w:t>“</w:t>
      </w:r>
      <w:r w:rsidRPr="00B60437">
        <w:rPr>
          <w:rFonts w:ascii="Times New Roman" w:hAnsi="Times New Roman" w:cs="Times New Roman"/>
          <w:lang w:val="en-US"/>
        </w:rPr>
        <w:t>import</w:t>
      </w:r>
      <w:r w:rsidR="005F7380">
        <w:rPr>
          <w:rFonts w:ascii="Times New Roman" w:hAnsi="Times New Roman" w:cs="Times New Roman"/>
          <w:lang w:val="en-US"/>
        </w:rPr>
        <w:t>”</w:t>
      </w:r>
      <w:r w:rsidRPr="00B60437">
        <w:rPr>
          <w:rFonts w:ascii="Times New Roman" w:hAnsi="Times New Roman" w:cs="Times New Roman"/>
          <w:lang w:val="en-US"/>
        </w:rPr>
        <w:t xml:space="preserve"> and </w:t>
      </w:r>
      <w:r w:rsidR="00F468CD" w:rsidRPr="00B60437">
        <w:rPr>
          <w:rFonts w:ascii="Times New Roman" w:hAnsi="Times New Roman" w:cs="Times New Roman"/>
          <w:lang w:val="en-US"/>
        </w:rPr>
        <w:t>“importer</w:t>
      </w:r>
      <w:r w:rsidRPr="00B60437">
        <w:rPr>
          <w:rFonts w:ascii="Times New Roman" w:hAnsi="Times New Roman" w:cs="Times New Roman"/>
          <w:lang w:val="en-US"/>
        </w:rPr>
        <w:t xml:space="preserve">”. </w:t>
      </w:r>
      <w:r w:rsidR="005F7380">
        <w:rPr>
          <w:rFonts w:ascii="Times New Roman" w:hAnsi="Times New Roman" w:cs="Times New Roman"/>
          <w:lang w:val="en-US"/>
        </w:rPr>
        <w:t xml:space="preserve">The </w:t>
      </w:r>
      <w:r w:rsidR="00CA69A4">
        <w:rPr>
          <w:rFonts w:ascii="Times New Roman" w:hAnsi="Times New Roman" w:cs="Times New Roman"/>
          <w:lang w:val="en-US"/>
        </w:rPr>
        <w:t xml:space="preserve">court </w:t>
      </w:r>
      <w:r w:rsidR="00CA69A4" w:rsidRPr="00B60437">
        <w:rPr>
          <w:rFonts w:ascii="Times New Roman" w:hAnsi="Times New Roman" w:cs="Times New Roman"/>
          <w:lang w:val="en-US"/>
        </w:rPr>
        <w:t>explained</w:t>
      </w:r>
      <w:r w:rsidR="00F468CD" w:rsidRPr="00B60437">
        <w:rPr>
          <w:rFonts w:ascii="Times New Roman" w:hAnsi="Times New Roman" w:cs="Times New Roman"/>
          <w:lang w:val="en-US"/>
        </w:rPr>
        <w:t xml:space="preserve"> why</w:t>
      </w:r>
      <w:r w:rsidRPr="00B60437">
        <w:rPr>
          <w:rFonts w:ascii="Times New Roman" w:hAnsi="Times New Roman" w:cs="Times New Roman"/>
          <w:lang w:val="en-US"/>
        </w:rPr>
        <w:t xml:space="preserve"> the </w:t>
      </w:r>
      <w:r w:rsidR="00F468CD" w:rsidRPr="00B60437">
        <w:rPr>
          <w:rFonts w:ascii="Times New Roman" w:hAnsi="Times New Roman" w:cs="Times New Roman"/>
          <w:lang w:val="en-US"/>
        </w:rPr>
        <w:t>applicant is</w:t>
      </w:r>
      <w:r w:rsidRPr="00B60437">
        <w:rPr>
          <w:rFonts w:ascii="Times New Roman" w:hAnsi="Times New Roman" w:cs="Times New Roman"/>
          <w:lang w:val="en-US"/>
        </w:rPr>
        <w:t xml:space="preserve"> caught in the ambit of being an importer and </w:t>
      </w:r>
      <w:r w:rsidR="00F468CD" w:rsidRPr="00B60437">
        <w:rPr>
          <w:rFonts w:ascii="Times New Roman" w:hAnsi="Times New Roman" w:cs="Times New Roman"/>
          <w:lang w:val="en-US"/>
        </w:rPr>
        <w:t xml:space="preserve">why </w:t>
      </w:r>
      <w:r w:rsidR="005F7380">
        <w:rPr>
          <w:rFonts w:ascii="Times New Roman" w:hAnsi="Times New Roman" w:cs="Times New Roman"/>
          <w:lang w:val="en-US"/>
        </w:rPr>
        <w:t xml:space="preserve">it was </w:t>
      </w:r>
      <w:r w:rsidRPr="00B60437">
        <w:rPr>
          <w:rFonts w:ascii="Times New Roman" w:hAnsi="Times New Roman" w:cs="Times New Roman"/>
          <w:lang w:val="en-US"/>
        </w:rPr>
        <w:t xml:space="preserve">satisfied that he imported the diesel in question.   Further, it must always be </w:t>
      </w:r>
      <w:r w:rsidR="00F468CD" w:rsidRPr="00B60437">
        <w:rPr>
          <w:rFonts w:ascii="Times New Roman" w:hAnsi="Times New Roman" w:cs="Times New Roman"/>
          <w:lang w:val="en-US"/>
        </w:rPr>
        <w:t>borne in</w:t>
      </w:r>
      <w:r w:rsidRPr="00B60437">
        <w:rPr>
          <w:rFonts w:ascii="Times New Roman" w:hAnsi="Times New Roman" w:cs="Times New Roman"/>
          <w:lang w:val="en-US"/>
        </w:rPr>
        <w:t xml:space="preserve"> mind that </w:t>
      </w:r>
      <w:r w:rsidR="00F468CD" w:rsidRPr="00B60437">
        <w:rPr>
          <w:rFonts w:ascii="Times New Roman" w:hAnsi="Times New Roman" w:cs="Times New Roman"/>
          <w:lang w:val="en-US"/>
        </w:rPr>
        <w:t>even if</w:t>
      </w:r>
      <w:r w:rsidRPr="00B60437">
        <w:rPr>
          <w:rFonts w:ascii="Times New Roman" w:hAnsi="Times New Roman" w:cs="Times New Roman"/>
          <w:lang w:val="en-US"/>
        </w:rPr>
        <w:t xml:space="preserve"> the court had not found that the applicant did not import the diesel, it still made a finding that he unlawfully </w:t>
      </w:r>
      <w:r w:rsidR="00F468CD" w:rsidRPr="00B60437">
        <w:rPr>
          <w:rFonts w:ascii="Times New Roman" w:hAnsi="Times New Roman" w:cs="Times New Roman"/>
          <w:lang w:val="en-US"/>
        </w:rPr>
        <w:t>and intentionally therefore</w:t>
      </w:r>
      <w:r w:rsidRPr="00B60437">
        <w:rPr>
          <w:rFonts w:ascii="Times New Roman" w:hAnsi="Times New Roman" w:cs="Times New Roman"/>
          <w:lang w:val="en-US"/>
        </w:rPr>
        <w:t xml:space="preserve"> assisted in </w:t>
      </w:r>
      <w:r w:rsidR="00F468CD" w:rsidRPr="00B60437">
        <w:rPr>
          <w:rFonts w:ascii="Times New Roman" w:hAnsi="Times New Roman" w:cs="Times New Roman"/>
          <w:lang w:val="en-US"/>
        </w:rPr>
        <w:t>or was</w:t>
      </w:r>
      <w:r w:rsidRPr="00B60437">
        <w:rPr>
          <w:rFonts w:ascii="Times New Roman" w:hAnsi="Times New Roman" w:cs="Times New Roman"/>
          <w:lang w:val="en-US"/>
        </w:rPr>
        <w:t xml:space="preserve"> an accessory to or connived at the </w:t>
      </w:r>
      <w:r w:rsidR="00B60437" w:rsidRPr="00B60437">
        <w:rPr>
          <w:rFonts w:ascii="Times New Roman" w:hAnsi="Times New Roman" w:cs="Times New Roman"/>
          <w:lang w:val="en-US"/>
        </w:rPr>
        <w:t>importation</w:t>
      </w:r>
      <w:r w:rsidRPr="00B60437">
        <w:rPr>
          <w:rFonts w:ascii="Times New Roman" w:hAnsi="Times New Roman" w:cs="Times New Roman"/>
          <w:lang w:val="en-US"/>
        </w:rPr>
        <w:t xml:space="preserve"> </w:t>
      </w:r>
      <w:r w:rsidR="00F468CD" w:rsidRPr="00B60437">
        <w:rPr>
          <w:rFonts w:ascii="Times New Roman" w:hAnsi="Times New Roman" w:cs="Times New Roman"/>
          <w:lang w:val="en-US"/>
        </w:rPr>
        <w:t>of the</w:t>
      </w:r>
      <w:r w:rsidR="00B60437" w:rsidRPr="00B60437">
        <w:rPr>
          <w:rFonts w:ascii="Times New Roman" w:hAnsi="Times New Roman" w:cs="Times New Roman"/>
          <w:lang w:val="en-US"/>
        </w:rPr>
        <w:t xml:space="preserve">   diesel </w:t>
      </w:r>
      <w:r w:rsidR="00F468CD" w:rsidRPr="00B60437">
        <w:rPr>
          <w:rFonts w:ascii="Times New Roman" w:hAnsi="Times New Roman" w:cs="Times New Roman"/>
          <w:lang w:val="en-US"/>
        </w:rPr>
        <w:t>without payment</w:t>
      </w:r>
      <w:r w:rsidR="00B60437" w:rsidRPr="00B60437">
        <w:rPr>
          <w:rFonts w:ascii="Times New Roman" w:hAnsi="Times New Roman" w:cs="Times New Roman"/>
          <w:lang w:val="en-US"/>
        </w:rPr>
        <w:t xml:space="preserve"> of duty thereon</w:t>
      </w:r>
      <w:r w:rsidR="00B60437">
        <w:rPr>
          <w:rFonts w:ascii="Times New Roman" w:hAnsi="Times New Roman" w:cs="Times New Roman"/>
          <w:sz w:val="24"/>
          <w:szCs w:val="24"/>
          <w:lang w:val="en-US"/>
        </w:rPr>
        <w:t>.</w:t>
      </w:r>
    </w:p>
    <w:p w14:paraId="7C0B7305" w14:textId="77777777" w:rsidR="00B60437" w:rsidRPr="00B60437" w:rsidRDefault="00B60437" w:rsidP="00B60437">
      <w:pPr>
        <w:spacing w:after="0" w:line="240" w:lineRule="auto"/>
        <w:jc w:val="both"/>
        <w:rPr>
          <w:rFonts w:ascii="Times New Roman" w:hAnsi="Times New Roman" w:cs="Times New Roman"/>
          <w:sz w:val="24"/>
          <w:szCs w:val="24"/>
          <w:lang w:val="en-US"/>
        </w:rPr>
      </w:pPr>
    </w:p>
    <w:p w14:paraId="0187A70C" w14:textId="3AB1C436" w:rsidR="00B43108" w:rsidRPr="00897F02" w:rsidRDefault="00B60437" w:rsidP="00897F02">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Section 174(1) (e) is </w:t>
      </w:r>
      <w:r w:rsidR="00B43108">
        <w:rPr>
          <w:rFonts w:ascii="Times New Roman" w:hAnsi="Times New Roman" w:cs="Times New Roman"/>
          <w:sz w:val="24"/>
          <w:szCs w:val="24"/>
          <w:lang w:val="en-US"/>
        </w:rPr>
        <w:t>not targeted</w:t>
      </w:r>
      <w:r>
        <w:rPr>
          <w:rFonts w:ascii="Times New Roman" w:hAnsi="Times New Roman" w:cs="Times New Roman"/>
          <w:sz w:val="24"/>
          <w:szCs w:val="24"/>
          <w:lang w:val="en-US"/>
        </w:rPr>
        <w:t xml:space="preserve"> only at those required by law to pay duty on imported goods, but also </w:t>
      </w:r>
      <w:r w:rsidR="00B43108">
        <w:rPr>
          <w:rFonts w:ascii="Times New Roman" w:hAnsi="Times New Roman" w:cs="Times New Roman"/>
          <w:sz w:val="24"/>
          <w:szCs w:val="24"/>
          <w:lang w:val="en-US"/>
        </w:rPr>
        <w:t>those who</w:t>
      </w:r>
      <w:r>
        <w:rPr>
          <w:rFonts w:ascii="Times New Roman" w:hAnsi="Times New Roman" w:cs="Times New Roman"/>
          <w:sz w:val="24"/>
          <w:szCs w:val="24"/>
          <w:lang w:val="en-US"/>
        </w:rPr>
        <w:t xml:space="preserve"> un</w:t>
      </w:r>
      <w:r w:rsidR="00B43108">
        <w:rPr>
          <w:rFonts w:ascii="Times New Roman" w:hAnsi="Times New Roman" w:cs="Times New Roman"/>
          <w:sz w:val="24"/>
          <w:szCs w:val="24"/>
          <w:lang w:val="en-US"/>
        </w:rPr>
        <w:t xml:space="preserve">lawfully and </w:t>
      </w:r>
      <w:r w:rsidR="00F468CD">
        <w:rPr>
          <w:rFonts w:ascii="Times New Roman" w:hAnsi="Times New Roman" w:cs="Times New Roman"/>
          <w:sz w:val="24"/>
          <w:szCs w:val="24"/>
          <w:lang w:val="en-US"/>
        </w:rPr>
        <w:t>intentionally assist</w:t>
      </w:r>
      <w:r w:rsidR="00B43108">
        <w:rPr>
          <w:rFonts w:ascii="Times New Roman" w:hAnsi="Times New Roman" w:cs="Times New Roman"/>
          <w:sz w:val="24"/>
          <w:szCs w:val="24"/>
          <w:lang w:val="en-US"/>
        </w:rPr>
        <w:t xml:space="preserve"> or are accessories </w:t>
      </w:r>
      <w:r w:rsidR="00F468CD">
        <w:rPr>
          <w:rFonts w:ascii="Times New Roman" w:hAnsi="Times New Roman" w:cs="Times New Roman"/>
          <w:sz w:val="24"/>
          <w:szCs w:val="24"/>
          <w:lang w:val="en-US"/>
        </w:rPr>
        <w:t xml:space="preserve">to </w:t>
      </w:r>
      <w:r w:rsidR="005F7380">
        <w:rPr>
          <w:rFonts w:ascii="Times New Roman" w:hAnsi="Times New Roman" w:cs="Times New Roman"/>
          <w:sz w:val="24"/>
          <w:szCs w:val="24"/>
          <w:lang w:val="en-US"/>
        </w:rPr>
        <w:t xml:space="preserve">or </w:t>
      </w:r>
      <w:r w:rsidR="00F468CD">
        <w:rPr>
          <w:rFonts w:ascii="Times New Roman" w:hAnsi="Times New Roman" w:cs="Times New Roman"/>
          <w:sz w:val="24"/>
          <w:szCs w:val="24"/>
          <w:lang w:val="en-US"/>
        </w:rPr>
        <w:t>connive</w:t>
      </w:r>
      <w:r w:rsidR="00B43108">
        <w:rPr>
          <w:rFonts w:ascii="Times New Roman" w:hAnsi="Times New Roman" w:cs="Times New Roman"/>
          <w:sz w:val="24"/>
          <w:szCs w:val="24"/>
          <w:lang w:val="en-US"/>
        </w:rPr>
        <w:t xml:space="preserve"> at importing goods </w:t>
      </w:r>
      <w:r w:rsidR="00F468CD">
        <w:rPr>
          <w:rFonts w:ascii="Times New Roman" w:hAnsi="Times New Roman" w:cs="Times New Roman"/>
          <w:sz w:val="24"/>
          <w:szCs w:val="24"/>
          <w:lang w:val="en-US"/>
        </w:rPr>
        <w:t>without payment</w:t>
      </w:r>
      <w:r w:rsidR="00B43108">
        <w:rPr>
          <w:rFonts w:ascii="Times New Roman" w:hAnsi="Times New Roman" w:cs="Times New Roman"/>
          <w:sz w:val="24"/>
          <w:szCs w:val="24"/>
          <w:lang w:val="en-US"/>
        </w:rPr>
        <w:t xml:space="preserve"> </w:t>
      </w:r>
      <w:r w:rsidR="00F468CD">
        <w:rPr>
          <w:rFonts w:ascii="Times New Roman" w:hAnsi="Times New Roman" w:cs="Times New Roman"/>
          <w:sz w:val="24"/>
          <w:szCs w:val="24"/>
          <w:lang w:val="en-US"/>
        </w:rPr>
        <w:t>of duty</w:t>
      </w:r>
      <w:r w:rsidR="00B43108">
        <w:rPr>
          <w:rFonts w:ascii="Times New Roman" w:hAnsi="Times New Roman" w:cs="Times New Roman"/>
          <w:sz w:val="24"/>
          <w:szCs w:val="24"/>
          <w:lang w:val="en-US"/>
        </w:rPr>
        <w:t>.</w:t>
      </w:r>
    </w:p>
    <w:p w14:paraId="166A27DB" w14:textId="0FA10E2B" w:rsidR="00B43108" w:rsidRDefault="00B43108" w:rsidP="00B43108">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for these reasons that I take the view that </w:t>
      </w:r>
      <w:r w:rsidR="00F468CD">
        <w:rPr>
          <w:rFonts w:ascii="Times New Roman" w:hAnsi="Times New Roman" w:cs="Times New Roman"/>
          <w:sz w:val="24"/>
          <w:szCs w:val="24"/>
          <w:lang w:val="en-US"/>
        </w:rPr>
        <w:t>the first</w:t>
      </w:r>
      <w:r>
        <w:rPr>
          <w:rFonts w:ascii="Times New Roman" w:hAnsi="Times New Roman" w:cs="Times New Roman"/>
          <w:sz w:val="24"/>
          <w:szCs w:val="24"/>
          <w:lang w:val="en-US"/>
        </w:rPr>
        <w:t xml:space="preserve"> ground of appeal is frivolous.</w:t>
      </w:r>
    </w:p>
    <w:p w14:paraId="74146E93" w14:textId="77777777" w:rsidR="00B43108" w:rsidRPr="00B43108" w:rsidRDefault="00B43108" w:rsidP="00B43108">
      <w:pPr>
        <w:pStyle w:val="ListParagraph"/>
        <w:rPr>
          <w:rFonts w:ascii="Times New Roman" w:hAnsi="Times New Roman" w:cs="Times New Roman"/>
          <w:sz w:val="24"/>
          <w:szCs w:val="24"/>
          <w:lang w:val="en-US"/>
        </w:rPr>
      </w:pPr>
    </w:p>
    <w:p w14:paraId="40019E77" w14:textId="646FC5B5" w:rsidR="00897F02" w:rsidRPr="00897F02" w:rsidRDefault="00B43108" w:rsidP="00897F02">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second </w:t>
      </w:r>
      <w:r w:rsidR="00F468CD">
        <w:rPr>
          <w:rFonts w:ascii="Times New Roman" w:hAnsi="Times New Roman" w:cs="Times New Roman"/>
          <w:sz w:val="24"/>
          <w:szCs w:val="24"/>
          <w:lang w:val="en-US"/>
        </w:rPr>
        <w:t>ground of</w:t>
      </w:r>
      <w:r>
        <w:rPr>
          <w:rFonts w:ascii="Times New Roman" w:hAnsi="Times New Roman" w:cs="Times New Roman"/>
          <w:sz w:val="24"/>
          <w:szCs w:val="24"/>
          <w:lang w:val="en-US"/>
        </w:rPr>
        <w:t xml:space="preserve"> appeal not only attacks findings of fact, some of which were  based</w:t>
      </w:r>
      <w:r w:rsidR="00897F02">
        <w:rPr>
          <w:rFonts w:ascii="Times New Roman" w:hAnsi="Times New Roman" w:cs="Times New Roman"/>
          <w:sz w:val="24"/>
          <w:szCs w:val="24"/>
          <w:lang w:val="en-US"/>
        </w:rPr>
        <w:t xml:space="preserve">  </w:t>
      </w:r>
      <w:r w:rsidR="00897F02">
        <w:rPr>
          <w:rFonts w:ascii="Times New Roman" w:hAnsi="Times New Roman" w:cs="Times New Roman"/>
          <w:sz w:val="24"/>
          <w:szCs w:val="24"/>
        </w:rPr>
        <w:t>o</w:t>
      </w:r>
      <w:r w:rsidR="00897F02" w:rsidRPr="00897F02">
        <w:rPr>
          <w:rFonts w:ascii="Times New Roman" w:hAnsi="Times New Roman" w:cs="Times New Roman"/>
          <w:sz w:val="24"/>
          <w:szCs w:val="24"/>
        </w:rPr>
        <w:t>n an assessment of the credibility of all those who testified at the trial, but is erroneous.  The conviction was not based solely on circumstantial evidence.  It rested on a combination of direct evidence and circumstantial evidence.  Consequently, there is not and can be no substance in the second, being an incorrect ground of appeal.</w:t>
      </w:r>
    </w:p>
    <w:p w14:paraId="595936DB" w14:textId="16D2BD34" w:rsidR="00897F02" w:rsidRP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sidRPr="00897F02">
        <w:rPr>
          <w:rFonts w:ascii="Times New Roman" w:hAnsi="Times New Roman" w:cs="Times New Roman"/>
          <w:sz w:val="24"/>
          <w:szCs w:val="24"/>
        </w:rPr>
        <w:t xml:space="preserve">The essential elements of the offences of fraud (the main charge) and a contravention of s 174(1)(e) of the Customs and Excise Act (the alternative </w:t>
      </w:r>
      <w:r w:rsidR="0025427C" w:rsidRPr="00897F02">
        <w:rPr>
          <w:rFonts w:ascii="Times New Roman" w:hAnsi="Times New Roman" w:cs="Times New Roman"/>
          <w:sz w:val="24"/>
          <w:szCs w:val="24"/>
        </w:rPr>
        <w:t>charge</w:t>
      </w:r>
      <w:r w:rsidR="005F7380">
        <w:rPr>
          <w:rFonts w:ascii="Times New Roman" w:hAnsi="Times New Roman" w:cs="Times New Roman"/>
          <w:sz w:val="24"/>
          <w:szCs w:val="24"/>
        </w:rPr>
        <w:t>)</w:t>
      </w:r>
      <w:r w:rsidR="0025427C" w:rsidRPr="00897F02">
        <w:rPr>
          <w:rFonts w:ascii="Times New Roman" w:hAnsi="Times New Roman" w:cs="Times New Roman"/>
          <w:sz w:val="24"/>
          <w:szCs w:val="24"/>
        </w:rPr>
        <w:t xml:space="preserve"> are</w:t>
      </w:r>
      <w:r w:rsidRPr="00897F02">
        <w:rPr>
          <w:rFonts w:ascii="Times New Roman" w:hAnsi="Times New Roman" w:cs="Times New Roman"/>
          <w:sz w:val="24"/>
          <w:szCs w:val="24"/>
        </w:rPr>
        <w:t xml:space="preserve"> different.  I agree with Mr </w:t>
      </w:r>
      <w:r w:rsidRPr="00897F02">
        <w:rPr>
          <w:rFonts w:ascii="Times New Roman" w:hAnsi="Times New Roman" w:cs="Times New Roman"/>
          <w:i/>
          <w:iCs/>
          <w:sz w:val="24"/>
          <w:szCs w:val="24"/>
        </w:rPr>
        <w:t>Mabhaudhi</w:t>
      </w:r>
      <w:r w:rsidRPr="00897F02">
        <w:rPr>
          <w:rFonts w:ascii="Times New Roman" w:hAnsi="Times New Roman" w:cs="Times New Roman"/>
          <w:sz w:val="24"/>
          <w:szCs w:val="24"/>
        </w:rPr>
        <w:t xml:space="preserve"> that misrepresentation is not an essential element of the offence with which the applicant was convicted.  Fraud is undoubted only one of the many methods a person can employ to enable him to contravene s </w:t>
      </w:r>
      <w:r w:rsidR="0025427C" w:rsidRPr="00897F02">
        <w:rPr>
          <w:rFonts w:ascii="Times New Roman" w:hAnsi="Times New Roman" w:cs="Times New Roman"/>
          <w:sz w:val="24"/>
          <w:szCs w:val="24"/>
        </w:rPr>
        <w:t>1749</w:t>
      </w:r>
      <w:r w:rsidR="005F7380">
        <w:rPr>
          <w:rFonts w:ascii="Times New Roman" w:hAnsi="Times New Roman" w:cs="Times New Roman"/>
          <w:sz w:val="24"/>
          <w:szCs w:val="24"/>
        </w:rPr>
        <w:t>(</w:t>
      </w:r>
      <w:r w:rsidR="0025427C" w:rsidRPr="00897F02">
        <w:rPr>
          <w:rFonts w:ascii="Times New Roman" w:hAnsi="Times New Roman" w:cs="Times New Roman"/>
          <w:sz w:val="24"/>
          <w:szCs w:val="24"/>
        </w:rPr>
        <w:t>1) (</w:t>
      </w:r>
      <w:r w:rsidRPr="00897F02">
        <w:rPr>
          <w:rFonts w:ascii="Times New Roman" w:hAnsi="Times New Roman" w:cs="Times New Roman"/>
          <w:sz w:val="24"/>
          <w:szCs w:val="24"/>
        </w:rPr>
        <w:t>e) of the Customs and Excise Act. It is not, itself, the offence defined in s 174(1)(e).  The conduct upon which the alternative charge rested and on which the applicant was convicted, was not misrepresentation.  Instead, it was the importation</w:t>
      </w:r>
      <w:r w:rsidR="005F7380">
        <w:rPr>
          <w:rFonts w:ascii="Times New Roman" w:hAnsi="Times New Roman" w:cs="Times New Roman"/>
          <w:sz w:val="24"/>
          <w:szCs w:val="24"/>
        </w:rPr>
        <w:t xml:space="preserve"> or </w:t>
      </w:r>
      <w:r w:rsidRPr="00897F02">
        <w:rPr>
          <w:rFonts w:ascii="Times New Roman" w:hAnsi="Times New Roman" w:cs="Times New Roman"/>
          <w:sz w:val="24"/>
          <w:szCs w:val="24"/>
        </w:rPr>
        <w:t xml:space="preserve">assistance in importation or being an accessory to the </w:t>
      </w:r>
      <w:r w:rsidR="008D3D80" w:rsidRPr="00897F02">
        <w:rPr>
          <w:rFonts w:ascii="Times New Roman" w:hAnsi="Times New Roman" w:cs="Times New Roman"/>
          <w:sz w:val="24"/>
          <w:szCs w:val="24"/>
        </w:rPr>
        <w:t xml:space="preserve">importation </w:t>
      </w:r>
      <w:r w:rsidR="008D3D80">
        <w:rPr>
          <w:rFonts w:ascii="Times New Roman" w:hAnsi="Times New Roman" w:cs="Times New Roman"/>
          <w:sz w:val="24"/>
          <w:szCs w:val="24"/>
        </w:rPr>
        <w:t>or</w:t>
      </w:r>
      <w:r w:rsidR="005F7380">
        <w:rPr>
          <w:rFonts w:ascii="Times New Roman" w:hAnsi="Times New Roman" w:cs="Times New Roman"/>
          <w:sz w:val="24"/>
          <w:szCs w:val="24"/>
        </w:rPr>
        <w:t xml:space="preserve"> conniving in the importation </w:t>
      </w:r>
      <w:r w:rsidRPr="00897F02">
        <w:rPr>
          <w:rFonts w:ascii="Times New Roman" w:hAnsi="Times New Roman" w:cs="Times New Roman"/>
          <w:sz w:val="24"/>
          <w:szCs w:val="24"/>
        </w:rPr>
        <w:t>of the diesel in question without payment of duty.  A reading of the alternative charge makes that abundantly clear.  There is nothing in the third ground of appeal warranting the serious attention of the appellate court.</w:t>
      </w:r>
    </w:p>
    <w:p w14:paraId="4E9A4BDF" w14:textId="3CF8A626"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fourth ground of appeal indirectly questions</w:t>
      </w:r>
      <w:r w:rsidR="005F7380">
        <w:rPr>
          <w:rFonts w:ascii="Times New Roman" w:hAnsi="Times New Roman" w:cs="Times New Roman"/>
          <w:sz w:val="24"/>
          <w:szCs w:val="24"/>
        </w:rPr>
        <w:t xml:space="preserve"> </w:t>
      </w:r>
      <w:r w:rsidR="008D3D80">
        <w:rPr>
          <w:rFonts w:ascii="Times New Roman" w:hAnsi="Times New Roman" w:cs="Times New Roman"/>
          <w:sz w:val="24"/>
          <w:szCs w:val="24"/>
        </w:rPr>
        <w:t>the correctness</w:t>
      </w:r>
      <w:r>
        <w:rPr>
          <w:rFonts w:ascii="Times New Roman" w:hAnsi="Times New Roman" w:cs="Times New Roman"/>
          <w:sz w:val="24"/>
          <w:szCs w:val="24"/>
        </w:rPr>
        <w:t xml:space="preserve"> of factual findings made on an assessment of the evidence as a whole, including an appraisal of the cred</w:t>
      </w:r>
      <w:r w:rsidR="005F7380">
        <w:rPr>
          <w:rFonts w:ascii="Times New Roman" w:hAnsi="Times New Roman" w:cs="Times New Roman"/>
          <w:sz w:val="24"/>
          <w:szCs w:val="24"/>
        </w:rPr>
        <w:t>ibility</w:t>
      </w:r>
      <w:r>
        <w:rPr>
          <w:rFonts w:ascii="Times New Roman" w:hAnsi="Times New Roman" w:cs="Times New Roman"/>
          <w:sz w:val="24"/>
          <w:szCs w:val="24"/>
        </w:rPr>
        <w:t xml:space="preserve"> of the state witness</w:t>
      </w:r>
      <w:r w:rsidR="005F7380">
        <w:rPr>
          <w:rFonts w:ascii="Times New Roman" w:hAnsi="Times New Roman" w:cs="Times New Roman"/>
          <w:sz w:val="24"/>
          <w:szCs w:val="24"/>
        </w:rPr>
        <w:t>es</w:t>
      </w:r>
      <w:r>
        <w:rPr>
          <w:rFonts w:ascii="Times New Roman" w:hAnsi="Times New Roman" w:cs="Times New Roman"/>
          <w:sz w:val="24"/>
          <w:szCs w:val="24"/>
        </w:rPr>
        <w:t xml:space="preserve"> and the applicant.  It does this via the convenient route of complaining that the applicant’s defence ought not to have been rejected without attacking the findings of fact made on the basis that the state witnesses were credible.   </w:t>
      </w:r>
      <w:r w:rsidR="005F7380">
        <w:rPr>
          <w:rFonts w:ascii="Times New Roman" w:hAnsi="Times New Roman" w:cs="Times New Roman"/>
          <w:sz w:val="24"/>
          <w:szCs w:val="24"/>
        </w:rPr>
        <w:t>The court</w:t>
      </w:r>
      <w:r>
        <w:rPr>
          <w:rFonts w:ascii="Times New Roman" w:hAnsi="Times New Roman" w:cs="Times New Roman"/>
          <w:sz w:val="24"/>
          <w:szCs w:val="24"/>
        </w:rPr>
        <w:t xml:space="preserve"> gave detailed reasons why </w:t>
      </w:r>
      <w:r w:rsidR="005F7380">
        <w:rPr>
          <w:rFonts w:ascii="Times New Roman" w:hAnsi="Times New Roman" w:cs="Times New Roman"/>
          <w:sz w:val="24"/>
          <w:szCs w:val="24"/>
        </w:rPr>
        <w:t xml:space="preserve">it </w:t>
      </w:r>
      <w:r>
        <w:rPr>
          <w:rFonts w:ascii="Times New Roman" w:hAnsi="Times New Roman" w:cs="Times New Roman"/>
          <w:sz w:val="24"/>
          <w:szCs w:val="24"/>
        </w:rPr>
        <w:t>made the credibility findings.  I</w:t>
      </w:r>
      <w:r w:rsidR="005F7380">
        <w:rPr>
          <w:rFonts w:ascii="Times New Roman" w:hAnsi="Times New Roman" w:cs="Times New Roman"/>
          <w:sz w:val="24"/>
          <w:szCs w:val="24"/>
        </w:rPr>
        <w:t>t</w:t>
      </w:r>
      <w:r>
        <w:rPr>
          <w:rFonts w:ascii="Times New Roman" w:hAnsi="Times New Roman" w:cs="Times New Roman"/>
          <w:sz w:val="24"/>
          <w:szCs w:val="24"/>
        </w:rPr>
        <w:t xml:space="preserve"> gave detailed reasons why </w:t>
      </w:r>
      <w:r w:rsidR="005F7380">
        <w:rPr>
          <w:rFonts w:ascii="Times New Roman" w:hAnsi="Times New Roman" w:cs="Times New Roman"/>
          <w:sz w:val="24"/>
          <w:szCs w:val="24"/>
        </w:rPr>
        <w:t>it</w:t>
      </w:r>
      <w:r>
        <w:rPr>
          <w:rFonts w:ascii="Times New Roman" w:hAnsi="Times New Roman" w:cs="Times New Roman"/>
          <w:sz w:val="24"/>
          <w:szCs w:val="24"/>
        </w:rPr>
        <w:t xml:space="preserve"> found that the applicant was a discredited witness and hence rejected his defence.  For instance, the interaction between the applicant and the Zimra Station Manager</w:t>
      </w:r>
      <w:r w:rsidR="005F7380">
        <w:rPr>
          <w:rFonts w:ascii="Times New Roman" w:hAnsi="Times New Roman" w:cs="Times New Roman"/>
          <w:sz w:val="24"/>
          <w:szCs w:val="24"/>
        </w:rPr>
        <w:t xml:space="preserve"> at</w:t>
      </w:r>
      <w:r>
        <w:rPr>
          <w:rFonts w:ascii="Times New Roman" w:hAnsi="Times New Roman" w:cs="Times New Roman"/>
          <w:sz w:val="24"/>
          <w:szCs w:val="24"/>
        </w:rPr>
        <w:t xml:space="preserve"> Chirundu over the phone and the former</w:t>
      </w:r>
      <w:r w:rsidR="005F7380">
        <w:rPr>
          <w:rFonts w:ascii="Times New Roman" w:hAnsi="Times New Roman" w:cs="Times New Roman"/>
          <w:sz w:val="24"/>
          <w:szCs w:val="24"/>
        </w:rPr>
        <w:t>’</w:t>
      </w:r>
      <w:r>
        <w:rPr>
          <w:rFonts w:ascii="Times New Roman" w:hAnsi="Times New Roman" w:cs="Times New Roman"/>
          <w:sz w:val="24"/>
          <w:szCs w:val="24"/>
        </w:rPr>
        <w:t>s physical interaction with the State witnesses at Chirundu could not be anything but irrefutable evidence that the applicant was no mere agent/advisor.  The fourth ground of appeal is likewise devoid of any real prospect of success.</w:t>
      </w:r>
    </w:p>
    <w:p w14:paraId="105D7B76" w14:textId="194702CF"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fifth is hardly a ground of appeal.  It is argument premised on the one preceding it.  Even if it were a ground of appeal, it is erroneous in proceeding on the basis that the conviction was solely </w:t>
      </w:r>
      <w:r w:rsidR="005F7380">
        <w:rPr>
          <w:rFonts w:ascii="Times New Roman" w:hAnsi="Times New Roman" w:cs="Times New Roman"/>
          <w:sz w:val="24"/>
          <w:szCs w:val="24"/>
        </w:rPr>
        <w:t>predicted</w:t>
      </w:r>
      <w:r>
        <w:rPr>
          <w:rFonts w:ascii="Times New Roman" w:hAnsi="Times New Roman" w:cs="Times New Roman"/>
          <w:sz w:val="24"/>
          <w:szCs w:val="24"/>
        </w:rPr>
        <w:t xml:space="preserve"> on circumstantial evidence.</w:t>
      </w:r>
    </w:p>
    <w:p w14:paraId="6D562259" w14:textId="7DAFF7B7"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regards the prospect of success of the appeal</w:t>
      </w:r>
      <w:r w:rsidR="0061374B">
        <w:rPr>
          <w:rFonts w:ascii="Times New Roman" w:hAnsi="Times New Roman" w:cs="Times New Roman"/>
          <w:sz w:val="24"/>
          <w:szCs w:val="24"/>
        </w:rPr>
        <w:t xml:space="preserve"> against sentence,</w:t>
      </w:r>
      <w:r>
        <w:rPr>
          <w:rFonts w:ascii="Times New Roman" w:hAnsi="Times New Roman" w:cs="Times New Roman"/>
          <w:sz w:val="24"/>
          <w:szCs w:val="24"/>
        </w:rPr>
        <w:t xml:space="preserve"> the court explained why it took inspiration from the sentencing guidelines as they related to the kindred offence of smuggling.  The applicant, who was represented throughout the trial, deliberately decided not to object to that approach, which was suggested by the State at the pre-sentencing hearing.  In any event, the sentence was not informed solely by the sentencing guideline</w:t>
      </w:r>
      <w:r w:rsidR="0061374B">
        <w:rPr>
          <w:rFonts w:ascii="Times New Roman" w:hAnsi="Times New Roman" w:cs="Times New Roman"/>
          <w:sz w:val="24"/>
          <w:szCs w:val="24"/>
        </w:rPr>
        <w:t>s</w:t>
      </w:r>
      <w:r>
        <w:rPr>
          <w:rFonts w:ascii="Times New Roman" w:hAnsi="Times New Roman" w:cs="Times New Roman"/>
          <w:sz w:val="24"/>
          <w:szCs w:val="24"/>
        </w:rPr>
        <w:t>.  The sentence imposed fell within the penal provisions of s 174(2a)(a) and (b) of the Customs and Excise Act.  I am persuaded, in the circumstances, that there is no substance in th</w:t>
      </w:r>
      <w:r w:rsidR="0061374B">
        <w:rPr>
          <w:rFonts w:ascii="Times New Roman" w:hAnsi="Times New Roman" w:cs="Times New Roman"/>
          <w:sz w:val="24"/>
          <w:szCs w:val="24"/>
        </w:rPr>
        <w:t>e first</w:t>
      </w:r>
      <w:r>
        <w:rPr>
          <w:rFonts w:ascii="Times New Roman" w:hAnsi="Times New Roman" w:cs="Times New Roman"/>
          <w:sz w:val="24"/>
          <w:szCs w:val="24"/>
        </w:rPr>
        <w:t xml:space="preserve"> ground of appeal.</w:t>
      </w:r>
    </w:p>
    <w:p w14:paraId="1C70B149" w14:textId="62BF1879"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As regards the second, I do not think that any serious argument can be advanced on appeal that the incarceration of the applicant was a misdirection just because he was a first offender.  First offenders who commit serious offences risk imprisonment if convicted.   I still need to point out, as I do</w:t>
      </w:r>
      <w:r w:rsidR="0061374B">
        <w:rPr>
          <w:rFonts w:ascii="Times New Roman" w:hAnsi="Times New Roman" w:cs="Times New Roman"/>
          <w:sz w:val="24"/>
          <w:szCs w:val="24"/>
        </w:rPr>
        <w:t>,</w:t>
      </w:r>
      <w:r>
        <w:rPr>
          <w:rFonts w:ascii="Times New Roman" w:hAnsi="Times New Roman" w:cs="Times New Roman"/>
          <w:sz w:val="24"/>
          <w:szCs w:val="24"/>
        </w:rPr>
        <w:t xml:space="preserve"> that I did not find that the applicant was of good behaviour.</w:t>
      </w:r>
    </w:p>
    <w:p w14:paraId="2A4E083A" w14:textId="4BD44039"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There is no need to dwell on the third ground of appeal </w:t>
      </w:r>
      <w:r w:rsidR="0061374B">
        <w:rPr>
          <w:rFonts w:ascii="Times New Roman" w:hAnsi="Times New Roman" w:cs="Times New Roman"/>
          <w:sz w:val="24"/>
          <w:szCs w:val="24"/>
        </w:rPr>
        <w:t xml:space="preserve">vis a vis prospect of success </w:t>
      </w:r>
      <w:r>
        <w:rPr>
          <w:rFonts w:ascii="Times New Roman" w:hAnsi="Times New Roman" w:cs="Times New Roman"/>
          <w:sz w:val="24"/>
          <w:szCs w:val="24"/>
        </w:rPr>
        <w:t xml:space="preserve">because the prayer as cast in the Notice of Appeal is evidence that the portion of the sentence requiring the applicant to pay a fine in the sum of US$ 12 780 in default of payment two years imprisonment is not being </w:t>
      </w:r>
      <w:r w:rsidR="0061374B">
        <w:rPr>
          <w:rFonts w:ascii="Times New Roman" w:hAnsi="Times New Roman" w:cs="Times New Roman"/>
          <w:sz w:val="24"/>
          <w:szCs w:val="24"/>
        </w:rPr>
        <w:t>appealed.</w:t>
      </w:r>
      <w:r>
        <w:rPr>
          <w:rFonts w:ascii="Times New Roman" w:hAnsi="Times New Roman" w:cs="Times New Roman"/>
          <w:sz w:val="24"/>
          <w:szCs w:val="24"/>
        </w:rPr>
        <w:t xml:space="preserve">  In the circumstances, the third is no ground of appeal at all.  I</w:t>
      </w:r>
      <w:r w:rsidR="0061374B">
        <w:rPr>
          <w:rFonts w:ascii="Times New Roman" w:hAnsi="Times New Roman" w:cs="Times New Roman"/>
          <w:sz w:val="24"/>
          <w:szCs w:val="24"/>
        </w:rPr>
        <w:t>t does not speak to anything.</w:t>
      </w:r>
    </w:p>
    <w:p w14:paraId="0E9E5039" w14:textId="70282835"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Sentencing is an exercise of discretion by a trial court.  The sentencing judgment  (</w:t>
      </w:r>
      <w:r w:rsidRPr="006B307D">
        <w:rPr>
          <w:rFonts w:ascii="Times New Roman" w:hAnsi="Times New Roman" w:cs="Times New Roman"/>
          <w:i/>
          <w:sz w:val="24"/>
          <w:szCs w:val="24"/>
        </w:rPr>
        <w:t>S</w:t>
      </w:r>
      <w:r>
        <w:rPr>
          <w:rFonts w:ascii="Times New Roman" w:hAnsi="Times New Roman" w:cs="Times New Roman"/>
          <w:sz w:val="24"/>
          <w:szCs w:val="24"/>
        </w:rPr>
        <w:t xml:space="preserve"> v </w:t>
      </w:r>
      <w:r w:rsidRPr="006B307D">
        <w:rPr>
          <w:rFonts w:ascii="Times New Roman" w:hAnsi="Times New Roman" w:cs="Times New Roman"/>
          <w:i/>
          <w:sz w:val="24"/>
          <w:szCs w:val="24"/>
        </w:rPr>
        <w:t>Mukupe and Ors</w:t>
      </w:r>
      <w:r>
        <w:rPr>
          <w:rFonts w:ascii="Times New Roman" w:hAnsi="Times New Roman" w:cs="Times New Roman"/>
          <w:sz w:val="24"/>
          <w:szCs w:val="24"/>
        </w:rPr>
        <w:t xml:space="preserve"> HH 625/23</w:t>
      </w:r>
      <w:r w:rsidR="0061374B">
        <w:rPr>
          <w:rFonts w:ascii="Times New Roman" w:hAnsi="Times New Roman" w:cs="Times New Roman"/>
          <w:sz w:val="24"/>
          <w:szCs w:val="24"/>
        </w:rPr>
        <w:t>)</w:t>
      </w:r>
      <w:r>
        <w:rPr>
          <w:rFonts w:ascii="Times New Roman" w:hAnsi="Times New Roman" w:cs="Times New Roman"/>
          <w:sz w:val="24"/>
          <w:szCs w:val="24"/>
        </w:rPr>
        <w:t xml:space="preserve"> explains the interplay between the offender</w:t>
      </w:r>
      <w:r w:rsidR="0061374B">
        <w:rPr>
          <w:rFonts w:ascii="Times New Roman" w:hAnsi="Times New Roman" w:cs="Times New Roman"/>
          <w:sz w:val="24"/>
          <w:szCs w:val="24"/>
        </w:rPr>
        <w:t>,</w:t>
      </w:r>
      <w:r>
        <w:rPr>
          <w:rFonts w:ascii="Times New Roman" w:hAnsi="Times New Roman" w:cs="Times New Roman"/>
          <w:sz w:val="24"/>
          <w:szCs w:val="24"/>
        </w:rPr>
        <w:t xml:space="preserve"> the crime and the interests of the society which justified the imposition of a custodial sentence.  In respect of the aggravation I highlight only two of some of the factors considered.   The applicant was a member of an organized criminal group.  He, as were those not before me, had no respect for national laws and national borders.  I do not think that the appellate court will take the view that the applicant was s</w:t>
      </w:r>
      <w:r w:rsidR="0061374B">
        <w:rPr>
          <w:rFonts w:ascii="Times New Roman" w:hAnsi="Times New Roman" w:cs="Times New Roman"/>
          <w:sz w:val="24"/>
          <w:szCs w:val="24"/>
        </w:rPr>
        <w:t>acrificed</w:t>
      </w:r>
      <w:r>
        <w:rPr>
          <w:rFonts w:ascii="Times New Roman" w:hAnsi="Times New Roman" w:cs="Times New Roman"/>
          <w:sz w:val="24"/>
          <w:szCs w:val="24"/>
        </w:rPr>
        <w:t xml:space="preserve"> on the altar of general deterrence, and his person disregarded as suggested in the fourth ground of appeal.  It will be recalled that the applicant was afforded the opportunity to avoid a whole two years imprisonment provided he pays a fine.  He has not appealed this portion of the sentence.  Further, he had 6 months of the three years imprisonment suspended on the usual conditions of good behaviour.  The suspended portion of the imprisonment term  was chiefly on account of his status as a first offender.</w:t>
      </w:r>
    </w:p>
    <w:p w14:paraId="6A784231" w14:textId="263FB6B3"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true that the court found that this was not the worst case of its kind.  That, however, was not enough to sway the court to settle for a fine only by way of sentence.  </w:t>
      </w:r>
      <w:r>
        <w:rPr>
          <w:rFonts w:ascii="Times New Roman" w:hAnsi="Times New Roman" w:cs="Times New Roman"/>
          <w:sz w:val="24"/>
          <w:szCs w:val="24"/>
        </w:rPr>
        <w:lastRenderedPageBreak/>
        <w:t>Imprisonment was merited because the case was bad. To have imposed the sentence of a fine in the circumstances of the matter would have been manifestly lenient as to amount to a gross miscarriage of justice.  The message such a sentence would have conveyed was that the courts of this country are</w:t>
      </w:r>
      <w:r w:rsidR="0061374B">
        <w:rPr>
          <w:rFonts w:ascii="Times New Roman" w:hAnsi="Times New Roman" w:cs="Times New Roman"/>
          <w:sz w:val="24"/>
          <w:szCs w:val="24"/>
        </w:rPr>
        <w:t xml:space="preserve"> not </w:t>
      </w:r>
      <w:r>
        <w:rPr>
          <w:rFonts w:ascii="Times New Roman" w:hAnsi="Times New Roman" w:cs="Times New Roman"/>
          <w:sz w:val="24"/>
          <w:szCs w:val="24"/>
        </w:rPr>
        <w:t xml:space="preserve"> dispensing justice.  The implications of such a message are anybody’s guess.</w:t>
      </w:r>
    </w:p>
    <w:p w14:paraId="22904771" w14:textId="4D729D51"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aware that at the hearing Mr </w:t>
      </w:r>
      <w:r w:rsidRPr="00674BED">
        <w:rPr>
          <w:rFonts w:ascii="Times New Roman" w:hAnsi="Times New Roman" w:cs="Times New Roman"/>
          <w:i/>
          <w:sz w:val="24"/>
          <w:szCs w:val="24"/>
        </w:rPr>
        <w:t>Uriri,</w:t>
      </w:r>
      <w:r>
        <w:rPr>
          <w:rFonts w:ascii="Times New Roman" w:hAnsi="Times New Roman" w:cs="Times New Roman"/>
          <w:sz w:val="24"/>
          <w:szCs w:val="24"/>
        </w:rPr>
        <w:t xml:space="preserve"> for the applicant, successfully applied for amendment to the draft order.  Instead of the US$500bail deposit initially offered, the proposed bail quantum was varied to US$2 000.  Further,</w:t>
      </w:r>
      <w:r w:rsidR="0061374B">
        <w:rPr>
          <w:rFonts w:ascii="Times New Roman" w:hAnsi="Times New Roman" w:cs="Times New Roman"/>
          <w:sz w:val="24"/>
          <w:szCs w:val="24"/>
        </w:rPr>
        <w:t xml:space="preserve"> the </w:t>
      </w:r>
      <w:r>
        <w:rPr>
          <w:rFonts w:ascii="Times New Roman" w:hAnsi="Times New Roman" w:cs="Times New Roman"/>
          <w:sz w:val="24"/>
          <w:szCs w:val="24"/>
        </w:rPr>
        <w:t xml:space="preserve"> proposed reporting condition was tightened and a Deed of Transfer in respect of a property in Caledonia</w:t>
      </w:r>
      <w:r w:rsidR="0061374B">
        <w:rPr>
          <w:rFonts w:ascii="Times New Roman" w:hAnsi="Times New Roman" w:cs="Times New Roman"/>
          <w:sz w:val="24"/>
          <w:szCs w:val="24"/>
        </w:rPr>
        <w:t>,</w:t>
      </w:r>
      <w:r>
        <w:rPr>
          <w:rFonts w:ascii="Times New Roman" w:hAnsi="Times New Roman" w:cs="Times New Roman"/>
          <w:sz w:val="24"/>
          <w:szCs w:val="24"/>
        </w:rPr>
        <w:t xml:space="preserve"> registered in the name of the applicant, was </w:t>
      </w:r>
      <w:r w:rsidR="0061374B">
        <w:rPr>
          <w:rFonts w:ascii="Times New Roman" w:hAnsi="Times New Roman" w:cs="Times New Roman"/>
          <w:sz w:val="24"/>
          <w:szCs w:val="24"/>
        </w:rPr>
        <w:t>tendered as security</w:t>
      </w:r>
      <w:r>
        <w:rPr>
          <w:rFonts w:ascii="Times New Roman" w:hAnsi="Times New Roman" w:cs="Times New Roman"/>
          <w:sz w:val="24"/>
          <w:szCs w:val="24"/>
        </w:rPr>
        <w:t>. The proposal to surrender the applicant</w:t>
      </w:r>
      <w:r w:rsidR="0061374B">
        <w:rPr>
          <w:rFonts w:ascii="Times New Roman" w:hAnsi="Times New Roman" w:cs="Times New Roman"/>
          <w:sz w:val="24"/>
          <w:szCs w:val="24"/>
        </w:rPr>
        <w:t>’</w:t>
      </w:r>
      <w:r>
        <w:rPr>
          <w:rFonts w:ascii="Times New Roman" w:hAnsi="Times New Roman" w:cs="Times New Roman"/>
          <w:sz w:val="24"/>
          <w:szCs w:val="24"/>
        </w:rPr>
        <w:t>s passport was retained as was the condition to reside at a certain address until the appeal is determined.  The assurances that the applicant will not abscond and will surrender himself to prison authorities should his appeal fail were persisted with.</w:t>
      </w:r>
    </w:p>
    <w:p w14:paraId="14117446" w14:textId="0EE62AE3"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not been swayed </w:t>
      </w:r>
      <w:r w:rsidR="00870C80">
        <w:rPr>
          <w:rFonts w:ascii="Times New Roman" w:hAnsi="Times New Roman" w:cs="Times New Roman"/>
          <w:sz w:val="24"/>
          <w:szCs w:val="24"/>
        </w:rPr>
        <w:t>by</w:t>
      </w:r>
      <w:r>
        <w:rPr>
          <w:rFonts w:ascii="Times New Roman" w:hAnsi="Times New Roman" w:cs="Times New Roman"/>
          <w:sz w:val="24"/>
          <w:szCs w:val="24"/>
        </w:rPr>
        <w:t xml:space="preserve"> these proposed conditions and the undertakings.  Even if I were to order the release of the applicant on bail on conditions including that the Registrar holds the applicant’s passport, the risk of the applicant becoming a fugitive from justice remains high.  The extent of his</w:t>
      </w:r>
      <w:r w:rsidR="00870C80">
        <w:rPr>
          <w:rFonts w:ascii="Times New Roman" w:hAnsi="Times New Roman" w:cs="Times New Roman"/>
          <w:sz w:val="24"/>
          <w:szCs w:val="24"/>
        </w:rPr>
        <w:t xml:space="preserve"> immovable </w:t>
      </w:r>
      <w:r>
        <w:rPr>
          <w:rFonts w:ascii="Times New Roman" w:hAnsi="Times New Roman" w:cs="Times New Roman"/>
          <w:sz w:val="24"/>
          <w:szCs w:val="24"/>
        </w:rPr>
        <w:t>assets</w:t>
      </w:r>
      <w:r w:rsidR="00F60CC7">
        <w:rPr>
          <w:rFonts w:ascii="Times New Roman" w:hAnsi="Times New Roman" w:cs="Times New Roman"/>
          <w:sz w:val="24"/>
          <w:szCs w:val="24"/>
        </w:rPr>
        <w:t xml:space="preserve"> </w:t>
      </w:r>
      <w:r>
        <w:rPr>
          <w:rFonts w:ascii="Times New Roman" w:hAnsi="Times New Roman" w:cs="Times New Roman"/>
          <w:sz w:val="24"/>
          <w:szCs w:val="24"/>
        </w:rPr>
        <w:t>remains unknown to the court.  There is no evidence on which I can find that the applicant cannot sacrifice the Caledonia property for his freedom</w:t>
      </w:r>
      <w:r w:rsidR="00F60CC7">
        <w:rPr>
          <w:rFonts w:ascii="Times New Roman" w:hAnsi="Times New Roman" w:cs="Times New Roman"/>
          <w:sz w:val="24"/>
          <w:szCs w:val="24"/>
        </w:rPr>
        <w:t xml:space="preserve"> by</w:t>
      </w:r>
      <w:r w:rsidR="00870C80">
        <w:rPr>
          <w:rFonts w:ascii="Times New Roman" w:hAnsi="Times New Roman" w:cs="Times New Roman"/>
          <w:sz w:val="24"/>
          <w:szCs w:val="24"/>
        </w:rPr>
        <w:t xml:space="preserve"> turning into a fugitive from justice.</w:t>
      </w:r>
    </w:p>
    <w:p w14:paraId="7CA65A12" w14:textId="704257D0"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the final analysis, the applicant has failed to satisfy me that there are positive grounds that I should admit him to bail pending appeal.  He has not establish</w:t>
      </w:r>
      <w:r w:rsidR="00870C80">
        <w:rPr>
          <w:rFonts w:ascii="Times New Roman" w:hAnsi="Times New Roman" w:cs="Times New Roman"/>
          <w:sz w:val="24"/>
          <w:szCs w:val="24"/>
        </w:rPr>
        <w:t>ed</w:t>
      </w:r>
      <w:r>
        <w:rPr>
          <w:rFonts w:ascii="Times New Roman" w:hAnsi="Times New Roman" w:cs="Times New Roman"/>
          <w:sz w:val="24"/>
          <w:szCs w:val="24"/>
        </w:rPr>
        <w:t xml:space="preserve"> that the interests of justice will not be endangered by his admission to bail pending the </w:t>
      </w:r>
      <w:r w:rsidR="00870C80">
        <w:rPr>
          <w:rFonts w:ascii="Times New Roman" w:hAnsi="Times New Roman" w:cs="Times New Roman"/>
          <w:sz w:val="24"/>
          <w:szCs w:val="24"/>
        </w:rPr>
        <w:t>de</w:t>
      </w:r>
      <w:r>
        <w:rPr>
          <w:rFonts w:ascii="Times New Roman" w:hAnsi="Times New Roman" w:cs="Times New Roman"/>
          <w:sz w:val="24"/>
          <w:szCs w:val="24"/>
        </w:rPr>
        <w:t>termination of his appeal.  There is no evidence that there is any likelihood of delay before the appeal is set down, hear</w:t>
      </w:r>
      <w:r w:rsidR="006D6404">
        <w:rPr>
          <w:rFonts w:ascii="Times New Roman" w:hAnsi="Times New Roman" w:cs="Times New Roman"/>
          <w:sz w:val="24"/>
          <w:szCs w:val="24"/>
        </w:rPr>
        <w:t>d</w:t>
      </w:r>
      <w:r>
        <w:rPr>
          <w:rFonts w:ascii="Times New Roman" w:hAnsi="Times New Roman" w:cs="Times New Roman"/>
          <w:sz w:val="24"/>
          <w:szCs w:val="24"/>
        </w:rPr>
        <w:t xml:space="preserve"> and determined.  Being a convicted offender who is serving a </w:t>
      </w:r>
      <w:r w:rsidR="00811166">
        <w:rPr>
          <w:rFonts w:ascii="Times New Roman" w:hAnsi="Times New Roman" w:cs="Times New Roman"/>
          <w:sz w:val="24"/>
          <w:szCs w:val="24"/>
        </w:rPr>
        <w:t>three-year</w:t>
      </w:r>
      <w:r>
        <w:rPr>
          <w:rFonts w:ascii="Times New Roman" w:hAnsi="Times New Roman" w:cs="Times New Roman"/>
          <w:sz w:val="24"/>
          <w:szCs w:val="24"/>
        </w:rPr>
        <w:t xml:space="preserve"> prison term (he did not disclose whether he was avoided</w:t>
      </w:r>
      <w:r w:rsidR="006D6404">
        <w:rPr>
          <w:rFonts w:ascii="Times New Roman" w:hAnsi="Times New Roman" w:cs="Times New Roman"/>
          <w:sz w:val="24"/>
          <w:szCs w:val="24"/>
        </w:rPr>
        <w:t xml:space="preserve"> serving </w:t>
      </w:r>
      <w:r>
        <w:rPr>
          <w:rFonts w:ascii="Times New Roman" w:hAnsi="Times New Roman" w:cs="Times New Roman"/>
          <w:sz w:val="24"/>
          <w:szCs w:val="24"/>
        </w:rPr>
        <w:t>the further two years imprisonment by paying the US$ 12 780 fine in view of the fact that he did not apply for time to pay the fine when the sentence was imposed on him on 26 November 2023) he has enough reason to want to flee.  This is compounded by the fact that the appeal has n</w:t>
      </w:r>
      <w:r w:rsidR="006D6404">
        <w:rPr>
          <w:rFonts w:ascii="Times New Roman" w:hAnsi="Times New Roman" w:cs="Times New Roman"/>
          <w:sz w:val="24"/>
          <w:szCs w:val="24"/>
        </w:rPr>
        <w:t>o</w:t>
      </w:r>
      <w:r>
        <w:rPr>
          <w:rFonts w:ascii="Times New Roman" w:hAnsi="Times New Roman" w:cs="Times New Roman"/>
          <w:sz w:val="24"/>
          <w:szCs w:val="24"/>
        </w:rPr>
        <w:t xml:space="preserve"> prospect of success.</w:t>
      </w:r>
    </w:p>
    <w:p w14:paraId="14DA7108" w14:textId="40CE983B"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C25509">
        <w:rPr>
          <w:rFonts w:ascii="Times New Roman" w:hAnsi="Times New Roman" w:cs="Times New Roman"/>
          <w:i/>
          <w:sz w:val="24"/>
          <w:szCs w:val="24"/>
        </w:rPr>
        <w:t>S</w:t>
      </w:r>
      <w:r>
        <w:rPr>
          <w:rFonts w:ascii="Times New Roman" w:hAnsi="Times New Roman" w:cs="Times New Roman"/>
          <w:sz w:val="24"/>
          <w:szCs w:val="24"/>
        </w:rPr>
        <w:t xml:space="preserve"> v </w:t>
      </w:r>
      <w:r w:rsidRPr="00C25509">
        <w:rPr>
          <w:rFonts w:ascii="Times New Roman" w:hAnsi="Times New Roman" w:cs="Times New Roman"/>
          <w:i/>
          <w:sz w:val="24"/>
          <w:szCs w:val="24"/>
        </w:rPr>
        <w:t>Labuschagne</w:t>
      </w:r>
      <w:r>
        <w:rPr>
          <w:rFonts w:ascii="Times New Roman" w:hAnsi="Times New Roman" w:cs="Times New Roman"/>
          <w:sz w:val="24"/>
          <w:szCs w:val="24"/>
        </w:rPr>
        <w:t xml:space="preserve"> (supra) </w:t>
      </w:r>
      <w:r w:rsidRPr="00C25509">
        <w:rPr>
          <w:rFonts w:ascii="Times New Roman" w:hAnsi="Times New Roman" w:cs="Times New Roman"/>
          <w:smallCaps/>
          <w:sz w:val="24"/>
          <w:szCs w:val="24"/>
        </w:rPr>
        <w:t>Gwaunza</w:t>
      </w:r>
      <w:r>
        <w:rPr>
          <w:rFonts w:ascii="Times New Roman" w:hAnsi="Times New Roman" w:cs="Times New Roman"/>
          <w:sz w:val="24"/>
          <w:szCs w:val="24"/>
        </w:rPr>
        <w:t xml:space="preserve"> JA (as she then was) at 649 E, </w:t>
      </w:r>
      <w:r w:rsidR="006D6404">
        <w:rPr>
          <w:rFonts w:ascii="Times New Roman" w:hAnsi="Times New Roman" w:cs="Times New Roman"/>
          <w:sz w:val="24"/>
          <w:szCs w:val="24"/>
        </w:rPr>
        <w:t>q</w:t>
      </w:r>
      <w:r>
        <w:rPr>
          <w:rFonts w:ascii="Times New Roman" w:hAnsi="Times New Roman" w:cs="Times New Roman"/>
          <w:sz w:val="24"/>
          <w:szCs w:val="24"/>
        </w:rPr>
        <w:t>uoted the sentiments of the trial judge who, like Her Ladyship, dismissed the application for bail pending appeal.  Those sentiments are these:</w:t>
      </w:r>
    </w:p>
    <w:p w14:paraId="1B2F0990" w14:textId="77777777" w:rsidR="00897F02" w:rsidRPr="00C25509" w:rsidRDefault="00897F02" w:rsidP="00897F02">
      <w:pPr>
        <w:spacing w:before="240" w:line="240" w:lineRule="auto"/>
        <w:ind w:left="1440"/>
        <w:jc w:val="both"/>
        <w:rPr>
          <w:rFonts w:ascii="Times New Roman" w:hAnsi="Times New Roman" w:cs="Times New Roman"/>
        </w:rPr>
      </w:pPr>
      <w:r w:rsidRPr="00C25509">
        <w:rPr>
          <w:rFonts w:ascii="Times New Roman" w:hAnsi="Times New Roman" w:cs="Times New Roman"/>
        </w:rPr>
        <w:lastRenderedPageBreak/>
        <w:t>“… I wish to reiterate what has been repeatedly stated by our courts and indeed by courts in other jurisdictions, that it is improper to allow people convicted of serious crimes to be walking in the streets instead of serving their sentences when the prospects of success are non –existent.  Society would lose faith in the system and revolt.  This is a proper case, in my view, where the applicant should prosecute his appeal while serving his sentence”</w:t>
      </w:r>
    </w:p>
    <w:p w14:paraId="768EA1FD" w14:textId="77777777"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 am mindful of the fact that the above sentiments were echoed, in approval, in respect of an applicant who was convicted of murder and sentenced to fifteen years imprisonment.  That notwithstanding, they reflect my own thoughts in this matter.  Even if I had found that the applicant will not abscond, everything else is against him.  He failed to tip the scales in his favour.  It is just that he prosecutes the appeal while serving his sentence.</w:t>
      </w:r>
    </w:p>
    <w:p w14:paraId="58E96E74" w14:textId="77777777" w:rsidR="00897F02" w:rsidRDefault="00897F02" w:rsidP="00897F02">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application for bail pending appeal against conviction and sentence be and is dismissed.</w:t>
      </w:r>
    </w:p>
    <w:p w14:paraId="0E3F489D" w14:textId="77777777" w:rsidR="00897F02" w:rsidRDefault="00897F02" w:rsidP="00897F02">
      <w:pPr>
        <w:spacing w:before="240" w:line="360" w:lineRule="auto"/>
        <w:jc w:val="both"/>
        <w:rPr>
          <w:rFonts w:ascii="Times New Roman" w:hAnsi="Times New Roman" w:cs="Times New Roman"/>
          <w:sz w:val="24"/>
          <w:szCs w:val="24"/>
        </w:rPr>
      </w:pPr>
    </w:p>
    <w:p w14:paraId="2CD154CD" w14:textId="77777777" w:rsidR="00897F02" w:rsidRDefault="00897F02" w:rsidP="00897F02">
      <w:pPr>
        <w:spacing w:before="240" w:line="360" w:lineRule="auto"/>
        <w:jc w:val="both"/>
        <w:rPr>
          <w:rFonts w:ascii="Times New Roman" w:hAnsi="Times New Roman" w:cs="Times New Roman"/>
          <w:sz w:val="24"/>
          <w:szCs w:val="24"/>
        </w:rPr>
      </w:pPr>
    </w:p>
    <w:p w14:paraId="75AF04ED" w14:textId="77777777" w:rsidR="00897F02" w:rsidRDefault="00897F02" w:rsidP="00897F02">
      <w:pPr>
        <w:spacing w:before="240" w:line="360" w:lineRule="auto"/>
        <w:jc w:val="both"/>
        <w:rPr>
          <w:rFonts w:ascii="Times New Roman" w:hAnsi="Times New Roman" w:cs="Times New Roman"/>
          <w:sz w:val="24"/>
          <w:szCs w:val="24"/>
        </w:rPr>
      </w:pPr>
    </w:p>
    <w:p w14:paraId="565CEABD" w14:textId="77777777" w:rsidR="00897F02" w:rsidRDefault="00897F02" w:rsidP="0089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Chingeya Mandizira Legal Practitioners, applicant’s legal practitioners</w:t>
      </w:r>
    </w:p>
    <w:p w14:paraId="45A62B34" w14:textId="77777777" w:rsidR="00897F02" w:rsidRDefault="00897F02" w:rsidP="0089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National Prosecuting Authority, respondent’s legal practitioners.</w:t>
      </w:r>
    </w:p>
    <w:p w14:paraId="12D43BDE" w14:textId="77777777" w:rsidR="00897F02" w:rsidRPr="00674BED" w:rsidRDefault="00897F02" w:rsidP="00897F02">
      <w:pPr>
        <w:spacing w:line="240" w:lineRule="auto"/>
        <w:jc w:val="both"/>
        <w:rPr>
          <w:rFonts w:ascii="Times New Roman" w:hAnsi="Times New Roman" w:cs="Times New Roman"/>
          <w:sz w:val="24"/>
          <w:szCs w:val="24"/>
        </w:rPr>
      </w:pPr>
    </w:p>
    <w:p w14:paraId="73095C2F" w14:textId="77777777" w:rsidR="00897F02" w:rsidRPr="00E171E2" w:rsidRDefault="00897F02" w:rsidP="00897F02">
      <w:pPr>
        <w:pStyle w:val="ListParagraph"/>
        <w:spacing w:line="240" w:lineRule="auto"/>
        <w:jc w:val="both"/>
        <w:rPr>
          <w:rFonts w:ascii="Times New Roman" w:hAnsi="Times New Roman" w:cs="Times New Roman"/>
          <w:sz w:val="24"/>
          <w:szCs w:val="24"/>
        </w:rPr>
      </w:pPr>
    </w:p>
    <w:p w14:paraId="49225B2E" w14:textId="77777777" w:rsidR="00897F02" w:rsidRPr="00C0460D" w:rsidRDefault="00897F02" w:rsidP="00897F02">
      <w:pPr>
        <w:spacing w:line="240" w:lineRule="auto"/>
        <w:jc w:val="both"/>
        <w:rPr>
          <w:rFonts w:ascii="Times New Roman" w:hAnsi="Times New Roman" w:cs="Times New Roman"/>
          <w:sz w:val="24"/>
          <w:szCs w:val="24"/>
        </w:rPr>
      </w:pPr>
    </w:p>
    <w:p w14:paraId="4610C0F6" w14:textId="77777777" w:rsidR="00897F02" w:rsidRPr="00C0460D" w:rsidRDefault="00897F02" w:rsidP="00897F02">
      <w:pPr>
        <w:spacing w:line="240" w:lineRule="auto"/>
        <w:jc w:val="both"/>
        <w:rPr>
          <w:rFonts w:ascii="Times New Roman" w:hAnsi="Times New Roman" w:cs="Times New Roman"/>
          <w:sz w:val="24"/>
          <w:szCs w:val="24"/>
        </w:rPr>
      </w:pPr>
    </w:p>
    <w:p w14:paraId="0BC781A0" w14:textId="77777777" w:rsidR="00897F02" w:rsidRPr="00C0460D" w:rsidRDefault="00897F02" w:rsidP="00897F02">
      <w:pPr>
        <w:spacing w:line="360" w:lineRule="auto"/>
        <w:jc w:val="both"/>
        <w:rPr>
          <w:rFonts w:ascii="Times New Roman" w:hAnsi="Times New Roman" w:cs="Times New Roman"/>
          <w:sz w:val="24"/>
          <w:szCs w:val="24"/>
        </w:rPr>
      </w:pPr>
    </w:p>
    <w:p w14:paraId="115767BD" w14:textId="77777777" w:rsidR="00897F02" w:rsidRPr="00897F02" w:rsidRDefault="00897F02" w:rsidP="00897F02">
      <w:pPr>
        <w:spacing w:after="0" w:line="360" w:lineRule="auto"/>
        <w:jc w:val="both"/>
        <w:rPr>
          <w:rFonts w:ascii="Times New Roman" w:hAnsi="Times New Roman" w:cs="Times New Roman"/>
          <w:sz w:val="24"/>
          <w:szCs w:val="24"/>
          <w:lang w:val="en-US"/>
        </w:rPr>
      </w:pPr>
    </w:p>
    <w:p w14:paraId="047596C8" w14:textId="51C7939C" w:rsidR="00644381" w:rsidRPr="00884636" w:rsidRDefault="00884636" w:rsidP="00B43108">
      <w:pPr>
        <w:pStyle w:val="ListParagraph"/>
        <w:spacing w:after="0" w:line="360" w:lineRule="auto"/>
        <w:ind w:left="1080"/>
        <w:jc w:val="both"/>
        <w:rPr>
          <w:rFonts w:ascii="Times New Roman" w:hAnsi="Times New Roman" w:cs="Times New Roman"/>
          <w:sz w:val="24"/>
          <w:szCs w:val="24"/>
          <w:lang w:val="en-US"/>
        </w:rPr>
      </w:pPr>
      <w:r w:rsidRPr="00884636">
        <w:rPr>
          <w:rFonts w:ascii="Times New Roman" w:hAnsi="Times New Roman" w:cs="Times New Roman"/>
          <w:sz w:val="24"/>
          <w:szCs w:val="24"/>
          <w:lang w:val="en-US"/>
        </w:rPr>
        <w:t xml:space="preserve">                 </w:t>
      </w:r>
    </w:p>
    <w:sectPr w:rsidR="00644381" w:rsidRPr="008846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F61CF" w14:textId="77777777" w:rsidR="009B518D" w:rsidRDefault="009B518D" w:rsidP="00685778">
      <w:pPr>
        <w:spacing w:after="0" w:line="240" w:lineRule="auto"/>
      </w:pPr>
      <w:r>
        <w:separator/>
      </w:r>
    </w:p>
  </w:endnote>
  <w:endnote w:type="continuationSeparator" w:id="0">
    <w:p w14:paraId="6514D02F" w14:textId="77777777" w:rsidR="009B518D" w:rsidRDefault="009B518D" w:rsidP="0068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2450B" w14:textId="77777777" w:rsidR="009B518D" w:rsidRDefault="009B518D" w:rsidP="00685778">
      <w:pPr>
        <w:spacing w:after="0" w:line="240" w:lineRule="auto"/>
      </w:pPr>
      <w:r>
        <w:separator/>
      </w:r>
    </w:p>
  </w:footnote>
  <w:footnote w:type="continuationSeparator" w:id="0">
    <w:p w14:paraId="47D0F21F" w14:textId="77777777" w:rsidR="009B518D" w:rsidRDefault="009B518D" w:rsidP="00685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59842246"/>
      <w:docPartObj>
        <w:docPartGallery w:val="Page Numbers (Top of Page)"/>
        <w:docPartUnique/>
      </w:docPartObj>
    </w:sdtPr>
    <w:sdtEndPr>
      <w:rPr>
        <w:noProof/>
        <w:sz w:val="24"/>
        <w:szCs w:val="24"/>
      </w:rPr>
    </w:sdtEndPr>
    <w:sdtContent>
      <w:p w14:paraId="74D8EAB8" w14:textId="184D6B4D" w:rsidR="00685778" w:rsidRPr="00685778" w:rsidRDefault="00685778">
        <w:pPr>
          <w:pStyle w:val="Header"/>
          <w:jc w:val="right"/>
          <w:rPr>
            <w:rFonts w:ascii="Times New Roman" w:hAnsi="Times New Roman" w:cs="Times New Roman"/>
            <w:noProof/>
            <w:sz w:val="24"/>
            <w:szCs w:val="24"/>
          </w:rPr>
        </w:pPr>
        <w:r w:rsidRPr="00685778">
          <w:rPr>
            <w:rFonts w:ascii="Times New Roman" w:hAnsi="Times New Roman" w:cs="Times New Roman"/>
            <w:sz w:val="24"/>
            <w:szCs w:val="24"/>
          </w:rPr>
          <w:fldChar w:fldCharType="begin"/>
        </w:r>
        <w:r w:rsidRPr="00685778">
          <w:rPr>
            <w:rFonts w:ascii="Times New Roman" w:hAnsi="Times New Roman" w:cs="Times New Roman"/>
            <w:sz w:val="24"/>
            <w:szCs w:val="24"/>
          </w:rPr>
          <w:instrText xml:space="preserve"> PAGE   \* MERGEFORMAT </w:instrText>
        </w:r>
        <w:r w:rsidRPr="00685778">
          <w:rPr>
            <w:rFonts w:ascii="Times New Roman" w:hAnsi="Times New Roman" w:cs="Times New Roman"/>
            <w:sz w:val="24"/>
            <w:szCs w:val="24"/>
          </w:rPr>
          <w:fldChar w:fldCharType="separate"/>
        </w:r>
        <w:r w:rsidR="00A82C1E">
          <w:rPr>
            <w:rFonts w:ascii="Times New Roman" w:hAnsi="Times New Roman" w:cs="Times New Roman"/>
            <w:noProof/>
            <w:sz w:val="24"/>
            <w:szCs w:val="24"/>
          </w:rPr>
          <w:t>1</w:t>
        </w:r>
        <w:r w:rsidRPr="00685778">
          <w:rPr>
            <w:rFonts w:ascii="Times New Roman" w:hAnsi="Times New Roman" w:cs="Times New Roman"/>
            <w:noProof/>
            <w:sz w:val="24"/>
            <w:szCs w:val="24"/>
          </w:rPr>
          <w:fldChar w:fldCharType="end"/>
        </w:r>
      </w:p>
      <w:p w14:paraId="0598AD07" w14:textId="01BE377E" w:rsidR="00685778" w:rsidRPr="00685778" w:rsidRDefault="004D4A61" w:rsidP="004D4A61">
        <w:pPr>
          <w:pStyle w:val="Header"/>
          <w:jc w:val="cente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685778" w:rsidRPr="00685778">
          <w:rPr>
            <w:rFonts w:ascii="Times New Roman" w:hAnsi="Times New Roman" w:cs="Times New Roman"/>
            <w:noProof/>
            <w:sz w:val="24"/>
            <w:szCs w:val="24"/>
          </w:rPr>
          <w:t>HH</w:t>
        </w:r>
        <w:r>
          <w:rPr>
            <w:rFonts w:ascii="Times New Roman" w:hAnsi="Times New Roman" w:cs="Times New Roman"/>
            <w:noProof/>
            <w:sz w:val="24"/>
            <w:szCs w:val="24"/>
          </w:rPr>
          <w:t xml:space="preserve"> 11-24   </w:t>
        </w:r>
      </w:p>
      <w:p w14:paraId="682F8C06" w14:textId="1C710364" w:rsidR="00685778" w:rsidRPr="00685778" w:rsidRDefault="00685778" w:rsidP="00685778">
        <w:pPr>
          <w:pStyle w:val="Header"/>
          <w:jc w:val="center"/>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t xml:space="preserve">                                                                                                                     </w:t>
        </w:r>
        <w:r w:rsidRPr="00685778">
          <w:rPr>
            <w:rFonts w:ascii="Times New Roman" w:hAnsi="Times New Roman" w:cs="Times New Roman"/>
            <w:noProof/>
            <w:sz w:val="24"/>
            <w:szCs w:val="24"/>
          </w:rPr>
          <w:t>HCHACC</w:t>
        </w:r>
        <w:r>
          <w:rPr>
            <w:rFonts w:ascii="Times New Roman" w:hAnsi="Times New Roman" w:cs="Times New Roman"/>
            <w:noProof/>
            <w:sz w:val="24"/>
            <w:szCs w:val="24"/>
          </w:rPr>
          <w:t xml:space="preserve">  338/23</w:t>
        </w:r>
      </w:p>
    </w:sdtContent>
  </w:sdt>
  <w:p w14:paraId="70495FF7" w14:textId="77777777" w:rsidR="00685778" w:rsidRPr="00685778" w:rsidRDefault="00685778">
    <w:pPr>
      <w:pStyle w:val="Head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6291F"/>
    <w:multiLevelType w:val="hybridMultilevel"/>
    <w:tmpl w:val="79CC206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5A781A"/>
    <w:multiLevelType w:val="hybridMultilevel"/>
    <w:tmpl w:val="A0009766"/>
    <w:lvl w:ilvl="0" w:tplc="7FDE0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BEF3AA6"/>
    <w:multiLevelType w:val="hybridMultilevel"/>
    <w:tmpl w:val="40380832"/>
    <w:lvl w:ilvl="0" w:tplc="3009000F">
      <w:start w:val="1"/>
      <w:numFmt w:val="decimal"/>
      <w:lvlText w:val="%1."/>
      <w:lvlJc w:val="left"/>
      <w:pPr>
        <w:ind w:left="1560" w:hanging="360"/>
      </w:p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3" w15:restartNumberingAfterBreak="0">
    <w:nsid w:val="343C2F9E"/>
    <w:multiLevelType w:val="hybridMultilevel"/>
    <w:tmpl w:val="6380844E"/>
    <w:lvl w:ilvl="0" w:tplc="46F0F08C">
      <w:start w:val="1"/>
      <w:numFmt w:val="decimal"/>
      <w:lvlText w:val="%1."/>
      <w:lvlJc w:val="left"/>
      <w:pPr>
        <w:ind w:left="1980" w:hanging="360"/>
      </w:pPr>
      <w:rPr>
        <w:rFonts w:ascii="Times New Roman" w:eastAsiaTheme="minorHAnsi" w:hAnsi="Times New Roman" w:cs="Times New Roman"/>
      </w:r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4" w15:restartNumberingAfterBreak="0">
    <w:nsid w:val="44E0764B"/>
    <w:multiLevelType w:val="hybridMultilevel"/>
    <w:tmpl w:val="6372A2F8"/>
    <w:lvl w:ilvl="0" w:tplc="48960A16">
      <w:start w:val="1"/>
      <w:numFmt w:val="decimal"/>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5" w15:restartNumberingAfterBreak="0">
    <w:nsid w:val="55C06D43"/>
    <w:multiLevelType w:val="hybridMultilevel"/>
    <w:tmpl w:val="8178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808A0"/>
    <w:multiLevelType w:val="hybridMultilevel"/>
    <w:tmpl w:val="04D823F2"/>
    <w:lvl w:ilvl="0" w:tplc="3009000F">
      <w:start w:val="1"/>
      <w:numFmt w:val="decimal"/>
      <w:lvlText w:val="%1."/>
      <w:lvlJc w:val="left"/>
      <w:pPr>
        <w:ind w:left="840" w:hanging="360"/>
      </w:p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7" w15:restartNumberingAfterBreak="0">
    <w:nsid w:val="7B1B1692"/>
    <w:multiLevelType w:val="hybridMultilevel"/>
    <w:tmpl w:val="598A5D88"/>
    <w:lvl w:ilvl="0" w:tplc="A4C48C7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
  </w:num>
  <w:num w:numId="3">
    <w:abstractNumId w:val="0"/>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78"/>
    <w:rsid w:val="00016B26"/>
    <w:rsid w:val="000663BC"/>
    <w:rsid w:val="000A2946"/>
    <w:rsid w:val="000C4DFC"/>
    <w:rsid w:val="0010234F"/>
    <w:rsid w:val="001B747A"/>
    <w:rsid w:val="001E1566"/>
    <w:rsid w:val="001E6887"/>
    <w:rsid w:val="0025427C"/>
    <w:rsid w:val="002966FF"/>
    <w:rsid w:val="003F48D9"/>
    <w:rsid w:val="00422585"/>
    <w:rsid w:val="004D4A61"/>
    <w:rsid w:val="00517543"/>
    <w:rsid w:val="00582338"/>
    <w:rsid w:val="00584BBE"/>
    <w:rsid w:val="00593BC5"/>
    <w:rsid w:val="005C5093"/>
    <w:rsid w:val="005F7380"/>
    <w:rsid w:val="0061374B"/>
    <w:rsid w:val="00644381"/>
    <w:rsid w:val="00675E14"/>
    <w:rsid w:val="006816CC"/>
    <w:rsid w:val="00685778"/>
    <w:rsid w:val="00693A05"/>
    <w:rsid w:val="006D6404"/>
    <w:rsid w:val="00701D7B"/>
    <w:rsid w:val="007325C5"/>
    <w:rsid w:val="00754832"/>
    <w:rsid w:val="00811166"/>
    <w:rsid w:val="008406F0"/>
    <w:rsid w:val="00870C80"/>
    <w:rsid w:val="00884636"/>
    <w:rsid w:val="00897F02"/>
    <w:rsid w:val="008D3D80"/>
    <w:rsid w:val="009004FD"/>
    <w:rsid w:val="00934CAF"/>
    <w:rsid w:val="00941330"/>
    <w:rsid w:val="00950486"/>
    <w:rsid w:val="009A0AEB"/>
    <w:rsid w:val="009B518D"/>
    <w:rsid w:val="009F5C85"/>
    <w:rsid w:val="00A82C1E"/>
    <w:rsid w:val="00AC2A3F"/>
    <w:rsid w:val="00B06FAE"/>
    <w:rsid w:val="00B43108"/>
    <w:rsid w:val="00B60437"/>
    <w:rsid w:val="00C0666E"/>
    <w:rsid w:val="00C87544"/>
    <w:rsid w:val="00CA69A4"/>
    <w:rsid w:val="00CA79D5"/>
    <w:rsid w:val="00D37666"/>
    <w:rsid w:val="00D411B9"/>
    <w:rsid w:val="00D520BC"/>
    <w:rsid w:val="00D95918"/>
    <w:rsid w:val="00DA0252"/>
    <w:rsid w:val="00DC4C6B"/>
    <w:rsid w:val="00E81908"/>
    <w:rsid w:val="00E971B3"/>
    <w:rsid w:val="00EA243E"/>
    <w:rsid w:val="00EB2AF4"/>
    <w:rsid w:val="00F00517"/>
    <w:rsid w:val="00F17F33"/>
    <w:rsid w:val="00F468CD"/>
    <w:rsid w:val="00F60CC7"/>
    <w:rsid w:val="00F626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97B4D"/>
  <w15:chartTrackingRefBased/>
  <w15:docId w15:val="{FD821F4C-CB8A-4A67-A0D5-59957B94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78"/>
  </w:style>
  <w:style w:type="paragraph" w:styleId="Footer">
    <w:name w:val="footer"/>
    <w:basedOn w:val="Normal"/>
    <w:link w:val="FooterChar"/>
    <w:uiPriority w:val="99"/>
    <w:unhideWhenUsed/>
    <w:rsid w:val="00685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778"/>
  </w:style>
  <w:style w:type="paragraph" w:styleId="ListParagraph">
    <w:name w:val="List Paragraph"/>
    <w:basedOn w:val="Normal"/>
    <w:uiPriority w:val="34"/>
    <w:qFormat/>
    <w:rsid w:val="00E81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3B05-A1E0-4793-8F90-3BD42251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dc:creator>
  <cp:keywords/>
  <dc:description/>
  <cp:lastModifiedBy>JSC</cp:lastModifiedBy>
  <cp:revision>2</cp:revision>
  <dcterms:created xsi:type="dcterms:W3CDTF">2024-01-12T11:51:00Z</dcterms:created>
  <dcterms:modified xsi:type="dcterms:W3CDTF">2024-01-12T11:51:00Z</dcterms:modified>
</cp:coreProperties>
</file>