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C3A" w:rsidRDefault="008A3AA6" w:rsidP="00887667">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TENDAI CHITINHE</w:t>
      </w:r>
    </w:p>
    <w:p w:rsidR="008A3AA6" w:rsidRDefault="00887667" w:rsidP="008876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8A3AA6">
        <w:rPr>
          <w:rFonts w:ascii="Times New Roman" w:hAnsi="Times New Roman" w:cs="Times New Roman"/>
          <w:sz w:val="24"/>
          <w:szCs w:val="24"/>
        </w:rPr>
        <w:t>ersus</w:t>
      </w:r>
    </w:p>
    <w:p w:rsidR="008A3AA6" w:rsidRDefault="008A3AA6" w:rsidP="008876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CORNELIUS CHIVESANI CHENGERA</w:t>
      </w:r>
    </w:p>
    <w:p w:rsidR="008A3AA6" w:rsidRDefault="00887667" w:rsidP="008876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8A3AA6" w:rsidRDefault="00815EDF" w:rsidP="008876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THE DISTR</w:t>
      </w:r>
      <w:r w:rsidR="008A3AA6">
        <w:rPr>
          <w:rFonts w:ascii="Times New Roman" w:hAnsi="Times New Roman" w:cs="Times New Roman"/>
          <w:sz w:val="24"/>
          <w:szCs w:val="24"/>
        </w:rPr>
        <w:t>I</w:t>
      </w:r>
      <w:r>
        <w:rPr>
          <w:rFonts w:ascii="Times New Roman" w:hAnsi="Times New Roman" w:cs="Times New Roman"/>
          <w:sz w:val="24"/>
          <w:szCs w:val="24"/>
        </w:rPr>
        <w:t>C</w:t>
      </w:r>
      <w:r w:rsidR="008A3AA6">
        <w:rPr>
          <w:rFonts w:ascii="Times New Roman" w:hAnsi="Times New Roman" w:cs="Times New Roman"/>
          <w:sz w:val="24"/>
          <w:szCs w:val="24"/>
        </w:rPr>
        <w:t>T ADMINISTRATOR, CHEGUTU</w:t>
      </w:r>
    </w:p>
    <w:p w:rsidR="008A3AA6" w:rsidRDefault="00887667" w:rsidP="008876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8A3AA6" w:rsidRDefault="008A3AA6" w:rsidP="008876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PROVINCIAL ADMINISTRATOR, MASHONALAND WEST</w:t>
      </w:r>
    </w:p>
    <w:p w:rsidR="008A3AA6" w:rsidRDefault="00887667" w:rsidP="008876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8A3AA6" w:rsidRDefault="008A3AA6" w:rsidP="008876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MINISTER OF LOCAL,</w:t>
      </w:r>
      <w:r w:rsidR="00815EDF">
        <w:rPr>
          <w:rFonts w:ascii="Times New Roman" w:hAnsi="Times New Roman" w:cs="Times New Roman"/>
          <w:sz w:val="24"/>
          <w:szCs w:val="24"/>
        </w:rPr>
        <w:t xml:space="preserve">GOVERNMENT, PUBLIC </w:t>
      </w:r>
      <w:r>
        <w:rPr>
          <w:rFonts w:ascii="Times New Roman" w:hAnsi="Times New Roman" w:cs="Times New Roman"/>
          <w:sz w:val="24"/>
          <w:szCs w:val="24"/>
        </w:rPr>
        <w:t>W</w:t>
      </w:r>
      <w:r w:rsidR="00815EDF">
        <w:rPr>
          <w:rFonts w:ascii="Times New Roman" w:hAnsi="Times New Roman" w:cs="Times New Roman"/>
          <w:sz w:val="24"/>
          <w:szCs w:val="24"/>
        </w:rPr>
        <w:t>O</w:t>
      </w:r>
      <w:r>
        <w:rPr>
          <w:rFonts w:ascii="Times New Roman" w:hAnsi="Times New Roman" w:cs="Times New Roman"/>
          <w:sz w:val="24"/>
          <w:szCs w:val="24"/>
        </w:rPr>
        <w:t>RKS AND NATIONAL HOUSING</w:t>
      </w:r>
    </w:p>
    <w:p w:rsidR="008A3AA6" w:rsidRDefault="00887667" w:rsidP="008876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8A3AA6" w:rsidRDefault="008A3AA6" w:rsidP="008876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PRESIDENT OF THE REPUBLIC OF ZIMBABWE</w:t>
      </w:r>
    </w:p>
    <w:p w:rsidR="008A3AA6" w:rsidRDefault="008A3AA6" w:rsidP="008A3AA6">
      <w:pPr>
        <w:spacing w:after="0" w:line="360" w:lineRule="auto"/>
        <w:jc w:val="both"/>
        <w:rPr>
          <w:rFonts w:ascii="Times New Roman" w:hAnsi="Times New Roman" w:cs="Times New Roman"/>
          <w:sz w:val="24"/>
          <w:szCs w:val="24"/>
        </w:rPr>
      </w:pPr>
    </w:p>
    <w:p w:rsidR="008A3AA6" w:rsidRDefault="008A3AA6" w:rsidP="008A3AA6">
      <w:pPr>
        <w:spacing w:after="0" w:line="360" w:lineRule="auto"/>
        <w:jc w:val="both"/>
        <w:rPr>
          <w:rFonts w:ascii="Times New Roman" w:hAnsi="Times New Roman" w:cs="Times New Roman"/>
          <w:sz w:val="24"/>
          <w:szCs w:val="24"/>
        </w:rPr>
      </w:pPr>
    </w:p>
    <w:p w:rsidR="008A3AA6" w:rsidRDefault="008A3AA6" w:rsidP="008876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8A3AA6" w:rsidRDefault="008A3AA6" w:rsidP="008876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CHIKOWERO J</w:t>
      </w:r>
    </w:p>
    <w:p w:rsidR="008A3AA6" w:rsidRDefault="008A3AA6" w:rsidP="006C26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23 June 2021 and </w:t>
      </w:r>
      <w:r w:rsidR="006C26EC">
        <w:rPr>
          <w:rFonts w:ascii="Times New Roman" w:hAnsi="Times New Roman" w:cs="Times New Roman"/>
          <w:sz w:val="24"/>
          <w:szCs w:val="24"/>
        </w:rPr>
        <w:t>8 July 2021</w:t>
      </w:r>
    </w:p>
    <w:p w:rsidR="006C26EC" w:rsidRDefault="006C26EC" w:rsidP="006C26EC">
      <w:pPr>
        <w:spacing w:after="0" w:line="240" w:lineRule="auto"/>
        <w:jc w:val="both"/>
        <w:rPr>
          <w:rFonts w:ascii="Times New Roman" w:hAnsi="Times New Roman" w:cs="Times New Roman"/>
          <w:sz w:val="24"/>
          <w:szCs w:val="24"/>
        </w:rPr>
      </w:pPr>
    </w:p>
    <w:p w:rsidR="008A3AA6" w:rsidRDefault="008A3AA6" w:rsidP="008A3AA6">
      <w:pPr>
        <w:spacing w:after="0" w:line="360" w:lineRule="auto"/>
        <w:jc w:val="both"/>
        <w:rPr>
          <w:rFonts w:ascii="Times New Roman" w:hAnsi="Times New Roman" w:cs="Times New Roman"/>
          <w:sz w:val="24"/>
          <w:szCs w:val="24"/>
        </w:rPr>
      </w:pPr>
    </w:p>
    <w:p w:rsidR="008A3AA6" w:rsidRPr="00887667" w:rsidRDefault="008A3AA6" w:rsidP="008A3AA6">
      <w:pPr>
        <w:spacing w:after="0" w:line="360" w:lineRule="auto"/>
        <w:jc w:val="both"/>
        <w:rPr>
          <w:rFonts w:ascii="Times New Roman" w:hAnsi="Times New Roman" w:cs="Times New Roman"/>
          <w:b/>
          <w:sz w:val="24"/>
          <w:szCs w:val="24"/>
        </w:rPr>
      </w:pPr>
      <w:r w:rsidRPr="00887667">
        <w:rPr>
          <w:rFonts w:ascii="Times New Roman" w:hAnsi="Times New Roman" w:cs="Times New Roman"/>
          <w:b/>
          <w:sz w:val="24"/>
          <w:szCs w:val="24"/>
        </w:rPr>
        <w:t>Urgent chamber application</w:t>
      </w:r>
    </w:p>
    <w:p w:rsidR="008A3AA6" w:rsidRDefault="008A3AA6" w:rsidP="008A3AA6">
      <w:pPr>
        <w:spacing w:after="0" w:line="360" w:lineRule="auto"/>
        <w:jc w:val="both"/>
        <w:rPr>
          <w:rFonts w:ascii="Times New Roman" w:hAnsi="Times New Roman" w:cs="Times New Roman"/>
          <w:sz w:val="24"/>
          <w:szCs w:val="24"/>
        </w:rPr>
      </w:pPr>
    </w:p>
    <w:p w:rsidR="008A3AA6" w:rsidRDefault="008A3AA6" w:rsidP="008A3AA6">
      <w:pPr>
        <w:spacing w:after="0" w:line="360" w:lineRule="auto"/>
        <w:jc w:val="both"/>
        <w:rPr>
          <w:rFonts w:ascii="Times New Roman" w:hAnsi="Times New Roman" w:cs="Times New Roman"/>
          <w:sz w:val="24"/>
          <w:szCs w:val="24"/>
        </w:rPr>
      </w:pPr>
    </w:p>
    <w:p w:rsidR="008A3AA6" w:rsidRDefault="008A3AA6" w:rsidP="008876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Applicant in person</w:t>
      </w:r>
    </w:p>
    <w:p w:rsidR="008A3AA6" w:rsidRDefault="008A3AA6" w:rsidP="00887667">
      <w:pPr>
        <w:spacing w:after="0" w:line="240" w:lineRule="auto"/>
        <w:jc w:val="both"/>
        <w:rPr>
          <w:rFonts w:ascii="Times New Roman" w:hAnsi="Times New Roman" w:cs="Times New Roman"/>
          <w:sz w:val="24"/>
          <w:szCs w:val="24"/>
        </w:rPr>
      </w:pPr>
      <w:r w:rsidRPr="00887667">
        <w:rPr>
          <w:rFonts w:ascii="Times New Roman" w:hAnsi="Times New Roman" w:cs="Times New Roman"/>
          <w:i/>
          <w:sz w:val="24"/>
          <w:szCs w:val="24"/>
        </w:rPr>
        <w:t>T. Matiyashe</w:t>
      </w:r>
      <w:r>
        <w:rPr>
          <w:rFonts w:ascii="Times New Roman" w:hAnsi="Times New Roman" w:cs="Times New Roman"/>
          <w:sz w:val="24"/>
          <w:szCs w:val="24"/>
        </w:rPr>
        <w:t>, for the 1</w:t>
      </w:r>
      <w:r w:rsidRPr="008A3AA6">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8A3AA6" w:rsidRDefault="008A3AA6" w:rsidP="00887667">
      <w:pPr>
        <w:spacing w:after="0" w:line="240" w:lineRule="auto"/>
        <w:jc w:val="both"/>
        <w:rPr>
          <w:rFonts w:ascii="Times New Roman" w:hAnsi="Times New Roman" w:cs="Times New Roman"/>
          <w:sz w:val="24"/>
          <w:szCs w:val="24"/>
        </w:rPr>
      </w:pPr>
      <w:r w:rsidRPr="00887667">
        <w:rPr>
          <w:rFonts w:ascii="Times New Roman" w:hAnsi="Times New Roman" w:cs="Times New Roman"/>
          <w:i/>
          <w:sz w:val="24"/>
          <w:szCs w:val="24"/>
        </w:rPr>
        <w:t>T. Marira</w:t>
      </w:r>
      <w:r>
        <w:rPr>
          <w:rFonts w:ascii="Times New Roman" w:hAnsi="Times New Roman" w:cs="Times New Roman"/>
          <w:sz w:val="24"/>
          <w:szCs w:val="24"/>
        </w:rPr>
        <w:t>, for the 2</w:t>
      </w:r>
      <w:r w:rsidRPr="008A3AA6">
        <w:rPr>
          <w:rFonts w:ascii="Times New Roman" w:hAnsi="Times New Roman" w:cs="Times New Roman"/>
          <w:sz w:val="24"/>
          <w:szCs w:val="24"/>
          <w:vertAlign w:val="superscript"/>
        </w:rPr>
        <w:t>nd</w:t>
      </w:r>
      <w:r>
        <w:rPr>
          <w:rFonts w:ascii="Times New Roman" w:hAnsi="Times New Roman" w:cs="Times New Roman"/>
          <w:sz w:val="24"/>
          <w:szCs w:val="24"/>
        </w:rPr>
        <w:t xml:space="preserve"> – 5</w:t>
      </w:r>
      <w:r w:rsidRPr="008A3AA6">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w:t>
      </w:r>
    </w:p>
    <w:p w:rsidR="008A3AA6" w:rsidRDefault="008A3AA6" w:rsidP="008A3AA6">
      <w:pPr>
        <w:spacing w:after="0" w:line="360" w:lineRule="auto"/>
        <w:jc w:val="both"/>
        <w:rPr>
          <w:rFonts w:ascii="Times New Roman" w:hAnsi="Times New Roman" w:cs="Times New Roman"/>
          <w:sz w:val="24"/>
          <w:szCs w:val="24"/>
        </w:rPr>
      </w:pPr>
    </w:p>
    <w:p w:rsidR="008A3AA6" w:rsidRDefault="008A3AA6" w:rsidP="006C26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CHIKOW</w:t>
      </w:r>
      <w:r w:rsidR="00887667">
        <w:rPr>
          <w:rFonts w:ascii="Times New Roman" w:hAnsi="Times New Roman" w:cs="Times New Roman"/>
          <w:sz w:val="24"/>
          <w:szCs w:val="24"/>
        </w:rPr>
        <w:t>ERO J: The Ch</w:t>
      </w:r>
      <w:r>
        <w:rPr>
          <w:rFonts w:ascii="Times New Roman" w:hAnsi="Times New Roman" w:cs="Times New Roman"/>
          <w:sz w:val="24"/>
          <w:szCs w:val="24"/>
        </w:rPr>
        <w:t>ivero chieftainship dispute has spawned yet another lawsuit.</w:t>
      </w:r>
    </w:p>
    <w:p w:rsidR="000954BA" w:rsidRDefault="008A3AA6" w:rsidP="006C26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and the first respondent are descendants of the </w:t>
      </w:r>
      <w:r w:rsidR="003C44F2">
        <w:rPr>
          <w:rFonts w:ascii="Times New Roman" w:hAnsi="Times New Roman" w:cs="Times New Roman"/>
          <w:sz w:val="24"/>
          <w:szCs w:val="24"/>
        </w:rPr>
        <w:t>f</w:t>
      </w:r>
      <w:r>
        <w:rPr>
          <w:rFonts w:ascii="Times New Roman" w:hAnsi="Times New Roman" w:cs="Times New Roman"/>
          <w:sz w:val="24"/>
          <w:szCs w:val="24"/>
        </w:rPr>
        <w:t>ou</w:t>
      </w:r>
      <w:r w:rsidR="003C44F2">
        <w:rPr>
          <w:rFonts w:ascii="Times New Roman" w:hAnsi="Times New Roman" w:cs="Times New Roman"/>
          <w:sz w:val="24"/>
          <w:szCs w:val="24"/>
        </w:rPr>
        <w:t>nder of the Ch</w:t>
      </w:r>
      <w:r>
        <w:rPr>
          <w:rFonts w:ascii="Times New Roman" w:hAnsi="Times New Roman" w:cs="Times New Roman"/>
          <w:sz w:val="24"/>
          <w:szCs w:val="24"/>
        </w:rPr>
        <w:t xml:space="preserve">ivero </w:t>
      </w:r>
      <w:r w:rsidR="006C26EC">
        <w:rPr>
          <w:rFonts w:ascii="Times New Roman" w:hAnsi="Times New Roman" w:cs="Times New Roman"/>
          <w:sz w:val="24"/>
          <w:szCs w:val="24"/>
        </w:rPr>
        <w:t>clan</w:t>
      </w:r>
      <w:r>
        <w:rPr>
          <w:rFonts w:ascii="Times New Roman" w:hAnsi="Times New Roman" w:cs="Times New Roman"/>
          <w:sz w:val="24"/>
          <w:szCs w:val="24"/>
        </w:rPr>
        <w:t xml:space="preserve">. </w:t>
      </w:r>
      <w:r w:rsidR="003C44F2">
        <w:rPr>
          <w:rFonts w:ascii="Times New Roman" w:hAnsi="Times New Roman" w:cs="Times New Roman"/>
          <w:sz w:val="24"/>
          <w:szCs w:val="24"/>
        </w:rPr>
        <w:t>They</w:t>
      </w:r>
      <w:r w:rsidR="00B32915">
        <w:rPr>
          <w:rFonts w:ascii="Times New Roman" w:hAnsi="Times New Roman" w:cs="Times New Roman"/>
          <w:sz w:val="24"/>
          <w:szCs w:val="24"/>
        </w:rPr>
        <w:t xml:space="preserve"> </w:t>
      </w:r>
      <w:r w:rsidR="000954BA">
        <w:rPr>
          <w:rFonts w:ascii="Times New Roman" w:hAnsi="Times New Roman" w:cs="Times New Roman"/>
          <w:sz w:val="24"/>
          <w:szCs w:val="24"/>
        </w:rPr>
        <w:t>are tussling for the office of substantive Chief Chivero.</w:t>
      </w:r>
    </w:p>
    <w:p w:rsidR="000954BA" w:rsidRDefault="000954BA" w:rsidP="006C26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second, third and fourth respondents play a facilitatory role in the process leading to the fifth r</w:t>
      </w:r>
      <w:r w:rsidR="003C44F2">
        <w:rPr>
          <w:rFonts w:ascii="Times New Roman" w:hAnsi="Times New Roman" w:cs="Times New Roman"/>
          <w:sz w:val="24"/>
          <w:szCs w:val="24"/>
        </w:rPr>
        <w:t>espondent appointing a person a</w:t>
      </w:r>
      <w:r>
        <w:rPr>
          <w:rFonts w:ascii="Times New Roman" w:hAnsi="Times New Roman" w:cs="Times New Roman"/>
          <w:sz w:val="24"/>
          <w:szCs w:val="24"/>
        </w:rPr>
        <w:t>s</w:t>
      </w:r>
      <w:r w:rsidR="00771CBA">
        <w:rPr>
          <w:rFonts w:ascii="Times New Roman" w:hAnsi="Times New Roman" w:cs="Times New Roman"/>
          <w:sz w:val="24"/>
          <w:szCs w:val="24"/>
        </w:rPr>
        <w:t xml:space="preserve"> </w:t>
      </w:r>
      <w:r w:rsidR="00913AE3">
        <w:rPr>
          <w:rFonts w:ascii="Times New Roman" w:hAnsi="Times New Roman" w:cs="Times New Roman"/>
          <w:sz w:val="24"/>
          <w:szCs w:val="24"/>
        </w:rPr>
        <w:t>c</w:t>
      </w:r>
      <w:r>
        <w:rPr>
          <w:rFonts w:ascii="Times New Roman" w:hAnsi="Times New Roman" w:cs="Times New Roman"/>
          <w:sz w:val="24"/>
          <w:szCs w:val="24"/>
        </w:rPr>
        <w:t>hief.</w:t>
      </w:r>
    </w:p>
    <w:p w:rsidR="000954BA" w:rsidRDefault="000954BA" w:rsidP="006C26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21 May 2020 the fifth </w:t>
      </w:r>
      <w:r w:rsidR="003C44F2">
        <w:rPr>
          <w:rFonts w:ascii="Times New Roman" w:hAnsi="Times New Roman" w:cs="Times New Roman"/>
          <w:sz w:val="24"/>
          <w:szCs w:val="24"/>
        </w:rPr>
        <w:t>respondent</w:t>
      </w:r>
      <w:r>
        <w:rPr>
          <w:rFonts w:ascii="Times New Roman" w:hAnsi="Times New Roman" w:cs="Times New Roman"/>
          <w:sz w:val="24"/>
          <w:szCs w:val="24"/>
        </w:rPr>
        <w:t xml:space="preserve"> appointed the first respondent as substantive </w:t>
      </w:r>
      <w:r w:rsidR="003C44F2">
        <w:rPr>
          <w:rFonts w:ascii="Times New Roman" w:hAnsi="Times New Roman" w:cs="Times New Roman"/>
          <w:sz w:val="24"/>
          <w:szCs w:val="24"/>
        </w:rPr>
        <w:t>ChiefCh</w:t>
      </w:r>
      <w:r>
        <w:rPr>
          <w:rFonts w:ascii="Times New Roman" w:hAnsi="Times New Roman" w:cs="Times New Roman"/>
          <w:sz w:val="24"/>
          <w:szCs w:val="24"/>
        </w:rPr>
        <w:t>ivero of Cheg</w:t>
      </w:r>
      <w:r w:rsidR="003C44F2">
        <w:rPr>
          <w:rFonts w:ascii="Times New Roman" w:hAnsi="Times New Roman" w:cs="Times New Roman"/>
          <w:sz w:val="24"/>
          <w:szCs w:val="24"/>
        </w:rPr>
        <w:t>utu District, M</w:t>
      </w:r>
      <w:r>
        <w:rPr>
          <w:rFonts w:ascii="Times New Roman" w:hAnsi="Times New Roman" w:cs="Times New Roman"/>
          <w:sz w:val="24"/>
          <w:szCs w:val="24"/>
        </w:rPr>
        <w:t>ashonal</w:t>
      </w:r>
      <w:r w:rsidR="003C44F2">
        <w:rPr>
          <w:rFonts w:ascii="Times New Roman" w:hAnsi="Times New Roman" w:cs="Times New Roman"/>
          <w:sz w:val="24"/>
          <w:szCs w:val="24"/>
        </w:rPr>
        <w:t>a</w:t>
      </w:r>
      <w:r>
        <w:rPr>
          <w:rFonts w:ascii="Times New Roman" w:hAnsi="Times New Roman" w:cs="Times New Roman"/>
          <w:sz w:val="24"/>
          <w:szCs w:val="24"/>
        </w:rPr>
        <w:t>nd West Province, with immediate effect.</w:t>
      </w:r>
    </w:p>
    <w:p w:rsidR="000954BA" w:rsidRDefault="000954BA" w:rsidP="006C26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6 July </w:t>
      </w:r>
      <w:r w:rsidR="003C44F2">
        <w:rPr>
          <w:rFonts w:ascii="Times New Roman" w:hAnsi="Times New Roman" w:cs="Times New Roman"/>
          <w:sz w:val="24"/>
          <w:szCs w:val="24"/>
        </w:rPr>
        <w:t>2020</w:t>
      </w:r>
      <w:r>
        <w:rPr>
          <w:rFonts w:ascii="Times New Roman" w:hAnsi="Times New Roman" w:cs="Times New Roman"/>
          <w:sz w:val="24"/>
          <w:szCs w:val="24"/>
        </w:rPr>
        <w:t xml:space="preserve"> the applicant </w:t>
      </w:r>
      <w:r w:rsidR="003C44F2">
        <w:rPr>
          <w:rFonts w:ascii="Times New Roman" w:hAnsi="Times New Roman" w:cs="Times New Roman"/>
          <w:sz w:val="24"/>
          <w:szCs w:val="24"/>
        </w:rPr>
        <w:t xml:space="preserve">filed a court </w:t>
      </w:r>
      <w:r>
        <w:rPr>
          <w:rFonts w:ascii="Times New Roman" w:hAnsi="Times New Roman" w:cs="Times New Roman"/>
          <w:sz w:val="24"/>
          <w:szCs w:val="24"/>
        </w:rPr>
        <w:t xml:space="preserve">application against the same respondents, seeking the following </w:t>
      </w:r>
      <w:r w:rsidR="003C44F2">
        <w:rPr>
          <w:rFonts w:ascii="Times New Roman" w:hAnsi="Times New Roman" w:cs="Times New Roman"/>
          <w:sz w:val="24"/>
          <w:szCs w:val="24"/>
        </w:rPr>
        <w:t>reliefs:</w:t>
      </w:r>
    </w:p>
    <w:p w:rsidR="00547F0D" w:rsidRDefault="000954BA" w:rsidP="006C26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“1. </w:t>
      </w:r>
      <w:r w:rsidR="003C44F2">
        <w:rPr>
          <w:rFonts w:ascii="Times New Roman" w:hAnsi="Times New Roman" w:cs="Times New Roman"/>
          <w:sz w:val="24"/>
          <w:szCs w:val="24"/>
        </w:rPr>
        <w:t>t</w:t>
      </w:r>
      <w:r>
        <w:rPr>
          <w:rFonts w:ascii="Times New Roman" w:hAnsi="Times New Roman" w:cs="Times New Roman"/>
          <w:sz w:val="24"/>
          <w:szCs w:val="24"/>
        </w:rPr>
        <w:t>hat the appointment of the 1</w:t>
      </w:r>
      <w:r w:rsidRPr="000954BA">
        <w:rPr>
          <w:rFonts w:ascii="Times New Roman" w:hAnsi="Times New Roman" w:cs="Times New Roman"/>
          <w:sz w:val="24"/>
          <w:szCs w:val="24"/>
          <w:vertAlign w:val="superscript"/>
        </w:rPr>
        <w:t>st</w:t>
      </w:r>
      <w:r w:rsidR="00547F0D">
        <w:rPr>
          <w:rFonts w:ascii="Times New Roman" w:hAnsi="Times New Roman" w:cs="Times New Roman"/>
          <w:sz w:val="24"/>
          <w:szCs w:val="24"/>
        </w:rPr>
        <w:t>respondent as substantive Chief Chivero be set aside.</w:t>
      </w:r>
    </w:p>
    <w:p w:rsidR="00547F0D" w:rsidRDefault="00547F0D" w:rsidP="003C44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2. that the applicant be declared the substantive Chief Chivero.</w:t>
      </w:r>
    </w:p>
    <w:p w:rsidR="00547F0D" w:rsidRDefault="00547F0D" w:rsidP="003C44F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3. that the 1</w:t>
      </w:r>
      <w:r w:rsidRPr="00547F0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pays the applicant’s costs on the legal practitioner and client scale.”</w:t>
      </w:r>
    </w:p>
    <w:p w:rsidR="003C44F2" w:rsidRDefault="003C44F2" w:rsidP="003C44F2">
      <w:pPr>
        <w:spacing w:after="0" w:line="240" w:lineRule="auto"/>
        <w:ind w:left="720"/>
        <w:jc w:val="both"/>
        <w:rPr>
          <w:rFonts w:ascii="Times New Roman" w:hAnsi="Times New Roman" w:cs="Times New Roman"/>
          <w:sz w:val="24"/>
          <w:szCs w:val="24"/>
        </w:rPr>
      </w:pPr>
    </w:p>
    <w:p w:rsidR="00547F0D" w:rsidRDefault="00547F0D" w:rsidP="003C44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That suit, under case number HC 3413/20, is opposed by all the respondents. The </w:t>
      </w:r>
      <w:r w:rsidR="003C44F2">
        <w:rPr>
          <w:rFonts w:ascii="Times New Roman" w:hAnsi="Times New Roman" w:cs="Times New Roman"/>
          <w:sz w:val="24"/>
          <w:szCs w:val="24"/>
        </w:rPr>
        <w:t>matter has progressed</w:t>
      </w:r>
      <w:r>
        <w:rPr>
          <w:rFonts w:ascii="Times New Roman" w:hAnsi="Times New Roman" w:cs="Times New Roman"/>
          <w:sz w:val="24"/>
          <w:szCs w:val="24"/>
        </w:rPr>
        <w:t xml:space="preserve"> to the stage where the respondents have filed heads of argument. The applicant, a </w:t>
      </w:r>
      <w:r w:rsidR="003C44F2">
        <w:rPr>
          <w:rFonts w:ascii="Times New Roman" w:hAnsi="Times New Roman" w:cs="Times New Roman"/>
          <w:sz w:val="24"/>
          <w:szCs w:val="24"/>
        </w:rPr>
        <w:t>self-actor</w:t>
      </w:r>
      <w:r>
        <w:rPr>
          <w:rFonts w:ascii="Times New Roman" w:hAnsi="Times New Roman" w:cs="Times New Roman"/>
          <w:sz w:val="24"/>
          <w:szCs w:val="24"/>
        </w:rPr>
        <w:t>, has not applied for the setting down of the application on the opposed roll. Neither have the respondents. They are legally represented.</w:t>
      </w:r>
    </w:p>
    <w:p w:rsidR="00547F0D" w:rsidRDefault="00924986" w:rsidP="003C44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w:t>
      </w:r>
      <w:r w:rsidR="003C44F2">
        <w:rPr>
          <w:rFonts w:ascii="Times New Roman" w:hAnsi="Times New Roman" w:cs="Times New Roman"/>
          <w:sz w:val="24"/>
          <w:szCs w:val="24"/>
        </w:rPr>
        <w:t>29 July 2020</w:t>
      </w:r>
      <w:r>
        <w:rPr>
          <w:rFonts w:ascii="Times New Roman" w:hAnsi="Times New Roman" w:cs="Times New Roman"/>
          <w:sz w:val="24"/>
          <w:szCs w:val="24"/>
        </w:rPr>
        <w:t xml:space="preserve"> the applicant filed his second lawsuit. He cited the same respondents. The first respondent, represented by counsel, opposed the urgent chamber application, for that is what it </w:t>
      </w:r>
      <w:r w:rsidR="00913AE3">
        <w:rPr>
          <w:rFonts w:ascii="Times New Roman" w:hAnsi="Times New Roman" w:cs="Times New Roman"/>
          <w:sz w:val="24"/>
          <w:szCs w:val="24"/>
        </w:rPr>
        <w:t>i</w:t>
      </w:r>
      <w:r>
        <w:rPr>
          <w:rFonts w:ascii="Times New Roman" w:hAnsi="Times New Roman" w:cs="Times New Roman"/>
          <w:sz w:val="24"/>
          <w:szCs w:val="24"/>
        </w:rPr>
        <w:t>s. The case number is HC 4046/20</w:t>
      </w:r>
      <w:r w:rsidR="00343DE0">
        <w:rPr>
          <w:rFonts w:ascii="Times New Roman" w:hAnsi="Times New Roman" w:cs="Times New Roman"/>
          <w:sz w:val="24"/>
          <w:szCs w:val="24"/>
        </w:rPr>
        <w:t>.</w:t>
      </w:r>
    </w:p>
    <w:p w:rsidR="00343DE0" w:rsidRDefault="00343DE0" w:rsidP="003C44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w:t>
      </w:r>
      <w:r w:rsidR="003C44F2">
        <w:rPr>
          <w:rFonts w:ascii="Times New Roman" w:hAnsi="Times New Roman" w:cs="Times New Roman"/>
          <w:sz w:val="24"/>
          <w:szCs w:val="24"/>
        </w:rPr>
        <w:t>5 August 2020</w:t>
      </w:r>
      <w:r>
        <w:rPr>
          <w:rFonts w:ascii="Times New Roman" w:hAnsi="Times New Roman" w:cs="Times New Roman"/>
          <w:sz w:val="24"/>
          <w:szCs w:val="24"/>
        </w:rPr>
        <w:t xml:space="preserve"> the court granted a provisional order in favour of the applicant. The interim relief was that:</w:t>
      </w:r>
    </w:p>
    <w:p w:rsidR="00343DE0" w:rsidRPr="003C44F2" w:rsidRDefault="00343DE0" w:rsidP="003C44F2">
      <w:pPr>
        <w:spacing w:after="0" w:line="240" w:lineRule="auto"/>
        <w:ind w:left="720"/>
        <w:jc w:val="both"/>
        <w:rPr>
          <w:rFonts w:ascii="Times New Roman" w:hAnsi="Times New Roman" w:cs="Times New Roman"/>
        </w:rPr>
      </w:pPr>
      <w:r w:rsidRPr="003C44F2">
        <w:rPr>
          <w:rFonts w:ascii="Times New Roman" w:hAnsi="Times New Roman" w:cs="Times New Roman"/>
        </w:rPr>
        <w:t>“1. The 1</w:t>
      </w:r>
      <w:r w:rsidRPr="003C44F2">
        <w:rPr>
          <w:rFonts w:ascii="Times New Roman" w:hAnsi="Times New Roman" w:cs="Times New Roman"/>
          <w:vertAlign w:val="superscript"/>
        </w:rPr>
        <w:t>st</w:t>
      </w:r>
      <w:r w:rsidRPr="003C44F2">
        <w:rPr>
          <w:rFonts w:ascii="Times New Roman" w:hAnsi="Times New Roman" w:cs="Times New Roman"/>
        </w:rPr>
        <w:t xml:space="preserve"> respondent be and is hereby interdicted from demanding or requiring the village heads under Chief Chivero to pay him US$60-00 plus a goat </w:t>
      </w:r>
      <w:r w:rsidR="00913AE3">
        <w:rPr>
          <w:rFonts w:ascii="Times New Roman" w:hAnsi="Times New Roman" w:cs="Times New Roman"/>
        </w:rPr>
        <w:t xml:space="preserve"> or </w:t>
      </w:r>
      <w:r w:rsidRPr="003C44F2">
        <w:rPr>
          <w:rFonts w:ascii="Times New Roman" w:hAnsi="Times New Roman" w:cs="Times New Roman"/>
        </w:rPr>
        <w:t>US$30 as its equivalent.</w:t>
      </w:r>
    </w:p>
    <w:p w:rsidR="00343DE0" w:rsidRDefault="00343DE0" w:rsidP="003C44F2">
      <w:pPr>
        <w:spacing w:after="0" w:line="240" w:lineRule="auto"/>
        <w:ind w:left="720"/>
        <w:jc w:val="both"/>
        <w:rPr>
          <w:rFonts w:ascii="Times New Roman" w:hAnsi="Times New Roman" w:cs="Times New Roman"/>
          <w:sz w:val="24"/>
          <w:szCs w:val="24"/>
        </w:rPr>
      </w:pPr>
      <w:r w:rsidRPr="003C44F2">
        <w:rPr>
          <w:rFonts w:ascii="Times New Roman" w:hAnsi="Times New Roman" w:cs="Times New Roman"/>
        </w:rPr>
        <w:t>2. The order shall be served upon the respondents by the Sheriff of Zimbabwe or his lawful deputy or assistant</w:t>
      </w:r>
      <w:r>
        <w:rPr>
          <w:rFonts w:ascii="Times New Roman" w:hAnsi="Times New Roman" w:cs="Times New Roman"/>
          <w:sz w:val="24"/>
          <w:szCs w:val="24"/>
        </w:rPr>
        <w:t>.”</w:t>
      </w:r>
    </w:p>
    <w:p w:rsidR="003C44F2" w:rsidRDefault="003C44F2" w:rsidP="003C44F2">
      <w:pPr>
        <w:spacing w:after="0" w:line="240" w:lineRule="auto"/>
        <w:ind w:left="720"/>
        <w:jc w:val="both"/>
        <w:rPr>
          <w:rFonts w:ascii="Times New Roman" w:hAnsi="Times New Roman" w:cs="Times New Roman"/>
          <w:sz w:val="24"/>
          <w:szCs w:val="24"/>
        </w:rPr>
      </w:pPr>
    </w:p>
    <w:p w:rsidR="00D4258D" w:rsidRDefault="00D4258D" w:rsidP="003C44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w:t>
      </w:r>
      <w:r w:rsidR="0004628A">
        <w:rPr>
          <w:rFonts w:ascii="Times New Roman" w:hAnsi="Times New Roman" w:cs="Times New Roman"/>
          <w:sz w:val="24"/>
          <w:szCs w:val="24"/>
        </w:rPr>
        <w:t>9 September 2020</w:t>
      </w:r>
      <w:r>
        <w:rPr>
          <w:rFonts w:ascii="Times New Roman" w:hAnsi="Times New Roman" w:cs="Times New Roman"/>
          <w:sz w:val="24"/>
          <w:szCs w:val="24"/>
        </w:rPr>
        <w:t xml:space="preserve"> the court granted a final order barring or stopping the first respondent from acting</w:t>
      </w:r>
      <w:r w:rsidR="0004628A">
        <w:rPr>
          <w:rFonts w:ascii="Times New Roman" w:hAnsi="Times New Roman" w:cs="Times New Roman"/>
          <w:sz w:val="24"/>
          <w:szCs w:val="24"/>
        </w:rPr>
        <w:t xml:space="preserve"> or assuming the duties for Chivero </w:t>
      </w:r>
      <w:r w:rsidR="003C44F2">
        <w:rPr>
          <w:rFonts w:ascii="Times New Roman" w:hAnsi="Times New Roman" w:cs="Times New Roman"/>
          <w:sz w:val="24"/>
          <w:szCs w:val="24"/>
        </w:rPr>
        <w:t>chieftainship</w:t>
      </w:r>
      <w:r w:rsidR="0004628A">
        <w:rPr>
          <w:rFonts w:ascii="Times New Roman" w:hAnsi="Times New Roman" w:cs="Times New Roman"/>
          <w:sz w:val="24"/>
          <w:szCs w:val="24"/>
        </w:rPr>
        <w:t xml:space="preserve"> pending the finalization of case number HC 3413/20. In addition the court ordered the first respondent, who was in default, to pay the costs of the application.</w:t>
      </w:r>
    </w:p>
    <w:p w:rsidR="0004628A" w:rsidRDefault="0004628A" w:rsidP="00547F0D">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Both the </w:t>
      </w:r>
      <w:r w:rsidR="003C44F2">
        <w:rPr>
          <w:rFonts w:ascii="Times New Roman" w:hAnsi="Times New Roman" w:cs="Times New Roman"/>
          <w:sz w:val="24"/>
          <w:szCs w:val="24"/>
        </w:rPr>
        <w:t>provisional</w:t>
      </w:r>
      <w:r>
        <w:rPr>
          <w:rFonts w:ascii="Times New Roman" w:hAnsi="Times New Roman" w:cs="Times New Roman"/>
          <w:sz w:val="24"/>
          <w:szCs w:val="24"/>
        </w:rPr>
        <w:t xml:space="preserve"> and final orders were served on the respondents.</w:t>
      </w:r>
    </w:p>
    <w:p w:rsidR="0004628A" w:rsidRDefault="0004628A" w:rsidP="000C74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14 June 2021 the applicant file</w:t>
      </w:r>
      <w:r w:rsidR="00913AE3">
        <w:rPr>
          <w:rFonts w:ascii="Times New Roman" w:hAnsi="Times New Roman" w:cs="Times New Roman"/>
          <w:sz w:val="24"/>
          <w:szCs w:val="24"/>
        </w:rPr>
        <w:t>d</w:t>
      </w:r>
      <w:r w:rsidR="00771CBA">
        <w:rPr>
          <w:rFonts w:ascii="Times New Roman" w:hAnsi="Times New Roman" w:cs="Times New Roman"/>
          <w:sz w:val="24"/>
          <w:szCs w:val="24"/>
        </w:rPr>
        <w:t xml:space="preserve"> </w:t>
      </w:r>
      <w:r w:rsidR="00903EAE">
        <w:rPr>
          <w:rFonts w:ascii="Times New Roman" w:hAnsi="Times New Roman" w:cs="Times New Roman"/>
          <w:sz w:val="24"/>
          <w:szCs w:val="24"/>
        </w:rPr>
        <w:t>the</w:t>
      </w:r>
      <w:r>
        <w:rPr>
          <w:rFonts w:ascii="Times New Roman" w:hAnsi="Times New Roman" w:cs="Times New Roman"/>
          <w:sz w:val="24"/>
          <w:szCs w:val="24"/>
        </w:rPr>
        <w:t xml:space="preserve"> present application. The </w:t>
      </w:r>
      <w:r w:rsidR="00903EAE">
        <w:rPr>
          <w:rFonts w:ascii="Times New Roman" w:hAnsi="Times New Roman" w:cs="Times New Roman"/>
          <w:sz w:val="24"/>
          <w:szCs w:val="24"/>
        </w:rPr>
        <w:t>Registrar</w:t>
      </w:r>
      <w:r>
        <w:rPr>
          <w:rFonts w:ascii="Times New Roman" w:hAnsi="Times New Roman" w:cs="Times New Roman"/>
          <w:sz w:val="24"/>
          <w:szCs w:val="24"/>
        </w:rPr>
        <w:t xml:space="preserve"> placed it before me. Relying on Order 32 Rule 244 of the High Court Rules, 1971, I considered the application forthwith without inviting any of the parties to make representations on whether the application </w:t>
      </w:r>
      <w:r w:rsidR="00903EAE">
        <w:rPr>
          <w:rFonts w:ascii="Times New Roman" w:hAnsi="Times New Roman" w:cs="Times New Roman"/>
          <w:sz w:val="24"/>
          <w:szCs w:val="24"/>
        </w:rPr>
        <w:t>should</w:t>
      </w:r>
      <w:r>
        <w:rPr>
          <w:rFonts w:ascii="Times New Roman" w:hAnsi="Times New Roman" w:cs="Times New Roman"/>
          <w:sz w:val="24"/>
          <w:szCs w:val="24"/>
        </w:rPr>
        <w:t xml:space="preserve"> be treated as urgent. I </w:t>
      </w:r>
      <w:r w:rsidR="00903EAE">
        <w:rPr>
          <w:rFonts w:ascii="Times New Roman" w:hAnsi="Times New Roman" w:cs="Times New Roman"/>
          <w:sz w:val="24"/>
          <w:szCs w:val="24"/>
        </w:rPr>
        <w:t>formed</w:t>
      </w:r>
      <w:r>
        <w:rPr>
          <w:rFonts w:ascii="Times New Roman" w:hAnsi="Times New Roman" w:cs="Times New Roman"/>
          <w:sz w:val="24"/>
          <w:szCs w:val="24"/>
        </w:rPr>
        <w:t xml:space="preserve"> the </w:t>
      </w:r>
      <w:r w:rsidRPr="00903EAE">
        <w:rPr>
          <w:rFonts w:ascii="Times New Roman" w:hAnsi="Times New Roman" w:cs="Times New Roman"/>
          <w:i/>
          <w:sz w:val="24"/>
          <w:szCs w:val="24"/>
        </w:rPr>
        <w:t>prima facie</w:t>
      </w:r>
      <w:r>
        <w:rPr>
          <w:rFonts w:ascii="Times New Roman" w:hAnsi="Times New Roman" w:cs="Times New Roman"/>
          <w:sz w:val="24"/>
          <w:szCs w:val="24"/>
        </w:rPr>
        <w:t xml:space="preserve"> view that the matter was not urgent. I </w:t>
      </w:r>
      <w:r w:rsidR="0090100C">
        <w:rPr>
          <w:rFonts w:ascii="Times New Roman" w:hAnsi="Times New Roman" w:cs="Times New Roman"/>
          <w:sz w:val="24"/>
          <w:szCs w:val="24"/>
        </w:rPr>
        <w:t>disposed</w:t>
      </w:r>
      <w:r>
        <w:rPr>
          <w:rFonts w:ascii="Times New Roman" w:hAnsi="Times New Roman" w:cs="Times New Roman"/>
          <w:sz w:val="24"/>
          <w:szCs w:val="24"/>
        </w:rPr>
        <w:t xml:space="preserve"> of the matter accordingly, </w:t>
      </w:r>
      <w:r w:rsidR="0090100C">
        <w:rPr>
          <w:rFonts w:ascii="Times New Roman" w:hAnsi="Times New Roman" w:cs="Times New Roman"/>
          <w:sz w:val="24"/>
          <w:szCs w:val="24"/>
        </w:rPr>
        <w:t>recording</w:t>
      </w:r>
      <w:r>
        <w:rPr>
          <w:rFonts w:ascii="Times New Roman" w:hAnsi="Times New Roman" w:cs="Times New Roman"/>
          <w:sz w:val="24"/>
          <w:szCs w:val="24"/>
        </w:rPr>
        <w:t xml:space="preserve"> my comments for doing so. Those comments are contained in letter of 15 June 2021 </w:t>
      </w:r>
      <w:r w:rsidR="0090100C">
        <w:rPr>
          <w:rFonts w:ascii="Times New Roman" w:hAnsi="Times New Roman" w:cs="Times New Roman"/>
          <w:sz w:val="24"/>
          <w:szCs w:val="24"/>
        </w:rPr>
        <w:t>addressed</w:t>
      </w:r>
      <w:r>
        <w:rPr>
          <w:rFonts w:ascii="Times New Roman" w:hAnsi="Times New Roman" w:cs="Times New Roman"/>
          <w:sz w:val="24"/>
          <w:szCs w:val="24"/>
        </w:rPr>
        <w:t xml:space="preserve"> to the applicant by the Registrar.</w:t>
      </w:r>
    </w:p>
    <w:p w:rsidR="0004628A" w:rsidRDefault="0004628A" w:rsidP="000C74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18 Ju</w:t>
      </w:r>
      <w:r w:rsidR="0090100C">
        <w:rPr>
          <w:rFonts w:ascii="Times New Roman" w:hAnsi="Times New Roman" w:cs="Times New Roman"/>
          <w:sz w:val="24"/>
          <w:szCs w:val="24"/>
        </w:rPr>
        <w:t>ne 2020</w:t>
      </w:r>
      <w:r>
        <w:rPr>
          <w:rFonts w:ascii="Times New Roman" w:hAnsi="Times New Roman" w:cs="Times New Roman"/>
          <w:sz w:val="24"/>
          <w:szCs w:val="24"/>
        </w:rPr>
        <w:t xml:space="preserve"> the matter was back </w:t>
      </w:r>
      <w:r w:rsidR="0090100C">
        <w:rPr>
          <w:rFonts w:ascii="Times New Roman" w:hAnsi="Times New Roman" w:cs="Times New Roman"/>
          <w:sz w:val="24"/>
          <w:szCs w:val="24"/>
        </w:rPr>
        <w:t>on my</w:t>
      </w:r>
      <w:r>
        <w:rPr>
          <w:rFonts w:ascii="Times New Roman" w:hAnsi="Times New Roman" w:cs="Times New Roman"/>
          <w:sz w:val="24"/>
          <w:szCs w:val="24"/>
        </w:rPr>
        <w:t xml:space="preserve"> des</w:t>
      </w:r>
      <w:r w:rsidR="000C74E7">
        <w:rPr>
          <w:rFonts w:ascii="Times New Roman" w:hAnsi="Times New Roman" w:cs="Times New Roman"/>
          <w:sz w:val="24"/>
          <w:szCs w:val="24"/>
        </w:rPr>
        <w:t xml:space="preserve">k. </w:t>
      </w:r>
      <w:r w:rsidR="0090100C">
        <w:rPr>
          <w:rFonts w:ascii="Times New Roman" w:hAnsi="Times New Roman" w:cs="Times New Roman"/>
          <w:sz w:val="24"/>
          <w:szCs w:val="24"/>
        </w:rPr>
        <w:t>Through</w:t>
      </w:r>
      <w:r w:rsidR="000C74E7">
        <w:rPr>
          <w:rFonts w:ascii="Times New Roman" w:hAnsi="Times New Roman" w:cs="Times New Roman"/>
          <w:sz w:val="24"/>
          <w:szCs w:val="24"/>
        </w:rPr>
        <w:t xml:space="preserve"> letter of the s</w:t>
      </w:r>
      <w:r w:rsidR="0090100C">
        <w:rPr>
          <w:rFonts w:ascii="Times New Roman" w:hAnsi="Times New Roman" w:cs="Times New Roman"/>
          <w:sz w:val="24"/>
          <w:szCs w:val="24"/>
        </w:rPr>
        <w:t>a</w:t>
      </w:r>
      <w:r w:rsidR="000C74E7">
        <w:rPr>
          <w:rFonts w:ascii="Times New Roman" w:hAnsi="Times New Roman" w:cs="Times New Roman"/>
          <w:sz w:val="24"/>
          <w:szCs w:val="24"/>
        </w:rPr>
        <w:t xml:space="preserve">me date, addressed to the </w:t>
      </w:r>
      <w:r w:rsidR="0090100C">
        <w:rPr>
          <w:rFonts w:ascii="Times New Roman" w:hAnsi="Times New Roman" w:cs="Times New Roman"/>
          <w:sz w:val="24"/>
          <w:szCs w:val="24"/>
        </w:rPr>
        <w:t>Registrar</w:t>
      </w:r>
      <w:r w:rsidR="000C74E7">
        <w:rPr>
          <w:rFonts w:ascii="Times New Roman" w:hAnsi="Times New Roman" w:cs="Times New Roman"/>
          <w:sz w:val="24"/>
          <w:szCs w:val="24"/>
        </w:rPr>
        <w:t>, the applicant had e</w:t>
      </w:r>
      <w:r w:rsidR="00F362C4">
        <w:rPr>
          <w:rFonts w:ascii="Times New Roman" w:hAnsi="Times New Roman" w:cs="Times New Roman"/>
          <w:sz w:val="24"/>
          <w:szCs w:val="24"/>
        </w:rPr>
        <w:t>xercised</w:t>
      </w:r>
      <w:r w:rsidR="000C74E7">
        <w:rPr>
          <w:rFonts w:ascii="Times New Roman" w:hAnsi="Times New Roman" w:cs="Times New Roman"/>
          <w:sz w:val="24"/>
          <w:szCs w:val="24"/>
        </w:rPr>
        <w:t xml:space="preserve"> his right to be heard on the issue of </w:t>
      </w:r>
      <w:r w:rsidR="00F362C4">
        <w:rPr>
          <w:rFonts w:ascii="Times New Roman" w:hAnsi="Times New Roman" w:cs="Times New Roman"/>
          <w:sz w:val="24"/>
          <w:szCs w:val="24"/>
        </w:rPr>
        <w:t>urgency</w:t>
      </w:r>
      <w:r w:rsidR="000C74E7">
        <w:rPr>
          <w:rFonts w:ascii="Times New Roman" w:hAnsi="Times New Roman" w:cs="Times New Roman"/>
          <w:sz w:val="24"/>
          <w:szCs w:val="24"/>
        </w:rPr>
        <w:t xml:space="preserve">. I </w:t>
      </w:r>
      <w:r w:rsidR="00F362C4">
        <w:rPr>
          <w:rFonts w:ascii="Times New Roman" w:hAnsi="Times New Roman" w:cs="Times New Roman"/>
          <w:sz w:val="24"/>
          <w:szCs w:val="24"/>
        </w:rPr>
        <w:t>caused</w:t>
      </w:r>
      <w:r w:rsidR="000C74E7">
        <w:rPr>
          <w:rFonts w:ascii="Times New Roman" w:hAnsi="Times New Roman" w:cs="Times New Roman"/>
          <w:sz w:val="24"/>
          <w:szCs w:val="24"/>
        </w:rPr>
        <w:t xml:space="preserve"> the matter to be set down for 22 June 2021 at 11.00am.</w:t>
      </w:r>
    </w:p>
    <w:p w:rsidR="0004628A" w:rsidRDefault="000C74E7" w:rsidP="00E75A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w:t>
      </w:r>
      <w:r w:rsidR="00F362C4">
        <w:rPr>
          <w:rFonts w:ascii="Times New Roman" w:hAnsi="Times New Roman" w:cs="Times New Roman"/>
          <w:sz w:val="24"/>
          <w:szCs w:val="24"/>
        </w:rPr>
        <w:t>the</w:t>
      </w:r>
      <w:r>
        <w:rPr>
          <w:rFonts w:ascii="Times New Roman" w:hAnsi="Times New Roman" w:cs="Times New Roman"/>
          <w:sz w:val="24"/>
          <w:szCs w:val="24"/>
        </w:rPr>
        <w:t xml:space="preserve"> mat</w:t>
      </w:r>
      <w:r w:rsidR="00D72C31">
        <w:rPr>
          <w:rFonts w:ascii="Times New Roman" w:hAnsi="Times New Roman" w:cs="Times New Roman"/>
          <w:sz w:val="24"/>
          <w:szCs w:val="24"/>
        </w:rPr>
        <w:t xml:space="preserve">ter had </w:t>
      </w:r>
      <w:r>
        <w:rPr>
          <w:rFonts w:ascii="Times New Roman" w:hAnsi="Times New Roman" w:cs="Times New Roman"/>
          <w:sz w:val="24"/>
          <w:szCs w:val="24"/>
        </w:rPr>
        <w:t xml:space="preserve">to be postponed to 23 June 2021 to afford the applicant an opportunity to peruse and consider the second-fifth </w:t>
      </w:r>
      <w:r w:rsidR="008C26DB">
        <w:rPr>
          <w:rFonts w:ascii="Times New Roman" w:hAnsi="Times New Roman" w:cs="Times New Roman"/>
          <w:sz w:val="24"/>
          <w:szCs w:val="24"/>
        </w:rPr>
        <w:t>respondents’ opposing</w:t>
      </w:r>
      <w:r w:rsidR="00771CBA">
        <w:rPr>
          <w:rFonts w:ascii="Times New Roman" w:hAnsi="Times New Roman" w:cs="Times New Roman"/>
          <w:sz w:val="24"/>
          <w:szCs w:val="24"/>
        </w:rPr>
        <w:t xml:space="preserve"> </w:t>
      </w:r>
      <w:r w:rsidR="00F362C4">
        <w:rPr>
          <w:rFonts w:ascii="Times New Roman" w:hAnsi="Times New Roman" w:cs="Times New Roman"/>
          <w:sz w:val="24"/>
          <w:szCs w:val="24"/>
        </w:rPr>
        <w:t>papers</w:t>
      </w:r>
      <w:r w:rsidR="00E75A64">
        <w:rPr>
          <w:rFonts w:ascii="Times New Roman" w:hAnsi="Times New Roman" w:cs="Times New Roman"/>
          <w:sz w:val="24"/>
          <w:szCs w:val="24"/>
        </w:rPr>
        <w:t>. He had refuse</w:t>
      </w:r>
      <w:r w:rsidR="00140AAD">
        <w:rPr>
          <w:rFonts w:ascii="Times New Roman" w:hAnsi="Times New Roman" w:cs="Times New Roman"/>
          <w:sz w:val="24"/>
          <w:szCs w:val="24"/>
        </w:rPr>
        <w:t xml:space="preserve">d </w:t>
      </w:r>
      <w:r w:rsidR="00E75A64">
        <w:rPr>
          <w:rFonts w:ascii="Times New Roman" w:hAnsi="Times New Roman" w:cs="Times New Roman"/>
          <w:sz w:val="24"/>
          <w:szCs w:val="24"/>
        </w:rPr>
        <w:t>to accept service when cou</w:t>
      </w:r>
      <w:r w:rsidR="00E92FDF">
        <w:rPr>
          <w:rFonts w:ascii="Times New Roman" w:hAnsi="Times New Roman" w:cs="Times New Roman"/>
          <w:sz w:val="24"/>
          <w:szCs w:val="24"/>
        </w:rPr>
        <w:t>n</w:t>
      </w:r>
      <w:r w:rsidR="00E75A64">
        <w:rPr>
          <w:rFonts w:ascii="Times New Roman" w:hAnsi="Times New Roman" w:cs="Times New Roman"/>
          <w:sz w:val="24"/>
          <w:szCs w:val="24"/>
        </w:rPr>
        <w:t>sel for the second –fifth respondents had attempted to effect such a few minutes before the hearing. I directed that service be effected in court, which was done, and I then postponed the matter to the following day for hearing.</w:t>
      </w:r>
    </w:p>
    <w:p w:rsidR="008B7F3F" w:rsidRDefault="00E75A64" w:rsidP="008B7F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case is this. He has approached this court on an urgent </w:t>
      </w:r>
      <w:r w:rsidR="00D72C31">
        <w:rPr>
          <w:rFonts w:ascii="Times New Roman" w:hAnsi="Times New Roman" w:cs="Times New Roman"/>
          <w:sz w:val="24"/>
          <w:szCs w:val="24"/>
        </w:rPr>
        <w:t xml:space="preserve">basis </w:t>
      </w:r>
      <w:r>
        <w:rPr>
          <w:rFonts w:ascii="Times New Roman" w:hAnsi="Times New Roman" w:cs="Times New Roman"/>
          <w:sz w:val="24"/>
          <w:szCs w:val="24"/>
        </w:rPr>
        <w:t xml:space="preserve">because he has </w:t>
      </w:r>
      <w:r w:rsidR="00E92FDF">
        <w:rPr>
          <w:rFonts w:ascii="Times New Roman" w:hAnsi="Times New Roman" w:cs="Times New Roman"/>
          <w:sz w:val="24"/>
          <w:szCs w:val="24"/>
        </w:rPr>
        <w:t>received</w:t>
      </w:r>
      <w:r>
        <w:rPr>
          <w:rFonts w:ascii="Times New Roman" w:hAnsi="Times New Roman" w:cs="Times New Roman"/>
          <w:sz w:val="24"/>
          <w:szCs w:val="24"/>
        </w:rPr>
        <w:t xml:space="preserve"> “news” that the fourth respondent is </w:t>
      </w:r>
      <w:r w:rsidR="00400E45">
        <w:rPr>
          <w:rFonts w:ascii="Times New Roman" w:hAnsi="Times New Roman" w:cs="Times New Roman"/>
          <w:sz w:val="24"/>
          <w:szCs w:val="24"/>
        </w:rPr>
        <w:t xml:space="preserve">about to come to Chivero land to install the first respondent as the substantive Chief Chivero. This despite there being an </w:t>
      </w:r>
      <w:r w:rsidR="00D72C31">
        <w:rPr>
          <w:rFonts w:ascii="Times New Roman" w:hAnsi="Times New Roman" w:cs="Times New Roman"/>
          <w:sz w:val="24"/>
          <w:szCs w:val="24"/>
        </w:rPr>
        <w:t>extant</w:t>
      </w:r>
      <w:r w:rsidR="00400E45">
        <w:rPr>
          <w:rFonts w:ascii="Times New Roman" w:hAnsi="Times New Roman" w:cs="Times New Roman"/>
          <w:sz w:val="24"/>
          <w:szCs w:val="24"/>
        </w:rPr>
        <w:t xml:space="preserve"> order of this court interdicting the first respondent from acting or assuming the duties for Chivero </w:t>
      </w:r>
      <w:r w:rsidR="00E92FDF">
        <w:rPr>
          <w:rFonts w:ascii="Times New Roman" w:hAnsi="Times New Roman" w:cs="Times New Roman"/>
          <w:sz w:val="24"/>
          <w:szCs w:val="24"/>
        </w:rPr>
        <w:t>Chieftainship</w:t>
      </w:r>
      <w:r w:rsidR="00400E45">
        <w:rPr>
          <w:rFonts w:ascii="Times New Roman" w:hAnsi="Times New Roman" w:cs="Times New Roman"/>
          <w:sz w:val="24"/>
          <w:szCs w:val="24"/>
        </w:rPr>
        <w:t xml:space="preserve"> pending the </w:t>
      </w:r>
      <w:r w:rsidR="00E92FDF">
        <w:rPr>
          <w:rFonts w:ascii="Times New Roman" w:hAnsi="Times New Roman" w:cs="Times New Roman"/>
          <w:sz w:val="24"/>
          <w:szCs w:val="24"/>
        </w:rPr>
        <w:t>finalization</w:t>
      </w:r>
      <w:r w:rsidR="00400E45">
        <w:rPr>
          <w:rFonts w:ascii="Times New Roman" w:hAnsi="Times New Roman" w:cs="Times New Roman"/>
          <w:sz w:val="24"/>
          <w:szCs w:val="24"/>
        </w:rPr>
        <w:t xml:space="preserve"> of the court application wherein the first respondent is challenging the </w:t>
      </w:r>
      <w:r w:rsidR="00E92FDF">
        <w:rPr>
          <w:rFonts w:ascii="Times New Roman" w:hAnsi="Times New Roman" w:cs="Times New Roman"/>
          <w:sz w:val="24"/>
          <w:szCs w:val="24"/>
        </w:rPr>
        <w:t>appointment</w:t>
      </w:r>
      <w:r w:rsidR="00A22691">
        <w:rPr>
          <w:rFonts w:ascii="Times New Roman" w:hAnsi="Times New Roman" w:cs="Times New Roman"/>
          <w:sz w:val="24"/>
          <w:szCs w:val="24"/>
        </w:rPr>
        <w:t xml:space="preserve"> of  the first respondent as substantive Chief Chivero. When a </w:t>
      </w:r>
      <w:r w:rsidR="00913AE3">
        <w:rPr>
          <w:rFonts w:ascii="Times New Roman" w:hAnsi="Times New Roman" w:cs="Times New Roman"/>
          <w:sz w:val="24"/>
          <w:szCs w:val="24"/>
        </w:rPr>
        <w:t>c</w:t>
      </w:r>
      <w:r w:rsidR="00E92FDF">
        <w:rPr>
          <w:rFonts w:ascii="Times New Roman" w:hAnsi="Times New Roman" w:cs="Times New Roman"/>
          <w:sz w:val="24"/>
          <w:szCs w:val="24"/>
        </w:rPr>
        <w:t>hief</w:t>
      </w:r>
      <w:r w:rsidR="00A22691">
        <w:rPr>
          <w:rFonts w:ascii="Times New Roman" w:hAnsi="Times New Roman" w:cs="Times New Roman"/>
          <w:sz w:val="24"/>
          <w:szCs w:val="24"/>
        </w:rPr>
        <w:t xml:space="preserve"> is installed he or </w:t>
      </w:r>
      <w:r w:rsidR="00E92FDF">
        <w:rPr>
          <w:rFonts w:ascii="Times New Roman" w:hAnsi="Times New Roman" w:cs="Times New Roman"/>
          <w:sz w:val="24"/>
          <w:szCs w:val="24"/>
        </w:rPr>
        <w:t>she immediately</w:t>
      </w:r>
      <w:r w:rsidR="00A22691">
        <w:rPr>
          <w:rFonts w:ascii="Times New Roman" w:hAnsi="Times New Roman" w:cs="Times New Roman"/>
          <w:sz w:val="24"/>
          <w:szCs w:val="24"/>
        </w:rPr>
        <w:t xml:space="preserve"> functions as </w:t>
      </w:r>
      <w:r w:rsidR="00913AE3">
        <w:rPr>
          <w:rFonts w:ascii="Times New Roman" w:hAnsi="Times New Roman" w:cs="Times New Roman"/>
          <w:sz w:val="24"/>
          <w:szCs w:val="24"/>
        </w:rPr>
        <w:t>such</w:t>
      </w:r>
      <w:r w:rsidR="00A22691">
        <w:rPr>
          <w:rFonts w:ascii="Times New Roman" w:hAnsi="Times New Roman" w:cs="Times New Roman"/>
          <w:sz w:val="24"/>
          <w:szCs w:val="24"/>
        </w:rPr>
        <w:t>. The applicant relies on the following</w:t>
      </w:r>
      <w:r w:rsidR="00A94ECC">
        <w:rPr>
          <w:rFonts w:ascii="Times New Roman" w:hAnsi="Times New Roman" w:cs="Times New Roman"/>
          <w:sz w:val="24"/>
          <w:szCs w:val="24"/>
        </w:rPr>
        <w:t xml:space="preserve"> incidents. The fifth res</w:t>
      </w:r>
      <w:r w:rsidR="002B71FD">
        <w:rPr>
          <w:rFonts w:ascii="Times New Roman" w:hAnsi="Times New Roman" w:cs="Times New Roman"/>
          <w:sz w:val="24"/>
          <w:szCs w:val="24"/>
        </w:rPr>
        <w:t xml:space="preserve">pondent has </w:t>
      </w:r>
      <w:r w:rsidR="00E92FDF">
        <w:rPr>
          <w:rFonts w:ascii="Times New Roman" w:hAnsi="Times New Roman" w:cs="Times New Roman"/>
          <w:sz w:val="24"/>
          <w:szCs w:val="24"/>
        </w:rPr>
        <w:t>availed</w:t>
      </w:r>
      <w:r w:rsidR="002B71FD">
        <w:rPr>
          <w:rFonts w:ascii="Times New Roman" w:hAnsi="Times New Roman" w:cs="Times New Roman"/>
          <w:sz w:val="24"/>
          <w:szCs w:val="24"/>
        </w:rPr>
        <w:t xml:space="preserve"> motor vehicles to fourth respondent for distribution to </w:t>
      </w:r>
      <w:r w:rsidR="00913AE3">
        <w:rPr>
          <w:rFonts w:ascii="Times New Roman" w:hAnsi="Times New Roman" w:cs="Times New Roman"/>
          <w:sz w:val="24"/>
          <w:szCs w:val="24"/>
        </w:rPr>
        <w:t>c</w:t>
      </w:r>
      <w:r w:rsidR="002B71FD">
        <w:rPr>
          <w:rFonts w:ascii="Times New Roman" w:hAnsi="Times New Roman" w:cs="Times New Roman"/>
          <w:sz w:val="24"/>
          <w:szCs w:val="24"/>
        </w:rPr>
        <w:t xml:space="preserve">hiefs around the country. Thus, on 25 May 2021 the fourth respondent gave the </w:t>
      </w:r>
      <w:r w:rsidR="00E92FDF">
        <w:rPr>
          <w:rFonts w:ascii="Times New Roman" w:hAnsi="Times New Roman" w:cs="Times New Roman"/>
          <w:sz w:val="24"/>
          <w:szCs w:val="24"/>
        </w:rPr>
        <w:t xml:space="preserve">first </w:t>
      </w:r>
      <w:r w:rsidR="002B71FD">
        <w:rPr>
          <w:rFonts w:ascii="Times New Roman" w:hAnsi="Times New Roman" w:cs="Times New Roman"/>
          <w:sz w:val="24"/>
          <w:szCs w:val="24"/>
        </w:rPr>
        <w:t>respondent an Isuzu twin cab (the vehicle registration number is not given)</w:t>
      </w:r>
      <w:r w:rsidR="00913AE3">
        <w:rPr>
          <w:rFonts w:ascii="Times New Roman" w:hAnsi="Times New Roman" w:cs="Times New Roman"/>
          <w:sz w:val="24"/>
          <w:szCs w:val="24"/>
        </w:rPr>
        <w:t>.T</w:t>
      </w:r>
      <w:r w:rsidR="00E92FDF">
        <w:rPr>
          <w:rFonts w:ascii="Times New Roman" w:hAnsi="Times New Roman" w:cs="Times New Roman"/>
          <w:sz w:val="24"/>
          <w:szCs w:val="24"/>
        </w:rPr>
        <w:t>o</w:t>
      </w:r>
      <w:r w:rsidR="002B71FD">
        <w:rPr>
          <w:rFonts w:ascii="Times New Roman" w:hAnsi="Times New Roman" w:cs="Times New Roman"/>
          <w:sz w:val="24"/>
          <w:szCs w:val="24"/>
        </w:rPr>
        <w:t xml:space="preserve"> the applicant, </w:t>
      </w:r>
      <w:r w:rsidR="00E92FDF">
        <w:rPr>
          <w:rFonts w:ascii="Times New Roman" w:hAnsi="Times New Roman" w:cs="Times New Roman"/>
          <w:sz w:val="24"/>
          <w:szCs w:val="24"/>
        </w:rPr>
        <w:t>this</w:t>
      </w:r>
      <w:r w:rsidR="002B71FD">
        <w:rPr>
          <w:rFonts w:ascii="Times New Roman" w:hAnsi="Times New Roman" w:cs="Times New Roman"/>
          <w:sz w:val="24"/>
          <w:szCs w:val="24"/>
        </w:rPr>
        <w:t xml:space="preserve"> is a clear indication that the fourth respondent is about to covertly install the first </w:t>
      </w:r>
      <w:r w:rsidR="00E92FDF">
        <w:rPr>
          <w:rFonts w:ascii="Times New Roman" w:hAnsi="Times New Roman" w:cs="Times New Roman"/>
          <w:sz w:val="24"/>
          <w:szCs w:val="24"/>
        </w:rPr>
        <w:t>respondent as</w:t>
      </w:r>
      <w:r w:rsidR="002B71FD">
        <w:rPr>
          <w:rFonts w:ascii="Times New Roman" w:hAnsi="Times New Roman" w:cs="Times New Roman"/>
          <w:sz w:val="24"/>
          <w:szCs w:val="24"/>
        </w:rPr>
        <w:t xml:space="preserve"> the substantive </w:t>
      </w:r>
      <w:r w:rsidR="00913AE3">
        <w:rPr>
          <w:rFonts w:ascii="Times New Roman" w:hAnsi="Times New Roman" w:cs="Times New Roman"/>
          <w:sz w:val="24"/>
          <w:szCs w:val="24"/>
        </w:rPr>
        <w:t>C</w:t>
      </w:r>
      <w:r w:rsidR="002B71FD">
        <w:rPr>
          <w:rFonts w:ascii="Times New Roman" w:hAnsi="Times New Roman" w:cs="Times New Roman"/>
          <w:sz w:val="24"/>
          <w:szCs w:val="24"/>
        </w:rPr>
        <w:t>hief Chivero. This is fortified by the fourth respondent’s deaf</w:t>
      </w:r>
      <w:r w:rsidR="00E92FDF">
        <w:rPr>
          <w:rFonts w:ascii="Times New Roman" w:hAnsi="Times New Roman" w:cs="Times New Roman"/>
          <w:sz w:val="24"/>
          <w:szCs w:val="24"/>
        </w:rPr>
        <w:t>e</w:t>
      </w:r>
      <w:r w:rsidR="002B71FD">
        <w:rPr>
          <w:rFonts w:ascii="Times New Roman" w:hAnsi="Times New Roman" w:cs="Times New Roman"/>
          <w:sz w:val="24"/>
          <w:szCs w:val="24"/>
        </w:rPr>
        <w:t xml:space="preserve">ning silence, and inaction, to applicant’s written demand, delivered on 2 June 2021, that fourth respondent withdraws the </w:t>
      </w:r>
      <w:r w:rsidR="00E92FDF">
        <w:rPr>
          <w:rFonts w:ascii="Times New Roman" w:hAnsi="Times New Roman" w:cs="Times New Roman"/>
          <w:sz w:val="24"/>
          <w:szCs w:val="24"/>
        </w:rPr>
        <w:t>motor</w:t>
      </w:r>
      <w:r w:rsidR="002B71FD">
        <w:rPr>
          <w:rFonts w:ascii="Times New Roman" w:hAnsi="Times New Roman" w:cs="Times New Roman"/>
          <w:sz w:val="24"/>
          <w:szCs w:val="24"/>
        </w:rPr>
        <w:t xml:space="preserve"> vehicle from the </w:t>
      </w:r>
      <w:r w:rsidR="00E92FDF">
        <w:rPr>
          <w:rFonts w:ascii="Times New Roman" w:hAnsi="Times New Roman" w:cs="Times New Roman"/>
          <w:sz w:val="24"/>
          <w:szCs w:val="24"/>
        </w:rPr>
        <w:t>first</w:t>
      </w:r>
      <w:r w:rsidR="002B71FD">
        <w:rPr>
          <w:rFonts w:ascii="Times New Roman" w:hAnsi="Times New Roman" w:cs="Times New Roman"/>
          <w:sz w:val="24"/>
          <w:szCs w:val="24"/>
        </w:rPr>
        <w:t xml:space="preserve"> respondent pending finalization of the application challenging first respondent’s appointment as the Chief. The first respondent also possesses the </w:t>
      </w:r>
      <w:r w:rsidR="00913AE3">
        <w:rPr>
          <w:rFonts w:ascii="Times New Roman" w:hAnsi="Times New Roman" w:cs="Times New Roman"/>
          <w:sz w:val="24"/>
          <w:szCs w:val="24"/>
        </w:rPr>
        <w:t>c</w:t>
      </w:r>
      <w:r w:rsidR="002B71FD">
        <w:rPr>
          <w:rFonts w:ascii="Times New Roman" w:hAnsi="Times New Roman" w:cs="Times New Roman"/>
          <w:sz w:val="24"/>
          <w:szCs w:val="24"/>
        </w:rPr>
        <w:t>hieftainship regalia. The fourth respondent has also ignored the applicant’s demand for</w:t>
      </w:r>
      <w:r w:rsidR="00913AE3">
        <w:rPr>
          <w:rFonts w:ascii="Times New Roman" w:hAnsi="Times New Roman" w:cs="Times New Roman"/>
          <w:sz w:val="24"/>
          <w:szCs w:val="24"/>
        </w:rPr>
        <w:t xml:space="preserve"> withdrawal of that</w:t>
      </w:r>
      <w:r w:rsidR="002B71FD">
        <w:rPr>
          <w:rFonts w:ascii="Times New Roman" w:hAnsi="Times New Roman" w:cs="Times New Roman"/>
          <w:sz w:val="24"/>
          <w:szCs w:val="24"/>
        </w:rPr>
        <w:t xml:space="preserve"> regalia. On installation day the fourth respondent </w:t>
      </w:r>
      <w:r w:rsidR="00913AE3">
        <w:rPr>
          <w:rFonts w:ascii="Times New Roman" w:hAnsi="Times New Roman" w:cs="Times New Roman"/>
          <w:sz w:val="24"/>
          <w:szCs w:val="24"/>
        </w:rPr>
        <w:t xml:space="preserve">causes a chief to be officially arrayed in the regalia, badge and crown. That the first respondent already possesses these is an </w:t>
      </w:r>
      <w:r w:rsidR="008B7F3F">
        <w:rPr>
          <w:rFonts w:ascii="Times New Roman" w:hAnsi="Times New Roman" w:cs="Times New Roman"/>
          <w:sz w:val="24"/>
          <w:szCs w:val="24"/>
        </w:rPr>
        <w:t xml:space="preserve">indication of </w:t>
      </w:r>
      <w:r w:rsidR="00913AE3">
        <w:rPr>
          <w:rFonts w:ascii="Times New Roman" w:hAnsi="Times New Roman" w:cs="Times New Roman"/>
          <w:sz w:val="24"/>
          <w:szCs w:val="24"/>
        </w:rPr>
        <w:t xml:space="preserve">his imminent </w:t>
      </w:r>
      <w:r w:rsidR="008B7F3F">
        <w:rPr>
          <w:rFonts w:ascii="Times New Roman" w:hAnsi="Times New Roman" w:cs="Times New Roman"/>
          <w:sz w:val="24"/>
          <w:szCs w:val="24"/>
        </w:rPr>
        <w:t xml:space="preserve">installation. In any event, the first respondent, on 4 </w:t>
      </w:r>
      <w:r w:rsidR="00E92FDF">
        <w:rPr>
          <w:rFonts w:ascii="Times New Roman" w:hAnsi="Times New Roman" w:cs="Times New Roman"/>
          <w:sz w:val="24"/>
          <w:szCs w:val="24"/>
        </w:rPr>
        <w:t>December 2020</w:t>
      </w:r>
      <w:r w:rsidR="008B7F3F">
        <w:rPr>
          <w:rFonts w:ascii="Times New Roman" w:hAnsi="Times New Roman" w:cs="Times New Roman"/>
          <w:sz w:val="24"/>
          <w:szCs w:val="24"/>
        </w:rPr>
        <w:t>, addressed a letter to a named Chinese</w:t>
      </w:r>
      <w:r w:rsidR="00913AE3">
        <w:rPr>
          <w:rFonts w:ascii="Times New Roman" w:hAnsi="Times New Roman" w:cs="Times New Roman"/>
          <w:sz w:val="24"/>
          <w:szCs w:val="24"/>
        </w:rPr>
        <w:t xml:space="preserve"> owned</w:t>
      </w:r>
      <w:r w:rsidR="00E92FDF">
        <w:rPr>
          <w:rFonts w:ascii="Times New Roman" w:hAnsi="Times New Roman" w:cs="Times New Roman"/>
          <w:sz w:val="24"/>
          <w:szCs w:val="24"/>
        </w:rPr>
        <w:t>Company</w:t>
      </w:r>
      <w:r w:rsidR="008B7F3F">
        <w:rPr>
          <w:rFonts w:ascii="Times New Roman" w:hAnsi="Times New Roman" w:cs="Times New Roman"/>
          <w:sz w:val="24"/>
          <w:szCs w:val="24"/>
        </w:rPr>
        <w:t xml:space="preserve"> based in Norton. He used the </w:t>
      </w:r>
      <w:r w:rsidR="00E92FDF">
        <w:rPr>
          <w:rFonts w:ascii="Times New Roman" w:hAnsi="Times New Roman" w:cs="Times New Roman"/>
          <w:sz w:val="24"/>
          <w:szCs w:val="24"/>
        </w:rPr>
        <w:t>Chief Chivero date s</w:t>
      </w:r>
      <w:r w:rsidR="008B7F3F">
        <w:rPr>
          <w:rFonts w:ascii="Times New Roman" w:hAnsi="Times New Roman" w:cs="Times New Roman"/>
          <w:sz w:val="24"/>
          <w:szCs w:val="24"/>
        </w:rPr>
        <w:t xml:space="preserve">tamp. On 16 </w:t>
      </w:r>
      <w:r w:rsidR="00E92FDF">
        <w:rPr>
          <w:rFonts w:ascii="Times New Roman" w:hAnsi="Times New Roman" w:cs="Times New Roman"/>
          <w:sz w:val="24"/>
          <w:szCs w:val="24"/>
        </w:rPr>
        <w:t>December</w:t>
      </w:r>
      <w:r w:rsidR="008B7F3F">
        <w:rPr>
          <w:rFonts w:ascii="Times New Roman" w:hAnsi="Times New Roman" w:cs="Times New Roman"/>
          <w:sz w:val="24"/>
          <w:szCs w:val="24"/>
        </w:rPr>
        <w:t xml:space="preserve"> 2020 the first respondent, clad in </w:t>
      </w:r>
      <w:r w:rsidR="00913AE3">
        <w:rPr>
          <w:rFonts w:ascii="Times New Roman" w:hAnsi="Times New Roman" w:cs="Times New Roman"/>
          <w:sz w:val="24"/>
          <w:szCs w:val="24"/>
        </w:rPr>
        <w:t>C</w:t>
      </w:r>
      <w:r w:rsidR="001962DE">
        <w:rPr>
          <w:rFonts w:ascii="Times New Roman" w:hAnsi="Times New Roman" w:cs="Times New Roman"/>
          <w:sz w:val="24"/>
          <w:szCs w:val="24"/>
        </w:rPr>
        <w:t>hief</w:t>
      </w:r>
      <w:r w:rsidR="008B7F3F">
        <w:rPr>
          <w:rFonts w:ascii="Times New Roman" w:hAnsi="Times New Roman" w:cs="Times New Roman"/>
          <w:sz w:val="24"/>
          <w:szCs w:val="24"/>
        </w:rPr>
        <w:t xml:space="preserve"> Chivero’s </w:t>
      </w:r>
      <w:r w:rsidR="001068C2">
        <w:rPr>
          <w:rFonts w:ascii="Times New Roman" w:hAnsi="Times New Roman" w:cs="Times New Roman"/>
          <w:sz w:val="24"/>
          <w:szCs w:val="24"/>
        </w:rPr>
        <w:t>regalia</w:t>
      </w:r>
      <w:r w:rsidR="008B7F3F">
        <w:rPr>
          <w:rFonts w:ascii="Times New Roman" w:hAnsi="Times New Roman" w:cs="Times New Roman"/>
          <w:sz w:val="24"/>
          <w:szCs w:val="24"/>
        </w:rPr>
        <w:t xml:space="preserve">, appeared at the company’s premises to follow up on the letter. Both the </w:t>
      </w:r>
      <w:r w:rsidR="001068C2">
        <w:rPr>
          <w:rFonts w:ascii="Times New Roman" w:hAnsi="Times New Roman" w:cs="Times New Roman"/>
          <w:sz w:val="24"/>
          <w:szCs w:val="24"/>
        </w:rPr>
        <w:t>letter</w:t>
      </w:r>
      <w:r w:rsidR="008B7F3F">
        <w:rPr>
          <w:rFonts w:ascii="Times New Roman" w:hAnsi="Times New Roman" w:cs="Times New Roman"/>
          <w:sz w:val="24"/>
          <w:szCs w:val="24"/>
        </w:rPr>
        <w:t xml:space="preserve"> and the visit demonstrate that he has acted or assumed the duties of Chief Chivero, despite the fact that there is a court order interdicting him </w:t>
      </w:r>
      <w:r w:rsidR="00E92FDF">
        <w:rPr>
          <w:rFonts w:ascii="Times New Roman" w:hAnsi="Times New Roman" w:cs="Times New Roman"/>
          <w:sz w:val="24"/>
          <w:szCs w:val="24"/>
        </w:rPr>
        <w:t>from</w:t>
      </w:r>
      <w:r w:rsidR="008B7F3F">
        <w:rPr>
          <w:rFonts w:ascii="Times New Roman" w:hAnsi="Times New Roman" w:cs="Times New Roman"/>
          <w:sz w:val="24"/>
          <w:szCs w:val="24"/>
        </w:rPr>
        <w:t xml:space="preserve"> doing so.</w:t>
      </w:r>
    </w:p>
    <w:p w:rsidR="008B7F3F" w:rsidRDefault="008B7F3F" w:rsidP="008B7F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Resultantly, the applicant prays that, pending the return date, the following </w:t>
      </w:r>
      <w:r w:rsidR="001962DE">
        <w:rPr>
          <w:rFonts w:ascii="Times New Roman" w:hAnsi="Times New Roman" w:cs="Times New Roman"/>
          <w:sz w:val="24"/>
          <w:szCs w:val="24"/>
        </w:rPr>
        <w:t>relief</w:t>
      </w:r>
      <w:r>
        <w:rPr>
          <w:rFonts w:ascii="Times New Roman" w:hAnsi="Times New Roman" w:cs="Times New Roman"/>
          <w:sz w:val="24"/>
          <w:szCs w:val="24"/>
        </w:rPr>
        <w:t xml:space="preserve"> be granted, namely:</w:t>
      </w:r>
    </w:p>
    <w:p w:rsidR="008B7F3F" w:rsidRDefault="008B7F3F" w:rsidP="008B7F3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 </w:t>
      </w:r>
      <w:r w:rsidR="00E92FDF">
        <w:rPr>
          <w:rFonts w:ascii="Times New Roman" w:hAnsi="Times New Roman" w:cs="Times New Roman"/>
          <w:sz w:val="24"/>
          <w:szCs w:val="24"/>
        </w:rPr>
        <w:t>order</w:t>
      </w:r>
      <w:r>
        <w:rPr>
          <w:rFonts w:ascii="Times New Roman" w:hAnsi="Times New Roman" w:cs="Times New Roman"/>
          <w:sz w:val="24"/>
          <w:szCs w:val="24"/>
        </w:rPr>
        <w:t xml:space="preserve"> interdicting fourth respondent from installing first respondent as </w:t>
      </w:r>
      <w:r w:rsidR="001962DE">
        <w:rPr>
          <w:rFonts w:ascii="Times New Roman" w:hAnsi="Times New Roman" w:cs="Times New Roman"/>
          <w:sz w:val="24"/>
          <w:szCs w:val="24"/>
        </w:rPr>
        <w:t>Chief</w:t>
      </w:r>
      <w:r>
        <w:rPr>
          <w:rFonts w:ascii="Times New Roman" w:hAnsi="Times New Roman" w:cs="Times New Roman"/>
          <w:sz w:val="24"/>
          <w:szCs w:val="24"/>
        </w:rPr>
        <w:t xml:space="preserve"> Chivero </w:t>
      </w:r>
      <w:r w:rsidR="00E92FDF">
        <w:rPr>
          <w:rFonts w:ascii="Times New Roman" w:hAnsi="Times New Roman" w:cs="Times New Roman"/>
          <w:sz w:val="24"/>
          <w:szCs w:val="24"/>
        </w:rPr>
        <w:t>pending</w:t>
      </w:r>
      <w:r>
        <w:rPr>
          <w:rFonts w:ascii="Times New Roman" w:hAnsi="Times New Roman" w:cs="Times New Roman"/>
          <w:sz w:val="24"/>
          <w:szCs w:val="24"/>
        </w:rPr>
        <w:t xml:space="preserve"> the finalization of this matter.</w:t>
      </w:r>
    </w:p>
    <w:p w:rsidR="008B7F3F" w:rsidRDefault="008B7F3F" w:rsidP="008B7F3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fourth respondent forthwith retrieves the Isuzu </w:t>
      </w:r>
      <w:r w:rsidR="00E92FDF">
        <w:rPr>
          <w:rFonts w:ascii="Times New Roman" w:hAnsi="Times New Roman" w:cs="Times New Roman"/>
          <w:sz w:val="24"/>
          <w:szCs w:val="24"/>
        </w:rPr>
        <w:t>twin</w:t>
      </w:r>
      <w:r>
        <w:rPr>
          <w:rFonts w:ascii="Times New Roman" w:hAnsi="Times New Roman" w:cs="Times New Roman"/>
          <w:sz w:val="24"/>
          <w:szCs w:val="24"/>
        </w:rPr>
        <w:t xml:space="preserve"> cab motor vehicle together with all other items and regalia issued to the first respondent.</w:t>
      </w:r>
    </w:p>
    <w:p w:rsidR="008B7F3F" w:rsidRDefault="008B7F3F" w:rsidP="008B7F3F">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I heard argument on the preliminary points as well as on the merits of the application.</w:t>
      </w:r>
    </w:p>
    <w:p w:rsidR="00896BE8" w:rsidRDefault="008B7F3F" w:rsidP="00C312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respondents argued that the matter was not urgent. They submitted that the date when the need to act arose was not disclosed. The main interim relief sought was to halt the installation. The applicant did not disclose when, how and from whom he gathered the “news” that the fourth respondent</w:t>
      </w:r>
      <w:r w:rsidR="00896BE8">
        <w:rPr>
          <w:rFonts w:ascii="Times New Roman" w:hAnsi="Times New Roman" w:cs="Times New Roman"/>
          <w:sz w:val="24"/>
          <w:szCs w:val="24"/>
        </w:rPr>
        <w:t xml:space="preserve">was “planning” to install first respondent as substantive Chief Chivero. The date of the purported installation itself was not disclosed. As far as the application related to an urgent need to stop the installation the matter was not only not urgent but the cause of action itself was not disclosed. The applicant had failed to adduce </w:t>
      </w:r>
      <w:r w:rsidR="00896BE8" w:rsidRPr="00D17254">
        <w:rPr>
          <w:rFonts w:ascii="Times New Roman" w:hAnsi="Times New Roman" w:cs="Times New Roman"/>
          <w:i/>
          <w:sz w:val="24"/>
          <w:szCs w:val="24"/>
        </w:rPr>
        <w:t>prima facie</w:t>
      </w:r>
      <w:r w:rsidR="00896BE8">
        <w:rPr>
          <w:rFonts w:ascii="Times New Roman" w:hAnsi="Times New Roman" w:cs="Times New Roman"/>
          <w:sz w:val="24"/>
          <w:szCs w:val="24"/>
        </w:rPr>
        <w:t xml:space="preserve">evidence speaking either to an imminent or even long term </w:t>
      </w:r>
      <w:r w:rsidR="00913AE3">
        <w:rPr>
          <w:rFonts w:ascii="Times New Roman" w:hAnsi="Times New Roman" w:cs="Times New Roman"/>
          <w:sz w:val="24"/>
          <w:szCs w:val="24"/>
        </w:rPr>
        <w:t xml:space="preserve">plan to </w:t>
      </w:r>
      <w:r w:rsidR="00896BE8">
        <w:rPr>
          <w:rFonts w:ascii="Times New Roman" w:hAnsi="Times New Roman" w:cs="Times New Roman"/>
          <w:sz w:val="24"/>
          <w:szCs w:val="24"/>
        </w:rPr>
        <w:t>install</w:t>
      </w:r>
      <w:r w:rsidR="00913AE3">
        <w:rPr>
          <w:rFonts w:ascii="Times New Roman" w:hAnsi="Times New Roman" w:cs="Times New Roman"/>
          <w:sz w:val="24"/>
          <w:szCs w:val="24"/>
        </w:rPr>
        <w:t xml:space="preserve"> t</w:t>
      </w:r>
      <w:r w:rsidR="00896BE8">
        <w:rPr>
          <w:rFonts w:ascii="Times New Roman" w:hAnsi="Times New Roman" w:cs="Times New Roman"/>
          <w:sz w:val="24"/>
          <w:szCs w:val="24"/>
        </w:rPr>
        <w:t xml:space="preserve">he first respondent as substantive Chief Chivero. </w:t>
      </w:r>
    </w:p>
    <w:p w:rsidR="00896BE8" w:rsidRDefault="00896BE8" w:rsidP="00896B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fourth respondent was not planning to effect the installation. The respondents were waiting for finalisation of the suit challenging the appointment. The outcome would determine the identity of the person to be installed as the substantive Chief.</w:t>
      </w:r>
    </w:p>
    <w:p w:rsidR="00896BE8" w:rsidRDefault="00896BE8" w:rsidP="00896B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for the regalia</w:t>
      </w:r>
      <w:r w:rsidR="00913AE3">
        <w:rPr>
          <w:rFonts w:ascii="Times New Roman" w:hAnsi="Times New Roman" w:cs="Times New Roman"/>
          <w:sz w:val="24"/>
          <w:szCs w:val="24"/>
        </w:rPr>
        <w:t>,</w:t>
      </w:r>
      <w:r>
        <w:rPr>
          <w:rFonts w:ascii="Times New Roman" w:hAnsi="Times New Roman" w:cs="Times New Roman"/>
          <w:sz w:val="24"/>
          <w:szCs w:val="24"/>
        </w:rPr>
        <w:t xml:space="preserve"> the crown and the badge the first respondent has been in possession of the same since his appointment in May 2020. No case was made for the urgent retrieval of the same.</w:t>
      </w:r>
    </w:p>
    <w:p w:rsidR="00896BE8" w:rsidRDefault="00896BE8" w:rsidP="00896B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Following exchanges with the court, Mr </w:t>
      </w:r>
      <w:r w:rsidRPr="00890E81">
        <w:rPr>
          <w:rFonts w:ascii="Times New Roman" w:hAnsi="Times New Roman" w:cs="Times New Roman"/>
          <w:i/>
          <w:sz w:val="24"/>
          <w:szCs w:val="24"/>
        </w:rPr>
        <w:t>Marira</w:t>
      </w:r>
      <w:r>
        <w:rPr>
          <w:rFonts w:ascii="Times New Roman" w:hAnsi="Times New Roman" w:cs="Times New Roman"/>
          <w:sz w:val="24"/>
          <w:szCs w:val="24"/>
        </w:rPr>
        <w:t xml:space="preserve"> was unable to suggest any reason why the court should not, on an urgent basis</w:t>
      </w:r>
      <w:r w:rsidR="00913AE3">
        <w:rPr>
          <w:rFonts w:ascii="Times New Roman" w:hAnsi="Times New Roman" w:cs="Times New Roman"/>
          <w:sz w:val="24"/>
          <w:szCs w:val="24"/>
        </w:rPr>
        <w:t>,</w:t>
      </w:r>
      <w:r>
        <w:rPr>
          <w:rFonts w:ascii="Times New Roman" w:hAnsi="Times New Roman" w:cs="Times New Roman"/>
          <w:sz w:val="24"/>
          <w:szCs w:val="24"/>
        </w:rPr>
        <w:t xml:space="preserve"> order the immediate repossession of the Isuzu twin cab motor vehicle.</w:t>
      </w:r>
    </w:p>
    <w:p w:rsidR="00896BE8" w:rsidRDefault="00896BE8" w:rsidP="00896B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his part, Mr </w:t>
      </w:r>
      <w:r w:rsidRPr="00890E81">
        <w:rPr>
          <w:rFonts w:ascii="Times New Roman" w:hAnsi="Times New Roman" w:cs="Times New Roman"/>
          <w:i/>
          <w:sz w:val="24"/>
          <w:szCs w:val="24"/>
        </w:rPr>
        <w:t xml:space="preserve">Matiyashe </w:t>
      </w:r>
      <w:r>
        <w:rPr>
          <w:rFonts w:ascii="Times New Roman" w:hAnsi="Times New Roman" w:cs="Times New Roman"/>
          <w:sz w:val="24"/>
          <w:szCs w:val="24"/>
        </w:rPr>
        <w:t>argued that the applicant had not disclosed the date when the need to act arose even in respect of the motor vehicle. There was therefore no basis for arguing that the applicant himself treated the matter as urgent. In any event, the vehicle having been delivered to the first respondent on 25 May 2021, the applicant had already sat on his laurels by the time he filed the present application on 14 May 2021.</w:t>
      </w:r>
    </w:p>
    <w:p w:rsidR="00896BE8" w:rsidRDefault="00896BE8" w:rsidP="00896B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merits, Mr </w:t>
      </w:r>
      <w:r w:rsidRPr="00890E81">
        <w:rPr>
          <w:rFonts w:ascii="Times New Roman" w:hAnsi="Times New Roman" w:cs="Times New Roman"/>
          <w:i/>
          <w:sz w:val="24"/>
          <w:szCs w:val="24"/>
        </w:rPr>
        <w:t xml:space="preserve">Matiyashe </w:t>
      </w:r>
      <w:r>
        <w:rPr>
          <w:rFonts w:ascii="Times New Roman" w:hAnsi="Times New Roman" w:cs="Times New Roman"/>
          <w:sz w:val="24"/>
          <w:szCs w:val="24"/>
        </w:rPr>
        <w:t>argued that the first respondent was still the substantive Chief Chivero. The orders granted by this court did not nullify his appointment. He was therefore entitled to receive and keep the vehicle pending the outcome of the challenge to his appointment.</w:t>
      </w:r>
    </w:p>
    <w:p w:rsidR="00896BE8" w:rsidRDefault="00896BE8" w:rsidP="00896B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convenient that I deal with this matter under these sub-headings: the installation; the regalia, badge, crown and the motor vehicle.</w:t>
      </w:r>
    </w:p>
    <w:p w:rsidR="00896BE8" w:rsidRDefault="00896BE8" w:rsidP="00896BE8">
      <w:pPr>
        <w:spacing w:after="0" w:line="360" w:lineRule="auto"/>
        <w:jc w:val="both"/>
        <w:rPr>
          <w:rFonts w:ascii="Times New Roman" w:hAnsi="Times New Roman" w:cs="Times New Roman"/>
          <w:sz w:val="24"/>
          <w:szCs w:val="24"/>
          <w:u w:val="single"/>
        </w:rPr>
      </w:pPr>
      <w:r w:rsidRPr="00183D14">
        <w:rPr>
          <w:rFonts w:ascii="Times New Roman" w:hAnsi="Times New Roman" w:cs="Times New Roman"/>
          <w:sz w:val="24"/>
          <w:szCs w:val="24"/>
          <w:u w:val="single"/>
        </w:rPr>
        <w:t>THE INSTALLATION</w:t>
      </w:r>
    </w:p>
    <w:p w:rsidR="00896BE8" w:rsidRDefault="00896BE8" w:rsidP="00896B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applicant’s case is based on pure speculation and gossip.</w:t>
      </w:r>
    </w:p>
    <w:p w:rsidR="00896BE8" w:rsidRDefault="00896BE8" w:rsidP="00896B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He does not state when, how and from whom, the “news came to him that fourth respondent was planning to install first respondent as the substantive Chief Chivero”.</w:t>
      </w:r>
    </w:p>
    <w:p w:rsidR="00896BE8" w:rsidRDefault="00896BE8" w:rsidP="00896B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He does not attach any correspondence from any of the respondents speaking to the installation of the first respondent.</w:t>
      </w:r>
    </w:p>
    <w:p w:rsidR="00896BE8" w:rsidRDefault="00896BE8" w:rsidP="00896B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Neither does </w:t>
      </w:r>
      <w:r w:rsidR="00913AE3">
        <w:rPr>
          <w:rFonts w:ascii="Times New Roman" w:hAnsi="Times New Roman" w:cs="Times New Roman"/>
          <w:sz w:val="24"/>
          <w:szCs w:val="24"/>
        </w:rPr>
        <w:t>h</w:t>
      </w:r>
      <w:r>
        <w:rPr>
          <w:rFonts w:ascii="Times New Roman" w:hAnsi="Times New Roman" w:cs="Times New Roman"/>
          <w:sz w:val="24"/>
          <w:szCs w:val="24"/>
        </w:rPr>
        <w:t xml:space="preserve">e mention the date of the installation itself. Further, there is neither allegation nor proof of anything on the ground, in the Chivero territory itself, suggesting that preparations are in progress for such a momentous occasion as the installation of a substantive </w:t>
      </w:r>
      <w:r w:rsidR="00913AE3">
        <w:rPr>
          <w:rFonts w:ascii="Times New Roman" w:hAnsi="Times New Roman" w:cs="Times New Roman"/>
          <w:sz w:val="24"/>
          <w:szCs w:val="24"/>
        </w:rPr>
        <w:t>c</w:t>
      </w:r>
      <w:r>
        <w:rPr>
          <w:rFonts w:ascii="Times New Roman" w:hAnsi="Times New Roman" w:cs="Times New Roman"/>
          <w:sz w:val="24"/>
          <w:szCs w:val="24"/>
        </w:rPr>
        <w:t>hief.</w:t>
      </w:r>
    </w:p>
    <w:p w:rsidR="00896BE8" w:rsidRDefault="00896BE8" w:rsidP="00896B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court cannot speculate that merely because the first respondent is in possession of</w:t>
      </w:r>
      <w:r w:rsidR="00913AE3">
        <w:rPr>
          <w:rFonts w:ascii="Times New Roman" w:hAnsi="Times New Roman" w:cs="Times New Roman"/>
          <w:sz w:val="24"/>
          <w:szCs w:val="24"/>
        </w:rPr>
        <w:t xml:space="preserve"> the Chivero</w:t>
      </w:r>
      <w:r>
        <w:rPr>
          <w:rFonts w:ascii="Times New Roman" w:hAnsi="Times New Roman" w:cs="Times New Roman"/>
          <w:sz w:val="24"/>
          <w:szCs w:val="24"/>
        </w:rPr>
        <w:t xml:space="preserve"> Chieftainship regalia and was recently issued with the Isuzu twin cab motor vehicle then the installation itself is imminent. It seems to me that the applicant himself is completely in the dark in as far as the installation of the substantive Chief Chivero is concerned. The court, having been favoured with no evidence at all on this aspect, is in no better position.</w:t>
      </w:r>
    </w:p>
    <w:p w:rsidR="00896BE8" w:rsidRDefault="00896BE8" w:rsidP="00896B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Consequently, this part of the application is not urgent.</w:t>
      </w:r>
    </w:p>
    <w:p w:rsidR="00896BE8" w:rsidRPr="00183D14" w:rsidRDefault="00896BE8" w:rsidP="00896BE8">
      <w:pPr>
        <w:spacing w:after="0" w:line="360" w:lineRule="auto"/>
        <w:jc w:val="both"/>
        <w:rPr>
          <w:rFonts w:ascii="Times New Roman" w:hAnsi="Times New Roman" w:cs="Times New Roman"/>
          <w:sz w:val="24"/>
          <w:szCs w:val="24"/>
          <w:u w:val="single"/>
        </w:rPr>
      </w:pPr>
      <w:r w:rsidRPr="00183D14">
        <w:rPr>
          <w:rFonts w:ascii="Times New Roman" w:hAnsi="Times New Roman" w:cs="Times New Roman"/>
          <w:sz w:val="24"/>
          <w:szCs w:val="24"/>
          <w:u w:val="single"/>
        </w:rPr>
        <w:t>THE REGALIA, THE BADGE AND THE CROWN</w:t>
      </w:r>
    </w:p>
    <w:p w:rsidR="00896BE8" w:rsidRDefault="00896BE8" w:rsidP="00896B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15 June 2021 I had commented as follows:</w:t>
      </w:r>
    </w:p>
    <w:p w:rsidR="00896BE8" w:rsidRDefault="00896BE8" w:rsidP="00896BE8">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…as for retrieval of all other items and regalia issued to first respondent there is no evidence as to when these were issued to first respondent to justify urgent retrieval of same”.</w:t>
      </w:r>
    </w:p>
    <w:p w:rsidR="00896BE8" w:rsidRDefault="00896BE8" w:rsidP="00896BE8">
      <w:pPr>
        <w:spacing w:after="0" w:line="240" w:lineRule="auto"/>
        <w:ind w:left="720"/>
        <w:jc w:val="both"/>
        <w:rPr>
          <w:rFonts w:ascii="Times New Roman" w:hAnsi="Times New Roman" w:cs="Times New Roman"/>
        </w:rPr>
      </w:pPr>
    </w:p>
    <w:p w:rsidR="00896BE8" w:rsidRDefault="00896BE8" w:rsidP="00896BE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deposing to the opposing affidavit on 15 June 2021 (filed on 16 June 2021) the first respondent said in para 3.1.8:</w:t>
      </w:r>
    </w:p>
    <w:p w:rsidR="00896BE8" w:rsidRDefault="00896BE8" w:rsidP="00896BE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rPr>
        <w:t>It is just surprising how applicant seeks to convince the court that the retrieval of such items and regalia from the first</w:t>
      </w:r>
      <w:r w:rsidR="00913AE3">
        <w:rPr>
          <w:rFonts w:ascii="Times New Roman" w:hAnsi="Times New Roman" w:cs="Times New Roman"/>
        </w:rPr>
        <w:t xml:space="preserve"> respondent is an urgent</w:t>
      </w:r>
      <w:r>
        <w:rPr>
          <w:rFonts w:ascii="Times New Roman" w:hAnsi="Times New Roman" w:cs="Times New Roman"/>
        </w:rPr>
        <w:t xml:space="preserve"> issue yet the items were issue</w:t>
      </w:r>
      <w:r w:rsidR="00913AE3">
        <w:rPr>
          <w:rFonts w:ascii="Times New Roman" w:hAnsi="Times New Roman" w:cs="Times New Roman"/>
        </w:rPr>
        <w:t>d</w:t>
      </w:r>
      <w:r>
        <w:rPr>
          <w:rFonts w:ascii="Times New Roman" w:hAnsi="Times New Roman" w:cs="Times New Roman"/>
        </w:rPr>
        <w:t xml:space="preserve"> two (2) years ago and applicant was well aware of that.”</w:t>
      </w:r>
      <w:r>
        <w:rPr>
          <w:rFonts w:ascii="Times New Roman" w:hAnsi="Times New Roman" w:cs="Times New Roman"/>
          <w:sz w:val="24"/>
          <w:szCs w:val="24"/>
        </w:rPr>
        <w:tab/>
      </w:r>
    </w:p>
    <w:p w:rsidR="00896BE8" w:rsidRDefault="00896BE8" w:rsidP="00896BE8">
      <w:pPr>
        <w:spacing w:after="0" w:line="240" w:lineRule="auto"/>
        <w:ind w:left="720"/>
        <w:jc w:val="both"/>
        <w:rPr>
          <w:rFonts w:ascii="Times New Roman" w:hAnsi="Times New Roman" w:cs="Times New Roman"/>
          <w:sz w:val="24"/>
          <w:szCs w:val="24"/>
        </w:rPr>
      </w:pPr>
    </w:p>
    <w:p w:rsidR="00896BE8" w:rsidRDefault="00896BE8" w:rsidP="00896BE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In his answering affidavit the applicant said:</w:t>
      </w:r>
    </w:p>
    <w:p w:rsidR="00896BE8" w:rsidRDefault="00896BE8" w:rsidP="00896BE8">
      <w:pPr>
        <w:spacing w:after="0" w:line="240" w:lineRule="auto"/>
        <w:ind w:left="720"/>
        <w:jc w:val="both"/>
        <w:rPr>
          <w:rFonts w:ascii="Times New Roman" w:hAnsi="Times New Roman" w:cs="Times New Roman"/>
          <w:sz w:val="24"/>
          <w:szCs w:val="24"/>
        </w:rPr>
      </w:pPr>
    </w:p>
    <w:p w:rsidR="00896BE8" w:rsidRDefault="00896BE8" w:rsidP="00896BE8">
      <w:pPr>
        <w:spacing w:after="0" w:line="240" w:lineRule="auto"/>
        <w:ind w:left="720"/>
        <w:jc w:val="both"/>
        <w:rPr>
          <w:rFonts w:ascii="Times New Roman" w:hAnsi="Times New Roman" w:cs="Times New Roman"/>
          <w:u w:val="single"/>
        </w:rPr>
      </w:pPr>
      <w:r w:rsidRPr="00922662">
        <w:rPr>
          <w:rFonts w:ascii="Times New Roman" w:hAnsi="Times New Roman" w:cs="Times New Roman"/>
          <w:u w:val="single"/>
        </w:rPr>
        <w:t>“… the regalia could only have been given to first respondent last July at which time I became aware of it and I file</w:t>
      </w:r>
      <w:r w:rsidR="00913AE3">
        <w:rPr>
          <w:rFonts w:ascii="Times New Roman" w:hAnsi="Times New Roman" w:cs="Times New Roman"/>
          <w:u w:val="single"/>
        </w:rPr>
        <w:t xml:space="preserve">d my </w:t>
      </w:r>
      <w:r w:rsidRPr="00922662">
        <w:rPr>
          <w:rFonts w:ascii="Times New Roman" w:hAnsi="Times New Roman" w:cs="Times New Roman"/>
          <w:u w:val="single"/>
        </w:rPr>
        <w:t>challenge on the 6 July 2020.</w:t>
      </w:r>
    </w:p>
    <w:p w:rsidR="00896BE8" w:rsidRDefault="00896BE8" w:rsidP="00896BE8">
      <w:pPr>
        <w:spacing w:after="0" w:line="240" w:lineRule="auto"/>
        <w:ind w:left="720"/>
        <w:jc w:val="both"/>
        <w:rPr>
          <w:rFonts w:ascii="Times New Roman" w:hAnsi="Times New Roman" w:cs="Times New Roman"/>
          <w:u w:val="single"/>
        </w:rPr>
      </w:pPr>
    </w:p>
    <w:p w:rsidR="00896BE8" w:rsidRDefault="00896BE8" w:rsidP="00896BE8">
      <w:pPr>
        <w:spacing w:after="0" w:line="240" w:lineRule="auto"/>
        <w:ind w:left="720"/>
        <w:jc w:val="both"/>
        <w:rPr>
          <w:rFonts w:ascii="Times New Roman" w:hAnsi="Times New Roman" w:cs="Times New Roman"/>
        </w:rPr>
      </w:pPr>
      <w:r>
        <w:rPr>
          <w:rFonts w:ascii="Times New Roman" w:hAnsi="Times New Roman" w:cs="Times New Roman"/>
          <w:u w:val="single"/>
        </w:rPr>
        <w:t>Quite clearly, the first respondent has had the regalia for at most a year</w:t>
      </w:r>
      <w:r w:rsidRPr="00922662">
        <w:rPr>
          <w:rFonts w:ascii="Times New Roman" w:hAnsi="Times New Roman" w:cs="Times New Roman"/>
        </w:rPr>
        <w:t>, he is misinforming the Honourable Court hoping to profit from such misinformation. First respondent has approached this Honourable Court</w:t>
      </w:r>
      <w:r>
        <w:rPr>
          <w:rFonts w:ascii="Times New Roman" w:hAnsi="Times New Roman" w:cs="Times New Roman"/>
        </w:rPr>
        <w:t xml:space="preserve"> with dirty hands.</w:t>
      </w:r>
    </w:p>
    <w:p w:rsidR="00896BE8" w:rsidRDefault="00896BE8" w:rsidP="00896BE8">
      <w:pPr>
        <w:spacing w:after="0" w:line="240" w:lineRule="auto"/>
        <w:ind w:left="720"/>
        <w:jc w:val="both"/>
        <w:rPr>
          <w:rFonts w:ascii="Times New Roman" w:hAnsi="Times New Roman" w:cs="Times New Roman"/>
        </w:rPr>
      </w:pPr>
    </w:p>
    <w:p w:rsidR="00896BE8" w:rsidRDefault="00896BE8" w:rsidP="00896BE8">
      <w:pPr>
        <w:spacing w:after="0" w:line="240" w:lineRule="auto"/>
        <w:ind w:left="720"/>
        <w:jc w:val="both"/>
        <w:rPr>
          <w:rFonts w:ascii="Times New Roman" w:hAnsi="Times New Roman" w:cs="Times New Roman"/>
        </w:rPr>
      </w:pPr>
      <w:r>
        <w:rPr>
          <w:rFonts w:ascii="Times New Roman" w:hAnsi="Times New Roman" w:cs="Times New Roman"/>
        </w:rPr>
        <w:t>The deponent has missed the point. The point I have made is that the first respondent has acted in defying the court order using the regalia which seem to have increased his insatiable desire to posture himself as the Chief. Thus the regalia have been abused by the first respondent, they must be retrieved from him.</w:t>
      </w:r>
    </w:p>
    <w:p w:rsidR="00896BE8" w:rsidRDefault="00896BE8" w:rsidP="00896BE8">
      <w:pPr>
        <w:spacing w:after="0" w:line="240" w:lineRule="auto"/>
        <w:ind w:left="720"/>
        <w:jc w:val="both"/>
        <w:rPr>
          <w:rFonts w:ascii="Times New Roman" w:hAnsi="Times New Roman" w:cs="Times New Roman"/>
        </w:rPr>
      </w:pPr>
    </w:p>
    <w:p w:rsidR="00896BE8" w:rsidRDefault="00896BE8" w:rsidP="00896BE8">
      <w:pPr>
        <w:spacing w:after="0" w:line="240" w:lineRule="auto"/>
        <w:ind w:left="720"/>
        <w:jc w:val="both"/>
        <w:rPr>
          <w:rFonts w:ascii="Times New Roman" w:hAnsi="Times New Roman" w:cs="Times New Roman"/>
        </w:rPr>
      </w:pPr>
      <w:r>
        <w:rPr>
          <w:rFonts w:ascii="Times New Roman" w:hAnsi="Times New Roman" w:cs="Times New Roman"/>
        </w:rPr>
        <w:t>The issue of urgency is clearly on the installation. The vehicle and regalia are ancillary issues attendant thereto.” (Underlining is mine)</w:t>
      </w:r>
    </w:p>
    <w:p w:rsidR="00896BE8" w:rsidRDefault="00896BE8" w:rsidP="00896BE8">
      <w:pPr>
        <w:spacing w:after="0" w:line="240" w:lineRule="auto"/>
        <w:ind w:left="720"/>
        <w:jc w:val="both"/>
        <w:rPr>
          <w:rFonts w:ascii="Times New Roman" w:hAnsi="Times New Roman" w:cs="Times New Roman"/>
        </w:rPr>
      </w:pPr>
    </w:p>
    <w:p w:rsidR="00896BE8" w:rsidRPr="00C3124E" w:rsidRDefault="00896BE8" w:rsidP="00C312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admits that as way back as 6 July 2020 (when he filed the court application challenging the first respondent’s appointment as the substantive Chief) he knew that the latter possessed the regalia. Yet he did not file an urgent chamber application, then, for an order for retrieval of the same. He restricted himself to</w:t>
      </w:r>
      <w:r w:rsidR="00181EB5">
        <w:rPr>
          <w:rFonts w:ascii="Times New Roman" w:hAnsi="Times New Roman" w:cs="Times New Roman"/>
          <w:sz w:val="24"/>
          <w:szCs w:val="24"/>
        </w:rPr>
        <w:t xml:space="preserve"> filing an ordinary court application</w:t>
      </w:r>
      <w:r>
        <w:rPr>
          <w:rFonts w:ascii="Times New Roman" w:hAnsi="Times New Roman" w:cs="Times New Roman"/>
          <w:sz w:val="24"/>
          <w:szCs w:val="24"/>
        </w:rPr>
        <w:t xml:space="preserve"> challenging the appointment and seeking a declaratur that he was the substantive Chief Chivero. That is almost </w:t>
      </w:r>
      <w:r w:rsidR="00181EB5">
        <w:rPr>
          <w:rFonts w:ascii="Times New Roman" w:hAnsi="Times New Roman" w:cs="Times New Roman"/>
          <w:sz w:val="24"/>
          <w:szCs w:val="24"/>
        </w:rPr>
        <w:t>a</w:t>
      </w:r>
      <w:r>
        <w:rPr>
          <w:rFonts w:ascii="Times New Roman" w:hAnsi="Times New Roman" w:cs="Times New Roman"/>
          <w:sz w:val="24"/>
          <w:szCs w:val="24"/>
        </w:rPr>
        <w:t xml:space="preserve"> year ago.</w:t>
      </w:r>
    </w:p>
    <w:p w:rsidR="00896BE8" w:rsidRDefault="00896BE8" w:rsidP="00896BE8">
      <w:pPr>
        <w:spacing w:after="0" w:line="360" w:lineRule="auto"/>
        <w:jc w:val="both"/>
        <w:rPr>
          <w:rFonts w:ascii="Times New Roman" w:hAnsi="Times New Roman" w:cs="Times New Roman"/>
          <w:sz w:val="24"/>
          <w:szCs w:val="24"/>
        </w:rPr>
      </w:pPr>
      <w:r>
        <w:rPr>
          <w:rFonts w:ascii="Times New Roman" w:hAnsi="Times New Roman" w:cs="Times New Roman"/>
        </w:rPr>
        <w:tab/>
      </w:r>
      <w:r w:rsidRPr="005230F7">
        <w:rPr>
          <w:rFonts w:ascii="Times New Roman" w:hAnsi="Times New Roman" w:cs="Times New Roman"/>
          <w:sz w:val="24"/>
          <w:szCs w:val="24"/>
        </w:rPr>
        <w:t xml:space="preserve">Thereafter, on 29 July 2020, he filed an urgent chamber application seeking to bar the first respondent from convening a gathering of the village heads under the jurisdiction of Chief Chivero. The court, </w:t>
      </w:r>
      <w:r>
        <w:rPr>
          <w:rFonts w:ascii="Times New Roman" w:hAnsi="Times New Roman" w:cs="Times New Roman"/>
          <w:sz w:val="24"/>
          <w:szCs w:val="24"/>
        </w:rPr>
        <w:t>after perusing the papers and hearing submissions, amended the draft order and granted appropriate interim relief. It interdicted the first respondent from demanding or requiring the village heads under Chief Chivero to pay him US$60 plus a goat or US$30 as its equivalent. This order was granted on 5 August 2020. The applicant despite appreciating as way back</w:t>
      </w:r>
      <w:r w:rsidR="00181EB5">
        <w:rPr>
          <w:rFonts w:ascii="Times New Roman" w:hAnsi="Times New Roman" w:cs="Times New Roman"/>
          <w:sz w:val="24"/>
          <w:szCs w:val="24"/>
        </w:rPr>
        <w:t xml:space="preserve"> as</w:t>
      </w:r>
      <w:r>
        <w:rPr>
          <w:rFonts w:ascii="Times New Roman" w:hAnsi="Times New Roman" w:cs="Times New Roman"/>
          <w:sz w:val="24"/>
          <w:szCs w:val="24"/>
        </w:rPr>
        <w:t xml:space="preserve"> 29 July 2020 and 5 August 2020 that the first respondent possessed the regalia, badge and crown, never prayed, then, for urgent retrieval of the same.</w:t>
      </w:r>
    </w:p>
    <w:p w:rsidR="00896BE8" w:rsidRDefault="00896BE8" w:rsidP="00896B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9 September 2020, which was the return date, the court was simply asked to bar or stop the first respondent from acting or assuming the duties for Chivero Chieftainship pending the finalisation of the</w:t>
      </w:r>
      <w:r w:rsidR="00181EB5">
        <w:rPr>
          <w:rFonts w:ascii="Times New Roman" w:hAnsi="Times New Roman" w:cs="Times New Roman"/>
          <w:sz w:val="24"/>
          <w:szCs w:val="24"/>
        </w:rPr>
        <w:t xml:space="preserve"> court </w:t>
      </w:r>
      <w:r>
        <w:rPr>
          <w:rFonts w:ascii="Times New Roman" w:hAnsi="Times New Roman" w:cs="Times New Roman"/>
          <w:sz w:val="24"/>
          <w:szCs w:val="24"/>
        </w:rPr>
        <w:t>application challenging the appointment.</w:t>
      </w:r>
    </w:p>
    <w:p w:rsidR="00896BE8" w:rsidRDefault="00896BE8" w:rsidP="00896B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December 2020 the applicant became aware that on 4 December 2020 and 16 December 2020 the first respondent</w:t>
      </w:r>
      <w:r w:rsidR="00181EB5">
        <w:rPr>
          <w:rFonts w:ascii="Times New Roman" w:hAnsi="Times New Roman" w:cs="Times New Roman"/>
          <w:sz w:val="24"/>
          <w:szCs w:val="24"/>
        </w:rPr>
        <w:t>,</w:t>
      </w:r>
      <w:r>
        <w:rPr>
          <w:rFonts w:ascii="Times New Roman" w:hAnsi="Times New Roman" w:cs="Times New Roman"/>
          <w:sz w:val="24"/>
          <w:szCs w:val="24"/>
        </w:rPr>
        <w:t xml:space="preserve"> as Chief Chivero, had, respectively, written to a Chinese company and appeared at the company’s premises in Norton clad in the regalia in question. The applicant chose to file a police report alleging </w:t>
      </w:r>
      <w:r w:rsidR="0017342F">
        <w:rPr>
          <w:rFonts w:ascii="Times New Roman" w:hAnsi="Times New Roman" w:cs="Times New Roman"/>
          <w:sz w:val="24"/>
          <w:szCs w:val="24"/>
        </w:rPr>
        <w:t xml:space="preserve">that </w:t>
      </w:r>
      <w:r>
        <w:rPr>
          <w:rFonts w:ascii="Times New Roman" w:hAnsi="Times New Roman" w:cs="Times New Roman"/>
          <w:sz w:val="24"/>
          <w:szCs w:val="24"/>
        </w:rPr>
        <w:t>the first respondent had acted in contempt of</w:t>
      </w:r>
      <w:r w:rsidR="00181EB5">
        <w:rPr>
          <w:rFonts w:ascii="Times New Roman" w:hAnsi="Times New Roman" w:cs="Times New Roman"/>
          <w:sz w:val="24"/>
          <w:szCs w:val="24"/>
        </w:rPr>
        <w:t xml:space="preserve"> the court by defying the order of </w:t>
      </w:r>
      <w:r>
        <w:rPr>
          <w:rFonts w:ascii="Times New Roman" w:hAnsi="Times New Roman" w:cs="Times New Roman"/>
          <w:sz w:val="24"/>
          <w:szCs w:val="24"/>
        </w:rPr>
        <w:t xml:space="preserve">9 September 2020. He filed the report at Norton police station. The matter is set down for 7 July 2021. No one disclosed whether this is a trial date. </w:t>
      </w:r>
    </w:p>
    <w:p w:rsidR="00896BE8" w:rsidRDefault="00896BE8" w:rsidP="00896B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What is significant is this. The applicant has known for a very long time that the first respondent is in possession of the Chivero Chieftainship regalia, badge and crown. In fact it was at the hearing itself that the applicant made it manifest that the “other items”</w:t>
      </w:r>
      <w:r w:rsidR="00181EB5">
        <w:rPr>
          <w:rFonts w:ascii="Times New Roman" w:hAnsi="Times New Roman" w:cs="Times New Roman"/>
          <w:sz w:val="24"/>
          <w:szCs w:val="24"/>
        </w:rPr>
        <w:t xml:space="preserve"> referred to</w:t>
      </w:r>
      <w:r>
        <w:rPr>
          <w:rFonts w:ascii="Times New Roman" w:hAnsi="Times New Roman" w:cs="Times New Roman"/>
          <w:sz w:val="24"/>
          <w:szCs w:val="24"/>
        </w:rPr>
        <w:t xml:space="preserve"> in the draft order are the badge and the crown. The applicant did not seek that the regalia, badge and crown be retrieved on the previous occasions</w:t>
      </w:r>
      <w:r w:rsidR="00181EB5">
        <w:rPr>
          <w:rFonts w:ascii="Times New Roman" w:hAnsi="Times New Roman" w:cs="Times New Roman"/>
          <w:sz w:val="24"/>
          <w:szCs w:val="24"/>
        </w:rPr>
        <w:t xml:space="preserve"> t</w:t>
      </w:r>
      <w:r>
        <w:rPr>
          <w:rFonts w:ascii="Times New Roman" w:hAnsi="Times New Roman" w:cs="Times New Roman"/>
          <w:sz w:val="24"/>
          <w:szCs w:val="24"/>
        </w:rPr>
        <w:t xml:space="preserve">hat he has approached this court for redress. In December 2020 he deliberately chose to file a police report against the first respondent arising out of the use of the regalia, badge and crown. It was only on 14 June 2021 that he decided to make an urgent case out of the first respondent’s possession and use of the regalia, badge and the crown. In all these circumstances, I have no difficulty in finding, as I do, </w:t>
      </w:r>
      <w:r w:rsidR="00181EB5">
        <w:rPr>
          <w:rFonts w:ascii="Times New Roman" w:hAnsi="Times New Roman" w:cs="Times New Roman"/>
          <w:sz w:val="24"/>
          <w:szCs w:val="24"/>
        </w:rPr>
        <w:t xml:space="preserve">that </w:t>
      </w:r>
      <w:r>
        <w:rPr>
          <w:rFonts w:ascii="Times New Roman" w:hAnsi="Times New Roman" w:cs="Times New Roman"/>
          <w:sz w:val="24"/>
          <w:szCs w:val="24"/>
        </w:rPr>
        <w:t xml:space="preserve">this part of the application is likewise not urgent. </w:t>
      </w:r>
    </w:p>
    <w:p w:rsidR="00896BE8" w:rsidRDefault="00896BE8" w:rsidP="00896BE8">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THE ISUZU TWIN CAB MOTOR VEHICLE</w:t>
      </w:r>
    </w:p>
    <w:p w:rsidR="00896BE8" w:rsidRDefault="00896BE8" w:rsidP="00896B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am satisfied that this part of the application is urgent. </w:t>
      </w:r>
      <w:r w:rsidR="00181EB5">
        <w:rPr>
          <w:rFonts w:ascii="Times New Roman" w:hAnsi="Times New Roman" w:cs="Times New Roman"/>
          <w:sz w:val="24"/>
          <w:szCs w:val="24"/>
        </w:rPr>
        <w:t>It was on 25 May 2021 that the f</w:t>
      </w:r>
      <w:r>
        <w:rPr>
          <w:rFonts w:ascii="Times New Roman" w:hAnsi="Times New Roman" w:cs="Times New Roman"/>
          <w:sz w:val="24"/>
          <w:szCs w:val="24"/>
        </w:rPr>
        <w:t>o</w:t>
      </w:r>
      <w:r w:rsidR="00181EB5">
        <w:rPr>
          <w:rFonts w:ascii="Times New Roman" w:hAnsi="Times New Roman" w:cs="Times New Roman"/>
          <w:sz w:val="24"/>
          <w:szCs w:val="24"/>
        </w:rPr>
        <w:t>u</w:t>
      </w:r>
      <w:r>
        <w:rPr>
          <w:rFonts w:ascii="Times New Roman" w:hAnsi="Times New Roman" w:cs="Times New Roman"/>
          <w:sz w:val="24"/>
          <w:szCs w:val="24"/>
        </w:rPr>
        <w:t>rth respondent delivered the vehicle to the first respondent. It is correct that the applicant did not disclose the date when he became aware of this fact. But that is immaterial. It could only have been between 25 May 2021 and 1 June 2021. On the latter date th</w:t>
      </w:r>
      <w:r w:rsidR="00181EB5">
        <w:rPr>
          <w:rFonts w:ascii="Times New Roman" w:hAnsi="Times New Roman" w:cs="Times New Roman"/>
          <w:sz w:val="24"/>
          <w:szCs w:val="24"/>
        </w:rPr>
        <w:t>e</w:t>
      </w:r>
      <w:r>
        <w:rPr>
          <w:rFonts w:ascii="Times New Roman" w:hAnsi="Times New Roman" w:cs="Times New Roman"/>
          <w:sz w:val="24"/>
          <w:szCs w:val="24"/>
        </w:rPr>
        <w:t xml:space="preserve"> applicant wrote to the fourth respondent demanding immediate repossession of the motor vehicle. He delivered the letter on 2 June 2021. He copied that correspondence to the fifth respondent, the fourth respondent’s deputy, the Minister of State for Mashonaland West Province, the Director Traditional Services and the President of the Chief’s Council. </w:t>
      </w:r>
    </w:p>
    <w:p w:rsidR="00896BE8" w:rsidRDefault="00896BE8" w:rsidP="00896B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fourth respondent did not respond. Neither did he repossess the vehicle. This </w:t>
      </w:r>
      <w:r w:rsidR="00181EB5">
        <w:rPr>
          <w:rFonts w:ascii="Times New Roman" w:hAnsi="Times New Roman" w:cs="Times New Roman"/>
          <w:sz w:val="24"/>
          <w:szCs w:val="24"/>
        </w:rPr>
        <w:t xml:space="preserve">compelled the applicant to </w:t>
      </w:r>
      <w:r>
        <w:rPr>
          <w:rFonts w:ascii="Times New Roman" w:hAnsi="Times New Roman" w:cs="Times New Roman"/>
          <w:sz w:val="24"/>
          <w:szCs w:val="24"/>
        </w:rPr>
        <w:t xml:space="preserve">approach this court on an urgent basis. I am satisfied that </w:t>
      </w:r>
      <w:r w:rsidR="00181EB5">
        <w:rPr>
          <w:rFonts w:ascii="Times New Roman" w:hAnsi="Times New Roman" w:cs="Times New Roman"/>
          <w:sz w:val="24"/>
          <w:szCs w:val="24"/>
        </w:rPr>
        <w:t xml:space="preserve">although </w:t>
      </w:r>
      <w:r>
        <w:rPr>
          <w:rFonts w:ascii="Times New Roman" w:hAnsi="Times New Roman" w:cs="Times New Roman"/>
          <w:sz w:val="24"/>
          <w:szCs w:val="24"/>
        </w:rPr>
        <w:t>I have found against him, on urgency, on the issues of the installation, the regalia, badge and crown</w:t>
      </w:r>
      <w:r w:rsidR="00181EB5">
        <w:rPr>
          <w:rFonts w:ascii="Times New Roman" w:hAnsi="Times New Roman" w:cs="Times New Roman"/>
          <w:sz w:val="24"/>
          <w:szCs w:val="24"/>
        </w:rPr>
        <w:t xml:space="preserve"> these findings</w:t>
      </w:r>
      <w:r>
        <w:rPr>
          <w:rFonts w:ascii="Times New Roman" w:hAnsi="Times New Roman" w:cs="Times New Roman"/>
          <w:sz w:val="24"/>
          <w:szCs w:val="24"/>
        </w:rPr>
        <w:t xml:space="preserve"> do not affect his case in respect of the motor vehicle. </w:t>
      </w:r>
    </w:p>
    <w:p w:rsidR="00896BE8" w:rsidRDefault="00896BE8" w:rsidP="00896B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has given an explanation on why he did not file an urgent chamber application </w:t>
      </w:r>
      <w:r w:rsidR="00181EB5">
        <w:rPr>
          <w:rFonts w:ascii="Times New Roman" w:hAnsi="Times New Roman" w:cs="Times New Roman"/>
          <w:sz w:val="24"/>
          <w:szCs w:val="24"/>
        </w:rPr>
        <w:t xml:space="preserve">before 14 June 2014. He attached copy of the letter of 1 June 2021. The letter </w:t>
      </w:r>
      <w:r>
        <w:rPr>
          <w:rFonts w:ascii="Times New Roman" w:hAnsi="Times New Roman" w:cs="Times New Roman"/>
          <w:sz w:val="24"/>
          <w:szCs w:val="24"/>
        </w:rPr>
        <w:t xml:space="preserve">bears date-stamps of 2 June 2021 reflecting that it was delivered to the fourth respondent’s Ministry, to the fourth respondent himself, to his deputy and to the Parliament of Zimbabwe. </w:t>
      </w:r>
    </w:p>
    <w:p w:rsidR="00896BE8" w:rsidRDefault="00896BE8" w:rsidP="00896B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Given that applicant had to </w:t>
      </w:r>
      <w:r w:rsidR="006C26EC">
        <w:rPr>
          <w:rFonts w:ascii="Times New Roman" w:hAnsi="Times New Roman" w:cs="Times New Roman"/>
          <w:sz w:val="24"/>
          <w:szCs w:val="24"/>
        </w:rPr>
        <w:t xml:space="preserve">afford </w:t>
      </w:r>
      <w:r>
        <w:rPr>
          <w:rFonts w:ascii="Times New Roman" w:hAnsi="Times New Roman" w:cs="Times New Roman"/>
          <w:sz w:val="24"/>
          <w:szCs w:val="24"/>
        </w:rPr>
        <w:t xml:space="preserve">the fourth respondent a reasonable period after 2 June 2021 within which </w:t>
      </w:r>
      <w:r w:rsidR="00181EB5">
        <w:rPr>
          <w:rFonts w:ascii="Times New Roman" w:hAnsi="Times New Roman" w:cs="Times New Roman"/>
          <w:sz w:val="24"/>
          <w:szCs w:val="24"/>
        </w:rPr>
        <w:t xml:space="preserve">to </w:t>
      </w:r>
      <w:r>
        <w:rPr>
          <w:rFonts w:ascii="Times New Roman" w:hAnsi="Times New Roman" w:cs="Times New Roman"/>
          <w:sz w:val="24"/>
          <w:szCs w:val="24"/>
        </w:rPr>
        <w:t xml:space="preserve">either repossess the vehicle or reply, I am satisfied that the matter was still urgent when the applicant filed the present application on 14 June 2021. See </w:t>
      </w:r>
      <w:r>
        <w:rPr>
          <w:rFonts w:ascii="Times New Roman" w:hAnsi="Times New Roman" w:cs="Times New Roman"/>
          <w:i/>
          <w:sz w:val="24"/>
          <w:szCs w:val="24"/>
        </w:rPr>
        <w:t xml:space="preserve">Telecel Zimbabwe (Pvt) Ltd </w:t>
      </w:r>
      <w:r w:rsidRPr="00C3124E">
        <w:rPr>
          <w:rFonts w:ascii="Times New Roman" w:hAnsi="Times New Roman" w:cs="Times New Roman"/>
          <w:sz w:val="24"/>
          <w:szCs w:val="24"/>
        </w:rPr>
        <w:t>v</w:t>
      </w:r>
      <w:r>
        <w:rPr>
          <w:rFonts w:ascii="Times New Roman" w:hAnsi="Times New Roman" w:cs="Times New Roman"/>
          <w:i/>
          <w:sz w:val="24"/>
          <w:szCs w:val="24"/>
        </w:rPr>
        <w:t xml:space="preserve"> Postal &amp; Telecommunications Regulatory Authority of Zimbabwe and Ors </w:t>
      </w:r>
      <w:r>
        <w:rPr>
          <w:rFonts w:ascii="Times New Roman" w:hAnsi="Times New Roman" w:cs="Times New Roman"/>
          <w:sz w:val="24"/>
          <w:szCs w:val="24"/>
        </w:rPr>
        <w:t>2015(1) ZLR 651(H).</w:t>
      </w:r>
    </w:p>
    <w:p w:rsidR="00896BE8" w:rsidRDefault="00896BE8" w:rsidP="00896B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Pr>
          <w:rFonts w:ascii="Times New Roman" w:hAnsi="Times New Roman" w:cs="Times New Roman"/>
          <w:i/>
          <w:sz w:val="24"/>
          <w:szCs w:val="24"/>
        </w:rPr>
        <w:t xml:space="preserve">Telecel Zimbabwe (Pvt) Ltd </w:t>
      </w:r>
      <w:r w:rsidRPr="00C3124E">
        <w:rPr>
          <w:rFonts w:ascii="Times New Roman" w:hAnsi="Times New Roman" w:cs="Times New Roman"/>
          <w:sz w:val="24"/>
          <w:szCs w:val="24"/>
        </w:rPr>
        <w:t>v</w:t>
      </w:r>
      <w:r>
        <w:rPr>
          <w:rFonts w:ascii="Times New Roman" w:hAnsi="Times New Roman" w:cs="Times New Roman"/>
          <w:i/>
          <w:sz w:val="24"/>
          <w:szCs w:val="24"/>
        </w:rPr>
        <w:t xml:space="preserve"> Postal &amp; Telecommunications Regulatory Authority of Zimbabwe &amp; Ors(supra</w:t>
      </w:r>
      <w:r>
        <w:rPr>
          <w:rFonts w:ascii="Times New Roman" w:hAnsi="Times New Roman" w:cs="Times New Roman"/>
          <w:sz w:val="24"/>
          <w:szCs w:val="24"/>
        </w:rPr>
        <w:t xml:space="preserve">) </w:t>
      </w:r>
      <w:r>
        <w:rPr>
          <w:rFonts w:ascii="Times New Roman" w:hAnsi="Times New Roman" w:cs="Times New Roman"/>
          <w:szCs w:val="24"/>
        </w:rPr>
        <w:t xml:space="preserve">MATHONSI J </w:t>
      </w:r>
      <w:r>
        <w:rPr>
          <w:rFonts w:ascii="Times New Roman" w:hAnsi="Times New Roman" w:cs="Times New Roman"/>
          <w:sz w:val="24"/>
          <w:szCs w:val="24"/>
        </w:rPr>
        <w:t>(as he then was) said at 7658G-659A:</w:t>
      </w:r>
    </w:p>
    <w:p w:rsidR="00896BE8" w:rsidRDefault="00896BE8" w:rsidP="00896B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my view, there is no merit whatsoever in that point </w:t>
      </w:r>
      <w:r>
        <w:rPr>
          <w:rFonts w:ascii="Times New Roman" w:hAnsi="Times New Roman" w:cs="Times New Roman"/>
          <w:i/>
          <w:sz w:val="24"/>
          <w:szCs w:val="24"/>
        </w:rPr>
        <w:t>in limine.</w:t>
      </w:r>
      <w:r>
        <w:rPr>
          <w:rFonts w:ascii="Times New Roman" w:hAnsi="Times New Roman" w:cs="Times New Roman"/>
          <w:sz w:val="24"/>
          <w:szCs w:val="24"/>
        </w:rPr>
        <w:t xml:space="preserve"> I find myself having to repeat what I stated in </w:t>
      </w:r>
      <w:r>
        <w:rPr>
          <w:rFonts w:ascii="Times New Roman" w:hAnsi="Times New Roman" w:cs="Times New Roman"/>
          <w:i/>
          <w:sz w:val="24"/>
          <w:szCs w:val="24"/>
        </w:rPr>
        <w:t xml:space="preserve">Prosecutor- General </w:t>
      </w:r>
      <w:r>
        <w:rPr>
          <w:rFonts w:ascii="Times New Roman" w:hAnsi="Times New Roman" w:cs="Times New Roman"/>
          <w:sz w:val="24"/>
          <w:szCs w:val="24"/>
        </w:rPr>
        <w:t>v</w:t>
      </w:r>
      <w:r>
        <w:rPr>
          <w:rFonts w:ascii="Times New Roman" w:hAnsi="Times New Roman" w:cs="Times New Roman"/>
          <w:i/>
          <w:sz w:val="24"/>
          <w:szCs w:val="24"/>
        </w:rPr>
        <w:t xml:space="preserve"> Busangabanye &amp; Anor</w:t>
      </w:r>
      <w:r>
        <w:rPr>
          <w:rFonts w:ascii="Times New Roman" w:hAnsi="Times New Roman" w:cs="Times New Roman"/>
          <w:sz w:val="24"/>
          <w:szCs w:val="24"/>
        </w:rPr>
        <w:t xml:space="preserve"> HH 427/15 at p3:</w:t>
      </w:r>
    </w:p>
    <w:p w:rsidR="00896BE8" w:rsidRDefault="00896BE8" w:rsidP="00896B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my view this issue of self-created urgency has been blown out of proportion, surely a delay of 22 days cannot be said to be inordinate as to constitute self-created urgency. Quite often in recent history we are subjected to endless points </w:t>
      </w:r>
      <w:r>
        <w:rPr>
          <w:rFonts w:ascii="Times New Roman" w:hAnsi="Times New Roman" w:cs="Times New Roman"/>
          <w:i/>
          <w:sz w:val="24"/>
          <w:szCs w:val="24"/>
        </w:rPr>
        <w:t>in limine</w:t>
      </w:r>
      <w:r>
        <w:rPr>
          <w:rFonts w:ascii="Times New Roman" w:hAnsi="Times New Roman" w:cs="Times New Roman"/>
          <w:sz w:val="24"/>
          <w:szCs w:val="24"/>
        </w:rPr>
        <w:t xml:space="preserve"> centered on urgency which should not be made at all. Courts appreciate that litigants do not eat, move and have their being in filing court process. There are other issues they attend to and where they have managed to bring their matters within a reasonable time they should be accorded audience. It is not good to expect a litigant to drop everything and </w:t>
      </w:r>
      <w:r w:rsidR="00181EB5">
        <w:rPr>
          <w:rFonts w:ascii="Times New Roman" w:hAnsi="Times New Roman" w:cs="Times New Roman"/>
          <w:sz w:val="24"/>
          <w:szCs w:val="24"/>
        </w:rPr>
        <w:t>r</w:t>
      </w:r>
      <w:r>
        <w:rPr>
          <w:rFonts w:ascii="Times New Roman" w:hAnsi="Times New Roman" w:cs="Times New Roman"/>
          <w:sz w:val="24"/>
          <w:szCs w:val="24"/>
        </w:rPr>
        <w:t>ush to court even when the subject matter is clearly not a holocaust.”</w:t>
      </w:r>
    </w:p>
    <w:p w:rsidR="00896BE8" w:rsidRDefault="00896BE8" w:rsidP="00896B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These sentiments apply to the present matter with equal force. </w:t>
      </w:r>
    </w:p>
    <w:p w:rsidR="00896BE8" w:rsidRDefault="00896BE8" w:rsidP="00896B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merits, I consider that the applicant has </w:t>
      </w:r>
      <w:r w:rsidR="00181EB5">
        <w:rPr>
          <w:rFonts w:ascii="Times New Roman" w:hAnsi="Times New Roman" w:cs="Times New Roman"/>
          <w:sz w:val="24"/>
          <w:szCs w:val="24"/>
        </w:rPr>
        <w:t xml:space="preserve">established </w:t>
      </w:r>
      <w:r>
        <w:rPr>
          <w:rFonts w:ascii="Times New Roman" w:hAnsi="Times New Roman" w:cs="Times New Roman"/>
          <w:sz w:val="24"/>
          <w:szCs w:val="24"/>
        </w:rPr>
        <w:t xml:space="preserve">a </w:t>
      </w:r>
      <w:r>
        <w:rPr>
          <w:rFonts w:ascii="Times New Roman" w:hAnsi="Times New Roman" w:cs="Times New Roman"/>
          <w:i/>
          <w:sz w:val="24"/>
          <w:szCs w:val="24"/>
        </w:rPr>
        <w:t>prima facie</w:t>
      </w:r>
      <w:r>
        <w:rPr>
          <w:rFonts w:ascii="Times New Roman" w:hAnsi="Times New Roman" w:cs="Times New Roman"/>
          <w:sz w:val="24"/>
          <w:szCs w:val="24"/>
        </w:rPr>
        <w:t xml:space="preserve"> right, though open to doubt. He has a stake in the Chivero Chieftainship. He has already challenged the fifth respondent’s appointment of first respondent as substantive Chief Chivero. He is attacking the procedure adopted, and is contending that there was non-observance of the customs and traditions of the Chivero clan in selecting the first respondent as the candidate who was recommended to the fifth respondent for appointment as substantive Chief Chivero. This is a solid basis for setting aside the appointment, should he be able to sustain it. See </w:t>
      </w:r>
      <w:r>
        <w:rPr>
          <w:rFonts w:ascii="Times New Roman" w:hAnsi="Times New Roman" w:cs="Times New Roman"/>
          <w:i/>
          <w:sz w:val="24"/>
          <w:szCs w:val="24"/>
        </w:rPr>
        <w:t xml:space="preserve">Marange </w:t>
      </w:r>
      <w:r>
        <w:rPr>
          <w:rFonts w:ascii="Times New Roman" w:hAnsi="Times New Roman" w:cs="Times New Roman"/>
          <w:sz w:val="24"/>
          <w:szCs w:val="24"/>
        </w:rPr>
        <w:t xml:space="preserve">v </w:t>
      </w:r>
      <w:r>
        <w:rPr>
          <w:rFonts w:ascii="Times New Roman" w:hAnsi="Times New Roman" w:cs="Times New Roman"/>
          <w:i/>
          <w:sz w:val="24"/>
          <w:szCs w:val="24"/>
        </w:rPr>
        <w:t>Marange &amp; Minister of Rural Development, Promotion &amp; Preservation of National Culture &amp; Heritage &amp; the President of the Republic of Zimbabwe</w:t>
      </w:r>
      <w:r>
        <w:rPr>
          <w:rFonts w:ascii="Times New Roman" w:hAnsi="Times New Roman" w:cs="Times New Roman"/>
          <w:sz w:val="24"/>
          <w:szCs w:val="24"/>
        </w:rPr>
        <w:t xml:space="preserve"> SC 1/21. </w:t>
      </w:r>
    </w:p>
    <w:p w:rsidR="00896BE8" w:rsidRDefault="00896BE8" w:rsidP="00896B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himself had, in June 2020, been selected as a candidate for recommendation to the fifth for appointment as the substantive Chief Chivero. He had already been recommended for that appointment by the second and third respondents. </w:t>
      </w:r>
    </w:p>
    <w:p w:rsidR="00896BE8" w:rsidRDefault="00896BE8" w:rsidP="00896B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am fully aware that I am not deciding the court application wherein the applicant is challenging the first respondent’s appointment as substantive Chief Chivero. But I must recognize the pendency of that suit and the applicant’s right to challenge the appointment, which he has already exercised, in deciding whether he is </w:t>
      </w:r>
      <w:r>
        <w:rPr>
          <w:rFonts w:ascii="Times New Roman" w:hAnsi="Times New Roman" w:cs="Times New Roman"/>
          <w:i/>
          <w:sz w:val="24"/>
          <w:szCs w:val="24"/>
        </w:rPr>
        <w:t>prima facie</w:t>
      </w:r>
      <w:r>
        <w:rPr>
          <w:rFonts w:ascii="Times New Roman" w:hAnsi="Times New Roman" w:cs="Times New Roman"/>
          <w:sz w:val="24"/>
          <w:szCs w:val="24"/>
        </w:rPr>
        <w:t xml:space="preserve"> entitled to the Isuzu twin cab motor vehicle and hence to its preservation. Not to be overlooked is the fact that this court has on two</w:t>
      </w:r>
      <w:r w:rsidR="0017342F">
        <w:rPr>
          <w:rFonts w:ascii="Times New Roman" w:hAnsi="Times New Roman" w:cs="Times New Roman"/>
          <w:sz w:val="24"/>
          <w:szCs w:val="24"/>
        </w:rPr>
        <w:t xml:space="preserve"> previous</w:t>
      </w:r>
      <w:r>
        <w:rPr>
          <w:rFonts w:ascii="Times New Roman" w:hAnsi="Times New Roman" w:cs="Times New Roman"/>
          <w:sz w:val="24"/>
          <w:szCs w:val="24"/>
        </w:rPr>
        <w:t xml:space="preserve"> occasions ruled in his favour on issues to do with first respondent</w:t>
      </w:r>
      <w:r w:rsidR="00181EB5">
        <w:rPr>
          <w:rFonts w:ascii="Times New Roman" w:hAnsi="Times New Roman" w:cs="Times New Roman"/>
          <w:sz w:val="24"/>
          <w:szCs w:val="24"/>
        </w:rPr>
        <w:t>’</w:t>
      </w:r>
      <w:r>
        <w:rPr>
          <w:rFonts w:ascii="Times New Roman" w:hAnsi="Times New Roman" w:cs="Times New Roman"/>
          <w:sz w:val="24"/>
          <w:szCs w:val="24"/>
        </w:rPr>
        <w:t xml:space="preserve">s </w:t>
      </w:r>
      <w:r w:rsidR="00181EB5">
        <w:rPr>
          <w:rFonts w:ascii="Times New Roman" w:hAnsi="Times New Roman" w:cs="Times New Roman"/>
          <w:sz w:val="24"/>
          <w:szCs w:val="24"/>
        </w:rPr>
        <w:t>p</w:t>
      </w:r>
      <w:r>
        <w:rPr>
          <w:rFonts w:ascii="Times New Roman" w:hAnsi="Times New Roman" w:cs="Times New Roman"/>
          <w:sz w:val="24"/>
          <w:szCs w:val="24"/>
        </w:rPr>
        <w:t xml:space="preserve">erformance of the duties of Chief Chivero. Despite the fact that the first respondent’s appointment as the substantive Chief Chivero has not been set aside, this court has interdicted him from functioning as the </w:t>
      </w:r>
      <w:r w:rsidR="00B46AEA">
        <w:rPr>
          <w:rFonts w:ascii="Times New Roman" w:hAnsi="Times New Roman" w:cs="Times New Roman"/>
          <w:sz w:val="24"/>
          <w:szCs w:val="24"/>
        </w:rPr>
        <w:t>c</w:t>
      </w:r>
      <w:r>
        <w:rPr>
          <w:rFonts w:ascii="Times New Roman" w:hAnsi="Times New Roman" w:cs="Times New Roman"/>
          <w:sz w:val="24"/>
          <w:szCs w:val="24"/>
        </w:rPr>
        <w:t>hief. That order is extant</w:t>
      </w:r>
      <w:r w:rsidR="00B46AEA">
        <w:rPr>
          <w:rFonts w:ascii="Times New Roman" w:hAnsi="Times New Roman" w:cs="Times New Roman"/>
          <w:sz w:val="24"/>
          <w:szCs w:val="24"/>
        </w:rPr>
        <w:t>.</w:t>
      </w:r>
    </w:p>
    <w:p w:rsidR="00896BE8" w:rsidRDefault="00896BE8" w:rsidP="00896BE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a well-grounded apprehension of irreparable injury on the part of the applicant if first respondent retains the vehicle. Such retention exposes the vehicle to ordinary wear and tear, as well as the risk of accident-damage. The substantive Chief Chivero is entitled to a brand new Isuzu twin cab, not to a second hand vehicle. While the wheels of justice are turning, it is prejudicial to the applicant that this vehicle be used.</w:t>
      </w:r>
    </w:p>
    <w:p w:rsidR="00896BE8" w:rsidRDefault="00896BE8" w:rsidP="00896BE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satisfied that there is no ordinary remedy that can secure the vehicle as well as preserve the integrity of these proceedings, pending the return date, than an order requiring the fourth respondent to repossess the motor vehicle. </w:t>
      </w:r>
    </w:p>
    <w:p w:rsidR="00896BE8" w:rsidRDefault="00896BE8" w:rsidP="00896BE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exercising my discretion, I have weighed the prejudice to the applicant if the interim relief is withheld against the prejudice to the first respondent if it is granted. I have not been asked to order that first respondent delivers the motor vehicle to the applicant. This means the granting of the interim relief will not place the applicant at an advantage over the first respondent.   The first respondent has already been interdicted form performing the duties of Chief Chivero. His appointment is the subject matter of pending litigation. He will still get the vehicle should he succeed in getting the order discharged on the return date and, failing that, if the applicant loses his b</w:t>
      </w:r>
      <w:r w:rsidR="00B46AEA">
        <w:rPr>
          <w:rFonts w:ascii="Times New Roman" w:hAnsi="Times New Roman" w:cs="Times New Roman"/>
          <w:sz w:val="24"/>
          <w:szCs w:val="24"/>
        </w:rPr>
        <w:t>i</w:t>
      </w:r>
      <w:r>
        <w:rPr>
          <w:rFonts w:ascii="Times New Roman" w:hAnsi="Times New Roman" w:cs="Times New Roman"/>
          <w:sz w:val="24"/>
          <w:szCs w:val="24"/>
        </w:rPr>
        <w:t xml:space="preserve">d to have the appointment set aside. In the interim, it is more convenient to grant an order requiring the fourth respondent to repossess the motor vehicle. </w:t>
      </w:r>
    </w:p>
    <w:p w:rsidR="00896BE8" w:rsidRDefault="00896BE8" w:rsidP="00896BE8">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INTERIM RELIEF GRANTED. </w:t>
      </w:r>
    </w:p>
    <w:p w:rsidR="00896BE8" w:rsidRDefault="00896BE8" w:rsidP="00896BE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Pending the return date the applicant is granted the following relief:</w:t>
      </w:r>
    </w:p>
    <w:p w:rsidR="00896BE8" w:rsidRPr="00C3124E" w:rsidRDefault="00896BE8" w:rsidP="00C3124E">
      <w:pPr>
        <w:pStyle w:val="ListParagraph"/>
        <w:numPr>
          <w:ilvl w:val="0"/>
          <w:numId w:val="2"/>
        </w:numPr>
        <w:spacing w:after="0" w:line="360" w:lineRule="auto"/>
        <w:jc w:val="both"/>
        <w:rPr>
          <w:rFonts w:ascii="Times New Roman" w:hAnsi="Times New Roman" w:cs="Times New Roman"/>
          <w:sz w:val="24"/>
          <w:szCs w:val="24"/>
        </w:rPr>
      </w:pPr>
      <w:r w:rsidRPr="00C3124E">
        <w:rPr>
          <w:rFonts w:ascii="Times New Roman" w:hAnsi="Times New Roman" w:cs="Times New Roman"/>
          <w:sz w:val="24"/>
          <w:szCs w:val="24"/>
        </w:rPr>
        <w:t xml:space="preserve">The first respondent shall within twelve hours of the granting of this order deliver to the fourth respondent the Isuzu twin cab which the latter issued to the former on 25 May 2021. </w:t>
      </w:r>
    </w:p>
    <w:p w:rsidR="00896BE8" w:rsidRPr="00C3124E" w:rsidRDefault="00896BE8" w:rsidP="00C3124E">
      <w:pPr>
        <w:pStyle w:val="ListParagraph"/>
        <w:numPr>
          <w:ilvl w:val="0"/>
          <w:numId w:val="2"/>
        </w:numPr>
        <w:spacing w:after="0" w:line="360" w:lineRule="auto"/>
        <w:jc w:val="both"/>
        <w:rPr>
          <w:rFonts w:ascii="Times New Roman" w:hAnsi="Times New Roman" w:cs="Times New Roman"/>
          <w:sz w:val="24"/>
          <w:szCs w:val="24"/>
        </w:rPr>
      </w:pPr>
      <w:r w:rsidRPr="00C3124E">
        <w:rPr>
          <w:rFonts w:ascii="Times New Roman" w:hAnsi="Times New Roman" w:cs="Times New Roman"/>
          <w:sz w:val="24"/>
          <w:szCs w:val="24"/>
        </w:rPr>
        <w:t xml:space="preserve">In the event of the first respondent failing to do so the fourth respondent shall within the next 12 hours repossess the Isuzu twin cab motor vehicle from the first respondent. </w:t>
      </w:r>
    </w:p>
    <w:p w:rsidR="00896BE8" w:rsidRPr="00C3124E" w:rsidRDefault="00896BE8" w:rsidP="00C3124E">
      <w:pPr>
        <w:pStyle w:val="ListParagraph"/>
        <w:numPr>
          <w:ilvl w:val="0"/>
          <w:numId w:val="2"/>
        </w:numPr>
        <w:spacing w:after="0" w:line="360" w:lineRule="auto"/>
        <w:jc w:val="both"/>
        <w:rPr>
          <w:rFonts w:ascii="Times New Roman" w:hAnsi="Times New Roman" w:cs="Times New Roman"/>
          <w:sz w:val="24"/>
          <w:szCs w:val="24"/>
        </w:rPr>
      </w:pPr>
      <w:r w:rsidRPr="00C3124E">
        <w:rPr>
          <w:rFonts w:ascii="Times New Roman" w:hAnsi="Times New Roman" w:cs="Times New Roman"/>
          <w:sz w:val="24"/>
          <w:szCs w:val="24"/>
        </w:rPr>
        <w:t>In the event of the first and fourth respondent</w:t>
      </w:r>
      <w:r w:rsidR="0017342F">
        <w:rPr>
          <w:rFonts w:ascii="Times New Roman" w:hAnsi="Times New Roman" w:cs="Times New Roman"/>
          <w:sz w:val="24"/>
          <w:szCs w:val="24"/>
        </w:rPr>
        <w:t>s</w:t>
      </w:r>
      <w:r w:rsidRPr="00C3124E">
        <w:rPr>
          <w:rFonts w:ascii="Times New Roman" w:hAnsi="Times New Roman" w:cs="Times New Roman"/>
          <w:sz w:val="24"/>
          <w:szCs w:val="24"/>
        </w:rPr>
        <w:t xml:space="preserve"> failing to comply with paras 1 and 2 of this order the Sheriff of Zimbabwe or his deputy or assistant shall repossess the Isuzu twin cab motor vehicle from the first respondent or wherever it may be and deliver the same to the fourth respondent for safekeeping. </w:t>
      </w:r>
    </w:p>
    <w:p w:rsidR="00896BE8" w:rsidRPr="00C3124E" w:rsidRDefault="00896BE8" w:rsidP="00C3124E">
      <w:pPr>
        <w:pStyle w:val="ListParagraph"/>
        <w:numPr>
          <w:ilvl w:val="0"/>
          <w:numId w:val="2"/>
        </w:numPr>
        <w:spacing w:after="0" w:line="360" w:lineRule="auto"/>
        <w:jc w:val="both"/>
        <w:rPr>
          <w:rFonts w:ascii="Times New Roman" w:hAnsi="Times New Roman" w:cs="Times New Roman"/>
          <w:sz w:val="24"/>
          <w:szCs w:val="24"/>
        </w:rPr>
      </w:pPr>
      <w:r w:rsidRPr="00C3124E">
        <w:rPr>
          <w:rFonts w:ascii="Times New Roman" w:hAnsi="Times New Roman" w:cs="Times New Roman"/>
          <w:sz w:val="24"/>
          <w:szCs w:val="24"/>
        </w:rPr>
        <w:t xml:space="preserve">The fourth respondent shall keep the motor vehicle until such time as there has been a final determination or final order in terms of this application. </w:t>
      </w:r>
    </w:p>
    <w:p w:rsidR="00896BE8" w:rsidRDefault="00896BE8" w:rsidP="00896BE8">
      <w:pPr>
        <w:spacing w:after="0" w:line="360" w:lineRule="auto"/>
        <w:jc w:val="both"/>
        <w:rPr>
          <w:rFonts w:ascii="Times New Roman" w:hAnsi="Times New Roman" w:cs="Times New Roman"/>
          <w:sz w:val="24"/>
          <w:szCs w:val="24"/>
        </w:rPr>
      </w:pPr>
    </w:p>
    <w:p w:rsidR="00896BE8" w:rsidRDefault="00896BE8" w:rsidP="00896BE8">
      <w:pPr>
        <w:spacing w:after="0" w:line="360" w:lineRule="auto"/>
        <w:jc w:val="both"/>
        <w:rPr>
          <w:rFonts w:ascii="Times New Roman" w:hAnsi="Times New Roman" w:cs="Times New Roman"/>
          <w:sz w:val="24"/>
          <w:szCs w:val="24"/>
        </w:rPr>
      </w:pPr>
    </w:p>
    <w:p w:rsidR="00896BE8" w:rsidRDefault="00896BE8" w:rsidP="00896BE8">
      <w:pPr>
        <w:spacing w:after="0" w:line="360" w:lineRule="auto"/>
        <w:jc w:val="both"/>
        <w:rPr>
          <w:rFonts w:ascii="Times New Roman" w:hAnsi="Times New Roman" w:cs="Times New Roman"/>
          <w:sz w:val="24"/>
          <w:szCs w:val="24"/>
        </w:rPr>
      </w:pPr>
    </w:p>
    <w:p w:rsidR="00896BE8" w:rsidRDefault="00896BE8" w:rsidP="00896BE8">
      <w:pPr>
        <w:spacing w:after="0" w:line="360" w:lineRule="auto"/>
        <w:jc w:val="both"/>
        <w:rPr>
          <w:rFonts w:ascii="Times New Roman" w:hAnsi="Times New Roman" w:cs="Times New Roman"/>
          <w:sz w:val="24"/>
          <w:szCs w:val="24"/>
        </w:rPr>
      </w:pPr>
    </w:p>
    <w:p w:rsidR="00896BE8" w:rsidRDefault="00896BE8" w:rsidP="00896BE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Matiyashe Law Chambers</w:t>
      </w:r>
      <w:r>
        <w:rPr>
          <w:rFonts w:ascii="Times New Roman" w:hAnsi="Times New Roman" w:cs="Times New Roman"/>
          <w:sz w:val="24"/>
          <w:szCs w:val="24"/>
        </w:rPr>
        <w:t>,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p>
    <w:p w:rsidR="00896BE8" w:rsidRDefault="00896BE8" w:rsidP="00896BE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Civil Division of the Attorney-General’s Office</w:t>
      </w:r>
      <w:r>
        <w:rPr>
          <w:rFonts w:ascii="Times New Roman" w:hAnsi="Times New Roman" w:cs="Times New Roman"/>
          <w:sz w:val="24"/>
          <w:szCs w:val="24"/>
        </w:rPr>
        <w:t>, 2</w:t>
      </w:r>
      <w:r>
        <w:rPr>
          <w:rFonts w:ascii="Times New Roman" w:hAnsi="Times New Roman" w:cs="Times New Roman"/>
          <w:sz w:val="24"/>
          <w:szCs w:val="24"/>
          <w:vertAlign w:val="superscript"/>
        </w:rPr>
        <w:t>nd</w:t>
      </w:r>
      <w:r>
        <w:rPr>
          <w:rFonts w:ascii="Times New Roman" w:hAnsi="Times New Roman" w:cs="Times New Roman"/>
          <w:sz w:val="24"/>
          <w:szCs w:val="24"/>
        </w:rPr>
        <w:t>-5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legal practitioners </w:t>
      </w:r>
    </w:p>
    <w:p w:rsidR="00896BE8" w:rsidRDefault="00896BE8" w:rsidP="00896BE8">
      <w:pPr>
        <w:spacing w:after="0" w:line="360" w:lineRule="auto"/>
        <w:jc w:val="both"/>
        <w:rPr>
          <w:rFonts w:ascii="Times New Roman" w:hAnsi="Times New Roman" w:cs="Times New Roman"/>
          <w:sz w:val="24"/>
          <w:szCs w:val="24"/>
        </w:rPr>
      </w:pPr>
    </w:p>
    <w:p w:rsidR="00896BE8" w:rsidRPr="00183D14" w:rsidRDefault="00896BE8" w:rsidP="00896BE8">
      <w:pPr>
        <w:spacing w:after="0" w:line="240" w:lineRule="auto"/>
        <w:jc w:val="both"/>
        <w:rPr>
          <w:rFonts w:ascii="Times New Roman" w:hAnsi="Times New Roman" w:cs="Times New Roman"/>
        </w:rPr>
      </w:pPr>
    </w:p>
    <w:p w:rsidR="00896BE8" w:rsidRDefault="00896BE8" w:rsidP="00896BE8">
      <w:pPr>
        <w:spacing w:after="0" w:line="360" w:lineRule="auto"/>
        <w:jc w:val="both"/>
        <w:rPr>
          <w:rFonts w:ascii="Times New Roman" w:hAnsi="Times New Roman" w:cs="Times New Roman"/>
          <w:sz w:val="24"/>
          <w:szCs w:val="24"/>
        </w:rPr>
      </w:pPr>
    </w:p>
    <w:p w:rsidR="00547F0D" w:rsidRPr="008A3AA6" w:rsidRDefault="00547F0D" w:rsidP="008A3AA6">
      <w:pPr>
        <w:spacing w:after="0" w:line="360" w:lineRule="auto"/>
        <w:jc w:val="both"/>
        <w:rPr>
          <w:rFonts w:ascii="Times New Roman" w:hAnsi="Times New Roman" w:cs="Times New Roman"/>
          <w:sz w:val="24"/>
          <w:szCs w:val="24"/>
        </w:rPr>
      </w:pPr>
    </w:p>
    <w:sectPr w:rsidR="00547F0D" w:rsidRPr="008A3AA6" w:rsidSect="00583307">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2C2F" w:rsidRDefault="00BC2C2F" w:rsidP="00887667">
      <w:pPr>
        <w:spacing w:after="0" w:line="240" w:lineRule="auto"/>
      </w:pPr>
      <w:r>
        <w:separator/>
      </w:r>
    </w:p>
  </w:endnote>
  <w:endnote w:type="continuationSeparator" w:id="1">
    <w:p w:rsidR="00BC2C2F" w:rsidRDefault="00BC2C2F" w:rsidP="008876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2C2F" w:rsidRDefault="00BC2C2F" w:rsidP="00887667">
      <w:pPr>
        <w:spacing w:after="0" w:line="240" w:lineRule="auto"/>
      </w:pPr>
      <w:r>
        <w:separator/>
      </w:r>
    </w:p>
  </w:footnote>
  <w:footnote w:type="continuationSeparator" w:id="1">
    <w:p w:rsidR="00BC2C2F" w:rsidRDefault="00BC2C2F" w:rsidP="008876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7887208"/>
      <w:docPartObj>
        <w:docPartGallery w:val="Page Numbers (Top of Page)"/>
        <w:docPartUnique/>
      </w:docPartObj>
    </w:sdtPr>
    <w:sdtEndPr>
      <w:rPr>
        <w:noProof/>
      </w:rPr>
    </w:sdtEndPr>
    <w:sdtContent>
      <w:p w:rsidR="00887667" w:rsidRDefault="00583307">
        <w:pPr>
          <w:pStyle w:val="Header"/>
          <w:jc w:val="right"/>
          <w:rPr>
            <w:noProof/>
          </w:rPr>
        </w:pPr>
        <w:r>
          <w:fldChar w:fldCharType="begin"/>
        </w:r>
        <w:r w:rsidR="00887667">
          <w:instrText xml:space="preserve"> PAGE   \* MERGEFORMAT </w:instrText>
        </w:r>
        <w:r>
          <w:fldChar w:fldCharType="separate"/>
        </w:r>
        <w:r w:rsidR="00BC2C2F">
          <w:rPr>
            <w:noProof/>
          </w:rPr>
          <w:t>1</w:t>
        </w:r>
        <w:r>
          <w:rPr>
            <w:noProof/>
          </w:rPr>
          <w:fldChar w:fldCharType="end"/>
        </w:r>
      </w:p>
      <w:p w:rsidR="00887667" w:rsidRDefault="00887667">
        <w:pPr>
          <w:pStyle w:val="Header"/>
          <w:jc w:val="right"/>
          <w:rPr>
            <w:noProof/>
          </w:rPr>
        </w:pPr>
        <w:r>
          <w:rPr>
            <w:noProof/>
          </w:rPr>
          <w:t>HH</w:t>
        </w:r>
        <w:r w:rsidR="006C26EC">
          <w:rPr>
            <w:noProof/>
          </w:rPr>
          <w:t xml:space="preserve"> 359-21</w:t>
        </w:r>
      </w:p>
      <w:p w:rsidR="00887667" w:rsidRDefault="00887667">
        <w:pPr>
          <w:pStyle w:val="Header"/>
          <w:jc w:val="right"/>
        </w:pPr>
        <w:r>
          <w:rPr>
            <w:noProof/>
          </w:rPr>
          <w:t>HC 3026/21</w:t>
        </w:r>
      </w:p>
    </w:sdtContent>
  </w:sdt>
  <w:p w:rsidR="00887667" w:rsidRDefault="0088766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C005AF"/>
    <w:multiLevelType w:val="hybridMultilevel"/>
    <w:tmpl w:val="6A3CF7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74470C9F"/>
    <w:multiLevelType w:val="hybridMultilevel"/>
    <w:tmpl w:val="6F8E218A"/>
    <w:lvl w:ilvl="0" w:tplc="22849B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8A3AA6"/>
    <w:rsid w:val="0004628A"/>
    <w:rsid w:val="000863E5"/>
    <w:rsid w:val="000954BA"/>
    <w:rsid w:val="000C74E7"/>
    <w:rsid w:val="001068C2"/>
    <w:rsid w:val="00140AAD"/>
    <w:rsid w:val="0017342F"/>
    <w:rsid w:val="00181EB5"/>
    <w:rsid w:val="001962DE"/>
    <w:rsid w:val="002B71FD"/>
    <w:rsid w:val="0031252C"/>
    <w:rsid w:val="00343DE0"/>
    <w:rsid w:val="003C44F2"/>
    <w:rsid w:val="00400E45"/>
    <w:rsid w:val="00547F0D"/>
    <w:rsid w:val="0055054E"/>
    <w:rsid w:val="005517DA"/>
    <w:rsid w:val="00583307"/>
    <w:rsid w:val="006C26EC"/>
    <w:rsid w:val="00722299"/>
    <w:rsid w:val="00771CBA"/>
    <w:rsid w:val="007A1B49"/>
    <w:rsid w:val="00815EDF"/>
    <w:rsid w:val="008250E5"/>
    <w:rsid w:val="00887667"/>
    <w:rsid w:val="00896BE8"/>
    <w:rsid w:val="008A3AA6"/>
    <w:rsid w:val="008B7F3F"/>
    <w:rsid w:val="008C26DB"/>
    <w:rsid w:val="0090100C"/>
    <w:rsid w:val="00903EAE"/>
    <w:rsid w:val="00913AE3"/>
    <w:rsid w:val="009217B7"/>
    <w:rsid w:val="00924986"/>
    <w:rsid w:val="00986445"/>
    <w:rsid w:val="009D2002"/>
    <w:rsid w:val="009E0C3A"/>
    <w:rsid w:val="00A22691"/>
    <w:rsid w:val="00A94ECC"/>
    <w:rsid w:val="00B32915"/>
    <w:rsid w:val="00B40917"/>
    <w:rsid w:val="00B46AEA"/>
    <w:rsid w:val="00BC21B3"/>
    <w:rsid w:val="00BC2C2F"/>
    <w:rsid w:val="00BC3268"/>
    <w:rsid w:val="00BD0736"/>
    <w:rsid w:val="00C3124E"/>
    <w:rsid w:val="00D4258D"/>
    <w:rsid w:val="00D72C31"/>
    <w:rsid w:val="00E75A64"/>
    <w:rsid w:val="00E92FDF"/>
    <w:rsid w:val="00EC00BA"/>
    <w:rsid w:val="00EF572C"/>
    <w:rsid w:val="00F362C4"/>
    <w:rsid w:val="00FB69C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3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7F3F"/>
    <w:pPr>
      <w:ind w:left="720"/>
      <w:contextualSpacing/>
    </w:pPr>
  </w:style>
  <w:style w:type="paragraph" w:styleId="Header">
    <w:name w:val="header"/>
    <w:basedOn w:val="Normal"/>
    <w:link w:val="HeaderChar"/>
    <w:uiPriority w:val="99"/>
    <w:unhideWhenUsed/>
    <w:rsid w:val="008876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7667"/>
  </w:style>
  <w:style w:type="paragraph" w:styleId="Footer">
    <w:name w:val="footer"/>
    <w:basedOn w:val="Normal"/>
    <w:link w:val="FooterChar"/>
    <w:uiPriority w:val="99"/>
    <w:unhideWhenUsed/>
    <w:rsid w:val="008876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7667"/>
  </w:style>
  <w:style w:type="paragraph" w:styleId="BalloonText">
    <w:name w:val="Balloon Text"/>
    <w:basedOn w:val="Normal"/>
    <w:link w:val="BalloonTextChar"/>
    <w:uiPriority w:val="99"/>
    <w:semiHidden/>
    <w:unhideWhenUsed/>
    <w:rsid w:val="00FB69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9C1"/>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E84F4-4DC1-4E80-8DD6-F2F9B0B5A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3272</Words>
  <Characters>18656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LAW STUDENT</cp:lastModifiedBy>
  <cp:revision>3</cp:revision>
  <cp:lastPrinted>2021-07-08T06:21:00Z</cp:lastPrinted>
  <dcterms:created xsi:type="dcterms:W3CDTF">2021-07-09T08:20:00Z</dcterms:created>
  <dcterms:modified xsi:type="dcterms:W3CDTF">2022-01-10T07:52:00Z</dcterms:modified>
</cp:coreProperties>
</file>