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E09" w:rsidRPr="0071324B" w:rsidRDefault="00891303" w:rsidP="002F33F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TEMBWE HOUSING CO-OPERATIVE </w:t>
      </w:r>
      <w:r w:rsidRPr="0071324B">
        <w:rPr>
          <w:rFonts w:ascii="Times New Roman" w:hAnsi="Times New Roman" w:cs="Times New Roman"/>
          <w:sz w:val="24"/>
          <w:szCs w:val="24"/>
        </w:rPr>
        <w:t xml:space="preserve"> </w:t>
      </w:r>
    </w:p>
    <w:p w:rsidR="002F33F9" w:rsidRPr="0071324B" w:rsidRDefault="002F33F9" w:rsidP="002F33F9">
      <w:pPr>
        <w:spacing w:after="0" w:line="240" w:lineRule="auto"/>
        <w:rPr>
          <w:rFonts w:ascii="Times New Roman" w:hAnsi="Times New Roman" w:cs="Times New Roman"/>
          <w:sz w:val="24"/>
          <w:szCs w:val="24"/>
        </w:rPr>
      </w:pPr>
      <w:r w:rsidRPr="0071324B">
        <w:rPr>
          <w:rFonts w:ascii="Times New Roman" w:hAnsi="Times New Roman" w:cs="Times New Roman"/>
          <w:sz w:val="24"/>
          <w:szCs w:val="24"/>
        </w:rPr>
        <w:t>versus</w:t>
      </w:r>
    </w:p>
    <w:p w:rsidR="00733599" w:rsidRDefault="002F33F9" w:rsidP="002F33F9">
      <w:pPr>
        <w:spacing w:after="0" w:line="240" w:lineRule="auto"/>
        <w:rPr>
          <w:rFonts w:ascii="Times New Roman" w:hAnsi="Times New Roman" w:cs="Times New Roman"/>
          <w:sz w:val="24"/>
          <w:szCs w:val="24"/>
        </w:rPr>
      </w:pPr>
      <w:r w:rsidRPr="0071324B">
        <w:rPr>
          <w:rFonts w:ascii="Times New Roman" w:hAnsi="Times New Roman" w:cs="Times New Roman"/>
          <w:sz w:val="24"/>
          <w:szCs w:val="24"/>
        </w:rPr>
        <w:t>CITY OF HARARE</w:t>
      </w:r>
    </w:p>
    <w:p w:rsidR="00733599" w:rsidRDefault="00733599" w:rsidP="002F33F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33599" w:rsidRDefault="00733599" w:rsidP="002F33F9">
      <w:pPr>
        <w:spacing w:after="0" w:line="240" w:lineRule="auto"/>
        <w:rPr>
          <w:rFonts w:ascii="Times New Roman" w:hAnsi="Times New Roman" w:cs="Times New Roman"/>
          <w:sz w:val="24"/>
          <w:szCs w:val="24"/>
        </w:rPr>
      </w:pPr>
      <w:r>
        <w:rPr>
          <w:rFonts w:ascii="Times New Roman" w:hAnsi="Times New Roman" w:cs="Times New Roman"/>
          <w:sz w:val="24"/>
          <w:szCs w:val="24"/>
        </w:rPr>
        <w:t>EVENTS HOUSING COOPERATIVE SOCIETY LIMITED</w:t>
      </w:r>
    </w:p>
    <w:p w:rsidR="00733599" w:rsidRDefault="00733599" w:rsidP="002F33F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33599" w:rsidRDefault="00733599" w:rsidP="002F33F9">
      <w:pPr>
        <w:spacing w:after="0" w:line="240" w:lineRule="auto"/>
        <w:rPr>
          <w:rFonts w:ascii="Times New Roman" w:hAnsi="Times New Roman" w:cs="Times New Roman"/>
          <w:sz w:val="24"/>
          <w:szCs w:val="24"/>
        </w:rPr>
      </w:pPr>
      <w:r>
        <w:rPr>
          <w:rFonts w:ascii="Times New Roman" w:hAnsi="Times New Roman" w:cs="Times New Roman"/>
          <w:sz w:val="24"/>
          <w:szCs w:val="24"/>
        </w:rPr>
        <w:t>CHAIRPERSON OF EVENTS HOUSING COOPERATIVE SOCIETY LIMITED</w:t>
      </w:r>
    </w:p>
    <w:p w:rsidR="00733599" w:rsidRDefault="00733599" w:rsidP="002F33F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33599" w:rsidRDefault="00733599" w:rsidP="002F33F9">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 OF ZIMBABWE</w:t>
      </w:r>
    </w:p>
    <w:p w:rsidR="002F33F9" w:rsidRPr="0071324B" w:rsidRDefault="00733599" w:rsidP="002F33F9">
      <w:pPr>
        <w:spacing w:after="0" w:line="240" w:lineRule="auto"/>
        <w:rPr>
          <w:rFonts w:ascii="Times New Roman" w:hAnsi="Times New Roman" w:cs="Times New Roman"/>
          <w:sz w:val="24"/>
          <w:szCs w:val="24"/>
        </w:rPr>
      </w:pPr>
      <w:r w:rsidRPr="0071324B">
        <w:rPr>
          <w:rFonts w:ascii="Times New Roman" w:hAnsi="Times New Roman" w:cs="Times New Roman"/>
          <w:sz w:val="24"/>
          <w:szCs w:val="24"/>
        </w:rPr>
        <w:t xml:space="preserve"> </w:t>
      </w:r>
    </w:p>
    <w:p w:rsidR="002F33F9" w:rsidRPr="0071324B" w:rsidRDefault="002F33F9" w:rsidP="002F33F9">
      <w:pPr>
        <w:spacing w:after="0" w:line="240" w:lineRule="auto"/>
        <w:rPr>
          <w:rFonts w:ascii="Times New Roman" w:hAnsi="Times New Roman" w:cs="Times New Roman"/>
          <w:sz w:val="24"/>
          <w:szCs w:val="24"/>
        </w:rPr>
      </w:pPr>
    </w:p>
    <w:p w:rsidR="002F33F9" w:rsidRPr="0071324B" w:rsidRDefault="002F33F9" w:rsidP="002F33F9">
      <w:pPr>
        <w:spacing w:after="0" w:line="240" w:lineRule="auto"/>
        <w:rPr>
          <w:rFonts w:ascii="Times New Roman" w:hAnsi="Times New Roman" w:cs="Times New Roman"/>
          <w:sz w:val="24"/>
          <w:szCs w:val="24"/>
        </w:rPr>
      </w:pPr>
    </w:p>
    <w:p w:rsidR="002F33F9" w:rsidRPr="0071324B" w:rsidRDefault="002F33F9" w:rsidP="002F33F9">
      <w:pPr>
        <w:spacing w:after="0" w:line="240" w:lineRule="auto"/>
        <w:rPr>
          <w:rFonts w:ascii="Times New Roman" w:hAnsi="Times New Roman" w:cs="Times New Roman"/>
          <w:sz w:val="24"/>
          <w:szCs w:val="24"/>
        </w:rPr>
      </w:pPr>
      <w:r w:rsidRPr="0071324B">
        <w:rPr>
          <w:rFonts w:ascii="Times New Roman" w:hAnsi="Times New Roman" w:cs="Times New Roman"/>
          <w:sz w:val="24"/>
          <w:szCs w:val="24"/>
        </w:rPr>
        <w:t>HIGH COURT OF ZIMBABWE</w:t>
      </w:r>
    </w:p>
    <w:p w:rsidR="002F33F9" w:rsidRPr="0071324B" w:rsidRDefault="00AA6DAF" w:rsidP="002F33F9">
      <w:pPr>
        <w:spacing w:after="0" w:line="240" w:lineRule="auto"/>
        <w:rPr>
          <w:rFonts w:ascii="Times New Roman" w:hAnsi="Times New Roman" w:cs="Times New Roman"/>
          <w:sz w:val="24"/>
          <w:szCs w:val="24"/>
        </w:rPr>
      </w:pPr>
      <w:r w:rsidRPr="0071324B">
        <w:rPr>
          <w:rFonts w:ascii="Times New Roman" w:hAnsi="Times New Roman" w:cs="Times New Roman"/>
          <w:sz w:val="24"/>
          <w:szCs w:val="24"/>
        </w:rPr>
        <w:t>ZHOU J</w:t>
      </w:r>
    </w:p>
    <w:p w:rsidR="00AA6DAF" w:rsidRPr="0071324B" w:rsidRDefault="00AA6DAF" w:rsidP="002F33F9">
      <w:pPr>
        <w:spacing w:after="0" w:line="240" w:lineRule="auto"/>
        <w:rPr>
          <w:rFonts w:ascii="Times New Roman" w:hAnsi="Times New Roman" w:cs="Times New Roman"/>
          <w:sz w:val="24"/>
          <w:szCs w:val="24"/>
        </w:rPr>
      </w:pPr>
      <w:r w:rsidRPr="0071324B">
        <w:rPr>
          <w:rFonts w:ascii="Times New Roman" w:hAnsi="Times New Roman" w:cs="Times New Roman"/>
          <w:sz w:val="24"/>
          <w:szCs w:val="24"/>
        </w:rPr>
        <w:t>HARARE, 19 October 2023</w:t>
      </w:r>
    </w:p>
    <w:p w:rsidR="00AA6DAF" w:rsidRPr="0071324B" w:rsidRDefault="00AA6DAF" w:rsidP="002F33F9">
      <w:pPr>
        <w:spacing w:after="0" w:line="240" w:lineRule="auto"/>
        <w:rPr>
          <w:rFonts w:ascii="Times New Roman" w:hAnsi="Times New Roman" w:cs="Times New Roman"/>
          <w:sz w:val="24"/>
          <w:szCs w:val="24"/>
        </w:rPr>
      </w:pPr>
    </w:p>
    <w:p w:rsidR="00AA6DAF" w:rsidRDefault="00AA6DAF" w:rsidP="002F33F9">
      <w:pPr>
        <w:spacing w:after="0" w:line="240" w:lineRule="auto"/>
        <w:rPr>
          <w:rFonts w:ascii="Times New Roman" w:hAnsi="Times New Roman" w:cs="Times New Roman"/>
        </w:rPr>
      </w:pPr>
    </w:p>
    <w:p w:rsidR="00AA6DAF" w:rsidRPr="00C75A4A" w:rsidRDefault="00C75A4A" w:rsidP="002F33F9">
      <w:pPr>
        <w:spacing w:after="0" w:line="240" w:lineRule="auto"/>
        <w:rPr>
          <w:rFonts w:ascii="Times New Roman" w:hAnsi="Times New Roman" w:cs="Times New Roman"/>
          <w:b/>
          <w:sz w:val="24"/>
          <w:szCs w:val="24"/>
        </w:rPr>
      </w:pPr>
      <w:r w:rsidRPr="00C75A4A">
        <w:rPr>
          <w:rFonts w:ascii="Times New Roman" w:hAnsi="Times New Roman" w:cs="Times New Roman"/>
          <w:b/>
          <w:sz w:val="24"/>
          <w:szCs w:val="24"/>
        </w:rPr>
        <w:t xml:space="preserve">Urgent Chamber Application </w:t>
      </w:r>
    </w:p>
    <w:p w:rsidR="00AA6DAF" w:rsidRDefault="00AA6DAF" w:rsidP="002F33F9">
      <w:pPr>
        <w:spacing w:after="0" w:line="240" w:lineRule="auto"/>
        <w:rPr>
          <w:rFonts w:ascii="Times New Roman" w:hAnsi="Times New Roman" w:cs="Times New Roman"/>
        </w:rPr>
      </w:pPr>
    </w:p>
    <w:p w:rsidR="00AA6DAF" w:rsidRPr="00C75A4A" w:rsidRDefault="00AA6DAF" w:rsidP="002F33F9">
      <w:pPr>
        <w:spacing w:after="0" w:line="240" w:lineRule="auto"/>
        <w:rPr>
          <w:rFonts w:ascii="Times New Roman" w:hAnsi="Times New Roman" w:cs="Times New Roman"/>
          <w:sz w:val="24"/>
          <w:szCs w:val="24"/>
        </w:rPr>
      </w:pPr>
    </w:p>
    <w:p w:rsidR="00AA6DAF" w:rsidRPr="00C75A4A" w:rsidRDefault="00C75A4A" w:rsidP="002F33F9">
      <w:pPr>
        <w:spacing w:after="0" w:line="240" w:lineRule="auto"/>
        <w:rPr>
          <w:rFonts w:ascii="Times New Roman" w:hAnsi="Times New Roman" w:cs="Times New Roman"/>
          <w:sz w:val="24"/>
          <w:szCs w:val="24"/>
        </w:rPr>
      </w:pPr>
      <w:r w:rsidRPr="00C75A4A">
        <w:rPr>
          <w:rFonts w:ascii="Times New Roman" w:hAnsi="Times New Roman" w:cs="Times New Roman"/>
          <w:sz w:val="24"/>
          <w:szCs w:val="24"/>
        </w:rPr>
        <w:t xml:space="preserve"> </w:t>
      </w:r>
      <w:r w:rsidR="00733599">
        <w:rPr>
          <w:rFonts w:ascii="Times New Roman" w:hAnsi="Times New Roman" w:cs="Times New Roman"/>
          <w:i/>
          <w:sz w:val="24"/>
          <w:szCs w:val="24"/>
        </w:rPr>
        <w:t>C Kady</w:t>
      </w:r>
      <w:r w:rsidRPr="00C75A4A">
        <w:rPr>
          <w:rFonts w:ascii="Times New Roman" w:hAnsi="Times New Roman" w:cs="Times New Roman"/>
          <w:i/>
          <w:sz w:val="24"/>
          <w:szCs w:val="24"/>
        </w:rPr>
        <w:t>e</w:t>
      </w:r>
      <w:r w:rsidRPr="00C75A4A">
        <w:rPr>
          <w:rFonts w:ascii="Times New Roman" w:hAnsi="Times New Roman" w:cs="Times New Roman"/>
          <w:sz w:val="24"/>
          <w:szCs w:val="24"/>
        </w:rPr>
        <w:t>, representing applicant as Chairman</w:t>
      </w:r>
    </w:p>
    <w:p w:rsidR="00C75A4A" w:rsidRPr="00C75A4A" w:rsidRDefault="00C75A4A" w:rsidP="002F33F9">
      <w:pPr>
        <w:spacing w:after="0" w:line="240" w:lineRule="auto"/>
        <w:rPr>
          <w:rFonts w:ascii="Times New Roman" w:hAnsi="Times New Roman" w:cs="Times New Roman"/>
          <w:sz w:val="24"/>
          <w:szCs w:val="24"/>
        </w:rPr>
      </w:pPr>
      <w:r w:rsidRPr="00C75A4A">
        <w:rPr>
          <w:rFonts w:ascii="Times New Roman" w:hAnsi="Times New Roman" w:cs="Times New Roman"/>
          <w:sz w:val="24"/>
          <w:szCs w:val="24"/>
        </w:rPr>
        <w:t xml:space="preserve"> </w:t>
      </w:r>
      <w:r w:rsidRPr="00C75A4A">
        <w:rPr>
          <w:rFonts w:ascii="Times New Roman" w:hAnsi="Times New Roman" w:cs="Times New Roman"/>
          <w:i/>
          <w:sz w:val="24"/>
          <w:szCs w:val="24"/>
        </w:rPr>
        <w:t>R Zinhema</w:t>
      </w:r>
      <w:r w:rsidRPr="00C75A4A">
        <w:rPr>
          <w:rFonts w:ascii="Times New Roman" w:hAnsi="Times New Roman" w:cs="Times New Roman"/>
          <w:sz w:val="24"/>
          <w:szCs w:val="24"/>
        </w:rPr>
        <w:t xml:space="preserve">, </w:t>
      </w:r>
      <w:r w:rsidR="00AA6DAF" w:rsidRPr="00C75A4A">
        <w:rPr>
          <w:rFonts w:ascii="Times New Roman" w:hAnsi="Times New Roman" w:cs="Times New Roman"/>
          <w:sz w:val="24"/>
          <w:szCs w:val="24"/>
        </w:rPr>
        <w:t>for the</w:t>
      </w:r>
      <w:r w:rsidRPr="00C75A4A">
        <w:rPr>
          <w:rFonts w:ascii="Times New Roman" w:hAnsi="Times New Roman" w:cs="Times New Roman"/>
          <w:sz w:val="24"/>
          <w:szCs w:val="24"/>
        </w:rPr>
        <w:t xml:space="preserve"> 1</w:t>
      </w:r>
      <w:r w:rsidRPr="00C75A4A">
        <w:rPr>
          <w:rFonts w:ascii="Times New Roman" w:hAnsi="Times New Roman" w:cs="Times New Roman"/>
          <w:sz w:val="24"/>
          <w:szCs w:val="24"/>
          <w:vertAlign w:val="superscript"/>
        </w:rPr>
        <w:t>st</w:t>
      </w:r>
      <w:r w:rsidRPr="00C75A4A">
        <w:rPr>
          <w:rFonts w:ascii="Times New Roman" w:hAnsi="Times New Roman" w:cs="Times New Roman"/>
          <w:sz w:val="24"/>
          <w:szCs w:val="24"/>
        </w:rPr>
        <w:t xml:space="preserve"> respondent</w:t>
      </w:r>
    </w:p>
    <w:p w:rsidR="00AA6DAF" w:rsidRPr="00C75A4A" w:rsidRDefault="00C75A4A" w:rsidP="002F33F9">
      <w:pPr>
        <w:spacing w:after="0" w:line="240" w:lineRule="auto"/>
        <w:rPr>
          <w:rFonts w:ascii="Times New Roman" w:hAnsi="Times New Roman" w:cs="Times New Roman"/>
          <w:sz w:val="24"/>
          <w:szCs w:val="24"/>
        </w:rPr>
      </w:pPr>
      <w:r w:rsidRPr="00C75A4A">
        <w:rPr>
          <w:rFonts w:ascii="Times New Roman" w:hAnsi="Times New Roman" w:cs="Times New Roman"/>
          <w:i/>
          <w:sz w:val="24"/>
          <w:szCs w:val="24"/>
        </w:rPr>
        <w:t>F Malinga</w:t>
      </w:r>
      <w:r w:rsidR="002D3AFF">
        <w:rPr>
          <w:rFonts w:ascii="Times New Roman" w:hAnsi="Times New Roman" w:cs="Times New Roman"/>
          <w:i/>
          <w:sz w:val="24"/>
          <w:szCs w:val="24"/>
        </w:rPr>
        <w:t>,</w:t>
      </w:r>
      <w:r w:rsidRPr="00C75A4A">
        <w:rPr>
          <w:rFonts w:ascii="Times New Roman" w:hAnsi="Times New Roman" w:cs="Times New Roman"/>
          <w:sz w:val="24"/>
          <w:szCs w:val="24"/>
        </w:rPr>
        <w:t xml:space="preserve"> for the 2</w:t>
      </w:r>
      <w:r w:rsidRPr="00C75A4A">
        <w:rPr>
          <w:rFonts w:ascii="Times New Roman" w:hAnsi="Times New Roman" w:cs="Times New Roman"/>
          <w:sz w:val="24"/>
          <w:szCs w:val="24"/>
          <w:vertAlign w:val="superscript"/>
        </w:rPr>
        <w:t>nd</w:t>
      </w:r>
      <w:r w:rsidRPr="00C75A4A">
        <w:rPr>
          <w:rFonts w:ascii="Times New Roman" w:hAnsi="Times New Roman" w:cs="Times New Roman"/>
          <w:sz w:val="24"/>
          <w:szCs w:val="24"/>
        </w:rPr>
        <w:t xml:space="preserve"> &amp;</w:t>
      </w:r>
      <w:r w:rsidR="00227AC1">
        <w:rPr>
          <w:rFonts w:ascii="Times New Roman" w:hAnsi="Times New Roman" w:cs="Times New Roman"/>
          <w:sz w:val="24"/>
          <w:szCs w:val="24"/>
        </w:rPr>
        <w:t xml:space="preserve"> </w:t>
      </w:r>
      <w:r w:rsidRPr="00C75A4A">
        <w:rPr>
          <w:rFonts w:ascii="Times New Roman" w:hAnsi="Times New Roman" w:cs="Times New Roman"/>
          <w:sz w:val="24"/>
          <w:szCs w:val="24"/>
        </w:rPr>
        <w:t>3</w:t>
      </w:r>
      <w:r w:rsidRPr="00C75A4A">
        <w:rPr>
          <w:rFonts w:ascii="Times New Roman" w:hAnsi="Times New Roman" w:cs="Times New Roman"/>
          <w:sz w:val="24"/>
          <w:szCs w:val="24"/>
          <w:vertAlign w:val="superscript"/>
        </w:rPr>
        <w:t>rd</w:t>
      </w:r>
      <w:r w:rsidRPr="00C75A4A">
        <w:rPr>
          <w:rFonts w:ascii="Times New Roman" w:hAnsi="Times New Roman" w:cs="Times New Roman"/>
          <w:sz w:val="24"/>
          <w:szCs w:val="24"/>
        </w:rPr>
        <w:t xml:space="preserve"> respondent </w:t>
      </w:r>
      <w:r w:rsidR="00AA6DAF" w:rsidRPr="00C75A4A">
        <w:rPr>
          <w:rFonts w:ascii="Times New Roman" w:hAnsi="Times New Roman" w:cs="Times New Roman"/>
          <w:sz w:val="24"/>
          <w:szCs w:val="24"/>
        </w:rPr>
        <w:t xml:space="preserve"> </w:t>
      </w:r>
    </w:p>
    <w:p w:rsidR="00B552D6" w:rsidRDefault="00B552D6" w:rsidP="002F33F9">
      <w:pPr>
        <w:spacing w:after="0" w:line="240" w:lineRule="auto"/>
        <w:rPr>
          <w:rFonts w:ascii="Times New Roman" w:hAnsi="Times New Roman" w:cs="Times New Roman"/>
        </w:rPr>
      </w:pPr>
    </w:p>
    <w:p w:rsidR="00B552D6" w:rsidRDefault="00B552D6" w:rsidP="002F33F9">
      <w:pPr>
        <w:spacing w:after="0" w:line="240" w:lineRule="auto"/>
        <w:rPr>
          <w:rFonts w:ascii="Times New Roman" w:hAnsi="Times New Roman" w:cs="Times New Roman"/>
        </w:rPr>
      </w:pPr>
    </w:p>
    <w:p w:rsidR="008D3006" w:rsidRDefault="00B552D6" w:rsidP="00227AC1">
      <w:pPr>
        <w:spacing w:after="0" w:line="360" w:lineRule="auto"/>
        <w:ind w:firstLine="720"/>
        <w:jc w:val="both"/>
        <w:rPr>
          <w:rFonts w:ascii="Times New Roman" w:hAnsi="Times New Roman" w:cs="Times New Roman"/>
          <w:sz w:val="24"/>
          <w:szCs w:val="24"/>
        </w:rPr>
      </w:pPr>
      <w:r w:rsidRPr="00B552D6">
        <w:rPr>
          <w:rFonts w:ascii="Times New Roman" w:hAnsi="Times New Roman" w:cs="Times New Roman"/>
          <w:b/>
          <w:sz w:val="24"/>
          <w:szCs w:val="24"/>
        </w:rPr>
        <w:t>ZHOU J:</w:t>
      </w:r>
      <w:r w:rsidRPr="00B552D6">
        <w:rPr>
          <w:rFonts w:ascii="Times New Roman" w:hAnsi="Times New Roman" w:cs="Times New Roman"/>
          <w:sz w:val="24"/>
          <w:szCs w:val="24"/>
        </w:rPr>
        <w:t xml:space="preserve">    This </w:t>
      </w:r>
      <w:r>
        <w:rPr>
          <w:rFonts w:ascii="Times New Roman" w:hAnsi="Times New Roman" w:cs="Times New Roman"/>
          <w:sz w:val="24"/>
          <w:szCs w:val="24"/>
        </w:rPr>
        <w:t>an urgent chamber application for stay of execution</w:t>
      </w:r>
      <w:r w:rsidR="00C75A4A">
        <w:rPr>
          <w:rFonts w:ascii="Times New Roman" w:hAnsi="Times New Roman" w:cs="Times New Roman"/>
          <w:sz w:val="24"/>
          <w:szCs w:val="24"/>
        </w:rPr>
        <w:t xml:space="preserve"> of the judgment granted in </w:t>
      </w:r>
      <w:r w:rsidR="002D3AFF">
        <w:rPr>
          <w:rFonts w:ascii="Times New Roman" w:hAnsi="Times New Roman" w:cs="Times New Roman"/>
          <w:sz w:val="24"/>
          <w:szCs w:val="24"/>
        </w:rPr>
        <w:t>case number HC</w:t>
      </w:r>
      <w:r>
        <w:rPr>
          <w:rFonts w:ascii="Times New Roman" w:hAnsi="Times New Roman" w:cs="Times New Roman"/>
          <w:sz w:val="24"/>
          <w:szCs w:val="24"/>
        </w:rPr>
        <w:t xml:space="preserve"> 4457/19. The interim relief is being sought pending determination of an application for </w:t>
      </w:r>
      <w:r w:rsidR="0028591A">
        <w:rPr>
          <w:rFonts w:ascii="Times New Roman" w:hAnsi="Times New Roman" w:cs="Times New Roman"/>
          <w:sz w:val="24"/>
          <w:szCs w:val="24"/>
        </w:rPr>
        <w:t>joinder, which</w:t>
      </w:r>
      <w:r>
        <w:rPr>
          <w:rFonts w:ascii="Times New Roman" w:hAnsi="Times New Roman" w:cs="Times New Roman"/>
          <w:sz w:val="24"/>
          <w:szCs w:val="24"/>
        </w:rPr>
        <w:t xml:space="preserve"> the applicant proposes to file within five days from the date of the provisional order. On the return date </w:t>
      </w:r>
      <w:r w:rsidR="008D3006">
        <w:rPr>
          <w:rFonts w:ascii="Times New Roman" w:hAnsi="Times New Roman" w:cs="Times New Roman"/>
          <w:sz w:val="24"/>
          <w:szCs w:val="24"/>
        </w:rPr>
        <w:t>the applicant</w:t>
      </w:r>
      <w:r>
        <w:rPr>
          <w:rFonts w:ascii="Times New Roman" w:hAnsi="Times New Roman" w:cs="Times New Roman"/>
          <w:sz w:val="24"/>
          <w:szCs w:val="24"/>
        </w:rPr>
        <w:t xml:space="preserve"> seeks an </w:t>
      </w:r>
      <w:r w:rsidR="008D3006">
        <w:rPr>
          <w:rFonts w:ascii="Times New Roman" w:hAnsi="Times New Roman" w:cs="Times New Roman"/>
          <w:sz w:val="24"/>
          <w:szCs w:val="24"/>
        </w:rPr>
        <w:t>order for the permanent stay of execution of the order referred to above.</w:t>
      </w:r>
    </w:p>
    <w:p w:rsidR="00C75A4A" w:rsidRDefault="008D3006" w:rsidP="00227A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the first, second and third respondents. All these three respondents </w:t>
      </w:r>
      <w:r w:rsidR="002A52F2">
        <w:rPr>
          <w:rFonts w:ascii="Times New Roman" w:hAnsi="Times New Roman" w:cs="Times New Roman"/>
          <w:sz w:val="24"/>
          <w:szCs w:val="24"/>
        </w:rPr>
        <w:t>filed opposing</w:t>
      </w:r>
      <w:r>
        <w:rPr>
          <w:rFonts w:ascii="Times New Roman" w:hAnsi="Times New Roman" w:cs="Times New Roman"/>
          <w:sz w:val="24"/>
          <w:szCs w:val="24"/>
        </w:rPr>
        <w:t xml:space="preserve"> papers in which </w:t>
      </w:r>
      <w:r w:rsidR="002A52F2">
        <w:rPr>
          <w:rFonts w:ascii="Times New Roman" w:hAnsi="Times New Roman" w:cs="Times New Roman"/>
          <w:sz w:val="24"/>
          <w:szCs w:val="24"/>
        </w:rPr>
        <w:t>they took</w:t>
      </w:r>
      <w:r>
        <w:rPr>
          <w:rFonts w:ascii="Times New Roman" w:hAnsi="Times New Roman" w:cs="Times New Roman"/>
          <w:sz w:val="24"/>
          <w:szCs w:val="24"/>
        </w:rPr>
        <w:t xml:space="preserve"> </w:t>
      </w:r>
      <w:r w:rsidR="002A52F2">
        <w:rPr>
          <w:rFonts w:ascii="Times New Roman" w:hAnsi="Times New Roman" w:cs="Times New Roman"/>
          <w:sz w:val="24"/>
          <w:szCs w:val="24"/>
        </w:rPr>
        <w:t xml:space="preserve">points </w:t>
      </w:r>
      <w:r w:rsidR="002A52F2" w:rsidRPr="002D3AFF">
        <w:rPr>
          <w:rFonts w:ascii="Times New Roman" w:hAnsi="Times New Roman" w:cs="Times New Roman"/>
          <w:i/>
          <w:sz w:val="24"/>
          <w:szCs w:val="24"/>
        </w:rPr>
        <w:t>in</w:t>
      </w:r>
      <w:r w:rsidRPr="008D3006">
        <w:rPr>
          <w:rFonts w:ascii="Times New Roman" w:hAnsi="Times New Roman" w:cs="Times New Roman"/>
          <w:i/>
          <w:sz w:val="24"/>
          <w:szCs w:val="24"/>
        </w:rPr>
        <w:t xml:space="preserve"> limine</w:t>
      </w:r>
      <w:r>
        <w:rPr>
          <w:rFonts w:ascii="Times New Roman" w:hAnsi="Times New Roman" w:cs="Times New Roman"/>
          <w:sz w:val="24"/>
          <w:szCs w:val="24"/>
        </w:rPr>
        <w:t xml:space="preserve"> </w:t>
      </w:r>
      <w:r w:rsidR="00B552D6">
        <w:rPr>
          <w:rFonts w:ascii="Times New Roman" w:hAnsi="Times New Roman" w:cs="Times New Roman"/>
          <w:sz w:val="24"/>
          <w:szCs w:val="24"/>
        </w:rPr>
        <w:t xml:space="preserve"> </w:t>
      </w:r>
      <w:r>
        <w:rPr>
          <w:rFonts w:ascii="Times New Roman" w:hAnsi="Times New Roman" w:cs="Times New Roman"/>
          <w:sz w:val="24"/>
          <w:szCs w:val="24"/>
        </w:rPr>
        <w:t xml:space="preserve"> in </w:t>
      </w:r>
      <w:r w:rsidR="009F3458">
        <w:rPr>
          <w:rFonts w:ascii="Times New Roman" w:hAnsi="Times New Roman" w:cs="Times New Roman"/>
          <w:sz w:val="24"/>
          <w:szCs w:val="24"/>
        </w:rPr>
        <w:t>addition to</w:t>
      </w:r>
      <w:r>
        <w:rPr>
          <w:rFonts w:ascii="Times New Roman" w:hAnsi="Times New Roman" w:cs="Times New Roman"/>
          <w:sz w:val="24"/>
          <w:szCs w:val="24"/>
        </w:rPr>
        <w:t xml:space="preserve"> opposing the application on </w:t>
      </w:r>
      <w:r w:rsidR="009F3458">
        <w:rPr>
          <w:rFonts w:ascii="Times New Roman" w:hAnsi="Times New Roman" w:cs="Times New Roman"/>
          <w:sz w:val="24"/>
          <w:szCs w:val="24"/>
        </w:rPr>
        <w:t>the merits</w:t>
      </w:r>
      <w:r>
        <w:rPr>
          <w:rFonts w:ascii="Times New Roman" w:hAnsi="Times New Roman" w:cs="Times New Roman"/>
          <w:sz w:val="24"/>
          <w:szCs w:val="24"/>
        </w:rPr>
        <w:t xml:space="preserve">. </w:t>
      </w:r>
      <w:r w:rsidR="003D3B57">
        <w:rPr>
          <w:rFonts w:ascii="Times New Roman" w:hAnsi="Times New Roman" w:cs="Times New Roman"/>
          <w:sz w:val="24"/>
          <w:szCs w:val="24"/>
        </w:rPr>
        <w:t>The points</w:t>
      </w:r>
      <w:r>
        <w:rPr>
          <w:rFonts w:ascii="Times New Roman" w:hAnsi="Times New Roman" w:cs="Times New Roman"/>
          <w:sz w:val="24"/>
          <w:szCs w:val="24"/>
        </w:rPr>
        <w:t xml:space="preserve"> </w:t>
      </w:r>
      <w:r w:rsidRPr="008D3006">
        <w:rPr>
          <w:rFonts w:ascii="Times New Roman" w:hAnsi="Times New Roman" w:cs="Times New Roman"/>
          <w:i/>
          <w:sz w:val="24"/>
          <w:szCs w:val="24"/>
        </w:rPr>
        <w:t xml:space="preserve">in </w:t>
      </w:r>
      <w:r w:rsidR="002A52F2" w:rsidRPr="008D3006">
        <w:rPr>
          <w:rFonts w:ascii="Times New Roman" w:hAnsi="Times New Roman" w:cs="Times New Roman"/>
          <w:i/>
          <w:sz w:val="24"/>
          <w:szCs w:val="24"/>
        </w:rPr>
        <w:t>limine</w:t>
      </w:r>
      <w:r w:rsidR="002A52F2">
        <w:rPr>
          <w:rFonts w:ascii="Times New Roman" w:hAnsi="Times New Roman" w:cs="Times New Roman"/>
          <w:sz w:val="24"/>
          <w:szCs w:val="24"/>
        </w:rPr>
        <w:t xml:space="preserve"> taken are</w:t>
      </w:r>
      <w:r>
        <w:rPr>
          <w:rFonts w:ascii="Times New Roman" w:hAnsi="Times New Roman" w:cs="Times New Roman"/>
          <w:sz w:val="24"/>
          <w:szCs w:val="24"/>
        </w:rPr>
        <w:t xml:space="preserve"> (a) that the application is </w:t>
      </w:r>
      <w:r w:rsidR="002A52F2">
        <w:rPr>
          <w:rFonts w:ascii="Times New Roman" w:hAnsi="Times New Roman" w:cs="Times New Roman"/>
          <w:sz w:val="24"/>
          <w:szCs w:val="24"/>
        </w:rPr>
        <w:t>not properly</w:t>
      </w:r>
      <w:r>
        <w:rPr>
          <w:rFonts w:ascii="Times New Roman" w:hAnsi="Times New Roman" w:cs="Times New Roman"/>
          <w:sz w:val="24"/>
          <w:szCs w:val="24"/>
        </w:rPr>
        <w:t xml:space="preserve"> before the court because the deponent to the founding affidavit does not have</w:t>
      </w:r>
      <w:r w:rsidR="006E05F0">
        <w:rPr>
          <w:rFonts w:ascii="Times New Roman" w:hAnsi="Times New Roman" w:cs="Times New Roman"/>
          <w:sz w:val="24"/>
          <w:szCs w:val="24"/>
        </w:rPr>
        <w:t xml:space="preserve"> the </w:t>
      </w:r>
      <w:r w:rsidR="002A52F2">
        <w:rPr>
          <w:rFonts w:ascii="Times New Roman" w:hAnsi="Times New Roman" w:cs="Times New Roman"/>
          <w:sz w:val="24"/>
          <w:szCs w:val="24"/>
        </w:rPr>
        <w:t>authority to</w:t>
      </w:r>
      <w:r w:rsidR="006E05F0">
        <w:rPr>
          <w:rFonts w:ascii="Times New Roman" w:hAnsi="Times New Roman" w:cs="Times New Roman"/>
          <w:sz w:val="24"/>
          <w:szCs w:val="24"/>
        </w:rPr>
        <w:t xml:space="preserve"> institute proceedings in the name of the applicant</w:t>
      </w:r>
      <w:r w:rsidR="007C3FC2">
        <w:rPr>
          <w:rFonts w:ascii="Times New Roman" w:hAnsi="Times New Roman" w:cs="Times New Roman"/>
          <w:sz w:val="24"/>
          <w:szCs w:val="24"/>
        </w:rPr>
        <w:t>; (b) that the matter is not urgent, and (c) that</w:t>
      </w:r>
      <w:r w:rsidR="003D3B57">
        <w:rPr>
          <w:rFonts w:ascii="Times New Roman" w:hAnsi="Times New Roman" w:cs="Times New Roman"/>
          <w:sz w:val="24"/>
          <w:szCs w:val="24"/>
        </w:rPr>
        <w:t xml:space="preserve"> the </w:t>
      </w:r>
      <w:r w:rsidR="007C3FC2">
        <w:rPr>
          <w:rFonts w:ascii="Times New Roman" w:hAnsi="Times New Roman" w:cs="Times New Roman"/>
          <w:sz w:val="24"/>
          <w:szCs w:val="24"/>
        </w:rPr>
        <w:t>relief that is being sought is incompetent.  It is necessary to consider</w:t>
      </w:r>
      <w:r w:rsidR="002E69E6">
        <w:rPr>
          <w:rFonts w:ascii="Times New Roman" w:hAnsi="Times New Roman" w:cs="Times New Roman"/>
          <w:sz w:val="24"/>
          <w:szCs w:val="24"/>
        </w:rPr>
        <w:t xml:space="preserve"> the question of </w:t>
      </w:r>
      <w:r w:rsidR="009F3458">
        <w:rPr>
          <w:rFonts w:ascii="Times New Roman" w:hAnsi="Times New Roman" w:cs="Times New Roman"/>
          <w:sz w:val="24"/>
          <w:szCs w:val="24"/>
        </w:rPr>
        <w:t>urgency first</w:t>
      </w:r>
      <w:r w:rsidR="002E69E6">
        <w:rPr>
          <w:rFonts w:ascii="Times New Roman" w:hAnsi="Times New Roman" w:cs="Times New Roman"/>
          <w:sz w:val="24"/>
          <w:szCs w:val="24"/>
        </w:rPr>
        <w:t xml:space="preserve"> because if it is upheld it is </w:t>
      </w:r>
      <w:r w:rsidR="009F3458">
        <w:rPr>
          <w:rFonts w:ascii="Times New Roman" w:hAnsi="Times New Roman" w:cs="Times New Roman"/>
          <w:sz w:val="24"/>
          <w:szCs w:val="24"/>
        </w:rPr>
        <w:t xml:space="preserve">dispositive </w:t>
      </w:r>
      <w:r w:rsidR="00C75A4A">
        <w:rPr>
          <w:rFonts w:ascii="Times New Roman" w:hAnsi="Times New Roman" w:cs="Times New Roman"/>
          <w:sz w:val="24"/>
          <w:szCs w:val="24"/>
        </w:rPr>
        <w:t xml:space="preserve">of the matter at </w:t>
      </w:r>
      <w:r w:rsidR="00CC1C8A">
        <w:rPr>
          <w:rFonts w:ascii="Times New Roman" w:hAnsi="Times New Roman" w:cs="Times New Roman"/>
          <w:sz w:val="24"/>
          <w:szCs w:val="24"/>
        </w:rPr>
        <w:t>this</w:t>
      </w:r>
      <w:r w:rsidR="00360092">
        <w:rPr>
          <w:rFonts w:ascii="Times New Roman" w:hAnsi="Times New Roman" w:cs="Times New Roman"/>
          <w:sz w:val="24"/>
          <w:szCs w:val="24"/>
        </w:rPr>
        <w:t xml:space="preserve"> stage. However, if the objection to the urgent </w:t>
      </w:r>
      <w:r w:rsidR="00C75A4A">
        <w:rPr>
          <w:rFonts w:ascii="Times New Roman" w:hAnsi="Times New Roman" w:cs="Times New Roman"/>
          <w:sz w:val="24"/>
          <w:szCs w:val="24"/>
        </w:rPr>
        <w:t xml:space="preserve">hearing of the matter </w:t>
      </w:r>
      <w:r w:rsidR="002D3AFF">
        <w:rPr>
          <w:rFonts w:ascii="Times New Roman" w:hAnsi="Times New Roman" w:cs="Times New Roman"/>
          <w:sz w:val="24"/>
          <w:szCs w:val="24"/>
        </w:rPr>
        <w:t>fails the</w:t>
      </w:r>
      <w:r w:rsidR="009F3458">
        <w:rPr>
          <w:rFonts w:ascii="Times New Roman" w:hAnsi="Times New Roman" w:cs="Times New Roman"/>
          <w:sz w:val="24"/>
          <w:szCs w:val="24"/>
        </w:rPr>
        <w:t xml:space="preserve"> other</w:t>
      </w:r>
      <w:r w:rsidR="00360092">
        <w:rPr>
          <w:rFonts w:ascii="Times New Roman" w:hAnsi="Times New Roman" w:cs="Times New Roman"/>
          <w:sz w:val="24"/>
          <w:szCs w:val="24"/>
        </w:rPr>
        <w:t xml:space="preserve"> </w:t>
      </w:r>
      <w:r w:rsidR="009F3458">
        <w:rPr>
          <w:rFonts w:ascii="Times New Roman" w:hAnsi="Times New Roman" w:cs="Times New Roman"/>
          <w:sz w:val="24"/>
          <w:szCs w:val="24"/>
        </w:rPr>
        <w:t>two objections</w:t>
      </w:r>
      <w:r w:rsidR="00360092">
        <w:rPr>
          <w:rFonts w:ascii="Times New Roman" w:hAnsi="Times New Roman" w:cs="Times New Roman"/>
          <w:sz w:val="24"/>
          <w:szCs w:val="24"/>
        </w:rPr>
        <w:t xml:space="preserve"> </w:t>
      </w:r>
      <w:r w:rsidR="002D3AFF">
        <w:rPr>
          <w:rFonts w:ascii="Times New Roman" w:hAnsi="Times New Roman" w:cs="Times New Roman"/>
          <w:i/>
          <w:sz w:val="24"/>
          <w:szCs w:val="24"/>
        </w:rPr>
        <w:t>in </w:t>
      </w:r>
      <w:r w:rsidR="009F3458" w:rsidRPr="00360092">
        <w:rPr>
          <w:rFonts w:ascii="Times New Roman" w:hAnsi="Times New Roman" w:cs="Times New Roman"/>
          <w:i/>
          <w:sz w:val="24"/>
          <w:szCs w:val="24"/>
        </w:rPr>
        <w:t>limine</w:t>
      </w:r>
      <w:r w:rsidR="009F3458">
        <w:rPr>
          <w:rFonts w:ascii="Times New Roman" w:hAnsi="Times New Roman" w:cs="Times New Roman"/>
          <w:sz w:val="24"/>
          <w:szCs w:val="24"/>
        </w:rPr>
        <w:t xml:space="preserve"> would</w:t>
      </w:r>
      <w:r w:rsidR="00360092">
        <w:rPr>
          <w:rFonts w:ascii="Times New Roman" w:hAnsi="Times New Roman" w:cs="Times New Roman"/>
          <w:sz w:val="24"/>
          <w:szCs w:val="24"/>
        </w:rPr>
        <w:t xml:space="preserve"> then be considered</w:t>
      </w:r>
      <w:r w:rsidR="00C54850">
        <w:rPr>
          <w:rFonts w:ascii="Times New Roman" w:hAnsi="Times New Roman" w:cs="Times New Roman"/>
          <w:sz w:val="24"/>
          <w:szCs w:val="24"/>
        </w:rPr>
        <w:t>.</w:t>
      </w:r>
    </w:p>
    <w:p w:rsidR="00B91EA5" w:rsidRDefault="00C54850" w:rsidP="00227A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60092">
        <w:rPr>
          <w:rFonts w:ascii="Times New Roman" w:hAnsi="Times New Roman" w:cs="Times New Roman"/>
          <w:sz w:val="24"/>
          <w:szCs w:val="24"/>
        </w:rPr>
        <w:t>The material facts which are largely common cause, are as follows:</w:t>
      </w:r>
      <w:r w:rsidR="00B91EA5">
        <w:rPr>
          <w:rFonts w:ascii="Times New Roman" w:hAnsi="Times New Roman" w:cs="Times New Roman"/>
          <w:sz w:val="24"/>
          <w:szCs w:val="24"/>
        </w:rPr>
        <w:t xml:space="preserve"> </w:t>
      </w:r>
      <w:r w:rsidR="009F3458">
        <w:rPr>
          <w:rFonts w:ascii="Times New Roman" w:hAnsi="Times New Roman" w:cs="Times New Roman"/>
          <w:sz w:val="24"/>
          <w:szCs w:val="24"/>
        </w:rPr>
        <w:t>On 29</w:t>
      </w:r>
      <w:r w:rsidR="00B91EA5">
        <w:rPr>
          <w:rFonts w:ascii="Times New Roman" w:hAnsi="Times New Roman" w:cs="Times New Roman"/>
          <w:sz w:val="24"/>
          <w:szCs w:val="24"/>
        </w:rPr>
        <w:t xml:space="preserve"> January 2020 the </w:t>
      </w:r>
      <w:r w:rsidR="009F3458">
        <w:rPr>
          <w:rFonts w:ascii="Times New Roman" w:hAnsi="Times New Roman" w:cs="Times New Roman"/>
          <w:sz w:val="24"/>
          <w:szCs w:val="24"/>
        </w:rPr>
        <w:t>first respondent</w:t>
      </w:r>
      <w:r w:rsidR="00B91EA5">
        <w:rPr>
          <w:rFonts w:ascii="Times New Roman" w:hAnsi="Times New Roman" w:cs="Times New Roman"/>
          <w:sz w:val="24"/>
          <w:szCs w:val="24"/>
        </w:rPr>
        <w:t xml:space="preserve"> obtained the </w:t>
      </w:r>
      <w:r>
        <w:rPr>
          <w:rFonts w:ascii="Times New Roman" w:hAnsi="Times New Roman" w:cs="Times New Roman"/>
          <w:sz w:val="24"/>
          <w:szCs w:val="24"/>
        </w:rPr>
        <w:t>order in HC</w:t>
      </w:r>
      <w:r w:rsidR="00B91EA5">
        <w:rPr>
          <w:rFonts w:ascii="Times New Roman" w:hAnsi="Times New Roman" w:cs="Times New Roman"/>
          <w:sz w:val="24"/>
          <w:szCs w:val="24"/>
        </w:rPr>
        <w:t xml:space="preserve"> 44 57/19 for the eviction of </w:t>
      </w:r>
      <w:r w:rsidR="009F3458">
        <w:rPr>
          <w:rFonts w:ascii="Times New Roman" w:hAnsi="Times New Roman" w:cs="Times New Roman"/>
          <w:sz w:val="24"/>
          <w:szCs w:val="24"/>
        </w:rPr>
        <w:t>the second</w:t>
      </w:r>
      <w:r w:rsidR="00C75A4A">
        <w:rPr>
          <w:rFonts w:ascii="Times New Roman" w:hAnsi="Times New Roman" w:cs="Times New Roman"/>
          <w:sz w:val="24"/>
          <w:szCs w:val="24"/>
        </w:rPr>
        <w:t xml:space="preserve"> </w:t>
      </w:r>
      <w:r w:rsidR="00C75A4A">
        <w:rPr>
          <w:rFonts w:ascii="Times New Roman" w:hAnsi="Times New Roman" w:cs="Times New Roman"/>
          <w:sz w:val="24"/>
          <w:szCs w:val="24"/>
        </w:rPr>
        <w:lastRenderedPageBreak/>
        <w:t xml:space="preserve">respondent herein </w:t>
      </w:r>
      <w:r w:rsidR="00B91EA5">
        <w:rPr>
          <w:rFonts w:ascii="Times New Roman" w:hAnsi="Times New Roman" w:cs="Times New Roman"/>
          <w:sz w:val="24"/>
          <w:szCs w:val="24"/>
        </w:rPr>
        <w:t xml:space="preserve">and all </w:t>
      </w:r>
      <w:r w:rsidR="002D3AFF">
        <w:rPr>
          <w:rFonts w:ascii="Times New Roman" w:hAnsi="Times New Roman" w:cs="Times New Roman"/>
          <w:sz w:val="24"/>
          <w:szCs w:val="24"/>
        </w:rPr>
        <w:t>persons claiming</w:t>
      </w:r>
      <w:r w:rsidR="00B91EA5">
        <w:rPr>
          <w:rFonts w:ascii="Times New Roman" w:hAnsi="Times New Roman" w:cs="Times New Roman"/>
          <w:sz w:val="24"/>
          <w:szCs w:val="24"/>
        </w:rPr>
        <w:t xml:space="preserve"> occupation through </w:t>
      </w:r>
      <w:r w:rsidR="002D3AFF">
        <w:rPr>
          <w:rFonts w:ascii="Times New Roman" w:hAnsi="Times New Roman" w:cs="Times New Roman"/>
          <w:sz w:val="24"/>
          <w:szCs w:val="24"/>
        </w:rPr>
        <w:t>the second</w:t>
      </w:r>
      <w:r w:rsidR="00B91EA5">
        <w:rPr>
          <w:rFonts w:ascii="Times New Roman" w:hAnsi="Times New Roman" w:cs="Times New Roman"/>
          <w:sz w:val="24"/>
          <w:szCs w:val="24"/>
        </w:rPr>
        <w:t xml:space="preserve"> and third </w:t>
      </w:r>
      <w:r w:rsidR="002D3AFF">
        <w:rPr>
          <w:rFonts w:ascii="Times New Roman" w:hAnsi="Times New Roman" w:cs="Times New Roman"/>
          <w:sz w:val="24"/>
          <w:szCs w:val="24"/>
        </w:rPr>
        <w:t>respondents herein</w:t>
      </w:r>
      <w:r w:rsidR="00B91EA5">
        <w:rPr>
          <w:rFonts w:ascii="Times New Roman" w:hAnsi="Times New Roman" w:cs="Times New Roman"/>
          <w:sz w:val="24"/>
          <w:szCs w:val="24"/>
        </w:rPr>
        <w:t xml:space="preserve"> </w:t>
      </w:r>
      <w:r w:rsidR="002D3AFF">
        <w:rPr>
          <w:rFonts w:ascii="Times New Roman" w:hAnsi="Times New Roman" w:cs="Times New Roman"/>
          <w:sz w:val="24"/>
          <w:szCs w:val="24"/>
        </w:rPr>
        <w:t>from the</w:t>
      </w:r>
      <w:r w:rsidR="00B91EA5">
        <w:rPr>
          <w:rFonts w:ascii="Times New Roman" w:hAnsi="Times New Roman" w:cs="Times New Roman"/>
          <w:sz w:val="24"/>
          <w:szCs w:val="24"/>
        </w:rPr>
        <w:t xml:space="preserve"> land to </w:t>
      </w:r>
      <w:r w:rsidR="002D3AFF">
        <w:rPr>
          <w:rFonts w:ascii="Times New Roman" w:hAnsi="Times New Roman" w:cs="Times New Roman"/>
          <w:sz w:val="24"/>
          <w:szCs w:val="24"/>
        </w:rPr>
        <w:t>which the</w:t>
      </w:r>
      <w:r w:rsidR="00B91EA5">
        <w:rPr>
          <w:rFonts w:ascii="Times New Roman" w:hAnsi="Times New Roman" w:cs="Times New Roman"/>
          <w:sz w:val="24"/>
          <w:szCs w:val="24"/>
        </w:rPr>
        <w:t xml:space="preserve"> site </w:t>
      </w:r>
      <w:r w:rsidR="00C75A4A">
        <w:rPr>
          <w:rFonts w:ascii="Times New Roman" w:hAnsi="Times New Roman" w:cs="Times New Roman"/>
          <w:sz w:val="24"/>
          <w:szCs w:val="24"/>
        </w:rPr>
        <w:t>plan bearing the particulars TPY</w:t>
      </w:r>
      <w:r w:rsidR="00B91EA5">
        <w:rPr>
          <w:rFonts w:ascii="Times New Roman" w:hAnsi="Times New Roman" w:cs="Times New Roman"/>
          <w:sz w:val="24"/>
          <w:szCs w:val="24"/>
        </w:rPr>
        <w:t xml:space="preserve">/WR/01/14 Budiriro relates. The applicant’s case is that </w:t>
      </w:r>
      <w:r w:rsidR="009F3458">
        <w:rPr>
          <w:rFonts w:ascii="Times New Roman" w:hAnsi="Times New Roman" w:cs="Times New Roman"/>
          <w:sz w:val="24"/>
          <w:szCs w:val="24"/>
        </w:rPr>
        <w:t>the order</w:t>
      </w:r>
      <w:r w:rsidR="00B91EA5">
        <w:rPr>
          <w:rFonts w:ascii="Times New Roman" w:hAnsi="Times New Roman" w:cs="Times New Roman"/>
          <w:sz w:val="24"/>
          <w:szCs w:val="24"/>
        </w:rPr>
        <w:t xml:space="preserve"> was being used </w:t>
      </w:r>
      <w:r w:rsidR="009F3458">
        <w:rPr>
          <w:rFonts w:ascii="Times New Roman" w:hAnsi="Times New Roman" w:cs="Times New Roman"/>
          <w:sz w:val="24"/>
          <w:szCs w:val="24"/>
        </w:rPr>
        <w:t>to evict</w:t>
      </w:r>
      <w:r w:rsidR="00B91EA5">
        <w:rPr>
          <w:rFonts w:ascii="Times New Roman" w:hAnsi="Times New Roman" w:cs="Times New Roman"/>
          <w:sz w:val="24"/>
          <w:szCs w:val="24"/>
        </w:rPr>
        <w:t xml:space="preserve"> its own members who were </w:t>
      </w:r>
      <w:r w:rsidR="009F3458">
        <w:rPr>
          <w:rFonts w:ascii="Times New Roman" w:hAnsi="Times New Roman" w:cs="Times New Roman"/>
          <w:sz w:val="24"/>
          <w:szCs w:val="24"/>
        </w:rPr>
        <w:t>not cited</w:t>
      </w:r>
      <w:r w:rsidR="00B91EA5">
        <w:rPr>
          <w:rFonts w:ascii="Times New Roman" w:hAnsi="Times New Roman" w:cs="Times New Roman"/>
          <w:sz w:val="24"/>
          <w:szCs w:val="24"/>
        </w:rPr>
        <w:t xml:space="preserve"> in the case. </w:t>
      </w:r>
    </w:p>
    <w:p w:rsidR="002D3AFF" w:rsidRDefault="002D3AFF" w:rsidP="00227AC1">
      <w:pPr>
        <w:spacing w:after="0" w:line="360" w:lineRule="auto"/>
        <w:jc w:val="both"/>
        <w:rPr>
          <w:rFonts w:ascii="Times New Roman" w:hAnsi="Times New Roman" w:cs="Times New Roman"/>
          <w:sz w:val="24"/>
          <w:szCs w:val="24"/>
          <w:u w:val="single"/>
        </w:rPr>
      </w:pPr>
    </w:p>
    <w:p w:rsidR="00B91EA5" w:rsidRDefault="00B91EA5" w:rsidP="00227AC1">
      <w:pPr>
        <w:spacing w:after="0" w:line="360" w:lineRule="auto"/>
        <w:jc w:val="both"/>
        <w:rPr>
          <w:rFonts w:ascii="Times New Roman" w:hAnsi="Times New Roman" w:cs="Times New Roman"/>
          <w:sz w:val="24"/>
          <w:szCs w:val="24"/>
          <w:u w:val="single"/>
        </w:rPr>
      </w:pPr>
      <w:r w:rsidRPr="00B91EA5">
        <w:rPr>
          <w:rFonts w:ascii="Times New Roman" w:hAnsi="Times New Roman" w:cs="Times New Roman"/>
          <w:sz w:val="24"/>
          <w:szCs w:val="24"/>
          <w:u w:val="single"/>
        </w:rPr>
        <w:t>Urgency</w:t>
      </w:r>
    </w:p>
    <w:p w:rsidR="006F19E0" w:rsidRDefault="00B91EA5" w:rsidP="00227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matter is urgent if it cannot wait to </w:t>
      </w:r>
      <w:r w:rsidR="009F3458">
        <w:rPr>
          <w:rFonts w:ascii="Times New Roman" w:hAnsi="Times New Roman" w:cs="Times New Roman"/>
          <w:sz w:val="24"/>
          <w:szCs w:val="24"/>
        </w:rPr>
        <w:t>be solved</w:t>
      </w:r>
      <w:r>
        <w:rPr>
          <w:rFonts w:ascii="Times New Roman" w:hAnsi="Times New Roman" w:cs="Times New Roman"/>
          <w:sz w:val="24"/>
          <w:szCs w:val="24"/>
        </w:rPr>
        <w:t xml:space="preserve"> through a court application, see </w:t>
      </w:r>
      <w:r w:rsidRPr="009F3458">
        <w:rPr>
          <w:rFonts w:ascii="Times New Roman" w:hAnsi="Times New Roman" w:cs="Times New Roman"/>
          <w:i/>
          <w:sz w:val="24"/>
          <w:szCs w:val="24"/>
        </w:rPr>
        <w:t>Pickering</w:t>
      </w:r>
      <w:r>
        <w:rPr>
          <w:rFonts w:ascii="Times New Roman" w:hAnsi="Times New Roman" w:cs="Times New Roman"/>
          <w:sz w:val="24"/>
          <w:szCs w:val="24"/>
        </w:rPr>
        <w:t xml:space="preserve"> v </w:t>
      </w:r>
      <w:r w:rsidRPr="009F3458">
        <w:rPr>
          <w:rFonts w:ascii="Times New Roman" w:hAnsi="Times New Roman" w:cs="Times New Roman"/>
          <w:i/>
          <w:sz w:val="24"/>
          <w:szCs w:val="24"/>
        </w:rPr>
        <w:t>Zimbabwe Newspapers</w:t>
      </w:r>
      <w:r>
        <w:rPr>
          <w:rFonts w:ascii="Times New Roman" w:hAnsi="Times New Roman" w:cs="Times New Roman"/>
          <w:sz w:val="24"/>
          <w:szCs w:val="24"/>
        </w:rPr>
        <w:t xml:space="preserve"> (1980) </w:t>
      </w:r>
      <w:r w:rsidRPr="00B96351">
        <w:rPr>
          <w:rFonts w:ascii="Times New Roman" w:hAnsi="Times New Roman" w:cs="Times New Roman"/>
          <w:i/>
          <w:sz w:val="24"/>
          <w:szCs w:val="24"/>
        </w:rPr>
        <w:t>Ltd</w:t>
      </w:r>
      <w:r>
        <w:rPr>
          <w:rFonts w:ascii="Times New Roman" w:hAnsi="Times New Roman" w:cs="Times New Roman"/>
          <w:sz w:val="24"/>
          <w:szCs w:val="24"/>
        </w:rPr>
        <w:t xml:space="preserve"> 1991(1) ZLR</w:t>
      </w:r>
      <w:r w:rsidR="009F3458">
        <w:rPr>
          <w:rFonts w:ascii="Times New Roman" w:hAnsi="Times New Roman" w:cs="Times New Roman"/>
          <w:sz w:val="24"/>
          <w:szCs w:val="24"/>
        </w:rPr>
        <w:t xml:space="preserve"> 71 (H) at 93E.</w:t>
      </w:r>
      <w:r w:rsidR="006F19E0">
        <w:rPr>
          <w:rFonts w:ascii="Times New Roman" w:hAnsi="Times New Roman" w:cs="Times New Roman"/>
          <w:sz w:val="24"/>
          <w:szCs w:val="24"/>
        </w:rPr>
        <w:t xml:space="preserve"> I</w:t>
      </w:r>
      <w:r w:rsidR="00E973BD">
        <w:rPr>
          <w:rFonts w:ascii="Times New Roman" w:hAnsi="Times New Roman" w:cs="Times New Roman"/>
          <w:sz w:val="24"/>
          <w:szCs w:val="24"/>
        </w:rPr>
        <w:t>n the case of</w:t>
      </w:r>
      <w:r w:rsidR="006F19E0">
        <w:rPr>
          <w:rFonts w:ascii="Times New Roman" w:hAnsi="Times New Roman" w:cs="Times New Roman"/>
          <w:sz w:val="24"/>
          <w:szCs w:val="24"/>
        </w:rPr>
        <w:t xml:space="preserve"> </w:t>
      </w:r>
      <w:r w:rsidR="00CC1C8A" w:rsidRPr="00E973BD">
        <w:rPr>
          <w:rFonts w:ascii="Times New Roman" w:hAnsi="Times New Roman" w:cs="Times New Roman"/>
          <w:i/>
          <w:sz w:val="24"/>
          <w:szCs w:val="24"/>
        </w:rPr>
        <w:t>Dilwini investments</w:t>
      </w:r>
      <w:r w:rsidR="006F19E0">
        <w:rPr>
          <w:rFonts w:ascii="Times New Roman" w:hAnsi="Times New Roman" w:cs="Times New Roman"/>
          <w:sz w:val="24"/>
          <w:szCs w:val="24"/>
        </w:rPr>
        <w:t xml:space="preserve"> </w:t>
      </w:r>
      <w:r w:rsidR="00227AC1" w:rsidRPr="002D3AFF">
        <w:rPr>
          <w:rFonts w:ascii="Times New Roman" w:hAnsi="Times New Roman" w:cs="Times New Roman"/>
          <w:i/>
          <w:sz w:val="24"/>
          <w:szCs w:val="24"/>
        </w:rPr>
        <w:t>(Pvt</w:t>
      </w:r>
      <w:r w:rsidR="006F19E0" w:rsidRPr="002D3AFF">
        <w:rPr>
          <w:rFonts w:ascii="Times New Roman" w:hAnsi="Times New Roman" w:cs="Times New Roman"/>
          <w:i/>
          <w:sz w:val="24"/>
          <w:szCs w:val="24"/>
        </w:rPr>
        <w:t>) Ltd t/a</w:t>
      </w:r>
      <w:r w:rsidR="006F19E0">
        <w:rPr>
          <w:rFonts w:ascii="Times New Roman" w:hAnsi="Times New Roman" w:cs="Times New Roman"/>
          <w:sz w:val="24"/>
          <w:szCs w:val="24"/>
        </w:rPr>
        <w:t xml:space="preserve"> </w:t>
      </w:r>
      <w:r w:rsidR="006F19E0" w:rsidRPr="006F19E0">
        <w:rPr>
          <w:rFonts w:ascii="Times New Roman" w:hAnsi="Times New Roman" w:cs="Times New Roman"/>
          <w:i/>
          <w:sz w:val="24"/>
          <w:szCs w:val="24"/>
        </w:rPr>
        <w:t>Formscaff</w:t>
      </w:r>
      <w:r w:rsidR="006F19E0">
        <w:rPr>
          <w:rFonts w:ascii="Times New Roman" w:hAnsi="Times New Roman" w:cs="Times New Roman"/>
          <w:sz w:val="24"/>
          <w:szCs w:val="24"/>
        </w:rPr>
        <w:t xml:space="preserve"> </w:t>
      </w:r>
      <w:r w:rsidR="00E973BD">
        <w:rPr>
          <w:rFonts w:ascii="Times New Roman" w:hAnsi="Times New Roman" w:cs="Times New Roman"/>
          <w:sz w:val="24"/>
          <w:szCs w:val="24"/>
        </w:rPr>
        <w:t xml:space="preserve">v </w:t>
      </w:r>
      <w:r w:rsidR="00E973BD" w:rsidRPr="002D3AFF">
        <w:rPr>
          <w:rFonts w:ascii="Times New Roman" w:hAnsi="Times New Roman" w:cs="Times New Roman"/>
          <w:i/>
          <w:sz w:val="24"/>
          <w:szCs w:val="24"/>
        </w:rPr>
        <w:t>Joppa</w:t>
      </w:r>
      <w:r w:rsidR="006F19E0" w:rsidRPr="006F19E0">
        <w:rPr>
          <w:rFonts w:ascii="Times New Roman" w:hAnsi="Times New Roman" w:cs="Times New Roman"/>
          <w:i/>
          <w:sz w:val="24"/>
          <w:szCs w:val="24"/>
        </w:rPr>
        <w:t xml:space="preserve"> Engineering Company</w:t>
      </w:r>
      <w:r w:rsidR="006F19E0">
        <w:rPr>
          <w:rFonts w:ascii="Times New Roman" w:hAnsi="Times New Roman" w:cs="Times New Roman"/>
          <w:sz w:val="24"/>
          <w:szCs w:val="24"/>
        </w:rPr>
        <w:t xml:space="preserve"> </w:t>
      </w:r>
      <w:r w:rsidR="006F19E0" w:rsidRPr="002D3AFF">
        <w:rPr>
          <w:rFonts w:ascii="Times New Roman" w:hAnsi="Times New Roman" w:cs="Times New Roman"/>
          <w:i/>
          <w:sz w:val="24"/>
          <w:szCs w:val="24"/>
        </w:rPr>
        <w:t>(Pvt) Ltd</w:t>
      </w:r>
      <w:r w:rsidR="009F7589">
        <w:rPr>
          <w:rFonts w:ascii="Times New Roman" w:hAnsi="Times New Roman" w:cs="Times New Roman"/>
          <w:sz w:val="24"/>
          <w:szCs w:val="24"/>
        </w:rPr>
        <w:t xml:space="preserve"> HH 116</w:t>
      </w:r>
      <w:r w:rsidR="009F7589">
        <w:rPr>
          <w:rFonts w:ascii="Times New Roman" w:hAnsi="Times New Roman" w:cs="Times New Roman"/>
          <w:sz w:val="24"/>
          <w:szCs w:val="24"/>
        </w:rPr>
        <w:noBreakHyphen/>
      </w:r>
      <w:r w:rsidR="006F19E0">
        <w:rPr>
          <w:rFonts w:ascii="Times New Roman" w:hAnsi="Times New Roman" w:cs="Times New Roman"/>
          <w:sz w:val="24"/>
          <w:szCs w:val="24"/>
        </w:rPr>
        <w:t>98 at p</w:t>
      </w:r>
      <w:r w:rsidR="00A72D4B">
        <w:rPr>
          <w:rFonts w:ascii="Times New Roman" w:hAnsi="Times New Roman" w:cs="Times New Roman"/>
          <w:sz w:val="24"/>
          <w:szCs w:val="24"/>
        </w:rPr>
        <w:t xml:space="preserve"> </w:t>
      </w:r>
      <w:r w:rsidR="006F19E0">
        <w:rPr>
          <w:rFonts w:ascii="Times New Roman" w:hAnsi="Times New Roman" w:cs="Times New Roman"/>
          <w:sz w:val="24"/>
          <w:szCs w:val="24"/>
        </w:rPr>
        <w:t xml:space="preserve">1 the court pointed out that a party </w:t>
      </w:r>
      <w:r w:rsidR="00227AC1">
        <w:rPr>
          <w:rFonts w:ascii="Times New Roman" w:hAnsi="Times New Roman" w:cs="Times New Roman"/>
          <w:sz w:val="24"/>
          <w:szCs w:val="24"/>
        </w:rPr>
        <w:t>who seeks an</w:t>
      </w:r>
      <w:r w:rsidR="006F19E0">
        <w:rPr>
          <w:rFonts w:ascii="Times New Roman" w:hAnsi="Times New Roman" w:cs="Times New Roman"/>
          <w:sz w:val="24"/>
          <w:szCs w:val="24"/>
        </w:rPr>
        <w:t xml:space="preserve"> urgent hearing of a matter </w:t>
      </w:r>
      <w:r w:rsidR="00227AC1">
        <w:rPr>
          <w:rFonts w:ascii="Times New Roman" w:hAnsi="Times New Roman" w:cs="Times New Roman"/>
          <w:sz w:val="24"/>
          <w:szCs w:val="24"/>
        </w:rPr>
        <w:t>is in</w:t>
      </w:r>
      <w:r w:rsidR="006F19E0">
        <w:rPr>
          <w:rFonts w:ascii="Times New Roman" w:hAnsi="Times New Roman" w:cs="Times New Roman"/>
          <w:sz w:val="24"/>
          <w:szCs w:val="24"/>
        </w:rPr>
        <w:t xml:space="preserve"> </w:t>
      </w:r>
      <w:r w:rsidR="00B96351">
        <w:rPr>
          <w:rFonts w:ascii="Times New Roman" w:hAnsi="Times New Roman" w:cs="Times New Roman"/>
          <w:sz w:val="24"/>
          <w:szCs w:val="24"/>
        </w:rPr>
        <w:t>w</w:t>
      </w:r>
      <w:r w:rsidR="006F19E0">
        <w:rPr>
          <w:rFonts w:ascii="Times New Roman" w:hAnsi="Times New Roman" w:cs="Times New Roman"/>
          <w:sz w:val="24"/>
          <w:szCs w:val="24"/>
        </w:rPr>
        <w:t xml:space="preserve">essence seeking </w:t>
      </w:r>
      <w:r w:rsidR="00227AC1">
        <w:rPr>
          <w:rFonts w:ascii="Times New Roman" w:hAnsi="Times New Roman" w:cs="Times New Roman"/>
          <w:sz w:val="24"/>
          <w:szCs w:val="24"/>
        </w:rPr>
        <w:t>preferential treatment</w:t>
      </w:r>
      <w:r w:rsidR="006F19E0">
        <w:rPr>
          <w:rFonts w:ascii="Times New Roman" w:hAnsi="Times New Roman" w:cs="Times New Roman"/>
          <w:sz w:val="24"/>
          <w:szCs w:val="24"/>
        </w:rPr>
        <w:t xml:space="preserve"> ahead of those other matters that would have </w:t>
      </w:r>
      <w:r w:rsidR="00227AC1">
        <w:rPr>
          <w:rFonts w:ascii="Times New Roman" w:hAnsi="Times New Roman" w:cs="Times New Roman"/>
          <w:sz w:val="24"/>
          <w:szCs w:val="24"/>
        </w:rPr>
        <w:t>been filed</w:t>
      </w:r>
      <w:r w:rsidR="006F19E0">
        <w:rPr>
          <w:rFonts w:ascii="Times New Roman" w:hAnsi="Times New Roman" w:cs="Times New Roman"/>
          <w:sz w:val="24"/>
          <w:szCs w:val="24"/>
        </w:rPr>
        <w:t xml:space="preserve"> earlier. This </w:t>
      </w:r>
      <w:r w:rsidR="00CC1C8A">
        <w:rPr>
          <w:rFonts w:ascii="Times New Roman" w:hAnsi="Times New Roman" w:cs="Times New Roman"/>
          <w:sz w:val="24"/>
          <w:szCs w:val="24"/>
        </w:rPr>
        <w:t>preferential treatment</w:t>
      </w:r>
      <w:r w:rsidR="006F19E0">
        <w:rPr>
          <w:rFonts w:ascii="Times New Roman" w:hAnsi="Times New Roman" w:cs="Times New Roman"/>
          <w:sz w:val="24"/>
          <w:szCs w:val="24"/>
        </w:rPr>
        <w:t xml:space="preserve"> will be extended </w:t>
      </w:r>
      <w:r w:rsidR="00CC1C8A">
        <w:rPr>
          <w:rFonts w:ascii="Times New Roman" w:hAnsi="Times New Roman" w:cs="Times New Roman"/>
          <w:sz w:val="24"/>
          <w:szCs w:val="24"/>
        </w:rPr>
        <w:t>where the</w:t>
      </w:r>
      <w:r w:rsidR="006F19E0">
        <w:rPr>
          <w:rFonts w:ascii="Times New Roman" w:hAnsi="Times New Roman" w:cs="Times New Roman"/>
          <w:sz w:val="24"/>
          <w:szCs w:val="24"/>
        </w:rPr>
        <w:t xml:space="preserve"> party concerned has </w:t>
      </w:r>
      <w:r w:rsidR="00CC1C8A">
        <w:rPr>
          <w:rFonts w:ascii="Times New Roman" w:hAnsi="Times New Roman" w:cs="Times New Roman"/>
          <w:sz w:val="24"/>
          <w:szCs w:val="24"/>
        </w:rPr>
        <w:t>treated the</w:t>
      </w:r>
      <w:r w:rsidR="006F19E0">
        <w:rPr>
          <w:rFonts w:ascii="Times New Roman" w:hAnsi="Times New Roman" w:cs="Times New Roman"/>
          <w:sz w:val="24"/>
          <w:szCs w:val="24"/>
        </w:rPr>
        <w:t xml:space="preserve"> matter urgently </w:t>
      </w:r>
      <w:r w:rsidR="00CC1C8A">
        <w:rPr>
          <w:rFonts w:ascii="Times New Roman" w:hAnsi="Times New Roman" w:cs="Times New Roman"/>
          <w:sz w:val="24"/>
          <w:szCs w:val="24"/>
        </w:rPr>
        <w:t>when regard</w:t>
      </w:r>
      <w:r w:rsidR="006F19E0">
        <w:rPr>
          <w:rFonts w:ascii="Times New Roman" w:hAnsi="Times New Roman" w:cs="Times New Roman"/>
          <w:sz w:val="24"/>
          <w:szCs w:val="24"/>
        </w:rPr>
        <w:t xml:space="preserve"> is had to when </w:t>
      </w:r>
      <w:r w:rsidR="00CC1C8A">
        <w:rPr>
          <w:rFonts w:ascii="Times New Roman" w:hAnsi="Times New Roman" w:cs="Times New Roman"/>
          <w:sz w:val="24"/>
          <w:szCs w:val="24"/>
        </w:rPr>
        <w:t>the need</w:t>
      </w:r>
      <w:r w:rsidR="006F19E0">
        <w:rPr>
          <w:rFonts w:ascii="Times New Roman" w:hAnsi="Times New Roman" w:cs="Times New Roman"/>
          <w:sz w:val="24"/>
          <w:szCs w:val="24"/>
        </w:rPr>
        <w:t xml:space="preserve"> </w:t>
      </w:r>
      <w:r w:rsidR="00CC1C8A">
        <w:rPr>
          <w:rFonts w:ascii="Times New Roman" w:hAnsi="Times New Roman" w:cs="Times New Roman"/>
          <w:sz w:val="24"/>
          <w:szCs w:val="24"/>
        </w:rPr>
        <w:t>to act arose</w:t>
      </w:r>
      <w:r w:rsidR="006F19E0">
        <w:rPr>
          <w:rFonts w:ascii="Times New Roman" w:hAnsi="Times New Roman" w:cs="Times New Roman"/>
          <w:sz w:val="24"/>
          <w:szCs w:val="24"/>
        </w:rPr>
        <w:t>.</w:t>
      </w:r>
    </w:p>
    <w:p w:rsidR="00C552AC" w:rsidRDefault="006F19E0" w:rsidP="00227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C1C8A" w:rsidRPr="006F19E0">
        <w:rPr>
          <w:rFonts w:ascii="Times New Roman" w:hAnsi="Times New Roman" w:cs="Times New Roman"/>
          <w:i/>
          <w:sz w:val="24"/>
          <w:szCs w:val="24"/>
        </w:rPr>
        <w:t>In casu</w:t>
      </w:r>
      <w:r w:rsidRPr="006F19E0">
        <w:rPr>
          <w:rFonts w:ascii="Times New Roman" w:hAnsi="Times New Roman" w:cs="Times New Roman"/>
          <w:i/>
          <w:sz w:val="24"/>
          <w:szCs w:val="24"/>
        </w:rPr>
        <w:t xml:space="preserve"> </w:t>
      </w:r>
      <w:r w:rsidR="00B91EA5" w:rsidRPr="006F19E0">
        <w:rPr>
          <w:rFonts w:ascii="Times New Roman" w:hAnsi="Times New Roman" w:cs="Times New Roman"/>
          <w:i/>
          <w:sz w:val="24"/>
          <w:szCs w:val="24"/>
        </w:rPr>
        <w:t xml:space="preserve"> </w:t>
      </w:r>
      <w:r>
        <w:rPr>
          <w:rFonts w:ascii="Times New Roman" w:hAnsi="Times New Roman" w:cs="Times New Roman"/>
          <w:sz w:val="24"/>
          <w:szCs w:val="24"/>
        </w:rPr>
        <w:t xml:space="preserve"> the judgment was </w:t>
      </w:r>
      <w:r w:rsidR="00CC1C8A">
        <w:rPr>
          <w:rFonts w:ascii="Times New Roman" w:hAnsi="Times New Roman" w:cs="Times New Roman"/>
          <w:sz w:val="24"/>
          <w:szCs w:val="24"/>
        </w:rPr>
        <w:t>granted in</w:t>
      </w:r>
      <w:r>
        <w:rPr>
          <w:rFonts w:ascii="Times New Roman" w:hAnsi="Times New Roman" w:cs="Times New Roman"/>
          <w:sz w:val="24"/>
          <w:szCs w:val="24"/>
        </w:rPr>
        <w:t xml:space="preserve"> January 2020. </w:t>
      </w:r>
      <w:r w:rsidR="00CC7BD6">
        <w:rPr>
          <w:rFonts w:ascii="Times New Roman" w:hAnsi="Times New Roman" w:cs="Times New Roman"/>
          <w:sz w:val="24"/>
          <w:szCs w:val="24"/>
        </w:rPr>
        <w:t xml:space="preserve">The notice </w:t>
      </w:r>
      <w:r w:rsidR="00CC1C8A">
        <w:rPr>
          <w:rFonts w:ascii="Times New Roman" w:hAnsi="Times New Roman" w:cs="Times New Roman"/>
          <w:sz w:val="24"/>
          <w:szCs w:val="24"/>
        </w:rPr>
        <w:t xml:space="preserve">of removal was </w:t>
      </w:r>
      <w:r w:rsidR="002D3AFF">
        <w:rPr>
          <w:rFonts w:ascii="Times New Roman" w:hAnsi="Times New Roman" w:cs="Times New Roman"/>
          <w:sz w:val="24"/>
          <w:szCs w:val="24"/>
        </w:rPr>
        <w:t>issued in</w:t>
      </w:r>
      <w:r w:rsidR="00CC1C8A">
        <w:rPr>
          <w:rFonts w:ascii="Times New Roman" w:hAnsi="Times New Roman" w:cs="Times New Roman"/>
          <w:sz w:val="24"/>
          <w:szCs w:val="24"/>
        </w:rPr>
        <w:t xml:space="preserve"> March 2020, and execution </w:t>
      </w:r>
      <w:r w:rsidR="002D3AFF">
        <w:rPr>
          <w:rFonts w:ascii="Times New Roman" w:hAnsi="Times New Roman" w:cs="Times New Roman"/>
          <w:sz w:val="24"/>
          <w:szCs w:val="24"/>
        </w:rPr>
        <w:t>was due</w:t>
      </w:r>
      <w:r w:rsidR="00CC1C8A">
        <w:rPr>
          <w:rFonts w:ascii="Times New Roman" w:hAnsi="Times New Roman" w:cs="Times New Roman"/>
          <w:sz w:val="24"/>
          <w:szCs w:val="24"/>
        </w:rPr>
        <w:t xml:space="preserve"> to take place on </w:t>
      </w:r>
      <w:r w:rsidR="002D3AFF">
        <w:rPr>
          <w:rFonts w:ascii="Times New Roman" w:hAnsi="Times New Roman" w:cs="Times New Roman"/>
          <w:sz w:val="24"/>
          <w:szCs w:val="24"/>
        </w:rPr>
        <w:t>17 March</w:t>
      </w:r>
      <w:r w:rsidR="00CC1C8A">
        <w:rPr>
          <w:rFonts w:ascii="Times New Roman" w:hAnsi="Times New Roman" w:cs="Times New Roman"/>
          <w:sz w:val="24"/>
          <w:szCs w:val="24"/>
        </w:rPr>
        <w:t xml:space="preserve"> 2020. The respondents have stated that execution was indeed carried out to completion in 2020. This means that there is nothing to stay any more since the execution that is being sought to be stopped has already taken place. The urgency was lost at the time that the process of execution took place</w:t>
      </w:r>
      <w:r w:rsidR="00C552AC">
        <w:rPr>
          <w:rFonts w:ascii="Times New Roman" w:hAnsi="Times New Roman" w:cs="Times New Roman"/>
          <w:sz w:val="24"/>
          <w:szCs w:val="24"/>
        </w:rPr>
        <w:t>.</w:t>
      </w:r>
    </w:p>
    <w:p w:rsidR="00C552AC" w:rsidRDefault="00C552AC" w:rsidP="00227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reference in arguments to </w:t>
      </w:r>
      <w:r w:rsidR="002D3AFF">
        <w:rPr>
          <w:rFonts w:ascii="Times New Roman" w:hAnsi="Times New Roman" w:cs="Times New Roman"/>
          <w:sz w:val="24"/>
          <w:szCs w:val="24"/>
        </w:rPr>
        <w:t>case number</w:t>
      </w:r>
      <w:r>
        <w:rPr>
          <w:rFonts w:ascii="Times New Roman" w:hAnsi="Times New Roman" w:cs="Times New Roman"/>
          <w:sz w:val="24"/>
          <w:szCs w:val="24"/>
        </w:rPr>
        <w:t xml:space="preserve"> H</w:t>
      </w:r>
      <w:r w:rsidR="000C12D2">
        <w:rPr>
          <w:rFonts w:ascii="Times New Roman" w:hAnsi="Times New Roman" w:cs="Times New Roman"/>
          <w:sz w:val="24"/>
          <w:szCs w:val="24"/>
        </w:rPr>
        <w:t xml:space="preserve">C </w:t>
      </w:r>
      <w:r>
        <w:rPr>
          <w:rFonts w:ascii="Times New Roman" w:hAnsi="Times New Roman" w:cs="Times New Roman"/>
          <w:sz w:val="24"/>
          <w:szCs w:val="24"/>
        </w:rPr>
        <w:t xml:space="preserve">7034/21 as the one that is pending execution is not relevant since the relief being sought </w:t>
      </w:r>
      <w:r w:rsidRPr="00C552AC">
        <w:rPr>
          <w:rFonts w:ascii="Times New Roman" w:hAnsi="Times New Roman" w:cs="Times New Roman"/>
          <w:i/>
          <w:sz w:val="24"/>
          <w:szCs w:val="24"/>
        </w:rPr>
        <w:t xml:space="preserve">in </w:t>
      </w:r>
      <w:r w:rsidR="007D5AFA" w:rsidRPr="00C552AC">
        <w:rPr>
          <w:rFonts w:ascii="Times New Roman" w:hAnsi="Times New Roman" w:cs="Times New Roman"/>
          <w:i/>
          <w:sz w:val="24"/>
          <w:szCs w:val="24"/>
        </w:rPr>
        <w:t>casu</w:t>
      </w:r>
      <w:r w:rsidR="007D5AFA">
        <w:rPr>
          <w:rFonts w:ascii="Times New Roman" w:hAnsi="Times New Roman" w:cs="Times New Roman"/>
          <w:sz w:val="24"/>
          <w:szCs w:val="24"/>
        </w:rPr>
        <w:t xml:space="preserve"> does</w:t>
      </w:r>
      <w:r>
        <w:rPr>
          <w:rFonts w:ascii="Times New Roman" w:hAnsi="Times New Roman" w:cs="Times New Roman"/>
          <w:sz w:val="24"/>
          <w:szCs w:val="24"/>
        </w:rPr>
        <w:t xml:space="preserve"> not relate to that case.</w:t>
      </w:r>
    </w:p>
    <w:p w:rsidR="00C552AC" w:rsidRDefault="00C552AC" w:rsidP="00227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5A4A">
        <w:rPr>
          <w:rFonts w:ascii="Times New Roman" w:hAnsi="Times New Roman" w:cs="Times New Roman"/>
          <w:sz w:val="24"/>
          <w:szCs w:val="24"/>
        </w:rPr>
        <w:tab/>
      </w:r>
      <w:r>
        <w:rPr>
          <w:rFonts w:ascii="Times New Roman" w:hAnsi="Times New Roman" w:cs="Times New Roman"/>
          <w:sz w:val="24"/>
          <w:szCs w:val="24"/>
        </w:rPr>
        <w:t xml:space="preserve">On costs, it is appropriate that the deponent to the founding affidavit pays, because </w:t>
      </w:r>
      <w:r w:rsidR="002D3AFF">
        <w:rPr>
          <w:rFonts w:ascii="Times New Roman" w:hAnsi="Times New Roman" w:cs="Times New Roman"/>
          <w:i/>
          <w:sz w:val="24"/>
          <w:szCs w:val="24"/>
        </w:rPr>
        <w:t>ex </w:t>
      </w:r>
      <w:r w:rsidR="00227AC1" w:rsidRPr="00C552AC">
        <w:rPr>
          <w:rFonts w:ascii="Times New Roman" w:hAnsi="Times New Roman" w:cs="Times New Roman"/>
          <w:i/>
          <w:sz w:val="24"/>
          <w:szCs w:val="24"/>
        </w:rPr>
        <w:t>facie</w:t>
      </w:r>
      <w:r w:rsidR="00227AC1">
        <w:rPr>
          <w:rFonts w:ascii="Times New Roman" w:hAnsi="Times New Roman" w:cs="Times New Roman"/>
          <w:sz w:val="24"/>
          <w:szCs w:val="24"/>
        </w:rPr>
        <w:t xml:space="preserve"> the</w:t>
      </w:r>
      <w:r>
        <w:rPr>
          <w:rFonts w:ascii="Times New Roman" w:hAnsi="Times New Roman" w:cs="Times New Roman"/>
          <w:sz w:val="24"/>
          <w:szCs w:val="24"/>
        </w:rPr>
        <w:t xml:space="preserve"> document produced, he </w:t>
      </w:r>
      <w:r w:rsidR="00227AC1">
        <w:rPr>
          <w:rFonts w:ascii="Times New Roman" w:hAnsi="Times New Roman" w:cs="Times New Roman"/>
          <w:sz w:val="24"/>
          <w:szCs w:val="24"/>
        </w:rPr>
        <w:t>is not</w:t>
      </w:r>
      <w:r>
        <w:rPr>
          <w:rFonts w:ascii="Times New Roman" w:hAnsi="Times New Roman" w:cs="Times New Roman"/>
          <w:sz w:val="24"/>
          <w:szCs w:val="24"/>
        </w:rPr>
        <w:t xml:space="preserve"> </w:t>
      </w:r>
      <w:r w:rsidR="00227AC1">
        <w:rPr>
          <w:rFonts w:ascii="Times New Roman" w:hAnsi="Times New Roman" w:cs="Times New Roman"/>
          <w:sz w:val="24"/>
          <w:szCs w:val="24"/>
        </w:rPr>
        <w:t>the chairman</w:t>
      </w:r>
      <w:r>
        <w:rPr>
          <w:rFonts w:ascii="Times New Roman" w:hAnsi="Times New Roman" w:cs="Times New Roman"/>
          <w:sz w:val="24"/>
          <w:szCs w:val="24"/>
        </w:rPr>
        <w:t xml:space="preserve"> of the applicant.</w:t>
      </w:r>
    </w:p>
    <w:p w:rsidR="00C552AC" w:rsidRDefault="00C552AC" w:rsidP="00227AC1">
      <w:pPr>
        <w:spacing w:after="0" w:line="360" w:lineRule="auto"/>
        <w:jc w:val="both"/>
        <w:rPr>
          <w:rFonts w:ascii="Times New Roman" w:hAnsi="Times New Roman" w:cs="Times New Roman"/>
          <w:sz w:val="24"/>
          <w:szCs w:val="24"/>
        </w:rPr>
      </w:pPr>
    </w:p>
    <w:p w:rsidR="00B91EA5" w:rsidRDefault="00C552AC" w:rsidP="00B9635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Pr="00C552AC">
        <w:rPr>
          <w:rFonts w:ascii="Times New Roman" w:hAnsi="Times New Roman" w:cs="Times New Roman"/>
          <w:b/>
          <w:sz w:val="24"/>
          <w:szCs w:val="24"/>
        </w:rPr>
        <w:t>IT IS ORDERED THAT</w:t>
      </w:r>
      <w:r>
        <w:rPr>
          <w:rFonts w:ascii="Times New Roman" w:hAnsi="Times New Roman" w:cs="Times New Roman"/>
          <w:sz w:val="24"/>
          <w:szCs w:val="24"/>
        </w:rPr>
        <w:t>:</w:t>
      </w:r>
    </w:p>
    <w:p w:rsidR="00C552AC" w:rsidRDefault="00C552AC" w:rsidP="00227AC1">
      <w:pPr>
        <w:spacing w:after="0" w:line="360" w:lineRule="auto"/>
        <w:jc w:val="both"/>
        <w:rPr>
          <w:rFonts w:ascii="Times New Roman" w:hAnsi="Times New Roman" w:cs="Times New Roman"/>
          <w:sz w:val="24"/>
          <w:szCs w:val="24"/>
        </w:rPr>
      </w:pPr>
    </w:p>
    <w:p w:rsidR="00C552AC" w:rsidRDefault="00C552AC" w:rsidP="00227AC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struck </w:t>
      </w:r>
      <w:r w:rsidR="00FA6B60">
        <w:rPr>
          <w:rFonts w:ascii="Times New Roman" w:hAnsi="Times New Roman" w:cs="Times New Roman"/>
          <w:sz w:val="24"/>
          <w:szCs w:val="24"/>
        </w:rPr>
        <w:t>off the</w:t>
      </w:r>
      <w:r>
        <w:rPr>
          <w:rFonts w:ascii="Times New Roman" w:hAnsi="Times New Roman" w:cs="Times New Roman"/>
          <w:sz w:val="24"/>
          <w:szCs w:val="24"/>
        </w:rPr>
        <w:t xml:space="preserve"> roll of urgent matters.</w:t>
      </w:r>
    </w:p>
    <w:p w:rsidR="00C552AC" w:rsidRPr="00C552AC" w:rsidRDefault="00C552AC" w:rsidP="00227AC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FA6B60">
        <w:rPr>
          <w:rFonts w:ascii="Times New Roman" w:hAnsi="Times New Roman" w:cs="Times New Roman"/>
          <w:sz w:val="24"/>
          <w:szCs w:val="24"/>
        </w:rPr>
        <w:t xml:space="preserve">eponent to the founding affidavit, </w:t>
      </w:r>
      <w:r w:rsidR="00FA6B60" w:rsidRPr="00B96351">
        <w:rPr>
          <w:rFonts w:ascii="Times New Roman" w:hAnsi="Times New Roman" w:cs="Times New Roman"/>
          <w:i/>
          <w:sz w:val="24"/>
          <w:szCs w:val="24"/>
        </w:rPr>
        <w:t>Caleb Kadye</w:t>
      </w:r>
      <w:r w:rsidR="00227AC1">
        <w:rPr>
          <w:rFonts w:ascii="Times New Roman" w:hAnsi="Times New Roman" w:cs="Times New Roman"/>
          <w:sz w:val="24"/>
          <w:szCs w:val="24"/>
        </w:rPr>
        <w:t>, shall</w:t>
      </w:r>
      <w:r w:rsidR="00FA6B60">
        <w:rPr>
          <w:rFonts w:ascii="Times New Roman" w:hAnsi="Times New Roman" w:cs="Times New Roman"/>
          <w:sz w:val="24"/>
          <w:szCs w:val="24"/>
        </w:rPr>
        <w:t xml:space="preserve"> pay the costs.</w:t>
      </w:r>
    </w:p>
    <w:p w:rsidR="00B552D6" w:rsidRPr="00B552D6" w:rsidRDefault="00FA6B60" w:rsidP="00227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A6DAF" w:rsidRPr="00B552D6" w:rsidRDefault="00AA6DAF" w:rsidP="00227AC1">
      <w:pPr>
        <w:spacing w:after="0" w:line="360" w:lineRule="auto"/>
        <w:jc w:val="both"/>
        <w:rPr>
          <w:rFonts w:ascii="Times New Roman" w:hAnsi="Times New Roman" w:cs="Times New Roman"/>
          <w:sz w:val="24"/>
          <w:szCs w:val="24"/>
        </w:rPr>
      </w:pPr>
    </w:p>
    <w:p w:rsidR="00AA6DAF" w:rsidRDefault="00AA6DAF" w:rsidP="00227AC1">
      <w:pPr>
        <w:spacing w:after="0" w:line="360" w:lineRule="auto"/>
        <w:jc w:val="both"/>
        <w:rPr>
          <w:rFonts w:ascii="Times New Roman" w:hAnsi="Times New Roman" w:cs="Times New Roman"/>
        </w:rPr>
      </w:pPr>
    </w:p>
    <w:p w:rsidR="00AA6DAF" w:rsidRDefault="00AA6DAF" w:rsidP="00227AC1">
      <w:pPr>
        <w:spacing w:after="0" w:line="360" w:lineRule="auto"/>
        <w:jc w:val="both"/>
        <w:rPr>
          <w:rFonts w:ascii="Times New Roman" w:hAnsi="Times New Roman" w:cs="Times New Roman"/>
          <w:sz w:val="24"/>
          <w:szCs w:val="24"/>
        </w:rPr>
      </w:pPr>
    </w:p>
    <w:p w:rsidR="00FA6B60" w:rsidRDefault="00575072" w:rsidP="00A72D4B">
      <w:pPr>
        <w:spacing w:after="0" w:line="240" w:lineRule="auto"/>
        <w:jc w:val="both"/>
        <w:rPr>
          <w:rFonts w:ascii="Times New Roman" w:hAnsi="Times New Roman" w:cs="Times New Roman"/>
          <w:sz w:val="24"/>
          <w:szCs w:val="24"/>
        </w:rPr>
      </w:pPr>
      <w:r w:rsidRPr="00575072">
        <w:rPr>
          <w:rFonts w:ascii="Times New Roman" w:hAnsi="Times New Roman" w:cs="Times New Roman"/>
          <w:i/>
          <w:sz w:val="24"/>
          <w:szCs w:val="24"/>
        </w:rPr>
        <w:t>Gambe Law Group</w:t>
      </w:r>
      <w:r>
        <w:rPr>
          <w:rFonts w:ascii="Times New Roman" w:hAnsi="Times New Roman" w:cs="Times New Roman"/>
          <w:sz w:val="24"/>
          <w:szCs w:val="24"/>
        </w:rPr>
        <w:t>, first respondent’s</w:t>
      </w:r>
      <w:r w:rsidR="00FA6B60">
        <w:rPr>
          <w:rFonts w:ascii="Times New Roman" w:hAnsi="Times New Roman" w:cs="Times New Roman"/>
          <w:sz w:val="24"/>
          <w:szCs w:val="24"/>
        </w:rPr>
        <w:t xml:space="preserve"> legal practitioners</w:t>
      </w:r>
    </w:p>
    <w:p w:rsidR="00FA6B60" w:rsidRPr="002F33F9" w:rsidRDefault="00575072" w:rsidP="00A72D4B">
      <w:pPr>
        <w:spacing w:after="0" w:line="240" w:lineRule="auto"/>
        <w:jc w:val="both"/>
        <w:rPr>
          <w:rFonts w:ascii="Times New Roman" w:hAnsi="Times New Roman" w:cs="Times New Roman"/>
          <w:sz w:val="24"/>
          <w:szCs w:val="24"/>
        </w:rPr>
      </w:pPr>
      <w:r w:rsidRPr="00575072">
        <w:rPr>
          <w:rFonts w:ascii="Times New Roman" w:hAnsi="Times New Roman" w:cs="Times New Roman"/>
          <w:i/>
          <w:sz w:val="24"/>
          <w:szCs w:val="24"/>
        </w:rPr>
        <w:t>Malinga Masango legal practice</w:t>
      </w:r>
      <w:r>
        <w:rPr>
          <w:rFonts w:ascii="Times New Roman" w:hAnsi="Times New Roman" w:cs="Times New Roman"/>
          <w:sz w:val="24"/>
          <w:szCs w:val="24"/>
        </w:rPr>
        <w:t xml:space="preserve">, second &amp; third </w:t>
      </w:r>
      <w:r w:rsidR="00FA6B60">
        <w:rPr>
          <w:rFonts w:ascii="Times New Roman" w:hAnsi="Times New Roman" w:cs="Times New Roman"/>
          <w:sz w:val="24"/>
          <w:szCs w:val="24"/>
        </w:rPr>
        <w:t xml:space="preserve">respondent’s legal practitioners  </w:t>
      </w:r>
    </w:p>
    <w:sectPr w:rsidR="00FA6B60" w:rsidRPr="002F33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3EE" w:rsidRDefault="002653EE" w:rsidP="002F33F9">
      <w:pPr>
        <w:spacing w:after="0" w:line="240" w:lineRule="auto"/>
      </w:pPr>
      <w:r>
        <w:separator/>
      </w:r>
    </w:p>
  </w:endnote>
  <w:endnote w:type="continuationSeparator" w:id="0">
    <w:p w:rsidR="002653EE" w:rsidRDefault="002653EE" w:rsidP="002F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3EE" w:rsidRDefault="002653EE" w:rsidP="002F33F9">
      <w:pPr>
        <w:spacing w:after="0" w:line="240" w:lineRule="auto"/>
      </w:pPr>
      <w:r>
        <w:separator/>
      </w:r>
    </w:p>
  </w:footnote>
  <w:footnote w:type="continuationSeparator" w:id="0">
    <w:p w:rsidR="002653EE" w:rsidRDefault="002653EE" w:rsidP="002F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851987"/>
      <w:docPartObj>
        <w:docPartGallery w:val="Page Numbers (Top of Page)"/>
        <w:docPartUnique/>
      </w:docPartObj>
    </w:sdtPr>
    <w:sdtEndPr>
      <w:rPr>
        <w:noProof/>
      </w:rPr>
    </w:sdtEndPr>
    <w:sdtContent>
      <w:p w:rsidR="002F33F9" w:rsidRDefault="002F33F9">
        <w:pPr>
          <w:pStyle w:val="Header"/>
          <w:jc w:val="right"/>
          <w:rPr>
            <w:noProof/>
          </w:rPr>
        </w:pPr>
        <w:r>
          <w:fldChar w:fldCharType="begin"/>
        </w:r>
        <w:r>
          <w:instrText xml:space="preserve"> PAGE   \* MERGEFORMAT </w:instrText>
        </w:r>
        <w:r>
          <w:fldChar w:fldCharType="separate"/>
        </w:r>
        <w:r w:rsidR="00456842">
          <w:rPr>
            <w:noProof/>
          </w:rPr>
          <w:t>1</w:t>
        </w:r>
        <w:r>
          <w:rPr>
            <w:noProof/>
          </w:rPr>
          <w:fldChar w:fldCharType="end"/>
        </w:r>
      </w:p>
      <w:p w:rsidR="002F33F9" w:rsidRDefault="006D1B1C">
        <w:pPr>
          <w:pStyle w:val="Header"/>
          <w:jc w:val="right"/>
          <w:rPr>
            <w:noProof/>
          </w:rPr>
        </w:pPr>
        <w:r>
          <w:rPr>
            <w:noProof/>
          </w:rPr>
          <w:t>HH</w:t>
        </w:r>
        <w:r w:rsidR="0028591A">
          <w:rPr>
            <w:noProof/>
          </w:rPr>
          <w:t xml:space="preserve"> </w:t>
        </w:r>
        <w:r>
          <w:rPr>
            <w:noProof/>
          </w:rPr>
          <w:t>609-23</w:t>
        </w:r>
      </w:p>
      <w:p w:rsidR="002F33F9" w:rsidRDefault="002F33F9">
        <w:pPr>
          <w:pStyle w:val="Header"/>
          <w:jc w:val="right"/>
        </w:pPr>
        <w:r>
          <w:rPr>
            <w:noProof/>
          </w:rPr>
          <w:t>HC 6423/23</w:t>
        </w:r>
      </w:p>
    </w:sdtContent>
  </w:sdt>
  <w:p w:rsidR="002F33F9" w:rsidRDefault="002F33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6B15"/>
    <w:multiLevelType w:val="hybridMultilevel"/>
    <w:tmpl w:val="35BE21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F9"/>
    <w:rsid w:val="00095158"/>
    <w:rsid w:val="000C12D2"/>
    <w:rsid w:val="000D4876"/>
    <w:rsid w:val="0014034F"/>
    <w:rsid w:val="001C53DA"/>
    <w:rsid w:val="00227AC1"/>
    <w:rsid w:val="0026287A"/>
    <w:rsid w:val="002653EE"/>
    <w:rsid w:val="0028591A"/>
    <w:rsid w:val="002A52F2"/>
    <w:rsid w:val="002D3AFF"/>
    <w:rsid w:val="002E69E6"/>
    <w:rsid w:val="002F33F9"/>
    <w:rsid w:val="00306951"/>
    <w:rsid w:val="00360092"/>
    <w:rsid w:val="003D3B57"/>
    <w:rsid w:val="0040455A"/>
    <w:rsid w:val="00456842"/>
    <w:rsid w:val="00511CF9"/>
    <w:rsid w:val="00575072"/>
    <w:rsid w:val="005C7F4A"/>
    <w:rsid w:val="005E1857"/>
    <w:rsid w:val="006D1B1C"/>
    <w:rsid w:val="006E05F0"/>
    <w:rsid w:val="006F19E0"/>
    <w:rsid w:val="0071324B"/>
    <w:rsid w:val="00733599"/>
    <w:rsid w:val="007542D6"/>
    <w:rsid w:val="007C3FC2"/>
    <w:rsid w:val="007D5AFA"/>
    <w:rsid w:val="007F17E2"/>
    <w:rsid w:val="008564B6"/>
    <w:rsid w:val="0087751C"/>
    <w:rsid w:val="00887EA9"/>
    <w:rsid w:val="00891303"/>
    <w:rsid w:val="008C290D"/>
    <w:rsid w:val="008D3006"/>
    <w:rsid w:val="009922A3"/>
    <w:rsid w:val="009F3458"/>
    <w:rsid w:val="009F7589"/>
    <w:rsid w:val="00A72D4B"/>
    <w:rsid w:val="00AA6DAF"/>
    <w:rsid w:val="00AC1F32"/>
    <w:rsid w:val="00B54E0F"/>
    <w:rsid w:val="00B552D6"/>
    <w:rsid w:val="00B91EA5"/>
    <w:rsid w:val="00B96351"/>
    <w:rsid w:val="00BA1BAE"/>
    <w:rsid w:val="00C52474"/>
    <w:rsid w:val="00C54850"/>
    <w:rsid w:val="00C552AC"/>
    <w:rsid w:val="00C73758"/>
    <w:rsid w:val="00C75A4A"/>
    <w:rsid w:val="00CC1C8A"/>
    <w:rsid w:val="00CC7BD6"/>
    <w:rsid w:val="00E1495D"/>
    <w:rsid w:val="00E973BD"/>
    <w:rsid w:val="00FA6B60"/>
    <w:rsid w:val="00FF65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6B19B-A0D8-4ED1-ADA4-86B9A61E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3F9"/>
  </w:style>
  <w:style w:type="paragraph" w:styleId="Footer">
    <w:name w:val="footer"/>
    <w:basedOn w:val="Normal"/>
    <w:link w:val="FooterChar"/>
    <w:uiPriority w:val="99"/>
    <w:unhideWhenUsed/>
    <w:rsid w:val="002F3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3F9"/>
  </w:style>
  <w:style w:type="paragraph" w:styleId="ListParagraph">
    <w:name w:val="List Paragraph"/>
    <w:basedOn w:val="Normal"/>
    <w:uiPriority w:val="34"/>
    <w:qFormat/>
    <w:rsid w:val="00C55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dcterms:created xsi:type="dcterms:W3CDTF">2023-11-10T09:51:00Z</dcterms:created>
  <dcterms:modified xsi:type="dcterms:W3CDTF">2023-11-10T09:51:00Z</dcterms:modified>
</cp:coreProperties>
</file>