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3E001" w14:textId="020D5A28" w:rsidR="006B622A" w:rsidRDefault="00941884" w:rsidP="00DB7504">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TEECHERZ FURNISHERS</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07B54FB9" w14:textId="77777777" w:rsidR="004F017F" w:rsidRDefault="004F017F" w:rsidP="00DB7504">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14:paraId="769B302F" w14:textId="2EE43362" w:rsidR="00822ADA" w:rsidRDefault="00941884"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NAZARIYO NOTICE </w:t>
      </w:r>
      <w:r w:rsidR="00605AC2">
        <w:rPr>
          <w:rFonts w:ascii="Times New Roman" w:hAnsi="Times New Roman" w:cs="Times New Roman"/>
          <w:sz w:val="24"/>
          <w:szCs w:val="24"/>
        </w:rPr>
        <w:t xml:space="preserve"> </w:t>
      </w:r>
    </w:p>
    <w:p w14:paraId="6DF0C571" w14:textId="039403DB" w:rsidR="007E25E9" w:rsidRDefault="007E25E9" w:rsidP="00966050">
      <w:pPr>
        <w:spacing w:after="0" w:line="240" w:lineRule="auto"/>
        <w:jc w:val="both"/>
        <w:rPr>
          <w:rFonts w:ascii="Times New Roman" w:hAnsi="Times New Roman" w:cs="Times New Roman"/>
          <w:sz w:val="24"/>
          <w:szCs w:val="24"/>
        </w:rPr>
      </w:pPr>
    </w:p>
    <w:p w14:paraId="3FBA9C6F" w14:textId="77777777" w:rsidR="00822ADA" w:rsidRDefault="00822ADA" w:rsidP="00966050">
      <w:pPr>
        <w:spacing w:after="0" w:line="240" w:lineRule="auto"/>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7FEF8055"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25F73">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941884">
        <w:rPr>
          <w:rFonts w:ascii="Times New Roman" w:hAnsi="Times New Roman" w:cs="Times New Roman"/>
          <w:sz w:val="24"/>
          <w:szCs w:val="24"/>
        </w:rPr>
        <w:t xml:space="preserve">16 July 2021 </w:t>
      </w:r>
      <w:r w:rsidR="00C4216B">
        <w:rPr>
          <w:rFonts w:ascii="Times New Roman" w:hAnsi="Times New Roman" w:cs="Times New Roman"/>
          <w:sz w:val="24"/>
          <w:szCs w:val="24"/>
        </w:rPr>
        <w:t>&amp;</w:t>
      </w:r>
      <w:r w:rsidR="00941884">
        <w:rPr>
          <w:rFonts w:ascii="Times New Roman" w:hAnsi="Times New Roman" w:cs="Times New Roman"/>
          <w:sz w:val="24"/>
          <w:szCs w:val="24"/>
        </w:rPr>
        <w:t xml:space="preserve"> </w:t>
      </w:r>
      <w:r w:rsidR="00C4216B">
        <w:rPr>
          <w:rFonts w:ascii="Times New Roman" w:hAnsi="Times New Roman" w:cs="Times New Roman"/>
          <w:sz w:val="24"/>
          <w:szCs w:val="24"/>
        </w:rPr>
        <w:t>13 J</w:t>
      </w:r>
      <w:r w:rsidR="00AA207F">
        <w:rPr>
          <w:rFonts w:ascii="Times New Roman" w:hAnsi="Times New Roman" w:cs="Times New Roman"/>
          <w:sz w:val="24"/>
          <w:szCs w:val="24"/>
        </w:rPr>
        <w:t xml:space="preserve">uly </w:t>
      </w:r>
      <w:r w:rsidR="00AA207F" w:rsidRPr="00901193">
        <w:rPr>
          <w:rFonts w:ascii="Times New Roman" w:hAnsi="Times New Roman" w:cs="Times New Roman"/>
          <w:sz w:val="24"/>
          <w:szCs w:val="24"/>
        </w:rPr>
        <w:t>2022</w:t>
      </w:r>
    </w:p>
    <w:p w14:paraId="62AFF563" w14:textId="77777777" w:rsidR="003C5106" w:rsidRDefault="003C5106" w:rsidP="00966050">
      <w:pPr>
        <w:spacing w:after="0" w:line="240" w:lineRule="auto"/>
        <w:jc w:val="both"/>
        <w:rPr>
          <w:rFonts w:ascii="Times New Roman" w:hAnsi="Times New Roman" w:cs="Times New Roman"/>
          <w:sz w:val="24"/>
          <w:szCs w:val="24"/>
        </w:rPr>
      </w:pPr>
    </w:p>
    <w:p w14:paraId="3E05C82A" w14:textId="77777777" w:rsidR="001E18C7" w:rsidRDefault="001E18C7" w:rsidP="00174220">
      <w:pPr>
        <w:spacing w:after="0" w:line="240" w:lineRule="auto"/>
        <w:jc w:val="both"/>
        <w:rPr>
          <w:rFonts w:ascii="Times New Roman" w:hAnsi="Times New Roman" w:cs="Times New Roman"/>
          <w:sz w:val="24"/>
          <w:szCs w:val="24"/>
        </w:rPr>
      </w:pPr>
    </w:p>
    <w:p w14:paraId="25010D4E" w14:textId="279A48D9" w:rsidR="00941884" w:rsidRDefault="00C4216B" w:rsidP="0094188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Application – </w:t>
      </w:r>
      <w:r w:rsidR="00941884">
        <w:rPr>
          <w:rFonts w:ascii="Times New Roman" w:hAnsi="Times New Roman" w:cs="Times New Roman"/>
          <w:b/>
          <w:sz w:val="24"/>
          <w:szCs w:val="24"/>
        </w:rPr>
        <w:t>Decree of Perpetual Silence</w:t>
      </w:r>
      <w:r w:rsidR="00941884" w:rsidRPr="00901193">
        <w:rPr>
          <w:rFonts w:ascii="Times New Roman" w:hAnsi="Times New Roman" w:cs="Times New Roman"/>
          <w:b/>
          <w:sz w:val="24"/>
          <w:szCs w:val="24"/>
        </w:rPr>
        <w:t xml:space="preserve">  </w:t>
      </w:r>
    </w:p>
    <w:p w14:paraId="34683A8F" w14:textId="77777777" w:rsidR="00941884" w:rsidRPr="00E7672A" w:rsidRDefault="00941884" w:rsidP="00941884">
      <w:pPr>
        <w:spacing w:after="0" w:line="360" w:lineRule="auto"/>
        <w:jc w:val="both"/>
        <w:rPr>
          <w:rFonts w:ascii="Times New Roman" w:hAnsi="Times New Roman" w:cs="Times New Roman"/>
          <w:b/>
          <w:sz w:val="24"/>
          <w:szCs w:val="24"/>
        </w:rPr>
      </w:pPr>
    </w:p>
    <w:p w14:paraId="1D9B55E5" w14:textId="77777777" w:rsidR="00941884" w:rsidRPr="00901193" w:rsidRDefault="00941884" w:rsidP="0024736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Chagudumba</w:t>
      </w:r>
      <w:r w:rsidRPr="00901193">
        <w:rPr>
          <w:rFonts w:ascii="Times New Roman" w:hAnsi="Times New Roman" w:cs="Times New Roman"/>
          <w:i/>
          <w:sz w:val="24"/>
          <w:szCs w:val="24"/>
        </w:rPr>
        <w:t xml:space="preserve">, </w:t>
      </w:r>
      <w:r w:rsidRPr="00901193">
        <w:rPr>
          <w:rFonts w:ascii="Times New Roman" w:hAnsi="Times New Roman" w:cs="Times New Roman"/>
          <w:sz w:val="24"/>
          <w:szCs w:val="24"/>
        </w:rPr>
        <w:t>for the applicant</w:t>
      </w:r>
    </w:p>
    <w:p w14:paraId="6B3AF2C7" w14:textId="77777777" w:rsidR="00941884" w:rsidRPr="00FC7E87" w:rsidRDefault="00941884" w:rsidP="002473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Respondent in person</w:t>
      </w:r>
    </w:p>
    <w:p w14:paraId="16598214" w14:textId="77777777" w:rsidR="00941884" w:rsidRDefault="00941884" w:rsidP="00941884">
      <w:pPr>
        <w:spacing w:after="0" w:line="360" w:lineRule="auto"/>
        <w:jc w:val="both"/>
        <w:rPr>
          <w:rFonts w:ascii="Times New Roman" w:hAnsi="Times New Roman" w:cs="Times New Roman"/>
          <w:sz w:val="24"/>
          <w:szCs w:val="24"/>
        </w:rPr>
      </w:pPr>
    </w:p>
    <w:p w14:paraId="02E0034D" w14:textId="77777777" w:rsidR="00941884" w:rsidRPr="00901193" w:rsidRDefault="00941884" w:rsidP="00941884">
      <w:pPr>
        <w:spacing w:after="0" w:line="360" w:lineRule="auto"/>
        <w:jc w:val="both"/>
        <w:rPr>
          <w:rFonts w:ascii="Times New Roman" w:hAnsi="Times New Roman" w:cs="Times New Roman"/>
          <w:sz w:val="24"/>
          <w:szCs w:val="24"/>
        </w:rPr>
      </w:pPr>
      <w:r w:rsidRPr="00901193">
        <w:rPr>
          <w:rFonts w:ascii="Times New Roman" w:hAnsi="Times New Roman" w:cs="Times New Roman"/>
          <w:b/>
          <w:sz w:val="24"/>
          <w:szCs w:val="24"/>
        </w:rPr>
        <w:t>MUSITHU J:</w:t>
      </w:r>
      <w:r w:rsidRPr="00901193">
        <w:rPr>
          <w:rFonts w:ascii="Times New Roman" w:hAnsi="Times New Roman" w:cs="Times New Roman"/>
          <w:sz w:val="24"/>
          <w:szCs w:val="24"/>
        </w:rPr>
        <w:t xml:space="preserve"> </w:t>
      </w:r>
    </w:p>
    <w:p w14:paraId="66EB3FC4" w14:textId="77777777" w:rsidR="00941884" w:rsidRDefault="00941884" w:rsidP="00941884">
      <w:pPr>
        <w:spacing w:after="0" w:line="360" w:lineRule="auto"/>
        <w:jc w:val="both"/>
        <w:rPr>
          <w:rFonts w:ascii="Times New Roman" w:hAnsi="Times New Roman" w:cs="Times New Roman"/>
          <w:b/>
          <w:sz w:val="24"/>
          <w:szCs w:val="24"/>
        </w:rPr>
      </w:pPr>
      <w:r w:rsidRPr="00901193">
        <w:rPr>
          <w:rFonts w:ascii="Times New Roman" w:hAnsi="Times New Roman" w:cs="Times New Roman"/>
          <w:b/>
          <w:sz w:val="24"/>
          <w:szCs w:val="24"/>
        </w:rPr>
        <w:t>BACKGROUND</w:t>
      </w:r>
    </w:p>
    <w:p w14:paraId="69FA3525" w14:textId="00C242E6" w:rsidR="00941884" w:rsidRDefault="00D35CBB" w:rsidP="009418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9234B">
        <w:rPr>
          <w:rFonts w:ascii="Times New Roman" w:hAnsi="Times New Roman" w:cs="Times New Roman"/>
          <w:sz w:val="24"/>
          <w:szCs w:val="24"/>
        </w:rPr>
        <w:t>The r</w:t>
      </w:r>
      <w:r w:rsidR="00941884">
        <w:rPr>
          <w:rFonts w:ascii="Times New Roman" w:hAnsi="Times New Roman" w:cs="Times New Roman"/>
          <w:sz w:val="24"/>
          <w:szCs w:val="24"/>
        </w:rPr>
        <w:t xml:space="preserve">espondent is a former employee of the </w:t>
      </w:r>
      <w:r w:rsidR="00C9234B">
        <w:rPr>
          <w:rFonts w:ascii="Times New Roman" w:hAnsi="Times New Roman" w:cs="Times New Roman"/>
          <w:sz w:val="24"/>
          <w:szCs w:val="24"/>
        </w:rPr>
        <w:t>a</w:t>
      </w:r>
      <w:r w:rsidR="00941884">
        <w:rPr>
          <w:rFonts w:ascii="Times New Roman" w:hAnsi="Times New Roman" w:cs="Times New Roman"/>
          <w:sz w:val="24"/>
          <w:szCs w:val="24"/>
        </w:rPr>
        <w:t>pplicant. He was employed as a salesman/driver</w:t>
      </w:r>
      <w:r w:rsidR="00C9234B">
        <w:rPr>
          <w:rFonts w:ascii="Times New Roman" w:hAnsi="Times New Roman" w:cs="Times New Roman"/>
          <w:sz w:val="24"/>
          <w:szCs w:val="24"/>
        </w:rPr>
        <w:t xml:space="preserve"> until October 2013 when he was dismissed from employment</w:t>
      </w:r>
      <w:r w:rsidR="00941884">
        <w:rPr>
          <w:rFonts w:ascii="Times New Roman" w:hAnsi="Times New Roman" w:cs="Times New Roman"/>
          <w:sz w:val="24"/>
          <w:szCs w:val="24"/>
        </w:rPr>
        <w:t xml:space="preserve">. The employment relationship was terminated after allegations of misconduct were </w:t>
      </w:r>
      <w:r w:rsidR="00C9234B">
        <w:rPr>
          <w:rFonts w:ascii="Times New Roman" w:hAnsi="Times New Roman" w:cs="Times New Roman"/>
          <w:sz w:val="24"/>
          <w:szCs w:val="24"/>
        </w:rPr>
        <w:t>levelled</w:t>
      </w:r>
      <w:r w:rsidR="00941884">
        <w:rPr>
          <w:rFonts w:ascii="Times New Roman" w:hAnsi="Times New Roman" w:cs="Times New Roman"/>
          <w:sz w:val="24"/>
          <w:szCs w:val="24"/>
        </w:rPr>
        <w:t xml:space="preserve"> against the </w:t>
      </w:r>
      <w:r w:rsidR="00C9234B">
        <w:rPr>
          <w:rFonts w:ascii="Times New Roman" w:hAnsi="Times New Roman" w:cs="Times New Roman"/>
          <w:sz w:val="24"/>
          <w:szCs w:val="24"/>
        </w:rPr>
        <w:t>r</w:t>
      </w:r>
      <w:r w:rsidR="00941884">
        <w:rPr>
          <w:rFonts w:ascii="Times New Roman" w:hAnsi="Times New Roman" w:cs="Times New Roman"/>
          <w:sz w:val="24"/>
          <w:szCs w:val="24"/>
        </w:rPr>
        <w:t xml:space="preserve">espondent. The dismissal was </w:t>
      </w:r>
      <w:r w:rsidR="00C9234B">
        <w:rPr>
          <w:rFonts w:ascii="Times New Roman" w:hAnsi="Times New Roman" w:cs="Times New Roman"/>
          <w:sz w:val="24"/>
          <w:szCs w:val="24"/>
        </w:rPr>
        <w:t xml:space="preserve">pursuant to </w:t>
      </w:r>
      <w:r w:rsidR="00941884">
        <w:rPr>
          <w:rFonts w:ascii="Times New Roman" w:hAnsi="Times New Roman" w:cs="Times New Roman"/>
          <w:sz w:val="24"/>
          <w:szCs w:val="24"/>
        </w:rPr>
        <w:t xml:space="preserve">disciplinary proceedings </w:t>
      </w:r>
      <w:r w:rsidR="00C9234B">
        <w:rPr>
          <w:rFonts w:ascii="Times New Roman" w:hAnsi="Times New Roman" w:cs="Times New Roman"/>
          <w:sz w:val="24"/>
          <w:szCs w:val="24"/>
        </w:rPr>
        <w:t xml:space="preserve">that </w:t>
      </w:r>
      <w:r w:rsidR="005E362A">
        <w:rPr>
          <w:rFonts w:ascii="Times New Roman" w:hAnsi="Times New Roman" w:cs="Times New Roman"/>
          <w:sz w:val="24"/>
          <w:szCs w:val="24"/>
        </w:rPr>
        <w:t>were</w:t>
      </w:r>
      <w:r w:rsidR="00941884">
        <w:rPr>
          <w:rFonts w:ascii="Times New Roman" w:hAnsi="Times New Roman" w:cs="Times New Roman"/>
          <w:sz w:val="24"/>
          <w:szCs w:val="24"/>
        </w:rPr>
        <w:t xml:space="preserve"> conducted in October 2013. The </w:t>
      </w:r>
      <w:r w:rsidR="00C9234B">
        <w:rPr>
          <w:rFonts w:ascii="Times New Roman" w:hAnsi="Times New Roman" w:cs="Times New Roman"/>
          <w:sz w:val="24"/>
          <w:szCs w:val="24"/>
        </w:rPr>
        <w:t>r</w:t>
      </w:r>
      <w:r w:rsidR="00941884">
        <w:rPr>
          <w:rFonts w:ascii="Times New Roman" w:hAnsi="Times New Roman" w:cs="Times New Roman"/>
          <w:sz w:val="24"/>
          <w:szCs w:val="24"/>
        </w:rPr>
        <w:t>espondent sought to challenge that dismissal</w:t>
      </w:r>
      <w:r w:rsidR="00B1665A">
        <w:rPr>
          <w:rFonts w:ascii="Times New Roman" w:hAnsi="Times New Roman" w:cs="Times New Roman"/>
          <w:sz w:val="24"/>
          <w:szCs w:val="24"/>
        </w:rPr>
        <w:t xml:space="preserve">, and that decision led </w:t>
      </w:r>
      <w:r w:rsidR="00941884">
        <w:rPr>
          <w:rFonts w:ascii="Times New Roman" w:hAnsi="Times New Roman" w:cs="Times New Roman"/>
          <w:sz w:val="24"/>
          <w:szCs w:val="24"/>
        </w:rPr>
        <w:t xml:space="preserve">to a plethora of litigation proceedings in different forums. Below is a list of completed and pending proceedings instigated by the </w:t>
      </w:r>
      <w:r w:rsidR="00B1665A">
        <w:rPr>
          <w:rFonts w:ascii="Times New Roman" w:hAnsi="Times New Roman" w:cs="Times New Roman"/>
          <w:sz w:val="24"/>
          <w:szCs w:val="24"/>
        </w:rPr>
        <w:t>r</w:t>
      </w:r>
      <w:r w:rsidR="00941884">
        <w:rPr>
          <w:rFonts w:ascii="Times New Roman" w:hAnsi="Times New Roman" w:cs="Times New Roman"/>
          <w:sz w:val="24"/>
          <w:szCs w:val="24"/>
        </w:rPr>
        <w:t>espondent:</w:t>
      </w:r>
    </w:p>
    <w:p w14:paraId="3ED5AF59" w14:textId="1D098CA2" w:rsidR="00941884" w:rsidRDefault="00941884" w:rsidP="0074357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Following</w:t>
      </w:r>
      <w:r w:rsidR="00B1219C">
        <w:rPr>
          <w:rFonts w:ascii="Times New Roman" w:hAnsi="Times New Roman" w:cs="Times New Roman"/>
          <w:sz w:val="24"/>
          <w:szCs w:val="24"/>
        </w:rPr>
        <w:t xml:space="preserve"> his</w:t>
      </w:r>
      <w:r>
        <w:rPr>
          <w:rFonts w:ascii="Times New Roman" w:hAnsi="Times New Roman" w:cs="Times New Roman"/>
          <w:sz w:val="24"/>
          <w:szCs w:val="24"/>
        </w:rPr>
        <w:t xml:space="preserve"> dismissal in October 2013, the </w:t>
      </w:r>
      <w:r w:rsidR="007D59E4">
        <w:rPr>
          <w:rFonts w:ascii="Times New Roman" w:hAnsi="Times New Roman" w:cs="Times New Roman"/>
          <w:sz w:val="24"/>
          <w:szCs w:val="24"/>
        </w:rPr>
        <w:t>r</w:t>
      </w:r>
      <w:r>
        <w:rPr>
          <w:rFonts w:ascii="Times New Roman" w:hAnsi="Times New Roman" w:cs="Times New Roman"/>
          <w:sz w:val="24"/>
          <w:szCs w:val="24"/>
        </w:rPr>
        <w:t>espondent noted an internal appeal which was dismissed</w:t>
      </w:r>
      <w:r w:rsidR="007D59E4">
        <w:rPr>
          <w:rFonts w:ascii="Times New Roman" w:hAnsi="Times New Roman" w:cs="Times New Roman"/>
          <w:sz w:val="24"/>
          <w:szCs w:val="24"/>
        </w:rPr>
        <w:t>.</w:t>
      </w:r>
    </w:p>
    <w:p w14:paraId="26B4BA2E" w14:textId="1264EFF5" w:rsidR="00941884" w:rsidRDefault="007D59E4" w:rsidP="0074357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 approached the labour offices </w:t>
      </w:r>
      <w:r w:rsidR="00B1219C">
        <w:rPr>
          <w:rFonts w:ascii="Times New Roman" w:hAnsi="Times New Roman" w:cs="Times New Roman"/>
          <w:sz w:val="24"/>
          <w:szCs w:val="24"/>
        </w:rPr>
        <w:t xml:space="preserve">at the Ministry of Labour </w:t>
      </w:r>
      <w:r>
        <w:rPr>
          <w:rFonts w:ascii="Times New Roman" w:hAnsi="Times New Roman" w:cs="Times New Roman"/>
          <w:sz w:val="24"/>
          <w:szCs w:val="24"/>
        </w:rPr>
        <w:t xml:space="preserve">where a certificate of no settlement was issued leading to the referral of the </w:t>
      </w:r>
      <w:r w:rsidR="00941884">
        <w:rPr>
          <w:rFonts w:ascii="Times New Roman" w:hAnsi="Times New Roman" w:cs="Times New Roman"/>
          <w:sz w:val="24"/>
          <w:szCs w:val="24"/>
        </w:rPr>
        <w:t>matter to arbitration</w:t>
      </w:r>
      <w:r>
        <w:rPr>
          <w:rFonts w:ascii="Times New Roman" w:hAnsi="Times New Roman" w:cs="Times New Roman"/>
          <w:sz w:val="24"/>
          <w:szCs w:val="24"/>
        </w:rPr>
        <w:t>.</w:t>
      </w:r>
    </w:p>
    <w:p w14:paraId="7E57502C" w14:textId="78C63095" w:rsidR="00941884" w:rsidRDefault="00941884" w:rsidP="0074357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30 June 2014 an arbitral award </w:t>
      </w:r>
      <w:r w:rsidR="008505F8">
        <w:rPr>
          <w:rFonts w:ascii="Times New Roman" w:hAnsi="Times New Roman" w:cs="Times New Roman"/>
          <w:sz w:val="24"/>
          <w:szCs w:val="24"/>
        </w:rPr>
        <w:t xml:space="preserve">was </w:t>
      </w:r>
      <w:r>
        <w:rPr>
          <w:rFonts w:ascii="Times New Roman" w:hAnsi="Times New Roman" w:cs="Times New Roman"/>
          <w:sz w:val="24"/>
          <w:szCs w:val="24"/>
        </w:rPr>
        <w:t xml:space="preserve">issued in which the claim for unfair </w:t>
      </w:r>
      <w:r w:rsidR="008505F8">
        <w:rPr>
          <w:rFonts w:ascii="Times New Roman" w:hAnsi="Times New Roman" w:cs="Times New Roman"/>
          <w:sz w:val="24"/>
          <w:szCs w:val="24"/>
        </w:rPr>
        <w:t xml:space="preserve">dismissal was </w:t>
      </w:r>
      <w:r>
        <w:rPr>
          <w:rFonts w:ascii="Times New Roman" w:hAnsi="Times New Roman" w:cs="Times New Roman"/>
          <w:sz w:val="24"/>
          <w:szCs w:val="24"/>
        </w:rPr>
        <w:t>dismissed</w:t>
      </w:r>
      <w:r w:rsidR="008505F8">
        <w:rPr>
          <w:rFonts w:ascii="Times New Roman" w:hAnsi="Times New Roman" w:cs="Times New Roman"/>
          <w:sz w:val="24"/>
          <w:szCs w:val="24"/>
        </w:rPr>
        <w:t xml:space="preserve">, but </w:t>
      </w:r>
      <w:r>
        <w:rPr>
          <w:rFonts w:ascii="Times New Roman" w:hAnsi="Times New Roman" w:cs="Times New Roman"/>
          <w:sz w:val="24"/>
          <w:szCs w:val="24"/>
        </w:rPr>
        <w:t xml:space="preserve">the claim for overtime </w:t>
      </w:r>
      <w:r w:rsidR="00B1219C">
        <w:rPr>
          <w:rFonts w:ascii="Times New Roman" w:hAnsi="Times New Roman" w:cs="Times New Roman"/>
          <w:sz w:val="24"/>
          <w:szCs w:val="24"/>
        </w:rPr>
        <w:t>was</w:t>
      </w:r>
      <w:r>
        <w:rPr>
          <w:rFonts w:ascii="Times New Roman" w:hAnsi="Times New Roman" w:cs="Times New Roman"/>
          <w:sz w:val="24"/>
          <w:szCs w:val="24"/>
        </w:rPr>
        <w:t xml:space="preserve"> upheld</w:t>
      </w:r>
      <w:r w:rsidR="008505F8">
        <w:rPr>
          <w:rFonts w:ascii="Times New Roman" w:hAnsi="Times New Roman" w:cs="Times New Roman"/>
          <w:sz w:val="24"/>
          <w:szCs w:val="24"/>
        </w:rPr>
        <w:t>.</w:t>
      </w:r>
    </w:p>
    <w:p w14:paraId="76ABA38A" w14:textId="28E968D7" w:rsidR="00941884" w:rsidRPr="00D35CBB" w:rsidRDefault="00941884" w:rsidP="0074357D">
      <w:pPr>
        <w:pStyle w:val="ListParagraph"/>
        <w:numPr>
          <w:ilvl w:val="0"/>
          <w:numId w:val="1"/>
        </w:numPr>
        <w:spacing w:after="0" w:line="360" w:lineRule="auto"/>
        <w:jc w:val="both"/>
        <w:rPr>
          <w:rFonts w:ascii="Times New Roman" w:hAnsi="Times New Roman" w:cs="Times New Roman"/>
          <w:sz w:val="24"/>
          <w:szCs w:val="24"/>
        </w:rPr>
      </w:pPr>
      <w:r w:rsidRPr="00D35CBB">
        <w:rPr>
          <w:rFonts w:ascii="Times New Roman" w:hAnsi="Times New Roman" w:cs="Times New Roman"/>
          <w:sz w:val="24"/>
          <w:szCs w:val="24"/>
        </w:rPr>
        <w:t>Applicant herein appeal</w:t>
      </w:r>
      <w:r w:rsidR="00D24D4C" w:rsidRPr="00D35CBB">
        <w:rPr>
          <w:rFonts w:ascii="Times New Roman" w:hAnsi="Times New Roman" w:cs="Times New Roman"/>
          <w:sz w:val="24"/>
          <w:szCs w:val="24"/>
        </w:rPr>
        <w:t>ed</w:t>
      </w:r>
      <w:r w:rsidRPr="00D35CBB">
        <w:rPr>
          <w:rFonts w:ascii="Times New Roman" w:hAnsi="Times New Roman" w:cs="Times New Roman"/>
          <w:sz w:val="24"/>
          <w:szCs w:val="24"/>
        </w:rPr>
        <w:t xml:space="preserve"> to the Labour Court and the claim for </w:t>
      </w:r>
      <w:r w:rsidR="00D24D4C" w:rsidRPr="00D35CBB">
        <w:rPr>
          <w:rFonts w:ascii="Times New Roman" w:hAnsi="Times New Roman" w:cs="Times New Roman"/>
          <w:sz w:val="24"/>
          <w:szCs w:val="24"/>
        </w:rPr>
        <w:t>overtime wa</w:t>
      </w:r>
      <w:r w:rsidRPr="00D35CBB">
        <w:rPr>
          <w:rFonts w:ascii="Times New Roman" w:hAnsi="Times New Roman" w:cs="Times New Roman"/>
          <w:sz w:val="24"/>
          <w:szCs w:val="24"/>
        </w:rPr>
        <w:t>s set aside</w:t>
      </w:r>
      <w:r w:rsidR="00D24D4C" w:rsidRPr="00D35CBB">
        <w:rPr>
          <w:rFonts w:ascii="Times New Roman" w:hAnsi="Times New Roman" w:cs="Times New Roman"/>
          <w:sz w:val="24"/>
          <w:szCs w:val="24"/>
        </w:rPr>
        <w:t>.</w:t>
      </w:r>
    </w:p>
    <w:p w14:paraId="31ADD334" w14:textId="6C6B0AF5" w:rsidR="00941884" w:rsidRDefault="00941884" w:rsidP="0074357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29 July 2014, Respondent appeal</w:t>
      </w:r>
      <w:r w:rsidR="00D24D4C">
        <w:rPr>
          <w:rFonts w:ascii="Times New Roman" w:hAnsi="Times New Roman" w:cs="Times New Roman"/>
          <w:sz w:val="24"/>
          <w:szCs w:val="24"/>
        </w:rPr>
        <w:t>ed</w:t>
      </w:r>
      <w:r>
        <w:rPr>
          <w:rFonts w:ascii="Times New Roman" w:hAnsi="Times New Roman" w:cs="Times New Roman"/>
          <w:sz w:val="24"/>
          <w:szCs w:val="24"/>
        </w:rPr>
        <w:t xml:space="preserve"> to the Labour Court against part of the arbitral award which was against him</w:t>
      </w:r>
      <w:r w:rsidR="00D24D4C">
        <w:rPr>
          <w:rFonts w:ascii="Times New Roman" w:hAnsi="Times New Roman" w:cs="Times New Roman"/>
          <w:sz w:val="24"/>
          <w:szCs w:val="24"/>
        </w:rPr>
        <w:t xml:space="preserve">. The appeal was dismissed through a judgment of the Labour Court of 19 December 2014 under </w:t>
      </w:r>
      <w:r>
        <w:rPr>
          <w:rFonts w:ascii="Times New Roman" w:hAnsi="Times New Roman" w:cs="Times New Roman"/>
          <w:sz w:val="24"/>
          <w:szCs w:val="24"/>
        </w:rPr>
        <w:t>LC/H/824/2014</w:t>
      </w:r>
      <w:r w:rsidR="00D24D4C">
        <w:rPr>
          <w:rFonts w:ascii="Times New Roman" w:hAnsi="Times New Roman" w:cs="Times New Roman"/>
          <w:sz w:val="24"/>
          <w:szCs w:val="24"/>
        </w:rPr>
        <w:t>.</w:t>
      </w:r>
    </w:p>
    <w:p w14:paraId="444AE1BA" w14:textId="2BD172D9" w:rsidR="00941884" w:rsidRPr="00D24D4C" w:rsidRDefault="00D24D4C" w:rsidP="0074357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Three </w:t>
      </w:r>
      <w:r w:rsidRPr="00D24D4C">
        <w:rPr>
          <w:rFonts w:ascii="Times New Roman" w:hAnsi="Times New Roman" w:cs="Times New Roman"/>
          <w:sz w:val="24"/>
          <w:szCs w:val="24"/>
        </w:rPr>
        <w:t>years later o</w:t>
      </w:r>
      <w:r w:rsidR="00941884" w:rsidRPr="00D24D4C">
        <w:rPr>
          <w:rFonts w:ascii="Times New Roman" w:hAnsi="Times New Roman" w:cs="Times New Roman"/>
          <w:sz w:val="24"/>
          <w:szCs w:val="24"/>
        </w:rPr>
        <w:t xml:space="preserve">n </w:t>
      </w:r>
      <w:r w:rsidRPr="00D24D4C">
        <w:rPr>
          <w:rFonts w:ascii="Times New Roman" w:hAnsi="Times New Roman" w:cs="Times New Roman"/>
          <w:sz w:val="24"/>
          <w:szCs w:val="24"/>
        </w:rPr>
        <w:t xml:space="preserve">9 </w:t>
      </w:r>
      <w:r w:rsidR="00941884" w:rsidRPr="00D24D4C">
        <w:rPr>
          <w:rFonts w:ascii="Times New Roman" w:hAnsi="Times New Roman" w:cs="Times New Roman"/>
          <w:sz w:val="24"/>
          <w:szCs w:val="24"/>
        </w:rPr>
        <w:t xml:space="preserve">April 2018 </w:t>
      </w:r>
      <w:r>
        <w:rPr>
          <w:rFonts w:ascii="Times New Roman" w:hAnsi="Times New Roman" w:cs="Times New Roman"/>
          <w:sz w:val="24"/>
          <w:szCs w:val="24"/>
        </w:rPr>
        <w:t>the r</w:t>
      </w:r>
      <w:r w:rsidR="00941884" w:rsidRPr="00D24D4C">
        <w:rPr>
          <w:rFonts w:ascii="Times New Roman" w:hAnsi="Times New Roman" w:cs="Times New Roman"/>
          <w:sz w:val="24"/>
          <w:szCs w:val="24"/>
        </w:rPr>
        <w:t>espondent file</w:t>
      </w:r>
      <w:r w:rsidR="00B1219C">
        <w:rPr>
          <w:rFonts w:ascii="Times New Roman" w:hAnsi="Times New Roman" w:cs="Times New Roman"/>
          <w:sz w:val="24"/>
          <w:szCs w:val="24"/>
        </w:rPr>
        <w:t>d</w:t>
      </w:r>
      <w:r w:rsidR="00941884" w:rsidRPr="00D24D4C">
        <w:rPr>
          <w:rFonts w:ascii="Times New Roman" w:hAnsi="Times New Roman" w:cs="Times New Roman"/>
          <w:sz w:val="24"/>
          <w:szCs w:val="24"/>
        </w:rPr>
        <w:t xml:space="preserve"> an application for condonation for late filing of an application for leave to appeal</w:t>
      </w:r>
      <w:r w:rsidRPr="00D24D4C">
        <w:rPr>
          <w:rFonts w:ascii="Times New Roman" w:hAnsi="Times New Roman" w:cs="Times New Roman"/>
          <w:sz w:val="24"/>
          <w:szCs w:val="24"/>
        </w:rPr>
        <w:t xml:space="preserve">. That </w:t>
      </w:r>
      <w:r w:rsidR="00941884" w:rsidRPr="00D24D4C">
        <w:rPr>
          <w:rFonts w:ascii="Times New Roman" w:hAnsi="Times New Roman" w:cs="Times New Roman"/>
          <w:sz w:val="24"/>
          <w:szCs w:val="24"/>
        </w:rPr>
        <w:t xml:space="preserve">application </w:t>
      </w:r>
      <w:r>
        <w:rPr>
          <w:rFonts w:ascii="Times New Roman" w:hAnsi="Times New Roman" w:cs="Times New Roman"/>
          <w:sz w:val="24"/>
          <w:szCs w:val="24"/>
        </w:rPr>
        <w:t xml:space="preserve">was </w:t>
      </w:r>
      <w:r w:rsidR="00941884" w:rsidRPr="00D24D4C">
        <w:rPr>
          <w:rFonts w:ascii="Times New Roman" w:hAnsi="Times New Roman" w:cs="Times New Roman"/>
          <w:sz w:val="24"/>
          <w:szCs w:val="24"/>
        </w:rPr>
        <w:t>dismissed on 2</w:t>
      </w:r>
      <w:r>
        <w:rPr>
          <w:rFonts w:ascii="Times New Roman" w:hAnsi="Times New Roman" w:cs="Times New Roman"/>
          <w:sz w:val="24"/>
          <w:szCs w:val="24"/>
        </w:rPr>
        <w:t xml:space="preserve"> </w:t>
      </w:r>
      <w:r w:rsidR="00941884" w:rsidRPr="00D24D4C">
        <w:rPr>
          <w:rFonts w:ascii="Times New Roman" w:hAnsi="Times New Roman" w:cs="Times New Roman"/>
          <w:sz w:val="24"/>
          <w:szCs w:val="24"/>
        </w:rPr>
        <w:t>November 2018 through judgment LC/H/483/2018</w:t>
      </w:r>
      <w:r>
        <w:rPr>
          <w:rFonts w:ascii="Times New Roman" w:hAnsi="Times New Roman" w:cs="Times New Roman"/>
          <w:sz w:val="24"/>
          <w:szCs w:val="24"/>
        </w:rPr>
        <w:t>.</w:t>
      </w:r>
    </w:p>
    <w:p w14:paraId="4B92DCD0" w14:textId="5952CC59" w:rsidR="00941884" w:rsidRPr="00D24D4C" w:rsidRDefault="00D24D4C" w:rsidP="0074357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w:t>
      </w:r>
      <w:r w:rsidR="00941884" w:rsidRPr="00D24D4C">
        <w:rPr>
          <w:rFonts w:ascii="Times New Roman" w:hAnsi="Times New Roman" w:cs="Times New Roman"/>
          <w:sz w:val="24"/>
          <w:szCs w:val="24"/>
        </w:rPr>
        <w:t xml:space="preserve">7 October 2019, the </w:t>
      </w:r>
      <w:r>
        <w:rPr>
          <w:rFonts w:ascii="Times New Roman" w:hAnsi="Times New Roman" w:cs="Times New Roman"/>
          <w:sz w:val="24"/>
          <w:szCs w:val="24"/>
        </w:rPr>
        <w:t>r</w:t>
      </w:r>
      <w:r w:rsidR="00941884" w:rsidRPr="00D24D4C">
        <w:rPr>
          <w:rFonts w:ascii="Times New Roman" w:hAnsi="Times New Roman" w:cs="Times New Roman"/>
          <w:sz w:val="24"/>
          <w:szCs w:val="24"/>
        </w:rPr>
        <w:t>espondent file</w:t>
      </w:r>
      <w:r w:rsidRPr="00D24D4C">
        <w:rPr>
          <w:rFonts w:ascii="Times New Roman" w:hAnsi="Times New Roman" w:cs="Times New Roman"/>
          <w:sz w:val="24"/>
          <w:szCs w:val="24"/>
        </w:rPr>
        <w:t>d</w:t>
      </w:r>
      <w:r w:rsidR="00941884" w:rsidRPr="00D24D4C">
        <w:rPr>
          <w:rFonts w:ascii="Times New Roman" w:hAnsi="Times New Roman" w:cs="Times New Roman"/>
          <w:sz w:val="24"/>
          <w:szCs w:val="24"/>
        </w:rPr>
        <w:t xml:space="preserve"> with the Supreme Court a ‘chamber application for condonation for late noting of an application for leave to appeal to the Supreme Court’</w:t>
      </w:r>
      <w:r w:rsidRPr="00D24D4C">
        <w:rPr>
          <w:rFonts w:ascii="Times New Roman" w:hAnsi="Times New Roman" w:cs="Times New Roman"/>
          <w:sz w:val="24"/>
          <w:szCs w:val="24"/>
        </w:rPr>
        <w:t xml:space="preserve">. </w:t>
      </w:r>
      <w:r w:rsidR="00941884" w:rsidRPr="00D24D4C">
        <w:rPr>
          <w:rFonts w:ascii="Times New Roman" w:hAnsi="Times New Roman" w:cs="Times New Roman"/>
          <w:sz w:val="24"/>
          <w:szCs w:val="24"/>
        </w:rPr>
        <w:t xml:space="preserve">At the hearing of that application the </w:t>
      </w:r>
      <w:r>
        <w:rPr>
          <w:rFonts w:ascii="Times New Roman" w:hAnsi="Times New Roman" w:cs="Times New Roman"/>
          <w:sz w:val="24"/>
          <w:szCs w:val="24"/>
        </w:rPr>
        <w:t>r</w:t>
      </w:r>
      <w:r w:rsidR="00941884" w:rsidRPr="00D24D4C">
        <w:rPr>
          <w:rFonts w:ascii="Times New Roman" w:hAnsi="Times New Roman" w:cs="Times New Roman"/>
          <w:sz w:val="24"/>
          <w:szCs w:val="24"/>
        </w:rPr>
        <w:t>espondent withdr</w:t>
      </w:r>
      <w:r>
        <w:rPr>
          <w:rFonts w:ascii="Times New Roman" w:hAnsi="Times New Roman" w:cs="Times New Roman"/>
          <w:sz w:val="24"/>
          <w:szCs w:val="24"/>
        </w:rPr>
        <w:t>ew</w:t>
      </w:r>
      <w:r w:rsidR="00941884" w:rsidRPr="00D24D4C">
        <w:rPr>
          <w:rFonts w:ascii="Times New Roman" w:hAnsi="Times New Roman" w:cs="Times New Roman"/>
          <w:sz w:val="24"/>
          <w:szCs w:val="24"/>
        </w:rPr>
        <w:t xml:space="preserve"> the application after it </w:t>
      </w:r>
      <w:r w:rsidR="00B1219C">
        <w:rPr>
          <w:rFonts w:ascii="Times New Roman" w:hAnsi="Times New Roman" w:cs="Times New Roman"/>
          <w:sz w:val="24"/>
          <w:szCs w:val="24"/>
        </w:rPr>
        <w:t xml:space="preserve">was </w:t>
      </w:r>
      <w:r w:rsidR="00941884" w:rsidRPr="00D24D4C">
        <w:rPr>
          <w:rFonts w:ascii="Times New Roman" w:hAnsi="Times New Roman" w:cs="Times New Roman"/>
          <w:sz w:val="24"/>
          <w:szCs w:val="24"/>
        </w:rPr>
        <w:t xml:space="preserve">pointed out </w:t>
      </w:r>
      <w:r>
        <w:rPr>
          <w:rFonts w:ascii="Times New Roman" w:hAnsi="Times New Roman" w:cs="Times New Roman"/>
          <w:sz w:val="24"/>
          <w:szCs w:val="24"/>
        </w:rPr>
        <w:t xml:space="preserve">to him by the presiding judge </w:t>
      </w:r>
      <w:r w:rsidR="00941884" w:rsidRPr="00D24D4C">
        <w:rPr>
          <w:rFonts w:ascii="Times New Roman" w:hAnsi="Times New Roman" w:cs="Times New Roman"/>
          <w:sz w:val="24"/>
          <w:szCs w:val="24"/>
        </w:rPr>
        <w:t>that the application was fatally defective</w:t>
      </w:r>
      <w:r>
        <w:rPr>
          <w:rFonts w:ascii="Times New Roman" w:hAnsi="Times New Roman" w:cs="Times New Roman"/>
          <w:sz w:val="24"/>
          <w:szCs w:val="24"/>
        </w:rPr>
        <w:t>.</w:t>
      </w:r>
    </w:p>
    <w:p w14:paraId="6C9AEB2B" w14:textId="5A2488E5" w:rsidR="00941884" w:rsidRPr="008E4E77" w:rsidRDefault="008E4E77" w:rsidP="0074357D">
      <w:pPr>
        <w:pStyle w:val="ListParagraph"/>
        <w:numPr>
          <w:ilvl w:val="0"/>
          <w:numId w:val="1"/>
        </w:numPr>
        <w:spacing w:after="0" w:line="360" w:lineRule="auto"/>
        <w:jc w:val="both"/>
        <w:rPr>
          <w:rFonts w:ascii="Times New Roman" w:hAnsi="Times New Roman" w:cs="Times New Roman"/>
          <w:sz w:val="24"/>
          <w:szCs w:val="24"/>
        </w:rPr>
      </w:pPr>
      <w:r w:rsidRPr="008E4E77">
        <w:rPr>
          <w:rFonts w:ascii="Times New Roman" w:hAnsi="Times New Roman" w:cs="Times New Roman"/>
          <w:sz w:val="24"/>
          <w:szCs w:val="24"/>
        </w:rPr>
        <w:t xml:space="preserve">On </w:t>
      </w:r>
      <w:r w:rsidR="00941884" w:rsidRPr="008E4E77">
        <w:rPr>
          <w:rFonts w:ascii="Times New Roman" w:hAnsi="Times New Roman" w:cs="Times New Roman"/>
          <w:sz w:val="24"/>
          <w:szCs w:val="24"/>
        </w:rPr>
        <w:t>28 November 2019, the respondent file</w:t>
      </w:r>
      <w:r w:rsidRPr="008E4E77">
        <w:rPr>
          <w:rFonts w:ascii="Times New Roman" w:hAnsi="Times New Roman" w:cs="Times New Roman"/>
          <w:sz w:val="24"/>
          <w:szCs w:val="24"/>
        </w:rPr>
        <w:t>d</w:t>
      </w:r>
      <w:r w:rsidR="00941884" w:rsidRPr="008E4E77">
        <w:rPr>
          <w:rFonts w:ascii="Times New Roman" w:hAnsi="Times New Roman" w:cs="Times New Roman"/>
          <w:sz w:val="24"/>
          <w:szCs w:val="24"/>
        </w:rPr>
        <w:t xml:space="preserve"> with the Labour Court an application for condonation for late noting of leave to appeal to the Supreme Court</w:t>
      </w:r>
      <w:r w:rsidRPr="008E4E77">
        <w:rPr>
          <w:rFonts w:ascii="Times New Roman" w:hAnsi="Times New Roman" w:cs="Times New Roman"/>
          <w:sz w:val="24"/>
          <w:szCs w:val="24"/>
        </w:rPr>
        <w:t xml:space="preserve">. That application was dismissed by the Labour Court </w:t>
      </w:r>
      <w:r>
        <w:rPr>
          <w:rFonts w:ascii="Times New Roman" w:hAnsi="Times New Roman" w:cs="Times New Roman"/>
          <w:sz w:val="24"/>
          <w:szCs w:val="24"/>
        </w:rPr>
        <w:t>o</w:t>
      </w:r>
      <w:r w:rsidR="00941884" w:rsidRPr="008E4E77">
        <w:rPr>
          <w:rFonts w:ascii="Times New Roman" w:hAnsi="Times New Roman" w:cs="Times New Roman"/>
          <w:sz w:val="24"/>
          <w:szCs w:val="24"/>
        </w:rPr>
        <w:t>n 3 July 2020 through judgment LC/H/148/2020</w:t>
      </w:r>
      <w:r>
        <w:rPr>
          <w:rFonts w:ascii="Times New Roman" w:hAnsi="Times New Roman" w:cs="Times New Roman"/>
          <w:sz w:val="24"/>
          <w:szCs w:val="24"/>
        </w:rPr>
        <w:t>.</w:t>
      </w:r>
      <w:r w:rsidR="00941884" w:rsidRPr="008E4E77">
        <w:rPr>
          <w:rFonts w:ascii="Times New Roman" w:hAnsi="Times New Roman" w:cs="Times New Roman"/>
          <w:sz w:val="24"/>
          <w:szCs w:val="24"/>
        </w:rPr>
        <w:t xml:space="preserve"> </w:t>
      </w:r>
    </w:p>
    <w:p w14:paraId="0E3CD03A" w14:textId="6677AC33" w:rsidR="00941884" w:rsidRDefault="00B1219C" w:rsidP="0074357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w:t>
      </w:r>
      <w:r w:rsidR="00941884">
        <w:rPr>
          <w:rFonts w:ascii="Times New Roman" w:hAnsi="Times New Roman" w:cs="Times New Roman"/>
          <w:sz w:val="24"/>
          <w:szCs w:val="24"/>
        </w:rPr>
        <w:t xml:space="preserve"> 13 August 2020 respondent file</w:t>
      </w:r>
      <w:r>
        <w:rPr>
          <w:rFonts w:ascii="Times New Roman" w:hAnsi="Times New Roman" w:cs="Times New Roman"/>
          <w:sz w:val="24"/>
          <w:szCs w:val="24"/>
        </w:rPr>
        <w:t>d</w:t>
      </w:r>
      <w:r w:rsidR="00941884">
        <w:rPr>
          <w:rFonts w:ascii="Times New Roman" w:hAnsi="Times New Roman" w:cs="Times New Roman"/>
          <w:sz w:val="24"/>
          <w:szCs w:val="24"/>
        </w:rPr>
        <w:t xml:space="preserve"> an application with the Labour Court being an application for leave to appeal against </w:t>
      </w:r>
      <w:r w:rsidR="000C6044">
        <w:rPr>
          <w:rFonts w:ascii="Times New Roman" w:hAnsi="Times New Roman" w:cs="Times New Roman"/>
          <w:sz w:val="24"/>
          <w:szCs w:val="24"/>
        </w:rPr>
        <w:t xml:space="preserve">the judgment in </w:t>
      </w:r>
      <w:r w:rsidR="00941884">
        <w:rPr>
          <w:rFonts w:ascii="Times New Roman" w:hAnsi="Times New Roman" w:cs="Times New Roman"/>
          <w:sz w:val="24"/>
          <w:szCs w:val="24"/>
        </w:rPr>
        <w:t>LC/H/148/2020</w:t>
      </w:r>
      <w:r w:rsidR="000C6044">
        <w:rPr>
          <w:rFonts w:ascii="Times New Roman" w:hAnsi="Times New Roman" w:cs="Times New Roman"/>
          <w:sz w:val="24"/>
          <w:szCs w:val="24"/>
        </w:rPr>
        <w:t xml:space="preserve">. That application was pending as at the time the parties argued the matter before this court. </w:t>
      </w:r>
    </w:p>
    <w:p w14:paraId="4E0D016F" w14:textId="7DB32428" w:rsidR="00941884" w:rsidRDefault="00941884" w:rsidP="00941884">
      <w:pPr>
        <w:spacing w:after="0" w:line="360" w:lineRule="auto"/>
        <w:jc w:val="both"/>
        <w:rPr>
          <w:rFonts w:ascii="Times New Roman" w:hAnsi="Times New Roman" w:cs="Times New Roman"/>
          <w:sz w:val="24"/>
          <w:szCs w:val="24"/>
        </w:rPr>
      </w:pPr>
      <w:r w:rsidRPr="00901193">
        <w:rPr>
          <w:rFonts w:ascii="Times New Roman" w:hAnsi="Times New Roman" w:cs="Times New Roman"/>
          <w:sz w:val="24"/>
          <w:szCs w:val="24"/>
        </w:rPr>
        <w:t xml:space="preserve">The </w:t>
      </w:r>
      <w:r w:rsidR="004877EE">
        <w:rPr>
          <w:rFonts w:ascii="Times New Roman" w:hAnsi="Times New Roman" w:cs="Times New Roman"/>
          <w:sz w:val="24"/>
          <w:szCs w:val="24"/>
        </w:rPr>
        <w:t>applicant felt harassed by the respondent’s incessant litigation and decided to approach this court for a decree of perpetual silence. It seeks the following relief:</w:t>
      </w:r>
    </w:p>
    <w:p w14:paraId="63FCDA49" w14:textId="70C8CEBE" w:rsidR="00941884" w:rsidRPr="001C6257" w:rsidRDefault="004877EE" w:rsidP="004877EE">
      <w:pPr>
        <w:spacing w:after="0" w:line="240" w:lineRule="auto"/>
        <w:ind w:firstLine="420"/>
        <w:jc w:val="both"/>
        <w:rPr>
          <w:rFonts w:ascii="Times New Roman" w:hAnsi="Times New Roman" w:cs="Times New Roman"/>
          <w:sz w:val="20"/>
          <w:szCs w:val="20"/>
        </w:rPr>
      </w:pPr>
      <w:r>
        <w:rPr>
          <w:rFonts w:ascii="Times New Roman" w:hAnsi="Times New Roman" w:cs="Times New Roman"/>
          <w:b/>
          <w:sz w:val="20"/>
          <w:szCs w:val="20"/>
        </w:rPr>
        <w:t>“</w:t>
      </w:r>
      <w:r w:rsidR="00941884" w:rsidRPr="001C6257">
        <w:rPr>
          <w:rFonts w:ascii="Times New Roman" w:hAnsi="Times New Roman" w:cs="Times New Roman"/>
          <w:b/>
          <w:sz w:val="20"/>
          <w:szCs w:val="20"/>
        </w:rPr>
        <w:t>IT IS ORDERED THAT</w:t>
      </w:r>
      <w:r w:rsidR="00941884" w:rsidRPr="001C6257">
        <w:rPr>
          <w:rFonts w:ascii="Times New Roman" w:hAnsi="Times New Roman" w:cs="Times New Roman"/>
          <w:sz w:val="20"/>
          <w:szCs w:val="20"/>
        </w:rPr>
        <w:t>:-</w:t>
      </w:r>
    </w:p>
    <w:p w14:paraId="65AF9059" w14:textId="77777777" w:rsidR="004877EE" w:rsidRDefault="00941884" w:rsidP="0074357D">
      <w:pPr>
        <w:pStyle w:val="ListParagraph"/>
        <w:numPr>
          <w:ilvl w:val="0"/>
          <w:numId w:val="2"/>
        </w:numPr>
        <w:spacing w:after="0" w:line="240" w:lineRule="auto"/>
        <w:ind w:left="851" w:hanging="284"/>
        <w:jc w:val="both"/>
        <w:rPr>
          <w:rFonts w:ascii="Times New Roman" w:hAnsi="Times New Roman" w:cs="Times New Roman"/>
        </w:rPr>
      </w:pPr>
      <w:r w:rsidRPr="001C6257">
        <w:rPr>
          <w:rFonts w:ascii="Times New Roman" w:hAnsi="Times New Roman" w:cs="Times New Roman"/>
        </w:rPr>
        <w:t>Respondent be and is hereby barred in perpetuity from instituting any proceedings whatsoever and in whatever form or forum against the Applicant in respect of the terminated employment relationship between Applicant and Respondent; and any judgments issued by the Labour Court or the Supreme Court of Zimbabwe in respect thereof without leave of the Court.</w:t>
      </w:r>
    </w:p>
    <w:p w14:paraId="52254536" w14:textId="705552B7" w:rsidR="00941884" w:rsidRDefault="00941884" w:rsidP="0074357D">
      <w:pPr>
        <w:pStyle w:val="ListParagraph"/>
        <w:numPr>
          <w:ilvl w:val="0"/>
          <w:numId w:val="2"/>
        </w:numPr>
        <w:spacing w:after="0" w:line="240" w:lineRule="auto"/>
        <w:ind w:left="851" w:hanging="284"/>
        <w:jc w:val="both"/>
        <w:rPr>
          <w:rFonts w:ascii="Times New Roman" w:hAnsi="Times New Roman" w:cs="Times New Roman"/>
        </w:rPr>
      </w:pPr>
      <w:r w:rsidRPr="004877EE">
        <w:rPr>
          <w:rFonts w:ascii="Times New Roman" w:hAnsi="Times New Roman" w:cs="Times New Roman"/>
        </w:rPr>
        <w:t>Respondent shall pay the costs of suit.</w:t>
      </w:r>
      <w:r w:rsidR="004877EE">
        <w:rPr>
          <w:rFonts w:ascii="Times New Roman" w:hAnsi="Times New Roman" w:cs="Times New Roman"/>
        </w:rPr>
        <w:t>”</w:t>
      </w:r>
    </w:p>
    <w:p w14:paraId="13A9D74E" w14:textId="77777777" w:rsidR="004877EE" w:rsidRPr="004877EE" w:rsidRDefault="004877EE" w:rsidP="004877EE">
      <w:pPr>
        <w:pStyle w:val="ListParagraph"/>
        <w:spacing w:after="0" w:line="240" w:lineRule="auto"/>
        <w:ind w:left="851"/>
        <w:jc w:val="both"/>
        <w:rPr>
          <w:rFonts w:ascii="Times New Roman" w:hAnsi="Times New Roman" w:cs="Times New Roman"/>
        </w:rPr>
      </w:pPr>
    </w:p>
    <w:p w14:paraId="7ADCFC75" w14:textId="75B58733" w:rsidR="00941884" w:rsidRDefault="004877EE" w:rsidP="0094188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w:t>
      </w:r>
      <w:r w:rsidR="00941884" w:rsidRPr="004557E2">
        <w:rPr>
          <w:rFonts w:ascii="Times New Roman" w:hAnsi="Times New Roman" w:cs="Times New Roman"/>
          <w:b/>
          <w:sz w:val="24"/>
          <w:szCs w:val="24"/>
        </w:rPr>
        <w:t>APPLICANT’S CASE</w:t>
      </w:r>
    </w:p>
    <w:p w14:paraId="7D17939E" w14:textId="5C827F8C" w:rsidR="00BF5EBB" w:rsidRDefault="00941884" w:rsidP="004877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BF5EBB">
        <w:rPr>
          <w:rFonts w:ascii="Times New Roman" w:hAnsi="Times New Roman" w:cs="Times New Roman"/>
          <w:sz w:val="24"/>
          <w:szCs w:val="24"/>
        </w:rPr>
        <w:t>a</w:t>
      </w:r>
      <w:r w:rsidR="008B72E7">
        <w:rPr>
          <w:rFonts w:ascii="Times New Roman" w:hAnsi="Times New Roman" w:cs="Times New Roman"/>
          <w:sz w:val="24"/>
          <w:szCs w:val="24"/>
        </w:rPr>
        <w:t>pplicant claimed to be t</w:t>
      </w:r>
      <w:r>
        <w:rPr>
          <w:rFonts w:ascii="Times New Roman" w:hAnsi="Times New Roman" w:cs="Times New Roman"/>
          <w:sz w:val="24"/>
          <w:szCs w:val="24"/>
        </w:rPr>
        <w:t xml:space="preserve">ired of defending numerous proceedings from the respondent whom </w:t>
      </w:r>
      <w:r w:rsidR="004877EE">
        <w:rPr>
          <w:rFonts w:ascii="Times New Roman" w:hAnsi="Times New Roman" w:cs="Times New Roman"/>
          <w:sz w:val="24"/>
          <w:szCs w:val="24"/>
        </w:rPr>
        <w:t xml:space="preserve">it </w:t>
      </w:r>
      <w:r>
        <w:rPr>
          <w:rFonts w:ascii="Times New Roman" w:hAnsi="Times New Roman" w:cs="Times New Roman"/>
          <w:sz w:val="24"/>
          <w:szCs w:val="24"/>
        </w:rPr>
        <w:t>label</w:t>
      </w:r>
      <w:r w:rsidR="008B72E7">
        <w:rPr>
          <w:rFonts w:ascii="Times New Roman" w:hAnsi="Times New Roman" w:cs="Times New Roman"/>
          <w:sz w:val="24"/>
          <w:szCs w:val="24"/>
        </w:rPr>
        <w:t>led</w:t>
      </w:r>
      <w:r>
        <w:rPr>
          <w:rFonts w:ascii="Times New Roman" w:hAnsi="Times New Roman" w:cs="Times New Roman"/>
          <w:sz w:val="24"/>
          <w:szCs w:val="24"/>
        </w:rPr>
        <w:t xml:space="preserve"> a serial and vexatious litigator who ha</w:t>
      </w:r>
      <w:r w:rsidR="008B72E7">
        <w:rPr>
          <w:rFonts w:ascii="Times New Roman" w:hAnsi="Times New Roman" w:cs="Times New Roman"/>
          <w:sz w:val="24"/>
          <w:szCs w:val="24"/>
        </w:rPr>
        <w:t>d</w:t>
      </w:r>
      <w:r>
        <w:rPr>
          <w:rFonts w:ascii="Times New Roman" w:hAnsi="Times New Roman" w:cs="Times New Roman"/>
          <w:sz w:val="24"/>
          <w:szCs w:val="24"/>
        </w:rPr>
        <w:t xml:space="preserve"> no re</w:t>
      </w:r>
      <w:r w:rsidR="008B72E7">
        <w:rPr>
          <w:rFonts w:ascii="Times New Roman" w:hAnsi="Times New Roman" w:cs="Times New Roman"/>
          <w:sz w:val="24"/>
          <w:szCs w:val="24"/>
        </w:rPr>
        <w:t>spect for the due process of the law and the courts</w:t>
      </w:r>
      <w:r>
        <w:rPr>
          <w:rFonts w:ascii="Times New Roman" w:hAnsi="Times New Roman" w:cs="Times New Roman"/>
          <w:sz w:val="24"/>
          <w:szCs w:val="24"/>
        </w:rPr>
        <w:t>.</w:t>
      </w:r>
      <w:r w:rsidR="004C29A7">
        <w:rPr>
          <w:rFonts w:ascii="Times New Roman" w:hAnsi="Times New Roman" w:cs="Times New Roman"/>
          <w:sz w:val="24"/>
          <w:szCs w:val="24"/>
        </w:rPr>
        <w:t xml:space="preserve">  </w:t>
      </w:r>
      <w:r w:rsidR="004877EE">
        <w:rPr>
          <w:rFonts w:ascii="Times New Roman" w:hAnsi="Times New Roman" w:cs="Times New Roman"/>
          <w:sz w:val="24"/>
          <w:szCs w:val="24"/>
        </w:rPr>
        <w:t>It accuse</w:t>
      </w:r>
      <w:r w:rsidR="008B72E7">
        <w:rPr>
          <w:rFonts w:ascii="Times New Roman" w:hAnsi="Times New Roman" w:cs="Times New Roman"/>
          <w:sz w:val="24"/>
          <w:szCs w:val="24"/>
        </w:rPr>
        <w:t>d</w:t>
      </w:r>
      <w:r w:rsidR="004877EE">
        <w:rPr>
          <w:rFonts w:ascii="Times New Roman" w:hAnsi="Times New Roman" w:cs="Times New Roman"/>
          <w:sz w:val="24"/>
          <w:szCs w:val="24"/>
        </w:rPr>
        <w:t xml:space="preserve"> t</w:t>
      </w:r>
      <w:r>
        <w:rPr>
          <w:rFonts w:ascii="Times New Roman" w:hAnsi="Times New Roman" w:cs="Times New Roman"/>
          <w:sz w:val="24"/>
          <w:szCs w:val="24"/>
        </w:rPr>
        <w:t xml:space="preserve">he respondent </w:t>
      </w:r>
      <w:r w:rsidR="004877EE">
        <w:rPr>
          <w:rFonts w:ascii="Times New Roman" w:hAnsi="Times New Roman" w:cs="Times New Roman"/>
          <w:sz w:val="24"/>
          <w:szCs w:val="24"/>
        </w:rPr>
        <w:t xml:space="preserve">of causing </w:t>
      </w:r>
      <w:r>
        <w:rPr>
          <w:rFonts w:ascii="Times New Roman" w:hAnsi="Times New Roman" w:cs="Times New Roman"/>
          <w:sz w:val="24"/>
          <w:szCs w:val="24"/>
        </w:rPr>
        <w:t>a multiplicity of proceedings since 2014</w:t>
      </w:r>
      <w:r w:rsidR="004877EE">
        <w:rPr>
          <w:rFonts w:ascii="Times New Roman" w:hAnsi="Times New Roman" w:cs="Times New Roman"/>
          <w:sz w:val="24"/>
          <w:szCs w:val="24"/>
        </w:rPr>
        <w:t>, all</w:t>
      </w:r>
      <w:r>
        <w:rPr>
          <w:rFonts w:ascii="Times New Roman" w:hAnsi="Times New Roman" w:cs="Times New Roman"/>
          <w:sz w:val="24"/>
          <w:szCs w:val="24"/>
        </w:rPr>
        <w:t xml:space="preserve"> in an attempt to have the decision of the arbitrator</w:t>
      </w:r>
      <w:r w:rsidR="00BF5EBB">
        <w:rPr>
          <w:rFonts w:ascii="Times New Roman" w:hAnsi="Times New Roman" w:cs="Times New Roman"/>
          <w:sz w:val="24"/>
          <w:szCs w:val="24"/>
        </w:rPr>
        <w:t xml:space="preserve"> confirming his dismissal from employment</w:t>
      </w:r>
      <w:r>
        <w:rPr>
          <w:rFonts w:ascii="Times New Roman" w:hAnsi="Times New Roman" w:cs="Times New Roman"/>
          <w:sz w:val="24"/>
          <w:szCs w:val="24"/>
        </w:rPr>
        <w:t xml:space="preserve"> set aside.</w:t>
      </w:r>
      <w:r w:rsidR="00BF5EBB">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BF5EBB">
        <w:rPr>
          <w:rFonts w:ascii="Times New Roman" w:hAnsi="Times New Roman" w:cs="Times New Roman"/>
          <w:sz w:val="24"/>
          <w:szCs w:val="24"/>
        </w:rPr>
        <w:t>applicant reckon</w:t>
      </w:r>
      <w:r w:rsidR="008B72E7">
        <w:rPr>
          <w:rFonts w:ascii="Times New Roman" w:hAnsi="Times New Roman" w:cs="Times New Roman"/>
          <w:sz w:val="24"/>
          <w:szCs w:val="24"/>
        </w:rPr>
        <w:t xml:space="preserve">ed </w:t>
      </w:r>
      <w:r w:rsidR="00BF5EBB">
        <w:rPr>
          <w:rFonts w:ascii="Times New Roman" w:hAnsi="Times New Roman" w:cs="Times New Roman"/>
          <w:sz w:val="24"/>
          <w:szCs w:val="24"/>
        </w:rPr>
        <w:t>that the r</w:t>
      </w:r>
      <w:r>
        <w:rPr>
          <w:rFonts w:ascii="Times New Roman" w:hAnsi="Times New Roman" w:cs="Times New Roman"/>
          <w:sz w:val="24"/>
          <w:szCs w:val="24"/>
        </w:rPr>
        <w:t>espondent ha</w:t>
      </w:r>
      <w:r w:rsidR="008B72E7">
        <w:rPr>
          <w:rFonts w:ascii="Times New Roman" w:hAnsi="Times New Roman" w:cs="Times New Roman"/>
          <w:sz w:val="24"/>
          <w:szCs w:val="24"/>
        </w:rPr>
        <w:t>d</w:t>
      </w:r>
      <w:r>
        <w:rPr>
          <w:rFonts w:ascii="Times New Roman" w:hAnsi="Times New Roman" w:cs="Times New Roman"/>
          <w:sz w:val="24"/>
          <w:szCs w:val="24"/>
        </w:rPr>
        <w:t xml:space="preserve"> </w:t>
      </w:r>
      <w:r w:rsidR="00BF5EBB">
        <w:rPr>
          <w:rFonts w:ascii="Times New Roman" w:hAnsi="Times New Roman" w:cs="Times New Roman"/>
          <w:sz w:val="24"/>
          <w:szCs w:val="24"/>
        </w:rPr>
        <w:t xml:space="preserve">been filing </w:t>
      </w:r>
      <w:r>
        <w:rPr>
          <w:rFonts w:ascii="Times New Roman" w:hAnsi="Times New Roman" w:cs="Times New Roman"/>
          <w:sz w:val="24"/>
          <w:szCs w:val="24"/>
        </w:rPr>
        <w:t>meritless proceedings and w</w:t>
      </w:r>
      <w:r w:rsidR="008B72E7">
        <w:rPr>
          <w:rFonts w:ascii="Times New Roman" w:hAnsi="Times New Roman" w:cs="Times New Roman"/>
          <w:sz w:val="24"/>
          <w:szCs w:val="24"/>
        </w:rPr>
        <w:t>ould</w:t>
      </w:r>
      <w:r>
        <w:rPr>
          <w:rFonts w:ascii="Times New Roman" w:hAnsi="Times New Roman" w:cs="Times New Roman"/>
          <w:sz w:val="24"/>
          <w:szCs w:val="24"/>
        </w:rPr>
        <w:t xml:space="preserve"> co</w:t>
      </w:r>
      <w:r w:rsidR="00BF5EBB">
        <w:rPr>
          <w:rFonts w:ascii="Times New Roman" w:hAnsi="Times New Roman" w:cs="Times New Roman"/>
          <w:sz w:val="24"/>
          <w:szCs w:val="24"/>
        </w:rPr>
        <w:t>ntinue to do so unless the c</w:t>
      </w:r>
      <w:r>
        <w:rPr>
          <w:rFonts w:ascii="Times New Roman" w:hAnsi="Times New Roman" w:cs="Times New Roman"/>
          <w:sz w:val="24"/>
          <w:szCs w:val="24"/>
        </w:rPr>
        <w:t xml:space="preserve">ourt </w:t>
      </w:r>
      <w:r w:rsidR="00BF5EBB">
        <w:rPr>
          <w:rFonts w:ascii="Times New Roman" w:hAnsi="Times New Roman" w:cs="Times New Roman"/>
          <w:sz w:val="24"/>
          <w:szCs w:val="24"/>
        </w:rPr>
        <w:t>stop</w:t>
      </w:r>
      <w:r w:rsidR="008B72E7">
        <w:rPr>
          <w:rFonts w:ascii="Times New Roman" w:hAnsi="Times New Roman" w:cs="Times New Roman"/>
          <w:sz w:val="24"/>
          <w:szCs w:val="24"/>
        </w:rPr>
        <w:t>ped</w:t>
      </w:r>
      <w:r w:rsidR="00BF5EBB">
        <w:rPr>
          <w:rFonts w:ascii="Times New Roman" w:hAnsi="Times New Roman" w:cs="Times New Roman"/>
          <w:sz w:val="24"/>
          <w:szCs w:val="24"/>
        </w:rPr>
        <w:t xml:space="preserve"> him </w:t>
      </w:r>
      <w:r w:rsidR="008B72E7">
        <w:rPr>
          <w:rFonts w:ascii="Times New Roman" w:hAnsi="Times New Roman" w:cs="Times New Roman"/>
          <w:sz w:val="24"/>
          <w:szCs w:val="24"/>
        </w:rPr>
        <w:t>in his tracks.</w:t>
      </w:r>
      <w:r>
        <w:rPr>
          <w:rFonts w:ascii="Times New Roman" w:hAnsi="Times New Roman" w:cs="Times New Roman"/>
          <w:sz w:val="24"/>
          <w:szCs w:val="24"/>
        </w:rPr>
        <w:t xml:space="preserve"> The </w:t>
      </w:r>
      <w:r w:rsidR="00BF5EBB">
        <w:rPr>
          <w:rFonts w:ascii="Times New Roman" w:hAnsi="Times New Roman" w:cs="Times New Roman"/>
          <w:sz w:val="24"/>
          <w:szCs w:val="24"/>
        </w:rPr>
        <w:t>a</w:t>
      </w:r>
      <w:r>
        <w:rPr>
          <w:rFonts w:ascii="Times New Roman" w:hAnsi="Times New Roman" w:cs="Times New Roman"/>
          <w:sz w:val="24"/>
          <w:szCs w:val="24"/>
        </w:rPr>
        <w:t>pplicant allege</w:t>
      </w:r>
      <w:r w:rsidR="008B72E7">
        <w:rPr>
          <w:rFonts w:ascii="Times New Roman" w:hAnsi="Times New Roman" w:cs="Times New Roman"/>
          <w:sz w:val="24"/>
          <w:szCs w:val="24"/>
        </w:rPr>
        <w:t>d</w:t>
      </w:r>
      <w:r>
        <w:rPr>
          <w:rFonts w:ascii="Times New Roman" w:hAnsi="Times New Roman" w:cs="Times New Roman"/>
          <w:sz w:val="24"/>
          <w:szCs w:val="24"/>
        </w:rPr>
        <w:t xml:space="preserve"> that the </w:t>
      </w:r>
      <w:r w:rsidR="00BF5EBB">
        <w:rPr>
          <w:rFonts w:ascii="Times New Roman" w:hAnsi="Times New Roman" w:cs="Times New Roman"/>
          <w:sz w:val="24"/>
          <w:szCs w:val="24"/>
        </w:rPr>
        <w:t xml:space="preserve">respondent’s </w:t>
      </w:r>
      <w:r>
        <w:rPr>
          <w:rFonts w:ascii="Times New Roman" w:hAnsi="Times New Roman" w:cs="Times New Roman"/>
          <w:sz w:val="24"/>
          <w:szCs w:val="24"/>
        </w:rPr>
        <w:t>conduct ha</w:t>
      </w:r>
      <w:r w:rsidR="008B72E7">
        <w:rPr>
          <w:rFonts w:ascii="Times New Roman" w:hAnsi="Times New Roman" w:cs="Times New Roman"/>
          <w:sz w:val="24"/>
          <w:szCs w:val="24"/>
        </w:rPr>
        <w:t>d</w:t>
      </w:r>
      <w:r>
        <w:rPr>
          <w:rFonts w:ascii="Times New Roman" w:hAnsi="Times New Roman" w:cs="Times New Roman"/>
          <w:sz w:val="24"/>
          <w:szCs w:val="24"/>
        </w:rPr>
        <w:t xml:space="preserve"> resulted in the </w:t>
      </w:r>
      <w:r w:rsidR="00BF5EBB">
        <w:rPr>
          <w:rFonts w:ascii="Times New Roman" w:hAnsi="Times New Roman" w:cs="Times New Roman"/>
          <w:sz w:val="24"/>
          <w:szCs w:val="24"/>
        </w:rPr>
        <w:t>a</w:t>
      </w:r>
      <w:r>
        <w:rPr>
          <w:rFonts w:ascii="Times New Roman" w:hAnsi="Times New Roman" w:cs="Times New Roman"/>
          <w:sz w:val="24"/>
          <w:szCs w:val="24"/>
        </w:rPr>
        <w:t xml:space="preserve">pplicant incurring substantial legal costs and there </w:t>
      </w:r>
      <w:r w:rsidR="008B72E7">
        <w:rPr>
          <w:rFonts w:ascii="Times New Roman" w:hAnsi="Times New Roman" w:cs="Times New Roman"/>
          <w:sz w:val="24"/>
          <w:szCs w:val="24"/>
        </w:rPr>
        <w:t>was</w:t>
      </w:r>
      <w:r>
        <w:rPr>
          <w:rFonts w:ascii="Times New Roman" w:hAnsi="Times New Roman" w:cs="Times New Roman"/>
          <w:sz w:val="24"/>
          <w:szCs w:val="24"/>
        </w:rPr>
        <w:t xml:space="preserve"> no possibility of recovering the same </w:t>
      </w:r>
      <w:r w:rsidR="00BF5EBB">
        <w:rPr>
          <w:rFonts w:ascii="Times New Roman" w:hAnsi="Times New Roman" w:cs="Times New Roman"/>
          <w:sz w:val="24"/>
          <w:szCs w:val="24"/>
        </w:rPr>
        <w:t>from the r</w:t>
      </w:r>
      <w:r>
        <w:rPr>
          <w:rFonts w:ascii="Times New Roman" w:hAnsi="Times New Roman" w:cs="Times New Roman"/>
          <w:sz w:val="24"/>
          <w:szCs w:val="24"/>
        </w:rPr>
        <w:t xml:space="preserve">espondent </w:t>
      </w:r>
      <w:r w:rsidR="00BF5EBB">
        <w:rPr>
          <w:rFonts w:ascii="Times New Roman" w:hAnsi="Times New Roman" w:cs="Times New Roman"/>
          <w:sz w:val="24"/>
          <w:szCs w:val="24"/>
        </w:rPr>
        <w:t xml:space="preserve">since he </w:t>
      </w:r>
      <w:r>
        <w:rPr>
          <w:rFonts w:ascii="Times New Roman" w:hAnsi="Times New Roman" w:cs="Times New Roman"/>
          <w:sz w:val="24"/>
          <w:szCs w:val="24"/>
        </w:rPr>
        <w:t>ha</w:t>
      </w:r>
      <w:r w:rsidR="008B72E7">
        <w:rPr>
          <w:rFonts w:ascii="Times New Roman" w:hAnsi="Times New Roman" w:cs="Times New Roman"/>
          <w:sz w:val="24"/>
          <w:szCs w:val="24"/>
        </w:rPr>
        <w:t>d</w:t>
      </w:r>
      <w:r>
        <w:rPr>
          <w:rFonts w:ascii="Times New Roman" w:hAnsi="Times New Roman" w:cs="Times New Roman"/>
          <w:sz w:val="24"/>
          <w:szCs w:val="24"/>
        </w:rPr>
        <w:t xml:space="preserve"> no capacity to pay. </w:t>
      </w:r>
    </w:p>
    <w:p w14:paraId="2F82FF8C" w14:textId="37ED9092" w:rsidR="000D0E23" w:rsidRDefault="00941884" w:rsidP="004877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w:t>
      </w:r>
      <w:r w:rsidR="00BF5EBB">
        <w:rPr>
          <w:rFonts w:ascii="Times New Roman" w:hAnsi="Times New Roman" w:cs="Times New Roman"/>
          <w:sz w:val="24"/>
          <w:szCs w:val="24"/>
        </w:rPr>
        <w:t xml:space="preserve">had shown to be </w:t>
      </w:r>
      <w:r>
        <w:rPr>
          <w:rFonts w:ascii="Times New Roman" w:hAnsi="Times New Roman" w:cs="Times New Roman"/>
          <w:sz w:val="24"/>
          <w:szCs w:val="24"/>
        </w:rPr>
        <w:t xml:space="preserve">a relentless abuser of court processes </w:t>
      </w:r>
      <w:r w:rsidR="00BF5EBB">
        <w:rPr>
          <w:rFonts w:ascii="Times New Roman" w:hAnsi="Times New Roman" w:cs="Times New Roman"/>
          <w:sz w:val="24"/>
          <w:szCs w:val="24"/>
        </w:rPr>
        <w:t xml:space="preserve">as he </w:t>
      </w:r>
      <w:r>
        <w:rPr>
          <w:rFonts w:ascii="Times New Roman" w:hAnsi="Times New Roman" w:cs="Times New Roman"/>
          <w:sz w:val="24"/>
          <w:szCs w:val="24"/>
        </w:rPr>
        <w:t>continue</w:t>
      </w:r>
      <w:r w:rsidR="00BF5EBB">
        <w:rPr>
          <w:rFonts w:ascii="Times New Roman" w:hAnsi="Times New Roman" w:cs="Times New Roman"/>
          <w:sz w:val="24"/>
          <w:szCs w:val="24"/>
        </w:rPr>
        <w:t>d</w:t>
      </w:r>
      <w:r>
        <w:rPr>
          <w:rFonts w:ascii="Times New Roman" w:hAnsi="Times New Roman" w:cs="Times New Roman"/>
          <w:sz w:val="24"/>
          <w:szCs w:val="24"/>
        </w:rPr>
        <w:t xml:space="preserve"> to regurgitate matters and issues that </w:t>
      </w:r>
      <w:r w:rsidR="00BF5EBB">
        <w:rPr>
          <w:rFonts w:ascii="Times New Roman" w:hAnsi="Times New Roman" w:cs="Times New Roman"/>
          <w:sz w:val="24"/>
          <w:szCs w:val="24"/>
        </w:rPr>
        <w:t xml:space="preserve">would </w:t>
      </w:r>
      <w:r>
        <w:rPr>
          <w:rFonts w:ascii="Times New Roman" w:hAnsi="Times New Roman" w:cs="Times New Roman"/>
          <w:sz w:val="24"/>
          <w:szCs w:val="24"/>
        </w:rPr>
        <w:t xml:space="preserve">have </w:t>
      </w:r>
      <w:r w:rsidR="00BF5EBB">
        <w:rPr>
          <w:rFonts w:ascii="Times New Roman" w:hAnsi="Times New Roman" w:cs="Times New Roman"/>
          <w:sz w:val="24"/>
          <w:szCs w:val="24"/>
        </w:rPr>
        <w:t>al</w:t>
      </w:r>
      <w:r>
        <w:rPr>
          <w:rFonts w:ascii="Times New Roman" w:hAnsi="Times New Roman" w:cs="Times New Roman"/>
          <w:sz w:val="24"/>
          <w:szCs w:val="24"/>
        </w:rPr>
        <w:t xml:space="preserve">ready been finalized by the </w:t>
      </w:r>
      <w:r w:rsidR="00BF5EBB">
        <w:rPr>
          <w:rFonts w:ascii="Times New Roman" w:hAnsi="Times New Roman" w:cs="Times New Roman"/>
          <w:sz w:val="24"/>
          <w:szCs w:val="24"/>
        </w:rPr>
        <w:t>courts</w:t>
      </w:r>
      <w:r>
        <w:rPr>
          <w:rFonts w:ascii="Times New Roman" w:hAnsi="Times New Roman" w:cs="Times New Roman"/>
          <w:sz w:val="24"/>
          <w:szCs w:val="24"/>
        </w:rPr>
        <w:t xml:space="preserve">. The </w:t>
      </w:r>
      <w:r w:rsidR="000D0E23">
        <w:rPr>
          <w:rFonts w:ascii="Times New Roman" w:hAnsi="Times New Roman" w:cs="Times New Roman"/>
          <w:sz w:val="24"/>
          <w:szCs w:val="24"/>
        </w:rPr>
        <w:lastRenderedPageBreak/>
        <w:t>r</w:t>
      </w:r>
      <w:r>
        <w:rPr>
          <w:rFonts w:ascii="Times New Roman" w:hAnsi="Times New Roman" w:cs="Times New Roman"/>
          <w:sz w:val="24"/>
          <w:szCs w:val="24"/>
        </w:rPr>
        <w:t xml:space="preserve">espondent </w:t>
      </w:r>
      <w:r w:rsidR="000D0E23">
        <w:rPr>
          <w:rFonts w:ascii="Times New Roman" w:hAnsi="Times New Roman" w:cs="Times New Roman"/>
          <w:sz w:val="24"/>
          <w:szCs w:val="24"/>
        </w:rPr>
        <w:t>was</w:t>
      </w:r>
      <w:r>
        <w:rPr>
          <w:rFonts w:ascii="Times New Roman" w:hAnsi="Times New Roman" w:cs="Times New Roman"/>
          <w:sz w:val="24"/>
          <w:szCs w:val="24"/>
        </w:rPr>
        <w:t xml:space="preserve"> a serial transgressor who constantly flout</w:t>
      </w:r>
      <w:r w:rsidR="000D0E23">
        <w:rPr>
          <w:rFonts w:ascii="Times New Roman" w:hAnsi="Times New Roman" w:cs="Times New Roman"/>
          <w:sz w:val="24"/>
          <w:szCs w:val="24"/>
        </w:rPr>
        <w:t>ed</w:t>
      </w:r>
      <w:r>
        <w:rPr>
          <w:rFonts w:ascii="Times New Roman" w:hAnsi="Times New Roman" w:cs="Times New Roman"/>
          <w:sz w:val="24"/>
          <w:szCs w:val="24"/>
        </w:rPr>
        <w:t xml:space="preserve"> the rules of court by seeking indulgence after indulgence. </w:t>
      </w:r>
    </w:p>
    <w:p w14:paraId="0ACE1E87" w14:textId="5B912E85" w:rsidR="00941884" w:rsidRDefault="00941884" w:rsidP="004877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was urged to put a stop to the continuous harassment of the </w:t>
      </w:r>
      <w:r w:rsidR="000D0E23">
        <w:rPr>
          <w:rFonts w:ascii="Times New Roman" w:hAnsi="Times New Roman" w:cs="Times New Roman"/>
          <w:sz w:val="24"/>
          <w:szCs w:val="24"/>
        </w:rPr>
        <w:t>a</w:t>
      </w:r>
      <w:r>
        <w:rPr>
          <w:rFonts w:ascii="Times New Roman" w:hAnsi="Times New Roman" w:cs="Times New Roman"/>
          <w:sz w:val="24"/>
          <w:szCs w:val="24"/>
        </w:rPr>
        <w:t xml:space="preserve">pplicant. The Court was referred to </w:t>
      </w:r>
      <w:r w:rsidR="008B72E7">
        <w:rPr>
          <w:rFonts w:ascii="Times New Roman" w:hAnsi="Times New Roman" w:cs="Times New Roman"/>
          <w:sz w:val="24"/>
          <w:szCs w:val="24"/>
        </w:rPr>
        <w:t xml:space="preserve">the case of </w:t>
      </w:r>
      <w:r w:rsidRPr="00090CCC">
        <w:rPr>
          <w:rFonts w:ascii="Times New Roman" w:hAnsi="Times New Roman" w:cs="Times New Roman"/>
          <w:i/>
          <w:sz w:val="24"/>
          <w:szCs w:val="24"/>
        </w:rPr>
        <w:t xml:space="preserve">Mabwe Minerals (Private) Limited </w:t>
      </w:r>
      <w:r w:rsidRPr="004C29A7">
        <w:rPr>
          <w:rFonts w:ascii="Times New Roman" w:hAnsi="Times New Roman" w:cs="Times New Roman"/>
          <w:sz w:val="24"/>
          <w:szCs w:val="24"/>
        </w:rPr>
        <w:t>v</w:t>
      </w:r>
      <w:r w:rsidRPr="00090CCC">
        <w:rPr>
          <w:rFonts w:ascii="Times New Roman" w:hAnsi="Times New Roman" w:cs="Times New Roman"/>
          <w:i/>
          <w:sz w:val="24"/>
          <w:szCs w:val="24"/>
        </w:rPr>
        <w:t xml:space="preserve"> Peter Valentine</w:t>
      </w:r>
      <w:r>
        <w:rPr>
          <w:rStyle w:val="FootnoteReference"/>
          <w:rFonts w:ascii="Times New Roman" w:hAnsi="Times New Roman" w:cs="Times New Roman"/>
          <w:i/>
          <w:sz w:val="24"/>
          <w:szCs w:val="24"/>
        </w:rPr>
        <w:footnoteReference w:id="1"/>
      </w:r>
      <w:r>
        <w:rPr>
          <w:rFonts w:ascii="Times New Roman" w:hAnsi="Times New Roman" w:cs="Times New Roman"/>
          <w:sz w:val="24"/>
          <w:szCs w:val="24"/>
        </w:rPr>
        <w:t xml:space="preserve"> in support of the </w:t>
      </w:r>
      <w:r w:rsidR="00993B7F">
        <w:rPr>
          <w:rFonts w:ascii="Times New Roman" w:hAnsi="Times New Roman" w:cs="Times New Roman"/>
          <w:sz w:val="24"/>
          <w:szCs w:val="24"/>
        </w:rPr>
        <w:t xml:space="preserve">applicant’s claim herein. </w:t>
      </w:r>
      <w:r>
        <w:rPr>
          <w:rFonts w:ascii="Times New Roman" w:hAnsi="Times New Roman" w:cs="Times New Roman"/>
          <w:sz w:val="24"/>
          <w:szCs w:val="24"/>
        </w:rPr>
        <w:t xml:space="preserve">The </w:t>
      </w:r>
      <w:r w:rsidR="00993B7F">
        <w:rPr>
          <w:rFonts w:ascii="Times New Roman" w:hAnsi="Times New Roman" w:cs="Times New Roman"/>
          <w:sz w:val="24"/>
          <w:szCs w:val="24"/>
        </w:rPr>
        <w:t>p</w:t>
      </w:r>
      <w:r>
        <w:rPr>
          <w:rFonts w:ascii="Times New Roman" w:hAnsi="Times New Roman" w:cs="Times New Roman"/>
          <w:sz w:val="24"/>
          <w:szCs w:val="24"/>
        </w:rPr>
        <w:t xml:space="preserve">ending case which the </w:t>
      </w:r>
      <w:r w:rsidR="00993B7F">
        <w:rPr>
          <w:rFonts w:ascii="Times New Roman" w:hAnsi="Times New Roman" w:cs="Times New Roman"/>
          <w:sz w:val="24"/>
          <w:szCs w:val="24"/>
        </w:rPr>
        <w:t>r</w:t>
      </w:r>
      <w:r>
        <w:rPr>
          <w:rFonts w:ascii="Times New Roman" w:hAnsi="Times New Roman" w:cs="Times New Roman"/>
          <w:sz w:val="24"/>
          <w:szCs w:val="24"/>
        </w:rPr>
        <w:t>espondent insist</w:t>
      </w:r>
      <w:r w:rsidR="00993B7F">
        <w:rPr>
          <w:rFonts w:ascii="Times New Roman" w:hAnsi="Times New Roman" w:cs="Times New Roman"/>
          <w:sz w:val="24"/>
          <w:szCs w:val="24"/>
        </w:rPr>
        <w:t xml:space="preserve">ed </w:t>
      </w:r>
      <w:r>
        <w:rPr>
          <w:rFonts w:ascii="Times New Roman" w:hAnsi="Times New Roman" w:cs="Times New Roman"/>
          <w:sz w:val="24"/>
          <w:szCs w:val="24"/>
        </w:rPr>
        <w:t xml:space="preserve">on being heard </w:t>
      </w:r>
      <w:r w:rsidR="00993B7F">
        <w:rPr>
          <w:rFonts w:ascii="Times New Roman" w:hAnsi="Times New Roman" w:cs="Times New Roman"/>
          <w:sz w:val="24"/>
          <w:szCs w:val="24"/>
        </w:rPr>
        <w:t xml:space="preserve">was </w:t>
      </w:r>
      <w:r>
        <w:rPr>
          <w:rFonts w:ascii="Times New Roman" w:hAnsi="Times New Roman" w:cs="Times New Roman"/>
          <w:sz w:val="24"/>
          <w:szCs w:val="24"/>
        </w:rPr>
        <w:t>meritless and ha</w:t>
      </w:r>
      <w:r w:rsidR="00993B7F">
        <w:rPr>
          <w:rFonts w:ascii="Times New Roman" w:hAnsi="Times New Roman" w:cs="Times New Roman"/>
          <w:sz w:val="24"/>
          <w:szCs w:val="24"/>
        </w:rPr>
        <w:t>d</w:t>
      </w:r>
      <w:r>
        <w:rPr>
          <w:rFonts w:ascii="Times New Roman" w:hAnsi="Times New Roman" w:cs="Times New Roman"/>
          <w:sz w:val="24"/>
          <w:szCs w:val="24"/>
        </w:rPr>
        <w:t xml:space="preserve"> no prospects of success. The </w:t>
      </w:r>
      <w:r w:rsidR="00993B7F">
        <w:rPr>
          <w:rFonts w:ascii="Times New Roman" w:hAnsi="Times New Roman" w:cs="Times New Roman"/>
          <w:sz w:val="24"/>
          <w:szCs w:val="24"/>
        </w:rPr>
        <w:t>a</w:t>
      </w:r>
      <w:r>
        <w:rPr>
          <w:rFonts w:ascii="Times New Roman" w:hAnsi="Times New Roman" w:cs="Times New Roman"/>
          <w:sz w:val="24"/>
          <w:szCs w:val="24"/>
        </w:rPr>
        <w:t>pplicant contend</w:t>
      </w:r>
      <w:r w:rsidR="00993B7F">
        <w:rPr>
          <w:rFonts w:ascii="Times New Roman" w:hAnsi="Times New Roman" w:cs="Times New Roman"/>
          <w:sz w:val="24"/>
          <w:szCs w:val="24"/>
        </w:rPr>
        <w:t xml:space="preserve">ed </w:t>
      </w:r>
      <w:r>
        <w:rPr>
          <w:rFonts w:ascii="Times New Roman" w:hAnsi="Times New Roman" w:cs="Times New Roman"/>
          <w:sz w:val="24"/>
          <w:szCs w:val="24"/>
        </w:rPr>
        <w:t xml:space="preserve">that there </w:t>
      </w:r>
      <w:r w:rsidR="00993B7F">
        <w:rPr>
          <w:rFonts w:ascii="Times New Roman" w:hAnsi="Times New Roman" w:cs="Times New Roman"/>
          <w:sz w:val="24"/>
          <w:szCs w:val="24"/>
        </w:rPr>
        <w:t xml:space="preserve">was </w:t>
      </w:r>
      <w:r>
        <w:rPr>
          <w:rFonts w:ascii="Times New Roman" w:hAnsi="Times New Roman" w:cs="Times New Roman"/>
          <w:sz w:val="24"/>
          <w:szCs w:val="24"/>
        </w:rPr>
        <w:t xml:space="preserve">a high possibility that after the pending case LC/H/148/2020 </w:t>
      </w:r>
      <w:r w:rsidR="00993B7F">
        <w:rPr>
          <w:rFonts w:ascii="Times New Roman" w:hAnsi="Times New Roman" w:cs="Times New Roman"/>
          <w:sz w:val="24"/>
          <w:szCs w:val="24"/>
        </w:rPr>
        <w:t xml:space="preserve">was </w:t>
      </w:r>
      <w:r>
        <w:rPr>
          <w:rFonts w:ascii="Times New Roman" w:hAnsi="Times New Roman" w:cs="Times New Roman"/>
          <w:sz w:val="24"/>
          <w:szCs w:val="24"/>
        </w:rPr>
        <w:t>dismissed, the respondent w</w:t>
      </w:r>
      <w:r w:rsidR="00993B7F">
        <w:rPr>
          <w:rFonts w:ascii="Times New Roman" w:hAnsi="Times New Roman" w:cs="Times New Roman"/>
          <w:sz w:val="24"/>
          <w:szCs w:val="24"/>
        </w:rPr>
        <w:t xml:space="preserve">ould continue to </w:t>
      </w:r>
      <w:r>
        <w:rPr>
          <w:rFonts w:ascii="Times New Roman" w:hAnsi="Times New Roman" w:cs="Times New Roman"/>
          <w:sz w:val="24"/>
          <w:szCs w:val="24"/>
        </w:rPr>
        <w:t xml:space="preserve">institute further proceedings against the </w:t>
      </w:r>
      <w:r w:rsidR="00993B7F">
        <w:rPr>
          <w:rFonts w:ascii="Times New Roman" w:hAnsi="Times New Roman" w:cs="Times New Roman"/>
          <w:sz w:val="24"/>
          <w:szCs w:val="24"/>
        </w:rPr>
        <w:t>a</w:t>
      </w:r>
      <w:r>
        <w:rPr>
          <w:rFonts w:ascii="Times New Roman" w:hAnsi="Times New Roman" w:cs="Times New Roman"/>
          <w:sz w:val="24"/>
          <w:szCs w:val="24"/>
        </w:rPr>
        <w:t xml:space="preserve">pplicant in </w:t>
      </w:r>
      <w:r w:rsidR="008B72E7">
        <w:rPr>
          <w:rFonts w:ascii="Times New Roman" w:hAnsi="Times New Roman" w:cs="Times New Roman"/>
          <w:sz w:val="24"/>
          <w:szCs w:val="24"/>
        </w:rPr>
        <w:t xml:space="preserve">similar </w:t>
      </w:r>
      <w:r w:rsidR="00A91358">
        <w:rPr>
          <w:rFonts w:ascii="Times New Roman" w:hAnsi="Times New Roman" w:cs="Times New Roman"/>
          <w:sz w:val="24"/>
          <w:szCs w:val="24"/>
        </w:rPr>
        <w:t>fashion</w:t>
      </w:r>
      <w:r>
        <w:rPr>
          <w:rFonts w:ascii="Times New Roman" w:hAnsi="Times New Roman" w:cs="Times New Roman"/>
          <w:sz w:val="24"/>
          <w:szCs w:val="24"/>
        </w:rPr>
        <w:t xml:space="preserve">. </w:t>
      </w:r>
    </w:p>
    <w:p w14:paraId="2075C4A3" w14:textId="77777777" w:rsidR="00941884" w:rsidRDefault="00941884" w:rsidP="00941884">
      <w:pPr>
        <w:spacing w:after="0" w:line="360" w:lineRule="auto"/>
        <w:jc w:val="both"/>
        <w:rPr>
          <w:rFonts w:ascii="Times New Roman" w:hAnsi="Times New Roman" w:cs="Times New Roman"/>
          <w:b/>
          <w:sz w:val="24"/>
          <w:szCs w:val="24"/>
        </w:rPr>
      </w:pPr>
      <w:r w:rsidRPr="005B7265">
        <w:rPr>
          <w:rFonts w:ascii="Times New Roman" w:hAnsi="Times New Roman" w:cs="Times New Roman"/>
          <w:b/>
          <w:sz w:val="24"/>
          <w:szCs w:val="24"/>
        </w:rPr>
        <w:t>RESPONDENT’S CASE</w:t>
      </w:r>
    </w:p>
    <w:p w14:paraId="6FA0D4BC" w14:textId="0C76638C" w:rsidR="00AF7161" w:rsidRDefault="00AF7161" w:rsidP="00AF71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w:t>
      </w:r>
      <w:r w:rsidR="00941884">
        <w:rPr>
          <w:rFonts w:ascii="Times New Roman" w:hAnsi="Times New Roman" w:cs="Times New Roman"/>
          <w:sz w:val="24"/>
          <w:szCs w:val="24"/>
        </w:rPr>
        <w:t>espondent denie</w:t>
      </w:r>
      <w:r>
        <w:rPr>
          <w:rFonts w:ascii="Times New Roman" w:hAnsi="Times New Roman" w:cs="Times New Roman"/>
          <w:sz w:val="24"/>
          <w:szCs w:val="24"/>
        </w:rPr>
        <w:t>d</w:t>
      </w:r>
      <w:r w:rsidR="00941884">
        <w:rPr>
          <w:rFonts w:ascii="Times New Roman" w:hAnsi="Times New Roman" w:cs="Times New Roman"/>
          <w:sz w:val="24"/>
          <w:szCs w:val="24"/>
        </w:rPr>
        <w:t xml:space="preserve"> that </w:t>
      </w:r>
      <w:r>
        <w:rPr>
          <w:rFonts w:ascii="Times New Roman" w:hAnsi="Times New Roman" w:cs="Times New Roman"/>
          <w:sz w:val="24"/>
          <w:szCs w:val="24"/>
        </w:rPr>
        <w:t xml:space="preserve">he was a serial </w:t>
      </w:r>
      <w:r w:rsidR="00941884">
        <w:rPr>
          <w:rFonts w:ascii="Times New Roman" w:hAnsi="Times New Roman" w:cs="Times New Roman"/>
          <w:sz w:val="24"/>
          <w:szCs w:val="24"/>
        </w:rPr>
        <w:t>litigator</w:t>
      </w:r>
      <w:r>
        <w:rPr>
          <w:rFonts w:ascii="Times New Roman" w:hAnsi="Times New Roman" w:cs="Times New Roman"/>
          <w:sz w:val="24"/>
          <w:szCs w:val="24"/>
        </w:rPr>
        <w:t>.</w:t>
      </w:r>
      <w:r w:rsidR="00941884">
        <w:rPr>
          <w:rFonts w:ascii="Times New Roman" w:hAnsi="Times New Roman" w:cs="Times New Roman"/>
          <w:sz w:val="24"/>
          <w:szCs w:val="24"/>
        </w:rPr>
        <w:t xml:space="preserve"> </w:t>
      </w:r>
      <w:r w:rsidR="004C29A7">
        <w:rPr>
          <w:rFonts w:ascii="Times New Roman" w:hAnsi="Times New Roman" w:cs="Times New Roman"/>
          <w:sz w:val="24"/>
          <w:szCs w:val="24"/>
        </w:rPr>
        <w:t xml:space="preserve"> </w:t>
      </w:r>
      <w:r w:rsidR="00941884">
        <w:rPr>
          <w:rFonts w:ascii="Times New Roman" w:hAnsi="Times New Roman" w:cs="Times New Roman"/>
          <w:sz w:val="24"/>
          <w:szCs w:val="24"/>
        </w:rPr>
        <w:t xml:space="preserve">He </w:t>
      </w:r>
      <w:r>
        <w:rPr>
          <w:rFonts w:ascii="Times New Roman" w:hAnsi="Times New Roman" w:cs="Times New Roman"/>
          <w:sz w:val="24"/>
          <w:szCs w:val="24"/>
        </w:rPr>
        <w:t xml:space="preserve">was </w:t>
      </w:r>
      <w:r w:rsidR="00941884">
        <w:rPr>
          <w:rFonts w:ascii="Times New Roman" w:hAnsi="Times New Roman" w:cs="Times New Roman"/>
          <w:sz w:val="24"/>
          <w:szCs w:val="24"/>
        </w:rPr>
        <w:t xml:space="preserve">a litigant </w:t>
      </w:r>
      <w:r>
        <w:rPr>
          <w:rFonts w:ascii="Times New Roman" w:hAnsi="Times New Roman" w:cs="Times New Roman"/>
          <w:sz w:val="24"/>
          <w:szCs w:val="24"/>
        </w:rPr>
        <w:t xml:space="preserve">seeking </w:t>
      </w:r>
      <w:r w:rsidR="00941884">
        <w:rPr>
          <w:rFonts w:ascii="Times New Roman" w:hAnsi="Times New Roman" w:cs="Times New Roman"/>
          <w:sz w:val="24"/>
          <w:szCs w:val="24"/>
        </w:rPr>
        <w:t xml:space="preserve">protection and guidance from the </w:t>
      </w:r>
      <w:r>
        <w:rPr>
          <w:rFonts w:ascii="Times New Roman" w:hAnsi="Times New Roman" w:cs="Times New Roman"/>
          <w:sz w:val="24"/>
          <w:szCs w:val="24"/>
        </w:rPr>
        <w:t>c</w:t>
      </w:r>
      <w:r w:rsidR="00941884">
        <w:rPr>
          <w:rFonts w:ascii="Times New Roman" w:hAnsi="Times New Roman" w:cs="Times New Roman"/>
          <w:sz w:val="24"/>
          <w:szCs w:val="24"/>
        </w:rPr>
        <w:t xml:space="preserve">ourts. He </w:t>
      </w:r>
      <w:r>
        <w:rPr>
          <w:rFonts w:ascii="Times New Roman" w:hAnsi="Times New Roman" w:cs="Times New Roman"/>
          <w:sz w:val="24"/>
          <w:szCs w:val="24"/>
        </w:rPr>
        <w:t xml:space="preserve">was </w:t>
      </w:r>
      <w:r w:rsidR="00941884">
        <w:rPr>
          <w:rFonts w:ascii="Times New Roman" w:hAnsi="Times New Roman" w:cs="Times New Roman"/>
          <w:sz w:val="24"/>
          <w:szCs w:val="24"/>
        </w:rPr>
        <w:t xml:space="preserve">not a bitter litigant but rather a man desperately seeking recourse </w:t>
      </w:r>
      <w:r w:rsidR="008B72E7">
        <w:rPr>
          <w:rFonts w:ascii="Times New Roman" w:hAnsi="Times New Roman" w:cs="Times New Roman"/>
          <w:sz w:val="24"/>
          <w:szCs w:val="24"/>
        </w:rPr>
        <w:t xml:space="preserve">against </w:t>
      </w:r>
      <w:r w:rsidR="00941884">
        <w:rPr>
          <w:rFonts w:ascii="Times New Roman" w:hAnsi="Times New Roman" w:cs="Times New Roman"/>
          <w:sz w:val="24"/>
          <w:szCs w:val="24"/>
        </w:rPr>
        <w:t xml:space="preserve">the unfair treatment he </w:t>
      </w:r>
      <w:r w:rsidR="008B72E7">
        <w:rPr>
          <w:rFonts w:ascii="Times New Roman" w:hAnsi="Times New Roman" w:cs="Times New Roman"/>
          <w:sz w:val="24"/>
          <w:szCs w:val="24"/>
        </w:rPr>
        <w:t xml:space="preserve">had </w:t>
      </w:r>
      <w:r>
        <w:rPr>
          <w:rFonts w:ascii="Times New Roman" w:hAnsi="Times New Roman" w:cs="Times New Roman"/>
          <w:sz w:val="24"/>
          <w:szCs w:val="24"/>
        </w:rPr>
        <w:t xml:space="preserve">received </w:t>
      </w:r>
      <w:r w:rsidR="00941884">
        <w:rPr>
          <w:rFonts w:ascii="Times New Roman" w:hAnsi="Times New Roman" w:cs="Times New Roman"/>
          <w:sz w:val="24"/>
          <w:szCs w:val="24"/>
        </w:rPr>
        <w:t xml:space="preserve">from the applicant. If the application was to be granted, it would be depriving him of his constitutionally entrenched right to be heard. In his submissions the respondent </w:t>
      </w:r>
      <w:r w:rsidR="008B72E7">
        <w:rPr>
          <w:rFonts w:ascii="Times New Roman" w:hAnsi="Times New Roman" w:cs="Times New Roman"/>
          <w:sz w:val="24"/>
          <w:szCs w:val="24"/>
        </w:rPr>
        <w:t xml:space="preserve">argued that </w:t>
      </w:r>
      <w:r w:rsidR="00941884">
        <w:rPr>
          <w:rFonts w:ascii="Times New Roman" w:hAnsi="Times New Roman" w:cs="Times New Roman"/>
          <w:sz w:val="24"/>
          <w:szCs w:val="24"/>
        </w:rPr>
        <w:t xml:space="preserve">the application was </w:t>
      </w:r>
      <w:r w:rsidR="00941884" w:rsidRPr="00090CCC">
        <w:rPr>
          <w:rFonts w:ascii="Times New Roman" w:hAnsi="Times New Roman" w:cs="Times New Roman"/>
          <w:i/>
          <w:sz w:val="24"/>
          <w:szCs w:val="24"/>
        </w:rPr>
        <w:t>malafide</w:t>
      </w:r>
      <w:r w:rsidR="00941884">
        <w:rPr>
          <w:rFonts w:ascii="Times New Roman" w:hAnsi="Times New Roman" w:cs="Times New Roman"/>
          <w:sz w:val="24"/>
          <w:szCs w:val="24"/>
        </w:rPr>
        <w:t xml:space="preserve"> and exceedingly premature. The </w:t>
      </w:r>
      <w:r>
        <w:rPr>
          <w:rFonts w:ascii="Times New Roman" w:hAnsi="Times New Roman" w:cs="Times New Roman"/>
          <w:sz w:val="24"/>
          <w:szCs w:val="24"/>
        </w:rPr>
        <w:t>a</w:t>
      </w:r>
      <w:r w:rsidR="00941884">
        <w:rPr>
          <w:rFonts w:ascii="Times New Roman" w:hAnsi="Times New Roman" w:cs="Times New Roman"/>
          <w:sz w:val="24"/>
          <w:szCs w:val="24"/>
        </w:rPr>
        <w:t xml:space="preserve">pplicant still had a case to answer to in the Labour Court. </w:t>
      </w:r>
    </w:p>
    <w:p w14:paraId="61055F67" w14:textId="342B3A25" w:rsidR="00941884" w:rsidRDefault="00941884" w:rsidP="00AF71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maintained that he had been unfairly dismissed and all </w:t>
      </w:r>
      <w:r w:rsidR="008B72E7">
        <w:rPr>
          <w:rFonts w:ascii="Times New Roman" w:hAnsi="Times New Roman" w:cs="Times New Roman"/>
          <w:sz w:val="24"/>
          <w:szCs w:val="24"/>
        </w:rPr>
        <w:t xml:space="preserve">that </w:t>
      </w:r>
      <w:r>
        <w:rPr>
          <w:rFonts w:ascii="Times New Roman" w:hAnsi="Times New Roman" w:cs="Times New Roman"/>
          <w:sz w:val="24"/>
          <w:szCs w:val="24"/>
        </w:rPr>
        <w:t xml:space="preserve">he wanted was to get his terminal benefits from the </w:t>
      </w:r>
      <w:r w:rsidR="00AF7161">
        <w:rPr>
          <w:rFonts w:ascii="Times New Roman" w:hAnsi="Times New Roman" w:cs="Times New Roman"/>
          <w:sz w:val="24"/>
          <w:szCs w:val="24"/>
        </w:rPr>
        <w:t>a</w:t>
      </w:r>
      <w:r>
        <w:rPr>
          <w:rFonts w:ascii="Times New Roman" w:hAnsi="Times New Roman" w:cs="Times New Roman"/>
          <w:sz w:val="24"/>
          <w:szCs w:val="24"/>
        </w:rPr>
        <w:t>pplicant</w:t>
      </w:r>
      <w:r w:rsidRPr="00EB6B5A">
        <w:rPr>
          <w:rFonts w:ascii="Times New Roman" w:hAnsi="Times New Roman" w:cs="Times New Roman"/>
          <w:sz w:val="24"/>
          <w:szCs w:val="24"/>
        </w:rPr>
        <w:t xml:space="preserve">. </w:t>
      </w:r>
      <w:r w:rsidR="00AF7161">
        <w:rPr>
          <w:rFonts w:ascii="Times New Roman" w:hAnsi="Times New Roman" w:cs="Times New Roman"/>
          <w:sz w:val="24"/>
          <w:szCs w:val="24"/>
        </w:rPr>
        <w:t>The respondent argued that the c</w:t>
      </w:r>
      <w:r>
        <w:rPr>
          <w:rFonts w:ascii="Times New Roman" w:hAnsi="Times New Roman" w:cs="Times New Roman"/>
          <w:sz w:val="24"/>
          <w:szCs w:val="24"/>
        </w:rPr>
        <w:t>ourt could only make an order prohibiting the institution of litigation if it was shown that there ha</w:t>
      </w:r>
      <w:r w:rsidR="00AF7161">
        <w:rPr>
          <w:rFonts w:ascii="Times New Roman" w:hAnsi="Times New Roman" w:cs="Times New Roman"/>
          <w:sz w:val="24"/>
          <w:szCs w:val="24"/>
        </w:rPr>
        <w:t>d</w:t>
      </w:r>
      <w:r>
        <w:rPr>
          <w:rFonts w:ascii="Times New Roman" w:hAnsi="Times New Roman" w:cs="Times New Roman"/>
          <w:sz w:val="24"/>
          <w:szCs w:val="24"/>
        </w:rPr>
        <w:t xml:space="preserve"> been repeated and persistent litigation between the same parties over the same cause of action. </w:t>
      </w:r>
      <w:r w:rsidR="00EB6B5A">
        <w:rPr>
          <w:rFonts w:ascii="Times New Roman" w:hAnsi="Times New Roman" w:cs="Times New Roman"/>
          <w:sz w:val="24"/>
          <w:szCs w:val="24"/>
        </w:rPr>
        <w:t xml:space="preserve"> </w:t>
      </w:r>
      <w:r>
        <w:rPr>
          <w:rFonts w:ascii="Times New Roman" w:hAnsi="Times New Roman" w:cs="Times New Roman"/>
          <w:sz w:val="24"/>
          <w:szCs w:val="24"/>
        </w:rPr>
        <w:t xml:space="preserve">His case did not fall into that bracket. </w:t>
      </w:r>
      <w:r w:rsidR="008B72E7">
        <w:rPr>
          <w:rFonts w:ascii="Times New Roman" w:hAnsi="Times New Roman" w:cs="Times New Roman"/>
          <w:sz w:val="24"/>
          <w:szCs w:val="24"/>
        </w:rPr>
        <w:t xml:space="preserve">The applicant argued that </w:t>
      </w:r>
      <w:r>
        <w:rPr>
          <w:rFonts w:ascii="Times New Roman" w:hAnsi="Times New Roman" w:cs="Times New Roman"/>
          <w:sz w:val="24"/>
          <w:szCs w:val="24"/>
        </w:rPr>
        <w:t>his quest to exhaust available remedies at law c</w:t>
      </w:r>
      <w:r w:rsidR="00AF7161">
        <w:rPr>
          <w:rFonts w:ascii="Times New Roman" w:hAnsi="Times New Roman" w:cs="Times New Roman"/>
          <w:sz w:val="24"/>
          <w:szCs w:val="24"/>
        </w:rPr>
        <w:t xml:space="preserve">ould </w:t>
      </w:r>
      <w:r>
        <w:rPr>
          <w:rFonts w:ascii="Times New Roman" w:hAnsi="Times New Roman" w:cs="Times New Roman"/>
          <w:sz w:val="24"/>
          <w:szCs w:val="24"/>
        </w:rPr>
        <w:t xml:space="preserve">not earn him the title habitual </w:t>
      </w:r>
      <w:r w:rsidR="00AF7161">
        <w:rPr>
          <w:rFonts w:ascii="Times New Roman" w:hAnsi="Times New Roman" w:cs="Times New Roman"/>
          <w:sz w:val="24"/>
          <w:szCs w:val="24"/>
        </w:rPr>
        <w:t>litigant.</w:t>
      </w:r>
      <w:r>
        <w:rPr>
          <w:rFonts w:ascii="Times New Roman" w:hAnsi="Times New Roman" w:cs="Times New Roman"/>
          <w:sz w:val="24"/>
          <w:szCs w:val="24"/>
        </w:rPr>
        <w:t xml:space="preserve"> </w:t>
      </w:r>
      <w:r w:rsidR="00AF7161">
        <w:rPr>
          <w:rFonts w:ascii="Times New Roman" w:hAnsi="Times New Roman" w:cs="Times New Roman"/>
          <w:sz w:val="24"/>
          <w:szCs w:val="24"/>
        </w:rPr>
        <w:t>He</w:t>
      </w:r>
      <w:r>
        <w:rPr>
          <w:rFonts w:ascii="Times New Roman" w:hAnsi="Times New Roman" w:cs="Times New Roman"/>
          <w:sz w:val="24"/>
          <w:szCs w:val="24"/>
        </w:rPr>
        <w:t xml:space="preserve"> </w:t>
      </w:r>
      <w:r w:rsidR="00AF7161">
        <w:rPr>
          <w:rFonts w:ascii="Times New Roman" w:hAnsi="Times New Roman" w:cs="Times New Roman"/>
          <w:sz w:val="24"/>
          <w:szCs w:val="24"/>
        </w:rPr>
        <w:t xml:space="preserve">was </w:t>
      </w:r>
      <w:r w:rsidR="00FA359A">
        <w:rPr>
          <w:rFonts w:ascii="Times New Roman" w:hAnsi="Times New Roman" w:cs="Times New Roman"/>
          <w:sz w:val="24"/>
          <w:szCs w:val="24"/>
        </w:rPr>
        <w:t xml:space="preserve">instead </w:t>
      </w:r>
      <w:r>
        <w:rPr>
          <w:rFonts w:ascii="Times New Roman" w:hAnsi="Times New Roman" w:cs="Times New Roman"/>
          <w:sz w:val="24"/>
          <w:szCs w:val="24"/>
        </w:rPr>
        <w:t xml:space="preserve"> a </w:t>
      </w:r>
      <w:r w:rsidRPr="00090CCC">
        <w:rPr>
          <w:rFonts w:ascii="Times New Roman" w:hAnsi="Times New Roman" w:cs="Times New Roman"/>
          <w:i/>
          <w:sz w:val="24"/>
          <w:szCs w:val="24"/>
        </w:rPr>
        <w:t>bonafide</w:t>
      </w:r>
      <w:r>
        <w:rPr>
          <w:rFonts w:ascii="Times New Roman" w:hAnsi="Times New Roman" w:cs="Times New Roman"/>
          <w:sz w:val="24"/>
          <w:szCs w:val="24"/>
        </w:rPr>
        <w:t xml:space="preserve"> litigant.</w:t>
      </w:r>
      <w:r w:rsidR="009362E0">
        <w:rPr>
          <w:rFonts w:ascii="Times New Roman" w:hAnsi="Times New Roman" w:cs="Times New Roman"/>
          <w:sz w:val="24"/>
          <w:szCs w:val="24"/>
        </w:rPr>
        <w:t xml:space="preserve"> </w:t>
      </w:r>
      <w:r w:rsidR="00EB6B5A">
        <w:rPr>
          <w:rFonts w:ascii="Times New Roman" w:hAnsi="Times New Roman" w:cs="Times New Roman"/>
          <w:sz w:val="24"/>
          <w:szCs w:val="24"/>
        </w:rPr>
        <w:t xml:space="preserve"> </w:t>
      </w:r>
      <w:r>
        <w:rPr>
          <w:rFonts w:ascii="Times New Roman" w:hAnsi="Times New Roman" w:cs="Times New Roman"/>
          <w:sz w:val="24"/>
          <w:szCs w:val="24"/>
        </w:rPr>
        <w:t>He submitted that a decree of perpetual silence would ‘legally handicap’ him and would be too harsh and undeserved in the circumstances.</w:t>
      </w:r>
    </w:p>
    <w:p w14:paraId="2629E97B" w14:textId="77777777" w:rsidR="00941884" w:rsidRDefault="00941884" w:rsidP="00941884">
      <w:pPr>
        <w:spacing w:after="0" w:line="360" w:lineRule="auto"/>
        <w:jc w:val="both"/>
        <w:rPr>
          <w:rFonts w:ascii="Times New Roman" w:hAnsi="Times New Roman" w:cs="Times New Roman"/>
          <w:b/>
          <w:sz w:val="24"/>
          <w:szCs w:val="24"/>
        </w:rPr>
      </w:pPr>
      <w:r w:rsidRPr="00FF6FF3">
        <w:rPr>
          <w:rFonts w:ascii="Times New Roman" w:hAnsi="Times New Roman" w:cs="Times New Roman"/>
          <w:b/>
          <w:sz w:val="24"/>
          <w:szCs w:val="24"/>
        </w:rPr>
        <w:t xml:space="preserve">ANALYSIS </w:t>
      </w:r>
    </w:p>
    <w:p w14:paraId="30EEDF36" w14:textId="62C2827A" w:rsidR="00941884" w:rsidRDefault="00941884" w:rsidP="00AF71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of the many powers of this Court is to prevent vexatious litigation as </w:t>
      </w:r>
      <w:r w:rsidR="00AF7161">
        <w:rPr>
          <w:rFonts w:ascii="Times New Roman" w:hAnsi="Times New Roman" w:cs="Times New Roman"/>
          <w:sz w:val="24"/>
          <w:szCs w:val="24"/>
        </w:rPr>
        <w:t xml:space="preserve">it is tantamount to </w:t>
      </w:r>
      <w:r>
        <w:rPr>
          <w:rFonts w:ascii="Times New Roman" w:hAnsi="Times New Roman" w:cs="Times New Roman"/>
          <w:sz w:val="24"/>
          <w:szCs w:val="24"/>
        </w:rPr>
        <w:t>an abuse of its own process</w:t>
      </w:r>
      <w:r w:rsidR="00AF7161">
        <w:rPr>
          <w:rFonts w:ascii="Times New Roman" w:hAnsi="Times New Roman" w:cs="Times New Roman"/>
          <w:sz w:val="24"/>
          <w:szCs w:val="24"/>
        </w:rPr>
        <w:t>es</w:t>
      </w:r>
      <w:r>
        <w:rPr>
          <w:rFonts w:ascii="Times New Roman" w:hAnsi="Times New Roman" w:cs="Times New Roman"/>
          <w:sz w:val="24"/>
          <w:szCs w:val="24"/>
        </w:rPr>
        <w:t xml:space="preserve">. </w:t>
      </w:r>
      <w:r w:rsidR="00AF7161">
        <w:rPr>
          <w:rFonts w:ascii="Times New Roman" w:hAnsi="Times New Roman" w:cs="Times New Roman"/>
          <w:sz w:val="24"/>
          <w:szCs w:val="24"/>
        </w:rPr>
        <w:t xml:space="preserve">Authors </w:t>
      </w:r>
      <w:r>
        <w:rPr>
          <w:rFonts w:ascii="Times New Roman" w:hAnsi="Times New Roman" w:cs="Times New Roman"/>
          <w:i/>
          <w:sz w:val="24"/>
          <w:szCs w:val="24"/>
        </w:rPr>
        <w:t>Herbstein and v</w:t>
      </w:r>
      <w:r w:rsidRPr="003C694F">
        <w:rPr>
          <w:rFonts w:ascii="Times New Roman" w:hAnsi="Times New Roman" w:cs="Times New Roman"/>
          <w:i/>
          <w:sz w:val="24"/>
          <w:szCs w:val="24"/>
        </w:rPr>
        <w:t>an Winsen</w:t>
      </w:r>
      <w:r>
        <w:rPr>
          <w:rStyle w:val="FootnoteReference"/>
          <w:rFonts w:ascii="Times New Roman" w:hAnsi="Times New Roman" w:cs="Times New Roman"/>
          <w:i/>
          <w:sz w:val="24"/>
          <w:szCs w:val="24"/>
        </w:rPr>
        <w:footnoteReference w:id="2"/>
      </w:r>
      <w:r>
        <w:rPr>
          <w:rFonts w:ascii="Times New Roman" w:hAnsi="Times New Roman" w:cs="Times New Roman"/>
          <w:sz w:val="24"/>
          <w:szCs w:val="24"/>
        </w:rPr>
        <w:t xml:space="preserve"> </w:t>
      </w:r>
      <w:r w:rsidR="00AF7161">
        <w:rPr>
          <w:rFonts w:ascii="Times New Roman" w:hAnsi="Times New Roman" w:cs="Times New Roman"/>
          <w:sz w:val="24"/>
          <w:szCs w:val="24"/>
        </w:rPr>
        <w:t>had the following to say about vexatious litigation:</w:t>
      </w:r>
      <w:r>
        <w:rPr>
          <w:rFonts w:ascii="Times New Roman" w:hAnsi="Times New Roman" w:cs="Times New Roman"/>
          <w:sz w:val="24"/>
          <w:szCs w:val="24"/>
        </w:rPr>
        <w:t xml:space="preserve"> </w:t>
      </w:r>
    </w:p>
    <w:p w14:paraId="56F5F80D" w14:textId="76E4F82D" w:rsidR="00941884" w:rsidRDefault="00941884" w:rsidP="00AF7161">
      <w:pPr>
        <w:spacing w:after="0" w:line="240" w:lineRule="auto"/>
        <w:ind w:left="720"/>
        <w:jc w:val="both"/>
        <w:rPr>
          <w:rFonts w:ascii="Times New Roman" w:hAnsi="Times New Roman" w:cs="Times New Roman"/>
        </w:rPr>
      </w:pPr>
      <w:r w:rsidRPr="001C6257">
        <w:rPr>
          <w:rFonts w:ascii="Times New Roman" w:hAnsi="Times New Roman" w:cs="Times New Roman"/>
        </w:rPr>
        <w:t>“</w:t>
      </w:r>
      <w:r w:rsidR="00AF7161" w:rsidRPr="001C6257">
        <w:rPr>
          <w:rFonts w:ascii="Times New Roman" w:hAnsi="Times New Roman" w:cs="Times New Roman"/>
        </w:rPr>
        <w:t>There</w:t>
      </w:r>
      <w:r w:rsidRPr="001C6257">
        <w:rPr>
          <w:rFonts w:ascii="Times New Roman" w:hAnsi="Times New Roman" w:cs="Times New Roman"/>
        </w:rPr>
        <w:t xml:space="preserve"> are people who enter into litigation with the most upright purposes and a most firm belief in the justice of their cause, and yet those proceedings may be regarded as vexatious when they put the other side to unnecessary trouble and expense with which the side ought not to bear.”</w:t>
      </w:r>
    </w:p>
    <w:p w14:paraId="4603D81A" w14:textId="77777777" w:rsidR="00EB6B5A" w:rsidRPr="001C6257" w:rsidRDefault="00EB6B5A" w:rsidP="00AF7161">
      <w:pPr>
        <w:spacing w:after="0" w:line="240" w:lineRule="auto"/>
        <w:ind w:left="720"/>
        <w:jc w:val="both"/>
        <w:rPr>
          <w:rFonts w:ascii="Times New Roman" w:hAnsi="Times New Roman" w:cs="Times New Roman"/>
        </w:rPr>
      </w:pPr>
    </w:p>
    <w:p w14:paraId="3539F7F8" w14:textId="53243399" w:rsidR="00941884" w:rsidRDefault="00941884" w:rsidP="002C4C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This is one such case where the respondent </w:t>
      </w:r>
      <w:r w:rsidR="002C4C8F">
        <w:rPr>
          <w:rFonts w:ascii="Times New Roman" w:hAnsi="Times New Roman" w:cs="Times New Roman"/>
          <w:sz w:val="24"/>
          <w:szCs w:val="24"/>
        </w:rPr>
        <w:t xml:space="preserve">believes that he </w:t>
      </w:r>
      <w:r>
        <w:rPr>
          <w:rFonts w:ascii="Times New Roman" w:hAnsi="Times New Roman" w:cs="Times New Roman"/>
          <w:sz w:val="24"/>
          <w:szCs w:val="24"/>
        </w:rPr>
        <w:t xml:space="preserve">has a genuine </w:t>
      </w:r>
      <w:r w:rsidR="002C4C8F">
        <w:rPr>
          <w:rFonts w:ascii="Times New Roman" w:hAnsi="Times New Roman" w:cs="Times New Roman"/>
          <w:sz w:val="24"/>
          <w:szCs w:val="24"/>
        </w:rPr>
        <w:t>cause and a</w:t>
      </w:r>
      <w:r>
        <w:rPr>
          <w:rFonts w:ascii="Times New Roman" w:hAnsi="Times New Roman" w:cs="Times New Roman"/>
          <w:sz w:val="24"/>
          <w:szCs w:val="24"/>
        </w:rPr>
        <w:t xml:space="preserve"> strong case against the </w:t>
      </w:r>
      <w:r w:rsidR="002C4C8F">
        <w:rPr>
          <w:rFonts w:ascii="Times New Roman" w:hAnsi="Times New Roman" w:cs="Times New Roman"/>
          <w:sz w:val="24"/>
          <w:szCs w:val="24"/>
        </w:rPr>
        <w:t>a</w:t>
      </w:r>
      <w:r>
        <w:rPr>
          <w:rFonts w:ascii="Times New Roman" w:hAnsi="Times New Roman" w:cs="Times New Roman"/>
          <w:sz w:val="24"/>
          <w:szCs w:val="24"/>
        </w:rPr>
        <w:t xml:space="preserve">pplicant. The respondent is no visitor to the </w:t>
      </w:r>
      <w:r w:rsidR="002C4C8F">
        <w:rPr>
          <w:rFonts w:ascii="Times New Roman" w:hAnsi="Times New Roman" w:cs="Times New Roman"/>
          <w:sz w:val="24"/>
          <w:szCs w:val="24"/>
        </w:rPr>
        <w:t>c</w:t>
      </w:r>
      <w:r>
        <w:rPr>
          <w:rFonts w:ascii="Times New Roman" w:hAnsi="Times New Roman" w:cs="Times New Roman"/>
          <w:sz w:val="24"/>
          <w:szCs w:val="24"/>
        </w:rPr>
        <w:t>ourts</w:t>
      </w:r>
      <w:r w:rsidR="002C4C8F">
        <w:rPr>
          <w:rFonts w:ascii="Times New Roman" w:hAnsi="Times New Roman" w:cs="Times New Roman"/>
          <w:sz w:val="24"/>
          <w:szCs w:val="24"/>
        </w:rPr>
        <w:t xml:space="preserve">. He </w:t>
      </w:r>
      <w:r>
        <w:rPr>
          <w:rFonts w:ascii="Times New Roman" w:hAnsi="Times New Roman" w:cs="Times New Roman"/>
          <w:sz w:val="24"/>
          <w:szCs w:val="24"/>
        </w:rPr>
        <w:t xml:space="preserve">has been entangled in </w:t>
      </w:r>
      <w:r w:rsidR="006D5DEE">
        <w:rPr>
          <w:rFonts w:ascii="Times New Roman" w:hAnsi="Times New Roman" w:cs="Times New Roman"/>
          <w:sz w:val="24"/>
          <w:szCs w:val="24"/>
        </w:rPr>
        <w:t>endless</w:t>
      </w:r>
      <w:r>
        <w:rPr>
          <w:rFonts w:ascii="Times New Roman" w:hAnsi="Times New Roman" w:cs="Times New Roman"/>
          <w:sz w:val="24"/>
          <w:szCs w:val="24"/>
        </w:rPr>
        <w:t xml:space="preserve"> litigation with the applicant since 2014 over the same subject matter. It is unfortunate that the respondent genuinely believes that the applicant herein has a case to answer in the Labour Court. The Labour Court has pronounced itself on the matter, </w:t>
      </w:r>
      <w:r w:rsidR="006D5DEE">
        <w:rPr>
          <w:rFonts w:ascii="Times New Roman" w:hAnsi="Times New Roman" w:cs="Times New Roman"/>
          <w:sz w:val="24"/>
          <w:szCs w:val="24"/>
        </w:rPr>
        <w:t xml:space="preserve">and </w:t>
      </w:r>
      <w:r>
        <w:rPr>
          <w:rFonts w:ascii="Times New Roman" w:hAnsi="Times New Roman" w:cs="Times New Roman"/>
          <w:sz w:val="24"/>
          <w:szCs w:val="24"/>
        </w:rPr>
        <w:t>there</w:t>
      </w:r>
      <w:r w:rsidR="006D5DEE">
        <w:rPr>
          <w:rFonts w:ascii="Times New Roman" w:hAnsi="Times New Roman" w:cs="Times New Roman"/>
          <w:sz w:val="24"/>
          <w:szCs w:val="24"/>
        </w:rPr>
        <w:t xml:space="preserve"> is</w:t>
      </w:r>
      <w:r>
        <w:rPr>
          <w:rFonts w:ascii="Times New Roman" w:hAnsi="Times New Roman" w:cs="Times New Roman"/>
          <w:sz w:val="24"/>
          <w:szCs w:val="24"/>
        </w:rPr>
        <w:t xml:space="preserve"> nothing left to </w:t>
      </w:r>
      <w:r w:rsidR="006D5DEE">
        <w:rPr>
          <w:rFonts w:ascii="Times New Roman" w:hAnsi="Times New Roman" w:cs="Times New Roman"/>
          <w:sz w:val="24"/>
          <w:szCs w:val="24"/>
        </w:rPr>
        <w:t xml:space="preserve">be </w:t>
      </w:r>
      <w:r>
        <w:rPr>
          <w:rFonts w:ascii="Times New Roman" w:hAnsi="Times New Roman" w:cs="Times New Roman"/>
          <w:sz w:val="24"/>
          <w:szCs w:val="24"/>
        </w:rPr>
        <w:t>decide</w:t>
      </w:r>
      <w:r w:rsidR="006D5DEE">
        <w:rPr>
          <w:rFonts w:ascii="Times New Roman" w:hAnsi="Times New Roman" w:cs="Times New Roman"/>
          <w:sz w:val="24"/>
          <w:szCs w:val="24"/>
        </w:rPr>
        <w:t>d</w:t>
      </w:r>
      <w:r>
        <w:rPr>
          <w:rFonts w:ascii="Times New Roman" w:hAnsi="Times New Roman" w:cs="Times New Roman"/>
          <w:sz w:val="24"/>
          <w:szCs w:val="24"/>
        </w:rPr>
        <w:t>. Th</w:t>
      </w:r>
      <w:r w:rsidR="006D5DEE">
        <w:rPr>
          <w:rFonts w:ascii="Times New Roman" w:hAnsi="Times New Roman" w:cs="Times New Roman"/>
          <w:sz w:val="24"/>
          <w:szCs w:val="24"/>
        </w:rPr>
        <w:t xml:space="preserve">e respondent’s </w:t>
      </w:r>
      <w:r>
        <w:rPr>
          <w:rFonts w:ascii="Times New Roman" w:hAnsi="Times New Roman" w:cs="Times New Roman"/>
          <w:sz w:val="24"/>
          <w:szCs w:val="24"/>
        </w:rPr>
        <w:t xml:space="preserve">genuine belief in the strength of his case is now an abuse of court process. The </w:t>
      </w:r>
      <w:r w:rsidR="002C4C8F">
        <w:rPr>
          <w:rFonts w:ascii="Times New Roman" w:hAnsi="Times New Roman" w:cs="Times New Roman"/>
          <w:sz w:val="24"/>
          <w:szCs w:val="24"/>
        </w:rPr>
        <w:t>c</w:t>
      </w:r>
      <w:r>
        <w:rPr>
          <w:rFonts w:ascii="Times New Roman" w:hAnsi="Times New Roman" w:cs="Times New Roman"/>
          <w:sz w:val="24"/>
          <w:szCs w:val="24"/>
        </w:rPr>
        <w:t xml:space="preserve">ourt is faced with a bitter litigant who will find dissatisfaction with any decision that is </w:t>
      </w:r>
      <w:r w:rsidR="002C4C8F">
        <w:rPr>
          <w:rFonts w:ascii="Times New Roman" w:hAnsi="Times New Roman" w:cs="Times New Roman"/>
          <w:sz w:val="24"/>
          <w:szCs w:val="24"/>
        </w:rPr>
        <w:t xml:space="preserve">made </w:t>
      </w:r>
      <w:r>
        <w:rPr>
          <w:rFonts w:ascii="Times New Roman" w:hAnsi="Times New Roman" w:cs="Times New Roman"/>
          <w:sz w:val="24"/>
          <w:szCs w:val="24"/>
        </w:rPr>
        <w:t>against him.</w:t>
      </w:r>
    </w:p>
    <w:p w14:paraId="0BEAB87E" w14:textId="4E34EAC5" w:rsidR="00941884" w:rsidRPr="004E5D97" w:rsidRDefault="00941884" w:rsidP="002C4C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is cognizant of the fact that the remedy sought herein is so drastic that it is not one that </w:t>
      </w:r>
      <w:r w:rsidR="002C4C8F">
        <w:rPr>
          <w:rFonts w:ascii="Times New Roman" w:hAnsi="Times New Roman" w:cs="Times New Roman"/>
          <w:sz w:val="24"/>
          <w:szCs w:val="24"/>
        </w:rPr>
        <w:t>should be granted lightly</w:t>
      </w:r>
      <w:r>
        <w:rPr>
          <w:rFonts w:ascii="Times New Roman" w:hAnsi="Times New Roman" w:cs="Times New Roman"/>
          <w:sz w:val="24"/>
          <w:szCs w:val="24"/>
        </w:rPr>
        <w:t xml:space="preserve">. It involves a circumvention of the fundamental right to be heard. </w:t>
      </w:r>
      <w:r w:rsidRPr="004E5D97">
        <w:rPr>
          <w:rFonts w:ascii="Times New Roman" w:hAnsi="Times New Roman" w:cs="Times New Roman"/>
          <w:bCs/>
          <w:color w:val="000000"/>
          <w:sz w:val="24"/>
          <w:szCs w:val="24"/>
        </w:rPr>
        <w:t>Section 69 (3)</w:t>
      </w:r>
      <w:r>
        <w:rPr>
          <w:rStyle w:val="FootnoteReference"/>
          <w:rFonts w:ascii="Times New Roman" w:hAnsi="Times New Roman" w:cs="Times New Roman"/>
          <w:bCs/>
          <w:color w:val="000000"/>
          <w:sz w:val="24"/>
          <w:szCs w:val="24"/>
        </w:rPr>
        <w:footnoteReference w:id="3"/>
      </w:r>
      <w:r w:rsidRPr="004E5D97">
        <w:rPr>
          <w:rFonts w:ascii="Times New Roman" w:hAnsi="Times New Roman" w:cs="Times New Roman"/>
          <w:bCs/>
          <w:color w:val="000000"/>
          <w:sz w:val="24"/>
          <w:szCs w:val="24"/>
        </w:rPr>
        <w:t xml:space="preserve"> of the Constitution provides as follows:</w:t>
      </w:r>
    </w:p>
    <w:p w14:paraId="46B4739E" w14:textId="77777777" w:rsidR="00941884" w:rsidRPr="002C4C8F" w:rsidRDefault="00941884" w:rsidP="002C4C8F">
      <w:pPr>
        <w:autoSpaceDE w:val="0"/>
        <w:autoSpaceDN w:val="0"/>
        <w:adjustRightInd w:val="0"/>
        <w:spacing w:after="0" w:line="240" w:lineRule="auto"/>
        <w:jc w:val="both"/>
        <w:rPr>
          <w:rFonts w:ascii="Times New Roman" w:hAnsi="Times New Roman" w:cs="Times New Roman"/>
          <w:color w:val="000000"/>
        </w:rPr>
      </w:pPr>
      <w:r w:rsidRPr="002C4C8F">
        <w:rPr>
          <w:rFonts w:ascii="Times New Roman" w:hAnsi="Times New Roman" w:cs="Times New Roman"/>
          <w:bCs/>
          <w:color w:val="000000"/>
        </w:rPr>
        <w:t xml:space="preserve">                       “69 Right to a fair hearing </w:t>
      </w:r>
    </w:p>
    <w:p w14:paraId="13C456EF" w14:textId="77777777" w:rsidR="00941884" w:rsidRPr="002C4C8F" w:rsidRDefault="00941884" w:rsidP="002C4C8F">
      <w:pPr>
        <w:autoSpaceDE w:val="0"/>
        <w:autoSpaceDN w:val="0"/>
        <w:adjustRightInd w:val="0"/>
        <w:spacing w:after="0" w:line="240" w:lineRule="auto"/>
        <w:ind w:left="1440"/>
        <w:jc w:val="both"/>
        <w:rPr>
          <w:rFonts w:ascii="Times New Roman" w:hAnsi="Times New Roman" w:cs="Times New Roman"/>
          <w:color w:val="000000"/>
        </w:rPr>
      </w:pPr>
      <w:r w:rsidRPr="002C4C8F">
        <w:rPr>
          <w:rFonts w:ascii="Times New Roman" w:hAnsi="Times New Roman" w:cs="Times New Roman"/>
          <w:color w:val="000000"/>
        </w:rPr>
        <w:t xml:space="preserve">(1) ……………………... </w:t>
      </w:r>
    </w:p>
    <w:p w14:paraId="6E47BCD4" w14:textId="77777777" w:rsidR="00941884" w:rsidRPr="002C4C8F" w:rsidRDefault="00941884" w:rsidP="002C4C8F">
      <w:pPr>
        <w:autoSpaceDE w:val="0"/>
        <w:autoSpaceDN w:val="0"/>
        <w:adjustRightInd w:val="0"/>
        <w:spacing w:after="0" w:line="240" w:lineRule="auto"/>
        <w:ind w:left="1440"/>
        <w:jc w:val="both"/>
        <w:rPr>
          <w:rFonts w:ascii="Times New Roman" w:hAnsi="Times New Roman" w:cs="Times New Roman"/>
          <w:color w:val="000000"/>
        </w:rPr>
      </w:pPr>
      <w:r w:rsidRPr="002C4C8F">
        <w:rPr>
          <w:rFonts w:ascii="Times New Roman" w:hAnsi="Times New Roman" w:cs="Times New Roman"/>
          <w:color w:val="000000"/>
        </w:rPr>
        <w:t>(2) ………………………</w:t>
      </w:r>
    </w:p>
    <w:p w14:paraId="5123FF16" w14:textId="77777777" w:rsidR="00941884" w:rsidRPr="002C4C8F" w:rsidRDefault="00941884" w:rsidP="002C4C8F">
      <w:pPr>
        <w:spacing w:line="240" w:lineRule="auto"/>
        <w:ind w:left="1440"/>
        <w:jc w:val="both"/>
        <w:rPr>
          <w:rFonts w:ascii="Times New Roman" w:hAnsi="Times New Roman" w:cs="Times New Roman"/>
        </w:rPr>
      </w:pPr>
      <w:r w:rsidRPr="002C4C8F">
        <w:rPr>
          <w:rFonts w:ascii="Times New Roman" w:hAnsi="Times New Roman" w:cs="Times New Roman"/>
        </w:rPr>
        <w:t xml:space="preserve">(3) Every person has the right of access to the courts, or to some other tribunal or forum established by law for the resolution of any dispute.” </w:t>
      </w:r>
    </w:p>
    <w:p w14:paraId="6CFDC263" w14:textId="637FD10C" w:rsidR="00941884" w:rsidRPr="001C6257" w:rsidRDefault="00941884" w:rsidP="006D5DEE">
      <w:pPr>
        <w:spacing w:after="0" w:line="360" w:lineRule="auto"/>
        <w:ind w:firstLine="720"/>
        <w:jc w:val="both"/>
        <w:rPr>
          <w:rFonts w:ascii="Times New Roman" w:hAnsi="Times New Roman" w:cs="Times New Roman"/>
          <w:sz w:val="24"/>
          <w:szCs w:val="24"/>
        </w:rPr>
      </w:pPr>
      <w:r w:rsidRPr="001C6257">
        <w:rPr>
          <w:rFonts w:ascii="Times New Roman" w:hAnsi="Times New Roman" w:cs="Times New Roman"/>
          <w:sz w:val="24"/>
          <w:szCs w:val="24"/>
        </w:rPr>
        <w:t>Th</w:t>
      </w:r>
      <w:r w:rsidR="002C4C8F">
        <w:rPr>
          <w:rFonts w:ascii="Times New Roman" w:hAnsi="Times New Roman" w:cs="Times New Roman"/>
          <w:sz w:val="24"/>
          <w:szCs w:val="24"/>
        </w:rPr>
        <w:t xml:space="preserve">e </w:t>
      </w:r>
      <w:r w:rsidRPr="001C6257">
        <w:rPr>
          <w:rFonts w:ascii="Times New Roman" w:hAnsi="Times New Roman" w:cs="Times New Roman"/>
          <w:sz w:val="24"/>
          <w:szCs w:val="24"/>
        </w:rPr>
        <w:t xml:space="preserve">right </w:t>
      </w:r>
      <w:r w:rsidR="002C4C8F">
        <w:rPr>
          <w:rFonts w:ascii="Times New Roman" w:hAnsi="Times New Roman" w:cs="Times New Roman"/>
          <w:sz w:val="24"/>
          <w:szCs w:val="24"/>
        </w:rPr>
        <w:t xml:space="preserve">to a fair hearing </w:t>
      </w:r>
      <w:r w:rsidRPr="001C6257">
        <w:rPr>
          <w:rFonts w:ascii="Times New Roman" w:hAnsi="Times New Roman" w:cs="Times New Roman"/>
          <w:sz w:val="24"/>
          <w:szCs w:val="24"/>
        </w:rPr>
        <w:t>is jealously guarded by the co</w:t>
      </w:r>
      <w:r w:rsidR="002C4C8F">
        <w:rPr>
          <w:rFonts w:ascii="Times New Roman" w:hAnsi="Times New Roman" w:cs="Times New Roman"/>
          <w:sz w:val="24"/>
          <w:szCs w:val="24"/>
        </w:rPr>
        <w:t>urts</w:t>
      </w:r>
      <w:r w:rsidRPr="001C6257">
        <w:rPr>
          <w:rFonts w:ascii="Times New Roman" w:hAnsi="Times New Roman" w:cs="Times New Roman"/>
          <w:sz w:val="24"/>
          <w:szCs w:val="24"/>
        </w:rPr>
        <w:t xml:space="preserve">. Albeit being sacrosanct, this right is not absolute. It is subject to limitations under section 86 of the same Constitution. One such way in which the right can be limited is through an application of this nature.  </w:t>
      </w:r>
      <w:r w:rsidR="002C4C8F">
        <w:rPr>
          <w:rFonts w:ascii="Times New Roman" w:hAnsi="Times New Roman" w:cs="Times New Roman"/>
          <w:sz w:val="24"/>
          <w:szCs w:val="24"/>
        </w:rPr>
        <w:t>I</w:t>
      </w:r>
      <w:r w:rsidRPr="001C6257">
        <w:rPr>
          <w:rFonts w:ascii="Times New Roman" w:hAnsi="Times New Roman" w:cs="Times New Roman"/>
          <w:sz w:val="24"/>
          <w:szCs w:val="24"/>
        </w:rPr>
        <w:t xml:space="preserve">n </w:t>
      </w:r>
      <w:r w:rsidR="009362E0">
        <w:rPr>
          <w:rFonts w:ascii="Times New Roman" w:hAnsi="Times New Roman" w:cs="Times New Roman"/>
          <w:i/>
          <w:sz w:val="24"/>
          <w:szCs w:val="24"/>
        </w:rPr>
        <w:t>City </w:t>
      </w:r>
      <w:r w:rsidRPr="001C6257">
        <w:rPr>
          <w:rFonts w:ascii="Times New Roman" w:hAnsi="Times New Roman" w:cs="Times New Roman"/>
          <w:i/>
          <w:sz w:val="24"/>
          <w:szCs w:val="24"/>
        </w:rPr>
        <w:t xml:space="preserve">of Harare </w:t>
      </w:r>
      <w:r w:rsidRPr="001C6257">
        <w:rPr>
          <w:rFonts w:ascii="Times New Roman" w:hAnsi="Times New Roman" w:cs="Times New Roman"/>
          <w:sz w:val="24"/>
          <w:szCs w:val="24"/>
        </w:rPr>
        <w:t>v</w:t>
      </w:r>
      <w:r w:rsidRPr="001C6257">
        <w:rPr>
          <w:rFonts w:ascii="Times New Roman" w:hAnsi="Times New Roman" w:cs="Times New Roman"/>
          <w:i/>
          <w:sz w:val="24"/>
          <w:szCs w:val="24"/>
        </w:rPr>
        <w:t xml:space="preserve"> Tendai Susan Masamba</w:t>
      </w:r>
      <w:r w:rsidRPr="001C6257">
        <w:rPr>
          <w:rStyle w:val="FootnoteReference"/>
          <w:rFonts w:ascii="Times New Roman" w:hAnsi="Times New Roman" w:cs="Times New Roman"/>
          <w:i/>
          <w:sz w:val="24"/>
          <w:szCs w:val="24"/>
        </w:rPr>
        <w:footnoteReference w:id="4"/>
      </w:r>
      <w:r w:rsidR="002C4C8F">
        <w:rPr>
          <w:rFonts w:ascii="Times New Roman" w:hAnsi="Times New Roman" w:cs="Times New Roman"/>
          <w:sz w:val="24"/>
          <w:szCs w:val="24"/>
        </w:rPr>
        <w:t xml:space="preserve">, </w:t>
      </w:r>
      <w:r w:rsidR="00EB6B5A" w:rsidRPr="00EB6B5A">
        <w:rPr>
          <w:rFonts w:ascii="Times New Roman" w:hAnsi="Times New Roman" w:cs="Times New Roman"/>
          <w:smallCaps/>
          <w:sz w:val="24"/>
          <w:szCs w:val="24"/>
        </w:rPr>
        <w:t>mafusire j</w:t>
      </w:r>
      <w:r w:rsidR="002C4C8F" w:rsidRPr="001C6257">
        <w:rPr>
          <w:rFonts w:ascii="Times New Roman" w:hAnsi="Times New Roman" w:cs="Times New Roman"/>
          <w:sz w:val="24"/>
          <w:szCs w:val="24"/>
        </w:rPr>
        <w:t xml:space="preserve"> had this to say pertaining to applications of this nature</w:t>
      </w:r>
      <w:r w:rsidR="002C4C8F">
        <w:rPr>
          <w:rFonts w:ascii="Times New Roman" w:hAnsi="Times New Roman" w:cs="Times New Roman"/>
          <w:sz w:val="24"/>
          <w:szCs w:val="24"/>
        </w:rPr>
        <w:t>:</w:t>
      </w:r>
    </w:p>
    <w:p w14:paraId="5E17302C" w14:textId="1945C002" w:rsidR="00941884" w:rsidRPr="001C6257" w:rsidRDefault="00941884" w:rsidP="002C4C8F">
      <w:pPr>
        <w:spacing w:line="240" w:lineRule="auto"/>
        <w:ind w:left="720"/>
        <w:jc w:val="both"/>
        <w:rPr>
          <w:rFonts w:ascii="Times New Roman" w:hAnsi="Times New Roman" w:cs="Times New Roman"/>
          <w:sz w:val="20"/>
          <w:szCs w:val="20"/>
        </w:rPr>
      </w:pPr>
      <w:r w:rsidRPr="001C6257">
        <w:rPr>
          <w:rFonts w:ascii="Times New Roman" w:hAnsi="Times New Roman" w:cs="Times New Roman"/>
          <w:sz w:val="20"/>
          <w:szCs w:val="20"/>
        </w:rPr>
        <w:t>“</w:t>
      </w:r>
      <w:r w:rsidRPr="002C4C8F">
        <w:rPr>
          <w:rFonts w:ascii="Times New Roman" w:hAnsi="Times New Roman" w:cs="Times New Roman"/>
        </w:rPr>
        <w:t>Courts of justice are open to all. Section 69 (3) of the Constitution says that every person has the right of access to the courts, or to some other tribunal or forum established by law, for the resolution of any dispute. But this right is not absolute. In exceptional cases the courts will draw the line. They will shut their doors. They have an inherent right and power to prevent an abuse of their processes. They have inherent powers to protect their integrity. Frivolous, vexatious or burdensome litigation; incessant lawsuits that churn out pesky bills of costs which remain unpaid; dirty hands; abuse of judicial officers in any manner; contempt of court; non-disclosure of material facts, and so on, are some of the intolerable infractions that may lead the courts to shut their doors. The closure may be temporary. But it can be perpetual. It all depends on the circumstances. The doors may not be re-opened without leave…”</w:t>
      </w:r>
    </w:p>
    <w:p w14:paraId="23F49E53" w14:textId="03BBB565" w:rsidR="00941884" w:rsidRPr="001C6257" w:rsidRDefault="00941884" w:rsidP="003A28A7">
      <w:pPr>
        <w:spacing w:after="0" w:line="360" w:lineRule="auto"/>
        <w:ind w:firstLine="720"/>
        <w:jc w:val="both"/>
        <w:rPr>
          <w:rFonts w:ascii="Times New Roman" w:hAnsi="Times New Roman" w:cs="Times New Roman"/>
          <w:sz w:val="24"/>
          <w:szCs w:val="24"/>
        </w:rPr>
      </w:pPr>
      <w:r w:rsidRPr="001C6257">
        <w:rPr>
          <w:rFonts w:ascii="Times New Roman" w:hAnsi="Times New Roman" w:cs="Times New Roman"/>
          <w:sz w:val="24"/>
          <w:szCs w:val="24"/>
        </w:rPr>
        <w:t xml:space="preserve">I </w:t>
      </w:r>
      <w:r w:rsidR="002C4C8F">
        <w:rPr>
          <w:rFonts w:ascii="Times New Roman" w:hAnsi="Times New Roman" w:cs="Times New Roman"/>
          <w:sz w:val="24"/>
          <w:szCs w:val="24"/>
        </w:rPr>
        <w:t xml:space="preserve">fully </w:t>
      </w:r>
      <w:r w:rsidRPr="001C6257">
        <w:rPr>
          <w:rFonts w:ascii="Times New Roman" w:hAnsi="Times New Roman" w:cs="Times New Roman"/>
          <w:sz w:val="24"/>
          <w:szCs w:val="24"/>
        </w:rPr>
        <w:t xml:space="preserve">associate myself with this </w:t>
      </w:r>
      <w:r w:rsidR="002C4C8F">
        <w:rPr>
          <w:rFonts w:ascii="Times New Roman" w:hAnsi="Times New Roman" w:cs="Times New Roman"/>
          <w:sz w:val="24"/>
          <w:szCs w:val="24"/>
        </w:rPr>
        <w:t>dictum</w:t>
      </w:r>
      <w:r w:rsidRPr="001C6257">
        <w:rPr>
          <w:rFonts w:ascii="Times New Roman" w:hAnsi="Times New Roman" w:cs="Times New Roman"/>
          <w:sz w:val="24"/>
          <w:szCs w:val="24"/>
        </w:rPr>
        <w:t xml:space="preserve">. At some point the </w:t>
      </w:r>
      <w:r w:rsidR="002C4C8F">
        <w:rPr>
          <w:rFonts w:ascii="Times New Roman" w:hAnsi="Times New Roman" w:cs="Times New Roman"/>
          <w:sz w:val="24"/>
          <w:szCs w:val="24"/>
        </w:rPr>
        <w:t>c</w:t>
      </w:r>
      <w:r w:rsidRPr="001C6257">
        <w:rPr>
          <w:rFonts w:ascii="Times New Roman" w:hAnsi="Times New Roman" w:cs="Times New Roman"/>
          <w:sz w:val="24"/>
          <w:szCs w:val="24"/>
        </w:rPr>
        <w:t xml:space="preserve">ourt has to say enough is enough to litigants who abuse their rights. It </w:t>
      </w:r>
      <w:r w:rsidR="002C4C8F">
        <w:rPr>
          <w:rFonts w:ascii="Times New Roman" w:hAnsi="Times New Roman" w:cs="Times New Roman"/>
          <w:sz w:val="24"/>
          <w:szCs w:val="24"/>
        </w:rPr>
        <w:t xml:space="preserve">does </w:t>
      </w:r>
      <w:r w:rsidRPr="001C6257">
        <w:rPr>
          <w:rFonts w:ascii="Times New Roman" w:hAnsi="Times New Roman" w:cs="Times New Roman"/>
          <w:sz w:val="24"/>
          <w:szCs w:val="24"/>
        </w:rPr>
        <w:t xml:space="preserve">not only </w:t>
      </w:r>
      <w:r w:rsidR="002C4C8F">
        <w:rPr>
          <w:rFonts w:ascii="Times New Roman" w:hAnsi="Times New Roman" w:cs="Times New Roman"/>
          <w:sz w:val="24"/>
          <w:szCs w:val="24"/>
        </w:rPr>
        <w:t xml:space="preserve">constitute an </w:t>
      </w:r>
      <w:r w:rsidRPr="001C6257">
        <w:rPr>
          <w:rFonts w:ascii="Times New Roman" w:hAnsi="Times New Roman" w:cs="Times New Roman"/>
          <w:sz w:val="24"/>
          <w:szCs w:val="24"/>
        </w:rPr>
        <w:t xml:space="preserve">abuse to the </w:t>
      </w:r>
      <w:r w:rsidR="002C4C8F">
        <w:rPr>
          <w:rFonts w:ascii="Times New Roman" w:hAnsi="Times New Roman" w:cs="Times New Roman"/>
          <w:sz w:val="24"/>
          <w:szCs w:val="24"/>
        </w:rPr>
        <w:t>c</w:t>
      </w:r>
      <w:r w:rsidRPr="001C6257">
        <w:rPr>
          <w:rFonts w:ascii="Times New Roman" w:hAnsi="Times New Roman" w:cs="Times New Roman"/>
          <w:sz w:val="24"/>
          <w:szCs w:val="24"/>
        </w:rPr>
        <w:t xml:space="preserve">ourt </w:t>
      </w:r>
      <w:r w:rsidR="002C4C8F">
        <w:rPr>
          <w:rFonts w:ascii="Times New Roman" w:hAnsi="Times New Roman" w:cs="Times New Roman"/>
          <w:sz w:val="24"/>
          <w:szCs w:val="24"/>
        </w:rPr>
        <w:t xml:space="preserve">process, </w:t>
      </w:r>
      <w:r w:rsidRPr="001C6257">
        <w:rPr>
          <w:rFonts w:ascii="Times New Roman" w:hAnsi="Times New Roman" w:cs="Times New Roman"/>
          <w:sz w:val="24"/>
          <w:szCs w:val="24"/>
        </w:rPr>
        <w:t xml:space="preserve">but </w:t>
      </w:r>
      <w:r w:rsidR="002C4C8F">
        <w:rPr>
          <w:rFonts w:ascii="Times New Roman" w:hAnsi="Times New Roman" w:cs="Times New Roman"/>
          <w:sz w:val="24"/>
          <w:szCs w:val="24"/>
        </w:rPr>
        <w:t xml:space="preserve">it is also unnecessary harassment </w:t>
      </w:r>
      <w:r w:rsidRPr="001C6257">
        <w:rPr>
          <w:rFonts w:ascii="Times New Roman" w:hAnsi="Times New Roman" w:cs="Times New Roman"/>
          <w:sz w:val="24"/>
          <w:szCs w:val="24"/>
        </w:rPr>
        <w:t xml:space="preserve">to the other party </w:t>
      </w:r>
      <w:r w:rsidR="002C4C8F">
        <w:rPr>
          <w:rFonts w:ascii="Times New Roman" w:hAnsi="Times New Roman" w:cs="Times New Roman"/>
          <w:sz w:val="24"/>
          <w:szCs w:val="24"/>
        </w:rPr>
        <w:t xml:space="preserve">who has to contend with relentless and unmerited legal suits. </w:t>
      </w:r>
      <w:r w:rsidR="00D813E8">
        <w:rPr>
          <w:rFonts w:ascii="Times New Roman" w:hAnsi="Times New Roman" w:cs="Times New Roman"/>
          <w:sz w:val="24"/>
          <w:szCs w:val="24"/>
        </w:rPr>
        <w:t xml:space="preserve"> </w:t>
      </w:r>
      <w:r w:rsidRPr="001C6257">
        <w:rPr>
          <w:rFonts w:ascii="Times New Roman" w:hAnsi="Times New Roman" w:cs="Times New Roman"/>
          <w:sz w:val="24"/>
          <w:szCs w:val="24"/>
        </w:rPr>
        <w:t>Th</w:t>
      </w:r>
      <w:r w:rsidR="002C4C8F">
        <w:rPr>
          <w:rFonts w:ascii="Times New Roman" w:hAnsi="Times New Roman" w:cs="Times New Roman"/>
          <w:sz w:val="24"/>
          <w:szCs w:val="24"/>
        </w:rPr>
        <w:t>is c</w:t>
      </w:r>
      <w:r w:rsidRPr="001C6257">
        <w:rPr>
          <w:rFonts w:ascii="Times New Roman" w:hAnsi="Times New Roman" w:cs="Times New Roman"/>
          <w:sz w:val="24"/>
          <w:szCs w:val="24"/>
        </w:rPr>
        <w:t xml:space="preserve">ourt has inherent jurisdiction to </w:t>
      </w:r>
      <w:r w:rsidR="006D5DEE">
        <w:rPr>
          <w:rFonts w:ascii="Times New Roman" w:hAnsi="Times New Roman" w:cs="Times New Roman"/>
          <w:sz w:val="24"/>
          <w:szCs w:val="24"/>
        </w:rPr>
        <w:t xml:space="preserve">regulate its </w:t>
      </w:r>
      <w:r w:rsidR="006D5DEE">
        <w:rPr>
          <w:rFonts w:ascii="Times New Roman" w:hAnsi="Times New Roman" w:cs="Times New Roman"/>
          <w:sz w:val="24"/>
          <w:szCs w:val="24"/>
        </w:rPr>
        <w:lastRenderedPageBreak/>
        <w:t>processes</w:t>
      </w:r>
      <w:r w:rsidR="009415D5">
        <w:rPr>
          <w:rFonts w:ascii="Times New Roman" w:hAnsi="Times New Roman" w:cs="Times New Roman"/>
          <w:sz w:val="24"/>
          <w:szCs w:val="24"/>
        </w:rPr>
        <w:t>. In so doing, the court is alive to the abuses that its systems and processes can be exposed to by unconscionable litigants who will not accept defeat graciously. It is also the duty of the court to protect victims of serial litigators from further abuses.</w:t>
      </w:r>
      <w:r w:rsidRPr="001C6257">
        <w:rPr>
          <w:rFonts w:ascii="Times New Roman" w:hAnsi="Times New Roman" w:cs="Times New Roman"/>
          <w:sz w:val="24"/>
          <w:szCs w:val="24"/>
        </w:rPr>
        <w:t xml:space="preserve"> </w:t>
      </w:r>
      <w:r w:rsidR="00D813E8">
        <w:rPr>
          <w:rFonts w:ascii="Times New Roman" w:hAnsi="Times New Roman" w:cs="Times New Roman"/>
          <w:sz w:val="24"/>
          <w:szCs w:val="24"/>
        </w:rPr>
        <w:t xml:space="preserve"> </w:t>
      </w:r>
      <w:r w:rsidRPr="001C6257">
        <w:rPr>
          <w:rFonts w:ascii="Times New Roman" w:hAnsi="Times New Roman" w:cs="Times New Roman"/>
          <w:sz w:val="24"/>
          <w:szCs w:val="24"/>
        </w:rPr>
        <w:t>Litigation has to come to an end</w:t>
      </w:r>
      <w:r w:rsidR="002C4C8F">
        <w:rPr>
          <w:rFonts w:ascii="Times New Roman" w:hAnsi="Times New Roman" w:cs="Times New Roman"/>
          <w:sz w:val="24"/>
          <w:szCs w:val="24"/>
        </w:rPr>
        <w:t xml:space="preserve"> at some point. The c</w:t>
      </w:r>
      <w:r w:rsidRPr="001C6257">
        <w:rPr>
          <w:rFonts w:ascii="Times New Roman" w:hAnsi="Times New Roman" w:cs="Times New Roman"/>
          <w:sz w:val="24"/>
          <w:szCs w:val="24"/>
        </w:rPr>
        <w:t xml:space="preserve">ourts </w:t>
      </w:r>
      <w:r w:rsidR="002C4C8F">
        <w:rPr>
          <w:rFonts w:ascii="Times New Roman" w:hAnsi="Times New Roman" w:cs="Times New Roman"/>
          <w:sz w:val="24"/>
          <w:szCs w:val="24"/>
        </w:rPr>
        <w:t xml:space="preserve">should </w:t>
      </w:r>
      <w:r w:rsidRPr="001C6257">
        <w:rPr>
          <w:rFonts w:ascii="Times New Roman" w:hAnsi="Times New Roman" w:cs="Times New Roman"/>
          <w:sz w:val="24"/>
          <w:szCs w:val="24"/>
        </w:rPr>
        <w:t xml:space="preserve">not be clogged with </w:t>
      </w:r>
      <w:r w:rsidR="002C4C8F">
        <w:rPr>
          <w:rFonts w:ascii="Times New Roman" w:hAnsi="Times New Roman" w:cs="Times New Roman"/>
          <w:sz w:val="24"/>
          <w:szCs w:val="24"/>
        </w:rPr>
        <w:t xml:space="preserve">hopeless </w:t>
      </w:r>
      <w:r w:rsidRPr="001C6257">
        <w:rPr>
          <w:rFonts w:ascii="Times New Roman" w:hAnsi="Times New Roman" w:cs="Times New Roman"/>
          <w:sz w:val="24"/>
          <w:szCs w:val="24"/>
        </w:rPr>
        <w:t>litiga</w:t>
      </w:r>
      <w:r w:rsidR="002C4C8F">
        <w:rPr>
          <w:rFonts w:ascii="Times New Roman" w:hAnsi="Times New Roman" w:cs="Times New Roman"/>
          <w:sz w:val="24"/>
          <w:szCs w:val="24"/>
        </w:rPr>
        <w:t xml:space="preserve">tion by litigants </w:t>
      </w:r>
      <w:r w:rsidRPr="001C6257">
        <w:rPr>
          <w:rFonts w:ascii="Times New Roman" w:hAnsi="Times New Roman" w:cs="Times New Roman"/>
          <w:sz w:val="24"/>
          <w:szCs w:val="24"/>
        </w:rPr>
        <w:t xml:space="preserve">that </w:t>
      </w:r>
      <w:r w:rsidR="009415D5">
        <w:rPr>
          <w:rFonts w:ascii="Times New Roman" w:hAnsi="Times New Roman" w:cs="Times New Roman"/>
          <w:sz w:val="24"/>
          <w:szCs w:val="24"/>
        </w:rPr>
        <w:t xml:space="preserve">do not wish to </w:t>
      </w:r>
      <w:r w:rsidRPr="001C6257">
        <w:rPr>
          <w:rFonts w:ascii="Times New Roman" w:hAnsi="Times New Roman" w:cs="Times New Roman"/>
          <w:sz w:val="24"/>
          <w:szCs w:val="24"/>
        </w:rPr>
        <w:t xml:space="preserve">accept defeat. Using litigation as a </w:t>
      </w:r>
      <w:r w:rsidR="009415D5">
        <w:rPr>
          <w:rFonts w:ascii="Times New Roman" w:hAnsi="Times New Roman" w:cs="Times New Roman"/>
          <w:sz w:val="24"/>
          <w:szCs w:val="24"/>
        </w:rPr>
        <w:t xml:space="preserve">weapon to harass </w:t>
      </w:r>
      <w:r w:rsidR="002C4C8F">
        <w:rPr>
          <w:rFonts w:ascii="Times New Roman" w:hAnsi="Times New Roman" w:cs="Times New Roman"/>
          <w:sz w:val="24"/>
          <w:szCs w:val="24"/>
        </w:rPr>
        <w:t xml:space="preserve">another </w:t>
      </w:r>
      <w:r w:rsidRPr="001C6257">
        <w:rPr>
          <w:rFonts w:ascii="Times New Roman" w:hAnsi="Times New Roman" w:cs="Times New Roman"/>
          <w:sz w:val="24"/>
          <w:szCs w:val="24"/>
        </w:rPr>
        <w:t xml:space="preserve">party is </w:t>
      </w:r>
      <w:r w:rsidR="0022019C">
        <w:rPr>
          <w:rFonts w:ascii="Times New Roman" w:hAnsi="Times New Roman" w:cs="Times New Roman"/>
          <w:sz w:val="24"/>
          <w:szCs w:val="24"/>
        </w:rPr>
        <w:t xml:space="preserve">the kind of conduct </w:t>
      </w:r>
      <w:r w:rsidR="009415D5">
        <w:rPr>
          <w:rFonts w:ascii="Times New Roman" w:hAnsi="Times New Roman" w:cs="Times New Roman"/>
          <w:sz w:val="24"/>
          <w:szCs w:val="24"/>
        </w:rPr>
        <w:t xml:space="preserve">that </w:t>
      </w:r>
      <w:r w:rsidR="0022019C">
        <w:rPr>
          <w:rFonts w:ascii="Times New Roman" w:hAnsi="Times New Roman" w:cs="Times New Roman"/>
          <w:sz w:val="24"/>
          <w:szCs w:val="24"/>
        </w:rPr>
        <w:t>courts will not countenance</w:t>
      </w:r>
      <w:r w:rsidRPr="001C6257">
        <w:rPr>
          <w:rFonts w:ascii="Times New Roman" w:hAnsi="Times New Roman" w:cs="Times New Roman"/>
          <w:sz w:val="24"/>
          <w:szCs w:val="24"/>
        </w:rPr>
        <w:t xml:space="preserve">. </w:t>
      </w:r>
      <w:r w:rsidR="00D813E8">
        <w:rPr>
          <w:rFonts w:ascii="Times New Roman" w:hAnsi="Times New Roman" w:cs="Times New Roman"/>
          <w:sz w:val="24"/>
          <w:szCs w:val="24"/>
        </w:rPr>
        <w:t>T</w:t>
      </w:r>
      <w:r w:rsidR="003A28A7">
        <w:rPr>
          <w:rFonts w:ascii="Times New Roman" w:hAnsi="Times New Roman" w:cs="Times New Roman"/>
          <w:sz w:val="24"/>
          <w:szCs w:val="24"/>
        </w:rPr>
        <w:t>his c</w:t>
      </w:r>
      <w:r w:rsidRPr="001C6257">
        <w:rPr>
          <w:rFonts w:ascii="Times New Roman" w:hAnsi="Times New Roman" w:cs="Times New Roman"/>
          <w:sz w:val="24"/>
          <w:szCs w:val="24"/>
        </w:rPr>
        <w:t xml:space="preserve">ourt has made </w:t>
      </w:r>
      <w:r w:rsidR="003A28A7">
        <w:rPr>
          <w:rFonts w:ascii="Times New Roman" w:hAnsi="Times New Roman" w:cs="Times New Roman"/>
          <w:sz w:val="24"/>
          <w:szCs w:val="24"/>
        </w:rPr>
        <w:t xml:space="preserve">similar </w:t>
      </w:r>
      <w:r w:rsidRPr="001C6257">
        <w:rPr>
          <w:rFonts w:ascii="Times New Roman" w:hAnsi="Times New Roman" w:cs="Times New Roman"/>
          <w:sz w:val="24"/>
          <w:szCs w:val="24"/>
        </w:rPr>
        <w:t xml:space="preserve">pronouncements </w:t>
      </w:r>
      <w:r w:rsidR="003A28A7">
        <w:rPr>
          <w:rFonts w:ascii="Times New Roman" w:hAnsi="Times New Roman" w:cs="Times New Roman"/>
          <w:sz w:val="24"/>
          <w:szCs w:val="24"/>
        </w:rPr>
        <w:t xml:space="preserve">in the case of </w:t>
      </w:r>
      <w:r w:rsidR="00D813E8">
        <w:rPr>
          <w:rFonts w:ascii="Times New Roman" w:hAnsi="Times New Roman" w:cs="Times New Roman"/>
          <w:i/>
          <w:sz w:val="24"/>
          <w:szCs w:val="24"/>
        </w:rPr>
        <w:t>Lincoln Ushamba </w:t>
      </w:r>
      <w:r w:rsidRPr="00EB6B5A">
        <w:rPr>
          <w:rFonts w:ascii="Times New Roman" w:hAnsi="Times New Roman" w:cs="Times New Roman"/>
          <w:sz w:val="24"/>
          <w:szCs w:val="24"/>
        </w:rPr>
        <w:t>v</w:t>
      </w:r>
      <w:r w:rsidRPr="001C6257">
        <w:rPr>
          <w:rFonts w:ascii="Times New Roman" w:hAnsi="Times New Roman" w:cs="Times New Roman"/>
          <w:i/>
          <w:sz w:val="24"/>
          <w:szCs w:val="24"/>
        </w:rPr>
        <w:t xml:space="preserve"> Zuwa Damson</w:t>
      </w:r>
      <w:r w:rsidRPr="001C6257">
        <w:rPr>
          <w:rStyle w:val="FootnoteReference"/>
          <w:rFonts w:ascii="Times New Roman" w:hAnsi="Times New Roman" w:cs="Times New Roman"/>
          <w:sz w:val="24"/>
          <w:szCs w:val="24"/>
        </w:rPr>
        <w:footnoteReference w:id="5"/>
      </w:r>
      <w:r w:rsidR="003A28A7">
        <w:rPr>
          <w:rFonts w:ascii="Times New Roman" w:hAnsi="Times New Roman" w:cs="Times New Roman"/>
          <w:i/>
          <w:sz w:val="24"/>
          <w:szCs w:val="24"/>
        </w:rPr>
        <w:t xml:space="preserve">, </w:t>
      </w:r>
      <w:r w:rsidR="003A28A7">
        <w:rPr>
          <w:rFonts w:ascii="Times New Roman" w:hAnsi="Times New Roman" w:cs="Times New Roman"/>
          <w:sz w:val="24"/>
          <w:szCs w:val="24"/>
        </w:rPr>
        <w:t>where it had to say:</w:t>
      </w:r>
    </w:p>
    <w:p w14:paraId="6736D43D" w14:textId="09267229" w:rsidR="00941884" w:rsidRDefault="00941884" w:rsidP="003A28A7">
      <w:pPr>
        <w:spacing w:line="240" w:lineRule="auto"/>
        <w:ind w:left="720"/>
        <w:jc w:val="both"/>
        <w:rPr>
          <w:rFonts w:ascii="Times New Roman" w:hAnsi="Times New Roman" w:cs="Times New Roman"/>
        </w:rPr>
      </w:pPr>
      <w:r w:rsidRPr="001C6257">
        <w:rPr>
          <w:rFonts w:ascii="Times New Roman" w:hAnsi="Times New Roman" w:cs="Times New Roman"/>
        </w:rPr>
        <w:t xml:space="preserve">“It is important for the court to examine and establish the fact of whether or not the respondents fall into the category of serial litigators who abuse the applicants, the court(s) and </w:t>
      </w:r>
      <w:r w:rsidR="009415D5">
        <w:rPr>
          <w:rFonts w:ascii="Times New Roman" w:hAnsi="Times New Roman" w:cs="Times New Roman"/>
        </w:rPr>
        <w:t xml:space="preserve">its </w:t>
      </w:r>
      <w:r w:rsidRPr="001C6257">
        <w:rPr>
          <w:rFonts w:ascii="Times New Roman" w:hAnsi="Times New Roman" w:cs="Times New Roman"/>
        </w:rPr>
        <w:t>processes…………………………., the enquiry does not just end with a finding that respondent is a serial litigator. The applicant must go further and show that respondent’s conduct amounts to an abuse of the court and its processes”</w:t>
      </w:r>
      <w:r w:rsidR="003A28A7">
        <w:rPr>
          <w:rFonts w:ascii="Times New Roman" w:hAnsi="Times New Roman" w:cs="Times New Roman"/>
        </w:rPr>
        <w:t>.</w:t>
      </w:r>
      <w:r>
        <w:rPr>
          <w:rFonts w:ascii="Times New Roman" w:hAnsi="Times New Roman" w:cs="Times New Roman"/>
        </w:rPr>
        <w:t xml:space="preserve"> </w:t>
      </w:r>
    </w:p>
    <w:p w14:paraId="3D7927C3" w14:textId="07DC3E34" w:rsidR="00941884" w:rsidRPr="00E7672A" w:rsidRDefault="00941884" w:rsidP="003A28A7">
      <w:pPr>
        <w:spacing w:after="0" w:line="360" w:lineRule="auto"/>
        <w:ind w:firstLine="720"/>
        <w:jc w:val="both"/>
        <w:rPr>
          <w:rFonts w:ascii="Times New Roman" w:hAnsi="Times New Roman" w:cs="Times New Roman"/>
          <w:sz w:val="24"/>
          <w:szCs w:val="24"/>
        </w:rPr>
      </w:pPr>
      <w:r w:rsidRPr="00E7672A">
        <w:rPr>
          <w:rFonts w:ascii="Times New Roman" w:hAnsi="Times New Roman" w:cs="Times New Roman"/>
          <w:sz w:val="24"/>
          <w:szCs w:val="24"/>
        </w:rPr>
        <w:t>The applicant has with no doubt proved a pattern of abuse</w:t>
      </w:r>
      <w:r w:rsidR="003A28A7">
        <w:rPr>
          <w:rFonts w:ascii="Times New Roman" w:hAnsi="Times New Roman" w:cs="Times New Roman"/>
          <w:sz w:val="24"/>
          <w:szCs w:val="24"/>
        </w:rPr>
        <w:t>s</w:t>
      </w:r>
      <w:r w:rsidRPr="00E7672A">
        <w:rPr>
          <w:rFonts w:ascii="Times New Roman" w:hAnsi="Times New Roman" w:cs="Times New Roman"/>
          <w:sz w:val="24"/>
          <w:szCs w:val="24"/>
        </w:rPr>
        <w:t xml:space="preserve"> and unfettered </w:t>
      </w:r>
      <w:r w:rsidR="003A28A7">
        <w:rPr>
          <w:rFonts w:ascii="Times New Roman" w:hAnsi="Times New Roman" w:cs="Times New Roman"/>
          <w:sz w:val="24"/>
          <w:szCs w:val="24"/>
        </w:rPr>
        <w:t xml:space="preserve">litigation by the respondent. </w:t>
      </w:r>
      <w:r w:rsidR="00EB6B5A">
        <w:rPr>
          <w:rFonts w:ascii="Times New Roman" w:hAnsi="Times New Roman" w:cs="Times New Roman"/>
          <w:sz w:val="24"/>
          <w:szCs w:val="24"/>
        </w:rPr>
        <w:t xml:space="preserve"> </w:t>
      </w:r>
      <w:r w:rsidR="003A28A7">
        <w:rPr>
          <w:rFonts w:ascii="Times New Roman" w:hAnsi="Times New Roman" w:cs="Times New Roman"/>
          <w:sz w:val="24"/>
          <w:szCs w:val="24"/>
        </w:rPr>
        <w:t xml:space="preserve">From the trend, it appears the </w:t>
      </w:r>
      <w:r w:rsidRPr="00E7672A">
        <w:rPr>
          <w:rFonts w:ascii="Times New Roman" w:hAnsi="Times New Roman" w:cs="Times New Roman"/>
          <w:sz w:val="24"/>
          <w:szCs w:val="24"/>
        </w:rPr>
        <w:t xml:space="preserve">respondent will stop at nothing until he gets </w:t>
      </w:r>
      <w:r w:rsidR="003A28A7">
        <w:rPr>
          <w:rFonts w:ascii="Times New Roman" w:hAnsi="Times New Roman" w:cs="Times New Roman"/>
          <w:sz w:val="24"/>
          <w:szCs w:val="24"/>
        </w:rPr>
        <w:t>some kind of relief in his favour. The substance of the r</w:t>
      </w:r>
      <w:r w:rsidRPr="00E7672A">
        <w:rPr>
          <w:rFonts w:ascii="Times New Roman" w:hAnsi="Times New Roman" w:cs="Times New Roman"/>
          <w:sz w:val="24"/>
          <w:szCs w:val="24"/>
        </w:rPr>
        <w:t xml:space="preserve">espondent’s case has </w:t>
      </w:r>
      <w:r w:rsidR="003A28A7">
        <w:rPr>
          <w:rFonts w:ascii="Times New Roman" w:hAnsi="Times New Roman" w:cs="Times New Roman"/>
          <w:sz w:val="24"/>
          <w:szCs w:val="24"/>
        </w:rPr>
        <w:t xml:space="preserve">already </w:t>
      </w:r>
      <w:r w:rsidRPr="00E7672A">
        <w:rPr>
          <w:rFonts w:ascii="Times New Roman" w:hAnsi="Times New Roman" w:cs="Times New Roman"/>
          <w:sz w:val="24"/>
          <w:szCs w:val="24"/>
        </w:rPr>
        <w:t xml:space="preserve">been decided and there is nothing left to litigate </w:t>
      </w:r>
      <w:r w:rsidR="003A28A7">
        <w:rPr>
          <w:rFonts w:ascii="Times New Roman" w:hAnsi="Times New Roman" w:cs="Times New Roman"/>
          <w:sz w:val="24"/>
          <w:szCs w:val="24"/>
        </w:rPr>
        <w:t xml:space="preserve">for </w:t>
      </w:r>
      <w:r w:rsidRPr="00E7672A">
        <w:rPr>
          <w:rFonts w:ascii="Times New Roman" w:hAnsi="Times New Roman" w:cs="Times New Roman"/>
          <w:sz w:val="24"/>
          <w:szCs w:val="24"/>
        </w:rPr>
        <w:t xml:space="preserve">anymore. </w:t>
      </w:r>
      <w:r w:rsidR="00D813E8">
        <w:rPr>
          <w:rFonts w:ascii="Times New Roman" w:hAnsi="Times New Roman" w:cs="Times New Roman"/>
          <w:sz w:val="24"/>
          <w:szCs w:val="24"/>
        </w:rPr>
        <w:t xml:space="preserve"> </w:t>
      </w:r>
      <w:r w:rsidRPr="00E7672A">
        <w:rPr>
          <w:rFonts w:ascii="Times New Roman" w:hAnsi="Times New Roman" w:cs="Times New Roman"/>
          <w:sz w:val="24"/>
          <w:szCs w:val="24"/>
        </w:rPr>
        <w:t>The Labour Court has also expressed its frustration over this issue in its judgments</w:t>
      </w:r>
      <w:r w:rsidR="009415D5">
        <w:rPr>
          <w:rStyle w:val="FootnoteReference"/>
          <w:rFonts w:ascii="Times New Roman" w:hAnsi="Times New Roman" w:cs="Times New Roman"/>
          <w:sz w:val="24"/>
          <w:szCs w:val="24"/>
        </w:rPr>
        <w:footnoteReference w:id="6"/>
      </w:r>
      <w:r w:rsidRPr="00E7672A">
        <w:rPr>
          <w:rFonts w:ascii="Times New Roman" w:hAnsi="Times New Roman" w:cs="Times New Roman"/>
          <w:sz w:val="24"/>
          <w:szCs w:val="24"/>
        </w:rPr>
        <w:t>.</w:t>
      </w:r>
      <w:r w:rsidR="00EB6B5A">
        <w:rPr>
          <w:rFonts w:ascii="Times New Roman" w:hAnsi="Times New Roman" w:cs="Times New Roman"/>
          <w:sz w:val="24"/>
          <w:szCs w:val="24"/>
        </w:rPr>
        <w:t xml:space="preserve"> </w:t>
      </w:r>
      <w:r w:rsidRPr="00E7672A">
        <w:rPr>
          <w:rFonts w:ascii="Times New Roman" w:hAnsi="Times New Roman" w:cs="Times New Roman"/>
          <w:sz w:val="24"/>
          <w:szCs w:val="24"/>
        </w:rPr>
        <w:t xml:space="preserve"> It appears the </w:t>
      </w:r>
      <w:r w:rsidR="00F86590">
        <w:rPr>
          <w:rFonts w:ascii="Times New Roman" w:hAnsi="Times New Roman" w:cs="Times New Roman"/>
          <w:sz w:val="24"/>
          <w:szCs w:val="24"/>
        </w:rPr>
        <w:t xml:space="preserve">sentiments already expressed </w:t>
      </w:r>
      <w:r w:rsidRPr="00E7672A">
        <w:rPr>
          <w:rFonts w:ascii="Times New Roman" w:hAnsi="Times New Roman" w:cs="Times New Roman"/>
          <w:sz w:val="24"/>
          <w:szCs w:val="24"/>
        </w:rPr>
        <w:t xml:space="preserve">have not and will not deter the respondent from </w:t>
      </w:r>
      <w:r w:rsidR="00F86590">
        <w:rPr>
          <w:rFonts w:ascii="Times New Roman" w:hAnsi="Times New Roman" w:cs="Times New Roman"/>
          <w:sz w:val="24"/>
          <w:szCs w:val="24"/>
        </w:rPr>
        <w:t xml:space="preserve">approaching the courts </w:t>
      </w:r>
      <w:r w:rsidRPr="00E7672A">
        <w:rPr>
          <w:rFonts w:ascii="Times New Roman" w:hAnsi="Times New Roman" w:cs="Times New Roman"/>
          <w:sz w:val="24"/>
          <w:szCs w:val="24"/>
        </w:rPr>
        <w:t>over the same issue</w:t>
      </w:r>
      <w:r w:rsidR="00B22349">
        <w:rPr>
          <w:rFonts w:ascii="Times New Roman" w:hAnsi="Times New Roman" w:cs="Times New Roman"/>
          <w:sz w:val="24"/>
          <w:szCs w:val="24"/>
        </w:rPr>
        <w:t>s again</w:t>
      </w:r>
      <w:r w:rsidRPr="00E7672A">
        <w:rPr>
          <w:rFonts w:ascii="Times New Roman" w:hAnsi="Times New Roman" w:cs="Times New Roman"/>
          <w:sz w:val="24"/>
          <w:szCs w:val="24"/>
        </w:rPr>
        <w:t xml:space="preserve">. Not even an adverse order of costs </w:t>
      </w:r>
      <w:r w:rsidR="00615B8C">
        <w:rPr>
          <w:rFonts w:ascii="Times New Roman" w:hAnsi="Times New Roman" w:cs="Times New Roman"/>
          <w:sz w:val="24"/>
          <w:szCs w:val="24"/>
        </w:rPr>
        <w:t xml:space="preserve">has been adequate enough to </w:t>
      </w:r>
      <w:r w:rsidRPr="00E7672A">
        <w:rPr>
          <w:rFonts w:ascii="Times New Roman" w:hAnsi="Times New Roman" w:cs="Times New Roman"/>
          <w:sz w:val="24"/>
          <w:szCs w:val="24"/>
        </w:rPr>
        <w:t xml:space="preserve">force the respondent to see reason and capitulate. </w:t>
      </w:r>
      <w:r w:rsidR="00EB6B5A">
        <w:rPr>
          <w:rFonts w:ascii="Times New Roman" w:hAnsi="Times New Roman" w:cs="Times New Roman"/>
          <w:sz w:val="24"/>
          <w:szCs w:val="24"/>
        </w:rPr>
        <w:t xml:space="preserve"> </w:t>
      </w:r>
      <w:r w:rsidRPr="00E7672A">
        <w:rPr>
          <w:rFonts w:ascii="Times New Roman" w:hAnsi="Times New Roman" w:cs="Times New Roman"/>
          <w:sz w:val="24"/>
          <w:szCs w:val="24"/>
        </w:rPr>
        <w:t xml:space="preserve">It is incumbent upon this </w:t>
      </w:r>
      <w:r w:rsidR="00615B8C">
        <w:rPr>
          <w:rFonts w:ascii="Times New Roman" w:hAnsi="Times New Roman" w:cs="Times New Roman"/>
          <w:sz w:val="24"/>
          <w:szCs w:val="24"/>
        </w:rPr>
        <w:t>c</w:t>
      </w:r>
      <w:r w:rsidRPr="00E7672A">
        <w:rPr>
          <w:rFonts w:ascii="Times New Roman" w:hAnsi="Times New Roman" w:cs="Times New Roman"/>
          <w:sz w:val="24"/>
          <w:szCs w:val="24"/>
        </w:rPr>
        <w:t>ourt to take drastic measures and effectively stop such unreasonable, aggressive and continuous litigation through a decree of perpetual silence.</w:t>
      </w:r>
      <w:r w:rsidR="00615B8C">
        <w:rPr>
          <w:rFonts w:ascii="Times New Roman" w:hAnsi="Times New Roman" w:cs="Times New Roman"/>
          <w:sz w:val="24"/>
          <w:szCs w:val="24"/>
        </w:rPr>
        <w:t xml:space="preserve"> The relief sought is justifiable under the circumstances.</w:t>
      </w:r>
    </w:p>
    <w:p w14:paraId="6BF74A7D" w14:textId="77777777" w:rsidR="00941884" w:rsidRPr="001C6257" w:rsidRDefault="00941884" w:rsidP="0094188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Resultantly i</w:t>
      </w:r>
      <w:r w:rsidRPr="001C6257">
        <w:rPr>
          <w:rFonts w:ascii="Times New Roman" w:hAnsi="Times New Roman" w:cs="Times New Roman"/>
          <w:b/>
          <w:sz w:val="24"/>
          <w:szCs w:val="24"/>
        </w:rPr>
        <w:t>t is accordingly ordered that:</w:t>
      </w:r>
    </w:p>
    <w:p w14:paraId="08F197C6" w14:textId="2D135729" w:rsidR="00941884" w:rsidRDefault="00615B8C" w:rsidP="0074357D">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The r</w:t>
      </w:r>
      <w:r w:rsidR="00941884">
        <w:rPr>
          <w:rFonts w:ascii="Times New Roman" w:hAnsi="Times New Roman" w:cs="Times New Roman"/>
          <w:sz w:val="24"/>
          <w:szCs w:val="24"/>
        </w:rPr>
        <w:t xml:space="preserve">espondent be and is hereby barred in perpetuity from instituting any proceedings whatsoever and in whatever form or forum against the </w:t>
      </w:r>
      <w:r>
        <w:rPr>
          <w:rFonts w:ascii="Times New Roman" w:hAnsi="Times New Roman" w:cs="Times New Roman"/>
          <w:sz w:val="24"/>
          <w:szCs w:val="24"/>
        </w:rPr>
        <w:t>a</w:t>
      </w:r>
      <w:r w:rsidR="00941884">
        <w:rPr>
          <w:rFonts w:ascii="Times New Roman" w:hAnsi="Times New Roman" w:cs="Times New Roman"/>
          <w:sz w:val="24"/>
          <w:szCs w:val="24"/>
        </w:rPr>
        <w:t xml:space="preserve">pplicant in respect of the terminated employment relationship between </w:t>
      </w:r>
      <w:r>
        <w:rPr>
          <w:rFonts w:ascii="Times New Roman" w:hAnsi="Times New Roman" w:cs="Times New Roman"/>
          <w:sz w:val="24"/>
          <w:szCs w:val="24"/>
        </w:rPr>
        <w:t>the a</w:t>
      </w:r>
      <w:r w:rsidR="00941884">
        <w:rPr>
          <w:rFonts w:ascii="Times New Roman" w:hAnsi="Times New Roman" w:cs="Times New Roman"/>
          <w:sz w:val="24"/>
          <w:szCs w:val="24"/>
        </w:rPr>
        <w:t xml:space="preserve">pplicant and </w:t>
      </w:r>
      <w:r>
        <w:rPr>
          <w:rFonts w:ascii="Times New Roman" w:hAnsi="Times New Roman" w:cs="Times New Roman"/>
          <w:sz w:val="24"/>
          <w:szCs w:val="24"/>
        </w:rPr>
        <w:t>the r</w:t>
      </w:r>
      <w:r w:rsidR="00941884">
        <w:rPr>
          <w:rFonts w:ascii="Times New Roman" w:hAnsi="Times New Roman" w:cs="Times New Roman"/>
          <w:sz w:val="24"/>
          <w:szCs w:val="24"/>
        </w:rPr>
        <w:t>espondent; and any judgments issued by the Labour Court or the Supreme Court of Zimbabwe in respect thereof without leave of the Court.</w:t>
      </w:r>
    </w:p>
    <w:p w14:paraId="37582BDF" w14:textId="68958EC6" w:rsidR="00941884" w:rsidRDefault="0022508C" w:rsidP="0074357D">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The r</w:t>
      </w:r>
      <w:r w:rsidR="00941884">
        <w:rPr>
          <w:rFonts w:ascii="Times New Roman" w:hAnsi="Times New Roman" w:cs="Times New Roman"/>
          <w:sz w:val="24"/>
          <w:szCs w:val="24"/>
        </w:rPr>
        <w:t>espondent shall pay the costs of suit.</w:t>
      </w:r>
    </w:p>
    <w:p w14:paraId="4C97D28B" w14:textId="77777777" w:rsidR="00941884" w:rsidRDefault="00941884" w:rsidP="00941884">
      <w:pPr>
        <w:spacing w:after="0" w:line="360" w:lineRule="auto"/>
        <w:jc w:val="both"/>
        <w:rPr>
          <w:rFonts w:ascii="Times New Roman" w:hAnsi="Times New Roman" w:cs="Times New Roman"/>
          <w:sz w:val="24"/>
          <w:szCs w:val="24"/>
        </w:rPr>
      </w:pPr>
    </w:p>
    <w:p w14:paraId="5849AADC" w14:textId="77777777" w:rsidR="006B0467" w:rsidRDefault="006B0467" w:rsidP="00941884">
      <w:pPr>
        <w:spacing w:after="0" w:line="360" w:lineRule="auto"/>
        <w:jc w:val="both"/>
        <w:rPr>
          <w:rFonts w:ascii="Times New Roman" w:hAnsi="Times New Roman" w:cs="Times New Roman"/>
          <w:sz w:val="24"/>
          <w:szCs w:val="24"/>
        </w:rPr>
      </w:pPr>
    </w:p>
    <w:p w14:paraId="1D2CA6A5" w14:textId="77777777" w:rsidR="006B0467" w:rsidRDefault="006B0467" w:rsidP="00941884">
      <w:pPr>
        <w:spacing w:after="0" w:line="360" w:lineRule="auto"/>
        <w:jc w:val="both"/>
        <w:rPr>
          <w:rFonts w:ascii="Times New Roman" w:hAnsi="Times New Roman" w:cs="Times New Roman"/>
          <w:sz w:val="24"/>
          <w:szCs w:val="24"/>
        </w:rPr>
      </w:pPr>
    </w:p>
    <w:p w14:paraId="2225732E" w14:textId="77777777" w:rsidR="00941884" w:rsidRPr="00EC65E9" w:rsidRDefault="00941884" w:rsidP="00941884">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Atherstone and Cook, </w:t>
      </w:r>
      <w:r w:rsidRPr="00C53E0D">
        <w:rPr>
          <w:rFonts w:ascii="Times New Roman" w:hAnsi="Times New Roman" w:cs="Times New Roman"/>
          <w:sz w:val="24"/>
          <w:szCs w:val="24"/>
        </w:rPr>
        <w:t>applicant’s</w:t>
      </w:r>
      <w:r>
        <w:rPr>
          <w:rFonts w:ascii="Times New Roman" w:hAnsi="Times New Roman" w:cs="Times New Roman"/>
          <w:i/>
          <w:sz w:val="24"/>
          <w:szCs w:val="24"/>
        </w:rPr>
        <w:t xml:space="preserve"> </w:t>
      </w:r>
      <w:r w:rsidRPr="00102E9F">
        <w:rPr>
          <w:rFonts w:ascii="Times New Roman" w:hAnsi="Times New Roman" w:cs="Times New Roman"/>
          <w:sz w:val="24"/>
          <w:szCs w:val="24"/>
        </w:rPr>
        <w:t>legal practitioners</w:t>
      </w:r>
    </w:p>
    <w:sectPr w:rsidR="00941884" w:rsidRPr="00EC65E9"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580AE" w14:textId="77777777" w:rsidR="00281A89" w:rsidRDefault="00281A89" w:rsidP="00EA00E7">
      <w:pPr>
        <w:spacing w:after="0" w:line="240" w:lineRule="auto"/>
      </w:pPr>
      <w:r>
        <w:separator/>
      </w:r>
    </w:p>
  </w:endnote>
  <w:endnote w:type="continuationSeparator" w:id="0">
    <w:p w14:paraId="01C4DBD9" w14:textId="77777777" w:rsidR="00281A89" w:rsidRDefault="00281A89"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Deja Vu San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FC2C9" w14:textId="77777777" w:rsidR="00281A89" w:rsidRDefault="00281A89" w:rsidP="00EA00E7">
      <w:pPr>
        <w:spacing w:after="0" w:line="240" w:lineRule="auto"/>
      </w:pPr>
      <w:r>
        <w:separator/>
      </w:r>
    </w:p>
  </w:footnote>
  <w:footnote w:type="continuationSeparator" w:id="0">
    <w:p w14:paraId="33326C80" w14:textId="77777777" w:rsidR="00281A89" w:rsidRDefault="00281A89" w:rsidP="00EA00E7">
      <w:pPr>
        <w:spacing w:after="0" w:line="240" w:lineRule="auto"/>
      </w:pPr>
      <w:r>
        <w:continuationSeparator/>
      </w:r>
    </w:p>
  </w:footnote>
  <w:footnote w:id="1">
    <w:p w14:paraId="11C07239" w14:textId="77777777" w:rsidR="00941884" w:rsidRPr="006D5DEE" w:rsidRDefault="00941884" w:rsidP="00941884">
      <w:pPr>
        <w:pStyle w:val="FootnoteText"/>
        <w:rPr>
          <w:rFonts w:ascii="Times New Roman" w:hAnsi="Times New Roman" w:cs="Times New Roman"/>
          <w:sz w:val="18"/>
          <w:szCs w:val="18"/>
        </w:rPr>
      </w:pPr>
      <w:r w:rsidRPr="006D5DEE">
        <w:rPr>
          <w:rStyle w:val="FootnoteReference"/>
          <w:rFonts w:ascii="Times New Roman" w:hAnsi="Times New Roman" w:cs="Times New Roman"/>
          <w:sz w:val="18"/>
          <w:szCs w:val="18"/>
        </w:rPr>
        <w:footnoteRef/>
      </w:r>
      <w:r w:rsidRPr="006D5DEE">
        <w:rPr>
          <w:rFonts w:ascii="Times New Roman" w:hAnsi="Times New Roman" w:cs="Times New Roman"/>
          <w:sz w:val="18"/>
          <w:szCs w:val="18"/>
        </w:rPr>
        <w:t xml:space="preserve"> HH 793/17</w:t>
      </w:r>
    </w:p>
  </w:footnote>
  <w:footnote w:id="2">
    <w:p w14:paraId="1EEAA543" w14:textId="77777777" w:rsidR="00941884" w:rsidRPr="006D5DEE" w:rsidRDefault="00941884" w:rsidP="00941884">
      <w:pPr>
        <w:pStyle w:val="FootnoteText"/>
        <w:rPr>
          <w:rFonts w:ascii="Times New Roman" w:hAnsi="Times New Roman" w:cs="Times New Roman"/>
          <w:sz w:val="18"/>
          <w:szCs w:val="18"/>
        </w:rPr>
      </w:pPr>
      <w:r w:rsidRPr="006D5DEE">
        <w:rPr>
          <w:rStyle w:val="FootnoteReference"/>
          <w:rFonts w:ascii="Times New Roman" w:hAnsi="Times New Roman" w:cs="Times New Roman"/>
          <w:sz w:val="18"/>
          <w:szCs w:val="18"/>
        </w:rPr>
        <w:footnoteRef/>
      </w:r>
      <w:r w:rsidRPr="006D5DEE">
        <w:rPr>
          <w:rFonts w:ascii="Times New Roman" w:hAnsi="Times New Roman" w:cs="Times New Roman"/>
          <w:sz w:val="18"/>
          <w:szCs w:val="18"/>
        </w:rPr>
        <w:t xml:space="preserve"> </w:t>
      </w:r>
      <w:r w:rsidRPr="006D5DEE">
        <w:rPr>
          <w:rFonts w:ascii="Times New Roman" w:hAnsi="Times New Roman" w:cs="Times New Roman"/>
          <w:sz w:val="18"/>
          <w:szCs w:val="18"/>
          <w:lang w:val="en-US"/>
        </w:rPr>
        <w:t>The Civil Practice of the High Courts of South Africa, Fifth Edition, Volume 2 page 1525</w:t>
      </w:r>
    </w:p>
  </w:footnote>
  <w:footnote w:id="3">
    <w:p w14:paraId="2AD2C9CB" w14:textId="77777777" w:rsidR="00941884" w:rsidRPr="006D5DEE" w:rsidRDefault="00941884" w:rsidP="00941884">
      <w:pPr>
        <w:pStyle w:val="FootnoteText"/>
        <w:rPr>
          <w:rFonts w:ascii="Times New Roman" w:hAnsi="Times New Roman" w:cs="Times New Roman"/>
        </w:rPr>
      </w:pPr>
      <w:r w:rsidRPr="006D5DEE">
        <w:rPr>
          <w:rStyle w:val="FootnoteReference"/>
          <w:rFonts w:ascii="Times New Roman" w:hAnsi="Times New Roman" w:cs="Times New Roman"/>
        </w:rPr>
        <w:footnoteRef/>
      </w:r>
      <w:r w:rsidRPr="006D5DEE">
        <w:rPr>
          <w:rFonts w:ascii="Times New Roman" w:hAnsi="Times New Roman" w:cs="Times New Roman"/>
        </w:rPr>
        <w:t xml:space="preserve"> </w:t>
      </w:r>
      <w:r w:rsidRPr="006D5DEE">
        <w:rPr>
          <w:rFonts w:ascii="Times New Roman" w:hAnsi="Times New Roman" w:cs="Times New Roman"/>
          <w:lang w:val="en-US"/>
        </w:rPr>
        <w:t>Constitution of Zimbabwe Amendment (No.20) Act, 2013</w:t>
      </w:r>
    </w:p>
  </w:footnote>
  <w:footnote w:id="4">
    <w:p w14:paraId="73942B0A" w14:textId="31555FDB" w:rsidR="00941884" w:rsidRPr="006D5DEE" w:rsidRDefault="00941884" w:rsidP="00941884">
      <w:pPr>
        <w:pStyle w:val="FootnoteText"/>
        <w:rPr>
          <w:rFonts w:ascii="Times New Roman" w:hAnsi="Times New Roman" w:cs="Times New Roman"/>
        </w:rPr>
      </w:pPr>
      <w:r w:rsidRPr="006D5DEE">
        <w:rPr>
          <w:rStyle w:val="FootnoteReference"/>
          <w:rFonts w:ascii="Times New Roman" w:hAnsi="Times New Roman" w:cs="Times New Roman"/>
        </w:rPr>
        <w:footnoteRef/>
      </w:r>
      <w:r w:rsidRPr="006D5DEE">
        <w:rPr>
          <w:rFonts w:ascii="Times New Roman" w:hAnsi="Times New Roman" w:cs="Times New Roman"/>
        </w:rPr>
        <w:t xml:space="preserve"> HH</w:t>
      </w:r>
      <w:r w:rsidR="006D5DEE">
        <w:rPr>
          <w:rFonts w:ascii="Times New Roman" w:hAnsi="Times New Roman" w:cs="Times New Roman"/>
        </w:rPr>
        <w:t xml:space="preserve"> </w:t>
      </w:r>
      <w:r w:rsidRPr="006D5DEE">
        <w:rPr>
          <w:rFonts w:ascii="Times New Roman" w:hAnsi="Times New Roman" w:cs="Times New Roman"/>
        </w:rPr>
        <w:t>330/16</w:t>
      </w:r>
    </w:p>
  </w:footnote>
  <w:footnote w:id="5">
    <w:p w14:paraId="1644049D" w14:textId="77777777" w:rsidR="00941884" w:rsidRPr="009415D5" w:rsidRDefault="00941884" w:rsidP="00941884">
      <w:pPr>
        <w:pStyle w:val="FootnoteText"/>
        <w:rPr>
          <w:rFonts w:ascii="Times New Roman" w:hAnsi="Times New Roman" w:cs="Times New Roman"/>
          <w:sz w:val="18"/>
          <w:szCs w:val="18"/>
        </w:rPr>
      </w:pPr>
      <w:r w:rsidRPr="009415D5">
        <w:rPr>
          <w:rStyle w:val="FootnoteReference"/>
          <w:rFonts w:ascii="Times New Roman" w:hAnsi="Times New Roman" w:cs="Times New Roman"/>
          <w:sz w:val="18"/>
          <w:szCs w:val="18"/>
        </w:rPr>
        <w:footnoteRef/>
      </w:r>
      <w:r w:rsidRPr="009415D5">
        <w:rPr>
          <w:rFonts w:ascii="Times New Roman" w:hAnsi="Times New Roman" w:cs="Times New Roman"/>
          <w:sz w:val="18"/>
          <w:szCs w:val="18"/>
        </w:rPr>
        <w:t xml:space="preserve"> HH 314/20</w:t>
      </w:r>
    </w:p>
  </w:footnote>
  <w:footnote w:id="6">
    <w:p w14:paraId="5B12770E" w14:textId="2933F7E6" w:rsidR="009415D5" w:rsidRPr="009415D5" w:rsidRDefault="009415D5">
      <w:pPr>
        <w:pStyle w:val="FootnoteText"/>
        <w:rPr>
          <w:rFonts w:ascii="Times New Roman" w:hAnsi="Times New Roman" w:cs="Times New Roman"/>
          <w:sz w:val="18"/>
          <w:szCs w:val="18"/>
          <w:lang w:val="en-US"/>
        </w:rPr>
      </w:pPr>
      <w:r w:rsidRPr="009415D5">
        <w:rPr>
          <w:rStyle w:val="FootnoteReference"/>
          <w:rFonts w:ascii="Times New Roman" w:hAnsi="Times New Roman" w:cs="Times New Roman"/>
          <w:sz w:val="18"/>
          <w:szCs w:val="18"/>
        </w:rPr>
        <w:footnoteRef/>
      </w:r>
      <w:r w:rsidRPr="009415D5">
        <w:rPr>
          <w:rFonts w:ascii="Times New Roman" w:hAnsi="Times New Roman" w:cs="Times New Roman"/>
          <w:sz w:val="18"/>
          <w:szCs w:val="18"/>
        </w:rPr>
        <w:t xml:space="preserve"> </w:t>
      </w:r>
      <w:r w:rsidRPr="009415D5">
        <w:rPr>
          <w:rFonts w:ascii="Times New Roman" w:hAnsi="Times New Roman" w:cs="Times New Roman"/>
          <w:sz w:val="18"/>
          <w:szCs w:val="18"/>
          <w:lang w:val="en-US"/>
        </w:rPr>
        <w:t>LC/H/80/21 and LC/H/483/18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6C40492A" w:rsidR="00FD619D" w:rsidRPr="00E544F4" w:rsidRDefault="00FD619D" w:rsidP="00941884">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ED118A">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791D594B" w14:textId="41F2B445" w:rsidR="00941884" w:rsidRDefault="00941884" w:rsidP="009418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35CBB">
          <w:rPr>
            <w:rFonts w:ascii="Times New Roman" w:hAnsi="Times New Roman" w:cs="Times New Roman"/>
            <w:sz w:val="24"/>
            <w:szCs w:val="24"/>
          </w:rPr>
          <w:t xml:space="preserve">                     </w:t>
        </w:r>
        <w:r w:rsidR="00D35CBB">
          <w:rPr>
            <w:rFonts w:ascii="Times New Roman" w:hAnsi="Times New Roman" w:cs="Times New Roman"/>
            <w:sz w:val="24"/>
            <w:szCs w:val="24"/>
          </w:rPr>
          <w:tab/>
          <w:t>HH</w:t>
        </w:r>
        <w:r w:rsidR="00C4216B">
          <w:rPr>
            <w:rFonts w:ascii="Times New Roman" w:hAnsi="Times New Roman" w:cs="Times New Roman"/>
            <w:sz w:val="24"/>
            <w:szCs w:val="24"/>
          </w:rPr>
          <w:t xml:space="preserve"> 467/22</w:t>
        </w:r>
      </w:p>
      <w:p w14:paraId="75F785DC" w14:textId="772ACE86" w:rsidR="00941884" w:rsidRDefault="00941884" w:rsidP="009418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HC</w:t>
        </w:r>
        <w:r w:rsidR="00D35CBB">
          <w:rPr>
            <w:rFonts w:ascii="Times New Roman" w:hAnsi="Times New Roman" w:cs="Times New Roman"/>
            <w:sz w:val="24"/>
            <w:szCs w:val="24"/>
          </w:rPr>
          <w:t xml:space="preserve"> </w:t>
        </w:r>
        <w:r>
          <w:rPr>
            <w:rFonts w:ascii="Times New Roman" w:hAnsi="Times New Roman" w:cs="Times New Roman"/>
            <w:sz w:val="24"/>
            <w:szCs w:val="24"/>
          </w:rPr>
          <w:t>5644/20</w:t>
        </w:r>
      </w:p>
      <w:p w14:paraId="1048E6DB" w14:textId="1DFC74E6" w:rsidR="00FD619D" w:rsidRPr="00E544F4" w:rsidRDefault="00281A89" w:rsidP="00941884">
        <w:pPr>
          <w:pStyle w:val="Header"/>
          <w:jc w:val="right"/>
          <w:rPr>
            <w:rFonts w:ascii="Times New Roman" w:hAnsi="Times New Roman" w:cs="Times New Roman"/>
            <w:sz w:val="24"/>
            <w:szCs w:val="24"/>
          </w:rPr>
        </w:pPr>
      </w:p>
    </w:sdtContent>
  </w:sdt>
  <w:p w14:paraId="57CD235E" w14:textId="77777777" w:rsidR="00FD619D" w:rsidRDefault="00FD61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lowerLetter"/>
      <w:lvlText w:val="(%1)"/>
      <w:lvlJc w:val="left"/>
      <w:pPr>
        <w:ind w:left="2160" w:hanging="1440"/>
      </w:pPr>
    </w:lvl>
  </w:abstractNum>
  <w:abstractNum w:abstractNumId="1" w15:restartNumberingAfterBreak="0">
    <w:nsid w:val="249C2735"/>
    <w:multiLevelType w:val="hybridMultilevel"/>
    <w:tmpl w:val="C8AE701A"/>
    <w:lvl w:ilvl="0" w:tplc="3009000F">
      <w:start w:val="1"/>
      <w:numFmt w:val="decimal"/>
      <w:lvlText w:val="%1."/>
      <w:lvlJc w:val="left"/>
      <w:pPr>
        <w:ind w:left="780" w:hanging="360"/>
      </w:pPr>
    </w:lvl>
    <w:lvl w:ilvl="1" w:tplc="30090019">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2" w15:restartNumberingAfterBreak="0">
    <w:nsid w:val="3222089A"/>
    <w:multiLevelType w:val="hybridMultilevel"/>
    <w:tmpl w:val="4BD2052C"/>
    <w:lvl w:ilvl="0" w:tplc="3009000B">
      <w:start w:val="1"/>
      <w:numFmt w:val="bullet"/>
      <w:lvlText w:val=""/>
      <w:lvlJc w:val="left"/>
      <w:pPr>
        <w:ind w:left="780" w:hanging="360"/>
      </w:pPr>
      <w:rPr>
        <w:rFonts w:ascii="Wingdings" w:hAnsi="Wingdings" w:hint="default"/>
      </w:rPr>
    </w:lvl>
    <w:lvl w:ilvl="1" w:tplc="30090003" w:tentative="1">
      <w:start w:val="1"/>
      <w:numFmt w:val="bullet"/>
      <w:lvlText w:val="o"/>
      <w:lvlJc w:val="left"/>
      <w:pPr>
        <w:ind w:left="1500" w:hanging="360"/>
      </w:pPr>
      <w:rPr>
        <w:rFonts w:ascii="Courier New" w:hAnsi="Courier New" w:cs="Courier New" w:hint="default"/>
      </w:rPr>
    </w:lvl>
    <w:lvl w:ilvl="2" w:tplc="30090005" w:tentative="1">
      <w:start w:val="1"/>
      <w:numFmt w:val="bullet"/>
      <w:lvlText w:val=""/>
      <w:lvlJc w:val="left"/>
      <w:pPr>
        <w:ind w:left="2220" w:hanging="360"/>
      </w:pPr>
      <w:rPr>
        <w:rFonts w:ascii="Wingdings" w:hAnsi="Wingdings" w:hint="default"/>
      </w:rPr>
    </w:lvl>
    <w:lvl w:ilvl="3" w:tplc="30090001" w:tentative="1">
      <w:start w:val="1"/>
      <w:numFmt w:val="bullet"/>
      <w:lvlText w:val=""/>
      <w:lvlJc w:val="left"/>
      <w:pPr>
        <w:ind w:left="2940" w:hanging="360"/>
      </w:pPr>
      <w:rPr>
        <w:rFonts w:ascii="Symbol" w:hAnsi="Symbol" w:hint="default"/>
      </w:rPr>
    </w:lvl>
    <w:lvl w:ilvl="4" w:tplc="30090003" w:tentative="1">
      <w:start w:val="1"/>
      <w:numFmt w:val="bullet"/>
      <w:lvlText w:val="o"/>
      <w:lvlJc w:val="left"/>
      <w:pPr>
        <w:ind w:left="3660" w:hanging="360"/>
      </w:pPr>
      <w:rPr>
        <w:rFonts w:ascii="Courier New" w:hAnsi="Courier New" w:cs="Courier New" w:hint="default"/>
      </w:rPr>
    </w:lvl>
    <w:lvl w:ilvl="5" w:tplc="30090005" w:tentative="1">
      <w:start w:val="1"/>
      <w:numFmt w:val="bullet"/>
      <w:lvlText w:val=""/>
      <w:lvlJc w:val="left"/>
      <w:pPr>
        <w:ind w:left="4380" w:hanging="360"/>
      </w:pPr>
      <w:rPr>
        <w:rFonts w:ascii="Wingdings" w:hAnsi="Wingdings" w:hint="default"/>
      </w:rPr>
    </w:lvl>
    <w:lvl w:ilvl="6" w:tplc="30090001" w:tentative="1">
      <w:start w:val="1"/>
      <w:numFmt w:val="bullet"/>
      <w:lvlText w:val=""/>
      <w:lvlJc w:val="left"/>
      <w:pPr>
        <w:ind w:left="5100" w:hanging="360"/>
      </w:pPr>
      <w:rPr>
        <w:rFonts w:ascii="Symbol" w:hAnsi="Symbol" w:hint="default"/>
      </w:rPr>
    </w:lvl>
    <w:lvl w:ilvl="7" w:tplc="30090003" w:tentative="1">
      <w:start w:val="1"/>
      <w:numFmt w:val="bullet"/>
      <w:lvlText w:val="o"/>
      <w:lvlJc w:val="left"/>
      <w:pPr>
        <w:ind w:left="5820" w:hanging="360"/>
      </w:pPr>
      <w:rPr>
        <w:rFonts w:ascii="Courier New" w:hAnsi="Courier New" w:cs="Courier New" w:hint="default"/>
      </w:rPr>
    </w:lvl>
    <w:lvl w:ilvl="8" w:tplc="30090005" w:tentative="1">
      <w:start w:val="1"/>
      <w:numFmt w:val="bullet"/>
      <w:lvlText w:val=""/>
      <w:lvlJc w:val="left"/>
      <w:pPr>
        <w:ind w:left="6540" w:hanging="360"/>
      </w:pPr>
      <w:rPr>
        <w:rFonts w:ascii="Wingdings" w:hAnsi="Wingdings" w:hint="default"/>
      </w:rPr>
    </w:lvl>
  </w:abstractNum>
  <w:abstractNum w:abstractNumId="3" w15:restartNumberingAfterBreak="0">
    <w:nsid w:val="7FED743F"/>
    <w:multiLevelType w:val="hybridMultilevel"/>
    <w:tmpl w:val="CB7CE47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879"/>
    <w:rsid w:val="00001962"/>
    <w:rsid w:val="00001BAF"/>
    <w:rsid w:val="00001EEA"/>
    <w:rsid w:val="000029F8"/>
    <w:rsid w:val="00002D98"/>
    <w:rsid w:val="000031AC"/>
    <w:rsid w:val="00003585"/>
    <w:rsid w:val="00003D3A"/>
    <w:rsid w:val="00003D8A"/>
    <w:rsid w:val="000046B5"/>
    <w:rsid w:val="00004A86"/>
    <w:rsid w:val="0000528B"/>
    <w:rsid w:val="000052B4"/>
    <w:rsid w:val="000053BC"/>
    <w:rsid w:val="00005565"/>
    <w:rsid w:val="00005636"/>
    <w:rsid w:val="00006FEA"/>
    <w:rsid w:val="00007385"/>
    <w:rsid w:val="00007499"/>
    <w:rsid w:val="000074E6"/>
    <w:rsid w:val="00007A23"/>
    <w:rsid w:val="00011216"/>
    <w:rsid w:val="0001180F"/>
    <w:rsid w:val="0001183B"/>
    <w:rsid w:val="000125E3"/>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B16"/>
    <w:rsid w:val="00021DCC"/>
    <w:rsid w:val="00022BD9"/>
    <w:rsid w:val="00023FA8"/>
    <w:rsid w:val="00024E01"/>
    <w:rsid w:val="000257DD"/>
    <w:rsid w:val="00025966"/>
    <w:rsid w:val="0002631B"/>
    <w:rsid w:val="000300FD"/>
    <w:rsid w:val="000304CF"/>
    <w:rsid w:val="000306A5"/>
    <w:rsid w:val="00030DC2"/>
    <w:rsid w:val="000314F2"/>
    <w:rsid w:val="00031D04"/>
    <w:rsid w:val="00032DF7"/>
    <w:rsid w:val="0003388A"/>
    <w:rsid w:val="00033F1D"/>
    <w:rsid w:val="00034260"/>
    <w:rsid w:val="000350A4"/>
    <w:rsid w:val="00035308"/>
    <w:rsid w:val="000355F3"/>
    <w:rsid w:val="000356A7"/>
    <w:rsid w:val="00036A96"/>
    <w:rsid w:val="00037F60"/>
    <w:rsid w:val="00037F9A"/>
    <w:rsid w:val="00040B95"/>
    <w:rsid w:val="000412A5"/>
    <w:rsid w:val="000418DA"/>
    <w:rsid w:val="00043C17"/>
    <w:rsid w:val="000444F8"/>
    <w:rsid w:val="00045A6F"/>
    <w:rsid w:val="00046683"/>
    <w:rsid w:val="00046B6D"/>
    <w:rsid w:val="000471B0"/>
    <w:rsid w:val="000472DE"/>
    <w:rsid w:val="000476B5"/>
    <w:rsid w:val="000506F0"/>
    <w:rsid w:val="00050992"/>
    <w:rsid w:val="000509CC"/>
    <w:rsid w:val="00051480"/>
    <w:rsid w:val="0005291E"/>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120"/>
    <w:rsid w:val="00056DC2"/>
    <w:rsid w:val="00056F20"/>
    <w:rsid w:val="000579F7"/>
    <w:rsid w:val="000602AE"/>
    <w:rsid w:val="00060B89"/>
    <w:rsid w:val="00060BD9"/>
    <w:rsid w:val="000614F7"/>
    <w:rsid w:val="0006157F"/>
    <w:rsid w:val="00061DBB"/>
    <w:rsid w:val="00062B7C"/>
    <w:rsid w:val="000630EB"/>
    <w:rsid w:val="000637DD"/>
    <w:rsid w:val="00063FE1"/>
    <w:rsid w:val="0006407F"/>
    <w:rsid w:val="000641AC"/>
    <w:rsid w:val="0006467E"/>
    <w:rsid w:val="00064897"/>
    <w:rsid w:val="00064913"/>
    <w:rsid w:val="00065B56"/>
    <w:rsid w:val="00065E13"/>
    <w:rsid w:val="00066A73"/>
    <w:rsid w:val="000674CF"/>
    <w:rsid w:val="0006755E"/>
    <w:rsid w:val="000703FE"/>
    <w:rsid w:val="00070616"/>
    <w:rsid w:val="0007291A"/>
    <w:rsid w:val="00072EC7"/>
    <w:rsid w:val="00072FC8"/>
    <w:rsid w:val="000736BF"/>
    <w:rsid w:val="0007375F"/>
    <w:rsid w:val="00073A32"/>
    <w:rsid w:val="00074602"/>
    <w:rsid w:val="000753DE"/>
    <w:rsid w:val="000772DC"/>
    <w:rsid w:val="00077D30"/>
    <w:rsid w:val="00077E32"/>
    <w:rsid w:val="00080CEB"/>
    <w:rsid w:val="00081825"/>
    <w:rsid w:val="00081C7F"/>
    <w:rsid w:val="00081D71"/>
    <w:rsid w:val="00081E66"/>
    <w:rsid w:val="00081F93"/>
    <w:rsid w:val="00082372"/>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CC8"/>
    <w:rsid w:val="00092194"/>
    <w:rsid w:val="00092E1E"/>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20B2"/>
    <w:rsid w:val="000A2941"/>
    <w:rsid w:val="000A29A6"/>
    <w:rsid w:val="000A2A65"/>
    <w:rsid w:val="000A34E6"/>
    <w:rsid w:val="000A3AC4"/>
    <w:rsid w:val="000A3AFD"/>
    <w:rsid w:val="000A3FED"/>
    <w:rsid w:val="000A4015"/>
    <w:rsid w:val="000A483C"/>
    <w:rsid w:val="000A538A"/>
    <w:rsid w:val="000A563B"/>
    <w:rsid w:val="000A5797"/>
    <w:rsid w:val="000A599B"/>
    <w:rsid w:val="000A623A"/>
    <w:rsid w:val="000A6CA4"/>
    <w:rsid w:val="000A6CC3"/>
    <w:rsid w:val="000A7D14"/>
    <w:rsid w:val="000B04C8"/>
    <w:rsid w:val="000B08D8"/>
    <w:rsid w:val="000B0B49"/>
    <w:rsid w:val="000B0FF6"/>
    <w:rsid w:val="000B1038"/>
    <w:rsid w:val="000B10DE"/>
    <w:rsid w:val="000B12BB"/>
    <w:rsid w:val="000B132F"/>
    <w:rsid w:val="000B210B"/>
    <w:rsid w:val="000B220D"/>
    <w:rsid w:val="000B26E3"/>
    <w:rsid w:val="000B2E47"/>
    <w:rsid w:val="000B3682"/>
    <w:rsid w:val="000B3898"/>
    <w:rsid w:val="000B3DBE"/>
    <w:rsid w:val="000B45FB"/>
    <w:rsid w:val="000B4872"/>
    <w:rsid w:val="000B4AA5"/>
    <w:rsid w:val="000B5C8E"/>
    <w:rsid w:val="000B6960"/>
    <w:rsid w:val="000B6B23"/>
    <w:rsid w:val="000B6C47"/>
    <w:rsid w:val="000B78F9"/>
    <w:rsid w:val="000C1379"/>
    <w:rsid w:val="000C1C6A"/>
    <w:rsid w:val="000C2034"/>
    <w:rsid w:val="000C22CA"/>
    <w:rsid w:val="000C2AA1"/>
    <w:rsid w:val="000C3401"/>
    <w:rsid w:val="000C367D"/>
    <w:rsid w:val="000C3D0D"/>
    <w:rsid w:val="000C44EA"/>
    <w:rsid w:val="000C56AE"/>
    <w:rsid w:val="000C6044"/>
    <w:rsid w:val="000C6168"/>
    <w:rsid w:val="000C61E1"/>
    <w:rsid w:val="000C6420"/>
    <w:rsid w:val="000C688A"/>
    <w:rsid w:val="000C6911"/>
    <w:rsid w:val="000C790C"/>
    <w:rsid w:val="000D00CA"/>
    <w:rsid w:val="000D0819"/>
    <w:rsid w:val="000D0E23"/>
    <w:rsid w:val="000D212A"/>
    <w:rsid w:val="000D3198"/>
    <w:rsid w:val="000D38AF"/>
    <w:rsid w:val="000D3EE6"/>
    <w:rsid w:val="000D51B6"/>
    <w:rsid w:val="000D59EB"/>
    <w:rsid w:val="000D670C"/>
    <w:rsid w:val="000D699F"/>
    <w:rsid w:val="000D6D3C"/>
    <w:rsid w:val="000D6F89"/>
    <w:rsid w:val="000D7175"/>
    <w:rsid w:val="000D7EC1"/>
    <w:rsid w:val="000E06EB"/>
    <w:rsid w:val="000E08CC"/>
    <w:rsid w:val="000E1EE1"/>
    <w:rsid w:val="000E2B3C"/>
    <w:rsid w:val="000E38A9"/>
    <w:rsid w:val="000E429E"/>
    <w:rsid w:val="000E43C3"/>
    <w:rsid w:val="000E5BA6"/>
    <w:rsid w:val="000E5D42"/>
    <w:rsid w:val="000E646B"/>
    <w:rsid w:val="000E6904"/>
    <w:rsid w:val="000E7162"/>
    <w:rsid w:val="000E7211"/>
    <w:rsid w:val="000E7C00"/>
    <w:rsid w:val="000F0436"/>
    <w:rsid w:val="000F0970"/>
    <w:rsid w:val="000F1029"/>
    <w:rsid w:val="000F2E6E"/>
    <w:rsid w:val="000F2F36"/>
    <w:rsid w:val="000F467A"/>
    <w:rsid w:val="000F495C"/>
    <w:rsid w:val="000F497F"/>
    <w:rsid w:val="000F4AF1"/>
    <w:rsid w:val="000F53BB"/>
    <w:rsid w:val="000F65F4"/>
    <w:rsid w:val="000F661E"/>
    <w:rsid w:val="000F7663"/>
    <w:rsid w:val="000F774D"/>
    <w:rsid w:val="000F7CC5"/>
    <w:rsid w:val="000F7D2F"/>
    <w:rsid w:val="000F7EFC"/>
    <w:rsid w:val="00100613"/>
    <w:rsid w:val="00100BEF"/>
    <w:rsid w:val="0010184D"/>
    <w:rsid w:val="00102AD7"/>
    <w:rsid w:val="00102E9F"/>
    <w:rsid w:val="00102FDE"/>
    <w:rsid w:val="00103013"/>
    <w:rsid w:val="00103A7C"/>
    <w:rsid w:val="001052A3"/>
    <w:rsid w:val="00105E94"/>
    <w:rsid w:val="00105F5E"/>
    <w:rsid w:val="00106727"/>
    <w:rsid w:val="0010675F"/>
    <w:rsid w:val="00107132"/>
    <w:rsid w:val="0010720D"/>
    <w:rsid w:val="00107622"/>
    <w:rsid w:val="001077FF"/>
    <w:rsid w:val="00107FA2"/>
    <w:rsid w:val="00110D32"/>
    <w:rsid w:val="001112F2"/>
    <w:rsid w:val="00111347"/>
    <w:rsid w:val="001117E5"/>
    <w:rsid w:val="00111B0D"/>
    <w:rsid w:val="00111EA0"/>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5FBB"/>
    <w:rsid w:val="0011605C"/>
    <w:rsid w:val="00116CD0"/>
    <w:rsid w:val="00120164"/>
    <w:rsid w:val="00120330"/>
    <w:rsid w:val="0012134F"/>
    <w:rsid w:val="00121351"/>
    <w:rsid w:val="001217E9"/>
    <w:rsid w:val="00121ED6"/>
    <w:rsid w:val="00122990"/>
    <w:rsid w:val="00122F55"/>
    <w:rsid w:val="00123789"/>
    <w:rsid w:val="00123CC7"/>
    <w:rsid w:val="00123E50"/>
    <w:rsid w:val="00123F32"/>
    <w:rsid w:val="00124E03"/>
    <w:rsid w:val="00124FD1"/>
    <w:rsid w:val="00125F73"/>
    <w:rsid w:val="001263BC"/>
    <w:rsid w:val="00126BD4"/>
    <w:rsid w:val="00127135"/>
    <w:rsid w:val="001309D4"/>
    <w:rsid w:val="00131F03"/>
    <w:rsid w:val="001323FB"/>
    <w:rsid w:val="00132705"/>
    <w:rsid w:val="00132BFC"/>
    <w:rsid w:val="001331AB"/>
    <w:rsid w:val="00133A93"/>
    <w:rsid w:val="00133D94"/>
    <w:rsid w:val="00133FFB"/>
    <w:rsid w:val="00134427"/>
    <w:rsid w:val="00134D22"/>
    <w:rsid w:val="00135335"/>
    <w:rsid w:val="001354EE"/>
    <w:rsid w:val="00135501"/>
    <w:rsid w:val="00135979"/>
    <w:rsid w:val="00135AB2"/>
    <w:rsid w:val="001368D6"/>
    <w:rsid w:val="00137251"/>
    <w:rsid w:val="00137B7E"/>
    <w:rsid w:val="00137F38"/>
    <w:rsid w:val="00140238"/>
    <w:rsid w:val="001413DD"/>
    <w:rsid w:val="00141551"/>
    <w:rsid w:val="00141AFC"/>
    <w:rsid w:val="00141CB0"/>
    <w:rsid w:val="00142645"/>
    <w:rsid w:val="00142E81"/>
    <w:rsid w:val="00142FFB"/>
    <w:rsid w:val="0014319F"/>
    <w:rsid w:val="001439EE"/>
    <w:rsid w:val="00143D99"/>
    <w:rsid w:val="0014417E"/>
    <w:rsid w:val="001443FB"/>
    <w:rsid w:val="00144A5E"/>
    <w:rsid w:val="00145378"/>
    <w:rsid w:val="00146025"/>
    <w:rsid w:val="00146140"/>
    <w:rsid w:val="001461FF"/>
    <w:rsid w:val="001465DB"/>
    <w:rsid w:val="001469E5"/>
    <w:rsid w:val="00146C76"/>
    <w:rsid w:val="0014700C"/>
    <w:rsid w:val="00147173"/>
    <w:rsid w:val="00150AF2"/>
    <w:rsid w:val="00151853"/>
    <w:rsid w:val="00152085"/>
    <w:rsid w:val="00152284"/>
    <w:rsid w:val="0015254A"/>
    <w:rsid w:val="00152AF1"/>
    <w:rsid w:val="00153A37"/>
    <w:rsid w:val="0015418E"/>
    <w:rsid w:val="0015436A"/>
    <w:rsid w:val="00154693"/>
    <w:rsid w:val="00154EBE"/>
    <w:rsid w:val="001552A0"/>
    <w:rsid w:val="001552D2"/>
    <w:rsid w:val="0015541F"/>
    <w:rsid w:val="0015614F"/>
    <w:rsid w:val="00156FD8"/>
    <w:rsid w:val="001600E3"/>
    <w:rsid w:val="001606FE"/>
    <w:rsid w:val="00160D9A"/>
    <w:rsid w:val="00160DD2"/>
    <w:rsid w:val="00161353"/>
    <w:rsid w:val="00161876"/>
    <w:rsid w:val="00161A3E"/>
    <w:rsid w:val="00161AC6"/>
    <w:rsid w:val="00162798"/>
    <w:rsid w:val="00162B1A"/>
    <w:rsid w:val="00163487"/>
    <w:rsid w:val="00163B99"/>
    <w:rsid w:val="00163D3D"/>
    <w:rsid w:val="001640A4"/>
    <w:rsid w:val="001647B8"/>
    <w:rsid w:val="001653C9"/>
    <w:rsid w:val="001654A3"/>
    <w:rsid w:val="00165B1B"/>
    <w:rsid w:val="0016739C"/>
    <w:rsid w:val="0016745E"/>
    <w:rsid w:val="00167D00"/>
    <w:rsid w:val="00170023"/>
    <w:rsid w:val="00170526"/>
    <w:rsid w:val="00170777"/>
    <w:rsid w:val="00170A44"/>
    <w:rsid w:val="00170DB5"/>
    <w:rsid w:val="00171C32"/>
    <w:rsid w:val="00172461"/>
    <w:rsid w:val="00172CB0"/>
    <w:rsid w:val="00172CC5"/>
    <w:rsid w:val="00173BB7"/>
    <w:rsid w:val="00173EC5"/>
    <w:rsid w:val="00173F8E"/>
    <w:rsid w:val="00174220"/>
    <w:rsid w:val="00174283"/>
    <w:rsid w:val="00174B78"/>
    <w:rsid w:val="00174F4C"/>
    <w:rsid w:val="00175048"/>
    <w:rsid w:val="00175787"/>
    <w:rsid w:val="00177623"/>
    <w:rsid w:val="00177763"/>
    <w:rsid w:val="00177963"/>
    <w:rsid w:val="00177DFC"/>
    <w:rsid w:val="001807C6"/>
    <w:rsid w:val="00180E37"/>
    <w:rsid w:val="00181B8D"/>
    <w:rsid w:val="0018307E"/>
    <w:rsid w:val="001839FD"/>
    <w:rsid w:val="00184999"/>
    <w:rsid w:val="0018505C"/>
    <w:rsid w:val="0018540F"/>
    <w:rsid w:val="001855AC"/>
    <w:rsid w:val="00185D66"/>
    <w:rsid w:val="001860D7"/>
    <w:rsid w:val="001862BF"/>
    <w:rsid w:val="00186D56"/>
    <w:rsid w:val="001875CC"/>
    <w:rsid w:val="00187A75"/>
    <w:rsid w:val="00190418"/>
    <w:rsid w:val="001906E3"/>
    <w:rsid w:val="00192192"/>
    <w:rsid w:val="0019274E"/>
    <w:rsid w:val="00192F89"/>
    <w:rsid w:val="001941DA"/>
    <w:rsid w:val="0019457E"/>
    <w:rsid w:val="001953F5"/>
    <w:rsid w:val="0019679F"/>
    <w:rsid w:val="00197049"/>
    <w:rsid w:val="001A0165"/>
    <w:rsid w:val="001A01F4"/>
    <w:rsid w:val="001A0570"/>
    <w:rsid w:val="001A07DA"/>
    <w:rsid w:val="001A0E29"/>
    <w:rsid w:val="001A0E82"/>
    <w:rsid w:val="001A12AD"/>
    <w:rsid w:val="001A14C6"/>
    <w:rsid w:val="001A175F"/>
    <w:rsid w:val="001A1762"/>
    <w:rsid w:val="001A2C65"/>
    <w:rsid w:val="001A345B"/>
    <w:rsid w:val="001A4532"/>
    <w:rsid w:val="001A4975"/>
    <w:rsid w:val="001A4E8E"/>
    <w:rsid w:val="001A5EAB"/>
    <w:rsid w:val="001A676D"/>
    <w:rsid w:val="001A778C"/>
    <w:rsid w:val="001A78EE"/>
    <w:rsid w:val="001A7EBF"/>
    <w:rsid w:val="001B01A7"/>
    <w:rsid w:val="001B0364"/>
    <w:rsid w:val="001B0415"/>
    <w:rsid w:val="001B0B61"/>
    <w:rsid w:val="001B0F1D"/>
    <w:rsid w:val="001B0F58"/>
    <w:rsid w:val="001B1D6A"/>
    <w:rsid w:val="001B1FE0"/>
    <w:rsid w:val="001B43AD"/>
    <w:rsid w:val="001B4518"/>
    <w:rsid w:val="001B5023"/>
    <w:rsid w:val="001B5084"/>
    <w:rsid w:val="001B5135"/>
    <w:rsid w:val="001B5500"/>
    <w:rsid w:val="001B580A"/>
    <w:rsid w:val="001B5FEA"/>
    <w:rsid w:val="001B617C"/>
    <w:rsid w:val="001B63B0"/>
    <w:rsid w:val="001B64BB"/>
    <w:rsid w:val="001B6C85"/>
    <w:rsid w:val="001B6FB5"/>
    <w:rsid w:val="001B76E5"/>
    <w:rsid w:val="001B76F7"/>
    <w:rsid w:val="001B78B2"/>
    <w:rsid w:val="001B7F33"/>
    <w:rsid w:val="001C0081"/>
    <w:rsid w:val="001C00E2"/>
    <w:rsid w:val="001C04D6"/>
    <w:rsid w:val="001C1854"/>
    <w:rsid w:val="001C2084"/>
    <w:rsid w:val="001C34E1"/>
    <w:rsid w:val="001C4118"/>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7D"/>
    <w:rsid w:val="001D0DE7"/>
    <w:rsid w:val="001D16D4"/>
    <w:rsid w:val="001D1BBC"/>
    <w:rsid w:val="001D1BCF"/>
    <w:rsid w:val="001D1FD5"/>
    <w:rsid w:val="001D245C"/>
    <w:rsid w:val="001D25D4"/>
    <w:rsid w:val="001D2C09"/>
    <w:rsid w:val="001D2C41"/>
    <w:rsid w:val="001D3097"/>
    <w:rsid w:val="001D32C5"/>
    <w:rsid w:val="001D34E2"/>
    <w:rsid w:val="001D387C"/>
    <w:rsid w:val="001D39BF"/>
    <w:rsid w:val="001D39D5"/>
    <w:rsid w:val="001D3D51"/>
    <w:rsid w:val="001D4767"/>
    <w:rsid w:val="001D52F3"/>
    <w:rsid w:val="001D5884"/>
    <w:rsid w:val="001D5BA8"/>
    <w:rsid w:val="001D61F1"/>
    <w:rsid w:val="001D687F"/>
    <w:rsid w:val="001D68C0"/>
    <w:rsid w:val="001D7CD3"/>
    <w:rsid w:val="001E01E7"/>
    <w:rsid w:val="001E0201"/>
    <w:rsid w:val="001E18C7"/>
    <w:rsid w:val="001E1CD1"/>
    <w:rsid w:val="001E29C3"/>
    <w:rsid w:val="001E2C8C"/>
    <w:rsid w:val="001E2DCC"/>
    <w:rsid w:val="001E3492"/>
    <w:rsid w:val="001E3B2A"/>
    <w:rsid w:val="001E3BAC"/>
    <w:rsid w:val="001E3EBE"/>
    <w:rsid w:val="001E4681"/>
    <w:rsid w:val="001E4ACD"/>
    <w:rsid w:val="001E4E68"/>
    <w:rsid w:val="001E644D"/>
    <w:rsid w:val="001E6952"/>
    <w:rsid w:val="001E7338"/>
    <w:rsid w:val="001F02AD"/>
    <w:rsid w:val="001F0F1F"/>
    <w:rsid w:val="001F0F3C"/>
    <w:rsid w:val="001F1C71"/>
    <w:rsid w:val="001F2051"/>
    <w:rsid w:val="001F310F"/>
    <w:rsid w:val="001F36A0"/>
    <w:rsid w:val="001F3A09"/>
    <w:rsid w:val="001F3B77"/>
    <w:rsid w:val="001F41FE"/>
    <w:rsid w:val="001F49CC"/>
    <w:rsid w:val="001F4CD6"/>
    <w:rsid w:val="001F6438"/>
    <w:rsid w:val="001F687C"/>
    <w:rsid w:val="001F6ECF"/>
    <w:rsid w:val="001F799B"/>
    <w:rsid w:val="001F7BF2"/>
    <w:rsid w:val="00200C07"/>
    <w:rsid w:val="00200C93"/>
    <w:rsid w:val="00200F4C"/>
    <w:rsid w:val="00200FFF"/>
    <w:rsid w:val="00201B4E"/>
    <w:rsid w:val="00201B5E"/>
    <w:rsid w:val="00201EFB"/>
    <w:rsid w:val="002025F0"/>
    <w:rsid w:val="0020335D"/>
    <w:rsid w:val="00204C7C"/>
    <w:rsid w:val="00205670"/>
    <w:rsid w:val="00206042"/>
    <w:rsid w:val="00206809"/>
    <w:rsid w:val="00206FBF"/>
    <w:rsid w:val="0020777B"/>
    <w:rsid w:val="00207C8D"/>
    <w:rsid w:val="00210407"/>
    <w:rsid w:val="002107FB"/>
    <w:rsid w:val="00210CA3"/>
    <w:rsid w:val="00211C9C"/>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19C"/>
    <w:rsid w:val="00220EAC"/>
    <w:rsid w:val="002210C8"/>
    <w:rsid w:val="00221137"/>
    <w:rsid w:val="00221537"/>
    <w:rsid w:val="00221A1D"/>
    <w:rsid w:val="00222200"/>
    <w:rsid w:val="00222471"/>
    <w:rsid w:val="00222D51"/>
    <w:rsid w:val="00222E14"/>
    <w:rsid w:val="00222F90"/>
    <w:rsid w:val="00222FC7"/>
    <w:rsid w:val="00223BD6"/>
    <w:rsid w:val="0022508C"/>
    <w:rsid w:val="0022527E"/>
    <w:rsid w:val="00225D8E"/>
    <w:rsid w:val="00227238"/>
    <w:rsid w:val="00227541"/>
    <w:rsid w:val="00227910"/>
    <w:rsid w:val="00230BE4"/>
    <w:rsid w:val="00230E8E"/>
    <w:rsid w:val="00230FF4"/>
    <w:rsid w:val="0023277D"/>
    <w:rsid w:val="00232A63"/>
    <w:rsid w:val="00232B5B"/>
    <w:rsid w:val="0023326E"/>
    <w:rsid w:val="00233419"/>
    <w:rsid w:val="0023376D"/>
    <w:rsid w:val="00233CA3"/>
    <w:rsid w:val="00233FB7"/>
    <w:rsid w:val="00233FDF"/>
    <w:rsid w:val="0023406C"/>
    <w:rsid w:val="00234495"/>
    <w:rsid w:val="0023454D"/>
    <w:rsid w:val="00234E7D"/>
    <w:rsid w:val="00235142"/>
    <w:rsid w:val="00235450"/>
    <w:rsid w:val="00235EF5"/>
    <w:rsid w:val="00236064"/>
    <w:rsid w:val="00236077"/>
    <w:rsid w:val="002365E0"/>
    <w:rsid w:val="002366CA"/>
    <w:rsid w:val="0023786D"/>
    <w:rsid w:val="00240258"/>
    <w:rsid w:val="00241AE3"/>
    <w:rsid w:val="00241F83"/>
    <w:rsid w:val="0024207E"/>
    <w:rsid w:val="002426DB"/>
    <w:rsid w:val="00242BA9"/>
    <w:rsid w:val="002431F8"/>
    <w:rsid w:val="00243558"/>
    <w:rsid w:val="0024423A"/>
    <w:rsid w:val="0024492D"/>
    <w:rsid w:val="00245058"/>
    <w:rsid w:val="00245B62"/>
    <w:rsid w:val="00245F2A"/>
    <w:rsid w:val="00246098"/>
    <w:rsid w:val="002463E1"/>
    <w:rsid w:val="00246AAA"/>
    <w:rsid w:val="00246ADB"/>
    <w:rsid w:val="0024705F"/>
    <w:rsid w:val="0024736A"/>
    <w:rsid w:val="00247F2E"/>
    <w:rsid w:val="00250441"/>
    <w:rsid w:val="0025045C"/>
    <w:rsid w:val="0025072D"/>
    <w:rsid w:val="00250BB1"/>
    <w:rsid w:val="00250E9A"/>
    <w:rsid w:val="00252BC1"/>
    <w:rsid w:val="00252E99"/>
    <w:rsid w:val="002532DE"/>
    <w:rsid w:val="00253483"/>
    <w:rsid w:val="0025380F"/>
    <w:rsid w:val="00253B02"/>
    <w:rsid w:val="00253B5F"/>
    <w:rsid w:val="00254934"/>
    <w:rsid w:val="00254DB2"/>
    <w:rsid w:val="00256B41"/>
    <w:rsid w:val="00257346"/>
    <w:rsid w:val="002574B0"/>
    <w:rsid w:val="002575EE"/>
    <w:rsid w:val="002603D6"/>
    <w:rsid w:val="002611AC"/>
    <w:rsid w:val="00261349"/>
    <w:rsid w:val="0026137A"/>
    <w:rsid w:val="0026190C"/>
    <w:rsid w:val="00261CE2"/>
    <w:rsid w:val="00261E30"/>
    <w:rsid w:val="00262945"/>
    <w:rsid w:val="00262B84"/>
    <w:rsid w:val="00262D09"/>
    <w:rsid w:val="00262F3B"/>
    <w:rsid w:val="002635EC"/>
    <w:rsid w:val="0026368E"/>
    <w:rsid w:val="00263BCD"/>
    <w:rsid w:val="00263F81"/>
    <w:rsid w:val="00264D13"/>
    <w:rsid w:val="002652F6"/>
    <w:rsid w:val="00265770"/>
    <w:rsid w:val="00265E33"/>
    <w:rsid w:val="00266437"/>
    <w:rsid w:val="002666E4"/>
    <w:rsid w:val="0026783D"/>
    <w:rsid w:val="00270DEF"/>
    <w:rsid w:val="0027111B"/>
    <w:rsid w:val="0027113C"/>
    <w:rsid w:val="002712E4"/>
    <w:rsid w:val="00271B4B"/>
    <w:rsid w:val="00271DA6"/>
    <w:rsid w:val="00272C6E"/>
    <w:rsid w:val="002732A9"/>
    <w:rsid w:val="00275A06"/>
    <w:rsid w:val="00276498"/>
    <w:rsid w:val="00276742"/>
    <w:rsid w:val="00276749"/>
    <w:rsid w:val="002800CD"/>
    <w:rsid w:val="00280B7A"/>
    <w:rsid w:val="00280D61"/>
    <w:rsid w:val="002814B2"/>
    <w:rsid w:val="00281A89"/>
    <w:rsid w:val="00281B37"/>
    <w:rsid w:val="00281F2E"/>
    <w:rsid w:val="00282E6F"/>
    <w:rsid w:val="00283A03"/>
    <w:rsid w:val="00283E46"/>
    <w:rsid w:val="00284FBD"/>
    <w:rsid w:val="00285CA2"/>
    <w:rsid w:val="00285ED4"/>
    <w:rsid w:val="00285F08"/>
    <w:rsid w:val="002868C5"/>
    <w:rsid w:val="00286974"/>
    <w:rsid w:val="00286C71"/>
    <w:rsid w:val="00287BE8"/>
    <w:rsid w:val="00287C53"/>
    <w:rsid w:val="00287E04"/>
    <w:rsid w:val="002913C9"/>
    <w:rsid w:val="002918F0"/>
    <w:rsid w:val="00291E03"/>
    <w:rsid w:val="00291F25"/>
    <w:rsid w:val="0029221F"/>
    <w:rsid w:val="00292471"/>
    <w:rsid w:val="00292501"/>
    <w:rsid w:val="0029280C"/>
    <w:rsid w:val="00292B67"/>
    <w:rsid w:val="0029302B"/>
    <w:rsid w:val="00293124"/>
    <w:rsid w:val="00293B0F"/>
    <w:rsid w:val="00293F81"/>
    <w:rsid w:val="00295A8C"/>
    <w:rsid w:val="002961D6"/>
    <w:rsid w:val="002964F3"/>
    <w:rsid w:val="00296D53"/>
    <w:rsid w:val="002973AC"/>
    <w:rsid w:val="00297928"/>
    <w:rsid w:val="00297A05"/>
    <w:rsid w:val="002A00DC"/>
    <w:rsid w:val="002A0538"/>
    <w:rsid w:val="002A0B63"/>
    <w:rsid w:val="002A1BC5"/>
    <w:rsid w:val="002A24E0"/>
    <w:rsid w:val="002A2796"/>
    <w:rsid w:val="002A2EFD"/>
    <w:rsid w:val="002A2F41"/>
    <w:rsid w:val="002A3421"/>
    <w:rsid w:val="002A3840"/>
    <w:rsid w:val="002A3DFA"/>
    <w:rsid w:val="002A3E81"/>
    <w:rsid w:val="002A67B8"/>
    <w:rsid w:val="002A70F3"/>
    <w:rsid w:val="002A76DE"/>
    <w:rsid w:val="002A78F3"/>
    <w:rsid w:val="002A7ECB"/>
    <w:rsid w:val="002B0DC9"/>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449"/>
    <w:rsid w:val="002C04D5"/>
    <w:rsid w:val="002C0614"/>
    <w:rsid w:val="002C0BBE"/>
    <w:rsid w:val="002C2A51"/>
    <w:rsid w:val="002C2C26"/>
    <w:rsid w:val="002C3681"/>
    <w:rsid w:val="002C4358"/>
    <w:rsid w:val="002C46EB"/>
    <w:rsid w:val="002C4C8F"/>
    <w:rsid w:val="002C4D3B"/>
    <w:rsid w:val="002C4FA3"/>
    <w:rsid w:val="002C5055"/>
    <w:rsid w:val="002C5965"/>
    <w:rsid w:val="002C6501"/>
    <w:rsid w:val="002C652F"/>
    <w:rsid w:val="002C7154"/>
    <w:rsid w:val="002C7666"/>
    <w:rsid w:val="002C777B"/>
    <w:rsid w:val="002C7C0F"/>
    <w:rsid w:val="002D039B"/>
    <w:rsid w:val="002D0535"/>
    <w:rsid w:val="002D1787"/>
    <w:rsid w:val="002D24F0"/>
    <w:rsid w:val="002D26D8"/>
    <w:rsid w:val="002D282E"/>
    <w:rsid w:val="002D28BC"/>
    <w:rsid w:val="002D2CEB"/>
    <w:rsid w:val="002D2DF4"/>
    <w:rsid w:val="002D3194"/>
    <w:rsid w:val="002D3F49"/>
    <w:rsid w:val="002D3F7B"/>
    <w:rsid w:val="002D4AFA"/>
    <w:rsid w:val="002D5C78"/>
    <w:rsid w:val="002D6519"/>
    <w:rsid w:val="002D674B"/>
    <w:rsid w:val="002D740B"/>
    <w:rsid w:val="002D7842"/>
    <w:rsid w:val="002D7EB8"/>
    <w:rsid w:val="002E08A6"/>
    <w:rsid w:val="002E0C26"/>
    <w:rsid w:val="002E0E9B"/>
    <w:rsid w:val="002E2A88"/>
    <w:rsid w:val="002E2CAC"/>
    <w:rsid w:val="002E3AAD"/>
    <w:rsid w:val="002E3CEA"/>
    <w:rsid w:val="002E3E27"/>
    <w:rsid w:val="002E412E"/>
    <w:rsid w:val="002E4213"/>
    <w:rsid w:val="002E4377"/>
    <w:rsid w:val="002E43A8"/>
    <w:rsid w:val="002E4600"/>
    <w:rsid w:val="002E4D31"/>
    <w:rsid w:val="002E550C"/>
    <w:rsid w:val="002E6457"/>
    <w:rsid w:val="002E66F3"/>
    <w:rsid w:val="002E6711"/>
    <w:rsid w:val="002E695C"/>
    <w:rsid w:val="002E6BE7"/>
    <w:rsid w:val="002E78C9"/>
    <w:rsid w:val="002E7B53"/>
    <w:rsid w:val="002F03F8"/>
    <w:rsid w:val="002F089B"/>
    <w:rsid w:val="002F12D1"/>
    <w:rsid w:val="002F13BD"/>
    <w:rsid w:val="002F15AD"/>
    <w:rsid w:val="002F15AF"/>
    <w:rsid w:val="002F2200"/>
    <w:rsid w:val="002F2435"/>
    <w:rsid w:val="002F30EF"/>
    <w:rsid w:val="002F332F"/>
    <w:rsid w:val="002F367F"/>
    <w:rsid w:val="002F3837"/>
    <w:rsid w:val="002F3DD8"/>
    <w:rsid w:val="002F4C4C"/>
    <w:rsid w:val="002F5B54"/>
    <w:rsid w:val="002F5DCE"/>
    <w:rsid w:val="002F66F1"/>
    <w:rsid w:val="002F6F55"/>
    <w:rsid w:val="0030034E"/>
    <w:rsid w:val="00300C83"/>
    <w:rsid w:val="00300E87"/>
    <w:rsid w:val="003019E3"/>
    <w:rsid w:val="00301F3B"/>
    <w:rsid w:val="00302F4B"/>
    <w:rsid w:val="0030382D"/>
    <w:rsid w:val="00303880"/>
    <w:rsid w:val="00303BFF"/>
    <w:rsid w:val="00304766"/>
    <w:rsid w:val="0030575B"/>
    <w:rsid w:val="00305C12"/>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914"/>
    <w:rsid w:val="00313F21"/>
    <w:rsid w:val="003144AA"/>
    <w:rsid w:val="0031477D"/>
    <w:rsid w:val="00315059"/>
    <w:rsid w:val="00315330"/>
    <w:rsid w:val="00315A34"/>
    <w:rsid w:val="00315BF7"/>
    <w:rsid w:val="00316A29"/>
    <w:rsid w:val="00316A9A"/>
    <w:rsid w:val="0031783B"/>
    <w:rsid w:val="0031793B"/>
    <w:rsid w:val="00317DEF"/>
    <w:rsid w:val="00320D2F"/>
    <w:rsid w:val="00320E98"/>
    <w:rsid w:val="00321253"/>
    <w:rsid w:val="00321AE4"/>
    <w:rsid w:val="00321CEC"/>
    <w:rsid w:val="00322231"/>
    <w:rsid w:val="0032237C"/>
    <w:rsid w:val="0032334D"/>
    <w:rsid w:val="0032337D"/>
    <w:rsid w:val="00324549"/>
    <w:rsid w:val="00325672"/>
    <w:rsid w:val="003260CA"/>
    <w:rsid w:val="00326756"/>
    <w:rsid w:val="00326D49"/>
    <w:rsid w:val="00326DA3"/>
    <w:rsid w:val="0032746F"/>
    <w:rsid w:val="00330015"/>
    <w:rsid w:val="003305CC"/>
    <w:rsid w:val="003306F2"/>
    <w:rsid w:val="00331036"/>
    <w:rsid w:val="00332081"/>
    <w:rsid w:val="003321EF"/>
    <w:rsid w:val="003323C9"/>
    <w:rsid w:val="00334652"/>
    <w:rsid w:val="00334FD1"/>
    <w:rsid w:val="00335464"/>
    <w:rsid w:val="003359F6"/>
    <w:rsid w:val="00335CDA"/>
    <w:rsid w:val="00336D22"/>
    <w:rsid w:val="00337225"/>
    <w:rsid w:val="0033771F"/>
    <w:rsid w:val="003413D0"/>
    <w:rsid w:val="0034211D"/>
    <w:rsid w:val="0034304E"/>
    <w:rsid w:val="003441C2"/>
    <w:rsid w:val="00344DF2"/>
    <w:rsid w:val="003453DE"/>
    <w:rsid w:val="00345C5D"/>
    <w:rsid w:val="00346C30"/>
    <w:rsid w:val="00346D42"/>
    <w:rsid w:val="00347370"/>
    <w:rsid w:val="0034774F"/>
    <w:rsid w:val="00347B38"/>
    <w:rsid w:val="003503A7"/>
    <w:rsid w:val="00350B53"/>
    <w:rsid w:val="00350DC1"/>
    <w:rsid w:val="00350E11"/>
    <w:rsid w:val="003516BC"/>
    <w:rsid w:val="00351A53"/>
    <w:rsid w:val="00351B38"/>
    <w:rsid w:val="00352883"/>
    <w:rsid w:val="00353C7A"/>
    <w:rsid w:val="003543C3"/>
    <w:rsid w:val="0035489B"/>
    <w:rsid w:val="003553EA"/>
    <w:rsid w:val="003554A8"/>
    <w:rsid w:val="003558A4"/>
    <w:rsid w:val="003560AD"/>
    <w:rsid w:val="003565C5"/>
    <w:rsid w:val="003575DA"/>
    <w:rsid w:val="0035776A"/>
    <w:rsid w:val="003577F8"/>
    <w:rsid w:val="00360001"/>
    <w:rsid w:val="00360068"/>
    <w:rsid w:val="00360213"/>
    <w:rsid w:val="00360CDB"/>
    <w:rsid w:val="00361585"/>
    <w:rsid w:val="00361A75"/>
    <w:rsid w:val="00361CF2"/>
    <w:rsid w:val="00362224"/>
    <w:rsid w:val="00363B2C"/>
    <w:rsid w:val="003641A8"/>
    <w:rsid w:val="00364F5B"/>
    <w:rsid w:val="003650EA"/>
    <w:rsid w:val="00365166"/>
    <w:rsid w:val="00365735"/>
    <w:rsid w:val="00365E75"/>
    <w:rsid w:val="00365FD4"/>
    <w:rsid w:val="0036619F"/>
    <w:rsid w:val="00367AFF"/>
    <w:rsid w:val="00370108"/>
    <w:rsid w:val="003701B2"/>
    <w:rsid w:val="00371A46"/>
    <w:rsid w:val="0037215B"/>
    <w:rsid w:val="00372244"/>
    <w:rsid w:val="003726B4"/>
    <w:rsid w:val="00373CC0"/>
    <w:rsid w:val="0037485C"/>
    <w:rsid w:val="003751B1"/>
    <w:rsid w:val="0037587D"/>
    <w:rsid w:val="003760B3"/>
    <w:rsid w:val="00376370"/>
    <w:rsid w:val="003775FC"/>
    <w:rsid w:val="00380122"/>
    <w:rsid w:val="0038037A"/>
    <w:rsid w:val="00380B52"/>
    <w:rsid w:val="00381090"/>
    <w:rsid w:val="00381A49"/>
    <w:rsid w:val="00381D7D"/>
    <w:rsid w:val="003822DA"/>
    <w:rsid w:val="00382314"/>
    <w:rsid w:val="0038280A"/>
    <w:rsid w:val="00382D54"/>
    <w:rsid w:val="00383428"/>
    <w:rsid w:val="003835AD"/>
    <w:rsid w:val="00383607"/>
    <w:rsid w:val="00384DCA"/>
    <w:rsid w:val="00385A42"/>
    <w:rsid w:val="00385CEF"/>
    <w:rsid w:val="00385ED2"/>
    <w:rsid w:val="0038630A"/>
    <w:rsid w:val="00386883"/>
    <w:rsid w:val="00386AB5"/>
    <w:rsid w:val="00386B22"/>
    <w:rsid w:val="0038735D"/>
    <w:rsid w:val="003875B4"/>
    <w:rsid w:val="00387807"/>
    <w:rsid w:val="003901D6"/>
    <w:rsid w:val="00391C46"/>
    <w:rsid w:val="00392136"/>
    <w:rsid w:val="003932B7"/>
    <w:rsid w:val="00393BCF"/>
    <w:rsid w:val="00393F3B"/>
    <w:rsid w:val="00394057"/>
    <w:rsid w:val="00394615"/>
    <w:rsid w:val="003946BA"/>
    <w:rsid w:val="0039499E"/>
    <w:rsid w:val="0039694B"/>
    <w:rsid w:val="00396ACA"/>
    <w:rsid w:val="00396C5E"/>
    <w:rsid w:val="00397313"/>
    <w:rsid w:val="00397E83"/>
    <w:rsid w:val="003A0634"/>
    <w:rsid w:val="003A1077"/>
    <w:rsid w:val="003A13AB"/>
    <w:rsid w:val="003A17BF"/>
    <w:rsid w:val="003A18DD"/>
    <w:rsid w:val="003A217A"/>
    <w:rsid w:val="003A28A7"/>
    <w:rsid w:val="003A2E5B"/>
    <w:rsid w:val="003A3F5C"/>
    <w:rsid w:val="003A4470"/>
    <w:rsid w:val="003A4964"/>
    <w:rsid w:val="003A499E"/>
    <w:rsid w:val="003A5406"/>
    <w:rsid w:val="003A5D7F"/>
    <w:rsid w:val="003A68A7"/>
    <w:rsid w:val="003A706A"/>
    <w:rsid w:val="003A758F"/>
    <w:rsid w:val="003A787D"/>
    <w:rsid w:val="003B02C6"/>
    <w:rsid w:val="003B0DC2"/>
    <w:rsid w:val="003B12B9"/>
    <w:rsid w:val="003B1335"/>
    <w:rsid w:val="003B13FB"/>
    <w:rsid w:val="003B2E91"/>
    <w:rsid w:val="003B32A4"/>
    <w:rsid w:val="003B393E"/>
    <w:rsid w:val="003B3C48"/>
    <w:rsid w:val="003B3E80"/>
    <w:rsid w:val="003B4015"/>
    <w:rsid w:val="003B48DF"/>
    <w:rsid w:val="003B4A73"/>
    <w:rsid w:val="003B4C64"/>
    <w:rsid w:val="003B4E2F"/>
    <w:rsid w:val="003B4FBF"/>
    <w:rsid w:val="003B6563"/>
    <w:rsid w:val="003B6AFD"/>
    <w:rsid w:val="003B7807"/>
    <w:rsid w:val="003C09FB"/>
    <w:rsid w:val="003C0EB6"/>
    <w:rsid w:val="003C18C8"/>
    <w:rsid w:val="003C1B36"/>
    <w:rsid w:val="003C26B5"/>
    <w:rsid w:val="003C3826"/>
    <w:rsid w:val="003C3940"/>
    <w:rsid w:val="003C4764"/>
    <w:rsid w:val="003C5106"/>
    <w:rsid w:val="003C5B0B"/>
    <w:rsid w:val="003C5C43"/>
    <w:rsid w:val="003C5C98"/>
    <w:rsid w:val="003C5EF2"/>
    <w:rsid w:val="003C6CC0"/>
    <w:rsid w:val="003C7C0C"/>
    <w:rsid w:val="003C7E30"/>
    <w:rsid w:val="003C7E99"/>
    <w:rsid w:val="003D0DE8"/>
    <w:rsid w:val="003D1763"/>
    <w:rsid w:val="003D1B19"/>
    <w:rsid w:val="003D2547"/>
    <w:rsid w:val="003D276B"/>
    <w:rsid w:val="003D2C0B"/>
    <w:rsid w:val="003D5114"/>
    <w:rsid w:val="003D581D"/>
    <w:rsid w:val="003D6063"/>
    <w:rsid w:val="003D620C"/>
    <w:rsid w:val="003D67BB"/>
    <w:rsid w:val="003D6A7D"/>
    <w:rsid w:val="003D7A48"/>
    <w:rsid w:val="003D7D13"/>
    <w:rsid w:val="003E0B7C"/>
    <w:rsid w:val="003E0F56"/>
    <w:rsid w:val="003E1186"/>
    <w:rsid w:val="003E24B7"/>
    <w:rsid w:val="003E29D0"/>
    <w:rsid w:val="003E2A3F"/>
    <w:rsid w:val="003E2B20"/>
    <w:rsid w:val="003E327C"/>
    <w:rsid w:val="003E3513"/>
    <w:rsid w:val="003E3F2A"/>
    <w:rsid w:val="003E4148"/>
    <w:rsid w:val="003E4327"/>
    <w:rsid w:val="003E4383"/>
    <w:rsid w:val="003E462A"/>
    <w:rsid w:val="003E4A7F"/>
    <w:rsid w:val="003E63B7"/>
    <w:rsid w:val="003E6EC5"/>
    <w:rsid w:val="003E768E"/>
    <w:rsid w:val="003E7771"/>
    <w:rsid w:val="003E77C1"/>
    <w:rsid w:val="003F0EFF"/>
    <w:rsid w:val="003F1BC7"/>
    <w:rsid w:val="003F1E9B"/>
    <w:rsid w:val="003F379F"/>
    <w:rsid w:val="003F3F9E"/>
    <w:rsid w:val="003F43C0"/>
    <w:rsid w:val="003F4AC8"/>
    <w:rsid w:val="003F4E5C"/>
    <w:rsid w:val="003F6537"/>
    <w:rsid w:val="003F714E"/>
    <w:rsid w:val="003F741F"/>
    <w:rsid w:val="003F7965"/>
    <w:rsid w:val="003F7BB7"/>
    <w:rsid w:val="003F7E7F"/>
    <w:rsid w:val="00400787"/>
    <w:rsid w:val="00400AAA"/>
    <w:rsid w:val="00402838"/>
    <w:rsid w:val="0040335A"/>
    <w:rsid w:val="004038F3"/>
    <w:rsid w:val="00405BA5"/>
    <w:rsid w:val="00406035"/>
    <w:rsid w:val="00406CEF"/>
    <w:rsid w:val="0040722F"/>
    <w:rsid w:val="0040725A"/>
    <w:rsid w:val="004100DE"/>
    <w:rsid w:val="004105E5"/>
    <w:rsid w:val="00411394"/>
    <w:rsid w:val="004118A1"/>
    <w:rsid w:val="004126E9"/>
    <w:rsid w:val="00412829"/>
    <w:rsid w:val="00412C79"/>
    <w:rsid w:val="00413147"/>
    <w:rsid w:val="00413273"/>
    <w:rsid w:val="00413BE3"/>
    <w:rsid w:val="00415025"/>
    <w:rsid w:val="004151A2"/>
    <w:rsid w:val="00415436"/>
    <w:rsid w:val="004159F0"/>
    <w:rsid w:val="00415FA5"/>
    <w:rsid w:val="00416408"/>
    <w:rsid w:val="00416772"/>
    <w:rsid w:val="00417750"/>
    <w:rsid w:val="00420A8C"/>
    <w:rsid w:val="00421F13"/>
    <w:rsid w:val="0042214B"/>
    <w:rsid w:val="00422387"/>
    <w:rsid w:val="004229D9"/>
    <w:rsid w:val="00422A17"/>
    <w:rsid w:val="0042321F"/>
    <w:rsid w:val="00423222"/>
    <w:rsid w:val="004232BF"/>
    <w:rsid w:val="004235BB"/>
    <w:rsid w:val="004239B4"/>
    <w:rsid w:val="00424358"/>
    <w:rsid w:val="0042497C"/>
    <w:rsid w:val="00424A53"/>
    <w:rsid w:val="00425039"/>
    <w:rsid w:val="00425BC1"/>
    <w:rsid w:val="004260F6"/>
    <w:rsid w:val="004265A7"/>
    <w:rsid w:val="00427254"/>
    <w:rsid w:val="00430B59"/>
    <w:rsid w:val="00431E0C"/>
    <w:rsid w:val="00431FFC"/>
    <w:rsid w:val="004331CF"/>
    <w:rsid w:val="00433326"/>
    <w:rsid w:val="00433436"/>
    <w:rsid w:val="004334AE"/>
    <w:rsid w:val="00433798"/>
    <w:rsid w:val="004341F5"/>
    <w:rsid w:val="00434317"/>
    <w:rsid w:val="00434411"/>
    <w:rsid w:val="004346A8"/>
    <w:rsid w:val="00434E06"/>
    <w:rsid w:val="004351C0"/>
    <w:rsid w:val="004351EC"/>
    <w:rsid w:val="00436DD3"/>
    <w:rsid w:val="004371FE"/>
    <w:rsid w:val="00437578"/>
    <w:rsid w:val="0043769A"/>
    <w:rsid w:val="00437DDE"/>
    <w:rsid w:val="00437FCB"/>
    <w:rsid w:val="00440148"/>
    <w:rsid w:val="004401CB"/>
    <w:rsid w:val="00440428"/>
    <w:rsid w:val="00441392"/>
    <w:rsid w:val="00442129"/>
    <w:rsid w:val="0044213E"/>
    <w:rsid w:val="0044224F"/>
    <w:rsid w:val="00442D94"/>
    <w:rsid w:val="0044358B"/>
    <w:rsid w:val="0044364D"/>
    <w:rsid w:val="00443D1F"/>
    <w:rsid w:val="00443F78"/>
    <w:rsid w:val="00444773"/>
    <w:rsid w:val="00445575"/>
    <w:rsid w:val="00445880"/>
    <w:rsid w:val="00445C80"/>
    <w:rsid w:val="00446843"/>
    <w:rsid w:val="00446A64"/>
    <w:rsid w:val="00446F95"/>
    <w:rsid w:val="00447400"/>
    <w:rsid w:val="00447728"/>
    <w:rsid w:val="00447CE5"/>
    <w:rsid w:val="00450FC1"/>
    <w:rsid w:val="0045232D"/>
    <w:rsid w:val="00452508"/>
    <w:rsid w:val="00453165"/>
    <w:rsid w:val="00453B23"/>
    <w:rsid w:val="00453C7B"/>
    <w:rsid w:val="00454A77"/>
    <w:rsid w:val="00454D19"/>
    <w:rsid w:val="004564B1"/>
    <w:rsid w:val="004569C8"/>
    <w:rsid w:val="004571D1"/>
    <w:rsid w:val="004575E7"/>
    <w:rsid w:val="00457A15"/>
    <w:rsid w:val="00457C52"/>
    <w:rsid w:val="004603A7"/>
    <w:rsid w:val="00460672"/>
    <w:rsid w:val="00461678"/>
    <w:rsid w:val="00461AFE"/>
    <w:rsid w:val="00462110"/>
    <w:rsid w:val="00462858"/>
    <w:rsid w:val="00462FD6"/>
    <w:rsid w:val="004630E1"/>
    <w:rsid w:val="0046498A"/>
    <w:rsid w:val="00465688"/>
    <w:rsid w:val="004658E6"/>
    <w:rsid w:val="00466A63"/>
    <w:rsid w:val="00466B8C"/>
    <w:rsid w:val="00466B90"/>
    <w:rsid w:val="00467C56"/>
    <w:rsid w:val="00467DE0"/>
    <w:rsid w:val="00467DF6"/>
    <w:rsid w:val="004700A9"/>
    <w:rsid w:val="004700BF"/>
    <w:rsid w:val="004706CE"/>
    <w:rsid w:val="00470ADF"/>
    <w:rsid w:val="004713D2"/>
    <w:rsid w:val="00473427"/>
    <w:rsid w:val="0047395F"/>
    <w:rsid w:val="0047408F"/>
    <w:rsid w:val="00474285"/>
    <w:rsid w:val="004756C7"/>
    <w:rsid w:val="00475B3D"/>
    <w:rsid w:val="004760A1"/>
    <w:rsid w:val="0047615E"/>
    <w:rsid w:val="004767F5"/>
    <w:rsid w:val="00477419"/>
    <w:rsid w:val="00477755"/>
    <w:rsid w:val="004777FB"/>
    <w:rsid w:val="004778E1"/>
    <w:rsid w:val="00477B73"/>
    <w:rsid w:val="00477CB2"/>
    <w:rsid w:val="004801EE"/>
    <w:rsid w:val="00480A14"/>
    <w:rsid w:val="00480C9B"/>
    <w:rsid w:val="00480DC5"/>
    <w:rsid w:val="00481ECC"/>
    <w:rsid w:val="00481FE8"/>
    <w:rsid w:val="0048299F"/>
    <w:rsid w:val="00482D6B"/>
    <w:rsid w:val="00482DC5"/>
    <w:rsid w:val="004832EB"/>
    <w:rsid w:val="004837CD"/>
    <w:rsid w:val="00484231"/>
    <w:rsid w:val="00484C81"/>
    <w:rsid w:val="00485361"/>
    <w:rsid w:val="00485994"/>
    <w:rsid w:val="00485A02"/>
    <w:rsid w:val="004868FA"/>
    <w:rsid w:val="00487397"/>
    <w:rsid w:val="00487675"/>
    <w:rsid w:val="004877EE"/>
    <w:rsid w:val="0048783E"/>
    <w:rsid w:val="004878D4"/>
    <w:rsid w:val="004878E7"/>
    <w:rsid w:val="00487C40"/>
    <w:rsid w:val="00487D84"/>
    <w:rsid w:val="00487EFD"/>
    <w:rsid w:val="004912EB"/>
    <w:rsid w:val="0049145C"/>
    <w:rsid w:val="00491BC5"/>
    <w:rsid w:val="00492759"/>
    <w:rsid w:val="004928B0"/>
    <w:rsid w:val="00492D9E"/>
    <w:rsid w:val="00492F8A"/>
    <w:rsid w:val="00493008"/>
    <w:rsid w:val="00493A0F"/>
    <w:rsid w:val="00493ECB"/>
    <w:rsid w:val="00494168"/>
    <w:rsid w:val="0049520A"/>
    <w:rsid w:val="004954E2"/>
    <w:rsid w:val="0049631D"/>
    <w:rsid w:val="004963B8"/>
    <w:rsid w:val="0049647A"/>
    <w:rsid w:val="004974DA"/>
    <w:rsid w:val="004977B4"/>
    <w:rsid w:val="004977D4"/>
    <w:rsid w:val="00497A6B"/>
    <w:rsid w:val="004A05F8"/>
    <w:rsid w:val="004A0B8E"/>
    <w:rsid w:val="004A1152"/>
    <w:rsid w:val="004A25C3"/>
    <w:rsid w:val="004A26A4"/>
    <w:rsid w:val="004A2867"/>
    <w:rsid w:val="004A2F43"/>
    <w:rsid w:val="004A304E"/>
    <w:rsid w:val="004A3E4D"/>
    <w:rsid w:val="004A3E58"/>
    <w:rsid w:val="004A3EB0"/>
    <w:rsid w:val="004A420E"/>
    <w:rsid w:val="004A6C4C"/>
    <w:rsid w:val="004A7483"/>
    <w:rsid w:val="004B002F"/>
    <w:rsid w:val="004B0F07"/>
    <w:rsid w:val="004B0F6F"/>
    <w:rsid w:val="004B30FB"/>
    <w:rsid w:val="004B319B"/>
    <w:rsid w:val="004B38F9"/>
    <w:rsid w:val="004B3AB6"/>
    <w:rsid w:val="004B3D65"/>
    <w:rsid w:val="004B3D89"/>
    <w:rsid w:val="004B4B77"/>
    <w:rsid w:val="004B4EE7"/>
    <w:rsid w:val="004B5644"/>
    <w:rsid w:val="004B5B0E"/>
    <w:rsid w:val="004B5FAA"/>
    <w:rsid w:val="004B68B2"/>
    <w:rsid w:val="004C137C"/>
    <w:rsid w:val="004C16AA"/>
    <w:rsid w:val="004C1B39"/>
    <w:rsid w:val="004C24C3"/>
    <w:rsid w:val="004C29A7"/>
    <w:rsid w:val="004C3432"/>
    <w:rsid w:val="004C384C"/>
    <w:rsid w:val="004C49F1"/>
    <w:rsid w:val="004C4AD7"/>
    <w:rsid w:val="004C4E8E"/>
    <w:rsid w:val="004C5058"/>
    <w:rsid w:val="004C55CF"/>
    <w:rsid w:val="004C5BEE"/>
    <w:rsid w:val="004C67C6"/>
    <w:rsid w:val="004C70FB"/>
    <w:rsid w:val="004C7C20"/>
    <w:rsid w:val="004D0322"/>
    <w:rsid w:val="004D0B1F"/>
    <w:rsid w:val="004D15FB"/>
    <w:rsid w:val="004D271F"/>
    <w:rsid w:val="004D29CB"/>
    <w:rsid w:val="004D2E26"/>
    <w:rsid w:val="004D3AAA"/>
    <w:rsid w:val="004D3D56"/>
    <w:rsid w:val="004D4ADD"/>
    <w:rsid w:val="004D4B20"/>
    <w:rsid w:val="004D5688"/>
    <w:rsid w:val="004D57BD"/>
    <w:rsid w:val="004D57CC"/>
    <w:rsid w:val="004D5F6A"/>
    <w:rsid w:val="004D60D2"/>
    <w:rsid w:val="004D6172"/>
    <w:rsid w:val="004D64B0"/>
    <w:rsid w:val="004D651B"/>
    <w:rsid w:val="004D69AE"/>
    <w:rsid w:val="004D76F4"/>
    <w:rsid w:val="004D7BAB"/>
    <w:rsid w:val="004E0D3D"/>
    <w:rsid w:val="004E1C63"/>
    <w:rsid w:val="004E1F9A"/>
    <w:rsid w:val="004E2D2C"/>
    <w:rsid w:val="004E3205"/>
    <w:rsid w:val="004E32A1"/>
    <w:rsid w:val="004E3332"/>
    <w:rsid w:val="004E3937"/>
    <w:rsid w:val="004E3B1D"/>
    <w:rsid w:val="004E3FAD"/>
    <w:rsid w:val="004E4267"/>
    <w:rsid w:val="004E44FA"/>
    <w:rsid w:val="004E4B17"/>
    <w:rsid w:val="004E535E"/>
    <w:rsid w:val="004E5A6F"/>
    <w:rsid w:val="004E5D48"/>
    <w:rsid w:val="004E623A"/>
    <w:rsid w:val="004E65CE"/>
    <w:rsid w:val="004E6796"/>
    <w:rsid w:val="004E67E7"/>
    <w:rsid w:val="004E68FE"/>
    <w:rsid w:val="004E718D"/>
    <w:rsid w:val="004E7725"/>
    <w:rsid w:val="004E7A08"/>
    <w:rsid w:val="004F017F"/>
    <w:rsid w:val="004F0A74"/>
    <w:rsid w:val="004F111F"/>
    <w:rsid w:val="004F268E"/>
    <w:rsid w:val="004F2778"/>
    <w:rsid w:val="004F2EBF"/>
    <w:rsid w:val="004F31E3"/>
    <w:rsid w:val="004F3682"/>
    <w:rsid w:val="004F37C1"/>
    <w:rsid w:val="004F54A0"/>
    <w:rsid w:val="004F5B17"/>
    <w:rsid w:val="00500275"/>
    <w:rsid w:val="00500D03"/>
    <w:rsid w:val="00500D65"/>
    <w:rsid w:val="00501546"/>
    <w:rsid w:val="00501BD5"/>
    <w:rsid w:val="005021D8"/>
    <w:rsid w:val="005026CD"/>
    <w:rsid w:val="005039F1"/>
    <w:rsid w:val="00503C79"/>
    <w:rsid w:val="00503EB8"/>
    <w:rsid w:val="00504259"/>
    <w:rsid w:val="00504E4B"/>
    <w:rsid w:val="00505A0A"/>
    <w:rsid w:val="00506920"/>
    <w:rsid w:val="00506C92"/>
    <w:rsid w:val="00506D00"/>
    <w:rsid w:val="00507338"/>
    <w:rsid w:val="00510785"/>
    <w:rsid w:val="00511402"/>
    <w:rsid w:val="00511B24"/>
    <w:rsid w:val="0051214E"/>
    <w:rsid w:val="0051222D"/>
    <w:rsid w:val="00512EA1"/>
    <w:rsid w:val="005130F7"/>
    <w:rsid w:val="005131B1"/>
    <w:rsid w:val="0051329F"/>
    <w:rsid w:val="00513E26"/>
    <w:rsid w:val="0051423D"/>
    <w:rsid w:val="00515499"/>
    <w:rsid w:val="0051620E"/>
    <w:rsid w:val="00516452"/>
    <w:rsid w:val="00516485"/>
    <w:rsid w:val="00516883"/>
    <w:rsid w:val="00516B29"/>
    <w:rsid w:val="00516E74"/>
    <w:rsid w:val="00517150"/>
    <w:rsid w:val="005207AE"/>
    <w:rsid w:val="00520CCB"/>
    <w:rsid w:val="00520DB4"/>
    <w:rsid w:val="00521433"/>
    <w:rsid w:val="0052186B"/>
    <w:rsid w:val="0052274D"/>
    <w:rsid w:val="00523F9B"/>
    <w:rsid w:val="00524106"/>
    <w:rsid w:val="005247C9"/>
    <w:rsid w:val="00525093"/>
    <w:rsid w:val="0052544D"/>
    <w:rsid w:val="0052562F"/>
    <w:rsid w:val="005262CD"/>
    <w:rsid w:val="00527B93"/>
    <w:rsid w:val="00527C94"/>
    <w:rsid w:val="00527E27"/>
    <w:rsid w:val="00527F62"/>
    <w:rsid w:val="00527F64"/>
    <w:rsid w:val="005304E9"/>
    <w:rsid w:val="00530760"/>
    <w:rsid w:val="00530FCE"/>
    <w:rsid w:val="00531AF2"/>
    <w:rsid w:val="00531FDD"/>
    <w:rsid w:val="005323BB"/>
    <w:rsid w:val="005326EF"/>
    <w:rsid w:val="00532A25"/>
    <w:rsid w:val="00533102"/>
    <w:rsid w:val="0053330E"/>
    <w:rsid w:val="00533CB6"/>
    <w:rsid w:val="005351CA"/>
    <w:rsid w:val="00536256"/>
    <w:rsid w:val="00536CF7"/>
    <w:rsid w:val="00536FDA"/>
    <w:rsid w:val="005376BC"/>
    <w:rsid w:val="00537969"/>
    <w:rsid w:val="00537CD1"/>
    <w:rsid w:val="00537D4E"/>
    <w:rsid w:val="00540704"/>
    <w:rsid w:val="005407B0"/>
    <w:rsid w:val="00540838"/>
    <w:rsid w:val="005414BB"/>
    <w:rsid w:val="0054181B"/>
    <w:rsid w:val="00541F24"/>
    <w:rsid w:val="005422DE"/>
    <w:rsid w:val="00542FEB"/>
    <w:rsid w:val="00543034"/>
    <w:rsid w:val="0054333C"/>
    <w:rsid w:val="00543563"/>
    <w:rsid w:val="0054371C"/>
    <w:rsid w:val="00544739"/>
    <w:rsid w:val="00544C28"/>
    <w:rsid w:val="00544CC4"/>
    <w:rsid w:val="005455A1"/>
    <w:rsid w:val="0054617A"/>
    <w:rsid w:val="00546B7D"/>
    <w:rsid w:val="00546BC1"/>
    <w:rsid w:val="0054757B"/>
    <w:rsid w:val="0055010D"/>
    <w:rsid w:val="005515B4"/>
    <w:rsid w:val="00552610"/>
    <w:rsid w:val="00552CF6"/>
    <w:rsid w:val="00553050"/>
    <w:rsid w:val="00553852"/>
    <w:rsid w:val="00554698"/>
    <w:rsid w:val="00554AD0"/>
    <w:rsid w:val="00554BAE"/>
    <w:rsid w:val="00554DE2"/>
    <w:rsid w:val="00554DFE"/>
    <w:rsid w:val="00554F40"/>
    <w:rsid w:val="005550F5"/>
    <w:rsid w:val="00555A8A"/>
    <w:rsid w:val="00555D48"/>
    <w:rsid w:val="00555F01"/>
    <w:rsid w:val="00560662"/>
    <w:rsid w:val="00560702"/>
    <w:rsid w:val="00561302"/>
    <w:rsid w:val="005616ED"/>
    <w:rsid w:val="00562990"/>
    <w:rsid w:val="00562BBD"/>
    <w:rsid w:val="00562F09"/>
    <w:rsid w:val="00563197"/>
    <w:rsid w:val="005631E5"/>
    <w:rsid w:val="0056403A"/>
    <w:rsid w:val="00564775"/>
    <w:rsid w:val="00566191"/>
    <w:rsid w:val="00566702"/>
    <w:rsid w:val="005674B7"/>
    <w:rsid w:val="00570FD7"/>
    <w:rsid w:val="00571713"/>
    <w:rsid w:val="0057183E"/>
    <w:rsid w:val="005720A5"/>
    <w:rsid w:val="00572164"/>
    <w:rsid w:val="00572E1C"/>
    <w:rsid w:val="005738C6"/>
    <w:rsid w:val="00573EF5"/>
    <w:rsid w:val="00573F47"/>
    <w:rsid w:val="00573FE9"/>
    <w:rsid w:val="0057403D"/>
    <w:rsid w:val="00574488"/>
    <w:rsid w:val="005754F2"/>
    <w:rsid w:val="00575B9D"/>
    <w:rsid w:val="005762DD"/>
    <w:rsid w:val="00577BA9"/>
    <w:rsid w:val="005804AB"/>
    <w:rsid w:val="00580A5E"/>
    <w:rsid w:val="00580FD3"/>
    <w:rsid w:val="00581303"/>
    <w:rsid w:val="00581F66"/>
    <w:rsid w:val="005824AB"/>
    <w:rsid w:val="0058255A"/>
    <w:rsid w:val="00582E6E"/>
    <w:rsid w:val="005836EE"/>
    <w:rsid w:val="00584017"/>
    <w:rsid w:val="005840DF"/>
    <w:rsid w:val="005840F6"/>
    <w:rsid w:val="00584533"/>
    <w:rsid w:val="00584BED"/>
    <w:rsid w:val="00584E43"/>
    <w:rsid w:val="00584E9F"/>
    <w:rsid w:val="005853DE"/>
    <w:rsid w:val="00585681"/>
    <w:rsid w:val="00585DD9"/>
    <w:rsid w:val="00587805"/>
    <w:rsid w:val="00587C72"/>
    <w:rsid w:val="00587D59"/>
    <w:rsid w:val="005901E2"/>
    <w:rsid w:val="00590586"/>
    <w:rsid w:val="0059160C"/>
    <w:rsid w:val="0059229C"/>
    <w:rsid w:val="0059232D"/>
    <w:rsid w:val="005926C7"/>
    <w:rsid w:val="00592A96"/>
    <w:rsid w:val="005945B7"/>
    <w:rsid w:val="00594947"/>
    <w:rsid w:val="005949BD"/>
    <w:rsid w:val="00595BF4"/>
    <w:rsid w:val="00595E65"/>
    <w:rsid w:val="005963C4"/>
    <w:rsid w:val="00596FA0"/>
    <w:rsid w:val="005A0413"/>
    <w:rsid w:val="005A05C0"/>
    <w:rsid w:val="005A0949"/>
    <w:rsid w:val="005A0A0D"/>
    <w:rsid w:val="005A0C2D"/>
    <w:rsid w:val="005A0CB1"/>
    <w:rsid w:val="005A179B"/>
    <w:rsid w:val="005A262F"/>
    <w:rsid w:val="005A2D17"/>
    <w:rsid w:val="005A42A9"/>
    <w:rsid w:val="005A4C9F"/>
    <w:rsid w:val="005A4EC4"/>
    <w:rsid w:val="005A5D05"/>
    <w:rsid w:val="005A6635"/>
    <w:rsid w:val="005A67E7"/>
    <w:rsid w:val="005B0DF1"/>
    <w:rsid w:val="005B12BE"/>
    <w:rsid w:val="005B28F0"/>
    <w:rsid w:val="005B338C"/>
    <w:rsid w:val="005B3CF3"/>
    <w:rsid w:val="005B3F64"/>
    <w:rsid w:val="005B45B9"/>
    <w:rsid w:val="005B47CE"/>
    <w:rsid w:val="005B5013"/>
    <w:rsid w:val="005B5540"/>
    <w:rsid w:val="005B5D86"/>
    <w:rsid w:val="005B6500"/>
    <w:rsid w:val="005B75EB"/>
    <w:rsid w:val="005B7C25"/>
    <w:rsid w:val="005B7CCF"/>
    <w:rsid w:val="005C09C4"/>
    <w:rsid w:val="005C0EF3"/>
    <w:rsid w:val="005C1644"/>
    <w:rsid w:val="005C17D9"/>
    <w:rsid w:val="005C1D8A"/>
    <w:rsid w:val="005C25C0"/>
    <w:rsid w:val="005C337B"/>
    <w:rsid w:val="005C3F28"/>
    <w:rsid w:val="005C4BC6"/>
    <w:rsid w:val="005C5EB0"/>
    <w:rsid w:val="005C6B20"/>
    <w:rsid w:val="005C75AE"/>
    <w:rsid w:val="005C76DF"/>
    <w:rsid w:val="005C7AFA"/>
    <w:rsid w:val="005D03F3"/>
    <w:rsid w:val="005D0636"/>
    <w:rsid w:val="005D1BD9"/>
    <w:rsid w:val="005D22ED"/>
    <w:rsid w:val="005D2AC9"/>
    <w:rsid w:val="005D2E78"/>
    <w:rsid w:val="005D3509"/>
    <w:rsid w:val="005D3DFB"/>
    <w:rsid w:val="005D3F10"/>
    <w:rsid w:val="005D4AF1"/>
    <w:rsid w:val="005D5317"/>
    <w:rsid w:val="005D5A8B"/>
    <w:rsid w:val="005D5DCB"/>
    <w:rsid w:val="005D5F2B"/>
    <w:rsid w:val="005D645B"/>
    <w:rsid w:val="005D6703"/>
    <w:rsid w:val="005D6834"/>
    <w:rsid w:val="005D77F5"/>
    <w:rsid w:val="005E035D"/>
    <w:rsid w:val="005E0665"/>
    <w:rsid w:val="005E0F3E"/>
    <w:rsid w:val="005E2DBE"/>
    <w:rsid w:val="005E330A"/>
    <w:rsid w:val="005E362A"/>
    <w:rsid w:val="005E3A56"/>
    <w:rsid w:val="005E3B0E"/>
    <w:rsid w:val="005E3EC6"/>
    <w:rsid w:val="005E50CD"/>
    <w:rsid w:val="005E53D1"/>
    <w:rsid w:val="005E56AD"/>
    <w:rsid w:val="005E57CF"/>
    <w:rsid w:val="005E6980"/>
    <w:rsid w:val="005E7107"/>
    <w:rsid w:val="005F0A12"/>
    <w:rsid w:val="005F1201"/>
    <w:rsid w:val="005F17E8"/>
    <w:rsid w:val="005F190D"/>
    <w:rsid w:val="005F1DBD"/>
    <w:rsid w:val="005F231F"/>
    <w:rsid w:val="005F2842"/>
    <w:rsid w:val="005F35ED"/>
    <w:rsid w:val="005F3C44"/>
    <w:rsid w:val="005F4497"/>
    <w:rsid w:val="005F4BBA"/>
    <w:rsid w:val="005F4F11"/>
    <w:rsid w:val="005F54AB"/>
    <w:rsid w:val="005F58EA"/>
    <w:rsid w:val="005F6995"/>
    <w:rsid w:val="005F6A79"/>
    <w:rsid w:val="005F6B4E"/>
    <w:rsid w:val="005F776B"/>
    <w:rsid w:val="005F79E6"/>
    <w:rsid w:val="00600636"/>
    <w:rsid w:val="00600AB3"/>
    <w:rsid w:val="0060165E"/>
    <w:rsid w:val="00601C4A"/>
    <w:rsid w:val="00601C94"/>
    <w:rsid w:val="006021C1"/>
    <w:rsid w:val="006021C6"/>
    <w:rsid w:val="00602C18"/>
    <w:rsid w:val="00602F93"/>
    <w:rsid w:val="0060305D"/>
    <w:rsid w:val="006032FC"/>
    <w:rsid w:val="0060330E"/>
    <w:rsid w:val="00603838"/>
    <w:rsid w:val="00603A4F"/>
    <w:rsid w:val="00604A20"/>
    <w:rsid w:val="00604BCA"/>
    <w:rsid w:val="00604DEB"/>
    <w:rsid w:val="0060540E"/>
    <w:rsid w:val="0060562E"/>
    <w:rsid w:val="00605AC2"/>
    <w:rsid w:val="00605AC6"/>
    <w:rsid w:val="006061FE"/>
    <w:rsid w:val="00607350"/>
    <w:rsid w:val="0060753D"/>
    <w:rsid w:val="00607AEF"/>
    <w:rsid w:val="00607C8A"/>
    <w:rsid w:val="00610CF7"/>
    <w:rsid w:val="00611048"/>
    <w:rsid w:val="00612296"/>
    <w:rsid w:val="00612C73"/>
    <w:rsid w:val="0061317A"/>
    <w:rsid w:val="006132F7"/>
    <w:rsid w:val="006138F1"/>
    <w:rsid w:val="00613E0C"/>
    <w:rsid w:val="006141AC"/>
    <w:rsid w:val="0061438E"/>
    <w:rsid w:val="00615168"/>
    <w:rsid w:val="00615B8C"/>
    <w:rsid w:val="00615DD3"/>
    <w:rsid w:val="00616074"/>
    <w:rsid w:val="00616126"/>
    <w:rsid w:val="006167CA"/>
    <w:rsid w:val="006167E6"/>
    <w:rsid w:val="00620542"/>
    <w:rsid w:val="0062100D"/>
    <w:rsid w:val="006220B6"/>
    <w:rsid w:val="00622352"/>
    <w:rsid w:val="0062268F"/>
    <w:rsid w:val="00622FF6"/>
    <w:rsid w:val="006231D9"/>
    <w:rsid w:val="006240A3"/>
    <w:rsid w:val="00624A29"/>
    <w:rsid w:val="00625164"/>
    <w:rsid w:val="006259B6"/>
    <w:rsid w:val="00626260"/>
    <w:rsid w:val="00626A62"/>
    <w:rsid w:val="00626ABF"/>
    <w:rsid w:val="00627E90"/>
    <w:rsid w:val="006306EF"/>
    <w:rsid w:val="00631434"/>
    <w:rsid w:val="006318BB"/>
    <w:rsid w:val="0063192C"/>
    <w:rsid w:val="0063195F"/>
    <w:rsid w:val="00631AEB"/>
    <w:rsid w:val="00632909"/>
    <w:rsid w:val="00632BFE"/>
    <w:rsid w:val="0063318C"/>
    <w:rsid w:val="006349CC"/>
    <w:rsid w:val="00634ADA"/>
    <w:rsid w:val="00634B14"/>
    <w:rsid w:val="006360A2"/>
    <w:rsid w:val="00636524"/>
    <w:rsid w:val="0063654A"/>
    <w:rsid w:val="006367E2"/>
    <w:rsid w:val="00636917"/>
    <w:rsid w:val="00637389"/>
    <w:rsid w:val="0063795F"/>
    <w:rsid w:val="006379AE"/>
    <w:rsid w:val="00640430"/>
    <w:rsid w:val="00640488"/>
    <w:rsid w:val="006408C1"/>
    <w:rsid w:val="006408FB"/>
    <w:rsid w:val="00640A26"/>
    <w:rsid w:val="00640C50"/>
    <w:rsid w:val="00641082"/>
    <w:rsid w:val="006410A5"/>
    <w:rsid w:val="00643521"/>
    <w:rsid w:val="00643681"/>
    <w:rsid w:val="00644FC5"/>
    <w:rsid w:val="006456C7"/>
    <w:rsid w:val="006458FA"/>
    <w:rsid w:val="0064666E"/>
    <w:rsid w:val="006475E6"/>
    <w:rsid w:val="00647A49"/>
    <w:rsid w:val="00647C45"/>
    <w:rsid w:val="00647EAD"/>
    <w:rsid w:val="00647EFF"/>
    <w:rsid w:val="00650362"/>
    <w:rsid w:val="00650656"/>
    <w:rsid w:val="00650BC6"/>
    <w:rsid w:val="00650BDC"/>
    <w:rsid w:val="00650F95"/>
    <w:rsid w:val="00651C63"/>
    <w:rsid w:val="00652A58"/>
    <w:rsid w:val="0065381A"/>
    <w:rsid w:val="00655248"/>
    <w:rsid w:val="00655369"/>
    <w:rsid w:val="0065564B"/>
    <w:rsid w:val="00655CCE"/>
    <w:rsid w:val="00656474"/>
    <w:rsid w:val="00656A0B"/>
    <w:rsid w:val="00656F6F"/>
    <w:rsid w:val="006574B2"/>
    <w:rsid w:val="00657C85"/>
    <w:rsid w:val="0066033E"/>
    <w:rsid w:val="0066040B"/>
    <w:rsid w:val="00661407"/>
    <w:rsid w:val="00661534"/>
    <w:rsid w:val="00661647"/>
    <w:rsid w:val="00661F78"/>
    <w:rsid w:val="00662B50"/>
    <w:rsid w:val="0066344D"/>
    <w:rsid w:val="006636C3"/>
    <w:rsid w:val="00663D33"/>
    <w:rsid w:val="0066437F"/>
    <w:rsid w:val="00664B47"/>
    <w:rsid w:val="0066513B"/>
    <w:rsid w:val="00665BC3"/>
    <w:rsid w:val="00666498"/>
    <w:rsid w:val="006668EF"/>
    <w:rsid w:val="006678EE"/>
    <w:rsid w:val="00667B07"/>
    <w:rsid w:val="00670D6C"/>
    <w:rsid w:val="00671065"/>
    <w:rsid w:val="00671136"/>
    <w:rsid w:val="00671743"/>
    <w:rsid w:val="00672582"/>
    <w:rsid w:val="00672874"/>
    <w:rsid w:val="00672885"/>
    <w:rsid w:val="00672D97"/>
    <w:rsid w:val="00672E73"/>
    <w:rsid w:val="006738FE"/>
    <w:rsid w:val="006744EB"/>
    <w:rsid w:val="00675684"/>
    <w:rsid w:val="00675734"/>
    <w:rsid w:val="00675C8B"/>
    <w:rsid w:val="00675CCB"/>
    <w:rsid w:val="006767F6"/>
    <w:rsid w:val="00676D95"/>
    <w:rsid w:val="00680380"/>
    <w:rsid w:val="00680526"/>
    <w:rsid w:val="006809BF"/>
    <w:rsid w:val="00680BB2"/>
    <w:rsid w:val="00681752"/>
    <w:rsid w:val="00682D51"/>
    <w:rsid w:val="00682EEE"/>
    <w:rsid w:val="0068304B"/>
    <w:rsid w:val="00684307"/>
    <w:rsid w:val="00684F39"/>
    <w:rsid w:val="006867E6"/>
    <w:rsid w:val="00686C27"/>
    <w:rsid w:val="00686DC8"/>
    <w:rsid w:val="00686E74"/>
    <w:rsid w:val="0069136B"/>
    <w:rsid w:val="006915F2"/>
    <w:rsid w:val="00691A31"/>
    <w:rsid w:val="00691AFE"/>
    <w:rsid w:val="00691E36"/>
    <w:rsid w:val="006923C2"/>
    <w:rsid w:val="0069260D"/>
    <w:rsid w:val="006927A8"/>
    <w:rsid w:val="0069337A"/>
    <w:rsid w:val="00693531"/>
    <w:rsid w:val="00693E90"/>
    <w:rsid w:val="00694010"/>
    <w:rsid w:val="00694A47"/>
    <w:rsid w:val="00694AC6"/>
    <w:rsid w:val="00694CB9"/>
    <w:rsid w:val="00695712"/>
    <w:rsid w:val="00695785"/>
    <w:rsid w:val="006957D8"/>
    <w:rsid w:val="00695C40"/>
    <w:rsid w:val="00695E21"/>
    <w:rsid w:val="0069650F"/>
    <w:rsid w:val="0069684B"/>
    <w:rsid w:val="00696BB1"/>
    <w:rsid w:val="00696C73"/>
    <w:rsid w:val="00696DE0"/>
    <w:rsid w:val="006975A9"/>
    <w:rsid w:val="006A08FC"/>
    <w:rsid w:val="006A0EE1"/>
    <w:rsid w:val="006A2C67"/>
    <w:rsid w:val="006A2EEF"/>
    <w:rsid w:val="006A3297"/>
    <w:rsid w:val="006A4782"/>
    <w:rsid w:val="006A5BDB"/>
    <w:rsid w:val="006A62C9"/>
    <w:rsid w:val="006A6998"/>
    <w:rsid w:val="006A6BD3"/>
    <w:rsid w:val="006A78F0"/>
    <w:rsid w:val="006B00FA"/>
    <w:rsid w:val="006B012D"/>
    <w:rsid w:val="006B0467"/>
    <w:rsid w:val="006B082C"/>
    <w:rsid w:val="006B0B8A"/>
    <w:rsid w:val="006B1908"/>
    <w:rsid w:val="006B1BD1"/>
    <w:rsid w:val="006B21C9"/>
    <w:rsid w:val="006B2227"/>
    <w:rsid w:val="006B276A"/>
    <w:rsid w:val="006B2C96"/>
    <w:rsid w:val="006B321D"/>
    <w:rsid w:val="006B32C7"/>
    <w:rsid w:val="006B3341"/>
    <w:rsid w:val="006B3CAB"/>
    <w:rsid w:val="006B44AE"/>
    <w:rsid w:val="006B4802"/>
    <w:rsid w:val="006B4E76"/>
    <w:rsid w:val="006B51BF"/>
    <w:rsid w:val="006B622A"/>
    <w:rsid w:val="006B6A31"/>
    <w:rsid w:val="006B6D98"/>
    <w:rsid w:val="006B721F"/>
    <w:rsid w:val="006B73B4"/>
    <w:rsid w:val="006B7474"/>
    <w:rsid w:val="006B7818"/>
    <w:rsid w:val="006C0449"/>
    <w:rsid w:val="006C09C8"/>
    <w:rsid w:val="006C0CA4"/>
    <w:rsid w:val="006C0D58"/>
    <w:rsid w:val="006C0D98"/>
    <w:rsid w:val="006C0E1C"/>
    <w:rsid w:val="006C1112"/>
    <w:rsid w:val="006C24F8"/>
    <w:rsid w:val="006C2506"/>
    <w:rsid w:val="006C3A56"/>
    <w:rsid w:val="006C3E4A"/>
    <w:rsid w:val="006C3E4B"/>
    <w:rsid w:val="006C42C9"/>
    <w:rsid w:val="006C47F2"/>
    <w:rsid w:val="006C4872"/>
    <w:rsid w:val="006C4F00"/>
    <w:rsid w:val="006C57AD"/>
    <w:rsid w:val="006C5C28"/>
    <w:rsid w:val="006C6532"/>
    <w:rsid w:val="006C6622"/>
    <w:rsid w:val="006C6E9F"/>
    <w:rsid w:val="006C7BD7"/>
    <w:rsid w:val="006D0E00"/>
    <w:rsid w:val="006D1C41"/>
    <w:rsid w:val="006D244F"/>
    <w:rsid w:val="006D2915"/>
    <w:rsid w:val="006D2E3A"/>
    <w:rsid w:val="006D303C"/>
    <w:rsid w:val="006D438B"/>
    <w:rsid w:val="006D43AE"/>
    <w:rsid w:val="006D47DE"/>
    <w:rsid w:val="006D4C58"/>
    <w:rsid w:val="006D4C78"/>
    <w:rsid w:val="006D50C3"/>
    <w:rsid w:val="006D549D"/>
    <w:rsid w:val="006D562D"/>
    <w:rsid w:val="006D5BCE"/>
    <w:rsid w:val="006D5DEE"/>
    <w:rsid w:val="006D6407"/>
    <w:rsid w:val="006D6760"/>
    <w:rsid w:val="006D6EA5"/>
    <w:rsid w:val="006D7C85"/>
    <w:rsid w:val="006E029D"/>
    <w:rsid w:val="006E0DE4"/>
    <w:rsid w:val="006E128A"/>
    <w:rsid w:val="006E17FA"/>
    <w:rsid w:val="006E18B6"/>
    <w:rsid w:val="006E18C4"/>
    <w:rsid w:val="006E1D89"/>
    <w:rsid w:val="006E1E1D"/>
    <w:rsid w:val="006E1E7D"/>
    <w:rsid w:val="006E24DB"/>
    <w:rsid w:val="006E2692"/>
    <w:rsid w:val="006E2959"/>
    <w:rsid w:val="006E2CE2"/>
    <w:rsid w:val="006E3443"/>
    <w:rsid w:val="006E3656"/>
    <w:rsid w:val="006E3899"/>
    <w:rsid w:val="006E3C23"/>
    <w:rsid w:val="006E3F67"/>
    <w:rsid w:val="006E46B0"/>
    <w:rsid w:val="006E4CD1"/>
    <w:rsid w:val="006E56AA"/>
    <w:rsid w:val="006E582F"/>
    <w:rsid w:val="006E6216"/>
    <w:rsid w:val="006E6472"/>
    <w:rsid w:val="006E6941"/>
    <w:rsid w:val="006E6B0E"/>
    <w:rsid w:val="006E6FD5"/>
    <w:rsid w:val="006E7374"/>
    <w:rsid w:val="006F0A77"/>
    <w:rsid w:val="006F0ADB"/>
    <w:rsid w:val="006F0E7B"/>
    <w:rsid w:val="006F1ECD"/>
    <w:rsid w:val="006F253B"/>
    <w:rsid w:val="006F2D4B"/>
    <w:rsid w:val="006F3136"/>
    <w:rsid w:val="006F34B8"/>
    <w:rsid w:val="006F3A08"/>
    <w:rsid w:val="006F4E7D"/>
    <w:rsid w:val="006F59C2"/>
    <w:rsid w:val="006F60E2"/>
    <w:rsid w:val="006F66AD"/>
    <w:rsid w:val="006F717C"/>
    <w:rsid w:val="006F7310"/>
    <w:rsid w:val="006F738C"/>
    <w:rsid w:val="006F7ECE"/>
    <w:rsid w:val="00700B1A"/>
    <w:rsid w:val="00700D33"/>
    <w:rsid w:val="00701C87"/>
    <w:rsid w:val="00701E8E"/>
    <w:rsid w:val="00702384"/>
    <w:rsid w:val="00702B41"/>
    <w:rsid w:val="00702D7A"/>
    <w:rsid w:val="00703692"/>
    <w:rsid w:val="007037A8"/>
    <w:rsid w:val="00703D49"/>
    <w:rsid w:val="00703D94"/>
    <w:rsid w:val="00703E22"/>
    <w:rsid w:val="007040C2"/>
    <w:rsid w:val="007048C3"/>
    <w:rsid w:val="00705B50"/>
    <w:rsid w:val="00705E2B"/>
    <w:rsid w:val="00706607"/>
    <w:rsid w:val="00706B20"/>
    <w:rsid w:val="00706E14"/>
    <w:rsid w:val="00707967"/>
    <w:rsid w:val="00707F09"/>
    <w:rsid w:val="0071001E"/>
    <w:rsid w:val="00711051"/>
    <w:rsid w:val="00711527"/>
    <w:rsid w:val="0071167A"/>
    <w:rsid w:val="007117E3"/>
    <w:rsid w:val="00711803"/>
    <w:rsid w:val="0071190B"/>
    <w:rsid w:val="007123A0"/>
    <w:rsid w:val="007134B1"/>
    <w:rsid w:val="00714050"/>
    <w:rsid w:val="00714434"/>
    <w:rsid w:val="00714D7D"/>
    <w:rsid w:val="00715A72"/>
    <w:rsid w:val="00715AAB"/>
    <w:rsid w:val="007163A8"/>
    <w:rsid w:val="00716A4C"/>
    <w:rsid w:val="00716BEA"/>
    <w:rsid w:val="00716D55"/>
    <w:rsid w:val="007171E0"/>
    <w:rsid w:val="00717278"/>
    <w:rsid w:val="00717473"/>
    <w:rsid w:val="00717B70"/>
    <w:rsid w:val="007203DA"/>
    <w:rsid w:val="0072101E"/>
    <w:rsid w:val="00721F2E"/>
    <w:rsid w:val="007222B1"/>
    <w:rsid w:val="00722901"/>
    <w:rsid w:val="00722C7A"/>
    <w:rsid w:val="0072330F"/>
    <w:rsid w:val="007249CA"/>
    <w:rsid w:val="00724C18"/>
    <w:rsid w:val="00725186"/>
    <w:rsid w:val="00725490"/>
    <w:rsid w:val="00725573"/>
    <w:rsid w:val="00725F65"/>
    <w:rsid w:val="00726039"/>
    <w:rsid w:val="0072629C"/>
    <w:rsid w:val="0072659D"/>
    <w:rsid w:val="007269EE"/>
    <w:rsid w:val="00726D95"/>
    <w:rsid w:val="007275C4"/>
    <w:rsid w:val="007300C8"/>
    <w:rsid w:val="0073109F"/>
    <w:rsid w:val="00731ED9"/>
    <w:rsid w:val="00731FB7"/>
    <w:rsid w:val="007321D9"/>
    <w:rsid w:val="00732D0A"/>
    <w:rsid w:val="007334E8"/>
    <w:rsid w:val="00733684"/>
    <w:rsid w:val="00733853"/>
    <w:rsid w:val="00733CAD"/>
    <w:rsid w:val="00733CFC"/>
    <w:rsid w:val="00734482"/>
    <w:rsid w:val="007345B9"/>
    <w:rsid w:val="00734D46"/>
    <w:rsid w:val="00735B7D"/>
    <w:rsid w:val="00735DFE"/>
    <w:rsid w:val="00736754"/>
    <w:rsid w:val="00736AB8"/>
    <w:rsid w:val="00736BD4"/>
    <w:rsid w:val="00736E42"/>
    <w:rsid w:val="00736EBE"/>
    <w:rsid w:val="00737271"/>
    <w:rsid w:val="007377FC"/>
    <w:rsid w:val="00737C15"/>
    <w:rsid w:val="00737D3D"/>
    <w:rsid w:val="00740214"/>
    <w:rsid w:val="00740BBD"/>
    <w:rsid w:val="00740D64"/>
    <w:rsid w:val="00740DA7"/>
    <w:rsid w:val="00740E80"/>
    <w:rsid w:val="00741729"/>
    <w:rsid w:val="00741CC8"/>
    <w:rsid w:val="00742AF7"/>
    <w:rsid w:val="00743064"/>
    <w:rsid w:val="00743401"/>
    <w:rsid w:val="00743575"/>
    <w:rsid w:val="0074357D"/>
    <w:rsid w:val="007436E3"/>
    <w:rsid w:val="007447FD"/>
    <w:rsid w:val="00744FB4"/>
    <w:rsid w:val="007459AC"/>
    <w:rsid w:val="00745E06"/>
    <w:rsid w:val="00746112"/>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2FB"/>
    <w:rsid w:val="00752B95"/>
    <w:rsid w:val="00752E26"/>
    <w:rsid w:val="00752F25"/>
    <w:rsid w:val="00753513"/>
    <w:rsid w:val="0075386D"/>
    <w:rsid w:val="00754283"/>
    <w:rsid w:val="0075443C"/>
    <w:rsid w:val="00754C7D"/>
    <w:rsid w:val="007551CF"/>
    <w:rsid w:val="00755B52"/>
    <w:rsid w:val="007562C0"/>
    <w:rsid w:val="007566DE"/>
    <w:rsid w:val="00756F7B"/>
    <w:rsid w:val="007572BA"/>
    <w:rsid w:val="0075730B"/>
    <w:rsid w:val="0075785D"/>
    <w:rsid w:val="00757879"/>
    <w:rsid w:val="00757A03"/>
    <w:rsid w:val="007606B8"/>
    <w:rsid w:val="00761458"/>
    <w:rsid w:val="0076147E"/>
    <w:rsid w:val="007619D9"/>
    <w:rsid w:val="00761F3F"/>
    <w:rsid w:val="007623ED"/>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677CA"/>
    <w:rsid w:val="00767CC2"/>
    <w:rsid w:val="00770337"/>
    <w:rsid w:val="0077058A"/>
    <w:rsid w:val="00770C9C"/>
    <w:rsid w:val="00770D2E"/>
    <w:rsid w:val="0077205B"/>
    <w:rsid w:val="007720A7"/>
    <w:rsid w:val="0077235D"/>
    <w:rsid w:val="00772816"/>
    <w:rsid w:val="00773132"/>
    <w:rsid w:val="00773734"/>
    <w:rsid w:val="00773DD4"/>
    <w:rsid w:val="0077402F"/>
    <w:rsid w:val="00774A61"/>
    <w:rsid w:val="00774D2C"/>
    <w:rsid w:val="0077536A"/>
    <w:rsid w:val="00775ACF"/>
    <w:rsid w:val="00775ADA"/>
    <w:rsid w:val="00775D7D"/>
    <w:rsid w:val="00776C7D"/>
    <w:rsid w:val="00777D05"/>
    <w:rsid w:val="00777D4A"/>
    <w:rsid w:val="0078015C"/>
    <w:rsid w:val="0078030F"/>
    <w:rsid w:val="00780586"/>
    <w:rsid w:val="00780777"/>
    <w:rsid w:val="00780E70"/>
    <w:rsid w:val="0078114A"/>
    <w:rsid w:val="00781881"/>
    <w:rsid w:val="00781E42"/>
    <w:rsid w:val="00782357"/>
    <w:rsid w:val="00782F27"/>
    <w:rsid w:val="0078362A"/>
    <w:rsid w:val="00783833"/>
    <w:rsid w:val="00783E77"/>
    <w:rsid w:val="007840B4"/>
    <w:rsid w:val="00784A81"/>
    <w:rsid w:val="00785CAF"/>
    <w:rsid w:val="0078605E"/>
    <w:rsid w:val="00786639"/>
    <w:rsid w:val="00786A61"/>
    <w:rsid w:val="00786B93"/>
    <w:rsid w:val="00787D85"/>
    <w:rsid w:val="007901E9"/>
    <w:rsid w:val="00790387"/>
    <w:rsid w:val="00790B99"/>
    <w:rsid w:val="007912F3"/>
    <w:rsid w:val="00791B2B"/>
    <w:rsid w:val="00792D95"/>
    <w:rsid w:val="00792F9C"/>
    <w:rsid w:val="00792FFD"/>
    <w:rsid w:val="007931BB"/>
    <w:rsid w:val="007931EC"/>
    <w:rsid w:val="00793658"/>
    <w:rsid w:val="007936CC"/>
    <w:rsid w:val="00793F3A"/>
    <w:rsid w:val="0079442D"/>
    <w:rsid w:val="007946EA"/>
    <w:rsid w:val="00794C71"/>
    <w:rsid w:val="00795103"/>
    <w:rsid w:val="00795D59"/>
    <w:rsid w:val="0079611E"/>
    <w:rsid w:val="00797183"/>
    <w:rsid w:val="00797B02"/>
    <w:rsid w:val="00797D43"/>
    <w:rsid w:val="00797E59"/>
    <w:rsid w:val="00797F44"/>
    <w:rsid w:val="007A0B83"/>
    <w:rsid w:val="007A0D48"/>
    <w:rsid w:val="007A0FD7"/>
    <w:rsid w:val="007A14BC"/>
    <w:rsid w:val="007A2100"/>
    <w:rsid w:val="007A225A"/>
    <w:rsid w:val="007A22D1"/>
    <w:rsid w:val="007A2B71"/>
    <w:rsid w:val="007A3173"/>
    <w:rsid w:val="007A31E6"/>
    <w:rsid w:val="007A3908"/>
    <w:rsid w:val="007A4308"/>
    <w:rsid w:val="007A51E5"/>
    <w:rsid w:val="007A56F3"/>
    <w:rsid w:val="007A5B32"/>
    <w:rsid w:val="007A5DEF"/>
    <w:rsid w:val="007A5F6F"/>
    <w:rsid w:val="007A7124"/>
    <w:rsid w:val="007A7372"/>
    <w:rsid w:val="007A7B72"/>
    <w:rsid w:val="007B0429"/>
    <w:rsid w:val="007B095F"/>
    <w:rsid w:val="007B0F3F"/>
    <w:rsid w:val="007B21EF"/>
    <w:rsid w:val="007B2890"/>
    <w:rsid w:val="007B3339"/>
    <w:rsid w:val="007B3FDD"/>
    <w:rsid w:val="007B40A8"/>
    <w:rsid w:val="007B4117"/>
    <w:rsid w:val="007B4A86"/>
    <w:rsid w:val="007B4BB0"/>
    <w:rsid w:val="007B5582"/>
    <w:rsid w:val="007B5D7D"/>
    <w:rsid w:val="007B5E60"/>
    <w:rsid w:val="007B66A5"/>
    <w:rsid w:val="007B72FD"/>
    <w:rsid w:val="007B7E85"/>
    <w:rsid w:val="007C062B"/>
    <w:rsid w:val="007C0ACD"/>
    <w:rsid w:val="007C1288"/>
    <w:rsid w:val="007C1957"/>
    <w:rsid w:val="007C1ABA"/>
    <w:rsid w:val="007C2BAF"/>
    <w:rsid w:val="007C2C4E"/>
    <w:rsid w:val="007C2FDB"/>
    <w:rsid w:val="007C339E"/>
    <w:rsid w:val="007C3DE9"/>
    <w:rsid w:val="007C3E77"/>
    <w:rsid w:val="007C3F96"/>
    <w:rsid w:val="007C4280"/>
    <w:rsid w:val="007C43F6"/>
    <w:rsid w:val="007C4684"/>
    <w:rsid w:val="007C499D"/>
    <w:rsid w:val="007C4A4C"/>
    <w:rsid w:val="007C4DB8"/>
    <w:rsid w:val="007C5434"/>
    <w:rsid w:val="007C56FF"/>
    <w:rsid w:val="007C5955"/>
    <w:rsid w:val="007C7412"/>
    <w:rsid w:val="007C7DD3"/>
    <w:rsid w:val="007C7E69"/>
    <w:rsid w:val="007D01D0"/>
    <w:rsid w:val="007D02CB"/>
    <w:rsid w:val="007D09B4"/>
    <w:rsid w:val="007D0EA1"/>
    <w:rsid w:val="007D2384"/>
    <w:rsid w:val="007D2D7B"/>
    <w:rsid w:val="007D344C"/>
    <w:rsid w:val="007D3499"/>
    <w:rsid w:val="007D34F0"/>
    <w:rsid w:val="007D4001"/>
    <w:rsid w:val="007D4417"/>
    <w:rsid w:val="007D499F"/>
    <w:rsid w:val="007D5919"/>
    <w:rsid w:val="007D5939"/>
    <w:rsid w:val="007D59E4"/>
    <w:rsid w:val="007D64F4"/>
    <w:rsid w:val="007D6FA2"/>
    <w:rsid w:val="007D729D"/>
    <w:rsid w:val="007E0316"/>
    <w:rsid w:val="007E1085"/>
    <w:rsid w:val="007E10EC"/>
    <w:rsid w:val="007E1790"/>
    <w:rsid w:val="007E17D4"/>
    <w:rsid w:val="007E187E"/>
    <w:rsid w:val="007E18F3"/>
    <w:rsid w:val="007E2320"/>
    <w:rsid w:val="007E25B5"/>
    <w:rsid w:val="007E25E9"/>
    <w:rsid w:val="007E27AB"/>
    <w:rsid w:val="007E2AD6"/>
    <w:rsid w:val="007E2F80"/>
    <w:rsid w:val="007E3ECD"/>
    <w:rsid w:val="007E4788"/>
    <w:rsid w:val="007E49C0"/>
    <w:rsid w:val="007E4F3D"/>
    <w:rsid w:val="007E5C1D"/>
    <w:rsid w:val="007E5CD4"/>
    <w:rsid w:val="007E5ED7"/>
    <w:rsid w:val="007E6A3C"/>
    <w:rsid w:val="007E6F23"/>
    <w:rsid w:val="007E6F2D"/>
    <w:rsid w:val="007E6FB4"/>
    <w:rsid w:val="007E7497"/>
    <w:rsid w:val="007E74F4"/>
    <w:rsid w:val="007F0335"/>
    <w:rsid w:val="007F0480"/>
    <w:rsid w:val="007F0614"/>
    <w:rsid w:val="007F1572"/>
    <w:rsid w:val="007F1C79"/>
    <w:rsid w:val="007F2091"/>
    <w:rsid w:val="007F24A2"/>
    <w:rsid w:val="007F2D63"/>
    <w:rsid w:val="007F34CF"/>
    <w:rsid w:val="007F38C3"/>
    <w:rsid w:val="007F3AE8"/>
    <w:rsid w:val="007F3F31"/>
    <w:rsid w:val="007F4DD7"/>
    <w:rsid w:val="007F51C8"/>
    <w:rsid w:val="007F5E46"/>
    <w:rsid w:val="007F5EDA"/>
    <w:rsid w:val="007F6230"/>
    <w:rsid w:val="007F6644"/>
    <w:rsid w:val="007F6D8C"/>
    <w:rsid w:val="007F6FAC"/>
    <w:rsid w:val="008005F9"/>
    <w:rsid w:val="0080133E"/>
    <w:rsid w:val="00802109"/>
    <w:rsid w:val="00802E49"/>
    <w:rsid w:val="00802EA0"/>
    <w:rsid w:val="00803164"/>
    <w:rsid w:val="00805114"/>
    <w:rsid w:val="0080564D"/>
    <w:rsid w:val="008059A0"/>
    <w:rsid w:val="008060C2"/>
    <w:rsid w:val="00806234"/>
    <w:rsid w:val="00806D86"/>
    <w:rsid w:val="00806E9C"/>
    <w:rsid w:val="008073D5"/>
    <w:rsid w:val="0080758B"/>
    <w:rsid w:val="00807E1F"/>
    <w:rsid w:val="00810E48"/>
    <w:rsid w:val="00810F5D"/>
    <w:rsid w:val="008111A1"/>
    <w:rsid w:val="0081131C"/>
    <w:rsid w:val="00811E3D"/>
    <w:rsid w:val="008123D8"/>
    <w:rsid w:val="00812F75"/>
    <w:rsid w:val="0081338B"/>
    <w:rsid w:val="008137A9"/>
    <w:rsid w:val="00813BBA"/>
    <w:rsid w:val="00813C17"/>
    <w:rsid w:val="0081404B"/>
    <w:rsid w:val="008145A7"/>
    <w:rsid w:val="008149FB"/>
    <w:rsid w:val="00814B0A"/>
    <w:rsid w:val="0081514D"/>
    <w:rsid w:val="008167DC"/>
    <w:rsid w:val="00816EB2"/>
    <w:rsid w:val="00816F08"/>
    <w:rsid w:val="00817795"/>
    <w:rsid w:val="00817CFB"/>
    <w:rsid w:val="00817D41"/>
    <w:rsid w:val="008207DF"/>
    <w:rsid w:val="0082244A"/>
    <w:rsid w:val="00822ADA"/>
    <w:rsid w:val="00822F4F"/>
    <w:rsid w:val="00824839"/>
    <w:rsid w:val="00825759"/>
    <w:rsid w:val="00825820"/>
    <w:rsid w:val="00825B25"/>
    <w:rsid w:val="00826133"/>
    <w:rsid w:val="00826197"/>
    <w:rsid w:val="008266D9"/>
    <w:rsid w:val="008268A5"/>
    <w:rsid w:val="00826A06"/>
    <w:rsid w:val="008272BD"/>
    <w:rsid w:val="00830000"/>
    <w:rsid w:val="00830C98"/>
    <w:rsid w:val="00830E32"/>
    <w:rsid w:val="00831268"/>
    <w:rsid w:val="008313BF"/>
    <w:rsid w:val="008313FC"/>
    <w:rsid w:val="008314E0"/>
    <w:rsid w:val="00831B8C"/>
    <w:rsid w:val="008322D8"/>
    <w:rsid w:val="00833766"/>
    <w:rsid w:val="0083519A"/>
    <w:rsid w:val="00835C98"/>
    <w:rsid w:val="00836391"/>
    <w:rsid w:val="00837DA8"/>
    <w:rsid w:val="008404E2"/>
    <w:rsid w:val="00841148"/>
    <w:rsid w:val="008416A7"/>
    <w:rsid w:val="0084181D"/>
    <w:rsid w:val="008422D6"/>
    <w:rsid w:val="008424DA"/>
    <w:rsid w:val="008425AA"/>
    <w:rsid w:val="008429A7"/>
    <w:rsid w:val="0084318C"/>
    <w:rsid w:val="008432EA"/>
    <w:rsid w:val="00843D5C"/>
    <w:rsid w:val="0084451C"/>
    <w:rsid w:val="008449B8"/>
    <w:rsid w:val="0084544F"/>
    <w:rsid w:val="00846CB6"/>
    <w:rsid w:val="008475E3"/>
    <w:rsid w:val="008505F8"/>
    <w:rsid w:val="008512C2"/>
    <w:rsid w:val="008518B3"/>
    <w:rsid w:val="00851B03"/>
    <w:rsid w:val="00852215"/>
    <w:rsid w:val="00852E67"/>
    <w:rsid w:val="008537C0"/>
    <w:rsid w:val="0085484E"/>
    <w:rsid w:val="008548D1"/>
    <w:rsid w:val="00854947"/>
    <w:rsid w:val="008557F2"/>
    <w:rsid w:val="0085627F"/>
    <w:rsid w:val="00856646"/>
    <w:rsid w:val="00856867"/>
    <w:rsid w:val="008568CE"/>
    <w:rsid w:val="00856B08"/>
    <w:rsid w:val="008573DB"/>
    <w:rsid w:val="0085743E"/>
    <w:rsid w:val="00857AAF"/>
    <w:rsid w:val="00857B91"/>
    <w:rsid w:val="00860163"/>
    <w:rsid w:val="00861065"/>
    <w:rsid w:val="00861D9F"/>
    <w:rsid w:val="0086259B"/>
    <w:rsid w:val="0086283D"/>
    <w:rsid w:val="008629FE"/>
    <w:rsid w:val="0086320F"/>
    <w:rsid w:val="008638BB"/>
    <w:rsid w:val="00864E8A"/>
    <w:rsid w:val="008651F8"/>
    <w:rsid w:val="00866EFF"/>
    <w:rsid w:val="008670CF"/>
    <w:rsid w:val="0086733B"/>
    <w:rsid w:val="00870A4E"/>
    <w:rsid w:val="008710A8"/>
    <w:rsid w:val="0087114F"/>
    <w:rsid w:val="00871477"/>
    <w:rsid w:val="0087169F"/>
    <w:rsid w:val="008717C1"/>
    <w:rsid w:val="00871F69"/>
    <w:rsid w:val="008742F9"/>
    <w:rsid w:val="00874E06"/>
    <w:rsid w:val="00874EB3"/>
    <w:rsid w:val="00875094"/>
    <w:rsid w:val="00876CFA"/>
    <w:rsid w:val="00876F14"/>
    <w:rsid w:val="00877834"/>
    <w:rsid w:val="00877A20"/>
    <w:rsid w:val="00880562"/>
    <w:rsid w:val="00880A3D"/>
    <w:rsid w:val="00880BF4"/>
    <w:rsid w:val="0088125C"/>
    <w:rsid w:val="0088130A"/>
    <w:rsid w:val="00881510"/>
    <w:rsid w:val="00881929"/>
    <w:rsid w:val="00881954"/>
    <w:rsid w:val="00881EB4"/>
    <w:rsid w:val="00882B89"/>
    <w:rsid w:val="00883094"/>
    <w:rsid w:val="00883222"/>
    <w:rsid w:val="00883D92"/>
    <w:rsid w:val="00884B61"/>
    <w:rsid w:val="00885582"/>
    <w:rsid w:val="008858BE"/>
    <w:rsid w:val="00885BFD"/>
    <w:rsid w:val="0088666A"/>
    <w:rsid w:val="00886836"/>
    <w:rsid w:val="00886D94"/>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E54"/>
    <w:rsid w:val="008943A0"/>
    <w:rsid w:val="00894F9D"/>
    <w:rsid w:val="0089517D"/>
    <w:rsid w:val="008954E5"/>
    <w:rsid w:val="008956EE"/>
    <w:rsid w:val="00895CB2"/>
    <w:rsid w:val="00895F4B"/>
    <w:rsid w:val="0089688B"/>
    <w:rsid w:val="008A0227"/>
    <w:rsid w:val="008A0A65"/>
    <w:rsid w:val="008A0D5D"/>
    <w:rsid w:val="008A127B"/>
    <w:rsid w:val="008A1B72"/>
    <w:rsid w:val="008A1C11"/>
    <w:rsid w:val="008A2111"/>
    <w:rsid w:val="008A264F"/>
    <w:rsid w:val="008A27E2"/>
    <w:rsid w:val="008A2A72"/>
    <w:rsid w:val="008A44CE"/>
    <w:rsid w:val="008A4F11"/>
    <w:rsid w:val="008A4F90"/>
    <w:rsid w:val="008A544E"/>
    <w:rsid w:val="008A5D44"/>
    <w:rsid w:val="008B026C"/>
    <w:rsid w:val="008B02EE"/>
    <w:rsid w:val="008B0FEE"/>
    <w:rsid w:val="008B1025"/>
    <w:rsid w:val="008B11A7"/>
    <w:rsid w:val="008B12C8"/>
    <w:rsid w:val="008B14D4"/>
    <w:rsid w:val="008B23FA"/>
    <w:rsid w:val="008B24A0"/>
    <w:rsid w:val="008B2877"/>
    <w:rsid w:val="008B2B76"/>
    <w:rsid w:val="008B37B9"/>
    <w:rsid w:val="008B41E8"/>
    <w:rsid w:val="008B5259"/>
    <w:rsid w:val="008B5B90"/>
    <w:rsid w:val="008B5DC7"/>
    <w:rsid w:val="008B69C8"/>
    <w:rsid w:val="008B71AC"/>
    <w:rsid w:val="008B72E7"/>
    <w:rsid w:val="008B7E57"/>
    <w:rsid w:val="008C2807"/>
    <w:rsid w:val="008C2AAF"/>
    <w:rsid w:val="008C347D"/>
    <w:rsid w:val="008C3722"/>
    <w:rsid w:val="008C3F9C"/>
    <w:rsid w:val="008C4388"/>
    <w:rsid w:val="008C438A"/>
    <w:rsid w:val="008C47A4"/>
    <w:rsid w:val="008C4839"/>
    <w:rsid w:val="008C5A1D"/>
    <w:rsid w:val="008C6154"/>
    <w:rsid w:val="008C7156"/>
    <w:rsid w:val="008C7280"/>
    <w:rsid w:val="008C72A3"/>
    <w:rsid w:val="008C7CB2"/>
    <w:rsid w:val="008C7F9C"/>
    <w:rsid w:val="008D025F"/>
    <w:rsid w:val="008D160F"/>
    <w:rsid w:val="008D1981"/>
    <w:rsid w:val="008D1F59"/>
    <w:rsid w:val="008D27F4"/>
    <w:rsid w:val="008D2A5D"/>
    <w:rsid w:val="008D359B"/>
    <w:rsid w:val="008D3974"/>
    <w:rsid w:val="008D3A42"/>
    <w:rsid w:val="008D4706"/>
    <w:rsid w:val="008D5012"/>
    <w:rsid w:val="008D5273"/>
    <w:rsid w:val="008D6B4B"/>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966"/>
    <w:rsid w:val="008E49FF"/>
    <w:rsid w:val="008E4E77"/>
    <w:rsid w:val="008E50A0"/>
    <w:rsid w:val="008E5741"/>
    <w:rsid w:val="008E5838"/>
    <w:rsid w:val="008E6030"/>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0E83"/>
    <w:rsid w:val="009014D1"/>
    <w:rsid w:val="00901665"/>
    <w:rsid w:val="0090172F"/>
    <w:rsid w:val="0090234F"/>
    <w:rsid w:val="00902821"/>
    <w:rsid w:val="00902AC1"/>
    <w:rsid w:val="009032DD"/>
    <w:rsid w:val="00903814"/>
    <w:rsid w:val="009039F3"/>
    <w:rsid w:val="00904146"/>
    <w:rsid w:val="009041A9"/>
    <w:rsid w:val="00904BAA"/>
    <w:rsid w:val="0090570F"/>
    <w:rsid w:val="0090583F"/>
    <w:rsid w:val="00906CFE"/>
    <w:rsid w:val="00910224"/>
    <w:rsid w:val="00910D19"/>
    <w:rsid w:val="00911197"/>
    <w:rsid w:val="009114E0"/>
    <w:rsid w:val="00911C59"/>
    <w:rsid w:val="00912F89"/>
    <w:rsid w:val="0091395F"/>
    <w:rsid w:val="00913D1A"/>
    <w:rsid w:val="00914C63"/>
    <w:rsid w:val="00914D86"/>
    <w:rsid w:val="0091606C"/>
    <w:rsid w:val="009162F9"/>
    <w:rsid w:val="0091689B"/>
    <w:rsid w:val="00916B92"/>
    <w:rsid w:val="009170E9"/>
    <w:rsid w:val="009174E2"/>
    <w:rsid w:val="009175AD"/>
    <w:rsid w:val="00917BD3"/>
    <w:rsid w:val="00917E75"/>
    <w:rsid w:val="00920124"/>
    <w:rsid w:val="009211A5"/>
    <w:rsid w:val="009211AA"/>
    <w:rsid w:val="00921ED4"/>
    <w:rsid w:val="00922197"/>
    <w:rsid w:val="009221E5"/>
    <w:rsid w:val="009223B6"/>
    <w:rsid w:val="00922F18"/>
    <w:rsid w:val="009236A6"/>
    <w:rsid w:val="00923B53"/>
    <w:rsid w:val="009244A1"/>
    <w:rsid w:val="00924C55"/>
    <w:rsid w:val="00925691"/>
    <w:rsid w:val="00925BED"/>
    <w:rsid w:val="00925C98"/>
    <w:rsid w:val="00925EC7"/>
    <w:rsid w:val="00926243"/>
    <w:rsid w:val="0092673D"/>
    <w:rsid w:val="00926A11"/>
    <w:rsid w:val="00926CD4"/>
    <w:rsid w:val="00927318"/>
    <w:rsid w:val="00927678"/>
    <w:rsid w:val="00930D2B"/>
    <w:rsid w:val="00930D54"/>
    <w:rsid w:val="0093140C"/>
    <w:rsid w:val="00931FEF"/>
    <w:rsid w:val="0093210E"/>
    <w:rsid w:val="009321D6"/>
    <w:rsid w:val="0093222C"/>
    <w:rsid w:val="009324EA"/>
    <w:rsid w:val="00932946"/>
    <w:rsid w:val="009329C2"/>
    <w:rsid w:val="00932FE0"/>
    <w:rsid w:val="00933444"/>
    <w:rsid w:val="00935652"/>
    <w:rsid w:val="00935C1E"/>
    <w:rsid w:val="009362E0"/>
    <w:rsid w:val="0093671A"/>
    <w:rsid w:val="009372E1"/>
    <w:rsid w:val="00937A96"/>
    <w:rsid w:val="00937AE7"/>
    <w:rsid w:val="00937AF1"/>
    <w:rsid w:val="00937FA3"/>
    <w:rsid w:val="00940981"/>
    <w:rsid w:val="00941410"/>
    <w:rsid w:val="009415D5"/>
    <w:rsid w:val="00941884"/>
    <w:rsid w:val="00941B8A"/>
    <w:rsid w:val="009437B2"/>
    <w:rsid w:val="009437CE"/>
    <w:rsid w:val="009438F0"/>
    <w:rsid w:val="00943DDC"/>
    <w:rsid w:val="009440E4"/>
    <w:rsid w:val="00944CB4"/>
    <w:rsid w:val="00945329"/>
    <w:rsid w:val="0094681A"/>
    <w:rsid w:val="00947FB1"/>
    <w:rsid w:val="009500E4"/>
    <w:rsid w:val="0095060E"/>
    <w:rsid w:val="0095083D"/>
    <w:rsid w:val="009509AD"/>
    <w:rsid w:val="00951359"/>
    <w:rsid w:val="00952A03"/>
    <w:rsid w:val="00952D77"/>
    <w:rsid w:val="00952FF9"/>
    <w:rsid w:val="0095396D"/>
    <w:rsid w:val="00954AA7"/>
    <w:rsid w:val="00954F56"/>
    <w:rsid w:val="009555DC"/>
    <w:rsid w:val="00955807"/>
    <w:rsid w:val="00955C45"/>
    <w:rsid w:val="00956C04"/>
    <w:rsid w:val="00956ED7"/>
    <w:rsid w:val="00957142"/>
    <w:rsid w:val="009577EC"/>
    <w:rsid w:val="0096023A"/>
    <w:rsid w:val="009608E9"/>
    <w:rsid w:val="00961343"/>
    <w:rsid w:val="00962405"/>
    <w:rsid w:val="009626D7"/>
    <w:rsid w:val="00962706"/>
    <w:rsid w:val="00962AF9"/>
    <w:rsid w:val="00962C2B"/>
    <w:rsid w:val="00963ABF"/>
    <w:rsid w:val="00963D18"/>
    <w:rsid w:val="0096412A"/>
    <w:rsid w:val="009642F2"/>
    <w:rsid w:val="0096436A"/>
    <w:rsid w:val="00964424"/>
    <w:rsid w:val="00964850"/>
    <w:rsid w:val="00964953"/>
    <w:rsid w:val="00965815"/>
    <w:rsid w:val="00965CA7"/>
    <w:rsid w:val="00965F60"/>
    <w:rsid w:val="00966050"/>
    <w:rsid w:val="00966E3B"/>
    <w:rsid w:val="00967473"/>
    <w:rsid w:val="009679E7"/>
    <w:rsid w:val="00967A36"/>
    <w:rsid w:val="00970046"/>
    <w:rsid w:val="00970AE5"/>
    <w:rsid w:val="00970CB4"/>
    <w:rsid w:val="00971139"/>
    <w:rsid w:val="00971240"/>
    <w:rsid w:val="009721FE"/>
    <w:rsid w:val="00973B34"/>
    <w:rsid w:val="00973EF0"/>
    <w:rsid w:val="009755FD"/>
    <w:rsid w:val="00976041"/>
    <w:rsid w:val="009764F1"/>
    <w:rsid w:val="00976625"/>
    <w:rsid w:val="009769F4"/>
    <w:rsid w:val="00977086"/>
    <w:rsid w:val="00977733"/>
    <w:rsid w:val="00977961"/>
    <w:rsid w:val="00977C21"/>
    <w:rsid w:val="00980346"/>
    <w:rsid w:val="0098038E"/>
    <w:rsid w:val="00981696"/>
    <w:rsid w:val="009817B8"/>
    <w:rsid w:val="00981A56"/>
    <w:rsid w:val="009821C6"/>
    <w:rsid w:val="0098244A"/>
    <w:rsid w:val="009824ED"/>
    <w:rsid w:val="00982B4F"/>
    <w:rsid w:val="00982E68"/>
    <w:rsid w:val="00983416"/>
    <w:rsid w:val="009837B7"/>
    <w:rsid w:val="00984BA5"/>
    <w:rsid w:val="00984EF2"/>
    <w:rsid w:val="0098583F"/>
    <w:rsid w:val="00985BD8"/>
    <w:rsid w:val="0098612A"/>
    <w:rsid w:val="009864A2"/>
    <w:rsid w:val="0098652C"/>
    <w:rsid w:val="0098658B"/>
    <w:rsid w:val="00986692"/>
    <w:rsid w:val="009877D7"/>
    <w:rsid w:val="00987CEC"/>
    <w:rsid w:val="00990087"/>
    <w:rsid w:val="00991490"/>
    <w:rsid w:val="00991CB0"/>
    <w:rsid w:val="00992135"/>
    <w:rsid w:val="00992587"/>
    <w:rsid w:val="00992881"/>
    <w:rsid w:val="00992EA2"/>
    <w:rsid w:val="00993B7F"/>
    <w:rsid w:val="00993D9A"/>
    <w:rsid w:val="009940D0"/>
    <w:rsid w:val="009945D9"/>
    <w:rsid w:val="0099488B"/>
    <w:rsid w:val="009948B9"/>
    <w:rsid w:val="00994CBE"/>
    <w:rsid w:val="00994DB7"/>
    <w:rsid w:val="0099548A"/>
    <w:rsid w:val="009955FC"/>
    <w:rsid w:val="009958ED"/>
    <w:rsid w:val="00995E4F"/>
    <w:rsid w:val="009969FD"/>
    <w:rsid w:val="00996B78"/>
    <w:rsid w:val="0099752E"/>
    <w:rsid w:val="00997D36"/>
    <w:rsid w:val="009A0B98"/>
    <w:rsid w:val="009A2575"/>
    <w:rsid w:val="009A2BFA"/>
    <w:rsid w:val="009A34D4"/>
    <w:rsid w:val="009A39E0"/>
    <w:rsid w:val="009A3EE7"/>
    <w:rsid w:val="009A5DBF"/>
    <w:rsid w:val="009A60AD"/>
    <w:rsid w:val="009A6DE5"/>
    <w:rsid w:val="009A6F88"/>
    <w:rsid w:val="009A7727"/>
    <w:rsid w:val="009B0770"/>
    <w:rsid w:val="009B0793"/>
    <w:rsid w:val="009B1DF6"/>
    <w:rsid w:val="009B2027"/>
    <w:rsid w:val="009B4962"/>
    <w:rsid w:val="009B5741"/>
    <w:rsid w:val="009B5ADB"/>
    <w:rsid w:val="009B683B"/>
    <w:rsid w:val="009B6F8F"/>
    <w:rsid w:val="009B70FE"/>
    <w:rsid w:val="009B7ABA"/>
    <w:rsid w:val="009C003C"/>
    <w:rsid w:val="009C125B"/>
    <w:rsid w:val="009C22CB"/>
    <w:rsid w:val="009C2A02"/>
    <w:rsid w:val="009C33D5"/>
    <w:rsid w:val="009C5401"/>
    <w:rsid w:val="009C558B"/>
    <w:rsid w:val="009C5B14"/>
    <w:rsid w:val="009C636E"/>
    <w:rsid w:val="009C6BFB"/>
    <w:rsid w:val="009C6E61"/>
    <w:rsid w:val="009C715B"/>
    <w:rsid w:val="009C766C"/>
    <w:rsid w:val="009C7704"/>
    <w:rsid w:val="009C7853"/>
    <w:rsid w:val="009D1361"/>
    <w:rsid w:val="009D14D1"/>
    <w:rsid w:val="009D1590"/>
    <w:rsid w:val="009D20E1"/>
    <w:rsid w:val="009D2199"/>
    <w:rsid w:val="009D2414"/>
    <w:rsid w:val="009D26A6"/>
    <w:rsid w:val="009D2CBC"/>
    <w:rsid w:val="009D2D56"/>
    <w:rsid w:val="009D3859"/>
    <w:rsid w:val="009D3912"/>
    <w:rsid w:val="009D3D03"/>
    <w:rsid w:val="009D3FBD"/>
    <w:rsid w:val="009D4038"/>
    <w:rsid w:val="009D453D"/>
    <w:rsid w:val="009D5357"/>
    <w:rsid w:val="009D573A"/>
    <w:rsid w:val="009D6643"/>
    <w:rsid w:val="009D721F"/>
    <w:rsid w:val="009D72F4"/>
    <w:rsid w:val="009D76DD"/>
    <w:rsid w:val="009D782B"/>
    <w:rsid w:val="009E01C3"/>
    <w:rsid w:val="009E0A4A"/>
    <w:rsid w:val="009E0D43"/>
    <w:rsid w:val="009E0DF3"/>
    <w:rsid w:val="009E2031"/>
    <w:rsid w:val="009E2E4A"/>
    <w:rsid w:val="009E3277"/>
    <w:rsid w:val="009E33DA"/>
    <w:rsid w:val="009E370F"/>
    <w:rsid w:val="009E377C"/>
    <w:rsid w:val="009E3977"/>
    <w:rsid w:val="009E3FBE"/>
    <w:rsid w:val="009E42FD"/>
    <w:rsid w:val="009E5060"/>
    <w:rsid w:val="009E541A"/>
    <w:rsid w:val="009E59A5"/>
    <w:rsid w:val="009E5F09"/>
    <w:rsid w:val="009E63D0"/>
    <w:rsid w:val="009E6593"/>
    <w:rsid w:val="009E72EC"/>
    <w:rsid w:val="009F0D78"/>
    <w:rsid w:val="009F111C"/>
    <w:rsid w:val="009F126D"/>
    <w:rsid w:val="009F1D06"/>
    <w:rsid w:val="009F221A"/>
    <w:rsid w:val="009F2279"/>
    <w:rsid w:val="009F22FE"/>
    <w:rsid w:val="009F2F13"/>
    <w:rsid w:val="009F3A30"/>
    <w:rsid w:val="009F58E6"/>
    <w:rsid w:val="009F632A"/>
    <w:rsid w:val="009F67D7"/>
    <w:rsid w:val="009F67F3"/>
    <w:rsid w:val="009F7DC9"/>
    <w:rsid w:val="00A004C8"/>
    <w:rsid w:val="00A00D0A"/>
    <w:rsid w:val="00A017C5"/>
    <w:rsid w:val="00A01A2C"/>
    <w:rsid w:val="00A02040"/>
    <w:rsid w:val="00A023C4"/>
    <w:rsid w:val="00A038EE"/>
    <w:rsid w:val="00A03E1C"/>
    <w:rsid w:val="00A03F40"/>
    <w:rsid w:val="00A043EB"/>
    <w:rsid w:val="00A0541C"/>
    <w:rsid w:val="00A05E9A"/>
    <w:rsid w:val="00A071A5"/>
    <w:rsid w:val="00A072E7"/>
    <w:rsid w:val="00A075C3"/>
    <w:rsid w:val="00A076B1"/>
    <w:rsid w:val="00A10813"/>
    <w:rsid w:val="00A115C9"/>
    <w:rsid w:val="00A11CBA"/>
    <w:rsid w:val="00A11F34"/>
    <w:rsid w:val="00A128CD"/>
    <w:rsid w:val="00A1298F"/>
    <w:rsid w:val="00A13AE6"/>
    <w:rsid w:val="00A14D9C"/>
    <w:rsid w:val="00A15077"/>
    <w:rsid w:val="00A15C0C"/>
    <w:rsid w:val="00A16B82"/>
    <w:rsid w:val="00A174C9"/>
    <w:rsid w:val="00A17789"/>
    <w:rsid w:val="00A20D59"/>
    <w:rsid w:val="00A21B16"/>
    <w:rsid w:val="00A21BEE"/>
    <w:rsid w:val="00A21DEF"/>
    <w:rsid w:val="00A21E0C"/>
    <w:rsid w:val="00A22DC9"/>
    <w:rsid w:val="00A22E70"/>
    <w:rsid w:val="00A231C9"/>
    <w:rsid w:val="00A2393B"/>
    <w:rsid w:val="00A23F25"/>
    <w:rsid w:val="00A24364"/>
    <w:rsid w:val="00A243CB"/>
    <w:rsid w:val="00A253DA"/>
    <w:rsid w:val="00A26450"/>
    <w:rsid w:val="00A31CC3"/>
    <w:rsid w:val="00A326CB"/>
    <w:rsid w:val="00A32AC5"/>
    <w:rsid w:val="00A32D62"/>
    <w:rsid w:val="00A32FDD"/>
    <w:rsid w:val="00A33F82"/>
    <w:rsid w:val="00A3409E"/>
    <w:rsid w:val="00A341D2"/>
    <w:rsid w:val="00A35A51"/>
    <w:rsid w:val="00A36355"/>
    <w:rsid w:val="00A36390"/>
    <w:rsid w:val="00A36680"/>
    <w:rsid w:val="00A37872"/>
    <w:rsid w:val="00A402A3"/>
    <w:rsid w:val="00A40465"/>
    <w:rsid w:val="00A409C2"/>
    <w:rsid w:val="00A42635"/>
    <w:rsid w:val="00A43234"/>
    <w:rsid w:val="00A43EB0"/>
    <w:rsid w:val="00A442B7"/>
    <w:rsid w:val="00A44EA4"/>
    <w:rsid w:val="00A45606"/>
    <w:rsid w:val="00A45F0E"/>
    <w:rsid w:val="00A466FA"/>
    <w:rsid w:val="00A470C5"/>
    <w:rsid w:val="00A47592"/>
    <w:rsid w:val="00A4766B"/>
    <w:rsid w:val="00A50893"/>
    <w:rsid w:val="00A5157B"/>
    <w:rsid w:val="00A51ACD"/>
    <w:rsid w:val="00A51DF8"/>
    <w:rsid w:val="00A5233D"/>
    <w:rsid w:val="00A52EA3"/>
    <w:rsid w:val="00A53AD7"/>
    <w:rsid w:val="00A53B39"/>
    <w:rsid w:val="00A53ECF"/>
    <w:rsid w:val="00A5534B"/>
    <w:rsid w:val="00A5542B"/>
    <w:rsid w:val="00A554AE"/>
    <w:rsid w:val="00A554E5"/>
    <w:rsid w:val="00A5615D"/>
    <w:rsid w:val="00A562F6"/>
    <w:rsid w:val="00A56A25"/>
    <w:rsid w:val="00A57856"/>
    <w:rsid w:val="00A57B8B"/>
    <w:rsid w:val="00A57C5A"/>
    <w:rsid w:val="00A60521"/>
    <w:rsid w:val="00A605DB"/>
    <w:rsid w:val="00A61FE8"/>
    <w:rsid w:val="00A62348"/>
    <w:rsid w:val="00A63561"/>
    <w:rsid w:val="00A63C2C"/>
    <w:rsid w:val="00A64467"/>
    <w:rsid w:val="00A64483"/>
    <w:rsid w:val="00A6488F"/>
    <w:rsid w:val="00A649F9"/>
    <w:rsid w:val="00A66880"/>
    <w:rsid w:val="00A66CD1"/>
    <w:rsid w:val="00A66DEF"/>
    <w:rsid w:val="00A674A6"/>
    <w:rsid w:val="00A706F1"/>
    <w:rsid w:val="00A70BA5"/>
    <w:rsid w:val="00A70BC9"/>
    <w:rsid w:val="00A70C7D"/>
    <w:rsid w:val="00A70DD4"/>
    <w:rsid w:val="00A712E0"/>
    <w:rsid w:val="00A71450"/>
    <w:rsid w:val="00A714B2"/>
    <w:rsid w:val="00A71922"/>
    <w:rsid w:val="00A71980"/>
    <w:rsid w:val="00A71DA1"/>
    <w:rsid w:val="00A72570"/>
    <w:rsid w:val="00A72A4A"/>
    <w:rsid w:val="00A73941"/>
    <w:rsid w:val="00A74137"/>
    <w:rsid w:val="00A74441"/>
    <w:rsid w:val="00A74814"/>
    <w:rsid w:val="00A7578D"/>
    <w:rsid w:val="00A7621C"/>
    <w:rsid w:val="00A76EA0"/>
    <w:rsid w:val="00A77ECE"/>
    <w:rsid w:val="00A801F8"/>
    <w:rsid w:val="00A805C3"/>
    <w:rsid w:val="00A8104D"/>
    <w:rsid w:val="00A813E1"/>
    <w:rsid w:val="00A81E5E"/>
    <w:rsid w:val="00A8219D"/>
    <w:rsid w:val="00A821AE"/>
    <w:rsid w:val="00A823B4"/>
    <w:rsid w:val="00A82D8B"/>
    <w:rsid w:val="00A83FBF"/>
    <w:rsid w:val="00A84067"/>
    <w:rsid w:val="00A84E0C"/>
    <w:rsid w:val="00A850EC"/>
    <w:rsid w:val="00A876BF"/>
    <w:rsid w:val="00A87A46"/>
    <w:rsid w:val="00A87B02"/>
    <w:rsid w:val="00A87DC5"/>
    <w:rsid w:val="00A9057A"/>
    <w:rsid w:val="00A905C6"/>
    <w:rsid w:val="00A906A8"/>
    <w:rsid w:val="00A90942"/>
    <w:rsid w:val="00A90B39"/>
    <w:rsid w:val="00A90FBD"/>
    <w:rsid w:val="00A91358"/>
    <w:rsid w:val="00A91E77"/>
    <w:rsid w:val="00A92135"/>
    <w:rsid w:val="00A92563"/>
    <w:rsid w:val="00A92767"/>
    <w:rsid w:val="00A931FC"/>
    <w:rsid w:val="00A93DE2"/>
    <w:rsid w:val="00A940AE"/>
    <w:rsid w:val="00A945B2"/>
    <w:rsid w:val="00A946F9"/>
    <w:rsid w:val="00A94885"/>
    <w:rsid w:val="00A95662"/>
    <w:rsid w:val="00A958AE"/>
    <w:rsid w:val="00A95D82"/>
    <w:rsid w:val="00A97254"/>
    <w:rsid w:val="00A9733A"/>
    <w:rsid w:val="00A97868"/>
    <w:rsid w:val="00AA09E0"/>
    <w:rsid w:val="00AA0E94"/>
    <w:rsid w:val="00AA137B"/>
    <w:rsid w:val="00AA19F3"/>
    <w:rsid w:val="00AA1FF8"/>
    <w:rsid w:val="00AA207F"/>
    <w:rsid w:val="00AA2168"/>
    <w:rsid w:val="00AA2243"/>
    <w:rsid w:val="00AA2D96"/>
    <w:rsid w:val="00AA306A"/>
    <w:rsid w:val="00AA3220"/>
    <w:rsid w:val="00AA369B"/>
    <w:rsid w:val="00AA516A"/>
    <w:rsid w:val="00AA53E9"/>
    <w:rsid w:val="00AA73AF"/>
    <w:rsid w:val="00AA772A"/>
    <w:rsid w:val="00AA79AD"/>
    <w:rsid w:val="00AB0FF0"/>
    <w:rsid w:val="00AB1656"/>
    <w:rsid w:val="00AB22EC"/>
    <w:rsid w:val="00AB2E3B"/>
    <w:rsid w:val="00AB2E6C"/>
    <w:rsid w:val="00AB4B33"/>
    <w:rsid w:val="00AB5350"/>
    <w:rsid w:val="00AB5412"/>
    <w:rsid w:val="00AB55BF"/>
    <w:rsid w:val="00AB5E6B"/>
    <w:rsid w:val="00AB6ABF"/>
    <w:rsid w:val="00AB6B0D"/>
    <w:rsid w:val="00AB73FC"/>
    <w:rsid w:val="00AB783D"/>
    <w:rsid w:val="00AB7F86"/>
    <w:rsid w:val="00AB7FC7"/>
    <w:rsid w:val="00AC0BB9"/>
    <w:rsid w:val="00AC21C4"/>
    <w:rsid w:val="00AC26CF"/>
    <w:rsid w:val="00AC2A14"/>
    <w:rsid w:val="00AC43B3"/>
    <w:rsid w:val="00AC45AE"/>
    <w:rsid w:val="00AC542A"/>
    <w:rsid w:val="00AC556D"/>
    <w:rsid w:val="00AC5C50"/>
    <w:rsid w:val="00AC5D1A"/>
    <w:rsid w:val="00AC7205"/>
    <w:rsid w:val="00AC747B"/>
    <w:rsid w:val="00AC7824"/>
    <w:rsid w:val="00AD1A7B"/>
    <w:rsid w:val="00AD1B3A"/>
    <w:rsid w:val="00AD2178"/>
    <w:rsid w:val="00AD24AF"/>
    <w:rsid w:val="00AD3345"/>
    <w:rsid w:val="00AD3869"/>
    <w:rsid w:val="00AD3C17"/>
    <w:rsid w:val="00AD4003"/>
    <w:rsid w:val="00AD4278"/>
    <w:rsid w:val="00AD487F"/>
    <w:rsid w:val="00AD4889"/>
    <w:rsid w:val="00AD5343"/>
    <w:rsid w:val="00AD5FD4"/>
    <w:rsid w:val="00AD6512"/>
    <w:rsid w:val="00AE1181"/>
    <w:rsid w:val="00AE12E5"/>
    <w:rsid w:val="00AE12F6"/>
    <w:rsid w:val="00AE13C5"/>
    <w:rsid w:val="00AE1422"/>
    <w:rsid w:val="00AE1E98"/>
    <w:rsid w:val="00AE2776"/>
    <w:rsid w:val="00AE3141"/>
    <w:rsid w:val="00AE3AB8"/>
    <w:rsid w:val="00AE3DE1"/>
    <w:rsid w:val="00AE3FC4"/>
    <w:rsid w:val="00AE42D8"/>
    <w:rsid w:val="00AE541B"/>
    <w:rsid w:val="00AE5A5A"/>
    <w:rsid w:val="00AE5EDF"/>
    <w:rsid w:val="00AE610B"/>
    <w:rsid w:val="00AE6ED4"/>
    <w:rsid w:val="00AE72EC"/>
    <w:rsid w:val="00AE74A7"/>
    <w:rsid w:val="00AF08E7"/>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7161"/>
    <w:rsid w:val="00AF7413"/>
    <w:rsid w:val="00AF75FC"/>
    <w:rsid w:val="00B000A9"/>
    <w:rsid w:val="00B000B3"/>
    <w:rsid w:val="00B005EF"/>
    <w:rsid w:val="00B00730"/>
    <w:rsid w:val="00B01838"/>
    <w:rsid w:val="00B0192D"/>
    <w:rsid w:val="00B01937"/>
    <w:rsid w:val="00B01A4B"/>
    <w:rsid w:val="00B01D7A"/>
    <w:rsid w:val="00B02089"/>
    <w:rsid w:val="00B0266D"/>
    <w:rsid w:val="00B02853"/>
    <w:rsid w:val="00B0351C"/>
    <w:rsid w:val="00B04EB1"/>
    <w:rsid w:val="00B057DD"/>
    <w:rsid w:val="00B05864"/>
    <w:rsid w:val="00B05B33"/>
    <w:rsid w:val="00B06B42"/>
    <w:rsid w:val="00B06F80"/>
    <w:rsid w:val="00B077FB"/>
    <w:rsid w:val="00B10012"/>
    <w:rsid w:val="00B100D4"/>
    <w:rsid w:val="00B10866"/>
    <w:rsid w:val="00B10F1C"/>
    <w:rsid w:val="00B1131F"/>
    <w:rsid w:val="00B11DA0"/>
    <w:rsid w:val="00B11DBD"/>
    <w:rsid w:val="00B12031"/>
    <w:rsid w:val="00B1219C"/>
    <w:rsid w:val="00B12A3D"/>
    <w:rsid w:val="00B12F45"/>
    <w:rsid w:val="00B13B12"/>
    <w:rsid w:val="00B14BE5"/>
    <w:rsid w:val="00B15838"/>
    <w:rsid w:val="00B16252"/>
    <w:rsid w:val="00B162A8"/>
    <w:rsid w:val="00B1665A"/>
    <w:rsid w:val="00B16F49"/>
    <w:rsid w:val="00B173ED"/>
    <w:rsid w:val="00B17739"/>
    <w:rsid w:val="00B1776D"/>
    <w:rsid w:val="00B17799"/>
    <w:rsid w:val="00B178B5"/>
    <w:rsid w:val="00B201EB"/>
    <w:rsid w:val="00B203DB"/>
    <w:rsid w:val="00B20873"/>
    <w:rsid w:val="00B213AD"/>
    <w:rsid w:val="00B218E2"/>
    <w:rsid w:val="00B22349"/>
    <w:rsid w:val="00B23B0A"/>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1004"/>
    <w:rsid w:val="00B32898"/>
    <w:rsid w:val="00B32B0E"/>
    <w:rsid w:val="00B32BEF"/>
    <w:rsid w:val="00B33021"/>
    <w:rsid w:val="00B3398D"/>
    <w:rsid w:val="00B33B2A"/>
    <w:rsid w:val="00B33DB3"/>
    <w:rsid w:val="00B34E68"/>
    <w:rsid w:val="00B364A0"/>
    <w:rsid w:val="00B365DF"/>
    <w:rsid w:val="00B36AF2"/>
    <w:rsid w:val="00B37300"/>
    <w:rsid w:val="00B375EC"/>
    <w:rsid w:val="00B37865"/>
    <w:rsid w:val="00B37B9F"/>
    <w:rsid w:val="00B4042E"/>
    <w:rsid w:val="00B409E0"/>
    <w:rsid w:val="00B409E7"/>
    <w:rsid w:val="00B40FA6"/>
    <w:rsid w:val="00B413CC"/>
    <w:rsid w:val="00B4159C"/>
    <w:rsid w:val="00B42E36"/>
    <w:rsid w:val="00B43149"/>
    <w:rsid w:val="00B43718"/>
    <w:rsid w:val="00B4383F"/>
    <w:rsid w:val="00B44653"/>
    <w:rsid w:val="00B4507B"/>
    <w:rsid w:val="00B462FF"/>
    <w:rsid w:val="00B46885"/>
    <w:rsid w:val="00B46903"/>
    <w:rsid w:val="00B471B7"/>
    <w:rsid w:val="00B4730E"/>
    <w:rsid w:val="00B47CFF"/>
    <w:rsid w:val="00B47E2E"/>
    <w:rsid w:val="00B501E9"/>
    <w:rsid w:val="00B50F25"/>
    <w:rsid w:val="00B51340"/>
    <w:rsid w:val="00B515C6"/>
    <w:rsid w:val="00B5193F"/>
    <w:rsid w:val="00B51A42"/>
    <w:rsid w:val="00B5217A"/>
    <w:rsid w:val="00B52872"/>
    <w:rsid w:val="00B537E5"/>
    <w:rsid w:val="00B53DAC"/>
    <w:rsid w:val="00B54718"/>
    <w:rsid w:val="00B55863"/>
    <w:rsid w:val="00B55FFB"/>
    <w:rsid w:val="00B57192"/>
    <w:rsid w:val="00B57269"/>
    <w:rsid w:val="00B60930"/>
    <w:rsid w:val="00B60E32"/>
    <w:rsid w:val="00B60ED9"/>
    <w:rsid w:val="00B6160A"/>
    <w:rsid w:val="00B6165A"/>
    <w:rsid w:val="00B6185F"/>
    <w:rsid w:val="00B61945"/>
    <w:rsid w:val="00B61A99"/>
    <w:rsid w:val="00B6212D"/>
    <w:rsid w:val="00B63A40"/>
    <w:rsid w:val="00B64278"/>
    <w:rsid w:val="00B6437B"/>
    <w:rsid w:val="00B64E32"/>
    <w:rsid w:val="00B65E79"/>
    <w:rsid w:val="00B6632E"/>
    <w:rsid w:val="00B66AA2"/>
    <w:rsid w:val="00B67202"/>
    <w:rsid w:val="00B679FE"/>
    <w:rsid w:val="00B67A0C"/>
    <w:rsid w:val="00B67D38"/>
    <w:rsid w:val="00B70AAE"/>
    <w:rsid w:val="00B71689"/>
    <w:rsid w:val="00B71713"/>
    <w:rsid w:val="00B71A24"/>
    <w:rsid w:val="00B71C74"/>
    <w:rsid w:val="00B72A3F"/>
    <w:rsid w:val="00B73351"/>
    <w:rsid w:val="00B733C4"/>
    <w:rsid w:val="00B734E6"/>
    <w:rsid w:val="00B7653D"/>
    <w:rsid w:val="00B778EB"/>
    <w:rsid w:val="00B80F58"/>
    <w:rsid w:val="00B812B5"/>
    <w:rsid w:val="00B818AB"/>
    <w:rsid w:val="00B81F4F"/>
    <w:rsid w:val="00B826C4"/>
    <w:rsid w:val="00B827AB"/>
    <w:rsid w:val="00B828BD"/>
    <w:rsid w:val="00B82D5E"/>
    <w:rsid w:val="00B83D92"/>
    <w:rsid w:val="00B845C6"/>
    <w:rsid w:val="00B84B39"/>
    <w:rsid w:val="00B84F1A"/>
    <w:rsid w:val="00B852C6"/>
    <w:rsid w:val="00B85FE4"/>
    <w:rsid w:val="00B8659B"/>
    <w:rsid w:val="00B868EF"/>
    <w:rsid w:val="00B86E58"/>
    <w:rsid w:val="00B87279"/>
    <w:rsid w:val="00B87A0D"/>
    <w:rsid w:val="00B9052E"/>
    <w:rsid w:val="00B90D9D"/>
    <w:rsid w:val="00B91322"/>
    <w:rsid w:val="00B91626"/>
    <w:rsid w:val="00B91BF2"/>
    <w:rsid w:val="00B91CD9"/>
    <w:rsid w:val="00B93554"/>
    <w:rsid w:val="00B936F6"/>
    <w:rsid w:val="00B93A58"/>
    <w:rsid w:val="00B9408D"/>
    <w:rsid w:val="00B94741"/>
    <w:rsid w:val="00B94964"/>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ADB"/>
    <w:rsid w:val="00BA1F3C"/>
    <w:rsid w:val="00BA21C8"/>
    <w:rsid w:val="00BA2518"/>
    <w:rsid w:val="00BA2EE8"/>
    <w:rsid w:val="00BA323B"/>
    <w:rsid w:val="00BA39CE"/>
    <w:rsid w:val="00BA3A0C"/>
    <w:rsid w:val="00BA3DD5"/>
    <w:rsid w:val="00BA409B"/>
    <w:rsid w:val="00BA421D"/>
    <w:rsid w:val="00BA4416"/>
    <w:rsid w:val="00BA4D6F"/>
    <w:rsid w:val="00BA4EB9"/>
    <w:rsid w:val="00BA5387"/>
    <w:rsid w:val="00BA5990"/>
    <w:rsid w:val="00BA5CD6"/>
    <w:rsid w:val="00BA6694"/>
    <w:rsid w:val="00BA708F"/>
    <w:rsid w:val="00BA7C0D"/>
    <w:rsid w:val="00BB0CBF"/>
    <w:rsid w:val="00BB0E73"/>
    <w:rsid w:val="00BB1471"/>
    <w:rsid w:val="00BB1973"/>
    <w:rsid w:val="00BB1AA7"/>
    <w:rsid w:val="00BB25DA"/>
    <w:rsid w:val="00BB2FA0"/>
    <w:rsid w:val="00BB308B"/>
    <w:rsid w:val="00BB377B"/>
    <w:rsid w:val="00BB395E"/>
    <w:rsid w:val="00BB3D89"/>
    <w:rsid w:val="00BB44D0"/>
    <w:rsid w:val="00BB500C"/>
    <w:rsid w:val="00BB5110"/>
    <w:rsid w:val="00BB60C7"/>
    <w:rsid w:val="00BB6F8D"/>
    <w:rsid w:val="00BB70A5"/>
    <w:rsid w:val="00BB7E22"/>
    <w:rsid w:val="00BC0045"/>
    <w:rsid w:val="00BC0932"/>
    <w:rsid w:val="00BC0C7A"/>
    <w:rsid w:val="00BC109E"/>
    <w:rsid w:val="00BC147B"/>
    <w:rsid w:val="00BC14EB"/>
    <w:rsid w:val="00BC2FE1"/>
    <w:rsid w:val="00BC3468"/>
    <w:rsid w:val="00BC3624"/>
    <w:rsid w:val="00BC3677"/>
    <w:rsid w:val="00BC41EA"/>
    <w:rsid w:val="00BC443A"/>
    <w:rsid w:val="00BC4747"/>
    <w:rsid w:val="00BC4F36"/>
    <w:rsid w:val="00BC5155"/>
    <w:rsid w:val="00BC5951"/>
    <w:rsid w:val="00BC5A79"/>
    <w:rsid w:val="00BC6872"/>
    <w:rsid w:val="00BC6938"/>
    <w:rsid w:val="00BC6A85"/>
    <w:rsid w:val="00BC74D3"/>
    <w:rsid w:val="00BC7C84"/>
    <w:rsid w:val="00BD00A8"/>
    <w:rsid w:val="00BD0B6D"/>
    <w:rsid w:val="00BD1CDB"/>
    <w:rsid w:val="00BD2036"/>
    <w:rsid w:val="00BD220E"/>
    <w:rsid w:val="00BD2AF5"/>
    <w:rsid w:val="00BD32A6"/>
    <w:rsid w:val="00BD357C"/>
    <w:rsid w:val="00BD3591"/>
    <w:rsid w:val="00BD41A2"/>
    <w:rsid w:val="00BD4689"/>
    <w:rsid w:val="00BD50DD"/>
    <w:rsid w:val="00BD5730"/>
    <w:rsid w:val="00BD5CB8"/>
    <w:rsid w:val="00BD5DF9"/>
    <w:rsid w:val="00BD6F2C"/>
    <w:rsid w:val="00BD7401"/>
    <w:rsid w:val="00BE0DEA"/>
    <w:rsid w:val="00BE14D8"/>
    <w:rsid w:val="00BE1936"/>
    <w:rsid w:val="00BE19A9"/>
    <w:rsid w:val="00BE1BE0"/>
    <w:rsid w:val="00BE4F90"/>
    <w:rsid w:val="00BE5461"/>
    <w:rsid w:val="00BE5489"/>
    <w:rsid w:val="00BE61F0"/>
    <w:rsid w:val="00BE6650"/>
    <w:rsid w:val="00BE6D49"/>
    <w:rsid w:val="00BE705C"/>
    <w:rsid w:val="00BE7D5A"/>
    <w:rsid w:val="00BF0B07"/>
    <w:rsid w:val="00BF0CF8"/>
    <w:rsid w:val="00BF1A70"/>
    <w:rsid w:val="00BF24C1"/>
    <w:rsid w:val="00BF258B"/>
    <w:rsid w:val="00BF267F"/>
    <w:rsid w:val="00BF29C4"/>
    <w:rsid w:val="00BF333A"/>
    <w:rsid w:val="00BF34E1"/>
    <w:rsid w:val="00BF387A"/>
    <w:rsid w:val="00BF3D95"/>
    <w:rsid w:val="00BF43D0"/>
    <w:rsid w:val="00BF4A27"/>
    <w:rsid w:val="00BF50B1"/>
    <w:rsid w:val="00BF5EBB"/>
    <w:rsid w:val="00BF6B61"/>
    <w:rsid w:val="00BF7BB6"/>
    <w:rsid w:val="00C007A5"/>
    <w:rsid w:val="00C00965"/>
    <w:rsid w:val="00C00D47"/>
    <w:rsid w:val="00C01266"/>
    <w:rsid w:val="00C013C7"/>
    <w:rsid w:val="00C0169E"/>
    <w:rsid w:val="00C019B8"/>
    <w:rsid w:val="00C01D5D"/>
    <w:rsid w:val="00C02092"/>
    <w:rsid w:val="00C022B7"/>
    <w:rsid w:val="00C026BC"/>
    <w:rsid w:val="00C02E9E"/>
    <w:rsid w:val="00C03525"/>
    <w:rsid w:val="00C03C7E"/>
    <w:rsid w:val="00C049DD"/>
    <w:rsid w:val="00C0569D"/>
    <w:rsid w:val="00C05AFA"/>
    <w:rsid w:val="00C061C4"/>
    <w:rsid w:val="00C063CB"/>
    <w:rsid w:val="00C06BFD"/>
    <w:rsid w:val="00C06D6D"/>
    <w:rsid w:val="00C071CB"/>
    <w:rsid w:val="00C07BE0"/>
    <w:rsid w:val="00C1003B"/>
    <w:rsid w:val="00C10322"/>
    <w:rsid w:val="00C10327"/>
    <w:rsid w:val="00C108BB"/>
    <w:rsid w:val="00C10922"/>
    <w:rsid w:val="00C10D9D"/>
    <w:rsid w:val="00C10FC5"/>
    <w:rsid w:val="00C1118F"/>
    <w:rsid w:val="00C11F37"/>
    <w:rsid w:val="00C12351"/>
    <w:rsid w:val="00C12540"/>
    <w:rsid w:val="00C1268B"/>
    <w:rsid w:val="00C13640"/>
    <w:rsid w:val="00C13655"/>
    <w:rsid w:val="00C1374D"/>
    <w:rsid w:val="00C1391C"/>
    <w:rsid w:val="00C14A64"/>
    <w:rsid w:val="00C14B22"/>
    <w:rsid w:val="00C14E6C"/>
    <w:rsid w:val="00C1556F"/>
    <w:rsid w:val="00C178F9"/>
    <w:rsid w:val="00C20676"/>
    <w:rsid w:val="00C209A1"/>
    <w:rsid w:val="00C20D59"/>
    <w:rsid w:val="00C21E6A"/>
    <w:rsid w:val="00C22D36"/>
    <w:rsid w:val="00C238B0"/>
    <w:rsid w:val="00C25595"/>
    <w:rsid w:val="00C265AC"/>
    <w:rsid w:val="00C27DE2"/>
    <w:rsid w:val="00C30471"/>
    <w:rsid w:val="00C30490"/>
    <w:rsid w:val="00C307F0"/>
    <w:rsid w:val="00C308E6"/>
    <w:rsid w:val="00C30A19"/>
    <w:rsid w:val="00C310F5"/>
    <w:rsid w:val="00C31B05"/>
    <w:rsid w:val="00C31C2A"/>
    <w:rsid w:val="00C32648"/>
    <w:rsid w:val="00C32AAE"/>
    <w:rsid w:val="00C32AFF"/>
    <w:rsid w:val="00C33117"/>
    <w:rsid w:val="00C33607"/>
    <w:rsid w:val="00C33875"/>
    <w:rsid w:val="00C33EE8"/>
    <w:rsid w:val="00C3451A"/>
    <w:rsid w:val="00C3557B"/>
    <w:rsid w:val="00C3658D"/>
    <w:rsid w:val="00C3673E"/>
    <w:rsid w:val="00C37BB0"/>
    <w:rsid w:val="00C40E65"/>
    <w:rsid w:val="00C416FD"/>
    <w:rsid w:val="00C4174A"/>
    <w:rsid w:val="00C4216B"/>
    <w:rsid w:val="00C426B2"/>
    <w:rsid w:val="00C44011"/>
    <w:rsid w:val="00C4436D"/>
    <w:rsid w:val="00C45312"/>
    <w:rsid w:val="00C4549B"/>
    <w:rsid w:val="00C466A5"/>
    <w:rsid w:val="00C46A38"/>
    <w:rsid w:val="00C47610"/>
    <w:rsid w:val="00C50D8B"/>
    <w:rsid w:val="00C5137F"/>
    <w:rsid w:val="00C51582"/>
    <w:rsid w:val="00C5270A"/>
    <w:rsid w:val="00C52BE1"/>
    <w:rsid w:val="00C530DD"/>
    <w:rsid w:val="00C5318A"/>
    <w:rsid w:val="00C535C6"/>
    <w:rsid w:val="00C537DC"/>
    <w:rsid w:val="00C54206"/>
    <w:rsid w:val="00C5487E"/>
    <w:rsid w:val="00C56546"/>
    <w:rsid w:val="00C56CBD"/>
    <w:rsid w:val="00C570A6"/>
    <w:rsid w:val="00C57146"/>
    <w:rsid w:val="00C578A0"/>
    <w:rsid w:val="00C6201B"/>
    <w:rsid w:val="00C625C2"/>
    <w:rsid w:val="00C62BB9"/>
    <w:rsid w:val="00C63820"/>
    <w:rsid w:val="00C63B5D"/>
    <w:rsid w:val="00C644B5"/>
    <w:rsid w:val="00C645C4"/>
    <w:rsid w:val="00C656AB"/>
    <w:rsid w:val="00C656F3"/>
    <w:rsid w:val="00C6591A"/>
    <w:rsid w:val="00C66487"/>
    <w:rsid w:val="00C66646"/>
    <w:rsid w:val="00C66F3A"/>
    <w:rsid w:val="00C67921"/>
    <w:rsid w:val="00C70663"/>
    <w:rsid w:val="00C7068E"/>
    <w:rsid w:val="00C706AD"/>
    <w:rsid w:val="00C70BAF"/>
    <w:rsid w:val="00C71321"/>
    <w:rsid w:val="00C7164E"/>
    <w:rsid w:val="00C716D8"/>
    <w:rsid w:val="00C72CE1"/>
    <w:rsid w:val="00C74328"/>
    <w:rsid w:val="00C74987"/>
    <w:rsid w:val="00C751D2"/>
    <w:rsid w:val="00C7697D"/>
    <w:rsid w:val="00C77391"/>
    <w:rsid w:val="00C776E2"/>
    <w:rsid w:val="00C77F5E"/>
    <w:rsid w:val="00C8111A"/>
    <w:rsid w:val="00C8146A"/>
    <w:rsid w:val="00C83560"/>
    <w:rsid w:val="00C83945"/>
    <w:rsid w:val="00C840AA"/>
    <w:rsid w:val="00C84118"/>
    <w:rsid w:val="00C843FC"/>
    <w:rsid w:val="00C84FE3"/>
    <w:rsid w:val="00C85C83"/>
    <w:rsid w:val="00C85F55"/>
    <w:rsid w:val="00C85F8C"/>
    <w:rsid w:val="00C864ED"/>
    <w:rsid w:val="00C8684A"/>
    <w:rsid w:val="00C868E2"/>
    <w:rsid w:val="00C877D8"/>
    <w:rsid w:val="00C87CC9"/>
    <w:rsid w:val="00C87EC8"/>
    <w:rsid w:val="00C903F9"/>
    <w:rsid w:val="00C90576"/>
    <w:rsid w:val="00C90C44"/>
    <w:rsid w:val="00C913DB"/>
    <w:rsid w:val="00C9162C"/>
    <w:rsid w:val="00C91937"/>
    <w:rsid w:val="00C91B73"/>
    <w:rsid w:val="00C921E1"/>
    <w:rsid w:val="00C9234B"/>
    <w:rsid w:val="00C92964"/>
    <w:rsid w:val="00C93501"/>
    <w:rsid w:val="00C93B3D"/>
    <w:rsid w:val="00C93CA1"/>
    <w:rsid w:val="00C93D5A"/>
    <w:rsid w:val="00C946A0"/>
    <w:rsid w:val="00C948B6"/>
    <w:rsid w:val="00C948FE"/>
    <w:rsid w:val="00C94D4F"/>
    <w:rsid w:val="00C9528A"/>
    <w:rsid w:val="00C95E01"/>
    <w:rsid w:val="00C9653E"/>
    <w:rsid w:val="00C96544"/>
    <w:rsid w:val="00C96C23"/>
    <w:rsid w:val="00C96E92"/>
    <w:rsid w:val="00C9701D"/>
    <w:rsid w:val="00CA00A6"/>
    <w:rsid w:val="00CA1055"/>
    <w:rsid w:val="00CA1163"/>
    <w:rsid w:val="00CA195F"/>
    <w:rsid w:val="00CA24AE"/>
    <w:rsid w:val="00CA2C3D"/>
    <w:rsid w:val="00CA4AD9"/>
    <w:rsid w:val="00CA4E8F"/>
    <w:rsid w:val="00CA55E5"/>
    <w:rsid w:val="00CA5923"/>
    <w:rsid w:val="00CA5D50"/>
    <w:rsid w:val="00CA6DEE"/>
    <w:rsid w:val="00CA70C4"/>
    <w:rsid w:val="00CA71B8"/>
    <w:rsid w:val="00CA756E"/>
    <w:rsid w:val="00CA7777"/>
    <w:rsid w:val="00CB01B5"/>
    <w:rsid w:val="00CB17C9"/>
    <w:rsid w:val="00CB2021"/>
    <w:rsid w:val="00CB2539"/>
    <w:rsid w:val="00CB265B"/>
    <w:rsid w:val="00CB32F5"/>
    <w:rsid w:val="00CB3651"/>
    <w:rsid w:val="00CB414D"/>
    <w:rsid w:val="00CB483E"/>
    <w:rsid w:val="00CB6326"/>
    <w:rsid w:val="00CB7286"/>
    <w:rsid w:val="00CC001F"/>
    <w:rsid w:val="00CC0FB9"/>
    <w:rsid w:val="00CC1631"/>
    <w:rsid w:val="00CC2137"/>
    <w:rsid w:val="00CC2EE2"/>
    <w:rsid w:val="00CC30C3"/>
    <w:rsid w:val="00CC3984"/>
    <w:rsid w:val="00CC4291"/>
    <w:rsid w:val="00CC44E2"/>
    <w:rsid w:val="00CC49E2"/>
    <w:rsid w:val="00CC4F0D"/>
    <w:rsid w:val="00CC50E5"/>
    <w:rsid w:val="00CC516C"/>
    <w:rsid w:val="00CC5370"/>
    <w:rsid w:val="00CC5404"/>
    <w:rsid w:val="00CC5672"/>
    <w:rsid w:val="00CC5DC6"/>
    <w:rsid w:val="00CC61BF"/>
    <w:rsid w:val="00CC6E7D"/>
    <w:rsid w:val="00CC74B8"/>
    <w:rsid w:val="00CC7534"/>
    <w:rsid w:val="00CC753B"/>
    <w:rsid w:val="00CC7766"/>
    <w:rsid w:val="00CC7897"/>
    <w:rsid w:val="00CD0755"/>
    <w:rsid w:val="00CD0A08"/>
    <w:rsid w:val="00CD1735"/>
    <w:rsid w:val="00CD1925"/>
    <w:rsid w:val="00CD1F06"/>
    <w:rsid w:val="00CD2C69"/>
    <w:rsid w:val="00CD3009"/>
    <w:rsid w:val="00CD350F"/>
    <w:rsid w:val="00CD3F47"/>
    <w:rsid w:val="00CD4D38"/>
    <w:rsid w:val="00CD4E70"/>
    <w:rsid w:val="00CD54E0"/>
    <w:rsid w:val="00CD6A09"/>
    <w:rsid w:val="00CD7A8F"/>
    <w:rsid w:val="00CE07F5"/>
    <w:rsid w:val="00CE08B1"/>
    <w:rsid w:val="00CE1359"/>
    <w:rsid w:val="00CE1683"/>
    <w:rsid w:val="00CE20C0"/>
    <w:rsid w:val="00CE248D"/>
    <w:rsid w:val="00CE3786"/>
    <w:rsid w:val="00CE44A3"/>
    <w:rsid w:val="00CE46D7"/>
    <w:rsid w:val="00CE4B17"/>
    <w:rsid w:val="00CE4F9D"/>
    <w:rsid w:val="00CE6717"/>
    <w:rsid w:val="00CF004E"/>
    <w:rsid w:val="00CF02A3"/>
    <w:rsid w:val="00CF0901"/>
    <w:rsid w:val="00CF0D54"/>
    <w:rsid w:val="00CF165E"/>
    <w:rsid w:val="00CF19DF"/>
    <w:rsid w:val="00CF236C"/>
    <w:rsid w:val="00CF2B2E"/>
    <w:rsid w:val="00CF2FAD"/>
    <w:rsid w:val="00CF31C3"/>
    <w:rsid w:val="00CF3F70"/>
    <w:rsid w:val="00CF40AB"/>
    <w:rsid w:val="00CF44C0"/>
    <w:rsid w:val="00CF44F7"/>
    <w:rsid w:val="00CF6278"/>
    <w:rsid w:val="00CF6916"/>
    <w:rsid w:val="00CF6970"/>
    <w:rsid w:val="00CF6B0C"/>
    <w:rsid w:val="00CF6F88"/>
    <w:rsid w:val="00CF708B"/>
    <w:rsid w:val="00CF75AB"/>
    <w:rsid w:val="00CF7D7C"/>
    <w:rsid w:val="00D00176"/>
    <w:rsid w:val="00D0041D"/>
    <w:rsid w:val="00D00AE0"/>
    <w:rsid w:val="00D010FB"/>
    <w:rsid w:val="00D015E7"/>
    <w:rsid w:val="00D019F2"/>
    <w:rsid w:val="00D01A6F"/>
    <w:rsid w:val="00D0202D"/>
    <w:rsid w:val="00D020B0"/>
    <w:rsid w:val="00D023F2"/>
    <w:rsid w:val="00D026F1"/>
    <w:rsid w:val="00D02944"/>
    <w:rsid w:val="00D04563"/>
    <w:rsid w:val="00D04A6F"/>
    <w:rsid w:val="00D04CF4"/>
    <w:rsid w:val="00D0533E"/>
    <w:rsid w:val="00D05CD1"/>
    <w:rsid w:val="00D061EB"/>
    <w:rsid w:val="00D06F83"/>
    <w:rsid w:val="00D07276"/>
    <w:rsid w:val="00D078BA"/>
    <w:rsid w:val="00D07A34"/>
    <w:rsid w:val="00D07BB7"/>
    <w:rsid w:val="00D07BE1"/>
    <w:rsid w:val="00D07D2F"/>
    <w:rsid w:val="00D07F12"/>
    <w:rsid w:val="00D108C1"/>
    <w:rsid w:val="00D11CA9"/>
    <w:rsid w:val="00D1215E"/>
    <w:rsid w:val="00D12390"/>
    <w:rsid w:val="00D135CD"/>
    <w:rsid w:val="00D13B6E"/>
    <w:rsid w:val="00D13D84"/>
    <w:rsid w:val="00D13E30"/>
    <w:rsid w:val="00D14315"/>
    <w:rsid w:val="00D1437A"/>
    <w:rsid w:val="00D14BBF"/>
    <w:rsid w:val="00D14C56"/>
    <w:rsid w:val="00D14D5E"/>
    <w:rsid w:val="00D15267"/>
    <w:rsid w:val="00D16405"/>
    <w:rsid w:val="00D1748E"/>
    <w:rsid w:val="00D1787C"/>
    <w:rsid w:val="00D17B8E"/>
    <w:rsid w:val="00D17D1E"/>
    <w:rsid w:val="00D2142A"/>
    <w:rsid w:val="00D22C82"/>
    <w:rsid w:val="00D23163"/>
    <w:rsid w:val="00D233C9"/>
    <w:rsid w:val="00D23C3A"/>
    <w:rsid w:val="00D23C7C"/>
    <w:rsid w:val="00D24AB1"/>
    <w:rsid w:val="00D24BAF"/>
    <w:rsid w:val="00D24D4C"/>
    <w:rsid w:val="00D250AF"/>
    <w:rsid w:val="00D25136"/>
    <w:rsid w:val="00D256D6"/>
    <w:rsid w:val="00D25BD4"/>
    <w:rsid w:val="00D26F47"/>
    <w:rsid w:val="00D26F4F"/>
    <w:rsid w:val="00D271C0"/>
    <w:rsid w:val="00D27744"/>
    <w:rsid w:val="00D3009C"/>
    <w:rsid w:val="00D30C10"/>
    <w:rsid w:val="00D31B6D"/>
    <w:rsid w:val="00D31BBB"/>
    <w:rsid w:val="00D31CEB"/>
    <w:rsid w:val="00D32ED5"/>
    <w:rsid w:val="00D33675"/>
    <w:rsid w:val="00D33763"/>
    <w:rsid w:val="00D33B19"/>
    <w:rsid w:val="00D344A6"/>
    <w:rsid w:val="00D34BEF"/>
    <w:rsid w:val="00D34D62"/>
    <w:rsid w:val="00D35B2D"/>
    <w:rsid w:val="00D35B5B"/>
    <w:rsid w:val="00D35CBB"/>
    <w:rsid w:val="00D35D94"/>
    <w:rsid w:val="00D363D5"/>
    <w:rsid w:val="00D36818"/>
    <w:rsid w:val="00D36930"/>
    <w:rsid w:val="00D36988"/>
    <w:rsid w:val="00D36CD0"/>
    <w:rsid w:val="00D36D2B"/>
    <w:rsid w:val="00D36F31"/>
    <w:rsid w:val="00D405AD"/>
    <w:rsid w:val="00D40AD7"/>
    <w:rsid w:val="00D4134B"/>
    <w:rsid w:val="00D413CF"/>
    <w:rsid w:val="00D41576"/>
    <w:rsid w:val="00D41BC6"/>
    <w:rsid w:val="00D427EC"/>
    <w:rsid w:val="00D43101"/>
    <w:rsid w:val="00D432BF"/>
    <w:rsid w:val="00D43704"/>
    <w:rsid w:val="00D43840"/>
    <w:rsid w:val="00D43992"/>
    <w:rsid w:val="00D43D63"/>
    <w:rsid w:val="00D441A1"/>
    <w:rsid w:val="00D444EB"/>
    <w:rsid w:val="00D45078"/>
    <w:rsid w:val="00D457CC"/>
    <w:rsid w:val="00D46846"/>
    <w:rsid w:val="00D469E9"/>
    <w:rsid w:val="00D46E9E"/>
    <w:rsid w:val="00D47438"/>
    <w:rsid w:val="00D4745B"/>
    <w:rsid w:val="00D50029"/>
    <w:rsid w:val="00D51916"/>
    <w:rsid w:val="00D5242A"/>
    <w:rsid w:val="00D52F14"/>
    <w:rsid w:val="00D53340"/>
    <w:rsid w:val="00D536CF"/>
    <w:rsid w:val="00D56098"/>
    <w:rsid w:val="00D560B6"/>
    <w:rsid w:val="00D561B8"/>
    <w:rsid w:val="00D56DBA"/>
    <w:rsid w:val="00D572B7"/>
    <w:rsid w:val="00D575DA"/>
    <w:rsid w:val="00D57988"/>
    <w:rsid w:val="00D57BB1"/>
    <w:rsid w:val="00D57CB6"/>
    <w:rsid w:val="00D603DC"/>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1A4F"/>
    <w:rsid w:val="00D720E6"/>
    <w:rsid w:val="00D72A40"/>
    <w:rsid w:val="00D72F5B"/>
    <w:rsid w:val="00D73297"/>
    <w:rsid w:val="00D735EC"/>
    <w:rsid w:val="00D73832"/>
    <w:rsid w:val="00D738BD"/>
    <w:rsid w:val="00D74B12"/>
    <w:rsid w:val="00D74F46"/>
    <w:rsid w:val="00D75329"/>
    <w:rsid w:val="00D75332"/>
    <w:rsid w:val="00D753B3"/>
    <w:rsid w:val="00D7567B"/>
    <w:rsid w:val="00D75B9D"/>
    <w:rsid w:val="00D764F3"/>
    <w:rsid w:val="00D76D60"/>
    <w:rsid w:val="00D76F56"/>
    <w:rsid w:val="00D7716E"/>
    <w:rsid w:val="00D77DAD"/>
    <w:rsid w:val="00D77F0B"/>
    <w:rsid w:val="00D80E06"/>
    <w:rsid w:val="00D813E8"/>
    <w:rsid w:val="00D816A0"/>
    <w:rsid w:val="00D81A13"/>
    <w:rsid w:val="00D82026"/>
    <w:rsid w:val="00D82979"/>
    <w:rsid w:val="00D82CB4"/>
    <w:rsid w:val="00D82F25"/>
    <w:rsid w:val="00D84484"/>
    <w:rsid w:val="00D846E1"/>
    <w:rsid w:val="00D8479E"/>
    <w:rsid w:val="00D84839"/>
    <w:rsid w:val="00D85B14"/>
    <w:rsid w:val="00D85EB1"/>
    <w:rsid w:val="00D874A8"/>
    <w:rsid w:val="00D8778A"/>
    <w:rsid w:val="00D8789E"/>
    <w:rsid w:val="00D90485"/>
    <w:rsid w:val="00D907C4"/>
    <w:rsid w:val="00D91214"/>
    <w:rsid w:val="00D917FE"/>
    <w:rsid w:val="00D91A35"/>
    <w:rsid w:val="00D924A3"/>
    <w:rsid w:val="00D9259B"/>
    <w:rsid w:val="00D931A6"/>
    <w:rsid w:val="00D93A0A"/>
    <w:rsid w:val="00D93B00"/>
    <w:rsid w:val="00D93E21"/>
    <w:rsid w:val="00D93F25"/>
    <w:rsid w:val="00D94160"/>
    <w:rsid w:val="00D9419B"/>
    <w:rsid w:val="00D94280"/>
    <w:rsid w:val="00D94E27"/>
    <w:rsid w:val="00D94EB3"/>
    <w:rsid w:val="00D94FAF"/>
    <w:rsid w:val="00D95810"/>
    <w:rsid w:val="00D95CEB"/>
    <w:rsid w:val="00D974F9"/>
    <w:rsid w:val="00D97C91"/>
    <w:rsid w:val="00DA0749"/>
    <w:rsid w:val="00DA09EF"/>
    <w:rsid w:val="00DA10C5"/>
    <w:rsid w:val="00DA1821"/>
    <w:rsid w:val="00DA1A29"/>
    <w:rsid w:val="00DA2381"/>
    <w:rsid w:val="00DA34C2"/>
    <w:rsid w:val="00DA3785"/>
    <w:rsid w:val="00DA3994"/>
    <w:rsid w:val="00DA3EA1"/>
    <w:rsid w:val="00DA4991"/>
    <w:rsid w:val="00DA4CF2"/>
    <w:rsid w:val="00DA6555"/>
    <w:rsid w:val="00DA6ED9"/>
    <w:rsid w:val="00DA7551"/>
    <w:rsid w:val="00DA797A"/>
    <w:rsid w:val="00DB0363"/>
    <w:rsid w:val="00DB0ABD"/>
    <w:rsid w:val="00DB0F21"/>
    <w:rsid w:val="00DB1007"/>
    <w:rsid w:val="00DB1068"/>
    <w:rsid w:val="00DB1290"/>
    <w:rsid w:val="00DB1835"/>
    <w:rsid w:val="00DB21C2"/>
    <w:rsid w:val="00DB22AE"/>
    <w:rsid w:val="00DB3041"/>
    <w:rsid w:val="00DB3948"/>
    <w:rsid w:val="00DB3B60"/>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129B"/>
    <w:rsid w:val="00DC1409"/>
    <w:rsid w:val="00DC2A2D"/>
    <w:rsid w:val="00DC2D06"/>
    <w:rsid w:val="00DC3776"/>
    <w:rsid w:val="00DC3859"/>
    <w:rsid w:val="00DC3F7D"/>
    <w:rsid w:val="00DC4328"/>
    <w:rsid w:val="00DC4F91"/>
    <w:rsid w:val="00DC5895"/>
    <w:rsid w:val="00DC5BD1"/>
    <w:rsid w:val="00DC6024"/>
    <w:rsid w:val="00DC6E37"/>
    <w:rsid w:val="00DC6F5D"/>
    <w:rsid w:val="00DC767A"/>
    <w:rsid w:val="00DC7807"/>
    <w:rsid w:val="00DC7FF9"/>
    <w:rsid w:val="00DD0742"/>
    <w:rsid w:val="00DD0743"/>
    <w:rsid w:val="00DD127E"/>
    <w:rsid w:val="00DD228C"/>
    <w:rsid w:val="00DD2354"/>
    <w:rsid w:val="00DD38AC"/>
    <w:rsid w:val="00DD457E"/>
    <w:rsid w:val="00DD4690"/>
    <w:rsid w:val="00DD550B"/>
    <w:rsid w:val="00DD5D3D"/>
    <w:rsid w:val="00DD685F"/>
    <w:rsid w:val="00DD6AD1"/>
    <w:rsid w:val="00DD791C"/>
    <w:rsid w:val="00DE001A"/>
    <w:rsid w:val="00DE012E"/>
    <w:rsid w:val="00DE0483"/>
    <w:rsid w:val="00DE08D4"/>
    <w:rsid w:val="00DE1EAB"/>
    <w:rsid w:val="00DE2304"/>
    <w:rsid w:val="00DE2B2B"/>
    <w:rsid w:val="00DE38CD"/>
    <w:rsid w:val="00DE3CD1"/>
    <w:rsid w:val="00DE3EB9"/>
    <w:rsid w:val="00DE5469"/>
    <w:rsid w:val="00DE59EA"/>
    <w:rsid w:val="00DE7910"/>
    <w:rsid w:val="00DE7B52"/>
    <w:rsid w:val="00DE7FD8"/>
    <w:rsid w:val="00DF0D77"/>
    <w:rsid w:val="00DF1573"/>
    <w:rsid w:val="00DF2172"/>
    <w:rsid w:val="00DF22C4"/>
    <w:rsid w:val="00DF265F"/>
    <w:rsid w:val="00DF273D"/>
    <w:rsid w:val="00DF2B13"/>
    <w:rsid w:val="00DF37A1"/>
    <w:rsid w:val="00DF4EA6"/>
    <w:rsid w:val="00DF53CD"/>
    <w:rsid w:val="00DF5405"/>
    <w:rsid w:val="00DF5648"/>
    <w:rsid w:val="00DF579A"/>
    <w:rsid w:val="00DF622C"/>
    <w:rsid w:val="00E00888"/>
    <w:rsid w:val="00E008CF"/>
    <w:rsid w:val="00E00D73"/>
    <w:rsid w:val="00E01666"/>
    <w:rsid w:val="00E02310"/>
    <w:rsid w:val="00E03055"/>
    <w:rsid w:val="00E0327E"/>
    <w:rsid w:val="00E038D3"/>
    <w:rsid w:val="00E038EE"/>
    <w:rsid w:val="00E03C1F"/>
    <w:rsid w:val="00E03CA6"/>
    <w:rsid w:val="00E03E84"/>
    <w:rsid w:val="00E04893"/>
    <w:rsid w:val="00E04E30"/>
    <w:rsid w:val="00E05589"/>
    <w:rsid w:val="00E05D82"/>
    <w:rsid w:val="00E06CCA"/>
    <w:rsid w:val="00E07BB8"/>
    <w:rsid w:val="00E1038F"/>
    <w:rsid w:val="00E103F1"/>
    <w:rsid w:val="00E106B6"/>
    <w:rsid w:val="00E10E54"/>
    <w:rsid w:val="00E11015"/>
    <w:rsid w:val="00E118F8"/>
    <w:rsid w:val="00E12379"/>
    <w:rsid w:val="00E132DE"/>
    <w:rsid w:val="00E142EC"/>
    <w:rsid w:val="00E14DA4"/>
    <w:rsid w:val="00E1521B"/>
    <w:rsid w:val="00E156EC"/>
    <w:rsid w:val="00E162FA"/>
    <w:rsid w:val="00E16DFB"/>
    <w:rsid w:val="00E1730E"/>
    <w:rsid w:val="00E17369"/>
    <w:rsid w:val="00E1788D"/>
    <w:rsid w:val="00E1797F"/>
    <w:rsid w:val="00E204C6"/>
    <w:rsid w:val="00E211F0"/>
    <w:rsid w:val="00E2161C"/>
    <w:rsid w:val="00E216C3"/>
    <w:rsid w:val="00E2179A"/>
    <w:rsid w:val="00E222B9"/>
    <w:rsid w:val="00E225A8"/>
    <w:rsid w:val="00E22A99"/>
    <w:rsid w:val="00E22B8E"/>
    <w:rsid w:val="00E22DD1"/>
    <w:rsid w:val="00E22E47"/>
    <w:rsid w:val="00E2303F"/>
    <w:rsid w:val="00E2343A"/>
    <w:rsid w:val="00E237CA"/>
    <w:rsid w:val="00E23A71"/>
    <w:rsid w:val="00E24152"/>
    <w:rsid w:val="00E24A88"/>
    <w:rsid w:val="00E24DD5"/>
    <w:rsid w:val="00E25296"/>
    <w:rsid w:val="00E25618"/>
    <w:rsid w:val="00E25A80"/>
    <w:rsid w:val="00E26481"/>
    <w:rsid w:val="00E27E36"/>
    <w:rsid w:val="00E27EAB"/>
    <w:rsid w:val="00E300A3"/>
    <w:rsid w:val="00E3042C"/>
    <w:rsid w:val="00E309B3"/>
    <w:rsid w:val="00E31D14"/>
    <w:rsid w:val="00E327B2"/>
    <w:rsid w:val="00E327CF"/>
    <w:rsid w:val="00E327DA"/>
    <w:rsid w:val="00E32C9D"/>
    <w:rsid w:val="00E33034"/>
    <w:rsid w:val="00E33541"/>
    <w:rsid w:val="00E33D91"/>
    <w:rsid w:val="00E33E19"/>
    <w:rsid w:val="00E34180"/>
    <w:rsid w:val="00E341FE"/>
    <w:rsid w:val="00E3422E"/>
    <w:rsid w:val="00E34245"/>
    <w:rsid w:val="00E349EC"/>
    <w:rsid w:val="00E34C57"/>
    <w:rsid w:val="00E35055"/>
    <w:rsid w:val="00E35754"/>
    <w:rsid w:val="00E357D6"/>
    <w:rsid w:val="00E35807"/>
    <w:rsid w:val="00E360ED"/>
    <w:rsid w:val="00E368E4"/>
    <w:rsid w:val="00E3764C"/>
    <w:rsid w:val="00E37D97"/>
    <w:rsid w:val="00E40213"/>
    <w:rsid w:val="00E404EC"/>
    <w:rsid w:val="00E4055E"/>
    <w:rsid w:val="00E41092"/>
    <w:rsid w:val="00E415D2"/>
    <w:rsid w:val="00E416A1"/>
    <w:rsid w:val="00E419A9"/>
    <w:rsid w:val="00E41CBF"/>
    <w:rsid w:val="00E42890"/>
    <w:rsid w:val="00E43ADF"/>
    <w:rsid w:val="00E43C13"/>
    <w:rsid w:val="00E449E0"/>
    <w:rsid w:val="00E45F57"/>
    <w:rsid w:val="00E46AF6"/>
    <w:rsid w:val="00E47A0A"/>
    <w:rsid w:val="00E47F6C"/>
    <w:rsid w:val="00E5015F"/>
    <w:rsid w:val="00E50816"/>
    <w:rsid w:val="00E5166E"/>
    <w:rsid w:val="00E516A3"/>
    <w:rsid w:val="00E518AB"/>
    <w:rsid w:val="00E52378"/>
    <w:rsid w:val="00E52463"/>
    <w:rsid w:val="00E52979"/>
    <w:rsid w:val="00E52AD7"/>
    <w:rsid w:val="00E53FBB"/>
    <w:rsid w:val="00E541AA"/>
    <w:rsid w:val="00E54449"/>
    <w:rsid w:val="00E544F4"/>
    <w:rsid w:val="00E54C07"/>
    <w:rsid w:val="00E550EB"/>
    <w:rsid w:val="00E55614"/>
    <w:rsid w:val="00E55901"/>
    <w:rsid w:val="00E55A92"/>
    <w:rsid w:val="00E55CBF"/>
    <w:rsid w:val="00E5720F"/>
    <w:rsid w:val="00E60D0D"/>
    <w:rsid w:val="00E61674"/>
    <w:rsid w:val="00E6175A"/>
    <w:rsid w:val="00E617AE"/>
    <w:rsid w:val="00E61D52"/>
    <w:rsid w:val="00E62092"/>
    <w:rsid w:val="00E62CD1"/>
    <w:rsid w:val="00E62D9B"/>
    <w:rsid w:val="00E631FD"/>
    <w:rsid w:val="00E64707"/>
    <w:rsid w:val="00E65758"/>
    <w:rsid w:val="00E66082"/>
    <w:rsid w:val="00E663AF"/>
    <w:rsid w:val="00E666DD"/>
    <w:rsid w:val="00E66802"/>
    <w:rsid w:val="00E709FE"/>
    <w:rsid w:val="00E70C42"/>
    <w:rsid w:val="00E72BCE"/>
    <w:rsid w:val="00E73551"/>
    <w:rsid w:val="00E743DF"/>
    <w:rsid w:val="00E74F0D"/>
    <w:rsid w:val="00E7527F"/>
    <w:rsid w:val="00E753CE"/>
    <w:rsid w:val="00E75FE4"/>
    <w:rsid w:val="00E765B8"/>
    <w:rsid w:val="00E76FE7"/>
    <w:rsid w:val="00E77248"/>
    <w:rsid w:val="00E77A79"/>
    <w:rsid w:val="00E77BA1"/>
    <w:rsid w:val="00E80544"/>
    <w:rsid w:val="00E80A8C"/>
    <w:rsid w:val="00E80F67"/>
    <w:rsid w:val="00E80FEE"/>
    <w:rsid w:val="00E826F1"/>
    <w:rsid w:val="00E8295F"/>
    <w:rsid w:val="00E83396"/>
    <w:rsid w:val="00E83523"/>
    <w:rsid w:val="00E838E6"/>
    <w:rsid w:val="00E839ED"/>
    <w:rsid w:val="00E83F3E"/>
    <w:rsid w:val="00E844A4"/>
    <w:rsid w:val="00E84777"/>
    <w:rsid w:val="00E84C0B"/>
    <w:rsid w:val="00E8542C"/>
    <w:rsid w:val="00E86571"/>
    <w:rsid w:val="00E87060"/>
    <w:rsid w:val="00E871AD"/>
    <w:rsid w:val="00E8770B"/>
    <w:rsid w:val="00E901E9"/>
    <w:rsid w:val="00E906C1"/>
    <w:rsid w:val="00E90EE8"/>
    <w:rsid w:val="00E93DDC"/>
    <w:rsid w:val="00E941F3"/>
    <w:rsid w:val="00E947C7"/>
    <w:rsid w:val="00E95873"/>
    <w:rsid w:val="00E95FEE"/>
    <w:rsid w:val="00E96A14"/>
    <w:rsid w:val="00E96DEA"/>
    <w:rsid w:val="00E976EF"/>
    <w:rsid w:val="00E97B2D"/>
    <w:rsid w:val="00E97E17"/>
    <w:rsid w:val="00EA00E7"/>
    <w:rsid w:val="00EA0942"/>
    <w:rsid w:val="00EA115D"/>
    <w:rsid w:val="00EA14C2"/>
    <w:rsid w:val="00EA1BB0"/>
    <w:rsid w:val="00EA1BC0"/>
    <w:rsid w:val="00EA20B9"/>
    <w:rsid w:val="00EA26BC"/>
    <w:rsid w:val="00EA2DE4"/>
    <w:rsid w:val="00EA37A4"/>
    <w:rsid w:val="00EA3AA8"/>
    <w:rsid w:val="00EA3BC3"/>
    <w:rsid w:val="00EA41FE"/>
    <w:rsid w:val="00EA4864"/>
    <w:rsid w:val="00EA4909"/>
    <w:rsid w:val="00EA4A60"/>
    <w:rsid w:val="00EA4CB5"/>
    <w:rsid w:val="00EA5032"/>
    <w:rsid w:val="00EA542F"/>
    <w:rsid w:val="00EA5E40"/>
    <w:rsid w:val="00EA6045"/>
    <w:rsid w:val="00EA64AA"/>
    <w:rsid w:val="00EA6837"/>
    <w:rsid w:val="00EA7A57"/>
    <w:rsid w:val="00EA7E10"/>
    <w:rsid w:val="00EB02B6"/>
    <w:rsid w:val="00EB1A9E"/>
    <w:rsid w:val="00EB1EBC"/>
    <w:rsid w:val="00EB26CE"/>
    <w:rsid w:val="00EB2928"/>
    <w:rsid w:val="00EB34CB"/>
    <w:rsid w:val="00EB37C9"/>
    <w:rsid w:val="00EB3B1A"/>
    <w:rsid w:val="00EB3F40"/>
    <w:rsid w:val="00EB3FB2"/>
    <w:rsid w:val="00EB4166"/>
    <w:rsid w:val="00EB6817"/>
    <w:rsid w:val="00EB6B5A"/>
    <w:rsid w:val="00EB7DE6"/>
    <w:rsid w:val="00EC11C7"/>
    <w:rsid w:val="00EC120A"/>
    <w:rsid w:val="00EC1B7D"/>
    <w:rsid w:val="00EC250F"/>
    <w:rsid w:val="00EC29BA"/>
    <w:rsid w:val="00EC2CE5"/>
    <w:rsid w:val="00EC337F"/>
    <w:rsid w:val="00EC3E75"/>
    <w:rsid w:val="00EC4C68"/>
    <w:rsid w:val="00EC5B8C"/>
    <w:rsid w:val="00EC5FFF"/>
    <w:rsid w:val="00EC62DA"/>
    <w:rsid w:val="00EC69A1"/>
    <w:rsid w:val="00EC7209"/>
    <w:rsid w:val="00EC7F88"/>
    <w:rsid w:val="00ED0143"/>
    <w:rsid w:val="00ED03C5"/>
    <w:rsid w:val="00ED05D3"/>
    <w:rsid w:val="00ED0C62"/>
    <w:rsid w:val="00ED118A"/>
    <w:rsid w:val="00ED12FE"/>
    <w:rsid w:val="00ED1571"/>
    <w:rsid w:val="00ED1D9C"/>
    <w:rsid w:val="00ED244A"/>
    <w:rsid w:val="00ED2A23"/>
    <w:rsid w:val="00ED2A7F"/>
    <w:rsid w:val="00ED3331"/>
    <w:rsid w:val="00ED3597"/>
    <w:rsid w:val="00ED45E5"/>
    <w:rsid w:val="00ED46B6"/>
    <w:rsid w:val="00ED473D"/>
    <w:rsid w:val="00ED4B2B"/>
    <w:rsid w:val="00ED4E11"/>
    <w:rsid w:val="00ED4E6F"/>
    <w:rsid w:val="00ED5F98"/>
    <w:rsid w:val="00ED608B"/>
    <w:rsid w:val="00ED6278"/>
    <w:rsid w:val="00ED68E9"/>
    <w:rsid w:val="00ED6F55"/>
    <w:rsid w:val="00ED70F0"/>
    <w:rsid w:val="00ED7107"/>
    <w:rsid w:val="00ED7225"/>
    <w:rsid w:val="00ED7253"/>
    <w:rsid w:val="00EE07E4"/>
    <w:rsid w:val="00EE09FA"/>
    <w:rsid w:val="00EE1394"/>
    <w:rsid w:val="00EE14B7"/>
    <w:rsid w:val="00EE1584"/>
    <w:rsid w:val="00EE165C"/>
    <w:rsid w:val="00EE18BA"/>
    <w:rsid w:val="00EE1E67"/>
    <w:rsid w:val="00EE2866"/>
    <w:rsid w:val="00EE3070"/>
    <w:rsid w:val="00EE3E48"/>
    <w:rsid w:val="00EE451A"/>
    <w:rsid w:val="00EE46B8"/>
    <w:rsid w:val="00EE48E9"/>
    <w:rsid w:val="00EE4BA3"/>
    <w:rsid w:val="00EE509E"/>
    <w:rsid w:val="00EE56F4"/>
    <w:rsid w:val="00EE5CE4"/>
    <w:rsid w:val="00EE64A4"/>
    <w:rsid w:val="00EE71F2"/>
    <w:rsid w:val="00EE7328"/>
    <w:rsid w:val="00EE7875"/>
    <w:rsid w:val="00EE7CFF"/>
    <w:rsid w:val="00EF0F29"/>
    <w:rsid w:val="00EF1654"/>
    <w:rsid w:val="00EF17D2"/>
    <w:rsid w:val="00EF23AB"/>
    <w:rsid w:val="00EF2AF0"/>
    <w:rsid w:val="00EF2DD6"/>
    <w:rsid w:val="00EF3435"/>
    <w:rsid w:val="00EF3C29"/>
    <w:rsid w:val="00EF3D5C"/>
    <w:rsid w:val="00EF453E"/>
    <w:rsid w:val="00EF4CD3"/>
    <w:rsid w:val="00EF4DA1"/>
    <w:rsid w:val="00EF4FEF"/>
    <w:rsid w:val="00EF5575"/>
    <w:rsid w:val="00EF6A1C"/>
    <w:rsid w:val="00EF6F62"/>
    <w:rsid w:val="00EF7233"/>
    <w:rsid w:val="00F00105"/>
    <w:rsid w:val="00F003B7"/>
    <w:rsid w:val="00F00FD4"/>
    <w:rsid w:val="00F010AE"/>
    <w:rsid w:val="00F013F0"/>
    <w:rsid w:val="00F014F5"/>
    <w:rsid w:val="00F01D46"/>
    <w:rsid w:val="00F01ED1"/>
    <w:rsid w:val="00F021B7"/>
    <w:rsid w:val="00F0301F"/>
    <w:rsid w:val="00F03112"/>
    <w:rsid w:val="00F038C9"/>
    <w:rsid w:val="00F03D5B"/>
    <w:rsid w:val="00F04223"/>
    <w:rsid w:val="00F046F7"/>
    <w:rsid w:val="00F04741"/>
    <w:rsid w:val="00F04936"/>
    <w:rsid w:val="00F052DB"/>
    <w:rsid w:val="00F05F5E"/>
    <w:rsid w:val="00F06B83"/>
    <w:rsid w:val="00F06D16"/>
    <w:rsid w:val="00F06E21"/>
    <w:rsid w:val="00F07542"/>
    <w:rsid w:val="00F1092B"/>
    <w:rsid w:val="00F11F87"/>
    <w:rsid w:val="00F12B14"/>
    <w:rsid w:val="00F13373"/>
    <w:rsid w:val="00F13733"/>
    <w:rsid w:val="00F1488F"/>
    <w:rsid w:val="00F151A9"/>
    <w:rsid w:val="00F15646"/>
    <w:rsid w:val="00F16084"/>
    <w:rsid w:val="00F16517"/>
    <w:rsid w:val="00F166FC"/>
    <w:rsid w:val="00F169B0"/>
    <w:rsid w:val="00F16D42"/>
    <w:rsid w:val="00F16E82"/>
    <w:rsid w:val="00F17757"/>
    <w:rsid w:val="00F2012F"/>
    <w:rsid w:val="00F20EBC"/>
    <w:rsid w:val="00F21347"/>
    <w:rsid w:val="00F2216B"/>
    <w:rsid w:val="00F24935"/>
    <w:rsid w:val="00F24AAF"/>
    <w:rsid w:val="00F24DAB"/>
    <w:rsid w:val="00F24F15"/>
    <w:rsid w:val="00F251CD"/>
    <w:rsid w:val="00F252B1"/>
    <w:rsid w:val="00F25972"/>
    <w:rsid w:val="00F25AD5"/>
    <w:rsid w:val="00F25B5E"/>
    <w:rsid w:val="00F26179"/>
    <w:rsid w:val="00F262BE"/>
    <w:rsid w:val="00F26324"/>
    <w:rsid w:val="00F263E5"/>
    <w:rsid w:val="00F26C8A"/>
    <w:rsid w:val="00F276DD"/>
    <w:rsid w:val="00F27C80"/>
    <w:rsid w:val="00F27E36"/>
    <w:rsid w:val="00F3023A"/>
    <w:rsid w:val="00F312EF"/>
    <w:rsid w:val="00F317B2"/>
    <w:rsid w:val="00F31C7E"/>
    <w:rsid w:val="00F32B03"/>
    <w:rsid w:val="00F32DC7"/>
    <w:rsid w:val="00F334C6"/>
    <w:rsid w:val="00F337EB"/>
    <w:rsid w:val="00F34485"/>
    <w:rsid w:val="00F34994"/>
    <w:rsid w:val="00F35426"/>
    <w:rsid w:val="00F35448"/>
    <w:rsid w:val="00F358D3"/>
    <w:rsid w:val="00F35A9C"/>
    <w:rsid w:val="00F35C7C"/>
    <w:rsid w:val="00F35F99"/>
    <w:rsid w:val="00F36491"/>
    <w:rsid w:val="00F364DA"/>
    <w:rsid w:val="00F36557"/>
    <w:rsid w:val="00F36D5D"/>
    <w:rsid w:val="00F36DB7"/>
    <w:rsid w:val="00F378B0"/>
    <w:rsid w:val="00F37F0A"/>
    <w:rsid w:val="00F401ED"/>
    <w:rsid w:val="00F41815"/>
    <w:rsid w:val="00F423A2"/>
    <w:rsid w:val="00F42801"/>
    <w:rsid w:val="00F4526D"/>
    <w:rsid w:val="00F46398"/>
    <w:rsid w:val="00F50EC9"/>
    <w:rsid w:val="00F50F09"/>
    <w:rsid w:val="00F5101E"/>
    <w:rsid w:val="00F511EE"/>
    <w:rsid w:val="00F514A2"/>
    <w:rsid w:val="00F51751"/>
    <w:rsid w:val="00F51BEC"/>
    <w:rsid w:val="00F51F20"/>
    <w:rsid w:val="00F520E5"/>
    <w:rsid w:val="00F53604"/>
    <w:rsid w:val="00F536F2"/>
    <w:rsid w:val="00F53B25"/>
    <w:rsid w:val="00F54473"/>
    <w:rsid w:val="00F5449C"/>
    <w:rsid w:val="00F54ED3"/>
    <w:rsid w:val="00F54EEE"/>
    <w:rsid w:val="00F55018"/>
    <w:rsid w:val="00F55923"/>
    <w:rsid w:val="00F55A7B"/>
    <w:rsid w:val="00F55E2F"/>
    <w:rsid w:val="00F55F79"/>
    <w:rsid w:val="00F5612D"/>
    <w:rsid w:val="00F56595"/>
    <w:rsid w:val="00F568E7"/>
    <w:rsid w:val="00F5735D"/>
    <w:rsid w:val="00F57443"/>
    <w:rsid w:val="00F579A1"/>
    <w:rsid w:val="00F605D7"/>
    <w:rsid w:val="00F6083B"/>
    <w:rsid w:val="00F60866"/>
    <w:rsid w:val="00F61277"/>
    <w:rsid w:val="00F6143E"/>
    <w:rsid w:val="00F61EBB"/>
    <w:rsid w:val="00F62063"/>
    <w:rsid w:val="00F6267B"/>
    <w:rsid w:val="00F6290E"/>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686"/>
    <w:rsid w:val="00F70AF8"/>
    <w:rsid w:val="00F71992"/>
    <w:rsid w:val="00F71BAF"/>
    <w:rsid w:val="00F72661"/>
    <w:rsid w:val="00F72C0B"/>
    <w:rsid w:val="00F733CE"/>
    <w:rsid w:val="00F73D19"/>
    <w:rsid w:val="00F7594B"/>
    <w:rsid w:val="00F760C5"/>
    <w:rsid w:val="00F76FEE"/>
    <w:rsid w:val="00F77133"/>
    <w:rsid w:val="00F80740"/>
    <w:rsid w:val="00F82A36"/>
    <w:rsid w:val="00F8333A"/>
    <w:rsid w:val="00F83630"/>
    <w:rsid w:val="00F841F7"/>
    <w:rsid w:val="00F85047"/>
    <w:rsid w:val="00F85B40"/>
    <w:rsid w:val="00F86590"/>
    <w:rsid w:val="00F865F2"/>
    <w:rsid w:val="00F86A40"/>
    <w:rsid w:val="00F87095"/>
    <w:rsid w:val="00F87B6E"/>
    <w:rsid w:val="00F87D87"/>
    <w:rsid w:val="00F9088E"/>
    <w:rsid w:val="00F90F60"/>
    <w:rsid w:val="00F911FD"/>
    <w:rsid w:val="00F91E73"/>
    <w:rsid w:val="00F92F9B"/>
    <w:rsid w:val="00F932A8"/>
    <w:rsid w:val="00F932F0"/>
    <w:rsid w:val="00F93384"/>
    <w:rsid w:val="00F934A1"/>
    <w:rsid w:val="00F94072"/>
    <w:rsid w:val="00F9408A"/>
    <w:rsid w:val="00F942BE"/>
    <w:rsid w:val="00F94459"/>
    <w:rsid w:val="00F94945"/>
    <w:rsid w:val="00F94A66"/>
    <w:rsid w:val="00F94E9F"/>
    <w:rsid w:val="00F964E7"/>
    <w:rsid w:val="00FA09C5"/>
    <w:rsid w:val="00FA0DD3"/>
    <w:rsid w:val="00FA10AE"/>
    <w:rsid w:val="00FA1181"/>
    <w:rsid w:val="00FA1969"/>
    <w:rsid w:val="00FA1C01"/>
    <w:rsid w:val="00FA1D7E"/>
    <w:rsid w:val="00FA2D2D"/>
    <w:rsid w:val="00FA359A"/>
    <w:rsid w:val="00FA536E"/>
    <w:rsid w:val="00FA53FA"/>
    <w:rsid w:val="00FA6033"/>
    <w:rsid w:val="00FA67F3"/>
    <w:rsid w:val="00FA7448"/>
    <w:rsid w:val="00FA7E99"/>
    <w:rsid w:val="00FB01BD"/>
    <w:rsid w:val="00FB1833"/>
    <w:rsid w:val="00FB1DF7"/>
    <w:rsid w:val="00FB2510"/>
    <w:rsid w:val="00FB2521"/>
    <w:rsid w:val="00FB267C"/>
    <w:rsid w:val="00FB292A"/>
    <w:rsid w:val="00FB2DA4"/>
    <w:rsid w:val="00FB2F64"/>
    <w:rsid w:val="00FB3723"/>
    <w:rsid w:val="00FB38CC"/>
    <w:rsid w:val="00FB48F0"/>
    <w:rsid w:val="00FB5E88"/>
    <w:rsid w:val="00FB6229"/>
    <w:rsid w:val="00FB6464"/>
    <w:rsid w:val="00FB654C"/>
    <w:rsid w:val="00FB6688"/>
    <w:rsid w:val="00FB6A32"/>
    <w:rsid w:val="00FB6EF9"/>
    <w:rsid w:val="00FB7B2D"/>
    <w:rsid w:val="00FC0ECB"/>
    <w:rsid w:val="00FC1013"/>
    <w:rsid w:val="00FC1294"/>
    <w:rsid w:val="00FC133E"/>
    <w:rsid w:val="00FC2285"/>
    <w:rsid w:val="00FC2487"/>
    <w:rsid w:val="00FC382A"/>
    <w:rsid w:val="00FC3E3F"/>
    <w:rsid w:val="00FC41C0"/>
    <w:rsid w:val="00FC451D"/>
    <w:rsid w:val="00FC4DA4"/>
    <w:rsid w:val="00FC5BA4"/>
    <w:rsid w:val="00FC5FDF"/>
    <w:rsid w:val="00FC714E"/>
    <w:rsid w:val="00FC728D"/>
    <w:rsid w:val="00FC7507"/>
    <w:rsid w:val="00FC76AB"/>
    <w:rsid w:val="00FD033A"/>
    <w:rsid w:val="00FD1368"/>
    <w:rsid w:val="00FD1EA7"/>
    <w:rsid w:val="00FD2DC1"/>
    <w:rsid w:val="00FD3C97"/>
    <w:rsid w:val="00FD448C"/>
    <w:rsid w:val="00FD574E"/>
    <w:rsid w:val="00FD57AD"/>
    <w:rsid w:val="00FD5AE5"/>
    <w:rsid w:val="00FD5B52"/>
    <w:rsid w:val="00FD619D"/>
    <w:rsid w:val="00FD72A1"/>
    <w:rsid w:val="00FD796F"/>
    <w:rsid w:val="00FD7C45"/>
    <w:rsid w:val="00FE01B0"/>
    <w:rsid w:val="00FE06C8"/>
    <w:rsid w:val="00FE1D39"/>
    <w:rsid w:val="00FE2A87"/>
    <w:rsid w:val="00FE4319"/>
    <w:rsid w:val="00FE4383"/>
    <w:rsid w:val="00FE441A"/>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3A5"/>
    <w:rsid w:val="00FF399C"/>
    <w:rsid w:val="00FF39EB"/>
    <w:rsid w:val="00FF39F1"/>
    <w:rsid w:val="00FF3AF1"/>
    <w:rsid w:val="00FF44AC"/>
    <w:rsid w:val="00FF4EDC"/>
    <w:rsid w:val="00FF5363"/>
    <w:rsid w:val="00FF6233"/>
    <w:rsid w:val="00FF6360"/>
    <w:rsid w:val="00FF764A"/>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2407143F-E624-4F1A-B605-0BACB781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BodyTextIndent">
    <w:name w:val="Body Text Indent"/>
    <w:basedOn w:val="Normal"/>
    <w:link w:val="BodyTextIndentChar"/>
    <w:uiPriority w:val="99"/>
    <w:semiHidden/>
    <w:unhideWhenUsed/>
    <w:rsid w:val="002800CD"/>
    <w:pPr>
      <w:spacing w:after="120"/>
      <w:ind w:left="283"/>
    </w:pPr>
  </w:style>
  <w:style w:type="character" w:customStyle="1" w:styleId="BodyTextIndentChar">
    <w:name w:val="Body Text Indent Char"/>
    <w:basedOn w:val="DefaultParagraphFont"/>
    <w:link w:val="BodyTextIndent"/>
    <w:uiPriority w:val="99"/>
    <w:semiHidden/>
    <w:rsid w:val="002800CD"/>
  </w:style>
  <w:style w:type="character" w:customStyle="1" w:styleId="acopre">
    <w:name w:val="acopre"/>
    <w:basedOn w:val="DefaultParagraphFont"/>
    <w:rsid w:val="00952FF9"/>
  </w:style>
  <w:style w:type="character" w:styleId="Emphasis">
    <w:name w:val="Emphasis"/>
    <w:basedOn w:val="DefaultParagraphFont"/>
    <w:uiPriority w:val="20"/>
    <w:qFormat/>
    <w:rsid w:val="00952FF9"/>
    <w:rPr>
      <w:i/>
      <w:iCs/>
    </w:rPr>
  </w:style>
  <w:style w:type="paragraph" w:styleId="Revision">
    <w:name w:val="Revision"/>
    <w:hidden/>
    <w:uiPriority w:val="99"/>
    <w:semiHidden/>
    <w:rsid w:val="006B04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026487">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4F981-0352-42CA-9499-60B6756F6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1786</Words>
  <Characters>10183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2022-07-12T09:52:00Z</cp:lastPrinted>
  <dcterms:created xsi:type="dcterms:W3CDTF">2022-07-15T09:14:00Z</dcterms:created>
  <dcterms:modified xsi:type="dcterms:W3CDTF">2022-07-15T09:14:00Z</dcterms:modified>
</cp:coreProperties>
</file>