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13" w:rsidRPr="005748BE" w:rsidRDefault="005748BE" w:rsidP="005748BE">
      <w:pPr>
        <w:spacing w:after="0" w:line="240" w:lineRule="auto"/>
        <w:jc w:val="both"/>
        <w:rPr>
          <w:rFonts w:ascii="Times New Roman" w:hAnsi="Times New Roman" w:cs="Times New Roman"/>
          <w:sz w:val="24"/>
          <w:szCs w:val="24"/>
          <w:lang w:val="en-US"/>
        </w:rPr>
      </w:pPr>
      <w:bookmarkStart w:id="0" w:name="_GoBack"/>
      <w:bookmarkEnd w:id="0"/>
      <w:r w:rsidRPr="005748BE">
        <w:rPr>
          <w:rFonts w:ascii="Times New Roman" w:hAnsi="Times New Roman" w:cs="Times New Roman"/>
          <w:sz w:val="24"/>
          <w:szCs w:val="24"/>
          <w:lang w:val="en-US"/>
        </w:rPr>
        <w:t>TAURAI VAKI</w:t>
      </w:r>
    </w:p>
    <w:p w:rsidR="00584913" w:rsidRPr="005748BE" w:rsidRDefault="00584913" w:rsidP="005748BE">
      <w:pPr>
        <w:spacing w:after="0" w:line="240" w:lineRule="auto"/>
        <w:jc w:val="both"/>
        <w:rPr>
          <w:rFonts w:ascii="Times New Roman" w:hAnsi="Times New Roman" w:cs="Times New Roman"/>
          <w:sz w:val="24"/>
          <w:szCs w:val="24"/>
          <w:lang w:val="en-US"/>
        </w:rPr>
      </w:pPr>
      <w:r w:rsidRPr="005748BE">
        <w:rPr>
          <w:rFonts w:ascii="Times New Roman" w:hAnsi="Times New Roman" w:cs="Times New Roman"/>
          <w:sz w:val="24"/>
          <w:szCs w:val="24"/>
          <w:lang w:val="en-US"/>
        </w:rPr>
        <w:t>versus</w:t>
      </w:r>
    </w:p>
    <w:p w:rsidR="00584913" w:rsidRPr="005748BE" w:rsidRDefault="005748BE" w:rsidP="005748BE">
      <w:pPr>
        <w:spacing w:after="0" w:line="240" w:lineRule="auto"/>
        <w:jc w:val="both"/>
        <w:rPr>
          <w:rFonts w:ascii="Times New Roman" w:hAnsi="Times New Roman" w:cs="Times New Roman"/>
          <w:sz w:val="24"/>
          <w:szCs w:val="24"/>
        </w:rPr>
      </w:pPr>
      <w:r w:rsidRPr="005748BE">
        <w:rPr>
          <w:rFonts w:ascii="Times New Roman" w:hAnsi="Times New Roman" w:cs="Times New Roman"/>
          <w:sz w:val="24"/>
          <w:szCs w:val="24"/>
        </w:rPr>
        <w:t>REALTY MICRO</w:t>
      </w:r>
      <w:r w:rsidR="00172257">
        <w:rPr>
          <w:rFonts w:ascii="Times New Roman" w:hAnsi="Times New Roman" w:cs="Times New Roman"/>
          <w:sz w:val="24"/>
          <w:szCs w:val="24"/>
        </w:rPr>
        <w:t xml:space="preserve"> </w:t>
      </w:r>
      <w:r w:rsidRPr="005748BE">
        <w:rPr>
          <w:rFonts w:ascii="Times New Roman" w:hAnsi="Times New Roman" w:cs="Times New Roman"/>
          <w:sz w:val="24"/>
          <w:szCs w:val="24"/>
        </w:rPr>
        <w:t>FINANCE [PVT] LTD</w:t>
      </w:r>
    </w:p>
    <w:p w:rsidR="00584913" w:rsidRPr="005748BE" w:rsidRDefault="00584913" w:rsidP="005748BE">
      <w:pPr>
        <w:spacing w:after="0" w:line="240" w:lineRule="auto"/>
        <w:jc w:val="both"/>
        <w:rPr>
          <w:rFonts w:ascii="Times New Roman" w:hAnsi="Times New Roman" w:cs="Times New Roman"/>
          <w:sz w:val="24"/>
          <w:szCs w:val="24"/>
        </w:rPr>
      </w:pPr>
    </w:p>
    <w:p w:rsidR="00584913" w:rsidRPr="005748BE" w:rsidRDefault="00584913" w:rsidP="005748BE">
      <w:pPr>
        <w:spacing w:after="0" w:line="240" w:lineRule="auto"/>
        <w:jc w:val="both"/>
        <w:rPr>
          <w:rFonts w:ascii="Times New Roman" w:hAnsi="Times New Roman" w:cs="Times New Roman"/>
          <w:sz w:val="24"/>
          <w:szCs w:val="24"/>
        </w:rPr>
      </w:pPr>
      <w:r w:rsidRPr="005748BE">
        <w:rPr>
          <w:rFonts w:ascii="Times New Roman" w:hAnsi="Times New Roman" w:cs="Times New Roman"/>
          <w:sz w:val="24"/>
          <w:szCs w:val="24"/>
        </w:rPr>
        <w:t>HIGH COURT OF ZIMBABWE</w:t>
      </w:r>
    </w:p>
    <w:p w:rsidR="00584913" w:rsidRPr="005748BE" w:rsidRDefault="00584913" w:rsidP="005748BE">
      <w:pPr>
        <w:spacing w:after="0" w:line="240" w:lineRule="auto"/>
        <w:jc w:val="both"/>
        <w:rPr>
          <w:rFonts w:ascii="Times New Roman" w:hAnsi="Times New Roman" w:cs="Times New Roman"/>
          <w:sz w:val="24"/>
          <w:szCs w:val="24"/>
        </w:rPr>
      </w:pPr>
      <w:r w:rsidRPr="005748BE">
        <w:rPr>
          <w:rFonts w:ascii="Times New Roman" w:hAnsi="Times New Roman" w:cs="Times New Roman"/>
          <w:sz w:val="24"/>
          <w:szCs w:val="24"/>
        </w:rPr>
        <w:t>MAFUSIRE J</w:t>
      </w:r>
    </w:p>
    <w:p w:rsidR="00584913" w:rsidRPr="005748BE" w:rsidRDefault="00584913" w:rsidP="005748BE">
      <w:pPr>
        <w:spacing w:after="0" w:line="240" w:lineRule="auto"/>
        <w:jc w:val="both"/>
        <w:rPr>
          <w:rFonts w:ascii="Times New Roman" w:hAnsi="Times New Roman" w:cs="Times New Roman"/>
          <w:sz w:val="24"/>
          <w:szCs w:val="24"/>
        </w:rPr>
      </w:pPr>
      <w:r w:rsidRPr="005748BE">
        <w:rPr>
          <w:rFonts w:ascii="Times New Roman" w:hAnsi="Times New Roman" w:cs="Times New Roman"/>
          <w:sz w:val="24"/>
          <w:szCs w:val="24"/>
        </w:rPr>
        <w:t xml:space="preserve">HARARE, </w:t>
      </w:r>
      <w:r w:rsidR="005748BE">
        <w:rPr>
          <w:rFonts w:ascii="Times New Roman" w:hAnsi="Times New Roman" w:cs="Times New Roman"/>
          <w:sz w:val="24"/>
          <w:szCs w:val="24"/>
        </w:rPr>
        <w:t>10 &amp; 17</w:t>
      </w:r>
      <w:r w:rsidR="00F14F0B" w:rsidRPr="005748BE">
        <w:rPr>
          <w:rFonts w:ascii="Times New Roman" w:hAnsi="Times New Roman" w:cs="Times New Roman"/>
          <w:sz w:val="24"/>
          <w:szCs w:val="24"/>
        </w:rPr>
        <w:t xml:space="preserve"> June 2024</w:t>
      </w:r>
      <w:r w:rsidR="00696E84" w:rsidRPr="005748BE">
        <w:rPr>
          <w:rFonts w:ascii="Times New Roman" w:hAnsi="Times New Roman" w:cs="Times New Roman"/>
          <w:sz w:val="24"/>
          <w:szCs w:val="24"/>
        </w:rPr>
        <w:t xml:space="preserve"> </w:t>
      </w:r>
    </w:p>
    <w:p w:rsidR="00584913" w:rsidRPr="005748BE" w:rsidRDefault="00584913" w:rsidP="005748BE">
      <w:pPr>
        <w:spacing w:after="0" w:line="240" w:lineRule="auto"/>
        <w:jc w:val="both"/>
        <w:rPr>
          <w:rFonts w:ascii="Times New Roman" w:hAnsi="Times New Roman" w:cs="Times New Roman"/>
          <w:sz w:val="24"/>
          <w:szCs w:val="24"/>
        </w:rPr>
      </w:pPr>
    </w:p>
    <w:p w:rsidR="00584913" w:rsidRPr="005748BE" w:rsidRDefault="00584913" w:rsidP="005748BE">
      <w:pPr>
        <w:tabs>
          <w:tab w:val="left" w:pos="3879"/>
        </w:tabs>
        <w:spacing w:after="0" w:line="240" w:lineRule="auto"/>
        <w:jc w:val="both"/>
        <w:rPr>
          <w:rFonts w:ascii="Times New Roman" w:hAnsi="Times New Roman" w:cs="Times New Roman"/>
          <w:sz w:val="24"/>
          <w:szCs w:val="24"/>
        </w:rPr>
      </w:pPr>
      <w:r w:rsidRPr="005748BE">
        <w:rPr>
          <w:rFonts w:ascii="Times New Roman" w:hAnsi="Times New Roman" w:cs="Times New Roman"/>
          <w:sz w:val="24"/>
          <w:szCs w:val="24"/>
        </w:rPr>
        <w:t xml:space="preserve">Date of written judgment: </w:t>
      </w:r>
      <w:r w:rsidR="00210189">
        <w:rPr>
          <w:rFonts w:ascii="Times New Roman" w:hAnsi="Times New Roman" w:cs="Times New Roman"/>
          <w:sz w:val="24"/>
          <w:szCs w:val="24"/>
        </w:rPr>
        <w:t>4</w:t>
      </w:r>
      <w:r w:rsidR="002471AD">
        <w:rPr>
          <w:rFonts w:ascii="Times New Roman" w:hAnsi="Times New Roman" w:cs="Times New Roman"/>
          <w:sz w:val="24"/>
          <w:szCs w:val="24"/>
        </w:rPr>
        <w:t xml:space="preserve"> November</w:t>
      </w:r>
      <w:r w:rsidR="00303833">
        <w:rPr>
          <w:rFonts w:ascii="Times New Roman" w:hAnsi="Times New Roman" w:cs="Times New Roman"/>
          <w:sz w:val="24"/>
          <w:szCs w:val="24"/>
        </w:rPr>
        <w:t xml:space="preserve"> </w:t>
      </w:r>
      <w:r w:rsidR="00850F80" w:rsidRPr="005748BE">
        <w:rPr>
          <w:rFonts w:ascii="Times New Roman" w:hAnsi="Times New Roman" w:cs="Times New Roman"/>
          <w:sz w:val="24"/>
          <w:szCs w:val="24"/>
        </w:rPr>
        <w:t>2024</w:t>
      </w:r>
      <w:r w:rsidRPr="005748BE">
        <w:rPr>
          <w:rFonts w:ascii="Times New Roman" w:hAnsi="Times New Roman" w:cs="Times New Roman"/>
          <w:sz w:val="24"/>
          <w:szCs w:val="24"/>
        </w:rPr>
        <w:tab/>
      </w:r>
    </w:p>
    <w:p w:rsidR="00584913" w:rsidRPr="005748BE" w:rsidRDefault="00584913" w:rsidP="005748BE">
      <w:pPr>
        <w:spacing w:after="0" w:line="240" w:lineRule="auto"/>
        <w:jc w:val="both"/>
        <w:rPr>
          <w:rFonts w:ascii="Times New Roman" w:hAnsi="Times New Roman" w:cs="Times New Roman"/>
          <w:b/>
          <w:sz w:val="24"/>
          <w:szCs w:val="24"/>
        </w:rPr>
      </w:pPr>
    </w:p>
    <w:p w:rsidR="00584913" w:rsidRPr="005748BE" w:rsidRDefault="00997AC3" w:rsidP="005748BE">
      <w:pPr>
        <w:spacing w:after="0" w:line="240" w:lineRule="auto"/>
        <w:jc w:val="both"/>
        <w:rPr>
          <w:rFonts w:ascii="Times New Roman" w:hAnsi="Times New Roman" w:cs="Times New Roman"/>
          <w:b/>
          <w:sz w:val="24"/>
          <w:szCs w:val="24"/>
        </w:rPr>
      </w:pPr>
      <w:r w:rsidRPr="005748BE">
        <w:rPr>
          <w:rFonts w:ascii="Times New Roman" w:hAnsi="Times New Roman" w:cs="Times New Roman"/>
          <w:b/>
          <w:sz w:val="24"/>
          <w:szCs w:val="24"/>
        </w:rPr>
        <w:t>Civil trial</w:t>
      </w:r>
      <w:r w:rsidR="00223473" w:rsidRPr="005748BE">
        <w:rPr>
          <w:rFonts w:ascii="Times New Roman" w:hAnsi="Times New Roman" w:cs="Times New Roman"/>
          <w:b/>
          <w:sz w:val="24"/>
          <w:szCs w:val="24"/>
        </w:rPr>
        <w:t xml:space="preserve"> </w:t>
      </w:r>
    </w:p>
    <w:p w:rsidR="00584913" w:rsidRPr="005748BE" w:rsidRDefault="00584913" w:rsidP="005748BE">
      <w:pPr>
        <w:spacing w:after="0" w:line="240" w:lineRule="auto"/>
        <w:jc w:val="both"/>
        <w:rPr>
          <w:rFonts w:ascii="Times New Roman" w:hAnsi="Times New Roman" w:cs="Times New Roman"/>
          <w:sz w:val="24"/>
          <w:szCs w:val="24"/>
        </w:rPr>
      </w:pPr>
    </w:p>
    <w:p w:rsidR="005748BE" w:rsidRPr="005748BE" w:rsidRDefault="005748BE" w:rsidP="005748BE">
      <w:pPr>
        <w:widowControl w:val="0"/>
        <w:pBdr>
          <w:top w:val="nil"/>
          <w:left w:val="nil"/>
          <w:bottom w:val="nil"/>
          <w:right w:val="nil"/>
          <w:between w:val="nil"/>
        </w:pBdr>
        <w:spacing w:after="0" w:line="240" w:lineRule="auto"/>
        <w:rPr>
          <w:rFonts w:ascii="Times New Roman" w:hAnsi="Times New Roman" w:cs="Times New Roman"/>
          <w:sz w:val="24"/>
          <w:szCs w:val="24"/>
        </w:rPr>
      </w:pPr>
      <w:r w:rsidRPr="005748BE">
        <w:rPr>
          <w:rFonts w:ascii="Times New Roman" w:hAnsi="Times New Roman" w:cs="Times New Roman"/>
          <w:i/>
          <w:iCs/>
          <w:sz w:val="24"/>
          <w:szCs w:val="24"/>
        </w:rPr>
        <w:t>R Chatereza</w:t>
      </w:r>
      <w:r w:rsidRPr="005748BE">
        <w:rPr>
          <w:rFonts w:ascii="Times New Roman" w:hAnsi="Times New Roman" w:cs="Times New Roman"/>
          <w:sz w:val="24"/>
          <w:szCs w:val="24"/>
        </w:rPr>
        <w:t>, for the plaintiff</w:t>
      </w:r>
    </w:p>
    <w:p w:rsidR="005748BE" w:rsidRPr="005748BE" w:rsidRDefault="005748BE" w:rsidP="005748BE">
      <w:pPr>
        <w:widowControl w:val="0"/>
        <w:pBdr>
          <w:top w:val="nil"/>
          <w:left w:val="nil"/>
          <w:bottom w:val="nil"/>
          <w:right w:val="nil"/>
          <w:between w:val="nil"/>
        </w:pBdr>
        <w:spacing w:after="0" w:line="240" w:lineRule="auto"/>
        <w:rPr>
          <w:rFonts w:ascii="Times New Roman" w:hAnsi="Times New Roman" w:cs="Times New Roman"/>
          <w:sz w:val="24"/>
          <w:szCs w:val="24"/>
        </w:rPr>
      </w:pPr>
      <w:r w:rsidRPr="005748BE">
        <w:rPr>
          <w:rFonts w:ascii="Times New Roman" w:hAnsi="Times New Roman" w:cs="Times New Roman"/>
          <w:i/>
          <w:iCs/>
          <w:sz w:val="24"/>
          <w:szCs w:val="24"/>
        </w:rPr>
        <w:t>A Masango</w:t>
      </w:r>
      <w:r w:rsidRPr="005748BE">
        <w:rPr>
          <w:rFonts w:ascii="Times New Roman" w:hAnsi="Times New Roman" w:cs="Times New Roman"/>
          <w:sz w:val="24"/>
          <w:szCs w:val="24"/>
        </w:rPr>
        <w:t>, for the defendant</w:t>
      </w:r>
    </w:p>
    <w:p w:rsidR="005748BE" w:rsidRPr="005748BE" w:rsidRDefault="005748BE" w:rsidP="005748BE">
      <w:pPr>
        <w:widowControl w:val="0"/>
        <w:pBdr>
          <w:top w:val="nil"/>
          <w:left w:val="nil"/>
          <w:bottom w:val="nil"/>
          <w:right w:val="nil"/>
          <w:between w:val="nil"/>
        </w:pBdr>
        <w:spacing w:line="360" w:lineRule="auto"/>
        <w:rPr>
          <w:rFonts w:ascii="Times New Roman" w:hAnsi="Times New Roman" w:cs="Times New Roman"/>
          <w:sz w:val="24"/>
          <w:szCs w:val="24"/>
        </w:rPr>
      </w:pPr>
    </w:p>
    <w:p w:rsidR="005748BE" w:rsidRPr="005748BE" w:rsidRDefault="005748BE" w:rsidP="005748BE">
      <w:pPr>
        <w:widowControl w:val="0"/>
        <w:pBdr>
          <w:top w:val="nil"/>
          <w:left w:val="nil"/>
          <w:bottom w:val="nil"/>
          <w:right w:val="nil"/>
          <w:between w:val="nil"/>
        </w:pBdr>
        <w:spacing w:line="360" w:lineRule="auto"/>
        <w:rPr>
          <w:rFonts w:ascii="Times New Roman" w:hAnsi="Times New Roman" w:cs="Times New Roman"/>
          <w:b/>
          <w:sz w:val="24"/>
          <w:szCs w:val="24"/>
        </w:rPr>
      </w:pPr>
      <w:r w:rsidRPr="005748BE">
        <w:rPr>
          <w:rFonts w:ascii="Times New Roman" w:hAnsi="Times New Roman" w:cs="Times New Roman"/>
          <w:sz w:val="24"/>
          <w:szCs w:val="24"/>
        </w:rPr>
        <w:t>MAFUSIRE J</w:t>
      </w:r>
    </w:p>
    <w:p w:rsidR="005748BE" w:rsidRPr="005748BE" w:rsidRDefault="00172257" w:rsidP="007C0F2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7C0F21">
        <w:rPr>
          <w:rFonts w:ascii="Times New Roman" w:hAnsi="Times New Roman" w:cs="Times New Roman"/>
          <w:sz w:val="24"/>
          <w:szCs w:val="24"/>
        </w:rPr>
        <w:t>1</w:t>
      </w:r>
      <w:r>
        <w:rPr>
          <w:rFonts w:ascii="Times New Roman" w:hAnsi="Times New Roman" w:cs="Times New Roman"/>
          <w:sz w:val="24"/>
          <w:szCs w:val="24"/>
        </w:rPr>
        <w:t>]</w:t>
      </w:r>
      <w:r w:rsidR="007C0F21">
        <w:rPr>
          <w:rFonts w:ascii="Times New Roman" w:hAnsi="Times New Roman" w:cs="Times New Roman"/>
          <w:sz w:val="24"/>
          <w:szCs w:val="24"/>
        </w:rPr>
        <w:tab/>
      </w:r>
      <w:r w:rsidR="005748BE" w:rsidRPr="005748BE">
        <w:rPr>
          <w:rFonts w:ascii="Times New Roman" w:hAnsi="Times New Roman" w:cs="Times New Roman"/>
          <w:sz w:val="24"/>
          <w:szCs w:val="24"/>
        </w:rPr>
        <w:t xml:space="preserve">The </w:t>
      </w:r>
      <w:r w:rsidR="007C0F21">
        <w:rPr>
          <w:rFonts w:ascii="Times New Roman" w:hAnsi="Times New Roman" w:cs="Times New Roman"/>
          <w:sz w:val="24"/>
          <w:szCs w:val="24"/>
        </w:rPr>
        <w:t>p</w:t>
      </w:r>
      <w:r w:rsidR="005748BE" w:rsidRPr="005748BE">
        <w:rPr>
          <w:rFonts w:ascii="Times New Roman" w:hAnsi="Times New Roman" w:cs="Times New Roman"/>
          <w:sz w:val="24"/>
          <w:szCs w:val="24"/>
        </w:rPr>
        <w:t>laintiff</w:t>
      </w:r>
      <w:r w:rsidR="007C0F21">
        <w:rPr>
          <w:rFonts w:ascii="Times New Roman" w:hAnsi="Times New Roman" w:cs="Times New Roman"/>
          <w:sz w:val="24"/>
          <w:szCs w:val="24"/>
        </w:rPr>
        <w:t>, an individual,</w:t>
      </w:r>
      <w:r w:rsidR="005748BE" w:rsidRPr="005748BE">
        <w:rPr>
          <w:rFonts w:ascii="Times New Roman" w:hAnsi="Times New Roman" w:cs="Times New Roman"/>
          <w:sz w:val="24"/>
          <w:szCs w:val="24"/>
        </w:rPr>
        <w:t xml:space="preserve"> </w:t>
      </w:r>
      <w:r w:rsidR="005748BE">
        <w:rPr>
          <w:rFonts w:ascii="Times New Roman" w:hAnsi="Times New Roman" w:cs="Times New Roman"/>
          <w:sz w:val="24"/>
          <w:szCs w:val="24"/>
        </w:rPr>
        <w:t xml:space="preserve">sues the </w:t>
      </w:r>
      <w:r w:rsidR="007C0F21">
        <w:rPr>
          <w:rFonts w:ascii="Times New Roman" w:hAnsi="Times New Roman" w:cs="Times New Roman"/>
          <w:sz w:val="24"/>
          <w:szCs w:val="24"/>
        </w:rPr>
        <w:t>defendant, a micro</w:t>
      </w:r>
      <w:r>
        <w:rPr>
          <w:rFonts w:ascii="Times New Roman" w:hAnsi="Times New Roman" w:cs="Times New Roman"/>
          <w:sz w:val="24"/>
          <w:szCs w:val="24"/>
        </w:rPr>
        <w:t xml:space="preserve"> </w:t>
      </w:r>
      <w:r w:rsidR="007C0F21">
        <w:rPr>
          <w:rFonts w:ascii="Times New Roman" w:hAnsi="Times New Roman" w:cs="Times New Roman"/>
          <w:sz w:val="24"/>
          <w:szCs w:val="24"/>
        </w:rPr>
        <w:t xml:space="preserve">finance company, for payment </w:t>
      </w:r>
      <w:r w:rsidR="005748BE" w:rsidRPr="005748BE">
        <w:rPr>
          <w:rFonts w:ascii="Times New Roman" w:hAnsi="Times New Roman" w:cs="Times New Roman"/>
          <w:sz w:val="24"/>
          <w:szCs w:val="24"/>
        </w:rPr>
        <w:t>of US$75 000</w:t>
      </w:r>
      <w:r w:rsidR="007C0F21">
        <w:rPr>
          <w:rFonts w:ascii="Times New Roman" w:hAnsi="Times New Roman" w:cs="Times New Roman"/>
          <w:sz w:val="24"/>
          <w:szCs w:val="24"/>
        </w:rPr>
        <w:t xml:space="preserve">-00. At trial the plaintiff’s claim reduced to US$63 </w:t>
      </w:r>
      <w:r w:rsidR="00502671">
        <w:rPr>
          <w:rFonts w:ascii="Times New Roman" w:hAnsi="Times New Roman" w:cs="Times New Roman"/>
          <w:sz w:val="24"/>
          <w:szCs w:val="24"/>
        </w:rPr>
        <w:t>83</w:t>
      </w:r>
      <w:r w:rsidR="007C0F21">
        <w:rPr>
          <w:rFonts w:ascii="Times New Roman" w:hAnsi="Times New Roman" w:cs="Times New Roman"/>
          <w:sz w:val="24"/>
          <w:szCs w:val="24"/>
        </w:rPr>
        <w:t xml:space="preserve">0-00. The claim is based on two acknowledgements of debt by the defendant </w:t>
      </w:r>
      <w:r w:rsidR="002471AD">
        <w:rPr>
          <w:rFonts w:ascii="Times New Roman" w:hAnsi="Times New Roman" w:cs="Times New Roman"/>
          <w:sz w:val="24"/>
          <w:szCs w:val="24"/>
        </w:rPr>
        <w:t xml:space="preserve">in favour of the plaintiff </w:t>
      </w:r>
      <w:r w:rsidR="007C0F21">
        <w:rPr>
          <w:rFonts w:ascii="Times New Roman" w:hAnsi="Times New Roman" w:cs="Times New Roman"/>
          <w:sz w:val="24"/>
          <w:szCs w:val="24"/>
        </w:rPr>
        <w:t>for</w:t>
      </w:r>
      <w:r w:rsidR="007C0F21" w:rsidRPr="007C0F21">
        <w:rPr>
          <w:rFonts w:ascii="Times New Roman" w:hAnsi="Times New Roman" w:cs="Times New Roman"/>
          <w:sz w:val="24"/>
          <w:szCs w:val="24"/>
        </w:rPr>
        <w:t xml:space="preserve"> </w:t>
      </w:r>
      <w:r w:rsidR="007C0F21" w:rsidRPr="005748BE">
        <w:rPr>
          <w:rFonts w:ascii="Times New Roman" w:hAnsi="Times New Roman" w:cs="Times New Roman"/>
          <w:sz w:val="24"/>
          <w:szCs w:val="24"/>
        </w:rPr>
        <w:t>US$11 50</w:t>
      </w:r>
      <w:r w:rsidR="007C0F21">
        <w:rPr>
          <w:rFonts w:ascii="Times New Roman" w:hAnsi="Times New Roman" w:cs="Times New Roman"/>
          <w:sz w:val="24"/>
          <w:szCs w:val="24"/>
        </w:rPr>
        <w:t xml:space="preserve">0-00 and US$63 </w:t>
      </w:r>
      <w:r w:rsidR="00787254">
        <w:rPr>
          <w:rFonts w:ascii="Times New Roman" w:hAnsi="Times New Roman" w:cs="Times New Roman"/>
          <w:sz w:val="24"/>
          <w:szCs w:val="24"/>
        </w:rPr>
        <w:t>5</w:t>
      </w:r>
      <w:r w:rsidR="007C0F21">
        <w:rPr>
          <w:rFonts w:ascii="Times New Roman" w:hAnsi="Times New Roman" w:cs="Times New Roman"/>
          <w:sz w:val="24"/>
          <w:szCs w:val="24"/>
        </w:rPr>
        <w:t xml:space="preserve">00-00 signed on separate occasions. In addition, the plaintiff relies on a certain extract of a resolution by the defendant. In essence </w:t>
      </w:r>
      <w:r w:rsidR="00502671">
        <w:rPr>
          <w:rFonts w:ascii="Times New Roman" w:hAnsi="Times New Roman" w:cs="Times New Roman"/>
          <w:sz w:val="24"/>
          <w:szCs w:val="24"/>
        </w:rPr>
        <w:t>this resolution</w:t>
      </w:r>
      <w:r w:rsidR="007C0F21">
        <w:rPr>
          <w:rFonts w:ascii="Times New Roman" w:hAnsi="Times New Roman" w:cs="Times New Roman"/>
          <w:sz w:val="24"/>
          <w:szCs w:val="24"/>
        </w:rPr>
        <w:t xml:space="preserve"> </w:t>
      </w:r>
      <w:r w:rsidR="00502671">
        <w:rPr>
          <w:rFonts w:ascii="Times New Roman" w:hAnsi="Times New Roman" w:cs="Times New Roman"/>
          <w:sz w:val="24"/>
          <w:szCs w:val="24"/>
        </w:rPr>
        <w:t>proposed two</w:t>
      </w:r>
      <w:r w:rsidR="007C0F21">
        <w:rPr>
          <w:rFonts w:ascii="Times New Roman" w:hAnsi="Times New Roman" w:cs="Times New Roman"/>
          <w:sz w:val="24"/>
          <w:szCs w:val="24"/>
        </w:rPr>
        <w:t xml:space="preserve"> alternative modes of repayment of the plaintiff’s</w:t>
      </w:r>
      <w:r w:rsidR="00303833">
        <w:rPr>
          <w:rFonts w:ascii="Times New Roman" w:hAnsi="Times New Roman" w:cs="Times New Roman"/>
          <w:sz w:val="24"/>
          <w:szCs w:val="24"/>
        </w:rPr>
        <w:t xml:space="preserve"> </w:t>
      </w:r>
      <w:r w:rsidR="00D96D72">
        <w:rPr>
          <w:rFonts w:ascii="Times New Roman" w:hAnsi="Times New Roman" w:cs="Times New Roman"/>
          <w:sz w:val="24"/>
          <w:szCs w:val="24"/>
        </w:rPr>
        <w:t>amounts</w:t>
      </w:r>
      <w:r w:rsidR="007C0F21">
        <w:rPr>
          <w:rFonts w:ascii="Times New Roman" w:hAnsi="Times New Roman" w:cs="Times New Roman"/>
          <w:sz w:val="24"/>
          <w:szCs w:val="24"/>
        </w:rPr>
        <w:t>.</w:t>
      </w:r>
    </w:p>
    <w:p w:rsidR="009C1D98" w:rsidRDefault="00172257"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9C1D98">
        <w:rPr>
          <w:rFonts w:ascii="Times New Roman" w:hAnsi="Times New Roman" w:cs="Times New Roman"/>
          <w:sz w:val="24"/>
          <w:szCs w:val="24"/>
        </w:rPr>
        <w:t>2</w:t>
      </w:r>
      <w:r>
        <w:rPr>
          <w:rFonts w:ascii="Times New Roman" w:hAnsi="Times New Roman" w:cs="Times New Roman"/>
          <w:sz w:val="24"/>
          <w:szCs w:val="24"/>
        </w:rPr>
        <w:t>]</w:t>
      </w:r>
      <w:r w:rsidR="009C1D98">
        <w:rPr>
          <w:rFonts w:ascii="Times New Roman" w:hAnsi="Times New Roman" w:cs="Times New Roman"/>
          <w:sz w:val="24"/>
          <w:szCs w:val="24"/>
        </w:rPr>
        <w:tab/>
        <w:t>The defendant denies liability. It disowns the two acknowledgement</w:t>
      </w:r>
      <w:r w:rsidR="00502671">
        <w:rPr>
          <w:rFonts w:ascii="Times New Roman" w:hAnsi="Times New Roman" w:cs="Times New Roman"/>
          <w:sz w:val="24"/>
          <w:szCs w:val="24"/>
        </w:rPr>
        <w:t>s</w:t>
      </w:r>
      <w:r w:rsidR="009C1D98">
        <w:rPr>
          <w:rFonts w:ascii="Times New Roman" w:hAnsi="Times New Roman" w:cs="Times New Roman"/>
          <w:sz w:val="24"/>
          <w:szCs w:val="24"/>
        </w:rPr>
        <w:t xml:space="preserve"> of debt on the basis that it </w:t>
      </w:r>
      <w:r w:rsidR="00502671">
        <w:rPr>
          <w:rFonts w:ascii="Times New Roman" w:hAnsi="Times New Roman" w:cs="Times New Roman"/>
          <w:sz w:val="24"/>
          <w:szCs w:val="24"/>
        </w:rPr>
        <w:t xml:space="preserve">was </w:t>
      </w:r>
      <w:r w:rsidR="009C1D98">
        <w:rPr>
          <w:rFonts w:ascii="Times New Roman" w:hAnsi="Times New Roman" w:cs="Times New Roman"/>
          <w:sz w:val="24"/>
          <w:szCs w:val="24"/>
        </w:rPr>
        <w:t xml:space="preserve">its employee who signed them purporting to bind it </w:t>
      </w:r>
      <w:r w:rsidR="00502671">
        <w:rPr>
          <w:rFonts w:ascii="Times New Roman" w:hAnsi="Times New Roman" w:cs="Times New Roman"/>
          <w:sz w:val="24"/>
          <w:szCs w:val="24"/>
        </w:rPr>
        <w:t xml:space="preserve">when he </w:t>
      </w:r>
      <w:r w:rsidR="009C1D98">
        <w:rPr>
          <w:rFonts w:ascii="Times New Roman" w:hAnsi="Times New Roman" w:cs="Times New Roman"/>
          <w:sz w:val="24"/>
          <w:szCs w:val="24"/>
        </w:rPr>
        <w:t xml:space="preserve">had no such authority and that he was on a frolic of his own. The defendant disowns the acknowledgements of debt on the further basis that the loan agreements behind them were illegal for the reason that the plaintiff, not being a registered microfinance business, and therefore one without the relevant licence, was violating the law </w:t>
      </w:r>
      <w:r w:rsidR="00D96D72">
        <w:rPr>
          <w:rFonts w:ascii="Times New Roman" w:hAnsi="Times New Roman" w:cs="Times New Roman"/>
          <w:sz w:val="24"/>
          <w:szCs w:val="24"/>
        </w:rPr>
        <w:t>when he</w:t>
      </w:r>
      <w:r w:rsidR="009C1D98">
        <w:rPr>
          <w:rFonts w:ascii="Times New Roman" w:hAnsi="Times New Roman" w:cs="Times New Roman"/>
          <w:sz w:val="24"/>
          <w:szCs w:val="24"/>
        </w:rPr>
        <w:t xml:space="preserve"> purport</w:t>
      </w:r>
      <w:r w:rsidR="00D96D72">
        <w:rPr>
          <w:rFonts w:ascii="Times New Roman" w:hAnsi="Times New Roman" w:cs="Times New Roman"/>
          <w:sz w:val="24"/>
          <w:szCs w:val="24"/>
        </w:rPr>
        <w:t xml:space="preserve">ed </w:t>
      </w:r>
      <w:r w:rsidR="009C1D98">
        <w:rPr>
          <w:rFonts w:ascii="Times New Roman" w:hAnsi="Times New Roman" w:cs="Times New Roman"/>
          <w:sz w:val="24"/>
          <w:szCs w:val="24"/>
        </w:rPr>
        <w:t>to lend money and at illegal rates of interest</w:t>
      </w:r>
      <w:r w:rsidR="00502671">
        <w:rPr>
          <w:rFonts w:ascii="Times New Roman" w:hAnsi="Times New Roman" w:cs="Times New Roman"/>
          <w:sz w:val="24"/>
          <w:szCs w:val="24"/>
        </w:rPr>
        <w:t xml:space="preserve"> for that matter</w:t>
      </w:r>
      <w:r w:rsidR="009C1D98">
        <w:rPr>
          <w:rFonts w:ascii="Times New Roman" w:hAnsi="Times New Roman" w:cs="Times New Roman"/>
          <w:sz w:val="24"/>
          <w:szCs w:val="24"/>
        </w:rPr>
        <w:t xml:space="preserve">. </w:t>
      </w:r>
    </w:p>
    <w:p w:rsidR="00172257" w:rsidRDefault="00172257"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9C1D98">
        <w:rPr>
          <w:rFonts w:ascii="Times New Roman" w:hAnsi="Times New Roman" w:cs="Times New Roman"/>
          <w:sz w:val="24"/>
          <w:szCs w:val="24"/>
        </w:rPr>
        <w:t>3</w:t>
      </w:r>
      <w:r>
        <w:rPr>
          <w:rFonts w:ascii="Times New Roman" w:hAnsi="Times New Roman" w:cs="Times New Roman"/>
          <w:sz w:val="24"/>
          <w:szCs w:val="24"/>
        </w:rPr>
        <w:t>]</w:t>
      </w:r>
      <w:r w:rsidR="009C1D98">
        <w:rPr>
          <w:rFonts w:ascii="Times New Roman" w:hAnsi="Times New Roman" w:cs="Times New Roman"/>
          <w:sz w:val="24"/>
          <w:szCs w:val="24"/>
        </w:rPr>
        <w:tab/>
        <w:t>F</w:t>
      </w:r>
      <w:r w:rsidR="00D96D72">
        <w:rPr>
          <w:rFonts w:ascii="Times New Roman" w:hAnsi="Times New Roman" w:cs="Times New Roman"/>
          <w:sz w:val="24"/>
          <w:szCs w:val="24"/>
        </w:rPr>
        <w:t>urther, the defendant denies</w:t>
      </w:r>
      <w:r w:rsidR="009C1D98">
        <w:rPr>
          <w:rFonts w:ascii="Times New Roman" w:hAnsi="Times New Roman" w:cs="Times New Roman"/>
          <w:sz w:val="24"/>
          <w:szCs w:val="24"/>
        </w:rPr>
        <w:t xml:space="preserve"> that the extract of the resolution relied upon by the plaintiff can be bin</w:t>
      </w:r>
      <w:r w:rsidR="00D96D72">
        <w:rPr>
          <w:rFonts w:ascii="Times New Roman" w:hAnsi="Times New Roman" w:cs="Times New Roman"/>
          <w:sz w:val="24"/>
          <w:szCs w:val="24"/>
        </w:rPr>
        <w:t>ding upon it. It says, firstly,</w:t>
      </w:r>
      <w:r w:rsidR="00502671">
        <w:rPr>
          <w:rFonts w:ascii="Times New Roman" w:hAnsi="Times New Roman" w:cs="Times New Roman"/>
          <w:sz w:val="24"/>
          <w:szCs w:val="24"/>
        </w:rPr>
        <w:t xml:space="preserve"> </w:t>
      </w:r>
      <w:r w:rsidR="00D96D72">
        <w:rPr>
          <w:rFonts w:ascii="Times New Roman" w:hAnsi="Times New Roman" w:cs="Times New Roman"/>
          <w:sz w:val="24"/>
          <w:szCs w:val="24"/>
        </w:rPr>
        <w:t xml:space="preserve">that </w:t>
      </w:r>
      <w:r w:rsidR="00502671">
        <w:rPr>
          <w:rFonts w:ascii="Times New Roman" w:hAnsi="Times New Roman" w:cs="Times New Roman"/>
          <w:sz w:val="24"/>
          <w:szCs w:val="24"/>
        </w:rPr>
        <w:t>this resolution was</w:t>
      </w:r>
      <w:r w:rsidR="009C1D98">
        <w:rPr>
          <w:rFonts w:ascii="Times New Roman" w:hAnsi="Times New Roman" w:cs="Times New Roman"/>
          <w:sz w:val="24"/>
          <w:szCs w:val="24"/>
        </w:rPr>
        <w:t xml:space="preserve"> not an acknowledgment of debt, </w:t>
      </w:r>
      <w:r>
        <w:rPr>
          <w:rFonts w:ascii="Times New Roman" w:hAnsi="Times New Roman" w:cs="Times New Roman"/>
          <w:sz w:val="24"/>
          <w:szCs w:val="24"/>
        </w:rPr>
        <w:t>secondly</w:t>
      </w:r>
      <w:r w:rsidR="002471AD">
        <w:rPr>
          <w:rFonts w:ascii="Times New Roman" w:hAnsi="Times New Roman" w:cs="Times New Roman"/>
          <w:sz w:val="24"/>
          <w:szCs w:val="24"/>
        </w:rPr>
        <w:t>,</w:t>
      </w:r>
      <w:r>
        <w:rPr>
          <w:rFonts w:ascii="Times New Roman" w:hAnsi="Times New Roman" w:cs="Times New Roman"/>
          <w:sz w:val="24"/>
          <w:szCs w:val="24"/>
        </w:rPr>
        <w:t xml:space="preserve"> that it was issued without prejudice</w:t>
      </w:r>
      <w:r w:rsidR="00502671">
        <w:rPr>
          <w:rFonts w:ascii="Times New Roman" w:hAnsi="Times New Roman" w:cs="Times New Roman"/>
          <w:sz w:val="24"/>
          <w:szCs w:val="24"/>
        </w:rPr>
        <w:t xml:space="preserve"> and</w:t>
      </w:r>
      <w:r>
        <w:rPr>
          <w:rFonts w:ascii="Times New Roman" w:hAnsi="Times New Roman" w:cs="Times New Roman"/>
          <w:sz w:val="24"/>
          <w:szCs w:val="24"/>
        </w:rPr>
        <w:t xml:space="preserve"> thirdly</w:t>
      </w:r>
      <w:r w:rsidR="002471A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that the plaintiff rejected the defendant’s offer contained therein</w:t>
      </w:r>
      <w:r w:rsidR="00502671">
        <w:rPr>
          <w:rFonts w:ascii="Times New Roman" w:hAnsi="Times New Roman" w:cs="Times New Roman"/>
          <w:sz w:val="24"/>
          <w:szCs w:val="24"/>
        </w:rPr>
        <w:t xml:space="preserve"> anyway</w:t>
      </w:r>
      <w:r>
        <w:rPr>
          <w:rFonts w:ascii="Times New Roman" w:hAnsi="Times New Roman" w:cs="Times New Roman"/>
          <w:sz w:val="24"/>
          <w:szCs w:val="24"/>
        </w:rPr>
        <w:t xml:space="preserve">. </w:t>
      </w:r>
      <w:r w:rsidR="00BE1BAE">
        <w:rPr>
          <w:rFonts w:ascii="Times New Roman" w:hAnsi="Times New Roman" w:cs="Times New Roman"/>
          <w:sz w:val="24"/>
          <w:szCs w:val="24"/>
        </w:rPr>
        <w:t xml:space="preserve">However, none of these defences </w:t>
      </w:r>
      <w:r w:rsidR="00787254">
        <w:rPr>
          <w:rFonts w:ascii="Times New Roman" w:hAnsi="Times New Roman" w:cs="Times New Roman"/>
          <w:sz w:val="24"/>
          <w:szCs w:val="24"/>
        </w:rPr>
        <w:t xml:space="preserve">is </w:t>
      </w:r>
      <w:r w:rsidR="00BE1BAE">
        <w:rPr>
          <w:rFonts w:ascii="Times New Roman" w:hAnsi="Times New Roman" w:cs="Times New Roman"/>
          <w:sz w:val="24"/>
          <w:szCs w:val="24"/>
        </w:rPr>
        <w:t>pleaded in the alternative.</w:t>
      </w:r>
    </w:p>
    <w:p w:rsidR="00172257" w:rsidRDefault="00172257"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matter went to trial on three issues, namely [</w:t>
      </w:r>
      <w:r w:rsidR="00787254">
        <w:rPr>
          <w:rFonts w:ascii="Times New Roman" w:hAnsi="Times New Roman" w:cs="Times New Roman"/>
          <w:sz w:val="24"/>
          <w:szCs w:val="24"/>
        </w:rPr>
        <w:t>a</w:t>
      </w:r>
      <w:r>
        <w:rPr>
          <w:rFonts w:ascii="Times New Roman" w:hAnsi="Times New Roman" w:cs="Times New Roman"/>
          <w:sz w:val="24"/>
          <w:szCs w:val="24"/>
        </w:rPr>
        <w:t>] whether the acknowledgements of debt were valid</w:t>
      </w:r>
      <w:r w:rsidR="00787254">
        <w:rPr>
          <w:rFonts w:ascii="Times New Roman" w:hAnsi="Times New Roman" w:cs="Times New Roman"/>
          <w:sz w:val="24"/>
          <w:szCs w:val="24"/>
        </w:rPr>
        <w:t xml:space="preserve"> and binding on the defendant</w:t>
      </w:r>
      <w:r>
        <w:rPr>
          <w:rFonts w:ascii="Times New Roman" w:hAnsi="Times New Roman" w:cs="Times New Roman"/>
          <w:sz w:val="24"/>
          <w:szCs w:val="24"/>
        </w:rPr>
        <w:t>, [</w:t>
      </w:r>
      <w:r w:rsidR="00787254">
        <w:rPr>
          <w:rFonts w:ascii="Times New Roman" w:hAnsi="Times New Roman" w:cs="Times New Roman"/>
          <w:sz w:val="24"/>
          <w:szCs w:val="24"/>
        </w:rPr>
        <w:t>b</w:t>
      </w:r>
      <w:r>
        <w:rPr>
          <w:rFonts w:ascii="Times New Roman" w:hAnsi="Times New Roman" w:cs="Times New Roman"/>
          <w:sz w:val="24"/>
          <w:szCs w:val="24"/>
        </w:rPr>
        <w:t xml:space="preserve">] whether the </w:t>
      </w:r>
      <w:r w:rsidR="00303833">
        <w:rPr>
          <w:rFonts w:ascii="Times New Roman" w:hAnsi="Times New Roman" w:cs="Times New Roman"/>
          <w:sz w:val="24"/>
          <w:szCs w:val="24"/>
        </w:rPr>
        <w:t xml:space="preserve">extract of the </w:t>
      </w:r>
      <w:r>
        <w:rPr>
          <w:rFonts w:ascii="Times New Roman" w:hAnsi="Times New Roman" w:cs="Times New Roman"/>
          <w:sz w:val="24"/>
          <w:szCs w:val="24"/>
        </w:rPr>
        <w:t>board resolution amounted to an acknowledgement of debt, and [</w:t>
      </w:r>
      <w:r w:rsidR="00787254">
        <w:rPr>
          <w:rFonts w:ascii="Times New Roman" w:hAnsi="Times New Roman" w:cs="Times New Roman"/>
          <w:sz w:val="24"/>
          <w:szCs w:val="24"/>
        </w:rPr>
        <w:t>c</w:t>
      </w:r>
      <w:r>
        <w:rPr>
          <w:rFonts w:ascii="Times New Roman" w:hAnsi="Times New Roman" w:cs="Times New Roman"/>
          <w:sz w:val="24"/>
          <w:szCs w:val="24"/>
        </w:rPr>
        <w:t>] whether the defendant owed the amount</w:t>
      </w:r>
      <w:r w:rsidR="00303833">
        <w:rPr>
          <w:rFonts w:ascii="Times New Roman" w:hAnsi="Times New Roman" w:cs="Times New Roman"/>
          <w:sz w:val="24"/>
          <w:szCs w:val="24"/>
        </w:rPr>
        <w:t>s</w:t>
      </w:r>
      <w:r>
        <w:rPr>
          <w:rFonts w:ascii="Times New Roman" w:hAnsi="Times New Roman" w:cs="Times New Roman"/>
          <w:sz w:val="24"/>
          <w:szCs w:val="24"/>
        </w:rPr>
        <w:t xml:space="preserve"> claimed in the summons, or at all.</w:t>
      </w:r>
    </w:p>
    <w:p w:rsidR="00502671" w:rsidRDefault="00172257"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02671">
        <w:rPr>
          <w:rFonts w:ascii="Times New Roman" w:hAnsi="Times New Roman" w:cs="Times New Roman"/>
          <w:sz w:val="24"/>
          <w:szCs w:val="24"/>
        </w:rPr>
        <w:t>Most</w:t>
      </w:r>
      <w:r w:rsidR="00D96D72">
        <w:rPr>
          <w:rFonts w:ascii="Times New Roman" w:hAnsi="Times New Roman" w:cs="Times New Roman"/>
          <w:sz w:val="24"/>
          <w:szCs w:val="24"/>
        </w:rPr>
        <w:t xml:space="preserve"> of the</w:t>
      </w:r>
      <w:r>
        <w:rPr>
          <w:rFonts w:ascii="Times New Roman" w:hAnsi="Times New Roman" w:cs="Times New Roman"/>
          <w:sz w:val="24"/>
          <w:szCs w:val="24"/>
        </w:rPr>
        <w:t xml:space="preserve"> facts </w:t>
      </w:r>
      <w:r w:rsidR="00502671">
        <w:rPr>
          <w:rFonts w:ascii="Times New Roman" w:hAnsi="Times New Roman" w:cs="Times New Roman"/>
          <w:sz w:val="24"/>
          <w:szCs w:val="24"/>
        </w:rPr>
        <w:t>a</w:t>
      </w:r>
      <w:r>
        <w:rPr>
          <w:rFonts w:ascii="Times New Roman" w:hAnsi="Times New Roman" w:cs="Times New Roman"/>
          <w:sz w:val="24"/>
          <w:szCs w:val="24"/>
        </w:rPr>
        <w:t xml:space="preserve">re common cause. </w:t>
      </w:r>
      <w:r w:rsidR="00502671">
        <w:rPr>
          <w:rFonts w:ascii="Times New Roman" w:hAnsi="Times New Roman" w:cs="Times New Roman"/>
          <w:sz w:val="24"/>
          <w:szCs w:val="24"/>
        </w:rPr>
        <w:t xml:space="preserve">They are these. </w:t>
      </w:r>
      <w:r>
        <w:rPr>
          <w:rFonts w:ascii="Times New Roman" w:hAnsi="Times New Roman" w:cs="Times New Roman"/>
          <w:sz w:val="24"/>
          <w:szCs w:val="24"/>
        </w:rPr>
        <w:t>One Divaris Chigwa [“</w:t>
      </w:r>
      <w:r w:rsidRPr="00172257">
        <w:rPr>
          <w:rFonts w:ascii="Times New Roman" w:hAnsi="Times New Roman" w:cs="Times New Roman"/>
          <w:b/>
          <w:i/>
          <w:sz w:val="24"/>
          <w:szCs w:val="24"/>
        </w:rPr>
        <w:t>Divaris</w:t>
      </w:r>
      <w:r>
        <w:rPr>
          <w:rFonts w:ascii="Times New Roman" w:hAnsi="Times New Roman" w:cs="Times New Roman"/>
          <w:sz w:val="24"/>
          <w:szCs w:val="24"/>
        </w:rPr>
        <w:t xml:space="preserve">”] was at all material times employed by the defendant as team leader and loans officer. </w:t>
      </w:r>
      <w:r w:rsidR="00502671">
        <w:rPr>
          <w:rFonts w:ascii="Times New Roman" w:hAnsi="Times New Roman" w:cs="Times New Roman"/>
          <w:sz w:val="24"/>
          <w:szCs w:val="24"/>
        </w:rPr>
        <w:t xml:space="preserve">He is a nephew of the principal shareholders and directors of the defendant, Dr and Mrs Dandadzi. </w:t>
      </w:r>
    </w:p>
    <w:p w:rsidR="00C32819" w:rsidRDefault="00502671"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Divaris </w:t>
      </w:r>
      <w:r w:rsidR="00172257">
        <w:rPr>
          <w:rFonts w:ascii="Times New Roman" w:hAnsi="Times New Roman" w:cs="Times New Roman"/>
          <w:sz w:val="24"/>
          <w:szCs w:val="24"/>
        </w:rPr>
        <w:t xml:space="preserve">had access to the </w:t>
      </w:r>
      <w:r w:rsidR="00CA11F6">
        <w:rPr>
          <w:rFonts w:ascii="Times New Roman" w:hAnsi="Times New Roman" w:cs="Times New Roman"/>
          <w:sz w:val="24"/>
          <w:szCs w:val="24"/>
        </w:rPr>
        <w:t xml:space="preserve">defendant’s stationery and equipment. In July </w:t>
      </w:r>
      <w:r w:rsidR="005748BE" w:rsidRPr="005748BE">
        <w:rPr>
          <w:rFonts w:ascii="Times New Roman" w:hAnsi="Times New Roman" w:cs="Times New Roman"/>
          <w:sz w:val="24"/>
          <w:szCs w:val="24"/>
        </w:rPr>
        <w:t>2023</w:t>
      </w:r>
      <w:r w:rsidR="00CA11F6">
        <w:rPr>
          <w:rFonts w:ascii="Times New Roman" w:hAnsi="Times New Roman" w:cs="Times New Roman"/>
          <w:sz w:val="24"/>
          <w:szCs w:val="24"/>
        </w:rPr>
        <w:t xml:space="preserve"> </w:t>
      </w:r>
      <w:r>
        <w:rPr>
          <w:rFonts w:ascii="Times New Roman" w:hAnsi="Times New Roman" w:cs="Times New Roman"/>
          <w:sz w:val="24"/>
          <w:szCs w:val="24"/>
        </w:rPr>
        <w:t xml:space="preserve">the plaintiff </w:t>
      </w:r>
      <w:r w:rsidR="00CA11F6">
        <w:rPr>
          <w:rFonts w:ascii="Times New Roman" w:hAnsi="Times New Roman" w:cs="Times New Roman"/>
          <w:sz w:val="24"/>
          <w:szCs w:val="24"/>
        </w:rPr>
        <w:t xml:space="preserve">had some money to invest. Divaris was linked to the plaintiff by one Dr Shingi Munyeza who apparently knew both of them. </w:t>
      </w:r>
      <w:r>
        <w:rPr>
          <w:rFonts w:ascii="Times New Roman" w:hAnsi="Times New Roman" w:cs="Times New Roman"/>
          <w:sz w:val="24"/>
          <w:szCs w:val="24"/>
        </w:rPr>
        <w:t>Divaris and the plaintiff</w:t>
      </w:r>
      <w:r w:rsidR="005748BE" w:rsidRPr="005748BE">
        <w:rPr>
          <w:rFonts w:ascii="Times New Roman" w:hAnsi="Times New Roman" w:cs="Times New Roman"/>
          <w:sz w:val="24"/>
          <w:szCs w:val="24"/>
        </w:rPr>
        <w:t xml:space="preserve"> met</w:t>
      </w:r>
      <w:r>
        <w:rPr>
          <w:rFonts w:ascii="Times New Roman" w:hAnsi="Times New Roman" w:cs="Times New Roman"/>
          <w:sz w:val="24"/>
          <w:szCs w:val="24"/>
        </w:rPr>
        <w:t>. They e</w:t>
      </w:r>
      <w:r w:rsidR="005748BE" w:rsidRPr="005748BE">
        <w:rPr>
          <w:rFonts w:ascii="Times New Roman" w:hAnsi="Times New Roman" w:cs="Times New Roman"/>
          <w:sz w:val="24"/>
          <w:szCs w:val="24"/>
        </w:rPr>
        <w:t xml:space="preserve">ngaged in negotiations and reached a loan </w:t>
      </w:r>
      <w:r w:rsidR="00CA11F6">
        <w:rPr>
          <w:rFonts w:ascii="Times New Roman" w:hAnsi="Times New Roman" w:cs="Times New Roman"/>
          <w:sz w:val="24"/>
          <w:szCs w:val="24"/>
        </w:rPr>
        <w:t xml:space="preserve">agreement in terms of which the </w:t>
      </w:r>
      <w:r>
        <w:rPr>
          <w:rFonts w:ascii="Times New Roman" w:hAnsi="Times New Roman" w:cs="Times New Roman"/>
          <w:sz w:val="24"/>
          <w:szCs w:val="24"/>
        </w:rPr>
        <w:t>plaintiff</w:t>
      </w:r>
      <w:r w:rsidR="00CA11F6">
        <w:rPr>
          <w:rFonts w:ascii="Times New Roman" w:hAnsi="Times New Roman" w:cs="Times New Roman"/>
          <w:sz w:val="24"/>
          <w:szCs w:val="24"/>
        </w:rPr>
        <w:t xml:space="preserve"> would advance US$11 </w:t>
      </w:r>
      <w:r>
        <w:rPr>
          <w:rFonts w:ascii="Times New Roman" w:hAnsi="Times New Roman" w:cs="Times New Roman"/>
          <w:sz w:val="24"/>
          <w:szCs w:val="24"/>
        </w:rPr>
        <w:t>5</w:t>
      </w:r>
      <w:r w:rsidR="00CA11F6">
        <w:rPr>
          <w:rFonts w:ascii="Times New Roman" w:hAnsi="Times New Roman" w:cs="Times New Roman"/>
          <w:sz w:val="24"/>
          <w:szCs w:val="24"/>
        </w:rPr>
        <w:t>00-00 to the defendant for on-lending to its customers. Divaris signed an acknowledgement of debt on the defendant’s letter-head</w:t>
      </w:r>
      <w:r w:rsidR="00C32819">
        <w:rPr>
          <w:rFonts w:ascii="Times New Roman" w:hAnsi="Times New Roman" w:cs="Times New Roman"/>
          <w:sz w:val="24"/>
          <w:szCs w:val="24"/>
        </w:rPr>
        <w:t xml:space="preserve"> “</w:t>
      </w:r>
      <w:r w:rsidR="00C32819" w:rsidRPr="00C32819">
        <w:rPr>
          <w:rFonts w:ascii="Times New Roman" w:hAnsi="Times New Roman" w:cs="Times New Roman"/>
          <w:sz w:val="24"/>
          <w:szCs w:val="24"/>
          <w:vertAlign w:val="superscript"/>
        </w:rPr>
        <w:t>c</w:t>
      </w:r>
      <w:r w:rsidR="00C32819">
        <w:rPr>
          <w:rFonts w:ascii="Times New Roman" w:hAnsi="Times New Roman" w:cs="Times New Roman"/>
          <w:sz w:val="24"/>
          <w:szCs w:val="24"/>
        </w:rPr>
        <w:t>/</w:t>
      </w:r>
      <w:r w:rsidR="00C32819" w:rsidRPr="00C32819">
        <w:rPr>
          <w:rFonts w:ascii="Times New Roman" w:hAnsi="Times New Roman" w:cs="Times New Roman"/>
          <w:sz w:val="24"/>
          <w:szCs w:val="24"/>
          <w:vertAlign w:val="subscript"/>
        </w:rPr>
        <w:t>o</w:t>
      </w:r>
      <w:r w:rsidR="00C32819">
        <w:rPr>
          <w:rFonts w:ascii="Times New Roman" w:hAnsi="Times New Roman" w:cs="Times New Roman"/>
          <w:sz w:val="24"/>
          <w:szCs w:val="24"/>
        </w:rPr>
        <w:t>” [care of] the defendant</w:t>
      </w:r>
      <w:r>
        <w:rPr>
          <w:rFonts w:ascii="Times New Roman" w:hAnsi="Times New Roman" w:cs="Times New Roman"/>
          <w:sz w:val="24"/>
          <w:szCs w:val="24"/>
        </w:rPr>
        <w:t xml:space="preserve">. In terms of it, the defendant </w:t>
      </w:r>
      <w:r w:rsidR="00CA11F6">
        <w:rPr>
          <w:rFonts w:ascii="Times New Roman" w:hAnsi="Times New Roman" w:cs="Times New Roman"/>
          <w:sz w:val="24"/>
          <w:szCs w:val="24"/>
        </w:rPr>
        <w:t>acknowledg</w:t>
      </w:r>
      <w:r>
        <w:rPr>
          <w:rFonts w:ascii="Times New Roman" w:hAnsi="Times New Roman" w:cs="Times New Roman"/>
          <w:sz w:val="24"/>
          <w:szCs w:val="24"/>
        </w:rPr>
        <w:t>ed</w:t>
      </w:r>
      <w:r w:rsidR="00CA11F6">
        <w:rPr>
          <w:rFonts w:ascii="Times New Roman" w:hAnsi="Times New Roman" w:cs="Times New Roman"/>
          <w:sz w:val="24"/>
          <w:szCs w:val="24"/>
        </w:rPr>
        <w:t xml:space="preserve"> the loan by the plaintiff</w:t>
      </w:r>
      <w:r>
        <w:rPr>
          <w:rFonts w:ascii="Times New Roman" w:hAnsi="Times New Roman" w:cs="Times New Roman"/>
          <w:sz w:val="24"/>
          <w:szCs w:val="24"/>
        </w:rPr>
        <w:t xml:space="preserve">. </w:t>
      </w:r>
      <w:r w:rsidR="00D96D72">
        <w:rPr>
          <w:rFonts w:ascii="Times New Roman" w:hAnsi="Times New Roman" w:cs="Times New Roman"/>
          <w:sz w:val="24"/>
          <w:szCs w:val="24"/>
        </w:rPr>
        <w:t>The loan</w:t>
      </w:r>
      <w:r>
        <w:rPr>
          <w:rFonts w:ascii="Times New Roman" w:hAnsi="Times New Roman" w:cs="Times New Roman"/>
          <w:sz w:val="24"/>
          <w:szCs w:val="24"/>
        </w:rPr>
        <w:t xml:space="preserve"> had </w:t>
      </w:r>
      <w:r w:rsidR="00C32819">
        <w:rPr>
          <w:rFonts w:ascii="Times New Roman" w:hAnsi="Times New Roman" w:cs="Times New Roman"/>
          <w:sz w:val="24"/>
          <w:szCs w:val="24"/>
        </w:rPr>
        <w:t>a tenor of three months</w:t>
      </w:r>
      <w:r w:rsidR="00D96D72">
        <w:rPr>
          <w:rFonts w:ascii="Times New Roman" w:hAnsi="Times New Roman" w:cs="Times New Roman"/>
          <w:sz w:val="24"/>
          <w:szCs w:val="24"/>
        </w:rPr>
        <w:t>,</w:t>
      </w:r>
      <w:r w:rsidR="00C32819">
        <w:rPr>
          <w:rFonts w:ascii="Times New Roman" w:hAnsi="Times New Roman" w:cs="Times New Roman"/>
          <w:sz w:val="24"/>
          <w:szCs w:val="24"/>
        </w:rPr>
        <w:t xml:space="preserve"> with a flat rate of interest at </w:t>
      </w:r>
      <w:r w:rsidR="00CA11F6">
        <w:rPr>
          <w:rFonts w:ascii="Times New Roman" w:hAnsi="Times New Roman" w:cs="Times New Roman"/>
          <w:sz w:val="24"/>
          <w:szCs w:val="24"/>
        </w:rPr>
        <w:t>9% per month</w:t>
      </w:r>
      <w:r w:rsidR="00C32819">
        <w:rPr>
          <w:rFonts w:ascii="Times New Roman" w:hAnsi="Times New Roman" w:cs="Times New Roman"/>
          <w:sz w:val="24"/>
          <w:szCs w:val="24"/>
        </w:rPr>
        <w:t>.</w:t>
      </w:r>
      <w:r w:rsidR="00CA11F6">
        <w:rPr>
          <w:rFonts w:ascii="Times New Roman" w:hAnsi="Times New Roman" w:cs="Times New Roman"/>
          <w:sz w:val="24"/>
          <w:szCs w:val="24"/>
        </w:rPr>
        <w:t xml:space="preserve"> </w:t>
      </w:r>
      <w:r w:rsidR="00C32819">
        <w:rPr>
          <w:rFonts w:ascii="Times New Roman" w:hAnsi="Times New Roman" w:cs="Times New Roman"/>
          <w:sz w:val="24"/>
          <w:szCs w:val="24"/>
        </w:rPr>
        <w:t xml:space="preserve">Repayment terms were </w:t>
      </w:r>
      <w:r>
        <w:rPr>
          <w:rFonts w:ascii="Times New Roman" w:hAnsi="Times New Roman" w:cs="Times New Roman"/>
          <w:sz w:val="24"/>
          <w:szCs w:val="24"/>
        </w:rPr>
        <w:t xml:space="preserve">duly </w:t>
      </w:r>
      <w:r w:rsidR="00C32819">
        <w:rPr>
          <w:rFonts w:ascii="Times New Roman" w:hAnsi="Times New Roman" w:cs="Times New Roman"/>
          <w:sz w:val="24"/>
          <w:szCs w:val="24"/>
        </w:rPr>
        <w:t>set out.</w:t>
      </w:r>
    </w:p>
    <w:p w:rsidR="00C32819" w:rsidRDefault="00C32819" w:rsidP="009C1D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02671">
        <w:rPr>
          <w:rFonts w:ascii="Times New Roman" w:hAnsi="Times New Roman" w:cs="Times New Roman"/>
          <w:sz w:val="24"/>
          <w:szCs w:val="24"/>
        </w:rPr>
        <w:t>7]</w:t>
      </w:r>
      <w:r>
        <w:rPr>
          <w:rFonts w:ascii="Times New Roman" w:hAnsi="Times New Roman" w:cs="Times New Roman"/>
          <w:sz w:val="24"/>
          <w:szCs w:val="24"/>
        </w:rPr>
        <w:tab/>
        <w:t>The following month, August 2023, Divaris and the plaintiff signed another acknowledg</w:t>
      </w:r>
      <w:r w:rsidR="00C41C40">
        <w:rPr>
          <w:rFonts w:ascii="Times New Roman" w:hAnsi="Times New Roman" w:cs="Times New Roman"/>
          <w:sz w:val="24"/>
          <w:szCs w:val="24"/>
        </w:rPr>
        <w:t>e</w:t>
      </w:r>
      <w:r>
        <w:rPr>
          <w:rFonts w:ascii="Times New Roman" w:hAnsi="Times New Roman" w:cs="Times New Roman"/>
          <w:sz w:val="24"/>
          <w:szCs w:val="24"/>
        </w:rPr>
        <w:t xml:space="preserve">ment of </w:t>
      </w:r>
      <w:r w:rsidR="00C41C40">
        <w:rPr>
          <w:rFonts w:ascii="Times New Roman" w:hAnsi="Times New Roman" w:cs="Times New Roman"/>
          <w:sz w:val="24"/>
          <w:szCs w:val="24"/>
        </w:rPr>
        <w:t xml:space="preserve">debt. It had </w:t>
      </w:r>
      <w:r>
        <w:rPr>
          <w:rFonts w:ascii="Times New Roman" w:hAnsi="Times New Roman" w:cs="Times New Roman"/>
          <w:sz w:val="24"/>
          <w:szCs w:val="24"/>
        </w:rPr>
        <w:t xml:space="preserve">identical terms as the previous </w:t>
      </w:r>
      <w:r w:rsidR="00C41C40">
        <w:rPr>
          <w:rFonts w:ascii="Times New Roman" w:hAnsi="Times New Roman" w:cs="Times New Roman"/>
          <w:sz w:val="24"/>
          <w:szCs w:val="24"/>
        </w:rPr>
        <w:t>one</w:t>
      </w:r>
      <w:r w:rsidR="00787254">
        <w:rPr>
          <w:rFonts w:ascii="Times New Roman" w:hAnsi="Times New Roman" w:cs="Times New Roman"/>
          <w:sz w:val="24"/>
          <w:szCs w:val="24"/>
        </w:rPr>
        <w:t>,</w:t>
      </w:r>
      <w:r>
        <w:rPr>
          <w:rFonts w:ascii="Times New Roman" w:hAnsi="Times New Roman" w:cs="Times New Roman"/>
          <w:sz w:val="24"/>
          <w:szCs w:val="24"/>
        </w:rPr>
        <w:t xml:space="preserve"> except that t</w:t>
      </w:r>
      <w:r w:rsidR="00C41C40">
        <w:rPr>
          <w:rFonts w:ascii="Times New Roman" w:hAnsi="Times New Roman" w:cs="Times New Roman"/>
          <w:sz w:val="24"/>
          <w:szCs w:val="24"/>
        </w:rPr>
        <w:t xml:space="preserve">his time around the amount </w:t>
      </w:r>
      <w:r>
        <w:rPr>
          <w:rFonts w:ascii="Times New Roman" w:hAnsi="Times New Roman" w:cs="Times New Roman"/>
          <w:sz w:val="24"/>
          <w:szCs w:val="24"/>
        </w:rPr>
        <w:t>advanced was US$63 500 and the rate of interest was 10% per month.</w:t>
      </w:r>
    </w:p>
    <w:p w:rsidR="00C41C40" w:rsidRDefault="00C32819" w:rsidP="00C41C4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41C4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33495">
        <w:rPr>
          <w:rFonts w:ascii="Times New Roman" w:hAnsi="Times New Roman" w:cs="Times New Roman"/>
          <w:sz w:val="24"/>
          <w:szCs w:val="24"/>
        </w:rPr>
        <w:t>Thus, excluding any interest as might have accrued on the loans, the capital debt stood at US$75 000. Of this</w:t>
      </w:r>
      <w:r w:rsidR="00C41C40">
        <w:rPr>
          <w:rFonts w:ascii="Times New Roman" w:hAnsi="Times New Roman" w:cs="Times New Roman"/>
          <w:sz w:val="24"/>
          <w:szCs w:val="24"/>
        </w:rPr>
        <w:t xml:space="preserve"> amount</w:t>
      </w:r>
      <w:r w:rsidR="00733495">
        <w:rPr>
          <w:rFonts w:ascii="Times New Roman" w:hAnsi="Times New Roman" w:cs="Times New Roman"/>
          <w:sz w:val="24"/>
          <w:szCs w:val="24"/>
        </w:rPr>
        <w:t xml:space="preserve">, the plaintiff </w:t>
      </w:r>
      <w:r w:rsidR="00C41C40">
        <w:rPr>
          <w:rFonts w:ascii="Times New Roman" w:hAnsi="Times New Roman" w:cs="Times New Roman"/>
          <w:sz w:val="24"/>
          <w:szCs w:val="24"/>
        </w:rPr>
        <w:t>received from, or through Divaris,</w:t>
      </w:r>
      <w:r w:rsidR="00733495">
        <w:rPr>
          <w:rFonts w:ascii="Times New Roman" w:hAnsi="Times New Roman" w:cs="Times New Roman"/>
          <w:sz w:val="24"/>
          <w:szCs w:val="24"/>
        </w:rPr>
        <w:t xml:space="preserve"> </w:t>
      </w:r>
      <w:r w:rsidR="00457C56">
        <w:rPr>
          <w:rFonts w:ascii="Times New Roman" w:hAnsi="Times New Roman" w:cs="Times New Roman"/>
          <w:sz w:val="24"/>
          <w:szCs w:val="24"/>
        </w:rPr>
        <w:t>an amount in the region of about</w:t>
      </w:r>
      <w:r w:rsidR="00C41C40">
        <w:rPr>
          <w:rFonts w:ascii="Times New Roman" w:hAnsi="Times New Roman" w:cs="Times New Roman"/>
          <w:sz w:val="24"/>
          <w:szCs w:val="24"/>
        </w:rPr>
        <w:t xml:space="preserve"> </w:t>
      </w:r>
      <w:r w:rsidR="00733495">
        <w:rPr>
          <w:rFonts w:ascii="Times New Roman" w:hAnsi="Times New Roman" w:cs="Times New Roman"/>
          <w:sz w:val="24"/>
          <w:szCs w:val="24"/>
        </w:rPr>
        <w:t xml:space="preserve">US$14 </w:t>
      </w:r>
      <w:r w:rsidR="00787254">
        <w:rPr>
          <w:rFonts w:ascii="Times New Roman" w:hAnsi="Times New Roman" w:cs="Times New Roman"/>
          <w:sz w:val="24"/>
          <w:szCs w:val="24"/>
        </w:rPr>
        <w:t>3</w:t>
      </w:r>
      <w:r w:rsidR="00733495">
        <w:rPr>
          <w:rFonts w:ascii="Times New Roman" w:hAnsi="Times New Roman" w:cs="Times New Roman"/>
          <w:sz w:val="24"/>
          <w:szCs w:val="24"/>
        </w:rPr>
        <w:t xml:space="preserve">00-00 </w:t>
      </w:r>
      <w:r w:rsidR="00C41C40">
        <w:rPr>
          <w:rFonts w:ascii="Times New Roman" w:hAnsi="Times New Roman" w:cs="Times New Roman"/>
          <w:sz w:val="24"/>
          <w:szCs w:val="24"/>
        </w:rPr>
        <w:t xml:space="preserve">in two tranches </w:t>
      </w:r>
      <w:r w:rsidR="006A73B0">
        <w:rPr>
          <w:rFonts w:ascii="Times New Roman" w:hAnsi="Times New Roman" w:cs="Times New Roman"/>
          <w:sz w:val="24"/>
          <w:szCs w:val="24"/>
        </w:rPr>
        <w:t xml:space="preserve">in the region </w:t>
      </w:r>
      <w:r w:rsidR="00C41C40">
        <w:rPr>
          <w:rFonts w:ascii="Times New Roman" w:hAnsi="Times New Roman" w:cs="Times New Roman"/>
          <w:sz w:val="24"/>
          <w:szCs w:val="24"/>
        </w:rPr>
        <w:t xml:space="preserve">of </w:t>
      </w:r>
      <w:r w:rsidR="00457C56">
        <w:rPr>
          <w:rFonts w:ascii="Times New Roman" w:hAnsi="Times New Roman" w:cs="Times New Roman"/>
          <w:sz w:val="24"/>
          <w:szCs w:val="24"/>
        </w:rPr>
        <w:t xml:space="preserve">about </w:t>
      </w:r>
      <w:r w:rsidR="00C41C40">
        <w:rPr>
          <w:rFonts w:ascii="Times New Roman" w:hAnsi="Times New Roman" w:cs="Times New Roman"/>
          <w:sz w:val="24"/>
          <w:szCs w:val="24"/>
        </w:rPr>
        <w:t>US$7</w:t>
      </w:r>
      <w:r w:rsidR="00457C56">
        <w:rPr>
          <w:rFonts w:ascii="Times New Roman" w:hAnsi="Times New Roman" w:cs="Times New Roman"/>
          <w:sz w:val="24"/>
          <w:szCs w:val="24"/>
        </w:rPr>
        <w:t xml:space="preserve"> </w:t>
      </w:r>
      <w:r w:rsidR="00787254">
        <w:rPr>
          <w:rFonts w:ascii="Times New Roman" w:hAnsi="Times New Roman" w:cs="Times New Roman"/>
          <w:sz w:val="24"/>
          <w:szCs w:val="24"/>
        </w:rPr>
        <w:t>0</w:t>
      </w:r>
      <w:r w:rsidR="00457C56">
        <w:rPr>
          <w:rFonts w:ascii="Times New Roman" w:hAnsi="Times New Roman" w:cs="Times New Roman"/>
          <w:sz w:val="24"/>
          <w:szCs w:val="24"/>
        </w:rPr>
        <w:t>00 each</w:t>
      </w:r>
      <w:r w:rsidR="00C41C40">
        <w:rPr>
          <w:rFonts w:ascii="Times New Roman" w:hAnsi="Times New Roman" w:cs="Times New Roman"/>
          <w:sz w:val="24"/>
          <w:szCs w:val="24"/>
        </w:rPr>
        <w:t>.</w:t>
      </w:r>
      <w:r w:rsidR="00457C56">
        <w:rPr>
          <w:rFonts w:ascii="Times New Roman" w:hAnsi="Times New Roman" w:cs="Times New Roman"/>
          <w:sz w:val="24"/>
          <w:szCs w:val="24"/>
        </w:rPr>
        <w:t xml:space="preserve"> There was no </w:t>
      </w:r>
      <w:r w:rsidR="006A73B0">
        <w:rPr>
          <w:rFonts w:ascii="Times New Roman" w:hAnsi="Times New Roman" w:cs="Times New Roman"/>
          <w:sz w:val="24"/>
          <w:szCs w:val="24"/>
        </w:rPr>
        <w:t>exactness</w:t>
      </w:r>
      <w:r w:rsidR="00457C56">
        <w:rPr>
          <w:rFonts w:ascii="Times New Roman" w:hAnsi="Times New Roman" w:cs="Times New Roman"/>
          <w:sz w:val="24"/>
          <w:szCs w:val="24"/>
        </w:rPr>
        <w:t xml:space="preserve"> over these figures</w:t>
      </w:r>
      <w:r w:rsidR="00303833">
        <w:rPr>
          <w:rFonts w:ascii="Times New Roman" w:hAnsi="Times New Roman" w:cs="Times New Roman"/>
          <w:sz w:val="24"/>
          <w:szCs w:val="24"/>
        </w:rPr>
        <w:t xml:space="preserve"> by any of the witnesses that testified</w:t>
      </w:r>
      <w:r w:rsidR="00457C56">
        <w:rPr>
          <w:rFonts w:ascii="Times New Roman" w:hAnsi="Times New Roman" w:cs="Times New Roman"/>
          <w:sz w:val="24"/>
          <w:szCs w:val="24"/>
        </w:rPr>
        <w:t>.</w:t>
      </w:r>
      <w:r w:rsidR="00C41C40">
        <w:rPr>
          <w:rFonts w:ascii="Times New Roman" w:hAnsi="Times New Roman" w:cs="Times New Roman"/>
          <w:sz w:val="24"/>
          <w:szCs w:val="24"/>
        </w:rPr>
        <w:t xml:space="preserve"> </w:t>
      </w:r>
      <w:r w:rsidR="006A73B0">
        <w:rPr>
          <w:rFonts w:ascii="Times New Roman" w:hAnsi="Times New Roman" w:cs="Times New Roman"/>
          <w:sz w:val="24"/>
          <w:szCs w:val="24"/>
        </w:rPr>
        <w:t>But a</w:t>
      </w:r>
      <w:r w:rsidR="00733495">
        <w:rPr>
          <w:rFonts w:ascii="Times New Roman" w:hAnsi="Times New Roman" w:cs="Times New Roman"/>
          <w:sz w:val="24"/>
          <w:szCs w:val="24"/>
        </w:rPr>
        <w:t xml:space="preserve">s aforesaid, </w:t>
      </w:r>
      <w:r w:rsidR="00BE1BAE">
        <w:rPr>
          <w:rFonts w:ascii="Times New Roman" w:hAnsi="Times New Roman" w:cs="Times New Roman"/>
          <w:sz w:val="24"/>
          <w:szCs w:val="24"/>
        </w:rPr>
        <w:t>the plaintiff</w:t>
      </w:r>
      <w:r w:rsidR="00733495">
        <w:rPr>
          <w:rFonts w:ascii="Times New Roman" w:hAnsi="Times New Roman" w:cs="Times New Roman"/>
          <w:sz w:val="24"/>
          <w:szCs w:val="24"/>
        </w:rPr>
        <w:t xml:space="preserve"> reduced his claim to US$63 980-00</w:t>
      </w:r>
      <w:r w:rsidR="00BE1BAE">
        <w:rPr>
          <w:rFonts w:ascii="Times New Roman" w:hAnsi="Times New Roman" w:cs="Times New Roman"/>
          <w:sz w:val="24"/>
          <w:szCs w:val="24"/>
        </w:rPr>
        <w:t xml:space="preserve"> at </w:t>
      </w:r>
      <w:r w:rsidR="006A73B0">
        <w:rPr>
          <w:rFonts w:ascii="Times New Roman" w:hAnsi="Times New Roman" w:cs="Times New Roman"/>
          <w:sz w:val="24"/>
          <w:szCs w:val="24"/>
        </w:rPr>
        <w:t xml:space="preserve">the </w:t>
      </w:r>
      <w:r w:rsidR="00BE1BAE">
        <w:rPr>
          <w:rFonts w:ascii="Times New Roman" w:hAnsi="Times New Roman" w:cs="Times New Roman"/>
          <w:sz w:val="24"/>
          <w:szCs w:val="24"/>
        </w:rPr>
        <w:t>trial.</w:t>
      </w:r>
    </w:p>
    <w:p w:rsidR="00BE1BAE" w:rsidRDefault="00C41C40" w:rsidP="00BE1BA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 xml:space="preserve">The real issues that emerged for determination at the trial are these: </w:t>
      </w:r>
    </w:p>
    <w:p w:rsidR="00303833" w:rsidRDefault="00C41C40" w:rsidP="00345CE5">
      <w:pPr>
        <w:pStyle w:val="ListParagraph"/>
        <w:numPr>
          <w:ilvl w:val="0"/>
          <w:numId w:val="18"/>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whether the acknowledgements of debt </w:t>
      </w:r>
      <w:r w:rsidR="00303833" w:rsidRPr="00303833">
        <w:rPr>
          <w:rFonts w:ascii="Times New Roman" w:hAnsi="Times New Roman" w:cs="Times New Roman"/>
          <w:b/>
          <w:i/>
          <w:sz w:val="24"/>
          <w:szCs w:val="24"/>
        </w:rPr>
        <w:t>are not binding</w:t>
      </w:r>
      <w:r w:rsidR="00303833">
        <w:rPr>
          <w:rFonts w:ascii="Times New Roman" w:hAnsi="Times New Roman" w:cs="Times New Roman"/>
          <w:sz w:val="24"/>
          <w:szCs w:val="24"/>
        </w:rPr>
        <w:t xml:space="preserve"> on the defendant for the reason that Divaris </w:t>
      </w:r>
      <w:r w:rsidR="00430C2B">
        <w:rPr>
          <w:rFonts w:ascii="Times New Roman" w:hAnsi="Times New Roman" w:cs="Times New Roman"/>
          <w:sz w:val="24"/>
          <w:szCs w:val="24"/>
        </w:rPr>
        <w:t>had not been</w:t>
      </w:r>
      <w:r w:rsidR="00303833">
        <w:rPr>
          <w:rFonts w:ascii="Times New Roman" w:hAnsi="Times New Roman" w:cs="Times New Roman"/>
          <w:sz w:val="24"/>
          <w:szCs w:val="24"/>
        </w:rPr>
        <w:t xml:space="preserve"> authorised</w:t>
      </w:r>
      <w:r w:rsidR="00430C2B">
        <w:rPr>
          <w:rFonts w:ascii="Times New Roman" w:hAnsi="Times New Roman" w:cs="Times New Roman"/>
          <w:sz w:val="24"/>
          <w:szCs w:val="24"/>
        </w:rPr>
        <w:t xml:space="preserve"> to sign them on behalf </w:t>
      </w:r>
      <w:r w:rsidR="00303833">
        <w:rPr>
          <w:rFonts w:ascii="Times New Roman" w:hAnsi="Times New Roman" w:cs="Times New Roman"/>
          <w:sz w:val="24"/>
          <w:szCs w:val="24"/>
        </w:rPr>
        <w:t xml:space="preserve"> </w:t>
      </w:r>
      <w:r w:rsidR="00430C2B">
        <w:rPr>
          <w:rFonts w:ascii="Times New Roman" w:hAnsi="Times New Roman" w:cs="Times New Roman"/>
          <w:sz w:val="24"/>
          <w:szCs w:val="24"/>
        </w:rPr>
        <w:t xml:space="preserve">of the defendant but </w:t>
      </w:r>
      <w:r w:rsidR="00303833">
        <w:rPr>
          <w:rFonts w:ascii="Times New Roman" w:hAnsi="Times New Roman" w:cs="Times New Roman"/>
          <w:sz w:val="24"/>
          <w:szCs w:val="24"/>
        </w:rPr>
        <w:t>had been on a frolic of his own;</w:t>
      </w:r>
    </w:p>
    <w:p w:rsidR="00303833" w:rsidRDefault="00303833" w:rsidP="00303833">
      <w:pPr>
        <w:pStyle w:val="ListParagraph"/>
        <w:spacing w:line="240" w:lineRule="auto"/>
        <w:rPr>
          <w:rFonts w:ascii="Times New Roman" w:hAnsi="Times New Roman" w:cs="Times New Roman"/>
          <w:sz w:val="24"/>
          <w:szCs w:val="24"/>
        </w:rPr>
      </w:pPr>
    </w:p>
    <w:p w:rsidR="00665A8E" w:rsidRPr="00430C2B" w:rsidRDefault="00303833" w:rsidP="00430C2B">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whether the acknowledgements of debt </w:t>
      </w:r>
      <w:r w:rsidR="00C41C40" w:rsidRPr="00303833">
        <w:rPr>
          <w:rFonts w:ascii="Times New Roman" w:hAnsi="Times New Roman" w:cs="Times New Roman"/>
          <w:b/>
          <w:i/>
          <w:sz w:val="24"/>
          <w:szCs w:val="24"/>
        </w:rPr>
        <w:t xml:space="preserve">are </w:t>
      </w:r>
      <w:r w:rsidR="00C41C40" w:rsidRPr="00D96D72">
        <w:rPr>
          <w:rFonts w:ascii="Times New Roman" w:hAnsi="Times New Roman" w:cs="Times New Roman"/>
          <w:b/>
          <w:i/>
          <w:sz w:val="24"/>
          <w:szCs w:val="24"/>
        </w:rPr>
        <w:t>invalid</w:t>
      </w:r>
      <w:r w:rsidR="00C41C40" w:rsidRPr="00665A8E">
        <w:rPr>
          <w:rFonts w:ascii="Times New Roman" w:hAnsi="Times New Roman" w:cs="Times New Roman"/>
          <w:sz w:val="24"/>
          <w:szCs w:val="24"/>
        </w:rPr>
        <w:t xml:space="preserve"> by reason of the fact that the loan agreements behind them violated the law</w:t>
      </w:r>
      <w:r w:rsidR="00BE1BAE" w:rsidRPr="00665A8E">
        <w:rPr>
          <w:rFonts w:ascii="Times New Roman" w:hAnsi="Times New Roman" w:cs="Times New Roman"/>
          <w:sz w:val="24"/>
          <w:szCs w:val="24"/>
        </w:rPr>
        <w:t>;</w:t>
      </w:r>
    </w:p>
    <w:p w:rsidR="00430C2B" w:rsidRDefault="00430C2B" w:rsidP="00430C2B">
      <w:pPr>
        <w:pStyle w:val="ListParagraph"/>
        <w:spacing w:line="240" w:lineRule="auto"/>
        <w:rPr>
          <w:rFonts w:ascii="Times New Roman" w:hAnsi="Times New Roman" w:cs="Times New Roman"/>
          <w:sz w:val="24"/>
          <w:szCs w:val="24"/>
        </w:rPr>
      </w:pPr>
    </w:p>
    <w:p w:rsidR="00BE1BAE" w:rsidRPr="00665A8E" w:rsidRDefault="00765B67" w:rsidP="00345CE5">
      <w:pPr>
        <w:pStyle w:val="ListParagraph"/>
        <w:numPr>
          <w:ilvl w:val="0"/>
          <w:numId w:val="18"/>
        </w:numPr>
        <w:spacing w:line="240" w:lineRule="auto"/>
        <w:rPr>
          <w:rFonts w:ascii="Times New Roman" w:hAnsi="Times New Roman" w:cs="Times New Roman"/>
          <w:sz w:val="24"/>
          <w:szCs w:val="24"/>
        </w:rPr>
      </w:pPr>
      <w:r w:rsidRPr="00665A8E">
        <w:rPr>
          <w:rFonts w:ascii="Times New Roman" w:hAnsi="Times New Roman" w:cs="Times New Roman"/>
          <w:sz w:val="24"/>
          <w:szCs w:val="24"/>
        </w:rPr>
        <w:t>whether the plaintiff took a calculated risk in dealing with Divaris in</w:t>
      </w:r>
      <w:r w:rsidR="00D616DE" w:rsidRPr="00665A8E">
        <w:rPr>
          <w:rFonts w:ascii="Times New Roman" w:hAnsi="Times New Roman" w:cs="Times New Roman"/>
          <w:sz w:val="24"/>
          <w:szCs w:val="24"/>
        </w:rPr>
        <w:t xml:space="preserve"> person when </w:t>
      </w:r>
      <w:r w:rsidRPr="00665A8E">
        <w:rPr>
          <w:rFonts w:ascii="Times New Roman" w:hAnsi="Times New Roman" w:cs="Times New Roman"/>
          <w:sz w:val="24"/>
          <w:szCs w:val="24"/>
        </w:rPr>
        <w:t xml:space="preserve">he knew, or </w:t>
      </w:r>
      <w:r w:rsidR="00BE1BAE" w:rsidRPr="00665A8E">
        <w:rPr>
          <w:rFonts w:ascii="Times New Roman" w:hAnsi="Times New Roman" w:cs="Times New Roman"/>
          <w:sz w:val="24"/>
          <w:szCs w:val="24"/>
        </w:rPr>
        <w:t xml:space="preserve">ought </w:t>
      </w:r>
      <w:r w:rsidRPr="00665A8E">
        <w:rPr>
          <w:rFonts w:ascii="Times New Roman" w:hAnsi="Times New Roman" w:cs="Times New Roman"/>
          <w:sz w:val="24"/>
          <w:szCs w:val="24"/>
        </w:rPr>
        <w:t>to have known</w:t>
      </w:r>
      <w:r w:rsidR="00BE1BAE" w:rsidRPr="00665A8E">
        <w:rPr>
          <w:rFonts w:ascii="Times New Roman" w:hAnsi="Times New Roman" w:cs="Times New Roman"/>
          <w:sz w:val="24"/>
          <w:szCs w:val="24"/>
        </w:rPr>
        <w:t>,</w:t>
      </w:r>
      <w:r w:rsidRPr="00665A8E">
        <w:rPr>
          <w:rFonts w:ascii="Times New Roman" w:hAnsi="Times New Roman" w:cs="Times New Roman"/>
          <w:sz w:val="24"/>
          <w:szCs w:val="24"/>
        </w:rPr>
        <w:t xml:space="preserve"> that Divaris was on a </w:t>
      </w:r>
      <w:r w:rsidR="00D616DE" w:rsidRPr="00665A8E">
        <w:rPr>
          <w:rFonts w:ascii="Times New Roman" w:hAnsi="Times New Roman" w:cs="Times New Roman"/>
          <w:sz w:val="24"/>
          <w:szCs w:val="24"/>
        </w:rPr>
        <w:t xml:space="preserve">private business </w:t>
      </w:r>
      <w:r w:rsidR="00BE1BAE" w:rsidRPr="00665A8E">
        <w:rPr>
          <w:rFonts w:ascii="Times New Roman" w:hAnsi="Times New Roman" w:cs="Times New Roman"/>
          <w:sz w:val="24"/>
          <w:szCs w:val="24"/>
        </w:rPr>
        <w:t xml:space="preserve">deal </w:t>
      </w:r>
      <w:r w:rsidR="00D616DE" w:rsidRPr="00665A8E">
        <w:rPr>
          <w:rFonts w:ascii="Times New Roman" w:hAnsi="Times New Roman" w:cs="Times New Roman"/>
          <w:sz w:val="24"/>
          <w:szCs w:val="24"/>
        </w:rPr>
        <w:t xml:space="preserve">for himself </w:t>
      </w:r>
      <w:r w:rsidRPr="00665A8E">
        <w:rPr>
          <w:rFonts w:ascii="Times New Roman" w:hAnsi="Times New Roman" w:cs="Times New Roman"/>
          <w:sz w:val="24"/>
          <w:szCs w:val="24"/>
        </w:rPr>
        <w:t>because, among other things</w:t>
      </w:r>
      <w:r w:rsidR="00D616DE" w:rsidRPr="00665A8E">
        <w:rPr>
          <w:rFonts w:ascii="Times New Roman" w:hAnsi="Times New Roman" w:cs="Times New Roman"/>
          <w:sz w:val="24"/>
          <w:szCs w:val="24"/>
        </w:rPr>
        <w:t>,</w:t>
      </w:r>
      <w:r w:rsidRPr="00665A8E">
        <w:rPr>
          <w:rFonts w:ascii="Times New Roman" w:hAnsi="Times New Roman" w:cs="Times New Roman"/>
          <w:sz w:val="24"/>
          <w:szCs w:val="24"/>
        </w:rPr>
        <w:t xml:space="preserve"> all their </w:t>
      </w:r>
      <w:r w:rsidR="00D96D72">
        <w:rPr>
          <w:rFonts w:ascii="Times New Roman" w:hAnsi="Times New Roman" w:cs="Times New Roman"/>
          <w:sz w:val="24"/>
          <w:szCs w:val="24"/>
        </w:rPr>
        <w:t>dealings</w:t>
      </w:r>
      <w:r w:rsidR="00BE1BAE" w:rsidRPr="00665A8E">
        <w:rPr>
          <w:rFonts w:ascii="Times New Roman" w:hAnsi="Times New Roman" w:cs="Times New Roman"/>
          <w:sz w:val="24"/>
          <w:szCs w:val="24"/>
        </w:rPr>
        <w:t xml:space="preserve"> had been </w:t>
      </w:r>
      <w:r w:rsidR="00D96D72">
        <w:rPr>
          <w:rFonts w:ascii="Times New Roman" w:hAnsi="Times New Roman" w:cs="Times New Roman"/>
          <w:sz w:val="24"/>
          <w:szCs w:val="24"/>
        </w:rPr>
        <w:t>transacted</w:t>
      </w:r>
      <w:r w:rsidR="006C02CC" w:rsidRPr="00665A8E">
        <w:rPr>
          <w:rFonts w:ascii="Times New Roman" w:hAnsi="Times New Roman" w:cs="Times New Roman"/>
          <w:sz w:val="24"/>
          <w:szCs w:val="24"/>
        </w:rPr>
        <w:t xml:space="preserve"> o</w:t>
      </w:r>
      <w:r w:rsidR="00BE1BAE" w:rsidRPr="00665A8E">
        <w:rPr>
          <w:rFonts w:ascii="Times New Roman" w:hAnsi="Times New Roman" w:cs="Times New Roman"/>
          <w:sz w:val="24"/>
          <w:szCs w:val="24"/>
        </w:rPr>
        <w:t xml:space="preserve">utside the defendant’s premises </w:t>
      </w:r>
      <w:r w:rsidR="009E40FA">
        <w:rPr>
          <w:rFonts w:ascii="Times New Roman" w:hAnsi="Times New Roman" w:cs="Times New Roman"/>
          <w:sz w:val="24"/>
          <w:szCs w:val="24"/>
        </w:rPr>
        <w:t xml:space="preserve">where it was </w:t>
      </w:r>
      <w:r w:rsidR="006C02CC" w:rsidRPr="00665A8E">
        <w:rPr>
          <w:rFonts w:ascii="Times New Roman" w:hAnsi="Times New Roman" w:cs="Times New Roman"/>
          <w:sz w:val="24"/>
          <w:szCs w:val="24"/>
        </w:rPr>
        <w:t xml:space="preserve">displayed in the front office </w:t>
      </w:r>
      <w:r w:rsidR="00BE1BAE" w:rsidRPr="00665A8E">
        <w:rPr>
          <w:rFonts w:ascii="Times New Roman" w:hAnsi="Times New Roman" w:cs="Times New Roman"/>
          <w:sz w:val="24"/>
          <w:szCs w:val="24"/>
        </w:rPr>
        <w:t xml:space="preserve">a </w:t>
      </w:r>
      <w:r w:rsidR="006C02CC" w:rsidRPr="00665A8E">
        <w:rPr>
          <w:rFonts w:ascii="Times New Roman" w:hAnsi="Times New Roman" w:cs="Times New Roman"/>
          <w:sz w:val="24"/>
          <w:szCs w:val="24"/>
        </w:rPr>
        <w:t>general notice warning the public against transacting with persons other t</w:t>
      </w:r>
      <w:r w:rsidR="00BE1BAE" w:rsidRPr="00665A8E">
        <w:rPr>
          <w:rFonts w:ascii="Times New Roman" w:hAnsi="Times New Roman" w:cs="Times New Roman"/>
          <w:sz w:val="24"/>
          <w:szCs w:val="24"/>
        </w:rPr>
        <w:t>han</w:t>
      </w:r>
      <w:r w:rsidR="00D616DE" w:rsidRPr="00665A8E">
        <w:rPr>
          <w:rFonts w:ascii="Times New Roman" w:hAnsi="Times New Roman" w:cs="Times New Roman"/>
          <w:sz w:val="24"/>
          <w:szCs w:val="24"/>
        </w:rPr>
        <w:t xml:space="preserve"> the directors of the defendant, and</w:t>
      </w:r>
    </w:p>
    <w:p w:rsidR="00665A8E" w:rsidRDefault="00665A8E" w:rsidP="00665A8E">
      <w:pPr>
        <w:pStyle w:val="ListParagraph"/>
        <w:spacing w:line="240" w:lineRule="auto"/>
        <w:rPr>
          <w:rFonts w:ascii="Times New Roman" w:hAnsi="Times New Roman" w:cs="Times New Roman"/>
          <w:sz w:val="24"/>
          <w:szCs w:val="24"/>
        </w:rPr>
      </w:pPr>
    </w:p>
    <w:p w:rsidR="00765B67" w:rsidRPr="00665A8E" w:rsidRDefault="00D616DE" w:rsidP="00345CE5">
      <w:pPr>
        <w:pStyle w:val="ListParagraph"/>
        <w:numPr>
          <w:ilvl w:val="0"/>
          <w:numId w:val="18"/>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whether </w:t>
      </w:r>
      <w:r w:rsidR="00765B67" w:rsidRPr="00665A8E">
        <w:rPr>
          <w:rFonts w:ascii="Times New Roman" w:hAnsi="Times New Roman" w:cs="Times New Roman"/>
          <w:sz w:val="24"/>
          <w:szCs w:val="24"/>
        </w:rPr>
        <w:t>the extract of the resolution</w:t>
      </w:r>
      <w:r w:rsidR="00BE1BAE" w:rsidRPr="00665A8E">
        <w:rPr>
          <w:rFonts w:ascii="Times New Roman" w:hAnsi="Times New Roman" w:cs="Times New Roman"/>
          <w:sz w:val="24"/>
          <w:szCs w:val="24"/>
        </w:rPr>
        <w:t xml:space="preserve"> by the defendant’s board</w:t>
      </w:r>
      <w:r w:rsidR="00765B67" w:rsidRPr="00665A8E">
        <w:rPr>
          <w:rFonts w:ascii="Times New Roman" w:hAnsi="Times New Roman" w:cs="Times New Roman"/>
          <w:sz w:val="24"/>
          <w:szCs w:val="24"/>
        </w:rPr>
        <w:t xml:space="preserve"> </w:t>
      </w:r>
      <w:r w:rsidR="00765B67" w:rsidRPr="009E40FA">
        <w:rPr>
          <w:rFonts w:ascii="Times New Roman" w:hAnsi="Times New Roman" w:cs="Times New Roman"/>
          <w:b/>
          <w:i/>
          <w:sz w:val="24"/>
          <w:szCs w:val="24"/>
        </w:rPr>
        <w:t>was not</w:t>
      </w:r>
      <w:r w:rsidR="00765B67" w:rsidRPr="00665A8E">
        <w:rPr>
          <w:rFonts w:ascii="Times New Roman" w:hAnsi="Times New Roman" w:cs="Times New Roman"/>
          <w:sz w:val="24"/>
          <w:szCs w:val="24"/>
        </w:rPr>
        <w:t xml:space="preserve"> in itself an acknowledgement of debt</w:t>
      </w:r>
      <w:r w:rsidR="00BE1BAE" w:rsidRPr="00665A8E">
        <w:rPr>
          <w:rFonts w:ascii="Times New Roman" w:hAnsi="Times New Roman" w:cs="Times New Roman"/>
          <w:sz w:val="24"/>
          <w:szCs w:val="24"/>
        </w:rPr>
        <w:t>,</w:t>
      </w:r>
      <w:r w:rsidR="00765B67" w:rsidRPr="00665A8E">
        <w:rPr>
          <w:rFonts w:ascii="Times New Roman" w:hAnsi="Times New Roman" w:cs="Times New Roman"/>
          <w:sz w:val="24"/>
          <w:szCs w:val="24"/>
        </w:rPr>
        <w:t xml:space="preserve"> and whether</w:t>
      </w:r>
      <w:r w:rsidR="00BE1BAE" w:rsidRPr="00665A8E">
        <w:rPr>
          <w:rFonts w:ascii="Times New Roman" w:hAnsi="Times New Roman" w:cs="Times New Roman"/>
          <w:sz w:val="24"/>
          <w:szCs w:val="24"/>
        </w:rPr>
        <w:t>,</w:t>
      </w:r>
      <w:r w:rsidR="00765B67" w:rsidRPr="00665A8E">
        <w:rPr>
          <w:rFonts w:ascii="Times New Roman" w:hAnsi="Times New Roman" w:cs="Times New Roman"/>
          <w:sz w:val="24"/>
          <w:szCs w:val="24"/>
        </w:rPr>
        <w:t xml:space="preserve"> at any rate</w:t>
      </w:r>
      <w:r w:rsidR="00BE1BAE" w:rsidRPr="00665A8E">
        <w:rPr>
          <w:rFonts w:ascii="Times New Roman" w:hAnsi="Times New Roman" w:cs="Times New Roman"/>
          <w:sz w:val="24"/>
          <w:szCs w:val="24"/>
        </w:rPr>
        <w:t xml:space="preserve">, </w:t>
      </w:r>
      <w:r w:rsidR="00765B67" w:rsidRPr="00665A8E">
        <w:rPr>
          <w:rFonts w:ascii="Times New Roman" w:hAnsi="Times New Roman" w:cs="Times New Roman"/>
          <w:sz w:val="24"/>
          <w:szCs w:val="24"/>
        </w:rPr>
        <w:t>it was a document issued without prejudice</w:t>
      </w:r>
      <w:r w:rsidR="00BE1BAE" w:rsidRPr="00665A8E">
        <w:rPr>
          <w:rFonts w:ascii="Times New Roman" w:hAnsi="Times New Roman" w:cs="Times New Roman"/>
          <w:sz w:val="24"/>
          <w:szCs w:val="24"/>
        </w:rPr>
        <w:t>,</w:t>
      </w:r>
      <w:r w:rsidR="00765B67" w:rsidRPr="00665A8E">
        <w:rPr>
          <w:rFonts w:ascii="Times New Roman" w:hAnsi="Times New Roman" w:cs="Times New Roman"/>
          <w:sz w:val="24"/>
          <w:szCs w:val="24"/>
        </w:rPr>
        <w:t xml:space="preserve"> and therefore one which the defendant could claim privilege</w:t>
      </w:r>
      <w:r w:rsidRPr="00665A8E">
        <w:rPr>
          <w:rFonts w:ascii="Times New Roman" w:hAnsi="Times New Roman" w:cs="Times New Roman"/>
          <w:sz w:val="24"/>
          <w:szCs w:val="24"/>
        </w:rPr>
        <w:t xml:space="preserve"> on</w:t>
      </w:r>
      <w:r w:rsidR="00765B67" w:rsidRPr="00665A8E">
        <w:rPr>
          <w:rFonts w:ascii="Times New Roman" w:hAnsi="Times New Roman" w:cs="Times New Roman"/>
          <w:sz w:val="24"/>
          <w:szCs w:val="24"/>
        </w:rPr>
        <w:t xml:space="preserve">. </w:t>
      </w:r>
    </w:p>
    <w:p w:rsidR="008276A8" w:rsidRDefault="00765B67" w:rsidP="00765B6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p</w:t>
      </w:r>
      <w:r w:rsidR="00D616DE">
        <w:rPr>
          <w:rFonts w:ascii="Times New Roman" w:hAnsi="Times New Roman" w:cs="Times New Roman"/>
          <w:sz w:val="24"/>
          <w:szCs w:val="24"/>
        </w:rPr>
        <w:t xml:space="preserve">laintiff’s case opened and closed with </w:t>
      </w:r>
      <w:r w:rsidR="008276A8">
        <w:rPr>
          <w:rFonts w:ascii="Times New Roman" w:hAnsi="Times New Roman" w:cs="Times New Roman"/>
          <w:sz w:val="24"/>
          <w:szCs w:val="24"/>
        </w:rPr>
        <w:t xml:space="preserve">only </w:t>
      </w:r>
      <w:r w:rsidR="00D616DE">
        <w:rPr>
          <w:rFonts w:ascii="Times New Roman" w:hAnsi="Times New Roman" w:cs="Times New Roman"/>
          <w:sz w:val="24"/>
          <w:szCs w:val="24"/>
        </w:rPr>
        <w:t xml:space="preserve">his </w:t>
      </w:r>
      <w:r>
        <w:rPr>
          <w:rFonts w:ascii="Times New Roman" w:hAnsi="Times New Roman" w:cs="Times New Roman"/>
          <w:sz w:val="24"/>
          <w:szCs w:val="24"/>
        </w:rPr>
        <w:t>evide</w:t>
      </w:r>
      <w:r w:rsidR="008276A8">
        <w:rPr>
          <w:rFonts w:ascii="Times New Roman" w:hAnsi="Times New Roman" w:cs="Times New Roman"/>
          <w:sz w:val="24"/>
          <w:szCs w:val="24"/>
        </w:rPr>
        <w:t>nce</w:t>
      </w:r>
      <w:r>
        <w:rPr>
          <w:rFonts w:ascii="Times New Roman" w:hAnsi="Times New Roman" w:cs="Times New Roman"/>
          <w:sz w:val="24"/>
          <w:szCs w:val="24"/>
        </w:rPr>
        <w:t>. The gist of that evidence</w:t>
      </w:r>
      <w:r w:rsidR="00430C2B">
        <w:rPr>
          <w:rFonts w:ascii="Times New Roman" w:hAnsi="Times New Roman" w:cs="Times New Roman"/>
          <w:sz w:val="24"/>
          <w:szCs w:val="24"/>
        </w:rPr>
        <w:t xml:space="preserve"> was</w:t>
      </w:r>
      <w:r>
        <w:rPr>
          <w:rFonts w:ascii="Times New Roman" w:hAnsi="Times New Roman" w:cs="Times New Roman"/>
          <w:sz w:val="24"/>
          <w:szCs w:val="24"/>
        </w:rPr>
        <w:t xml:space="preserve"> this. </w:t>
      </w:r>
    </w:p>
    <w:p w:rsidR="00EE4735" w:rsidRPr="009E40FA" w:rsidRDefault="00665A8E" w:rsidP="00345CE5">
      <w:pPr>
        <w:pStyle w:val="ListParagraph"/>
        <w:numPr>
          <w:ilvl w:val="0"/>
          <w:numId w:val="19"/>
        </w:numPr>
        <w:spacing w:line="360" w:lineRule="auto"/>
        <w:rPr>
          <w:rFonts w:ascii="Times New Roman" w:hAnsi="Times New Roman" w:cs="Times New Roman"/>
          <w:sz w:val="24"/>
          <w:szCs w:val="24"/>
        </w:rPr>
      </w:pPr>
      <w:r w:rsidRPr="009E40FA">
        <w:rPr>
          <w:rFonts w:ascii="Times New Roman" w:hAnsi="Times New Roman" w:cs="Times New Roman"/>
          <w:sz w:val="24"/>
          <w:szCs w:val="24"/>
        </w:rPr>
        <w:t>At the material time h</w:t>
      </w:r>
      <w:r w:rsidR="008276A8" w:rsidRPr="009E40FA">
        <w:rPr>
          <w:rFonts w:ascii="Times New Roman" w:hAnsi="Times New Roman" w:cs="Times New Roman"/>
          <w:sz w:val="24"/>
          <w:szCs w:val="24"/>
        </w:rPr>
        <w:t>e had a bit of cash to invest.</w:t>
      </w:r>
      <w:r w:rsidR="00EE4735" w:rsidRPr="009E40FA">
        <w:rPr>
          <w:rFonts w:ascii="Times New Roman" w:hAnsi="Times New Roman" w:cs="Times New Roman"/>
          <w:sz w:val="24"/>
          <w:szCs w:val="24"/>
        </w:rPr>
        <w:t xml:space="preserve"> </w:t>
      </w:r>
    </w:p>
    <w:p w:rsidR="00EE4735" w:rsidRPr="00665A8E" w:rsidRDefault="008276A8"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He was linked to Divaris at the defendant by Dr </w:t>
      </w:r>
      <w:r w:rsidR="00665A8E" w:rsidRPr="00665A8E">
        <w:rPr>
          <w:rFonts w:ascii="Times New Roman" w:hAnsi="Times New Roman" w:cs="Times New Roman"/>
          <w:sz w:val="24"/>
          <w:szCs w:val="24"/>
        </w:rPr>
        <w:t>Munyeza</w:t>
      </w:r>
      <w:r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80288B" w:rsidRPr="00665A8E" w:rsidRDefault="005748BE"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He met </w:t>
      </w:r>
      <w:r w:rsidR="00D616DE" w:rsidRPr="00665A8E">
        <w:rPr>
          <w:rFonts w:ascii="Times New Roman" w:hAnsi="Times New Roman" w:cs="Times New Roman"/>
          <w:sz w:val="24"/>
          <w:szCs w:val="24"/>
        </w:rPr>
        <w:t>Divaris at the d</w:t>
      </w:r>
      <w:r w:rsidRPr="00665A8E">
        <w:rPr>
          <w:rFonts w:ascii="Times New Roman" w:hAnsi="Times New Roman" w:cs="Times New Roman"/>
          <w:sz w:val="24"/>
          <w:szCs w:val="24"/>
        </w:rPr>
        <w:t>efendant</w:t>
      </w:r>
      <w:r w:rsidR="00D616DE" w:rsidRPr="00665A8E">
        <w:rPr>
          <w:rFonts w:ascii="Times New Roman" w:hAnsi="Times New Roman" w:cs="Times New Roman"/>
          <w:sz w:val="24"/>
          <w:szCs w:val="24"/>
        </w:rPr>
        <w:t>’</w:t>
      </w:r>
      <w:r w:rsidRPr="00665A8E">
        <w:rPr>
          <w:rFonts w:ascii="Times New Roman" w:hAnsi="Times New Roman" w:cs="Times New Roman"/>
          <w:sz w:val="24"/>
          <w:szCs w:val="24"/>
        </w:rPr>
        <w:t>s offices</w:t>
      </w:r>
      <w:r w:rsidR="00D616DE" w:rsidRPr="00665A8E">
        <w:rPr>
          <w:rFonts w:ascii="Times New Roman" w:hAnsi="Times New Roman" w:cs="Times New Roman"/>
          <w:sz w:val="24"/>
          <w:szCs w:val="24"/>
        </w:rPr>
        <w:t xml:space="preserve">. </w:t>
      </w:r>
      <w:r w:rsidR="0080288B" w:rsidRPr="00665A8E">
        <w:rPr>
          <w:rFonts w:ascii="Times New Roman" w:hAnsi="Times New Roman" w:cs="Times New Roman"/>
          <w:sz w:val="24"/>
          <w:szCs w:val="24"/>
        </w:rPr>
        <w:t xml:space="preserve">At all times Divaris was acting on behalf of the </w:t>
      </w:r>
      <w:r w:rsidR="009E40FA">
        <w:rPr>
          <w:rFonts w:ascii="Times New Roman" w:hAnsi="Times New Roman" w:cs="Times New Roman"/>
          <w:sz w:val="24"/>
          <w:szCs w:val="24"/>
        </w:rPr>
        <w:t>d</w:t>
      </w:r>
      <w:r w:rsidR="0080288B" w:rsidRPr="00665A8E">
        <w:rPr>
          <w:rFonts w:ascii="Times New Roman" w:hAnsi="Times New Roman" w:cs="Times New Roman"/>
          <w:sz w:val="24"/>
          <w:szCs w:val="24"/>
        </w:rPr>
        <w:t xml:space="preserve">efendant. </w:t>
      </w:r>
    </w:p>
    <w:p w:rsidR="00665A8E" w:rsidRDefault="00665A8E" w:rsidP="00665A8E">
      <w:pPr>
        <w:pStyle w:val="ListParagraph"/>
        <w:spacing w:line="240" w:lineRule="auto"/>
        <w:rPr>
          <w:rFonts w:ascii="Times New Roman" w:hAnsi="Times New Roman" w:cs="Times New Roman"/>
          <w:sz w:val="24"/>
          <w:szCs w:val="24"/>
        </w:rPr>
      </w:pPr>
    </w:p>
    <w:p w:rsidR="00EE4735" w:rsidRPr="00665A8E" w:rsidRDefault="00D616DE"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All their transactions were at the defendant’s offices</w:t>
      </w:r>
      <w:r w:rsidR="009E40FA">
        <w:rPr>
          <w:rFonts w:ascii="Times New Roman" w:hAnsi="Times New Roman" w:cs="Times New Roman"/>
          <w:sz w:val="24"/>
          <w:szCs w:val="24"/>
        </w:rPr>
        <w:t>, not outside</w:t>
      </w:r>
      <w:r w:rsidRPr="00665A8E">
        <w:rPr>
          <w:rFonts w:ascii="Times New Roman" w:hAnsi="Times New Roman" w:cs="Times New Roman"/>
          <w:sz w:val="24"/>
          <w:szCs w:val="24"/>
        </w:rPr>
        <w:t xml:space="preserve">. That was where </w:t>
      </w:r>
      <w:r w:rsidR="005748BE" w:rsidRPr="00665A8E">
        <w:rPr>
          <w:rFonts w:ascii="Times New Roman" w:hAnsi="Times New Roman" w:cs="Times New Roman"/>
          <w:sz w:val="24"/>
          <w:szCs w:val="24"/>
        </w:rPr>
        <w:t xml:space="preserve">the acknowledgments of debt </w:t>
      </w:r>
      <w:r w:rsidR="00430C2B">
        <w:rPr>
          <w:rFonts w:ascii="Times New Roman" w:hAnsi="Times New Roman" w:cs="Times New Roman"/>
          <w:sz w:val="24"/>
          <w:szCs w:val="24"/>
        </w:rPr>
        <w:t>was</w:t>
      </w:r>
      <w:r w:rsidRPr="00665A8E">
        <w:rPr>
          <w:rFonts w:ascii="Times New Roman" w:hAnsi="Times New Roman" w:cs="Times New Roman"/>
          <w:sz w:val="24"/>
          <w:szCs w:val="24"/>
        </w:rPr>
        <w:t xml:space="preserve"> signed between himself and Divaris</w:t>
      </w:r>
      <w:r w:rsidR="0080288B" w:rsidRPr="00665A8E">
        <w:rPr>
          <w:rFonts w:ascii="Times New Roman" w:hAnsi="Times New Roman" w:cs="Times New Roman"/>
          <w:sz w:val="24"/>
          <w:szCs w:val="24"/>
        </w:rPr>
        <w:t xml:space="preserve"> and embossed with the defendant’s stamp by Divar</w:t>
      </w:r>
      <w:r w:rsidR="00665A8E" w:rsidRPr="00665A8E">
        <w:rPr>
          <w:rFonts w:ascii="Times New Roman" w:hAnsi="Times New Roman" w:cs="Times New Roman"/>
          <w:sz w:val="24"/>
          <w:szCs w:val="24"/>
        </w:rPr>
        <w:t>is</w:t>
      </w:r>
      <w:r w:rsidR="0080288B" w:rsidRPr="00665A8E">
        <w:rPr>
          <w:rFonts w:ascii="Times New Roman" w:hAnsi="Times New Roman" w:cs="Times New Roman"/>
          <w:sz w:val="24"/>
          <w:szCs w:val="24"/>
        </w:rPr>
        <w:t xml:space="preserve">. That was where the monies </w:t>
      </w:r>
      <w:r w:rsidR="00430C2B">
        <w:rPr>
          <w:rFonts w:ascii="Times New Roman" w:hAnsi="Times New Roman" w:cs="Times New Roman"/>
          <w:sz w:val="24"/>
          <w:szCs w:val="24"/>
        </w:rPr>
        <w:t>were</w:t>
      </w:r>
      <w:r w:rsidR="0080288B" w:rsidRPr="00665A8E">
        <w:rPr>
          <w:rFonts w:ascii="Times New Roman" w:hAnsi="Times New Roman" w:cs="Times New Roman"/>
          <w:sz w:val="24"/>
          <w:szCs w:val="24"/>
        </w:rPr>
        <w:t xml:space="preserve"> </w:t>
      </w:r>
      <w:r w:rsidR="00B30F6F">
        <w:rPr>
          <w:rFonts w:ascii="Times New Roman" w:hAnsi="Times New Roman" w:cs="Times New Roman"/>
          <w:sz w:val="24"/>
          <w:szCs w:val="24"/>
        </w:rPr>
        <w:t>handed over to Divaris</w:t>
      </w:r>
      <w:r w:rsidR="00EE4735" w:rsidRPr="00665A8E">
        <w:rPr>
          <w:rFonts w:ascii="Times New Roman" w:hAnsi="Times New Roman" w:cs="Times New Roman"/>
          <w:sz w:val="24"/>
          <w:szCs w:val="24"/>
        </w:rPr>
        <w:t xml:space="preserve">. He could not risk paying </w:t>
      </w:r>
      <w:r w:rsidR="00430C2B">
        <w:rPr>
          <w:rFonts w:ascii="Times New Roman" w:hAnsi="Times New Roman" w:cs="Times New Roman"/>
          <w:sz w:val="24"/>
          <w:szCs w:val="24"/>
        </w:rPr>
        <w:t xml:space="preserve">that kind of money to </w:t>
      </w:r>
      <w:r w:rsidR="00EE4735" w:rsidRPr="00665A8E">
        <w:rPr>
          <w:rFonts w:ascii="Times New Roman" w:hAnsi="Times New Roman" w:cs="Times New Roman"/>
          <w:sz w:val="24"/>
          <w:szCs w:val="24"/>
        </w:rPr>
        <w:t>someone in the streets</w:t>
      </w:r>
      <w:r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EE4735" w:rsidRPr="00665A8E" w:rsidRDefault="00D616DE"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When the defendant </w:t>
      </w:r>
      <w:r w:rsidR="008276A8" w:rsidRPr="00665A8E">
        <w:rPr>
          <w:rFonts w:ascii="Times New Roman" w:hAnsi="Times New Roman" w:cs="Times New Roman"/>
          <w:sz w:val="24"/>
          <w:szCs w:val="24"/>
        </w:rPr>
        <w:t>failed to honour the</w:t>
      </w:r>
      <w:r w:rsidRPr="00665A8E">
        <w:rPr>
          <w:rFonts w:ascii="Times New Roman" w:hAnsi="Times New Roman" w:cs="Times New Roman"/>
          <w:sz w:val="24"/>
          <w:szCs w:val="24"/>
        </w:rPr>
        <w:t xml:space="preserve"> acknowledgements of debt </w:t>
      </w:r>
      <w:r w:rsidR="008276A8" w:rsidRPr="00665A8E">
        <w:rPr>
          <w:rFonts w:ascii="Times New Roman" w:hAnsi="Times New Roman" w:cs="Times New Roman"/>
          <w:sz w:val="24"/>
          <w:szCs w:val="24"/>
        </w:rPr>
        <w:t xml:space="preserve">he insisted on engaging the owners and directors of the </w:t>
      </w:r>
      <w:r w:rsidR="0080288B" w:rsidRPr="00665A8E">
        <w:rPr>
          <w:rFonts w:ascii="Times New Roman" w:hAnsi="Times New Roman" w:cs="Times New Roman"/>
          <w:sz w:val="24"/>
          <w:szCs w:val="24"/>
        </w:rPr>
        <w:t>company</w:t>
      </w:r>
      <w:r w:rsidR="008276A8"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EE4735" w:rsidRPr="00665A8E" w:rsidRDefault="008276A8"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H</w:t>
      </w:r>
      <w:r w:rsidR="00D616DE" w:rsidRPr="00665A8E">
        <w:rPr>
          <w:rFonts w:ascii="Times New Roman" w:hAnsi="Times New Roman" w:cs="Times New Roman"/>
          <w:sz w:val="24"/>
          <w:szCs w:val="24"/>
        </w:rPr>
        <w:t>e held several meetings with both Dr and Mrs Dandadzi and some of the board members of the defendant.</w:t>
      </w:r>
      <w:r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80288B" w:rsidRPr="00665A8E" w:rsidRDefault="00D616DE"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The </w:t>
      </w:r>
      <w:r w:rsidR="00B30F6F">
        <w:rPr>
          <w:rFonts w:ascii="Times New Roman" w:hAnsi="Times New Roman" w:cs="Times New Roman"/>
          <w:sz w:val="24"/>
          <w:szCs w:val="24"/>
        </w:rPr>
        <w:t xml:space="preserve">second tranche </w:t>
      </w:r>
      <w:r w:rsidR="006A73B0">
        <w:rPr>
          <w:rFonts w:ascii="Times New Roman" w:hAnsi="Times New Roman" w:cs="Times New Roman"/>
          <w:sz w:val="24"/>
          <w:szCs w:val="24"/>
        </w:rPr>
        <w:t xml:space="preserve">in the region </w:t>
      </w:r>
      <w:r w:rsidR="00B30F6F">
        <w:rPr>
          <w:rFonts w:ascii="Times New Roman" w:hAnsi="Times New Roman" w:cs="Times New Roman"/>
          <w:sz w:val="24"/>
          <w:szCs w:val="24"/>
        </w:rPr>
        <w:t>of US$7</w:t>
      </w:r>
      <w:r w:rsidR="005748BE" w:rsidRPr="00665A8E">
        <w:rPr>
          <w:rFonts w:ascii="Times New Roman" w:hAnsi="Times New Roman" w:cs="Times New Roman"/>
          <w:sz w:val="24"/>
          <w:szCs w:val="24"/>
        </w:rPr>
        <w:t xml:space="preserve"> </w:t>
      </w:r>
      <w:r w:rsidR="00787254">
        <w:rPr>
          <w:rFonts w:ascii="Times New Roman" w:hAnsi="Times New Roman" w:cs="Times New Roman"/>
          <w:sz w:val="24"/>
          <w:szCs w:val="24"/>
        </w:rPr>
        <w:t>5</w:t>
      </w:r>
      <w:r w:rsidR="005748BE" w:rsidRPr="00665A8E">
        <w:rPr>
          <w:rFonts w:ascii="Times New Roman" w:hAnsi="Times New Roman" w:cs="Times New Roman"/>
          <w:sz w:val="24"/>
          <w:szCs w:val="24"/>
        </w:rPr>
        <w:t>00</w:t>
      </w:r>
      <w:r w:rsidR="006A73B0">
        <w:rPr>
          <w:rFonts w:ascii="Times New Roman" w:hAnsi="Times New Roman" w:cs="Times New Roman"/>
          <w:sz w:val="24"/>
          <w:szCs w:val="24"/>
        </w:rPr>
        <w:t xml:space="preserve"> </w:t>
      </w:r>
      <w:r w:rsidRPr="00665A8E">
        <w:rPr>
          <w:rFonts w:ascii="Times New Roman" w:hAnsi="Times New Roman" w:cs="Times New Roman"/>
          <w:sz w:val="24"/>
          <w:szCs w:val="24"/>
        </w:rPr>
        <w:t>that he rec</w:t>
      </w:r>
      <w:r w:rsidR="008276A8" w:rsidRPr="00665A8E">
        <w:rPr>
          <w:rFonts w:ascii="Times New Roman" w:hAnsi="Times New Roman" w:cs="Times New Roman"/>
          <w:sz w:val="24"/>
          <w:szCs w:val="24"/>
        </w:rPr>
        <w:t>eived from Divaris</w:t>
      </w:r>
      <w:r w:rsidRPr="00665A8E">
        <w:rPr>
          <w:rFonts w:ascii="Times New Roman" w:hAnsi="Times New Roman" w:cs="Times New Roman"/>
          <w:sz w:val="24"/>
          <w:szCs w:val="24"/>
        </w:rPr>
        <w:t xml:space="preserve"> </w:t>
      </w:r>
      <w:r w:rsidR="005748BE" w:rsidRPr="00665A8E">
        <w:rPr>
          <w:rFonts w:ascii="Times New Roman" w:hAnsi="Times New Roman" w:cs="Times New Roman"/>
          <w:sz w:val="24"/>
          <w:szCs w:val="24"/>
        </w:rPr>
        <w:t xml:space="preserve">was </w:t>
      </w:r>
      <w:r w:rsidR="008276A8" w:rsidRPr="00665A8E">
        <w:rPr>
          <w:rFonts w:ascii="Times New Roman" w:hAnsi="Times New Roman" w:cs="Times New Roman"/>
          <w:sz w:val="24"/>
          <w:szCs w:val="24"/>
        </w:rPr>
        <w:t xml:space="preserve">actually </w:t>
      </w:r>
      <w:r w:rsidR="005748BE" w:rsidRPr="00665A8E">
        <w:rPr>
          <w:rFonts w:ascii="Times New Roman" w:hAnsi="Times New Roman" w:cs="Times New Roman"/>
          <w:sz w:val="24"/>
          <w:szCs w:val="24"/>
        </w:rPr>
        <w:t>paid by Dr Dandadzi</w:t>
      </w:r>
      <w:r w:rsidRPr="00665A8E">
        <w:rPr>
          <w:rFonts w:ascii="Times New Roman" w:hAnsi="Times New Roman" w:cs="Times New Roman"/>
          <w:sz w:val="24"/>
          <w:szCs w:val="24"/>
        </w:rPr>
        <w:t xml:space="preserve"> himself.</w:t>
      </w:r>
      <w:r w:rsidR="00EE4735" w:rsidRPr="00665A8E">
        <w:rPr>
          <w:rFonts w:ascii="Times New Roman" w:hAnsi="Times New Roman" w:cs="Times New Roman"/>
          <w:sz w:val="24"/>
          <w:szCs w:val="24"/>
        </w:rPr>
        <w:t xml:space="preserve"> </w:t>
      </w:r>
      <w:r w:rsidR="008276A8" w:rsidRPr="00665A8E">
        <w:rPr>
          <w:rFonts w:ascii="Times New Roman" w:hAnsi="Times New Roman" w:cs="Times New Roman"/>
          <w:sz w:val="24"/>
          <w:szCs w:val="24"/>
        </w:rPr>
        <w:t>The impugned board resolution was sent to him by Mrs Dandadzi herself</w:t>
      </w:r>
      <w:r w:rsidR="00B30F6F">
        <w:rPr>
          <w:rFonts w:ascii="Times New Roman" w:hAnsi="Times New Roman" w:cs="Times New Roman"/>
          <w:sz w:val="24"/>
          <w:szCs w:val="24"/>
        </w:rPr>
        <w:t xml:space="preserve"> </w:t>
      </w:r>
      <w:r w:rsidR="00EE4735" w:rsidRPr="00665A8E">
        <w:rPr>
          <w:rFonts w:ascii="Times New Roman" w:hAnsi="Times New Roman" w:cs="Times New Roman"/>
          <w:sz w:val="24"/>
          <w:szCs w:val="24"/>
        </w:rPr>
        <w:t xml:space="preserve">in her capacity as </w:t>
      </w:r>
      <w:r w:rsidR="00665A8E" w:rsidRPr="00665A8E">
        <w:rPr>
          <w:rFonts w:ascii="Times New Roman" w:hAnsi="Times New Roman" w:cs="Times New Roman"/>
          <w:sz w:val="24"/>
          <w:szCs w:val="24"/>
        </w:rPr>
        <w:t xml:space="preserve">the </w:t>
      </w:r>
      <w:r w:rsidR="00EE4735" w:rsidRPr="00665A8E">
        <w:rPr>
          <w:rFonts w:ascii="Times New Roman" w:hAnsi="Times New Roman" w:cs="Times New Roman"/>
          <w:sz w:val="24"/>
          <w:szCs w:val="24"/>
        </w:rPr>
        <w:t>managing director for the defendant</w:t>
      </w:r>
      <w:r w:rsidR="008276A8"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EE4735" w:rsidRPr="00665A8E" w:rsidRDefault="0080288B"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lastRenderedPageBreak/>
        <w:t>A</w:t>
      </w:r>
      <w:r w:rsidR="00EE4735" w:rsidRPr="00665A8E">
        <w:rPr>
          <w:rFonts w:ascii="Times New Roman" w:hAnsi="Times New Roman" w:cs="Times New Roman"/>
          <w:sz w:val="24"/>
          <w:szCs w:val="24"/>
        </w:rPr>
        <w:t xml:space="preserve">t </w:t>
      </w:r>
      <w:r w:rsidRPr="00665A8E">
        <w:rPr>
          <w:rFonts w:ascii="Times New Roman" w:hAnsi="Times New Roman" w:cs="Times New Roman"/>
          <w:sz w:val="24"/>
          <w:szCs w:val="24"/>
        </w:rPr>
        <w:t>no</w:t>
      </w:r>
      <w:r w:rsidR="00EE4735" w:rsidRPr="00665A8E">
        <w:rPr>
          <w:rFonts w:ascii="Times New Roman" w:hAnsi="Times New Roman" w:cs="Times New Roman"/>
          <w:sz w:val="24"/>
          <w:szCs w:val="24"/>
        </w:rPr>
        <w:t xml:space="preserve"> stage </w:t>
      </w:r>
      <w:r w:rsidRPr="00665A8E">
        <w:rPr>
          <w:rFonts w:ascii="Times New Roman" w:hAnsi="Times New Roman" w:cs="Times New Roman"/>
          <w:sz w:val="24"/>
          <w:szCs w:val="24"/>
        </w:rPr>
        <w:t xml:space="preserve">did he </w:t>
      </w:r>
      <w:r w:rsidR="00EE4735" w:rsidRPr="00665A8E">
        <w:rPr>
          <w:rFonts w:ascii="Times New Roman" w:hAnsi="Times New Roman" w:cs="Times New Roman"/>
          <w:sz w:val="24"/>
          <w:szCs w:val="24"/>
        </w:rPr>
        <w:t xml:space="preserve">believe, or </w:t>
      </w:r>
      <w:r w:rsidR="00665A8E" w:rsidRPr="00665A8E">
        <w:rPr>
          <w:rFonts w:ascii="Times New Roman" w:hAnsi="Times New Roman" w:cs="Times New Roman"/>
          <w:sz w:val="24"/>
          <w:szCs w:val="24"/>
        </w:rPr>
        <w:t xml:space="preserve">was </w:t>
      </w:r>
      <w:r w:rsidR="00B30F6F">
        <w:rPr>
          <w:rFonts w:ascii="Times New Roman" w:hAnsi="Times New Roman" w:cs="Times New Roman"/>
          <w:sz w:val="24"/>
          <w:szCs w:val="24"/>
        </w:rPr>
        <w:t xml:space="preserve">he </w:t>
      </w:r>
      <w:r w:rsidR="00EE4735" w:rsidRPr="00665A8E">
        <w:rPr>
          <w:rFonts w:ascii="Times New Roman" w:hAnsi="Times New Roman" w:cs="Times New Roman"/>
          <w:sz w:val="24"/>
          <w:szCs w:val="24"/>
        </w:rPr>
        <w:t>made to believe</w:t>
      </w:r>
      <w:r w:rsidR="00665A8E" w:rsidRPr="00665A8E">
        <w:rPr>
          <w:rFonts w:ascii="Times New Roman" w:hAnsi="Times New Roman" w:cs="Times New Roman"/>
          <w:sz w:val="24"/>
          <w:szCs w:val="24"/>
        </w:rPr>
        <w:t>,</w:t>
      </w:r>
      <w:r w:rsidR="00EE4735" w:rsidRPr="00665A8E">
        <w:rPr>
          <w:rFonts w:ascii="Times New Roman" w:hAnsi="Times New Roman" w:cs="Times New Roman"/>
          <w:sz w:val="24"/>
          <w:szCs w:val="24"/>
        </w:rPr>
        <w:t xml:space="preserve"> that he was dealing with Divaris in his</w:t>
      </w:r>
      <w:r w:rsidR="00665A8E" w:rsidRPr="00665A8E">
        <w:rPr>
          <w:rFonts w:ascii="Times New Roman" w:hAnsi="Times New Roman" w:cs="Times New Roman"/>
          <w:sz w:val="24"/>
          <w:szCs w:val="24"/>
        </w:rPr>
        <w:t xml:space="preserve"> own</w:t>
      </w:r>
      <w:r w:rsidR="00EE4735" w:rsidRPr="00665A8E">
        <w:rPr>
          <w:rFonts w:ascii="Times New Roman" w:hAnsi="Times New Roman" w:cs="Times New Roman"/>
          <w:sz w:val="24"/>
          <w:szCs w:val="24"/>
        </w:rPr>
        <w:t xml:space="preserve"> personal capacity. The alleged notice warning the public against dealing with individual employees of the defendant and not with the directors themselves </w:t>
      </w:r>
      <w:r w:rsidRPr="00665A8E">
        <w:rPr>
          <w:rFonts w:ascii="Times New Roman" w:hAnsi="Times New Roman" w:cs="Times New Roman"/>
          <w:sz w:val="24"/>
          <w:szCs w:val="24"/>
        </w:rPr>
        <w:t>w</w:t>
      </w:r>
      <w:r w:rsidR="00EE4735" w:rsidRPr="00665A8E">
        <w:rPr>
          <w:rFonts w:ascii="Times New Roman" w:hAnsi="Times New Roman" w:cs="Times New Roman"/>
          <w:sz w:val="24"/>
          <w:szCs w:val="24"/>
        </w:rPr>
        <w:t>as not there at the time</w:t>
      </w:r>
      <w:r w:rsidR="009E40FA">
        <w:rPr>
          <w:rFonts w:ascii="Times New Roman" w:hAnsi="Times New Roman" w:cs="Times New Roman"/>
          <w:sz w:val="24"/>
          <w:szCs w:val="24"/>
        </w:rPr>
        <w:t xml:space="preserve"> of the transaction</w:t>
      </w:r>
      <w:r w:rsidR="00787254">
        <w:rPr>
          <w:rFonts w:ascii="Times New Roman" w:hAnsi="Times New Roman" w:cs="Times New Roman"/>
          <w:sz w:val="24"/>
          <w:szCs w:val="24"/>
        </w:rPr>
        <w:t>s</w:t>
      </w:r>
      <w:r w:rsidR="00EE4735" w:rsidRPr="00665A8E">
        <w:rPr>
          <w:rFonts w:ascii="Times New Roman" w:hAnsi="Times New Roman" w:cs="Times New Roman"/>
          <w:sz w:val="24"/>
          <w:szCs w:val="24"/>
        </w:rPr>
        <w:t xml:space="preserve">. In fact, it was him that </w:t>
      </w:r>
      <w:r w:rsidRPr="00665A8E">
        <w:rPr>
          <w:rFonts w:ascii="Times New Roman" w:hAnsi="Times New Roman" w:cs="Times New Roman"/>
          <w:sz w:val="24"/>
          <w:szCs w:val="24"/>
        </w:rPr>
        <w:t xml:space="preserve">questioned the absence of such a warning if indeed it was the company’s policy </w:t>
      </w:r>
      <w:r w:rsidR="00EE4735" w:rsidRPr="00665A8E">
        <w:rPr>
          <w:rFonts w:ascii="Times New Roman" w:hAnsi="Times New Roman" w:cs="Times New Roman"/>
          <w:sz w:val="24"/>
          <w:szCs w:val="24"/>
        </w:rPr>
        <w:t>the Dandadzi</w:t>
      </w:r>
      <w:r w:rsidRPr="00665A8E">
        <w:rPr>
          <w:rFonts w:ascii="Times New Roman" w:hAnsi="Times New Roman" w:cs="Times New Roman"/>
          <w:sz w:val="24"/>
          <w:szCs w:val="24"/>
        </w:rPr>
        <w:t>s were alleging.</w:t>
      </w:r>
      <w:r w:rsidR="00EE4735" w:rsidRPr="00665A8E">
        <w:rPr>
          <w:rFonts w:ascii="Times New Roman" w:hAnsi="Times New Roman" w:cs="Times New Roman"/>
          <w:sz w:val="24"/>
          <w:szCs w:val="24"/>
        </w:rPr>
        <w:t xml:space="preserve"> </w:t>
      </w:r>
    </w:p>
    <w:p w:rsidR="00665A8E" w:rsidRDefault="00665A8E" w:rsidP="00665A8E">
      <w:pPr>
        <w:pStyle w:val="ListParagraph"/>
        <w:spacing w:line="240" w:lineRule="auto"/>
        <w:rPr>
          <w:rFonts w:ascii="Times New Roman" w:hAnsi="Times New Roman" w:cs="Times New Roman"/>
          <w:sz w:val="24"/>
          <w:szCs w:val="24"/>
        </w:rPr>
      </w:pPr>
    </w:p>
    <w:p w:rsidR="0080288B" w:rsidRPr="00665A8E" w:rsidRDefault="0080288B" w:rsidP="00345CE5">
      <w:pPr>
        <w:pStyle w:val="ListParagraph"/>
        <w:numPr>
          <w:ilvl w:val="0"/>
          <w:numId w:val="19"/>
        </w:numPr>
        <w:spacing w:line="240" w:lineRule="auto"/>
        <w:rPr>
          <w:rFonts w:ascii="Times New Roman" w:hAnsi="Times New Roman" w:cs="Times New Roman"/>
          <w:sz w:val="24"/>
          <w:szCs w:val="24"/>
        </w:rPr>
      </w:pPr>
      <w:r w:rsidRPr="00665A8E">
        <w:rPr>
          <w:rFonts w:ascii="Times New Roman" w:hAnsi="Times New Roman" w:cs="Times New Roman"/>
          <w:sz w:val="24"/>
          <w:szCs w:val="24"/>
        </w:rPr>
        <w:t xml:space="preserve">With interest being charged at 5% per month the debt would have amounted to US$78 750. But in this suit he is simply claiming back his investments, less the </w:t>
      </w:r>
      <w:r w:rsidR="006A73B0">
        <w:rPr>
          <w:rFonts w:ascii="Times New Roman" w:hAnsi="Times New Roman" w:cs="Times New Roman"/>
          <w:sz w:val="24"/>
          <w:szCs w:val="24"/>
        </w:rPr>
        <w:t xml:space="preserve">payments in the region of </w:t>
      </w:r>
      <w:r w:rsidRPr="00665A8E">
        <w:rPr>
          <w:rFonts w:ascii="Times New Roman" w:hAnsi="Times New Roman" w:cs="Times New Roman"/>
          <w:sz w:val="24"/>
          <w:szCs w:val="24"/>
        </w:rPr>
        <w:t xml:space="preserve">US$14 </w:t>
      </w:r>
      <w:r w:rsidR="00430C2B">
        <w:rPr>
          <w:rFonts w:ascii="Times New Roman" w:hAnsi="Times New Roman" w:cs="Times New Roman"/>
          <w:sz w:val="24"/>
          <w:szCs w:val="24"/>
        </w:rPr>
        <w:t>3</w:t>
      </w:r>
      <w:r w:rsidRPr="00665A8E">
        <w:rPr>
          <w:rFonts w:ascii="Times New Roman" w:hAnsi="Times New Roman" w:cs="Times New Roman"/>
          <w:sz w:val="24"/>
          <w:szCs w:val="24"/>
        </w:rPr>
        <w:t xml:space="preserve">00 </w:t>
      </w:r>
      <w:r w:rsidR="00787254">
        <w:rPr>
          <w:rFonts w:ascii="Times New Roman" w:hAnsi="Times New Roman" w:cs="Times New Roman"/>
          <w:sz w:val="24"/>
          <w:szCs w:val="24"/>
        </w:rPr>
        <w:t>received</w:t>
      </w:r>
      <w:r w:rsidR="009E40FA">
        <w:rPr>
          <w:rFonts w:ascii="Times New Roman" w:hAnsi="Times New Roman" w:cs="Times New Roman"/>
          <w:sz w:val="24"/>
          <w:szCs w:val="24"/>
        </w:rPr>
        <w:t>.</w:t>
      </w:r>
    </w:p>
    <w:p w:rsidR="005748BE" w:rsidRPr="005748BE" w:rsidRDefault="0080288B" w:rsidP="00665A8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Cross-examination of the plaintiff yielded nothing to the contrary. </w:t>
      </w:r>
    </w:p>
    <w:p w:rsidR="002F6FBC" w:rsidRDefault="00665A8E" w:rsidP="002F6FBC">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9E40FA">
        <w:rPr>
          <w:rFonts w:ascii="Times New Roman" w:hAnsi="Times New Roman" w:cs="Times New Roman"/>
          <w:sz w:val="24"/>
          <w:szCs w:val="24"/>
        </w:rPr>
        <w:t>For its case, t</w:t>
      </w:r>
      <w:r>
        <w:rPr>
          <w:rFonts w:ascii="Times New Roman" w:hAnsi="Times New Roman" w:cs="Times New Roman"/>
          <w:sz w:val="24"/>
          <w:szCs w:val="24"/>
        </w:rPr>
        <w:t xml:space="preserve">he defendant called two witnesses: one </w:t>
      </w:r>
      <w:r w:rsidR="00AE2E1B">
        <w:rPr>
          <w:rFonts w:ascii="Times New Roman" w:hAnsi="Times New Roman" w:cs="Times New Roman"/>
          <w:sz w:val="24"/>
          <w:szCs w:val="24"/>
        </w:rPr>
        <w:t xml:space="preserve">Last </w:t>
      </w:r>
      <w:r>
        <w:rPr>
          <w:rFonts w:ascii="Times New Roman" w:hAnsi="Times New Roman" w:cs="Times New Roman"/>
          <w:sz w:val="24"/>
          <w:szCs w:val="24"/>
        </w:rPr>
        <w:t xml:space="preserve">Bright Kapingidza </w:t>
      </w:r>
      <w:r w:rsidR="002F6FBC">
        <w:rPr>
          <w:rFonts w:ascii="Times New Roman" w:hAnsi="Times New Roman" w:cs="Times New Roman"/>
          <w:sz w:val="24"/>
          <w:szCs w:val="24"/>
        </w:rPr>
        <w:t>[“</w:t>
      </w:r>
      <w:r w:rsidR="00AE2E1B">
        <w:rPr>
          <w:rFonts w:ascii="Times New Roman" w:hAnsi="Times New Roman" w:cs="Times New Roman"/>
          <w:b/>
          <w:i/>
          <w:sz w:val="24"/>
          <w:szCs w:val="24"/>
        </w:rPr>
        <w:t>Las</w:t>
      </w:r>
      <w:r w:rsidR="002F6FBC" w:rsidRPr="002F6FBC">
        <w:rPr>
          <w:rFonts w:ascii="Times New Roman" w:hAnsi="Times New Roman" w:cs="Times New Roman"/>
          <w:b/>
          <w:i/>
          <w:sz w:val="24"/>
          <w:szCs w:val="24"/>
        </w:rPr>
        <w:t>t</w:t>
      </w:r>
      <w:r w:rsidR="002F6FBC">
        <w:rPr>
          <w:rFonts w:ascii="Times New Roman" w:hAnsi="Times New Roman" w:cs="Times New Roman"/>
          <w:sz w:val="24"/>
          <w:szCs w:val="24"/>
        </w:rPr>
        <w:t>”]</w:t>
      </w:r>
      <w:r>
        <w:rPr>
          <w:rFonts w:ascii="Times New Roman" w:hAnsi="Times New Roman" w:cs="Times New Roman"/>
          <w:sz w:val="24"/>
          <w:szCs w:val="24"/>
        </w:rPr>
        <w:t xml:space="preserve"> </w:t>
      </w:r>
      <w:r w:rsidR="002F6FBC">
        <w:rPr>
          <w:rFonts w:ascii="Times New Roman" w:hAnsi="Times New Roman" w:cs="Times New Roman"/>
          <w:sz w:val="24"/>
          <w:szCs w:val="24"/>
        </w:rPr>
        <w:t>and Divaris</w:t>
      </w:r>
      <w:r w:rsidR="009E40FA">
        <w:rPr>
          <w:rFonts w:ascii="Times New Roman" w:hAnsi="Times New Roman" w:cs="Times New Roman"/>
          <w:sz w:val="24"/>
          <w:szCs w:val="24"/>
        </w:rPr>
        <w:t xml:space="preserve"> himself</w:t>
      </w:r>
      <w:r w:rsidR="002F6FBC">
        <w:rPr>
          <w:rFonts w:ascii="Times New Roman" w:hAnsi="Times New Roman" w:cs="Times New Roman"/>
          <w:sz w:val="24"/>
          <w:szCs w:val="24"/>
        </w:rPr>
        <w:t xml:space="preserve">, in that order. After them, </w:t>
      </w:r>
      <w:r w:rsidR="00787254">
        <w:rPr>
          <w:rFonts w:ascii="Times New Roman" w:hAnsi="Times New Roman" w:cs="Times New Roman"/>
          <w:sz w:val="24"/>
          <w:szCs w:val="24"/>
        </w:rPr>
        <w:t>the defendant</w:t>
      </w:r>
      <w:r w:rsidR="002F6FBC">
        <w:rPr>
          <w:rFonts w:ascii="Times New Roman" w:hAnsi="Times New Roman" w:cs="Times New Roman"/>
          <w:sz w:val="24"/>
          <w:szCs w:val="24"/>
        </w:rPr>
        <w:t xml:space="preserve"> closed its case. </w:t>
      </w:r>
    </w:p>
    <w:p w:rsidR="002F6FBC" w:rsidRDefault="002F6FBC" w:rsidP="002F6FBC">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At all material times</w:t>
      </w:r>
      <w:r w:rsidRPr="005748BE">
        <w:rPr>
          <w:rFonts w:ascii="Times New Roman" w:hAnsi="Times New Roman" w:cs="Times New Roman"/>
          <w:sz w:val="24"/>
          <w:szCs w:val="24"/>
        </w:rPr>
        <w:t xml:space="preserve"> </w:t>
      </w:r>
      <w:r w:rsidR="00AE2E1B">
        <w:rPr>
          <w:rFonts w:ascii="Times New Roman" w:hAnsi="Times New Roman" w:cs="Times New Roman"/>
          <w:sz w:val="24"/>
          <w:szCs w:val="24"/>
        </w:rPr>
        <w:t>Las</w:t>
      </w:r>
      <w:r w:rsidRPr="005748BE">
        <w:rPr>
          <w:rFonts w:ascii="Times New Roman" w:hAnsi="Times New Roman" w:cs="Times New Roman"/>
          <w:sz w:val="24"/>
          <w:szCs w:val="24"/>
        </w:rPr>
        <w:t xml:space="preserve">t </w:t>
      </w:r>
      <w:r>
        <w:rPr>
          <w:rFonts w:ascii="Times New Roman" w:hAnsi="Times New Roman" w:cs="Times New Roman"/>
          <w:sz w:val="24"/>
          <w:szCs w:val="24"/>
        </w:rPr>
        <w:t xml:space="preserve">was employed by the defendant as </w:t>
      </w:r>
      <w:r w:rsidRPr="005748BE">
        <w:rPr>
          <w:rFonts w:ascii="Times New Roman" w:hAnsi="Times New Roman" w:cs="Times New Roman"/>
          <w:sz w:val="24"/>
          <w:szCs w:val="24"/>
        </w:rPr>
        <w:t>legal</w:t>
      </w:r>
      <w:r>
        <w:rPr>
          <w:rFonts w:ascii="Times New Roman" w:hAnsi="Times New Roman" w:cs="Times New Roman"/>
          <w:sz w:val="24"/>
          <w:szCs w:val="24"/>
        </w:rPr>
        <w:t xml:space="preserve"> a</w:t>
      </w:r>
      <w:r w:rsidRPr="005748BE">
        <w:rPr>
          <w:rFonts w:ascii="Times New Roman" w:hAnsi="Times New Roman" w:cs="Times New Roman"/>
          <w:sz w:val="24"/>
          <w:szCs w:val="24"/>
        </w:rPr>
        <w:t xml:space="preserve">nd loss control officer. </w:t>
      </w:r>
      <w:r>
        <w:rPr>
          <w:rFonts w:ascii="Times New Roman" w:hAnsi="Times New Roman" w:cs="Times New Roman"/>
          <w:sz w:val="24"/>
          <w:szCs w:val="24"/>
        </w:rPr>
        <w:t>Th</w:t>
      </w:r>
      <w:r w:rsidR="00617070">
        <w:rPr>
          <w:rFonts w:ascii="Times New Roman" w:hAnsi="Times New Roman" w:cs="Times New Roman"/>
          <w:sz w:val="24"/>
          <w:szCs w:val="24"/>
        </w:rPr>
        <w:t>e summary of his evidence went like thi</w:t>
      </w:r>
      <w:r>
        <w:rPr>
          <w:rFonts w:ascii="Times New Roman" w:hAnsi="Times New Roman" w:cs="Times New Roman"/>
          <w:sz w:val="24"/>
          <w:szCs w:val="24"/>
        </w:rPr>
        <w:t>s:</w:t>
      </w:r>
    </w:p>
    <w:p w:rsidR="00F842D0" w:rsidRPr="00CD4D84" w:rsidRDefault="00430C2B"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2F6FBC" w:rsidRPr="00CD4D84">
        <w:rPr>
          <w:rFonts w:ascii="Times New Roman" w:hAnsi="Times New Roman" w:cs="Times New Roman"/>
          <w:sz w:val="24"/>
          <w:szCs w:val="24"/>
        </w:rPr>
        <w:t>he defendant is not in the business of seeking financial loans from the public</w:t>
      </w:r>
      <w:r w:rsidR="00F842D0" w:rsidRPr="00CD4D84">
        <w:rPr>
          <w:rFonts w:ascii="Times New Roman" w:hAnsi="Times New Roman" w:cs="Times New Roman"/>
          <w:sz w:val="24"/>
          <w:szCs w:val="24"/>
        </w:rPr>
        <w:t>. I</w:t>
      </w:r>
      <w:r w:rsidR="002F6FBC" w:rsidRPr="00CD4D84">
        <w:rPr>
          <w:rFonts w:ascii="Times New Roman" w:hAnsi="Times New Roman" w:cs="Times New Roman"/>
          <w:sz w:val="24"/>
          <w:szCs w:val="24"/>
        </w:rPr>
        <w:t xml:space="preserve">t </w:t>
      </w:r>
      <w:r w:rsidR="00F842D0" w:rsidRPr="00CD4D84">
        <w:rPr>
          <w:rFonts w:ascii="Times New Roman" w:hAnsi="Times New Roman" w:cs="Times New Roman"/>
          <w:sz w:val="24"/>
          <w:szCs w:val="24"/>
        </w:rPr>
        <w:t xml:space="preserve">is </w:t>
      </w:r>
      <w:r w:rsidR="002F6FBC" w:rsidRPr="00CD4D84">
        <w:rPr>
          <w:rFonts w:ascii="Times New Roman" w:hAnsi="Times New Roman" w:cs="Times New Roman"/>
          <w:sz w:val="24"/>
          <w:szCs w:val="24"/>
        </w:rPr>
        <w:t xml:space="preserve">itself </w:t>
      </w:r>
      <w:r w:rsidR="00F842D0" w:rsidRPr="00CD4D84">
        <w:rPr>
          <w:rFonts w:ascii="Times New Roman" w:hAnsi="Times New Roman" w:cs="Times New Roman"/>
          <w:sz w:val="24"/>
          <w:szCs w:val="24"/>
        </w:rPr>
        <w:t>a money lender</w:t>
      </w:r>
      <w:r>
        <w:rPr>
          <w:rFonts w:ascii="Times New Roman" w:hAnsi="Times New Roman" w:cs="Times New Roman"/>
          <w:sz w:val="24"/>
          <w:szCs w:val="24"/>
        </w:rPr>
        <w:t>;</w:t>
      </w:r>
    </w:p>
    <w:p w:rsidR="00CD4D84" w:rsidRDefault="00CD4D84" w:rsidP="00CD4D84">
      <w:pPr>
        <w:pStyle w:val="ListParagraph"/>
        <w:spacing w:line="240" w:lineRule="auto"/>
        <w:rPr>
          <w:rFonts w:ascii="Times New Roman" w:hAnsi="Times New Roman" w:cs="Times New Roman"/>
          <w:sz w:val="24"/>
          <w:szCs w:val="24"/>
        </w:rPr>
      </w:pPr>
    </w:p>
    <w:p w:rsidR="002F6FBC" w:rsidRPr="00CD4D84" w:rsidRDefault="00430C2B"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F842D0" w:rsidRPr="00CD4D84">
        <w:rPr>
          <w:rFonts w:ascii="Times New Roman" w:hAnsi="Times New Roman" w:cs="Times New Roman"/>
          <w:sz w:val="24"/>
          <w:szCs w:val="24"/>
        </w:rPr>
        <w:t>he d</w:t>
      </w:r>
      <w:r w:rsidR="002F6FBC" w:rsidRPr="00CD4D84">
        <w:rPr>
          <w:rFonts w:ascii="Times New Roman" w:hAnsi="Times New Roman" w:cs="Times New Roman"/>
          <w:sz w:val="24"/>
          <w:szCs w:val="24"/>
        </w:rPr>
        <w:t>efendant would never have engaged in th</w:t>
      </w:r>
      <w:r w:rsidR="00F842D0" w:rsidRPr="00CD4D84">
        <w:rPr>
          <w:rFonts w:ascii="Times New Roman" w:hAnsi="Times New Roman" w:cs="Times New Roman"/>
          <w:sz w:val="24"/>
          <w:szCs w:val="24"/>
        </w:rPr>
        <w:t>at</w:t>
      </w:r>
      <w:r w:rsidR="002F6FBC" w:rsidRPr="00CD4D84">
        <w:rPr>
          <w:rFonts w:ascii="Times New Roman" w:hAnsi="Times New Roman" w:cs="Times New Roman"/>
          <w:sz w:val="24"/>
          <w:szCs w:val="24"/>
        </w:rPr>
        <w:t xml:space="preserve"> kind of transaction with </w:t>
      </w:r>
      <w:r w:rsidR="00F842D0" w:rsidRPr="00CD4D84">
        <w:rPr>
          <w:rFonts w:ascii="Times New Roman" w:hAnsi="Times New Roman" w:cs="Times New Roman"/>
          <w:sz w:val="24"/>
          <w:szCs w:val="24"/>
        </w:rPr>
        <w:t>the p</w:t>
      </w:r>
      <w:r w:rsidR="002F6FBC" w:rsidRPr="00CD4D84">
        <w:rPr>
          <w:rFonts w:ascii="Times New Roman" w:hAnsi="Times New Roman" w:cs="Times New Roman"/>
          <w:sz w:val="24"/>
          <w:szCs w:val="24"/>
        </w:rPr>
        <w:t>laintiff</w:t>
      </w:r>
      <w:r w:rsidR="00617070" w:rsidRPr="00CD4D84">
        <w:rPr>
          <w:rFonts w:ascii="Times New Roman" w:hAnsi="Times New Roman" w:cs="Times New Roman"/>
          <w:sz w:val="24"/>
          <w:szCs w:val="24"/>
        </w:rPr>
        <w:t xml:space="preserve">. </w:t>
      </w:r>
      <w:r w:rsidR="00F842D0" w:rsidRPr="00CD4D84">
        <w:rPr>
          <w:rFonts w:ascii="Times New Roman" w:hAnsi="Times New Roman" w:cs="Times New Roman"/>
          <w:sz w:val="24"/>
          <w:szCs w:val="24"/>
        </w:rPr>
        <w:t>Among other things, t</w:t>
      </w:r>
      <w:r w:rsidR="002F6FBC" w:rsidRPr="00CD4D84">
        <w:rPr>
          <w:rFonts w:ascii="Times New Roman" w:hAnsi="Times New Roman" w:cs="Times New Roman"/>
          <w:sz w:val="24"/>
          <w:szCs w:val="24"/>
        </w:rPr>
        <w:t>he interest rate</w:t>
      </w:r>
      <w:r w:rsidR="00F842D0" w:rsidRPr="00CD4D84">
        <w:rPr>
          <w:rFonts w:ascii="Times New Roman" w:hAnsi="Times New Roman" w:cs="Times New Roman"/>
          <w:sz w:val="24"/>
          <w:szCs w:val="24"/>
        </w:rPr>
        <w:t>s</w:t>
      </w:r>
      <w:r w:rsidR="002F6FBC" w:rsidRPr="00CD4D84">
        <w:rPr>
          <w:rFonts w:ascii="Times New Roman" w:hAnsi="Times New Roman" w:cs="Times New Roman"/>
          <w:sz w:val="24"/>
          <w:szCs w:val="24"/>
        </w:rPr>
        <w:t xml:space="preserve"> charged by </w:t>
      </w:r>
      <w:r w:rsidR="00617070" w:rsidRPr="00CD4D84">
        <w:rPr>
          <w:rFonts w:ascii="Times New Roman" w:hAnsi="Times New Roman" w:cs="Times New Roman"/>
          <w:sz w:val="24"/>
          <w:szCs w:val="24"/>
        </w:rPr>
        <w:t xml:space="preserve">the </w:t>
      </w:r>
      <w:r w:rsidR="00F842D0" w:rsidRPr="00CD4D84">
        <w:rPr>
          <w:rFonts w:ascii="Times New Roman" w:hAnsi="Times New Roman" w:cs="Times New Roman"/>
          <w:sz w:val="24"/>
          <w:szCs w:val="24"/>
        </w:rPr>
        <w:t>p</w:t>
      </w:r>
      <w:r w:rsidR="002F6FBC" w:rsidRPr="00CD4D84">
        <w:rPr>
          <w:rFonts w:ascii="Times New Roman" w:hAnsi="Times New Roman" w:cs="Times New Roman"/>
          <w:sz w:val="24"/>
          <w:szCs w:val="24"/>
        </w:rPr>
        <w:t xml:space="preserve">laintiff </w:t>
      </w:r>
      <w:r w:rsidR="00F842D0" w:rsidRPr="00CD4D84">
        <w:rPr>
          <w:rFonts w:ascii="Times New Roman" w:hAnsi="Times New Roman" w:cs="Times New Roman"/>
          <w:sz w:val="24"/>
          <w:szCs w:val="24"/>
        </w:rPr>
        <w:t xml:space="preserve">were </w:t>
      </w:r>
      <w:r w:rsidR="002F6FBC" w:rsidRPr="00CD4D84">
        <w:rPr>
          <w:rFonts w:ascii="Times New Roman" w:hAnsi="Times New Roman" w:cs="Times New Roman"/>
          <w:sz w:val="24"/>
          <w:szCs w:val="24"/>
        </w:rPr>
        <w:t xml:space="preserve">exactly </w:t>
      </w:r>
      <w:r w:rsidR="00F842D0" w:rsidRPr="00CD4D84">
        <w:rPr>
          <w:rFonts w:ascii="Times New Roman" w:hAnsi="Times New Roman" w:cs="Times New Roman"/>
          <w:sz w:val="24"/>
          <w:szCs w:val="24"/>
        </w:rPr>
        <w:t xml:space="preserve">the same </w:t>
      </w:r>
      <w:r w:rsidR="002F6FBC" w:rsidRPr="00CD4D84">
        <w:rPr>
          <w:rFonts w:ascii="Times New Roman" w:hAnsi="Times New Roman" w:cs="Times New Roman"/>
          <w:sz w:val="24"/>
          <w:szCs w:val="24"/>
        </w:rPr>
        <w:t>as</w:t>
      </w:r>
      <w:r w:rsidR="00617070" w:rsidRPr="00CD4D84">
        <w:rPr>
          <w:rFonts w:ascii="Times New Roman" w:hAnsi="Times New Roman" w:cs="Times New Roman"/>
          <w:sz w:val="24"/>
          <w:szCs w:val="24"/>
        </w:rPr>
        <w:t xml:space="preserve"> </w:t>
      </w:r>
      <w:r w:rsidR="002F6FBC" w:rsidRPr="00CD4D84">
        <w:rPr>
          <w:rFonts w:ascii="Times New Roman" w:hAnsi="Times New Roman" w:cs="Times New Roman"/>
          <w:sz w:val="24"/>
          <w:szCs w:val="24"/>
        </w:rPr>
        <w:t xml:space="preserve">the </w:t>
      </w:r>
      <w:r w:rsidR="00F842D0" w:rsidRPr="00CD4D84">
        <w:rPr>
          <w:rFonts w:ascii="Times New Roman" w:hAnsi="Times New Roman" w:cs="Times New Roman"/>
          <w:sz w:val="24"/>
          <w:szCs w:val="24"/>
        </w:rPr>
        <w:t>d</w:t>
      </w:r>
      <w:r w:rsidR="002F6FBC" w:rsidRPr="00CD4D84">
        <w:rPr>
          <w:rFonts w:ascii="Times New Roman" w:hAnsi="Times New Roman" w:cs="Times New Roman"/>
          <w:sz w:val="24"/>
          <w:szCs w:val="24"/>
        </w:rPr>
        <w:t xml:space="preserve">efendant </w:t>
      </w:r>
      <w:r w:rsidR="00F842D0" w:rsidRPr="00CD4D84">
        <w:rPr>
          <w:rFonts w:ascii="Times New Roman" w:hAnsi="Times New Roman" w:cs="Times New Roman"/>
          <w:sz w:val="24"/>
          <w:szCs w:val="24"/>
        </w:rPr>
        <w:t>was charging its own customers</w:t>
      </w:r>
      <w:r w:rsidR="00617070" w:rsidRPr="00CD4D84">
        <w:rPr>
          <w:rFonts w:ascii="Times New Roman" w:hAnsi="Times New Roman" w:cs="Times New Roman"/>
          <w:sz w:val="24"/>
          <w:szCs w:val="24"/>
        </w:rPr>
        <w:t xml:space="preserve">. </w:t>
      </w:r>
      <w:r w:rsidR="00F842D0" w:rsidRPr="00CD4D84">
        <w:rPr>
          <w:rFonts w:ascii="Times New Roman" w:hAnsi="Times New Roman" w:cs="Times New Roman"/>
          <w:sz w:val="24"/>
          <w:szCs w:val="24"/>
        </w:rPr>
        <w:t>Such a transaction would make no</w:t>
      </w:r>
      <w:r w:rsidR="002F6FBC" w:rsidRPr="00CD4D84">
        <w:rPr>
          <w:rFonts w:ascii="Times New Roman" w:hAnsi="Times New Roman" w:cs="Times New Roman"/>
          <w:sz w:val="24"/>
          <w:szCs w:val="24"/>
        </w:rPr>
        <w:t xml:space="preserve"> business sense</w:t>
      </w:r>
      <w:r>
        <w:rPr>
          <w:rFonts w:ascii="Times New Roman" w:hAnsi="Times New Roman" w:cs="Times New Roman"/>
          <w:sz w:val="24"/>
          <w:szCs w:val="24"/>
        </w:rPr>
        <w:t>;</w:t>
      </w:r>
      <w:r w:rsidR="002F6FBC" w:rsidRPr="00CD4D84">
        <w:rPr>
          <w:rFonts w:ascii="Times New Roman" w:hAnsi="Times New Roman" w:cs="Times New Roman"/>
          <w:sz w:val="24"/>
          <w:szCs w:val="24"/>
        </w:rPr>
        <w:t xml:space="preserve"> </w:t>
      </w:r>
    </w:p>
    <w:p w:rsidR="00CD4D84" w:rsidRDefault="00CD4D84" w:rsidP="00CD4D84">
      <w:pPr>
        <w:pStyle w:val="ListParagraph"/>
        <w:spacing w:line="240" w:lineRule="auto"/>
        <w:rPr>
          <w:rFonts w:ascii="Times New Roman" w:hAnsi="Times New Roman" w:cs="Times New Roman"/>
          <w:sz w:val="24"/>
          <w:szCs w:val="24"/>
        </w:rPr>
      </w:pPr>
      <w:bookmarkStart w:id="1" w:name="_xdzgk3eagycl" w:colFirst="0" w:colLast="0"/>
      <w:bookmarkEnd w:id="1"/>
    </w:p>
    <w:p w:rsidR="00F842D0" w:rsidRPr="00CD4D84" w:rsidRDefault="00430C2B"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F842D0" w:rsidRPr="00CD4D84">
        <w:rPr>
          <w:rFonts w:ascii="Times New Roman" w:hAnsi="Times New Roman" w:cs="Times New Roman"/>
          <w:sz w:val="24"/>
          <w:szCs w:val="24"/>
        </w:rPr>
        <w:t>he d</w:t>
      </w:r>
      <w:r w:rsidR="002F6FBC" w:rsidRPr="00CD4D84">
        <w:rPr>
          <w:rFonts w:ascii="Times New Roman" w:hAnsi="Times New Roman" w:cs="Times New Roman"/>
          <w:sz w:val="24"/>
          <w:szCs w:val="24"/>
        </w:rPr>
        <w:t xml:space="preserve">efendant has its policy displayed </w:t>
      </w:r>
      <w:r w:rsidR="00F842D0" w:rsidRPr="00CD4D84">
        <w:rPr>
          <w:rFonts w:ascii="Times New Roman" w:hAnsi="Times New Roman" w:cs="Times New Roman"/>
          <w:sz w:val="24"/>
          <w:szCs w:val="24"/>
        </w:rPr>
        <w:t xml:space="preserve">in the front office </w:t>
      </w:r>
      <w:r w:rsidR="002F6FBC" w:rsidRPr="00CD4D84">
        <w:rPr>
          <w:rFonts w:ascii="Times New Roman" w:hAnsi="Times New Roman" w:cs="Times New Roman"/>
          <w:sz w:val="24"/>
          <w:szCs w:val="24"/>
        </w:rPr>
        <w:t>for the benefit of the public to be w</w:t>
      </w:r>
      <w:r w:rsidR="00F842D0" w:rsidRPr="00CD4D84">
        <w:rPr>
          <w:rFonts w:ascii="Times New Roman" w:hAnsi="Times New Roman" w:cs="Times New Roman"/>
          <w:sz w:val="24"/>
          <w:szCs w:val="24"/>
        </w:rPr>
        <w:t>ar</w:t>
      </w:r>
      <w:r w:rsidR="002F6FBC" w:rsidRPr="00CD4D84">
        <w:rPr>
          <w:rFonts w:ascii="Times New Roman" w:hAnsi="Times New Roman" w:cs="Times New Roman"/>
          <w:sz w:val="24"/>
          <w:szCs w:val="24"/>
        </w:rPr>
        <w:t>ry of fraud.</w:t>
      </w:r>
      <w:r w:rsidR="00617070" w:rsidRPr="00CD4D84">
        <w:rPr>
          <w:rFonts w:ascii="Times New Roman" w:hAnsi="Times New Roman" w:cs="Times New Roman"/>
          <w:sz w:val="24"/>
          <w:szCs w:val="24"/>
        </w:rPr>
        <w:t xml:space="preserve"> </w:t>
      </w:r>
      <w:r w:rsidR="00C44F42">
        <w:rPr>
          <w:rFonts w:ascii="Times New Roman" w:hAnsi="Times New Roman" w:cs="Times New Roman"/>
          <w:sz w:val="24"/>
          <w:szCs w:val="24"/>
        </w:rPr>
        <w:t xml:space="preserve">It has always been there since he himself joined the defendant. </w:t>
      </w:r>
      <w:r w:rsidR="00617070" w:rsidRPr="00CD4D84">
        <w:rPr>
          <w:rFonts w:ascii="Times New Roman" w:hAnsi="Times New Roman" w:cs="Times New Roman"/>
          <w:sz w:val="24"/>
          <w:szCs w:val="24"/>
        </w:rPr>
        <w:t>T</w:t>
      </w:r>
      <w:r w:rsidR="00F842D0" w:rsidRPr="00CD4D84">
        <w:rPr>
          <w:rFonts w:ascii="Times New Roman" w:hAnsi="Times New Roman" w:cs="Times New Roman"/>
          <w:sz w:val="24"/>
          <w:szCs w:val="24"/>
        </w:rPr>
        <w:t>he p</w:t>
      </w:r>
      <w:r w:rsidR="002F6FBC" w:rsidRPr="00CD4D84">
        <w:rPr>
          <w:rFonts w:ascii="Times New Roman" w:hAnsi="Times New Roman" w:cs="Times New Roman"/>
          <w:sz w:val="24"/>
          <w:szCs w:val="24"/>
        </w:rPr>
        <w:t>laintiff should have known better</w:t>
      </w:r>
      <w:r w:rsidR="00F842D0" w:rsidRPr="00CD4D84">
        <w:rPr>
          <w:rFonts w:ascii="Times New Roman" w:hAnsi="Times New Roman" w:cs="Times New Roman"/>
          <w:sz w:val="24"/>
          <w:szCs w:val="24"/>
        </w:rPr>
        <w:t>.</w:t>
      </w:r>
      <w:r w:rsidR="002F6FBC" w:rsidRPr="00CD4D84">
        <w:rPr>
          <w:rFonts w:ascii="Times New Roman" w:hAnsi="Times New Roman" w:cs="Times New Roman"/>
          <w:sz w:val="24"/>
          <w:szCs w:val="24"/>
        </w:rPr>
        <w:t xml:space="preserve"> </w:t>
      </w:r>
      <w:r w:rsidR="00F842D0" w:rsidRPr="00CD4D84">
        <w:rPr>
          <w:rFonts w:ascii="Times New Roman" w:hAnsi="Times New Roman" w:cs="Times New Roman"/>
          <w:sz w:val="24"/>
          <w:szCs w:val="24"/>
        </w:rPr>
        <w:t>T</w:t>
      </w:r>
      <w:r w:rsidR="002F6FBC" w:rsidRPr="00CD4D84">
        <w:rPr>
          <w:rFonts w:ascii="Times New Roman" w:hAnsi="Times New Roman" w:cs="Times New Roman"/>
          <w:sz w:val="24"/>
          <w:szCs w:val="24"/>
        </w:rPr>
        <w:t xml:space="preserve">here was nothing that could have indicated </w:t>
      </w:r>
      <w:r w:rsidR="00F842D0" w:rsidRPr="00CD4D84">
        <w:rPr>
          <w:rFonts w:ascii="Times New Roman" w:hAnsi="Times New Roman" w:cs="Times New Roman"/>
          <w:sz w:val="24"/>
          <w:szCs w:val="24"/>
        </w:rPr>
        <w:t xml:space="preserve">to him </w:t>
      </w:r>
      <w:r w:rsidR="002F6FBC" w:rsidRPr="00CD4D84">
        <w:rPr>
          <w:rFonts w:ascii="Times New Roman" w:hAnsi="Times New Roman" w:cs="Times New Roman"/>
          <w:sz w:val="24"/>
          <w:szCs w:val="24"/>
        </w:rPr>
        <w:t xml:space="preserve">that Divaris had the authority </w:t>
      </w:r>
      <w:r w:rsidR="00AE2E1B">
        <w:rPr>
          <w:rFonts w:ascii="Times New Roman" w:hAnsi="Times New Roman" w:cs="Times New Roman"/>
          <w:sz w:val="24"/>
          <w:szCs w:val="24"/>
        </w:rPr>
        <w:t xml:space="preserve">that </w:t>
      </w:r>
      <w:r w:rsidR="002F6FBC" w:rsidRPr="00CD4D84">
        <w:rPr>
          <w:rFonts w:ascii="Times New Roman" w:hAnsi="Times New Roman" w:cs="Times New Roman"/>
          <w:sz w:val="24"/>
          <w:szCs w:val="24"/>
        </w:rPr>
        <w:t>he claimed to have</w:t>
      </w:r>
      <w:r w:rsidR="00C44F42">
        <w:rPr>
          <w:rFonts w:ascii="Times New Roman" w:hAnsi="Times New Roman" w:cs="Times New Roman"/>
          <w:sz w:val="24"/>
          <w:szCs w:val="24"/>
        </w:rPr>
        <w:t>;</w:t>
      </w:r>
      <w:r w:rsidR="002F6FBC" w:rsidRPr="00CD4D84">
        <w:rPr>
          <w:rFonts w:ascii="Times New Roman" w:hAnsi="Times New Roman" w:cs="Times New Roman"/>
          <w:sz w:val="24"/>
          <w:szCs w:val="24"/>
        </w:rPr>
        <w:t xml:space="preserve"> </w:t>
      </w:r>
    </w:p>
    <w:p w:rsidR="00CD4D84" w:rsidRDefault="00CD4D84" w:rsidP="00CD4D84">
      <w:pPr>
        <w:pStyle w:val="ListParagraph"/>
        <w:spacing w:line="240" w:lineRule="auto"/>
        <w:rPr>
          <w:rFonts w:ascii="Times New Roman" w:hAnsi="Times New Roman" w:cs="Times New Roman"/>
          <w:sz w:val="24"/>
          <w:szCs w:val="24"/>
        </w:rPr>
      </w:pPr>
    </w:p>
    <w:p w:rsidR="002F6FBC" w:rsidRPr="00CD4D84" w:rsidRDefault="002F6FBC" w:rsidP="00345CE5">
      <w:pPr>
        <w:pStyle w:val="ListParagraph"/>
        <w:numPr>
          <w:ilvl w:val="0"/>
          <w:numId w:val="20"/>
        </w:numPr>
        <w:spacing w:line="240" w:lineRule="auto"/>
        <w:rPr>
          <w:rFonts w:ascii="Times New Roman" w:hAnsi="Times New Roman" w:cs="Times New Roman"/>
          <w:sz w:val="24"/>
          <w:szCs w:val="24"/>
        </w:rPr>
      </w:pPr>
      <w:r w:rsidRPr="00CD4D84">
        <w:rPr>
          <w:rFonts w:ascii="Times New Roman" w:hAnsi="Times New Roman" w:cs="Times New Roman"/>
          <w:sz w:val="24"/>
          <w:szCs w:val="24"/>
        </w:rPr>
        <w:t>Divaris</w:t>
      </w:r>
      <w:r w:rsidR="00AE2E1B">
        <w:rPr>
          <w:rFonts w:ascii="Times New Roman" w:hAnsi="Times New Roman" w:cs="Times New Roman"/>
          <w:sz w:val="24"/>
          <w:szCs w:val="24"/>
        </w:rPr>
        <w:t>’</w:t>
      </w:r>
      <w:r w:rsidRPr="00CD4D84">
        <w:rPr>
          <w:rFonts w:ascii="Times New Roman" w:hAnsi="Times New Roman" w:cs="Times New Roman"/>
          <w:sz w:val="24"/>
          <w:szCs w:val="24"/>
        </w:rPr>
        <w:t xml:space="preserve"> role </w:t>
      </w:r>
      <w:r w:rsidR="00617070" w:rsidRPr="00CD4D84">
        <w:rPr>
          <w:rFonts w:ascii="Times New Roman" w:hAnsi="Times New Roman" w:cs="Times New Roman"/>
          <w:sz w:val="24"/>
          <w:szCs w:val="24"/>
        </w:rPr>
        <w:t xml:space="preserve">within the defendant </w:t>
      </w:r>
      <w:r w:rsidR="00375560" w:rsidRPr="00CD4D84">
        <w:rPr>
          <w:rFonts w:ascii="Times New Roman" w:hAnsi="Times New Roman" w:cs="Times New Roman"/>
          <w:sz w:val="24"/>
          <w:szCs w:val="24"/>
        </w:rPr>
        <w:t xml:space="preserve">was </w:t>
      </w:r>
      <w:r w:rsidR="00C44F42">
        <w:rPr>
          <w:rFonts w:ascii="Times New Roman" w:hAnsi="Times New Roman" w:cs="Times New Roman"/>
          <w:sz w:val="24"/>
          <w:szCs w:val="24"/>
        </w:rPr>
        <w:t xml:space="preserve">only </w:t>
      </w:r>
      <w:r w:rsidR="00375560" w:rsidRPr="00CD4D84">
        <w:rPr>
          <w:rFonts w:ascii="Times New Roman" w:hAnsi="Times New Roman" w:cs="Times New Roman"/>
          <w:sz w:val="24"/>
          <w:szCs w:val="24"/>
        </w:rPr>
        <w:t>to receive</w:t>
      </w:r>
      <w:r w:rsidRPr="00CD4D84">
        <w:rPr>
          <w:rFonts w:ascii="Times New Roman" w:hAnsi="Times New Roman" w:cs="Times New Roman"/>
          <w:sz w:val="24"/>
          <w:szCs w:val="24"/>
        </w:rPr>
        <w:t xml:space="preserve"> customers and </w:t>
      </w:r>
      <w:r w:rsidR="00C44F42">
        <w:rPr>
          <w:rFonts w:ascii="Times New Roman" w:hAnsi="Times New Roman" w:cs="Times New Roman"/>
          <w:sz w:val="24"/>
          <w:szCs w:val="24"/>
        </w:rPr>
        <w:t>usher</w:t>
      </w:r>
      <w:r w:rsidR="00375560" w:rsidRPr="00CD4D84">
        <w:rPr>
          <w:rFonts w:ascii="Times New Roman" w:hAnsi="Times New Roman" w:cs="Times New Roman"/>
          <w:sz w:val="24"/>
          <w:szCs w:val="24"/>
        </w:rPr>
        <w:t xml:space="preserve"> them to the relevant offices, </w:t>
      </w:r>
      <w:r w:rsidRPr="00CD4D84">
        <w:rPr>
          <w:rFonts w:ascii="Times New Roman" w:hAnsi="Times New Roman" w:cs="Times New Roman"/>
          <w:sz w:val="24"/>
          <w:szCs w:val="24"/>
        </w:rPr>
        <w:t xml:space="preserve">depending on the nature of their </w:t>
      </w:r>
      <w:r w:rsidR="00375560" w:rsidRPr="00CD4D84">
        <w:rPr>
          <w:rFonts w:ascii="Times New Roman" w:hAnsi="Times New Roman" w:cs="Times New Roman"/>
          <w:sz w:val="24"/>
          <w:szCs w:val="24"/>
        </w:rPr>
        <w:t>business</w:t>
      </w:r>
      <w:r w:rsidR="00617070" w:rsidRPr="00CD4D84">
        <w:rPr>
          <w:rFonts w:ascii="Times New Roman" w:hAnsi="Times New Roman" w:cs="Times New Roman"/>
          <w:sz w:val="24"/>
          <w:szCs w:val="24"/>
        </w:rPr>
        <w:t>. In this transaction</w:t>
      </w:r>
      <w:r w:rsidR="00AE2E1B">
        <w:rPr>
          <w:rFonts w:ascii="Times New Roman" w:hAnsi="Times New Roman" w:cs="Times New Roman"/>
          <w:sz w:val="24"/>
          <w:szCs w:val="24"/>
        </w:rPr>
        <w:t>,</w:t>
      </w:r>
      <w:r w:rsidR="00375560" w:rsidRPr="00CD4D84">
        <w:rPr>
          <w:rFonts w:ascii="Times New Roman" w:hAnsi="Times New Roman" w:cs="Times New Roman"/>
          <w:sz w:val="24"/>
          <w:szCs w:val="24"/>
        </w:rPr>
        <w:t xml:space="preserve"> Divaris was on a frolic of his own</w:t>
      </w:r>
      <w:r w:rsidR="00C44F42">
        <w:rPr>
          <w:rFonts w:ascii="Times New Roman" w:hAnsi="Times New Roman" w:cs="Times New Roman"/>
          <w:sz w:val="24"/>
          <w:szCs w:val="24"/>
        </w:rPr>
        <w:t>;</w:t>
      </w:r>
    </w:p>
    <w:p w:rsidR="00CD4D84" w:rsidRDefault="00CD4D84" w:rsidP="00CD4D84">
      <w:pPr>
        <w:pStyle w:val="ListParagraph"/>
        <w:spacing w:line="240" w:lineRule="auto"/>
        <w:rPr>
          <w:rFonts w:ascii="Times New Roman" w:hAnsi="Times New Roman" w:cs="Times New Roman"/>
          <w:sz w:val="24"/>
          <w:szCs w:val="24"/>
        </w:rPr>
      </w:pPr>
      <w:bookmarkStart w:id="2" w:name="_bpgq0df3f9sj" w:colFirst="0" w:colLast="0"/>
      <w:bookmarkEnd w:id="2"/>
    </w:p>
    <w:p w:rsidR="00617070" w:rsidRPr="00CD4D84" w:rsidRDefault="00C44F42"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2F6FBC" w:rsidRPr="00CD4D84">
        <w:rPr>
          <w:rFonts w:ascii="Times New Roman" w:hAnsi="Times New Roman" w:cs="Times New Roman"/>
          <w:sz w:val="24"/>
          <w:szCs w:val="24"/>
        </w:rPr>
        <w:t xml:space="preserve">he </w:t>
      </w:r>
      <w:r w:rsidR="00617070" w:rsidRPr="00CD4D84">
        <w:rPr>
          <w:rFonts w:ascii="Times New Roman" w:hAnsi="Times New Roman" w:cs="Times New Roman"/>
          <w:sz w:val="24"/>
          <w:szCs w:val="24"/>
        </w:rPr>
        <w:t xml:space="preserve">so-called extract of the resolution of the defendant’s board </w:t>
      </w:r>
      <w:r w:rsidR="002F6FBC" w:rsidRPr="00CD4D84">
        <w:rPr>
          <w:rFonts w:ascii="Times New Roman" w:hAnsi="Times New Roman" w:cs="Times New Roman"/>
          <w:sz w:val="24"/>
          <w:szCs w:val="24"/>
        </w:rPr>
        <w:t>c</w:t>
      </w:r>
      <w:r w:rsidR="00375560" w:rsidRPr="00CD4D84">
        <w:rPr>
          <w:rFonts w:ascii="Times New Roman" w:hAnsi="Times New Roman" w:cs="Times New Roman"/>
          <w:sz w:val="24"/>
          <w:szCs w:val="24"/>
        </w:rPr>
        <w:t>ould not possibly</w:t>
      </w:r>
      <w:r w:rsidR="002F6FBC" w:rsidRPr="00CD4D84">
        <w:rPr>
          <w:rFonts w:ascii="Times New Roman" w:hAnsi="Times New Roman" w:cs="Times New Roman"/>
          <w:sz w:val="24"/>
          <w:szCs w:val="24"/>
        </w:rPr>
        <w:t xml:space="preserve"> be authentic</w:t>
      </w:r>
      <w:r w:rsidR="00375560" w:rsidRPr="00CD4D84">
        <w:rPr>
          <w:rFonts w:ascii="Times New Roman" w:hAnsi="Times New Roman" w:cs="Times New Roman"/>
          <w:sz w:val="24"/>
          <w:szCs w:val="24"/>
        </w:rPr>
        <w:t xml:space="preserve">. </w:t>
      </w:r>
      <w:r w:rsidR="00617070" w:rsidRPr="00CD4D84">
        <w:rPr>
          <w:rFonts w:ascii="Times New Roman" w:hAnsi="Times New Roman" w:cs="Times New Roman"/>
          <w:sz w:val="24"/>
          <w:szCs w:val="24"/>
        </w:rPr>
        <w:t>It does not even l</w:t>
      </w:r>
      <w:r w:rsidR="002F6FBC" w:rsidRPr="00CD4D84">
        <w:rPr>
          <w:rFonts w:ascii="Times New Roman" w:hAnsi="Times New Roman" w:cs="Times New Roman"/>
          <w:sz w:val="24"/>
          <w:szCs w:val="24"/>
        </w:rPr>
        <w:t>ist the members that sat in th</w:t>
      </w:r>
      <w:r w:rsidR="00375560" w:rsidRPr="00CD4D84">
        <w:rPr>
          <w:rFonts w:ascii="Times New Roman" w:hAnsi="Times New Roman" w:cs="Times New Roman"/>
          <w:sz w:val="24"/>
          <w:szCs w:val="24"/>
        </w:rPr>
        <w:t xml:space="preserve">e </w:t>
      </w:r>
      <w:r w:rsidR="00617070" w:rsidRPr="00CD4D84">
        <w:rPr>
          <w:rFonts w:ascii="Times New Roman" w:hAnsi="Times New Roman" w:cs="Times New Roman"/>
          <w:sz w:val="24"/>
          <w:szCs w:val="24"/>
        </w:rPr>
        <w:t xml:space="preserve">alleged </w:t>
      </w:r>
      <w:r w:rsidR="00375560" w:rsidRPr="00CD4D84">
        <w:rPr>
          <w:rFonts w:ascii="Times New Roman" w:hAnsi="Times New Roman" w:cs="Times New Roman"/>
          <w:sz w:val="24"/>
          <w:szCs w:val="24"/>
        </w:rPr>
        <w:t>board</w:t>
      </w:r>
      <w:r w:rsidR="002F6FBC" w:rsidRPr="00CD4D84">
        <w:rPr>
          <w:rFonts w:ascii="Times New Roman" w:hAnsi="Times New Roman" w:cs="Times New Roman"/>
          <w:sz w:val="24"/>
          <w:szCs w:val="24"/>
        </w:rPr>
        <w:t xml:space="preserve"> meeting. </w:t>
      </w:r>
      <w:r w:rsidR="00375560" w:rsidRPr="00CD4D84">
        <w:rPr>
          <w:rFonts w:ascii="Times New Roman" w:hAnsi="Times New Roman" w:cs="Times New Roman"/>
          <w:sz w:val="24"/>
          <w:szCs w:val="24"/>
        </w:rPr>
        <w:t xml:space="preserve">He </w:t>
      </w:r>
      <w:r w:rsidR="00617070" w:rsidRPr="00CD4D84">
        <w:rPr>
          <w:rFonts w:ascii="Times New Roman" w:hAnsi="Times New Roman" w:cs="Times New Roman"/>
          <w:sz w:val="24"/>
          <w:szCs w:val="24"/>
        </w:rPr>
        <w:t xml:space="preserve">himself </w:t>
      </w:r>
      <w:r w:rsidR="00375560" w:rsidRPr="00CD4D84">
        <w:rPr>
          <w:rFonts w:ascii="Times New Roman" w:hAnsi="Times New Roman" w:cs="Times New Roman"/>
          <w:sz w:val="24"/>
          <w:szCs w:val="24"/>
        </w:rPr>
        <w:t xml:space="preserve">did not sit in </w:t>
      </w:r>
      <w:r>
        <w:rPr>
          <w:rFonts w:ascii="Times New Roman" w:hAnsi="Times New Roman" w:cs="Times New Roman"/>
          <w:sz w:val="24"/>
          <w:szCs w:val="24"/>
        </w:rPr>
        <w:t>that</w:t>
      </w:r>
      <w:r w:rsidR="00AE2E1B">
        <w:rPr>
          <w:rFonts w:ascii="Times New Roman" w:hAnsi="Times New Roman" w:cs="Times New Roman"/>
          <w:sz w:val="24"/>
          <w:szCs w:val="24"/>
        </w:rPr>
        <w:t xml:space="preserve"> </w:t>
      </w:r>
      <w:r w:rsidR="00375560" w:rsidRPr="00CD4D84">
        <w:rPr>
          <w:rFonts w:ascii="Times New Roman" w:hAnsi="Times New Roman" w:cs="Times New Roman"/>
          <w:sz w:val="24"/>
          <w:szCs w:val="24"/>
        </w:rPr>
        <w:t>meeting</w:t>
      </w:r>
      <w:r>
        <w:rPr>
          <w:rFonts w:ascii="Times New Roman" w:hAnsi="Times New Roman" w:cs="Times New Roman"/>
          <w:sz w:val="24"/>
          <w:szCs w:val="24"/>
        </w:rPr>
        <w:t>;</w:t>
      </w:r>
      <w:r w:rsidR="00375560" w:rsidRPr="00CD4D84">
        <w:rPr>
          <w:rFonts w:ascii="Times New Roman" w:hAnsi="Times New Roman" w:cs="Times New Roman"/>
          <w:sz w:val="24"/>
          <w:szCs w:val="24"/>
        </w:rPr>
        <w:t xml:space="preserve"> </w:t>
      </w:r>
    </w:p>
    <w:p w:rsidR="00CD4D84" w:rsidRDefault="00CD4D84" w:rsidP="00CD4D84">
      <w:pPr>
        <w:pStyle w:val="ListParagraph"/>
        <w:spacing w:line="240" w:lineRule="auto"/>
        <w:rPr>
          <w:rFonts w:ascii="Times New Roman" w:hAnsi="Times New Roman" w:cs="Times New Roman"/>
          <w:sz w:val="24"/>
          <w:szCs w:val="24"/>
        </w:rPr>
      </w:pPr>
    </w:p>
    <w:p w:rsidR="002F6FBC" w:rsidRPr="00CD4D84" w:rsidRDefault="00C44F42"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2F6FBC" w:rsidRPr="00CD4D84">
        <w:rPr>
          <w:rFonts w:ascii="Times New Roman" w:hAnsi="Times New Roman" w:cs="Times New Roman"/>
          <w:sz w:val="24"/>
          <w:szCs w:val="24"/>
        </w:rPr>
        <w:t>he extract</w:t>
      </w:r>
      <w:r w:rsidR="00375560" w:rsidRPr="00CD4D84">
        <w:rPr>
          <w:rFonts w:ascii="Times New Roman" w:hAnsi="Times New Roman" w:cs="Times New Roman"/>
          <w:sz w:val="24"/>
          <w:szCs w:val="24"/>
        </w:rPr>
        <w:t xml:space="preserve"> of the resolution is an internal c</w:t>
      </w:r>
      <w:r w:rsidR="002F6FBC" w:rsidRPr="00CD4D84">
        <w:rPr>
          <w:rFonts w:ascii="Times New Roman" w:hAnsi="Times New Roman" w:cs="Times New Roman"/>
          <w:sz w:val="24"/>
          <w:szCs w:val="24"/>
        </w:rPr>
        <w:t xml:space="preserve">ommunication made on a without prejudice </w:t>
      </w:r>
      <w:r w:rsidR="00375560" w:rsidRPr="00CD4D84">
        <w:rPr>
          <w:rFonts w:ascii="Times New Roman" w:hAnsi="Times New Roman" w:cs="Times New Roman"/>
          <w:sz w:val="24"/>
          <w:szCs w:val="24"/>
        </w:rPr>
        <w:t>basis</w:t>
      </w:r>
      <w:r>
        <w:rPr>
          <w:rFonts w:ascii="Times New Roman" w:hAnsi="Times New Roman" w:cs="Times New Roman"/>
          <w:sz w:val="24"/>
          <w:szCs w:val="24"/>
        </w:rPr>
        <w:t>; and</w:t>
      </w:r>
    </w:p>
    <w:p w:rsidR="00CD4D84" w:rsidRDefault="00CD4D84" w:rsidP="00CD4D84">
      <w:pPr>
        <w:pStyle w:val="ListParagraph"/>
        <w:spacing w:line="240" w:lineRule="auto"/>
        <w:rPr>
          <w:rFonts w:ascii="Times New Roman" w:hAnsi="Times New Roman" w:cs="Times New Roman"/>
          <w:sz w:val="24"/>
          <w:szCs w:val="24"/>
        </w:rPr>
      </w:pPr>
      <w:bookmarkStart w:id="3" w:name="_h1k7lyif3mwc" w:colFirst="0" w:colLast="0"/>
      <w:bookmarkEnd w:id="3"/>
    </w:p>
    <w:p w:rsidR="005748BE" w:rsidRPr="00CD4D84" w:rsidRDefault="00C44F42" w:rsidP="00345CE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t</w:t>
      </w:r>
      <w:r w:rsidR="005748BE" w:rsidRPr="00CD4D84">
        <w:rPr>
          <w:rFonts w:ascii="Times New Roman" w:hAnsi="Times New Roman" w:cs="Times New Roman"/>
          <w:sz w:val="24"/>
          <w:szCs w:val="24"/>
        </w:rPr>
        <w:t xml:space="preserve">he monies </w:t>
      </w:r>
      <w:r w:rsidR="00375560" w:rsidRPr="00CD4D84">
        <w:rPr>
          <w:rFonts w:ascii="Times New Roman" w:hAnsi="Times New Roman" w:cs="Times New Roman"/>
          <w:sz w:val="24"/>
          <w:szCs w:val="24"/>
        </w:rPr>
        <w:t xml:space="preserve">allegedly advanced </w:t>
      </w:r>
      <w:r w:rsidR="001D0211" w:rsidRPr="00CD4D84">
        <w:rPr>
          <w:rFonts w:ascii="Times New Roman" w:hAnsi="Times New Roman" w:cs="Times New Roman"/>
          <w:sz w:val="24"/>
          <w:szCs w:val="24"/>
        </w:rPr>
        <w:t>b</w:t>
      </w:r>
      <w:r w:rsidR="005748BE" w:rsidRPr="00CD4D84">
        <w:rPr>
          <w:rFonts w:ascii="Times New Roman" w:hAnsi="Times New Roman" w:cs="Times New Roman"/>
          <w:sz w:val="24"/>
          <w:szCs w:val="24"/>
        </w:rPr>
        <w:t xml:space="preserve">y the </w:t>
      </w:r>
      <w:r w:rsidR="001D0211" w:rsidRPr="00CD4D84">
        <w:rPr>
          <w:rFonts w:ascii="Times New Roman" w:hAnsi="Times New Roman" w:cs="Times New Roman"/>
          <w:sz w:val="24"/>
          <w:szCs w:val="24"/>
        </w:rPr>
        <w:t>p</w:t>
      </w:r>
      <w:r w:rsidR="005748BE" w:rsidRPr="00CD4D84">
        <w:rPr>
          <w:rFonts w:ascii="Times New Roman" w:hAnsi="Times New Roman" w:cs="Times New Roman"/>
          <w:sz w:val="24"/>
          <w:szCs w:val="24"/>
        </w:rPr>
        <w:t>laintiff were never entered and recorded in</w:t>
      </w:r>
      <w:r w:rsidR="00CD4D84">
        <w:rPr>
          <w:rFonts w:ascii="Times New Roman" w:hAnsi="Times New Roman" w:cs="Times New Roman"/>
          <w:sz w:val="24"/>
          <w:szCs w:val="24"/>
        </w:rPr>
        <w:t xml:space="preserve"> the</w:t>
      </w:r>
      <w:r w:rsidR="005748BE" w:rsidRPr="00CD4D84">
        <w:rPr>
          <w:rFonts w:ascii="Times New Roman" w:hAnsi="Times New Roman" w:cs="Times New Roman"/>
          <w:sz w:val="24"/>
          <w:szCs w:val="24"/>
        </w:rPr>
        <w:t xml:space="preserve"> </w:t>
      </w:r>
      <w:r w:rsidR="001D0211" w:rsidRPr="00CD4D84">
        <w:rPr>
          <w:rFonts w:ascii="Times New Roman" w:hAnsi="Times New Roman" w:cs="Times New Roman"/>
          <w:sz w:val="24"/>
          <w:szCs w:val="24"/>
        </w:rPr>
        <w:t>d</w:t>
      </w:r>
      <w:r w:rsidR="005748BE" w:rsidRPr="00CD4D84">
        <w:rPr>
          <w:rFonts w:ascii="Times New Roman" w:hAnsi="Times New Roman" w:cs="Times New Roman"/>
          <w:sz w:val="24"/>
          <w:szCs w:val="24"/>
        </w:rPr>
        <w:t>efendants’ books</w:t>
      </w:r>
      <w:r w:rsidR="00617070" w:rsidRPr="00CD4D84">
        <w:rPr>
          <w:rFonts w:ascii="Times New Roman" w:hAnsi="Times New Roman" w:cs="Times New Roman"/>
          <w:sz w:val="24"/>
          <w:szCs w:val="24"/>
        </w:rPr>
        <w:t>. Thus, no such</w:t>
      </w:r>
      <w:r w:rsidR="005748BE" w:rsidRPr="00CD4D84">
        <w:rPr>
          <w:rFonts w:ascii="Times New Roman" w:hAnsi="Times New Roman" w:cs="Times New Roman"/>
          <w:sz w:val="24"/>
          <w:szCs w:val="24"/>
        </w:rPr>
        <w:t xml:space="preserve"> monies were ever received by the </w:t>
      </w:r>
      <w:r w:rsidR="00617070" w:rsidRPr="00CD4D84">
        <w:rPr>
          <w:rFonts w:ascii="Times New Roman" w:hAnsi="Times New Roman" w:cs="Times New Roman"/>
          <w:sz w:val="24"/>
          <w:szCs w:val="24"/>
        </w:rPr>
        <w:t>d</w:t>
      </w:r>
      <w:r w:rsidR="005748BE" w:rsidRPr="00CD4D84">
        <w:rPr>
          <w:rFonts w:ascii="Times New Roman" w:hAnsi="Times New Roman" w:cs="Times New Roman"/>
          <w:sz w:val="24"/>
          <w:szCs w:val="24"/>
        </w:rPr>
        <w:t>efendant.</w:t>
      </w:r>
    </w:p>
    <w:p w:rsidR="00617070" w:rsidRDefault="0006336C" w:rsidP="005748BE">
      <w:pPr>
        <w:spacing w:line="360" w:lineRule="auto"/>
        <w:rPr>
          <w:rFonts w:ascii="Times New Roman" w:hAnsi="Times New Roman" w:cs="Times New Roman"/>
          <w:sz w:val="24"/>
          <w:szCs w:val="24"/>
        </w:rPr>
      </w:pPr>
      <w:bookmarkStart w:id="4" w:name="_6nzk17nhl9vj" w:colFirst="0" w:colLast="0"/>
      <w:bookmarkStart w:id="5" w:name="_so8f9c8wiajw" w:colFirst="0" w:colLast="0"/>
      <w:bookmarkEnd w:id="4"/>
      <w:bookmarkEnd w:id="5"/>
      <w:r>
        <w:rPr>
          <w:rFonts w:ascii="Times New Roman" w:hAnsi="Times New Roman" w:cs="Times New Roman"/>
          <w:sz w:val="24"/>
          <w:szCs w:val="24"/>
        </w:rPr>
        <w:lastRenderedPageBreak/>
        <w:t>[14]</w:t>
      </w:r>
      <w:r>
        <w:rPr>
          <w:rFonts w:ascii="Times New Roman" w:hAnsi="Times New Roman" w:cs="Times New Roman"/>
          <w:sz w:val="24"/>
          <w:szCs w:val="24"/>
        </w:rPr>
        <w:tab/>
      </w:r>
      <w:r w:rsidR="00345CE5">
        <w:rPr>
          <w:rFonts w:ascii="Times New Roman" w:hAnsi="Times New Roman" w:cs="Times New Roman"/>
          <w:sz w:val="24"/>
          <w:szCs w:val="24"/>
        </w:rPr>
        <w:t xml:space="preserve">Next was Divaris. </w:t>
      </w:r>
      <w:r w:rsidR="00617070">
        <w:rPr>
          <w:rFonts w:ascii="Times New Roman" w:hAnsi="Times New Roman" w:cs="Times New Roman"/>
          <w:sz w:val="24"/>
          <w:szCs w:val="24"/>
        </w:rPr>
        <w:t xml:space="preserve">The gist of </w:t>
      </w:r>
      <w:r w:rsidR="00345CE5">
        <w:rPr>
          <w:rFonts w:ascii="Times New Roman" w:hAnsi="Times New Roman" w:cs="Times New Roman"/>
          <w:sz w:val="24"/>
          <w:szCs w:val="24"/>
        </w:rPr>
        <w:t>his</w:t>
      </w:r>
      <w:r w:rsidR="00617070">
        <w:rPr>
          <w:rFonts w:ascii="Times New Roman" w:hAnsi="Times New Roman" w:cs="Times New Roman"/>
          <w:sz w:val="24"/>
          <w:szCs w:val="24"/>
        </w:rPr>
        <w:t xml:space="preserve"> evidence was as follows:</w:t>
      </w:r>
    </w:p>
    <w:p w:rsidR="00617070" w:rsidRPr="0006336C"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w:t>
      </w:r>
      <w:r w:rsidR="005748BE" w:rsidRPr="0006336C">
        <w:rPr>
          <w:rFonts w:ascii="Times New Roman" w:hAnsi="Times New Roman" w:cs="Times New Roman"/>
          <w:sz w:val="24"/>
          <w:szCs w:val="24"/>
        </w:rPr>
        <w:t xml:space="preserve">e independently approached </w:t>
      </w:r>
      <w:r w:rsidR="00617070" w:rsidRPr="0006336C">
        <w:rPr>
          <w:rFonts w:ascii="Times New Roman" w:hAnsi="Times New Roman" w:cs="Times New Roman"/>
          <w:sz w:val="24"/>
          <w:szCs w:val="24"/>
        </w:rPr>
        <w:t>the p</w:t>
      </w:r>
      <w:r w:rsidR="005748BE" w:rsidRPr="0006336C">
        <w:rPr>
          <w:rFonts w:ascii="Times New Roman" w:hAnsi="Times New Roman" w:cs="Times New Roman"/>
          <w:sz w:val="24"/>
          <w:szCs w:val="24"/>
        </w:rPr>
        <w:t xml:space="preserve">laintiff </w:t>
      </w:r>
      <w:r w:rsidR="00617070" w:rsidRPr="0006336C">
        <w:rPr>
          <w:rFonts w:ascii="Times New Roman" w:hAnsi="Times New Roman" w:cs="Times New Roman"/>
          <w:sz w:val="24"/>
          <w:szCs w:val="24"/>
        </w:rPr>
        <w:t xml:space="preserve">in his personal capacity </w:t>
      </w:r>
      <w:r w:rsidR="005748BE" w:rsidRPr="0006336C">
        <w:rPr>
          <w:rFonts w:ascii="Times New Roman" w:hAnsi="Times New Roman" w:cs="Times New Roman"/>
          <w:sz w:val="24"/>
          <w:szCs w:val="24"/>
        </w:rPr>
        <w:t>for investments</w:t>
      </w:r>
      <w:r>
        <w:rPr>
          <w:rFonts w:ascii="Times New Roman" w:hAnsi="Times New Roman" w:cs="Times New Roman"/>
          <w:sz w:val="24"/>
          <w:szCs w:val="24"/>
        </w:rPr>
        <w:t>;</w:t>
      </w:r>
    </w:p>
    <w:p w:rsidR="0006336C" w:rsidRDefault="0006336C" w:rsidP="0006336C">
      <w:pPr>
        <w:pStyle w:val="ListParagraph"/>
        <w:spacing w:line="240" w:lineRule="auto"/>
        <w:rPr>
          <w:rFonts w:ascii="Times New Roman" w:hAnsi="Times New Roman" w:cs="Times New Roman"/>
          <w:sz w:val="24"/>
          <w:szCs w:val="24"/>
        </w:rPr>
      </w:pPr>
    </w:p>
    <w:p w:rsidR="00345CE5"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t</w:t>
      </w:r>
      <w:r w:rsidR="00617070" w:rsidRPr="0006336C">
        <w:rPr>
          <w:rFonts w:ascii="Times New Roman" w:hAnsi="Times New Roman" w:cs="Times New Roman"/>
          <w:sz w:val="24"/>
          <w:szCs w:val="24"/>
        </w:rPr>
        <w:t>he p</w:t>
      </w:r>
      <w:r w:rsidR="005748BE" w:rsidRPr="0006336C">
        <w:rPr>
          <w:rFonts w:ascii="Times New Roman" w:hAnsi="Times New Roman" w:cs="Times New Roman"/>
          <w:sz w:val="24"/>
          <w:szCs w:val="24"/>
        </w:rPr>
        <w:t>laintiff knew that the</w:t>
      </w:r>
      <w:r w:rsidR="00CD4D84" w:rsidRPr="0006336C">
        <w:rPr>
          <w:rFonts w:ascii="Times New Roman" w:hAnsi="Times New Roman" w:cs="Times New Roman"/>
          <w:sz w:val="24"/>
          <w:szCs w:val="24"/>
        </w:rPr>
        <w:t>ir transactions w</w:t>
      </w:r>
      <w:r w:rsidR="005748BE" w:rsidRPr="0006336C">
        <w:rPr>
          <w:rFonts w:ascii="Times New Roman" w:hAnsi="Times New Roman" w:cs="Times New Roman"/>
          <w:sz w:val="24"/>
          <w:szCs w:val="24"/>
        </w:rPr>
        <w:t>ere private deal</w:t>
      </w:r>
      <w:r w:rsidR="00CD4D84" w:rsidRPr="0006336C">
        <w:rPr>
          <w:rFonts w:ascii="Times New Roman" w:hAnsi="Times New Roman" w:cs="Times New Roman"/>
          <w:sz w:val="24"/>
          <w:szCs w:val="24"/>
        </w:rPr>
        <w:t>s between</w:t>
      </w:r>
      <w:r w:rsidR="005748BE" w:rsidRPr="0006336C">
        <w:rPr>
          <w:rFonts w:ascii="Times New Roman" w:hAnsi="Times New Roman" w:cs="Times New Roman"/>
          <w:sz w:val="24"/>
          <w:szCs w:val="24"/>
        </w:rPr>
        <w:t xml:space="preserve"> the</w:t>
      </w:r>
      <w:r w:rsidR="00345CE5">
        <w:rPr>
          <w:rFonts w:ascii="Times New Roman" w:hAnsi="Times New Roman" w:cs="Times New Roman"/>
          <w:sz w:val="24"/>
          <w:szCs w:val="24"/>
        </w:rPr>
        <w:t xml:space="preserve"> two of them</w:t>
      </w:r>
      <w:r>
        <w:rPr>
          <w:rFonts w:ascii="Times New Roman" w:hAnsi="Times New Roman" w:cs="Times New Roman"/>
          <w:sz w:val="24"/>
          <w:szCs w:val="24"/>
        </w:rPr>
        <w:t>.</w:t>
      </w:r>
      <w:r w:rsidR="005748BE" w:rsidRPr="0006336C">
        <w:rPr>
          <w:rFonts w:ascii="Times New Roman" w:hAnsi="Times New Roman" w:cs="Times New Roman"/>
          <w:sz w:val="24"/>
          <w:szCs w:val="24"/>
        </w:rPr>
        <w:t xml:space="preserve"> </w:t>
      </w:r>
      <w:r w:rsidR="00CD4D84" w:rsidRPr="0006336C">
        <w:rPr>
          <w:rFonts w:ascii="Times New Roman" w:hAnsi="Times New Roman" w:cs="Times New Roman"/>
          <w:sz w:val="24"/>
          <w:szCs w:val="24"/>
        </w:rPr>
        <w:t>His</w:t>
      </w:r>
      <w:r w:rsidR="005748BE" w:rsidRPr="0006336C">
        <w:rPr>
          <w:rFonts w:ascii="Times New Roman" w:hAnsi="Times New Roman" w:cs="Times New Roman"/>
          <w:sz w:val="24"/>
          <w:szCs w:val="24"/>
        </w:rPr>
        <w:t xml:space="preserve"> meetings </w:t>
      </w:r>
      <w:r w:rsidR="00CD4D84" w:rsidRPr="0006336C">
        <w:rPr>
          <w:rFonts w:ascii="Times New Roman" w:hAnsi="Times New Roman" w:cs="Times New Roman"/>
          <w:sz w:val="24"/>
          <w:szCs w:val="24"/>
        </w:rPr>
        <w:t xml:space="preserve">with the plaintiff </w:t>
      </w:r>
      <w:r w:rsidR="005748BE" w:rsidRPr="0006336C">
        <w:rPr>
          <w:rFonts w:ascii="Times New Roman" w:hAnsi="Times New Roman" w:cs="Times New Roman"/>
          <w:sz w:val="24"/>
          <w:szCs w:val="24"/>
        </w:rPr>
        <w:t>and exchanges of money happened out</w:t>
      </w:r>
      <w:r w:rsidR="00CD4D84" w:rsidRPr="0006336C">
        <w:rPr>
          <w:rFonts w:ascii="Times New Roman" w:hAnsi="Times New Roman" w:cs="Times New Roman"/>
          <w:sz w:val="24"/>
          <w:szCs w:val="24"/>
        </w:rPr>
        <w:t>side</w:t>
      </w:r>
      <w:r w:rsidR="005748BE" w:rsidRPr="0006336C">
        <w:rPr>
          <w:rFonts w:ascii="Times New Roman" w:hAnsi="Times New Roman" w:cs="Times New Roman"/>
          <w:sz w:val="24"/>
          <w:szCs w:val="24"/>
        </w:rPr>
        <w:t xml:space="preserve"> of the </w:t>
      </w:r>
      <w:r w:rsidR="00CD4D84" w:rsidRPr="0006336C">
        <w:rPr>
          <w:rFonts w:ascii="Times New Roman" w:hAnsi="Times New Roman" w:cs="Times New Roman"/>
          <w:sz w:val="24"/>
          <w:szCs w:val="24"/>
        </w:rPr>
        <w:t>d</w:t>
      </w:r>
      <w:r w:rsidR="005748BE" w:rsidRPr="0006336C">
        <w:rPr>
          <w:rFonts w:ascii="Times New Roman" w:hAnsi="Times New Roman" w:cs="Times New Roman"/>
          <w:sz w:val="24"/>
          <w:szCs w:val="24"/>
        </w:rPr>
        <w:t>efendant's premises</w:t>
      </w:r>
      <w:r>
        <w:rPr>
          <w:rFonts w:ascii="Times New Roman" w:hAnsi="Times New Roman" w:cs="Times New Roman"/>
          <w:sz w:val="24"/>
          <w:szCs w:val="24"/>
        </w:rPr>
        <w:t>;</w:t>
      </w:r>
      <w:r w:rsidR="005748BE" w:rsidRPr="0006336C">
        <w:rPr>
          <w:rFonts w:ascii="Times New Roman" w:hAnsi="Times New Roman" w:cs="Times New Roman"/>
          <w:sz w:val="24"/>
          <w:szCs w:val="24"/>
        </w:rPr>
        <w:t xml:space="preserve"> </w:t>
      </w:r>
    </w:p>
    <w:p w:rsidR="00345CE5" w:rsidRPr="00345CE5" w:rsidRDefault="00345CE5" w:rsidP="00345CE5">
      <w:pPr>
        <w:pStyle w:val="ListParagraph"/>
        <w:rPr>
          <w:rFonts w:ascii="Times New Roman" w:hAnsi="Times New Roman" w:cs="Times New Roman"/>
          <w:sz w:val="24"/>
          <w:szCs w:val="24"/>
        </w:rPr>
      </w:pPr>
    </w:p>
    <w:p w:rsidR="005748BE" w:rsidRPr="0006336C"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w:t>
      </w:r>
      <w:r w:rsidR="005748BE" w:rsidRPr="0006336C">
        <w:rPr>
          <w:rFonts w:ascii="Times New Roman" w:hAnsi="Times New Roman" w:cs="Times New Roman"/>
          <w:sz w:val="24"/>
          <w:szCs w:val="24"/>
        </w:rPr>
        <w:t xml:space="preserve">e wrote to </w:t>
      </w:r>
      <w:r>
        <w:rPr>
          <w:rFonts w:ascii="Times New Roman" w:hAnsi="Times New Roman" w:cs="Times New Roman"/>
          <w:sz w:val="24"/>
          <w:szCs w:val="24"/>
        </w:rPr>
        <w:t xml:space="preserve">the </w:t>
      </w:r>
      <w:r w:rsidR="00CD4D84" w:rsidRPr="0006336C">
        <w:rPr>
          <w:rFonts w:ascii="Times New Roman" w:hAnsi="Times New Roman" w:cs="Times New Roman"/>
          <w:sz w:val="24"/>
          <w:szCs w:val="24"/>
        </w:rPr>
        <w:t>d</w:t>
      </w:r>
      <w:r w:rsidR="005748BE" w:rsidRPr="0006336C">
        <w:rPr>
          <w:rFonts w:ascii="Times New Roman" w:hAnsi="Times New Roman" w:cs="Times New Roman"/>
          <w:sz w:val="24"/>
          <w:szCs w:val="24"/>
        </w:rPr>
        <w:t>efendant admitting to his crimes of d</w:t>
      </w:r>
      <w:r w:rsidR="00CD4D84" w:rsidRPr="0006336C">
        <w:rPr>
          <w:rFonts w:ascii="Times New Roman" w:hAnsi="Times New Roman" w:cs="Times New Roman"/>
          <w:sz w:val="24"/>
          <w:szCs w:val="24"/>
        </w:rPr>
        <w:t>uping the plaintiff</w:t>
      </w:r>
      <w:r>
        <w:rPr>
          <w:rFonts w:ascii="Times New Roman" w:hAnsi="Times New Roman" w:cs="Times New Roman"/>
          <w:sz w:val="24"/>
          <w:szCs w:val="24"/>
        </w:rPr>
        <w:t>;</w:t>
      </w:r>
    </w:p>
    <w:p w:rsidR="0006336C" w:rsidRDefault="0006336C" w:rsidP="0006336C">
      <w:pPr>
        <w:pStyle w:val="ListParagraph"/>
        <w:spacing w:line="240" w:lineRule="auto"/>
        <w:rPr>
          <w:rFonts w:ascii="Times New Roman" w:hAnsi="Times New Roman" w:cs="Times New Roman"/>
          <w:sz w:val="24"/>
          <w:szCs w:val="24"/>
        </w:rPr>
      </w:pPr>
      <w:bookmarkStart w:id="6" w:name="_y6xt397v80oz" w:colFirst="0" w:colLast="0"/>
      <w:bookmarkEnd w:id="6"/>
    </w:p>
    <w:p w:rsidR="00CD4D84" w:rsidRPr="0006336C"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w:t>
      </w:r>
      <w:r w:rsidR="00CD4D84" w:rsidRPr="0006336C">
        <w:rPr>
          <w:rFonts w:ascii="Times New Roman" w:hAnsi="Times New Roman" w:cs="Times New Roman"/>
          <w:sz w:val="24"/>
          <w:szCs w:val="24"/>
        </w:rPr>
        <w:t>e indeed is related to Dr Dandadzi. The d</w:t>
      </w:r>
      <w:r w:rsidR="005748BE" w:rsidRPr="0006336C">
        <w:rPr>
          <w:rFonts w:ascii="Times New Roman" w:hAnsi="Times New Roman" w:cs="Times New Roman"/>
          <w:sz w:val="24"/>
          <w:szCs w:val="24"/>
        </w:rPr>
        <w:t xml:space="preserve">efendant </w:t>
      </w:r>
      <w:r w:rsidR="00CD4D84" w:rsidRPr="0006336C">
        <w:rPr>
          <w:rFonts w:ascii="Times New Roman" w:hAnsi="Times New Roman" w:cs="Times New Roman"/>
          <w:sz w:val="24"/>
          <w:szCs w:val="24"/>
        </w:rPr>
        <w:t>never got</w:t>
      </w:r>
      <w:r w:rsidR="005748BE" w:rsidRPr="0006336C">
        <w:rPr>
          <w:rFonts w:ascii="Times New Roman" w:hAnsi="Times New Roman" w:cs="Times New Roman"/>
          <w:sz w:val="24"/>
          <w:szCs w:val="24"/>
        </w:rPr>
        <w:t xml:space="preserve"> him arrested</w:t>
      </w:r>
      <w:r>
        <w:rPr>
          <w:rFonts w:ascii="Times New Roman" w:hAnsi="Times New Roman" w:cs="Times New Roman"/>
          <w:sz w:val="24"/>
          <w:szCs w:val="24"/>
        </w:rPr>
        <w:t xml:space="preserve"> because it</w:t>
      </w:r>
      <w:r w:rsidR="005748BE" w:rsidRPr="0006336C">
        <w:rPr>
          <w:rFonts w:ascii="Times New Roman" w:hAnsi="Times New Roman" w:cs="Times New Roman"/>
          <w:sz w:val="24"/>
          <w:szCs w:val="24"/>
        </w:rPr>
        <w:t xml:space="preserve"> wanted to protect its reputation and image to its clients</w:t>
      </w:r>
      <w:r>
        <w:rPr>
          <w:rFonts w:ascii="Times New Roman" w:hAnsi="Times New Roman" w:cs="Times New Roman"/>
          <w:sz w:val="24"/>
          <w:szCs w:val="24"/>
        </w:rPr>
        <w:t>;</w:t>
      </w:r>
      <w:r w:rsidR="005748BE" w:rsidRPr="0006336C">
        <w:rPr>
          <w:rFonts w:ascii="Times New Roman" w:hAnsi="Times New Roman" w:cs="Times New Roman"/>
          <w:sz w:val="24"/>
          <w:szCs w:val="24"/>
        </w:rPr>
        <w:t xml:space="preserve"> </w:t>
      </w:r>
    </w:p>
    <w:p w:rsidR="0006336C" w:rsidRDefault="0006336C" w:rsidP="0006336C">
      <w:pPr>
        <w:pStyle w:val="ListParagraph"/>
        <w:spacing w:line="240" w:lineRule="auto"/>
        <w:rPr>
          <w:rFonts w:ascii="Times New Roman" w:hAnsi="Times New Roman" w:cs="Times New Roman"/>
          <w:sz w:val="24"/>
          <w:szCs w:val="24"/>
        </w:rPr>
      </w:pPr>
    </w:p>
    <w:p w:rsidR="005748BE" w:rsidRPr="0006336C"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w:t>
      </w:r>
      <w:r w:rsidR="00CD4D84" w:rsidRPr="0006336C">
        <w:rPr>
          <w:rFonts w:ascii="Times New Roman" w:hAnsi="Times New Roman" w:cs="Times New Roman"/>
          <w:sz w:val="24"/>
          <w:szCs w:val="24"/>
        </w:rPr>
        <w:t>is use of the defendant’s letter-head and date stamp for the acknowledgements of debt had been to assure the plaintiff of the authenticity of the transactions</w:t>
      </w:r>
      <w:r>
        <w:rPr>
          <w:rFonts w:ascii="Times New Roman" w:hAnsi="Times New Roman" w:cs="Times New Roman"/>
          <w:sz w:val="24"/>
          <w:szCs w:val="24"/>
        </w:rPr>
        <w:t>; and</w:t>
      </w:r>
    </w:p>
    <w:p w:rsidR="0006336C" w:rsidRDefault="0006336C" w:rsidP="0006336C">
      <w:pPr>
        <w:pStyle w:val="ListParagraph"/>
        <w:spacing w:line="240" w:lineRule="auto"/>
        <w:rPr>
          <w:rFonts w:ascii="Times New Roman" w:hAnsi="Times New Roman" w:cs="Times New Roman"/>
          <w:sz w:val="24"/>
          <w:szCs w:val="24"/>
        </w:rPr>
      </w:pPr>
    </w:p>
    <w:p w:rsidR="00FC2799" w:rsidRPr="00887446" w:rsidRDefault="00C44F42" w:rsidP="00345CE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h</w:t>
      </w:r>
      <w:r w:rsidR="00CD4D84" w:rsidRPr="0006336C">
        <w:rPr>
          <w:rFonts w:ascii="Times New Roman" w:hAnsi="Times New Roman" w:cs="Times New Roman"/>
          <w:sz w:val="24"/>
          <w:szCs w:val="24"/>
        </w:rPr>
        <w:t xml:space="preserve">e was personally liable to the plaintiff for the outstanding balance. </w:t>
      </w:r>
      <w:bookmarkStart w:id="7" w:name="_bgiveobf7j87" w:colFirst="0" w:colLast="0"/>
      <w:bookmarkEnd w:id="7"/>
    </w:p>
    <w:p w:rsidR="00457C56" w:rsidRDefault="00096152" w:rsidP="00AE756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78725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345CE5">
        <w:rPr>
          <w:rFonts w:ascii="Times New Roman" w:hAnsi="Times New Roman" w:cs="Times New Roman"/>
          <w:sz w:val="24"/>
          <w:szCs w:val="24"/>
        </w:rPr>
        <w:t xml:space="preserve">That was the totality of the </w:t>
      </w:r>
      <w:r w:rsidR="00345CE5" w:rsidRPr="00345CE5">
        <w:rPr>
          <w:rFonts w:ascii="Times New Roman" w:hAnsi="Times New Roman" w:cs="Times New Roman"/>
          <w:i/>
          <w:sz w:val="24"/>
          <w:szCs w:val="24"/>
        </w:rPr>
        <w:t>viva voce</w:t>
      </w:r>
      <w:r w:rsidR="00345CE5">
        <w:rPr>
          <w:rFonts w:ascii="Times New Roman" w:hAnsi="Times New Roman" w:cs="Times New Roman"/>
          <w:sz w:val="24"/>
          <w:szCs w:val="24"/>
        </w:rPr>
        <w:t xml:space="preserve"> evidence before the court, plus of course, the documents. </w:t>
      </w:r>
    </w:p>
    <w:p w:rsidR="00345CE5" w:rsidRDefault="00457C56" w:rsidP="00AE756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78725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345CE5">
        <w:rPr>
          <w:rFonts w:ascii="Times New Roman" w:hAnsi="Times New Roman" w:cs="Times New Roman"/>
          <w:sz w:val="24"/>
          <w:szCs w:val="24"/>
        </w:rPr>
        <w:t xml:space="preserve">The first enquiry is whether or not the evidence proved that the acknowledgements of debt are </w:t>
      </w:r>
      <w:r w:rsidR="00C44F42">
        <w:rPr>
          <w:rFonts w:ascii="Times New Roman" w:hAnsi="Times New Roman" w:cs="Times New Roman"/>
          <w:sz w:val="24"/>
          <w:szCs w:val="24"/>
        </w:rPr>
        <w:t>not binding on the defendant</w:t>
      </w:r>
      <w:r w:rsidR="00345CE5">
        <w:rPr>
          <w:rFonts w:ascii="Times New Roman" w:hAnsi="Times New Roman" w:cs="Times New Roman"/>
          <w:sz w:val="24"/>
          <w:szCs w:val="24"/>
        </w:rPr>
        <w:t xml:space="preserve">. The </w:t>
      </w:r>
      <w:r>
        <w:rPr>
          <w:rFonts w:ascii="Times New Roman" w:hAnsi="Times New Roman" w:cs="Times New Roman"/>
          <w:sz w:val="24"/>
          <w:szCs w:val="24"/>
        </w:rPr>
        <w:t xml:space="preserve">parties agreed at the pre-trial </w:t>
      </w:r>
      <w:r w:rsidR="00C44F42">
        <w:rPr>
          <w:rFonts w:ascii="Times New Roman" w:hAnsi="Times New Roman" w:cs="Times New Roman"/>
          <w:sz w:val="24"/>
          <w:szCs w:val="24"/>
        </w:rPr>
        <w:t xml:space="preserve">and </w:t>
      </w:r>
      <w:r>
        <w:rPr>
          <w:rFonts w:ascii="Times New Roman" w:hAnsi="Times New Roman" w:cs="Times New Roman"/>
          <w:sz w:val="24"/>
          <w:szCs w:val="24"/>
        </w:rPr>
        <w:t xml:space="preserve">case management conference that the </w:t>
      </w:r>
      <w:r w:rsidR="00345CE5">
        <w:rPr>
          <w:rFonts w:ascii="Times New Roman" w:hAnsi="Times New Roman" w:cs="Times New Roman"/>
          <w:sz w:val="24"/>
          <w:szCs w:val="24"/>
        </w:rPr>
        <w:t xml:space="preserve">onus </w:t>
      </w:r>
      <w:r>
        <w:rPr>
          <w:rFonts w:ascii="Times New Roman" w:hAnsi="Times New Roman" w:cs="Times New Roman"/>
          <w:sz w:val="24"/>
          <w:szCs w:val="24"/>
        </w:rPr>
        <w:t>would be</w:t>
      </w:r>
      <w:r w:rsidR="00345CE5">
        <w:rPr>
          <w:rFonts w:ascii="Times New Roman" w:hAnsi="Times New Roman" w:cs="Times New Roman"/>
          <w:sz w:val="24"/>
          <w:szCs w:val="24"/>
        </w:rPr>
        <w:t xml:space="preserve"> on the defendant.</w:t>
      </w:r>
    </w:p>
    <w:p w:rsidR="00A70BB5" w:rsidRDefault="00345CE5" w:rsidP="00AE756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787254">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096152">
        <w:rPr>
          <w:rFonts w:ascii="Times New Roman" w:hAnsi="Times New Roman" w:cs="Times New Roman"/>
          <w:sz w:val="24"/>
          <w:szCs w:val="24"/>
        </w:rPr>
        <w:t xml:space="preserve">The </w:t>
      </w:r>
      <w:r w:rsidR="00A70BB5" w:rsidRPr="00A70BB5">
        <w:rPr>
          <w:rFonts w:ascii="Times New Roman" w:hAnsi="Times New Roman" w:cs="Times New Roman"/>
          <w:b/>
          <w:i/>
          <w:sz w:val="24"/>
          <w:szCs w:val="24"/>
        </w:rPr>
        <w:t>T</w:t>
      </w:r>
      <w:r w:rsidR="00096152" w:rsidRPr="00A70BB5">
        <w:rPr>
          <w:rFonts w:ascii="Times New Roman" w:hAnsi="Times New Roman" w:cs="Times New Roman"/>
          <w:b/>
          <w:i/>
          <w:sz w:val="24"/>
          <w:szCs w:val="24"/>
        </w:rPr>
        <w:t>urquand</w:t>
      </w:r>
      <w:r w:rsidR="00096152">
        <w:rPr>
          <w:rFonts w:ascii="Times New Roman" w:hAnsi="Times New Roman" w:cs="Times New Roman"/>
          <w:sz w:val="24"/>
          <w:szCs w:val="24"/>
        </w:rPr>
        <w:t xml:space="preserve"> rule of company law</w:t>
      </w:r>
      <w:r w:rsidR="00AE756F">
        <w:rPr>
          <w:rFonts w:ascii="Times New Roman" w:hAnsi="Times New Roman" w:cs="Times New Roman"/>
          <w:sz w:val="24"/>
          <w:szCs w:val="24"/>
        </w:rPr>
        <w:t>,</w:t>
      </w:r>
      <w:r w:rsidR="00A70BB5">
        <w:rPr>
          <w:rFonts w:ascii="Times New Roman" w:hAnsi="Times New Roman" w:cs="Times New Roman"/>
          <w:sz w:val="24"/>
          <w:szCs w:val="24"/>
        </w:rPr>
        <w:t xml:space="preserve"> </w:t>
      </w:r>
      <w:r w:rsidR="00AE756F">
        <w:rPr>
          <w:rFonts w:ascii="Times New Roman" w:hAnsi="Times New Roman" w:cs="Times New Roman"/>
          <w:sz w:val="24"/>
          <w:szCs w:val="24"/>
        </w:rPr>
        <w:t>s</w:t>
      </w:r>
      <w:r w:rsidR="00A70BB5">
        <w:rPr>
          <w:rFonts w:ascii="Times New Roman" w:hAnsi="Times New Roman" w:cs="Times New Roman"/>
          <w:sz w:val="24"/>
          <w:szCs w:val="24"/>
        </w:rPr>
        <w:t xml:space="preserve">o named after </w:t>
      </w:r>
      <w:r w:rsidR="00457C56">
        <w:rPr>
          <w:rFonts w:ascii="Times New Roman" w:hAnsi="Times New Roman" w:cs="Times New Roman"/>
          <w:sz w:val="24"/>
          <w:szCs w:val="24"/>
        </w:rPr>
        <w:t>t</w:t>
      </w:r>
      <w:r w:rsidR="00A70BB5">
        <w:rPr>
          <w:rFonts w:ascii="Times New Roman" w:hAnsi="Times New Roman" w:cs="Times New Roman"/>
          <w:sz w:val="24"/>
          <w:szCs w:val="24"/>
        </w:rPr>
        <w:t>he 19</w:t>
      </w:r>
      <w:r w:rsidR="00A70BB5" w:rsidRPr="001411AD">
        <w:rPr>
          <w:rFonts w:ascii="Times New Roman" w:hAnsi="Times New Roman" w:cs="Times New Roman"/>
          <w:sz w:val="24"/>
          <w:szCs w:val="24"/>
          <w:vertAlign w:val="superscript"/>
        </w:rPr>
        <w:t>th</w:t>
      </w:r>
      <w:r w:rsidR="00A70BB5">
        <w:rPr>
          <w:rFonts w:ascii="Times New Roman" w:hAnsi="Times New Roman" w:cs="Times New Roman"/>
          <w:sz w:val="24"/>
          <w:szCs w:val="24"/>
        </w:rPr>
        <w:t xml:space="preserve"> century English case of </w:t>
      </w:r>
      <w:r w:rsidR="00A70BB5" w:rsidRPr="001411AD">
        <w:rPr>
          <w:rFonts w:ascii="Times New Roman" w:hAnsi="Times New Roman" w:cs="Times New Roman"/>
          <w:i/>
          <w:sz w:val="24"/>
          <w:szCs w:val="24"/>
        </w:rPr>
        <w:t xml:space="preserve">Royal British Bank </w:t>
      </w:r>
      <w:r w:rsidR="00A70BB5" w:rsidRPr="008A6E3D">
        <w:rPr>
          <w:rFonts w:ascii="Times New Roman" w:hAnsi="Times New Roman" w:cs="Times New Roman"/>
          <w:sz w:val="24"/>
          <w:szCs w:val="24"/>
        </w:rPr>
        <w:t>v</w:t>
      </w:r>
      <w:r w:rsidR="00A70BB5" w:rsidRPr="001411AD">
        <w:rPr>
          <w:rFonts w:ascii="Times New Roman" w:hAnsi="Times New Roman" w:cs="Times New Roman"/>
          <w:i/>
          <w:sz w:val="24"/>
          <w:szCs w:val="24"/>
        </w:rPr>
        <w:t xml:space="preserve"> Turquand</w:t>
      </w:r>
      <w:r w:rsidR="00A70BB5">
        <w:rPr>
          <w:rFonts w:ascii="Times New Roman" w:hAnsi="Times New Roman" w:cs="Times New Roman"/>
          <w:sz w:val="24"/>
          <w:szCs w:val="24"/>
        </w:rPr>
        <w:t xml:space="preserve"> (1856) 6 E &amp; B 327; </w:t>
      </w:r>
      <w:r w:rsidR="00AE756F">
        <w:rPr>
          <w:rFonts w:ascii="Times New Roman" w:hAnsi="Times New Roman" w:cs="Times New Roman"/>
          <w:sz w:val="24"/>
          <w:szCs w:val="24"/>
        </w:rPr>
        <w:t>(1843-60) 119 ER 886</w:t>
      </w:r>
      <w:r w:rsidR="00C44F42">
        <w:rPr>
          <w:rFonts w:ascii="Times New Roman" w:hAnsi="Times New Roman" w:cs="Times New Roman"/>
          <w:sz w:val="24"/>
          <w:szCs w:val="24"/>
        </w:rPr>
        <w:t>,</w:t>
      </w:r>
      <w:r w:rsidR="006A73B0">
        <w:rPr>
          <w:rFonts w:ascii="Times New Roman" w:hAnsi="Times New Roman" w:cs="Times New Roman"/>
          <w:sz w:val="24"/>
          <w:szCs w:val="24"/>
        </w:rPr>
        <w:t xml:space="preserve"> </w:t>
      </w:r>
      <w:r w:rsidR="00AE756F">
        <w:rPr>
          <w:rFonts w:ascii="Times New Roman" w:hAnsi="Times New Roman" w:cs="Times New Roman"/>
          <w:sz w:val="24"/>
          <w:szCs w:val="24"/>
        </w:rPr>
        <w:t>is to the effect that a company is bound by the actions of its employees for acts done by them with the apparent or ostensible authority of the company. Innocent t</w:t>
      </w:r>
      <w:r w:rsidR="00AE756F" w:rsidRPr="005748BE">
        <w:rPr>
          <w:rFonts w:ascii="Times New Roman" w:hAnsi="Times New Roman" w:cs="Times New Roman"/>
          <w:sz w:val="24"/>
          <w:szCs w:val="24"/>
        </w:rPr>
        <w:t xml:space="preserve">hird parties </w:t>
      </w:r>
      <w:r w:rsidR="00AE756F">
        <w:rPr>
          <w:rFonts w:ascii="Times New Roman" w:hAnsi="Times New Roman" w:cs="Times New Roman"/>
          <w:sz w:val="24"/>
          <w:szCs w:val="24"/>
        </w:rPr>
        <w:t>who may have contracted with the company to their prejudice on the basis of that authority can still bind the company should that authority turn out to be false. This is because th</w:t>
      </w:r>
      <w:r w:rsidR="006A73B0">
        <w:rPr>
          <w:rFonts w:ascii="Times New Roman" w:hAnsi="Times New Roman" w:cs="Times New Roman"/>
          <w:sz w:val="24"/>
          <w:szCs w:val="24"/>
        </w:rPr>
        <w:t xml:space="preserve">ird parties </w:t>
      </w:r>
      <w:r w:rsidR="00AE756F">
        <w:rPr>
          <w:rFonts w:ascii="Times New Roman" w:hAnsi="Times New Roman" w:cs="Times New Roman"/>
          <w:sz w:val="24"/>
          <w:szCs w:val="24"/>
        </w:rPr>
        <w:t>are</w:t>
      </w:r>
      <w:r w:rsidR="00A70BB5">
        <w:rPr>
          <w:rFonts w:ascii="Times New Roman" w:hAnsi="Times New Roman" w:cs="Times New Roman"/>
          <w:sz w:val="24"/>
          <w:szCs w:val="24"/>
        </w:rPr>
        <w:t xml:space="preserve"> entitled to make certain assumptions, such as that the company’s internal regulations have been duly complied with. The company is estopped from denying the truth of such assumptions. Anyone is entitled to assume that every person whom the company represents to be its officer or agent has been duly appointed and has authority to exercise the functions customarily exercised by him: see </w:t>
      </w:r>
      <w:r w:rsidR="00A70BB5" w:rsidRPr="005A28E5">
        <w:rPr>
          <w:rFonts w:ascii="Times New Roman" w:hAnsi="Times New Roman" w:cs="Times New Roman"/>
          <w:i/>
          <w:sz w:val="24"/>
          <w:szCs w:val="24"/>
        </w:rPr>
        <w:t xml:space="preserve">Mills </w:t>
      </w:r>
      <w:r w:rsidR="00A70BB5" w:rsidRPr="008A6E3D">
        <w:rPr>
          <w:rFonts w:ascii="Times New Roman" w:hAnsi="Times New Roman" w:cs="Times New Roman"/>
          <w:sz w:val="24"/>
          <w:szCs w:val="24"/>
        </w:rPr>
        <w:t xml:space="preserve">v </w:t>
      </w:r>
      <w:r w:rsidR="00A70BB5" w:rsidRPr="005A28E5">
        <w:rPr>
          <w:rFonts w:ascii="Times New Roman" w:hAnsi="Times New Roman" w:cs="Times New Roman"/>
          <w:i/>
          <w:sz w:val="24"/>
          <w:szCs w:val="24"/>
        </w:rPr>
        <w:t>Tanganda Tea Compan</w:t>
      </w:r>
      <w:r w:rsidR="00A70BB5">
        <w:rPr>
          <w:rFonts w:ascii="Times New Roman" w:hAnsi="Times New Roman" w:cs="Times New Roman"/>
          <w:i/>
          <w:sz w:val="24"/>
          <w:szCs w:val="24"/>
        </w:rPr>
        <w:t>y Ltd</w:t>
      </w:r>
      <w:r w:rsidR="00AE756F">
        <w:rPr>
          <w:rFonts w:ascii="Times New Roman" w:hAnsi="Times New Roman" w:cs="Times New Roman"/>
          <w:i/>
          <w:sz w:val="24"/>
          <w:szCs w:val="24"/>
        </w:rPr>
        <w:t xml:space="preserve"> </w:t>
      </w:r>
      <w:r w:rsidR="00AE756F">
        <w:rPr>
          <w:rFonts w:ascii="Times New Roman" w:hAnsi="Times New Roman" w:cs="Times New Roman"/>
          <w:sz w:val="24"/>
          <w:szCs w:val="24"/>
        </w:rPr>
        <w:t xml:space="preserve">2013 (1) ZLR 38 [H] and </w:t>
      </w:r>
      <w:r w:rsidR="00AE756F" w:rsidRPr="002F725B">
        <w:rPr>
          <w:rFonts w:ascii="Times New Roman" w:hAnsi="Times New Roman" w:cs="Times New Roman"/>
          <w:i/>
          <w:sz w:val="24"/>
          <w:szCs w:val="24"/>
        </w:rPr>
        <w:t>Engen Petroleum [Pvt] Ltd v Wedzera Petroleum [Pvt</w:t>
      </w:r>
      <w:r w:rsidR="002F725B" w:rsidRPr="002F725B">
        <w:rPr>
          <w:rFonts w:ascii="Times New Roman" w:hAnsi="Times New Roman" w:cs="Times New Roman"/>
          <w:i/>
          <w:sz w:val="24"/>
          <w:szCs w:val="24"/>
        </w:rPr>
        <w:t>] Lt</w:t>
      </w:r>
      <w:r w:rsidR="006A73B0">
        <w:rPr>
          <w:rFonts w:ascii="Times New Roman" w:hAnsi="Times New Roman" w:cs="Times New Roman"/>
          <w:i/>
          <w:sz w:val="24"/>
          <w:szCs w:val="24"/>
        </w:rPr>
        <w:t xml:space="preserve">d &amp; Anor </w:t>
      </w:r>
      <w:r w:rsidR="006A73B0">
        <w:rPr>
          <w:rFonts w:ascii="Times New Roman" w:hAnsi="Times New Roman" w:cs="Times New Roman"/>
          <w:sz w:val="24"/>
          <w:szCs w:val="24"/>
        </w:rPr>
        <w:t>2016 [1] ZLR 337 [H].</w:t>
      </w:r>
      <w:r w:rsidR="002F725B">
        <w:rPr>
          <w:rFonts w:ascii="Times New Roman" w:hAnsi="Times New Roman" w:cs="Times New Roman"/>
          <w:sz w:val="24"/>
          <w:szCs w:val="24"/>
        </w:rPr>
        <w:t xml:space="preserve"> </w:t>
      </w:r>
    </w:p>
    <w:p w:rsidR="00896D0D" w:rsidRPr="00896D0D" w:rsidRDefault="00BE6761" w:rsidP="00896D0D">
      <w:pPr>
        <w:spacing w:line="360" w:lineRule="auto"/>
        <w:ind w:left="720" w:hanging="720"/>
        <w:rPr>
          <w:rFonts w:ascii="Times New Roman" w:hAnsi="Times New Roman" w:cs="Times New Roman"/>
          <w:b/>
          <w:bCs/>
          <w:color w:val="000000"/>
          <w:sz w:val="24"/>
          <w:szCs w:val="24"/>
          <w:lang w:val="en-GB"/>
        </w:rPr>
      </w:pPr>
      <w:r>
        <w:rPr>
          <w:rFonts w:ascii="Times New Roman" w:hAnsi="Times New Roman" w:cs="Times New Roman"/>
          <w:sz w:val="24"/>
          <w:szCs w:val="24"/>
        </w:rPr>
        <w:lastRenderedPageBreak/>
        <w:t>[</w:t>
      </w:r>
      <w:r w:rsidR="00787254">
        <w:rPr>
          <w:rFonts w:ascii="Times New Roman" w:hAnsi="Times New Roman" w:cs="Times New Roman"/>
          <w:sz w:val="24"/>
          <w:szCs w:val="24"/>
        </w:rPr>
        <w:t>18</w:t>
      </w:r>
      <w:r w:rsidR="002F725B">
        <w:rPr>
          <w:rFonts w:ascii="Times New Roman" w:hAnsi="Times New Roman" w:cs="Times New Roman"/>
          <w:sz w:val="24"/>
          <w:szCs w:val="24"/>
        </w:rPr>
        <w:t>]</w:t>
      </w:r>
      <w:r w:rsidR="002F725B">
        <w:rPr>
          <w:rFonts w:ascii="Times New Roman" w:hAnsi="Times New Roman" w:cs="Times New Roman"/>
          <w:sz w:val="24"/>
          <w:szCs w:val="24"/>
        </w:rPr>
        <w:tab/>
        <w:t xml:space="preserve">In our law, the </w:t>
      </w:r>
      <w:r w:rsidR="002F725B" w:rsidRPr="00896D0D">
        <w:rPr>
          <w:rFonts w:ascii="Times New Roman" w:hAnsi="Times New Roman" w:cs="Times New Roman"/>
          <w:b/>
          <w:i/>
          <w:sz w:val="24"/>
          <w:szCs w:val="24"/>
        </w:rPr>
        <w:t>Turquand</w:t>
      </w:r>
      <w:r w:rsidR="002F725B">
        <w:rPr>
          <w:rFonts w:ascii="Times New Roman" w:hAnsi="Times New Roman" w:cs="Times New Roman"/>
          <w:sz w:val="24"/>
          <w:szCs w:val="24"/>
        </w:rPr>
        <w:t xml:space="preserve"> rule was codified as s 12 and s 13 of the now repealed Companies Act [</w:t>
      </w:r>
      <w:r w:rsidR="002F725B" w:rsidRPr="002F725B">
        <w:rPr>
          <w:rFonts w:ascii="Times New Roman" w:hAnsi="Times New Roman" w:cs="Times New Roman"/>
          <w:i/>
          <w:sz w:val="24"/>
          <w:szCs w:val="24"/>
        </w:rPr>
        <w:t>Chapter 24:04</w:t>
      </w:r>
      <w:r w:rsidR="002F725B">
        <w:rPr>
          <w:rFonts w:ascii="Times New Roman" w:hAnsi="Times New Roman" w:cs="Times New Roman"/>
          <w:sz w:val="24"/>
          <w:szCs w:val="24"/>
        </w:rPr>
        <w:t>]</w:t>
      </w:r>
      <w:r w:rsidR="00896D0D">
        <w:rPr>
          <w:rFonts w:ascii="Times New Roman" w:hAnsi="Times New Roman" w:cs="Times New Roman"/>
          <w:sz w:val="24"/>
          <w:szCs w:val="24"/>
        </w:rPr>
        <w:t>:</w:t>
      </w:r>
      <w:r w:rsidR="002F725B">
        <w:rPr>
          <w:rFonts w:ascii="Times New Roman" w:hAnsi="Times New Roman" w:cs="Times New Roman"/>
          <w:sz w:val="24"/>
          <w:szCs w:val="24"/>
        </w:rPr>
        <w:t xml:space="preserve"> see </w:t>
      </w:r>
      <w:r w:rsidR="002F725B" w:rsidRPr="00896D0D">
        <w:rPr>
          <w:rFonts w:ascii="Times New Roman" w:hAnsi="Times New Roman" w:cs="Times New Roman"/>
          <w:i/>
          <w:sz w:val="24"/>
          <w:szCs w:val="24"/>
        </w:rPr>
        <w:t>Engen Petroleum</w:t>
      </w:r>
      <w:r w:rsidR="002F725B">
        <w:rPr>
          <w:rFonts w:ascii="Times New Roman" w:hAnsi="Times New Roman" w:cs="Times New Roman"/>
          <w:sz w:val="24"/>
          <w:szCs w:val="24"/>
        </w:rPr>
        <w:t xml:space="preserve"> above</w:t>
      </w:r>
      <w:r w:rsidR="001A4B6A">
        <w:rPr>
          <w:rFonts w:ascii="Times New Roman" w:hAnsi="Times New Roman" w:cs="Times New Roman"/>
          <w:sz w:val="24"/>
          <w:szCs w:val="24"/>
        </w:rPr>
        <w:t xml:space="preserve">. </w:t>
      </w:r>
      <w:r w:rsidR="00896D0D">
        <w:rPr>
          <w:rFonts w:ascii="Times New Roman" w:hAnsi="Times New Roman" w:cs="Times New Roman"/>
          <w:sz w:val="24"/>
          <w:szCs w:val="24"/>
        </w:rPr>
        <w:t xml:space="preserve">In the new </w:t>
      </w:r>
      <w:r w:rsidR="00887446">
        <w:rPr>
          <w:rFonts w:ascii="Times New Roman" w:hAnsi="Times New Roman" w:cs="Times New Roman"/>
          <w:sz w:val="24"/>
          <w:szCs w:val="24"/>
        </w:rPr>
        <w:t>Companies and Other Business Entities Act [</w:t>
      </w:r>
      <w:r w:rsidR="00887446" w:rsidRPr="002F725B">
        <w:rPr>
          <w:rFonts w:ascii="Times New Roman" w:hAnsi="Times New Roman" w:cs="Times New Roman"/>
          <w:i/>
          <w:sz w:val="24"/>
          <w:szCs w:val="24"/>
        </w:rPr>
        <w:t>Chapter 24:31</w:t>
      </w:r>
      <w:r w:rsidR="00887446">
        <w:rPr>
          <w:rFonts w:ascii="Times New Roman" w:hAnsi="Times New Roman" w:cs="Times New Roman"/>
          <w:sz w:val="24"/>
          <w:szCs w:val="24"/>
        </w:rPr>
        <w:t>] [“</w:t>
      </w:r>
      <w:r w:rsidR="00887446" w:rsidRPr="00887446">
        <w:rPr>
          <w:rFonts w:ascii="Times New Roman" w:hAnsi="Times New Roman" w:cs="Times New Roman"/>
          <w:b/>
          <w:i/>
          <w:sz w:val="24"/>
          <w:szCs w:val="24"/>
        </w:rPr>
        <w:t>the COBE Act</w:t>
      </w:r>
      <w:r w:rsidR="00887446">
        <w:rPr>
          <w:rFonts w:ascii="Times New Roman" w:hAnsi="Times New Roman" w:cs="Times New Roman"/>
          <w:sz w:val="24"/>
          <w:szCs w:val="24"/>
        </w:rPr>
        <w:t>”]</w:t>
      </w:r>
      <w:r w:rsidR="00896D0D">
        <w:rPr>
          <w:rFonts w:ascii="Times New Roman" w:hAnsi="Times New Roman" w:cs="Times New Roman"/>
          <w:sz w:val="24"/>
          <w:szCs w:val="24"/>
        </w:rPr>
        <w:t>, it is codified under s</w:t>
      </w:r>
      <w:r w:rsidR="002F725B">
        <w:rPr>
          <w:rFonts w:ascii="Times New Roman" w:hAnsi="Times New Roman" w:cs="Times New Roman"/>
          <w:sz w:val="24"/>
          <w:szCs w:val="24"/>
        </w:rPr>
        <w:t xml:space="preserve"> 24</w:t>
      </w:r>
      <w:r w:rsidR="00896D0D">
        <w:rPr>
          <w:rFonts w:ascii="Times New Roman" w:hAnsi="Times New Roman" w:cs="Times New Roman"/>
          <w:sz w:val="24"/>
          <w:szCs w:val="24"/>
        </w:rPr>
        <w:t xml:space="preserve">. Relevant portions </w:t>
      </w:r>
      <w:r w:rsidR="001A4B6A">
        <w:rPr>
          <w:rFonts w:ascii="Times New Roman" w:hAnsi="Times New Roman" w:cs="Times New Roman"/>
          <w:sz w:val="24"/>
          <w:szCs w:val="24"/>
        </w:rPr>
        <w:t>of th</w:t>
      </w:r>
      <w:r w:rsidR="00C44F42">
        <w:rPr>
          <w:rFonts w:ascii="Times New Roman" w:hAnsi="Times New Roman" w:cs="Times New Roman"/>
          <w:sz w:val="24"/>
          <w:szCs w:val="24"/>
        </w:rPr>
        <w:t xml:space="preserve">is </w:t>
      </w:r>
      <w:r w:rsidR="001A4B6A">
        <w:rPr>
          <w:rFonts w:ascii="Times New Roman" w:hAnsi="Times New Roman" w:cs="Times New Roman"/>
          <w:sz w:val="24"/>
          <w:szCs w:val="24"/>
        </w:rPr>
        <w:t>Act read as follows</w:t>
      </w:r>
      <w:r w:rsidR="00896D0D" w:rsidRPr="00896D0D">
        <w:rPr>
          <w:rFonts w:ascii="Times New Roman" w:hAnsi="Times New Roman" w:cs="Times New Roman"/>
          <w:sz w:val="24"/>
          <w:szCs w:val="24"/>
        </w:rPr>
        <w:t xml:space="preserve">: </w:t>
      </w:r>
    </w:p>
    <w:p w:rsidR="00896D0D" w:rsidRPr="001A4B6A" w:rsidRDefault="00896D0D" w:rsidP="001A4B6A">
      <w:pPr>
        <w:autoSpaceDE w:val="0"/>
        <w:autoSpaceDN w:val="0"/>
        <w:adjustRightInd w:val="0"/>
        <w:spacing w:line="240" w:lineRule="auto"/>
        <w:ind w:left="2160" w:hanging="720"/>
        <w:rPr>
          <w:rFonts w:ascii="Times New Roman" w:hAnsi="Times New Roman" w:cs="Times New Roman"/>
          <w:color w:val="000000"/>
          <w:lang w:val="en-GB"/>
        </w:rPr>
      </w:pPr>
      <w:r>
        <w:rPr>
          <w:rFonts w:ascii="Times New Roman" w:hAnsi="Times New Roman" w:cs="Times New Roman"/>
          <w:color w:val="000000"/>
          <w:sz w:val="24"/>
          <w:szCs w:val="24"/>
          <w:lang w:val="en-GB"/>
        </w:rPr>
        <w:t>“</w:t>
      </w:r>
      <w:r w:rsidRPr="001A4B6A">
        <w:rPr>
          <w:rFonts w:ascii="Times New Roman" w:hAnsi="Times New Roman" w:cs="Times New Roman"/>
          <w:color w:val="000000"/>
          <w:lang w:val="en-GB"/>
        </w:rPr>
        <w:t>[1]</w:t>
      </w:r>
      <w:r w:rsidRPr="001A4B6A">
        <w:rPr>
          <w:rFonts w:ascii="Times New Roman" w:hAnsi="Times New Roman" w:cs="Times New Roman"/>
          <w:color w:val="000000"/>
          <w:lang w:val="en-GB"/>
        </w:rPr>
        <w:tab/>
        <w:t>Any person having dealings with a registered business entity or with someone deriving title from a registered business entity shall be entitled to make the following assumptions, and the company or private business corporation and anyone deriving title from it shall be estopped from denying their truth—</w:t>
      </w:r>
    </w:p>
    <w:p w:rsidR="00896D0D" w:rsidRPr="001A4B6A" w:rsidRDefault="00896D0D" w:rsidP="001A4B6A">
      <w:pPr>
        <w:autoSpaceDE w:val="0"/>
        <w:autoSpaceDN w:val="0"/>
        <w:adjustRightInd w:val="0"/>
        <w:spacing w:line="240" w:lineRule="auto"/>
        <w:ind w:left="2880" w:hanging="720"/>
        <w:rPr>
          <w:rFonts w:ascii="Times New Roman" w:hAnsi="Times New Roman" w:cs="Times New Roman"/>
          <w:color w:val="000000"/>
          <w:lang w:val="en-GB"/>
        </w:rPr>
      </w:pPr>
      <w:r w:rsidRPr="001A4B6A">
        <w:rPr>
          <w:rFonts w:ascii="Times New Roman" w:hAnsi="Times New Roman" w:cs="Times New Roman"/>
          <w:color w:val="000000"/>
          <w:lang w:val="en-GB"/>
        </w:rPr>
        <w:t>(</w:t>
      </w:r>
      <w:r w:rsidRPr="001A4B6A">
        <w:rPr>
          <w:rFonts w:ascii="Times New Roman" w:hAnsi="Times New Roman" w:cs="Times New Roman"/>
          <w:i/>
          <w:iCs/>
          <w:color w:val="000000"/>
          <w:lang w:val="en-GB"/>
        </w:rPr>
        <w:t>a</w:t>
      </w:r>
      <w:r w:rsidRPr="001A4B6A">
        <w:rPr>
          <w:rFonts w:ascii="Times New Roman" w:hAnsi="Times New Roman" w:cs="Times New Roman"/>
          <w:color w:val="000000"/>
          <w:lang w:val="en-GB"/>
        </w:rPr>
        <w:t>)</w:t>
      </w:r>
      <w:r w:rsidRPr="001A4B6A">
        <w:rPr>
          <w:rFonts w:ascii="Times New Roman" w:hAnsi="Times New Roman" w:cs="Times New Roman"/>
          <w:color w:val="000000"/>
          <w:lang w:val="en-GB"/>
        </w:rPr>
        <w:tab/>
        <w:t>that the company’s or private business corporation’s internal regulations have been duly complied with;</w:t>
      </w:r>
    </w:p>
    <w:p w:rsidR="00154606" w:rsidRPr="001A4B6A" w:rsidRDefault="00154606" w:rsidP="001A4B6A">
      <w:pPr>
        <w:autoSpaceDE w:val="0"/>
        <w:autoSpaceDN w:val="0"/>
        <w:adjustRightInd w:val="0"/>
        <w:spacing w:line="240" w:lineRule="auto"/>
        <w:ind w:left="2880" w:hanging="720"/>
        <w:rPr>
          <w:rFonts w:ascii="Times New Roman" w:hAnsi="Times New Roman" w:cs="Times New Roman"/>
          <w:color w:val="000000"/>
          <w:lang w:val="en-GB"/>
        </w:rPr>
      </w:pPr>
      <w:r w:rsidRPr="001A4B6A">
        <w:rPr>
          <w:rFonts w:ascii="Times New Roman" w:hAnsi="Times New Roman" w:cs="Times New Roman"/>
          <w:color w:val="000000"/>
          <w:lang w:val="en-GB"/>
        </w:rPr>
        <w:t>(</w:t>
      </w:r>
      <w:r w:rsidRPr="001A4B6A">
        <w:rPr>
          <w:rFonts w:ascii="Times New Roman" w:hAnsi="Times New Roman" w:cs="Times New Roman"/>
          <w:i/>
          <w:color w:val="000000"/>
          <w:lang w:val="en-GB"/>
        </w:rPr>
        <w:t>b</w:t>
      </w:r>
      <w:r w:rsidRPr="001A4B6A">
        <w:rPr>
          <w:rFonts w:ascii="Times New Roman" w:hAnsi="Times New Roman" w:cs="Times New Roman"/>
          <w:color w:val="000000"/>
          <w:lang w:val="en-GB"/>
        </w:rPr>
        <w:t>), (c), (d) &amp; (e) …. … …</w:t>
      </w:r>
    </w:p>
    <w:p w:rsidR="00896D0D" w:rsidRPr="001A4B6A" w:rsidRDefault="00896D0D" w:rsidP="001A4B6A">
      <w:pPr>
        <w:autoSpaceDE w:val="0"/>
        <w:autoSpaceDN w:val="0"/>
        <w:adjustRightInd w:val="0"/>
        <w:spacing w:line="240" w:lineRule="auto"/>
        <w:ind w:left="1440" w:firstLine="720"/>
        <w:rPr>
          <w:rFonts w:ascii="Times New Roman" w:hAnsi="Times New Roman" w:cs="Times New Roman"/>
          <w:color w:val="000000"/>
          <w:lang w:val="en-GB"/>
        </w:rPr>
      </w:pPr>
      <w:r w:rsidRPr="001A4B6A">
        <w:rPr>
          <w:rFonts w:ascii="Times New Roman" w:hAnsi="Times New Roman" w:cs="Times New Roman"/>
          <w:color w:val="000000"/>
          <w:lang w:val="en-GB"/>
        </w:rPr>
        <w:t>Provided that—</w:t>
      </w:r>
    </w:p>
    <w:p w:rsidR="00896D0D" w:rsidRPr="001A4B6A" w:rsidRDefault="00896D0D" w:rsidP="001A4B6A">
      <w:pPr>
        <w:pStyle w:val="ListParagraph"/>
        <w:numPr>
          <w:ilvl w:val="0"/>
          <w:numId w:val="16"/>
        </w:numPr>
        <w:autoSpaceDE w:val="0"/>
        <w:autoSpaceDN w:val="0"/>
        <w:adjustRightInd w:val="0"/>
        <w:spacing w:line="240" w:lineRule="auto"/>
        <w:rPr>
          <w:rFonts w:ascii="Times New Roman" w:hAnsi="Times New Roman" w:cs="Times New Roman"/>
          <w:color w:val="000000"/>
          <w:lang w:val="en-GB"/>
        </w:rPr>
      </w:pPr>
      <w:r w:rsidRPr="001A4B6A">
        <w:rPr>
          <w:rFonts w:ascii="Times New Roman" w:hAnsi="Times New Roman" w:cs="Times New Roman"/>
          <w:color w:val="000000"/>
          <w:lang w:val="en-GB"/>
        </w:rPr>
        <w:t>a person shall not be entitled to make such assumptions if he or she has actual knowledge to the</w:t>
      </w:r>
      <w:r w:rsidR="00154606" w:rsidRPr="001A4B6A">
        <w:rPr>
          <w:rFonts w:ascii="Times New Roman" w:hAnsi="Times New Roman" w:cs="Times New Roman"/>
          <w:color w:val="000000"/>
          <w:lang w:val="en-GB"/>
        </w:rPr>
        <w:t xml:space="preserve"> </w:t>
      </w:r>
      <w:r w:rsidRPr="001A4B6A">
        <w:rPr>
          <w:rFonts w:ascii="Times New Roman" w:hAnsi="Times New Roman" w:cs="Times New Roman"/>
          <w:color w:val="000000"/>
          <w:lang w:val="en-GB"/>
        </w:rPr>
        <w:t>contrary or if he or she ought reasonably to know the contrary</w:t>
      </w:r>
      <w:r w:rsidR="00154606" w:rsidRPr="001A4B6A">
        <w:rPr>
          <w:rFonts w:ascii="Times New Roman" w:hAnsi="Times New Roman" w:cs="Times New Roman"/>
          <w:color w:val="000000"/>
          <w:lang w:val="en-GB"/>
        </w:rPr>
        <w:t xml:space="preserve"> …”</w:t>
      </w:r>
    </w:p>
    <w:p w:rsidR="00896D0D" w:rsidRDefault="00154606" w:rsidP="001A4B6A">
      <w:pPr>
        <w:autoSpaceDE w:val="0"/>
        <w:autoSpaceDN w:val="0"/>
        <w:adjustRightInd w:val="0"/>
        <w:spacing w:line="240" w:lineRule="auto"/>
        <w:ind w:left="2160" w:hanging="720"/>
        <w:rPr>
          <w:rFonts w:ascii="Times New Roman" w:hAnsi="Times New Roman" w:cs="Times New Roman"/>
          <w:color w:val="000000"/>
          <w:sz w:val="24"/>
          <w:szCs w:val="24"/>
          <w:lang w:val="en-GB"/>
        </w:rPr>
      </w:pPr>
      <w:r w:rsidRPr="001A4B6A">
        <w:rPr>
          <w:rFonts w:ascii="Times New Roman" w:hAnsi="Times New Roman" w:cs="Times New Roman"/>
          <w:color w:val="000000"/>
          <w:lang w:val="en-GB"/>
        </w:rPr>
        <w:t>[</w:t>
      </w:r>
      <w:r w:rsidR="00896D0D" w:rsidRPr="001A4B6A">
        <w:rPr>
          <w:rFonts w:ascii="Times New Roman" w:hAnsi="Times New Roman" w:cs="Times New Roman"/>
          <w:color w:val="000000"/>
          <w:lang w:val="en-GB"/>
        </w:rPr>
        <w:t>2</w:t>
      </w:r>
      <w:r w:rsidRPr="001A4B6A">
        <w:rPr>
          <w:rFonts w:ascii="Times New Roman" w:hAnsi="Times New Roman" w:cs="Times New Roman"/>
          <w:color w:val="000000"/>
          <w:lang w:val="en-GB"/>
        </w:rPr>
        <w:t>]</w:t>
      </w:r>
      <w:r w:rsidRPr="001A4B6A">
        <w:rPr>
          <w:rFonts w:ascii="Times New Roman" w:hAnsi="Times New Roman" w:cs="Times New Roman"/>
          <w:color w:val="000000"/>
          <w:lang w:val="en-GB"/>
        </w:rPr>
        <w:tab/>
      </w:r>
      <w:r w:rsidR="00896D0D" w:rsidRPr="001A4B6A">
        <w:rPr>
          <w:rFonts w:ascii="Times New Roman" w:hAnsi="Times New Roman" w:cs="Times New Roman"/>
          <w:color w:val="000000"/>
          <w:lang w:val="en-GB"/>
        </w:rPr>
        <w:t>A company or private business corporation shall be bound in terms of subsection (1), notwithstanding that</w:t>
      </w:r>
      <w:r w:rsidRPr="001A4B6A">
        <w:rPr>
          <w:rFonts w:ascii="Times New Roman" w:hAnsi="Times New Roman" w:cs="Times New Roman"/>
          <w:color w:val="000000"/>
          <w:lang w:val="en-GB"/>
        </w:rPr>
        <w:t xml:space="preserve"> </w:t>
      </w:r>
      <w:r w:rsidR="00896D0D" w:rsidRPr="001A4B6A">
        <w:rPr>
          <w:rFonts w:ascii="Times New Roman" w:hAnsi="Times New Roman" w:cs="Times New Roman"/>
          <w:color w:val="000000"/>
          <w:lang w:val="en-GB"/>
        </w:rPr>
        <w:t>the officer or agent concerned acted fraudulently or forged a document purporting to be sealed or signed on behalf</w:t>
      </w:r>
      <w:r w:rsidRPr="001A4B6A">
        <w:rPr>
          <w:rFonts w:ascii="Times New Roman" w:hAnsi="Times New Roman" w:cs="Times New Roman"/>
          <w:color w:val="000000"/>
          <w:lang w:val="en-GB"/>
        </w:rPr>
        <w:t xml:space="preserve"> </w:t>
      </w:r>
      <w:r w:rsidR="00896D0D" w:rsidRPr="001A4B6A">
        <w:rPr>
          <w:rFonts w:ascii="Times New Roman" w:hAnsi="Times New Roman" w:cs="Times New Roman"/>
          <w:color w:val="000000"/>
          <w:lang w:val="en-GB"/>
        </w:rPr>
        <w:t>of the company or corporation</w:t>
      </w:r>
      <w:r w:rsidR="00896D0D" w:rsidRPr="00896D0D">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w:t>
      </w:r>
    </w:p>
    <w:p w:rsidR="005748BE" w:rsidRPr="005748BE" w:rsidRDefault="00887446" w:rsidP="00C44F42">
      <w:pPr>
        <w:spacing w:line="360" w:lineRule="auto"/>
        <w:ind w:left="720" w:hanging="720"/>
        <w:rPr>
          <w:rFonts w:ascii="Times New Roman" w:hAnsi="Times New Roman" w:cs="Times New Roman"/>
          <w:i/>
          <w:color w:val="212529"/>
          <w:sz w:val="24"/>
          <w:szCs w:val="24"/>
          <w:highlight w:val="white"/>
        </w:rPr>
      </w:pPr>
      <w:r>
        <w:rPr>
          <w:rFonts w:ascii="Times New Roman" w:hAnsi="Times New Roman" w:cs="Times New Roman"/>
          <w:sz w:val="24"/>
          <w:szCs w:val="24"/>
        </w:rPr>
        <w:t>[</w:t>
      </w:r>
      <w:r w:rsidR="00787254">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The </w:t>
      </w:r>
      <w:r w:rsidRPr="00BE6761">
        <w:rPr>
          <w:rFonts w:ascii="Times New Roman" w:hAnsi="Times New Roman" w:cs="Times New Roman"/>
          <w:b/>
          <w:i/>
          <w:sz w:val="24"/>
          <w:szCs w:val="24"/>
        </w:rPr>
        <w:t xml:space="preserve">Turquand </w:t>
      </w:r>
      <w:r w:rsidRPr="00BE6761">
        <w:rPr>
          <w:rFonts w:ascii="Times New Roman" w:hAnsi="Times New Roman" w:cs="Times New Roman"/>
          <w:sz w:val="24"/>
          <w:szCs w:val="24"/>
        </w:rPr>
        <w:t>rule,</w:t>
      </w:r>
      <w:r>
        <w:rPr>
          <w:rFonts w:ascii="Times New Roman" w:hAnsi="Times New Roman" w:cs="Times New Roman"/>
          <w:sz w:val="24"/>
          <w:szCs w:val="24"/>
        </w:rPr>
        <w:t xml:space="preserve"> </w:t>
      </w:r>
      <w:r w:rsidR="00BE6761">
        <w:rPr>
          <w:rFonts w:ascii="Times New Roman" w:hAnsi="Times New Roman" w:cs="Times New Roman"/>
          <w:sz w:val="24"/>
          <w:szCs w:val="24"/>
        </w:rPr>
        <w:t>also known as</w:t>
      </w:r>
      <w:r>
        <w:rPr>
          <w:rFonts w:ascii="Times New Roman" w:hAnsi="Times New Roman" w:cs="Times New Roman"/>
          <w:sz w:val="24"/>
          <w:szCs w:val="24"/>
        </w:rPr>
        <w:t xml:space="preserve"> t</w:t>
      </w:r>
      <w:r w:rsidR="005748BE" w:rsidRPr="005748BE">
        <w:rPr>
          <w:rFonts w:ascii="Times New Roman" w:hAnsi="Times New Roman" w:cs="Times New Roman"/>
          <w:sz w:val="24"/>
          <w:szCs w:val="24"/>
        </w:rPr>
        <w:t>he doctrine of indoor management</w:t>
      </w:r>
      <w:r w:rsidR="00BE6761">
        <w:rPr>
          <w:rFonts w:ascii="Times New Roman" w:hAnsi="Times New Roman" w:cs="Times New Roman"/>
          <w:sz w:val="24"/>
          <w:szCs w:val="24"/>
        </w:rPr>
        <w:t>,</w:t>
      </w:r>
      <w:r w:rsidR="005748BE" w:rsidRPr="005748BE">
        <w:rPr>
          <w:rFonts w:ascii="Times New Roman" w:hAnsi="Times New Roman" w:cs="Times New Roman"/>
          <w:sz w:val="24"/>
          <w:szCs w:val="24"/>
        </w:rPr>
        <w:t xml:space="preserve"> ensures that innocent third parties are protected from the actions of employees or agents of a company. </w:t>
      </w:r>
      <w:r w:rsidR="00BE6761">
        <w:rPr>
          <w:rFonts w:ascii="Times New Roman" w:hAnsi="Times New Roman" w:cs="Times New Roman"/>
          <w:sz w:val="24"/>
          <w:szCs w:val="24"/>
        </w:rPr>
        <w:t xml:space="preserve">Sub-section [2] above goes so far as to bind the company even to the fraudulent acts of </w:t>
      </w:r>
      <w:r w:rsidR="00787254">
        <w:rPr>
          <w:rFonts w:ascii="Times New Roman" w:hAnsi="Times New Roman" w:cs="Times New Roman"/>
          <w:sz w:val="24"/>
          <w:szCs w:val="24"/>
        </w:rPr>
        <w:t xml:space="preserve">the </w:t>
      </w:r>
      <w:r w:rsidR="00BE6761">
        <w:rPr>
          <w:rFonts w:ascii="Times New Roman" w:hAnsi="Times New Roman" w:cs="Times New Roman"/>
          <w:sz w:val="24"/>
          <w:szCs w:val="24"/>
        </w:rPr>
        <w:t>officer or agent</w:t>
      </w:r>
      <w:r w:rsidR="00C44F42">
        <w:rPr>
          <w:rFonts w:ascii="Times New Roman" w:hAnsi="Times New Roman" w:cs="Times New Roman"/>
          <w:sz w:val="24"/>
          <w:szCs w:val="24"/>
        </w:rPr>
        <w:t xml:space="preserve"> or their forgeries</w:t>
      </w:r>
      <w:r w:rsidR="00BE6761">
        <w:rPr>
          <w:rFonts w:ascii="Times New Roman" w:hAnsi="Times New Roman" w:cs="Times New Roman"/>
          <w:sz w:val="24"/>
          <w:szCs w:val="24"/>
        </w:rPr>
        <w:t>.</w:t>
      </w:r>
    </w:p>
    <w:p w:rsidR="00887446" w:rsidRDefault="00887446" w:rsidP="00887446">
      <w:pPr>
        <w:spacing w:line="360" w:lineRule="auto"/>
        <w:ind w:left="720" w:hanging="720"/>
        <w:rPr>
          <w:rFonts w:ascii="Times New Roman" w:hAnsi="Times New Roman" w:cs="Times New Roman"/>
          <w:sz w:val="24"/>
          <w:szCs w:val="24"/>
        </w:rPr>
      </w:pPr>
      <w:bookmarkStart w:id="8" w:name="_ie33ulq55z81" w:colFirst="0" w:colLast="0"/>
      <w:bookmarkEnd w:id="8"/>
      <w:r>
        <w:rPr>
          <w:rFonts w:ascii="Times New Roman" w:hAnsi="Times New Roman" w:cs="Times New Roman"/>
          <w:sz w:val="24"/>
          <w:szCs w:val="24"/>
        </w:rPr>
        <w:t>[</w:t>
      </w:r>
      <w:r w:rsidR="00BE6761">
        <w:rPr>
          <w:rFonts w:ascii="Times New Roman" w:hAnsi="Times New Roman" w:cs="Times New Roman"/>
          <w:sz w:val="24"/>
          <w:szCs w:val="24"/>
        </w:rPr>
        <w:t>2</w:t>
      </w:r>
      <w:r w:rsidR="00787254">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The de</w:t>
      </w:r>
      <w:r w:rsidRPr="005748BE">
        <w:rPr>
          <w:rFonts w:ascii="Times New Roman" w:hAnsi="Times New Roman" w:cs="Times New Roman"/>
          <w:sz w:val="24"/>
          <w:szCs w:val="24"/>
        </w:rPr>
        <w:t xml:space="preserve">fendant </w:t>
      </w:r>
      <w:r>
        <w:rPr>
          <w:rFonts w:ascii="Times New Roman" w:hAnsi="Times New Roman" w:cs="Times New Roman"/>
          <w:sz w:val="24"/>
          <w:szCs w:val="24"/>
        </w:rPr>
        <w:t xml:space="preserve">argues that </w:t>
      </w:r>
      <w:r w:rsidRPr="005748BE">
        <w:rPr>
          <w:rFonts w:ascii="Times New Roman" w:hAnsi="Times New Roman" w:cs="Times New Roman"/>
          <w:sz w:val="24"/>
          <w:szCs w:val="24"/>
        </w:rPr>
        <w:t xml:space="preserve">the </w:t>
      </w:r>
      <w:r w:rsidRPr="00AE756F">
        <w:rPr>
          <w:rFonts w:ascii="Times New Roman" w:hAnsi="Times New Roman" w:cs="Times New Roman"/>
          <w:b/>
          <w:i/>
          <w:sz w:val="24"/>
          <w:szCs w:val="24"/>
        </w:rPr>
        <w:t>Turquand</w:t>
      </w:r>
      <w:r w:rsidRPr="005748BE">
        <w:rPr>
          <w:rFonts w:ascii="Times New Roman" w:hAnsi="Times New Roman" w:cs="Times New Roman"/>
          <w:sz w:val="24"/>
          <w:szCs w:val="24"/>
        </w:rPr>
        <w:t xml:space="preserve"> rule</w:t>
      </w:r>
      <w:r>
        <w:rPr>
          <w:rFonts w:ascii="Times New Roman" w:hAnsi="Times New Roman" w:cs="Times New Roman"/>
          <w:sz w:val="24"/>
          <w:szCs w:val="24"/>
        </w:rPr>
        <w:t xml:space="preserve"> or s 24 the COBE Act do not apply</w:t>
      </w:r>
      <w:r w:rsidR="00BE6761">
        <w:rPr>
          <w:rFonts w:ascii="Times New Roman" w:hAnsi="Times New Roman" w:cs="Times New Roman"/>
          <w:sz w:val="24"/>
          <w:szCs w:val="24"/>
        </w:rPr>
        <w:t xml:space="preserve"> to the present matter</w:t>
      </w:r>
      <w:r w:rsidR="00C44F42">
        <w:rPr>
          <w:rFonts w:ascii="Times New Roman" w:hAnsi="Times New Roman" w:cs="Times New Roman"/>
          <w:sz w:val="24"/>
          <w:szCs w:val="24"/>
        </w:rPr>
        <w:t xml:space="preserve"> allegedly </w:t>
      </w:r>
      <w:r w:rsidR="00F26DE9">
        <w:rPr>
          <w:rFonts w:ascii="Times New Roman" w:hAnsi="Times New Roman" w:cs="Times New Roman"/>
          <w:sz w:val="24"/>
          <w:szCs w:val="24"/>
        </w:rPr>
        <w:t>because</w:t>
      </w:r>
      <w:r>
        <w:rPr>
          <w:rFonts w:ascii="Times New Roman" w:hAnsi="Times New Roman" w:cs="Times New Roman"/>
          <w:sz w:val="24"/>
          <w:szCs w:val="24"/>
        </w:rPr>
        <w:t xml:space="preserve"> the plaintiff, as the third party, specifically knew, or ought to have </w:t>
      </w:r>
      <w:r w:rsidR="00BE6761">
        <w:rPr>
          <w:rFonts w:ascii="Times New Roman" w:hAnsi="Times New Roman" w:cs="Times New Roman"/>
          <w:sz w:val="24"/>
          <w:szCs w:val="24"/>
        </w:rPr>
        <w:t xml:space="preserve">specifically </w:t>
      </w:r>
      <w:r>
        <w:rPr>
          <w:rFonts w:ascii="Times New Roman" w:hAnsi="Times New Roman" w:cs="Times New Roman"/>
          <w:sz w:val="24"/>
          <w:szCs w:val="24"/>
        </w:rPr>
        <w:t>known</w:t>
      </w:r>
      <w:r w:rsidR="00F26DE9">
        <w:rPr>
          <w:rFonts w:ascii="Times New Roman" w:hAnsi="Times New Roman" w:cs="Times New Roman"/>
          <w:sz w:val="24"/>
          <w:szCs w:val="24"/>
        </w:rPr>
        <w:t>,</w:t>
      </w:r>
      <w:r>
        <w:rPr>
          <w:rFonts w:ascii="Times New Roman" w:hAnsi="Times New Roman" w:cs="Times New Roman"/>
          <w:sz w:val="24"/>
          <w:szCs w:val="24"/>
        </w:rPr>
        <w:t xml:space="preserve"> that Divaris, as the putative agent, </w:t>
      </w:r>
      <w:r w:rsidRPr="005748BE">
        <w:rPr>
          <w:rFonts w:ascii="Times New Roman" w:hAnsi="Times New Roman" w:cs="Times New Roman"/>
          <w:sz w:val="24"/>
          <w:szCs w:val="24"/>
        </w:rPr>
        <w:t>had no authority</w:t>
      </w:r>
      <w:r w:rsidR="00787254">
        <w:rPr>
          <w:rFonts w:ascii="Times New Roman" w:hAnsi="Times New Roman" w:cs="Times New Roman"/>
          <w:sz w:val="24"/>
          <w:szCs w:val="24"/>
        </w:rPr>
        <w:t xml:space="preserve"> to bind the defendant</w:t>
      </w:r>
      <w:r>
        <w:rPr>
          <w:rFonts w:ascii="Times New Roman" w:hAnsi="Times New Roman" w:cs="Times New Roman"/>
          <w:sz w:val="24"/>
          <w:szCs w:val="24"/>
        </w:rPr>
        <w:t>. The defendant relies on the proviso to s 24[1]</w:t>
      </w:r>
      <w:r w:rsidR="00BE6761">
        <w:rPr>
          <w:rFonts w:ascii="Times New Roman" w:hAnsi="Times New Roman" w:cs="Times New Roman"/>
          <w:sz w:val="24"/>
          <w:szCs w:val="24"/>
        </w:rPr>
        <w:t xml:space="preserve"> above</w:t>
      </w:r>
      <w:r>
        <w:rPr>
          <w:rFonts w:ascii="Times New Roman" w:hAnsi="Times New Roman" w:cs="Times New Roman"/>
          <w:sz w:val="24"/>
          <w:szCs w:val="24"/>
        </w:rPr>
        <w:t xml:space="preserve">. </w:t>
      </w:r>
    </w:p>
    <w:p w:rsidR="00D0380E" w:rsidRDefault="00887446" w:rsidP="0088744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BE6761">
        <w:rPr>
          <w:rFonts w:ascii="Times New Roman" w:hAnsi="Times New Roman" w:cs="Times New Roman"/>
          <w:sz w:val="24"/>
          <w:szCs w:val="24"/>
        </w:rPr>
        <w:t>2</w:t>
      </w:r>
      <w:r w:rsidR="0078725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F26DE9">
        <w:rPr>
          <w:rFonts w:ascii="Times New Roman" w:hAnsi="Times New Roman" w:cs="Times New Roman"/>
          <w:sz w:val="24"/>
          <w:szCs w:val="24"/>
        </w:rPr>
        <w:t>But a</w:t>
      </w:r>
      <w:r>
        <w:rPr>
          <w:rFonts w:ascii="Times New Roman" w:hAnsi="Times New Roman" w:cs="Times New Roman"/>
          <w:sz w:val="24"/>
          <w:szCs w:val="24"/>
        </w:rPr>
        <w:t>s agreed at the pre-trial conference, the onus to prove that Divaris had no such authority as</w:t>
      </w:r>
      <w:r w:rsidR="00BE6761">
        <w:rPr>
          <w:rFonts w:ascii="Times New Roman" w:hAnsi="Times New Roman" w:cs="Times New Roman"/>
          <w:sz w:val="24"/>
          <w:szCs w:val="24"/>
        </w:rPr>
        <w:t xml:space="preserve"> would entitle him</w:t>
      </w:r>
      <w:r>
        <w:rPr>
          <w:rFonts w:ascii="Times New Roman" w:hAnsi="Times New Roman" w:cs="Times New Roman"/>
          <w:sz w:val="24"/>
          <w:szCs w:val="24"/>
        </w:rPr>
        <w:t xml:space="preserve"> to enter into </w:t>
      </w:r>
      <w:r w:rsidR="00BE6761">
        <w:rPr>
          <w:rFonts w:ascii="Times New Roman" w:hAnsi="Times New Roman" w:cs="Times New Roman"/>
          <w:sz w:val="24"/>
          <w:szCs w:val="24"/>
        </w:rPr>
        <w:t xml:space="preserve">those transactions </w:t>
      </w:r>
      <w:r>
        <w:rPr>
          <w:rFonts w:ascii="Times New Roman" w:hAnsi="Times New Roman" w:cs="Times New Roman"/>
          <w:sz w:val="24"/>
          <w:szCs w:val="24"/>
        </w:rPr>
        <w:t xml:space="preserve">with the plaintiff and that the plaintiff </w:t>
      </w:r>
      <w:r w:rsidR="00BE6761">
        <w:rPr>
          <w:rFonts w:ascii="Times New Roman" w:hAnsi="Times New Roman" w:cs="Times New Roman"/>
          <w:sz w:val="24"/>
          <w:szCs w:val="24"/>
        </w:rPr>
        <w:t xml:space="preserve">was </w:t>
      </w:r>
      <w:r>
        <w:rPr>
          <w:rFonts w:ascii="Times New Roman" w:hAnsi="Times New Roman" w:cs="Times New Roman"/>
          <w:sz w:val="24"/>
          <w:szCs w:val="24"/>
        </w:rPr>
        <w:t>in fact</w:t>
      </w:r>
      <w:r w:rsidR="00BE6761">
        <w:rPr>
          <w:rFonts w:ascii="Times New Roman" w:hAnsi="Times New Roman" w:cs="Times New Roman"/>
          <w:sz w:val="24"/>
          <w:szCs w:val="24"/>
        </w:rPr>
        <w:t xml:space="preserve"> aware</w:t>
      </w:r>
      <w:r>
        <w:rPr>
          <w:rFonts w:ascii="Times New Roman" w:hAnsi="Times New Roman" w:cs="Times New Roman"/>
          <w:sz w:val="24"/>
          <w:szCs w:val="24"/>
        </w:rPr>
        <w:t xml:space="preserve">, lies on the defendant. It has failed to discharge </w:t>
      </w:r>
      <w:r w:rsidR="00F26DE9">
        <w:rPr>
          <w:rFonts w:ascii="Times New Roman" w:hAnsi="Times New Roman" w:cs="Times New Roman"/>
          <w:sz w:val="24"/>
          <w:szCs w:val="24"/>
        </w:rPr>
        <w:t>th</w:t>
      </w:r>
      <w:r w:rsidR="00787254">
        <w:rPr>
          <w:rFonts w:ascii="Times New Roman" w:hAnsi="Times New Roman" w:cs="Times New Roman"/>
          <w:sz w:val="24"/>
          <w:szCs w:val="24"/>
        </w:rPr>
        <w:t>at</w:t>
      </w:r>
      <w:r>
        <w:rPr>
          <w:rFonts w:ascii="Times New Roman" w:hAnsi="Times New Roman" w:cs="Times New Roman"/>
          <w:sz w:val="24"/>
          <w:szCs w:val="24"/>
        </w:rPr>
        <w:t xml:space="preserve"> onus. To the contrary, in the light of the plaintiff’s robust evidence</w:t>
      </w:r>
      <w:r w:rsidR="00787254">
        <w:rPr>
          <w:rFonts w:ascii="Times New Roman" w:hAnsi="Times New Roman" w:cs="Times New Roman"/>
          <w:sz w:val="24"/>
          <w:szCs w:val="24"/>
        </w:rPr>
        <w:t>,</w:t>
      </w:r>
      <w:r>
        <w:rPr>
          <w:rFonts w:ascii="Times New Roman" w:hAnsi="Times New Roman" w:cs="Times New Roman"/>
          <w:sz w:val="24"/>
          <w:szCs w:val="24"/>
        </w:rPr>
        <w:t xml:space="preserve"> </w:t>
      </w:r>
      <w:r w:rsidR="00BE6761">
        <w:rPr>
          <w:rFonts w:ascii="Times New Roman" w:hAnsi="Times New Roman" w:cs="Times New Roman"/>
          <w:sz w:val="24"/>
          <w:szCs w:val="24"/>
        </w:rPr>
        <w:t xml:space="preserve">which </w:t>
      </w:r>
      <w:r>
        <w:rPr>
          <w:rFonts w:ascii="Times New Roman" w:hAnsi="Times New Roman" w:cs="Times New Roman"/>
          <w:sz w:val="24"/>
          <w:szCs w:val="24"/>
        </w:rPr>
        <w:t xml:space="preserve">cross-examination did nothing to challenge, the court </w:t>
      </w:r>
      <w:r w:rsidR="00D0380E">
        <w:rPr>
          <w:rFonts w:ascii="Times New Roman" w:hAnsi="Times New Roman" w:cs="Times New Roman"/>
          <w:sz w:val="24"/>
          <w:szCs w:val="24"/>
        </w:rPr>
        <w:t xml:space="preserve">is satisfied that not only did Divaris </w:t>
      </w:r>
      <w:r w:rsidR="00D0380E">
        <w:rPr>
          <w:rFonts w:ascii="Times New Roman" w:hAnsi="Times New Roman" w:cs="Times New Roman"/>
          <w:sz w:val="24"/>
          <w:szCs w:val="24"/>
        </w:rPr>
        <w:lastRenderedPageBreak/>
        <w:t>have the authority to enter into the transactions in question, but also that the defendant is bound by them.</w:t>
      </w:r>
      <w:r w:rsidR="00F26DE9">
        <w:rPr>
          <w:rFonts w:ascii="Times New Roman" w:hAnsi="Times New Roman" w:cs="Times New Roman"/>
          <w:sz w:val="24"/>
          <w:szCs w:val="24"/>
        </w:rPr>
        <w:t xml:space="preserve"> </w:t>
      </w:r>
    </w:p>
    <w:p w:rsidR="00090C1B" w:rsidRDefault="00BE6761" w:rsidP="00476288">
      <w:pPr>
        <w:spacing w:line="360" w:lineRule="auto"/>
        <w:ind w:left="720" w:hanging="720"/>
        <w:rPr>
          <w:rFonts w:ascii="Times New Roman" w:hAnsi="Times New Roman" w:cs="Times New Roman"/>
          <w:color w:val="212529"/>
          <w:sz w:val="24"/>
          <w:szCs w:val="24"/>
          <w:highlight w:val="white"/>
        </w:rPr>
      </w:pPr>
      <w:r>
        <w:rPr>
          <w:rFonts w:ascii="Times New Roman" w:hAnsi="Times New Roman" w:cs="Times New Roman"/>
          <w:sz w:val="24"/>
          <w:szCs w:val="24"/>
        </w:rPr>
        <w:t>[2</w:t>
      </w:r>
      <w:r w:rsidR="00787254">
        <w:rPr>
          <w:rFonts w:ascii="Times New Roman" w:hAnsi="Times New Roman" w:cs="Times New Roman"/>
          <w:sz w:val="24"/>
          <w:szCs w:val="24"/>
        </w:rPr>
        <w:t>2</w:t>
      </w:r>
      <w:r w:rsidR="00EE651A">
        <w:rPr>
          <w:rFonts w:ascii="Times New Roman" w:hAnsi="Times New Roman" w:cs="Times New Roman"/>
          <w:sz w:val="24"/>
          <w:szCs w:val="24"/>
        </w:rPr>
        <w:t>]</w:t>
      </w:r>
      <w:r w:rsidR="00EE651A">
        <w:rPr>
          <w:rFonts w:ascii="Times New Roman" w:hAnsi="Times New Roman" w:cs="Times New Roman"/>
          <w:sz w:val="24"/>
          <w:szCs w:val="24"/>
        </w:rPr>
        <w:tab/>
      </w:r>
      <w:r w:rsidR="00F26DE9">
        <w:rPr>
          <w:rFonts w:ascii="Times New Roman" w:hAnsi="Times New Roman" w:cs="Times New Roman"/>
          <w:sz w:val="24"/>
          <w:szCs w:val="24"/>
        </w:rPr>
        <w:t xml:space="preserve">The judgment of the court is this. </w:t>
      </w:r>
      <w:r w:rsidR="00EE651A" w:rsidRPr="005748BE">
        <w:rPr>
          <w:rFonts w:ascii="Times New Roman" w:hAnsi="Times New Roman" w:cs="Times New Roman"/>
          <w:color w:val="212529"/>
          <w:sz w:val="24"/>
          <w:szCs w:val="24"/>
          <w:highlight w:val="white"/>
        </w:rPr>
        <w:t xml:space="preserve">Divaris issued </w:t>
      </w:r>
      <w:r>
        <w:rPr>
          <w:rFonts w:ascii="Times New Roman" w:hAnsi="Times New Roman" w:cs="Times New Roman"/>
          <w:color w:val="212529"/>
          <w:sz w:val="24"/>
          <w:szCs w:val="24"/>
          <w:highlight w:val="white"/>
        </w:rPr>
        <w:t>those</w:t>
      </w:r>
      <w:r w:rsidR="00EE651A">
        <w:rPr>
          <w:rFonts w:ascii="Times New Roman" w:hAnsi="Times New Roman" w:cs="Times New Roman"/>
          <w:color w:val="212529"/>
          <w:sz w:val="24"/>
          <w:szCs w:val="24"/>
          <w:highlight w:val="white"/>
        </w:rPr>
        <w:t xml:space="preserve"> </w:t>
      </w:r>
      <w:r w:rsidR="00EE651A" w:rsidRPr="005748BE">
        <w:rPr>
          <w:rFonts w:ascii="Times New Roman" w:hAnsi="Times New Roman" w:cs="Times New Roman"/>
          <w:color w:val="212529"/>
          <w:sz w:val="24"/>
          <w:szCs w:val="24"/>
          <w:highlight w:val="white"/>
        </w:rPr>
        <w:t>acknowledgments of debt</w:t>
      </w:r>
      <w:r w:rsidR="00EE651A">
        <w:rPr>
          <w:rFonts w:ascii="Times New Roman" w:hAnsi="Times New Roman" w:cs="Times New Roman"/>
          <w:color w:val="212529"/>
          <w:sz w:val="24"/>
          <w:szCs w:val="24"/>
          <w:highlight w:val="white"/>
        </w:rPr>
        <w:t>. They were on the defendant’s letter-</w:t>
      </w:r>
      <w:r w:rsidR="00090C1B">
        <w:rPr>
          <w:rFonts w:ascii="Times New Roman" w:hAnsi="Times New Roman" w:cs="Times New Roman"/>
          <w:color w:val="212529"/>
          <w:sz w:val="24"/>
          <w:szCs w:val="24"/>
          <w:highlight w:val="white"/>
        </w:rPr>
        <w:t>h</w:t>
      </w:r>
      <w:r w:rsidR="00EE651A">
        <w:rPr>
          <w:rFonts w:ascii="Times New Roman" w:hAnsi="Times New Roman" w:cs="Times New Roman"/>
          <w:color w:val="212529"/>
          <w:sz w:val="24"/>
          <w:szCs w:val="24"/>
          <w:highlight w:val="white"/>
        </w:rPr>
        <w:t>ead</w:t>
      </w:r>
      <w:r>
        <w:rPr>
          <w:rFonts w:ascii="Times New Roman" w:hAnsi="Times New Roman" w:cs="Times New Roman"/>
          <w:color w:val="212529"/>
          <w:sz w:val="24"/>
          <w:szCs w:val="24"/>
          <w:highlight w:val="white"/>
        </w:rPr>
        <w:t>.</w:t>
      </w:r>
      <w:r w:rsidR="00EE651A" w:rsidRPr="005748BE">
        <w:rPr>
          <w:rFonts w:ascii="Times New Roman" w:hAnsi="Times New Roman" w:cs="Times New Roman"/>
          <w:color w:val="212529"/>
          <w:sz w:val="24"/>
          <w:szCs w:val="24"/>
          <w:highlight w:val="white"/>
        </w:rPr>
        <w:t xml:space="preserve"> </w:t>
      </w:r>
      <w:r>
        <w:rPr>
          <w:rFonts w:ascii="Times New Roman" w:hAnsi="Times New Roman" w:cs="Times New Roman"/>
          <w:color w:val="212529"/>
          <w:sz w:val="24"/>
          <w:szCs w:val="24"/>
          <w:highlight w:val="white"/>
        </w:rPr>
        <w:t>H</w:t>
      </w:r>
      <w:r w:rsidR="00476288">
        <w:rPr>
          <w:rFonts w:ascii="Times New Roman" w:hAnsi="Times New Roman" w:cs="Times New Roman"/>
          <w:color w:val="212529"/>
          <w:sz w:val="24"/>
          <w:szCs w:val="24"/>
          <w:highlight w:val="white"/>
        </w:rPr>
        <w:t>e</w:t>
      </w:r>
      <w:r w:rsidR="00EE651A">
        <w:rPr>
          <w:rFonts w:ascii="Times New Roman" w:hAnsi="Times New Roman" w:cs="Times New Roman"/>
          <w:color w:val="212529"/>
          <w:sz w:val="24"/>
          <w:szCs w:val="24"/>
          <w:highlight w:val="white"/>
        </w:rPr>
        <w:t xml:space="preserve"> had access and entitlement </w:t>
      </w:r>
      <w:r w:rsidR="00090C1B">
        <w:rPr>
          <w:rFonts w:ascii="Times New Roman" w:hAnsi="Times New Roman" w:cs="Times New Roman"/>
          <w:color w:val="212529"/>
          <w:sz w:val="24"/>
          <w:szCs w:val="24"/>
          <w:highlight w:val="white"/>
        </w:rPr>
        <w:t>to</w:t>
      </w:r>
      <w:r w:rsidR="00EE651A">
        <w:rPr>
          <w:rFonts w:ascii="Times New Roman" w:hAnsi="Times New Roman" w:cs="Times New Roman"/>
          <w:color w:val="212529"/>
          <w:sz w:val="24"/>
          <w:szCs w:val="24"/>
          <w:highlight w:val="white"/>
        </w:rPr>
        <w:t xml:space="preserve"> use</w:t>
      </w:r>
      <w:r>
        <w:rPr>
          <w:rFonts w:ascii="Times New Roman" w:hAnsi="Times New Roman" w:cs="Times New Roman"/>
          <w:color w:val="212529"/>
          <w:sz w:val="24"/>
          <w:szCs w:val="24"/>
          <w:highlight w:val="white"/>
        </w:rPr>
        <w:t xml:space="preserve"> </w:t>
      </w:r>
      <w:r w:rsidR="00090C1B">
        <w:rPr>
          <w:rFonts w:ascii="Times New Roman" w:hAnsi="Times New Roman" w:cs="Times New Roman"/>
          <w:color w:val="212529"/>
          <w:sz w:val="24"/>
          <w:szCs w:val="24"/>
          <w:highlight w:val="white"/>
        </w:rPr>
        <w:t>it</w:t>
      </w:r>
      <w:r w:rsidR="00EE651A">
        <w:rPr>
          <w:rFonts w:ascii="Times New Roman" w:hAnsi="Times New Roman" w:cs="Times New Roman"/>
          <w:color w:val="212529"/>
          <w:sz w:val="24"/>
          <w:szCs w:val="24"/>
          <w:highlight w:val="white"/>
        </w:rPr>
        <w:t>. The</w:t>
      </w:r>
      <w:r>
        <w:rPr>
          <w:rFonts w:ascii="Times New Roman" w:hAnsi="Times New Roman" w:cs="Times New Roman"/>
          <w:color w:val="212529"/>
          <w:sz w:val="24"/>
          <w:szCs w:val="24"/>
          <w:highlight w:val="white"/>
        </w:rPr>
        <w:t xml:space="preserve"> acknowledgements of debt</w:t>
      </w:r>
      <w:r w:rsidR="00EE651A">
        <w:rPr>
          <w:rFonts w:ascii="Times New Roman" w:hAnsi="Times New Roman" w:cs="Times New Roman"/>
          <w:color w:val="212529"/>
          <w:sz w:val="24"/>
          <w:szCs w:val="24"/>
          <w:highlight w:val="white"/>
        </w:rPr>
        <w:t xml:space="preserve"> were embossed with the defendant’s stamp</w:t>
      </w:r>
      <w:r>
        <w:rPr>
          <w:rFonts w:ascii="Times New Roman" w:hAnsi="Times New Roman" w:cs="Times New Roman"/>
          <w:color w:val="212529"/>
          <w:sz w:val="24"/>
          <w:szCs w:val="24"/>
          <w:highlight w:val="white"/>
        </w:rPr>
        <w:t xml:space="preserve">. </w:t>
      </w:r>
      <w:r w:rsidR="00090C1B">
        <w:rPr>
          <w:rFonts w:ascii="Times New Roman" w:hAnsi="Times New Roman" w:cs="Times New Roman"/>
          <w:color w:val="212529"/>
          <w:sz w:val="24"/>
          <w:szCs w:val="24"/>
          <w:highlight w:val="white"/>
        </w:rPr>
        <w:t>Divaris</w:t>
      </w:r>
      <w:r w:rsidR="00EE651A">
        <w:rPr>
          <w:rFonts w:ascii="Times New Roman" w:hAnsi="Times New Roman" w:cs="Times New Roman"/>
          <w:color w:val="212529"/>
          <w:sz w:val="24"/>
          <w:szCs w:val="24"/>
          <w:highlight w:val="white"/>
        </w:rPr>
        <w:t xml:space="preserve"> had access and entitlement </w:t>
      </w:r>
      <w:r w:rsidR="00090C1B">
        <w:rPr>
          <w:rFonts w:ascii="Times New Roman" w:hAnsi="Times New Roman" w:cs="Times New Roman"/>
          <w:color w:val="212529"/>
          <w:sz w:val="24"/>
          <w:szCs w:val="24"/>
          <w:highlight w:val="white"/>
        </w:rPr>
        <w:t xml:space="preserve">to </w:t>
      </w:r>
      <w:r w:rsidR="00EE651A">
        <w:rPr>
          <w:rFonts w:ascii="Times New Roman" w:hAnsi="Times New Roman" w:cs="Times New Roman"/>
          <w:color w:val="212529"/>
          <w:sz w:val="24"/>
          <w:szCs w:val="24"/>
          <w:highlight w:val="white"/>
        </w:rPr>
        <w:t>use</w:t>
      </w:r>
      <w:r w:rsidR="00090C1B">
        <w:rPr>
          <w:rFonts w:ascii="Times New Roman" w:hAnsi="Times New Roman" w:cs="Times New Roman"/>
          <w:color w:val="212529"/>
          <w:sz w:val="24"/>
          <w:szCs w:val="24"/>
          <w:highlight w:val="white"/>
        </w:rPr>
        <w:t xml:space="preserve"> it</w:t>
      </w:r>
      <w:r w:rsidR="00EE651A">
        <w:rPr>
          <w:rFonts w:ascii="Times New Roman" w:hAnsi="Times New Roman" w:cs="Times New Roman"/>
          <w:color w:val="212529"/>
          <w:sz w:val="24"/>
          <w:szCs w:val="24"/>
          <w:highlight w:val="white"/>
        </w:rPr>
        <w:t xml:space="preserve">. </w:t>
      </w:r>
      <w:r w:rsidR="00476288">
        <w:rPr>
          <w:rFonts w:ascii="Times New Roman" w:hAnsi="Times New Roman" w:cs="Times New Roman"/>
          <w:color w:val="212529"/>
          <w:sz w:val="24"/>
          <w:szCs w:val="24"/>
          <w:highlight w:val="white"/>
        </w:rPr>
        <w:t xml:space="preserve">He was the team leader and loans officer. </w:t>
      </w:r>
      <w:r w:rsidR="00090C1B">
        <w:rPr>
          <w:rFonts w:ascii="Times New Roman" w:hAnsi="Times New Roman" w:cs="Times New Roman"/>
          <w:color w:val="212529"/>
          <w:sz w:val="24"/>
          <w:szCs w:val="24"/>
          <w:highlight w:val="white"/>
        </w:rPr>
        <w:t xml:space="preserve">With </w:t>
      </w:r>
      <w:r w:rsidR="00787254">
        <w:rPr>
          <w:rFonts w:ascii="Times New Roman" w:hAnsi="Times New Roman" w:cs="Times New Roman"/>
          <w:color w:val="212529"/>
          <w:sz w:val="24"/>
          <w:szCs w:val="24"/>
          <w:highlight w:val="white"/>
        </w:rPr>
        <w:t xml:space="preserve">such a </w:t>
      </w:r>
      <w:r w:rsidR="00090C1B">
        <w:rPr>
          <w:rFonts w:ascii="Times New Roman" w:hAnsi="Times New Roman" w:cs="Times New Roman"/>
          <w:color w:val="212529"/>
          <w:sz w:val="24"/>
          <w:szCs w:val="24"/>
          <w:highlight w:val="white"/>
        </w:rPr>
        <w:t xml:space="preserve">title </w:t>
      </w:r>
      <w:r w:rsidR="00F26DE9">
        <w:rPr>
          <w:rFonts w:ascii="Times New Roman" w:hAnsi="Times New Roman" w:cs="Times New Roman"/>
          <w:color w:val="212529"/>
          <w:sz w:val="24"/>
          <w:szCs w:val="24"/>
          <w:highlight w:val="white"/>
        </w:rPr>
        <w:t xml:space="preserve">and position </w:t>
      </w:r>
      <w:r w:rsidR="00090C1B">
        <w:rPr>
          <w:rFonts w:ascii="Times New Roman" w:hAnsi="Times New Roman" w:cs="Times New Roman"/>
          <w:color w:val="212529"/>
          <w:sz w:val="24"/>
          <w:szCs w:val="24"/>
          <w:highlight w:val="white"/>
        </w:rPr>
        <w:t xml:space="preserve">he could not just have been a messenger or </w:t>
      </w:r>
      <w:r w:rsidR="00F26DE9">
        <w:rPr>
          <w:rFonts w:ascii="Times New Roman" w:hAnsi="Times New Roman" w:cs="Times New Roman"/>
          <w:color w:val="212529"/>
          <w:sz w:val="24"/>
          <w:szCs w:val="24"/>
          <w:highlight w:val="white"/>
        </w:rPr>
        <w:t xml:space="preserve">a </w:t>
      </w:r>
      <w:r w:rsidR="00090C1B">
        <w:rPr>
          <w:rFonts w:ascii="Times New Roman" w:hAnsi="Times New Roman" w:cs="Times New Roman"/>
          <w:color w:val="212529"/>
          <w:sz w:val="24"/>
          <w:szCs w:val="24"/>
          <w:highlight w:val="white"/>
        </w:rPr>
        <w:t xml:space="preserve">mere doorman </w:t>
      </w:r>
      <w:r w:rsidR="00F26DE9">
        <w:rPr>
          <w:rFonts w:ascii="Times New Roman" w:hAnsi="Times New Roman" w:cs="Times New Roman"/>
          <w:color w:val="212529"/>
          <w:sz w:val="24"/>
          <w:szCs w:val="24"/>
          <w:highlight w:val="white"/>
        </w:rPr>
        <w:t xml:space="preserve">to filter clients to other offices </w:t>
      </w:r>
      <w:r w:rsidR="00090C1B">
        <w:rPr>
          <w:rFonts w:ascii="Times New Roman" w:hAnsi="Times New Roman" w:cs="Times New Roman"/>
          <w:color w:val="212529"/>
          <w:sz w:val="24"/>
          <w:szCs w:val="24"/>
          <w:highlight w:val="white"/>
        </w:rPr>
        <w:t xml:space="preserve">as Last said or implied. </w:t>
      </w:r>
    </w:p>
    <w:p w:rsidR="00EE651A" w:rsidRPr="00476288" w:rsidRDefault="00090C1B" w:rsidP="00476288">
      <w:pPr>
        <w:spacing w:line="360" w:lineRule="auto"/>
        <w:ind w:left="720" w:hanging="720"/>
        <w:rPr>
          <w:rFonts w:ascii="Times New Roman" w:hAnsi="Times New Roman" w:cs="Times New Roman"/>
          <w:color w:val="212529"/>
          <w:sz w:val="24"/>
          <w:szCs w:val="24"/>
          <w:highlight w:val="white"/>
        </w:rPr>
      </w:pPr>
      <w:r>
        <w:rPr>
          <w:rFonts w:ascii="Times New Roman" w:hAnsi="Times New Roman" w:cs="Times New Roman"/>
          <w:color w:val="212529"/>
          <w:sz w:val="24"/>
          <w:szCs w:val="24"/>
          <w:highlight w:val="white"/>
        </w:rPr>
        <w:t>[2</w:t>
      </w:r>
      <w:r w:rsidR="00787254">
        <w:rPr>
          <w:rFonts w:ascii="Times New Roman" w:hAnsi="Times New Roman" w:cs="Times New Roman"/>
          <w:color w:val="212529"/>
          <w:sz w:val="24"/>
          <w:szCs w:val="24"/>
          <w:highlight w:val="white"/>
        </w:rPr>
        <w:t>3</w:t>
      </w:r>
      <w:r>
        <w:rPr>
          <w:rFonts w:ascii="Times New Roman" w:hAnsi="Times New Roman" w:cs="Times New Roman"/>
          <w:color w:val="212529"/>
          <w:sz w:val="24"/>
          <w:szCs w:val="24"/>
          <w:highlight w:val="white"/>
        </w:rPr>
        <w:t>]</w:t>
      </w:r>
      <w:r>
        <w:rPr>
          <w:rFonts w:ascii="Times New Roman" w:hAnsi="Times New Roman" w:cs="Times New Roman"/>
          <w:color w:val="212529"/>
          <w:sz w:val="24"/>
          <w:szCs w:val="24"/>
          <w:highlight w:val="white"/>
        </w:rPr>
        <w:tab/>
      </w:r>
      <w:r w:rsidR="00EE651A">
        <w:rPr>
          <w:rFonts w:ascii="Times New Roman" w:hAnsi="Times New Roman" w:cs="Times New Roman"/>
          <w:color w:val="212529"/>
          <w:sz w:val="24"/>
          <w:szCs w:val="24"/>
          <w:highlight w:val="white"/>
        </w:rPr>
        <w:t>The acknowledgements of debt are a standard mercantile document. Divaris says he want</w:t>
      </w:r>
      <w:r w:rsidR="00476288">
        <w:rPr>
          <w:rFonts w:ascii="Times New Roman" w:hAnsi="Times New Roman" w:cs="Times New Roman"/>
          <w:color w:val="212529"/>
          <w:sz w:val="24"/>
          <w:szCs w:val="24"/>
          <w:highlight w:val="white"/>
        </w:rPr>
        <w:t>ed</w:t>
      </w:r>
      <w:r w:rsidR="00EE651A">
        <w:rPr>
          <w:rFonts w:ascii="Times New Roman" w:hAnsi="Times New Roman" w:cs="Times New Roman"/>
          <w:color w:val="212529"/>
          <w:sz w:val="24"/>
          <w:szCs w:val="24"/>
          <w:highlight w:val="white"/>
        </w:rPr>
        <w:t xml:space="preserve"> them </w:t>
      </w:r>
      <w:r w:rsidR="00476288">
        <w:rPr>
          <w:rFonts w:ascii="Times New Roman" w:hAnsi="Times New Roman" w:cs="Times New Roman"/>
          <w:color w:val="212529"/>
          <w:sz w:val="24"/>
          <w:szCs w:val="24"/>
          <w:highlight w:val="white"/>
        </w:rPr>
        <w:t xml:space="preserve">to look in every way authentic. </w:t>
      </w:r>
      <w:r>
        <w:rPr>
          <w:rFonts w:ascii="Times New Roman" w:hAnsi="Times New Roman" w:cs="Times New Roman"/>
          <w:color w:val="212529"/>
          <w:sz w:val="24"/>
          <w:szCs w:val="24"/>
          <w:highlight w:val="white"/>
        </w:rPr>
        <w:t>Indeed</w:t>
      </w:r>
      <w:r w:rsidR="00787254">
        <w:rPr>
          <w:rFonts w:ascii="Times New Roman" w:hAnsi="Times New Roman" w:cs="Times New Roman"/>
          <w:color w:val="212529"/>
          <w:sz w:val="24"/>
          <w:szCs w:val="24"/>
          <w:highlight w:val="white"/>
        </w:rPr>
        <w:t>,</w:t>
      </w:r>
      <w:r>
        <w:rPr>
          <w:rFonts w:ascii="Times New Roman" w:hAnsi="Times New Roman" w:cs="Times New Roman"/>
          <w:color w:val="212529"/>
          <w:sz w:val="24"/>
          <w:szCs w:val="24"/>
          <w:highlight w:val="white"/>
        </w:rPr>
        <w:t xml:space="preserve"> t</w:t>
      </w:r>
      <w:r w:rsidR="00476288">
        <w:rPr>
          <w:rFonts w:ascii="Times New Roman" w:hAnsi="Times New Roman" w:cs="Times New Roman"/>
          <w:color w:val="212529"/>
          <w:sz w:val="24"/>
          <w:szCs w:val="24"/>
          <w:highlight w:val="white"/>
        </w:rPr>
        <w:t xml:space="preserve">hey do. </w:t>
      </w:r>
      <w:r w:rsidR="00EE651A" w:rsidRPr="005748BE">
        <w:rPr>
          <w:rFonts w:ascii="Times New Roman" w:hAnsi="Times New Roman" w:cs="Times New Roman"/>
          <w:color w:val="212529"/>
          <w:sz w:val="24"/>
          <w:szCs w:val="24"/>
          <w:highlight w:val="white"/>
        </w:rPr>
        <w:t xml:space="preserve">It makes sense that </w:t>
      </w:r>
      <w:r>
        <w:rPr>
          <w:rFonts w:ascii="Times New Roman" w:hAnsi="Times New Roman" w:cs="Times New Roman"/>
          <w:color w:val="212529"/>
          <w:sz w:val="24"/>
          <w:szCs w:val="24"/>
          <w:highlight w:val="white"/>
        </w:rPr>
        <w:t xml:space="preserve">the </w:t>
      </w:r>
      <w:r w:rsidR="00476288">
        <w:rPr>
          <w:rFonts w:ascii="Times New Roman" w:hAnsi="Times New Roman" w:cs="Times New Roman"/>
          <w:color w:val="212529"/>
          <w:sz w:val="24"/>
          <w:szCs w:val="24"/>
          <w:highlight w:val="white"/>
        </w:rPr>
        <w:t>p</w:t>
      </w:r>
      <w:r w:rsidR="00EE651A" w:rsidRPr="005748BE">
        <w:rPr>
          <w:rFonts w:ascii="Times New Roman" w:hAnsi="Times New Roman" w:cs="Times New Roman"/>
          <w:color w:val="212529"/>
          <w:sz w:val="24"/>
          <w:szCs w:val="24"/>
          <w:highlight w:val="white"/>
        </w:rPr>
        <w:t xml:space="preserve">laintiff would be unsuspecting. </w:t>
      </w:r>
      <w:r w:rsidR="00476288">
        <w:rPr>
          <w:rFonts w:ascii="Times New Roman" w:hAnsi="Times New Roman" w:cs="Times New Roman"/>
          <w:color w:val="212529"/>
          <w:sz w:val="24"/>
          <w:szCs w:val="24"/>
          <w:highlight w:val="white"/>
        </w:rPr>
        <w:t>He</w:t>
      </w:r>
      <w:r w:rsidR="00EE651A" w:rsidRPr="005748BE">
        <w:rPr>
          <w:rFonts w:ascii="Times New Roman" w:hAnsi="Times New Roman" w:cs="Times New Roman"/>
          <w:color w:val="212529"/>
          <w:sz w:val="24"/>
          <w:szCs w:val="24"/>
          <w:highlight w:val="white"/>
        </w:rPr>
        <w:t xml:space="preserve"> transacted with D</w:t>
      </w:r>
      <w:r w:rsidR="00476288">
        <w:rPr>
          <w:rFonts w:ascii="Times New Roman" w:hAnsi="Times New Roman" w:cs="Times New Roman"/>
          <w:color w:val="212529"/>
          <w:sz w:val="24"/>
          <w:szCs w:val="24"/>
          <w:highlight w:val="white"/>
        </w:rPr>
        <w:t>ivaris in</w:t>
      </w:r>
      <w:r w:rsidR="00EE651A" w:rsidRPr="005748BE">
        <w:rPr>
          <w:rFonts w:ascii="Times New Roman" w:hAnsi="Times New Roman" w:cs="Times New Roman"/>
          <w:color w:val="212529"/>
          <w:sz w:val="24"/>
          <w:szCs w:val="24"/>
          <w:highlight w:val="white"/>
        </w:rPr>
        <w:t xml:space="preserve"> good faith</w:t>
      </w:r>
      <w:r w:rsidR="00476288">
        <w:rPr>
          <w:rFonts w:ascii="Times New Roman" w:hAnsi="Times New Roman" w:cs="Times New Roman"/>
          <w:color w:val="212529"/>
          <w:sz w:val="24"/>
          <w:szCs w:val="24"/>
          <w:highlight w:val="white"/>
        </w:rPr>
        <w:t>. If some</w:t>
      </w:r>
      <w:r w:rsidR="00EE651A" w:rsidRPr="005748BE">
        <w:rPr>
          <w:rFonts w:ascii="Times New Roman" w:hAnsi="Times New Roman" w:cs="Times New Roman"/>
          <w:color w:val="212529"/>
          <w:sz w:val="24"/>
          <w:szCs w:val="24"/>
          <w:highlight w:val="white"/>
        </w:rPr>
        <w:t xml:space="preserve"> in</w:t>
      </w:r>
      <w:r w:rsidR="00476288">
        <w:rPr>
          <w:rFonts w:ascii="Times New Roman" w:hAnsi="Times New Roman" w:cs="Times New Roman"/>
          <w:color w:val="212529"/>
          <w:sz w:val="24"/>
          <w:szCs w:val="24"/>
          <w:highlight w:val="white"/>
        </w:rPr>
        <w:t>-</w:t>
      </w:r>
      <w:r w:rsidR="00EE651A" w:rsidRPr="005748BE">
        <w:rPr>
          <w:rFonts w:ascii="Times New Roman" w:hAnsi="Times New Roman" w:cs="Times New Roman"/>
          <w:color w:val="212529"/>
          <w:sz w:val="24"/>
          <w:szCs w:val="24"/>
          <w:highlight w:val="white"/>
        </w:rPr>
        <w:t xml:space="preserve">house protocol </w:t>
      </w:r>
      <w:r w:rsidR="00476288">
        <w:rPr>
          <w:rFonts w:ascii="Times New Roman" w:hAnsi="Times New Roman" w:cs="Times New Roman"/>
          <w:color w:val="212529"/>
          <w:sz w:val="24"/>
          <w:szCs w:val="24"/>
          <w:highlight w:val="white"/>
        </w:rPr>
        <w:t>had not been follow</w:t>
      </w:r>
      <w:r>
        <w:rPr>
          <w:rFonts w:ascii="Times New Roman" w:hAnsi="Times New Roman" w:cs="Times New Roman"/>
          <w:color w:val="212529"/>
          <w:sz w:val="24"/>
          <w:szCs w:val="24"/>
          <w:highlight w:val="white"/>
        </w:rPr>
        <w:t>ed</w:t>
      </w:r>
      <w:r w:rsidR="00476288">
        <w:rPr>
          <w:rFonts w:ascii="Times New Roman" w:hAnsi="Times New Roman" w:cs="Times New Roman"/>
          <w:color w:val="212529"/>
          <w:sz w:val="24"/>
          <w:szCs w:val="24"/>
          <w:highlight w:val="white"/>
        </w:rPr>
        <w:t xml:space="preserve"> in the defendant’s camp, which manifestly cannot be correct, the plaintiff cannot be disqualified from claiming</w:t>
      </w:r>
      <w:r w:rsidR="00EE651A" w:rsidRPr="005748BE">
        <w:rPr>
          <w:rFonts w:ascii="Times New Roman" w:hAnsi="Times New Roman" w:cs="Times New Roman"/>
          <w:color w:val="212529"/>
          <w:sz w:val="24"/>
          <w:szCs w:val="24"/>
          <w:highlight w:val="white"/>
        </w:rPr>
        <w:t>.</w:t>
      </w:r>
    </w:p>
    <w:p w:rsidR="00633E16" w:rsidRDefault="00090C1B" w:rsidP="0088744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0C4C1B">
        <w:rPr>
          <w:rFonts w:ascii="Times New Roman" w:hAnsi="Times New Roman" w:cs="Times New Roman"/>
          <w:sz w:val="24"/>
          <w:szCs w:val="24"/>
        </w:rPr>
        <w:t>4</w:t>
      </w:r>
      <w:r w:rsidR="00D0380E">
        <w:rPr>
          <w:rFonts w:ascii="Times New Roman" w:hAnsi="Times New Roman" w:cs="Times New Roman"/>
          <w:sz w:val="24"/>
          <w:szCs w:val="24"/>
        </w:rPr>
        <w:t xml:space="preserve">] </w:t>
      </w:r>
      <w:r w:rsidR="00D0380E">
        <w:rPr>
          <w:rFonts w:ascii="Times New Roman" w:hAnsi="Times New Roman" w:cs="Times New Roman"/>
          <w:sz w:val="24"/>
          <w:szCs w:val="24"/>
        </w:rPr>
        <w:tab/>
        <w:t>The defendant</w:t>
      </w:r>
      <w:r w:rsidR="00F26DE9">
        <w:rPr>
          <w:rFonts w:ascii="Times New Roman" w:hAnsi="Times New Roman" w:cs="Times New Roman"/>
          <w:sz w:val="24"/>
          <w:szCs w:val="24"/>
        </w:rPr>
        <w:t>’s evidence</w:t>
      </w:r>
      <w:r w:rsidR="00D0380E">
        <w:rPr>
          <w:rFonts w:ascii="Times New Roman" w:hAnsi="Times New Roman" w:cs="Times New Roman"/>
          <w:sz w:val="24"/>
          <w:szCs w:val="24"/>
        </w:rPr>
        <w:t xml:space="preserve"> cannot stand against that of the plaintiff. With all due respect, </w:t>
      </w:r>
      <w:r>
        <w:rPr>
          <w:rFonts w:ascii="Times New Roman" w:hAnsi="Times New Roman" w:cs="Times New Roman"/>
          <w:sz w:val="24"/>
          <w:szCs w:val="24"/>
        </w:rPr>
        <w:t>Last</w:t>
      </w:r>
      <w:r w:rsidR="00F26DE9">
        <w:rPr>
          <w:rFonts w:ascii="Times New Roman" w:hAnsi="Times New Roman" w:cs="Times New Roman"/>
          <w:sz w:val="24"/>
          <w:szCs w:val="24"/>
        </w:rPr>
        <w:t xml:space="preserve"> was an</w:t>
      </w:r>
      <w:r w:rsidR="00D0380E">
        <w:rPr>
          <w:rFonts w:ascii="Times New Roman" w:hAnsi="Times New Roman" w:cs="Times New Roman"/>
          <w:sz w:val="24"/>
          <w:szCs w:val="24"/>
        </w:rPr>
        <w:t xml:space="preserve"> irrelevant</w:t>
      </w:r>
      <w:r w:rsidR="00F26DE9">
        <w:rPr>
          <w:rFonts w:ascii="Times New Roman" w:hAnsi="Times New Roman" w:cs="Times New Roman"/>
          <w:sz w:val="24"/>
          <w:szCs w:val="24"/>
        </w:rPr>
        <w:t xml:space="preserve"> witness</w:t>
      </w:r>
      <w:r>
        <w:rPr>
          <w:rFonts w:ascii="Times New Roman" w:hAnsi="Times New Roman" w:cs="Times New Roman"/>
          <w:sz w:val="24"/>
          <w:szCs w:val="24"/>
        </w:rPr>
        <w:t xml:space="preserve">. </w:t>
      </w:r>
      <w:r w:rsidR="00F26DE9">
        <w:rPr>
          <w:rFonts w:ascii="Times New Roman" w:hAnsi="Times New Roman" w:cs="Times New Roman"/>
          <w:sz w:val="24"/>
          <w:szCs w:val="24"/>
        </w:rPr>
        <w:t>His evidence</w:t>
      </w:r>
      <w:r>
        <w:rPr>
          <w:rFonts w:ascii="Times New Roman" w:hAnsi="Times New Roman" w:cs="Times New Roman"/>
          <w:sz w:val="24"/>
          <w:szCs w:val="24"/>
        </w:rPr>
        <w:t xml:space="preserve"> was</w:t>
      </w:r>
      <w:r w:rsidR="00633E16">
        <w:rPr>
          <w:rFonts w:ascii="Times New Roman" w:hAnsi="Times New Roman" w:cs="Times New Roman"/>
          <w:sz w:val="24"/>
          <w:szCs w:val="24"/>
        </w:rPr>
        <w:t xml:space="preserve"> largely contrived and</w:t>
      </w:r>
      <w:r w:rsidR="00D0380E">
        <w:rPr>
          <w:rFonts w:ascii="Times New Roman" w:hAnsi="Times New Roman" w:cs="Times New Roman"/>
          <w:sz w:val="24"/>
          <w:szCs w:val="24"/>
        </w:rPr>
        <w:t xml:space="preserve"> contradictory. </w:t>
      </w:r>
      <w:r>
        <w:rPr>
          <w:rFonts w:ascii="Times New Roman" w:hAnsi="Times New Roman" w:cs="Times New Roman"/>
          <w:sz w:val="24"/>
          <w:szCs w:val="24"/>
        </w:rPr>
        <w:t>For example, i</w:t>
      </w:r>
      <w:r w:rsidR="00D0380E">
        <w:rPr>
          <w:rFonts w:ascii="Times New Roman" w:hAnsi="Times New Roman" w:cs="Times New Roman"/>
          <w:sz w:val="24"/>
          <w:szCs w:val="24"/>
        </w:rPr>
        <w:t>n one breath he sought to disown the extract of the board resolution</w:t>
      </w:r>
      <w:r w:rsidR="00633E16">
        <w:rPr>
          <w:rFonts w:ascii="Times New Roman" w:hAnsi="Times New Roman" w:cs="Times New Roman"/>
          <w:sz w:val="24"/>
          <w:szCs w:val="24"/>
        </w:rPr>
        <w:t xml:space="preserve"> on the basis that it was not authentic </w:t>
      </w:r>
      <w:r>
        <w:rPr>
          <w:rFonts w:ascii="Times New Roman" w:hAnsi="Times New Roman" w:cs="Times New Roman"/>
          <w:sz w:val="24"/>
          <w:szCs w:val="24"/>
        </w:rPr>
        <w:t>just because</w:t>
      </w:r>
      <w:r w:rsidR="00633E16">
        <w:rPr>
          <w:rFonts w:ascii="Times New Roman" w:hAnsi="Times New Roman" w:cs="Times New Roman"/>
          <w:sz w:val="24"/>
          <w:szCs w:val="24"/>
        </w:rPr>
        <w:t xml:space="preserve"> it had no resolution number</w:t>
      </w:r>
      <w:r>
        <w:rPr>
          <w:rFonts w:ascii="Times New Roman" w:hAnsi="Times New Roman" w:cs="Times New Roman"/>
          <w:sz w:val="24"/>
          <w:szCs w:val="24"/>
        </w:rPr>
        <w:t xml:space="preserve">. He also claimed </w:t>
      </w:r>
      <w:r w:rsidR="00633E16">
        <w:rPr>
          <w:rFonts w:ascii="Times New Roman" w:hAnsi="Times New Roman" w:cs="Times New Roman"/>
          <w:sz w:val="24"/>
          <w:szCs w:val="24"/>
        </w:rPr>
        <w:t xml:space="preserve">that it was not evident who had sat in the meeting in question. </w:t>
      </w:r>
      <w:r>
        <w:rPr>
          <w:rFonts w:ascii="Times New Roman" w:hAnsi="Times New Roman" w:cs="Times New Roman"/>
          <w:sz w:val="24"/>
          <w:szCs w:val="24"/>
        </w:rPr>
        <w:t>But i</w:t>
      </w:r>
      <w:r w:rsidR="00D0380E">
        <w:rPr>
          <w:rFonts w:ascii="Times New Roman" w:hAnsi="Times New Roman" w:cs="Times New Roman"/>
          <w:sz w:val="24"/>
          <w:szCs w:val="24"/>
        </w:rPr>
        <w:t>n another</w:t>
      </w:r>
      <w:r w:rsidR="00633E16">
        <w:rPr>
          <w:rFonts w:ascii="Times New Roman" w:hAnsi="Times New Roman" w:cs="Times New Roman"/>
          <w:sz w:val="24"/>
          <w:szCs w:val="24"/>
        </w:rPr>
        <w:t xml:space="preserve"> breath</w:t>
      </w:r>
      <w:r>
        <w:rPr>
          <w:rFonts w:ascii="Times New Roman" w:hAnsi="Times New Roman" w:cs="Times New Roman"/>
          <w:sz w:val="24"/>
          <w:szCs w:val="24"/>
        </w:rPr>
        <w:t>,</w:t>
      </w:r>
      <w:r w:rsidR="00633E16">
        <w:rPr>
          <w:rFonts w:ascii="Times New Roman" w:hAnsi="Times New Roman" w:cs="Times New Roman"/>
          <w:sz w:val="24"/>
          <w:szCs w:val="24"/>
        </w:rPr>
        <w:t xml:space="preserve"> </w:t>
      </w:r>
      <w:r w:rsidR="00F26DE9">
        <w:rPr>
          <w:rFonts w:ascii="Times New Roman" w:hAnsi="Times New Roman" w:cs="Times New Roman"/>
          <w:sz w:val="24"/>
          <w:szCs w:val="24"/>
        </w:rPr>
        <w:t>he</w:t>
      </w:r>
      <w:r w:rsidR="00633E16">
        <w:rPr>
          <w:rFonts w:ascii="Times New Roman" w:hAnsi="Times New Roman" w:cs="Times New Roman"/>
          <w:sz w:val="24"/>
          <w:szCs w:val="24"/>
        </w:rPr>
        <w:t xml:space="preserve"> </w:t>
      </w:r>
      <w:r w:rsidR="00D0380E">
        <w:rPr>
          <w:rFonts w:ascii="Times New Roman" w:hAnsi="Times New Roman" w:cs="Times New Roman"/>
          <w:sz w:val="24"/>
          <w:szCs w:val="24"/>
        </w:rPr>
        <w:t xml:space="preserve">sought to dismiss </w:t>
      </w:r>
      <w:r w:rsidR="00633E16">
        <w:rPr>
          <w:rFonts w:ascii="Times New Roman" w:hAnsi="Times New Roman" w:cs="Times New Roman"/>
          <w:sz w:val="24"/>
          <w:szCs w:val="24"/>
        </w:rPr>
        <w:t>the resolution</w:t>
      </w:r>
      <w:r w:rsidR="00D0380E">
        <w:rPr>
          <w:rFonts w:ascii="Times New Roman" w:hAnsi="Times New Roman" w:cs="Times New Roman"/>
          <w:sz w:val="24"/>
          <w:szCs w:val="24"/>
        </w:rPr>
        <w:t xml:space="preserve"> on the basis that it was privileged communication. These positions are mutually exclusive. You cannot have it both ways. But the chain of electronic mails and </w:t>
      </w:r>
      <w:r w:rsidR="00633E16">
        <w:rPr>
          <w:rFonts w:ascii="Times New Roman" w:hAnsi="Times New Roman" w:cs="Times New Roman"/>
          <w:sz w:val="24"/>
          <w:szCs w:val="24"/>
        </w:rPr>
        <w:t xml:space="preserve">the </w:t>
      </w:r>
      <w:r w:rsidR="00D0380E">
        <w:rPr>
          <w:rFonts w:ascii="Times New Roman" w:hAnsi="Times New Roman" w:cs="Times New Roman"/>
          <w:sz w:val="24"/>
          <w:szCs w:val="24"/>
        </w:rPr>
        <w:t xml:space="preserve">WhatsApp messages showed plainly that this particular document had been sent to the plaintiff by none other </w:t>
      </w:r>
      <w:r w:rsidR="00633E16">
        <w:rPr>
          <w:rFonts w:ascii="Times New Roman" w:hAnsi="Times New Roman" w:cs="Times New Roman"/>
          <w:sz w:val="24"/>
          <w:szCs w:val="24"/>
        </w:rPr>
        <w:t xml:space="preserve">than </w:t>
      </w:r>
      <w:r>
        <w:rPr>
          <w:rFonts w:ascii="Times New Roman" w:hAnsi="Times New Roman" w:cs="Times New Roman"/>
          <w:sz w:val="24"/>
          <w:szCs w:val="24"/>
        </w:rPr>
        <w:t>Las</w:t>
      </w:r>
      <w:r w:rsidR="00D0380E">
        <w:rPr>
          <w:rFonts w:ascii="Times New Roman" w:hAnsi="Times New Roman" w:cs="Times New Roman"/>
          <w:sz w:val="24"/>
          <w:szCs w:val="24"/>
        </w:rPr>
        <w:t xml:space="preserve">t’s own boss and </w:t>
      </w:r>
      <w:r w:rsidR="00633E16">
        <w:rPr>
          <w:rFonts w:ascii="Times New Roman" w:hAnsi="Times New Roman" w:cs="Times New Roman"/>
          <w:sz w:val="24"/>
          <w:szCs w:val="24"/>
        </w:rPr>
        <w:t>relative, Mrs Dandadzi</w:t>
      </w:r>
      <w:r>
        <w:rPr>
          <w:rFonts w:ascii="Times New Roman" w:hAnsi="Times New Roman" w:cs="Times New Roman"/>
          <w:sz w:val="24"/>
          <w:szCs w:val="24"/>
        </w:rPr>
        <w:t xml:space="preserve">. She </w:t>
      </w:r>
      <w:r w:rsidR="00633E16">
        <w:rPr>
          <w:rFonts w:ascii="Times New Roman" w:hAnsi="Times New Roman" w:cs="Times New Roman"/>
          <w:sz w:val="24"/>
          <w:szCs w:val="24"/>
        </w:rPr>
        <w:t xml:space="preserve">was the defendant’s managing director at the </w:t>
      </w:r>
      <w:r w:rsidR="00F26DE9">
        <w:rPr>
          <w:rFonts w:ascii="Times New Roman" w:hAnsi="Times New Roman" w:cs="Times New Roman"/>
          <w:sz w:val="24"/>
          <w:szCs w:val="24"/>
        </w:rPr>
        <w:t xml:space="preserve">material </w:t>
      </w:r>
      <w:r w:rsidR="00633E16">
        <w:rPr>
          <w:rFonts w:ascii="Times New Roman" w:hAnsi="Times New Roman" w:cs="Times New Roman"/>
          <w:sz w:val="24"/>
          <w:szCs w:val="24"/>
        </w:rPr>
        <w:t xml:space="preserve">time. This is not all. </w:t>
      </w:r>
    </w:p>
    <w:p w:rsidR="00090C1B" w:rsidRDefault="00090C1B" w:rsidP="0088744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0C4C1B">
        <w:rPr>
          <w:rFonts w:ascii="Times New Roman" w:hAnsi="Times New Roman" w:cs="Times New Roman"/>
          <w:sz w:val="24"/>
          <w:szCs w:val="24"/>
        </w:rPr>
        <w:t>5</w:t>
      </w:r>
      <w:r w:rsidR="00633E16">
        <w:rPr>
          <w:rFonts w:ascii="Times New Roman" w:hAnsi="Times New Roman" w:cs="Times New Roman"/>
          <w:sz w:val="24"/>
          <w:szCs w:val="24"/>
        </w:rPr>
        <w:t>]</w:t>
      </w:r>
      <w:r w:rsidR="00633E16">
        <w:rPr>
          <w:rFonts w:ascii="Times New Roman" w:hAnsi="Times New Roman" w:cs="Times New Roman"/>
          <w:sz w:val="24"/>
          <w:szCs w:val="24"/>
        </w:rPr>
        <w:tab/>
        <w:t>That board resolution was manifestly an acknowledgement of debt</w:t>
      </w:r>
      <w:r w:rsidR="00F2688D">
        <w:rPr>
          <w:rFonts w:ascii="Times New Roman" w:hAnsi="Times New Roman" w:cs="Times New Roman"/>
          <w:sz w:val="24"/>
          <w:szCs w:val="24"/>
        </w:rPr>
        <w:t xml:space="preserve"> by the defendant’s board of directors. The resolution proposed two alternative modes of repayment </w:t>
      </w:r>
      <w:r>
        <w:rPr>
          <w:rFonts w:ascii="Times New Roman" w:hAnsi="Times New Roman" w:cs="Times New Roman"/>
          <w:sz w:val="24"/>
          <w:szCs w:val="24"/>
        </w:rPr>
        <w:t>to the plaintiff</w:t>
      </w:r>
      <w:r w:rsidR="00F2688D">
        <w:rPr>
          <w:rFonts w:ascii="Times New Roman" w:hAnsi="Times New Roman" w:cs="Times New Roman"/>
          <w:sz w:val="24"/>
          <w:szCs w:val="24"/>
        </w:rPr>
        <w:t xml:space="preserve">. The one was that the defendant would hand over to the plaintiff its book debts so that </w:t>
      </w:r>
      <w:r>
        <w:rPr>
          <w:rFonts w:ascii="Times New Roman" w:hAnsi="Times New Roman" w:cs="Times New Roman"/>
          <w:sz w:val="24"/>
          <w:szCs w:val="24"/>
        </w:rPr>
        <w:t xml:space="preserve">the plaintiff </w:t>
      </w:r>
      <w:r w:rsidR="00F2688D">
        <w:rPr>
          <w:rFonts w:ascii="Times New Roman" w:hAnsi="Times New Roman" w:cs="Times New Roman"/>
          <w:sz w:val="24"/>
          <w:szCs w:val="24"/>
        </w:rPr>
        <w:t xml:space="preserve">could pursue recovery by himself. The other was that the </w:t>
      </w:r>
      <w:r w:rsidR="00F2688D">
        <w:rPr>
          <w:rFonts w:ascii="Times New Roman" w:hAnsi="Times New Roman" w:cs="Times New Roman"/>
          <w:sz w:val="24"/>
          <w:szCs w:val="24"/>
        </w:rPr>
        <w:lastRenderedPageBreak/>
        <w:t xml:space="preserve">defendant would itself recover from the debtors and hand over the money to the plaintiff. </w:t>
      </w:r>
    </w:p>
    <w:p w:rsidR="00673904" w:rsidRDefault="00090C1B" w:rsidP="0088744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0C4C1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F2688D">
        <w:rPr>
          <w:rFonts w:ascii="Times New Roman" w:hAnsi="Times New Roman" w:cs="Times New Roman"/>
          <w:sz w:val="24"/>
          <w:szCs w:val="24"/>
        </w:rPr>
        <w:t xml:space="preserve">In court, </w:t>
      </w:r>
      <w:r>
        <w:rPr>
          <w:rFonts w:ascii="Times New Roman" w:hAnsi="Times New Roman" w:cs="Times New Roman"/>
          <w:sz w:val="24"/>
          <w:szCs w:val="24"/>
        </w:rPr>
        <w:t>Last</w:t>
      </w:r>
      <w:r w:rsidR="00F2688D">
        <w:rPr>
          <w:rFonts w:ascii="Times New Roman" w:hAnsi="Times New Roman" w:cs="Times New Roman"/>
          <w:sz w:val="24"/>
          <w:szCs w:val="24"/>
        </w:rPr>
        <w:t xml:space="preserve"> said the plaintiff had rejected the defendant’s proposal </w:t>
      </w:r>
      <w:r>
        <w:rPr>
          <w:rFonts w:ascii="Times New Roman" w:hAnsi="Times New Roman" w:cs="Times New Roman"/>
          <w:sz w:val="24"/>
          <w:szCs w:val="24"/>
        </w:rPr>
        <w:t>and that it</w:t>
      </w:r>
      <w:r w:rsidR="00F2688D">
        <w:rPr>
          <w:rFonts w:ascii="Times New Roman" w:hAnsi="Times New Roman" w:cs="Times New Roman"/>
          <w:sz w:val="24"/>
          <w:szCs w:val="24"/>
        </w:rPr>
        <w:t xml:space="preserve"> had been made without prejudice. But this is </w:t>
      </w:r>
      <w:r>
        <w:rPr>
          <w:rFonts w:ascii="Times New Roman" w:hAnsi="Times New Roman" w:cs="Times New Roman"/>
          <w:sz w:val="24"/>
          <w:szCs w:val="24"/>
        </w:rPr>
        <w:t>absurd</w:t>
      </w:r>
      <w:r w:rsidR="00F2688D">
        <w:rPr>
          <w:rFonts w:ascii="Times New Roman" w:hAnsi="Times New Roman" w:cs="Times New Roman"/>
          <w:sz w:val="24"/>
          <w:szCs w:val="24"/>
        </w:rPr>
        <w:t>.</w:t>
      </w:r>
      <w:r w:rsidR="00C70278">
        <w:rPr>
          <w:rFonts w:ascii="Times New Roman" w:hAnsi="Times New Roman" w:cs="Times New Roman"/>
          <w:sz w:val="24"/>
          <w:szCs w:val="24"/>
        </w:rPr>
        <w:t xml:space="preserve"> </w:t>
      </w:r>
      <w:r>
        <w:rPr>
          <w:rFonts w:ascii="Times New Roman" w:hAnsi="Times New Roman" w:cs="Times New Roman"/>
          <w:sz w:val="24"/>
          <w:szCs w:val="24"/>
        </w:rPr>
        <w:t>Clearly t</w:t>
      </w:r>
      <w:r w:rsidR="00F2688D">
        <w:rPr>
          <w:rFonts w:ascii="Times New Roman" w:hAnsi="Times New Roman" w:cs="Times New Roman"/>
          <w:sz w:val="24"/>
          <w:szCs w:val="24"/>
        </w:rPr>
        <w:t>he plaintiff rejected the first option</w:t>
      </w:r>
      <w:r w:rsidR="00673904">
        <w:rPr>
          <w:rFonts w:ascii="Times New Roman" w:hAnsi="Times New Roman" w:cs="Times New Roman"/>
          <w:sz w:val="24"/>
          <w:szCs w:val="24"/>
        </w:rPr>
        <w:t xml:space="preserve">. His plain reason </w:t>
      </w:r>
      <w:r w:rsidR="00F26DE9">
        <w:rPr>
          <w:rFonts w:ascii="Times New Roman" w:hAnsi="Times New Roman" w:cs="Times New Roman"/>
          <w:sz w:val="24"/>
          <w:szCs w:val="24"/>
        </w:rPr>
        <w:t xml:space="preserve">for that </w:t>
      </w:r>
      <w:r w:rsidR="00673904">
        <w:rPr>
          <w:rFonts w:ascii="Times New Roman" w:hAnsi="Times New Roman" w:cs="Times New Roman"/>
          <w:sz w:val="24"/>
          <w:szCs w:val="24"/>
        </w:rPr>
        <w:t xml:space="preserve">was </w:t>
      </w:r>
      <w:r w:rsidR="00F2688D">
        <w:rPr>
          <w:rFonts w:ascii="Times New Roman" w:hAnsi="Times New Roman" w:cs="Times New Roman"/>
          <w:sz w:val="24"/>
          <w:szCs w:val="24"/>
        </w:rPr>
        <w:t xml:space="preserve">that he could not be expected to </w:t>
      </w:r>
      <w:r w:rsidR="00C70278">
        <w:rPr>
          <w:rFonts w:ascii="Times New Roman" w:hAnsi="Times New Roman" w:cs="Times New Roman"/>
          <w:sz w:val="24"/>
          <w:szCs w:val="24"/>
        </w:rPr>
        <w:t xml:space="preserve">be </w:t>
      </w:r>
      <w:r w:rsidR="00F2688D">
        <w:rPr>
          <w:rFonts w:ascii="Times New Roman" w:hAnsi="Times New Roman" w:cs="Times New Roman"/>
          <w:sz w:val="24"/>
          <w:szCs w:val="24"/>
        </w:rPr>
        <w:t>run</w:t>
      </w:r>
      <w:r w:rsidR="00C70278">
        <w:rPr>
          <w:rFonts w:ascii="Times New Roman" w:hAnsi="Times New Roman" w:cs="Times New Roman"/>
          <w:sz w:val="24"/>
          <w:szCs w:val="24"/>
        </w:rPr>
        <w:t>ning</w:t>
      </w:r>
      <w:r w:rsidR="00F2688D">
        <w:rPr>
          <w:rFonts w:ascii="Times New Roman" w:hAnsi="Times New Roman" w:cs="Times New Roman"/>
          <w:sz w:val="24"/>
          <w:szCs w:val="24"/>
        </w:rPr>
        <w:t xml:space="preserve"> the defendant’s business. </w:t>
      </w:r>
      <w:r w:rsidR="00673904">
        <w:rPr>
          <w:rFonts w:ascii="Times New Roman" w:hAnsi="Times New Roman" w:cs="Times New Roman"/>
          <w:sz w:val="24"/>
          <w:szCs w:val="24"/>
        </w:rPr>
        <w:t xml:space="preserve">Clearly </w:t>
      </w:r>
      <w:r w:rsidR="00520A1C">
        <w:rPr>
          <w:rFonts w:ascii="Times New Roman" w:hAnsi="Times New Roman" w:cs="Times New Roman"/>
          <w:sz w:val="24"/>
          <w:szCs w:val="24"/>
        </w:rPr>
        <w:t>t</w:t>
      </w:r>
      <w:r w:rsidR="00673904">
        <w:rPr>
          <w:rFonts w:ascii="Times New Roman" w:hAnsi="Times New Roman" w:cs="Times New Roman"/>
          <w:sz w:val="24"/>
          <w:szCs w:val="24"/>
        </w:rPr>
        <w:t>h</w:t>
      </w:r>
      <w:r w:rsidR="00F2688D">
        <w:rPr>
          <w:rFonts w:ascii="Times New Roman" w:hAnsi="Times New Roman" w:cs="Times New Roman"/>
          <w:sz w:val="24"/>
          <w:szCs w:val="24"/>
        </w:rPr>
        <w:t xml:space="preserve">e </w:t>
      </w:r>
      <w:r w:rsidR="00520A1C">
        <w:rPr>
          <w:rFonts w:ascii="Times New Roman" w:hAnsi="Times New Roman" w:cs="Times New Roman"/>
          <w:sz w:val="24"/>
          <w:szCs w:val="24"/>
        </w:rPr>
        <w:t xml:space="preserve">plaintiff </w:t>
      </w:r>
      <w:r w:rsidR="00F2688D">
        <w:rPr>
          <w:rFonts w:ascii="Times New Roman" w:hAnsi="Times New Roman" w:cs="Times New Roman"/>
          <w:sz w:val="24"/>
          <w:szCs w:val="24"/>
        </w:rPr>
        <w:t>accepted the second option.</w:t>
      </w:r>
      <w:r w:rsidR="00C70278">
        <w:rPr>
          <w:rFonts w:ascii="Times New Roman" w:hAnsi="Times New Roman" w:cs="Times New Roman"/>
          <w:sz w:val="24"/>
          <w:szCs w:val="24"/>
        </w:rPr>
        <w:t xml:space="preserve">  </w:t>
      </w:r>
      <w:r w:rsidR="00673904">
        <w:rPr>
          <w:rFonts w:ascii="Times New Roman" w:hAnsi="Times New Roman" w:cs="Times New Roman"/>
          <w:sz w:val="24"/>
          <w:szCs w:val="24"/>
        </w:rPr>
        <w:t>There was nothing privileged in that exchange of communication</w:t>
      </w:r>
      <w:r w:rsidR="00F26DE9">
        <w:rPr>
          <w:rFonts w:ascii="Times New Roman" w:hAnsi="Times New Roman" w:cs="Times New Roman"/>
          <w:sz w:val="24"/>
          <w:szCs w:val="24"/>
        </w:rPr>
        <w:t xml:space="preserve"> between the parties</w:t>
      </w:r>
      <w:r w:rsidR="00C70278">
        <w:rPr>
          <w:rFonts w:ascii="Times New Roman" w:hAnsi="Times New Roman" w:cs="Times New Roman"/>
          <w:sz w:val="24"/>
          <w:szCs w:val="24"/>
        </w:rPr>
        <w:t>.</w:t>
      </w:r>
    </w:p>
    <w:p w:rsidR="00C70278" w:rsidRDefault="00673904" w:rsidP="0088744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F26DE9">
        <w:rPr>
          <w:rFonts w:ascii="Times New Roman" w:hAnsi="Times New Roman" w:cs="Times New Roman"/>
          <w:sz w:val="24"/>
          <w:szCs w:val="24"/>
        </w:rPr>
        <w:t>2</w:t>
      </w:r>
      <w:r w:rsidR="000C4C1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C70278">
        <w:rPr>
          <w:rFonts w:ascii="Times New Roman" w:hAnsi="Times New Roman" w:cs="Times New Roman"/>
          <w:sz w:val="24"/>
          <w:szCs w:val="24"/>
        </w:rPr>
        <w:t xml:space="preserve">The relevant portion of the </w:t>
      </w:r>
      <w:r>
        <w:rPr>
          <w:rFonts w:ascii="Times New Roman" w:hAnsi="Times New Roman" w:cs="Times New Roman"/>
          <w:sz w:val="24"/>
          <w:szCs w:val="24"/>
        </w:rPr>
        <w:t xml:space="preserve">impugned </w:t>
      </w:r>
      <w:r w:rsidR="00C70278">
        <w:rPr>
          <w:rFonts w:ascii="Times New Roman" w:hAnsi="Times New Roman" w:cs="Times New Roman"/>
          <w:sz w:val="24"/>
          <w:szCs w:val="24"/>
        </w:rPr>
        <w:t>resolution read</w:t>
      </w:r>
      <w:r>
        <w:rPr>
          <w:rFonts w:ascii="Times New Roman" w:hAnsi="Times New Roman" w:cs="Times New Roman"/>
          <w:sz w:val="24"/>
          <w:szCs w:val="24"/>
        </w:rPr>
        <w:t xml:space="preserve"> as follows</w:t>
      </w:r>
      <w:r w:rsidR="00C70278">
        <w:rPr>
          <w:rFonts w:ascii="Times New Roman" w:hAnsi="Times New Roman" w:cs="Times New Roman"/>
          <w:sz w:val="24"/>
          <w:szCs w:val="24"/>
        </w:rPr>
        <w:t>:</w:t>
      </w:r>
    </w:p>
    <w:p w:rsidR="00C70278" w:rsidRPr="00673904" w:rsidRDefault="00C70278" w:rsidP="00673904">
      <w:pPr>
        <w:spacing w:line="240" w:lineRule="auto"/>
        <w:ind w:left="2160" w:hanging="720"/>
        <w:rPr>
          <w:rFonts w:ascii="Times New Roman" w:hAnsi="Times New Roman" w:cs="Times New Roman"/>
        </w:rPr>
      </w:pPr>
      <w:r>
        <w:rPr>
          <w:rFonts w:ascii="Times New Roman" w:hAnsi="Times New Roman" w:cs="Times New Roman"/>
          <w:sz w:val="24"/>
          <w:szCs w:val="24"/>
        </w:rPr>
        <w:t>“</w:t>
      </w:r>
      <w:r w:rsidRPr="00673904">
        <w:rPr>
          <w:rFonts w:ascii="Times New Roman" w:hAnsi="Times New Roman" w:cs="Times New Roman"/>
        </w:rPr>
        <w:t>[a]</w:t>
      </w:r>
      <w:r w:rsidRPr="00673904">
        <w:rPr>
          <w:rFonts w:ascii="Times New Roman" w:hAnsi="Times New Roman" w:cs="Times New Roman"/>
        </w:rPr>
        <w:tab/>
        <w:t>It was resolved that Mr Vaki be paid his principal amount of US$75 000.00 by Realty Micro Finance.</w:t>
      </w:r>
    </w:p>
    <w:p w:rsidR="00C70278" w:rsidRPr="00673904" w:rsidRDefault="00C70278" w:rsidP="00673904">
      <w:pPr>
        <w:spacing w:line="240" w:lineRule="auto"/>
        <w:ind w:left="2160" w:hanging="720"/>
        <w:rPr>
          <w:rFonts w:ascii="Times New Roman" w:hAnsi="Times New Roman" w:cs="Times New Roman"/>
        </w:rPr>
      </w:pPr>
      <w:r w:rsidRPr="00673904">
        <w:rPr>
          <w:rFonts w:ascii="Times New Roman" w:hAnsi="Times New Roman" w:cs="Times New Roman"/>
        </w:rPr>
        <w:t>[b]</w:t>
      </w:r>
      <w:r w:rsidRPr="00673904">
        <w:rPr>
          <w:rFonts w:ascii="Times New Roman" w:hAnsi="Times New Roman" w:cs="Times New Roman"/>
        </w:rPr>
        <w:tab/>
      </w:r>
      <w:r w:rsidR="003F6443" w:rsidRPr="00673904">
        <w:rPr>
          <w:rFonts w:ascii="Times New Roman" w:hAnsi="Times New Roman" w:cs="Times New Roman"/>
        </w:rPr>
        <w:t>Realty shall formally engage Mr Vaki and formally propose ways of paying back the principal amount to him.</w:t>
      </w:r>
    </w:p>
    <w:p w:rsidR="00C70278" w:rsidRPr="00673904" w:rsidRDefault="00C70278" w:rsidP="00673904">
      <w:pPr>
        <w:spacing w:line="240" w:lineRule="auto"/>
        <w:ind w:left="720" w:firstLine="720"/>
        <w:rPr>
          <w:rFonts w:ascii="Times New Roman" w:hAnsi="Times New Roman" w:cs="Times New Roman"/>
        </w:rPr>
      </w:pPr>
      <w:r w:rsidRPr="00673904">
        <w:rPr>
          <w:rFonts w:ascii="Times New Roman" w:hAnsi="Times New Roman" w:cs="Times New Roman"/>
        </w:rPr>
        <w:t>[c]</w:t>
      </w:r>
      <w:r w:rsidRPr="00673904">
        <w:rPr>
          <w:rFonts w:ascii="Times New Roman" w:hAnsi="Times New Roman" w:cs="Times New Roman"/>
        </w:rPr>
        <w:tab/>
        <w:t>Realty proposes the following, subject to Mr Vaki’s consent:</w:t>
      </w:r>
    </w:p>
    <w:p w:rsidR="003F6443" w:rsidRDefault="00C70278" w:rsidP="00673904">
      <w:pPr>
        <w:pStyle w:val="ListParagraph"/>
        <w:numPr>
          <w:ilvl w:val="0"/>
          <w:numId w:val="17"/>
        </w:numPr>
        <w:spacing w:line="240" w:lineRule="auto"/>
        <w:ind w:left="2880" w:hanging="720"/>
        <w:rPr>
          <w:rFonts w:ascii="Times New Roman" w:hAnsi="Times New Roman" w:cs="Times New Roman"/>
        </w:rPr>
      </w:pPr>
      <w:r w:rsidRPr="00673904">
        <w:rPr>
          <w:rFonts w:ascii="Times New Roman" w:hAnsi="Times New Roman" w:cs="Times New Roman"/>
        </w:rPr>
        <w:t>that Mr</w:t>
      </w:r>
      <w:r w:rsidR="003F6443" w:rsidRPr="00673904">
        <w:rPr>
          <w:rFonts w:ascii="Times New Roman" w:hAnsi="Times New Roman" w:cs="Times New Roman"/>
        </w:rPr>
        <w:t xml:space="preserve"> Vaki be handed over the active files to where the loans concerning his money were disbursed and he handles the repayments himself </w:t>
      </w:r>
      <w:r w:rsidR="003F6443" w:rsidRPr="000C4C1B">
        <w:rPr>
          <w:rFonts w:ascii="Times New Roman" w:hAnsi="Times New Roman" w:cs="Times New Roman"/>
          <w:b/>
          <w:i/>
          <w:u w:val="single"/>
        </w:rPr>
        <w:t>or</w:t>
      </w:r>
      <w:r w:rsidR="003F6443" w:rsidRPr="00673904">
        <w:rPr>
          <w:rFonts w:ascii="Times New Roman" w:hAnsi="Times New Roman" w:cs="Times New Roman"/>
        </w:rPr>
        <w:t xml:space="preserve"> </w:t>
      </w:r>
      <w:r w:rsidR="000C4C1B">
        <w:rPr>
          <w:rFonts w:ascii="Times New Roman" w:hAnsi="Times New Roman" w:cs="Times New Roman"/>
        </w:rPr>
        <w:t xml:space="preserve"> [</w:t>
      </w:r>
      <w:r w:rsidR="000C4C1B" w:rsidRPr="000C4C1B">
        <w:rPr>
          <w:rFonts w:ascii="Times New Roman" w:hAnsi="Times New Roman" w:cs="Times New Roman"/>
          <w:i/>
        </w:rPr>
        <w:t>emphasis added</w:t>
      </w:r>
      <w:r w:rsidR="000C4C1B">
        <w:rPr>
          <w:rFonts w:ascii="Times New Roman" w:hAnsi="Times New Roman" w:cs="Times New Roman"/>
        </w:rPr>
        <w:t>]</w:t>
      </w:r>
    </w:p>
    <w:p w:rsidR="000C4C1B" w:rsidRPr="00673904" w:rsidRDefault="000C4C1B" w:rsidP="000C4C1B">
      <w:pPr>
        <w:pStyle w:val="ListParagraph"/>
        <w:spacing w:line="240" w:lineRule="auto"/>
        <w:ind w:left="2880"/>
        <w:rPr>
          <w:rFonts w:ascii="Times New Roman" w:hAnsi="Times New Roman" w:cs="Times New Roman"/>
        </w:rPr>
      </w:pPr>
    </w:p>
    <w:p w:rsidR="005F4794" w:rsidRPr="00673904" w:rsidRDefault="003F6443" w:rsidP="00673904">
      <w:pPr>
        <w:pStyle w:val="ListParagraph"/>
        <w:numPr>
          <w:ilvl w:val="0"/>
          <w:numId w:val="17"/>
        </w:numPr>
        <w:spacing w:line="240" w:lineRule="auto"/>
        <w:ind w:left="2880" w:hanging="720"/>
        <w:rPr>
          <w:rFonts w:ascii="Times New Roman" w:hAnsi="Times New Roman" w:cs="Times New Roman"/>
        </w:rPr>
      </w:pPr>
      <w:r w:rsidRPr="00673904">
        <w:rPr>
          <w:rFonts w:ascii="Times New Roman" w:hAnsi="Times New Roman" w:cs="Times New Roman"/>
        </w:rPr>
        <w:t>Realty will collect the money from the concerned debtors and hand it back to Mr Vaki.</w:t>
      </w:r>
    </w:p>
    <w:p w:rsidR="003F6443" w:rsidRPr="005F4794" w:rsidRDefault="005F4794" w:rsidP="00673904">
      <w:pPr>
        <w:spacing w:line="240" w:lineRule="auto"/>
        <w:ind w:left="2160" w:hanging="720"/>
        <w:rPr>
          <w:rFonts w:ascii="Times New Roman" w:hAnsi="Times New Roman" w:cs="Times New Roman"/>
          <w:sz w:val="24"/>
          <w:szCs w:val="24"/>
        </w:rPr>
      </w:pPr>
      <w:r w:rsidRPr="00673904">
        <w:rPr>
          <w:rFonts w:ascii="Times New Roman" w:hAnsi="Times New Roman" w:cs="Times New Roman"/>
        </w:rPr>
        <w:t>[d]</w:t>
      </w:r>
      <w:r w:rsidRPr="00673904">
        <w:rPr>
          <w:rFonts w:ascii="Times New Roman" w:hAnsi="Times New Roman" w:cs="Times New Roman"/>
        </w:rPr>
        <w:tab/>
        <w:t>The initial instalment of USD$7 500-00 paid to Mr Vaki by Realty must be deducted from the principal amount owing. The Board agreed that Realty Microfinance now owes Mr Vaki US</w:t>
      </w:r>
      <w:r w:rsidR="00673904">
        <w:rPr>
          <w:rFonts w:ascii="Times New Roman" w:hAnsi="Times New Roman" w:cs="Times New Roman"/>
        </w:rPr>
        <w:t>D</w:t>
      </w:r>
      <w:r w:rsidRPr="00673904">
        <w:rPr>
          <w:rFonts w:ascii="Times New Roman" w:hAnsi="Times New Roman" w:cs="Times New Roman"/>
        </w:rPr>
        <w:t>$67 500-00 after effecting the deduction</w:t>
      </w:r>
      <w:r>
        <w:rPr>
          <w:rFonts w:ascii="Times New Roman" w:hAnsi="Times New Roman" w:cs="Times New Roman"/>
          <w:sz w:val="24"/>
          <w:szCs w:val="24"/>
        </w:rPr>
        <w:t>.</w:t>
      </w:r>
      <w:r w:rsidR="003F6443" w:rsidRPr="005F4794">
        <w:rPr>
          <w:rFonts w:ascii="Times New Roman" w:hAnsi="Times New Roman" w:cs="Times New Roman"/>
          <w:sz w:val="24"/>
          <w:szCs w:val="24"/>
        </w:rPr>
        <w:t>”</w:t>
      </w:r>
    </w:p>
    <w:p w:rsidR="00A665AF" w:rsidRDefault="00673904" w:rsidP="00F45E2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0C4C1B">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r>
      <w:r w:rsidR="005F4794">
        <w:rPr>
          <w:rFonts w:ascii="Times New Roman" w:hAnsi="Times New Roman" w:cs="Times New Roman"/>
          <w:sz w:val="24"/>
          <w:szCs w:val="24"/>
        </w:rPr>
        <w:t xml:space="preserve">The resolution was sent to the plaintiff by Mrs Dandadzi via an e-mail. </w:t>
      </w:r>
      <w:r w:rsidR="003F6443">
        <w:rPr>
          <w:rFonts w:ascii="Times New Roman" w:hAnsi="Times New Roman" w:cs="Times New Roman"/>
          <w:sz w:val="24"/>
          <w:szCs w:val="24"/>
        </w:rPr>
        <w:t xml:space="preserve">The </w:t>
      </w:r>
      <w:r w:rsidR="00A665AF">
        <w:rPr>
          <w:rFonts w:ascii="Times New Roman" w:hAnsi="Times New Roman" w:cs="Times New Roman"/>
          <w:sz w:val="24"/>
          <w:szCs w:val="24"/>
        </w:rPr>
        <w:t xml:space="preserve">plaintiff’s response was </w:t>
      </w:r>
      <w:r w:rsidR="00F45E2F">
        <w:rPr>
          <w:rFonts w:ascii="Times New Roman" w:hAnsi="Times New Roman" w:cs="Times New Roman"/>
          <w:sz w:val="24"/>
          <w:szCs w:val="24"/>
        </w:rPr>
        <w:t>by letter addressed for the attention of Mrs Dandadzi</w:t>
      </w:r>
      <w:r w:rsidR="00A665AF">
        <w:rPr>
          <w:rFonts w:ascii="Times New Roman" w:hAnsi="Times New Roman" w:cs="Times New Roman"/>
          <w:sz w:val="24"/>
          <w:szCs w:val="24"/>
        </w:rPr>
        <w:t>. It was firm. F</w:t>
      </w:r>
      <w:r w:rsidR="00F45E2F">
        <w:rPr>
          <w:rFonts w:ascii="Times New Roman" w:hAnsi="Times New Roman" w:cs="Times New Roman"/>
          <w:sz w:val="24"/>
          <w:szCs w:val="24"/>
        </w:rPr>
        <w:t>irstly</w:t>
      </w:r>
      <w:r>
        <w:rPr>
          <w:rFonts w:ascii="Times New Roman" w:hAnsi="Times New Roman" w:cs="Times New Roman"/>
          <w:sz w:val="24"/>
          <w:szCs w:val="24"/>
        </w:rPr>
        <w:t>,</w:t>
      </w:r>
      <w:r w:rsidR="00F45E2F">
        <w:rPr>
          <w:rFonts w:ascii="Times New Roman" w:hAnsi="Times New Roman" w:cs="Times New Roman"/>
          <w:sz w:val="24"/>
          <w:szCs w:val="24"/>
        </w:rPr>
        <w:t xml:space="preserve"> </w:t>
      </w:r>
      <w:r w:rsidR="00A665AF">
        <w:rPr>
          <w:rFonts w:ascii="Times New Roman" w:hAnsi="Times New Roman" w:cs="Times New Roman"/>
          <w:sz w:val="24"/>
          <w:szCs w:val="24"/>
        </w:rPr>
        <w:t xml:space="preserve">he </w:t>
      </w:r>
      <w:r w:rsidR="00F45E2F">
        <w:rPr>
          <w:rFonts w:ascii="Times New Roman" w:hAnsi="Times New Roman" w:cs="Times New Roman"/>
          <w:sz w:val="24"/>
          <w:szCs w:val="24"/>
        </w:rPr>
        <w:t>referred to the deliberations he had had separately with Dr Dandadzi and the defendant’s board</w:t>
      </w:r>
      <w:r w:rsidR="00A665AF">
        <w:rPr>
          <w:rFonts w:ascii="Times New Roman" w:hAnsi="Times New Roman" w:cs="Times New Roman"/>
          <w:sz w:val="24"/>
          <w:szCs w:val="24"/>
        </w:rPr>
        <w:t xml:space="preserve">. Then he </w:t>
      </w:r>
      <w:r w:rsidR="00F45E2F">
        <w:rPr>
          <w:rFonts w:ascii="Times New Roman" w:hAnsi="Times New Roman" w:cs="Times New Roman"/>
          <w:sz w:val="24"/>
          <w:szCs w:val="24"/>
        </w:rPr>
        <w:t>emphatically rejected the first option under clause [c]</w:t>
      </w:r>
      <w:r w:rsidR="00A665AF">
        <w:rPr>
          <w:rFonts w:ascii="Times New Roman" w:hAnsi="Times New Roman" w:cs="Times New Roman"/>
          <w:sz w:val="24"/>
          <w:szCs w:val="24"/>
        </w:rPr>
        <w:t xml:space="preserve"> of the resolution. </w:t>
      </w:r>
      <w:r w:rsidR="00F45E2F">
        <w:rPr>
          <w:rFonts w:ascii="Times New Roman" w:hAnsi="Times New Roman" w:cs="Times New Roman"/>
          <w:sz w:val="24"/>
          <w:szCs w:val="24"/>
        </w:rPr>
        <w:t xml:space="preserve">After tabulating </w:t>
      </w:r>
      <w:r w:rsidR="00A665AF">
        <w:rPr>
          <w:rFonts w:ascii="Times New Roman" w:hAnsi="Times New Roman" w:cs="Times New Roman"/>
          <w:sz w:val="24"/>
          <w:szCs w:val="24"/>
        </w:rPr>
        <w:t>the capital amounts and t</w:t>
      </w:r>
      <w:r w:rsidR="00F45E2F">
        <w:rPr>
          <w:rFonts w:ascii="Times New Roman" w:hAnsi="Times New Roman" w:cs="Times New Roman"/>
          <w:sz w:val="24"/>
          <w:szCs w:val="24"/>
        </w:rPr>
        <w:t>he interest accrued</w:t>
      </w:r>
      <w:r>
        <w:rPr>
          <w:rFonts w:ascii="Times New Roman" w:hAnsi="Times New Roman" w:cs="Times New Roman"/>
          <w:sz w:val="24"/>
          <w:szCs w:val="24"/>
        </w:rPr>
        <w:t xml:space="preserve"> and </w:t>
      </w:r>
      <w:r w:rsidR="00F45E2F">
        <w:rPr>
          <w:rFonts w:ascii="Times New Roman" w:hAnsi="Times New Roman" w:cs="Times New Roman"/>
          <w:sz w:val="24"/>
          <w:szCs w:val="24"/>
        </w:rPr>
        <w:t>arriving at US$75 000-00</w:t>
      </w:r>
      <w:r w:rsidR="00A665AF">
        <w:rPr>
          <w:rFonts w:ascii="Times New Roman" w:hAnsi="Times New Roman" w:cs="Times New Roman"/>
          <w:sz w:val="24"/>
          <w:szCs w:val="24"/>
        </w:rPr>
        <w:t>,</w:t>
      </w:r>
      <w:r w:rsidR="00F45E2F">
        <w:rPr>
          <w:rFonts w:ascii="Times New Roman" w:hAnsi="Times New Roman" w:cs="Times New Roman"/>
          <w:sz w:val="24"/>
          <w:szCs w:val="24"/>
        </w:rPr>
        <w:t xml:space="preserve"> he </w:t>
      </w:r>
      <w:r w:rsidR="00A665AF">
        <w:rPr>
          <w:rFonts w:ascii="Times New Roman" w:hAnsi="Times New Roman" w:cs="Times New Roman"/>
          <w:sz w:val="24"/>
          <w:szCs w:val="24"/>
        </w:rPr>
        <w:t>made an unequivocal demand for payment by a certain date failing which he would report the defendant to the regulatory authority, the Reserve Bank of Zimbabwe</w:t>
      </w:r>
      <w:r w:rsidR="000C4C1B">
        <w:rPr>
          <w:rFonts w:ascii="Times New Roman" w:hAnsi="Times New Roman" w:cs="Times New Roman"/>
          <w:sz w:val="24"/>
          <w:szCs w:val="24"/>
        </w:rPr>
        <w:t>. H</w:t>
      </w:r>
      <w:r w:rsidR="00907806">
        <w:rPr>
          <w:rFonts w:ascii="Times New Roman" w:hAnsi="Times New Roman" w:cs="Times New Roman"/>
          <w:sz w:val="24"/>
          <w:szCs w:val="24"/>
        </w:rPr>
        <w:t>e</w:t>
      </w:r>
      <w:r w:rsidR="00A665AF">
        <w:rPr>
          <w:rFonts w:ascii="Times New Roman" w:hAnsi="Times New Roman" w:cs="Times New Roman"/>
          <w:sz w:val="24"/>
          <w:szCs w:val="24"/>
        </w:rPr>
        <w:t xml:space="preserve"> subsequently did.</w:t>
      </w:r>
    </w:p>
    <w:p w:rsidR="00A665AF" w:rsidRDefault="00673904" w:rsidP="00F45E2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t>
      </w:r>
      <w:r w:rsidR="000C4C1B">
        <w:rPr>
          <w:rFonts w:ascii="Times New Roman" w:hAnsi="Times New Roman" w:cs="Times New Roman"/>
          <w:sz w:val="24"/>
          <w:szCs w:val="24"/>
        </w:rPr>
        <w:t>29</w:t>
      </w:r>
      <w:r w:rsidR="00A665AF">
        <w:rPr>
          <w:rFonts w:ascii="Times New Roman" w:hAnsi="Times New Roman" w:cs="Times New Roman"/>
          <w:sz w:val="24"/>
          <w:szCs w:val="24"/>
        </w:rPr>
        <w:t>]</w:t>
      </w:r>
      <w:r w:rsidR="00A665AF">
        <w:rPr>
          <w:rFonts w:ascii="Times New Roman" w:hAnsi="Times New Roman" w:cs="Times New Roman"/>
          <w:sz w:val="24"/>
          <w:szCs w:val="24"/>
        </w:rPr>
        <w:tab/>
        <w:t xml:space="preserve">It must be an abuse of the court process </w:t>
      </w:r>
      <w:r>
        <w:rPr>
          <w:rFonts w:ascii="Times New Roman" w:hAnsi="Times New Roman" w:cs="Times New Roman"/>
          <w:sz w:val="24"/>
          <w:szCs w:val="24"/>
        </w:rPr>
        <w:t>for</w:t>
      </w:r>
      <w:r w:rsidR="00A665AF">
        <w:rPr>
          <w:rFonts w:ascii="Times New Roman" w:hAnsi="Times New Roman" w:cs="Times New Roman"/>
          <w:sz w:val="24"/>
          <w:szCs w:val="24"/>
        </w:rPr>
        <w:t xml:space="preserve"> legal counsel that after being briefed by a client with the documents above, he should sit down to craft such a puerile and bogus defence as has been mounted in these proceedings.</w:t>
      </w:r>
    </w:p>
    <w:p w:rsidR="00887446" w:rsidRDefault="006A4DE3" w:rsidP="00AD574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0C4C1B">
        <w:rPr>
          <w:rFonts w:ascii="Times New Roman" w:hAnsi="Times New Roman" w:cs="Times New Roman"/>
          <w:sz w:val="24"/>
          <w:szCs w:val="24"/>
        </w:rPr>
        <w:t>0</w:t>
      </w:r>
      <w:r w:rsidR="00A665AF">
        <w:rPr>
          <w:rFonts w:ascii="Times New Roman" w:hAnsi="Times New Roman" w:cs="Times New Roman"/>
          <w:sz w:val="24"/>
          <w:szCs w:val="24"/>
        </w:rPr>
        <w:t>]</w:t>
      </w:r>
      <w:r w:rsidR="00A665AF">
        <w:rPr>
          <w:rFonts w:ascii="Times New Roman" w:hAnsi="Times New Roman" w:cs="Times New Roman"/>
          <w:sz w:val="24"/>
          <w:szCs w:val="24"/>
        </w:rPr>
        <w:tab/>
      </w:r>
      <w:r w:rsidR="00AD574F">
        <w:rPr>
          <w:rFonts w:ascii="Times New Roman" w:hAnsi="Times New Roman" w:cs="Times New Roman"/>
          <w:sz w:val="24"/>
          <w:szCs w:val="24"/>
        </w:rPr>
        <w:t>The whole evidence led for the defence was riddled with contradictions. For example, if it did not know about the plaintiff’s transactions, how had it traced the plaintiff’s money to its c</w:t>
      </w:r>
      <w:r w:rsidR="00907806">
        <w:rPr>
          <w:rFonts w:ascii="Times New Roman" w:hAnsi="Times New Roman" w:cs="Times New Roman"/>
          <w:sz w:val="24"/>
          <w:szCs w:val="24"/>
        </w:rPr>
        <w:t>lient</w:t>
      </w:r>
      <w:r w:rsidR="00AD574F">
        <w:rPr>
          <w:rFonts w:ascii="Times New Roman" w:hAnsi="Times New Roman" w:cs="Times New Roman"/>
          <w:sz w:val="24"/>
          <w:szCs w:val="24"/>
        </w:rPr>
        <w:t xml:space="preserve">s </w:t>
      </w:r>
      <w:r>
        <w:rPr>
          <w:rFonts w:ascii="Times New Roman" w:hAnsi="Times New Roman" w:cs="Times New Roman"/>
          <w:sz w:val="24"/>
          <w:szCs w:val="24"/>
        </w:rPr>
        <w:t>whom</w:t>
      </w:r>
      <w:r w:rsidR="00AD574F">
        <w:rPr>
          <w:rFonts w:ascii="Times New Roman" w:hAnsi="Times New Roman" w:cs="Times New Roman"/>
          <w:sz w:val="24"/>
          <w:szCs w:val="24"/>
        </w:rPr>
        <w:t xml:space="preserve"> it wanted to hand over to the plaintiff under the first repayment option? The list of transactions the defendant was content to divulge in court through </w:t>
      </w:r>
      <w:r>
        <w:rPr>
          <w:rFonts w:ascii="Times New Roman" w:hAnsi="Times New Roman" w:cs="Times New Roman"/>
          <w:sz w:val="24"/>
          <w:szCs w:val="24"/>
        </w:rPr>
        <w:t>Last</w:t>
      </w:r>
      <w:r w:rsidR="000C4C1B">
        <w:rPr>
          <w:rFonts w:ascii="Times New Roman" w:hAnsi="Times New Roman" w:cs="Times New Roman"/>
          <w:sz w:val="24"/>
          <w:szCs w:val="24"/>
        </w:rPr>
        <w:t>,</w:t>
      </w:r>
      <w:r w:rsidR="00AD574F">
        <w:rPr>
          <w:rFonts w:ascii="Times New Roman" w:hAnsi="Times New Roman" w:cs="Times New Roman"/>
          <w:sz w:val="24"/>
          <w:szCs w:val="24"/>
        </w:rPr>
        <w:t xml:space="preserve"> not unexpectedly</w:t>
      </w:r>
      <w:r w:rsidR="000C4C1B">
        <w:rPr>
          <w:rFonts w:ascii="Times New Roman" w:hAnsi="Times New Roman" w:cs="Times New Roman"/>
          <w:sz w:val="24"/>
          <w:szCs w:val="24"/>
        </w:rPr>
        <w:t>,</w:t>
      </w:r>
      <w:r w:rsidR="00AD574F">
        <w:rPr>
          <w:rFonts w:ascii="Times New Roman" w:hAnsi="Times New Roman" w:cs="Times New Roman"/>
          <w:sz w:val="24"/>
          <w:szCs w:val="24"/>
        </w:rPr>
        <w:t xml:space="preserve"> excluded Divaris’ transactions with the plaintiff. But demonstrably, this was meant to mislead. Neither Dr </w:t>
      </w:r>
      <w:r>
        <w:rPr>
          <w:rFonts w:ascii="Times New Roman" w:hAnsi="Times New Roman" w:cs="Times New Roman"/>
          <w:sz w:val="24"/>
          <w:szCs w:val="24"/>
        </w:rPr>
        <w:t xml:space="preserve">Dandadzi </w:t>
      </w:r>
      <w:r w:rsidR="00AD574F">
        <w:rPr>
          <w:rFonts w:ascii="Times New Roman" w:hAnsi="Times New Roman" w:cs="Times New Roman"/>
          <w:sz w:val="24"/>
          <w:szCs w:val="24"/>
        </w:rPr>
        <w:t>nor Mrs Dandadzi was called to give evidence.</w:t>
      </w:r>
    </w:p>
    <w:p w:rsidR="006B7B04" w:rsidRPr="005748BE" w:rsidRDefault="006B7B04" w:rsidP="005917DB">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0C4C1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5748BE">
        <w:rPr>
          <w:rFonts w:ascii="Times New Roman" w:hAnsi="Times New Roman" w:cs="Times New Roman"/>
          <w:sz w:val="24"/>
          <w:szCs w:val="24"/>
        </w:rPr>
        <w:t>The</w:t>
      </w:r>
      <w:r>
        <w:rPr>
          <w:rFonts w:ascii="Times New Roman" w:hAnsi="Times New Roman" w:cs="Times New Roman"/>
          <w:sz w:val="24"/>
          <w:szCs w:val="24"/>
        </w:rPr>
        <w:t xml:space="preserve">re was nothing privileged about the exchange of communication between the plaintiff and the defendant regarding the extract of the board resolution. </w:t>
      </w:r>
      <w:r w:rsidR="00DC59DE">
        <w:rPr>
          <w:rFonts w:ascii="Times New Roman" w:hAnsi="Times New Roman" w:cs="Times New Roman"/>
          <w:sz w:val="24"/>
          <w:szCs w:val="24"/>
        </w:rPr>
        <w:t>To begin with, none of the documents was inscribed with the expression ‘without prejudice’. But more importantly, a</w:t>
      </w:r>
      <w:r>
        <w:rPr>
          <w:rFonts w:ascii="Times New Roman" w:hAnsi="Times New Roman" w:cs="Times New Roman"/>
          <w:sz w:val="24"/>
          <w:szCs w:val="24"/>
        </w:rPr>
        <w:t>n unequivocal admission of liability</w:t>
      </w:r>
      <w:r w:rsidR="00DC59DE">
        <w:rPr>
          <w:rFonts w:ascii="Times New Roman" w:hAnsi="Times New Roman" w:cs="Times New Roman"/>
          <w:sz w:val="24"/>
          <w:szCs w:val="24"/>
        </w:rPr>
        <w:t>,</w:t>
      </w:r>
      <w:r>
        <w:rPr>
          <w:rFonts w:ascii="Times New Roman" w:hAnsi="Times New Roman" w:cs="Times New Roman"/>
          <w:sz w:val="24"/>
          <w:szCs w:val="24"/>
        </w:rPr>
        <w:t xml:space="preserve"> coupled with </w:t>
      </w:r>
      <w:r w:rsidR="00DC59DE">
        <w:rPr>
          <w:rFonts w:ascii="Times New Roman" w:hAnsi="Times New Roman" w:cs="Times New Roman"/>
          <w:sz w:val="24"/>
          <w:szCs w:val="24"/>
        </w:rPr>
        <w:t>a payment plan, is not privileged communication</w:t>
      </w:r>
      <w:r w:rsidR="009B3054">
        <w:rPr>
          <w:rFonts w:ascii="Times New Roman" w:hAnsi="Times New Roman" w:cs="Times New Roman"/>
          <w:sz w:val="24"/>
          <w:szCs w:val="24"/>
        </w:rPr>
        <w:t>: see</w:t>
      </w:r>
      <w:r w:rsidR="009B3054" w:rsidRPr="009B3054">
        <w:rPr>
          <w:rFonts w:ascii="Times New Roman" w:hAnsi="Times New Roman" w:cs="Times New Roman"/>
          <w:i/>
          <w:iCs/>
          <w:sz w:val="24"/>
          <w:szCs w:val="24"/>
        </w:rPr>
        <w:t xml:space="preserve"> </w:t>
      </w:r>
      <w:r w:rsidR="009B3054" w:rsidRPr="005748BE">
        <w:rPr>
          <w:rFonts w:ascii="Times New Roman" w:hAnsi="Times New Roman" w:cs="Times New Roman"/>
          <w:i/>
          <w:iCs/>
          <w:sz w:val="24"/>
          <w:szCs w:val="24"/>
        </w:rPr>
        <w:t>Kazingizi &amp; Ano</w:t>
      </w:r>
      <w:r w:rsidR="009B3054">
        <w:rPr>
          <w:rFonts w:ascii="Times New Roman" w:hAnsi="Times New Roman" w:cs="Times New Roman"/>
          <w:i/>
          <w:iCs/>
          <w:sz w:val="24"/>
          <w:szCs w:val="24"/>
        </w:rPr>
        <w:t>r v</w:t>
      </w:r>
      <w:r w:rsidR="009B3054" w:rsidRPr="005748BE">
        <w:rPr>
          <w:rFonts w:ascii="Times New Roman" w:hAnsi="Times New Roman" w:cs="Times New Roman"/>
          <w:i/>
          <w:iCs/>
          <w:sz w:val="24"/>
          <w:szCs w:val="24"/>
        </w:rPr>
        <w:t xml:space="preserve"> Equity</w:t>
      </w:r>
      <w:r w:rsidR="009B3054" w:rsidRPr="005748BE">
        <w:rPr>
          <w:rFonts w:ascii="Times New Roman" w:hAnsi="Times New Roman" w:cs="Times New Roman"/>
          <w:sz w:val="24"/>
          <w:szCs w:val="24"/>
        </w:rPr>
        <w:t xml:space="preserve"> </w:t>
      </w:r>
      <w:r w:rsidR="009B3054">
        <w:rPr>
          <w:rFonts w:ascii="Times New Roman" w:hAnsi="Times New Roman" w:cs="Times New Roman"/>
          <w:i/>
          <w:iCs/>
          <w:sz w:val="24"/>
          <w:szCs w:val="24"/>
        </w:rPr>
        <w:t>Properties [</w:t>
      </w:r>
      <w:r w:rsidR="009B3054" w:rsidRPr="005748BE">
        <w:rPr>
          <w:rFonts w:ascii="Times New Roman" w:hAnsi="Times New Roman" w:cs="Times New Roman"/>
          <w:i/>
          <w:iCs/>
          <w:sz w:val="24"/>
          <w:szCs w:val="24"/>
        </w:rPr>
        <w:t>Pvt</w:t>
      </w:r>
      <w:r w:rsidR="009B3054">
        <w:rPr>
          <w:rFonts w:ascii="Times New Roman" w:hAnsi="Times New Roman" w:cs="Times New Roman"/>
          <w:i/>
          <w:iCs/>
          <w:sz w:val="24"/>
          <w:szCs w:val="24"/>
        </w:rPr>
        <w:t>]</w:t>
      </w:r>
      <w:r w:rsidR="009B3054" w:rsidRPr="005748BE">
        <w:rPr>
          <w:rFonts w:ascii="Times New Roman" w:hAnsi="Times New Roman" w:cs="Times New Roman"/>
          <w:i/>
          <w:iCs/>
          <w:sz w:val="24"/>
          <w:szCs w:val="24"/>
        </w:rPr>
        <w:t xml:space="preserve"> </w:t>
      </w:r>
      <w:r w:rsidR="009B3054">
        <w:rPr>
          <w:rFonts w:ascii="Times New Roman" w:hAnsi="Times New Roman" w:cs="Times New Roman"/>
          <w:i/>
          <w:iCs/>
          <w:sz w:val="24"/>
          <w:szCs w:val="24"/>
        </w:rPr>
        <w:t>Ltd</w:t>
      </w:r>
      <w:r w:rsidR="009B3054" w:rsidRPr="005748BE">
        <w:rPr>
          <w:rFonts w:ascii="Times New Roman" w:hAnsi="Times New Roman" w:cs="Times New Roman"/>
          <w:i/>
          <w:iCs/>
          <w:sz w:val="24"/>
          <w:szCs w:val="24"/>
        </w:rPr>
        <w:t xml:space="preserve"> </w:t>
      </w:r>
      <w:r w:rsidR="009B3054" w:rsidRPr="009B3054">
        <w:rPr>
          <w:rFonts w:ascii="Times New Roman" w:hAnsi="Times New Roman" w:cs="Times New Roman"/>
          <w:iCs/>
          <w:sz w:val="24"/>
          <w:szCs w:val="24"/>
        </w:rPr>
        <w:t>HH 797</w:t>
      </w:r>
      <w:r w:rsidR="000C4C1B">
        <w:rPr>
          <w:rFonts w:ascii="Times New Roman" w:hAnsi="Times New Roman" w:cs="Times New Roman"/>
          <w:iCs/>
          <w:sz w:val="24"/>
          <w:szCs w:val="24"/>
        </w:rPr>
        <w:t>-</w:t>
      </w:r>
      <w:r w:rsidR="009B3054" w:rsidRPr="009B3054">
        <w:rPr>
          <w:rFonts w:ascii="Times New Roman" w:hAnsi="Times New Roman" w:cs="Times New Roman"/>
          <w:iCs/>
          <w:sz w:val="24"/>
          <w:szCs w:val="24"/>
        </w:rPr>
        <w:t>15</w:t>
      </w:r>
      <w:r w:rsidR="009B3054">
        <w:rPr>
          <w:rFonts w:ascii="Times New Roman" w:hAnsi="Times New Roman" w:cs="Times New Roman"/>
          <w:iCs/>
          <w:sz w:val="24"/>
          <w:szCs w:val="24"/>
        </w:rPr>
        <w:t>.</w:t>
      </w:r>
    </w:p>
    <w:p w:rsidR="00455481" w:rsidRDefault="00455481" w:rsidP="00455481">
      <w:pPr>
        <w:spacing w:line="360" w:lineRule="auto"/>
        <w:ind w:left="720" w:hanging="720"/>
        <w:rPr>
          <w:rFonts w:ascii="Times New Roman" w:hAnsi="Times New Roman" w:cs="Times New Roman"/>
          <w:color w:val="FF0000"/>
          <w:sz w:val="36"/>
          <w:szCs w:val="36"/>
        </w:rPr>
      </w:pPr>
      <w:bookmarkStart w:id="9" w:name="_rqu2zc506g7r" w:colFirst="0" w:colLast="0"/>
      <w:bookmarkEnd w:id="9"/>
      <w:r>
        <w:rPr>
          <w:rFonts w:ascii="Times New Roman" w:hAnsi="Times New Roman" w:cs="Times New Roman"/>
          <w:sz w:val="24"/>
          <w:szCs w:val="24"/>
        </w:rPr>
        <w:t>[3</w:t>
      </w:r>
      <w:r w:rsidR="000C4C1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Other than Last’s word of mouth that the company policy was pinned to the front office, there was nothing else to back him up on that. On the contrary, it is the plaintiff’s evidence that sounds more plausible and therefore more probable. He said that when he was chasing after payment and the defendant was </w:t>
      </w:r>
      <w:r w:rsidR="000C4C1B">
        <w:rPr>
          <w:rFonts w:ascii="Times New Roman" w:hAnsi="Times New Roman" w:cs="Times New Roman"/>
          <w:sz w:val="24"/>
          <w:szCs w:val="24"/>
        </w:rPr>
        <w:t xml:space="preserve">ducking and diving, trying to </w:t>
      </w:r>
      <w:r>
        <w:rPr>
          <w:rFonts w:ascii="Times New Roman" w:hAnsi="Times New Roman" w:cs="Times New Roman"/>
          <w:sz w:val="24"/>
          <w:szCs w:val="24"/>
        </w:rPr>
        <w:t>disown Divaris’ transactions, he questioned the absence of any form of warning to the public.</w:t>
      </w:r>
    </w:p>
    <w:p w:rsidR="00E75C4A" w:rsidRDefault="006A4DE3" w:rsidP="00AD574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0C4C1B">
        <w:rPr>
          <w:rFonts w:ascii="Times New Roman" w:hAnsi="Times New Roman" w:cs="Times New Roman"/>
          <w:sz w:val="24"/>
          <w:szCs w:val="24"/>
        </w:rPr>
        <w:t>3</w:t>
      </w:r>
      <w:r w:rsidR="00AD574F">
        <w:rPr>
          <w:rFonts w:ascii="Times New Roman" w:hAnsi="Times New Roman" w:cs="Times New Roman"/>
          <w:sz w:val="24"/>
          <w:szCs w:val="24"/>
        </w:rPr>
        <w:t>]</w:t>
      </w:r>
      <w:r w:rsidR="00AD574F">
        <w:rPr>
          <w:rFonts w:ascii="Times New Roman" w:hAnsi="Times New Roman" w:cs="Times New Roman"/>
          <w:sz w:val="24"/>
          <w:szCs w:val="24"/>
        </w:rPr>
        <w:tab/>
        <w:t xml:space="preserve">If </w:t>
      </w:r>
      <w:r>
        <w:rPr>
          <w:rFonts w:ascii="Times New Roman" w:hAnsi="Times New Roman" w:cs="Times New Roman"/>
          <w:sz w:val="24"/>
          <w:szCs w:val="24"/>
        </w:rPr>
        <w:t>Las</w:t>
      </w:r>
      <w:r w:rsidR="00AD574F">
        <w:rPr>
          <w:rFonts w:ascii="Times New Roman" w:hAnsi="Times New Roman" w:cs="Times New Roman"/>
          <w:sz w:val="24"/>
          <w:szCs w:val="24"/>
        </w:rPr>
        <w:t>t was a poor witness, Divaris was worse. It was manifestly evident he had</w:t>
      </w:r>
      <w:r>
        <w:rPr>
          <w:rFonts w:ascii="Times New Roman" w:hAnsi="Times New Roman" w:cs="Times New Roman"/>
          <w:sz w:val="24"/>
          <w:szCs w:val="24"/>
        </w:rPr>
        <w:t xml:space="preserve"> been</w:t>
      </w:r>
      <w:r w:rsidR="00AD574F">
        <w:rPr>
          <w:rFonts w:ascii="Times New Roman" w:hAnsi="Times New Roman" w:cs="Times New Roman"/>
          <w:sz w:val="24"/>
          <w:szCs w:val="24"/>
        </w:rPr>
        <w:t xml:space="preserve"> couched </w:t>
      </w:r>
      <w:r w:rsidR="00E75C4A">
        <w:rPr>
          <w:rFonts w:ascii="Times New Roman" w:hAnsi="Times New Roman" w:cs="Times New Roman"/>
          <w:sz w:val="24"/>
          <w:szCs w:val="24"/>
        </w:rPr>
        <w:t xml:space="preserve">on </w:t>
      </w:r>
      <w:r w:rsidR="00AD574F">
        <w:rPr>
          <w:rFonts w:ascii="Times New Roman" w:hAnsi="Times New Roman" w:cs="Times New Roman"/>
          <w:sz w:val="24"/>
          <w:szCs w:val="24"/>
        </w:rPr>
        <w:t xml:space="preserve">what to say. His </w:t>
      </w:r>
      <w:r w:rsidR="00455481">
        <w:rPr>
          <w:rFonts w:ascii="Times New Roman" w:hAnsi="Times New Roman" w:cs="Times New Roman"/>
          <w:sz w:val="24"/>
          <w:szCs w:val="24"/>
        </w:rPr>
        <w:t>obvious</w:t>
      </w:r>
      <w:r>
        <w:rPr>
          <w:rFonts w:ascii="Times New Roman" w:hAnsi="Times New Roman" w:cs="Times New Roman"/>
          <w:sz w:val="24"/>
          <w:szCs w:val="24"/>
        </w:rPr>
        <w:t xml:space="preserve"> </w:t>
      </w:r>
      <w:r w:rsidR="00AD574F">
        <w:rPr>
          <w:rFonts w:ascii="Times New Roman" w:hAnsi="Times New Roman" w:cs="Times New Roman"/>
          <w:sz w:val="24"/>
          <w:szCs w:val="24"/>
        </w:rPr>
        <w:t xml:space="preserve">brief was to exonerate the defendant </w:t>
      </w:r>
      <w:r>
        <w:rPr>
          <w:rFonts w:ascii="Times New Roman" w:hAnsi="Times New Roman" w:cs="Times New Roman"/>
          <w:sz w:val="24"/>
          <w:szCs w:val="24"/>
        </w:rPr>
        <w:t xml:space="preserve">at all costs </w:t>
      </w:r>
      <w:r w:rsidR="00AD574F">
        <w:rPr>
          <w:rFonts w:ascii="Times New Roman" w:hAnsi="Times New Roman" w:cs="Times New Roman"/>
          <w:sz w:val="24"/>
          <w:szCs w:val="24"/>
        </w:rPr>
        <w:t>from the obligations and assume them</w:t>
      </w:r>
      <w:r w:rsidR="00455481">
        <w:rPr>
          <w:rFonts w:ascii="Times New Roman" w:hAnsi="Times New Roman" w:cs="Times New Roman"/>
          <w:sz w:val="24"/>
          <w:szCs w:val="24"/>
        </w:rPr>
        <w:t xml:space="preserve"> for</w:t>
      </w:r>
      <w:r w:rsidR="00AD574F">
        <w:rPr>
          <w:rFonts w:ascii="Times New Roman" w:hAnsi="Times New Roman" w:cs="Times New Roman"/>
          <w:sz w:val="24"/>
          <w:szCs w:val="24"/>
        </w:rPr>
        <w:t xml:space="preserve"> himself. But one </w:t>
      </w:r>
      <w:r w:rsidR="00E75C4A">
        <w:rPr>
          <w:rFonts w:ascii="Times New Roman" w:hAnsi="Times New Roman" w:cs="Times New Roman"/>
          <w:sz w:val="24"/>
          <w:szCs w:val="24"/>
        </w:rPr>
        <w:t>distinct feature of his demeanour in the witness box was that he would take long pause</w:t>
      </w:r>
      <w:r>
        <w:rPr>
          <w:rFonts w:ascii="Times New Roman" w:hAnsi="Times New Roman" w:cs="Times New Roman"/>
          <w:sz w:val="24"/>
          <w:szCs w:val="24"/>
        </w:rPr>
        <w:t>s</w:t>
      </w:r>
      <w:r w:rsidR="00E75C4A">
        <w:rPr>
          <w:rFonts w:ascii="Times New Roman" w:hAnsi="Times New Roman" w:cs="Times New Roman"/>
          <w:sz w:val="24"/>
          <w:szCs w:val="24"/>
        </w:rPr>
        <w:t xml:space="preserve"> before answering certain critical questions, even from the defendant’s own counsel. Sometimes he would answer inaudibly</w:t>
      </w:r>
      <w:r w:rsidR="000C4C1B">
        <w:rPr>
          <w:rFonts w:ascii="Times New Roman" w:hAnsi="Times New Roman" w:cs="Times New Roman"/>
          <w:sz w:val="24"/>
          <w:szCs w:val="24"/>
        </w:rPr>
        <w:t>,</w:t>
      </w:r>
      <w:r w:rsidR="00E75C4A">
        <w:rPr>
          <w:rFonts w:ascii="Times New Roman" w:hAnsi="Times New Roman" w:cs="Times New Roman"/>
          <w:sz w:val="24"/>
          <w:szCs w:val="24"/>
        </w:rPr>
        <w:t xml:space="preserve"> prompting the court on several occasions to urge him to speak up.</w:t>
      </w:r>
    </w:p>
    <w:p w:rsidR="00F27A94" w:rsidRDefault="009B3054" w:rsidP="009B3054">
      <w:pPr>
        <w:spacing w:line="360" w:lineRule="auto"/>
        <w:ind w:left="720" w:hanging="720"/>
        <w:rPr>
          <w:rFonts w:ascii="Times New Roman" w:hAnsi="Times New Roman" w:cs="Times New Roman"/>
          <w:color w:val="212529"/>
          <w:sz w:val="24"/>
          <w:szCs w:val="24"/>
          <w:highlight w:val="yellow"/>
        </w:rPr>
      </w:pPr>
      <w:bookmarkStart w:id="10" w:name="_4zr9gm93rrqe" w:colFirst="0" w:colLast="0"/>
      <w:bookmarkEnd w:id="10"/>
      <w:r>
        <w:rPr>
          <w:rFonts w:ascii="Times New Roman" w:hAnsi="Times New Roman" w:cs="Times New Roman"/>
          <w:color w:val="212529"/>
          <w:sz w:val="24"/>
          <w:szCs w:val="24"/>
          <w:highlight w:val="white"/>
        </w:rPr>
        <w:lastRenderedPageBreak/>
        <w:t>[3</w:t>
      </w:r>
      <w:r w:rsidR="000C4C1B">
        <w:rPr>
          <w:rFonts w:ascii="Times New Roman" w:hAnsi="Times New Roman" w:cs="Times New Roman"/>
          <w:color w:val="212529"/>
          <w:sz w:val="24"/>
          <w:szCs w:val="24"/>
          <w:highlight w:val="white"/>
        </w:rPr>
        <w:t>4</w:t>
      </w:r>
      <w:r>
        <w:rPr>
          <w:rFonts w:ascii="Times New Roman" w:hAnsi="Times New Roman" w:cs="Times New Roman"/>
          <w:color w:val="212529"/>
          <w:sz w:val="24"/>
          <w:szCs w:val="24"/>
          <w:highlight w:val="white"/>
        </w:rPr>
        <w:t>]</w:t>
      </w:r>
      <w:r>
        <w:rPr>
          <w:rFonts w:ascii="Times New Roman" w:hAnsi="Times New Roman" w:cs="Times New Roman"/>
          <w:color w:val="212529"/>
          <w:sz w:val="24"/>
          <w:szCs w:val="24"/>
          <w:highlight w:val="white"/>
        </w:rPr>
        <w:tab/>
        <w:t>Divaris</w:t>
      </w:r>
      <w:r w:rsidR="005917DB" w:rsidRPr="005748BE">
        <w:rPr>
          <w:rFonts w:ascii="Times New Roman" w:hAnsi="Times New Roman" w:cs="Times New Roman"/>
          <w:color w:val="212529"/>
          <w:sz w:val="24"/>
          <w:szCs w:val="24"/>
          <w:highlight w:val="white"/>
        </w:rPr>
        <w:t xml:space="preserve"> had to constantly recalibrate his stance on the exact chain of events. </w:t>
      </w:r>
      <w:r w:rsidR="00455481">
        <w:rPr>
          <w:rFonts w:ascii="Times New Roman" w:hAnsi="Times New Roman" w:cs="Times New Roman"/>
          <w:color w:val="212529"/>
          <w:sz w:val="24"/>
          <w:szCs w:val="24"/>
          <w:highlight w:val="white"/>
        </w:rPr>
        <w:t>Part of h</w:t>
      </w:r>
      <w:r w:rsidR="005917DB" w:rsidRPr="005748BE">
        <w:rPr>
          <w:rFonts w:ascii="Times New Roman" w:hAnsi="Times New Roman" w:cs="Times New Roman"/>
          <w:color w:val="212529"/>
          <w:sz w:val="24"/>
          <w:szCs w:val="24"/>
          <w:highlight w:val="white"/>
        </w:rPr>
        <w:t xml:space="preserve">is testimony was to the effect that he and the </w:t>
      </w:r>
      <w:r>
        <w:rPr>
          <w:rFonts w:ascii="Times New Roman" w:hAnsi="Times New Roman" w:cs="Times New Roman"/>
          <w:color w:val="212529"/>
          <w:sz w:val="24"/>
          <w:szCs w:val="24"/>
          <w:highlight w:val="white"/>
        </w:rPr>
        <w:t>p</w:t>
      </w:r>
      <w:r w:rsidR="005917DB" w:rsidRPr="005748BE">
        <w:rPr>
          <w:rFonts w:ascii="Times New Roman" w:hAnsi="Times New Roman" w:cs="Times New Roman"/>
          <w:color w:val="212529"/>
          <w:sz w:val="24"/>
          <w:szCs w:val="24"/>
          <w:highlight w:val="white"/>
        </w:rPr>
        <w:t xml:space="preserve">laintiff had an agreement to use the </w:t>
      </w:r>
      <w:r>
        <w:rPr>
          <w:rFonts w:ascii="Times New Roman" w:hAnsi="Times New Roman" w:cs="Times New Roman"/>
          <w:color w:val="212529"/>
          <w:sz w:val="24"/>
          <w:szCs w:val="24"/>
          <w:highlight w:val="white"/>
        </w:rPr>
        <w:t>d</w:t>
      </w:r>
      <w:r w:rsidR="005917DB" w:rsidRPr="005748BE">
        <w:rPr>
          <w:rFonts w:ascii="Times New Roman" w:hAnsi="Times New Roman" w:cs="Times New Roman"/>
          <w:color w:val="212529"/>
          <w:sz w:val="24"/>
          <w:szCs w:val="24"/>
          <w:highlight w:val="white"/>
        </w:rPr>
        <w:t>efendant</w:t>
      </w:r>
      <w:r w:rsidR="000C4C1B">
        <w:rPr>
          <w:rFonts w:ascii="Times New Roman" w:hAnsi="Times New Roman" w:cs="Times New Roman"/>
          <w:color w:val="212529"/>
          <w:sz w:val="24"/>
          <w:szCs w:val="24"/>
          <w:highlight w:val="white"/>
        </w:rPr>
        <w:t>’s</w:t>
      </w:r>
      <w:r w:rsidR="005917DB" w:rsidRPr="005748BE">
        <w:rPr>
          <w:rFonts w:ascii="Times New Roman" w:hAnsi="Times New Roman" w:cs="Times New Roman"/>
          <w:color w:val="212529"/>
          <w:sz w:val="24"/>
          <w:szCs w:val="24"/>
          <w:highlight w:val="white"/>
        </w:rPr>
        <w:t xml:space="preserve"> resources to </w:t>
      </w:r>
      <w:r>
        <w:rPr>
          <w:rFonts w:ascii="Times New Roman" w:hAnsi="Times New Roman" w:cs="Times New Roman"/>
          <w:color w:val="212529"/>
          <w:sz w:val="24"/>
          <w:szCs w:val="24"/>
          <w:highlight w:val="white"/>
        </w:rPr>
        <w:t>‘</w:t>
      </w:r>
      <w:r w:rsidR="005917DB" w:rsidRPr="005748BE">
        <w:rPr>
          <w:rFonts w:ascii="Times New Roman" w:hAnsi="Times New Roman" w:cs="Times New Roman"/>
          <w:color w:val="212529"/>
          <w:sz w:val="24"/>
          <w:szCs w:val="24"/>
          <w:highlight w:val="white"/>
        </w:rPr>
        <w:t>spin</w:t>
      </w:r>
      <w:r>
        <w:rPr>
          <w:rFonts w:ascii="Times New Roman" w:hAnsi="Times New Roman" w:cs="Times New Roman"/>
          <w:color w:val="212529"/>
          <w:sz w:val="24"/>
          <w:szCs w:val="24"/>
          <w:highlight w:val="white"/>
        </w:rPr>
        <w:t>’</w:t>
      </w:r>
      <w:r w:rsidR="005917DB" w:rsidRPr="005748BE">
        <w:rPr>
          <w:rFonts w:ascii="Times New Roman" w:hAnsi="Times New Roman" w:cs="Times New Roman"/>
          <w:color w:val="212529"/>
          <w:sz w:val="24"/>
          <w:szCs w:val="24"/>
          <w:highlight w:val="white"/>
        </w:rPr>
        <w:t xml:space="preserve"> </w:t>
      </w:r>
      <w:r>
        <w:rPr>
          <w:rFonts w:ascii="Times New Roman" w:hAnsi="Times New Roman" w:cs="Times New Roman"/>
          <w:color w:val="212529"/>
          <w:sz w:val="24"/>
          <w:szCs w:val="24"/>
          <w:highlight w:val="white"/>
        </w:rPr>
        <w:t>the p</w:t>
      </w:r>
      <w:r w:rsidR="005917DB" w:rsidRPr="005748BE">
        <w:rPr>
          <w:rFonts w:ascii="Times New Roman" w:hAnsi="Times New Roman" w:cs="Times New Roman"/>
          <w:color w:val="212529"/>
          <w:sz w:val="24"/>
          <w:szCs w:val="24"/>
          <w:highlight w:val="white"/>
        </w:rPr>
        <w:t xml:space="preserve">laintiff’s money.  </w:t>
      </w:r>
      <w:bookmarkStart w:id="11" w:name="_vjoa9ff0gq2b" w:colFirst="0" w:colLast="0"/>
      <w:bookmarkEnd w:id="11"/>
      <w:r>
        <w:rPr>
          <w:rFonts w:ascii="Times New Roman" w:hAnsi="Times New Roman" w:cs="Times New Roman"/>
          <w:color w:val="212529"/>
          <w:sz w:val="24"/>
          <w:szCs w:val="24"/>
          <w:highlight w:val="white"/>
        </w:rPr>
        <w:t>But d</w:t>
      </w:r>
      <w:r w:rsidR="005917DB" w:rsidRPr="005748BE">
        <w:rPr>
          <w:rFonts w:ascii="Times New Roman" w:hAnsi="Times New Roman" w:cs="Times New Roman"/>
          <w:color w:val="212529"/>
          <w:sz w:val="24"/>
          <w:szCs w:val="24"/>
          <w:highlight w:val="white"/>
        </w:rPr>
        <w:t>uring cross</w:t>
      </w:r>
      <w:r>
        <w:rPr>
          <w:rFonts w:ascii="Times New Roman" w:hAnsi="Times New Roman" w:cs="Times New Roman"/>
          <w:color w:val="212529"/>
          <w:sz w:val="24"/>
          <w:szCs w:val="24"/>
          <w:highlight w:val="white"/>
        </w:rPr>
        <w:t>-</w:t>
      </w:r>
      <w:r w:rsidR="005917DB" w:rsidRPr="005748BE">
        <w:rPr>
          <w:rFonts w:ascii="Times New Roman" w:hAnsi="Times New Roman" w:cs="Times New Roman"/>
          <w:color w:val="212529"/>
          <w:sz w:val="24"/>
          <w:szCs w:val="24"/>
          <w:highlight w:val="white"/>
        </w:rPr>
        <w:t xml:space="preserve">examination, it became evident that </w:t>
      </w:r>
      <w:r>
        <w:rPr>
          <w:rFonts w:ascii="Times New Roman" w:hAnsi="Times New Roman" w:cs="Times New Roman"/>
          <w:color w:val="212529"/>
          <w:sz w:val="24"/>
          <w:szCs w:val="24"/>
          <w:highlight w:val="white"/>
        </w:rPr>
        <w:t>the p</w:t>
      </w:r>
      <w:r w:rsidR="005917DB" w:rsidRPr="005748BE">
        <w:rPr>
          <w:rFonts w:ascii="Times New Roman" w:hAnsi="Times New Roman" w:cs="Times New Roman"/>
          <w:color w:val="212529"/>
          <w:sz w:val="24"/>
          <w:szCs w:val="24"/>
          <w:highlight w:val="white"/>
        </w:rPr>
        <w:t xml:space="preserve">laintiff actually knew nothing about </w:t>
      </w:r>
      <w:r w:rsidR="00F27A94">
        <w:rPr>
          <w:rFonts w:ascii="Times New Roman" w:hAnsi="Times New Roman" w:cs="Times New Roman"/>
          <w:color w:val="212529"/>
          <w:sz w:val="24"/>
          <w:szCs w:val="24"/>
          <w:highlight w:val="white"/>
        </w:rPr>
        <w:t xml:space="preserve">Divaris’ </w:t>
      </w:r>
      <w:r w:rsidR="005917DB" w:rsidRPr="005748BE">
        <w:rPr>
          <w:rFonts w:ascii="Times New Roman" w:hAnsi="Times New Roman" w:cs="Times New Roman"/>
          <w:color w:val="212529"/>
          <w:sz w:val="24"/>
          <w:szCs w:val="24"/>
          <w:highlight w:val="white"/>
        </w:rPr>
        <w:t xml:space="preserve">true intentions. </w:t>
      </w:r>
      <w:r w:rsidR="00F27A94">
        <w:rPr>
          <w:rFonts w:ascii="Times New Roman" w:hAnsi="Times New Roman" w:cs="Times New Roman"/>
          <w:color w:val="212529"/>
          <w:sz w:val="24"/>
          <w:szCs w:val="24"/>
          <w:highlight w:val="white"/>
        </w:rPr>
        <w:t xml:space="preserve">For example, if the plaintiff was in such an ‘unholy’ pact with him, why would Divaris torture himself </w:t>
      </w:r>
      <w:r w:rsidR="00455481">
        <w:rPr>
          <w:rFonts w:ascii="Times New Roman" w:hAnsi="Times New Roman" w:cs="Times New Roman"/>
          <w:color w:val="212529"/>
          <w:sz w:val="24"/>
          <w:szCs w:val="24"/>
          <w:highlight w:val="white"/>
        </w:rPr>
        <w:t xml:space="preserve">at the time </w:t>
      </w:r>
      <w:r w:rsidR="00F27A94">
        <w:rPr>
          <w:rFonts w:ascii="Times New Roman" w:hAnsi="Times New Roman" w:cs="Times New Roman"/>
          <w:color w:val="212529"/>
          <w:sz w:val="24"/>
          <w:szCs w:val="24"/>
          <w:highlight w:val="white"/>
        </w:rPr>
        <w:t xml:space="preserve">in trying </w:t>
      </w:r>
      <w:r w:rsidR="00F27A94" w:rsidRPr="00F27A94">
        <w:rPr>
          <w:rFonts w:ascii="Times New Roman" w:hAnsi="Times New Roman" w:cs="Times New Roman"/>
          <w:color w:val="212529"/>
          <w:sz w:val="24"/>
          <w:szCs w:val="24"/>
        </w:rPr>
        <w:t xml:space="preserve">to </w:t>
      </w:r>
      <w:r w:rsidR="005917DB" w:rsidRPr="00F27A94">
        <w:rPr>
          <w:rFonts w:ascii="Times New Roman" w:hAnsi="Times New Roman" w:cs="Times New Roman"/>
          <w:color w:val="212529"/>
          <w:sz w:val="24"/>
          <w:szCs w:val="24"/>
        </w:rPr>
        <w:t>convince</w:t>
      </w:r>
      <w:r w:rsidR="00F27A94" w:rsidRPr="00F27A94">
        <w:rPr>
          <w:rFonts w:ascii="Times New Roman" w:hAnsi="Times New Roman" w:cs="Times New Roman"/>
          <w:color w:val="212529"/>
          <w:sz w:val="24"/>
          <w:szCs w:val="24"/>
        </w:rPr>
        <w:t xml:space="preserve"> the plaintiff that the acknowledgements of debt were authentic? Divaris was clearly on a mission to mislead.</w:t>
      </w:r>
      <w:r w:rsidR="00F27A94">
        <w:rPr>
          <w:rFonts w:ascii="Times New Roman" w:hAnsi="Times New Roman" w:cs="Times New Roman"/>
          <w:color w:val="212529"/>
          <w:sz w:val="24"/>
          <w:szCs w:val="24"/>
          <w:highlight w:val="yellow"/>
        </w:rPr>
        <w:t xml:space="preserve"> </w:t>
      </w:r>
    </w:p>
    <w:p w:rsidR="00907806" w:rsidRDefault="00F27A94" w:rsidP="00455481">
      <w:pPr>
        <w:spacing w:line="360" w:lineRule="auto"/>
        <w:ind w:left="720" w:hanging="720"/>
        <w:rPr>
          <w:rFonts w:ascii="Times New Roman" w:hAnsi="Times New Roman" w:cs="Times New Roman"/>
          <w:sz w:val="24"/>
          <w:szCs w:val="24"/>
        </w:rPr>
      </w:pPr>
      <w:r w:rsidRPr="00F27A94">
        <w:rPr>
          <w:rFonts w:ascii="Times New Roman" w:hAnsi="Times New Roman" w:cs="Times New Roman"/>
          <w:color w:val="212529"/>
          <w:sz w:val="24"/>
          <w:szCs w:val="24"/>
        </w:rPr>
        <w:t>[3</w:t>
      </w:r>
      <w:r w:rsidR="000C4C1B">
        <w:rPr>
          <w:rFonts w:ascii="Times New Roman" w:hAnsi="Times New Roman" w:cs="Times New Roman"/>
          <w:color w:val="212529"/>
          <w:sz w:val="24"/>
          <w:szCs w:val="24"/>
        </w:rPr>
        <w:t>5</w:t>
      </w:r>
      <w:r w:rsidRPr="00F27A94">
        <w:rPr>
          <w:rFonts w:ascii="Times New Roman" w:hAnsi="Times New Roman" w:cs="Times New Roman"/>
          <w:color w:val="212529"/>
          <w:sz w:val="24"/>
          <w:szCs w:val="24"/>
        </w:rPr>
        <w:t>]</w:t>
      </w:r>
      <w:r w:rsidRPr="00F27A94">
        <w:rPr>
          <w:rFonts w:ascii="Times New Roman" w:hAnsi="Times New Roman" w:cs="Times New Roman"/>
          <w:color w:val="212529"/>
          <w:sz w:val="24"/>
          <w:szCs w:val="24"/>
        </w:rPr>
        <w:tab/>
        <w:t xml:space="preserve"> Demonstrably, Divaris’ evidence was payback time. He was never arrested for his conduct. </w:t>
      </w:r>
      <w:r w:rsidRPr="00F27A94">
        <w:rPr>
          <w:rFonts w:ascii="Times New Roman" w:hAnsi="Times New Roman" w:cs="Times New Roman"/>
          <w:sz w:val="24"/>
          <w:szCs w:val="24"/>
        </w:rPr>
        <w:t>H</w:t>
      </w:r>
      <w:r w:rsidR="005917DB" w:rsidRPr="00F27A94">
        <w:rPr>
          <w:rFonts w:ascii="Times New Roman" w:hAnsi="Times New Roman" w:cs="Times New Roman"/>
          <w:sz w:val="24"/>
          <w:szCs w:val="24"/>
        </w:rPr>
        <w:t xml:space="preserve">e </w:t>
      </w:r>
      <w:r w:rsidRPr="00F27A94">
        <w:rPr>
          <w:rFonts w:ascii="Times New Roman" w:hAnsi="Times New Roman" w:cs="Times New Roman"/>
          <w:sz w:val="24"/>
          <w:szCs w:val="24"/>
        </w:rPr>
        <w:t>escaped with no more than a mere</w:t>
      </w:r>
      <w:r w:rsidR="005917DB" w:rsidRPr="00F27A94">
        <w:rPr>
          <w:rFonts w:ascii="Times New Roman" w:hAnsi="Times New Roman" w:cs="Times New Roman"/>
          <w:sz w:val="24"/>
          <w:szCs w:val="24"/>
        </w:rPr>
        <w:t xml:space="preserve"> slap on the wrist</w:t>
      </w:r>
      <w:r>
        <w:rPr>
          <w:rFonts w:ascii="Times New Roman" w:hAnsi="Times New Roman" w:cs="Times New Roman"/>
          <w:sz w:val="24"/>
          <w:szCs w:val="24"/>
        </w:rPr>
        <w:t xml:space="preserve">. The worst that ever happened to him was to write a letter in which he alleged or insinuated some form of connivance between himself and the plaintiff to prejudice the defendant. </w:t>
      </w:r>
      <w:r w:rsidR="005917DB" w:rsidRPr="005748BE">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455481">
        <w:rPr>
          <w:rFonts w:ascii="Times New Roman" w:hAnsi="Times New Roman" w:cs="Times New Roman"/>
          <w:sz w:val="24"/>
          <w:szCs w:val="24"/>
        </w:rPr>
        <w:t xml:space="preserve">evidence had no value. None of the defendant’s evidence was of any value. </w:t>
      </w:r>
      <w:r w:rsidR="00E75C4A">
        <w:rPr>
          <w:rFonts w:ascii="Times New Roman" w:hAnsi="Times New Roman" w:cs="Times New Roman"/>
          <w:sz w:val="24"/>
          <w:szCs w:val="24"/>
        </w:rPr>
        <w:t xml:space="preserve"> </w:t>
      </w:r>
    </w:p>
    <w:p w:rsidR="00EE651A" w:rsidRPr="003834D9" w:rsidRDefault="00455481" w:rsidP="0090780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887446">
        <w:rPr>
          <w:rFonts w:ascii="Times New Roman" w:hAnsi="Times New Roman" w:cs="Times New Roman"/>
          <w:sz w:val="24"/>
          <w:szCs w:val="24"/>
        </w:rPr>
        <w:t>[</w:t>
      </w:r>
      <w:r w:rsidR="006A4DE3">
        <w:rPr>
          <w:rFonts w:ascii="Times New Roman" w:hAnsi="Times New Roman" w:cs="Times New Roman"/>
          <w:sz w:val="24"/>
          <w:szCs w:val="24"/>
        </w:rPr>
        <w:t>3</w:t>
      </w:r>
      <w:r w:rsidR="000C4C1B">
        <w:rPr>
          <w:rFonts w:ascii="Times New Roman" w:hAnsi="Times New Roman" w:cs="Times New Roman"/>
          <w:sz w:val="24"/>
          <w:szCs w:val="24"/>
        </w:rPr>
        <w:t>6</w:t>
      </w:r>
      <w:r w:rsidR="00887446">
        <w:rPr>
          <w:rFonts w:ascii="Times New Roman" w:hAnsi="Times New Roman" w:cs="Times New Roman"/>
          <w:sz w:val="24"/>
          <w:szCs w:val="24"/>
        </w:rPr>
        <w:t>]</w:t>
      </w:r>
      <w:r w:rsidR="00887446">
        <w:rPr>
          <w:rFonts w:ascii="Times New Roman" w:hAnsi="Times New Roman" w:cs="Times New Roman"/>
          <w:sz w:val="24"/>
          <w:szCs w:val="24"/>
        </w:rPr>
        <w:tab/>
      </w:r>
      <w:bookmarkStart w:id="12" w:name="_hfgns0x9q9z3" w:colFirst="0" w:colLast="0"/>
      <w:bookmarkEnd w:id="12"/>
      <w:r w:rsidR="00887446">
        <w:rPr>
          <w:rFonts w:ascii="Times New Roman" w:hAnsi="Times New Roman" w:cs="Times New Roman"/>
          <w:sz w:val="24"/>
          <w:szCs w:val="24"/>
        </w:rPr>
        <w:t>The d</w:t>
      </w:r>
      <w:r w:rsidR="00887446" w:rsidRPr="005748BE">
        <w:rPr>
          <w:rFonts w:ascii="Times New Roman" w:hAnsi="Times New Roman" w:cs="Times New Roman"/>
          <w:sz w:val="24"/>
          <w:szCs w:val="24"/>
        </w:rPr>
        <w:t xml:space="preserve">efendant </w:t>
      </w:r>
      <w:r w:rsidR="00887446">
        <w:rPr>
          <w:rFonts w:ascii="Times New Roman" w:hAnsi="Times New Roman" w:cs="Times New Roman"/>
          <w:sz w:val="24"/>
          <w:szCs w:val="24"/>
        </w:rPr>
        <w:t>argue</w:t>
      </w:r>
      <w:r w:rsidR="00887446" w:rsidRPr="005748BE">
        <w:rPr>
          <w:rFonts w:ascii="Times New Roman" w:hAnsi="Times New Roman" w:cs="Times New Roman"/>
          <w:sz w:val="24"/>
          <w:szCs w:val="24"/>
        </w:rPr>
        <w:t xml:space="preserve">s that </w:t>
      </w:r>
      <w:r w:rsidR="00887446">
        <w:rPr>
          <w:rFonts w:ascii="Times New Roman" w:hAnsi="Times New Roman" w:cs="Times New Roman"/>
          <w:sz w:val="24"/>
          <w:szCs w:val="24"/>
        </w:rPr>
        <w:t>the p</w:t>
      </w:r>
      <w:r w:rsidR="00887446" w:rsidRPr="005748BE">
        <w:rPr>
          <w:rFonts w:ascii="Times New Roman" w:hAnsi="Times New Roman" w:cs="Times New Roman"/>
          <w:sz w:val="24"/>
          <w:szCs w:val="24"/>
        </w:rPr>
        <w:t>laintiff conducted himself as a person in the business of loaning out money</w:t>
      </w:r>
      <w:r w:rsidR="00EE651A">
        <w:rPr>
          <w:rFonts w:ascii="Times New Roman" w:hAnsi="Times New Roman" w:cs="Times New Roman"/>
          <w:sz w:val="24"/>
          <w:szCs w:val="24"/>
        </w:rPr>
        <w:t>, that a</w:t>
      </w:r>
      <w:r w:rsidR="00887446">
        <w:rPr>
          <w:rFonts w:ascii="Times New Roman" w:hAnsi="Times New Roman" w:cs="Times New Roman"/>
          <w:sz w:val="24"/>
          <w:szCs w:val="24"/>
        </w:rPr>
        <w:t xml:space="preserve">s such, he </w:t>
      </w:r>
      <w:r w:rsidR="00887446" w:rsidRPr="005748BE">
        <w:rPr>
          <w:rFonts w:ascii="Times New Roman" w:hAnsi="Times New Roman" w:cs="Times New Roman"/>
          <w:sz w:val="24"/>
          <w:szCs w:val="24"/>
        </w:rPr>
        <w:t xml:space="preserve">should have </w:t>
      </w:r>
      <w:r w:rsidR="00887446">
        <w:rPr>
          <w:rFonts w:ascii="Times New Roman" w:hAnsi="Times New Roman" w:cs="Times New Roman"/>
          <w:sz w:val="24"/>
          <w:szCs w:val="24"/>
        </w:rPr>
        <w:t xml:space="preserve">been </w:t>
      </w:r>
      <w:r w:rsidR="00887446" w:rsidRPr="005748BE">
        <w:rPr>
          <w:rFonts w:ascii="Times New Roman" w:hAnsi="Times New Roman" w:cs="Times New Roman"/>
          <w:sz w:val="24"/>
          <w:szCs w:val="24"/>
        </w:rPr>
        <w:t xml:space="preserve">registered </w:t>
      </w:r>
      <w:r w:rsidR="00887446">
        <w:rPr>
          <w:rFonts w:ascii="Times New Roman" w:hAnsi="Times New Roman" w:cs="Times New Roman"/>
          <w:sz w:val="24"/>
          <w:szCs w:val="24"/>
        </w:rPr>
        <w:t xml:space="preserve">and licensed </w:t>
      </w:r>
      <w:r w:rsidR="00887446" w:rsidRPr="005748BE">
        <w:rPr>
          <w:rFonts w:ascii="Times New Roman" w:hAnsi="Times New Roman" w:cs="Times New Roman"/>
          <w:sz w:val="24"/>
          <w:szCs w:val="24"/>
        </w:rPr>
        <w:t>in terms of the Microfinance Act [</w:t>
      </w:r>
      <w:r w:rsidR="00887446" w:rsidRPr="005748BE">
        <w:rPr>
          <w:rFonts w:ascii="Times New Roman" w:hAnsi="Times New Roman" w:cs="Times New Roman"/>
          <w:i/>
          <w:iCs/>
          <w:sz w:val="24"/>
          <w:szCs w:val="24"/>
        </w:rPr>
        <w:t>Chapter 24:</w:t>
      </w:r>
      <w:r w:rsidR="00161836">
        <w:rPr>
          <w:rFonts w:ascii="Times New Roman" w:hAnsi="Times New Roman" w:cs="Times New Roman"/>
          <w:i/>
          <w:iCs/>
          <w:sz w:val="24"/>
          <w:szCs w:val="24"/>
        </w:rPr>
        <w:t>30</w:t>
      </w:r>
      <w:r w:rsidR="00887446" w:rsidRPr="005748BE">
        <w:rPr>
          <w:rFonts w:ascii="Times New Roman" w:hAnsi="Times New Roman" w:cs="Times New Roman"/>
          <w:sz w:val="24"/>
          <w:szCs w:val="24"/>
        </w:rPr>
        <w:t>]</w:t>
      </w:r>
      <w:r w:rsidR="00476288">
        <w:rPr>
          <w:rFonts w:ascii="Times New Roman" w:hAnsi="Times New Roman" w:cs="Times New Roman"/>
          <w:sz w:val="24"/>
          <w:szCs w:val="24"/>
        </w:rPr>
        <w:t xml:space="preserve"> and that b</w:t>
      </w:r>
      <w:r w:rsidR="00EE651A">
        <w:rPr>
          <w:rFonts w:ascii="Times New Roman" w:hAnsi="Times New Roman" w:cs="Times New Roman"/>
          <w:sz w:val="24"/>
          <w:szCs w:val="24"/>
        </w:rPr>
        <w:t>ecause h</w:t>
      </w:r>
      <w:r w:rsidR="00887446">
        <w:rPr>
          <w:rFonts w:ascii="Times New Roman" w:hAnsi="Times New Roman" w:cs="Times New Roman"/>
          <w:sz w:val="24"/>
          <w:szCs w:val="24"/>
        </w:rPr>
        <w:t xml:space="preserve">e was not, </w:t>
      </w:r>
      <w:r w:rsidR="00887446" w:rsidRPr="005748BE">
        <w:rPr>
          <w:rFonts w:ascii="Times New Roman" w:hAnsi="Times New Roman" w:cs="Times New Roman"/>
          <w:sz w:val="24"/>
          <w:szCs w:val="24"/>
        </w:rPr>
        <w:t xml:space="preserve">his whole transaction </w:t>
      </w:r>
      <w:r w:rsidR="00EE651A">
        <w:rPr>
          <w:rFonts w:ascii="Times New Roman" w:hAnsi="Times New Roman" w:cs="Times New Roman"/>
          <w:sz w:val="24"/>
          <w:szCs w:val="24"/>
        </w:rPr>
        <w:t xml:space="preserve">with Divaris </w:t>
      </w:r>
      <w:r w:rsidR="00887446" w:rsidRPr="005748BE">
        <w:rPr>
          <w:rFonts w:ascii="Times New Roman" w:hAnsi="Times New Roman" w:cs="Times New Roman"/>
          <w:sz w:val="24"/>
          <w:szCs w:val="24"/>
        </w:rPr>
        <w:t>was illegal</w:t>
      </w:r>
      <w:r w:rsidR="00EE651A">
        <w:rPr>
          <w:rFonts w:ascii="Times New Roman" w:hAnsi="Times New Roman" w:cs="Times New Roman"/>
          <w:sz w:val="24"/>
          <w:szCs w:val="24"/>
        </w:rPr>
        <w:t xml:space="preserve"> and therefore unenforceable.</w:t>
      </w:r>
      <w:r w:rsidR="00476288">
        <w:rPr>
          <w:rFonts w:ascii="Times New Roman" w:hAnsi="Times New Roman" w:cs="Times New Roman"/>
          <w:sz w:val="24"/>
          <w:szCs w:val="24"/>
        </w:rPr>
        <w:t xml:space="preserve"> That </w:t>
      </w:r>
      <w:r w:rsidR="00476288" w:rsidRPr="003834D9">
        <w:rPr>
          <w:rFonts w:ascii="Times New Roman" w:hAnsi="Times New Roman" w:cs="Times New Roman"/>
          <w:sz w:val="24"/>
          <w:szCs w:val="24"/>
        </w:rPr>
        <w:t xml:space="preserve">sounds rather desperate.  </w:t>
      </w:r>
      <w:r w:rsidR="00EE651A" w:rsidRPr="003834D9">
        <w:rPr>
          <w:rFonts w:ascii="Times New Roman" w:hAnsi="Times New Roman" w:cs="Times New Roman"/>
          <w:sz w:val="24"/>
          <w:szCs w:val="24"/>
        </w:rPr>
        <w:t xml:space="preserve"> </w:t>
      </w:r>
    </w:p>
    <w:p w:rsidR="00CB2963" w:rsidRPr="004F3E42" w:rsidRDefault="00476288" w:rsidP="004F3E42">
      <w:pPr>
        <w:pStyle w:val="Default"/>
        <w:spacing w:after="200" w:line="360" w:lineRule="auto"/>
        <w:ind w:left="720" w:hanging="720"/>
        <w:rPr>
          <w:rFonts w:ascii="Times New Roman" w:hAnsi="Times New Roman" w:cs="Times New Roman"/>
          <w:color w:val="212529"/>
          <w:highlight w:val="white"/>
        </w:rPr>
      </w:pPr>
      <w:r w:rsidRPr="003834D9">
        <w:rPr>
          <w:rFonts w:ascii="Times New Roman" w:hAnsi="Times New Roman" w:cs="Times New Roman"/>
          <w:color w:val="212529"/>
          <w:highlight w:val="white"/>
        </w:rPr>
        <w:t>[</w:t>
      </w:r>
      <w:r w:rsidR="00161836">
        <w:rPr>
          <w:rFonts w:ascii="Times New Roman" w:hAnsi="Times New Roman" w:cs="Times New Roman"/>
          <w:color w:val="212529"/>
          <w:highlight w:val="white"/>
        </w:rPr>
        <w:t>3</w:t>
      </w:r>
      <w:r w:rsidR="000C4C1B">
        <w:rPr>
          <w:rFonts w:ascii="Times New Roman" w:hAnsi="Times New Roman" w:cs="Times New Roman"/>
          <w:color w:val="212529"/>
          <w:highlight w:val="white"/>
        </w:rPr>
        <w:t>7</w:t>
      </w:r>
      <w:r w:rsidRPr="003834D9">
        <w:rPr>
          <w:rFonts w:ascii="Times New Roman" w:hAnsi="Times New Roman" w:cs="Times New Roman"/>
          <w:color w:val="212529"/>
          <w:highlight w:val="white"/>
        </w:rPr>
        <w:t>]</w:t>
      </w:r>
      <w:r w:rsidRPr="003834D9">
        <w:rPr>
          <w:rFonts w:ascii="Times New Roman" w:hAnsi="Times New Roman" w:cs="Times New Roman"/>
          <w:color w:val="212529"/>
          <w:highlight w:val="white"/>
        </w:rPr>
        <w:tab/>
      </w:r>
      <w:r w:rsidR="00161836">
        <w:rPr>
          <w:rFonts w:ascii="Times New Roman" w:hAnsi="Times New Roman" w:cs="Times New Roman"/>
          <w:color w:val="212529"/>
          <w:highlight w:val="white"/>
        </w:rPr>
        <w:t>Section</w:t>
      </w:r>
      <w:r w:rsidR="007E1119" w:rsidRPr="003834D9">
        <w:rPr>
          <w:rFonts w:ascii="Times New Roman" w:hAnsi="Times New Roman" w:cs="Times New Roman"/>
          <w:color w:val="212529"/>
          <w:highlight w:val="white"/>
        </w:rPr>
        <w:t xml:space="preserve"> 6 </w:t>
      </w:r>
      <w:r w:rsidR="00161836">
        <w:rPr>
          <w:rFonts w:ascii="Times New Roman" w:hAnsi="Times New Roman" w:cs="Times New Roman"/>
          <w:color w:val="212529"/>
          <w:highlight w:val="white"/>
        </w:rPr>
        <w:t xml:space="preserve">of </w:t>
      </w:r>
      <w:r w:rsidR="007E1119" w:rsidRPr="003834D9">
        <w:rPr>
          <w:rFonts w:ascii="Times New Roman" w:hAnsi="Times New Roman" w:cs="Times New Roman"/>
          <w:color w:val="212529"/>
          <w:highlight w:val="white"/>
        </w:rPr>
        <w:t>t</w:t>
      </w:r>
      <w:r w:rsidR="005748BE" w:rsidRPr="003834D9">
        <w:rPr>
          <w:rFonts w:ascii="Times New Roman" w:hAnsi="Times New Roman" w:cs="Times New Roman"/>
          <w:color w:val="212529"/>
          <w:highlight w:val="white"/>
        </w:rPr>
        <w:t xml:space="preserve">he </w:t>
      </w:r>
      <w:r w:rsidRPr="003834D9">
        <w:rPr>
          <w:rFonts w:ascii="Times New Roman" w:hAnsi="Times New Roman" w:cs="Times New Roman"/>
          <w:color w:val="212529"/>
          <w:highlight w:val="white"/>
        </w:rPr>
        <w:t xml:space="preserve">Microfinance </w:t>
      </w:r>
      <w:r w:rsidR="005748BE" w:rsidRPr="003834D9">
        <w:rPr>
          <w:rFonts w:ascii="Times New Roman" w:hAnsi="Times New Roman" w:cs="Times New Roman"/>
          <w:color w:val="212529"/>
          <w:highlight w:val="white"/>
        </w:rPr>
        <w:t xml:space="preserve">Act </w:t>
      </w:r>
      <w:r w:rsidR="007E1119" w:rsidRPr="003834D9">
        <w:rPr>
          <w:rFonts w:ascii="Times New Roman" w:hAnsi="Times New Roman" w:cs="Times New Roman"/>
          <w:color w:val="212529"/>
          <w:highlight w:val="white"/>
        </w:rPr>
        <w:t>prohibits the conduct of a microfinance business without registration. The defendant did not prove that the plaintiff was conducting any microfinance business. All there was before the court were th</w:t>
      </w:r>
      <w:r w:rsidR="000C4C1B">
        <w:rPr>
          <w:rFonts w:ascii="Times New Roman" w:hAnsi="Times New Roman" w:cs="Times New Roman"/>
          <w:color w:val="212529"/>
          <w:highlight w:val="white"/>
        </w:rPr>
        <w:t>os</w:t>
      </w:r>
      <w:r w:rsidR="007E1119" w:rsidRPr="003834D9">
        <w:rPr>
          <w:rFonts w:ascii="Times New Roman" w:hAnsi="Times New Roman" w:cs="Times New Roman"/>
          <w:color w:val="212529"/>
          <w:highlight w:val="white"/>
        </w:rPr>
        <w:t>e two isolated loan</w:t>
      </w:r>
      <w:r w:rsidR="00A5205D" w:rsidRPr="003834D9">
        <w:rPr>
          <w:rFonts w:ascii="Times New Roman" w:hAnsi="Times New Roman" w:cs="Times New Roman"/>
          <w:color w:val="212529"/>
          <w:highlight w:val="white"/>
        </w:rPr>
        <w:t xml:space="preserve"> agreements</w:t>
      </w:r>
      <w:r w:rsidR="00234FE6" w:rsidRPr="004F3E42">
        <w:rPr>
          <w:rFonts w:ascii="Times New Roman" w:hAnsi="Times New Roman" w:cs="Times New Roman"/>
          <w:lang w:val="en-GB"/>
        </w:rPr>
        <w:t>.</w:t>
      </w:r>
    </w:p>
    <w:p w:rsidR="005748BE" w:rsidRDefault="00CB2963" w:rsidP="004F3E42">
      <w:pPr>
        <w:autoSpaceDE w:val="0"/>
        <w:autoSpaceDN w:val="0"/>
        <w:adjustRightInd w:val="0"/>
        <w:spacing w:line="360" w:lineRule="auto"/>
        <w:ind w:left="720" w:hanging="720"/>
        <w:rPr>
          <w:rFonts w:ascii="Times New Roman" w:hAnsi="Times New Roman" w:cs="Times New Roman"/>
          <w:sz w:val="24"/>
          <w:szCs w:val="24"/>
          <w:lang w:val="en-GB"/>
        </w:rPr>
      </w:pPr>
      <w:r w:rsidRPr="004F3E42">
        <w:rPr>
          <w:rFonts w:ascii="Times New Roman" w:hAnsi="Times New Roman" w:cs="Times New Roman"/>
          <w:color w:val="212529"/>
          <w:sz w:val="24"/>
          <w:szCs w:val="24"/>
          <w:highlight w:val="white"/>
        </w:rPr>
        <w:t>[</w:t>
      </w:r>
      <w:r w:rsidR="000C4C1B">
        <w:rPr>
          <w:rFonts w:ascii="Times New Roman" w:hAnsi="Times New Roman" w:cs="Times New Roman"/>
          <w:color w:val="212529"/>
          <w:sz w:val="24"/>
          <w:szCs w:val="24"/>
          <w:highlight w:val="white"/>
        </w:rPr>
        <w:t>38</w:t>
      </w:r>
      <w:r w:rsidRPr="004F3E42">
        <w:rPr>
          <w:rFonts w:ascii="Times New Roman" w:hAnsi="Times New Roman" w:cs="Times New Roman"/>
          <w:color w:val="212529"/>
          <w:sz w:val="24"/>
          <w:szCs w:val="24"/>
          <w:highlight w:val="white"/>
        </w:rPr>
        <w:t>]</w:t>
      </w:r>
      <w:r w:rsidRPr="004F3E42">
        <w:rPr>
          <w:rFonts w:ascii="Times New Roman" w:hAnsi="Times New Roman" w:cs="Times New Roman"/>
          <w:color w:val="212529"/>
          <w:sz w:val="24"/>
          <w:szCs w:val="24"/>
          <w:highlight w:val="white"/>
        </w:rPr>
        <w:tab/>
        <w:t>A</w:t>
      </w:r>
      <w:r w:rsidR="00234FE6" w:rsidRPr="004F3E42">
        <w:rPr>
          <w:rFonts w:ascii="Times New Roman" w:hAnsi="Times New Roman" w:cs="Times New Roman"/>
          <w:color w:val="212529"/>
          <w:sz w:val="24"/>
          <w:szCs w:val="24"/>
          <w:highlight w:val="white"/>
        </w:rPr>
        <w:t xml:space="preserve"> kindred Act is the Moneylending and Rates of Interest Act [</w:t>
      </w:r>
      <w:r w:rsidR="00234FE6" w:rsidRPr="004F3E42">
        <w:rPr>
          <w:rFonts w:ascii="Times New Roman" w:hAnsi="Times New Roman" w:cs="Times New Roman"/>
          <w:i/>
          <w:color w:val="212529"/>
          <w:sz w:val="24"/>
          <w:szCs w:val="24"/>
          <w:highlight w:val="white"/>
        </w:rPr>
        <w:t>Chapter 14:14</w:t>
      </w:r>
      <w:r w:rsidR="00234FE6" w:rsidRPr="004F3E42">
        <w:rPr>
          <w:rFonts w:ascii="Times New Roman" w:hAnsi="Times New Roman" w:cs="Times New Roman"/>
          <w:color w:val="212529"/>
          <w:sz w:val="24"/>
          <w:szCs w:val="24"/>
          <w:highlight w:val="white"/>
        </w:rPr>
        <w:t>]. In s 2 it defines ‘lender’ as, among other things, any person making a loan of money</w:t>
      </w:r>
      <w:r w:rsidR="00D67C71" w:rsidRPr="004F3E42">
        <w:rPr>
          <w:rFonts w:ascii="Times New Roman" w:hAnsi="Times New Roman" w:cs="Times New Roman"/>
          <w:color w:val="212529"/>
          <w:sz w:val="24"/>
          <w:szCs w:val="24"/>
          <w:highlight w:val="white"/>
        </w:rPr>
        <w:t xml:space="preserve"> and the holder of any instrument of debt</w:t>
      </w:r>
      <w:r w:rsidR="00161836" w:rsidRPr="004F3E42">
        <w:rPr>
          <w:rFonts w:ascii="Times New Roman" w:hAnsi="Times New Roman" w:cs="Times New Roman"/>
          <w:color w:val="212529"/>
          <w:sz w:val="24"/>
          <w:szCs w:val="24"/>
          <w:highlight w:val="white"/>
        </w:rPr>
        <w:t>,</w:t>
      </w:r>
      <w:r w:rsidR="00D67C71" w:rsidRPr="004F3E42">
        <w:rPr>
          <w:rFonts w:ascii="Times New Roman" w:hAnsi="Times New Roman" w:cs="Times New Roman"/>
          <w:color w:val="212529"/>
          <w:sz w:val="24"/>
          <w:szCs w:val="24"/>
          <w:highlight w:val="white"/>
        </w:rPr>
        <w:t xml:space="preserve"> </w:t>
      </w:r>
      <w:r w:rsidR="00161836" w:rsidRPr="004F3E42">
        <w:rPr>
          <w:rFonts w:ascii="Times New Roman" w:hAnsi="Times New Roman" w:cs="Times New Roman"/>
          <w:color w:val="212529"/>
          <w:sz w:val="24"/>
          <w:szCs w:val="24"/>
          <w:highlight w:val="white"/>
        </w:rPr>
        <w:t>including</w:t>
      </w:r>
      <w:r w:rsidR="00D67C71" w:rsidRPr="004F3E42">
        <w:rPr>
          <w:rFonts w:ascii="Times New Roman" w:hAnsi="Times New Roman" w:cs="Times New Roman"/>
          <w:color w:val="212529"/>
          <w:sz w:val="24"/>
          <w:szCs w:val="24"/>
          <w:highlight w:val="white"/>
        </w:rPr>
        <w:t xml:space="preserve"> a moneylender. </w:t>
      </w:r>
      <w:r w:rsidR="004F3E42">
        <w:rPr>
          <w:rFonts w:ascii="Times New Roman" w:hAnsi="Times New Roman" w:cs="Times New Roman"/>
          <w:color w:val="212529"/>
          <w:sz w:val="24"/>
          <w:szCs w:val="24"/>
        </w:rPr>
        <w:t>A ‘</w:t>
      </w:r>
      <w:r w:rsidR="004F3E42" w:rsidRPr="004F3E42">
        <w:rPr>
          <w:rFonts w:ascii="Times New Roman" w:hAnsi="Times New Roman" w:cs="Times New Roman"/>
          <w:sz w:val="24"/>
          <w:szCs w:val="24"/>
          <w:lang w:val="en-GB"/>
        </w:rPr>
        <w:t>moneylender</w:t>
      </w:r>
      <w:r w:rsidR="004F3E42">
        <w:rPr>
          <w:rFonts w:ascii="Times New Roman" w:hAnsi="Times New Roman" w:cs="Times New Roman"/>
          <w:sz w:val="24"/>
          <w:szCs w:val="24"/>
          <w:lang w:val="en-GB"/>
        </w:rPr>
        <w:t>’</w:t>
      </w:r>
      <w:r w:rsidR="004F3E42" w:rsidRPr="004F3E42">
        <w:rPr>
          <w:rFonts w:ascii="Times New Roman" w:hAnsi="Times New Roman" w:cs="Times New Roman"/>
          <w:sz w:val="24"/>
          <w:szCs w:val="24"/>
          <w:lang w:val="en-GB"/>
        </w:rPr>
        <w:t xml:space="preserve"> means any person who carries on a business of moneylending or who advertises or announces</w:t>
      </w:r>
      <w:r w:rsidR="004F3E42">
        <w:rPr>
          <w:rFonts w:ascii="Times New Roman" w:hAnsi="Times New Roman" w:cs="Times New Roman"/>
          <w:sz w:val="24"/>
          <w:szCs w:val="24"/>
          <w:lang w:val="en-GB"/>
        </w:rPr>
        <w:t xml:space="preserve"> </w:t>
      </w:r>
      <w:r w:rsidR="004F3E42" w:rsidRPr="004F3E42">
        <w:rPr>
          <w:rFonts w:ascii="Times New Roman" w:hAnsi="Times New Roman" w:cs="Times New Roman"/>
          <w:sz w:val="24"/>
          <w:szCs w:val="24"/>
          <w:lang w:val="en-GB"/>
        </w:rPr>
        <w:t>himself or holds himself out in any way as carrying on such business</w:t>
      </w:r>
      <w:r w:rsidR="004F3E42">
        <w:rPr>
          <w:rFonts w:ascii="Times New Roman" w:hAnsi="Times New Roman" w:cs="Times New Roman"/>
          <w:sz w:val="24"/>
          <w:szCs w:val="24"/>
          <w:lang w:val="en-GB"/>
        </w:rPr>
        <w:t>. Again, nothing turns on this</w:t>
      </w:r>
      <w:r w:rsidR="000C4C1B">
        <w:rPr>
          <w:rFonts w:ascii="Times New Roman" w:hAnsi="Times New Roman" w:cs="Times New Roman"/>
          <w:sz w:val="24"/>
          <w:szCs w:val="24"/>
          <w:lang w:val="en-GB"/>
        </w:rPr>
        <w:t xml:space="preserve"> Act</w:t>
      </w:r>
      <w:r w:rsidR="004F3E42">
        <w:rPr>
          <w:rFonts w:ascii="Times New Roman" w:hAnsi="Times New Roman" w:cs="Times New Roman"/>
          <w:sz w:val="24"/>
          <w:szCs w:val="24"/>
          <w:lang w:val="en-GB"/>
        </w:rPr>
        <w:t xml:space="preserve">. In these transactions, the plaintiff was a ‘lender’ not </w:t>
      </w:r>
      <w:r w:rsidR="004F3E42">
        <w:rPr>
          <w:rFonts w:ascii="Times New Roman" w:hAnsi="Times New Roman" w:cs="Times New Roman"/>
          <w:sz w:val="24"/>
          <w:szCs w:val="24"/>
          <w:lang w:val="en-GB"/>
        </w:rPr>
        <w:lastRenderedPageBreak/>
        <w:t xml:space="preserve">a ‘moneylender’.  </w:t>
      </w:r>
      <w:r w:rsidR="00455481">
        <w:rPr>
          <w:rFonts w:ascii="Times New Roman" w:hAnsi="Times New Roman" w:cs="Times New Roman"/>
          <w:sz w:val="24"/>
          <w:szCs w:val="24"/>
          <w:lang w:val="en-GB"/>
        </w:rPr>
        <w:t xml:space="preserve">Lending money is not prohibited or proscribed unless this is done on a commercial basis. </w:t>
      </w:r>
    </w:p>
    <w:p w:rsidR="00636EE9" w:rsidRDefault="000C4C1B" w:rsidP="004F3E42">
      <w:pPr>
        <w:autoSpaceDE w:val="0"/>
        <w:autoSpaceDN w:val="0"/>
        <w:adjustRightInd w:val="0"/>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[39</w:t>
      </w:r>
      <w:r w:rsidR="00455481">
        <w:rPr>
          <w:rFonts w:ascii="Times New Roman" w:hAnsi="Times New Roman" w:cs="Times New Roman"/>
          <w:sz w:val="24"/>
          <w:szCs w:val="24"/>
          <w:lang w:val="en-GB"/>
        </w:rPr>
        <w:t>]</w:t>
      </w:r>
      <w:r w:rsidR="00455481">
        <w:rPr>
          <w:rFonts w:ascii="Times New Roman" w:hAnsi="Times New Roman" w:cs="Times New Roman"/>
          <w:sz w:val="24"/>
          <w:szCs w:val="24"/>
          <w:lang w:val="en-GB"/>
        </w:rPr>
        <w:tab/>
        <w:t>Plainly the plaintiff is entitled to the relief sought</w:t>
      </w:r>
      <w:r w:rsidR="00995F7F">
        <w:rPr>
          <w:rFonts w:ascii="Times New Roman" w:hAnsi="Times New Roman" w:cs="Times New Roman"/>
          <w:sz w:val="24"/>
          <w:szCs w:val="24"/>
          <w:lang w:val="en-GB"/>
        </w:rPr>
        <w:t xml:space="preserve"> and </w:t>
      </w:r>
      <w:r w:rsidR="00636EE9">
        <w:rPr>
          <w:rFonts w:ascii="Times New Roman" w:hAnsi="Times New Roman" w:cs="Times New Roman"/>
          <w:sz w:val="24"/>
          <w:szCs w:val="24"/>
          <w:lang w:val="en-GB"/>
        </w:rPr>
        <w:t xml:space="preserve">his </w:t>
      </w:r>
      <w:r w:rsidR="00995F7F">
        <w:rPr>
          <w:rFonts w:ascii="Times New Roman" w:hAnsi="Times New Roman" w:cs="Times New Roman"/>
          <w:sz w:val="24"/>
          <w:szCs w:val="24"/>
          <w:lang w:val="en-GB"/>
        </w:rPr>
        <w:t>costs</w:t>
      </w:r>
      <w:r w:rsidR="00455481">
        <w:rPr>
          <w:rFonts w:ascii="Times New Roman" w:hAnsi="Times New Roman" w:cs="Times New Roman"/>
          <w:sz w:val="24"/>
          <w:szCs w:val="24"/>
          <w:lang w:val="en-GB"/>
        </w:rPr>
        <w:t xml:space="preserve">. There was no real contest on the quantum. What remains to be considered is the question of </w:t>
      </w:r>
      <w:r w:rsidR="00995F7F">
        <w:rPr>
          <w:rFonts w:ascii="Times New Roman" w:hAnsi="Times New Roman" w:cs="Times New Roman"/>
          <w:sz w:val="24"/>
          <w:szCs w:val="24"/>
          <w:lang w:val="en-GB"/>
        </w:rPr>
        <w:t>costs</w:t>
      </w:r>
      <w:r w:rsidR="00EB54B7">
        <w:rPr>
          <w:rFonts w:ascii="Times New Roman" w:hAnsi="Times New Roman" w:cs="Times New Roman"/>
          <w:sz w:val="24"/>
          <w:szCs w:val="24"/>
          <w:lang w:val="en-GB"/>
        </w:rPr>
        <w:t>. The plaintiff wants an award of costs on the higher scale on the basis that the defendant mounted a baseless defence simply as a stratagem to buy time and that, at any rate, in the acknowledgements of debt the defendant would be liable for all the costs in the event that the plaintiff pursues recovery.</w:t>
      </w:r>
      <w:r w:rsidR="00636EE9">
        <w:rPr>
          <w:rFonts w:ascii="Times New Roman" w:hAnsi="Times New Roman" w:cs="Times New Roman"/>
          <w:sz w:val="24"/>
          <w:szCs w:val="24"/>
          <w:lang w:val="en-GB"/>
        </w:rPr>
        <w:t xml:space="preserve"> </w:t>
      </w:r>
    </w:p>
    <w:p w:rsidR="00EB54B7" w:rsidRDefault="00636EE9" w:rsidP="004F3E42">
      <w:pPr>
        <w:autoSpaceDE w:val="0"/>
        <w:autoSpaceDN w:val="0"/>
        <w:adjustRightInd w:val="0"/>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[4</w:t>
      </w:r>
      <w:r w:rsidR="000C4C1B">
        <w:rPr>
          <w:rFonts w:ascii="Times New Roman" w:hAnsi="Times New Roman" w:cs="Times New Roman"/>
          <w:sz w:val="24"/>
          <w:szCs w:val="24"/>
          <w:lang w:val="en-GB"/>
        </w:rPr>
        <w:t>0</w:t>
      </w: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On the other hand, the defendant prays for the dismissal of the plaintiff’s claim. Incredibly, </w:t>
      </w:r>
      <w:r w:rsidR="002B1058">
        <w:rPr>
          <w:rFonts w:ascii="Times New Roman" w:hAnsi="Times New Roman" w:cs="Times New Roman"/>
          <w:sz w:val="24"/>
          <w:szCs w:val="24"/>
          <w:lang w:val="en-GB"/>
        </w:rPr>
        <w:t xml:space="preserve">it </w:t>
      </w:r>
      <w:r>
        <w:rPr>
          <w:rFonts w:ascii="Times New Roman" w:hAnsi="Times New Roman" w:cs="Times New Roman"/>
          <w:sz w:val="24"/>
          <w:szCs w:val="24"/>
          <w:lang w:val="en-GB"/>
        </w:rPr>
        <w:t>also asks for costs on the higher scale</w:t>
      </w:r>
      <w:r w:rsidR="000C4C1B">
        <w:rPr>
          <w:rFonts w:ascii="Times New Roman" w:hAnsi="Times New Roman" w:cs="Times New Roman"/>
          <w:sz w:val="24"/>
          <w:szCs w:val="24"/>
          <w:lang w:val="en-GB"/>
        </w:rPr>
        <w:t>,</w:t>
      </w:r>
      <w:r>
        <w:rPr>
          <w:rFonts w:ascii="Times New Roman" w:hAnsi="Times New Roman" w:cs="Times New Roman"/>
          <w:sz w:val="24"/>
          <w:szCs w:val="24"/>
          <w:lang w:val="en-GB"/>
        </w:rPr>
        <w:t xml:space="preserve"> allegedly because the </w:t>
      </w:r>
      <w:r w:rsidR="002B1058">
        <w:rPr>
          <w:rFonts w:ascii="Times New Roman" w:hAnsi="Times New Roman" w:cs="Times New Roman"/>
          <w:sz w:val="24"/>
          <w:szCs w:val="24"/>
          <w:lang w:val="en-GB"/>
        </w:rPr>
        <w:t xml:space="preserve">plaintiff’s </w:t>
      </w:r>
      <w:r>
        <w:rPr>
          <w:rFonts w:ascii="Times New Roman" w:hAnsi="Times New Roman" w:cs="Times New Roman"/>
          <w:sz w:val="24"/>
          <w:szCs w:val="24"/>
          <w:lang w:val="en-GB"/>
        </w:rPr>
        <w:t xml:space="preserve">claim is an abuse of the court process in that </w:t>
      </w:r>
      <w:r w:rsidR="002B1058">
        <w:rPr>
          <w:rFonts w:ascii="Times New Roman" w:hAnsi="Times New Roman" w:cs="Times New Roman"/>
          <w:sz w:val="24"/>
          <w:szCs w:val="24"/>
          <w:lang w:val="en-GB"/>
        </w:rPr>
        <w:t xml:space="preserve">it was based on illegal transactions. </w:t>
      </w:r>
    </w:p>
    <w:p w:rsidR="00C651A5" w:rsidRDefault="00EB54B7" w:rsidP="004F3E42">
      <w:pPr>
        <w:autoSpaceDE w:val="0"/>
        <w:autoSpaceDN w:val="0"/>
        <w:adjustRightInd w:val="0"/>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[4</w:t>
      </w:r>
      <w:r w:rsidR="000C4C1B">
        <w:rPr>
          <w:rFonts w:ascii="Times New Roman" w:hAnsi="Times New Roman" w:cs="Times New Roman"/>
          <w:sz w:val="24"/>
          <w:szCs w:val="24"/>
          <w:lang w:val="en-GB"/>
        </w:rPr>
        <w:t>1</w:t>
      </w:r>
      <w:r>
        <w:rPr>
          <w:rFonts w:ascii="Times New Roman" w:hAnsi="Times New Roman" w:cs="Times New Roman"/>
          <w:sz w:val="24"/>
          <w:szCs w:val="24"/>
          <w:lang w:val="en-GB"/>
        </w:rPr>
        <w:t>]</w:t>
      </w:r>
      <w:r>
        <w:rPr>
          <w:rFonts w:ascii="Times New Roman" w:hAnsi="Times New Roman" w:cs="Times New Roman"/>
          <w:sz w:val="24"/>
          <w:szCs w:val="24"/>
          <w:lang w:val="en-GB"/>
        </w:rPr>
        <w:tab/>
      </w:r>
      <w:r w:rsidR="002B1058">
        <w:rPr>
          <w:rFonts w:ascii="Times New Roman" w:hAnsi="Times New Roman" w:cs="Times New Roman"/>
          <w:sz w:val="24"/>
          <w:szCs w:val="24"/>
          <w:lang w:val="en-GB"/>
        </w:rPr>
        <w:t>Quite frankly, t</w:t>
      </w:r>
      <w:r>
        <w:rPr>
          <w:rFonts w:ascii="Times New Roman" w:hAnsi="Times New Roman" w:cs="Times New Roman"/>
          <w:sz w:val="24"/>
          <w:szCs w:val="24"/>
          <w:lang w:val="en-GB"/>
        </w:rPr>
        <w:t>he concern of this court is the apparent dereliction of duty by the defendant’s legal practitioners as officers</w:t>
      </w:r>
      <w:r w:rsidR="00520A1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the court. As alluded to earlier on </w:t>
      </w:r>
      <w:r w:rsidR="002B1058">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this judgment, it is </w:t>
      </w:r>
      <w:r w:rsidR="002B1058">
        <w:rPr>
          <w:rFonts w:ascii="Times New Roman" w:hAnsi="Times New Roman" w:cs="Times New Roman"/>
          <w:sz w:val="24"/>
          <w:szCs w:val="24"/>
          <w:lang w:val="en-GB"/>
        </w:rPr>
        <w:t>extraordinary</w:t>
      </w:r>
      <w:r>
        <w:rPr>
          <w:rFonts w:ascii="Times New Roman" w:hAnsi="Times New Roman" w:cs="Times New Roman"/>
          <w:sz w:val="24"/>
          <w:szCs w:val="24"/>
          <w:lang w:val="en-GB"/>
        </w:rPr>
        <w:t xml:space="preserve"> that having </w:t>
      </w:r>
      <w:r w:rsidR="002B1058">
        <w:rPr>
          <w:rFonts w:ascii="Times New Roman" w:hAnsi="Times New Roman" w:cs="Times New Roman"/>
          <w:sz w:val="24"/>
          <w:szCs w:val="24"/>
          <w:lang w:val="en-GB"/>
        </w:rPr>
        <w:t xml:space="preserve">been </w:t>
      </w:r>
      <w:r>
        <w:rPr>
          <w:rFonts w:ascii="Times New Roman" w:hAnsi="Times New Roman" w:cs="Times New Roman"/>
          <w:sz w:val="24"/>
          <w:szCs w:val="24"/>
          <w:lang w:val="en-GB"/>
        </w:rPr>
        <w:t xml:space="preserve">briefed with the full facts, counsel, instead of advising the defendant to pay, </w:t>
      </w:r>
      <w:r w:rsidR="002B1058">
        <w:rPr>
          <w:rFonts w:ascii="Times New Roman" w:hAnsi="Times New Roman" w:cs="Times New Roman"/>
          <w:sz w:val="24"/>
          <w:szCs w:val="24"/>
          <w:lang w:val="en-GB"/>
        </w:rPr>
        <w:t xml:space="preserve">would sit </w:t>
      </w:r>
      <w:r w:rsidR="000C4C1B">
        <w:rPr>
          <w:rFonts w:ascii="Times New Roman" w:hAnsi="Times New Roman" w:cs="Times New Roman"/>
          <w:sz w:val="24"/>
          <w:szCs w:val="24"/>
          <w:lang w:val="en-GB"/>
        </w:rPr>
        <w:t>down to craft this</w:t>
      </w:r>
      <w:r>
        <w:rPr>
          <w:rFonts w:ascii="Times New Roman" w:hAnsi="Times New Roman" w:cs="Times New Roman"/>
          <w:sz w:val="24"/>
          <w:szCs w:val="24"/>
          <w:lang w:val="en-GB"/>
        </w:rPr>
        <w:t xml:space="preserve"> </w:t>
      </w:r>
      <w:r w:rsidR="000C4C1B">
        <w:rPr>
          <w:rFonts w:ascii="Times New Roman" w:hAnsi="Times New Roman" w:cs="Times New Roman"/>
          <w:sz w:val="24"/>
          <w:szCs w:val="24"/>
          <w:lang w:val="en-GB"/>
        </w:rPr>
        <w:t>bogus</w:t>
      </w:r>
      <w:r>
        <w:rPr>
          <w:rFonts w:ascii="Times New Roman" w:hAnsi="Times New Roman" w:cs="Times New Roman"/>
          <w:sz w:val="24"/>
          <w:szCs w:val="24"/>
          <w:lang w:val="en-GB"/>
        </w:rPr>
        <w:t xml:space="preserve"> defence</w:t>
      </w:r>
      <w:r w:rsidR="002B1058">
        <w:rPr>
          <w:rFonts w:ascii="Times New Roman" w:hAnsi="Times New Roman" w:cs="Times New Roman"/>
          <w:sz w:val="24"/>
          <w:szCs w:val="24"/>
          <w:lang w:val="en-GB"/>
        </w:rPr>
        <w:t xml:space="preserve">, thereby </w:t>
      </w:r>
      <w:r>
        <w:rPr>
          <w:rFonts w:ascii="Times New Roman" w:hAnsi="Times New Roman" w:cs="Times New Roman"/>
          <w:sz w:val="24"/>
          <w:szCs w:val="24"/>
          <w:lang w:val="en-GB"/>
        </w:rPr>
        <w:t xml:space="preserve">keep the plaintiff out of his money for </w:t>
      </w:r>
      <w:r w:rsidR="002B1058">
        <w:rPr>
          <w:rFonts w:ascii="Times New Roman" w:hAnsi="Times New Roman" w:cs="Times New Roman"/>
          <w:sz w:val="24"/>
          <w:szCs w:val="24"/>
          <w:lang w:val="en-GB"/>
        </w:rPr>
        <w:t>so long</w:t>
      </w:r>
      <w:r w:rsidR="00C651A5">
        <w:rPr>
          <w:rFonts w:ascii="Times New Roman" w:hAnsi="Times New Roman" w:cs="Times New Roman"/>
          <w:sz w:val="24"/>
          <w:szCs w:val="24"/>
          <w:lang w:val="en-GB"/>
        </w:rPr>
        <w:t xml:space="preserve">. This kind of </w:t>
      </w:r>
      <w:r w:rsidR="002B1058">
        <w:rPr>
          <w:rFonts w:ascii="Times New Roman" w:hAnsi="Times New Roman" w:cs="Times New Roman"/>
          <w:sz w:val="24"/>
          <w:szCs w:val="24"/>
          <w:lang w:val="en-GB"/>
        </w:rPr>
        <w:t xml:space="preserve">behaviour </w:t>
      </w:r>
      <w:r w:rsidR="00C651A5">
        <w:rPr>
          <w:rFonts w:ascii="Times New Roman" w:hAnsi="Times New Roman" w:cs="Times New Roman"/>
          <w:sz w:val="24"/>
          <w:szCs w:val="24"/>
          <w:lang w:val="en-GB"/>
        </w:rPr>
        <w:t xml:space="preserve">almost borders on abuse of the legal system. </w:t>
      </w:r>
    </w:p>
    <w:p w:rsidR="00C651A5" w:rsidRDefault="00C651A5" w:rsidP="004F3E42">
      <w:pPr>
        <w:autoSpaceDE w:val="0"/>
        <w:autoSpaceDN w:val="0"/>
        <w:adjustRightInd w:val="0"/>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[4</w:t>
      </w:r>
      <w:r w:rsidR="000C4C1B">
        <w:rPr>
          <w:rFonts w:ascii="Times New Roman" w:hAnsi="Times New Roman" w:cs="Times New Roman"/>
          <w:sz w:val="24"/>
          <w:szCs w:val="24"/>
          <w:lang w:val="en-GB"/>
        </w:rPr>
        <w:t>2</w:t>
      </w:r>
      <w:r>
        <w:rPr>
          <w:rFonts w:ascii="Times New Roman" w:hAnsi="Times New Roman" w:cs="Times New Roman"/>
          <w:sz w:val="24"/>
          <w:szCs w:val="24"/>
          <w:lang w:val="en-GB"/>
        </w:rPr>
        <w:t>]</w:t>
      </w:r>
      <w:r>
        <w:rPr>
          <w:rFonts w:ascii="Times New Roman" w:hAnsi="Times New Roman" w:cs="Times New Roman"/>
          <w:sz w:val="24"/>
          <w:szCs w:val="24"/>
          <w:lang w:val="en-GB"/>
        </w:rPr>
        <w:tab/>
        <w:t>However, much as the court expresses its displeasure against the conduct of the defendant and its legal practitioners</w:t>
      </w:r>
      <w:r w:rsidR="002B1058">
        <w:rPr>
          <w:rFonts w:ascii="Times New Roman" w:hAnsi="Times New Roman" w:cs="Times New Roman"/>
          <w:sz w:val="24"/>
          <w:szCs w:val="24"/>
          <w:lang w:val="en-GB"/>
        </w:rPr>
        <w:t xml:space="preserve"> as aforesaid</w:t>
      </w:r>
      <w:r>
        <w:rPr>
          <w:rFonts w:ascii="Times New Roman" w:hAnsi="Times New Roman" w:cs="Times New Roman"/>
          <w:sz w:val="24"/>
          <w:szCs w:val="24"/>
          <w:lang w:val="en-GB"/>
        </w:rPr>
        <w:t xml:space="preserve">, costs on the higher scale shall be awarded </w:t>
      </w:r>
      <w:r w:rsidR="002B1058">
        <w:rPr>
          <w:rFonts w:ascii="Times New Roman" w:hAnsi="Times New Roman" w:cs="Times New Roman"/>
          <w:sz w:val="24"/>
          <w:szCs w:val="24"/>
          <w:lang w:val="en-GB"/>
        </w:rPr>
        <w:t xml:space="preserve">to the plaintiff </w:t>
      </w:r>
      <w:r>
        <w:rPr>
          <w:rFonts w:ascii="Times New Roman" w:hAnsi="Times New Roman" w:cs="Times New Roman"/>
          <w:sz w:val="24"/>
          <w:szCs w:val="24"/>
          <w:lang w:val="en-GB"/>
        </w:rPr>
        <w:t xml:space="preserve">on the basis that it was a contractual term of the agreement between the parties in terms of the acknowledgements of debt </w:t>
      </w:r>
      <w:r w:rsidR="002B1058">
        <w:rPr>
          <w:rFonts w:ascii="Times New Roman" w:hAnsi="Times New Roman" w:cs="Times New Roman"/>
          <w:sz w:val="24"/>
          <w:szCs w:val="24"/>
          <w:lang w:val="en-GB"/>
        </w:rPr>
        <w:t xml:space="preserve">in question </w:t>
      </w:r>
      <w:r>
        <w:rPr>
          <w:rFonts w:ascii="Times New Roman" w:hAnsi="Times New Roman" w:cs="Times New Roman"/>
          <w:sz w:val="24"/>
          <w:szCs w:val="24"/>
          <w:lang w:val="en-GB"/>
        </w:rPr>
        <w:t xml:space="preserve">that the plaintiff </w:t>
      </w:r>
      <w:r w:rsidR="002B1058">
        <w:rPr>
          <w:rFonts w:ascii="Times New Roman" w:hAnsi="Times New Roman" w:cs="Times New Roman"/>
          <w:sz w:val="24"/>
          <w:szCs w:val="24"/>
          <w:lang w:val="en-GB"/>
        </w:rPr>
        <w:t xml:space="preserve">would be entitled to recover </w:t>
      </w:r>
      <w:r w:rsidR="002B1058" w:rsidRPr="000C4C1B">
        <w:rPr>
          <w:rFonts w:ascii="Times New Roman" w:hAnsi="Times New Roman" w:cs="Times New Roman"/>
          <w:b/>
          <w:i/>
          <w:sz w:val="24"/>
          <w:szCs w:val="24"/>
          <w:u w:val="single"/>
          <w:lang w:val="en-GB"/>
        </w:rPr>
        <w:t>all</w:t>
      </w:r>
      <w:r w:rsidR="002B1058">
        <w:rPr>
          <w:rFonts w:ascii="Times New Roman" w:hAnsi="Times New Roman" w:cs="Times New Roman"/>
          <w:sz w:val="24"/>
          <w:szCs w:val="24"/>
          <w:lang w:val="en-GB"/>
        </w:rPr>
        <w:t xml:space="preserve"> his costs in </w:t>
      </w:r>
      <w:r w:rsidR="000C4C1B">
        <w:rPr>
          <w:rFonts w:ascii="Times New Roman" w:hAnsi="Times New Roman" w:cs="Times New Roman"/>
          <w:sz w:val="24"/>
          <w:szCs w:val="24"/>
          <w:lang w:val="en-GB"/>
        </w:rPr>
        <w:t xml:space="preserve">the event </w:t>
      </w:r>
      <w:r w:rsidR="002B1058">
        <w:rPr>
          <w:rFonts w:ascii="Times New Roman" w:hAnsi="Times New Roman" w:cs="Times New Roman"/>
          <w:sz w:val="24"/>
          <w:szCs w:val="24"/>
          <w:lang w:val="en-GB"/>
        </w:rPr>
        <w:t xml:space="preserve">that he took </w:t>
      </w:r>
      <w:r>
        <w:rPr>
          <w:rFonts w:ascii="Times New Roman" w:hAnsi="Times New Roman" w:cs="Times New Roman"/>
          <w:sz w:val="24"/>
          <w:szCs w:val="24"/>
          <w:lang w:val="en-GB"/>
        </w:rPr>
        <w:t>steps to recover his money</w:t>
      </w:r>
      <w:r w:rsidR="000C4C1B">
        <w:rPr>
          <w:rFonts w:ascii="Times New Roman" w:hAnsi="Times New Roman" w:cs="Times New Roman"/>
          <w:sz w:val="24"/>
          <w:szCs w:val="24"/>
          <w:lang w:val="en-GB"/>
        </w:rPr>
        <w:t>,</w:t>
      </w:r>
      <w:r>
        <w:rPr>
          <w:rFonts w:ascii="Times New Roman" w:hAnsi="Times New Roman" w:cs="Times New Roman"/>
          <w:sz w:val="24"/>
          <w:szCs w:val="24"/>
          <w:lang w:val="en-GB"/>
        </w:rPr>
        <w:t xml:space="preserve"> as he has done. According</w:t>
      </w:r>
      <w:r w:rsidR="000C4C1B">
        <w:rPr>
          <w:rFonts w:ascii="Times New Roman" w:hAnsi="Times New Roman" w:cs="Times New Roman"/>
          <w:sz w:val="24"/>
          <w:szCs w:val="24"/>
          <w:lang w:val="en-GB"/>
        </w:rPr>
        <w:t>ly</w:t>
      </w:r>
      <w:r>
        <w:rPr>
          <w:rFonts w:ascii="Times New Roman" w:hAnsi="Times New Roman" w:cs="Times New Roman"/>
          <w:sz w:val="24"/>
          <w:szCs w:val="24"/>
          <w:lang w:val="en-GB"/>
        </w:rPr>
        <w:t>, the following order is hereby made:</w:t>
      </w:r>
    </w:p>
    <w:p w:rsidR="005748BE" w:rsidRPr="002B1058" w:rsidRDefault="002B1058" w:rsidP="002B1058">
      <w:pPr>
        <w:spacing w:line="240" w:lineRule="auto"/>
        <w:ind w:left="1440" w:hanging="720"/>
        <w:rPr>
          <w:rFonts w:ascii="Times New Roman" w:hAnsi="Times New Roman" w:cs="Times New Roman"/>
          <w:sz w:val="24"/>
          <w:szCs w:val="24"/>
        </w:rPr>
      </w:pPr>
      <w:bookmarkStart w:id="13" w:name="_ppdxhrr4knpn" w:colFirst="0" w:colLast="0"/>
      <w:bookmarkEnd w:id="13"/>
      <w:r w:rsidRPr="002B1058">
        <w:rPr>
          <w:rFonts w:ascii="Times New Roman" w:hAnsi="Times New Roman" w:cs="Times New Roman"/>
          <w:sz w:val="24"/>
          <w:szCs w:val="24"/>
        </w:rPr>
        <w:t>i/</w:t>
      </w:r>
      <w:r w:rsidRPr="002B1058">
        <w:rPr>
          <w:rFonts w:ascii="Times New Roman" w:hAnsi="Times New Roman" w:cs="Times New Roman"/>
          <w:sz w:val="24"/>
          <w:szCs w:val="24"/>
        </w:rPr>
        <w:tab/>
        <w:t>The d</w:t>
      </w:r>
      <w:r w:rsidR="005748BE" w:rsidRPr="002B1058">
        <w:rPr>
          <w:rFonts w:ascii="Times New Roman" w:hAnsi="Times New Roman" w:cs="Times New Roman"/>
          <w:sz w:val="24"/>
          <w:szCs w:val="24"/>
        </w:rPr>
        <w:t xml:space="preserve">efendant </w:t>
      </w:r>
      <w:r w:rsidRPr="002B1058">
        <w:rPr>
          <w:rFonts w:ascii="Times New Roman" w:hAnsi="Times New Roman" w:cs="Times New Roman"/>
          <w:sz w:val="24"/>
          <w:szCs w:val="24"/>
        </w:rPr>
        <w:t xml:space="preserve">shall </w:t>
      </w:r>
      <w:r w:rsidR="005748BE" w:rsidRPr="002B1058">
        <w:rPr>
          <w:rFonts w:ascii="Times New Roman" w:hAnsi="Times New Roman" w:cs="Times New Roman"/>
          <w:sz w:val="24"/>
          <w:szCs w:val="24"/>
        </w:rPr>
        <w:t>pay</w:t>
      </w:r>
      <w:r w:rsidRPr="002B1058">
        <w:rPr>
          <w:rFonts w:ascii="Times New Roman" w:hAnsi="Times New Roman" w:cs="Times New Roman"/>
          <w:sz w:val="24"/>
          <w:szCs w:val="24"/>
        </w:rPr>
        <w:t xml:space="preserve"> the p</w:t>
      </w:r>
      <w:r w:rsidR="005748BE" w:rsidRPr="002B1058">
        <w:rPr>
          <w:rFonts w:ascii="Times New Roman" w:hAnsi="Times New Roman" w:cs="Times New Roman"/>
          <w:sz w:val="24"/>
          <w:szCs w:val="24"/>
        </w:rPr>
        <w:t>laintiff the sum of US$63 980</w:t>
      </w:r>
      <w:r w:rsidRPr="002B1058">
        <w:rPr>
          <w:rFonts w:ascii="Times New Roman" w:hAnsi="Times New Roman" w:cs="Times New Roman"/>
          <w:sz w:val="24"/>
          <w:szCs w:val="24"/>
        </w:rPr>
        <w:t>-00 together with interest thereon at the prescribed rate, being 5% per annum from the date of this judgment to the date of full payment.</w:t>
      </w:r>
    </w:p>
    <w:p w:rsidR="005748BE" w:rsidRPr="002B1058" w:rsidRDefault="002B1058" w:rsidP="002B1058">
      <w:pPr>
        <w:spacing w:line="240" w:lineRule="auto"/>
        <w:ind w:firstLine="720"/>
        <w:rPr>
          <w:rFonts w:ascii="Times New Roman" w:hAnsi="Times New Roman" w:cs="Times New Roman"/>
          <w:sz w:val="24"/>
          <w:szCs w:val="24"/>
        </w:rPr>
      </w:pPr>
      <w:bookmarkStart w:id="14" w:name="_wtt4vvk4zqoh" w:colFirst="0" w:colLast="0"/>
      <w:bookmarkEnd w:id="14"/>
      <w:r w:rsidRPr="002B1058">
        <w:rPr>
          <w:rFonts w:ascii="Times New Roman" w:hAnsi="Times New Roman" w:cs="Times New Roman"/>
          <w:sz w:val="24"/>
          <w:szCs w:val="24"/>
        </w:rPr>
        <w:t>ii/</w:t>
      </w:r>
      <w:r w:rsidRPr="002B1058">
        <w:rPr>
          <w:rFonts w:ascii="Times New Roman" w:hAnsi="Times New Roman" w:cs="Times New Roman"/>
          <w:sz w:val="24"/>
          <w:szCs w:val="24"/>
        </w:rPr>
        <w:tab/>
        <w:t>The d</w:t>
      </w:r>
      <w:r w:rsidR="005748BE" w:rsidRPr="002B1058">
        <w:rPr>
          <w:rFonts w:ascii="Times New Roman" w:hAnsi="Times New Roman" w:cs="Times New Roman"/>
          <w:sz w:val="24"/>
          <w:szCs w:val="24"/>
        </w:rPr>
        <w:t xml:space="preserve">efendant </w:t>
      </w:r>
      <w:r w:rsidRPr="002B1058">
        <w:rPr>
          <w:rFonts w:ascii="Times New Roman" w:hAnsi="Times New Roman" w:cs="Times New Roman"/>
          <w:sz w:val="24"/>
          <w:szCs w:val="24"/>
        </w:rPr>
        <w:t xml:space="preserve">shall </w:t>
      </w:r>
      <w:r w:rsidR="00520A1C">
        <w:rPr>
          <w:rFonts w:ascii="Times New Roman" w:hAnsi="Times New Roman" w:cs="Times New Roman"/>
          <w:sz w:val="24"/>
          <w:szCs w:val="24"/>
        </w:rPr>
        <w:t xml:space="preserve">pay </w:t>
      </w:r>
      <w:r w:rsidRPr="002B1058">
        <w:rPr>
          <w:rFonts w:ascii="Times New Roman" w:hAnsi="Times New Roman" w:cs="Times New Roman"/>
          <w:sz w:val="24"/>
          <w:szCs w:val="24"/>
        </w:rPr>
        <w:t xml:space="preserve">the plaintiff’s costs of suit on an attorney and client scale. </w:t>
      </w:r>
    </w:p>
    <w:p w:rsidR="00021F37" w:rsidRDefault="00021F37" w:rsidP="007F06E3">
      <w:pPr>
        <w:spacing w:after="0" w:line="360" w:lineRule="auto"/>
        <w:jc w:val="right"/>
        <w:rPr>
          <w:rFonts w:ascii="Times New Roman" w:hAnsi="Times New Roman" w:cs="Times New Roman"/>
          <w:sz w:val="24"/>
          <w:szCs w:val="24"/>
        </w:rPr>
      </w:pPr>
    </w:p>
    <w:p w:rsidR="00A9067F" w:rsidRDefault="00A9067F" w:rsidP="007F06E3">
      <w:pPr>
        <w:spacing w:after="0" w:line="360" w:lineRule="auto"/>
        <w:jc w:val="right"/>
        <w:rPr>
          <w:rFonts w:ascii="Times New Roman" w:hAnsi="Times New Roman" w:cs="Times New Roman"/>
          <w:sz w:val="24"/>
          <w:szCs w:val="24"/>
        </w:rPr>
      </w:pPr>
    </w:p>
    <w:p w:rsidR="00C82D87" w:rsidRDefault="00210189" w:rsidP="007F06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4</w:t>
      </w:r>
      <w:r w:rsidR="002B1058">
        <w:rPr>
          <w:rFonts w:ascii="Times New Roman" w:hAnsi="Times New Roman" w:cs="Times New Roman"/>
          <w:sz w:val="24"/>
          <w:szCs w:val="24"/>
        </w:rPr>
        <w:t xml:space="preserve"> November</w:t>
      </w:r>
      <w:r w:rsidR="00850F80">
        <w:rPr>
          <w:rFonts w:ascii="Times New Roman" w:hAnsi="Times New Roman" w:cs="Times New Roman"/>
          <w:sz w:val="24"/>
          <w:szCs w:val="24"/>
        </w:rPr>
        <w:t xml:space="preserve"> 2024</w:t>
      </w:r>
    </w:p>
    <w:p w:rsidR="00C82D87" w:rsidRDefault="00B2001A" w:rsidP="007F06E3">
      <w:pPr>
        <w:spacing w:after="0" w:line="360" w:lineRule="auto"/>
        <w:jc w:val="right"/>
        <w:rPr>
          <w:rFonts w:ascii="Times New Roman" w:hAnsi="Times New Roman" w:cs="Times New Roman"/>
          <w:i/>
          <w:sz w:val="24"/>
          <w:szCs w:val="24"/>
        </w:rPr>
      </w:pPr>
      <w:bookmarkStart w:id="15" w:name="_Hlk103088366"/>
      <w:r w:rsidRPr="00726148">
        <w:rPr>
          <w:rFonts w:ascii="Times New Roman" w:hAnsi="Times New Roman"/>
          <w:noProof/>
          <w:sz w:val="24"/>
          <w:szCs w:val="24"/>
          <w:lang w:val="en-US"/>
        </w:rPr>
        <w:drawing>
          <wp:inline distT="0" distB="0" distL="0" distR="0" wp14:anchorId="7BB17F86" wp14:editId="09FDE6B7">
            <wp:extent cx="996315"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315" cy="439420"/>
                    </a:xfrm>
                    <a:prstGeom prst="rect">
                      <a:avLst/>
                    </a:prstGeom>
                    <a:noFill/>
                    <a:ln>
                      <a:noFill/>
                    </a:ln>
                  </pic:spPr>
                </pic:pic>
              </a:graphicData>
            </a:graphic>
          </wp:inline>
        </w:drawing>
      </w:r>
    </w:p>
    <w:bookmarkEnd w:id="15"/>
    <w:p w:rsidR="00046637" w:rsidRDefault="0050230A"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sidR="000D5A24">
        <w:rPr>
          <w:rFonts w:ascii="Times New Roman" w:hAnsi="Times New Roman" w:cs="Times New Roman"/>
          <w:sz w:val="24"/>
          <w:szCs w:val="24"/>
        </w:rPr>
        <w:t xml:space="preserve">, </w:t>
      </w:r>
      <w:r w:rsidR="00F7412C">
        <w:rPr>
          <w:rFonts w:ascii="Times New Roman" w:hAnsi="Times New Roman" w:cs="Times New Roman"/>
          <w:sz w:val="24"/>
          <w:szCs w:val="24"/>
        </w:rPr>
        <w:t>plaintiff</w:t>
      </w:r>
      <w:r w:rsidR="00D97237">
        <w:rPr>
          <w:rFonts w:ascii="Times New Roman" w:hAnsi="Times New Roman" w:cs="Times New Roman"/>
          <w:sz w:val="24"/>
          <w:szCs w:val="24"/>
        </w:rPr>
        <w:t>’s</w:t>
      </w:r>
      <w:r w:rsidR="00D97237" w:rsidRPr="00521F8B">
        <w:rPr>
          <w:rFonts w:ascii="Times New Roman" w:hAnsi="Times New Roman" w:cs="Times New Roman"/>
          <w:sz w:val="24"/>
          <w:szCs w:val="24"/>
        </w:rPr>
        <w:t xml:space="preserve"> legal practitioners</w:t>
      </w:r>
    </w:p>
    <w:p w:rsidR="00B63EE5" w:rsidRPr="00DD57AE" w:rsidRDefault="0050230A"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Malinga Masango Legal Practice, </w:t>
      </w:r>
      <w:r w:rsidRPr="0050230A">
        <w:rPr>
          <w:rFonts w:ascii="Times New Roman" w:hAnsi="Times New Roman" w:cs="Times New Roman"/>
          <w:sz w:val="24"/>
          <w:szCs w:val="24"/>
        </w:rPr>
        <w:t>defen</w:t>
      </w:r>
      <w:r>
        <w:rPr>
          <w:rFonts w:ascii="Times New Roman" w:hAnsi="Times New Roman" w:cs="Times New Roman"/>
          <w:sz w:val="24"/>
          <w:szCs w:val="24"/>
        </w:rPr>
        <w:t>d</w:t>
      </w:r>
      <w:r w:rsidRPr="0050230A">
        <w:rPr>
          <w:rFonts w:ascii="Times New Roman" w:hAnsi="Times New Roman" w:cs="Times New Roman"/>
          <w:sz w:val="24"/>
          <w:szCs w:val="24"/>
        </w:rPr>
        <w:t>ant’s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BA" w:rsidRDefault="00F823BA" w:rsidP="00EA00E7">
      <w:pPr>
        <w:spacing w:after="0" w:line="240" w:lineRule="auto"/>
      </w:pPr>
      <w:r>
        <w:separator/>
      </w:r>
    </w:p>
  </w:endnote>
  <w:endnote w:type="continuationSeparator" w:id="0">
    <w:p w:rsidR="00F823BA" w:rsidRDefault="00F823B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rsidR="002B1058" w:rsidRDefault="002B1058">
        <w:pPr>
          <w:pStyle w:val="Footer"/>
          <w:jc w:val="center"/>
        </w:pPr>
        <w:r>
          <w:t>Towards e-justice</w:t>
        </w:r>
      </w:p>
    </w:sdtContent>
  </w:sdt>
  <w:p w:rsidR="002B1058" w:rsidRPr="00962FBF" w:rsidRDefault="002B105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BA" w:rsidRDefault="00F823BA" w:rsidP="00EA00E7">
      <w:pPr>
        <w:spacing w:after="0" w:line="240" w:lineRule="auto"/>
      </w:pPr>
      <w:r>
        <w:separator/>
      </w:r>
    </w:p>
  </w:footnote>
  <w:footnote w:type="continuationSeparator" w:id="0">
    <w:p w:rsidR="00F823BA" w:rsidRDefault="00F823BA"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58" w:rsidRPr="00856E67" w:rsidRDefault="00F823BA" w:rsidP="00146803">
    <w:pPr>
      <w:pStyle w:val="Header"/>
      <w:ind w:left="4513"/>
      <w:jc w:val="right"/>
      <w:rPr>
        <w:noProof/>
        <w:lang w:val="en-US"/>
      </w:rPr>
    </w:pPr>
    <w:sdt>
      <w:sdtPr>
        <w:id w:val="-1571184688"/>
        <w:docPartObj>
          <w:docPartGallery w:val="Page Numbers (Top of Page)"/>
          <w:docPartUnique/>
        </w:docPartObj>
      </w:sdtPr>
      <w:sdtEndPr>
        <w:rPr>
          <w:noProof/>
        </w:rPr>
      </w:sdtEndPr>
      <w:sdtContent>
        <w:r w:rsidR="002B1058">
          <w:fldChar w:fldCharType="begin"/>
        </w:r>
        <w:r w:rsidR="002B1058">
          <w:instrText xml:space="preserve"> PAGE   \* MERGEFORMAT </w:instrText>
        </w:r>
        <w:r w:rsidR="002B1058">
          <w:fldChar w:fldCharType="separate"/>
        </w:r>
        <w:r w:rsidR="007B037F">
          <w:rPr>
            <w:noProof/>
          </w:rPr>
          <w:t>2</w:t>
        </w:r>
        <w:r w:rsidR="002B1058">
          <w:rPr>
            <w:noProof/>
          </w:rPr>
          <w:fldChar w:fldCharType="end"/>
        </w:r>
      </w:sdtContent>
    </w:sdt>
  </w:p>
  <w:p w:rsidR="002B1058" w:rsidRDefault="002B1058" w:rsidP="00502671">
    <w:pPr>
      <w:pStyle w:val="Header"/>
      <w:jc w:val="center"/>
      <w:rPr>
        <w:noProof/>
        <w:lang w:val="en-US"/>
      </w:rPr>
    </w:pPr>
    <w:r>
      <w:rPr>
        <w:noProof/>
        <w:lang w:val="en-US"/>
      </w:rPr>
      <w:t>Taurai Vaki v Realty Micro Finance [Pvt] Ltd</w:t>
    </w:r>
    <w:r w:rsidRPr="001578B9">
      <w:rPr>
        <w:noProof/>
        <w:lang w:val="en-US"/>
      </w:rPr>
      <w:t xml:space="preserve"> </w:t>
    </w:r>
    <w:r w:rsidRPr="00804777">
      <w:rPr>
        <w:noProof/>
      </w:rPr>
      <w:ptab w:relativeTo="margin" w:alignment="left" w:leader="none"/>
    </w:r>
    <w:r>
      <w:rPr>
        <w:noProof/>
      </w:rPr>
      <w:tab/>
    </w:r>
    <w:r>
      <w:rPr>
        <w:noProof/>
      </w:rPr>
      <w:tab/>
    </w:r>
    <w:r>
      <w:rPr>
        <w:noProof/>
        <w:lang w:val="en-US"/>
      </w:rPr>
      <w:t xml:space="preserve">HH </w:t>
    </w:r>
    <w:r w:rsidR="00787254">
      <w:rPr>
        <w:noProof/>
        <w:lang w:val="en-US"/>
      </w:rPr>
      <w:t>497</w:t>
    </w:r>
    <w:r>
      <w:rPr>
        <w:noProof/>
        <w:lang w:val="en-US"/>
      </w:rPr>
      <w:t>-24</w:t>
    </w:r>
  </w:p>
  <w:p w:rsidR="002B1058" w:rsidRDefault="002B1058" w:rsidP="00576BD9">
    <w:pPr>
      <w:pStyle w:val="Header"/>
      <w:rPr>
        <w:noProof/>
        <w:lang w:val="en-US"/>
      </w:rPr>
    </w:pPr>
    <w:r>
      <w:rPr>
        <w:noProof/>
        <w:lang w:val="en-US"/>
      </w:rPr>
      <w:tab/>
    </w:r>
    <w:r>
      <w:rPr>
        <w:noProof/>
        <w:lang w:val="en-US"/>
      </w:rPr>
      <w:tab/>
      <w:t>HCHC 31-24</w:t>
    </w:r>
  </w:p>
  <w:p w:rsidR="002B1058" w:rsidRDefault="002B1058" w:rsidP="00850F80">
    <w:pPr>
      <w:pStyle w:val="Header"/>
      <w:tabs>
        <w:tab w:val="left" w:pos="6249"/>
      </w:tabs>
      <w:rPr>
        <w:noProof/>
        <w:lang w:val="en-US"/>
      </w:rPr>
    </w:pPr>
    <w:r>
      <w:rPr>
        <w:noProof/>
        <w:lang w:val="en-US"/>
      </w:rPr>
      <w:tab/>
    </w:r>
    <w:r>
      <w:rPr>
        <w:noProof/>
        <w:lang w:val="en-US"/>
      </w:rPr>
      <w:tab/>
    </w:r>
    <w:r>
      <w:rPr>
        <w:noProof/>
        <w:lang w:val="en-US"/>
      </w:rPr>
      <w:tab/>
    </w:r>
  </w:p>
  <w:p w:rsidR="002B1058" w:rsidRPr="00804777" w:rsidRDefault="002B1058" w:rsidP="00576B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122"/>
    <w:multiLevelType w:val="hybridMultilevel"/>
    <w:tmpl w:val="934C6246"/>
    <w:lvl w:ilvl="0" w:tplc="D7FA32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01C4F"/>
    <w:multiLevelType w:val="hybridMultilevel"/>
    <w:tmpl w:val="52726F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B6BC0"/>
    <w:multiLevelType w:val="hybridMultilevel"/>
    <w:tmpl w:val="CBE0FE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328A7"/>
    <w:multiLevelType w:val="hybridMultilevel"/>
    <w:tmpl w:val="B406D1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21AEA"/>
    <w:multiLevelType w:val="hybridMultilevel"/>
    <w:tmpl w:val="62F01F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F0728"/>
    <w:multiLevelType w:val="hybridMultilevel"/>
    <w:tmpl w:val="507E857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6C70"/>
    <w:multiLevelType w:val="hybridMultilevel"/>
    <w:tmpl w:val="82AC867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A6F82"/>
    <w:multiLevelType w:val="hybridMultilevel"/>
    <w:tmpl w:val="2CEA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B5FA9"/>
    <w:multiLevelType w:val="hybridMultilevel"/>
    <w:tmpl w:val="209682A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92CFB"/>
    <w:multiLevelType w:val="hybridMultilevel"/>
    <w:tmpl w:val="9294C8B0"/>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24A1D30"/>
    <w:multiLevelType w:val="hybridMultilevel"/>
    <w:tmpl w:val="96221F74"/>
    <w:lvl w:ilvl="0" w:tplc="7E5AD78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4A747C9"/>
    <w:multiLevelType w:val="hybridMultilevel"/>
    <w:tmpl w:val="6C7A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2E3B"/>
    <w:multiLevelType w:val="hybridMultilevel"/>
    <w:tmpl w:val="ED1CCBEE"/>
    <w:lvl w:ilvl="0" w:tplc="85D4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CD2817"/>
    <w:multiLevelType w:val="hybridMultilevel"/>
    <w:tmpl w:val="6A2A2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52E30"/>
    <w:multiLevelType w:val="hybridMultilevel"/>
    <w:tmpl w:val="6136E9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73E40"/>
    <w:multiLevelType w:val="hybridMultilevel"/>
    <w:tmpl w:val="A4DCF6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91B58"/>
    <w:multiLevelType w:val="hybridMultilevel"/>
    <w:tmpl w:val="8898C92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94B4A"/>
    <w:multiLevelType w:val="hybridMultilevel"/>
    <w:tmpl w:val="4486259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4206B"/>
    <w:multiLevelType w:val="hybridMultilevel"/>
    <w:tmpl w:val="A8706A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A152B"/>
    <w:multiLevelType w:val="hybridMultilevel"/>
    <w:tmpl w:val="61764BFC"/>
    <w:lvl w:ilvl="0" w:tplc="DD746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881364"/>
    <w:multiLevelType w:val="hybridMultilevel"/>
    <w:tmpl w:val="1A64B3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1"/>
  </w:num>
  <w:num w:numId="5">
    <w:abstractNumId w:val="7"/>
  </w:num>
  <w:num w:numId="6">
    <w:abstractNumId w:val="20"/>
  </w:num>
  <w:num w:numId="7">
    <w:abstractNumId w:val="3"/>
  </w:num>
  <w:num w:numId="8">
    <w:abstractNumId w:val="9"/>
  </w:num>
  <w:num w:numId="9">
    <w:abstractNumId w:val="1"/>
  </w:num>
  <w:num w:numId="10">
    <w:abstractNumId w:val="15"/>
  </w:num>
  <w:num w:numId="11">
    <w:abstractNumId w:val="16"/>
  </w:num>
  <w:num w:numId="12">
    <w:abstractNumId w:val="8"/>
  </w:num>
  <w:num w:numId="13">
    <w:abstractNumId w:val="2"/>
  </w:num>
  <w:num w:numId="14">
    <w:abstractNumId w:val="6"/>
  </w:num>
  <w:num w:numId="15">
    <w:abstractNumId w:val="17"/>
  </w:num>
  <w:num w:numId="16">
    <w:abstractNumId w:val="10"/>
  </w:num>
  <w:num w:numId="17">
    <w:abstractNumId w:val="5"/>
  </w:num>
  <w:num w:numId="18">
    <w:abstractNumId w:val="18"/>
  </w:num>
  <w:num w:numId="19">
    <w:abstractNumId w:val="13"/>
  </w:num>
  <w:num w:numId="20">
    <w:abstractNumId w:val="14"/>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651B"/>
    <w:rsid w:val="000065F0"/>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BE9"/>
    <w:rsid w:val="00013D3A"/>
    <w:rsid w:val="000144E8"/>
    <w:rsid w:val="00014818"/>
    <w:rsid w:val="00014932"/>
    <w:rsid w:val="00014AA2"/>
    <w:rsid w:val="00015299"/>
    <w:rsid w:val="00015328"/>
    <w:rsid w:val="00015418"/>
    <w:rsid w:val="0001604B"/>
    <w:rsid w:val="000163EC"/>
    <w:rsid w:val="00016C3D"/>
    <w:rsid w:val="0001796C"/>
    <w:rsid w:val="00017D4B"/>
    <w:rsid w:val="000202AA"/>
    <w:rsid w:val="00020393"/>
    <w:rsid w:val="000206A2"/>
    <w:rsid w:val="00020A08"/>
    <w:rsid w:val="000217CA"/>
    <w:rsid w:val="000217FD"/>
    <w:rsid w:val="00021982"/>
    <w:rsid w:val="000219C1"/>
    <w:rsid w:val="00021DCC"/>
    <w:rsid w:val="00021F37"/>
    <w:rsid w:val="000224D6"/>
    <w:rsid w:val="00022BD9"/>
    <w:rsid w:val="000241A8"/>
    <w:rsid w:val="000241F8"/>
    <w:rsid w:val="000248F0"/>
    <w:rsid w:val="00024E01"/>
    <w:rsid w:val="000255EB"/>
    <w:rsid w:val="000257DD"/>
    <w:rsid w:val="00025BFA"/>
    <w:rsid w:val="0002631B"/>
    <w:rsid w:val="00026E26"/>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0E3"/>
    <w:rsid w:val="0003495A"/>
    <w:rsid w:val="00034F50"/>
    <w:rsid w:val="000350A4"/>
    <w:rsid w:val="000355F3"/>
    <w:rsid w:val="000356A7"/>
    <w:rsid w:val="000356C3"/>
    <w:rsid w:val="00035E80"/>
    <w:rsid w:val="00036A96"/>
    <w:rsid w:val="0003738F"/>
    <w:rsid w:val="000377B5"/>
    <w:rsid w:val="00037F60"/>
    <w:rsid w:val="000404DA"/>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C4"/>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D27"/>
    <w:rsid w:val="00060E4E"/>
    <w:rsid w:val="00060EB6"/>
    <w:rsid w:val="00061BC1"/>
    <w:rsid w:val="00061DBB"/>
    <w:rsid w:val="00061E33"/>
    <w:rsid w:val="00062460"/>
    <w:rsid w:val="00062B7C"/>
    <w:rsid w:val="000630EB"/>
    <w:rsid w:val="0006336C"/>
    <w:rsid w:val="000637DD"/>
    <w:rsid w:val="00063E1F"/>
    <w:rsid w:val="0006407F"/>
    <w:rsid w:val="0006467E"/>
    <w:rsid w:val="00064897"/>
    <w:rsid w:val="000649F7"/>
    <w:rsid w:val="00065307"/>
    <w:rsid w:val="0006557A"/>
    <w:rsid w:val="00065B56"/>
    <w:rsid w:val="00065E13"/>
    <w:rsid w:val="00066693"/>
    <w:rsid w:val="0006749E"/>
    <w:rsid w:val="0006755E"/>
    <w:rsid w:val="0006797A"/>
    <w:rsid w:val="00067985"/>
    <w:rsid w:val="000679F5"/>
    <w:rsid w:val="00067A5E"/>
    <w:rsid w:val="00067D0B"/>
    <w:rsid w:val="000703FE"/>
    <w:rsid w:val="00070616"/>
    <w:rsid w:val="00070CD5"/>
    <w:rsid w:val="00070ED7"/>
    <w:rsid w:val="00070EE2"/>
    <w:rsid w:val="00071364"/>
    <w:rsid w:val="000713F4"/>
    <w:rsid w:val="00071426"/>
    <w:rsid w:val="0007233E"/>
    <w:rsid w:val="0007291A"/>
    <w:rsid w:val="00072EC7"/>
    <w:rsid w:val="0007375F"/>
    <w:rsid w:val="00073A32"/>
    <w:rsid w:val="00073AAB"/>
    <w:rsid w:val="00073E7A"/>
    <w:rsid w:val="00074602"/>
    <w:rsid w:val="000747C5"/>
    <w:rsid w:val="000753DE"/>
    <w:rsid w:val="00075881"/>
    <w:rsid w:val="000759A5"/>
    <w:rsid w:val="00075D69"/>
    <w:rsid w:val="0007615C"/>
    <w:rsid w:val="000772DC"/>
    <w:rsid w:val="00077D30"/>
    <w:rsid w:val="00077E32"/>
    <w:rsid w:val="000802CE"/>
    <w:rsid w:val="00081281"/>
    <w:rsid w:val="00081825"/>
    <w:rsid w:val="00081B4E"/>
    <w:rsid w:val="00081C7F"/>
    <w:rsid w:val="00081D2D"/>
    <w:rsid w:val="00081D71"/>
    <w:rsid w:val="00081F93"/>
    <w:rsid w:val="00082372"/>
    <w:rsid w:val="0008248C"/>
    <w:rsid w:val="00083812"/>
    <w:rsid w:val="00083C4A"/>
    <w:rsid w:val="00083CA4"/>
    <w:rsid w:val="00083FDF"/>
    <w:rsid w:val="0008420F"/>
    <w:rsid w:val="00084428"/>
    <w:rsid w:val="00084768"/>
    <w:rsid w:val="000857EC"/>
    <w:rsid w:val="00085B0F"/>
    <w:rsid w:val="000860FD"/>
    <w:rsid w:val="00086A8A"/>
    <w:rsid w:val="00086CF3"/>
    <w:rsid w:val="00086E80"/>
    <w:rsid w:val="000872DA"/>
    <w:rsid w:val="00087B0F"/>
    <w:rsid w:val="00090A3D"/>
    <w:rsid w:val="00090BF1"/>
    <w:rsid w:val="00090C1B"/>
    <w:rsid w:val="00090FB6"/>
    <w:rsid w:val="00091109"/>
    <w:rsid w:val="00091CC8"/>
    <w:rsid w:val="00091EC1"/>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152"/>
    <w:rsid w:val="00096A4F"/>
    <w:rsid w:val="00096BD6"/>
    <w:rsid w:val="00097857"/>
    <w:rsid w:val="00097BE9"/>
    <w:rsid w:val="00097E3B"/>
    <w:rsid w:val="00097E5D"/>
    <w:rsid w:val="000A0835"/>
    <w:rsid w:val="000A1323"/>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5B45"/>
    <w:rsid w:val="000A623A"/>
    <w:rsid w:val="000A6460"/>
    <w:rsid w:val="000A6CA4"/>
    <w:rsid w:val="000A6CC3"/>
    <w:rsid w:val="000A77D8"/>
    <w:rsid w:val="000A7A2C"/>
    <w:rsid w:val="000A7AAC"/>
    <w:rsid w:val="000A7CC9"/>
    <w:rsid w:val="000A7DD6"/>
    <w:rsid w:val="000B04C8"/>
    <w:rsid w:val="000B08D8"/>
    <w:rsid w:val="000B0B49"/>
    <w:rsid w:val="000B0E0A"/>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B7BFE"/>
    <w:rsid w:val="000C0A96"/>
    <w:rsid w:val="000C1307"/>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4C1B"/>
    <w:rsid w:val="000C4C3F"/>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4449"/>
    <w:rsid w:val="000D5110"/>
    <w:rsid w:val="000D5204"/>
    <w:rsid w:val="000D59EB"/>
    <w:rsid w:val="000D5A24"/>
    <w:rsid w:val="000D5A54"/>
    <w:rsid w:val="000D670C"/>
    <w:rsid w:val="000D6D3C"/>
    <w:rsid w:val="000D6F89"/>
    <w:rsid w:val="000D7175"/>
    <w:rsid w:val="000E06EB"/>
    <w:rsid w:val="000E0782"/>
    <w:rsid w:val="000E08CC"/>
    <w:rsid w:val="000E1363"/>
    <w:rsid w:val="000E17B0"/>
    <w:rsid w:val="000E201C"/>
    <w:rsid w:val="000E2954"/>
    <w:rsid w:val="000E3521"/>
    <w:rsid w:val="000E38A9"/>
    <w:rsid w:val="000E38DB"/>
    <w:rsid w:val="000E3B92"/>
    <w:rsid w:val="000E429E"/>
    <w:rsid w:val="000E43C3"/>
    <w:rsid w:val="000E4402"/>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D54"/>
    <w:rsid w:val="000F1FDE"/>
    <w:rsid w:val="000F29C8"/>
    <w:rsid w:val="000F2F36"/>
    <w:rsid w:val="000F3128"/>
    <w:rsid w:val="000F3A70"/>
    <w:rsid w:val="000F467A"/>
    <w:rsid w:val="000F495C"/>
    <w:rsid w:val="000F4987"/>
    <w:rsid w:val="000F4AF1"/>
    <w:rsid w:val="000F52BD"/>
    <w:rsid w:val="000F53BB"/>
    <w:rsid w:val="000F5989"/>
    <w:rsid w:val="000F64F3"/>
    <w:rsid w:val="000F65F4"/>
    <w:rsid w:val="000F661E"/>
    <w:rsid w:val="000F691E"/>
    <w:rsid w:val="000F69AA"/>
    <w:rsid w:val="000F757A"/>
    <w:rsid w:val="000F763C"/>
    <w:rsid w:val="000F7663"/>
    <w:rsid w:val="000F774D"/>
    <w:rsid w:val="000F7D2F"/>
    <w:rsid w:val="000F7EFC"/>
    <w:rsid w:val="001007F6"/>
    <w:rsid w:val="00100BEF"/>
    <w:rsid w:val="0010184D"/>
    <w:rsid w:val="001018E9"/>
    <w:rsid w:val="00101F09"/>
    <w:rsid w:val="001021B8"/>
    <w:rsid w:val="00102487"/>
    <w:rsid w:val="0010270D"/>
    <w:rsid w:val="00102A33"/>
    <w:rsid w:val="00102AD7"/>
    <w:rsid w:val="00102FDE"/>
    <w:rsid w:val="00103013"/>
    <w:rsid w:val="00103351"/>
    <w:rsid w:val="00103A7C"/>
    <w:rsid w:val="00104AA1"/>
    <w:rsid w:val="001052A3"/>
    <w:rsid w:val="00105913"/>
    <w:rsid w:val="00105999"/>
    <w:rsid w:val="00105F5E"/>
    <w:rsid w:val="001064EA"/>
    <w:rsid w:val="00106727"/>
    <w:rsid w:val="00107132"/>
    <w:rsid w:val="0010720D"/>
    <w:rsid w:val="001074DE"/>
    <w:rsid w:val="00107622"/>
    <w:rsid w:val="00107FA2"/>
    <w:rsid w:val="0011037A"/>
    <w:rsid w:val="00110488"/>
    <w:rsid w:val="0011052A"/>
    <w:rsid w:val="00111347"/>
    <w:rsid w:val="001122E6"/>
    <w:rsid w:val="00112800"/>
    <w:rsid w:val="00112860"/>
    <w:rsid w:val="001128F0"/>
    <w:rsid w:val="00113520"/>
    <w:rsid w:val="001138D9"/>
    <w:rsid w:val="00113D7A"/>
    <w:rsid w:val="00113F4F"/>
    <w:rsid w:val="00113FB6"/>
    <w:rsid w:val="001140BF"/>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4BC"/>
    <w:rsid w:val="0012170F"/>
    <w:rsid w:val="001217E9"/>
    <w:rsid w:val="00121B94"/>
    <w:rsid w:val="00122990"/>
    <w:rsid w:val="001234B8"/>
    <w:rsid w:val="00123527"/>
    <w:rsid w:val="00123789"/>
    <w:rsid w:val="00123CC7"/>
    <w:rsid w:val="00124306"/>
    <w:rsid w:val="0012496D"/>
    <w:rsid w:val="00124FD1"/>
    <w:rsid w:val="001253D7"/>
    <w:rsid w:val="00125B20"/>
    <w:rsid w:val="00127135"/>
    <w:rsid w:val="0012765B"/>
    <w:rsid w:val="0013014D"/>
    <w:rsid w:val="00130207"/>
    <w:rsid w:val="001309D4"/>
    <w:rsid w:val="00130DC5"/>
    <w:rsid w:val="00131F03"/>
    <w:rsid w:val="001323FB"/>
    <w:rsid w:val="00132705"/>
    <w:rsid w:val="00132BFC"/>
    <w:rsid w:val="00133A93"/>
    <w:rsid w:val="00133D94"/>
    <w:rsid w:val="00134154"/>
    <w:rsid w:val="001343F7"/>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803"/>
    <w:rsid w:val="00146C76"/>
    <w:rsid w:val="0014700C"/>
    <w:rsid w:val="0015065C"/>
    <w:rsid w:val="00150AF2"/>
    <w:rsid w:val="0015153F"/>
    <w:rsid w:val="00151821"/>
    <w:rsid w:val="00151853"/>
    <w:rsid w:val="00152085"/>
    <w:rsid w:val="00152284"/>
    <w:rsid w:val="00152968"/>
    <w:rsid w:val="00153071"/>
    <w:rsid w:val="001533FF"/>
    <w:rsid w:val="00153A37"/>
    <w:rsid w:val="00153CC0"/>
    <w:rsid w:val="00153E3C"/>
    <w:rsid w:val="00153E54"/>
    <w:rsid w:val="0015418E"/>
    <w:rsid w:val="0015436A"/>
    <w:rsid w:val="00154407"/>
    <w:rsid w:val="00154606"/>
    <w:rsid w:val="00154693"/>
    <w:rsid w:val="00154EBE"/>
    <w:rsid w:val="001552D2"/>
    <w:rsid w:val="0015531F"/>
    <w:rsid w:val="0015541F"/>
    <w:rsid w:val="0015614F"/>
    <w:rsid w:val="00156A78"/>
    <w:rsid w:val="00156FD8"/>
    <w:rsid w:val="0015786E"/>
    <w:rsid w:val="001578B9"/>
    <w:rsid w:val="001579B8"/>
    <w:rsid w:val="00157BDE"/>
    <w:rsid w:val="001600E3"/>
    <w:rsid w:val="001606FE"/>
    <w:rsid w:val="00160D9A"/>
    <w:rsid w:val="00160F0A"/>
    <w:rsid w:val="00161353"/>
    <w:rsid w:val="0016163B"/>
    <w:rsid w:val="00161657"/>
    <w:rsid w:val="00161836"/>
    <w:rsid w:val="00161876"/>
    <w:rsid w:val="00161945"/>
    <w:rsid w:val="00161A3E"/>
    <w:rsid w:val="00161AC6"/>
    <w:rsid w:val="00161B82"/>
    <w:rsid w:val="00162798"/>
    <w:rsid w:val="00162B1A"/>
    <w:rsid w:val="00162D31"/>
    <w:rsid w:val="0016307F"/>
    <w:rsid w:val="00163B02"/>
    <w:rsid w:val="00163B99"/>
    <w:rsid w:val="00163D3D"/>
    <w:rsid w:val="001640A4"/>
    <w:rsid w:val="00164FAC"/>
    <w:rsid w:val="00164FDC"/>
    <w:rsid w:val="001653C9"/>
    <w:rsid w:val="001654A3"/>
    <w:rsid w:val="00165B1B"/>
    <w:rsid w:val="00166514"/>
    <w:rsid w:val="001665F7"/>
    <w:rsid w:val="0016739C"/>
    <w:rsid w:val="0016745E"/>
    <w:rsid w:val="00170023"/>
    <w:rsid w:val="00170526"/>
    <w:rsid w:val="00170777"/>
    <w:rsid w:val="00170A44"/>
    <w:rsid w:val="00170DB5"/>
    <w:rsid w:val="00171C32"/>
    <w:rsid w:val="00172257"/>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5D85"/>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597D"/>
    <w:rsid w:val="00195D3C"/>
    <w:rsid w:val="001977B3"/>
    <w:rsid w:val="00197BAD"/>
    <w:rsid w:val="001A0165"/>
    <w:rsid w:val="001A01F4"/>
    <w:rsid w:val="001A0570"/>
    <w:rsid w:val="001A06C5"/>
    <w:rsid w:val="001A0E82"/>
    <w:rsid w:val="001A0EFE"/>
    <w:rsid w:val="001A14C6"/>
    <w:rsid w:val="001A175F"/>
    <w:rsid w:val="001A180D"/>
    <w:rsid w:val="001A1977"/>
    <w:rsid w:val="001A1D6E"/>
    <w:rsid w:val="001A1E25"/>
    <w:rsid w:val="001A2949"/>
    <w:rsid w:val="001A2B31"/>
    <w:rsid w:val="001A3175"/>
    <w:rsid w:val="001A345B"/>
    <w:rsid w:val="001A3F14"/>
    <w:rsid w:val="001A41EF"/>
    <w:rsid w:val="001A4532"/>
    <w:rsid w:val="001A4B38"/>
    <w:rsid w:val="001A4B6A"/>
    <w:rsid w:val="001A4E8E"/>
    <w:rsid w:val="001A5A96"/>
    <w:rsid w:val="001A5BA2"/>
    <w:rsid w:val="001A5EAB"/>
    <w:rsid w:val="001A6029"/>
    <w:rsid w:val="001A65BE"/>
    <w:rsid w:val="001A676D"/>
    <w:rsid w:val="001A78EE"/>
    <w:rsid w:val="001A7EBF"/>
    <w:rsid w:val="001A7F9C"/>
    <w:rsid w:val="001B0249"/>
    <w:rsid w:val="001B0364"/>
    <w:rsid w:val="001B03DB"/>
    <w:rsid w:val="001B0F1D"/>
    <w:rsid w:val="001B0F58"/>
    <w:rsid w:val="001B1CD0"/>
    <w:rsid w:val="001B1FE0"/>
    <w:rsid w:val="001B2227"/>
    <w:rsid w:val="001B43AD"/>
    <w:rsid w:val="001B4518"/>
    <w:rsid w:val="001B5023"/>
    <w:rsid w:val="001B5084"/>
    <w:rsid w:val="001B5500"/>
    <w:rsid w:val="001B5ADD"/>
    <w:rsid w:val="001B5BE7"/>
    <w:rsid w:val="001B5FEA"/>
    <w:rsid w:val="001B6292"/>
    <w:rsid w:val="001B63B0"/>
    <w:rsid w:val="001B64BB"/>
    <w:rsid w:val="001B6C85"/>
    <w:rsid w:val="001B6FB5"/>
    <w:rsid w:val="001B72A3"/>
    <w:rsid w:val="001B76E5"/>
    <w:rsid w:val="001B76F7"/>
    <w:rsid w:val="001B78B2"/>
    <w:rsid w:val="001B7F33"/>
    <w:rsid w:val="001C0081"/>
    <w:rsid w:val="001C151F"/>
    <w:rsid w:val="001C1575"/>
    <w:rsid w:val="001C1900"/>
    <w:rsid w:val="001C1A82"/>
    <w:rsid w:val="001C2084"/>
    <w:rsid w:val="001C2E16"/>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211"/>
    <w:rsid w:val="001D0341"/>
    <w:rsid w:val="001D093E"/>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1B8"/>
    <w:rsid w:val="001D52F3"/>
    <w:rsid w:val="001D5884"/>
    <w:rsid w:val="001D5BA8"/>
    <w:rsid w:val="001D61F1"/>
    <w:rsid w:val="001D68C0"/>
    <w:rsid w:val="001D6CAD"/>
    <w:rsid w:val="001D77C3"/>
    <w:rsid w:val="001D7960"/>
    <w:rsid w:val="001D7CD3"/>
    <w:rsid w:val="001E0012"/>
    <w:rsid w:val="001E01E7"/>
    <w:rsid w:val="001E1118"/>
    <w:rsid w:val="001E11A9"/>
    <w:rsid w:val="001E18C7"/>
    <w:rsid w:val="001E1A86"/>
    <w:rsid w:val="001E1CD1"/>
    <w:rsid w:val="001E1DA5"/>
    <w:rsid w:val="001E24D7"/>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5B4"/>
    <w:rsid w:val="001E5640"/>
    <w:rsid w:val="001E644D"/>
    <w:rsid w:val="001E6952"/>
    <w:rsid w:val="001E713E"/>
    <w:rsid w:val="001E7338"/>
    <w:rsid w:val="001F0E2C"/>
    <w:rsid w:val="001F0F1F"/>
    <w:rsid w:val="001F0F3C"/>
    <w:rsid w:val="001F19F8"/>
    <w:rsid w:val="001F1BDF"/>
    <w:rsid w:val="001F1C71"/>
    <w:rsid w:val="001F1DE6"/>
    <w:rsid w:val="001F2051"/>
    <w:rsid w:val="001F310F"/>
    <w:rsid w:val="001F36A0"/>
    <w:rsid w:val="001F3A09"/>
    <w:rsid w:val="001F41FE"/>
    <w:rsid w:val="001F4A63"/>
    <w:rsid w:val="001F4BC0"/>
    <w:rsid w:val="001F4CD6"/>
    <w:rsid w:val="001F57B1"/>
    <w:rsid w:val="001F6ECF"/>
    <w:rsid w:val="001F7194"/>
    <w:rsid w:val="001F799B"/>
    <w:rsid w:val="001F7BF2"/>
    <w:rsid w:val="001F7D42"/>
    <w:rsid w:val="00200606"/>
    <w:rsid w:val="00200A5B"/>
    <w:rsid w:val="00200C07"/>
    <w:rsid w:val="00200C93"/>
    <w:rsid w:val="00200FFF"/>
    <w:rsid w:val="0020108D"/>
    <w:rsid w:val="00201B5E"/>
    <w:rsid w:val="00201CBF"/>
    <w:rsid w:val="00201EFB"/>
    <w:rsid w:val="0020321E"/>
    <w:rsid w:val="0020335D"/>
    <w:rsid w:val="002042C6"/>
    <w:rsid w:val="00205670"/>
    <w:rsid w:val="002065E9"/>
    <w:rsid w:val="00206677"/>
    <w:rsid w:val="00206809"/>
    <w:rsid w:val="00206FBF"/>
    <w:rsid w:val="00207068"/>
    <w:rsid w:val="0020708A"/>
    <w:rsid w:val="00207672"/>
    <w:rsid w:val="00207C8D"/>
    <w:rsid w:val="00207D4B"/>
    <w:rsid w:val="00210189"/>
    <w:rsid w:val="00210407"/>
    <w:rsid w:val="0021072C"/>
    <w:rsid w:val="00210CA3"/>
    <w:rsid w:val="00210D45"/>
    <w:rsid w:val="00211EBD"/>
    <w:rsid w:val="00211EE0"/>
    <w:rsid w:val="00212433"/>
    <w:rsid w:val="0021250A"/>
    <w:rsid w:val="00212D49"/>
    <w:rsid w:val="002130AD"/>
    <w:rsid w:val="002134B1"/>
    <w:rsid w:val="00213BDC"/>
    <w:rsid w:val="00214A70"/>
    <w:rsid w:val="002152B8"/>
    <w:rsid w:val="002156A5"/>
    <w:rsid w:val="00215B2E"/>
    <w:rsid w:val="00215E82"/>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473"/>
    <w:rsid w:val="00223A97"/>
    <w:rsid w:val="00223AF4"/>
    <w:rsid w:val="00223BD6"/>
    <w:rsid w:val="0022401E"/>
    <w:rsid w:val="00224695"/>
    <w:rsid w:val="00224E2F"/>
    <w:rsid w:val="002256CC"/>
    <w:rsid w:val="0022608A"/>
    <w:rsid w:val="0022609B"/>
    <w:rsid w:val="00227238"/>
    <w:rsid w:val="00227541"/>
    <w:rsid w:val="002279AC"/>
    <w:rsid w:val="00230378"/>
    <w:rsid w:val="00230BE4"/>
    <w:rsid w:val="00230FF4"/>
    <w:rsid w:val="00231369"/>
    <w:rsid w:val="00231457"/>
    <w:rsid w:val="00231BDA"/>
    <w:rsid w:val="002325E1"/>
    <w:rsid w:val="00232A30"/>
    <w:rsid w:val="00232B5B"/>
    <w:rsid w:val="00232BFD"/>
    <w:rsid w:val="0023326E"/>
    <w:rsid w:val="00233FB7"/>
    <w:rsid w:val="00233FDF"/>
    <w:rsid w:val="0023404E"/>
    <w:rsid w:val="0023406C"/>
    <w:rsid w:val="00234468"/>
    <w:rsid w:val="00234495"/>
    <w:rsid w:val="0023454D"/>
    <w:rsid w:val="00234BE5"/>
    <w:rsid w:val="00234FE6"/>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6BB2"/>
    <w:rsid w:val="00247025"/>
    <w:rsid w:val="0024708A"/>
    <w:rsid w:val="002471AD"/>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255"/>
    <w:rsid w:val="00255CBA"/>
    <w:rsid w:val="00255F0F"/>
    <w:rsid w:val="0025607D"/>
    <w:rsid w:val="00256094"/>
    <w:rsid w:val="00256189"/>
    <w:rsid w:val="00256DD5"/>
    <w:rsid w:val="00256DFF"/>
    <w:rsid w:val="00256E79"/>
    <w:rsid w:val="002574B0"/>
    <w:rsid w:val="0025753D"/>
    <w:rsid w:val="00257A66"/>
    <w:rsid w:val="002603D6"/>
    <w:rsid w:val="00260E39"/>
    <w:rsid w:val="00260F81"/>
    <w:rsid w:val="002611AC"/>
    <w:rsid w:val="00261349"/>
    <w:rsid w:val="0026137A"/>
    <w:rsid w:val="0026190C"/>
    <w:rsid w:val="00261C51"/>
    <w:rsid w:val="00261CE2"/>
    <w:rsid w:val="00261FAF"/>
    <w:rsid w:val="00262066"/>
    <w:rsid w:val="00262615"/>
    <w:rsid w:val="00262945"/>
    <w:rsid w:val="00262B84"/>
    <w:rsid w:val="00262D09"/>
    <w:rsid w:val="002631A0"/>
    <w:rsid w:val="0026352D"/>
    <w:rsid w:val="002635EC"/>
    <w:rsid w:val="0026368E"/>
    <w:rsid w:val="00263BCD"/>
    <w:rsid w:val="00263CCD"/>
    <w:rsid w:val="0026471E"/>
    <w:rsid w:val="00264A59"/>
    <w:rsid w:val="002650FA"/>
    <w:rsid w:val="002652F6"/>
    <w:rsid w:val="002659E9"/>
    <w:rsid w:val="00265B52"/>
    <w:rsid w:val="00265E29"/>
    <w:rsid w:val="002662B4"/>
    <w:rsid w:val="002666E4"/>
    <w:rsid w:val="0026783D"/>
    <w:rsid w:val="0026788C"/>
    <w:rsid w:val="00270772"/>
    <w:rsid w:val="00270C0E"/>
    <w:rsid w:val="00270DEF"/>
    <w:rsid w:val="0027111B"/>
    <w:rsid w:val="0027113C"/>
    <w:rsid w:val="002714C4"/>
    <w:rsid w:val="00271B4B"/>
    <w:rsid w:val="00271DA6"/>
    <w:rsid w:val="002728FE"/>
    <w:rsid w:val="0027340B"/>
    <w:rsid w:val="0027368A"/>
    <w:rsid w:val="0027444E"/>
    <w:rsid w:val="00274723"/>
    <w:rsid w:val="00275398"/>
    <w:rsid w:val="002756DF"/>
    <w:rsid w:val="00275A06"/>
    <w:rsid w:val="00276498"/>
    <w:rsid w:val="00276749"/>
    <w:rsid w:val="00276B19"/>
    <w:rsid w:val="00276B8B"/>
    <w:rsid w:val="00277655"/>
    <w:rsid w:val="0027766D"/>
    <w:rsid w:val="002804B0"/>
    <w:rsid w:val="00280AB2"/>
    <w:rsid w:val="00280B7A"/>
    <w:rsid w:val="00280C29"/>
    <w:rsid w:val="00280D61"/>
    <w:rsid w:val="00281684"/>
    <w:rsid w:val="0028188E"/>
    <w:rsid w:val="00281B37"/>
    <w:rsid w:val="00281D2D"/>
    <w:rsid w:val="00281E11"/>
    <w:rsid w:val="00282BF8"/>
    <w:rsid w:val="00282E6F"/>
    <w:rsid w:val="00283449"/>
    <w:rsid w:val="00283AB2"/>
    <w:rsid w:val="00284940"/>
    <w:rsid w:val="00284AAE"/>
    <w:rsid w:val="00284FBD"/>
    <w:rsid w:val="00285864"/>
    <w:rsid w:val="00285CA2"/>
    <w:rsid w:val="00285ED4"/>
    <w:rsid w:val="00285F08"/>
    <w:rsid w:val="002868C5"/>
    <w:rsid w:val="00286C71"/>
    <w:rsid w:val="002870D3"/>
    <w:rsid w:val="0028741F"/>
    <w:rsid w:val="00287464"/>
    <w:rsid w:val="00287AD7"/>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CD3"/>
    <w:rsid w:val="00293E3C"/>
    <w:rsid w:val="00293F81"/>
    <w:rsid w:val="002949EB"/>
    <w:rsid w:val="00294A26"/>
    <w:rsid w:val="00295167"/>
    <w:rsid w:val="00295755"/>
    <w:rsid w:val="00295A8C"/>
    <w:rsid w:val="00295D2D"/>
    <w:rsid w:val="002964F3"/>
    <w:rsid w:val="00296F2C"/>
    <w:rsid w:val="00296F5E"/>
    <w:rsid w:val="0029752B"/>
    <w:rsid w:val="00297563"/>
    <w:rsid w:val="00297928"/>
    <w:rsid w:val="00297A05"/>
    <w:rsid w:val="002A0B3F"/>
    <w:rsid w:val="002A0B63"/>
    <w:rsid w:val="002A1BBE"/>
    <w:rsid w:val="002A1F74"/>
    <w:rsid w:val="002A1FD4"/>
    <w:rsid w:val="002A20BA"/>
    <w:rsid w:val="002A2173"/>
    <w:rsid w:val="002A24E0"/>
    <w:rsid w:val="002A2796"/>
    <w:rsid w:val="002A2DC8"/>
    <w:rsid w:val="002A2F41"/>
    <w:rsid w:val="002A33B0"/>
    <w:rsid w:val="002A3421"/>
    <w:rsid w:val="002A3523"/>
    <w:rsid w:val="002A3840"/>
    <w:rsid w:val="002A3D57"/>
    <w:rsid w:val="002A3E81"/>
    <w:rsid w:val="002A45A7"/>
    <w:rsid w:val="002A4D9E"/>
    <w:rsid w:val="002A50D1"/>
    <w:rsid w:val="002A5256"/>
    <w:rsid w:val="002A56DF"/>
    <w:rsid w:val="002A56FB"/>
    <w:rsid w:val="002A5EA7"/>
    <w:rsid w:val="002A70F3"/>
    <w:rsid w:val="002A73A7"/>
    <w:rsid w:val="002A76DE"/>
    <w:rsid w:val="002A7ECB"/>
    <w:rsid w:val="002B0D24"/>
    <w:rsid w:val="002B0DC9"/>
    <w:rsid w:val="002B1058"/>
    <w:rsid w:val="002B18F5"/>
    <w:rsid w:val="002B19A7"/>
    <w:rsid w:val="002B236B"/>
    <w:rsid w:val="002B298F"/>
    <w:rsid w:val="002B2EC1"/>
    <w:rsid w:val="002B2F32"/>
    <w:rsid w:val="002B2F68"/>
    <w:rsid w:val="002B3B0F"/>
    <w:rsid w:val="002B3CF8"/>
    <w:rsid w:val="002B3D00"/>
    <w:rsid w:val="002B3F7B"/>
    <w:rsid w:val="002B4166"/>
    <w:rsid w:val="002B4D05"/>
    <w:rsid w:val="002B4D4D"/>
    <w:rsid w:val="002B5615"/>
    <w:rsid w:val="002B5E80"/>
    <w:rsid w:val="002B5EF7"/>
    <w:rsid w:val="002B6946"/>
    <w:rsid w:val="002B6E20"/>
    <w:rsid w:val="002B7355"/>
    <w:rsid w:val="002B7449"/>
    <w:rsid w:val="002B74DC"/>
    <w:rsid w:val="002C009C"/>
    <w:rsid w:val="002C0376"/>
    <w:rsid w:val="002C0614"/>
    <w:rsid w:val="002C0733"/>
    <w:rsid w:val="002C0A48"/>
    <w:rsid w:val="002C0BBE"/>
    <w:rsid w:val="002C205A"/>
    <w:rsid w:val="002C2A9F"/>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7B4"/>
    <w:rsid w:val="002D282E"/>
    <w:rsid w:val="002D28BC"/>
    <w:rsid w:val="002D2CEB"/>
    <w:rsid w:val="002D2DF4"/>
    <w:rsid w:val="002D351D"/>
    <w:rsid w:val="002D3F49"/>
    <w:rsid w:val="002D3F7B"/>
    <w:rsid w:val="002D46BA"/>
    <w:rsid w:val="002D4A2D"/>
    <w:rsid w:val="002D4F78"/>
    <w:rsid w:val="002D5C78"/>
    <w:rsid w:val="002D6291"/>
    <w:rsid w:val="002D6519"/>
    <w:rsid w:val="002D7842"/>
    <w:rsid w:val="002D7EB8"/>
    <w:rsid w:val="002E0232"/>
    <w:rsid w:val="002E08A6"/>
    <w:rsid w:val="002E0EB4"/>
    <w:rsid w:val="002E1011"/>
    <w:rsid w:val="002E15B8"/>
    <w:rsid w:val="002E184F"/>
    <w:rsid w:val="002E1A68"/>
    <w:rsid w:val="002E25AC"/>
    <w:rsid w:val="002E261E"/>
    <w:rsid w:val="002E2A88"/>
    <w:rsid w:val="002E2CAC"/>
    <w:rsid w:val="002E3CA5"/>
    <w:rsid w:val="002E3E27"/>
    <w:rsid w:val="002E412E"/>
    <w:rsid w:val="002E43A8"/>
    <w:rsid w:val="002E44AC"/>
    <w:rsid w:val="002E4521"/>
    <w:rsid w:val="002E4600"/>
    <w:rsid w:val="002E4829"/>
    <w:rsid w:val="002E48CD"/>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737"/>
    <w:rsid w:val="002F4BC8"/>
    <w:rsid w:val="002F4C4C"/>
    <w:rsid w:val="002F5B54"/>
    <w:rsid w:val="002F5DCE"/>
    <w:rsid w:val="002F5F62"/>
    <w:rsid w:val="002F60D7"/>
    <w:rsid w:val="002F66F1"/>
    <w:rsid w:val="002F6F55"/>
    <w:rsid w:val="002F6FBC"/>
    <w:rsid w:val="002F725B"/>
    <w:rsid w:val="003005B1"/>
    <w:rsid w:val="00300B0E"/>
    <w:rsid w:val="00300C83"/>
    <w:rsid w:val="00300E87"/>
    <w:rsid w:val="003019E3"/>
    <w:rsid w:val="00301E15"/>
    <w:rsid w:val="00301F3B"/>
    <w:rsid w:val="0030257A"/>
    <w:rsid w:val="00302885"/>
    <w:rsid w:val="00302C80"/>
    <w:rsid w:val="00302F4B"/>
    <w:rsid w:val="0030382D"/>
    <w:rsid w:val="00303833"/>
    <w:rsid w:val="00303880"/>
    <w:rsid w:val="00303BFF"/>
    <w:rsid w:val="00304754"/>
    <w:rsid w:val="00304766"/>
    <w:rsid w:val="00304FB7"/>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48B7"/>
    <w:rsid w:val="003151A1"/>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276A2"/>
    <w:rsid w:val="003277DF"/>
    <w:rsid w:val="00330015"/>
    <w:rsid w:val="003305CC"/>
    <w:rsid w:val="003306F2"/>
    <w:rsid w:val="00330A7D"/>
    <w:rsid w:val="00330C1C"/>
    <w:rsid w:val="00330D2A"/>
    <w:rsid w:val="00331036"/>
    <w:rsid w:val="00332081"/>
    <w:rsid w:val="003321EF"/>
    <w:rsid w:val="003327AA"/>
    <w:rsid w:val="00332978"/>
    <w:rsid w:val="003332F0"/>
    <w:rsid w:val="003335F2"/>
    <w:rsid w:val="00333BAE"/>
    <w:rsid w:val="00333C8C"/>
    <w:rsid w:val="00334652"/>
    <w:rsid w:val="00334A33"/>
    <w:rsid w:val="00335464"/>
    <w:rsid w:val="003359F6"/>
    <w:rsid w:val="00335CDA"/>
    <w:rsid w:val="00336001"/>
    <w:rsid w:val="003367EF"/>
    <w:rsid w:val="00336D22"/>
    <w:rsid w:val="00337225"/>
    <w:rsid w:val="0033771F"/>
    <w:rsid w:val="00340384"/>
    <w:rsid w:val="00340530"/>
    <w:rsid w:val="00340ADB"/>
    <w:rsid w:val="00340B62"/>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5CE5"/>
    <w:rsid w:val="00346278"/>
    <w:rsid w:val="00346436"/>
    <w:rsid w:val="003466A8"/>
    <w:rsid w:val="003469D1"/>
    <w:rsid w:val="00346C30"/>
    <w:rsid w:val="00346D42"/>
    <w:rsid w:val="00346E52"/>
    <w:rsid w:val="003472A9"/>
    <w:rsid w:val="003474EB"/>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6846"/>
    <w:rsid w:val="003571F3"/>
    <w:rsid w:val="003574E2"/>
    <w:rsid w:val="003575DA"/>
    <w:rsid w:val="0035776A"/>
    <w:rsid w:val="003577F8"/>
    <w:rsid w:val="00360001"/>
    <w:rsid w:val="00360068"/>
    <w:rsid w:val="003601F7"/>
    <w:rsid w:val="0036034B"/>
    <w:rsid w:val="00360CDB"/>
    <w:rsid w:val="00360DA6"/>
    <w:rsid w:val="00361A75"/>
    <w:rsid w:val="00362224"/>
    <w:rsid w:val="00362339"/>
    <w:rsid w:val="00362464"/>
    <w:rsid w:val="00363B2C"/>
    <w:rsid w:val="00363E44"/>
    <w:rsid w:val="003641A8"/>
    <w:rsid w:val="00364F5B"/>
    <w:rsid w:val="003650E4"/>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365"/>
    <w:rsid w:val="003717EC"/>
    <w:rsid w:val="0037215B"/>
    <w:rsid w:val="00372244"/>
    <w:rsid w:val="00372894"/>
    <w:rsid w:val="00372ADA"/>
    <w:rsid w:val="00373B37"/>
    <w:rsid w:val="00373B5C"/>
    <w:rsid w:val="00373CC0"/>
    <w:rsid w:val="00373F1D"/>
    <w:rsid w:val="0037485C"/>
    <w:rsid w:val="003752B9"/>
    <w:rsid w:val="003754BF"/>
    <w:rsid w:val="00375560"/>
    <w:rsid w:val="00375828"/>
    <w:rsid w:val="0037587D"/>
    <w:rsid w:val="00376370"/>
    <w:rsid w:val="0037685F"/>
    <w:rsid w:val="00376862"/>
    <w:rsid w:val="003775FC"/>
    <w:rsid w:val="003776A7"/>
    <w:rsid w:val="00377DEC"/>
    <w:rsid w:val="00380122"/>
    <w:rsid w:val="0038037A"/>
    <w:rsid w:val="00380805"/>
    <w:rsid w:val="00381090"/>
    <w:rsid w:val="0038110D"/>
    <w:rsid w:val="00381233"/>
    <w:rsid w:val="00381A49"/>
    <w:rsid w:val="00381A7D"/>
    <w:rsid w:val="00381D7D"/>
    <w:rsid w:val="003822DA"/>
    <w:rsid w:val="003822F7"/>
    <w:rsid w:val="0038288E"/>
    <w:rsid w:val="00382D54"/>
    <w:rsid w:val="00383428"/>
    <w:rsid w:val="003834D9"/>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1764"/>
    <w:rsid w:val="003B285A"/>
    <w:rsid w:val="003B2E91"/>
    <w:rsid w:val="003B32CE"/>
    <w:rsid w:val="003B393E"/>
    <w:rsid w:val="003B3978"/>
    <w:rsid w:val="003B3C48"/>
    <w:rsid w:val="003B3E80"/>
    <w:rsid w:val="003B3EE0"/>
    <w:rsid w:val="003B417D"/>
    <w:rsid w:val="003B4C64"/>
    <w:rsid w:val="003B4E2F"/>
    <w:rsid w:val="003B4FBF"/>
    <w:rsid w:val="003B535C"/>
    <w:rsid w:val="003B59FE"/>
    <w:rsid w:val="003B6563"/>
    <w:rsid w:val="003B7807"/>
    <w:rsid w:val="003B7F94"/>
    <w:rsid w:val="003C0246"/>
    <w:rsid w:val="003C05B9"/>
    <w:rsid w:val="003C09EF"/>
    <w:rsid w:val="003C09FB"/>
    <w:rsid w:val="003C0EB6"/>
    <w:rsid w:val="003C1ACE"/>
    <w:rsid w:val="003C2CE9"/>
    <w:rsid w:val="003C300B"/>
    <w:rsid w:val="003C3134"/>
    <w:rsid w:val="003C3940"/>
    <w:rsid w:val="003C3B62"/>
    <w:rsid w:val="003C44BB"/>
    <w:rsid w:val="003C4764"/>
    <w:rsid w:val="003C4A74"/>
    <w:rsid w:val="003C4B52"/>
    <w:rsid w:val="003C5106"/>
    <w:rsid w:val="003C56CF"/>
    <w:rsid w:val="003C5B0B"/>
    <w:rsid w:val="003C5C43"/>
    <w:rsid w:val="003C5C98"/>
    <w:rsid w:val="003C5EF2"/>
    <w:rsid w:val="003C6659"/>
    <w:rsid w:val="003C6A4C"/>
    <w:rsid w:val="003C6BEA"/>
    <w:rsid w:val="003C6CC0"/>
    <w:rsid w:val="003C7D1F"/>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892"/>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2EC8"/>
    <w:rsid w:val="003E376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535"/>
    <w:rsid w:val="003F1E9B"/>
    <w:rsid w:val="003F28D4"/>
    <w:rsid w:val="003F28E4"/>
    <w:rsid w:val="003F2D48"/>
    <w:rsid w:val="003F379F"/>
    <w:rsid w:val="003F3A8F"/>
    <w:rsid w:val="003F3F9E"/>
    <w:rsid w:val="003F43C0"/>
    <w:rsid w:val="003F4D52"/>
    <w:rsid w:val="003F4E5C"/>
    <w:rsid w:val="003F6040"/>
    <w:rsid w:val="003F6233"/>
    <w:rsid w:val="003F6443"/>
    <w:rsid w:val="003F6537"/>
    <w:rsid w:val="003F668C"/>
    <w:rsid w:val="003F6A06"/>
    <w:rsid w:val="003F714E"/>
    <w:rsid w:val="003F7182"/>
    <w:rsid w:val="003F741F"/>
    <w:rsid w:val="003F7965"/>
    <w:rsid w:val="003F7BB7"/>
    <w:rsid w:val="003F7E8A"/>
    <w:rsid w:val="0040040F"/>
    <w:rsid w:val="00400787"/>
    <w:rsid w:val="00401350"/>
    <w:rsid w:val="00401EFA"/>
    <w:rsid w:val="004023F2"/>
    <w:rsid w:val="00402838"/>
    <w:rsid w:val="0040328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3F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372"/>
    <w:rsid w:val="00420A8C"/>
    <w:rsid w:val="00420D86"/>
    <w:rsid w:val="00420F88"/>
    <w:rsid w:val="0042214B"/>
    <w:rsid w:val="00422170"/>
    <w:rsid w:val="00422387"/>
    <w:rsid w:val="004225E9"/>
    <w:rsid w:val="00422929"/>
    <w:rsid w:val="004229D9"/>
    <w:rsid w:val="0042321F"/>
    <w:rsid w:val="00423222"/>
    <w:rsid w:val="004232BF"/>
    <w:rsid w:val="004237F6"/>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0C2B"/>
    <w:rsid w:val="0043149E"/>
    <w:rsid w:val="00431E0C"/>
    <w:rsid w:val="00432BAD"/>
    <w:rsid w:val="004331CF"/>
    <w:rsid w:val="00433326"/>
    <w:rsid w:val="00433798"/>
    <w:rsid w:val="00433ADB"/>
    <w:rsid w:val="00433EFF"/>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1BF1"/>
    <w:rsid w:val="00442129"/>
    <w:rsid w:val="0044213E"/>
    <w:rsid w:val="00442D94"/>
    <w:rsid w:val="0044358B"/>
    <w:rsid w:val="00443E84"/>
    <w:rsid w:val="004442FD"/>
    <w:rsid w:val="0044471F"/>
    <w:rsid w:val="00444773"/>
    <w:rsid w:val="004448BC"/>
    <w:rsid w:val="00445025"/>
    <w:rsid w:val="004450B9"/>
    <w:rsid w:val="004453E0"/>
    <w:rsid w:val="00445575"/>
    <w:rsid w:val="00445880"/>
    <w:rsid w:val="00446319"/>
    <w:rsid w:val="00446843"/>
    <w:rsid w:val="00447400"/>
    <w:rsid w:val="00447422"/>
    <w:rsid w:val="00447CE5"/>
    <w:rsid w:val="00450F00"/>
    <w:rsid w:val="00450FC1"/>
    <w:rsid w:val="0045128C"/>
    <w:rsid w:val="0045218F"/>
    <w:rsid w:val="0045232D"/>
    <w:rsid w:val="004523BD"/>
    <w:rsid w:val="00452508"/>
    <w:rsid w:val="00453165"/>
    <w:rsid w:val="00453362"/>
    <w:rsid w:val="00453C7B"/>
    <w:rsid w:val="00454A77"/>
    <w:rsid w:val="00455481"/>
    <w:rsid w:val="00455CDC"/>
    <w:rsid w:val="004564B1"/>
    <w:rsid w:val="004564B5"/>
    <w:rsid w:val="004569C8"/>
    <w:rsid w:val="00456DA3"/>
    <w:rsid w:val="004575E7"/>
    <w:rsid w:val="00457605"/>
    <w:rsid w:val="004578E8"/>
    <w:rsid w:val="00457A15"/>
    <w:rsid w:val="00457C52"/>
    <w:rsid w:val="00457C56"/>
    <w:rsid w:val="00457D3F"/>
    <w:rsid w:val="00460155"/>
    <w:rsid w:val="004603A7"/>
    <w:rsid w:val="00461678"/>
    <w:rsid w:val="00461AFE"/>
    <w:rsid w:val="00461C26"/>
    <w:rsid w:val="00462098"/>
    <w:rsid w:val="00462110"/>
    <w:rsid w:val="0046270A"/>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1F2E"/>
    <w:rsid w:val="00472C46"/>
    <w:rsid w:val="00472E33"/>
    <w:rsid w:val="0047395F"/>
    <w:rsid w:val="00473D8B"/>
    <w:rsid w:val="00474285"/>
    <w:rsid w:val="00474FA7"/>
    <w:rsid w:val="00475461"/>
    <w:rsid w:val="004756C7"/>
    <w:rsid w:val="00475B3D"/>
    <w:rsid w:val="0047605A"/>
    <w:rsid w:val="004760A1"/>
    <w:rsid w:val="0047615E"/>
    <w:rsid w:val="00476288"/>
    <w:rsid w:val="004767F5"/>
    <w:rsid w:val="00476CFE"/>
    <w:rsid w:val="004773D5"/>
    <w:rsid w:val="00477755"/>
    <w:rsid w:val="00477776"/>
    <w:rsid w:val="004777FB"/>
    <w:rsid w:val="004778B0"/>
    <w:rsid w:val="004778E1"/>
    <w:rsid w:val="00477CB2"/>
    <w:rsid w:val="00477E16"/>
    <w:rsid w:val="0048023E"/>
    <w:rsid w:val="0048030E"/>
    <w:rsid w:val="00480A14"/>
    <w:rsid w:val="00480C9B"/>
    <w:rsid w:val="00480D55"/>
    <w:rsid w:val="00480D61"/>
    <w:rsid w:val="00481489"/>
    <w:rsid w:val="0048199B"/>
    <w:rsid w:val="00481B16"/>
    <w:rsid w:val="00481ECC"/>
    <w:rsid w:val="0048299F"/>
    <w:rsid w:val="00482D30"/>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42DA"/>
    <w:rsid w:val="00494E62"/>
    <w:rsid w:val="0049520A"/>
    <w:rsid w:val="00495492"/>
    <w:rsid w:val="004954E2"/>
    <w:rsid w:val="00495B45"/>
    <w:rsid w:val="00495DAA"/>
    <w:rsid w:val="004960FC"/>
    <w:rsid w:val="0049631D"/>
    <w:rsid w:val="004963E3"/>
    <w:rsid w:val="0049647A"/>
    <w:rsid w:val="00496E4F"/>
    <w:rsid w:val="004974DA"/>
    <w:rsid w:val="004977B4"/>
    <w:rsid w:val="004979D0"/>
    <w:rsid w:val="00497A6B"/>
    <w:rsid w:val="004A05F8"/>
    <w:rsid w:val="004A0A69"/>
    <w:rsid w:val="004A0B8E"/>
    <w:rsid w:val="004A0F4D"/>
    <w:rsid w:val="004A1152"/>
    <w:rsid w:val="004A1CD2"/>
    <w:rsid w:val="004A25C3"/>
    <w:rsid w:val="004A2867"/>
    <w:rsid w:val="004A304E"/>
    <w:rsid w:val="004A3AEF"/>
    <w:rsid w:val="004A3E4D"/>
    <w:rsid w:val="004A420E"/>
    <w:rsid w:val="004A4984"/>
    <w:rsid w:val="004A542D"/>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C05"/>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2FCC"/>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23B"/>
    <w:rsid w:val="004E046F"/>
    <w:rsid w:val="004E0B74"/>
    <w:rsid w:val="004E0BEC"/>
    <w:rsid w:val="004E0D3D"/>
    <w:rsid w:val="004E1540"/>
    <w:rsid w:val="004E1C63"/>
    <w:rsid w:val="004E1F9A"/>
    <w:rsid w:val="004E20E0"/>
    <w:rsid w:val="004E22A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2F2"/>
    <w:rsid w:val="004E65CE"/>
    <w:rsid w:val="004E67E7"/>
    <w:rsid w:val="004E68BA"/>
    <w:rsid w:val="004E718D"/>
    <w:rsid w:val="004E7725"/>
    <w:rsid w:val="004F017F"/>
    <w:rsid w:val="004F0406"/>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3E42"/>
    <w:rsid w:val="004F417C"/>
    <w:rsid w:val="004F54A0"/>
    <w:rsid w:val="004F5B17"/>
    <w:rsid w:val="004F5C7D"/>
    <w:rsid w:val="004F5D70"/>
    <w:rsid w:val="004F7041"/>
    <w:rsid w:val="004F78BB"/>
    <w:rsid w:val="004F7C10"/>
    <w:rsid w:val="004F7E70"/>
    <w:rsid w:val="00500275"/>
    <w:rsid w:val="0050053B"/>
    <w:rsid w:val="00500A34"/>
    <w:rsid w:val="00500D65"/>
    <w:rsid w:val="0050122B"/>
    <w:rsid w:val="00501546"/>
    <w:rsid w:val="00501976"/>
    <w:rsid w:val="00501BD5"/>
    <w:rsid w:val="005021D8"/>
    <w:rsid w:val="00502283"/>
    <w:rsid w:val="0050230A"/>
    <w:rsid w:val="00502671"/>
    <w:rsid w:val="005026CD"/>
    <w:rsid w:val="0050299B"/>
    <w:rsid w:val="00502C2C"/>
    <w:rsid w:val="00502F3D"/>
    <w:rsid w:val="005036C4"/>
    <w:rsid w:val="00503BD1"/>
    <w:rsid w:val="00503C79"/>
    <w:rsid w:val="00503EB8"/>
    <w:rsid w:val="005042DC"/>
    <w:rsid w:val="00504CB5"/>
    <w:rsid w:val="00504E4B"/>
    <w:rsid w:val="00505A0A"/>
    <w:rsid w:val="00505B80"/>
    <w:rsid w:val="00506521"/>
    <w:rsid w:val="00506920"/>
    <w:rsid w:val="00506ED7"/>
    <w:rsid w:val="00507338"/>
    <w:rsid w:val="0051060B"/>
    <w:rsid w:val="005107A9"/>
    <w:rsid w:val="00510F46"/>
    <w:rsid w:val="00511402"/>
    <w:rsid w:val="00511B24"/>
    <w:rsid w:val="0051222D"/>
    <w:rsid w:val="00512EA1"/>
    <w:rsid w:val="005130F7"/>
    <w:rsid w:val="005131B1"/>
    <w:rsid w:val="0051329F"/>
    <w:rsid w:val="0051423D"/>
    <w:rsid w:val="00514618"/>
    <w:rsid w:val="005153A0"/>
    <w:rsid w:val="00515499"/>
    <w:rsid w:val="00515647"/>
    <w:rsid w:val="00515C13"/>
    <w:rsid w:val="00515C4D"/>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8B3"/>
    <w:rsid w:val="00520A1C"/>
    <w:rsid w:val="00520CCB"/>
    <w:rsid w:val="00520DB4"/>
    <w:rsid w:val="00521287"/>
    <w:rsid w:val="0052186B"/>
    <w:rsid w:val="00521F8B"/>
    <w:rsid w:val="0052274D"/>
    <w:rsid w:val="00522799"/>
    <w:rsid w:val="005229CD"/>
    <w:rsid w:val="0052343A"/>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AC"/>
    <w:rsid w:val="005318EB"/>
    <w:rsid w:val="00531AF2"/>
    <w:rsid w:val="00531FDD"/>
    <w:rsid w:val="00532148"/>
    <w:rsid w:val="00532EC4"/>
    <w:rsid w:val="00533102"/>
    <w:rsid w:val="005331AC"/>
    <w:rsid w:val="00533AE2"/>
    <w:rsid w:val="00533F06"/>
    <w:rsid w:val="005345FB"/>
    <w:rsid w:val="0053470A"/>
    <w:rsid w:val="00534975"/>
    <w:rsid w:val="005351CA"/>
    <w:rsid w:val="00535601"/>
    <w:rsid w:val="00536256"/>
    <w:rsid w:val="00536CF7"/>
    <w:rsid w:val="00536D2F"/>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828"/>
    <w:rsid w:val="00547CB9"/>
    <w:rsid w:val="0055010D"/>
    <w:rsid w:val="00550B22"/>
    <w:rsid w:val="005514F6"/>
    <w:rsid w:val="005515B4"/>
    <w:rsid w:val="00552610"/>
    <w:rsid w:val="0055275A"/>
    <w:rsid w:val="00552FF3"/>
    <w:rsid w:val="00553050"/>
    <w:rsid w:val="00553431"/>
    <w:rsid w:val="00553C7E"/>
    <w:rsid w:val="00554698"/>
    <w:rsid w:val="00554BAE"/>
    <w:rsid w:val="00554DE2"/>
    <w:rsid w:val="00554F40"/>
    <w:rsid w:val="00555A5B"/>
    <w:rsid w:val="00555A8A"/>
    <w:rsid w:val="00555AE7"/>
    <w:rsid w:val="00555D59"/>
    <w:rsid w:val="00555F01"/>
    <w:rsid w:val="005562B3"/>
    <w:rsid w:val="00556DDA"/>
    <w:rsid w:val="00557FB5"/>
    <w:rsid w:val="0056039D"/>
    <w:rsid w:val="00560662"/>
    <w:rsid w:val="00560E8D"/>
    <w:rsid w:val="00560F94"/>
    <w:rsid w:val="00561302"/>
    <w:rsid w:val="00561D03"/>
    <w:rsid w:val="0056280E"/>
    <w:rsid w:val="00562990"/>
    <w:rsid w:val="00562BBD"/>
    <w:rsid w:val="00562F09"/>
    <w:rsid w:val="00563197"/>
    <w:rsid w:val="005631E5"/>
    <w:rsid w:val="005633E8"/>
    <w:rsid w:val="005636C7"/>
    <w:rsid w:val="0056403A"/>
    <w:rsid w:val="005646B4"/>
    <w:rsid w:val="00564775"/>
    <w:rsid w:val="00564B87"/>
    <w:rsid w:val="005658C4"/>
    <w:rsid w:val="00565976"/>
    <w:rsid w:val="00566191"/>
    <w:rsid w:val="00566379"/>
    <w:rsid w:val="00566F48"/>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84C"/>
    <w:rsid w:val="005748BE"/>
    <w:rsid w:val="00574BBC"/>
    <w:rsid w:val="005754F2"/>
    <w:rsid w:val="0057558B"/>
    <w:rsid w:val="00575711"/>
    <w:rsid w:val="00575B9D"/>
    <w:rsid w:val="005762DD"/>
    <w:rsid w:val="00576BD9"/>
    <w:rsid w:val="0057703A"/>
    <w:rsid w:val="00577A5B"/>
    <w:rsid w:val="005809DC"/>
    <w:rsid w:val="00580A5E"/>
    <w:rsid w:val="00580C17"/>
    <w:rsid w:val="005812A1"/>
    <w:rsid w:val="00581303"/>
    <w:rsid w:val="005813FE"/>
    <w:rsid w:val="005814B8"/>
    <w:rsid w:val="00581F66"/>
    <w:rsid w:val="005824AB"/>
    <w:rsid w:val="0058255A"/>
    <w:rsid w:val="00582737"/>
    <w:rsid w:val="00582D8E"/>
    <w:rsid w:val="005836EE"/>
    <w:rsid w:val="005839D6"/>
    <w:rsid w:val="00583CFC"/>
    <w:rsid w:val="005840DF"/>
    <w:rsid w:val="005840F6"/>
    <w:rsid w:val="005840FD"/>
    <w:rsid w:val="00584533"/>
    <w:rsid w:val="005846E0"/>
    <w:rsid w:val="00584913"/>
    <w:rsid w:val="005853DE"/>
    <w:rsid w:val="00585681"/>
    <w:rsid w:val="00585DD9"/>
    <w:rsid w:val="0058661C"/>
    <w:rsid w:val="00586717"/>
    <w:rsid w:val="005872ED"/>
    <w:rsid w:val="00587805"/>
    <w:rsid w:val="00587C72"/>
    <w:rsid w:val="00587D08"/>
    <w:rsid w:val="00587FF6"/>
    <w:rsid w:val="005901E2"/>
    <w:rsid w:val="00590F9C"/>
    <w:rsid w:val="0059160C"/>
    <w:rsid w:val="00591734"/>
    <w:rsid w:val="005917DB"/>
    <w:rsid w:val="00591DA0"/>
    <w:rsid w:val="00591F85"/>
    <w:rsid w:val="0059229C"/>
    <w:rsid w:val="0059232D"/>
    <w:rsid w:val="005926C7"/>
    <w:rsid w:val="00592DAB"/>
    <w:rsid w:val="00592F65"/>
    <w:rsid w:val="005933F2"/>
    <w:rsid w:val="00593CC2"/>
    <w:rsid w:val="00593CE1"/>
    <w:rsid w:val="00593FB4"/>
    <w:rsid w:val="005940DF"/>
    <w:rsid w:val="00594947"/>
    <w:rsid w:val="005949BD"/>
    <w:rsid w:val="0059528E"/>
    <w:rsid w:val="005953D2"/>
    <w:rsid w:val="0059566F"/>
    <w:rsid w:val="00595AAE"/>
    <w:rsid w:val="00595D1C"/>
    <w:rsid w:val="00595E65"/>
    <w:rsid w:val="00596CCB"/>
    <w:rsid w:val="00596FA0"/>
    <w:rsid w:val="00597191"/>
    <w:rsid w:val="00597665"/>
    <w:rsid w:val="005979D9"/>
    <w:rsid w:val="005A0413"/>
    <w:rsid w:val="005A04F0"/>
    <w:rsid w:val="005A05C0"/>
    <w:rsid w:val="005A0949"/>
    <w:rsid w:val="005A0A0D"/>
    <w:rsid w:val="005A0C2D"/>
    <w:rsid w:val="005A0CB1"/>
    <w:rsid w:val="005A161A"/>
    <w:rsid w:val="005A179B"/>
    <w:rsid w:val="005A1859"/>
    <w:rsid w:val="005A1B0A"/>
    <w:rsid w:val="005A1CFE"/>
    <w:rsid w:val="005A262F"/>
    <w:rsid w:val="005A2D17"/>
    <w:rsid w:val="005A3860"/>
    <w:rsid w:val="005A3F8A"/>
    <w:rsid w:val="005A42A9"/>
    <w:rsid w:val="005A4B08"/>
    <w:rsid w:val="005A4C9F"/>
    <w:rsid w:val="005A4EC4"/>
    <w:rsid w:val="005A51F9"/>
    <w:rsid w:val="005A5457"/>
    <w:rsid w:val="005A5C49"/>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59F"/>
    <w:rsid w:val="005C4860"/>
    <w:rsid w:val="005C4F98"/>
    <w:rsid w:val="005C5E7E"/>
    <w:rsid w:val="005C5EB0"/>
    <w:rsid w:val="005C60AD"/>
    <w:rsid w:val="005C6B20"/>
    <w:rsid w:val="005C6BEA"/>
    <w:rsid w:val="005C6EA5"/>
    <w:rsid w:val="005C6F2E"/>
    <w:rsid w:val="005C715F"/>
    <w:rsid w:val="005C7498"/>
    <w:rsid w:val="005C75AE"/>
    <w:rsid w:val="005C76DF"/>
    <w:rsid w:val="005C7AFA"/>
    <w:rsid w:val="005D0636"/>
    <w:rsid w:val="005D081D"/>
    <w:rsid w:val="005D16B9"/>
    <w:rsid w:val="005D1BD9"/>
    <w:rsid w:val="005D1E53"/>
    <w:rsid w:val="005D2229"/>
    <w:rsid w:val="005D2545"/>
    <w:rsid w:val="005D2AC9"/>
    <w:rsid w:val="005D2E78"/>
    <w:rsid w:val="005D3509"/>
    <w:rsid w:val="005D37D9"/>
    <w:rsid w:val="005D37F7"/>
    <w:rsid w:val="005D380A"/>
    <w:rsid w:val="005D3A36"/>
    <w:rsid w:val="005D3DFB"/>
    <w:rsid w:val="005D3E18"/>
    <w:rsid w:val="005D3F10"/>
    <w:rsid w:val="005D4AF1"/>
    <w:rsid w:val="005D504B"/>
    <w:rsid w:val="005D51B7"/>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511"/>
    <w:rsid w:val="005E2B45"/>
    <w:rsid w:val="005E330A"/>
    <w:rsid w:val="005E3548"/>
    <w:rsid w:val="005E3668"/>
    <w:rsid w:val="005E3A56"/>
    <w:rsid w:val="005E3E6E"/>
    <w:rsid w:val="005E3EC6"/>
    <w:rsid w:val="005E45B3"/>
    <w:rsid w:val="005E50CD"/>
    <w:rsid w:val="005E53D1"/>
    <w:rsid w:val="005E548B"/>
    <w:rsid w:val="005E56AD"/>
    <w:rsid w:val="005E57CF"/>
    <w:rsid w:val="005E5A4B"/>
    <w:rsid w:val="005E7107"/>
    <w:rsid w:val="005E7989"/>
    <w:rsid w:val="005E79A6"/>
    <w:rsid w:val="005E7CDD"/>
    <w:rsid w:val="005F0800"/>
    <w:rsid w:val="005F0A12"/>
    <w:rsid w:val="005F1031"/>
    <w:rsid w:val="005F17E8"/>
    <w:rsid w:val="005F190D"/>
    <w:rsid w:val="005F1AEF"/>
    <w:rsid w:val="005F1C86"/>
    <w:rsid w:val="005F24EF"/>
    <w:rsid w:val="005F2842"/>
    <w:rsid w:val="005F2EB4"/>
    <w:rsid w:val="005F35ED"/>
    <w:rsid w:val="005F3A97"/>
    <w:rsid w:val="005F3C44"/>
    <w:rsid w:val="005F4794"/>
    <w:rsid w:val="005F4BBA"/>
    <w:rsid w:val="005F4DE4"/>
    <w:rsid w:val="005F4F11"/>
    <w:rsid w:val="005F54AB"/>
    <w:rsid w:val="005F58EA"/>
    <w:rsid w:val="005F6995"/>
    <w:rsid w:val="005F6E66"/>
    <w:rsid w:val="005F75F3"/>
    <w:rsid w:val="005F776B"/>
    <w:rsid w:val="005F78A9"/>
    <w:rsid w:val="00600273"/>
    <w:rsid w:val="00600636"/>
    <w:rsid w:val="00600AB3"/>
    <w:rsid w:val="00600C37"/>
    <w:rsid w:val="0060165E"/>
    <w:rsid w:val="00601790"/>
    <w:rsid w:val="00601900"/>
    <w:rsid w:val="00601C4A"/>
    <w:rsid w:val="00601C94"/>
    <w:rsid w:val="00602104"/>
    <w:rsid w:val="006021C1"/>
    <w:rsid w:val="006021C6"/>
    <w:rsid w:val="006023E2"/>
    <w:rsid w:val="00602A3D"/>
    <w:rsid w:val="00602C18"/>
    <w:rsid w:val="0060305D"/>
    <w:rsid w:val="00603A4F"/>
    <w:rsid w:val="00604A20"/>
    <w:rsid w:val="00604DEB"/>
    <w:rsid w:val="0060540E"/>
    <w:rsid w:val="00605AC6"/>
    <w:rsid w:val="006061FE"/>
    <w:rsid w:val="006067B8"/>
    <w:rsid w:val="00607350"/>
    <w:rsid w:val="0060750B"/>
    <w:rsid w:val="00607859"/>
    <w:rsid w:val="00607AEF"/>
    <w:rsid w:val="00607C0B"/>
    <w:rsid w:val="00607C8A"/>
    <w:rsid w:val="00610CF7"/>
    <w:rsid w:val="006121C3"/>
    <w:rsid w:val="00612284"/>
    <w:rsid w:val="00612296"/>
    <w:rsid w:val="00612654"/>
    <w:rsid w:val="0061273D"/>
    <w:rsid w:val="00612C73"/>
    <w:rsid w:val="0061317A"/>
    <w:rsid w:val="0061318C"/>
    <w:rsid w:val="006138F1"/>
    <w:rsid w:val="00613E0C"/>
    <w:rsid w:val="00614096"/>
    <w:rsid w:val="00614FFF"/>
    <w:rsid w:val="00615168"/>
    <w:rsid w:val="00616074"/>
    <w:rsid w:val="00616126"/>
    <w:rsid w:val="00617070"/>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7C"/>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3E16"/>
    <w:rsid w:val="006348E8"/>
    <w:rsid w:val="00634DC2"/>
    <w:rsid w:val="006360A2"/>
    <w:rsid w:val="00636524"/>
    <w:rsid w:val="0063654A"/>
    <w:rsid w:val="006367E2"/>
    <w:rsid w:val="00636917"/>
    <w:rsid w:val="00636CA6"/>
    <w:rsid w:val="00636EE9"/>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42E7"/>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3ADC"/>
    <w:rsid w:val="00654777"/>
    <w:rsid w:val="00654E75"/>
    <w:rsid w:val="006551C5"/>
    <w:rsid w:val="00655248"/>
    <w:rsid w:val="00655369"/>
    <w:rsid w:val="0065564B"/>
    <w:rsid w:val="00655CCE"/>
    <w:rsid w:val="00655D20"/>
    <w:rsid w:val="00656F6F"/>
    <w:rsid w:val="00657013"/>
    <w:rsid w:val="006574B2"/>
    <w:rsid w:val="006578F2"/>
    <w:rsid w:val="00657AB5"/>
    <w:rsid w:val="00657C85"/>
    <w:rsid w:val="0066040B"/>
    <w:rsid w:val="006610B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A8E"/>
    <w:rsid w:val="00665BC3"/>
    <w:rsid w:val="00665E11"/>
    <w:rsid w:val="00665F0F"/>
    <w:rsid w:val="00666245"/>
    <w:rsid w:val="00666498"/>
    <w:rsid w:val="0066659E"/>
    <w:rsid w:val="006668EF"/>
    <w:rsid w:val="00666FCB"/>
    <w:rsid w:val="00667B07"/>
    <w:rsid w:val="00667FFB"/>
    <w:rsid w:val="00670D6C"/>
    <w:rsid w:val="00671065"/>
    <w:rsid w:val="00671743"/>
    <w:rsid w:val="00671CF3"/>
    <w:rsid w:val="00672582"/>
    <w:rsid w:val="006727EE"/>
    <w:rsid w:val="00672874"/>
    <w:rsid w:val="00672885"/>
    <w:rsid w:val="00672BD4"/>
    <w:rsid w:val="00672D97"/>
    <w:rsid w:val="00672E73"/>
    <w:rsid w:val="006738FE"/>
    <w:rsid w:val="00673904"/>
    <w:rsid w:val="006744EB"/>
    <w:rsid w:val="00674FCE"/>
    <w:rsid w:val="006755B9"/>
    <w:rsid w:val="00675684"/>
    <w:rsid w:val="00675734"/>
    <w:rsid w:val="00675C8B"/>
    <w:rsid w:val="00675CCB"/>
    <w:rsid w:val="00676681"/>
    <w:rsid w:val="006767F6"/>
    <w:rsid w:val="00677635"/>
    <w:rsid w:val="00677864"/>
    <w:rsid w:val="00680526"/>
    <w:rsid w:val="006809C1"/>
    <w:rsid w:val="00680ACD"/>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4A3"/>
    <w:rsid w:val="0069260D"/>
    <w:rsid w:val="006927A8"/>
    <w:rsid w:val="0069337A"/>
    <w:rsid w:val="00693531"/>
    <w:rsid w:val="006937D6"/>
    <w:rsid w:val="00693807"/>
    <w:rsid w:val="00693C78"/>
    <w:rsid w:val="00693E90"/>
    <w:rsid w:val="00694AC6"/>
    <w:rsid w:val="00694CB9"/>
    <w:rsid w:val="006950B9"/>
    <w:rsid w:val="00695712"/>
    <w:rsid w:val="00695C40"/>
    <w:rsid w:val="00695E21"/>
    <w:rsid w:val="006964E5"/>
    <w:rsid w:val="0069650F"/>
    <w:rsid w:val="006969CF"/>
    <w:rsid w:val="00696BB1"/>
    <w:rsid w:val="00696C73"/>
    <w:rsid w:val="00696DE0"/>
    <w:rsid w:val="00696E84"/>
    <w:rsid w:val="00697204"/>
    <w:rsid w:val="006975A9"/>
    <w:rsid w:val="00697E9F"/>
    <w:rsid w:val="006A0ADB"/>
    <w:rsid w:val="006A0C4B"/>
    <w:rsid w:val="006A0EE1"/>
    <w:rsid w:val="006A1962"/>
    <w:rsid w:val="006A1BCE"/>
    <w:rsid w:val="006A1FEB"/>
    <w:rsid w:val="006A2EEF"/>
    <w:rsid w:val="006A3172"/>
    <w:rsid w:val="006A3203"/>
    <w:rsid w:val="006A3D83"/>
    <w:rsid w:val="006A43CD"/>
    <w:rsid w:val="006A4782"/>
    <w:rsid w:val="006A4AF5"/>
    <w:rsid w:val="006A4DE3"/>
    <w:rsid w:val="006A5099"/>
    <w:rsid w:val="006A5BDB"/>
    <w:rsid w:val="006A5F39"/>
    <w:rsid w:val="006A62C9"/>
    <w:rsid w:val="006A6BD3"/>
    <w:rsid w:val="006A73B0"/>
    <w:rsid w:val="006A7767"/>
    <w:rsid w:val="006A7972"/>
    <w:rsid w:val="006B00FA"/>
    <w:rsid w:val="006B012D"/>
    <w:rsid w:val="006B082C"/>
    <w:rsid w:val="006B0B8A"/>
    <w:rsid w:val="006B0D8F"/>
    <w:rsid w:val="006B1391"/>
    <w:rsid w:val="006B1617"/>
    <w:rsid w:val="006B1908"/>
    <w:rsid w:val="006B1BD1"/>
    <w:rsid w:val="006B2227"/>
    <w:rsid w:val="006B25BC"/>
    <w:rsid w:val="006B2C96"/>
    <w:rsid w:val="006B2D28"/>
    <w:rsid w:val="006B2DAF"/>
    <w:rsid w:val="006B32C7"/>
    <w:rsid w:val="006B3341"/>
    <w:rsid w:val="006B3CAB"/>
    <w:rsid w:val="006B3CC9"/>
    <w:rsid w:val="006B4244"/>
    <w:rsid w:val="006B44AE"/>
    <w:rsid w:val="006B458A"/>
    <w:rsid w:val="006B48B4"/>
    <w:rsid w:val="006B4E76"/>
    <w:rsid w:val="006B51BF"/>
    <w:rsid w:val="006B6F49"/>
    <w:rsid w:val="006B70C9"/>
    <w:rsid w:val="006B721F"/>
    <w:rsid w:val="006B73B4"/>
    <w:rsid w:val="006B7474"/>
    <w:rsid w:val="006B778E"/>
    <w:rsid w:val="006B7818"/>
    <w:rsid w:val="006B79A3"/>
    <w:rsid w:val="006B7B04"/>
    <w:rsid w:val="006C02CC"/>
    <w:rsid w:val="006C0449"/>
    <w:rsid w:val="006C0509"/>
    <w:rsid w:val="006C09C8"/>
    <w:rsid w:val="006C0D58"/>
    <w:rsid w:val="006C0D98"/>
    <w:rsid w:val="006C0E1C"/>
    <w:rsid w:val="006C1112"/>
    <w:rsid w:val="006C143C"/>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937"/>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370"/>
    <w:rsid w:val="006E17FA"/>
    <w:rsid w:val="006E18C4"/>
    <w:rsid w:val="006E1D3E"/>
    <w:rsid w:val="006E1D89"/>
    <w:rsid w:val="006E1E7D"/>
    <w:rsid w:val="006E24DB"/>
    <w:rsid w:val="006E2692"/>
    <w:rsid w:val="006E2961"/>
    <w:rsid w:val="006E2AE7"/>
    <w:rsid w:val="006E2CE2"/>
    <w:rsid w:val="006E2F3C"/>
    <w:rsid w:val="006E3656"/>
    <w:rsid w:val="006E3C23"/>
    <w:rsid w:val="006E3C86"/>
    <w:rsid w:val="006E3D29"/>
    <w:rsid w:val="006E3EE1"/>
    <w:rsid w:val="006E46B0"/>
    <w:rsid w:val="006E475B"/>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66"/>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7E0"/>
    <w:rsid w:val="00701E8E"/>
    <w:rsid w:val="00702393"/>
    <w:rsid w:val="0070274A"/>
    <w:rsid w:val="00702B41"/>
    <w:rsid w:val="00702F06"/>
    <w:rsid w:val="0070361F"/>
    <w:rsid w:val="00703692"/>
    <w:rsid w:val="0070375C"/>
    <w:rsid w:val="007037A8"/>
    <w:rsid w:val="00703C02"/>
    <w:rsid w:val="00703D49"/>
    <w:rsid w:val="00703D94"/>
    <w:rsid w:val="00703E22"/>
    <w:rsid w:val="007040C2"/>
    <w:rsid w:val="007048C3"/>
    <w:rsid w:val="00705878"/>
    <w:rsid w:val="00705B50"/>
    <w:rsid w:val="00705CA5"/>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08"/>
    <w:rsid w:val="00713B23"/>
    <w:rsid w:val="00714AC4"/>
    <w:rsid w:val="00714D7D"/>
    <w:rsid w:val="00715984"/>
    <w:rsid w:val="00715A72"/>
    <w:rsid w:val="00715AAB"/>
    <w:rsid w:val="00715CE0"/>
    <w:rsid w:val="00715E7A"/>
    <w:rsid w:val="007163A8"/>
    <w:rsid w:val="00716BEA"/>
    <w:rsid w:val="00716D55"/>
    <w:rsid w:val="007171E0"/>
    <w:rsid w:val="00717473"/>
    <w:rsid w:val="00717B70"/>
    <w:rsid w:val="007203DA"/>
    <w:rsid w:val="00720F7A"/>
    <w:rsid w:val="0072101E"/>
    <w:rsid w:val="00721701"/>
    <w:rsid w:val="00721F2E"/>
    <w:rsid w:val="007222B1"/>
    <w:rsid w:val="00722901"/>
    <w:rsid w:val="00722B0B"/>
    <w:rsid w:val="00722C7A"/>
    <w:rsid w:val="00722DA6"/>
    <w:rsid w:val="00723301"/>
    <w:rsid w:val="0072330F"/>
    <w:rsid w:val="00725573"/>
    <w:rsid w:val="00725863"/>
    <w:rsid w:val="0072596F"/>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95"/>
    <w:rsid w:val="007334E8"/>
    <w:rsid w:val="00733684"/>
    <w:rsid w:val="00733853"/>
    <w:rsid w:val="00733CFC"/>
    <w:rsid w:val="00733F25"/>
    <w:rsid w:val="00734482"/>
    <w:rsid w:val="007349C4"/>
    <w:rsid w:val="00734FB1"/>
    <w:rsid w:val="0073544F"/>
    <w:rsid w:val="0073545A"/>
    <w:rsid w:val="0073562C"/>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250"/>
    <w:rsid w:val="00752761"/>
    <w:rsid w:val="00752920"/>
    <w:rsid w:val="00752B95"/>
    <w:rsid w:val="00752F25"/>
    <w:rsid w:val="007533C3"/>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57C98"/>
    <w:rsid w:val="00760777"/>
    <w:rsid w:val="00760BF0"/>
    <w:rsid w:val="00760E84"/>
    <w:rsid w:val="00760F39"/>
    <w:rsid w:val="007613F2"/>
    <w:rsid w:val="0076147E"/>
    <w:rsid w:val="007619D9"/>
    <w:rsid w:val="00761C6A"/>
    <w:rsid w:val="00761D81"/>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5B67"/>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A0A"/>
    <w:rsid w:val="00776DDF"/>
    <w:rsid w:val="00777051"/>
    <w:rsid w:val="007775E9"/>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7A6"/>
    <w:rsid w:val="007848C2"/>
    <w:rsid w:val="007849F6"/>
    <w:rsid w:val="00784D4F"/>
    <w:rsid w:val="007856C7"/>
    <w:rsid w:val="00786049"/>
    <w:rsid w:val="0078605E"/>
    <w:rsid w:val="00786639"/>
    <w:rsid w:val="00786992"/>
    <w:rsid w:val="00786A61"/>
    <w:rsid w:val="00786B93"/>
    <w:rsid w:val="00787254"/>
    <w:rsid w:val="00787519"/>
    <w:rsid w:val="0078781E"/>
    <w:rsid w:val="00787D85"/>
    <w:rsid w:val="007901E9"/>
    <w:rsid w:val="00790387"/>
    <w:rsid w:val="007905F3"/>
    <w:rsid w:val="00790B99"/>
    <w:rsid w:val="0079129C"/>
    <w:rsid w:val="00791400"/>
    <w:rsid w:val="00791491"/>
    <w:rsid w:val="007915A6"/>
    <w:rsid w:val="00791645"/>
    <w:rsid w:val="00791B2B"/>
    <w:rsid w:val="007921E4"/>
    <w:rsid w:val="007925A9"/>
    <w:rsid w:val="0079290A"/>
    <w:rsid w:val="00792A6E"/>
    <w:rsid w:val="00792D95"/>
    <w:rsid w:val="007931EC"/>
    <w:rsid w:val="007934A5"/>
    <w:rsid w:val="00793658"/>
    <w:rsid w:val="007936CC"/>
    <w:rsid w:val="00793F3A"/>
    <w:rsid w:val="0079442D"/>
    <w:rsid w:val="00794503"/>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1EE0"/>
    <w:rsid w:val="007A2100"/>
    <w:rsid w:val="007A225A"/>
    <w:rsid w:val="007A22D1"/>
    <w:rsid w:val="007A2B71"/>
    <w:rsid w:val="007A2B76"/>
    <w:rsid w:val="007A2FA5"/>
    <w:rsid w:val="007A30A6"/>
    <w:rsid w:val="007A30CD"/>
    <w:rsid w:val="007A3173"/>
    <w:rsid w:val="007A31E6"/>
    <w:rsid w:val="007A31F8"/>
    <w:rsid w:val="007A33E5"/>
    <w:rsid w:val="007A36E0"/>
    <w:rsid w:val="007A3758"/>
    <w:rsid w:val="007A3908"/>
    <w:rsid w:val="007A3E37"/>
    <w:rsid w:val="007A3FB4"/>
    <w:rsid w:val="007A4308"/>
    <w:rsid w:val="007A4FC3"/>
    <w:rsid w:val="007A51E5"/>
    <w:rsid w:val="007A5736"/>
    <w:rsid w:val="007A5A44"/>
    <w:rsid w:val="007A5A52"/>
    <w:rsid w:val="007A5B32"/>
    <w:rsid w:val="007A5C86"/>
    <w:rsid w:val="007A5DEF"/>
    <w:rsid w:val="007A5F6F"/>
    <w:rsid w:val="007A69DE"/>
    <w:rsid w:val="007A70B1"/>
    <w:rsid w:val="007A7124"/>
    <w:rsid w:val="007A7155"/>
    <w:rsid w:val="007A729A"/>
    <w:rsid w:val="007A76F4"/>
    <w:rsid w:val="007A7B72"/>
    <w:rsid w:val="007B037F"/>
    <w:rsid w:val="007B095F"/>
    <w:rsid w:val="007B0F3F"/>
    <w:rsid w:val="007B11E3"/>
    <w:rsid w:val="007B1729"/>
    <w:rsid w:val="007B17D0"/>
    <w:rsid w:val="007B1CD2"/>
    <w:rsid w:val="007B2016"/>
    <w:rsid w:val="007B21EF"/>
    <w:rsid w:val="007B2976"/>
    <w:rsid w:val="007B34AC"/>
    <w:rsid w:val="007B37AF"/>
    <w:rsid w:val="007B3FDD"/>
    <w:rsid w:val="007B406F"/>
    <w:rsid w:val="007B40A8"/>
    <w:rsid w:val="007B4117"/>
    <w:rsid w:val="007B49EA"/>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0F21"/>
    <w:rsid w:val="007C1288"/>
    <w:rsid w:val="007C1770"/>
    <w:rsid w:val="007C1957"/>
    <w:rsid w:val="007C1ABA"/>
    <w:rsid w:val="007C26A5"/>
    <w:rsid w:val="007C2B14"/>
    <w:rsid w:val="007C2C4E"/>
    <w:rsid w:val="007C2FDB"/>
    <w:rsid w:val="007C31C8"/>
    <w:rsid w:val="007C368B"/>
    <w:rsid w:val="007C3DE9"/>
    <w:rsid w:val="007C3E77"/>
    <w:rsid w:val="007C4280"/>
    <w:rsid w:val="007C43F6"/>
    <w:rsid w:val="007C45B3"/>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6D56"/>
    <w:rsid w:val="007C7412"/>
    <w:rsid w:val="007C7C41"/>
    <w:rsid w:val="007C7E69"/>
    <w:rsid w:val="007D01D0"/>
    <w:rsid w:val="007D02CB"/>
    <w:rsid w:val="007D03ED"/>
    <w:rsid w:val="007D09B4"/>
    <w:rsid w:val="007D0D2D"/>
    <w:rsid w:val="007D12DE"/>
    <w:rsid w:val="007D1713"/>
    <w:rsid w:val="007D260B"/>
    <w:rsid w:val="007D2667"/>
    <w:rsid w:val="007D2D7B"/>
    <w:rsid w:val="007D30EC"/>
    <w:rsid w:val="007D344C"/>
    <w:rsid w:val="007D3499"/>
    <w:rsid w:val="007D34F0"/>
    <w:rsid w:val="007D3E5D"/>
    <w:rsid w:val="007D4001"/>
    <w:rsid w:val="007D499F"/>
    <w:rsid w:val="007D4ED3"/>
    <w:rsid w:val="007D5544"/>
    <w:rsid w:val="007D5919"/>
    <w:rsid w:val="007D5939"/>
    <w:rsid w:val="007D5D49"/>
    <w:rsid w:val="007D64F4"/>
    <w:rsid w:val="007D699A"/>
    <w:rsid w:val="007D6FA2"/>
    <w:rsid w:val="007D729D"/>
    <w:rsid w:val="007D77F4"/>
    <w:rsid w:val="007D7975"/>
    <w:rsid w:val="007E05FF"/>
    <w:rsid w:val="007E1119"/>
    <w:rsid w:val="007E12D6"/>
    <w:rsid w:val="007E187E"/>
    <w:rsid w:val="007E18F3"/>
    <w:rsid w:val="007E2320"/>
    <w:rsid w:val="007E25B5"/>
    <w:rsid w:val="007E2661"/>
    <w:rsid w:val="007E2AD6"/>
    <w:rsid w:val="007E2E37"/>
    <w:rsid w:val="007E2F80"/>
    <w:rsid w:val="007E313C"/>
    <w:rsid w:val="007E33CD"/>
    <w:rsid w:val="007E3ECD"/>
    <w:rsid w:val="007E46FA"/>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6E3"/>
    <w:rsid w:val="007F0D67"/>
    <w:rsid w:val="007F1276"/>
    <w:rsid w:val="007F1572"/>
    <w:rsid w:val="007F18BE"/>
    <w:rsid w:val="007F24A2"/>
    <w:rsid w:val="007F2626"/>
    <w:rsid w:val="007F2CF2"/>
    <w:rsid w:val="007F3080"/>
    <w:rsid w:val="007F315B"/>
    <w:rsid w:val="007F32ED"/>
    <w:rsid w:val="007F34CF"/>
    <w:rsid w:val="007F38C3"/>
    <w:rsid w:val="007F3AE8"/>
    <w:rsid w:val="007F3E15"/>
    <w:rsid w:val="007F3F31"/>
    <w:rsid w:val="007F4A26"/>
    <w:rsid w:val="007F4DD7"/>
    <w:rsid w:val="007F5297"/>
    <w:rsid w:val="007F5EDA"/>
    <w:rsid w:val="007F619D"/>
    <w:rsid w:val="007F6230"/>
    <w:rsid w:val="007F6380"/>
    <w:rsid w:val="007F6D8C"/>
    <w:rsid w:val="007F6FAC"/>
    <w:rsid w:val="008001F5"/>
    <w:rsid w:val="00800F17"/>
    <w:rsid w:val="0080133E"/>
    <w:rsid w:val="0080168A"/>
    <w:rsid w:val="00801948"/>
    <w:rsid w:val="00802594"/>
    <w:rsid w:val="0080288B"/>
    <w:rsid w:val="00802BF2"/>
    <w:rsid w:val="00802D1E"/>
    <w:rsid w:val="00802E49"/>
    <w:rsid w:val="00802F6C"/>
    <w:rsid w:val="00803164"/>
    <w:rsid w:val="00803B63"/>
    <w:rsid w:val="00803F3F"/>
    <w:rsid w:val="008046F1"/>
    <w:rsid w:val="00804777"/>
    <w:rsid w:val="008048AC"/>
    <w:rsid w:val="00804BD7"/>
    <w:rsid w:val="00805076"/>
    <w:rsid w:val="008055E3"/>
    <w:rsid w:val="00805745"/>
    <w:rsid w:val="008059A0"/>
    <w:rsid w:val="00805DE7"/>
    <w:rsid w:val="008060C2"/>
    <w:rsid w:val="00806234"/>
    <w:rsid w:val="00806E9C"/>
    <w:rsid w:val="00807052"/>
    <w:rsid w:val="0080758B"/>
    <w:rsid w:val="00807C22"/>
    <w:rsid w:val="00810B88"/>
    <w:rsid w:val="00810E48"/>
    <w:rsid w:val="00810F5D"/>
    <w:rsid w:val="008111A1"/>
    <w:rsid w:val="00811BCE"/>
    <w:rsid w:val="00811D25"/>
    <w:rsid w:val="00811E3D"/>
    <w:rsid w:val="00812DA3"/>
    <w:rsid w:val="00812F75"/>
    <w:rsid w:val="00813431"/>
    <w:rsid w:val="00813504"/>
    <w:rsid w:val="00813965"/>
    <w:rsid w:val="00813BBA"/>
    <w:rsid w:val="00813C17"/>
    <w:rsid w:val="00813DDD"/>
    <w:rsid w:val="0081404B"/>
    <w:rsid w:val="008145A7"/>
    <w:rsid w:val="008149FB"/>
    <w:rsid w:val="0081514D"/>
    <w:rsid w:val="00815301"/>
    <w:rsid w:val="00815A54"/>
    <w:rsid w:val="00816B56"/>
    <w:rsid w:val="00816EB2"/>
    <w:rsid w:val="00816F08"/>
    <w:rsid w:val="00817795"/>
    <w:rsid w:val="00817D41"/>
    <w:rsid w:val="00820AE8"/>
    <w:rsid w:val="00820B49"/>
    <w:rsid w:val="00820E9D"/>
    <w:rsid w:val="008210AB"/>
    <w:rsid w:val="0082244A"/>
    <w:rsid w:val="00822C13"/>
    <w:rsid w:val="00822F4F"/>
    <w:rsid w:val="0082301B"/>
    <w:rsid w:val="00823300"/>
    <w:rsid w:val="008252DD"/>
    <w:rsid w:val="00825796"/>
    <w:rsid w:val="00825820"/>
    <w:rsid w:val="00826133"/>
    <w:rsid w:val="00826197"/>
    <w:rsid w:val="00826212"/>
    <w:rsid w:val="008266D9"/>
    <w:rsid w:val="00826A06"/>
    <w:rsid w:val="008276A8"/>
    <w:rsid w:val="00830000"/>
    <w:rsid w:val="008307B2"/>
    <w:rsid w:val="00830830"/>
    <w:rsid w:val="008313BF"/>
    <w:rsid w:val="008313FC"/>
    <w:rsid w:val="00831424"/>
    <w:rsid w:val="008314C6"/>
    <w:rsid w:val="008314E0"/>
    <w:rsid w:val="00831B8C"/>
    <w:rsid w:val="008322D8"/>
    <w:rsid w:val="00832F7E"/>
    <w:rsid w:val="008333A4"/>
    <w:rsid w:val="00833766"/>
    <w:rsid w:val="00833AB6"/>
    <w:rsid w:val="00833FD5"/>
    <w:rsid w:val="00834BBA"/>
    <w:rsid w:val="008358D3"/>
    <w:rsid w:val="00835A33"/>
    <w:rsid w:val="00835C98"/>
    <w:rsid w:val="00835DB0"/>
    <w:rsid w:val="00836391"/>
    <w:rsid w:val="008369A1"/>
    <w:rsid w:val="0083789C"/>
    <w:rsid w:val="008379EC"/>
    <w:rsid w:val="00837DA8"/>
    <w:rsid w:val="008404E2"/>
    <w:rsid w:val="00840A1C"/>
    <w:rsid w:val="00841113"/>
    <w:rsid w:val="00841361"/>
    <w:rsid w:val="008416A7"/>
    <w:rsid w:val="008422D6"/>
    <w:rsid w:val="00842656"/>
    <w:rsid w:val="008429A7"/>
    <w:rsid w:val="00842F2C"/>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47600"/>
    <w:rsid w:val="00850F80"/>
    <w:rsid w:val="0085124F"/>
    <w:rsid w:val="00851B03"/>
    <w:rsid w:val="00852215"/>
    <w:rsid w:val="00852BA9"/>
    <w:rsid w:val="00852E67"/>
    <w:rsid w:val="0085350F"/>
    <w:rsid w:val="00853658"/>
    <w:rsid w:val="008548D1"/>
    <w:rsid w:val="00854947"/>
    <w:rsid w:val="00854980"/>
    <w:rsid w:val="00854B15"/>
    <w:rsid w:val="00854D74"/>
    <w:rsid w:val="00854D7E"/>
    <w:rsid w:val="00855719"/>
    <w:rsid w:val="008557F2"/>
    <w:rsid w:val="00855F1E"/>
    <w:rsid w:val="00856A7E"/>
    <w:rsid w:val="00856E67"/>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3A6A"/>
    <w:rsid w:val="0086436B"/>
    <w:rsid w:val="00864588"/>
    <w:rsid w:val="00864E8A"/>
    <w:rsid w:val="00864EBE"/>
    <w:rsid w:val="00864F00"/>
    <w:rsid w:val="008653F1"/>
    <w:rsid w:val="008653FC"/>
    <w:rsid w:val="008669C2"/>
    <w:rsid w:val="00866EFF"/>
    <w:rsid w:val="008704DE"/>
    <w:rsid w:val="00870A4E"/>
    <w:rsid w:val="0087114F"/>
    <w:rsid w:val="00871477"/>
    <w:rsid w:val="0087169F"/>
    <w:rsid w:val="0087177E"/>
    <w:rsid w:val="008717C1"/>
    <w:rsid w:val="00871F69"/>
    <w:rsid w:val="0087272A"/>
    <w:rsid w:val="00872E90"/>
    <w:rsid w:val="008733CA"/>
    <w:rsid w:val="0087412C"/>
    <w:rsid w:val="008742F9"/>
    <w:rsid w:val="0087449E"/>
    <w:rsid w:val="00874EB3"/>
    <w:rsid w:val="00876CFA"/>
    <w:rsid w:val="00877406"/>
    <w:rsid w:val="00877568"/>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771"/>
    <w:rsid w:val="008858BE"/>
    <w:rsid w:val="00885BFD"/>
    <w:rsid w:val="00885C29"/>
    <w:rsid w:val="0088628B"/>
    <w:rsid w:val="00886593"/>
    <w:rsid w:val="0088666A"/>
    <w:rsid w:val="008872E3"/>
    <w:rsid w:val="00887446"/>
    <w:rsid w:val="0088744A"/>
    <w:rsid w:val="008876D2"/>
    <w:rsid w:val="008879DD"/>
    <w:rsid w:val="00887FC8"/>
    <w:rsid w:val="00887FD8"/>
    <w:rsid w:val="008908C9"/>
    <w:rsid w:val="00890E28"/>
    <w:rsid w:val="00891207"/>
    <w:rsid w:val="00891497"/>
    <w:rsid w:val="008914D9"/>
    <w:rsid w:val="00891D74"/>
    <w:rsid w:val="00891DE9"/>
    <w:rsid w:val="00891E82"/>
    <w:rsid w:val="008923DA"/>
    <w:rsid w:val="008928AA"/>
    <w:rsid w:val="00892985"/>
    <w:rsid w:val="00892DB5"/>
    <w:rsid w:val="00893085"/>
    <w:rsid w:val="008930CB"/>
    <w:rsid w:val="0089340B"/>
    <w:rsid w:val="00893E54"/>
    <w:rsid w:val="008943A0"/>
    <w:rsid w:val="008943F3"/>
    <w:rsid w:val="00894D1E"/>
    <w:rsid w:val="00894F2B"/>
    <w:rsid w:val="00894F9D"/>
    <w:rsid w:val="0089517D"/>
    <w:rsid w:val="008954E5"/>
    <w:rsid w:val="008957B0"/>
    <w:rsid w:val="00895BAB"/>
    <w:rsid w:val="00895F81"/>
    <w:rsid w:val="008967FD"/>
    <w:rsid w:val="0089688B"/>
    <w:rsid w:val="00896D0D"/>
    <w:rsid w:val="00896E9A"/>
    <w:rsid w:val="0089704D"/>
    <w:rsid w:val="00897216"/>
    <w:rsid w:val="008976CD"/>
    <w:rsid w:val="00897893"/>
    <w:rsid w:val="008A035D"/>
    <w:rsid w:val="008A07C1"/>
    <w:rsid w:val="008A089E"/>
    <w:rsid w:val="008A09A7"/>
    <w:rsid w:val="008A0A65"/>
    <w:rsid w:val="008A0D05"/>
    <w:rsid w:val="008A0D5D"/>
    <w:rsid w:val="008A0FD9"/>
    <w:rsid w:val="008A127B"/>
    <w:rsid w:val="008A17D2"/>
    <w:rsid w:val="008A19B5"/>
    <w:rsid w:val="008A1AB6"/>
    <w:rsid w:val="008A1BD3"/>
    <w:rsid w:val="008A1C11"/>
    <w:rsid w:val="008A1F57"/>
    <w:rsid w:val="008A2111"/>
    <w:rsid w:val="008A215E"/>
    <w:rsid w:val="008A278B"/>
    <w:rsid w:val="008A27E2"/>
    <w:rsid w:val="008A3D94"/>
    <w:rsid w:val="008A44C3"/>
    <w:rsid w:val="008A45B0"/>
    <w:rsid w:val="008A489B"/>
    <w:rsid w:val="008A4F11"/>
    <w:rsid w:val="008A4F90"/>
    <w:rsid w:val="008A4FD0"/>
    <w:rsid w:val="008A5B57"/>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5E07"/>
    <w:rsid w:val="008B5EE2"/>
    <w:rsid w:val="008B60DC"/>
    <w:rsid w:val="008B69C8"/>
    <w:rsid w:val="008B6C0D"/>
    <w:rsid w:val="008B6CE1"/>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AF9"/>
    <w:rsid w:val="008C7CB2"/>
    <w:rsid w:val="008C7F3D"/>
    <w:rsid w:val="008C7F9C"/>
    <w:rsid w:val="008D025F"/>
    <w:rsid w:val="008D092B"/>
    <w:rsid w:val="008D0E1B"/>
    <w:rsid w:val="008D160F"/>
    <w:rsid w:val="008D1981"/>
    <w:rsid w:val="008D27F4"/>
    <w:rsid w:val="008D2A5D"/>
    <w:rsid w:val="008D34C2"/>
    <w:rsid w:val="008D359B"/>
    <w:rsid w:val="008D39B7"/>
    <w:rsid w:val="008D3A42"/>
    <w:rsid w:val="008D4706"/>
    <w:rsid w:val="008D4AFB"/>
    <w:rsid w:val="008D5012"/>
    <w:rsid w:val="008D5273"/>
    <w:rsid w:val="008D54DE"/>
    <w:rsid w:val="008D5A64"/>
    <w:rsid w:val="008D5B70"/>
    <w:rsid w:val="008D5C72"/>
    <w:rsid w:val="008D5F10"/>
    <w:rsid w:val="008D60E7"/>
    <w:rsid w:val="008D61CF"/>
    <w:rsid w:val="008D66F4"/>
    <w:rsid w:val="008D6CE4"/>
    <w:rsid w:val="008D6E96"/>
    <w:rsid w:val="008D7016"/>
    <w:rsid w:val="008D7468"/>
    <w:rsid w:val="008D79C1"/>
    <w:rsid w:val="008D7E40"/>
    <w:rsid w:val="008D7ECC"/>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E7CCD"/>
    <w:rsid w:val="008F00E4"/>
    <w:rsid w:val="008F043D"/>
    <w:rsid w:val="008F048B"/>
    <w:rsid w:val="008F0A1D"/>
    <w:rsid w:val="008F114C"/>
    <w:rsid w:val="008F128F"/>
    <w:rsid w:val="008F1AEC"/>
    <w:rsid w:val="008F1B65"/>
    <w:rsid w:val="008F1FEB"/>
    <w:rsid w:val="008F2176"/>
    <w:rsid w:val="008F21E3"/>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806"/>
    <w:rsid w:val="00907F1E"/>
    <w:rsid w:val="009101B5"/>
    <w:rsid w:val="00910224"/>
    <w:rsid w:val="00910E55"/>
    <w:rsid w:val="00911197"/>
    <w:rsid w:val="0091148D"/>
    <w:rsid w:val="009114E0"/>
    <w:rsid w:val="009128B6"/>
    <w:rsid w:val="00912F89"/>
    <w:rsid w:val="009131E9"/>
    <w:rsid w:val="0091395F"/>
    <w:rsid w:val="00914594"/>
    <w:rsid w:val="00914D86"/>
    <w:rsid w:val="0091606C"/>
    <w:rsid w:val="009162F9"/>
    <w:rsid w:val="0091689B"/>
    <w:rsid w:val="0091689D"/>
    <w:rsid w:val="00916B92"/>
    <w:rsid w:val="0091705A"/>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505"/>
    <w:rsid w:val="00922C23"/>
    <w:rsid w:val="00922F18"/>
    <w:rsid w:val="009236A6"/>
    <w:rsid w:val="00923B53"/>
    <w:rsid w:val="009243E7"/>
    <w:rsid w:val="009244A1"/>
    <w:rsid w:val="00924C55"/>
    <w:rsid w:val="00925691"/>
    <w:rsid w:val="00925BED"/>
    <w:rsid w:val="00925F96"/>
    <w:rsid w:val="00926547"/>
    <w:rsid w:val="009266A3"/>
    <w:rsid w:val="0092673D"/>
    <w:rsid w:val="00926A11"/>
    <w:rsid w:val="00926E7E"/>
    <w:rsid w:val="00927318"/>
    <w:rsid w:val="00927678"/>
    <w:rsid w:val="00927CCC"/>
    <w:rsid w:val="009304CC"/>
    <w:rsid w:val="00930998"/>
    <w:rsid w:val="00930D2B"/>
    <w:rsid w:val="00930D54"/>
    <w:rsid w:val="00931254"/>
    <w:rsid w:val="00931BA9"/>
    <w:rsid w:val="00931FEF"/>
    <w:rsid w:val="0093210E"/>
    <w:rsid w:val="009321D6"/>
    <w:rsid w:val="00932799"/>
    <w:rsid w:val="009329C2"/>
    <w:rsid w:val="00932C2F"/>
    <w:rsid w:val="00932DA7"/>
    <w:rsid w:val="00932DF2"/>
    <w:rsid w:val="00932FE0"/>
    <w:rsid w:val="009334EF"/>
    <w:rsid w:val="00933A65"/>
    <w:rsid w:val="00934200"/>
    <w:rsid w:val="00935652"/>
    <w:rsid w:val="00935C1E"/>
    <w:rsid w:val="0093671A"/>
    <w:rsid w:val="0093671C"/>
    <w:rsid w:val="00936F53"/>
    <w:rsid w:val="009371CA"/>
    <w:rsid w:val="009372E1"/>
    <w:rsid w:val="00937A96"/>
    <w:rsid w:val="00937AE7"/>
    <w:rsid w:val="00937FA3"/>
    <w:rsid w:val="00940981"/>
    <w:rsid w:val="00941410"/>
    <w:rsid w:val="00941B8A"/>
    <w:rsid w:val="00941E21"/>
    <w:rsid w:val="00942161"/>
    <w:rsid w:val="00942291"/>
    <w:rsid w:val="00942344"/>
    <w:rsid w:val="00942445"/>
    <w:rsid w:val="009437B2"/>
    <w:rsid w:val="00943DDC"/>
    <w:rsid w:val="009440E4"/>
    <w:rsid w:val="009444AB"/>
    <w:rsid w:val="00944CB4"/>
    <w:rsid w:val="00945329"/>
    <w:rsid w:val="00945C73"/>
    <w:rsid w:val="009463CA"/>
    <w:rsid w:val="0094681A"/>
    <w:rsid w:val="00946CCC"/>
    <w:rsid w:val="009471AE"/>
    <w:rsid w:val="00947FB1"/>
    <w:rsid w:val="009500E4"/>
    <w:rsid w:val="0095083D"/>
    <w:rsid w:val="00951262"/>
    <w:rsid w:val="009512BA"/>
    <w:rsid w:val="00951624"/>
    <w:rsid w:val="00951D54"/>
    <w:rsid w:val="00952A03"/>
    <w:rsid w:val="00952D77"/>
    <w:rsid w:val="00953BB5"/>
    <w:rsid w:val="00953EDF"/>
    <w:rsid w:val="00954103"/>
    <w:rsid w:val="00954797"/>
    <w:rsid w:val="009549A7"/>
    <w:rsid w:val="00954AA7"/>
    <w:rsid w:val="00954F56"/>
    <w:rsid w:val="0095509E"/>
    <w:rsid w:val="009555DC"/>
    <w:rsid w:val="00955807"/>
    <w:rsid w:val="00955A41"/>
    <w:rsid w:val="00955A91"/>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4F8E"/>
    <w:rsid w:val="00965815"/>
    <w:rsid w:val="00965CA7"/>
    <w:rsid w:val="00965EE9"/>
    <w:rsid w:val="00965F60"/>
    <w:rsid w:val="00966050"/>
    <w:rsid w:val="00966E3B"/>
    <w:rsid w:val="00967473"/>
    <w:rsid w:val="00967A36"/>
    <w:rsid w:val="00967AAC"/>
    <w:rsid w:val="00967D88"/>
    <w:rsid w:val="0097070F"/>
    <w:rsid w:val="00970AE5"/>
    <w:rsid w:val="00970E21"/>
    <w:rsid w:val="0097105F"/>
    <w:rsid w:val="00971139"/>
    <w:rsid w:val="00971240"/>
    <w:rsid w:val="00971EA2"/>
    <w:rsid w:val="009721FE"/>
    <w:rsid w:val="009725C0"/>
    <w:rsid w:val="009732D6"/>
    <w:rsid w:val="009736FE"/>
    <w:rsid w:val="00973849"/>
    <w:rsid w:val="009739DF"/>
    <w:rsid w:val="00973B34"/>
    <w:rsid w:val="00973F43"/>
    <w:rsid w:val="00974EC1"/>
    <w:rsid w:val="00975671"/>
    <w:rsid w:val="00975834"/>
    <w:rsid w:val="00976041"/>
    <w:rsid w:val="00976625"/>
    <w:rsid w:val="0097674A"/>
    <w:rsid w:val="00976845"/>
    <w:rsid w:val="00976902"/>
    <w:rsid w:val="009769F4"/>
    <w:rsid w:val="00977733"/>
    <w:rsid w:val="00977961"/>
    <w:rsid w:val="00977C21"/>
    <w:rsid w:val="00980256"/>
    <w:rsid w:val="0098029D"/>
    <w:rsid w:val="00980808"/>
    <w:rsid w:val="00980A38"/>
    <w:rsid w:val="00981320"/>
    <w:rsid w:val="00981696"/>
    <w:rsid w:val="009817B8"/>
    <w:rsid w:val="00981A56"/>
    <w:rsid w:val="00981BBC"/>
    <w:rsid w:val="009821C6"/>
    <w:rsid w:val="009821E1"/>
    <w:rsid w:val="0098244A"/>
    <w:rsid w:val="009824ED"/>
    <w:rsid w:val="00983416"/>
    <w:rsid w:val="00983792"/>
    <w:rsid w:val="00984094"/>
    <w:rsid w:val="009840A1"/>
    <w:rsid w:val="00984473"/>
    <w:rsid w:val="00984855"/>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5F7F"/>
    <w:rsid w:val="0099641D"/>
    <w:rsid w:val="0099752E"/>
    <w:rsid w:val="00997A0B"/>
    <w:rsid w:val="00997AC3"/>
    <w:rsid w:val="00997B64"/>
    <w:rsid w:val="00997E62"/>
    <w:rsid w:val="00997E83"/>
    <w:rsid w:val="009A012C"/>
    <w:rsid w:val="009A0499"/>
    <w:rsid w:val="009A2118"/>
    <w:rsid w:val="009A2588"/>
    <w:rsid w:val="009A2BFA"/>
    <w:rsid w:val="009A34D4"/>
    <w:rsid w:val="009A39E0"/>
    <w:rsid w:val="009A3EE7"/>
    <w:rsid w:val="009A44CF"/>
    <w:rsid w:val="009A47CE"/>
    <w:rsid w:val="009A4AA5"/>
    <w:rsid w:val="009A4BE8"/>
    <w:rsid w:val="009A4E36"/>
    <w:rsid w:val="009A5618"/>
    <w:rsid w:val="009A5DBF"/>
    <w:rsid w:val="009A5EE8"/>
    <w:rsid w:val="009A60AD"/>
    <w:rsid w:val="009A6602"/>
    <w:rsid w:val="009A6DE5"/>
    <w:rsid w:val="009A6F88"/>
    <w:rsid w:val="009B0770"/>
    <w:rsid w:val="009B0793"/>
    <w:rsid w:val="009B0C52"/>
    <w:rsid w:val="009B0F7A"/>
    <w:rsid w:val="009B104D"/>
    <w:rsid w:val="009B19B2"/>
    <w:rsid w:val="009B1DF6"/>
    <w:rsid w:val="009B1FA1"/>
    <w:rsid w:val="009B2303"/>
    <w:rsid w:val="009B2601"/>
    <w:rsid w:val="009B2A62"/>
    <w:rsid w:val="009B3054"/>
    <w:rsid w:val="009B4733"/>
    <w:rsid w:val="009B4962"/>
    <w:rsid w:val="009B4FAC"/>
    <w:rsid w:val="009B683B"/>
    <w:rsid w:val="009B6F8F"/>
    <w:rsid w:val="009B70FE"/>
    <w:rsid w:val="009B7E82"/>
    <w:rsid w:val="009C003C"/>
    <w:rsid w:val="009C01DD"/>
    <w:rsid w:val="009C12CE"/>
    <w:rsid w:val="009C13C2"/>
    <w:rsid w:val="009C1406"/>
    <w:rsid w:val="009C1796"/>
    <w:rsid w:val="009C1D98"/>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79D"/>
    <w:rsid w:val="009D2A1D"/>
    <w:rsid w:val="009D2CBC"/>
    <w:rsid w:val="009D2D56"/>
    <w:rsid w:val="009D2FFA"/>
    <w:rsid w:val="009D3859"/>
    <w:rsid w:val="009D3D03"/>
    <w:rsid w:val="009D3FBD"/>
    <w:rsid w:val="009D4038"/>
    <w:rsid w:val="009D453D"/>
    <w:rsid w:val="009D499E"/>
    <w:rsid w:val="009D507C"/>
    <w:rsid w:val="009D5357"/>
    <w:rsid w:val="009D5422"/>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43B"/>
    <w:rsid w:val="009E1E12"/>
    <w:rsid w:val="009E2E4A"/>
    <w:rsid w:val="009E3213"/>
    <w:rsid w:val="009E3277"/>
    <w:rsid w:val="009E33DA"/>
    <w:rsid w:val="009E341D"/>
    <w:rsid w:val="009E370F"/>
    <w:rsid w:val="009E377C"/>
    <w:rsid w:val="009E3977"/>
    <w:rsid w:val="009E3C62"/>
    <w:rsid w:val="009E3FBE"/>
    <w:rsid w:val="009E40FA"/>
    <w:rsid w:val="009E42FD"/>
    <w:rsid w:val="009E541A"/>
    <w:rsid w:val="009E59A5"/>
    <w:rsid w:val="009E5B8B"/>
    <w:rsid w:val="009E5CC0"/>
    <w:rsid w:val="009E5F09"/>
    <w:rsid w:val="009E6CF0"/>
    <w:rsid w:val="009E72EC"/>
    <w:rsid w:val="009E786C"/>
    <w:rsid w:val="009E7952"/>
    <w:rsid w:val="009F111C"/>
    <w:rsid w:val="009F126D"/>
    <w:rsid w:val="009F13B6"/>
    <w:rsid w:val="009F16FA"/>
    <w:rsid w:val="009F1D06"/>
    <w:rsid w:val="009F22FE"/>
    <w:rsid w:val="009F3A30"/>
    <w:rsid w:val="009F3D9D"/>
    <w:rsid w:val="009F52BB"/>
    <w:rsid w:val="009F5826"/>
    <w:rsid w:val="009F58E6"/>
    <w:rsid w:val="009F59EF"/>
    <w:rsid w:val="009F5AB3"/>
    <w:rsid w:val="009F608C"/>
    <w:rsid w:val="009F61B4"/>
    <w:rsid w:val="009F632A"/>
    <w:rsid w:val="009F706E"/>
    <w:rsid w:val="009F729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2DF4"/>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106"/>
    <w:rsid w:val="00A213EA"/>
    <w:rsid w:val="00A2191F"/>
    <w:rsid w:val="00A21BEE"/>
    <w:rsid w:val="00A21E0C"/>
    <w:rsid w:val="00A2217B"/>
    <w:rsid w:val="00A2259D"/>
    <w:rsid w:val="00A22DC9"/>
    <w:rsid w:val="00A22E70"/>
    <w:rsid w:val="00A231C9"/>
    <w:rsid w:val="00A23856"/>
    <w:rsid w:val="00A23AF3"/>
    <w:rsid w:val="00A23F25"/>
    <w:rsid w:val="00A24364"/>
    <w:rsid w:val="00A243CB"/>
    <w:rsid w:val="00A25388"/>
    <w:rsid w:val="00A253DA"/>
    <w:rsid w:val="00A25616"/>
    <w:rsid w:val="00A25A08"/>
    <w:rsid w:val="00A25CA2"/>
    <w:rsid w:val="00A25FEF"/>
    <w:rsid w:val="00A260F1"/>
    <w:rsid w:val="00A26450"/>
    <w:rsid w:val="00A265C5"/>
    <w:rsid w:val="00A27C00"/>
    <w:rsid w:val="00A27D5E"/>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148"/>
    <w:rsid w:val="00A40954"/>
    <w:rsid w:val="00A41BCE"/>
    <w:rsid w:val="00A41F1D"/>
    <w:rsid w:val="00A42635"/>
    <w:rsid w:val="00A428F2"/>
    <w:rsid w:val="00A42D31"/>
    <w:rsid w:val="00A43234"/>
    <w:rsid w:val="00A447FE"/>
    <w:rsid w:val="00A44EA4"/>
    <w:rsid w:val="00A4504E"/>
    <w:rsid w:val="00A459E8"/>
    <w:rsid w:val="00A45D7B"/>
    <w:rsid w:val="00A45F32"/>
    <w:rsid w:val="00A466FA"/>
    <w:rsid w:val="00A46920"/>
    <w:rsid w:val="00A46B75"/>
    <w:rsid w:val="00A470C5"/>
    <w:rsid w:val="00A472DF"/>
    <w:rsid w:val="00A47592"/>
    <w:rsid w:val="00A4766B"/>
    <w:rsid w:val="00A47677"/>
    <w:rsid w:val="00A51ACD"/>
    <w:rsid w:val="00A51DF8"/>
    <w:rsid w:val="00A51F2D"/>
    <w:rsid w:val="00A5205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5AF"/>
    <w:rsid w:val="00A667AE"/>
    <w:rsid w:val="00A66880"/>
    <w:rsid w:val="00A66BB4"/>
    <w:rsid w:val="00A66DEF"/>
    <w:rsid w:val="00A674A6"/>
    <w:rsid w:val="00A67F3C"/>
    <w:rsid w:val="00A7012F"/>
    <w:rsid w:val="00A704DB"/>
    <w:rsid w:val="00A70BA5"/>
    <w:rsid w:val="00A70BB5"/>
    <w:rsid w:val="00A70C7D"/>
    <w:rsid w:val="00A70DD4"/>
    <w:rsid w:val="00A712E0"/>
    <w:rsid w:val="00A71922"/>
    <w:rsid w:val="00A71980"/>
    <w:rsid w:val="00A71DA1"/>
    <w:rsid w:val="00A71FCD"/>
    <w:rsid w:val="00A72570"/>
    <w:rsid w:val="00A72A4A"/>
    <w:rsid w:val="00A734EC"/>
    <w:rsid w:val="00A7377E"/>
    <w:rsid w:val="00A7383D"/>
    <w:rsid w:val="00A73941"/>
    <w:rsid w:val="00A73C97"/>
    <w:rsid w:val="00A74137"/>
    <w:rsid w:val="00A74441"/>
    <w:rsid w:val="00A74654"/>
    <w:rsid w:val="00A74814"/>
    <w:rsid w:val="00A7516E"/>
    <w:rsid w:val="00A751D6"/>
    <w:rsid w:val="00A755D3"/>
    <w:rsid w:val="00A75C45"/>
    <w:rsid w:val="00A76463"/>
    <w:rsid w:val="00A76EA0"/>
    <w:rsid w:val="00A801F8"/>
    <w:rsid w:val="00A813E1"/>
    <w:rsid w:val="00A81E83"/>
    <w:rsid w:val="00A8219D"/>
    <w:rsid w:val="00A821AE"/>
    <w:rsid w:val="00A823B4"/>
    <w:rsid w:val="00A82D8B"/>
    <w:rsid w:val="00A835FD"/>
    <w:rsid w:val="00A83FBF"/>
    <w:rsid w:val="00A84E0C"/>
    <w:rsid w:val="00A876BF"/>
    <w:rsid w:val="00A87B37"/>
    <w:rsid w:val="00A87D28"/>
    <w:rsid w:val="00A87DC5"/>
    <w:rsid w:val="00A905C6"/>
    <w:rsid w:val="00A9067F"/>
    <w:rsid w:val="00A908EE"/>
    <w:rsid w:val="00A90A05"/>
    <w:rsid w:val="00A90FBD"/>
    <w:rsid w:val="00A91009"/>
    <w:rsid w:val="00A91E77"/>
    <w:rsid w:val="00A92135"/>
    <w:rsid w:val="00A92563"/>
    <w:rsid w:val="00A92689"/>
    <w:rsid w:val="00A92767"/>
    <w:rsid w:val="00A927A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ED4"/>
    <w:rsid w:val="00AA1FF8"/>
    <w:rsid w:val="00AA20AD"/>
    <w:rsid w:val="00AA2168"/>
    <w:rsid w:val="00AA2243"/>
    <w:rsid w:val="00AA231D"/>
    <w:rsid w:val="00AA292E"/>
    <w:rsid w:val="00AA306A"/>
    <w:rsid w:val="00AA3184"/>
    <w:rsid w:val="00AA3220"/>
    <w:rsid w:val="00AA369B"/>
    <w:rsid w:val="00AA3862"/>
    <w:rsid w:val="00AA4F05"/>
    <w:rsid w:val="00AA4F30"/>
    <w:rsid w:val="00AA516A"/>
    <w:rsid w:val="00AA56C7"/>
    <w:rsid w:val="00AA6244"/>
    <w:rsid w:val="00AA641B"/>
    <w:rsid w:val="00AA6ADC"/>
    <w:rsid w:val="00AA6D99"/>
    <w:rsid w:val="00AA772A"/>
    <w:rsid w:val="00AA79AD"/>
    <w:rsid w:val="00AB0FF0"/>
    <w:rsid w:val="00AB1656"/>
    <w:rsid w:val="00AB1D46"/>
    <w:rsid w:val="00AB2E3B"/>
    <w:rsid w:val="00AB2E6C"/>
    <w:rsid w:val="00AB3687"/>
    <w:rsid w:val="00AB3841"/>
    <w:rsid w:val="00AB3CF7"/>
    <w:rsid w:val="00AB402D"/>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073"/>
    <w:rsid w:val="00AC021C"/>
    <w:rsid w:val="00AC0468"/>
    <w:rsid w:val="00AC0BB9"/>
    <w:rsid w:val="00AC1183"/>
    <w:rsid w:val="00AC130C"/>
    <w:rsid w:val="00AC1C5B"/>
    <w:rsid w:val="00AC21C4"/>
    <w:rsid w:val="00AC23D9"/>
    <w:rsid w:val="00AC28EB"/>
    <w:rsid w:val="00AC29AE"/>
    <w:rsid w:val="00AC2C82"/>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046"/>
    <w:rsid w:val="00AD1A7B"/>
    <w:rsid w:val="00AD1B3A"/>
    <w:rsid w:val="00AD24AF"/>
    <w:rsid w:val="00AD2F7A"/>
    <w:rsid w:val="00AD3345"/>
    <w:rsid w:val="00AD3434"/>
    <w:rsid w:val="00AD3869"/>
    <w:rsid w:val="00AD3C1C"/>
    <w:rsid w:val="00AD3DAA"/>
    <w:rsid w:val="00AD4278"/>
    <w:rsid w:val="00AD487F"/>
    <w:rsid w:val="00AD4889"/>
    <w:rsid w:val="00AD492D"/>
    <w:rsid w:val="00AD5343"/>
    <w:rsid w:val="00AD574F"/>
    <w:rsid w:val="00AD5FD4"/>
    <w:rsid w:val="00AD6341"/>
    <w:rsid w:val="00AD6512"/>
    <w:rsid w:val="00AD6B21"/>
    <w:rsid w:val="00AD6BBB"/>
    <w:rsid w:val="00AD6E9E"/>
    <w:rsid w:val="00AD71B8"/>
    <w:rsid w:val="00AD73DC"/>
    <w:rsid w:val="00AD7444"/>
    <w:rsid w:val="00AE0621"/>
    <w:rsid w:val="00AE1041"/>
    <w:rsid w:val="00AE1181"/>
    <w:rsid w:val="00AE13C5"/>
    <w:rsid w:val="00AE1710"/>
    <w:rsid w:val="00AE1E98"/>
    <w:rsid w:val="00AE2984"/>
    <w:rsid w:val="00AE2D74"/>
    <w:rsid w:val="00AE2E1B"/>
    <w:rsid w:val="00AE2ECD"/>
    <w:rsid w:val="00AE3141"/>
    <w:rsid w:val="00AE320C"/>
    <w:rsid w:val="00AE3AB8"/>
    <w:rsid w:val="00AE42D8"/>
    <w:rsid w:val="00AE46F1"/>
    <w:rsid w:val="00AE541B"/>
    <w:rsid w:val="00AE5C63"/>
    <w:rsid w:val="00AE5EDF"/>
    <w:rsid w:val="00AE5FB5"/>
    <w:rsid w:val="00AE610B"/>
    <w:rsid w:val="00AE6733"/>
    <w:rsid w:val="00AE6ED4"/>
    <w:rsid w:val="00AE72EC"/>
    <w:rsid w:val="00AE756F"/>
    <w:rsid w:val="00AE7924"/>
    <w:rsid w:val="00AF0E7B"/>
    <w:rsid w:val="00AF0FF8"/>
    <w:rsid w:val="00AF12D7"/>
    <w:rsid w:val="00AF14BA"/>
    <w:rsid w:val="00AF1664"/>
    <w:rsid w:val="00AF1668"/>
    <w:rsid w:val="00AF1802"/>
    <w:rsid w:val="00AF1C68"/>
    <w:rsid w:val="00AF1C82"/>
    <w:rsid w:val="00AF204C"/>
    <w:rsid w:val="00AF2252"/>
    <w:rsid w:val="00AF2313"/>
    <w:rsid w:val="00AF2469"/>
    <w:rsid w:val="00AF283B"/>
    <w:rsid w:val="00AF2974"/>
    <w:rsid w:val="00AF2B67"/>
    <w:rsid w:val="00AF2DC4"/>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0BCA"/>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5D3D"/>
    <w:rsid w:val="00B06B42"/>
    <w:rsid w:val="00B071F4"/>
    <w:rsid w:val="00B077FB"/>
    <w:rsid w:val="00B100D4"/>
    <w:rsid w:val="00B104D7"/>
    <w:rsid w:val="00B106EA"/>
    <w:rsid w:val="00B11103"/>
    <w:rsid w:val="00B11439"/>
    <w:rsid w:val="00B11AE8"/>
    <w:rsid w:val="00B11DA0"/>
    <w:rsid w:val="00B11DBD"/>
    <w:rsid w:val="00B11F82"/>
    <w:rsid w:val="00B124BB"/>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179EA"/>
    <w:rsid w:val="00B2001A"/>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55E"/>
    <w:rsid w:val="00B24B37"/>
    <w:rsid w:val="00B24B4B"/>
    <w:rsid w:val="00B24D51"/>
    <w:rsid w:val="00B24E8C"/>
    <w:rsid w:val="00B2513F"/>
    <w:rsid w:val="00B25833"/>
    <w:rsid w:val="00B25CC6"/>
    <w:rsid w:val="00B25D4D"/>
    <w:rsid w:val="00B25D79"/>
    <w:rsid w:val="00B266B5"/>
    <w:rsid w:val="00B27475"/>
    <w:rsid w:val="00B278F1"/>
    <w:rsid w:val="00B2794C"/>
    <w:rsid w:val="00B279D4"/>
    <w:rsid w:val="00B27B83"/>
    <w:rsid w:val="00B27C54"/>
    <w:rsid w:val="00B27D14"/>
    <w:rsid w:val="00B27EDE"/>
    <w:rsid w:val="00B27F52"/>
    <w:rsid w:val="00B308FC"/>
    <w:rsid w:val="00B30F6F"/>
    <w:rsid w:val="00B315AE"/>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2CC"/>
    <w:rsid w:val="00B413CC"/>
    <w:rsid w:val="00B4159C"/>
    <w:rsid w:val="00B4172F"/>
    <w:rsid w:val="00B41FC0"/>
    <w:rsid w:val="00B4297B"/>
    <w:rsid w:val="00B42E36"/>
    <w:rsid w:val="00B42FCD"/>
    <w:rsid w:val="00B43149"/>
    <w:rsid w:val="00B434AF"/>
    <w:rsid w:val="00B43718"/>
    <w:rsid w:val="00B4383F"/>
    <w:rsid w:val="00B44653"/>
    <w:rsid w:val="00B45206"/>
    <w:rsid w:val="00B45266"/>
    <w:rsid w:val="00B45455"/>
    <w:rsid w:val="00B45780"/>
    <w:rsid w:val="00B46203"/>
    <w:rsid w:val="00B46818"/>
    <w:rsid w:val="00B46885"/>
    <w:rsid w:val="00B471B7"/>
    <w:rsid w:val="00B47833"/>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23D"/>
    <w:rsid w:val="00B72A3F"/>
    <w:rsid w:val="00B73351"/>
    <w:rsid w:val="00B734E6"/>
    <w:rsid w:val="00B7350C"/>
    <w:rsid w:val="00B73B46"/>
    <w:rsid w:val="00B73F2F"/>
    <w:rsid w:val="00B75CE5"/>
    <w:rsid w:val="00B77078"/>
    <w:rsid w:val="00B7711F"/>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C1E"/>
    <w:rsid w:val="00B86DAA"/>
    <w:rsid w:val="00B86E58"/>
    <w:rsid w:val="00B87A0D"/>
    <w:rsid w:val="00B87ED8"/>
    <w:rsid w:val="00B90B7B"/>
    <w:rsid w:val="00B90D9D"/>
    <w:rsid w:val="00B91BF2"/>
    <w:rsid w:val="00B91CD9"/>
    <w:rsid w:val="00B92101"/>
    <w:rsid w:val="00B9228A"/>
    <w:rsid w:val="00B922A4"/>
    <w:rsid w:val="00B92318"/>
    <w:rsid w:val="00B92591"/>
    <w:rsid w:val="00B93286"/>
    <w:rsid w:val="00B93554"/>
    <w:rsid w:val="00B936F6"/>
    <w:rsid w:val="00B9383D"/>
    <w:rsid w:val="00B93A12"/>
    <w:rsid w:val="00B9408D"/>
    <w:rsid w:val="00B94733"/>
    <w:rsid w:val="00B94768"/>
    <w:rsid w:val="00B94A7F"/>
    <w:rsid w:val="00B95198"/>
    <w:rsid w:val="00B9528B"/>
    <w:rsid w:val="00B955B6"/>
    <w:rsid w:val="00B95A25"/>
    <w:rsid w:val="00B95BE0"/>
    <w:rsid w:val="00B95CC8"/>
    <w:rsid w:val="00B95CD9"/>
    <w:rsid w:val="00B95E60"/>
    <w:rsid w:val="00B95EB8"/>
    <w:rsid w:val="00B961EA"/>
    <w:rsid w:val="00B9629A"/>
    <w:rsid w:val="00B9676A"/>
    <w:rsid w:val="00B968F0"/>
    <w:rsid w:val="00B96B5C"/>
    <w:rsid w:val="00B96DF8"/>
    <w:rsid w:val="00B97AD4"/>
    <w:rsid w:val="00B97D56"/>
    <w:rsid w:val="00B97EB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3E39"/>
    <w:rsid w:val="00BA421D"/>
    <w:rsid w:val="00BA429D"/>
    <w:rsid w:val="00BA4416"/>
    <w:rsid w:val="00BA4665"/>
    <w:rsid w:val="00BA4B44"/>
    <w:rsid w:val="00BA4B8A"/>
    <w:rsid w:val="00BA4E99"/>
    <w:rsid w:val="00BA4EB9"/>
    <w:rsid w:val="00BA4F81"/>
    <w:rsid w:val="00BA50D4"/>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8F2"/>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3917"/>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1BAE"/>
    <w:rsid w:val="00BE2E71"/>
    <w:rsid w:val="00BE3F05"/>
    <w:rsid w:val="00BE4456"/>
    <w:rsid w:val="00BE45B6"/>
    <w:rsid w:val="00BE47DB"/>
    <w:rsid w:val="00BE4F90"/>
    <w:rsid w:val="00BE50D4"/>
    <w:rsid w:val="00BE5A48"/>
    <w:rsid w:val="00BE5AA2"/>
    <w:rsid w:val="00BE61F0"/>
    <w:rsid w:val="00BE6761"/>
    <w:rsid w:val="00BE6763"/>
    <w:rsid w:val="00BE705C"/>
    <w:rsid w:val="00BE74DB"/>
    <w:rsid w:val="00BE7D5A"/>
    <w:rsid w:val="00BE7E76"/>
    <w:rsid w:val="00BF05CF"/>
    <w:rsid w:val="00BF0735"/>
    <w:rsid w:val="00BF0A98"/>
    <w:rsid w:val="00BF0B07"/>
    <w:rsid w:val="00BF0C6E"/>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60"/>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A43"/>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3E6"/>
    <w:rsid w:val="00C12540"/>
    <w:rsid w:val="00C1268B"/>
    <w:rsid w:val="00C1280B"/>
    <w:rsid w:val="00C12CAD"/>
    <w:rsid w:val="00C1336B"/>
    <w:rsid w:val="00C13655"/>
    <w:rsid w:val="00C1374D"/>
    <w:rsid w:val="00C1391C"/>
    <w:rsid w:val="00C1397D"/>
    <w:rsid w:val="00C13E09"/>
    <w:rsid w:val="00C1450D"/>
    <w:rsid w:val="00C14A64"/>
    <w:rsid w:val="00C14DCA"/>
    <w:rsid w:val="00C1556F"/>
    <w:rsid w:val="00C16166"/>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0DB"/>
    <w:rsid w:val="00C30136"/>
    <w:rsid w:val="00C301C5"/>
    <w:rsid w:val="00C30308"/>
    <w:rsid w:val="00C30471"/>
    <w:rsid w:val="00C30490"/>
    <w:rsid w:val="00C317C1"/>
    <w:rsid w:val="00C31C2A"/>
    <w:rsid w:val="00C31FE3"/>
    <w:rsid w:val="00C32541"/>
    <w:rsid w:val="00C32648"/>
    <w:rsid w:val="00C32819"/>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8EB"/>
    <w:rsid w:val="00C41A63"/>
    <w:rsid w:val="00C41C40"/>
    <w:rsid w:val="00C41E52"/>
    <w:rsid w:val="00C42163"/>
    <w:rsid w:val="00C42577"/>
    <w:rsid w:val="00C4296A"/>
    <w:rsid w:val="00C4436D"/>
    <w:rsid w:val="00C447DB"/>
    <w:rsid w:val="00C44F42"/>
    <w:rsid w:val="00C45312"/>
    <w:rsid w:val="00C45BA3"/>
    <w:rsid w:val="00C466ED"/>
    <w:rsid w:val="00C46707"/>
    <w:rsid w:val="00C46903"/>
    <w:rsid w:val="00C46A38"/>
    <w:rsid w:val="00C473AB"/>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7A8"/>
    <w:rsid w:val="00C5487E"/>
    <w:rsid w:val="00C54B85"/>
    <w:rsid w:val="00C55115"/>
    <w:rsid w:val="00C5615B"/>
    <w:rsid w:val="00C561D2"/>
    <w:rsid w:val="00C562CC"/>
    <w:rsid w:val="00C56546"/>
    <w:rsid w:val="00C5690E"/>
    <w:rsid w:val="00C569BC"/>
    <w:rsid w:val="00C56CBD"/>
    <w:rsid w:val="00C570A6"/>
    <w:rsid w:val="00C57146"/>
    <w:rsid w:val="00C57461"/>
    <w:rsid w:val="00C578A0"/>
    <w:rsid w:val="00C579BF"/>
    <w:rsid w:val="00C60470"/>
    <w:rsid w:val="00C605FD"/>
    <w:rsid w:val="00C610EA"/>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4F25"/>
    <w:rsid w:val="00C650AA"/>
    <w:rsid w:val="00C651A5"/>
    <w:rsid w:val="00C655C4"/>
    <w:rsid w:val="00C656A0"/>
    <w:rsid w:val="00C656AB"/>
    <w:rsid w:val="00C656F3"/>
    <w:rsid w:val="00C66487"/>
    <w:rsid w:val="00C66697"/>
    <w:rsid w:val="00C670DF"/>
    <w:rsid w:val="00C67921"/>
    <w:rsid w:val="00C67E95"/>
    <w:rsid w:val="00C7017C"/>
    <w:rsid w:val="00C70278"/>
    <w:rsid w:val="00C702EA"/>
    <w:rsid w:val="00C70663"/>
    <w:rsid w:val="00C7068E"/>
    <w:rsid w:val="00C706AD"/>
    <w:rsid w:val="00C70AC7"/>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5FF8"/>
    <w:rsid w:val="00C76359"/>
    <w:rsid w:val="00C7697D"/>
    <w:rsid w:val="00C7698B"/>
    <w:rsid w:val="00C76DFC"/>
    <w:rsid w:val="00C76F01"/>
    <w:rsid w:val="00C776E2"/>
    <w:rsid w:val="00C77F5E"/>
    <w:rsid w:val="00C80F65"/>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13D"/>
    <w:rsid w:val="00C863F9"/>
    <w:rsid w:val="00C864ED"/>
    <w:rsid w:val="00C8684A"/>
    <w:rsid w:val="00C868E2"/>
    <w:rsid w:val="00C87EC8"/>
    <w:rsid w:val="00C903F9"/>
    <w:rsid w:val="00C90576"/>
    <w:rsid w:val="00C90E35"/>
    <w:rsid w:val="00C91282"/>
    <w:rsid w:val="00C913DB"/>
    <w:rsid w:val="00C9162C"/>
    <w:rsid w:val="00C91937"/>
    <w:rsid w:val="00C91A81"/>
    <w:rsid w:val="00C92964"/>
    <w:rsid w:val="00C93214"/>
    <w:rsid w:val="00C932C8"/>
    <w:rsid w:val="00C932E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979C8"/>
    <w:rsid w:val="00CA00A6"/>
    <w:rsid w:val="00CA02CF"/>
    <w:rsid w:val="00CA0A4A"/>
    <w:rsid w:val="00CA1055"/>
    <w:rsid w:val="00CA11F6"/>
    <w:rsid w:val="00CA12F8"/>
    <w:rsid w:val="00CA16CE"/>
    <w:rsid w:val="00CA195F"/>
    <w:rsid w:val="00CA1BFE"/>
    <w:rsid w:val="00CA24AE"/>
    <w:rsid w:val="00CA26AF"/>
    <w:rsid w:val="00CA2C3D"/>
    <w:rsid w:val="00CA3254"/>
    <w:rsid w:val="00CA35FE"/>
    <w:rsid w:val="00CA4354"/>
    <w:rsid w:val="00CA4E1D"/>
    <w:rsid w:val="00CA4E8F"/>
    <w:rsid w:val="00CA55E5"/>
    <w:rsid w:val="00CA568B"/>
    <w:rsid w:val="00CA5923"/>
    <w:rsid w:val="00CA5D50"/>
    <w:rsid w:val="00CA5D64"/>
    <w:rsid w:val="00CA63B0"/>
    <w:rsid w:val="00CA70C4"/>
    <w:rsid w:val="00CA756E"/>
    <w:rsid w:val="00CA775B"/>
    <w:rsid w:val="00CB19B8"/>
    <w:rsid w:val="00CB2021"/>
    <w:rsid w:val="00CB2539"/>
    <w:rsid w:val="00CB265B"/>
    <w:rsid w:val="00CB2963"/>
    <w:rsid w:val="00CB32F5"/>
    <w:rsid w:val="00CB3701"/>
    <w:rsid w:val="00CB3BF9"/>
    <w:rsid w:val="00CB414D"/>
    <w:rsid w:val="00CB4183"/>
    <w:rsid w:val="00CB4330"/>
    <w:rsid w:val="00CB4968"/>
    <w:rsid w:val="00CB4D72"/>
    <w:rsid w:val="00CB4F62"/>
    <w:rsid w:val="00CB6326"/>
    <w:rsid w:val="00CB77A1"/>
    <w:rsid w:val="00CB7808"/>
    <w:rsid w:val="00CB78C4"/>
    <w:rsid w:val="00CB79F9"/>
    <w:rsid w:val="00CC001F"/>
    <w:rsid w:val="00CC00F2"/>
    <w:rsid w:val="00CC0276"/>
    <w:rsid w:val="00CC0374"/>
    <w:rsid w:val="00CC0431"/>
    <w:rsid w:val="00CC0FB9"/>
    <w:rsid w:val="00CC17CE"/>
    <w:rsid w:val="00CC2137"/>
    <w:rsid w:val="00CC2C1F"/>
    <w:rsid w:val="00CC2FDE"/>
    <w:rsid w:val="00CC30C3"/>
    <w:rsid w:val="00CC3122"/>
    <w:rsid w:val="00CC3984"/>
    <w:rsid w:val="00CC3BF6"/>
    <w:rsid w:val="00CC43C2"/>
    <w:rsid w:val="00CC44E2"/>
    <w:rsid w:val="00CC4669"/>
    <w:rsid w:val="00CC49E2"/>
    <w:rsid w:val="00CC4D70"/>
    <w:rsid w:val="00CC50E5"/>
    <w:rsid w:val="00CC5127"/>
    <w:rsid w:val="00CC516C"/>
    <w:rsid w:val="00CC5339"/>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496"/>
    <w:rsid w:val="00CD350F"/>
    <w:rsid w:val="00CD3796"/>
    <w:rsid w:val="00CD396B"/>
    <w:rsid w:val="00CD3F47"/>
    <w:rsid w:val="00CD4064"/>
    <w:rsid w:val="00CD43DC"/>
    <w:rsid w:val="00CD4A0D"/>
    <w:rsid w:val="00CD4D38"/>
    <w:rsid w:val="00CD4D84"/>
    <w:rsid w:val="00CD4E70"/>
    <w:rsid w:val="00CD5293"/>
    <w:rsid w:val="00CD53B8"/>
    <w:rsid w:val="00CD54E0"/>
    <w:rsid w:val="00CD691D"/>
    <w:rsid w:val="00CD73FF"/>
    <w:rsid w:val="00CD77CC"/>
    <w:rsid w:val="00CD7EAD"/>
    <w:rsid w:val="00CE07F5"/>
    <w:rsid w:val="00CE08B1"/>
    <w:rsid w:val="00CE09E5"/>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45B"/>
    <w:rsid w:val="00CE7501"/>
    <w:rsid w:val="00CE7CB8"/>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CF7E13"/>
    <w:rsid w:val="00D00176"/>
    <w:rsid w:val="00D008CF"/>
    <w:rsid w:val="00D00AE0"/>
    <w:rsid w:val="00D010FB"/>
    <w:rsid w:val="00D01208"/>
    <w:rsid w:val="00D015E7"/>
    <w:rsid w:val="00D019F2"/>
    <w:rsid w:val="00D01A6F"/>
    <w:rsid w:val="00D01D92"/>
    <w:rsid w:val="00D023F2"/>
    <w:rsid w:val="00D026F1"/>
    <w:rsid w:val="00D0271D"/>
    <w:rsid w:val="00D02D23"/>
    <w:rsid w:val="00D036C7"/>
    <w:rsid w:val="00D0380E"/>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54"/>
    <w:rsid w:val="00D12390"/>
    <w:rsid w:val="00D13A35"/>
    <w:rsid w:val="00D13B6E"/>
    <w:rsid w:val="00D13E30"/>
    <w:rsid w:val="00D14315"/>
    <w:rsid w:val="00D1437A"/>
    <w:rsid w:val="00D14A83"/>
    <w:rsid w:val="00D14BBF"/>
    <w:rsid w:val="00D14C56"/>
    <w:rsid w:val="00D15267"/>
    <w:rsid w:val="00D152CA"/>
    <w:rsid w:val="00D154D3"/>
    <w:rsid w:val="00D157A8"/>
    <w:rsid w:val="00D15AAB"/>
    <w:rsid w:val="00D1673D"/>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375"/>
    <w:rsid w:val="00D2452E"/>
    <w:rsid w:val="00D2496A"/>
    <w:rsid w:val="00D249A6"/>
    <w:rsid w:val="00D250AF"/>
    <w:rsid w:val="00D25136"/>
    <w:rsid w:val="00D256D6"/>
    <w:rsid w:val="00D25BD4"/>
    <w:rsid w:val="00D25E70"/>
    <w:rsid w:val="00D2694B"/>
    <w:rsid w:val="00D26D4C"/>
    <w:rsid w:val="00D272F4"/>
    <w:rsid w:val="00D27305"/>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903"/>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6F4"/>
    <w:rsid w:val="00D43704"/>
    <w:rsid w:val="00D43840"/>
    <w:rsid w:val="00D43992"/>
    <w:rsid w:val="00D43D63"/>
    <w:rsid w:val="00D441A1"/>
    <w:rsid w:val="00D444EB"/>
    <w:rsid w:val="00D450F3"/>
    <w:rsid w:val="00D457CC"/>
    <w:rsid w:val="00D45943"/>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988"/>
    <w:rsid w:val="00D56DBA"/>
    <w:rsid w:val="00D56DF5"/>
    <w:rsid w:val="00D575DA"/>
    <w:rsid w:val="00D577C8"/>
    <w:rsid w:val="00D57988"/>
    <w:rsid w:val="00D57CB6"/>
    <w:rsid w:val="00D60818"/>
    <w:rsid w:val="00D60ADD"/>
    <w:rsid w:val="00D60BD0"/>
    <w:rsid w:val="00D60F0F"/>
    <w:rsid w:val="00D616DE"/>
    <w:rsid w:val="00D61ABB"/>
    <w:rsid w:val="00D61E95"/>
    <w:rsid w:val="00D6249E"/>
    <w:rsid w:val="00D62A58"/>
    <w:rsid w:val="00D62FC0"/>
    <w:rsid w:val="00D63D1A"/>
    <w:rsid w:val="00D63FC5"/>
    <w:rsid w:val="00D64849"/>
    <w:rsid w:val="00D648BC"/>
    <w:rsid w:val="00D6499C"/>
    <w:rsid w:val="00D64C0A"/>
    <w:rsid w:val="00D64C44"/>
    <w:rsid w:val="00D65004"/>
    <w:rsid w:val="00D6515F"/>
    <w:rsid w:val="00D6521A"/>
    <w:rsid w:val="00D65269"/>
    <w:rsid w:val="00D65296"/>
    <w:rsid w:val="00D65619"/>
    <w:rsid w:val="00D659A4"/>
    <w:rsid w:val="00D65D81"/>
    <w:rsid w:val="00D6618E"/>
    <w:rsid w:val="00D66244"/>
    <w:rsid w:val="00D6715A"/>
    <w:rsid w:val="00D67439"/>
    <w:rsid w:val="00D676C6"/>
    <w:rsid w:val="00D676DB"/>
    <w:rsid w:val="00D6783D"/>
    <w:rsid w:val="00D67C71"/>
    <w:rsid w:val="00D70760"/>
    <w:rsid w:val="00D720E6"/>
    <w:rsid w:val="00D728B0"/>
    <w:rsid w:val="00D72947"/>
    <w:rsid w:val="00D72A40"/>
    <w:rsid w:val="00D72DCB"/>
    <w:rsid w:val="00D73297"/>
    <w:rsid w:val="00D735EC"/>
    <w:rsid w:val="00D73832"/>
    <w:rsid w:val="00D738BD"/>
    <w:rsid w:val="00D73FF7"/>
    <w:rsid w:val="00D7423B"/>
    <w:rsid w:val="00D7456B"/>
    <w:rsid w:val="00D74B12"/>
    <w:rsid w:val="00D74E75"/>
    <w:rsid w:val="00D74F46"/>
    <w:rsid w:val="00D75332"/>
    <w:rsid w:val="00D753B3"/>
    <w:rsid w:val="00D75B9D"/>
    <w:rsid w:val="00D762B4"/>
    <w:rsid w:val="00D764F3"/>
    <w:rsid w:val="00D76676"/>
    <w:rsid w:val="00D7696D"/>
    <w:rsid w:val="00D76D60"/>
    <w:rsid w:val="00D7716E"/>
    <w:rsid w:val="00D77DAD"/>
    <w:rsid w:val="00D80E06"/>
    <w:rsid w:val="00D816A0"/>
    <w:rsid w:val="00D81A13"/>
    <w:rsid w:val="00D82979"/>
    <w:rsid w:val="00D82A7B"/>
    <w:rsid w:val="00D82BCD"/>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2FA6"/>
    <w:rsid w:val="00D931A6"/>
    <w:rsid w:val="00D93634"/>
    <w:rsid w:val="00D939AA"/>
    <w:rsid w:val="00D93A0A"/>
    <w:rsid w:val="00D93B00"/>
    <w:rsid w:val="00D93E21"/>
    <w:rsid w:val="00D94160"/>
    <w:rsid w:val="00D9419B"/>
    <w:rsid w:val="00D94280"/>
    <w:rsid w:val="00D944DF"/>
    <w:rsid w:val="00D94E27"/>
    <w:rsid w:val="00D94EB3"/>
    <w:rsid w:val="00D9569D"/>
    <w:rsid w:val="00D95810"/>
    <w:rsid w:val="00D96179"/>
    <w:rsid w:val="00D96C83"/>
    <w:rsid w:val="00D96D72"/>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A34"/>
    <w:rsid w:val="00DA4CF2"/>
    <w:rsid w:val="00DA52CB"/>
    <w:rsid w:val="00DA5A55"/>
    <w:rsid w:val="00DA60F7"/>
    <w:rsid w:val="00DA6555"/>
    <w:rsid w:val="00DA6ED9"/>
    <w:rsid w:val="00DA7112"/>
    <w:rsid w:val="00DA7BB2"/>
    <w:rsid w:val="00DB0345"/>
    <w:rsid w:val="00DB0363"/>
    <w:rsid w:val="00DB0589"/>
    <w:rsid w:val="00DB0F21"/>
    <w:rsid w:val="00DB1068"/>
    <w:rsid w:val="00DB1835"/>
    <w:rsid w:val="00DB1861"/>
    <w:rsid w:val="00DB21C2"/>
    <w:rsid w:val="00DB2BDB"/>
    <w:rsid w:val="00DB3041"/>
    <w:rsid w:val="00DB3298"/>
    <w:rsid w:val="00DB33DF"/>
    <w:rsid w:val="00DB3766"/>
    <w:rsid w:val="00DB39DD"/>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9DE"/>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0F8"/>
    <w:rsid w:val="00DD38AC"/>
    <w:rsid w:val="00DD3B3F"/>
    <w:rsid w:val="00DD3CA9"/>
    <w:rsid w:val="00DD4080"/>
    <w:rsid w:val="00DD42A4"/>
    <w:rsid w:val="00DD4690"/>
    <w:rsid w:val="00DD4A0B"/>
    <w:rsid w:val="00DD525A"/>
    <w:rsid w:val="00DD52F8"/>
    <w:rsid w:val="00DD54E4"/>
    <w:rsid w:val="00DD5719"/>
    <w:rsid w:val="00DD57AE"/>
    <w:rsid w:val="00DD60A0"/>
    <w:rsid w:val="00DD685F"/>
    <w:rsid w:val="00DD6956"/>
    <w:rsid w:val="00DD6AD1"/>
    <w:rsid w:val="00DD7A9D"/>
    <w:rsid w:val="00DD7E12"/>
    <w:rsid w:val="00DE01C9"/>
    <w:rsid w:val="00DE0483"/>
    <w:rsid w:val="00DE0687"/>
    <w:rsid w:val="00DE08D4"/>
    <w:rsid w:val="00DE0E96"/>
    <w:rsid w:val="00DE176B"/>
    <w:rsid w:val="00DE1EAB"/>
    <w:rsid w:val="00DE2304"/>
    <w:rsid w:val="00DE28A1"/>
    <w:rsid w:val="00DE2B2B"/>
    <w:rsid w:val="00DE3645"/>
    <w:rsid w:val="00DE3ABF"/>
    <w:rsid w:val="00DE3CB0"/>
    <w:rsid w:val="00DE3E5D"/>
    <w:rsid w:val="00DE4C20"/>
    <w:rsid w:val="00DE5097"/>
    <w:rsid w:val="00DE5469"/>
    <w:rsid w:val="00DE5AE6"/>
    <w:rsid w:val="00DE690E"/>
    <w:rsid w:val="00DE69E7"/>
    <w:rsid w:val="00DE7B52"/>
    <w:rsid w:val="00DE7C29"/>
    <w:rsid w:val="00DF0D77"/>
    <w:rsid w:val="00DF13C9"/>
    <w:rsid w:val="00DF2172"/>
    <w:rsid w:val="00DF22C4"/>
    <w:rsid w:val="00DF24E5"/>
    <w:rsid w:val="00DF273D"/>
    <w:rsid w:val="00DF2AE5"/>
    <w:rsid w:val="00DF30A1"/>
    <w:rsid w:val="00DF3573"/>
    <w:rsid w:val="00DF35CC"/>
    <w:rsid w:val="00DF37A1"/>
    <w:rsid w:val="00DF3B66"/>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1954"/>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824"/>
    <w:rsid w:val="00E118F8"/>
    <w:rsid w:val="00E12A32"/>
    <w:rsid w:val="00E12C41"/>
    <w:rsid w:val="00E12DF3"/>
    <w:rsid w:val="00E132DE"/>
    <w:rsid w:val="00E142EC"/>
    <w:rsid w:val="00E14DA4"/>
    <w:rsid w:val="00E14E65"/>
    <w:rsid w:val="00E15141"/>
    <w:rsid w:val="00E1521B"/>
    <w:rsid w:val="00E156EC"/>
    <w:rsid w:val="00E15BEC"/>
    <w:rsid w:val="00E15C16"/>
    <w:rsid w:val="00E15ECC"/>
    <w:rsid w:val="00E162FA"/>
    <w:rsid w:val="00E1651E"/>
    <w:rsid w:val="00E16D76"/>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68DB"/>
    <w:rsid w:val="00E276B4"/>
    <w:rsid w:val="00E27EAB"/>
    <w:rsid w:val="00E300A3"/>
    <w:rsid w:val="00E3042C"/>
    <w:rsid w:val="00E309B3"/>
    <w:rsid w:val="00E30A67"/>
    <w:rsid w:val="00E312BF"/>
    <w:rsid w:val="00E31C43"/>
    <w:rsid w:val="00E31D14"/>
    <w:rsid w:val="00E327B2"/>
    <w:rsid w:val="00E327CF"/>
    <w:rsid w:val="00E327DA"/>
    <w:rsid w:val="00E327DD"/>
    <w:rsid w:val="00E32A72"/>
    <w:rsid w:val="00E33034"/>
    <w:rsid w:val="00E33541"/>
    <w:rsid w:val="00E33D91"/>
    <w:rsid w:val="00E33E19"/>
    <w:rsid w:val="00E34180"/>
    <w:rsid w:val="00E34245"/>
    <w:rsid w:val="00E347F6"/>
    <w:rsid w:val="00E35055"/>
    <w:rsid w:val="00E35754"/>
    <w:rsid w:val="00E357D6"/>
    <w:rsid w:val="00E35807"/>
    <w:rsid w:val="00E35929"/>
    <w:rsid w:val="00E361A3"/>
    <w:rsid w:val="00E368E4"/>
    <w:rsid w:val="00E3764C"/>
    <w:rsid w:val="00E37731"/>
    <w:rsid w:val="00E37F7D"/>
    <w:rsid w:val="00E4047A"/>
    <w:rsid w:val="00E404EC"/>
    <w:rsid w:val="00E4055E"/>
    <w:rsid w:val="00E406F8"/>
    <w:rsid w:val="00E40823"/>
    <w:rsid w:val="00E40E4C"/>
    <w:rsid w:val="00E41092"/>
    <w:rsid w:val="00E416A1"/>
    <w:rsid w:val="00E419A9"/>
    <w:rsid w:val="00E41CBF"/>
    <w:rsid w:val="00E420DC"/>
    <w:rsid w:val="00E42364"/>
    <w:rsid w:val="00E42411"/>
    <w:rsid w:val="00E426E8"/>
    <w:rsid w:val="00E43025"/>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66FC"/>
    <w:rsid w:val="00E5720F"/>
    <w:rsid w:val="00E60D0D"/>
    <w:rsid w:val="00E610F5"/>
    <w:rsid w:val="00E6124C"/>
    <w:rsid w:val="00E61674"/>
    <w:rsid w:val="00E617AE"/>
    <w:rsid w:val="00E6198E"/>
    <w:rsid w:val="00E61D52"/>
    <w:rsid w:val="00E61D6F"/>
    <w:rsid w:val="00E62092"/>
    <w:rsid w:val="00E62CD1"/>
    <w:rsid w:val="00E62D9B"/>
    <w:rsid w:val="00E62ED9"/>
    <w:rsid w:val="00E631FD"/>
    <w:rsid w:val="00E63430"/>
    <w:rsid w:val="00E64607"/>
    <w:rsid w:val="00E64707"/>
    <w:rsid w:val="00E64DDF"/>
    <w:rsid w:val="00E65758"/>
    <w:rsid w:val="00E65CF0"/>
    <w:rsid w:val="00E66082"/>
    <w:rsid w:val="00E661DF"/>
    <w:rsid w:val="00E663AC"/>
    <w:rsid w:val="00E663AF"/>
    <w:rsid w:val="00E666B9"/>
    <w:rsid w:val="00E67CA3"/>
    <w:rsid w:val="00E70443"/>
    <w:rsid w:val="00E709FE"/>
    <w:rsid w:val="00E70C42"/>
    <w:rsid w:val="00E70FB7"/>
    <w:rsid w:val="00E71A0C"/>
    <w:rsid w:val="00E73551"/>
    <w:rsid w:val="00E73A15"/>
    <w:rsid w:val="00E743DF"/>
    <w:rsid w:val="00E74612"/>
    <w:rsid w:val="00E74673"/>
    <w:rsid w:val="00E74D65"/>
    <w:rsid w:val="00E74DD0"/>
    <w:rsid w:val="00E74F0D"/>
    <w:rsid w:val="00E7527F"/>
    <w:rsid w:val="00E753CE"/>
    <w:rsid w:val="00E758AC"/>
    <w:rsid w:val="00E75C4A"/>
    <w:rsid w:val="00E766B1"/>
    <w:rsid w:val="00E76C0E"/>
    <w:rsid w:val="00E76FE7"/>
    <w:rsid w:val="00E778EE"/>
    <w:rsid w:val="00E77A79"/>
    <w:rsid w:val="00E80544"/>
    <w:rsid w:val="00E80B59"/>
    <w:rsid w:val="00E81412"/>
    <w:rsid w:val="00E814B6"/>
    <w:rsid w:val="00E8225F"/>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87F4A"/>
    <w:rsid w:val="00E906C1"/>
    <w:rsid w:val="00E92A08"/>
    <w:rsid w:val="00E935BF"/>
    <w:rsid w:val="00E93CAE"/>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814"/>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51A"/>
    <w:rsid w:val="00EA7E10"/>
    <w:rsid w:val="00EB02B6"/>
    <w:rsid w:val="00EB071C"/>
    <w:rsid w:val="00EB108A"/>
    <w:rsid w:val="00EB1A92"/>
    <w:rsid w:val="00EB1A9E"/>
    <w:rsid w:val="00EB1C1B"/>
    <w:rsid w:val="00EB1EBC"/>
    <w:rsid w:val="00EB1EED"/>
    <w:rsid w:val="00EB26AD"/>
    <w:rsid w:val="00EB26CE"/>
    <w:rsid w:val="00EB27B1"/>
    <w:rsid w:val="00EB2928"/>
    <w:rsid w:val="00EB2B57"/>
    <w:rsid w:val="00EB2CB8"/>
    <w:rsid w:val="00EB319D"/>
    <w:rsid w:val="00EB34CB"/>
    <w:rsid w:val="00EB36B0"/>
    <w:rsid w:val="00EB37C9"/>
    <w:rsid w:val="00EB3AD3"/>
    <w:rsid w:val="00EB3F40"/>
    <w:rsid w:val="00EB3FB2"/>
    <w:rsid w:val="00EB40A8"/>
    <w:rsid w:val="00EB45DB"/>
    <w:rsid w:val="00EB4754"/>
    <w:rsid w:val="00EB54B7"/>
    <w:rsid w:val="00EB5D38"/>
    <w:rsid w:val="00EB62A3"/>
    <w:rsid w:val="00EB7DE6"/>
    <w:rsid w:val="00EC0D39"/>
    <w:rsid w:val="00EC11C7"/>
    <w:rsid w:val="00EC120A"/>
    <w:rsid w:val="00EC1814"/>
    <w:rsid w:val="00EC1B7D"/>
    <w:rsid w:val="00EC1C79"/>
    <w:rsid w:val="00EC240B"/>
    <w:rsid w:val="00EC2840"/>
    <w:rsid w:val="00EC29BA"/>
    <w:rsid w:val="00EC2CE5"/>
    <w:rsid w:val="00EC3073"/>
    <w:rsid w:val="00EC337F"/>
    <w:rsid w:val="00EC3660"/>
    <w:rsid w:val="00EC3DB1"/>
    <w:rsid w:val="00EC3E75"/>
    <w:rsid w:val="00EC4C68"/>
    <w:rsid w:val="00EC4FEE"/>
    <w:rsid w:val="00EC549C"/>
    <w:rsid w:val="00EC5A0A"/>
    <w:rsid w:val="00EC5B8C"/>
    <w:rsid w:val="00EC62DA"/>
    <w:rsid w:val="00EC70D7"/>
    <w:rsid w:val="00EC7209"/>
    <w:rsid w:val="00ED03C5"/>
    <w:rsid w:val="00ED05D3"/>
    <w:rsid w:val="00ED0C62"/>
    <w:rsid w:val="00ED1571"/>
    <w:rsid w:val="00ED1D9C"/>
    <w:rsid w:val="00ED244A"/>
    <w:rsid w:val="00ED27D6"/>
    <w:rsid w:val="00ED2A23"/>
    <w:rsid w:val="00ED2A7F"/>
    <w:rsid w:val="00ED3597"/>
    <w:rsid w:val="00ED42B6"/>
    <w:rsid w:val="00ED46B6"/>
    <w:rsid w:val="00ED473D"/>
    <w:rsid w:val="00ED4E11"/>
    <w:rsid w:val="00ED4E6F"/>
    <w:rsid w:val="00ED516F"/>
    <w:rsid w:val="00ED541D"/>
    <w:rsid w:val="00ED56A3"/>
    <w:rsid w:val="00ED608B"/>
    <w:rsid w:val="00ED6278"/>
    <w:rsid w:val="00ED6946"/>
    <w:rsid w:val="00ED6C4F"/>
    <w:rsid w:val="00ED6ECB"/>
    <w:rsid w:val="00ED701E"/>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4735"/>
    <w:rsid w:val="00EE52B1"/>
    <w:rsid w:val="00EE56F4"/>
    <w:rsid w:val="00EE5C9C"/>
    <w:rsid w:val="00EE64A4"/>
    <w:rsid w:val="00EE651A"/>
    <w:rsid w:val="00EE65D9"/>
    <w:rsid w:val="00EE6A6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751"/>
    <w:rsid w:val="00EF4C2A"/>
    <w:rsid w:val="00EF4CD3"/>
    <w:rsid w:val="00EF4DA1"/>
    <w:rsid w:val="00EF4FEF"/>
    <w:rsid w:val="00EF5575"/>
    <w:rsid w:val="00EF5B1A"/>
    <w:rsid w:val="00EF6716"/>
    <w:rsid w:val="00EF6A1C"/>
    <w:rsid w:val="00EF6BDA"/>
    <w:rsid w:val="00EF7334"/>
    <w:rsid w:val="00EF7F7D"/>
    <w:rsid w:val="00EF7FA4"/>
    <w:rsid w:val="00F00105"/>
    <w:rsid w:val="00F0021A"/>
    <w:rsid w:val="00F003B7"/>
    <w:rsid w:val="00F0093F"/>
    <w:rsid w:val="00F00FD4"/>
    <w:rsid w:val="00F013F0"/>
    <w:rsid w:val="00F014F5"/>
    <w:rsid w:val="00F01D46"/>
    <w:rsid w:val="00F01ED1"/>
    <w:rsid w:val="00F021B7"/>
    <w:rsid w:val="00F024AF"/>
    <w:rsid w:val="00F0301F"/>
    <w:rsid w:val="00F0355D"/>
    <w:rsid w:val="00F036D6"/>
    <w:rsid w:val="00F038C9"/>
    <w:rsid w:val="00F04223"/>
    <w:rsid w:val="00F046F7"/>
    <w:rsid w:val="00F04741"/>
    <w:rsid w:val="00F04936"/>
    <w:rsid w:val="00F05082"/>
    <w:rsid w:val="00F05685"/>
    <w:rsid w:val="00F06099"/>
    <w:rsid w:val="00F062A1"/>
    <w:rsid w:val="00F0660B"/>
    <w:rsid w:val="00F06B83"/>
    <w:rsid w:val="00F06D16"/>
    <w:rsid w:val="00F07021"/>
    <w:rsid w:val="00F0710C"/>
    <w:rsid w:val="00F07542"/>
    <w:rsid w:val="00F105A2"/>
    <w:rsid w:val="00F1092B"/>
    <w:rsid w:val="00F10C02"/>
    <w:rsid w:val="00F10E74"/>
    <w:rsid w:val="00F10F3B"/>
    <w:rsid w:val="00F11547"/>
    <w:rsid w:val="00F11F87"/>
    <w:rsid w:val="00F12902"/>
    <w:rsid w:val="00F13156"/>
    <w:rsid w:val="00F13162"/>
    <w:rsid w:val="00F13373"/>
    <w:rsid w:val="00F13733"/>
    <w:rsid w:val="00F137C2"/>
    <w:rsid w:val="00F13FEB"/>
    <w:rsid w:val="00F1488F"/>
    <w:rsid w:val="00F14F0B"/>
    <w:rsid w:val="00F151A9"/>
    <w:rsid w:val="00F15C75"/>
    <w:rsid w:val="00F15FB2"/>
    <w:rsid w:val="00F16084"/>
    <w:rsid w:val="00F16517"/>
    <w:rsid w:val="00F16693"/>
    <w:rsid w:val="00F166FC"/>
    <w:rsid w:val="00F168D9"/>
    <w:rsid w:val="00F16D42"/>
    <w:rsid w:val="00F17519"/>
    <w:rsid w:val="00F17757"/>
    <w:rsid w:val="00F17B8A"/>
    <w:rsid w:val="00F17C84"/>
    <w:rsid w:val="00F200C0"/>
    <w:rsid w:val="00F2012F"/>
    <w:rsid w:val="00F20C07"/>
    <w:rsid w:val="00F21088"/>
    <w:rsid w:val="00F22159"/>
    <w:rsid w:val="00F2216B"/>
    <w:rsid w:val="00F222CE"/>
    <w:rsid w:val="00F22D56"/>
    <w:rsid w:val="00F232AA"/>
    <w:rsid w:val="00F233A3"/>
    <w:rsid w:val="00F23F3B"/>
    <w:rsid w:val="00F2475D"/>
    <w:rsid w:val="00F24935"/>
    <w:rsid w:val="00F24AAF"/>
    <w:rsid w:val="00F24DAB"/>
    <w:rsid w:val="00F25077"/>
    <w:rsid w:val="00F251CD"/>
    <w:rsid w:val="00F252B1"/>
    <w:rsid w:val="00F25D91"/>
    <w:rsid w:val="00F26179"/>
    <w:rsid w:val="00F26238"/>
    <w:rsid w:val="00F262BE"/>
    <w:rsid w:val="00F26324"/>
    <w:rsid w:val="00F2688D"/>
    <w:rsid w:val="00F26B97"/>
    <w:rsid w:val="00F26C8A"/>
    <w:rsid w:val="00F26DE9"/>
    <w:rsid w:val="00F27276"/>
    <w:rsid w:val="00F275C9"/>
    <w:rsid w:val="00F2787B"/>
    <w:rsid w:val="00F27A94"/>
    <w:rsid w:val="00F27C80"/>
    <w:rsid w:val="00F27E36"/>
    <w:rsid w:val="00F27F67"/>
    <w:rsid w:val="00F30E6E"/>
    <w:rsid w:val="00F30F75"/>
    <w:rsid w:val="00F317B2"/>
    <w:rsid w:val="00F31866"/>
    <w:rsid w:val="00F31C7E"/>
    <w:rsid w:val="00F324E9"/>
    <w:rsid w:val="00F32B03"/>
    <w:rsid w:val="00F32FB7"/>
    <w:rsid w:val="00F33133"/>
    <w:rsid w:val="00F33207"/>
    <w:rsid w:val="00F334C6"/>
    <w:rsid w:val="00F335E7"/>
    <w:rsid w:val="00F337EB"/>
    <w:rsid w:val="00F33BA9"/>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3E4"/>
    <w:rsid w:val="00F42616"/>
    <w:rsid w:val="00F42801"/>
    <w:rsid w:val="00F4292B"/>
    <w:rsid w:val="00F429F6"/>
    <w:rsid w:val="00F42A87"/>
    <w:rsid w:val="00F431DC"/>
    <w:rsid w:val="00F43506"/>
    <w:rsid w:val="00F437E7"/>
    <w:rsid w:val="00F43ECF"/>
    <w:rsid w:val="00F43FC7"/>
    <w:rsid w:val="00F44148"/>
    <w:rsid w:val="00F44C00"/>
    <w:rsid w:val="00F44ED9"/>
    <w:rsid w:val="00F4526D"/>
    <w:rsid w:val="00F45407"/>
    <w:rsid w:val="00F4593E"/>
    <w:rsid w:val="00F45E2F"/>
    <w:rsid w:val="00F46398"/>
    <w:rsid w:val="00F467D6"/>
    <w:rsid w:val="00F46E08"/>
    <w:rsid w:val="00F47CD2"/>
    <w:rsid w:val="00F5004D"/>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830"/>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106"/>
    <w:rsid w:val="00F664D8"/>
    <w:rsid w:val="00F67A1C"/>
    <w:rsid w:val="00F67AC5"/>
    <w:rsid w:val="00F67DF3"/>
    <w:rsid w:val="00F7048A"/>
    <w:rsid w:val="00F70541"/>
    <w:rsid w:val="00F7069C"/>
    <w:rsid w:val="00F70AF8"/>
    <w:rsid w:val="00F71758"/>
    <w:rsid w:val="00F71992"/>
    <w:rsid w:val="00F71A32"/>
    <w:rsid w:val="00F71BAF"/>
    <w:rsid w:val="00F72C0B"/>
    <w:rsid w:val="00F733CE"/>
    <w:rsid w:val="00F736F2"/>
    <w:rsid w:val="00F7393A"/>
    <w:rsid w:val="00F73D19"/>
    <w:rsid w:val="00F73E0E"/>
    <w:rsid w:val="00F7412C"/>
    <w:rsid w:val="00F754FA"/>
    <w:rsid w:val="00F7602E"/>
    <w:rsid w:val="00F760C5"/>
    <w:rsid w:val="00F765FC"/>
    <w:rsid w:val="00F769DC"/>
    <w:rsid w:val="00F76C55"/>
    <w:rsid w:val="00F76C66"/>
    <w:rsid w:val="00F76FEE"/>
    <w:rsid w:val="00F77133"/>
    <w:rsid w:val="00F77336"/>
    <w:rsid w:val="00F77741"/>
    <w:rsid w:val="00F80091"/>
    <w:rsid w:val="00F80740"/>
    <w:rsid w:val="00F80F54"/>
    <w:rsid w:val="00F823BA"/>
    <w:rsid w:val="00F82A36"/>
    <w:rsid w:val="00F8333A"/>
    <w:rsid w:val="00F83630"/>
    <w:rsid w:val="00F839E5"/>
    <w:rsid w:val="00F841F7"/>
    <w:rsid w:val="00F84262"/>
    <w:rsid w:val="00F842D0"/>
    <w:rsid w:val="00F84F14"/>
    <w:rsid w:val="00F863D7"/>
    <w:rsid w:val="00F86A40"/>
    <w:rsid w:val="00F86AD7"/>
    <w:rsid w:val="00F87095"/>
    <w:rsid w:val="00F87201"/>
    <w:rsid w:val="00F87269"/>
    <w:rsid w:val="00F87950"/>
    <w:rsid w:val="00F87B6E"/>
    <w:rsid w:val="00F87D87"/>
    <w:rsid w:val="00F90589"/>
    <w:rsid w:val="00F90F60"/>
    <w:rsid w:val="00F911FD"/>
    <w:rsid w:val="00F91284"/>
    <w:rsid w:val="00F915CF"/>
    <w:rsid w:val="00F91E73"/>
    <w:rsid w:val="00F92A80"/>
    <w:rsid w:val="00F92DF5"/>
    <w:rsid w:val="00F92F55"/>
    <w:rsid w:val="00F92F9B"/>
    <w:rsid w:val="00F93384"/>
    <w:rsid w:val="00F934A1"/>
    <w:rsid w:val="00F934B2"/>
    <w:rsid w:val="00F936FC"/>
    <w:rsid w:val="00F93DAC"/>
    <w:rsid w:val="00F94072"/>
    <w:rsid w:val="00F9408A"/>
    <w:rsid w:val="00F943A0"/>
    <w:rsid w:val="00F94459"/>
    <w:rsid w:val="00F94568"/>
    <w:rsid w:val="00F94595"/>
    <w:rsid w:val="00F94945"/>
    <w:rsid w:val="00F94A66"/>
    <w:rsid w:val="00F94DDD"/>
    <w:rsid w:val="00F94FC8"/>
    <w:rsid w:val="00F956DF"/>
    <w:rsid w:val="00F95E2F"/>
    <w:rsid w:val="00F964E7"/>
    <w:rsid w:val="00F978C5"/>
    <w:rsid w:val="00F97D30"/>
    <w:rsid w:val="00F97DF4"/>
    <w:rsid w:val="00FA09C5"/>
    <w:rsid w:val="00FA126E"/>
    <w:rsid w:val="00FA1969"/>
    <w:rsid w:val="00FA1C01"/>
    <w:rsid w:val="00FA1D7E"/>
    <w:rsid w:val="00FA2957"/>
    <w:rsid w:val="00FA2D2D"/>
    <w:rsid w:val="00FA2E46"/>
    <w:rsid w:val="00FA38ED"/>
    <w:rsid w:val="00FA483E"/>
    <w:rsid w:val="00FA4AFF"/>
    <w:rsid w:val="00FA536E"/>
    <w:rsid w:val="00FA53FA"/>
    <w:rsid w:val="00FA55F9"/>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966"/>
    <w:rsid w:val="00FB6A32"/>
    <w:rsid w:val="00FB6EF9"/>
    <w:rsid w:val="00FB7B2D"/>
    <w:rsid w:val="00FC004B"/>
    <w:rsid w:val="00FC0954"/>
    <w:rsid w:val="00FC0ABA"/>
    <w:rsid w:val="00FC0ECB"/>
    <w:rsid w:val="00FC1143"/>
    <w:rsid w:val="00FC1294"/>
    <w:rsid w:val="00FC133E"/>
    <w:rsid w:val="00FC1342"/>
    <w:rsid w:val="00FC1500"/>
    <w:rsid w:val="00FC2799"/>
    <w:rsid w:val="00FC3630"/>
    <w:rsid w:val="00FC382A"/>
    <w:rsid w:val="00FC3CC1"/>
    <w:rsid w:val="00FC3E3F"/>
    <w:rsid w:val="00FC4162"/>
    <w:rsid w:val="00FC451D"/>
    <w:rsid w:val="00FC46B1"/>
    <w:rsid w:val="00FC498C"/>
    <w:rsid w:val="00FC54AC"/>
    <w:rsid w:val="00FC5817"/>
    <w:rsid w:val="00FC5BA4"/>
    <w:rsid w:val="00FC5C1D"/>
    <w:rsid w:val="00FC5F5E"/>
    <w:rsid w:val="00FC5FDF"/>
    <w:rsid w:val="00FC67F4"/>
    <w:rsid w:val="00FC7507"/>
    <w:rsid w:val="00FC76AB"/>
    <w:rsid w:val="00FD033A"/>
    <w:rsid w:val="00FD05FF"/>
    <w:rsid w:val="00FD0F72"/>
    <w:rsid w:val="00FD1368"/>
    <w:rsid w:val="00FD1E07"/>
    <w:rsid w:val="00FD1EA7"/>
    <w:rsid w:val="00FD2952"/>
    <w:rsid w:val="00FD2E46"/>
    <w:rsid w:val="00FD3792"/>
    <w:rsid w:val="00FD3C97"/>
    <w:rsid w:val="00FD448C"/>
    <w:rsid w:val="00FD47C6"/>
    <w:rsid w:val="00FD4BFF"/>
    <w:rsid w:val="00FD54A9"/>
    <w:rsid w:val="00FD5528"/>
    <w:rsid w:val="00FD57AD"/>
    <w:rsid w:val="00FD5AE5"/>
    <w:rsid w:val="00FD5B52"/>
    <w:rsid w:val="00FD65C9"/>
    <w:rsid w:val="00FD65FA"/>
    <w:rsid w:val="00FD6859"/>
    <w:rsid w:val="00FD72A1"/>
    <w:rsid w:val="00FD7452"/>
    <w:rsid w:val="00FD767F"/>
    <w:rsid w:val="00FD796F"/>
    <w:rsid w:val="00FE05C9"/>
    <w:rsid w:val="00FE0FE1"/>
    <w:rsid w:val="00FE1BA9"/>
    <w:rsid w:val="00FE1D39"/>
    <w:rsid w:val="00FE1F4F"/>
    <w:rsid w:val="00FE2A87"/>
    <w:rsid w:val="00FE3592"/>
    <w:rsid w:val="00FE4383"/>
    <w:rsid w:val="00FE441A"/>
    <w:rsid w:val="00FE494A"/>
    <w:rsid w:val="00FE556C"/>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1D0E"/>
    <w:rsid w:val="00FF2163"/>
    <w:rsid w:val="00FF22CE"/>
    <w:rsid w:val="00FF2379"/>
    <w:rsid w:val="00FF23C6"/>
    <w:rsid w:val="00FF24D7"/>
    <w:rsid w:val="00FF27C9"/>
    <w:rsid w:val="00FF28A6"/>
    <w:rsid w:val="00FF2FE8"/>
    <w:rsid w:val="00FF3137"/>
    <w:rsid w:val="00FF3290"/>
    <w:rsid w:val="00FF399C"/>
    <w:rsid w:val="00FF3D47"/>
    <w:rsid w:val="00FF44AC"/>
    <w:rsid w:val="00FF4CD7"/>
    <w:rsid w:val="00FF4EDC"/>
    <w:rsid w:val="00FF51BA"/>
    <w:rsid w:val="00FF53A7"/>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552AA-7F5B-488F-B290-A859B6CD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86385806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0F74-5F6C-4C20-9037-E7F53A9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2024-11-04T06:40:00Z</cp:lastPrinted>
  <dcterms:created xsi:type="dcterms:W3CDTF">2024-11-04T07:52:00Z</dcterms:created>
  <dcterms:modified xsi:type="dcterms:W3CDTF">2024-11-04T07:52:00Z</dcterms:modified>
</cp:coreProperties>
</file>