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FAA" w:rsidRPr="009F3796" w:rsidRDefault="009605ED" w:rsidP="009605ED">
      <w:pPr>
        <w:spacing w:after="0" w:line="240" w:lineRule="auto"/>
        <w:rPr>
          <w:rFonts w:ascii="Times New Roman" w:hAnsi="Times New Roman" w:cs="Times New Roman"/>
          <w:b/>
          <w:sz w:val="24"/>
          <w:szCs w:val="24"/>
        </w:rPr>
      </w:pPr>
      <w:r w:rsidRPr="009F3796">
        <w:rPr>
          <w:rFonts w:ascii="Times New Roman" w:hAnsi="Times New Roman" w:cs="Times New Roman"/>
          <w:b/>
          <w:sz w:val="24"/>
          <w:szCs w:val="24"/>
        </w:rPr>
        <w:t>IN THE LABOUR COURT OF ZIMBABWE</w:t>
      </w:r>
      <w:r w:rsidRPr="009F3796">
        <w:rPr>
          <w:rFonts w:ascii="Times New Roman" w:hAnsi="Times New Roman" w:cs="Times New Roman"/>
          <w:b/>
          <w:sz w:val="24"/>
          <w:szCs w:val="24"/>
        </w:rPr>
        <w:tab/>
        <w:t xml:space="preserve">   </w:t>
      </w:r>
      <w:r w:rsidR="009F3796">
        <w:rPr>
          <w:rFonts w:ascii="Times New Roman" w:hAnsi="Times New Roman" w:cs="Times New Roman"/>
          <w:b/>
          <w:sz w:val="24"/>
          <w:szCs w:val="24"/>
        </w:rPr>
        <w:t xml:space="preserve">     </w:t>
      </w:r>
      <w:r w:rsidRPr="009F3796">
        <w:rPr>
          <w:rFonts w:ascii="Times New Roman" w:hAnsi="Times New Roman" w:cs="Times New Roman"/>
          <w:b/>
          <w:sz w:val="24"/>
          <w:szCs w:val="24"/>
        </w:rPr>
        <w:t>JUDGMENT NO LC/H/</w:t>
      </w:r>
      <w:r w:rsidR="00C60C55">
        <w:rPr>
          <w:rFonts w:ascii="Times New Roman" w:hAnsi="Times New Roman" w:cs="Times New Roman"/>
          <w:b/>
          <w:sz w:val="24"/>
          <w:szCs w:val="24"/>
        </w:rPr>
        <w:t>261</w:t>
      </w:r>
      <w:r w:rsidRPr="009F3796">
        <w:rPr>
          <w:rFonts w:ascii="Times New Roman" w:hAnsi="Times New Roman" w:cs="Times New Roman"/>
          <w:b/>
          <w:sz w:val="24"/>
          <w:szCs w:val="24"/>
        </w:rPr>
        <w:t>/2016</w:t>
      </w:r>
    </w:p>
    <w:p w:rsidR="009605ED" w:rsidRPr="009F3796" w:rsidRDefault="009605ED" w:rsidP="009605ED">
      <w:pPr>
        <w:spacing w:after="0" w:line="240" w:lineRule="auto"/>
        <w:rPr>
          <w:rFonts w:ascii="Times New Roman" w:hAnsi="Times New Roman" w:cs="Times New Roman"/>
          <w:b/>
          <w:sz w:val="24"/>
          <w:szCs w:val="24"/>
        </w:rPr>
      </w:pPr>
    </w:p>
    <w:p w:rsidR="009605ED" w:rsidRPr="009F3796" w:rsidRDefault="009605ED" w:rsidP="009605ED">
      <w:pPr>
        <w:spacing w:after="0" w:line="240" w:lineRule="auto"/>
        <w:rPr>
          <w:rFonts w:ascii="Times New Roman" w:hAnsi="Times New Roman" w:cs="Times New Roman"/>
          <w:b/>
          <w:sz w:val="24"/>
          <w:szCs w:val="24"/>
        </w:rPr>
      </w:pPr>
      <w:r w:rsidRPr="009F3796">
        <w:rPr>
          <w:rFonts w:ascii="Times New Roman" w:hAnsi="Times New Roman" w:cs="Times New Roman"/>
          <w:b/>
          <w:sz w:val="24"/>
          <w:szCs w:val="24"/>
        </w:rPr>
        <w:t>HARARE, 25 FEBRUARY 2016 &amp;</w:t>
      </w:r>
      <w:r w:rsidRPr="009F3796">
        <w:rPr>
          <w:rFonts w:ascii="Times New Roman" w:hAnsi="Times New Roman" w:cs="Times New Roman"/>
          <w:b/>
          <w:sz w:val="24"/>
          <w:szCs w:val="24"/>
        </w:rPr>
        <w:tab/>
      </w:r>
      <w:r w:rsidRPr="009F3796">
        <w:rPr>
          <w:rFonts w:ascii="Times New Roman" w:hAnsi="Times New Roman" w:cs="Times New Roman"/>
          <w:b/>
          <w:sz w:val="24"/>
          <w:szCs w:val="24"/>
        </w:rPr>
        <w:tab/>
      </w:r>
      <w:r w:rsidRPr="009F3796">
        <w:rPr>
          <w:rFonts w:ascii="Times New Roman" w:hAnsi="Times New Roman" w:cs="Times New Roman"/>
          <w:b/>
          <w:sz w:val="24"/>
          <w:szCs w:val="24"/>
        </w:rPr>
        <w:tab/>
        <w:t xml:space="preserve">            </w:t>
      </w:r>
      <w:r w:rsidR="009F3796">
        <w:rPr>
          <w:rFonts w:ascii="Times New Roman" w:hAnsi="Times New Roman" w:cs="Times New Roman"/>
          <w:b/>
          <w:sz w:val="24"/>
          <w:szCs w:val="24"/>
        </w:rPr>
        <w:t xml:space="preserve">     </w:t>
      </w:r>
      <w:r w:rsidR="00C60C55">
        <w:rPr>
          <w:rFonts w:ascii="Times New Roman" w:hAnsi="Times New Roman" w:cs="Times New Roman"/>
          <w:b/>
          <w:sz w:val="24"/>
          <w:szCs w:val="24"/>
        </w:rPr>
        <w:t xml:space="preserve">   </w:t>
      </w:r>
      <w:r w:rsidRPr="009F3796">
        <w:rPr>
          <w:rFonts w:ascii="Times New Roman" w:hAnsi="Times New Roman" w:cs="Times New Roman"/>
          <w:b/>
          <w:sz w:val="24"/>
          <w:szCs w:val="24"/>
        </w:rPr>
        <w:t>CASE NO LC/H/234/2015</w:t>
      </w:r>
    </w:p>
    <w:p w:rsidR="009605ED" w:rsidRDefault="00962EF2" w:rsidP="009605ED">
      <w:pPr>
        <w:spacing w:after="0" w:line="240" w:lineRule="auto"/>
        <w:rPr>
          <w:rFonts w:ascii="Times New Roman" w:hAnsi="Times New Roman" w:cs="Times New Roman"/>
          <w:b/>
          <w:sz w:val="24"/>
          <w:szCs w:val="24"/>
        </w:rPr>
      </w:pPr>
      <w:r>
        <w:rPr>
          <w:rFonts w:ascii="Times New Roman" w:hAnsi="Times New Roman" w:cs="Times New Roman"/>
          <w:b/>
          <w:sz w:val="24"/>
          <w:szCs w:val="24"/>
        </w:rPr>
        <w:t>13</w:t>
      </w:r>
      <w:r w:rsidR="00C60C55">
        <w:rPr>
          <w:rFonts w:ascii="Times New Roman" w:hAnsi="Times New Roman" w:cs="Times New Roman"/>
          <w:b/>
          <w:sz w:val="24"/>
          <w:szCs w:val="24"/>
        </w:rPr>
        <w:t xml:space="preserve"> MAY 2016</w:t>
      </w:r>
    </w:p>
    <w:p w:rsidR="009605ED" w:rsidRDefault="009605ED" w:rsidP="009605ED">
      <w:pPr>
        <w:spacing w:after="0" w:line="240" w:lineRule="auto"/>
        <w:rPr>
          <w:rFonts w:ascii="Times New Roman" w:hAnsi="Times New Roman" w:cs="Times New Roman"/>
          <w:sz w:val="24"/>
          <w:szCs w:val="24"/>
        </w:rPr>
      </w:pPr>
    </w:p>
    <w:p w:rsidR="009605ED" w:rsidRDefault="009605ED" w:rsidP="009605E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9605ED" w:rsidRDefault="009605ED" w:rsidP="009605ED">
      <w:pPr>
        <w:spacing w:after="0" w:line="240" w:lineRule="auto"/>
        <w:rPr>
          <w:rFonts w:ascii="Times New Roman" w:hAnsi="Times New Roman" w:cs="Times New Roman"/>
          <w:sz w:val="24"/>
          <w:szCs w:val="24"/>
        </w:rPr>
      </w:pPr>
    </w:p>
    <w:p w:rsidR="009605ED" w:rsidRDefault="009605ED" w:rsidP="009605ED">
      <w:pPr>
        <w:spacing w:after="0" w:line="240" w:lineRule="auto"/>
        <w:rPr>
          <w:rFonts w:ascii="Times New Roman" w:hAnsi="Times New Roman" w:cs="Times New Roman"/>
          <w:sz w:val="24"/>
          <w:szCs w:val="24"/>
        </w:rPr>
      </w:pPr>
    </w:p>
    <w:p w:rsidR="009605ED" w:rsidRPr="009F3796" w:rsidRDefault="009605ED" w:rsidP="009605ED">
      <w:pPr>
        <w:spacing w:after="0" w:line="240" w:lineRule="auto"/>
        <w:rPr>
          <w:rFonts w:ascii="Times New Roman" w:hAnsi="Times New Roman" w:cs="Times New Roman"/>
          <w:b/>
          <w:sz w:val="24"/>
          <w:szCs w:val="24"/>
        </w:rPr>
      </w:pPr>
      <w:r w:rsidRPr="009F3796">
        <w:rPr>
          <w:rFonts w:ascii="Times New Roman" w:hAnsi="Times New Roman" w:cs="Times New Roman"/>
          <w:b/>
          <w:sz w:val="24"/>
          <w:szCs w:val="24"/>
        </w:rPr>
        <w:t>TASMINE ENTERPRISES (PVT) LTD</w:t>
      </w:r>
      <w:r w:rsidRPr="009F3796">
        <w:rPr>
          <w:rFonts w:ascii="Times New Roman" w:hAnsi="Times New Roman" w:cs="Times New Roman"/>
          <w:b/>
          <w:sz w:val="24"/>
          <w:szCs w:val="24"/>
        </w:rPr>
        <w:tab/>
      </w:r>
      <w:r w:rsidRPr="009F3796">
        <w:rPr>
          <w:rFonts w:ascii="Times New Roman" w:hAnsi="Times New Roman" w:cs="Times New Roman"/>
          <w:b/>
          <w:sz w:val="24"/>
          <w:szCs w:val="24"/>
        </w:rPr>
        <w:tab/>
      </w:r>
      <w:r w:rsidRPr="009F3796">
        <w:rPr>
          <w:rFonts w:ascii="Times New Roman" w:hAnsi="Times New Roman" w:cs="Times New Roman"/>
          <w:b/>
          <w:sz w:val="24"/>
          <w:szCs w:val="24"/>
        </w:rPr>
        <w:tab/>
      </w:r>
      <w:r w:rsidRPr="009F3796">
        <w:rPr>
          <w:rFonts w:ascii="Times New Roman" w:hAnsi="Times New Roman" w:cs="Times New Roman"/>
          <w:b/>
          <w:sz w:val="24"/>
          <w:szCs w:val="24"/>
        </w:rPr>
        <w:tab/>
      </w:r>
      <w:r w:rsidRPr="009F3796">
        <w:rPr>
          <w:rFonts w:ascii="Times New Roman" w:hAnsi="Times New Roman" w:cs="Times New Roman"/>
          <w:b/>
          <w:sz w:val="24"/>
          <w:szCs w:val="24"/>
        </w:rPr>
        <w:tab/>
        <w:t>APPELLANT</w:t>
      </w:r>
    </w:p>
    <w:p w:rsidR="009605ED" w:rsidRDefault="009605ED" w:rsidP="009605ED">
      <w:pPr>
        <w:spacing w:after="0" w:line="240" w:lineRule="auto"/>
        <w:rPr>
          <w:rFonts w:ascii="Times New Roman" w:hAnsi="Times New Roman" w:cs="Times New Roman"/>
          <w:sz w:val="24"/>
          <w:szCs w:val="24"/>
        </w:rPr>
      </w:pPr>
    </w:p>
    <w:p w:rsidR="009605ED" w:rsidRDefault="009605ED" w:rsidP="009605ED">
      <w:pPr>
        <w:spacing w:after="0" w:line="240" w:lineRule="auto"/>
        <w:rPr>
          <w:rFonts w:ascii="Times New Roman" w:hAnsi="Times New Roman" w:cs="Times New Roman"/>
          <w:sz w:val="24"/>
          <w:szCs w:val="24"/>
        </w:rPr>
      </w:pPr>
    </w:p>
    <w:p w:rsidR="009605ED" w:rsidRDefault="009605ED" w:rsidP="009605E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bookmarkStart w:id="0" w:name="_GoBack"/>
      <w:bookmarkEnd w:id="0"/>
    </w:p>
    <w:p w:rsidR="009605ED" w:rsidRDefault="009605ED" w:rsidP="009605ED">
      <w:pPr>
        <w:spacing w:after="0" w:line="240" w:lineRule="auto"/>
        <w:rPr>
          <w:rFonts w:ascii="Times New Roman" w:hAnsi="Times New Roman" w:cs="Times New Roman"/>
          <w:sz w:val="24"/>
          <w:szCs w:val="24"/>
        </w:rPr>
      </w:pPr>
    </w:p>
    <w:p w:rsidR="009605ED" w:rsidRDefault="009605ED" w:rsidP="009605ED">
      <w:pPr>
        <w:spacing w:after="0" w:line="240" w:lineRule="auto"/>
        <w:rPr>
          <w:rFonts w:ascii="Times New Roman" w:hAnsi="Times New Roman" w:cs="Times New Roman"/>
          <w:sz w:val="24"/>
          <w:szCs w:val="24"/>
        </w:rPr>
      </w:pPr>
    </w:p>
    <w:p w:rsidR="009605ED" w:rsidRPr="009F3796" w:rsidRDefault="009605ED" w:rsidP="009605ED">
      <w:pPr>
        <w:spacing w:after="0" w:line="240" w:lineRule="auto"/>
        <w:rPr>
          <w:rFonts w:ascii="Times New Roman" w:hAnsi="Times New Roman" w:cs="Times New Roman"/>
          <w:b/>
          <w:sz w:val="24"/>
          <w:szCs w:val="24"/>
        </w:rPr>
      </w:pPr>
      <w:r w:rsidRPr="009F3796">
        <w:rPr>
          <w:rFonts w:ascii="Times New Roman" w:hAnsi="Times New Roman" w:cs="Times New Roman"/>
          <w:b/>
          <w:sz w:val="24"/>
          <w:szCs w:val="24"/>
        </w:rPr>
        <w:t>NICHOLAS GUNIKA</w:t>
      </w:r>
      <w:r w:rsidRPr="009F3796">
        <w:rPr>
          <w:rFonts w:ascii="Times New Roman" w:hAnsi="Times New Roman" w:cs="Times New Roman"/>
          <w:b/>
          <w:sz w:val="24"/>
          <w:szCs w:val="24"/>
        </w:rPr>
        <w:tab/>
      </w:r>
      <w:r w:rsidRPr="009F3796">
        <w:rPr>
          <w:rFonts w:ascii="Times New Roman" w:hAnsi="Times New Roman" w:cs="Times New Roman"/>
          <w:b/>
          <w:sz w:val="24"/>
          <w:szCs w:val="24"/>
        </w:rPr>
        <w:tab/>
      </w:r>
      <w:r w:rsidRPr="009F3796">
        <w:rPr>
          <w:rFonts w:ascii="Times New Roman" w:hAnsi="Times New Roman" w:cs="Times New Roman"/>
          <w:b/>
          <w:sz w:val="24"/>
          <w:szCs w:val="24"/>
        </w:rPr>
        <w:tab/>
      </w:r>
      <w:r w:rsidRPr="009F3796">
        <w:rPr>
          <w:rFonts w:ascii="Times New Roman" w:hAnsi="Times New Roman" w:cs="Times New Roman"/>
          <w:b/>
          <w:sz w:val="24"/>
          <w:szCs w:val="24"/>
        </w:rPr>
        <w:tab/>
      </w:r>
      <w:r w:rsidRPr="009F3796">
        <w:rPr>
          <w:rFonts w:ascii="Times New Roman" w:hAnsi="Times New Roman" w:cs="Times New Roman"/>
          <w:b/>
          <w:sz w:val="24"/>
          <w:szCs w:val="24"/>
        </w:rPr>
        <w:tab/>
      </w:r>
      <w:r w:rsidRPr="009F3796">
        <w:rPr>
          <w:rFonts w:ascii="Times New Roman" w:hAnsi="Times New Roman" w:cs="Times New Roman"/>
          <w:b/>
          <w:sz w:val="24"/>
          <w:szCs w:val="24"/>
        </w:rPr>
        <w:tab/>
      </w:r>
      <w:r w:rsidRPr="009F3796">
        <w:rPr>
          <w:rFonts w:ascii="Times New Roman" w:hAnsi="Times New Roman" w:cs="Times New Roman"/>
          <w:b/>
          <w:sz w:val="24"/>
          <w:szCs w:val="24"/>
        </w:rPr>
        <w:tab/>
        <w:t>RESPONDENT</w:t>
      </w:r>
    </w:p>
    <w:p w:rsidR="009605ED" w:rsidRDefault="009605ED" w:rsidP="009605ED">
      <w:pPr>
        <w:spacing w:after="0" w:line="240" w:lineRule="auto"/>
        <w:rPr>
          <w:rFonts w:ascii="Times New Roman" w:hAnsi="Times New Roman" w:cs="Times New Roman"/>
          <w:sz w:val="24"/>
          <w:szCs w:val="24"/>
        </w:rPr>
      </w:pPr>
    </w:p>
    <w:p w:rsidR="009605ED" w:rsidRDefault="009605ED" w:rsidP="009605ED">
      <w:pPr>
        <w:spacing w:after="0" w:line="240" w:lineRule="auto"/>
        <w:rPr>
          <w:rFonts w:ascii="Times New Roman" w:hAnsi="Times New Roman" w:cs="Times New Roman"/>
          <w:sz w:val="24"/>
          <w:szCs w:val="24"/>
        </w:rPr>
      </w:pPr>
    </w:p>
    <w:p w:rsidR="009605ED" w:rsidRDefault="009605ED" w:rsidP="009605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T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9605ED" w:rsidRDefault="009605ED" w:rsidP="009605ED">
      <w:pPr>
        <w:spacing w:after="0" w:line="240" w:lineRule="auto"/>
        <w:rPr>
          <w:rFonts w:ascii="Times New Roman" w:hAnsi="Times New Roman" w:cs="Times New Roman"/>
          <w:sz w:val="24"/>
          <w:szCs w:val="24"/>
        </w:rPr>
      </w:pPr>
    </w:p>
    <w:p w:rsidR="009605ED" w:rsidRDefault="009605ED" w:rsidP="009605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Appellant       J </w:t>
      </w:r>
      <w:proofErr w:type="spellStart"/>
      <w:proofErr w:type="gramStart"/>
      <w:r>
        <w:rPr>
          <w:rFonts w:ascii="Times New Roman" w:hAnsi="Times New Roman" w:cs="Times New Roman"/>
          <w:sz w:val="24"/>
          <w:szCs w:val="24"/>
        </w:rPr>
        <w:t>Mutonono</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9605ED" w:rsidRDefault="009605ED" w:rsidP="009605ED">
      <w:pPr>
        <w:spacing w:after="0" w:line="240" w:lineRule="auto"/>
        <w:rPr>
          <w:rFonts w:ascii="Times New Roman" w:hAnsi="Times New Roman" w:cs="Times New Roman"/>
          <w:sz w:val="24"/>
          <w:szCs w:val="24"/>
        </w:rPr>
      </w:pPr>
    </w:p>
    <w:p w:rsidR="009605ED" w:rsidRDefault="009605ED" w:rsidP="009605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Person</w:t>
      </w:r>
    </w:p>
    <w:p w:rsidR="009605ED" w:rsidRDefault="009605ED" w:rsidP="009605ED">
      <w:pPr>
        <w:spacing w:after="0" w:line="240" w:lineRule="auto"/>
        <w:rPr>
          <w:rFonts w:ascii="Times New Roman" w:hAnsi="Times New Roman" w:cs="Times New Roman"/>
          <w:sz w:val="24"/>
          <w:szCs w:val="24"/>
        </w:rPr>
      </w:pPr>
    </w:p>
    <w:p w:rsidR="009605ED" w:rsidRDefault="009605ED" w:rsidP="009605ED">
      <w:pPr>
        <w:spacing w:after="0" w:line="240" w:lineRule="auto"/>
        <w:rPr>
          <w:rFonts w:ascii="Times New Roman" w:hAnsi="Times New Roman" w:cs="Times New Roman"/>
          <w:sz w:val="24"/>
          <w:szCs w:val="24"/>
        </w:rPr>
      </w:pPr>
    </w:p>
    <w:p w:rsidR="009605ED" w:rsidRPr="009F3796" w:rsidRDefault="009605ED" w:rsidP="009605ED">
      <w:pPr>
        <w:spacing w:after="0" w:line="240" w:lineRule="auto"/>
        <w:rPr>
          <w:rFonts w:ascii="Times New Roman" w:hAnsi="Times New Roman" w:cs="Times New Roman"/>
          <w:b/>
          <w:sz w:val="24"/>
          <w:szCs w:val="24"/>
        </w:rPr>
      </w:pPr>
      <w:r w:rsidRPr="009F3796">
        <w:rPr>
          <w:rFonts w:ascii="Times New Roman" w:hAnsi="Times New Roman" w:cs="Times New Roman"/>
          <w:b/>
          <w:sz w:val="24"/>
          <w:szCs w:val="24"/>
        </w:rPr>
        <w:t>MUCHAWA J:</w:t>
      </w:r>
    </w:p>
    <w:p w:rsidR="009605ED" w:rsidRDefault="009605ED" w:rsidP="009605ED">
      <w:pPr>
        <w:spacing w:after="0" w:line="240" w:lineRule="auto"/>
        <w:rPr>
          <w:rFonts w:ascii="Times New Roman" w:hAnsi="Times New Roman" w:cs="Times New Roman"/>
          <w:sz w:val="24"/>
          <w:szCs w:val="24"/>
        </w:rPr>
      </w:pPr>
    </w:p>
    <w:p w:rsidR="009605ED" w:rsidRDefault="009605ED" w:rsidP="009F379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w:t>
      </w:r>
    </w:p>
    <w:p w:rsidR="009605ED" w:rsidRDefault="009605ED"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was employed by the appellant as a till operator from 20 August 2010 to 30 June 2013. He claimed he was unfairly dismissed when he was put on leave without pay and returned to find that the respondent had closed the place of business he was operating from.</w:t>
      </w:r>
    </w:p>
    <w:p w:rsidR="009605ED" w:rsidRDefault="009605ED"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complaint of alleged non-payment of terminal benefits was lodged with the labour officer. There was no settlement and the matter was referred to arbitration.</w:t>
      </w:r>
    </w:p>
    <w:p w:rsidR="009605ED" w:rsidRDefault="009605ED"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award, the arbitrator captured the issues in dispute as non-payment of terminal benefits and unfair dismissal. The arbitrator found for the respondent and ordered that he be paid the following:</w:t>
      </w:r>
    </w:p>
    <w:p w:rsidR="009605ED" w:rsidRDefault="009605ED" w:rsidP="009F3796">
      <w:pPr>
        <w:spacing w:after="0" w:line="240" w:lineRule="auto"/>
        <w:jc w:val="both"/>
        <w:rPr>
          <w:rFonts w:ascii="Times New Roman" w:hAnsi="Times New Roman" w:cs="Times New Roman"/>
          <w:sz w:val="24"/>
          <w:szCs w:val="24"/>
        </w:rPr>
      </w:pPr>
    </w:p>
    <w:p w:rsidR="009605ED" w:rsidRDefault="009605ED" w:rsidP="009F3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Three </w:t>
      </w:r>
      <w:r w:rsidR="00B101FC">
        <w:rPr>
          <w:rFonts w:ascii="Times New Roman" w:hAnsi="Times New Roman" w:cs="Times New Roman"/>
          <w:sz w:val="24"/>
          <w:szCs w:val="24"/>
        </w:rPr>
        <w:t>months’ notice</w:t>
      </w:r>
      <w:r>
        <w:rPr>
          <w:rFonts w:ascii="Times New Roman" w:hAnsi="Times New Roman" w:cs="Times New Roman"/>
          <w:sz w:val="24"/>
          <w:szCs w:val="24"/>
        </w:rPr>
        <w:t xml:space="preserve"> pay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101FC">
        <w:rPr>
          <w:rFonts w:ascii="Times New Roman" w:hAnsi="Times New Roman" w:cs="Times New Roman"/>
          <w:sz w:val="24"/>
          <w:szCs w:val="24"/>
        </w:rPr>
        <w:t xml:space="preserve">   873-00</w:t>
      </w:r>
    </w:p>
    <w:p w:rsidR="00B101FC" w:rsidRDefault="00B101FC" w:rsidP="009F3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Overtime for Saturdays for three years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$25 787-07</w:t>
      </w:r>
    </w:p>
    <w:p w:rsidR="00B101FC" w:rsidRDefault="00B101FC" w:rsidP="009F3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Overtime for Sundays for three years   </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1</w:t>
      </w:r>
      <w:proofErr w:type="gramEnd"/>
      <w:r>
        <w:rPr>
          <w:rFonts w:ascii="Times New Roman" w:hAnsi="Times New Roman" w:cs="Times New Roman"/>
          <w:sz w:val="24"/>
          <w:szCs w:val="24"/>
        </w:rPr>
        <w:t xml:space="preserve"> 119-23</w:t>
      </w:r>
    </w:p>
    <w:p w:rsidR="00B101FC" w:rsidRDefault="00B101FC" w:rsidP="009F3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Salary arrears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1</w:t>
      </w:r>
      <w:proofErr w:type="gramEnd"/>
      <w:r>
        <w:rPr>
          <w:rFonts w:ascii="Times New Roman" w:hAnsi="Times New Roman" w:cs="Times New Roman"/>
          <w:sz w:val="24"/>
          <w:szCs w:val="24"/>
        </w:rPr>
        <w:t xml:space="preserve"> 282-00</w:t>
      </w:r>
    </w:p>
    <w:p w:rsidR="00B101FC" w:rsidRDefault="00B101FC" w:rsidP="009F3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Underpayments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1</w:t>
      </w:r>
      <w:proofErr w:type="gramEnd"/>
      <w:r>
        <w:rPr>
          <w:rFonts w:ascii="Times New Roman" w:hAnsi="Times New Roman" w:cs="Times New Roman"/>
          <w:sz w:val="24"/>
          <w:szCs w:val="24"/>
        </w:rPr>
        <w:t xml:space="preserve"> 092-00</w:t>
      </w:r>
    </w:p>
    <w:p w:rsidR="00B101FC" w:rsidRDefault="00B101FC" w:rsidP="009F37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Damages for loss of employment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1</w:t>
      </w:r>
      <w:proofErr w:type="gramEnd"/>
      <w:r>
        <w:rPr>
          <w:rFonts w:ascii="Times New Roman" w:hAnsi="Times New Roman" w:cs="Times New Roman"/>
          <w:sz w:val="24"/>
          <w:szCs w:val="24"/>
        </w:rPr>
        <w:t xml:space="preserve"> 746-00</w:t>
      </w:r>
    </w:p>
    <w:p w:rsidR="00B101FC" w:rsidRDefault="00B101FC" w:rsidP="009F3796">
      <w:pPr>
        <w:spacing w:after="0" w:line="240" w:lineRule="auto"/>
        <w:jc w:val="both"/>
        <w:rPr>
          <w:rFonts w:ascii="Times New Roman" w:hAnsi="Times New Roman" w:cs="Times New Roman"/>
          <w:sz w:val="24"/>
          <w:szCs w:val="24"/>
        </w:rPr>
      </w:pPr>
    </w:p>
    <w:p w:rsidR="00B101FC" w:rsidRDefault="00B101FC" w:rsidP="009F379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appellant is disgruntled and has lodged this appeal on these grounds:</w:t>
      </w:r>
    </w:p>
    <w:p w:rsidR="00B101FC" w:rsidRDefault="00B101FC" w:rsidP="009F3796">
      <w:pPr>
        <w:spacing w:after="0" w:line="240" w:lineRule="auto"/>
        <w:jc w:val="both"/>
        <w:rPr>
          <w:rFonts w:ascii="Times New Roman" w:hAnsi="Times New Roman" w:cs="Times New Roman"/>
          <w:sz w:val="24"/>
          <w:szCs w:val="24"/>
        </w:rPr>
      </w:pPr>
    </w:p>
    <w:p w:rsidR="00B101FC" w:rsidRDefault="00B101FC" w:rsidP="009F37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arbitrator grossly erred in concluding that the employee was not paid overtime for three years on Saturdays and as such he is entitled to a total payment of US$25 787-07 (Twenty five thousand seven hundred and eighty seven dollars seven cents). In the absence of any evidence that indeed the respondent had worked on all Saturdays for three years. In any event, a portion of such a claim would have prescribed in terms of the law.</w:t>
      </w:r>
    </w:p>
    <w:p w:rsidR="00B101FC" w:rsidRDefault="00B101FC" w:rsidP="009F37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arbitrator grossly erred in coming up with an award sounding in money were (sic) no evidence was led by either party regarding quantification of the claim.</w:t>
      </w:r>
    </w:p>
    <w:p w:rsidR="00B101FC" w:rsidRDefault="00B101FC" w:rsidP="009F37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arbitrator erred in awarding the respondent payment of notice pay together with damages for unlawful dismissal in the absence of any legal basis for such an award.</w:t>
      </w:r>
    </w:p>
    <w:p w:rsidR="00B101FC" w:rsidRDefault="00B101FC" w:rsidP="009F37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arbitrator also grossly erred when he awarded the respondent an amount of US$1 746-00 (one thousand seven hundred and forty six dollars) as damages for unlawful dismissal without even attempting to justify such an award.</w:t>
      </w:r>
    </w:p>
    <w:p w:rsidR="00B101FC" w:rsidRDefault="00B101FC" w:rsidP="009F37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arbitrator also grossly erred in awarding underpayments of US$1092 (one thousand and ninety two dollars) without showing how he arrived at such a figure.</w:t>
      </w:r>
    </w:p>
    <w:p w:rsidR="00B101FC" w:rsidRDefault="00B101FC" w:rsidP="009F37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arbitrator also grossly erred in coming up with figures for overtime without showing how he arrived at such figures. </w:t>
      </w:r>
    </w:p>
    <w:p w:rsidR="00E41F81" w:rsidRDefault="00E41F81" w:rsidP="009F3796">
      <w:pPr>
        <w:spacing w:after="0" w:line="240" w:lineRule="auto"/>
        <w:jc w:val="both"/>
        <w:rPr>
          <w:rFonts w:ascii="Times New Roman" w:hAnsi="Times New Roman" w:cs="Times New Roman"/>
          <w:sz w:val="24"/>
          <w:szCs w:val="24"/>
        </w:rPr>
      </w:pPr>
    </w:p>
    <w:p w:rsidR="00E41F81" w:rsidRDefault="00E41F81" w:rsidP="009F379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appeal is opposed. I will deal with each ground of appeal in turn below:</w:t>
      </w:r>
    </w:p>
    <w:p w:rsidR="00E41F81" w:rsidRDefault="00E41F81" w:rsidP="009F3796">
      <w:pPr>
        <w:spacing w:after="0" w:line="240" w:lineRule="auto"/>
        <w:ind w:left="360"/>
        <w:jc w:val="both"/>
        <w:rPr>
          <w:rFonts w:ascii="Times New Roman" w:hAnsi="Times New Roman" w:cs="Times New Roman"/>
          <w:sz w:val="24"/>
          <w:szCs w:val="24"/>
        </w:rPr>
      </w:pPr>
    </w:p>
    <w:p w:rsidR="00E41F81" w:rsidRPr="009F3796" w:rsidRDefault="00E41F81" w:rsidP="009F3796">
      <w:pPr>
        <w:spacing w:after="0" w:line="360" w:lineRule="auto"/>
        <w:jc w:val="both"/>
        <w:rPr>
          <w:rFonts w:ascii="Times New Roman" w:hAnsi="Times New Roman" w:cs="Times New Roman"/>
          <w:sz w:val="24"/>
          <w:szCs w:val="24"/>
          <w:u w:val="single"/>
        </w:rPr>
      </w:pPr>
      <w:r w:rsidRPr="009F3796">
        <w:rPr>
          <w:rFonts w:ascii="Times New Roman" w:hAnsi="Times New Roman" w:cs="Times New Roman"/>
          <w:sz w:val="24"/>
          <w:szCs w:val="24"/>
          <w:u w:val="single"/>
        </w:rPr>
        <w:t>Grounds 1, 2 and 6   Overtime Award</w:t>
      </w:r>
    </w:p>
    <w:p w:rsidR="00E41F81" w:rsidRDefault="00E41F81" w:rsidP="009F3796">
      <w:pPr>
        <w:spacing w:after="0" w:line="240" w:lineRule="auto"/>
        <w:ind w:left="360"/>
        <w:jc w:val="both"/>
        <w:rPr>
          <w:rFonts w:ascii="Times New Roman" w:hAnsi="Times New Roman" w:cs="Times New Roman"/>
          <w:sz w:val="24"/>
          <w:szCs w:val="24"/>
        </w:rPr>
      </w:pPr>
    </w:p>
    <w:p w:rsidR="00E41F81" w:rsidRDefault="00E41F81"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argued that the arbitrator did not show how he arrived at</w:t>
      </w:r>
      <w:r w:rsidR="00874606">
        <w:rPr>
          <w:rFonts w:ascii="Times New Roman" w:hAnsi="Times New Roman" w:cs="Times New Roman"/>
          <w:sz w:val="24"/>
          <w:szCs w:val="24"/>
        </w:rPr>
        <w:t xml:space="preserve"> the figures of $25 787-07 and $1 119-23 awarded for Saturday and Sunday overtime respectively. It is alleged that there was therefore no quantification done at all.</w:t>
      </w:r>
    </w:p>
    <w:p w:rsidR="00874606" w:rsidRDefault="00874606"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it is contended that there was no evidence provided that the respondent had indeed worked on all Saturdays for three years.</w:t>
      </w:r>
    </w:p>
    <w:p w:rsidR="00874606" w:rsidRDefault="00874606"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Additionally, the appellant argues that a portion of such an award had already prescribed at the time of referral of the complaint. Section 94 of the </w:t>
      </w:r>
      <w:r w:rsidR="0074187F">
        <w:rPr>
          <w:rFonts w:ascii="Times New Roman" w:hAnsi="Times New Roman" w:cs="Times New Roman"/>
          <w:sz w:val="24"/>
          <w:szCs w:val="24"/>
        </w:rPr>
        <w:t>L</w:t>
      </w:r>
      <w:r>
        <w:rPr>
          <w:rFonts w:ascii="Times New Roman" w:hAnsi="Times New Roman" w:cs="Times New Roman"/>
          <w:sz w:val="24"/>
          <w:szCs w:val="24"/>
        </w:rPr>
        <w:t>abour</w:t>
      </w:r>
      <w:r w:rsidR="0074187F">
        <w:rPr>
          <w:rFonts w:ascii="Times New Roman" w:hAnsi="Times New Roman" w:cs="Times New Roman"/>
          <w:sz w:val="24"/>
          <w:szCs w:val="24"/>
        </w:rPr>
        <w:t xml:space="preserve"> Act</w:t>
      </w:r>
      <w:r>
        <w:rPr>
          <w:rFonts w:ascii="Times New Roman" w:hAnsi="Times New Roman" w:cs="Times New Roman"/>
          <w:sz w:val="24"/>
          <w:szCs w:val="24"/>
        </w:rPr>
        <w:t xml:space="preserve"> was cited in support of this.</w:t>
      </w:r>
    </w:p>
    <w:p w:rsidR="00301305" w:rsidRDefault="00301305"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 argued that he provided proof before the arbitrator that he worked overtime and it was the appellant who failed to show when they paid the respondent.</w:t>
      </w:r>
    </w:p>
    <w:p w:rsidR="00301305" w:rsidRDefault="00301305"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that the arbitrator had two sets of documents placed before him. </w:t>
      </w:r>
      <w:r w:rsidR="00703510">
        <w:rPr>
          <w:rFonts w:ascii="Times New Roman" w:hAnsi="Times New Roman" w:cs="Times New Roman"/>
          <w:sz w:val="24"/>
          <w:szCs w:val="24"/>
        </w:rPr>
        <w:t>Annexure A comprised of time sheets and annexure B was a bundle of payslips. These appear from record pages 34 to 78.</w:t>
      </w:r>
    </w:p>
    <w:p w:rsidR="00703510" w:rsidRDefault="00703510"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perused the submissions made before the arbitrator and the annexures placed before him. What is evident is that the respondent alleged he had worked overtime for Saturdays for three years which amounted to 10 </w:t>
      </w:r>
      <w:r w:rsidR="0074187F">
        <w:rPr>
          <w:rFonts w:ascii="Times New Roman" w:hAnsi="Times New Roman" w:cs="Times New Roman"/>
          <w:sz w:val="24"/>
          <w:szCs w:val="24"/>
        </w:rPr>
        <w:t>3</w:t>
      </w:r>
      <w:r>
        <w:rPr>
          <w:rFonts w:ascii="Times New Roman" w:hAnsi="Times New Roman" w:cs="Times New Roman"/>
          <w:sz w:val="24"/>
          <w:szCs w:val="24"/>
        </w:rPr>
        <w:t>68 hours for thirty-six days and</w:t>
      </w:r>
      <w:r w:rsidR="0074187F">
        <w:rPr>
          <w:rFonts w:ascii="Times New Roman" w:hAnsi="Times New Roman" w:cs="Times New Roman"/>
          <w:sz w:val="24"/>
          <w:szCs w:val="24"/>
        </w:rPr>
        <w:t xml:space="preserve"> which</w:t>
      </w:r>
      <w:r>
        <w:rPr>
          <w:rFonts w:ascii="Times New Roman" w:hAnsi="Times New Roman" w:cs="Times New Roman"/>
          <w:sz w:val="24"/>
          <w:szCs w:val="24"/>
        </w:rPr>
        <w:t xml:space="preserve"> was claimed to translate to $25 787-07. It was also alleged that he had worked overtime for Sundays for three years which amounted to 450 hours for eighteen months.</w:t>
      </w:r>
    </w:p>
    <w:p w:rsidR="00703510" w:rsidRDefault="00703510"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time sheets, these are only available for September 2011 to February 2012 and then from July 2012 to April 2013. There are none available on record for the rest of the three years.</w:t>
      </w:r>
    </w:p>
    <w:p w:rsidR="00703510" w:rsidRDefault="00703510"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time sheets only show the overtime worked on Saturdays. There are none signed for the overtime allegedly worked on Sundays.</w:t>
      </w:r>
    </w:p>
    <w:p w:rsidR="00703510" w:rsidRDefault="00703510"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payslips available on record only cover January 2012 to October 2012. The respondent refuted having signed on any of these payslips and alleged they were </w:t>
      </w:r>
      <w:proofErr w:type="gramStart"/>
      <w:r>
        <w:rPr>
          <w:rFonts w:ascii="Times New Roman" w:hAnsi="Times New Roman" w:cs="Times New Roman"/>
          <w:sz w:val="24"/>
          <w:szCs w:val="24"/>
        </w:rPr>
        <w:t>fake</w:t>
      </w:r>
      <w:proofErr w:type="gramEnd"/>
      <w:r>
        <w:rPr>
          <w:rFonts w:ascii="Times New Roman" w:hAnsi="Times New Roman" w:cs="Times New Roman"/>
          <w:sz w:val="24"/>
          <w:szCs w:val="24"/>
        </w:rPr>
        <w:t>. That dispute was not resolved by the arbitrator.  The rest of the period has no proof of payslips showing that the respondent was indeed paid his overtime.</w:t>
      </w:r>
    </w:p>
    <w:p w:rsidR="00703510" w:rsidRDefault="00703510"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seems to just have plucked the figures awarded from the respondent’s submissions before him. It is not clear</w:t>
      </w:r>
      <w:r w:rsidR="0074187F">
        <w:rPr>
          <w:rFonts w:ascii="Times New Roman" w:hAnsi="Times New Roman" w:cs="Times New Roman"/>
          <w:sz w:val="24"/>
          <w:szCs w:val="24"/>
        </w:rPr>
        <w:t xml:space="preserve"> mathematically</w:t>
      </w:r>
      <w:r>
        <w:rPr>
          <w:rFonts w:ascii="Times New Roman" w:hAnsi="Times New Roman" w:cs="Times New Roman"/>
          <w:sz w:val="24"/>
          <w:szCs w:val="24"/>
        </w:rPr>
        <w:t xml:space="preserve"> how the amount of $25 787-07 is derived from 10 368 hours for thirty-six days nor how the amount of $1 119-23 is derived from 450 hours for eighteen months. It simply boggles the mind.</w:t>
      </w:r>
    </w:p>
    <w:p w:rsidR="00703510" w:rsidRDefault="00703510"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find that the arbitrator erred in awarding the amounts claimed in the absence of clear evidence of the days allegedly worked, the days claimed to have been paid for and no formula to explain how this was arrived at.</w:t>
      </w:r>
    </w:p>
    <w:p w:rsidR="00703510" w:rsidRDefault="006C502C"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I agree that a portion of the amounts claimed had prescribed in January 2014 when the claim was referred to conciliation.</w:t>
      </w:r>
    </w:p>
    <w:p w:rsidR="00B779CF" w:rsidRDefault="00B779CF"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94 of the Labour Act provides that no labour officer shall entertain any dispute or unfair labour practice which has been referred to him outside two years from the date when the dispute or unfair labour practice first arose.</w:t>
      </w:r>
    </w:p>
    <w:p w:rsidR="00B779CF" w:rsidRDefault="00B779CF"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Grounds 1, 2 and 6 consequently succeed.</w:t>
      </w:r>
    </w:p>
    <w:p w:rsidR="00B779CF" w:rsidRDefault="00B779CF" w:rsidP="009F3796">
      <w:pPr>
        <w:spacing w:after="0" w:line="240" w:lineRule="auto"/>
        <w:jc w:val="both"/>
        <w:rPr>
          <w:rFonts w:ascii="Times New Roman" w:hAnsi="Times New Roman" w:cs="Times New Roman"/>
          <w:sz w:val="24"/>
          <w:szCs w:val="24"/>
        </w:rPr>
      </w:pPr>
    </w:p>
    <w:p w:rsidR="00B779CF" w:rsidRPr="009F3796" w:rsidRDefault="00B779CF" w:rsidP="009F3796">
      <w:pPr>
        <w:spacing w:after="0" w:line="360" w:lineRule="auto"/>
        <w:jc w:val="both"/>
        <w:rPr>
          <w:rFonts w:ascii="Times New Roman" w:hAnsi="Times New Roman" w:cs="Times New Roman"/>
          <w:sz w:val="24"/>
          <w:szCs w:val="24"/>
          <w:u w:val="single"/>
        </w:rPr>
      </w:pPr>
      <w:r w:rsidRPr="009F3796">
        <w:rPr>
          <w:rFonts w:ascii="Times New Roman" w:hAnsi="Times New Roman" w:cs="Times New Roman"/>
          <w:sz w:val="24"/>
          <w:szCs w:val="24"/>
          <w:u w:val="single"/>
        </w:rPr>
        <w:lastRenderedPageBreak/>
        <w:t>Ground 3 and 4 - Damages for unlawful dismissal and notice pay award</w:t>
      </w:r>
    </w:p>
    <w:p w:rsidR="00B779CF" w:rsidRDefault="00B779CF" w:rsidP="009F3796">
      <w:pPr>
        <w:spacing w:after="0" w:line="240" w:lineRule="auto"/>
        <w:jc w:val="both"/>
        <w:rPr>
          <w:rFonts w:ascii="Times New Roman" w:hAnsi="Times New Roman" w:cs="Times New Roman"/>
          <w:sz w:val="24"/>
          <w:szCs w:val="24"/>
        </w:rPr>
      </w:pPr>
    </w:p>
    <w:p w:rsidR="00B779CF" w:rsidRDefault="00B779CF" w:rsidP="009F379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is argued that there was no legal basis for the notice pay and damages award.</w:t>
      </w:r>
    </w:p>
    <w:p w:rsidR="00B779CF" w:rsidRDefault="00B779CF"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is alleged to have erred by awarding damages for unlawful dismissal without hearing any evidence.</w:t>
      </w:r>
    </w:p>
    <w:p w:rsidR="00B779CF" w:rsidRDefault="00B779CF"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claims that the law is clear on damages but does not state this law.</w:t>
      </w:r>
    </w:p>
    <w:p w:rsidR="00B779CF" w:rsidRDefault="00B779CF"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Pr>
          <w:rFonts w:ascii="Times New Roman" w:hAnsi="Times New Roman" w:cs="Times New Roman"/>
          <w:i/>
          <w:sz w:val="24"/>
          <w:szCs w:val="24"/>
        </w:rPr>
        <w:t>American Friends Service Committee</w:t>
      </w:r>
      <w:r>
        <w:rPr>
          <w:rFonts w:ascii="Times New Roman" w:hAnsi="Times New Roman" w:cs="Times New Roman"/>
          <w:sz w:val="24"/>
          <w:szCs w:val="24"/>
        </w:rPr>
        <w:t xml:space="preserve"> v </w:t>
      </w:r>
      <w:r>
        <w:rPr>
          <w:rFonts w:ascii="Times New Roman" w:hAnsi="Times New Roman" w:cs="Times New Roman"/>
          <w:i/>
          <w:sz w:val="24"/>
          <w:szCs w:val="24"/>
        </w:rPr>
        <w:t xml:space="preserve">Irene </w:t>
      </w:r>
      <w:proofErr w:type="spellStart"/>
      <w:r>
        <w:rPr>
          <w:rFonts w:ascii="Times New Roman" w:hAnsi="Times New Roman" w:cs="Times New Roman"/>
          <w:i/>
          <w:sz w:val="24"/>
          <w:szCs w:val="24"/>
        </w:rPr>
        <w:t>Chauke</w:t>
      </w:r>
      <w:proofErr w:type="spellEnd"/>
      <w:r>
        <w:rPr>
          <w:rFonts w:ascii="Times New Roman" w:hAnsi="Times New Roman" w:cs="Times New Roman"/>
          <w:sz w:val="24"/>
          <w:szCs w:val="24"/>
        </w:rPr>
        <w:t xml:space="preserve"> SC 99-11 the Supreme Court reiterated that it is not enough for an award of damages to be based on an unsubstantiated statement of claim. It is settled law that damages in these circumstances must be properly proved b</w:t>
      </w:r>
      <w:r w:rsidR="0074187F">
        <w:rPr>
          <w:rFonts w:ascii="Times New Roman" w:hAnsi="Times New Roman" w:cs="Times New Roman"/>
          <w:sz w:val="24"/>
          <w:szCs w:val="24"/>
        </w:rPr>
        <w:t>y</w:t>
      </w:r>
      <w:r>
        <w:rPr>
          <w:rFonts w:ascii="Times New Roman" w:hAnsi="Times New Roman" w:cs="Times New Roman"/>
          <w:sz w:val="24"/>
          <w:szCs w:val="24"/>
        </w:rPr>
        <w:t xml:space="preserve"> the party seeking these.</w:t>
      </w:r>
    </w:p>
    <w:p w:rsidR="00B779CF" w:rsidRDefault="00B779CF"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w:t>
      </w:r>
      <w:r w:rsidR="009F43B7">
        <w:rPr>
          <w:rFonts w:ascii="Times New Roman" w:hAnsi="Times New Roman" w:cs="Times New Roman"/>
          <w:sz w:val="24"/>
          <w:szCs w:val="24"/>
        </w:rPr>
        <w:t>erred at law by quantifying on no evidence.</w:t>
      </w:r>
    </w:p>
    <w:p w:rsidR="009F43B7" w:rsidRDefault="009F43B7"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to the notice pay, the appellant makes an allegation that the respondent’s contract was a fixed term one which expired by </w:t>
      </w:r>
      <w:proofErr w:type="spellStart"/>
      <w:r>
        <w:rPr>
          <w:rFonts w:ascii="Times New Roman" w:hAnsi="Times New Roman" w:cs="Times New Roman"/>
          <w:sz w:val="24"/>
          <w:szCs w:val="24"/>
        </w:rPr>
        <w:t>effluxion</w:t>
      </w:r>
      <w:proofErr w:type="spellEnd"/>
      <w:r>
        <w:rPr>
          <w:rFonts w:ascii="Times New Roman" w:hAnsi="Times New Roman" w:cs="Times New Roman"/>
          <w:sz w:val="24"/>
          <w:szCs w:val="24"/>
        </w:rPr>
        <w:t xml:space="preserve"> of time and he was therefore only entitled to the money for the unexpired period of the contract.</w:t>
      </w:r>
    </w:p>
    <w:p w:rsidR="009F43B7" w:rsidRDefault="009F43B7"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however made a factual finding regarding the type of contract between the parties. The arbitrator noted that the appellant failed to produce credible evidence as to the type of employment contract as no written contract or other evidence was provided to rebut the respondent’s claim that he was on a permanent contract.</w:t>
      </w:r>
    </w:p>
    <w:p w:rsidR="009F43B7" w:rsidRDefault="009F43B7"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not been given any basis to interfere with the factual findings of the arbitrator in this regard and consequently the award of three months’ notice pay has a clear legal basis in section 12 (4)(a)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w:t>
      </w:r>
    </w:p>
    <w:p w:rsidR="009F43B7" w:rsidRDefault="009F43B7"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partly uphold ground 3 of appeal in respect to the claim for damages for unlawful dismissal but dismiss it in respect to the award for notice pay. Ground 4 of appeal therefore succeeds.</w:t>
      </w:r>
    </w:p>
    <w:p w:rsidR="009F43B7" w:rsidRDefault="009F43B7" w:rsidP="009F3796">
      <w:pPr>
        <w:spacing w:after="0" w:line="240" w:lineRule="auto"/>
        <w:jc w:val="both"/>
        <w:rPr>
          <w:rFonts w:ascii="Times New Roman" w:hAnsi="Times New Roman" w:cs="Times New Roman"/>
          <w:sz w:val="24"/>
          <w:szCs w:val="24"/>
        </w:rPr>
      </w:pPr>
    </w:p>
    <w:p w:rsidR="009F43B7" w:rsidRPr="009F3796" w:rsidRDefault="009F43B7" w:rsidP="009F3796">
      <w:pPr>
        <w:spacing w:after="0" w:line="360" w:lineRule="auto"/>
        <w:jc w:val="both"/>
        <w:rPr>
          <w:rFonts w:ascii="Times New Roman" w:hAnsi="Times New Roman" w:cs="Times New Roman"/>
          <w:sz w:val="24"/>
          <w:szCs w:val="24"/>
          <w:u w:val="single"/>
        </w:rPr>
      </w:pPr>
      <w:r w:rsidRPr="009F3796">
        <w:rPr>
          <w:rFonts w:ascii="Times New Roman" w:hAnsi="Times New Roman" w:cs="Times New Roman"/>
          <w:sz w:val="24"/>
          <w:szCs w:val="24"/>
          <w:u w:val="single"/>
        </w:rPr>
        <w:t>Ground 5 - Underpayments</w:t>
      </w:r>
    </w:p>
    <w:p w:rsidR="009F43B7" w:rsidRDefault="009F43B7" w:rsidP="009F3796">
      <w:pPr>
        <w:spacing w:after="0" w:line="240" w:lineRule="auto"/>
        <w:jc w:val="both"/>
        <w:rPr>
          <w:rFonts w:ascii="Times New Roman" w:hAnsi="Times New Roman" w:cs="Times New Roman"/>
          <w:sz w:val="24"/>
          <w:szCs w:val="24"/>
        </w:rPr>
      </w:pPr>
    </w:p>
    <w:p w:rsidR="009F43B7" w:rsidRDefault="009F43B7"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appellant’s argument that the claim for underpayments was not supported by any evidence.</w:t>
      </w:r>
    </w:p>
    <w:p w:rsidR="009F43B7" w:rsidRDefault="009F43B7"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argues that the arbitrator looked at the relevant papers before him as well as the glaring evidence showing he was underpaid in terms of the relevant Code of Conduct.</w:t>
      </w:r>
    </w:p>
    <w:p w:rsidR="009F43B7" w:rsidRDefault="009F43B7"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arbitral award however, does not show the relevant Code of Conduct referred to by the arbitrator. He seems to have used the same approach of simply going to the respondent’s submissions and plucking the figure therefrom and inserting it in his award.</w:t>
      </w:r>
    </w:p>
    <w:p w:rsidR="009F43B7" w:rsidRDefault="009F43B7" w:rsidP="009F37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is unacceptable. It may very well be that the arbitrator will come to the same amount claimed. He however has to show how he arrived at the amount and the legal basis of this.</w:t>
      </w:r>
    </w:p>
    <w:p w:rsidR="009F43B7" w:rsidRDefault="009F43B7" w:rsidP="009F3796">
      <w:pPr>
        <w:spacing w:after="0" w:line="240" w:lineRule="auto"/>
        <w:jc w:val="both"/>
        <w:rPr>
          <w:rFonts w:ascii="Times New Roman" w:hAnsi="Times New Roman" w:cs="Times New Roman"/>
          <w:sz w:val="24"/>
          <w:szCs w:val="24"/>
        </w:rPr>
      </w:pPr>
    </w:p>
    <w:p w:rsidR="009F43B7" w:rsidRDefault="009F43B7" w:rsidP="009F379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Ground 5 of appeal therefore succeeds.</w:t>
      </w:r>
    </w:p>
    <w:p w:rsidR="009F3796" w:rsidRDefault="009F3796" w:rsidP="009F3796">
      <w:pPr>
        <w:spacing w:after="0" w:line="240" w:lineRule="auto"/>
        <w:ind w:left="720"/>
        <w:jc w:val="both"/>
        <w:rPr>
          <w:rFonts w:ascii="Times New Roman" w:hAnsi="Times New Roman" w:cs="Times New Roman"/>
          <w:sz w:val="24"/>
          <w:szCs w:val="24"/>
        </w:rPr>
      </w:pPr>
    </w:p>
    <w:p w:rsidR="009F43B7" w:rsidRDefault="009F43B7" w:rsidP="009F379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Accordingly the appeal partly succeeds. I order as follows:</w:t>
      </w:r>
    </w:p>
    <w:p w:rsidR="009F43B7" w:rsidRDefault="009F43B7" w:rsidP="009F3796">
      <w:pPr>
        <w:spacing w:after="0" w:line="240" w:lineRule="auto"/>
        <w:jc w:val="both"/>
        <w:rPr>
          <w:rFonts w:ascii="Times New Roman" w:hAnsi="Times New Roman" w:cs="Times New Roman"/>
          <w:sz w:val="24"/>
          <w:szCs w:val="24"/>
        </w:rPr>
      </w:pPr>
    </w:p>
    <w:p w:rsidR="009F43B7" w:rsidRDefault="009F43B7" w:rsidP="009F379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is set aside except in respect to the entitlement to notice pay.</w:t>
      </w:r>
    </w:p>
    <w:p w:rsidR="0074187F" w:rsidRDefault="009F43B7" w:rsidP="009F379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referred back to the arbitrator for determination of the quantum of</w:t>
      </w:r>
      <w:r w:rsidR="0074187F">
        <w:rPr>
          <w:rFonts w:ascii="Times New Roman" w:hAnsi="Times New Roman" w:cs="Times New Roman"/>
          <w:sz w:val="24"/>
          <w:szCs w:val="24"/>
        </w:rPr>
        <w:t>:</w:t>
      </w:r>
    </w:p>
    <w:p w:rsidR="009F43B7" w:rsidRPr="0074187F" w:rsidRDefault="009F43B7" w:rsidP="0074187F">
      <w:pPr>
        <w:pStyle w:val="ListParagraph"/>
        <w:numPr>
          <w:ilvl w:val="0"/>
          <w:numId w:val="4"/>
        </w:numPr>
        <w:spacing w:after="0" w:line="360" w:lineRule="auto"/>
        <w:jc w:val="both"/>
        <w:rPr>
          <w:rFonts w:ascii="Times New Roman" w:hAnsi="Times New Roman" w:cs="Times New Roman"/>
          <w:sz w:val="24"/>
          <w:szCs w:val="24"/>
        </w:rPr>
      </w:pPr>
      <w:r w:rsidRPr="0074187F">
        <w:rPr>
          <w:rFonts w:ascii="Times New Roman" w:hAnsi="Times New Roman" w:cs="Times New Roman"/>
          <w:sz w:val="24"/>
          <w:szCs w:val="24"/>
        </w:rPr>
        <w:t xml:space="preserve"> </w:t>
      </w:r>
      <w:r w:rsidR="0074187F">
        <w:rPr>
          <w:rFonts w:ascii="Times New Roman" w:hAnsi="Times New Roman" w:cs="Times New Roman"/>
          <w:sz w:val="24"/>
          <w:szCs w:val="24"/>
        </w:rPr>
        <w:t>t</w:t>
      </w:r>
      <w:r w:rsidRPr="0074187F">
        <w:rPr>
          <w:rFonts w:ascii="Times New Roman" w:hAnsi="Times New Roman" w:cs="Times New Roman"/>
          <w:sz w:val="24"/>
          <w:szCs w:val="24"/>
        </w:rPr>
        <w:t xml:space="preserve">hree </w:t>
      </w:r>
      <w:r w:rsidR="009F3796" w:rsidRPr="0074187F">
        <w:rPr>
          <w:rFonts w:ascii="Times New Roman" w:hAnsi="Times New Roman" w:cs="Times New Roman"/>
          <w:sz w:val="24"/>
          <w:szCs w:val="24"/>
        </w:rPr>
        <w:t>months’ notice</w:t>
      </w:r>
      <w:r w:rsidRPr="0074187F">
        <w:rPr>
          <w:rFonts w:ascii="Times New Roman" w:hAnsi="Times New Roman" w:cs="Times New Roman"/>
          <w:sz w:val="24"/>
          <w:szCs w:val="24"/>
        </w:rPr>
        <w:t xml:space="preserve"> pay, and</w:t>
      </w:r>
    </w:p>
    <w:p w:rsidR="009F3796" w:rsidRPr="0074187F" w:rsidRDefault="0074187F" w:rsidP="0074187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9F3796" w:rsidRPr="0074187F">
        <w:rPr>
          <w:rFonts w:ascii="Times New Roman" w:hAnsi="Times New Roman" w:cs="Times New Roman"/>
          <w:sz w:val="24"/>
          <w:szCs w:val="24"/>
        </w:rPr>
        <w:t>ntitlements</w:t>
      </w:r>
      <w:r w:rsidR="009F43B7" w:rsidRPr="0074187F">
        <w:rPr>
          <w:rFonts w:ascii="Times New Roman" w:hAnsi="Times New Roman" w:cs="Times New Roman"/>
          <w:sz w:val="24"/>
          <w:szCs w:val="24"/>
        </w:rPr>
        <w:t xml:space="preserve"> and quantum of </w:t>
      </w:r>
      <w:r w:rsidR="009F3796" w:rsidRPr="0074187F">
        <w:rPr>
          <w:rFonts w:ascii="Times New Roman" w:hAnsi="Times New Roman" w:cs="Times New Roman"/>
          <w:sz w:val="24"/>
          <w:szCs w:val="24"/>
        </w:rPr>
        <w:t>:</w:t>
      </w:r>
    </w:p>
    <w:p w:rsidR="009F3796" w:rsidRPr="009F3796" w:rsidRDefault="009F3796" w:rsidP="009F3796">
      <w:pPr>
        <w:spacing w:after="0" w:line="240" w:lineRule="auto"/>
        <w:ind w:left="360"/>
        <w:jc w:val="both"/>
        <w:rPr>
          <w:rFonts w:ascii="Times New Roman" w:hAnsi="Times New Roman" w:cs="Times New Roman"/>
          <w:sz w:val="24"/>
          <w:szCs w:val="24"/>
        </w:rPr>
      </w:pPr>
    </w:p>
    <w:p w:rsidR="009F43B7" w:rsidRPr="0074187F" w:rsidRDefault="009F3796" w:rsidP="0074187F">
      <w:pPr>
        <w:pStyle w:val="ListParagraph"/>
        <w:numPr>
          <w:ilvl w:val="0"/>
          <w:numId w:val="5"/>
        </w:numPr>
        <w:spacing w:after="0" w:line="360" w:lineRule="auto"/>
        <w:jc w:val="both"/>
        <w:rPr>
          <w:rFonts w:ascii="Times New Roman" w:hAnsi="Times New Roman" w:cs="Times New Roman"/>
          <w:sz w:val="24"/>
          <w:szCs w:val="24"/>
        </w:rPr>
      </w:pPr>
      <w:r w:rsidRPr="0074187F">
        <w:rPr>
          <w:rFonts w:ascii="Times New Roman" w:hAnsi="Times New Roman" w:cs="Times New Roman"/>
          <w:sz w:val="24"/>
          <w:szCs w:val="24"/>
        </w:rPr>
        <w:t>O</w:t>
      </w:r>
      <w:r w:rsidR="009F43B7" w:rsidRPr="0074187F">
        <w:rPr>
          <w:rFonts w:ascii="Times New Roman" w:hAnsi="Times New Roman" w:cs="Times New Roman"/>
          <w:sz w:val="24"/>
          <w:szCs w:val="24"/>
        </w:rPr>
        <w:t>vertime for Saturdays worked</w:t>
      </w:r>
      <w:r w:rsidRPr="0074187F">
        <w:rPr>
          <w:rFonts w:ascii="Times New Roman" w:hAnsi="Times New Roman" w:cs="Times New Roman"/>
          <w:sz w:val="24"/>
          <w:szCs w:val="24"/>
        </w:rPr>
        <w:t>;</w:t>
      </w:r>
    </w:p>
    <w:p w:rsidR="009F3796" w:rsidRPr="0074187F" w:rsidRDefault="009F3796" w:rsidP="0074187F">
      <w:pPr>
        <w:pStyle w:val="ListParagraph"/>
        <w:numPr>
          <w:ilvl w:val="0"/>
          <w:numId w:val="5"/>
        </w:numPr>
        <w:spacing w:after="0" w:line="360" w:lineRule="auto"/>
        <w:jc w:val="both"/>
        <w:rPr>
          <w:rFonts w:ascii="Times New Roman" w:hAnsi="Times New Roman" w:cs="Times New Roman"/>
          <w:sz w:val="24"/>
          <w:szCs w:val="24"/>
        </w:rPr>
      </w:pPr>
      <w:r w:rsidRPr="0074187F">
        <w:rPr>
          <w:rFonts w:ascii="Times New Roman" w:hAnsi="Times New Roman" w:cs="Times New Roman"/>
          <w:sz w:val="24"/>
          <w:szCs w:val="24"/>
        </w:rPr>
        <w:t>Overtime for Sundays worked;</w:t>
      </w:r>
    </w:p>
    <w:p w:rsidR="009F3796" w:rsidRPr="0074187F" w:rsidRDefault="009F3796" w:rsidP="0074187F">
      <w:pPr>
        <w:pStyle w:val="ListParagraph"/>
        <w:numPr>
          <w:ilvl w:val="0"/>
          <w:numId w:val="5"/>
        </w:numPr>
        <w:spacing w:after="0" w:line="360" w:lineRule="auto"/>
        <w:jc w:val="both"/>
        <w:rPr>
          <w:rFonts w:ascii="Times New Roman" w:hAnsi="Times New Roman" w:cs="Times New Roman"/>
          <w:sz w:val="24"/>
          <w:szCs w:val="24"/>
        </w:rPr>
      </w:pPr>
      <w:r w:rsidRPr="0074187F">
        <w:rPr>
          <w:rFonts w:ascii="Times New Roman" w:hAnsi="Times New Roman" w:cs="Times New Roman"/>
          <w:sz w:val="24"/>
          <w:szCs w:val="24"/>
        </w:rPr>
        <w:t>Salary arrears;</w:t>
      </w:r>
    </w:p>
    <w:p w:rsidR="009F3796" w:rsidRPr="0074187F" w:rsidRDefault="009F3796" w:rsidP="0074187F">
      <w:pPr>
        <w:pStyle w:val="ListParagraph"/>
        <w:numPr>
          <w:ilvl w:val="0"/>
          <w:numId w:val="5"/>
        </w:numPr>
        <w:spacing w:after="0" w:line="360" w:lineRule="auto"/>
        <w:jc w:val="both"/>
        <w:rPr>
          <w:rFonts w:ascii="Times New Roman" w:hAnsi="Times New Roman" w:cs="Times New Roman"/>
          <w:sz w:val="24"/>
          <w:szCs w:val="24"/>
        </w:rPr>
      </w:pPr>
      <w:r w:rsidRPr="0074187F">
        <w:rPr>
          <w:rFonts w:ascii="Times New Roman" w:hAnsi="Times New Roman" w:cs="Times New Roman"/>
          <w:sz w:val="24"/>
          <w:szCs w:val="24"/>
        </w:rPr>
        <w:t>Underpayments; and</w:t>
      </w:r>
    </w:p>
    <w:p w:rsidR="009F3796" w:rsidRPr="0074187F" w:rsidRDefault="009F3796" w:rsidP="0074187F">
      <w:pPr>
        <w:pStyle w:val="ListParagraph"/>
        <w:numPr>
          <w:ilvl w:val="0"/>
          <w:numId w:val="5"/>
        </w:numPr>
        <w:spacing w:after="0" w:line="360" w:lineRule="auto"/>
        <w:jc w:val="both"/>
        <w:rPr>
          <w:rFonts w:ascii="Times New Roman" w:hAnsi="Times New Roman" w:cs="Times New Roman"/>
          <w:sz w:val="24"/>
          <w:szCs w:val="24"/>
        </w:rPr>
      </w:pPr>
      <w:r w:rsidRPr="0074187F">
        <w:rPr>
          <w:rFonts w:ascii="Times New Roman" w:hAnsi="Times New Roman" w:cs="Times New Roman"/>
          <w:sz w:val="24"/>
          <w:szCs w:val="24"/>
        </w:rPr>
        <w:t>Damages for loss of employment.</w:t>
      </w:r>
    </w:p>
    <w:p w:rsidR="009F3796" w:rsidRDefault="009F3796" w:rsidP="009F3796">
      <w:pPr>
        <w:spacing w:after="0" w:line="360" w:lineRule="auto"/>
        <w:jc w:val="both"/>
        <w:rPr>
          <w:rFonts w:ascii="Times New Roman" w:hAnsi="Times New Roman" w:cs="Times New Roman"/>
          <w:sz w:val="24"/>
          <w:szCs w:val="24"/>
        </w:rPr>
      </w:pPr>
    </w:p>
    <w:p w:rsidR="009F3796" w:rsidRDefault="009F3796" w:rsidP="009F3796">
      <w:pPr>
        <w:spacing w:after="0" w:line="360" w:lineRule="auto"/>
        <w:rPr>
          <w:rFonts w:ascii="Times New Roman" w:hAnsi="Times New Roman" w:cs="Times New Roman"/>
          <w:sz w:val="24"/>
          <w:szCs w:val="24"/>
        </w:rPr>
      </w:pPr>
    </w:p>
    <w:p w:rsidR="009F3796" w:rsidRPr="009F3796" w:rsidRDefault="009F3796" w:rsidP="009F3796">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Chadyiwa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appellant’s legal practitioners</w:t>
      </w:r>
    </w:p>
    <w:p w:rsidR="009F3796" w:rsidRDefault="009F3796" w:rsidP="009F3796">
      <w:pPr>
        <w:spacing w:after="0" w:line="360" w:lineRule="auto"/>
        <w:rPr>
          <w:rFonts w:ascii="Times New Roman" w:hAnsi="Times New Roman" w:cs="Times New Roman"/>
          <w:sz w:val="24"/>
          <w:szCs w:val="24"/>
        </w:rPr>
      </w:pPr>
    </w:p>
    <w:p w:rsidR="009F3796" w:rsidRPr="009F3796" w:rsidRDefault="009F3796" w:rsidP="009F3796">
      <w:pPr>
        <w:spacing w:after="0" w:line="360" w:lineRule="auto"/>
        <w:rPr>
          <w:rFonts w:ascii="Times New Roman" w:hAnsi="Times New Roman" w:cs="Times New Roman"/>
          <w:sz w:val="24"/>
          <w:szCs w:val="24"/>
        </w:rPr>
      </w:pPr>
    </w:p>
    <w:p w:rsidR="00B779CF" w:rsidRDefault="00B779CF" w:rsidP="00B779CF">
      <w:pPr>
        <w:spacing w:after="0" w:line="360" w:lineRule="auto"/>
        <w:ind w:left="720"/>
        <w:rPr>
          <w:rFonts w:ascii="Times New Roman" w:hAnsi="Times New Roman" w:cs="Times New Roman"/>
          <w:sz w:val="24"/>
          <w:szCs w:val="24"/>
        </w:rPr>
      </w:pPr>
    </w:p>
    <w:p w:rsidR="006C502C" w:rsidRPr="00E41F81" w:rsidRDefault="006C502C" w:rsidP="00874606">
      <w:pPr>
        <w:spacing w:after="0" w:line="360" w:lineRule="auto"/>
        <w:ind w:firstLine="720"/>
        <w:rPr>
          <w:rFonts w:ascii="Times New Roman" w:hAnsi="Times New Roman" w:cs="Times New Roman"/>
          <w:sz w:val="24"/>
          <w:szCs w:val="24"/>
        </w:rPr>
      </w:pPr>
    </w:p>
    <w:p w:rsidR="009605ED" w:rsidRPr="009605ED" w:rsidRDefault="009605ED" w:rsidP="009605E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r>
    </w:p>
    <w:sectPr w:rsidR="009605ED" w:rsidRPr="009605ED" w:rsidSect="009F3796">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FDD" w:rsidRDefault="00C46FDD" w:rsidP="009F3796">
      <w:pPr>
        <w:spacing w:after="0" w:line="240" w:lineRule="auto"/>
      </w:pPr>
      <w:r>
        <w:separator/>
      </w:r>
    </w:p>
  </w:endnote>
  <w:endnote w:type="continuationSeparator" w:id="0">
    <w:p w:rsidR="00C46FDD" w:rsidRDefault="00C46FDD" w:rsidP="009F3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FDD" w:rsidRDefault="00C46FDD" w:rsidP="009F3796">
      <w:pPr>
        <w:spacing w:after="0" w:line="240" w:lineRule="auto"/>
      </w:pPr>
      <w:r>
        <w:separator/>
      </w:r>
    </w:p>
  </w:footnote>
  <w:footnote w:type="continuationSeparator" w:id="0">
    <w:p w:rsidR="00C46FDD" w:rsidRDefault="00C46FDD" w:rsidP="009F37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846290"/>
      <w:docPartObj>
        <w:docPartGallery w:val="Page Numbers (Top of Page)"/>
        <w:docPartUnique/>
      </w:docPartObj>
    </w:sdtPr>
    <w:sdtEndPr>
      <w:rPr>
        <w:noProof/>
      </w:rPr>
    </w:sdtEndPr>
    <w:sdtContent>
      <w:p w:rsidR="009F3796" w:rsidRDefault="009F3796">
        <w:pPr>
          <w:pStyle w:val="Header"/>
          <w:jc w:val="right"/>
          <w:rPr>
            <w:noProof/>
          </w:rPr>
        </w:pPr>
        <w:r>
          <w:fldChar w:fldCharType="begin"/>
        </w:r>
        <w:r>
          <w:instrText xml:space="preserve"> PAGE   \* MERGEFORMAT </w:instrText>
        </w:r>
        <w:r>
          <w:fldChar w:fldCharType="separate"/>
        </w:r>
        <w:r w:rsidR="00962EF2">
          <w:rPr>
            <w:noProof/>
          </w:rPr>
          <w:t>5</w:t>
        </w:r>
        <w:r>
          <w:rPr>
            <w:noProof/>
          </w:rPr>
          <w:fldChar w:fldCharType="end"/>
        </w:r>
      </w:p>
      <w:p w:rsidR="009F3796" w:rsidRDefault="009F3796">
        <w:pPr>
          <w:pStyle w:val="Header"/>
          <w:jc w:val="right"/>
          <w:rPr>
            <w:noProof/>
          </w:rPr>
        </w:pPr>
        <w:r>
          <w:rPr>
            <w:noProof/>
          </w:rPr>
          <w:t>JUDGMENT NO LC/H/</w:t>
        </w:r>
        <w:r w:rsidR="00C60C55">
          <w:rPr>
            <w:noProof/>
          </w:rPr>
          <w:t>261</w:t>
        </w:r>
        <w:r>
          <w:rPr>
            <w:noProof/>
          </w:rPr>
          <w:t>/2016</w:t>
        </w:r>
      </w:p>
      <w:p w:rsidR="009F3796" w:rsidRDefault="009F3796">
        <w:pPr>
          <w:pStyle w:val="Header"/>
          <w:jc w:val="right"/>
        </w:pPr>
        <w:r>
          <w:rPr>
            <w:noProof/>
          </w:rPr>
          <w:t>CASE NO  LC/234/2015</w:t>
        </w:r>
      </w:p>
    </w:sdtContent>
  </w:sdt>
  <w:p w:rsidR="009F3796" w:rsidRDefault="009F3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E026F"/>
    <w:multiLevelType w:val="hybridMultilevel"/>
    <w:tmpl w:val="86BC43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3086CD2"/>
    <w:multiLevelType w:val="hybridMultilevel"/>
    <w:tmpl w:val="A6C698D8"/>
    <w:lvl w:ilvl="0" w:tplc="698CB0C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34EC7C00"/>
    <w:multiLevelType w:val="hybridMultilevel"/>
    <w:tmpl w:val="8E1C74BE"/>
    <w:lvl w:ilvl="0" w:tplc="33C6A7FC">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0F141D9"/>
    <w:multiLevelType w:val="hybridMultilevel"/>
    <w:tmpl w:val="9C5AC9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4D915BD"/>
    <w:multiLevelType w:val="hybridMultilevel"/>
    <w:tmpl w:val="76B6B9A8"/>
    <w:lvl w:ilvl="0" w:tplc="60622C0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5ED"/>
    <w:rsid w:val="00026001"/>
    <w:rsid w:val="000372D9"/>
    <w:rsid w:val="00200FAA"/>
    <w:rsid w:val="00273C8A"/>
    <w:rsid w:val="00301305"/>
    <w:rsid w:val="00547DB9"/>
    <w:rsid w:val="006C502C"/>
    <w:rsid w:val="00703510"/>
    <w:rsid w:val="0074187F"/>
    <w:rsid w:val="00762D07"/>
    <w:rsid w:val="00874606"/>
    <w:rsid w:val="009605ED"/>
    <w:rsid w:val="00962EF2"/>
    <w:rsid w:val="009F3796"/>
    <w:rsid w:val="009F43B7"/>
    <w:rsid w:val="00B101FC"/>
    <w:rsid w:val="00B779CF"/>
    <w:rsid w:val="00B84B36"/>
    <w:rsid w:val="00C46FDD"/>
    <w:rsid w:val="00C60C55"/>
    <w:rsid w:val="00E41F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1FC"/>
    <w:pPr>
      <w:ind w:left="720"/>
      <w:contextualSpacing/>
    </w:pPr>
  </w:style>
  <w:style w:type="paragraph" w:styleId="Header">
    <w:name w:val="header"/>
    <w:basedOn w:val="Normal"/>
    <w:link w:val="HeaderChar"/>
    <w:uiPriority w:val="99"/>
    <w:unhideWhenUsed/>
    <w:rsid w:val="009F3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796"/>
  </w:style>
  <w:style w:type="paragraph" w:styleId="Footer">
    <w:name w:val="footer"/>
    <w:basedOn w:val="Normal"/>
    <w:link w:val="FooterChar"/>
    <w:uiPriority w:val="99"/>
    <w:unhideWhenUsed/>
    <w:rsid w:val="009F3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7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1FC"/>
    <w:pPr>
      <w:ind w:left="720"/>
      <w:contextualSpacing/>
    </w:pPr>
  </w:style>
  <w:style w:type="paragraph" w:styleId="Header">
    <w:name w:val="header"/>
    <w:basedOn w:val="Normal"/>
    <w:link w:val="HeaderChar"/>
    <w:uiPriority w:val="99"/>
    <w:unhideWhenUsed/>
    <w:rsid w:val="009F3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796"/>
  </w:style>
  <w:style w:type="paragraph" w:styleId="Footer">
    <w:name w:val="footer"/>
    <w:basedOn w:val="Normal"/>
    <w:link w:val="FooterChar"/>
    <w:uiPriority w:val="99"/>
    <w:unhideWhenUsed/>
    <w:rsid w:val="009F3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5</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8</cp:revision>
  <cp:lastPrinted>2016-04-29T07:06:00Z</cp:lastPrinted>
  <dcterms:created xsi:type="dcterms:W3CDTF">2016-04-12T09:57:00Z</dcterms:created>
  <dcterms:modified xsi:type="dcterms:W3CDTF">2016-05-10T14:03:00Z</dcterms:modified>
</cp:coreProperties>
</file>