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878" w:rsidRPr="008C4B15" w:rsidRDefault="00B87878" w:rsidP="00E71E81">
      <w:pPr>
        <w:tabs>
          <w:tab w:val="left" w:pos="4962"/>
        </w:tabs>
        <w:spacing w:after="0" w:line="360" w:lineRule="auto"/>
        <w:jc w:val="both"/>
        <w:rPr>
          <w:rFonts w:ascii="Tahoma" w:hAnsi="Tahoma" w:cs="Tahoma"/>
          <w:b/>
          <w:sz w:val="24"/>
          <w:szCs w:val="24"/>
        </w:rPr>
      </w:pPr>
      <w:bookmarkStart w:id="0" w:name="_GoBack"/>
      <w:bookmarkEnd w:id="0"/>
      <w:r w:rsidRPr="008C4B15">
        <w:rPr>
          <w:rFonts w:ascii="Tahoma" w:hAnsi="Tahoma" w:cs="Tahoma"/>
          <w:b/>
          <w:sz w:val="24"/>
          <w:szCs w:val="24"/>
        </w:rPr>
        <w:t>IN THE LABOUR COURT OF ZIMBABWE</w:t>
      </w:r>
      <w:r w:rsidRPr="008C4B15">
        <w:rPr>
          <w:rFonts w:ascii="Tahoma" w:hAnsi="Tahoma" w:cs="Tahoma"/>
          <w:b/>
          <w:sz w:val="24"/>
          <w:szCs w:val="24"/>
        </w:rPr>
        <w:tab/>
      </w:r>
      <w:r w:rsidR="00DE2342">
        <w:rPr>
          <w:rFonts w:ascii="Tahoma" w:hAnsi="Tahoma" w:cs="Tahoma"/>
          <w:b/>
          <w:sz w:val="24"/>
          <w:szCs w:val="24"/>
        </w:rPr>
        <w:t xml:space="preserve"> </w:t>
      </w:r>
      <w:r w:rsidR="00E71E81">
        <w:rPr>
          <w:rFonts w:ascii="Tahoma" w:hAnsi="Tahoma" w:cs="Tahoma"/>
          <w:b/>
          <w:sz w:val="24"/>
          <w:szCs w:val="24"/>
        </w:rPr>
        <w:t xml:space="preserve">  </w:t>
      </w:r>
      <w:r w:rsidRPr="008C4B15">
        <w:rPr>
          <w:rFonts w:ascii="Tahoma" w:hAnsi="Tahoma" w:cs="Tahoma"/>
          <w:b/>
          <w:sz w:val="24"/>
          <w:szCs w:val="24"/>
        </w:rPr>
        <w:t>JUDGMENT NO LC/H/</w:t>
      </w:r>
      <w:r w:rsidR="00E71E81">
        <w:rPr>
          <w:rFonts w:ascii="Tahoma" w:hAnsi="Tahoma" w:cs="Tahoma"/>
          <w:b/>
          <w:sz w:val="24"/>
          <w:szCs w:val="24"/>
        </w:rPr>
        <w:t>338</w:t>
      </w:r>
      <w:r w:rsidRPr="008C4B15">
        <w:rPr>
          <w:rFonts w:ascii="Tahoma" w:hAnsi="Tahoma" w:cs="Tahoma"/>
          <w:b/>
          <w:sz w:val="24"/>
          <w:szCs w:val="24"/>
        </w:rPr>
        <w:t>/</w:t>
      </w:r>
      <w:r w:rsidR="008914C8">
        <w:rPr>
          <w:rFonts w:ascii="Tahoma" w:hAnsi="Tahoma" w:cs="Tahoma"/>
          <w:b/>
          <w:sz w:val="24"/>
          <w:szCs w:val="24"/>
        </w:rPr>
        <w:t>20</w:t>
      </w:r>
      <w:r w:rsidRPr="008C4B15">
        <w:rPr>
          <w:rFonts w:ascii="Tahoma" w:hAnsi="Tahoma" w:cs="Tahoma"/>
          <w:b/>
          <w:sz w:val="24"/>
          <w:szCs w:val="24"/>
        </w:rPr>
        <w:t>14</w:t>
      </w:r>
    </w:p>
    <w:p w:rsidR="00B87878" w:rsidRDefault="00B87878" w:rsidP="00E71E81">
      <w:pPr>
        <w:spacing w:after="0" w:line="360" w:lineRule="auto"/>
        <w:jc w:val="both"/>
        <w:rPr>
          <w:rFonts w:ascii="Tahoma" w:hAnsi="Tahoma" w:cs="Tahoma"/>
          <w:b/>
        </w:rPr>
      </w:pPr>
      <w:r w:rsidRPr="008C4B15">
        <w:rPr>
          <w:rFonts w:ascii="Tahoma" w:hAnsi="Tahoma" w:cs="Tahoma"/>
          <w:b/>
          <w:sz w:val="24"/>
          <w:szCs w:val="24"/>
        </w:rPr>
        <w:t>HARARE</w:t>
      </w:r>
      <w:r w:rsidR="008C4B15" w:rsidRPr="008C4B15">
        <w:rPr>
          <w:rFonts w:ascii="Tahoma" w:hAnsi="Tahoma" w:cs="Tahoma"/>
          <w:b/>
          <w:sz w:val="24"/>
          <w:szCs w:val="24"/>
        </w:rPr>
        <w:t>,</w:t>
      </w:r>
      <w:r w:rsidRPr="008C4B15">
        <w:rPr>
          <w:rFonts w:ascii="Tahoma" w:hAnsi="Tahoma" w:cs="Tahoma"/>
          <w:b/>
          <w:sz w:val="24"/>
          <w:szCs w:val="24"/>
        </w:rPr>
        <w:t xml:space="preserve"> 30 </w:t>
      </w:r>
      <w:r w:rsidR="008C4B15" w:rsidRPr="008C4B15">
        <w:rPr>
          <w:rFonts w:ascii="Tahoma" w:hAnsi="Tahoma" w:cs="Tahoma"/>
          <w:b/>
          <w:sz w:val="24"/>
          <w:szCs w:val="24"/>
        </w:rPr>
        <w:t>MA</w:t>
      </w:r>
      <w:r w:rsidR="0087176F">
        <w:rPr>
          <w:rFonts w:ascii="Tahoma" w:hAnsi="Tahoma" w:cs="Tahoma"/>
          <w:b/>
          <w:sz w:val="24"/>
          <w:szCs w:val="24"/>
        </w:rPr>
        <w:t>Y</w:t>
      </w:r>
      <w:r w:rsidR="008C4B15" w:rsidRPr="008C4B15">
        <w:rPr>
          <w:rFonts w:ascii="Tahoma" w:hAnsi="Tahoma" w:cs="Tahoma"/>
          <w:b/>
          <w:sz w:val="24"/>
          <w:szCs w:val="24"/>
        </w:rPr>
        <w:t>,</w:t>
      </w:r>
      <w:r w:rsidRPr="008C4B15">
        <w:rPr>
          <w:rFonts w:ascii="Tahoma" w:hAnsi="Tahoma" w:cs="Tahoma"/>
          <w:b/>
          <w:sz w:val="24"/>
          <w:szCs w:val="24"/>
        </w:rPr>
        <w:t xml:space="preserve"> 2014</w:t>
      </w:r>
      <w:r w:rsidR="00E71E81">
        <w:rPr>
          <w:rFonts w:ascii="Tahoma" w:hAnsi="Tahoma" w:cs="Tahoma"/>
          <w:b/>
          <w:sz w:val="24"/>
          <w:szCs w:val="24"/>
        </w:rPr>
        <w:t xml:space="preserve"> &amp;</w:t>
      </w:r>
      <w:r w:rsidR="0087176F">
        <w:rPr>
          <w:rFonts w:ascii="Tahoma" w:hAnsi="Tahoma" w:cs="Tahoma"/>
          <w:b/>
          <w:sz w:val="24"/>
          <w:szCs w:val="24"/>
        </w:rPr>
        <w:t xml:space="preserve"> 20 JUNE 2014</w:t>
      </w:r>
      <w:r w:rsidR="008914C8">
        <w:rPr>
          <w:rFonts w:ascii="Tahoma" w:hAnsi="Tahoma" w:cs="Tahoma"/>
          <w:b/>
          <w:sz w:val="24"/>
          <w:szCs w:val="24"/>
        </w:rPr>
        <w:tab/>
        <w:t xml:space="preserve">    </w:t>
      </w:r>
      <w:r w:rsidRPr="008C4B15">
        <w:rPr>
          <w:rFonts w:ascii="Tahoma" w:hAnsi="Tahoma" w:cs="Tahoma"/>
          <w:b/>
        </w:rPr>
        <w:t>CASE NO LC/CON/H/45/</w:t>
      </w:r>
      <w:r w:rsidR="008914C8">
        <w:rPr>
          <w:rFonts w:ascii="Tahoma" w:hAnsi="Tahoma" w:cs="Tahoma"/>
          <w:b/>
        </w:rPr>
        <w:t>20</w:t>
      </w:r>
      <w:r w:rsidRPr="008C4B15">
        <w:rPr>
          <w:rFonts w:ascii="Tahoma" w:hAnsi="Tahoma" w:cs="Tahoma"/>
          <w:b/>
        </w:rPr>
        <w:t>14</w:t>
      </w:r>
    </w:p>
    <w:p w:rsidR="008C4B15" w:rsidRPr="008C4B15" w:rsidRDefault="008C4B15" w:rsidP="008C4B15">
      <w:pPr>
        <w:spacing w:after="0" w:line="240" w:lineRule="auto"/>
        <w:jc w:val="both"/>
        <w:rPr>
          <w:rFonts w:ascii="Tahoma" w:hAnsi="Tahoma" w:cs="Tahoma"/>
          <w:b/>
          <w:sz w:val="24"/>
          <w:szCs w:val="24"/>
        </w:rPr>
      </w:pPr>
    </w:p>
    <w:p w:rsidR="008C4B15" w:rsidRPr="008C4B15" w:rsidRDefault="008C4B15" w:rsidP="008C4B15">
      <w:pPr>
        <w:spacing w:after="0" w:line="240" w:lineRule="auto"/>
        <w:jc w:val="both"/>
        <w:rPr>
          <w:rFonts w:ascii="Tahoma" w:hAnsi="Tahoma" w:cs="Tahoma"/>
          <w:b/>
          <w:sz w:val="24"/>
          <w:szCs w:val="24"/>
        </w:rPr>
      </w:pPr>
    </w:p>
    <w:p w:rsidR="00B87878" w:rsidRPr="008C4B15" w:rsidRDefault="00B87878" w:rsidP="008C4B15">
      <w:pPr>
        <w:spacing w:after="0" w:line="240" w:lineRule="auto"/>
        <w:jc w:val="both"/>
        <w:rPr>
          <w:rFonts w:ascii="Tahoma" w:hAnsi="Tahoma" w:cs="Tahoma"/>
          <w:sz w:val="24"/>
          <w:szCs w:val="24"/>
        </w:rPr>
      </w:pPr>
      <w:r w:rsidRPr="008C4B15">
        <w:rPr>
          <w:rFonts w:ascii="Tahoma" w:hAnsi="Tahoma" w:cs="Tahoma"/>
          <w:sz w:val="24"/>
          <w:szCs w:val="24"/>
        </w:rPr>
        <w:t>In the matter between</w:t>
      </w:r>
    </w:p>
    <w:p w:rsidR="00B87878" w:rsidRDefault="00B87878" w:rsidP="008C4B15">
      <w:pPr>
        <w:spacing w:after="0" w:line="240" w:lineRule="auto"/>
        <w:jc w:val="both"/>
        <w:rPr>
          <w:rFonts w:ascii="Tahoma" w:hAnsi="Tahoma" w:cs="Tahoma"/>
          <w:b/>
          <w:sz w:val="24"/>
          <w:szCs w:val="24"/>
        </w:rPr>
      </w:pPr>
    </w:p>
    <w:p w:rsidR="008C4B15" w:rsidRDefault="008C4B15" w:rsidP="008C4B15">
      <w:pPr>
        <w:spacing w:after="0" w:line="240" w:lineRule="auto"/>
        <w:jc w:val="both"/>
        <w:rPr>
          <w:rFonts w:ascii="Tahoma" w:hAnsi="Tahoma" w:cs="Tahoma"/>
          <w:b/>
          <w:sz w:val="24"/>
          <w:szCs w:val="24"/>
        </w:rPr>
      </w:pPr>
    </w:p>
    <w:p w:rsidR="00B87878" w:rsidRDefault="00B87878" w:rsidP="008C4B15">
      <w:pPr>
        <w:spacing w:after="0" w:line="240" w:lineRule="auto"/>
        <w:jc w:val="both"/>
        <w:rPr>
          <w:rFonts w:ascii="Tahoma" w:hAnsi="Tahoma" w:cs="Tahoma"/>
          <w:b/>
          <w:sz w:val="24"/>
          <w:szCs w:val="24"/>
        </w:rPr>
      </w:pPr>
      <w:r w:rsidRPr="008C4B15">
        <w:rPr>
          <w:rFonts w:ascii="Tahoma" w:hAnsi="Tahoma" w:cs="Tahoma"/>
          <w:b/>
          <w:sz w:val="24"/>
          <w:szCs w:val="24"/>
        </w:rPr>
        <w:t>TAPFUMANEYI GORDON</w:t>
      </w:r>
      <w:r w:rsidRPr="008C4B15">
        <w:rPr>
          <w:rFonts w:ascii="Tahoma" w:hAnsi="Tahoma" w:cs="Tahoma"/>
          <w:b/>
          <w:sz w:val="24"/>
          <w:szCs w:val="24"/>
        </w:rPr>
        <w:tab/>
      </w:r>
      <w:r w:rsidRPr="008C4B15">
        <w:rPr>
          <w:rFonts w:ascii="Tahoma" w:hAnsi="Tahoma" w:cs="Tahoma"/>
          <w:b/>
          <w:sz w:val="24"/>
          <w:szCs w:val="24"/>
        </w:rPr>
        <w:tab/>
      </w:r>
      <w:r w:rsidRPr="008C4B15">
        <w:rPr>
          <w:rFonts w:ascii="Tahoma" w:hAnsi="Tahoma" w:cs="Tahoma"/>
          <w:b/>
          <w:sz w:val="24"/>
          <w:szCs w:val="24"/>
        </w:rPr>
        <w:tab/>
      </w:r>
      <w:r w:rsidRPr="008C4B15">
        <w:rPr>
          <w:rFonts w:ascii="Tahoma" w:hAnsi="Tahoma" w:cs="Tahoma"/>
          <w:b/>
          <w:sz w:val="24"/>
          <w:szCs w:val="24"/>
        </w:rPr>
        <w:tab/>
      </w:r>
      <w:r w:rsidRPr="008C4B15">
        <w:rPr>
          <w:rFonts w:ascii="Tahoma" w:hAnsi="Tahoma" w:cs="Tahoma"/>
          <w:b/>
          <w:sz w:val="24"/>
          <w:szCs w:val="24"/>
        </w:rPr>
        <w:tab/>
      </w:r>
      <w:r w:rsidRPr="008C4B15">
        <w:rPr>
          <w:rFonts w:ascii="Tahoma" w:hAnsi="Tahoma" w:cs="Tahoma"/>
          <w:b/>
          <w:sz w:val="24"/>
          <w:szCs w:val="24"/>
        </w:rPr>
        <w:tab/>
      </w:r>
      <w:r w:rsidR="00E71E81">
        <w:rPr>
          <w:rFonts w:ascii="Tahoma" w:hAnsi="Tahoma" w:cs="Tahoma"/>
          <w:b/>
          <w:sz w:val="24"/>
          <w:szCs w:val="24"/>
        </w:rPr>
        <w:t xml:space="preserve">   </w:t>
      </w:r>
      <w:r w:rsidRPr="008C4B15">
        <w:rPr>
          <w:rFonts w:ascii="Tahoma" w:hAnsi="Tahoma" w:cs="Tahoma"/>
          <w:b/>
          <w:sz w:val="24"/>
          <w:szCs w:val="24"/>
        </w:rPr>
        <w:t>APPELLANT</w:t>
      </w:r>
    </w:p>
    <w:p w:rsidR="008C4B15" w:rsidRPr="008C4B15" w:rsidRDefault="008C4B15" w:rsidP="008C4B15">
      <w:pPr>
        <w:spacing w:after="0" w:line="240" w:lineRule="auto"/>
        <w:jc w:val="both"/>
        <w:rPr>
          <w:rFonts w:ascii="Tahoma" w:hAnsi="Tahoma" w:cs="Tahoma"/>
          <w:b/>
          <w:sz w:val="24"/>
          <w:szCs w:val="24"/>
        </w:rPr>
      </w:pPr>
    </w:p>
    <w:p w:rsidR="00B87878" w:rsidRPr="00E71E81" w:rsidRDefault="00B87878" w:rsidP="008C4B15">
      <w:pPr>
        <w:spacing w:after="0" w:line="240" w:lineRule="auto"/>
        <w:jc w:val="both"/>
        <w:rPr>
          <w:rFonts w:ascii="Tahoma" w:hAnsi="Tahoma" w:cs="Tahoma"/>
          <w:b/>
          <w:sz w:val="24"/>
          <w:szCs w:val="24"/>
        </w:rPr>
      </w:pPr>
      <w:r w:rsidRPr="00E71E81">
        <w:rPr>
          <w:rFonts w:ascii="Tahoma" w:hAnsi="Tahoma" w:cs="Tahoma"/>
          <w:b/>
          <w:sz w:val="24"/>
          <w:szCs w:val="24"/>
        </w:rPr>
        <w:t>A</w:t>
      </w:r>
      <w:r w:rsidR="00E71E81" w:rsidRPr="00E71E81">
        <w:rPr>
          <w:rFonts w:ascii="Tahoma" w:hAnsi="Tahoma" w:cs="Tahoma"/>
          <w:b/>
          <w:sz w:val="24"/>
          <w:szCs w:val="24"/>
        </w:rPr>
        <w:t>ND</w:t>
      </w:r>
    </w:p>
    <w:p w:rsidR="008C4B15" w:rsidRPr="008C4B15" w:rsidRDefault="008C4B15" w:rsidP="008C4B15">
      <w:pPr>
        <w:spacing w:after="0" w:line="240" w:lineRule="auto"/>
        <w:jc w:val="both"/>
        <w:rPr>
          <w:rFonts w:ascii="Tahoma" w:hAnsi="Tahoma" w:cs="Tahoma"/>
          <w:b/>
          <w:sz w:val="24"/>
          <w:szCs w:val="24"/>
        </w:rPr>
      </w:pPr>
    </w:p>
    <w:p w:rsidR="00B87878" w:rsidRPr="008C4B15" w:rsidRDefault="00B87878" w:rsidP="008C4B15">
      <w:pPr>
        <w:spacing w:after="0" w:line="240" w:lineRule="auto"/>
        <w:jc w:val="both"/>
        <w:rPr>
          <w:rFonts w:ascii="Tahoma" w:hAnsi="Tahoma" w:cs="Tahoma"/>
          <w:b/>
          <w:sz w:val="24"/>
          <w:szCs w:val="24"/>
        </w:rPr>
      </w:pPr>
      <w:r w:rsidRPr="008C4B15">
        <w:rPr>
          <w:rFonts w:ascii="Tahoma" w:hAnsi="Tahoma" w:cs="Tahoma"/>
          <w:b/>
          <w:sz w:val="24"/>
          <w:szCs w:val="24"/>
        </w:rPr>
        <w:t>ORT PRINTING SERVICES</w:t>
      </w:r>
      <w:r w:rsidRPr="008C4B15">
        <w:rPr>
          <w:rFonts w:ascii="Tahoma" w:hAnsi="Tahoma" w:cs="Tahoma"/>
          <w:b/>
          <w:sz w:val="24"/>
          <w:szCs w:val="24"/>
        </w:rPr>
        <w:tab/>
      </w:r>
      <w:r w:rsidRPr="008C4B15">
        <w:rPr>
          <w:rFonts w:ascii="Tahoma" w:hAnsi="Tahoma" w:cs="Tahoma"/>
          <w:b/>
          <w:sz w:val="24"/>
          <w:szCs w:val="24"/>
        </w:rPr>
        <w:tab/>
      </w:r>
      <w:r w:rsidRPr="008C4B15">
        <w:rPr>
          <w:rFonts w:ascii="Tahoma" w:hAnsi="Tahoma" w:cs="Tahoma"/>
          <w:b/>
          <w:sz w:val="24"/>
          <w:szCs w:val="24"/>
        </w:rPr>
        <w:tab/>
      </w:r>
      <w:r w:rsidRPr="008C4B15">
        <w:rPr>
          <w:rFonts w:ascii="Tahoma" w:hAnsi="Tahoma" w:cs="Tahoma"/>
          <w:b/>
          <w:sz w:val="24"/>
          <w:szCs w:val="24"/>
        </w:rPr>
        <w:tab/>
      </w:r>
      <w:r w:rsidRPr="008C4B15">
        <w:rPr>
          <w:rFonts w:ascii="Tahoma" w:hAnsi="Tahoma" w:cs="Tahoma"/>
          <w:b/>
          <w:sz w:val="24"/>
          <w:szCs w:val="24"/>
        </w:rPr>
        <w:tab/>
      </w:r>
      <w:r w:rsidRPr="008C4B15">
        <w:rPr>
          <w:rFonts w:ascii="Tahoma" w:hAnsi="Tahoma" w:cs="Tahoma"/>
          <w:b/>
          <w:sz w:val="24"/>
          <w:szCs w:val="24"/>
        </w:rPr>
        <w:tab/>
        <w:t>RESPONDENT</w:t>
      </w:r>
    </w:p>
    <w:p w:rsidR="00B87878" w:rsidRDefault="00B87878" w:rsidP="008C4B15">
      <w:pPr>
        <w:spacing w:after="0" w:line="240" w:lineRule="auto"/>
        <w:jc w:val="both"/>
        <w:rPr>
          <w:rFonts w:ascii="Tahoma" w:hAnsi="Tahoma" w:cs="Tahoma"/>
          <w:b/>
          <w:sz w:val="24"/>
          <w:szCs w:val="24"/>
        </w:rPr>
      </w:pPr>
    </w:p>
    <w:p w:rsidR="008C4B15" w:rsidRDefault="008C4B15" w:rsidP="008C4B15">
      <w:pPr>
        <w:spacing w:after="0" w:line="240" w:lineRule="auto"/>
        <w:jc w:val="both"/>
        <w:rPr>
          <w:rFonts w:ascii="Tahoma" w:hAnsi="Tahoma" w:cs="Tahoma"/>
          <w:b/>
          <w:sz w:val="24"/>
          <w:szCs w:val="24"/>
        </w:rPr>
      </w:pPr>
    </w:p>
    <w:p w:rsidR="00B87878" w:rsidRDefault="00B87878" w:rsidP="008C4B15">
      <w:pPr>
        <w:spacing w:after="0" w:line="240" w:lineRule="auto"/>
        <w:jc w:val="both"/>
        <w:rPr>
          <w:rFonts w:ascii="Tahoma" w:hAnsi="Tahoma" w:cs="Tahoma"/>
          <w:sz w:val="24"/>
          <w:szCs w:val="24"/>
        </w:rPr>
      </w:pPr>
      <w:r w:rsidRPr="008C4B15">
        <w:rPr>
          <w:rFonts w:ascii="Tahoma" w:hAnsi="Tahoma" w:cs="Tahoma"/>
          <w:sz w:val="24"/>
          <w:szCs w:val="24"/>
        </w:rPr>
        <w:t xml:space="preserve">Before The Honourable B.T. </w:t>
      </w:r>
      <w:proofErr w:type="spellStart"/>
      <w:r w:rsidRPr="008C4B15">
        <w:rPr>
          <w:rFonts w:ascii="Tahoma" w:hAnsi="Tahoma" w:cs="Tahoma"/>
          <w:sz w:val="24"/>
          <w:szCs w:val="24"/>
        </w:rPr>
        <w:t>Chivizhe</w:t>
      </w:r>
      <w:proofErr w:type="spellEnd"/>
      <w:r w:rsidRPr="008C4B15">
        <w:rPr>
          <w:rFonts w:ascii="Tahoma" w:hAnsi="Tahoma" w:cs="Tahoma"/>
          <w:sz w:val="24"/>
          <w:szCs w:val="24"/>
        </w:rPr>
        <w:t>, Judge</w:t>
      </w:r>
    </w:p>
    <w:p w:rsidR="0033333F" w:rsidRDefault="0033333F" w:rsidP="008C4B15">
      <w:pPr>
        <w:spacing w:after="0" w:line="240" w:lineRule="auto"/>
        <w:jc w:val="both"/>
        <w:rPr>
          <w:rFonts w:ascii="Tahoma" w:hAnsi="Tahoma" w:cs="Tahoma"/>
          <w:sz w:val="24"/>
          <w:szCs w:val="24"/>
        </w:rPr>
      </w:pPr>
    </w:p>
    <w:p w:rsidR="00B87878" w:rsidRPr="008C4B15" w:rsidRDefault="00B87878" w:rsidP="008C4B15">
      <w:pPr>
        <w:spacing w:after="0" w:line="360" w:lineRule="auto"/>
        <w:ind w:left="2880" w:hanging="2880"/>
        <w:jc w:val="both"/>
        <w:rPr>
          <w:rFonts w:ascii="Tahoma" w:hAnsi="Tahoma" w:cs="Tahoma"/>
          <w:b/>
          <w:sz w:val="24"/>
          <w:szCs w:val="24"/>
        </w:rPr>
      </w:pPr>
      <w:r w:rsidRPr="008C4B15">
        <w:rPr>
          <w:rFonts w:ascii="Tahoma" w:hAnsi="Tahoma" w:cs="Tahoma"/>
          <w:b/>
          <w:sz w:val="24"/>
          <w:szCs w:val="24"/>
        </w:rPr>
        <w:t>For The Appellant</w:t>
      </w:r>
      <w:r w:rsidRPr="008C4B15">
        <w:rPr>
          <w:rFonts w:ascii="Tahoma" w:hAnsi="Tahoma" w:cs="Tahoma"/>
          <w:b/>
          <w:sz w:val="24"/>
          <w:szCs w:val="24"/>
        </w:rPr>
        <w:tab/>
        <w:t xml:space="preserve">M. </w:t>
      </w:r>
      <w:proofErr w:type="spellStart"/>
      <w:proofErr w:type="gramStart"/>
      <w:r w:rsidRPr="008C4B15">
        <w:rPr>
          <w:rFonts w:ascii="Tahoma" w:hAnsi="Tahoma" w:cs="Tahoma"/>
          <w:b/>
          <w:sz w:val="24"/>
          <w:szCs w:val="24"/>
        </w:rPr>
        <w:t>Chimhuka</w:t>
      </w:r>
      <w:proofErr w:type="spellEnd"/>
      <w:r w:rsidRPr="008C4B15">
        <w:rPr>
          <w:rFonts w:ascii="Tahoma" w:hAnsi="Tahoma" w:cs="Tahoma"/>
          <w:b/>
          <w:sz w:val="24"/>
          <w:szCs w:val="24"/>
        </w:rPr>
        <w:t xml:space="preserve">  </w:t>
      </w:r>
      <w:r w:rsidR="008C4B15">
        <w:rPr>
          <w:rFonts w:ascii="Tahoma" w:hAnsi="Tahoma" w:cs="Tahoma"/>
          <w:b/>
          <w:sz w:val="24"/>
          <w:szCs w:val="24"/>
        </w:rPr>
        <w:t>(</w:t>
      </w:r>
      <w:proofErr w:type="gramEnd"/>
      <w:r w:rsidRPr="008C4B15">
        <w:rPr>
          <w:rFonts w:ascii="Tahoma" w:hAnsi="Tahoma" w:cs="Tahoma"/>
          <w:b/>
          <w:sz w:val="24"/>
          <w:szCs w:val="24"/>
        </w:rPr>
        <w:t>Trade Unionist</w:t>
      </w:r>
      <w:r w:rsidR="008C4B15">
        <w:rPr>
          <w:rFonts w:ascii="Tahoma" w:hAnsi="Tahoma" w:cs="Tahoma"/>
          <w:b/>
          <w:sz w:val="24"/>
          <w:szCs w:val="24"/>
        </w:rPr>
        <w:t>)</w:t>
      </w:r>
    </w:p>
    <w:p w:rsidR="00B87878" w:rsidRPr="008C4B15" w:rsidRDefault="00B87878" w:rsidP="008C4B15">
      <w:pPr>
        <w:spacing w:after="0" w:line="360" w:lineRule="auto"/>
        <w:jc w:val="both"/>
        <w:rPr>
          <w:rFonts w:ascii="Tahoma" w:hAnsi="Tahoma" w:cs="Tahoma"/>
          <w:b/>
          <w:sz w:val="24"/>
          <w:szCs w:val="24"/>
        </w:rPr>
      </w:pPr>
      <w:r w:rsidRPr="008C4B15">
        <w:rPr>
          <w:rFonts w:ascii="Tahoma" w:hAnsi="Tahoma" w:cs="Tahoma"/>
          <w:b/>
          <w:sz w:val="24"/>
          <w:szCs w:val="24"/>
        </w:rPr>
        <w:t>For The Respondent</w:t>
      </w:r>
      <w:r w:rsidRPr="008C4B15">
        <w:rPr>
          <w:rFonts w:ascii="Tahoma" w:hAnsi="Tahoma" w:cs="Tahoma"/>
          <w:b/>
          <w:sz w:val="24"/>
          <w:szCs w:val="24"/>
        </w:rPr>
        <w:tab/>
        <w:t xml:space="preserve">S. </w:t>
      </w:r>
      <w:proofErr w:type="spellStart"/>
      <w:r w:rsidRPr="008C4B15">
        <w:rPr>
          <w:rFonts w:ascii="Tahoma" w:hAnsi="Tahoma" w:cs="Tahoma"/>
          <w:b/>
          <w:sz w:val="24"/>
          <w:szCs w:val="24"/>
        </w:rPr>
        <w:t>Hofisi</w:t>
      </w:r>
      <w:proofErr w:type="spellEnd"/>
      <w:r w:rsidRPr="008C4B15">
        <w:rPr>
          <w:rFonts w:ascii="Tahoma" w:hAnsi="Tahoma" w:cs="Tahoma"/>
          <w:b/>
          <w:sz w:val="24"/>
          <w:szCs w:val="24"/>
        </w:rPr>
        <w:t xml:space="preserve">  </w:t>
      </w:r>
      <w:r w:rsidR="008C4B15">
        <w:rPr>
          <w:rFonts w:ascii="Tahoma" w:hAnsi="Tahoma" w:cs="Tahoma"/>
          <w:b/>
          <w:sz w:val="24"/>
          <w:szCs w:val="24"/>
        </w:rPr>
        <w:t xml:space="preserve"> (</w:t>
      </w:r>
      <w:r w:rsidRPr="008C4B15">
        <w:rPr>
          <w:rFonts w:ascii="Tahoma" w:hAnsi="Tahoma" w:cs="Tahoma"/>
          <w:b/>
          <w:sz w:val="24"/>
          <w:szCs w:val="24"/>
        </w:rPr>
        <w:t>Legal Practitioner</w:t>
      </w:r>
      <w:r w:rsidR="008C4B15">
        <w:rPr>
          <w:rFonts w:ascii="Tahoma" w:hAnsi="Tahoma" w:cs="Tahoma"/>
          <w:b/>
          <w:sz w:val="24"/>
          <w:szCs w:val="24"/>
        </w:rPr>
        <w:t>)</w:t>
      </w:r>
    </w:p>
    <w:p w:rsidR="00B87878" w:rsidRDefault="00B87878" w:rsidP="008C4B15">
      <w:pPr>
        <w:spacing w:after="0" w:line="240" w:lineRule="auto"/>
        <w:jc w:val="both"/>
        <w:rPr>
          <w:rFonts w:ascii="Tahoma" w:hAnsi="Tahoma" w:cs="Tahoma"/>
          <w:b/>
          <w:sz w:val="24"/>
          <w:szCs w:val="24"/>
        </w:rPr>
      </w:pPr>
    </w:p>
    <w:p w:rsidR="00967D79" w:rsidRDefault="00967D79" w:rsidP="008C4B15">
      <w:pPr>
        <w:spacing w:after="0" w:line="240" w:lineRule="auto"/>
        <w:jc w:val="both"/>
        <w:rPr>
          <w:rFonts w:ascii="Tahoma" w:hAnsi="Tahoma" w:cs="Tahoma"/>
          <w:b/>
          <w:sz w:val="24"/>
          <w:szCs w:val="24"/>
        </w:rPr>
      </w:pPr>
    </w:p>
    <w:p w:rsidR="00B87878" w:rsidRPr="00967D79" w:rsidRDefault="00967D79" w:rsidP="008C4B15">
      <w:pPr>
        <w:spacing w:after="0" w:line="240" w:lineRule="auto"/>
        <w:jc w:val="center"/>
        <w:rPr>
          <w:rFonts w:ascii="Tahoma" w:hAnsi="Tahoma" w:cs="Tahoma"/>
          <w:b/>
          <w:sz w:val="24"/>
          <w:szCs w:val="24"/>
          <w:u w:val="single"/>
        </w:rPr>
      </w:pPr>
      <w:r w:rsidRPr="00967D79">
        <w:rPr>
          <w:rFonts w:ascii="Tahoma" w:hAnsi="Tahoma" w:cs="Tahoma"/>
          <w:b/>
          <w:sz w:val="24"/>
          <w:szCs w:val="24"/>
          <w:u w:val="single"/>
        </w:rPr>
        <w:t>REASONS FOR JUDGMENT</w:t>
      </w:r>
    </w:p>
    <w:p w:rsidR="00967D79" w:rsidRDefault="00967D79" w:rsidP="008C4B15">
      <w:pPr>
        <w:spacing w:after="0" w:line="240" w:lineRule="auto"/>
        <w:jc w:val="both"/>
        <w:rPr>
          <w:rFonts w:ascii="Tahoma" w:hAnsi="Tahoma" w:cs="Tahoma"/>
          <w:b/>
          <w:sz w:val="24"/>
          <w:szCs w:val="24"/>
        </w:rPr>
      </w:pPr>
    </w:p>
    <w:p w:rsidR="00967D79" w:rsidRDefault="00967D79" w:rsidP="008C4B15">
      <w:pPr>
        <w:spacing w:after="0" w:line="240" w:lineRule="auto"/>
        <w:jc w:val="both"/>
        <w:rPr>
          <w:rFonts w:ascii="Tahoma" w:hAnsi="Tahoma" w:cs="Tahoma"/>
          <w:b/>
          <w:sz w:val="24"/>
          <w:szCs w:val="24"/>
        </w:rPr>
      </w:pPr>
    </w:p>
    <w:p w:rsidR="00B87878" w:rsidRDefault="00B87878" w:rsidP="008C4B15">
      <w:pPr>
        <w:spacing w:after="0" w:line="240" w:lineRule="auto"/>
        <w:jc w:val="both"/>
        <w:rPr>
          <w:rFonts w:ascii="Tahoma" w:hAnsi="Tahoma" w:cs="Tahoma"/>
          <w:b/>
          <w:sz w:val="24"/>
          <w:szCs w:val="24"/>
        </w:rPr>
      </w:pPr>
      <w:r w:rsidRPr="008C4B15">
        <w:rPr>
          <w:rFonts w:ascii="Tahoma" w:hAnsi="Tahoma" w:cs="Tahoma"/>
          <w:b/>
          <w:sz w:val="24"/>
          <w:szCs w:val="24"/>
        </w:rPr>
        <w:t>CHIVIZHE J</w:t>
      </w:r>
      <w:r w:rsidR="008914C8">
        <w:rPr>
          <w:rFonts w:ascii="Tahoma" w:hAnsi="Tahoma" w:cs="Tahoma"/>
          <w:b/>
          <w:sz w:val="24"/>
          <w:szCs w:val="24"/>
        </w:rPr>
        <w:t>:</w:t>
      </w:r>
    </w:p>
    <w:p w:rsidR="008C4B15" w:rsidRPr="008C4B15" w:rsidRDefault="008C4B15" w:rsidP="008C4B15">
      <w:pPr>
        <w:spacing w:after="0" w:line="240" w:lineRule="auto"/>
        <w:jc w:val="both"/>
        <w:rPr>
          <w:rFonts w:ascii="Tahoma" w:hAnsi="Tahoma" w:cs="Tahoma"/>
          <w:sz w:val="24"/>
          <w:szCs w:val="24"/>
        </w:rPr>
      </w:pPr>
    </w:p>
    <w:p w:rsidR="00B87878" w:rsidRPr="008C4B15" w:rsidRDefault="00B87878" w:rsidP="008C4B15">
      <w:pPr>
        <w:spacing w:after="0" w:line="360" w:lineRule="auto"/>
        <w:ind w:firstLine="720"/>
        <w:jc w:val="both"/>
        <w:rPr>
          <w:rFonts w:ascii="Tahoma" w:hAnsi="Tahoma" w:cs="Tahoma"/>
          <w:sz w:val="24"/>
          <w:szCs w:val="24"/>
        </w:rPr>
      </w:pPr>
      <w:r w:rsidRPr="008C4B15">
        <w:rPr>
          <w:rFonts w:ascii="Tahoma" w:hAnsi="Tahoma" w:cs="Tahoma"/>
          <w:sz w:val="24"/>
          <w:szCs w:val="24"/>
        </w:rPr>
        <w:t xml:space="preserve">On 30 May, 2014 I dismissed an application placed before me for </w:t>
      </w:r>
      <w:proofErr w:type="spellStart"/>
      <w:r w:rsidRPr="008C4B15">
        <w:rPr>
          <w:rFonts w:ascii="Tahoma" w:hAnsi="Tahoma" w:cs="Tahoma"/>
          <w:sz w:val="24"/>
          <w:szCs w:val="24"/>
        </w:rPr>
        <w:t>condonation</w:t>
      </w:r>
      <w:proofErr w:type="spellEnd"/>
      <w:r w:rsidRPr="008C4B15">
        <w:rPr>
          <w:rFonts w:ascii="Tahoma" w:hAnsi="Tahoma" w:cs="Tahoma"/>
          <w:sz w:val="24"/>
          <w:szCs w:val="24"/>
        </w:rPr>
        <w:t xml:space="preserve"> of late noting of an appeal before the NEC Appeal Committee </w:t>
      </w:r>
      <w:r w:rsidR="008C4B15">
        <w:rPr>
          <w:rFonts w:ascii="Tahoma" w:hAnsi="Tahoma" w:cs="Tahoma"/>
          <w:sz w:val="24"/>
          <w:szCs w:val="24"/>
        </w:rPr>
        <w:t>set up under the Collective Bargaining Agreement for the Printing, Packaging and Newspaper Industry S I 174 of 2012.</w:t>
      </w:r>
    </w:p>
    <w:p w:rsidR="00B87878" w:rsidRPr="008C4B15" w:rsidRDefault="00B87878" w:rsidP="008C4B15">
      <w:pPr>
        <w:spacing w:after="0" w:line="240" w:lineRule="auto"/>
        <w:jc w:val="both"/>
        <w:rPr>
          <w:rFonts w:ascii="Tahoma" w:hAnsi="Tahoma" w:cs="Tahoma"/>
          <w:sz w:val="24"/>
          <w:szCs w:val="24"/>
        </w:rPr>
      </w:pPr>
    </w:p>
    <w:p w:rsidR="00B87878" w:rsidRPr="008C4B15" w:rsidRDefault="00B87878" w:rsidP="008C4B15">
      <w:pPr>
        <w:spacing w:after="0" w:line="360" w:lineRule="auto"/>
        <w:jc w:val="both"/>
        <w:rPr>
          <w:rFonts w:ascii="Tahoma" w:hAnsi="Tahoma" w:cs="Tahoma"/>
          <w:sz w:val="24"/>
          <w:szCs w:val="24"/>
        </w:rPr>
      </w:pPr>
      <w:r w:rsidRPr="008C4B15">
        <w:rPr>
          <w:rFonts w:ascii="Tahoma" w:hAnsi="Tahoma" w:cs="Tahoma"/>
          <w:sz w:val="24"/>
          <w:szCs w:val="24"/>
        </w:rPr>
        <w:tab/>
        <w:t>I indicated then I would furnish the reasons in writing.  The following are my reasons;</w:t>
      </w:r>
    </w:p>
    <w:p w:rsidR="00B87878" w:rsidRPr="008C4B15" w:rsidRDefault="00B87878" w:rsidP="008C4B15">
      <w:pPr>
        <w:spacing w:after="0" w:line="240" w:lineRule="auto"/>
        <w:jc w:val="both"/>
        <w:rPr>
          <w:rFonts w:ascii="Tahoma" w:hAnsi="Tahoma" w:cs="Tahoma"/>
          <w:sz w:val="24"/>
          <w:szCs w:val="24"/>
        </w:rPr>
      </w:pPr>
    </w:p>
    <w:p w:rsidR="00B87878" w:rsidRDefault="00B87878" w:rsidP="008C4B15">
      <w:pPr>
        <w:spacing w:after="0" w:line="240" w:lineRule="auto"/>
        <w:jc w:val="both"/>
        <w:rPr>
          <w:rFonts w:ascii="Tahoma" w:hAnsi="Tahoma" w:cs="Tahoma"/>
          <w:sz w:val="24"/>
          <w:szCs w:val="24"/>
        </w:rPr>
      </w:pPr>
      <w:r w:rsidRPr="008C4B15">
        <w:rPr>
          <w:rFonts w:ascii="Tahoma" w:hAnsi="Tahoma" w:cs="Tahoma"/>
          <w:sz w:val="24"/>
          <w:szCs w:val="24"/>
        </w:rPr>
        <w:tab/>
        <w:t xml:space="preserve">The </w:t>
      </w:r>
      <w:r w:rsidR="008C4B15">
        <w:rPr>
          <w:rFonts w:ascii="Tahoma" w:hAnsi="Tahoma" w:cs="Tahoma"/>
          <w:sz w:val="24"/>
          <w:szCs w:val="24"/>
        </w:rPr>
        <w:t>Applicant</w:t>
      </w:r>
      <w:r w:rsidRPr="008C4B15">
        <w:rPr>
          <w:rFonts w:ascii="Tahoma" w:hAnsi="Tahoma" w:cs="Tahoma"/>
          <w:sz w:val="24"/>
          <w:szCs w:val="24"/>
        </w:rPr>
        <w:t xml:space="preserve"> in its application sought an order in the following terms</w:t>
      </w:r>
      <w:r w:rsidR="008C4B15">
        <w:rPr>
          <w:rFonts w:ascii="Tahoma" w:hAnsi="Tahoma" w:cs="Tahoma"/>
          <w:sz w:val="24"/>
          <w:szCs w:val="24"/>
        </w:rPr>
        <w:t>:</w:t>
      </w:r>
    </w:p>
    <w:p w:rsidR="008C4B15" w:rsidRPr="008C4B15" w:rsidRDefault="008C4B15" w:rsidP="008C4B15">
      <w:pPr>
        <w:spacing w:after="0" w:line="240" w:lineRule="auto"/>
        <w:jc w:val="both"/>
        <w:rPr>
          <w:rFonts w:ascii="Tahoma" w:hAnsi="Tahoma" w:cs="Tahoma"/>
          <w:sz w:val="24"/>
          <w:szCs w:val="24"/>
        </w:rPr>
      </w:pPr>
    </w:p>
    <w:p w:rsidR="00B87878" w:rsidRPr="008C4B15" w:rsidRDefault="00B87878" w:rsidP="008C4B15">
      <w:pPr>
        <w:spacing w:after="0" w:line="240" w:lineRule="auto"/>
        <w:ind w:left="720"/>
        <w:jc w:val="both"/>
        <w:rPr>
          <w:rFonts w:ascii="Tahoma" w:hAnsi="Tahoma" w:cs="Tahoma"/>
          <w:b/>
          <w:sz w:val="24"/>
          <w:szCs w:val="24"/>
        </w:rPr>
      </w:pPr>
      <w:r w:rsidRPr="008C4B15">
        <w:rPr>
          <w:rFonts w:ascii="Tahoma" w:hAnsi="Tahoma" w:cs="Tahoma"/>
          <w:sz w:val="24"/>
          <w:szCs w:val="24"/>
        </w:rPr>
        <w:t>“</w:t>
      </w:r>
      <w:r w:rsidRPr="008C4B15">
        <w:rPr>
          <w:rFonts w:ascii="Tahoma" w:hAnsi="Tahoma" w:cs="Tahoma"/>
          <w:b/>
          <w:sz w:val="24"/>
          <w:szCs w:val="24"/>
        </w:rPr>
        <w:t>Whereupon after perusing documents filed of record and hearing parties, filed of record and hearing parties it is hereby ordered that;</w:t>
      </w:r>
    </w:p>
    <w:p w:rsidR="008C4B15" w:rsidRPr="008C4B15" w:rsidRDefault="008C4B15" w:rsidP="008C4B15">
      <w:pPr>
        <w:spacing w:after="0" w:line="240" w:lineRule="auto"/>
        <w:ind w:left="720"/>
        <w:jc w:val="both"/>
        <w:rPr>
          <w:rFonts w:ascii="Tahoma" w:hAnsi="Tahoma" w:cs="Tahoma"/>
          <w:b/>
          <w:sz w:val="24"/>
          <w:szCs w:val="24"/>
        </w:rPr>
      </w:pPr>
    </w:p>
    <w:p w:rsidR="00B87878" w:rsidRPr="008C4B15" w:rsidRDefault="00B87878" w:rsidP="008C4B15">
      <w:pPr>
        <w:pStyle w:val="ListParagraph"/>
        <w:numPr>
          <w:ilvl w:val="0"/>
          <w:numId w:val="1"/>
        </w:numPr>
        <w:spacing w:after="0" w:line="240" w:lineRule="auto"/>
        <w:jc w:val="both"/>
        <w:rPr>
          <w:rFonts w:ascii="Tahoma" w:hAnsi="Tahoma" w:cs="Tahoma"/>
          <w:b/>
          <w:sz w:val="24"/>
          <w:szCs w:val="24"/>
        </w:rPr>
      </w:pPr>
      <w:r w:rsidRPr="008C4B15">
        <w:rPr>
          <w:rFonts w:ascii="Tahoma" w:hAnsi="Tahoma" w:cs="Tahoma"/>
          <w:b/>
          <w:sz w:val="24"/>
          <w:szCs w:val="24"/>
        </w:rPr>
        <w:t xml:space="preserve">Leave for </w:t>
      </w:r>
      <w:proofErr w:type="spellStart"/>
      <w:r w:rsidRPr="008C4B15">
        <w:rPr>
          <w:rFonts w:ascii="Tahoma" w:hAnsi="Tahoma" w:cs="Tahoma"/>
          <w:b/>
          <w:sz w:val="24"/>
          <w:szCs w:val="24"/>
        </w:rPr>
        <w:t>condonation</w:t>
      </w:r>
      <w:proofErr w:type="spellEnd"/>
      <w:r w:rsidRPr="008C4B15">
        <w:rPr>
          <w:rFonts w:ascii="Tahoma" w:hAnsi="Tahoma" w:cs="Tahoma"/>
          <w:b/>
          <w:sz w:val="24"/>
          <w:szCs w:val="24"/>
        </w:rPr>
        <w:t xml:space="preserve"> for late noting of appeal is hereby granted.</w:t>
      </w:r>
    </w:p>
    <w:p w:rsidR="00B87878" w:rsidRPr="008C4B15" w:rsidRDefault="00B87878" w:rsidP="008C4B15">
      <w:pPr>
        <w:pStyle w:val="ListParagraph"/>
        <w:numPr>
          <w:ilvl w:val="0"/>
          <w:numId w:val="1"/>
        </w:numPr>
        <w:spacing w:after="0" w:line="240" w:lineRule="auto"/>
        <w:jc w:val="both"/>
        <w:rPr>
          <w:rFonts w:ascii="Tahoma" w:hAnsi="Tahoma" w:cs="Tahoma"/>
          <w:b/>
          <w:sz w:val="24"/>
          <w:szCs w:val="24"/>
        </w:rPr>
      </w:pPr>
      <w:r w:rsidRPr="008C4B15">
        <w:rPr>
          <w:rFonts w:ascii="Tahoma" w:hAnsi="Tahoma" w:cs="Tahoma"/>
          <w:b/>
          <w:sz w:val="24"/>
          <w:szCs w:val="24"/>
        </w:rPr>
        <w:t>Accordingly, the NEC Appeals Committee is directed to hear the appeal.”</w:t>
      </w:r>
    </w:p>
    <w:p w:rsidR="00B87878" w:rsidRPr="008C4B15" w:rsidRDefault="00B87878" w:rsidP="008C4B15">
      <w:pPr>
        <w:spacing w:after="0" w:line="240" w:lineRule="auto"/>
        <w:jc w:val="both"/>
        <w:rPr>
          <w:rFonts w:ascii="Tahoma" w:hAnsi="Tahoma" w:cs="Tahoma"/>
          <w:sz w:val="24"/>
          <w:szCs w:val="24"/>
        </w:rPr>
      </w:pPr>
    </w:p>
    <w:p w:rsidR="00B87878" w:rsidRPr="008C4B15" w:rsidRDefault="00B87878" w:rsidP="008C4B15">
      <w:pPr>
        <w:spacing w:after="0" w:line="360" w:lineRule="auto"/>
        <w:ind w:firstLine="720"/>
        <w:jc w:val="both"/>
        <w:rPr>
          <w:rFonts w:ascii="Tahoma" w:hAnsi="Tahoma" w:cs="Tahoma"/>
          <w:sz w:val="24"/>
          <w:szCs w:val="24"/>
        </w:rPr>
      </w:pPr>
      <w:r w:rsidRPr="008C4B15">
        <w:rPr>
          <w:rFonts w:ascii="Tahoma" w:hAnsi="Tahoma" w:cs="Tahoma"/>
          <w:sz w:val="24"/>
          <w:szCs w:val="24"/>
        </w:rPr>
        <w:lastRenderedPageBreak/>
        <w:t xml:space="preserve">The brief factual background is that the </w:t>
      </w:r>
      <w:r w:rsidR="008C4B15">
        <w:rPr>
          <w:rFonts w:ascii="Tahoma" w:hAnsi="Tahoma" w:cs="Tahoma"/>
          <w:sz w:val="24"/>
          <w:szCs w:val="24"/>
        </w:rPr>
        <w:t>applicant</w:t>
      </w:r>
      <w:r w:rsidRPr="008C4B15">
        <w:rPr>
          <w:rFonts w:ascii="Tahoma" w:hAnsi="Tahoma" w:cs="Tahoma"/>
          <w:sz w:val="24"/>
          <w:szCs w:val="24"/>
        </w:rPr>
        <w:t xml:space="preserve"> on 6 November, 2013 appeared before a disciplinary committee to answer a charge </w:t>
      </w:r>
      <w:r w:rsidR="008C4B15">
        <w:rPr>
          <w:rFonts w:ascii="Tahoma" w:hAnsi="Tahoma" w:cs="Tahoma"/>
          <w:sz w:val="24"/>
          <w:szCs w:val="24"/>
        </w:rPr>
        <w:t xml:space="preserve">of </w:t>
      </w:r>
      <w:r w:rsidRPr="008C4B15">
        <w:rPr>
          <w:rFonts w:ascii="Tahoma" w:hAnsi="Tahoma" w:cs="Tahoma"/>
          <w:sz w:val="24"/>
          <w:szCs w:val="24"/>
        </w:rPr>
        <w:t>failure to follow a lawful instruction issued by his supervisor.  He was found guilty and a penalty of dismissal was consequently imposed.  On 26 November, 2013 he appealed under the provisions of the relevant code of conduct to the Managing Director.  The Managing Director in his determination upheld the decision of the Disciplinary Committee.  The next level of appeal under the code was the NEC Appeals Committee.  On 21 January 2013 the app</w:t>
      </w:r>
      <w:r w:rsidR="008C4B15">
        <w:rPr>
          <w:rFonts w:ascii="Tahoma" w:hAnsi="Tahoma" w:cs="Tahoma"/>
          <w:sz w:val="24"/>
          <w:szCs w:val="24"/>
        </w:rPr>
        <w:t>licant</w:t>
      </w:r>
      <w:r w:rsidRPr="008C4B15">
        <w:rPr>
          <w:rFonts w:ascii="Tahoma" w:hAnsi="Tahoma" w:cs="Tahoma"/>
          <w:sz w:val="24"/>
          <w:szCs w:val="24"/>
        </w:rPr>
        <w:t xml:space="preserve"> noted an appeal to that body.  He was out of time by 7 days.  The Appeals Committee however only advised </w:t>
      </w:r>
      <w:r w:rsidR="00967D79">
        <w:rPr>
          <w:rFonts w:ascii="Tahoma" w:hAnsi="Tahoma" w:cs="Tahoma"/>
          <w:sz w:val="24"/>
          <w:szCs w:val="24"/>
        </w:rPr>
        <w:t xml:space="preserve">the applicant </w:t>
      </w:r>
      <w:r w:rsidR="008C4B15">
        <w:rPr>
          <w:rFonts w:ascii="Tahoma" w:hAnsi="Tahoma" w:cs="Tahoma"/>
          <w:sz w:val="24"/>
          <w:szCs w:val="24"/>
        </w:rPr>
        <w:t>two</w:t>
      </w:r>
      <w:r w:rsidRPr="008C4B15">
        <w:rPr>
          <w:rFonts w:ascii="Tahoma" w:hAnsi="Tahoma" w:cs="Tahoma"/>
          <w:sz w:val="24"/>
          <w:szCs w:val="24"/>
        </w:rPr>
        <w:t xml:space="preserve"> months later on 12 February, 2014 that he should seek </w:t>
      </w:r>
      <w:proofErr w:type="spellStart"/>
      <w:r w:rsidRPr="008C4B15">
        <w:rPr>
          <w:rFonts w:ascii="Tahoma" w:hAnsi="Tahoma" w:cs="Tahoma"/>
          <w:sz w:val="24"/>
          <w:szCs w:val="24"/>
        </w:rPr>
        <w:t>condonation</w:t>
      </w:r>
      <w:proofErr w:type="spellEnd"/>
      <w:r w:rsidRPr="008C4B15">
        <w:rPr>
          <w:rFonts w:ascii="Tahoma" w:hAnsi="Tahoma" w:cs="Tahoma"/>
          <w:sz w:val="24"/>
          <w:szCs w:val="24"/>
        </w:rPr>
        <w:t xml:space="preserve"> of late filing of his appeal before that body to the Labour Court.  The app</w:t>
      </w:r>
      <w:r w:rsidR="008C4B15">
        <w:rPr>
          <w:rFonts w:ascii="Tahoma" w:hAnsi="Tahoma" w:cs="Tahoma"/>
          <w:sz w:val="24"/>
          <w:szCs w:val="24"/>
        </w:rPr>
        <w:t>licant</w:t>
      </w:r>
      <w:r w:rsidRPr="008C4B15">
        <w:rPr>
          <w:rFonts w:ascii="Tahoma" w:hAnsi="Tahoma" w:cs="Tahoma"/>
          <w:sz w:val="24"/>
          <w:szCs w:val="24"/>
        </w:rPr>
        <w:t xml:space="preserve"> then filed the present application.</w:t>
      </w:r>
    </w:p>
    <w:p w:rsidR="00B87878" w:rsidRPr="008C4B15" w:rsidRDefault="00B87878" w:rsidP="008C4B15">
      <w:pPr>
        <w:spacing w:after="0" w:line="240" w:lineRule="auto"/>
        <w:ind w:firstLine="720"/>
        <w:jc w:val="both"/>
        <w:rPr>
          <w:rFonts w:ascii="Tahoma" w:hAnsi="Tahoma" w:cs="Tahoma"/>
          <w:sz w:val="24"/>
          <w:szCs w:val="24"/>
        </w:rPr>
      </w:pPr>
    </w:p>
    <w:p w:rsidR="00B87878" w:rsidRDefault="00B87878" w:rsidP="008C4B15">
      <w:pPr>
        <w:spacing w:after="0" w:line="360" w:lineRule="auto"/>
        <w:ind w:firstLine="720"/>
        <w:jc w:val="both"/>
        <w:rPr>
          <w:rFonts w:ascii="Tahoma" w:hAnsi="Tahoma" w:cs="Tahoma"/>
          <w:sz w:val="24"/>
          <w:szCs w:val="24"/>
        </w:rPr>
      </w:pPr>
      <w:r w:rsidRPr="008C4B15">
        <w:rPr>
          <w:rFonts w:ascii="Tahoma" w:hAnsi="Tahoma" w:cs="Tahoma"/>
          <w:sz w:val="24"/>
          <w:szCs w:val="24"/>
        </w:rPr>
        <w:t>When parties appeared before me</w:t>
      </w:r>
      <w:r w:rsidR="009527AC">
        <w:rPr>
          <w:rFonts w:ascii="Tahoma" w:hAnsi="Tahoma" w:cs="Tahoma"/>
          <w:sz w:val="24"/>
          <w:szCs w:val="24"/>
        </w:rPr>
        <w:t>,</w:t>
      </w:r>
      <w:r w:rsidRPr="008C4B15">
        <w:rPr>
          <w:rFonts w:ascii="Tahoma" w:hAnsi="Tahoma" w:cs="Tahoma"/>
          <w:sz w:val="24"/>
          <w:szCs w:val="24"/>
        </w:rPr>
        <w:t xml:space="preserve"> the respondent having failed to file heads on time</w:t>
      </w:r>
      <w:r w:rsidR="002409BA">
        <w:rPr>
          <w:rFonts w:ascii="Tahoma" w:hAnsi="Tahoma" w:cs="Tahoma"/>
          <w:sz w:val="24"/>
          <w:szCs w:val="24"/>
        </w:rPr>
        <w:t>,</w:t>
      </w:r>
      <w:r w:rsidRPr="008C4B15">
        <w:rPr>
          <w:rFonts w:ascii="Tahoma" w:hAnsi="Tahoma" w:cs="Tahoma"/>
          <w:sz w:val="24"/>
          <w:szCs w:val="24"/>
        </w:rPr>
        <w:t xml:space="preserve"> in the absence of a proper application for </w:t>
      </w:r>
      <w:proofErr w:type="spellStart"/>
      <w:r w:rsidRPr="008C4B15">
        <w:rPr>
          <w:rFonts w:ascii="Tahoma" w:hAnsi="Tahoma" w:cs="Tahoma"/>
          <w:sz w:val="24"/>
          <w:szCs w:val="24"/>
        </w:rPr>
        <w:t>condonation</w:t>
      </w:r>
      <w:proofErr w:type="spellEnd"/>
      <w:r w:rsidRPr="008C4B15">
        <w:rPr>
          <w:rFonts w:ascii="Tahoma" w:hAnsi="Tahoma" w:cs="Tahoma"/>
          <w:sz w:val="24"/>
          <w:szCs w:val="24"/>
        </w:rPr>
        <w:t xml:space="preserve"> for such failure to comply </w:t>
      </w:r>
      <w:r w:rsidR="009527AC">
        <w:rPr>
          <w:rFonts w:ascii="Tahoma" w:hAnsi="Tahoma" w:cs="Tahoma"/>
          <w:sz w:val="24"/>
          <w:szCs w:val="24"/>
        </w:rPr>
        <w:t xml:space="preserve">with </w:t>
      </w:r>
      <w:r w:rsidRPr="008C4B15">
        <w:rPr>
          <w:rFonts w:ascii="Tahoma" w:hAnsi="Tahoma" w:cs="Tahoma"/>
          <w:sz w:val="24"/>
          <w:szCs w:val="24"/>
        </w:rPr>
        <w:t>the Rules</w:t>
      </w:r>
      <w:r w:rsidR="009527AC">
        <w:rPr>
          <w:rFonts w:ascii="Tahoma" w:hAnsi="Tahoma" w:cs="Tahoma"/>
          <w:sz w:val="24"/>
          <w:szCs w:val="24"/>
        </w:rPr>
        <w:t>,</w:t>
      </w:r>
      <w:r w:rsidRPr="008C4B15">
        <w:rPr>
          <w:rFonts w:ascii="Tahoma" w:hAnsi="Tahoma" w:cs="Tahoma"/>
          <w:sz w:val="24"/>
          <w:szCs w:val="24"/>
        </w:rPr>
        <w:t xml:space="preserve"> the app</w:t>
      </w:r>
      <w:r w:rsidR="009527AC">
        <w:rPr>
          <w:rFonts w:ascii="Tahoma" w:hAnsi="Tahoma" w:cs="Tahoma"/>
          <w:sz w:val="24"/>
          <w:szCs w:val="24"/>
        </w:rPr>
        <w:t>licant</w:t>
      </w:r>
      <w:r w:rsidRPr="008C4B15">
        <w:rPr>
          <w:rFonts w:ascii="Tahoma" w:hAnsi="Tahoma" w:cs="Tahoma"/>
          <w:sz w:val="24"/>
          <w:szCs w:val="24"/>
        </w:rPr>
        <w:t xml:space="preserve"> having </w:t>
      </w:r>
      <w:r w:rsidR="009527AC">
        <w:rPr>
          <w:rFonts w:ascii="Tahoma" w:hAnsi="Tahoma" w:cs="Tahoma"/>
          <w:sz w:val="24"/>
          <w:szCs w:val="24"/>
        </w:rPr>
        <w:t xml:space="preserve">then </w:t>
      </w:r>
      <w:r w:rsidRPr="008C4B15">
        <w:rPr>
          <w:rFonts w:ascii="Tahoma" w:hAnsi="Tahoma" w:cs="Tahoma"/>
          <w:sz w:val="24"/>
          <w:szCs w:val="24"/>
        </w:rPr>
        <w:t xml:space="preserve">applied </w:t>
      </w:r>
      <w:r w:rsidR="009527AC">
        <w:rPr>
          <w:rFonts w:ascii="Tahoma" w:hAnsi="Tahoma" w:cs="Tahoma"/>
          <w:sz w:val="24"/>
          <w:szCs w:val="24"/>
        </w:rPr>
        <w:t>to</w:t>
      </w:r>
      <w:r w:rsidRPr="008C4B15">
        <w:rPr>
          <w:rFonts w:ascii="Tahoma" w:hAnsi="Tahoma" w:cs="Tahoma"/>
          <w:sz w:val="24"/>
          <w:szCs w:val="24"/>
        </w:rPr>
        <w:t xml:space="preserve"> the court to proceed in terms of Rule 19(3) of the </w:t>
      </w:r>
      <w:r w:rsidR="009527AC">
        <w:rPr>
          <w:rFonts w:ascii="Tahoma" w:hAnsi="Tahoma" w:cs="Tahoma"/>
          <w:sz w:val="24"/>
          <w:szCs w:val="24"/>
        </w:rPr>
        <w:t>Rules</w:t>
      </w:r>
      <w:r w:rsidR="002409BA">
        <w:rPr>
          <w:rFonts w:ascii="Tahoma" w:hAnsi="Tahoma" w:cs="Tahoma"/>
          <w:sz w:val="24"/>
          <w:szCs w:val="24"/>
        </w:rPr>
        <w:t>,</w:t>
      </w:r>
      <w:r w:rsidR="009527AC">
        <w:rPr>
          <w:rFonts w:ascii="Tahoma" w:hAnsi="Tahoma" w:cs="Tahoma"/>
          <w:sz w:val="24"/>
          <w:szCs w:val="24"/>
        </w:rPr>
        <w:t xml:space="preserve"> the </w:t>
      </w:r>
      <w:r w:rsidRPr="008C4B15">
        <w:rPr>
          <w:rFonts w:ascii="Tahoma" w:hAnsi="Tahoma" w:cs="Tahoma"/>
          <w:sz w:val="24"/>
          <w:szCs w:val="24"/>
        </w:rPr>
        <w:t xml:space="preserve">court ruled </w:t>
      </w:r>
      <w:r w:rsidR="009527AC">
        <w:rPr>
          <w:rFonts w:ascii="Tahoma" w:hAnsi="Tahoma" w:cs="Tahoma"/>
          <w:sz w:val="24"/>
          <w:szCs w:val="24"/>
        </w:rPr>
        <w:t>that</w:t>
      </w:r>
      <w:r w:rsidRPr="008C4B15">
        <w:rPr>
          <w:rFonts w:ascii="Tahoma" w:hAnsi="Tahoma" w:cs="Tahoma"/>
          <w:sz w:val="24"/>
          <w:szCs w:val="24"/>
        </w:rPr>
        <w:t xml:space="preserve"> the respondent was barred and therefore had no right of audience before the court.</w:t>
      </w:r>
    </w:p>
    <w:p w:rsidR="009527AC" w:rsidRPr="008C4B15" w:rsidRDefault="009527AC" w:rsidP="009527AC">
      <w:pPr>
        <w:spacing w:after="0" w:line="240" w:lineRule="auto"/>
        <w:ind w:firstLine="720"/>
        <w:jc w:val="both"/>
        <w:rPr>
          <w:rFonts w:ascii="Tahoma" w:hAnsi="Tahoma" w:cs="Tahoma"/>
          <w:sz w:val="24"/>
          <w:szCs w:val="24"/>
        </w:rPr>
      </w:pPr>
    </w:p>
    <w:p w:rsidR="00B87878" w:rsidRDefault="00B87878" w:rsidP="009527AC">
      <w:pPr>
        <w:spacing w:after="0" w:line="360" w:lineRule="auto"/>
        <w:ind w:firstLine="720"/>
        <w:jc w:val="both"/>
        <w:rPr>
          <w:rFonts w:ascii="Tahoma" w:hAnsi="Tahoma" w:cs="Tahoma"/>
          <w:sz w:val="24"/>
          <w:szCs w:val="24"/>
        </w:rPr>
      </w:pPr>
      <w:r w:rsidRPr="008C4B15">
        <w:rPr>
          <w:rFonts w:ascii="Tahoma" w:hAnsi="Tahoma" w:cs="Tahoma"/>
          <w:sz w:val="24"/>
          <w:szCs w:val="24"/>
        </w:rPr>
        <w:t>The court invited the app</w:t>
      </w:r>
      <w:r w:rsidR="009527AC">
        <w:rPr>
          <w:rFonts w:ascii="Tahoma" w:hAnsi="Tahoma" w:cs="Tahoma"/>
          <w:sz w:val="24"/>
          <w:szCs w:val="24"/>
        </w:rPr>
        <w:t>licant</w:t>
      </w:r>
      <w:r w:rsidRPr="008C4B15">
        <w:rPr>
          <w:rFonts w:ascii="Tahoma" w:hAnsi="Tahoma" w:cs="Tahoma"/>
          <w:sz w:val="24"/>
          <w:szCs w:val="24"/>
        </w:rPr>
        <w:t xml:space="preserve"> to address the court on the jurisdiction</w:t>
      </w:r>
      <w:r w:rsidR="009527AC">
        <w:rPr>
          <w:rFonts w:ascii="Tahoma" w:hAnsi="Tahoma" w:cs="Tahoma"/>
          <w:sz w:val="24"/>
          <w:szCs w:val="24"/>
        </w:rPr>
        <w:t>al</w:t>
      </w:r>
      <w:r w:rsidRPr="008C4B15">
        <w:rPr>
          <w:rFonts w:ascii="Tahoma" w:hAnsi="Tahoma" w:cs="Tahoma"/>
          <w:sz w:val="24"/>
          <w:szCs w:val="24"/>
        </w:rPr>
        <w:t xml:space="preserve"> point </w:t>
      </w:r>
      <w:r w:rsidR="009527AC">
        <w:rPr>
          <w:rFonts w:ascii="Tahoma" w:hAnsi="Tahoma" w:cs="Tahoma"/>
          <w:sz w:val="24"/>
          <w:szCs w:val="24"/>
        </w:rPr>
        <w:t>raised by the respondent</w:t>
      </w:r>
      <w:r w:rsidRPr="008C4B15">
        <w:rPr>
          <w:rFonts w:ascii="Tahoma" w:hAnsi="Tahoma" w:cs="Tahoma"/>
          <w:sz w:val="24"/>
          <w:szCs w:val="24"/>
        </w:rPr>
        <w:t xml:space="preserve"> that the application was improperly before the court.  The app</w:t>
      </w:r>
      <w:r w:rsidR="009527AC">
        <w:rPr>
          <w:rFonts w:ascii="Tahoma" w:hAnsi="Tahoma" w:cs="Tahoma"/>
          <w:sz w:val="24"/>
          <w:szCs w:val="24"/>
        </w:rPr>
        <w:t>licant</w:t>
      </w:r>
      <w:r w:rsidRPr="008C4B15">
        <w:rPr>
          <w:rFonts w:ascii="Tahoma" w:hAnsi="Tahoma" w:cs="Tahoma"/>
          <w:sz w:val="24"/>
          <w:szCs w:val="24"/>
        </w:rPr>
        <w:t xml:space="preserve"> submitted that the application was properly before the court for the following reasons</w:t>
      </w:r>
      <w:r w:rsidR="009527AC">
        <w:rPr>
          <w:rFonts w:ascii="Tahoma" w:hAnsi="Tahoma" w:cs="Tahoma"/>
          <w:sz w:val="24"/>
          <w:szCs w:val="24"/>
        </w:rPr>
        <w:t>:</w:t>
      </w:r>
    </w:p>
    <w:p w:rsidR="009527AC" w:rsidRPr="008C4B15" w:rsidRDefault="009527AC" w:rsidP="0033333F">
      <w:pPr>
        <w:spacing w:after="0" w:line="240" w:lineRule="auto"/>
        <w:ind w:firstLine="720"/>
        <w:jc w:val="both"/>
        <w:rPr>
          <w:rFonts w:ascii="Tahoma" w:hAnsi="Tahoma" w:cs="Tahoma"/>
          <w:sz w:val="24"/>
          <w:szCs w:val="24"/>
        </w:rPr>
      </w:pPr>
    </w:p>
    <w:p w:rsidR="00B87878" w:rsidRPr="008C4B15" w:rsidRDefault="00B87878" w:rsidP="009527AC">
      <w:pPr>
        <w:pStyle w:val="ListParagraph"/>
        <w:numPr>
          <w:ilvl w:val="0"/>
          <w:numId w:val="2"/>
        </w:numPr>
        <w:spacing w:after="0" w:line="360" w:lineRule="auto"/>
        <w:jc w:val="both"/>
        <w:rPr>
          <w:rFonts w:ascii="Tahoma" w:hAnsi="Tahoma" w:cs="Tahoma"/>
          <w:sz w:val="24"/>
          <w:szCs w:val="24"/>
        </w:rPr>
      </w:pPr>
      <w:r w:rsidRPr="009527AC">
        <w:rPr>
          <w:rFonts w:ascii="Tahoma" w:hAnsi="Tahoma" w:cs="Tahoma"/>
          <w:b/>
          <w:sz w:val="24"/>
          <w:szCs w:val="24"/>
        </w:rPr>
        <w:t xml:space="preserve">The relevant Code of Conduct being Collective Bargaining </w:t>
      </w:r>
      <w:r w:rsidR="009527AC" w:rsidRPr="009527AC">
        <w:rPr>
          <w:rFonts w:ascii="Tahoma" w:hAnsi="Tahoma" w:cs="Tahoma"/>
          <w:b/>
          <w:sz w:val="24"/>
          <w:szCs w:val="24"/>
        </w:rPr>
        <w:t>A</w:t>
      </w:r>
      <w:r w:rsidRPr="009527AC">
        <w:rPr>
          <w:rFonts w:ascii="Tahoma" w:hAnsi="Tahoma" w:cs="Tahoma"/>
          <w:b/>
          <w:sz w:val="24"/>
          <w:szCs w:val="24"/>
        </w:rPr>
        <w:t>greement, Printing</w:t>
      </w:r>
      <w:r w:rsidR="009527AC" w:rsidRPr="009527AC">
        <w:rPr>
          <w:rFonts w:ascii="Tahoma" w:hAnsi="Tahoma" w:cs="Tahoma"/>
          <w:b/>
          <w:sz w:val="24"/>
          <w:szCs w:val="24"/>
        </w:rPr>
        <w:t>, Packaging</w:t>
      </w:r>
      <w:r w:rsidRPr="009527AC">
        <w:rPr>
          <w:rFonts w:ascii="Tahoma" w:hAnsi="Tahoma" w:cs="Tahoma"/>
          <w:b/>
          <w:sz w:val="24"/>
          <w:szCs w:val="24"/>
        </w:rPr>
        <w:t xml:space="preserve"> and Newspaper Industry Statutory Instrument 174 of 2012</w:t>
      </w:r>
      <w:r w:rsidRPr="008C4B15">
        <w:rPr>
          <w:rFonts w:ascii="Tahoma" w:hAnsi="Tahoma" w:cs="Tahoma"/>
          <w:sz w:val="24"/>
          <w:szCs w:val="24"/>
        </w:rPr>
        <w:t xml:space="preserve"> does not provide for a right to apply for </w:t>
      </w:r>
      <w:proofErr w:type="spellStart"/>
      <w:r w:rsidRPr="008C4B15">
        <w:rPr>
          <w:rFonts w:ascii="Tahoma" w:hAnsi="Tahoma" w:cs="Tahoma"/>
          <w:sz w:val="24"/>
          <w:szCs w:val="24"/>
        </w:rPr>
        <w:t>condonation</w:t>
      </w:r>
      <w:proofErr w:type="spellEnd"/>
      <w:r w:rsidRPr="008C4B15">
        <w:rPr>
          <w:rFonts w:ascii="Tahoma" w:hAnsi="Tahoma" w:cs="Tahoma"/>
          <w:sz w:val="24"/>
          <w:szCs w:val="24"/>
        </w:rPr>
        <w:t xml:space="preserve"> before the NEC Appeals Committee.  In the absence of any such provision</w:t>
      </w:r>
      <w:r w:rsidR="009527AC">
        <w:rPr>
          <w:rFonts w:ascii="Tahoma" w:hAnsi="Tahoma" w:cs="Tahoma"/>
          <w:sz w:val="24"/>
          <w:szCs w:val="24"/>
        </w:rPr>
        <w:t xml:space="preserve"> in the Code</w:t>
      </w:r>
      <w:r w:rsidRPr="008C4B15">
        <w:rPr>
          <w:rFonts w:ascii="Tahoma" w:hAnsi="Tahoma" w:cs="Tahoma"/>
          <w:sz w:val="24"/>
          <w:szCs w:val="24"/>
        </w:rPr>
        <w:t xml:space="preserve"> the app</w:t>
      </w:r>
      <w:r w:rsidR="009527AC">
        <w:rPr>
          <w:rFonts w:ascii="Tahoma" w:hAnsi="Tahoma" w:cs="Tahoma"/>
          <w:sz w:val="24"/>
          <w:szCs w:val="24"/>
        </w:rPr>
        <w:t>licant</w:t>
      </w:r>
      <w:r w:rsidRPr="008C4B15">
        <w:rPr>
          <w:rFonts w:ascii="Tahoma" w:hAnsi="Tahoma" w:cs="Tahoma"/>
          <w:sz w:val="24"/>
          <w:szCs w:val="24"/>
        </w:rPr>
        <w:t xml:space="preserve"> believed that the Labour Court had jurisdiction to entertain such an application. </w:t>
      </w:r>
    </w:p>
    <w:p w:rsidR="00B87878" w:rsidRPr="008C4B15" w:rsidRDefault="00B87878" w:rsidP="009527AC">
      <w:pPr>
        <w:pStyle w:val="ListParagraph"/>
        <w:numPr>
          <w:ilvl w:val="0"/>
          <w:numId w:val="2"/>
        </w:numPr>
        <w:spacing w:after="0" w:line="360" w:lineRule="auto"/>
        <w:jc w:val="both"/>
        <w:rPr>
          <w:rFonts w:ascii="Tahoma" w:hAnsi="Tahoma" w:cs="Tahoma"/>
          <w:sz w:val="24"/>
          <w:szCs w:val="24"/>
        </w:rPr>
      </w:pPr>
      <w:r w:rsidRPr="008C4B15">
        <w:rPr>
          <w:rFonts w:ascii="Tahoma" w:hAnsi="Tahoma" w:cs="Tahoma"/>
          <w:sz w:val="24"/>
          <w:szCs w:val="24"/>
        </w:rPr>
        <w:t xml:space="preserve">The Labour Court has also based on precedents emanating from the court granted similar application before the court.  Reference was </w:t>
      </w:r>
      <w:r w:rsidRPr="008C4B15">
        <w:rPr>
          <w:rFonts w:ascii="Tahoma" w:hAnsi="Tahoma" w:cs="Tahoma"/>
          <w:sz w:val="24"/>
          <w:szCs w:val="24"/>
        </w:rPr>
        <w:lastRenderedPageBreak/>
        <w:t xml:space="preserve">made to an order granted by </w:t>
      </w:r>
      <w:r w:rsidR="009527AC" w:rsidRPr="009527AC">
        <w:rPr>
          <w:rFonts w:ascii="Tahoma" w:hAnsi="Tahoma" w:cs="Tahoma"/>
          <w:b/>
          <w:sz w:val="24"/>
          <w:szCs w:val="24"/>
        </w:rPr>
        <w:t>CHIDZIVA J</w:t>
      </w:r>
      <w:r w:rsidRPr="009527AC">
        <w:rPr>
          <w:rFonts w:ascii="Tahoma" w:hAnsi="Tahoma" w:cs="Tahoma"/>
          <w:b/>
          <w:sz w:val="24"/>
          <w:szCs w:val="24"/>
        </w:rPr>
        <w:t xml:space="preserve"> in </w:t>
      </w:r>
      <w:proofErr w:type="spellStart"/>
      <w:r w:rsidRPr="009527AC">
        <w:rPr>
          <w:rFonts w:ascii="Tahoma" w:hAnsi="Tahoma" w:cs="Tahoma"/>
          <w:b/>
          <w:i/>
          <w:sz w:val="24"/>
          <w:szCs w:val="24"/>
        </w:rPr>
        <w:t>Kainos</w:t>
      </w:r>
      <w:proofErr w:type="spellEnd"/>
      <w:r w:rsidRPr="009527AC">
        <w:rPr>
          <w:rFonts w:ascii="Tahoma" w:hAnsi="Tahoma" w:cs="Tahoma"/>
          <w:b/>
          <w:i/>
          <w:sz w:val="24"/>
          <w:szCs w:val="24"/>
        </w:rPr>
        <w:t xml:space="preserve"> </w:t>
      </w:r>
      <w:proofErr w:type="spellStart"/>
      <w:r w:rsidRPr="009527AC">
        <w:rPr>
          <w:rFonts w:ascii="Tahoma" w:hAnsi="Tahoma" w:cs="Tahoma"/>
          <w:b/>
          <w:i/>
          <w:sz w:val="24"/>
          <w:szCs w:val="24"/>
        </w:rPr>
        <w:t>Mapfumi</w:t>
      </w:r>
      <w:proofErr w:type="spellEnd"/>
      <w:r w:rsidRPr="009527AC">
        <w:rPr>
          <w:rFonts w:ascii="Tahoma" w:hAnsi="Tahoma" w:cs="Tahoma"/>
          <w:b/>
          <w:i/>
          <w:sz w:val="24"/>
          <w:szCs w:val="24"/>
        </w:rPr>
        <w:t xml:space="preserve"> </w:t>
      </w:r>
      <w:r w:rsidRPr="007704D3">
        <w:rPr>
          <w:rFonts w:ascii="Tahoma" w:hAnsi="Tahoma" w:cs="Tahoma"/>
          <w:b/>
          <w:sz w:val="24"/>
          <w:szCs w:val="24"/>
        </w:rPr>
        <w:t xml:space="preserve">v </w:t>
      </w:r>
      <w:proofErr w:type="spellStart"/>
      <w:r w:rsidRPr="009527AC">
        <w:rPr>
          <w:rFonts w:ascii="Tahoma" w:hAnsi="Tahoma" w:cs="Tahoma"/>
          <w:b/>
          <w:i/>
          <w:sz w:val="24"/>
          <w:szCs w:val="24"/>
        </w:rPr>
        <w:t>Mar</w:t>
      </w:r>
      <w:r w:rsidR="009527AC" w:rsidRPr="009527AC">
        <w:rPr>
          <w:rFonts w:ascii="Tahoma" w:hAnsi="Tahoma" w:cs="Tahoma"/>
          <w:b/>
          <w:i/>
          <w:sz w:val="24"/>
          <w:szCs w:val="24"/>
        </w:rPr>
        <w:t>vo</w:t>
      </w:r>
      <w:proofErr w:type="spellEnd"/>
      <w:r w:rsidR="007704D3">
        <w:rPr>
          <w:rFonts w:ascii="Tahoma" w:hAnsi="Tahoma" w:cs="Tahoma"/>
          <w:b/>
          <w:i/>
          <w:sz w:val="24"/>
          <w:szCs w:val="24"/>
        </w:rPr>
        <w:t xml:space="preserve"> </w:t>
      </w:r>
      <w:r w:rsidRPr="009527AC">
        <w:rPr>
          <w:rFonts w:ascii="Tahoma" w:hAnsi="Tahoma" w:cs="Tahoma"/>
          <w:b/>
          <w:i/>
          <w:sz w:val="24"/>
          <w:szCs w:val="24"/>
        </w:rPr>
        <w:t>Stationery</w:t>
      </w:r>
      <w:r w:rsidRPr="009527AC">
        <w:rPr>
          <w:rFonts w:ascii="Tahoma" w:hAnsi="Tahoma" w:cs="Tahoma"/>
          <w:b/>
          <w:sz w:val="24"/>
          <w:szCs w:val="24"/>
        </w:rPr>
        <w:t xml:space="preserve"> LC</w:t>
      </w:r>
      <w:r w:rsidR="009527AC">
        <w:rPr>
          <w:rFonts w:ascii="Tahoma" w:hAnsi="Tahoma" w:cs="Tahoma"/>
          <w:b/>
          <w:sz w:val="24"/>
          <w:szCs w:val="24"/>
        </w:rPr>
        <w:t>-</w:t>
      </w:r>
      <w:r w:rsidRPr="009527AC">
        <w:rPr>
          <w:rFonts w:ascii="Tahoma" w:hAnsi="Tahoma" w:cs="Tahoma"/>
          <w:b/>
          <w:sz w:val="24"/>
          <w:szCs w:val="24"/>
        </w:rPr>
        <w:t>CON</w:t>
      </w:r>
      <w:r w:rsidR="00CB571B">
        <w:rPr>
          <w:rFonts w:ascii="Tahoma" w:hAnsi="Tahoma" w:cs="Tahoma"/>
          <w:b/>
          <w:sz w:val="24"/>
          <w:szCs w:val="24"/>
        </w:rPr>
        <w:t>-</w:t>
      </w:r>
      <w:r w:rsidRPr="009527AC">
        <w:rPr>
          <w:rFonts w:ascii="Tahoma" w:hAnsi="Tahoma" w:cs="Tahoma"/>
          <w:b/>
          <w:sz w:val="24"/>
          <w:szCs w:val="24"/>
        </w:rPr>
        <w:t>H</w:t>
      </w:r>
      <w:r w:rsidR="00CB571B">
        <w:rPr>
          <w:rFonts w:ascii="Tahoma" w:hAnsi="Tahoma" w:cs="Tahoma"/>
          <w:b/>
          <w:sz w:val="24"/>
          <w:szCs w:val="24"/>
        </w:rPr>
        <w:t>-</w:t>
      </w:r>
      <w:r w:rsidRPr="009527AC">
        <w:rPr>
          <w:rFonts w:ascii="Tahoma" w:hAnsi="Tahoma" w:cs="Tahoma"/>
          <w:b/>
          <w:sz w:val="24"/>
          <w:szCs w:val="24"/>
        </w:rPr>
        <w:t>83</w:t>
      </w:r>
      <w:r w:rsidR="00CB571B">
        <w:rPr>
          <w:rFonts w:ascii="Tahoma" w:hAnsi="Tahoma" w:cs="Tahoma"/>
          <w:b/>
          <w:sz w:val="24"/>
          <w:szCs w:val="24"/>
        </w:rPr>
        <w:t>-</w:t>
      </w:r>
      <w:r w:rsidRPr="009527AC">
        <w:rPr>
          <w:rFonts w:ascii="Tahoma" w:hAnsi="Tahoma" w:cs="Tahoma"/>
          <w:b/>
          <w:sz w:val="24"/>
          <w:szCs w:val="24"/>
        </w:rPr>
        <w:t>11</w:t>
      </w:r>
      <w:r w:rsidRPr="008C4B15">
        <w:rPr>
          <w:rFonts w:ascii="Tahoma" w:hAnsi="Tahoma" w:cs="Tahoma"/>
          <w:sz w:val="24"/>
          <w:szCs w:val="24"/>
        </w:rPr>
        <w:t xml:space="preserve"> (Copy tendered to the court).</w:t>
      </w:r>
    </w:p>
    <w:p w:rsidR="00B87878" w:rsidRPr="008C4B15" w:rsidRDefault="00B87878" w:rsidP="009527AC">
      <w:pPr>
        <w:pStyle w:val="ListParagraph"/>
        <w:numPr>
          <w:ilvl w:val="0"/>
          <w:numId w:val="2"/>
        </w:numPr>
        <w:spacing w:after="0" w:line="360" w:lineRule="auto"/>
        <w:jc w:val="both"/>
        <w:rPr>
          <w:rFonts w:ascii="Tahoma" w:hAnsi="Tahoma" w:cs="Tahoma"/>
          <w:sz w:val="24"/>
          <w:szCs w:val="24"/>
        </w:rPr>
      </w:pPr>
      <w:r w:rsidRPr="008C4B15">
        <w:rPr>
          <w:rFonts w:ascii="Tahoma" w:hAnsi="Tahoma" w:cs="Tahoma"/>
          <w:sz w:val="24"/>
          <w:szCs w:val="24"/>
        </w:rPr>
        <w:t xml:space="preserve">Finally the NEC Appeals Committee in dismissing the application for </w:t>
      </w:r>
      <w:proofErr w:type="spellStart"/>
      <w:r w:rsidRPr="008C4B15">
        <w:rPr>
          <w:rFonts w:ascii="Tahoma" w:hAnsi="Tahoma" w:cs="Tahoma"/>
          <w:sz w:val="24"/>
          <w:szCs w:val="24"/>
        </w:rPr>
        <w:t>condonation</w:t>
      </w:r>
      <w:proofErr w:type="spellEnd"/>
      <w:r w:rsidRPr="008C4B15">
        <w:rPr>
          <w:rFonts w:ascii="Tahoma" w:hAnsi="Tahoma" w:cs="Tahoma"/>
          <w:sz w:val="24"/>
          <w:szCs w:val="24"/>
        </w:rPr>
        <w:t xml:space="preserve"> placed before it by the app</w:t>
      </w:r>
      <w:r w:rsidR="00CB571B">
        <w:rPr>
          <w:rFonts w:ascii="Tahoma" w:hAnsi="Tahoma" w:cs="Tahoma"/>
          <w:sz w:val="24"/>
          <w:szCs w:val="24"/>
        </w:rPr>
        <w:t>licant</w:t>
      </w:r>
      <w:r w:rsidRPr="008C4B15">
        <w:rPr>
          <w:rFonts w:ascii="Tahoma" w:hAnsi="Tahoma" w:cs="Tahoma"/>
          <w:sz w:val="24"/>
          <w:szCs w:val="24"/>
        </w:rPr>
        <w:t xml:space="preserve"> had in a letter dated 12 February 2014 directed the app</w:t>
      </w:r>
      <w:r w:rsidR="00CB571B">
        <w:rPr>
          <w:rFonts w:ascii="Tahoma" w:hAnsi="Tahoma" w:cs="Tahoma"/>
          <w:sz w:val="24"/>
          <w:szCs w:val="24"/>
        </w:rPr>
        <w:t>lican</w:t>
      </w:r>
      <w:r w:rsidRPr="008C4B15">
        <w:rPr>
          <w:rFonts w:ascii="Tahoma" w:hAnsi="Tahoma" w:cs="Tahoma"/>
          <w:sz w:val="24"/>
          <w:szCs w:val="24"/>
        </w:rPr>
        <w:t xml:space="preserve">t to instead approach the Labour Court to seek such </w:t>
      </w:r>
      <w:proofErr w:type="spellStart"/>
      <w:r w:rsidRPr="008C4B15">
        <w:rPr>
          <w:rFonts w:ascii="Tahoma" w:hAnsi="Tahoma" w:cs="Tahoma"/>
          <w:sz w:val="24"/>
          <w:szCs w:val="24"/>
        </w:rPr>
        <w:t>condonation</w:t>
      </w:r>
      <w:proofErr w:type="spellEnd"/>
      <w:r w:rsidRPr="008C4B15">
        <w:rPr>
          <w:rFonts w:ascii="Tahoma" w:hAnsi="Tahoma" w:cs="Tahoma"/>
          <w:sz w:val="24"/>
          <w:szCs w:val="24"/>
        </w:rPr>
        <w:t>.</w:t>
      </w:r>
      <w:r w:rsidR="00CB571B">
        <w:rPr>
          <w:rFonts w:ascii="Tahoma" w:hAnsi="Tahoma" w:cs="Tahoma"/>
          <w:sz w:val="24"/>
          <w:szCs w:val="24"/>
        </w:rPr>
        <w:t xml:space="preserve"> It was the applicant position that the application was therefore properly before the Labour Court.</w:t>
      </w:r>
    </w:p>
    <w:p w:rsidR="00B87878" w:rsidRPr="008C4B15" w:rsidRDefault="00B87878" w:rsidP="008C4B15">
      <w:pPr>
        <w:spacing w:after="0" w:line="240" w:lineRule="auto"/>
        <w:jc w:val="both"/>
        <w:rPr>
          <w:rFonts w:ascii="Tahoma" w:hAnsi="Tahoma" w:cs="Tahoma"/>
          <w:sz w:val="24"/>
          <w:szCs w:val="24"/>
        </w:rPr>
      </w:pPr>
    </w:p>
    <w:p w:rsidR="00B87878" w:rsidRPr="00967D79" w:rsidRDefault="00B87878" w:rsidP="00CB571B">
      <w:pPr>
        <w:spacing w:after="0" w:line="360" w:lineRule="auto"/>
        <w:ind w:firstLine="720"/>
        <w:jc w:val="both"/>
        <w:rPr>
          <w:rFonts w:ascii="Tahoma" w:hAnsi="Tahoma" w:cs="Tahoma"/>
          <w:sz w:val="24"/>
          <w:szCs w:val="24"/>
        </w:rPr>
      </w:pPr>
      <w:r w:rsidRPr="008C4B15">
        <w:rPr>
          <w:rFonts w:ascii="Tahoma" w:hAnsi="Tahoma" w:cs="Tahoma"/>
          <w:sz w:val="24"/>
          <w:szCs w:val="24"/>
        </w:rPr>
        <w:t>For the court to adjudicate in a dispute the court requires the necessary jurisdiction.  Jurisdiction is the power</w:t>
      </w:r>
      <w:r w:rsidR="00CB571B">
        <w:rPr>
          <w:rFonts w:ascii="Tahoma" w:hAnsi="Tahoma" w:cs="Tahoma"/>
          <w:sz w:val="24"/>
          <w:szCs w:val="24"/>
        </w:rPr>
        <w:t xml:space="preserve"> and</w:t>
      </w:r>
      <w:r w:rsidRPr="008C4B15">
        <w:rPr>
          <w:rFonts w:ascii="Tahoma" w:hAnsi="Tahoma" w:cs="Tahoma"/>
          <w:sz w:val="24"/>
          <w:szCs w:val="24"/>
        </w:rPr>
        <w:t xml:space="preserve"> competence of a court to hear and determine an issue between the parties.  The Labour Court being a statutory creation its powers and</w:t>
      </w:r>
      <w:r w:rsidR="00CB571B">
        <w:rPr>
          <w:rFonts w:ascii="Tahoma" w:hAnsi="Tahoma" w:cs="Tahoma"/>
          <w:sz w:val="24"/>
          <w:szCs w:val="24"/>
        </w:rPr>
        <w:t xml:space="preserve"> competence</w:t>
      </w:r>
      <w:r w:rsidRPr="008C4B15">
        <w:rPr>
          <w:rFonts w:ascii="Tahoma" w:hAnsi="Tahoma" w:cs="Tahoma"/>
          <w:sz w:val="24"/>
          <w:szCs w:val="24"/>
        </w:rPr>
        <w:t xml:space="preserve"> are derived from statute. </w:t>
      </w:r>
      <w:r w:rsidR="00967D79">
        <w:rPr>
          <w:rFonts w:ascii="Tahoma" w:hAnsi="Tahoma" w:cs="Tahoma"/>
          <w:sz w:val="24"/>
          <w:szCs w:val="24"/>
        </w:rPr>
        <w:t xml:space="preserve">The court </w:t>
      </w:r>
      <w:r w:rsidR="0033333F">
        <w:rPr>
          <w:rFonts w:ascii="Tahoma" w:hAnsi="Tahoma" w:cs="Tahoma"/>
          <w:sz w:val="24"/>
          <w:szCs w:val="24"/>
        </w:rPr>
        <w:t xml:space="preserve">therefore </w:t>
      </w:r>
      <w:r w:rsidR="00967D79">
        <w:rPr>
          <w:rFonts w:ascii="Tahoma" w:hAnsi="Tahoma" w:cs="Tahoma"/>
          <w:sz w:val="24"/>
          <w:szCs w:val="24"/>
        </w:rPr>
        <w:t>can only entertain applica</w:t>
      </w:r>
      <w:r w:rsidR="002409BA">
        <w:rPr>
          <w:rFonts w:ascii="Tahoma" w:hAnsi="Tahoma" w:cs="Tahoma"/>
          <w:sz w:val="24"/>
          <w:szCs w:val="24"/>
        </w:rPr>
        <w:t>tion</w:t>
      </w:r>
      <w:r w:rsidR="00967D79">
        <w:rPr>
          <w:rFonts w:ascii="Tahoma" w:hAnsi="Tahoma" w:cs="Tahoma"/>
          <w:sz w:val="24"/>
          <w:szCs w:val="24"/>
        </w:rPr>
        <w:t xml:space="preserve">s brought in terms of the Labour Act and any other enactment. See </w:t>
      </w:r>
      <w:r w:rsidR="00967D79">
        <w:rPr>
          <w:rFonts w:ascii="Tahoma" w:hAnsi="Tahoma" w:cs="Tahoma"/>
          <w:i/>
          <w:sz w:val="24"/>
          <w:szCs w:val="24"/>
        </w:rPr>
        <w:t xml:space="preserve">National Railways </w:t>
      </w:r>
      <w:r w:rsidR="00967D79" w:rsidRPr="00967D79">
        <w:rPr>
          <w:rFonts w:ascii="Tahoma" w:hAnsi="Tahoma" w:cs="Tahoma"/>
          <w:sz w:val="24"/>
          <w:szCs w:val="24"/>
        </w:rPr>
        <w:t>v</w:t>
      </w:r>
      <w:r w:rsidR="00967D79">
        <w:rPr>
          <w:rFonts w:ascii="Tahoma" w:hAnsi="Tahoma" w:cs="Tahoma"/>
          <w:i/>
          <w:sz w:val="24"/>
          <w:szCs w:val="24"/>
        </w:rPr>
        <w:t xml:space="preserve"> </w:t>
      </w:r>
      <w:r w:rsidR="00967D79" w:rsidRPr="00967D79">
        <w:rPr>
          <w:rFonts w:ascii="Tahoma" w:hAnsi="Tahoma" w:cs="Tahoma"/>
          <w:i/>
          <w:sz w:val="24"/>
          <w:szCs w:val="24"/>
        </w:rPr>
        <w:t>Zi</w:t>
      </w:r>
      <w:r w:rsidR="00967D79">
        <w:rPr>
          <w:rFonts w:ascii="Tahoma" w:hAnsi="Tahoma" w:cs="Tahoma"/>
          <w:i/>
          <w:sz w:val="24"/>
          <w:szCs w:val="24"/>
        </w:rPr>
        <w:t xml:space="preserve">mbabwe Railway Artisans Union &amp; </w:t>
      </w:r>
      <w:proofErr w:type="spellStart"/>
      <w:r w:rsidR="00967D79">
        <w:rPr>
          <w:rFonts w:ascii="Tahoma" w:hAnsi="Tahoma" w:cs="Tahoma"/>
          <w:i/>
          <w:sz w:val="24"/>
          <w:szCs w:val="24"/>
        </w:rPr>
        <w:t>Ors</w:t>
      </w:r>
      <w:proofErr w:type="spellEnd"/>
      <w:r w:rsidR="00967D79">
        <w:rPr>
          <w:rFonts w:ascii="Tahoma" w:hAnsi="Tahoma" w:cs="Tahoma"/>
          <w:i/>
          <w:sz w:val="24"/>
          <w:szCs w:val="24"/>
        </w:rPr>
        <w:t xml:space="preserve"> </w:t>
      </w:r>
      <w:r w:rsidR="00967D79">
        <w:rPr>
          <w:rFonts w:ascii="Tahoma" w:hAnsi="Tahoma" w:cs="Tahoma"/>
          <w:sz w:val="24"/>
          <w:szCs w:val="24"/>
        </w:rPr>
        <w:t>SC-8-05.</w:t>
      </w:r>
    </w:p>
    <w:p w:rsidR="00B87878" w:rsidRPr="008C4B15" w:rsidRDefault="00B87878" w:rsidP="008C4B15">
      <w:pPr>
        <w:spacing w:after="0" w:line="240" w:lineRule="auto"/>
        <w:ind w:firstLine="720"/>
        <w:jc w:val="both"/>
        <w:rPr>
          <w:rFonts w:ascii="Tahoma" w:hAnsi="Tahoma" w:cs="Tahoma"/>
          <w:sz w:val="24"/>
          <w:szCs w:val="24"/>
        </w:rPr>
      </w:pPr>
    </w:p>
    <w:p w:rsidR="00B87878" w:rsidRPr="008C4B15" w:rsidRDefault="00B87878" w:rsidP="00CB571B">
      <w:pPr>
        <w:spacing w:after="0" w:line="360" w:lineRule="auto"/>
        <w:ind w:firstLine="720"/>
        <w:jc w:val="both"/>
        <w:rPr>
          <w:rFonts w:ascii="Tahoma" w:hAnsi="Tahoma" w:cs="Tahoma"/>
          <w:sz w:val="24"/>
          <w:szCs w:val="24"/>
        </w:rPr>
      </w:pPr>
      <w:r w:rsidRPr="008C4B15">
        <w:rPr>
          <w:rFonts w:ascii="Tahoma" w:hAnsi="Tahoma" w:cs="Tahoma"/>
          <w:sz w:val="24"/>
          <w:szCs w:val="24"/>
        </w:rPr>
        <w:t>The app</w:t>
      </w:r>
      <w:r w:rsidR="00CB571B">
        <w:rPr>
          <w:rFonts w:ascii="Tahoma" w:hAnsi="Tahoma" w:cs="Tahoma"/>
          <w:sz w:val="24"/>
          <w:szCs w:val="24"/>
        </w:rPr>
        <w:t>licant</w:t>
      </w:r>
      <w:r w:rsidRPr="008C4B15">
        <w:rPr>
          <w:rFonts w:ascii="Tahoma" w:hAnsi="Tahoma" w:cs="Tahoma"/>
          <w:sz w:val="24"/>
          <w:szCs w:val="24"/>
        </w:rPr>
        <w:t xml:space="preserve"> insisted </w:t>
      </w:r>
      <w:r w:rsidR="00CB571B">
        <w:rPr>
          <w:rFonts w:ascii="Tahoma" w:hAnsi="Tahoma" w:cs="Tahoma"/>
          <w:sz w:val="24"/>
          <w:szCs w:val="24"/>
        </w:rPr>
        <w:t>before the court that</w:t>
      </w:r>
      <w:r w:rsidRPr="008C4B15">
        <w:rPr>
          <w:rFonts w:ascii="Tahoma" w:hAnsi="Tahoma" w:cs="Tahoma"/>
          <w:sz w:val="24"/>
          <w:szCs w:val="24"/>
        </w:rPr>
        <w:t xml:space="preserve"> this court ha</w:t>
      </w:r>
      <w:r w:rsidR="002409BA">
        <w:rPr>
          <w:rFonts w:ascii="Tahoma" w:hAnsi="Tahoma" w:cs="Tahoma"/>
          <w:sz w:val="24"/>
          <w:szCs w:val="24"/>
        </w:rPr>
        <w:t>d</w:t>
      </w:r>
      <w:r w:rsidRPr="008C4B15">
        <w:rPr>
          <w:rFonts w:ascii="Tahoma" w:hAnsi="Tahoma" w:cs="Tahoma"/>
          <w:sz w:val="24"/>
          <w:szCs w:val="24"/>
        </w:rPr>
        <w:t xml:space="preserve"> jurisdiction on the three grounds referred to supra.  The fact that the Code of Conduct does not expressly provide for application</w:t>
      </w:r>
      <w:r w:rsidR="00CB571B">
        <w:rPr>
          <w:rFonts w:ascii="Tahoma" w:hAnsi="Tahoma" w:cs="Tahoma"/>
          <w:sz w:val="24"/>
          <w:szCs w:val="24"/>
        </w:rPr>
        <w:t>s</w:t>
      </w:r>
      <w:r w:rsidRPr="008C4B15">
        <w:rPr>
          <w:rFonts w:ascii="Tahoma" w:hAnsi="Tahoma" w:cs="Tahoma"/>
          <w:sz w:val="24"/>
          <w:szCs w:val="24"/>
        </w:rPr>
        <w:t xml:space="preserve"> for </w:t>
      </w:r>
      <w:proofErr w:type="spellStart"/>
      <w:r w:rsidRPr="008C4B15">
        <w:rPr>
          <w:rFonts w:ascii="Tahoma" w:hAnsi="Tahoma" w:cs="Tahoma"/>
          <w:sz w:val="24"/>
          <w:szCs w:val="24"/>
        </w:rPr>
        <w:t>condonatio</w:t>
      </w:r>
      <w:r w:rsidR="00CB571B">
        <w:rPr>
          <w:rFonts w:ascii="Tahoma" w:hAnsi="Tahoma" w:cs="Tahoma"/>
          <w:sz w:val="24"/>
          <w:szCs w:val="24"/>
        </w:rPr>
        <w:t>n</w:t>
      </w:r>
      <w:proofErr w:type="spellEnd"/>
      <w:r w:rsidRPr="008C4B15">
        <w:rPr>
          <w:rFonts w:ascii="Tahoma" w:hAnsi="Tahoma" w:cs="Tahoma"/>
          <w:sz w:val="24"/>
          <w:szCs w:val="24"/>
        </w:rPr>
        <w:t xml:space="preserve"> does not</w:t>
      </w:r>
      <w:r w:rsidR="00CB571B">
        <w:rPr>
          <w:rFonts w:ascii="Tahoma" w:hAnsi="Tahoma" w:cs="Tahoma"/>
          <w:sz w:val="24"/>
          <w:szCs w:val="24"/>
        </w:rPr>
        <w:t>,</w:t>
      </w:r>
      <w:r w:rsidRPr="008C4B15">
        <w:rPr>
          <w:rFonts w:ascii="Tahoma" w:hAnsi="Tahoma" w:cs="Tahoma"/>
          <w:sz w:val="24"/>
          <w:szCs w:val="24"/>
        </w:rPr>
        <w:t xml:space="preserve"> in my view, de</w:t>
      </w:r>
      <w:r w:rsidR="00CB571B">
        <w:rPr>
          <w:rFonts w:ascii="Tahoma" w:hAnsi="Tahoma" w:cs="Tahoma"/>
          <w:sz w:val="24"/>
          <w:szCs w:val="24"/>
        </w:rPr>
        <w:t>prive</w:t>
      </w:r>
      <w:r w:rsidRPr="008C4B15">
        <w:rPr>
          <w:rFonts w:ascii="Tahoma" w:hAnsi="Tahoma" w:cs="Tahoma"/>
          <w:sz w:val="24"/>
          <w:szCs w:val="24"/>
        </w:rPr>
        <w:t xml:space="preserve"> the </w:t>
      </w:r>
      <w:r w:rsidR="00CB571B">
        <w:rPr>
          <w:rFonts w:ascii="Tahoma" w:hAnsi="Tahoma" w:cs="Tahoma"/>
          <w:sz w:val="24"/>
          <w:szCs w:val="24"/>
        </w:rPr>
        <w:t xml:space="preserve">NEC </w:t>
      </w:r>
      <w:r w:rsidRPr="008C4B15">
        <w:rPr>
          <w:rFonts w:ascii="Tahoma" w:hAnsi="Tahoma" w:cs="Tahoma"/>
          <w:sz w:val="24"/>
          <w:szCs w:val="24"/>
        </w:rPr>
        <w:t>Appeals Committee</w:t>
      </w:r>
      <w:r w:rsidR="00CB571B">
        <w:rPr>
          <w:rFonts w:ascii="Tahoma" w:hAnsi="Tahoma" w:cs="Tahoma"/>
          <w:sz w:val="24"/>
          <w:szCs w:val="24"/>
        </w:rPr>
        <w:t xml:space="preserve"> of</w:t>
      </w:r>
      <w:r w:rsidRPr="008C4B15">
        <w:rPr>
          <w:rFonts w:ascii="Tahoma" w:hAnsi="Tahoma" w:cs="Tahoma"/>
          <w:sz w:val="24"/>
          <w:szCs w:val="24"/>
        </w:rPr>
        <w:t xml:space="preserve"> that power.  The power to entertain an application for </w:t>
      </w:r>
      <w:proofErr w:type="spellStart"/>
      <w:r w:rsidRPr="008C4B15">
        <w:rPr>
          <w:rFonts w:ascii="Tahoma" w:hAnsi="Tahoma" w:cs="Tahoma"/>
          <w:sz w:val="24"/>
          <w:szCs w:val="24"/>
        </w:rPr>
        <w:t>condonation</w:t>
      </w:r>
      <w:proofErr w:type="spellEnd"/>
      <w:r w:rsidRPr="008C4B15">
        <w:rPr>
          <w:rFonts w:ascii="Tahoma" w:hAnsi="Tahoma" w:cs="Tahoma"/>
          <w:sz w:val="24"/>
          <w:szCs w:val="24"/>
        </w:rPr>
        <w:t xml:space="preserve"> of late filing of an appeal is inherent in any </w:t>
      </w:r>
      <w:r w:rsidR="002409BA">
        <w:rPr>
          <w:rFonts w:ascii="Tahoma" w:hAnsi="Tahoma" w:cs="Tahoma"/>
          <w:sz w:val="24"/>
          <w:szCs w:val="24"/>
        </w:rPr>
        <w:t>appeals authority</w:t>
      </w:r>
      <w:r w:rsidRPr="008C4B15">
        <w:rPr>
          <w:rFonts w:ascii="Tahoma" w:hAnsi="Tahoma" w:cs="Tahoma"/>
          <w:sz w:val="24"/>
          <w:szCs w:val="24"/>
        </w:rPr>
        <w:t xml:space="preserve"> that </w:t>
      </w:r>
      <w:r w:rsidR="00CB571B">
        <w:rPr>
          <w:rFonts w:ascii="Tahoma" w:hAnsi="Tahoma" w:cs="Tahoma"/>
          <w:sz w:val="24"/>
          <w:szCs w:val="24"/>
        </w:rPr>
        <w:t>is</w:t>
      </w:r>
      <w:r w:rsidRPr="008C4B15">
        <w:rPr>
          <w:rFonts w:ascii="Tahoma" w:hAnsi="Tahoma" w:cs="Tahoma"/>
          <w:sz w:val="24"/>
          <w:szCs w:val="24"/>
        </w:rPr>
        <w:t xml:space="preserve"> set up to entertain appeal</w:t>
      </w:r>
      <w:r w:rsidR="002409BA">
        <w:rPr>
          <w:rFonts w:ascii="Tahoma" w:hAnsi="Tahoma" w:cs="Tahoma"/>
          <w:sz w:val="24"/>
          <w:szCs w:val="24"/>
        </w:rPr>
        <w:t>s</w:t>
      </w:r>
      <w:r w:rsidRPr="008C4B15">
        <w:rPr>
          <w:rFonts w:ascii="Tahoma" w:hAnsi="Tahoma" w:cs="Tahoma"/>
          <w:sz w:val="24"/>
          <w:szCs w:val="24"/>
        </w:rPr>
        <w:t xml:space="preserve">. There </w:t>
      </w:r>
      <w:r w:rsidR="002409BA">
        <w:rPr>
          <w:rFonts w:ascii="Tahoma" w:hAnsi="Tahoma" w:cs="Tahoma"/>
          <w:sz w:val="24"/>
          <w:szCs w:val="24"/>
        </w:rPr>
        <w:t>was</w:t>
      </w:r>
      <w:r w:rsidR="00CB571B">
        <w:rPr>
          <w:rFonts w:ascii="Tahoma" w:hAnsi="Tahoma" w:cs="Tahoma"/>
          <w:sz w:val="24"/>
          <w:szCs w:val="24"/>
        </w:rPr>
        <w:t xml:space="preserve"> in my view</w:t>
      </w:r>
      <w:r w:rsidRPr="008C4B15">
        <w:rPr>
          <w:rFonts w:ascii="Tahoma" w:hAnsi="Tahoma" w:cs="Tahoma"/>
          <w:sz w:val="24"/>
          <w:szCs w:val="24"/>
        </w:rPr>
        <w:t xml:space="preserve"> no need for </w:t>
      </w:r>
      <w:r w:rsidR="002409BA">
        <w:rPr>
          <w:rFonts w:ascii="Tahoma" w:hAnsi="Tahoma" w:cs="Tahoma"/>
          <w:sz w:val="24"/>
          <w:szCs w:val="24"/>
        </w:rPr>
        <w:t xml:space="preserve">a </w:t>
      </w:r>
      <w:r w:rsidRPr="008C4B15">
        <w:rPr>
          <w:rFonts w:ascii="Tahoma" w:hAnsi="Tahoma" w:cs="Tahoma"/>
          <w:sz w:val="24"/>
          <w:szCs w:val="24"/>
        </w:rPr>
        <w:t>specific provision to be outlined in the relevant Code of Conduct</w:t>
      </w:r>
      <w:r w:rsidR="002409BA">
        <w:rPr>
          <w:rFonts w:ascii="Tahoma" w:hAnsi="Tahoma" w:cs="Tahoma"/>
          <w:sz w:val="24"/>
          <w:szCs w:val="24"/>
        </w:rPr>
        <w:t xml:space="preserve"> granting such power</w:t>
      </w:r>
      <w:r w:rsidRPr="008C4B15">
        <w:rPr>
          <w:rFonts w:ascii="Tahoma" w:hAnsi="Tahoma" w:cs="Tahoma"/>
          <w:sz w:val="24"/>
          <w:szCs w:val="24"/>
        </w:rPr>
        <w:t>.</w:t>
      </w:r>
    </w:p>
    <w:p w:rsidR="00B87878" w:rsidRPr="008C4B15" w:rsidRDefault="00B87878" w:rsidP="008C4B15">
      <w:pPr>
        <w:spacing w:after="0" w:line="240" w:lineRule="auto"/>
        <w:ind w:firstLine="720"/>
        <w:jc w:val="both"/>
        <w:rPr>
          <w:rFonts w:ascii="Tahoma" w:hAnsi="Tahoma" w:cs="Tahoma"/>
          <w:sz w:val="24"/>
          <w:szCs w:val="24"/>
        </w:rPr>
      </w:pPr>
    </w:p>
    <w:p w:rsidR="00B87878" w:rsidRPr="008C4B15" w:rsidRDefault="00B87878" w:rsidP="00CB571B">
      <w:pPr>
        <w:spacing w:after="0" w:line="360" w:lineRule="auto"/>
        <w:ind w:firstLine="720"/>
        <w:jc w:val="both"/>
        <w:rPr>
          <w:rFonts w:ascii="Tahoma" w:hAnsi="Tahoma" w:cs="Tahoma"/>
          <w:sz w:val="24"/>
          <w:szCs w:val="24"/>
        </w:rPr>
      </w:pPr>
      <w:r w:rsidRPr="008C4B15">
        <w:rPr>
          <w:rFonts w:ascii="Tahoma" w:hAnsi="Tahoma" w:cs="Tahoma"/>
          <w:sz w:val="24"/>
          <w:szCs w:val="24"/>
        </w:rPr>
        <w:t xml:space="preserve">In regards the decision by my sister </w:t>
      </w:r>
      <w:r w:rsidR="00CB571B" w:rsidRPr="008C4B15">
        <w:rPr>
          <w:rFonts w:ascii="Tahoma" w:hAnsi="Tahoma" w:cs="Tahoma"/>
          <w:sz w:val="24"/>
          <w:szCs w:val="24"/>
        </w:rPr>
        <w:t>CHIDZIVA J</w:t>
      </w:r>
      <w:r w:rsidRPr="008C4B15">
        <w:rPr>
          <w:rFonts w:ascii="Tahoma" w:hAnsi="Tahoma" w:cs="Tahoma"/>
          <w:sz w:val="24"/>
          <w:szCs w:val="24"/>
        </w:rPr>
        <w:t xml:space="preserve"> in </w:t>
      </w:r>
      <w:r w:rsidR="002409BA">
        <w:rPr>
          <w:rFonts w:ascii="Tahoma" w:hAnsi="Tahoma" w:cs="Tahoma"/>
          <w:sz w:val="24"/>
          <w:szCs w:val="24"/>
        </w:rPr>
        <w:t xml:space="preserve">the </w:t>
      </w:r>
      <w:proofErr w:type="spellStart"/>
      <w:r w:rsidRPr="008C4B15">
        <w:rPr>
          <w:rFonts w:ascii="Tahoma" w:hAnsi="Tahoma" w:cs="Tahoma"/>
          <w:i/>
          <w:sz w:val="24"/>
          <w:szCs w:val="24"/>
        </w:rPr>
        <w:t>Kainos</w:t>
      </w:r>
      <w:proofErr w:type="spellEnd"/>
      <w:r w:rsidRPr="008C4B15">
        <w:rPr>
          <w:rFonts w:ascii="Tahoma" w:hAnsi="Tahoma" w:cs="Tahoma"/>
          <w:i/>
          <w:sz w:val="24"/>
          <w:szCs w:val="24"/>
        </w:rPr>
        <w:t xml:space="preserve"> </w:t>
      </w:r>
      <w:proofErr w:type="spellStart"/>
      <w:r w:rsidRPr="008C4B15">
        <w:rPr>
          <w:rFonts w:ascii="Tahoma" w:hAnsi="Tahoma" w:cs="Tahoma"/>
          <w:i/>
          <w:sz w:val="24"/>
          <w:szCs w:val="24"/>
        </w:rPr>
        <w:t>Mupfumi</w:t>
      </w:r>
      <w:proofErr w:type="spellEnd"/>
      <w:r w:rsidR="002409BA">
        <w:rPr>
          <w:rFonts w:ascii="Tahoma" w:hAnsi="Tahoma" w:cs="Tahoma"/>
          <w:sz w:val="24"/>
          <w:szCs w:val="24"/>
        </w:rPr>
        <w:t xml:space="preserve"> matter</w:t>
      </w:r>
      <w:r w:rsidR="00CB571B">
        <w:rPr>
          <w:rFonts w:ascii="Tahoma" w:hAnsi="Tahoma" w:cs="Tahoma"/>
          <w:sz w:val="24"/>
          <w:szCs w:val="24"/>
        </w:rPr>
        <w:t xml:space="preserve"> referred to </w:t>
      </w:r>
      <w:r w:rsidR="00CB571B">
        <w:rPr>
          <w:rFonts w:ascii="Tahoma" w:hAnsi="Tahoma" w:cs="Tahoma"/>
          <w:i/>
          <w:sz w:val="24"/>
          <w:szCs w:val="24"/>
        </w:rPr>
        <w:t>supra</w:t>
      </w:r>
      <w:r w:rsidRPr="008C4B15">
        <w:rPr>
          <w:rFonts w:ascii="Tahoma" w:hAnsi="Tahoma" w:cs="Tahoma"/>
          <w:sz w:val="24"/>
          <w:szCs w:val="24"/>
        </w:rPr>
        <w:t xml:space="preserve"> I respectfully disagree</w:t>
      </w:r>
      <w:r w:rsidR="00967D79">
        <w:rPr>
          <w:rFonts w:ascii="Tahoma" w:hAnsi="Tahoma" w:cs="Tahoma"/>
          <w:sz w:val="24"/>
          <w:szCs w:val="24"/>
        </w:rPr>
        <w:t>d</w:t>
      </w:r>
      <w:r w:rsidRPr="008C4B15">
        <w:rPr>
          <w:rFonts w:ascii="Tahoma" w:hAnsi="Tahoma" w:cs="Tahoma"/>
          <w:sz w:val="24"/>
          <w:szCs w:val="24"/>
        </w:rPr>
        <w:t xml:space="preserve"> with the decision.  As the decision </w:t>
      </w:r>
      <w:r w:rsidR="00967D79">
        <w:rPr>
          <w:rFonts w:ascii="Tahoma" w:hAnsi="Tahoma" w:cs="Tahoma"/>
          <w:sz w:val="24"/>
          <w:szCs w:val="24"/>
        </w:rPr>
        <w:t>was</w:t>
      </w:r>
      <w:r w:rsidRPr="008C4B15">
        <w:rPr>
          <w:rFonts w:ascii="Tahoma" w:hAnsi="Tahoma" w:cs="Tahoma"/>
          <w:sz w:val="24"/>
          <w:szCs w:val="24"/>
        </w:rPr>
        <w:t xml:space="preserve"> made by a judge </w:t>
      </w:r>
      <w:r w:rsidR="0033333F">
        <w:rPr>
          <w:rFonts w:ascii="Tahoma" w:hAnsi="Tahoma" w:cs="Tahoma"/>
          <w:sz w:val="24"/>
          <w:szCs w:val="24"/>
        </w:rPr>
        <w:t>with</w:t>
      </w:r>
      <w:r w:rsidRPr="008C4B15">
        <w:rPr>
          <w:rFonts w:ascii="Tahoma" w:hAnsi="Tahoma" w:cs="Tahoma"/>
          <w:sz w:val="24"/>
          <w:szCs w:val="24"/>
        </w:rPr>
        <w:t xml:space="preserve"> same </w:t>
      </w:r>
      <w:r w:rsidR="0033333F">
        <w:rPr>
          <w:rFonts w:ascii="Tahoma" w:hAnsi="Tahoma" w:cs="Tahoma"/>
          <w:sz w:val="24"/>
          <w:szCs w:val="24"/>
        </w:rPr>
        <w:t>power</w:t>
      </w:r>
      <w:r w:rsidRPr="008C4B15">
        <w:rPr>
          <w:rFonts w:ascii="Tahoma" w:hAnsi="Tahoma" w:cs="Tahoma"/>
          <w:sz w:val="24"/>
          <w:szCs w:val="24"/>
        </w:rPr>
        <w:t xml:space="preserve"> and competence </w:t>
      </w:r>
      <w:r w:rsidR="00967D79">
        <w:rPr>
          <w:rFonts w:ascii="Tahoma" w:hAnsi="Tahoma" w:cs="Tahoma"/>
          <w:sz w:val="24"/>
          <w:szCs w:val="24"/>
        </w:rPr>
        <w:t xml:space="preserve">it was my view that I was </w:t>
      </w:r>
      <w:r w:rsidRPr="008C4B15">
        <w:rPr>
          <w:rFonts w:ascii="Tahoma" w:hAnsi="Tahoma" w:cs="Tahoma"/>
          <w:sz w:val="24"/>
          <w:szCs w:val="24"/>
        </w:rPr>
        <w:t xml:space="preserve">not necessarily bound by </w:t>
      </w:r>
      <w:r w:rsidR="00967D79">
        <w:rPr>
          <w:rFonts w:ascii="Tahoma" w:hAnsi="Tahoma" w:cs="Tahoma"/>
          <w:sz w:val="24"/>
          <w:szCs w:val="24"/>
        </w:rPr>
        <w:t>th</w:t>
      </w:r>
      <w:r w:rsidR="002409BA">
        <w:rPr>
          <w:rFonts w:ascii="Tahoma" w:hAnsi="Tahoma" w:cs="Tahoma"/>
          <w:sz w:val="24"/>
          <w:szCs w:val="24"/>
        </w:rPr>
        <w:t>at</w:t>
      </w:r>
      <w:r w:rsidR="00967D79">
        <w:rPr>
          <w:rFonts w:ascii="Tahoma" w:hAnsi="Tahoma" w:cs="Tahoma"/>
          <w:sz w:val="24"/>
          <w:szCs w:val="24"/>
        </w:rPr>
        <w:t xml:space="preserve"> </w:t>
      </w:r>
      <w:r w:rsidRPr="008C4B15">
        <w:rPr>
          <w:rFonts w:ascii="Tahoma" w:hAnsi="Tahoma" w:cs="Tahoma"/>
          <w:sz w:val="24"/>
          <w:szCs w:val="24"/>
        </w:rPr>
        <w:t>decision.</w:t>
      </w:r>
    </w:p>
    <w:p w:rsidR="00B87878" w:rsidRPr="008C4B15" w:rsidRDefault="00B87878" w:rsidP="008C4B15">
      <w:pPr>
        <w:spacing w:after="0" w:line="240" w:lineRule="auto"/>
        <w:ind w:firstLine="720"/>
        <w:jc w:val="both"/>
        <w:rPr>
          <w:rFonts w:ascii="Tahoma" w:hAnsi="Tahoma" w:cs="Tahoma"/>
          <w:sz w:val="24"/>
          <w:szCs w:val="24"/>
        </w:rPr>
      </w:pPr>
    </w:p>
    <w:p w:rsidR="00B87878" w:rsidRPr="008C4B15" w:rsidRDefault="00B87878" w:rsidP="00CB571B">
      <w:pPr>
        <w:spacing w:after="0" w:line="360" w:lineRule="auto"/>
        <w:ind w:firstLine="720"/>
        <w:jc w:val="both"/>
        <w:rPr>
          <w:rFonts w:ascii="Tahoma" w:hAnsi="Tahoma" w:cs="Tahoma"/>
          <w:sz w:val="24"/>
          <w:szCs w:val="24"/>
        </w:rPr>
      </w:pPr>
      <w:r w:rsidRPr="008C4B15">
        <w:rPr>
          <w:rFonts w:ascii="Tahoma" w:hAnsi="Tahoma" w:cs="Tahoma"/>
          <w:sz w:val="24"/>
          <w:szCs w:val="24"/>
        </w:rPr>
        <w:t xml:space="preserve">The last argument raised </w:t>
      </w:r>
      <w:r w:rsidR="00CB571B">
        <w:rPr>
          <w:rFonts w:ascii="Tahoma" w:hAnsi="Tahoma" w:cs="Tahoma"/>
          <w:sz w:val="24"/>
          <w:szCs w:val="24"/>
        </w:rPr>
        <w:t>wa</w:t>
      </w:r>
      <w:r w:rsidRPr="008C4B15">
        <w:rPr>
          <w:rFonts w:ascii="Tahoma" w:hAnsi="Tahoma" w:cs="Tahoma"/>
          <w:sz w:val="24"/>
          <w:szCs w:val="24"/>
        </w:rPr>
        <w:t>s that the NEC Appeals Committee</w:t>
      </w:r>
      <w:r w:rsidR="002409BA">
        <w:rPr>
          <w:rFonts w:ascii="Tahoma" w:hAnsi="Tahoma" w:cs="Tahoma"/>
          <w:sz w:val="24"/>
          <w:szCs w:val="24"/>
        </w:rPr>
        <w:t xml:space="preserve"> itself</w:t>
      </w:r>
      <w:r w:rsidRPr="008C4B15">
        <w:rPr>
          <w:rFonts w:ascii="Tahoma" w:hAnsi="Tahoma" w:cs="Tahoma"/>
          <w:sz w:val="24"/>
          <w:szCs w:val="24"/>
        </w:rPr>
        <w:t xml:space="preserve"> directed the app</w:t>
      </w:r>
      <w:r w:rsidR="00CB571B">
        <w:rPr>
          <w:rFonts w:ascii="Tahoma" w:hAnsi="Tahoma" w:cs="Tahoma"/>
          <w:sz w:val="24"/>
          <w:szCs w:val="24"/>
        </w:rPr>
        <w:t>licant</w:t>
      </w:r>
      <w:r w:rsidRPr="008C4B15">
        <w:rPr>
          <w:rFonts w:ascii="Tahoma" w:hAnsi="Tahoma" w:cs="Tahoma"/>
          <w:sz w:val="24"/>
          <w:szCs w:val="24"/>
        </w:rPr>
        <w:t xml:space="preserve"> to approach </w:t>
      </w:r>
      <w:r w:rsidR="00CB571B">
        <w:rPr>
          <w:rFonts w:ascii="Tahoma" w:hAnsi="Tahoma" w:cs="Tahoma"/>
          <w:sz w:val="24"/>
          <w:szCs w:val="24"/>
        </w:rPr>
        <w:t>the Labour C</w:t>
      </w:r>
      <w:r w:rsidRPr="008C4B15">
        <w:rPr>
          <w:rFonts w:ascii="Tahoma" w:hAnsi="Tahoma" w:cs="Tahoma"/>
          <w:sz w:val="24"/>
          <w:szCs w:val="24"/>
        </w:rPr>
        <w:t xml:space="preserve">ourt </w:t>
      </w:r>
      <w:r w:rsidR="00CB571B">
        <w:rPr>
          <w:rFonts w:ascii="Tahoma" w:hAnsi="Tahoma" w:cs="Tahoma"/>
          <w:sz w:val="24"/>
          <w:szCs w:val="24"/>
        </w:rPr>
        <w:t>to seek</w:t>
      </w:r>
      <w:r w:rsidRPr="008C4B15">
        <w:rPr>
          <w:rFonts w:ascii="Tahoma" w:hAnsi="Tahoma" w:cs="Tahoma"/>
          <w:sz w:val="24"/>
          <w:szCs w:val="24"/>
        </w:rPr>
        <w:t xml:space="preserve"> </w:t>
      </w:r>
      <w:proofErr w:type="spellStart"/>
      <w:r w:rsidRPr="008C4B15">
        <w:rPr>
          <w:rFonts w:ascii="Tahoma" w:hAnsi="Tahoma" w:cs="Tahoma"/>
          <w:sz w:val="24"/>
          <w:szCs w:val="24"/>
        </w:rPr>
        <w:t>condonation</w:t>
      </w:r>
      <w:proofErr w:type="spellEnd"/>
      <w:r w:rsidR="00CB571B">
        <w:rPr>
          <w:rFonts w:ascii="Tahoma" w:hAnsi="Tahoma" w:cs="Tahoma"/>
          <w:sz w:val="24"/>
          <w:szCs w:val="24"/>
        </w:rPr>
        <w:t xml:space="preserve"> for the late filing of the appeal before that body</w:t>
      </w:r>
      <w:r w:rsidRPr="008C4B15">
        <w:rPr>
          <w:rFonts w:ascii="Tahoma" w:hAnsi="Tahoma" w:cs="Tahoma"/>
          <w:sz w:val="24"/>
          <w:szCs w:val="24"/>
        </w:rPr>
        <w:t xml:space="preserve">.  My comments above would apply.  The NEC Appeals Committee as </w:t>
      </w:r>
      <w:r w:rsidR="00BA00EF">
        <w:rPr>
          <w:rFonts w:ascii="Tahoma" w:hAnsi="Tahoma" w:cs="Tahoma"/>
          <w:sz w:val="24"/>
          <w:szCs w:val="24"/>
        </w:rPr>
        <w:t>an</w:t>
      </w:r>
      <w:r w:rsidRPr="008C4B15">
        <w:rPr>
          <w:rFonts w:ascii="Tahoma" w:hAnsi="Tahoma" w:cs="Tahoma"/>
          <w:sz w:val="24"/>
          <w:szCs w:val="24"/>
        </w:rPr>
        <w:t xml:space="preserve"> appeals body set up under the relevant Code of Conduct has the </w:t>
      </w:r>
      <w:r w:rsidRPr="008C4B15">
        <w:rPr>
          <w:rFonts w:ascii="Tahoma" w:hAnsi="Tahoma" w:cs="Tahoma"/>
          <w:sz w:val="24"/>
          <w:szCs w:val="24"/>
        </w:rPr>
        <w:lastRenderedPageBreak/>
        <w:t>power and competence to entertain application</w:t>
      </w:r>
      <w:r w:rsidR="00967D79">
        <w:rPr>
          <w:rFonts w:ascii="Tahoma" w:hAnsi="Tahoma" w:cs="Tahoma"/>
          <w:sz w:val="24"/>
          <w:szCs w:val="24"/>
        </w:rPr>
        <w:t>s</w:t>
      </w:r>
      <w:r w:rsidRPr="008C4B15">
        <w:rPr>
          <w:rFonts w:ascii="Tahoma" w:hAnsi="Tahoma" w:cs="Tahoma"/>
          <w:sz w:val="24"/>
          <w:szCs w:val="24"/>
        </w:rPr>
        <w:t xml:space="preserve"> for </w:t>
      </w:r>
      <w:proofErr w:type="spellStart"/>
      <w:r w:rsidRPr="008C4B15">
        <w:rPr>
          <w:rFonts w:ascii="Tahoma" w:hAnsi="Tahoma" w:cs="Tahoma"/>
          <w:sz w:val="24"/>
          <w:szCs w:val="24"/>
        </w:rPr>
        <w:t>condonation</w:t>
      </w:r>
      <w:proofErr w:type="spellEnd"/>
      <w:r w:rsidRPr="008C4B15">
        <w:rPr>
          <w:rFonts w:ascii="Tahoma" w:hAnsi="Tahoma" w:cs="Tahoma"/>
          <w:sz w:val="24"/>
          <w:szCs w:val="24"/>
        </w:rPr>
        <w:t xml:space="preserve"> for late filing of appeals before that body.  The </w:t>
      </w:r>
      <w:r w:rsidR="00BA00EF">
        <w:rPr>
          <w:rFonts w:ascii="Tahoma" w:hAnsi="Tahoma" w:cs="Tahoma"/>
          <w:sz w:val="24"/>
          <w:szCs w:val="24"/>
        </w:rPr>
        <w:t>L</w:t>
      </w:r>
      <w:r w:rsidRPr="008C4B15">
        <w:rPr>
          <w:rFonts w:ascii="Tahoma" w:hAnsi="Tahoma" w:cs="Tahoma"/>
          <w:sz w:val="24"/>
          <w:szCs w:val="24"/>
        </w:rPr>
        <w:t xml:space="preserve">abour Court </w:t>
      </w:r>
      <w:r w:rsidR="00BA00EF">
        <w:rPr>
          <w:rFonts w:ascii="Tahoma" w:hAnsi="Tahoma" w:cs="Tahoma"/>
          <w:sz w:val="24"/>
          <w:szCs w:val="24"/>
        </w:rPr>
        <w:t>as a stat</w:t>
      </w:r>
      <w:r w:rsidR="007704D3">
        <w:rPr>
          <w:rFonts w:ascii="Tahoma" w:hAnsi="Tahoma" w:cs="Tahoma"/>
          <w:sz w:val="24"/>
          <w:szCs w:val="24"/>
        </w:rPr>
        <w:t>u</w:t>
      </w:r>
      <w:r w:rsidR="00BA00EF">
        <w:rPr>
          <w:rFonts w:ascii="Tahoma" w:hAnsi="Tahoma" w:cs="Tahoma"/>
          <w:sz w:val="24"/>
          <w:szCs w:val="24"/>
        </w:rPr>
        <w:t>tory creation</w:t>
      </w:r>
      <w:r w:rsidRPr="008C4B15">
        <w:rPr>
          <w:rFonts w:ascii="Tahoma" w:hAnsi="Tahoma" w:cs="Tahoma"/>
          <w:sz w:val="24"/>
          <w:szCs w:val="24"/>
        </w:rPr>
        <w:t xml:space="preserve"> </w:t>
      </w:r>
      <w:r w:rsidR="00BA00EF">
        <w:rPr>
          <w:rFonts w:ascii="Tahoma" w:hAnsi="Tahoma" w:cs="Tahoma"/>
          <w:sz w:val="24"/>
          <w:szCs w:val="24"/>
        </w:rPr>
        <w:t>only has powers to hear specific appeals and applications under the Labour Act</w:t>
      </w:r>
      <w:r w:rsidR="002409BA">
        <w:rPr>
          <w:rFonts w:ascii="Tahoma" w:hAnsi="Tahoma" w:cs="Tahoma"/>
          <w:sz w:val="24"/>
          <w:szCs w:val="24"/>
        </w:rPr>
        <w:t xml:space="preserve"> [</w:t>
      </w:r>
      <w:r w:rsidR="002409BA" w:rsidRPr="002409BA">
        <w:rPr>
          <w:rFonts w:ascii="Tahoma" w:hAnsi="Tahoma" w:cs="Tahoma"/>
          <w:i/>
          <w:sz w:val="24"/>
          <w:szCs w:val="24"/>
        </w:rPr>
        <w:t>Cap</w:t>
      </w:r>
      <w:r w:rsidR="002409BA">
        <w:rPr>
          <w:rFonts w:ascii="Tahoma" w:hAnsi="Tahoma" w:cs="Tahoma"/>
          <w:sz w:val="24"/>
          <w:szCs w:val="24"/>
        </w:rPr>
        <w:t xml:space="preserve"> </w:t>
      </w:r>
      <w:r w:rsidR="002409BA" w:rsidRPr="002409BA">
        <w:rPr>
          <w:rFonts w:ascii="Tahoma" w:hAnsi="Tahoma" w:cs="Tahoma"/>
          <w:i/>
          <w:sz w:val="24"/>
          <w:szCs w:val="24"/>
        </w:rPr>
        <w:t>28</w:t>
      </w:r>
      <w:r w:rsidR="002409BA">
        <w:rPr>
          <w:rFonts w:ascii="Tahoma" w:hAnsi="Tahoma" w:cs="Tahoma"/>
          <w:sz w:val="24"/>
          <w:szCs w:val="24"/>
        </w:rPr>
        <w:t>:</w:t>
      </w:r>
      <w:r w:rsidR="002409BA" w:rsidRPr="002409BA">
        <w:rPr>
          <w:rFonts w:ascii="Tahoma" w:hAnsi="Tahoma" w:cs="Tahoma"/>
          <w:i/>
          <w:sz w:val="24"/>
          <w:szCs w:val="24"/>
        </w:rPr>
        <w:t>01</w:t>
      </w:r>
      <w:r w:rsidR="002409BA">
        <w:rPr>
          <w:rFonts w:ascii="Tahoma" w:hAnsi="Tahoma" w:cs="Tahoma"/>
          <w:sz w:val="24"/>
          <w:szCs w:val="24"/>
        </w:rPr>
        <w:t>]</w:t>
      </w:r>
      <w:r w:rsidRPr="008C4B15">
        <w:rPr>
          <w:rFonts w:ascii="Tahoma" w:hAnsi="Tahoma" w:cs="Tahoma"/>
          <w:sz w:val="24"/>
          <w:szCs w:val="24"/>
        </w:rPr>
        <w:t xml:space="preserve">.  The </w:t>
      </w:r>
      <w:r w:rsidR="00967D79">
        <w:rPr>
          <w:rFonts w:ascii="Tahoma" w:hAnsi="Tahoma" w:cs="Tahoma"/>
          <w:sz w:val="24"/>
          <w:szCs w:val="24"/>
        </w:rPr>
        <w:t>issue was</w:t>
      </w:r>
      <w:r w:rsidRPr="008C4B15">
        <w:rPr>
          <w:rFonts w:ascii="Tahoma" w:hAnsi="Tahoma" w:cs="Tahoma"/>
          <w:sz w:val="24"/>
          <w:szCs w:val="24"/>
        </w:rPr>
        <w:t xml:space="preserve"> whether or not the court ha</w:t>
      </w:r>
      <w:r w:rsidR="00967D79">
        <w:rPr>
          <w:rFonts w:ascii="Tahoma" w:hAnsi="Tahoma" w:cs="Tahoma"/>
          <w:sz w:val="24"/>
          <w:szCs w:val="24"/>
        </w:rPr>
        <w:t>d</w:t>
      </w:r>
      <w:r w:rsidRPr="008C4B15">
        <w:rPr>
          <w:rFonts w:ascii="Tahoma" w:hAnsi="Tahoma" w:cs="Tahoma"/>
          <w:sz w:val="24"/>
          <w:szCs w:val="24"/>
        </w:rPr>
        <w:t xml:space="preserve"> jurisdiction to entertain </w:t>
      </w:r>
      <w:r w:rsidR="00BA00EF">
        <w:rPr>
          <w:rFonts w:ascii="Tahoma" w:hAnsi="Tahoma" w:cs="Tahoma"/>
          <w:sz w:val="24"/>
          <w:szCs w:val="24"/>
        </w:rPr>
        <w:t>th</w:t>
      </w:r>
      <w:r w:rsidR="00967D79">
        <w:rPr>
          <w:rFonts w:ascii="Tahoma" w:hAnsi="Tahoma" w:cs="Tahoma"/>
          <w:sz w:val="24"/>
          <w:szCs w:val="24"/>
        </w:rPr>
        <w:t>e</w:t>
      </w:r>
      <w:r w:rsidR="00BA00EF">
        <w:rPr>
          <w:rFonts w:ascii="Tahoma" w:hAnsi="Tahoma" w:cs="Tahoma"/>
          <w:sz w:val="24"/>
          <w:szCs w:val="24"/>
        </w:rPr>
        <w:t xml:space="preserve"> particular</w:t>
      </w:r>
      <w:r w:rsidRPr="008C4B15">
        <w:rPr>
          <w:rFonts w:ascii="Tahoma" w:hAnsi="Tahoma" w:cs="Tahoma"/>
          <w:sz w:val="24"/>
          <w:szCs w:val="24"/>
        </w:rPr>
        <w:t xml:space="preserve"> application before </w:t>
      </w:r>
      <w:r w:rsidR="004817DF">
        <w:rPr>
          <w:rFonts w:ascii="Tahoma" w:hAnsi="Tahoma" w:cs="Tahoma"/>
          <w:sz w:val="24"/>
          <w:szCs w:val="24"/>
        </w:rPr>
        <w:t xml:space="preserve">me </w:t>
      </w:r>
      <w:r w:rsidRPr="008C4B15">
        <w:rPr>
          <w:rFonts w:ascii="Tahoma" w:hAnsi="Tahoma" w:cs="Tahoma"/>
          <w:sz w:val="24"/>
          <w:szCs w:val="24"/>
        </w:rPr>
        <w:t>on the basis of the Labour Act [</w:t>
      </w:r>
      <w:r w:rsidR="00BA00EF">
        <w:rPr>
          <w:rFonts w:ascii="Tahoma" w:hAnsi="Tahoma" w:cs="Tahoma"/>
          <w:i/>
          <w:sz w:val="24"/>
          <w:szCs w:val="24"/>
        </w:rPr>
        <w:t>Cap</w:t>
      </w:r>
      <w:r w:rsidRPr="008C4B15">
        <w:rPr>
          <w:rFonts w:ascii="Tahoma" w:hAnsi="Tahoma" w:cs="Tahoma"/>
          <w:i/>
          <w:sz w:val="24"/>
          <w:szCs w:val="24"/>
        </w:rPr>
        <w:t xml:space="preserve"> 28</w:t>
      </w:r>
      <w:r w:rsidRPr="00BA00EF">
        <w:rPr>
          <w:rFonts w:ascii="Tahoma" w:hAnsi="Tahoma" w:cs="Tahoma"/>
          <w:sz w:val="24"/>
          <w:szCs w:val="24"/>
        </w:rPr>
        <w:t>:</w:t>
      </w:r>
      <w:r w:rsidRPr="008C4B15">
        <w:rPr>
          <w:rFonts w:ascii="Tahoma" w:hAnsi="Tahoma" w:cs="Tahoma"/>
          <w:i/>
          <w:sz w:val="24"/>
          <w:szCs w:val="24"/>
        </w:rPr>
        <w:t>01</w:t>
      </w:r>
      <w:r w:rsidRPr="008C4B15">
        <w:rPr>
          <w:rFonts w:ascii="Tahoma" w:hAnsi="Tahoma" w:cs="Tahoma"/>
          <w:sz w:val="24"/>
          <w:szCs w:val="24"/>
        </w:rPr>
        <w:t xml:space="preserve">]. </w:t>
      </w:r>
      <w:r w:rsidR="00BA00EF">
        <w:rPr>
          <w:rFonts w:ascii="Tahoma" w:hAnsi="Tahoma" w:cs="Tahoma"/>
          <w:sz w:val="24"/>
          <w:szCs w:val="24"/>
        </w:rPr>
        <w:t xml:space="preserve">I </w:t>
      </w:r>
      <w:r w:rsidR="00967D79">
        <w:rPr>
          <w:rFonts w:ascii="Tahoma" w:hAnsi="Tahoma" w:cs="Tahoma"/>
          <w:sz w:val="24"/>
          <w:szCs w:val="24"/>
        </w:rPr>
        <w:t>was</w:t>
      </w:r>
      <w:r w:rsidR="00BA00EF">
        <w:rPr>
          <w:rFonts w:ascii="Tahoma" w:hAnsi="Tahoma" w:cs="Tahoma"/>
          <w:sz w:val="24"/>
          <w:szCs w:val="24"/>
        </w:rPr>
        <w:t xml:space="preserve"> satisfied that the application was not one of those specifically provided for under the Labour Act</w:t>
      </w:r>
      <w:r w:rsidR="00967D79">
        <w:rPr>
          <w:rFonts w:ascii="Tahoma" w:hAnsi="Tahoma" w:cs="Tahoma"/>
          <w:sz w:val="24"/>
          <w:szCs w:val="24"/>
        </w:rPr>
        <w:t xml:space="preserve"> </w:t>
      </w:r>
      <w:r w:rsidR="00967D79" w:rsidRPr="008C4B15">
        <w:rPr>
          <w:rFonts w:ascii="Tahoma" w:hAnsi="Tahoma" w:cs="Tahoma"/>
          <w:sz w:val="24"/>
          <w:szCs w:val="24"/>
        </w:rPr>
        <w:t>[</w:t>
      </w:r>
      <w:r w:rsidR="00967D79">
        <w:rPr>
          <w:rFonts w:ascii="Tahoma" w:hAnsi="Tahoma" w:cs="Tahoma"/>
          <w:i/>
          <w:sz w:val="24"/>
          <w:szCs w:val="24"/>
        </w:rPr>
        <w:t>Cap</w:t>
      </w:r>
      <w:r w:rsidR="00967D79" w:rsidRPr="008C4B15">
        <w:rPr>
          <w:rFonts w:ascii="Tahoma" w:hAnsi="Tahoma" w:cs="Tahoma"/>
          <w:i/>
          <w:sz w:val="24"/>
          <w:szCs w:val="24"/>
        </w:rPr>
        <w:t xml:space="preserve"> 28</w:t>
      </w:r>
      <w:r w:rsidR="00967D79" w:rsidRPr="00BA00EF">
        <w:rPr>
          <w:rFonts w:ascii="Tahoma" w:hAnsi="Tahoma" w:cs="Tahoma"/>
          <w:sz w:val="24"/>
          <w:szCs w:val="24"/>
        </w:rPr>
        <w:t>:</w:t>
      </w:r>
      <w:r w:rsidR="00967D79" w:rsidRPr="008C4B15">
        <w:rPr>
          <w:rFonts w:ascii="Tahoma" w:hAnsi="Tahoma" w:cs="Tahoma"/>
          <w:i/>
          <w:sz w:val="24"/>
          <w:szCs w:val="24"/>
        </w:rPr>
        <w:t>01</w:t>
      </w:r>
      <w:r w:rsidR="00967D79" w:rsidRPr="008C4B15">
        <w:rPr>
          <w:rFonts w:ascii="Tahoma" w:hAnsi="Tahoma" w:cs="Tahoma"/>
          <w:sz w:val="24"/>
          <w:szCs w:val="24"/>
        </w:rPr>
        <w:t>]</w:t>
      </w:r>
      <w:r w:rsidRPr="008C4B15">
        <w:rPr>
          <w:rFonts w:ascii="Tahoma" w:hAnsi="Tahoma" w:cs="Tahoma"/>
          <w:sz w:val="24"/>
          <w:szCs w:val="24"/>
        </w:rPr>
        <w:t xml:space="preserve">.  It </w:t>
      </w:r>
      <w:r w:rsidR="00BA00EF">
        <w:rPr>
          <w:rFonts w:ascii="Tahoma" w:hAnsi="Tahoma" w:cs="Tahoma"/>
          <w:sz w:val="24"/>
          <w:szCs w:val="24"/>
        </w:rPr>
        <w:t>wa</w:t>
      </w:r>
      <w:r w:rsidRPr="008C4B15">
        <w:rPr>
          <w:rFonts w:ascii="Tahoma" w:hAnsi="Tahoma" w:cs="Tahoma"/>
          <w:sz w:val="24"/>
          <w:szCs w:val="24"/>
        </w:rPr>
        <w:t>s for these reasons the application was dismissed.</w:t>
      </w:r>
    </w:p>
    <w:p w:rsidR="00B87878" w:rsidRDefault="00B87878" w:rsidP="008C4B15">
      <w:pPr>
        <w:spacing w:after="0" w:line="240" w:lineRule="auto"/>
        <w:jc w:val="both"/>
        <w:rPr>
          <w:rFonts w:ascii="Tahoma" w:hAnsi="Tahoma" w:cs="Tahoma"/>
          <w:sz w:val="24"/>
          <w:szCs w:val="24"/>
        </w:rPr>
      </w:pPr>
    </w:p>
    <w:p w:rsidR="007704D3" w:rsidRDefault="007704D3" w:rsidP="008C4B15">
      <w:pPr>
        <w:spacing w:after="0" w:line="240" w:lineRule="auto"/>
        <w:jc w:val="both"/>
        <w:rPr>
          <w:rFonts w:ascii="Tahoma" w:hAnsi="Tahoma" w:cs="Tahoma"/>
          <w:sz w:val="24"/>
          <w:szCs w:val="24"/>
        </w:rPr>
      </w:pPr>
    </w:p>
    <w:p w:rsidR="004817DF" w:rsidRDefault="004817DF" w:rsidP="008C4B15">
      <w:pPr>
        <w:spacing w:after="0" w:line="240" w:lineRule="auto"/>
        <w:jc w:val="both"/>
        <w:rPr>
          <w:rFonts w:ascii="Tahoma" w:hAnsi="Tahoma" w:cs="Tahoma"/>
          <w:sz w:val="24"/>
          <w:szCs w:val="24"/>
        </w:rPr>
      </w:pPr>
    </w:p>
    <w:p w:rsidR="004817DF" w:rsidRDefault="004817DF" w:rsidP="008C4B15">
      <w:pPr>
        <w:spacing w:after="0" w:line="240" w:lineRule="auto"/>
        <w:jc w:val="both"/>
        <w:rPr>
          <w:rFonts w:ascii="Tahoma" w:hAnsi="Tahoma" w:cs="Tahoma"/>
          <w:sz w:val="24"/>
          <w:szCs w:val="24"/>
        </w:rPr>
      </w:pPr>
    </w:p>
    <w:p w:rsidR="004817DF" w:rsidRPr="008C4B15" w:rsidRDefault="004817DF" w:rsidP="008C4B15">
      <w:pPr>
        <w:spacing w:after="0" w:line="240" w:lineRule="auto"/>
        <w:jc w:val="both"/>
        <w:rPr>
          <w:rFonts w:ascii="Tahoma" w:hAnsi="Tahoma" w:cs="Tahoma"/>
          <w:sz w:val="24"/>
          <w:szCs w:val="24"/>
        </w:rPr>
      </w:pPr>
    </w:p>
    <w:p w:rsidR="00B87878" w:rsidRPr="004A3D50" w:rsidRDefault="004A3D50" w:rsidP="008C4B15">
      <w:pPr>
        <w:spacing w:after="0" w:line="240" w:lineRule="auto"/>
        <w:jc w:val="both"/>
        <w:rPr>
          <w:rFonts w:ascii="Tahoma" w:hAnsi="Tahoma" w:cs="Tahoma"/>
        </w:rPr>
      </w:pPr>
      <w:r w:rsidRPr="004A3D50">
        <w:rPr>
          <w:rFonts w:ascii="Tahoma" w:hAnsi="Tahoma" w:cs="Tahoma"/>
          <w:b/>
          <w:i/>
          <w:sz w:val="24"/>
          <w:szCs w:val="24"/>
        </w:rPr>
        <w:t xml:space="preserve">V </w:t>
      </w:r>
      <w:proofErr w:type="spellStart"/>
      <w:r w:rsidRPr="004A3D50">
        <w:rPr>
          <w:rFonts w:ascii="Tahoma" w:hAnsi="Tahoma" w:cs="Tahoma"/>
          <w:b/>
          <w:i/>
          <w:sz w:val="24"/>
          <w:szCs w:val="24"/>
        </w:rPr>
        <w:t>Nyemba</w:t>
      </w:r>
      <w:proofErr w:type="spellEnd"/>
      <w:r w:rsidRPr="004A3D50">
        <w:rPr>
          <w:rFonts w:ascii="Tahoma" w:hAnsi="Tahoma" w:cs="Tahoma"/>
          <w:b/>
          <w:i/>
          <w:sz w:val="24"/>
          <w:szCs w:val="24"/>
        </w:rPr>
        <w:t xml:space="preserve"> &amp; Associates</w:t>
      </w:r>
      <w:r w:rsidRPr="004A3D50">
        <w:rPr>
          <w:rFonts w:ascii="Tahoma" w:hAnsi="Tahoma" w:cs="Tahoma"/>
          <w:b/>
          <w:sz w:val="24"/>
          <w:szCs w:val="24"/>
        </w:rPr>
        <w:t>, respondent’s legal practitioners</w:t>
      </w:r>
    </w:p>
    <w:p w:rsidR="00C14EC1" w:rsidRPr="004A3D50" w:rsidRDefault="00C14EC1" w:rsidP="008C4B15">
      <w:pPr>
        <w:spacing w:after="0" w:line="240" w:lineRule="auto"/>
        <w:rPr>
          <w:rFonts w:ascii="Tahoma" w:hAnsi="Tahoma" w:cs="Tahoma"/>
          <w:i/>
        </w:rPr>
      </w:pPr>
    </w:p>
    <w:sectPr w:rsidR="00C14EC1" w:rsidRPr="004A3D50" w:rsidSect="00F813A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843" w:rsidRDefault="00681843">
      <w:pPr>
        <w:spacing w:after="0" w:line="240" w:lineRule="auto"/>
      </w:pPr>
      <w:r>
        <w:separator/>
      </w:r>
    </w:p>
  </w:endnote>
  <w:endnote w:type="continuationSeparator" w:id="0">
    <w:p w:rsidR="00681843" w:rsidRDefault="00681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160815"/>
      <w:docPartObj>
        <w:docPartGallery w:val="Page Numbers (Bottom of Page)"/>
        <w:docPartUnique/>
      </w:docPartObj>
    </w:sdtPr>
    <w:sdtEndPr>
      <w:rPr>
        <w:noProof/>
      </w:rPr>
    </w:sdtEndPr>
    <w:sdtContent>
      <w:p w:rsidR="00F813AC" w:rsidRDefault="00B87878">
        <w:pPr>
          <w:pStyle w:val="Footer"/>
          <w:jc w:val="right"/>
        </w:pPr>
        <w:r>
          <w:fldChar w:fldCharType="begin"/>
        </w:r>
        <w:r>
          <w:instrText xml:space="preserve"> PAGE   \* MERGEFORMAT </w:instrText>
        </w:r>
        <w:r>
          <w:fldChar w:fldCharType="separate"/>
        </w:r>
        <w:r w:rsidR="004A3F33">
          <w:rPr>
            <w:noProof/>
          </w:rPr>
          <w:t>4</w:t>
        </w:r>
        <w:r>
          <w:rPr>
            <w:noProof/>
          </w:rPr>
          <w:fldChar w:fldCharType="end"/>
        </w:r>
      </w:p>
    </w:sdtContent>
  </w:sdt>
  <w:p w:rsidR="00F813AC" w:rsidRDefault="004A3F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843" w:rsidRDefault="00681843">
      <w:pPr>
        <w:spacing w:after="0" w:line="240" w:lineRule="auto"/>
      </w:pPr>
      <w:r>
        <w:separator/>
      </w:r>
    </w:p>
  </w:footnote>
  <w:footnote w:type="continuationSeparator" w:id="0">
    <w:p w:rsidR="00681843" w:rsidRDefault="006818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AC" w:rsidRDefault="00B87878" w:rsidP="00F813AC">
    <w:pPr>
      <w:pStyle w:val="Header"/>
      <w:jc w:val="right"/>
    </w:pPr>
    <w:r>
      <w:rPr>
        <w:rFonts w:ascii="Courier New" w:hAnsi="Courier New" w:cs="Courier New"/>
        <w:b/>
        <w:sz w:val="24"/>
        <w:szCs w:val="24"/>
      </w:rPr>
      <w:tab/>
      <w:t>JUDGMENT NO LC/H/</w:t>
    </w:r>
    <w:r w:rsidR="00B65961">
      <w:rPr>
        <w:rFonts w:ascii="Courier New" w:hAnsi="Courier New" w:cs="Courier New"/>
        <w:b/>
        <w:sz w:val="24"/>
        <w:szCs w:val="24"/>
      </w:rPr>
      <w:t>338</w:t>
    </w:r>
    <w:r>
      <w:rPr>
        <w:rFonts w:ascii="Courier New" w:hAnsi="Courier New" w:cs="Courier New"/>
        <w:b/>
        <w:sz w:val="24"/>
        <w:szCs w:val="24"/>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32EE4"/>
    <w:multiLevelType w:val="hybridMultilevel"/>
    <w:tmpl w:val="F8A0C20A"/>
    <w:lvl w:ilvl="0" w:tplc="7D56E7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FD01FEA"/>
    <w:multiLevelType w:val="hybridMultilevel"/>
    <w:tmpl w:val="2DF45FAA"/>
    <w:lvl w:ilvl="0" w:tplc="95288F2C">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878"/>
    <w:rsid w:val="001C7EEE"/>
    <w:rsid w:val="002409BA"/>
    <w:rsid w:val="002E4FF1"/>
    <w:rsid w:val="0033333F"/>
    <w:rsid w:val="00403DBB"/>
    <w:rsid w:val="004817DF"/>
    <w:rsid w:val="004A3D50"/>
    <w:rsid w:val="004A3F33"/>
    <w:rsid w:val="00681843"/>
    <w:rsid w:val="007704D3"/>
    <w:rsid w:val="0077469A"/>
    <w:rsid w:val="00837632"/>
    <w:rsid w:val="0087176F"/>
    <w:rsid w:val="00881EEB"/>
    <w:rsid w:val="008914C8"/>
    <w:rsid w:val="008C4B15"/>
    <w:rsid w:val="009527AC"/>
    <w:rsid w:val="00967D79"/>
    <w:rsid w:val="00A73577"/>
    <w:rsid w:val="00B539F2"/>
    <w:rsid w:val="00B65961"/>
    <w:rsid w:val="00B87878"/>
    <w:rsid w:val="00BA00EF"/>
    <w:rsid w:val="00C14EC1"/>
    <w:rsid w:val="00C31273"/>
    <w:rsid w:val="00CB571B"/>
    <w:rsid w:val="00DE2342"/>
    <w:rsid w:val="00E45A28"/>
    <w:rsid w:val="00E71E81"/>
    <w:rsid w:val="00E82F7E"/>
    <w:rsid w:val="00EF2279"/>
    <w:rsid w:val="00F86D5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878"/>
    <w:pPr>
      <w:ind w:left="720"/>
      <w:contextualSpacing/>
    </w:pPr>
  </w:style>
  <w:style w:type="paragraph" w:styleId="Header">
    <w:name w:val="header"/>
    <w:basedOn w:val="Normal"/>
    <w:link w:val="HeaderChar"/>
    <w:uiPriority w:val="99"/>
    <w:unhideWhenUsed/>
    <w:rsid w:val="00B87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878"/>
  </w:style>
  <w:style w:type="paragraph" w:styleId="Footer">
    <w:name w:val="footer"/>
    <w:basedOn w:val="Normal"/>
    <w:link w:val="FooterChar"/>
    <w:uiPriority w:val="99"/>
    <w:unhideWhenUsed/>
    <w:rsid w:val="00B87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8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878"/>
    <w:pPr>
      <w:ind w:left="720"/>
      <w:contextualSpacing/>
    </w:pPr>
  </w:style>
  <w:style w:type="paragraph" w:styleId="Header">
    <w:name w:val="header"/>
    <w:basedOn w:val="Normal"/>
    <w:link w:val="HeaderChar"/>
    <w:uiPriority w:val="99"/>
    <w:unhideWhenUsed/>
    <w:rsid w:val="00B87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878"/>
  </w:style>
  <w:style w:type="paragraph" w:styleId="Footer">
    <w:name w:val="footer"/>
    <w:basedOn w:val="Normal"/>
    <w:link w:val="FooterChar"/>
    <w:uiPriority w:val="99"/>
    <w:unhideWhenUsed/>
    <w:rsid w:val="00B87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cp:revision>
  <cp:lastPrinted>2014-06-05T09:35:00Z</cp:lastPrinted>
  <dcterms:created xsi:type="dcterms:W3CDTF">2014-09-17T08:06:00Z</dcterms:created>
  <dcterms:modified xsi:type="dcterms:W3CDTF">2014-09-17T08:06:00Z</dcterms:modified>
</cp:coreProperties>
</file>