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2" w:rsidRPr="00CD140C" w:rsidRDefault="0034513A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140C">
        <w:rPr>
          <w:rFonts w:ascii="Times New Roman" w:hAnsi="Times New Roman" w:cs="Times New Roman"/>
          <w:sz w:val="24"/>
          <w:szCs w:val="24"/>
        </w:rPr>
        <w:t>TAFADZWA DERICK</w:t>
      </w:r>
      <w:r w:rsidR="002C14AC" w:rsidRPr="00CD140C">
        <w:rPr>
          <w:rFonts w:ascii="Times New Roman" w:hAnsi="Times New Roman" w:cs="Times New Roman"/>
          <w:sz w:val="24"/>
          <w:szCs w:val="24"/>
        </w:rPr>
        <w:t xml:space="preserve"> MASAWI</w:t>
      </w:r>
    </w:p>
    <w:p w:rsidR="002C14AC" w:rsidRPr="00CD140C" w:rsidRDefault="00E6661F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40C"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2C14AC" w:rsidRPr="00CD140C" w:rsidRDefault="002C14A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>MASTER OF THE HIGH CO</w:t>
      </w:r>
      <w:r w:rsidR="0034513A" w:rsidRPr="00CD140C">
        <w:rPr>
          <w:rFonts w:ascii="Times New Roman" w:hAnsi="Times New Roman" w:cs="Times New Roman"/>
          <w:sz w:val="24"/>
          <w:szCs w:val="24"/>
        </w:rPr>
        <w:t>U</w:t>
      </w:r>
      <w:r w:rsidRPr="00CD140C">
        <w:rPr>
          <w:rFonts w:ascii="Times New Roman" w:hAnsi="Times New Roman" w:cs="Times New Roman"/>
          <w:sz w:val="24"/>
          <w:szCs w:val="24"/>
        </w:rPr>
        <w:t>RT</w:t>
      </w:r>
    </w:p>
    <w:p w:rsidR="002C14AC" w:rsidRPr="00CD140C" w:rsidRDefault="00E6661F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40C"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CD140C" w:rsidRDefault="002C14A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 xml:space="preserve">ESTATE LATE ABEL </w:t>
      </w:r>
      <w:r w:rsidR="0034513A" w:rsidRPr="00CD140C">
        <w:rPr>
          <w:rFonts w:ascii="Times New Roman" w:hAnsi="Times New Roman" w:cs="Times New Roman"/>
          <w:sz w:val="24"/>
          <w:szCs w:val="24"/>
        </w:rPr>
        <w:t>MASAWI (</w:t>
      </w:r>
      <w:r w:rsidRPr="00CD140C">
        <w:rPr>
          <w:rFonts w:ascii="Times New Roman" w:hAnsi="Times New Roman" w:cs="Times New Roman"/>
          <w:sz w:val="24"/>
          <w:szCs w:val="24"/>
        </w:rPr>
        <w:t>represented by A. CHITAUNHIKE</w:t>
      </w:r>
    </w:p>
    <w:p w:rsidR="002C14AC" w:rsidRPr="00CD140C" w:rsidRDefault="002C14A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40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D140C">
        <w:rPr>
          <w:rFonts w:ascii="Times New Roman" w:hAnsi="Times New Roman" w:cs="Times New Roman"/>
          <w:sz w:val="24"/>
          <w:szCs w:val="24"/>
        </w:rPr>
        <w:t xml:space="preserve"> his capacity as Executor Dative)</w:t>
      </w:r>
    </w:p>
    <w:p w:rsidR="002C14AC" w:rsidRPr="00CD140C" w:rsidRDefault="00E6661F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40C"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2C14AC" w:rsidRPr="00CD140C" w:rsidRDefault="002C14A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>MUNYARADZI KAZINGIZI</w:t>
      </w:r>
    </w:p>
    <w:p w:rsidR="002C14AC" w:rsidRPr="00CD140C" w:rsidRDefault="00E6661F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40C"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2C14AC" w:rsidRDefault="002C14A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>ABIGAIL CHIPURU</w:t>
      </w:r>
    </w:p>
    <w:p w:rsidR="00CD140C" w:rsidRDefault="00CD140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40C" w:rsidRDefault="00CD140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40C" w:rsidRPr="00CD140C" w:rsidRDefault="00CD140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F7F" w:rsidRPr="00CD140C" w:rsidRDefault="00A77F7F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>HIGH COURT OF ZIMBABWE</w:t>
      </w:r>
    </w:p>
    <w:p w:rsidR="00A77F7F" w:rsidRPr="00CD140C" w:rsidRDefault="00A77F7F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>CHITAKUNYE J</w:t>
      </w:r>
    </w:p>
    <w:p w:rsidR="00A77F7F" w:rsidRDefault="00CD140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14 </w:t>
      </w:r>
      <w:r w:rsidR="00A77F7F" w:rsidRPr="00CD140C">
        <w:rPr>
          <w:rFonts w:ascii="Times New Roman" w:hAnsi="Times New Roman" w:cs="Times New Roman"/>
          <w:sz w:val="24"/>
          <w:szCs w:val="24"/>
        </w:rPr>
        <w:t>March and 17</w:t>
      </w:r>
      <w:r>
        <w:rPr>
          <w:rFonts w:ascii="Times New Roman" w:hAnsi="Times New Roman" w:cs="Times New Roman"/>
          <w:sz w:val="24"/>
          <w:szCs w:val="24"/>
        </w:rPr>
        <w:t xml:space="preserve"> March</w:t>
      </w:r>
      <w:r w:rsidR="00A77F7F" w:rsidRPr="00CD140C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CD140C" w:rsidRDefault="00CD140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40C" w:rsidRDefault="00CD140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40C" w:rsidRPr="00CD140C" w:rsidRDefault="00CD140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4AC" w:rsidRDefault="002C14AC" w:rsidP="00CD14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40C">
        <w:rPr>
          <w:rFonts w:ascii="Times New Roman" w:hAnsi="Times New Roman" w:cs="Times New Roman"/>
          <w:b/>
          <w:sz w:val="24"/>
          <w:szCs w:val="24"/>
        </w:rPr>
        <w:t xml:space="preserve">Urgent </w:t>
      </w:r>
      <w:r w:rsidR="00D608BE">
        <w:rPr>
          <w:rFonts w:ascii="Times New Roman" w:hAnsi="Times New Roman" w:cs="Times New Roman"/>
          <w:b/>
          <w:sz w:val="24"/>
          <w:szCs w:val="24"/>
        </w:rPr>
        <w:t>A</w:t>
      </w:r>
      <w:r w:rsidRPr="00CD140C">
        <w:rPr>
          <w:rFonts w:ascii="Times New Roman" w:hAnsi="Times New Roman" w:cs="Times New Roman"/>
          <w:b/>
          <w:sz w:val="24"/>
          <w:szCs w:val="24"/>
        </w:rPr>
        <w:t>pplication</w:t>
      </w:r>
    </w:p>
    <w:p w:rsidR="00CD140C" w:rsidRDefault="00CD140C" w:rsidP="00CD14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40C" w:rsidRDefault="00CD140C" w:rsidP="00CD14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40C" w:rsidRPr="00CD140C" w:rsidRDefault="00CD140C" w:rsidP="00CD14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4AC" w:rsidRPr="00CD140C" w:rsidRDefault="00CD140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 </w:t>
      </w:r>
      <w:proofErr w:type="spellStart"/>
      <w:r w:rsidR="002C14AC" w:rsidRPr="00CD140C">
        <w:rPr>
          <w:rFonts w:ascii="Times New Roman" w:hAnsi="Times New Roman" w:cs="Times New Roman"/>
          <w:i/>
          <w:sz w:val="24"/>
          <w:szCs w:val="24"/>
        </w:rPr>
        <w:t>Magumise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="002C14AC" w:rsidRPr="00CD140C">
        <w:rPr>
          <w:rFonts w:ascii="Times New Roman" w:hAnsi="Times New Roman" w:cs="Times New Roman"/>
          <w:sz w:val="24"/>
          <w:szCs w:val="24"/>
        </w:rPr>
        <w:t xml:space="preserve"> for the applicant</w:t>
      </w:r>
    </w:p>
    <w:p w:rsidR="002C14AC" w:rsidRPr="00CD140C" w:rsidRDefault="002C14A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>1</w:t>
      </w:r>
      <w:r w:rsidRPr="00CD140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D140C">
        <w:rPr>
          <w:rFonts w:ascii="Times New Roman" w:hAnsi="Times New Roman" w:cs="Times New Roman"/>
          <w:sz w:val="24"/>
          <w:szCs w:val="24"/>
        </w:rPr>
        <w:t xml:space="preserve"> respondent not in attendance</w:t>
      </w:r>
    </w:p>
    <w:p w:rsidR="002C14AC" w:rsidRPr="00CD140C" w:rsidRDefault="002C14A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i/>
          <w:sz w:val="24"/>
          <w:szCs w:val="24"/>
        </w:rPr>
        <w:t xml:space="preserve">S </w:t>
      </w:r>
      <w:proofErr w:type="spellStart"/>
      <w:r w:rsidRPr="00CD140C">
        <w:rPr>
          <w:rFonts w:ascii="Times New Roman" w:hAnsi="Times New Roman" w:cs="Times New Roman"/>
          <w:i/>
          <w:sz w:val="24"/>
          <w:szCs w:val="24"/>
        </w:rPr>
        <w:t>Chatsanga</w:t>
      </w:r>
      <w:proofErr w:type="spellEnd"/>
      <w:r w:rsidR="00CD140C">
        <w:rPr>
          <w:rFonts w:ascii="Times New Roman" w:hAnsi="Times New Roman" w:cs="Times New Roman"/>
          <w:i/>
          <w:sz w:val="24"/>
          <w:szCs w:val="24"/>
        </w:rPr>
        <w:t>,</w:t>
      </w:r>
      <w:r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34513A" w:rsidRPr="00CD140C">
        <w:rPr>
          <w:rFonts w:ascii="Times New Roman" w:hAnsi="Times New Roman" w:cs="Times New Roman"/>
          <w:sz w:val="24"/>
          <w:szCs w:val="24"/>
        </w:rPr>
        <w:t xml:space="preserve">for </w:t>
      </w:r>
      <w:r w:rsidR="00CD140C">
        <w:rPr>
          <w:rFonts w:ascii="Times New Roman" w:hAnsi="Times New Roman" w:cs="Times New Roman"/>
          <w:sz w:val="24"/>
          <w:szCs w:val="24"/>
        </w:rPr>
        <w:t xml:space="preserve">the </w:t>
      </w:r>
      <w:r w:rsidR="0034513A" w:rsidRPr="00CD140C">
        <w:rPr>
          <w:rFonts w:ascii="Times New Roman" w:hAnsi="Times New Roman" w:cs="Times New Roman"/>
          <w:sz w:val="24"/>
          <w:szCs w:val="24"/>
        </w:rPr>
        <w:t>2</w:t>
      </w:r>
      <w:r w:rsidR="00CD140C" w:rsidRPr="00CD140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140C">
        <w:rPr>
          <w:rFonts w:ascii="Times New Roman" w:hAnsi="Times New Roman" w:cs="Times New Roman"/>
          <w:sz w:val="24"/>
          <w:szCs w:val="24"/>
        </w:rPr>
        <w:t xml:space="preserve"> </w:t>
      </w:r>
      <w:r w:rsidRPr="00CD140C">
        <w:rPr>
          <w:rFonts w:ascii="Times New Roman" w:hAnsi="Times New Roman" w:cs="Times New Roman"/>
          <w:sz w:val="24"/>
          <w:szCs w:val="24"/>
        </w:rPr>
        <w:t>respondent</w:t>
      </w:r>
    </w:p>
    <w:p w:rsidR="002C14AC" w:rsidRPr="00CD140C" w:rsidRDefault="002C14A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>3</w:t>
      </w:r>
      <w:r w:rsidRPr="00CD140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CD140C">
        <w:rPr>
          <w:rFonts w:ascii="Times New Roman" w:hAnsi="Times New Roman" w:cs="Times New Roman"/>
          <w:sz w:val="24"/>
          <w:szCs w:val="24"/>
        </w:rPr>
        <w:t xml:space="preserve"> respondent in person</w:t>
      </w:r>
    </w:p>
    <w:p w:rsidR="002C14AC" w:rsidRDefault="00A05805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="002C14AC" w:rsidRPr="00CD140C">
        <w:rPr>
          <w:rFonts w:ascii="Times New Roman" w:hAnsi="Times New Roman" w:cs="Times New Roman"/>
          <w:i/>
          <w:sz w:val="24"/>
          <w:szCs w:val="24"/>
        </w:rPr>
        <w:t xml:space="preserve">L </w:t>
      </w:r>
      <w:proofErr w:type="spellStart"/>
      <w:r w:rsidR="002C14AC" w:rsidRPr="00CD140C">
        <w:rPr>
          <w:rFonts w:ascii="Times New Roman" w:hAnsi="Times New Roman" w:cs="Times New Roman"/>
          <w:i/>
          <w:sz w:val="24"/>
          <w:szCs w:val="24"/>
        </w:rPr>
        <w:t>Karara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="002C14AC" w:rsidRPr="00CD140C">
        <w:rPr>
          <w:rFonts w:ascii="Times New Roman" w:hAnsi="Times New Roman" w:cs="Times New Roman"/>
          <w:sz w:val="24"/>
          <w:szCs w:val="24"/>
        </w:rPr>
        <w:t xml:space="preserve"> for </w:t>
      </w:r>
      <w:r w:rsidR="00CD140C">
        <w:rPr>
          <w:rFonts w:ascii="Times New Roman" w:hAnsi="Times New Roman" w:cs="Times New Roman"/>
          <w:sz w:val="24"/>
          <w:szCs w:val="24"/>
        </w:rPr>
        <w:t xml:space="preserve">the </w:t>
      </w:r>
      <w:r w:rsidR="002C14AC" w:rsidRPr="00CD140C">
        <w:rPr>
          <w:rFonts w:ascii="Times New Roman" w:hAnsi="Times New Roman" w:cs="Times New Roman"/>
          <w:sz w:val="24"/>
          <w:szCs w:val="24"/>
        </w:rPr>
        <w:t>4</w:t>
      </w:r>
      <w:r w:rsidR="002C14AC" w:rsidRPr="00CD14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D140C">
        <w:rPr>
          <w:rFonts w:ascii="Times New Roman" w:hAnsi="Times New Roman" w:cs="Times New Roman"/>
          <w:sz w:val="24"/>
          <w:szCs w:val="24"/>
        </w:rPr>
        <w:t xml:space="preserve"> respondent</w:t>
      </w:r>
    </w:p>
    <w:p w:rsidR="00CD140C" w:rsidRDefault="00CD140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40C" w:rsidRDefault="00CD140C" w:rsidP="00C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4AC" w:rsidRPr="00CD140C" w:rsidRDefault="00CD140C" w:rsidP="00D608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CHITAKUNYE J: </w:t>
      </w:r>
      <w:r w:rsidR="0034513A" w:rsidRPr="00CD140C">
        <w:rPr>
          <w:rFonts w:ascii="Times New Roman" w:hAnsi="Times New Roman" w:cs="Times New Roman"/>
          <w:sz w:val="24"/>
          <w:szCs w:val="24"/>
        </w:rPr>
        <w:t>T</w:t>
      </w:r>
      <w:r w:rsidR="002C14AC" w:rsidRPr="00CD140C">
        <w:rPr>
          <w:rFonts w:ascii="Times New Roman" w:hAnsi="Times New Roman" w:cs="Times New Roman"/>
          <w:sz w:val="24"/>
          <w:szCs w:val="24"/>
        </w:rPr>
        <w:t xml:space="preserve">he applicant approached </w:t>
      </w:r>
      <w:r w:rsidR="0020599A">
        <w:rPr>
          <w:rFonts w:ascii="Times New Roman" w:hAnsi="Times New Roman" w:cs="Times New Roman"/>
          <w:sz w:val="24"/>
          <w:szCs w:val="24"/>
        </w:rPr>
        <w:t xml:space="preserve">this </w:t>
      </w:r>
      <w:r w:rsidR="002C14AC" w:rsidRPr="00CD140C">
        <w:rPr>
          <w:rFonts w:ascii="Times New Roman" w:hAnsi="Times New Roman" w:cs="Times New Roman"/>
          <w:sz w:val="24"/>
          <w:szCs w:val="24"/>
        </w:rPr>
        <w:t>court on an</w:t>
      </w:r>
      <w:r w:rsidR="0034513A" w:rsidRPr="00CD140C">
        <w:rPr>
          <w:rFonts w:ascii="Times New Roman" w:hAnsi="Times New Roman" w:cs="Times New Roman"/>
          <w:sz w:val="24"/>
          <w:szCs w:val="24"/>
        </w:rPr>
        <w:t xml:space="preserve"> ur</w:t>
      </w:r>
      <w:r w:rsidR="002C14AC" w:rsidRPr="00CD140C">
        <w:rPr>
          <w:rFonts w:ascii="Times New Roman" w:hAnsi="Times New Roman" w:cs="Times New Roman"/>
          <w:sz w:val="24"/>
          <w:szCs w:val="24"/>
        </w:rPr>
        <w:t xml:space="preserve">gent chamber </w:t>
      </w:r>
      <w:r w:rsidR="0034513A" w:rsidRPr="00CD140C">
        <w:rPr>
          <w:rFonts w:ascii="Times New Roman" w:hAnsi="Times New Roman" w:cs="Times New Roman"/>
          <w:sz w:val="24"/>
          <w:szCs w:val="24"/>
        </w:rPr>
        <w:t>application seeking</w:t>
      </w:r>
      <w:r w:rsidR="002C14AC" w:rsidRPr="00CD140C">
        <w:rPr>
          <w:rFonts w:ascii="Times New Roman" w:hAnsi="Times New Roman" w:cs="Times New Roman"/>
          <w:sz w:val="24"/>
          <w:szCs w:val="24"/>
        </w:rPr>
        <w:t xml:space="preserve"> an order </w:t>
      </w:r>
      <w:r w:rsidR="0034513A" w:rsidRPr="00CD140C">
        <w:rPr>
          <w:rFonts w:ascii="Times New Roman" w:hAnsi="Times New Roman" w:cs="Times New Roman"/>
          <w:sz w:val="24"/>
          <w:szCs w:val="24"/>
        </w:rPr>
        <w:t>that</w:t>
      </w:r>
      <w:r w:rsidR="002C14AC" w:rsidRPr="00CD140C">
        <w:rPr>
          <w:rFonts w:ascii="Times New Roman" w:hAnsi="Times New Roman" w:cs="Times New Roman"/>
          <w:sz w:val="24"/>
          <w:szCs w:val="24"/>
        </w:rPr>
        <w:t>:</w:t>
      </w:r>
    </w:p>
    <w:p w:rsidR="00D608BE" w:rsidRDefault="00D608BE" w:rsidP="00D608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4AC" w:rsidRPr="00CD140C" w:rsidRDefault="002C14AC" w:rsidP="00D608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>INTERIM</w:t>
      </w:r>
      <w:r w:rsidR="0034513A" w:rsidRPr="00CD140C">
        <w:rPr>
          <w:rFonts w:ascii="Times New Roman" w:hAnsi="Times New Roman" w:cs="Times New Roman"/>
          <w:sz w:val="24"/>
          <w:szCs w:val="24"/>
        </w:rPr>
        <w:t xml:space="preserve"> RELIEF</w:t>
      </w:r>
    </w:p>
    <w:p w:rsidR="002C14AC" w:rsidRPr="00CD140C" w:rsidRDefault="00CD140C" w:rsidP="00CD14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14AC" w:rsidRPr="00CD140C">
        <w:rPr>
          <w:rFonts w:ascii="Times New Roman" w:hAnsi="Times New Roman" w:cs="Times New Roman"/>
          <w:sz w:val="24"/>
          <w:szCs w:val="24"/>
        </w:rPr>
        <w:t xml:space="preserve">That pending the final determination of </w:t>
      </w:r>
      <w:r w:rsidR="00A05805">
        <w:rPr>
          <w:rFonts w:ascii="Times New Roman" w:hAnsi="Times New Roman" w:cs="Times New Roman"/>
          <w:sz w:val="24"/>
          <w:szCs w:val="24"/>
        </w:rPr>
        <w:t xml:space="preserve">the </w:t>
      </w:r>
      <w:r w:rsidR="002C14AC" w:rsidRPr="00CD140C">
        <w:rPr>
          <w:rFonts w:ascii="Times New Roman" w:hAnsi="Times New Roman" w:cs="Times New Roman"/>
          <w:sz w:val="24"/>
          <w:szCs w:val="24"/>
        </w:rPr>
        <w:t>Applicant’s Court Application for con</w:t>
      </w:r>
      <w:r w:rsidR="0034513A" w:rsidRPr="00CD140C">
        <w:rPr>
          <w:rFonts w:ascii="Times New Roman" w:hAnsi="Times New Roman" w:cs="Times New Roman"/>
          <w:sz w:val="24"/>
          <w:szCs w:val="24"/>
        </w:rPr>
        <w:t>d</w:t>
      </w:r>
      <w:r w:rsidR="002C14AC" w:rsidRPr="00CD140C">
        <w:rPr>
          <w:rFonts w:ascii="Times New Roman" w:hAnsi="Times New Roman" w:cs="Times New Roman"/>
          <w:sz w:val="24"/>
          <w:szCs w:val="24"/>
        </w:rPr>
        <w:t xml:space="preserve">onation for late noting of notice for review </w:t>
      </w:r>
      <w:r w:rsidR="00A05805">
        <w:rPr>
          <w:rFonts w:ascii="Times New Roman" w:hAnsi="Times New Roman" w:cs="Times New Roman"/>
          <w:sz w:val="24"/>
          <w:szCs w:val="24"/>
        </w:rPr>
        <w:t>and subsequent Application for R</w:t>
      </w:r>
      <w:r w:rsidR="002C14AC" w:rsidRPr="00CD140C">
        <w:rPr>
          <w:rFonts w:ascii="Times New Roman" w:hAnsi="Times New Roman" w:cs="Times New Roman"/>
          <w:sz w:val="24"/>
          <w:szCs w:val="24"/>
        </w:rPr>
        <w:t>eview</w:t>
      </w:r>
      <w:r w:rsidR="00A05805">
        <w:rPr>
          <w:rFonts w:ascii="Times New Roman" w:hAnsi="Times New Roman" w:cs="Times New Roman"/>
          <w:sz w:val="24"/>
          <w:szCs w:val="24"/>
        </w:rPr>
        <w:t xml:space="preserve"> </w:t>
      </w:r>
      <w:r w:rsidR="002C14AC" w:rsidRPr="00CD140C">
        <w:rPr>
          <w:rFonts w:ascii="Times New Roman" w:hAnsi="Times New Roman" w:cs="Times New Roman"/>
          <w:sz w:val="24"/>
          <w:szCs w:val="24"/>
        </w:rPr>
        <w:t>-</w:t>
      </w:r>
    </w:p>
    <w:p w:rsidR="002C14AC" w:rsidRPr="00CD140C" w:rsidRDefault="002C14AC" w:rsidP="00CD14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>The 2</w:t>
      </w:r>
      <w:r w:rsidRPr="00CD140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05805">
        <w:rPr>
          <w:rFonts w:ascii="Times New Roman" w:hAnsi="Times New Roman" w:cs="Times New Roman"/>
          <w:sz w:val="24"/>
          <w:szCs w:val="24"/>
        </w:rPr>
        <w:t xml:space="preserve"> r</w:t>
      </w:r>
      <w:r w:rsidRPr="00CD140C">
        <w:rPr>
          <w:rFonts w:ascii="Times New Roman" w:hAnsi="Times New Roman" w:cs="Times New Roman"/>
          <w:sz w:val="24"/>
          <w:szCs w:val="24"/>
        </w:rPr>
        <w:t xml:space="preserve">espondent be and is hereby </w:t>
      </w:r>
      <w:r w:rsidR="0034513A" w:rsidRPr="00CD140C">
        <w:rPr>
          <w:rFonts w:ascii="Times New Roman" w:hAnsi="Times New Roman" w:cs="Times New Roman"/>
          <w:sz w:val="24"/>
          <w:szCs w:val="24"/>
        </w:rPr>
        <w:t>ordered</w:t>
      </w:r>
      <w:r w:rsidRPr="00CD140C">
        <w:rPr>
          <w:rFonts w:ascii="Times New Roman" w:hAnsi="Times New Roman" w:cs="Times New Roman"/>
          <w:sz w:val="24"/>
          <w:szCs w:val="24"/>
        </w:rPr>
        <w:t xml:space="preserve"> to stay disbursement of sale proceeds out of the sale of house number 8094 9</w:t>
      </w:r>
      <w:r w:rsidRPr="00CD14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D140C">
        <w:rPr>
          <w:rFonts w:ascii="Times New Roman" w:hAnsi="Times New Roman" w:cs="Times New Roman"/>
          <w:sz w:val="24"/>
          <w:szCs w:val="24"/>
        </w:rPr>
        <w:t xml:space="preserve"> Circle, Glen View, Area 8</w:t>
      </w:r>
      <w:r w:rsidR="00D70A03" w:rsidRPr="00CD140C">
        <w:rPr>
          <w:rFonts w:ascii="Times New Roman" w:hAnsi="Times New Roman" w:cs="Times New Roman"/>
          <w:sz w:val="24"/>
          <w:szCs w:val="24"/>
        </w:rPr>
        <w:t xml:space="preserve"> immediately </w:t>
      </w:r>
      <w:r w:rsidR="0034513A" w:rsidRPr="00CD140C">
        <w:rPr>
          <w:rFonts w:ascii="Times New Roman" w:hAnsi="Times New Roman" w:cs="Times New Roman"/>
          <w:sz w:val="24"/>
          <w:szCs w:val="24"/>
        </w:rPr>
        <w:t>upon service</w:t>
      </w:r>
      <w:r w:rsidR="00D70A03" w:rsidRPr="00CD140C">
        <w:rPr>
          <w:rFonts w:ascii="Times New Roman" w:hAnsi="Times New Roman" w:cs="Times New Roman"/>
          <w:sz w:val="24"/>
          <w:szCs w:val="24"/>
        </w:rPr>
        <w:t xml:space="preserve"> of this order.</w:t>
      </w:r>
    </w:p>
    <w:p w:rsidR="00D70A03" w:rsidRPr="00CD140C" w:rsidRDefault="00D70A03" w:rsidP="00CD14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>The 4</w:t>
      </w:r>
      <w:r w:rsidRPr="00CD14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5805">
        <w:rPr>
          <w:rFonts w:ascii="Times New Roman" w:hAnsi="Times New Roman" w:cs="Times New Roman"/>
          <w:sz w:val="24"/>
          <w:szCs w:val="24"/>
        </w:rPr>
        <w:t xml:space="preserve"> r</w:t>
      </w:r>
      <w:r w:rsidRPr="00CD140C">
        <w:rPr>
          <w:rFonts w:ascii="Times New Roman" w:hAnsi="Times New Roman" w:cs="Times New Roman"/>
          <w:sz w:val="24"/>
          <w:szCs w:val="24"/>
        </w:rPr>
        <w:t>espondent be and is hereby ordered to stop forthwith any occupation process of the house.</w:t>
      </w:r>
    </w:p>
    <w:p w:rsidR="00D70A03" w:rsidRDefault="00CD140C" w:rsidP="00CD1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0A03" w:rsidRPr="00CD140C">
        <w:rPr>
          <w:rFonts w:ascii="Times New Roman" w:hAnsi="Times New Roman" w:cs="Times New Roman"/>
          <w:sz w:val="24"/>
          <w:szCs w:val="24"/>
        </w:rPr>
        <w:t xml:space="preserve">The final order sought is </w:t>
      </w:r>
      <w:r w:rsidR="0034513A" w:rsidRPr="00CD140C">
        <w:rPr>
          <w:rFonts w:ascii="Times New Roman" w:hAnsi="Times New Roman" w:cs="Times New Roman"/>
          <w:sz w:val="24"/>
          <w:szCs w:val="24"/>
        </w:rPr>
        <w:t>couched</w:t>
      </w:r>
      <w:r w:rsidR="00D70A03" w:rsidRPr="00CD140C">
        <w:rPr>
          <w:rFonts w:ascii="Times New Roman" w:hAnsi="Times New Roman" w:cs="Times New Roman"/>
          <w:sz w:val="24"/>
          <w:szCs w:val="24"/>
        </w:rPr>
        <w:t xml:space="preserve"> as </w:t>
      </w:r>
      <w:r w:rsidR="0034513A" w:rsidRPr="00CD140C">
        <w:rPr>
          <w:rFonts w:ascii="Times New Roman" w:hAnsi="Times New Roman" w:cs="Times New Roman"/>
          <w:sz w:val="24"/>
          <w:szCs w:val="24"/>
        </w:rPr>
        <w:t>follows</w:t>
      </w:r>
      <w:r w:rsidR="00D70A03" w:rsidRPr="00CD140C">
        <w:rPr>
          <w:rFonts w:ascii="Times New Roman" w:hAnsi="Times New Roman" w:cs="Times New Roman"/>
          <w:sz w:val="24"/>
          <w:szCs w:val="24"/>
        </w:rPr>
        <w:t>:</w:t>
      </w:r>
    </w:p>
    <w:p w:rsidR="0020599A" w:rsidRPr="00CD140C" w:rsidRDefault="0020599A" w:rsidP="00CD1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THE TERMS OF THE FINAL ORDER SOUGHT</w:t>
      </w:r>
    </w:p>
    <w:p w:rsidR="00D70A03" w:rsidRPr="00CD140C" w:rsidRDefault="00CD140C" w:rsidP="00CD14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0A03" w:rsidRPr="00CD140C">
        <w:rPr>
          <w:rFonts w:ascii="Times New Roman" w:hAnsi="Times New Roman" w:cs="Times New Roman"/>
          <w:sz w:val="24"/>
          <w:szCs w:val="24"/>
        </w:rPr>
        <w:t xml:space="preserve">That you show cause to this </w:t>
      </w:r>
      <w:proofErr w:type="spellStart"/>
      <w:r w:rsidR="00A05805">
        <w:rPr>
          <w:rFonts w:ascii="Times New Roman" w:hAnsi="Times New Roman" w:cs="Times New Roman"/>
          <w:sz w:val="24"/>
          <w:szCs w:val="24"/>
        </w:rPr>
        <w:t>h</w:t>
      </w:r>
      <w:r w:rsidR="0034513A" w:rsidRPr="00CD140C">
        <w:rPr>
          <w:rFonts w:ascii="Times New Roman" w:hAnsi="Times New Roman" w:cs="Times New Roman"/>
          <w:sz w:val="24"/>
          <w:szCs w:val="24"/>
        </w:rPr>
        <w:t>onourable</w:t>
      </w:r>
      <w:proofErr w:type="spellEnd"/>
      <w:r w:rsidR="00D70A03" w:rsidRPr="00CD140C">
        <w:rPr>
          <w:rFonts w:ascii="Times New Roman" w:hAnsi="Times New Roman" w:cs="Times New Roman"/>
          <w:sz w:val="24"/>
          <w:szCs w:val="24"/>
        </w:rPr>
        <w:t xml:space="preserve"> court, why a final order should not be made in the following terms:</w:t>
      </w:r>
    </w:p>
    <w:p w:rsidR="00D70A03" w:rsidRDefault="00D70A03" w:rsidP="00CD140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>That disbursements of sale proceeds of house number 8094 9</w:t>
      </w:r>
      <w:r w:rsidRPr="00CD14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D140C">
        <w:rPr>
          <w:rFonts w:ascii="Times New Roman" w:hAnsi="Times New Roman" w:cs="Times New Roman"/>
          <w:sz w:val="24"/>
          <w:szCs w:val="24"/>
        </w:rPr>
        <w:t xml:space="preserve"> Circle, Glen View, Area 8 be and is hereby stayed pending </w:t>
      </w:r>
      <w:proofErr w:type="spellStart"/>
      <w:r w:rsidRPr="00CD140C">
        <w:rPr>
          <w:rFonts w:ascii="Times New Roman" w:hAnsi="Times New Roman" w:cs="Times New Roman"/>
          <w:sz w:val="24"/>
          <w:szCs w:val="24"/>
        </w:rPr>
        <w:t>finalisation</w:t>
      </w:r>
      <w:proofErr w:type="spellEnd"/>
      <w:r w:rsidRPr="00CD140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D140C">
        <w:rPr>
          <w:rFonts w:ascii="Times New Roman" w:hAnsi="Times New Roman" w:cs="Times New Roman"/>
          <w:sz w:val="24"/>
          <w:szCs w:val="24"/>
        </w:rPr>
        <w:t>condonation</w:t>
      </w:r>
      <w:proofErr w:type="spellEnd"/>
      <w:r w:rsidRPr="00CD140C">
        <w:rPr>
          <w:rFonts w:ascii="Times New Roman" w:hAnsi="Times New Roman" w:cs="Times New Roman"/>
          <w:sz w:val="24"/>
          <w:szCs w:val="24"/>
        </w:rPr>
        <w:t xml:space="preserve"> under case number HC2082/17 and </w:t>
      </w:r>
      <w:r w:rsidR="00A05805">
        <w:rPr>
          <w:rFonts w:ascii="Times New Roman" w:hAnsi="Times New Roman" w:cs="Times New Roman"/>
          <w:sz w:val="24"/>
          <w:szCs w:val="24"/>
        </w:rPr>
        <w:t>the subsequent Application for R</w:t>
      </w:r>
      <w:r w:rsidRPr="00CD140C">
        <w:rPr>
          <w:rFonts w:ascii="Times New Roman" w:hAnsi="Times New Roman" w:cs="Times New Roman"/>
          <w:sz w:val="24"/>
          <w:szCs w:val="24"/>
        </w:rPr>
        <w:t>eview.</w:t>
      </w:r>
    </w:p>
    <w:p w:rsidR="00D70A03" w:rsidRDefault="00A05805" w:rsidP="00CD140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</w:t>
      </w:r>
      <w:r w:rsidR="00D70A03" w:rsidRPr="00CD140C">
        <w:rPr>
          <w:rFonts w:ascii="Times New Roman" w:hAnsi="Times New Roman" w:cs="Times New Roman"/>
          <w:sz w:val="24"/>
          <w:szCs w:val="24"/>
        </w:rPr>
        <w:t>espondents to pay costs on a higher attorney-client scale.</w:t>
      </w:r>
    </w:p>
    <w:p w:rsidR="0020599A" w:rsidRPr="0020599A" w:rsidRDefault="005C308C" w:rsidP="002059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599A">
        <w:rPr>
          <w:rFonts w:ascii="Times New Roman" w:hAnsi="Times New Roman" w:cs="Times New Roman"/>
          <w:sz w:val="24"/>
          <w:szCs w:val="24"/>
        </w:rPr>
        <w:t>The pertinent facts of the case were that:</w:t>
      </w:r>
    </w:p>
    <w:p w:rsidR="00D70A03" w:rsidRPr="00CD140C" w:rsidRDefault="00CD140C" w:rsidP="00CD14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1A69" w:rsidRPr="00CD140C">
        <w:rPr>
          <w:rFonts w:ascii="Times New Roman" w:hAnsi="Times New Roman" w:cs="Times New Roman"/>
          <w:sz w:val="24"/>
          <w:szCs w:val="24"/>
        </w:rPr>
        <w:t xml:space="preserve">At an edict meeting held on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A61A69" w:rsidRPr="00CD140C">
        <w:rPr>
          <w:rFonts w:ascii="Times New Roman" w:hAnsi="Times New Roman" w:cs="Times New Roman"/>
          <w:sz w:val="24"/>
          <w:szCs w:val="24"/>
        </w:rPr>
        <w:t xml:space="preserve"> March 2016 the applicant was nominated as executor </w:t>
      </w:r>
      <w:r w:rsidR="0034513A" w:rsidRPr="00CD140C">
        <w:rPr>
          <w:rFonts w:ascii="Times New Roman" w:hAnsi="Times New Roman" w:cs="Times New Roman"/>
          <w:sz w:val="24"/>
          <w:szCs w:val="24"/>
        </w:rPr>
        <w:t>dative to</w:t>
      </w:r>
      <w:r w:rsidR="00D70A03" w:rsidRPr="00CD140C">
        <w:rPr>
          <w:rFonts w:ascii="Times New Roman" w:hAnsi="Times New Roman" w:cs="Times New Roman"/>
          <w:sz w:val="24"/>
          <w:szCs w:val="24"/>
        </w:rPr>
        <w:t xml:space="preserve"> the</w:t>
      </w:r>
      <w:r w:rsidR="00A61A69" w:rsidRPr="00CD140C">
        <w:rPr>
          <w:rFonts w:ascii="Times New Roman" w:hAnsi="Times New Roman" w:cs="Times New Roman"/>
          <w:sz w:val="24"/>
          <w:szCs w:val="24"/>
        </w:rPr>
        <w:t xml:space="preserve"> estate</w:t>
      </w:r>
      <w:r w:rsidR="00D70A03" w:rsidRPr="00CD140C">
        <w:rPr>
          <w:rFonts w:ascii="Times New Roman" w:hAnsi="Times New Roman" w:cs="Times New Roman"/>
          <w:sz w:val="24"/>
          <w:szCs w:val="24"/>
        </w:rPr>
        <w:t xml:space="preserve"> late </w:t>
      </w:r>
      <w:proofErr w:type="spellStart"/>
      <w:r w:rsidR="0034513A" w:rsidRPr="00CD140C">
        <w:rPr>
          <w:rFonts w:ascii="Times New Roman" w:hAnsi="Times New Roman" w:cs="Times New Roman"/>
          <w:sz w:val="24"/>
          <w:szCs w:val="24"/>
        </w:rPr>
        <w:t>Mutandwa</w:t>
      </w:r>
      <w:proofErr w:type="spellEnd"/>
      <w:r w:rsidR="0034513A" w:rsidRPr="00CD140C">
        <w:rPr>
          <w:rFonts w:ascii="Times New Roman" w:hAnsi="Times New Roman" w:cs="Times New Roman"/>
          <w:sz w:val="24"/>
          <w:szCs w:val="24"/>
        </w:rPr>
        <w:t xml:space="preserve"> Abel</w:t>
      </w:r>
      <w:r w:rsidR="00D70A03" w:rsidRPr="00CD1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A69" w:rsidRPr="00CD140C">
        <w:rPr>
          <w:rFonts w:ascii="Times New Roman" w:hAnsi="Times New Roman" w:cs="Times New Roman"/>
          <w:sz w:val="24"/>
          <w:szCs w:val="24"/>
        </w:rPr>
        <w:t>Masawi</w:t>
      </w:r>
      <w:proofErr w:type="spellEnd"/>
      <w:r w:rsidR="00A61A69" w:rsidRPr="00CD140C">
        <w:rPr>
          <w:rFonts w:ascii="Times New Roman" w:hAnsi="Times New Roman" w:cs="Times New Roman"/>
          <w:sz w:val="24"/>
          <w:szCs w:val="24"/>
        </w:rPr>
        <w:t xml:space="preserve"> who died at Harare on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34513A" w:rsidRPr="00CD140C">
        <w:rPr>
          <w:rFonts w:ascii="Times New Roman" w:hAnsi="Times New Roman" w:cs="Times New Roman"/>
          <w:sz w:val="24"/>
          <w:szCs w:val="24"/>
        </w:rPr>
        <w:t xml:space="preserve"> M</w:t>
      </w:r>
      <w:r w:rsidR="00A61A69" w:rsidRPr="00CD140C">
        <w:rPr>
          <w:rFonts w:ascii="Times New Roman" w:hAnsi="Times New Roman" w:cs="Times New Roman"/>
          <w:sz w:val="24"/>
          <w:szCs w:val="24"/>
        </w:rPr>
        <w:t>arch 2000.</w:t>
      </w:r>
      <w:r w:rsidR="0034513A" w:rsidRPr="00CD140C">
        <w:rPr>
          <w:rFonts w:ascii="Times New Roman" w:hAnsi="Times New Roman" w:cs="Times New Roman"/>
          <w:sz w:val="24"/>
          <w:szCs w:val="24"/>
        </w:rPr>
        <w:t xml:space="preserve"> The</w:t>
      </w:r>
      <w:r w:rsidR="00A61A69" w:rsidRPr="00CD140C">
        <w:rPr>
          <w:rFonts w:ascii="Times New Roman" w:hAnsi="Times New Roman" w:cs="Times New Roman"/>
          <w:sz w:val="24"/>
          <w:szCs w:val="24"/>
        </w:rPr>
        <w:t xml:space="preserve"> applicant accepted the nomination but was not issued with letters of administration.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13A" w:rsidRPr="00CD140C">
        <w:rPr>
          <w:rFonts w:ascii="Times New Roman" w:hAnsi="Times New Roman" w:cs="Times New Roman"/>
          <w:sz w:val="24"/>
          <w:szCs w:val="24"/>
        </w:rPr>
        <w:t>He apparently started doing his</w:t>
      </w:r>
      <w:r w:rsidR="00A61A69" w:rsidRPr="00CD140C">
        <w:rPr>
          <w:rFonts w:ascii="Times New Roman" w:hAnsi="Times New Roman" w:cs="Times New Roman"/>
          <w:sz w:val="24"/>
          <w:szCs w:val="24"/>
        </w:rPr>
        <w:t xml:space="preserve"> duties as executor dative.</w:t>
      </w:r>
    </w:p>
    <w:p w:rsidR="00A61A69" w:rsidRPr="00CD140C" w:rsidRDefault="00CD140C" w:rsidP="00CD14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1A69" w:rsidRPr="00CD140C">
        <w:rPr>
          <w:rFonts w:ascii="Times New Roman" w:hAnsi="Times New Roman" w:cs="Times New Roman"/>
          <w:sz w:val="24"/>
          <w:szCs w:val="24"/>
        </w:rPr>
        <w:t xml:space="preserve">After </w:t>
      </w:r>
      <w:r w:rsidR="0034513A" w:rsidRPr="00CD140C">
        <w:rPr>
          <w:rFonts w:ascii="Times New Roman" w:hAnsi="Times New Roman" w:cs="Times New Roman"/>
          <w:sz w:val="24"/>
          <w:szCs w:val="24"/>
        </w:rPr>
        <w:t>receiving</w:t>
      </w:r>
      <w:r w:rsidR="00A61A69" w:rsidRPr="00CD140C">
        <w:rPr>
          <w:rFonts w:ascii="Times New Roman" w:hAnsi="Times New Roman" w:cs="Times New Roman"/>
          <w:sz w:val="24"/>
          <w:szCs w:val="24"/>
        </w:rPr>
        <w:t xml:space="preserve"> a complaint from one of the potential </w:t>
      </w:r>
      <w:r w:rsidR="0034513A" w:rsidRPr="00CD140C">
        <w:rPr>
          <w:rFonts w:ascii="Times New Roman" w:hAnsi="Times New Roman" w:cs="Times New Roman"/>
          <w:sz w:val="24"/>
          <w:szCs w:val="24"/>
        </w:rPr>
        <w:t>beneficiaries, on</w:t>
      </w:r>
      <w:r w:rsidR="00A61A69" w:rsidRPr="00CD1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18</w:t>
      </w:r>
      <w:r w:rsidR="0034513A" w:rsidRPr="00CD140C">
        <w:rPr>
          <w:rFonts w:ascii="Times New Roman" w:hAnsi="Times New Roman" w:cs="Times New Roman"/>
          <w:sz w:val="24"/>
          <w:szCs w:val="24"/>
        </w:rPr>
        <w:t xml:space="preserve"> A</w:t>
      </w:r>
      <w:r w:rsidR="00A61A69" w:rsidRPr="00CD140C">
        <w:rPr>
          <w:rFonts w:ascii="Times New Roman" w:hAnsi="Times New Roman" w:cs="Times New Roman"/>
          <w:sz w:val="24"/>
          <w:szCs w:val="24"/>
        </w:rPr>
        <w:t>ug</w:t>
      </w:r>
      <w:r w:rsidR="0034513A" w:rsidRPr="00CD140C">
        <w:rPr>
          <w:rFonts w:ascii="Times New Roman" w:hAnsi="Times New Roman" w:cs="Times New Roman"/>
          <w:sz w:val="24"/>
          <w:szCs w:val="24"/>
        </w:rPr>
        <w:t>u</w:t>
      </w:r>
      <w:r w:rsidR="00A61A69" w:rsidRPr="00CD140C">
        <w:rPr>
          <w:rFonts w:ascii="Times New Roman" w:hAnsi="Times New Roman" w:cs="Times New Roman"/>
          <w:sz w:val="24"/>
          <w:szCs w:val="24"/>
        </w:rPr>
        <w:t>st 2016 the Master held a special meeting involving beneficiaries and the nominated executor.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69" w:rsidRPr="00CD140C">
        <w:rPr>
          <w:rFonts w:ascii="Times New Roman" w:hAnsi="Times New Roman" w:cs="Times New Roman"/>
          <w:sz w:val="24"/>
          <w:szCs w:val="24"/>
        </w:rPr>
        <w:t xml:space="preserve">At the end of </w:t>
      </w:r>
      <w:r w:rsidR="0034513A" w:rsidRPr="00CD140C">
        <w:rPr>
          <w:rFonts w:ascii="Times New Roman" w:hAnsi="Times New Roman" w:cs="Times New Roman"/>
          <w:sz w:val="24"/>
          <w:szCs w:val="24"/>
        </w:rPr>
        <w:t>that</w:t>
      </w:r>
      <w:r w:rsidR="00A61A69" w:rsidRPr="00CD140C">
        <w:rPr>
          <w:rFonts w:ascii="Times New Roman" w:hAnsi="Times New Roman" w:cs="Times New Roman"/>
          <w:sz w:val="24"/>
          <w:szCs w:val="24"/>
        </w:rPr>
        <w:t xml:space="preserve"> meeting</w:t>
      </w:r>
      <w:r w:rsidR="0034513A" w:rsidRPr="00CD140C">
        <w:rPr>
          <w:rFonts w:ascii="Times New Roman" w:hAnsi="Times New Roman" w:cs="Times New Roman"/>
          <w:sz w:val="24"/>
          <w:szCs w:val="24"/>
        </w:rPr>
        <w:t xml:space="preserve"> the Master</w:t>
      </w:r>
      <w:r w:rsidR="00AB1E21" w:rsidRPr="00CD140C">
        <w:rPr>
          <w:rFonts w:ascii="Times New Roman" w:hAnsi="Times New Roman" w:cs="Times New Roman"/>
          <w:sz w:val="24"/>
          <w:szCs w:val="24"/>
        </w:rPr>
        <w:t xml:space="preserve"> captured the resolution of the meeting in these words:</w:t>
      </w:r>
    </w:p>
    <w:p w:rsidR="00AB1E21" w:rsidRDefault="00CD140C" w:rsidP="00CD14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1E21" w:rsidRPr="00CD140C">
        <w:rPr>
          <w:rFonts w:ascii="Times New Roman" w:hAnsi="Times New Roman" w:cs="Times New Roman"/>
        </w:rPr>
        <w:t xml:space="preserve">“It shows that the estate is a </w:t>
      </w:r>
      <w:r w:rsidR="0034513A" w:rsidRPr="00CD140C">
        <w:rPr>
          <w:rFonts w:ascii="Times New Roman" w:hAnsi="Times New Roman" w:cs="Times New Roman"/>
        </w:rPr>
        <w:t>disputed one</w:t>
      </w:r>
      <w:r w:rsidR="00AB1E21" w:rsidRPr="00CD140C">
        <w:rPr>
          <w:rFonts w:ascii="Times New Roman" w:hAnsi="Times New Roman" w:cs="Times New Roman"/>
        </w:rPr>
        <w:t xml:space="preserve"> and there is need for appointment of a</w:t>
      </w:r>
      <w:r w:rsidR="00A05805">
        <w:rPr>
          <w:rFonts w:ascii="Times New Roman" w:hAnsi="Times New Roman" w:cs="Times New Roman"/>
        </w:rPr>
        <w:t xml:space="preserve"> </w:t>
      </w:r>
      <w:r w:rsidR="00AB1E21" w:rsidRPr="00CD140C">
        <w:rPr>
          <w:rFonts w:ascii="Times New Roman" w:hAnsi="Times New Roman" w:cs="Times New Roman"/>
        </w:rPr>
        <w:t xml:space="preserve">neutral </w:t>
      </w:r>
      <w:r>
        <w:rPr>
          <w:rFonts w:ascii="Times New Roman" w:hAnsi="Times New Roman" w:cs="Times New Roman"/>
        </w:rPr>
        <w:tab/>
      </w:r>
      <w:r w:rsidR="00AB1E21" w:rsidRPr="00CD140C">
        <w:rPr>
          <w:rFonts w:ascii="Times New Roman" w:hAnsi="Times New Roman" w:cs="Times New Roman"/>
        </w:rPr>
        <w:t>executor.</w:t>
      </w:r>
    </w:p>
    <w:p w:rsidR="00CD140C" w:rsidRPr="00CD140C" w:rsidRDefault="00CD140C" w:rsidP="00CD140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1E21" w:rsidRPr="00CD140C" w:rsidRDefault="00CD140C" w:rsidP="00CD14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40C">
        <w:rPr>
          <w:rFonts w:ascii="Times New Roman" w:hAnsi="Times New Roman" w:cs="Times New Roman"/>
        </w:rPr>
        <w:tab/>
      </w:r>
      <w:proofErr w:type="spellStart"/>
      <w:r w:rsidR="00AB1E21" w:rsidRPr="00CD140C">
        <w:rPr>
          <w:rFonts w:ascii="Times New Roman" w:hAnsi="Times New Roman" w:cs="Times New Roman"/>
        </w:rPr>
        <w:t>Tafadzwa</w:t>
      </w:r>
      <w:proofErr w:type="spellEnd"/>
      <w:r w:rsidR="00AB1E21" w:rsidRPr="00CD140C">
        <w:rPr>
          <w:rFonts w:ascii="Times New Roman" w:hAnsi="Times New Roman" w:cs="Times New Roman"/>
        </w:rPr>
        <w:t xml:space="preserve"> has applied for an eviction order against Munyaradzi; may have been </w:t>
      </w:r>
      <w:r w:rsidR="0034513A" w:rsidRPr="00CD140C">
        <w:rPr>
          <w:rFonts w:ascii="Times New Roman" w:hAnsi="Times New Roman" w:cs="Times New Roman"/>
        </w:rPr>
        <w:t>unsuitable</w:t>
      </w:r>
      <w:r w:rsidR="00AB1E21" w:rsidRPr="00CD14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AB1E21" w:rsidRPr="00CD140C">
        <w:rPr>
          <w:rFonts w:ascii="Times New Roman" w:hAnsi="Times New Roman" w:cs="Times New Roman"/>
        </w:rPr>
        <w:t>to be appointed as the executor</w:t>
      </w:r>
      <w:r w:rsidR="00A05805">
        <w:rPr>
          <w:rFonts w:ascii="Times New Roman" w:hAnsi="Times New Roman" w:cs="Times New Roman"/>
        </w:rPr>
        <w:t>.</w:t>
      </w:r>
    </w:p>
    <w:p w:rsidR="00AB1E21" w:rsidRPr="00CD140C" w:rsidRDefault="00AB1E21" w:rsidP="00CD14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140C">
        <w:rPr>
          <w:rFonts w:ascii="Times New Roman" w:hAnsi="Times New Roman" w:cs="Times New Roman"/>
        </w:rPr>
        <w:t>Other deceased children are out of Harare</w:t>
      </w:r>
      <w:r w:rsidR="00A05805">
        <w:rPr>
          <w:rFonts w:ascii="Times New Roman" w:hAnsi="Times New Roman" w:cs="Times New Roman"/>
        </w:rPr>
        <w:t>.</w:t>
      </w:r>
    </w:p>
    <w:p w:rsidR="00AB1E21" w:rsidRDefault="00AB1E21" w:rsidP="00CD14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140C">
        <w:rPr>
          <w:rFonts w:ascii="Times New Roman" w:hAnsi="Times New Roman" w:cs="Times New Roman"/>
        </w:rPr>
        <w:t>I suggest we may proceed to appoint an independent executor.”</w:t>
      </w:r>
    </w:p>
    <w:p w:rsidR="00CD140C" w:rsidRPr="00CD140C" w:rsidRDefault="00CD140C" w:rsidP="00CD140C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AB1E21" w:rsidRPr="00CD140C" w:rsidRDefault="00CD140C" w:rsidP="00CD14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0995" w:rsidRPr="00CD140C">
        <w:rPr>
          <w:rFonts w:ascii="Times New Roman" w:hAnsi="Times New Roman" w:cs="Times New Roman"/>
          <w:sz w:val="24"/>
          <w:szCs w:val="24"/>
        </w:rPr>
        <w:t xml:space="preserve">Based on this </w:t>
      </w:r>
      <w:r w:rsidR="00136246" w:rsidRPr="00CD140C">
        <w:rPr>
          <w:rFonts w:ascii="Times New Roman" w:hAnsi="Times New Roman" w:cs="Times New Roman"/>
          <w:sz w:val="24"/>
          <w:szCs w:val="24"/>
        </w:rPr>
        <w:t>resolution A</w:t>
      </w:r>
      <w:r w:rsidR="002059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599A">
        <w:rPr>
          <w:rFonts w:ascii="Times New Roman" w:hAnsi="Times New Roman" w:cs="Times New Roman"/>
          <w:sz w:val="24"/>
          <w:szCs w:val="24"/>
        </w:rPr>
        <w:t>Chitaunhike</w:t>
      </w:r>
      <w:proofErr w:type="spellEnd"/>
      <w:r w:rsidR="0020599A">
        <w:rPr>
          <w:rFonts w:ascii="Times New Roman" w:hAnsi="Times New Roman" w:cs="Times New Roman"/>
          <w:sz w:val="24"/>
          <w:szCs w:val="24"/>
        </w:rPr>
        <w:t xml:space="preserve"> was</w:t>
      </w:r>
      <w:r w:rsidR="00AB1E21" w:rsidRPr="00CD140C">
        <w:rPr>
          <w:rFonts w:ascii="Times New Roman" w:hAnsi="Times New Roman" w:cs="Times New Roman"/>
          <w:sz w:val="24"/>
          <w:szCs w:val="24"/>
        </w:rPr>
        <w:t xml:space="preserve"> appointed </w:t>
      </w:r>
      <w:r w:rsidR="0034513A" w:rsidRPr="00CD140C">
        <w:rPr>
          <w:rFonts w:ascii="Times New Roman" w:hAnsi="Times New Roman" w:cs="Times New Roman"/>
          <w:sz w:val="24"/>
          <w:szCs w:val="24"/>
        </w:rPr>
        <w:t>e</w:t>
      </w:r>
      <w:r w:rsidR="0020599A">
        <w:rPr>
          <w:rFonts w:ascii="Times New Roman" w:hAnsi="Times New Roman" w:cs="Times New Roman"/>
          <w:sz w:val="24"/>
          <w:szCs w:val="24"/>
        </w:rPr>
        <w:t xml:space="preserve">xecutor dative on </w:t>
      </w:r>
      <w:r w:rsidR="00AB1E21" w:rsidRPr="00CD140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B1E21" w:rsidRPr="00CD140C">
        <w:rPr>
          <w:rFonts w:ascii="Times New Roman" w:hAnsi="Times New Roman" w:cs="Times New Roman"/>
          <w:sz w:val="24"/>
          <w:szCs w:val="24"/>
        </w:rPr>
        <w:t xml:space="preserve">ugust 2016 and his letters of administration were issued on </w:t>
      </w:r>
      <w:r>
        <w:rPr>
          <w:rFonts w:ascii="Times New Roman" w:hAnsi="Times New Roman" w:cs="Times New Roman"/>
          <w:sz w:val="24"/>
          <w:szCs w:val="24"/>
        </w:rPr>
        <w:t>7</w:t>
      </w:r>
      <w:r w:rsidR="00AB1E21" w:rsidRPr="00CD140C">
        <w:rPr>
          <w:rFonts w:ascii="Times New Roman" w:hAnsi="Times New Roman" w:cs="Times New Roman"/>
          <w:sz w:val="24"/>
          <w:szCs w:val="24"/>
        </w:rPr>
        <w:t xml:space="preserve"> September 2016.</w:t>
      </w:r>
    </w:p>
    <w:p w:rsidR="00AB1E21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1E21" w:rsidRPr="00CD140C">
        <w:rPr>
          <w:rFonts w:ascii="Times New Roman" w:hAnsi="Times New Roman" w:cs="Times New Roman"/>
          <w:sz w:val="24"/>
          <w:szCs w:val="24"/>
        </w:rPr>
        <w:t>The letter ad</w:t>
      </w:r>
      <w:r w:rsidR="0034513A" w:rsidRPr="00CD140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Tokwane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Consultants </w:t>
      </w:r>
      <w:r w:rsidR="0034513A" w:rsidRPr="00CD140C">
        <w:rPr>
          <w:rFonts w:ascii="Times New Roman" w:hAnsi="Times New Roman" w:cs="Times New Roman"/>
          <w:sz w:val="24"/>
          <w:szCs w:val="24"/>
        </w:rPr>
        <w:t xml:space="preserve">(A. </w:t>
      </w:r>
      <w:proofErr w:type="spellStart"/>
      <w:r w:rsidR="00AB1E21" w:rsidRPr="00CD140C">
        <w:rPr>
          <w:rFonts w:ascii="Times New Roman" w:hAnsi="Times New Roman" w:cs="Times New Roman"/>
          <w:sz w:val="24"/>
          <w:szCs w:val="24"/>
        </w:rPr>
        <w:t>Chitaunh</w:t>
      </w:r>
      <w:r>
        <w:rPr>
          <w:rFonts w:ascii="Times New Roman" w:hAnsi="Times New Roman" w:cs="Times New Roman"/>
          <w:sz w:val="24"/>
          <w:szCs w:val="24"/>
        </w:rPr>
        <w:t>i</w:t>
      </w:r>
      <w:r w:rsidR="00AB1E21" w:rsidRPr="00CD140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B1E21" w:rsidRPr="00CD140C">
        <w:rPr>
          <w:rFonts w:ascii="Times New Roman" w:hAnsi="Times New Roman" w:cs="Times New Roman"/>
          <w:sz w:val="24"/>
          <w:szCs w:val="24"/>
        </w:rPr>
        <w:t xml:space="preserve">) of the </w:t>
      </w:r>
      <w:r w:rsidR="0034513A" w:rsidRPr="00CD140C">
        <w:rPr>
          <w:rFonts w:ascii="Times New Roman" w:hAnsi="Times New Roman" w:cs="Times New Roman"/>
          <w:sz w:val="24"/>
          <w:szCs w:val="24"/>
        </w:rPr>
        <w:t>appointment</w:t>
      </w:r>
      <w:r w:rsidR="00AB1E21" w:rsidRPr="00CD140C">
        <w:rPr>
          <w:rFonts w:ascii="Times New Roman" w:hAnsi="Times New Roman" w:cs="Times New Roman"/>
          <w:sz w:val="24"/>
          <w:szCs w:val="24"/>
        </w:rPr>
        <w:t xml:space="preserve"> was copied to the applicant and the </w:t>
      </w:r>
      <w:r>
        <w:rPr>
          <w:rFonts w:ascii="Times New Roman" w:hAnsi="Times New Roman" w:cs="Times New Roman"/>
          <w:sz w:val="24"/>
          <w:szCs w:val="24"/>
        </w:rPr>
        <w:t>third</w:t>
      </w:r>
      <w:r w:rsidR="00AB1E21" w:rsidRPr="00CD140C">
        <w:rPr>
          <w:rFonts w:ascii="Times New Roman" w:hAnsi="Times New Roman" w:cs="Times New Roman"/>
          <w:sz w:val="24"/>
          <w:szCs w:val="24"/>
        </w:rPr>
        <w:t xml:space="preserve"> respondent. The applicant conf</w:t>
      </w:r>
      <w:r w:rsidR="009E0995" w:rsidRPr="00CD140C">
        <w:rPr>
          <w:rFonts w:ascii="Times New Roman" w:hAnsi="Times New Roman" w:cs="Times New Roman"/>
          <w:sz w:val="24"/>
          <w:szCs w:val="24"/>
        </w:rPr>
        <w:t>irmed receiving that letter in A</w:t>
      </w:r>
      <w:r w:rsidR="00AB1E21" w:rsidRPr="00CD140C">
        <w:rPr>
          <w:rFonts w:ascii="Times New Roman" w:hAnsi="Times New Roman" w:cs="Times New Roman"/>
          <w:sz w:val="24"/>
          <w:szCs w:val="24"/>
        </w:rPr>
        <w:t>ugust 20</w:t>
      </w:r>
      <w:r w:rsidR="005C21CA" w:rsidRPr="00CD140C">
        <w:rPr>
          <w:rFonts w:ascii="Times New Roman" w:hAnsi="Times New Roman" w:cs="Times New Roman"/>
          <w:sz w:val="24"/>
          <w:szCs w:val="24"/>
        </w:rPr>
        <w:t>1</w:t>
      </w:r>
      <w:r w:rsidR="00AB1E21" w:rsidRPr="00CD140C">
        <w:rPr>
          <w:rFonts w:ascii="Times New Roman" w:hAnsi="Times New Roman" w:cs="Times New Roman"/>
          <w:sz w:val="24"/>
          <w:szCs w:val="24"/>
        </w:rPr>
        <w:t>6.</w:t>
      </w:r>
    </w:p>
    <w:p w:rsidR="005C21CA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The independent executor proceeded to </w:t>
      </w:r>
      <w:r w:rsidR="0034513A" w:rsidRPr="00CD140C">
        <w:rPr>
          <w:rFonts w:ascii="Times New Roman" w:hAnsi="Times New Roman" w:cs="Times New Roman"/>
          <w:sz w:val="24"/>
          <w:szCs w:val="24"/>
        </w:rPr>
        <w:t>administer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the estate in terms of the law. </w:t>
      </w:r>
      <w:r w:rsidR="0034513A" w:rsidRPr="00CD140C">
        <w:rPr>
          <w:rFonts w:ascii="Times New Roman" w:hAnsi="Times New Roman" w:cs="Times New Roman"/>
          <w:sz w:val="24"/>
          <w:szCs w:val="24"/>
        </w:rPr>
        <w:t>Upon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failing to raise money required in the </w:t>
      </w:r>
      <w:r w:rsidR="0034513A" w:rsidRPr="00CD140C">
        <w:rPr>
          <w:rFonts w:ascii="Times New Roman" w:hAnsi="Times New Roman" w:cs="Times New Roman"/>
          <w:sz w:val="24"/>
          <w:szCs w:val="24"/>
        </w:rPr>
        <w:t>administration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of the estate he </w:t>
      </w:r>
      <w:r w:rsidR="00A84CAF" w:rsidRPr="00CD140C">
        <w:rPr>
          <w:rFonts w:ascii="Times New Roman" w:hAnsi="Times New Roman" w:cs="Times New Roman"/>
          <w:sz w:val="24"/>
          <w:szCs w:val="24"/>
        </w:rPr>
        <w:t>opted</w:t>
      </w:r>
      <w:r w:rsidR="0034513A" w:rsidRPr="00CD140C">
        <w:rPr>
          <w:rFonts w:ascii="Times New Roman" w:hAnsi="Times New Roman" w:cs="Times New Roman"/>
          <w:sz w:val="24"/>
          <w:szCs w:val="24"/>
        </w:rPr>
        <w:t xml:space="preserve"> to sell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the only immovable asset </w:t>
      </w:r>
      <w:r w:rsidR="0034513A" w:rsidRPr="00CD140C">
        <w:rPr>
          <w:rFonts w:ascii="Times New Roman" w:hAnsi="Times New Roman" w:cs="Times New Roman"/>
          <w:sz w:val="24"/>
          <w:szCs w:val="24"/>
        </w:rPr>
        <w:t>available</w:t>
      </w:r>
      <w:r w:rsidR="005C21CA" w:rsidRPr="00CD140C">
        <w:rPr>
          <w:rFonts w:ascii="Times New Roman" w:hAnsi="Times New Roman" w:cs="Times New Roman"/>
          <w:sz w:val="24"/>
          <w:szCs w:val="24"/>
        </w:rPr>
        <w:t>.</w:t>
      </w:r>
    </w:p>
    <w:p w:rsidR="005C21CA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In </w:t>
      </w:r>
      <w:r w:rsidR="0034513A" w:rsidRPr="00CD140C">
        <w:rPr>
          <w:rFonts w:ascii="Times New Roman" w:hAnsi="Times New Roman" w:cs="Times New Roman"/>
          <w:sz w:val="24"/>
          <w:szCs w:val="24"/>
        </w:rPr>
        <w:t>that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regard </w:t>
      </w:r>
      <w:r w:rsidR="00A05805">
        <w:rPr>
          <w:rFonts w:ascii="Times New Roman" w:hAnsi="Times New Roman" w:cs="Times New Roman"/>
          <w:sz w:val="24"/>
          <w:szCs w:val="24"/>
        </w:rPr>
        <w:t xml:space="preserve">the </w:t>
      </w:r>
      <w:r w:rsidR="005C21CA" w:rsidRPr="00CD140C">
        <w:rPr>
          <w:rFonts w:ascii="Times New Roman" w:hAnsi="Times New Roman" w:cs="Times New Roman"/>
          <w:sz w:val="24"/>
          <w:szCs w:val="24"/>
        </w:rPr>
        <w:t>applicant said he and his other siblings were only</w:t>
      </w:r>
      <w:r w:rsidR="00A84CAF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5C21CA" w:rsidRPr="00CD140C">
        <w:rPr>
          <w:rFonts w:ascii="Times New Roman" w:hAnsi="Times New Roman" w:cs="Times New Roman"/>
          <w:sz w:val="24"/>
          <w:szCs w:val="24"/>
        </w:rPr>
        <w:t>give</w:t>
      </w:r>
      <w:r w:rsidR="00A84CAF" w:rsidRPr="00CD140C">
        <w:rPr>
          <w:rFonts w:ascii="Times New Roman" w:hAnsi="Times New Roman" w:cs="Times New Roman"/>
          <w:sz w:val="24"/>
          <w:szCs w:val="24"/>
        </w:rPr>
        <w:t>n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about two months to raise the money that was required and when they could </w:t>
      </w:r>
      <w:r w:rsidR="00A84CAF" w:rsidRPr="00CD140C">
        <w:rPr>
          <w:rFonts w:ascii="Times New Roman" w:hAnsi="Times New Roman" w:cs="Times New Roman"/>
          <w:sz w:val="24"/>
          <w:szCs w:val="24"/>
        </w:rPr>
        <w:t>not,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the </w:t>
      </w:r>
      <w:r w:rsidR="00A84CAF" w:rsidRPr="00CD140C">
        <w:rPr>
          <w:rFonts w:ascii="Times New Roman" w:hAnsi="Times New Roman" w:cs="Times New Roman"/>
          <w:sz w:val="24"/>
          <w:szCs w:val="24"/>
        </w:rPr>
        <w:t>executor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proceeded to sell the </w:t>
      </w:r>
      <w:r w:rsidR="00A84CAF" w:rsidRPr="00CD140C">
        <w:rPr>
          <w:rFonts w:ascii="Times New Roman" w:hAnsi="Times New Roman" w:cs="Times New Roman"/>
          <w:sz w:val="24"/>
          <w:szCs w:val="24"/>
        </w:rPr>
        <w:t>house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despite their request for an extension of time within which to raise the </w:t>
      </w:r>
      <w:r w:rsidR="005C21CA" w:rsidRPr="00CD140C">
        <w:rPr>
          <w:rFonts w:ascii="Times New Roman" w:hAnsi="Times New Roman" w:cs="Times New Roman"/>
          <w:sz w:val="24"/>
          <w:szCs w:val="24"/>
        </w:rPr>
        <w:lastRenderedPageBreak/>
        <w:t>money. After the sale of the house occupants thereof were given three months</w:t>
      </w:r>
      <w:r w:rsidR="0020599A">
        <w:rPr>
          <w:rFonts w:ascii="Times New Roman" w:hAnsi="Times New Roman" w:cs="Times New Roman"/>
          <w:sz w:val="24"/>
          <w:szCs w:val="24"/>
        </w:rPr>
        <w:t>’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notice to vacate.</w:t>
      </w:r>
    </w:p>
    <w:p w:rsidR="005C21CA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It is apparently </w:t>
      </w:r>
      <w:r w:rsidR="00A84CAF" w:rsidRPr="00CD140C">
        <w:rPr>
          <w:rFonts w:ascii="Times New Roman" w:hAnsi="Times New Roman" w:cs="Times New Roman"/>
          <w:sz w:val="24"/>
          <w:szCs w:val="24"/>
        </w:rPr>
        <w:t>towards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the end of</w:t>
      </w:r>
      <w:r w:rsidR="00A84CAF" w:rsidRPr="00CD140C">
        <w:rPr>
          <w:rFonts w:ascii="Times New Roman" w:hAnsi="Times New Roman" w:cs="Times New Roman"/>
          <w:sz w:val="24"/>
          <w:szCs w:val="24"/>
        </w:rPr>
        <w:t xml:space="preserve"> that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noti</w:t>
      </w:r>
      <w:r w:rsidR="0020599A">
        <w:rPr>
          <w:rFonts w:ascii="Times New Roman" w:hAnsi="Times New Roman" w:cs="Times New Roman"/>
          <w:sz w:val="24"/>
          <w:szCs w:val="24"/>
        </w:rPr>
        <w:t>ce period that the applicant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approached this court seeking the stay of disbursements of </w:t>
      </w:r>
      <w:r w:rsidR="00A84CAF" w:rsidRPr="00CD140C">
        <w:rPr>
          <w:rFonts w:ascii="Times New Roman" w:hAnsi="Times New Roman" w:cs="Times New Roman"/>
          <w:sz w:val="24"/>
          <w:szCs w:val="24"/>
        </w:rPr>
        <w:t>proceeds from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that sale.</w:t>
      </w:r>
    </w:p>
    <w:p w:rsidR="005C21CA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The applicant alleged that he was appointed executor dative on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A84CAF" w:rsidRPr="00CD140C">
        <w:rPr>
          <w:rFonts w:ascii="Times New Roman" w:hAnsi="Times New Roman" w:cs="Times New Roman"/>
          <w:sz w:val="24"/>
          <w:szCs w:val="24"/>
        </w:rPr>
        <w:t xml:space="preserve"> M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arch 2016 in the estate late </w:t>
      </w:r>
      <w:proofErr w:type="spellStart"/>
      <w:r w:rsidR="005C21CA" w:rsidRPr="00CD140C">
        <w:rPr>
          <w:rFonts w:ascii="Times New Roman" w:hAnsi="Times New Roman" w:cs="Times New Roman"/>
          <w:sz w:val="24"/>
          <w:szCs w:val="24"/>
        </w:rPr>
        <w:t>Mutandwa</w:t>
      </w:r>
      <w:proofErr w:type="spellEnd"/>
      <w:r w:rsidR="005C21CA" w:rsidRPr="00CD140C">
        <w:rPr>
          <w:rFonts w:ascii="Times New Roman" w:hAnsi="Times New Roman" w:cs="Times New Roman"/>
          <w:sz w:val="24"/>
          <w:szCs w:val="24"/>
        </w:rPr>
        <w:t xml:space="preserve"> Abel </w:t>
      </w:r>
      <w:proofErr w:type="spellStart"/>
      <w:r w:rsidR="005C21CA" w:rsidRPr="00CD140C">
        <w:rPr>
          <w:rFonts w:ascii="Times New Roman" w:hAnsi="Times New Roman" w:cs="Times New Roman"/>
          <w:sz w:val="24"/>
          <w:szCs w:val="24"/>
        </w:rPr>
        <w:t>Masawi</w:t>
      </w:r>
      <w:proofErr w:type="spellEnd"/>
      <w:r w:rsidR="005C21CA" w:rsidRPr="00CD14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As he was in the process of administering the estate he requested the </w:t>
      </w:r>
      <w:r>
        <w:rPr>
          <w:rFonts w:ascii="Times New Roman" w:hAnsi="Times New Roman" w:cs="Times New Roman"/>
          <w:sz w:val="24"/>
          <w:szCs w:val="24"/>
        </w:rPr>
        <w:t>third</w:t>
      </w:r>
      <w:r w:rsidR="00A84CAF" w:rsidRPr="00CD140C">
        <w:rPr>
          <w:rFonts w:ascii="Times New Roman" w:hAnsi="Times New Roman" w:cs="Times New Roman"/>
          <w:sz w:val="24"/>
          <w:szCs w:val="24"/>
        </w:rPr>
        <w:t xml:space="preserve"> respondent to free one o</w:t>
      </w:r>
      <w:r w:rsidR="005C21CA" w:rsidRPr="00CD140C">
        <w:rPr>
          <w:rFonts w:ascii="Times New Roman" w:hAnsi="Times New Roman" w:cs="Times New Roman"/>
          <w:sz w:val="24"/>
          <w:szCs w:val="24"/>
        </w:rPr>
        <w:t>f</w:t>
      </w:r>
      <w:r w:rsidR="00A84CAF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the rooms she was occupying so that it can be leased out to raise the money that was required to </w:t>
      </w:r>
      <w:r w:rsidR="00A84CAF" w:rsidRPr="00CD140C">
        <w:rPr>
          <w:rFonts w:ascii="Times New Roman" w:hAnsi="Times New Roman" w:cs="Times New Roman"/>
          <w:sz w:val="24"/>
          <w:szCs w:val="24"/>
        </w:rPr>
        <w:t>p</w:t>
      </w:r>
      <w:r w:rsidR="005C21CA" w:rsidRPr="00CD140C">
        <w:rPr>
          <w:rFonts w:ascii="Times New Roman" w:hAnsi="Times New Roman" w:cs="Times New Roman"/>
          <w:sz w:val="24"/>
          <w:szCs w:val="24"/>
        </w:rPr>
        <w:t>ay the Mas</w:t>
      </w:r>
      <w:r w:rsidR="00A84CAF" w:rsidRPr="00CD140C">
        <w:rPr>
          <w:rFonts w:ascii="Times New Roman" w:hAnsi="Times New Roman" w:cs="Times New Roman"/>
          <w:sz w:val="24"/>
          <w:szCs w:val="24"/>
        </w:rPr>
        <w:t>ter’s fees and other liabilities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hAnsi="Times New Roman" w:cs="Times New Roman"/>
          <w:sz w:val="24"/>
          <w:szCs w:val="24"/>
        </w:rPr>
        <w:t>third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A84CAF" w:rsidRPr="00CD140C">
        <w:rPr>
          <w:rFonts w:ascii="Times New Roman" w:hAnsi="Times New Roman" w:cs="Times New Roman"/>
          <w:sz w:val="24"/>
          <w:szCs w:val="24"/>
        </w:rPr>
        <w:t>reported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him to the Master wh</w:t>
      </w:r>
      <w:r w:rsidR="00AB6E26">
        <w:rPr>
          <w:rFonts w:ascii="Times New Roman" w:hAnsi="Times New Roman" w:cs="Times New Roman"/>
          <w:sz w:val="24"/>
          <w:szCs w:val="24"/>
        </w:rPr>
        <w:t>o then called for the meeting on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5C308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August 2016.</w:t>
      </w:r>
    </w:p>
    <w:p w:rsidR="005C21CA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0995" w:rsidRPr="00CD140C">
        <w:rPr>
          <w:rFonts w:ascii="Times New Roman" w:hAnsi="Times New Roman" w:cs="Times New Roman"/>
          <w:sz w:val="24"/>
          <w:szCs w:val="24"/>
        </w:rPr>
        <w:t>The applicant’s complai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nt is that at the end of that meeting the Master purported to remove him from the office of executor without following the proper procedure for the </w:t>
      </w:r>
      <w:r w:rsidR="00A84CAF" w:rsidRPr="00CD140C">
        <w:rPr>
          <w:rFonts w:ascii="Times New Roman" w:hAnsi="Times New Roman" w:cs="Times New Roman"/>
          <w:sz w:val="24"/>
          <w:szCs w:val="24"/>
        </w:rPr>
        <w:t>removal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 of an execut</w:t>
      </w:r>
      <w:r w:rsidR="00AB6E26">
        <w:rPr>
          <w:rFonts w:ascii="Times New Roman" w:hAnsi="Times New Roman" w:cs="Times New Roman"/>
          <w:sz w:val="24"/>
          <w:szCs w:val="24"/>
        </w:rPr>
        <w:t>or. It is that decision by the M</w:t>
      </w:r>
      <w:r w:rsidR="005C21CA" w:rsidRPr="00CD140C">
        <w:rPr>
          <w:rFonts w:ascii="Times New Roman" w:hAnsi="Times New Roman" w:cs="Times New Roman"/>
          <w:sz w:val="24"/>
          <w:szCs w:val="24"/>
        </w:rPr>
        <w:t xml:space="preserve">aster that he wished to bring on Review once he has been granted condonation for the </w:t>
      </w:r>
      <w:r w:rsidR="00A84CAF" w:rsidRPr="00CD140C">
        <w:rPr>
          <w:rFonts w:ascii="Times New Roman" w:hAnsi="Times New Roman" w:cs="Times New Roman"/>
          <w:sz w:val="24"/>
          <w:szCs w:val="24"/>
        </w:rPr>
        <w:t>late noting of notice of review</w:t>
      </w:r>
      <w:r w:rsidR="005C21CA" w:rsidRPr="00CD140C">
        <w:rPr>
          <w:rFonts w:ascii="Times New Roman" w:hAnsi="Times New Roman" w:cs="Times New Roman"/>
          <w:sz w:val="24"/>
          <w:szCs w:val="24"/>
        </w:rPr>
        <w:t>.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 </w:t>
      </w:r>
      <w:r w:rsidR="009D1219" w:rsidRPr="00CD140C">
        <w:rPr>
          <w:rFonts w:ascii="Times New Roman" w:hAnsi="Times New Roman" w:cs="Times New Roman"/>
          <w:sz w:val="24"/>
          <w:szCs w:val="24"/>
        </w:rPr>
        <w:t>He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has </w:t>
      </w:r>
      <w:r w:rsidR="009D1219">
        <w:rPr>
          <w:rFonts w:ascii="Times New Roman" w:hAnsi="Times New Roman" w:cs="Times New Roman"/>
          <w:sz w:val="24"/>
          <w:szCs w:val="24"/>
        </w:rPr>
        <w:t xml:space="preserve">already </w:t>
      </w:r>
      <w:r w:rsidR="00E85FB1" w:rsidRPr="00CD140C">
        <w:rPr>
          <w:rFonts w:ascii="Times New Roman" w:hAnsi="Times New Roman" w:cs="Times New Roman"/>
          <w:sz w:val="24"/>
          <w:szCs w:val="24"/>
        </w:rPr>
        <w:t>filed an application for con</w:t>
      </w:r>
      <w:r w:rsidR="00AB6E26">
        <w:rPr>
          <w:rFonts w:ascii="Times New Roman" w:hAnsi="Times New Roman" w:cs="Times New Roman"/>
          <w:sz w:val="24"/>
          <w:szCs w:val="24"/>
        </w:rPr>
        <w:t>donation of the late filing of the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A84CAF" w:rsidRPr="00CD140C">
        <w:rPr>
          <w:rFonts w:ascii="Times New Roman" w:hAnsi="Times New Roman" w:cs="Times New Roman"/>
          <w:sz w:val="24"/>
          <w:szCs w:val="24"/>
        </w:rPr>
        <w:t>notice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of review.</w:t>
      </w:r>
    </w:p>
    <w:p w:rsidR="00E85FB1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It is in these circumstances </w:t>
      </w:r>
      <w:r w:rsidR="00A84CAF" w:rsidRPr="00CD140C">
        <w:rPr>
          <w:rFonts w:ascii="Times New Roman" w:hAnsi="Times New Roman" w:cs="Times New Roman"/>
          <w:sz w:val="24"/>
          <w:szCs w:val="24"/>
        </w:rPr>
        <w:t>that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the applicant seeks the interim relief referred to above. This is basically to interdict the </w:t>
      </w:r>
      <w:r w:rsidR="00A84CAF" w:rsidRPr="00CD140C">
        <w:rPr>
          <w:rFonts w:ascii="Times New Roman" w:hAnsi="Times New Roman" w:cs="Times New Roman"/>
          <w:sz w:val="24"/>
          <w:szCs w:val="24"/>
        </w:rPr>
        <w:t>disbursement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of proceeds of the sale till the dete</w:t>
      </w:r>
      <w:r w:rsidR="00A05805">
        <w:rPr>
          <w:rFonts w:ascii="Times New Roman" w:hAnsi="Times New Roman" w:cs="Times New Roman"/>
          <w:sz w:val="24"/>
          <w:szCs w:val="24"/>
        </w:rPr>
        <w:t>rmination of a yet to be filed A</w:t>
      </w:r>
      <w:r w:rsidR="00E85FB1" w:rsidRPr="00CD140C">
        <w:rPr>
          <w:rFonts w:ascii="Times New Roman" w:hAnsi="Times New Roman" w:cs="Times New Roman"/>
          <w:sz w:val="24"/>
          <w:szCs w:val="24"/>
        </w:rPr>
        <w:t>pplication for Review.</w:t>
      </w:r>
    </w:p>
    <w:p w:rsidR="00E85FB1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The </w:t>
      </w:r>
      <w:r w:rsidR="005C308C">
        <w:rPr>
          <w:rFonts w:ascii="Times New Roman" w:hAnsi="Times New Roman" w:cs="Times New Roman"/>
          <w:sz w:val="24"/>
          <w:szCs w:val="24"/>
        </w:rPr>
        <w:t>first</w:t>
      </w:r>
      <w:r w:rsidR="004C257A">
        <w:rPr>
          <w:rFonts w:ascii="Times New Roman" w:hAnsi="Times New Roman" w:cs="Times New Roman"/>
          <w:sz w:val="24"/>
          <w:szCs w:val="24"/>
        </w:rPr>
        <w:t xml:space="preserve"> </w:t>
      </w:r>
      <w:r w:rsidR="004C257A" w:rsidRPr="00CD140C">
        <w:rPr>
          <w:rFonts w:ascii="Times New Roman" w:hAnsi="Times New Roman" w:cs="Times New Roman"/>
          <w:sz w:val="24"/>
          <w:szCs w:val="24"/>
        </w:rPr>
        <w:t>respondent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A84CAF" w:rsidRPr="00CD140C">
        <w:rPr>
          <w:rFonts w:ascii="Times New Roman" w:hAnsi="Times New Roman" w:cs="Times New Roman"/>
          <w:sz w:val="24"/>
          <w:szCs w:val="24"/>
        </w:rPr>
        <w:t>submitted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his report in which he essentially contends that h</w:t>
      </w:r>
      <w:r w:rsidR="00AB6E26">
        <w:rPr>
          <w:rFonts w:ascii="Times New Roman" w:hAnsi="Times New Roman" w:cs="Times New Roman"/>
          <w:sz w:val="24"/>
          <w:szCs w:val="24"/>
        </w:rPr>
        <w:t>e acted in terms of the law and that the</w:t>
      </w:r>
      <w:r w:rsidR="00A84CAF" w:rsidRPr="00CD140C">
        <w:rPr>
          <w:rFonts w:ascii="Times New Roman" w:hAnsi="Times New Roman" w:cs="Times New Roman"/>
          <w:sz w:val="24"/>
          <w:szCs w:val="24"/>
        </w:rPr>
        <w:t xml:space="preserve"> applicant’s</w:t>
      </w:r>
      <w:r w:rsidR="00AB6E26">
        <w:rPr>
          <w:rFonts w:ascii="Times New Roman" w:hAnsi="Times New Roman" w:cs="Times New Roman"/>
          <w:sz w:val="24"/>
          <w:szCs w:val="24"/>
        </w:rPr>
        <w:t xml:space="preserve"> actions were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intended to delay the due </w:t>
      </w:r>
      <w:r w:rsidR="00A84CAF" w:rsidRPr="00CD140C">
        <w:rPr>
          <w:rFonts w:ascii="Times New Roman" w:hAnsi="Times New Roman" w:cs="Times New Roman"/>
          <w:sz w:val="24"/>
          <w:szCs w:val="24"/>
        </w:rPr>
        <w:t>administration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of the estate in question.</w:t>
      </w:r>
    </w:p>
    <w:p w:rsidR="00E85FB1" w:rsidRPr="00CD140C" w:rsidRDefault="005C308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In </w:t>
      </w:r>
      <w:r w:rsidR="00A84CAF" w:rsidRPr="00CD140C">
        <w:rPr>
          <w:rFonts w:ascii="Times New Roman" w:hAnsi="Times New Roman" w:cs="Times New Roman"/>
          <w:sz w:val="24"/>
          <w:szCs w:val="24"/>
        </w:rPr>
        <w:t>that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report </w:t>
      </w:r>
      <w:r w:rsidR="00A84CAF" w:rsidRPr="00CD140C">
        <w:rPr>
          <w:rFonts w:ascii="Times New Roman" w:hAnsi="Times New Roman" w:cs="Times New Roman"/>
          <w:sz w:val="24"/>
          <w:szCs w:val="24"/>
        </w:rPr>
        <w:t xml:space="preserve">the </w:t>
      </w:r>
      <w:r w:rsidR="00CD140C">
        <w:rPr>
          <w:rFonts w:ascii="Times New Roman" w:hAnsi="Times New Roman" w:cs="Times New Roman"/>
          <w:sz w:val="24"/>
          <w:szCs w:val="24"/>
        </w:rPr>
        <w:t>first</w:t>
      </w:r>
      <w:r w:rsidR="00AB6E26">
        <w:rPr>
          <w:rFonts w:ascii="Times New Roman" w:hAnsi="Times New Roman" w:cs="Times New Roman"/>
          <w:sz w:val="24"/>
          <w:szCs w:val="24"/>
        </w:rPr>
        <w:t xml:space="preserve"> respondent contended</w:t>
      </w:r>
      <w:r w:rsidR="00A84CAF" w:rsidRPr="00CD140C">
        <w:rPr>
          <w:rFonts w:ascii="Times New Roman" w:hAnsi="Times New Roman" w:cs="Times New Roman"/>
          <w:sz w:val="24"/>
          <w:szCs w:val="24"/>
        </w:rPr>
        <w:t xml:space="preserve">, </w:t>
      </w:r>
      <w:r w:rsidR="00A84CAF" w:rsidRPr="00AB6E26">
        <w:rPr>
          <w:rFonts w:ascii="Times New Roman" w:hAnsi="Times New Roman" w:cs="Times New Roman"/>
          <w:i/>
          <w:sz w:val="24"/>
          <w:szCs w:val="24"/>
        </w:rPr>
        <w:t>inter a</w:t>
      </w:r>
      <w:r w:rsidR="00E85FB1" w:rsidRPr="00AB6E26">
        <w:rPr>
          <w:rFonts w:ascii="Times New Roman" w:hAnsi="Times New Roman" w:cs="Times New Roman"/>
          <w:i/>
          <w:sz w:val="24"/>
          <w:szCs w:val="24"/>
        </w:rPr>
        <w:t>lia</w:t>
      </w:r>
      <w:r w:rsidR="00E85FB1" w:rsidRPr="00CD140C">
        <w:rPr>
          <w:rFonts w:ascii="Times New Roman" w:hAnsi="Times New Roman" w:cs="Times New Roman"/>
          <w:sz w:val="24"/>
          <w:szCs w:val="24"/>
        </w:rPr>
        <w:t>, that h</w:t>
      </w:r>
      <w:r w:rsidR="00AB6E26">
        <w:rPr>
          <w:rFonts w:ascii="Times New Roman" w:hAnsi="Times New Roman" w:cs="Times New Roman"/>
          <w:sz w:val="24"/>
          <w:szCs w:val="24"/>
        </w:rPr>
        <w:t>e was</w:t>
      </w:r>
      <w:r w:rsidR="00A84CAF" w:rsidRPr="00CD140C">
        <w:rPr>
          <w:rFonts w:ascii="Times New Roman" w:hAnsi="Times New Roman" w:cs="Times New Roman"/>
          <w:sz w:val="24"/>
          <w:szCs w:val="24"/>
        </w:rPr>
        <w:t xml:space="preserve"> entitled to act as he thinks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expedient in </w:t>
      </w:r>
      <w:r w:rsidR="00CD140C">
        <w:rPr>
          <w:rFonts w:ascii="Times New Roman" w:hAnsi="Times New Roman" w:cs="Times New Roman"/>
          <w:sz w:val="24"/>
          <w:szCs w:val="24"/>
        </w:rPr>
        <w:t>terms of s</w:t>
      </w:r>
      <w:r w:rsidR="009E0995" w:rsidRPr="00CD140C">
        <w:rPr>
          <w:rFonts w:ascii="Times New Roman" w:hAnsi="Times New Roman" w:cs="Times New Roman"/>
          <w:sz w:val="24"/>
          <w:szCs w:val="24"/>
        </w:rPr>
        <w:t xml:space="preserve"> 1</w:t>
      </w:r>
      <w:r w:rsidR="002F5ADD" w:rsidRPr="00CD140C">
        <w:rPr>
          <w:rFonts w:ascii="Times New Roman" w:hAnsi="Times New Roman" w:cs="Times New Roman"/>
          <w:sz w:val="24"/>
          <w:szCs w:val="24"/>
        </w:rPr>
        <w:t>16</w:t>
      </w:r>
      <w:r w:rsid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2F5ADD" w:rsidRPr="00CD140C">
        <w:rPr>
          <w:rFonts w:ascii="Times New Roman" w:hAnsi="Times New Roman" w:cs="Times New Roman"/>
          <w:sz w:val="24"/>
          <w:szCs w:val="24"/>
        </w:rPr>
        <w:t>(1) of the Administration of E</w:t>
      </w:r>
      <w:r w:rsidR="00AB6E26">
        <w:rPr>
          <w:rFonts w:ascii="Times New Roman" w:hAnsi="Times New Roman" w:cs="Times New Roman"/>
          <w:sz w:val="24"/>
          <w:szCs w:val="24"/>
        </w:rPr>
        <w:t xml:space="preserve">states Act, </w:t>
      </w:r>
      <w:r>
        <w:rPr>
          <w:rFonts w:ascii="Times New Roman" w:hAnsi="Times New Roman" w:cs="Times New Roman"/>
          <w:sz w:val="24"/>
          <w:szCs w:val="24"/>
        </w:rPr>
        <w:t xml:space="preserve">           [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="00AB6E26" w:rsidRPr="005C308C">
        <w:rPr>
          <w:rFonts w:ascii="Times New Roman" w:hAnsi="Times New Roman" w:cs="Times New Roman"/>
          <w:i/>
          <w:sz w:val="24"/>
          <w:szCs w:val="24"/>
        </w:rPr>
        <w:t>hapter 6:01</w:t>
      </w:r>
      <w:r>
        <w:rPr>
          <w:rFonts w:ascii="Times New Roman" w:hAnsi="Times New Roman" w:cs="Times New Roman"/>
          <w:sz w:val="24"/>
          <w:szCs w:val="24"/>
        </w:rPr>
        <w:t>]</w:t>
      </w:r>
      <w:r w:rsidR="00AB6E26">
        <w:rPr>
          <w:rFonts w:ascii="Times New Roman" w:hAnsi="Times New Roman" w:cs="Times New Roman"/>
          <w:sz w:val="24"/>
          <w:szCs w:val="24"/>
        </w:rPr>
        <w:t>.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A84CAF" w:rsidRPr="00CD140C">
        <w:rPr>
          <w:rFonts w:ascii="Times New Roman" w:hAnsi="Times New Roman" w:cs="Times New Roman"/>
          <w:sz w:val="24"/>
          <w:szCs w:val="24"/>
        </w:rPr>
        <w:t>According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to </w:t>
      </w:r>
      <w:r w:rsidR="009E0995" w:rsidRPr="00CD140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4C257A">
        <w:rPr>
          <w:rFonts w:ascii="Times New Roman" w:hAnsi="Times New Roman" w:cs="Times New Roman"/>
          <w:sz w:val="24"/>
          <w:szCs w:val="24"/>
        </w:rPr>
        <w:t xml:space="preserve"> </w:t>
      </w:r>
      <w:r w:rsidR="004C257A" w:rsidRPr="00CD140C">
        <w:rPr>
          <w:rFonts w:ascii="Times New Roman" w:hAnsi="Times New Roman" w:cs="Times New Roman"/>
          <w:sz w:val="24"/>
          <w:szCs w:val="24"/>
        </w:rPr>
        <w:t>respondent</w:t>
      </w:r>
      <w:r w:rsidR="00AB6E26">
        <w:rPr>
          <w:rFonts w:ascii="Times New Roman" w:hAnsi="Times New Roman" w:cs="Times New Roman"/>
          <w:sz w:val="24"/>
          <w:szCs w:val="24"/>
        </w:rPr>
        <w:t>,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the inquiry of 18</w:t>
      </w:r>
      <w:r w:rsidR="009E0995" w:rsidRPr="00CD140C">
        <w:rPr>
          <w:rFonts w:ascii="Times New Roman" w:hAnsi="Times New Roman" w:cs="Times New Roman"/>
          <w:sz w:val="24"/>
          <w:szCs w:val="24"/>
        </w:rPr>
        <w:t xml:space="preserve"> Au</w:t>
      </w:r>
      <w:r w:rsidR="00E85FB1" w:rsidRPr="00CD140C">
        <w:rPr>
          <w:rFonts w:ascii="Times New Roman" w:hAnsi="Times New Roman" w:cs="Times New Roman"/>
          <w:sz w:val="24"/>
          <w:szCs w:val="24"/>
        </w:rPr>
        <w:t>gu</w:t>
      </w:r>
      <w:r w:rsidR="00CD140C">
        <w:rPr>
          <w:rFonts w:ascii="Times New Roman" w:hAnsi="Times New Roman" w:cs="Times New Roman"/>
          <w:sz w:val="24"/>
          <w:szCs w:val="24"/>
        </w:rPr>
        <w:t xml:space="preserve">st 2016 was in terms of s 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116 </w:t>
      </w:r>
      <w:r w:rsidR="00A84CAF" w:rsidRPr="00CD140C">
        <w:rPr>
          <w:rFonts w:ascii="Times New Roman" w:hAnsi="Times New Roman" w:cs="Times New Roman"/>
          <w:sz w:val="24"/>
          <w:szCs w:val="24"/>
        </w:rPr>
        <w:t>of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the Act and during that inquiry it was established that </w:t>
      </w:r>
      <w:r w:rsidR="00AB6E26">
        <w:rPr>
          <w:rFonts w:ascii="Times New Roman" w:hAnsi="Times New Roman" w:cs="Times New Roman"/>
          <w:sz w:val="24"/>
          <w:szCs w:val="24"/>
        </w:rPr>
        <w:t xml:space="preserve">the 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applicant had failed to </w:t>
      </w:r>
      <w:r w:rsidR="00A84CAF" w:rsidRPr="00CD140C">
        <w:rPr>
          <w:rFonts w:ascii="Times New Roman" w:hAnsi="Times New Roman" w:cs="Times New Roman"/>
          <w:sz w:val="24"/>
          <w:szCs w:val="24"/>
        </w:rPr>
        <w:t>exercise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his statutory mandate as evidenced by his </w:t>
      </w:r>
      <w:r w:rsidR="00A84CAF" w:rsidRPr="00CD140C">
        <w:rPr>
          <w:rFonts w:ascii="Times New Roman" w:hAnsi="Times New Roman" w:cs="Times New Roman"/>
          <w:sz w:val="24"/>
          <w:szCs w:val="24"/>
        </w:rPr>
        <w:t>intention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to evict </w:t>
      </w:r>
      <w:r w:rsidR="00CD140C">
        <w:rPr>
          <w:rFonts w:ascii="Times New Roman" w:hAnsi="Times New Roman" w:cs="Times New Roman"/>
          <w:sz w:val="24"/>
          <w:szCs w:val="24"/>
        </w:rPr>
        <w:t xml:space="preserve">the third 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respondent. During that </w:t>
      </w:r>
      <w:r w:rsidR="00A84CAF" w:rsidRPr="00CD140C">
        <w:rPr>
          <w:rFonts w:ascii="Times New Roman" w:hAnsi="Times New Roman" w:cs="Times New Roman"/>
          <w:sz w:val="24"/>
          <w:szCs w:val="24"/>
        </w:rPr>
        <w:t>inquiry it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A84CAF" w:rsidRPr="00CD140C">
        <w:rPr>
          <w:rFonts w:ascii="Times New Roman" w:hAnsi="Times New Roman" w:cs="Times New Roman"/>
          <w:sz w:val="24"/>
          <w:szCs w:val="24"/>
        </w:rPr>
        <w:t>was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also established that </w:t>
      </w:r>
      <w:r w:rsidR="00AB6E26">
        <w:rPr>
          <w:rFonts w:ascii="Times New Roman" w:hAnsi="Times New Roman" w:cs="Times New Roman"/>
          <w:sz w:val="24"/>
          <w:szCs w:val="24"/>
        </w:rPr>
        <w:t xml:space="preserve">the 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applicant was partisan and there was </w:t>
      </w:r>
      <w:r w:rsidR="00A84CAF" w:rsidRPr="00CD140C">
        <w:rPr>
          <w:rFonts w:ascii="Times New Roman" w:hAnsi="Times New Roman" w:cs="Times New Roman"/>
          <w:sz w:val="24"/>
          <w:szCs w:val="24"/>
        </w:rPr>
        <w:t>conflict</w:t>
      </w:r>
      <w:r w:rsidR="00E85FB1" w:rsidRPr="00CD140C">
        <w:rPr>
          <w:rFonts w:ascii="Times New Roman" w:hAnsi="Times New Roman" w:cs="Times New Roman"/>
          <w:sz w:val="24"/>
          <w:szCs w:val="24"/>
        </w:rPr>
        <w:t xml:space="preserve"> of </w:t>
      </w:r>
      <w:r w:rsidR="00A84CAF" w:rsidRPr="00CD140C">
        <w:rPr>
          <w:rFonts w:ascii="Times New Roman" w:hAnsi="Times New Roman" w:cs="Times New Roman"/>
          <w:sz w:val="24"/>
          <w:szCs w:val="24"/>
        </w:rPr>
        <w:t>interest</w:t>
      </w:r>
      <w:r w:rsidR="00E85FB1" w:rsidRPr="00CD140C">
        <w:rPr>
          <w:rFonts w:ascii="Times New Roman" w:hAnsi="Times New Roman" w:cs="Times New Roman"/>
          <w:sz w:val="24"/>
          <w:szCs w:val="24"/>
        </w:rPr>
        <w:t>.</w:t>
      </w:r>
    </w:p>
    <w:p w:rsidR="009573A7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The </w:t>
      </w:r>
      <w:r w:rsidR="005C308C">
        <w:rPr>
          <w:rFonts w:ascii="Times New Roman" w:hAnsi="Times New Roman" w:cs="Times New Roman"/>
          <w:sz w:val="24"/>
          <w:szCs w:val="24"/>
        </w:rPr>
        <w:t xml:space="preserve">first </w:t>
      </w:r>
      <w:r w:rsidR="004C257A" w:rsidRPr="00CD140C">
        <w:rPr>
          <w:rFonts w:ascii="Times New Roman" w:hAnsi="Times New Roman" w:cs="Times New Roman"/>
          <w:sz w:val="24"/>
          <w:szCs w:val="24"/>
        </w:rPr>
        <w:t>respondent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 also </w:t>
      </w:r>
      <w:r w:rsidR="00A84CAF" w:rsidRPr="00CD140C">
        <w:rPr>
          <w:rFonts w:ascii="Times New Roman" w:hAnsi="Times New Roman" w:cs="Times New Roman"/>
          <w:sz w:val="24"/>
          <w:szCs w:val="24"/>
        </w:rPr>
        <w:t>referred</w:t>
      </w:r>
      <w:r>
        <w:rPr>
          <w:rFonts w:ascii="Times New Roman" w:hAnsi="Times New Roman" w:cs="Times New Roman"/>
          <w:sz w:val="24"/>
          <w:szCs w:val="24"/>
        </w:rPr>
        <w:t xml:space="preserve"> to the provisions of s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 26 as empowering him to review his </w:t>
      </w:r>
      <w:r w:rsidR="00A84CAF" w:rsidRPr="00CD140C">
        <w:rPr>
          <w:rFonts w:ascii="Times New Roman" w:hAnsi="Times New Roman" w:cs="Times New Roman"/>
          <w:sz w:val="24"/>
          <w:szCs w:val="24"/>
        </w:rPr>
        <w:t>earlier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 decision and </w:t>
      </w:r>
      <w:r w:rsidR="00A84CAF" w:rsidRPr="00CD140C">
        <w:rPr>
          <w:rFonts w:ascii="Times New Roman" w:hAnsi="Times New Roman" w:cs="Times New Roman"/>
          <w:sz w:val="24"/>
          <w:szCs w:val="24"/>
        </w:rPr>
        <w:t>remove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 an </w:t>
      </w:r>
      <w:r w:rsidR="00A84CAF" w:rsidRPr="00CD140C">
        <w:rPr>
          <w:rFonts w:ascii="Times New Roman" w:hAnsi="Times New Roman" w:cs="Times New Roman"/>
          <w:sz w:val="24"/>
          <w:szCs w:val="24"/>
        </w:rPr>
        <w:t>executor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 from his office.</w:t>
      </w:r>
    </w:p>
    <w:p w:rsidR="009573A7" w:rsidRPr="00CD140C" w:rsidRDefault="005C308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6E2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AB6E26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 also opposed the application. In opposing the application the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AB6E26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 contended that the applicant was never appointed executor. He had only been nominated. Though he had accepted the nomination he was not issued with the letters of </w:t>
      </w:r>
      <w:r w:rsidR="00A84CAF" w:rsidRPr="00CD140C">
        <w:rPr>
          <w:rFonts w:ascii="Times New Roman" w:hAnsi="Times New Roman" w:cs="Times New Roman"/>
          <w:sz w:val="24"/>
          <w:szCs w:val="24"/>
        </w:rPr>
        <w:lastRenderedPageBreak/>
        <w:t>administration. In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 effect therefore he was found unsuitable before the letters appointing him had been issued. As far as </w:t>
      </w:r>
      <w:r w:rsidR="00757B5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4C257A">
        <w:rPr>
          <w:rFonts w:ascii="Times New Roman" w:hAnsi="Times New Roman" w:cs="Times New Roman"/>
          <w:sz w:val="24"/>
          <w:szCs w:val="24"/>
        </w:rPr>
        <w:t xml:space="preserve"> </w:t>
      </w:r>
      <w:r w:rsidR="004C257A" w:rsidRPr="00CD140C">
        <w:rPr>
          <w:rFonts w:ascii="Times New Roman" w:hAnsi="Times New Roman" w:cs="Times New Roman"/>
          <w:sz w:val="24"/>
          <w:szCs w:val="24"/>
        </w:rPr>
        <w:t>respondent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 is concerned in the absence of letters of </w:t>
      </w:r>
      <w:r w:rsidR="00A84CAF" w:rsidRPr="00CD140C">
        <w:rPr>
          <w:rFonts w:ascii="Times New Roman" w:hAnsi="Times New Roman" w:cs="Times New Roman"/>
          <w:sz w:val="24"/>
          <w:szCs w:val="24"/>
        </w:rPr>
        <w:t>administration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 it canno</w:t>
      </w:r>
      <w:r w:rsidR="00A84CAF" w:rsidRPr="00CD140C">
        <w:rPr>
          <w:rFonts w:ascii="Times New Roman" w:hAnsi="Times New Roman" w:cs="Times New Roman"/>
          <w:sz w:val="24"/>
          <w:szCs w:val="24"/>
        </w:rPr>
        <w:t>t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 be contended that </w:t>
      </w:r>
      <w:r w:rsidR="00A05805">
        <w:rPr>
          <w:rFonts w:ascii="Times New Roman" w:hAnsi="Times New Roman" w:cs="Times New Roman"/>
          <w:sz w:val="24"/>
          <w:szCs w:val="24"/>
        </w:rPr>
        <w:t xml:space="preserve">the 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applicant was appointed </w:t>
      </w:r>
      <w:r w:rsidR="00A84CAF" w:rsidRPr="00CD140C">
        <w:rPr>
          <w:rFonts w:ascii="Times New Roman" w:hAnsi="Times New Roman" w:cs="Times New Roman"/>
          <w:sz w:val="24"/>
          <w:szCs w:val="24"/>
        </w:rPr>
        <w:t>executor. He argued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 that the Master acted in terms of the law in appointing him as executor. In </w:t>
      </w:r>
      <w:r w:rsidR="00A84CAF" w:rsidRPr="00CD140C">
        <w:rPr>
          <w:rFonts w:ascii="Times New Roman" w:hAnsi="Times New Roman" w:cs="Times New Roman"/>
          <w:sz w:val="24"/>
          <w:szCs w:val="24"/>
        </w:rPr>
        <w:t>that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 role he had proceeded to </w:t>
      </w:r>
      <w:r w:rsidR="00A84CAF" w:rsidRPr="00CD140C">
        <w:rPr>
          <w:rFonts w:ascii="Times New Roman" w:hAnsi="Times New Roman" w:cs="Times New Roman"/>
          <w:sz w:val="24"/>
          <w:szCs w:val="24"/>
        </w:rPr>
        <w:t>administer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 the estate and due to lack of funds, and the </w:t>
      </w:r>
      <w:r w:rsidR="00A84CAF" w:rsidRPr="00CD140C">
        <w:rPr>
          <w:rFonts w:ascii="Times New Roman" w:hAnsi="Times New Roman" w:cs="Times New Roman"/>
          <w:sz w:val="24"/>
          <w:szCs w:val="24"/>
        </w:rPr>
        <w:t>failure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 by </w:t>
      </w:r>
      <w:r w:rsidR="008D6277">
        <w:rPr>
          <w:rFonts w:ascii="Times New Roman" w:hAnsi="Times New Roman" w:cs="Times New Roman"/>
          <w:sz w:val="24"/>
          <w:szCs w:val="24"/>
        </w:rPr>
        <w:t xml:space="preserve">the 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applicant and other potential beneficiaries to </w:t>
      </w:r>
      <w:r w:rsidR="00A84CAF" w:rsidRPr="00CD140C">
        <w:rPr>
          <w:rFonts w:ascii="Times New Roman" w:hAnsi="Times New Roman" w:cs="Times New Roman"/>
          <w:sz w:val="24"/>
          <w:szCs w:val="24"/>
        </w:rPr>
        <w:t>raise</w:t>
      </w:r>
      <w:r w:rsidR="009573A7" w:rsidRPr="00CD140C">
        <w:rPr>
          <w:rFonts w:ascii="Times New Roman" w:hAnsi="Times New Roman" w:cs="Times New Roman"/>
          <w:sz w:val="24"/>
          <w:szCs w:val="24"/>
        </w:rPr>
        <w:t xml:space="preserve"> funds</w:t>
      </w:r>
      <w:r w:rsidR="00EE6A29" w:rsidRPr="00CD140C">
        <w:rPr>
          <w:rFonts w:ascii="Times New Roman" w:hAnsi="Times New Roman" w:cs="Times New Roman"/>
          <w:sz w:val="24"/>
          <w:szCs w:val="24"/>
        </w:rPr>
        <w:t>, he opted to sell the ho</w:t>
      </w:r>
      <w:r w:rsidR="00AB6E26">
        <w:rPr>
          <w:rFonts w:ascii="Times New Roman" w:hAnsi="Times New Roman" w:cs="Times New Roman"/>
          <w:sz w:val="24"/>
          <w:szCs w:val="24"/>
        </w:rPr>
        <w:t>u</w:t>
      </w:r>
      <w:r w:rsidR="00EE6A29" w:rsidRPr="00CD140C">
        <w:rPr>
          <w:rFonts w:ascii="Times New Roman" w:hAnsi="Times New Roman" w:cs="Times New Roman"/>
          <w:sz w:val="24"/>
          <w:szCs w:val="24"/>
        </w:rPr>
        <w:t>se</w:t>
      </w:r>
      <w:r w:rsidR="00AB6E26">
        <w:rPr>
          <w:rFonts w:ascii="Times New Roman" w:hAnsi="Times New Roman" w:cs="Times New Roman"/>
          <w:sz w:val="24"/>
          <w:szCs w:val="24"/>
        </w:rPr>
        <w:t xml:space="preserve"> in question</w:t>
      </w:r>
      <w:r w:rsidR="00EE6A29" w:rsidRPr="00CD140C">
        <w:rPr>
          <w:rFonts w:ascii="Times New Roman" w:hAnsi="Times New Roman" w:cs="Times New Roman"/>
          <w:sz w:val="24"/>
          <w:szCs w:val="24"/>
        </w:rPr>
        <w:t>.</w:t>
      </w:r>
    </w:p>
    <w:p w:rsidR="00EE6A29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4CAF" w:rsidRPr="00CD140C">
        <w:rPr>
          <w:rFonts w:ascii="Times New Roman" w:hAnsi="Times New Roman" w:cs="Times New Roman"/>
          <w:sz w:val="24"/>
          <w:szCs w:val="24"/>
        </w:rPr>
        <w:t>The execu</w:t>
      </w:r>
      <w:r w:rsidR="00EE6A29" w:rsidRPr="00CD140C">
        <w:rPr>
          <w:rFonts w:ascii="Times New Roman" w:hAnsi="Times New Roman" w:cs="Times New Roman"/>
          <w:sz w:val="24"/>
          <w:szCs w:val="24"/>
        </w:rPr>
        <w:t xml:space="preserve">tor </w:t>
      </w:r>
      <w:r w:rsidR="00AB6E26">
        <w:rPr>
          <w:rFonts w:ascii="Times New Roman" w:hAnsi="Times New Roman" w:cs="Times New Roman"/>
          <w:sz w:val="24"/>
          <w:szCs w:val="24"/>
        </w:rPr>
        <w:t>indicated that the purchaser had</w:t>
      </w:r>
      <w:r w:rsidR="00EE6A29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A84CAF" w:rsidRPr="00CD140C">
        <w:rPr>
          <w:rFonts w:ascii="Times New Roman" w:hAnsi="Times New Roman" w:cs="Times New Roman"/>
          <w:sz w:val="24"/>
          <w:szCs w:val="24"/>
        </w:rPr>
        <w:t>already</w:t>
      </w:r>
      <w:r w:rsidR="00EE6A29" w:rsidRPr="00CD140C">
        <w:rPr>
          <w:rFonts w:ascii="Times New Roman" w:hAnsi="Times New Roman" w:cs="Times New Roman"/>
          <w:sz w:val="24"/>
          <w:szCs w:val="24"/>
        </w:rPr>
        <w:t xml:space="preserve"> paid the </w:t>
      </w:r>
      <w:r w:rsidR="00A84CAF" w:rsidRPr="00CD140C">
        <w:rPr>
          <w:rFonts w:ascii="Times New Roman" w:hAnsi="Times New Roman" w:cs="Times New Roman"/>
          <w:sz w:val="24"/>
          <w:szCs w:val="24"/>
        </w:rPr>
        <w:t>purchase</w:t>
      </w:r>
      <w:r w:rsidR="00AB6E26">
        <w:rPr>
          <w:rFonts w:ascii="Times New Roman" w:hAnsi="Times New Roman" w:cs="Times New Roman"/>
          <w:sz w:val="24"/>
          <w:szCs w:val="24"/>
        </w:rPr>
        <w:t xml:space="preserve"> price from which</w:t>
      </w:r>
      <w:r w:rsidR="00EE6A29" w:rsidRPr="00CD140C">
        <w:rPr>
          <w:rFonts w:ascii="Times New Roman" w:hAnsi="Times New Roman" w:cs="Times New Roman"/>
          <w:sz w:val="24"/>
          <w:szCs w:val="24"/>
        </w:rPr>
        <w:t xml:space="preserve"> some est</w:t>
      </w:r>
      <w:r w:rsidR="00A84CAF" w:rsidRPr="00CD140C">
        <w:rPr>
          <w:rFonts w:ascii="Times New Roman" w:hAnsi="Times New Roman" w:cs="Times New Roman"/>
          <w:sz w:val="24"/>
          <w:szCs w:val="24"/>
        </w:rPr>
        <w:t>a</w:t>
      </w:r>
      <w:r w:rsidR="00EE6A29" w:rsidRPr="00CD140C">
        <w:rPr>
          <w:rFonts w:ascii="Times New Roman" w:hAnsi="Times New Roman" w:cs="Times New Roman"/>
          <w:sz w:val="24"/>
          <w:szCs w:val="24"/>
        </w:rPr>
        <w:t xml:space="preserve">te </w:t>
      </w:r>
      <w:r w:rsidR="00A84CAF" w:rsidRPr="00CD140C">
        <w:rPr>
          <w:rFonts w:ascii="Times New Roman" w:hAnsi="Times New Roman" w:cs="Times New Roman"/>
          <w:sz w:val="24"/>
          <w:szCs w:val="24"/>
        </w:rPr>
        <w:t>liabilities have</w:t>
      </w:r>
      <w:r w:rsidR="00EE6A29" w:rsidRPr="00CD140C">
        <w:rPr>
          <w:rFonts w:ascii="Times New Roman" w:hAnsi="Times New Roman" w:cs="Times New Roman"/>
          <w:sz w:val="24"/>
          <w:szCs w:val="24"/>
        </w:rPr>
        <w:t xml:space="preserve"> already been met. The property has in fact already been ceded</w:t>
      </w:r>
      <w:r w:rsidR="00A84CAF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EE6A29" w:rsidRPr="00CD140C">
        <w:rPr>
          <w:rFonts w:ascii="Times New Roman" w:hAnsi="Times New Roman" w:cs="Times New Roman"/>
          <w:sz w:val="24"/>
          <w:szCs w:val="24"/>
        </w:rPr>
        <w:t>into the purchaser’s name.</w:t>
      </w:r>
    </w:p>
    <w:p w:rsidR="00EE6A29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513A" w:rsidRPr="00CD140C">
        <w:rPr>
          <w:rFonts w:ascii="Times New Roman" w:hAnsi="Times New Roman" w:cs="Times New Roman"/>
          <w:sz w:val="24"/>
          <w:szCs w:val="24"/>
        </w:rPr>
        <w:t>Th</w:t>
      </w:r>
      <w:r w:rsidR="00EE6A29" w:rsidRPr="00CD140C">
        <w:rPr>
          <w:rFonts w:ascii="Times New Roman" w:hAnsi="Times New Roman" w:cs="Times New Roman"/>
          <w:sz w:val="24"/>
          <w:szCs w:val="24"/>
        </w:rPr>
        <w:t>e</w:t>
      </w:r>
      <w:r w:rsidR="0034513A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5C308C">
        <w:rPr>
          <w:rFonts w:ascii="Times New Roman" w:hAnsi="Times New Roman" w:cs="Times New Roman"/>
          <w:sz w:val="24"/>
          <w:szCs w:val="24"/>
        </w:rPr>
        <w:t>third</w:t>
      </w:r>
      <w:r w:rsidR="004C257A">
        <w:rPr>
          <w:rFonts w:ascii="Times New Roman" w:hAnsi="Times New Roman" w:cs="Times New Roman"/>
          <w:sz w:val="24"/>
          <w:szCs w:val="24"/>
        </w:rPr>
        <w:t xml:space="preserve"> </w:t>
      </w:r>
      <w:r w:rsidR="004C257A" w:rsidRPr="00CD140C">
        <w:rPr>
          <w:rFonts w:ascii="Times New Roman" w:hAnsi="Times New Roman" w:cs="Times New Roman"/>
          <w:sz w:val="24"/>
          <w:szCs w:val="24"/>
        </w:rPr>
        <w:t>respondent’s</w:t>
      </w:r>
      <w:r w:rsidR="00EE6A29" w:rsidRPr="00CD140C">
        <w:rPr>
          <w:rFonts w:ascii="Times New Roman" w:hAnsi="Times New Roman" w:cs="Times New Roman"/>
          <w:sz w:val="24"/>
          <w:szCs w:val="24"/>
        </w:rPr>
        <w:t xml:space="preserve"> contention was to the effect </w:t>
      </w:r>
      <w:r w:rsidR="00A84CAF" w:rsidRPr="00CD140C">
        <w:rPr>
          <w:rFonts w:ascii="Times New Roman" w:hAnsi="Times New Roman" w:cs="Times New Roman"/>
          <w:sz w:val="24"/>
          <w:szCs w:val="24"/>
        </w:rPr>
        <w:t>that</w:t>
      </w:r>
      <w:r w:rsidR="00EE6A29" w:rsidRPr="00CD140C">
        <w:rPr>
          <w:rFonts w:ascii="Times New Roman" w:hAnsi="Times New Roman" w:cs="Times New Roman"/>
          <w:sz w:val="24"/>
          <w:szCs w:val="24"/>
        </w:rPr>
        <w:t xml:space="preserve"> when the house was sold she was given notice to vacate and she has done so. She was also promised to be paid her </w:t>
      </w:r>
      <w:r w:rsidR="00A84CAF" w:rsidRPr="00CD140C">
        <w:rPr>
          <w:rFonts w:ascii="Times New Roman" w:hAnsi="Times New Roman" w:cs="Times New Roman"/>
          <w:sz w:val="24"/>
          <w:szCs w:val="24"/>
        </w:rPr>
        <w:t>share</w:t>
      </w:r>
      <w:r w:rsidR="00EE6A29" w:rsidRPr="00CD140C">
        <w:rPr>
          <w:rFonts w:ascii="Times New Roman" w:hAnsi="Times New Roman" w:cs="Times New Roman"/>
          <w:sz w:val="24"/>
          <w:szCs w:val="24"/>
        </w:rPr>
        <w:t xml:space="preserve"> by the 21</w:t>
      </w:r>
      <w:r w:rsidR="00EE6A29" w:rsidRPr="00CD140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E6A29" w:rsidRPr="00CD140C">
        <w:rPr>
          <w:rFonts w:ascii="Times New Roman" w:hAnsi="Times New Roman" w:cs="Times New Roman"/>
          <w:sz w:val="24"/>
          <w:szCs w:val="24"/>
        </w:rPr>
        <w:t xml:space="preserve"> March. She is thus awaiting the payment of her share. Any delay in the disbursement of the proceeds will be to her prejudice.</w:t>
      </w:r>
    </w:p>
    <w:p w:rsidR="00EE6A29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7B58">
        <w:rPr>
          <w:rFonts w:ascii="Times New Roman" w:hAnsi="Times New Roman" w:cs="Times New Roman"/>
          <w:sz w:val="24"/>
          <w:szCs w:val="24"/>
        </w:rPr>
        <w:t xml:space="preserve">The </w:t>
      </w:r>
      <w:r w:rsidR="003D535A">
        <w:rPr>
          <w:rFonts w:ascii="Times New Roman" w:hAnsi="Times New Roman" w:cs="Times New Roman"/>
          <w:sz w:val="24"/>
          <w:szCs w:val="24"/>
        </w:rPr>
        <w:t>fourth</w:t>
      </w:r>
      <w:r w:rsidR="00757B58">
        <w:rPr>
          <w:rFonts w:ascii="Times New Roman" w:hAnsi="Times New Roman" w:cs="Times New Roman"/>
          <w:sz w:val="24"/>
          <w:szCs w:val="24"/>
        </w:rPr>
        <w:t xml:space="preserve"> </w:t>
      </w:r>
      <w:r w:rsidR="00757B58" w:rsidRPr="00CD140C">
        <w:rPr>
          <w:rFonts w:ascii="Times New Roman" w:hAnsi="Times New Roman" w:cs="Times New Roman"/>
          <w:sz w:val="24"/>
          <w:szCs w:val="24"/>
        </w:rPr>
        <w:t>respondent</w:t>
      </w:r>
      <w:r w:rsidR="00A84CAF" w:rsidRPr="00CD140C">
        <w:rPr>
          <w:rFonts w:ascii="Times New Roman" w:hAnsi="Times New Roman" w:cs="Times New Roman"/>
          <w:sz w:val="24"/>
          <w:szCs w:val="24"/>
        </w:rPr>
        <w:t xml:space="preserve"> contended</w:t>
      </w:r>
      <w:r w:rsidR="009E0995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2F5ADD" w:rsidRPr="00CD140C">
        <w:rPr>
          <w:rFonts w:ascii="Times New Roman" w:hAnsi="Times New Roman" w:cs="Times New Roman"/>
          <w:sz w:val="24"/>
          <w:szCs w:val="24"/>
        </w:rPr>
        <w:t>that the</w:t>
      </w:r>
      <w:r w:rsidR="00EE6A29" w:rsidRPr="00CD140C">
        <w:rPr>
          <w:rFonts w:ascii="Times New Roman" w:hAnsi="Times New Roman" w:cs="Times New Roman"/>
          <w:sz w:val="24"/>
          <w:szCs w:val="24"/>
        </w:rPr>
        <w:t xml:space="preserve"> application is not urgent as the need to act arose on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9E0995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EE6A29" w:rsidRPr="00CD140C">
        <w:rPr>
          <w:rFonts w:ascii="Times New Roman" w:hAnsi="Times New Roman" w:cs="Times New Roman"/>
          <w:sz w:val="24"/>
          <w:szCs w:val="24"/>
        </w:rPr>
        <w:t>Aug</w:t>
      </w:r>
      <w:r w:rsidR="009E0995" w:rsidRPr="00CD140C">
        <w:rPr>
          <w:rFonts w:ascii="Times New Roman" w:hAnsi="Times New Roman" w:cs="Times New Roman"/>
          <w:sz w:val="24"/>
          <w:szCs w:val="24"/>
        </w:rPr>
        <w:t>u</w:t>
      </w:r>
      <w:r w:rsidR="00EE6A29" w:rsidRPr="00CD140C">
        <w:rPr>
          <w:rFonts w:ascii="Times New Roman" w:hAnsi="Times New Roman" w:cs="Times New Roman"/>
          <w:sz w:val="24"/>
          <w:szCs w:val="24"/>
        </w:rPr>
        <w:t>st 2016 when the Master m</w:t>
      </w:r>
      <w:r w:rsidR="00A84CAF" w:rsidRPr="00CD140C">
        <w:rPr>
          <w:rFonts w:ascii="Times New Roman" w:hAnsi="Times New Roman" w:cs="Times New Roman"/>
          <w:sz w:val="24"/>
          <w:szCs w:val="24"/>
        </w:rPr>
        <w:t>a</w:t>
      </w:r>
      <w:r w:rsidR="00EE6A29" w:rsidRPr="00CD140C">
        <w:rPr>
          <w:rFonts w:ascii="Times New Roman" w:hAnsi="Times New Roman" w:cs="Times New Roman"/>
          <w:sz w:val="24"/>
          <w:szCs w:val="24"/>
        </w:rPr>
        <w:t xml:space="preserve">de the decision that </w:t>
      </w:r>
      <w:r w:rsidR="005E3ABB">
        <w:rPr>
          <w:rFonts w:ascii="Times New Roman" w:hAnsi="Times New Roman" w:cs="Times New Roman"/>
          <w:sz w:val="24"/>
          <w:szCs w:val="24"/>
        </w:rPr>
        <w:t xml:space="preserve">the </w:t>
      </w:r>
      <w:r w:rsidR="00EE6A29" w:rsidRPr="00CD140C">
        <w:rPr>
          <w:rFonts w:ascii="Times New Roman" w:hAnsi="Times New Roman" w:cs="Times New Roman"/>
          <w:sz w:val="24"/>
          <w:szCs w:val="24"/>
        </w:rPr>
        <w:t xml:space="preserve">applicant wants to </w:t>
      </w:r>
      <w:r w:rsidR="00A84CAF" w:rsidRPr="00CD140C">
        <w:rPr>
          <w:rFonts w:ascii="Times New Roman" w:hAnsi="Times New Roman" w:cs="Times New Roman"/>
          <w:sz w:val="24"/>
          <w:szCs w:val="24"/>
        </w:rPr>
        <w:t>take</w:t>
      </w:r>
      <w:r w:rsidR="00EE6A29" w:rsidRPr="00CD140C">
        <w:rPr>
          <w:rFonts w:ascii="Times New Roman" w:hAnsi="Times New Roman" w:cs="Times New Roman"/>
          <w:sz w:val="24"/>
          <w:szCs w:val="24"/>
        </w:rPr>
        <w:t xml:space="preserve"> on review.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The applicant knew </w:t>
      </w:r>
      <w:r w:rsidR="00A84CAF" w:rsidRPr="00CD140C">
        <w:rPr>
          <w:rFonts w:ascii="Times New Roman" w:hAnsi="Times New Roman" w:cs="Times New Roman"/>
          <w:sz w:val="24"/>
          <w:szCs w:val="24"/>
        </w:rPr>
        <w:t>about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the decision to appoint a neutral executor on that date. </w:t>
      </w:r>
      <w:r w:rsidR="00A84CAF" w:rsidRPr="00CD140C">
        <w:rPr>
          <w:rFonts w:ascii="Times New Roman" w:hAnsi="Times New Roman" w:cs="Times New Roman"/>
          <w:sz w:val="24"/>
          <w:szCs w:val="24"/>
        </w:rPr>
        <w:t>Thereafter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he was informed about that appointment by letter dated 24 </w:t>
      </w:r>
      <w:r w:rsidR="00A84CAF" w:rsidRPr="00CD140C">
        <w:rPr>
          <w:rFonts w:ascii="Times New Roman" w:hAnsi="Times New Roman" w:cs="Times New Roman"/>
          <w:sz w:val="24"/>
          <w:szCs w:val="24"/>
        </w:rPr>
        <w:t>August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2016. The applicant acknowledged receiving </w:t>
      </w:r>
      <w:r w:rsidR="00A84CAF" w:rsidRPr="00CD140C">
        <w:rPr>
          <w:rFonts w:ascii="Times New Roman" w:hAnsi="Times New Roman" w:cs="Times New Roman"/>
          <w:sz w:val="24"/>
          <w:szCs w:val="24"/>
        </w:rPr>
        <w:t>this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letter.</w:t>
      </w:r>
    </w:p>
    <w:p w:rsidR="004D0593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5984" w:rsidRPr="00CD140C">
        <w:rPr>
          <w:rFonts w:ascii="Times New Roman" w:hAnsi="Times New Roman" w:cs="Times New Roman"/>
          <w:sz w:val="24"/>
          <w:szCs w:val="24"/>
        </w:rPr>
        <w:t>Th</w:t>
      </w:r>
      <w:r w:rsidR="004D0593" w:rsidRPr="00CD140C">
        <w:rPr>
          <w:rFonts w:ascii="Times New Roman" w:hAnsi="Times New Roman" w:cs="Times New Roman"/>
          <w:sz w:val="24"/>
          <w:szCs w:val="24"/>
        </w:rPr>
        <w:t>e</w:t>
      </w:r>
      <w:r w:rsidR="006C5984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3D535A">
        <w:rPr>
          <w:rFonts w:ascii="Times New Roman" w:hAnsi="Times New Roman" w:cs="Times New Roman"/>
          <w:sz w:val="24"/>
          <w:szCs w:val="24"/>
        </w:rPr>
        <w:t>fourth</w:t>
      </w:r>
      <w:r w:rsidR="00757B58">
        <w:rPr>
          <w:rFonts w:ascii="Times New Roman" w:hAnsi="Times New Roman" w:cs="Times New Roman"/>
          <w:sz w:val="24"/>
          <w:szCs w:val="24"/>
        </w:rPr>
        <w:t xml:space="preserve"> </w:t>
      </w:r>
      <w:r w:rsidR="00757B58" w:rsidRPr="00CD140C">
        <w:rPr>
          <w:rFonts w:ascii="Times New Roman" w:hAnsi="Times New Roman" w:cs="Times New Roman"/>
          <w:sz w:val="24"/>
          <w:szCs w:val="24"/>
        </w:rPr>
        <w:t>respondent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further stated that the applicant was aw</w:t>
      </w:r>
      <w:r w:rsidR="006C5984" w:rsidRPr="00CD140C">
        <w:rPr>
          <w:rFonts w:ascii="Times New Roman" w:hAnsi="Times New Roman" w:cs="Times New Roman"/>
          <w:sz w:val="24"/>
          <w:szCs w:val="24"/>
        </w:rPr>
        <w:t>a</w:t>
      </w:r>
      <w:r w:rsidR="004D0593" w:rsidRPr="00CD140C">
        <w:rPr>
          <w:rFonts w:ascii="Times New Roman" w:hAnsi="Times New Roman" w:cs="Times New Roman"/>
          <w:sz w:val="24"/>
          <w:szCs w:val="24"/>
        </w:rPr>
        <w:t>re t</w:t>
      </w:r>
      <w:r w:rsidR="009E0995" w:rsidRPr="00CD140C">
        <w:rPr>
          <w:rFonts w:ascii="Times New Roman" w:hAnsi="Times New Roman" w:cs="Times New Roman"/>
          <w:sz w:val="24"/>
          <w:szCs w:val="24"/>
        </w:rPr>
        <w:t>hat the house was being sold.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984" w:rsidRPr="00CD140C">
        <w:rPr>
          <w:rFonts w:ascii="Times New Roman" w:hAnsi="Times New Roman" w:cs="Times New Roman"/>
          <w:sz w:val="24"/>
          <w:szCs w:val="24"/>
        </w:rPr>
        <w:t>Later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in January </w:t>
      </w:r>
      <w:r w:rsidR="00445984" w:rsidRPr="00CD140C">
        <w:rPr>
          <w:rFonts w:ascii="Times New Roman" w:hAnsi="Times New Roman" w:cs="Times New Roman"/>
          <w:sz w:val="24"/>
          <w:szCs w:val="24"/>
        </w:rPr>
        <w:t>2017 he</w:t>
      </w:r>
      <w:r w:rsidR="009E0995" w:rsidRPr="00CD140C">
        <w:rPr>
          <w:rFonts w:ascii="Times New Roman" w:hAnsi="Times New Roman" w:cs="Times New Roman"/>
          <w:sz w:val="24"/>
          <w:szCs w:val="24"/>
        </w:rPr>
        <w:t xml:space="preserve"> came to know 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that the house had been sold. </w:t>
      </w:r>
      <w:r w:rsidR="00757B58">
        <w:rPr>
          <w:rFonts w:ascii="Times New Roman" w:hAnsi="Times New Roman" w:cs="Times New Roman"/>
          <w:sz w:val="24"/>
          <w:szCs w:val="24"/>
        </w:rPr>
        <w:t>She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also </w:t>
      </w:r>
      <w:r w:rsidR="00A84CAF" w:rsidRPr="00CD140C">
        <w:rPr>
          <w:rFonts w:ascii="Times New Roman" w:hAnsi="Times New Roman" w:cs="Times New Roman"/>
          <w:sz w:val="24"/>
          <w:szCs w:val="24"/>
        </w:rPr>
        <w:t>s</w:t>
      </w:r>
      <w:r w:rsidR="004D0593" w:rsidRPr="00CD140C">
        <w:rPr>
          <w:rFonts w:ascii="Times New Roman" w:hAnsi="Times New Roman" w:cs="Times New Roman"/>
          <w:sz w:val="24"/>
          <w:szCs w:val="24"/>
        </w:rPr>
        <w:t>tat</w:t>
      </w:r>
      <w:r w:rsidR="00A84CAF" w:rsidRPr="00CD140C">
        <w:rPr>
          <w:rFonts w:ascii="Times New Roman" w:hAnsi="Times New Roman" w:cs="Times New Roman"/>
          <w:sz w:val="24"/>
          <w:szCs w:val="24"/>
        </w:rPr>
        <w:t>e</w:t>
      </w:r>
      <w:r w:rsidR="004D0593" w:rsidRPr="00CD140C">
        <w:rPr>
          <w:rFonts w:ascii="Times New Roman" w:hAnsi="Times New Roman" w:cs="Times New Roman"/>
          <w:sz w:val="24"/>
          <w:szCs w:val="24"/>
        </w:rPr>
        <w:t>d that the applicant attended meetings called by the executor at the executor</w:t>
      </w:r>
      <w:r w:rsidR="00A84CAF" w:rsidRPr="00CD140C">
        <w:rPr>
          <w:rFonts w:ascii="Times New Roman" w:hAnsi="Times New Roman" w:cs="Times New Roman"/>
          <w:sz w:val="24"/>
          <w:szCs w:val="24"/>
        </w:rPr>
        <w:t>’</w:t>
      </w:r>
      <w:r w:rsidR="004D0593" w:rsidRPr="00CD140C">
        <w:rPr>
          <w:rFonts w:ascii="Times New Roman" w:hAnsi="Times New Roman" w:cs="Times New Roman"/>
          <w:sz w:val="24"/>
          <w:szCs w:val="24"/>
        </w:rPr>
        <w:t>s offices.</w:t>
      </w:r>
    </w:p>
    <w:p w:rsidR="004D0593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7B58">
        <w:rPr>
          <w:rFonts w:ascii="Times New Roman" w:hAnsi="Times New Roman" w:cs="Times New Roman"/>
          <w:sz w:val="24"/>
          <w:szCs w:val="24"/>
        </w:rPr>
        <w:t xml:space="preserve">The </w:t>
      </w:r>
      <w:r w:rsidR="003D535A">
        <w:rPr>
          <w:rFonts w:ascii="Times New Roman" w:hAnsi="Times New Roman" w:cs="Times New Roman"/>
          <w:sz w:val="24"/>
          <w:szCs w:val="24"/>
        </w:rPr>
        <w:t>fourth</w:t>
      </w:r>
      <w:r w:rsidR="00757B58">
        <w:rPr>
          <w:rFonts w:ascii="Times New Roman" w:hAnsi="Times New Roman" w:cs="Times New Roman"/>
          <w:sz w:val="24"/>
          <w:szCs w:val="24"/>
        </w:rPr>
        <w:t xml:space="preserve"> respondent further contended that </w:t>
      </w:r>
      <w:r w:rsidR="00757B58" w:rsidRPr="00CD140C">
        <w:rPr>
          <w:rFonts w:ascii="Times New Roman" w:hAnsi="Times New Roman" w:cs="Times New Roman"/>
          <w:sz w:val="24"/>
          <w:szCs w:val="24"/>
        </w:rPr>
        <w:t>from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the </w:t>
      </w:r>
      <w:r w:rsidR="006C5984" w:rsidRPr="00CD140C">
        <w:rPr>
          <w:rFonts w:ascii="Times New Roman" w:hAnsi="Times New Roman" w:cs="Times New Roman"/>
          <w:sz w:val="24"/>
          <w:szCs w:val="24"/>
        </w:rPr>
        <w:t>applicant’s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application no cogent explanatio</w:t>
      </w:r>
      <w:r w:rsidR="00757B58">
        <w:rPr>
          <w:rFonts w:ascii="Times New Roman" w:hAnsi="Times New Roman" w:cs="Times New Roman"/>
          <w:sz w:val="24"/>
          <w:szCs w:val="24"/>
        </w:rPr>
        <w:t>n was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6C5984" w:rsidRPr="00CD140C">
        <w:rPr>
          <w:rFonts w:ascii="Times New Roman" w:hAnsi="Times New Roman" w:cs="Times New Roman"/>
          <w:sz w:val="24"/>
          <w:szCs w:val="24"/>
        </w:rPr>
        <w:t>proffered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for </w:t>
      </w:r>
      <w:r w:rsidR="009E0995" w:rsidRPr="00CD140C">
        <w:rPr>
          <w:rFonts w:ascii="Times New Roman" w:hAnsi="Times New Roman" w:cs="Times New Roman"/>
          <w:sz w:val="24"/>
          <w:szCs w:val="24"/>
        </w:rPr>
        <w:t>failing to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act when all the steps</w:t>
      </w:r>
      <w:r w:rsidR="00757B58">
        <w:rPr>
          <w:rFonts w:ascii="Times New Roman" w:hAnsi="Times New Roman" w:cs="Times New Roman"/>
          <w:sz w:val="24"/>
          <w:szCs w:val="24"/>
        </w:rPr>
        <w:t>,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6C5984" w:rsidRPr="00CD140C">
        <w:rPr>
          <w:rFonts w:ascii="Times New Roman" w:hAnsi="Times New Roman" w:cs="Times New Roman"/>
          <w:sz w:val="24"/>
          <w:szCs w:val="24"/>
        </w:rPr>
        <w:t xml:space="preserve">that he now </w:t>
      </w:r>
      <w:r w:rsidR="00757B58">
        <w:rPr>
          <w:rFonts w:ascii="Times New Roman" w:hAnsi="Times New Roman" w:cs="Times New Roman"/>
          <w:sz w:val="24"/>
          <w:szCs w:val="24"/>
        </w:rPr>
        <w:t>wishes to challenge,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were taken. The delay has thus not been adequately explained.</w:t>
      </w:r>
    </w:p>
    <w:p w:rsidR="004D0593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7B58">
        <w:rPr>
          <w:rFonts w:ascii="Times New Roman" w:hAnsi="Times New Roman" w:cs="Times New Roman"/>
          <w:sz w:val="24"/>
          <w:szCs w:val="24"/>
        </w:rPr>
        <w:t xml:space="preserve">The </w:t>
      </w:r>
      <w:r w:rsidR="005E3ABB">
        <w:rPr>
          <w:rFonts w:ascii="Times New Roman" w:hAnsi="Times New Roman" w:cs="Times New Roman"/>
          <w:sz w:val="24"/>
          <w:szCs w:val="24"/>
        </w:rPr>
        <w:t>fourth</w:t>
      </w:r>
      <w:r w:rsidR="004C257A">
        <w:rPr>
          <w:rFonts w:ascii="Times New Roman" w:hAnsi="Times New Roman" w:cs="Times New Roman"/>
          <w:sz w:val="24"/>
          <w:szCs w:val="24"/>
        </w:rPr>
        <w:t xml:space="preserve"> </w:t>
      </w:r>
      <w:r w:rsidR="004C257A" w:rsidRPr="00CD140C">
        <w:rPr>
          <w:rFonts w:ascii="Times New Roman" w:hAnsi="Times New Roman" w:cs="Times New Roman"/>
          <w:sz w:val="24"/>
          <w:szCs w:val="24"/>
        </w:rPr>
        <w:t>respondent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also allude</w:t>
      </w:r>
      <w:r w:rsidR="006C5984" w:rsidRPr="00CD140C">
        <w:rPr>
          <w:rFonts w:ascii="Times New Roman" w:hAnsi="Times New Roman" w:cs="Times New Roman"/>
          <w:sz w:val="24"/>
          <w:szCs w:val="24"/>
        </w:rPr>
        <w:t>d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to the failure to cite the Executor in his person</w:t>
      </w:r>
      <w:r w:rsidR="009E0995" w:rsidRPr="00CD140C">
        <w:rPr>
          <w:rFonts w:ascii="Times New Roman" w:hAnsi="Times New Roman" w:cs="Times New Roman"/>
          <w:sz w:val="24"/>
          <w:szCs w:val="24"/>
        </w:rPr>
        <w:t xml:space="preserve">al capacity. The party cited as </w:t>
      </w:r>
      <w:r>
        <w:rPr>
          <w:rFonts w:ascii="Times New Roman" w:hAnsi="Times New Roman" w:cs="Times New Roman"/>
          <w:sz w:val="24"/>
          <w:szCs w:val="24"/>
        </w:rPr>
        <w:t>the second</w:t>
      </w:r>
      <w:r w:rsidR="004D0593" w:rsidRPr="00CD140C">
        <w:rPr>
          <w:rFonts w:ascii="Times New Roman" w:hAnsi="Times New Roman" w:cs="Times New Roman"/>
          <w:sz w:val="24"/>
          <w:szCs w:val="24"/>
        </w:rPr>
        <w:t xml:space="preserve"> respondent is Estate late </w:t>
      </w:r>
      <w:r w:rsidR="006C5984" w:rsidRPr="00CD140C">
        <w:rPr>
          <w:rFonts w:ascii="Times New Roman" w:hAnsi="Times New Roman" w:cs="Times New Roman"/>
          <w:sz w:val="24"/>
          <w:szCs w:val="24"/>
        </w:rPr>
        <w:t xml:space="preserve">Abel </w:t>
      </w:r>
      <w:proofErr w:type="spellStart"/>
      <w:r w:rsidR="006C5984" w:rsidRPr="00CD140C">
        <w:rPr>
          <w:rFonts w:ascii="Times New Roman" w:hAnsi="Times New Roman" w:cs="Times New Roman"/>
          <w:sz w:val="24"/>
          <w:szCs w:val="24"/>
        </w:rPr>
        <w:t>Masawi</w:t>
      </w:r>
      <w:proofErr w:type="spellEnd"/>
      <w:r w:rsidR="006C5984" w:rsidRPr="00CD140C">
        <w:rPr>
          <w:rFonts w:ascii="Times New Roman" w:hAnsi="Times New Roman" w:cs="Times New Roman"/>
          <w:sz w:val="24"/>
          <w:szCs w:val="24"/>
        </w:rPr>
        <w:t xml:space="preserve"> (represented by A </w:t>
      </w:r>
      <w:proofErr w:type="spellStart"/>
      <w:r w:rsidR="006C5984" w:rsidRPr="00CD140C">
        <w:rPr>
          <w:rFonts w:ascii="Times New Roman" w:hAnsi="Times New Roman" w:cs="Times New Roman"/>
          <w:sz w:val="24"/>
          <w:szCs w:val="24"/>
        </w:rPr>
        <w:t>Chitaunhike</w:t>
      </w:r>
      <w:proofErr w:type="spellEnd"/>
      <w:r w:rsidR="006C5984" w:rsidRPr="00CD140C">
        <w:rPr>
          <w:rFonts w:ascii="Times New Roman" w:hAnsi="Times New Roman" w:cs="Times New Roman"/>
          <w:sz w:val="24"/>
          <w:szCs w:val="24"/>
        </w:rPr>
        <w:t xml:space="preserve"> in his capacity as E</w:t>
      </w:r>
      <w:r w:rsidR="004D0593" w:rsidRPr="00CD140C">
        <w:rPr>
          <w:rFonts w:ascii="Times New Roman" w:hAnsi="Times New Roman" w:cs="Times New Roman"/>
          <w:sz w:val="24"/>
          <w:szCs w:val="24"/>
        </w:rPr>
        <w:t>xecutor Dative).</w:t>
      </w:r>
    </w:p>
    <w:p w:rsidR="004D0593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593" w:rsidRPr="00CD140C">
        <w:rPr>
          <w:rFonts w:ascii="Times New Roman" w:hAnsi="Times New Roman" w:cs="Times New Roman"/>
          <w:sz w:val="24"/>
          <w:szCs w:val="24"/>
        </w:rPr>
        <w:t>The executor ought to have been cited in his personal capacity as well as it is his action that is sought to be stayed</w:t>
      </w:r>
      <w:r w:rsidR="003352A1" w:rsidRPr="00CD140C">
        <w:rPr>
          <w:rFonts w:ascii="Times New Roman" w:hAnsi="Times New Roman" w:cs="Times New Roman"/>
          <w:sz w:val="24"/>
          <w:szCs w:val="24"/>
        </w:rPr>
        <w:t>.</w:t>
      </w:r>
    </w:p>
    <w:p w:rsidR="003352A1" w:rsidRPr="00CD140C" w:rsidRDefault="00CD140C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52A1" w:rsidRPr="00CD140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 the merits, the </w:t>
      </w:r>
      <w:r w:rsidR="005E3ABB">
        <w:rPr>
          <w:rFonts w:ascii="Times New Roman" w:hAnsi="Times New Roman" w:cs="Times New Roman"/>
          <w:sz w:val="24"/>
          <w:szCs w:val="24"/>
        </w:rPr>
        <w:t>fourth</w:t>
      </w:r>
      <w:r w:rsidR="004C257A">
        <w:rPr>
          <w:rFonts w:ascii="Times New Roman" w:hAnsi="Times New Roman" w:cs="Times New Roman"/>
          <w:sz w:val="24"/>
          <w:szCs w:val="24"/>
        </w:rPr>
        <w:t xml:space="preserve"> </w:t>
      </w:r>
      <w:r w:rsidR="004C257A" w:rsidRPr="00CD140C">
        <w:rPr>
          <w:rFonts w:ascii="Times New Roman" w:hAnsi="Times New Roman" w:cs="Times New Roman"/>
          <w:sz w:val="24"/>
          <w:szCs w:val="24"/>
        </w:rPr>
        <w:t>respondent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 contended that there was no merit in the condonation at all.</w:t>
      </w:r>
      <w:r w:rsidR="006C5984" w:rsidRPr="00CD140C">
        <w:rPr>
          <w:rFonts w:ascii="Times New Roman" w:hAnsi="Times New Roman" w:cs="Times New Roman"/>
          <w:sz w:val="24"/>
          <w:szCs w:val="24"/>
        </w:rPr>
        <w:t xml:space="preserve"> This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 application is just a dilatory tactic to delay the inevitable. There were also no letters of administration showing </w:t>
      </w:r>
      <w:r w:rsidR="006C5984" w:rsidRPr="00CD140C">
        <w:rPr>
          <w:rFonts w:ascii="Times New Roman" w:hAnsi="Times New Roman" w:cs="Times New Roman"/>
          <w:sz w:val="24"/>
          <w:szCs w:val="24"/>
        </w:rPr>
        <w:t>that</w:t>
      </w:r>
      <w:r w:rsidR="00A05805">
        <w:rPr>
          <w:rFonts w:ascii="Times New Roman" w:hAnsi="Times New Roman" w:cs="Times New Roman"/>
          <w:sz w:val="24"/>
          <w:szCs w:val="24"/>
        </w:rPr>
        <w:t xml:space="preserve"> the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 applicant had been appointed executor in </w:t>
      </w:r>
      <w:r w:rsidR="003352A1" w:rsidRPr="00CD140C">
        <w:rPr>
          <w:rFonts w:ascii="Times New Roman" w:hAnsi="Times New Roman" w:cs="Times New Roman"/>
          <w:sz w:val="24"/>
          <w:szCs w:val="24"/>
        </w:rPr>
        <w:lastRenderedPageBreak/>
        <w:t xml:space="preserve">the estate late Abel </w:t>
      </w:r>
      <w:proofErr w:type="spellStart"/>
      <w:r w:rsidR="003352A1" w:rsidRPr="00CD140C">
        <w:rPr>
          <w:rFonts w:ascii="Times New Roman" w:hAnsi="Times New Roman" w:cs="Times New Roman"/>
          <w:sz w:val="24"/>
          <w:szCs w:val="24"/>
        </w:rPr>
        <w:t>Masawi</w:t>
      </w:r>
      <w:proofErr w:type="spellEnd"/>
      <w:r w:rsidR="003352A1" w:rsidRPr="00CD140C">
        <w:rPr>
          <w:rFonts w:ascii="Times New Roman" w:hAnsi="Times New Roman" w:cs="Times New Roman"/>
          <w:sz w:val="24"/>
          <w:szCs w:val="24"/>
        </w:rPr>
        <w:t xml:space="preserve">. The annexure </w:t>
      </w:r>
      <w:r w:rsidR="006C5984" w:rsidRPr="00CD140C">
        <w:rPr>
          <w:rFonts w:ascii="Times New Roman" w:hAnsi="Times New Roman" w:cs="Times New Roman"/>
          <w:sz w:val="24"/>
          <w:szCs w:val="24"/>
        </w:rPr>
        <w:t>‘</w:t>
      </w:r>
      <w:r w:rsidR="003352A1" w:rsidRPr="00CD140C">
        <w:rPr>
          <w:rFonts w:ascii="Times New Roman" w:hAnsi="Times New Roman" w:cs="Times New Roman"/>
          <w:sz w:val="24"/>
          <w:szCs w:val="24"/>
        </w:rPr>
        <w:t>A</w:t>
      </w:r>
      <w:r w:rsidR="006C5984" w:rsidRPr="00CD140C">
        <w:rPr>
          <w:rFonts w:ascii="Times New Roman" w:hAnsi="Times New Roman" w:cs="Times New Roman"/>
          <w:sz w:val="24"/>
          <w:szCs w:val="24"/>
        </w:rPr>
        <w:t>’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6C5984" w:rsidRPr="00CD140C">
        <w:rPr>
          <w:rFonts w:ascii="Times New Roman" w:hAnsi="Times New Roman" w:cs="Times New Roman"/>
          <w:sz w:val="24"/>
          <w:szCs w:val="24"/>
        </w:rPr>
        <w:t>which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9D1219">
        <w:rPr>
          <w:rFonts w:ascii="Times New Roman" w:hAnsi="Times New Roman" w:cs="Times New Roman"/>
          <w:sz w:val="24"/>
          <w:szCs w:val="24"/>
        </w:rPr>
        <w:t xml:space="preserve">the </w:t>
      </w:r>
      <w:r w:rsidR="003352A1" w:rsidRPr="00CD140C">
        <w:rPr>
          <w:rFonts w:ascii="Times New Roman" w:hAnsi="Times New Roman" w:cs="Times New Roman"/>
          <w:sz w:val="24"/>
          <w:szCs w:val="24"/>
        </w:rPr>
        <w:t>applicant sought to rely on was merely a nomination. Being nominated is</w:t>
      </w:r>
      <w:r w:rsidR="006C5984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3352A1" w:rsidRPr="00CD140C">
        <w:rPr>
          <w:rFonts w:ascii="Times New Roman" w:hAnsi="Times New Roman" w:cs="Times New Roman"/>
          <w:sz w:val="24"/>
          <w:szCs w:val="24"/>
        </w:rPr>
        <w:t>not the same as being appointed.</w:t>
      </w:r>
    </w:p>
    <w:p w:rsidR="003352A1" w:rsidRPr="00CD140C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From the </w:t>
      </w:r>
      <w:r w:rsidR="006C5984" w:rsidRPr="00CD140C">
        <w:rPr>
          <w:rFonts w:ascii="Times New Roman" w:hAnsi="Times New Roman" w:cs="Times New Roman"/>
          <w:sz w:val="24"/>
          <w:szCs w:val="24"/>
        </w:rPr>
        <w:t>submissions made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 the first aspect to dete</w:t>
      </w:r>
      <w:r w:rsidR="006C5984" w:rsidRPr="00CD140C">
        <w:rPr>
          <w:rFonts w:ascii="Times New Roman" w:hAnsi="Times New Roman" w:cs="Times New Roman"/>
          <w:sz w:val="24"/>
          <w:szCs w:val="24"/>
        </w:rPr>
        <w:t>rmine is on urgency. The appli</w:t>
      </w:r>
      <w:r w:rsidR="003352A1" w:rsidRPr="00CD140C">
        <w:rPr>
          <w:rFonts w:ascii="Times New Roman" w:hAnsi="Times New Roman" w:cs="Times New Roman"/>
          <w:sz w:val="24"/>
          <w:szCs w:val="24"/>
        </w:rPr>
        <w:t>cant’s co</w:t>
      </w:r>
      <w:r w:rsidR="006C5984" w:rsidRPr="00CD140C">
        <w:rPr>
          <w:rFonts w:ascii="Times New Roman" w:hAnsi="Times New Roman" w:cs="Times New Roman"/>
          <w:sz w:val="24"/>
          <w:szCs w:val="24"/>
        </w:rPr>
        <w:t>u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nsel admitted </w:t>
      </w:r>
      <w:r w:rsidR="006C5984" w:rsidRPr="00CD140C">
        <w:rPr>
          <w:rFonts w:ascii="Times New Roman" w:hAnsi="Times New Roman" w:cs="Times New Roman"/>
          <w:sz w:val="24"/>
          <w:szCs w:val="24"/>
        </w:rPr>
        <w:t>that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 the need to act arose on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 August 2016 when the decision </w:t>
      </w:r>
      <w:r w:rsidR="00A05805">
        <w:rPr>
          <w:rFonts w:ascii="Times New Roman" w:hAnsi="Times New Roman" w:cs="Times New Roman"/>
          <w:sz w:val="24"/>
          <w:szCs w:val="24"/>
        </w:rPr>
        <w:t xml:space="preserve">the 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applicant wished to have reviewed was made. </w:t>
      </w:r>
      <w:r w:rsidR="006C5984" w:rsidRPr="00CD140C">
        <w:rPr>
          <w:rFonts w:ascii="Times New Roman" w:hAnsi="Times New Roman" w:cs="Times New Roman"/>
          <w:sz w:val="24"/>
          <w:szCs w:val="24"/>
        </w:rPr>
        <w:t>Due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 to </w:t>
      </w:r>
      <w:r w:rsidR="006C5984" w:rsidRPr="00CD140C">
        <w:rPr>
          <w:rFonts w:ascii="Times New Roman" w:hAnsi="Times New Roman" w:cs="Times New Roman"/>
          <w:sz w:val="24"/>
          <w:szCs w:val="24"/>
        </w:rPr>
        <w:t>ignorance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 of the steps to take on </w:t>
      </w:r>
      <w:r w:rsidR="006C5984" w:rsidRPr="00CD140C">
        <w:rPr>
          <w:rFonts w:ascii="Times New Roman" w:hAnsi="Times New Roman" w:cs="Times New Roman"/>
          <w:sz w:val="24"/>
          <w:szCs w:val="24"/>
        </w:rPr>
        <w:t>challenging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 that decision, </w:t>
      </w:r>
      <w:r w:rsidR="005E3ABB">
        <w:rPr>
          <w:rFonts w:ascii="Times New Roman" w:hAnsi="Times New Roman" w:cs="Times New Roman"/>
          <w:sz w:val="24"/>
          <w:szCs w:val="24"/>
        </w:rPr>
        <w:t xml:space="preserve">the 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applicant did not approach </w:t>
      </w:r>
      <w:r w:rsidR="006C5984" w:rsidRPr="00CD140C">
        <w:rPr>
          <w:rFonts w:ascii="Times New Roman" w:hAnsi="Times New Roman" w:cs="Times New Roman"/>
          <w:sz w:val="24"/>
          <w:szCs w:val="24"/>
        </w:rPr>
        <w:t>court</w:t>
      </w:r>
      <w:r w:rsidR="003352A1" w:rsidRPr="00CD140C">
        <w:rPr>
          <w:rFonts w:ascii="Times New Roman" w:hAnsi="Times New Roman" w:cs="Times New Roman"/>
          <w:sz w:val="24"/>
          <w:szCs w:val="24"/>
        </w:rPr>
        <w:t>. It was only when t</w:t>
      </w:r>
      <w:r w:rsidR="006C5984" w:rsidRPr="00CD140C">
        <w:rPr>
          <w:rFonts w:ascii="Times New Roman" w:hAnsi="Times New Roman" w:cs="Times New Roman"/>
          <w:sz w:val="24"/>
          <w:szCs w:val="24"/>
        </w:rPr>
        <w:t>he Master told him in February 2</w:t>
      </w:r>
      <w:r w:rsidR="004C257A">
        <w:rPr>
          <w:rFonts w:ascii="Times New Roman" w:hAnsi="Times New Roman" w:cs="Times New Roman"/>
          <w:sz w:val="24"/>
          <w:szCs w:val="24"/>
        </w:rPr>
        <w:t>017 to approach the H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igh Court </w:t>
      </w:r>
      <w:r w:rsidR="006C5984" w:rsidRPr="00CD140C">
        <w:rPr>
          <w:rFonts w:ascii="Times New Roman" w:hAnsi="Times New Roman" w:cs="Times New Roman"/>
          <w:sz w:val="24"/>
          <w:szCs w:val="24"/>
        </w:rPr>
        <w:t>that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5E3ABB">
        <w:rPr>
          <w:rFonts w:ascii="Times New Roman" w:hAnsi="Times New Roman" w:cs="Times New Roman"/>
          <w:sz w:val="24"/>
          <w:szCs w:val="24"/>
        </w:rPr>
        <w:t xml:space="preserve">the </w:t>
      </w:r>
      <w:r w:rsidR="003352A1" w:rsidRPr="00CD140C">
        <w:rPr>
          <w:rFonts w:ascii="Times New Roman" w:hAnsi="Times New Roman" w:cs="Times New Roman"/>
          <w:sz w:val="24"/>
          <w:szCs w:val="24"/>
        </w:rPr>
        <w:t>applicant became awar</w:t>
      </w:r>
      <w:r w:rsidR="006C5984" w:rsidRPr="00CD140C">
        <w:rPr>
          <w:rFonts w:ascii="Times New Roman" w:hAnsi="Times New Roman" w:cs="Times New Roman"/>
          <w:sz w:val="24"/>
          <w:szCs w:val="24"/>
        </w:rPr>
        <w:t>e of the procedure to take. It m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ay be noted that even in his founding affidavit the applicant </w:t>
      </w:r>
      <w:proofErr w:type="gramStart"/>
      <w:r w:rsidR="006C5984" w:rsidRPr="00CD140C">
        <w:rPr>
          <w:rFonts w:ascii="Times New Roman" w:hAnsi="Times New Roman" w:cs="Times New Roman"/>
          <w:sz w:val="24"/>
          <w:szCs w:val="24"/>
        </w:rPr>
        <w:t>alluded</w:t>
      </w:r>
      <w:proofErr w:type="gramEnd"/>
      <w:r w:rsidR="003352A1" w:rsidRPr="00CD140C">
        <w:rPr>
          <w:rFonts w:ascii="Times New Roman" w:hAnsi="Times New Roman" w:cs="Times New Roman"/>
          <w:sz w:val="24"/>
          <w:szCs w:val="24"/>
        </w:rPr>
        <w:t xml:space="preserve"> to the issue o</w:t>
      </w:r>
      <w:r w:rsidR="004C257A">
        <w:rPr>
          <w:rFonts w:ascii="Times New Roman" w:hAnsi="Times New Roman" w:cs="Times New Roman"/>
          <w:sz w:val="24"/>
          <w:szCs w:val="24"/>
        </w:rPr>
        <w:t>f ignorance hence</w:t>
      </w:r>
      <w:r w:rsidR="004C0A15">
        <w:rPr>
          <w:rFonts w:ascii="Times New Roman" w:hAnsi="Times New Roman" w:cs="Times New Roman"/>
          <w:sz w:val="24"/>
          <w:szCs w:val="24"/>
        </w:rPr>
        <w:t xml:space="preserve"> </w:t>
      </w:r>
      <w:r w:rsidR="004C257A">
        <w:rPr>
          <w:rFonts w:ascii="Times New Roman" w:hAnsi="Times New Roman" w:cs="Times New Roman"/>
          <w:sz w:val="24"/>
          <w:szCs w:val="24"/>
        </w:rPr>
        <w:t>the application for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 condonation of the late noting of notice of review.</w:t>
      </w:r>
    </w:p>
    <w:p w:rsidR="003352A1" w:rsidRPr="00CD140C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5984" w:rsidRPr="00CD140C">
        <w:rPr>
          <w:rFonts w:ascii="Times New Roman" w:hAnsi="Times New Roman" w:cs="Times New Roman"/>
          <w:sz w:val="24"/>
          <w:szCs w:val="24"/>
        </w:rPr>
        <w:t>It is com</w:t>
      </w:r>
      <w:r w:rsidR="003352A1" w:rsidRPr="00CD140C">
        <w:rPr>
          <w:rFonts w:ascii="Times New Roman" w:hAnsi="Times New Roman" w:cs="Times New Roman"/>
          <w:sz w:val="24"/>
          <w:szCs w:val="24"/>
        </w:rPr>
        <w:t>mon cause that the</w:t>
      </w:r>
      <w:r w:rsidR="009E0995" w:rsidRPr="00CD140C">
        <w:rPr>
          <w:rFonts w:ascii="Times New Roman" w:hAnsi="Times New Roman" w:cs="Times New Roman"/>
          <w:sz w:val="24"/>
          <w:szCs w:val="24"/>
        </w:rPr>
        <w:t xml:space="preserve"> applicant only brought this </w:t>
      </w:r>
      <w:r w:rsidR="002946D4" w:rsidRPr="00CD140C">
        <w:rPr>
          <w:rFonts w:ascii="Times New Roman" w:hAnsi="Times New Roman" w:cs="Times New Roman"/>
          <w:sz w:val="24"/>
          <w:szCs w:val="24"/>
        </w:rPr>
        <w:t>application after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 the</w:t>
      </w:r>
      <w:r w:rsidR="004C257A">
        <w:rPr>
          <w:rFonts w:ascii="Times New Roman" w:hAnsi="Times New Roman" w:cs="Times New Roman"/>
          <w:sz w:val="24"/>
          <w:szCs w:val="24"/>
        </w:rPr>
        <w:t xml:space="preserve"> sale and when the purchaser had</w:t>
      </w:r>
      <w:r w:rsidR="003352A1" w:rsidRPr="00CD140C">
        <w:rPr>
          <w:rFonts w:ascii="Times New Roman" w:hAnsi="Times New Roman" w:cs="Times New Roman"/>
          <w:sz w:val="24"/>
          <w:szCs w:val="24"/>
        </w:rPr>
        <w:t xml:space="preserve"> taken cession.</w:t>
      </w:r>
    </w:p>
    <w:p w:rsidR="00104282" w:rsidRPr="00CD140C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4282" w:rsidRPr="00CD140C">
        <w:rPr>
          <w:rFonts w:ascii="Times New Roman" w:hAnsi="Times New Roman" w:cs="Times New Roman"/>
          <w:sz w:val="24"/>
          <w:szCs w:val="24"/>
        </w:rPr>
        <w:t>The stage at which</w:t>
      </w:r>
      <w:r w:rsidR="00A05805">
        <w:rPr>
          <w:rFonts w:ascii="Times New Roman" w:hAnsi="Times New Roman" w:cs="Times New Roman"/>
          <w:sz w:val="24"/>
          <w:szCs w:val="24"/>
        </w:rPr>
        <w:t xml:space="preserve"> the</w:t>
      </w:r>
      <w:r w:rsidR="00104282" w:rsidRPr="00CD140C">
        <w:rPr>
          <w:rFonts w:ascii="Times New Roman" w:hAnsi="Times New Roman" w:cs="Times New Roman"/>
          <w:sz w:val="24"/>
          <w:szCs w:val="24"/>
        </w:rPr>
        <w:t xml:space="preserve"> applicant sought to stay the disbursement or</w:t>
      </w:r>
      <w:r w:rsidR="0034513A" w:rsidRPr="00CD140C">
        <w:rPr>
          <w:rFonts w:ascii="Times New Roman" w:hAnsi="Times New Roman" w:cs="Times New Roman"/>
          <w:sz w:val="24"/>
          <w:szCs w:val="24"/>
        </w:rPr>
        <w:t>,</w:t>
      </w:r>
      <w:r w:rsidR="00104282" w:rsidRPr="00CD140C">
        <w:rPr>
          <w:rFonts w:ascii="Times New Roman" w:hAnsi="Times New Roman" w:cs="Times New Roman"/>
          <w:sz w:val="24"/>
          <w:szCs w:val="24"/>
        </w:rPr>
        <w:t xml:space="preserve"> for that matter</w:t>
      </w:r>
      <w:r w:rsidR="0034513A" w:rsidRPr="00CD140C">
        <w:rPr>
          <w:rFonts w:ascii="Times New Roman" w:hAnsi="Times New Roman" w:cs="Times New Roman"/>
          <w:sz w:val="24"/>
          <w:szCs w:val="24"/>
        </w:rPr>
        <w:t>,</w:t>
      </w:r>
      <w:r w:rsidR="00104282" w:rsidRPr="00CD140C">
        <w:rPr>
          <w:rFonts w:ascii="Times New Roman" w:hAnsi="Times New Roman" w:cs="Times New Roman"/>
          <w:sz w:val="24"/>
          <w:szCs w:val="24"/>
        </w:rPr>
        <w:t xml:space="preserve"> sought to interfere with the </w:t>
      </w:r>
      <w:r w:rsidR="006C5984" w:rsidRPr="00CD140C">
        <w:rPr>
          <w:rFonts w:ascii="Times New Roman" w:hAnsi="Times New Roman" w:cs="Times New Roman"/>
          <w:sz w:val="24"/>
          <w:szCs w:val="24"/>
        </w:rPr>
        <w:t>proceedings</w:t>
      </w:r>
      <w:r w:rsidR="0034513A" w:rsidRPr="00CD140C">
        <w:rPr>
          <w:rFonts w:ascii="Times New Roman" w:hAnsi="Times New Roman" w:cs="Times New Roman"/>
          <w:sz w:val="24"/>
          <w:szCs w:val="24"/>
        </w:rPr>
        <w:t xml:space="preserve"> came after he acknowledged</w:t>
      </w:r>
      <w:r w:rsidR="00104282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976D04" w:rsidRPr="00CD140C">
        <w:rPr>
          <w:rFonts w:ascii="Times New Roman" w:hAnsi="Times New Roman" w:cs="Times New Roman"/>
          <w:sz w:val="24"/>
          <w:szCs w:val="24"/>
        </w:rPr>
        <w:t xml:space="preserve">that </w:t>
      </w:r>
      <w:r w:rsidR="00104282" w:rsidRPr="00CD140C">
        <w:rPr>
          <w:rFonts w:ascii="Times New Roman" w:hAnsi="Times New Roman" w:cs="Times New Roman"/>
          <w:sz w:val="24"/>
          <w:szCs w:val="24"/>
        </w:rPr>
        <w:t>the executor had given them two months to raise the money required for the estate</w:t>
      </w:r>
      <w:r w:rsidR="00976D04" w:rsidRPr="00CD140C">
        <w:rPr>
          <w:rFonts w:ascii="Times New Roman" w:hAnsi="Times New Roman" w:cs="Times New Roman"/>
          <w:sz w:val="24"/>
          <w:szCs w:val="24"/>
        </w:rPr>
        <w:t>’s liabilities and they h</w:t>
      </w:r>
      <w:r w:rsidR="00104282" w:rsidRPr="00CD140C">
        <w:rPr>
          <w:rFonts w:ascii="Times New Roman" w:hAnsi="Times New Roman" w:cs="Times New Roman"/>
          <w:sz w:val="24"/>
          <w:szCs w:val="24"/>
        </w:rPr>
        <w:t>ad failed to do so. The sale only to</w:t>
      </w:r>
      <w:r w:rsidR="006C5984" w:rsidRPr="00CD140C">
        <w:rPr>
          <w:rFonts w:ascii="Times New Roman" w:hAnsi="Times New Roman" w:cs="Times New Roman"/>
          <w:sz w:val="24"/>
          <w:szCs w:val="24"/>
        </w:rPr>
        <w:t>o</w:t>
      </w:r>
      <w:r w:rsidR="00104282" w:rsidRPr="00CD140C">
        <w:rPr>
          <w:rFonts w:ascii="Times New Roman" w:hAnsi="Times New Roman" w:cs="Times New Roman"/>
          <w:sz w:val="24"/>
          <w:szCs w:val="24"/>
        </w:rPr>
        <w:t>k place after su</w:t>
      </w:r>
      <w:r w:rsidR="006C5984" w:rsidRPr="00CD140C">
        <w:rPr>
          <w:rFonts w:ascii="Times New Roman" w:hAnsi="Times New Roman" w:cs="Times New Roman"/>
          <w:sz w:val="24"/>
          <w:szCs w:val="24"/>
        </w:rPr>
        <w:t>c</w:t>
      </w:r>
      <w:r w:rsidR="00104282" w:rsidRPr="00CD140C">
        <w:rPr>
          <w:rFonts w:ascii="Times New Roman" w:hAnsi="Times New Roman" w:cs="Times New Roman"/>
          <w:sz w:val="24"/>
          <w:szCs w:val="24"/>
        </w:rPr>
        <w:t xml:space="preserve">h failure. The </w:t>
      </w:r>
      <w:r w:rsidR="00772A58" w:rsidRPr="00CD140C">
        <w:rPr>
          <w:rFonts w:ascii="Times New Roman" w:hAnsi="Times New Roman" w:cs="Times New Roman"/>
          <w:sz w:val="24"/>
          <w:szCs w:val="24"/>
        </w:rPr>
        <w:t xml:space="preserve">application was </w:t>
      </w:r>
      <w:r w:rsidR="006C5984" w:rsidRPr="00CD140C">
        <w:rPr>
          <w:rFonts w:ascii="Times New Roman" w:hAnsi="Times New Roman" w:cs="Times New Roman"/>
          <w:sz w:val="24"/>
          <w:szCs w:val="24"/>
        </w:rPr>
        <w:t>also made</w:t>
      </w:r>
      <w:r w:rsidR="00772A58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6C5984" w:rsidRPr="00CD140C">
        <w:rPr>
          <w:rFonts w:ascii="Times New Roman" w:hAnsi="Times New Roman" w:cs="Times New Roman"/>
          <w:sz w:val="24"/>
          <w:szCs w:val="24"/>
        </w:rPr>
        <w:t>towards</w:t>
      </w:r>
      <w:r w:rsidR="00104282" w:rsidRPr="00CD140C">
        <w:rPr>
          <w:rFonts w:ascii="Times New Roman" w:hAnsi="Times New Roman" w:cs="Times New Roman"/>
          <w:sz w:val="24"/>
          <w:szCs w:val="24"/>
        </w:rPr>
        <w:t xml:space="preserve"> the end of the</w:t>
      </w:r>
      <w:r w:rsidR="00772A58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104282" w:rsidRPr="00CD140C">
        <w:rPr>
          <w:rFonts w:ascii="Times New Roman" w:hAnsi="Times New Roman" w:cs="Times New Roman"/>
          <w:sz w:val="24"/>
          <w:szCs w:val="24"/>
        </w:rPr>
        <w:t>three months</w:t>
      </w:r>
      <w:r w:rsidR="00976D04" w:rsidRPr="00CD140C">
        <w:rPr>
          <w:rFonts w:ascii="Times New Roman" w:hAnsi="Times New Roman" w:cs="Times New Roman"/>
          <w:sz w:val="24"/>
          <w:szCs w:val="24"/>
        </w:rPr>
        <w:t>’</w:t>
      </w:r>
      <w:r w:rsidR="00104282" w:rsidRPr="00CD140C">
        <w:rPr>
          <w:rFonts w:ascii="Times New Roman" w:hAnsi="Times New Roman" w:cs="Times New Roman"/>
          <w:sz w:val="24"/>
          <w:szCs w:val="24"/>
        </w:rPr>
        <w:t xml:space="preserve"> notice period for them to va</w:t>
      </w:r>
      <w:r w:rsidR="006C5984" w:rsidRPr="00CD140C">
        <w:rPr>
          <w:rFonts w:ascii="Times New Roman" w:hAnsi="Times New Roman" w:cs="Times New Roman"/>
          <w:sz w:val="24"/>
          <w:szCs w:val="24"/>
        </w:rPr>
        <w:t>c</w:t>
      </w:r>
      <w:r w:rsidR="00104282" w:rsidRPr="00CD140C">
        <w:rPr>
          <w:rFonts w:ascii="Times New Roman" w:hAnsi="Times New Roman" w:cs="Times New Roman"/>
          <w:sz w:val="24"/>
          <w:szCs w:val="24"/>
        </w:rPr>
        <w:t>ate the house. During all this time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104282" w:rsidRPr="00CD140C">
        <w:rPr>
          <w:rFonts w:ascii="Times New Roman" w:hAnsi="Times New Roman" w:cs="Times New Roman"/>
          <w:sz w:val="24"/>
          <w:szCs w:val="24"/>
        </w:rPr>
        <w:t xml:space="preserve">applicant knew the </w:t>
      </w:r>
      <w:r w:rsidR="00772A58" w:rsidRPr="00CD140C">
        <w:rPr>
          <w:rFonts w:ascii="Times New Roman" w:hAnsi="Times New Roman" w:cs="Times New Roman"/>
          <w:sz w:val="24"/>
          <w:szCs w:val="24"/>
        </w:rPr>
        <w:t>property was</w:t>
      </w:r>
      <w:r w:rsidR="00104282" w:rsidRPr="00CD140C">
        <w:rPr>
          <w:rFonts w:ascii="Times New Roman" w:hAnsi="Times New Roman" w:cs="Times New Roman"/>
          <w:sz w:val="24"/>
          <w:szCs w:val="24"/>
        </w:rPr>
        <w:t xml:space="preserve"> being </w:t>
      </w:r>
      <w:r w:rsidR="006C5984" w:rsidRPr="00CD140C">
        <w:rPr>
          <w:rFonts w:ascii="Times New Roman" w:hAnsi="Times New Roman" w:cs="Times New Roman"/>
          <w:sz w:val="24"/>
          <w:szCs w:val="24"/>
        </w:rPr>
        <w:t>administered</w:t>
      </w:r>
      <w:r w:rsidR="00104282" w:rsidRPr="00CD140C">
        <w:rPr>
          <w:rFonts w:ascii="Times New Roman" w:hAnsi="Times New Roman" w:cs="Times New Roman"/>
          <w:sz w:val="24"/>
          <w:szCs w:val="24"/>
        </w:rPr>
        <w:t xml:space="preserve"> by the </w:t>
      </w:r>
      <w:r w:rsidR="00772A58" w:rsidRPr="00CD140C">
        <w:rPr>
          <w:rFonts w:ascii="Times New Roman" w:hAnsi="Times New Roman" w:cs="Times New Roman"/>
          <w:sz w:val="24"/>
          <w:szCs w:val="24"/>
        </w:rPr>
        <w:t>executor. The</w:t>
      </w:r>
      <w:r w:rsidR="00104282" w:rsidRPr="00CD140C">
        <w:rPr>
          <w:rFonts w:ascii="Times New Roman" w:hAnsi="Times New Roman" w:cs="Times New Roman"/>
          <w:sz w:val="24"/>
          <w:szCs w:val="24"/>
        </w:rPr>
        <w:t xml:space="preserve"> question that arises is whether in the circumstances his excuse of ignorance can be sustained.</w:t>
      </w:r>
    </w:p>
    <w:p w:rsidR="00104282" w:rsidRPr="00CD140C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4282" w:rsidRPr="00CD140C">
        <w:rPr>
          <w:rFonts w:ascii="Times New Roman" w:hAnsi="Times New Roman" w:cs="Times New Roman"/>
          <w:sz w:val="24"/>
          <w:szCs w:val="24"/>
        </w:rPr>
        <w:t xml:space="preserve">The issue of </w:t>
      </w:r>
      <w:r w:rsidR="004C257A">
        <w:rPr>
          <w:rFonts w:ascii="Times New Roman" w:hAnsi="Times New Roman" w:cs="Times New Roman"/>
          <w:sz w:val="24"/>
          <w:szCs w:val="24"/>
        </w:rPr>
        <w:t>what constitutes urgency</w:t>
      </w:r>
      <w:r w:rsidR="00104282" w:rsidRPr="00CD140C">
        <w:rPr>
          <w:rFonts w:ascii="Times New Roman" w:hAnsi="Times New Roman" w:cs="Times New Roman"/>
          <w:sz w:val="24"/>
          <w:szCs w:val="24"/>
        </w:rPr>
        <w:t xml:space="preserve"> has been </w:t>
      </w:r>
      <w:r w:rsidR="004C257A">
        <w:rPr>
          <w:rFonts w:ascii="Times New Roman" w:hAnsi="Times New Roman" w:cs="Times New Roman"/>
          <w:sz w:val="24"/>
          <w:szCs w:val="24"/>
        </w:rPr>
        <w:t>debated in a</w:t>
      </w:r>
      <w:r w:rsidR="006C5984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2F5ADD" w:rsidRPr="00CD140C">
        <w:rPr>
          <w:rFonts w:ascii="Times New Roman" w:hAnsi="Times New Roman" w:cs="Times New Roman"/>
          <w:sz w:val="24"/>
          <w:szCs w:val="24"/>
        </w:rPr>
        <w:t xml:space="preserve">plethora of cases.  </w:t>
      </w:r>
      <w:proofErr w:type="spellStart"/>
      <w:r w:rsidR="005E3ABB">
        <w:rPr>
          <w:rFonts w:ascii="Times New Roman" w:hAnsi="Times New Roman" w:cs="Times New Roman"/>
          <w:smallCaps/>
          <w:sz w:val="24"/>
          <w:szCs w:val="24"/>
        </w:rPr>
        <w:t>chatikobo</w:t>
      </w:r>
      <w:proofErr w:type="spellEnd"/>
      <w:r w:rsidR="005E3ABB">
        <w:rPr>
          <w:rFonts w:ascii="Times New Roman" w:hAnsi="Times New Roman" w:cs="Times New Roman"/>
          <w:smallCaps/>
          <w:sz w:val="24"/>
          <w:szCs w:val="24"/>
        </w:rPr>
        <w:t xml:space="preserve"> j</w:t>
      </w:r>
      <w:r w:rsidR="004C257A">
        <w:rPr>
          <w:rFonts w:ascii="Times New Roman" w:hAnsi="Times New Roman" w:cs="Times New Roman"/>
          <w:sz w:val="24"/>
          <w:szCs w:val="24"/>
        </w:rPr>
        <w:t xml:space="preserve"> </w:t>
      </w:r>
      <w:r w:rsidR="002F5ADD" w:rsidRPr="00CD140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2F5ADD" w:rsidRPr="00CD140C">
        <w:rPr>
          <w:rFonts w:ascii="Times New Roman" w:hAnsi="Times New Roman" w:cs="Times New Roman"/>
          <w:i/>
          <w:sz w:val="24"/>
          <w:szCs w:val="24"/>
        </w:rPr>
        <w:t>K</w:t>
      </w:r>
      <w:r w:rsidR="002E6793" w:rsidRPr="00CD140C">
        <w:rPr>
          <w:rFonts w:ascii="Times New Roman" w:hAnsi="Times New Roman" w:cs="Times New Roman"/>
          <w:i/>
          <w:sz w:val="24"/>
          <w:szCs w:val="24"/>
        </w:rPr>
        <w:t>uvarega</w:t>
      </w:r>
      <w:proofErr w:type="spellEnd"/>
      <w:r w:rsidR="00E32778" w:rsidRPr="00CD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2778" w:rsidRPr="003202A0">
        <w:rPr>
          <w:rFonts w:ascii="Times New Roman" w:hAnsi="Times New Roman" w:cs="Times New Roman"/>
          <w:sz w:val="24"/>
          <w:szCs w:val="24"/>
        </w:rPr>
        <w:t>v</w:t>
      </w:r>
      <w:r w:rsidR="00E32778" w:rsidRPr="00CD140C">
        <w:rPr>
          <w:rFonts w:ascii="Times New Roman" w:hAnsi="Times New Roman" w:cs="Times New Roman"/>
          <w:i/>
          <w:sz w:val="24"/>
          <w:szCs w:val="24"/>
        </w:rPr>
        <w:t xml:space="preserve"> Registrar </w:t>
      </w:r>
      <w:r w:rsidR="002E6793" w:rsidRPr="00CD140C">
        <w:rPr>
          <w:rFonts w:ascii="Times New Roman" w:hAnsi="Times New Roman" w:cs="Times New Roman"/>
          <w:i/>
          <w:sz w:val="24"/>
          <w:szCs w:val="24"/>
        </w:rPr>
        <w:t>General &amp;</w:t>
      </w:r>
      <w:r w:rsidR="002F5ADD" w:rsidRPr="00CD140C">
        <w:rPr>
          <w:rFonts w:ascii="Times New Roman" w:hAnsi="Times New Roman" w:cs="Times New Roman"/>
          <w:i/>
          <w:sz w:val="24"/>
          <w:szCs w:val="24"/>
        </w:rPr>
        <w:t xml:space="preserve"> Another</w:t>
      </w:r>
      <w:r w:rsidR="002F5ADD" w:rsidRPr="00CD140C">
        <w:rPr>
          <w:rFonts w:ascii="Times New Roman" w:hAnsi="Times New Roman" w:cs="Times New Roman"/>
          <w:sz w:val="24"/>
          <w:szCs w:val="24"/>
        </w:rPr>
        <w:t xml:space="preserve"> 1998 (1) ZLR 188 (H) at 193F-G</w:t>
      </w:r>
      <w:r w:rsidR="004C257A">
        <w:rPr>
          <w:rFonts w:ascii="Times New Roman" w:hAnsi="Times New Roman" w:cs="Times New Roman"/>
          <w:sz w:val="24"/>
          <w:szCs w:val="24"/>
        </w:rPr>
        <w:t xml:space="preserve"> stated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4C257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6C5984" w:rsidRDefault="003202A0" w:rsidP="003202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F5ADD" w:rsidRPr="003202A0">
        <w:rPr>
          <w:rFonts w:ascii="Times New Roman" w:hAnsi="Times New Roman" w:cs="Times New Roman"/>
        </w:rPr>
        <w:t>“</w:t>
      </w:r>
      <w:r w:rsidR="002E6793" w:rsidRPr="003202A0">
        <w:rPr>
          <w:rFonts w:ascii="Times New Roman" w:hAnsi="Times New Roman" w:cs="Times New Roman"/>
        </w:rPr>
        <w:t>What</w:t>
      </w:r>
      <w:r w:rsidR="002F5ADD" w:rsidRPr="003202A0">
        <w:rPr>
          <w:rFonts w:ascii="Times New Roman" w:hAnsi="Times New Roman" w:cs="Times New Roman"/>
        </w:rPr>
        <w:t xml:space="preserve"> constitutes urgency is not only the imminent arrival of the day of reckoning; a matter </w:t>
      </w:r>
      <w:r>
        <w:rPr>
          <w:rFonts w:ascii="Times New Roman" w:hAnsi="Times New Roman" w:cs="Times New Roman"/>
        </w:rPr>
        <w:tab/>
      </w:r>
      <w:r w:rsidR="002F5ADD" w:rsidRPr="003202A0">
        <w:rPr>
          <w:rFonts w:ascii="Times New Roman" w:hAnsi="Times New Roman" w:cs="Times New Roman"/>
        </w:rPr>
        <w:t xml:space="preserve">is urgent, if at the time the need to act arises, the matter cannot wait. Urgency which stems </w:t>
      </w:r>
      <w:r>
        <w:rPr>
          <w:rFonts w:ascii="Times New Roman" w:hAnsi="Times New Roman" w:cs="Times New Roman"/>
        </w:rPr>
        <w:tab/>
      </w:r>
      <w:r w:rsidR="002F5ADD" w:rsidRPr="003202A0">
        <w:rPr>
          <w:rFonts w:ascii="Times New Roman" w:hAnsi="Times New Roman" w:cs="Times New Roman"/>
        </w:rPr>
        <w:t xml:space="preserve">from a </w:t>
      </w:r>
      <w:r w:rsidR="002E6793" w:rsidRPr="003202A0">
        <w:rPr>
          <w:rFonts w:ascii="Times New Roman" w:hAnsi="Times New Roman" w:cs="Times New Roman"/>
        </w:rPr>
        <w:t>deliberate or</w:t>
      </w:r>
      <w:r w:rsidR="002F5ADD" w:rsidRPr="003202A0">
        <w:rPr>
          <w:rFonts w:ascii="Times New Roman" w:hAnsi="Times New Roman" w:cs="Times New Roman"/>
        </w:rPr>
        <w:t xml:space="preserve"> careless </w:t>
      </w:r>
      <w:r w:rsidR="002E6793" w:rsidRPr="003202A0">
        <w:rPr>
          <w:rFonts w:ascii="Times New Roman" w:hAnsi="Times New Roman" w:cs="Times New Roman"/>
        </w:rPr>
        <w:t>abstention</w:t>
      </w:r>
      <w:r w:rsidR="002F5ADD" w:rsidRPr="003202A0">
        <w:rPr>
          <w:rFonts w:ascii="Times New Roman" w:hAnsi="Times New Roman" w:cs="Times New Roman"/>
        </w:rPr>
        <w:t xml:space="preserve"> from action until the dead-line draws near is not the </w:t>
      </w:r>
      <w:r>
        <w:rPr>
          <w:rFonts w:ascii="Times New Roman" w:hAnsi="Times New Roman" w:cs="Times New Roman"/>
        </w:rPr>
        <w:tab/>
      </w:r>
      <w:r w:rsidR="002F5ADD" w:rsidRPr="003202A0">
        <w:rPr>
          <w:rFonts w:ascii="Times New Roman" w:hAnsi="Times New Roman" w:cs="Times New Roman"/>
        </w:rPr>
        <w:t xml:space="preserve">type of urgency contemplated by the rules. It necessarily follows that the certificate of </w:t>
      </w:r>
      <w:r>
        <w:rPr>
          <w:rFonts w:ascii="Times New Roman" w:hAnsi="Times New Roman" w:cs="Times New Roman"/>
        </w:rPr>
        <w:tab/>
      </w:r>
      <w:r w:rsidR="002F5ADD" w:rsidRPr="003202A0">
        <w:rPr>
          <w:rFonts w:ascii="Times New Roman" w:hAnsi="Times New Roman" w:cs="Times New Roman"/>
        </w:rPr>
        <w:t xml:space="preserve">urgency or the supporting affidavit must always contain an explanation of </w:t>
      </w:r>
      <w:r w:rsidR="00276B8B" w:rsidRPr="003202A0">
        <w:rPr>
          <w:rFonts w:ascii="Times New Roman" w:hAnsi="Times New Roman" w:cs="Times New Roman"/>
        </w:rPr>
        <w:t>t</w:t>
      </w:r>
      <w:r w:rsidR="002F5ADD" w:rsidRPr="003202A0">
        <w:rPr>
          <w:rFonts w:ascii="Times New Roman" w:hAnsi="Times New Roman" w:cs="Times New Roman"/>
        </w:rPr>
        <w:t xml:space="preserve">he non-timeous </w:t>
      </w:r>
      <w:r>
        <w:rPr>
          <w:rFonts w:ascii="Times New Roman" w:hAnsi="Times New Roman" w:cs="Times New Roman"/>
        </w:rPr>
        <w:tab/>
      </w:r>
      <w:r w:rsidR="002F5ADD" w:rsidRPr="003202A0">
        <w:rPr>
          <w:rFonts w:ascii="Times New Roman" w:hAnsi="Times New Roman" w:cs="Times New Roman"/>
        </w:rPr>
        <w:t>action if there has been any delay.</w:t>
      </w:r>
      <w:r w:rsidR="00276B8B" w:rsidRPr="003202A0">
        <w:rPr>
          <w:rFonts w:ascii="Times New Roman" w:hAnsi="Times New Roman" w:cs="Times New Roman"/>
        </w:rPr>
        <w:t>”</w:t>
      </w:r>
    </w:p>
    <w:p w:rsidR="003202A0" w:rsidRPr="003202A0" w:rsidRDefault="003202A0" w:rsidP="003202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6D04" w:rsidRPr="00CD140C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6B8B" w:rsidRPr="00CD140C">
        <w:rPr>
          <w:rFonts w:ascii="Times New Roman" w:hAnsi="Times New Roman" w:cs="Times New Roman"/>
          <w:sz w:val="24"/>
          <w:szCs w:val="24"/>
        </w:rPr>
        <w:t xml:space="preserve">In elucidating the same point of what constitutes urgency </w:t>
      </w:r>
      <w:proofErr w:type="spellStart"/>
      <w:r w:rsidRPr="003202A0">
        <w:rPr>
          <w:rFonts w:ascii="Times New Roman" w:hAnsi="Times New Roman" w:cs="Times New Roman"/>
          <w:smallCaps/>
          <w:sz w:val="24"/>
          <w:szCs w:val="24"/>
        </w:rPr>
        <w:t>makarau</w:t>
      </w:r>
      <w:proofErr w:type="spellEnd"/>
      <w:r w:rsidRPr="003202A0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proofErr w:type="spellStart"/>
      <w:r w:rsidRPr="003202A0">
        <w:rPr>
          <w:rFonts w:ascii="Times New Roman" w:hAnsi="Times New Roman" w:cs="Times New Roman"/>
          <w:smallCaps/>
          <w:sz w:val="24"/>
          <w:szCs w:val="24"/>
        </w:rPr>
        <w:t>jp</w:t>
      </w:r>
      <w:proofErr w:type="spellEnd"/>
      <w:r w:rsidR="00276B8B" w:rsidRPr="00CD140C">
        <w:rPr>
          <w:rFonts w:ascii="Times New Roman" w:hAnsi="Times New Roman" w:cs="Times New Roman"/>
          <w:sz w:val="24"/>
          <w:szCs w:val="24"/>
        </w:rPr>
        <w:t xml:space="preserve"> in</w:t>
      </w:r>
      <w:r w:rsidR="00E32778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6C5984" w:rsidRPr="00CD140C">
        <w:rPr>
          <w:rFonts w:ascii="Times New Roman" w:hAnsi="Times New Roman" w:cs="Times New Roman"/>
          <w:i/>
          <w:sz w:val="24"/>
          <w:szCs w:val="24"/>
        </w:rPr>
        <w:t>Document Su</w:t>
      </w:r>
      <w:r w:rsidR="00772A58" w:rsidRPr="00CD140C">
        <w:rPr>
          <w:rFonts w:ascii="Times New Roman" w:hAnsi="Times New Roman" w:cs="Times New Roman"/>
          <w:i/>
          <w:sz w:val="24"/>
          <w:szCs w:val="24"/>
        </w:rPr>
        <w:t>pport Centre</w:t>
      </w:r>
      <w:r w:rsidR="00772A58" w:rsidRPr="00CD14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72A58" w:rsidRPr="00CD140C">
        <w:rPr>
          <w:rFonts w:ascii="Times New Roman" w:hAnsi="Times New Roman" w:cs="Times New Roman"/>
          <w:i/>
          <w:sz w:val="24"/>
          <w:szCs w:val="24"/>
        </w:rPr>
        <w:t>Pvt</w:t>
      </w:r>
      <w:proofErr w:type="spellEnd"/>
      <w:r w:rsidR="00772A58" w:rsidRPr="00CD140C">
        <w:rPr>
          <w:rFonts w:ascii="Times New Roman" w:hAnsi="Times New Roman" w:cs="Times New Roman"/>
          <w:i/>
          <w:sz w:val="24"/>
          <w:szCs w:val="24"/>
        </w:rPr>
        <w:t xml:space="preserve">) Ltd </w:t>
      </w:r>
      <w:r w:rsidR="00772A58" w:rsidRPr="003202A0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772A58" w:rsidRPr="00CD140C">
        <w:rPr>
          <w:rFonts w:ascii="Times New Roman" w:hAnsi="Times New Roman" w:cs="Times New Roman"/>
          <w:i/>
          <w:sz w:val="24"/>
          <w:szCs w:val="24"/>
        </w:rPr>
        <w:t>Mapuvire</w:t>
      </w:r>
      <w:proofErr w:type="spellEnd"/>
      <w:r w:rsidR="002E6793" w:rsidRPr="00CD140C">
        <w:rPr>
          <w:rFonts w:ascii="Times New Roman" w:hAnsi="Times New Roman" w:cs="Times New Roman"/>
          <w:sz w:val="24"/>
          <w:szCs w:val="24"/>
        </w:rPr>
        <w:t xml:space="preserve"> 2006(2</w:t>
      </w:r>
      <w:r w:rsidR="006C5984" w:rsidRPr="00CD140C">
        <w:rPr>
          <w:rFonts w:ascii="Times New Roman" w:hAnsi="Times New Roman" w:cs="Times New Roman"/>
          <w:sz w:val="24"/>
          <w:szCs w:val="24"/>
        </w:rPr>
        <w:t>) ZLR</w:t>
      </w:r>
      <w:r w:rsidR="002E6793" w:rsidRPr="00CD140C">
        <w:rPr>
          <w:rFonts w:ascii="Times New Roman" w:hAnsi="Times New Roman" w:cs="Times New Roman"/>
          <w:sz w:val="24"/>
          <w:szCs w:val="24"/>
        </w:rPr>
        <w:t xml:space="preserve"> 240</w:t>
      </w:r>
      <w:r w:rsidR="00772A58" w:rsidRPr="00CD140C">
        <w:rPr>
          <w:rFonts w:ascii="Times New Roman" w:hAnsi="Times New Roman" w:cs="Times New Roman"/>
          <w:sz w:val="24"/>
          <w:szCs w:val="24"/>
        </w:rPr>
        <w:t xml:space="preserve">(H) </w:t>
      </w:r>
      <w:r w:rsidR="00BF547B" w:rsidRPr="00CD140C">
        <w:rPr>
          <w:rFonts w:ascii="Times New Roman" w:hAnsi="Times New Roman" w:cs="Times New Roman"/>
          <w:sz w:val="24"/>
          <w:szCs w:val="24"/>
        </w:rPr>
        <w:t>at</w:t>
      </w:r>
      <w:r w:rsidR="002E6793" w:rsidRPr="00CD140C">
        <w:rPr>
          <w:rFonts w:ascii="Times New Roman" w:hAnsi="Times New Roman" w:cs="Times New Roman"/>
          <w:sz w:val="24"/>
          <w:szCs w:val="24"/>
        </w:rPr>
        <w:t xml:space="preserve"> 244C</w:t>
      </w:r>
      <w:r w:rsidR="00BF547B" w:rsidRPr="00CD140C">
        <w:rPr>
          <w:rFonts w:ascii="Times New Roman" w:hAnsi="Times New Roman" w:cs="Times New Roman"/>
          <w:sz w:val="24"/>
          <w:szCs w:val="24"/>
        </w:rPr>
        <w:t>-E</w:t>
      </w:r>
      <w:r w:rsidR="00276B8B" w:rsidRPr="00CD140C">
        <w:rPr>
          <w:rFonts w:ascii="Times New Roman" w:hAnsi="Times New Roman" w:cs="Times New Roman"/>
          <w:sz w:val="24"/>
          <w:szCs w:val="24"/>
        </w:rPr>
        <w:t xml:space="preserve"> opined</w:t>
      </w:r>
      <w:r w:rsidR="006C5984" w:rsidRPr="00CD140C">
        <w:rPr>
          <w:rFonts w:ascii="Times New Roman" w:hAnsi="Times New Roman" w:cs="Times New Roman"/>
          <w:sz w:val="24"/>
          <w:szCs w:val="24"/>
        </w:rPr>
        <w:t xml:space="preserve"> that:</w:t>
      </w:r>
    </w:p>
    <w:p w:rsidR="00976D04" w:rsidRPr="003202A0" w:rsidRDefault="00BF547B" w:rsidP="00CD140C">
      <w:pPr>
        <w:jc w:val="both"/>
        <w:rPr>
          <w:rFonts w:ascii="Times New Roman" w:hAnsi="Times New Roman" w:cs="Times New Roman"/>
        </w:rPr>
      </w:pPr>
      <w:r w:rsidRPr="003202A0">
        <w:rPr>
          <w:rFonts w:ascii="Times New Roman" w:hAnsi="Times New Roman" w:cs="Times New Roman"/>
        </w:rPr>
        <w:t xml:space="preserve"> </w:t>
      </w:r>
      <w:r w:rsidR="003202A0">
        <w:rPr>
          <w:rFonts w:ascii="Times New Roman" w:hAnsi="Times New Roman" w:cs="Times New Roman"/>
        </w:rPr>
        <w:tab/>
      </w:r>
      <w:r w:rsidRPr="003202A0">
        <w:rPr>
          <w:rFonts w:ascii="Times New Roman" w:hAnsi="Times New Roman" w:cs="Times New Roman"/>
        </w:rPr>
        <w:t>“ I</w:t>
      </w:r>
      <w:r w:rsidR="006C5984" w:rsidRPr="003202A0">
        <w:rPr>
          <w:rFonts w:ascii="Times New Roman" w:hAnsi="Times New Roman" w:cs="Times New Roman"/>
        </w:rPr>
        <w:t xml:space="preserve">n my </w:t>
      </w:r>
      <w:r w:rsidR="00772A58" w:rsidRPr="003202A0">
        <w:rPr>
          <w:rFonts w:ascii="Times New Roman" w:hAnsi="Times New Roman" w:cs="Times New Roman"/>
        </w:rPr>
        <w:t>view</w:t>
      </w:r>
      <w:r w:rsidRPr="003202A0">
        <w:rPr>
          <w:rFonts w:ascii="Times New Roman" w:hAnsi="Times New Roman" w:cs="Times New Roman"/>
        </w:rPr>
        <w:t>,</w:t>
      </w:r>
      <w:r w:rsidR="00772A58" w:rsidRPr="003202A0">
        <w:rPr>
          <w:rFonts w:ascii="Times New Roman" w:hAnsi="Times New Roman" w:cs="Times New Roman"/>
        </w:rPr>
        <w:t xml:space="preserve">  urgent applications are those where if the co</w:t>
      </w:r>
      <w:r w:rsidR="006C5984" w:rsidRPr="003202A0">
        <w:rPr>
          <w:rFonts w:ascii="Times New Roman" w:hAnsi="Times New Roman" w:cs="Times New Roman"/>
        </w:rPr>
        <w:t>u</w:t>
      </w:r>
      <w:r w:rsidR="00772A58" w:rsidRPr="003202A0">
        <w:rPr>
          <w:rFonts w:ascii="Times New Roman" w:hAnsi="Times New Roman" w:cs="Times New Roman"/>
        </w:rPr>
        <w:t xml:space="preserve">rts fail to act, the applicant may </w:t>
      </w:r>
      <w:r w:rsidR="003202A0">
        <w:rPr>
          <w:rFonts w:ascii="Times New Roman" w:hAnsi="Times New Roman" w:cs="Times New Roman"/>
        </w:rPr>
        <w:tab/>
      </w:r>
      <w:r w:rsidR="00772A58" w:rsidRPr="003202A0">
        <w:rPr>
          <w:rFonts w:ascii="Times New Roman" w:hAnsi="Times New Roman" w:cs="Times New Roman"/>
        </w:rPr>
        <w:t>well be within their rights to dismissively sugge</w:t>
      </w:r>
      <w:r w:rsidR="006C5984" w:rsidRPr="003202A0">
        <w:rPr>
          <w:rFonts w:ascii="Times New Roman" w:hAnsi="Times New Roman" w:cs="Times New Roman"/>
        </w:rPr>
        <w:t xml:space="preserve">st to the court that it should </w:t>
      </w:r>
      <w:r w:rsidR="00772A58" w:rsidRPr="003202A0">
        <w:rPr>
          <w:rFonts w:ascii="Times New Roman" w:hAnsi="Times New Roman" w:cs="Times New Roman"/>
        </w:rPr>
        <w:t xml:space="preserve">not bother to act </w:t>
      </w:r>
      <w:r w:rsidR="003202A0">
        <w:rPr>
          <w:rFonts w:ascii="Times New Roman" w:hAnsi="Times New Roman" w:cs="Times New Roman"/>
        </w:rPr>
        <w:tab/>
      </w:r>
      <w:r w:rsidR="00772A58" w:rsidRPr="003202A0">
        <w:rPr>
          <w:rFonts w:ascii="Times New Roman" w:hAnsi="Times New Roman" w:cs="Times New Roman"/>
        </w:rPr>
        <w:t>subsequently as the posit</w:t>
      </w:r>
      <w:r w:rsidR="006C5984" w:rsidRPr="003202A0">
        <w:rPr>
          <w:rFonts w:ascii="Times New Roman" w:hAnsi="Times New Roman" w:cs="Times New Roman"/>
        </w:rPr>
        <w:t>i</w:t>
      </w:r>
      <w:r w:rsidR="00772A58" w:rsidRPr="003202A0">
        <w:rPr>
          <w:rFonts w:ascii="Times New Roman" w:hAnsi="Times New Roman" w:cs="Times New Roman"/>
        </w:rPr>
        <w:t>on w</w:t>
      </w:r>
      <w:r w:rsidR="00A7283D" w:rsidRPr="003202A0">
        <w:rPr>
          <w:rFonts w:ascii="Times New Roman" w:hAnsi="Times New Roman" w:cs="Times New Roman"/>
        </w:rPr>
        <w:t xml:space="preserve">ould have become irreversible and irreversibly so to the </w:t>
      </w:r>
      <w:r w:rsidR="003202A0">
        <w:rPr>
          <w:rFonts w:ascii="Times New Roman" w:hAnsi="Times New Roman" w:cs="Times New Roman"/>
        </w:rPr>
        <w:tab/>
      </w:r>
      <w:r w:rsidR="00A7283D" w:rsidRPr="003202A0">
        <w:rPr>
          <w:rFonts w:ascii="Times New Roman" w:hAnsi="Times New Roman" w:cs="Times New Roman"/>
        </w:rPr>
        <w:t xml:space="preserve">prejudice </w:t>
      </w:r>
      <w:r w:rsidR="006C5984" w:rsidRPr="003202A0">
        <w:rPr>
          <w:rFonts w:ascii="Times New Roman" w:hAnsi="Times New Roman" w:cs="Times New Roman"/>
        </w:rPr>
        <w:t xml:space="preserve">of </w:t>
      </w:r>
      <w:r w:rsidR="00A7283D" w:rsidRPr="003202A0">
        <w:rPr>
          <w:rFonts w:ascii="Times New Roman" w:hAnsi="Times New Roman" w:cs="Times New Roman"/>
        </w:rPr>
        <w:t>the applicant.</w:t>
      </w:r>
      <w:r w:rsidR="00976D04" w:rsidRPr="003202A0">
        <w:rPr>
          <w:rFonts w:ascii="Times New Roman" w:hAnsi="Times New Roman" w:cs="Times New Roman"/>
        </w:rPr>
        <w:t>”</w:t>
      </w:r>
    </w:p>
    <w:p w:rsidR="009E0995" w:rsidRPr="00CD140C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E0995" w:rsidRPr="003202A0">
        <w:rPr>
          <w:rFonts w:ascii="Times New Roman" w:hAnsi="Times New Roman" w:cs="Times New Roman"/>
          <w:sz w:val="24"/>
          <w:szCs w:val="24"/>
        </w:rPr>
        <w:t xml:space="preserve">In </w:t>
      </w:r>
      <w:r w:rsidR="009E0995" w:rsidRPr="003202A0">
        <w:rPr>
          <w:rFonts w:ascii="Times New Roman" w:hAnsi="Times New Roman" w:cs="Times New Roman"/>
          <w:i/>
          <w:sz w:val="24"/>
          <w:szCs w:val="24"/>
        </w:rPr>
        <w:t>casu</w:t>
      </w:r>
      <w:r w:rsidR="009E0995" w:rsidRPr="00CD140C">
        <w:rPr>
          <w:rFonts w:ascii="Times New Roman" w:hAnsi="Times New Roman" w:cs="Times New Roman"/>
          <w:sz w:val="24"/>
          <w:szCs w:val="24"/>
        </w:rPr>
        <w:t xml:space="preserve">, it is pertinent to 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note that in issues of administration of Estates most </w:t>
      </w:r>
      <w:proofErr w:type="spellStart"/>
      <w:r w:rsidR="001373F8" w:rsidRPr="00CD140C">
        <w:rPr>
          <w:rFonts w:ascii="Times New Roman" w:hAnsi="Times New Roman" w:cs="Times New Roman"/>
          <w:sz w:val="24"/>
          <w:szCs w:val="24"/>
        </w:rPr>
        <w:t>self actors</w:t>
      </w:r>
      <w:proofErr w:type="spellEnd"/>
      <w:r w:rsidR="001373F8" w:rsidRPr="00CD140C">
        <w:rPr>
          <w:rFonts w:ascii="Times New Roman" w:hAnsi="Times New Roman" w:cs="Times New Roman"/>
          <w:sz w:val="24"/>
          <w:szCs w:val="24"/>
        </w:rPr>
        <w:t xml:space="preserve"> depend on the Master’s office for guidance. Where such guidance is not provided more often than not </w:t>
      </w:r>
      <w:proofErr w:type="spellStart"/>
      <w:r w:rsidR="001373F8" w:rsidRPr="00CD140C">
        <w:rPr>
          <w:rFonts w:ascii="Times New Roman" w:hAnsi="Times New Roman" w:cs="Times New Roman"/>
          <w:sz w:val="24"/>
          <w:szCs w:val="24"/>
        </w:rPr>
        <w:t>non professional</w:t>
      </w:r>
      <w:proofErr w:type="spellEnd"/>
      <w:r w:rsidR="001373F8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4C257A">
        <w:rPr>
          <w:rFonts w:ascii="Times New Roman" w:hAnsi="Times New Roman" w:cs="Times New Roman"/>
          <w:sz w:val="24"/>
          <w:szCs w:val="24"/>
        </w:rPr>
        <w:t xml:space="preserve">or indigent 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executors or </w:t>
      </w:r>
      <w:r w:rsidR="004C257A">
        <w:rPr>
          <w:rFonts w:ascii="Times New Roman" w:hAnsi="Times New Roman" w:cs="Times New Roman"/>
          <w:sz w:val="24"/>
          <w:szCs w:val="24"/>
        </w:rPr>
        <w:t>beneficiaries</w:t>
      </w:r>
      <w:r w:rsidR="00276B8B" w:rsidRPr="00CD140C">
        <w:rPr>
          <w:rFonts w:ascii="Times New Roman" w:hAnsi="Times New Roman" w:cs="Times New Roman"/>
          <w:sz w:val="24"/>
          <w:szCs w:val="24"/>
        </w:rPr>
        <w:t xml:space="preserve"> find themselves at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 cross roads with the</w:t>
      </w:r>
      <w:r w:rsidR="00276B8B" w:rsidRPr="00CD140C">
        <w:rPr>
          <w:rFonts w:ascii="Times New Roman" w:hAnsi="Times New Roman" w:cs="Times New Roman"/>
          <w:sz w:val="24"/>
          <w:szCs w:val="24"/>
        </w:rPr>
        <w:t xml:space="preserve"> dictates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 of </w:t>
      </w:r>
      <w:r w:rsidR="002946D4" w:rsidRPr="00CD140C">
        <w:rPr>
          <w:rFonts w:ascii="Times New Roman" w:hAnsi="Times New Roman" w:cs="Times New Roman"/>
          <w:sz w:val="24"/>
          <w:szCs w:val="24"/>
        </w:rPr>
        <w:t>procedural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 r</w:t>
      </w:r>
      <w:r w:rsidR="004C257A">
        <w:rPr>
          <w:rFonts w:ascii="Times New Roman" w:hAnsi="Times New Roman" w:cs="Times New Roman"/>
          <w:sz w:val="24"/>
          <w:szCs w:val="24"/>
        </w:rPr>
        <w:t>equirements. In this case</w:t>
      </w:r>
      <w:r w:rsidR="004C0A15">
        <w:rPr>
          <w:rFonts w:ascii="Times New Roman" w:hAnsi="Times New Roman" w:cs="Times New Roman"/>
          <w:sz w:val="24"/>
          <w:szCs w:val="24"/>
        </w:rPr>
        <w:t>,</w:t>
      </w:r>
      <w:r w:rsidR="004C257A">
        <w:rPr>
          <w:rFonts w:ascii="Times New Roman" w:hAnsi="Times New Roman" w:cs="Times New Roman"/>
          <w:sz w:val="24"/>
          <w:szCs w:val="24"/>
        </w:rPr>
        <w:t xml:space="preserve"> it was not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 disputed that </w:t>
      </w:r>
      <w:r w:rsidR="002B38DE">
        <w:rPr>
          <w:rFonts w:ascii="Times New Roman" w:hAnsi="Times New Roman" w:cs="Times New Roman"/>
          <w:sz w:val="24"/>
          <w:szCs w:val="24"/>
        </w:rPr>
        <w:t xml:space="preserve">the 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applicant approached the Master’s office complaining about his removal </w:t>
      </w:r>
      <w:r w:rsidR="002946D4" w:rsidRPr="00CD140C">
        <w:rPr>
          <w:rFonts w:ascii="Times New Roman" w:hAnsi="Times New Roman" w:cs="Times New Roman"/>
          <w:sz w:val="24"/>
          <w:szCs w:val="24"/>
        </w:rPr>
        <w:t>from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4C257A">
        <w:rPr>
          <w:rFonts w:ascii="Times New Roman" w:hAnsi="Times New Roman" w:cs="Times New Roman"/>
          <w:sz w:val="24"/>
          <w:szCs w:val="24"/>
        </w:rPr>
        <w:t xml:space="preserve">the 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office of executor </w:t>
      </w:r>
      <w:r w:rsidR="002946D4" w:rsidRPr="00CD140C">
        <w:rPr>
          <w:rFonts w:ascii="Times New Roman" w:hAnsi="Times New Roman" w:cs="Times New Roman"/>
          <w:sz w:val="24"/>
          <w:szCs w:val="24"/>
        </w:rPr>
        <w:t>and the appointm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ent of the neutral executor. Without guidance his explanation </w:t>
      </w:r>
      <w:r w:rsidR="002946D4" w:rsidRPr="00CD140C">
        <w:rPr>
          <w:rFonts w:ascii="Times New Roman" w:hAnsi="Times New Roman" w:cs="Times New Roman"/>
          <w:sz w:val="24"/>
          <w:szCs w:val="24"/>
        </w:rPr>
        <w:t>for ignorance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 as the cause for the delay should not be lightly dismissed. According to th</w:t>
      </w:r>
      <w:r w:rsidR="002946D4" w:rsidRPr="00CD140C">
        <w:rPr>
          <w:rFonts w:ascii="Times New Roman" w:hAnsi="Times New Roman" w:cs="Times New Roman"/>
          <w:sz w:val="24"/>
          <w:szCs w:val="24"/>
        </w:rPr>
        <w:t>e applicant</w:t>
      </w:r>
      <w:r w:rsidR="002B38DE">
        <w:rPr>
          <w:rFonts w:ascii="Times New Roman" w:hAnsi="Times New Roman" w:cs="Times New Roman"/>
          <w:sz w:val="24"/>
          <w:szCs w:val="24"/>
        </w:rPr>
        <w:t>, it was only</w:t>
      </w:r>
      <w:r w:rsidR="002946D4" w:rsidRPr="00CD140C">
        <w:rPr>
          <w:rFonts w:ascii="Times New Roman" w:hAnsi="Times New Roman" w:cs="Times New Roman"/>
          <w:sz w:val="24"/>
          <w:szCs w:val="24"/>
        </w:rPr>
        <w:t xml:space="preserve"> a</w:t>
      </w:r>
      <w:r w:rsidR="001373F8" w:rsidRPr="00CD140C">
        <w:rPr>
          <w:rFonts w:ascii="Times New Roman" w:hAnsi="Times New Roman" w:cs="Times New Roman"/>
          <w:sz w:val="24"/>
          <w:szCs w:val="24"/>
        </w:rPr>
        <w:t>fter the sale o</w:t>
      </w:r>
      <w:r w:rsidR="002B38DE">
        <w:rPr>
          <w:rFonts w:ascii="Times New Roman" w:hAnsi="Times New Roman" w:cs="Times New Roman"/>
          <w:sz w:val="24"/>
          <w:szCs w:val="24"/>
        </w:rPr>
        <w:t>f the house that the Master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 advised him to </w:t>
      </w:r>
      <w:r w:rsidR="002946D4" w:rsidRPr="00CD140C">
        <w:rPr>
          <w:rFonts w:ascii="Times New Roman" w:hAnsi="Times New Roman" w:cs="Times New Roman"/>
          <w:sz w:val="24"/>
          <w:szCs w:val="24"/>
        </w:rPr>
        <w:t>approach</w:t>
      </w:r>
      <w:r w:rsidR="002E6793" w:rsidRPr="00CD140C">
        <w:rPr>
          <w:rFonts w:ascii="Times New Roman" w:hAnsi="Times New Roman" w:cs="Times New Roman"/>
          <w:sz w:val="24"/>
          <w:szCs w:val="24"/>
        </w:rPr>
        <w:t xml:space="preserve"> the High Court.</w:t>
      </w:r>
    </w:p>
    <w:p w:rsidR="001373F8" w:rsidRPr="00CD140C" w:rsidRDefault="004C0A15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Whilst generally ignorance of the law is not a defence, I cannot ignore the reality afflicting </w:t>
      </w:r>
      <w:r w:rsidR="002946D4" w:rsidRPr="00CD140C">
        <w:rPr>
          <w:rFonts w:ascii="Times New Roman" w:hAnsi="Times New Roman" w:cs="Times New Roman"/>
          <w:sz w:val="24"/>
          <w:szCs w:val="24"/>
        </w:rPr>
        <w:t>indigent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 persons. Now that he has approached </w:t>
      </w:r>
      <w:r w:rsidR="002946D4" w:rsidRPr="00CD140C">
        <w:rPr>
          <w:rFonts w:ascii="Times New Roman" w:hAnsi="Times New Roman" w:cs="Times New Roman"/>
          <w:sz w:val="24"/>
          <w:szCs w:val="24"/>
        </w:rPr>
        <w:t>court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 it would not be fair</w:t>
      </w:r>
      <w:r w:rsidR="002B38DE">
        <w:rPr>
          <w:rFonts w:ascii="Times New Roman" w:hAnsi="Times New Roman" w:cs="Times New Roman"/>
          <w:sz w:val="24"/>
          <w:szCs w:val="24"/>
        </w:rPr>
        <w:t xml:space="preserve"> and just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 to deny him a hearing on the basis that he ought to have acted with speed when the need to act arose.</w:t>
      </w:r>
      <w:r w:rsidR="00276B8B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2E6793" w:rsidRPr="00CD140C">
        <w:rPr>
          <w:rFonts w:ascii="Times New Roman" w:hAnsi="Times New Roman" w:cs="Times New Roman"/>
          <w:sz w:val="24"/>
          <w:szCs w:val="24"/>
        </w:rPr>
        <w:t>In</w:t>
      </w:r>
      <w:r w:rsidR="00276B8B" w:rsidRPr="00CD140C">
        <w:rPr>
          <w:rFonts w:ascii="Times New Roman" w:hAnsi="Times New Roman" w:cs="Times New Roman"/>
          <w:sz w:val="24"/>
          <w:szCs w:val="24"/>
        </w:rPr>
        <w:t xml:space="preserve"> my view</w:t>
      </w:r>
      <w:r w:rsidR="002B38DE">
        <w:rPr>
          <w:rFonts w:ascii="Times New Roman" w:hAnsi="Times New Roman" w:cs="Times New Roman"/>
          <w:sz w:val="24"/>
          <w:szCs w:val="24"/>
        </w:rPr>
        <w:t>,</w:t>
      </w:r>
      <w:r w:rsidR="00276B8B" w:rsidRPr="00CD140C">
        <w:rPr>
          <w:rFonts w:ascii="Times New Roman" w:hAnsi="Times New Roman" w:cs="Times New Roman"/>
          <w:sz w:val="24"/>
          <w:szCs w:val="24"/>
        </w:rPr>
        <w:t xml:space="preserve"> he acted with speed when he acquired knowledge of what was expected of him.</w:t>
      </w:r>
    </w:p>
    <w:p w:rsidR="001373F8" w:rsidRPr="00CD140C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6B8B" w:rsidRPr="00CD140C">
        <w:rPr>
          <w:rFonts w:ascii="Times New Roman" w:hAnsi="Times New Roman" w:cs="Times New Roman"/>
          <w:sz w:val="24"/>
          <w:szCs w:val="24"/>
        </w:rPr>
        <w:t xml:space="preserve">It may also be noted that </w:t>
      </w:r>
      <w:r w:rsidR="002B38DE">
        <w:rPr>
          <w:rFonts w:ascii="Times New Roman" w:hAnsi="Times New Roman" w:cs="Times New Roman"/>
          <w:sz w:val="24"/>
          <w:szCs w:val="24"/>
        </w:rPr>
        <w:t>i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ssues to do with </w:t>
      </w:r>
      <w:r w:rsidR="002B38DE">
        <w:rPr>
          <w:rFonts w:ascii="Times New Roman" w:hAnsi="Times New Roman" w:cs="Times New Roman"/>
          <w:sz w:val="24"/>
          <w:szCs w:val="24"/>
        </w:rPr>
        <w:t xml:space="preserve">the </w:t>
      </w:r>
      <w:r w:rsidR="005E3ABB">
        <w:rPr>
          <w:rFonts w:ascii="Times New Roman" w:hAnsi="Times New Roman" w:cs="Times New Roman"/>
          <w:sz w:val="24"/>
          <w:szCs w:val="24"/>
        </w:rPr>
        <w:t>A</w:t>
      </w:r>
      <w:r w:rsidR="001373F8" w:rsidRPr="00CD140C">
        <w:rPr>
          <w:rFonts w:ascii="Times New Roman" w:hAnsi="Times New Roman" w:cs="Times New Roman"/>
          <w:sz w:val="24"/>
          <w:szCs w:val="24"/>
        </w:rPr>
        <w:t>dministration of Estates involve family relat</w:t>
      </w:r>
      <w:r w:rsidR="00276B8B" w:rsidRPr="00CD140C">
        <w:rPr>
          <w:rFonts w:ascii="Times New Roman" w:hAnsi="Times New Roman" w:cs="Times New Roman"/>
          <w:sz w:val="24"/>
          <w:szCs w:val="24"/>
        </w:rPr>
        <w:t>ions and emotions and such issues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 are best suited to be decided on the merits than on </w:t>
      </w:r>
      <w:r w:rsidR="002946D4" w:rsidRPr="00CD140C">
        <w:rPr>
          <w:rFonts w:ascii="Times New Roman" w:hAnsi="Times New Roman" w:cs="Times New Roman"/>
          <w:sz w:val="24"/>
          <w:szCs w:val="24"/>
        </w:rPr>
        <w:t>technicalities</w:t>
      </w:r>
      <w:r w:rsidR="001373F8" w:rsidRPr="00CD140C">
        <w:rPr>
          <w:rFonts w:ascii="Times New Roman" w:hAnsi="Times New Roman" w:cs="Times New Roman"/>
          <w:sz w:val="24"/>
          <w:szCs w:val="24"/>
        </w:rPr>
        <w:t>.</w:t>
      </w:r>
      <w:r w:rsidR="00DC7608" w:rsidRPr="00CD140C">
        <w:rPr>
          <w:rFonts w:ascii="Times New Roman" w:hAnsi="Times New Roman" w:cs="Times New Roman"/>
          <w:sz w:val="24"/>
          <w:szCs w:val="24"/>
        </w:rPr>
        <w:t xml:space="preserve"> In the circumstances I will </w:t>
      </w:r>
      <w:r w:rsidR="002B38DE">
        <w:rPr>
          <w:rFonts w:ascii="Times New Roman" w:hAnsi="Times New Roman" w:cs="Times New Roman"/>
          <w:sz w:val="24"/>
          <w:szCs w:val="24"/>
        </w:rPr>
        <w:t xml:space="preserve">thus </w:t>
      </w:r>
      <w:r w:rsidR="00DC7608" w:rsidRPr="00CD140C">
        <w:rPr>
          <w:rFonts w:ascii="Times New Roman" w:hAnsi="Times New Roman" w:cs="Times New Roman"/>
          <w:sz w:val="24"/>
          <w:szCs w:val="24"/>
        </w:rPr>
        <w:t xml:space="preserve">lean </w:t>
      </w:r>
      <w:r w:rsidR="00276B8B" w:rsidRPr="00CD140C">
        <w:rPr>
          <w:rFonts w:ascii="Times New Roman" w:hAnsi="Times New Roman" w:cs="Times New Roman"/>
          <w:sz w:val="24"/>
          <w:szCs w:val="24"/>
        </w:rPr>
        <w:t>in</w:t>
      </w:r>
      <w:r w:rsidR="00DC7608" w:rsidRPr="00CD140C">
        <w:rPr>
          <w:rFonts w:ascii="Times New Roman" w:hAnsi="Times New Roman" w:cs="Times New Roman"/>
          <w:sz w:val="24"/>
          <w:szCs w:val="24"/>
        </w:rPr>
        <w:t xml:space="preserve"> favour of the applicant and allow the matter to be heard on the urgent roll.</w:t>
      </w:r>
    </w:p>
    <w:p w:rsidR="002E6793" w:rsidRPr="00CD140C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8DE">
        <w:rPr>
          <w:rFonts w:ascii="Times New Roman" w:hAnsi="Times New Roman" w:cs="Times New Roman"/>
          <w:sz w:val="24"/>
          <w:szCs w:val="24"/>
        </w:rPr>
        <w:t xml:space="preserve">The requirements for the </w:t>
      </w:r>
      <w:r w:rsidR="009D1219">
        <w:rPr>
          <w:rFonts w:ascii="Times New Roman" w:hAnsi="Times New Roman" w:cs="Times New Roman"/>
          <w:sz w:val="24"/>
          <w:szCs w:val="24"/>
        </w:rPr>
        <w:t xml:space="preserve">interdict </w:t>
      </w:r>
      <w:r w:rsidR="009D1219" w:rsidRPr="00CD140C">
        <w:rPr>
          <w:rFonts w:ascii="Times New Roman" w:hAnsi="Times New Roman" w:cs="Times New Roman"/>
          <w:sz w:val="24"/>
          <w:szCs w:val="24"/>
        </w:rPr>
        <w:t>sought</w:t>
      </w:r>
      <w:r w:rsidR="00DC7608" w:rsidRPr="00CD140C">
        <w:rPr>
          <w:rFonts w:ascii="Times New Roman" w:hAnsi="Times New Roman" w:cs="Times New Roman"/>
          <w:sz w:val="24"/>
          <w:szCs w:val="24"/>
        </w:rPr>
        <w:t xml:space="preserve"> include that the applicant must establish:</w:t>
      </w:r>
      <w:r w:rsidR="002E6793" w:rsidRPr="00CD140C">
        <w:rPr>
          <w:rFonts w:ascii="Times New Roman" w:hAnsi="Times New Roman" w:cs="Times New Roman"/>
          <w:sz w:val="24"/>
          <w:szCs w:val="24"/>
        </w:rPr>
        <w:t>-</w:t>
      </w:r>
    </w:p>
    <w:p w:rsidR="002E6793" w:rsidRPr="00CD140C" w:rsidRDefault="00DC7608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 xml:space="preserve"> 1. A </w:t>
      </w:r>
      <w:r w:rsidRPr="003202A0">
        <w:rPr>
          <w:rFonts w:ascii="Times New Roman" w:hAnsi="Times New Roman" w:cs="Times New Roman"/>
          <w:i/>
          <w:sz w:val="24"/>
          <w:szCs w:val="24"/>
        </w:rPr>
        <w:t>prima facie</w:t>
      </w:r>
      <w:r w:rsidRPr="00CD140C">
        <w:rPr>
          <w:rFonts w:ascii="Times New Roman" w:hAnsi="Times New Roman" w:cs="Times New Roman"/>
          <w:sz w:val="24"/>
          <w:szCs w:val="24"/>
        </w:rPr>
        <w:t xml:space="preserve"> right, even if it be open to some doubt; </w:t>
      </w:r>
    </w:p>
    <w:p w:rsidR="002E6793" w:rsidRPr="00CD140C" w:rsidRDefault="00DC7608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 xml:space="preserve">2. A </w:t>
      </w:r>
      <w:proofErr w:type="spellStart"/>
      <w:r w:rsidRPr="00CD140C">
        <w:rPr>
          <w:rFonts w:ascii="Times New Roman" w:hAnsi="Times New Roman" w:cs="Times New Roman"/>
          <w:sz w:val="24"/>
          <w:szCs w:val="24"/>
        </w:rPr>
        <w:t>well grounded</w:t>
      </w:r>
      <w:proofErr w:type="spellEnd"/>
      <w:r w:rsidRPr="00CD140C">
        <w:rPr>
          <w:rFonts w:ascii="Times New Roman" w:hAnsi="Times New Roman" w:cs="Times New Roman"/>
          <w:sz w:val="24"/>
          <w:szCs w:val="24"/>
        </w:rPr>
        <w:t xml:space="preserve"> apprehension of irreparable harm if the relief is not granted; </w:t>
      </w:r>
    </w:p>
    <w:p w:rsidR="00DC7608" w:rsidRPr="00CD140C" w:rsidRDefault="00DC7608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 xml:space="preserve">3. </w:t>
      </w:r>
      <w:r w:rsidR="00B33E54" w:rsidRPr="00CD140C">
        <w:rPr>
          <w:rFonts w:ascii="Times New Roman" w:hAnsi="Times New Roman" w:cs="Times New Roman"/>
          <w:sz w:val="24"/>
          <w:szCs w:val="24"/>
        </w:rPr>
        <w:t>That</w:t>
      </w:r>
      <w:r w:rsidR="000A642D" w:rsidRPr="00CD140C">
        <w:rPr>
          <w:rFonts w:ascii="Times New Roman" w:hAnsi="Times New Roman" w:cs="Times New Roman"/>
          <w:sz w:val="24"/>
          <w:szCs w:val="24"/>
        </w:rPr>
        <w:t xml:space="preserve"> the balance of convenience </w:t>
      </w:r>
      <w:r w:rsidR="00B33E54" w:rsidRPr="00CD140C">
        <w:rPr>
          <w:rFonts w:ascii="Times New Roman" w:hAnsi="Times New Roman" w:cs="Times New Roman"/>
          <w:sz w:val="24"/>
          <w:szCs w:val="24"/>
        </w:rPr>
        <w:t>favours</w:t>
      </w:r>
      <w:r w:rsidR="000A642D" w:rsidRPr="00CD140C">
        <w:rPr>
          <w:rFonts w:ascii="Times New Roman" w:hAnsi="Times New Roman" w:cs="Times New Roman"/>
          <w:sz w:val="24"/>
          <w:szCs w:val="24"/>
        </w:rPr>
        <w:t xml:space="preserve"> the granting of the interim </w:t>
      </w:r>
      <w:r w:rsidR="002946D4" w:rsidRPr="00CD140C">
        <w:rPr>
          <w:rFonts w:ascii="Times New Roman" w:hAnsi="Times New Roman" w:cs="Times New Roman"/>
          <w:sz w:val="24"/>
          <w:szCs w:val="24"/>
        </w:rPr>
        <w:t>relief</w:t>
      </w:r>
      <w:r w:rsidR="000A642D" w:rsidRPr="00CD140C">
        <w:rPr>
          <w:rFonts w:ascii="Times New Roman" w:hAnsi="Times New Roman" w:cs="Times New Roman"/>
          <w:sz w:val="24"/>
          <w:szCs w:val="24"/>
        </w:rPr>
        <w:t>.</w:t>
      </w:r>
    </w:p>
    <w:p w:rsidR="003202A0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608" w:rsidRPr="00CD140C" w:rsidRDefault="000A642D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>1</w:t>
      </w:r>
      <w:r w:rsidR="002E6793" w:rsidRPr="00CD140C">
        <w:rPr>
          <w:rFonts w:ascii="Times New Roman" w:hAnsi="Times New Roman" w:cs="Times New Roman"/>
          <w:sz w:val="24"/>
          <w:szCs w:val="24"/>
        </w:rPr>
        <w:t xml:space="preserve">. </w:t>
      </w:r>
      <w:r w:rsidR="002E6793" w:rsidRPr="003202A0">
        <w:rPr>
          <w:rFonts w:ascii="Times New Roman" w:hAnsi="Times New Roman" w:cs="Times New Roman"/>
          <w:i/>
          <w:sz w:val="24"/>
          <w:szCs w:val="24"/>
        </w:rPr>
        <w:t>P</w:t>
      </w:r>
      <w:r w:rsidRPr="003202A0">
        <w:rPr>
          <w:rFonts w:ascii="Times New Roman" w:hAnsi="Times New Roman" w:cs="Times New Roman"/>
          <w:i/>
          <w:sz w:val="24"/>
          <w:szCs w:val="24"/>
        </w:rPr>
        <w:t>rima facie</w:t>
      </w:r>
      <w:r w:rsidRPr="00CD140C">
        <w:rPr>
          <w:rFonts w:ascii="Times New Roman" w:hAnsi="Times New Roman" w:cs="Times New Roman"/>
          <w:sz w:val="24"/>
          <w:szCs w:val="24"/>
        </w:rPr>
        <w:t xml:space="preserve"> right</w:t>
      </w:r>
    </w:p>
    <w:p w:rsidR="001373F8" w:rsidRPr="00CD140C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In </w:t>
      </w:r>
      <w:r w:rsidR="001373F8" w:rsidRPr="003202A0">
        <w:rPr>
          <w:rFonts w:ascii="Times New Roman" w:hAnsi="Times New Roman" w:cs="Times New Roman"/>
          <w:i/>
          <w:sz w:val="24"/>
          <w:szCs w:val="24"/>
        </w:rPr>
        <w:t>casu,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 ther</w:t>
      </w:r>
      <w:r w:rsidR="00B33E54" w:rsidRPr="00CD140C">
        <w:rPr>
          <w:rFonts w:ascii="Times New Roman" w:hAnsi="Times New Roman" w:cs="Times New Roman"/>
          <w:sz w:val="24"/>
          <w:szCs w:val="24"/>
        </w:rPr>
        <w:t>e</w:t>
      </w:r>
      <w:r w:rsidR="001373F8" w:rsidRPr="00CD140C">
        <w:rPr>
          <w:rFonts w:ascii="Times New Roman" w:hAnsi="Times New Roman" w:cs="Times New Roman"/>
          <w:sz w:val="24"/>
          <w:szCs w:val="24"/>
        </w:rPr>
        <w:t xml:space="preserve"> is no doubt that the applicant was nominated for the office of executor dative estate late </w:t>
      </w:r>
      <w:proofErr w:type="spellStart"/>
      <w:r w:rsidR="001373F8" w:rsidRPr="00CD140C">
        <w:rPr>
          <w:rFonts w:ascii="Times New Roman" w:hAnsi="Times New Roman" w:cs="Times New Roman"/>
          <w:sz w:val="24"/>
          <w:szCs w:val="24"/>
        </w:rPr>
        <w:t>Mutandwa</w:t>
      </w:r>
      <w:proofErr w:type="spellEnd"/>
      <w:r w:rsidR="001373F8" w:rsidRPr="00CD140C">
        <w:rPr>
          <w:rFonts w:ascii="Times New Roman" w:hAnsi="Times New Roman" w:cs="Times New Roman"/>
          <w:sz w:val="24"/>
          <w:szCs w:val="24"/>
        </w:rPr>
        <w:t xml:space="preserve"> Abel </w:t>
      </w:r>
      <w:proofErr w:type="spellStart"/>
      <w:r w:rsidR="001373F8" w:rsidRPr="00CD140C">
        <w:rPr>
          <w:rFonts w:ascii="Times New Roman" w:hAnsi="Times New Roman" w:cs="Times New Roman"/>
          <w:sz w:val="24"/>
          <w:szCs w:val="24"/>
        </w:rPr>
        <w:t>Masawi</w:t>
      </w:r>
      <w:proofErr w:type="spellEnd"/>
      <w:r w:rsidR="001373F8" w:rsidRPr="00CD140C">
        <w:rPr>
          <w:rFonts w:ascii="Times New Roman" w:hAnsi="Times New Roman" w:cs="Times New Roman"/>
          <w:sz w:val="24"/>
          <w:szCs w:val="24"/>
        </w:rPr>
        <w:t>. He duly accepted the nomination</w:t>
      </w:r>
      <w:r w:rsidR="00DC7608" w:rsidRPr="00CD140C">
        <w:rPr>
          <w:rFonts w:ascii="Times New Roman" w:hAnsi="Times New Roman" w:cs="Times New Roman"/>
          <w:sz w:val="24"/>
          <w:szCs w:val="24"/>
        </w:rPr>
        <w:t xml:space="preserve">. The applicant set upon administering the estate and in the process had a disagreement with the </w:t>
      </w:r>
      <w:r>
        <w:rPr>
          <w:rFonts w:ascii="Times New Roman" w:hAnsi="Times New Roman" w:cs="Times New Roman"/>
          <w:sz w:val="24"/>
          <w:szCs w:val="24"/>
        </w:rPr>
        <w:t xml:space="preserve">third </w:t>
      </w:r>
      <w:r w:rsidR="00DC7608" w:rsidRPr="00CD140C">
        <w:rPr>
          <w:rFonts w:ascii="Times New Roman" w:hAnsi="Times New Roman" w:cs="Times New Roman"/>
          <w:sz w:val="24"/>
          <w:szCs w:val="24"/>
        </w:rPr>
        <w:t>respondent.</w:t>
      </w:r>
    </w:p>
    <w:p w:rsidR="00DC7608" w:rsidRPr="00CD140C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7608" w:rsidRPr="00CD140C">
        <w:rPr>
          <w:rFonts w:ascii="Times New Roman" w:hAnsi="Times New Roman" w:cs="Times New Roman"/>
          <w:sz w:val="24"/>
          <w:szCs w:val="24"/>
        </w:rPr>
        <w:t xml:space="preserve">The Master called for a special meeting after which he </w:t>
      </w:r>
      <w:r w:rsidR="00B33E54" w:rsidRPr="00CD140C">
        <w:rPr>
          <w:rFonts w:ascii="Times New Roman" w:hAnsi="Times New Roman" w:cs="Times New Roman"/>
          <w:sz w:val="24"/>
          <w:szCs w:val="24"/>
        </w:rPr>
        <w:t>purported</w:t>
      </w:r>
      <w:r w:rsidR="00DC7608" w:rsidRPr="00CD140C">
        <w:rPr>
          <w:rFonts w:ascii="Times New Roman" w:hAnsi="Times New Roman" w:cs="Times New Roman"/>
          <w:sz w:val="24"/>
          <w:szCs w:val="24"/>
        </w:rPr>
        <w:t xml:space="preserve"> to withdraw the nomination of applicant which applicant had accepted. It is in this light </w:t>
      </w:r>
      <w:r w:rsidR="00B33E54" w:rsidRPr="00CD140C">
        <w:rPr>
          <w:rFonts w:ascii="Times New Roman" w:hAnsi="Times New Roman" w:cs="Times New Roman"/>
          <w:sz w:val="24"/>
          <w:szCs w:val="24"/>
        </w:rPr>
        <w:t>that</w:t>
      </w:r>
      <w:r w:rsidR="00DC7608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07255A">
        <w:rPr>
          <w:rFonts w:ascii="Times New Roman" w:hAnsi="Times New Roman" w:cs="Times New Roman"/>
          <w:sz w:val="24"/>
          <w:szCs w:val="24"/>
        </w:rPr>
        <w:t xml:space="preserve">the </w:t>
      </w:r>
      <w:r w:rsidR="00DC7608" w:rsidRPr="00CD140C">
        <w:rPr>
          <w:rFonts w:ascii="Times New Roman" w:hAnsi="Times New Roman" w:cs="Times New Roman"/>
          <w:sz w:val="24"/>
          <w:szCs w:val="24"/>
        </w:rPr>
        <w:t>applicant says he had been appointed executor.</w:t>
      </w:r>
    </w:p>
    <w:p w:rsidR="00DC7608" w:rsidRPr="00CD140C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7608" w:rsidRPr="00CD140C">
        <w:rPr>
          <w:rFonts w:ascii="Times New Roman" w:hAnsi="Times New Roman" w:cs="Times New Roman"/>
          <w:sz w:val="24"/>
          <w:szCs w:val="24"/>
        </w:rPr>
        <w:t>I</w:t>
      </w:r>
      <w:r w:rsidR="002B38DE">
        <w:rPr>
          <w:rFonts w:ascii="Times New Roman" w:hAnsi="Times New Roman" w:cs="Times New Roman"/>
          <w:sz w:val="24"/>
          <w:szCs w:val="24"/>
        </w:rPr>
        <w:t>n his report the Master confirmed</w:t>
      </w:r>
      <w:r w:rsidR="00DC7608" w:rsidRPr="00CD140C">
        <w:rPr>
          <w:rFonts w:ascii="Times New Roman" w:hAnsi="Times New Roman" w:cs="Times New Roman"/>
          <w:sz w:val="24"/>
          <w:szCs w:val="24"/>
        </w:rPr>
        <w:t xml:space="preserve"> as much when he alludes to having removed the applicant.</w:t>
      </w:r>
      <w:r w:rsidR="000A642D" w:rsidRPr="00CD1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42D" w:rsidRPr="00CD140C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A642D" w:rsidRPr="00CD140C">
        <w:rPr>
          <w:rFonts w:ascii="Times New Roman" w:hAnsi="Times New Roman" w:cs="Times New Roman"/>
          <w:sz w:val="24"/>
          <w:szCs w:val="24"/>
        </w:rPr>
        <w:t xml:space="preserve">The </w:t>
      </w:r>
      <w:r w:rsidR="004C0A15">
        <w:rPr>
          <w:rFonts w:ascii="Times New Roman" w:hAnsi="Times New Roman" w:cs="Times New Roman"/>
          <w:sz w:val="24"/>
          <w:szCs w:val="24"/>
        </w:rPr>
        <w:t>second</w:t>
      </w:r>
      <w:r w:rsidR="002B38DE">
        <w:rPr>
          <w:rFonts w:ascii="Times New Roman" w:hAnsi="Times New Roman" w:cs="Times New Roman"/>
          <w:sz w:val="24"/>
          <w:szCs w:val="24"/>
        </w:rPr>
        <w:t xml:space="preserve"> and</w:t>
      </w:r>
      <w:r w:rsidR="000A642D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4C0A15">
        <w:rPr>
          <w:rFonts w:ascii="Times New Roman" w:hAnsi="Times New Roman" w:cs="Times New Roman"/>
          <w:sz w:val="24"/>
          <w:szCs w:val="24"/>
        </w:rPr>
        <w:t>fourth</w:t>
      </w:r>
      <w:r w:rsidR="002B38DE">
        <w:rPr>
          <w:rFonts w:ascii="Times New Roman" w:hAnsi="Times New Roman" w:cs="Times New Roman"/>
          <w:sz w:val="24"/>
          <w:szCs w:val="24"/>
        </w:rPr>
        <w:t xml:space="preserve"> </w:t>
      </w:r>
      <w:r w:rsidR="002B38DE" w:rsidRPr="00CD140C">
        <w:rPr>
          <w:rFonts w:ascii="Times New Roman" w:hAnsi="Times New Roman" w:cs="Times New Roman"/>
          <w:sz w:val="24"/>
          <w:szCs w:val="24"/>
        </w:rPr>
        <w:t>respondents</w:t>
      </w:r>
      <w:r w:rsidR="000A642D" w:rsidRPr="00CD140C">
        <w:rPr>
          <w:rFonts w:ascii="Times New Roman" w:hAnsi="Times New Roman" w:cs="Times New Roman"/>
          <w:sz w:val="24"/>
          <w:szCs w:val="24"/>
        </w:rPr>
        <w:t xml:space="preserve"> contended that as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A642D" w:rsidRPr="00CD140C">
        <w:rPr>
          <w:rFonts w:ascii="Times New Roman" w:hAnsi="Times New Roman" w:cs="Times New Roman"/>
          <w:sz w:val="24"/>
          <w:szCs w:val="24"/>
        </w:rPr>
        <w:t xml:space="preserve">applicant had not yet been issued with letters of administration he </w:t>
      </w:r>
      <w:r w:rsidR="00B33E54" w:rsidRPr="00CD140C">
        <w:rPr>
          <w:rFonts w:ascii="Times New Roman" w:hAnsi="Times New Roman" w:cs="Times New Roman"/>
          <w:sz w:val="24"/>
          <w:szCs w:val="24"/>
        </w:rPr>
        <w:t>cannot</w:t>
      </w:r>
      <w:r w:rsidR="000A642D" w:rsidRPr="00CD140C">
        <w:rPr>
          <w:rFonts w:ascii="Times New Roman" w:hAnsi="Times New Roman" w:cs="Times New Roman"/>
          <w:sz w:val="24"/>
          <w:szCs w:val="24"/>
        </w:rPr>
        <w:t xml:space="preserve"> claim to have been appointed executor. In the circumstances any rights he may seek as executor are </w:t>
      </w:r>
      <w:r w:rsidR="00B33E54" w:rsidRPr="00CD140C">
        <w:rPr>
          <w:rFonts w:ascii="Times New Roman" w:hAnsi="Times New Roman" w:cs="Times New Roman"/>
          <w:sz w:val="24"/>
          <w:szCs w:val="24"/>
        </w:rPr>
        <w:t>non</w:t>
      </w:r>
      <w:r w:rsidR="002B38DE">
        <w:rPr>
          <w:rFonts w:ascii="Times New Roman" w:hAnsi="Times New Roman" w:cs="Times New Roman"/>
          <w:sz w:val="24"/>
          <w:szCs w:val="24"/>
        </w:rPr>
        <w:t>-</w:t>
      </w:r>
      <w:r w:rsidR="00B33E54" w:rsidRPr="00CD140C">
        <w:rPr>
          <w:rFonts w:ascii="Times New Roman" w:hAnsi="Times New Roman" w:cs="Times New Roman"/>
          <w:sz w:val="24"/>
          <w:szCs w:val="24"/>
        </w:rPr>
        <w:t>existent</w:t>
      </w:r>
      <w:r w:rsidR="000A642D" w:rsidRPr="00CD140C">
        <w:rPr>
          <w:rFonts w:ascii="Times New Roman" w:hAnsi="Times New Roman" w:cs="Times New Roman"/>
          <w:sz w:val="24"/>
          <w:szCs w:val="24"/>
        </w:rPr>
        <w:t xml:space="preserve">. The </w:t>
      </w:r>
      <w:r w:rsidR="004C0A15">
        <w:rPr>
          <w:rFonts w:ascii="Times New Roman" w:hAnsi="Times New Roman" w:cs="Times New Roman"/>
          <w:sz w:val="24"/>
          <w:szCs w:val="24"/>
        </w:rPr>
        <w:t>first</w:t>
      </w:r>
      <w:r w:rsidR="000A642D" w:rsidRPr="00CD140C">
        <w:rPr>
          <w:rFonts w:ascii="Times New Roman" w:hAnsi="Times New Roman" w:cs="Times New Roman"/>
          <w:sz w:val="24"/>
          <w:szCs w:val="24"/>
        </w:rPr>
        <w:t xml:space="preserve"> respondent contended that he acted in terms of the law </w:t>
      </w:r>
      <w:r w:rsidR="00B33E54" w:rsidRPr="00CD14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pecifically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0A642D" w:rsidRPr="00CD140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A642D" w:rsidRPr="00CD140C">
        <w:rPr>
          <w:rFonts w:ascii="Times New Roman" w:hAnsi="Times New Roman" w:cs="Times New Roman"/>
          <w:sz w:val="24"/>
          <w:szCs w:val="24"/>
        </w:rPr>
        <w:t xml:space="preserve"> 116</w:t>
      </w:r>
      <w:r>
        <w:rPr>
          <w:rFonts w:ascii="Times New Roman" w:hAnsi="Times New Roman" w:cs="Times New Roman"/>
          <w:sz w:val="24"/>
          <w:szCs w:val="24"/>
        </w:rPr>
        <w:t xml:space="preserve"> (1) and s</w:t>
      </w:r>
      <w:r w:rsidR="000A642D" w:rsidRPr="00CD140C">
        <w:rPr>
          <w:rFonts w:ascii="Times New Roman" w:hAnsi="Times New Roman" w:cs="Times New Roman"/>
          <w:sz w:val="24"/>
          <w:szCs w:val="24"/>
        </w:rPr>
        <w:t xml:space="preserve"> 26 of the Act.</w:t>
      </w:r>
    </w:p>
    <w:p w:rsidR="000A642D" w:rsidRPr="00CD140C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42D" w:rsidRPr="00CD140C">
        <w:rPr>
          <w:rFonts w:ascii="Times New Roman" w:hAnsi="Times New Roman" w:cs="Times New Roman"/>
          <w:sz w:val="24"/>
          <w:szCs w:val="24"/>
        </w:rPr>
        <w:t>It is</w:t>
      </w:r>
      <w:r w:rsidR="002B38DE">
        <w:rPr>
          <w:rFonts w:ascii="Times New Roman" w:hAnsi="Times New Roman" w:cs="Times New Roman"/>
          <w:sz w:val="24"/>
          <w:szCs w:val="24"/>
        </w:rPr>
        <w:t>,</w:t>
      </w:r>
      <w:r w:rsidR="000A642D" w:rsidRPr="00CD140C">
        <w:rPr>
          <w:rFonts w:ascii="Times New Roman" w:hAnsi="Times New Roman" w:cs="Times New Roman"/>
          <w:sz w:val="24"/>
          <w:szCs w:val="24"/>
        </w:rPr>
        <w:t xml:space="preserve"> however</w:t>
      </w:r>
      <w:r w:rsidR="002B38DE">
        <w:rPr>
          <w:rFonts w:ascii="Times New Roman" w:hAnsi="Times New Roman" w:cs="Times New Roman"/>
          <w:sz w:val="24"/>
          <w:szCs w:val="24"/>
        </w:rPr>
        <w:t>, my view that in as far as it was</w:t>
      </w:r>
      <w:r w:rsidR="000A642D" w:rsidRPr="00CD140C">
        <w:rPr>
          <w:rFonts w:ascii="Times New Roman" w:hAnsi="Times New Roman" w:cs="Times New Roman"/>
          <w:sz w:val="24"/>
          <w:szCs w:val="24"/>
        </w:rPr>
        <w:t xml:space="preserve"> common cause</w:t>
      </w:r>
      <w:r w:rsidR="002B38DE">
        <w:rPr>
          <w:rFonts w:ascii="Times New Roman" w:hAnsi="Times New Roman" w:cs="Times New Roman"/>
          <w:sz w:val="24"/>
          <w:szCs w:val="24"/>
        </w:rPr>
        <w:t xml:space="preserve"> that the</w:t>
      </w:r>
      <w:r w:rsidR="000A642D" w:rsidRPr="00CD140C">
        <w:rPr>
          <w:rFonts w:ascii="Times New Roman" w:hAnsi="Times New Roman" w:cs="Times New Roman"/>
          <w:sz w:val="24"/>
          <w:szCs w:val="24"/>
        </w:rPr>
        <w:t xml:space="preserve"> applicant </w:t>
      </w:r>
      <w:r w:rsidR="00B33E54" w:rsidRPr="00CD140C">
        <w:rPr>
          <w:rFonts w:ascii="Times New Roman" w:hAnsi="Times New Roman" w:cs="Times New Roman"/>
          <w:sz w:val="24"/>
          <w:szCs w:val="24"/>
        </w:rPr>
        <w:t>was nominated</w:t>
      </w:r>
      <w:r w:rsidR="000A642D" w:rsidRPr="00CD140C">
        <w:rPr>
          <w:rFonts w:ascii="Times New Roman" w:hAnsi="Times New Roman" w:cs="Times New Roman"/>
          <w:sz w:val="24"/>
          <w:szCs w:val="24"/>
        </w:rPr>
        <w:t xml:space="preserve"> and accepted the nomination</w:t>
      </w:r>
      <w:r w:rsidR="009D1219">
        <w:rPr>
          <w:rFonts w:ascii="Times New Roman" w:hAnsi="Times New Roman" w:cs="Times New Roman"/>
          <w:sz w:val="24"/>
          <w:szCs w:val="24"/>
        </w:rPr>
        <w:t>,</w:t>
      </w:r>
      <w:r w:rsidR="000A642D" w:rsidRPr="00CD140C">
        <w:rPr>
          <w:rFonts w:ascii="Times New Roman" w:hAnsi="Times New Roman" w:cs="Times New Roman"/>
          <w:sz w:val="24"/>
          <w:szCs w:val="24"/>
        </w:rPr>
        <w:t xml:space="preserve"> the failure to be issued with letters of administration is not fatal to his cause. In cases of estates administered in terms of customary </w:t>
      </w:r>
      <w:r w:rsidR="00B33E54" w:rsidRPr="00CD140C">
        <w:rPr>
          <w:rFonts w:ascii="Times New Roman" w:hAnsi="Times New Roman" w:cs="Times New Roman"/>
          <w:sz w:val="24"/>
          <w:szCs w:val="24"/>
        </w:rPr>
        <w:t>law,</w:t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 letters of administration are not required. </w:t>
      </w:r>
      <w:r w:rsidR="00B33E54" w:rsidRPr="00CD140C">
        <w:rPr>
          <w:rFonts w:ascii="Times New Roman" w:hAnsi="Times New Roman" w:cs="Times New Roman"/>
          <w:sz w:val="24"/>
          <w:szCs w:val="24"/>
        </w:rPr>
        <w:t>In</w:t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 such case</w:t>
      </w:r>
      <w:r w:rsidR="009D1219">
        <w:rPr>
          <w:rFonts w:ascii="Times New Roman" w:hAnsi="Times New Roman" w:cs="Times New Roman"/>
          <w:sz w:val="24"/>
          <w:szCs w:val="24"/>
        </w:rPr>
        <w:t>s</w:t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9D1219">
        <w:rPr>
          <w:rFonts w:ascii="Times New Roman" w:hAnsi="Times New Roman" w:cs="Times New Roman"/>
          <w:sz w:val="24"/>
          <w:szCs w:val="24"/>
        </w:rPr>
        <w:t xml:space="preserve">the </w:t>
      </w:r>
      <w:r w:rsidR="00FF61EF" w:rsidRPr="00CD140C">
        <w:rPr>
          <w:rFonts w:ascii="Times New Roman" w:hAnsi="Times New Roman" w:cs="Times New Roman"/>
          <w:sz w:val="24"/>
          <w:szCs w:val="24"/>
        </w:rPr>
        <w:t>appointme</w:t>
      </w:r>
      <w:r w:rsidR="0007255A">
        <w:rPr>
          <w:rFonts w:ascii="Times New Roman" w:hAnsi="Times New Roman" w:cs="Times New Roman"/>
          <w:sz w:val="24"/>
          <w:szCs w:val="24"/>
        </w:rPr>
        <w:t>nts are done in terms of s</w:t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 68B of the Act. </w:t>
      </w:r>
      <w:r w:rsidR="00B33E54" w:rsidRPr="00CD140C">
        <w:rPr>
          <w:rFonts w:ascii="Times New Roman" w:hAnsi="Times New Roman" w:cs="Times New Roman"/>
          <w:sz w:val="24"/>
          <w:szCs w:val="24"/>
        </w:rPr>
        <w:t>That</w:t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 section does not provide </w:t>
      </w:r>
      <w:r w:rsidR="009D1219">
        <w:rPr>
          <w:rFonts w:ascii="Times New Roman" w:hAnsi="Times New Roman" w:cs="Times New Roman"/>
          <w:sz w:val="24"/>
          <w:szCs w:val="24"/>
        </w:rPr>
        <w:t>for the issuance of</w:t>
      </w:r>
      <w:r w:rsidR="00B33E54" w:rsidRPr="00CD140C">
        <w:rPr>
          <w:rFonts w:ascii="Times New Roman" w:hAnsi="Times New Roman" w:cs="Times New Roman"/>
          <w:sz w:val="24"/>
          <w:szCs w:val="24"/>
        </w:rPr>
        <w:t xml:space="preserve"> letters </w:t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of administration. </w:t>
      </w:r>
      <w:r w:rsidR="002E6793" w:rsidRPr="00CD140C">
        <w:rPr>
          <w:rFonts w:ascii="Times New Roman" w:hAnsi="Times New Roman" w:cs="Times New Roman"/>
          <w:sz w:val="24"/>
          <w:szCs w:val="24"/>
        </w:rPr>
        <w:t>It</w:t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 would of course be a good practice </w:t>
      </w:r>
      <w:r w:rsidR="00B33E54" w:rsidRPr="00CD140C">
        <w:rPr>
          <w:rFonts w:ascii="Times New Roman" w:hAnsi="Times New Roman" w:cs="Times New Roman"/>
          <w:sz w:val="24"/>
          <w:szCs w:val="24"/>
        </w:rPr>
        <w:t>for</w:t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 the office of the Master to issue such letters</w:t>
      </w:r>
      <w:r w:rsidR="009D1219">
        <w:rPr>
          <w:rFonts w:ascii="Times New Roman" w:hAnsi="Times New Roman" w:cs="Times New Roman"/>
          <w:sz w:val="24"/>
          <w:szCs w:val="24"/>
        </w:rPr>
        <w:t xml:space="preserve"> or other form of </w:t>
      </w:r>
      <w:r w:rsidR="009D1219" w:rsidRPr="00CD140C">
        <w:rPr>
          <w:rFonts w:ascii="Times New Roman" w:hAnsi="Times New Roman" w:cs="Times New Roman"/>
          <w:sz w:val="24"/>
          <w:szCs w:val="24"/>
        </w:rPr>
        <w:t>evidence</w:t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 of the appointment and to do so promptly upon nomination and acceptance. See </w:t>
      </w:r>
      <w:proofErr w:type="spellStart"/>
      <w:r w:rsidR="00B33E54" w:rsidRPr="00CD140C">
        <w:rPr>
          <w:rFonts w:ascii="Times New Roman" w:hAnsi="Times New Roman" w:cs="Times New Roman"/>
          <w:i/>
          <w:sz w:val="24"/>
          <w:szCs w:val="24"/>
        </w:rPr>
        <w:t>Mu</w:t>
      </w:r>
      <w:r w:rsidR="00FF61EF" w:rsidRPr="00CD140C">
        <w:rPr>
          <w:rFonts w:ascii="Times New Roman" w:hAnsi="Times New Roman" w:cs="Times New Roman"/>
          <w:i/>
          <w:sz w:val="24"/>
          <w:szCs w:val="24"/>
        </w:rPr>
        <w:t>tyasira</w:t>
      </w:r>
      <w:proofErr w:type="spellEnd"/>
      <w:r w:rsidR="00FF61EF" w:rsidRPr="00CD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61EF" w:rsidRPr="003202A0">
        <w:rPr>
          <w:rFonts w:ascii="Times New Roman" w:hAnsi="Times New Roman" w:cs="Times New Roman"/>
          <w:sz w:val="24"/>
          <w:szCs w:val="24"/>
        </w:rPr>
        <w:t>v</w:t>
      </w:r>
      <w:r w:rsidR="00FF61EF" w:rsidRPr="00CD14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F61EF" w:rsidRPr="00CD140C">
        <w:rPr>
          <w:rFonts w:ascii="Times New Roman" w:hAnsi="Times New Roman" w:cs="Times New Roman"/>
          <w:i/>
          <w:sz w:val="24"/>
          <w:szCs w:val="24"/>
        </w:rPr>
        <w:t>Gonyora</w:t>
      </w:r>
      <w:proofErr w:type="spellEnd"/>
      <w:r w:rsidR="00FF61EF" w:rsidRPr="00CD140C">
        <w:rPr>
          <w:rFonts w:ascii="Times New Roman" w:hAnsi="Times New Roman" w:cs="Times New Roman"/>
          <w:sz w:val="24"/>
          <w:szCs w:val="24"/>
        </w:rPr>
        <w:t xml:space="preserve"> SC 80/06 </w:t>
      </w:r>
      <w:r w:rsidR="00B33E54" w:rsidRPr="00CD140C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B33E54" w:rsidRPr="00CD140C">
        <w:rPr>
          <w:rFonts w:ascii="Times New Roman" w:hAnsi="Times New Roman" w:cs="Times New Roman"/>
          <w:i/>
          <w:sz w:val="24"/>
          <w:szCs w:val="24"/>
        </w:rPr>
        <w:t>Masubey</w:t>
      </w:r>
      <w:proofErr w:type="spellEnd"/>
      <w:r w:rsidR="00FF61EF" w:rsidRPr="00CD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61EF" w:rsidRPr="003202A0">
        <w:rPr>
          <w:rFonts w:ascii="Times New Roman" w:hAnsi="Times New Roman" w:cs="Times New Roman"/>
          <w:sz w:val="24"/>
          <w:szCs w:val="24"/>
        </w:rPr>
        <w:t>v</w:t>
      </w:r>
      <w:r w:rsidR="00FF61EF" w:rsidRPr="00CD140C">
        <w:rPr>
          <w:rFonts w:ascii="Times New Roman" w:hAnsi="Times New Roman" w:cs="Times New Roman"/>
          <w:i/>
          <w:sz w:val="24"/>
          <w:szCs w:val="24"/>
        </w:rPr>
        <w:t xml:space="preserve"> The Master</w:t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 HH91/93.</w:t>
      </w:r>
    </w:p>
    <w:p w:rsidR="003202A0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I am thus of the view that the applicant has </w:t>
      </w:r>
      <w:r w:rsidR="00B33E54" w:rsidRPr="00CD140C">
        <w:rPr>
          <w:rFonts w:ascii="Times New Roman" w:hAnsi="Times New Roman" w:cs="Times New Roman"/>
          <w:sz w:val="24"/>
          <w:szCs w:val="24"/>
        </w:rPr>
        <w:t>established</w:t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 a </w:t>
      </w:r>
      <w:r w:rsidR="00FF61EF" w:rsidRPr="0007255A">
        <w:rPr>
          <w:rFonts w:ascii="Times New Roman" w:hAnsi="Times New Roman" w:cs="Times New Roman"/>
          <w:i/>
          <w:sz w:val="24"/>
          <w:szCs w:val="24"/>
        </w:rPr>
        <w:t>prima facie</w:t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 right in his capacity as someone whose office of executor was revoked in a manner he wishes to take on review. </w:t>
      </w:r>
      <w:r w:rsidR="00BF547B" w:rsidRPr="00CD140C">
        <w:rPr>
          <w:rFonts w:ascii="Times New Roman" w:hAnsi="Times New Roman" w:cs="Times New Roman"/>
          <w:sz w:val="24"/>
          <w:szCs w:val="24"/>
        </w:rPr>
        <w:t xml:space="preserve">It </w:t>
      </w:r>
      <w:r w:rsidR="00E6661F" w:rsidRPr="00CD140C">
        <w:rPr>
          <w:rFonts w:ascii="Times New Roman" w:hAnsi="Times New Roman" w:cs="Times New Roman"/>
          <w:sz w:val="24"/>
          <w:szCs w:val="24"/>
        </w:rPr>
        <w:t>is his right to bring on</w:t>
      </w:r>
      <w:r w:rsidR="00BF547B" w:rsidRPr="00CD140C">
        <w:rPr>
          <w:rFonts w:ascii="Times New Roman" w:hAnsi="Times New Roman" w:cs="Times New Roman"/>
          <w:sz w:val="24"/>
          <w:szCs w:val="24"/>
        </w:rPr>
        <w:t xml:space="preserve"> review the decision by the Master</w:t>
      </w:r>
      <w:r w:rsidR="00E6661F" w:rsidRPr="00CD140C">
        <w:rPr>
          <w:rFonts w:ascii="Times New Roman" w:hAnsi="Times New Roman" w:cs="Times New Roman"/>
          <w:sz w:val="24"/>
          <w:szCs w:val="24"/>
        </w:rPr>
        <w:t>.</w:t>
      </w:r>
      <w:r w:rsidR="000725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661F" w:rsidRPr="00CD14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6661F" w:rsidRPr="00CD140C">
        <w:rPr>
          <w:rFonts w:ascii="Times New Roman" w:hAnsi="Times New Roman" w:cs="Times New Roman"/>
          <w:i/>
          <w:sz w:val="24"/>
          <w:szCs w:val="24"/>
        </w:rPr>
        <w:t>Malyam</w:t>
      </w:r>
      <w:proofErr w:type="spellEnd"/>
      <w:r w:rsidR="00E6661F" w:rsidRPr="00CD14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6661F" w:rsidRPr="00CD140C">
        <w:rPr>
          <w:rFonts w:ascii="Times New Roman" w:hAnsi="Times New Roman" w:cs="Times New Roman"/>
          <w:i/>
          <w:sz w:val="24"/>
          <w:szCs w:val="24"/>
        </w:rPr>
        <w:t>Matsinde</w:t>
      </w:r>
      <w:proofErr w:type="spellEnd"/>
      <w:r w:rsidR="00E6661F" w:rsidRPr="00CD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661F" w:rsidRPr="003202A0">
        <w:rPr>
          <w:rFonts w:ascii="Times New Roman" w:hAnsi="Times New Roman" w:cs="Times New Roman"/>
          <w:sz w:val="24"/>
          <w:szCs w:val="24"/>
        </w:rPr>
        <w:t>v</w:t>
      </w:r>
      <w:r w:rsidR="00E6661F" w:rsidRPr="00CD140C">
        <w:rPr>
          <w:rFonts w:ascii="Times New Roman" w:hAnsi="Times New Roman" w:cs="Times New Roman"/>
          <w:i/>
          <w:sz w:val="24"/>
          <w:szCs w:val="24"/>
        </w:rPr>
        <w:t xml:space="preserve"> Patricia </w:t>
      </w:r>
      <w:proofErr w:type="spellStart"/>
      <w:r w:rsidR="00E6661F" w:rsidRPr="00CD140C">
        <w:rPr>
          <w:rFonts w:ascii="Times New Roman" w:hAnsi="Times New Roman" w:cs="Times New Roman"/>
          <w:i/>
          <w:sz w:val="24"/>
          <w:szCs w:val="24"/>
        </w:rPr>
        <w:t>Nyamukapa</w:t>
      </w:r>
      <w:proofErr w:type="spellEnd"/>
      <w:r w:rsidR="00E6661F" w:rsidRPr="00CD140C">
        <w:rPr>
          <w:rFonts w:ascii="Times New Roman" w:hAnsi="Times New Roman" w:cs="Times New Roman"/>
          <w:sz w:val="24"/>
          <w:szCs w:val="24"/>
        </w:rPr>
        <w:t xml:space="preserve"> HH 102/06).</w:t>
      </w:r>
      <w:proofErr w:type="gramEnd"/>
    </w:p>
    <w:p w:rsidR="003202A0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EF" w:rsidRPr="00CD140C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Whether applicant has established that he will suffer irreparable harm if the disbursement is </w:t>
      </w:r>
      <w:proofErr w:type="spellStart"/>
      <w:r w:rsidR="00FF61EF" w:rsidRPr="00CD140C">
        <w:rPr>
          <w:rFonts w:ascii="Times New Roman" w:hAnsi="Times New Roman" w:cs="Times New Roman"/>
          <w:sz w:val="24"/>
          <w:szCs w:val="24"/>
        </w:rPr>
        <w:t>finalised</w:t>
      </w:r>
      <w:proofErr w:type="spellEnd"/>
      <w:r w:rsidR="00FF61EF" w:rsidRPr="00CD140C">
        <w:rPr>
          <w:rFonts w:ascii="Times New Roman" w:hAnsi="Times New Roman" w:cs="Times New Roman"/>
          <w:sz w:val="24"/>
          <w:szCs w:val="24"/>
        </w:rPr>
        <w:t>.</w:t>
      </w:r>
    </w:p>
    <w:p w:rsidR="003202A0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It is common cause that failure to grant the order will result in the proceeds being disbursed and the </w:t>
      </w:r>
      <w:r w:rsidR="00B33E54" w:rsidRPr="00CD140C">
        <w:rPr>
          <w:rFonts w:ascii="Times New Roman" w:hAnsi="Times New Roman" w:cs="Times New Roman"/>
          <w:sz w:val="24"/>
          <w:szCs w:val="24"/>
        </w:rPr>
        <w:t>possibility</w:t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 of a refund should his </w:t>
      </w:r>
      <w:r w:rsidR="00B33E54" w:rsidRPr="00CD140C">
        <w:rPr>
          <w:rFonts w:ascii="Times New Roman" w:hAnsi="Times New Roman" w:cs="Times New Roman"/>
          <w:sz w:val="24"/>
          <w:szCs w:val="24"/>
        </w:rPr>
        <w:t>challenge of the removal from office</w:t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 be successful will be remote. I</w:t>
      </w:r>
      <w:r w:rsidR="009D1219">
        <w:rPr>
          <w:rFonts w:ascii="Times New Roman" w:hAnsi="Times New Roman" w:cs="Times New Roman"/>
          <w:sz w:val="24"/>
          <w:szCs w:val="24"/>
        </w:rPr>
        <w:t>t may also reduce the challenge</w:t>
      </w:r>
      <w:r w:rsidR="00FF61EF" w:rsidRPr="00CD140C">
        <w:rPr>
          <w:rFonts w:ascii="Times New Roman" w:hAnsi="Times New Roman" w:cs="Times New Roman"/>
          <w:sz w:val="24"/>
          <w:szCs w:val="24"/>
        </w:rPr>
        <w:t xml:space="preserve"> to a mere </w:t>
      </w:r>
      <w:r w:rsidR="007856CF" w:rsidRPr="00CD140C">
        <w:rPr>
          <w:rFonts w:ascii="Times New Roman" w:hAnsi="Times New Roman" w:cs="Times New Roman"/>
          <w:sz w:val="24"/>
          <w:szCs w:val="24"/>
        </w:rPr>
        <w:t>academic exercise as what he wishes to secure will be beyond his reach.</w:t>
      </w:r>
    </w:p>
    <w:p w:rsidR="003202A0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6CF" w:rsidRPr="00CD140C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7856CF" w:rsidRPr="00CD140C">
        <w:rPr>
          <w:rFonts w:ascii="Times New Roman" w:hAnsi="Times New Roman" w:cs="Times New Roman"/>
          <w:sz w:val="24"/>
          <w:szCs w:val="24"/>
        </w:rPr>
        <w:t>The balance of convenience.</w:t>
      </w:r>
    </w:p>
    <w:p w:rsidR="007856CF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6CF" w:rsidRPr="00CD140C">
        <w:rPr>
          <w:rFonts w:ascii="Times New Roman" w:hAnsi="Times New Roman" w:cs="Times New Roman"/>
          <w:sz w:val="24"/>
          <w:szCs w:val="24"/>
        </w:rPr>
        <w:t xml:space="preserve">Whilst </w:t>
      </w:r>
      <w:r w:rsidR="00B33E54" w:rsidRPr="00CD140C">
        <w:rPr>
          <w:rFonts w:ascii="Times New Roman" w:hAnsi="Times New Roman" w:cs="Times New Roman"/>
          <w:sz w:val="24"/>
          <w:szCs w:val="24"/>
        </w:rPr>
        <w:t>inconvenience</w:t>
      </w:r>
      <w:r w:rsidR="007856CF" w:rsidRPr="00CD140C">
        <w:rPr>
          <w:rFonts w:ascii="Times New Roman" w:hAnsi="Times New Roman" w:cs="Times New Roman"/>
          <w:sz w:val="24"/>
          <w:szCs w:val="24"/>
        </w:rPr>
        <w:t xml:space="preserve"> will be suffered in whichever way the matter is determined, t</w:t>
      </w:r>
      <w:r w:rsidR="00B33E54" w:rsidRPr="00CD140C">
        <w:rPr>
          <w:rFonts w:ascii="Times New Roman" w:hAnsi="Times New Roman" w:cs="Times New Roman"/>
          <w:sz w:val="24"/>
          <w:szCs w:val="24"/>
        </w:rPr>
        <w:t>he issue is on</w:t>
      </w:r>
      <w:r w:rsidR="007856CF" w:rsidRPr="00CD140C">
        <w:rPr>
          <w:rFonts w:ascii="Times New Roman" w:hAnsi="Times New Roman" w:cs="Times New Roman"/>
          <w:sz w:val="24"/>
          <w:szCs w:val="24"/>
        </w:rPr>
        <w:t xml:space="preserve"> the balan</w:t>
      </w:r>
      <w:r w:rsidR="00B33E54" w:rsidRPr="00CD140C">
        <w:rPr>
          <w:rFonts w:ascii="Times New Roman" w:hAnsi="Times New Roman" w:cs="Times New Roman"/>
          <w:sz w:val="24"/>
          <w:szCs w:val="24"/>
        </w:rPr>
        <w:t>ce of convenience</w:t>
      </w:r>
      <w:r w:rsidR="007856CF" w:rsidRPr="00CD140C">
        <w:rPr>
          <w:rFonts w:ascii="Times New Roman" w:hAnsi="Times New Roman" w:cs="Times New Roman"/>
          <w:sz w:val="24"/>
          <w:szCs w:val="24"/>
        </w:rPr>
        <w:t xml:space="preserve">. In as far as the applicant has already filed an application for condonation for late filing of </w:t>
      </w:r>
      <w:r w:rsidR="004C0A15">
        <w:rPr>
          <w:rFonts w:ascii="Times New Roman" w:hAnsi="Times New Roman" w:cs="Times New Roman"/>
          <w:sz w:val="24"/>
          <w:szCs w:val="24"/>
        </w:rPr>
        <w:t>the notice and application for r</w:t>
      </w:r>
      <w:r w:rsidR="007856CF" w:rsidRPr="00CD140C">
        <w:rPr>
          <w:rFonts w:ascii="Times New Roman" w:hAnsi="Times New Roman" w:cs="Times New Roman"/>
          <w:sz w:val="24"/>
          <w:szCs w:val="24"/>
        </w:rPr>
        <w:t xml:space="preserve">eview it is only fair and just that he be allowed to </w:t>
      </w:r>
      <w:r w:rsidR="00B33E54" w:rsidRPr="00CD140C">
        <w:rPr>
          <w:rFonts w:ascii="Times New Roman" w:hAnsi="Times New Roman" w:cs="Times New Roman"/>
          <w:sz w:val="24"/>
          <w:szCs w:val="24"/>
        </w:rPr>
        <w:t>proceed</w:t>
      </w:r>
      <w:r w:rsidR="007856CF" w:rsidRPr="00CD140C">
        <w:rPr>
          <w:rFonts w:ascii="Times New Roman" w:hAnsi="Times New Roman" w:cs="Times New Roman"/>
          <w:sz w:val="24"/>
          <w:szCs w:val="24"/>
        </w:rPr>
        <w:t xml:space="preserve"> with some hope of reviving his </w:t>
      </w:r>
      <w:r w:rsidR="00B33E54" w:rsidRPr="00CD140C">
        <w:rPr>
          <w:rFonts w:ascii="Times New Roman" w:hAnsi="Times New Roman" w:cs="Times New Roman"/>
          <w:sz w:val="24"/>
          <w:szCs w:val="24"/>
        </w:rPr>
        <w:t>executorship</w:t>
      </w:r>
      <w:r w:rsidR="007856CF" w:rsidRPr="00CD140C">
        <w:rPr>
          <w:rFonts w:ascii="Times New Roman" w:hAnsi="Times New Roman" w:cs="Times New Roman"/>
          <w:sz w:val="24"/>
          <w:szCs w:val="24"/>
        </w:rPr>
        <w:t xml:space="preserve">. The other affected parties would suffer less if they were to wait for the determination of his applications. In any case as already alluded to </w:t>
      </w:r>
      <w:r w:rsidR="00B33E54" w:rsidRPr="00CD140C">
        <w:rPr>
          <w:rFonts w:ascii="Times New Roman" w:hAnsi="Times New Roman" w:cs="Times New Roman"/>
          <w:sz w:val="24"/>
          <w:szCs w:val="24"/>
        </w:rPr>
        <w:t>above,</w:t>
      </w:r>
      <w:r w:rsidR="007856CF" w:rsidRPr="00CD140C">
        <w:rPr>
          <w:rFonts w:ascii="Times New Roman" w:hAnsi="Times New Roman" w:cs="Times New Roman"/>
          <w:sz w:val="24"/>
          <w:szCs w:val="24"/>
        </w:rPr>
        <w:t xml:space="preserve"> issues of administration </w:t>
      </w:r>
      <w:r w:rsidR="00B33E54" w:rsidRPr="00CD140C">
        <w:rPr>
          <w:rFonts w:ascii="Times New Roman" w:hAnsi="Times New Roman" w:cs="Times New Roman"/>
          <w:sz w:val="24"/>
          <w:szCs w:val="24"/>
        </w:rPr>
        <w:t>of estates involve fam</w:t>
      </w:r>
      <w:r w:rsidR="007856CF" w:rsidRPr="00CD140C">
        <w:rPr>
          <w:rFonts w:ascii="Times New Roman" w:hAnsi="Times New Roman" w:cs="Times New Roman"/>
          <w:sz w:val="24"/>
          <w:szCs w:val="24"/>
        </w:rPr>
        <w:t xml:space="preserve">ily relations and emotions and so are best resolved by affording each member a </w:t>
      </w:r>
      <w:r w:rsidR="00B33E54" w:rsidRPr="00CD140C">
        <w:rPr>
          <w:rFonts w:ascii="Times New Roman" w:hAnsi="Times New Roman" w:cs="Times New Roman"/>
          <w:sz w:val="24"/>
          <w:szCs w:val="24"/>
        </w:rPr>
        <w:t>hearing</w:t>
      </w:r>
      <w:r w:rsidR="007856CF" w:rsidRPr="00CD140C">
        <w:rPr>
          <w:rFonts w:ascii="Times New Roman" w:hAnsi="Times New Roman" w:cs="Times New Roman"/>
          <w:sz w:val="24"/>
          <w:szCs w:val="24"/>
        </w:rPr>
        <w:t xml:space="preserve"> where a final and mor</w:t>
      </w:r>
      <w:r w:rsidR="00B33E54" w:rsidRPr="00CD140C">
        <w:rPr>
          <w:rFonts w:ascii="Times New Roman" w:hAnsi="Times New Roman" w:cs="Times New Roman"/>
          <w:sz w:val="24"/>
          <w:szCs w:val="24"/>
        </w:rPr>
        <w:t>e</w:t>
      </w:r>
      <w:r w:rsidR="007856CF" w:rsidRPr="00CD140C">
        <w:rPr>
          <w:rFonts w:ascii="Times New Roman" w:hAnsi="Times New Roman" w:cs="Times New Roman"/>
          <w:sz w:val="24"/>
          <w:szCs w:val="24"/>
        </w:rPr>
        <w:t xml:space="preserve"> definitive decision is made.</w:t>
      </w:r>
      <w:r w:rsidR="00B33E54" w:rsidRPr="00CD140C">
        <w:rPr>
          <w:rFonts w:ascii="Times New Roman" w:hAnsi="Times New Roman" w:cs="Times New Roman"/>
          <w:sz w:val="24"/>
          <w:szCs w:val="24"/>
        </w:rPr>
        <w:t xml:space="preserve"> However, should the application </w:t>
      </w:r>
      <w:r w:rsidR="00B33E54" w:rsidRPr="00CD140C">
        <w:rPr>
          <w:rFonts w:ascii="Times New Roman" w:hAnsi="Times New Roman" w:cs="Times New Roman"/>
          <w:sz w:val="24"/>
          <w:szCs w:val="24"/>
        </w:rPr>
        <w:lastRenderedPageBreak/>
        <w:t>for Condonation fail that would be the end of the protection afforded by this order.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6CF" w:rsidRPr="00CD140C">
        <w:rPr>
          <w:rFonts w:ascii="Times New Roman" w:hAnsi="Times New Roman" w:cs="Times New Roman"/>
          <w:sz w:val="24"/>
          <w:szCs w:val="24"/>
        </w:rPr>
        <w:t>I will thus grant the application in terms of the draft.</w:t>
      </w:r>
    </w:p>
    <w:p w:rsidR="007856CF" w:rsidRPr="00CD140C" w:rsidRDefault="00801DB3" w:rsidP="00CD1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1219">
        <w:rPr>
          <w:rFonts w:ascii="Times New Roman" w:hAnsi="Times New Roman" w:cs="Times New Roman"/>
          <w:sz w:val="24"/>
          <w:szCs w:val="24"/>
        </w:rPr>
        <w:t>Accordingly the i</w:t>
      </w:r>
      <w:r w:rsidR="007856CF" w:rsidRPr="00CD140C">
        <w:rPr>
          <w:rFonts w:ascii="Times New Roman" w:hAnsi="Times New Roman" w:cs="Times New Roman"/>
          <w:sz w:val="24"/>
          <w:szCs w:val="24"/>
        </w:rPr>
        <w:t xml:space="preserve">nterim relief </w:t>
      </w:r>
      <w:r w:rsidR="009D1219">
        <w:rPr>
          <w:rFonts w:ascii="Times New Roman" w:hAnsi="Times New Roman" w:cs="Times New Roman"/>
          <w:sz w:val="24"/>
          <w:szCs w:val="24"/>
        </w:rPr>
        <w:t xml:space="preserve">is hereby </w:t>
      </w:r>
      <w:r w:rsidR="007856CF" w:rsidRPr="00CD140C">
        <w:rPr>
          <w:rFonts w:ascii="Times New Roman" w:hAnsi="Times New Roman" w:cs="Times New Roman"/>
          <w:sz w:val="24"/>
          <w:szCs w:val="24"/>
        </w:rPr>
        <w:t>granted as follows:</w:t>
      </w:r>
    </w:p>
    <w:p w:rsidR="007856CF" w:rsidRPr="00CD140C" w:rsidRDefault="003202A0" w:rsidP="00320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6CF" w:rsidRPr="00CD140C">
        <w:rPr>
          <w:rFonts w:ascii="Times New Roman" w:hAnsi="Times New Roman" w:cs="Times New Roman"/>
          <w:sz w:val="24"/>
          <w:szCs w:val="24"/>
        </w:rPr>
        <w:t xml:space="preserve">That pending the final determination of the Applicant’s Court Application </w:t>
      </w:r>
      <w:r w:rsidR="00B33E54" w:rsidRPr="00CD140C">
        <w:rPr>
          <w:rFonts w:ascii="Times New Roman" w:hAnsi="Times New Roman" w:cs="Times New Roman"/>
          <w:sz w:val="24"/>
          <w:szCs w:val="24"/>
        </w:rPr>
        <w:t>for</w:t>
      </w:r>
      <w:r w:rsidR="007856CF" w:rsidRPr="00CD140C">
        <w:rPr>
          <w:rFonts w:ascii="Times New Roman" w:hAnsi="Times New Roman" w:cs="Times New Roman"/>
          <w:sz w:val="24"/>
          <w:szCs w:val="24"/>
        </w:rPr>
        <w:t xml:space="preserve"> condonation for late noting of notice for revi</w:t>
      </w:r>
      <w:r w:rsidR="00B33E54" w:rsidRPr="00CD140C">
        <w:rPr>
          <w:rFonts w:ascii="Times New Roman" w:hAnsi="Times New Roman" w:cs="Times New Roman"/>
          <w:sz w:val="24"/>
          <w:szCs w:val="24"/>
        </w:rPr>
        <w:t>e</w:t>
      </w:r>
      <w:r w:rsidR="007856CF" w:rsidRPr="00CD140C">
        <w:rPr>
          <w:rFonts w:ascii="Times New Roman" w:hAnsi="Times New Roman" w:cs="Times New Roman"/>
          <w:sz w:val="24"/>
          <w:szCs w:val="24"/>
        </w:rPr>
        <w:t>w HC</w:t>
      </w:r>
      <w:r w:rsidR="00B33E54" w:rsidRPr="00CD140C">
        <w:rPr>
          <w:rFonts w:ascii="Times New Roman" w:hAnsi="Times New Roman" w:cs="Times New Roman"/>
          <w:sz w:val="24"/>
          <w:szCs w:val="24"/>
        </w:rPr>
        <w:t xml:space="preserve"> 2082/17</w:t>
      </w:r>
      <w:r>
        <w:rPr>
          <w:rFonts w:ascii="Times New Roman" w:hAnsi="Times New Roman" w:cs="Times New Roman"/>
          <w:sz w:val="24"/>
          <w:szCs w:val="24"/>
        </w:rPr>
        <w:t xml:space="preserve"> and subsequent application for review:</w:t>
      </w:r>
    </w:p>
    <w:p w:rsidR="007856CF" w:rsidRPr="00CD140C" w:rsidRDefault="007856CF" w:rsidP="003202A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>The 2</w:t>
      </w:r>
      <w:r w:rsidRPr="00CD140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CD140C">
        <w:rPr>
          <w:rFonts w:ascii="Times New Roman" w:hAnsi="Times New Roman" w:cs="Times New Roman"/>
          <w:sz w:val="24"/>
          <w:szCs w:val="24"/>
        </w:rPr>
        <w:t xml:space="preserve"> </w:t>
      </w:r>
      <w:r w:rsidR="003202A0">
        <w:rPr>
          <w:rFonts w:ascii="Times New Roman" w:hAnsi="Times New Roman" w:cs="Times New Roman"/>
          <w:sz w:val="24"/>
          <w:szCs w:val="24"/>
        </w:rPr>
        <w:t>r</w:t>
      </w:r>
      <w:r w:rsidRPr="00CD140C">
        <w:rPr>
          <w:rFonts w:ascii="Times New Roman" w:hAnsi="Times New Roman" w:cs="Times New Roman"/>
          <w:sz w:val="24"/>
          <w:szCs w:val="24"/>
        </w:rPr>
        <w:t xml:space="preserve">espondent be and is hereby </w:t>
      </w:r>
      <w:r w:rsidR="00B33E54" w:rsidRPr="00CD140C">
        <w:rPr>
          <w:rFonts w:ascii="Times New Roman" w:hAnsi="Times New Roman" w:cs="Times New Roman"/>
          <w:sz w:val="24"/>
          <w:szCs w:val="24"/>
        </w:rPr>
        <w:t>ordered</w:t>
      </w:r>
      <w:r w:rsidRPr="00CD140C">
        <w:rPr>
          <w:rFonts w:ascii="Times New Roman" w:hAnsi="Times New Roman" w:cs="Times New Roman"/>
          <w:sz w:val="24"/>
          <w:szCs w:val="24"/>
        </w:rPr>
        <w:t xml:space="preserve"> to stay </w:t>
      </w:r>
      <w:r w:rsidR="00B33E54" w:rsidRPr="00CD140C">
        <w:rPr>
          <w:rFonts w:ascii="Times New Roman" w:hAnsi="Times New Roman" w:cs="Times New Roman"/>
          <w:sz w:val="24"/>
          <w:szCs w:val="24"/>
        </w:rPr>
        <w:t>disbursements</w:t>
      </w:r>
      <w:r w:rsidRPr="00CD140C">
        <w:rPr>
          <w:rFonts w:ascii="Times New Roman" w:hAnsi="Times New Roman" w:cs="Times New Roman"/>
          <w:sz w:val="24"/>
          <w:szCs w:val="24"/>
        </w:rPr>
        <w:t xml:space="preserve"> of sale proceeds out of the sale of house number 8094 9</w:t>
      </w:r>
      <w:r w:rsidRPr="00CD14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D140C">
        <w:rPr>
          <w:rFonts w:ascii="Times New Roman" w:hAnsi="Times New Roman" w:cs="Times New Roman"/>
          <w:sz w:val="24"/>
          <w:szCs w:val="24"/>
        </w:rPr>
        <w:t xml:space="preserve"> Circle, Glen View,</w:t>
      </w:r>
      <w:r w:rsidR="003202A0">
        <w:rPr>
          <w:rFonts w:ascii="Times New Roman" w:hAnsi="Times New Roman" w:cs="Times New Roman"/>
          <w:sz w:val="24"/>
          <w:szCs w:val="24"/>
        </w:rPr>
        <w:t xml:space="preserve"> </w:t>
      </w:r>
      <w:r w:rsidRPr="00CD140C">
        <w:rPr>
          <w:rFonts w:ascii="Times New Roman" w:hAnsi="Times New Roman" w:cs="Times New Roman"/>
          <w:sz w:val="24"/>
          <w:szCs w:val="24"/>
        </w:rPr>
        <w:t>Area 8 immediately upon service of this order.</w:t>
      </w:r>
    </w:p>
    <w:p w:rsidR="00C90411" w:rsidRPr="00CD140C" w:rsidRDefault="00B33E54" w:rsidP="003202A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t>The 4</w:t>
      </w:r>
      <w:r w:rsidRPr="00CD14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D140C">
        <w:rPr>
          <w:rFonts w:ascii="Times New Roman" w:hAnsi="Times New Roman" w:cs="Times New Roman"/>
          <w:sz w:val="24"/>
          <w:szCs w:val="24"/>
        </w:rPr>
        <w:t xml:space="preserve"> respondent be and is hereby ordered to stop forthwith any occupation process of the house.</w:t>
      </w:r>
    </w:p>
    <w:p w:rsidR="00C90411" w:rsidRPr="00CD140C" w:rsidRDefault="00C90411" w:rsidP="00CD14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411" w:rsidRPr="00CD140C" w:rsidRDefault="00C90411" w:rsidP="00CD14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C9C" w:rsidRDefault="00F00C9C" w:rsidP="00CD140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02A0" w:rsidRPr="00CD140C" w:rsidRDefault="003202A0" w:rsidP="00CD140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0411" w:rsidRPr="00CD140C" w:rsidRDefault="00C90411" w:rsidP="0032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i/>
          <w:sz w:val="24"/>
          <w:szCs w:val="24"/>
        </w:rPr>
        <w:t>Legal Aid Directorate</w:t>
      </w:r>
      <w:r w:rsidRPr="00CD140C"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C90411" w:rsidRPr="00CD140C" w:rsidRDefault="00C90411" w:rsidP="0032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140C">
        <w:rPr>
          <w:rFonts w:ascii="Times New Roman" w:hAnsi="Times New Roman" w:cs="Times New Roman"/>
          <w:i/>
          <w:sz w:val="24"/>
          <w:szCs w:val="24"/>
        </w:rPr>
        <w:t>Chatsanga</w:t>
      </w:r>
      <w:proofErr w:type="spellEnd"/>
      <w:r w:rsidRPr="00CD140C">
        <w:rPr>
          <w:rFonts w:ascii="Times New Roman" w:hAnsi="Times New Roman" w:cs="Times New Roman"/>
          <w:i/>
          <w:sz w:val="24"/>
          <w:szCs w:val="24"/>
        </w:rPr>
        <w:t xml:space="preserve"> &amp; Partners</w:t>
      </w:r>
      <w:r w:rsidRPr="00CD140C">
        <w:rPr>
          <w:rFonts w:ascii="Times New Roman" w:hAnsi="Times New Roman" w:cs="Times New Roman"/>
          <w:sz w:val="24"/>
          <w:szCs w:val="24"/>
        </w:rPr>
        <w:t>, 2</w:t>
      </w:r>
      <w:r w:rsidRPr="00CD140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CD140C"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p w:rsidR="00C90411" w:rsidRPr="00CD140C" w:rsidRDefault="00C90411" w:rsidP="0032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140C">
        <w:rPr>
          <w:rFonts w:ascii="Times New Roman" w:hAnsi="Times New Roman" w:cs="Times New Roman"/>
          <w:i/>
          <w:sz w:val="24"/>
          <w:szCs w:val="24"/>
        </w:rPr>
        <w:t>Mugumeza</w:t>
      </w:r>
      <w:proofErr w:type="spellEnd"/>
      <w:r w:rsidRPr="00CD140C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CD140C">
        <w:rPr>
          <w:rFonts w:ascii="Times New Roman" w:hAnsi="Times New Roman" w:cs="Times New Roman"/>
          <w:i/>
          <w:sz w:val="24"/>
          <w:szCs w:val="24"/>
        </w:rPr>
        <w:t>Mazhindu</w:t>
      </w:r>
      <w:proofErr w:type="spellEnd"/>
      <w:r w:rsidRPr="00CD140C">
        <w:rPr>
          <w:rFonts w:ascii="Times New Roman" w:hAnsi="Times New Roman" w:cs="Times New Roman"/>
          <w:sz w:val="24"/>
          <w:szCs w:val="24"/>
        </w:rPr>
        <w:t>, 4</w:t>
      </w:r>
      <w:r w:rsidRPr="00CD14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D140C"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p w:rsidR="00E32778" w:rsidRPr="00CD140C" w:rsidRDefault="00A7283D" w:rsidP="00CD140C">
      <w:pPr>
        <w:jc w:val="both"/>
        <w:rPr>
          <w:rFonts w:ascii="Times New Roman" w:hAnsi="Times New Roman" w:cs="Times New Roman"/>
          <w:sz w:val="24"/>
          <w:szCs w:val="24"/>
        </w:rPr>
      </w:pPr>
      <w:r w:rsidRPr="00CD140C">
        <w:rPr>
          <w:rFonts w:ascii="Times New Roman" w:hAnsi="Times New Roman" w:cs="Times New Roman"/>
          <w:sz w:val="24"/>
          <w:szCs w:val="24"/>
        </w:rPr>
        <w:br/>
      </w:r>
    </w:p>
    <w:sectPr w:rsidR="00E32778" w:rsidRPr="00CD140C" w:rsidSect="002F1D32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D68" w:rsidRDefault="005B4D68" w:rsidP="00CD140C">
      <w:pPr>
        <w:spacing w:after="0" w:line="240" w:lineRule="auto"/>
      </w:pPr>
      <w:r>
        <w:separator/>
      </w:r>
    </w:p>
  </w:endnote>
  <w:endnote w:type="continuationSeparator" w:id="0">
    <w:p w:rsidR="005B4D68" w:rsidRDefault="005B4D68" w:rsidP="00CD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D68" w:rsidRDefault="005B4D68" w:rsidP="00CD140C">
      <w:pPr>
        <w:spacing w:after="0" w:line="240" w:lineRule="auto"/>
      </w:pPr>
      <w:r>
        <w:separator/>
      </w:r>
    </w:p>
  </w:footnote>
  <w:footnote w:type="continuationSeparator" w:id="0">
    <w:p w:rsidR="005B4D68" w:rsidRDefault="005B4D68" w:rsidP="00CD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6404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CD140C" w:rsidRDefault="00B263B8">
        <w:pPr>
          <w:pStyle w:val="Header"/>
          <w:jc w:val="right"/>
          <w:rPr>
            <w:noProof/>
          </w:rPr>
        </w:pPr>
        <w:r>
          <w:fldChar w:fldCharType="begin"/>
        </w:r>
        <w:r w:rsidR="00CD140C">
          <w:instrText xml:space="preserve"> PAGE   \* MERGEFORMAT </w:instrText>
        </w:r>
        <w:r>
          <w:fldChar w:fldCharType="separate"/>
        </w:r>
        <w:r w:rsidR="00C353E5">
          <w:rPr>
            <w:noProof/>
          </w:rPr>
          <w:t>1</w:t>
        </w:r>
        <w:r>
          <w:rPr>
            <w:noProof/>
          </w:rPr>
          <w:fldChar w:fldCharType="end"/>
        </w:r>
      </w:p>
      <w:p w:rsidR="00CD140C" w:rsidRDefault="00CD140C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D608BE">
          <w:rPr>
            <w:noProof/>
          </w:rPr>
          <w:t xml:space="preserve"> 201-17</w:t>
        </w:r>
      </w:p>
      <w:p w:rsidR="00CD140C" w:rsidRDefault="00CD140C">
        <w:pPr>
          <w:pStyle w:val="Header"/>
          <w:jc w:val="right"/>
        </w:pPr>
        <w:r>
          <w:rPr>
            <w:noProof/>
          </w:rPr>
          <w:t>HC 2103/17</w:t>
        </w:r>
      </w:p>
    </w:sdtContent>
  </w:sdt>
  <w:p w:rsidR="00CD140C" w:rsidRDefault="00CD14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68A"/>
    <w:multiLevelType w:val="hybridMultilevel"/>
    <w:tmpl w:val="9FD88F56"/>
    <w:lvl w:ilvl="0" w:tplc="13E236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B70C7"/>
    <w:multiLevelType w:val="hybridMultilevel"/>
    <w:tmpl w:val="D0B65D5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7330D"/>
    <w:multiLevelType w:val="hybridMultilevel"/>
    <w:tmpl w:val="14FC8DB4"/>
    <w:lvl w:ilvl="0" w:tplc="5FC68C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6655B"/>
    <w:multiLevelType w:val="hybridMultilevel"/>
    <w:tmpl w:val="0528212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379C5"/>
    <w:multiLevelType w:val="hybridMultilevel"/>
    <w:tmpl w:val="1A58226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E6D94"/>
    <w:multiLevelType w:val="hybridMultilevel"/>
    <w:tmpl w:val="5E50B1DC"/>
    <w:lvl w:ilvl="0" w:tplc="3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F08E2"/>
    <w:multiLevelType w:val="hybridMultilevel"/>
    <w:tmpl w:val="8C8AED0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AC"/>
    <w:rsid w:val="0007255A"/>
    <w:rsid w:val="0007316B"/>
    <w:rsid w:val="000A642D"/>
    <w:rsid w:val="00104282"/>
    <w:rsid w:val="00136246"/>
    <w:rsid w:val="001373F8"/>
    <w:rsid w:val="0020599A"/>
    <w:rsid w:val="002410C9"/>
    <w:rsid w:val="00276B8B"/>
    <w:rsid w:val="00287C4B"/>
    <w:rsid w:val="002946D4"/>
    <w:rsid w:val="002B38DE"/>
    <w:rsid w:val="002C14AC"/>
    <w:rsid w:val="002C6BD9"/>
    <w:rsid w:val="002E6793"/>
    <w:rsid w:val="002F1D32"/>
    <w:rsid w:val="002F5ADD"/>
    <w:rsid w:val="003124BD"/>
    <w:rsid w:val="003202A0"/>
    <w:rsid w:val="003352A1"/>
    <w:rsid w:val="0034513A"/>
    <w:rsid w:val="003D535A"/>
    <w:rsid w:val="00414023"/>
    <w:rsid w:val="0044012C"/>
    <w:rsid w:val="00445984"/>
    <w:rsid w:val="004C0A15"/>
    <w:rsid w:val="004C257A"/>
    <w:rsid w:val="004D0593"/>
    <w:rsid w:val="005A2358"/>
    <w:rsid w:val="005B4D68"/>
    <w:rsid w:val="005C21CA"/>
    <w:rsid w:val="005C308C"/>
    <w:rsid w:val="005E3ABB"/>
    <w:rsid w:val="005E7BC6"/>
    <w:rsid w:val="006C5984"/>
    <w:rsid w:val="00757B58"/>
    <w:rsid w:val="00772A58"/>
    <w:rsid w:val="007856CF"/>
    <w:rsid w:val="007F03BF"/>
    <w:rsid w:val="00801DB3"/>
    <w:rsid w:val="00814AF4"/>
    <w:rsid w:val="00850871"/>
    <w:rsid w:val="00875A67"/>
    <w:rsid w:val="0089639B"/>
    <w:rsid w:val="008D350D"/>
    <w:rsid w:val="008D6277"/>
    <w:rsid w:val="008E72C9"/>
    <w:rsid w:val="0092175B"/>
    <w:rsid w:val="00942160"/>
    <w:rsid w:val="009573A7"/>
    <w:rsid w:val="00976D04"/>
    <w:rsid w:val="00997E6E"/>
    <w:rsid w:val="009D1219"/>
    <w:rsid w:val="009E0995"/>
    <w:rsid w:val="00A05805"/>
    <w:rsid w:val="00A4546E"/>
    <w:rsid w:val="00A61A69"/>
    <w:rsid w:val="00A7283D"/>
    <w:rsid w:val="00A77F7F"/>
    <w:rsid w:val="00A84CAF"/>
    <w:rsid w:val="00AB1E21"/>
    <w:rsid w:val="00AB6E26"/>
    <w:rsid w:val="00AD5467"/>
    <w:rsid w:val="00B263B8"/>
    <w:rsid w:val="00B33E54"/>
    <w:rsid w:val="00BF547B"/>
    <w:rsid w:val="00C353E5"/>
    <w:rsid w:val="00C90411"/>
    <w:rsid w:val="00CD140C"/>
    <w:rsid w:val="00D4179E"/>
    <w:rsid w:val="00D608BE"/>
    <w:rsid w:val="00D70A03"/>
    <w:rsid w:val="00DC7608"/>
    <w:rsid w:val="00E32778"/>
    <w:rsid w:val="00E40AFD"/>
    <w:rsid w:val="00E6661F"/>
    <w:rsid w:val="00E85FB1"/>
    <w:rsid w:val="00EE6A29"/>
    <w:rsid w:val="00F00C9C"/>
    <w:rsid w:val="00F81A03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4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40C"/>
  </w:style>
  <w:style w:type="paragraph" w:styleId="Footer">
    <w:name w:val="footer"/>
    <w:basedOn w:val="Normal"/>
    <w:link w:val="FooterChar"/>
    <w:uiPriority w:val="99"/>
    <w:unhideWhenUsed/>
    <w:rsid w:val="00CD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40C"/>
  </w:style>
  <w:style w:type="paragraph" w:styleId="BalloonText">
    <w:name w:val="Balloon Text"/>
    <w:basedOn w:val="Normal"/>
    <w:link w:val="BalloonTextChar"/>
    <w:uiPriority w:val="99"/>
    <w:semiHidden/>
    <w:unhideWhenUsed/>
    <w:rsid w:val="00CD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4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40C"/>
  </w:style>
  <w:style w:type="paragraph" w:styleId="Footer">
    <w:name w:val="footer"/>
    <w:basedOn w:val="Normal"/>
    <w:link w:val="FooterChar"/>
    <w:uiPriority w:val="99"/>
    <w:unhideWhenUsed/>
    <w:rsid w:val="00CD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40C"/>
  </w:style>
  <w:style w:type="paragraph" w:styleId="BalloonText">
    <w:name w:val="Balloon Text"/>
    <w:basedOn w:val="Normal"/>
    <w:link w:val="BalloonTextChar"/>
    <w:uiPriority w:val="99"/>
    <w:semiHidden/>
    <w:unhideWhenUsed/>
    <w:rsid w:val="00CD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2017-03-23T21:25:00Z</cp:lastPrinted>
  <dcterms:created xsi:type="dcterms:W3CDTF">2017-03-24T14:36:00Z</dcterms:created>
  <dcterms:modified xsi:type="dcterms:W3CDTF">2017-03-24T14:36:00Z</dcterms:modified>
</cp:coreProperties>
</file>