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ADC2FC" w14:textId="77777777" w:rsidR="002B2DD6" w:rsidRDefault="002B2DD6" w:rsidP="00231049">
      <w:pPr>
        <w:spacing w:after="0" w:line="240" w:lineRule="auto"/>
        <w:jc w:val="both"/>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THE STATE</w:t>
      </w:r>
    </w:p>
    <w:p w14:paraId="311E2DF1" w14:textId="75F39D61" w:rsidR="002B2DD6" w:rsidRDefault="00231049" w:rsidP="0023104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w:t>
      </w:r>
      <w:r w:rsidR="002B2DD6">
        <w:rPr>
          <w:rFonts w:ascii="Times New Roman" w:hAnsi="Times New Roman" w:cs="Times New Roman"/>
          <w:sz w:val="24"/>
          <w:szCs w:val="24"/>
          <w:lang w:val="en-US"/>
        </w:rPr>
        <w:t>ersus</w:t>
      </w:r>
    </w:p>
    <w:p w14:paraId="6DD53BB5" w14:textId="77777777" w:rsidR="002B2DD6" w:rsidRDefault="002B2DD6" w:rsidP="0023104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JUSTICE MATIKINYIDZE</w:t>
      </w:r>
    </w:p>
    <w:p w14:paraId="5B0E942D" w14:textId="77777777" w:rsidR="00231049" w:rsidRDefault="00231049" w:rsidP="00231049">
      <w:pPr>
        <w:spacing w:after="0" w:line="240" w:lineRule="auto"/>
        <w:jc w:val="both"/>
        <w:rPr>
          <w:rFonts w:ascii="Times New Roman" w:hAnsi="Times New Roman" w:cs="Times New Roman"/>
          <w:sz w:val="24"/>
          <w:szCs w:val="24"/>
          <w:lang w:val="en-US"/>
        </w:rPr>
      </w:pPr>
    </w:p>
    <w:p w14:paraId="7E3A6910" w14:textId="77777777" w:rsidR="00231049" w:rsidRDefault="00231049" w:rsidP="00231049">
      <w:pPr>
        <w:spacing w:after="0" w:line="240" w:lineRule="auto"/>
        <w:jc w:val="both"/>
        <w:rPr>
          <w:rFonts w:ascii="Times New Roman" w:hAnsi="Times New Roman" w:cs="Times New Roman"/>
          <w:sz w:val="24"/>
          <w:szCs w:val="24"/>
          <w:lang w:val="en-US"/>
        </w:rPr>
      </w:pPr>
    </w:p>
    <w:p w14:paraId="286081B2" w14:textId="77777777" w:rsidR="002B2DD6" w:rsidRDefault="002B2DD6" w:rsidP="0023104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HIGH COURT OF ZIMABWE</w:t>
      </w:r>
    </w:p>
    <w:p w14:paraId="195C55B8" w14:textId="77777777" w:rsidR="002B2DD6" w:rsidRDefault="002B2DD6" w:rsidP="0023104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MUNGWARI J</w:t>
      </w:r>
    </w:p>
    <w:p w14:paraId="06513556" w14:textId="3F9625F1" w:rsidR="002B2DD6" w:rsidRDefault="007C25F0" w:rsidP="0023104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HARARE,</w:t>
      </w:r>
      <w:r w:rsidR="00C035C6">
        <w:rPr>
          <w:rFonts w:ascii="Times New Roman" w:hAnsi="Times New Roman" w:cs="Times New Roman"/>
          <w:sz w:val="24"/>
          <w:szCs w:val="24"/>
          <w:lang w:val="en-US"/>
        </w:rPr>
        <w:t xml:space="preserve"> </w:t>
      </w:r>
      <w:r>
        <w:rPr>
          <w:rFonts w:ascii="Times New Roman" w:hAnsi="Times New Roman" w:cs="Times New Roman"/>
          <w:sz w:val="24"/>
          <w:szCs w:val="24"/>
          <w:lang w:val="en-US"/>
        </w:rPr>
        <w:t>30</w:t>
      </w:r>
      <w:r w:rsidR="00231049">
        <w:rPr>
          <w:rFonts w:ascii="Times New Roman" w:hAnsi="Times New Roman" w:cs="Times New Roman"/>
          <w:sz w:val="24"/>
          <w:szCs w:val="24"/>
          <w:lang w:val="en-US"/>
        </w:rPr>
        <w:t xml:space="preserve"> June 2022 &amp; </w:t>
      </w:r>
      <w:r w:rsidR="00700681">
        <w:rPr>
          <w:rFonts w:ascii="Times New Roman" w:hAnsi="Times New Roman" w:cs="Times New Roman"/>
          <w:sz w:val="24"/>
          <w:szCs w:val="24"/>
          <w:lang w:val="en-US"/>
        </w:rPr>
        <w:t>28 March</w:t>
      </w:r>
      <w:r>
        <w:rPr>
          <w:rFonts w:ascii="Times New Roman" w:hAnsi="Times New Roman" w:cs="Times New Roman"/>
          <w:sz w:val="24"/>
          <w:szCs w:val="24"/>
          <w:lang w:val="en-US"/>
        </w:rPr>
        <w:t xml:space="preserve"> 2023</w:t>
      </w:r>
      <w:r w:rsidR="002B2DD6">
        <w:rPr>
          <w:rFonts w:ascii="Times New Roman" w:hAnsi="Times New Roman" w:cs="Times New Roman"/>
          <w:sz w:val="24"/>
          <w:szCs w:val="24"/>
          <w:lang w:val="en-US"/>
        </w:rPr>
        <w:t xml:space="preserve"> </w:t>
      </w:r>
    </w:p>
    <w:p w14:paraId="4775657A" w14:textId="77777777" w:rsidR="00231049" w:rsidRDefault="00231049" w:rsidP="00231049">
      <w:pPr>
        <w:spacing w:after="0" w:line="240" w:lineRule="auto"/>
        <w:jc w:val="both"/>
        <w:rPr>
          <w:rFonts w:ascii="Times New Roman" w:hAnsi="Times New Roman" w:cs="Times New Roman"/>
          <w:sz w:val="24"/>
          <w:szCs w:val="24"/>
          <w:lang w:val="en-US"/>
        </w:rPr>
      </w:pPr>
    </w:p>
    <w:p w14:paraId="37DDAA0A" w14:textId="77777777" w:rsidR="00231049" w:rsidRDefault="00231049" w:rsidP="00231049">
      <w:pPr>
        <w:spacing w:after="0" w:line="240" w:lineRule="auto"/>
        <w:jc w:val="both"/>
        <w:rPr>
          <w:rFonts w:ascii="Times New Roman" w:hAnsi="Times New Roman" w:cs="Times New Roman"/>
          <w:sz w:val="24"/>
          <w:szCs w:val="24"/>
          <w:lang w:val="en-US"/>
        </w:rPr>
      </w:pPr>
    </w:p>
    <w:p w14:paraId="33314FD0" w14:textId="77777777" w:rsidR="002B2DD6" w:rsidRDefault="002B2DD6" w:rsidP="00231049">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Criminal Trial</w:t>
      </w:r>
    </w:p>
    <w:p w14:paraId="21DD74D7" w14:textId="77777777" w:rsidR="00231049" w:rsidRDefault="00231049" w:rsidP="00231049">
      <w:pPr>
        <w:spacing w:after="0" w:line="240" w:lineRule="auto"/>
        <w:jc w:val="both"/>
        <w:rPr>
          <w:rFonts w:ascii="Times New Roman" w:hAnsi="Times New Roman" w:cs="Times New Roman"/>
          <w:b/>
          <w:sz w:val="24"/>
          <w:szCs w:val="24"/>
          <w:lang w:val="en-US"/>
        </w:rPr>
      </w:pPr>
    </w:p>
    <w:p w14:paraId="47D8107B" w14:textId="77777777" w:rsidR="00231049" w:rsidRDefault="00231049" w:rsidP="00231049">
      <w:pPr>
        <w:spacing w:after="0" w:line="240" w:lineRule="auto"/>
        <w:jc w:val="both"/>
        <w:rPr>
          <w:rFonts w:ascii="Times New Roman" w:hAnsi="Times New Roman" w:cs="Times New Roman"/>
          <w:b/>
          <w:sz w:val="24"/>
          <w:szCs w:val="24"/>
          <w:lang w:val="en-US"/>
        </w:rPr>
      </w:pPr>
    </w:p>
    <w:p w14:paraId="05CFA61F" w14:textId="12187D22" w:rsidR="002B2DD6" w:rsidRDefault="002B2DD6" w:rsidP="0023104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Assessors:</w:t>
      </w:r>
      <w:r w:rsidR="00231049">
        <w:rPr>
          <w:rFonts w:ascii="Times New Roman" w:hAnsi="Times New Roman" w:cs="Times New Roman"/>
          <w:sz w:val="24"/>
          <w:szCs w:val="24"/>
          <w:lang w:val="en-US"/>
        </w:rPr>
        <w:tab/>
      </w:r>
      <w:r>
        <w:rPr>
          <w:rFonts w:ascii="Times New Roman" w:hAnsi="Times New Roman" w:cs="Times New Roman"/>
          <w:sz w:val="24"/>
          <w:szCs w:val="24"/>
          <w:lang w:val="en-US"/>
        </w:rPr>
        <w:t>Mr Mhandu</w:t>
      </w:r>
    </w:p>
    <w:p w14:paraId="0A24B8A6" w14:textId="25D7686C" w:rsidR="002B2DD6" w:rsidRDefault="002B2DD6" w:rsidP="0023104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31049">
        <w:rPr>
          <w:rFonts w:ascii="Times New Roman" w:hAnsi="Times New Roman" w:cs="Times New Roman"/>
          <w:sz w:val="24"/>
          <w:szCs w:val="24"/>
          <w:lang w:val="en-US"/>
        </w:rPr>
        <w:tab/>
      </w:r>
      <w:r>
        <w:rPr>
          <w:rFonts w:ascii="Times New Roman" w:hAnsi="Times New Roman" w:cs="Times New Roman"/>
          <w:sz w:val="24"/>
          <w:szCs w:val="24"/>
          <w:lang w:val="en-US"/>
        </w:rPr>
        <w:t>Mr Kunaka</w:t>
      </w:r>
    </w:p>
    <w:p w14:paraId="3DCC736C" w14:textId="77777777" w:rsidR="002B2DD6" w:rsidRDefault="002B2DD6" w:rsidP="00231049">
      <w:pPr>
        <w:spacing w:after="0" w:line="240" w:lineRule="auto"/>
        <w:jc w:val="both"/>
        <w:rPr>
          <w:rFonts w:ascii="Times New Roman" w:hAnsi="Times New Roman" w:cs="Times New Roman"/>
          <w:sz w:val="24"/>
          <w:szCs w:val="24"/>
          <w:lang w:val="en-US"/>
        </w:rPr>
      </w:pPr>
    </w:p>
    <w:p w14:paraId="53CDC1B6" w14:textId="77777777" w:rsidR="00231049" w:rsidRDefault="00231049" w:rsidP="00231049">
      <w:pPr>
        <w:spacing w:after="0" w:line="240" w:lineRule="auto"/>
        <w:jc w:val="both"/>
        <w:rPr>
          <w:rFonts w:ascii="Times New Roman" w:hAnsi="Times New Roman" w:cs="Times New Roman"/>
          <w:sz w:val="24"/>
          <w:szCs w:val="24"/>
          <w:lang w:val="en-US"/>
        </w:rPr>
      </w:pPr>
    </w:p>
    <w:p w14:paraId="6774DC23" w14:textId="178D5217" w:rsidR="002B2DD6" w:rsidRDefault="00C035C6" w:rsidP="00231049">
      <w:pPr>
        <w:spacing w:after="0" w:line="240" w:lineRule="auto"/>
        <w:jc w:val="both"/>
        <w:rPr>
          <w:rFonts w:ascii="Times New Roman" w:hAnsi="Times New Roman" w:cs="Times New Roman"/>
          <w:sz w:val="24"/>
          <w:szCs w:val="24"/>
          <w:lang w:val="en-US"/>
        </w:rPr>
      </w:pPr>
      <w:r>
        <w:rPr>
          <w:rFonts w:ascii="Times New Roman" w:hAnsi="Times New Roman" w:cs="Times New Roman"/>
          <w:i/>
          <w:sz w:val="24"/>
          <w:szCs w:val="24"/>
          <w:lang w:val="en-US"/>
        </w:rPr>
        <w:t>C Mutimusakwa</w:t>
      </w:r>
      <w:r w:rsidR="00231049">
        <w:rPr>
          <w:rFonts w:ascii="Times New Roman" w:hAnsi="Times New Roman" w:cs="Times New Roman"/>
          <w:i/>
          <w:sz w:val="24"/>
          <w:szCs w:val="24"/>
          <w:lang w:val="en-US"/>
        </w:rPr>
        <w:t>,</w:t>
      </w:r>
      <w:r>
        <w:rPr>
          <w:rFonts w:ascii="Times New Roman" w:hAnsi="Times New Roman" w:cs="Times New Roman"/>
          <w:i/>
          <w:sz w:val="24"/>
          <w:szCs w:val="24"/>
          <w:lang w:val="en-US"/>
        </w:rPr>
        <w:t xml:space="preserve"> </w:t>
      </w:r>
      <w:r w:rsidR="002B2DD6">
        <w:rPr>
          <w:rFonts w:ascii="Times New Roman" w:hAnsi="Times New Roman" w:cs="Times New Roman"/>
          <w:sz w:val="24"/>
          <w:szCs w:val="24"/>
          <w:lang w:val="en-US"/>
        </w:rPr>
        <w:t>for the State</w:t>
      </w:r>
    </w:p>
    <w:p w14:paraId="092E05C2" w14:textId="2392F035" w:rsidR="002B2DD6" w:rsidRDefault="002B2DD6" w:rsidP="00231049">
      <w:pPr>
        <w:spacing w:after="0" w:line="240" w:lineRule="auto"/>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C Majahana </w:t>
      </w:r>
      <w:r>
        <w:rPr>
          <w:rFonts w:ascii="Times New Roman" w:hAnsi="Times New Roman" w:cs="Times New Roman"/>
          <w:sz w:val="24"/>
          <w:szCs w:val="24"/>
          <w:lang w:val="en-US"/>
        </w:rPr>
        <w:t xml:space="preserve">and </w:t>
      </w:r>
      <w:r w:rsidR="00C035C6">
        <w:rPr>
          <w:rFonts w:ascii="Times New Roman" w:hAnsi="Times New Roman" w:cs="Times New Roman"/>
          <w:i/>
          <w:sz w:val="24"/>
          <w:szCs w:val="24"/>
          <w:lang w:val="en-US"/>
        </w:rPr>
        <w:t>S Bingura</w:t>
      </w:r>
      <w:r w:rsidR="00231049">
        <w:rPr>
          <w:rFonts w:ascii="Times New Roman" w:hAnsi="Times New Roman" w:cs="Times New Roman"/>
          <w:i/>
          <w:sz w:val="24"/>
          <w:szCs w:val="24"/>
          <w:lang w:val="en-US"/>
        </w:rPr>
        <w:t>,</w:t>
      </w:r>
      <w:r w:rsidR="00C035C6">
        <w:rPr>
          <w:rFonts w:ascii="Times New Roman" w:hAnsi="Times New Roman" w:cs="Times New Roman"/>
          <w:i/>
          <w:sz w:val="24"/>
          <w:szCs w:val="24"/>
          <w:lang w:val="en-US"/>
        </w:rPr>
        <w:t xml:space="preserve"> </w:t>
      </w:r>
      <w:r>
        <w:rPr>
          <w:rFonts w:ascii="Times New Roman" w:hAnsi="Times New Roman" w:cs="Times New Roman"/>
          <w:sz w:val="24"/>
          <w:szCs w:val="24"/>
          <w:lang w:val="en-US"/>
        </w:rPr>
        <w:t>for the accused</w:t>
      </w:r>
    </w:p>
    <w:p w14:paraId="5715EF67" w14:textId="77777777" w:rsidR="00231049" w:rsidRDefault="00231049" w:rsidP="00231049">
      <w:pPr>
        <w:spacing w:after="0" w:line="240" w:lineRule="auto"/>
        <w:jc w:val="both"/>
        <w:rPr>
          <w:rFonts w:ascii="Times New Roman" w:hAnsi="Times New Roman" w:cs="Times New Roman"/>
          <w:sz w:val="24"/>
          <w:szCs w:val="24"/>
          <w:lang w:val="en-US"/>
        </w:rPr>
      </w:pPr>
    </w:p>
    <w:p w14:paraId="3DA969FB" w14:textId="77777777" w:rsidR="002D0CB6" w:rsidRDefault="002D0CB6" w:rsidP="00231049">
      <w:pPr>
        <w:spacing w:after="0" w:line="240" w:lineRule="auto"/>
        <w:jc w:val="both"/>
        <w:rPr>
          <w:rFonts w:ascii="Times New Roman" w:hAnsi="Times New Roman" w:cs="Times New Roman"/>
          <w:sz w:val="24"/>
          <w:szCs w:val="24"/>
          <w:lang w:val="en-US"/>
        </w:rPr>
      </w:pPr>
    </w:p>
    <w:p w14:paraId="459F8B30" w14:textId="72D41318" w:rsidR="00D145CD" w:rsidRPr="003476B9" w:rsidRDefault="002D0CB6" w:rsidP="00231049">
      <w:pPr>
        <w:spacing w:after="0" w:line="360" w:lineRule="auto"/>
        <w:jc w:val="both"/>
        <w:rPr>
          <w:rFonts w:ascii="Times New Roman" w:hAnsi="Times New Roman" w:cs="Times New Roman"/>
          <w:color w:val="FF0000"/>
          <w:sz w:val="24"/>
          <w:szCs w:val="24"/>
          <w:lang w:val="en-US"/>
        </w:rPr>
      </w:pPr>
      <w:r>
        <w:rPr>
          <w:rFonts w:ascii="Times New Roman" w:hAnsi="Times New Roman" w:cs="Times New Roman"/>
          <w:b/>
          <w:sz w:val="24"/>
          <w:szCs w:val="24"/>
          <w:lang w:val="en-US"/>
        </w:rPr>
        <w:tab/>
      </w:r>
      <w:r w:rsidR="002B2DD6">
        <w:rPr>
          <w:rFonts w:ascii="Times New Roman" w:hAnsi="Times New Roman" w:cs="Times New Roman"/>
          <w:b/>
          <w:sz w:val="24"/>
          <w:szCs w:val="24"/>
          <w:lang w:val="en-US"/>
        </w:rPr>
        <w:t>MUNGWARI J</w:t>
      </w:r>
      <w:r w:rsidR="002B2DD6" w:rsidRPr="003476B9">
        <w:rPr>
          <w:rFonts w:ascii="Times New Roman" w:hAnsi="Times New Roman" w:cs="Times New Roman"/>
          <w:b/>
          <w:sz w:val="24"/>
          <w:szCs w:val="24"/>
          <w:lang w:val="en-US"/>
        </w:rPr>
        <w:t>:</w:t>
      </w:r>
      <w:r w:rsidR="00C035C6" w:rsidRPr="003476B9">
        <w:rPr>
          <w:rFonts w:ascii="Times New Roman" w:hAnsi="Times New Roman" w:cs="Times New Roman"/>
          <w:b/>
          <w:sz w:val="24"/>
          <w:szCs w:val="24"/>
          <w:lang w:val="en-US"/>
        </w:rPr>
        <w:t xml:space="preserve"> </w:t>
      </w:r>
      <w:r w:rsidR="00231049">
        <w:rPr>
          <w:rFonts w:ascii="Times New Roman" w:hAnsi="Times New Roman" w:cs="Times New Roman"/>
          <w:b/>
          <w:sz w:val="24"/>
          <w:szCs w:val="24"/>
          <w:lang w:val="en-US"/>
        </w:rPr>
        <w:t xml:space="preserve">   </w:t>
      </w:r>
      <w:r w:rsidR="006C6FF5" w:rsidRPr="003476B9">
        <w:rPr>
          <w:rFonts w:ascii="Times New Roman" w:hAnsi="Times New Roman" w:cs="Times New Roman"/>
          <w:sz w:val="24"/>
          <w:szCs w:val="24"/>
          <w:lang w:val="en-US"/>
        </w:rPr>
        <w:t>Differences between people have existed since time immemorial but it becomes worrisome when relations are thrown out of the window and those who are expected to live in neighbourliness turn to kill each other.</w:t>
      </w:r>
      <w:r w:rsidR="006C6FF5" w:rsidRPr="003476B9">
        <w:rPr>
          <w:rFonts w:ascii="Times New Roman" w:hAnsi="Times New Roman" w:cs="Times New Roman"/>
          <w:b/>
          <w:sz w:val="24"/>
          <w:szCs w:val="24"/>
          <w:lang w:val="en-US"/>
        </w:rPr>
        <w:t xml:space="preserve"> </w:t>
      </w:r>
      <w:r w:rsidR="00CF662D" w:rsidRPr="003476B9">
        <w:rPr>
          <w:rFonts w:ascii="Times New Roman" w:hAnsi="Times New Roman" w:cs="Times New Roman"/>
          <w:sz w:val="24"/>
          <w:szCs w:val="24"/>
          <w:lang w:val="en-US"/>
        </w:rPr>
        <w:t xml:space="preserve">The accused </w:t>
      </w:r>
      <w:r w:rsidR="006C6FF5" w:rsidRPr="003476B9">
        <w:rPr>
          <w:rFonts w:ascii="Times New Roman" w:hAnsi="Times New Roman" w:cs="Times New Roman"/>
          <w:sz w:val="24"/>
          <w:szCs w:val="24"/>
          <w:lang w:val="en-US"/>
        </w:rPr>
        <w:t xml:space="preserve">in this case </w:t>
      </w:r>
      <w:r w:rsidR="00CF662D" w:rsidRPr="003476B9">
        <w:rPr>
          <w:rFonts w:ascii="Times New Roman" w:hAnsi="Times New Roman" w:cs="Times New Roman"/>
          <w:sz w:val="24"/>
          <w:szCs w:val="24"/>
          <w:lang w:val="en-US"/>
        </w:rPr>
        <w:t>was arraigned before this court on a charg</w:t>
      </w:r>
      <w:r w:rsidR="005E6686" w:rsidRPr="003476B9">
        <w:rPr>
          <w:rFonts w:ascii="Times New Roman" w:hAnsi="Times New Roman" w:cs="Times New Roman"/>
          <w:sz w:val="24"/>
          <w:szCs w:val="24"/>
          <w:lang w:val="en-US"/>
        </w:rPr>
        <w:t>e of murder as defined in s</w:t>
      </w:r>
      <w:r w:rsidR="00187E77">
        <w:rPr>
          <w:rFonts w:ascii="Times New Roman" w:hAnsi="Times New Roman" w:cs="Times New Roman"/>
          <w:sz w:val="24"/>
          <w:szCs w:val="24"/>
          <w:lang w:val="en-US"/>
        </w:rPr>
        <w:t xml:space="preserve"> </w:t>
      </w:r>
      <w:r w:rsidR="005E6686" w:rsidRPr="003476B9">
        <w:rPr>
          <w:rFonts w:ascii="Times New Roman" w:hAnsi="Times New Roman" w:cs="Times New Roman"/>
          <w:sz w:val="24"/>
          <w:szCs w:val="24"/>
          <w:lang w:val="en-US"/>
        </w:rPr>
        <w:t>47 of the Criminal Law</w:t>
      </w:r>
      <w:r w:rsidR="00C035C6" w:rsidRPr="003476B9">
        <w:rPr>
          <w:rFonts w:ascii="Times New Roman" w:hAnsi="Times New Roman" w:cs="Times New Roman"/>
          <w:sz w:val="24"/>
          <w:szCs w:val="24"/>
          <w:lang w:val="en-US"/>
        </w:rPr>
        <w:t xml:space="preserve"> </w:t>
      </w:r>
      <w:r w:rsidR="005E6686" w:rsidRPr="003476B9">
        <w:rPr>
          <w:rFonts w:ascii="Times New Roman" w:hAnsi="Times New Roman" w:cs="Times New Roman"/>
          <w:sz w:val="24"/>
          <w:szCs w:val="24"/>
          <w:lang w:val="en-US"/>
        </w:rPr>
        <w:t>(Codification and Reform</w:t>
      </w:r>
      <w:r w:rsidR="00365A88" w:rsidRPr="003476B9">
        <w:rPr>
          <w:rFonts w:ascii="Times New Roman" w:hAnsi="Times New Roman" w:cs="Times New Roman"/>
          <w:sz w:val="24"/>
          <w:szCs w:val="24"/>
          <w:lang w:val="en-US"/>
        </w:rPr>
        <w:t>) Act</w:t>
      </w:r>
      <w:r w:rsidR="005E6686" w:rsidRPr="003476B9">
        <w:rPr>
          <w:rFonts w:ascii="Times New Roman" w:hAnsi="Times New Roman" w:cs="Times New Roman"/>
          <w:sz w:val="24"/>
          <w:szCs w:val="24"/>
          <w:lang w:val="en-US"/>
        </w:rPr>
        <w:t xml:space="preserve"> [</w:t>
      </w:r>
      <w:r w:rsidR="007971AB" w:rsidRPr="007971AB">
        <w:rPr>
          <w:rFonts w:ascii="Times New Roman" w:hAnsi="Times New Roman" w:cs="Times New Roman"/>
          <w:i/>
          <w:sz w:val="24"/>
          <w:szCs w:val="24"/>
          <w:lang w:val="en-US"/>
        </w:rPr>
        <w:t>Chapter 9:23</w:t>
      </w:r>
      <w:r w:rsidR="0068265A" w:rsidRPr="003476B9">
        <w:rPr>
          <w:rFonts w:ascii="Times New Roman" w:hAnsi="Times New Roman" w:cs="Times New Roman"/>
          <w:sz w:val="24"/>
          <w:szCs w:val="24"/>
          <w:lang w:val="en-US"/>
        </w:rPr>
        <w:t>]</w:t>
      </w:r>
      <w:r w:rsidR="00ED0E50">
        <w:rPr>
          <w:rFonts w:ascii="Times New Roman" w:hAnsi="Times New Roman" w:cs="Times New Roman"/>
          <w:sz w:val="24"/>
          <w:szCs w:val="24"/>
          <w:lang w:val="en-US"/>
        </w:rPr>
        <w:t xml:space="preserve"> (the Code). The charge from which the allegations arose is </w:t>
      </w:r>
      <w:r w:rsidR="00365A88" w:rsidRPr="003476B9">
        <w:rPr>
          <w:rFonts w:ascii="Times New Roman" w:hAnsi="Times New Roman" w:cs="Times New Roman"/>
          <w:sz w:val="24"/>
          <w:szCs w:val="24"/>
          <w:lang w:val="en-US"/>
        </w:rPr>
        <w:t>that</w:t>
      </w:r>
      <w:r w:rsidR="0068265A" w:rsidRPr="003476B9">
        <w:rPr>
          <w:rFonts w:ascii="Times New Roman" w:hAnsi="Times New Roman" w:cs="Times New Roman"/>
          <w:sz w:val="24"/>
          <w:szCs w:val="24"/>
          <w:lang w:val="en-US"/>
        </w:rPr>
        <w:t>,</w:t>
      </w:r>
      <w:r w:rsidR="005E6686" w:rsidRPr="003476B9">
        <w:rPr>
          <w:rFonts w:ascii="Times New Roman" w:hAnsi="Times New Roman" w:cs="Times New Roman"/>
          <w:sz w:val="24"/>
          <w:szCs w:val="24"/>
          <w:lang w:val="en-US"/>
        </w:rPr>
        <w:t xml:space="preserve"> o</w:t>
      </w:r>
      <w:r w:rsidR="00D145CD" w:rsidRPr="003476B9">
        <w:rPr>
          <w:rFonts w:ascii="Times New Roman" w:hAnsi="Times New Roman" w:cs="Times New Roman"/>
          <w:sz w:val="24"/>
          <w:szCs w:val="24"/>
          <w:lang w:val="en-US"/>
        </w:rPr>
        <w:t xml:space="preserve">n 24 October 2018 and at 19985 Stoneridge Park </w:t>
      </w:r>
      <w:r w:rsidR="005E6686" w:rsidRPr="003476B9">
        <w:rPr>
          <w:rFonts w:ascii="Times New Roman" w:hAnsi="Times New Roman" w:cs="Times New Roman"/>
          <w:sz w:val="24"/>
          <w:szCs w:val="24"/>
          <w:lang w:val="en-US"/>
        </w:rPr>
        <w:t>Waterfalls</w:t>
      </w:r>
      <w:r w:rsidR="00066E92">
        <w:rPr>
          <w:rFonts w:ascii="Times New Roman" w:hAnsi="Times New Roman" w:cs="Times New Roman"/>
          <w:sz w:val="24"/>
          <w:szCs w:val="24"/>
          <w:lang w:val="en-US"/>
        </w:rPr>
        <w:t>,</w:t>
      </w:r>
      <w:r w:rsidR="005E6686" w:rsidRPr="003476B9">
        <w:rPr>
          <w:rFonts w:ascii="Times New Roman" w:hAnsi="Times New Roman" w:cs="Times New Roman"/>
          <w:sz w:val="24"/>
          <w:szCs w:val="24"/>
          <w:lang w:val="en-US"/>
        </w:rPr>
        <w:t xml:space="preserve"> </w:t>
      </w:r>
      <w:r w:rsidR="00052EA4" w:rsidRPr="003476B9">
        <w:rPr>
          <w:rFonts w:ascii="Times New Roman" w:hAnsi="Times New Roman" w:cs="Times New Roman"/>
          <w:sz w:val="24"/>
          <w:szCs w:val="24"/>
          <w:lang w:val="en-US"/>
        </w:rPr>
        <w:t>Justi</w:t>
      </w:r>
      <w:r w:rsidR="007971AB">
        <w:rPr>
          <w:rFonts w:ascii="Times New Roman" w:hAnsi="Times New Roman" w:cs="Times New Roman"/>
          <w:sz w:val="24"/>
          <w:szCs w:val="24"/>
          <w:lang w:val="en-US"/>
        </w:rPr>
        <w:t>ce</w:t>
      </w:r>
      <w:r w:rsidR="00052EA4" w:rsidRPr="003476B9">
        <w:rPr>
          <w:rFonts w:ascii="Times New Roman" w:hAnsi="Times New Roman" w:cs="Times New Roman"/>
          <w:sz w:val="24"/>
          <w:szCs w:val="24"/>
          <w:lang w:val="en-US"/>
        </w:rPr>
        <w:t xml:space="preserve"> Matikinyidze (</w:t>
      </w:r>
      <w:r w:rsidR="005E6686" w:rsidRPr="003476B9">
        <w:rPr>
          <w:rFonts w:ascii="Times New Roman" w:hAnsi="Times New Roman" w:cs="Times New Roman"/>
          <w:sz w:val="24"/>
          <w:szCs w:val="24"/>
          <w:lang w:val="en-US"/>
        </w:rPr>
        <w:t xml:space="preserve">the </w:t>
      </w:r>
      <w:r w:rsidR="00365A88" w:rsidRPr="003476B9">
        <w:rPr>
          <w:rFonts w:ascii="Times New Roman" w:hAnsi="Times New Roman" w:cs="Times New Roman"/>
          <w:sz w:val="24"/>
          <w:szCs w:val="24"/>
          <w:lang w:val="en-US"/>
        </w:rPr>
        <w:t>accused</w:t>
      </w:r>
      <w:r w:rsidR="00D2451A" w:rsidRPr="003476B9">
        <w:rPr>
          <w:rFonts w:ascii="Times New Roman" w:hAnsi="Times New Roman" w:cs="Times New Roman"/>
          <w:sz w:val="24"/>
          <w:szCs w:val="24"/>
          <w:lang w:val="en-US"/>
        </w:rPr>
        <w:t xml:space="preserve">) </w:t>
      </w:r>
      <w:r w:rsidR="00D2451A" w:rsidRPr="002D0CB6">
        <w:rPr>
          <w:rFonts w:ascii="Times New Roman" w:hAnsi="Times New Roman" w:cs="Times New Roman"/>
          <w:sz w:val="24"/>
          <w:szCs w:val="24"/>
          <w:lang w:val="en-US"/>
        </w:rPr>
        <w:t>stabbed</w:t>
      </w:r>
      <w:r w:rsidR="00D145CD" w:rsidRPr="002D0CB6">
        <w:rPr>
          <w:rFonts w:ascii="Times New Roman" w:hAnsi="Times New Roman" w:cs="Times New Roman"/>
          <w:sz w:val="24"/>
          <w:szCs w:val="24"/>
          <w:lang w:val="en-US"/>
        </w:rPr>
        <w:t xml:space="preserve"> </w:t>
      </w:r>
      <w:r w:rsidR="00ED0E50" w:rsidRPr="002D0CB6">
        <w:rPr>
          <w:rFonts w:ascii="Times New Roman" w:hAnsi="Times New Roman" w:cs="Times New Roman"/>
          <w:sz w:val="24"/>
          <w:szCs w:val="24"/>
          <w:lang w:val="en-US"/>
        </w:rPr>
        <w:t xml:space="preserve">Elisha Mvurume </w:t>
      </w:r>
      <w:r w:rsidR="003476B9" w:rsidRPr="002D0CB6">
        <w:rPr>
          <w:rFonts w:ascii="Times New Roman" w:hAnsi="Times New Roman" w:cs="Times New Roman"/>
          <w:sz w:val="24"/>
          <w:szCs w:val="24"/>
          <w:lang w:val="en-US"/>
        </w:rPr>
        <w:t>(</w:t>
      </w:r>
      <w:r w:rsidR="00D145CD" w:rsidRPr="002D0CB6">
        <w:rPr>
          <w:rFonts w:ascii="Times New Roman" w:hAnsi="Times New Roman" w:cs="Times New Roman"/>
          <w:sz w:val="24"/>
          <w:szCs w:val="24"/>
          <w:lang w:val="en-US"/>
        </w:rPr>
        <w:t>the deceased</w:t>
      </w:r>
      <w:r w:rsidR="003476B9" w:rsidRPr="002D0CB6">
        <w:rPr>
          <w:rFonts w:ascii="Times New Roman" w:hAnsi="Times New Roman" w:cs="Times New Roman"/>
          <w:sz w:val="24"/>
          <w:szCs w:val="24"/>
          <w:lang w:val="en-US"/>
        </w:rPr>
        <w:t>)</w:t>
      </w:r>
      <w:r w:rsidR="00187E77">
        <w:rPr>
          <w:rFonts w:ascii="Times New Roman" w:hAnsi="Times New Roman" w:cs="Times New Roman"/>
          <w:sz w:val="24"/>
          <w:szCs w:val="24"/>
          <w:lang w:val="en-US"/>
        </w:rPr>
        <w:t>,</w:t>
      </w:r>
      <w:r w:rsidR="005E6686" w:rsidRPr="002D0CB6">
        <w:rPr>
          <w:rFonts w:ascii="Times New Roman" w:hAnsi="Times New Roman" w:cs="Times New Roman"/>
          <w:sz w:val="24"/>
          <w:szCs w:val="24"/>
          <w:lang w:val="en-US"/>
        </w:rPr>
        <w:t xml:space="preserve"> </w:t>
      </w:r>
      <w:r w:rsidR="00365A88" w:rsidRPr="002D0CB6">
        <w:rPr>
          <w:rFonts w:ascii="Times New Roman" w:hAnsi="Times New Roman" w:cs="Times New Roman"/>
          <w:sz w:val="24"/>
          <w:szCs w:val="24"/>
          <w:lang w:val="en-US"/>
        </w:rPr>
        <w:t xml:space="preserve">who </w:t>
      </w:r>
      <w:r w:rsidR="0034396E">
        <w:rPr>
          <w:rFonts w:ascii="Times New Roman" w:hAnsi="Times New Roman" w:cs="Times New Roman"/>
          <w:sz w:val="24"/>
          <w:szCs w:val="24"/>
          <w:lang w:val="en-US"/>
        </w:rPr>
        <w:t xml:space="preserve">was </w:t>
      </w:r>
      <w:r w:rsidR="00187E77" w:rsidRPr="002D0CB6">
        <w:rPr>
          <w:rFonts w:ascii="Times New Roman" w:hAnsi="Times New Roman" w:cs="Times New Roman"/>
          <w:sz w:val="24"/>
          <w:szCs w:val="24"/>
          <w:lang w:val="en-US"/>
        </w:rPr>
        <w:t xml:space="preserve">his </w:t>
      </w:r>
      <w:r w:rsidR="0034396E">
        <w:rPr>
          <w:rFonts w:ascii="Times New Roman" w:hAnsi="Times New Roman" w:cs="Times New Roman"/>
          <w:sz w:val="24"/>
          <w:szCs w:val="24"/>
          <w:lang w:val="en-US"/>
        </w:rPr>
        <w:t>neighbo</w:t>
      </w:r>
      <w:r w:rsidR="007971AB">
        <w:rPr>
          <w:rFonts w:ascii="Times New Roman" w:hAnsi="Times New Roman" w:cs="Times New Roman"/>
          <w:sz w:val="24"/>
          <w:szCs w:val="24"/>
          <w:lang w:val="en-US"/>
        </w:rPr>
        <w:t>u</w:t>
      </w:r>
      <w:r w:rsidR="0034396E">
        <w:rPr>
          <w:rFonts w:ascii="Times New Roman" w:hAnsi="Times New Roman" w:cs="Times New Roman"/>
          <w:sz w:val="24"/>
          <w:szCs w:val="24"/>
          <w:lang w:val="en-US"/>
        </w:rPr>
        <w:t>r,</w:t>
      </w:r>
      <w:r w:rsidR="00066E92">
        <w:rPr>
          <w:rFonts w:ascii="Times New Roman" w:hAnsi="Times New Roman" w:cs="Times New Roman"/>
          <w:sz w:val="24"/>
          <w:szCs w:val="24"/>
          <w:lang w:val="en-US"/>
        </w:rPr>
        <w:t xml:space="preserve"> with a knife on the chest</w:t>
      </w:r>
      <w:r w:rsidR="00D145CD" w:rsidRPr="002D0CB6">
        <w:rPr>
          <w:rFonts w:ascii="Times New Roman" w:hAnsi="Times New Roman" w:cs="Times New Roman"/>
          <w:sz w:val="24"/>
          <w:szCs w:val="24"/>
          <w:lang w:val="en-US"/>
        </w:rPr>
        <w:t xml:space="preserve"> causing mortal injuries.</w:t>
      </w:r>
    </w:p>
    <w:p w14:paraId="14AB949F" w14:textId="75344F53" w:rsidR="00C11536" w:rsidRPr="003476B9" w:rsidRDefault="0068265A" w:rsidP="007971AB">
      <w:pPr>
        <w:spacing w:after="0" w:line="360" w:lineRule="auto"/>
        <w:ind w:firstLine="720"/>
        <w:jc w:val="both"/>
        <w:rPr>
          <w:rFonts w:ascii="Times New Roman" w:hAnsi="Times New Roman" w:cs="Times New Roman"/>
          <w:sz w:val="24"/>
          <w:szCs w:val="24"/>
          <w:lang w:val="en-US"/>
        </w:rPr>
      </w:pPr>
      <w:r w:rsidRPr="003476B9">
        <w:rPr>
          <w:rFonts w:ascii="Times New Roman" w:hAnsi="Times New Roman" w:cs="Times New Roman"/>
          <w:sz w:val="24"/>
          <w:szCs w:val="24"/>
          <w:lang w:val="en-US"/>
        </w:rPr>
        <w:t>Prosecution</w:t>
      </w:r>
      <w:r w:rsidR="001A350D" w:rsidRPr="003476B9">
        <w:rPr>
          <w:rFonts w:ascii="Times New Roman" w:hAnsi="Times New Roman" w:cs="Times New Roman"/>
          <w:sz w:val="24"/>
          <w:szCs w:val="24"/>
          <w:lang w:val="en-US"/>
        </w:rPr>
        <w:t xml:space="preserve"> alleged that</w:t>
      </w:r>
      <w:r w:rsidR="00B2007F">
        <w:rPr>
          <w:rFonts w:ascii="Times New Roman" w:hAnsi="Times New Roman" w:cs="Times New Roman"/>
          <w:sz w:val="24"/>
          <w:szCs w:val="24"/>
          <w:lang w:val="en-US"/>
        </w:rPr>
        <w:t>,</w:t>
      </w:r>
      <w:r w:rsidR="001A350D" w:rsidRPr="003476B9">
        <w:rPr>
          <w:rFonts w:ascii="Times New Roman" w:hAnsi="Times New Roman" w:cs="Times New Roman"/>
          <w:sz w:val="24"/>
          <w:szCs w:val="24"/>
          <w:lang w:val="en-US"/>
        </w:rPr>
        <w:t xml:space="preserve"> </w:t>
      </w:r>
      <w:r w:rsidR="00D145CD" w:rsidRPr="003476B9">
        <w:rPr>
          <w:rFonts w:ascii="Times New Roman" w:hAnsi="Times New Roman" w:cs="Times New Roman"/>
          <w:sz w:val="24"/>
          <w:szCs w:val="24"/>
          <w:lang w:val="en-US"/>
        </w:rPr>
        <w:t>on the fateful day</w:t>
      </w:r>
      <w:r w:rsidR="0034396E">
        <w:rPr>
          <w:rFonts w:ascii="Times New Roman" w:hAnsi="Times New Roman" w:cs="Times New Roman"/>
          <w:sz w:val="24"/>
          <w:szCs w:val="24"/>
          <w:lang w:val="en-US"/>
        </w:rPr>
        <w:t>,</w:t>
      </w:r>
      <w:r w:rsidR="00D145CD" w:rsidRPr="003476B9">
        <w:rPr>
          <w:rFonts w:ascii="Times New Roman" w:hAnsi="Times New Roman" w:cs="Times New Roman"/>
          <w:sz w:val="24"/>
          <w:szCs w:val="24"/>
          <w:lang w:val="en-US"/>
        </w:rPr>
        <w:t xml:space="preserve"> the accused and the deceased’s wi</w:t>
      </w:r>
      <w:r w:rsidR="001A350D" w:rsidRPr="003476B9">
        <w:rPr>
          <w:rFonts w:ascii="Times New Roman" w:hAnsi="Times New Roman" w:cs="Times New Roman"/>
          <w:sz w:val="24"/>
          <w:szCs w:val="24"/>
          <w:lang w:val="en-US"/>
        </w:rPr>
        <w:t xml:space="preserve">fe had a </w:t>
      </w:r>
      <w:r w:rsidR="00322497">
        <w:rPr>
          <w:rFonts w:ascii="Times New Roman" w:hAnsi="Times New Roman" w:cs="Times New Roman"/>
          <w:sz w:val="24"/>
          <w:szCs w:val="24"/>
          <w:lang w:val="en-US"/>
        </w:rPr>
        <w:t>misunderstanding.</w:t>
      </w:r>
      <w:r w:rsidR="00322497" w:rsidRPr="003476B9">
        <w:rPr>
          <w:rFonts w:ascii="Times New Roman" w:hAnsi="Times New Roman" w:cs="Times New Roman"/>
          <w:sz w:val="24"/>
          <w:szCs w:val="24"/>
          <w:lang w:val="en-US"/>
        </w:rPr>
        <w:t xml:space="preserve"> The</w:t>
      </w:r>
      <w:r w:rsidR="001A350D" w:rsidRPr="003476B9">
        <w:rPr>
          <w:rFonts w:ascii="Times New Roman" w:hAnsi="Times New Roman" w:cs="Times New Roman"/>
          <w:sz w:val="24"/>
          <w:szCs w:val="24"/>
          <w:lang w:val="en-US"/>
        </w:rPr>
        <w:t xml:space="preserve"> deceased went over </w:t>
      </w:r>
      <w:r w:rsidR="00DA65EC" w:rsidRPr="003476B9">
        <w:rPr>
          <w:rFonts w:ascii="Times New Roman" w:hAnsi="Times New Roman" w:cs="Times New Roman"/>
          <w:sz w:val="24"/>
          <w:szCs w:val="24"/>
          <w:lang w:val="en-US"/>
        </w:rPr>
        <w:t>to the accused’s house with the intention of re</w:t>
      </w:r>
      <w:r w:rsidR="001A350D" w:rsidRPr="003476B9">
        <w:rPr>
          <w:rFonts w:ascii="Times New Roman" w:hAnsi="Times New Roman" w:cs="Times New Roman"/>
          <w:sz w:val="24"/>
          <w:szCs w:val="24"/>
          <w:lang w:val="en-US"/>
        </w:rPr>
        <w:t>sol</w:t>
      </w:r>
      <w:r w:rsidR="00C035C6" w:rsidRPr="003476B9">
        <w:rPr>
          <w:rFonts w:ascii="Times New Roman" w:hAnsi="Times New Roman" w:cs="Times New Roman"/>
          <w:sz w:val="24"/>
          <w:szCs w:val="24"/>
          <w:lang w:val="en-US"/>
        </w:rPr>
        <w:t xml:space="preserve">ving the issue with his </w:t>
      </w:r>
      <w:r w:rsidR="00AF417D" w:rsidRPr="003476B9">
        <w:rPr>
          <w:rFonts w:ascii="Times New Roman" w:hAnsi="Times New Roman" w:cs="Times New Roman"/>
          <w:sz w:val="24"/>
          <w:szCs w:val="24"/>
          <w:lang w:val="en-US"/>
        </w:rPr>
        <w:t>neighbo</w:t>
      </w:r>
      <w:r w:rsidR="00365A88" w:rsidRPr="003476B9">
        <w:rPr>
          <w:rFonts w:ascii="Times New Roman" w:hAnsi="Times New Roman" w:cs="Times New Roman"/>
          <w:sz w:val="24"/>
          <w:szCs w:val="24"/>
          <w:lang w:val="en-US"/>
        </w:rPr>
        <w:t>u</w:t>
      </w:r>
      <w:r w:rsidR="00AF417D" w:rsidRPr="003476B9">
        <w:rPr>
          <w:rFonts w:ascii="Times New Roman" w:hAnsi="Times New Roman" w:cs="Times New Roman"/>
          <w:sz w:val="24"/>
          <w:szCs w:val="24"/>
          <w:lang w:val="en-US"/>
        </w:rPr>
        <w:t>r</w:t>
      </w:r>
      <w:r w:rsidR="00365A88" w:rsidRPr="003476B9">
        <w:rPr>
          <w:rFonts w:ascii="Times New Roman" w:hAnsi="Times New Roman" w:cs="Times New Roman"/>
          <w:sz w:val="24"/>
          <w:szCs w:val="24"/>
          <w:lang w:val="en-US"/>
        </w:rPr>
        <w:t>. The</w:t>
      </w:r>
      <w:r w:rsidR="00DA65EC" w:rsidRPr="003476B9">
        <w:rPr>
          <w:rFonts w:ascii="Times New Roman" w:hAnsi="Times New Roman" w:cs="Times New Roman"/>
          <w:sz w:val="24"/>
          <w:szCs w:val="24"/>
          <w:lang w:val="en-US"/>
        </w:rPr>
        <w:t xml:space="preserve"> talks degenerated into</w:t>
      </w:r>
      <w:r w:rsidR="00365A88" w:rsidRPr="003476B9">
        <w:rPr>
          <w:rFonts w:ascii="Times New Roman" w:hAnsi="Times New Roman" w:cs="Times New Roman"/>
          <w:sz w:val="24"/>
          <w:szCs w:val="24"/>
          <w:lang w:val="en-US"/>
        </w:rPr>
        <w:t xml:space="preserve"> a brawl</w:t>
      </w:r>
      <w:r w:rsidR="00C035C6" w:rsidRPr="003476B9">
        <w:rPr>
          <w:rFonts w:ascii="Times New Roman" w:hAnsi="Times New Roman" w:cs="Times New Roman"/>
          <w:sz w:val="24"/>
          <w:szCs w:val="24"/>
          <w:lang w:val="en-US"/>
        </w:rPr>
        <w:t xml:space="preserve"> and t</w:t>
      </w:r>
      <w:r w:rsidR="001A350D" w:rsidRPr="003476B9">
        <w:rPr>
          <w:rFonts w:ascii="Times New Roman" w:hAnsi="Times New Roman" w:cs="Times New Roman"/>
          <w:sz w:val="24"/>
          <w:szCs w:val="24"/>
          <w:lang w:val="en-US"/>
        </w:rPr>
        <w:t xml:space="preserve">he accused subsequently stabbed the </w:t>
      </w:r>
      <w:r w:rsidR="00C035C6" w:rsidRPr="003476B9">
        <w:rPr>
          <w:rFonts w:ascii="Times New Roman" w:hAnsi="Times New Roman" w:cs="Times New Roman"/>
          <w:sz w:val="24"/>
          <w:szCs w:val="24"/>
          <w:lang w:val="en-US"/>
        </w:rPr>
        <w:t xml:space="preserve">deceased on the chest. </w:t>
      </w:r>
      <w:r w:rsidR="007971AB">
        <w:rPr>
          <w:rFonts w:ascii="Times New Roman" w:hAnsi="Times New Roman" w:cs="Times New Roman"/>
          <w:sz w:val="24"/>
          <w:szCs w:val="24"/>
          <w:lang w:val="en-US"/>
        </w:rPr>
        <w:t xml:space="preserve"> </w:t>
      </w:r>
      <w:r w:rsidR="00C035C6" w:rsidRPr="003476B9">
        <w:rPr>
          <w:rFonts w:ascii="Times New Roman" w:hAnsi="Times New Roman" w:cs="Times New Roman"/>
          <w:sz w:val="24"/>
          <w:szCs w:val="24"/>
          <w:lang w:val="en-US"/>
        </w:rPr>
        <w:t>He fled</w:t>
      </w:r>
      <w:r w:rsidR="001A350D" w:rsidRPr="003476B9">
        <w:rPr>
          <w:rFonts w:ascii="Times New Roman" w:hAnsi="Times New Roman" w:cs="Times New Roman"/>
          <w:sz w:val="24"/>
          <w:szCs w:val="24"/>
          <w:lang w:val="en-US"/>
        </w:rPr>
        <w:t xml:space="preserve"> the scene</w:t>
      </w:r>
      <w:r w:rsidR="00C035C6" w:rsidRPr="003476B9">
        <w:rPr>
          <w:rFonts w:ascii="Times New Roman" w:hAnsi="Times New Roman" w:cs="Times New Roman"/>
          <w:sz w:val="24"/>
          <w:szCs w:val="24"/>
          <w:lang w:val="en-US"/>
        </w:rPr>
        <w:t xml:space="preserve"> and left the deceased</w:t>
      </w:r>
      <w:r w:rsidR="00AF417D" w:rsidRPr="003476B9">
        <w:rPr>
          <w:rFonts w:ascii="Times New Roman" w:hAnsi="Times New Roman" w:cs="Times New Roman"/>
          <w:sz w:val="24"/>
          <w:szCs w:val="24"/>
          <w:lang w:val="en-US"/>
        </w:rPr>
        <w:t xml:space="preserve"> </w:t>
      </w:r>
      <w:r w:rsidR="00066E92">
        <w:rPr>
          <w:rFonts w:ascii="Times New Roman" w:hAnsi="Times New Roman" w:cs="Times New Roman"/>
          <w:sz w:val="24"/>
          <w:szCs w:val="24"/>
          <w:lang w:val="en-US"/>
        </w:rPr>
        <w:t xml:space="preserve">lying </w:t>
      </w:r>
      <w:r w:rsidR="00AF417D" w:rsidRPr="003476B9">
        <w:rPr>
          <w:rFonts w:ascii="Times New Roman" w:hAnsi="Times New Roman" w:cs="Times New Roman"/>
          <w:sz w:val="24"/>
          <w:szCs w:val="24"/>
          <w:lang w:val="en-US"/>
        </w:rPr>
        <w:t>on the ground writhing in pain</w:t>
      </w:r>
      <w:r w:rsidR="001A350D" w:rsidRPr="003476B9">
        <w:rPr>
          <w:rFonts w:ascii="Times New Roman" w:hAnsi="Times New Roman" w:cs="Times New Roman"/>
          <w:sz w:val="24"/>
          <w:szCs w:val="24"/>
          <w:lang w:val="en-US"/>
        </w:rPr>
        <w:t>.</w:t>
      </w:r>
      <w:r w:rsidR="00B23EFC" w:rsidRPr="003476B9">
        <w:rPr>
          <w:rFonts w:ascii="Times New Roman" w:hAnsi="Times New Roman" w:cs="Times New Roman"/>
          <w:sz w:val="24"/>
          <w:szCs w:val="24"/>
          <w:lang w:val="en-US"/>
        </w:rPr>
        <w:t xml:space="preserve"> </w:t>
      </w:r>
      <w:r w:rsidR="001A350D" w:rsidRPr="003476B9">
        <w:rPr>
          <w:rFonts w:ascii="Times New Roman" w:hAnsi="Times New Roman" w:cs="Times New Roman"/>
          <w:sz w:val="24"/>
          <w:szCs w:val="24"/>
          <w:lang w:val="en-US"/>
        </w:rPr>
        <w:t>The deceased was taken to hospital where he</w:t>
      </w:r>
      <w:r w:rsidR="00C035C6" w:rsidRPr="003476B9">
        <w:rPr>
          <w:rFonts w:ascii="Times New Roman" w:hAnsi="Times New Roman" w:cs="Times New Roman"/>
          <w:sz w:val="24"/>
          <w:szCs w:val="24"/>
          <w:lang w:val="en-US"/>
        </w:rPr>
        <w:t xml:space="preserve"> was pronounced dead on arrival</w:t>
      </w:r>
      <w:r w:rsidR="001A350D" w:rsidRPr="003476B9">
        <w:rPr>
          <w:rFonts w:ascii="Times New Roman" w:hAnsi="Times New Roman" w:cs="Times New Roman"/>
          <w:sz w:val="24"/>
          <w:szCs w:val="24"/>
          <w:lang w:val="en-US"/>
        </w:rPr>
        <w:t>.</w:t>
      </w:r>
      <w:r w:rsidR="00B23EFC" w:rsidRPr="003476B9">
        <w:rPr>
          <w:rFonts w:ascii="Times New Roman" w:hAnsi="Times New Roman" w:cs="Times New Roman"/>
          <w:sz w:val="24"/>
          <w:szCs w:val="24"/>
          <w:lang w:val="en-US"/>
        </w:rPr>
        <w:t xml:space="preserve"> </w:t>
      </w:r>
      <w:r w:rsidR="001A350D" w:rsidRPr="003476B9">
        <w:rPr>
          <w:rFonts w:ascii="Times New Roman" w:hAnsi="Times New Roman" w:cs="Times New Roman"/>
          <w:sz w:val="24"/>
          <w:szCs w:val="24"/>
          <w:lang w:val="en-US"/>
        </w:rPr>
        <w:t xml:space="preserve">A postmortem </w:t>
      </w:r>
      <w:r w:rsidR="00872A3E">
        <w:rPr>
          <w:rFonts w:ascii="Times New Roman" w:hAnsi="Times New Roman" w:cs="Times New Roman"/>
          <w:sz w:val="24"/>
          <w:szCs w:val="24"/>
          <w:lang w:val="en-US"/>
        </w:rPr>
        <w:t xml:space="preserve">report </w:t>
      </w:r>
      <w:r w:rsidR="001A350D" w:rsidRPr="003476B9">
        <w:rPr>
          <w:rFonts w:ascii="Times New Roman" w:hAnsi="Times New Roman" w:cs="Times New Roman"/>
          <w:sz w:val="24"/>
          <w:szCs w:val="24"/>
          <w:lang w:val="en-US"/>
        </w:rPr>
        <w:t xml:space="preserve">was conducted on the remains of the </w:t>
      </w:r>
      <w:r w:rsidR="00365A88" w:rsidRPr="003476B9">
        <w:rPr>
          <w:rFonts w:ascii="Times New Roman" w:hAnsi="Times New Roman" w:cs="Times New Roman"/>
          <w:sz w:val="24"/>
          <w:szCs w:val="24"/>
          <w:lang w:val="en-US"/>
        </w:rPr>
        <w:t>deceased and the conclusion was that</w:t>
      </w:r>
      <w:r w:rsidR="00AF417D" w:rsidRPr="003476B9">
        <w:rPr>
          <w:rFonts w:ascii="Times New Roman" w:hAnsi="Times New Roman" w:cs="Times New Roman"/>
          <w:sz w:val="24"/>
          <w:szCs w:val="24"/>
          <w:lang w:val="en-US"/>
        </w:rPr>
        <w:t xml:space="preserve"> the cause of death</w:t>
      </w:r>
      <w:r w:rsidR="00322497">
        <w:rPr>
          <w:rFonts w:ascii="Times New Roman" w:hAnsi="Times New Roman" w:cs="Times New Roman"/>
          <w:sz w:val="24"/>
          <w:szCs w:val="24"/>
          <w:lang w:val="en-US"/>
        </w:rPr>
        <w:t xml:space="preserve"> was cardiac ta</w:t>
      </w:r>
      <w:r w:rsidR="001A350D" w:rsidRPr="003476B9">
        <w:rPr>
          <w:rFonts w:ascii="Times New Roman" w:hAnsi="Times New Roman" w:cs="Times New Roman"/>
          <w:sz w:val="24"/>
          <w:szCs w:val="24"/>
          <w:lang w:val="en-US"/>
        </w:rPr>
        <w:t>mponade,</w:t>
      </w:r>
      <w:r w:rsidR="00B23EFC" w:rsidRPr="003476B9">
        <w:rPr>
          <w:rFonts w:ascii="Times New Roman" w:hAnsi="Times New Roman" w:cs="Times New Roman"/>
          <w:sz w:val="24"/>
          <w:szCs w:val="24"/>
          <w:lang w:val="en-US"/>
        </w:rPr>
        <w:t xml:space="preserve"> </w:t>
      </w:r>
      <w:r w:rsidR="001A350D" w:rsidRPr="003476B9">
        <w:rPr>
          <w:rFonts w:ascii="Times New Roman" w:hAnsi="Times New Roman" w:cs="Times New Roman"/>
          <w:sz w:val="24"/>
          <w:szCs w:val="24"/>
          <w:lang w:val="en-US"/>
        </w:rPr>
        <w:t>pericardium heart and liv</w:t>
      </w:r>
      <w:r w:rsidR="00B23EFC" w:rsidRPr="003476B9">
        <w:rPr>
          <w:rFonts w:ascii="Times New Roman" w:hAnsi="Times New Roman" w:cs="Times New Roman"/>
          <w:sz w:val="24"/>
          <w:szCs w:val="24"/>
          <w:lang w:val="en-US"/>
        </w:rPr>
        <w:t>er rapture and a chest stab</w:t>
      </w:r>
      <w:r w:rsidR="001A350D" w:rsidRPr="003476B9">
        <w:rPr>
          <w:rFonts w:ascii="Times New Roman" w:hAnsi="Times New Roman" w:cs="Times New Roman"/>
          <w:sz w:val="24"/>
          <w:szCs w:val="24"/>
          <w:lang w:val="en-US"/>
        </w:rPr>
        <w:t xml:space="preserve"> wound injury.</w:t>
      </w:r>
    </w:p>
    <w:p w14:paraId="1571459F" w14:textId="2476BA7F" w:rsidR="004E5CFE" w:rsidRDefault="00C11536" w:rsidP="007971AB">
      <w:pPr>
        <w:spacing w:after="0" w:line="360" w:lineRule="auto"/>
        <w:ind w:firstLine="720"/>
        <w:jc w:val="both"/>
        <w:rPr>
          <w:rFonts w:ascii="Times New Roman" w:hAnsi="Times New Roman" w:cs="Times New Roman"/>
          <w:sz w:val="24"/>
          <w:szCs w:val="24"/>
          <w:lang w:val="en-US"/>
        </w:rPr>
      </w:pPr>
      <w:r w:rsidRPr="003476B9">
        <w:rPr>
          <w:rFonts w:ascii="Times New Roman" w:hAnsi="Times New Roman" w:cs="Times New Roman"/>
          <w:sz w:val="24"/>
          <w:szCs w:val="24"/>
          <w:lang w:val="en-US"/>
        </w:rPr>
        <w:t>The accused pleaded not guilty to the charge.</w:t>
      </w:r>
      <w:r w:rsidR="007C0DBB" w:rsidRPr="003476B9">
        <w:rPr>
          <w:rFonts w:ascii="Times New Roman" w:hAnsi="Times New Roman" w:cs="Times New Roman"/>
          <w:sz w:val="24"/>
          <w:szCs w:val="24"/>
          <w:lang w:val="en-US"/>
        </w:rPr>
        <w:t xml:space="preserve"> I</w:t>
      </w:r>
      <w:r w:rsidR="00DC6AA3" w:rsidRPr="003476B9">
        <w:rPr>
          <w:rFonts w:ascii="Times New Roman" w:hAnsi="Times New Roman" w:cs="Times New Roman"/>
          <w:sz w:val="24"/>
          <w:szCs w:val="24"/>
          <w:lang w:val="en-US"/>
        </w:rPr>
        <w:t>n</w:t>
      </w:r>
      <w:r w:rsidRPr="003476B9">
        <w:rPr>
          <w:rFonts w:ascii="Times New Roman" w:hAnsi="Times New Roman" w:cs="Times New Roman"/>
          <w:sz w:val="24"/>
          <w:szCs w:val="24"/>
          <w:lang w:val="en-US"/>
        </w:rPr>
        <w:t xml:space="preserve"> his defence outline </w:t>
      </w:r>
      <w:r w:rsidR="007C0DBB" w:rsidRPr="003476B9">
        <w:rPr>
          <w:rFonts w:ascii="Times New Roman" w:hAnsi="Times New Roman" w:cs="Times New Roman"/>
          <w:sz w:val="24"/>
          <w:szCs w:val="24"/>
          <w:lang w:val="en-US"/>
        </w:rPr>
        <w:t xml:space="preserve">he stated </w:t>
      </w:r>
      <w:r w:rsidRPr="003476B9">
        <w:rPr>
          <w:rFonts w:ascii="Times New Roman" w:hAnsi="Times New Roman" w:cs="Times New Roman"/>
          <w:sz w:val="24"/>
          <w:szCs w:val="24"/>
          <w:lang w:val="en-US"/>
        </w:rPr>
        <w:t>that</w:t>
      </w:r>
      <w:r w:rsidR="00F60575" w:rsidRPr="003476B9">
        <w:rPr>
          <w:rFonts w:ascii="Times New Roman" w:hAnsi="Times New Roman" w:cs="Times New Roman"/>
          <w:sz w:val="24"/>
          <w:szCs w:val="24"/>
          <w:lang w:val="en-US"/>
        </w:rPr>
        <w:t xml:space="preserve"> contrary to the </w:t>
      </w:r>
      <w:r w:rsidR="007971AB">
        <w:rPr>
          <w:rFonts w:ascii="Times New Roman" w:hAnsi="Times New Roman" w:cs="Times New Roman"/>
          <w:sz w:val="24"/>
          <w:szCs w:val="24"/>
          <w:lang w:val="en-US"/>
        </w:rPr>
        <w:t>S</w:t>
      </w:r>
      <w:r w:rsidR="00F60575" w:rsidRPr="003476B9">
        <w:rPr>
          <w:rFonts w:ascii="Times New Roman" w:hAnsi="Times New Roman" w:cs="Times New Roman"/>
          <w:sz w:val="24"/>
          <w:szCs w:val="24"/>
          <w:lang w:val="en-US"/>
        </w:rPr>
        <w:t>tate’s assertion</w:t>
      </w:r>
      <w:r w:rsidR="009C31E7" w:rsidRPr="003476B9">
        <w:rPr>
          <w:rFonts w:ascii="Times New Roman" w:hAnsi="Times New Roman" w:cs="Times New Roman"/>
          <w:sz w:val="24"/>
          <w:szCs w:val="24"/>
          <w:lang w:val="en-US"/>
        </w:rPr>
        <w:t>s</w:t>
      </w:r>
      <w:r w:rsidR="00F60575" w:rsidRPr="003476B9">
        <w:rPr>
          <w:rFonts w:ascii="Times New Roman" w:hAnsi="Times New Roman" w:cs="Times New Roman"/>
          <w:sz w:val="24"/>
          <w:szCs w:val="24"/>
          <w:lang w:val="en-US"/>
        </w:rPr>
        <w:t>,</w:t>
      </w:r>
      <w:r w:rsidR="009C31E7" w:rsidRPr="003476B9">
        <w:rPr>
          <w:rFonts w:ascii="Times New Roman" w:hAnsi="Times New Roman" w:cs="Times New Roman"/>
          <w:sz w:val="24"/>
          <w:szCs w:val="24"/>
          <w:lang w:val="en-US"/>
        </w:rPr>
        <w:t xml:space="preserve"> </w:t>
      </w:r>
      <w:r w:rsidR="00F60575" w:rsidRPr="003476B9">
        <w:rPr>
          <w:rFonts w:ascii="Times New Roman" w:hAnsi="Times New Roman" w:cs="Times New Roman"/>
          <w:sz w:val="24"/>
          <w:szCs w:val="24"/>
          <w:lang w:val="en-US"/>
        </w:rPr>
        <w:t>it was the deceased who</w:t>
      </w:r>
      <w:r w:rsidRPr="003476B9">
        <w:rPr>
          <w:rFonts w:ascii="Times New Roman" w:hAnsi="Times New Roman" w:cs="Times New Roman"/>
          <w:sz w:val="24"/>
          <w:szCs w:val="24"/>
          <w:lang w:val="en-US"/>
        </w:rPr>
        <w:t xml:space="preserve"> on the fateful day</w:t>
      </w:r>
      <w:r w:rsidR="00F60575" w:rsidRPr="003476B9">
        <w:rPr>
          <w:rFonts w:ascii="Times New Roman" w:hAnsi="Times New Roman" w:cs="Times New Roman"/>
          <w:sz w:val="24"/>
          <w:szCs w:val="24"/>
          <w:lang w:val="en-US"/>
        </w:rPr>
        <w:t xml:space="preserve"> attacked him.</w:t>
      </w:r>
      <w:r w:rsidR="001A6689" w:rsidRPr="003476B9">
        <w:rPr>
          <w:rFonts w:ascii="Times New Roman" w:hAnsi="Times New Roman" w:cs="Times New Roman"/>
          <w:sz w:val="24"/>
          <w:szCs w:val="24"/>
          <w:lang w:val="en-US"/>
        </w:rPr>
        <w:t xml:space="preserve"> </w:t>
      </w:r>
      <w:r w:rsidR="007971AB">
        <w:rPr>
          <w:rFonts w:ascii="Times New Roman" w:hAnsi="Times New Roman" w:cs="Times New Roman"/>
          <w:sz w:val="24"/>
          <w:szCs w:val="24"/>
          <w:lang w:val="en-US"/>
        </w:rPr>
        <w:t xml:space="preserve"> </w:t>
      </w:r>
      <w:r w:rsidR="00365A88" w:rsidRPr="003476B9">
        <w:rPr>
          <w:rFonts w:ascii="Times New Roman" w:hAnsi="Times New Roman" w:cs="Times New Roman"/>
          <w:sz w:val="24"/>
          <w:szCs w:val="24"/>
          <w:lang w:val="en-US"/>
        </w:rPr>
        <w:t xml:space="preserve">His version was that </w:t>
      </w:r>
      <w:r w:rsidR="00C035C6" w:rsidRPr="003476B9">
        <w:rPr>
          <w:rFonts w:ascii="Times New Roman" w:hAnsi="Times New Roman" w:cs="Times New Roman"/>
          <w:sz w:val="24"/>
          <w:szCs w:val="24"/>
          <w:lang w:val="en-US"/>
        </w:rPr>
        <w:t>on this day</w:t>
      </w:r>
      <w:r w:rsidR="00F60575" w:rsidRPr="003476B9">
        <w:rPr>
          <w:rFonts w:ascii="Times New Roman" w:hAnsi="Times New Roman" w:cs="Times New Roman"/>
          <w:sz w:val="24"/>
          <w:szCs w:val="24"/>
          <w:lang w:val="en-US"/>
        </w:rPr>
        <w:t>,</w:t>
      </w:r>
      <w:r w:rsidRPr="003476B9">
        <w:rPr>
          <w:rFonts w:ascii="Times New Roman" w:hAnsi="Times New Roman" w:cs="Times New Roman"/>
          <w:sz w:val="24"/>
          <w:szCs w:val="24"/>
          <w:lang w:val="en-US"/>
        </w:rPr>
        <w:t xml:space="preserve"> the deceased came running to his house and pulled him from </w:t>
      </w:r>
      <w:r w:rsidRPr="003476B9">
        <w:rPr>
          <w:rFonts w:ascii="Times New Roman" w:hAnsi="Times New Roman" w:cs="Times New Roman"/>
          <w:sz w:val="24"/>
          <w:szCs w:val="24"/>
          <w:lang w:val="en-US"/>
        </w:rPr>
        <w:lastRenderedPageBreak/>
        <w:t>where he was</w:t>
      </w:r>
      <w:r w:rsidR="00365A88" w:rsidRPr="003476B9">
        <w:rPr>
          <w:rFonts w:ascii="Times New Roman" w:hAnsi="Times New Roman" w:cs="Times New Roman"/>
          <w:sz w:val="24"/>
          <w:szCs w:val="24"/>
          <w:lang w:val="en-US"/>
        </w:rPr>
        <w:t xml:space="preserve"> standing to an open space. The deceased</w:t>
      </w:r>
      <w:r w:rsidRPr="003476B9">
        <w:rPr>
          <w:rFonts w:ascii="Times New Roman" w:hAnsi="Times New Roman" w:cs="Times New Roman"/>
          <w:sz w:val="24"/>
          <w:szCs w:val="24"/>
          <w:lang w:val="en-US"/>
        </w:rPr>
        <w:t xml:space="preserve"> started to hit him on the head until he fell down.</w:t>
      </w:r>
      <w:r w:rsidR="00B23EFC" w:rsidRPr="003476B9">
        <w:rPr>
          <w:rFonts w:ascii="Times New Roman" w:hAnsi="Times New Roman" w:cs="Times New Roman"/>
          <w:sz w:val="24"/>
          <w:szCs w:val="24"/>
          <w:lang w:val="en-US"/>
        </w:rPr>
        <w:t xml:space="preserve"> </w:t>
      </w:r>
      <w:r w:rsidR="00BA6B9C" w:rsidRPr="003476B9">
        <w:rPr>
          <w:rFonts w:ascii="Times New Roman" w:hAnsi="Times New Roman" w:cs="Times New Roman"/>
          <w:sz w:val="24"/>
          <w:szCs w:val="24"/>
          <w:lang w:val="en-US"/>
        </w:rPr>
        <w:t xml:space="preserve">Whilst </w:t>
      </w:r>
      <w:r w:rsidR="001A6689" w:rsidRPr="003476B9">
        <w:rPr>
          <w:rFonts w:ascii="Times New Roman" w:hAnsi="Times New Roman" w:cs="Times New Roman"/>
          <w:sz w:val="24"/>
          <w:szCs w:val="24"/>
          <w:lang w:val="en-US"/>
        </w:rPr>
        <w:t>he was lying sprawled on the ground,</w:t>
      </w:r>
      <w:r w:rsidR="00BA6B9C" w:rsidRPr="003476B9">
        <w:rPr>
          <w:rFonts w:ascii="Times New Roman" w:hAnsi="Times New Roman" w:cs="Times New Roman"/>
          <w:sz w:val="24"/>
          <w:szCs w:val="24"/>
          <w:lang w:val="en-US"/>
        </w:rPr>
        <w:t xml:space="preserve"> </w:t>
      </w:r>
      <w:r w:rsidR="001A6689" w:rsidRPr="003476B9">
        <w:rPr>
          <w:rFonts w:ascii="Times New Roman" w:hAnsi="Times New Roman" w:cs="Times New Roman"/>
          <w:sz w:val="24"/>
          <w:szCs w:val="24"/>
          <w:lang w:val="en-US"/>
        </w:rPr>
        <w:t>the deceased continued to attack him.</w:t>
      </w:r>
      <w:r w:rsidR="00BA6B9C" w:rsidRPr="003476B9">
        <w:rPr>
          <w:rFonts w:ascii="Times New Roman" w:hAnsi="Times New Roman" w:cs="Times New Roman"/>
          <w:sz w:val="24"/>
          <w:szCs w:val="24"/>
          <w:lang w:val="en-US"/>
        </w:rPr>
        <w:t xml:space="preserve"> </w:t>
      </w:r>
      <w:r w:rsidR="007C0DBB" w:rsidRPr="003476B9">
        <w:rPr>
          <w:rFonts w:ascii="Times New Roman" w:hAnsi="Times New Roman" w:cs="Times New Roman"/>
          <w:sz w:val="24"/>
          <w:szCs w:val="24"/>
          <w:lang w:val="en-US"/>
        </w:rPr>
        <w:t xml:space="preserve">He </w:t>
      </w:r>
      <w:r w:rsidR="00365A88" w:rsidRPr="003476B9">
        <w:rPr>
          <w:rFonts w:ascii="Times New Roman" w:hAnsi="Times New Roman" w:cs="Times New Roman"/>
          <w:sz w:val="24"/>
          <w:szCs w:val="24"/>
          <w:lang w:val="en-US"/>
        </w:rPr>
        <w:t>said he did</w:t>
      </w:r>
      <w:r w:rsidR="007C0DBB" w:rsidRPr="003476B9">
        <w:rPr>
          <w:rFonts w:ascii="Times New Roman" w:hAnsi="Times New Roman" w:cs="Times New Roman"/>
          <w:sz w:val="24"/>
          <w:szCs w:val="24"/>
          <w:lang w:val="en-US"/>
        </w:rPr>
        <w:t xml:space="preserve"> not </w:t>
      </w:r>
      <w:r w:rsidR="00365A88" w:rsidRPr="003476B9">
        <w:rPr>
          <w:rFonts w:ascii="Times New Roman" w:hAnsi="Times New Roman" w:cs="Times New Roman"/>
          <w:sz w:val="24"/>
          <w:szCs w:val="24"/>
          <w:lang w:val="en-US"/>
        </w:rPr>
        <w:t>retaliate</w:t>
      </w:r>
      <w:r w:rsidR="007C0DBB" w:rsidRPr="003476B9">
        <w:rPr>
          <w:rFonts w:ascii="Times New Roman" w:hAnsi="Times New Roman" w:cs="Times New Roman"/>
          <w:sz w:val="24"/>
          <w:szCs w:val="24"/>
          <w:lang w:val="en-US"/>
        </w:rPr>
        <w:t xml:space="preserve"> but </w:t>
      </w:r>
      <w:r w:rsidR="001A6689" w:rsidRPr="003476B9">
        <w:rPr>
          <w:rFonts w:ascii="Times New Roman" w:hAnsi="Times New Roman" w:cs="Times New Roman"/>
          <w:sz w:val="24"/>
          <w:szCs w:val="24"/>
          <w:lang w:val="en-US"/>
        </w:rPr>
        <w:t xml:space="preserve">instead got up from the ground where he lay and ran back </w:t>
      </w:r>
      <w:r w:rsidR="007C0DBB" w:rsidRPr="003476B9">
        <w:rPr>
          <w:rFonts w:ascii="Times New Roman" w:hAnsi="Times New Roman" w:cs="Times New Roman"/>
          <w:sz w:val="24"/>
          <w:szCs w:val="24"/>
          <w:lang w:val="en-US"/>
        </w:rPr>
        <w:t>to his house.</w:t>
      </w:r>
      <w:r w:rsidR="00662E32" w:rsidRPr="003476B9">
        <w:rPr>
          <w:rFonts w:ascii="Times New Roman" w:hAnsi="Times New Roman" w:cs="Times New Roman"/>
          <w:sz w:val="24"/>
          <w:szCs w:val="24"/>
          <w:lang w:val="en-US"/>
        </w:rPr>
        <w:t xml:space="preserve"> To his horror,</w:t>
      </w:r>
      <w:r w:rsidR="001A6689" w:rsidRPr="003476B9">
        <w:rPr>
          <w:rFonts w:ascii="Times New Roman" w:hAnsi="Times New Roman" w:cs="Times New Roman"/>
          <w:sz w:val="24"/>
          <w:szCs w:val="24"/>
          <w:lang w:val="en-US"/>
        </w:rPr>
        <w:t xml:space="preserve"> he </w:t>
      </w:r>
      <w:r w:rsidR="007C0DBB" w:rsidRPr="003476B9">
        <w:rPr>
          <w:rFonts w:ascii="Times New Roman" w:hAnsi="Times New Roman" w:cs="Times New Roman"/>
          <w:sz w:val="24"/>
          <w:szCs w:val="24"/>
          <w:lang w:val="en-US"/>
        </w:rPr>
        <w:t>found the door</w:t>
      </w:r>
      <w:r w:rsidR="00662E32" w:rsidRPr="003476B9">
        <w:rPr>
          <w:rFonts w:ascii="Times New Roman" w:hAnsi="Times New Roman" w:cs="Times New Roman"/>
          <w:sz w:val="24"/>
          <w:szCs w:val="24"/>
          <w:lang w:val="en-US"/>
        </w:rPr>
        <w:t xml:space="preserve"> to his</w:t>
      </w:r>
      <w:r w:rsidR="001A6689" w:rsidRPr="003476B9">
        <w:rPr>
          <w:rFonts w:ascii="Times New Roman" w:hAnsi="Times New Roman" w:cs="Times New Roman"/>
          <w:sz w:val="24"/>
          <w:szCs w:val="24"/>
          <w:lang w:val="en-US"/>
        </w:rPr>
        <w:t xml:space="preserve"> house</w:t>
      </w:r>
      <w:r w:rsidR="007C0DBB" w:rsidRPr="003476B9">
        <w:rPr>
          <w:rFonts w:ascii="Times New Roman" w:hAnsi="Times New Roman" w:cs="Times New Roman"/>
          <w:sz w:val="24"/>
          <w:szCs w:val="24"/>
          <w:lang w:val="en-US"/>
        </w:rPr>
        <w:t xml:space="preserve"> </w:t>
      </w:r>
      <w:r w:rsidR="009C31E7" w:rsidRPr="003476B9">
        <w:rPr>
          <w:rFonts w:ascii="Times New Roman" w:hAnsi="Times New Roman" w:cs="Times New Roman"/>
          <w:sz w:val="24"/>
          <w:szCs w:val="24"/>
          <w:lang w:val="en-US"/>
        </w:rPr>
        <w:t>locked and</w:t>
      </w:r>
      <w:r w:rsidR="00662E32" w:rsidRPr="003476B9">
        <w:rPr>
          <w:rFonts w:ascii="Times New Roman" w:hAnsi="Times New Roman" w:cs="Times New Roman"/>
          <w:sz w:val="24"/>
          <w:szCs w:val="24"/>
          <w:lang w:val="en-US"/>
        </w:rPr>
        <w:t xml:space="preserve"> </w:t>
      </w:r>
      <w:r w:rsidR="00C035C6" w:rsidRPr="003476B9">
        <w:rPr>
          <w:rFonts w:ascii="Times New Roman" w:hAnsi="Times New Roman" w:cs="Times New Roman"/>
          <w:sz w:val="24"/>
          <w:szCs w:val="24"/>
          <w:lang w:val="en-US"/>
        </w:rPr>
        <w:t xml:space="preserve">realized that he was trapped as behind him the deceased </w:t>
      </w:r>
      <w:r w:rsidR="00662E32" w:rsidRPr="003476B9">
        <w:rPr>
          <w:rFonts w:ascii="Times New Roman" w:hAnsi="Times New Roman" w:cs="Times New Roman"/>
          <w:sz w:val="24"/>
          <w:szCs w:val="24"/>
          <w:lang w:val="en-US"/>
        </w:rPr>
        <w:t xml:space="preserve">was </w:t>
      </w:r>
      <w:r w:rsidR="00365A88" w:rsidRPr="003476B9">
        <w:rPr>
          <w:rFonts w:ascii="Times New Roman" w:hAnsi="Times New Roman" w:cs="Times New Roman"/>
          <w:sz w:val="24"/>
          <w:szCs w:val="24"/>
          <w:lang w:val="en-US"/>
        </w:rPr>
        <w:t xml:space="preserve">breathing down his neck and </w:t>
      </w:r>
      <w:r w:rsidR="00066E92">
        <w:rPr>
          <w:rFonts w:ascii="Times New Roman" w:hAnsi="Times New Roman" w:cs="Times New Roman"/>
          <w:sz w:val="24"/>
          <w:szCs w:val="24"/>
          <w:lang w:val="en-US"/>
        </w:rPr>
        <w:t xml:space="preserve">was </w:t>
      </w:r>
      <w:r w:rsidR="00662E32" w:rsidRPr="003476B9">
        <w:rPr>
          <w:rFonts w:ascii="Times New Roman" w:hAnsi="Times New Roman" w:cs="Times New Roman"/>
          <w:sz w:val="24"/>
          <w:szCs w:val="24"/>
          <w:lang w:val="en-US"/>
        </w:rPr>
        <w:t>unrelentin</w:t>
      </w:r>
      <w:r w:rsidR="00066E92">
        <w:rPr>
          <w:rFonts w:ascii="Times New Roman" w:hAnsi="Times New Roman" w:cs="Times New Roman"/>
          <w:sz w:val="24"/>
          <w:szCs w:val="24"/>
          <w:lang w:val="en-US"/>
        </w:rPr>
        <w:t>g in</w:t>
      </w:r>
      <w:r w:rsidR="00365A88" w:rsidRPr="003476B9">
        <w:rPr>
          <w:rFonts w:ascii="Times New Roman" w:hAnsi="Times New Roman" w:cs="Times New Roman"/>
          <w:sz w:val="24"/>
          <w:szCs w:val="24"/>
          <w:lang w:val="en-US"/>
        </w:rPr>
        <w:t xml:space="preserve"> attacking</w:t>
      </w:r>
      <w:r w:rsidR="00C035C6" w:rsidRPr="003476B9">
        <w:rPr>
          <w:rFonts w:ascii="Times New Roman" w:hAnsi="Times New Roman" w:cs="Times New Roman"/>
          <w:sz w:val="24"/>
          <w:szCs w:val="24"/>
          <w:lang w:val="en-US"/>
        </w:rPr>
        <w:t xml:space="preserve"> him. </w:t>
      </w:r>
      <w:r w:rsidR="007971AB">
        <w:rPr>
          <w:rFonts w:ascii="Times New Roman" w:hAnsi="Times New Roman" w:cs="Times New Roman"/>
          <w:sz w:val="24"/>
          <w:szCs w:val="24"/>
          <w:lang w:val="en-US"/>
        </w:rPr>
        <w:t xml:space="preserve"> </w:t>
      </w:r>
      <w:r w:rsidR="00C035C6" w:rsidRPr="003476B9">
        <w:rPr>
          <w:rFonts w:ascii="Times New Roman" w:hAnsi="Times New Roman" w:cs="Times New Roman"/>
          <w:sz w:val="24"/>
          <w:szCs w:val="24"/>
          <w:lang w:val="en-US"/>
        </w:rPr>
        <w:t>A</w:t>
      </w:r>
      <w:r w:rsidR="00365A88" w:rsidRPr="003476B9">
        <w:rPr>
          <w:rFonts w:ascii="Times New Roman" w:hAnsi="Times New Roman" w:cs="Times New Roman"/>
          <w:sz w:val="24"/>
          <w:szCs w:val="24"/>
          <w:lang w:val="en-US"/>
        </w:rPr>
        <w:t>t that point</w:t>
      </w:r>
      <w:r w:rsidR="009C31E7" w:rsidRPr="003476B9">
        <w:rPr>
          <w:rFonts w:ascii="Times New Roman" w:hAnsi="Times New Roman" w:cs="Times New Roman"/>
          <w:sz w:val="24"/>
          <w:szCs w:val="24"/>
          <w:lang w:val="en-US"/>
        </w:rPr>
        <w:t xml:space="preserve"> </w:t>
      </w:r>
      <w:r w:rsidR="00066E92">
        <w:rPr>
          <w:rFonts w:ascii="Times New Roman" w:hAnsi="Times New Roman" w:cs="Times New Roman"/>
          <w:sz w:val="24"/>
          <w:szCs w:val="24"/>
          <w:lang w:val="en-US"/>
        </w:rPr>
        <w:t>the deceased</w:t>
      </w:r>
      <w:r w:rsidR="00662E32" w:rsidRPr="003476B9">
        <w:rPr>
          <w:rFonts w:ascii="Times New Roman" w:hAnsi="Times New Roman" w:cs="Times New Roman"/>
          <w:sz w:val="24"/>
          <w:szCs w:val="24"/>
          <w:lang w:val="en-US"/>
        </w:rPr>
        <w:t xml:space="preserve"> graduated to throwing</w:t>
      </w:r>
      <w:r w:rsidR="00BA6B9C" w:rsidRPr="003476B9">
        <w:rPr>
          <w:rFonts w:ascii="Times New Roman" w:hAnsi="Times New Roman" w:cs="Times New Roman"/>
          <w:sz w:val="24"/>
          <w:szCs w:val="24"/>
          <w:lang w:val="en-US"/>
        </w:rPr>
        <w:t xml:space="preserve"> st</w:t>
      </w:r>
      <w:r w:rsidR="003B0121" w:rsidRPr="003476B9">
        <w:rPr>
          <w:rFonts w:ascii="Times New Roman" w:hAnsi="Times New Roman" w:cs="Times New Roman"/>
          <w:sz w:val="24"/>
          <w:szCs w:val="24"/>
          <w:lang w:val="en-US"/>
        </w:rPr>
        <w:t>ones and beer bottles</w:t>
      </w:r>
      <w:r w:rsidR="00662E32" w:rsidRPr="003476B9">
        <w:rPr>
          <w:rFonts w:ascii="Times New Roman" w:hAnsi="Times New Roman" w:cs="Times New Roman"/>
          <w:sz w:val="24"/>
          <w:szCs w:val="24"/>
          <w:lang w:val="en-US"/>
        </w:rPr>
        <w:t xml:space="preserve"> at him. </w:t>
      </w:r>
      <w:r w:rsidR="009C31E7" w:rsidRPr="003476B9">
        <w:rPr>
          <w:rFonts w:ascii="Times New Roman" w:hAnsi="Times New Roman" w:cs="Times New Roman"/>
          <w:sz w:val="24"/>
          <w:szCs w:val="24"/>
          <w:lang w:val="en-US"/>
        </w:rPr>
        <w:t>Possibly deceased’s other family members</w:t>
      </w:r>
      <w:r w:rsidR="00662E32" w:rsidRPr="003476B9">
        <w:rPr>
          <w:rFonts w:ascii="Times New Roman" w:hAnsi="Times New Roman" w:cs="Times New Roman"/>
          <w:sz w:val="24"/>
          <w:szCs w:val="24"/>
          <w:lang w:val="en-US"/>
        </w:rPr>
        <w:t xml:space="preserve"> had now joined in</w:t>
      </w:r>
      <w:r w:rsidR="009C31E7" w:rsidRPr="003476B9">
        <w:rPr>
          <w:rFonts w:ascii="Times New Roman" w:hAnsi="Times New Roman" w:cs="Times New Roman"/>
          <w:sz w:val="24"/>
          <w:szCs w:val="24"/>
          <w:lang w:val="en-US"/>
        </w:rPr>
        <w:t xml:space="preserve"> the attack</w:t>
      </w:r>
      <w:r w:rsidR="00662E32" w:rsidRPr="003476B9">
        <w:rPr>
          <w:rFonts w:ascii="Times New Roman" w:hAnsi="Times New Roman" w:cs="Times New Roman"/>
          <w:sz w:val="24"/>
          <w:szCs w:val="24"/>
          <w:lang w:val="en-US"/>
        </w:rPr>
        <w:t xml:space="preserve"> as </w:t>
      </w:r>
      <w:r w:rsidR="00365A88" w:rsidRPr="003476B9">
        <w:rPr>
          <w:rFonts w:ascii="Times New Roman" w:hAnsi="Times New Roman" w:cs="Times New Roman"/>
          <w:sz w:val="24"/>
          <w:szCs w:val="24"/>
          <w:lang w:val="en-US"/>
        </w:rPr>
        <w:t xml:space="preserve">the stones and beer bottles </w:t>
      </w:r>
      <w:r w:rsidR="00662E32" w:rsidRPr="003476B9">
        <w:rPr>
          <w:rFonts w:ascii="Times New Roman" w:hAnsi="Times New Roman" w:cs="Times New Roman"/>
          <w:sz w:val="24"/>
          <w:szCs w:val="24"/>
          <w:lang w:val="en-US"/>
        </w:rPr>
        <w:t>came</w:t>
      </w:r>
      <w:r w:rsidR="00365A88" w:rsidRPr="003476B9">
        <w:rPr>
          <w:rFonts w:ascii="Times New Roman" w:hAnsi="Times New Roman" w:cs="Times New Roman"/>
          <w:sz w:val="24"/>
          <w:szCs w:val="24"/>
          <w:lang w:val="en-US"/>
        </w:rPr>
        <w:t xml:space="preserve"> from all </w:t>
      </w:r>
      <w:r w:rsidR="001A6689" w:rsidRPr="003476B9">
        <w:rPr>
          <w:rFonts w:ascii="Times New Roman" w:hAnsi="Times New Roman" w:cs="Times New Roman"/>
          <w:sz w:val="24"/>
          <w:szCs w:val="24"/>
          <w:lang w:val="en-US"/>
        </w:rPr>
        <w:t>direction</w:t>
      </w:r>
      <w:r w:rsidR="00365A88" w:rsidRPr="003476B9">
        <w:rPr>
          <w:rFonts w:ascii="Times New Roman" w:hAnsi="Times New Roman" w:cs="Times New Roman"/>
          <w:sz w:val="24"/>
          <w:szCs w:val="24"/>
          <w:lang w:val="en-US"/>
        </w:rPr>
        <w:t>s</w:t>
      </w:r>
      <w:r w:rsidR="001A6689" w:rsidRPr="003476B9">
        <w:rPr>
          <w:rFonts w:ascii="Times New Roman" w:hAnsi="Times New Roman" w:cs="Times New Roman"/>
          <w:sz w:val="24"/>
          <w:szCs w:val="24"/>
          <w:lang w:val="en-US"/>
        </w:rPr>
        <w:t xml:space="preserve"> of </w:t>
      </w:r>
      <w:r w:rsidR="00C035C6" w:rsidRPr="003476B9">
        <w:rPr>
          <w:rFonts w:ascii="Times New Roman" w:hAnsi="Times New Roman" w:cs="Times New Roman"/>
          <w:sz w:val="24"/>
          <w:szCs w:val="24"/>
          <w:lang w:val="en-US"/>
        </w:rPr>
        <w:t xml:space="preserve">the </w:t>
      </w:r>
      <w:r w:rsidR="001A6689" w:rsidRPr="003476B9">
        <w:rPr>
          <w:rFonts w:ascii="Times New Roman" w:hAnsi="Times New Roman" w:cs="Times New Roman"/>
          <w:sz w:val="24"/>
          <w:szCs w:val="24"/>
          <w:lang w:val="en-US"/>
        </w:rPr>
        <w:t>deceased</w:t>
      </w:r>
      <w:r w:rsidR="00BA6B9C" w:rsidRPr="003476B9">
        <w:rPr>
          <w:rFonts w:ascii="Times New Roman" w:hAnsi="Times New Roman" w:cs="Times New Roman"/>
          <w:sz w:val="24"/>
          <w:szCs w:val="24"/>
          <w:lang w:val="en-US"/>
        </w:rPr>
        <w:t>’s house.</w:t>
      </w:r>
      <w:r w:rsidR="00365A88" w:rsidRPr="003476B9">
        <w:rPr>
          <w:rFonts w:ascii="Times New Roman" w:hAnsi="Times New Roman" w:cs="Times New Roman"/>
          <w:sz w:val="24"/>
          <w:szCs w:val="24"/>
          <w:lang w:val="en-US"/>
        </w:rPr>
        <w:t xml:space="preserve"> The accused added that prior</w:t>
      </w:r>
      <w:r w:rsidR="00C035C6" w:rsidRPr="003476B9">
        <w:rPr>
          <w:rFonts w:ascii="Times New Roman" w:hAnsi="Times New Roman" w:cs="Times New Roman"/>
          <w:sz w:val="24"/>
          <w:szCs w:val="24"/>
          <w:lang w:val="en-US"/>
        </w:rPr>
        <w:t xml:space="preserve"> </w:t>
      </w:r>
      <w:r w:rsidR="009C31E7" w:rsidRPr="003476B9">
        <w:rPr>
          <w:rFonts w:ascii="Times New Roman" w:hAnsi="Times New Roman" w:cs="Times New Roman"/>
          <w:sz w:val="24"/>
          <w:szCs w:val="24"/>
          <w:lang w:val="en-US"/>
        </w:rPr>
        <w:t xml:space="preserve">to this day </w:t>
      </w:r>
      <w:r w:rsidR="00365A88" w:rsidRPr="003476B9">
        <w:rPr>
          <w:rFonts w:ascii="Times New Roman" w:hAnsi="Times New Roman" w:cs="Times New Roman"/>
          <w:sz w:val="24"/>
          <w:szCs w:val="24"/>
          <w:lang w:val="en-US"/>
        </w:rPr>
        <w:t>he had suffered a</w:t>
      </w:r>
      <w:r w:rsidR="00C035C6" w:rsidRPr="003476B9">
        <w:rPr>
          <w:rFonts w:ascii="Times New Roman" w:hAnsi="Times New Roman" w:cs="Times New Roman"/>
          <w:sz w:val="24"/>
          <w:szCs w:val="24"/>
          <w:lang w:val="en-US"/>
        </w:rPr>
        <w:t xml:space="preserve"> stroke and </w:t>
      </w:r>
      <w:r w:rsidR="00365A88" w:rsidRPr="003476B9">
        <w:rPr>
          <w:rFonts w:ascii="Times New Roman" w:hAnsi="Times New Roman" w:cs="Times New Roman"/>
          <w:sz w:val="24"/>
          <w:szCs w:val="24"/>
          <w:lang w:val="en-US"/>
        </w:rPr>
        <w:t>was still recovering</w:t>
      </w:r>
      <w:r w:rsidR="00C035C6" w:rsidRPr="003476B9">
        <w:rPr>
          <w:rFonts w:ascii="Times New Roman" w:hAnsi="Times New Roman" w:cs="Times New Roman"/>
          <w:sz w:val="24"/>
          <w:szCs w:val="24"/>
          <w:lang w:val="en-US"/>
        </w:rPr>
        <w:t>. H</w:t>
      </w:r>
      <w:r w:rsidR="009C31E7" w:rsidRPr="003476B9">
        <w:rPr>
          <w:rFonts w:ascii="Times New Roman" w:hAnsi="Times New Roman" w:cs="Times New Roman"/>
          <w:sz w:val="24"/>
          <w:szCs w:val="24"/>
          <w:lang w:val="en-US"/>
        </w:rPr>
        <w:t xml:space="preserve">is movements were slow and </w:t>
      </w:r>
      <w:r w:rsidR="00322497" w:rsidRPr="003476B9">
        <w:rPr>
          <w:rFonts w:ascii="Times New Roman" w:hAnsi="Times New Roman" w:cs="Times New Roman"/>
          <w:sz w:val="24"/>
          <w:szCs w:val="24"/>
          <w:lang w:val="en-US"/>
        </w:rPr>
        <w:t>labored</w:t>
      </w:r>
      <w:r w:rsidR="00365A88" w:rsidRPr="003476B9">
        <w:rPr>
          <w:rFonts w:ascii="Times New Roman" w:hAnsi="Times New Roman" w:cs="Times New Roman"/>
          <w:sz w:val="24"/>
          <w:szCs w:val="24"/>
          <w:lang w:val="en-US"/>
        </w:rPr>
        <w:t>. His vision</w:t>
      </w:r>
      <w:r w:rsidR="009C31E7" w:rsidRPr="003476B9">
        <w:rPr>
          <w:rFonts w:ascii="Times New Roman" w:hAnsi="Times New Roman" w:cs="Times New Roman"/>
          <w:sz w:val="24"/>
          <w:szCs w:val="24"/>
          <w:lang w:val="en-US"/>
        </w:rPr>
        <w:t xml:space="preserve"> was blurred. </w:t>
      </w:r>
      <w:r w:rsidR="007971AB">
        <w:rPr>
          <w:rFonts w:ascii="Times New Roman" w:hAnsi="Times New Roman" w:cs="Times New Roman"/>
          <w:sz w:val="24"/>
          <w:szCs w:val="24"/>
          <w:lang w:val="en-US"/>
        </w:rPr>
        <w:t xml:space="preserve"> </w:t>
      </w:r>
      <w:r w:rsidR="00BA6B9C" w:rsidRPr="003476B9">
        <w:rPr>
          <w:rFonts w:ascii="Times New Roman" w:hAnsi="Times New Roman" w:cs="Times New Roman"/>
          <w:sz w:val="24"/>
          <w:szCs w:val="24"/>
          <w:lang w:val="en-US"/>
        </w:rPr>
        <w:t>At all times during the attack he was protecting his head with one hand while holding his phone with the other.</w:t>
      </w:r>
      <w:r w:rsidR="00B23EFC" w:rsidRPr="003476B9">
        <w:rPr>
          <w:rFonts w:ascii="Times New Roman" w:hAnsi="Times New Roman" w:cs="Times New Roman"/>
          <w:sz w:val="24"/>
          <w:szCs w:val="24"/>
          <w:lang w:val="en-US"/>
        </w:rPr>
        <w:t xml:space="preserve"> </w:t>
      </w:r>
      <w:r w:rsidR="007971AB">
        <w:rPr>
          <w:rFonts w:ascii="Times New Roman" w:hAnsi="Times New Roman" w:cs="Times New Roman"/>
          <w:sz w:val="24"/>
          <w:szCs w:val="24"/>
          <w:lang w:val="en-US"/>
        </w:rPr>
        <w:t xml:space="preserve"> </w:t>
      </w:r>
      <w:r w:rsidR="00C035C6" w:rsidRPr="003476B9">
        <w:rPr>
          <w:rFonts w:ascii="Times New Roman" w:hAnsi="Times New Roman" w:cs="Times New Roman"/>
          <w:sz w:val="24"/>
          <w:szCs w:val="24"/>
          <w:lang w:val="en-US"/>
        </w:rPr>
        <w:t>To add to his woes, as a result</w:t>
      </w:r>
      <w:r w:rsidR="009C31E7" w:rsidRPr="003476B9">
        <w:rPr>
          <w:rFonts w:ascii="Times New Roman" w:hAnsi="Times New Roman" w:cs="Times New Roman"/>
          <w:sz w:val="24"/>
          <w:szCs w:val="24"/>
          <w:lang w:val="en-US"/>
        </w:rPr>
        <w:t xml:space="preserve"> of the attack, he sustained a deep cut on his hand and his already affec</w:t>
      </w:r>
      <w:r w:rsidR="00AF417D" w:rsidRPr="003476B9">
        <w:rPr>
          <w:rFonts w:ascii="Times New Roman" w:hAnsi="Times New Roman" w:cs="Times New Roman"/>
          <w:sz w:val="24"/>
          <w:szCs w:val="24"/>
          <w:lang w:val="en-US"/>
        </w:rPr>
        <w:t>ted head immediately swelled.</w:t>
      </w:r>
      <w:r w:rsidR="009C31E7" w:rsidRPr="003476B9">
        <w:rPr>
          <w:rFonts w:ascii="Times New Roman" w:hAnsi="Times New Roman" w:cs="Times New Roman"/>
          <w:sz w:val="24"/>
          <w:szCs w:val="24"/>
          <w:lang w:val="en-US"/>
        </w:rPr>
        <w:t xml:space="preserve"> </w:t>
      </w:r>
      <w:r w:rsidR="00066E92" w:rsidRPr="003476B9">
        <w:rPr>
          <w:rFonts w:ascii="Times New Roman" w:hAnsi="Times New Roman" w:cs="Times New Roman"/>
          <w:sz w:val="24"/>
          <w:szCs w:val="24"/>
          <w:lang w:val="en-US"/>
        </w:rPr>
        <w:t>He contends that because of this, he could not have stabbed the deceased. In any case</w:t>
      </w:r>
      <w:r w:rsidR="00066E92">
        <w:rPr>
          <w:rFonts w:ascii="Times New Roman" w:hAnsi="Times New Roman" w:cs="Times New Roman"/>
          <w:sz w:val="24"/>
          <w:szCs w:val="24"/>
          <w:lang w:val="en-US"/>
        </w:rPr>
        <w:t>,</w:t>
      </w:r>
      <w:r w:rsidR="00066E92" w:rsidRPr="003476B9">
        <w:rPr>
          <w:rFonts w:ascii="Times New Roman" w:hAnsi="Times New Roman" w:cs="Times New Roman"/>
          <w:sz w:val="24"/>
          <w:szCs w:val="24"/>
          <w:lang w:val="en-US"/>
        </w:rPr>
        <w:t xml:space="preserve"> he had no weapon on his person. </w:t>
      </w:r>
      <w:r w:rsidR="00A2734E" w:rsidRPr="003476B9">
        <w:rPr>
          <w:rFonts w:ascii="Times New Roman" w:hAnsi="Times New Roman" w:cs="Times New Roman"/>
          <w:sz w:val="24"/>
          <w:szCs w:val="24"/>
          <w:lang w:val="en-US"/>
        </w:rPr>
        <w:t xml:space="preserve">The accused rounded of his account by stating </w:t>
      </w:r>
      <w:r w:rsidR="002D06EE" w:rsidRPr="003476B9">
        <w:rPr>
          <w:rFonts w:ascii="Times New Roman" w:hAnsi="Times New Roman" w:cs="Times New Roman"/>
          <w:sz w:val="24"/>
          <w:szCs w:val="24"/>
          <w:lang w:val="en-US"/>
        </w:rPr>
        <w:t>that he only ran away from t</w:t>
      </w:r>
      <w:r w:rsidR="00365A88" w:rsidRPr="003476B9">
        <w:rPr>
          <w:rFonts w:ascii="Times New Roman" w:hAnsi="Times New Roman" w:cs="Times New Roman"/>
          <w:sz w:val="24"/>
          <w:szCs w:val="24"/>
          <w:lang w:val="en-US"/>
        </w:rPr>
        <w:t>he scene because a mob was</w:t>
      </w:r>
      <w:r w:rsidR="002D06EE" w:rsidRPr="003476B9">
        <w:rPr>
          <w:rFonts w:ascii="Times New Roman" w:hAnsi="Times New Roman" w:cs="Times New Roman"/>
          <w:sz w:val="24"/>
          <w:szCs w:val="24"/>
          <w:lang w:val="en-US"/>
        </w:rPr>
        <w:t xml:space="preserve"> calling out </w:t>
      </w:r>
      <w:r w:rsidR="00C035C6" w:rsidRPr="003476B9">
        <w:rPr>
          <w:rFonts w:ascii="Times New Roman" w:hAnsi="Times New Roman" w:cs="Times New Roman"/>
          <w:sz w:val="24"/>
          <w:szCs w:val="24"/>
          <w:lang w:val="en-US"/>
        </w:rPr>
        <w:t>that he was</w:t>
      </w:r>
      <w:r w:rsidR="00662E32" w:rsidRPr="003476B9">
        <w:rPr>
          <w:rFonts w:ascii="Times New Roman" w:hAnsi="Times New Roman" w:cs="Times New Roman"/>
          <w:sz w:val="24"/>
          <w:szCs w:val="24"/>
          <w:lang w:val="en-US"/>
        </w:rPr>
        <w:t xml:space="preserve"> a thie</w:t>
      </w:r>
      <w:r w:rsidR="00365A88" w:rsidRPr="003476B9">
        <w:rPr>
          <w:rFonts w:ascii="Times New Roman" w:hAnsi="Times New Roman" w:cs="Times New Roman"/>
          <w:sz w:val="24"/>
          <w:szCs w:val="24"/>
          <w:lang w:val="en-US"/>
        </w:rPr>
        <w:t>f and urging everyone around</w:t>
      </w:r>
      <w:r w:rsidR="00E934C5" w:rsidRPr="003476B9">
        <w:rPr>
          <w:rFonts w:ascii="Times New Roman" w:hAnsi="Times New Roman" w:cs="Times New Roman"/>
          <w:sz w:val="24"/>
          <w:szCs w:val="24"/>
          <w:lang w:val="en-US"/>
        </w:rPr>
        <w:t xml:space="preserve"> </w:t>
      </w:r>
      <w:r w:rsidR="002D06EE" w:rsidRPr="003476B9">
        <w:rPr>
          <w:rFonts w:ascii="Times New Roman" w:hAnsi="Times New Roman" w:cs="Times New Roman"/>
          <w:sz w:val="24"/>
          <w:szCs w:val="24"/>
          <w:lang w:val="en-US"/>
        </w:rPr>
        <w:t>to catch</w:t>
      </w:r>
      <w:r w:rsidR="00E934C5" w:rsidRPr="003476B9">
        <w:rPr>
          <w:rFonts w:ascii="Times New Roman" w:hAnsi="Times New Roman" w:cs="Times New Roman"/>
          <w:sz w:val="24"/>
          <w:szCs w:val="24"/>
          <w:lang w:val="en-US"/>
        </w:rPr>
        <w:t xml:space="preserve"> him</w:t>
      </w:r>
      <w:r w:rsidR="002D06EE" w:rsidRPr="003476B9">
        <w:rPr>
          <w:rFonts w:ascii="Times New Roman" w:hAnsi="Times New Roman" w:cs="Times New Roman"/>
          <w:sz w:val="24"/>
          <w:szCs w:val="24"/>
          <w:lang w:val="en-US"/>
        </w:rPr>
        <w:t>.</w:t>
      </w:r>
      <w:r w:rsidR="007971AB">
        <w:rPr>
          <w:rFonts w:ascii="Times New Roman" w:hAnsi="Times New Roman" w:cs="Times New Roman"/>
          <w:sz w:val="24"/>
          <w:szCs w:val="24"/>
          <w:lang w:val="en-US"/>
        </w:rPr>
        <w:t xml:space="preserve"> </w:t>
      </w:r>
      <w:r w:rsidR="002C358A" w:rsidRPr="003476B9">
        <w:rPr>
          <w:rFonts w:ascii="Times New Roman" w:hAnsi="Times New Roman" w:cs="Times New Roman"/>
          <w:sz w:val="24"/>
          <w:szCs w:val="24"/>
          <w:lang w:val="en-US"/>
        </w:rPr>
        <w:t xml:space="preserve"> </w:t>
      </w:r>
      <w:r w:rsidR="002D06EE" w:rsidRPr="003476B9">
        <w:rPr>
          <w:rFonts w:ascii="Times New Roman" w:hAnsi="Times New Roman" w:cs="Times New Roman"/>
          <w:sz w:val="24"/>
          <w:szCs w:val="24"/>
          <w:lang w:val="en-US"/>
        </w:rPr>
        <w:t>He ran away because he feared f</w:t>
      </w:r>
      <w:r w:rsidR="002C358A" w:rsidRPr="003476B9">
        <w:rPr>
          <w:rFonts w:ascii="Times New Roman" w:hAnsi="Times New Roman" w:cs="Times New Roman"/>
          <w:sz w:val="24"/>
          <w:szCs w:val="24"/>
          <w:lang w:val="en-US"/>
        </w:rPr>
        <w:t xml:space="preserve">or </w:t>
      </w:r>
      <w:r w:rsidR="002D06EE" w:rsidRPr="003476B9">
        <w:rPr>
          <w:rFonts w:ascii="Times New Roman" w:hAnsi="Times New Roman" w:cs="Times New Roman"/>
          <w:sz w:val="24"/>
          <w:szCs w:val="24"/>
          <w:lang w:val="en-US"/>
        </w:rPr>
        <w:t>his life.</w:t>
      </w:r>
      <w:r w:rsidR="00BA6B9C" w:rsidRPr="003476B9">
        <w:rPr>
          <w:rFonts w:ascii="Times New Roman" w:hAnsi="Times New Roman" w:cs="Times New Roman"/>
          <w:sz w:val="24"/>
          <w:szCs w:val="24"/>
          <w:lang w:val="en-US"/>
        </w:rPr>
        <w:t xml:space="preserve"> </w:t>
      </w:r>
      <w:r w:rsidR="001A350D" w:rsidRPr="003476B9">
        <w:rPr>
          <w:rFonts w:ascii="Times New Roman" w:hAnsi="Times New Roman" w:cs="Times New Roman"/>
          <w:sz w:val="24"/>
          <w:szCs w:val="24"/>
          <w:lang w:val="en-US"/>
        </w:rPr>
        <w:t xml:space="preserve"> </w:t>
      </w:r>
    </w:p>
    <w:p w14:paraId="235D733C" w14:textId="77777777" w:rsidR="00EF0BDB" w:rsidRPr="009B67F6" w:rsidRDefault="00EF0BDB" w:rsidP="007971AB">
      <w:pPr>
        <w:spacing w:after="0" w:line="360" w:lineRule="auto"/>
        <w:jc w:val="both"/>
        <w:rPr>
          <w:rFonts w:ascii="Times New Roman" w:hAnsi="Times New Roman" w:cs="Times New Roman"/>
          <w:b/>
          <w:sz w:val="24"/>
          <w:szCs w:val="24"/>
          <w:lang w:val="en-US"/>
        </w:rPr>
      </w:pPr>
      <w:r w:rsidRPr="009B67F6">
        <w:rPr>
          <w:rFonts w:ascii="Times New Roman" w:hAnsi="Times New Roman" w:cs="Times New Roman"/>
          <w:b/>
          <w:sz w:val="24"/>
          <w:szCs w:val="24"/>
          <w:lang w:val="en-US"/>
        </w:rPr>
        <w:t>COMMON CAUSE ISSUES</w:t>
      </w:r>
    </w:p>
    <w:p w14:paraId="531A8A08" w14:textId="13A58765" w:rsidR="00EF0BDB" w:rsidRPr="003476B9" w:rsidRDefault="007971AB" w:rsidP="00CF4BFD">
      <w:pPr>
        <w:tabs>
          <w:tab w:val="left" w:pos="360"/>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CF4BFD">
        <w:rPr>
          <w:rFonts w:ascii="Times New Roman" w:hAnsi="Times New Roman" w:cs="Times New Roman"/>
          <w:sz w:val="24"/>
          <w:szCs w:val="24"/>
          <w:lang w:val="en-US"/>
        </w:rPr>
        <w:tab/>
      </w:r>
      <w:r w:rsidR="00EF0BDB" w:rsidRPr="003476B9">
        <w:rPr>
          <w:rFonts w:ascii="Times New Roman" w:hAnsi="Times New Roman" w:cs="Times New Roman"/>
          <w:sz w:val="24"/>
          <w:szCs w:val="24"/>
          <w:lang w:val="en-US"/>
        </w:rPr>
        <w:t>The issues which are not in dispute in this trial are that:</w:t>
      </w:r>
    </w:p>
    <w:p w14:paraId="3C2E2874" w14:textId="38F8B7E1" w:rsidR="00EF0BDB" w:rsidRPr="003476B9" w:rsidRDefault="00EF0BDB" w:rsidP="004A1B57">
      <w:pPr>
        <w:pStyle w:val="ListParagraph"/>
        <w:numPr>
          <w:ilvl w:val="0"/>
          <w:numId w:val="2"/>
        </w:numPr>
        <w:tabs>
          <w:tab w:val="left" w:pos="1080"/>
        </w:tabs>
        <w:spacing w:after="0" w:line="360" w:lineRule="auto"/>
        <w:ind w:firstLine="0"/>
        <w:jc w:val="both"/>
        <w:rPr>
          <w:rFonts w:ascii="Times New Roman" w:hAnsi="Times New Roman" w:cs="Times New Roman"/>
          <w:sz w:val="24"/>
          <w:szCs w:val="24"/>
          <w:lang w:val="en-US"/>
        </w:rPr>
      </w:pPr>
      <w:r w:rsidRPr="003476B9">
        <w:rPr>
          <w:rFonts w:ascii="Times New Roman" w:hAnsi="Times New Roman" w:cs="Times New Roman"/>
          <w:sz w:val="24"/>
          <w:szCs w:val="24"/>
          <w:lang w:val="en-US"/>
        </w:rPr>
        <w:t xml:space="preserve">The deceased and the accused were long time </w:t>
      </w:r>
      <w:r w:rsidR="00322497" w:rsidRPr="003476B9">
        <w:rPr>
          <w:rFonts w:ascii="Times New Roman" w:hAnsi="Times New Roman" w:cs="Times New Roman"/>
          <w:sz w:val="24"/>
          <w:szCs w:val="24"/>
          <w:lang w:val="en-US"/>
        </w:rPr>
        <w:t>neighbors</w:t>
      </w:r>
      <w:r w:rsidR="00D153F3">
        <w:rPr>
          <w:rFonts w:ascii="Times New Roman" w:hAnsi="Times New Roman" w:cs="Times New Roman"/>
          <w:sz w:val="24"/>
          <w:szCs w:val="24"/>
          <w:lang w:val="en-US"/>
        </w:rPr>
        <w:t>.</w:t>
      </w:r>
    </w:p>
    <w:p w14:paraId="51D2B1EC" w14:textId="58E67111" w:rsidR="00EF0BDB" w:rsidRPr="003476B9" w:rsidRDefault="00EF0BDB" w:rsidP="004A1B57">
      <w:pPr>
        <w:pStyle w:val="ListParagraph"/>
        <w:numPr>
          <w:ilvl w:val="0"/>
          <w:numId w:val="2"/>
        </w:numPr>
        <w:tabs>
          <w:tab w:val="left" w:pos="1080"/>
        </w:tabs>
        <w:spacing w:after="0" w:line="360" w:lineRule="auto"/>
        <w:ind w:firstLine="0"/>
        <w:jc w:val="both"/>
        <w:rPr>
          <w:rFonts w:ascii="Times New Roman" w:hAnsi="Times New Roman" w:cs="Times New Roman"/>
          <w:sz w:val="24"/>
          <w:szCs w:val="24"/>
          <w:lang w:val="en-US"/>
        </w:rPr>
      </w:pPr>
      <w:r w:rsidRPr="003476B9">
        <w:rPr>
          <w:rFonts w:ascii="Times New Roman" w:hAnsi="Times New Roman" w:cs="Times New Roman"/>
          <w:sz w:val="24"/>
          <w:szCs w:val="24"/>
          <w:lang w:val="en-US"/>
        </w:rPr>
        <w:t xml:space="preserve">On the fateful day, the deceased approached the accused in order to iron out some </w:t>
      </w:r>
      <w:r w:rsidR="004A1B57">
        <w:rPr>
          <w:rFonts w:ascii="Times New Roman" w:hAnsi="Times New Roman" w:cs="Times New Roman"/>
          <w:sz w:val="24"/>
          <w:szCs w:val="24"/>
          <w:lang w:val="en-US"/>
        </w:rPr>
        <w:tab/>
      </w:r>
      <w:r w:rsidRPr="003476B9">
        <w:rPr>
          <w:rFonts w:ascii="Times New Roman" w:hAnsi="Times New Roman" w:cs="Times New Roman"/>
          <w:sz w:val="24"/>
          <w:szCs w:val="24"/>
          <w:lang w:val="en-US"/>
        </w:rPr>
        <w:t xml:space="preserve">differences between themselves. A misunderstanding ensued between the two men.   </w:t>
      </w:r>
    </w:p>
    <w:p w14:paraId="1B008507" w14:textId="3715540E" w:rsidR="00EF0BDB" w:rsidRPr="003476B9" w:rsidRDefault="00EF0BDB" w:rsidP="004A1B57">
      <w:pPr>
        <w:pStyle w:val="ListParagraph"/>
        <w:numPr>
          <w:ilvl w:val="0"/>
          <w:numId w:val="2"/>
        </w:numPr>
        <w:tabs>
          <w:tab w:val="left" w:pos="1080"/>
        </w:tabs>
        <w:spacing w:after="0" w:line="360" w:lineRule="auto"/>
        <w:ind w:firstLine="0"/>
        <w:jc w:val="both"/>
        <w:rPr>
          <w:rFonts w:ascii="Times New Roman" w:hAnsi="Times New Roman" w:cs="Times New Roman"/>
          <w:sz w:val="24"/>
          <w:szCs w:val="24"/>
          <w:lang w:val="en-US"/>
        </w:rPr>
      </w:pPr>
      <w:r w:rsidRPr="003476B9">
        <w:rPr>
          <w:rFonts w:ascii="Times New Roman" w:hAnsi="Times New Roman" w:cs="Times New Roman"/>
          <w:sz w:val="24"/>
          <w:szCs w:val="24"/>
          <w:lang w:val="en-US"/>
        </w:rPr>
        <w:t xml:space="preserve">The deceased was stabbed on the chest. No one saw who stabbed the deceased or </w:t>
      </w:r>
      <w:r w:rsidR="004A1B57">
        <w:rPr>
          <w:rFonts w:ascii="Times New Roman" w:hAnsi="Times New Roman" w:cs="Times New Roman"/>
          <w:sz w:val="24"/>
          <w:szCs w:val="24"/>
          <w:lang w:val="en-US"/>
        </w:rPr>
        <w:tab/>
      </w:r>
      <w:r w:rsidRPr="003476B9">
        <w:rPr>
          <w:rFonts w:ascii="Times New Roman" w:hAnsi="Times New Roman" w:cs="Times New Roman"/>
          <w:sz w:val="24"/>
          <w:szCs w:val="24"/>
          <w:lang w:val="en-US"/>
        </w:rPr>
        <w:t>how.</w:t>
      </w:r>
    </w:p>
    <w:p w14:paraId="7DFC0C4B" w14:textId="1C59B81B" w:rsidR="00EF0BDB" w:rsidRPr="003476B9" w:rsidRDefault="00EF0BDB" w:rsidP="004A1B57">
      <w:pPr>
        <w:pStyle w:val="ListParagraph"/>
        <w:numPr>
          <w:ilvl w:val="0"/>
          <w:numId w:val="2"/>
        </w:numPr>
        <w:tabs>
          <w:tab w:val="left" w:pos="1080"/>
        </w:tabs>
        <w:spacing w:after="0" w:line="360" w:lineRule="auto"/>
        <w:ind w:firstLine="0"/>
        <w:jc w:val="both"/>
        <w:rPr>
          <w:rFonts w:ascii="Times New Roman" w:hAnsi="Times New Roman" w:cs="Times New Roman"/>
          <w:sz w:val="24"/>
          <w:szCs w:val="24"/>
          <w:lang w:val="en-US"/>
        </w:rPr>
      </w:pPr>
      <w:r w:rsidRPr="003476B9">
        <w:rPr>
          <w:rFonts w:ascii="Times New Roman" w:hAnsi="Times New Roman" w:cs="Times New Roman"/>
          <w:sz w:val="24"/>
          <w:szCs w:val="24"/>
          <w:lang w:val="en-US"/>
        </w:rPr>
        <w:t>The accused fled the scene</w:t>
      </w:r>
      <w:r w:rsidR="00D153F3">
        <w:rPr>
          <w:rFonts w:ascii="Times New Roman" w:hAnsi="Times New Roman" w:cs="Times New Roman"/>
          <w:sz w:val="24"/>
          <w:szCs w:val="24"/>
          <w:lang w:val="en-US"/>
        </w:rPr>
        <w:t>.</w:t>
      </w:r>
      <w:r w:rsidRPr="003476B9">
        <w:rPr>
          <w:rFonts w:ascii="Times New Roman" w:hAnsi="Times New Roman" w:cs="Times New Roman"/>
          <w:sz w:val="24"/>
          <w:szCs w:val="24"/>
          <w:lang w:val="en-US"/>
        </w:rPr>
        <w:t xml:space="preserve"> </w:t>
      </w:r>
    </w:p>
    <w:p w14:paraId="4970A6A3" w14:textId="77777777" w:rsidR="00EF0BDB" w:rsidRDefault="00EF0BDB" w:rsidP="004A1B57">
      <w:pPr>
        <w:pStyle w:val="ListParagraph"/>
        <w:numPr>
          <w:ilvl w:val="0"/>
          <w:numId w:val="2"/>
        </w:numPr>
        <w:tabs>
          <w:tab w:val="left" w:pos="1080"/>
        </w:tabs>
        <w:spacing w:after="0" w:line="360" w:lineRule="auto"/>
        <w:ind w:firstLine="0"/>
        <w:jc w:val="both"/>
        <w:rPr>
          <w:rFonts w:ascii="Times New Roman" w:hAnsi="Times New Roman" w:cs="Times New Roman"/>
          <w:sz w:val="24"/>
          <w:szCs w:val="24"/>
          <w:lang w:val="en-US"/>
        </w:rPr>
      </w:pPr>
      <w:r w:rsidRPr="003476B9">
        <w:rPr>
          <w:rFonts w:ascii="Times New Roman" w:hAnsi="Times New Roman" w:cs="Times New Roman"/>
          <w:sz w:val="24"/>
          <w:szCs w:val="24"/>
          <w:lang w:val="en-US"/>
        </w:rPr>
        <w:t>The deceased sustained severe chest injuries from which he died.</w:t>
      </w:r>
    </w:p>
    <w:p w14:paraId="4DC8A06D" w14:textId="77777777" w:rsidR="00EF0BDB" w:rsidRPr="00E95078" w:rsidRDefault="00EF0BDB" w:rsidP="007971AB">
      <w:pPr>
        <w:spacing w:after="0" w:line="360" w:lineRule="auto"/>
        <w:jc w:val="both"/>
        <w:rPr>
          <w:rFonts w:ascii="Times New Roman" w:hAnsi="Times New Roman" w:cs="Times New Roman"/>
          <w:b/>
          <w:sz w:val="24"/>
          <w:szCs w:val="24"/>
          <w:lang w:val="en-US"/>
        </w:rPr>
      </w:pPr>
      <w:r w:rsidRPr="00E95078">
        <w:rPr>
          <w:rFonts w:ascii="Times New Roman" w:hAnsi="Times New Roman" w:cs="Times New Roman"/>
          <w:b/>
          <w:sz w:val="24"/>
          <w:szCs w:val="24"/>
          <w:lang w:val="en-US"/>
        </w:rPr>
        <w:t>ISSUE FOR DETERMINATION</w:t>
      </w:r>
    </w:p>
    <w:p w14:paraId="24BF52BC" w14:textId="103A37AE" w:rsidR="00EF0BDB" w:rsidRDefault="00D52DD1" w:rsidP="00D52DD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EF0BDB" w:rsidRPr="003476B9">
        <w:rPr>
          <w:rFonts w:ascii="Times New Roman" w:hAnsi="Times New Roman" w:cs="Times New Roman"/>
          <w:sz w:val="24"/>
          <w:szCs w:val="24"/>
          <w:lang w:val="en-US"/>
        </w:rPr>
        <w:t xml:space="preserve">When the </w:t>
      </w:r>
      <w:r w:rsidR="00CF4BFD">
        <w:rPr>
          <w:rFonts w:ascii="Times New Roman" w:hAnsi="Times New Roman" w:cs="Times New Roman"/>
          <w:sz w:val="24"/>
          <w:szCs w:val="24"/>
          <w:lang w:val="en-US"/>
        </w:rPr>
        <w:t>S</w:t>
      </w:r>
      <w:r w:rsidR="00EF0BDB" w:rsidRPr="003476B9">
        <w:rPr>
          <w:rFonts w:ascii="Times New Roman" w:hAnsi="Times New Roman" w:cs="Times New Roman"/>
          <w:sz w:val="24"/>
          <w:szCs w:val="24"/>
          <w:lang w:val="en-US"/>
        </w:rPr>
        <w:t>tate’s alle</w:t>
      </w:r>
      <w:r w:rsidR="00066E92">
        <w:rPr>
          <w:rFonts w:ascii="Times New Roman" w:hAnsi="Times New Roman" w:cs="Times New Roman"/>
          <w:sz w:val="24"/>
          <w:szCs w:val="24"/>
          <w:lang w:val="en-US"/>
        </w:rPr>
        <w:t>gations, the defense’s narrative</w:t>
      </w:r>
      <w:r w:rsidR="00EF0BDB" w:rsidRPr="003476B9">
        <w:rPr>
          <w:rFonts w:ascii="Times New Roman" w:hAnsi="Times New Roman" w:cs="Times New Roman"/>
          <w:sz w:val="24"/>
          <w:szCs w:val="24"/>
          <w:lang w:val="en-US"/>
        </w:rPr>
        <w:t xml:space="preserve"> and the common cause issues outlined above are put together it is apparent that the only issue which arises for determination is the identity of the</w:t>
      </w:r>
      <w:r w:rsidR="00EF0BDB">
        <w:rPr>
          <w:rFonts w:ascii="Times New Roman" w:hAnsi="Times New Roman" w:cs="Times New Roman"/>
          <w:sz w:val="24"/>
          <w:szCs w:val="24"/>
          <w:lang w:val="en-US"/>
        </w:rPr>
        <w:t xml:space="preserve"> person who attacked </w:t>
      </w:r>
      <w:r w:rsidR="00EF0BDB" w:rsidRPr="003476B9">
        <w:rPr>
          <w:rFonts w:ascii="Times New Roman" w:hAnsi="Times New Roman" w:cs="Times New Roman"/>
          <w:sz w:val="24"/>
          <w:szCs w:val="24"/>
          <w:lang w:val="en-US"/>
        </w:rPr>
        <w:t xml:space="preserve">the </w:t>
      </w:r>
      <w:r w:rsidR="00322497" w:rsidRPr="003476B9">
        <w:rPr>
          <w:rFonts w:ascii="Times New Roman" w:hAnsi="Times New Roman" w:cs="Times New Roman"/>
          <w:sz w:val="24"/>
          <w:szCs w:val="24"/>
          <w:lang w:val="en-US"/>
        </w:rPr>
        <w:t>deceased.</w:t>
      </w:r>
      <w:r w:rsidR="00CF4BFD">
        <w:rPr>
          <w:rFonts w:ascii="Times New Roman" w:hAnsi="Times New Roman" w:cs="Times New Roman"/>
          <w:sz w:val="24"/>
          <w:szCs w:val="24"/>
          <w:lang w:val="en-US"/>
        </w:rPr>
        <w:t xml:space="preserve">  </w:t>
      </w:r>
      <w:r w:rsidR="00322497">
        <w:rPr>
          <w:rFonts w:ascii="Times New Roman" w:hAnsi="Times New Roman" w:cs="Times New Roman"/>
          <w:sz w:val="24"/>
          <w:szCs w:val="24"/>
          <w:lang w:val="en-US"/>
        </w:rPr>
        <w:t>In</w:t>
      </w:r>
      <w:r w:rsidR="0066631E">
        <w:rPr>
          <w:rFonts w:ascii="Times New Roman" w:hAnsi="Times New Roman" w:cs="Times New Roman"/>
          <w:sz w:val="24"/>
          <w:szCs w:val="24"/>
          <w:lang w:val="en-US"/>
        </w:rPr>
        <w:t xml:space="preserve"> view of this we proceed to sum</w:t>
      </w:r>
      <w:r w:rsidR="00322497">
        <w:rPr>
          <w:rFonts w:ascii="Times New Roman" w:hAnsi="Times New Roman" w:cs="Times New Roman"/>
          <w:sz w:val="24"/>
          <w:szCs w:val="24"/>
          <w:lang w:val="en-US"/>
        </w:rPr>
        <w:t xml:space="preserve">marise and analyse the </w:t>
      </w:r>
      <w:r w:rsidR="00CF4BFD">
        <w:rPr>
          <w:rFonts w:ascii="Times New Roman" w:hAnsi="Times New Roman" w:cs="Times New Roman"/>
          <w:sz w:val="24"/>
          <w:szCs w:val="24"/>
          <w:lang w:val="en-US"/>
        </w:rPr>
        <w:t>witness’s</w:t>
      </w:r>
      <w:r w:rsidR="0066631E">
        <w:rPr>
          <w:rFonts w:ascii="Times New Roman" w:hAnsi="Times New Roman" w:cs="Times New Roman"/>
          <w:sz w:val="24"/>
          <w:szCs w:val="24"/>
          <w:lang w:val="en-US"/>
        </w:rPr>
        <w:t xml:space="preserve"> evidence in so far as it deals with the identity of the deceased’s assailant.</w:t>
      </w:r>
      <w:r w:rsidR="00EF0BDB" w:rsidRPr="003476B9">
        <w:rPr>
          <w:rFonts w:ascii="Times New Roman" w:hAnsi="Times New Roman" w:cs="Times New Roman"/>
          <w:sz w:val="24"/>
          <w:szCs w:val="24"/>
          <w:lang w:val="en-US"/>
        </w:rPr>
        <w:t xml:space="preserve"> </w:t>
      </w:r>
    </w:p>
    <w:p w14:paraId="0683EF50" w14:textId="77777777" w:rsidR="00B01432" w:rsidRDefault="00B01432" w:rsidP="00D52DD1">
      <w:pPr>
        <w:spacing w:after="0" w:line="360" w:lineRule="auto"/>
        <w:jc w:val="both"/>
        <w:rPr>
          <w:rFonts w:ascii="Times New Roman" w:hAnsi="Times New Roman" w:cs="Times New Roman"/>
          <w:sz w:val="24"/>
          <w:szCs w:val="24"/>
          <w:lang w:val="en-US"/>
        </w:rPr>
      </w:pPr>
    </w:p>
    <w:p w14:paraId="0E8086EA" w14:textId="77777777" w:rsidR="00B01432" w:rsidRPr="003476B9" w:rsidRDefault="00B01432" w:rsidP="00D52DD1">
      <w:pPr>
        <w:spacing w:after="0" w:line="360" w:lineRule="auto"/>
        <w:jc w:val="both"/>
        <w:rPr>
          <w:rFonts w:ascii="Times New Roman" w:hAnsi="Times New Roman" w:cs="Times New Roman"/>
          <w:b/>
          <w:sz w:val="24"/>
          <w:szCs w:val="24"/>
          <w:lang w:val="en-GB"/>
        </w:rPr>
      </w:pPr>
    </w:p>
    <w:p w14:paraId="5536A2F8" w14:textId="77777777" w:rsidR="00C75F04" w:rsidRPr="00507570" w:rsidRDefault="00C75F04" w:rsidP="00CF4BFD">
      <w:pPr>
        <w:spacing w:after="0" w:line="360" w:lineRule="auto"/>
        <w:jc w:val="both"/>
        <w:rPr>
          <w:rFonts w:ascii="Times New Roman" w:hAnsi="Times New Roman" w:cs="Times New Roman"/>
          <w:b/>
          <w:bCs/>
          <w:sz w:val="24"/>
          <w:szCs w:val="24"/>
          <w:lang w:val="en-GB"/>
        </w:rPr>
      </w:pPr>
      <w:r w:rsidRPr="00507570">
        <w:rPr>
          <w:rFonts w:ascii="Times New Roman" w:hAnsi="Times New Roman" w:cs="Times New Roman"/>
          <w:b/>
          <w:bCs/>
          <w:sz w:val="24"/>
          <w:szCs w:val="24"/>
          <w:lang w:val="en-GB"/>
        </w:rPr>
        <w:lastRenderedPageBreak/>
        <w:t>THE STATE CASE</w:t>
      </w:r>
    </w:p>
    <w:p w14:paraId="2C16DC96" w14:textId="0E3119B9" w:rsidR="009636BC" w:rsidRDefault="00CF4BFD" w:rsidP="003476B9">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C75F04" w:rsidRPr="00C75F04">
        <w:rPr>
          <w:rFonts w:ascii="Times New Roman" w:hAnsi="Times New Roman" w:cs="Times New Roman"/>
          <w:sz w:val="24"/>
          <w:szCs w:val="24"/>
          <w:lang w:val="en-GB"/>
        </w:rPr>
        <w:t xml:space="preserve">With the consent of the defence, the state opened its case by tendering the autopsy which was sworn </w:t>
      </w:r>
      <w:r w:rsidR="0065472D">
        <w:rPr>
          <w:rFonts w:ascii="Times New Roman" w:hAnsi="Times New Roman" w:cs="Times New Roman"/>
          <w:sz w:val="24"/>
          <w:szCs w:val="24"/>
          <w:lang w:val="en-GB"/>
        </w:rPr>
        <w:t>to by two</w:t>
      </w:r>
      <w:r w:rsidR="00733D58">
        <w:rPr>
          <w:rFonts w:ascii="Times New Roman" w:hAnsi="Times New Roman" w:cs="Times New Roman"/>
          <w:sz w:val="24"/>
          <w:szCs w:val="24"/>
          <w:lang w:val="en-GB"/>
        </w:rPr>
        <w:t xml:space="preserve"> pathologist</w:t>
      </w:r>
      <w:r w:rsidR="00D2451A">
        <w:rPr>
          <w:rFonts w:ascii="Times New Roman" w:hAnsi="Times New Roman" w:cs="Times New Roman"/>
          <w:sz w:val="24"/>
          <w:szCs w:val="24"/>
          <w:lang w:val="en-GB"/>
        </w:rPr>
        <w:t>s</w:t>
      </w:r>
      <w:r w:rsidR="00733D58">
        <w:rPr>
          <w:rFonts w:ascii="Times New Roman" w:hAnsi="Times New Roman" w:cs="Times New Roman"/>
          <w:sz w:val="24"/>
          <w:szCs w:val="24"/>
          <w:lang w:val="en-GB"/>
        </w:rPr>
        <w:t>, Dr</w:t>
      </w:r>
      <w:r w:rsidR="0065472D">
        <w:rPr>
          <w:rFonts w:ascii="Times New Roman" w:hAnsi="Times New Roman" w:cs="Times New Roman"/>
          <w:sz w:val="24"/>
          <w:szCs w:val="24"/>
          <w:lang w:val="en-GB"/>
        </w:rPr>
        <w:t>s</w:t>
      </w:r>
      <w:r w:rsidR="00733D58">
        <w:rPr>
          <w:rFonts w:ascii="Times New Roman" w:hAnsi="Times New Roman" w:cs="Times New Roman"/>
          <w:sz w:val="24"/>
          <w:szCs w:val="24"/>
          <w:lang w:val="en-GB"/>
        </w:rPr>
        <w:t xml:space="preserve">. Yehilyn </w:t>
      </w:r>
      <w:r w:rsidR="00D2451A">
        <w:rPr>
          <w:rFonts w:ascii="Times New Roman" w:hAnsi="Times New Roman" w:cs="Times New Roman"/>
          <w:sz w:val="24"/>
          <w:szCs w:val="24"/>
          <w:lang w:val="en-GB"/>
        </w:rPr>
        <w:t>Iglesias</w:t>
      </w:r>
      <w:r w:rsidR="00D2451A" w:rsidRPr="00C75F04">
        <w:rPr>
          <w:rFonts w:ascii="Times New Roman" w:hAnsi="Times New Roman" w:cs="Times New Roman"/>
          <w:sz w:val="24"/>
          <w:szCs w:val="24"/>
          <w:lang w:val="en-GB"/>
        </w:rPr>
        <w:t>, and</w:t>
      </w:r>
      <w:r w:rsidR="0065472D">
        <w:rPr>
          <w:rFonts w:ascii="Times New Roman" w:hAnsi="Times New Roman" w:cs="Times New Roman"/>
          <w:sz w:val="24"/>
          <w:szCs w:val="24"/>
          <w:lang w:val="en-GB"/>
        </w:rPr>
        <w:t xml:space="preserve"> Aisa Serano on 25 October 2018</w:t>
      </w:r>
      <w:r w:rsidR="00C75F04" w:rsidRPr="00C75F04">
        <w:rPr>
          <w:rFonts w:ascii="Times New Roman" w:hAnsi="Times New Roman" w:cs="Times New Roman"/>
          <w:sz w:val="24"/>
          <w:szCs w:val="24"/>
          <w:lang w:val="en-GB"/>
        </w:rPr>
        <w:t>. The court admitted the report in terms of s</w:t>
      </w:r>
      <w:r>
        <w:rPr>
          <w:rFonts w:ascii="Times New Roman" w:hAnsi="Times New Roman" w:cs="Times New Roman"/>
          <w:sz w:val="24"/>
          <w:szCs w:val="24"/>
          <w:lang w:val="en-GB"/>
        </w:rPr>
        <w:t xml:space="preserve"> </w:t>
      </w:r>
      <w:r w:rsidR="00C75F04" w:rsidRPr="00C75F04">
        <w:rPr>
          <w:rFonts w:ascii="Times New Roman" w:hAnsi="Times New Roman" w:cs="Times New Roman"/>
          <w:sz w:val="24"/>
          <w:szCs w:val="24"/>
          <w:lang w:val="en-GB"/>
        </w:rPr>
        <w:t>278(2) of the Criminal Procedure and Evidence Act [</w:t>
      </w:r>
      <w:r w:rsidR="00C75F04" w:rsidRPr="00CF4BFD">
        <w:rPr>
          <w:rFonts w:ascii="Times New Roman" w:hAnsi="Times New Roman" w:cs="Times New Roman"/>
          <w:i/>
          <w:sz w:val="24"/>
          <w:szCs w:val="24"/>
          <w:lang w:val="en-GB"/>
        </w:rPr>
        <w:t>Chapter 9:07</w:t>
      </w:r>
      <w:r w:rsidR="00C75F04" w:rsidRPr="00C75F04">
        <w:rPr>
          <w:rFonts w:ascii="Times New Roman" w:hAnsi="Times New Roman" w:cs="Times New Roman"/>
          <w:sz w:val="24"/>
          <w:szCs w:val="24"/>
          <w:lang w:val="en-GB"/>
        </w:rPr>
        <w:t xml:space="preserve">] (The CP&amp;EA) and marked it as Exhibit 1. </w:t>
      </w:r>
      <w:r>
        <w:rPr>
          <w:rFonts w:ascii="Times New Roman" w:hAnsi="Times New Roman" w:cs="Times New Roman"/>
          <w:sz w:val="24"/>
          <w:szCs w:val="24"/>
          <w:lang w:val="en-GB"/>
        </w:rPr>
        <w:t> </w:t>
      </w:r>
      <w:r w:rsidR="00C75F04" w:rsidRPr="00C75F04">
        <w:rPr>
          <w:rFonts w:ascii="Times New Roman" w:hAnsi="Times New Roman" w:cs="Times New Roman"/>
          <w:sz w:val="24"/>
          <w:szCs w:val="24"/>
          <w:lang w:val="en-GB"/>
        </w:rPr>
        <w:t>It was not in dispute that</w:t>
      </w:r>
      <w:r w:rsidR="00D2451A">
        <w:rPr>
          <w:rFonts w:ascii="Times New Roman" w:hAnsi="Times New Roman" w:cs="Times New Roman"/>
          <w:sz w:val="24"/>
          <w:szCs w:val="24"/>
          <w:lang w:val="en-GB"/>
        </w:rPr>
        <w:t xml:space="preserve"> the doctors </w:t>
      </w:r>
      <w:r w:rsidR="00C75F04" w:rsidRPr="00C75F04">
        <w:rPr>
          <w:rFonts w:ascii="Times New Roman" w:hAnsi="Times New Roman" w:cs="Times New Roman"/>
          <w:sz w:val="24"/>
          <w:szCs w:val="24"/>
          <w:lang w:val="en-GB"/>
        </w:rPr>
        <w:t>had examined the deceased’s remains with a view to establishing the ca</w:t>
      </w:r>
      <w:r w:rsidR="0065472D">
        <w:rPr>
          <w:rFonts w:ascii="Times New Roman" w:hAnsi="Times New Roman" w:cs="Times New Roman"/>
          <w:sz w:val="24"/>
          <w:szCs w:val="24"/>
          <w:lang w:val="en-GB"/>
        </w:rPr>
        <w:t>use of his death at Chitungwiza</w:t>
      </w:r>
      <w:r w:rsidR="00C75F04" w:rsidRPr="00C75F04">
        <w:rPr>
          <w:rFonts w:ascii="Times New Roman" w:hAnsi="Times New Roman" w:cs="Times New Roman"/>
          <w:sz w:val="24"/>
          <w:szCs w:val="24"/>
          <w:lang w:val="en-GB"/>
        </w:rPr>
        <w:t xml:space="preserve"> Hospital</w:t>
      </w:r>
      <w:r w:rsidR="0065472D">
        <w:rPr>
          <w:rFonts w:ascii="Times New Roman" w:hAnsi="Times New Roman" w:cs="Times New Roman"/>
          <w:sz w:val="24"/>
          <w:szCs w:val="24"/>
          <w:lang w:val="en-GB"/>
        </w:rPr>
        <w:t>. Their</w:t>
      </w:r>
      <w:r w:rsidR="00C75F04" w:rsidRPr="00C75F04">
        <w:rPr>
          <w:rFonts w:ascii="Times New Roman" w:hAnsi="Times New Roman" w:cs="Times New Roman"/>
          <w:sz w:val="24"/>
          <w:szCs w:val="24"/>
          <w:lang w:val="en-GB"/>
        </w:rPr>
        <w:t xml:space="preserve"> observations were that</w:t>
      </w:r>
      <w:r w:rsidR="0066631E">
        <w:rPr>
          <w:rFonts w:ascii="Times New Roman" w:hAnsi="Times New Roman" w:cs="Times New Roman"/>
          <w:sz w:val="24"/>
          <w:szCs w:val="24"/>
          <w:lang w:val="en-GB"/>
        </w:rPr>
        <w:t>,</w:t>
      </w:r>
      <w:r w:rsidR="00C846E2">
        <w:rPr>
          <w:rFonts w:ascii="Times New Roman" w:hAnsi="Times New Roman" w:cs="Times New Roman"/>
          <w:sz w:val="24"/>
          <w:szCs w:val="24"/>
          <w:lang w:val="en-GB"/>
        </w:rPr>
        <w:t xml:space="preserve"> in addition to the chest injury </w:t>
      </w:r>
      <w:r w:rsidR="00C75F04" w:rsidRPr="00C75F04">
        <w:rPr>
          <w:rFonts w:ascii="Times New Roman" w:hAnsi="Times New Roman" w:cs="Times New Roman"/>
          <w:sz w:val="24"/>
          <w:szCs w:val="24"/>
          <w:lang w:val="en-GB"/>
        </w:rPr>
        <w:t>the</w:t>
      </w:r>
      <w:r w:rsidR="004E5CFE">
        <w:rPr>
          <w:rFonts w:ascii="Times New Roman" w:hAnsi="Times New Roman" w:cs="Times New Roman"/>
          <w:sz w:val="24"/>
          <w:szCs w:val="24"/>
          <w:lang w:val="en-GB"/>
        </w:rPr>
        <w:t xml:space="preserve"> deceased’s body had injuries on the</w:t>
      </w:r>
      <w:r w:rsidR="00C75F04" w:rsidRPr="00C75F04">
        <w:rPr>
          <w:rFonts w:ascii="Times New Roman" w:hAnsi="Times New Roman" w:cs="Times New Roman"/>
          <w:sz w:val="24"/>
          <w:szCs w:val="24"/>
          <w:lang w:val="en-GB"/>
        </w:rPr>
        <w:t xml:space="preserve"> </w:t>
      </w:r>
      <w:r w:rsidR="009636BC">
        <w:rPr>
          <w:rFonts w:ascii="Times New Roman" w:hAnsi="Times New Roman" w:cs="Times New Roman"/>
          <w:sz w:val="24"/>
          <w:szCs w:val="24"/>
          <w:lang w:val="en-GB"/>
        </w:rPr>
        <w:t xml:space="preserve">left elbow and left </w:t>
      </w:r>
      <w:r w:rsidR="00D2451A">
        <w:rPr>
          <w:rFonts w:ascii="Times New Roman" w:hAnsi="Times New Roman" w:cs="Times New Roman"/>
          <w:sz w:val="24"/>
          <w:szCs w:val="24"/>
          <w:lang w:val="en-GB"/>
        </w:rPr>
        <w:t>wrist and incise</w:t>
      </w:r>
      <w:r w:rsidR="009636BC">
        <w:rPr>
          <w:rFonts w:ascii="Times New Roman" w:hAnsi="Times New Roman" w:cs="Times New Roman"/>
          <w:sz w:val="24"/>
          <w:szCs w:val="24"/>
          <w:lang w:val="en-GB"/>
        </w:rPr>
        <w:t xml:space="preserve"> wounds.</w:t>
      </w:r>
      <w:r w:rsidR="00A058F1">
        <w:rPr>
          <w:rFonts w:ascii="Times New Roman" w:hAnsi="Times New Roman" w:cs="Times New Roman"/>
          <w:sz w:val="24"/>
          <w:szCs w:val="24"/>
          <w:lang w:val="en-GB"/>
        </w:rPr>
        <w:t xml:space="preserve"> </w:t>
      </w:r>
      <w:r w:rsidR="009636BC">
        <w:rPr>
          <w:rFonts w:ascii="Times New Roman" w:hAnsi="Times New Roman" w:cs="Times New Roman"/>
          <w:sz w:val="24"/>
          <w:szCs w:val="24"/>
          <w:lang w:val="en-GB"/>
        </w:rPr>
        <w:t>Th</w:t>
      </w:r>
      <w:r w:rsidR="00C75F04" w:rsidRPr="00C75F04">
        <w:rPr>
          <w:rFonts w:ascii="Times New Roman" w:hAnsi="Times New Roman" w:cs="Times New Roman"/>
          <w:sz w:val="24"/>
          <w:szCs w:val="24"/>
          <w:lang w:val="en-GB"/>
        </w:rPr>
        <w:t>e</w:t>
      </w:r>
      <w:r w:rsidR="00C846E2">
        <w:rPr>
          <w:rFonts w:ascii="Times New Roman" w:hAnsi="Times New Roman" w:cs="Times New Roman"/>
          <w:sz w:val="24"/>
          <w:szCs w:val="24"/>
          <w:lang w:val="en-GB"/>
        </w:rPr>
        <w:t>y detailed their observations as follows</w:t>
      </w:r>
      <w:r w:rsidR="00C75F04" w:rsidRPr="00C75F04">
        <w:rPr>
          <w:rFonts w:ascii="Times New Roman" w:hAnsi="Times New Roman" w:cs="Times New Roman"/>
          <w:sz w:val="24"/>
          <w:szCs w:val="24"/>
          <w:lang w:val="en-GB"/>
        </w:rPr>
        <w:t>:</w:t>
      </w:r>
    </w:p>
    <w:p w14:paraId="04192DD4" w14:textId="3CB10C3F" w:rsidR="009636BC" w:rsidRPr="00CF4BFD" w:rsidRDefault="009636BC" w:rsidP="00CF4BFD">
      <w:pPr>
        <w:spacing w:after="0" w:line="240" w:lineRule="auto"/>
        <w:ind w:left="1080" w:hanging="360"/>
        <w:jc w:val="both"/>
        <w:rPr>
          <w:rFonts w:ascii="Times New Roman" w:hAnsi="Times New Roman" w:cs="Times New Roman"/>
          <w:lang w:val="en-GB"/>
        </w:rPr>
      </w:pPr>
      <w:r w:rsidRPr="00CF4BFD">
        <w:rPr>
          <w:rFonts w:ascii="Times New Roman" w:hAnsi="Times New Roman" w:cs="Times New Roman"/>
          <w:lang w:val="en-GB"/>
        </w:rPr>
        <w:t>“1</w:t>
      </w:r>
      <w:r w:rsidR="00A058F1" w:rsidRPr="00CF4BFD">
        <w:rPr>
          <w:rFonts w:ascii="Times New Roman" w:hAnsi="Times New Roman" w:cs="Times New Roman"/>
          <w:lang w:val="en-GB"/>
        </w:rPr>
        <w:t>.</w:t>
      </w:r>
      <w:r w:rsidR="00CF4BFD">
        <w:rPr>
          <w:rFonts w:ascii="Times New Roman" w:hAnsi="Times New Roman" w:cs="Times New Roman"/>
          <w:lang w:val="en-GB"/>
        </w:rPr>
        <w:t xml:space="preserve"> </w:t>
      </w:r>
      <w:r w:rsidR="00D2451A" w:rsidRPr="00CF4BFD">
        <w:rPr>
          <w:rFonts w:ascii="Times New Roman" w:hAnsi="Times New Roman" w:cs="Times New Roman"/>
          <w:lang w:val="en-GB"/>
        </w:rPr>
        <w:t>Incise wound 7.</w:t>
      </w:r>
      <w:r w:rsidRPr="00CF4BFD">
        <w:rPr>
          <w:rFonts w:ascii="Times New Roman" w:hAnsi="Times New Roman" w:cs="Times New Roman"/>
          <w:lang w:val="en-GB"/>
        </w:rPr>
        <w:t>5</w:t>
      </w:r>
      <w:r w:rsidR="00D2451A" w:rsidRPr="00CF4BFD">
        <w:rPr>
          <w:rFonts w:ascii="Times New Roman" w:hAnsi="Times New Roman" w:cs="Times New Roman"/>
          <w:lang w:val="en-GB"/>
        </w:rPr>
        <w:t xml:space="preserve"> </w:t>
      </w:r>
      <w:r w:rsidRPr="00CF4BFD">
        <w:rPr>
          <w:rFonts w:ascii="Times New Roman" w:hAnsi="Times New Roman" w:cs="Times New Roman"/>
          <w:lang w:val="en-GB"/>
        </w:rPr>
        <w:t>cm large and 4</w:t>
      </w:r>
      <w:r w:rsidR="00D2451A" w:rsidRPr="00CF4BFD">
        <w:rPr>
          <w:rFonts w:ascii="Times New Roman" w:hAnsi="Times New Roman" w:cs="Times New Roman"/>
          <w:lang w:val="en-GB"/>
        </w:rPr>
        <w:t xml:space="preserve"> </w:t>
      </w:r>
      <w:r w:rsidRPr="00CF4BFD">
        <w:rPr>
          <w:rFonts w:ascii="Times New Roman" w:hAnsi="Times New Roman" w:cs="Times New Roman"/>
          <w:lang w:val="en-GB"/>
        </w:rPr>
        <w:t>cm wide in right side of the chest,</w:t>
      </w:r>
      <w:r w:rsidR="00DE72FE" w:rsidRPr="00CF4BFD">
        <w:rPr>
          <w:rFonts w:ascii="Times New Roman" w:hAnsi="Times New Roman" w:cs="Times New Roman"/>
          <w:lang w:val="en-GB"/>
        </w:rPr>
        <w:t xml:space="preserve"> penetration, deep</w:t>
      </w:r>
      <w:r w:rsidRPr="00CF4BFD">
        <w:rPr>
          <w:rFonts w:ascii="Times New Roman" w:hAnsi="Times New Roman" w:cs="Times New Roman"/>
          <w:lang w:val="en-GB"/>
        </w:rPr>
        <w:t>,</w:t>
      </w:r>
      <w:r w:rsidR="00DE72FE" w:rsidRPr="00CF4BFD">
        <w:rPr>
          <w:rFonts w:ascii="Times New Roman" w:hAnsi="Times New Roman" w:cs="Times New Roman"/>
          <w:lang w:val="en-GB"/>
        </w:rPr>
        <w:t xml:space="preserve"> </w:t>
      </w:r>
      <w:r w:rsidRPr="00CF4BFD">
        <w:rPr>
          <w:rFonts w:ascii="Times New Roman" w:hAnsi="Times New Roman" w:cs="Times New Roman"/>
          <w:lang w:val="en-GB"/>
        </w:rPr>
        <w:t xml:space="preserve">with exposure of </w:t>
      </w:r>
      <w:r w:rsidR="00DE72FE" w:rsidRPr="00CF4BFD">
        <w:rPr>
          <w:rFonts w:ascii="Times New Roman" w:hAnsi="Times New Roman" w:cs="Times New Roman"/>
          <w:lang w:val="en-GB"/>
        </w:rPr>
        <w:t>tissues, blood</w:t>
      </w:r>
      <w:r w:rsidRPr="00CF4BFD">
        <w:rPr>
          <w:rFonts w:ascii="Times New Roman" w:hAnsi="Times New Roman" w:cs="Times New Roman"/>
          <w:lang w:val="en-GB"/>
        </w:rPr>
        <w:t xml:space="preserve"> and internal areas</w:t>
      </w:r>
      <w:r w:rsidR="00C75F04" w:rsidRPr="00CF4BFD">
        <w:rPr>
          <w:rFonts w:ascii="Times New Roman" w:hAnsi="Times New Roman" w:cs="Times New Roman"/>
          <w:lang w:val="en-GB"/>
        </w:rPr>
        <w:t xml:space="preserve"> </w:t>
      </w:r>
    </w:p>
    <w:p w14:paraId="54FFCE7E" w14:textId="3EEC0825" w:rsidR="00AE3C25" w:rsidRPr="00CF4BFD" w:rsidRDefault="00CF4BFD" w:rsidP="00CF4BFD">
      <w:pPr>
        <w:spacing w:after="0" w:line="240" w:lineRule="auto"/>
        <w:ind w:left="1080" w:hanging="360"/>
        <w:jc w:val="both"/>
        <w:rPr>
          <w:rFonts w:ascii="Times New Roman" w:hAnsi="Times New Roman" w:cs="Times New Roman"/>
          <w:lang w:val="en-GB"/>
        </w:rPr>
      </w:pPr>
      <w:r>
        <w:rPr>
          <w:rFonts w:ascii="Times New Roman" w:hAnsi="Times New Roman" w:cs="Times New Roman"/>
          <w:lang w:val="en-GB"/>
        </w:rPr>
        <w:t xml:space="preserve">  </w:t>
      </w:r>
      <w:r w:rsidR="009636BC" w:rsidRPr="00CF4BFD">
        <w:rPr>
          <w:rFonts w:ascii="Times New Roman" w:hAnsi="Times New Roman" w:cs="Times New Roman"/>
          <w:lang w:val="en-GB"/>
        </w:rPr>
        <w:t>2.</w:t>
      </w:r>
      <w:r w:rsidR="00DE72FE" w:rsidRPr="00CF4BFD">
        <w:rPr>
          <w:rFonts w:ascii="Times New Roman" w:hAnsi="Times New Roman" w:cs="Times New Roman"/>
          <w:lang w:val="en-GB"/>
        </w:rPr>
        <w:t xml:space="preserve"> </w:t>
      </w:r>
      <w:r w:rsidR="009636BC" w:rsidRPr="00CF4BFD">
        <w:rPr>
          <w:rFonts w:ascii="Times New Roman" w:hAnsi="Times New Roman" w:cs="Times New Roman"/>
          <w:lang w:val="en-GB"/>
        </w:rPr>
        <w:t>Close and up t</w:t>
      </w:r>
      <w:r w:rsidR="00D2451A" w:rsidRPr="00CF4BFD">
        <w:rPr>
          <w:rFonts w:ascii="Times New Roman" w:hAnsi="Times New Roman" w:cs="Times New Roman"/>
          <w:lang w:val="en-GB"/>
        </w:rPr>
        <w:t>o the left wrist incise wound 3.</w:t>
      </w:r>
      <w:r w:rsidR="009636BC" w:rsidRPr="00CF4BFD">
        <w:rPr>
          <w:rFonts w:ascii="Times New Roman" w:hAnsi="Times New Roman" w:cs="Times New Roman"/>
          <w:lang w:val="en-GB"/>
        </w:rPr>
        <w:t xml:space="preserve">5 cm </w:t>
      </w:r>
      <w:r w:rsidR="00D2451A" w:rsidRPr="00CF4BFD">
        <w:rPr>
          <w:rFonts w:ascii="Times New Roman" w:hAnsi="Times New Roman" w:cs="Times New Roman"/>
          <w:lang w:val="en-GB"/>
        </w:rPr>
        <w:t>large and</w:t>
      </w:r>
      <w:r w:rsidR="00AE3C25" w:rsidRPr="00CF4BFD">
        <w:rPr>
          <w:rFonts w:ascii="Times New Roman" w:hAnsi="Times New Roman" w:cs="Times New Roman"/>
          <w:lang w:val="en-GB"/>
        </w:rPr>
        <w:t xml:space="preserve"> a wide </w:t>
      </w:r>
      <w:r w:rsidR="00D2451A" w:rsidRPr="00CF4BFD">
        <w:rPr>
          <w:rFonts w:ascii="Times New Roman" w:hAnsi="Times New Roman" w:cs="Times New Roman"/>
          <w:lang w:val="en-GB"/>
        </w:rPr>
        <w:t>con self-defence</w:t>
      </w:r>
      <w:r w:rsidR="00AE3C25" w:rsidRPr="00CF4BFD">
        <w:rPr>
          <w:rFonts w:ascii="Times New Roman" w:hAnsi="Times New Roman" w:cs="Times New Roman"/>
          <w:lang w:val="en-GB"/>
        </w:rPr>
        <w:t xml:space="preserve"> </w:t>
      </w:r>
      <w:r>
        <w:rPr>
          <w:rFonts w:ascii="Times New Roman" w:hAnsi="Times New Roman" w:cs="Times New Roman"/>
          <w:lang w:val="en-GB"/>
        </w:rPr>
        <w:t xml:space="preserve">    </w:t>
      </w:r>
      <w:r w:rsidR="00DE72FE" w:rsidRPr="00CF4BFD">
        <w:rPr>
          <w:rFonts w:ascii="Times New Roman" w:hAnsi="Times New Roman" w:cs="Times New Roman"/>
          <w:lang w:val="en-GB"/>
        </w:rPr>
        <w:t>injuries. Incise</w:t>
      </w:r>
      <w:r w:rsidR="00AE3C25" w:rsidRPr="00CF4BFD">
        <w:rPr>
          <w:rFonts w:ascii="Times New Roman" w:hAnsi="Times New Roman" w:cs="Times New Roman"/>
          <w:lang w:val="en-GB"/>
        </w:rPr>
        <w:t xml:space="preserve"> wounds</w:t>
      </w:r>
    </w:p>
    <w:p w14:paraId="74A1A59E" w14:textId="6F2F9EA2" w:rsidR="00C75F04" w:rsidRDefault="00CF4BFD" w:rsidP="00CF4BFD">
      <w:pPr>
        <w:spacing w:after="0" w:line="240" w:lineRule="auto"/>
        <w:ind w:left="720"/>
        <w:jc w:val="both"/>
        <w:rPr>
          <w:rFonts w:ascii="Times New Roman" w:hAnsi="Times New Roman" w:cs="Times New Roman"/>
          <w:lang w:val="en-GB"/>
        </w:rPr>
      </w:pPr>
      <w:r>
        <w:rPr>
          <w:rFonts w:ascii="Times New Roman" w:hAnsi="Times New Roman" w:cs="Times New Roman"/>
          <w:lang w:val="en-GB"/>
        </w:rPr>
        <w:t xml:space="preserve">  </w:t>
      </w:r>
      <w:r w:rsidR="00AE3C25" w:rsidRPr="00CF4BFD">
        <w:rPr>
          <w:rFonts w:ascii="Times New Roman" w:hAnsi="Times New Roman" w:cs="Times New Roman"/>
          <w:lang w:val="en-GB"/>
        </w:rPr>
        <w:t>3.</w:t>
      </w:r>
      <w:r w:rsidR="00D2451A" w:rsidRPr="00CF4BFD">
        <w:rPr>
          <w:rFonts w:ascii="Times New Roman" w:hAnsi="Times New Roman" w:cs="Times New Roman"/>
          <w:lang w:val="en-GB"/>
        </w:rPr>
        <w:t xml:space="preserve"> </w:t>
      </w:r>
      <w:r w:rsidR="00AE3C25" w:rsidRPr="00CF4BFD">
        <w:rPr>
          <w:rFonts w:ascii="Times New Roman" w:hAnsi="Times New Roman" w:cs="Times New Roman"/>
          <w:lang w:val="en-GB"/>
        </w:rPr>
        <w:t xml:space="preserve">Ex corigated plague abrasion lineal in the </w:t>
      </w:r>
      <w:r w:rsidR="00D2451A" w:rsidRPr="00CF4BFD">
        <w:rPr>
          <w:rFonts w:ascii="Times New Roman" w:hAnsi="Times New Roman" w:cs="Times New Roman"/>
          <w:lang w:val="en-GB"/>
        </w:rPr>
        <w:t>flexure</w:t>
      </w:r>
      <w:r w:rsidR="00AE3C25" w:rsidRPr="00CF4BFD">
        <w:rPr>
          <w:rFonts w:ascii="Times New Roman" w:hAnsi="Times New Roman" w:cs="Times New Roman"/>
          <w:lang w:val="en-GB"/>
        </w:rPr>
        <w:t xml:space="preserve"> of the left elbow.</w:t>
      </w:r>
      <w:r>
        <w:rPr>
          <w:rFonts w:ascii="Times New Roman" w:hAnsi="Times New Roman" w:cs="Times New Roman"/>
          <w:lang w:val="en-GB"/>
        </w:rPr>
        <w:t>”</w:t>
      </w:r>
    </w:p>
    <w:p w14:paraId="70385C11" w14:textId="77777777" w:rsidR="00CF4BFD" w:rsidRPr="00CF4BFD" w:rsidRDefault="00CF4BFD" w:rsidP="00CF4BFD">
      <w:pPr>
        <w:spacing w:after="0" w:line="240" w:lineRule="auto"/>
        <w:ind w:left="720"/>
        <w:jc w:val="both"/>
        <w:rPr>
          <w:rFonts w:ascii="Times New Roman" w:hAnsi="Times New Roman" w:cs="Times New Roman"/>
          <w:lang w:val="en-GB"/>
        </w:rPr>
      </w:pPr>
    </w:p>
    <w:p w14:paraId="785B832D" w14:textId="0BA8AE67" w:rsidR="00D2451A" w:rsidRDefault="00CF4BFD" w:rsidP="00CF4BFD">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AE3C25">
        <w:rPr>
          <w:rFonts w:ascii="Times New Roman" w:hAnsi="Times New Roman" w:cs="Times New Roman"/>
          <w:sz w:val="24"/>
          <w:szCs w:val="24"/>
          <w:lang w:val="en-GB"/>
        </w:rPr>
        <w:t xml:space="preserve">The doctors </w:t>
      </w:r>
      <w:r w:rsidR="00C75F04" w:rsidRPr="00C75F04">
        <w:rPr>
          <w:rFonts w:ascii="Times New Roman" w:hAnsi="Times New Roman" w:cs="Times New Roman"/>
          <w:sz w:val="24"/>
          <w:szCs w:val="24"/>
          <w:lang w:val="en-GB"/>
        </w:rPr>
        <w:t xml:space="preserve">concluded that the death of the deceased was a result of </w:t>
      </w:r>
      <w:r w:rsidR="004E5CFE">
        <w:rPr>
          <w:rFonts w:ascii="Times New Roman" w:hAnsi="Times New Roman" w:cs="Times New Roman"/>
          <w:sz w:val="24"/>
          <w:szCs w:val="24"/>
          <w:lang w:val="en-GB"/>
        </w:rPr>
        <w:t xml:space="preserve">cardiac </w:t>
      </w:r>
      <w:r w:rsidR="00D2451A">
        <w:rPr>
          <w:rFonts w:ascii="Times New Roman" w:hAnsi="Times New Roman" w:cs="Times New Roman"/>
          <w:sz w:val="24"/>
          <w:szCs w:val="24"/>
          <w:lang w:val="en-GB"/>
        </w:rPr>
        <w:t>tamponade, pericardium heart,</w:t>
      </w:r>
      <w:r w:rsidR="004E5CFE">
        <w:rPr>
          <w:rFonts w:ascii="Times New Roman" w:hAnsi="Times New Roman" w:cs="Times New Roman"/>
          <w:sz w:val="24"/>
          <w:szCs w:val="24"/>
          <w:lang w:val="en-GB"/>
        </w:rPr>
        <w:t xml:space="preserve"> liver rupture and chest stab wound injuries.</w:t>
      </w:r>
      <w:r w:rsidR="00D2451A">
        <w:rPr>
          <w:rFonts w:ascii="Times New Roman" w:hAnsi="Times New Roman" w:cs="Times New Roman"/>
          <w:sz w:val="24"/>
          <w:szCs w:val="24"/>
          <w:lang w:val="en-GB"/>
        </w:rPr>
        <w:t xml:space="preserve"> Another significant condition noted was an</w:t>
      </w:r>
      <w:r w:rsidR="004E5CFE">
        <w:rPr>
          <w:rFonts w:ascii="Times New Roman" w:hAnsi="Times New Roman" w:cs="Times New Roman"/>
          <w:sz w:val="24"/>
          <w:szCs w:val="24"/>
          <w:lang w:val="en-GB"/>
        </w:rPr>
        <w:t xml:space="preserve"> </w:t>
      </w:r>
      <w:r w:rsidR="00D2451A">
        <w:rPr>
          <w:rFonts w:ascii="Times New Roman" w:hAnsi="Times New Roman" w:cs="Times New Roman"/>
          <w:sz w:val="24"/>
          <w:szCs w:val="24"/>
          <w:lang w:val="en-GB"/>
        </w:rPr>
        <w:t>occipital</w:t>
      </w:r>
      <w:r w:rsidR="004E5CFE">
        <w:rPr>
          <w:rFonts w:ascii="Times New Roman" w:hAnsi="Times New Roman" w:cs="Times New Roman"/>
          <w:sz w:val="24"/>
          <w:szCs w:val="24"/>
          <w:lang w:val="en-GB"/>
        </w:rPr>
        <w:t xml:space="preserve"> lineal fracture.</w:t>
      </w:r>
      <w:r w:rsidR="0076019F">
        <w:rPr>
          <w:rFonts w:ascii="Times New Roman" w:hAnsi="Times New Roman" w:cs="Times New Roman"/>
          <w:sz w:val="24"/>
          <w:szCs w:val="24"/>
          <w:lang w:val="en-GB"/>
        </w:rPr>
        <w:t xml:space="preserve"> </w:t>
      </w:r>
      <w:r w:rsidR="004E5CFE">
        <w:rPr>
          <w:rFonts w:ascii="Times New Roman" w:hAnsi="Times New Roman" w:cs="Times New Roman"/>
          <w:sz w:val="24"/>
          <w:szCs w:val="24"/>
          <w:lang w:val="en-GB"/>
        </w:rPr>
        <w:t>They rounded off the sworn statement with the following comment</w:t>
      </w:r>
      <w:r w:rsidR="00D2451A">
        <w:rPr>
          <w:rFonts w:ascii="Times New Roman" w:hAnsi="Times New Roman" w:cs="Times New Roman"/>
          <w:sz w:val="24"/>
          <w:szCs w:val="24"/>
          <w:lang w:val="en-GB"/>
        </w:rPr>
        <w:t>:</w:t>
      </w:r>
    </w:p>
    <w:p w14:paraId="564907E6" w14:textId="77777777" w:rsidR="00CF4BFD" w:rsidRDefault="004E5CFE" w:rsidP="00CF4BFD">
      <w:pPr>
        <w:spacing w:after="0" w:line="240" w:lineRule="auto"/>
        <w:ind w:left="720"/>
        <w:jc w:val="both"/>
        <w:rPr>
          <w:rFonts w:ascii="Times New Roman" w:hAnsi="Times New Roman" w:cs="Times New Roman"/>
          <w:lang w:val="en-GB"/>
        </w:rPr>
      </w:pPr>
      <w:r w:rsidRPr="00CF4BFD">
        <w:rPr>
          <w:rFonts w:ascii="Times New Roman" w:hAnsi="Times New Roman" w:cs="Times New Roman"/>
          <w:lang w:val="en-GB"/>
        </w:rPr>
        <w:t xml:space="preserve"> “The object is sharp,</w:t>
      </w:r>
      <w:r w:rsidR="0076019F" w:rsidRPr="00CF4BFD">
        <w:rPr>
          <w:rFonts w:ascii="Times New Roman" w:hAnsi="Times New Roman" w:cs="Times New Roman"/>
          <w:lang w:val="en-GB"/>
        </w:rPr>
        <w:t xml:space="preserve"> </w:t>
      </w:r>
      <w:r w:rsidRPr="00CF4BFD">
        <w:rPr>
          <w:rFonts w:ascii="Times New Roman" w:hAnsi="Times New Roman" w:cs="Times New Roman"/>
          <w:lang w:val="en-GB"/>
        </w:rPr>
        <w:t>with approximately five (</w:t>
      </w:r>
      <w:r w:rsidR="0076019F" w:rsidRPr="00CF4BFD">
        <w:rPr>
          <w:rFonts w:ascii="Times New Roman" w:hAnsi="Times New Roman" w:cs="Times New Roman"/>
          <w:lang w:val="en-GB"/>
        </w:rPr>
        <w:t>5</w:t>
      </w:r>
      <w:r w:rsidR="00D2451A" w:rsidRPr="00CF4BFD">
        <w:rPr>
          <w:rFonts w:ascii="Times New Roman" w:hAnsi="Times New Roman" w:cs="Times New Roman"/>
          <w:lang w:val="en-GB"/>
        </w:rPr>
        <w:t>) cm</w:t>
      </w:r>
      <w:r w:rsidR="0076019F" w:rsidRPr="00CF4BFD">
        <w:rPr>
          <w:rFonts w:ascii="Times New Roman" w:hAnsi="Times New Roman" w:cs="Times New Roman"/>
          <w:lang w:val="en-GB"/>
        </w:rPr>
        <w:t xml:space="preserve"> wide and +-25(25) cm large. Trayect up </w:t>
      </w:r>
      <w:r w:rsidR="00CF4BFD">
        <w:rPr>
          <w:rFonts w:ascii="Times New Roman" w:hAnsi="Times New Roman" w:cs="Times New Roman"/>
          <w:lang w:val="en-GB"/>
        </w:rPr>
        <w:t xml:space="preserve"> </w:t>
      </w:r>
    </w:p>
    <w:p w14:paraId="69C43B06" w14:textId="7DDE5A13" w:rsidR="009C31E7" w:rsidRPr="00CF4BFD" w:rsidRDefault="00CF4BFD" w:rsidP="00CF4BFD">
      <w:pPr>
        <w:spacing w:after="0" w:line="240" w:lineRule="auto"/>
        <w:ind w:left="720"/>
        <w:jc w:val="both"/>
        <w:rPr>
          <w:rFonts w:ascii="Times New Roman" w:hAnsi="Times New Roman" w:cs="Times New Roman"/>
          <w:lang w:val="en-GB"/>
        </w:rPr>
      </w:pPr>
      <w:r>
        <w:rPr>
          <w:rFonts w:ascii="Times New Roman" w:hAnsi="Times New Roman" w:cs="Times New Roman"/>
          <w:lang w:val="en-GB"/>
        </w:rPr>
        <w:t xml:space="preserve">   </w:t>
      </w:r>
      <w:r w:rsidR="0076019F" w:rsidRPr="00CF4BFD">
        <w:rPr>
          <w:rFonts w:ascii="Times New Roman" w:hAnsi="Times New Roman" w:cs="Times New Roman"/>
          <w:lang w:val="en-GB"/>
        </w:rPr>
        <w:t>to down in front to the body</w:t>
      </w:r>
      <w:r>
        <w:rPr>
          <w:rFonts w:ascii="Times New Roman" w:hAnsi="Times New Roman" w:cs="Times New Roman"/>
          <w:lang w:val="en-GB"/>
        </w:rPr>
        <w:t>.</w:t>
      </w:r>
      <w:r w:rsidR="0076019F" w:rsidRPr="00CF4BFD">
        <w:rPr>
          <w:rFonts w:ascii="Times New Roman" w:hAnsi="Times New Roman" w:cs="Times New Roman"/>
          <w:lang w:val="en-GB"/>
        </w:rPr>
        <w:t>”</w:t>
      </w:r>
    </w:p>
    <w:p w14:paraId="70A15B25" w14:textId="77777777" w:rsidR="00CF4BFD" w:rsidRPr="00CF4BFD" w:rsidRDefault="00CF4BFD" w:rsidP="00CF4BFD">
      <w:pPr>
        <w:spacing w:after="0" w:line="240" w:lineRule="auto"/>
        <w:ind w:left="720"/>
        <w:jc w:val="both"/>
        <w:rPr>
          <w:rFonts w:ascii="Times New Roman" w:hAnsi="Times New Roman" w:cs="Times New Roman"/>
          <w:lang w:val="en-GB"/>
        </w:rPr>
      </w:pPr>
    </w:p>
    <w:p w14:paraId="79DD5B05" w14:textId="52F525B2" w:rsidR="00066E92" w:rsidRDefault="00CF4BFD" w:rsidP="00CF4BFD">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76019F">
        <w:rPr>
          <w:rFonts w:ascii="Times New Roman" w:hAnsi="Times New Roman" w:cs="Times New Roman"/>
          <w:sz w:val="24"/>
          <w:szCs w:val="24"/>
          <w:lang w:val="en-GB"/>
        </w:rPr>
        <w:t>Undoubtedly t</w:t>
      </w:r>
      <w:r w:rsidR="00C75F04" w:rsidRPr="00C75F04">
        <w:rPr>
          <w:rFonts w:ascii="Times New Roman" w:hAnsi="Times New Roman" w:cs="Times New Roman"/>
          <w:sz w:val="24"/>
          <w:szCs w:val="24"/>
          <w:lang w:val="en-GB"/>
        </w:rPr>
        <w:t>he</w:t>
      </w:r>
      <w:r w:rsidR="00D2451A">
        <w:rPr>
          <w:rFonts w:ascii="Times New Roman" w:hAnsi="Times New Roman" w:cs="Times New Roman"/>
          <w:sz w:val="24"/>
          <w:szCs w:val="24"/>
          <w:lang w:val="en-GB"/>
        </w:rPr>
        <w:t xml:space="preserve"> injuries were signs of a violent attack </w:t>
      </w:r>
      <w:r w:rsidR="00D2451A" w:rsidRPr="00C75F04">
        <w:rPr>
          <w:rFonts w:ascii="Times New Roman" w:hAnsi="Times New Roman" w:cs="Times New Roman"/>
          <w:sz w:val="24"/>
          <w:szCs w:val="24"/>
          <w:lang w:val="en-GB"/>
        </w:rPr>
        <w:t>that</w:t>
      </w:r>
      <w:r w:rsidR="00C75F04" w:rsidRPr="00C75F04">
        <w:rPr>
          <w:rFonts w:ascii="Times New Roman" w:hAnsi="Times New Roman" w:cs="Times New Roman"/>
          <w:sz w:val="24"/>
          <w:szCs w:val="24"/>
          <w:lang w:val="en-GB"/>
        </w:rPr>
        <w:t xml:space="preserve"> was perpetrated upon the body of</w:t>
      </w:r>
      <w:r w:rsidR="005C4A26">
        <w:rPr>
          <w:rFonts w:ascii="Times New Roman" w:hAnsi="Times New Roman" w:cs="Times New Roman"/>
          <w:sz w:val="24"/>
          <w:szCs w:val="24"/>
          <w:lang w:val="en-GB"/>
        </w:rPr>
        <w:t xml:space="preserve"> the</w:t>
      </w:r>
      <w:r w:rsidR="00D2451A">
        <w:rPr>
          <w:rFonts w:ascii="Times New Roman" w:hAnsi="Times New Roman" w:cs="Times New Roman"/>
          <w:sz w:val="24"/>
          <w:szCs w:val="24"/>
          <w:lang w:val="en-GB"/>
        </w:rPr>
        <w:t xml:space="preserve"> deceased leading to his death</w:t>
      </w:r>
      <w:r w:rsidR="00C75F04" w:rsidRPr="00C75F04">
        <w:rPr>
          <w:rFonts w:ascii="Times New Roman" w:hAnsi="Times New Roman" w:cs="Times New Roman"/>
          <w:sz w:val="24"/>
          <w:szCs w:val="24"/>
          <w:lang w:val="en-GB"/>
        </w:rPr>
        <w:t>.</w:t>
      </w:r>
      <w:r>
        <w:rPr>
          <w:rFonts w:ascii="Times New Roman" w:hAnsi="Times New Roman" w:cs="Times New Roman"/>
          <w:sz w:val="24"/>
          <w:szCs w:val="24"/>
          <w:lang w:val="en-GB"/>
        </w:rPr>
        <w:t xml:space="preserve"> </w:t>
      </w:r>
    </w:p>
    <w:p w14:paraId="281941C1" w14:textId="7B4270A5" w:rsidR="00D57D63" w:rsidRDefault="00066E92" w:rsidP="00CF4BFD">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C75F04" w:rsidRPr="00C75F04">
        <w:rPr>
          <w:rFonts w:ascii="Times New Roman" w:hAnsi="Times New Roman" w:cs="Times New Roman"/>
          <w:i/>
          <w:sz w:val="24"/>
          <w:szCs w:val="24"/>
          <w:lang w:val="en-GB"/>
        </w:rPr>
        <w:t xml:space="preserve"> </w:t>
      </w:r>
      <w:r w:rsidR="0076019F">
        <w:rPr>
          <w:rFonts w:ascii="Times New Roman" w:hAnsi="Times New Roman" w:cs="Times New Roman"/>
          <w:sz w:val="24"/>
          <w:szCs w:val="24"/>
          <w:lang w:val="en-GB"/>
        </w:rPr>
        <w:t>In add</w:t>
      </w:r>
      <w:r w:rsidR="00D2451A">
        <w:rPr>
          <w:rFonts w:ascii="Times New Roman" w:hAnsi="Times New Roman" w:cs="Times New Roman"/>
          <w:sz w:val="24"/>
          <w:szCs w:val="24"/>
          <w:lang w:val="en-GB"/>
        </w:rPr>
        <w:t>it</w:t>
      </w:r>
      <w:r w:rsidR="0066631E">
        <w:rPr>
          <w:rFonts w:ascii="Times New Roman" w:hAnsi="Times New Roman" w:cs="Times New Roman"/>
          <w:sz w:val="24"/>
          <w:szCs w:val="24"/>
          <w:lang w:val="en-GB"/>
        </w:rPr>
        <w:t>ion to this, the evidence</w:t>
      </w:r>
      <w:r w:rsidR="00D2451A">
        <w:rPr>
          <w:rFonts w:ascii="Times New Roman" w:hAnsi="Times New Roman" w:cs="Times New Roman"/>
          <w:sz w:val="24"/>
          <w:szCs w:val="24"/>
          <w:lang w:val="en-GB"/>
        </w:rPr>
        <w:t xml:space="preserve"> of two</w:t>
      </w:r>
      <w:r w:rsidR="0066631E">
        <w:rPr>
          <w:rFonts w:ascii="Times New Roman" w:hAnsi="Times New Roman" w:cs="Times New Roman"/>
          <w:sz w:val="24"/>
          <w:szCs w:val="24"/>
          <w:lang w:val="en-GB"/>
        </w:rPr>
        <w:t xml:space="preserve"> </w:t>
      </w:r>
      <w:r w:rsidR="00CF4BFD">
        <w:rPr>
          <w:rFonts w:ascii="Times New Roman" w:hAnsi="Times New Roman" w:cs="Times New Roman"/>
          <w:sz w:val="24"/>
          <w:szCs w:val="24"/>
          <w:lang w:val="en-GB"/>
        </w:rPr>
        <w:t>S</w:t>
      </w:r>
      <w:r w:rsidR="0066631E">
        <w:rPr>
          <w:rFonts w:ascii="Times New Roman" w:hAnsi="Times New Roman" w:cs="Times New Roman"/>
          <w:sz w:val="24"/>
          <w:szCs w:val="24"/>
          <w:lang w:val="en-GB"/>
        </w:rPr>
        <w:t>tate</w:t>
      </w:r>
      <w:r w:rsidR="00D2451A">
        <w:rPr>
          <w:rFonts w:ascii="Times New Roman" w:hAnsi="Times New Roman" w:cs="Times New Roman"/>
          <w:sz w:val="24"/>
          <w:szCs w:val="24"/>
          <w:lang w:val="en-GB"/>
        </w:rPr>
        <w:t xml:space="preserve"> </w:t>
      </w:r>
      <w:r w:rsidR="00C75F04" w:rsidRPr="00C75F04">
        <w:rPr>
          <w:rFonts w:ascii="Times New Roman" w:hAnsi="Times New Roman" w:cs="Times New Roman"/>
          <w:sz w:val="24"/>
          <w:szCs w:val="24"/>
          <w:lang w:val="en-GB"/>
        </w:rPr>
        <w:t>witnesses</w:t>
      </w:r>
      <w:r w:rsidR="0066631E">
        <w:rPr>
          <w:rFonts w:ascii="Times New Roman" w:hAnsi="Times New Roman" w:cs="Times New Roman"/>
          <w:sz w:val="24"/>
          <w:szCs w:val="24"/>
          <w:lang w:val="en-GB"/>
        </w:rPr>
        <w:t>,</w:t>
      </w:r>
      <w:r w:rsidR="00C75F04" w:rsidRPr="00C75F04">
        <w:rPr>
          <w:rFonts w:ascii="Times New Roman" w:hAnsi="Times New Roman" w:cs="Times New Roman"/>
          <w:sz w:val="24"/>
          <w:szCs w:val="24"/>
          <w:lang w:val="en-GB"/>
        </w:rPr>
        <w:t xml:space="preserve"> namely</w:t>
      </w:r>
      <w:r w:rsidR="0076019F">
        <w:rPr>
          <w:rFonts w:ascii="Times New Roman" w:hAnsi="Times New Roman" w:cs="Times New Roman"/>
          <w:sz w:val="24"/>
          <w:szCs w:val="24"/>
          <w:lang w:val="en-GB"/>
        </w:rPr>
        <w:t xml:space="preserve"> Veronica Matonhodze and Tichaona Chirinhe </w:t>
      </w:r>
      <w:r w:rsidR="0066631E">
        <w:rPr>
          <w:rFonts w:ascii="Times New Roman" w:hAnsi="Times New Roman" w:cs="Times New Roman"/>
          <w:sz w:val="24"/>
          <w:szCs w:val="24"/>
          <w:lang w:val="en-GB"/>
        </w:rPr>
        <w:t xml:space="preserve">was </w:t>
      </w:r>
      <w:r w:rsidR="00D2451A" w:rsidRPr="00C75F04">
        <w:rPr>
          <w:rFonts w:ascii="Times New Roman" w:hAnsi="Times New Roman" w:cs="Times New Roman"/>
          <w:sz w:val="24"/>
          <w:szCs w:val="24"/>
          <w:lang w:val="en-GB"/>
        </w:rPr>
        <w:t>formally</w:t>
      </w:r>
      <w:r w:rsidR="00C75F04" w:rsidRPr="00C75F04">
        <w:rPr>
          <w:rFonts w:ascii="Times New Roman" w:hAnsi="Times New Roman" w:cs="Times New Roman"/>
          <w:sz w:val="24"/>
          <w:szCs w:val="24"/>
          <w:lang w:val="en-GB"/>
        </w:rPr>
        <w:t xml:space="preserve"> admitted in terms of s</w:t>
      </w:r>
      <w:r w:rsidR="00CF4BFD">
        <w:rPr>
          <w:rFonts w:ascii="Times New Roman" w:hAnsi="Times New Roman" w:cs="Times New Roman"/>
          <w:sz w:val="24"/>
          <w:szCs w:val="24"/>
          <w:lang w:val="en-GB"/>
        </w:rPr>
        <w:t xml:space="preserve"> </w:t>
      </w:r>
      <w:r w:rsidR="00C75F04" w:rsidRPr="00C75F04">
        <w:rPr>
          <w:rFonts w:ascii="Times New Roman" w:hAnsi="Times New Roman" w:cs="Times New Roman"/>
          <w:sz w:val="24"/>
          <w:szCs w:val="24"/>
          <w:lang w:val="en-GB"/>
        </w:rPr>
        <w:t>314 of the CP &amp;</w:t>
      </w:r>
      <w:r w:rsidR="00CF4BFD">
        <w:rPr>
          <w:rFonts w:ascii="Times New Roman" w:hAnsi="Times New Roman" w:cs="Times New Roman"/>
          <w:sz w:val="24"/>
          <w:szCs w:val="24"/>
          <w:lang w:val="en-GB"/>
        </w:rPr>
        <w:t xml:space="preserve"> </w:t>
      </w:r>
      <w:r w:rsidR="00C75F04" w:rsidRPr="00C75F04">
        <w:rPr>
          <w:rFonts w:ascii="Times New Roman" w:hAnsi="Times New Roman" w:cs="Times New Roman"/>
          <w:sz w:val="24"/>
          <w:szCs w:val="24"/>
          <w:lang w:val="en-GB"/>
        </w:rPr>
        <w:t>EA as it appears in the state outline.</w:t>
      </w:r>
      <w:r w:rsidR="00D2451A">
        <w:rPr>
          <w:rFonts w:ascii="Times New Roman" w:hAnsi="Times New Roman" w:cs="Times New Roman"/>
          <w:sz w:val="24"/>
          <w:szCs w:val="24"/>
          <w:lang w:val="en-GB"/>
        </w:rPr>
        <w:t xml:space="preserve"> It was admitted without contestation and was to the following effect:</w:t>
      </w:r>
    </w:p>
    <w:p w14:paraId="6BFC4428" w14:textId="09560D40" w:rsidR="004D5482" w:rsidRPr="00507570" w:rsidRDefault="005A4130" w:rsidP="00720671">
      <w:pPr>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Veronica Matonhodze (Veronica</w:t>
      </w:r>
      <w:r w:rsidRPr="00507570">
        <w:rPr>
          <w:rFonts w:ascii="Times New Roman" w:hAnsi="Times New Roman" w:cs="Times New Roman"/>
          <w:b/>
          <w:sz w:val="24"/>
          <w:szCs w:val="24"/>
          <w:lang w:val="en-GB"/>
        </w:rPr>
        <w:t xml:space="preserve">) </w:t>
      </w:r>
    </w:p>
    <w:p w14:paraId="47CF9177" w14:textId="51671ADF" w:rsidR="00A01993" w:rsidRDefault="00720671" w:rsidP="00720671">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D57D63" w:rsidRPr="003476B9">
        <w:rPr>
          <w:rFonts w:ascii="Times New Roman" w:hAnsi="Times New Roman" w:cs="Times New Roman"/>
          <w:sz w:val="24"/>
          <w:szCs w:val="24"/>
          <w:lang w:val="en-GB"/>
        </w:rPr>
        <w:t>On 24 October 2018 at around</w:t>
      </w:r>
      <w:r w:rsidR="0066631E">
        <w:rPr>
          <w:rFonts w:ascii="Times New Roman" w:hAnsi="Times New Roman" w:cs="Times New Roman"/>
          <w:sz w:val="24"/>
          <w:szCs w:val="24"/>
          <w:lang w:val="en-GB"/>
        </w:rPr>
        <w:t xml:space="preserve"> 5</w:t>
      </w:r>
      <w:r>
        <w:rPr>
          <w:rFonts w:ascii="Times New Roman" w:hAnsi="Times New Roman" w:cs="Times New Roman"/>
          <w:sz w:val="24"/>
          <w:szCs w:val="24"/>
          <w:lang w:val="en-GB"/>
        </w:rPr>
        <w:t xml:space="preserve"> </w:t>
      </w:r>
      <w:r w:rsidR="0066631E">
        <w:rPr>
          <w:rFonts w:ascii="Times New Roman" w:hAnsi="Times New Roman" w:cs="Times New Roman"/>
          <w:sz w:val="24"/>
          <w:szCs w:val="24"/>
          <w:lang w:val="en-GB"/>
        </w:rPr>
        <w:t>p.m</w:t>
      </w:r>
      <w:r>
        <w:rPr>
          <w:rFonts w:ascii="Times New Roman" w:hAnsi="Times New Roman" w:cs="Times New Roman"/>
          <w:sz w:val="24"/>
          <w:szCs w:val="24"/>
          <w:lang w:val="en-GB"/>
        </w:rPr>
        <w:t>.</w:t>
      </w:r>
      <w:r w:rsidR="0066631E">
        <w:rPr>
          <w:rFonts w:ascii="Times New Roman" w:hAnsi="Times New Roman" w:cs="Times New Roman"/>
          <w:sz w:val="24"/>
          <w:szCs w:val="24"/>
          <w:lang w:val="en-GB"/>
        </w:rPr>
        <w:t xml:space="preserve"> the witness</w:t>
      </w:r>
      <w:r w:rsidR="00901A39">
        <w:rPr>
          <w:rFonts w:ascii="Times New Roman" w:hAnsi="Times New Roman" w:cs="Times New Roman"/>
          <w:sz w:val="24"/>
          <w:szCs w:val="24"/>
          <w:lang w:val="en-GB"/>
        </w:rPr>
        <w:t>,</w:t>
      </w:r>
      <w:r w:rsidR="0066631E">
        <w:rPr>
          <w:rFonts w:ascii="Times New Roman" w:hAnsi="Times New Roman" w:cs="Times New Roman"/>
          <w:sz w:val="24"/>
          <w:szCs w:val="24"/>
          <w:lang w:val="en-GB"/>
        </w:rPr>
        <w:t xml:space="preserve"> a police officer and neighbour to both</w:t>
      </w:r>
      <w:r w:rsidR="0066631E">
        <w:rPr>
          <w:rFonts w:ascii="Times New Roman" w:hAnsi="Times New Roman" w:cs="Times New Roman"/>
          <w:sz w:val="24"/>
          <w:szCs w:val="24"/>
          <w:lang w:val="en-US"/>
        </w:rPr>
        <w:t xml:space="preserve"> </w:t>
      </w:r>
      <w:r w:rsidR="00D57D63" w:rsidRPr="003476B9">
        <w:rPr>
          <w:rFonts w:ascii="Times New Roman" w:hAnsi="Times New Roman" w:cs="Times New Roman"/>
          <w:sz w:val="24"/>
          <w:szCs w:val="24"/>
          <w:lang w:val="en-US"/>
        </w:rPr>
        <w:t>the deceased and the accused</w:t>
      </w:r>
      <w:r w:rsidR="00901A39">
        <w:rPr>
          <w:rFonts w:ascii="Times New Roman" w:hAnsi="Times New Roman" w:cs="Times New Roman"/>
          <w:sz w:val="24"/>
          <w:szCs w:val="24"/>
          <w:lang w:val="en-US"/>
        </w:rPr>
        <w:t>,</w:t>
      </w:r>
      <w:r w:rsidR="0002556F" w:rsidRPr="003476B9">
        <w:rPr>
          <w:rFonts w:ascii="Times New Roman" w:hAnsi="Times New Roman" w:cs="Times New Roman"/>
          <w:sz w:val="24"/>
          <w:szCs w:val="24"/>
          <w:lang w:val="en-GB"/>
        </w:rPr>
        <w:t xml:space="preserve"> heard verbal altercations between both her neighbours.</w:t>
      </w:r>
      <w:r>
        <w:rPr>
          <w:rFonts w:ascii="Times New Roman" w:hAnsi="Times New Roman" w:cs="Times New Roman"/>
          <w:sz w:val="24"/>
          <w:szCs w:val="24"/>
          <w:lang w:val="en-GB"/>
        </w:rPr>
        <w:t xml:space="preserve"> </w:t>
      </w:r>
      <w:r w:rsidR="00D57D63" w:rsidRPr="003476B9">
        <w:rPr>
          <w:rFonts w:ascii="Times New Roman" w:hAnsi="Times New Roman" w:cs="Times New Roman"/>
          <w:sz w:val="24"/>
          <w:szCs w:val="24"/>
          <w:lang w:val="en-GB"/>
        </w:rPr>
        <w:t xml:space="preserve"> </w:t>
      </w:r>
      <w:r w:rsidR="0002556F" w:rsidRPr="003476B9">
        <w:rPr>
          <w:rFonts w:ascii="Times New Roman" w:hAnsi="Times New Roman" w:cs="Times New Roman"/>
          <w:sz w:val="24"/>
          <w:szCs w:val="24"/>
          <w:lang w:val="en-GB"/>
        </w:rPr>
        <w:t>An hour and a half later she heard</w:t>
      </w:r>
      <w:r w:rsidR="004D5482" w:rsidRPr="003476B9">
        <w:rPr>
          <w:rFonts w:ascii="Times New Roman" w:hAnsi="Times New Roman" w:cs="Times New Roman"/>
          <w:sz w:val="24"/>
          <w:szCs w:val="24"/>
          <w:lang w:val="en-GB"/>
        </w:rPr>
        <w:t xml:space="preserve"> cries of children and rushed over to investigate.</w:t>
      </w:r>
      <w:r w:rsidR="00D57D63" w:rsidRPr="003476B9">
        <w:rPr>
          <w:rFonts w:ascii="Times New Roman" w:hAnsi="Times New Roman" w:cs="Times New Roman"/>
          <w:sz w:val="24"/>
          <w:szCs w:val="24"/>
          <w:lang w:val="en-GB"/>
        </w:rPr>
        <w:t xml:space="preserve"> </w:t>
      </w:r>
      <w:r w:rsidR="004D5482" w:rsidRPr="003476B9">
        <w:rPr>
          <w:rFonts w:ascii="Times New Roman" w:hAnsi="Times New Roman" w:cs="Times New Roman"/>
          <w:sz w:val="24"/>
          <w:szCs w:val="24"/>
          <w:lang w:val="en-GB"/>
        </w:rPr>
        <w:t>She found the deceased lying in a pool of blood with the accused nowhere in sight.</w:t>
      </w:r>
      <w:r w:rsidR="00D57D63" w:rsidRPr="003476B9">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r w:rsidR="004D5482" w:rsidRPr="003476B9">
        <w:rPr>
          <w:rFonts w:ascii="Times New Roman" w:hAnsi="Times New Roman" w:cs="Times New Roman"/>
          <w:sz w:val="24"/>
          <w:szCs w:val="24"/>
          <w:lang w:val="en-GB"/>
        </w:rPr>
        <w:t>She assisted the deceased to get to the hospital</w:t>
      </w:r>
      <w:r w:rsidR="00D57D63" w:rsidRPr="003476B9">
        <w:rPr>
          <w:rFonts w:ascii="Times New Roman" w:hAnsi="Times New Roman" w:cs="Times New Roman"/>
          <w:sz w:val="24"/>
          <w:szCs w:val="24"/>
          <w:lang w:val="en-GB"/>
        </w:rPr>
        <w:t xml:space="preserve"> where he was pronounced dead on arrival</w:t>
      </w:r>
      <w:r w:rsidR="004D5482" w:rsidRPr="003476B9">
        <w:rPr>
          <w:rFonts w:ascii="Times New Roman" w:hAnsi="Times New Roman" w:cs="Times New Roman"/>
          <w:sz w:val="24"/>
          <w:szCs w:val="24"/>
          <w:lang w:val="en-GB"/>
        </w:rPr>
        <w:t>.</w:t>
      </w:r>
      <w:r w:rsidR="00D2451A" w:rsidRPr="003476B9">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r w:rsidR="00D2451A" w:rsidRPr="003476B9">
        <w:rPr>
          <w:rFonts w:ascii="Times New Roman" w:hAnsi="Times New Roman" w:cs="Times New Roman"/>
          <w:sz w:val="24"/>
          <w:szCs w:val="24"/>
          <w:lang w:val="en-GB"/>
        </w:rPr>
        <w:t xml:space="preserve">Besides </w:t>
      </w:r>
      <w:r w:rsidR="00A01993" w:rsidRPr="003476B9">
        <w:rPr>
          <w:rFonts w:ascii="Times New Roman" w:hAnsi="Times New Roman" w:cs="Times New Roman"/>
          <w:sz w:val="24"/>
          <w:szCs w:val="24"/>
          <w:lang w:val="en-GB"/>
        </w:rPr>
        <w:t xml:space="preserve">advising the court that the accused and the deceased had a quarrel before the deceased turned up dead </w:t>
      </w:r>
      <w:r w:rsidR="002D4F70" w:rsidRPr="003476B9">
        <w:rPr>
          <w:rFonts w:ascii="Times New Roman" w:hAnsi="Times New Roman" w:cs="Times New Roman"/>
          <w:sz w:val="24"/>
          <w:szCs w:val="24"/>
          <w:lang w:val="en-GB"/>
        </w:rPr>
        <w:t xml:space="preserve">Veronica’s evidence did not </w:t>
      </w:r>
      <w:r w:rsidR="00D2451A" w:rsidRPr="003476B9">
        <w:rPr>
          <w:rFonts w:ascii="Times New Roman" w:hAnsi="Times New Roman" w:cs="Times New Roman"/>
          <w:sz w:val="24"/>
          <w:szCs w:val="24"/>
          <w:lang w:val="en-GB"/>
        </w:rPr>
        <w:t>advance</w:t>
      </w:r>
      <w:r w:rsidR="00D57D63" w:rsidRPr="003476B9">
        <w:rPr>
          <w:rFonts w:ascii="Times New Roman" w:hAnsi="Times New Roman" w:cs="Times New Roman"/>
          <w:sz w:val="24"/>
          <w:szCs w:val="24"/>
          <w:lang w:val="en-GB"/>
        </w:rPr>
        <w:t xml:space="preserve"> the state case in any</w:t>
      </w:r>
      <w:r w:rsidR="00D2451A" w:rsidRPr="003476B9">
        <w:rPr>
          <w:rFonts w:ascii="Times New Roman" w:hAnsi="Times New Roman" w:cs="Times New Roman"/>
          <w:sz w:val="24"/>
          <w:szCs w:val="24"/>
          <w:lang w:val="en-GB"/>
        </w:rPr>
        <w:t xml:space="preserve"> </w:t>
      </w:r>
      <w:r w:rsidR="00A01993" w:rsidRPr="003476B9">
        <w:rPr>
          <w:rFonts w:ascii="Times New Roman" w:hAnsi="Times New Roman" w:cs="Times New Roman"/>
          <w:sz w:val="24"/>
          <w:szCs w:val="24"/>
          <w:lang w:val="en-GB"/>
        </w:rPr>
        <w:t xml:space="preserve">other way. </w:t>
      </w:r>
      <w:r w:rsidR="00490D08" w:rsidRPr="003476B9">
        <w:rPr>
          <w:rFonts w:ascii="Times New Roman" w:hAnsi="Times New Roman" w:cs="Times New Roman"/>
          <w:sz w:val="24"/>
          <w:szCs w:val="24"/>
          <w:lang w:val="en-GB"/>
        </w:rPr>
        <w:t xml:space="preserve"> </w:t>
      </w:r>
    </w:p>
    <w:p w14:paraId="7B55DCBE" w14:textId="77777777" w:rsidR="00730DDD" w:rsidRDefault="00730DDD" w:rsidP="00720671">
      <w:pPr>
        <w:spacing w:after="0" w:line="360" w:lineRule="auto"/>
        <w:jc w:val="both"/>
        <w:rPr>
          <w:rFonts w:ascii="Times New Roman" w:hAnsi="Times New Roman" w:cs="Times New Roman"/>
          <w:sz w:val="24"/>
          <w:szCs w:val="24"/>
          <w:lang w:val="en-GB"/>
        </w:rPr>
      </w:pPr>
    </w:p>
    <w:p w14:paraId="010C6178" w14:textId="03656059" w:rsidR="00A01993" w:rsidRPr="003537D4" w:rsidRDefault="005A4130" w:rsidP="00720671">
      <w:pPr>
        <w:spacing w:after="0" w:line="360" w:lineRule="auto"/>
        <w:jc w:val="both"/>
        <w:rPr>
          <w:rFonts w:ascii="Times New Roman" w:hAnsi="Times New Roman" w:cs="Times New Roman"/>
          <w:bCs/>
          <w:sz w:val="24"/>
          <w:szCs w:val="24"/>
          <w:lang w:val="en-GB"/>
        </w:rPr>
      </w:pPr>
      <w:r>
        <w:rPr>
          <w:rFonts w:ascii="Times New Roman" w:hAnsi="Times New Roman" w:cs="Times New Roman"/>
          <w:b/>
          <w:bCs/>
          <w:sz w:val="24"/>
          <w:szCs w:val="24"/>
          <w:lang w:val="en-GB"/>
        </w:rPr>
        <w:lastRenderedPageBreak/>
        <w:t xml:space="preserve">Tichaona </w:t>
      </w:r>
      <w:r w:rsidRPr="00E95078">
        <w:rPr>
          <w:rFonts w:ascii="Times New Roman" w:hAnsi="Times New Roman" w:cs="Times New Roman"/>
          <w:b/>
          <w:sz w:val="24"/>
          <w:szCs w:val="24"/>
          <w:lang w:val="en-GB"/>
        </w:rPr>
        <w:t>Chirinhe (</w:t>
      </w:r>
      <w:r>
        <w:rPr>
          <w:rFonts w:ascii="Times New Roman" w:hAnsi="Times New Roman" w:cs="Times New Roman"/>
          <w:b/>
          <w:sz w:val="24"/>
          <w:szCs w:val="24"/>
          <w:lang w:val="en-GB"/>
        </w:rPr>
        <w:t>Tichaona</w:t>
      </w:r>
      <w:r w:rsidRPr="00E95078">
        <w:rPr>
          <w:rFonts w:ascii="Times New Roman" w:hAnsi="Times New Roman" w:cs="Times New Roman"/>
          <w:b/>
          <w:sz w:val="24"/>
          <w:szCs w:val="24"/>
          <w:lang w:val="en-GB"/>
        </w:rPr>
        <w:t>)</w:t>
      </w:r>
    </w:p>
    <w:p w14:paraId="5303E6E6" w14:textId="42E78E03" w:rsidR="003B0121" w:rsidRDefault="00720671" w:rsidP="00720671">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5A12D2">
        <w:rPr>
          <w:rFonts w:ascii="Times New Roman" w:hAnsi="Times New Roman" w:cs="Times New Roman"/>
          <w:sz w:val="24"/>
          <w:szCs w:val="24"/>
          <w:lang w:val="en-GB"/>
        </w:rPr>
        <w:t>Tichaona, a duly</w:t>
      </w:r>
      <w:r w:rsidR="00A01993" w:rsidRPr="003476B9">
        <w:rPr>
          <w:rFonts w:ascii="Times New Roman" w:hAnsi="Times New Roman" w:cs="Times New Roman"/>
          <w:sz w:val="24"/>
          <w:szCs w:val="24"/>
          <w:lang w:val="en-GB"/>
        </w:rPr>
        <w:t xml:space="preserve"> </w:t>
      </w:r>
      <w:r w:rsidR="00BD5900" w:rsidRPr="003476B9">
        <w:rPr>
          <w:rFonts w:ascii="Times New Roman" w:hAnsi="Times New Roman" w:cs="Times New Roman"/>
          <w:sz w:val="24"/>
          <w:szCs w:val="24"/>
          <w:lang w:val="en-GB"/>
        </w:rPr>
        <w:t>attested member of Zimbabwe Republic Police was</w:t>
      </w:r>
      <w:r w:rsidR="005A12D2">
        <w:rPr>
          <w:rFonts w:ascii="Times New Roman" w:hAnsi="Times New Roman" w:cs="Times New Roman"/>
          <w:sz w:val="24"/>
          <w:szCs w:val="24"/>
          <w:lang w:val="en-GB"/>
        </w:rPr>
        <w:t xml:space="preserve"> o</w:t>
      </w:r>
      <w:r w:rsidR="003C0A34" w:rsidRPr="003476B9">
        <w:rPr>
          <w:rFonts w:ascii="Times New Roman" w:hAnsi="Times New Roman" w:cs="Times New Roman"/>
          <w:sz w:val="24"/>
          <w:szCs w:val="24"/>
          <w:lang w:val="en-GB"/>
        </w:rPr>
        <w:t>n</w:t>
      </w:r>
      <w:r w:rsidR="00A717DA" w:rsidRPr="003476B9">
        <w:rPr>
          <w:rFonts w:ascii="Times New Roman" w:hAnsi="Times New Roman" w:cs="Times New Roman"/>
          <w:sz w:val="24"/>
          <w:szCs w:val="24"/>
          <w:lang w:val="en-GB"/>
        </w:rPr>
        <w:t xml:space="preserve"> 29 June 2019,</w:t>
      </w:r>
      <w:r w:rsidR="00A01993" w:rsidRPr="003476B9">
        <w:rPr>
          <w:rFonts w:ascii="Times New Roman" w:hAnsi="Times New Roman" w:cs="Times New Roman"/>
          <w:sz w:val="24"/>
          <w:szCs w:val="24"/>
          <w:lang w:val="en-GB"/>
        </w:rPr>
        <w:t xml:space="preserve"> </w:t>
      </w:r>
      <w:r w:rsidR="003C0A34" w:rsidRPr="003476B9">
        <w:rPr>
          <w:rFonts w:ascii="Times New Roman" w:hAnsi="Times New Roman" w:cs="Times New Roman"/>
          <w:sz w:val="24"/>
          <w:szCs w:val="24"/>
          <w:lang w:val="en-GB"/>
        </w:rPr>
        <w:t>eight</w:t>
      </w:r>
      <w:r w:rsidR="00A717DA" w:rsidRPr="003476B9">
        <w:rPr>
          <w:rFonts w:ascii="Times New Roman" w:hAnsi="Times New Roman" w:cs="Times New Roman"/>
          <w:sz w:val="24"/>
          <w:szCs w:val="24"/>
          <w:lang w:val="en-GB"/>
        </w:rPr>
        <w:t xml:space="preserve"> months after the incident</w:t>
      </w:r>
      <w:r w:rsidR="005A12D2">
        <w:rPr>
          <w:rFonts w:ascii="Times New Roman" w:hAnsi="Times New Roman" w:cs="Times New Roman"/>
          <w:sz w:val="24"/>
          <w:szCs w:val="24"/>
          <w:lang w:val="en-GB"/>
        </w:rPr>
        <w:t>,</w:t>
      </w:r>
      <w:r w:rsidR="003C0A34" w:rsidRPr="003476B9">
        <w:rPr>
          <w:rFonts w:ascii="Times New Roman" w:hAnsi="Times New Roman" w:cs="Times New Roman"/>
          <w:sz w:val="24"/>
          <w:szCs w:val="24"/>
          <w:lang w:val="en-GB"/>
        </w:rPr>
        <w:t xml:space="preserve"> </w:t>
      </w:r>
      <w:r w:rsidR="00BD5900" w:rsidRPr="003476B9">
        <w:rPr>
          <w:rFonts w:ascii="Times New Roman" w:hAnsi="Times New Roman" w:cs="Times New Roman"/>
          <w:sz w:val="24"/>
          <w:szCs w:val="24"/>
          <w:lang w:val="en-GB"/>
        </w:rPr>
        <w:t xml:space="preserve">tasked by his officer in charge to re-construct the murder docket relating to the </w:t>
      </w:r>
      <w:r w:rsidR="00DE72FE" w:rsidRPr="003476B9">
        <w:rPr>
          <w:rFonts w:ascii="Times New Roman" w:hAnsi="Times New Roman" w:cs="Times New Roman"/>
          <w:sz w:val="24"/>
          <w:szCs w:val="24"/>
          <w:lang w:val="en-GB"/>
        </w:rPr>
        <w:t>accused. He</w:t>
      </w:r>
      <w:r w:rsidR="00BD5900" w:rsidRPr="003476B9">
        <w:rPr>
          <w:rFonts w:ascii="Times New Roman" w:hAnsi="Times New Roman" w:cs="Times New Roman"/>
          <w:sz w:val="24"/>
          <w:szCs w:val="24"/>
          <w:lang w:val="en-GB"/>
        </w:rPr>
        <w:t xml:space="preserve"> recorded</w:t>
      </w:r>
      <w:r w:rsidR="003C0A34" w:rsidRPr="003476B9">
        <w:rPr>
          <w:rFonts w:ascii="Times New Roman" w:hAnsi="Times New Roman" w:cs="Times New Roman"/>
          <w:sz w:val="24"/>
          <w:szCs w:val="24"/>
          <w:lang w:val="en-GB"/>
        </w:rPr>
        <w:t xml:space="preserve"> witness statements and</w:t>
      </w:r>
      <w:r w:rsidR="00BD5900" w:rsidRPr="003476B9">
        <w:rPr>
          <w:rFonts w:ascii="Times New Roman" w:hAnsi="Times New Roman" w:cs="Times New Roman"/>
          <w:sz w:val="24"/>
          <w:szCs w:val="24"/>
          <w:lang w:val="en-GB"/>
        </w:rPr>
        <w:t xml:space="preserve"> the </w:t>
      </w:r>
      <w:r w:rsidR="003C0A34" w:rsidRPr="003476B9">
        <w:rPr>
          <w:rFonts w:ascii="Times New Roman" w:hAnsi="Times New Roman" w:cs="Times New Roman"/>
          <w:sz w:val="24"/>
          <w:szCs w:val="24"/>
          <w:lang w:val="en-GB"/>
        </w:rPr>
        <w:t xml:space="preserve">accused’s </w:t>
      </w:r>
      <w:r w:rsidR="00BD5900" w:rsidRPr="003476B9">
        <w:rPr>
          <w:rFonts w:ascii="Times New Roman" w:hAnsi="Times New Roman" w:cs="Times New Roman"/>
          <w:sz w:val="24"/>
          <w:szCs w:val="24"/>
          <w:lang w:val="en-GB"/>
        </w:rPr>
        <w:t xml:space="preserve">warned and cautioned </w:t>
      </w:r>
      <w:r w:rsidR="00DE72FE" w:rsidRPr="003476B9">
        <w:rPr>
          <w:rFonts w:ascii="Times New Roman" w:hAnsi="Times New Roman" w:cs="Times New Roman"/>
          <w:sz w:val="24"/>
          <w:szCs w:val="24"/>
          <w:lang w:val="en-GB"/>
        </w:rPr>
        <w:t xml:space="preserve">statement. </w:t>
      </w:r>
      <w:r>
        <w:rPr>
          <w:rFonts w:ascii="Times New Roman" w:hAnsi="Times New Roman" w:cs="Times New Roman"/>
          <w:sz w:val="24"/>
          <w:szCs w:val="24"/>
          <w:lang w:val="en-GB"/>
        </w:rPr>
        <w:t> </w:t>
      </w:r>
      <w:r w:rsidR="00DE72FE" w:rsidRPr="003476B9">
        <w:rPr>
          <w:rFonts w:ascii="Times New Roman" w:hAnsi="Times New Roman" w:cs="Times New Roman"/>
          <w:sz w:val="24"/>
          <w:szCs w:val="24"/>
          <w:lang w:val="en-GB"/>
        </w:rPr>
        <w:t>He</w:t>
      </w:r>
      <w:r w:rsidR="00BD5900" w:rsidRPr="003476B9">
        <w:rPr>
          <w:rFonts w:ascii="Times New Roman" w:hAnsi="Times New Roman" w:cs="Times New Roman"/>
          <w:sz w:val="24"/>
          <w:szCs w:val="24"/>
          <w:lang w:val="en-GB"/>
        </w:rPr>
        <w:t xml:space="preserve"> did nothing else besides </w:t>
      </w:r>
      <w:r w:rsidR="00DE72FE" w:rsidRPr="003476B9">
        <w:rPr>
          <w:rFonts w:ascii="Times New Roman" w:hAnsi="Times New Roman" w:cs="Times New Roman"/>
          <w:sz w:val="24"/>
          <w:szCs w:val="24"/>
          <w:lang w:val="en-GB"/>
        </w:rPr>
        <w:t xml:space="preserve">this. </w:t>
      </w:r>
      <w:r>
        <w:rPr>
          <w:rFonts w:ascii="Times New Roman" w:hAnsi="Times New Roman" w:cs="Times New Roman"/>
          <w:sz w:val="24"/>
          <w:szCs w:val="24"/>
          <w:lang w:val="en-GB"/>
        </w:rPr>
        <w:t> </w:t>
      </w:r>
      <w:r w:rsidR="00DE72FE" w:rsidRPr="003476B9">
        <w:rPr>
          <w:rFonts w:ascii="Times New Roman" w:hAnsi="Times New Roman" w:cs="Times New Roman"/>
          <w:sz w:val="24"/>
          <w:szCs w:val="24"/>
          <w:lang w:val="en-GB"/>
        </w:rPr>
        <w:t>His</w:t>
      </w:r>
      <w:r w:rsidR="00BD5900" w:rsidRPr="003476B9">
        <w:rPr>
          <w:rFonts w:ascii="Times New Roman" w:hAnsi="Times New Roman" w:cs="Times New Roman"/>
          <w:sz w:val="24"/>
          <w:szCs w:val="24"/>
          <w:lang w:val="en-GB"/>
        </w:rPr>
        <w:t xml:space="preserve"> evidence did not add colour to the prosecution’s case.</w:t>
      </w:r>
    </w:p>
    <w:p w14:paraId="57BDE922" w14:textId="483FD6B7" w:rsidR="003B0121" w:rsidRPr="00E95078" w:rsidRDefault="003B0121" w:rsidP="00720671">
      <w:pPr>
        <w:spacing w:after="0" w:line="360" w:lineRule="auto"/>
        <w:jc w:val="both"/>
        <w:rPr>
          <w:rFonts w:ascii="Times New Roman" w:hAnsi="Times New Roman" w:cs="Times New Roman"/>
          <w:b/>
          <w:sz w:val="24"/>
          <w:szCs w:val="24"/>
          <w:lang w:val="en-GB"/>
        </w:rPr>
      </w:pPr>
      <w:r w:rsidRPr="00E95078">
        <w:rPr>
          <w:rFonts w:ascii="Times New Roman" w:hAnsi="Times New Roman" w:cs="Times New Roman"/>
          <w:b/>
          <w:sz w:val="24"/>
          <w:szCs w:val="24"/>
          <w:lang w:val="en-GB"/>
        </w:rPr>
        <w:t>ORAL EVIDENCE</w:t>
      </w:r>
    </w:p>
    <w:p w14:paraId="2BA5B204" w14:textId="3DD21976" w:rsidR="003B0121" w:rsidRDefault="00720671" w:rsidP="00720671">
      <w:pPr>
        <w:spacing w:after="0" w:line="360" w:lineRule="auto"/>
        <w:jc w:val="both"/>
        <w:rPr>
          <w:rFonts w:ascii="Times New Roman" w:hAnsi="Times New Roman" w:cs="Times New Roman"/>
          <w:sz w:val="24"/>
          <w:szCs w:val="24"/>
          <w:lang w:val="en-GB"/>
        </w:rPr>
      </w:pPr>
      <w:r>
        <w:rPr>
          <w:rFonts w:ascii="Times New Roman" w:eastAsia="Calibri" w:hAnsi="Times New Roman" w:cs="Times New Roman"/>
          <w:sz w:val="24"/>
          <w:szCs w:val="24"/>
          <w:lang w:val="en-GB"/>
        </w:rPr>
        <w:tab/>
      </w:r>
      <w:r w:rsidR="003B0121" w:rsidRPr="003476B9">
        <w:rPr>
          <w:rFonts w:ascii="Times New Roman" w:eastAsia="Calibri" w:hAnsi="Times New Roman" w:cs="Times New Roman"/>
          <w:sz w:val="24"/>
          <w:szCs w:val="24"/>
          <w:lang w:val="en-GB"/>
        </w:rPr>
        <w:t xml:space="preserve">The State led </w:t>
      </w:r>
      <w:r w:rsidR="003B0121" w:rsidRPr="003476B9">
        <w:rPr>
          <w:rFonts w:ascii="Times New Roman" w:eastAsia="Calibri" w:hAnsi="Times New Roman" w:cs="Times New Roman"/>
          <w:i/>
          <w:sz w:val="24"/>
          <w:szCs w:val="24"/>
          <w:lang w:val="en-GB"/>
        </w:rPr>
        <w:t xml:space="preserve">viva voce evidence </w:t>
      </w:r>
      <w:r w:rsidR="003700CF" w:rsidRPr="003476B9">
        <w:rPr>
          <w:rFonts w:ascii="Times New Roman" w:eastAsia="Calibri" w:hAnsi="Times New Roman" w:cs="Times New Roman"/>
          <w:sz w:val="24"/>
          <w:szCs w:val="24"/>
          <w:lang w:val="en-GB"/>
        </w:rPr>
        <w:t>from two</w:t>
      </w:r>
      <w:r w:rsidR="003B0121" w:rsidRPr="003476B9">
        <w:rPr>
          <w:rFonts w:ascii="Times New Roman" w:eastAsia="Calibri" w:hAnsi="Times New Roman" w:cs="Times New Roman"/>
          <w:sz w:val="24"/>
          <w:szCs w:val="24"/>
          <w:lang w:val="en-GB"/>
        </w:rPr>
        <w:t xml:space="preserve"> witne</w:t>
      </w:r>
      <w:r w:rsidR="003700CF" w:rsidRPr="003476B9">
        <w:rPr>
          <w:rFonts w:ascii="Times New Roman" w:eastAsia="Calibri" w:hAnsi="Times New Roman" w:cs="Times New Roman"/>
          <w:sz w:val="24"/>
          <w:szCs w:val="24"/>
          <w:lang w:val="en-GB"/>
        </w:rPr>
        <w:t>sses namely Stella Chinyemba and Phillip Mvurume.</w:t>
      </w:r>
      <w:r w:rsidR="003B0121" w:rsidRPr="003476B9">
        <w:rPr>
          <w:rFonts w:ascii="Times New Roman" w:hAnsi="Times New Roman" w:cs="Times New Roman"/>
          <w:sz w:val="24"/>
          <w:szCs w:val="24"/>
          <w:lang w:val="en-GB"/>
        </w:rPr>
        <w:t xml:space="preserve"> The accused on the other hand </w:t>
      </w:r>
      <w:r w:rsidR="003700CF" w:rsidRPr="003476B9">
        <w:rPr>
          <w:rFonts w:ascii="Times New Roman" w:hAnsi="Times New Roman" w:cs="Times New Roman"/>
          <w:sz w:val="24"/>
          <w:szCs w:val="24"/>
          <w:lang w:val="en-GB"/>
        </w:rPr>
        <w:t xml:space="preserve">testified </w:t>
      </w:r>
      <w:r w:rsidR="003B0121" w:rsidRPr="003476B9">
        <w:rPr>
          <w:rFonts w:ascii="Times New Roman" w:hAnsi="Times New Roman" w:cs="Times New Roman"/>
          <w:sz w:val="24"/>
          <w:szCs w:val="24"/>
          <w:lang w:val="en-GB"/>
        </w:rPr>
        <w:t>for the defence</w:t>
      </w:r>
      <w:r w:rsidR="003700CF" w:rsidRPr="003476B9">
        <w:rPr>
          <w:rFonts w:ascii="Times New Roman" w:hAnsi="Times New Roman" w:cs="Times New Roman"/>
          <w:sz w:val="24"/>
          <w:szCs w:val="24"/>
          <w:lang w:val="en-GB"/>
        </w:rPr>
        <w:t xml:space="preserve"> and called in his daughter Aila Matikinyidze to testify in his defence</w:t>
      </w:r>
      <w:r w:rsidR="003B0121" w:rsidRPr="003476B9">
        <w:rPr>
          <w:rFonts w:ascii="Times New Roman" w:hAnsi="Times New Roman" w:cs="Times New Roman"/>
          <w:sz w:val="24"/>
          <w:szCs w:val="24"/>
          <w:lang w:val="en-GB"/>
        </w:rPr>
        <w:t>.</w:t>
      </w:r>
    </w:p>
    <w:p w14:paraId="547E8434" w14:textId="0DE48567" w:rsidR="003B0121" w:rsidRPr="00E95078" w:rsidRDefault="005A4130" w:rsidP="00720671">
      <w:pPr>
        <w:spacing w:after="0" w:line="360" w:lineRule="auto"/>
        <w:jc w:val="both"/>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Stella Chinyemba (Stella</w:t>
      </w:r>
      <w:r w:rsidRPr="00E95078">
        <w:rPr>
          <w:rFonts w:ascii="Times New Roman" w:eastAsia="Calibri" w:hAnsi="Times New Roman" w:cs="Times New Roman"/>
          <w:b/>
          <w:sz w:val="24"/>
          <w:szCs w:val="24"/>
          <w:lang w:val="en-GB"/>
        </w:rPr>
        <w:t>)</w:t>
      </w:r>
    </w:p>
    <w:p w14:paraId="14A2A027" w14:textId="725D82B5" w:rsidR="00AF417D" w:rsidRPr="003476B9" w:rsidRDefault="00720671" w:rsidP="00720671">
      <w:pPr>
        <w:spacing w:after="0" w:line="36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ab/>
      </w:r>
      <w:r w:rsidR="0013532C" w:rsidRPr="003476B9">
        <w:rPr>
          <w:rFonts w:ascii="Times New Roman" w:eastAsia="Calibri" w:hAnsi="Times New Roman" w:cs="Times New Roman"/>
          <w:sz w:val="24"/>
          <w:szCs w:val="24"/>
          <w:lang w:val="en-GB"/>
        </w:rPr>
        <w:t>Th</w:t>
      </w:r>
      <w:r w:rsidR="003B0121" w:rsidRPr="003476B9">
        <w:rPr>
          <w:rFonts w:ascii="Times New Roman" w:eastAsia="Calibri" w:hAnsi="Times New Roman" w:cs="Times New Roman"/>
          <w:sz w:val="24"/>
          <w:szCs w:val="24"/>
          <w:lang w:val="en-GB"/>
        </w:rPr>
        <w:t>e</w:t>
      </w:r>
      <w:r w:rsidR="003C0A34" w:rsidRPr="003476B9">
        <w:rPr>
          <w:rFonts w:ascii="Times New Roman" w:eastAsia="Calibri" w:hAnsi="Times New Roman" w:cs="Times New Roman"/>
          <w:sz w:val="24"/>
          <w:szCs w:val="24"/>
          <w:lang w:val="en-GB"/>
        </w:rPr>
        <w:t xml:space="preserve"> witness is</w:t>
      </w:r>
      <w:r w:rsidR="0013532C" w:rsidRPr="003476B9">
        <w:rPr>
          <w:rFonts w:ascii="Times New Roman" w:eastAsia="Calibri" w:hAnsi="Times New Roman" w:cs="Times New Roman"/>
          <w:sz w:val="24"/>
          <w:szCs w:val="24"/>
          <w:lang w:val="en-GB"/>
        </w:rPr>
        <w:t xml:space="preserve"> the deceased</w:t>
      </w:r>
      <w:r w:rsidR="003C0A34" w:rsidRPr="003476B9">
        <w:rPr>
          <w:rFonts w:ascii="Times New Roman" w:eastAsia="Calibri" w:hAnsi="Times New Roman" w:cs="Times New Roman"/>
          <w:sz w:val="24"/>
          <w:szCs w:val="24"/>
          <w:lang w:val="en-GB"/>
        </w:rPr>
        <w:t xml:space="preserve">’s widow. </w:t>
      </w:r>
      <w:r>
        <w:rPr>
          <w:rFonts w:ascii="Times New Roman" w:eastAsia="Calibri" w:hAnsi="Times New Roman" w:cs="Times New Roman"/>
          <w:sz w:val="24"/>
          <w:szCs w:val="24"/>
          <w:lang w:val="en-GB"/>
        </w:rPr>
        <w:t> </w:t>
      </w:r>
      <w:r w:rsidR="003C0A34" w:rsidRPr="003476B9">
        <w:rPr>
          <w:rFonts w:ascii="Times New Roman" w:eastAsia="Calibri" w:hAnsi="Times New Roman" w:cs="Times New Roman"/>
          <w:sz w:val="24"/>
          <w:szCs w:val="24"/>
          <w:lang w:val="en-GB"/>
        </w:rPr>
        <w:t xml:space="preserve">She </w:t>
      </w:r>
      <w:r w:rsidR="0013532C" w:rsidRPr="003476B9">
        <w:rPr>
          <w:rFonts w:ascii="Times New Roman" w:eastAsia="Calibri" w:hAnsi="Times New Roman" w:cs="Times New Roman"/>
          <w:sz w:val="24"/>
          <w:szCs w:val="24"/>
          <w:lang w:val="en-GB"/>
        </w:rPr>
        <w:t>confirmed that the accused is her neighbour in Stoneridge w</w:t>
      </w:r>
      <w:r w:rsidR="00DE72FE" w:rsidRPr="003476B9">
        <w:rPr>
          <w:rFonts w:ascii="Times New Roman" w:eastAsia="Calibri" w:hAnsi="Times New Roman" w:cs="Times New Roman"/>
          <w:sz w:val="24"/>
          <w:szCs w:val="24"/>
          <w:lang w:val="en-GB"/>
        </w:rPr>
        <w:t>h</w:t>
      </w:r>
      <w:r w:rsidR="0013532C" w:rsidRPr="003476B9">
        <w:rPr>
          <w:rFonts w:ascii="Times New Roman" w:eastAsia="Calibri" w:hAnsi="Times New Roman" w:cs="Times New Roman"/>
          <w:sz w:val="24"/>
          <w:szCs w:val="24"/>
          <w:lang w:val="en-GB"/>
        </w:rPr>
        <w:t xml:space="preserve">ere she resided with the deceased and their </w:t>
      </w:r>
      <w:r w:rsidR="00DE72FE" w:rsidRPr="003476B9">
        <w:rPr>
          <w:rFonts w:ascii="Times New Roman" w:eastAsia="Calibri" w:hAnsi="Times New Roman" w:cs="Times New Roman"/>
          <w:sz w:val="24"/>
          <w:szCs w:val="24"/>
          <w:lang w:val="en-GB"/>
        </w:rPr>
        <w:t xml:space="preserve">family. </w:t>
      </w:r>
      <w:r>
        <w:rPr>
          <w:rFonts w:ascii="Times New Roman" w:eastAsia="Calibri" w:hAnsi="Times New Roman" w:cs="Times New Roman"/>
          <w:sz w:val="24"/>
          <w:szCs w:val="24"/>
          <w:lang w:val="en-GB"/>
        </w:rPr>
        <w:t> </w:t>
      </w:r>
      <w:r w:rsidR="00DE72FE" w:rsidRPr="003476B9">
        <w:rPr>
          <w:rFonts w:ascii="Times New Roman" w:eastAsia="Calibri" w:hAnsi="Times New Roman" w:cs="Times New Roman"/>
          <w:sz w:val="24"/>
          <w:szCs w:val="24"/>
          <w:lang w:val="en-GB"/>
        </w:rPr>
        <w:t>At</w:t>
      </w:r>
      <w:r w:rsidR="00013523" w:rsidRPr="003476B9">
        <w:rPr>
          <w:rFonts w:ascii="Times New Roman" w:eastAsia="Calibri" w:hAnsi="Times New Roman" w:cs="Times New Roman"/>
          <w:sz w:val="24"/>
          <w:szCs w:val="24"/>
          <w:lang w:val="en-GB"/>
        </w:rPr>
        <w:t xml:space="preserve"> the relevant time</w:t>
      </w:r>
      <w:r w:rsidR="00DE72FE" w:rsidRPr="003476B9">
        <w:rPr>
          <w:rFonts w:ascii="Times New Roman" w:eastAsia="Calibri" w:hAnsi="Times New Roman" w:cs="Times New Roman"/>
          <w:sz w:val="24"/>
          <w:szCs w:val="24"/>
          <w:lang w:val="en-GB"/>
        </w:rPr>
        <w:t>,</w:t>
      </w:r>
      <w:r w:rsidR="00013523" w:rsidRPr="003476B9">
        <w:rPr>
          <w:rFonts w:ascii="Times New Roman" w:eastAsia="Calibri" w:hAnsi="Times New Roman" w:cs="Times New Roman"/>
          <w:sz w:val="24"/>
          <w:szCs w:val="24"/>
          <w:lang w:val="en-GB"/>
        </w:rPr>
        <w:t xml:space="preserve"> their houses were demarcated </w:t>
      </w:r>
      <w:r w:rsidR="00C60268">
        <w:rPr>
          <w:rFonts w:ascii="Times New Roman" w:eastAsia="Calibri" w:hAnsi="Times New Roman" w:cs="Times New Roman"/>
          <w:sz w:val="24"/>
          <w:szCs w:val="24"/>
          <w:lang w:val="en-GB"/>
        </w:rPr>
        <w:t xml:space="preserve">by </w:t>
      </w:r>
      <w:r w:rsidR="005F1533" w:rsidRPr="003476B9">
        <w:rPr>
          <w:rFonts w:ascii="Times New Roman" w:eastAsia="Calibri" w:hAnsi="Times New Roman" w:cs="Times New Roman"/>
          <w:sz w:val="24"/>
          <w:szCs w:val="24"/>
          <w:lang w:val="en-GB"/>
        </w:rPr>
        <w:t>an</w:t>
      </w:r>
      <w:r w:rsidR="003C0A34" w:rsidRPr="003476B9">
        <w:rPr>
          <w:rFonts w:ascii="Times New Roman" w:eastAsia="Calibri" w:hAnsi="Times New Roman" w:cs="Times New Roman"/>
          <w:sz w:val="24"/>
          <w:szCs w:val="24"/>
          <w:lang w:val="en-GB"/>
        </w:rPr>
        <w:t xml:space="preserve"> open space</w:t>
      </w:r>
      <w:r w:rsidR="00066E92">
        <w:rPr>
          <w:rFonts w:ascii="Times New Roman" w:eastAsia="Calibri" w:hAnsi="Times New Roman" w:cs="Times New Roman"/>
          <w:sz w:val="24"/>
          <w:szCs w:val="24"/>
          <w:lang w:val="en-GB"/>
        </w:rPr>
        <w:t xml:space="preserve"> and nothing else</w:t>
      </w:r>
      <w:r w:rsidR="003C0A34" w:rsidRPr="003476B9">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 </w:t>
      </w:r>
      <w:r w:rsidR="003C0A34" w:rsidRPr="003476B9">
        <w:rPr>
          <w:rFonts w:ascii="Times New Roman" w:eastAsia="Calibri" w:hAnsi="Times New Roman" w:cs="Times New Roman"/>
          <w:sz w:val="24"/>
          <w:szCs w:val="24"/>
          <w:lang w:val="en-GB"/>
        </w:rPr>
        <w:t>On</w:t>
      </w:r>
      <w:r w:rsidR="00DE72FE" w:rsidRPr="003476B9">
        <w:rPr>
          <w:rFonts w:ascii="Times New Roman" w:eastAsia="Calibri" w:hAnsi="Times New Roman" w:cs="Times New Roman"/>
          <w:sz w:val="24"/>
          <w:szCs w:val="24"/>
          <w:lang w:val="en-GB"/>
        </w:rPr>
        <w:t xml:space="preserve"> 24 October 2018</w:t>
      </w:r>
      <w:r w:rsidR="00901A39">
        <w:rPr>
          <w:rFonts w:ascii="Times New Roman" w:eastAsia="Calibri" w:hAnsi="Times New Roman" w:cs="Times New Roman"/>
          <w:sz w:val="24"/>
          <w:szCs w:val="24"/>
          <w:lang w:val="en-GB"/>
        </w:rPr>
        <w:t>,</w:t>
      </w:r>
      <w:r w:rsidR="00DE72FE" w:rsidRPr="003476B9">
        <w:rPr>
          <w:rFonts w:ascii="Times New Roman" w:eastAsia="Calibri" w:hAnsi="Times New Roman" w:cs="Times New Roman"/>
          <w:sz w:val="24"/>
          <w:szCs w:val="24"/>
          <w:lang w:val="en-GB"/>
        </w:rPr>
        <w:t xml:space="preserve"> </w:t>
      </w:r>
      <w:r w:rsidR="00013523" w:rsidRPr="003476B9">
        <w:rPr>
          <w:rFonts w:ascii="Times New Roman" w:eastAsia="Calibri" w:hAnsi="Times New Roman" w:cs="Times New Roman"/>
          <w:sz w:val="24"/>
          <w:szCs w:val="24"/>
          <w:lang w:val="en-GB"/>
        </w:rPr>
        <w:t>s</w:t>
      </w:r>
      <w:r w:rsidR="0013532C" w:rsidRPr="003476B9">
        <w:rPr>
          <w:rFonts w:ascii="Times New Roman" w:eastAsia="Calibri" w:hAnsi="Times New Roman" w:cs="Times New Roman"/>
          <w:sz w:val="24"/>
          <w:szCs w:val="24"/>
          <w:lang w:val="en-GB"/>
        </w:rPr>
        <w:t>h</w:t>
      </w:r>
      <w:r w:rsidR="00013523" w:rsidRPr="003476B9">
        <w:rPr>
          <w:rFonts w:ascii="Times New Roman" w:eastAsia="Calibri" w:hAnsi="Times New Roman" w:cs="Times New Roman"/>
          <w:sz w:val="24"/>
          <w:szCs w:val="24"/>
          <w:lang w:val="en-GB"/>
        </w:rPr>
        <w:t xml:space="preserve">e was present at her </w:t>
      </w:r>
      <w:r w:rsidR="003C0A34" w:rsidRPr="003476B9">
        <w:rPr>
          <w:rFonts w:ascii="Times New Roman" w:eastAsia="Calibri" w:hAnsi="Times New Roman" w:cs="Times New Roman"/>
          <w:sz w:val="24"/>
          <w:szCs w:val="24"/>
          <w:lang w:val="en-GB"/>
        </w:rPr>
        <w:t>house</w:t>
      </w:r>
      <w:r w:rsidR="0013532C" w:rsidRPr="003476B9">
        <w:rPr>
          <w:rFonts w:ascii="Times New Roman" w:eastAsia="Calibri" w:hAnsi="Times New Roman" w:cs="Times New Roman"/>
          <w:sz w:val="24"/>
          <w:szCs w:val="24"/>
          <w:lang w:val="en-GB"/>
        </w:rPr>
        <w:t xml:space="preserve"> </w:t>
      </w:r>
      <w:r w:rsidR="003B0121" w:rsidRPr="003476B9">
        <w:rPr>
          <w:rFonts w:ascii="Times New Roman" w:eastAsia="Calibri" w:hAnsi="Times New Roman" w:cs="Times New Roman"/>
          <w:sz w:val="24"/>
          <w:szCs w:val="24"/>
          <w:lang w:val="en-GB"/>
        </w:rPr>
        <w:t>when the confrontation</w:t>
      </w:r>
      <w:r w:rsidR="00AF417D" w:rsidRPr="003476B9">
        <w:rPr>
          <w:rFonts w:ascii="Times New Roman" w:eastAsia="Calibri" w:hAnsi="Times New Roman" w:cs="Times New Roman"/>
          <w:sz w:val="24"/>
          <w:szCs w:val="24"/>
          <w:lang w:val="en-GB"/>
        </w:rPr>
        <w:t xml:space="preserve"> between the </w:t>
      </w:r>
      <w:r w:rsidR="003C0A34" w:rsidRPr="003476B9">
        <w:rPr>
          <w:rFonts w:ascii="Times New Roman" w:eastAsia="Calibri" w:hAnsi="Times New Roman" w:cs="Times New Roman"/>
          <w:sz w:val="24"/>
          <w:szCs w:val="24"/>
          <w:lang w:val="en-GB"/>
        </w:rPr>
        <w:t>accused and the deceased</w:t>
      </w:r>
      <w:r w:rsidR="00AF417D" w:rsidRPr="003476B9">
        <w:rPr>
          <w:rFonts w:ascii="Times New Roman" w:eastAsia="Calibri" w:hAnsi="Times New Roman" w:cs="Times New Roman"/>
          <w:sz w:val="24"/>
          <w:szCs w:val="24"/>
          <w:lang w:val="en-GB"/>
        </w:rPr>
        <w:t xml:space="preserve"> occurred</w:t>
      </w:r>
      <w:r w:rsidR="0013532C" w:rsidRPr="003476B9">
        <w:rPr>
          <w:rFonts w:ascii="Times New Roman" w:eastAsia="Calibri" w:hAnsi="Times New Roman" w:cs="Times New Roman"/>
          <w:sz w:val="24"/>
          <w:szCs w:val="24"/>
          <w:lang w:val="en-GB"/>
        </w:rPr>
        <w:t>.</w:t>
      </w:r>
      <w:r w:rsidR="00AF417D" w:rsidRPr="003476B9">
        <w:rPr>
          <w:rFonts w:ascii="Times New Roman" w:eastAsia="Calibri" w:hAnsi="Times New Roman" w:cs="Times New Roman"/>
          <w:sz w:val="24"/>
          <w:szCs w:val="24"/>
          <w:lang w:val="en-GB"/>
        </w:rPr>
        <w:t xml:space="preserve"> </w:t>
      </w:r>
    </w:p>
    <w:p w14:paraId="3DE6A2CD" w14:textId="55FECEEE" w:rsidR="00DE72FE" w:rsidRPr="003476B9" w:rsidRDefault="00720671" w:rsidP="00730DDD">
      <w:pPr>
        <w:spacing w:after="0" w:line="36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ab/>
      </w:r>
      <w:r w:rsidR="00AF417D" w:rsidRPr="003476B9">
        <w:rPr>
          <w:rFonts w:ascii="Times New Roman" w:eastAsia="Calibri" w:hAnsi="Times New Roman" w:cs="Times New Roman"/>
          <w:sz w:val="24"/>
          <w:szCs w:val="24"/>
          <w:lang w:val="en-GB"/>
        </w:rPr>
        <w:t xml:space="preserve">Her account of the matter was </w:t>
      </w:r>
      <w:r w:rsidR="0013532C" w:rsidRPr="003476B9">
        <w:rPr>
          <w:rFonts w:ascii="Times New Roman" w:eastAsia="Calibri" w:hAnsi="Times New Roman" w:cs="Times New Roman"/>
          <w:sz w:val="24"/>
          <w:szCs w:val="24"/>
          <w:lang w:val="en-GB"/>
        </w:rPr>
        <w:t>that</w:t>
      </w:r>
      <w:r w:rsidR="003C0A34" w:rsidRPr="003476B9">
        <w:rPr>
          <w:rFonts w:ascii="Times New Roman" w:eastAsia="Calibri" w:hAnsi="Times New Roman" w:cs="Times New Roman"/>
          <w:sz w:val="24"/>
          <w:szCs w:val="24"/>
          <w:lang w:val="en-GB"/>
        </w:rPr>
        <w:t xml:space="preserve"> earlier that day</w:t>
      </w:r>
      <w:r w:rsidR="00F7647B" w:rsidRPr="003476B9">
        <w:rPr>
          <w:rFonts w:ascii="Times New Roman" w:eastAsia="Calibri" w:hAnsi="Times New Roman" w:cs="Times New Roman"/>
          <w:sz w:val="24"/>
          <w:szCs w:val="24"/>
          <w:lang w:val="en-GB"/>
        </w:rPr>
        <w:t xml:space="preserve"> she had gone to work</w:t>
      </w:r>
      <w:r w:rsidR="00066E92">
        <w:rPr>
          <w:rFonts w:ascii="Times New Roman" w:eastAsia="Calibri" w:hAnsi="Times New Roman" w:cs="Times New Roman"/>
          <w:sz w:val="24"/>
          <w:szCs w:val="24"/>
          <w:lang w:val="en-GB"/>
        </w:rPr>
        <w:t xml:space="preserve"> and</w:t>
      </w:r>
      <w:r w:rsidR="00F7647B" w:rsidRPr="003476B9">
        <w:rPr>
          <w:rFonts w:ascii="Times New Roman" w:eastAsia="Calibri" w:hAnsi="Times New Roman" w:cs="Times New Roman"/>
          <w:sz w:val="24"/>
          <w:szCs w:val="24"/>
          <w:lang w:val="en-GB"/>
        </w:rPr>
        <w:t xml:space="preserve"> th</w:t>
      </w:r>
      <w:r w:rsidR="000856A1" w:rsidRPr="003476B9">
        <w:rPr>
          <w:rFonts w:ascii="Times New Roman" w:eastAsia="Calibri" w:hAnsi="Times New Roman" w:cs="Times New Roman"/>
          <w:sz w:val="24"/>
          <w:szCs w:val="24"/>
          <w:lang w:val="en-GB"/>
        </w:rPr>
        <w:t xml:space="preserve">e deceased </w:t>
      </w:r>
      <w:r w:rsidR="003C0A34" w:rsidRPr="003476B9">
        <w:rPr>
          <w:rFonts w:ascii="Times New Roman" w:eastAsia="Calibri" w:hAnsi="Times New Roman" w:cs="Times New Roman"/>
          <w:sz w:val="24"/>
          <w:szCs w:val="24"/>
          <w:lang w:val="en-GB"/>
        </w:rPr>
        <w:t xml:space="preserve">had </w:t>
      </w:r>
      <w:r w:rsidR="000856A1" w:rsidRPr="003476B9">
        <w:rPr>
          <w:rFonts w:ascii="Times New Roman" w:eastAsia="Calibri" w:hAnsi="Times New Roman" w:cs="Times New Roman"/>
          <w:sz w:val="24"/>
          <w:szCs w:val="24"/>
          <w:lang w:val="en-GB"/>
        </w:rPr>
        <w:t xml:space="preserve">followed her </w:t>
      </w:r>
      <w:r w:rsidR="00F7647B" w:rsidRPr="003476B9">
        <w:rPr>
          <w:rFonts w:ascii="Times New Roman" w:eastAsia="Calibri" w:hAnsi="Times New Roman" w:cs="Times New Roman"/>
          <w:sz w:val="24"/>
          <w:szCs w:val="24"/>
          <w:lang w:val="en-GB"/>
        </w:rPr>
        <w:t>and in</w:t>
      </w:r>
      <w:r w:rsidR="003C0A34" w:rsidRPr="003476B9">
        <w:rPr>
          <w:rFonts w:ascii="Times New Roman" w:eastAsia="Calibri" w:hAnsi="Times New Roman" w:cs="Times New Roman"/>
          <w:sz w:val="24"/>
          <w:szCs w:val="24"/>
          <w:lang w:val="en-GB"/>
        </w:rPr>
        <w:t>formed her that the accused was involving them in his</w:t>
      </w:r>
      <w:r w:rsidR="00F7647B" w:rsidRPr="003476B9">
        <w:rPr>
          <w:rFonts w:ascii="Times New Roman" w:eastAsia="Calibri" w:hAnsi="Times New Roman" w:cs="Times New Roman"/>
          <w:sz w:val="24"/>
          <w:szCs w:val="24"/>
          <w:lang w:val="en-GB"/>
        </w:rPr>
        <w:t xml:space="preserve"> family issues.</w:t>
      </w:r>
      <w:r w:rsidR="000856A1" w:rsidRPr="003476B9">
        <w:rPr>
          <w:rFonts w:ascii="Times New Roman" w:eastAsia="Calibri" w:hAnsi="Times New Roman" w:cs="Times New Roman"/>
          <w:sz w:val="24"/>
          <w:szCs w:val="24"/>
          <w:lang w:val="en-GB"/>
        </w:rPr>
        <w:t xml:space="preserve"> </w:t>
      </w:r>
      <w:r w:rsidR="00F7647B" w:rsidRPr="003476B9">
        <w:rPr>
          <w:rFonts w:ascii="Times New Roman" w:eastAsia="Calibri" w:hAnsi="Times New Roman" w:cs="Times New Roman"/>
          <w:sz w:val="24"/>
          <w:szCs w:val="24"/>
          <w:lang w:val="en-GB"/>
        </w:rPr>
        <w:t>He also informed her that upon his return home after work he intended to confront the accused about this</w:t>
      </w:r>
      <w:r w:rsidR="005F1533" w:rsidRPr="003476B9">
        <w:rPr>
          <w:rFonts w:ascii="Times New Roman" w:eastAsia="Calibri" w:hAnsi="Times New Roman" w:cs="Times New Roman"/>
          <w:sz w:val="24"/>
          <w:szCs w:val="24"/>
          <w:lang w:val="en-GB"/>
        </w:rPr>
        <w:t xml:space="preserve"> and iron it out with him</w:t>
      </w:r>
      <w:r w:rsidR="00F7647B" w:rsidRPr="003476B9">
        <w:rPr>
          <w:rFonts w:ascii="Times New Roman" w:eastAsia="Calibri" w:hAnsi="Times New Roman" w:cs="Times New Roman"/>
          <w:sz w:val="24"/>
          <w:szCs w:val="24"/>
          <w:lang w:val="en-GB"/>
        </w:rPr>
        <w:t>.</w:t>
      </w:r>
      <w:r w:rsidR="006C1715" w:rsidRPr="003476B9">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 </w:t>
      </w:r>
      <w:r w:rsidR="00F7647B" w:rsidRPr="003476B9">
        <w:rPr>
          <w:rFonts w:ascii="Times New Roman" w:eastAsia="Calibri" w:hAnsi="Times New Roman" w:cs="Times New Roman"/>
          <w:sz w:val="24"/>
          <w:szCs w:val="24"/>
          <w:lang w:val="en-GB"/>
        </w:rPr>
        <w:t>At around 5pm when sh</w:t>
      </w:r>
      <w:r w:rsidR="005F1533" w:rsidRPr="003476B9">
        <w:rPr>
          <w:rFonts w:ascii="Times New Roman" w:eastAsia="Calibri" w:hAnsi="Times New Roman" w:cs="Times New Roman"/>
          <w:sz w:val="24"/>
          <w:szCs w:val="24"/>
          <w:lang w:val="en-GB"/>
        </w:rPr>
        <w:t xml:space="preserve">e returned home she </w:t>
      </w:r>
      <w:r w:rsidR="00DE72FE" w:rsidRPr="003476B9">
        <w:rPr>
          <w:rFonts w:ascii="Times New Roman" w:eastAsia="Calibri" w:hAnsi="Times New Roman" w:cs="Times New Roman"/>
          <w:sz w:val="24"/>
          <w:szCs w:val="24"/>
          <w:lang w:val="en-GB"/>
        </w:rPr>
        <w:t>unstrapped</w:t>
      </w:r>
      <w:r w:rsidR="006C1715" w:rsidRPr="003476B9">
        <w:rPr>
          <w:rFonts w:ascii="Times New Roman" w:eastAsia="Calibri" w:hAnsi="Times New Roman" w:cs="Times New Roman"/>
          <w:sz w:val="24"/>
          <w:szCs w:val="24"/>
          <w:lang w:val="en-GB"/>
        </w:rPr>
        <w:t xml:space="preserve"> her bab</w:t>
      </w:r>
      <w:r w:rsidR="00DE72FE" w:rsidRPr="003476B9">
        <w:rPr>
          <w:rFonts w:ascii="Times New Roman" w:eastAsia="Calibri" w:hAnsi="Times New Roman" w:cs="Times New Roman"/>
          <w:sz w:val="24"/>
          <w:szCs w:val="24"/>
          <w:lang w:val="en-GB"/>
        </w:rPr>
        <w:t>y from her back</w:t>
      </w:r>
      <w:r w:rsidR="00F7647B" w:rsidRPr="003476B9">
        <w:rPr>
          <w:rFonts w:ascii="Times New Roman" w:eastAsia="Calibri" w:hAnsi="Times New Roman" w:cs="Times New Roman"/>
          <w:sz w:val="24"/>
          <w:szCs w:val="24"/>
          <w:lang w:val="en-GB"/>
        </w:rPr>
        <w:t>.</w:t>
      </w:r>
      <w:r w:rsidR="006C1715" w:rsidRPr="003476B9">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 </w:t>
      </w:r>
      <w:r w:rsidR="00F7647B" w:rsidRPr="003476B9">
        <w:rPr>
          <w:rFonts w:ascii="Times New Roman" w:eastAsia="Calibri" w:hAnsi="Times New Roman" w:cs="Times New Roman"/>
          <w:sz w:val="24"/>
          <w:szCs w:val="24"/>
          <w:lang w:val="en-GB"/>
        </w:rPr>
        <w:t>Instead of waiting for her husband who had earlier on indicated that he wanted to solve the matter</w:t>
      </w:r>
      <w:r w:rsidR="007A6ECB">
        <w:rPr>
          <w:rFonts w:ascii="Times New Roman" w:eastAsia="Calibri" w:hAnsi="Times New Roman" w:cs="Times New Roman"/>
          <w:sz w:val="24"/>
          <w:szCs w:val="24"/>
          <w:lang w:val="en-GB"/>
        </w:rPr>
        <w:t>,</w:t>
      </w:r>
      <w:r w:rsidR="00F7647B" w:rsidRPr="003476B9">
        <w:rPr>
          <w:rFonts w:ascii="Times New Roman" w:eastAsia="Calibri" w:hAnsi="Times New Roman" w:cs="Times New Roman"/>
          <w:sz w:val="24"/>
          <w:szCs w:val="24"/>
          <w:lang w:val="en-GB"/>
        </w:rPr>
        <w:t xml:space="preserve"> she</w:t>
      </w:r>
      <w:r w:rsidR="00DE72FE" w:rsidRPr="003476B9">
        <w:rPr>
          <w:rFonts w:ascii="Times New Roman" w:eastAsia="Calibri" w:hAnsi="Times New Roman" w:cs="Times New Roman"/>
          <w:sz w:val="24"/>
          <w:szCs w:val="24"/>
          <w:lang w:val="en-GB"/>
        </w:rPr>
        <w:t xml:space="preserve"> angrily</w:t>
      </w:r>
      <w:r w:rsidR="00F7647B" w:rsidRPr="003476B9">
        <w:rPr>
          <w:rFonts w:ascii="Times New Roman" w:eastAsia="Calibri" w:hAnsi="Times New Roman" w:cs="Times New Roman"/>
          <w:sz w:val="24"/>
          <w:szCs w:val="24"/>
          <w:lang w:val="en-GB"/>
        </w:rPr>
        <w:t xml:space="preserve"> went</w:t>
      </w:r>
      <w:r w:rsidR="00DE72FE" w:rsidRPr="003476B9">
        <w:rPr>
          <w:rFonts w:ascii="Times New Roman" w:eastAsia="Calibri" w:hAnsi="Times New Roman" w:cs="Times New Roman"/>
          <w:sz w:val="24"/>
          <w:szCs w:val="24"/>
          <w:lang w:val="en-GB"/>
        </w:rPr>
        <w:t xml:space="preserve"> outside the house and </w:t>
      </w:r>
      <w:r w:rsidR="00730DDD">
        <w:rPr>
          <w:rFonts w:ascii="Times New Roman" w:eastAsia="Calibri" w:hAnsi="Times New Roman" w:cs="Times New Roman"/>
          <w:sz w:val="24"/>
          <w:szCs w:val="24"/>
          <w:lang w:val="en-GB"/>
        </w:rPr>
        <w:t xml:space="preserve">drew </w:t>
      </w:r>
      <w:r w:rsidR="00730DDD" w:rsidRPr="003476B9">
        <w:rPr>
          <w:rFonts w:ascii="Times New Roman" w:eastAsia="Calibri" w:hAnsi="Times New Roman" w:cs="Times New Roman"/>
          <w:sz w:val="24"/>
          <w:szCs w:val="24"/>
          <w:lang w:val="en-GB"/>
        </w:rPr>
        <w:t>closer</w:t>
      </w:r>
      <w:r w:rsidR="00DE72FE" w:rsidRPr="003476B9">
        <w:rPr>
          <w:rFonts w:ascii="Times New Roman" w:eastAsia="Calibri" w:hAnsi="Times New Roman" w:cs="Times New Roman"/>
          <w:sz w:val="24"/>
          <w:szCs w:val="24"/>
          <w:lang w:val="en-GB"/>
        </w:rPr>
        <w:t xml:space="preserve"> to the accused’s house. </w:t>
      </w:r>
      <w:r>
        <w:rPr>
          <w:rFonts w:ascii="Times New Roman" w:eastAsia="Calibri" w:hAnsi="Times New Roman" w:cs="Times New Roman"/>
          <w:sz w:val="24"/>
          <w:szCs w:val="24"/>
          <w:lang w:val="en-GB"/>
        </w:rPr>
        <w:t> </w:t>
      </w:r>
      <w:r w:rsidR="00DE72FE" w:rsidRPr="003476B9">
        <w:rPr>
          <w:rFonts w:ascii="Times New Roman" w:eastAsia="Calibri" w:hAnsi="Times New Roman" w:cs="Times New Roman"/>
          <w:sz w:val="24"/>
          <w:szCs w:val="24"/>
          <w:lang w:val="en-GB"/>
        </w:rPr>
        <w:t>She then</w:t>
      </w:r>
      <w:r w:rsidR="00F7647B" w:rsidRPr="003476B9">
        <w:rPr>
          <w:rFonts w:ascii="Times New Roman" w:eastAsia="Calibri" w:hAnsi="Times New Roman" w:cs="Times New Roman"/>
          <w:sz w:val="24"/>
          <w:szCs w:val="24"/>
          <w:lang w:val="en-GB"/>
        </w:rPr>
        <w:t xml:space="preserve"> confronted the accused.</w:t>
      </w:r>
      <w:r w:rsidR="006C1715" w:rsidRPr="003476B9">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 </w:t>
      </w:r>
      <w:r w:rsidR="00F7647B" w:rsidRPr="003476B9">
        <w:rPr>
          <w:rFonts w:ascii="Times New Roman" w:eastAsia="Calibri" w:hAnsi="Times New Roman" w:cs="Times New Roman"/>
          <w:sz w:val="24"/>
          <w:szCs w:val="24"/>
          <w:lang w:val="en-GB"/>
        </w:rPr>
        <w:t xml:space="preserve">An altercation ensued between herself and the </w:t>
      </w:r>
      <w:r w:rsidR="00DE72FE" w:rsidRPr="003476B9">
        <w:rPr>
          <w:rFonts w:ascii="Times New Roman" w:eastAsia="Calibri" w:hAnsi="Times New Roman" w:cs="Times New Roman"/>
          <w:sz w:val="24"/>
          <w:szCs w:val="24"/>
          <w:lang w:val="en-GB"/>
        </w:rPr>
        <w:t>accused. The</w:t>
      </w:r>
      <w:r w:rsidR="00C51E89" w:rsidRPr="003476B9">
        <w:rPr>
          <w:rFonts w:ascii="Times New Roman" w:eastAsia="Calibri" w:hAnsi="Times New Roman" w:cs="Times New Roman"/>
          <w:sz w:val="24"/>
          <w:szCs w:val="24"/>
          <w:lang w:val="en-GB"/>
        </w:rPr>
        <w:t xml:space="preserve"> accused shouted</w:t>
      </w:r>
      <w:r w:rsidR="006B0B8B" w:rsidRPr="003476B9">
        <w:rPr>
          <w:rFonts w:ascii="Times New Roman" w:eastAsia="Calibri" w:hAnsi="Times New Roman" w:cs="Times New Roman"/>
          <w:sz w:val="24"/>
          <w:szCs w:val="24"/>
          <w:lang w:val="en-GB"/>
        </w:rPr>
        <w:t xml:space="preserve"> and </w:t>
      </w:r>
      <w:r w:rsidR="00C51E89" w:rsidRPr="003476B9">
        <w:rPr>
          <w:rFonts w:ascii="Times New Roman" w:eastAsia="Calibri" w:hAnsi="Times New Roman" w:cs="Times New Roman"/>
          <w:sz w:val="24"/>
          <w:szCs w:val="24"/>
          <w:lang w:val="en-GB"/>
        </w:rPr>
        <w:t xml:space="preserve">hurled profanities at the </w:t>
      </w:r>
      <w:r w:rsidR="00DE72FE" w:rsidRPr="003476B9">
        <w:rPr>
          <w:rFonts w:ascii="Times New Roman" w:eastAsia="Calibri" w:hAnsi="Times New Roman" w:cs="Times New Roman"/>
          <w:sz w:val="24"/>
          <w:szCs w:val="24"/>
          <w:lang w:val="en-GB"/>
        </w:rPr>
        <w:t xml:space="preserve">witness. </w:t>
      </w:r>
      <w:r>
        <w:rPr>
          <w:rFonts w:ascii="Times New Roman" w:eastAsia="Calibri" w:hAnsi="Times New Roman" w:cs="Times New Roman"/>
          <w:sz w:val="24"/>
          <w:szCs w:val="24"/>
          <w:lang w:val="en-GB"/>
        </w:rPr>
        <w:t> </w:t>
      </w:r>
      <w:r w:rsidR="00DE72FE" w:rsidRPr="003476B9">
        <w:rPr>
          <w:rFonts w:ascii="Times New Roman" w:eastAsia="Calibri" w:hAnsi="Times New Roman" w:cs="Times New Roman"/>
          <w:sz w:val="24"/>
          <w:szCs w:val="24"/>
          <w:lang w:val="en-GB"/>
        </w:rPr>
        <w:t>He</w:t>
      </w:r>
      <w:r w:rsidR="005F1533" w:rsidRPr="003476B9">
        <w:rPr>
          <w:rFonts w:ascii="Times New Roman" w:eastAsia="Calibri" w:hAnsi="Times New Roman" w:cs="Times New Roman"/>
          <w:sz w:val="24"/>
          <w:szCs w:val="24"/>
          <w:lang w:val="en-GB"/>
        </w:rPr>
        <w:t xml:space="preserve"> referred</w:t>
      </w:r>
      <w:r w:rsidR="00C51E89" w:rsidRPr="003476B9">
        <w:rPr>
          <w:rFonts w:ascii="Times New Roman" w:eastAsia="Calibri" w:hAnsi="Times New Roman" w:cs="Times New Roman"/>
          <w:sz w:val="24"/>
          <w:szCs w:val="24"/>
          <w:lang w:val="en-GB"/>
        </w:rPr>
        <w:t xml:space="preserve"> to he</w:t>
      </w:r>
      <w:r w:rsidR="00DE72FE" w:rsidRPr="003476B9">
        <w:rPr>
          <w:rFonts w:ascii="Times New Roman" w:eastAsia="Calibri" w:hAnsi="Times New Roman" w:cs="Times New Roman"/>
          <w:sz w:val="24"/>
          <w:szCs w:val="24"/>
          <w:lang w:val="en-GB"/>
        </w:rPr>
        <w:t>r as a big bodied</w:t>
      </w:r>
      <w:r w:rsidR="00C51E89" w:rsidRPr="003476B9">
        <w:rPr>
          <w:rFonts w:ascii="Times New Roman" w:eastAsia="Calibri" w:hAnsi="Times New Roman" w:cs="Times New Roman"/>
          <w:sz w:val="24"/>
          <w:szCs w:val="24"/>
          <w:lang w:val="en-GB"/>
        </w:rPr>
        <w:t xml:space="preserve"> pea </w:t>
      </w:r>
      <w:r w:rsidR="00DE72FE" w:rsidRPr="003476B9">
        <w:rPr>
          <w:rFonts w:ascii="Times New Roman" w:eastAsia="Calibri" w:hAnsi="Times New Roman" w:cs="Times New Roman"/>
          <w:sz w:val="24"/>
          <w:szCs w:val="24"/>
          <w:lang w:val="en-GB"/>
        </w:rPr>
        <w:t>brained woman. Stella felt insulted. She retaliated by declaring</w:t>
      </w:r>
      <w:r w:rsidR="003C0A34" w:rsidRPr="003476B9">
        <w:rPr>
          <w:rFonts w:ascii="Times New Roman" w:eastAsia="Calibri" w:hAnsi="Times New Roman" w:cs="Times New Roman"/>
          <w:sz w:val="24"/>
          <w:szCs w:val="24"/>
          <w:lang w:val="en-GB"/>
        </w:rPr>
        <w:t xml:space="preserve"> that she was going to beat</w:t>
      </w:r>
      <w:r w:rsidR="000021FF">
        <w:rPr>
          <w:rFonts w:ascii="Times New Roman" w:eastAsia="Calibri" w:hAnsi="Times New Roman" w:cs="Times New Roman"/>
          <w:sz w:val="24"/>
          <w:szCs w:val="24"/>
          <w:lang w:val="en-GB"/>
        </w:rPr>
        <w:t xml:space="preserve"> </w:t>
      </w:r>
      <w:r w:rsidR="003C0A34" w:rsidRPr="003476B9">
        <w:rPr>
          <w:rFonts w:ascii="Times New Roman" w:eastAsia="Calibri" w:hAnsi="Times New Roman" w:cs="Times New Roman"/>
          <w:sz w:val="24"/>
          <w:szCs w:val="24"/>
          <w:lang w:val="en-GB"/>
        </w:rPr>
        <w:t>him</w:t>
      </w:r>
      <w:r w:rsidR="00DE72FE" w:rsidRPr="003476B9">
        <w:rPr>
          <w:rFonts w:ascii="Times New Roman" w:eastAsia="Calibri" w:hAnsi="Times New Roman" w:cs="Times New Roman"/>
          <w:sz w:val="24"/>
          <w:szCs w:val="24"/>
          <w:lang w:val="en-GB"/>
        </w:rPr>
        <w:t xml:space="preserve"> </w:t>
      </w:r>
      <w:r w:rsidR="002E3826">
        <w:rPr>
          <w:rFonts w:ascii="Times New Roman" w:eastAsia="Calibri" w:hAnsi="Times New Roman" w:cs="Times New Roman"/>
          <w:sz w:val="24"/>
          <w:szCs w:val="24"/>
          <w:lang w:val="en-GB"/>
        </w:rPr>
        <w:t xml:space="preserve">up </w:t>
      </w:r>
      <w:r w:rsidR="005F1533" w:rsidRPr="003476B9">
        <w:rPr>
          <w:rFonts w:ascii="Times New Roman" w:eastAsia="Calibri" w:hAnsi="Times New Roman" w:cs="Times New Roman"/>
          <w:sz w:val="24"/>
          <w:szCs w:val="24"/>
          <w:lang w:val="en-GB"/>
        </w:rPr>
        <w:t>and when</w:t>
      </w:r>
      <w:r w:rsidR="00DE72FE" w:rsidRPr="003476B9">
        <w:rPr>
          <w:rFonts w:ascii="Times New Roman" w:eastAsia="Calibri" w:hAnsi="Times New Roman" w:cs="Times New Roman"/>
          <w:sz w:val="24"/>
          <w:szCs w:val="24"/>
          <w:lang w:val="en-GB"/>
        </w:rPr>
        <w:t xml:space="preserve"> she was done with </w:t>
      </w:r>
      <w:r w:rsidR="005F1533" w:rsidRPr="003476B9">
        <w:rPr>
          <w:rFonts w:ascii="Times New Roman" w:eastAsia="Calibri" w:hAnsi="Times New Roman" w:cs="Times New Roman"/>
          <w:sz w:val="24"/>
          <w:szCs w:val="24"/>
          <w:lang w:val="en-GB"/>
        </w:rPr>
        <w:t>him, he</w:t>
      </w:r>
      <w:r w:rsidR="006654B2" w:rsidRPr="003476B9">
        <w:rPr>
          <w:rFonts w:ascii="Times New Roman" w:eastAsia="Calibri" w:hAnsi="Times New Roman" w:cs="Times New Roman"/>
          <w:sz w:val="24"/>
          <w:szCs w:val="24"/>
          <w:lang w:val="en-GB"/>
        </w:rPr>
        <w:t xml:space="preserve"> would know how it felt</w:t>
      </w:r>
      <w:r w:rsidR="00DE72FE" w:rsidRPr="003476B9">
        <w:rPr>
          <w:rFonts w:ascii="Times New Roman" w:eastAsia="Calibri" w:hAnsi="Times New Roman" w:cs="Times New Roman"/>
          <w:sz w:val="24"/>
          <w:szCs w:val="24"/>
          <w:lang w:val="en-GB"/>
        </w:rPr>
        <w:t xml:space="preserve"> like to</w:t>
      </w:r>
      <w:r w:rsidR="00C51E89" w:rsidRPr="003476B9">
        <w:rPr>
          <w:rFonts w:ascii="Times New Roman" w:eastAsia="Calibri" w:hAnsi="Times New Roman" w:cs="Times New Roman"/>
          <w:sz w:val="24"/>
          <w:szCs w:val="24"/>
          <w:lang w:val="en-GB"/>
        </w:rPr>
        <w:t xml:space="preserve"> be</w:t>
      </w:r>
      <w:r w:rsidR="00DE72FE" w:rsidRPr="003476B9">
        <w:rPr>
          <w:rFonts w:ascii="Times New Roman" w:eastAsia="Calibri" w:hAnsi="Times New Roman" w:cs="Times New Roman"/>
          <w:sz w:val="24"/>
          <w:szCs w:val="24"/>
          <w:lang w:val="en-GB"/>
        </w:rPr>
        <w:t xml:space="preserve"> </w:t>
      </w:r>
      <w:r w:rsidR="00C51E89" w:rsidRPr="003476B9">
        <w:rPr>
          <w:rFonts w:ascii="Times New Roman" w:eastAsia="Calibri" w:hAnsi="Times New Roman" w:cs="Times New Roman"/>
          <w:sz w:val="24"/>
          <w:szCs w:val="24"/>
          <w:lang w:val="en-GB"/>
        </w:rPr>
        <w:t xml:space="preserve">thrashed by a </w:t>
      </w:r>
      <w:r w:rsidR="00DE72FE" w:rsidRPr="003476B9">
        <w:rPr>
          <w:rFonts w:ascii="Times New Roman" w:eastAsia="Calibri" w:hAnsi="Times New Roman" w:cs="Times New Roman"/>
          <w:sz w:val="24"/>
          <w:szCs w:val="24"/>
          <w:lang w:val="en-GB"/>
        </w:rPr>
        <w:t xml:space="preserve">woman. </w:t>
      </w:r>
      <w:r>
        <w:rPr>
          <w:rFonts w:ascii="Times New Roman" w:eastAsia="Calibri" w:hAnsi="Times New Roman" w:cs="Times New Roman"/>
          <w:sz w:val="24"/>
          <w:szCs w:val="24"/>
          <w:lang w:val="en-GB"/>
        </w:rPr>
        <w:t> </w:t>
      </w:r>
      <w:r w:rsidR="00DE72FE" w:rsidRPr="003476B9">
        <w:rPr>
          <w:rFonts w:ascii="Times New Roman" w:eastAsia="Calibri" w:hAnsi="Times New Roman" w:cs="Times New Roman"/>
          <w:sz w:val="24"/>
          <w:szCs w:val="24"/>
          <w:lang w:val="en-GB"/>
        </w:rPr>
        <w:t>After this declaration Stella went back inside her house</w:t>
      </w:r>
      <w:r w:rsidR="005F1533" w:rsidRPr="003476B9">
        <w:rPr>
          <w:rFonts w:ascii="Times New Roman" w:eastAsia="Calibri" w:hAnsi="Times New Roman" w:cs="Times New Roman"/>
          <w:sz w:val="24"/>
          <w:szCs w:val="24"/>
          <w:lang w:val="en-GB"/>
        </w:rPr>
        <w:t xml:space="preserve"> and the exchange ended</w:t>
      </w:r>
      <w:r w:rsidR="00DE72FE" w:rsidRPr="003476B9">
        <w:rPr>
          <w:rFonts w:ascii="Times New Roman" w:eastAsia="Calibri" w:hAnsi="Times New Roman" w:cs="Times New Roman"/>
          <w:sz w:val="24"/>
          <w:szCs w:val="24"/>
          <w:lang w:val="en-GB"/>
        </w:rPr>
        <w:t>.</w:t>
      </w:r>
      <w:r w:rsidR="00140EA2" w:rsidRPr="003476B9">
        <w:rPr>
          <w:rFonts w:ascii="Times New Roman" w:eastAsia="Calibri" w:hAnsi="Times New Roman" w:cs="Times New Roman"/>
          <w:sz w:val="24"/>
          <w:szCs w:val="24"/>
          <w:lang w:val="en-GB"/>
        </w:rPr>
        <w:t xml:space="preserve"> </w:t>
      </w:r>
      <w:r w:rsidR="006654B2" w:rsidRPr="003476B9">
        <w:rPr>
          <w:rFonts w:ascii="Times New Roman" w:eastAsia="Calibri" w:hAnsi="Times New Roman" w:cs="Times New Roman"/>
          <w:sz w:val="24"/>
          <w:szCs w:val="24"/>
          <w:lang w:val="en-GB"/>
        </w:rPr>
        <w:t>At that</w:t>
      </w:r>
      <w:r w:rsidR="005F1533" w:rsidRPr="003476B9">
        <w:rPr>
          <w:rFonts w:ascii="Times New Roman" w:eastAsia="Calibri" w:hAnsi="Times New Roman" w:cs="Times New Roman"/>
          <w:sz w:val="24"/>
          <w:szCs w:val="24"/>
          <w:lang w:val="en-GB"/>
        </w:rPr>
        <w:t xml:space="preserve"> point the deceased arrived</w:t>
      </w:r>
      <w:r w:rsidR="00F7647B" w:rsidRPr="003476B9">
        <w:rPr>
          <w:rFonts w:ascii="Times New Roman" w:eastAsia="Calibri" w:hAnsi="Times New Roman" w:cs="Times New Roman"/>
          <w:sz w:val="24"/>
          <w:szCs w:val="24"/>
          <w:lang w:val="en-GB"/>
        </w:rPr>
        <w:t xml:space="preserve"> home from work.</w:t>
      </w:r>
      <w:r w:rsidR="00140EA2" w:rsidRPr="003476B9">
        <w:rPr>
          <w:rFonts w:ascii="Times New Roman" w:eastAsia="Calibri" w:hAnsi="Times New Roman" w:cs="Times New Roman"/>
          <w:sz w:val="24"/>
          <w:szCs w:val="24"/>
          <w:lang w:val="en-GB"/>
        </w:rPr>
        <w:t xml:space="preserve"> </w:t>
      </w:r>
      <w:r w:rsidR="005F1533" w:rsidRPr="003476B9">
        <w:rPr>
          <w:rFonts w:ascii="Times New Roman" w:eastAsia="Calibri" w:hAnsi="Times New Roman" w:cs="Times New Roman"/>
          <w:sz w:val="24"/>
          <w:szCs w:val="24"/>
          <w:lang w:val="en-GB"/>
        </w:rPr>
        <w:t xml:space="preserve">They discussed the issue inside the house and Stella dissuaded the deceased from confronting the </w:t>
      </w:r>
      <w:r w:rsidR="006654B2" w:rsidRPr="003476B9">
        <w:rPr>
          <w:rFonts w:ascii="Times New Roman" w:eastAsia="Calibri" w:hAnsi="Times New Roman" w:cs="Times New Roman"/>
          <w:sz w:val="24"/>
          <w:szCs w:val="24"/>
          <w:lang w:val="en-GB"/>
        </w:rPr>
        <w:t xml:space="preserve">accused over the issue. </w:t>
      </w:r>
      <w:r>
        <w:rPr>
          <w:rFonts w:ascii="Times New Roman" w:eastAsia="Calibri" w:hAnsi="Times New Roman" w:cs="Times New Roman"/>
          <w:sz w:val="24"/>
          <w:szCs w:val="24"/>
          <w:lang w:val="en-GB"/>
        </w:rPr>
        <w:t> </w:t>
      </w:r>
      <w:r w:rsidR="006654B2" w:rsidRPr="003476B9">
        <w:rPr>
          <w:rFonts w:ascii="Times New Roman" w:eastAsia="Calibri" w:hAnsi="Times New Roman" w:cs="Times New Roman"/>
          <w:sz w:val="24"/>
          <w:szCs w:val="24"/>
          <w:lang w:val="en-GB"/>
        </w:rPr>
        <w:t>Instead</w:t>
      </w:r>
      <w:r w:rsidR="005F1533" w:rsidRPr="003476B9">
        <w:rPr>
          <w:rFonts w:ascii="Times New Roman" w:eastAsia="Calibri" w:hAnsi="Times New Roman" w:cs="Times New Roman"/>
          <w:sz w:val="24"/>
          <w:szCs w:val="24"/>
          <w:lang w:val="en-GB"/>
        </w:rPr>
        <w:t xml:space="preserve"> they decided to be useful and went </w:t>
      </w:r>
      <w:r w:rsidR="00F7647B" w:rsidRPr="003476B9">
        <w:rPr>
          <w:rFonts w:ascii="Times New Roman" w:eastAsia="Calibri" w:hAnsi="Times New Roman" w:cs="Times New Roman"/>
          <w:sz w:val="24"/>
          <w:szCs w:val="24"/>
          <w:lang w:val="en-GB"/>
        </w:rPr>
        <w:t xml:space="preserve">outside to water their </w:t>
      </w:r>
      <w:r w:rsidR="00DE72FE" w:rsidRPr="003476B9">
        <w:rPr>
          <w:rFonts w:ascii="Times New Roman" w:eastAsia="Calibri" w:hAnsi="Times New Roman" w:cs="Times New Roman"/>
          <w:sz w:val="24"/>
          <w:szCs w:val="24"/>
          <w:lang w:val="en-GB"/>
        </w:rPr>
        <w:t>garden. The</w:t>
      </w:r>
      <w:r w:rsidR="00640E8B" w:rsidRPr="003476B9">
        <w:rPr>
          <w:rFonts w:ascii="Times New Roman" w:eastAsia="Calibri" w:hAnsi="Times New Roman" w:cs="Times New Roman"/>
          <w:sz w:val="24"/>
          <w:szCs w:val="24"/>
          <w:lang w:val="en-GB"/>
        </w:rPr>
        <w:t xml:space="preserve"> garden is approxima</w:t>
      </w:r>
      <w:r w:rsidR="00DE72FE" w:rsidRPr="003476B9">
        <w:rPr>
          <w:rFonts w:ascii="Times New Roman" w:eastAsia="Calibri" w:hAnsi="Times New Roman" w:cs="Times New Roman"/>
          <w:sz w:val="24"/>
          <w:szCs w:val="24"/>
          <w:lang w:val="en-GB"/>
        </w:rPr>
        <w:t xml:space="preserve">tely 16 metres away </w:t>
      </w:r>
      <w:r w:rsidR="00640E8B" w:rsidRPr="003476B9">
        <w:rPr>
          <w:rFonts w:ascii="Times New Roman" w:eastAsia="Calibri" w:hAnsi="Times New Roman" w:cs="Times New Roman"/>
          <w:sz w:val="24"/>
          <w:szCs w:val="24"/>
          <w:lang w:val="en-GB"/>
        </w:rPr>
        <w:t xml:space="preserve">from the </w:t>
      </w:r>
      <w:r w:rsidR="0081268F" w:rsidRPr="003476B9">
        <w:rPr>
          <w:rFonts w:ascii="Times New Roman" w:eastAsia="Calibri" w:hAnsi="Times New Roman" w:cs="Times New Roman"/>
          <w:sz w:val="24"/>
          <w:szCs w:val="24"/>
          <w:lang w:val="en-GB"/>
        </w:rPr>
        <w:t>accused’s house.</w:t>
      </w:r>
      <w:r w:rsidR="00140EA2" w:rsidRPr="003476B9">
        <w:rPr>
          <w:rFonts w:ascii="Times New Roman" w:eastAsia="Calibri" w:hAnsi="Times New Roman" w:cs="Times New Roman"/>
          <w:sz w:val="24"/>
          <w:szCs w:val="24"/>
          <w:lang w:val="en-GB"/>
        </w:rPr>
        <w:t xml:space="preserve"> </w:t>
      </w:r>
      <w:r w:rsidR="00F7647B" w:rsidRPr="003476B9">
        <w:rPr>
          <w:rFonts w:ascii="Times New Roman" w:eastAsia="Calibri" w:hAnsi="Times New Roman" w:cs="Times New Roman"/>
          <w:sz w:val="24"/>
          <w:szCs w:val="24"/>
          <w:lang w:val="en-GB"/>
        </w:rPr>
        <w:t>Whilst watering the garde</w:t>
      </w:r>
      <w:r w:rsidR="003748D4" w:rsidRPr="003476B9">
        <w:rPr>
          <w:rFonts w:ascii="Times New Roman" w:eastAsia="Calibri" w:hAnsi="Times New Roman" w:cs="Times New Roman"/>
          <w:sz w:val="24"/>
          <w:szCs w:val="24"/>
          <w:lang w:val="en-GB"/>
        </w:rPr>
        <w:t>n</w:t>
      </w:r>
      <w:r w:rsidR="00CE4C18">
        <w:rPr>
          <w:rFonts w:ascii="Times New Roman" w:eastAsia="Calibri" w:hAnsi="Times New Roman" w:cs="Times New Roman"/>
          <w:sz w:val="24"/>
          <w:szCs w:val="24"/>
          <w:lang w:val="en-GB"/>
        </w:rPr>
        <w:t>,</w:t>
      </w:r>
      <w:r w:rsidR="003748D4" w:rsidRPr="003476B9">
        <w:rPr>
          <w:rFonts w:ascii="Times New Roman" w:eastAsia="Calibri" w:hAnsi="Times New Roman" w:cs="Times New Roman"/>
          <w:sz w:val="24"/>
          <w:szCs w:val="24"/>
          <w:lang w:val="en-GB"/>
        </w:rPr>
        <w:t xml:space="preserve"> the accused called out to </w:t>
      </w:r>
      <w:r w:rsidR="00F7647B" w:rsidRPr="003476B9">
        <w:rPr>
          <w:rFonts w:ascii="Times New Roman" w:eastAsia="Calibri" w:hAnsi="Times New Roman" w:cs="Times New Roman"/>
          <w:sz w:val="24"/>
          <w:szCs w:val="24"/>
          <w:lang w:val="en-GB"/>
        </w:rPr>
        <w:t>her to come and get her brother in law</w:t>
      </w:r>
      <w:r w:rsidR="005F1533" w:rsidRPr="003476B9">
        <w:rPr>
          <w:rFonts w:ascii="Times New Roman" w:eastAsia="Calibri" w:hAnsi="Times New Roman" w:cs="Times New Roman"/>
          <w:sz w:val="24"/>
          <w:szCs w:val="24"/>
          <w:lang w:val="en-GB"/>
        </w:rPr>
        <w:t>’</w:t>
      </w:r>
      <w:r w:rsidR="006654B2" w:rsidRPr="003476B9">
        <w:rPr>
          <w:rFonts w:ascii="Times New Roman" w:eastAsia="Calibri" w:hAnsi="Times New Roman" w:cs="Times New Roman"/>
          <w:sz w:val="24"/>
          <w:szCs w:val="24"/>
          <w:lang w:val="en-GB"/>
        </w:rPr>
        <w:t xml:space="preserve">s money but </w:t>
      </w:r>
      <w:r w:rsidR="00F7647B" w:rsidRPr="003476B9">
        <w:rPr>
          <w:rFonts w:ascii="Times New Roman" w:eastAsia="Calibri" w:hAnsi="Times New Roman" w:cs="Times New Roman"/>
          <w:sz w:val="24"/>
          <w:szCs w:val="24"/>
          <w:lang w:val="en-GB"/>
        </w:rPr>
        <w:t>she refused.</w:t>
      </w:r>
      <w:r w:rsidR="005F1533" w:rsidRPr="003476B9">
        <w:rPr>
          <w:rFonts w:ascii="Times New Roman" w:eastAsia="Calibri" w:hAnsi="Times New Roman" w:cs="Times New Roman"/>
          <w:sz w:val="24"/>
          <w:szCs w:val="24"/>
          <w:lang w:val="en-GB"/>
        </w:rPr>
        <w:t xml:space="preserve"> Perturbed by all this,</w:t>
      </w:r>
      <w:r w:rsidR="00140EA2" w:rsidRPr="003476B9">
        <w:rPr>
          <w:rFonts w:ascii="Times New Roman" w:eastAsia="Calibri" w:hAnsi="Times New Roman" w:cs="Times New Roman"/>
          <w:sz w:val="24"/>
          <w:szCs w:val="24"/>
          <w:lang w:val="en-GB"/>
        </w:rPr>
        <w:t xml:space="preserve"> </w:t>
      </w:r>
      <w:r w:rsidR="005F1533" w:rsidRPr="003476B9">
        <w:rPr>
          <w:rFonts w:ascii="Times New Roman" w:eastAsia="Calibri" w:hAnsi="Times New Roman" w:cs="Times New Roman"/>
          <w:sz w:val="24"/>
          <w:szCs w:val="24"/>
          <w:lang w:val="en-GB"/>
        </w:rPr>
        <w:t>t</w:t>
      </w:r>
      <w:r w:rsidR="00DE72FE" w:rsidRPr="003476B9">
        <w:rPr>
          <w:rFonts w:ascii="Times New Roman" w:eastAsia="Calibri" w:hAnsi="Times New Roman" w:cs="Times New Roman"/>
          <w:sz w:val="24"/>
          <w:szCs w:val="24"/>
          <w:lang w:val="en-GB"/>
        </w:rPr>
        <w:t>he deceased then enquired</w:t>
      </w:r>
      <w:r w:rsidR="00F7647B" w:rsidRPr="003476B9">
        <w:rPr>
          <w:rFonts w:ascii="Times New Roman" w:eastAsia="Calibri" w:hAnsi="Times New Roman" w:cs="Times New Roman"/>
          <w:sz w:val="24"/>
          <w:szCs w:val="24"/>
          <w:lang w:val="en-GB"/>
        </w:rPr>
        <w:t xml:space="preserve"> from the accuse</w:t>
      </w:r>
      <w:r w:rsidR="000856A1" w:rsidRPr="003476B9">
        <w:rPr>
          <w:rFonts w:ascii="Times New Roman" w:eastAsia="Calibri" w:hAnsi="Times New Roman" w:cs="Times New Roman"/>
          <w:sz w:val="24"/>
          <w:szCs w:val="24"/>
          <w:lang w:val="en-GB"/>
        </w:rPr>
        <w:t>d what the problem was and whether the</w:t>
      </w:r>
      <w:r w:rsidR="00F7647B" w:rsidRPr="003476B9">
        <w:rPr>
          <w:rFonts w:ascii="Times New Roman" w:eastAsia="Calibri" w:hAnsi="Times New Roman" w:cs="Times New Roman"/>
          <w:sz w:val="24"/>
          <w:szCs w:val="24"/>
          <w:lang w:val="en-GB"/>
        </w:rPr>
        <w:t xml:space="preserve"> problem could not be solved.</w:t>
      </w:r>
      <w:r w:rsidR="00DE72FE" w:rsidRPr="003476B9">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 </w:t>
      </w:r>
      <w:r w:rsidR="00DE72FE" w:rsidRPr="003476B9">
        <w:rPr>
          <w:rFonts w:ascii="Times New Roman" w:eastAsia="Calibri" w:hAnsi="Times New Roman" w:cs="Times New Roman"/>
          <w:sz w:val="24"/>
          <w:szCs w:val="24"/>
          <w:lang w:val="en-GB"/>
        </w:rPr>
        <w:t>He subsequently</w:t>
      </w:r>
      <w:r w:rsidR="006C1715" w:rsidRPr="003476B9">
        <w:rPr>
          <w:rFonts w:ascii="Times New Roman" w:eastAsia="Calibri" w:hAnsi="Times New Roman" w:cs="Times New Roman"/>
          <w:sz w:val="24"/>
          <w:szCs w:val="24"/>
          <w:lang w:val="en-GB"/>
        </w:rPr>
        <w:t xml:space="preserve"> invited the accus</w:t>
      </w:r>
      <w:r w:rsidR="00F7647B" w:rsidRPr="003476B9">
        <w:rPr>
          <w:rFonts w:ascii="Times New Roman" w:eastAsia="Calibri" w:hAnsi="Times New Roman" w:cs="Times New Roman"/>
          <w:sz w:val="24"/>
          <w:szCs w:val="24"/>
          <w:lang w:val="en-GB"/>
        </w:rPr>
        <w:t xml:space="preserve">ed over to his house for </w:t>
      </w:r>
      <w:r w:rsidR="00F7647B" w:rsidRPr="003476B9">
        <w:rPr>
          <w:rFonts w:ascii="Times New Roman" w:eastAsia="Calibri" w:hAnsi="Times New Roman" w:cs="Times New Roman"/>
          <w:sz w:val="24"/>
          <w:szCs w:val="24"/>
          <w:lang w:val="en-GB"/>
        </w:rPr>
        <w:lastRenderedPageBreak/>
        <w:t xml:space="preserve">discussions. </w:t>
      </w:r>
      <w:r w:rsidR="006532B7" w:rsidRPr="003476B9">
        <w:rPr>
          <w:rFonts w:ascii="Times New Roman" w:eastAsia="Calibri" w:hAnsi="Times New Roman" w:cs="Times New Roman"/>
          <w:sz w:val="24"/>
          <w:szCs w:val="24"/>
          <w:lang w:val="en-GB"/>
        </w:rPr>
        <w:t xml:space="preserve">The accused refused </w:t>
      </w:r>
      <w:r w:rsidR="006C1715" w:rsidRPr="003476B9">
        <w:rPr>
          <w:rFonts w:ascii="Times New Roman" w:eastAsia="Calibri" w:hAnsi="Times New Roman" w:cs="Times New Roman"/>
          <w:sz w:val="24"/>
          <w:szCs w:val="24"/>
          <w:lang w:val="en-GB"/>
        </w:rPr>
        <w:t>and</w:t>
      </w:r>
      <w:r w:rsidR="00AC6822" w:rsidRPr="003476B9">
        <w:rPr>
          <w:rFonts w:ascii="Times New Roman" w:eastAsia="Calibri" w:hAnsi="Times New Roman" w:cs="Times New Roman"/>
          <w:sz w:val="24"/>
          <w:szCs w:val="24"/>
          <w:lang w:val="en-GB"/>
        </w:rPr>
        <w:t xml:space="preserve"> instead </w:t>
      </w:r>
      <w:r w:rsidR="006C1715" w:rsidRPr="003476B9">
        <w:rPr>
          <w:rFonts w:ascii="Times New Roman" w:eastAsia="Calibri" w:hAnsi="Times New Roman" w:cs="Times New Roman"/>
          <w:sz w:val="24"/>
          <w:szCs w:val="24"/>
          <w:lang w:val="en-GB"/>
        </w:rPr>
        <w:t xml:space="preserve">invited the deceased </w:t>
      </w:r>
      <w:r w:rsidR="00AC6822" w:rsidRPr="003476B9">
        <w:rPr>
          <w:rFonts w:ascii="Times New Roman" w:eastAsia="Calibri" w:hAnsi="Times New Roman" w:cs="Times New Roman"/>
          <w:sz w:val="24"/>
          <w:szCs w:val="24"/>
          <w:lang w:val="en-GB"/>
        </w:rPr>
        <w:t>to his house.</w:t>
      </w:r>
      <w:r w:rsidR="006654B2" w:rsidRPr="003476B9">
        <w:rPr>
          <w:rFonts w:ascii="Times New Roman" w:eastAsia="Calibri" w:hAnsi="Times New Roman" w:cs="Times New Roman"/>
          <w:sz w:val="24"/>
          <w:szCs w:val="24"/>
          <w:lang w:val="en-GB"/>
        </w:rPr>
        <w:t xml:space="preserve"> The deceased obliged</w:t>
      </w:r>
      <w:r w:rsidR="00DE72FE" w:rsidRPr="003476B9">
        <w:rPr>
          <w:rFonts w:ascii="Times New Roman" w:eastAsia="Calibri" w:hAnsi="Times New Roman" w:cs="Times New Roman"/>
          <w:sz w:val="24"/>
          <w:szCs w:val="24"/>
          <w:lang w:val="en-GB"/>
        </w:rPr>
        <w:t xml:space="preserve"> and abandoned his chores. </w:t>
      </w:r>
      <w:r>
        <w:rPr>
          <w:rFonts w:ascii="Times New Roman" w:eastAsia="Calibri" w:hAnsi="Times New Roman" w:cs="Times New Roman"/>
          <w:sz w:val="24"/>
          <w:szCs w:val="24"/>
          <w:lang w:val="en-GB"/>
        </w:rPr>
        <w:t> </w:t>
      </w:r>
      <w:r w:rsidR="00DE72FE" w:rsidRPr="003476B9">
        <w:rPr>
          <w:rFonts w:ascii="Times New Roman" w:eastAsia="Calibri" w:hAnsi="Times New Roman" w:cs="Times New Roman"/>
          <w:sz w:val="24"/>
          <w:szCs w:val="24"/>
          <w:lang w:val="en-GB"/>
        </w:rPr>
        <w:t>He then walked in the direction of the accused’s house.</w:t>
      </w:r>
    </w:p>
    <w:p w14:paraId="540079DF" w14:textId="11F8E56D" w:rsidR="001D66D1" w:rsidRPr="003476B9" w:rsidRDefault="003748D4" w:rsidP="00730DDD">
      <w:pPr>
        <w:spacing w:after="0" w:line="360" w:lineRule="auto"/>
        <w:jc w:val="both"/>
        <w:rPr>
          <w:rFonts w:ascii="Times New Roman" w:eastAsia="Calibri" w:hAnsi="Times New Roman" w:cs="Times New Roman"/>
          <w:sz w:val="24"/>
          <w:szCs w:val="24"/>
          <w:lang w:val="en-GB"/>
        </w:rPr>
      </w:pPr>
      <w:r w:rsidRPr="003476B9">
        <w:rPr>
          <w:rFonts w:ascii="Times New Roman" w:eastAsia="Calibri" w:hAnsi="Times New Roman" w:cs="Times New Roman"/>
          <w:sz w:val="24"/>
          <w:szCs w:val="24"/>
          <w:lang w:val="en-GB"/>
        </w:rPr>
        <w:t xml:space="preserve"> </w:t>
      </w:r>
      <w:r w:rsidR="006654B2" w:rsidRPr="003476B9">
        <w:rPr>
          <w:rFonts w:ascii="Times New Roman" w:eastAsia="Calibri" w:hAnsi="Times New Roman" w:cs="Times New Roman"/>
          <w:sz w:val="24"/>
          <w:szCs w:val="24"/>
          <w:lang w:val="en-GB"/>
        </w:rPr>
        <w:tab/>
      </w:r>
      <w:r w:rsidR="00DE72FE" w:rsidRPr="003476B9">
        <w:rPr>
          <w:rFonts w:ascii="Times New Roman" w:eastAsia="Calibri" w:hAnsi="Times New Roman" w:cs="Times New Roman"/>
          <w:sz w:val="24"/>
          <w:szCs w:val="24"/>
          <w:lang w:val="en-GB"/>
        </w:rPr>
        <w:t>Stella</w:t>
      </w:r>
      <w:r w:rsidR="006532B7" w:rsidRPr="003476B9">
        <w:rPr>
          <w:rFonts w:ascii="Times New Roman" w:eastAsia="Calibri" w:hAnsi="Times New Roman" w:cs="Times New Roman"/>
          <w:sz w:val="24"/>
          <w:szCs w:val="24"/>
          <w:lang w:val="en-GB"/>
        </w:rPr>
        <w:t xml:space="preserve"> remained behind and continued watering the </w:t>
      </w:r>
      <w:r w:rsidR="00143CC6" w:rsidRPr="003476B9">
        <w:rPr>
          <w:rFonts w:ascii="Times New Roman" w:eastAsia="Calibri" w:hAnsi="Times New Roman" w:cs="Times New Roman"/>
          <w:sz w:val="24"/>
          <w:szCs w:val="24"/>
          <w:lang w:val="en-GB"/>
        </w:rPr>
        <w:t xml:space="preserve">garden, head bowed as she was engrossed in her </w:t>
      </w:r>
      <w:r w:rsidR="006654B2" w:rsidRPr="003476B9">
        <w:rPr>
          <w:rFonts w:ascii="Times New Roman" w:eastAsia="Calibri" w:hAnsi="Times New Roman" w:cs="Times New Roman"/>
          <w:sz w:val="24"/>
          <w:szCs w:val="24"/>
          <w:lang w:val="en-GB"/>
        </w:rPr>
        <w:t>task. A</w:t>
      </w:r>
      <w:r w:rsidR="00DE72FE" w:rsidRPr="003476B9">
        <w:rPr>
          <w:rFonts w:ascii="Times New Roman" w:eastAsia="Calibri" w:hAnsi="Times New Roman" w:cs="Times New Roman"/>
          <w:sz w:val="24"/>
          <w:szCs w:val="24"/>
          <w:lang w:val="en-GB"/>
        </w:rPr>
        <w:t xml:space="preserve"> short while later, she </w:t>
      </w:r>
      <w:r w:rsidR="00830A97" w:rsidRPr="003476B9">
        <w:rPr>
          <w:rFonts w:ascii="Times New Roman" w:eastAsia="Calibri" w:hAnsi="Times New Roman" w:cs="Times New Roman"/>
          <w:sz w:val="24"/>
          <w:szCs w:val="24"/>
          <w:lang w:val="en-GB"/>
        </w:rPr>
        <w:t>heard the accused</w:t>
      </w:r>
      <w:r w:rsidR="006532B7" w:rsidRPr="003476B9">
        <w:rPr>
          <w:rFonts w:ascii="Times New Roman" w:eastAsia="Calibri" w:hAnsi="Times New Roman" w:cs="Times New Roman"/>
          <w:sz w:val="24"/>
          <w:szCs w:val="24"/>
          <w:lang w:val="en-GB"/>
        </w:rPr>
        <w:t>’s wife call out to her that the deceased had been stabbed.</w:t>
      </w:r>
      <w:r w:rsidR="00140EA2" w:rsidRPr="003476B9">
        <w:rPr>
          <w:rFonts w:ascii="Times New Roman" w:eastAsia="Calibri" w:hAnsi="Times New Roman" w:cs="Times New Roman"/>
          <w:sz w:val="24"/>
          <w:szCs w:val="24"/>
          <w:lang w:val="en-GB"/>
        </w:rPr>
        <w:t xml:space="preserve"> </w:t>
      </w:r>
      <w:r w:rsidR="006532B7" w:rsidRPr="003476B9">
        <w:rPr>
          <w:rFonts w:ascii="Times New Roman" w:eastAsia="Calibri" w:hAnsi="Times New Roman" w:cs="Times New Roman"/>
          <w:sz w:val="24"/>
          <w:szCs w:val="24"/>
          <w:lang w:val="en-GB"/>
        </w:rPr>
        <w:t xml:space="preserve">She </w:t>
      </w:r>
      <w:r w:rsidR="00143CC6" w:rsidRPr="003476B9">
        <w:rPr>
          <w:rFonts w:ascii="Times New Roman" w:eastAsia="Calibri" w:hAnsi="Times New Roman" w:cs="Times New Roman"/>
          <w:sz w:val="24"/>
          <w:szCs w:val="24"/>
          <w:lang w:val="en-GB"/>
        </w:rPr>
        <w:t xml:space="preserve">raised her head and immediately </w:t>
      </w:r>
      <w:r w:rsidR="006532B7" w:rsidRPr="003476B9">
        <w:rPr>
          <w:rFonts w:ascii="Times New Roman" w:eastAsia="Calibri" w:hAnsi="Times New Roman" w:cs="Times New Roman"/>
          <w:sz w:val="24"/>
          <w:szCs w:val="24"/>
          <w:lang w:val="en-GB"/>
        </w:rPr>
        <w:t>ran to w</w:t>
      </w:r>
      <w:r w:rsidR="00140EA2" w:rsidRPr="003476B9">
        <w:rPr>
          <w:rFonts w:ascii="Times New Roman" w:eastAsia="Calibri" w:hAnsi="Times New Roman" w:cs="Times New Roman"/>
          <w:sz w:val="24"/>
          <w:szCs w:val="24"/>
          <w:lang w:val="en-GB"/>
        </w:rPr>
        <w:t>h</w:t>
      </w:r>
      <w:r w:rsidR="00143CC6" w:rsidRPr="003476B9">
        <w:rPr>
          <w:rFonts w:ascii="Times New Roman" w:eastAsia="Calibri" w:hAnsi="Times New Roman" w:cs="Times New Roman"/>
          <w:sz w:val="24"/>
          <w:szCs w:val="24"/>
          <w:lang w:val="en-GB"/>
        </w:rPr>
        <w:t xml:space="preserve">ere </w:t>
      </w:r>
      <w:r w:rsidR="000856A1" w:rsidRPr="003476B9">
        <w:rPr>
          <w:rFonts w:ascii="Times New Roman" w:eastAsia="Calibri" w:hAnsi="Times New Roman" w:cs="Times New Roman"/>
          <w:sz w:val="24"/>
          <w:szCs w:val="24"/>
          <w:lang w:val="en-GB"/>
        </w:rPr>
        <w:t>t</w:t>
      </w:r>
      <w:r w:rsidR="00143CC6" w:rsidRPr="003476B9">
        <w:rPr>
          <w:rFonts w:ascii="Times New Roman" w:eastAsia="Calibri" w:hAnsi="Times New Roman" w:cs="Times New Roman"/>
          <w:sz w:val="24"/>
          <w:szCs w:val="24"/>
          <w:lang w:val="en-GB"/>
        </w:rPr>
        <w:t>he</w:t>
      </w:r>
      <w:r w:rsidR="000856A1" w:rsidRPr="003476B9">
        <w:rPr>
          <w:rFonts w:ascii="Times New Roman" w:eastAsia="Calibri" w:hAnsi="Times New Roman" w:cs="Times New Roman"/>
          <w:sz w:val="24"/>
          <w:szCs w:val="24"/>
          <w:lang w:val="en-GB"/>
        </w:rPr>
        <w:t xml:space="preserve"> deceased</w:t>
      </w:r>
      <w:r w:rsidR="00143CC6" w:rsidRPr="003476B9">
        <w:rPr>
          <w:rFonts w:ascii="Times New Roman" w:eastAsia="Calibri" w:hAnsi="Times New Roman" w:cs="Times New Roman"/>
          <w:sz w:val="24"/>
          <w:szCs w:val="24"/>
          <w:lang w:val="en-GB"/>
        </w:rPr>
        <w:t xml:space="preserve"> was.</w:t>
      </w:r>
      <w:r w:rsidR="000856A1" w:rsidRPr="003476B9">
        <w:rPr>
          <w:rFonts w:ascii="Times New Roman" w:eastAsia="Calibri" w:hAnsi="Times New Roman" w:cs="Times New Roman"/>
          <w:sz w:val="24"/>
          <w:szCs w:val="24"/>
          <w:lang w:val="en-GB"/>
        </w:rPr>
        <w:t xml:space="preserve"> </w:t>
      </w:r>
      <w:r w:rsidR="00143CC6" w:rsidRPr="003476B9">
        <w:rPr>
          <w:rFonts w:ascii="Times New Roman" w:eastAsia="Calibri" w:hAnsi="Times New Roman" w:cs="Times New Roman"/>
          <w:sz w:val="24"/>
          <w:szCs w:val="24"/>
          <w:lang w:val="en-GB"/>
        </w:rPr>
        <w:t>She</w:t>
      </w:r>
      <w:r w:rsidR="006532B7" w:rsidRPr="003476B9">
        <w:rPr>
          <w:rFonts w:ascii="Times New Roman" w:eastAsia="Calibri" w:hAnsi="Times New Roman" w:cs="Times New Roman"/>
          <w:sz w:val="24"/>
          <w:szCs w:val="24"/>
          <w:lang w:val="en-GB"/>
        </w:rPr>
        <w:t xml:space="preserve"> saw that the deceased was holding </w:t>
      </w:r>
      <w:r w:rsidR="00D63E65" w:rsidRPr="003476B9">
        <w:rPr>
          <w:rFonts w:ascii="Times New Roman" w:eastAsia="Calibri" w:hAnsi="Times New Roman" w:cs="Times New Roman"/>
          <w:sz w:val="24"/>
          <w:szCs w:val="24"/>
          <w:lang w:val="en-GB"/>
        </w:rPr>
        <w:t>his midsection</w:t>
      </w:r>
      <w:r w:rsidR="002E4068" w:rsidRPr="003476B9">
        <w:rPr>
          <w:rFonts w:ascii="Times New Roman" w:eastAsia="Calibri" w:hAnsi="Times New Roman" w:cs="Times New Roman"/>
          <w:sz w:val="24"/>
          <w:szCs w:val="24"/>
          <w:lang w:val="en-GB"/>
        </w:rPr>
        <w:t xml:space="preserve"> with his</w:t>
      </w:r>
      <w:r w:rsidR="00D63E65" w:rsidRPr="003476B9">
        <w:rPr>
          <w:rFonts w:ascii="Times New Roman" w:eastAsia="Calibri" w:hAnsi="Times New Roman" w:cs="Times New Roman"/>
          <w:sz w:val="24"/>
          <w:szCs w:val="24"/>
          <w:lang w:val="en-GB"/>
        </w:rPr>
        <w:t xml:space="preserve"> right</w:t>
      </w:r>
      <w:r w:rsidR="002E4068" w:rsidRPr="003476B9">
        <w:rPr>
          <w:rFonts w:ascii="Times New Roman" w:eastAsia="Calibri" w:hAnsi="Times New Roman" w:cs="Times New Roman"/>
          <w:sz w:val="24"/>
          <w:szCs w:val="24"/>
          <w:lang w:val="en-GB"/>
        </w:rPr>
        <w:t xml:space="preserve"> </w:t>
      </w:r>
      <w:r w:rsidR="006654B2" w:rsidRPr="003476B9">
        <w:rPr>
          <w:rFonts w:ascii="Times New Roman" w:eastAsia="Calibri" w:hAnsi="Times New Roman" w:cs="Times New Roman"/>
          <w:sz w:val="24"/>
          <w:szCs w:val="24"/>
          <w:lang w:val="en-GB"/>
        </w:rPr>
        <w:t>hand.</w:t>
      </w:r>
      <w:r w:rsidR="006B0B8B" w:rsidRPr="003476B9">
        <w:rPr>
          <w:rFonts w:ascii="Times New Roman" w:eastAsia="Calibri" w:hAnsi="Times New Roman" w:cs="Times New Roman"/>
          <w:sz w:val="24"/>
          <w:szCs w:val="24"/>
          <w:lang w:val="en-GB"/>
        </w:rPr>
        <w:t xml:space="preserve"> </w:t>
      </w:r>
      <w:r w:rsidR="006654B2" w:rsidRPr="003476B9">
        <w:rPr>
          <w:rFonts w:ascii="Times New Roman" w:eastAsia="Calibri" w:hAnsi="Times New Roman" w:cs="Times New Roman"/>
          <w:sz w:val="24"/>
          <w:szCs w:val="24"/>
          <w:lang w:val="en-GB"/>
        </w:rPr>
        <w:t>The</w:t>
      </w:r>
      <w:r w:rsidR="006B0B8B" w:rsidRPr="003476B9">
        <w:rPr>
          <w:rFonts w:ascii="Times New Roman" w:eastAsia="Calibri" w:hAnsi="Times New Roman" w:cs="Times New Roman"/>
          <w:sz w:val="24"/>
          <w:szCs w:val="24"/>
          <w:lang w:val="en-GB"/>
        </w:rPr>
        <w:t xml:space="preserve"> witness </w:t>
      </w:r>
      <w:r w:rsidR="006654B2" w:rsidRPr="003476B9">
        <w:rPr>
          <w:rFonts w:ascii="Times New Roman" w:eastAsia="Calibri" w:hAnsi="Times New Roman" w:cs="Times New Roman"/>
          <w:sz w:val="24"/>
          <w:szCs w:val="24"/>
          <w:lang w:val="en-GB"/>
        </w:rPr>
        <w:t xml:space="preserve">said </w:t>
      </w:r>
      <w:r w:rsidR="006B0B8B" w:rsidRPr="003476B9">
        <w:rPr>
          <w:rFonts w:ascii="Times New Roman" w:eastAsia="Calibri" w:hAnsi="Times New Roman" w:cs="Times New Roman"/>
          <w:sz w:val="24"/>
          <w:szCs w:val="24"/>
          <w:lang w:val="en-GB"/>
        </w:rPr>
        <w:t xml:space="preserve">the deceased </w:t>
      </w:r>
      <w:r w:rsidR="00C63DD7" w:rsidRPr="003476B9">
        <w:rPr>
          <w:rFonts w:ascii="Times New Roman" w:eastAsia="Calibri" w:hAnsi="Times New Roman" w:cs="Times New Roman"/>
          <w:sz w:val="24"/>
          <w:szCs w:val="24"/>
          <w:lang w:val="en-GB"/>
        </w:rPr>
        <w:t xml:space="preserve">only </w:t>
      </w:r>
      <w:r w:rsidR="00DE72FE" w:rsidRPr="003476B9">
        <w:rPr>
          <w:rFonts w:ascii="Times New Roman" w:eastAsia="Calibri" w:hAnsi="Times New Roman" w:cs="Times New Roman"/>
          <w:sz w:val="24"/>
          <w:szCs w:val="24"/>
          <w:lang w:val="en-GB"/>
        </w:rPr>
        <w:t xml:space="preserve">uttered words </w:t>
      </w:r>
      <w:r w:rsidR="006654B2" w:rsidRPr="003476B9">
        <w:rPr>
          <w:rFonts w:ascii="Times New Roman" w:eastAsia="Calibri" w:hAnsi="Times New Roman" w:cs="Times New Roman"/>
          <w:sz w:val="24"/>
          <w:szCs w:val="24"/>
          <w:lang w:val="en-GB"/>
        </w:rPr>
        <w:t>to the effect that “but why Chenge’s father?” Apparently Chenge’s father is</w:t>
      </w:r>
      <w:r w:rsidR="006B0B8B" w:rsidRPr="003476B9">
        <w:rPr>
          <w:rFonts w:ascii="Times New Roman" w:eastAsia="Calibri" w:hAnsi="Times New Roman" w:cs="Times New Roman"/>
          <w:sz w:val="24"/>
          <w:szCs w:val="24"/>
          <w:lang w:val="en-GB"/>
        </w:rPr>
        <w:t xml:space="preserve"> the </w:t>
      </w:r>
      <w:r w:rsidR="00DE72FE" w:rsidRPr="003476B9">
        <w:rPr>
          <w:rFonts w:ascii="Times New Roman" w:eastAsia="Calibri" w:hAnsi="Times New Roman" w:cs="Times New Roman"/>
          <w:sz w:val="24"/>
          <w:szCs w:val="24"/>
          <w:lang w:val="en-GB"/>
        </w:rPr>
        <w:t>accused. He</w:t>
      </w:r>
      <w:r w:rsidR="00C63DD7" w:rsidRPr="003476B9">
        <w:rPr>
          <w:rFonts w:ascii="Times New Roman" w:eastAsia="Calibri" w:hAnsi="Times New Roman" w:cs="Times New Roman"/>
          <w:sz w:val="24"/>
          <w:szCs w:val="24"/>
          <w:lang w:val="en-GB"/>
        </w:rPr>
        <w:t xml:space="preserve"> never uttered another word</w:t>
      </w:r>
      <w:r w:rsidR="000856A1" w:rsidRPr="003476B9">
        <w:rPr>
          <w:rFonts w:ascii="Times New Roman" w:eastAsia="Calibri" w:hAnsi="Times New Roman" w:cs="Times New Roman"/>
          <w:sz w:val="24"/>
          <w:szCs w:val="24"/>
          <w:lang w:val="en-GB"/>
        </w:rPr>
        <w:t xml:space="preserve"> after that</w:t>
      </w:r>
      <w:r w:rsidR="00C63DD7" w:rsidRPr="003476B9">
        <w:rPr>
          <w:rFonts w:ascii="Times New Roman" w:eastAsia="Calibri" w:hAnsi="Times New Roman" w:cs="Times New Roman"/>
          <w:sz w:val="24"/>
          <w:szCs w:val="24"/>
          <w:lang w:val="en-GB"/>
        </w:rPr>
        <w:t>.</w:t>
      </w:r>
      <w:r w:rsidRPr="003476B9">
        <w:rPr>
          <w:rFonts w:ascii="Times New Roman" w:eastAsia="Calibri" w:hAnsi="Times New Roman" w:cs="Times New Roman"/>
          <w:sz w:val="24"/>
          <w:szCs w:val="24"/>
          <w:lang w:val="en-GB"/>
        </w:rPr>
        <w:t xml:space="preserve"> </w:t>
      </w:r>
      <w:r w:rsidR="002E4068" w:rsidRPr="003476B9">
        <w:rPr>
          <w:rFonts w:ascii="Times New Roman" w:eastAsia="Calibri" w:hAnsi="Times New Roman" w:cs="Times New Roman"/>
          <w:sz w:val="24"/>
          <w:szCs w:val="24"/>
          <w:lang w:val="en-GB"/>
        </w:rPr>
        <w:t xml:space="preserve">She assisted him to lie down </w:t>
      </w:r>
      <w:r w:rsidR="00940E84">
        <w:rPr>
          <w:rFonts w:ascii="Times New Roman" w:eastAsia="Calibri" w:hAnsi="Times New Roman" w:cs="Times New Roman"/>
          <w:sz w:val="24"/>
          <w:szCs w:val="24"/>
          <w:lang w:val="en-GB"/>
        </w:rPr>
        <w:t xml:space="preserve">on the ground </w:t>
      </w:r>
      <w:r w:rsidR="002E4068" w:rsidRPr="003476B9">
        <w:rPr>
          <w:rFonts w:ascii="Times New Roman" w:eastAsia="Calibri" w:hAnsi="Times New Roman" w:cs="Times New Roman"/>
          <w:sz w:val="24"/>
          <w:szCs w:val="24"/>
          <w:lang w:val="en-GB"/>
        </w:rPr>
        <w:t>and noticed that his shirt was soaked in blood.</w:t>
      </w:r>
      <w:r w:rsidR="0077659C" w:rsidRPr="003476B9">
        <w:rPr>
          <w:rFonts w:ascii="Times New Roman" w:eastAsia="Calibri" w:hAnsi="Times New Roman" w:cs="Times New Roman"/>
          <w:sz w:val="24"/>
          <w:szCs w:val="24"/>
          <w:lang w:val="en-GB"/>
        </w:rPr>
        <w:t xml:space="preserve"> </w:t>
      </w:r>
      <w:r w:rsidR="002E4068" w:rsidRPr="003476B9">
        <w:rPr>
          <w:rFonts w:ascii="Times New Roman" w:eastAsia="Calibri" w:hAnsi="Times New Roman" w:cs="Times New Roman"/>
          <w:sz w:val="24"/>
          <w:szCs w:val="24"/>
          <w:lang w:val="en-GB"/>
        </w:rPr>
        <w:t>People gathered around</w:t>
      </w:r>
      <w:r w:rsidRPr="003476B9">
        <w:rPr>
          <w:rFonts w:ascii="Times New Roman" w:eastAsia="Calibri" w:hAnsi="Times New Roman" w:cs="Times New Roman"/>
          <w:sz w:val="24"/>
          <w:szCs w:val="24"/>
          <w:lang w:val="en-GB"/>
        </w:rPr>
        <w:t xml:space="preserve"> and tried to assist the deceased whilst</w:t>
      </w:r>
      <w:r w:rsidR="00013523" w:rsidRPr="003476B9">
        <w:rPr>
          <w:rFonts w:ascii="Times New Roman" w:eastAsia="Calibri" w:hAnsi="Times New Roman" w:cs="Times New Roman"/>
          <w:sz w:val="24"/>
          <w:szCs w:val="24"/>
          <w:lang w:val="en-GB"/>
        </w:rPr>
        <w:t xml:space="preserve"> the distressed children cried out.</w:t>
      </w:r>
      <w:r w:rsidR="00C63DD7" w:rsidRPr="003476B9">
        <w:rPr>
          <w:rFonts w:ascii="Times New Roman" w:eastAsia="Calibri" w:hAnsi="Times New Roman" w:cs="Times New Roman"/>
          <w:sz w:val="24"/>
          <w:szCs w:val="24"/>
          <w:lang w:val="en-GB"/>
        </w:rPr>
        <w:t xml:space="preserve"> She was assisted by </w:t>
      </w:r>
      <w:r w:rsidR="000856A1" w:rsidRPr="003476B9">
        <w:rPr>
          <w:rFonts w:ascii="Times New Roman" w:eastAsia="Calibri" w:hAnsi="Times New Roman" w:cs="Times New Roman"/>
          <w:sz w:val="24"/>
          <w:szCs w:val="24"/>
          <w:lang w:val="en-GB"/>
        </w:rPr>
        <w:t>well-wishers</w:t>
      </w:r>
      <w:r w:rsidR="00013523" w:rsidRPr="003476B9">
        <w:rPr>
          <w:rFonts w:ascii="Times New Roman" w:eastAsia="Calibri" w:hAnsi="Times New Roman" w:cs="Times New Roman"/>
          <w:sz w:val="24"/>
          <w:szCs w:val="24"/>
          <w:lang w:val="en-GB"/>
        </w:rPr>
        <w:t xml:space="preserve"> to ferry the deceased to hospital where he</w:t>
      </w:r>
      <w:r w:rsidR="001D66D1" w:rsidRPr="003476B9">
        <w:rPr>
          <w:rFonts w:ascii="Times New Roman" w:eastAsia="Calibri" w:hAnsi="Times New Roman" w:cs="Times New Roman"/>
          <w:sz w:val="24"/>
          <w:szCs w:val="24"/>
          <w:lang w:val="en-GB"/>
        </w:rPr>
        <w:t xml:space="preserve"> was</w:t>
      </w:r>
      <w:r w:rsidR="00013523" w:rsidRPr="003476B9">
        <w:rPr>
          <w:rFonts w:ascii="Times New Roman" w:eastAsia="Calibri" w:hAnsi="Times New Roman" w:cs="Times New Roman"/>
          <w:sz w:val="24"/>
          <w:szCs w:val="24"/>
          <w:lang w:val="en-GB"/>
        </w:rPr>
        <w:t xml:space="preserve"> pronounced dead on arrival.</w:t>
      </w:r>
    </w:p>
    <w:p w14:paraId="31505354" w14:textId="6982B18D" w:rsidR="00604E92" w:rsidRPr="003476B9" w:rsidRDefault="00A47131" w:rsidP="0020734E">
      <w:pPr>
        <w:spacing w:after="0" w:line="360" w:lineRule="auto"/>
        <w:jc w:val="both"/>
        <w:rPr>
          <w:rFonts w:ascii="Times New Roman" w:eastAsia="Calibri" w:hAnsi="Times New Roman" w:cs="Times New Roman"/>
          <w:sz w:val="24"/>
          <w:szCs w:val="24"/>
          <w:lang w:val="en-GB"/>
        </w:rPr>
      </w:pPr>
      <w:r w:rsidRPr="003476B9">
        <w:rPr>
          <w:rFonts w:ascii="Times New Roman" w:eastAsia="Calibri" w:hAnsi="Times New Roman" w:cs="Times New Roman"/>
          <w:sz w:val="24"/>
          <w:szCs w:val="24"/>
          <w:lang w:val="en-GB"/>
        </w:rPr>
        <w:t xml:space="preserve"> </w:t>
      </w:r>
      <w:r w:rsidR="006654B2" w:rsidRPr="003476B9">
        <w:rPr>
          <w:rFonts w:ascii="Times New Roman" w:eastAsia="Calibri" w:hAnsi="Times New Roman" w:cs="Times New Roman"/>
          <w:sz w:val="24"/>
          <w:szCs w:val="24"/>
          <w:lang w:val="en-GB"/>
        </w:rPr>
        <w:tab/>
      </w:r>
      <w:r w:rsidR="005527E8" w:rsidRPr="003476B9">
        <w:rPr>
          <w:rFonts w:ascii="Times New Roman" w:eastAsia="Calibri" w:hAnsi="Times New Roman" w:cs="Times New Roman"/>
          <w:sz w:val="24"/>
          <w:szCs w:val="24"/>
          <w:lang w:val="en-GB"/>
        </w:rPr>
        <w:t xml:space="preserve">She was clear that she did not see the knife </w:t>
      </w:r>
      <w:r w:rsidR="001D66D1" w:rsidRPr="003476B9">
        <w:rPr>
          <w:rFonts w:ascii="Times New Roman" w:eastAsia="Calibri" w:hAnsi="Times New Roman" w:cs="Times New Roman"/>
          <w:sz w:val="24"/>
          <w:szCs w:val="24"/>
          <w:lang w:val="en-GB"/>
        </w:rPr>
        <w:t>n</w:t>
      </w:r>
      <w:r w:rsidR="005527E8" w:rsidRPr="003476B9">
        <w:rPr>
          <w:rFonts w:ascii="Times New Roman" w:eastAsia="Calibri" w:hAnsi="Times New Roman" w:cs="Times New Roman"/>
          <w:sz w:val="24"/>
          <w:szCs w:val="24"/>
          <w:lang w:val="en-GB"/>
        </w:rPr>
        <w:t xml:space="preserve">or </w:t>
      </w:r>
      <w:r w:rsidR="006654B2" w:rsidRPr="003476B9">
        <w:rPr>
          <w:rFonts w:ascii="Times New Roman" w:eastAsia="Calibri" w:hAnsi="Times New Roman" w:cs="Times New Roman"/>
          <w:sz w:val="24"/>
          <w:szCs w:val="24"/>
          <w:lang w:val="en-GB"/>
        </w:rPr>
        <w:t xml:space="preserve">any other </w:t>
      </w:r>
      <w:r w:rsidR="005527E8" w:rsidRPr="003476B9">
        <w:rPr>
          <w:rFonts w:ascii="Times New Roman" w:eastAsia="Calibri" w:hAnsi="Times New Roman" w:cs="Times New Roman"/>
          <w:sz w:val="24"/>
          <w:szCs w:val="24"/>
          <w:lang w:val="en-GB"/>
        </w:rPr>
        <w:t>weapon that was used to assault the deceased with.</w:t>
      </w:r>
      <w:r w:rsidR="0020734E">
        <w:rPr>
          <w:rFonts w:ascii="Times New Roman" w:eastAsia="Calibri" w:hAnsi="Times New Roman" w:cs="Times New Roman"/>
          <w:sz w:val="24"/>
          <w:szCs w:val="24"/>
          <w:lang w:val="en-GB"/>
        </w:rPr>
        <w:t> </w:t>
      </w:r>
      <w:r w:rsidRPr="003476B9">
        <w:rPr>
          <w:rFonts w:ascii="Times New Roman" w:eastAsia="Calibri" w:hAnsi="Times New Roman" w:cs="Times New Roman"/>
          <w:sz w:val="24"/>
          <w:szCs w:val="24"/>
          <w:lang w:val="en-GB"/>
        </w:rPr>
        <w:t xml:space="preserve"> </w:t>
      </w:r>
      <w:r w:rsidR="005527E8" w:rsidRPr="003476B9">
        <w:rPr>
          <w:rFonts w:ascii="Times New Roman" w:eastAsia="Calibri" w:hAnsi="Times New Roman" w:cs="Times New Roman"/>
          <w:sz w:val="24"/>
          <w:szCs w:val="24"/>
          <w:lang w:val="en-GB"/>
        </w:rPr>
        <w:t>She also did not see the attack on the deceased.</w:t>
      </w:r>
      <w:r w:rsidRPr="003476B9">
        <w:rPr>
          <w:rFonts w:ascii="Times New Roman" w:eastAsia="Calibri" w:hAnsi="Times New Roman" w:cs="Times New Roman"/>
          <w:sz w:val="24"/>
          <w:szCs w:val="24"/>
          <w:lang w:val="en-GB"/>
        </w:rPr>
        <w:t xml:space="preserve"> </w:t>
      </w:r>
      <w:r w:rsidR="0020734E">
        <w:rPr>
          <w:rFonts w:ascii="Times New Roman" w:eastAsia="Calibri" w:hAnsi="Times New Roman" w:cs="Times New Roman"/>
          <w:sz w:val="24"/>
          <w:szCs w:val="24"/>
          <w:lang w:val="en-GB"/>
        </w:rPr>
        <w:t> </w:t>
      </w:r>
      <w:r w:rsidR="005527E8" w:rsidRPr="003476B9">
        <w:rPr>
          <w:rFonts w:ascii="Times New Roman" w:eastAsia="Calibri" w:hAnsi="Times New Roman" w:cs="Times New Roman"/>
          <w:sz w:val="24"/>
          <w:szCs w:val="24"/>
          <w:lang w:val="en-GB"/>
        </w:rPr>
        <w:t>She only got to the scene afte</w:t>
      </w:r>
      <w:r w:rsidR="006654B2" w:rsidRPr="003476B9">
        <w:rPr>
          <w:rFonts w:ascii="Times New Roman" w:eastAsia="Calibri" w:hAnsi="Times New Roman" w:cs="Times New Roman"/>
          <w:sz w:val="24"/>
          <w:szCs w:val="24"/>
          <w:lang w:val="en-GB"/>
        </w:rPr>
        <w:t>r the deceased had been stabbed despite having been</w:t>
      </w:r>
      <w:r w:rsidR="005527E8" w:rsidRPr="003476B9">
        <w:rPr>
          <w:rFonts w:ascii="Times New Roman" w:eastAsia="Calibri" w:hAnsi="Times New Roman" w:cs="Times New Roman"/>
          <w:sz w:val="24"/>
          <w:szCs w:val="24"/>
          <w:lang w:val="en-GB"/>
        </w:rPr>
        <w:t xml:space="preserve"> only</w:t>
      </w:r>
      <w:r w:rsidR="006654B2" w:rsidRPr="003476B9">
        <w:rPr>
          <w:rFonts w:ascii="Times New Roman" w:eastAsia="Calibri" w:hAnsi="Times New Roman" w:cs="Times New Roman"/>
          <w:sz w:val="24"/>
          <w:szCs w:val="24"/>
          <w:lang w:val="en-GB"/>
        </w:rPr>
        <w:t xml:space="preserve"> sixteen metres away from the scene. She</w:t>
      </w:r>
      <w:r w:rsidR="005527E8" w:rsidRPr="003476B9">
        <w:rPr>
          <w:rFonts w:ascii="Times New Roman" w:eastAsia="Calibri" w:hAnsi="Times New Roman" w:cs="Times New Roman"/>
          <w:sz w:val="24"/>
          <w:szCs w:val="24"/>
          <w:lang w:val="en-GB"/>
        </w:rPr>
        <w:t xml:space="preserve"> confirm</w:t>
      </w:r>
      <w:r w:rsidR="006654B2" w:rsidRPr="003476B9">
        <w:rPr>
          <w:rFonts w:ascii="Times New Roman" w:eastAsia="Calibri" w:hAnsi="Times New Roman" w:cs="Times New Roman"/>
          <w:sz w:val="24"/>
          <w:szCs w:val="24"/>
          <w:lang w:val="en-GB"/>
        </w:rPr>
        <w:t>ed</w:t>
      </w:r>
      <w:r w:rsidR="005527E8" w:rsidRPr="003476B9">
        <w:rPr>
          <w:rFonts w:ascii="Times New Roman" w:eastAsia="Calibri" w:hAnsi="Times New Roman" w:cs="Times New Roman"/>
          <w:sz w:val="24"/>
          <w:szCs w:val="24"/>
          <w:lang w:val="en-GB"/>
        </w:rPr>
        <w:t xml:space="preserve"> that the only person that </w:t>
      </w:r>
      <w:r w:rsidR="001D66D1" w:rsidRPr="003476B9">
        <w:rPr>
          <w:rFonts w:ascii="Times New Roman" w:eastAsia="Calibri" w:hAnsi="Times New Roman" w:cs="Times New Roman"/>
          <w:sz w:val="24"/>
          <w:szCs w:val="24"/>
          <w:lang w:val="en-GB"/>
        </w:rPr>
        <w:t>the deceased</w:t>
      </w:r>
      <w:r w:rsidR="005527E8" w:rsidRPr="003476B9">
        <w:rPr>
          <w:rFonts w:ascii="Times New Roman" w:eastAsia="Calibri" w:hAnsi="Times New Roman" w:cs="Times New Roman"/>
          <w:sz w:val="24"/>
          <w:szCs w:val="24"/>
          <w:lang w:val="en-GB"/>
        </w:rPr>
        <w:t xml:space="preserve"> was</w:t>
      </w:r>
      <w:r w:rsidR="001D66D1" w:rsidRPr="003476B9">
        <w:rPr>
          <w:rFonts w:ascii="Times New Roman" w:eastAsia="Calibri" w:hAnsi="Times New Roman" w:cs="Times New Roman"/>
          <w:sz w:val="24"/>
          <w:szCs w:val="24"/>
          <w:lang w:val="en-GB"/>
        </w:rPr>
        <w:t xml:space="preserve"> in contact with was</w:t>
      </w:r>
      <w:r w:rsidR="005527E8" w:rsidRPr="003476B9">
        <w:rPr>
          <w:rFonts w:ascii="Times New Roman" w:eastAsia="Calibri" w:hAnsi="Times New Roman" w:cs="Times New Roman"/>
          <w:sz w:val="24"/>
          <w:szCs w:val="24"/>
          <w:lang w:val="en-GB"/>
        </w:rPr>
        <w:t xml:space="preserve"> the accused.</w:t>
      </w:r>
      <w:r w:rsidRPr="003476B9">
        <w:rPr>
          <w:rFonts w:ascii="Times New Roman" w:eastAsia="Calibri" w:hAnsi="Times New Roman" w:cs="Times New Roman"/>
          <w:sz w:val="24"/>
          <w:szCs w:val="24"/>
          <w:lang w:val="en-GB"/>
        </w:rPr>
        <w:t xml:space="preserve"> </w:t>
      </w:r>
      <w:r w:rsidR="005527E8" w:rsidRPr="003476B9">
        <w:rPr>
          <w:rFonts w:ascii="Times New Roman" w:eastAsia="Calibri" w:hAnsi="Times New Roman" w:cs="Times New Roman"/>
          <w:sz w:val="24"/>
          <w:szCs w:val="24"/>
          <w:lang w:val="en-GB"/>
        </w:rPr>
        <w:t xml:space="preserve">According to the witness she thought they were going </w:t>
      </w:r>
      <w:r w:rsidR="00200A5E" w:rsidRPr="003476B9">
        <w:rPr>
          <w:rFonts w:ascii="Times New Roman" w:eastAsia="Calibri" w:hAnsi="Times New Roman" w:cs="Times New Roman"/>
          <w:sz w:val="24"/>
          <w:szCs w:val="24"/>
          <w:lang w:val="en-GB"/>
        </w:rPr>
        <w:t>to talk over the issue</w:t>
      </w:r>
      <w:r w:rsidR="005527E8" w:rsidRPr="003476B9">
        <w:rPr>
          <w:rFonts w:ascii="Times New Roman" w:eastAsia="Calibri" w:hAnsi="Times New Roman" w:cs="Times New Roman"/>
          <w:sz w:val="24"/>
          <w:szCs w:val="24"/>
          <w:lang w:val="en-GB"/>
        </w:rPr>
        <w:t xml:space="preserve"> man to man.</w:t>
      </w:r>
      <w:r w:rsidRPr="003476B9">
        <w:rPr>
          <w:rFonts w:ascii="Times New Roman" w:eastAsia="Calibri" w:hAnsi="Times New Roman" w:cs="Times New Roman"/>
          <w:sz w:val="24"/>
          <w:szCs w:val="24"/>
          <w:lang w:val="en-GB"/>
        </w:rPr>
        <w:t xml:space="preserve"> </w:t>
      </w:r>
      <w:r w:rsidR="001D66D1" w:rsidRPr="003476B9">
        <w:rPr>
          <w:rFonts w:ascii="Times New Roman" w:eastAsia="Calibri" w:hAnsi="Times New Roman" w:cs="Times New Roman"/>
          <w:sz w:val="24"/>
          <w:szCs w:val="24"/>
          <w:lang w:val="en-GB"/>
        </w:rPr>
        <w:t>She was surprised to hear the panic shout</w:t>
      </w:r>
      <w:r w:rsidR="006654B2" w:rsidRPr="003476B9">
        <w:rPr>
          <w:rFonts w:ascii="Times New Roman" w:eastAsia="Calibri" w:hAnsi="Times New Roman" w:cs="Times New Roman"/>
          <w:sz w:val="24"/>
          <w:szCs w:val="24"/>
          <w:lang w:val="en-GB"/>
        </w:rPr>
        <w:t>s</w:t>
      </w:r>
      <w:r w:rsidR="001D66D1" w:rsidRPr="003476B9">
        <w:rPr>
          <w:rFonts w:ascii="Times New Roman" w:eastAsia="Calibri" w:hAnsi="Times New Roman" w:cs="Times New Roman"/>
          <w:sz w:val="24"/>
          <w:szCs w:val="24"/>
          <w:lang w:val="en-GB"/>
        </w:rPr>
        <w:t xml:space="preserve"> that</w:t>
      </w:r>
      <w:r w:rsidR="005527E8" w:rsidRPr="003476B9">
        <w:rPr>
          <w:rFonts w:ascii="Times New Roman" w:eastAsia="Calibri" w:hAnsi="Times New Roman" w:cs="Times New Roman"/>
          <w:sz w:val="24"/>
          <w:szCs w:val="24"/>
          <w:lang w:val="en-GB"/>
        </w:rPr>
        <w:t xml:space="preserve"> the deceased had been stabbed.</w:t>
      </w:r>
      <w:r w:rsidRPr="003476B9">
        <w:rPr>
          <w:rFonts w:ascii="Times New Roman" w:eastAsia="Calibri" w:hAnsi="Times New Roman" w:cs="Times New Roman"/>
          <w:sz w:val="24"/>
          <w:szCs w:val="24"/>
          <w:lang w:val="en-GB"/>
        </w:rPr>
        <w:t xml:space="preserve"> </w:t>
      </w:r>
      <w:r w:rsidR="003E01F8" w:rsidRPr="003476B9">
        <w:rPr>
          <w:rFonts w:ascii="Times New Roman" w:eastAsia="Calibri" w:hAnsi="Times New Roman" w:cs="Times New Roman"/>
          <w:sz w:val="24"/>
          <w:szCs w:val="24"/>
          <w:lang w:val="en-GB"/>
        </w:rPr>
        <w:t>Even though she didn’t see the accused stab the deceased she was certain it wa</w:t>
      </w:r>
      <w:r w:rsidR="00143CC6" w:rsidRPr="003476B9">
        <w:rPr>
          <w:rFonts w:ascii="Times New Roman" w:eastAsia="Calibri" w:hAnsi="Times New Roman" w:cs="Times New Roman"/>
          <w:sz w:val="24"/>
          <w:szCs w:val="24"/>
          <w:lang w:val="en-GB"/>
        </w:rPr>
        <w:t>s him because he is the one who t</w:t>
      </w:r>
      <w:r w:rsidR="003E01F8" w:rsidRPr="003476B9">
        <w:rPr>
          <w:rFonts w:ascii="Times New Roman" w:eastAsia="Calibri" w:hAnsi="Times New Roman" w:cs="Times New Roman"/>
          <w:sz w:val="24"/>
          <w:szCs w:val="24"/>
          <w:lang w:val="en-GB"/>
        </w:rPr>
        <w:t>he</w:t>
      </w:r>
      <w:r w:rsidR="00143CC6" w:rsidRPr="003476B9">
        <w:rPr>
          <w:rFonts w:ascii="Times New Roman" w:eastAsia="Calibri" w:hAnsi="Times New Roman" w:cs="Times New Roman"/>
          <w:sz w:val="24"/>
          <w:szCs w:val="24"/>
          <w:lang w:val="en-GB"/>
        </w:rPr>
        <w:t xml:space="preserve"> deceased</w:t>
      </w:r>
      <w:r w:rsidR="003E01F8" w:rsidRPr="003476B9">
        <w:rPr>
          <w:rFonts w:ascii="Times New Roman" w:eastAsia="Calibri" w:hAnsi="Times New Roman" w:cs="Times New Roman"/>
          <w:sz w:val="24"/>
          <w:szCs w:val="24"/>
          <w:lang w:val="en-GB"/>
        </w:rPr>
        <w:t xml:space="preserve"> had gone to meet.</w:t>
      </w:r>
      <w:r w:rsidRPr="003476B9">
        <w:rPr>
          <w:rFonts w:ascii="Times New Roman" w:eastAsia="Calibri" w:hAnsi="Times New Roman" w:cs="Times New Roman"/>
          <w:sz w:val="24"/>
          <w:szCs w:val="24"/>
          <w:lang w:val="en-GB"/>
        </w:rPr>
        <w:t xml:space="preserve"> </w:t>
      </w:r>
      <w:r w:rsidR="0020734E">
        <w:rPr>
          <w:rFonts w:ascii="Times New Roman" w:eastAsia="Calibri" w:hAnsi="Times New Roman" w:cs="Times New Roman"/>
          <w:sz w:val="24"/>
          <w:szCs w:val="24"/>
          <w:lang w:val="en-GB"/>
        </w:rPr>
        <w:t xml:space="preserve"> </w:t>
      </w:r>
      <w:r w:rsidR="003E01F8" w:rsidRPr="003476B9">
        <w:rPr>
          <w:rFonts w:ascii="Times New Roman" w:eastAsia="Calibri" w:hAnsi="Times New Roman" w:cs="Times New Roman"/>
          <w:sz w:val="24"/>
          <w:szCs w:val="24"/>
          <w:lang w:val="en-GB"/>
        </w:rPr>
        <w:t>A</w:t>
      </w:r>
      <w:r w:rsidR="001D66D1" w:rsidRPr="003476B9">
        <w:rPr>
          <w:rFonts w:ascii="Times New Roman" w:eastAsia="Calibri" w:hAnsi="Times New Roman" w:cs="Times New Roman"/>
          <w:sz w:val="24"/>
          <w:szCs w:val="24"/>
          <w:lang w:val="en-GB"/>
        </w:rPr>
        <w:t xml:space="preserve"> few minutes after the two men met</w:t>
      </w:r>
      <w:r w:rsidR="00143CC6" w:rsidRPr="003476B9">
        <w:rPr>
          <w:rFonts w:ascii="Times New Roman" w:eastAsia="Calibri" w:hAnsi="Times New Roman" w:cs="Times New Roman"/>
          <w:sz w:val="24"/>
          <w:szCs w:val="24"/>
          <w:lang w:val="en-GB"/>
        </w:rPr>
        <w:t>,</w:t>
      </w:r>
      <w:r w:rsidR="003E01F8" w:rsidRPr="003476B9">
        <w:rPr>
          <w:rFonts w:ascii="Times New Roman" w:eastAsia="Calibri" w:hAnsi="Times New Roman" w:cs="Times New Roman"/>
          <w:sz w:val="24"/>
          <w:szCs w:val="24"/>
          <w:lang w:val="en-GB"/>
        </w:rPr>
        <w:t xml:space="preserve"> </w:t>
      </w:r>
      <w:r w:rsidR="001D66D1" w:rsidRPr="003476B9">
        <w:rPr>
          <w:rFonts w:ascii="Times New Roman" w:eastAsia="Calibri" w:hAnsi="Times New Roman" w:cs="Times New Roman"/>
          <w:sz w:val="24"/>
          <w:szCs w:val="24"/>
          <w:lang w:val="en-GB"/>
        </w:rPr>
        <w:t>t</w:t>
      </w:r>
      <w:r w:rsidR="003E01F8" w:rsidRPr="003476B9">
        <w:rPr>
          <w:rFonts w:ascii="Times New Roman" w:eastAsia="Calibri" w:hAnsi="Times New Roman" w:cs="Times New Roman"/>
          <w:sz w:val="24"/>
          <w:szCs w:val="24"/>
          <w:lang w:val="en-GB"/>
        </w:rPr>
        <w:t xml:space="preserve">he </w:t>
      </w:r>
      <w:r w:rsidR="001D66D1" w:rsidRPr="003476B9">
        <w:rPr>
          <w:rFonts w:ascii="Times New Roman" w:eastAsia="Calibri" w:hAnsi="Times New Roman" w:cs="Times New Roman"/>
          <w:sz w:val="24"/>
          <w:szCs w:val="24"/>
          <w:lang w:val="en-GB"/>
        </w:rPr>
        <w:t xml:space="preserve">deceased </w:t>
      </w:r>
      <w:r w:rsidR="003E01F8" w:rsidRPr="003476B9">
        <w:rPr>
          <w:rFonts w:ascii="Times New Roman" w:eastAsia="Calibri" w:hAnsi="Times New Roman" w:cs="Times New Roman"/>
          <w:sz w:val="24"/>
          <w:szCs w:val="24"/>
          <w:lang w:val="en-GB"/>
        </w:rPr>
        <w:t>was stabbed.</w:t>
      </w:r>
      <w:r w:rsidRPr="003476B9">
        <w:rPr>
          <w:rFonts w:ascii="Times New Roman" w:eastAsia="Calibri" w:hAnsi="Times New Roman" w:cs="Times New Roman"/>
          <w:sz w:val="24"/>
          <w:szCs w:val="24"/>
          <w:lang w:val="en-GB"/>
        </w:rPr>
        <w:t xml:space="preserve"> </w:t>
      </w:r>
      <w:r w:rsidR="003E01F8" w:rsidRPr="003476B9">
        <w:rPr>
          <w:rFonts w:ascii="Times New Roman" w:eastAsia="Calibri" w:hAnsi="Times New Roman" w:cs="Times New Roman"/>
          <w:sz w:val="24"/>
          <w:szCs w:val="24"/>
          <w:lang w:val="en-GB"/>
        </w:rPr>
        <w:t>She did not need anyone to tell her that it was the accused who did so.</w:t>
      </w:r>
      <w:r w:rsidR="006532B7" w:rsidRPr="003476B9">
        <w:rPr>
          <w:rFonts w:ascii="Times New Roman" w:eastAsia="Calibri" w:hAnsi="Times New Roman" w:cs="Times New Roman"/>
          <w:sz w:val="24"/>
          <w:szCs w:val="24"/>
          <w:lang w:val="en-GB"/>
        </w:rPr>
        <w:t xml:space="preserve"> </w:t>
      </w:r>
    </w:p>
    <w:p w14:paraId="719985E5" w14:textId="55E26FFF" w:rsidR="00C51E89" w:rsidRPr="003476B9" w:rsidRDefault="00604E92" w:rsidP="0020734E">
      <w:pPr>
        <w:spacing w:after="0" w:line="360" w:lineRule="auto"/>
        <w:ind w:firstLine="720"/>
        <w:jc w:val="both"/>
        <w:rPr>
          <w:rFonts w:ascii="Times New Roman" w:eastAsia="Calibri" w:hAnsi="Times New Roman" w:cs="Times New Roman"/>
          <w:sz w:val="24"/>
          <w:szCs w:val="24"/>
          <w:lang w:val="en-GB"/>
        </w:rPr>
      </w:pPr>
      <w:r w:rsidRPr="003476B9">
        <w:rPr>
          <w:rFonts w:ascii="Times New Roman" w:eastAsia="Calibri" w:hAnsi="Times New Roman" w:cs="Times New Roman"/>
          <w:sz w:val="24"/>
          <w:szCs w:val="24"/>
          <w:lang w:val="en-GB"/>
        </w:rPr>
        <w:t xml:space="preserve">The </w:t>
      </w:r>
      <w:r w:rsidR="00200A5E" w:rsidRPr="003476B9">
        <w:rPr>
          <w:rFonts w:ascii="Times New Roman" w:eastAsia="Calibri" w:hAnsi="Times New Roman" w:cs="Times New Roman"/>
          <w:sz w:val="24"/>
          <w:szCs w:val="24"/>
          <w:lang w:val="en-GB"/>
        </w:rPr>
        <w:t>witnesses’</w:t>
      </w:r>
      <w:r w:rsidRPr="003476B9">
        <w:rPr>
          <w:rFonts w:ascii="Times New Roman" w:eastAsia="Calibri" w:hAnsi="Times New Roman" w:cs="Times New Roman"/>
          <w:sz w:val="24"/>
          <w:szCs w:val="24"/>
          <w:lang w:val="en-GB"/>
        </w:rPr>
        <w:t xml:space="preserve"> evidence was crucial in that </w:t>
      </w:r>
      <w:r w:rsidR="00D63E65" w:rsidRPr="003476B9">
        <w:rPr>
          <w:rFonts w:ascii="Times New Roman" w:eastAsia="Calibri" w:hAnsi="Times New Roman" w:cs="Times New Roman"/>
          <w:sz w:val="24"/>
          <w:szCs w:val="24"/>
          <w:lang w:val="en-GB"/>
        </w:rPr>
        <w:t xml:space="preserve">she understood </w:t>
      </w:r>
      <w:r w:rsidR="00C51E89" w:rsidRPr="003476B9">
        <w:rPr>
          <w:rFonts w:ascii="Times New Roman" w:eastAsia="Calibri" w:hAnsi="Times New Roman" w:cs="Times New Roman"/>
          <w:sz w:val="24"/>
          <w:szCs w:val="24"/>
          <w:lang w:val="en-GB"/>
        </w:rPr>
        <w:t>and was able</w:t>
      </w:r>
      <w:r w:rsidR="001D66D1" w:rsidRPr="003476B9">
        <w:rPr>
          <w:rFonts w:ascii="Times New Roman" w:eastAsia="Calibri" w:hAnsi="Times New Roman" w:cs="Times New Roman"/>
          <w:sz w:val="24"/>
          <w:szCs w:val="24"/>
          <w:lang w:val="en-GB"/>
        </w:rPr>
        <w:t xml:space="preserve"> to recount</w:t>
      </w:r>
      <w:r w:rsidR="00D63E65" w:rsidRPr="003476B9">
        <w:rPr>
          <w:rFonts w:ascii="Times New Roman" w:eastAsia="Calibri" w:hAnsi="Times New Roman" w:cs="Times New Roman"/>
          <w:sz w:val="24"/>
          <w:szCs w:val="24"/>
          <w:lang w:val="en-GB"/>
        </w:rPr>
        <w:t xml:space="preserve"> the genesis of the misunderstanding.</w:t>
      </w:r>
      <w:r w:rsidR="00647F5C" w:rsidRPr="003476B9">
        <w:rPr>
          <w:rFonts w:ascii="Times New Roman" w:eastAsia="Calibri" w:hAnsi="Times New Roman" w:cs="Times New Roman"/>
          <w:sz w:val="24"/>
          <w:szCs w:val="24"/>
          <w:lang w:val="en-GB"/>
        </w:rPr>
        <w:t xml:space="preserve"> </w:t>
      </w:r>
      <w:r w:rsidR="0020734E">
        <w:rPr>
          <w:rFonts w:ascii="Times New Roman" w:eastAsia="Calibri" w:hAnsi="Times New Roman" w:cs="Times New Roman"/>
          <w:sz w:val="24"/>
          <w:szCs w:val="24"/>
          <w:lang w:val="en-GB"/>
        </w:rPr>
        <w:t> </w:t>
      </w:r>
      <w:r w:rsidR="00D63E65" w:rsidRPr="003476B9">
        <w:rPr>
          <w:rFonts w:ascii="Times New Roman" w:eastAsia="Calibri" w:hAnsi="Times New Roman" w:cs="Times New Roman"/>
          <w:sz w:val="24"/>
          <w:szCs w:val="24"/>
          <w:lang w:val="en-GB"/>
        </w:rPr>
        <w:t>She had been involved in it from the very start.</w:t>
      </w:r>
      <w:r w:rsidR="00647F5C" w:rsidRPr="003476B9">
        <w:rPr>
          <w:rFonts w:ascii="Times New Roman" w:eastAsia="Calibri" w:hAnsi="Times New Roman" w:cs="Times New Roman"/>
          <w:sz w:val="24"/>
          <w:szCs w:val="24"/>
          <w:lang w:val="en-GB"/>
        </w:rPr>
        <w:t xml:space="preserve"> </w:t>
      </w:r>
      <w:r w:rsidR="00D63E65" w:rsidRPr="003476B9">
        <w:rPr>
          <w:rFonts w:ascii="Times New Roman" w:eastAsia="Calibri" w:hAnsi="Times New Roman" w:cs="Times New Roman"/>
          <w:sz w:val="24"/>
          <w:szCs w:val="24"/>
          <w:lang w:val="en-GB"/>
        </w:rPr>
        <w:t>The deceased had only stepped up to protect her even though from the beginning he had indicated a desire to iron it out with the accused.</w:t>
      </w:r>
      <w:r w:rsidR="006654B2" w:rsidRPr="003476B9">
        <w:rPr>
          <w:rFonts w:ascii="Times New Roman" w:eastAsia="Calibri" w:hAnsi="Times New Roman" w:cs="Times New Roman"/>
          <w:sz w:val="24"/>
          <w:szCs w:val="24"/>
          <w:lang w:val="en-GB"/>
        </w:rPr>
        <w:t xml:space="preserve"> </w:t>
      </w:r>
      <w:r w:rsidR="00D63E65" w:rsidRPr="003476B9">
        <w:rPr>
          <w:rFonts w:ascii="Times New Roman" w:eastAsia="Calibri" w:hAnsi="Times New Roman" w:cs="Times New Roman"/>
          <w:sz w:val="24"/>
          <w:szCs w:val="24"/>
          <w:lang w:val="en-GB"/>
        </w:rPr>
        <w:t>Her narrative on the cause of the dispute was not challenged by the accused in cross examination and so for that reason we took it as the truth.</w:t>
      </w:r>
      <w:r w:rsidR="005527E8" w:rsidRPr="003476B9">
        <w:rPr>
          <w:rFonts w:ascii="Times New Roman" w:eastAsia="Calibri" w:hAnsi="Times New Roman" w:cs="Times New Roman"/>
          <w:sz w:val="24"/>
          <w:szCs w:val="24"/>
          <w:lang w:val="en-GB"/>
        </w:rPr>
        <w:t xml:space="preserve"> </w:t>
      </w:r>
      <w:r w:rsidR="001D66D1" w:rsidRPr="003476B9">
        <w:rPr>
          <w:rFonts w:ascii="Times New Roman" w:eastAsia="Calibri" w:hAnsi="Times New Roman" w:cs="Times New Roman"/>
          <w:sz w:val="24"/>
          <w:szCs w:val="24"/>
          <w:lang w:val="en-GB"/>
        </w:rPr>
        <w:t>What this does</w:t>
      </w:r>
      <w:r w:rsidR="00C51E89" w:rsidRPr="003476B9">
        <w:rPr>
          <w:rFonts w:ascii="Times New Roman" w:eastAsia="Calibri" w:hAnsi="Times New Roman" w:cs="Times New Roman"/>
          <w:sz w:val="24"/>
          <w:szCs w:val="24"/>
          <w:lang w:val="en-GB"/>
        </w:rPr>
        <w:t xml:space="preserve"> is to establish </w:t>
      </w:r>
      <w:r w:rsidR="00490B4B" w:rsidRPr="003476B9">
        <w:rPr>
          <w:rFonts w:ascii="Times New Roman" w:eastAsia="Calibri" w:hAnsi="Times New Roman" w:cs="Times New Roman"/>
          <w:sz w:val="24"/>
          <w:szCs w:val="24"/>
          <w:lang w:val="en-GB"/>
        </w:rPr>
        <w:t xml:space="preserve">a motive to settle a score with the deceased because of the gossip mongering </w:t>
      </w:r>
      <w:r w:rsidR="005527E8" w:rsidRPr="003476B9">
        <w:rPr>
          <w:rFonts w:ascii="Times New Roman" w:eastAsia="Calibri" w:hAnsi="Times New Roman" w:cs="Times New Roman"/>
          <w:sz w:val="24"/>
          <w:szCs w:val="24"/>
          <w:lang w:val="en-GB"/>
        </w:rPr>
        <w:t>and mud</w:t>
      </w:r>
      <w:r w:rsidR="005F1533" w:rsidRPr="003476B9">
        <w:rPr>
          <w:rFonts w:ascii="Times New Roman" w:eastAsia="Calibri" w:hAnsi="Times New Roman" w:cs="Times New Roman"/>
          <w:sz w:val="24"/>
          <w:szCs w:val="24"/>
          <w:lang w:val="en-GB"/>
        </w:rPr>
        <w:t xml:space="preserve">slinging that took </w:t>
      </w:r>
      <w:r w:rsidR="00490B4B" w:rsidRPr="003476B9">
        <w:rPr>
          <w:rFonts w:ascii="Times New Roman" w:eastAsia="Calibri" w:hAnsi="Times New Roman" w:cs="Times New Roman"/>
          <w:sz w:val="24"/>
          <w:szCs w:val="24"/>
          <w:lang w:val="en-GB"/>
        </w:rPr>
        <w:t>place</w:t>
      </w:r>
      <w:r w:rsidR="005F1533" w:rsidRPr="003476B9">
        <w:rPr>
          <w:rFonts w:ascii="Times New Roman" w:eastAsia="Calibri" w:hAnsi="Times New Roman" w:cs="Times New Roman"/>
          <w:sz w:val="24"/>
          <w:szCs w:val="24"/>
          <w:lang w:val="en-GB"/>
        </w:rPr>
        <w:t xml:space="preserve"> on that day</w:t>
      </w:r>
      <w:r w:rsidR="00490B4B" w:rsidRPr="003476B9">
        <w:rPr>
          <w:rFonts w:ascii="Times New Roman" w:eastAsia="Calibri" w:hAnsi="Times New Roman" w:cs="Times New Roman"/>
          <w:sz w:val="24"/>
          <w:szCs w:val="24"/>
          <w:lang w:val="en-GB"/>
        </w:rPr>
        <w:t xml:space="preserve"> between the two </w:t>
      </w:r>
      <w:r w:rsidR="006654B2" w:rsidRPr="003476B9">
        <w:rPr>
          <w:rFonts w:ascii="Times New Roman" w:eastAsia="Calibri" w:hAnsi="Times New Roman" w:cs="Times New Roman"/>
          <w:sz w:val="24"/>
          <w:szCs w:val="24"/>
          <w:lang w:val="en-GB"/>
        </w:rPr>
        <w:t>families. On</w:t>
      </w:r>
      <w:r w:rsidR="005F1533" w:rsidRPr="003476B9">
        <w:rPr>
          <w:rFonts w:ascii="Times New Roman" w:eastAsia="Calibri" w:hAnsi="Times New Roman" w:cs="Times New Roman"/>
          <w:sz w:val="24"/>
          <w:szCs w:val="24"/>
          <w:lang w:val="en-GB"/>
        </w:rPr>
        <w:t xml:space="preserve"> the day in issue, t</w:t>
      </w:r>
      <w:r w:rsidR="00647F5C" w:rsidRPr="003476B9">
        <w:rPr>
          <w:rFonts w:ascii="Times New Roman" w:eastAsia="Calibri" w:hAnsi="Times New Roman" w:cs="Times New Roman"/>
          <w:sz w:val="24"/>
          <w:szCs w:val="24"/>
          <w:lang w:val="en-GB"/>
        </w:rPr>
        <w:t>he</w:t>
      </w:r>
      <w:r w:rsidR="005F1533" w:rsidRPr="003476B9">
        <w:rPr>
          <w:rFonts w:ascii="Times New Roman" w:eastAsia="Calibri" w:hAnsi="Times New Roman" w:cs="Times New Roman"/>
          <w:sz w:val="24"/>
          <w:szCs w:val="24"/>
          <w:lang w:val="en-GB"/>
        </w:rPr>
        <w:t>ir</w:t>
      </w:r>
      <w:r w:rsidR="00647F5C" w:rsidRPr="003476B9">
        <w:rPr>
          <w:rFonts w:ascii="Times New Roman" w:eastAsia="Calibri" w:hAnsi="Times New Roman" w:cs="Times New Roman"/>
          <w:sz w:val="24"/>
          <w:szCs w:val="24"/>
          <w:lang w:val="en-GB"/>
        </w:rPr>
        <w:t xml:space="preserve"> relationship had</w:t>
      </w:r>
      <w:r w:rsidR="005F1533" w:rsidRPr="003476B9">
        <w:rPr>
          <w:rFonts w:ascii="Times New Roman" w:eastAsia="Calibri" w:hAnsi="Times New Roman" w:cs="Times New Roman"/>
          <w:sz w:val="24"/>
          <w:szCs w:val="24"/>
          <w:lang w:val="en-GB"/>
        </w:rPr>
        <w:t xml:space="preserve"> clearly</w:t>
      </w:r>
      <w:r w:rsidR="00647F5C" w:rsidRPr="003476B9">
        <w:rPr>
          <w:rFonts w:ascii="Times New Roman" w:eastAsia="Calibri" w:hAnsi="Times New Roman" w:cs="Times New Roman"/>
          <w:sz w:val="24"/>
          <w:szCs w:val="24"/>
          <w:lang w:val="en-GB"/>
        </w:rPr>
        <w:t xml:space="preserve"> soured to uncomfortable proportions with</w:t>
      </w:r>
      <w:r w:rsidR="00C51E89" w:rsidRPr="003476B9">
        <w:rPr>
          <w:rFonts w:ascii="Times New Roman" w:eastAsia="Calibri" w:hAnsi="Times New Roman" w:cs="Times New Roman"/>
          <w:sz w:val="24"/>
          <w:szCs w:val="24"/>
          <w:lang w:val="en-GB"/>
        </w:rPr>
        <w:t xml:space="preserve"> the deceased’s wife openly challenging the accused and threatening to beat him up to a pulp</w:t>
      </w:r>
      <w:r w:rsidR="005527E8" w:rsidRPr="003476B9">
        <w:rPr>
          <w:rFonts w:ascii="Times New Roman" w:eastAsia="Calibri" w:hAnsi="Times New Roman" w:cs="Times New Roman"/>
          <w:sz w:val="24"/>
          <w:szCs w:val="24"/>
          <w:lang w:val="en-GB"/>
        </w:rPr>
        <w:t xml:space="preserve"> in full view of other neighbours who had come to watch</w:t>
      </w:r>
      <w:r w:rsidR="00C51E89" w:rsidRPr="003476B9">
        <w:rPr>
          <w:rFonts w:ascii="Times New Roman" w:eastAsia="Calibri" w:hAnsi="Times New Roman" w:cs="Times New Roman"/>
          <w:sz w:val="24"/>
          <w:szCs w:val="24"/>
          <w:lang w:val="en-GB"/>
        </w:rPr>
        <w:t>.</w:t>
      </w:r>
    </w:p>
    <w:p w14:paraId="29B28DDD" w14:textId="4EF82023" w:rsidR="007E4F3A" w:rsidRPr="003476B9" w:rsidRDefault="0020734E" w:rsidP="0020734E">
      <w:pPr>
        <w:spacing w:after="0" w:line="36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ab/>
      </w:r>
      <w:r w:rsidR="006654B2" w:rsidRPr="003476B9">
        <w:rPr>
          <w:rFonts w:ascii="Times New Roman" w:eastAsia="Calibri" w:hAnsi="Times New Roman" w:cs="Times New Roman"/>
          <w:sz w:val="24"/>
          <w:szCs w:val="24"/>
          <w:lang w:val="en-GB"/>
        </w:rPr>
        <w:t>The witness also confirmed</w:t>
      </w:r>
      <w:r w:rsidR="00143CC6" w:rsidRPr="003476B9">
        <w:rPr>
          <w:rFonts w:ascii="Times New Roman" w:eastAsia="Calibri" w:hAnsi="Times New Roman" w:cs="Times New Roman"/>
          <w:sz w:val="24"/>
          <w:szCs w:val="24"/>
          <w:lang w:val="en-GB"/>
        </w:rPr>
        <w:t xml:space="preserve"> </w:t>
      </w:r>
      <w:r w:rsidR="0079011B" w:rsidRPr="003476B9">
        <w:rPr>
          <w:rFonts w:ascii="Times New Roman" w:eastAsia="Calibri" w:hAnsi="Times New Roman" w:cs="Times New Roman"/>
          <w:sz w:val="24"/>
          <w:szCs w:val="24"/>
          <w:lang w:val="en-GB"/>
        </w:rPr>
        <w:t xml:space="preserve">that prior to this day relations between the families had been cordial and the deceased enjoyed good relations </w:t>
      </w:r>
      <w:r w:rsidR="005F1533" w:rsidRPr="003476B9">
        <w:rPr>
          <w:rFonts w:ascii="Times New Roman" w:eastAsia="Calibri" w:hAnsi="Times New Roman" w:cs="Times New Roman"/>
          <w:sz w:val="24"/>
          <w:szCs w:val="24"/>
          <w:lang w:val="en-GB"/>
        </w:rPr>
        <w:t xml:space="preserve">with the accused. </w:t>
      </w:r>
      <w:r>
        <w:rPr>
          <w:rFonts w:ascii="Times New Roman" w:eastAsia="Calibri" w:hAnsi="Times New Roman" w:cs="Times New Roman"/>
          <w:sz w:val="24"/>
          <w:szCs w:val="24"/>
          <w:lang w:val="en-GB"/>
        </w:rPr>
        <w:t> </w:t>
      </w:r>
      <w:r w:rsidR="005F1533" w:rsidRPr="003476B9">
        <w:rPr>
          <w:rFonts w:ascii="Times New Roman" w:eastAsia="Calibri" w:hAnsi="Times New Roman" w:cs="Times New Roman"/>
          <w:sz w:val="24"/>
          <w:szCs w:val="24"/>
          <w:lang w:val="en-GB"/>
        </w:rPr>
        <w:t>Even though she had a hand in it,</w:t>
      </w:r>
      <w:r w:rsidR="00143CC6" w:rsidRPr="003476B9">
        <w:rPr>
          <w:rFonts w:ascii="Times New Roman" w:eastAsia="Calibri" w:hAnsi="Times New Roman" w:cs="Times New Roman"/>
          <w:sz w:val="24"/>
          <w:szCs w:val="24"/>
          <w:lang w:val="en-GB"/>
        </w:rPr>
        <w:t xml:space="preserve"> </w:t>
      </w:r>
      <w:r w:rsidR="005F1533" w:rsidRPr="003476B9">
        <w:rPr>
          <w:rFonts w:ascii="Times New Roman" w:eastAsia="Calibri" w:hAnsi="Times New Roman" w:cs="Times New Roman"/>
          <w:sz w:val="24"/>
          <w:szCs w:val="24"/>
          <w:lang w:val="en-GB"/>
        </w:rPr>
        <w:t xml:space="preserve">she was still surprised by </w:t>
      </w:r>
      <w:r w:rsidR="0079011B" w:rsidRPr="003476B9">
        <w:rPr>
          <w:rFonts w:ascii="Times New Roman" w:eastAsia="Calibri" w:hAnsi="Times New Roman" w:cs="Times New Roman"/>
          <w:sz w:val="24"/>
          <w:szCs w:val="24"/>
          <w:lang w:val="en-GB"/>
        </w:rPr>
        <w:t>the rapid degeneration of the relations</w:t>
      </w:r>
      <w:r w:rsidR="005F1533" w:rsidRPr="003476B9">
        <w:rPr>
          <w:rFonts w:ascii="Times New Roman" w:eastAsia="Calibri" w:hAnsi="Times New Roman" w:cs="Times New Roman"/>
          <w:sz w:val="24"/>
          <w:szCs w:val="24"/>
          <w:lang w:val="en-GB"/>
        </w:rPr>
        <w:t xml:space="preserve"> on this day</w:t>
      </w:r>
      <w:r w:rsidR="0079011B" w:rsidRPr="003476B9">
        <w:rPr>
          <w:rFonts w:ascii="Times New Roman" w:eastAsia="Calibri" w:hAnsi="Times New Roman" w:cs="Times New Roman"/>
          <w:sz w:val="24"/>
          <w:szCs w:val="24"/>
          <w:lang w:val="en-GB"/>
        </w:rPr>
        <w:t xml:space="preserve"> which </w:t>
      </w:r>
      <w:r w:rsidR="0079011B" w:rsidRPr="003476B9">
        <w:rPr>
          <w:rFonts w:ascii="Times New Roman" w:eastAsia="Calibri" w:hAnsi="Times New Roman" w:cs="Times New Roman"/>
          <w:sz w:val="24"/>
          <w:szCs w:val="24"/>
          <w:lang w:val="en-GB"/>
        </w:rPr>
        <w:lastRenderedPageBreak/>
        <w:t>led to the demise of the deceased.</w:t>
      </w:r>
      <w:r w:rsidR="005F1533" w:rsidRPr="003476B9">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 </w:t>
      </w:r>
      <w:r w:rsidR="0079011B" w:rsidRPr="003476B9">
        <w:rPr>
          <w:rFonts w:ascii="Times New Roman" w:eastAsia="Calibri" w:hAnsi="Times New Roman" w:cs="Times New Roman"/>
          <w:sz w:val="24"/>
          <w:szCs w:val="24"/>
          <w:lang w:val="en-GB"/>
        </w:rPr>
        <w:t>She</w:t>
      </w:r>
      <w:r w:rsidR="005F1533" w:rsidRPr="003476B9">
        <w:rPr>
          <w:rFonts w:ascii="Times New Roman" w:eastAsia="Calibri" w:hAnsi="Times New Roman" w:cs="Times New Roman"/>
          <w:sz w:val="24"/>
          <w:szCs w:val="24"/>
          <w:lang w:val="en-GB"/>
        </w:rPr>
        <w:t xml:space="preserve"> dismissed the accuse</w:t>
      </w:r>
      <w:r w:rsidR="006654B2" w:rsidRPr="003476B9">
        <w:rPr>
          <w:rFonts w:ascii="Times New Roman" w:eastAsia="Calibri" w:hAnsi="Times New Roman" w:cs="Times New Roman"/>
          <w:sz w:val="24"/>
          <w:szCs w:val="24"/>
          <w:lang w:val="en-GB"/>
        </w:rPr>
        <w:t xml:space="preserve">d’s version of events as </w:t>
      </w:r>
      <w:r w:rsidR="00237C4C" w:rsidRPr="003476B9">
        <w:rPr>
          <w:rFonts w:ascii="Times New Roman" w:eastAsia="Calibri" w:hAnsi="Times New Roman" w:cs="Times New Roman"/>
          <w:sz w:val="24"/>
          <w:szCs w:val="24"/>
          <w:lang w:val="en-GB"/>
        </w:rPr>
        <w:t>nonsensical at the same time stressing that</w:t>
      </w:r>
      <w:r w:rsidR="0079011B" w:rsidRPr="003476B9">
        <w:rPr>
          <w:rFonts w:ascii="Times New Roman" w:eastAsia="Calibri" w:hAnsi="Times New Roman" w:cs="Times New Roman"/>
          <w:sz w:val="24"/>
          <w:szCs w:val="24"/>
          <w:lang w:val="en-GB"/>
        </w:rPr>
        <w:t xml:space="preserve"> she had no reason to lie against the accused.</w:t>
      </w:r>
      <w:r w:rsidR="005F1533" w:rsidRPr="003476B9">
        <w:rPr>
          <w:rFonts w:ascii="Times New Roman" w:eastAsia="Calibri" w:hAnsi="Times New Roman" w:cs="Times New Roman"/>
          <w:sz w:val="24"/>
          <w:szCs w:val="24"/>
          <w:lang w:val="en-GB"/>
        </w:rPr>
        <w:t xml:space="preserve"> </w:t>
      </w:r>
      <w:r w:rsidR="0079011B" w:rsidRPr="003476B9">
        <w:rPr>
          <w:rFonts w:ascii="Times New Roman" w:eastAsia="Calibri" w:hAnsi="Times New Roman" w:cs="Times New Roman"/>
          <w:sz w:val="24"/>
          <w:szCs w:val="24"/>
          <w:lang w:val="en-GB"/>
        </w:rPr>
        <w:t>She struck us as a credible witness,</w:t>
      </w:r>
      <w:r w:rsidR="005F1533" w:rsidRPr="003476B9">
        <w:rPr>
          <w:rFonts w:ascii="Times New Roman" w:eastAsia="Calibri" w:hAnsi="Times New Roman" w:cs="Times New Roman"/>
          <w:sz w:val="24"/>
          <w:szCs w:val="24"/>
          <w:lang w:val="en-GB"/>
        </w:rPr>
        <w:t xml:space="preserve"> </w:t>
      </w:r>
      <w:r w:rsidR="0079011B" w:rsidRPr="003476B9">
        <w:rPr>
          <w:rFonts w:ascii="Times New Roman" w:eastAsia="Calibri" w:hAnsi="Times New Roman" w:cs="Times New Roman"/>
          <w:sz w:val="24"/>
          <w:szCs w:val="24"/>
          <w:lang w:val="en-GB"/>
        </w:rPr>
        <w:t>worthy of belief.</w:t>
      </w:r>
    </w:p>
    <w:p w14:paraId="41F931E0" w14:textId="77777777" w:rsidR="00C63DD7" w:rsidRDefault="00C63DD7" w:rsidP="0020734E">
      <w:pPr>
        <w:spacing w:after="0" w:line="360" w:lineRule="auto"/>
        <w:ind w:firstLine="720"/>
        <w:jc w:val="both"/>
        <w:rPr>
          <w:rFonts w:ascii="Times New Roman" w:eastAsia="Calibri" w:hAnsi="Times New Roman" w:cs="Times New Roman"/>
          <w:sz w:val="24"/>
          <w:szCs w:val="24"/>
          <w:lang w:val="en-GB"/>
        </w:rPr>
      </w:pPr>
      <w:r w:rsidRPr="003476B9">
        <w:rPr>
          <w:rFonts w:ascii="Times New Roman" w:eastAsia="Calibri" w:hAnsi="Times New Roman" w:cs="Times New Roman"/>
          <w:sz w:val="24"/>
          <w:szCs w:val="24"/>
          <w:lang w:val="en-GB"/>
        </w:rPr>
        <w:t>We did not place any probative value on the deceased’s ut</w:t>
      </w:r>
      <w:r w:rsidR="00E91DD2" w:rsidRPr="003476B9">
        <w:rPr>
          <w:rFonts w:ascii="Times New Roman" w:eastAsia="Calibri" w:hAnsi="Times New Roman" w:cs="Times New Roman"/>
          <w:sz w:val="24"/>
          <w:szCs w:val="24"/>
          <w:lang w:val="en-GB"/>
        </w:rPr>
        <w:t xml:space="preserve">terance prior to his passing on because it is hearsay evidence which can only be admitted if it falls within the category of one or the other exceptions to the rule against hearsay </w:t>
      </w:r>
      <w:r w:rsidR="00A04CA7" w:rsidRPr="003476B9">
        <w:rPr>
          <w:rFonts w:ascii="Times New Roman" w:eastAsia="Calibri" w:hAnsi="Times New Roman" w:cs="Times New Roman"/>
          <w:sz w:val="24"/>
          <w:szCs w:val="24"/>
          <w:lang w:val="en-GB"/>
        </w:rPr>
        <w:t>evidence. It</w:t>
      </w:r>
      <w:r w:rsidR="00E91DD2" w:rsidRPr="003476B9">
        <w:rPr>
          <w:rFonts w:ascii="Times New Roman" w:eastAsia="Calibri" w:hAnsi="Times New Roman" w:cs="Times New Roman"/>
          <w:sz w:val="24"/>
          <w:szCs w:val="24"/>
          <w:lang w:val="en-GB"/>
        </w:rPr>
        <w:t xml:space="preserve"> does not and is therefore inadmissible </w:t>
      </w:r>
      <w:r w:rsidR="00A04CA7" w:rsidRPr="003476B9">
        <w:rPr>
          <w:rFonts w:ascii="Times New Roman" w:eastAsia="Calibri" w:hAnsi="Times New Roman" w:cs="Times New Roman"/>
          <w:sz w:val="24"/>
          <w:szCs w:val="24"/>
          <w:lang w:val="en-GB"/>
        </w:rPr>
        <w:t>evidence. We</w:t>
      </w:r>
      <w:r w:rsidR="00E91DD2" w:rsidRPr="003476B9">
        <w:rPr>
          <w:rFonts w:ascii="Times New Roman" w:eastAsia="Calibri" w:hAnsi="Times New Roman" w:cs="Times New Roman"/>
          <w:sz w:val="24"/>
          <w:szCs w:val="24"/>
          <w:lang w:val="en-GB"/>
        </w:rPr>
        <w:t xml:space="preserve"> will not</w:t>
      </w:r>
      <w:r w:rsidR="00237C4C" w:rsidRPr="003476B9">
        <w:rPr>
          <w:rFonts w:ascii="Times New Roman" w:eastAsia="Calibri" w:hAnsi="Times New Roman" w:cs="Times New Roman"/>
          <w:sz w:val="24"/>
          <w:szCs w:val="24"/>
          <w:lang w:val="en-GB"/>
        </w:rPr>
        <w:t xml:space="preserve"> allow it to detain us</w:t>
      </w:r>
      <w:r w:rsidR="00E91DD2" w:rsidRPr="003476B9">
        <w:rPr>
          <w:rFonts w:ascii="Times New Roman" w:eastAsia="Calibri" w:hAnsi="Times New Roman" w:cs="Times New Roman"/>
          <w:sz w:val="24"/>
          <w:szCs w:val="24"/>
          <w:lang w:val="en-GB"/>
        </w:rPr>
        <w:t>.</w:t>
      </w:r>
    </w:p>
    <w:p w14:paraId="0FFB2902" w14:textId="39744BFB" w:rsidR="0079011B" w:rsidRPr="00C8797C" w:rsidRDefault="005A4130" w:rsidP="0020734E">
      <w:pPr>
        <w:spacing w:after="0" w:line="360" w:lineRule="auto"/>
        <w:jc w:val="both"/>
        <w:rPr>
          <w:rFonts w:ascii="Times New Roman" w:eastAsia="Calibri" w:hAnsi="Times New Roman" w:cs="Times New Roman"/>
          <w:b/>
          <w:sz w:val="24"/>
          <w:szCs w:val="24"/>
          <w:lang w:val="en-GB"/>
        </w:rPr>
      </w:pPr>
      <w:r w:rsidRPr="00C8797C">
        <w:rPr>
          <w:rFonts w:ascii="Times New Roman" w:eastAsia="Calibri" w:hAnsi="Times New Roman" w:cs="Times New Roman"/>
          <w:b/>
          <w:sz w:val="24"/>
          <w:szCs w:val="24"/>
          <w:lang w:val="en-GB"/>
        </w:rPr>
        <w:t>Phillip Mvurume (P</w:t>
      </w:r>
      <w:r>
        <w:rPr>
          <w:rFonts w:ascii="Times New Roman" w:eastAsia="Calibri" w:hAnsi="Times New Roman" w:cs="Times New Roman"/>
          <w:b/>
          <w:sz w:val="24"/>
          <w:szCs w:val="24"/>
          <w:lang w:val="en-GB"/>
        </w:rPr>
        <w:t>hillip</w:t>
      </w:r>
      <w:r w:rsidRPr="00C8797C">
        <w:rPr>
          <w:rFonts w:ascii="Times New Roman" w:eastAsia="Calibri" w:hAnsi="Times New Roman" w:cs="Times New Roman"/>
          <w:b/>
          <w:sz w:val="24"/>
          <w:szCs w:val="24"/>
          <w:lang w:val="en-GB"/>
        </w:rPr>
        <w:t>)</w:t>
      </w:r>
    </w:p>
    <w:p w14:paraId="2F31788B" w14:textId="014CFF16" w:rsidR="00430B2B" w:rsidRDefault="0020734E" w:rsidP="0020734E">
      <w:pPr>
        <w:spacing w:after="0" w:line="36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ab/>
      </w:r>
      <w:r w:rsidR="00CA1F90" w:rsidRPr="003476B9">
        <w:rPr>
          <w:rFonts w:ascii="Times New Roman" w:eastAsia="Calibri" w:hAnsi="Times New Roman" w:cs="Times New Roman"/>
          <w:sz w:val="24"/>
          <w:szCs w:val="24"/>
          <w:lang w:val="en-GB"/>
        </w:rPr>
        <w:t>The witness</w:t>
      </w:r>
      <w:r w:rsidR="00370228">
        <w:rPr>
          <w:rFonts w:ascii="Times New Roman" w:eastAsia="Calibri" w:hAnsi="Times New Roman" w:cs="Times New Roman"/>
          <w:sz w:val="24"/>
          <w:szCs w:val="24"/>
          <w:lang w:val="en-GB"/>
        </w:rPr>
        <w:t>,</w:t>
      </w:r>
      <w:r w:rsidR="00CA1F90" w:rsidRPr="003476B9">
        <w:rPr>
          <w:rFonts w:ascii="Times New Roman" w:eastAsia="Calibri" w:hAnsi="Times New Roman" w:cs="Times New Roman"/>
          <w:sz w:val="24"/>
          <w:szCs w:val="24"/>
          <w:lang w:val="en-GB"/>
        </w:rPr>
        <w:t xml:space="preserve"> a brother</w:t>
      </w:r>
      <w:r w:rsidR="00237C4C" w:rsidRPr="003476B9">
        <w:rPr>
          <w:rFonts w:ascii="Times New Roman" w:eastAsia="Calibri" w:hAnsi="Times New Roman" w:cs="Times New Roman"/>
          <w:sz w:val="24"/>
          <w:szCs w:val="24"/>
          <w:lang w:val="en-GB"/>
        </w:rPr>
        <w:t xml:space="preserve"> </w:t>
      </w:r>
      <w:r w:rsidR="00CD74E6">
        <w:rPr>
          <w:rFonts w:ascii="Times New Roman" w:eastAsia="Calibri" w:hAnsi="Times New Roman" w:cs="Times New Roman"/>
          <w:sz w:val="24"/>
          <w:szCs w:val="24"/>
          <w:lang w:val="en-GB"/>
        </w:rPr>
        <w:t>to the deceased and a workmate to the accused</w:t>
      </w:r>
      <w:r w:rsidR="00370228">
        <w:rPr>
          <w:rFonts w:ascii="Times New Roman" w:eastAsia="Calibri" w:hAnsi="Times New Roman" w:cs="Times New Roman"/>
          <w:sz w:val="24"/>
          <w:szCs w:val="24"/>
          <w:lang w:val="en-GB"/>
        </w:rPr>
        <w:t>,</w:t>
      </w:r>
      <w:r w:rsidR="00CD74E6">
        <w:rPr>
          <w:rFonts w:ascii="Times New Roman" w:eastAsia="Calibri" w:hAnsi="Times New Roman" w:cs="Times New Roman"/>
          <w:sz w:val="24"/>
          <w:szCs w:val="24"/>
          <w:lang w:val="en-GB"/>
        </w:rPr>
        <w:t xml:space="preserve"> confirmed knowing </w:t>
      </w:r>
      <w:r w:rsidR="00CA1F90" w:rsidRPr="003476B9">
        <w:rPr>
          <w:rFonts w:ascii="Times New Roman" w:eastAsia="Calibri" w:hAnsi="Times New Roman" w:cs="Times New Roman"/>
          <w:sz w:val="24"/>
          <w:szCs w:val="24"/>
          <w:lang w:val="en-GB"/>
        </w:rPr>
        <w:t>the accused as a neighbour at the relevant time.</w:t>
      </w:r>
      <w:r w:rsidR="009348CD" w:rsidRPr="003476B9">
        <w:rPr>
          <w:rFonts w:ascii="Times New Roman" w:eastAsia="Calibri" w:hAnsi="Times New Roman" w:cs="Times New Roman"/>
          <w:sz w:val="24"/>
          <w:szCs w:val="24"/>
          <w:lang w:val="en-GB"/>
        </w:rPr>
        <w:t xml:space="preserve"> </w:t>
      </w:r>
      <w:r w:rsidR="00237C4C" w:rsidRPr="003476B9">
        <w:rPr>
          <w:rFonts w:ascii="Times New Roman" w:eastAsia="Calibri" w:hAnsi="Times New Roman" w:cs="Times New Roman"/>
          <w:sz w:val="24"/>
          <w:szCs w:val="24"/>
          <w:lang w:val="en-GB"/>
        </w:rPr>
        <w:t>Their</w:t>
      </w:r>
      <w:r w:rsidR="00640E8B" w:rsidRPr="003476B9">
        <w:rPr>
          <w:rFonts w:ascii="Times New Roman" w:eastAsia="Calibri" w:hAnsi="Times New Roman" w:cs="Times New Roman"/>
          <w:sz w:val="24"/>
          <w:szCs w:val="24"/>
          <w:lang w:val="en-GB"/>
        </w:rPr>
        <w:t xml:space="preserve"> house</w:t>
      </w:r>
      <w:r w:rsidR="00F23962" w:rsidRPr="003476B9">
        <w:rPr>
          <w:rFonts w:ascii="Times New Roman" w:eastAsia="Calibri" w:hAnsi="Times New Roman" w:cs="Times New Roman"/>
          <w:sz w:val="24"/>
          <w:szCs w:val="24"/>
          <w:lang w:val="en-GB"/>
        </w:rPr>
        <w:t>s</w:t>
      </w:r>
      <w:r w:rsidR="00237C4C" w:rsidRPr="003476B9">
        <w:rPr>
          <w:rFonts w:ascii="Times New Roman" w:eastAsia="Calibri" w:hAnsi="Times New Roman" w:cs="Times New Roman"/>
          <w:sz w:val="24"/>
          <w:szCs w:val="24"/>
          <w:lang w:val="en-GB"/>
        </w:rPr>
        <w:t xml:space="preserve"> were about three metres apart</w:t>
      </w:r>
      <w:r w:rsidR="00143CC6" w:rsidRPr="003476B9">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 </w:t>
      </w:r>
      <w:r w:rsidR="00143CC6" w:rsidRPr="003476B9">
        <w:rPr>
          <w:rFonts w:ascii="Times New Roman" w:eastAsia="Calibri" w:hAnsi="Times New Roman" w:cs="Times New Roman"/>
          <w:sz w:val="24"/>
          <w:szCs w:val="24"/>
          <w:lang w:val="en-GB"/>
        </w:rPr>
        <w:t>On</w:t>
      </w:r>
      <w:r w:rsidR="00320FC2" w:rsidRPr="003476B9">
        <w:rPr>
          <w:rFonts w:ascii="Times New Roman" w:eastAsia="Calibri" w:hAnsi="Times New Roman" w:cs="Times New Roman"/>
          <w:sz w:val="24"/>
          <w:szCs w:val="24"/>
          <w:lang w:val="en-GB"/>
        </w:rPr>
        <w:t xml:space="preserve"> the day in issue</w:t>
      </w:r>
      <w:r w:rsidR="00EF2A4E" w:rsidRPr="003476B9">
        <w:rPr>
          <w:rFonts w:ascii="Times New Roman" w:eastAsia="Calibri" w:hAnsi="Times New Roman" w:cs="Times New Roman"/>
          <w:sz w:val="24"/>
          <w:szCs w:val="24"/>
          <w:lang w:val="en-GB"/>
        </w:rPr>
        <w:t>,</w:t>
      </w:r>
      <w:r w:rsidR="00320FC2" w:rsidRPr="003476B9">
        <w:rPr>
          <w:rFonts w:ascii="Times New Roman" w:eastAsia="Calibri" w:hAnsi="Times New Roman" w:cs="Times New Roman"/>
          <w:sz w:val="24"/>
          <w:szCs w:val="24"/>
          <w:lang w:val="en-GB"/>
        </w:rPr>
        <w:t xml:space="preserve"> he arrived home </w:t>
      </w:r>
      <w:r w:rsidR="00EA17EB">
        <w:rPr>
          <w:rFonts w:ascii="Times New Roman" w:eastAsia="Calibri" w:hAnsi="Times New Roman" w:cs="Times New Roman"/>
          <w:sz w:val="24"/>
          <w:szCs w:val="24"/>
          <w:lang w:val="en-GB"/>
        </w:rPr>
        <w:t xml:space="preserve">at </w:t>
      </w:r>
      <w:r w:rsidR="00320FC2" w:rsidRPr="003476B9">
        <w:rPr>
          <w:rFonts w:ascii="Times New Roman" w:eastAsia="Calibri" w:hAnsi="Times New Roman" w:cs="Times New Roman"/>
          <w:sz w:val="24"/>
          <w:szCs w:val="24"/>
          <w:lang w:val="en-GB"/>
        </w:rPr>
        <w:t>around 6</w:t>
      </w:r>
      <w:r w:rsidR="00237C4C" w:rsidRPr="003476B9">
        <w:rPr>
          <w:rFonts w:ascii="Times New Roman" w:eastAsia="Calibri" w:hAnsi="Times New Roman" w:cs="Times New Roman"/>
          <w:sz w:val="24"/>
          <w:szCs w:val="24"/>
          <w:lang w:val="en-GB"/>
        </w:rPr>
        <w:t xml:space="preserve"> </w:t>
      </w:r>
      <w:r w:rsidR="00320FC2" w:rsidRPr="003476B9">
        <w:rPr>
          <w:rFonts w:ascii="Times New Roman" w:eastAsia="Calibri" w:hAnsi="Times New Roman" w:cs="Times New Roman"/>
          <w:sz w:val="24"/>
          <w:szCs w:val="24"/>
          <w:lang w:val="en-GB"/>
        </w:rPr>
        <w:t>p</w:t>
      </w:r>
      <w:r>
        <w:rPr>
          <w:rFonts w:ascii="Times New Roman" w:eastAsia="Calibri" w:hAnsi="Times New Roman" w:cs="Times New Roman"/>
          <w:sz w:val="24"/>
          <w:szCs w:val="24"/>
          <w:lang w:val="en-GB"/>
        </w:rPr>
        <w:t>.</w:t>
      </w:r>
      <w:r w:rsidR="00320FC2" w:rsidRPr="003476B9">
        <w:rPr>
          <w:rFonts w:ascii="Times New Roman" w:eastAsia="Calibri" w:hAnsi="Times New Roman" w:cs="Times New Roman"/>
          <w:sz w:val="24"/>
          <w:szCs w:val="24"/>
          <w:lang w:val="en-GB"/>
        </w:rPr>
        <w:t>m</w:t>
      </w:r>
      <w:r w:rsidR="00B14648">
        <w:rPr>
          <w:rFonts w:ascii="Times New Roman" w:eastAsia="Calibri" w:hAnsi="Times New Roman" w:cs="Times New Roman"/>
          <w:sz w:val="24"/>
          <w:szCs w:val="24"/>
          <w:lang w:val="en-GB"/>
        </w:rPr>
        <w:t xml:space="preserve"> </w:t>
      </w:r>
      <w:r w:rsidR="00320FC2" w:rsidRPr="003476B9">
        <w:rPr>
          <w:rFonts w:ascii="Times New Roman" w:eastAsia="Calibri" w:hAnsi="Times New Roman" w:cs="Times New Roman"/>
          <w:sz w:val="24"/>
          <w:szCs w:val="24"/>
          <w:lang w:val="en-GB"/>
        </w:rPr>
        <w:t>to find a heated</w:t>
      </w:r>
      <w:r w:rsidR="00237C4C" w:rsidRPr="003476B9">
        <w:rPr>
          <w:rFonts w:ascii="Times New Roman" w:eastAsia="Calibri" w:hAnsi="Times New Roman" w:cs="Times New Roman"/>
          <w:sz w:val="24"/>
          <w:szCs w:val="24"/>
          <w:lang w:val="en-GB"/>
        </w:rPr>
        <w:t xml:space="preserve"> exchange </w:t>
      </w:r>
      <w:r w:rsidR="009348CD" w:rsidRPr="003476B9">
        <w:rPr>
          <w:rFonts w:ascii="Times New Roman" w:eastAsia="Calibri" w:hAnsi="Times New Roman" w:cs="Times New Roman"/>
          <w:sz w:val="24"/>
          <w:szCs w:val="24"/>
          <w:lang w:val="en-GB"/>
        </w:rPr>
        <w:t>taking place</w:t>
      </w:r>
      <w:r w:rsidR="00320FC2" w:rsidRPr="003476B9">
        <w:rPr>
          <w:rFonts w:ascii="Times New Roman" w:eastAsia="Calibri" w:hAnsi="Times New Roman" w:cs="Times New Roman"/>
          <w:sz w:val="24"/>
          <w:szCs w:val="24"/>
          <w:lang w:val="en-GB"/>
        </w:rPr>
        <w:t xml:space="preserve"> between the accused and his sister in </w:t>
      </w:r>
      <w:r w:rsidR="009348CD" w:rsidRPr="003476B9">
        <w:rPr>
          <w:rFonts w:ascii="Times New Roman" w:eastAsia="Calibri" w:hAnsi="Times New Roman" w:cs="Times New Roman"/>
          <w:sz w:val="24"/>
          <w:szCs w:val="24"/>
          <w:lang w:val="en-GB"/>
        </w:rPr>
        <w:t>law</w:t>
      </w:r>
      <w:r w:rsidR="00EF2A4E" w:rsidRPr="003476B9">
        <w:rPr>
          <w:rFonts w:ascii="Times New Roman" w:eastAsia="Calibri" w:hAnsi="Times New Roman" w:cs="Times New Roman"/>
          <w:sz w:val="24"/>
          <w:szCs w:val="24"/>
          <w:lang w:val="en-GB"/>
        </w:rPr>
        <w:t xml:space="preserve"> Stella</w:t>
      </w:r>
      <w:r w:rsidR="00940E84">
        <w:rPr>
          <w:rFonts w:ascii="Times New Roman" w:eastAsia="Calibri" w:hAnsi="Times New Roman" w:cs="Times New Roman"/>
          <w:sz w:val="24"/>
          <w:szCs w:val="24"/>
          <w:lang w:val="en-GB"/>
        </w:rPr>
        <w:t>. He</w:t>
      </w:r>
      <w:r w:rsidR="00320FC2" w:rsidRPr="003476B9">
        <w:rPr>
          <w:rFonts w:ascii="Times New Roman" w:eastAsia="Calibri" w:hAnsi="Times New Roman" w:cs="Times New Roman"/>
          <w:sz w:val="24"/>
          <w:szCs w:val="24"/>
          <w:lang w:val="en-GB"/>
        </w:rPr>
        <w:t xml:space="preserve"> quickly left the </w:t>
      </w:r>
      <w:r w:rsidR="00940E84">
        <w:rPr>
          <w:rFonts w:ascii="Times New Roman" w:eastAsia="Calibri" w:hAnsi="Times New Roman" w:cs="Times New Roman"/>
          <w:sz w:val="24"/>
          <w:szCs w:val="24"/>
          <w:lang w:val="en-GB"/>
        </w:rPr>
        <w:t>house and</w:t>
      </w:r>
      <w:r w:rsidR="00320FC2" w:rsidRPr="003476B9">
        <w:rPr>
          <w:rFonts w:ascii="Times New Roman" w:eastAsia="Calibri" w:hAnsi="Times New Roman" w:cs="Times New Roman"/>
          <w:sz w:val="24"/>
          <w:szCs w:val="24"/>
          <w:lang w:val="en-GB"/>
        </w:rPr>
        <w:t xml:space="preserve"> only came back home </w:t>
      </w:r>
      <w:r w:rsidR="009348CD" w:rsidRPr="003476B9">
        <w:rPr>
          <w:rFonts w:ascii="Times New Roman" w:eastAsia="Calibri" w:hAnsi="Times New Roman" w:cs="Times New Roman"/>
          <w:sz w:val="24"/>
          <w:szCs w:val="24"/>
          <w:lang w:val="en-GB"/>
        </w:rPr>
        <w:t>after</w:t>
      </w:r>
      <w:r w:rsidR="00320FC2" w:rsidRPr="003476B9">
        <w:rPr>
          <w:rFonts w:ascii="Times New Roman" w:eastAsia="Calibri" w:hAnsi="Times New Roman" w:cs="Times New Roman"/>
          <w:sz w:val="24"/>
          <w:szCs w:val="24"/>
          <w:lang w:val="en-GB"/>
        </w:rPr>
        <w:t xml:space="preserve"> the noise had </w:t>
      </w:r>
      <w:r w:rsidR="009348CD" w:rsidRPr="003476B9">
        <w:rPr>
          <w:rFonts w:ascii="Times New Roman" w:eastAsia="Calibri" w:hAnsi="Times New Roman" w:cs="Times New Roman"/>
          <w:sz w:val="24"/>
          <w:szCs w:val="24"/>
          <w:lang w:val="en-GB"/>
        </w:rPr>
        <w:t>subsided. When</w:t>
      </w:r>
      <w:r w:rsidR="00320FC2" w:rsidRPr="003476B9">
        <w:rPr>
          <w:rFonts w:ascii="Times New Roman" w:eastAsia="Calibri" w:hAnsi="Times New Roman" w:cs="Times New Roman"/>
          <w:sz w:val="24"/>
          <w:szCs w:val="24"/>
          <w:lang w:val="en-GB"/>
        </w:rPr>
        <w:t xml:space="preserve"> he got home he was summoned by the accused to a place outside the accused’s yard close to the </w:t>
      </w:r>
      <w:r w:rsidR="00EF2A4E" w:rsidRPr="003476B9">
        <w:rPr>
          <w:rFonts w:ascii="Times New Roman" w:eastAsia="Calibri" w:hAnsi="Times New Roman" w:cs="Times New Roman"/>
          <w:sz w:val="24"/>
          <w:szCs w:val="24"/>
          <w:lang w:val="en-GB"/>
        </w:rPr>
        <w:t xml:space="preserve">road. The accused </w:t>
      </w:r>
      <w:r w:rsidR="00320FC2" w:rsidRPr="003476B9">
        <w:rPr>
          <w:rFonts w:ascii="Times New Roman" w:eastAsia="Calibri" w:hAnsi="Times New Roman" w:cs="Times New Roman"/>
          <w:sz w:val="24"/>
          <w:szCs w:val="24"/>
          <w:lang w:val="en-GB"/>
        </w:rPr>
        <w:t>enquired from him if he had any outstanding monies that he owed him</w:t>
      </w:r>
      <w:r w:rsidR="00EF2A4E" w:rsidRPr="003476B9">
        <w:rPr>
          <w:rFonts w:ascii="Times New Roman" w:eastAsia="Calibri" w:hAnsi="Times New Roman" w:cs="Times New Roman"/>
          <w:sz w:val="24"/>
          <w:szCs w:val="24"/>
          <w:lang w:val="en-GB"/>
        </w:rPr>
        <w:t>.</w:t>
      </w:r>
      <w:r w:rsidR="00830A97" w:rsidRPr="003476B9">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 </w:t>
      </w:r>
      <w:r w:rsidR="00EF2A4E" w:rsidRPr="003476B9">
        <w:rPr>
          <w:rFonts w:ascii="Times New Roman" w:eastAsia="Calibri" w:hAnsi="Times New Roman" w:cs="Times New Roman"/>
          <w:sz w:val="24"/>
          <w:szCs w:val="24"/>
          <w:lang w:val="en-GB"/>
        </w:rPr>
        <w:t>He did so</w:t>
      </w:r>
      <w:r w:rsidR="001E57BE" w:rsidRPr="003476B9">
        <w:rPr>
          <w:rFonts w:ascii="Times New Roman" w:eastAsia="Calibri" w:hAnsi="Times New Roman" w:cs="Times New Roman"/>
          <w:sz w:val="24"/>
          <w:szCs w:val="24"/>
          <w:lang w:val="en-GB"/>
        </w:rPr>
        <w:t xml:space="preserve"> whilst </w:t>
      </w:r>
      <w:r w:rsidR="00320FC2" w:rsidRPr="003476B9">
        <w:rPr>
          <w:rFonts w:ascii="Times New Roman" w:eastAsia="Calibri" w:hAnsi="Times New Roman" w:cs="Times New Roman"/>
          <w:sz w:val="24"/>
          <w:szCs w:val="24"/>
          <w:lang w:val="en-GB"/>
        </w:rPr>
        <w:t xml:space="preserve">filing some unknown </w:t>
      </w:r>
      <w:r w:rsidR="00940E84">
        <w:rPr>
          <w:rFonts w:ascii="Times New Roman" w:eastAsia="Calibri" w:hAnsi="Times New Roman" w:cs="Times New Roman"/>
          <w:sz w:val="24"/>
          <w:szCs w:val="24"/>
          <w:lang w:val="en-GB"/>
        </w:rPr>
        <w:t>metal object</w:t>
      </w:r>
      <w:r w:rsidR="00320FC2" w:rsidRPr="003476B9">
        <w:rPr>
          <w:rFonts w:ascii="Times New Roman" w:eastAsia="Calibri" w:hAnsi="Times New Roman" w:cs="Times New Roman"/>
          <w:sz w:val="24"/>
          <w:szCs w:val="24"/>
          <w:lang w:val="en-GB"/>
        </w:rPr>
        <w:t>.</w:t>
      </w:r>
      <w:r w:rsidR="00830A97" w:rsidRPr="003476B9">
        <w:rPr>
          <w:rFonts w:ascii="Times New Roman" w:eastAsia="Calibri" w:hAnsi="Times New Roman" w:cs="Times New Roman"/>
          <w:sz w:val="24"/>
          <w:szCs w:val="24"/>
          <w:lang w:val="en-GB"/>
        </w:rPr>
        <w:t xml:space="preserve"> The significance of the metal fil</w:t>
      </w:r>
      <w:r w:rsidR="00237C4C" w:rsidRPr="003476B9">
        <w:rPr>
          <w:rFonts w:ascii="Times New Roman" w:eastAsia="Calibri" w:hAnsi="Times New Roman" w:cs="Times New Roman"/>
          <w:sz w:val="24"/>
          <w:szCs w:val="24"/>
          <w:lang w:val="en-GB"/>
        </w:rPr>
        <w:t>ing evidence was however lost to</w:t>
      </w:r>
      <w:r w:rsidR="00830A97" w:rsidRPr="003476B9">
        <w:rPr>
          <w:rFonts w:ascii="Times New Roman" w:eastAsia="Calibri" w:hAnsi="Times New Roman" w:cs="Times New Roman"/>
          <w:sz w:val="24"/>
          <w:szCs w:val="24"/>
          <w:lang w:val="en-GB"/>
        </w:rPr>
        <w:t xml:space="preserve"> us as we were not told what it is the accused was filing and its purpose.</w:t>
      </w:r>
      <w:r w:rsidR="007D62B9" w:rsidRPr="003476B9">
        <w:rPr>
          <w:rFonts w:ascii="Times New Roman" w:eastAsia="Calibri" w:hAnsi="Times New Roman" w:cs="Times New Roman"/>
          <w:sz w:val="24"/>
          <w:szCs w:val="24"/>
          <w:lang w:val="en-GB"/>
        </w:rPr>
        <w:t xml:space="preserve"> </w:t>
      </w:r>
      <w:r w:rsidR="00830A97" w:rsidRPr="003476B9">
        <w:rPr>
          <w:rFonts w:ascii="Times New Roman" w:eastAsia="Calibri" w:hAnsi="Times New Roman" w:cs="Times New Roman"/>
          <w:sz w:val="24"/>
          <w:szCs w:val="24"/>
          <w:lang w:val="en-GB"/>
        </w:rPr>
        <w:t>Nevertheless, the witness</w:t>
      </w:r>
      <w:r w:rsidR="00320FC2" w:rsidRPr="003476B9">
        <w:rPr>
          <w:rFonts w:ascii="Times New Roman" w:eastAsia="Calibri" w:hAnsi="Times New Roman" w:cs="Times New Roman"/>
          <w:sz w:val="24"/>
          <w:szCs w:val="24"/>
          <w:lang w:val="en-GB"/>
        </w:rPr>
        <w:t xml:space="preserve"> was then called by the deceased’s wife into the house.</w:t>
      </w:r>
      <w:r w:rsidR="007D62B9" w:rsidRPr="003476B9">
        <w:rPr>
          <w:rFonts w:ascii="Times New Roman" w:eastAsia="Calibri" w:hAnsi="Times New Roman" w:cs="Times New Roman"/>
          <w:sz w:val="24"/>
          <w:szCs w:val="24"/>
          <w:lang w:val="en-GB"/>
        </w:rPr>
        <w:t xml:space="preserve"> </w:t>
      </w:r>
      <w:r w:rsidR="00755513" w:rsidRPr="003476B9">
        <w:rPr>
          <w:rFonts w:ascii="Times New Roman" w:eastAsia="Calibri" w:hAnsi="Times New Roman" w:cs="Times New Roman"/>
          <w:sz w:val="24"/>
          <w:szCs w:val="24"/>
          <w:lang w:val="en-GB"/>
        </w:rPr>
        <w:t>The deceased also arrived and the deceased’s wife narrated the story to both of them.</w:t>
      </w:r>
      <w:r w:rsidR="007D62B9" w:rsidRPr="003476B9">
        <w:rPr>
          <w:rFonts w:ascii="Times New Roman" w:eastAsia="Calibri" w:hAnsi="Times New Roman" w:cs="Times New Roman"/>
          <w:sz w:val="24"/>
          <w:szCs w:val="24"/>
          <w:lang w:val="en-GB"/>
        </w:rPr>
        <w:t xml:space="preserve"> </w:t>
      </w:r>
      <w:r w:rsidR="00755513" w:rsidRPr="003476B9">
        <w:rPr>
          <w:rFonts w:ascii="Times New Roman" w:eastAsia="Calibri" w:hAnsi="Times New Roman" w:cs="Times New Roman"/>
          <w:sz w:val="24"/>
          <w:szCs w:val="24"/>
          <w:lang w:val="en-GB"/>
        </w:rPr>
        <w:t>After a short while the deceased and his wife went to water the garden and the witness remained in the house.</w:t>
      </w:r>
      <w:r w:rsidR="007D62B9" w:rsidRPr="003476B9">
        <w:rPr>
          <w:rFonts w:ascii="Times New Roman" w:eastAsia="Calibri" w:hAnsi="Times New Roman" w:cs="Times New Roman"/>
          <w:sz w:val="24"/>
          <w:szCs w:val="24"/>
          <w:lang w:val="en-GB"/>
        </w:rPr>
        <w:t xml:space="preserve"> </w:t>
      </w:r>
      <w:r w:rsidR="00237C4C" w:rsidRPr="003476B9">
        <w:rPr>
          <w:rFonts w:ascii="Times New Roman" w:eastAsia="Calibri" w:hAnsi="Times New Roman" w:cs="Times New Roman"/>
          <w:sz w:val="24"/>
          <w:szCs w:val="24"/>
          <w:lang w:val="en-GB"/>
        </w:rPr>
        <w:t xml:space="preserve">About five </w:t>
      </w:r>
      <w:r w:rsidR="00755513" w:rsidRPr="003476B9">
        <w:rPr>
          <w:rFonts w:ascii="Times New Roman" w:eastAsia="Calibri" w:hAnsi="Times New Roman" w:cs="Times New Roman"/>
          <w:sz w:val="24"/>
          <w:szCs w:val="24"/>
          <w:lang w:val="en-GB"/>
        </w:rPr>
        <w:t>min</w:t>
      </w:r>
      <w:r w:rsidR="007D62B9" w:rsidRPr="003476B9">
        <w:rPr>
          <w:rFonts w:ascii="Times New Roman" w:eastAsia="Calibri" w:hAnsi="Times New Roman" w:cs="Times New Roman"/>
          <w:sz w:val="24"/>
          <w:szCs w:val="24"/>
          <w:lang w:val="en-GB"/>
        </w:rPr>
        <w:t>ute</w:t>
      </w:r>
      <w:r w:rsidR="00755513" w:rsidRPr="003476B9">
        <w:rPr>
          <w:rFonts w:ascii="Times New Roman" w:eastAsia="Calibri" w:hAnsi="Times New Roman" w:cs="Times New Roman"/>
          <w:sz w:val="24"/>
          <w:szCs w:val="24"/>
          <w:lang w:val="en-GB"/>
        </w:rPr>
        <w:t>s later he exited the house and saw the deceased</w:t>
      </w:r>
      <w:r w:rsidR="00BA266B" w:rsidRPr="003476B9">
        <w:rPr>
          <w:rFonts w:ascii="Times New Roman" w:eastAsia="Calibri" w:hAnsi="Times New Roman" w:cs="Times New Roman"/>
          <w:sz w:val="24"/>
          <w:szCs w:val="24"/>
          <w:lang w:val="en-GB"/>
        </w:rPr>
        <w:t xml:space="preserve"> coming from the accused’s yard and</w:t>
      </w:r>
      <w:r w:rsidR="00755513" w:rsidRPr="003476B9">
        <w:rPr>
          <w:rFonts w:ascii="Times New Roman" w:eastAsia="Calibri" w:hAnsi="Times New Roman" w:cs="Times New Roman"/>
          <w:sz w:val="24"/>
          <w:szCs w:val="24"/>
          <w:lang w:val="en-GB"/>
        </w:rPr>
        <w:t xml:space="preserve"> holding his hand on his </w:t>
      </w:r>
      <w:r w:rsidR="00743F16" w:rsidRPr="003476B9">
        <w:rPr>
          <w:rFonts w:ascii="Times New Roman" w:eastAsia="Calibri" w:hAnsi="Times New Roman" w:cs="Times New Roman"/>
          <w:sz w:val="24"/>
          <w:szCs w:val="24"/>
          <w:lang w:val="en-GB"/>
        </w:rPr>
        <w:t>chest. He</w:t>
      </w:r>
      <w:r w:rsidR="00755513" w:rsidRPr="003476B9">
        <w:rPr>
          <w:rFonts w:ascii="Times New Roman" w:eastAsia="Calibri" w:hAnsi="Times New Roman" w:cs="Times New Roman"/>
          <w:sz w:val="24"/>
          <w:szCs w:val="24"/>
          <w:lang w:val="en-GB"/>
        </w:rPr>
        <w:t xml:space="preserve"> then saw the accuse</w:t>
      </w:r>
      <w:r w:rsidR="00EF2A4E" w:rsidRPr="003476B9">
        <w:rPr>
          <w:rFonts w:ascii="Times New Roman" w:eastAsia="Calibri" w:hAnsi="Times New Roman" w:cs="Times New Roman"/>
          <w:sz w:val="24"/>
          <w:szCs w:val="24"/>
          <w:lang w:val="en-GB"/>
        </w:rPr>
        <w:t xml:space="preserve">d coming towards him and </w:t>
      </w:r>
      <w:r w:rsidR="00743F16" w:rsidRPr="003476B9">
        <w:rPr>
          <w:rFonts w:ascii="Times New Roman" w:eastAsia="Calibri" w:hAnsi="Times New Roman" w:cs="Times New Roman"/>
          <w:sz w:val="24"/>
          <w:szCs w:val="24"/>
          <w:lang w:val="en-GB"/>
        </w:rPr>
        <w:t>running away</w:t>
      </w:r>
      <w:r w:rsidR="00755513" w:rsidRPr="003476B9">
        <w:rPr>
          <w:rFonts w:ascii="Times New Roman" w:eastAsia="Calibri" w:hAnsi="Times New Roman" w:cs="Times New Roman"/>
          <w:sz w:val="24"/>
          <w:szCs w:val="24"/>
          <w:lang w:val="en-GB"/>
        </w:rPr>
        <w:t>.</w:t>
      </w:r>
      <w:r w:rsidR="00743F16" w:rsidRPr="003476B9">
        <w:rPr>
          <w:rFonts w:ascii="Times New Roman" w:eastAsia="Calibri" w:hAnsi="Times New Roman" w:cs="Times New Roman"/>
          <w:sz w:val="24"/>
          <w:szCs w:val="24"/>
          <w:lang w:val="en-GB"/>
        </w:rPr>
        <w:t xml:space="preserve"> </w:t>
      </w:r>
      <w:r w:rsidR="009156FD" w:rsidRPr="003476B9">
        <w:rPr>
          <w:rFonts w:ascii="Times New Roman" w:eastAsia="Calibri" w:hAnsi="Times New Roman" w:cs="Times New Roman"/>
          <w:sz w:val="24"/>
          <w:szCs w:val="24"/>
          <w:lang w:val="en-GB"/>
        </w:rPr>
        <w:t>The deceased fell down and he rushed to assist him.</w:t>
      </w:r>
      <w:r w:rsidR="0097411A" w:rsidRPr="003476B9">
        <w:rPr>
          <w:rFonts w:ascii="Times New Roman" w:eastAsia="Calibri" w:hAnsi="Times New Roman" w:cs="Times New Roman"/>
          <w:sz w:val="24"/>
          <w:szCs w:val="24"/>
          <w:lang w:val="en-GB"/>
        </w:rPr>
        <w:t xml:space="preserve"> He arrived after the dec</w:t>
      </w:r>
      <w:r w:rsidR="00A26ADE" w:rsidRPr="003476B9">
        <w:rPr>
          <w:rFonts w:ascii="Times New Roman" w:eastAsia="Calibri" w:hAnsi="Times New Roman" w:cs="Times New Roman"/>
          <w:sz w:val="24"/>
          <w:szCs w:val="24"/>
          <w:lang w:val="en-GB"/>
        </w:rPr>
        <w:t>e</w:t>
      </w:r>
      <w:r w:rsidR="0097411A" w:rsidRPr="003476B9">
        <w:rPr>
          <w:rFonts w:ascii="Times New Roman" w:eastAsia="Calibri" w:hAnsi="Times New Roman" w:cs="Times New Roman"/>
          <w:sz w:val="24"/>
          <w:szCs w:val="24"/>
          <w:lang w:val="en-GB"/>
        </w:rPr>
        <w:t>a</w:t>
      </w:r>
      <w:r w:rsidR="00A26ADE" w:rsidRPr="003476B9">
        <w:rPr>
          <w:rFonts w:ascii="Times New Roman" w:eastAsia="Calibri" w:hAnsi="Times New Roman" w:cs="Times New Roman"/>
          <w:sz w:val="24"/>
          <w:szCs w:val="24"/>
          <w:lang w:val="en-GB"/>
        </w:rPr>
        <w:t>sed’s wife had already reached him.</w:t>
      </w:r>
      <w:r w:rsidR="00EF2A4E" w:rsidRPr="003476B9">
        <w:rPr>
          <w:rFonts w:ascii="Times New Roman" w:eastAsia="Calibri" w:hAnsi="Times New Roman" w:cs="Times New Roman"/>
          <w:sz w:val="24"/>
          <w:szCs w:val="24"/>
          <w:lang w:val="en-GB"/>
        </w:rPr>
        <w:t xml:space="preserve"> </w:t>
      </w:r>
      <w:r w:rsidR="00A26ADE" w:rsidRPr="003476B9">
        <w:rPr>
          <w:rFonts w:ascii="Times New Roman" w:eastAsia="Calibri" w:hAnsi="Times New Roman" w:cs="Times New Roman"/>
          <w:sz w:val="24"/>
          <w:szCs w:val="24"/>
          <w:lang w:val="en-GB"/>
        </w:rPr>
        <w:t>The</w:t>
      </w:r>
      <w:r w:rsidR="00180E44">
        <w:rPr>
          <w:rFonts w:ascii="Times New Roman" w:eastAsia="Calibri" w:hAnsi="Times New Roman" w:cs="Times New Roman"/>
          <w:sz w:val="24"/>
          <w:szCs w:val="24"/>
          <w:lang w:val="en-GB"/>
        </w:rPr>
        <w:t xml:space="preserve"> </w:t>
      </w:r>
      <w:r w:rsidR="00A26ADE" w:rsidRPr="003476B9">
        <w:rPr>
          <w:rFonts w:ascii="Times New Roman" w:eastAsia="Calibri" w:hAnsi="Times New Roman" w:cs="Times New Roman"/>
          <w:sz w:val="24"/>
          <w:szCs w:val="24"/>
          <w:lang w:val="en-GB"/>
        </w:rPr>
        <w:t>deceased’s children who had seen him fall were crying and screaming hysterically</w:t>
      </w:r>
      <w:r w:rsidR="00EF2A4E" w:rsidRPr="003476B9">
        <w:rPr>
          <w:rFonts w:ascii="Times New Roman" w:eastAsia="Calibri" w:hAnsi="Times New Roman" w:cs="Times New Roman"/>
          <w:sz w:val="24"/>
          <w:szCs w:val="24"/>
          <w:lang w:val="en-GB"/>
        </w:rPr>
        <w:t>,</w:t>
      </w:r>
      <w:r w:rsidR="00A26ADE" w:rsidRPr="003476B9">
        <w:rPr>
          <w:rFonts w:ascii="Times New Roman" w:eastAsia="Calibri" w:hAnsi="Times New Roman" w:cs="Times New Roman"/>
          <w:sz w:val="24"/>
          <w:szCs w:val="24"/>
          <w:lang w:val="en-GB"/>
        </w:rPr>
        <w:t xml:space="preserve"> calling out “daddy, daddy</w:t>
      </w:r>
      <w:r w:rsidR="00237C4C" w:rsidRPr="003476B9">
        <w:rPr>
          <w:rFonts w:ascii="Times New Roman" w:eastAsia="Calibri" w:hAnsi="Times New Roman" w:cs="Times New Roman"/>
          <w:sz w:val="24"/>
          <w:szCs w:val="24"/>
          <w:lang w:val="en-GB"/>
        </w:rPr>
        <w:t>!</w:t>
      </w:r>
      <w:r w:rsidR="00A26ADE" w:rsidRPr="003476B9">
        <w:rPr>
          <w:rFonts w:ascii="Times New Roman" w:eastAsia="Calibri" w:hAnsi="Times New Roman" w:cs="Times New Roman"/>
          <w:sz w:val="24"/>
          <w:szCs w:val="24"/>
          <w:lang w:val="en-GB"/>
        </w:rPr>
        <w:t>”</w:t>
      </w:r>
      <w:r w:rsidR="00EF2A4E" w:rsidRPr="003476B9">
        <w:rPr>
          <w:rFonts w:ascii="Times New Roman" w:eastAsia="Calibri" w:hAnsi="Times New Roman" w:cs="Times New Roman"/>
          <w:sz w:val="24"/>
          <w:szCs w:val="24"/>
          <w:lang w:val="en-GB"/>
        </w:rPr>
        <w:t xml:space="preserve"> </w:t>
      </w:r>
      <w:r w:rsidR="009156FD" w:rsidRPr="003476B9">
        <w:rPr>
          <w:rFonts w:ascii="Times New Roman" w:eastAsia="Calibri" w:hAnsi="Times New Roman" w:cs="Times New Roman"/>
          <w:sz w:val="24"/>
          <w:szCs w:val="24"/>
          <w:lang w:val="en-GB"/>
        </w:rPr>
        <w:t>He and the deceased’s wife tried to administer first aid upon the deceased by plugging the wound using his socks.</w:t>
      </w:r>
      <w:r w:rsidR="00EF2A4E" w:rsidRPr="003476B9">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 </w:t>
      </w:r>
      <w:r w:rsidR="009156FD" w:rsidRPr="003476B9">
        <w:rPr>
          <w:rFonts w:ascii="Times New Roman" w:eastAsia="Calibri" w:hAnsi="Times New Roman" w:cs="Times New Roman"/>
          <w:sz w:val="24"/>
          <w:szCs w:val="24"/>
          <w:lang w:val="en-GB"/>
        </w:rPr>
        <w:t xml:space="preserve">According to the witness the </w:t>
      </w:r>
      <w:r w:rsidR="00BA266B" w:rsidRPr="003476B9">
        <w:rPr>
          <w:rFonts w:ascii="Times New Roman" w:eastAsia="Calibri" w:hAnsi="Times New Roman" w:cs="Times New Roman"/>
          <w:sz w:val="24"/>
          <w:szCs w:val="24"/>
          <w:lang w:val="en-GB"/>
        </w:rPr>
        <w:t>deceased was not able to talk because</w:t>
      </w:r>
      <w:r w:rsidR="009156FD" w:rsidRPr="003476B9">
        <w:rPr>
          <w:rFonts w:ascii="Times New Roman" w:eastAsia="Calibri" w:hAnsi="Times New Roman" w:cs="Times New Roman"/>
          <w:sz w:val="24"/>
          <w:szCs w:val="24"/>
          <w:lang w:val="en-GB"/>
        </w:rPr>
        <w:t xml:space="preserve"> he had lost a lot of blood.</w:t>
      </w:r>
    </w:p>
    <w:p w14:paraId="0EB94406" w14:textId="220D179B" w:rsidR="00430B2B" w:rsidRDefault="0020734E" w:rsidP="0020734E">
      <w:pPr>
        <w:spacing w:after="0" w:line="36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ab/>
      </w:r>
      <w:r w:rsidR="00D74E64">
        <w:rPr>
          <w:rFonts w:ascii="Times New Roman" w:eastAsia="Calibri" w:hAnsi="Times New Roman" w:cs="Times New Roman"/>
          <w:sz w:val="24"/>
          <w:szCs w:val="24"/>
          <w:lang w:val="en-GB"/>
        </w:rPr>
        <w:t>T</w:t>
      </w:r>
      <w:r w:rsidR="009156FD" w:rsidRPr="003476B9">
        <w:rPr>
          <w:rFonts w:ascii="Times New Roman" w:eastAsia="Calibri" w:hAnsi="Times New Roman" w:cs="Times New Roman"/>
          <w:sz w:val="24"/>
          <w:szCs w:val="24"/>
          <w:lang w:val="en-GB"/>
        </w:rPr>
        <w:t>he witness told the court that there were no broken bottles nor stones strewn around the scene.</w:t>
      </w:r>
      <w:r w:rsidR="00EF2A4E" w:rsidRPr="003476B9">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 </w:t>
      </w:r>
      <w:r w:rsidR="00237C4C" w:rsidRPr="003476B9">
        <w:rPr>
          <w:rFonts w:ascii="Times New Roman" w:eastAsia="Calibri" w:hAnsi="Times New Roman" w:cs="Times New Roman"/>
          <w:sz w:val="24"/>
          <w:szCs w:val="24"/>
          <w:lang w:val="en-GB"/>
        </w:rPr>
        <w:t xml:space="preserve">He added that although </w:t>
      </w:r>
      <w:r w:rsidR="003F7840" w:rsidRPr="003476B9">
        <w:rPr>
          <w:rFonts w:ascii="Times New Roman" w:eastAsia="Calibri" w:hAnsi="Times New Roman" w:cs="Times New Roman"/>
          <w:sz w:val="24"/>
          <w:szCs w:val="24"/>
          <w:lang w:val="en-GB"/>
        </w:rPr>
        <w:t>he was owed a substantial amount of money by the accused he still maintained a cordi</w:t>
      </w:r>
      <w:r w:rsidR="00EF2A4E" w:rsidRPr="003476B9">
        <w:rPr>
          <w:rFonts w:ascii="Times New Roman" w:eastAsia="Calibri" w:hAnsi="Times New Roman" w:cs="Times New Roman"/>
          <w:sz w:val="24"/>
          <w:szCs w:val="24"/>
          <w:lang w:val="en-GB"/>
        </w:rPr>
        <w:t>al relationship with him</w:t>
      </w:r>
      <w:r w:rsidR="003F7840" w:rsidRPr="003476B9">
        <w:rPr>
          <w:rFonts w:ascii="Times New Roman" w:eastAsia="Calibri" w:hAnsi="Times New Roman" w:cs="Times New Roman"/>
          <w:sz w:val="24"/>
          <w:szCs w:val="24"/>
          <w:lang w:val="en-GB"/>
        </w:rPr>
        <w:t>.</w:t>
      </w:r>
      <w:r w:rsidR="00EF2A4E" w:rsidRPr="003476B9">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 </w:t>
      </w:r>
      <w:r w:rsidR="003F7840" w:rsidRPr="003476B9">
        <w:rPr>
          <w:rFonts w:ascii="Times New Roman" w:eastAsia="Calibri" w:hAnsi="Times New Roman" w:cs="Times New Roman"/>
          <w:sz w:val="24"/>
          <w:szCs w:val="24"/>
          <w:lang w:val="en-GB"/>
        </w:rPr>
        <w:t xml:space="preserve">He confirmed </w:t>
      </w:r>
      <w:r w:rsidR="00237C4C" w:rsidRPr="003476B9">
        <w:rPr>
          <w:rFonts w:ascii="Times New Roman" w:eastAsia="Calibri" w:hAnsi="Times New Roman" w:cs="Times New Roman"/>
          <w:sz w:val="24"/>
          <w:szCs w:val="24"/>
          <w:lang w:val="en-GB"/>
        </w:rPr>
        <w:t>that</w:t>
      </w:r>
      <w:r w:rsidR="006C6FF5" w:rsidRPr="003476B9">
        <w:rPr>
          <w:rFonts w:ascii="Times New Roman" w:eastAsia="Calibri" w:hAnsi="Times New Roman" w:cs="Times New Roman"/>
          <w:sz w:val="24"/>
          <w:szCs w:val="24"/>
          <w:lang w:val="en-GB"/>
        </w:rPr>
        <w:t xml:space="preserve"> </w:t>
      </w:r>
      <w:r w:rsidR="003F7840" w:rsidRPr="003476B9">
        <w:rPr>
          <w:rFonts w:ascii="Times New Roman" w:eastAsia="Calibri" w:hAnsi="Times New Roman" w:cs="Times New Roman"/>
          <w:sz w:val="24"/>
          <w:szCs w:val="24"/>
          <w:lang w:val="en-GB"/>
        </w:rPr>
        <w:t>the two families enjoyed cordial relations to the extent that the deceased had fixed accused’s electricity for free.</w:t>
      </w:r>
    </w:p>
    <w:p w14:paraId="3160E1E8" w14:textId="03288F17" w:rsidR="00CB46C8" w:rsidRDefault="0020734E" w:rsidP="0020734E">
      <w:pPr>
        <w:spacing w:after="0" w:line="36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ab/>
      </w:r>
      <w:r w:rsidR="0097411A" w:rsidRPr="003476B9">
        <w:rPr>
          <w:rFonts w:ascii="Times New Roman" w:eastAsia="Calibri" w:hAnsi="Times New Roman" w:cs="Times New Roman"/>
          <w:sz w:val="24"/>
          <w:szCs w:val="24"/>
          <w:lang w:val="en-GB"/>
        </w:rPr>
        <w:t xml:space="preserve">When he saw accused running away he did not hear anyone calling out thief. </w:t>
      </w:r>
      <w:r w:rsidR="00940E84">
        <w:rPr>
          <w:rFonts w:ascii="Times New Roman" w:eastAsia="Calibri" w:hAnsi="Times New Roman" w:cs="Times New Roman"/>
          <w:sz w:val="24"/>
          <w:szCs w:val="24"/>
          <w:lang w:val="en-GB"/>
        </w:rPr>
        <w:t>H</w:t>
      </w:r>
      <w:r w:rsidR="0097411A" w:rsidRPr="003476B9">
        <w:rPr>
          <w:rFonts w:ascii="Times New Roman" w:eastAsia="Calibri" w:hAnsi="Times New Roman" w:cs="Times New Roman"/>
          <w:sz w:val="24"/>
          <w:szCs w:val="24"/>
          <w:lang w:val="en-GB"/>
        </w:rPr>
        <w:t>e</w:t>
      </w:r>
      <w:r w:rsidR="00CB30A5">
        <w:rPr>
          <w:rFonts w:ascii="Times New Roman" w:eastAsia="Calibri" w:hAnsi="Times New Roman" w:cs="Times New Roman"/>
          <w:sz w:val="24"/>
          <w:szCs w:val="24"/>
          <w:lang w:val="en-GB"/>
        </w:rPr>
        <w:t xml:space="preserve"> also</w:t>
      </w:r>
      <w:r w:rsidR="0097411A" w:rsidRPr="003476B9">
        <w:rPr>
          <w:rFonts w:ascii="Times New Roman" w:eastAsia="Calibri" w:hAnsi="Times New Roman" w:cs="Times New Roman"/>
          <w:sz w:val="24"/>
          <w:szCs w:val="24"/>
          <w:lang w:val="en-GB"/>
        </w:rPr>
        <w:t xml:space="preserve"> saw him running properly and not like anyone</w:t>
      </w:r>
      <w:r w:rsidR="00216E6F" w:rsidRPr="003476B9">
        <w:rPr>
          <w:rFonts w:ascii="Times New Roman" w:eastAsia="Calibri" w:hAnsi="Times New Roman" w:cs="Times New Roman"/>
          <w:sz w:val="24"/>
          <w:szCs w:val="24"/>
          <w:lang w:val="en-GB"/>
        </w:rPr>
        <w:t xml:space="preserve"> who was ailing or was</w:t>
      </w:r>
      <w:r w:rsidR="00CB46C8" w:rsidRPr="003476B9">
        <w:rPr>
          <w:rFonts w:ascii="Times New Roman" w:eastAsia="Calibri" w:hAnsi="Times New Roman" w:cs="Times New Roman"/>
          <w:sz w:val="24"/>
          <w:szCs w:val="24"/>
          <w:lang w:val="en-GB"/>
        </w:rPr>
        <w:t xml:space="preserve"> </w:t>
      </w:r>
      <w:r w:rsidR="0097411A" w:rsidRPr="003476B9">
        <w:rPr>
          <w:rFonts w:ascii="Times New Roman" w:eastAsia="Calibri" w:hAnsi="Times New Roman" w:cs="Times New Roman"/>
          <w:sz w:val="24"/>
          <w:szCs w:val="24"/>
          <w:lang w:val="en-GB"/>
        </w:rPr>
        <w:t>afflicted by a</w:t>
      </w:r>
      <w:r w:rsidR="00CB46C8" w:rsidRPr="003476B9">
        <w:rPr>
          <w:rFonts w:ascii="Times New Roman" w:eastAsia="Calibri" w:hAnsi="Times New Roman" w:cs="Times New Roman"/>
          <w:sz w:val="24"/>
          <w:szCs w:val="24"/>
          <w:lang w:val="en-GB"/>
        </w:rPr>
        <w:t xml:space="preserve">ny medical </w:t>
      </w:r>
      <w:r w:rsidR="00216E6F" w:rsidRPr="003476B9">
        <w:rPr>
          <w:rFonts w:ascii="Times New Roman" w:eastAsia="Calibri" w:hAnsi="Times New Roman" w:cs="Times New Roman"/>
          <w:sz w:val="24"/>
          <w:szCs w:val="24"/>
          <w:lang w:val="en-GB"/>
        </w:rPr>
        <w:lastRenderedPageBreak/>
        <w:t xml:space="preserve">condition. </w:t>
      </w:r>
      <w:r>
        <w:rPr>
          <w:rFonts w:ascii="Times New Roman" w:eastAsia="Calibri" w:hAnsi="Times New Roman" w:cs="Times New Roman"/>
          <w:sz w:val="24"/>
          <w:szCs w:val="24"/>
          <w:lang w:val="en-GB"/>
        </w:rPr>
        <w:t> </w:t>
      </w:r>
      <w:r w:rsidR="00216E6F" w:rsidRPr="003476B9">
        <w:rPr>
          <w:rFonts w:ascii="Times New Roman" w:eastAsia="Calibri" w:hAnsi="Times New Roman" w:cs="Times New Roman"/>
          <w:sz w:val="24"/>
          <w:szCs w:val="24"/>
          <w:lang w:val="en-GB"/>
        </w:rPr>
        <w:t>He</w:t>
      </w:r>
      <w:r w:rsidR="006673D9" w:rsidRPr="003476B9">
        <w:rPr>
          <w:rFonts w:ascii="Times New Roman" w:eastAsia="Calibri" w:hAnsi="Times New Roman" w:cs="Times New Roman"/>
          <w:sz w:val="24"/>
          <w:szCs w:val="24"/>
          <w:lang w:val="en-GB"/>
        </w:rPr>
        <w:t xml:space="preserve"> w</w:t>
      </w:r>
      <w:r w:rsidR="00216E6F" w:rsidRPr="003476B9">
        <w:rPr>
          <w:rFonts w:ascii="Times New Roman" w:eastAsia="Calibri" w:hAnsi="Times New Roman" w:cs="Times New Roman"/>
          <w:sz w:val="24"/>
          <w:szCs w:val="24"/>
          <w:lang w:val="en-GB"/>
        </w:rPr>
        <w:t>as certain that it was</w:t>
      </w:r>
      <w:r w:rsidR="006673D9" w:rsidRPr="003476B9">
        <w:rPr>
          <w:rFonts w:ascii="Times New Roman" w:eastAsia="Calibri" w:hAnsi="Times New Roman" w:cs="Times New Roman"/>
          <w:sz w:val="24"/>
          <w:szCs w:val="24"/>
          <w:lang w:val="en-GB"/>
        </w:rPr>
        <w:t xml:space="preserve"> the accused </w:t>
      </w:r>
      <w:r w:rsidR="00216E6F" w:rsidRPr="003476B9">
        <w:rPr>
          <w:rFonts w:ascii="Times New Roman" w:eastAsia="Calibri" w:hAnsi="Times New Roman" w:cs="Times New Roman"/>
          <w:sz w:val="24"/>
          <w:szCs w:val="24"/>
          <w:lang w:val="en-GB"/>
        </w:rPr>
        <w:t xml:space="preserve">and nobody else </w:t>
      </w:r>
      <w:r w:rsidR="006673D9" w:rsidRPr="003476B9">
        <w:rPr>
          <w:rFonts w:ascii="Times New Roman" w:eastAsia="Calibri" w:hAnsi="Times New Roman" w:cs="Times New Roman"/>
          <w:sz w:val="24"/>
          <w:szCs w:val="24"/>
          <w:lang w:val="en-GB"/>
        </w:rPr>
        <w:t xml:space="preserve">who </w:t>
      </w:r>
      <w:r w:rsidR="00216E6F" w:rsidRPr="003476B9">
        <w:rPr>
          <w:rFonts w:ascii="Times New Roman" w:eastAsia="Calibri" w:hAnsi="Times New Roman" w:cs="Times New Roman"/>
          <w:sz w:val="24"/>
          <w:szCs w:val="24"/>
          <w:lang w:val="en-GB"/>
        </w:rPr>
        <w:t xml:space="preserve">had </w:t>
      </w:r>
      <w:r w:rsidR="006673D9" w:rsidRPr="003476B9">
        <w:rPr>
          <w:rFonts w:ascii="Times New Roman" w:eastAsia="Calibri" w:hAnsi="Times New Roman" w:cs="Times New Roman"/>
          <w:sz w:val="24"/>
          <w:szCs w:val="24"/>
          <w:lang w:val="en-GB"/>
        </w:rPr>
        <w:t>stabbed the deceas</w:t>
      </w:r>
      <w:r w:rsidR="00216E6F" w:rsidRPr="003476B9">
        <w:rPr>
          <w:rFonts w:ascii="Times New Roman" w:eastAsia="Calibri" w:hAnsi="Times New Roman" w:cs="Times New Roman"/>
          <w:sz w:val="24"/>
          <w:szCs w:val="24"/>
          <w:lang w:val="en-GB"/>
        </w:rPr>
        <w:t>ed with an unknown instrument because</w:t>
      </w:r>
      <w:r w:rsidR="006673D9" w:rsidRPr="003476B9">
        <w:rPr>
          <w:rFonts w:ascii="Times New Roman" w:eastAsia="Calibri" w:hAnsi="Times New Roman" w:cs="Times New Roman"/>
          <w:sz w:val="24"/>
          <w:szCs w:val="24"/>
          <w:lang w:val="en-GB"/>
        </w:rPr>
        <w:t xml:space="preserve"> </w:t>
      </w:r>
      <w:r w:rsidR="00216E6F" w:rsidRPr="003476B9">
        <w:rPr>
          <w:rFonts w:ascii="Times New Roman" w:eastAsia="Calibri" w:hAnsi="Times New Roman" w:cs="Times New Roman"/>
          <w:sz w:val="24"/>
          <w:szCs w:val="24"/>
          <w:lang w:val="en-GB"/>
        </w:rPr>
        <w:t>t</w:t>
      </w:r>
      <w:r w:rsidR="006673D9" w:rsidRPr="003476B9">
        <w:rPr>
          <w:rFonts w:ascii="Times New Roman" w:eastAsia="Calibri" w:hAnsi="Times New Roman" w:cs="Times New Roman"/>
          <w:sz w:val="24"/>
          <w:szCs w:val="24"/>
          <w:lang w:val="en-GB"/>
        </w:rPr>
        <w:t>he</w:t>
      </w:r>
      <w:r w:rsidR="00216E6F" w:rsidRPr="003476B9">
        <w:rPr>
          <w:rFonts w:ascii="Times New Roman" w:eastAsia="Calibri" w:hAnsi="Times New Roman" w:cs="Times New Roman"/>
          <w:sz w:val="24"/>
          <w:szCs w:val="24"/>
          <w:lang w:val="en-GB"/>
        </w:rPr>
        <w:t>re was</w:t>
      </w:r>
      <w:r w:rsidR="006673D9" w:rsidRPr="003476B9">
        <w:rPr>
          <w:rFonts w:ascii="Times New Roman" w:eastAsia="Calibri" w:hAnsi="Times New Roman" w:cs="Times New Roman"/>
          <w:sz w:val="24"/>
          <w:szCs w:val="24"/>
          <w:lang w:val="en-GB"/>
        </w:rPr>
        <w:t xml:space="preserve"> no other person </w:t>
      </w:r>
      <w:r w:rsidR="00216E6F" w:rsidRPr="003476B9">
        <w:rPr>
          <w:rFonts w:ascii="Times New Roman" w:eastAsia="Calibri" w:hAnsi="Times New Roman" w:cs="Times New Roman"/>
          <w:sz w:val="24"/>
          <w:szCs w:val="24"/>
          <w:lang w:val="en-GB"/>
        </w:rPr>
        <w:t>near the scene</w:t>
      </w:r>
      <w:r w:rsidR="006673D9" w:rsidRPr="003476B9">
        <w:rPr>
          <w:rFonts w:ascii="Times New Roman" w:eastAsia="Calibri" w:hAnsi="Times New Roman" w:cs="Times New Roman"/>
          <w:sz w:val="24"/>
          <w:szCs w:val="24"/>
          <w:lang w:val="en-GB"/>
        </w:rPr>
        <w:t>.</w:t>
      </w:r>
      <w:r w:rsidR="00216E6F" w:rsidRPr="003476B9">
        <w:rPr>
          <w:rFonts w:ascii="Times New Roman" w:eastAsia="Calibri" w:hAnsi="Times New Roman" w:cs="Times New Roman"/>
          <w:sz w:val="24"/>
          <w:szCs w:val="24"/>
          <w:lang w:val="en-GB"/>
        </w:rPr>
        <w:t xml:space="preserve"> His</w:t>
      </w:r>
      <w:r w:rsidR="00CB46C8" w:rsidRPr="003476B9">
        <w:rPr>
          <w:rFonts w:ascii="Times New Roman" w:eastAsia="Calibri" w:hAnsi="Times New Roman" w:cs="Times New Roman"/>
          <w:sz w:val="24"/>
          <w:szCs w:val="24"/>
          <w:lang w:val="en-GB"/>
        </w:rPr>
        <w:t xml:space="preserve"> evi</w:t>
      </w:r>
      <w:r w:rsidR="00216E6F" w:rsidRPr="003476B9">
        <w:rPr>
          <w:rFonts w:ascii="Times New Roman" w:eastAsia="Calibri" w:hAnsi="Times New Roman" w:cs="Times New Roman"/>
          <w:sz w:val="24"/>
          <w:szCs w:val="24"/>
          <w:lang w:val="en-GB"/>
        </w:rPr>
        <w:t xml:space="preserve">dence corroborated that of the first </w:t>
      </w:r>
      <w:r>
        <w:rPr>
          <w:rFonts w:ascii="Times New Roman" w:eastAsia="Calibri" w:hAnsi="Times New Roman" w:cs="Times New Roman"/>
          <w:sz w:val="24"/>
          <w:szCs w:val="24"/>
          <w:lang w:val="en-GB"/>
        </w:rPr>
        <w:t>S</w:t>
      </w:r>
      <w:r w:rsidR="00CB46C8" w:rsidRPr="003476B9">
        <w:rPr>
          <w:rFonts w:ascii="Times New Roman" w:eastAsia="Calibri" w:hAnsi="Times New Roman" w:cs="Times New Roman"/>
          <w:sz w:val="24"/>
          <w:szCs w:val="24"/>
          <w:lang w:val="en-GB"/>
        </w:rPr>
        <w:t xml:space="preserve">tate witness Stella in all material </w:t>
      </w:r>
      <w:r w:rsidR="00430B2B">
        <w:rPr>
          <w:rFonts w:ascii="Times New Roman" w:eastAsia="Calibri" w:hAnsi="Times New Roman" w:cs="Times New Roman"/>
          <w:sz w:val="24"/>
          <w:szCs w:val="24"/>
          <w:lang w:val="en-GB"/>
        </w:rPr>
        <w:t>respects.</w:t>
      </w:r>
      <w:r>
        <w:rPr>
          <w:rFonts w:ascii="Times New Roman" w:eastAsia="Calibri" w:hAnsi="Times New Roman" w:cs="Times New Roman"/>
          <w:sz w:val="24"/>
          <w:szCs w:val="24"/>
          <w:lang w:val="en-GB"/>
        </w:rPr>
        <w:t xml:space="preserve"> </w:t>
      </w:r>
      <w:r w:rsidR="00430B2B">
        <w:rPr>
          <w:rFonts w:ascii="Times New Roman" w:eastAsia="Calibri" w:hAnsi="Times New Roman" w:cs="Times New Roman"/>
          <w:sz w:val="24"/>
          <w:szCs w:val="24"/>
          <w:lang w:val="en-GB"/>
        </w:rPr>
        <w:t>W</w:t>
      </w:r>
      <w:r w:rsidR="00216E6F" w:rsidRPr="003476B9">
        <w:rPr>
          <w:rFonts w:ascii="Times New Roman" w:eastAsia="Calibri" w:hAnsi="Times New Roman" w:cs="Times New Roman"/>
          <w:sz w:val="24"/>
          <w:szCs w:val="24"/>
          <w:lang w:val="en-GB"/>
        </w:rPr>
        <w:t>e found his dem</w:t>
      </w:r>
      <w:r w:rsidR="00430B2B">
        <w:rPr>
          <w:rFonts w:ascii="Times New Roman" w:eastAsia="Calibri" w:hAnsi="Times New Roman" w:cs="Times New Roman"/>
          <w:sz w:val="24"/>
          <w:szCs w:val="24"/>
          <w:lang w:val="en-GB"/>
        </w:rPr>
        <w:t xml:space="preserve">eanour very convincing as </w:t>
      </w:r>
      <w:r w:rsidR="00216E6F" w:rsidRPr="003476B9">
        <w:rPr>
          <w:rFonts w:ascii="Times New Roman" w:eastAsia="Calibri" w:hAnsi="Times New Roman" w:cs="Times New Roman"/>
          <w:sz w:val="24"/>
          <w:szCs w:val="24"/>
          <w:lang w:val="en-GB"/>
        </w:rPr>
        <w:t xml:space="preserve">his evidence was told coherently with no hint of animosity towards the accused. </w:t>
      </w:r>
      <w:r>
        <w:rPr>
          <w:rFonts w:ascii="Times New Roman" w:eastAsia="Calibri" w:hAnsi="Times New Roman" w:cs="Times New Roman"/>
          <w:sz w:val="24"/>
          <w:szCs w:val="24"/>
          <w:lang w:val="en-GB"/>
        </w:rPr>
        <w:t> </w:t>
      </w:r>
      <w:r w:rsidR="00216E6F" w:rsidRPr="003476B9">
        <w:rPr>
          <w:rFonts w:ascii="Times New Roman" w:eastAsia="Calibri" w:hAnsi="Times New Roman" w:cs="Times New Roman"/>
          <w:sz w:val="24"/>
          <w:szCs w:val="24"/>
          <w:lang w:val="en-GB"/>
        </w:rPr>
        <w:t xml:space="preserve">If anything they had lived well and he would not have had any reason to falsely incriminate the accused. </w:t>
      </w:r>
      <w:r w:rsidR="00A852C9" w:rsidRPr="003476B9">
        <w:rPr>
          <w:rFonts w:ascii="Times New Roman" w:eastAsia="Calibri" w:hAnsi="Times New Roman" w:cs="Times New Roman"/>
          <w:sz w:val="24"/>
          <w:szCs w:val="24"/>
          <w:lang w:val="en-GB"/>
        </w:rPr>
        <w:t>We</w:t>
      </w:r>
      <w:r w:rsidR="00CB46C8" w:rsidRPr="003476B9">
        <w:rPr>
          <w:rFonts w:ascii="Times New Roman" w:eastAsia="Calibri" w:hAnsi="Times New Roman" w:cs="Times New Roman"/>
          <w:sz w:val="24"/>
          <w:szCs w:val="24"/>
          <w:lang w:val="en-GB"/>
        </w:rPr>
        <w:t xml:space="preserve"> found him to</w:t>
      </w:r>
      <w:r w:rsidR="00216E6F" w:rsidRPr="003476B9">
        <w:rPr>
          <w:rFonts w:ascii="Times New Roman" w:eastAsia="Calibri" w:hAnsi="Times New Roman" w:cs="Times New Roman"/>
          <w:sz w:val="24"/>
          <w:szCs w:val="24"/>
          <w:lang w:val="en-GB"/>
        </w:rPr>
        <w:t xml:space="preserve"> be a credible witness</w:t>
      </w:r>
      <w:r w:rsidR="00CB46C8" w:rsidRPr="003476B9">
        <w:rPr>
          <w:rFonts w:ascii="Times New Roman" w:eastAsia="Calibri" w:hAnsi="Times New Roman" w:cs="Times New Roman"/>
          <w:sz w:val="24"/>
          <w:szCs w:val="24"/>
          <w:lang w:val="en-GB"/>
        </w:rPr>
        <w:t>.</w:t>
      </w:r>
    </w:p>
    <w:p w14:paraId="6CC75340" w14:textId="5545527A" w:rsidR="00CB46C8" w:rsidRPr="00C8797C" w:rsidRDefault="00CB46C8" w:rsidP="0020734E">
      <w:pPr>
        <w:spacing w:after="0" w:line="360" w:lineRule="auto"/>
        <w:jc w:val="both"/>
        <w:rPr>
          <w:rFonts w:ascii="Times New Roman" w:eastAsia="Calibri" w:hAnsi="Times New Roman" w:cs="Times New Roman"/>
          <w:b/>
          <w:sz w:val="24"/>
          <w:szCs w:val="24"/>
          <w:lang w:val="en-GB"/>
        </w:rPr>
      </w:pPr>
      <w:r w:rsidRPr="00C8797C">
        <w:rPr>
          <w:rFonts w:ascii="Times New Roman" w:eastAsia="Calibri" w:hAnsi="Times New Roman" w:cs="Times New Roman"/>
          <w:b/>
          <w:sz w:val="24"/>
          <w:szCs w:val="24"/>
          <w:lang w:val="en-GB"/>
        </w:rPr>
        <w:t>DEFENCE C</w:t>
      </w:r>
      <w:r w:rsidR="00370228" w:rsidRPr="00C8797C">
        <w:rPr>
          <w:rFonts w:ascii="Times New Roman" w:eastAsia="Calibri" w:hAnsi="Times New Roman" w:cs="Times New Roman"/>
          <w:b/>
          <w:sz w:val="24"/>
          <w:szCs w:val="24"/>
          <w:lang w:val="en-GB"/>
        </w:rPr>
        <w:t>ASE</w:t>
      </w:r>
      <w:r w:rsidR="00730DDD">
        <w:rPr>
          <w:rFonts w:ascii="Times New Roman" w:eastAsia="Calibri" w:hAnsi="Times New Roman" w:cs="Times New Roman"/>
          <w:b/>
          <w:sz w:val="24"/>
          <w:szCs w:val="24"/>
          <w:lang w:val="en-GB"/>
        </w:rPr>
        <w:t xml:space="preserve"> – </w:t>
      </w:r>
      <w:r w:rsidR="005A4130" w:rsidRPr="00C8797C">
        <w:rPr>
          <w:rFonts w:ascii="Times New Roman" w:eastAsia="Calibri" w:hAnsi="Times New Roman" w:cs="Times New Roman"/>
          <w:b/>
          <w:sz w:val="24"/>
          <w:szCs w:val="24"/>
          <w:lang w:val="en-GB"/>
        </w:rPr>
        <w:t xml:space="preserve">Justice Matikinyidze </w:t>
      </w:r>
      <w:r w:rsidR="00216E6F" w:rsidRPr="00C8797C">
        <w:rPr>
          <w:rFonts w:ascii="Times New Roman" w:eastAsia="Calibri" w:hAnsi="Times New Roman" w:cs="Times New Roman"/>
          <w:b/>
          <w:sz w:val="24"/>
          <w:szCs w:val="24"/>
          <w:lang w:val="en-GB"/>
        </w:rPr>
        <w:t>(</w:t>
      </w:r>
      <w:r w:rsidR="00370228" w:rsidRPr="00C8797C">
        <w:rPr>
          <w:rFonts w:ascii="Times New Roman" w:eastAsia="Calibri" w:hAnsi="Times New Roman" w:cs="Times New Roman"/>
          <w:b/>
          <w:sz w:val="24"/>
          <w:szCs w:val="24"/>
          <w:lang w:val="en-GB"/>
        </w:rPr>
        <w:t>J</w:t>
      </w:r>
      <w:r w:rsidR="00F344A7">
        <w:rPr>
          <w:rFonts w:ascii="Times New Roman" w:eastAsia="Calibri" w:hAnsi="Times New Roman" w:cs="Times New Roman"/>
          <w:b/>
          <w:sz w:val="24"/>
          <w:szCs w:val="24"/>
          <w:lang w:val="en-GB"/>
        </w:rPr>
        <w:t>ustice</w:t>
      </w:r>
      <w:r w:rsidRPr="00C8797C">
        <w:rPr>
          <w:rFonts w:ascii="Times New Roman" w:eastAsia="Calibri" w:hAnsi="Times New Roman" w:cs="Times New Roman"/>
          <w:b/>
          <w:sz w:val="24"/>
          <w:szCs w:val="24"/>
          <w:lang w:val="en-GB"/>
        </w:rPr>
        <w:t>)</w:t>
      </w:r>
    </w:p>
    <w:p w14:paraId="35D1B384" w14:textId="404B7063" w:rsidR="003D615E" w:rsidRPr="003476B9" w:rsidRDefault="00B01432" w:rsidP="0020734E">
      <w:pPr>
        <w:spacing w:after="0" w:line="36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ab/>
      </w:r>
      <w:r w:rsidR="00F6466D" w:rsidRPr="003476B9">
        <w:rPr>
          <w:rFonts w:ascii="Times New Roman" w:eastAsia="Calibri" w:hAnsi="Times New Roman" w:cs="Times New Roman"/>
          <w:sz w:val="24"/>
          <w:szCs w:val="24"/>
          <w:lang w:val="en-GB"/>
        </w:rPr>
        <w:t>In addition to what he stated in his defence outline</w:t>
      </w:r>
      <w:r w:rsidR="003D615E" w:rsidRPr="003476B9">
        <w:rPr>
          <w:rFonts w:ascii="Times New Roman" w:eastAsia="Calibri" w:hAnsi="Times New Roman" w:cs="Times New Roman"/>
          <w:sz w:val="24"/>
          <w:szCs w:val="24"/>
          <w:lang w:val="en-GB"/>
        </w:rPr>
        <w:t>,</w:t>
      </w:r>
      <w:r w:rsidR="00F6466D" w:rsidRPr="003476B9">
        <w:rPr>
          <w:rFonts w:ascii="Times New Roman" w:eastAsia="Calibri" w:hAnsi="Times New Roman" w:cs="Times New Roman"/>
          <w:sz w:val="24"/>
          <w:szCs w:val="24"/>
          <w:lang w:val="en-GB"/>
        </w:rPr>
        <w:t xml:space="preserve"> </w:t>
      </w:r>
      <w:r w:rsidR="005B1B27">
        <w:rPr>
          <w:rFonts w:ascii="Times New Roman" w:eastAsia="Calibri" w:hAnsi="Times New Roman" w:cs="Times New Roman"/>
          <w:sz w:val="24"/>
          <w:szCs w:val="24"/>
          <w:lang w:val="en-GB"/>
        </w:rPr>
        <w:t>the accused added detail.</w:t>
      </w:r>
      <w:r>
        <w:rPr>
          <w:rFonts w:ascii="Times New Roman" w:eastAsia="Calibri" w:hAnsi="Times New Roman" w:cs="Times New Roman"/>
          <w:sz w:val="24"/>
          <w:szCs w:val="24"/>
          <w:lang w:val="en-GB"/>
        </w:rPr>
        <w:t xml:space="preserve"> </w:t>
      </w:r>
      <w:r w:rsidR="001E57BE" w:rsidRPr="003476B9">
        <w:rPr>
          <w:rFonts w:ascii="Times New Roman" w:eastAsia="Calibri" w:hAnsi="Times New Roman" w:cs="Times New Roman"/>
          <w:sz w:val="24"/>
          <w:szCs w:val="24"/>
          <w:lang w:val="en-GB"/>
        </w:rPr>
        <w:t xml:space="preserve">He confirmed that </w:t>
      </w:r>
      <w:r w:rsidR="00216E6F" w:rsidRPr="003476B9">
        <w:rPr>
          <w:rFonts w:ascii="Times New Roman" w:eastAsia="Calibri" w:hAnsi="Times New Roman" w:cs="Times New Roman"/>
          <w:sz w:val="24"/>
          <w:szCs w:val="24"/>
          <w:lang w:val="en-GB"/>
        </w:rPr>
        <w:t xml:space="preserve">his family and the deceased’s </w:t>
      </w:r>
      <w:r w:rsidR="00A852C9" w:rsidRPr="003476B9">
        <w:rPr>
          <w:rFonts w:ascii="Times New Roman" w:eastAsia="Calibri" w:hAnsi="Times New Roman" w:cs="Times New Roman"/>
          <w:sz w:val="24"/>
          <w:szCs w:val="24"/>
          <w:lang w:val="en-GB"/>
        </w:rPr>
        <w:t>enjoyed good relations. They</w:t>
      </w:r>
      <w:r w:rsidR="00216E6F" w:rsidRPr="003476B9">
        <w:rPr>
          <w:rFonts w:ascii="Times New Roman" w:eastAsia="Calibri" w:hAnsi="Times New Roman" w:cs="Times New Roman"/>
          <w:sz w:val="24"/>
          <w:szCs w:val="24"/>
          <w:lang w:val="en-GB"/>
        </w:rPr>
        <w:t xml:space="preserve"> had been neighbours for about five</w:t>
      </w:r>
      <w:r w:rsidR="00A852C9" w:rsidRPr="003476B9">
        <w:rPr>
          <w:rFonts w:ascii="Times New Roman" w:eastAsia="Calibri" w:hAnsi="Times New Roman" w:cs="Times New Roman"/>
          <w:sz w:val="24"/>
          <w:szCs w:val="24"/>
          <w:lang w:val="en-GB"/>
        </w:rPr>
        <w:t xml:space="preserve"> years. They were both members of the </w:t>
      </w:r>
      <w:r>
        <w:rPr>
          <w:rFonts w:ascii="Times New Roman" w:eastAsia="Calibri" w:hAnsi="Times New Roman" w:cs="Times New Roman"/>
          <w:sz w:val="24"/>
          <w:szCs w:val="24"/>
          <w:lang w:val="en-GB"/>
        </w:rPr>
        <w:t>A</w:t>
      </w:r>
      <w:r w:rsidR="00A852C9" w:rsidRPr="003476B9">
        <w:rPr>
          <w:rFonts w:ascii="Times New Roman" w:eastAsia="Calibri" w:hAnsi="Times New Roman" w:cs="Times New Roman"/>
          <w:sz w:val="24"/>
          <w:szCs w:val="24"/>
          <w:lang w:val="en-GB"/>
        </w:rPr>
        <w:t xml:space="preserve">postolic sect. </w:t>
      </w:r>
      <w:r w:rsidR="00216E6F" w:rsidRPr="003476B9">
        <w:rPr>
          <w:rFonts w:ascii="Times New Roman" w:eastAsia="Calibri" w:hAnsi="Times New Roman" w:cs="Times New Roman"/>
          <w:sz w:val="24"/>
          <w:szCs w:val="24"/>
          <w:lang w:val="en-GB"/>
        </w:rPr>
        <w:t>The d</w:t>
      </w:r>
      <w:r w:rsidR="00A852C9" w:rsidRPr="003476B9">
        <w:rPr>
          <w:rFonts w:ascii="Times New Roman" w:eastAsia="Calibri" w:hAnsi="Times New Roman" w:cs="Times New Roman"/>
          <w:sz w:val="24"/>
          <w:szCs w:val="24"/>
          <w:lang w:val="en-GB"/>
        </w:rPr>
        <w:t>ec</w:t>
      </w:r>
      <w:r w:rsidR="00216E6F" w:rsidRPr="003476B9">
        <w:rPr>
          <w:rFonts w:ascii="Times New Roman" w:eastAsia="Calibri" w:hAnsi="Times New Roman" w:cs="Times New Roman"/>
          <w:sz w:val="24"/>
          <w:szCs w:val="24"/>
          <w:lang w:val="en-GB"/>
        </w:rPr>
        <w:t>eased’s family including his wife Stella had been baptised</w:t>
      </w:r>
      <w:r w:rsidR="00A852C9" w:rsidRPr="003476B9">
        <w:rPr>
          <w:rFonts w:ascii="Times New Roman" w:eastAsia="Calibri" w:hAnsi="Times New Roman" w:cs="Times New Roman"/>
          <w:sz w:val="24"/>
          <w:szCs w:val="24"/>
          <w:lang w:val="en-GB"/>
        </w:rPr>
        <w:t xml:space="preserve"> in the accused’s church. Further </w:t>
      </w:r>
      <w:r w:rsidR="00216E6F" w:rsidRPr="003476B9">
        <w:rPr>
          <w:rFonts w:ascii="Times New Roman" w:eastAsia="Calibri" w:hAnsi="Times New Roman" w:cs="Times New Roman"/>
          <w:sz w:val="24"/>
          <w:szCs w:val="24"/>
          <w:lang w:val="en-GB"/>
        </w:rPr>
        <w:t>he said in their business dealings</w:t>
      </w:r>
      <w:r w:rsidR="00A852C9" w:rsidRPr="003476B9">
        <w:rPr>
          <w:rFonts w:ascii="Times New Roman" w:eastAsia="Calibri" w:hAnsi="Times New Roman" w:cs="Times New Roman"/>
          <w:sz w:val="24"/>
          <w:szCs w:val="24"/>
          <w:lang w:val="en-GB"/>
        </w:rPr>
        <w:t xml:space="preserve"> they would sub contract each other. The deceased was an electrician whilst he was a </w:t>
      </w:r>
      <w:r w:rsidR="00BB54F8" w:rsidRPr="003476B9">
        <w:rPr>
          <w:rFonts w:ascii="Times New Roman" w:eastAsia="Calibri" w:hAnsi="Times New Roman" w:cs="Times New Roman"/>
          <w:sz w:val="24"/>
          <w:szCs w:val="24"/>
          <w:lang w:val="en-GB"/>
        </w:rPr>
        <w:t xml:space="preserve">carpenter. </w:t>
      </w:r>
      <w:r w:rsidR="00216E6F" w:rsidRPr="003476B9">
        <w:rPr>
          <w:rFonts w:ascii="Times New Roman" w:eastAsia="Calibri" w:hAnsi="Times New Roman" w:cs="Times New Roman"/>
          <w:sz w:val="24"/>
          <w:szCs w:val="24"/>
          <w:lang w:val="en-GB"/>
        </w:rPr>
        <w:t>It was clear to us therefore that</w:t>
      </w:r>
      <w:r w:rsidR="00E1353F" w:rsidRPr="003476B9">
        <w:rPr>
          <w:rFonts w:ascii="Times New Roman" w:eastAsia="Calibri" w:hAnsi="Times New Roman" w:cs="Times New Roman"/>
          <w:sz w:val="24"/>
          <w:szCs w:val="24"/>
          <w:lang w:val="en-GB"/>
        </w:rPr>
        <w:t xml:space="preserve"> relations </w:t>
      </w:r>
      <w:r w:rsidR="00216E6F" w:rsidRPr="003476B9">
        <w:rPr>
          <w:rFonts w:ascii="Times New Roman" w:eastAsia="Calibri" w:hAnsi="Times New Roman" w:cs="Times New Roman"/>
          <w:sz w:val="24"/>
          <w:szCs w:val="24"/>
          <w:lang w:val="en-GB"/>
        </w:rPr>
        <w:t>between the accused and the deceased were good before this incident. There could have been no</w:t>
      </w:r>
      <w:r w:rsidR="00E1353F" w:rsidRPr="003476B9">
        <w:rPr>
          <w:rFonts w:ascii="Times New Roman" w:eastAsia="Calibri" w:hAnsi="Times New Roman" w:cs="Times New Roman"/>
          <w:sz w:val="24"/>
          <w:szCs w:val="24"/>
          <w:lang w:val="en-GB"/>
        </w:rPr>
        <w:t xml:space="preserve"> reason for any falsification of evidence by the </w:t>
      </w:r>
      <w:r w:rsidR="006F0B4F">
        <w:rPr>
          <w:rFonts w:ascii="Times New Roman" w:eastAsia="Calibri" w:hAnsi="Times New Roman" w:cs="Times New Roman"/>
          <w:sz w:val="24"/>
          <w:szCs w:val="24"/>
          <w:lang w:val="en-GB"/>
        </w:rPr>
        <w:t>S</w:t>
      </w:r>
      <w:r w:rsidR="00E1353F" w:rsidRPr="003476B9">
        <w:rPr>
          <w:rFonts w:ascii="Times New Roman" w:eastAsia="Calibri" w:hAnsi="Times New Roman" w:cs="Times New Roman"/>
          <w:sz w:val="24"/>
          <w:szCs w:val="24"/>
          <w:lang w:val="en-GB"/>
        </w:rPr>
        <w:t>tate witnesses</w:t>
      </w:r>
      <w:r w:rsidR="00216E6F" w:rsidRPr="003476B9">
        <w:rPr>
          <w:rFonts w:ascii="Times New Roman" w:eastAsia="Calibri" w:hAnsi="Times New Roman" w:cs="Times New Roman"/>
          <w:sz w:val="24"/>
          <w:szCs w:val="24"/>
          <w:lang w:val="en-GB"/>
        </w:rPr>
        <w:t>.</w:t>
      </w:r>
    </w:p>
    <w:p w14:paraId="48E08CC5" w14:textId="4EF598A4" w:rsidR="001E57BE" w:rsidRPr="003476B9" w:rsidRDefault="00E1353F" w:rsidP="0020734E">
      <w:pPr>
        <w:spacing w:after="0" w:line="360" w:lineRule="auto"/>
        <w:jc w:val="both"/>
        <w:rPr>
          <w:rFonts w:ascii="Times New Roman" w:eastAsia="Calibri" w:hAnsi="Times New Roman" w:cs="Times New Roman"/>
          <w:sz w:val="24"/>
          <w:szCs w:val="24"/>
          <w:lang w:val="en-GB"/>
        </w:rPr>
      </w:pPr>
      <w:r w:rsidRPr="003476B9">
        <w:rPr>
          <w:rFonts w:ascii="Times New Roman" w:eastAsia="Calibri" w:hAnsi="Times New Roman" w:cs="Times New Roman"/>
          <w:sz w:val="24"/>
          <w:szCs w:val="24"/>
          <w:lang w:val="en-GB"/>
        </w:rPr>
        <w:t xml:space="preserve"> </w:t>
      </w:r>
      <w:r w:rsidR="00B01432">
        <w:rPr>
          <w:rFonts w:ascii="Times New Roman" w:eastAsia="Calibri" w:hAnsi="Times New Roman" w:cs="Times New Roman"/>
          <w:sz w:val="24"/>
          <w:szCs w:val="24"/>
          <w:lang w:val="en-GB"/>
        </w:rPr>
        <w:tab/>
      </w:r>
      <w:r w:rsidR="00216E6F" w:rsidRPr="003476B9">
        <w:rPr>
          <w:rFonts w:ascii="Times New Roman" w:eastAsia="Calibri" w:hAnsi="Times New Roman" w:cs="Times New Roman"/>
          <w:sz w:val="24"/>
          <w:szCs w:val="24"/>
          <w:lang w:val="en-GB"/>
        </w:rPr>
        <w:t>The</w:t>
      </w:r>
      <w:r w:rsidRPr="003476B9">
        <w:rPr>
          <w:rFonts w:ascii="Times New Roman" w:eastAsia="Calibri" w:hAnsi="Times New Roman" w:cs="Times New Roman"/>
          <w:sz w:val="24"/>
          <w:szCs w:val="24"/>
          <w:lang w:val="en-GB"/>
        </w:rPr>
        <w:t xml:space="preserve"> accused </w:t>
      </w:r>
      <w:r w:rsidR="00D553DE">
        <w:rPr>
          <w:rFonts w:ascii="Times New Roman" w:eastAsia="Calibri" w:hAnsi="Times New Roman" w:cs="Times New Roman"/>
          <w:sz w:val="24"/>
          <w:szCs w:val="24"/>
          <w:lang w:val="en-GB"/>
        </w:rPr>
        <w:t xml:space="preserve">attributed </w:t>
      </w:r>
      <w:r w:rsidR="00216E6F" w:rsidRPr="003476B9">
        <w:rPr>
          <w:rFonts w:ascii="Times New Roman" w:eastAsia="Calibri" w:hAnsi="Times New Roman" w:cs="Times New Roman"/>
          <w:sz w:val="24"/>
          <w:szCs w:val="24"/>
          <w:lang w:val="en-GB"/>
        </w:rPr>
        <w:t>the rapid souring of relations</w:t>
      </w:r>
      <w:r w:rsidRPr="003476B9">
        <w:rPr>
          <w:rFonts w:ascii="Times New Roman" w:eastAsia="Calibri" w:hAnsi="Times New Roman" w:cs="Times New Roman"/>
          <w:sz w:val="24"/>
          <w:szCs w:val="24"/>
          <w:lang w:val="en-GB"/>
        </w:rPr>
        <w:t xml:space="preserve"> on the day</w:t>
      </w:r>
      <w:r w:rsidR="00D45D52" w:rsidRPr="003476B9">
        <w:rPr>
          <w:rFonts w:ascii="Times New Roman" w:eastAsia="Calibri" w:hAnsi="Times New Roman" w:cs="Times New Roman"/>
          <w:sz w:val="24"/>
          <w:szCs w:val="24"/>
          <w:lang w:val="en-GB"/>
        </w:rPr>
        <w:t xml:space="preserve"> in question</w:t>
      </w:r>
      <w:r w:rsidRPr="003476B9">
        <w:rPr>
          <w:rFonts w:ascii="Times New Roman" w:eastAsia="Calibri" w:hAnsi="Times New Roman" w:cs="Times New Roman"/>
          <w:sz w:val="24"/>
          <w:szCs w:val="24"/>
          <w:lang w:val="en-GB"/>
        </w:rPr>
        <w:t xml:space="preserve"> </w:t>
      </w:r>
      <w:r w:rsidR="00D553DE">
        <w:rPr>
          <w:rFonts w:ascii="Times New Roman" w:eastAsia="Calibri" w:hAnsi="Times New Roman" w:cs="Times New Roman"/>
          <w:sz w:val="24"/>
          <w:szCs w:val="24"/>
          <w:lang w:val="en-GB"/>
        </w:rPr>
        <w:t>to Stella’s be</w:t>
      </w:r>
      <w:r w:rsidR="00216E6F" w:rsidRPr="003476B9">
        <w:rPr>
          <w:rFonts w:ascii="Times New Roman" w:eastAsia="Calibri" w:hAnsi="Times New Roman" w:cs="Times New Roman"/>
          <w:sz w:val="24"/>
          <w:szCs w:val="24"/>
          <w:lang w:val="en-GB"/>
        </w:rPr>
        <w:t>haviour. He said Stella had</w:t>
      </w:r>
      <w:r w:rsidR="00743F16" w:rsidRPr="003476B9">
        <w:rPr>
          <w:rFonts w:ascii="Times New Roman" w:eastAsia="Calibri" w:hAnsi="Times New Roman" w:cs="Times New Roman"/>
          <w:sz w:val="24"/>
          <w:szCs w:val="24"/>
          <w:lang w:val="en-GB"/>
        </w:rPr>
        <w:t xml:space="preserve"> sent</w:t>
      </w:r>
      <w:r w:rsidR="003D615E" w:rsidRPr="003476B9">
        <w:rPr>
          <w:rFonts w:ascii="Times New Roman" w:eastAsia="Calibri" w:hAnsi="Times New Roman" w:cs="Times New Roman"/>
          <w:sz w:val="24"/>
          <w:szCs w:val="24"/>
          <w:lang w:val="en-GB"/>
        </w:rPr>
        <w:t xml:space="preserve"> </w:t>
      </w:r>
      <w:r w:rsidR="00216E6F" w:rsidRPr="003476B9">
        <w:rPr>
          <w:rFonts w:ascii="Times New Roman" w:eastAsia="Calibri" w:hAnsi="Times New Roman" w:cs="Times New Roman"/>
          <w:sz w:val="24"/>
          <w:szCs w:val="24"/>
          <w:lang w:val="en-GB"/>
        </w:rPr>
        <w:t xml:space="preserve">one of </w:t>
      </w:r>
      <w:r w:rsidR="00D45D52" w:rsidRPr="003476B9">
        <w:rPr>
          <w:rFonts w:ascii="Times New Roman" w:eastAsia="Calibri" w:hAnsi="Times New Roman" w:cs="Times New Roman"/>
          <w:sz w:val="24"/>
          <w:szCs w:val="24"/>
          <w:lang w:val="en-GB"/>
        </w:rPr>
        <w:t>his child</w:t>
      </w:r>
      <w:r w:rsidR="00216E6F" w:rsidRPr="003476B9">
        <w:rPr>
          <w:rFonts w:ascii="Times New Roman" w:eastAsia="Calibri" w:hAnsi="Times New Roman" w:cs="Times New Roman"/>
          <w:sz w:val="24"/>
          <w:szCs w:val="24"/>
          <w:lang w:val="en-GB"/>
        </w:rPr>
        <w:t>ren</w:t>
      </w:r>
      <w:r w:rsidR="00D45D52" w:rsidRPr="003476B9">
        <w:rPr>
          <w:rFonts w:ascii="Times New Roman" w:eastAsia="Calibri" w:hAnsi="Times New Roman" w:cs="Times New Roman"/>
          <w:sz w:val="24"/>
          <w:szCs w:val="24"/>
          <w:lang w:val="en-GB"/>
        </w:rPr>
        <w:t xml:space="preserve"> to</w:t>
      </w:r>
      <w:r w:rsidR="00743F16" w:rsidRPr="003476B9">
        <w:rPr>
          <w:rFonts w:ascii="Times New Roman" w:eastAsia="Calibri" w:hAnsi="Times New Roman" w:cs="Times New Roman"/>
          <w:sz w:val="24"/>
          <w:szCs w:val="24"/>
          <w:lang w:val="en-GB"/>
        </w:rPr>
        <w:t xml:space="preserve"> ask him to</w:t>
      </w:r>
      <w:r w:rsidR="00216E6F" w:rsidRPr="003476B9">
        <w:rPr>
          <w:rFonts w:ascii="Times New Roman" w:eastAsia="Calibri" w:hAnsi="Times New Roman" w:cs="Times New Roman"/>
          <w:sz w:val="24"/>
          <w:szCs w:val="24"/>
          <w:lang w:val="en-GB"/>
        </w:rPr>
        <w:t xml:space="preserve"> come out of the</w:t>
      </w:r>
      <w:r w:rsidR="00D45D52" w:rsidRPr="003476B9">
        <w:rPr>
          <w:rFonts w:ascii="Times New Roman" w:eastAsia="Calibri" w:hAnsi="Times New Roman" w:cs="Times New Roman"/>
          <w:sz w:val="24"/>
          <w:szCs w:val="24"/>
          <w:lang w:val="en-GB"/>
        </w:rPr>
        <w:t xml:space="preserve"> </w:t>
      </w:r>
      <w:r w:rsidR="00EF2A4E" w:rsidRPr="003476B9">
        <w:rPr>
          <w:rFonts w:ascii="Times New Roman" w:eastAsia="Calibri" w:hAnsi="Times New Roman" w:cs="Times New Roman"/>
          <w:sz w:val="24"/>
          <w:szCs w:val="24"/>
          <w:lang w:val="en-GB"/>
        </w:rPr>
        <w:t>house. When</w:t>
      </w:r>
      <w:r w:rsidR="00D45D52" w:rsidRPr="003476B9">
        <w:rPr>
          <w:rFonts w:ascii="Times New Roman" w:eastAsia="Calibri" w:hAnsi="Times New Roman" w:cs="Times New Roman"/>
          <w:sz w:val="24"/>
          <w:szCs w:val="24"/>
          <w:lang w:val="en-GB"/>
        </w:rPr>
        <w:t xml:space="preserve"> he stepped outside she started insulting him with all sorts of unprintable words alleging that he had insulted her child Tinashe.</w:t>
      </w:r>
      <w:r w:rsidR="00216E6F" w:rsidRPr="003476B9">
        <w:rPr>
          <w:rFonts w:ascii="Times New Roman" w:eastAsia="Calibri" w:hAnsi="Times New Roman" w:cs="Times New Roman"/>
          <w:sz w:val="24"/>
          <w:szCs w:val="24"/>
          <w:lang w:val="en-GB"/>
        </w:rPr>
        <w:t xml:space="preserve"> </w:t>
      </w:r>
      <w:r w:rsidR="0020734E">
        <w:rPr>
          <w:rFonts w:ascii="Times New Roman" w:eastAsia="Calibri" w:hAnsi="Times New Roman" w:cs="Times New Roman"/>
          <w:sz w:val="24"/>
          <w:szCs w:val="24"/>
          <w:lang w:val="en-GB"/>
        </w:rPr>
        <w:t> </w:t>
      </w:r>
      <w:r w:rsidR="00D45D52" w:rsidRPr="003476B9">
        <w:rPr>
          <w:rFonts w:ascii="Times New Roman" w:eastAsia="Calibri" w:hAnsi="Times New Roman" w:cs="Times New Roman"/>
          <w:sz w:val="24"/>
          <w:szCs w:val="24"/>
          <w:lang w:val="en-GB"/>
        </w:rPr>
        <w:t>She then pushed him twice</w:t>
      </w:r>
      <w:r w:rsidR="00216E6F" w:rsidRPr="003476B9">
        <w:rPr>
          <w:rFonts w:ascii="Times New Roman" w:eastAsia="Calibri" w:hAnsi="Times New Roman" w:cs="Times New Roman"/>
          <w:sz w:val="24"/>
          <w:szCs w:val="24"/>
          <w:lang w:val="en-GB"/>
        </w:rPr>
        <w:t xml:space="preserve">. </w:t>
      </w:r>
      <w:r w:rsidR="006F0B4F">
        <w:rPr>
          <w:rFonts w:ascii="Times New Roman" w:eastAsia="Calibri" w:hAnsi="Times New Roman" w:cs="Times New Roman"/>
          <w:sz w:val="24"/>
          <w:szCs w:val="24"/>
          <w:lang w:val="en-GB"/>
        </w:rPr>
        <w:t> </w:t>
      </w:r>
      <w:r w:rsidR="00216E6F" w:rsidRPr="003476B9">
        <w:rPr>
          <w:rFonts w:ascii="Times New Roman" w:eastAsia="Calibri" w:hAnsi="Times New Roman" w:cs="Times New Roman"/>
          <w:sz w:val="24"/>
          <w:szCs w:val="24"/>
          <w:lang w:val="en-GB"/>
        </w:rPr>
        <w:t xml:space="preserve">She pushed him a </w:t>
      </w:r>
      <w:r w:rsidR="00D45D52" w:rsidRPr="003476B9">
        <w:rPr>
          <w:rFonts w:ascii="Times New Roman" w:eastAsia="Calibri" w:hAnsi="Times New Roman" w:cs="Times New Roman"/>
          <w:sz w:val="24"/>
          <w:szCs w:val="24"/>
          <w:lang w:val="en-GB"/>
        </w:rPr>
        <w:t>third time</w:t>
      </w:r>
      <w:r w:rsidR="00216E6F" w:rsidRPr="003476B9">
        <w:rPr>
          <w:rFonts w:ascii="Times New Roman" w:eastAsia="Calibri" w:hAnsi="Times New Roman" w:cs="Times New Roman"/>
          <w:sz w:val="24"/>
          <w:szCs w:val="24"/>
          <w:lang w:val="en-GB"/>
        </w:rPr>
        <w:t xml:space="preserve"> causing him to fall and hitting his</w:t>
      </w:r>
      <w:r w:rsidR="00D45D52" w:rsidRPr="003476B9">
        <w:rPr>
          <w:rFonts w:ascii="Times New Roman" w:eastAsia="Calibri" w:hAnsi="Times New Roman" w:cs="Times New Roman"/>
          <w:sz w:val="24"/>
          <w:szCs w:val="24"/>
          <w:lang w:val="en-GB"/>
        </w:rPr>
        <w:t xml:space="preserve"> head against the </w:t>
      </w:r>
      <w:r w:rsidR="00EF2A4E" w:rsidRPr="003476B9">
        <w:rPr>
          <w:rFonts w:ascii="Times New Roman" w:eastAsia="Calibri" w:hAnsi="Times New Roman" w:cs="Times New Roman"/>
          <w:sz w:val="24"/>
          <w:szCs w:val="24"/>
          <w:lang w:val="en-GB"/>
        </w:rPr>
        <w:t xml:space="preserve">wall. </w:t>
      </w:r>
      <w:r w:rsidR="0020734E">
        <w:rPr>
          <w:rFonts w:ascii="Times New Roman" w:eastAsia="Calibri" w:hAnsi="Times New Roman" w:cs="Times New Roman"/>
          <w:sz w:val="24"/>
          <w:szCs w:val="24"/>
          <w:lang w:val="en-GB"/>
        </w:rPr>
        <w:t> </w:t>
      </w:r>
      <w:r w:rsidR="00EF2A4E" w:rsidRPr="003476B9">
        <w:rPr>
          <w:rFonts w:ascii="Times New Roman" w:eastAsia="Calibri" w:hAnsi="Times New Roman" w:cs="Times New Roman"/>
          <w:sz w:val="24"/>
          <w:szCs w:val="24"/>
          <w:lang w:val="en-GB"/>
        </w:rPr>
        <w:t>His</w:t>
      </w:r>
      <w:r w:rsidR="00D45D52" w:rsidRPr="003476B9">
        <w:rPr>
          <w:rFonts w:ascii="Times New Roman" w:eastAsia="Calibri" w:hAnsi="Times New Roman" w:cs="Times New Roman"/>
          <w:sz w:val="24"/>
          <w:szCs w:val="24"/>
          <w:lang w:val="en-GB"/>
        </w:rPr>
        <w:t xml:space="preserve"> head started to </w:t>
      </w:r>
      <w:r w:rsidR="00EF2A4E" w:rsidRPr="003476B9">
        <w:rPr>
          <w:rFonts w:ascii="Times New Roman" w:eastAsia="Calibri" w:hAnsi="Times New Roman" w:cs="Times New Roman"/>
          <w:sz w:val="24"/>
          <w:szCs w:val="24"/>
          <w:lang w:val="en-GB"/>
        </w:rPr>
        <w:t>hurt.</w:t>
      </w:r>
      <w:r w:rsidR="0020734E">
        <w:rPr>
          <w:rFonts w:ascii="Times New Roman" w:eastAsia="Calibri" w:hAnsi="Times New Roman" w:cs="Times New Roman"/>
          <w:sz w:val="24"/>
          <w:szCs w:val="24"/>
          <w:lang w:val="en-GB"/>
        </w:rPr>
        <w:t xml:space="preserve"> </w:t>
      </w:r>
      <w:r w:rsidR="00EF2A4E" w:rsidRPr="003476B9">
        <w:rPr>
          <w:rFonts w:ascii="Times New Roman" w:eastAsia="Calibri" w:hAnsi="Times New Roman" w:cs="Times New Roman"/>
          <w:sz w:val="24"/>
          <w:szCs w:val="24"/>
          <w:lang w:val="en-GB"/>
        </w:rPr>
        <w:t xml:space="preserve"> He</w:t>
      </w:r>
      <w:r w:rsidR="00105F7A" w:rsidRPr="003476B9">
        <w:rPr>
          <w:rFonts w:ascii="Times New Roman" w:eastAsia="Calibri" w:hAnsi="Times New Roman" w:cs="Times New Roman"/>
          <w:sz w:val="24"/>
          <w:szCs w:val="24"/>
          <w:lang w:val="en-GB"/>
        </w:rPr>
        <w:t xml:space="preserve"> had previously suffered a head stroke and was partially paralysed on the left side of the </w:t>
      </w:r>
      <w:r w:rsidR="00EF2A4E" w:rsidRPr="003476B9">
        <w:rPr>
          <w:rFonts w:ascii="Times New Roman" w:eastAsia="Calibri" w:hAnsi="Times New Roman" w:cs="Times New Roman"/>
          <w:sz w:val="24"/>
          <w:szCs w:val="24"/>
          <w:lang w:val="en-GB"/>
        </w:rPr>
        <w:t>head. Stella</w:t>
      </w:r>
      <w:r w:rsidR="00105F7A" w:rsidRPr="003476B9">
        <w:rPr>
          <w:rFonts w:ascii="Times New Roman" w:eastAsia="Calibri" w:hAnsi="Times New Roman" w:cs="Times New Roman"/>
          <w:sz w:val="24"/>
          <w:szCs w:val="24"/>
          <w:lang w:val="en-GB"/>
        </w:rPr>
        <w:t xml:space="preserve"> spat on him and had to be refrained by </w:t>
      </w:r>
      <w:r w:rsidR="004820B5">
        <w:rPr>
          <w:rFonts w:ascii="Times New Roman" w:eastAsia="Calibri" w:hAnsi="Times New Roman" w:cs="Times New Roman"/>
          <w:sz w:val="24"/>
          <w:szCs w:val="24"/>
          <w:lang w:val="en-GB"/>
        </w:rPr>
        <w:t>a neighbour,</w:t>
      </w:r>
      <w:r w:rsidR="0020734E">
        <w:rPr>
          <w:rFonts w:ascii="Times New Roman" w:eastAsia="Calibri" w:hAnsi="Times New Roman" w:cs="Times New Roman"/>
          <w:sz w:val="24"/>
          <w:szCs w:val="24"/>
          <w:lang w:val="en-GB"/>
        </w:rPr>
        <w:t xml:space="preserve"> </w:t>
      </w:r>
      <w:r w:rsidR="00105F7A" w:rsidRPr="003476B9">
        <w:rPr>
          <w:rFonts w:ascii="Times New Roman" w:eastAsia="Calibri" w:hAnsi="Times New Roman" w:cs="Times New Roman"/>
          <w:sz w:val="24"/>
          <w:szCs w:val="24"/>
          <w:lang w:val="en-GB"/>
        </w:rPr>
        <w:t>Chengeto Mahachi.</w:t>
      </w:r>
      <w:r w:rsidR="00216E6F" w:rsidRPr="003476B9">
        <w:rPr>
          <w:rFonts w:ascii="Times New Roman" w:eastAsia="Calibri" w:hAnsi="Times New Roman" w:cs="Times New Roman"/>
          <w:sz w:val="24"/>
          <w:szCs w:val="24"/>
          <w:lang w:val="en-GB"/>
        </w:rPr>
        <w:t xml:space="preserve"> </w:t>
      </w:r>
      <w:r w:rsidR="0020734E">
        <w:rPr>
          <w:rFonts w:ascii="Times New Roman" w:eastAsia="Calibri" w:hAnsi="Times New Roman" w:cs="Times New Roman"/>
          <w:sz w:val="24"/>
          <w:szCs w:val="24"/>
          <w:lang w:val="en-GB"/>
        </w:rPr>
        <w:t> </w:t>
      </w:r>
      <w:r w:rsidR="00105F7A" w:rsidRPr="003476B9">
        <w:rPr>
          <w:rFonts w:ascii="Times New Roman" w:eastAsia="Calibri" w:hAnsi="Times New Roman" w:cs="Times New Roman"/>
          <w:sz w:val="24"/>
          <w:szCs w:val="24"/>
          <w:lang w:val="en-GB"/>
        </w:rPr>
        <w:t xml:space="preserve">She went away but not before she had accused him of abusing her brother in law by not paying </w:t>
      </w:r>
      <w:r w:rsidR="00EF2A4E" w:rsidRPr="003476B9">
        <w:rPr>
          <w:rFonts w:ascii="Times New Roman" w:eastAsia="Calibri" w:hAnsi="Times New Roman" w:cs="Times New Roman"/>
          <w:sz w:val="24"/>
          <w:szCs w:val="24"/>
          <w:lang w:val="en-GB"/>
        </w:rPr>
        <w:t>him.</w:t>
      </w:r>
    </w:p>
    <w:p w14:paraId="698535C9" w14:textId="3718F091" w:rsidR="002275FA" w:rsidRPr="003476B9" w:rsidRDefault="0020734E" w:rsidP="0020734E">
      <w:pPr>
        <w:spacing w:after="0" w:line="36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ab/>
      </w:r>
      <w:r w:rsidR="002275FA" w:rsidRPr="003476B9">
        <w:rPr>
          <w:rFonts w:ascii="Times New Roman" w:eastAsia="Calibri" w:hAnsi="Times New Roman" w:cs="Times New Roman"/>
          <w:sz w:val="24"/>
          <w:szCs w:val="24"/>
          <w:lang w:val="en-GB"/>
        </w:rPr>
        <w:t>Crucially the account that the accused had been assaulted by Stella</w:t>
      </w:r>
      <w:r w:rsidR="00A818D8" w:rsidRPr="003476B9">
        <w:rPr>
          <w:rFonts w:ascii="Times New Roman" w:eastAsia="Calibri" w:hAnsi="Times New Roman" w:cs="Times New Roman"/>
          <w:sz w:val="24"/>
          <w:szCs w:val="24"/>
          <w:lang w:val="en-GB"/>
        </w:rPr>
        <w:t xml:space="preserve"> </w:t>
      </w:r>
      <w:r w:rsidR="001E57BE" w:rsidRPr="003476B9">
        <w:rPr>
          <w:rFonts w:ascii="Times New Roman" w:eastAsia="Calibri" w:hAnsi="Times New Roman" w:cs="Times New Roman"/>
          <w:sz w:val="24"/>
          <w:szCs w:val="24"/>
          <w:lang w:val="en-GB"/>
        </w:rPr>
        <w:t>was</w:t>
      </w:r>
      <w:r w:rsidR="002275FA" w:rsidRPr="003476B9">
        <w:rPr>
          <w:rFonts w:ascii="Times New Roman" w:eastAsia="Calibri" w:hAnsi="Times New Roman" w:cs="Times New Roman"/>
          <w:sz w:val="24"/>
          <w:szCs w:val="24"/>
          <w:lang w:val="en-GB"/>
        </w:rPr>
        <w:t xml:space="preserve"> a new addition to his defence. </w:t>
      </w:r>
      <w:r>
        <w:rPr>
          <w:rFonts w:ascii="Times New Roman" w:eastAsia="Calibri" w:hAnsi="Times New Roman" w:cs="Times New Roman"/>
          <w:sz w:val="24"/>
          <w:szCs w:val="24"/>
          <w:lang w:val="en-GB"/>
        </w:rPr>
        <w:t> </w:t>
      </w:r>
      <w:r w:rsidR="002275FA" w:rsidRPr="003476B9">
        <w:rPr>
          <w:rFonts w:ascii="Times New Roman" w:eastAsia="Calibri" w:hAnsi="Times New Roman" w:cs="Times New Roman"/>
          <w:sz w:val="24"/>
          <w:szCs w:val="24"/>
          <w:lang w:val="en-GB"/>
        </w:rPr>
        <w:t>It was conspicuous by its omission</w:t>
      </w:r>
      <w:r w:rsidR="00E1353F" w:rsidRPr="003476B9">
        <w:rPr>
          <w:rFonts w:ascii="Times New Roman" w:eastAsia="Calibri" w:hAnsi="Times New Roman" w:cs="Times New Roman"/>
          <w:sz w:val="24"/>
          <w:szCs w:val="24"/>
          <w:lang w:val="en-GB"/>
        </w:rPr>
        <w:t xml:space="preserve"> from</w:t>
      </w:r>
      <w:r w:rsidR="002275FA" w:rsidRPr="003476B9">
        <w:rPr>
          <w:rFonts w:ascii="Times New Roman" w:eastAsia="Calibri" w:hAnsi="Times New Roman" w:cs="Times New Roman"/>
          <w:sz w:val="24"/>
          <w:szCs w:val="24"/>
          <w:lang w:val="en-GB"/>
        </w:rPr>
        <w:t xml:space="preserve"> the defence outline des</w:t>
      </w:r>
      <w:r w:rsidR="00D553DE">
        <w:rPr>
          <w:rFonts w:ascii="Times New Roman" w:eastAsia="Calibri" w:hAnsi="Times New Roman" w:cs="Times New Roman"/>
          <w:sz w:val="24"/>
          <w:szCs w:val="24"/>
          <w:lang w:val="en-GB"/>
        </w:rPr>
        <w:t>pite it being an essential part</w:t>
      </w:r>
      <w:r w:rsidR="002275FA" w:rsidRPr="003476B9">
        <w:rPr>
          <w:rFonts w:ascii="Times New Roman" w:eastAsia="Calibri" w:hAnsi="Times New Roman" w:cs="Times New Roman"/>
          <w:sz w:val="24"/>
          <w:szCs w:val="24"/>
          <w:lang w:val="en-GB"/>
        </w:rPr>
        <w:t xml:space="preserve"> of the accused’s</w:t>
      </w:r>
      <w:r w:rsidR="001E57BE" w:rsidRPr="003476B9">
        <w:rPr>
          <w:rFonts w:ascii="Times New Roman" w:eastAsia="Calibri" w:hAnsi="Times New Roman" w:cs="Times New Roman"/>
          <w:sz w:val="24"/>
          <w:szCs w:val="24"/>
          <w:lang w:val="en-GB"/>
        </w:rPr>
        <w:t xml:space="preserve"> </w:t>
      </w:r>
      <w:r w:rsidR="00A818D8" w:rsidRPr="003476B9">
        <w:rPr>
          <w:rFonts w:ascii="Times New Roman" w:eastAsia="Calibri" w:hAnsi="Times New Roman" w:cs="Times New Roman"/>
          <w:sz w:val="24"/>
          <w:szCs w:val="24"/>
          <w:lang w:val="en-GB"/>
        </w:rPr>
        <w:t xml:space="preserve">evidence. </w:t>
      </w:r>
      <w:r w:rsidR="002275FA" w:rsidRPr="003476B9">
        <w:rPr>
          <w:rFonts w:ascii="Times New Roman" w:eastAsia="Calibri" w:hAnsi="Times New Roman" w:cs="Times New Roman"/>
          <w:sz w:val="24"/>
          <w:szCs w:val="24"/>
          <w:lang w:val="en-GB"/>
        </w:rPr>
        <w:t xml:space="preserve">Even more crucially, that version of events was not </w:t>
      </w:r>
      <w:r w:rsidR="001E57BE" w:rsidRPr="003476B9">
        <w:rPr>
          <w:rFonts w:ascii="Times New Roman" w:eastAsia="Calibri" w:hAnsi="Times New Roman" w:cs="Times New Roman"/>
          <w:sz w:val="24"/>
          <w:szCs w:val="24"/>
          <w:lang w:val="en-GB"/>
        </w:rPr>
        <w:t xml:space="preserve">put to Stella whilst she was </w:t>
      </w:r>
      <w:r w:rsidR="002275FA" w:rsidRPr="003476B9">
        <w:rPr>
          <w:rFonts w:ascii="Times New Roman" w:eastAsia="Calibri" w:hAnsi="Times New Roman" w:cs="Times New Roman"/>
          <w:sz w:val="24"/>
          <w:szCs w:val="24"/>
          <w:lang w:val="en-GB"/>
        </w:rPr>
        <w:t xml:space="preserve">still </w:t>
      </w:r>
      <w:r w:rsidR="001E57BE" w:rsidRPr="003476B9">
        <w:rPr>
          <w:rFonts w:ascii="Times New Roman" w:eastAsia="Calibri" w:hAnsi="Times New Roman" w:cs="Times New Roman"/>
          <w:sz w:val="24"/>
          <w:szCs w:val="24"/>
          <w:lang w:val="en-GB"/>
        </w:rPr>
        <w:t xml:space="preserve">on the witness stand </w:t>
      </w:r>
      <w:r w:rsidR="002275FA" w:rsidRPr="003476B9">
        <w:rPr>
          <w:rFonts w:ascii="Times New Roman" w:eastAsia="Calibri" w:hAnsi="Times New Roman" w:cs="Times New Roman"/>
          <w:sz w:val="24"/>
          <w:szCs w:val="24"/>
          <w:lang w:val="en-GB"/>
        </w:rPr>
        <w:t>in order for her to comment on it. We therefore paid scant regard</w:t>
      </w:r>
      <w:r w:rsidR="00AE30EC">
        <w:rPr>
          <w:rFonts w:ascii="Times New Roman" w:eastAsia="Calibri" w:hAnsi="Times New Roman" w:cs="Times New Roman"/>
          <w:sz w:val="24"/>
          <w:szCs w:val="24"/>
          <w:lang w:val="en-GB"/>
        </w:rPr>
        <w:t>,</w:t>
      </w:r>
      <w:r w:rsidR="002275FA" w:rsidRPr="003476B9">
        <w:rPr>
          <w:rFonts w:ascii="Times New Roman" w:eastAsia="Calibri" w:hAnsi="Times New Roman" w:cs="Times New Roman"/>
          <w:sz w:val="24"/>
          <w:szCs w:val="24"/>
          <w:lang w:val="en-GB"/>
        </w:rPr>
        <w:t xml:space="preserve"> if any</w:t>
      </w:r>
      <w:r w:rsidR="00AE30EC">
        <w:rPr>
          <w:rFonts w:ascii="Times New Roman" w:eastAsia="Calibri" w:hAnsi="Times New Roman" w:cs="Times New Roman"/>
          <w:sz w:val="24"/>
          <w:szCs w:val="24"/>
          <w:lang w:val="en-GB"/>
        </w:rPr>
        <w:t>,</w:t>
      </w:r>
      <w:r w:rsidR="002275FA" w:rsidRPr="003476B9">
        <w:rPr>
          <w:rFonts w:ascii="Times New Roman" w:eastAsia="Calibri" w:hAnsi="Times New Roman" w:cs="Times New Roman"/>
          <w:sz w:val="24"/>
          <w:szCs w:val="24"/>
          <w:lang w:val="en-GB"/>
        </w:rPr>
        <w:t xml:space="preserve"> to that</w:t>
      </w:r>
      <w:r w:rsidR="001E57BE" w:rsidRPr="003476B9">
        <w:rPr>
          <w:rFonts w:ascii="Times New Roman" w:eastAsia="Calibri" w:hAnsi="Times New Roman" w:cs="Times New Roman"/>
          <w:sz w:val="24"/>
          <w:szCs w:val="24"/>
          <w:lang w:val="en-GB"/>
        </w:rPr>
        <w:t xml:space="preserve"> asp</w:t>
      </w:r>
      <w:r w:rsidR="002275FA" w:rsidRPr="003476B9">
        <w:rPr>
          <w:rFonts w:ascii="Times New Roman" w:eastAsia="Calibri" w:hAnsi="Times New Roman" w:cs="Times New Roman"/>
          <w:sz w:val="24"/>
          <w:szCs w:val="24"/>
          <w:lang w:val="en-GB"/>
        </w:rPr>
        <w:t>ect of the accused’s evidence because</w:t>
      </w:r>
      <w:r w:rsidR="001E57BE" w:rsidRPr="003476B9">
        <w:rPr>
          <w:rFonts w:ascii="Times New Roman" w:eastAsia="Calibri" w:hAnsi="Times New Roman" w:cs="Times New Roman"/>
          <w:sz w:val="24"/>
          <w:szCs w:val="24"/>
          <w:lang w:val="en-GB"/>
        </w:rPr>
        <w:t xml:space="preserve"> we viewed it as </w:t>
      </w:r>
      <w:r w:rsidR="002275FA" w:rsidRPr="003476B9">
        <w:rPr>
          <w:rFonts w:ascii="Times New Roman" w:eastAsia="Calibri" w:hAnsi="Times New Roman" w:cs="Times New Roman"/>
          <w:sz w:val="24"/>
          <w:szCs w:val="24"/>
          <w:lang w:val="en-GB"/>
        </w:rPr>
        <w:t xml:space="preserve">a clear afterthought which was made with the knowledge that Stella the witness directly accused of it would not be able to answer back. The reason why witnesses are called to testify and are cross examined is not only for them to advise the court of their version of events and to test the truthfulness of their testimonies. It is also to give them an opportunity to comment on contrary versions of events which an accused wishes to present to the court. To omit to ask </w:t>
      </w:r>
      <w:r w:rsidR="002275FA" w:rsidRPr="003476B9">
        <w:rPr>
          <w:rFonts w:ascii="Times New Roman" w:eastAsia="Calibri" w:hAnsi="Times New Roman" w:cs="Times New Roman"/>
          <w:sz w:val="24"/>
          <w:szCs w:val="24"/>
          <w:lang w:val="en-GB"/>
        </w:rPr>
        <w:lastRenderedPageBreak/>
        <w:t xml:space="preserve">a witness to comment on an aspect which is directly linked to them can only be disastrous to an accused’s attempt to later on seek the court to accept his version.   </w:t>
      </w:r>
    </w:p>
    <w:p w14:paraId="366D4027" w14:textId="77C1E9CE" w:rsidR="000B7A86" w:rsidRPr="003476B9" w:rsidRDefault="001E57BE" w:rsidP="0020734E">
      <w:pPr>
        <w:spacing w:after="0" w:line="360" w:lineRule="auto"/>
        <w:ind w:firstLine="720"/>
        <w:jc w:val="both"/>
        <w:rPr>
          <w:rFonts w:ascii="Times New Roman" w:eastAsia="Calibri" w:hAnsi="Times New Roman" w:cs="Times New Roman"/>
          <w:sz w:val="24"/>
          <w:szCs w:val="24"/>
          <w:lang w:val="en-GB"/>
        </w:rPr>
      </w:pPr>
      <w:r w:rsidRPr="003476B9">
        <w:rPr>
          <w:rFonts w:ascii="Times New Roman" w:eastAsia="Calibri" w:hAnsi="Times New Roman" w:cs="Times New Roman"/>
          <w:sz w:val="24"/>
          <w:szCs w:val="24"/>
          <w:lang w:val="en-GB"/>
        </w:rPr>
        <w:t>The accused went further in his evidence and stated that a</w:t>
      </w:r>
      <w:r w:rsidR="00EF2A4E" w:rsidRPr="003476B9">
        <w:rPr>
          <w:rFonts w:ascii="Times New Roman" w:eastAsia="Calibri" w:hAnsi="Times New Roman" w:cs="Times New Roman"/>
          <w:sz w:val="24"/>
          <w:szCs w:val="24"/>
          <w:lang w:val="en-GB"/>
        </w:rPr>
        <w:t>t</w:t>
      </w:r>
      <w:r w:rsidR="003A31E7" w:rsidRPr="003476B9">
        <w:rPr>
          <w:rFonts w:ascii="Times New Roman" w:eastAsia="Calibri" w:hAnsi="Times New Roman" w:cs="Times New Roman"/>
          <w:sz w:val="24"/>
          <w:szCs w:val="24"/>
          <w:lang w:val="en-GB"/>
        </w:rPr>
        <w:t xml:space="preserve"> aro</w:t>
      </w:r>
      <w:r w:rsidR="00833803" w:rsidRPr="003476B9">
        <w:rPr>
          <w:rFonts w:ascii="Times New Roman" w:eastAsia="Calibri" w:hAnsi="Times New Roman" w:cs="Times New Roman"/>
          <w:sz w:val="24"/>
          <w:szCs w:val="24"/>
          <w:lang w:val="en-GB"/>
        </w:rPr>
        <w:t>und 6.12</w:t>
      </w:r>
      <w:r w:rsidR="0020734E">
        <w:rPr>
          <w:rFonts w:ascii="Times New Roman" w:eastAsia="Calibri" w:hAnsi="Times New Roman" w:cs="Times New Roman"/>
          <w:sz w:val="24"/>
          <w:szCs w:val="24"/>
          <w:lang w:val="en-GB"/>
        </w:rPr>
        <w:t xml:space="preserve"> </w:t>
      </w:r>
      <w:r w:rsidR="00833803" w:rsidRPr="003476B9">
        <w:rPr>
          <w:rFonts w:ascii="Times New Roman" w:eastAsia="Calibri" w:hAnsi="Times New Roman" w:cs="Times New Roman"/>
          <w:sz w:val="24"/>
          <w:szCs w:val="24"/>
          <w:lang w:val="en-GB"/>
        </w:rPr>
        <w:t>p</w:t>
      </w:r>
      <w:r w:rsidR="0020734E">
        <w:rPr>
          <w:rFonts w:ascii="Times New Roman" w:eastAsia="Calibri" w:hAnsi="Times New Roman" w:cs="Times New Roman"/>
          <w:sz w:val="24"/>
          <w:szCs w:val="24"/>
          <w:lang w:val="en-GB"/>
        </w:rPr>
        <w:t>.</w:t>
      </w:r>
      <w:r w:rsidR="00833803" w:rsidRPr="003476B9">
        <w:rPr>
          <w:rFonts w:ascii="Times New Roman" w:eastAsia="Calibri" w:hAnsi="Times New Roman" w:cs="Times New Roman"/>
          <w:sz w:val="24"/>
          <w:szCs w:val="24"/>
          <w:lang w:val="en-GB"/>
        </w:rPr>
        <w:t>m</w:t>
      </w:r>
      <w:r w:rsidR="00AE30EC">
        <w:rPr>
          <w:rFonts w:ascii="Times New Roman" w:eastAsia="Calibri" w:hAnsi="Times New Roman" w:cs="Times New Roman"/>
          <w:sz w:val="24"/>
          <w:szCs w:val="24"/>
          <w:lang w:val="en-GB"/>
        </w:rPr>
        <w:t>,</w:t>
      </w:r>
      <w:r w:rsidR="00833803" w:rsidRPr="003476B9">
        <w:rPr>
          <w:rFonts w:ascii="Times New Roman" w:eastAsia="Calibri" w:hAnsi="Times New Roman" w:cs="Times New Roman"/>
          <w:sz w:val="24"/>
          <w:szCs w:val="24"/>
          <w:lang w:val="en-GB"/>
        </w:rPr>
        <w:t xml:space="preserve"> he called Stella’s brother</w:t>
      </w:r>
      <w:r w:rsidR="003A31E7" w:rsidRPr="003476B9">
        <w:rPr>
          <w:rFonts w:ascii="Times New Roman" w:eastAsia="Calibri" w:hAnsi="Times New Roman" w:cs="Times New Roman"/>
          <w:sz w:val="24"/>
          <w:szCs w:val="24"/>
          <w:lang w:val="en-GB"/>
        </w:rPr>
        <w:t xml:space="preserve"> in</w:t>
      </w:r>
      <w:r w:rsidR="00E36716">
        <w:rPr>
          <w:rFonts w:ascii="Times New Roman" w:eastAsia="Calibri" w:hAnsi="Times New Roman" w:cs="Times New Roman"/>
          <w:sz w:val="24"/>
          <w:szCs w:val="24"/>
          <w:lang w:val="en-GB"/>
        </w:rPr>
        <w:t xml:space="preserve"> law</w:t>
      </w:r>
      <w:r w:rsidR="00AE30EC">
        <w:rPr>
          <w:rFonts w:ascii="Times New Roman" w:eastAsia="Calibri" w:hAnsi="Times New Roman" w:cs="Times New Roman"/>
          <w:sz w:val="24"/>
          <w:szCs w:val="24"/>
          <w:lang w:val="en-GB"/>
        </w:rPr>
        <w:t>,</w:t>
      </w:r>
      <w:r w:rsidR="00E36716">
        <w:rPr>
          <w:rFonts w:ascii="Times New Roman" w:eastAsia="Calibri" w:hAnsi="Times New Roman" w:cs="Times New Roman"/>
          <w:sz w:val="24"/>
          <w:szCs w:val="24"/>
          <w:lang w:val="en-GB"/>
        </w:rPr>
        <w:t xml:space="preserve"> Philip</w:t>
      </w:r>
      <w:r w:rsidR="00AE30EC">
        <w:rPr>
          <w:rFonts w:ascii="Times New Roman" w:eastAsia="Calibri" w:hAnsi="Times New Roman" w:cs="Times New Roman"/>
          <w:sz w:val="24"/>
          <w:szCs w:val="24"/>
          <w:lang w:val="en-GB"/>
        </w:rPr>
        <w:t>,</w:t>
      </w:r>
      <w:r w:rsidR="00050447" w:rsidRPr="003476B9">
        <w:rPr>
          <w:rFonts w:ascii="Times New Roman" w:eastAsia="Calibri" w:hAnsi="Times New Roman" w:cs="Times New Roman"/>
          <w:sz w:val="24"/>
          <w:szCs w:val="24"/>
          <w:lang w:val="en-GB"/>
        </w:rPr>
        <w:t xml:space="preserve"> and had a discussion with him on the issue of</w:t>
      </w:r>
      <w:r w:rsidR="003A31E7" w:rsidRPr="003476B9">
        <w:rPr>
          <w:rFonts w:ascii="Times New Roman" w:eastAsia="Calibri" w:hAnsi="Times New Roman" w:cs="Times New Roman"/>
          <w:sz w:val="24"/>
          <w:szCs w:val="24"/>
          <w:lang w:val="en-GB"/>
        </w:rPr>
        <w:t xml:space="preserve"> </w:t>
      </w:r>
      <w:r w:rsidR="002275FA" w:rsidRPr="003476B9">
        <w:rPr>
          <w:rFonts w:ascii="Times New Roman" w:eastAsia="Calibri" w:hAnsi="Times New Roman" w:cs="Times New Roman"/>
          <w:sz w:val="24"/>
          <w:szCs w:val="24"/>
          <w:lang w:val="en-GB"/>
        </w:rPr>
        <w:t>money which he</w:t>
      </w:r>
      <w:r w:rsidR="00050447" w:rsidRPr="003476B9">
        <w:rPr>
          <w:rFonts w:ascii="Times New Roman" w:eastAsia="Calibri" w:hAnsi="Times New Roman" w:cs="Times New Roman"/>
          <w:sz w:val="24"/>
          <w:szCs w:val="24"/>
          <w:lang w:val="en-GB"/>
        </w:rPr>
        <w:t xml:space="preserve"> </w:t>
      </w:r>
      <w:r w:rsidRPr="003476B9">
        <w:rPr>
          <w:rFonts w:ascii="Times New Roman" w:eastAsia="Calibri" w:hAnsi="Times New Roman" w:cs="Times New Roman"/>
          <w:sz w:val="24"/>
          <w:szCs w:val="24"/>
          <w:lang w:val="en-GB"/>
        </w:rPr>
        <w:t>owed</w:t>
      </w:r>
      <w:r w:rsidR="002275FA" w:rsidRPr="003476B9">
        <w:rPr>
          <w:rFonts w:ascii="Times New Roman" w:eastAsia="Calibri" w:hAnsi="Times New Roman" w:cs="Times New Roman"/>
          <w:sz w:val="24"/>
          <w:szCs w:val="24"/>
          <w:lang w:val="en-GB"/>
        </w:rPr>
        <w:t xml:space="preserve"> him</w:t>
      </w:r>
      <w:r w:rsidRPr="003476B9">
        <w:rPr>
          <w:rFonts w:ascii="Times New Roman" w:eastAsia="Calibri" w:hAnsi="Times New Roman" w:cs="Times New Roman"/>
          <w:sz w:val="24"/>
          <w:szCs w:val="24"/>
          <w:lang w:val="en-GB"/>
        </w:rPr>
        <w:t>. The</w:t>
      </w:r>
      <w:r w:rsidR="00050447" w:rsidRPr="003476B9">
        <w:rPr>
          <w:rFonts w:ascii="Times New Roman" w:eastAsia="Calibri" w:hAnsi="Times New Roman" w:cs="Times New Roman"/>
          <w:sz w:val="24"/>
          <w:szCs w:val="24"/>
          <w:lang w:val="en-GB"/>
        </w:rPr>
        <w:t xml:space="preserve"> two </w:t>
      </w:r>
      <w:r w:rsidR="00833803" w:rsidRPr="003476B9">
        <w:rPr>
          <w:rFonts w:ascii="Times New Roman" w:eastAsia="Calibri" w:hAnsi="Times New Roman" w:cs="Times New Roman"/>
          <w:sz w:val="24"/>
          <w:szCs w:val="24"/>
          <w:lang w:val="en-GB"/>
        </w:rPr>
        <w:t>spoke amicably</w:t>
      </w:r>
      <w:r w:rsidR="00050447" w:rsidRPr="003476B9">
        <w:rPr>
          <w:rFonts w:ascii="Times New Roman" w:eastAsia="Calibri" w:hAnsi="Times New Roman" w:cs="Times New Roman"/>
          <w:sz w:val="24"/>
          <w:szCs w:val="24"/>
          <w:lang w:val="en-GB"/>
        </w:rPr>
        <w:t xml:space="preserve"> and thereafter reached an understandin</w:t>
      </w:r>
      <w:r w:rsidR="009E0590" w:rsidRPr="003476B9">
        <w:rPr>
          <w:rFonts w:ascii="Times New Roman" w:eastAsia="Calibri" w:hAnsi="Times New Roman" w:cs="Times New Roman"/>
          <w:sz w:val="24"/>
          <w:szCs w:val="24"/>
          <w:lang w:val="en-GB"/>
        </w:rPr>
        <w:t>g</w:t>
      </w:r>
      <w:r w:rsidR="00833803" w:rsidRPr="003476B9">
        <w:rPr>
          <w:rFonts w:ascii="Times New Roman" w:eastAsia="Calibri" w:hAnsi="Times New Roman" w:cs="Times New Roman"/>
          <w:sz w:val="24"/>
          <w:szCs w:val="24"/>
          <w:lang w:val="en-GB"/>
        </w:rPr>
        <w:t>. After the discussion,</w:t>
      </w:r>
      <w:r w:rsidR="00EF2A4E" w:rsidRPr="003476B9">
        <w:rPr>
          <w:rFonts w:ascii="Times New Roman" w:eastAsia="Calibri" w:hAnsi="Times New Roman" w:cs="Times New Roman"/>
          <w:sz w:val="24"/>
          <w:szCs w:val="24"/>
          <w:lang w:val="en-GB"/>
        </w:rPr>
        <w:t xml:space="preserve"> </w:t>
      </w:r>
      <w:r w:rsidR="002275FA" w:rsidRPr="003476B9">
        <w:rPr>
          <w:rFonts w:ascii="Times New Roman" w:eastAsia="Calibri" w:hAnsi="Times New Roman" w:cs="Times New Roman"/>
          <w:sz w:val="24"/>
          <w:szCs w:val="24"/>
          <w:lang w:val="en-GB"/>
        </w:rPr>
        <w:t>Philip</w:t>
      </w:r>
      <w:r w:rsidR="003A31E7" w:rsidRPr="003476B9">
        <w:rPr>
          <w:rFonts w:ascii="Times New Roman" w:eastAsia="Calibri" w:hAnsi="Times New Roman" w:cs="Times New Roman"/>
          <w:sz w:val="24"/>
          <w:szCs w:val="24"/>
          <w:lang w:val="en-GB"/>
        </w:rPr>
        <w:t xml:space="preserve"> went back in</w:t>
      </w:r>
      <w:r w:rsidR="00833803" w:rsidRPr="003476B9">
        <w:rPr>
          <w:rFonts w:ascii="Times New Roman" w:eastAsia="Calibri" w:hAnsi="Times New Roman" w:cs="Times New Roman"/>
          <w:sz w:val="24"/>
          <w:szCs w:val="24"/>
          <w:lang w:val="en-GB"/>
        </w:rPr>
        <w:t xml:space="preserve">to the house and left the accused </w:t>
      </w:r>
      <w:r w:rsidR="00050447" w:rsidRPr="003476B9">
        <w:rPr>
          <w:rFonts w:ascii="Times New Roman" w:eastAsia="Calibri" w:hAnsi="Times New Roman" w:cs="Times New Roman"/>
          <w:sz w:val="24"/>
          <w:szCs w:val="24"/>
          <w:lang w:val="en-GB"/>
        </w:rPr>
        <w:t>outside. The</w:t>
      </w:r>
      <w:r w:rsidR="00833803" w:rsidRPr="003476B9">
        <w:rPr>
          <w:rFonts w:ascii="Times New Roman" w:eastAsia="Calibri" w:hAnsi="Times New Roman" w:cs="Times New Roman"/>
          <w:sz w:val="24"/>
          <w:szCs w:val="24"/>
          <w:lang w:val="en-GB"/>
        </w:rPr>
        <w:t xml:space="preserve"> accused</w:t>
      </w:r>
      <w:r w:rsidR="009E0590" w:rsidRPr="003476B9">
        <w:rPr>
          <w:rFonts w:ascii="Times New Roman" w:eastAsia="Calibri" w:hAnsi="Times New Roman" w:cs="Times New Roman"/>
          <w:sz w:val="24"/>
          <w:szCs w:val="24"/>
          <w:lang w:val="en-GB"/>
        </w:rPr>
        <w:t xml:space="preserve"> remained behind and </w:t>
      </w:r>
      <w:r w:rsidR="00BE2867" w:rsidRPr="003476B9">
        <w:rPr>
          <w:rFonts w:ascii="Times New Roman" w:eastAsia="Calibri" w:hAnsi="Times New Roman" w:cs="Times New Roman"/>
          <w:sz w:val="24"/>
          <w:szCs w:val="24"/>
          <w:lang w:val="en-GB"/>
        </w:rPr>
        <w:t>called</w:t>
      </w:r>
      <w:r w:rsidR="00A852C9" w:rsidRPr="003476B9">
        <w:rPr>
          <w:rFonts w:ascii="Times New Roman" w:eastAsia="Calibri" w:hAnsi="Times New Roman" w:cs="Times New Roman"/>
          <w:sz w:val="24"/>
          <w:szCs w:val="24"/>
          <w:lang w:val="en-GB"/>
        </w:rPr>
        <w:t xml:space="preserve"> out</w:t>
      </w:r>
      <w:r w:rsidR="00BE2867" w:rsidRPr="003476B9">
        <w:rPr>
          <w:rFonts w:ascii="Times New Roman" w:eastAsia="Calibri" w:hAnsi="Times New Roman" w:cs="Times New Roman"/>
          <w:sz w:val="24"/>
          <w:szCs w:val="24"/>
          <w:lang w:val="en-GB"/>
        </w:rPr>
        <w:t xml:space="preserve"> to Stella </w:t>
      </w:r>
      <w:r w:rsidR="009E0590" w:rsidRPr="003476B9">
        <w:rPr>
          <w:rFonts w:ascii="Times New Roman" w:eastAsia="Calibri" w:hAnsi="Times New Roman" w:cs="Times New Roman"/>
          <w:sz w:val="24"/>
          <w:szCs w:val="24"/>
          <w:lang w:val="en-GB"/>
        </w:rPr>
        <w:t xml:space="preserve">who was watering the garden whilst </w:t>
      </w:r>
      <w:r w:rsidR="00BE2867" w:rsidRPr="003476B9">
        <w:rPr>
          <w:rFonts w:ascii="Times New Roman" w:eastAsia="Calibri" w:hAnsi="Times New Roman" w:cs="Times New Roman"/>
          <w:sz w:val="24"/>
          <w:szCs w:val="24"/>
          <w:lang w:val="en-GB"/>
        </w:rPr>
        <w:t xml:space="preserve">still </w:t>
      </w:r>
      <w:r w:rsidR="009E0590" w:rsidRPr="003476B9">
        <w:rPr>
          <w:rFonts w:ascii="Times New Roman" w:eastAsia="Calibri" w:hAnsi="Times New Roman" w:cs="Times New Roman"/>
          <w:sz w:val="24"/>
          <w:szCs w:val="24"/>
          <w:lang w:val="en-GB"/>
        </w:rPr>
        <w:t>yelling at him</w:t>
      </w:r>
      <w:r w:rsidR="00EF2A4E" w:rsidRPr="003476B9">
        <w:rPr>
          <w:rFonts w:ascii="Times New Roman" w:eastAsia="Calibri" w:hAnsi="Times New Roman" w:cs="Times New Roman"/>
          <w:sz w:val="24"/>
          <w:szCs w:val="24"/>
          <w:lang w:val="en-GB"/>
        </w:rPr>
        <w:t>. Stella</w:t>
      </w:r>
      <w:r w:rsidR="00BE2867" w:rsidRPr="003476B9">
        <w:rPr>
          <w:rFonts w:ascii="Times New Roman" w:eastAsia="Calibri" w:hAnsi="Times New Roman" w:cs="Times New Roman"/>
          <w:sz w:val="24"/>
          <w:szCs w:val="24"/>
          <w:lang w:val="en-GB"/>
        </w:rPr>
        <w:t xml:space="preserve"> refused to come</w:t>
      </w:r>
      <w:r w:rsidR="00C44F6D" w:rsidRPr="003476B9">
        <w:rPr>
          <w:rFonts w:ascii="Times New Roman" w:eastAsia="Calibri" w:hAnsi="Times New Roman" w:cs="Times New Roman"/>
          <w:sz w:val="24"/>
          <w:szCs w:val="24"/>
          <w:lang w:val="en-GB"/>
        </w:rPr>
        <w:t xml:space="preserve"> to</w:t>
      </w:r>
      <w:r w:rsidR="00BE2867" w:rsidRPr="003476B9">
        <w:rPr>
          <w:rFonts w:ascii="Times New Roman" w:eastAsia="Calibri" w:hAnsi="Times New Roman" w:cs="Times New Roman"/>
          <w:sz w:val="24"/>
          <w:szCs w:val="24"/>
          <w:lang w:val="en-GB"/>
        </w:rPr>
        <w:t xml:space="preserve"> where he </w:t>
      </w:r>
      <w:r w:rsidR="00EF2A4E" w:rsidRPr="003476B9">
        <w:rPr>
          <w:rFonts w:ascii="Times New Roman" w:eastAsia="Calibri" w:hAnsi="Times New Roman" w:cs="Times New Roman"/>
          <w:sz w:val="24"/>
          <w:szCs w:val="24"/>
          <w:lang w:val="en-GB"/>
        </w:rPr>
        <w:t>was. The</w:t>
      </w:r>
      <w:r w:rsidR="00BE2867" w:rsidRPr="003476B9">
        <w:rPr>
          <w:rFonts w:ascii="Times New Roman" w:eastAsia="Calibri" w:hAnsi="Times New Roman" w:cs="Times New Roman"/>
          <w:sz w:val="24"/>
          <w:szCs w:val="24"/>
          <w:lang w:val="en-GB"/>
        </w:rPr>
        <w:t xml:space="preserve"> next thing he heard were </w:t>
      </w:r>
      <w:r w:rsidR="00A852C9" w:rsidRPr="003476B9">
        <w:rPr>
          <w:rFonts w:ascii="Times New Roman" w:eastAsia="Calibri" w:hAnsi="Times New Roman" w:cs="Times New Roman"/>
          <w:sz w:val="24"/>
          <w:szCs w:val="24"/>
          <w:lang w:val="en-GB"/>
        </w:rPr>
        <w:t>footsteps</w:t>
      </w:r>
      <w:r w:rsidR="00BE2867" w:rsidRPr="003476B9">
        <w:rPr>
          <w:rFonts w:ascii="Times New Roman" w:eastAsia="Calibri" w:hAnsi="Times New Roman" w:cs="Times New Roman"/>
          <w:sz w:val="24"/>
          <w:szCs w:val="24"/>
          <w:lang w:val="en-GB"/>
        </w:rPr>
        <w:t xml:space="preserve"> heading towards </w:t>
      </w:r>
      <w:r w:rsidR="00A852C9" w:rsidRPr="003476B9">
        <w:rPr>
          <w:rFonts w:ascii="Times New Roman" w:eastAsia="Calibri" w:hAnsi="Times New Roman" w:cs="Times New Roman"/>
          <w:sz w:val="24"/>
          <w:szCs w:val="24"/>
          <w:lang w:val="en-GB"/>
        </w:rPr>
        <w:t>him. He</w:t>
      </w:r>
      <w:r w:rsidR="00BE2867" w:rsidRPr="003476B9">
        <w:rPr>
          <w:rFonts w:ascii="Times New Roman" w:eastAsia="Calibri" w:hAnsi="Times New Roman" w:cs="Times New Roman"/>
          <w:sz w:val="24"/>
          <w:szCs w:val="24"/>
          <w:lang w:val="en-GB"/>
        </w:rPr>
        <w:t xml:space="preserve"> felt</w:t>
      </w:r>
      <w:r w:rsidR="00557245" w:rsidRPr="003476B9">
        <w:rPr>
          <w:rFonts w:ascii="Times New Roman" w:eastAsia="Calibri" w:hAnsi="Times New Roman" w:cs="Times New Roman"/>
          <w:sz w:val="24"/>
          <w:szCs w:val="24"/>
          <w:lang w:val="en-GB"/>
        </w:rPr>
        <w:t xml:space="preserve"> a grip on</w:t>
      </w:r>
      <w:r w:rsidR="00BE2867" w:rsidRPr="003476B9">
        <w:rPr>
          <w:rFonts w:ascii="Times New Roman" w:eastAsia="Calibri" w:hAnsi="Times New Roman" w:cs="Times New Roman"/>
          <w:sz w:val="24"/>
          <w:szCs w:val="24"/>
          <w:lang w:val="en-GB"/>
        </w:rPr>
        <w:t xml:space="preserve"> his hand</w:t>
      </w:r>
      <w:r w:rsidR="00C44F6D" w:rsidRPr="003476B9">
        <w:rPr>
          <w:rFonts w:ascii="Times New Roman" w:eastAsia="Calibri" w:hAnsi="Times New Roman" w:cs="Times New Roman"/>
          <w:sz w:val="24"/>
          <w:szCs w:val="24"/>
          <w:lang w:val="en-GB"/>
        </w:rPr>
        <w:t xml:space="preserve"> and someone pull</w:t>
      </w:r>
      <w:r w:rsidR="001901C8" w:rsidRPr="003476B9">
        <w:rPr>
          <w:rFonts w:ascii="Times New Roman" w:eastAsia="Calibri" w:hAnsi="Times New Roman" w:cs="Times New Roman"/>
          <w:sz w:val="24"/>
          <w:szCs w:val="24"/>
          <w:lang w:val="en-GB"/>
        </w:rPr>
        <w:t xml:space="preserve"> him out of the house</w:t>
      </w:r>
      <w:r w:rsidR="00A852C9" w:rsidRPr="003476B9">
        <w:rPr>
          <w:rFonts w:ascii="Times New Roman" w:eastAsia="Calibri" w:hAnsi="Times New Roman" w:cs="Times New Roman"/>
          <w:sz w:val="24"/>
          <w:szCs w:val="24"/>
          <w:lang w:val="en-GB"/>
        </w:rPr>
        <w:t>. He</w:t>
      </w:r>
      <w:r w:rsidRPr="003476B9">
        <w:rPr>
          <w:rFonts w:ascii="Times New Roman" w:eastAsia="Calibri" w:hAnsi="Times New Roman" w:cs="Times New Roman"/>
          <w:sz w:val="24"/>
          <w:szCs w:val="24"/>
          <w:lang w:val="en-GB"/>
        </w:rPr>
        <w:t xml:space="preserve"> then tripped over a sack of</w:t>
      </w:r>
      <w:r w:rsidR="00557245" w:rsidRPr="003476B9">
        <w:rPr>
          <w:rFonts w:ascii="Times New Roman" w:eastAsia="Calibri" w:hAnsi="Times New Roman" w:cs="Times New Roman"/>
          <w:sz w:val="24"/>
          <w:szCs w:val="24"/>
          <w:lang w:val="en-GB"/>
        </w:rPr>
        <w:t xml:space="preserve"> onions and fell </w:t>
      </w:r>
      <w:r w:rsidR="00A852C9" w:rsidRPr="003476B9">
        <w:rPr>
          <w:rFonts w:ascii="Times New Roman" w:eastAsia="Calibri" w:hAnsi="Times New Roman" w:cs="Times New Roman"/>
          <w:sz w:val="24"/>
          <w:szCs w:val="24"/>
          <w:lang w:val="en-GB"/>
        </w:rPr>
        <w:t>down. Whilst</w:t>
      </w:r>
      <w:r w:rsidR="007E3F75" w:rsidRPr="003476B9">
        <w:rPr>
          <w:rFonts w:ascii="Times New Roman" w:eastAsia="Calibri" w:hAnsi="Times New Roman" w:cs="Times New Roman"/>
          <w:sz w:val="24"/>
          <w:szCs w:val="24"/>
          <w:lang w:val="en-GB"/>
        </w:rPr>
        <w:t xml:space="preserve"> he was on the ground h</w:t>
      </w:r>
      <w:r w:rsidR="00557245" w:rsidRPr="003476B9">
        <w:rPr>
          <w:rFonts w:ascii="Times New Roman" w:eastAsia="Calibri" w:hAnsi="Times New Roman" w:cs="Times New Roman"/>
          <w:sz w:val="24"/>
          <w:szCs w:val="24"/>
          <w:lang w:val="en-GB"/>
        </w:rPr>
        <w:t xml:space="preserve">e was trampled upon with booted feet on the </w:t>
      </w:r>
      <w:r w:rsidR="00A852C9" w:rsidRPr="003476B9">
        <w:rPr>
          <w:rFonts w:ascii="Times New Roman" w:eastAsia="Calibri" w:hAnsi="Times New Roman" w:cs="Times New Roman"/>
          <w:sz w:val="24"/>
          <w:szCs w:val="24"/>
          <w:lang w:val="en-GB"/>
        </w:rPr>
        <w:t xml:space="preserve">head. </w:t>
      </w:r>
      <w:r w:rsidR="001901C8" w:rsidRPr="003476B9">
        <w:rPr>
          <w:rFonts w:ascii="Times New Roman" w:eastAsia="Calibri" w:hAnsi="Times New Roman" w:cs="Times New Roman"/>
          <w:sz w:val="24"/>
          <w:szCs w:val="24"/>
          <w:lang w:val="en-GB"/>
        </w:rPr>
        <w:t>That is when he re</w:t>
      </w:r>
      <w:r w:rsidR="002275FA" w:rsidRPr="003476B9">
        <w:rPr>
          <w:rFonts w:ascii="Times New Roman" w:eastAsia="Calibri" w:hAnsi="Times New Roman" w:cs="Times New Roman"/>
          <w:sz w:val="24"/>
          <w:szCs w:val="24"/>
          <w:lang w:val="en-GB"/>
        </w:rPr>
        <w:t xml:space="preserve">alized that it was the deceased. </w:t>
      </w:r>
      <w:r w:rsidR="0020734E">
        <w:rPr>
          <w:rFonts w:ascii="Times New Roman" w:eastAsia="Calibri" w:hAnsi="Times New Roman" w:cs="Times New Roman"/>
          <w:sz w:val="24"/>
          <w:szCs w:val="24"/>
          <w:lang w:val="en-GB"/>
        </w:rPr>
        <w:t> </w:t>
      </w:r>
      <w:r w:rsidR="002275FA" w:rsidRPr="003476B9">
        <w:rPr>
          <w:rFonts w:ascii="Times New Roman" w:eastAsia="Calibri" w:hAnsi="Times New Roman" w:cs="Times New Roman"/>
          <w:sz w:val="24"/>
          <w:szCs w:val="24"/>
          <w:lang w:val="en-GB"/>
        </w:rPr>
        <w:t>He</w:t>
      </w:r>
      <w:r w:rsidR="00A45853" w:rsidRPr="003476B9">
        <w:rPr>
          <w:rFonts w:ascii="Times New Roman" w:eastAsia="Calibri" w:hAnsi="Times New Roman" w:cs="Times New Roman"/>
          <w:sz w:val="24"/>
          <w:szCs w:val="24"/>
          <w:lang w:val="en-GB"/>
        </w:rPr>
        <w:t xml:space="preserve"> was also pelted with stones and bottles coming from the direction of the deceased’s </w:t>
      </w:r>
      <w:r w:rsidR="00A852C9" w:rsidRPr="003476B9">
        <w:rPr>
          <w:rFonts w:ascii="Times New Roman" w:eastAsia="Calibri" w:hAnsi="Times New Roman" w:cs="Times New Roman"/>
          <w:sz w:val="24"/>
          <w:szCs w:val="24"/>
          <w:lang w:val="en-GB"/>
        </w:rPr>
        <w:t xml:space="preserve">house. </w:t>
      </w:r>
      <w:r w:rsidR="0020734E">
        <w:rPr>
          <w:rFonts w:ascii="Times New Roman" w:eastAsia="Calibri" w:hAnsi="Times New Roman" w:cs="Times New Roman"/>
          <w:sz w:val="24"/>
          <w:szCs w:val="24"/>
          <w:lang w:val="en-GB"/>
        </w:rPr>
        <w:t> </w:t>
      </w:r>
      <w:r w:rsidR="00A852C9" w:rsidRPr="003476B9">
        <w:rPr>
          <w:rFonts w:ascii="Times New Roman" w:eastAsia="Calibri" w:hAnsi="Times New Roman" w:cs="Times New Roman"/>
          <w:sz w:val="24"/>
          <w:szCs w:val="24"/>
          <w:lang w:val="en-GB"/>
        </w:rPr>
        <w:t>He</w:t>
      </w:r>
      <w:r w:rsidR="001901C8" w:rsidRPr="003476B9">
        <w:rPr>
          <w:rFonts w:ascii="Times New Roman" w:eastAsia="Calibri" w:hAnsi="Times New Roman" w:cs="Times New Roman"/>
          <w:sz w:val="24"/>
          <w:szCs w:val="24"/>
          <w:lang w:val="en-GB"/>
        </w:rPr>
        <w:t xml:space="preserve"> had to use</w:t>
      </w:r>
      <w:r w:rsidR="00A852C9" w:rsidRPr="003476B9">
        <w:rPr>
          <w:rFonts w:ascii="Times New Roman" w:eastAsia="Calibri" w:hAnsi="Times New Roman" w:cs="Times New Roman"/>
          <w:sz w:val="24"/>
          <w:szCs w:val="24"/>
          <w:lang w:val="en-GB"/>
        </w:rPr>
        <w:t xml:space="preserve"> his</w:t>
      </w:r>
      <w:r w:rsidR="007E3F75" w:rsidRPr="003476B9">
        <w:rPr>
          <w:rFonts w:ascii="Times New Roman" w:eastAsia="Calibri" w:hAnsi="Times New Roman" w:cs="Times New Roman"/>
          <w:sz w:val="24"/>
          <w:szCs w:val="24"/>
          <w:lang w:val="en-GB"/>
        </w:rPr>
        <w:t xml:space="preserve"> </w:t>
      </w:r>
      <w:r w:rsidR="00484477" w:rsidRPr="003476B9">
        <w:rPr>
          <w:rFonts w:ascii="Times New Roman" w:eastAsia="Calibri" w:hAnsi="Times New Roman" w:cs="Times New Roman"/>
          <w:sz w:val="24"/>
          <w:szCs w:val="24"/>
          <w:lang w:val="en-GB"/>
        </w:rPr>
        <w:t>cell phone</w:t>
      </w:r>
      <w:r w:rsidR="00C44F6D" w:rsidRPr="003476B9">
        <w:rPr>
          <w:rFonts w:ascii="Times New Roman" w:eastAsia="Calibri" w:hAnsi="Times New Roman" w:cs="Times New Roman"/>
          <w:sz w:val="24"/>
          <w:szCs w:val="24"/>
          <w:lang w:val="en-GB"/>
        </w:rPr>
        <w:t xml:space="preserve"> as a shield with which to</w:t>
      </w:r>
      <w:r w:rsidR="007E3F75" w:rsidRPr="003476B9">
        <w:rPr>
          <w:rFonts w:ascii="Times New Roman" w:eastAsia="Calibri" w:hAnsi="Times New Roman" w:cs="Times New Roman"/>
          <w:sz w:val="24"/>
          <w:szCs w:val="24"/>
          <w:lang w:val="en-GB"/>
        </w:rPr>
        <w:t xml:space="preserve"> protect his head</w:t>
      </w:r>
      <w:r w:rsidR="00C854BC" w:rsidRPr="003476B9">
        <w:rPr>
          <w:rFonts w:ascii="Times New Roman" w:eastAsia="Calibri" w:hAnsi="Times New Roman" w:cs="Times New Roman"/>
          <w:sz w:val="24"/>
          <w:szCs w:val="24"/>
          <w:lang w:val="en-GB"/>
        </w:rPr>
        <w:t xml:space="preserve"> from further </w:t>
      </w:r>
      <w:r w:rsidR="00484477" w:rsidRPr="003476B9">
        <w:rPr>
          <w:rFonts w:ascii="Times New Roman" w:eastAsia="Calibri" w:hAnsi="Times New Roman" w:cs="Times New Roman"/>
          <w:sz w:val="24"/>
          <w:szCs w:val="24"/>
          <w:lang w:val="en-GB"/>
        </w:rPr>
        <w:t>attacks. When</w:t>
      </w:r>
      <w:r w:rsidR="00A45853" w:rsidRPr="003476B9">
        <w:rPr>
          <w:rFonts w:ascii="Times New Roman" w:eastAsia="Calibri" w:hAnsi="Times New Roman" w:cs="Times New Roman"/>
          <w:sz w:val="24"/>
          <w:szCs w:val="24"/>
          <w:lang w:val="en-GB"/>
        </w:rPr>
        <w:t xml:space="preserve"> he managed to get the strength to get up he kicked the deceased </w:t>
      </w:r>
      <w:r w:rsidR="00BB54F8" w:rsidRPr="003476B9">
        <w:rPr>
          <w:rFonts w:ascii="Times New Roman" w:eastAsia="Calibri" w:hAnsi="Times New Roman" w:cs="Times New Roman"/>
          <w:sz w:val="24"/>
          <w:szCs w:val="24"/>
          <w:lang w:val="en-GB"/>
        </w:rPr>
        <w:t xml:space="preserve">with booted feet </w:t>
      </w:r>
      <w:r w:rsidR="00A45853" w:rsidRPr="003476B9">
        <w:rPr>
          <w:rFonts w:ascii="Times New Roman" w:eastAsia="Calibri" w:hAnsi="Times New Roman" w:cs="Times New Roman"/>
          <w:sz w:val="24"/>
          <w:szCs w:val="24"/>
          <w:lang w:val="en-GB"/>
        </w:rPr>
        <w:t xml:space="preserve">and he fell </w:t>
      </w:r>
      <w:r w:rsidR="00A852C9" w:rsidRPr="003476B9">
        <w:rPr>
          <w:rFonts w:ascii="Times New Roman" w:eastAsia="Calibri" w:hAnsi="Times New Roman" w:cs="Times New Roman"/>
          <w:sz w:val="24"/>
          <w:szCs w:val="24"/>
          <w:lang w:val="en-GB"/>
        </w:rPr>
        <w:t xml:space="preserve">down. </w:t>
      </w:r>
      <w:r w:rsidR="006F0B4F">
        <w:rPr>
          <w:rFonts w:ascii="Times New Roman" w:eastAsia="Calibri" w:hAnsi="Times New Roman" w:cs="Times New Roman"/>
          <w:sz w:val="24"/>
          <w:szCs w:val="24"/>
          <w:lang w:val="en-GB"/>
        </w:rPr>
        <w:t> </w:t>
      </w:r>
      <w:r w:rsidR="00A852C9" w:rsidRPr="003476B9">
        <w:rPr>
          <w:rFonts w:ascii="Times New Roman" w:eastAsia="Calibri" w:hAnsi="Times New Roman" w:cs="Times New Roman"/>
          <w:sz w:val="24"/>
          <w:szCs w:val="24"/>
          <w:lang w:val="en-GB"/>
        </w:rPr>
        <w:t>He</w:t>
      </w:r>
      <w:r w:rsidR="00A45853" w:rsidRPr="003476B9">
        <w:rPr>
          <w:rFonts w:ascii="Times New Roman" w:eastAsia="Calibri" w:hAnsi="Times New Roman" w:cs="Times New Roman"/>
          <w:sz w:val="24"/>
          <w:szCs w:val="24"/>
          <w:lang w:val="en-GB"/>
        </w:rPr>
        <w:t xml:space="preserve"> rushed back to his house and found the door </w:t>
      </w:r>
      <w:r w:rsidR="00A852C9" w:rsidRPr="003476B9">
        <w:rPr>
          <w:rFonts w:ascii="Times New Roman" w:eastAsia="Calibri" w:hAnsi="Times New Roman" w:cs="Times New Roman"/>
          <w:sz w:val="24"/>
          <w:szCs w:val="24"/>
          <w:lang w:val="en-GB"/>
        </w:rPr>
        <w:t xml:space="preserve">locked. </w:t>
      </w:r>
      <w:r w:rsidR="0020734E">
        <w:rPr>
          <w:rFonts w:ascii="Times New Roman" w:eastAsia="Calibri" w:hAnsi="Times New Roman" w:cs="Times New Roman"/>
          <w:sz w:val="24"/>
          <w:szCs w:val="24"/>
          <w:lang w:val="en-GB"/>
        </w:rPr>
        <w:t> </w:t>
      </w:r>
      <w:r w:rsidR="00A852C9" w:rsidRPr="003476B9">
        <w:rPr>
          <w:rFonts w:ascii="Times New Roman" w:eastAsia="Calibri" w:hAnsi="Times New Roman" w:cs="Times New Roman"/>
          <w:sz w:val="24"/>
          <w:szCs w:val="24"/>
          <w:lang w:val="en-GB"/>
        </w:rPr>
        <w:t>He</w:t>
      </w:r>
      <w:r w:rsidR="000B7A86" w:rsidRPr="003476B9">
        <w:rPr>
          <w:rFonts w:ascii="Times New Roman" w:eastAsia="Calibri" w:hAnsi="Times New Roman" w:cs="Times New Roman"/>
          <w:sz w:val="24"/>
          <w:szCs w:val="24"/>
          <w:lang w:val="en-GB"/>
        </w:rPr>
        <w:t xml:space="preserve"> then fled as some unknown people pursued him calling </w:t>
      </w:r>
      <w:r w:rsidRPr="003476B9">
        <w:rPr>
          <w:rFonts w:ascii="Times New Roman" w:eastAsia="Calibri" w:hAnsi="Times New Roman" w:cs="Times New Roman"/>
          <w:sz w:val="24"/>
          <w:szCs w:val="24"/>
          <w:lang w:val="en-GB"/>
        </w:rPr>
        <w:t xml:space="preserve">out </w:t>
      </w:r>
      <w:r w:rsidR="002275FA" w:rsidRPr="003476B9">
        <w:rPr>
          <w:rFonts w:ascii="Times New Roman" w:eastAsia="Calibri" w:hAnsi="Times New Roman" w:cs="Times New Roman"/>
          <w:sz w:val="24"/>
          <w:szCs w:val="24"/>
          <w:lang w:val="en-GB"/>
        </w:rPr>
        <w:t>“</w:t>
      </w:r>
      <w:r w:rsidRPr="003476B9">
        <w:rPr>
          <w:rFonts w:ascii="Times New Roman" w:eastAsia="Calibri" w:hAnsi="Times New Roman" w:cs="Times New Roman"/>
          <w:sz w:val="24"/>
          <w:szCs w:val="24"/>
          <w:lang w:val="en-GB"/>
        </w:rPr>
        <w:t>thief</w:t>
      </w:r>
      <w:r w:rsidR="002275FA" w:rsidRPr="003476B9">
        <w:rPr>
          <w:rFonts w:ascii="Times New Roman" w:eastAsia="Calibri" w:hAnsi="Times New Roman" w:cs="Times New Roman"/>
          <w:sz w:val="24"/>
          <w:szCs w:val="24"/>
          <w:lang w:val="en-GB"/>
        </w:rPr>
        <w:t>!</w:t>
      </w:r>
      <w:r w:rsidR="00F439CD" w:rsidRPr="003476B9">
        <w:rPr>
          <w:rFonts w:ascii="Times New Roman" w:eastAsia="Calibri" w:hAnsi="Times New Roman" w:cs="Times New Roman"/>
          <w:sz w:val="24"/>
          <w:szCs w:val="24"/>
          <w:lang w:val="en-GB"/>
        </w:rPr>
        <w:t>”</w:t>
      </w:r>
    </w:p>
    <w:p w14:paraId="1842F3BC" w14:textId="6C5375F6" w:rsidR="00A852C9" w:rsidRPr="003476B9" w:rsidRDefault="0020734E" w:rsidP="0020734E">
      <w:pPr>
        <w:spacing w:after="0" w:line="36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ab/>
      </w:r>
      <w:r w:rsidR="00A852C9" w:rsidRPr="003476B9">
        <w:rPr>
          <w:rFonts w:ascii="Times New Roman" w:eastAsia="Calibri" w:hAnsi="Times New Roman" w:cs="Times New Roman"/>
          <w:sz w:val="24"/>
          <w:szCs w:val="24"/>
          <w:lang w:val="en-GB"/>
        </w:rPr>
        <w:t>During c</w:t>
      </w:r>
      <w:r w:rsidR="00A23EF4" w:rsidRPr="003476B9">
        <w:rPr>
          <w:rFonts w:ascii="Times New Roman" w:eastAsia="Calibri" w:hAnsi="Times New Roman" w:cs="Times New Roman"/>
          <w:sz w:val="24"/>
          <w:szCs w:val="24"/>
          <w:lang w:val="en-GB"/>
        </w:rPr>
        <w:t xml:space="preserve">ross examination </w:t>
      </w:r>
      <w:r w:rsidR="002275FA" w:rsidRPr="003476B9">
        <w:rPr>
          <w:rFonts w:ascii="Times New Roman" w:eastAsia="Calibri" w:hAnsi="Times New Roman" w:cs="Times New Roman"/>
          <w:sz w:val="24"/>
          <w:szCs w:val="24"/>
          <w:lang w:val="en-GB"/>
        </w:rPr>
        <w:t>the accused</w:t>
      </w:r>
      <w:r w:rsidR="00A852C9" w:rsidRPr="003476B9">
        <w:rPr>
          <w:rFonts w:ascii="Times New Roman" w:eastAsia="Calibri" w:hAnsi="Times New Roman" w:cs="Times New Roman"/>
          <w:sz w:val="24"/>
          <w:szCs w:val="24"/>
          <w:lang w:val="en-GB"/>
        </w:rPr>
        <w:t xml:space="preserve"> </w:t>
      </w:r>
      <w:r w:rsidR="002275FA" w:rsidRPr="003476B9">
        <w:rPr>
          <w:rFonts w:ascii="Times New Roman" w:eastAsia="Calibri" w:hAnsi="Times New Roman" w:cs="Times New Roman"/>
          <w:sz w:val="24"/>
          <w:szCs w:val="24"/>
          <w:lang w:val="en-GB"/>
        </w:rPr>
        <w:t xml:space="preserve">once again </w:t>
      </w:r>
      <w:r w:rsidR="00A852C9" w:rsidRPr="003476B9">
        <w:rPr>
          <w:rFonts w:ascii="Times New Roman" w:eastAsia="Calibri" w:hAnsi="Times New Roman" w:cs="Times New Roman"/>
          <w:sz w:val="24"/>
          <w:szCs w:val="24"/>
          <w:lang w:val="en-GB"/>
        </w:rPr>
        <w:t>changed his narrative and said that</w:t>
      </w:r>
      <w:r w:rsidR="00A23EF4" w:rsidRPr="003476B9">
        <w:rPr>
          <w:rFonts w:ascii="Times New Roman" w:eastAsia="Calibri" w:hAnsi="Times New Roman" w:cs="Times New Roman"/>
          <w:sz w:val="24"/>
          <w:szCs w:val="24"/>
          <w:lang w:val="en-GB"/>
        </w:rPr>
        <w:t xml:space="preserve"> he was suddenly pulled from </w:t>
      </w:r>
      <w:r w:rsidR="00754353" w:rsidRPr="003476B9">
        <w:rPr>
          <w:rFonts w:ascii="Times New Roman" w:eastAsia="Calibri" w:hAnsi="Times New Roman" w:cs="Times New Roman"/>
          <w:sz w:val="24"/>
          <w:szCs w:val="24"/>
          <w:lang w:val="en-GB"/>
        </w:rPr>
        <w:t xml:space="preserve">where he was with his wife and children </w:t>
      </w:r>
      <w:r w:rsidR="00A23EF4" w:rsidRPr="003476B9">
        <w:rPr>
          <w:rFonts w:ascii="Times New Roman" w:eastAsia="Calibri" w:hAnsi="Times New Roman" w:cs="Times New Roman"/>
          <w:sz w:val="24"/>
          <w:szCs w:val="24"/>
          <w:lang w:val="en-GB"/>
        </w:rPr>
        <w:t>inside the house</w:t>
      </w:r>
      <w:r w:rsidR="00754353" w:rsidRPr="003476B9">
        <w:rPr>
          <w:rFonts w:ascii="Times New Roman" w:eastAsia="Calibri" w:hAnsi="Times New Roman" w:cs="Times New Roman"/>
          <w:sz w:val="24"/>
          <w:szCs w:val="24"/>
          <w:lang w:val="en-GB"/>
        </w:rPr>
        <w:t xml:space="preserve"> by an unknown person</w:t>
      </w:r>
      <w:r w:rsidR="002275FA" w:rsidRPr="003476B9">
        <w:rPr>
          <w:rFonts w:ascii="Times New Roman" w:eastAsia="Calibri" w:hAnsi="Times New Roman" w:cs="Times New Roman"/>
          <w:sz w:val="24"/>
          <w:szCs w:val="24"/>
          <w:lang w:val="en-GB"/>
        </w:rPr>
        <w:t xml:space="preserve"> as opposed to having been pulled out by the deceased as he had earlier stated</w:t>
      </w:r>
      <w:r w:rsidR="00754353" w:rsidRPr="003476B9">
        <w:rPr>
          <w:rFonts w:ascii="Times New Roman" w:eastAsia="Calibri" w:hAnsi="Times New Roman" w:cs="Times New Roman"/>
          <w:sz w:val="24"/>
          <w:szCs w:val="24"/>
          <w:lang w:val="en-GB"/>
        </w:rPr>
        <w:t>.</w:t>
      </w:r>
      <w:r w:rsidR="00484477" w:rsidRPr="003476B9">
        <w:rPr>
          <w:rFonts w:ascii="Times New Roman" w:eastAsia="Calibri" w:hAnsi="Times New Roman" w:cs="Times New Roman"/>
          <w:sz w:val="24"/>
          <w:szCs w:val="24"/>
          <w:lang w:val="en-GB"/>
        </w:rPr>
        <w:t xml:space="preserve"> </w:t>
      </w:r>
      <w:r w:rsidR="00A852C9" w:rsidRPr="003476B9">
        <w:rPr>
          <w:rFonts w:ascii="Times New Roman" w:eastAsia="Calibri" w:hAnsi="Times New Roman" w:cs="Times New Roman"/>
          <w:sz w:val="24"/>
          <w:szCs w:val="24"/>
          <w:lang w:val="en-GB"/>
        </w:rPr>
        <w:t xml:space="preserve"> As a result he </w:t>
      </w:r>
      <w:r w:rsidR="002275FA" w:rsidRPr="003476B9">
        <w:rPr>
          <w:rFonts w:ascii="Times New Roman" w:eastAsia="Calibri" w:hAnsi="Times New Roman" w:cs="Times New Roman"/>
          <w:sz w:val="24"/>
          <w:szCs w:val="24"/>
          <w:lang w:val="en-GB"/>
        </w:rPr>
        <w:t xml:space="preserve">said he </w:t>
      </w:r>
      <w:r w:rsidR="00A852C9" w:rsidRPr="003476B9">
        <w:rPr>
          <w:rFonts w:ascii="Times New Roman" w:eastAsia="Calibri" w:hAnsi="Times New Roman" w:cs="Times New Roman"/>
          <w:sz w:val="24"/>
          <w:szCs w:val="24"/>
          <w:lang w:val="en-GB"/>
        </w:rPr>
        <w:t>did not manage to</w:t>
      </w:r>
      <w:r w:rsidR="00A23EF4" w:rsidRPr="003476B9">
        <w:rPr>
          <w:rFonts w:ascii="Times New Roman" w:eastAsia="Calibri" w:hAnsi="Times New Roman" w:cs="Times New Roman"/>
          <w:sz w:val="24"/>
          <w:szCs w:val="24"/>
          <w:lang w:val="en-GB"/>
        </w:rPr>
        <w:t xml:space="preserve"> fully comprehend what was going on.</w:t>
      </w:r>
      <w:r w:rsidR="001E57BE" w:rsidRPr="003476B9">
        <w:rPr>
          <w:rFonts w:ascii="Times New Roman" w:eastAsia="Calibri" w:hAnsi="Times New Roman" w:cs="Times New Roman"/>
          <w:sz w:val="24"/>
          <w:szCs w:val="24"/>
          <w:lang w:val="en-GB"/>
        </w:rPr>
        <w:t xml:space="preserve"> </w:t>
      </w:r>
      <w:r w:rsidR="00C854BC" w:rsidRPr="003476B9">
        <w:rPr>
          <w:rFonts w:ascii="Times New Roman" w:eastAsia="Calibri" w:hAnsi="Times New Roman" w:cs="Times New Roman"/>
          <w:sz w:val="24"/>
          <w:szCs w:val="24"/>
          <w:lang w:val="en-GB"/>
        </w:rPr>
        <w:t xml:space="preserve"> H</w:t>
      </w:r>
      <w:r w:rsidR="00271DA2" w:rsidRPr="003476B9">
        <w:rPr>
          <w:rFonts w:ascii="Times New Roman" w:eastAsia="Calibri" w:hAnsi="Times New Roman" w:cs="Times New Roman"/>
          <w:sz w:val="24"/>
          <w:szCs w:val="24"/>
          <w:lang w:val="en-GB"/>
        </w:rPr>
        <w:t>e was assaulted</w:t>
      </w:r>
      <w:r w:rsidR="00A852C9" w:rsidRPr="003476B9">
        <w:rPr>
          <w:rFonts w:ascii="Times New Roman" w:eastAsia="Calibri" w:hAnsi="Times New Roman" w:cs="Times New Roman"/>
          <w:sz w:val="24"/>
          <w:szCs w:val="24"/>
          <w:lang w:val="en-GB"/>
        </w:rPr>
        <w:t xml:space="preserve"> for about </w:t>
      </w:r>
      <w:r w:rsidR="002275FA" w:rsidRPr="003476B9">
        <w:rPr>
          <w:rFonts w:ascii="Times New Roman" w:eastAsia="Calibri" w:hAnsi="Times New Roman" w:cs="Times New Roman"/>
          <w:sz w:val="24"/>
          <w:szCs w:val="24"/>
          <w:lang w:val="en-GB"/>
        </w:rPr>
        <w:t>seven</w:t>
      </w:r>
      <w:r w:rsidR="00271DA2" w:rsidRPr="003476B9">
        <w:rPr>
          <w:rFonts w:ascii="Times New Roman" w:eastAsia="Calibri" w:hAnsi="Times New Roman" w:cs="Times New Roman"/>
          <w:sz w:val="24"/>
          <w:szCs w:val="24"/>
          <w:lang w:val="en-GB"/>
        </w:rPr>
        <w:t xml:space="preserve"> </w:t>
      </w:r>
      <w:r w:rsidR="00A852C9" w:rsidRPr="003476B9">
        <w:rPr>
          <w:rFonts w:ascii="Times New Roman" w:eastAsia="Calibri" w:hAnsi="Times New Roman" w:cs="Times New Roman"/>
          <w:sz w:val="24"/>
          <w:szCs w:val="24"/>
          <w:lang w:val="en-GB"/>
        </w:rPr>
        <w:t>minutes</w:t>
      </w:r>
      <w:r w:rsidR="00C854BC" w:rsidRPr="003476B9">
        <w:rPr>
          <w:rFonts w:ascii="Times New Roman" w:eastAsia="Calibri" w:hAnsi="Times New Roman" w:cs="Times New Roman"/>
          <w:sz w:val="24"/>
          <w:szCs w:val="24"/>
          <w:lang w:val="en-GB"/>
        </w:rPr>
        <w:t xml:space="preserve"> and duri</w:t>
      </w:r>
      <w:r w:rsidR="002A402D" w:rsidRPr="003476B9">
        <w:rPr>
          <w:rFonts w:ascii="Times New Roman" w:eastAsia="Calibri" w:hAnsi="Times New Roman" w:cs="Times New Roman"/>
          <w:sz w:val="24"/>
          <w:szCs w:val="24"/>
          <w:lang w:val="en-GB"/>
        </w:rPr>
        <w:t>ng this time his wife and children did not render any assistance to him</w:t>
      </w:r>
      <w:r w:rsidR="00A852C9" w:rsidRPr="003476B9">
        <w:rPr>
          <w:rFonts w:ascii="Times New Roman" w:eastAsia="Calibri" w:hAnsi="Times New Roman" w:cs="Times New Roman"/>
          <w:sz w:val="24"/>
          <w:szCs w:val="24"/>
          <w:lang w:val="en-GB"/>
        </w:rPr>
        <w:t>. The</w:t>
      </w:r>
      <w:r w:rsidR="00074BAD" w:rsidRPr="003476B9">
        <w:rPr>
          <w:rFonts w:ascii="Times New Roman" w:eastAsia="Calibri" w:hAnsi="Times New Roman" w:cs="Times New Roman"/>
          <w:sz w:val="24"/>
          <w:szCs w:val="24"/>
          <w:lang w:val="en-GB"/>
        </w:rPr>
        <w:t xml:space="preserve"> deceased pursued </w:t>
      </w:r>
      <w:r w:rsidR="00A852C9" w:rsidRPr="003476B9">
        <w:rPr>
          <w:rFonts w:ascii="Times New Roman" w:eastAsia="Calibri" w:hAnsi="Times New Roman" w:cs="Times New Roman"/>
          <w:sz w:val="24"/>
          <w:szCs w:val="24"/>
          <w:lang w:val="en-GB"/>
        </w:rPr>
        <w:t xml:space="preserve">him when he got up and </w:t>
      </w:r>
      <w:r w:rsidR="00BB54F8" w:rsidRPr="003476B9">
        <w:rPr>
          <w:rFonts w:ascii="Times New Roman" w:eastAsia="Calibri" w:hAnsi="Times New Roman" w:cs="Times New Roman"/>
          <w:sz w:val="24"/>
          <w:szCs w:val="24"/>
          <w:lang w:val="en-GB"/>
        </w:rPr>
        <w:t xml:space="preserve">he </w:t>
      </w:r>
      <w:r w:rsidR="00A852C9" w:rsidRPr="003476B9">
        <w:rPr>
          <w:rFonts w:ascii="Times New Roman" w:eastAsia="Calibri" w:hAnsi="Times New Roman" w:cs="Times New Roman"/>
          <w:sz w:val="24"/>
          <w:szCs w:val="24"/>
          <w:lang w:val="en-GB"/>
        </w:rPr>
        <w:t xml:space="preserve">tried to escape </w:t>
      </w:r>
      <w:r w:rsidR="00BB54F8" w:rsidRPr="003476B9">
        <w:rPr>
          <w:rFonts w:ascii="Times New Roman" w:eastAsia="Calibri" w:hAnsi="Times New Roman" w:cs="Times New Roman"/>
          <w:sz w:val="24"/>
          <w:szCs w:val="24"/>
          <w:lang w:val="en-GB"/>
        </w:rPr>
        <w:t>in</w:t>
      </w:r>
      <w:r w:rsidR="00A852C9" w:rsidRPr="003476B9">
        <w:rPr>
          <w:rFonts w:ascii="Times New Roman" w:eastAsia="Calibri" w:hAnsi="Times New Roman" w:cs="Times New Roman"/>
          <w:sz w:val="24"/>
          <w:szCs w:val="24"/>
          <w:lang w:val="en-GB"/>
        </w:rPr>
        <w:t xml:space="preserve">to </w:t>
      </w:r>
      <w:r w:rsidR="00074BAD" w:rsidRPr="003476B9">
        <w:rPr>
          <w:rFonts w:ascii="Times New Roman" w:eastAsia="Calibri" w:hAnsi="Times New Roman" w:cs="Times New Roman"/>
          <w:sz w:val="24"/>
          <w:szCs w:val="24"/>
          <w:lang w:val="en-GB"/>
        </w:rPr>
        <w:t xml:space="preserve">his </w:t>
      </w:r>
      <w:r w:rsidR="00BB54F8" w:rsidRPr="003476B9">
        <w:rPr>
          <w:rFonts w:ascii="Times New Roman" w:eastAsia="Calibri" w:hAnsi="Times New Roman" w:cs="Times New Roman"/>
          <w:sz w:val="24"/>
          <w:szCs w:val="24"/>
          <w:lang w:val="en-GB"/>
        </w:rPr>
        <w:t xml:space="preserve">house. </w:t>
      </w:r>
    </w:p>
    <w:p w14:paraId="21C4F6EA" w14:textId="00209851" w:rsidR="00661A28" w:rsidRDefault="0020734E" w:rsidP="0020734E">
      <w:pPr>
        <w:spacing w:after="0" w:line="36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ab/>
      </w:r>
      <w:r w:rsidR="00E1353F" w:rsidRPr="003476B9">
        <w:rPr>
          <w:rFonts w:ascii="Times New Roman" w:eastAsia="Calibri" w:hAnsi="Times New Roman" w:cs="Times New Roman"/>
          <w:sz w:val="24"/>
          <w:szCs w:val="24"/>
          <w:lang w:val="en-GB"/>
        </w:rPr>
        <w:t xml:space="preserve">His narrative changed significantly again when the court sought clarity from </w:t>
      </w:r>
      <w:r w:rsidR="00BB54F8" w:rsidRPr="003476B9">
        <w:rPr>
          <w:rFonts w:ascii="Times New Roman" w:eastAsia="Calibri" w:hAnsi="Times New Roman" w:cs="Times New Roman"/>
          <w:sz w:val="24"/>
          <w:szCs w:val="24"/>
          <w:lang w:val="en-GB"/>
        </w:rPr>
        <w:t>him. This</w:t>
      </w:r>
      <w:r w:rsidR="00E1353F" w:rsidRPr="003476B9">
        <w:rPr>
          <w:rFonts w:ascii="Times New Roman" w:eastAsia="Calibri" w:hAnsi="Times New Roman" w:cs="Times New Roman"/>
          <w:sz w:val="24"/>
          <w:szCs w:val="24"/>
          <w:lang w:val="en-GB"/>
        </w:rPr>
        <w:t xml:space="preserve"> time he said he did not see his attacker and only saw a white </w:t>
      </w:r>
      <w:r w:rsidR="00BB54F8" w:rsidRPr="003476B9">
        <w:rPr>
          <w:rFonts w:ascii="Times New Roman" w:eastAsia="Calibri" w:hAnsi="Times New Roman" w:cs="Times New Roman"/>
          <w:sz w:val="24"/>
          <w:szCs w:val="24"/>
          <w:lang w:val="en-GB"/>
        </w:rPr>
        <w:t xml:space="preserve">shirt. </w:t>
      </w:r>
      <w:r>
        <w:rPr>
          <w:rFonts w:ascii="Times New Roman" w:eastAsia="Calibri" w:hAnsi="Times New Roman" w:cs="Times New Roman"/>
          <w:sz w:val="24"/>
          <w:szCs w:val="24"/>
          <w:lang w:val="en-GB"/>
        </w:rPr>
        <w:t> </w:t>
      </w:r>
      <w:r w:rsidR="00BB54F8" w:rsidRPr="003476B9">
        <w:rPr>
          <w:rFonts w:ascii="Times New Roman" w:eastAsia="Calibri" w:hAnsi="Times New Roman" w:cs="Times New Roman"/>
          <w:sz w:val="24"/>
          <w:szCs w:val="24"/>
          <w:lang w:val="en-GB"/>
        </w:rPr>
        <w:t>He</w:t>
      </w:r>
      <w:r w:rsidR="00E1353F" w:rsidRPr="003476B9">
        <w:rPr>
          <w:rFonts w:ascii="Times New Roman" w:eastAsia="Calibri" w:hAnsi="Times New Roman" w:cs="Times New Roman"/>
          <w:sz w:val="24"/>
          <w:szCs w:val="24"/>
          <w:lang w:val="en-GB"/>
        </w:rPr>
        <w:t xml:space="preserve"> also said the attacker did not pursue him as he fell </w:t>
      </w:r>
      <w:r w:rsidR="002275FA" w:rsidRPr="003476B9">
        <w:rPr>
          <w:rFonts w:ascii="Times New Roman" w:eastAsia="Calibri" w:hAnsi="Times New Roman" w:cs="Times New Roman"/>
          <w:sz w:val="24"/>
          <w:szCs w:val="24"/>
          <w:lang w:val="en-GB"/>
        </w:rPr>
        <w:t xml:space="preserve">down. </w:t>
      </w:r>
      <w:r w:rsidR="00BB54F8" w:rsidRPr="003476B9">
        <w:rPr>
          <w:rFonts w:ascii="Times New Roman" w:hAnsi="Times New Roman" w:cs="Times New Roman"/>
          <w:sz w:val="24"/>
          <w:szCs w:val="24"/>
          <w:lang w:val="en-GB"/>
        </w:rPr>
        <w:t xml:space="preserve">That </w:t>
      </w:r>
      <w:r w:rsidR="0027569D" w:rsidRPr="003476B9">
        <w:rPr>
          <w:rFonts w:ascii="Times New Roman" w:hAnsi="Times New Roman" w:cs="Times New Roman"/>
          <w:sz w:val="24"/>
          <w:szCs w:val="24"/>
          <w:lang w:val="en-GB"/>
        </w:rPr>
        <w:t>notwithstanding, he</w:t>
      </w:r>
      <w:r w:rsidR="00E1353F" w:rsidRPr="003476B9">
        <w:rPr>
          <w:rFonts w:ascii="Times New Roman" w:hAnsi="Times New Roman" w:cs="Times New Roman"/>
          <w:sz w:val="24"/>
          <w:szCs w:val="24"/>
          <w:lang w:val="en-GB"/>
        </w:rPr>
        <w:t xml:space="preserve"> maintained th</w:t>
      </w:r>
      <w:r w:rsidR="002275FA" w:rsidRPr="003476B9">
        <w:rPr>
          <w:rFonts w:ascii="Times New Roman" w:hAnsi="Times New Roman" w:cs="Times New Roman"/>
          <w:sz w:val="24"/>
          <w:szCs w:val="24"/>
          <w:lang w:val="en-GB"/>
        </w:rPr>
        <w:t>at he could not have stabbed the deceased</w:t>
      </w:r>
      <w:r w:rsidR="00BC001E" w:rsidRPr="003476B9">
        <w:rPr>
          <w:rFonts w:ascii="Times New Roman" w:hAnsi="Times New Roman" w:cs="Times New Roman"/>
          <w:sz w:val="24"/>
          <w:szCs w:val="24"/>
          <w:lang w:val="en-GB"/>
        </w:rPr>
        <w:t xml:space="preserve"> because of the thrombosis attack he had previously suffered on his head which resulted in him being paralysed.</w:t>
      </w:r>
      <w:r w:rsidR="00E1353F" w:rsidRPr="003476B9">
        <w:rPr>
          <w:rFonts w:ascii="Times New Roman" w:hAnsi="Times New Roman" w:cs="Times New Roman"/>
          <w:sz w:val="24"/>
          <w:szCs w:val="24"/>
          <w:lang w:val="en-GB"/>
        </w:rPr>
        <w:t xml:space="preserve"> Whilst he maintained in his evidence that he had proof of this ailment </w:t>
      </w:r>
      <w:r w:rsidR="00BC001E" w:rsidRPr="003476B9">
        <w:rPr>
          <w:rFonts w:ascii="Times New Roman" w:hAnsi="Times New Roman" w:cs="Times New Roman"/>
          <w:sz w:val="24"/>
          <w:szCs w:val="24"/>
          <w:lang w:val="en-GB"/>
        </w:rPr>
        <w:t>the court was never put into the full picture of how it prevented him from being able to attack the deceased as alleged. He did not tender any such evidence. His argument becomes hopeless when juxtaposed against his admitted actions.  By</w:t>
      </w:r>
      <w:r w:rsidR="00E1353F" w:rsidRPr="003476B9">
        <w:rPr>
          <w:rFonts w:ascii="Times New Roman" w:hAnsi="Times New Roman" w:cs="Times New Roman"/>
          <w:sz w:val="24"/>
          <w:szCs w:val="24"/>
          <w:lang w:val="en-GB"/>
        </w:rPr>
        <w:t xml:space="preserve"> his own admission he was able to kick the deceased and run </w:t>
      </w:r>
      <w:r w:rsidR="0027569D" w:rsidRPr="003476B9">
        <w:rPr>
          <w:rFonts w:ascii="Times New Roman" w:hAnsi="Times New Roman" w:cs="Times New Roman"/>
          <w:sz w:val="24"/>
          <w:szCs w:val="24"/>
          <w:lang w:val="en-GB"/>
        </w:rPr>
        <w:t xml:space="preserve">away. </w:t>
      </w:r>
      <w:r w:rsidR="00BC001E" w:rsidRPr="003476B9">
        <w:rPr>
          <w:rFonts w:ascii="Times New Roman" w:hAnsi="Times New Roman" w:cs="Times New Roman"/>
          <w:sz w:val="24"/>
          <w:szCs w:val="24"/>
          <w:lang w:val="en-GB"/>
        </w:rPr>
        <w:t xml:space="preserve">He managed to evade an attack from all directions of his house with an avalanche of missiles being thrown at him. A person suffering from serious paralysis would not have been able to perform those antics. The descriptions of the events </w:t>
      </w:r>
      <w:r w:rsidR="00BC001E" w:rsidRPr="003476B9">
        <w:rPr>
          <w:rFonts w:ascii="Times New Roman" w:hAnsi="Times New Roman" w:cs="Times New Roman"/>
          <w:sz w:val="24"/>
          <w:szCs w:val="24"/>
          <w:lang w:val="en-GB"/>
        </w:rPr>
        <w:lastRenderedPageBreak/>
        <w:t xml:space="preserve">preceding the death of the deceased by the witnesses do not in any way support the accused’s version of incapacity to attack the deceased. </w:t>
      </w:r>
      <w:r w:rsidR="0027569D" w:rsidRPr="003476B9">
        <w:rPr>
          <w:rFonts w:ascii="Times New Roman" w:hAnsi="Times New Roman" w:cs="Times New Roman"/>
          <w:sz w:val="24"/>
          <w:szCs w:val="24"/>
          <w:lang w:val="en-GB"/>
        </w:rPr>
        <w:t>What</w:t>
      </w:r>
      <w:r w:rsidR="00BC001E" w:rsidRPr="003476B9">
        <w:rPr>
          <w:rFonts w:ascii="Times New Roman" w:hAnsi="Times New Roman" w:cs="Times New Roman"/>
          <w:sz w:val="24"/>
          <w:szCs w:val="24"/>
          <w:lang w:val="en-GB"/>
        </w:rPr>
        <w:t xml:space="preserve"> is undoubted is that</w:t>
      </w:r>
      <w:r w:rsidR="00E1353F" w:rsidRPr="003476B9">
        <w:rPr>
          <w:rFonts w:ascii="Times New Roman" w:hAnsi="Times New Roman" w:cs="Times New Roman"/>
          <w:sz w:val="24"/>
          <w:szCs w:val="24"/>
          <w:lang w:val="en-GB"/>
        </w:rPr>
        <w:t xml:space="preserve"> whatever the ailment he suffered </w:t>
      </w:r>
      <w:r w:rsidR="00BC001E" w:rsidRPr="003476B9">
        <w:rPr>
          <w:rFonts w:ascii="Times New Roman" w:hAnsi="Times New Roman" w:cs="Times New Roman"/>
          <w:sz w:val="24"/>
          <w:szCs w:val="24"/>
          <w:lang w:val="en-GB"/>
        </w:rPr>
        <w:t>from, it</w:t>
      </w:r>
      <w:r w:rsidR="00E1353F" w:rsidRPr="003476B9">
        <w:rPr>
          <w:rFonts w:ascii="Times New Roman" w:hAnsi="Times New Roman" w:cs="Times New Roman"/>
          <w:sz w:val="24"/>
          <w:szCs w:val="24"/>
          <w:lang w:val="en-GB"/>
        </w:rPr>
        <w:t xml:space="preserve"> did not incapacitate him mentally or physically to the extent of not being able to stab the deceased</w:t>
      </w:r>
      <w:r w:rsidR="00BB54F8" w:rsidRPr="003476B9">
        <w:rPr>
          <w:rFonts w:ascii="Times New Roman" w:hAnsi="Times New Roman" w:cs="Times New Roman"/>
          <w:sz w:val="24"/>
          <w:szCs w:val="24"/>
          <w:lang w:val="en-GB"/>
        </w:rPr>
        <w:t xml:space="preserve"> and run away</w:t>
      </w:r>
      <w:r w:rsidR="00E1353F" w:rsidRPr="003476B9">
        <w:rPr>
          <w:rFonts w:ascii="Times New Roman" w:hAnsi="Times New Roman" w:cs="Times New Roman"/>
          <w:sz w:val="24"/>
          <w:szCs w:val="24"/>
          <w:lang w:val="en-GB"/>
        </w:rPr>
        <w:t>.</w:t>
      </w:r>
      <w:r w:rsidR="00BC001E" w:rsidRPr="003476B9">
        <w:rPr>
          <w:rFonts w:ascii="Times New Roman" w:eastAsia="Calibri" w:hAnsi="Times New Roman" w:cs="Times New Roman"/>
          <w:sz w:val="24"/>
          <w:szCs w:val="24"/>
          <w:lang w:val="en-GB"/>
        </w:rPr>
        <w:t xml:space="preserve"> </w:t>
      </w:r>
    </w:p>
    <w:p w14:paraId="5B8D256C" w14:textId="700687C3" w:rsidR="00E1353F" w:rsidRPr="003476B9" w:rsidRDefault="00813A4D" w:rsidP="00813A4D">
      <w:pPr>
        <w:spacing w:after="0" w:line="36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ab/>
      </w:r>
      <w:r w:rsidR="00BC001E" w:rsidRPr="003476B9">
        <w:rPr>
          <w:rFonts w:ascii="Times New Roman" w:eastAsia="Calibri" w:hAnsi="Times New Roman" w:cs="Times New Roman"/>
          <w:sz w:val="24"/>
          <w:szCs w:val="24"/>
          <w:lang w:val="en-GB"/>
        </w:rPr>
        <w:t xml:space="preserve">In any case, </w:t>
      </w:r>
      <w:r w:rsidR="00BC001E" w:rsidRPr="003476B9">
        <w:rPr>
          <w:rFonts w:ascii="Times New Roman" w:hAnsi="Times New Roman" w:cs="Times New Roman"/>
          <w:sz w:val="24"/>
          <w:szCs w:val="24"/>
          <w:lang w:val="en-GB"/>
        </w:rPr>
        <w:t>if the accused’s version of</w:t>
      </w:r>
      <w:r w:rsidR="00BB54F8" w:rsidRPr="003476B9">
        <w:rPr>
          <w:rFonts w:ascii="Times New Roman" w:hAnsi="Times New Roman" w:cs="Times New Roman"/>
          <w:sz w:val="24"/>
          <w:szCs w:val="24"/>
          <w:lang w:val="en-GB"/>
        </w:rPr>
        <w:t xml:space="preserve"> how he was allegedly attacked by </w:t>
      </w:r>
      <w:r w:rsidR="00BC001E" w:rsidRPr="003476B9">
        <w:rPr>
          <w:rFonts w:ascii="Times New Roman" w:hAnsi="Times New Roman" w:cs="Times New Roman"/>
          <w:sz w:val="24"/>
          <w:szCs w:val="24"/>
          <w:lang w:val="en-GB"/>
        </w:rPr>
        <w:t>the deceased did not make sense, his</w:t>
      </w:r>
      <w:r w:rsidR="00BB54F8" w:rsidRPr="003476B9">
        <w:rPr>
          <w:rFonts w:ascii="Times New Roman" w:hAnsi="Times New Roman" w:cs="Times New Roman"/>
          <w:sz w:val="24"/>
          <w:szCs w:val="24"/>
          <w:lang w:val="en-GB"/>
        </w:rPr>
        <w:t xml:space="preserve"> entire story is rubbished </w:t>
      </w:r>
      <w:r w:rsidR="00BC001E" w:rsidRPr="003476B9">
        <w:rPr>
          <w:rFonts w:ascii="Times New Roman" w:hAnsi="Times New Roman" w:cs="Times New Roman"/>
          <w:sz w:val="24"/>
          <w:szCs w:val="24"/>
          <w:lang w:val="en-GB"/>
        </w:rPr>
        <w:t>by his behaviour soon after the attack</w:t>
      </w:r>
      <w:r w:rsidR="00BB54F8" w:rsidRPr="003476B9">
        <w:rPr>
          <w:rFonts w:ascii="Times New Roman" w:hAnsi="Times New Roman" w:cs="Times New Roman"/>
          <w:sz w:val="24"/>
          <w:szCs w:val="24"/>
          <w:lang w:val="en-GB"/>
        </w:rPr>
        <w:t xml:space="preserve"> on the deceased</w:t>
      </w:r>
      <w:r w:rsidR="00BC001E" w:rsidRPr="003476B9">
        <w:rPr>
          <w:rFonts w:ascii="Times New Roman" w:eastAsia="Calibri" w:hAnsi="Times New Roman" w:cs="Times New Roman"/>
          <w:sz w:val="24"/>
          <w:szCs w:val="24"/>
          <w:lang w:val="en-GB"/>
        </w:rPr>
        <w:t xml:space="preserve">. </w:t>
      </w:r>
      <w:r w:rsidR="001E57BE" w:rsidRPr="003476B9">
        <w:rPr>
          <w:rFonts w:ascii="Times New Roman" w:eastAsia="Calibri" w:hAnsi="Times New Roman" w:cs="Times New Roman"/>
          <w:sz w:val="24"/>
          <w:szCs w:val="24"/>
          <w:lang w:val="en-GB"/>
        </w:rPr>
        <w:t>He confirmed that</w:t>
      </w:r>
      <w:r w:rsidR="00074BAD" w:rsidRPr="003476B9">
        <w:rPr>
          <w:rFonts w:ascii="Times New Roman" w:eastAsia="Calibri" w:hAnsi="Times New Roman" w:cs="Times New Roman"/>
          <w:sz w:val="24"/>
          <w:szCs w:val="24"/>
          <w:lang w:val="en-GB"/>
        </w:rPr>
        <w:t xml:space="preserve"> he stood at the corner of the house for a short while</w:t>
      </w:r>
      <w:r w:rsidR="001E57BE" w:rsidRPr="003476B9">
        <w:rPr>
          <w:rFonts w:ascii="Times New Roman" w:eastAsia="Calibri" w:hAnsi="Times New Roman" w:cs="Times New Roman"/>
          <w:sz w:val="24"/>
          <w:szCs w:val="24"/>
          <w:lang w:val="en-GB"/>
        </w:rPr>
        <w:t xml:space="preserve"> after the deceased fell</w:t>
      </w:r>
      <w:r w:rsidR="00E1353F" w:rsidRPr="003476B9">
        <w:rPr>
          <w:rFonts w:ascii="Times New Roman" w:eastAsia="Calibri" w:hAnsi="Times New Roman" w:cs="Times New Roman"/>
          <w:sz w:val="24"/>
          <w:szCs w:val="24"/>
          <w:lang w:val="en-GB"/>
        </w:rPr>
        <w:t xml:space="preserve"> down</w:t>
      </w:r>
      <w:r w:rsidR="00074BAD" w:rsidRPr="003476B9">
        <w:rPr>
          <w:rFonts w:ascii="Times New Roman" w:eastAsia="Calibri" w:hAnsi="Times New Roman" w:cs="Times New Roman"/>
          <w:sz w:val="24"/>
          <w:szCs w:val="24"/>
          <w:lang w:val="en-GB"/>
        </w:rPr>
        <w:t xml:space="preserve"> and watched as </w:t>
      </w:r>
      <w:r w:rsidR="001E57BE" w:rsidRPr="003476B9">
        <w:rPr>
          <w:rFonts w:ascii="Times New Roman" w:eastAsia="Calibri" w:hAnsi="Times New Roman" w:cs="Times New Roman"/>
          <w:sz w:val="24"/>
          <w:szCs w:val="24"/>
          <w:lang w:val="en-GB"/>
        </w:rPr>
        <w:t>Stella assisted the deceased.</w:t>
      </w:r>
      <w:r>
        <w:rPr>
          <w:rFonts w:ascii="Times New Roman" w:eastAsia="Calibri" w:hAnsi="Times New Roman" w:cs="Times New Roman"/>
          <w:sz w:val="24"/>
          <w:szCs w:val="24"/>
          <w:lang w:val="en-GB"/>
        </w:rPr>
        <w:t> </w:t>
      </w:r>
      <w:r>
        <w:t> </w:t>
      </w:r>
      <w:r w:rsidR="001E57BE" w:rsidRPr="003476B9">
        <w:rPr>
          <w:rFonts w:ascii="Times New Roman" w:eastAsia="Calibri" w:hAnsi="Times New Roman" w:cs="Times New Roman"/>
          <w:sz w:val="24"/>
          <w:szCs w:val="24"/>
          <w:lang w:val="en-GB"/>
        </w:rPr>
        <w:t>He also watched as he heard the deceased’s children cry</w:t>
      </w:r>
      <w:r w:rsidR="00E1353F" w:rsidRPr="003476B9">
        <w:rPr>
          <w:rFonts w:ascii="Times New Roman" w:eastAsia="Calibri" w:hAnsi="Times New Roman" w:cs="Times New Roman"/>
          <w:sz w:val="24"/>
          <w:szCs w:val="24"/>
          <w:lang w:val="en-GB"/>
        </w:rPr>
        <w:t xml:space="preserve"> but he did not manage</w:t>
      </w:r>
      <w:r w:rsidR="001E57BE" w:rsidRPr="003476B9">
        <w:rPr>
          <w:rFonts w:ascii="Times New Roman" w:eastAsia="Calibri" w:hAnsi="Times New Roman" w:cs="Times New Roman"/>
          <w:sz w:val="24"/>
          <w:szCs w:val="24"/>
          <w:lang w:val="en-GB"/>
        </w:rPr>
        <w:t xml:space="preserve"> to assist </w:t>
      </w:r>
      <w:r w:rsidR="00E1353F" w:rsidRPr="003476B9">
        <w:rPr>
          <w:rFonts w:ascii="Times New Roman" w:eastAsia="Calibri" w:hAnsi="Times New Roman" w:cs="Times New Roman"/>
          <w:sz w:val="24"/>
          <w:szCs w:val="24"/>
          <w:lang w:val="en-GB"/>
        </w:rPr>
        <w:t xml:space="preserve">them because </w:t>
      </w:r>
      <w:r w:rsidR="00074BAD" w:rsidRPr="003476B9">
        <w:rPr>
          <w:rFonts w:ascii="Times New Roman" w:eastAsia="Calibri" w:hAnsi="Times New Roman" w:cs="Times New Roman"/>
          <w:sz w:val="24"/>
          <w:szCs w:val="24"/>
          <w:lang w:val="en-GB"/>
        </w:rPr>
        <w:t>his visio</w:t>
      </w:r>
      <w:r w:rsidR="00E1353F" w:rsidRPr="003476B9">
        <w:rPr>
          <w:rFonts w:ascii="Times New Roman" w:eastAsia="Calibri" w:hAnsi="Times New Roman" w:cs="Times New Roman"/>
          <w:sz w:val="24"/>
          <w:szCs w:val="24"/>
          <w:lang w:val="en-GB"/>
        </w:rPr>
        <w:t xml:space="preserve">n was blurred and he was also experiencing severe pain and could not assist. We found his story implausible especially in light of the fact that he was seen running away with steady steps and not as one afflicted or in pain. </w:t>
      </w:r>
      <w:r>
        <w:rPr>
          <w:rFonts w:ascii="Times New Roman" w:eastAsia="Calibri" w:hAnsi="Times New Roman" w:cs="Times New Roman"/>
          <w:sz w:val="24"/>
          <w:szCs w:val="24"/>
          <w:lang w:val="en-GB"/>
        </w:rPr>
        <w:t> </w:t>
      </w:r>
      <w:r w:rsidR="00E1353F" w:rsidRPr="003476B9">
        <w:rPr>
          <w:rFonts w:ascii="Times New Roman" w:eastAsia="Calibri" w:hAnsi="Times New Roman" w:cs="Times New Roman"/>
          <w:sz w:val="24"/>
          <w:szCs w:val="24"/>
          <w:lang w:val="en-GB"/>
        </w:rPr>
        <w:t>He himself confirmed that he ran away and</w:t>
      </w:r>
      <w:r w:rsidR="00830A97" w:rsidRPr="003476B9">
        <w:rPr>
          <w:rFonts w:ascii="Times New Roman" w:eastAsia="Calibri" w:hAnsi="Times New Roman" w:cs="Times New Roman"/>
          <w:sz w:val="24"/>
          <w:szCs w:val="24"/>
          <w:lang w:val="en-GB"/>
        </w:rPr>
        <w:t xml:space="preserve"> did not walk</w:t>
      </w:r>
      <w:r w:rsidR="00E1353F" w:rsidRPr="003476B9">
        <w:rPr>
          <w:rFonts w:ascii="Times New Roman" w:eastAsia="Calibri" w:hAnsi="Times New Roman" w:cs="Times New Roman"/>
          <w:sz w:val="24"/>
          <w:szCs w:val="24"/>
          <w:lang w:val="en-GB"/>
        </w:rPr>
        <w:t xml:space="preserve"> away from the </w:t>
      </w:r>
      <w:r w:rsidR="0027569D" w:rsidRPr="003476B9">
        <w:rPr>
          <w:rFonts w:ascii="Times New Roman" w:eastAsia="Calibri" w:hAnsi="Times New Roman" w:cs="Times New Roman"/>
          <w:sz w:val="24"/>
          <w:szCs w:val="24"/>
          <w:lang w:val="en-GB"/>
        </w:rPr>
        <w:t>scene. If</w:t>
      </w:r>
      <w:r w:rsidR="00BB54F8" w:rsidRPr="003476B9">
        <w:rPr>
          <w:rFonts w:ascii="Times New Roman" w:eastAsia="Calibri" w:hAnsi="Times New Roman" w:cs="Times New Roman"/>
          <w:sz w:val="24"/>
          <w:szCs w:val="24"/>
          <w:lang w:val="en-GB"/>
        </w:rPr>
        <w:t xml:space="preserve"> he did not harm the deceased then it was expected that he would have rendered assistance to his long time neighbour who he enjoyed good relations </w:t>
      </w:r>
      <w:r w:rsidR="00BC001E" w:rsidRPr="003476B9">
        <w:rPr>
          <w:rFonts w:ascii="Times New Roman" w:eastAsia="Calibri" w:hAnsi="Times New Roman" w:cs="Times New Roman"/>
          <w:sz w:val="24"/>
          <w:szCs w:val="24"/>
          <w:lang w:val="en-GB"/>
        </w:rPr>
        <w:t>with. He</w:t>
      </w:r>
      <w:r w:rsidR="00BB54F8" w:rsidRPr="003476B9">
        <w:rPr>
          <w:rFonts w:ascii="Times New Roman" w:eastAsia="Calibri" w:hAnsi="Times New Roman" w:cs="Times New Roman"/>
          <w:sz w:val="24"/>
          <w:szCs w:val="24"/>
          <w:lang w:val="en-GB"/>
        </w:rPr>
        <w:t xml:space="preserve"> did not do </w:t>
      </w:r>
      <w:r w:rsidR="0027569D" w:rsidRPr="003476B9">
        <w:rPr>
          <w:rFonts w:ascii="Times New Roman" w:eastAsia="Calibri" w:hAnsi="Times New Roman" w:cs="Times New Roman"/>
          <w:sz w:val="24"/>
          <w:szCs w:val="24"/>
          <w:lang w:val="en-GB"/>
        </w:rPr>
        <w:t>so, leaving</w:t>
      </w:r>
      <w:r w:rsidR="00BB54F8" w:rsidRPr="003476B9">
        <w:rPr>
          <w:rFonts w:ascii="Times New Roman" w:eastAsia="Calibri" w:hAnsi="Times New Roman" w:cs="Times New Roman"/>
          <w:sz w:val="24"/>
          <w:szCs w:val="24"/>
          <w:lang w:val="en-GB"/>
        </w:rPr>
        <w:t xml:space="preserve"> us to conclude that he did not assist because he had injured the deceased.</w:t>
      </w:r>
    </w:p>
    <w:p w14:paraId="50E18DEE" w14:textId="4C73B8AA" w:rsidR="00E1353F" w:rsidRDefault="00813A4D" w:rsidP="00813A4D">
      <w:pPr>
        <w:spacing w:after="0" w:line="36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ab/>
      </w:r>
      <w:r w:rsidR="004424A1" w:rsidRPr="003476B9">
        <w:rPr>
          <w:rFonts w:ascii="Times New Roman" w:eastAsia="Calibri" w:hAnsi="Times New Roman" w:cs="Times New Roman"/>
          <w:sz w:val="24"/>
          <w:szCs w:val="24"/>
          <w:lang w:val="en-GB"/>
        </w:rPr>
        <w:t>He</w:t>
      </w:r>
      <w:r w:rsidR="00E1353F" w:rsidRPr="003476B9">
        <w:rPr>
          <w:rFonts w:ascii="Times New Roman" w:eastAsia="Calibri" w:hAnsi="Times New Roman" w:cs="Times New Roman"/>
          <w:sz w:val="24"/>
          <w:szCs w:val="24"/>
          <w:lang w:val="en-GB"/>
        </w:rPr>
        <w:t xml:space="preserve"> then </w:t>
      </w:r>
      <w:r w:rsidR="004424A1" w:rsidRPr="003476B9">
        <w:rPr>
          <w:rFonts w:ascii="Times New Roman" w:eastAsia="Calibri" w:hAnsi="Times New Roman" w:cs="Times New Roman"/>
          <w:sz w:val="24"/>
          <w:szCs w:val="24"/>
          <w:lang w:val="en-GB"/>
        </w:rPr>
        <w:t xml:space="preserve">said he was not aware as to when and </w:t>
      </w:r>
      <w:r w:rsidR="00A852C9" w:rsidRPr="003476B9">
        <w:rPr>
          <w:rFonts w:ascii="Times New Roman" w:eastAsia="Calibri" w:hAnsi="Times New Roman" w:cs="Times New Roman"/>
          <w:sz w:val="24"/>
          <w:szCs w:val="24"/>
          <w:lang w:val="en-GB"/>
        </w:rPr>
        <w:t>where</w:t>
      </w:r>
      <w:r w:rsidR="004424A1" w:rsidRPr="003476B9">
        <w:rPr>
          <w:rFonts w:ascii="Times New Roman" w:eastAsia="Calibri" w:hAnsi="Times New Roman" w:cs="Times New Roman"/>
          <w:sz w:val="24"/>
          <w:szCs w:val="24"/>
          <w:lang w:val="en-GB"/>
        </w:rPr>
        <w:t xml:space="preserve"> the deceased had been stabbed as </w:t>
      </w:r>
      <w:r w:rsidR="00BB54F8" w:rsidRPr="003476B9">
        <w:rPr>
          <w:rFonts w:ascii="Times New Roman" w:eastAsia="Calibri" w:hAnsi="Times New Roman" w:cs="Times New Roman"/>
          <w:sz w:val="24"/>
          <w:szCs w:val="24"/>
          <w:lang w:val="en-GB"/>
        </w:rPr>
        <w:t>t</w:t>
      </w:r>
      <w:r w:rsidR="004424A1" w:rsidRPr="003476B9">
        <w:rPr>
          <w:rFonts w:ascii="Times New Roman" w:eastAsia="Calibri" w:hAnsi="Times New Roman" w:cs="Times New Roman"/>
          <w:sz w:val="24"/>
          <w:szCs w:val="24"/>
          <w:lang w:val="en-GB"/>
        </w:rPr>
        <w:t xml:space="preserve">he </w:t>
      </w:r>
      <w:r w:rsidR="00BB54F8" w:rsidRPr="003476B9">
        <w:rPr>
          <w:rFonts w:ascii="Times New Roman" w:eastAsia="Calibri" w:hAnsi="Times New Roman" w:cs="Times New Roman"/>
          <w:sz w:val="24"/>
          <w:szCs w:val="24"/>
          <w:lang w:val="en-GB"/>
        </w:rPr>
        <w:t xml:space="preserve">deceased </w:t>
      </w:r>
      <w:r w:rsidR="004424A1" w:rsidRPr="003476B9">
        <w:rPr>
          <w:rFonts w:ascii="Times New Roman" w:eastAsia="Calibri" w:hAnsi="Times New Roman" w:cs="Times New Roman"/>
          <w:sz w:val="24"/>
          <w:szCs w:val="24"/>
          <w:lang w:val="en-GB"/>
        </w:rPr>
        <w:t xml:space="preserve">had </w:t>
      </w:r>
      <w:r w:rsidR="00A818D8" w:rsidRPr="003476B9">
        <w:rPr>
          <w:rFonts w:ascii="Times New Roman" w:eastAsia="Calibri" w:hAnsi="Times New Roman" w:cs="Times New Roman"/>
          <w:sz w:val="24"/>
          <w:szCs w:val="24"/>
          <w:lang w:val="en-GB"/>
        </w:rPr>
        <w:t xml:space="preserve">only </w:t>
      </w:r>
      <w:r w:rsidR="004424A1" w:rsidRPr="003476B9">
        <w:rPr>
          <w:rFonts w:ascii="Times New Roman" w:eastAsia="Calibri" w:hAnsi="Times New Roman" w:cs="Times New Roman"/>
          <w:sz w:val="24"/>
          <w:szCs w:val="24"/>
          <w:lang w:val="en-GB"/>
        </w:rPr>
        <w:t xml:space="preserve">pursued him for a short </w:t>
      </w:r>
      <w:r w:rsidR="00E1353F" w:rsidRPr="003476B9">
        <w:rPr>
          <w:rFonts w:ascii="Times New Roman" w:eastAsia="Calibri" w:hAnsi="Times New Roman" w:cs="Times New Roman"/>
          <w:sz w:val="24"/>
          <w:szCs w:val="24"/>
          <w:lang w:val="en-GB"/>
        </w:rPr>
        <w:t>distance. This however came after he confirmed having come into contact with the deceased. He could not tell the court who else besides himself came into contact with him and could only insist that he did not know what happened to the deceased.</w:t>
      </w:r>
      <w:r w:rsidR="00BC001E" w:rsidRPr="003476B9">
        <w:rPr>
          <w:rFonts w:ascii="Times New Roman" w:eastAsia="Calibri" w:hAnsi="Times New Roman" w:cs="Times New Roman"/>
          <w:sz w:val="24"/>
          <w:szCs w:val="24"/>
          <w:lang w:val="en-GB"/>
        </w:rPr>
        <w:t xml:space="preserve"> </w:t>
      </w:r>
      <w:r w:rsidR="00BB54F8" w:rsidRPr="003476B9">
        <w:rPr>
          <w:rFonts w:ascii="Times New Roman" w:eastAsia="Calibri" w:hAnsi="Times New Roman" w:cs="Times New Roman"/>
          <w:sz w:val="24"/>
          <w:szCs w:val="24"/>
          <w:lang w:val="en-GB"/>
        </w:rPr>
        <w:t>The contradictions and untruths in the accused’s evidence can</w:t>
      </w:r>
      <w:r w:rsidR="00BC001E" w:rsidRPr="003476B9">
        <w:rPr>
          <w:rFonts w:ascii="Times New Roman" w:eastAsia="Calibri" w:hAnsi="Times New Roman" w:cs="Times New Roman"/>
          <w:sz w:val="24"/>
          <w:szCs w:val="24"/>
          <w:lang w:val="en-GB"/>
        </w:rPr>
        <w:t xml:space="preserve"> only point to the fact that</w:t>
      </w:r>
      <w:r w:rsidR="00BB54F8" w:rsidRPr="003476B9">
        <w:rPr>
          <w:rFonts w:ascii="Times New Roman" w:eastAsia="Calibri" w:hAnsi="Times New Roman" w:cs="Times New Roman"/>
          <w:sz w:val="24"/>
          <w:szCs w:val="24"/>
          <w:lang w:val="en-GB"/>
        </w:rPr>
        <w:t xml:space="preserve"> he attempted to exaggerate the threat posed by the deceased to justify his attack on the deceased. </w:t>
      </w:r>
      <w:r w:rsidR="006F0B4F">
        <w:rPr>
          <w:rFonts w:ascii="Times New Roman" w:eastAsia="Calibri" w:hAnsi="Times New Roman" w:cs="Times New Roman"/>
          <w:sz w:val="24"/>
          <w:szCs w:val="24"/>
          <w:lang w:val="en-GB"/>
        </w:rPr>
        <w:t> </w:t>
      </w:r>
      <w:r w:rsidR="00AD5139">
        <w:rPr>
          <w:rFonts w:ascii="Times New Roman" w:eastAsia="Calibri" w:hAnsi="Times New Roman" w:cs="Times New Roman"/>
          <w:sz w:val="24"/>
          <w:szCs w:val="24"/>
          <w:lang w:val="en-GB"/>
        </w:rPr>
        <w:t xml:space="preserve"> </w:t>
      </w:r>
      <w:r w:rsidR="00BB54F8" w:rsidRPr="003476B9">
        <w:rPr>
          <w:rFonts w:ascii="Times New Roman" w:eastAsia="Calibri" w:hAnsi="Times New Roman" w:cs="Times New Roman"/>
          <w:sz w:val="24"/>
          <w:szCs w:val="24"/>
          <w:lang w:val="en-GB"/>
        </w:rPr>
        <w:t xml:space="preserve">In the courts assessment he was not in any danger. We had no choice but to reject the accused’s defence as </w:t>
      </w:r>
      <w:r w:rsidR="00BC001E" w:rsidRPr="003476B9">
        <w:rPr>
          <w:rFonts w:ascii="Times New Roman" w:eastAsia="Calibri" w:hAnsi="Times New Roman" w:cs="Times New Roman"/>
          <w:sz w:val="24"/>
          <w:szCs w:val="24"/>
          <w:lang w:val="en-GB"/>
        </w:rPr>
        <w:t xml:space="preserve">not only false but palpably so. </w:t>
      </w:r>
      <w:r w:rsidR="006F0B4F">
        <w:rPr>
          <w:rFonts w:ascii="Times New Roman" w:eastAsia="Calibri" w:hAnsi="Times New Roman" w:cs="Times New Roman"/>
          <w:sz w:val="24"/>
          <w:szCs w:val="24"/>
          <w:lang w:val="en-GB"/>
        </w:rPr>
        <w:t> </w:t>
      </w:r>
      <w:r w:rsidR="00BC001E" w:rsidRPr="003476B9">
        <w:rPr>
          <w:rFonts w:ascii="Times New Roman" w:eastAsia="Calibri" w:hAnsi="Times New Roman" w:cs="Times New Roman"/>
          <w:sz w:val="24"/>
          <w:szCs w:val="24"/>
          <w:lang w:val="en-GB"/>
        </w:rPr>
        <w:t>It was</w:t>
      </w:r>
      <w:r w:rsidR="00BB54F8" w:rsidRPr="003476B9">
        <w:rPr>
          <w:rFonts w:ascii="Times New Roman" w:eastAsia="Calibri" w:hAnsi="Times New Roman" w:cs="Times New Roman"/>
          <w:sz w:val="24"/>
          <w:szCs w:val="24"/>
          <w:lang w:val="en-GB"/>
        </w:rPr>
        <w:t xml:space="preserve"> informed by a desire to exculpate himself. It is self-serving</w:t>
      </w:r>
      <w:r w:rsidR="00351E08">
        <w:rPr>
          <w:rFonts w:ascii="Times New Roman" w:eastAsia="Calibri" w:hAnsi="Times New Roman" w:cs="Times New Roman"/>
          <w:sz w:val="24"/>
          <w:szCs w:val="24"/>
          <w:lang w:val="en-GB"/>
        </w:rPr>
        <w:t xml:space="preserve">. The thread of </w:t>
      </w:r>
      <w:r w:rsidR="00BC001E" w:rsidRPr="003476B9">
        <w:rPr>
          <w:rFonts w:ascii="Times New Roman" w:eastAsia="Calibri" w:hAnsi="Times New Roman" w:cs="Times New Roman"/>
          <w:sz w:val="24"/>
          <w:szCs w:val="24"/>
          <w:lang w:val="en-GB"/>
        </w:rPr>
        <w:t xml:space="preserve">lies was </w:t>
      </w:r>
      <w:r w:rsidR="00940E84">
        <w:rPr>
          <w:rFonts w:ascii="Times New Roman" w:eastAsia="Calibri" w:hAnsi="Times New Roman" w:cs="Times New Roman"/>
          <w:sz w:val="24"/>
          <w:szCs w:val="24"/>
          <w:lang w:val="en-GB"/>
        </w:rPr>
        <w:t xml:space="preserve">also </w:t>
      </w:r>
      <w:r w:rsidR="00BC001E" w:rsidRPr="003476B9">
        <w:rPr>
          <w:rFonts w:ascii="Times New Roman" w:eastAsia="Calibri" w:hAnsi="Times New Roman" w:cs="Times New Roman"/>
          <w:sz w:val="24"/>
          <w:szCs w:val="24"/>
          <w:lang w:val="en-GB"/>
        </w:rPr>
        <w:t xml:space="preserve">broken </w:t>
      </w:r>
      <w:r w:rsidR="00BB54F8" w:rsidRPr="003476B9">
        <w:rPr>
          <w:rFonts w:ascii="Times New Roman" w:eastAsia="Calibri" w:hAnsi="Times New Roman" w:cs="Times New Roman"/>
          <w:sz w:val="24"/>
          <w:szCs w:val="24"/>
          <w:lang w:val="en-GB"/>
        </w:rPr>
        <w:t>by his own defence witness his biological chil</w:t>
      </w:r>
      <w:r w:rsidR="00BC001E" w:rsidRPr="003476B9">
        <w:rPr>
          <w:rFonts w:ascii="Times New Roman" w:eastAsia="Calibri" w:hAnsi="Times New Roman" w:cs="Times New Roman"/>
          <w:sz w:val="24"/>
          <w:szCs w:val="24"/>
          <w:lang w:val="en-GB"/>
        </w:rPr>
        <w:t>d Aila Matikinyidze</w:t>
      </w:r>
      <w:r w:rsidR="00BB54F8" w:rsidRPr="003476B9">
        <w:rPr>
          <w:rFonts w:ascii="Times New Roman" w:eastAsia="Calibri" w:hAnsi="Times New Roman" w:cs="Times New Roman"/>
          <w:sz w:val="24"/>
          <w:szCs w:val="24"/>
          <w:lang w:val="en-GB"/>
        </w:rPr>
        <w:t>.</w:t>
      </w:r>
      <w:r w:rsidR="00E1353F" w:rsidRPr="003476B9">
        <w:rPr>
          <w:rFonts w:ascii="Times New Roman" w:eastAsia="Calibri" w:hAnsi="Times New Roman" w:cs="Times New Roman"/>
          <w:sz w:val="24"/>
          <w:szCs w:val="24"/>
          <w:lang w:val="en-GB"/>
        </w:rPr>
        <w:t xml:space="preserve"> </w:t>
      </w:r>
    </w:p>
    <w:p w14:paraId="680E09D1" w14:textId="1B98DDD4" w:rsidR="00CB46C8" w:rsidRPr="000A7B59" w:rsidRDefault="005A4130" w:rsidP="00813A4D">
      <w:pPr>
        <w:spacing w:after="0" w:line="360" w:lineRule="auto"/>
        <w:jc w:val="both"/>
        <w:rPr>
          <w:rFonts w:ascii="Times New Roman" w:eastAsia="Calibri" w:hAnsi="Times New Roman" w:cs="Times New Roman"/>
          <w:b/>
          <w:sz w:val="24"/>
          <w:szCs w:val="24"/>
          <w:lang w:val="en-GB"/>
        </w:rPr>
      </w:pPr>
      <w:r w:rsidRPr="000A7B59">
        <w:rPr>
          <w:rFonts w:ascii="Times New Roman" w:eastAsia="Calibri" w:hAnsi="Times New Roman" w:cs="Times New Roman"/>
          <w:b/>
          <w:sz w:val="24"/>
          <w:szCs w:val="24"/>
          <w:lang w:val="en-GB"/>
        </w:rPr>
        <w:t xml:space="preserve">Aila Matikinyidze </w:t>
      </w:r>
      <w:r w:rsidR="0027569D" w:rsidRPr="000A7B59">
        <w:rPr>
          <w:rFonts w:ascii="Times New Roman" w:eastAsia="Calibri" w:hAnsi="Times New Roman" w:cs="Times New Roman"/>
          <w:b/>
          <w:sz w:val="24"/>
          <w:szCs w:val="24"/>
          <w:lang w:val="en-GB"/>
        </w:rPr>
        <w:t>(A</w:t>
      </w:r>
      <w:r w:rsidR="00F344A7">
        <w:rPr>
          <w:rFonts w:ascii="Times New Roman" w:eastAsia="Calibri" w:hAnsi="Times New Roman" w:cs="Times New Roman"/>
          <w:b/>
          <w:sz w:val="24"/>
          <w:szCs w:val="24"/>
          <w:lang w:val="en-GB"/>
        </w:rPr>
        <w:t>ila</w:t>
      </w:r>
      <w:r w:rsidR="00963090" w:rsidRPr="000A7B59">
        <w:rPr>
          <w:rFonts w:ascii="Times New Roman" w:eastAsia="Calibri" w:hAnsi="Times New Roman" w:cs="Times New Roman"/>
          <w:b/>
          <w:sz w:val="24"/>
          <w:szCs w:val="24"/>
          <w:lang w:val="en-GB"/>
        </w:rPr>
        <w:t>)</w:t>
      </w:r>
    </w:p>
    <w:p w14:paraId="7D9B7BDA" w14:textId="2940341D" w:rsidR="00963090" w:rsidRPr="003476B9" w:rsidRDefault="00813A4D" w:rsidP="00813A4D">
      <w:pPr>
        <w:spacing w:after="0" w:line="36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ab/>
      </w:r>
      <w:r w:rsidR="00564F78" w:rsidRPr="003476B9">
        <w:rPr>
          <w:rFonts w:ascii="Times New Roman" w:eastAsia="Calibri" w:hAnsi="Times New Roman" w:cs="Times New Roman"/>
          <w:sz w:val="24"/>
          <w:szCs w:val="24"/>
          <w:lang w:val="en-GB"/>
        </w:rPr>
        <w:t xml:space="preserve">The accused should have thought twice before he called </w:t>
      </w:r>
      <w:r w:rsidR="00BC001E" w:rsidRPr="003476B9">
        <w:rPr>
          <w:rFonts w:ascii="Times New Roman" w:eastAsia="Calibri" w:hAnsi="Times New Roman" w:cs="Times New Roman"/>
          <w:sz w:val="24"/>
          <w:szCs w:val="24"/>
          <w:lang w:val="en-GB"/>
        </w:rPr>
        <w:t xml:space="preserve">his daughter to aid his defence because </w:t>
      </w:r>
      <w:r w:rsidR="00564F78" w:rsidRPr="003476B9">
        <w:rPr>
          <w:rFonts w:ascii="Times New Roman" w:eastAsia="Calibri" w:hAnsi="Times New Roman" w:cs="Times New Roman"/>
          <w:sz w:val="24"/>
          <w:szCs w:val="24"/>
          <w:lang w:val="en-GB"/>
        </w:rPr>
        <w:t>her</w:t>
      </w:r>
      <w:r w:rsidR="006673D9" w:rsidRPr="003476B9">
        <w:rPr>
          <w:rFonts w:ascii="Times New Roman" w:eastAsia="Calibri" w:hAnsi="Times New Roman" w:cs="Times New Roman"/>
          <w:sz w:val="24"/>
          <w:szCs w:val="24"/>
          <w:lang w:val="en-GB"/>
        </w:rPr>
        <w:t xml:space="preserve"> evidence served to corroborate all the state witness’s evidence</w:t>
      </w:r>
      <w:r w:rsidR="001B7C91" w:rsidRPr="003476B9">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 </w:t>
      </w:r>
      <w:r w:rsidR="001B7C91" w:rsidRPr="003476B9">
        <w:rPr>
          <w:rFonts w:ascii="Times New Roman" w:eastAsia="Calibri" w:hAnsi="Times New Roman" w:cs="Times New Roman"/>
          <w:sz w:val="24"/>
          <w:szCs w:val="24"/>
          <w:lang w:val="en-GB"/>
        </w:rPr>
        <w:t>Aila’s evidence left</w:t>
      </w:r>
      <w:r w:rsidR="006673D9" w:rsidRPr="003476B9">
        <w:rPr>
          <w:rFonts w:ascii="Times New Roman" w:eastAsia="Calibri" w:hAnsi="Times New Roman" w:cs="Times New Roman"/>
          <w:sz w:val="24"/>
          <w:szCs w:val="24"/>
          <w:lang w:val="en-GB"/>
        </w:rPr>
        <w:t xml:space="preserve"> </w:t>
      </w:r>
      <w:r w:rsidR="001B7C91" w:rsidRPr="003476B9">
        <w:rPr>
          <w:rFonts w:ascii="Times New Roman" w:eastAsia="Calibri" w:hAnsi="Times New Roman" w:cs="Times New Roman"/>
          <w:sz w:val="24"/>
          <w:szCs w:val="24"/>
          <w:lang w:val="en-GB"/>
        </w:rPr>
        <w:t xml:space="preserve">us in </w:t>
      </w:r>
      <w:r w:rsidR="006673D9" w:rsidRPr="003476B9">
        <w:rPr>
          <w:rFonts w:ascii="Times New Roman" w:eastAsia="Calibri" w:hAnsi="Times New Roman" w:cs="Times New Roman"/>
          <w:sz w:val="24"/>
          <w:szCs w:val="24"/>
          <w:lang w:val="en-GB"/>
        </w:rPr>
        <w:t xml:space="preserve">no doubt as to how the events </w:t>
      </w:r>
      <w:r w:rsidR="00BC001E" w:rsidRPr="003476B9">
        <w:rPr>
          <w:rFonts w:ascii="Times New Roman" w:eastAsia="Calibri" w:hAnsi="Times New Roman" w:cs="Times New Roman"/>
          <w:sz w:val="24"/>
          <w:szCs w:val="24"/>
          <w:lang w:val="en-GB"/>
        </w:rPr>
        <w:t>of 24</w:t>
      </w:r>
      <w:r w:rsidR="006673D9" w:rsidRPr="003476B9">
        <w:rPr>
          <w:rFonts w:ascii="Times New Roman" w:eastAsia="Calibri" w:hAnsi="Times New Roman" w:cs="Times New Roman"/>
          <w:sz w:val="24"/>
          <w:szCs w:val="24"/>
          <w:lang w:val="en-GB"/>
        </w:rPr>
        <w:t xml:space="preserve"> Octo</w:t>
      </w:r>
      <w:r w:rsidR="00BC001E" w:rsidRPr="003476B9">
        <w:rPr>
          <w:rFonts w:ascii="Times New Roman" w:eastAsia="Calibri" w:hAnsi="Times New Roman" w:cs="Times New Roman"/>
          <w:sz w:val="24"/>
          <w:szCs w:val="24"/>
          <w:lang w:val="en-GB"/>
        </w:rPr>
        <w:t>ber 2018 unfolded and significantly</w:t>
      </w:r>
      <w:r w:rsidR="008657D6">
        <w:rPr>
          <w:rFonts w:ascii="Times New Roman" w:eastAsia="Calibri" w:hAnsi="Times New Roman" w:cs="Times New Roman"/>
          <w:sz w:val="24"/>
          <w:szCs w:val="24"/>
          <w:lang w:val="en-GB"/>
        </w:rPr>
        <w:t xml:space="preserve"> that </w:t>
      </w:r>
      <w:r w:rsidR="00B03FA2">
        <w:rPr>
          <w:rFonts w:ascii="Times New Roman" w:eastAsia="Calibri" w:hAnsi="Times New Roman" w:cs="Times New Roman"/>
          <w:sz w:val="24"/>
          <w:szCs w:val="24"/>
          <w:lang w:val="en-GB"/>
        </w:rPr>
        <w:t xml:space="preserve">the </w:t>
      </w:r>
      <w:r w:rsidR="008657D6">
        <w:rPr>
          <w:rFonts w:ascii="Times New Roman" w:eastAsia="Calibri" w:hAnsi="Times New Roman" w:cs="Times New Roman"/>
          <w:sz w:val="24"/>
          <w:szCs w:val="24"/>
          <w:lang w:val="en-GB"/>
        </w:rPr>
        <w:t>accused had a scuffle with</w:t>
      </w:r>
      <w:r w:rsidR="006673D9" w:rsidRPr="003476B9">
        <w:rPr>
          <w:rFonts w:ascii="Times New Roman" w:eastAsia="Calibri" w:hAnsi="Times New Roman" w:cs="Times New Roman"/>
          <w:sz w:val="24"/>
          <w:szCs w:val="24"/>
          <w:lang w:val="en-GB"/>
        </w:rPr>
        <w:t xml:space="preserve"> the deceased</w:t>
      </w:r>
      <w:r w:rsidR="008657D6">
        <w:rPr>
          <w:rFonts w:ascii="Times New Roman" w:eastAsia="Calibri" w:hAnsi="Times New Roman" w:cs="Times New Roman"/>
          <w:sz w:val="24"/>
          <w:szCs w:val="24"/>
          <w:lang w:val="en-GB"/>
        </w:rPr>
        <w:t xml:space="preserve"> on the fateful day</w:t>
      </w:r>
      <w:r w:rsidR="006673D9" w:rsidRPr="003476B9">
        <w:rPr>
          <w:rFonts w:ascii="Times New Roman" w:eastAsia="Calibri" w:hAnsi="Times New Roman" w:cs="Times New Roman"/>
          <w:sz w:val="24"/>
          <w:szCs w:val="24"/>
          <w:lang w:val="en-GB"/>
        </w:rPr>
        <w:t xml:space="preserve">. The </w:t>
      </w:r>
      <w:r w:rsidR="00144E35" w:rsidRPr="003476B9">
        <w:rPr>
          <w:rFonts w:ascii="Times New Roman" w:eastAsia="Calibri" w:hAnsi="Times New Roman" w:cs="Times New Roman"/>
          <w:sz w:val="24"/>
          <w:szCs w:val="24"/>
          <w:lang w:val="en-GB"/>
        </w:rPr>
        <w:t xml:space="preserve">19 year old Aila </w:t>
      </w:r>
      <w:r w:rsidR="00BC001E" w:rsidRPr="003476B9">
        <w:rPr>
          <w:rFonts w:ascii="Times New Roman" w:eastAsia="Calibri" w:hAnsi="Times New Roman" w:cs="Times New Roman"/>
          <w:sz w:val="24"/>
          <w:szCs w:val="24"/>
          <w:lang w:val="en-GB"/>
        </w:rPr>
        <w:t xml:space="preserve">who </w:t>
      </w:r>
      <w:r w:rsidR="00144E35" w:rsidRPr="003476B9">
        <w:rPr>
          <w:rFonts w:ascii="Times New Roman" w:eastAsia="Calibri" w:hAnsi="Times New Roman" w:cs="Times New Roman"/>
          <w:sz w:val="24"/>
          <w:szCs w:val="24"/>
          <w:lang w:val="en-GB"/>
        </w:rPr>
        <w:t xml:space="preserve">then </w:t>
      </w:r>
      <w:r w:rsidR="00BC001E" w:rsidRPr="003476B9">
        <w:rPr>
          <w:rFonts w:ascii="Times New Roman" w:eastAsia="Calibri" w:hAnsi="Times New Roman" w:cs="Times New Roman"/>
          <w:sz w:val="24"/>
          <w:szCs w:val="24"/>
          <w:lang w:val="en-GB"/>
        </w:rPr>
        <w:t>was only 15 years old</w:t>
      </w:r>
      <w:r w:rsidR="00963090" w:rsidRPr="003476B9">
        <w:rPr>
          <w:rFonts w:ascii="Times New Roman" w:eastAsia="Calibri" w:hAnsi="Times New Roman" w:cs="Times New Roman"/>
          <w:sz w:val="24"/>
          <w:szCs w:val="24"/>
          <w:lang w:val="en-GB"/>
        </w:rPr>
        <w:t xml:space="preserve"> confirmed that on the morning when she left the house for school her father and step mother had been embroiled in an argument</w:t>
      </w:r>
      <w:r w:rsidR="0018799B" w:rsidRPr="003476B9">
        <w:rPr>
          <w:rFonts w:ascii="Times New Roman" w:eastAsia="Calibri" w:hAnsi="Times New Roman" w:cs="Times New Roman"/>
          <w:sz w:val="24"/>
          <w:szCs w:val="24"/>
          <w:lang w:val="en-GB"/>
        </w:rPr>
        <w:t xml:space="preserve"> in their bedroom</w:t>
      </w:r>
      <w:r w:rsidR="00963090" w:rsidRPr="003476B9">
        <w:rPr>
          <w:rFonts w:ascii="Times New Roman" w:eastAsia="Calibri" w:hAnsi="Times New Roman" w:cs="Times New Roman"/>
          <w:sz w:val="24"/>
          <w:szCs w:val="24"/>
          <w:lang w:val="en-GB"/>
        </w:rPr>
        <w:t>.</w:t>
      </w:r>
      <w:r w:rsidR="002465AF" w:rsidRPr="003476B9">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 </w:t>
      </w:r>
      <w:r w:rsidR="008F5029" w:rsidRPr="003476B9">
        <w:rPr>
          <w:rFonts w:ascii="Times New Roman" w:eastAsia="Calibri" w:hAnsi="Times New Roman" w:cs="Times New Roman"/>
          <w:sz w:val="24"/>
          <w:szCs w:val="24"/>
          <w:lang w:val="en-GB"/>
        </w:rPr>
        <w:t>She saw the</w:t>
      </w:r>
      <w:r w:rsidR="00A73639">
        <w:rPr>
          <w:rFonts w:ascii="Times New Roman" w:eastAsia="Calibri" w:hAnsi="Times New Roman" w:cs="Times New Roman"/>
          <w:sz w:val="24"/>
          <w:szCs w:val="24"/>
          <w:lang w:val="en-GB"/>
        </w:rPr>
        <w:t xml:space="preserve"> fight between Stell</w:t>
      </w:r>
      <w:r w:rsidR="00475210">
        <w:rPr>
          <w:rFonts w:ascii="Times New Roman" w:eastAsia="Calibri" w:hAnsi="Times New Roman" w:cs="Times New Roman"/>
          <w:sz w:val="24"/>
          <w:szCs w:val="24"/>
          <w:lang w:val="en-GB"/>
        </w:rPr>
        <w:t>a</w:t>
      </w:r>
      <w:r w:rsidR="008F5029" w:rsidRPr="003476B9">
        <w:rPr>
          <w:rFonts w:ascii="Times New Roman" w:eastAsia="Calibri" w:hAnsi="Times New Roman" w:cs="Times New Roman"/>
          <w:sz w:val="24"/>
          <w:szCs w:val="24"/>
          <w:lang w:val="en-GB"/>
        </w:rPr>
        <w:t xml:space="preserve"> and </w:t>
      </w:r>
      <w:r w:rsidR="00351E08">
        <w:rPr>
          <w:rFonts w:ascii="Times New Roman" w:eastAsia="Calibri" w:hAnsi="Times New Roman" w:cs="Times New Roman"/>
          <w:sz w:val="24"/>
          <w:szCs w:val="24"/>
          <w:lang w:val="en-GB"/>
        </w:rPr>
        <w:t xml:space="preserve">the </w:t>
      </w:r>
      <w:r w:rsidR="008F5029" w:rsidRPr="003476B9">
        <w:rPr>
          <w:rFonts w:ascii="Times New Roman" w:eastAsia="Calibri" w:hAnsi="Times New Roman" w:cs="Times New Roman"/>
          <w:sz w:val="24"/>
          <w:szCs w:val="24"/>
          <w:lang w:val="en-GB"/>
        </w:rPr>
        <w:t>accused.</w:t>
      </w:r>
      <w:r w:rsidR="002465AF" w:rsidRPr="003476B9">
        <w:rPr>
          <w:rFonts w:ascii="Times New Roman" w:eastAsia="Calibri" w:hAnsi="Times New Roman" w:cs="Times New Roman"/>
          <w:sz w:val="24"/>
          <w:szCs w:val="24"/>
          <w:lang w:val="en-GB"/>
        </w:rPr>
        <w:t xml:space="preserve"> A short while </w:t>
      </w:r>
      <w:r w:rsidR="00564F78" w:rsidRPr="003476B9">
        <w:rPr>
          <w:rFonts w:ascii="Times New Roman" w:eastAsia="Calibri" w:hAnsi="Times New Roman" w:cs="Times New Roman"/>
          <w:sz w:val="24"/>
          <w:szCs w:val="24"/>
          <w:lang w:val="en-GB"/>
        </w:rPr>
        <w:t>later, she</w:t>
      </w:r>
      <w:r w:rsidR="00475210">
        <w:rPr>
          <w:rFonts w:ascii="Times New Roman" w:eastAsia="Calibri" w:hAnsi="Times New Roman" w:cs="Times New Roman"/>
          <w:sz w:val="24"/>
          <w:szCs w:val="24"/>
          <w:lang w:val="en-GB"/>
        </w:rPr>
        <w:t xml:space="preserve"> also saw </w:t>
      </w:r>
      <w:r>
        <w:rPr>
          <w:rFonts w:ascii="Times New Roman" w:eastAsia="Calibri" w:hAnsi="Times New Roman" w:cs="Times New Roman"/>
          <w:sz w:val="24"/>
          <w:szCs w:val="24"/>
          <w:lang w:val="en-GB"/>
        </w:rPr>
        <w:t xml:space="preserve">Phillip </w:t>
      </w:r>
      <w:r w:rsidRPr="003476B9">
        <w:rPr>
          <w:rFonts w:ascii="Times New Roman" w:eastAsia="Calibri" w:hAnsi="Times New Roman" w:cs="Times New Roman"/>
          <w:sz w:val="24"/>
          <w:szCs w:val="24"/>
          <w:lang w:val="en-GB"/>
        </w:rPr>
        <w:t>conversing</w:t>
      </w:r>
      <w:r w:rsidR="008F5029" w:rsidRPr="003476B9">
        <w:rPr>
          <w:rFonts w:ascii="Times New Roman" w:eastAsia="Calibri" w:hAnsi="Times New Roman" w:cs="Times New Roman"/>
          <w:sz w:val="24"/>
          <w:szCs w:val="24"/>
          <w:lang w:val="en-GB"/>
        </w:rPr>
        <w:t xml:space="preserve"> with the </w:t>
      </w:r>
      <w:r w:rsidR="008F5029" w:rsidRPr="003476B9">
        <w:rPr>
          <w:rFonts w:ascii="Times New Roman" w:eastAsia="Calibri" w:hAnsi="Times New Roman" w:cs="Times New Roman"/>
          <w:sz w:val="24"/>
          <w:szCs w:val="24"/>
          <w:lang w:val="en-GB"/>
        </w:rPr>
        <w:lastRenderedPageBreak/>
        <w:t>accused.</w:t>
      </w:r>
      <w:r w:rsidR="002465AF" w:rsidRPr="003476B9">
        <w:rPr>
          <w:rFonts w:ascii="Times New Roman" w:eastAsia="Calibri" w:hAnsi="Times New Roman" w:cs="Times New Roman"/>
          <w:sz w:val="24"/>
          <w:szCs w:val="24"/>
          <w:lang w:val="en-GB"/>
        </w:rPr>
        <w:t xml:space="preserve"> </w:t>
      </w:r>
      <w:r w:rsidR="0018799B" w:rsidRPr="003476B9">
        <w:rPr>
          <w:rFonts w:ascii="Times New Roman" w:eastAsia="Calibri" w:hAnsi="Times New Roman" w:cs="Times New Roman"/>
          <w:sz w:val="24"/>
          <w:szCs w:val="24"/>
          <w:lang w:val="en-GB"/>
        </w:rPr>
        <w:t xml:space="preserve">She then entered the house and </w:t>
      </w:r>
      <w:r w:rsidR="00333B34">
        <w:rPr>
          <w:rFonts w:ascii="Times New Roman" w:eastAsia="Calibri" w:hAnsi="Times New Roman" w:cs="Times New Roman"/>
          <w:sz w:val="24"/>
          <w:szCs w:val="24"/>
          <w:lang w:val="en-GB"/>
        </w:rPr>
        <w:t xml:space="preserve">remained </w:t>
      </w:r>
      <w:r w:rsidR="0018799B" w:rsidRPr="003476B9">
        <w:rPr>
          <w:rFonts w:ascii="Times New Roman" w:eastAsia="Calibri" w:hAnsi="Times New Roman" w:cs="Times New Roman"/>
          <w:sz w:val="24"/>
          <w:szCs w:val="24"/>
          <w:lang w:val="en-GB"/>
        </w:rPr>
        <w:t xml:space="preserve">inside with other members of the </w:t>
      </w:r>
      <w:r w:rsidR="00564F78" w:rsidRPr="003476B9">
        <w:rPr>
          <w:rFonts w:ascii="Times New Roman" w:eastAsia="Calibri" w:hAnsi="Times New Roman" w:cs="Times New Roman"/>
          <w:sz w:val="24"/>
          <w:szCs w:val="24"/>
          <w:lang w:val="en-GB"/>
        </w:rPr>
        <w:t>family. From</w:t>
      </w:r>
      <w:r w:rsidR="0018799B" w:rsidRPr="003476B9">
        <w:rPr>
          <w:rFonts w:ascii="Times New Roman" w:eastAsia="Calibri" w:hAnsi="Times New Roman" w:cs="Times New Roman"/>
          <w:sz w:val="24"/>
          <w:szCs w:val="24"/>
          <w:lang w:val="en-GB"/>
        </w:rPr>
        <w:t xml:space="preserve"> inside the house she heard </w:t>
      </w:r>
      <w:r w:rsidR="008F5029" w:rsidRPr="003476B9">
        <w:rPr>
          <w:rFonts w:ascii="Times New Roman" w:eastAsia="Calibri" w:hAnsi="Times New Roman" w:cs="Times New Roman"/>
          <w:sz w:val="24"/>
          <w:szCs w:val="24"/>
          <w:lang w:val="en-GB"/>
        </w:rPr>
        <w:t xml:space="preserve">the accused call out to Stella to come </w:t>
      </w:r>
      <w:r w:rsidR="00564F78" w:rsidRPr="003476B9">
        <w:rPr>
          <w:rFonts w:ascii="Times New Roman" w:eastAsia="Calibri" w:hAnsi="Times New Roman" w:cs="Times New Roman"/>
          <w:sz w:val="24"/>
          <w:szCs w:val="24"/>
          <w:lang w:val="en-GB"/>
        </w:rPr>
        <w:t xml:space="preserve">over. </w:t>
      </w:r>
      <w:r>
        <w:t> </w:t>
      </w:r>
      <w:r w:rsidR="00564F78" w:rsidRPr="003476B9">
        <w:rPr>
          <w:rFonts w:ascii="Times New Roman" w:eastAsia="Calibri" w:hAnsi="Times New Roman" w:cs="Times New Roman"/>
          <w:sz w:val="24"/>
          <w:szCs w:val="24"/>
          <w:lang w:val="en-GB"/>
        </w:rPr>
        <w:t>She</w:t>
      </w:r>
      <w:r w:rsidR="0018799B" w:rsidRPr="003476B9">
        <w:rPr>
          <w:rFonts w:ascii="Times New Roman" w:eastAsia="Calibri" w:hAnsi="Times New Roman" w:cs="Times New Roman"/>
          <w:sz w:val="24"/>
          <w:szCs w:val="24"/>
          <w:lang w:val="en-GB"/>
        </w:rPr>
        <w:t xml:space="preserve"> also</w:t>
      </w:r>
      <w:r w:rsidR="008F5029" w:rsidRPr="003476B9">
        <w:rPr>
          <w:rFonts w:ascii="Times New Roman" w:eastAsia="Calibri" w:hAnsi="Times New Roman" w:cs="Times New Roman"/>
          <w:sz w:val="24"/>
          <w:szCs w:val="24"/>
          <w:lang w:val="en-GB"/>
        </w:rPr>
        <w:t xml:space="preserve"> heard Stella refusing to do so.</w:t>
      </w:r>
      <w:r w:rsidR="00BC001E" w:rsidRPr="003476B9">
        <w:rPr>
          <w:rFonts w:ascii="Times New Roman" w:eastAsia="Calibri" w:hAnsi="Times New Roman" w:cs="Times New Roman"/>
          <w:sz w:val="24"/>
          <w:szCs w:val="24"/>
          <w:lang w:val="en-GB"/>
        </w:rPr>
        <w:t xml:space="preserve"> </w:t>
      </w:r>
      <w:r w:rsidR="008F5029" w:rsidRPr="003476B9">
        <w:rPr>
          <w:rFonts w:ascii="Times New Roman" w:eastAsia="Calibri" w:hAnsi="Times New Roman" w:cs="Times New Roman"/>
          <w:sz w:val="24"/>
          <w:szCs w:val="24"/>
          <w:lang w:val="en-GB"/>
        </w:rPr>
        <w:t xml:space="preserve">She then heard </w:t>
      </w:r>
      <w:r w:rsidR="00564F78" w:rsidRPr="003476B9">
        <w:rPr>
          <w:rFonts w:ascii="Times New Roman" w:eastAsia="Calibri" w:hAnsi="Times New Roman" w:cs="Times New Roman"/>
          <w:sz w:val="24"/>
          <w:szCs w:val="24"/>
          <w:lang w:val="en-GB"/>
        </w:rPr>
        <w:t>the deceased come to their house and enquire from the accused</w:t>
      </w:r>
      <w:r w:rsidR="008F5029" w:rsidRPr="003476B9">
        <w:rPr>
          <w:rFonts w:ascii="Times New Roman" w:eastAsia="Calibri" w:hAnsi="Times New Roman" w:cs="Times New Roman"/>
          <w:sz w:val="24"/>
          <w:szCs w:val="24"/>
          <w:lang w:val="en-GB"/>
        </w:rPr>
        <w:t xml:space="preserve"> what the problem </w:t>
      </w:r>
      <w:r w:rsidR="00564F78" w:rsidRPr="003476B9">
        <w:rPr>
          <w:rFonts w:ascii="Times New Roman" w:eastAsia="Calibri" w:hAnsi="Times New Roman" w:cs="Times New Roman"/>
          <w:sz w:val="24"/>
          <w:szCs w:val="24"/>
          <w:lang w:val="en-GB"/>
        </w:rPr>
        <w:t>was. She</w:t>
      </w:r>
      <w:r w:rsidR="0018799B" w:rsidRPr="003476B9">
        <w:rPr>
          <w:rFonts w:ascii="Times New Roman" w:eastAsia="Calibri" w:hAnsi="Times New Roman" w:cs="Times New Roman"/>
          <w:sz w:val="24"/>
          <w:szCs w:val="24"/>
          <w:lang w:val="en-GB"/>
        </w:rPr>
        <w:t xml:space="preserve"> did not hear their conversation as they spoke in low tones.</w:t>
      </w:r>
    </w:p>
    <w:p w14:paraId="50EB4DBC" w14:textId="3A2EFD2E" w:rsidR="00163901" w:rsidRPr="003476B9" w:rsidRDefault="00813A4D" w:rsidP="00813A4D">
      <w:pPr>
        <w:spacing w:after="0" w:line="36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ab/>
      </w:r>
      <w:r w:rsidR="0018799B" w:rsidRPr="003476B9">
        <w:rPr>
          <w:rFonts w:ascii="Times New Roman" w:eastAsia="Calibri" w:hAnsi="Times New Roman" w:cs="Times New Roman"/>
          <w:sz w:val="24"/>
          <w:szCs w:val="24"/>
          <w:lang w:val="en-GB"/>
        </w:rPr>
        <w:t xml:space="preserve">She then heard some noise </w:t>
      </w:r>
      <w:r w:rsidR="00BC001E" w:rsidRPr="003476B9">
        <w:rPr>
          <w:rFonts w:ascii="Times New Roman" w:eastAsia="Calibri" w:hAnsi="Times New Roman" w:cs="Times New Roman"/>
          <w:sz w:val="24"/>
          <w:szCs w:val="24"/>
          <w:lang w:val="en-GB"/>
        </w:rPr>
        <w:t xml:space="preserve">outside. To her </w:t>
      </w:r>
      <w:r w:rsidR="0018799B" w:rsidRPr="003476B9">
        <w:rPr>
          <w:rFonts w:ascii="Times New Roman" w:eastAsia="Calibri" w:hAnsi="Times New Roman" w:cs="Times New Roman"/>
          <w:sz w:val="24"/>
          <w:szCs w:val="24"/>
          <w:lang w:val="en-GB"/>
        </w:rPr>
        <w:t xml:space="preserve">it was clear that a scuffle was taking </w:t>
      </w:r>
      <w:r w:rsidR="00564F78" w:rsidRPr="003476B9">
        <w:rPr>
          <w:rFonts w:ascii="Times New Roman" w:eastAsia="Calibri" w:hAnsi="Times New Roman" w:cs="Times New Roman"/>
          <w:sz w:val="24"/>
          <w:szCs w:val="24"/>
          <w:lang w:val="en-GB"/>
        </w:rPr>
        <w:t>place. She</w:t>
      </w:r>
      <w:r w:rsidR="0018799B" w:rsidRPr="003476B9">
        <w:rPr>
          <w:rFonts w:ascii="Times New Roman" w:eastAsia="Calibri" w:hAnsi="Times New Roman" w:cs="Times New Roman"/>
          <w:sz w:val="24"/>
          <w:szCs w:val="24"/>
          <w:lang w:val="en-GB"/>
        </w:rPr>
        <w:t xml:space="preserve"> did not</w:t>
      </w:r>
      <w:r w:rsidR="00830A97" w:rsidRPr="003476B9">
        <w:rPr>
          <w:rFonts w:ascii="Times New Roman" w:eastAsia="Calibri" w:hAnsi="Times New Roman" w:cs="Times New Roman"/>
          <w:sz w:val="24"/>
          <w:szCs w:val="24"/>
          <w:lang w:val="en-GB"/>
        </w:rPr>
        <w:t xml:space="preserve"> do anything as she thought the accused and the deceased</w:t>
      </w:r>
      <w:r w:rsidR="0018799B" w:rsidRPr="003476B9">
        <w:rPr>
          <w:rFonts w:ascii="Times New Roman" w:eastAsia="Calibri" w:hAnsi="Times New Roman" w:cs="Times New Roman"/>
          <w:sz w:val="24"/>
          <w:szCs w:val="24"/>
          <w:lang w:val="en-GB"/>
        </w:rPr>
        <w:t xml:space="preserve"> would eventually resolve the issue </w:t>
      </w:r>
      <w:r w:rsidR="00BB54F8" w:rsidRPr="003476B9">
        <w:rPr>
          <w:rFonts w:ascii="Times New Roman" w:eastAsia="Calibri" w:hAnsi="Times New Roman" w:cs="Times New Roman"/>
          <w:sz w:val="24"/>
          <w:szCs w:val="24"/>
          <w:lang w:val="en-GB"/>
        </w:rPr>
        <w:t xml:space="preserve">between </w:t>
      </w:r>
      <w:r w:rsidR="00564F78" w:rsidRPr="003476B9">
        <w:rPr>
          <w:rFonts w:ascii="Times New Roman" w:eastAsia="Calibri" w:hAnsi="Times New Roman" w:cs="Times New Roman"/>
          <w:sz w:val="24"/>
          <w:szCs w:val="24"/>
          <w:lang w:val="en-GB"/>
        </w:rPr>
        <w:t>themselves. Moments</w:t>
      </w:r>
      <w:r w:rsidR="0018799B" w:rsidRPr="003476B9">
        <w:rPr>
          <w:rFonts w:ascii="Times New Roman" w:eastAsia="Calibri" w:hAnsi="Times New Roman" w:cs="Times New Roman"/>
          <w:sz w:val="24"/>
          <w:szCs w:val="24"/>
          <w:lang w:val="en-GB"/>
        </w:rPr>
        <w:t xml:space="preserve"> later she heard the deceased shout out to her stepmother Chenge’s mother that he had been </w:t>
      </w:r>
      <w:r w:rsidR="00564F78" w:rsidRPr="003476B9">
        <w:rPr>
          <w:rFonts w:ascii="Times New Roman" w:eastAsia="Calibri" w:hAnsi="Times New Roman" w:cs="Times New Roman"/>
          <w:sz w:val="24"/>
          <w:szCs w:val="24"/>
          <w:lang w:val="en-GB"/>
        </w:rPr>
        <w:t xml:space="preserve">stabbed. Her step mother </w:t>
      </w:r>
      <w:r w:rsidR="0018799B" w:rsidRPr="003476B9">
        <w:rPr>
          <w:rFonts w:ascii="Times New Roman" w:eastAsia="Calibri" w:hAnsi="Times New Roman" w:cs="Times New Roman"/>
          <w:sz w:val="24"/>
          <w:szCs w:val="24"/>
          <w:lang w:val="en-GB"/>
        </w:rPr>
        <w:t>got up and stood by the doorway and</w:t>
      </w:r>
      <w:r w:rsidR="00564F78" w:rsidRPr="003476B9">
        <w:rPr>
          <w:rFonts w:ascii="Times New Roman" w:eastAsia="Calibri" w:hAnsi="Times New Roman" w:cs="Times New Roman"/>
          <w:sz w:val="24"/>
          <w:szCs w:val="24"/>
          <w:lang w:val="en-GB"/>
        </w:rPr>
        <w:t xml:space="preserve"> in a panic</w:t>
      </w:r>
      <w:r w:rsidR="00475210">
        <w:rPr>
          <w:rFonts w:ascii="Times New Roman" w:eastAsia="Calibri" w:hAnsi="Times New Roman" w:cs="Times New Roman"/>
          <w:sz w:val="24"/>
          <w:szCs w:val="24"/>
          <w:lang w:val="en-GB"/>
        </w:rPr>
        <w:t xml:space="preserve"> called out to Stella</w:t>
      </w:r>
      <w:r w:rsidR="0018799B" w:rsidRPr="003476B9">
        <w:rPr>
          <w:rFonts w:ascii="Times New Roman" w:eastAsia="Calibri" w:hAnsi="Times New Roman" w:cs="Times New Roman"/>
          <w:sz w:val="24"/>
          <w:szCs w:val="24"/>
          <w:lang w:val="en-GB"/>
        </w:rPr>
        <w:t>.</w:t>
      </w:r>
      <w:r w:rsidR="00BC001E" w:rsidRPr="003476B9">
        <w:rPr>
          <w:rFonts w:ascii="Times New Roman" w:eastAsia="Calibri" w:hAnsi="Times New Roman" w:cs="Times New Roman"/>
          <w:sz w:val="24"/>
          <w:szCs w:val="24"/>
          <w:lang w:val="en-GB"/>
        </w:rPr>
        <w:t xml:space="preserve"> </w:t>
      </w:r>
      <w:r w:rsidR="008B532A">
        <w:rPr>
          <w:rFonts w:ascii="Times New Roman" w:eastAsia="Calibri" w:hAnsi="Times New Roman" w:cs="Times New Roman"/>
          <w:sz w:val="24"/>
          <w:szCs w:val="24"/>
          <w:lang w:val="en-GB"/>
        </w:rPr>
        <w:t>It was at that point that Aila</w:t>
      </w:r>
      <w:r w:rsidR="0018799B" w:rsidRPr="003476B9">
        <w:rPr>
          <w:rFonts w:ascii="Times New Roman" w:eastAsia="Calibri" w:hAnsi="Times New Roman" w:cs="Times New Roman"/>
          <w:sz w:val="24"/>
          <w:szCs w:val="24"/>
          <w:lang w:val="en-GB"/>
        </w:rPr>
        <w:t xml:space="preserve"> went outside and witnessed the deceased lying on the </w:t>
      </w:r>
      <w:r w:rsidR="00564F78" w:rsidRPr="003476B9">
        <w:rPr>
          <w:rFonts w:ascii="Times New Roman" w:eastAsia="Calibri" w:hAnsi="Times New Roman" w:cs="Times New Roman"/>
          <w:sz w:val="24"/>
          <w:szCs w:val="24"/>
          <w:lang w:val="en-GB"/>
        </w:rPr>
        <w:t>ground. The</w:t>
      </w:r>
      <w:r w:rsidR="0018799B" w:rsidRPr="003476B9">
        <w:rPr>
          <w:rFonts w:ascii="Times New Roman" w:eastAsia="Calibri" w:hAnsi="Times New Roman" w:cs="Times New Roman"/>
          <w:sz w:val="24"/>
          <w:szCs w:val="24"/>
          <w:lang w:val="en-GB"/>
        </w:rPr>
        <w:t xml:space="preserve"> accused had fled.</w:t>
      </w:r>
    </w:p>
    <w:p w14:paraId="6E1202BB" w14:textId="0AB11194" w:rsidR="001B7C91" w:rsidRPr="003476B9" w:rsidRDefault="00813A4D" w:rsidP="00813A4D">
      <w:pPr>
        <w:spacing w:after="0" w:line="36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ab/>
      </w:r>
      <w:r w:rsidR="00163901" w:rsidRPr="003476B9">
        <w:rPr>
          <w:rFonts w:ascii="Times New Roman" w:eastAsia="Calibri" w:hAnsi="Times New Roman" w:cs="Times New Roman"/>
          <w:sz w:val="24"/>
          <w:szCs w:val="24"/>
          <w:lang w:val="en-GB"/>
        </w:rPr>
        <w:t xml:space="preserve">The </w:t>
      </w:r>
      <w:r w:rsidR="00BC001E" w:rsidRPr="003476B9">
        <w:rPr>
          <w:rFonts w:ascii="Times New Roman" w:eastAsia="Calibri" w:hAnsi="Times New Roman" w:cs="Times New Roman"/>
          <w:sz w:val="24"/>
          <w:szCs w:val="24"/>
          <w:lang w:val="en-GB"/>
        </w:rPr>
        <w:t>witnes</w:t>
      </w:r>
      <w:r w:rsidR="00564F78" w:rsidRPr="003476B9">
        <w:rPr>
          <w:rFonts w:ascii="Times New Roman" w:eastAsia="Calibri" w:hAnsi="Times New Roman" w:cs="Times New Roman"/>
          <w:sz w:val="24"/>
          <w:szCs w:val="24"/>
          <w:lang w:val="en-GB"/>
        </w:rPr>
        <w:t>s’</w:t>
      </w:r>
      <w:r w:rsidR="00163901" w:rsidRPr="003476B9">
        <w:rPr>
          <w:rFonts w:ascii="Times New Roman" w:eastAsia="Calibri" w:hAnsi="Times New Roman" w:cs="Times New Roman"/>
          <w:sz w:val="24"/>
          <w:szCs w:val="24"/>
          <w:lang w:val="en-GB"/>
        </w:rPr>
        <w:t xml:space="preserve"> testimony differed materially from that of the </w:t>
      </w:r>
      <w:r w:rsidR="00564F78" w:rsidRPr="003476B9">
        <w:rPr>
          <w:rFonts w:ascii="Times New Roman" w:eastAsia="Calibri" w:hAnsi="Times New Roman" w:cs="Times New Roman"/>
          <w:sz w:val="24"/>
          <w:szCs w:val="24"/>
          <w:lang w:val="en-GB"/>
        </w:rPr>
        <w:t>accused. Contrary</w:t>
      </w:r>
      <w:r w:rsidR="00163901" w:rsidRPr="003476B9">
        <w:rPr>
          <w:rFonts w:ascii="Times New Roman" w:eastAsia="Calibri" w:hAnsi="Times New Roman" w:cs="Times New Roman"/>
          <w:sz w:val="24"/>
          <w:szCs w:val="24"/>
          <w:lang w:val="en-GB"/>
        </w:rPr>
        <w:t xml:space="preserve"> to the accused’s version that the deceased came running up</w:t>
      </w:r>
      <w:r w:rsidR="0094579E" w:rsidRPr="003476B9">
        <w:rPr>
          <w:rFonts w:ascii="Times New Roman" w:eastAsia="Calibri" w:hAnsi="Times New Roman" w:cs="Times New Roman"/>
          <w:sz w:val="24"/>
          <w:szCs w:val="24"/>
          <w:lang w:val="en-GB"/>
        </w:rPr>
        <w:t xml:space="preserve"> </w:t>
      </w:r>
      <w:r w:rsidR="00163901" w:rsidRPr="003476B9">
        <w:rPr>
          <w:rFonts w:ascii="Times New Roman" w:eastAsia="Calibri" w:hAnsi="Times New Roman" w:cs="Times New Roman"/>
          <w:sz w:val="24"/>
          <w:szCs w:val="24"/>
          <w:lang w:val="en-GB"/>
        </w:rPr>
        <w:t>to his house and was violent as he pulled him outside</w:t>
      </w:r>
      <w:r w:rsidR="00F10F2E" w:rsidRPr="003476B9">
        <w:rPr>
          <w:rFonts w:ascii="Times New Roman" w:eastAsia="Calibri" w:hAnsi="Times New Roman" w:cs="Times New Roman"/>
          <w:sz w:val="24"/>
          <w:szCs w:val="24"/>
          <w:lang w:val="en-GB"/>
        </w:rPr>
        <w:t xml:space="preserve"> she stated that </w:t>
      </w:r>
      <w:r w:rsidR="003B3B48" w:rsidRPr="003476B9">
        <w:rPr>
          <w:rFonts w:ascii="Times New Roman" w:eastAsia="Calibri" w:hAnsi="Times New Roman" w:cs="Times New Roman"/>
          <w:sz w:val="24"/>
          <w:szCs w:val="24"/>
          <w:lang w:val="en-GB"/>
        </w:rPr>
        <w:t xml:space="preserve">the deceased came </w:t>
      </w:r>
      <w:r w:rsidR="00564F78" w:rsidRPr="003476B9">
        <w:rPr>
          <w:rFonts w:ascii="Times New Roman" w:eastAsia="Calibri" w:hAnsi="Times New Roman" w:cs="Times New Roman"/>
          <w:sz w:val="24"/>
          <w:szCs w:val="24"/>
          <w:lang w:val="en-GB"/>
        </w:rPr>
        <w:t>up to</w:t>
      </w:r>
      <w:r w:rsidR="003B3B48" w:rsidRPr="003476B9">
        <w:rPr>
          <w:rFonts w:ascii="Times New Roman" w:eastAsia="Calibri" w:hAnsi="Times New Roman" w:cs="Times New Roman"/>
          <w:sz w:val="24"/>
          <w:szCs w:val="24"/>
          <w:lang w:val="en-GB"/>
        </w:rPr>
        <w:t xml:space="preserve"> their house and she heard him ask to speak to the accused.</w:t>
      </w:r>
      <w:r w:rsidR="001B7C91" w:rsidRPr="003476B9">
        <w:rPr>
          <w:rFonts w:ascii="Times New Roman" w:eastAsia="Calibri" w:hAnsi="Times New Roman" w:cs="Times New Roman"/>
          <w:sz w:val="24"/>
          <w:szCs w:val="24"/>
          <w:lang w:val="en-GB"/>
        </w:rPr>
        <w:t xml:space="preserve"> She was clear that the accused was not pulled outside but that he went outside to converse with the deceased.</w:t>
      </w:r>
    </w:p>
    <w:p w14:paraId="43FFAD2E" w14:textId="45FC1DFA" w:rsidR="00163901" w:rsidRPr="003476B9" w:rsidRDefault="00813A4D" w:rsidP="00813A4D">
      <w:pPr>
        <w:spacing w:after="0" w:line="36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ab/>
      </w:r>
      <w:r w:rsidR="003B3B48" w:rsidRPr="003476B9">
        <w:rPr>
          <w:rFonts w:ascii="Times New Roman" w:eastAsia="Calibri" w:hAnsi="Times New Roman" w:cs="Times New Roman"/>
          <w:sz w:val="24"/>
          <w:szCs w:val="24"/>
          <w:lang w:val="en-GB"/>
        </w:rPr>
        <w:t xml:space="preserve">She further stated that when </w:t>
      </w:r>
      <w:r w:rsidR="001B7C91" w:rsidRPr="003476B9">
        <w:rPr>
          <w:rFonts w:ascii="Times New Roman" w:eastAsia="Calibri" w:hAnsi="Times New Roman" w:cs="Times New Roman"/>
          <w:sz w:val="24"/>
          <w:szCs w:val="24"/>
          <w:lang w:val="en-GB"/>
        </w:rPr>
        <w:t>the deceased</w:t>
      </w:r>
      <w:r w:rsidR="003B3B48" w:rsidRPr="003476B9">
        <w:rPr>
          <w:rFonts w:ascii="Times New Roman" w:eastAsia="Calibri" w:hAnsi="Times New Roman" w:cs="Times New Roman"/>
          <w:sz w:val="24"/>
          <w:szCs w:val="24"/>
          <w:lang w:val="en-GB"/>
        </w:rPr>
        <w:t xml:space="preserve"> ask</w:t>
      </w:r>
      <w:r w:rsidR="001B7C91" w:rsidRPr="003476B9">
        <w:rPr>
          <w:rFonts w:ascii="Times New Roman" w:eastAsia="Calibri" w:hAnsi="Times New Roman" w:cs="Times New Roman"/>
          <w:sz w:val="24"/>
          <w:szCs w:val="24"/>
          <w:lang w:val="en-GB"/>
        </w:rPr>
        <w:t>ed</w:t>
      </w:r>
      <w:r w:rsidR="003B3B48" w:rsidRPr="003476B9">
        <w:rPr>
          <w:rFonts w:ascii="Times New Roman" w:eastAsia="Calibri" w:hAnsi="Times New Roman" w:cs="Times New Roman"/>
          <w:sz w:val="24"/>
          <w:szCs w:val="24"/>
          <w:lang w:val="en-GB"/>
        </w:rPr>
        <w:t xml:space="preserve"> to speak to the accused she identified him by his voice.</w:t>
      </w:r>
      <w:r w:rsidR="001B7C91" w:rsidRPr="003476B9">
        <w:rPr>
          <w:rFonts w:ascii="Times New Roman" w:eastAsia="Calibri" w:hAnsi="Times New Roman" w:cs="Times New Roman"/>
          <w:sz w:val="24"/>
          <w:szCs w:val="24"/>
          <w:lang w:val="en-GB"/>
        </w:rPr>
        <w:t xml:space="preserve"> </w:t>
      </w:r>
      <w:r w:rsidR="003B3B48" w:rsidRPr="003476B9">
        <w:rPr>
          <w:rFonts w:ascii="Times New Roman" w:eastAsia="Calibri" w:hAnsi="Times New Roman" w:cs="Times New Roman"/>
          <w:sz w:val="24"/>
          <w:szCs w:val="24"/>
          <w:lang w:val="en-GB"/>
        </w:rPr>
        <w:t>Th</w:t>
      </w:r>
      <w:r w:rsidR="00BC001E" w:rsidRPr="003476B9">
        <w:rPr>
          <w:rFonts w:ascii="Times New Roman" w:eastAsia="Calibri" w:hAnsi="Times New Roman" w:cs="Times New Roman"/>
          <w:sz w:val="24"/>
          <w:szCs w:val="24"/>
          <w:lang w:val="en-GB"/>
        </w:rPr>
        <w:t>is can only mean that if the deceased</w:t>
      </w:r>
      <w:r w:rsidR="003B3B48" w:rsidRPr="003476B9">
        <w:rPr>
          <w:rFonts w:ascii="Times New Roman" w:eastAsia="Calibri" w:hAnsi="Times New Roman" w:cs="Times New Roman"/>
          <w:sz w:val="24"/>
          <w:szCs w:val="24"/>
          <w:lang w:val="en-GB"/>
        </w:rPr>
        <w:t xml:space="preserve"> spoke and accused </w:t>
      </w:r>
      <w:r w:rsidR="00BC001E" w:rsidRPr="003476B9">
        <w:rPr>
          <w:rFonts w:ascii="Times New Roman" w:eastAsia="Calibri" w:hAnsi="Times New Roman" w:cs="Times New Roman"/>
          <w:sz w:val="24"/>
          <w:szCs w:val="24"/>
          <w:lang w:val="en-GB"/>
        </w:rPr>
        <w:t xml:space="preserve">then came out of the house the </w:t>
      </w:r>
      <w:r w:rsidR="003B3B48" w:rsidRPr="003476B9">
        <w:rPr>
          <w:rFonts w:ascii="Times New Roman" w:eastAsia="Calibri" w:hAnsi="Times New Roman" w:cs="Times New Roman"/>
          <w:sz w:val="24"/>
          <w:szCs w:val="24"/>
          <w:lang w:val="en-GB"/>
        </w:rPr>
        <w:t>accus</w:t>
      </w:r>
      <w:r w:rsidR="00BC001E" w:rsidRPr="003476B9">
        <w:rPr>
          <w:rFonts w:ascii="Times New Roman" w:eastAsia="Calibri" w:hAnsi="Times New Roman" w:cs="Times New Roman"/>
          <w:sz w:val="24"/>
          <w:szCs w:val="24"/>
          <w:lang w:val="en-GB"/>
        </w:rPr>
        <w:t>ed knew from the onset that the visitor was the deceased, his neighbour of five years</w:t>
      </w:r>
      <w:r w:rsidR="003B3B48" w:rsidRPr="003476B9">
        <w:rPr>
          <w:rFonts w:ascii="Times New Roman" w:eastAsia="Calibri" w:hAnsi="Times New Roman" w:cs="Times New Roman"/>
          <w:sz w:val="24"/>
          <w:szCs w:val="24"/>
          <w:lang w:val="en-GB"/>
        </w:rPr>
        <w:t>.</w:t>
      </w:r>
      <w:r w:rsidR="001B7C91" w:rsidRPr="003476B9">
        <w:rPr>
          <w:rFonts w:ascii="Times New Roman" w:eastAsia="Calibri" w:hAnsi="Times New Roman" w:cs="Times New Roman"/>
          <w:sz w:val="24"/>
          <w:szCs w:val="24"/>
          <w:lang w:val="en-GB"/>
        </w:rPr>
        <w:t xml:space="preserve"> </w:t>
      </w:r>
      <w:r w:rsidR="003B3B48" w:rsidRPr="003476B9">
        <w:rPr>
          <w:rFonts w:ascii="Times New Roman" w:eastAsia="Calibri" w:hAnsi="Times New Roman" w:cs="Times New Roman"/>
          <w:sz w:val="24"/>
          <w:szCs w:val="24"/>
          <w:lang w:val="en-GB"/>
        </w:rPr>
        <w:t xml:space="preserve">It follows therefore that the accused’s assertion that he only managed to identify his attacker by the white shirt he was wearing was not </w:t>
      </w:r>
      <w:r w:rsidR="00BB54F8" w:rsidRPr="003476B9">
        <w:rPr>
          <w:rFonts w:ascii="Times New Roman" w:eastAsia="Calibri" w:hAnsi="Times New Roman" w:cs="Times New Roman"/>
          <w:sz w:val="24"/>
          <w:szCs w:val="24"/>
          <w:lang w:val="en-GB"/>
        </w:rPr>
        <w:t>true. The</w:t>
      </w:r>
      <w:r w:rsidR="001B7C91" w:rsidRPr="003476B9">
        <w:rPr>
          <w:rFonts w:ascii="Times New Roman" w:eastAsia="Calibri" w:hAnsi="Times New Roman" w:cs="Times New Roman"/>
          <w:sz w:val="24"/>
          <w:szCs w:val="24"/>
          <w:lang w:val="en-GB"/>
        </w:rPr>
        <w:t xml:space="preserve"> witness was clear that she heard the sounds of a scuffle going on between the two </w:t>
      </w:r>
      <w:r w:rsidR="0027569D" w:rsidRPr="003476B9">
        <w:rPr>
          <w:rFonts w:ascii="Times New Roman" w:eastAsia="Calibri" w:hAnsi="Times New Roman" w:cs="Times New Roman"/>
          <w:sz w:val="24"/>
          <w:szCs w:val="24"/>
          <w:lang w:val="en-GB"/>
        </w:rPr>
        <w:t>men. It</w:t>
      </w:r>
      <w:r w:rsidR="001B7C91" w:rsidRPr="003476B9">
        <w:rPr>
          <w:rFonts w:ascii="Times New Roman" w:eastAsia="Calibri" w:hAnsi="Times New Roman" w:cs="Times New Roman"/>
          <w:sz w:val="24"/>
          <w:szCs w:val="24"/>
          <w:lang w:val="en-GB"/>
        </w:rPr>
        <w:t xml:space="preserve"> was not the </w:t>
      </w:r>
      <w:r w:rsidR="00BC001E" w:rsidRPr="003476B9">
        <w:rPr>
          <w:rFonts w:ascii="Times New Roman" w:eastAsia="Calibri" w:hAnsi="Times New Roman" w:cs="Times New Roman"/>
          <w:sz w:val="24"/>
          <w:szCs w:val="24"/>
          <w:lang w:val="en-GB"/>
        </w:rPr>
        <w:t>sound of one man being attacked. The</w:t>
      </w:r>
      <w:r w:rsidR="001B7C91" w:rsidRPr="003476B9">
        <w:rPr>
          <w:rFonts w:ascii="Times New Roman" w:eastAsia="Calibri" w:hAnsi="Times New Roman" w:cs="Times New Roman"/>
          <w:sz w:val="24"/>
          <w:szCs w:val="24"/>
          <w:lang w:val="en-GB"/>
        </w:rPr>
        <w:t xml:space="preserve"> next she heard was the sound of the deceased call out that he had been stabbed.</w:t>
      </w:r>
    </w:p>
    <w:p w14:paraId="42A39142" w14:textId="1D14A999" w:rsidR="00212096" w:rsidRDefault="00813A4D" w:rsidP="00813A4D">
      <w:pPr>
        <w:spacing w:after="0" w:line="36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ab/>
      </w:r>
      <w:r w:rsidR="00BC001E" w:rsidRPr="003476B9">
        <w:rPr>
          <w:rFonts w:ascii="Times New Roman" w:eastAsia="Calibri" w:hAnsi="Times New Roman" w:cs="Times New Roman"/>
          <w:sz w:val="24"/>
          <w:szCs w:val="24"/>
          <w:lang w:val="en-GB"/>
        </w:rPr>
        <w:t>Ironically, this witness</w:t>
      </w:r>
      <w:r w:rsidR="00564F78" w:rsidRPr="003476B9">
        <w:rPr>
          <w:rFonts w:ascii="Times New Roman" w:eastAsia="Calibri" w:hAnsi="Times New Roman" w:cs="Times New Roman"/>
          <w:sz w:val="24"/>
          <w:szCs w:val="24"/>
          <w:lang w:val="en-GB"/>
        </w:rPr>
        <w:t>’</w:t>
      </w:r>
      <w:r w:rsidR="00212096" w:rsidRPr="003476B9">
        <w:rPr>
          <w:rFonts w:ascii="Times New Roman" w:eastAsia="Calibri" w:hAnsi="Times New Roman" w:cs="Times New Roman"/>
          <w:sz w:val="24"/>
          <w:szCs w:val="24"/>
          <w:lang w:val="en-GB"/>
        </w:rPr>
        <w:t xml:space="preserve"> evidence </w:t>
      </w:r>
      <w:r w:rsidR="00BC001E" w:rsidRPr="003476B9">
        <w:rPr>
          <w:rFonts w:ascii="Times New Roman" w:eastAsia="Calibri" w:hAnsi="Times New Roman" w:cs="Times New Roman"/>
          <w:sz w:val="24"/>
          <w:szCs w:val="24"/>
          <w:lang w:val="en-GB"/>
        </w:rPr>
        <w:t>appeared to have been</w:t>
      </w:r>
      <w:r w:rsidR="00212096" w:rsidRPr="003476B9">
        <w:rPr>
          <w:rFonts w:ascii="Times New Roman" w:eastAsia="Calibri" w:hAnsi="Times New Roman" w:cs="Times New Roman"/>
          <w:sz w:val="24"/>
          <w:szCs w:val="24"/>
          <w:lang w:val="en-GB"/>
        </w:rPr>
        <w:t xml:space="preserve"> the missing link to the </w:t>
      </w:r>
      <w:r>
        <w:rPr>
          <w:rFonts w:ascii="Times New Roman" w:eastAsia="Calibri" w:hAnsi="Times New Roman" w:cs="Times New Roman"/>
          <w:sz w:val="24"/>
          <w:szCs w:val="24"/>
          <w:lang w:val="en-GB"/>
        </w:rPr>
        <w:t>S</w:t>
      </w:r>
      <w:r w:rsidR="00212096" w:rsidRPr="003476B9">
        <w:rPr>
          <w:rFonts w:ascii="Times New Roman" w:eastAsia="Calibri" w:hAnsi="Times New Roman" w:cs="Times New Roman"/>
          <w:sz w:val="24"/>
          <w:szCs w:val="24"/>
          <w:lang w:val="en-GB"/>
        </w:rPr>
        <w:t>tate</w:t>
      </w:r>
      <w:r w:rsidR="00564F78" w:rsidRPr="003476B9">
        <w:rPr>
          <w:rFonts w:ascii="Times New Roman" w:eastAsia="Calibri" w:hAnsi="Times New Roman" w:cs="Times New Roman"/>
          <w:sz w:val="24"/>
          <w:szCs w:val="24"/>
          <w:lang w:val="en-GB"/>
        </w:rPr>
        <w:t>’s case.</w:t>
      </w:r>
      <w:r w:rsidR="00BC001E" w:rsidRPr="003476B9">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 xml:space="preserve"> </w:t>
      </w:r>
      <w:r w:rsidR="00564F78" w:rsidRPr="003476B9">
        <w:rPr>
          <w:rFonts w:ascii="Times New Roman" w:eastAsia="Calibri" w:hAnsi="Times New Roman" w:cs="Times New Roman"/>
          <w:sz w:val="24"/>
          <w:szCs w:val="24"/>
          <w:lang w:val="en-GB"/>
        </w:rPr>
        <w:t>Aila</w:t>
      </w:r>
      <w:r w:rsidR="00212096" w:rsidRPr="003476B9">
        <w:rPr>
          <w:rFonts w:ascii="Times New Roman" w:eastAsia="Calibri" w:hAnsi="Times New Roman" w:cs="Times New Roman"/>
          <w:sz w:val="24"/>
          <w:szCs w:val="24"/>
          <w:lang w:val="en-GB"/>
        </w:rPr>
        <w:t xml:space="preserve"> proved to be a state witnes</w:t>
      </w:r>
      <w:r w:rsidR="0027569D" w:rsidRPr="003476B9">
        <w:rPr>
          <w:rFonts w:ascii="Times New Roman" w:eastAsia="Calibri" w:hAnsi="Times New Roman" w:cs="Times New Roman"/>
          <w:sz w:val="24"/>
          <w:szCs w:val="24"/>
          <w:lang w:val="en-GB"/>
        </w:rPr>
        <w:t xml:space="preserve">s rather than a defence witness. </w:t>
      </w:r>
      <w:r>
        <w:rPr>
          <w:rFonts w:ascii="Times New Roman" w:eastAsia="Calibri" w:hAnsi="Times New Roman" w:cs="Times New Roman"/>
          <w:sz w:val="24"/>
          <w:szCs w:val="24"/>
          <w:lang w:val="en-GB"/>
        </w:rPr>
        <w:t> </w:t>
      </w:r>
      <w:r w:rsidR="0027569D" w:rsidRPr="003476B9">
        <w:rPr>
          <w:rFonts w:ascii="Times New Roman" w:eastAsia="Calibri" w:hAnsi="Times New Roman" w:cs="Times New Roman"/>
          <w:sz w:val="24"/>
          <w:szCs w:val="24"/>
          <w:lang w:val="en-GB"/>
        </w:rPr>
        <w:t>She</w:t>
      </w:r>
      <w:r w:rsidR="00212096" w:rsidRPr="003476B9">
        <w:rPr>
          <w:rFonts w:ascii="Times New Roman" w:eastAsia="Calibri" w:hAnsi="Times New Roman" w:cs="Times New Roman"/>
          <w:sz w:val="24"/>
          <w:szCs w:val="24"/>
          <w:lang w:val="en-GB"/>
        </w:rPr>
        <w:t xml:space="preserve"> gave a narrative that matched the </w:t>
      </w:r>
      <w:r>
        <w:rPr>
          <w:rFonts w:ascii="Times New Roman" w:eastAsia="Calibri" w:hAnsi="Times New Roman" w:cs="Times New Roman"/>
          <w:sz w:val="24"/>
          <w:szCs w:val="24"/>
          <w:lang w:val="en-GB"/>
        </w:rPr>
        <w:t>S</w:t>
      </w:r>
      <w:r w:rsidR="00212096" w:rsidRPr="003476B9">
        <w:rPr>
          <w:rFonts w:ascii="Times New Roman" w:eastAsia="Calibri" w:hAnsi="Times New Roman" w:cs="Times New Roman"/>
          <w:sz w:val="24"/>
          <w:szCs w:val="24"/>
          <w:lang w:val="en-GB"/>
        </w:rPr>
        <w:t xml:space="preserve">tate’s own account of </w:t>
      </w:r>
      <w:r w:rsidR="0027569D" w:rsidRPr="003476B9">
        <w:rPr>
          <w:rFonts w:ascii="Times New Roman" w:eastAsia="Calibri" w:hAnsi="Times New Roman" w:cs="Times New Roman"/>
          <w:sz w:val="24"/>
          <w:szCs w:val="24"/>
          <w:lang w:val="en-GB"/>
        </w:rPr>
        <w:t>events. Her</w:t>
      </w:r>
      <w:r w:rsidR="00212096" w:rsidRPr="003476B9">
        <w:rPr>
          <w:rFonts w:ascii="Times New Roman" w:eastAsia="Calibri" w:hAnsi="Times New Roman" w:cs="Times New Roman"/>
          <w:sz w:val="24"/>
          <w:szCs w:val="24"/>
          <w:lang w:val="en-GB"/>
        </w:rPr>
        <w:t xml:space="preserve"> testimony corroborated that of the two </w:t>
      </w:r>
      <w:r>
        <w:rPr>
          <w:rFonts w:ascii="Times New Roman" w:eastAsia="Calibri" w:hAnsi="Times New Roman" w:cs="Times New Roman"/>
          <w:sz w:val="24"/>
          <w:szCs w:val="24"/>
          <w:lang w:val="en-GB"/>
        </w:rPr>
        <w:t>S</w:t>
      </w:r>
      <w:r w:rsidR="00212096" w:rsidRPr="003476B9">
        <w:rPr>
          <w:rFonts w:ascii="Times New Roman" w:eastAsia="Calibri" w:hAnsi="Times New Roman" w:cs="Times New Roman"/>
          <w:sz w:val="24"/>
          <w:szCs w:val="24"/>
          <w:lang w:val="en-GB"/>
        </w:rPr>
        <w:t>tate witnesses and contradicted that of the accused whose interests it is assumed she had come to serve.</w:t>
      </w:r>
    </w:p>
    <w:p w14:paraId="213CB315" w14:textId="77777777" w:rsidR="00212096" w:rsidRPr="000A7B59" w:rsidRDefault="00212096" w:rsidP="00813A4D">
      <w:pPr>
        <w:spacing w:after="0" w:line="360" w:lineRule="auto"/>
        <w:jc w:val="both"/>
        <w:rPr>
          <w:rFonts w:ascii="Times New Roman" w:eastAsia="Calibri" w:hAnsi="Times New Roman" w:cs="Times New Roman"/>
          <w:b/>
          <w:sz w:val="24"/>
          <w:szCs w:val="24"/>
          <w:lang w:val="en-GB"/>
        </w:rPr>
      </w:pPr>
      <w:r w:rsidRPr="000A7B59">
        <w:rPr>
          <w:rFonts w:ascii="Times New Roman" w:eastAsia="Calibri" w:hAnsi="Times New Roman" w:cs="Times New Roman"/>
          <w:b/>
          <w:sz w:val="24"/>
          <w:szCs w:val="24"/>
          <w:lang w:val="en-GB"/>
        </w:rPr>
        <w:t>ANALYSIS</w:t>
      </w:r>
    </w:p>
    <w:p w14:paraId="41312DF6" w14:textId="5F79EC02" w:rsidR="00395BBC" w:rsidRPr="00541C0E" w:rsidRDefault="00730DDD" w:rsidP="000F29A3">
      <w:pPr>
        <w:spacing w:after="0" w:line="360" w:lineRule="auto"/>
        <w:jc w:val="both"/>
        <w:rPr>
          <w:rFonts w:ascii="Times New Roman" w:eastAsia="Calibri" w:hAnsi="Times New Roman" w:cs="Times New Roman"/>
          <w:iCs/>
          <w:sz w:val="24"/>
          <w:szCs w:val="24"/>
          <w:lang w:val="en-GB"/>
        </w:rPr>
      </w:pPr>
      <w:r>
        <w:rPr>
          <w:rFonts w:ascii="Times New Roman" w:hAnsi="Times New Roman" w:cs="Times New Roman"/>
          <w:sz w:val="24"/>
          <w:szCs w:val="24"/>
          <w:lang w:val="en-GB"/>
        </w:rPr>
        <w:tab/>
      </w:r>
      <w:r w:rsidR="009C35AA">
        <w:rPr>
          <w:rFonts w:ascii="Times New Roman" w:hAnsi="Times New Roman" w:cs="Times New Roman"/>
          <w:sz w:val="24"/>
          <w:szCs w:val="24"/>
          <w:lang w:val="en-GB"/>
        </w:rPr>
        <w:t xml:space="preserve">In our view the bulk of the issues are determinable by direct </w:t>
      </w:r>
      <w:r w:rsidR="00475210">
        <w:rPr>
          <w:rFonts w:ascii="Times New Roman" w:hAnsi="Times New Roman" w:cs="Times New Roman"/>
          <w:sz w:val="24"/>
          <w:szCs w:val="24"/>
          <w:lang w:val="en-GB"/>
        </w:rPr>
        <w:t>evidence.</w:t>
      </w:r>
      <w:r w:rsidR="00475210" w:rsidRPr="003476B9">
        <w:rPr>
          <w:rFonts w:ascii="Times New Roman" w:eastAsia="Calibri" w:hAnsi="Times New Roman" w:cs="Times New Roman"/>
          <w:sz w:val="24"/>
          <w:szCs w:val="24"/>
          <w:lang w:val="en-GB"/>
        </w:rPr>
        <w:t xml:space="preserve"> From</w:t>
      </w:r>
      <w:r w:rsidR="00212096" w:rsidRPr="003476B9">
        <w:rPr>
          <w:rFonts w:ascii="Times New Roman" w:eastAsia="Calibri" w:hAnsi="Times New Roman" w:cs="Times New Roman"/>
          <w:sz w:val="24"/>
          <w:szCs w:val="24"/>
          <w:lang w:val="en-GB"/>
        </w:rPr>
        <w:t xml:space="preserve"> the evidence of </w:t>
      </w:r>
      <w:r w:rsidR="0027569D" w:rsidRPr="003476B9">
        <w:rPr>
          <w:rFonts w:ascii="Times New Roman" w:eastAsia="Calibri" w:hAnsi="Times New Roman" w:cs="Times New Roman"/>
          <w:sz w:val="24"/>
          <w:szCs w:val="24"/>
          <w:lang w:val="en-GB"/>
        </w:rPr>
        <w:t>Stella, it</w:t>
      </w:r>
      <w:r w:rsidR="00212096" w:rsidRPr="003476B9">
        <w:rPr>
          <w:rFonts w:ascii="Times New Roman" w:eastAsia="Calibri" w:hAnsi="Times New Roman" w:cs="Times New Roman"/>
          <w:sz w:val="24"/>
          <w:szCs w:val="24"/>
          <w:lang w:val="en-GB"/>
        </w:rPr>
        <w:t xml:space="preserve"> was made clear to us that the </w:t>
      </w:r>
      <w:r w:rsidR="005C1D22" w:rsidRPr="003476B9">
        <w:rPr>
          <w:rFonts w:ascii="Times New Roman" w:eastAsia="Calibri" w:hAnsi="Times New Roman" w:cs="Times New Roman"/>
          <w:sz w:val="24"/>
          <w:szCs w:val="24"/>
          <w:lang w:val="en-GB"/>
        </w:rPr>
        <w:t>accused is</w:t>
      </w:r>
      <w:r w:rsidR="00212096" w:rsidRPr="003476B9">
        <w:rPr>
          <w:rFonts w:ascii="Times New Roman" w:eastAsia="Calibri" w:hAnsi="Times New Roman" w:cs="Times New Roman"/>
          <w:sz w:val="24"/>
          <w:szCs w:val="24"/>
          <w:lang w:val="en-GB"/>
        </w:rPr>
        <w:t xml:space="preserve"> the only person that </w:t>
      </w:r>
      <w:r w:rsidR="005C1D22" w:rsidRPr="003476B9">
        <w:rPr>
          <w:rFonts w:ascii="Times New Roman" w:eastAsia="Calibri" w:hAnsi="Times New Roman" w:cs="Times New Roman"/>
          <w:sz w:val="24"/>
          <w:szCs w:val="24"/>
          <w:lang w:val="en-GB"/>
        </w:rPr>
        <w:t>the deceased met up with in</w:t>
      </w:r>
      <w:r w:rsidR="009C35AA">
        <w:rPr>
          <w:rFonts w:ascii="Times New Roman" w:eastAsia="Calibri" w:hAnsi="Times New Roman" w:cs="Times New Roman"/>
          <w:sz w:val="24"/>
          <w:szCs w:val="24"/>
          <w:lang w:val="en-GB"/>
        </w:rPr>
        <w:t xml:space="preserve"> the</w:t>
      </w:r>
      <w:r w:rsidR="00212096" w:rsidRPr="003476B9">
        <w:rPr>
          <w:rFonts w:ascii="Times New Roman" w:eastAsia="Calibri" w:hAnsi="Times New Roman" w:cs="Times New Roman"/>
          <w:sz w:val="24"/>
          <w:szCs w:val="24"/>
          <w:lang w:val="en-GB"/>
        </w:rPr>
        <w:t xml:space="preserve"> short space of time when he </w:t>
      </w:r>
      <w:r w:rsidR="005C1D22" w:rsidRPr="003476B9">
        <w:rPr>
          <w:rFonts w:ascii="Times New Roman" w:eastAsia="Calibri" w:hAnsi="Times New Roman" w:cs="Times New Roman"/>
          <w:sz w:val="24"/>
          <w:szCs w:val="24"/>
          <w:lang w:val="en-GB"/>
        </w:rPr>
        <w:t>left his garden and went to accused’s yard</w:t>
      </w:r>
      <w:r w:rsidR="00212096" w:rsidRPr="003476B9">
        <w:rPr>
          <w:rFonts w:ascii="Times New Roman" w:eastAsia="Calibri" w:hAnsi="Times New Roman" w:cs="Times New Roman"/>
          <w:sz w:val="24"/>
          <w:szCs w:val="24"/>
          <w:lang w:val="en-GB"/>
        </w:rPr>
        <w:t xml:space="preserve"> to try and solve the </w:t>
      </w:r>
      <w:r w:rsidR="005C1D22" w:rsidRPr="003476B9">
        <w:rPr>
          <w:rFonts w:ascii="Times New Roman" w:eastAsia="Calibri" w:hAnsi="Times New Roman" w:cs="Times New Roman"/>
          <w:sz w:val="24"/>
          <w:szCs w:val="24"/>
          <w:lang w:val="en-GB"/>
        </w:rPr>
        <w:t>impasse between the families</w:t>
      </w:r>
      <w:r w:rsidR="00DB6A1A" w:rsidRPr="003476B9">
        <w:rPr>
          <w:rFonts w:ascii="Times New Roman" w:eastAsia="Calibri" w:hAnsi="Times New Roman" w:cs="Times New Roman"/>
          <w:sz w:val="24"/>
          <w:szCs w:val="24"/>
          <w:lang w:val="en-GB"/>
        </w:rPr>
        <w:t xml:space="preserve">. </w:t>
      </w:r>
      <w:r w:rsidR="00813A4D">
        <w:rPr>
          <w:rFonts w:ascii="Times New Roman" w:eastAsia="Calibri" w:hAnsi="Times New Roman" w:cs="Times New Roman"/>
          <w:sz w:val="24"/>
          <w:szCs w:val="24"/>
          <w:lang w:val="en-GB"/>
        </w:rPr>
        <w:t> </w:t>
      </w:r>
      <w:r w:rsidR="005C1D22" w:rsidRPr="003476B9">
        <w:rPr>
          <w:rFonts w:ascii="Times New Roman" w:eastAsia="Calibri" w:hAnsi="Times New Roman" w:cs="Times New Roman"/>
          <w:sz w:val="24"/>
          <w:szCs w:val="24"/>
          <w:lang w:val="en-GB"/>
        </w:rPr>
        <w:t xml:space="preserve"> </w:t>
      </w:r>
      <w:r w:rsidR="00DB6A1A" w:rsidRPr="003476B9">
        <w:rPr>
          <w:rFonts w:ascii="Times New Roman" w:eastAsia="Calibri" w:hAnsi="Times New Roman" w:cs="Times New Roman"/>
          <w:sz w:val="24"/>
          <w:szCs w:val="24"/>
          <w:lang w:val="en-GB"/>
        </w:rPr>
        <w:t>Stella</w:t>
      </w:r>
      <w:r w:rsidR="006C6965" w:rsidRPr="003476B9">
        <w:rPr>
          <w:rFonts w:ascii="Times New Roman" w:eastAsia="Calibri" w:hAnsi="Times New Roman" w:cs="Times New Roman"/>
          <w:sz w:val="24"/>
          <w:szCs w:val="24"/>
          <w:lang w:val="en-GB"/>
        </w:rPr>
        <w:t xml:space="preserve"> did not </w:t>
      </w:r>
      <w:r w:rsidR="001B7C91" w:rsidRPr="003476B9">
        <w:rPr>
          <w:rFonts w:ascii="Times New Roman" w:eastAsia="Calibri" w:hAnsi="Times New Roman" w:cs="Times New Roman"/>
          <w:sz w:val="24"/>
          <w:szCs w:val="24"/>
          <w:lang w:val="en-GB"/>
        </w:rPr>
        <w:t>witness</w:t>
      </w:r>
      <w:r w:rsidR="005C1D22" w:rsidRPr="003476B9">
        <w:rPr>
          <w:rFonts w:ascii="Times New Roman" w:eastAsia="Calibri" w:hAnsi="Times New Roman" w:cs="Times New Roman"/>
          <w:sz w:val="24"/>
          <w:szCs w:val="24"/>
          <w:lang w:val="en-GB"/>
        </w:rPr>
        <w:t xml:space="preserve"> the scuffle</w:t>
      </w:r>
      <w:r w:rsidR="00212096" w:rsidRPr="003476B9">
        <w:rPr>
          <w:rFonts w:ascii="Times New Roman" w:eastAsia="Calibri" w:hAnsi="Times New Roman" w:cs="Times New Roman"/>
          <w:sz w:val="24"/>
          <w:szCs w:val="24"/>
          <w:lang w:val="en-GB"/>
        </w:rPr>
        <w:t xml:space="preserve"> </w:t>
      </w:r>
      <w:r w:rsidR="005C1D22" w:rsidRPr="003476B9">
        <w:rPr>
          <w:rFonts w:ascii="Times New Roman" w:eastAsia="Calibri" w:hAnsi="Times New Roman" w:cs="Times New Roman"/>
          <w:sz w:val="24"/>
          <w:szCs w:val="24"/>
          <w:lang w:val="en-GB"/>
        </w:rPr>
        <w:t>because she concentrated</w:t>
      </w:r>
      <w:r w:rsidR="00212096" w:rsidRPr="003476B9">
        <w:rPr>
          <w:rFonts w:ascii="Times New Roman" w:eastAsia="Calibri" w:hAnsi="Times New Roman" w:cs="Times New Roman"/>
          <w:sz w:val="24"/>
          <w:szCs w:val="24"/>
          <w:lang w:val="en-GB"/>
        </w:rPr>
        <w:t xml:space="preserve"> on </w:t>
      </w:r>
      <w:r w:rsidR="005C1D22" w:rsidRPr="003476B9">
        <w:rPr>
          <w:rFonts w:ascii="Times New Roman" w:eastAsia="Calibri" w:hAnsi="Times New Roman" w:cs="Times New Roman"/>
          <w:sz w:val="24"/>
          <w:szCs w:val="24"/>
          <w:lang w:val="en-GB"/>
        </w:rPr>
        <w:t xml:space="preserve">watering her garden which was sixteen </w:t>
      </w:r>
      <w:r w:rsidR="001B7C91" w:rsidRPr="003476B9">
        <w:rPr>
          <w:rFonts w:ascii="Times New Roman" w:eastAsia="Calibri" w:hAnsi="Times New Roman" w:cs="Times New Roman"/>
          <w:sz w:val="24"/>
          <w:szCs w:val="24"/>
          <w:lang w:val="en-GB"/>
        </w:rPr>
        <w:t>metres away.</w:t>
      </w:r>
      <w:r w:rsidR="005C1D22" w:rsidRPr="003476B9">
        <w:rPr>
          <w:rFonts w:ascii="Times New Roman" w:eastAsia="Calibri" w:hAnsi="Times New Roman" w:cs="Times New Roman"/>
          <w:sz w:val="24"/>
          <w:szCs w:val="24"/>
          <w:lang w:val="en-GB"/>
        </w:rPr>
        <w:t xml:space="preserve"> </w:t>
      </w:r>
      <w:r w:rsidR="00813A4D">
        <w:rPr>
          <w:rFonts w:ascii="Times New Roman" w:eastAsia="Calibri" w:hAnsi="Times New Roman" w:cs="Times New Roman"/>
          <w:sz w:val="24"/>
          <w:szCs w:val="24"/>
          <w:lang w:val="en-GB"/>
        </w:rPr>
        <w:t> </w:t>
      </w:r>
      <w:r w:rsidR="005C1D22" w:rsidRPr="003476B9">
        <w:rPr>
          <w:rFonts w:ascii="Times New Roman" w:eastAsia="Calibri" w:hAnsi="Times New Roman" w:cs="Times New Roman"/>
          <w:sz w:val="24"/>
          <w:szCs w:val="24"/>
          <w:lang w:val="en-GB"/>
        </w:rPr>
        <w:t>Phillip</w:t>
      </w:r>
      <w:r w:rsidR="001B7C91" w:rsidRPr="003476B9">
        <w:rPr>
          <w:rFonts w:ascii="Times New Roman" w:eastAsia="Calibri" w:hAnsi="Times New Roman" w:cs="Times New Roman"/>
          <w:sz w:val="24"/>
          <w:szCs w:val="24"/>
          <w:lang w:val="en-GB"/>
        </w:rPr>
        <w:t xml:space="preserve"> also did</w:t>
      </w:r>
      <w:r w:rsidR="00212096" w:rsidRPr="003476B9">
        <w:rPr>
          <w:rFonts w:ascii="Times New Roman" w:eastAsia="Calibri" w:hAnsi="Times New Roman" w:cs="Times New Roman"/>
          <w:sz w:val="24"/>
          <w:szCs w:val="24"/>
          <w:lang w:val="en-GB"/>
        </w:rPr>
        <w:t xml:space="preserve"> not </w:t>
      </w:r>
      <w:r w:rsidR="00830A97" w:rsidRPr="003476B9">
        <w:rPr>
          <w:rFonts w:ascii="Times New Roman" w:eastAsia="Calibri" w:hAnsi="Times New Roman" w:cs="Times New Roman"/>
          <w:sz w:val="24"/>
          <w:szCs w:val="24"/>
          <w:lang w:val="en-GB"/>
        </w:rPr>
        <w:t xml:space="preserve">claim </w:t>
      </w:r>
      <w:r w:rsidR="00830A97" w:rsidRPr="003476B9">
        <w:rPr>
          <w:rFonts w:ascii="Times New Roman" w:eastAsia="Calibri" w:hAnsi="Times New Roman" w:cs="Times New Roman"/>
          <w:sz w:val="24"/>
          <w:szCs w:val="24"/>
          <w:lang w:val="en-GB"/>
        </w:rPr>
        <w:lastRenderedPageBreak/>
        <w:t xml:space="preserve">to </w:t>
      </w:r>
      <w:r w:rsidR="00212096" w:rsidRPr="003476B9">
        <w:rPr>
          <w:rFonts w:ascii="Times New Roman" w:eastAsia="Calibri" w:hAnsi="Times New Roman" w:cs="Times New Roman"/>
          <w:sz w:val="24"/>
          <w:szCs w:val="24"/>
          <w:lang w:val="en-GB"/>
        </w:rPr>
        <w:t xml:space="preserve">have seen it as he was in the house and only came out in time to see his brother walking towards him holding his </w:t>
      </w:r>
      <w:r w:rsidR="006C6965" w:rsidRPr="003476B9">
        <w:rPr>
          <w:rFonts w:ascii="Times New Roman" w:eastAsia="Calibri" w:hAnsi="Times New Roman" w:cs="Times New Roman"/>
          <w:sz w:val="24"/>
          <w:szCs w:val="24"/>
          <w:lang w:val="en-GB"/>
        </w:rPr>
        <w:t xml:space="preserve">midsection. </w:t>
      </w:r>
      <w:r w:rsidR="008B532A">
        <w:rPr>
          <w:rFonts w:ascii="Times New Roman" w:eastAsia="Calibri" w:hAnsi="Times New Roman" w:cs="Times New Roman"/>
          <w:sz w:val="24"/>
          <w:szCs w:val="24"/>
          <w:lang w:val="en-GB"/>
        </w:rPr>
        <w:t xml:space="preserve">On the other hand, </w:t>
      </w:r>
      <w:r w:rsidR="008B532A" w:rsidRPr="003476B9">
        <w:rPr>
          <w:rFonts w:ascii="Times New Roman" w:eastAsia="Calibri" w:hAnsi="Times New Roman" w:cs="Times New Roman"/>
          <w:sz w:val="24"/>
          <w:szCs w:val="24"/>
          <w:lang w:val="en-GB"/>
        </w:rPr>
        <w:t xml:space="preserve">Aila confirmed that there was a scuffle between the two men ending with the deceased shouting out that he had been stabbed and the accused running away. </w:t>
      </w:r>
      <w:r w:rsidR="006C6965" w:rsidRPr="003476B9">
        <w:rPr>
          <w:rFonts w:ascii="Times New Roman" w:eastAsia="Calibri" w:hAnsi="Times New Roman" w:cs="Times New Roman"/>
          <w:sz w:val="24"/>
          <w:szCs w:val="24"/>
          <w:lang w:val="en-GB"/>
        </w:rPr>
        <w:t>The</w:t>
      </w:r>
      <w:r w:rsidR="00DB6A1A" w:rsidRPr="003476B9">
        <w:rPr>
          <w:rFonts w:ascii="Times New Roman" w:eastAsia="Calibri" w:hAnsi="Times New Roman" w:cs="Times New Roman"/>
          <w:sz w:val="24"/>
          <w:szCs w:val="24"/>
          <w:lang w:val="en-GB"/>
        </w:rPr>
        <w:t xml:space="preserve"> medical evidence before us </w:t>
      </w:r>
      <w:r w:rsidR="00015D4E">
        <w:rPr>
          <w:rFonts w:ascii="Times New Roman" w:eastAsia="Calibri" w:hAnsi="Times New Roman" w:cs="Times New Roman"/>
          <w:sz w:val="24"/>
          <w:szCs w:val="24"/>
          <w:lang w:val="en-GB"/>
        </w:rPr>
        <w:t xml:space="preserve">also </w:t>
      </w:r>
      <w:r w:rsidR="00DB6A1A" w:rsidRPr="003476B9">
        <w:rPr>
          <w:rFonts w:ascii="Times New Roman" w:eastAsia="Calibri" w:hAnsi="Times New Roman" w:cs="Times New Roman"/>
          <w:sz w:val="24"/>
          <w:szCs w:val="24"/>
          <w:lang w:val="en-GB"/>
        </w:rPr>
        <w:t xml:space="preserve">informs us </w:t>
      </w:r>
      <w:r w:rsidR="008B532A">
        <w:rPr>
          <w:rFonts w:ascii="Times New Roman" w:eastAsia="Calibri" w:hAnsi="Times New Roman" w:cs="Times New Roman"/>
          <w:sz w:val="24"/>
          <w:szCs w:val="24"/>
          <w:lang w:val="en-GB"/>
        </w:rPr>
        <w:t xml:space="preserve">also </w:t>
      </w:r>
      <w:r w:rsidR="00DB6A1A" w:rsidRPr="003476B9">
        <w:rPr>
          <w:rFonts w:ascii="Times New Roman" w:eastAsia="Calibri" w:hAnsi="Times New Roman" w:cs="Times New Roman"/>
          <w:sz w:val="24"/>
          <w:szCs w:val="24"/>
          <w:lang w:val="en-GB"/>
        </w:rPr>
        <w:t>that indeed a scuffle ensued and</w:t>
      </w:r>
      <w:r w:rsidR="006C6965" w:rsidRPr="003476B9">
        <w:rPr>
          <w:rFonts w:ascii="Times New Roman" w:eastAsia="Calibri" w:hAnsi="Times New Roman" w:cs="Times New Roman"/>
          <w:sz w:val="24"/>
          <w:szCs w:val="24"/>
          <w:lang w:val="en-GB"/>
        </w:rPr>
        <w:t xml:space="preserve"> that</w:t>
      </w:r>
      <w:r w:rsidR="00DB6A1A" w:rsidRPr="003476B9">
        <w:rPr>
          <w:rFonts w:ascii="Times New Roman" w:eastAsia="Calibri" w:hAnsi="Times New Roman" w:cs="Times New Roman"/>
          <w:sz w:val="24"/>
          <w:szCs w:val="24"/>
          <w:lang w:val="en-GB"/>
        </w:rPr>
        <w:t xml:space="preserve"> the dece</w:t>
      </w:r>
      <w:r w:rsidR="006C6965" w:rsidRPr="003476B9">
        <w:rPr>
          <w:rFonts w:ascii="Times New Roman" w:eastAsia="Calibri" w:hAnsi="Times New Roman" w:cs="Times New Roman"/>
          <w:sz w:val="24"/>
          <w:szCs w:val="24"/>
          <w:lang w:val="en-GB"/>
        </w:rPr>
        <w:t xml:space="preserve">ased was </w:t>
      </w:r>
      <w:r w:rsidR="0027569D" w:rsidRPr="003476B9">
        <w:rPr>
          <w:rFonts w:ascii="Times New Roman" w:eastAsia="Calibri" w:hAnsi="Times New Roman" w:cs="Times New Roman"/>
          <w:sz w:val="24"/>
          <w:szCs w:val="24"/>
          <w:lang w:val="en-GB"/>
        </w:rPr>
        <w:t>in fact</w:t>
      </w:r>
      <w:r w:rsidR="005C1D22" w:rsidRPr="003476B9">
        <w:rPr>
          <w:rFonts w:ascii="Times New Roman" w:eastAsia="Calibri" w:hAnsi="Times New Roman" w:cs="Times New Roman"/>
          <w:sz w:val="24"/>
          <w:szCs w:val="24"/>
          <w:lang w:val="en-GB"/>
        </w:rPr>
        <w:t xml:space="preserve"> being</w:t>
      </w:r>
      <w:r w:rsidR="006C6965" w:rsidRPr="003476B9">
        <w:rPr>
          <w:rFonts w:ascii="Times New Roman" w:eastAsia="Calibri" w:hAnsi="Times New Roman" w:cs="Times New Roman"/>
          <w:sz w:val="24"/>
          <w:szCs w:val="24"/>
          <w:lang w:val="en-GB"/>
        </w:rPr>
        <w:t xml:space="preserve"> </w:t>
      </w:r>
      <w:r w:rsidR="005C1D22" w:rsidRPr="003476B9">
        <w:rPr>
          <w:rFonts w:ascii="Times New Roman" w:eastAsia="Calibri" w:hAnsi="Times New Roman" w:cs="Times New Roman"/>
          <w:sz w:val="24"/>
          <w:szCs w:val="24"/>
          <w:lang w:val="en-GB"/>
        </w:rPr>
        <w:t>attacked because he was clearly</w:t>
      </w:r>
      <w:r w:rsidR="006C6965" w:rsidRPr="003476B9">
        <w:rPr>
          <w:rFonts w:ascii="Times New Roman" w:eastAsia="Calibri" w:hAnsi="Times New Roman" w:cs="Times New Roman"/>
          <w:sz w:val="24"/>
          <w:szCs w:val="24"/>
          <w:lang w:val="en-GB"/>
        </w:rPr>
        <w:t xml:space="preserve"> </w:t>
      </w:r>
      <w:r w:rsidR="005C1D22" w:rsidRPr="003476B9">
        <w:rPr>
          <w:rFonts w:ascii="Times New Roman" w:eastAsia="Calibri" w:hAnsi="Times New Roman" w:cs="Times New Roman"/>
          <w:sz w:val="24"/>
          <w:szCs w:val="24"/>
          <w:lang w:val="en-GB"/>
        </w:rPr>
        <w:t>trying</w:t>
      </w:r>
      <w:r w:rsidR="00DB6A1A" w:rsidRPr="003476B9">
        <w:rPr>
          <w:rFonts w:ascii="Times New Roman" w:eastAsia="Calibri" w:hAnsi="Times New Roman" w:cs="Times New Roman"/>
          <w:sz w:val="24"/>
          <w:szCs w:val="24"/>
          <w:lang w:val="en-GB"/>
        </w:rPr>
        <w:t xml:space="preserve"> to defend himself with the use of his left </w:t>
      </w:r>
      <w:r w:rsidR="0027569D" w:rsidRPr="003476B9">
        <w:rPr>
          <w:rFonts w:ascii="Times New Roman" w:eastAsia="Calibri" w:hAnsi="Times New Roman" w:cs="Times New Roman"/>
          <w:sz w:val="24"/>
          <w:szCs w:val="24"/>
          <w:lang w:val="en-GB"/>
        </w:rPr>
        <w:t xml:space="preserve">hand. </w:t>
      </w:r>
      <w:r w:rsidR="00813A4D">
        <w:rPr>
          <w:rFonts w:ascii="Times New Roman" w:eastAsia="Calibri" w:hAnsi="Times New Roman" w:cs="Times New Roman"/>
          <w:sz w:val="24"/>
          <w:szCs w:val="24"/>
          <w:lang w:val="en-GB"/>
        </w:rPr>
        <w:t> </w:t>
      </w:r>
      <w:r w:rsidR="0027569D" w:rsidRPr="003476B9">
        <w:rPr>
          <w:rFonts w:ascii="Times New Roman" w:eastAsia="Calibri" w:hAnsi="Times New Roman" w:cs="Times New Roman"/>
          <w:sz w:val="24"/>
          <w:szCs w:val="24"/>
          <w:lang w:val="en-GB"/>
        </w:rPr>
        <w:t>As</w:t>
      </w:r>
      <w:r w:rsidR="006C6965" w:rsidRPr="003476B9">
        <w:rPr>
          <w:rFonts w:ascii="Times New Roman" w:eastAsia="Calibri" w:hAnsi="Times New Roman" w:cs="Times New Roman"/>
          <w:sz w:val="24"/>
          <w:szCs w:val="24"/>
          <w:lang w:val="en-GB"/>
        </w:rPr>
        <w:t xml:space="preserve"> a result h</w:t>
      </w:r>
      <w:r w:rsidR="00DB6A1A" w:rsidRPr="003476B9">
        <w:rPr>
          <w:rFonts w:ascii="Times New Roman" w:eastAsia="Calibri" w:hAnsi="Times New Roman" w:cs="Times New Roman"/>
          <w:sz w:val="24"/>
          <w:szCs w:val="24"/>
          <w:lang w:val="en-GB"/>
        </w:rPr>
        <w:t>e sustained incise wounds on the wri</w:t>
      </w:r>
      <w:r w:rsidR="00830A97" w:rsidRPr="003476B9">
        <w:rPr>
          <w:rFonts w:ascii="Times New Roman" w:eastAsia="Calibri" w:hAnsi="Times New Roman" w:cs="Times New Roman"/>
          <w:sz w:val="24"/>
          <w:szCs w:val="24"/>
          <w:lang w:val="en-GB"/>
        </w:rPr>
        <w:t>st and elbow</w:t>
      </w:r>
      <w:r w:rsidR="00DB6A1A" w:rsidRPr="003476B9">
        <w:rPr>
          <w:rFonts w:ascii="Times New Roman" w:eastAsia="Calibri" w:hAnsi="Times New Roman" w:cs="Times New Roman"/>
          <w:sz w:val="24"/>
          <w:szCs w:val="24"/>
          <w:lang w:val="en-GB"/>
        </w:rPr>
        <w:t>. The pathologist called them “</w:t>
      </w:r>
      <w:r w:rsidR="005C1D22" w:rsidRPr="003476B9">
        <w:rPr>
          <w:rFonts w:ascii="Times New Roman" w:eastAsia="Calibri" w:hAnsi="Times New Roman" w:cs="Times New Roman"/>
          <w:i/>
          <w:sz w:val="24"/>
          <w:szCs w:val="24"/>
          <w:lang w:val="en-GB"/>
        </w:rPr>
        <w:t>self-defence</w:t>
      </w:r>
      <w:r w:rsidR="00DB6A1A" w:rsidRPr="003476B9">
        <w:rPr>
          <w:rFonts w:ascii="Times New Roman" w:eastAsia="Calibri" w:hAnsi="Times New Roman" w:cs="Times New Roman"/>
          <w:i/>
          <w:sz w:val="24"/>
          <w:szCs w:val="24"/>
          <w:lang w:val="en-GB"/>
        </w:rPr>
        <w:t xml:space="preserve"> injuries incise wounds”</w:t>
      </w:r>
      <w:r w:rsidR="00541C0E">
        <w:rPr>
          <w:rFonts w:ascii="Times New Roman" w:eastAsia="Calibri" w:hAnsi="Times New Roman" w:cs="Times New Roman"/>
          <w:iCs/>
          <w:sz w:val="24"/>
          <w:szCs w:val="24"/>
          <w:lang w:val="en-GB"/>
        </w:rPr>
        <w:t>brought on</w:t>
      </w:r>
      <w:r w:rsidR="00A90830">
        <w:rPr>
          <w:rFonts w:ascii="Times New Roman" w:eastAsia="Calibri" w:hAnsi="Times New Roman" w:cs="Times New Roman"/>
          <w:iCs/>
          <w:sz w:val="24"/>
          <w:szCs w:val="24"/>
          <w:lang w:val="en-GB"/>
        </w:rPr>
        <w:t xml:space="preserve"> by </w:t>
      </w:r>
      <w:r w:rsidR="00B20660">
        <w:rPr>
          <w:rFonts w:ascii="Times New Roman" w:eastAsia="Calibri" w:hAnsi="Times New Roman" w:cs="Times New Roman"/>
          <w:iCs/>
          <w:sz w:val="24"/>
          <w:szCs w:val="24"/>
          <w:lang w:val="en-GB"/>
        </w:rPr>
        <w:t xml:space="preserve">the use of </w:t>
      </w:r>
      <w:r w:rsidR="00A90830">
        <w:rPr>
          <w:rFonts w:ascii="Times New Roman" w:eastAsia="Calibri" w:hAnsi="Times New Roman" w:cs="Times New Roman"/>
          <w:iCs/>
          <w:sz w:val="24"/>
          <w:szCs w:val="24"/>
          <w:lang w:val="en-GB"/>
        </w:rPr>
        <w:t xml:space="preserve">a sharp </w:t>
      </w:r>
      <w:r w:rsidR="009F33C2">
        <w:rPr>
          <w:rFonts w:ascii="Times New Roman" w:eastAsia="Calibri" w:hAnsi="Times New Roman" w:cs="Times New Roman"/>
          <w:iCs/>
          <w:sz w:val="24"/>
          <w:szCs w:val="24"/>
          <w:lang w:val="en-GB"/>
        </w:rPr>
        <w:t>object.</w:t>
      </w:r>
    </w:p>
    <w:p w14:paraId="6EB34C75" w14:textId="4A10158E" w:rsidR="00490B4B" w:rsidRDefault="000F29A3" w:rsidP="000F29A3">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5C1D22" w:rsidRPr="003476B9">
        <w:rPr>
          <w:rFonts w:ascii="Times New Roman" w:hAnsi="Times New Roman" w:cs="Times New Roman"/>
          <w:sz w:val="24"/>
          <w:szCs w:val="24"/>
          <w:lang w:val="en-GB"/>
        </w:rPr>
        <w:t>With the totality of that evidence and the accused’s actions soon after the attack on the deceased we</w:t>
      </w:r>
      <w:r w:rsidR="00395BBC" w:rsidRPr="003476B9">
        <w:rPr>
          <w:rFonts w:ascii="Times New Roman" w:hAnsi="Times New Roman" w:cs="Times New Roman"/>
          <w:sz w:val="24"/>
          <w:szCs w:val="24"/>
          <w:lang w:val="en-GB"/>
        </w:rPr>
        <w:t xml:space="preserve"> </w:t>
      </w:r>
      <w:r w:rsidR="005C1D22" w:rsidRPr="003476B9">
        <w:rPr>
          <w:rFonts w:ascii="Times New Roman" w:hAnsi="Times New Roman" w:cs="Times New Roman"/>
          <w:sz w:val="24"/>
          <w:szCs w:val="24"/>
          <w:lang w:val="en-GB"/>
        </w:rPr>
        <w:t>find it as a fact</w:t>
      </w:r>
      <w:r w:rsidR="00524D9B" w:rsidRPr="003476B9">
        <w:rPr>
          <w:rFonts w:ascii="Times New Roman" w:hAnsi="Times New Roman" w:cs="Times New Roman"/>
          <w:sz w:val="24"/>
          <w:szCs w:val="24"/>
          <w:lang w:val="en-GB"/>
        </w:rPr>
        <w:t xml:space="preserve"> that the deceased was attacked with an unknown sharp </w:t>
      </w:r>
      <w:r w:rsidR="0027569D" w:rsidRPr="003476B9">
        <w:rPr>
          <w:rFonts w:ascii="Times New Roman" w:hAnsi="Times New Roman" w:cs="Times New Roman"/>
          <w:sz w:val="24"/>
          <w:szCs w:val="24"/>
          <w:lang w:val="en-GB"/>
        </w:rPr>
        <w:t>instrument. He</w:t>
      </w:r>
      <w:r w:rsidR="00524D9B" w:rsidRPr="003476B9">
        <w:rPr>
          <w:rFonts w:ascii="Times New Roman" w:hAnsi="Times New Roman" w:cs="Times New Roman"/>
          <w:sz w:val="24"/>
          <w:szCs w:val="24"/>
          <w:lang w:val="en-GB"/>
        </w:rPr>
        <w:t xml:space="preserve"> tri</w:t>
      </w:r>
      <w:r w:rsidR="005C1D22" w:rsidRPr="003476B9">
        <w:rPr>
          <w:rFonts w:ascii="Times New Roman" w:hAnsi="Times New Roman" w:cs="Times New Roman"/>
          <w:sz w:val="24"/>
          <w:szCs w:val="24"/>
          <w:lang w:val="en-GB"/>
        </w:rPr>
        <w:t>ed to defend himself against that</w:t>
      </w:r>
      <w:r w:rsidR="00524D9B" w:rsidRPr="003476B9">
        <w:rPr>
          <w:rFonts w:ascii="Times New Roman" w:hAnsi="Times New Roman" w:cs="Times New Roman"/>
          <w:sz w:val="24"/>
          <w:szCs w:val="24"/>
          <w:lang w:val="en-GB"/>
        </w:rPr>
        <w:t xml:space="preserve"> attack.</w:t>
      </w:r>
      <w:r w:rsidR="006C6965" w:rsidRPr="003476B9">
        <w:rPr>
          <w:rFonts w:ascii="Times New Roman" w:hAnsi="Times New Roman" w:cs="Times New Roman"/>
          <w:sz w:val="24"/>
          <w:szCs w:val="24"/>
          <w:lang w:val="en-GB"/>
        </w:rPr>
        <w:t xml:space="preserve"> </w:t>
      </w:r>
      <w:r w:rsidR="005C1D22" w:rsidRPr="003476B9">
        <w:rPr>
          <w:rFonts w:ascii="Times New Roman" w:hAnsi="Times New Roman" w:cs="Times New Roman"/>
          <w:sz w:val="24"/>
          <w:szCs w:val="24"/>
          <w:lang w:val="en-GB"/>
        </w:rPr>
        <w:t xml:space="preserve">The person he was fighting with was the accused. The deceased fell after the attack. By his own admission, the accused witnessed the deceased fall. </w:t>
      </w:r>
      <w:r>
        <w:rPr>
          <w:rFonts w:ascii="Times New Roman" w:hAnsi="Times New Roman" w:cs="Times New Roman"/>
          <w:sz w:val="24"/>
          <w:szCs w:val="24"/>
          <w:lang w:val="en-GB"/>
        </w:rPr>
        <w:t xml:space="preserve"> </w:t>
      </w:r>
      <w:r w:rsidR="005C1D22" w:rsidRPr="003476B9">
        <w:rPr>
          <w:rFonts w:ascii="Times New Roman" w:hAnsi="Times New Roman" w:cs="Times New Roman"/>
          <w:sz w:val="24"/>
          <w:szCs w:val="24"/>
          <w:lang w:val="en-GB"/>
        </w:rPr>
        <w:t xml:space="preserve">He listened to the deceased’s children cry out that the deceased was dying. </w:t>
      </w:r>
      <w:r>
        <w:rPr>
          <w:rFonts w:ascii="Times New Roman" w:hAnsi="Times New Roman" w:cs="Times New Roman"/>
          <w:sz w:val="24"/>
          <w:szCs w:val="24"/>
          <w:lang w:val="en-GB"/>
        </w:rPr>
        <w:t> </w:t>
      </w:r>
      <w:r w:rsidR="005C1D22" w:rsidRPr="003476B9">
        <w:rPr>
          <w:rFonts w:ascii="Times New Roman" w:hAnsi="Times New Roman" w:cs="Times New Roman"/>
          <w:sz w:val="24"/>
          <w:szCs w:val="24"/>
          <w:lang w:val="en-GB"/>
        </w:rPr>
        <w:t xml:space="preserve">He nonetheless ran away and lied that he did so because some people were chasing him. </w:t>
      </w:r>
      <w:r>
        <w:rPr>
          <w:rFonts w:ascii="Times New Roman" w:hAnsi="Times New Roman" w:cs="Times New Roman"/>
          <w:sz w:val="24"/>
          <w:szCs w:val="24"/>
          <w:lang w:val="en-GB"/>
        </w:rPr>
        <w:t> </w:t>
      </w:r>
      <w:r w:rsidR="005C1D22" w:rsidRPr="003476B9">
        <w:rPr>
          <w:rFonts w:ascii="Times New Roman" w:hAnsi="Times New Roman" w:cs="Times New Roman"/>
          <w:sz w:val="24"/>
          <w:szCs w:val="24"/>
          <w:lang w:val="en-GB"/>
        </w:rPr>
        <w:t xml:space="preserve">He admitted engaging in a fight with the deceased regardless of who he says was the aggressor. Phillip also saw the accused running away from the scene at the same time that the deceased fell to the ground. </w:t>
      </w:r>
      <w:r>
        <w:rPr>
          <w:rFonts w:ascii="Times New Roman" w:hAnsi="Times New Roman" w:cs="Times New Roman"/>
          <w:sz w:val="24"/>
          <w:szCs w:val="24"/>
          <w:lang w:val="en-GB"/>
        </w:rPr>
        <w:t> </w:t>
      </w:r>
      <w:r w:rsidR="005C1D22" w:rsidRPr="003476B9">
        <w:rPr>
          <w:rFonts w:ascii="Times New Roman" w:hAnsi="Times New Roman" w:cs="Times New Roman"/>
          <w:sz w:val="24"/>
          <w:szCs w:val="24"/>
          <w:lang w:val="en-GB"/>
        </w:rPr>
        <w:t xml:space="preserve">He was running with a steady gait which again puts paid to his claim that his vision was blurred by the blood on his face or that he was incapacitated by the thrombosis which afflicted him. This is all direct evidence which </w:t>
      </w:r>
      <w:r w:rsidR="006D2077" w:rsidRPr="003476B9">
        <w:rPr>
          <w:rFonts w:ascii="Times New Roman" w:hAnsi="Times New Roman" w:cs="Times New Roman"/>
          <w:sz w:val="24"/>
          <w:szCs w:val="24"/>
          <w:lang w:val="en-GB"/>
        </w:rPr>
        <w:t xml:space="preserve">establishes a number of facts in this case and </w:t>
      </w:r>
      <w:r w:rsidR="005C1D22" w:rsidRPr="003476B9">
        <w:rPr>
          <w:rFonts w:ascii="Times New Roman" w:hAnsi="Times New Roman" w:cs="Times New Roman"/>
          <w:sz w:val="24"/>
          <w:szCs w:val="24"/>
          <w:lang w:val="en-GB"/>
        </w:rPr>
        <w:t>points to the involvement of the accused in the attack on the deceased</w:t>
      </w:r>
      <w:r w:rsidR="006D2077" w:rsidRPr="003476B9">
        <w:rPr>
          <w:rFonts w:ascii="Times New Roman" w:hAnsi="Times New Roman" w:cs="Times New Roman"/>
          <w:sz w:val="24"/>
          <w:szCs w:val="24"/>
          <w:lang w:val="en-GB"/>
        </w:rPr>
        <w:t xml:space="preserve"> in one way or another</w:t>
      </w:r>
      <w:r w:rsidR="005C1D22" w:rsidRPr="003476B9">
        <w:rPr>
          <w:rFonts w:ascii="Times New Roman" w:hAnsi="Times New Roman" w:cs="Times New Roman"/>
          <w:sz w:val="24"/>
          <w:szCs w:val="24"/>
          <w:lang w:val="en-GB"/>
        </w:rPr>
        <w:t xml:space="preserve">. </w:t>
      </w:r>
      <w:r w:rsidR="006D2077" w:rsidRPr="003476B9">
        <w:rPr>
          <w:rFonts w:ascii="Times New Roman" w:hAnsi="Times New Roman" w:cs="Times New Roman"/>
          <w:sz w:val="24"/>
          <w:szCs w:val="24"/>
          <w:lang w:val="en-GB"/>
        </w:rPr>
        <w:t xml:space="preserve">The only aspect where there is no direct evidence and on which the court </w:t>
      </w:r>
      <w:r w:rsidR="00400540">
        <w:rPr>
          <w:rFonts w:ascii="Times New Roman" w:hAnsi="Times New Roman" w:cs="Times New Roman"/>
          <w:sz w:val="24"/>
          <w:szCs w:val="24"/>
          <w:lang w:val="en-GB"/>
        </w:rPr>
        <w:t xml:space="preserve">will </w:t>
      </w:r>
      <w:r w:rsidR="00400540" w:rsidRPr="003476B9">
        <w:rPr>
          <w:rFonts w:ascii="Times New Roman" w:hAnsi="Times New Roman" w:cs="Times New Roman"/>
          <w:sz w:val="24"/>
          <w:szCs w:val="24"/>
          <w:lang w:val="en-GB"/>
        </w:rPr>
        <w:t>call</w:t>
      </w:r>
      <w:r w:rsidR="006D2077" w:rsidRPr="003476B9">
        <w:rPr>
          <w:rFonts w:ascii="Times New Roman" w:hAnsi="Times New Roman" w:cs="Times New Roman"/>
          <w:sz w:val="24"/>
          <w:szCs w:val="24"/>
          <w:lang w:val="en-GB"/>
        </w:rPr>
        <w:t xml:space="preserve"> into aid the principles of circumstantial evidence is the question </w:t>
      </w:r>
      <w:r w:rsidR="003476B9" w:rsidRPr="003476B9">
        <w:rPr>
          <w:rFonts w:ascii="Times New Roman" w:hAnsi="Times New Roman" w:cs="Times New Roman"/>
          <w:sz w:val="24"/>
          <w:szCs w:val="24"/>
          <w:lang w:val="en-GB"/>
        </w:rPr>
        <w:t>of who stabbed the deceased.</w:t>
      </w:r>
    </w:p>
    <w:p w14:paraId="6F891605" w14:textId="37E0FE86" w:rsidR="006715F5" w:rsidRPr="000A7B59" w:rsidRDefault="000F29A3" w:rsidP="000F29A3">
      <w:pPr>
        <w:spacing w:after="0" w:line="360" w:lineRule="auto"/>
        <w:jc w:val="both"/>
        <w:rPr>
          <w:rFonts w:ascii="Times New Roman" w:hAnsi="Times New Roman" w:cs="Times New Roman"/>
          <w:b/>
          <w:sz w:val="24"/>
          <w:szCs w:val="24"/>
          <w:lang w:val="en-GB"/>
        </w:rPr>
      </w:pPr>
      <w:r w:rsidRPr="000A7B59">
        <w:rPr>
          <w:rFonts w:ascii="Times New Roman" w:hAnsi="Times New Roman" w:cs="Times New Roman"/>
          <w:b/>
          <w:sz w:val="24"/>
          <w:szCs w:val="24"/>
          <w:lang w:val="en-GB"/>
        </w:rPr>
        <w:t>CIRCUMSTANTIAL EVIDENCE</w:t>
      </w:r>
    </w:p>
    <w:p w14:paraId="791E9ED8" w14:textId="748400A1" w:rsidR="006715F5" w:rsidRPr="003476B9" w:rsidRDefault="000F29A3" w:rsidP="000F29A3">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6715F5" w:rsidRPr="003476B9">
        <w:rPr>
          <w:rFonts w:ascii="Times New Roman" w:hAnsi="Times New Roman" w:cs="Times New Roman"/>
          <w:sz w:val="24"/>
          <w:szCs w:val="24"/>
          <w:lang w:val="en-GB"/>
        </w:rPr>
        <w:t>The proper use of circumstantial evidence can be regarded as settled i</w:t>
      </w:r>
      <w:r w:rsidR="005C1D22" w:rsidRPr="003476B9">
        <w:rPr>
          <w:rFonts w:ascii="Times New Roman" w:hAnsi="Times New Roman" w:cs="Times New Roman"/>
          <w:sz w:val="24"/>
          <w:szCs w:val="24"/>
          <w:lang w:val="en-GB"/>
        </w:rPr>
        <w:t xml:space="preserve">n </w:t>
      </w:r>
      <w:r w:rsidR="002B6430">
        <w:rPr>
          <w:rFonts w:ascii="Times New Roman" w:hAnsi="Times New Roman" w:cs="Times New Roman"/>
          <w:sz w:val="24"/>
          <w:szCs w:val="24"/>
          <w:lang w:val="en-GB"/>
        </w:rPr>
        <w:t xml:space="preserve">our jurisdiction. </w:t>
      </w:r>
      <w:r w:rsidR="00E842BB" w:rsidRPr="003476B9">
        <w:rPr>
          <w:rFonts w:ascii="Times New Roman" w:hAnsi="Times New Roman" w:cs="Times New Roman"/>
          <w:sz w:val="24"/>
          <w:szCs w:val="24"/>
          <w:lang w:val="en-GB"/>
        </w:rPr>
        <w:t xml:space="preserve"> In the case of </w:t>
      </w:r>
      <w:r w:rsidR="00E842BB" w:rsidRPr="003476B9">
        <w:rPr>
          <w:rFonts w:ascii="Times New Roman" w:hAnsi="Times New Roman" w:cs="Times New Roman"/>
          <w:i/>
          <w:sz w:val="24"/>
          <w:szCs w:val="24"/>
          <w:lang w:val="en-GB"/>
        </w:rPr>
        <w:t xml:space="preserve">Muyanga </w:t>
      </w:r>
      <w:r w:rsidR="00E842BB" w:rsidRPr="000F29A3">
        <w:rPr>
          <w:rFonts w:ascii="Times New Roman" w:hAnsi="Times New Roman" w:cs="Times New Roman"/>
          <w:sz w:val="24"/>
          <w:szCs w:val="24"/>
          <w:lang w:val="en-GB"/>
        </w:rPr>
        <w:t>v</w:t>
      </w:r>
      <w:r w:rsidR="00E842BB" w:rsidRPr="003476B9">
        <w:rPr>
          <w:rFonts w:ascii="Times New Roman" w:hAnsi="Times New Roman" w:cs="Times New Roman"/>
          <w:i/>
          <w:sz w:val="24"/>
          <w:szCs w:val="24"/>
          <w:lang w:val="en-GB"/>
        </w:rPr>
        <w:t xml:space="preserve"> The State</w:t>
      </w:r>
      <w:r w:rsidR="00E842BB" w:rsidRPr="003476B9">
        <w:rPr>
          <w:rFonts w:ascii="Times New Roman" w:hAnsi="Times New Roman" w:cs="Times New Roman"/>
          <w:sz w:val="24"/>
          <w:szCs w:val="24"/>
          <w:lang w:val="en-GB"/>
        </w:rPr>
        <w:t xml:space="preserve"> HH 79/13 this court laid down the principles which govern the use of circumstantial evidence. </w:t>
      </w:r>
      <w:r>
        <w:rPr>
          <w:rFonts w:ascii="Times New Roman" w:hAnsi="Times New Roman" w:cs="Times New Roman"/>
          <w:sz w:val="24"/>
          <w:szCs w:val="24"/>
          <w:lang w:val="en-GB"/>
        </w:rPr>
        <w:t xml:space="preserve"> </w:t>
      </w:r>
      <w:r w:rsidR="00E842BB" w:rsidRPr="003476B9">
        <w:rPr>
          <w:rFonts w:ascii="Times New Roman" w:hAnsi="Times New Roman" w:cs="Times New Roman"/>
          <w:sz w:val="24"/>
          <w:szCs w:val="24"/>
          <w:lang w:val="en-GB"/>
        </w:rPr>
        <w:t>It said:</w:t>
      </w:r>
    </w:p>
    <w:p w14:paraId="0D44B2BB" w14:textId="18176CAD" w:rsidR="008E2B83" w:rsidRPr="000F29A3" w:rsidRDefault="008E2B83" w:rsidP="000F29A3">
      <w:pPr>
        <w:pStyle w:val="rtejustify"/>
        <w:shd w:val="clear" w:color="auto" w:fill="FFFFFF"/>
        <w:spacing w:before="0" w:beforeAutospacing="0" w:after="0" w:afterAutospacing="0"/>
        <w:ind w:left="720"/>
        <w:jc w:val="both"/>
        <w:rPr>
          <w:color w:val="000000" w:themeColor="text1"/>
          <w:sz w:val="22"/>
          <w:szCs w:val="22"/>
        </w:rPr>
      </w:pPr>
      <w:r>
        <w:rPr>
          <w:color w:val="000000" w:themeColor="text1"/>
          <w:sz w:val="22"/>
          <w:szCs w:val="22"/>
        </w:rPr>
        <w:t>“The law regarding circumstantial evidence is well-settled. When a case rests upon circumstantial evidence, such evidence must satisfy the following tests:</w:t>
      </w:r>
    </w:p>
    <w:p w14:paraId="4D933D3B" w14:textId="7F0C8C47" w:rsidR="00E842BB" w:rsidRPr="000F29A3" w:rsidRDefault="008E2B83" w:rsidP="000F29A3">
      <w:pPr>
        <w:pStyle w:val="rtejustify"/>
        <w:shd w:val="clear" w:color="auto" w:fill="FFFFFF"/>
        <w:spacing w:before="0" w:beforeAutospacing="0" w:after="0" w:afterAutospacing="0"/>
        <w:ind w:left="450"/>
        <w:jc w:val="both"/>
        <w:rPr>
          <w:color w:val="000000" w:themeColor="text1"/>
          <w:sz w:val="22"/>
          <w:szCs w:val="22"/>
        </w:rPr>
      </w:pPr>
      <w:r>
        <w:rPr>
          <w:color w:val="000000" w:themeColor="text1"/>
          <w:sz w:val="22"/>
          <w:szCs w:val="22"/>
        </w:rPr>
        <w:tab/>
      </w:r>
      <w:r w:rsidR="00E842BB" w:rsidRPr="000F29A3">
        <w:rPr>
          <w:color w:val="000000" w:themeColor="text1"/>
          <w:sz w:val="22"/>
          <w:szCs w:val="22"/>
        </w:rPr>
        <w:t xml:space="preserve">(1) The circumstances from which an inference of guilt is sought to be drawn must be cogently </w:t>
      </w:r>
      <w:r>
        <w:rPr>
          <w:color w:val="000000" w:themeColor="text1"/>
          <w:sz w:val="22"/>
          <w:szCs w:val="22"/>
        </w:rPr>
        <w:tab/>
        <w:t xml:space="preserve">      </w:t>
      </w:r>
      <w:r w:rsidR="00E842BB" w:rsidRPr="000F29A3">
        <w:rPr>
          <w:color w:val="000000" w:themeColor="text1"/>
          <w:sz w:val="22"/>
          <w:szCs w:val="22"/>
        </w:rPr>
        <w:t>and firmly established; </w:t>
      </w:r>
    </w:p>
    <w:p w14:paraId="24A0CF1C" w14:textId="0FA42503" w:rsidR="00E842BB" w:rsidRPr="000F29A3" w:rsidRDefault="008E2B83" w:rsidP="000F29A3">
      <w:pPr>
        <w:pStyle w:val="rtejustify"/>
        <w:shd w:val="clear" w:color="auto" w:fill="FFFFFF"/>
        <w:spacing w:before="0" w:beforeAutospacing="0" w:after="0" w:afterAutospacing="0"/>
        <w:ind w:left="450"/>
        <w:jc w:val="both"/>
        <w:rPr>
          <w:color w:val="000000" w:themeColor="text1"/>
          <w:sz w:val="22"/>
          <w:szCs w:val="22"/>
        </w:rPr>
      </w:pPr>
      <w:r>
        <w:rPr>
          <w:color w:val="000000" w:themeColor="text1"/>
          <w:sz w:val="22"/>
          <w:szCs w:val="22"/>
        </w:rPr>
        <w:tab/>
      </w:r>
      <w:r w:rsidR="00E842BB" w:rsidRPr="000F29A3">
        <w:rPr>
          <w:color w:val="000000" w:themeColor="text1"/>
          <w:sz w:val="22"/>
          <w:szCs w:val="22"/>
        </w:rPr>
        <w:t xml:space="preserve">(2) Those circumstances should be of a definite tendency unerringly pointing towards guilt of </w:t>
      </w:r>
      <w:r>
        <w:rPr>
          <w:color w:val="000000" w:themeColor="text1"/>
          <w:sz w:val="22"/>
          <w:szCs w:val="22"/>
        </w:rPr>
        <w:tab/>
        <w:t xml:space="preserve">      </w:t>
      </w:r>
      <w:r w:rsidR="00E842BB" w:rsidRPr="000F29A3">
        <w:rPr>
          <w:color w:val="000000" w:themeColor="text1"/>
          <w:sz w:val="22"/>
          <w:szCs w:val="22"/>
        </w:rPr>
        <w:t>the accused; </w:t>
      </w:r>
    </w:p>
    <w:p w14:paraId="4836345F" w14:textId="01C16B53" w:rsidR="00E842BB" w:rsidRPr="000F29A3" w:rsidRDefault="008E2B83" w:rsidP="000F29A3">
      <w:pPr>
        <w:pStyle w:val="rtejustify"/>
        <w:shd w:val="clear" w:color="auto" w:fill="FFFFFF"/>
        <w:spacing w:before="0" w:beforeAutospacing="0" w:after="0" w:afterAutospacing="0"/>
        <w:ind w:left="450"/>
        <w:jc w:val="both"/>
        <w:rPr>
          <w:color w:val="000000" w:themeColor="text1"/>
          <w:sz w:val="22"/>
          <w:szCs w:val="22"/>
        </w:rPr>
      </w:pPr>
      <w:r>
        <w:rPr>
          <w:color w:val="000000" w:themeColor="text1"/>
          <w:sz w:val="22"/>
          <w:szCs w:val="22"/>
        </w:rPr>
        <w:tab/>
      </w:r>
      <w:r w:rsidR="00E842BB" w:rsidRPr="000F29A3">
        <w:rPr>
          <w:color w:val="000000" w:themeColor="text1"/>
          <w:sz w:val="22"/>
          <w:szCs w:val="22"/>
        </w:rPr>
        <w:t xml:space="preserve">(3) The circumstances, taken cumulatively, should form a chain so complete that there is no </w:t>
      </w:r>
      <w:r>
        <w:rPr>
          <w:color w:val="000000" w:themeColor="text1"/>
          <w:sz w:val="22"/>
          <w:szCs w:val="22"/>
        </w:rPr>
        <w:tab/>
        <w:t xml:space="preserve">      </w:t>
      </w:r>
      <w:r w:rsidR="00E842BB" w:rsidRPr="000F29A3">
        <w:rPr>
          <w:color w:val="000000" w:themeColor="text1"/>
          <w:sz w:val="22"/>
          <w:szCs w:val="22"/>
        </w:rPr>
        <w:t xml:space="preserve">escape from the conclusion that within all human probability the crime was committed by </w:t>
      </w:r>
      <w:r>
        <w:rPr>
          <w:color w:val="000000" w:themeColor="text1"/>
          <w:sz w:val="22"/>
          <w:szCs w:val="22"/>
        </w:rPr>
        <w:tab/>
        <w:t xml:space="preserve">      </w:t>
      </w:r>
      <w:r w:rsidR="00E842BB" w:rsidRPr="000F29A3">
        <w:rPr>
          <w:color w:val="000000" w:themeColor="text1"/>
          <w:sz w:val="22"/>
          <w:szCs w:val="22"/>
        </w:rPr>
        <w:t>the accused and no-one else; and</w:t>
      </w:r>
    </w:p>
    <w:p w14:paraId="6283FA20" w14:textId="74BB4CB6" w:rsidR="00E842BB" w:rsidRDefault="008E2B83" w:rsidP="000F29A3">
      <w:pPr>
        <w:pStyle w:val="rtejustify"/>
        <w:shd w:val="clear" w:color="auto" w:fill="FFFFFF"/>
        <w:spacing w:before="0" w:beforeAutospacing="0" w:after="0" w:afterAutospacing="0"/>
        <w:ind w:left="450"/>
        <w:jc w:val="both"/>
        <w:rPr>
          <w:color w:val="000000" w:themeColor="text1"/>
          <w:sz w:val="22"/>
          <w:szCs w:val="22"/>
        </w:rPr>
      </w:pPr>
      <w:r>
        <w:rPr>
          <w:color w:val="000000" w:themeColor="text1"/>
          <w:sz w:val="22"/>
          <w:szCs w:val="22"/>
        </w:rPr>
        <w:tab/>
      </w:r>
      <w:r w:rsidR="00E842BB" w:rsidRPr="000F29A3">
        <w:rPr>
          <w:color w:val="000000" w:themeColor="text1"/>
          <w:sz w:val="22"/>
          <w:szCs w:val="22"/>
        </w:rPr>
        <w:t xml:space="preserve">(4) The circumstantial evidence in order to sustain conviction must be complete and incapable </w:t>
      </w:r>
      <w:r>
        <w:rPr>
          <w:color w:val="000000" w:themeColor="text1"/>
          <w:sz w:val="22"/>
          <w:szCs w:val="22"/>
        </w:rPr>
        <w:tab/>
        <w:t xml:space="preserve">      </w:t>
      </w:r>
      <w:r w:rsidR="00E842BB" w:rsidRPr="000F29A3">
        <w:rPr>
          <w:color w:val="000000" w:themeColor="text1"/>
          <w:sz w:val="22"/>
          <w:szCs w:val="22"/>
        </w:rPr>
        <w:t xml:space="preserve">of explanation by any other hypothesis than that of guilt of the accused and </w:t>
      </w:r>
      <w:r>
        <w:rPr>
          <w:color w:val="000000" w:themeColor="text1"/>
          <w:sz w:val="22"/>
          <w:szCs w:val="22"/>
        </w:rPr>
        <w:tab/>
      </w:r>
      <w:r>
        <w:rPr>
          <w:color w:val="000000" w:themeColor="text1"/>
          <w:sz w:val="22"/>
          <w:szCs w:val="22"/>
        </w:rPr>
        <w:tab/>
      </w:r>
      <w:r>
        <w:rPr>
          <w:color w:val="000000" w:themeColor="text1"/>
          <w:sz w:val="22"/>
          <w:szCs w:val="22"/>
        </w:rPr>
        <w:lastRenderedPageBreak/>
        <w:tab/>
        <w:t xml:space="preserve">      </w:t>
      </w:r>
      <w:r w:rsidR="00E842BB" w:rsidRPr="000F29A3">
        <w:rPr>
          <w:color w:val="000000" w:themeColor="text1"/>
          <w:sz w:val="22"/>
          <w:szCs w:val="22"/>
        </w:rPr>
        <w:t xml:space="preserve">such evidence should not only be consistent with the guilt of the accused but should be </w:t>
      </w:r>
      <w:r>
        <w:rPr>
          <w:color w:val="000000" w:themeColor="text1"/>
          <w:sz w:val="22"/>
          <w:szCs w:val="22"/>
        </w:rPr>
        <w:tab/>
        <w:t xml:space="preserve">      </w:t>
      </w:r>
      <w:r w:rsidR="00E842BB" w:rsidRPr="000F29A3">
        <w:rPr>
          <w:color w:val="000000" w:themeColor="text1"/>
          <w:sz w:val="22"/>
          <w:szCs w:val="22"/>
        </w:rPr>
        <w:t>inconsistent with his innocence. See </w:t>
      </w:r>
      <w:r w:rsidR="00E842BB" w:rsidRPr="000F29A3">
        <w:rPr>
          <w:rStyle w:val="Emphasis"/>
          <w:color w:val="000000" w:themeColor="text1"/>
          <w:sz w:val="22"/>
          <w:szCs w:val="22"/>
        </w:rPr>
        <w:t>S </w:t>
      </w:r>
      <w:r w:rsidR="00E842BB" w:rsidRPr="000F29A3">
        <w:rPr>
          <w:color w:val="000000" w:themeColor="text1"/>
          <w:sz w:val="22"/>
          <w:szCs w:val="22"/>
        </w:rPr>
        <w:t>v</w:t>
      </w:r>
      <w:r>
        <w:rPr>
          <w:color w:val="000000" w:themeColor="text1"/>
          <w:sz w:val="22"/>
          <w:szCs w:val="22"/>
        </w:rPr>
        <w:t xml:space="preserve"> </w:t>
      </w:r>
      <w:r w:rsidR="00E842BB" w:rsidRPr="000F29A3">
        <w:rPr>
          <w:rStyle w:val="Emphasis"/>
          <w:color w:val="000000" w:themeColor="text1"/>
          <w:sz w:val="22"/>
          <w:szCs w:val="22"/>
        </w:rPr>
        <w:t>Shoniwa</w:t>
      </w:r>
      <w:r w:rsidR="00E842BB" w:rsidRPr="000F29A3">
        <w:rPr>
          <w:color w:val="000000" w:themeColor="text1"/>
          <w:sz w:val="22"/>
          <w:szCs w:val="22"/>
        </w:rPr>
        <w:t xml:space="preserve"> 1987 (1) 215 (SC) and the cases therein </w:t>
      </w:r>
      <w:r>
        <w:rPr>
          <w:color w:val="000000" w:themeColor="text1"/>
          <w:sz w:val="22"/>
          <w:szCs w:val="22"/>
        </w:rPr>
        <w:tab/>
        <w:t xml:space="preserve">      </w:t>
      </w:r>
      <w:r w:rsidR="00E842BB" w:rsidRPr="000F29A3">
        <w:rPr>
          <w:color w:val="000000" w:themeColor="text1"/>
          <w:sz w:val="22"/>
          <w:szCs w:val="22"/>
        </w:rPr>
        <w:t>cited.”</w:t>
      </w:r>
    </w:p>
    <w:p w14:paraId="592480A3" w14:textId="77777777" w:rsidR="000F29A3" w:rsidRPr="000F29A3" w:rsidRDefault="000F29A3" w:rsidP="000F29A3">
      <w:pPr>
        <w:pStyle w:val="rtejustify"/>
        <w:shd w:val="clear" w:color="auto" w:fill="FFFFFF"/>
        <w:spacing w:before="0" w:beforeAutospacing="0" w:after="0" w:afterAutospacing="0"/>
        <w:ind w:left="450"/>
        <w:jc w:val="both"/>
        <w:rPr>
          <w:color w:val="000000" w:themeColor="text1"/>
          <w:sz w:val="22"/>
          <w:szCs w:val="22"/>
        </w:rPr>
      </w:pPr>
    </w:p>
    <w:p w14:paraId="7C1F80C0" w14:textId="7DE7789B" w:rsidR="00CB1B41" w:rsidRPr="008E2B83" w:rsidRDefault="008E2B83" w:rsidP="0012411D">
      <w:pPr>
        <w:pStyle w:val="rtejustify"/>
        <w:shd w:val="clear" w:color="auto" w:fill="FFFFFF"/>
        <w:spacing w:before="0" w:beforeAutospacing="0" w:after="0" w:afterAutospacing="0" w:line="360" w:lineRule="auto"/>
        <w:jc w:val="both"/>
        <w:rPr>
          <w:color w:val="000000" w:themeColor="text1"/>
          <w:shd w:val="clear" w:color="auto" w:fill="FFFFFF"/>
        </w:rPr>
      </w:pPr>
      <w:r>
        <w:rPr>
          <w:color w:val="4A4A4A"/>
        </w:rPr>
        <w:tab/>
      </w:r>
      <w:r w:rsidR="006D2077" w:rsidRPr="008E2B83">
        <w:rPr>
          <w:color w:val="000000" w:themeColor="text1"/>
        </w:rPr>
        <w:t>Although c</w:t>
      </w:r>
      <w:r w:rsidR="00CB1B41" w:rsidRPr="008E2B83">
        <w:rPr>
          <w:color w:val="000000" w:themeColor="text1"/>
        </w:rPr>
        <w:t>ircumst</w:t>
      </w:r>
      <w:r w:rsidR="006D2077" w:rsidRPr="008E2B83">
        <w:rPr>
          <w:color w:val="000000" w:themeColor="text1"/>
        </w:rPr>
        <w:t>antial evidence is not less important</w:t>
      </w:r>
      <w:r w:rsidR="00CB1B41" w:rsidRPr="008E2B83">
        <w:rPr>
          <w:color w:val="000000" w:themeColor="text1"/>
        </w:rPr>
        <w:t xml:space="preserve"> than direct evidence</w:t>
      </w:r>
      <w:r w:rsidR="006D2077" w:rsidRPr="008E2B83">
        <w:rPr>
          <w:color w:val="000000" w:themeColor="text1"/>
        </w:rPr>
        <w:t xml:space="preserve"> it may correctly be regarded as less straight forward in</w:t>
      </w:r>
      <w:r w:rsidR="00CB1B41" w:rsidRPr="008E2B83">
        <w:rPr>
          <w:color w:val="000000" w:themeColor="text1"/>
        </w:rPr>
        <w:t xml:space="preserve"> that with direct evidence a witness testifies to things which he perceived with his own senses such as hearing, seeing or touching.  With direct evidence once it is accepted it is capable of proving an accused’s guilt to the threshold required by law whereas with circumstantial </w:t>
      </w:r>
      <w:r w:rsidR="00CB1B41" w:rsidRPr="008E2B83">
        <w:rPr>
          <w:color w:val="000000" w:themeColor="text1"/>
          <w:shd w:val="clear" w:color="auto" w:fill="FFFFFF"/>
        </w:rPr>
        <w:t>prosecution is simply asking the court to infer or deduce from the tota</w:t>
      </w:r>
      <w:r w:rsidR="002B6430" w:rsidRPr="008E2B83">
        <w:rPr>
          <w:color w:val="000000" w:themeColor="text1"/>
          <w:shd w:val="clear" w:color="auto" w:fill="FFFFFF"/>
        </w:rPr>
        <w:t xml:space="preserve">lity of established facts that </w:t>
      </w:r>
      <w:r w:rsidR="00CB1B41" w:rsidRPr="008E2B83">
        <w:rPr>
          <w:color w:val="000000" w:themeColor="text1"/>
          <w:shd w:val="clear" w:color="auto" w:fill="FFFFFF"/>
        </w:rPr>
        <w:t>no</w:t>
      </w:r>
      <w:r w:rsidR="002B6430" w:rsidRPr="008E2B83">
        <w:rPr>
          <w:color w:val="000000" w:themeColor="text1"/>
          <w:shd w:val="clear" w:color="auto" w:fill="FFFFFF"/>
        </w:rPr>
        <w:t xml:space="preserve"> o</w:t>
      </w:r>
      <w:r w:rsidR="00CB1B41" w:rsidRPr="008E2B83">
        <w:rPr>
          <w:color w:val="000000" w:themeColor="text1"/>
          <w:shd w:val="clear" w:color="auto" w:fill="FFFFFF"/>
        </w:rPr>
        <w:t>ther fact or facts existed</w:t>
      </w:r>
      <w:r w:rsidR="008B532A">
        <w:rPr>
          <w:color w:val="000000" w:themeColor="text1"/>
          <w:shd w:val="clear" w:color="auto" w:fill="FFFFFF"/>
        </w:rPr>
        <w:t xml:space="preserve"> other than that alluded to</w:t>
      </w:r>
      <w:r w:rsidR="00CB1B41" w:rsidRPr="008E2B83">
        <w:rPr>
          <w:color w:val="000000" w:themeColor="text1"/>
          <w:shd w:val="clear" w:color="auto" w:fill="FFFFFF"/>
        </w:rPr>
        <w:t>. The established facts and the deduced facts wh</w:t>
      </w:r>
      <w:r w:rsidR="002B6430" w:rsidRPr="008E2B83">
        <w:rPr>
          <w:color w:val="000000" w:themeColor="text1"/>
          <w:shd w:val="clear" w:color="auto" w:fill="FFFFFF"/>
        </w:rPr>
        <w:t>en taken together may then be us</w:t>
      </w:r>
      <w:r w:rsidR="00CB1B41" w:rsidRPr="008E2B83">
        <w:rPr>
          <w:color w:val="000000" w:themeColor="text1"/>
          <w:shd w:val="clear" w:color="auto" w:fill="FFFFFF"/>
        </w:rPr>
        <w:t xml:space="preserve">ed as a basis of convicting the accused of the offence charged. The totality of the evidence must lead to the unavoidable conclusion that the accused committed the offence. The starting point is therefore for the court to decide what the established facts are. It must analyse the conclusions which can be drawn from those proven facts. If they point only to the guilt of the accused, then it can safely return a verdict of guilty. </w:t>
      </w:r>
      <w:r w:rsidR="00CB1B41" w:rsidRPr="008E2B83">
        <w:rPr>
          <w:color w:val="000000" w:themeColor="text1"/>
        </w:rPr>
        <w:t xml:space="preserve">Where however the court concludes that the facts lead to more than one reasonable conclusion the circumstantial evidence fails to pass the test of establishing the guilt of an accused person beyond reasonable doubt. Deducing findings from one </w:t>
      </w:r>
      <w:r w:rsidR="006D2077" w:rsidRPr="008E2B83">
        <w:rPr>
          <w:color w:val="000000" w:themeColor="text1"/>
        </w:rPr>
        <w:t>set of established facts to reach the conclusion that a separate set</w:t>
      </w:r>
      <w:r w:rsidR="00CB1B41" w:rsidRPr="008E2B83">
        <w:rPr>
          <w:color w:val="000000" w:themeColor="text1"/>
        </w:rPr>
        <w:t xml:space="preserve"> is </w:t>
      </w:r>
      <w:r w:rsidR="006D2077" w:rsidRPr="008E2B83">
        <w:rPr>
          <w:color w:val="000000" w:themeColor="text1"/>
        </w:rPr>
        <w:t>proved necessarily requires a court to undertake</w:t>
      </w:r>
      <w:r w:rsidR="00CB1B41" w:rsidRPr="008E2B83">
        <w:rPr>
          <w:color w:val="000000" w:themeColor="text1"/>
        </w:rPr>
        <w:t xml:space="preserve"> a logical and rational process of reasoning. </w:t>
      </w:r>
      <w:r w:rsidR="006D2077" w:rsidRPr="008E2B83">
        <w:rPr>
          <w:color w:val="000000" w:themeColor="text1"/>
        </w:rPr>
        <w:t>It is dangerous for a court to ground its conclusions on</w:t>
      </w:r>
      <w:r w:rsidR="00CB1B41" w:rsidRPr="008E2B83">
        <w:rPr>
          <w:color w:val="000000" w:themeColor="text1"/>
        </w:rPr>
        <w:t xml:space="preserve"> </w:t>
      </w:r>
      <w:r w:rsidR="006D2077" w:rsidRPr="008E2B83">
        <w:rPr>
          <w:color w:val="000000" w:themeColor="text1"/>
        </w:rPr>
        <w:t>a hypothesis, guesstimate</w:t>
      </w:r>
      <w:r w:rsidR="00CB1B41" w:rsidRPr="008E2B83">
        <w:rPr>
          <w:color w:val="000000" w:themeColor="text1"/>
        </w:rPr>
        <w:t xml:space="preserve"> or supposition.</w:t>
      </w:r>
    </w:p>
    <w:p w14:paraId="5F9B51DD" w14:textId="4C084463" w:rsidR="006D2077" w:rsidRPr="003476B9" w:rsidRDefault="0012411D" w:rsidP="0012411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GB"/>
        </w:rPr>
        <w:tab/>
      </w:r>
      <w:r w:rsidR="006D2077" w:rsidRPr="003476B9">
        <w:rPr>
          <w:rFonts w:ascii="Times New Roman" w:hAnsi="Times New Roman" w:cs="Times New Roman"/>
          <w:sz w:val="24"/>
          <w:szCs w:val="24"/>
          <w:lang w:val="en-GB"/>
        </w:rPr>
        <w:t>In this case we have already outlined the proven facts. For completeness we restate them as that:</w:t>
      </w:r>
      <w:r w:rsidR="006D2077" w:rsidRPr="003476B9">
        <w:rPr>
          <w:rFonts w:ascii="Times New Roman" w:hAnsi="Times New Roman" w:cs="Times New Roman"/>
          <w:sz w:val="24"/>
          <w:szCs w:val="24"/>
          <w:lang w:val="en-US"/>
        </w:rPr>
        <w:t xml:space="preserve"> </w:t>
      </w:r>
    </w:p>
    <w:p w14:paraId="64A07EE6" w14:textId="34E764AA" w:rsidR="006D2077" w:rsidRPr="003476B9" w:rsidRDefault="0012411D" w:rsidP="0012411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6D2077" w:rsidRPr="003476B9">
        <w:rPr>
          <w:rFonts w:ascii="Times New Roman" w:hAnsi="Times New Roman" w:cs="Times New Roman"/>
          <w:sz w:val="24"/>
          <w:szCs w:val="24"/>
          <w:lang w:val="en-US"/>
        </w:rPr>
        <w:t xml:space="preserve">The deceased and the accused were long time </w:t>
      </w:r>
      <w:r w:rsidR="00475210" w:rsidRPr="003476B9">
        <w:rPr>
          <w:rFonts w:ascii="Times New Roman" w:hAnsi="Times New Roman" w:cs="Times New Roman"/>
          <w:sz w:val="24"/>
          <w:szCs w:val="24"/>
          <w:lang w:val="en-US"/>
        </w:rPr>
        <w:t>neighbors</w:t>
      </w:r>
      <w:r w:rsidR="006D2077" w:rsidRPr="003476B9">
        <w:rPr>
          <w:rFonts w:ascii="Times New Roman" w:hAnsi="Times New Roman" w:cs="Times New Roman"/>
          <w:sz w:val="24"/>
          <w:szCs w:val="24"/>
          <w:lang w:val="en-US"/>
        </w:rPr>
        <w:t xml:space="preserve">; on the fateful day, the deceased approached the accused in order to iron out some differences between themselves. A misunderstanding ensued between the two men leading to a scuffle; the deceased ended up with mortal stab wounds from a sharp object; the accused was during the attack apparently trying to defend himself; </w:t>
      </w:r>
      <w:r w:rsidR="006D2077" w:rsidRPr="003476B9">
        <w:rPr>
          <w:rFonts w:ascii="Times New Roman" w:hAnsi="Times New Roman" w:cs="Times New Roman"/>
          <w:sz w:val="24"/>
          <w:szCs w:val="24"/>
        </w:rPr>
        <w:t xml:space="preserve">the deceased was not in physical contact with anyone else other than the accused. </w:t>
      </w:r>
      <w:r>
        <w:rPr>
          <w:rFonts w:ascii="Times New Roman" w:hAnsi="Times New Roman" w:cs="Times New Roman"/>
          <w:sz w:val="24"/>
          <w:szCs w:val="24"/>
        </w:rPr>
        <w:t> </w:t>
      </w:r>
      <w:r w:rsidR="006D2077" w:rsidRPr="003476B9">
        <w:rPr>
          <w:rFonts w:ascii="Times New Roman" w:hAnsi="Times New Roman" w:cs="Times New Roman"/>
          <w:sz w:val="24"/>
          <w:szCs w:val="24"/>
        </w:rPr>
        <w:t>Following that meeting the accused’s wife called out to the deceased’s wife who was sixteen metres away that the deceased had been stabbed. The deceased’s wife in turn rushed over and arrived first followed by Phillip and others.</w:t>
      </w:r>
    </w:p>
    <w:p w14:paraId="63E9D4BA" w14:textId="77777777" w:rsidR="00877992" w:rsidRDefault="0012411D" w:rsidP="0012411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6D2077" w:rsidRPr="003476B9">
        <w:rPr>
          <w:rFonts w:ascii="Times New Roman" w:hAnsi="Times New Roman" w:cs="Times New Roman"/>
          <w:sz w:val="24"/>
          <w:szCs w:val="24"/>
          <w:lang w:val="en-US"/>
        </w:rPr>
        <w:t>As already stated, the issue which the circumstantial evidence seeks to establi</w:t>
      </w:r>
      <w:r w:rsidR="00877992">
        <w:rPr>
          <w:rFonts w:ascii="Times New Roman" w:hAnsi="Times New Roman" w:cs="Times New Roman"/>
          <w:sz w:val="24"/>
          <w:szCs w:val="24"/>
          <w:lang w:val="en-US"/>
        </w:rPr>
        <w:t xml:space="preserve">sh is the identity of the </w:t>
      </w:r>
      <w:r w:rsidR="006D2077" w:rsidRPr="003476B9">
        <w:rPr>
          <w:rFonts w:ascii="Times New Roman" w:hAnsi="Times New Roman" w:cs="Times New Roman"/>
          <w:sz w:val="24"/>
          <w:szCs w:val="24"/>
          <w:lang w:val="en-US"/>
        </w:rPr>
        <w:t xml:space="preserve">person who inflicted the stab wounds because no one saw who did it. It follows </w:t>
      </w:r>
      <w:r w:rsidR="006D2077" w:rsidRPr="003476B9">
        <w:rPr>
          <w:rFonts w:ascii="Times New Roman" w:hAnsi="Times New Roman" w:cs="Times New Roman"/>
          <w:sz w:val="24"/>
          <w:szCs w:val="24"/>
          <w:lang w:val="en-US"/>
        </w:rPr>
        <w:lastRenderedPageBreak/>
        <w:t xml:space="preserve">from the approach outlined above that those proven facts must lead to the inescapable conclusion that it could only be the accused and nobody else who stabbed the deceased. </w:t>
      </w:r>
    </w:p>
    <w:p w14:paraId="05236EA2" w14:textId="6617C0ED" w:rsidR="00877992" w:rsidRDefault="00877992" w:rsidP="0012411D">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US"/>
        </w:rPr>
        <w:tab/>
      </w:r>
      <w:r w:rsidR="006D2077" w:rsidRPr="003476B9">
        <w:rPr>
          <w:rFonts w:ascii="Times New Roman" w:hAnsi="Times New Roman" w:cs="Times New Roman"/>
          <w:sz w:val="24"/>
          <w:szCs w:val="24"/>
          <w:lang w:val="en-US"/>
        </w:rPr>
        <w:t xml:space="preserve">As already said the accepted evidence is that the only person who came into physical contact with the deceased is the accused. </w:t>
      </w:r>
      <w:r w:rsidR="00400540">
        <w:rPr>
          <w:rFonts w:ascii="Times New Roman" w:hAnsi="Times New Roman" w:cs="Times New Roman"/>
          <w:sz w:val="24"/>
          <w:szCs w:val="24"/>
          <w:lang w:val="en-US"/>
        </w:rPr>
        <w:t> </w:t>
      </w:r>
      <w:r w:rsidR="006D2077" w:rsidRPr="003476B9">
        <w:rPr>
          <w:rFonts w:ascii="Times New Roman" w:hAnsi="Times New Roman" w:cs="Times New Roman"/>
          <w:sz w:val="24"/>
          <w:szCs w:val="24"/>
          <w:lang w:val="en-US"/>
        </w:rPr>
        <w:t xml:space="preserve">He admitted and the witnesses all said </w:t>
      </w:r>
      <w:r w:rsidR="00285ABA" w:rsidRPr="003476B9">
        <w:rPr>
          <w:rFonts w:ascii="Times New Roman" w:hAnsi="Times New Roman" w:cs="Times New Roman"/>
          <w:sz w:val="24"/>
          <w:szCs w:val="24"/>
        </w:rPr>
        <w:t>that the accused fled the scene soon after the deceased fell down.</w:t>
      </w:r>
      <w:r w:rsidR="00611669" w:rsidRPr="003476B9">
        <w:rPr>
          <w:rFonts w:ascii="Times New Roman" w:hAnsi="Times New Roman" w:cs="Times New Roman"/>
          <w:sz w:val="24"/>
          <w:szCs w:val="24"/>
        </w:rPr>
        <w:t xml:space="preserve"> </w:t>
      </w:r>
      <w:r w:rsidR="006D2077" w:rsidRPr="003476B9">
        <w:rPr>
          <w:rFonts w:ascii="Times New Roman" w:hAnsi="Times New Roman" w:cs="Times New Roman"/>
          <w:sz w:val="24"/>
          <w:szCs w:val="24"/>
        </w:rPr>
        <w:t>The deceased shouted that he had been sta</w:t>
      </w:r>
      <w:r>
        <w:rPr>
          <w:rFonts w:ascii="Times New Roman" w:hAnsi="Times New Roman" w:cs="Times New Roman"/>
          <w:sz w:val="24"/>
          <w:szCs w:val="24"/>
        </w:rPr>
        <w:t>bbed as per the evidence of Ail</w:t>
      </w:r>
      <w:r w:rsidR="006D2077" w:rsidRPr="003476B9">
        <w:rPr>
          <w:rFonts w:ascii="Times New Roman" w:hAnsi="Times New Roman" w:cs="Times New Roman"/>
          <w:sz w:val="24"/>
          <w:szCs w:val="24"/>
        </w:rPr>
        <w:t xml:space="preserve">a and the deceased’s wife when she was advised by accused’s spouse. The accused had no explanation as to what could have happened to the deceased. </w:t>
      </w:r>
    </w:p>
    <w:p w14:paraId="7C3121CE" w14:textId="2A3C4D30" w:rsidR="00D85B0B" w:rsidRPr="003476B9" w:rsidRDefault="00877992" w:rsidP="001241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D2077" w:rsidRPr="003476B9">
        <w:rPr>
          <w:rFonts w:ascii="Times New Roman" w:hAnsi="Times New Roman" w:cs="Times New Roman"/>
          <w:sz w:val="24"/>
          <w:szCs w:val="24"/>
        </w:rPr>
        <w:t xml:space="preserve">We earlier rejected his story of him being chased by people who called out that he was </w:t>
      </w:r>
      <w:r>
        <w:rPr>
          <w:rFonts w:ascii="Times New Roman" w:hAnsi="Times New Roman" w:cs="Times New Roman"/>
          <w:sz w:val="24"/>
          <w:szCs w:val="24"/>
        </w:rPr>
        <w:t>a thief as a fabrication</w:t>
      </w:r>
      <w:r w:rsidR="006D2077" w:rsidRPr="003476B9">
        <w:rPr>
          <w:rFonts w:ascii="Times New Roman" w:hAnsi="Times New Roman" w:cs="Times New Roman"/>
          <w:sz w:val="24"/>
          <w:szCs w:val="24"/>
        </w:rPr>
        <w:t>. It is unthinkable that people could have come to his homestead and started shouting that he</w:t>
      </w:r>
      <w:r w:rsidR="003365E1">
        <w:rPr>
          <w:rFonts w:ascii="Times New Roman" w:hAnsi="Times New Roman" w:cs="Times New Roman"/>
          <w:sz w:val="24"/>
          <w:szCs w:val="24"/>
        </w:rPr>
        <w:t xml:space="preserve"> a</w:t>
      </w:r>
      <w:r w:rsidR="006D2077" w:rsidRPr="003476B9">
        <w:rPr>
          <w:rFonts w:ascii="Times New Roman" w:hAnsi="Times New Roman" w:cs="Times New Roman"/>
          <w:sz w:val="24"/>
          <w:szCs w:val="24"/>
        </w:rPr>
        <w:t xml:space="preserve"> was thief who had to be apprehended without him stopping to ask what wrong he had done or to call the assistance of his neighbours whom he accepts to have been in good books with. </w:t>
      </w:r>
      <w:r w:rsidR="0012411D">
        <w:rPr>
          <w:rFonts w:ascii="Times New Roman" w:hAnsi="Times New Roman" w:cs="Times New Roman"/>
          <w:sz w:val="24"/>
          <w:szCs w:val="24"/>
        </w:rPr>
        <w:t> </w:t>
      </w:r>
      <w:r w:rsidR="006D2077" w:rsidRPr="003476B9">
        <w:rPr>
          <w:rFonts w:ascii="Times New Roman" w:hAnsi="Times New Roman" w:cs="Times New Roman"/>
          <w:sz w:val="24"/>
          <w:szCs w:val="24"/>
        </w:rPr>
        <w:t xml:space="preserve">Instead, what is undoubted is that the accused was the only person with </w:t>
      </w:r>
      <w:r w:rsidR="003365E1">
        <w:rPr>
          <w:rFonts w:ascii="Times New Roman" w:hAnsi="Times New Roman" w:cs="Times New Roman"/>
          <w:sz w:val="24"/>
          <w:szCs w:val="24"/>
        </w:rPr>
        <w:t xml:space="preserve">the </w:t>
      </w:r>
      <w:r w:rsidR="006D2077" w:rsidRPr="003476B9">
        <w:rPr>
          <w:rFonts w:ascii="Times New Roman" w:hAnsi="Times New Roman" w:cs="Times New Roman"/>
          <w:sz w:val="24"/>
          <w:szCs w:val="24"/>
        </w:rPr>
        <w:t>opportuni</w:t>
      </w:r>
      <w:r w:rsidR="003365E1">
        <w:rPr>
          <w:rFonts w:ascii="Times New Roman" w:hAnsi="Times New Roman" w:cs="Times New Roman"/>
          <w:sz w:val="24"/>
          <w:szCs w:val="24"/>
        </w:rPr>
        <w:t xml:space="preserve">ty to have stabbed the </w:t>
      </w:r>
      <w:r w:rsidR="00475210">
        <w:rPr>
          <w:rFonts w:ascii="Times New Roman" w:hAnsi="Times New Roman" w:cs="Times New Roman"/>
          <w:sz w:val="24"/>
          <w:szCs w:val="24"/>
        </w:rPr>
        <w:t xml:space="preserve">deceased. </w:t>
      </w:r>
      <w:r w:rsidR="00475210" w:rsidRPr="003476B9">
        <w:rPr>
          <w:rFonts w:ascii="Times New Roman" w:hAnsi="Times New Roman" w:cs="Times New Roman"/>
          <w:sz w:val="24"/>
          <w:szCs w:val="24"/>
        </w:rPr>
        <w:t>He</w:t>
      </w:r>
      <w:r w:rsidR="006D2077" w:rsidRPr="003476B9">
        <w:rPr>
          <w:rFonts w:ascii="Times New Roman" w:hAnsi="Times New Roman" w:cs="Times New Roman"/>
          <w:sz w:val="24"/>
          <w:szCs w:val="24"/>
        </w:rPr>
        <w:t xml:space="preserve"> had the motive of settling the dispute between them which apparently also involved that he owed the deceased’s brother Phillip some substantial amount of money.  In our view, the other conclusion which can be drawn from the facts is that some other unknown assailant gate-crashed onto the scene when the accused and the deceased were discussing their dispute and stabbed the deceased. The law however does not speak to any conclusion that can be drawn from the facts but to a reasonable conclusion. A farfetched and imaginary attack by an unknown assailant in circumstances where the accused was together with the deceased but did not see that assailant is nonsensical. The only logical and inescapable</w:t>
      </w:r>
      <w:r w:rsidR="005D658F" w:rsidRPr="003476B9">
        <w:rPr>
          <w:rFonts w:ascii="Times New Roman" w:hAnsi="Times New Roman" w:cs="Times New Roman"/>
          <w:sz w:val="24"/>
          <w:szCs w:val="24"/>
        </w:rPr>
        <w:t xml:space="preserve"> inference</w:t>
      </w:r>
      <w:r w:rsidR="006D2077" w:rsidRPr="003476B9">
        <w:rPr>
          <w:rFonts w:ascii="Times New Roman" w:hAnsi="Times New Roman" w:cs="Times New Roman"/>
          <w:sz w:val="24"/>
          <w:szCs w:val="24"/>
        </w:rPr>
        <w:t xml:space="preserve"> which can be drawn from all the established facts is</w:t>
      </w:r>
      <w:r w:rsidR="00311CDC" w:rsidRPr="003476B9">
        <w:rPr>
          <w:rFonts w:ascii="Times New Roman" w:hAnsi="Times New Roman" w:cs="Times New Roman"/>
          <w:sz w:val="24"/>
          <w:szCs w:val="24"/>
        </w:rPr>
        <w:t xml:space="preserve"> that the accused is t</w:t>
      </w:r>
      <w:r w:rsidR="006D2077" w:rsidRPr="003476B9">
        <w:rPr>
          <w:rFonts w:ascii="Times New Roman" w:hAnsi="Times New Roman" w:cs="Times New Roman"/>
          <w:sz w:val="24"/>
          <w:szCs w:val="24"/>
        </w:rPr>
        <w:t>he one who stabbed the deceased</w:t>
      </w:r>
      <w:r w:rsidR="00311CDC" w:rsidRPr="003476B9">
        <w:rPr>
          <w:rFonts w:ascii="Times New Roman" w:hAnsi="Times New Roman" w:cs="Times New Roman"/>
          <w:sz w:val="24"/>
          <w:szCs w:val="24"/>
        </w:rPr>
        <w:t>.</w:t>
      </w:r>
      <w:r w:rsidR="006D2077" w:rsidRPr="003476B9">
        <w:rPr>
          <w:rFonts w:ascii="Times New Roman" w:hAnsi="Times New Roman" w:cs="Times New Roman"/>
          <w:sz w:val="24"/>
          <w:szCs w:val="24"/>
        </w:rPr>
        <w:t xml:space="preserve"> </w:t>
      </w:r>
      <w:r w:rsidR="0012411D">
        <w:rPr>
          <w:rFonts w:ascii="Times New Roman" w:hAnsi="Times New Roman" w:cs="Times New Roman"/>
          <w:sz w:val="24"/>
          <w:szCs w:val="24"/>
        </w:rPr>
        <w:t> </w:t>
      </w:r>
      <w:r w:rsidR="006D2077" w:rsidRPr="003476B9">
        <w:rPr>
          <w:rFonts w:ascii="Times New Roman" w:hAnsi="Times New Roman" w:cs="Times New Roman"/>
          <w:sz w:val="24"/>
          <w:szCs w:val="24"/>
        </w:rPr>
        <w:t>No one</w:t>
      </w:r>
      <w:r w:rsidR="00311CDC" w:rsidRPr="003476B9">
        <w:rPr>
          <w:rFonts w:ascii="Times New Roman" w:hAnsi="Times New Roman" w:cs="Times New Roman"/>
          <w:sz w:val="24"/>
          <w:szCs w:val="24"/>
        </w:rPr>
        <w:t xml:space="preserve"> else </w:t>
      </w:r>
      <w:r w:rsidR="006D2077" w:rsidRPr="003476B9">
        <w:rPr>
          <w:rFonts w:ascii="Times New Roman" w:hAnsi="Times New Roman" w:cs="Times New Roman"/>
          <w:sz w:val="24"/>
          <w:szCs w:val="24"/>
        </w:rPr>
        <w:t>except him</w:t>
      </w:r>
      <w:r w:rsidR="00311CDC" w:rsidRPr="003476B9">
        <w:rPr>
          <w:rFonts w:ascii="Times New Roman" w:hAnsi="Times New Roman" w:cs="Times New Roman"/>
          <w:sz w:val="24"/>
          <w:szCs w:val="24"/>
        </w:rPr>
        <w:t xml:space="preserve"> was with</w:t>
      </w:r>
      <w:r w:rsidR="006D2077" w:rsidRPr="003476B9">
        <w:rPr>
          <w:rFonts w:ascii="Times New Roman" w:hAnsi="Times New Roman" w:cs="Times New Roman"/>
          <w:sz w:val="24"/>
          <w:szCs w:val="24"/>
        </w:rPr>
        <w:t xml:space="preserve"> the deceased</w:t>
      </w:r>
      <w:r w:rsidR="00311CDC" w:rsidRPr="003476B9">
        <w:rPr>
          <w:rFonts w:ascii="Times New Roman" w:hAnsi="Times New Roman" w:cs="Times New Roman"/>
          <w:sz w:val="24"/>
          <w:szCs w:val="24"/>
        </w:rPr>
        <w:t>.</w:t>
      </w:r>
      <w:r w:rsidR="00611669" w:rsidRPr="003476B9">
        <w:rPr>
          <w:rFonts w:ascii="Times New Roman" w:hAnsi="Times New Roman" w:cs="Times New Roman"/>
          <w:sz w:val="24"/>
          <w:szCs w:val="24"/>
        </w:rPr>
        <w:t xml:space="preserve"> </w:t>
      </w:r>
      <w:r w:rsidR="005D658F" w:rsidRPr="003476B9">
        <w:rPr>
          <w:rFonts w:ascii="Times New Roman" w:hAnsi="Times New Roman" w:cs="Times New Roman"/>
          <w:sz w:val="24"/>
          <w:szCs w:val="24"/>
        </w:rPr>
        <w:t xml:space="preserve"> If his fleeing the scene was innocent, he should have given that innocent explanation instead of completely dissociat</w:t>
      </w:r>
      <w:r w:rsidR="003365E1">
        <w:rPr>
          <w:rFonts w:ascii="Times New Roman" w:hAnsi="Times New Roman" w:cs="Times New Roman"/>
          <w:sz w:val="24"/>
          <w:szCs w:val="24"/>
        </w:rPr>
        <w:t>ing himself from the incident</w:t>
      </w:r>
      <w:r w:rsidR="006D2077" w:rsidRPr="003476B9">
        <w:rPr>
          <w:rFonts w:ascii="Times New Roman" w:hAnsi="Times New Roman" w:cs="Times New Roman"/>
          <w:sz w:val="24"/>
          <w:szCs w:val="24"/>
        </w:rPr>
        <w:t xml:space="preserve">. If it was someone else who had stabbed the deceased </w:t>
      </w:r>
      <w:r w:rsidR="00311CDC" w:rsidRPr="003476B9">
        <w:rPr>
          <w:rFonts w:ascii="Times New Roman" w:hAnsi="Times New Roman" w:cs="Times New Roman"/>
          <w:sz w:val="24"/>
          <w:szCs w:val="24"/>
        </w:rPr>
        <w:t xml:space="preserve">as he wanted </w:t>
      </w:r>
      <w:r w:rsidR="006D2077" w:rsidRPr="003476B9">
        <w:rPr>
          <w:rFonts w:ascii="Times New Roman" w:hAnsi="Times New Roman" w:cs="Times New Roman"/>
          <w:sz w:val="24"/>
          <w:szCs w:val="24"/>
        </w:rPr>
        <w:t xml:space="preserve">the court to believe, there was no reason why the accused should not have been the first to come to the aid of his neighbour, church mate and workmate of sorts. </w:t>
      </w:r>
      <w:r w:rsidR="0027569D" w:rsidRPr="003476B9">
        <w:rPr>
          <w:rFonts w:ascii="Times New Roman" w:hAnsi="Times New Roman" w:cs="Times New Roman"/>
          <w:sz w:val="24"/>
          <w:szCs w:val="24"/>
        </w:rPr>
        <w:t>The</w:t>
      </w:r>
      <w:r w:rsidR="006D2077" w:rsidRPr="003476B9">
        <w:rPr>
          <w:rFonts w:ascii="Times New Roman" w:hAnsi="Times New Roman" w:cs="Times New Roman"/>
          <w:sz w:val="24"/>
          <w:szCs w:val="24"/>
        </w:rPr>
        <w:t xml:space="preserve"> inference that it is him who stabbed the deceased is</w:t>
      </w:r>
      <w:r w:rsidR="002A6671" w:rsidRPr="003476B9">
        <w:rPr>
          <w:rFonts w:ascii="Times New Roman" w:hAnsi="Times New Roman" w:cs="Times New Roman"/>
          <w:sz w:val="24"/>
          <w:szCs w:val="24"/>
        </w:rPr>
        <w:t xml:space="preserve"> therefore</w:t>
      </w:r>
      <w:r w:rsidR="00D12C08" w:rsidRPr="003476B9">
        <w:rPr>
          <w:rFonts w:ascii="Times New Roman" w:hAnsi="Times New Roman" w:cs="Times New Roman"/>
          <w:sz w:val="24"/>
          <w:szCs w:val="24"/>
        </w:rPr>
        <w:t xml:space="preserve"> consistent with the proven facts.</w:t>
      </w:r>
    </w:p>
    <w:p w14:paraId="03EADD64" w14:textId="74337258" w:rsidR="00DD46BE" w:rsidRPr="003476B9" w:rsidRDefault="0012411D" w:rsidP="001241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B0B8B" w:rsidRPr="003476B9">
        <w:rPr>
          <w:rFonts w:ascii="Times New Roman" w:hAnsi="Times New Roman" w:cs="Times New Roman"/>
          <w:sz w:val="24"/>
          <w:szCs w:val="24"/>
        </w:rPr>
        <w:t>The circumstances taken cumulatively create a chain of events tha</w:t>
      </w:r>
      <w:r w:rsidR="006D2077" w:rsidRPr="003476B9">
        <w:rPr>
          <w:rFonts w:ascii="Times New Roman" w:hAnsi="Times New Roman" w:cs="Times New Roman"/>
          <w:sz w:val="24"/>
          <w:szCs w:val="24"/>
        </w:rPr>
        <w:t>t leaves us with the unavoidable</w:t>
      </w:r>
      <w:r w:rsidR="006B0B8B" w:rsidRPr="003476B9">
        <w:rPr>
          <w:rFonts w:ascii="Times New Roman" w:hAnsi="Times New Roman" w:cs="Times New Roman"/>
          <w:sz w:val="24"/>
          <w:szCs w:val="24"/>
        </w:rPr>
        <w:t xml:space="preserve"> conclusion that the crime was committed by the accused and no one else.</w:t>
      </w:r>
      <w:r w:rsidR="005C28A4" w:rsidRPr="003476B9">
        <w:rPr>
          <w:rFonts w:ascii="Times New Roman" w:hAnsi="Times New Roman" w:cs="Times New Roman"/>
          <w:sz w:val="24"/>
          <w:szCs w:val="24"/>
        </w:rPr>
        <w:t xml:space="preserve"> </w:t>
      </w:r>
    </w:p>
    <w:p w14:paraId="643BFB0D" w14:textId="77777777" w:rsidR="00DD46BE" w:rsidRPr="007179D7" w:rsidRDefault="00DD46BE" w:rsidP="0012411D">
      <w:pPr>
        <w:spacing w:after="0" w:line="360" w:lineRule="auto"/>
        <w:jc w:val="both"/>
        <w:rPr>
          <w:rFonts w:ascii="Times New Roman" w:hAnsi="Times New Roman" w:cs="Times New Roman"/>
          <w:b/>
          <w:sz w:val="24"/>
          <w:szCs w:val="24"/>
        </w:rPr>
      </w:pPr>
      <w:r w:rsidRPr="007179D7">
        <w:rPr>
          <w:rFonts w:ascii="Times New Roman" w:hAnsi="Times New Roman" w:cs="Times New Roman"/>
          <w:b/>
          <w:sz w:val="24"/>
          <w:szCs w:val="24"/>
        </w:rPr>
        <w:t>DISPOSITION</w:t>
      </w:r>
      <w:r w:rsidR="006B0B8B" w:rsidRPr="007179D7">
        <w:rPr>
          <w:rFonts w:ascii="Times New Roman" w:hAnsi="Times New Roman" w:cs="Times New Roman"/>
          <w:b/>
          <w:sz w:val="24"/>
          <w:szCs w:val="24"/>
        </w:rPr>
        <w:t xml:space="preserve"> </w:t>
      </w:r>
    </w:p>
    <w:p w14:paraId="6C1B04A0" w14:textId="7D0070C3" w:rsidR="006715F5" w:rsidRDefault="0012411D" w:rsidP="005D19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D46BE" w:rsidRPr="003476B9">
        <w:rPr>
          <w:rFonts w:ascii="Times New Roman" w:hAnsi="Times New Roman" w:cs="Times New Roman"/>
          <w:sz w:val="24"/>
          <w:szCs w:val="24"/>
        </w:rPr>
        <w:t>It is clear that th</w:t>
      </w:r>
      <w:r w:rsidR="00323F0F" w:rsidRPr="003476B9">
        <w:rPr>
          <w:rFonts w:ascii="Times New Roman" w:hAnsi="Times New Roman" w:cs="Times New Roman"/>
          <w:sz w:val="24"/>
          <w:szCs w:val="24"/>
        </w:rPr>
        <w:t xml:space="preserve">e accused’s defence </w:t>
      </w:r>
      <w:r w:rsidR="006D2077" w:rsidRPr="003476B9">
        <w:rPr>
          <w:rFonts w:ascii="Times New Roman" w:hAnsi="Times New Roman" w:cs="Times New Roman"/>
          <w:sz w:val="24"/>
          <w:szCs w:val="24"/>
        </w:rPr>
        <w:t xml:space="preserve">that he did not attack the deceased and that it was him who had been under siege by the deceased, some members of the deceased’s family and </w:t>
      </w:r>
      <w:r w:rsidR="006D2077" w:rsidRPr="003476B9">
        <w:rPr>
          <w:rFonts w:ascii="Times New Roman" w:hAnsi="Times New Roman" w:cs="Times New Roman"/>
          <w:sz w:val="24"/>
          <w:szCs w:val="24"/>
        </w:rPr>
        <w:lastRenderedPageBreak/>
        <w:t xml:space="preserve">strangers who were shouting that he is a thief </w:t>
      </w:r>
      <w:r w:rsidR="00323F0F" w:rsidRPr="003476B9">
        <w:rPr>
          <w:rFonts w:ascii="Times New Roman" w:hAnsi="Times New Roman" w:cs="Times New Roman"/>
          <w:sz w:val="24"/>
          <w:szCs w:val="24"/>
        </w:rPr>
        <w:t xml:space="preserve">cannot </w:t>
      </w:r>
      <w:r w:rsidR="000A23D5" w:rsidRPr="003476B9">
        <w:rPr>
          <w:rFonts w:ascii="Times New Roman" w:hAnsi="Times New Roman" w:cs="Times New Roman"/>
          <w:sz w:val="24"/>
          <w:szCs w:val="24"/>
        </w:rPr>
        <w:t>hol</w:t>
      </w:r>
      <w:r w:rsidR="006D2077" w:rsidRPr="003476B9">
        <w:rPr>
          <w:rFonts w:ascii="Times New Roman" w:hAnsi="Times New Roman" w:cs="Times New Roman"/>
          <w:sz w:val="24"/>
          <w:szCs w:val="24"/>
        </w:rPr>
        <w:t>d because as already shown</w:t>
      </w:r>
      <w:r w:rsidR="000A23D5" w:rsidRPr="003476B9">
        <w:rPr>
          <w:rFonts w:ascii="Times New Roman" w:hAnsi="Times New Roman" w:cs="Times New Roman"/>
          <w:sz w:val="24"/>
          <w:szCs w:val="24"/>
        </w:rPr>
        <w:t xml:space="preserve"> it</w:t>
      </w:r>
      <w:r w:rsidR="00323F0F" w:rsidRPr="003476B9">
        <w:rPr>
          <w:rFonts w:ascii="Times New Roman" w:hAnsi="Times New Roman" w:cs="Times New Roman"/>
          <w:sz w:val="24"/>
          <w:szCs w:val="24"/>
        </w:rPr>
        <w:t xml:space="preserve"> is palpably </w:t>
      </w:r>
      <w:r w:rsidR="000A23D5" w:rsidRPr="003476B9">
        <w:rPr>
          <w:rFonts w:ascii="Times New Roman" w:hAnsi="Times New Roman" w:cs="Times New Roman"/>
          <w:sz w:val="24"/>
          <w:szCs w:val="24"/>
        </w:rPr>
        <w:t xml:space="preserve">false. </w:t>
      </w:r>
      <w:r w:rsidR="003365E1">
        <w:rPr>
          <w:rFonts w:ascii="Times New Roman" w:hAnsi="Times New Roman" w:cs="Times New Roman"/>
          <w:sz w:val="24"/>
          <w:szCs w:val="24"/>
        </w:rPr>
        <w:t>Inst</w:t>
      </w:r>
      <w:r w:rsidR="006D2077" w:rsidRPr="003476B9">
        <w:rPr>
          <w:rFonts w:ascii="Times New Roman" w:hAnsi="Times New Roman" w:cs="Times New Roman"/>
          <w:sz w:val="24"/>
          <w:szCs w:val="24"/>
        </w:rPr>
        <w:t>e</w:t>
      </w:r>
      <w:r w:rsidR="003365E1">
        <w:rPr>
          <w:rFonts w:ascii="Times New Roman" w:hAnsi="Times New Roman" w:cs="Times New Roman"/>
          <w:sz w:val="24"/>
          <w:szCs w:val="24"/>
        </w:rPr>
        <w:t>a</w:t>
      </w:r>
      <w:r w:rsidR="006D2077" w:rsidRPr="003476B9">
        <w:rPr>
          <w:rFonts w:ascii="Times New Roman" w:hAnsi="Times New Roman" w:cs="Times New Roman"/>
          <w:sz w:val="24"/>
          <w:szCs w:val="24"/>
        </w:rPr>
        <w:t>d, t</w:t>
      </w:r>
      <w:r w:rsidR="000A23D5" w:rsidRPr="003476B9">
        <w:rPr>
          <w:rFonts w:ascii="Times New Roman" w:hAnsi="Times New Roman" w:cs="Times New Roman"/>
          <w:sz w:val="24"/>
          <w:szCs w:val="24"/>
        </w:rPr>
        <w:t>he</w:t>
      </w:r>
      <w:r w:rsidR="00DD46BE" w:rsidRPr="003476B9">
        <w:rPr>
          <w:rFonts w:ascii="Times New Roman" w:hAnsi="Times New Roman" w:cs="Times New Roman"/>
          <w:sz w:val="24"/>
          <w:szCs w:val="24"/>
        </w:rPr>
        <w:t xml:space="preserve"> accused attacked the deceased who tried to defend himself but </w:t>
      </w:r>
      <w:r w:rsidR="000A23D5" w:rsidRPr="003476B9">
        <w:rPr>
          <w:rFonts w:ascii="Times New Roman" w:hAnsi="Times New Roman" w:cs="Times New Roman"/>
          <w:sz w:val="24"/>
          <w:szCs w:val="24"/>
        </w:rPr>
        <w:t xml:space="preserve">failed. He stabbed him in the chest </w:t>
      </w:r>
      <w:r w:rsidR="00DD46BE" w:rsidRPr="003476B9">
        <w:rPr>
          <w:rFonts w:ascii="Times New Roman" w:hAnsi="Times New Roman" w:cs="Times New Roman"/>
          <w:sz w:val="24"/>
          <w:szCs w:val="24"/>
        </w:rPr>
        <w:t xml:space="preserve">with a sharp object and left him to </w:t>
      </w:r>
      <w:r w:rsidR="000A23D5" w:rsidRPr="003476B9">
        <w:rPr>
          <w:rFonts w:ascii="Times New Roman" w:hAnsi="Times New Roman" w:cs="Times New Roman"/>
          <w:sz w:val="24"/>
          <w:szCs w:val="24"/>
        </w:rPr>
        <w:t xml:space="preserve">die. </w:t>
      </w:r>
      <w:r w:rsidR="006D2077" w:rsidRPr="003476B9">
        <w:rPr>
          <w:rFonts w:ascii="Times New Roman" w:hAnsi="Times New Roman" w:cs="Times New Roman"/>
          <w:sz w:val="24"/>
          <w:szCs w:val="24"/>
        </w:rPr>
        <w:t>It is against that background that we have no apprehension that the state managed to prove its</w:t>
      </w:r>
      <w:r w:rsidR="00D12C08" w:rsidRPr="003476B9">
        <w:rPr>
          <w:rFonts w:ascii="Times New Roman" w:hAnsi="Times New Roman" w:cs="Times New Roman"/>
          <w:sz w:val="24"/>
          <w:szCs w:val="24"/>
        </w:rPr>
        <w:t xml:space="preserve"> case against </w:t>
      </w:r>
      <w:r w:rsidR="006D2077" w:rsidRPr="003476B9">
        <w:rPr>
          <w:rFonts w:ascii="Times New Roman" w:hAnsi="Times New Roman" w:cs="Times New Roman"/>
          <w:sz w:val="24"/>
          <w:szCs w:val="24"/>
        </w:rPr>
        <w:t xml:space="preserve">the </w:t>
      </w:r>
      <w:r w:rsidR="00D12C08" w:rsidRPr="003476B9">
        <w:rPr>
          <w:rFonts w:ascii="Times New Roman" w:hAnsi="Times New Roman" w:cs="Times New Roman"/>
          <w:sz w:val="24"/>
          <w:szCs w:val="24"/>
        </w:rPr>
        <w:t xml:space="preserve">accused beyond reasonable </w:t>
      </w:r>
      <w:r w:rsidR="000A23D5" w:rsidRPr="003476B9">
        <w:rPr>
          <w:rFonts w:ascii="Times New Roman" w:hAnsi="Times New Roman" w:cs="Times New Roman"/>
          <w:sz w:val="24"/>
          <w:szCs w:val="24"/>
        </w:rPr>
        <w:t>doubt. In</w:t>
      </w:r>
      <w:r w:rsidR="00DD46BE" w:rsidRPr="003476B9">
        <w:rPr>
          <w:rFonts w:ascii="Times New Roman" w:hAnsi="Times New Roman" w:cs="Times New Roman"/>
          <w:sz w:val="24"/>
          <w:szCs w:val="24"/>
        </w:rPr>
        <w:t xml:space="preserve"> the circumstances the</w:t>
      </w:r>
      <w:r w:rsidR="000A23D5" w:rsidRPr="003476B9">
        <w:rPr>
          <w:rFonts w:ascii="Times New Roman" w:hAnsi="Times New Roman" w:cs="Times New Roman"/>
          <w:sz w:val="24"/>
          <w:szCs w:val="24"/>
        </w:rPr>
        <w:t xml:space="preserve"> court finds the </w:t>
      </w:r>
      <w:r w:rsidR="006D2077" w:rsidRPr="003476B9">
        <w:rPr>
          <w:rFonts w:ascii="Times New Roman" w:hAnsi="Times New Roman" w:cs="Times New Roman"/>
          <w:sz w:val="24"/>
          <w:szCs w:val="24"/>
        </w:rPr>
        <w:t>accused guilty</w:t>
      </w:r>
      <w:r>
        <w:rPr>
          <w:rFonts w:ascii="Times New Roman" w:hAnsi="Times New Roman" w:cs="Times New Roman"/>
          <w:sz w:val="24"/>
          <w:szCs w:val="24"/>
        </w:rPr>
        <w:t xml:space="preserve"> of murder as defined in s</w:t>
      </w:r>
      <w:r w:rsidR="00DD46BE" w:rsidRPr="003476B9">
        <w:rPr>
          <w:rFonts w:ascii="Times New Roman" w:hAnsi="Times New Roman" w:cs="Times New Roman"/>
          <w:sz w:val="24"/>
          <w:szCs w:val="24"/>
        </w:rPr>
        <w:t xml:space="preserve"> 47 of the</w:t>
      </w:r>
      <w:r w:rsidR="00CF662D" w:rsidRPr="003476B9">
        <w:rPr>
          <w:rFonts w:ascii="Times New Roman" w:hAnsi="Times New Roman" w:cs="Times New Roman"/>
          <w:sz w:val="24"/>
          <w:szCs w:val="24"/>
        </w:rPr>
        <w:t xml:space="preserve"> Criminal L</w:t>
      </w:r>
      <w:r w:rsidR="006D2077" w:rsidRPr="003476B9">
        <w:rPr>
          <w:rFonts w:ascii="Times New Roman" w:hAnsi="Times New Roman" w:cs="Times New Roman"/>
          <w:sz w:val="24"/>
          <w:szCs w:val="24"/>
        </w:rPr>
        <w:t>aw (Codifica</w:t>
      </w:r>
      <w:r w:rsidR="00CC184C">
        <w:rPr>
          <w:rFonts w:ascii="Times New Roman" w:hAnsi="Times New Roman" w:cs="Times New Roman"/>
          <w:sz w:val="24"/>
          <w:szCs w:val="24"/>
        </w:rPr>
        <w:t>tion and Reform) Act.</w:t>
      </w:r>
      <w:r w:rsidR="006D2077" w:rsidRPr="003476B9">
        <w:rPr>
          <w:rFonts w:ascii="Times New Roman" w:hAnsi="Times New Roman" w:cs="Times New Roman"/>
          <w:sz w:val="24"/>
          <w:szCs w:val="24"/>
        </w:rPr>
        <w:t xml:space="preserve"> </w:t>
      </w:r>
      <w:r w:rsidR="00DD46BE" w:rsidRPr="003476B9">
        <w:rPr>
          <w:rFonts w:ascii="Times New Roman" w:hAnsi="Times New Roman" w:cs="Times New Roman"/>
          <w:sz w:val="24"/>
          <w:szCs w:val="24"/>
        </w:rPr>
        <w:t xml:space="preserve"> </w:t>
      </w:r>
    </w:p>
    <w:p w14:paraId="4F21AB9B" w14:textId="4DF3E5BD" w:rsidR="008A5AC3" w:rsidRPr="007179D7" w:rsidRDefault="008A5AC3" w:rsidP="005D19C4">
      <w:pPr>
        <w:spacing w:after="0" w:line="360" w:lineRule="auto"/>
        <w:jc w:val="both"/>
        <w:rPr>
          <w:rFonts w:ascii="Times New Roman" w:hAnsi="Times New Roman" w:cs="Times New Roman"/>
          <w:b/>
          <w:color w:val="000000" w:themeColor="text1"/>
          <w:sz w:val="24"/>
          <w:szCs w:val="24"/>
        </w:rPr>
      </w:pPr>
      <w:r w:rsidRPr="007179D7">
        <w:rPr>
          <w:rFonts w:ascii="Times New Roman" w:hAnsi="Times New Roman" w:cs="Times New Roman"/>
          <w:b/>
          <w:color w:val="000000" w:themeColor="text1"/>
          <w:sz w:val="24"/>
          <w:szCs w:val="24"/>
        </w:rPr>
        <w:t xml:space="preserve">REASONS FOR </w:t>
      </w:r>
      <w:r w:rsidR="00891BD7" w:rsidRPr="007179D7">
        <w:rPr>
          <w:rFonts w:ascii="Times New Roman" w:hAnsi="Times New Roman" w:cs="Times New Roman"/>
          <w:b/>
          <w:color w:val="000000" w:themeColor="text1"/>
          <w:sz w:val="24"/>
          <w:szCs w:val="24"/>
        </w:rPr>
        <w:t xml:space="preserve">SENTENCE </w:t>
      </w:r>
    </w:p>
    <w:p w14:paraId="0C670547" w14:textId="4ABBF583" w:rsidR="00613D20" w:rsidRDefault="005D19C4" w:rsidP="005D19C4">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6F29C9">
        <w:rPr>
          <w:rFonts w:ascii="Times New Roman" w:hAnsi="Times New Roman" w:cs="Times New Roman"/>
          <w:sz w:val="24"/>
          <w:szCs w:val="24"/>
          <w:lang w:val="en-GB"/>
        </w:rPr>
        <w:t>Strange as it may seem,</w:t>
      </w:r>
      <w:r w:rsidR="00D15028">
        <w:rPr>
          <w:rFonts w:ascii="Times New Roman" w:hAnsi="Times New Roman" w:cs="Times New Roman"/>
          <w:sz w:val="24"/>
          <w:szCs w:val="24"/>
          <w:lang w:val="en-GB"/>
        </w:rPr>
        <w:t xml:space="preserve"> the </w:t>
      </w:r>
      <w:r w:rsidR="006F29C9">
        <w:rPr>
          <w:rFonts w:ascii="Times New Roman" w:hAnsi="Times New Roman" w:cs="Times New Roman"/>
          <w:sz w:val="24"/>
          <w:szCs w:val="24"/>
          <w:lang w:val="en-GB"/>
        </w:rPr>
        <w:t>counsel for the defence</w:t>
      </w:r>
      <w:r w:rsidR="00D15028">
        <w:rPr>
          <w:rFonts w:ascii="Times New Roman" w:hAnsi="Times New Roman" w:cs="Times New Roman"/>
          <w:sz w:val="24"/>
          <w:szCs w:val="24"/>
          <w:lang w:val="en-GB"/>
        </w:rPr>
        <w:t xml:space="preserve"> implored this court to pass a stiffer sentence </w:t>
      </w:r>
      <w:r w:rsidR="009028F9">
        <w:rPr>
          <w:rFonts w:ascii="Times New Roman" w:hAnsi="Times New Roman" w:cs="Times New Roman"/>
          <w:sz w:val="24"/>
          <w:szCs w:val="24"/>
          <w:lang w:val="en-GB"/>
        </w:rPr>
        <w:t xml:space="preserve">of between 20-25years imprisonment whilst </w:t>
      </w:r>
      <w:r w:rsidR="00D15028">
        <w:rPr>
          <w:rFonts w:ascii="Times New Roman" w:hAnsi="Times New Roman" w:cs="Times New Roman"/>
          <w:sz w:val="24"/>
          <w:szCs w:val="24"/>
          <w:lang w:val="en-GB"/>
        </w:rPr>
        <w:t>the state called for</w:t>
      </w:r>
      <w:r w:rsidR="009028F9">
        <w:rPr>
          <w:rFonts w:ascii="Times New Roman" w:hAnsi="Times New Roman" w:cs="Times New Roman"/>
          <w:sz w:val="24"/>
          <w:szCs w:val="24"/>
          <w:lang w:val="en-GB"/>
        </w:rPr>
        <w:t xml:space="preserve"> an imprisonment term of 20 years</w:t>
      </w:r>
      <w:r w:rsidR="00D15028">
        <w:rPr>
          <w:rFonts w:ascii="Times New Roman" w:hAnsi="Times New Roman" w:cs="Times New Roman"/>
          <w:sz w:val="24"/>
          <w:szCs w:val="24"/>
          <w:lang w:val="en-GB"/>
        </w:rPr>
        <w:t>.</w:t>
      </w:r>
      <w:r w:rsidR="008321ED">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r w:rsidR="004820B5">
        <w:rPr>
          <w:rFonts w:ascii="Times New Roman" w:hAnsi="Times New Roman" w:cs="Times New Roman"/>
          <w:sz w:val="24"/>
          <w:szCs w:val="24"/>
          <w:lang w:val="en-GB"/>
        </w:rPr>
        <w:t>Needless to say</w:t>
      </w:r>
      <w:r w:rsidR="007E641C">
        <w:rPr>
          <w:rFonts w:ascii="Times New Roman" w:hAnsi="Times New Roman" w:cs="Times New Roman"/>
          <w:sz w:val="24"/>
          <w:szCs w:val="24"/>
          <w:lang w:val="en-GB"/>
        </w:rPr>
        <w:t>,</w:t>
      </w:r>
      <w:r w:rsidR="00613D20">
        <w:rPr>
          <w:rFonts w:ascii="Times New Roman" w:hAnsi="Times New Roman" w:cs="Times New Roman"/>
          <w:sz w:val="24"/>
          <w:szCs w:val="24"/>
          <w:lang w:val="en-GB"/>
        </w:rPr>
        <w:t xml:space="preserve"> this court is always mindful of the need to strike a balance between the offence and the offender whilst at the same time ensuring that the interests of society are also </w:t>
      </w:r>
      <w:r w:rsidR="00411DE1">
        <w:rPr>
          <w:rFonts w:ascii="Times New Roman" w:hAnsi="Times New Roman" w:cs="Times New Roman"/>
          <w:sz w:val="24"/>
          <w:szCs w:val="24"/>
          <w:lang w:val="en-GB"/>
        </w:rPr>
        <w:t>taken into consideration</w:t>
      </w:r>
      <w:r w:rsidR="00AD0EE5">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r w:rsidR="00AD0EE5">
        <w:rPr>
          <w:rFonts w:ascii="Times New Roman" w:hAnsi="Times New Roman" w:cs="Times New Roman"/>
          <w:sz w:val="24"/>
          <w:szCs w:val="24"/>
          <w:lang w:val="en-GB"/>
        </w:rPr>
        <w:t>It</w:t>
      </w:r>
      <w:r w:rsidR="00613D20">
        <w:rPr>
          <w:rFonts w:ascii="Times New Roman" w:hAnsi="Times New Roman" w:cs="Times New Roman"/>
          <w:sz w:val="24"/>
          <w:szCs w:val="24"/>
          <w:lang w:val="en-GB"/>
        </w:rPr>
        <w:t xml:space="preserve"> is </w:t>
      </w:r>
      <w:r w:rsidR="004820B5">
        <w:rPr>
          <w:rFonts w:ascii="Times New Roman" w:hAnsi="Times New Roman" w:cs="Times New Roman"/>
          <w:sz w:val="24"/>
          <w:szCs w:val="24"/>
          <w:lang w:val="en-GB"/>
        </w:rPr>
        <w:t xml:space="preserve">therefore </w:t>
      </w:r>
      <w:r w:rsidR="00613D20">
        <w:rPr>
          <w:rFonts w:ascii="Times New Roman" w:hAnsi="Times New Roman" w:cs="Times New Roman"/>
          <w:sz w:val="24"/>
          <w:szCs w:val="24"/>
          <w:lang w:val="en-GB"/>
        </w:rPr>
        <w:t>not a case of what the defence or state counsel asks for from the court but a proper considerat</w:t>
      </w:r>
      <w:r w:rsidR="006F29C9">
        <w:rPr>
          <w:rFonts w:ascii="Times New Roman" w:hAnsi="Times New Roman" w:cs="Times New Roman"/>
          <w:sz w:val="24"/>
          <w:szCs w:val="24"/>
          <w:lang w:val="en-GB"/>
        </w:rPr>
        <w:t>ion</w:t>
      </w:r>
      <w:r w:rsidR="00AF3CBF">
        <w:rPr>
          <w:rFonts w:ascii="Times New Roman" w:hAnsi="Times New Roman" w:cs="Times New Roman"/>
          <w:sz w:val="24"/>
          <w:szCs w:val="24"/>
          <w:lang w:val="en-GB"/>
        </w:rPr>
        <w:t xml:space="preserve"> by the court</w:t>
      </w:r>
      <w:r w:rsidR="006F29C9">
        <w:rPr>
          <w:rFonts w:ascii="Times New Roman" w:hAnsi="Times New Roman" w:cs="Times New Roman"/>
          <w:sz w:val="24"/>
          <w:szCs w:val="24"/>
          <w:lang w:val="en-GB"/>
        </w:rPr>
        <w:t xml:space="preserve"> of the sentencing principles</w:t>
      </w:r>
      <w:r w:rsidR="00613D20">
        <w:rPr>
          <w:rFonts w:ascii="Times New Roman" w:hAnsi="Times New Roman" w:cs="Times New Roman"/>
          <w:sz w:val="24"/>
          <w:szCs w:val="24"/>
          <w:lang w:val="en-GB"/>
        </w:rPr>
        <w:t xml:space="preserve"> in accordance with the law.</w:t>
      </w:r>
    </w:p>
    <w:p w14:paraId="574DD2F0" w14:textId="15DE090B" w:rsidR="0068565E" w:rsidRPr="0068565E" w:rsidRDefault="005D19C4" w:rsidP="0068565E">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613D20">
        <w:rPr>
          <w:rFonts w:ascii="Times New Roman" w:hAnsi="Times New Roman" w:cs="Times New Roman"/>
          <w:sz w:val="24"/>
          <w:szCs w:val="24"/>
          <w:lang w:val="en-GB"/>
        </w:rPr>
        <w:t>That notwithstanding,</w:t>
      </w:r>
      <w:r w:rsidR="007E641C">
        <w:rPr>
          <w:rFonts w:ascii="Times New Roman" w:hAnsi="Times New Roman" w:cs="Times New Roman"/>
          <w:sz w:val="24"/>
          <w:szCs w:val="24"/>
          <w:lang w:val="en-GB"/>
        </w:rPr>
        <w:t xml:space="preserve"> counsel for t</w:t>
      </w:r>
      <w:r w:rsidR="00322497">
        <w:rPr>
          <w:rFonts w:ascii="Times New Roman" w:hAnsi="Times New Roman" w:cs="Times New Roman"/>
          <w:sz w:val="24"/>
          <w:szCs w:val="24"/>
          <w:lang w:val="en-GB"/>
        </w:rPr>
        <w:t xml:space="preserve">he </w:t>
      </w:r>
      <w:r w:rsidR="006763F5">
        <w:rPr>
          <w:rFonts w:ascii="Times New Roman" w:hAnsi="Times New Roman" w:cs="Times New Roman"/>
          <w:sz w:val="24"/>
          <w:szCs w:val="24"/>
          <w:lang w:val="en-GB"/>
        </w:rPr>
        <w:t>prosecution,</w:t>
      </w:r>
      <w:r w:rsidR="006763F5" w:rsidRPr="0068565E">
        <w:rPr>
          <w:rFonts w:ascii="Times New Roman" w:hAnsi="Times New Roman" w:cs="Times New Roman"/>
          <w:sz w:val="24"/>
          <w:szCs w:val="24"/>
          <w:lang w:val="en-GB"/>
        </w:rPr>
        <w:t xml:space="preserve"> urged</w:t>
      </w:r>
      <w:r w:rsidR="0068565E" w:rsidRPr="0068565E">
        <w:rPr>
          <w:rFonts w:ascii="Times New Roman" w:hAnsi="Times New Roman" w:cs="Times New Roman"/>
          <w:sz w:val="24"/>
          <w:szCs w:val="24"/>
          <w:lang w:val="en-GB"/>
        </w:rPr>
        <w:t xml:space="preserve"> the court to make a finding that the accused committed the murder in aggravating circumstances. </w:t>
      </w:r>
      <w:r w:rsidR="00891BD7">
        <w:rPr>
          <w:rFonts w:ascii="Times New Roman" w:hAnsi="Times New Roman" w:cs="Times New Roman"/>
          <w:sz w:val="24"/>
          <w:szCs w:val="24"/>
          <w:lang w:val="en-GB"/>
        </w:rPr>
        <w:t>She</w:t>
      </w:r>
      <w:r w:rsidR="0068565E" w:rsidRPr="0068565E">
        <w:rPr>
          <w:rFonts w:ascii="Times New Roman" w:hAnsi="Times New Roman" w:cs="Times New Roman"/>
          <w:sz w:val="24"/>
          <w:szCs w:val="24"/>
          <w:lang w:val="en-GB"/>
        </w:rPr>
        <w:t xml:space="preserve"> suggested that the accused premeditated the commission of the murder. It is a requirement that following a conviction of murder the court must decide on whether the murder was committed in aggravating circumstances. Such circumstances are set out in Section 47(2) and (3)</w:t>
      </w:r>
      <w:r w:rsidR="00AF3CBF">
        <w:rPr>
          <w:rFonts w:ascii="Times New Roman" w:hAnsi="Times New Roman" w:cs="Times New Roman"/>
          <w:sz w:val="24"/>
          <w:szCs w:val="24"/>
          <w:lang w:val="en-GB"/>
        </w:rPr>
        <w:t xml:space="preserve"> of the Code.</w:t>
      </w:r>
      <w:r w:rsidR="0068565E" w:rsidRPr="0068565E">
        <w:rPr>
          <w:rFonts w:ascii="Times New Roman" w:hAnsi="Times New Roman" w:cs="Times New Roman"/>
          <w:sz w:val="24"/>
          <w:szCs w:val="24"/>
          <w:lang w:val="en-GB"/>
        </w:rPr>
        <w:t xml:space="preserve"> It is not neces</w:t>
      </w:r>
      <w:r w:rsidR="002E0EEF">
        <w:rPr>
          <w:rFonts w:ascii="Times New Roman" w:hAnsi="Times New Roman" w:cs="Times New Roman"/>
          <w:sz w:val="24"/>
          <w:szCs w:val="24"/>
          <w:lang w:val="en-GB"/>
        </w:rPr>
        <w:t>sary to cite the provisions of s</w:t>
      </w:r>
      <w:r>
        <w:rPr>
          <w:rFonts w:ascii="Times New Roman" w:hAnsi="Times New Roman" w:cs="Times New Roman"/>
          <w:sz w:val="24"/>
          <w:szCs w:val="24"/>
          <w:lang w:val="en-GB"/>
        </w:rPr>
        <w:t xml:space="preserve"> </w:t>
      </w:r>
      <w:r w:rsidR="0068565E" w:rsidRPr="0068565E">
        <w:rPr>
          <w:rFonts w:ascii="Times New Roman" w:hAnsi="Times New Roman" w:cs="Times New Roman"/>
          <w:sz w:val="24"/>
          <w:szCs w:val="24"/>
          <w:lang w:val="en-GB"/>
        </w:rPr>
        <w:t>47(2)</w:t>
      </w:r>
      <w:r w:rsidR="00AF3CBF">
        <w:rPr>
          <w:rFonts w:ascii="Times New Roman" w:hAnsi="Times New Roman" w:cs="Times New Roman"/>
          <w:sz w:val="24"/>
          <w:szCs w:val="24"/>
          <w:lang w:val="en-GB"/>
        </w:rPr>
        <w:t xml:space="preserve"> and (3) of the Code</w:t>
      </w:r>
      <w:r w:rsidR="0068565E" w:rsidRPr="0068565E">
        <w:rPr>
          <w:rFonts w:ascii="Times New Roman" w:hAnsi="Times New Roman" w:cs="Times New Roman"/>
          <w:sz w:val="24"/>
          <w:szCs w:val="24"/>
          <w:lang w:val="en-GB"/>
        </w:rPr>
        <w:t xml:space="preserve"> in </w:t>
      </w:r>
      <w:r w:rsidR="0068565E" w:rsidRPr="0068565E">
        <w:rPr>
          <w:rFonts w:ascii="Times New Roman" w:hAnsi="Times New Roman" w:cs="Times New Roman"/>
          <w:i/>
          <w:iCs/>
          <w:sz w:val="24"/>
          <w:szCs w:val="24"/>
          <w:lang w:val="en-GB"/>
        </w:rPr>
        <w:t>extenso</w:t>
      </w:r>
      <w:r w:rsidR="0068565E" w:rsidRPr="0068565E">
        <w:rPr>
          <w:rFonts w:ascii="Times New Roman" w:hAnsi="Times New Roman" w:cs="Times New Roman"/>
          <w:sz w:val="24"/>
          <w:szCs w:val="24"/>
          <w:lang w:val="en-GB"/>
        </w:rPr>
        <w:t>. The relevant part in s</w:t>
      </w:r>
      <w:r>
        <w:rPr>
          <w:rFonts w:ascii="Times New Roman" w:hAnsi="Times New Roman" w:cs="Times New Roman"/>
          <w:sz w:val="24"/>
          <w:szCs w:val="24"/>
          <w:lang w:val="en-GB"/>
        </w:rPr>
        <w:t xml:space="preserve"> </w:t>
      </w:r>
      <w:r w:rsidR="0068565E" w:rsidRPr="0068565E">
        <w:rPr>
          <w:rFonts w:ascii="Times New Roman" w:hAnsi="Times New Roman" w:cs="Times New Roman"/>
          <w:sz w:val="24"/>
          <w:szCs w:val="24"/>
          <w:lang w:val="en-GB"/>
        </w:rPr>
        <w:t>47(3) provides</w:t>
      </w:r>
      <w:r w:rsidR="00AF3CBF">
        <w:rPr>
          <w:rFonts w:ascii="Times New Roman" w:hAnsi="Times New Roman" w:cs="Times New Roman"/>
          <w:sz w:val="24"/>
          <w:szCs w:val="24"/>
          <w:lang w:val="en-GB"/>
        </w:rPr>
        <w:t xml:space="preserve"> as follows</w:t>
      </w:r>
      <w:r w:rsidR="0068565E" w:rsidRPr="0068565E">
        <w:rPr>
          <w:rFonts w:ascii="Times New Roman" w:hAnsi="Times New Roman" w:cs="Times New Roman"/>
          <w:sz w:val="24"/>
          <w:szCs w:val="24"/>
          <w:lang w:val="en-GB"/>
        </w:rPr>
        <w:t>:</w:t>
      </w:r>
    </w:p>
    <w:p w14:paraId="7C884A59" w14:textId="020DADFC" w:rsidR="0068565E" w:rsidRPr="005D19C4" w:rsidRDefault="005D19C4" w:rsidP="005D19C4">
      <w:pPr>
        <w:spacing w:after="0" w:line="240" w:lineRule="auto"/>
        <w:jc w:val="both"/>
        <w:rPr>
          <w:rFonts w:ascii="Times New Roman" w:hAnsi="Times New Roman" w:cs="Times New Roman"/>
          <w:b/>
          <w:bCs/>
          <w:lang w:val="en-GB"/>
        </w:rPr>
      </w:pPr>
      <w:r>
        <w:rPr>
          <w:rFonts w:ascii="Times New Roman" w:hAnsi="Times New Roman" w:cs="Times New Roman"/>
          <w:b/>
          <w:bCs/>
          <w:sz w:val="24"/>
          <w:szCs w:val="24"/>
          <w:lang w:val="en-GB"/>
        </w:rPr>
        <w:tab/>
      </w:r>
      <w:r w:rsidR="00AF3CBF" w:rsidRPr="005D19C4">
        <w:rPr>
          <w:rFonts w:ascii="Times New Roman" w:hAnsi="Times New Roman" w:cs="Times New Roman"/>
          <w:b/>
          <w:bCs/>
          <w:lang w:val="en-GB"/>
        </w:rPr>
        <w:t>“</w:t>
      </w:r>
      <w:r w:rsidR="0068565E" w:rsidRPr="005D19C4">
        <w:rPr>
          <w:rFonts w:ascii="Times New Roman" w:hAnsi="Times New Roman" w:cs="Times New Roman"/>
          <w:b/>
          <w:bCs/>
          <w:lang w:val="en-GB"/>
        </w:rPr>
        <w:t>47 Murder</w:t>
      </w:r>
    </w:p>
    <w:p w14:paraId="139942A7" w14:textId="78AFCCF0" w:rsidR="0068565E" w:rsidRPr="005D19C4" w:rsidRDefault="005D19C4" w:rsidP="005D19C4">
      <w:pPr>
        <w:spacing w:after="0" w:line="240" w:lineRule="auto"/>
        <w:jc w:val="both"/>
        <w:rPr>
          <w:rFonts w:ascii="Times New Roman" w:hAnsi="Times New Roman" w:cs="Times New Roman"/>
          <w:lang w:val="en-GB"/>
        </w:rPr>
      </w:pPr>
      <w:r w:rsidRPr="005D19C4">
        <w:rPr>
          <w:rFonts w:ascii="Times New Roman" w:hAnsi="Times New Roman" w:cs="Times New Roman"/>
          <w:lang w:val="en-GB"/>
        </w:rPr>
        <w:tab/>
      </w:r>
      <w:r w:rsidR="0068565E" w:rsidRPr="005D19C4">
        <w:rPr>
          <w:rFonts w:ascii="Times New Roman" w:hAnsi="Times New Roman" w:cs="Times New Roman"/>
          <w:lang w:val="en-GB"/>
        </w:rPr>
        <w:t xml:space="preserve">(3) A court may also in the absence of other circumstances of a mitigating nature or </w:t>
      </w:r>
      <w:r w:rsidRPr="005D19C4">
        <w:rPr>
          <w:rFonts w:ascii="Times New Roman" w:hAnsi="Times New Roman" w:cs="Times New Roman"/>
          <w:lang w:val="en-GB"/>
        </w:rPr>
        <w:tab/>
      </w:r>
      <w:r w:rsidR="0068565E" w:rsidRPr="005D19C4">
        <w:rPr>
          <w:rFonts w:ascii="Times New Roman" w:hAnsi="Times New Roman" w:cs="Times New Roman"/>
          <w:lang w:val="en-GB"/>
        </w:rPr>
        <w:t xml:space="preserve">together with other circumstances of an aggravating nature regard as an aggravating </w:t>
      </w:r>
      <w:r w:rsidRPr="005D19C4">
        <w:rPr>
          <w:rFonts w:ascii="Times New Roman" w:hAnsi="Times New Roman" w:cs="Times New Roman"/>
          <w:lang w:val="en-GB"/>
        </w:rPr>
        <w:tab/>
      </w:r>
      <w:r w:rsidR="0068565E" w:rsidRPr="005D19C4">
        <w:rPr>
          <w:rFonts w:ascii="Times New Roman" w:hAnsi="Times New Roman" w:cs="Times New Roman"/>
          <w:lang w:val="en-GB"/>
        </w:rPr>
        <w:t>circumstance the fact that –</w:t>
      </w:r>
    </w:p>
    <w:p w14:paraId="799EC021" w14:textId="542A3267" w:rsidR="0068565E" w:rsidRDefault="006763F5" w:rsidP="005D19C4">
      <w:pPr>
        <w:spacing w:after="0" w:line="240" w:lineRule="auto"/>
        <w:ind w:left="1080"/>
        <w:contextualSpacing/>
        <w:jc w:val="both"/>
        <w:rPr>
          <w:rFonts w:ascii="Times New Roman" w:hAnsi="Times New Roman" w:cs="Times New Roman"/>
          <w:lang w:val="en-GB"/>
        </w:rPr>
      </w:pPr>
      <w:r w:rsidRPr="005D19C4">
        <w:rPr>
          <w:rFonts w:ascii="Times New Roman" w:hAnsi="Times New Roman" w:cs="Times New Roman"/>
          <w:lang w:val="en-GB"/>
        </w:rPr>
        <w:t>the murder was premeditated”</w:t>
      </w:r>
    </w:p>
    <w:p w14:paraId="16BDD605" w14:textId="77777777" w:rsidR="005D19C4" w:rsidRPr="005D19C4" w:rsidRDefault="005D19C4" w:rsidP="005D19C4">
      <w:pPr>
        <w:spacing w:after="0" w:line="240" w:lineRule="auto"/>
        <w:ind w:left="1080"/>
        <w:contextualSpacing/>
        <w:jc w:val="both"/>
        <w:rPr>
          <w:rFonts w:ascii="Times New Roman" w:hAnsi="Times New Roman" w:cs="Times New Roman"/>
          <w:lang w:val="en-GB"/>
        </w:rPr>
      </w:pPr>
    </w:p>
    <w:p w14:paraId="721EE5C7" w14:textId="1E530B2B" w:rsidR="002F549B" w:rsidRDefault="005D19C4" w:rsidP="0068565E">
      <w:pPr>
        <w:spacing w:after="0" w:line="360" w:lineRule="auto"/>
        <w:jc w:val="both"/>
        <w:rPr>
          <w:rFonts w:ascii="Times New Roman" w:hAnsi="Times New Roman" w:cs="Times New Roman"/>
          <w:sz w:val="24"/>
          <w:szCs w:val="24"/>
          <w:lang w:val="en-GB"/>
        </w:rPr>
      </w:pPr>
      <w:r>
        <w:rPr>
          <w:rFonts w:ascii="Times New Roman" w:hAnsi="Times New Roman" w:cs="Times New Roman"/>
          <w:i/>
          <w:iCs/>
          <w:sz w:val="24"/>
          <w:szCs w:val="24"/>
          <w:lang w:val="en-GB"/>
        </w:rPr>
        <w:tab/>
      </w:r>
      <w:r w:rsidR="0068565E" w:rsidRPr="0068565E">
        <w:rPr>
          <w:rFonts w:ascii="Times New Roman" w:hAnsi="Times New Roman" w:cs="Times New Roman"/>
          <w:i/>
          <w:iCs/>
          <w:sz w:val="24"/>
          <w:szCs w:val="24"/>
          <w:lang w:val="en-GB"/>
        </w:rPr>
        <w:t>In</w:t>
      </w:r>
      <w:r>
        <w:rPr>
          <w:rFonts w:ascii="Times New Roman" w:hAnsi="Times New Roman" w:cs="Times New Roman"/>
          <w:i/>
          <w:iCs/>
          <w:sz w:val="24"/>
          <w:szCs w:val="24"/>
          <w:lang w:val="en-GB"/>
        </w:rPr>
        <w:t xml:space="preserve"> </w:t>
      </w:r>
      <w:r w:rsidR="00A73639">
        <w:rPr>
          <w:rFonts w:ascii="Times New Roman" w:hAnsi="Times New Roman" w:cs="Times New Roman"/>
          <w:i/>
          <w:iCs/>
          <w:sz w:val="24"/>
          <w:szCs w:val="24"/>
          <w:lang w:val="en-GB"/>
        </w:rPr>
        <w:t xml:space="preserve">casu, </w:t>
      </w:r>
      <w:r w:rsidR="0068565E" w:rsidRPr="0068565E">
        <w:rPr>
          <w:rFonts w:ascii="Times New Roman" w:hAnsi="Times New Roman" w:cs="Times New Roman"/>
          <w:sz w:val="24"/>
          <w:szCs w:val="24"/>
          <w:lang w:val="en-GB"/>
        </w:rPr>
        <w:t xml:space="preserve">it is difficult to conclude that the accused pre-planned the murder. What is not in doubt is </w:t>
      </w:r>
      <w:r w:rsidR="006763F5">
        <w:rPr>
          <w:rFonts w:ascii="Times New Roman" w:hAnsi="Times New Roman" w:cs="Times New Roman"/>
          <w:sz w:val="24"/>
          <w:szCs w:val="24"/>
          <w:lang w:val="en-GB"/>
        </w:rPr>
        <w:t xml:space="preserve">that </w:t>
      </w:r>
      <w:r w:rsidR="0068565E" w:rsidRPr="0068565E">
        <w:rPr>
          <w:rFonts w:ascii="Times New Roman" w:hAnsi="Times New Roman" w:cs="Times New Roman"/>
          <w:sz w:val="24"/>
          <w:szCs w:val="24"/>
          <w:lang w:val="en-GB"/>
        </w:rPr>
        <w:t>prior to the mu</w:t>
      </w:r>
      <w:r w:rsidR="007E641C">
        <w:rPr>
          <w:rFonts w:ascii="Times New Roman" w:hAnsi="Times New Roman" w:cs="Times New Roman"/>
          <w:sz w:val="24"/>
          <w:szCs w:val="24"/>
          <w:lang w:val="en-GB"/>
        </w:rPr>
        <w:t xml:space="preserve">rder </w:t>
      </w:r>
      <w:r w:rsidR="006763F5">
        <w:rPr>
          <w:rFonts w:ascii="Times New Roman" w:hAnsi="Times New Roman" w:cs="Times New Roman"/>
          <w:sz w:val="24"/>
          <w:szCs w:val="24"/>
          <w:lang w:val="en-GB"/>
        </w:rPr>
        <w:t>t</w:t>
      </w:r>
      <w:r w:rsidR="007E641C">
        <w:rPr>
          <w:rFonts w:ascii="Times New Roman" w:hAnsi="Times New Roman" w:cs="Times New Roman"/>
          <w:sz w:val="24"/>
          <w:szCs w:val="24"/>
          <w:lang w:val="en-GB"/>
        </w:rPr>
        <w:t>he</w:t>
      </w:r>
      <w:r w:rsidR="006763F5">
        <w:rPr>
          <w:rFonts w:ascii="Times New Roman" w:hAnsi="Times New Roman" w:cs="Times New Roman"/>
          <w:sz w:val="24"/>
          <w:szCs w:val="24"/>
          <w:lang w:val="en-GB"/>
        </w:rPr>
        <w:t xml:space="preserve"> accused</w:t>
      </w:r>
      <w:r w:rsidR="007E641C">
        <w:rPr>
          <w:rFonts w:ascii="Times New Roman" w:hAnsi="Times New Roman" w:cs="Times New Roman"/>
          <w:sz w:val="24"/>
          <w:szCs w:val="24"/>
          <w:lang w:val="en-GB"/>
        </w:rPr>
        <w:t xml:space="preserve"> had a fall out with </w:t>
      </w:r>
      <w:r w:rsidR="0068565E" w:rsidRPr="0068565E">
        <w:rPr>
          <w:rFonts w:ascii="Times New Roman" w:hAnsi="Times New Roman" w:cs="Times New Roman"/>
          <w:sz w:val="24"/>
          <w:szCs w:val="24"/>
          <w:lang w:val="en-GB"/>
        </w:rPr>
        <w:t>the deceased</w:t>
      </w:r>
      <w:r w:rsidR="007E641C">
        <w:rPr>
          <w:rFonts w:ascii="Times New Roman" w:hAnsi="Times New Roman" w:cs="Times New Roman"/>
          <w:sz w:val="24"/>
          <w:szCs w:val="24"/>
          <w:lang w:val="en-GB"/>
        </w:rPr>
        <w:t xml:space="preserve"> and his </w:t>
      </w:r>
      <w:r w:rsidR="00CC184C">
        <w:rPr>
          <w:rFonts w:ascii="Times New Roman" w:hAnsi="Times New Roman" w:cs="Times New Roman"/>
          <w:sz w:val="24"/>
          <w:szCs w:val="24"/>
          <w:lang w:val="en-GB"/>
        </w:rPr>
        <w:t>wife</w:t>
      </w:r>
      <w:r w:rsidR="00CC184C" w:rsidRPr="0068565E">
        <w:rPr>
          <w:rFonts w:ascii="Times New Roman" w:hAnsi="Times New Roman" w:cs="Times New Roman"/>
          <w:sz w:val="24"/>
          <w:szCs w:val="24"/>
          <w:lang w:val="en-GB"/>
        </w:rPr>
        <w:t>.</w:t>
      </w:r>
      <w:r w:rsidR="00CC184C">
        <w:rPr>
          <w:rFonts w:ascii="Times New Roman" w:hAnsi="Times New Roman" w:cs="Times New Roman"/>
          <w:sz w:val="24"/>
          <w:szCs w:val="24"/>
          <w:lang w:val="en-GB"/>
        </w:rPr>
        <w:t xml:space="preserve"> Within</w:t>
      </w:r>
      <w:r w:rsidR="007E641C">
        <w:rPr>
          <w:rFonts w:ascii="Times New Roman" w:hAnsi="Times New Roman" w:cs="Times New Roman"/>
          <w:sz w:val="24"/>
          <w:szCs w:val="24"/>
          <w:lang w:val="en-GB"/>
        </w:rPr>
        <w:t xml:space="preserve"> a short space of time the differences culminated into </w:t>
      </w:r>
      <w:r w:rsidR="00EA6EDC">
        <w:rPr>
          <w:rFonts w:ascii="Times New Roman" w:hAnsi="Times New Roman" w:cs="Times New Roman"/>
          <w:sz w:val="24"/>
          <w:szCs w:val="24"/>
          <w:lang w:val="en-GB"/>
        </w:rPr>
        <w:t>a war of words</w:t>
      </w:r>
      <w:r w:rsidR="00CC184C">
        <w:rPr>
          <w:rFonts w:ascii="Times New Roman" w:hAnsi="Times New Roman" w:cs="Times New Roman"/>
          <w:sz w:val="24"/>
          <w:szCs w:val="24"/>
          <w:lang w:val="en-GB"/>
        </w:rPr>
        <w:t>. We</w:t>
      </w:r>
      <w:r w:rsidR="007E641C">
        <w:rPr>
          <w:rFonts w:ascii="Times New Roman" w:hAnsi="Times New Roman" w:cs="Times New Roman"/>
          <w:sz w:val="24"/>
          <w:szCs w:val="24"/>
          <w:lang w:val="en-GB"/>
        </w:rPr>
        <w:t xml:space="preserve"> however have no evidence that the accused then set out to harm the deceased as a result of </w:t>
      </w:r>
      <w:r w:rsidR="00CC184C">
        <w:rPr>
          <w:rFonts w:ascii="Times New Roman" w:hAnsi="Times New Roman" w:cs="Times New Roman"/>
          <w:sz w:val="24"/>
          <w:szCs w:val="24"/>
          <w:lang w:val="en-GB"/>
        </w:rPr>
        <w:t>this. Indeed</w:t>
      </w:r>
      <w:r w:rsidR="007E641C">
        <w:rPr>
          <w:rFonts w:ascii="Times New Roman" w:hAnsi="Times New Roman" w:cs="Times New Roman"/>
          <w:sz w:val="24"/>
          <w:szCs w:val="24"/>
          <w:lang w:val="en-GB"/>
        </w:rPr>
        <w:t xml:space="preserve"> a scuffle ensued </w:t>
      </w:r>
      <w:r w:rsidR="00EA6EDC">
        <w:rPr>
          <w:rFonts w:ascii="Times New Roman" w:hAnsi="Times New Roman" w:cs="Times New Roman"/>
          <w:sz w:val="24"/>
          <w:szCs w:val="24"/>
          <w:lang w:val="en-GB"/>
        </w:rPr>
        <w:t xml:space="preserve">between the accused and the </w:t>
      </w:r>
      <w:r w:rsidR="00E55E09">
        <w:rPr>
          <w:rFonts w:ascii="Times New Roman" w:hAnsi="Times New Roman" w:cs="Times New Roman"/>
          <w:sz w:val="24"/>
          <w:szCs w:val="24"/>
          <w:lang w:val="en-GB"/>
        </w:rPr>
        <w:t>deceased, leading</w:t>
      </w:r>
      <w:r w:rsidR="007E641C">
        <w:rPr>
          <w:rFonts w:ascii="Times New Roman" w:hAnsi="Times New Roman" w:cs="Times New Roman"/>
          <w:sz w:val="24"/>
          <w:szCs w:val="24"/>
          <w:lang w:val="en-GB"/>
        </w:rPr>
        <w:t xml:space="preserve"> to the stabbing of the </w:t>
      </w:r>
      <w:r w:rsidR="00CC184C">
        <w:rPr>
          <w:rFonts w:ascii="Times New Roman" w:hAnsi="Times New Roman" w:cs="Times New Roman"/>
          <w:sz w:val="24"/>
          <w:szCs w:val="24"/>
          <w:lang w:val="en-GB"/>
        </w:rPr>
        <w:t>deceased. The</w:t>
      </w:r>
      <w:r w:rsidR="007E641C">
        <w:rPr>
          <w:rFonts w:ascii="Times New Roman" w:hAnsi="Times New Roman" w:cs="Times New Roman"/>
          <w:sz w:val="24"/>
          <w:szCs w:val="24"/>
          <w:lang w:val="en-GB"/>
        </w:rPr>
        <w:t xml:space="preserve"> use of the unknown sharp object</w:t>
      </w:r>
      <w:r w:rsidR="00AF3CBF">
        <w:rPr>
          <w:rFonts w:ascii="Times New Roman" w:hAnsi="Times New Roman" w:cs="Times New Roman"/>
          <w:sz w:val="24"/>
          <w:szCs w:val="24"/>
          <w:lang w:val="en-GB"/>
        </w:rPr>
        <w:t xml:space="preserve"> by the accused,</w:t>
      </w:r>
      <w:r w:rsidR="007E641C">
        <w:rPr>
          <w:rFonts w:ascii="Times New Roman" w:hAnsi="Times New Roman" w:cs="Times New Roman"/>
          <w:sz w:val="24"/>
          <w:szCs w:val="24"/>
          <w:lang w:val="en-GB"/>
        </w:rPr>
        <w:t xml:space="preserve"> could as well have been </w:t>
      </w:r>
      <w:r w:rsidR="00CC184C">
        <w:rPr>
          <w:rFonts w:ascii="Times New Roman" w:hAnsi="Times New Roman" w:cs="Times New Roman"/>
          <w:sz w:val="24"/>
          <w:szCs w:val="24"/>
          <w:lang w:val="en-GB"/>
        </w:rPr>
        <w:t>opportunistic. We</w:t>
      </w:r>
      <w:r w:rsidR="00757A75">
        <w:rPr>
          <w:rFonts w:ascii="Times New Roman" w:hAnsi="Times New Roman" w:cs="Times New Roman"/>
          <w:sz w:val="24"/>
          <w:szCs w:val="24"/>
          <w:lang w:val="en-GB"/>
        </w:rPr>
        <w:t xml:space="preserve"> are uncertain of what it was or where it came </w:t>
      </w:r>
      <w:r w:rsidR="00CC184C">
        <w:rPr>
          <w:rFonts w:ascii="Times New Roman" w:hAnsi="Times New Roman" w:cs="Times New Roman"/>
          <w:sz w:val="24"/>
          <w:szCs w:val="24"/>
          <w:lang w:val="en-GB"/>
        </w:rPr>
        <w:t>from. What</w:t>
      </w:r>
      <w:r w:rsidR="00757A75">
        <w:rPr>
          <w:rFonts w:ascii="Times New Roman" w:hAnsi="Times New Roman" w:cs="Times New Roman"/>
          <w:sz w:val="24"/>
          <w:szCs w:val="24"/>
          <w:lang w:val="en-GB"/>
        </w:rPr>
        <w:t xml:space="preserve"> we are certain of is its size as per the post-mortem report which measured the size of the injuries that</w:t>
      </w:r>
      <w:r w:rsidR="006763F5">
        <w:rPr>
          <w:rFonts w:ascii="Times New Roman" w:hAnsi="Times New Roman" w:cs="Times New Roman"/>
          <w:sz w:val="24"/>
          <w:szCs w:val="24"/>
          <w:lang w:val="en-GB"/>
        </w:rPr>
        <w:t xml:space="preserve"> were perpetrated upon the </w:t>
      </w:r>
      <w:r w:rsidR="006763F5">
        <w:rPr>
          <w:rFonts w:ascii="Times New Roman" w:hAnsi="Times New Roman" w:cs="Times New Roman"/>
          <w:sz w:val="24"/>
          <w:szCs w:val="24"/>
          <w:lang w:val="en-GB"/>
        </w:rPr>
        <w:lastRenderedPageBreak/>
        <w:t>deceased and which</w:t>
      </w:r>
      <w:r w:rsidR="00757A75">
        <w:rPr>
          <w:rFonts w:ascii="Times New Roman" w:hAnsi="Times New Roman" w:cs="Times New Roman"/>
          <w:sz w:val="24"/>
          <w:szCs w:val="24"/>
          <w:lang w:val="en-GB"/>
        </w:rPr>
        <w:t xml:space="preserve"> caused the deceased’s </w:t>
      </w:r>
      <w:r w:rsidR="00CC184C">
        <w:rPr>
          <w:rFonts w:ascii="Times New Roman" w:hAnsi="Times New Roman" w:cs="Times New Roman"/>
          <w:sz w:val="24"/>
          <w:szCs w:val="24"/>
          <w:lang w:val="en-GB"/>
        </w:rPr>
        <w:t>demise. We</w:t>
      </w:r>
      <w:r w:rsidR="00757A75">
        <w:rPr>
          <w:rFonts w:ascii="Times New Roman" w:hAnsi="Times New Roman" w:cs="Times New Roman"/>
          <w:sz w:val="24"/>
          <w:szCs w:val="24"/>
          <w:lang w:val="en-GB"/>
        </w:rPr>
        <w:t xml:space="preserve"> are also certain that accused’s intolerance of the deceased that day led him</w:t>
      </w:r>
      <w:r w:rsidR="0068565E" w:rsidRPr="0068565E">
        <w:rPr>
          <w:rFonts w:ascii="Times New Roman" w:hAnsi="Times New Roman" w:cs="Times New Roman"/>
          <w:sz w:val="24"/>
          <w:szCs w:val="24"/>
          <w:lang w:val="en-GB"/>
        </w:rPr>
        <w:t xml:space="preserve"> to overreact even when the deceased </w:t>
      </w:r>
      <w:r w:rsidR="004E4C88">
        <w:rPr>
          <w:rFonts w:ascii="Times New Roman" w:hAnsi="Times New Roman" w:cs="Times New Roman"/>
          <w:sz w:val="24"/>
          <w:szCs w:val="24"/>
          <w:lang w:val="en-GB"/>
        </w:rPr>
        <w:t xml:space="preserve">did not </w:t>
      </w:r>
      <w:r w:rsidR="0068565E" w:rsidRPr="0068565E">
        <w:rPr>
          <w:rFonts w:ascii="Times New Roman" w:hAnsi="Times New Roman" w:cs="Times New Roman"/>
          <w:sz w:val="24"/>
          <w:szCs w:val="24"/>
          <w:lang w:val="en-GB"/>
        </w:rPr>
        <w:t>pose</w:t>
      </w:r>
      <w:r w:rsidR="00757A75">
        <w:rPr>
          <w:rFonts w:ascii="Times New Roman" w:hAnsi="Times New Roman" w:cs="Times New Roman"/>
          <w:sz w:val="24"/>
          <w:szCs w:val="24"/>
          <w:lang w:val="en-GB"/>
        </w:rPr>
        <w:t xml:space="preserve"> any danger to him</w:t>
      </w:r>
      <w:r w:rsidR="0068565E" w:rsidRPr="0068565E">
        <w:rPr>
          <w:rFonts w:ascii="Times New Roman" w:hAnsi="Times New Roman" w:cs="Times New Roman"/>
          <w:sz w:val="24"/>
          <w:szCs w:val="24"/>
          <w:lang w:val="en-GB"/>
        </w:rPr>
        <w:t>. Any suggestion the</w:t>
      </w:r>
      <w:r w:rsidR="006763F5">
        <w:rPr>
          <w:rFonts w:ascii="Times New Roman" w:hAnsi="Times New Roman" w:cs="Times New Roman"/>
          <w:sz w:val="24"/>
          <w:szCs w:val="24"/>
          <w:lang w:val="en-GB"/>
        </w:rPr>
        <w:t>refore of premeditation by the s</w:t>
      </w:r>
      <w:r w:rsidR="0068565E" w:rsidRPr="0068565E">
        <w:rPr>
          <w:rFonts w:ascii="Times New Roman" w:hAnsi="Times New Roman" w:cs="Times New Roman"/>
          <w:sz w:val="24"/>
          <w:szCs w:val="24"/>
          <w:lang w:val="en-GB"/>
        </w:rPr>
        <w:t>tate is misplaced.</w:t>
      </w:r>
    </w:p>
    <w:p w14:paraId="3FBF837C" w14:textId="296CF382" w:rsidR="00EA6EDC" w:rsidRDefault="005D19C4" w:rsidP="0068565E">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6763F5">
        <w:rPr>
          <w:rFonts w:ascii="Times New Roman" w:hAnsi="Times New Roman" w:cs="Times New Roman"/>
          <w:sz w:val="24"/>
          <w:szCs w:val="24"/>
          <w:lang w:val="en-GB"/>
        </w:rPr>
        <w:t xml:space="preserve">In </w:t>
      </w:r>
      <w:r w:rsidR="00854933">
        <w:rPr>
          <w:rFonts w:ascii="Times New Roman" w:hAnsi="Times New Roman" w:cs="Times New Roman"/>
          <w:sz w:val="24"/>
          <w:szCs w:val="24"/>
          <w:lang w:val="en-GB"/>
        </w:rPr>
        <w:t xml:space="preserve">addition, </w:t>
      </w:r>
      <w:r w:rsidR="00854933" w:rsidRPr="0068565E">
        <w:rPr>
          <w:rFonts w:ascii="Times New Roman" w:hAnsi="Times New Roman" w:cs="Times New Roman"/>
          <w:sz w:val="24"/>
          <w:szCs w:val="24"/>
          <w:lang w:val="en-GB"/>
        </w:rPr>
        <w:t>the</w:t>
      </w:r>
      <w:r w:rsidR="0068565E" w:rsidRPr="0068565E">
        <w:rPr>
          <w:rFonts w:ascii="Times New Roman" w:hAnsi="Times New Roman" w:cs="Times New Roman"/>
          <w:sz w:val="24"/>
          <w:szCs w:val="24"/>
          <w:lang w:val="en-GB"/>
        </w:rPr>
        <w:t xml:space="preserve"> court did not find that there were other factors </w:t>
      </w:r>
      <w:r w:rsidR="006763F5">
        <w:rPr>
          <w:rFonts w:ascii="Times New Roman" w:hAnsi="Times New Roman" w:cs="Times New Roman"/>
          <w:sz w:val="24"/>
          <w:szCs w:val="24"/>
          <w:lang w:val="en-GB"/>
        </w:rPr>
        <w:t>listed in s</w:t>
      </w:r>
      <w:r>
        <w:rPr>
          <w:rFonts w:ascii="Times New Roman" w:hAnsi="Times New Roman" w:cs="Times New Roman"/>
          <w:sz w:val="24"/>
          <w:szCs w:val="24"/>
          <w:lang w:val="en-GB"/>
        </w:rPr>
        <w:t xml:space="preserve"> </w:t>
      </w:r>
      <w:r w:rsidR="006763F5">
        <w:rPr>
          <w:rFonts w:ascii="Times New Roman" w:hAnsi="Times New Roman" w:cs="Times New Roman"/>
          <w:sz w:val="24"/>
          <w:szCs w:val="24"/>
          <w:lang w:val="en-GB"/>
        </w:rPr>
        <w:t xml:space="preserve">47(2) and (3) of the Code </w:t>
      </w:r>
      <w:r w:rsidR="0068565E" w:rsidRPr="0068565E">
        <w:rPr>
          <w:rFonts w:ascii="Times New Roman" w:hAnsi="Times New Roman" w:cs="Times New Roman"/>
          <w:sz w:val="24"/>
          <w:szCs w:val="24"/>
          <w:lang w:val="en-GB"/>
        </w:rPr>
        <w:t>which could be classified as aggravating circumstances for purposes of applying the aforesaid. It</w:t>
      </w:r>
      <w:r w:rsidR="00607C47">
        <w:rPr>
          <w:rFonts w:ascii="Times New Roman" w:hAnsi="Times New Roman" w:cs="Times New Roman"/>
          <w:sz w:val="24"/>
          <w:szCs w:val="24"/>
          <w:lang w:val="en-GB"/>
        </w:rPr>
        <w:t xml:space="preserve"> is</w:t>
      </w:r>
      <w:r w:rsidR="0068565E" w:rsidRPr="0068565E">
        <w:rPr>
          <w:rFonts w:ascii="Times New Roman" w:hAnsi="Times New Roman" w:cs="Times New Roman"/>
          <w:sz w:val="24"/>
          <w:szCs w:val="24"/>
          <w:lang w:val="en-GB"/>
        </w:rPr>
        <w:t xml:space="preserve"> accepted therefore that this murder was not committed in aggravating circumstances as envisaged by s (47) (2) and (3) of the </w:t>
      </w:r>
      <w:r w:rsidR="00CC184C" w:rsidRPr="0068565E">
        <w:rPr>
          <w:rFonts w:ascii="Times New Roman" w:hAnsi="Times New Roman" w:cs="Times New Roman"/>
          <w:sz w:val="24"/>
          <w:szCs w:val="24"/>
          <w:lang w:val="en-GB"/>
        </w:rPr>
        <w:t>Code.</w:t>
      </w:r>
    </w:p>
    <w:p w14:paraId="5A3DAC6B" w14:textId="10D6D73C" w:rsidR="0068565E" w:rsidRDefault="005D19C4" w:rsidP="0068565E">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CC184C">
        <w:rPr>
          <w:rFonts w:ascii="Times New Roman" w:hAnsi="Times New Roman" w:cs="Times New Roman"/>
          <w:sz w:val="24"/>
          <w:szCs w:val="24"/>
          <w:lang w:val="en-GB"/>
        </w:rPr>
        <w:t>Once</w:t>
      </w:r>
      <w:r w:rsidR="009028F9">
        <w:rPr>
          <w:rFonts w:ascii="Times New Roman" w:hAnsi="Times New Roman" w:cs="Times New Roman"/>
          <w:sz w:val="24"/>
          <w:szCs w:val="24"/>
          <w:lang w:val="en-GB"/>
        </w:rPr>
        <w:t xml:space="preserve"> we have found that the murder was not committed in aggravating circumstance then it means we are at large to sentence </w:t>
      </w:r>
      <w:r w:rsidR="001B7BCC">
        <w:rPr>
          <w:rFonts w:ascii="Times New Roman" w:hAnsi="Times New Roman" w:cs="Times New Roman"/>
          <w:sz w:val="24"/>
          <w:szCs w:val="24"/>
          <w:lang w:val="en-GB"/>
        </w:rPr>
        <w:t xml:space="preserve">the </w:t>
      </w:r>
      <w:r w:rsidR="009028F9">
        <w:rPr>
          <w:rFonts w:ascii="Times New Roman" w:hAnsi="Times New Roman" w:cs="Times New Roman"/>
          <w:sz w:val="24"/>
          <w:szCs w:val="24"/>
          <w:lang w:val="en-GB"/>
        </w:rPr>
        <w:t>accused as per the normal sentencing opti</w:t>
      </w:r>
      <w:r w:rsidR="001B7BCC">
        <w:rPr>
          <w:rFonts w:ascii="Times New Roman" w:hAnsi="Times New Roman" w:cs="Times New Roman"/>
          <w:sz w:val="24"/>
          <w:szCs w:val="24"/>
          <w:lang w:val="en-GB"/>
        </w:rPr>
        <w:t>ons after having considered</w:t>
      </w:r>
      <w:r w:rsidR="009028F9">
        <w:rPr>
          <w:rFonts w:ascii="Times New Roman" w:hAnsi="Times New Roman" w:cs="Times New Roman"/>
          <w:sz w:val="24"/>
          <w:szCs w:val="24"/>
          <w:lang w:val="en-GB"/>
        </w:rPr>
        <w:t xml:space="preserve"> the mitigating and aggravating factors.</w:t>
      </w:r>
    </w:p>
    <w:p w14:paraId="1E3C58C6" w14:textId="4F3A8F89" w:rsidR="0068565E" w:rsidRPr="0068565E" w:rsidRDefault="005D19C4" w:rsidP="0068565E">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68565E" w:rsidRPr="0068565E">
        <w:rPr>
          <w:rFonts w:ascii="Times New Roman" w:hAnsi="Times New Roman" w:cs="Times New Roman"/>
          <w:sz w:val="24"/>
          <w:szCs w:val="24"/>
          <w:lang w:val="en-GB"/>
        </w:rPr>
        <w:t>In mitigation the court considered that the acc</w:t>
      </w:r>
      <w:r w:rsidR="009028F9">
        <w:rPr>
          <w:rFonts w:ascii="Times New Roman" w:hAnsi="Times New Roman" w:cs="Times New Roman"/>
          <w:sz w:val="24"/>
          <w:szCs w:val="24"/>
          <w:lang w:val="en-GB"/>
        </w:rPr>
        <w:t xml:space="preserve">used is a </w:t>
      </w:r>
      <w:r w:rsidR="00AF3CBF">
        <w:rPr>
          <w:rFonts w:ascii="Times New Roman" w:hAnsi="Times New Roman" w:cs="Times New Roman"/>
          <w:sz w:val="24"/>
          <w:szCs w:val="24"/>
          <w:lang w:val="en-GB"/>
        </w:rPr>
        <w:t>first offender with a wife and four</w:t>
      </w:r>
      <w:r w:rsidR="009028F9">
        <w:rPr>
          <w:rFonts w:ascii="Times New Roman" w:hAnsi="Times New Roman" w:cs="Times New Roman"/>
          <w:sz w:val="24"/>
          <w:szCs w:val="24"/>
          <w:lang w:val="en-GB"/>
        </w:rPr>
        <w:t xml:space="preserve"> children who are </w:t>
      </w:r>
      <w:r w:rsidR="00E55E09">
        <w:rPr>
          <w:rFonts w:ascii="Times New Roman" w:hAnsi="Times New Roman" w:cs="Times New Roman"/>
          <w:sz w:val="24"/>
          <w:szCs w:val="24"/>
          <w:lang w:val="en-GB"/>
        </w:rPr>
        <w:t>dependent</w:t>
      </w:r>
      <w:r w:rsidR="009028F9">
        <w:rPr>
          <w:rFonts w:ascii="Times New Roman" w:hAnsi="Times New Roman" w:cs="Times New Roman"/>
          <w:sz w:val="24"/>
          <w:szCs w:val="24"/>
          <w:lang w:val="en-GB"/>
        </w:rPr>
        <w:t xml:space="preserve"> on </w:t>
      </w:r>
      <w:r w:rsidR="00CC184C">
        <w:rPr>
          <w:rFonts w:ascii="Times New Roman" w:hAnsi="Times New Roman" w:cs="Times New Roman"/>
          <w:sz w:val="24"/>
          <w:szCs w:val="24"/>
          <w:lang w:val="en-GB"/>
        </w:rPr>
        <w:t>him. It</w:t>
      </w:r>
      <w:r w:rsidR="009028F9">
        <w:rPr>
          <w:rFonts w:ascii="Times New Roman" w:hAnsi="Times New Roman" w:cs="Times New Roman"/>
          <w:sz w:val="24"/>
          <w:szCs w:val="24"/>
          <w:lang w:val="en-GB"/>
        </w:rPr>
        <w:t xml:space="preserve"> appears from counsel’s submissions that these are the only factors that fall in the accused’s favour</w:t>
      </w:r>
      <w:r w:rsidR="00A34976">
        <w:rPr>
          <w:rFonts w:ascii="Times New Roman" w:hAnsi="Times New Roman" w:cs="Times New Roman"/>
          <w:sz w:val="24"/>
          <w:szCs w:val="24"/>
          <w:lang w:val="en-GB"/>
        </w:rPr>
        <w:t>.</w:t>
      </w:r>
    </w:p>
    <w:p w14:paraId="61AD8045" w14:textId="1D0BC681" w:rsidR="007E4ECA" w:rsidRDefault="005D19C4" w:rsidP="00CC184C">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68565E" w:rsidRPr="0068565E">
        <w:rPr>
          <w:rFonts w:ascii="Times New Roman" w:hAnsi="Times New Roman" w:cs="Times New Roman"/>
          <w:sz w:val="24"/>
          <w:szCs w:val="24"/>
          <w:lang w:val="en-GB"/>
        </w:rPr>
        <w:t>What aggravates the accused’s case</w:t>
      </w:r>
      <w:r w:rsidR="00EA6EDC">
        <w:rPr>
          <w:rFonts w:ascii="Times New Roman" w:hAnsi="Times New Roman" w:cs="Times New Roman"/>
          <w:sz w:val="24"/>
          <w:szCs w:val="24"/>
          <w:lang w:val="en-GB"/>
        </w:rPr>
        <w:t xml:space="preserve"> on the other hand </w:t>
      </w:r>
      <w:r w:rsidR="0068565E" w:rsidRPr="0068565E">
        <w:rPr>
          <w:rFonts w:ascii="Times New Roman" w:hAnsi="Times New Roman" w:cs="Times New Roman"/>
          <w:sz w:val="24"/>
          <w:szCs w:val="24"/>
          <w:lang w:val="en-GB"/>
        </w:rPr>
        <w:t>and is unsettling is that violent offences co</w:t>
      </w:r>
      <w:r w:rsidR="00A34976">
        <w:rPr>
          <w:rFonts w:ascii="Times New Roman" w:hAnsi="Times New Roman" w:cs="Times New Roman"/>
          <w:sz w:val="24"/>
          <w:szCs w:val="24"/>
          <w:lang w:val="en-GB"/>
        </w:rPr>
        <w:t>mmitted within communities</w:t>
      </w:r>
      <w:r w:rsidR="00AF3CBF">
        <w:rPr>
          <w:rFonts w:ascii="Times New Roman" w:hAnsi="Times New Roman" w:cs="Times New Roman"/>
          <w:sz w:val="24"/>
          <w:szCs w:val="24"/>
          <w:lang w:val="en-GB"/>
        </w:rPr>
        <w:t xml:space="preserve"> continue to be on the rise. Murder is a crime which </w:t>
      </w:r>
      <w:r w:rsidR="007E4ECA">
        <w:rPr>
          <w:rFonts w:ascii="Times New Roman" w:hAnsi="Times New Roman" w:cs="Times New Roman"/>
          <w:sz w:val="24"/>
          <w:szCs w:val="24"/>
          <w:lang w:val="en-GB"/>
        </w:rPr>
        <w:t xml:space="preserve">society </w:t>
      </w:r>
      <w:r w:rsidR="00AF3CBF" w:rsidRPr="0068565E">
        <w:rPr>
          <w:rFonts w:ascii="Times New Roman" w:hAnsi="Times New Roman" w:cs="Times New Roman"/>
          <w:sz w:val="24"/>
          <w:szCs w:val="24"/>
          <w:lang w:val="en-GB"/>
        </w:rPr>
        <w:t>must always take a dim view of.</w:t>
      </w:r>
      <w:r w:rsidR="00AF3CBF">
        <w:rPr>
          <w:rFonts w:ascii="Times New Roman" w:hAnsi="Times New Roman" w:cs="Times New Roman"/>
          <w:sz w:val="24"/>
          <w:szCs w:val="24"/>
          <w:lang w:val="en-GB"/>
        </w:rPr>
        <w:t xml:space="preserve"> </w:t>
      </w:r>
      <w:r w:rsidR="0068565E" w:rsidRPr="0068565E">
        <w:rPr>
          <w:rFonts w:ascii="Times New Roman" w:hAnsi="Times New Roman" w:cs="Times New Roman"/>
          <w:sz w:val="24"/>
          <w:szCs w:val="24"/>
          <w:lang w:val="en-GB"/>
        </w:rPr>
        <w:t>It is the duty of the courts therefore to uphold the sanctity of huma</w:t>
      </w:r>
      <w:r w:rsidR="00A34976">
        <w:rPr>
          <w:rFonts w:ascii="Times New Roman" w:hAnsi="Times New Roman" w:cs="Times New Roman"/>
          <w:sz w:val="24"/>
          <w:szCs w:val="24"/>
          <w:lang w:val="en-GB"/>
        </w:rPr>
        <w:t xml:space="preserve">n </w:t>
      </w:r>
      <w:r w:rsidR="007E4ECA">
        <w:rPr>
          <w:rFonts w:ascii="Times New Roman" w:hAnsi="Times New Roman" w:cs="Times New Roman"/>
          <w:sz w:val="24"/>
          <w:szCs w:val="24"/>
          <w:lang w:val="en-GB"/>
        </w:rPr>
        <w:t xml:space="preserve">life and </w:t>
      </w:r>
      <w:r w:rsidR="00854933">
        <w:rPr>
          <w:rFonts w:ascii="Times New Roman" w:hAnsi="Times New Roman" w:cs="Times New Roman"/>
          <w:sz w:val="24"/>
          <w:szCs w:val="24"/>
          <w:lang w:val="en-GB"/>
        </w:rPr>
        <w:t xml:space="preserve">impress it upon everyone that the murder of another human being </w:t>
      </w:r>
      <w:r w:rsidR="007E4ECA">
        <w:rPr>
          <w:rFonts w:ascii="Times New Roman" w:hAnsi="Times New Roman" w:cs="Times New Roman"/>
          <w:sz w:val="24"/>
          <w:szCs w:val="24"/>
          <w:lang w:val="en-GB"/>
        </w:rPr>
        <w:t xml:space="preserve">will not be tolerated. </w:t>
      </w:r>
      <w:r w:rsidR="00854933">
        <w:rPr>
          <w:rFonts w:ascii="Times New Roman" w:hAnsi="Times New Roman" w:cs="Times New Roman"/>
          <w:sz w:val="24"/>
          <w:szCs w:val="24"/>
          <w:lang w:val="en-GB"/>
        </w:rPr>
        <w:t>Because of this t</w:t>
      </w:r>
      <w:r w:rsidR="007E4ECA">
        <w:rPr>
          <w:rFonts w:ascii="Times New Roman" w:hAnsi="Times New Roman" w:cs="Times New Roman"/>
          <w:sz w:val="24"/>
          <w:szCs w:val="24"/>
          <w:lang w:val="en-GB"/>
        </w:rPr>
        <w:t>here</w:t>
      </w:r>
      <w:r w:rsidR="00AF3CBF" w:rsidRPr="0068565E">
        <w:rPr>
          <w:rFonts w:ascii="Times New Roman" w:hAnsi="Times New Roman" w:cs="Times New Roman"/>
          <w:sz w:val="24"/>
          <w:szCs w:val="24"/>
          <w:lang w:val="en-GB"/>
        </w:rPr>
        <w:t xml:space="preserve"> is n</w:t>
      </w:r>
      <w:r w:rsidR="00854933">
        <w:rPr>
          <w:rFonts w:ascii="Times New Roman" w:hAnsi="Times New Roman" w:cs="Times New Roman"/>
          <w:sz w:val="24"/>
          <w:szCs w:val="24"/>
          <w:lang w:val="en-GB"/>
        </w:rPr>
        <w:t xml:space="preserve">o doubt that invariably the offence </w:t>
      </w:r>
      <w:r w:rsidR="00AF3CBF" w:rsidRPr="0068565E">
        <w:rPr>
          <w:rFonts w:ascii="Times New Roman" w:hAnsi="Times New Roman" w:cs="Times New Roman"/>
          <w:sz w:val="24"/>
          <w:szCs w:val="24"/>
          <w:lang w:val="en-GB"/>
        </w:rPr>
        <w:t>attract</w:t>
      </w:r>
      <w:r w:rsidR="00854933">
        <w:rPr>
          <w:rFonts w:ascii="Times New Roman" w:hAnsi="Times New Roman" w:cs="Times New Roman"/>
          <w:sz w:val="24"/>
          <w:szCs w:val="24"/>
          <w:lang w:val="en-GB"/>
        </w:rPr>
        <w:t>s</w:t>
      </w:r>
      <w:r w:rsidR="00AF3CBF" w:rsidRPr="0068565E">
        <w:rPr>
          <w:rFonts w:ascii="Times New Roman" w:hAnsi="Times New Roman" w:cs="Times New Roman"/>
          <w:sz w:val="24"/>
          <w:szCs w:val="24"/>
          <w:lang w:val="en-GB"/>
        </w:rPr>
        <w:t xml:space="preserve"> a significant term of </w:t>
      </w:r>
      <w:r w:rsidR="00AF3CBF">
        <w:rPr>
          <w:rFonts w:ascii="Times New Roman" w:hAnsi="Times New Roman" w:cs="Times New Roman"/>
          <w:sz w:val="24"/>
          <w:szCs w:val="24"/>
          <w:lang w:val="en-GB"/>
        </w:rPr>
        <w:t>imprisonment</w:t>
      </w:r>
      <w:r w:rsidR="00AF3CBF" w:rsidRPr="0068565E">
        <w:rPr>
          <w:rFonts w:ascii="Times New Roman" w:hAnsi="Times New Roman" w:cs="Times New Roman"/>
          <w:sz w:val="24"/>
          <w:szCs w:val="24"/>
          <w:lang w:val="en-GB"/>
        </w:rPr>
        <w:t>.</w:t>
      </w:r>
      <w:r w:rsidR="007E4ECA">
        <w:rPr>
          <w:rFonts w:ascii="Times New Roman" w:hAnsi="Times New Roman" w:cs="Times New Roman"/>
          <w:sz w:val="24"/>
          <w:szCs w:val="24"/>
          <w:lang w:val="en-GB"/>
        </w:rPr>
        <w:t xml:space="preserve"> However</w:t>
      </w:r>
      <w:r w:rsidR="00AF3CBF" w:rsidRPr="0068565E">
        <w:rPr>
          <w:rFonts w:ascii="Times New Roman" w:hAnsi="Times New Roman" w:cs="Times New Roman"/>
          <w:sz w:val="24"/>
          <w:szCs w:val="24"/>
          <w:lang w:val="en-GB"/>
        </w:rPr>
        <w:t xml:space="preserve"> </w:t>
      </w:r>
      <w:r w:rsidR="007E4ECA">
        <w:rPr>
          <w:rFonts w:ascii="Times New Roman" w:hAnsi="Times New Roman" w:cs="Times New Roman"/>
          <w:sz w:val="24"/>
          <w:szCs w:val="24"/>
          <w:lang w:val="en-GB"/>
        </w:rPr>
        <w:t>o</w:t>
      </w:r>
      <w:r w:rsidR="002C3A7D">
        <w:rPr>
          <w:rFonts w:ascii="Times New Roman" w:hAnsi="Times New Roman" w:cs="Times New Roman"/>
          <w:sz w:val="24"/>
          <w:szCs w:val="24"/>
          <w:lang w:val="en-GB"/>
        </w:rPr>
        <w:t>nce</w:t>
      </w:r>
      <w:r w:rsidR="00854933">
        <w:rPr>
          <w:rFonts w:ascii="Times New Roman" w:hAnsi="Times New Roman" w:cs="Times New Roman"/>
          <w:sz w:val="24"/>
          <w:szCs w:val="24"/>
          <w:lang w:val="en-GB"/>
        </w:rPr>
        <w:t xml:space="preserve"> a</w:t>
      </w:r>
      <w:r w:rsidR="002C3A7D">
        <w:rPr>
          <w:rFonts w:ascii="Times New Roman" w:hAnsi="Times New Roman" w:cs="Times New Roman"/>
          <w:sz w:val="24"/>
          <w:szCs w:val="24"/>
          <w:lang w:val="en-GB"/>
        </w:rPr>
        <w:t xml:space="preserve"> life is lost,</w:t>
      </w:r>
      <w:r w:rsidR="007E4ECA">
        <w:rPr>
          <w:rFonts w:ascii="Times New Roman" w:hAnsi="Times New Roman" w:cs="Times New Roman"/>
          <w:sz w:val="24"/>
          <w:szCs w:val="24"/>
          <w:lang w:val="en-GB"/>
        </w:rPr>
        <w:t xml:space="preserve"> </w:t>
      </w:r>
      <w:r w:rsidR="002C3A7D">
        <w:rPr>
          <w:rFonts w:ascii="Times New Roman" w:hAnsi="Times New Roman" w:cs="Times New Roman"/>
          <w:sz w:val="24"/>
          <w:szCs w:val="24"/>
          <w:lang w:val="en-GB"/>
        </w:rPr>
        <w:t>it is lost forever and no amount of punishment on the accused can bring the accused back to life.</w:t>
      </w:r>
      <w:r w:rsidR="00A34976">
        <w:rPr>
          <w:rFonts w:ascii="Times New Roman" w:hAnsi="Times New Roman" w:cs="Times New Roman"/>
          <w:sz w:val="24"/>
          <w:szCs w:val="24"/>
          <w:lang w:val="en-GB"/>
        </w:rPr>
        <w:t xml:space="preserve"> </w:t>
      </w:r>
      <w:r w:rsidR="00CC184C">
        <w:rPr>
          <w:rFonts w:ascii="Times New Roman" w:hAnsi="Times New Roman" w:cs="Times New Roman"/>
          <w:sz w:val="24"/>
          <w:szCs w:val="24"/>
          <w:lang w:val="en-GB"/>
        </w:rPr>
        <w:t xml:space="preserve">Parties need </w:t>
      </w:r>
      <w:r w:rsidR="001B7BCC">
        <w:rPr>
          <w:rFonts w:ascii="Times New Roman" w:hAnsi="Times New Roman" w:cs="Times New Roman"/>
          <w:sz w:val="24"/>
          <w:szCs w:val="24"/>
          <w:lang w:val="en-GB"/>
        </w:rPr>
        <w:t xml:space="preserve">therefore </w:t>
      </w:r>
      <w:r w:rsidR="00CC184C">
        <w:rPr>
          <w:rFonts w:ascii="Times New Roman" w:hAnsi="Times New Roman" w:cs="Times New Roman"/>
          <w:sz w:val="24"/>
          <w:szCs w:val="24"/>
          <w:lang w:val="en-GB"/>
        </w:rPr>
        <w:t xml:space="preserve">to be reminded of the need to </w:t>
      </w:r>
      <w:r w:rsidR="002C3A7D">
        <w:rPr>
          <w:rFonts w:ascii="Times New Roman" w:hAnsi="Times New Roman" w:cs="Times New Roman"/>
          <w:sz w:val="24"/>
          <w:szCs w:val="24"/>
          <w:lang w:val="en-GB"/>
        </w:rPr>
        <w:t>be slow to resort to violence when resolving</w:t>
      </w:r>
      <w:r w:rsidR="00CC184C">
        <w:rPr>
          <w:rFonts w:ascii="Times New Roman" w:hAnsi="Times New Roman" w:cs="Times New Roman"/>
          <w:sz w:val="24"/>
          <w:szCs w:val="24"/>
          <w:lang w:val="en-GB"/>
        </w:rPr>
        <w:t xml:space="preserve"> differences that they may have with each other.</w:t>
      </w:r>
      <w:r w:rsidR="00CC184C" w:rsidRPr="00CC184C">
        <w:rPr>
          <w:rFonts w:ascii="Times New Roman" w:hAnsi="Times New Roman" w:cs="Times New Roman"/>
          <w:sz w:val="24"/>
          <w:szCs w:val="24"/>
          <w:lang w:val="en-GB"/>
        </w:rPr>
        <w:t xml:space="preserve"> </w:t>
      </w:r>
    </w:p>
    <w:p w14:paraId="53620515" w14:textId="54B3DE3A" w:rsidR="00EA6EDC" w:rsidRDefault="00E61092" w:rsidP="00CC184C">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68565E" w:rsidRPr="0068565E">
        <w:rPr>
          <w:rFonts w:ascii="Times New Roman" w:hAnsi="Times New Roman" w:cs="Times New Roman"/>
          <w:sz w:val="24"/>
          <w:szCs w:val="24"/>
          <w:lang w:val="en-GB"/>
        </w:rPr>
        <w:t>The accused use</w:t>
      </w:r>
      <w:r w:rsidR="00A11CBC">
        <w:rPr>
          <w:rFonts w:ascii="Times New Roman" w:hAnsi="Times New Roman" w:cs="Times New Roman"/>
          <w:sz w:val="24"/>
          <w:szCs w:val="24"/>
          <w:lang w:val="en-GB"/>
        </w:rPr>
        <w:t>d an unknown sharp object</w:t>
      </w:r>
      <w:r w:rsidR="0068565E" w:rsidRPr="0068565E">
        <w:rPr>
          <w:rFonts w:ascii="Times New Roman" w:hAnsi="Times New Roman" w:cs="Times New Roman"/>
          <w:sz w:val="24"/>
          <w:szCs w:val="24"/>
          <w:lang w:val="en-GB"/>
        </w:rPr>
        <w:t xml:space="preserve">. It is a lethal weapon which was used to </w:t>
      </w:r>
      <w:r w:rsidR="007F6BB0">
        <w:rPr>
          <w:rFonts w:ascii="Times New Roman" w:hAnsi="Times New Roman" w:cs="Times New Roman"/>
          <w:sz w:val="24"/>
          <w:szCs w:val="24"/>
          <w:lang w:val="en-GB"/>
        </w:rPr>
        <w:t>brutally murder the deceased. H</w:t>
      </w:r>
      <w:r w:rsidR="0068565E" w:rsidRPr="0068565E">
        <w:rPr>
          <w:rFonts w:ascii="Times New Roman" w:hAnsi="Times New Roman" w:cs="Times New Roman"/>
          <w:sz w:val="24"/>
          <w:szCs w:val="24"/>
          <w:lang w:val="en-GB"/>
        </w:rPr>
        <w:t xml:space="preserve">e </w:t>
      </w:r>
      <w:r w:rsidR="00CC184C">
        <w:rPr>
          <w:rFonts w:ascii="Times New Roman" w:hAnsi="Times New Roman" w:cs="Times New Roman"/>
          <w:sz w:val="24"/>
          <w:szCs w:val="24"/>
          <w:lang w:val="en-GB"/>
        </w:rPr>
        <w:t xml:space="preserve">was reckless in his conduct </w:t>
      </w:r>
      <w:r w:rsidR="0068565E" w:rsidRPr="0068565E">
        <w:rPr>
          <w:rFonts w:ascii="Times New Roman" w:hAnsi="Times New Roman" w:cs="Times New Roman"/>
          <w:sz w:val="24"/>
          <w:szCs w:val="24"/>
          <w:lang w:val="en-GB"/>
        </w:rPr>
        <w:t>as sign</w:t>
      </w:r>
      <w:r w:rsidR="007F6BB0">
        <w:rPr>
          <w:rFonts w:ascii="Times New Roman" w:hAnsi="Times New Roman" w:cs="Times New Roman"/>
          <w:sz w:val="24"/>
          <w:szCs w:val="24"/>
          <w:lang w:val="en-GB"/>
        </w:rPr>
        <w:t xml:space="preserve">ified by the stabbing on the </w:t>
      </w:r>
      <w:r w:rsidR="00CC184C">
        <w:rPr>
          <w:rFonts w:ascii="Times New Roman" w:hAnsi="Times New Roman" w:cs="Times New Roman"/>
          <w:sz w:val="24"/>
          <w:szCs w:val="24"/>
          <w:lang w:val="en-GB"/>
        </w:rPr>
        <w:t>chest. The</w:t>
      </w:r>
      <w:r w:rsidR="007F6BB0">
        <w:rPr>
          <w:rFonts w:ascii="Times New Roman" w:hAnsi="Times New Roman" w:cs="Times New Roman"/>
          <w:sz w:val="24"/>
          <w:szCs w:val="24"/>
          <w:lang w:val="en-GB"/>
        </w:rPr>
        <w:t xml:space="preserve"> chest</w:t>
      </w:r>
      <w:r w:rsidR="0068565E" w:rsidRPr="0068565E">
        <w:rPr>
          <w:rFonts w:ascii="Times New Roman" w:hAnsi="Times New Roman" w:cs="Times New Roman"/>
          <w:sz w:val="24"/>
          <w:szCs w:val="24"/>
          <w:lang w:val="en-GB"/>
        </w:rPr>
        <w:t xml:space="preserve"> is a delicate part </w:t>
      </w:r>
      <w:r w:rsidR="007F6BB0">
        <w:rPr>
          <w:rFonts w:ascii="Times New Roman" w:hAnsi="Times New Roman" w:cs="Times New Roman"/>
          <w:sz w:val="24"/>
          <w:szCs w:val="24"/>
          <w:lang w:val="en-GB"/>
        </w:rPr>
        <w:t>of the body. On impact the sharp</w:t>
      </w:r>
      <w:r w:rsidR="00CC184C">
        <w:rPr>
          <w:rFonts w:ascii="Times New Roman" w:hAnsi="Times New Roman" w:cs="Times New Roman"/>
          <w:sz w:val="24"/>
          <w:szCs w:val="24"/>
          <w:lang w:val="en-GB"/>
        </w:rPr>
        <w:t xml:space="preserve"> object perforated the </w:t>
      </w:r>
      <w:r w:rsidR="007F6BB0">
        <w:rPr>
          <w:rFonts w:ascii="Times New Roman" w:hAnsi="Times New Roman" w:cs="Times New Roman"/>
          <w:sz w:val="24"/>
          <w:szCs w:val="24"/>
          <w:lang w:val="en-GB"/>
        </w:rPr>
        <w:t>heart</w:t>
      </w:r>
      <w:r w:rsidR="0098281E">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98281E">
        <w:rPr>
          <w:rFonts w:ascii="Times New Roman" w:hAnsi="Times New Roman" w:cs="Times New Roman"/>
          <w:sz w:val="24"/>
          <w:szCs w:val="24"/>
          <w:lang w:val="en-GB"/>
        </w:rPr>
        <w:t>Thereafter the deceased staggered whilst holding his midsection.</w:t>
      </w:r>
      <w:r w:rsidR="005B48E6">
        <w:rPr>
          <w:rFonts w:ascii="Times New Roman" w:hAnsi="Times New Roman" w:cs="Times New Roman"/>
          <w:sz w:val="24"/>
          <w:szCs w:val="24"/>
          <w:lang w:val="en-GB"/>
        </w:rPr>
        <w:t xml:space="preserve"> </w:t>
      </w:r>
      <w:r w:rsidR="0098281E">
        <w:rPr>
          <w:rFonts w:ascii="Times New Roman" w:hAnsi="Times New Roman" w:cs="Times New Roman"/>
          <w:sz w:val="24"/>
          <w:szCs w:val="24"/>
          <w:lang w:val="en-GB"/>
        </w:rPr>
        <w:t xml:space="preserve">He collapsed in full view of the children </w:t>
      </w:r>
      <w:r w:rsidR="007F6BB0">
        <w:rPr>
          <w:rFonts w:ascii="Times New Roman" w:hAnsi="Times New Roman" w:cs="Times New Roman"/>
          <w:sz w:val="24"/>
          <w:szCs w:val="24"/>
          <w:lang w:val="en-GB"/>
        </w:rPr>
        <w:t>and within a short space of time was dead</w:t>
      </w:r>
      <w:r w:rsidR="0068565E" w:rsidRPr="0068565E">
        <w:rPr>
          <w:rFonts w:ascii="Times New Roman" w:hAnsi="Times New Roman" w:cs="Times New Roman"/>
          <w:sz w:val="24"/>
          <w:szCs w:val="24"/>
          <w:lang w:val="en-GB"/>
        </w:rPr>
        <w:t xml:space="preserve">. </w:t>
      </w:r>
      <w:r w:rsidR="00CC184C">
        <w:rPr>
          <w:rFonts w:ascii="Times New Roman" w:hAnsi="Times New Roman" w:cs="Times New Roman"/>
          <w:sz w:val="24"/>
          <w:szCs w:val="24"/>
          <w:lang w:val="en-GB"/>
        </w:rPr>
        <w:t>The</w:t>
      </w:r>
      <w:r w:rsidR="00CC184C" w:rsidRPr="0068565E">
        <w:rPr>
          <w:rFonts w:ascii="Times New Roman" w:hAnsi="Times New Roman" w:cs="Times New Roman"/>
          <w:sz w:val="24"/>
          <w:szCs w:val="24"/>
          <w:lang w:val="en-GB"/>
        </w:rPr>
        <w:t xml:space="preserve"> accused must have apprec</w:t>
      </w:r>
      <w:r w:rsidR="00AF3CBF">
        <w:rPr>
          <w:rFonts w:ascii="Times New Roman" w:hAnsi="Times New Roman" w:cs="Times New Roman"/>
          <w:sz w:val="24"/>
          <w:szCs w:val="24"/>
          <w:lang w:val="en-GB"/>
        </w:rPr>
        <w:t xml:space="preserve">iated and </w:t>
      </w:r>
      <w:r w:rsidR="00CC184C" w:rsidRPr="0068565E">
        <w:rPr>
          <w:rFonts w:ascii="Times New Roman" w:hAnsi="Times New Roman" w:cs="Times New Roman"/>
          <w:sz w:val="24"/>
          <w:szCs w:val="24"/>
          <w:lang w:val="en-GB"/>
        </w:rPr>
        <w:t>foresee</w:t>
      </w:r>
      <w:r w:rsidR="00AF3CBF">
        <w:rPr>
          <w:rFonts w:ascii="Times New Roman" w:hAnsi="Times New Roman" w:cs="Times New Roman"/>
          <w:sz w:val="24"/>
          <w:szCs w:val="24"/>
          <w:lang w:val="en-GB"/>
        </w:rPr>
        <w:t>n</w:t>
      </w:r>
      <w:r w:rsidR="00CC184C" w:rsidRPr="0068565E">
        <w:rPr>
          <w:rFonts w:ascii="Times New Roman" w:hAnsi="Times New Roman" w:cs="Times New Roman"/>
          <w:sz w:val="24"/>
          <w:szCs w:val="24"/>
          <w:lang w:val="en-GB"/>
        </w:rPr>
        <w:t xml:space="preserve"> the risk of serious injury or death resulting from the use of that weapon</w:t>
      </w:r>
      <w:r w:rsidR="0044541C">
        <w:rPr>
          <w:rFonts w:ascii="Times New Roman" w:hAnsi="Times New Roman" w:cs="Times New Roman"/>
          <w:sz w:val="24"/>
          <w:szCs w:val="24"/>
          <w:lang w:val="en-GB"/>
        </w:rPr>
        <w:t xml:space="preserve"> in the</w:t>
      </w:r>
      <w:r w:rsidR="00CC184C">
        <w:rPr>
          <w:rFonts w:ascii="Times New Roman" w:hAnsi="Times New Roman" w:cs="Times New Roman"/>
          <w:sz w:val="24"/>
          <w:szCs w:val="24"/>
          <w:lang w:val="en-GB"/>
        </w:rPr>
        <w:t xml:space="preserve"> manner and place in which he stabbed the deceased</w:t>
      </w:r>
      <w:r w:rsidR="00CC184C" w:rsidRPr="0068565E">
        <w:rPr>
          <w:rFonts w:ascii="Times New Roman" w:hAnsi="Times New Roman" w:cs="Times New Roman"/>
          <w:sz w:val="24"/>
          <w:szCs w:val="24"/>
          <w:lang w:val="en-GB"/>
        </w:rPr>
        <w:t>.</w:t>
      </w:r>
    </w:p>
    <w:p w14:paraId="1D7E8123" w14:textId="7DE1345F" w:rsidR="00CC184C" w:rsidRPr="0068565E" w:rsidRDefault="00AC4B01" w:rsidP="00CC184C">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68565E" w:rsidRPr="0068565E">
        <w:rPr>
          <w:rFonts w:ascii="Times New Roman" w:hAnsi="Times New Roman" w:cs="Times New Roman"/>
          <w:sz w:val="24"/>
          <w:szCs w:val="24"/>
          <w:lang w:val="en-GB"/>
        </w:rPr>
        <w:t>I</w:t>
      </w:r>
      <w:r w:rsidR="00630BB6">
        <w:rPr>
          <w:rFonts w:ascii="Times New Roman" w:hAnsi="Times New Roman" w:cs="Times New Roman"/>
          <w:sz w:val="24"/>
          <w:szCs w:val="24"/>
          <w:lang w:val="en-GB"/>
        </w:rPr>
        <w:t xml:space="preserve">n a brazen and indifferent </w:t>
      </w:r>
      <w:r w:rsidR="007F6BB0">
        <w:rPr>
          <w:rFonts w:ascii="Times New Roman" w:hAnsi="Times New Roman" w:cs="Times New Roman"/>
          <w:sz w:val="24"/>
          <w:szCs w:val="24"/>
          <w:lang w:val="en-GB"/>
        </w:rPr>
        <w:t>mann</w:t>
      </w:r>
      <w:r w:rsidR="006A22F2">
        <w:rPr>
          <w:rFonts w:ascii="Times New Roman" w:hAnsi="Times New Roman" w:cs="Times New Roman"/>
          <w:sz w:val="24"/>
          <w:szCs w:val="24"/>
          <w:lang w:val="en-GB"/>
        </w:rPr>
        <w:t>er the accused left his neighbour of five</w:t>
      </w:r>
      <w:r w:rsidR="007F6BB0">
        <w:rPr>
          <w:rFonts w:ascii="Times New Roman" w:hAnsi="Times New Roman" w:cs="Times New Roman"/>
          <w:sz w:val="24"/>
          <w:szCs w:val="24"/>
          <w:lang w:val="en-GB"/>
        </w:rPr>
        <w:t xml:space="preserve"> years to </w:t>
      </w:r>
      <w:r w:rsidR="00CC184C">
        <w:rPr>
          <w:rFonts w:ascii="Times New Roman" w:hAnsi="Times New Roman" w:cs="Times New Roman"/>
          <w:sz w:val="24"/>
          <w:szCs w:val="24"/>
          <w:lang w:val="en-GB"/>
        </w:rPr>
        <w:t>die. He did not render any assistance</w:t>
      </w:r>
      <w:r w:rsidR="006A22F2">
        <w:rPr>
          <w:rFonts w:ascii="Times New Roman" w:hAnsi="Times New Roman" w:cs="Times New Roman"/>
          <w:sz w:val="24"/>
          <w:szCs w:val="24"/>
          <w:lang w:val="en-GB"/>
        </w:rPr>
        <w:t xml:space="preserve"> even when </w:t>
      </w:r>
      <w:r w:rsidR="00EA6EDC">
        <w:rPr>
          <w:rFonts w:ascii="Times New Roman" w:hAnsi="Times New Roman" w:cs="Times New Roman"/>
          <w:sz w:val="24"/>
          <w:szCs w:val="24"/>
          <w:lang w:val="en-GB"/>
        </w:rPr>
        <w:t>he saw him</w:t>
      </w:r>
      <w:r w:rsidR="00CC184C">
        <w:rPr>
          <w:rFonts w:ascii="Times New Roman" w:hAnsi="Times New Roman" w:cs="Times New Roman"/>
          <w:sz w:val="24"/>
          <w:szCs w:val="24"/>
          <w:lang w:val="en-GB"/>
        </w:rPr>
        <w:t xml:space="preserve"> collapse and fall down, but </w:t>
      </w:r>
      <w:r w:rsidR="00854933">
        <w:rPr>
          <w:rFonts w:ascii="Times New Roman" w:hAnsi="Times New Roman" w:cs="Times New Roman"/>
          <w:sz w:val="24"/>
          <w:szCs w:val="24"/>
          <w:lang w:val="en-GB"/>
        </w:rPr>
        <w:t>instead, chose</w:t>
      </w:r>
      <w:r w:rsidR="00CC184C">
        <w:rPr>
          <w:rFonts w:ascii="Times New Roman" w:hAnsi="Times New Roman" w:cs="Times New Roman"/>
          <w:sz w:val="24"/>
          <w:szCs w:val="24"/>
          <w:lang w:val="en-GB"/>
        </w:rPr>
        <w:t xml:space="preserve"> to</w:t>
      </w:r>
      <w:r w:rsidR="00630BB6">
        <w:rPr>
          <w:rFonts w:ascii="Times New Roman" w:hAnsi="Times New Roman" w:cs="Times New Roman"/>
          <w:sz w:val="24"/>
          <w:szCs w:val="24"/>
          <w:lang w:val="en-GB"/>
        </w:rPr>
        <w:t xml:space="preserve"> watch the deceased writhing in pain</w:t>
      </w:r>
      <w:r w:rsidR="00411DE1">
        <w:rPr>
          <w:rFonts w:ascii="Times New Roman" w:hAnsi="Times New Roman" w:cs="Times New Roman"/>
          <w:sz w:val="24"/>
          <w:szCs w:val="24"/>
          <w:lang w:val="en-GB"/>
        </w:rPr>
        <w:t xml:space="preserve"> from a short distance away after which</w:t>
      </w:r>
      <w:r w:rsidR="00630BB6">
        <w:rPr>
          <w:rFonts w:ascii="Times New Roman" w:hAnsi="Times New Roman" w:cs="Times New Roman"/>
          <w:sz w:val="24"/>
          <w:szCs w:val="24"/>
          <w:lang w:val="en-GB"/>
        </w:rPr>
        <w:t xml:space="preserve"> he </w:t>
      </w:r>
      <w:r w:rsidR="00411DE1">
        <w:rPr>
          <w:rFonts w:ascii="Times New Roman" w:hAnsi="Times New Roman" w:cs="Times New Roman"/>
          <w:sz w:val="24"/>
          <w:szCs w:val="24"/>
          <w:lang w:val="en-GB"/>
        </w:rPr>
        <w:t xml:space="preserve">then </w:t>
      </w:r>
      <w:r w:rsidR="00630BB6">
        <w:rPr>
          <w:rFonts w:ascii="Times New Roman" w:hAnsi="Times New Roman" w:cs="Times New Roman"/>
          <w:sz w:val="24"/>
          <w:szCs w:val="24"/>
          <w:lang w:val="en-GB"/>
        </w:rPr>
        <w:t>decided to run</w:t>
      </w:r>
      <w:r w:rsidR="00CC184C">
        <w:rPr>
          <w:rFonts w:ascii="Times New Roman" w:hAnsi="Times New Roman" w:cs="Times New Roman"/>
          <w:sz w:val="24"/>
          <w:szCs w:val="24"/>
          <w:lang w:val="en-GB"/>
        </w:rPr>
        <w:t xml:space="preserve"> away from the scene. He paid scant heed to the children’s cries for their father. </w:t>
      </w:r>
      <w:r w:rsidR="00CC184C">
        <w:rPr>
          <w:rFonts w:ascii="Times New Roman" w:hAnsi="Times New Roman" w:cs="Times New Roman"/>
          <w:sz w:val="24"/>
          <w:szCs w:val="24"/>
          <w:lang w:val="en-GB"/>
        </w:rPr>
        <w:lastRenderedPageBreak/>
        <w:t>From these facts we are able to conclude that the accused was not remorseful.</w:t>
      </w:r>
      <w:r w:rsidR="00CC184C" w:rsidRPr="00CC184C">
        <w:rPr>
          <w:rFonts w:ascii="Times New Roman" w:hAnsi="Times New Roman" w:cs="Times New Roman"/>
          <w:sz w:val="24"/>
          <w:szCs w:val="24"/>
          <w:lang w:val="en-GB"/>
        </w:rPr>
        <w:t xml:space="preserve"> </w:t>
      </w:r>
      <w:r w:rsidR="00CC184C" w:rsidRPr="0068565E">
        <w:rPr>
          <w:rFonts w:ascii="Times New Roman" w:hAnsi="Times New Roman" w:cs="Times New Roman"/>
          <w:sz w:val="24"/>
          <w:szCs w:val="24"/>
          <w:lang w:val="en-GB"/>
        </w:rPr>
        <w:t>It is equally disconcerting to note that throughout the trial the accused did n</w:t>
      </w:r>
      <w:r w:rsidR="00CC184C">
        <w:rPr>
          <w:rFonts w:ascii="Times New Roman" w:hAnsi="Times New Roman" w:cs="Times New Roman"/>
          <w:sz w:val="24"/>
          <w:szCs w:val="24"/>
          <w:lang w:val="en-GB"/>
        </w:rPr>
        <w:t>ot show any signs of remorse. H</w:t>
      </w:r>
      <w:r w:rsidR="00CC184C" w:rsidRPr="0068565E">
        <w:rPr>
          <w:rFonts w:ascii="Times New Roman" w:hAnsi="Times New Roman" w:cs="Times New Roman"/>
          <w:sz w:val="24"/>
          <w:szCs w:val="24"/>
          <w:lang w:val="en-GB"/>
        </w:rPr>
        <w:t>e was intent on trying to hoodwink t</w:t>
      </w:r>
      <w:r w:rsidR="00CC184C">
        <w:rPr>
          <w:rFonts w:ascii="Times New Roman" w:hAnsi="Times New Roman" w:cs="Times New Roman"/>
          <w:sz w:val="24"/>
          <w:szCs w:val="24"/>
          <w:lang w:val="en-GB"/>
        </w:rPr>
        <w:t xml:space="preserve">he court into believing that he was the one who was under attack from the </w:t>
      </w:r>
      <w:r w:rsidR="002F549B">
        <w:rPr>
          <w:rFonts w:ascii="Times New Roman" w:hAnsi="Times New Roman" w:cs="Times New Roman"/>
          <w:sz w:val="24"/>
          <w:szCs w:val="24"/>
          <w:lang w:val="en-GB"/>
        </w:rPr>
        <w:t>deceased.</w:t>
      </w:r>
      <w:r w:rsidR="00CC184C">
        <w:rPr>
          <w:rFonts w:ascii="Times New Roman" w:hAnsi="Times New Roman" w:cs="Times New Roman"/>
          <w:sz w:val="24"/>
          <w:szCs w:val="24"/>
          <w:lang w:val="en-GB"/>
        </w:rPr>
        <w:t xml:space="preserve"> In the process </w:t>
      </w:r>
      <w:r w:rsidR="0044541C">
        <w:rPr>
          <w:rFonts w:ascii="Times New Roman" w:hAnsi="Times New Roman" w:cs="Times New Roman"/>
          <w:sz w:val="24"/>
          <w:szCs w:val="24"/>
          <w:lang w:val="en-GB"/>
        </w:rPr>
        <w:t>he exposed him</w:t>
      </w:r>
      <w:r w:rsidR="00CC184C" w:rsidRPr="0068565E">
        <w:rPr>
          <w:rFonts w:ascii="Times New Roman" w:hAnsi="Times New Roman" w:cs="Times New Roman"/>
          <w:sz w:val="24"/>
          <w:szCs w:val="24"/>
          <w:lang w:val="en-GB"/>
        </w:rPr>
        <w:t>self for not being contrite and as someone eager to escape liability by whatever means possible.</w:t>
      </w:r>
    </w:p>
    <w:p w14:paraId="1DF8CB71" w14:textId="1127EAA2" w:rsidR="0068565E" w:rsidRPr="0068565E" w:rsidRDefault="00AC4B01" w:rsidP="0068565E">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6A22F2">
        <w:rPr>
          <w:rFonts w:ascii="Times New Roman" w:hAnsi="Times New Roman" w:cs="Times New Roman"/>
          <w:sz w:val="24"/>
          <w:szCs w:val="24"/>
          <w:lang w:val="en-GB"/>
        </w:rPr>
        <w:t>Against the accused too, is the fact that t</w:t>
      </w:r>
      <w:r w:rsidR="0068565E" w:rsidRPr="0068565E">
        <w:rPr>
          <w:rFonts w:ascii="Times New Roman" w:hAnsi="Times New Roman" w:cs="Times New Roman"/>
          <w:sz w:val="24"/>
          <w:szCs w:val="24"/>
          <w:lang w:val="en-GB"/>
        </w:rPr>
        <w:t xml:space="preserve">he </w:t>
      </w:r>
      <w:r w:rsidR="006A22F2">
        <w:rPr>
          <w:rFonts w:ascii="Times New Roman" w:hAnsi="Times New Roman" w:cs="Times New Roman"/>
          <w:sz w:val="24"/>
          <w:szCs w:val="24"/>
          <w:lang w:val="en-GB"/>
        </w:rPr>
        <w:t xml:space="preserve">deceased died within the </w:t>
      </w:r>
      <w:r w:rsidR="00854933">
        <w:rPr>
          <w:rFonts w:ascii="Times New Roman" w:hAnsi="Times New Roman" w:cs="Times New Roman"/>
          <w:sz w:val="24"/>
          <w:szCs w:val="24"/>
          <w:lang w:val="en-GB"/>
        </w:rPr>
        <w:t>children’s</w:t>
      </w:r>
      <w:r w:rsidR="006A22F2">
        <w:rPr>
          <w:rFonts w:ascii="Times New Roman" w:hAnsi="Times New Roman" w:cs="Times New Roman"/>
          <w:sz w:val="24"/>
          <w:szCs w:val="24"/>
          <w:lang w:val="en-GB"/>
        </w:rPr>
        <w:t xml:space="preserve"> </w:t>
      </w:r>
      <w:r w:rsidR="00854933">
        <w:rPr>
          <w:rFonts w:ascii="Times New Roman" w:hAnsi="Times New Roman" w:cs="Times New Roman"/>
          <w:sz w:val="24"/>
          <w:szCs w:val="24"/>
          <w:lang w:val="en-GB"/>
        </w:rPr>
        <w:t>sight. Not</w:t>
      </w:r>
      <w:r w:rsidR="006A22F2">
        <w:rPr>
          <w:rFonts w:ascii="Times New Roman" w:hAnsi="Times New Roman" w:cs="Times New Roman"/>
          <w:sz w:val="24"/>
          <w:szCs w:val="24"/>
          <w:lang w:val="en-GB"/>
        </w:rPr>
        <w:t xml:space="preserve"> only the </w:t>
      </w:r>
      <w:r w:rsidR="00854933">
        <w:rPr>
          <w:rFonts w:ascii="Times New Roman" w:hAnsi="Times New Roman" w:cs="Times New Roman"/>
          <w:sz w:val="24"/>
          <w:szCs w:val="24"/>
          <w:lang w:val="en-GB"/>
        </w:rPr>
        <w:t>deceased’s</w:t>
      </w:r>
      <w:r w:rsidR="006A22F2">
        <w:rPr>
          <w:rFonts w:ascii="Times New Roman" w:hAnsi="Times New Roman" w:cs="Times New Roman"/>
          <w:sz w:val="24"/>
          <w:szCs w:val="24"/>
          <w:lang w:val="en-GB"/>
        </w:rPr>
        <w:t xml:space="preserve"> children but even the accused’s own children who exited the house in time to see the deceased collapse and then subsequently </w:t>
      </w:r>
      <w:r w:rsidR="00854933">
        <w:rPr>
          <w:rFonts w:ascii="Times New Roman" w:hAnsi="Times New Roman" w:cs="Times New Roman"/>
          <w:sz w:val="24"/>
          <w:szCs w:val="24"/>
          <w:lang w:val="en-GB"/>
        </w:rPr>
        <w:t>die. This</w:t>
      </w:r>
      <w:r w:rsidR="006A22F2">
        <w:rPr>
          <w:rFonts w:ascii="Times New Roman" w:hAnsi="Times New Roman" w:cs="Times New Roman"/>
          <w:sz w:val="24"/>
          <w:szCs w:val="24"/>
          <w:lang w:val="en-GB"/>
        </w:rPr>
        <w:t xml:space="preserve"> </w:t>
      </w:r>
      <w:r w:rsidR="00854933">
        <w:rPr>
          <w:rFonts w:ascii="Times New Roman" w:hAnsi="Times New Roman" w:cs="Times New Roman"/>
          <w:sz w:val="24"/>
          <w:szCs w:val="24"/>
          <w:lang w:val="en-GB"/>
        </w:rPr>
        <w:t xml:space="preserve">inevitably </w:t>
      </w:r>
      <w:r w:rsidR="0068565E" w:rsidRPr="0068565E">
        <w:rPr>
          <w:rFonts w:ascii="Times New Roman" w:hAnsi="Times New Roman" w:cs="Times New Roman"/>
          <w:sz w:val="24"/>
          <w:szCs w:val="24"/>
          <w:lang w:val="en-GB"/>
        </w:rPr>
        <w:t xml:space="preserve">made </w:t>
      </w:r>
      <w:r w:rsidR="00854933">
        <w:rPr>
          <w:rFonts w:ascii="Times New Roman" w:hAnsi="Times New Roman" w:cs="Times New Roman"/>
          <w:sz w:val="24"/>
          <w:szCs w:val="24"/>
          <w:lang w:val="en-GB"/>
        </w:rPr>
        <w:t xml:space="preserve">the crime </w:t>
      </w:r>
      <w:r w:rsidR="0068565E" w:rsidRPr="0068565E">
        <w:rPr>
          <w:rFonts w:ascii="Times New Roman" w:hAnsi="Times New Roman" w:cs="Times New Roman"/>
          <w:sz w:val="24"/>
          <w:szCs w:val="24"/>
          <w:lang w:val="en-GB"/>
        </w:rPr>
        <w:t>m</w:t>
      </w:r>
      <w:r w:rsidR="00854933">
        <w:rPr>
          <w:rFonts w:ascii="Times New Roman" w:hAnsi="Times New Roman" w:cs="Times New Roman"/>
          <w:sz w:val="24"/>
          <w:szCs w:val="24"/>
          <w:lang w:val="en-GB"/>
        </w:rPr>
        <w:t>ore brutal and c</w:t>
      </w:r>
      <w:r w:rsidR="003A556F">
        <w:rPr>
          <w:rFonts w:ascii="Times New Roman" w:hAnsi="Times New Roman" w:cs="Times New Roman"/>
          <w:sz w:val="24"/>
          <w:szCs w:val="24"/>
          <w:lang w:val="en-GB"/>
        </w:rPr>
        <w:t>allous</w:t>
      </w:r>
      <w:r w:rsidR="00854933">
        <w:rPr>
          <w:rFonts w:ascii="Times New Roman" w:hAnsi="Times New Roman" w:cs="Times New Roman"/>
          <w:sz w:val="24"/>
          <w:szCs w:val="24"/>
          <w:lang w:val="en-GB"/>
        </w:rPr>
        <w:t>.</w:t>
      </w:r>
      <w:r w:rsidR="0068565E" w:rsidRPr="0068565E">
        <w:rPr>
          <w:rFonts w:ascii="Times New Roman" w:hAnsi="Times New Roman" w:cs="Times New Roman"/>
          <w:sz w:val="24"/>
          <w:szCs w:val="24"/>
          <w:lang w:val="en-GB"/>
        </w:rPr>
        <w:t xml:space="preserve"> The remarks of </w:t>
      </w:r>
      <w:r w:rsidR="00A976AB" w:rsidRPr="00A976AB">
        <w:rPr>
          <w:rFonts w:ascii="Times New Roman" w:hAnsi="Times New Roman" w:cs="Times New Roman"/>
          <w:smallCaps/>
          <w:sz w:val="24"/>
          <w:szCs w:val="24"/>
          <w:lang w:val="en-GB"/>
        </w:rPr>
        <w:t xml:space="preserve">Tsanga J </w:t>
      </w:r>
      <w:r w:rsidR="0068565E" w:rsidRPr="0068565E">
        <w:rPr>
          <w:rFonts w:ascii="Times New Roman" w:hAnsi="Times New Roman" w:cs="Times New Roman"/>
          <w:sz w:val="24"/>
          <w:szCs w:val="24"/>
          <w:lang w:val="en-GB"/>
        </w:rPr>
        <w:t xml:space="preserve">in the case of </w:t>
      </w:r>
      <w:r w:rsidR="0068565E" w:rsidRPr="0068565E">
        <w:rPr>
          <w:rFonts w:ascii="Times New Roman" w:hAnsi="Times New Roman" w:cs="Times New Roman"/>
          <w:i/>
          <w:iCs/>
          <w:sz w:val="24"/>
          <w:szCs w:val="24"/>
          <w:lang w:val="en-GB"/>
        </w:rPr>
        <w:t xml:space="preserve">S </w:t>
      </w:r>
      <w:r w:rsidR="0068565E" w:rsidRPr="00A976AB">
        <w:rPr>
          <w:rFonts w:ascii="Times New Roman" w:hAnsi="Times New Roman" w:cs="Times New Roman"/>
          <w:iCs/>
          <w:sz w:val="24"/>
          <w:szCs w:val="24"/>
          <w:lang w:val="en-GB"/>
        </w:rPr>
        <w:t>v</w:t>
      </w:r>
      <w:r w:rsidR="0068565E" w:rsidRPr="0068565E">
        <w:rPr>
          <w:rFonts w:ascii="Times New Roman" w:hAnsi="Times New Roman" w:cs="Times New Roman"/>
          <w:i/>
          <w:iCs/>
          <w:sz w:val="24"/>
          <w:szCs w:val="24"/>
          <w:lang w:val="en-GB"/>
        </w:rPr>
        <w:t xml:space="preserve"> Tevedzayi </w:t>
      </w:r>
      <w:r w:rsidR="0068565E" w:rsidRPr="0068565E">
        <w:rPr>
          <w:rFonts w:ascii="Times New Roman" w:hAnsi="Times New Roman" w:cs="Times New Roman"/>
          <w:sz w:val="24"/>
          <w:szCs w:val="24"/>
          <w:lang w:val="en-GB"/>
        </w:rPr>
        <w:t>HH</w:t>
      </w:r>
      <w:r w:rsidR="00A976AB">
        <w:rPr>
          <w:rFonts w:ascii="Times New Roman" w:hAnsi="Times New Roman" w:cs="Times New Roman"/>
          <w:sz w:val="24"/>
          <w:szCs w:val="24"/>
          <w:lang w:val="en-GB"/>
        </w:rPr>
        <w:t xml:space="preserve"> </w:t>
      </w:r>
      <w:r w:rsidR="0068565E" w:rsidRPr="0068565E">
        <w:rPr>
          <w:rFonts w:ascii="Times New Roman" w:hAnsi="Times New Roman" w:cs="Times New Roman"/>
          <w:sz w:val="24"/>
          <w:szCs w:val="24"/>
          <w:lang w:val="en-GB"/>
        </w:rPr>
        <w:t>206/18 are relevant in that she outlined the negative effects of violent acts carried out in full view of chil</w:t>
      </w:r>
      <w:r w:rsidR="00CC184C">
        <w:rPr>
          <w:rFonts w:ascii="Times New Roman" w:hAnsi="Times New Roman" w:cs="Times New Roman"/>
          <w:sz w:val="24"/>
          <w:szCs w:val="24"/>
          <w:lang w:val="en-GB"/>
        </w:rPr>
        <w:t>dren by their parents</w:t>
      </w:r>
      <w:r w:rsidR="003A556F">
        <w:rPr>
          <w:rFonts w:ascii="Times New Roman" w:hAnsi="Times New Roman" w:cs="Times New Roman"/>
          <w:sz w:val="24"/>
          <w:szCs w:val="24"/>
          <w:lang w:val="en-GB"/>
        </w:rPr>
        <w:t xml:space="preserve"> and the need for counselling thereafter</w:t>
      </w:r>
      <w:r w:rsidR="00CC184C">
        <w:rPr>
          <w:rFonts w:ascii="Times New Roman" w:hAnsi="Times New Roman" w:cs="Times New Roman"/>
          <w:sz w:val="24"/>
          <w:szCs w:val="24"/>
          <w:lang w:val="en-GB"/>
        </w:rPr>
        <w:t>. Aila</w:t>
      </w:r>
      <w:r w:rsidR="0068565E" w:rsidRPr="0068565E">
        <w:rPr>
          <w:rFonts w:ascii="Times New Roman" w:hAnsi="Times New Roman" w:cs="Times New Roman"/>
          <w:sz w:val="24"/>
          <w:szCs w:val="24"/>
          <w:lang w:val="en-GB"/>
        </w:rPr>
        <w:t xml:space="preserve"> was certainly not spared and even more so when she was asked to re-live her experience through testi</w:t>
      </w:r>
      <w:r w:rsidR="00CC184C">
        <w:rPr>
          <w:rFonts w:ascii="Times New Roman" w:hAnsi="Times New Roman" w:cs="Times New Roman"/>
          <w:sz w:val="24"/>
          <w:szCs w:val="24"/>
          <w:lang w:val="en-GB"/>
        </w:rPr>
        <w:t xml:space="preserve">fying against her </w:t>
      </w:r>
      <w:r w:rsidR="003A556F">
        <w:rPr>
          <w:rFonts w:ascii="Times New Roman" w:hAnsi="Times New Roman" w:cs="Times New Roman"/>
          <w:sz w:val="24"/>
          <w:szCs w:val="24"/>
          <w:lang w:val="en-GB"/>
        </w:rPr>
        <w:t xml:space="preserve">own father in the cause of his </w:t>
      </w:r>
      <w:r w:rsidR="00CC184C">
        <w:rPr>
          <w:rFonts w:ascii="Times New Roman" w:hAnsi="Times New Roman" w:cs="Times New Roman"/>
          <w:sz w:val="24"/>
          <w:szCs w:val="24"/>
          <w:lang w:val="en-GB"/>
        </w:rPr>
        <w:t>neighbour’s</w:t>
      </w:r>
      <w:r w:rsidR="0068565E" w:rsidRPr="0068565E">
        <w:rPr>
          <w:rFonts w:ascii="Times New Roman" w:hAnsi="Times New Roman" w:cs="Times New Roman"/>
          <w:sz w:val="24"/>
          <w:szCs w:val="24"/>
          <w:lang w:val="en-GB"/>
        </w:rPr>
        <w:t xml:space="preserve"> death.</w:t>
      </w:r>
    </w:p>
    <w:p w14:paraId="057AD17A" w14:textId="43610CBD" w:rsidR="0068565E" w:rsidRPr="0068565E" w:rsidRDefault="00A976AB" w:rsidP="0068565E">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68565E" w:rsidRPr="0068565E">
        <w:rPr>
          <w:rFonts w:ascii="Times New Roman" w:hAnsi="Times New Roman" w:cs="Times New Roman"/>
          <w:sz w:val="24"/>
          <w:szCs w:val="24"/>
          <w:lang w:val="en-GB"/>
        </w:rPr>
        <w:t>A lengthy custodial sentence is in these circumstances called for.</w:t>
      </w:r>
    </w:p>
    <w:p w14:paraId="53C2F994" w14:textId="142D44E3" w:rsidR="0068565E" w:rsidRPr="0068565E" w:rsidRDefault="00A976AB" w:rsidP="0068565E">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68565E" w:rsidRPr="0068565E">
        <w:rPr>
          <w:rFonts w:ascii="Times New Roman" w:hAnsi="Times New Roman" w:cs="Times New Roman"/>
          <w:sz w:val="24"/>
          <w:szCs w:val="24"/>
          <w:lang w:val="en-GB"/>
        </w:rPr>
        <w:t>Accord</w:t>
      </w:r>
      <w:r w:rsidR="00CC184C">
        <w:rPr>
          <w:rFonts w:ascii="Times New Roman" w:hAnsi="Times New Roman" w:cs="Times New Roman"/>
          <w:sz w:val="24"/>
          <w:szCs w:val="24"/>
          <w:lang w:val="en-GB"/>
        </w:rPr>
        <w:t>ingly accused is sentenced to 20</w:t>
      </w:r>
      <w:r w:rsidR="0068565E" w:rsidRPr="0068565E">
        <w:rPr>
          <w:rFonts w:ascii="Times New Roman" w:hAnsi="Times New Roman" w:cs="Times New Roman"/>
          <w:sz w:val="24"/>
          <w:szCs w:val="24"/>
          <w:lang w:val="en-GB"/>
        </w:rPr>
        <w:t xml:space="preserve"> years imprisonment</w:t>
      </w:r>
      <w:r>
        <w:rPr>
          <w:rFonts w:ascii="Times New Roman" w:hAnsi="Times New Roman" w:cs="Times New Roman"/>
          <w:sz w:val="24"/>
          <w:szCs w:val="24"/>
          <w:lang w:val="en-GB"/>
        </w:rPr>
        <w:t>.</w:t>
      </w:r>
      <w:r w:rsidR="0068565E" w:rsidRPr="0068565E">
        <w:rPr>
          <w:rFonts w:ascii="Times New Roman" w:hAnsi="Times New Roman" w:cs="Times New Roman"/>
          <w:sz w:val="24"/>
          <w:szCs w:val="24"/>
          <w:lang w:val="en-GB"/>
        </w:rPr>
        <w:t xml:space="preserve"> </w:t>
      </w:r>
    </w:p>
    <w:p w14:paraId="638D6556" w14:textId="77777777" w:rsidR="00C75F04" w:rsidRPr="003476B9" w:rsidRDefault="00C75F04" w:rsidP="003476B9">
      <w:pPr>
        <w:spacing w:line="360" w:lineRule="auto"/>
        <w:jc w:val="both"/>
        <w:rPr>
          <w:rFonts w:ascii="Times New Roman" w:hAnsi="Times New Roman" w:cs="Times New Roman"/>
          <w:sz w:val="24"/>
          <w:szCs w:val="24"/>
          <w:lang w:val="en-US"/>
        </w:rPr>
      </w:pPr>
    </w:p>
    <w:p w14:paraId="507DD40C" w14:textId="77777777" w:rsidR="00C62EB0" w:rsidRDefault="00C62EB0" w:rsidP="00C62EB0">
      <w:pPr>
        <w:jc w:val="both"/>
        <w:rPr>
          <w:i/>
        </w:rPr>
      </w:pPr>
    </w:p>
    <w:p w14:paraId="385123DB" w14:textId="77777777" w:rsidR="00400540" w:rsidRDefault="00400540" w:rsidP="004A1B57">
      <w:pPr>
        <w:pStyle w:val="NoSpacing"/>
        <w:jc w:val="both"/>
        <w:rPr>
          <w:rFonts w:ascii="Times New Roman" w:hAnsi="Times New Roman" w:cs="Times New Roman"/>
          <w:i/>
          <w:sz w:val="24"/>
          <w:szCs w:val="24"/>
          <w:lang w:val="en-US"/>
        </w:rPr>
      </w:pPr>
    </w:p>
    <w:p w14:paraId="1BD967A5" w14:textId="77777777" w:rsidR="00400540" w:rsidRDefault="00400540" w:rsidP="004A1B57">
      <w:pPr>
        <w:pStyle w:val="NoSpacing"/>
        <w:jc w:val="both"/>
        <w:rPr>
          <w:rFonts w:ascii="Times New Roman" w:hAnsi="Times New Roman" w:cs="Times New Roman"/>
          <w:i/>
          <w:sz w:val="24"/>
          <w:szCs w:val="24"/>
          <w:lang w:val="en-US"/>
        </w:rPr>
      </w:pPr>
    </w:p>
    <w:p w14:paraId="0B270AA7" w14:textId="77777777" w:rsidR="004A1B57" w:rsidRDefault="00C62EB0" w:rsidP="004A1B57">
      <w:pPr>
        <w:pStyle w:val="NoSpacing"/>
        <w:jc w:val="both"/>
        <w:rPr>
          <w:rFonts w:ascii="Times New Roman" w:hAnsi="Times New Roman" w:cs="Times New Roman"/>
          <w:sz w:val="24"/>
          <w:szCs w:val="24"/>
          <w:lang w:val="en-US"/>
        </w:rPr>
      </w:pPr>
      <w:r w:rsidRPr="005104D5">
        <w:rPr>
          <w:rFonts w:ascii="Times New Roman" w:hAnsi="Times New Roman" w:cs="Times New Roman"/>
          <w:i/>
          <w:sz w:val="24"/>
          <w:szCs w:val="24"/>
          <w:lang w:val="en-US"/>
        </w:rPr>
        <w:t>National Prosecuting Authority,</w:t>
      </w:r>
      <w:r w:rsidRPr="005104D5">
        <w:rPr>
          <w:rFonts w:ascii="Times New Roman" w:hAnsi="Times New Roman" w:cs="Times New Roman"/>
          <w:sz w:val="24"/>
          <w:szCs w:val="24"/>
          <w:lang w:val="en-US"/>
        </w:rPr>
        <w:t xml:space="preserve"> </w:t>
      </w:r>
      <w:r w:rsidR="004A1B57">
        <w:rPr>
          <w:rFonts w:ascii="Times New Roman" w:hAnsi="Times New Roman" w:cs="Times New Roman"/>
          <w:sz w:val="24"/>
          <w:szCs w:val="24"/>
          <w:lang w:val="en-US"/>
        </w:rPr>
        <w:t>State</w:t>
      </w:r>
      <w:r w:rsidRPr="005104D5">
        <w:rPr>
          <w:rFonts w:ascii="Times New Roman" w:hAnsi="Times New Roman" w:cs="Times New Roman"/>
          <w:sz w:val="24"/>
          <w:szCs w:val="24"/>
          <w:lang w:val="en-US"/>
        </w:rPr>
        <w:t>’</w:t>
      </w:r>
      <w:r w:rsidR="004A1B57">
        <w:rPr>
          <w:rFonts w:ascii="Times New Roman" w:hAnsi="Times New Roman" w:cs="Times New Roman"/>
          <w:sz w:val="24"/>
          <w:szCs w:val="24"/>
          <w:lang w:val="en-US"/>
        </w:rPr>
        <w:t>s</w:t>
      </w:r>
      <w:r w:rsidRPr="005104D5">
        <w:rPr>
          <w:rFonts w:ascii="Times New Roman" w:hAnsi="Times New Roman" w:cs="Times New Roman"/>
          <w:sz w:val="24"/>
          <w:szCs w:val="24"/>
          <w:lang w:val="en-US"/>
        </w:rPr>
        <w:t xml:space="preserve"> legal practi</w:t>
      </w:r>
      <w:r>
        <w:rPr>
          <w:rFonts w:ascii="Times New Roman" w:hAnsi="Times New Roman" w:cs="Times New Roman"/>
          <w:sz w:val="24"/>
          <w:szCs w:val="24"/>
          <w:lang w:val="en-US"/>
        </w:rPr>
        <w:t>tioners</w:t>
      </w:r>
      <w:r w:rsidRPr="00D4160A">
        <w:rPr>
          <w:rFonts w:ascii="Times New Roman" w:hAnsi="Times New Roman" w:cs="Times New Roman"/>
          <w:sz w:val="24"/>
          <w:szCs w:val="24"/>
          <w:lang w:val="en-US"/>
        </w:rPr>
        <w:t xml:space="preserve"> </w:t>
      </w:r>
    </w:p>
    <w:p w14:paraId="40C44FF4" w14:textId="2B87761D" w:rsidR="004A1B57" w:rsidRDefault="004A1B57" w:rsidP="004A1B57">
      <w:pPr>
        <w:pStyle w:val="NoSpacing"/>
        <w:jc w:val="both"/>
        <w:rPr>
          <w:rFonts w:ascii="Times New Roman" w:hAnsi="Times New Roman" w:cs="Times New Roman"/>
          <w:sz w:val="24"/>
          <w:szCs w:val="24"/>
          <w:lang w:val="en-US"/>
        </w:rPr>
      </w:pPr>
      <w:r>
        <w:rPr>
          <w:rFonts w:ascii="Times New Roman" w:hAnsi="Times New Roman" w:cs="Times New Roman"/>
          <w:i/>
          <w:sz w:val="24"/>
          <w:szCs w:val="24"/>
          <w:lang w:val="en-US"/>
        </w:rPr>
        <w:t>Manyangadze Legal Practice</w:t>
      </w:r>
      <w:r w:rsidRPr="005104D5">
        <w:rPr>
          <w:rFonts w:ascii="Times New Roman" w:hAnsi="Times New Roman" w:cs="Times New Roman"/>
          <w:i/>
          <w:sz w:val="24"/>
          <w:szCs w:val="24"/>
          <w:lang w:val="en-US"/>
        </w:rPr>
        <w:t>,</w:t>
      </w:r>
      <w:r w:rsidRPr="005104D5">
        <w:rPr>
          <w:rFonts w:ascii="Times New Roman" w:hAnsi="Times New Roman" w:cs="Times New Roman"/>
          <w:sz w:val="24"/>
          <w:szCs w:val="24"/>
          <w:lang w:val="en-US"/>
        </w:rPr>
        <w:t xml:space="preserve"> </w:t>
      </w:r>
      <w:r>
        <w:rPr>
          <w:rFonts w:ascii="Times New Roman" w:hAnsi="Times New Roman" w:cs="Times New Roman"/>
          <w:sz w:val="24"/>
          <w:szCs w:val="24"/>
          <w:lang w:val="en-US"/>
        </w:rPr>
        <w:t>accused’s</w:t>
      </w:r>
      <w:r w:rsidRPr="005104D5">
        <w:rPr>
          <w:rFonts w:ascii="Times New Roman" w:hAnsi="Times New Roman" w:cs="Times New Roman"/>
          <w:sz w:val="24"/>
          <w:szCs w:val="24"/>
          <w:lang w:val="en-US"/>
        </w:rPr>
        <w:t xml:space="preserve"> legal practi</w:t>
      </w:r>
      <w:r>
        <w:rPr>
          <w:rFonts w:ascii="Times New Roman" w:hAnsi="Times New Roman" w:cs="Times New Roman"/>
          <w:sz w:val="24"/>
          <w:szCs w:val="24"/>
          <w:lang w:val="en-US"/>
        </w:rPr>
        <w:t>tioners</w:t>
      </w:r>
      <w:r w:rsidRPr="00D4160A">
        <w:rPr>
          <w:rFonts w:ascii="Times New Roman" w:hAnsi="Times New Roman" w:cs="Times New Roman"/>
          <w:sz w:val="24"/>
          <w:szCs w:val="24"/>
          <w:lang w:val="en-US"/>
        </w:rPr>
        <w:t xml:space="preserve"> </w:t>
      </w:r>
    </w:p>
    <w:p w14:paraId="49403F2C" w14:textId="77777777" w:rsidR="004A1B57" w:rsidRDefault="004A1B57" w:rsidP="00C62EB0">
      <w:pPr>
        <w:pStyle w:val="NoSpacing"/>
        <w:spacing w:line="360" w:lineRule="auto"/>
        <w:jc w:val="both"/>
        <w:rPr>
          <w:rFonts w:ascii="Times New Roman" w:hAnsi="Times New Roman" w:cs="Times New Roman"/>
          <w:sz w:val="24"/>
          <w:szCs w:val="24"/>
          <w:lang w:val="en-US"/>
        </w:rPr>
      </w:pPr>
    </w:p>
    <w:sectPr w:rsidR="004A1B5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BEF0FA" w14:textId="77777777" w:rsidR="00B815B4" w:rsidRDefault="00B815B4" w:rsidP="00231049">
      <w:pPr>
        <w:spacing w:after="0" w:line="240" w:lineRule="auto"/>
      </w:pPr>
      <w:r>
        <w:separator/>
      </w:r>
    </w:p>
  </w:endnote>
  <w:endnote w:type="continuationSeparator" w:id="0">
    <w:p w14:paraId="1EEC3624" w14:textId="77777777" w:rsidR="00B815B4" w:rsidRDefault="00B815B4" w:rsidP="00231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0DCD6" w14:textId="77777777" w:rsidR="00B815B4" w:rsidRDefault="00B815B4" w:rsidP="00231049">
      <w:pPr>
        <w:spacing w:after="0" w:line="240" w:lineRule="auto"/>
      </w:pPr>
      <w:r>
        <w:separator/>
      </w:r>
    </w:p>
  </w:footnote>
  <w:footnote w:type="continuationSeparator" w:id="0">
    <w:p w14:paraId="35437073" w14:textId="77777777" w:rsidR="00B815B4" w:rsidRDefault="00B815B4" w:rsidP="002310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6927819"/>
      <w:docPartObj>
        <w:docPartGallery w:val="Page Numbers (Top of Page)"/>
        <w:docPartUnique/>
      </w:docPartObj>
    </w:sdtPr>
    <w:sdtEndPr>
      <w:rPr>
        <w:noProof/>
      </w:rPr>
    </w:sdtEndPr>
    <w:sdtContent>
      <w:p w14:paraId="0889858C" w14:textId="2BF8668D" w:rsidR="00231049" w:rsidRDefault="00231049">
        <w:pPr>
          <w:pStyle w:val="Header"/>
          <w:jc w:val="right"/>
          <w:rPr>
            <w:noProof/>
          </w:rPr>
        </w:pPr>
        <w:r>
          <w:fldChar w:fldCharType="begin"/>
        </w:r>
        <w:r>
          <w:instrText xml:space="preserve"> PAGE   \* MERGEFORMAT </w:instrText>
        </w:r>
        <w:r>
          <w:fldChar w:fldCharType="separate"/>
        </w:r>
        <w:r w:rsidR="00E76214">
          <w:rPr>
            <w:noProof/>
          </w:rPr>
          <w:t>1</w:t>
        </w:r>
        <w:r>
          <w:rPr>
            <w:noProof/>
          </w:rPr>
          <w:fldChar w:fldCharType="end"/>
        </w:r>
      </w:p>
      <w:p w14:paraId="6AFE474D" w14:textId="79B8EE5A" w:rsidR="00231049" w:rsidRDefault="00184E26">
        <w:pPr>
          <w:pStyle w:val="Header"/>
          <w:jc w:val="right"/>
          <w:rPr>
            <w:noProof/>
          </w:rPr>
        </w:pPr>
        <w:r>
          <w:rPr>
            <w:noProof/>
          </w:rPr>
          <w:t>HH 251-23</w:t>
        </w:r>
      </w:p>
      <w:p w14:paraId="488BD989" w14:textId="4B3A204D" w:rsidR="00231049" w:rsidRDefault="00231049">
        <w:pPr>
          <w:pStyle w:val="Header"/>
          <w:jc w:val="right"/>
        </w:pPr>
        <w:r>
          <w:rPr>
            <w:noProof/>
          </w:rPr>
          <w:t>CRB 54/22</w:t>
        </w:r>
      </w:p>
    </w:sdtContent>
  </w:sdt>
  <w:p w14:paraId="3F8C74FF" w14:textId="77777777" w:rsidR="00231049" w:rsidRDefault="0023104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695F57"/>
    <w:multiLevelType w:val="hybridMultilevel"/>
    <w:tmpl w:val="DA324496"/>
    <w:lvl w:ilvl="0" w:tplc="93580FAE">
      <w:start w:val="2"/>
      <w:numFmt w:val="decimal"/>
      <w:lvlText w:val="%1"/>
      <w:lvlJc w:val="left"/>
      <w:pPr>
        <w:ind w:left="8865" w:hanging="360"/>
      </w:pPr>
    </w:lvl>
    <w:lvl w:ilvl="1" w:tplc="30090019">
      <w:start w:val="1"/>
      <w:numFmt w:val="lowerLetter"/>
      <w:lvlText w:val="%2."/>
      <w:lvlJc w:val="left"/>
      <w:pPr>
        <w:ind w:left="9585" w:hanging="360"/>
      </w:pPr>
    </w:lvl>
    <w:lvl w:ilvl="2" w:tplc="3009001B">
      <w:start w:val="1"/>
      <w:numFmt w:val="lowerRoman"/>
      <w:lvlText w:val="%3."/>
      <w:lvlJc w:val="right"/>
      <w:pPr>
        <w:ind w:left="10305" w:hanging="180"/>
      </w:pPr>
    </w:lvl>
    <w:lvl w:ilvl="3" w:tplc="3009000F">
      <w:start w:val="1"/>
      <w:numFmt w:val="decimal"/>
      <w:lvlText w:val="%4."/>
      <w:lvlJc w:val="left"/>
      <w:pPr>
        <w:ind w:left="11025" w:hanging="360"/>
      </w:pPr>
    </w:lvl>
    <w:lvl w:ilvl="4" w:tplc="30090019">
      <w:start w:val="1"/>
      <w:numFmt w:val="lowerLetter"/>
      <w:lvlText w:val="%5."/>
      <w:lvlJc w:val="left"/>
      <w:pPr>
        <w:ind w:left="11745" w:hanging="360"/>
      </w:pPr>
    </w:lvl>
    <w:lvl w:ilvl="5" w:tplc="3009001B">
      <w:start w:val="1"/>
      <w:numFmt w:val="lowerRoman"/>
      <w:lvlText w:val="%6."/>
      <w:lvlJc w:val="right"/>
      <w:pPr>
        <w:ind w:left="12465" w:hanging="180"/>
      </w:pPr>
    </w:lvl>
    <w:lvl w:ilvl="6" w:tplc="3009000F">
      <w:start w:val="1"/>
      <w:numFmt w:val="decimal"/>
      <w:lvlText w:val="%7."/>
      <w:lvlJc w:val="left"/>
      <w:pPr>
        <w:ind w:left="13185" w:hanging="360"/>
      </w:pPr>
    </w:lvl>
    <w:lvl w:ilvl="7" w:tplc="30090019">
      <w:start w:val="1"/>
      <w:numFmt w:val="lowerLetter"/>
      <w:lvlText w:val="%8."/>
      <w:lvlJc w:val="left"/>
      <w:pPr>
        <w:ind w:left="13905" w:hanging="360"/>
      </w:pPr>
    </w:lvl>
    <w:lvl w:ilvl="8" w:tplc="3009001B">
      <w:start w:val="1"/>
      <w:numFmt w:val="lowerRoman"/>
      <w:lvlText w:val="%9."/>
      <w:lvlJc w:val="right"/>
      <w:pPr>
        <w:ind w:left="14625" w:hanging="180"/>
      </w:pPr>
    </w:lvl>
  </w:abstractNum>
  <w:abstractNum w:abstractNumId="1" w15:restartNumberingAfterBreak="0">
    <w:nsid w:val="37E32E1D"/>
    <w:multiLevelType w:val="hybridMultilevel"/>
    <w:tmpl w:val="65BE8AA0"/>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2" w15:restartNumberingAfterBreak="0">
    <w:nsid w:val="471B1A79"/>
    <w:multiLevelType w:val="hybridMultilevel"/>
    <w:tmpl w:val="9DF425B2"/>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3" w15:restartNumberingAfterBreak="0">
    <w:nsid w:val="6ABE5AA6"/>
    <w:multiLevelType w:val="hybridMultilevel"/>
    <w:tmpl w:val="409E58AE"/>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4" w15:restartNumberingAfterBreak="0">
    <w:nsid w:val="716916DC"/>
    <w:multiLevelType w:val="hybridMultilevel"/>
    <w:tmpl w:val="9C864E90"/>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5" w15:restartNumberingAfterBreak="0">
    <w:nsid w:val="74B04943"/>
    <w:multiLevelType w:val="hybridMultilevel"/>
    <w:tmpl w:val="9DF425B2"/>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DD6"/>
    <w:rsid w:val="00000584"/>
    <w:rsid w:val="000021FF"/>
    <w:rsid w:val="00013523"/>
    <w:rsid w:val="00015D4E"/>
    <w:rsid w:val="0002556F"/>
    <w:rsid w:val="000378F8"/>
    <w:rsid w:val="000473A0"/>
    <w:rsid w:val="00050447"/>
    <w:rsid w:val="00052EA4"/>
    <w:rsid w:val="00066E92"/>
    <w:rsid w:val="00074BAD"/>
    <w:rsid w:val="00083931"/>
    <w:rsid w:val="000856A1"/>
    <w:rsid w:val="00086287"/>
    <w:rsid w:val="000A23D5"/>
    <w:rsid w:val="000A7B59"/>
    <w:rsid w:val="000B7A86"/>
    <w:rsid w:val="000C2088"/>
    <w:rsid w:val="000F29A3"/>
    <w:rsid w:val="00105F7A"/>
    <w:rsid w:val="0012411D"/>
    <w:rsid w:val="0013532C"/>
    <w:rsid w:val="00140EA2"/>
    <w:rsid w:val="00143CC6"/>
    <w:rsid w:val="00144E35"/>
    <w:rsid w:val="00163901"/>
    <w:rsid w:val="00167FD1"/>
    <w:rsid w:val="00176349"/>
    <w:rsid w:val="00180E44"/>
    <w:rsid w:val="00182ED6"/>
    <w:rsid w:val="00184E26"/>
    <w:rsid w:val="0018799B"/>
    <w:rsid w:val="00187E77"/>
    <w:rsid w:val="001901C8"/>
    <w:rsid w:val="001937F0"/>
    <w:rsid w:val="001A350D"/>
    <w:rsid w:val="001A6689"/>
    <w:rsid w:val="001B7BCC"/>
    <w:rsid w:val="001B7C91"/>
    <w:rsid w:val="001D66D1"/>
    <w:rsid w:val="001E57BE"/>
    <w:rsid w:val="001F6958"/>
    <w:rsid w:val="00200A5E"/>
    <w:rsid w:val="00204502"/>
    <w:rsid w:val="0020734E"/>
    <w:rsid w:val="00212096"/>
    <w:rsid w:val="00216E6F"/>
    <w:rsid w:val="002275FA"/>
    <w:rsid w:val="00231049"/>
    <w:rsid w:val="00237C4C"/>
    <w:rsid w:val="002406A3"/>
    <w:rsid w:val="002465AF"/>
    <w:rsid w:val="00261484"/>
    <w:rsid w:val="00271DA2"/>
    <w:rsid w:val="0027569D"/>
    <w:rsid w:val="00285ABA"/>
    <w:rsid w:val="00295233"/>
    <w:rsid w:val="002A402D"/>
    <w:rsid w:val="002A6671"/>
    <w:rsid w:val="002B2DD6"/>
    <w:rsid w:val="002B6430"/>
    <w:rsid w:val="002C358A"/>
    <w:rsid w:val="002C3A7D"/>
    <w:rsid w:val="002C73CA"/>
    <w:rsid w:val="002D06EE"/>
    <w:rsid w:val="002D0CB6"/>
    <w:rsid w:val="002D1EA7"/>
    <w:rsid w:val="002D4F70"/>
    <w:rsid w:val="002E0EEF"/>
    <w:rsid w:val="002E3826"/>
    <w:rsid w:val="002E4068"/>
    <w:rsid w:val="002F549B"/>
    <w:rsid w:val="002F78F6"/>
    <w:rsid w:val="0030407C"/>
    <w:rsid w:val="00311CDC"/>
    <w:rsid w:val="00320FC2"/>
    <w:rsid w:val="00322497"/>
    <w:rsid w:val="00323C63"/>
    <w:rsid w:val="00323F0F"/>
    <w:rsid w:val="00325F55"/>
    <w:rsid w:val="00333B34"/>
    <w:rsid w:val="00335DC3"/>
    <w:rsid w:val="003365E1"/>
    <w:rsid w:val="00340C23"/>
    <w:rsid w:val="0034396E"/>
    <w:rsid w:val="003476B9"/>
    <w:rsid w:val="00351E08"/>
    <w:rsid w:val="003537D4"/>
    <w:rsid w:val="00365A88"/>
    <w:rsid w:val="003700CF"/>
    <w:rsid w:val="00370228"/>
    <w:rsid w:val="003748D4"/>
    <w:rsid w:val="003759F8"/>
    <w:rsid w:val="00395BBC"/>
    <w:rsid w:val="003A31E7"/>
    <w:rsid w:val="003A556F"/>
    <w:rsid w:val="003B0121"/>
    <w:rsid w:val="003B3B48"/>
    <w:rsid w:val="003C0A34"/>
    <w:rsid w:val="003D4798"/>
    <w:rsid w:val="003D615E"/>
    <w:rsid w:val="003E01F8"/>
    <w:rsid w:val="003F7840"/>
    <w:rsid w:val="00400540"/>
    <w:rsid w:val="00400F59"/>
    <w:rsid w:val="00411DE1"/>
    <w:rsid w:val="00413434"/>
    <w:rsid w:val="00424FE7"/>
    <w:rsid w:val="00430B2B"/>
    <w:rsid w:val="004369FE"/>
    <w:rsid w:val="004424A1"/>
    <w:rsid w:val="0044541C"/>
    <w:rsid w:val="004462A4"/>
    <w:rsid w:val="00475210"/>
    <w:rsid w:val="004820B5"/>
    <w:rsid w:val="00484477"/>
    <w:rsid w:val="00490B29"/>
    <w:rsid w:val="00490B4B"/>
    <w:rsid w:val="00490D08"/>
    <w:rsid w:val="00496423"/>
    <w:rsid w:val="004A011F"/>
    <w:rsid w:val="004A1B57"/>
    <w:rsid w:val="004C7A23"/>
    <w:rsid w:val="004D5482"/>
    <w:rsid w:val="004E26F2"/>
    <w:rsid w:val="004E4C88"/>
    <w:rsid w:val="004E5CFE"/>
    <w:rsid w:val="004F4DCF"/>
    <w:rsid w:val="00507570"/>
    <w:rsid w:val="00524D9B"/>
    <w:rsid w:val="00541C0E"/>
    <w:rsid w:val="005527E8"/>
    <w:rsid w:val="00557245"/>
    <w:rsid w:val="00564F78"/>
    <w:rsid w:val="00570BD5"/>
    <w:rsid w:val="005A12D2"/>
    <w:rsid w:val="005A4130"/>
    <w:rsid w:val="005B1B27"/>
    <w:rsid w:val="005B48E6"/>
    <w:rsid w:val="005B693E"/>
    <w:rsid w:val="005C1D22"/>
    <w:rsid w:val="005C28A4"/>
    <w:rsid w:val="005C4A26"/>
    <w:rsid w:val="005D19C4"/>
    <w:rsid w:val="005D658F"/>
    <w:rsid w:val="005E2519"/>
    <w:rsid w:val="005E622F"/>
    <w:rsid w:val="005E6686"/>
    <w:rsid w:val="005F1533"/>
    <w:rsid w:val="00601BBF"/>
    <w:rsid w:val="00604E92"/>
    <w:rsid w:val="00607C47"/>
    <w:rsid w:val="00611669"/>
    <w:rsid w:val="00613D20"/>
    <w:rsid w:val="00624CFA"/>
    <w:rsid w:val="00630BB6"/>
    <w:rsid w:val="006350F1"/>
    <w:rsid w:val="00640E8B"/>
    <w:rsid w:val="00647F5C"/>
    <w:rsid w:val="006532B7"/>
    <w:rsid w:val="0065472D"/>
    <w:rsid w:val="00660D16"/>
    <w:rsid w:val="00661A28"/>
    <w:rsid w:val="00662E32"/>
    <w:rsid w:val="006654B2"/>
    <w:rsid w:val="0066631E"/>
    <w:rsid w:val="006673D9"/>
    <w:rsid w:val="006715F5"/>
    <w:rsid w:val="006763F5"/>
    <w:rsid w:val="0068265A"/>
    <w:rsid w:val="0068565E"/>
    <w:rsid w:val="006A22F2"/>
    <w:rsid w:val="006B0B8B"/>
    <w:rsid w:val="006C1715"/>
    <w:rsid w:val="006C53A3"/>
    <w:rsid w:val="006C6965"/>
    <w:rsid w:val="006C6FF5"/>
    <w:rsid w:val="006D2077"/>
    <w:rsid w:val="006E1227"/>
    <w:rsid w:val="006F0B4F"/>
    <w:rsid w:val="006F29C9"/>
    <w:rsid w:val="00700681"/>
    <w:rsid w:val="007179D7"/>
    <w:rsid w:val="00720671"/>
    <w:rsid w:val="007258DC"/>
    <w:rsid w:val="00730DDD"/>
    <w:rsid w:val="00733D58"/>
    <w:rsid w:val="00743F16"/>
    <w:rsid w:val="00754353"/>
    <w:rsid w:val="00755513"/>
    <w:rsid w:val="00757A75"/>
    <w:rsid w:val="0076019F"/>
    <w:rsid w:val="00772A5F"/>
    <w:rsid w:val="0077659C"/>
    <w:rsid w:val="0079011B"/>
    <w:rsid w:val="007971AB"/>
    <w:rsid w:val="007A6ECB"/>
    <w:rsid w:val="007C0DBB"/>
    <w:rsid w:val="007C25F0"/>
    <w:rsid w:val="007D1255"/>
    <w:rsid w:val="007D62B9"/>
    <w:rsid w:val="007E3F75"/>
    <w:rsid w:val="007E4ECA"/>
    <w:rsid w:val="007E4F3A"/>
    <w:rsid w:val="007E641C"/>
    <w:rsid w:val="007F6BB0"/>
    <w:rsid w:val="007F7A52"/>
    <w:rsid w:val="00801F1E"/>
    <w:rsid w:val="00811248"/>
    <w:rsid w:val="0081268F"/>
    <w:rsid w:val="00813A4D"/>
    <w:rsid w:val="00830A97"/>
    <w:rsid w:val="008321ED"/>
    <w:rsid w:val="00833803"/>
    <w:rsid w:val="008425B8"/>
    <w:rsid w:val="008474F0"/>
    <w:rsid w:val="00854933"/>
    <w:rsid w:val="008657D6"/>
    <w:rsid w:val="00872A3E"/>
    <w:rsid w:val="00877992"/>
    <w:rsid w:val="0088401D"/>
    <w:rsid w:val="00891BD7"/>
    <w:rsid w:val="008A5AC3"/>
    <w:rsid w:val="008B532A"/>
    <w:rsid w:val="008C4142"/>
    <w:rsid w:val="008E2B83"/>
    <w:rsid w:val="008F5029"/>
    <w:rsid w:val="00901A39"/>
    <w:rsid w:val="009028F9"/>
    <w:rsid w:val="00906051"/>
    <w:rsid w:val="00910091"/>
    <w:rsid w:val="00914639"/>
    <w:rsid w:val="009156FD"/>
    <w:rsid w:val="009348CD"/>
    <w:rsid w:val="009352E9"/>
    <w:rsid w:val="00940E84"/>
    <w:rsid w:val="0094579E"/>
    <w:rsid w:val="00963090"/>
    <w:rsid w:val="009636BC"/>
    <w:rsid w:val="0097411A"/>
    <w:rsid w:val="009755AF"/>
    <w:rsid w:val="00976AA9"/>
    <w:rsid w:val="00977CC3"/>
    <w:rsid w:val="0098281E"/>
    <w:rsid w:val="0098519C"/>
    <w:rsid w:val="009941CA"/>
    <w:rsid w:val="009964A2"/>
    <w:rsid w:val="009B67F6"/>
    <w:rsid w:val="009C31E7"/>
    <w:rsid w:val="009C35AA"/>
    <w:rsid w:val="009D4E48"/>
    <w:rsid w:val="009E0590"/>
    <w:rsid w:val="009F33C2"/>
    <w:rsid w:val="00A01993"/>
    <w:rsid w:val="00A04CA7"/>
    <w:rsid w:val="00A058F1"/>
    <w:rsid w:val="00A06622"/>
    <w:rsid w:val="00A103B8"/>
    <w:rsid w:val="00A11CBC"/>
    <w:rsid w:val="00A23EF4"/>
    <w:rsid w:val="00A26ADE"/>
    <w:rsid w:val="00A2734E"/>
    <w:rsid w:val="00A34976"/>
    <w:rsid w:val="00A3756E"/>
    <w:rsid w:val="00A45853"/>
    <w:rsid w:val="00A47131"/>
    <w:rsid w:val="00A66D91"/>
    <w:rsid w:val="00A717DA"/>
    <w:rsid w:val="00A73639"/>
    <w:rsid w:val="00A818D8"/>
    <w:rsid w:val="00A852C9"/>
    <w:rsid w:val="00A90830"/>
    <w:rsid w:val="00A96068"/>
    <w:rsid w:val="00A976AB"/>
    <w:rsid w:val="00AC4B01"/>
    <w:rsid w:val="00AC6822"/>
    <w:rsid w:val="00AD0EE5"/>
    <w:rsid w:val="00AD5139"/>
    <w:rsid w:val="00AD7D63"/>
    <w:rsid w:val="00AE30EC"/>
    <w:rsid w:val="00AE3C25"/>
    <w:rsid w:val="00AF3CBF"/>
    <w:rsid w:val="00AF417D"/>
    <w:rsid w:val="00B01432"/>
    <w:rsid w:val="00B025B6"/>
    <w:rsid w:val="00B03FA2"/>
    <w:rsid w:val="00B1406C"/>
    <w:rsid w:val="00B14648"/>
    <w:rsid w:val="00B2007F"/>
    <w:rsid w:val="00B20660"/>
    <w:rsid w:val="00B23EFC"/>
    <w:rsid w:val="00B43801"/>
    <w:rsid w:val="00B65C4F"/>
    <w:rsid w:val="00B7116F"/>
    <w:rsid w:val="00B75345"/>
    <w:rsid w:val="00B815B4"/>
    <w:rsid w:val="00BA266B"/>
    <w:rsid w:val="00BA6B9C"/>
    <w:rsid w:val="00BB54F8"/>
    <w:rsid w:val="00BC001E"/>
    <w:rsid w:val="00BD5900"/>
    <w:rsid w:val="00BE2867"/>
    <w:rsid w:val="00C035C6"/>
    <w:rsid w:val="00C11536"/>
    <w:rsid w:val="00C44F6D"/>
    <w:rsid w:val="00C51E89"/>
    <w:rsid w:val="00C60268"/>
    <w:rsid w:val="00C62EB0"/>
    <w:rsid w:val="00C63DD7"/>
    <w:rsid w:val="00C73EA6"/>
    <w:rsid w:val="00C75F04"/>
    <w:rsid w:val="00C846E2"/>
    <w:rsid w:val="00C854BC"/>
    <w:rsid w:val="00C8797C"/>
    <w:rsid w:val="00CA1F90"/>
    <w:rsid w:val="00CA2D2F"/>
    <w:rsid w:val="00CB1B41"/>
    <w:rsid w:val="00CB30A5"/>
    <w:rsid w:val="00CB46C8"/>
    <w:rsid w:val="00CC184C"/>
    <w:rsid w:val="00CD74E6"/>
    <w:rsid w:val="00CE4C18"/>
    <w:rsid w:val="00CF2FCE"/>
    <w:rsid w:val="00CF4BFD"/>
    <w:rsid w:val="00CF662D"/>
    <w:rsid w:val="00D12C08"/>
    <w:rsid w:val="00D145CD"/>
    <w:rsid w:val="00D15028"/>
    <w:rsid w:val="00D153F3"/>
    <w:rsid w:val="00D2451A"/>
    <w:rsid w:val="00D41198"/>
    <w:rsid w:val="00D45D52"/>
    <w:rsid w:val="00D52DD1"/>
    <w:rsid w:val="00D553DE"/>
    <w:rsid w:val="00D57D63"/>
    <w:rsid w:val="00D62238"/>
    <w:rsid w:val="00D63E65"/>
    <w:rsid w:val="00D74E64"/>
    <w:rsid w:val="00D77105"/>
    <w:rsid w:val="00D85B0B"/>
    <w:rsid w:val="00DA65EC"/>
    <w:rsid w:val="00DB6A1A"/>
    <w:rsid w:val="00DC6AA3"/>
    <w:rsid w:val="00DD46BE"/>
    <w:rsid w:val="00DE2FDA"/>
    <w:rsid w:val="00DE72FE"/>
    <w:rsid w:val="00E1353F"/>
    <w:rsid w:val="00E36716"/>
    <w:rsid w:val="00E55E09"/>
    <w:rsid w:val="00E61092"/>
    <w:rsid w:val="00E76214"/>
    <w:rsid w:val="00E842BB"/>
    <w:rsid w:val="00E91DD2"/>
    <w:rsid w:val="00E934C5"/>
    <w:rsid w:val="00E95078"/>
    <w:rsid w:val="00EA17EB"/>
    <w:rsid w:val="00EA6671"/>
    <w:rsid w:val="00EA6EDC"/>
    <w:rsid w:val="00EC18A2"/>
    <w:rsid w:val="00ED0E50"/>
    <w:rsid w:val="00EF0BDB"/>
    <w:rsid w:val="00EF2A4E"/>
    <w:rsid w:val="00F10F2E"/>
    <w:rsid w:val="00F23962"/>
    <w:rsid w:val="00F344A7"/>
    <w:rsid w:val="00F439CD"/>
    <w:rsid w:val="00F60575"/>
    <w:rsid w:val="00F62C23"/>
    <w:rsid w:val="00F6466D"/>
    <w:rsid w:val="00F7647B"/>
    <w:rsid w:val="00F83791"/>
    <w:rsid w:val="00FD4F8D"/>
    <w:rsid w:val="00FD78D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68934"/>
  <w15:chartTrackingRefBased/>
  <w15:docId w15:val="{B178CB46-6851-41A1-85A5-6BD066E80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2DD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73CA"/>
    <w:pPr>
      <w:spacing w:line="254" w:lineRule="auto"/>
      <w:ind w:left="720"/>
      <w:contextualSpacing/>
    </w:pPr>
  </w:style>
  <w:style w:type="paragraph" w:customStyle="1" w:styleId="rtejustify">
    <w:name w:val="rtejustify"/>
    <w:basedOn w:val="Normal"/>
    <w:rsid w:val="00E842BB"/>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Emphasis">
    <w:name w:val="Emphasis"/>
    <w:basedOn w:val="DefaultParagraphFont"/>
    <w:uiPriority w:val="20"/>
    <w:qFormat/>
    <w:rsid w:val="00E842BB"/>
    <w:rPr>
      <w:i/>
      <w:iCs/>
    </w:rPr>
  </w:style>
  <w:style w:type="paragraph" w:styleId="Header">
    <w:name w:val="header"/>
    <w:basedOn w:val="Normal"/>
    <w:link w:val="HeaderChar"/>
    <w:uiPriority w:val="99"/>
    <w:unhideWhenUsed/>
    <w:rsid w:val="002310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1049"/>
  </w:style>
  <w:style w:type="paragraph" w:styleId="Footer">
    <w:name w:val="footer"/>
    <w:basedOn w:val="Normal"/>
    <w:link w:val="FooterChar"/>
    <w:uiPriority w:val="99"/>
    <w:unhideWhenUsed/>
    <w:rsid w:val="002310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1049"/>
  </w:style>
  <w:style w:type="paragraph" w:styleId="NoSpacing">
    <w:name w:val="No Spacing"/>
    <w:uiPriority w:val="1"/>
    <w:qFormat/>
    <w:rsid w:val="00C62EB0"/>
    <w:pPr>
      <w:spacing w:after="0" w:line="240" w:lineRule="auto"/>
    </w:pPr>
  </w:style>
  <w:style w:type="paragraph" w:styleId="BalloonText">
    <w:name w:val="Balloon Text"/>
    <w:basedOn w:val="Normal"/>
    <w:link w:val="BalloonTextChar"/>
    <w:uiPriority w:val="99"/>
    <w:semiHidden/>
    <w:unhideWhenUsed/>
    <w:rsid w:val="008657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7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135450">
      <w:bodyDiv w:val="1"/>
      <w:marLeft w:val="0"/>
      <w:marRight w:val="0"/>
      <w:marTop w:val="0"/>
      <w:marBottom w:val="0"/>
      <w:divBdr>
        <w:top w:val="none" w:sz="0" w:space="0" w:color="auto"/>
        <w:left w:val="none" w:sz="0" w:space="0" w:color="auto"/>
        <w:bottom w:val="none" w:sz="0" w:space="0" w:color="auto"/>
        <w:right w:val="none" w:sz="0" w:space="0" w:color="auto"/>
      </w:divBdr>
    </w:div>
    <w:div w:id="429473501">
      <w:bodyDiv w:val="1"/>
      <w:marLeft w:val="0"/>
      <w:marRight w:val="0"/>
      <w:marTop w:val="0"/>
      <w:marBottom w:val="0"/>
      <w:divBdr>
        <w:top w:val="none" w:sz="0" w:space="0" w:color="auto"/>
        <w:left w:val="none" w:sz="0" w:space="0" w:color="auto"/>
        <w:bottom w:val="none" w:sz="0" w:space="0" w:color="auto"/>
        <w:right w:val="none" w:sz="0" w:space="0" w:color="auto"/>
      </w:divBdr>
    </w:div>
    <w:div w:id="1213923965">
      <w:bodyDiv w:val="1"/>
      <w:marLeft w:val="0"/>
      <w:marRight w:val="0"/>
      <w:marTop w:val="0"/>
      <w:marBottom w:val="0"/>
      <w:divBdr>
        <w:top w:val="none" w:sz="0" w:space="0" w:color="auto"/>
        <w:left w:val="none" w:sz="0" w:space="0" w:color="auto"/>
        <w:bottom w:val="none" w:sz="0" w:space="0" w:color="auto"/>
        <w:right w:val="none" w:sz="0" w:space="0" w:color="auto"/>
      </w:divBdr>
    </w:div>
    <w:div w:id="1342198626">
      <w:bodyDiv w:val="1"/>
      <w:marLeft w:val="0"/>
      <w:marRight w:val="0"/>
      <w:marTop w:val="0"/>
      <w:marBottom w:val="0"/>
      <w:divBdr>
        <w:top w:val="none" w:sz="0" w:space="0" w:color="auto"/>
        <w:left w:val="none" w:sz="0" w:space="0" w:color="auto"/>
        <w:bottom w:val="none" w:sz="0" w:space="0" w:color="auto"/>
        <w:right w:val="none" w:sz="0" w:space="0" w:color="auto"/>
      </w:divBdr>
    </w:div>
    <w:div w:id="1505776747">
      <w:bodyDiv w:val="1"/>
      <w:marLeft w:val="0"/>
      <w:marRight w:val="0"/>
      <w:marTop w:val="0"/>
      <w:marBottom w:val="0"/>
      <w:divBdr>
        <w:top w:val="none" w:sz="0" w:space="0" w:color="auto"/>
        <w:left w:val="none" w:sz="0" w:space="0" w:color="auto"/>
        <w:bottom w:val="none" w:sz="0" w:space="0" w:color="auto"/>
        <w:right w:val="none" w:sz="0" w:space="0" w:color="auto"/>
      </w:divBdr>
    </w:div>
    <w:div w:id="1520505954">
      <w:bodyDiv w:val="1"/>
      <w:marLeft w:val="0"/>
      <w:marRight w:val="0"/>
      <w:marTop w:val="0"/>
      <w:marBottom w:val="0"/>
      <w:divBdr>
        <w:top w:val="none" w:sz="0" w:space="0" w:color="auto"/>
        <w:left w:val="none" w:sz="0" w:space="0" w:color="auto"/>
        <w:bottom w:val="none" w:sz="0" w:space="0" w:color="auto"/>
        <w:right w:val="none" w:sz="0" w:space="0" w:color="auto"/>
      </w:divBdr>
    </w:div>
    <w:div w:id="1715738256">
      <w:bodyDiv w:val="1"/>
      <w:marLeft w:val="0"/>
      <w:marRight w:val="0"/>
      <w:marTop w:val="0"/>
      <w:marBottom w:val="0"/>
      <w:divBdr>
        <w:top w:val="none" w:sz="0" w:space="0" w:color="auto"/>
        <w:left w:val="none" w:sz="0" w:space="0" w:color="auto"/>
        <w:bottom w:val="none" w:sz="0" w:space="0" w:color="auto"/>
        <w:right w:val="none" w:sz="0" w:space="0" w:color="auto"/>
      </w:divBdr>
    </w:div>
    <w:div w:id="1914507489">
      <w:bodyDiv w:val="1"/>
      <w:marLeft w:val="0"/>
      <w:marRight w:val="0"/>
      <w:marTop w:val="0"/>
      <w:marBottom w:val="0"/>
      <w:divBdr>
        <w:top w:val="none" w:sz="0" w:space="0" w:color="auto"/>
        <w:left w:val="none" w:sz="0" w:space="0" w:color="auto"/>
        <w:bottom w:val="none" w:sz="0" w:space="0" w:color="auto"/>
        <w:right w:val="none" w:sz="0" w:space="0" w:color="auto"/>
      </w:divBdr>
    </w:div>
    <w:div w:id="209308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87A1B-F667-4669-A3DF-E8D41CF87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6322</Words>
  <Characters>36040</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JSC</cp:lastModifiedBy>
  <cp:revision>2</cp:revision>
  <cp:lastPrinted>2023-04-13T13:26:00Z</cp:lastPrinted>
  <dcterms:created xsi:type="dcterms:W3CDTF">2023-04-28T07:48:00Z</dcterms:created>
  <dcterms:modified xsi:type="dcterms:W3CDTF">2023-04-28T07:48:00Z</dcterms:modified>
</cp:coreProperties>
</file>