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957614" w:rsidP="0095761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957614" w:rsidRDefault="00957614" w:rsidP="00957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57614" w:rsidRDefault="00957614" w:rsidP="00957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GARIKAI HERBERT KUIPA</w:t>
      </w:r>
    </w:p>
    <w:p w:rsidR="00957614" w:rsidRDefault="00A1621A" w:rsidP="00957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57614" w:rsidRDefault="00957614" w:rsidP="009576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SCANLINK (PRIVATE) LIMITED</w:t>
      </w:r>
    </w:p>
    <w:p w:rsidR="00957614" w:rsidRDefault="00957614" w:rsidP="00957614">
      <w:pPr>
        <w:spacing w:after="0" w:line="360" w:lineRule="auto"/>
        <w:jc w:val="both"/>
        <w:rPr>
          <w:rFonts w:ascii="Times New Roman" w:hAnsi="Times New Roman" w:cs="Times New Roman"/>
          <w:sz w:val="24"/>
          <w:szCs w:val="24"/>
        </w:rPr>
      </w:pPr>
    </w:p>
    <w:p w:rsidR="00957614" w:rsidRDefault="00957614" w:rsidP="00957614">
      <w:pPr>
        <w:spacing w:after="0" w:line="360" w:lineRule="auto"/>
        <w:jc w:val="both"/>
        <w:rPr>
          <w:rFonts w:ascii="Times New Roman" w:hAnsi="Times New Roman" w:cs="Times New Roman"/>
          <w:sz w:val="24"/>
          <w:szCs w:val="24"/>
        </w:rPr>
      </w:pPr>
    </w:p>
    <w:p w:rsidR="00957614" w:rsidRDefault="00957614" w:rsidP="00811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57614" w:rsidRDefault="00957614" w:rsidP="00811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957614" w:rsidRDefault="00957614" w:rsidP="00811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607D7">
        <w:rPr>
          <w:rFonts w:ascii="Times New Roman" w:hAnsi="Times New Roman" w:cs="Times New Roman"/>
          <w:sz w:val="24"/>
          <w:szCs w:val="24"/>
        </w:rPr>
        <w:t>, 19</w:t>
      </w:r>
      <w:r w:rsidR="00CC3BCF">
        <w:rPr>
          <w:rFonts w:ascii="Times New Roman" w:hAnsi="Times New Roman" w:cs="Times New Roman"/>
          <w:sz w:val="24"/>
          <w:szCs w:val="24"/>
        </w:rPr>
        <w:t xml:space="preserve"> July</w:t>
      </w:r>
      <w:r w:rsidR="00A1621A">
        <w:rPr>
          <w:rFonts w:ascii="Times New Roman" w:hAnsi="Times New Roman" w:cs="Times New Roman"/>
          <w:sz w:val="24"/>
          <w:szCs w:val="24"/>
        </w:rPr>
        <w:t xml:space="preserve"> &amp; 19 September </w:t>
      </w:r>
      <w:r w:rsidR="00D607D7">
        <w:rPr>
          <w:rFonts w:ascii="Times New Roman" w:hAnsi="Times New Roman" w:cs="Times New Roman"/>
          <w:sz w:val="24"/>
          <w:szCs w:val="24"/>
        </w:rPr>
        <w:t>2018</w:t>
      </w:r>
      <w:r w:rsidR="00A1621A">
        <w:rPr>
          <w:rFonts w:ascii="Times New Roman" w:hAnsi="Times New Roman" w:cs="Times New Roman"/>
          <w:sz w:val="24"/>
          <w:szCs w:val="24"/>
        </w:rPr>
        <w:t xml:space="preserve"> </w:t>
      </w:r>
      <w:r w:rsidR="00D607D7">
        <w:rPr>
          <w:rFonts w:ascii="Times New Roman" w:hAnsi="Times New Roman" w:cs="Times New Roman"/>
          <w:sz w:val="24"/>
          <w:szCs w:val="24"/>
        </w:rPr>
        <w:t xml:space="preserve"> </w:t>
      </w:r>
    </w:p>
    <w:p w:rsidR="00957614" w:rsidRDefault="00957614" w:rsidP="00957614">
      <w:pPr>
        <w:spacing w:after="0" w:line="360" w:lineRule="auto"/>
        <w:jc w:val="both"/>
        <w:rPr>
          <w:rFonts w:ascii="Times New Roman" w:hAnsi="Times New Roman" w:cs="Times New Roman"/>
          <w:sz w:val="24"/>
          <w:szCs w:val="24"/>
        </w:rPr>
      </w:pPr>
    </w:p>
    <w:p w:rsidR="00957614" w:rsidRDefault="00957614" w:rsidP="00957614">
      <w:pPr>
        <w:spacing w:after="0" w:line="360" w:lineRule="auto"/>
        <w:jc w:val="both"/>
        <w:rPr>
          <w:rFonts w:ascii="Times New Roman" w:hAnsi="Times New Roman" w:cs="Times New Roman"/>
          <w:sz w:val="24"/>
          <w:szCs w:val="24"/>
        </w:rPr>
      </w:pPr>
    </w:p>
    <w:p w:rsidR="00957614" w:rsidRPr="00811099" w:rsidRDefault="00957614" w:rsidP="00957614">
      <w:pPr>
        <w:spacing w:after="0" w:line="360" w:lineRule="auto"/>
        <w:jc w:val="both"/>
        <w:rPr>
          <w:rFonts w:ascii="Times New Roman" w:hAnsi="Times New Roman" w:cs="Times New Roman"/>
          <w:b/>
          <w:sz w:val="24"/>
          <w:szCs w:val="24"/>
        </w:rPr>
      </w:pPr>
      <w:r w:rsidRPr="00811099">
        <w:rPr>
          <w:rFonts w:ascii="Times New Roman" w:hAnsi="Times New Roman" w:cs="Times New Roman"/>
          <w:b/>
          <w:sz w:val="24"/>
          <w:szCs w:val="24"/>
        </w:rPr>
        <w:t>Opposed application</w:t>
      </w:r>
    </w:p>
    <w:p w:rsidR="00957614" w:rsidRPr="00811099" w:rsidRDefault="00957614" w:rsidP="00957614">
      <w:pPr>
        <w:spacing w:after="0" w:line="360" w:lineRule="auto"/>
        <w:jc w:val="both"/>
        <w:rPr>
          <w:rFonts w:ascii="Times New Roman" w:hAnsi="Times New Roman" w:cs="Times New Roman"/>
          <w:b/>
          <w:sz w:val="24"/>
          <w:szCs w:val="24"/>
        </w:rPr>
      </w:pPr>
    </w:p>
    <w:p w:rsidR="00957614" w:rsidRDefault="00957614" w:rsidP="00D8638E">
      <w:pPr>
        <w:spacing w:after="0" w:line="240" w:lineRule="auto"/>
        <w:jc w:val="both"/>
        <w:rPr>
          <w:rFonts w:ascii="Times New Roman" w:hAnsi="Times New Roman" w:cs="Times New Roman"/>
          <w:sz w:val="24"/>
          <w:szCs w:val="24"/>
        </w:rPr>
      </w:pPr>
      <w:r w:rsidRPr="00957614">
        <w:rPr>
          <w:rFonts w:ascii="Times New Roman" w:hAnsi="Times New Roman" w:cs="Times New Roman"/>
          <w:i/>
          <w:sz w:val="24"/>
          <w:szCs w:val="24"/>
        </w:rPr>
        <w:t>F Mabungu</w:t>
      </w:r>
      <w:r>
        <w:rPr>
          <w:rFonts w:ascii="Times New Roman" w:hAnsi="Times New Roman" w:cs="Times New Roman"/>
          <w:sz w:val="24"/>
          <w:szCs w:val="24"/>
        </w:rPr>
        <w:t>, the applicant</w:t>
      </w:r>
    </w:p>
    <w:p w:rsidR="00957614" w:rsidRDefault="00957614" w:rsidP="00D8638E">
      <w:pPr>
        <w:spacing w:after="0" w:line="240" w:lineRule="auto"/>
        <w:jc w:val="both"/>
        <w:rPr>
          <w:rFonts w:ascii="Times New Roman" w:hAnsi="Times New Roman" w:cs="Times New Roman"/>
          <w:sz w:val="24"/>
          <w:szCs w:val="24"/>
        </w:rPr>
      </w:pPr>
      <w:r w:rsidRPr="00957614">
        <w:rPr>
          <w:rFonts w:ascii="Times New Roman" w:hAnsi="Times New Roman" w:cs="Times New Roman"/>
          <w:i/>
          <w:sz w:val="24"/>
          <w:szCs w:val="24"/>
        </w:rPr>
        <w:t>R Muchirewi</w:t>
      </w:r>
      <w:r>
        <w:rPr>
          <w:rFonts w:ascii="Times New Roman" w:hAnsi="Times New Roman" w:cs="Times New Roman"/>
          <w:i/>
          <w:sz w:val="24"/>
          <w:szCs w:val="24"/>
        </w:rPr>
        <w:t>si</w:t>
      </w:r>
      <w:r>
        <w:rPr>
          <w:rFonts w:ascii="Times New Roman" w:hAnsi="Times New Roman" w:cs="Times New Roman"/>
          <w:sz w:val="24"/>
          <w:szCs w:val="24"/>
        </w:rPr>
        <w:t>,</w:t>
      </w:r>
      <w:r w:rsidR="00811099">
        <w:rPr>
          <w:rFonts w:ascii="Times New Roman" w:hAnsi="Times New Roman" w:cs="Times New Roman"/>
          <w:sz w:val="24"/>
          <w:szCs w:val="24"/>
        </w:rPr>
        <w:t xml:space="preserve"> for claimant</w:t>
      </w:r>
    </w:p>
    <w:p w:rsidR="00957614" w:rsidRDefault="00957614" w:rsidP="00D8638E">
      <w:pPr>
        <w:spacing w:after="0" w:line="240" w:lineRule="auto"/>
        <w:jc w:val="both"/>
        <w:rPr>
          <w:rFonts w:ascii="Times New Roman" w:hAnsi="Times New Roman" w:cs="Times New Roman"/>
          <w:sz w:val="24"/>
          <w:szCs w:val="24"/>
        </w:rPr>
      </w:pPr>
      <w:r w:rsidRPr="00957614">
        <w:rPr>
          <w:rFonts w:ascii="Times New Roman" w:hAnsi="Times New Roman" w:cs="Times New Roman"/>
          <w:i/>
          <w:sz w:val="24"/>
          <w:szCs w:val="24"/>
        </w:rPr>
        <w:t>T Chivale</w:t>
      </w:r>
      <w:r>
        <w:rPr>
          <w:rFonts w:ascii="Times New Roman" w:hAnsi="Times New Roman" w:cs="Times New Roman"/>
          <w:sz w:val="24"/>
          <w:szCs w:val="24"/>
        </w:rPr>
        <w:t>,</w:t>
      </w:r>
      <w:r w:rsidR="00811099">
        <w:rPr>
          <w:rFonts w:ascii="Times New Roman" w:hAnsi="Times New Roman" w:cs="Times New Roman"/>
          <w:sz w:val="24"/>
          <w:szCs w:val="24"/>
        </w:rPr>
        <w:t xml:space="preserve"> judgment creditor</w:t>
      </w:r>
    </w:p>
    <w:p w:rsidR="00811099" w:rsidRDefault="00811099" w:rsidP="00957614">
      <w:pPr>
        <w:spacing w:after="0" w:line="360" w:lineRule="auto"/>
        <w:jc w:val="both"/>
        <w:rPr>
          <w:rFonts w:ascii="Times New Roman" w:hAnsi="Times New Roman" w:cs="Times New Roman"/>
          <w:sz w:val="24"/>
          <w:szCs w:val="24"/>
        </w:rPr>
      </w:pPr>
    </w:p>
    <w:p w:rsidR="00D8638E" w:rsidRDefault="00811099" w:rsidP="00957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638E">
        <w:rPr>
          <w:rFonts w:ascii="Times New Roman" w:hAnsi="Times New Roman" w:cs="Times New Roman"/>
          <w:sz w:val="24"/>
          <w:szCs w:val="24"/>
        </w:rPr>
        <w:t xml:space="preserve">KWENDA J: </w:t>
      </w:r>
      <w:r w:rsidR="00910C72">
        <w:rPr>
          <w:rFonts w:ascii="Times New Roman" w:hAnsi="Times New Roman" w:cs="Times New Roman"/>
          <w:sz w:val="24"/>
          <w:szCs w:val="24"/>
        </w:rPr>
        <w:t>T</w:t>
      </w:r>
      <w:r w:rsidR="00704231">
        <w:rPr>
          <w:rFonts w:ascii="Times New Roman" w:hAnsi="Times New Roman" w:cs="Times New Roman"/>
          <w:sz w:val="24"/>
          <w:szCs w:val="24"/>
        </w:rPr>
        <w:t xml:space="preserve">he applicant is the Sheriff. Garikai Hebert Kuipa and Scanlink(Pvt) Ltd are the claimant and judgment creditor respectively. </w:t>
      </w:r>
      <w:r w:rsidR="00D8638E">
        <w:rPr>
          <w:rFonts w:ascii="Times New Roman" w:hAnsi="Times New Roman" w:cs="Times New Roman"/>
          <w:sz w:val="24"/>
          <w:szCs w:val="24"/>
        </w:rPr>
        <w:t>On 6 February 2015 th</w:t>
      </w:r>
      <w:r w:rsidR="00D607D7">
        <w:rPr>
          <w:rFonts w:ascii="Times New Roman" w:hAnsi="Times New Roman" w:cs="Times New Roman"/>
          <w:sz w:val="24"/>
          <w:szCs w:val="24"/>
        </w:rPr>
        <w:t>is</w:t>
      </w:r>
      <w:r w:rsidR="00D8638E">
        <w:rPr>
          <w:rFonts w:ascii="Times New Roman" w:hAnsi="Times New Roman" w:cs="Times New Roman"/>
          <w:sz w:val="24"/>
          <w:szCs w:val="24"/>
        </w:rPr>
        <w:t xml:space="preserve"> court issued a writ of execution against </w:t>
      </w:r>
      <w:r w:rsidR="00D607D7">
        <w:rPr>
          <w:rFonts w:ascii="Times New Roman" w:hAnsi="Times New Roman" w:cs="Times New Roman"/>
          <w:sz w:val="24"/>
          <w:szCs w:val="24"/>
        </w:rPr>
        <w:t xml:space="preserve">the </w:t>
      </w:r>
      <w:r w:rsidR="00D8638E">
        <w:rPr>
          <w:rFonts w:ascii="Times New Roman" w:hAnsi="Times New Roman" w:cs="Times New Roman"/>
          <w:sz w:val="24"/>
          <w:szCs w:val="24"/>
        </w:rPr>
        <w:t xml:space="preserve">movable property </w:t>
      </w:r>
      <w:r w:rsidR="00D607D7">
        <w:rPr>
          <w:rFonts w:ascii="Times New Roman" w:hAnsi="Times New Roman" w:cs="Times New Roman"/>
          <w:sz w:val="24"/>
          <w:szCs w:val="24"/>
        </w:rPr>
        <w:t>of L</w:t>
      </w:r>
      <w:r w:rsidR="00E4395E">
        <w:rPr>
          <w:rFonts w:ascii="Times New Roman" w:hAnsi="Times New Roman" w:cs="Times New Roman"/>
          <w:sz w:val="24"/>
          <w:szCs w:val="24"/>
        </w:rPr>
        <w:t>exliner L</w:t>
      </w:r>
      <w:r w:rsidR="00D607D7">
        <w:rPr>
          <w:rFonts w:ascii="Times New Roman" w:hAnsi="Times New Roman" w:cs="Times New Roman"/>
          <w:sz w:val="24"/>
          <w:szCs w:val="24"/>
        </w:rPr>
        <w:t xml:space="preserve">ogistics (Pvt) Ltd following </w:t>
      </w:r>
      <w:r w:rsidR="00A1621A">
        <w:rPr>
          <w:rFonts w:ascii="Times New Roman" w:hAnsi="Times New Roman" w:cs="Times New Roman"/>
          <w:sz w:val="24"/>
          <w:szCs w:val="24"/>
        </w:rPr>
        <w:t xml:space="preserve">judgment in case in HC 4989/14. </w:t>
      </w:r>
      <w:r w:rsidR="00D8638E">
        <w:rPr>
          <w:rFonts w:ascii="Times New Roman" w:hAnsi="Times New Roman" w:cs="Times New Roman"/>
          <w:sz w:val="24"/>
          <w:szCs w:val="24"/>
        </w:rPr>
        <w:t>Pursuant to the writ</w:t>
      </w:r>
      <w:r w:rsidR="00D607D7">
        <w:rPr>
          <w:rFonts w:ascii="Times New Roman" w:hAnsi="Times New Roman" w:cs="Times New Roman"/>
          <w:sz w:val="24"/>
          <w:szCs w:val="24"/>
        </w:rPr>
        <w:t>,</w:t>
      </w:r>
      <w:r w:rsidR="00D8638E">
        <w:rPr>
          <w:rFonts w:ascii="Times New Roman" w:hAnsi="Times New Roman" w:cs="Times New Roman"/>
          <w:sz w:val="24"/>
          <w:szCs w:val="24"/>
        </w:rPr>
        <w:t xml:space="preserve"> </w:t>
      </w:r>
      <w:r w:rsidR="00D607D7">
        <w:rPr>
          <w:rFonts w:ascii="Times New Roman" w:hAnsi="Times New Roman" w:cs="Times New Roman"/>
          <w:sz w:val="24"/>
          <w:szCs w:val="24"/>
        </w:rPr>
        <w:t xml:space="preserve">on 5 August 2016, </w:t>
      </w:r>
      <w:r w:rsidR="00D8638E">
        <w:rPr>
          <w:rFonts w:ascii="Times New Roman" w:hAnsi="Times New Roman" w:cs="Times New Roman"/>
          <w:sz w:val="24"/>
          <w:szCs w:val="24"/>
        </w:rPr>
        <w:t xml:space="preserve">the applicant </w:t>
      </w:r>
      <w:r w:rsidR="00A1621A">
        <w:rPr>
          <w:rFonts w:ascii="Times New Roman" w:hAnsi="Times New Roman" w:cs="Times New Roman"/>
          <w:sz w:val="24"/>
          <w:szCs w:val="24"/>
        </w:rPr>
        <w:t>(the S</w:t>
      </w:r>
      <w:r w:rsidR="00D607D7">
        <w:rPr>
          <w:rFonts w:ascii="Times New Roman" w:hAnsi="Times New Roman" w:cs="Times New Roman"/>
          <w:sz w:val="24"/>
          <w:szCs w:val="24"/>
        </w:rPr>
        <w:t xml:space="preserve">heriff) </w:t>
      </w:r>
      <w:r w:rsidR="00D8638E">
        <w:rPr>
          <w:rFonts w:ascii="Times New Roman" w:hAnsi="Times New Roman" w:cs="Times New Roman"/>
          <w:sz w:val="24"/>
          <w:szCs w:val="24"/>
        </w:rPr>
        <w:t>attached two buses registration numbers ADZ 4383 and ADC 0394</w:t>
      </w:r>
      <w:r w:rsidR="00D607D7">
        <w:rPr>
          <w:rFonts w:ascii="Times New Roman" w:hAnsi="Times New Roman" w:cs="Times New Roman"/>
          <w:sz w:val="24"/>
          <w:szCs w:val="24"/>
        </w:rPr>
        <w:t xml:space="preserve"> found in the</w:t>
      </w:r>
      <w:r w:rsidR="00D8638E">
        <w:rPr>
          <w:rFonts w:ascii="Times New Roman" w:hAnsi="Times New Roman" w:cs="Times New Roman"/>
          <w:sz w:val="24"/>
          <w:szCs w:val="24"/>
        </w:rPr>
        <w:t xml:space="preserve"> judgment debtor</w:t>
      </w:r>
      <w:r w:rsidR="00D607D7">
        <w:rPr>
          <w:rFonts w:ascii="Times New Roman" w:hAnsi="Times New Roman" w:cs="Times New Roman"/>
          <w:sz w:val="24"/>
          <w:szCs w:val="24"/>
        </w:rPr>
        <w:t xml:space="preserve">’s possession </w:t>
      </w:r>
      <w:r w:rsidR="00D8638E">
        <w:rPr>
          <w:rFonts w:ascii="Times New Roman" w:hAnsi="Times New Roman" w:cs="Times New Roman"/>
          <w:sz w:val="24"/>
          <w:szCs w:val="24"/>
        </w:rPr>
        <w:t xml:space="preserve">at its garage. </w:t>
      </w:r>
      <w:r w:rsidR="00910C72">
        <w:rPr>
          <w:rFonts w:ascii="Times New Roman" w:hAnsi="Times New Roman" w:cs="Times New Roman"/>
          <w:sz w:val="24"/>
          <w:szCs w:val="24"/>
        </w:rPr>
        <w:t>B</w:t>
      </w:r>
      <w:r w:rsidR="00D8638E">
        <w:rPr>
          <w:rFonts w:ascii="Times New Roman" w:hAnsi="Times New Roman" w:cs="Times New Roman"/>
          <w:sz w:val="24"/>
          <w:szCs w:val="24"/>
        </w:rPr>
        <w:t>us</w:t>
      </w:r>
      <w:r w:rsidR="00704231">
        <w:rPr>
          <w:rFonts w:ascii="Times New Roman" w:hAnsi="Times New Roman" w:cs="Times New Roman"/>
          <w:sz w:val="24"/>
          <w:szCs w:val="24"/>
        </w:rPr>
        <w:t>,</w:t>
      </w:r>
      <w:r w:rsidR="00D8638E">
        <w:rPr>
          <w:rFonts w:ascii="Times New Roman" w:hAnsi="Times New Roman" w:cs="Times New Roman"/>
          <w:sz w:val="24"/>
          <w:szCs w:val="24"/>
        </w:rPr>
        <w:t xml:space="preserve"> registration No, ADZ 4383</w:t>
      </w:r>
      <w:r w:rsidR="00704231">
        <w:rPr>
          <w:rFonts w:ascii="Times New Roman" w:hAnsi="Times New Roman" w:cs="Times New Roman"/>
          <w:sz w:val="24"/>
          <w:szCs w:val="24"/>
        </w:rPr>
        <w:t>,</w:t>
      </w:r>
      <w:r w:rsidR="00D8638E">
        <w:rPr>
          <w:rFonts w:ascii="Times New Roman" w:hAnsi="Times New Roman" w:cs="Times New Roman"/>
          <w:sz w:val="24"/>
          <w:szCs w:val="24"/>
        </w:rPr>
        <w:t xml:space="preserve"> was </w:t>
      </w:r>
      <w:r w:rsidR="00D607D7">
        <w:rPr>
          <w:rFonts w:ascii="Times New Roman" w:hAnsi="Times New Roman" w:cs="Times New Roman"/>
          <w:sz w:val="24"/>
          <w:szCs w:val="24"/>
        </w:rPr>
        <w:t>quickly</w:t>
      </w:r>
      <w:r w:rsidR="006D3E4A">
        <w:rPr>
          <w:rFonts w:ascii="Times New Roman" w:hAnsi="Times New Roman" w:cs="Times New Roman"/>
          <w:sz w:val="24"/>
          <w:szCs w:val="24"/>
        </w:rPr>
        <w:t xml:space="preserve"> removed and sold in execution and </w:t>
      </w:r>
      <w:r w:rsidR="00D607D7">
        <w:rPr>
          <w:rFonts w:ascii="Times New Roman" w:hAnsi="Times New Roman" w:cs="Times New Roman"/>
          <w:sz w:val="24"/>
          <w:szCs w:val="24"/>
        </w:rPr>
        <w:t>no issues arose.</w:t>
      </w:r>
    </w:p>
    <w:p w:rsidR="00BE0999" w:rsidRDefault="00A1621A" w:rsidP="00957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w:t>
      </w:r>
      <w:r w:rsidR="00704231">
        <w:rPr>
          <w:rFonts w:ascii="Times New Roman" w:hAnsi="Times New Roman" w:cs="Times New Roman"/>
          <w:sz w:val="24"/>
          <w:szCs w:val="24"/>
        </w:rPr>
        <w:t xml:space="preserve">us, registration </w:t>
      </w:r>
      <w:r w:rsidR="006D3E4A">
        <w:rPr>
          <w:rFonts w:ascii="Times New Roman" w:hAnsi="Times New Roman" w:cs="Times New Roman"/>
          <w:sz w:val="24"/>
          <w:szCs w:val="24"/>
        </w:rPr>
        <w:t>ADC 0394</w:t>
      </w:r>
      <w:r w:rsidR="00910C72">
        <w:rPr>
          <w:rFonts w:ascii="Times New Roman" w:hAnsi="Times New Roman" w:cs="Times New Roman"/>
          <w:sz w:val="24"/>
          <w:szCs w:val="24"/>
        </w:rPr>
        <w:t>,</w:t>
      </w:r>
      <w:r w:rsidR="006D3E4A">
        <w:rPr>
          <w:rFonts w:ascii="Times New Roman" w:hAnsi="Times New Roman" w:cs="Times New Roman"/>
          <w:sz w:val="24"/>
          <w:szCs w:val="24"/>
        </w:rPr>
        <w:t xml:space="preserve"> </w:t>
      </w:r>
      <w:r w:rsidR="00D607D7">
        <w:rPr>
          <w:rFonts w:ascii="Times New Roman" w:hAnsi="Times New Roman" w:cs="Times New Roman"/>
          <w:sz w:val="24"/>
          <w:szCs w:val="24"/>
        </w:rPr>
        <w:t xml:space="preserve">was not immediately removed. It </w:t>
      </w:r>
      <w:r w:rsidR="006D3E4A">
        <w:rPr>
          <w:rFonts w:ascii="Times New Roman" w:hAnsi="Times New Roman" w:cs="Times New Roman"/>
          <w:sz w:val="24"/>
          <w:szCs w:val="24"/>
        </w:rPr>
        <w:t xml:space="preserve">remained </w:t>
      </w:r>
      <w:r w:rsidR="00D607D7">
        <w:rPr>
          <w:rFonts w:ascii="Times New Roman" w:hAnsi="Times New Roman" w:cs="Times New Roman"/>
          <w:sz w:val="24"/>
          <w:szCs w:val="24"/>
        </w:rPr>
        <w:t xml:space="preserve">under judicial attachment </w:t>
      </w:r>
      <w:r w:rsidR="006D3E4A">
        <w:rPr>
          <w:rFonts w:ascii="Times New Roman" w:hAnsi="Times New Roman" w:cs="Times New Roman"/>
          <w:sz w:val="24"/>
          <w:szCs w:val="24"/>
        </w:rPr>
        <w:t>at the judgment</w:t>
      </w:r>
      <w:r w:rsidR="008C3748">
        <w:rPr>
          <w:rFonts w:ascii="Times New Roman" w:hAnsi="Times New Roman" w:cs="Times New Roman"/>
          <w:sz w:val="24"/>
          <w:szCs w:val="24"/>
        </w:rPr>
        <w:t xml:space="preserve"> debtor’s premise</w:t>
      </w:r>
      <w:r w:rsidR="00D607D7">
        <w:rPr>
          <w:rFonts w:ascii="Times New Roman" w:hAnsi="Times New Roman" w:cs="Times New Roman"/>
          <w:sz w:val="24"/>
          <w:szCs w:val="24"/>
        </w:rPr>
        <w:t>s</w:t>
      </w:r>
      <w:r w:rsidR="008C3748">
        <w:rPr>
          <w:rFonts w:ascii="Times New Roman" w:hAnsi="Times New Roman" w:cs="Times New Roman"/>
          <w:sz w:val="24"/>
          <w:szCs w:val="24"/>
        </w:rPr>
        <w:t xml:space="preserve"> </w:t>
      </w:r>
      <w:r w:rsidR="00D607D7">
        <w:rPr>
          <w:rFonts w:ascii="Times New Roman" w:hAnsi="Times New Roman" w:cs="Times New Roman"/>
          <w:sz w:val="24"/>
          <w:szCs w:val="24"/>
        </w:rPr>
        <w:t>for</w:t>
      </w:r>
      <w:r w:rsidR="00704231">
        <w:rPr>
          <w:rFonts w:ascii="Times New Roman" w:hAnsi="Times New Roman" w:cs="Times New Roman"/>
          <w:sz w:val="24"/>
          <w:szCs w:val="24"/>
        </w:rPr>
        <w:t xml:space="preserve"> almost a year</w:t>
      </w:r>
      <w:r w:rsidR="00D607D7">
        <w:rPr>
          <w:rFonts w:ascii="Times New Roman" w:hAnsi="Times New Roman" w:cs="Times New Roman"/>
          <w:sz w:val="24"/>
          <w:szCs w:val="24"/>
        </w:rPr>
        <w:t>. The applicant</w:t>
      </w:r>
      <w:r w:rsidR="008C3748">
        <w:rPr>
          <w:rFonts w:ascii="Times New Roman" w:hAnsi="Times New Roman" w:cs="Times New Roman"/>
          <w:sz w:val="24"/>
          <w:szCs w:val="24"/>
        </w:rPr>
        <w:t xml:space="preserve"> removed </w:t>
      </w:r>
      <w:r w:rsidR="00D607D7">
        <w:rPr>
          <w:rFonts w:ascii="Times New Roman" w:hAnsi="Times New Roman" w:cs="Times New Roman"/>
          <w:sz w:val="24"/>
          <w:szCs w:val="24"/>
        </w:rPr>
        <w:t xml:space="preserve">it on the </w:t>
      </w:r>
      <w:r w:rsidR="008C3748">
        <w:rPr>
          <w:rFonts w:ascii="Times New Roman" w:hAnsi="Times New Roman" w:cs="Times New Roman"/>
          <w:sz w:val="24"/>
          <w:szCs w:val="24"/>
        </w:rPr>
        <w:t xml:space="preserve">15 May 2017 </w:t>
      </w:r>
      <w:r w:rsidR="00D607D7">
        <w:rPr>
          <w:rFonts w:ascii="Times New Roman" w:hAnsi="Times New Roman" w:cs="Times New Roman"/>
          <w:sz w:val="24"/>
          <w:szCs w:val="24"/>
        </w:rPr>
        <w:t>for sale</w:t>
      </w:r>
      <w:r w:rsidR="00BE0999">
        <w:rPr>
          <w:rFonts w:ascii="Times New Roman" w:hAnsi="Times New Roman" w:cs="Times New Roman"/>
          <w:sz w:val="24"/>
          <w:szCs w:val="24"/>
        </w:rPr>
        <w:t xml:space="preserve"> in </w:t>
      </w:r>
      <w:r w:rsidR="00704231">
        <w:rPr>
          <w:rFonts w:ascii="Times New Roman" w:hAnsi="Times New Roman" w:cs="Times New Roman"/>
          <w:sz w:val="24"/>
          <w:szCs w:val="24"/>
        </w:rPr>
        <w:t>execution. A</w:t>
      </w:r>
      <w:r w:rsidR="00D607D7">
        <w:rPr>
          <w:rFonts w:ascii="Times New Roman" w:hAnsi="Times New Roman" w:cs="Times New Roman"/>
          <w:sz w:val="24"/>
          <w:szCs w:val="24"/>
        </w:rPr>
        <w:t xml:space="preserve"> day later </w:t>
      </w:r>
      <w:r w:rsidR="00910C72">
        <w:rPr>
          <w:rFonts w:ascii="Times New Roman" w:hAnsi="Times New Roman" w:cs="Times New Roman"/>
          <w:sz w:val="24"/>
          <w:szCs w:val="24"/>
        </w:rPr>
        <w:t xml:space="preserve">Garikai Hebert Kuipa </w:t>
      </w:r>
      <w:r w:rsidR="00D607D7">
        <w:rPr>
          <w:rFonts w:ascii="Times New Roman" w:hAnsi="Times New Roman" w:cs="Times New Roman"/>
          <w:sz w:val="24"/>
          <w:szCs w:val="24"/>
        </w:rPr>
        <w:t>claimed the bus</w:t>
      </w:r>
      <w:r w:rsidR="00980FFB">
        <w:rPr>
          <w:rFonts w:ascii="Times New Roman" w:hAnsi="Times New Roman" w:cs="Times New Roman"/>
          <w:sz w:val="24"/>
          <w:szCs w:val="24"/>
        </w:rPr>
        <w:t>, thus commencing these</w:t>
      </w:r>
      <w:r w:rsidR="00BE0999">
        <w:rPr>
          <w:rFonts w:ascii="Times New Roman" w:hAnsi="Times New Roman" w:cs="Times New Roman"/>
          <w:sz w:val="24"/>
          <w:szCs w:val="24"/>
        </w:rPr>
        <w:t xml:space="preserve"> interpleader proceedings</w:t>
      </w:r>
      <w:r w:rsidR="00D030CF">
        <w:rPr>
          <w:rFonts w:ascii="Times New Roman" w:hAnsi="Times New Roman" w:cs="Times New Roman"/>
          <w:sz w:val="24"/>
          <w:szCs w:val="24"/>
        </w:rPr>
        <w:t xml:space="preserve">. </w:t>
      </w:r>
    </w:p>
    <w:p w:rsidR="00D030CF" w:rsidRDefault="00D030CF" w:rsidP="00957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claimant’s affidavit </w:t>
      </w:r>
      <w:r w:rsidR="00980FFB">
        <w:rPr>
          <w:rFonts w:ascii="Times New Roman" w:hAnsi="Times New Roman" w:cs="Times New Roman"/>
          <w:sz w:val="24"/>
          <w:szCs w:val="24"/>
        </w:rPr>
        <w:t xml:space="preserve">founding the claim </w:t>
      </w:r>
      <w:r>
        <w:rPr>
          <w:rFonts w:ascii="Times New Roman" w:hAnsi="Times New Roman" w:cs="Times New Roman"/>
          <w:sz w:val="24"/>
          <w:szCs w:val="24"/>
        </w:rPr>
        <w:t>is very brief</w:t>
      </w:r>
      <w:r w:rsidR="00980FFB">
        <w:rPr>
          <w:rFonts w:ascii="Times New Roman" w:hAnsi="Times New Roman" w:cs="Times New Roman"/>
          <w:sz w:val="24"/>
          <w:szCs w:val="24"/>
        </w:rPr>
        <w:t xml:space="preserve">. </w:t>
      </w:r>
      <w:r w:rsidR="00910C72">
        <w:rPr>
          <w:rFonts w:ascii="Times New Roman" w:hAnsi="Times New Roman" w:cs="Times New Roman"/>
          <w:sz w:val="24"/>
          <w:szCs w:val="24"/>
        </w:rPr>
        <w:t>He</w:t>
      </w:r>
      <w:r>
        <w:rPr>
          <w:rFonts w:ascii="Times New Roman" w:hAnsi="Times New Roman" w:cs="Times New Roman"/>
          <w:sz w:val="24"/>
          <w:szCs w:val="24"/>
        </w:rPr>
        <w:t xml:space="preserve"> submitted the following documents</w:t>
      </w:r>
    </w:p>
    <w:p w:rsidR="00686245" w:rsidRPr="00910C72" w:rsidRDefault="00A1621A" w:rsidP="00031D4A">
      <w:pPr>
        <w:pStyle w:val="ListParagraph"/>
        <w:numPr>
          <w:ilvl w:val="0"/>
          <w:numId w:val="2"/>
        </w:numPr>
        <w:spacing w:after="0" w:line="360" w:lineRule="auto"/>
        <w:jc w:val="both"/>
        <w:rPr>
          <w:rFonts w:ascii="Times New Roman" w:hAnsi="Times New Roman" w:cs="Times New Roman"/>
          <w:sz w:val="24"/>
          <w:szCs w:val="24"/>
        </w:rPr>
      </w:pPr>
      <w:r w:rsidRPr="00910C72">
        <w:rPr>
          <w:rFonts w:ascii="Times New Roman" w:hAnsi="Times New Roman" w:cs="Times New Roman"/>
          <w:sz w:val="24"/>
          <w:szCs w:val="24"/>
        </w:rPr>
        <w:t>A</w:t>
      </w:r>
      <w:r w:rsidR="00D030CF" w:rsidRPr="00910C72">
        <w:rPr>
          <w:rFonts w:ascii="Times New Roman" w:hAnsi="Times New Roman" w:cs="Times New Roman"/>
          <w:sz w:val="24"/>
          <w:szCs w:val="24"/>
        </w:rPr>
        <w:t xml:space="preserve"> single page document </w:t>
      </w:r>
      <w:r w:rsidR="00910C72" w:rsidRPr="00910C72">
        <w:rPr>
          <w:rFonts w:ascii="Times New Roman" w:hAnsi="Times New Roman" w:cs="Times New Roman"/>
          <w:sz w:val="24"/>
          <w:szCs w:val="24"/>
        </w:rPr>
        <w:t xml:space="preserve">on the letterhead of N B Chikwanha’s t/a Vazungu Investments </w:t>
      </w:r>
      <w:r w:rsidR="00D030CF" w:rsidRPr="00910C72">
        <w:rPr>
          <w:rFonts w:ascii="Times New Roman" w:hAnsi="Times New Roman" w:cs="Times New Roman"/>
          <w:sz w:val="24"/>
          <w:szCs w:val="24"/>
        </w:rPr>
        <w:t xml:space="preserve">as proof </w:t>
      </w:r>
      <w:r w:rsidR="00910C72" w:rsidRPr="00910C72">
        <w:rPr>
          <w:rFonts w:ascii="Times New Roman" w:hAnsi="Times New Roman" w:cs="Times New Roman"/>
          <w:sz w:val="24"/>
          <w:szCs w:val="24"/>
        </w:rPr>
        <w:t xml:space="preserve">that he purchased </w:t>
      </w:r>
      <w:r w:rsidR="00D030CF" w:rsidRPr="00910C72">
        <w:rPr>
          <w:rFonts w:ascii="Times New Roman" w:hAnsi="Times New Roman" w:cs="Times New Roman"/>
          <w:sz w:val="24"/>
          <w:szCs w:val="24"/>
        </w:rPr>
        <w:t>the bus from N B Chikwan</w:t>
      </w:r>
      <w:r w:rsidR="00686245" w:rsidRPr="00910C72">
        <w:rPr>
          <w:rFonts w:ascii="Times New Roman" w:hAnsi="Times New Roman" w:cs="Times New Roman"/>
          <w:sz w:val="24"/>
          <w:szCs w:val="24"/>
        </w:rPr>
        <w:t>h</w:t>
      </w:r>
      <w:r w:rsidR="00D030CF" w:rsidRPr="00910C72">
        <w:rPr>
          <w:rFonts w:ascii="Times New Roman" w:hAnsi="Times New Roman" w:cs="Times New Roman"/>
          <w:sz w:val="24"/>
          <w:szCs w:val="24"/>
        </w:rPr>
        <w:t xml:space="preserve">a t/a Vazungu Investments on 29 April 2015. </w:t>
      </w:r>
      <w:r w:rsidR="00686245" w:rsidRPr="00910C72">
        <w:rPr>
          <w:rFonts w:ascii="Times New Roman" w:hAnsi="Times New Roman" w:cs="Times New Roman"/>
          <w:sz w:val="24"/>
          <w:szCs w:val="24"/>
        </w:rPr>
        <w:t xml:space="preserve">The </w:t>
      </w:r>
      <w:r w:rsidR="00D030CF" w:rsidRPr="00910C72">
        <w:rPr>
          <w:rFonts w:ascii="Times New Roman" w:hAnsi="Times New Roman" w:cs="Times New Roman"/>
          <w:sz w:val="24"/>
          <w:szCs w:val="24"/>
        </w:rPr>
        <w:t>purchase</w:t>
      </w:r>
      <w:r w:rsidR="00910C72" w:rsidRPr="00910C72">
        <w:rPr>
          <w:rFonts w:ascii="Times New Roman" w:hAnsi="Times New Roman" w:cs="Times New Roman"/>
          <w:sz w:val="24"/>
          <w:szCs w:val="24"/>
        </w:rPr>
        <w:t>r</w:t>
      </w:r>
      <w:r w:rsidR="00B4538E" w:rsidRPr="00910C72">
        <w:rPr>
          <w:rFonts w:ascii="Times New Roman" w:hAnsi="Times New Roman" w:cs="Times New Roman"/>
          <w:sz w:val="24"/>
          <w:szCs w:val="24"/>
        </w:rPr>
        <w:t xml:space="preserve"> </w:t>
      </w:r>
      <w:r w:rsidR="00686245" w:rsidRPr="00910C72">
        <w:rPr>
          <w:rFonts w:ascii="Times New Roman" w:hAnsi="Times New Roman" w:cs="Times New Roman"/>
          <w:sz w:val="24"/>
          <w:szCs w:val="24"/>
        </w:rPr>
        <w:t xml:space="preserve">is described as Garikai Herbert Kuipa of 6552 Westlea Harare.The purchase price is stated as $65 000 of which a deposit of $30 000 was paid. </w:t>
      </w:r>
      <w:r w:rsidR="00686245" w:rsidRPr="00910C72">
        <w:rPr>
          <w:rFonts w:ascii="Times New Roman" w:hAnsi="Times New Roman" w:cs="Times New Roman"/>
          <w:sz w:val="24"/>
          <w:szCs w:val="24"/>
        </w:rPr>
        <w:lastRenderedPageBreak/>
        <w:t xml:space="preserve">The agreement bears signatures of the claimant, </w:t>
      </w:r>
      <w:r w:rsidR="00910C72">
        <w:rPr>
          <w:rFonts w:ascii="Times New Roman" w:hAnsi="Times New Roman" w:cs="Times New Roman"/>
          <w:sz w:val="24"/>
          <w:szCs w:val="24"/>
        </w:rPr>
        <w:t xml:space="preserve">certain </w:t>
      </w:r>
      <w:r w:rsidR="00686245" w:rsidRPr="00910C72">
        <w:rPr>
          <w:rFonts w:ascii="Times New Roman" w:hAnsi="Times New Roman" w:cs="Times New Roman"/>
          <w:sz w:val="24"/>
          <w:szCs w:val="24"/>
        </w:rPr>
        <w:t>Cephas Gonde and Ignatius Chikwanha.</w:t>
      </w:r>
    </w:p>
    <w:p w:rsidR="00686245" w:rsidRDefault="00686245" w:rsidP="006862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receipt </w:t>
      </w:r>
      <w:r w:rsidR="00910C72">
        <w:rPr>
          <w:rFonts w:ascii="Times New Roman" w:hAnsi="Times New Roman" w:cs="Times New Roman"/>
          <w:sz w:val="24"/>
          <w:szCs w:val="24"/>
        </w:rPr>
        <w:t xml:space="preserve">dated 6 May 2015 </w:t>
      </w:r>
      <w:r>
        <w:rPr>
          <w:rFonts w:ascii="Times New Roman" w:hAnsi="Times New Roman" w:cs="Times New Roman"/>
          <w:sz w:val="24"/>
          <w:szCs w:val="24"/>
        </w:rPr>
        <w:t>on</w:t>
      </w:r>
      <w:r w:rsidR="00910C72">
        <w:rPr>
          <w:rFonts w:ascii="Times New Roman" w:hAnsi="Times New Roman" w:cs="Times New Roman"/>
          <w:sz w:val="24"/>
          <w:szCs w:val="24"/>
        </w:rPr>
        <w:t xml:space="preserve"> the </w:t>
      </w:r>
      <w:r>
        <w:rPr>
          <w:rFonts w:ascii="Times New Roman" w:hAnsi="Times New Roman" w:cs="Times New Roman"/>
          <w:sz w:val="24"/>
          <w:szCs w:val="24"/>
        </w:rPr>
        <w:t xml:space="preserve">letter head of Nelch Investments (Pvt) Ltd </w:t>
      </w:r>
      <w:r w:rsidR="00910C72">
        <w:rPr>
          <w:rFonts w:ascii="Times New Roman" w:hAnsi="Times New Roman" w:cs="Times New Roman"/>
          <w:sz w:val="24"/>
          <w:szCs w:val="24"/>
        </w:rPr>
        <w:t xml:space="preserve">acknowledging payment of </w:t>
      </w:r>
      <w:r>
        <w:rPr>
          <w:rFonts w:ascii="Times New Roman" w:hAnsi="Times New Roman" w:cs="Times New Roman"/>
          <w:sz w:val="24"/>
          <w:szCs w:val="24"/>
        </w:rPr>
        <w:t>$15 000 paid for an IRIZAR bus registration No. 0394.</w:t>
      </w:r>
    </w:p>
    <w:p w:rsidR="00686245" w:rsidRDefault="00686245" w:rsidP="006862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receipt for $10 000 on the letter head of Nelch Investments.</w:t>
      </w:r>
    </w:p>
    <w:p w:rsidR="00686245" w:rsidRDefault="00686245" w:rsidP="006862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registration book for the bus in the name of Nelch t/a Vazungu Investments.</w:t>
      </w:r>
    </w:p>
    <w:p w:rsidR="00E4395E" w:rsidRDefault="00910C72" w:rsidP="0068624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commenced these proceeding upon receipt of the </w:t>
      </w:r>
      <w:r w:rsidR="00E4395E">
        <w:rPr>
          <w:rFonts w:ascii="Times New Roman" w:hAnsi="Times New Roman" w:cs="Times New Roman"/>
          <w:sz w:val="24"/>
          <w:szCs w:val="24"/>
        </w:rPr>
        <w:t>claim.</w:t>
      </w:r>
      <w:r>
        <w:rPr>
          <w:rFonts w:ascii="Times New Roman" w:hAnsi="Times New Roman" w:cs="Times New Roman"/>
          <w:sz w:val="24"/>
          <w:szCs w:val="24"/>
        </w:rPr>
        <w:t xml:space="preserve"> </w:t>
      </w:r>
      <w:r w:rsidR="00E4395E">
        <w:rPr>
          <w:rFonts w:ascii="Times New Roman" w:hAnsi="Times New Roman" w:cs="Times New Roman"/>
          <w:sz w:val="24"/>
          <w:szCs w:val="24"/>
        </w:rPr>
        <w:t xml:space="preserve">The claimant </w:t>
      </w:r>
    </w:p>
    <w:p w:rsidR="00B4538E" w:rsidRDefault="00686245" w:rsidP="00E4395E">
      <w:pPr>
        <w:spacing w:after="0" w:line="360" w:lineRule="auto"/>
        <w:jc w:val="both"/>
        <w:rPr>
          <w:rFonts w:ascii="Times New Roman" w:hAnsi="Times New Roman" w:cs="Times New Roman"/>
          <w:sz w:val="24"/>
          <w:szCs w:val="24"/>
        </w:rPr>
      </w:pPr>
      <w:r w:rsidRPr="00E4395E">
        <w:rPr>
          <w:rFonts w:ascii="Times New Roman" w:hAnsi="Times New Roman" w:cs="Times New Roman"/>
          <w:sz w:val="24"/>
          <w:szCs w:val="24"/>
        </w:rPr>
        <w:t>filed a notice of opposition</w:t>
      </w:r>
      <w:r w:rsidR="00F363D6" w:rsidRPr="00E4395E">
        <w:rPr>
          <w:rFonts w:ascii="Times New Roman" w:hAnsi="Times New Roman" w:cs="Times New Roman"/>
          <w:sz w:val="24"/>
          <w:szCs w:val="24"/>
        </w:rPr>
        <w:t xml:space="preserve"> in response to the interpleader notice</w:t>
      </w:r>
      <w:r w:rsidR="00E4395E">
        <w:rPr>
          <w:rFonts w:ascii="Times New Roman" w:hAnsi="Times New Roman" w:cs="Times New Roman"/>
          <w:sz w:val="24"/>
          <w:szCs w:val="24"/>
        </w:rPr>
        <w:t xml:space="preserve">. </w:t>
      </w:r>
      <w:r w:rsidR="00B4538E">
        <w:rPr>
          <w:rFonts w:ascii="Times New Roman" w:hAnsi="Times New Roman" w:cs="Times New Roman"/>
          <w:sz w:val="24"/>
          <w:szCs w:val="24"/>
        </w:rPr>
        <w:t xml:space="preserve">The opposing affidavit is even </w:t>
      </w:r>
      <w:r w:rsidR="00E4395E">
        <w:rPr>
          <w:rFonts w:ascii="Times New Roman" w:hAnsi="Times New Roman" w:cs="Times New Roman"/>
          <w:sz w:val="24"/>
          <w:szCs w:val="24"/>
        </w:rPr>
        <w:t>shorter in that the claimant s</w:t>
      </w:r>
      <w:r w:rsidR="00B4538E">
        <w:rPr>
          <w:rFonts w:ascii="Times New Roman" w:hAnsi="Times New Roman" w:cs="Times New Roman"/>
          <w:sz w:val="24"/>
          <w:szCs w:val="24"/>
        </w:rPr>
        <w:t>imply asserts that he is the owner of the bus and stands by the documents submitted by him.</w:t>
      </w:r>
    </w:p>
    <w:p w:rsidR="00B4538E" w:rsidRDefault="00B4538E" w:rsidP="00F363D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judgment creditor opposed the claim. The following grounds of opposition stated in the opposing affidavit and in argument were not controverted by the claimant.</w:t>
      </w:r>
    </w:p>
    <w:p w:rsidR="00E4395E" w:rsidRDefault="00B4538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bus </w:t>
      </w:r>
      <w:r w:rsidR="00E4395E">
        <w:rPr>
          <w:rFonts w:ascii="Times New Roman" w:hAnsi="Times New Roman" w:cs="Times New Roman"/>
          <w:sz w:val="24"/>
          <w:szCs w:val="24"/>
        </w:rPr>
        <w:t>is</w:t>
      </w:r>
      <w:r>
        <w:rPr>
          <w:rFonts w:ascii="Times New Roman" w:hAnsi="Times New Roman" w:cs="Times New Roman"/>
          <w:sz w:val="24"/>
          <w:szCs w:val="24"/>
        </w:rPr>
        <w:t xml:space="preserve"> labelled Lexliner Logistics</w:t>
      </w:r>
    </w:p>
    <w:p w:rsidR="00E4395E" w:rsidRDefault="00E4395E" w:rsidP="00E4395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Lexliner Logistics is the trade name of the judgment debtor.</w:t>
      </w:r>
    </w:p>
    <w:p w:rsidR="00B4538E" w:rsidRDefault="0037172D"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bus</w:t>
      </w:r>
      <w:r w:rsidR="00E4395E">
        <w:rPr>
          <w:rFonts w:ascii="Times New Roman" w:hAnsi="Times New Roman" w:cs="Times New Roman"/>
          <w:sz w:val="24"/>
          <w:szCs w:val="24"/>
        </w:rPr>
        <w:t xml:space="preserve"> was attached at Stand</w:t>
      </w:r>
      <w:r w:rsidR="00B4538E">
        <w:rPr>
          <w:rFonts w:ascii="Times New Roman" w:hAnsi="Times New Roman" w:cs="Times New Roman"/>
          <w:sz w:val="24"/>
          <w:szCs w:val="24"/>
        </w:rPr>
        <w:t xml:space="preserve"> 6567 Westlea Harare.</w:t>
      </w:r>
    </w:p>
    <w:p w:rsidR="00B4538E" w:rsidRDefault="00B4538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6562 Westlea Harare is where the judgment debtor</w:t>
      </w:r>
      <w:r w:rsidR="00E4395E">
        <w:rPr>
          <w:rFonts w:ascii="Times New Roman" w:hAnsi="Times New Roman" w:cs="Times New Roman"/>
          <w:sz w:val="24"/>
          <w:szCs w:val="24"/>
        </w:rPr>
        <w:t xml:space="preserve"> conducts its business from</w:t>
      </w:r>
      <w:r>
        <w:rPr>
          <w:rFonts w:ascii="Times New Roman" w:hAnsi="Times New Roman" w:cs="Times New Roman"/>
          <w:sz w:val="24"/>
          <w:szCs w:val="24"/>
        </w:rPr>
        <w:t>.</w:t>
      </w:r>
    </w:p>
    <w:p w:rsidR="00E4395E" w:rsidRDefault="00B4538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d</w:t>
      </w:r>
      <w:r w:rsidR="00E4395E">
        <w:rPr>
          <w:rFonts w:ascii="Times New Roman" w:hAnsi="Times New Roman" w:cs="Times New Roman"/>
          <w:sz w:val="24"/>
          <w:szCs w:val="24"/>
        </w:rPr>
        <w:t>oes</w:t>
      </w:r>
      <w:r>
        <w:rPr>
          <w:rFonts w:ascii="Times New Roman" w:hAnsi="Times New Roman" w:cs="Times New Roman"/>
          <w:sz w:val="24"/>
          <w:szCs w:val="24"/>
        </w:rPr>
        <w:t xml:space="preserve"> not explain in his affidavit what a bus belonging to him was doing at judgment debtor’s garage</w:t>
      </w:r>
      <w:r w:rsidR="00E4395E">
        <w:rPr>
          <w:rFonts w:ascii="Times New Roman" w:hAnsi="Times New Roman" w:cs="Times New Roman"/>
          <w:sz w:val="24"/>
          <w:szCs w:val="24"/>
        </w:rPr>
        <w:t>.</w:t>
      </w:r>
    </w:p>
    <w:p w:rsidR="00B4538E" w:rsidRDefault="00E4395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does not explain why a bus belonging to it would be</w:t>
      </w:r>
      <w:r w:rsidR="00B4538E">
        <w:rPr>
          <w:rFonts w:ascii="Times New Roman" w:hAnsi="Times New Roman" w:cs="Times New Roman"/>
          <w:sz w:val="24"/>
          <w:szCs w:val="24"/>
        </w:rPr>
        <w:t xml:space="preserve"> marked with </w:t>
      </w:r>
      <w:r>
        <w:rPr>
          <w:rFonts w:ascii="Times New Roman" w:hAnsi="Times New Roman" w:cs="Times New Roman"/>
          <w:sz w:val="24"/>
          <w:szCs w:val="24"/>
        </w:rPr>
        <w:t>the judgment debtor’s</w:t>
      </w:r>
      <w:r w:rsidR="00B4538E">
        <w:rPr>
          <w:rFonts w:ascii="Times New Roman" w:hAnsi="Times New Roman" w:cs="Times New Roman"/>
          <w:sz w:val="24"/>
          <w:szCs w:val="24"/>
        </w:rPr>
        <w:t xml:space="preserve"> trading </w:t>
      </w:r>
      <w:r>
        <w:rPr>
          <w:rFonts w:ascii="Times New Roman" w:hAnsi="Times New Roman" w:cs="Times New Roman"/>
          <w:sz w:val="24"/>
          <w:szCs w:val="24"/>
        </w:rPr>
        <w:t>name and address</w:t>
      </w:r>
      <w:r w:rsidR="00B4538E">
        <w:rPr>
          <w:rFonts w:ascii="Times New Roman" w:hAnsi="Times New Roman" w:cs="Times New Roman"/>
          <w:sz w:val="24"/>
          <w:szCs w:val="24"/>
        </w:rPr>
        <w:t>.</w:t>
      </w:r>
    </w:p>
    <w:p w:rsidR="00B4538E" w:rsidRDefault="00B4538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did not claim the bus for ten months.</w:t>
      </w:r>
    </w:p>
    <w:p w:rsidR="00B4538E" w:rsidRDefault="00B4538E" w:rsidP="00B4538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registration book does not prove that claimant is the owner.</w:t>
      </w:r>
    </w:p>
    <w:p w:rsidR="00B4538E" w:rsidRDefault="00B4538E" w:rsidP="00B4538E">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In argument claimant’s counsel conceded that the fact of the possession of the bus by the judgment debtor gave rise to the presumption that it was the owner.</w:t>
      </w:r>
      <w:r w:rsidR="00E4395E">
        <w:rPr>
          <w:rFonts w:ascii="Times New Roman" w:hAnsi="Times New Roman" w:cs="Times New Roman"/>
          <w:sz w:val="24"/>
          <w:szCs w:val="24"/>
        </w:rPr>
        <w:t xml:space="preserve"> </w:t>
      </w:r>
      <w:r>
        <w:rPr>
          <w:rFonts w:ascii="Times New Roman" w:hAnsi="Times New Roman" w:cs="Times New Roman"/>
          <w:sz w:val="24"/>
          <w:szCs w:val="24"/>
        </w:rPr>
        <w:t xml:space="preserve">See </w:t>
      </w:r>
      <w:r w:rsidRPr="00B4538E">
        <w:rPr>
          <w:rFonts w:ascii="Times New Roman" w:hAnsi="Times New Roman" w:cs="Times New Roman"/>
          <w:i/>
          <w:sz w:val="24"/>
          <w:szCs w:val="24"/>
        </w:rPr>
        <w:t>Sheriff of the High Court</w:t>
      </w:r>
      <w:r>
        <w:rPr>
          <w:rFonts w:ascii="Times New Roman" w:hAnsi="Times New Roman" w:cs="Times New Roman"/>
          <w:sz w:val="24"/>
          <w:szCs w:val="24"/>
        </w:rPr>
        <w:t xml:space="preserve"> v </w:t>
      </w:r>
      <w:r w:rsidRPr="00B4538E">
        <w:rPr>
          <w:rFonts w:ascii="Times New Roman" w:hAnsi="Times New Roman" w:cs="Times New Roman"/>
          <w:i/>
          <w:sz w:val="24"/>
          <w:szCs w:val="24"/>
        </w:rPr>
        <w:t>Munyaradzi Yutimi Majoni &amp; Anor</w:t>
      </w:r>
      <w:r>
        <w:rPr>
          <w:rFonts w:ascii="Times New Roman" w:hAnsi="Times New Roman" w:cs="Times New Roman"/>
          <w:sz w:val="24"/>
          <w:szCs w:val="24"/>
        </w:rPr>
        <w:t xml:space="preserve"> HH 689/15.</w:t>
      </w:r>
    </w:p>
    <w:p w:rsidR="00191E81" w:rsidRDefault="00B4538E"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a claimant must prove ownership on a balance of probabilities. See </w:t>
      </w:r>
      <w:r w:rsidRPr="00B4538E">
        <w:rPr>
          <w:rFonts w:ascii="Times New Roman" w:hAnsi="Times New Roman" w:cs="Times New Roman"/>
          <w:i/>
          <w:sz w:val="24"/>
          <w:szCs w:val="24"/>
        </w:rPr>
        <w:t>Sheriff of the High Court</w:t>
      </w:r>
      <w:r>
        <w:rPr>
          <w:rFonts w:ascii="Times New Roman" w:hAnsi="Times New Roman" w:cs="Times New Roman"/>
          <w:sz w:val="24"/>
          <w:szCs w:val="24"/>
        </w:rPr>
        <w:t xml:space="preserve"> v </w:t>
      </w:r>
      <w:r w:rsidRPr="00B4538E">
        <w:rPr>
          <w:rFonts w:ascii="Times New Roman" w:hAnsi="Times New Roman" w:cs="Times New Roman"/>
          <w:i/>
          <w:sz w:val="24"/>
          <w:szCs w:val="24"/>
        </w:rPr>
        <w:t>Shepherd Mayaya &amp; Ors</w:t>
      </w:r>
      <w:r>
        <w:rPr>
          <w:rFonts w:ascii="Times New Roman" w:hAnsi="Times New Roman" w:cs="Times New Roman"/>
          <w:sz w:val="24"/>
          <w:szCs w:val="24"/>
        </w:rPr>
        <w:t xml:space="preserve"> HH 494/</w:t>
      </w:r>
      <w:r w:rsidR="00191E81">
        <w:rPr>
          <w:rFonts w:ascii="Times New Roman" w:hAnsi="Times New Roman" w:cs="Times New Roman"/>
          <w:sz w:val="24"/>
          <w:szCs w:val="24"/>
        </w:rPr>
        <w:t>1</w:t>
      </w:r>
      <w:r w:rsidR="00E4395E">
        <w:rPr>
          <w:rFonts w:ascii="Times New Roman" w:hAnsi="Times New Roman" w:cs="Times New Roman"/>
          <w:sz w:val="24"/>
          <w:szCs w:val="24"/>
        </w:rPr>
        <w:t xml:space="preserve">. </w:t>
      </w:r>
      <w:r w:rsidR="00191E81">
        <w:rPr>
          <w:rFonts w:ascii="Times New Roman" w:hAnsi="Times New Roman" w:cs="Times New Roman"/>
          <w:sz w:val="24"/>
          <w:szCs w:val="24"/>
        </w:rPr>
        <w:t>The uncontroverted evidence and arguments already stated tended to strengthen the presumption already operating against him.</w:t>
      </w:r>
    </w:p>
    <w:p w:rsidR="00191E81" w:rsidRDefault="00191E81"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indeed the bus belonged to him, he would have taken the initiative to explain what his bus was doing in the judgment debtors’ possession and marked with the latter’s trade name address. </w:t>
      </w:r>
      <w:r w:rsidR="00E51F7D">
        <w:rPr>
          <w:rFonts w:ascii="Times New Roman" w:hAnsi="Times New Roman" w:cs="Times New Roman"/>
          <w:sz w:val="24"/>
          <w:szCs w:val="24"/>
        </w:rPr>
        <w:t xml:space="preserve">The claimant does not state in its papers or argument that it is, associated with the brand, Lexliner Logistics. </w:t>
      </w:r>
      <w:r>
        <w:rPr>
          <w:rFonts w:ascii="Times New Roman" w:hAnsi="Times New Roman" w:cs="Times New Roman"/>
          <w:sz w:val="24"/>
          <w:szCs w:val="24"/>
        </w:rPr>
        <w:t xml:space="preserve">He would have taken the initiative to explain why the bus was not </w:t>
      </w:r>
      <w:r>
        <w:rPr>
          <w:rFonts w:ascii="Times New Roman" w:hAnsi="Times New Roman" w:cs="Times New Roman"/>
          <w:sz w:val="24"/>
          <w:szCs w:val="24"/>
        </w:rPr>
        <w:lastRenderedPageBreak/>
        <w:t>registered in his name and why he did not start these proceedings for ten month</w:t>
      </w:r>
      <w:r w:rsidR="00E4395E">
        <w:rPr>
          <w:rFonts w:ascii="Times New Roman" w:hAnsi="Times New Roman" w:cs="Times New Roman"/>
          <w:sz w:val="24"/>
          <w:szCs w:val="24"/>
        </w:rPr>
        <w:t>s</w:t>
      </w:r>
      <w:r>
        <w:rPr>
          <w:rFonts w:ascii="Times New Roman" w:hAnsi="Times New Roman" w:cs="Times New Roman"/>
          <w:sz w:val="24"/>
          <w:szCs w:val="24"/>
        </w:rPr>
        <w:t xml:space="preserve"> and yet another bus which he claims belonged to him had been removed and sold in </w:t>
      </w:r>
      <w:r w:rsidR="00E4395E">
        <w:rPr>
          <w:rFonts w:ascii="Times New Roman" w:hAnsi="Times New Roman" w:cs="Times New Roman"/>
          <w:sz w:val="24"/>
          <w:szCs w:val="24"/>
        </w:rPr>
        <w:t>execution.</w:t>
      </w:r>
    </w:p>
    <w:p w:rsidR="00191E81" w:rsidRDefault="00191E81"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submitted by the claimant is not credible. The contract of sale purports to be between one N. B Chikwana trading as Vazungu Investments (seller) and the claimant. The subsequent receipts for payments purport to have issued by Nelch Investment (Pvt) Ltd. The claimant’s affidavit does not explain the relationship between the two persons namely N.B Chkwana t/a Vazungu Investments &amp; Nelch Investments (Pvt) Ltd.</w:t>
      </w:r>
    </w:p>
    <w:p w:rsidR="00191E81" w:rsidRDefault="00191E81"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registration book is in the name of Nelch trading as Vazungu Investments</w:t>
      </w:r>
      <w:r w:rsidR="00E4395E">
        <w:rPr>
          <w:rFonts w:ascii="Times New Roman" w:hAnsi="Times New Roman" w:cs="Times New Roman"/>
          <w:sz w:val="24"/>
          <w:szCs w:val="24"/>
        </w:rPr>
        <w:t xml:space="preserve"> which is not the same person as the seller.</w:t>
      </w:r>
      <w:r>
        <w:rPr>
          <w:rFonts w:ascii="Times New Roman" w:hAnsi="Times New Roman" w:cs="Times New Roman"/>
          <w:sz w:val="24"/>
          <w:szCs w:val="24"/>
        </w:rPr>
        <w:t xml:space="preserve"> Once again, the claimant do</w:t>
      </w:r>
      <w:r w:rsidR="00E51F7D">
        <w:rPr>
          <w:rFonts w:ascii="Times New Roman" w:hAnsi="Times New Roman" w:cs="Times New Roman"/>
          <w:sz w:val="24"/>
          <w:szCs w:val="24"/>
        </w:rPr>
        <w:t xml:space="preserve">es not explain the discrepancy </w:t>
      </w:r>
    </w:p>
    <w:p w:rsidR="00191E81" w:rsidRDefault="00191E81"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face of all the above facts weighing against its claim and inadequacies in argument claimant’s counsel persisted with the claim. I am satisfied that the claim is frivolous </w:t>
      </w:r>
      <w:r w:rsidR="00E51F7D">
        <w:rPr>
          <w:rFonts w:ascii="Times New Roman" w:hAnsi="Times New Roman" w:cs="Times New Roman"/>
          <w:sz w:val="24"/>
          <w:szCs w:val="24"/>
        </w:rPr>
        <w:t>an</w:t>
      </w:r>
      <w:r>
        <w:rPr>
          <w:rFonts w:ascii="Times New Roman" w:hAnsi="Times New Roman" w:cs="Times New Roman"/>
          <w:sz w:val="24"/>
          <w:szCs w:val="24"/>
        </w:rPr>
        <w:t>d to a deliberate harassment of the judgment creditor who is entitled to satisfaction of a judgment debt.</w:t>
      </w:r>
      <w:r w:rsidR="00E51F7D">
        <w:rPr>
          <w:rFonts w:ascii="Times New Roman" w:hAnsi="Times New Roman" w:cs="Times New Roman"/>
          <w:sz w:val="24"/>
          <w:szCs w:val="24"/>
        </w:rPr>
        <w:t xml:space="preserve"> </w:t>
      </w:r>
      <w:r>
        <w:rPr>
          <w:rFonts w:ascii="Times New Roman" w:hAnsi="Times New Roman" w:cs="Times New Roman"/>
          <w:sz w:val="24"/>
          <w:szCs w:val="24"/>
        </w:rPr>
        <w:t>Claimant ought to have known that his claim is an abuse of process.</w:t>
      </w:r>
      <w:r w:rsidR="00E51F7D">
        <w:rPr>
          <w:rFonts w:ascii="Times New Roman" w:hAnsi="Times New Roman" w:cs="Times New Roman"/>
          <w:sz w:val="24"/>
          <w:szCs w:val="24"/>
        </w:rPr>
        <w:t xml:space="preserve"> </w:t>
      </w:r>
      <w:r>
        <w:rPr>
          <w:rFonts w:ascii="Times New Roman" w:hAnsi="Times New Roman" w:cs="Times New Roman"/>
          <w:sz w:val="24"/>
          <w:szCs w:val="24"/>
        </w:rPr>
        <w:t>I therefore dismiss it with costs on a higher scale.</w:t>
      </w:r>
    </w:p>
    <w:p w:rsidR="00191E81" w:rsidRDefault="00191E81" w:rsidP="00191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w:t>
      </w:r>
      <w:r w:rsidR="00E51F7D">
        <w:rPr>
          <w:rFonts w:ascii="Times New Roman" w:hAnsi="Times New Roman" w:cs="Times New Roman"/>
          <w:sz w:val="24"/>
          <w:szCs w:val="24"/>
        </w:rPr>
        <w:t>ed</w:t>
      </w:r>
      <w:r>
        <w:rPr>
          <w:rFonts w:ascii="Times New Roman" w:hAnsi="Times New Roman" w:cs="Times New Roman"/>
          <w:sz w:val="24"/>
          <w:szCs w:val="24"/>
        </w:rPr>
        <w:t xml:space="preserve"> as follows:</w:t>
      </w:r>
    </w:p>
    <w:p w:rsidR="00191E81" w:rsidRDefault="00191E81" w:rsidP="00191E8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a bus registrar No. ADC 0390 attached by the applicant in exe</w:t>
      </w:r>
      <w:r w:rsidR="00E51F7D">
        <w:rPr>
          <w:rFonts w:ascii="Times New Roman" w:hAnsi="Times New Roman" w:cs="Times New Roman"/>
          <w:sz w:val="24"/>
          <w:szCs w:val="24"/>
        </w:rPr>
        <w:t>cution</w:t>
      </w:r>
      <w:r>
        <w:rPr>
          <w:rFonts w:ascii="Times New Roman" w:hAnsi="Times New Roman" w:cs="Times New Roman"/>
          <w:sz w:val="24"/>
          <w:szCs w:val="24"/>
        </w:rPr>
        <w:t xml:space="preserve"> of judgment HC 4889/14 be and is hereby dismissed.</w:t>
      </w:r>
    </w:p>
    <w:p w:rsidR="00191E81" w:rsidRDefault="00191E81" w:rsidP="00191E8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aforementioned bus attached and seized on 5 August 201</w:t>
      </w:r>
      <w:r w:rsidR="00E51F7D">
        <w:rPr>
          <w:rFonts w:ascii="Times New Roman" w:hAnsi="Times New Roman" w:cs="Times New Roman"/>
          <w:sz w:val="24"/>
          <w:szCs w:val="24"/>
        </w:rPr>
        <w:t>6</w:t>
      </w:r>
      <w:r>
        <w:rPr>
          <w:rFonts w:ascii="Times New Roman" w:hAnsi="Times New Roman" w:cs="Times New Roman"/>
          <w:sz w:val="24"/>
          <w:szCs w:val="24"/>
        </w:rPr>
        <w:t xml:space="preserve"> is declared exe</w:t>
      </w:r>
      <w:r w:rsidR="00E51F7D">
        <w:rPr>
          <w:rFonts w:ascii="Times New Roman" w:hAnsi="Times New Roman" w:cs="Times New Roman"/>
          <w:sz w:val="24"/>
          <w:szCs w:val="24"/>
        </w:rPr>
        <w:t>cutable</w:t>
      </w:r>
      <w:r>
        <w:rPr>
          <w:rFonts w:ascii="Times New Roman" w:hAnsi="Times New Roman" w:cs="Times New Roman"/>
          <w:sz w:val="24"/>
          <w:szCs w:val="24"/>
        </w:rPr>
        <w:t>.</w:t>
      </w:r>
    </w:p>
    <w:p w:rsidR="00191E81" w:rsidRPr="00371C48" w:rsidRDefault="00191E81" w:rsidP="00191E81">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shall pay the judgment creditor</w:t>
      </w:r>
      <w:r w:rsidR="00E51F7D">
        <w:rPr>
          <w:rFonts w:ascii="Times New Roman" w:hAnsi="Times New Roman" w:cs="Times New Roman"/>
          <w:sz w:val="24"/>
          <w:szCs w:val="24"/>
        </w:rPr>
        <w:t>’s</w:t>
      </w:r>
      <w:r>
        <w:rPr>
          <w:rFonts w:ascii="Times New Roman" w:hAnsi="Times New Roman" w:cs="Times New Roman"/>
          <w:sz w:val="24"/>
          <w:szCs w:val="24"/>
        </w:rPr>
        <w:t xml:space="preserve"> and applicant’s costs on a legal practitioner client scale.</w:t>
      </w:r>
    </w:p>
    <w:p w:rsidR="00B4538E" w:rsidRDefault="00B4538E" w:rsidP="00B4538E">
      <w:pPr>
        <w:pStyle w:val="ListParagraph"/>
        <w:spacing w:after="0" w:line="360" w:lineRule="auto"/>
        <w:ind w:left="0"/>
        <w:jc w:val="both"/>
        <w:rPr>
          <w:rFonts w:ascii="Times New Roman" w:hAnsi="Times New Roman" w:cs="Times New Roman"/>
          <w:sz w:val="24"/>
          <w:szCs w:val="24"/>
        </w:rPr>
      </w:pPr>
    </w:p>
    <w:p w:rsidR="000E01A0" w:rsidRDefault="000E01A0" w:rsidP="000E01A0">
      <w:pPr>
        <w:pStyle w:val="ListParagraph"/>
        <w:spacing w:after="0" w:line="240" w:lineRule="auto"/>
        <w:ind w:left="0"/>
        <w:jc w:val="both"/>
        <w:rPr>
          <w:rFonts w:ascii="Times New Roman" w:hAnsi="Times New Roman" w:cs="Times New Roman"/>
          <w:sz w:val="24"/>
          <w:szCs w:val="24"/>
        </w:rPr>
      </w:pPr>
      <w:r w:rsidRPr="000E01A0">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0E01A0" w:rsidRDefault="000E01A0" w:rsidP="000E01A0">
      <w:pPr>
        <w:pStyle w:val="ListParagraph"/>
        <w:spacing w:after="0" w:line="240" w:lineRule="auto"/>
        <w:ind w:left="0"/>
        <w:jc w:val="both"/>
        <w:rPr>
          <w:rFonts w:ascii="Times New Roman" w:hAnsi="Times New Roman" w:cs="Times New Roman"/>
          <w:sz w:val="24"/>
          <w:szCs w:val="24"/>
        </w:rPr>
      </w:pPr>
      <w:r w:rsidRPr="000E01A0">
        <w:rPr>
          <w:rFonts w:ascii="Times New Roman" w:hAnsi="Times New Roman" w:cs="Times New Roman"/>
          <w:i/>
          <w:sz w:val="24"/>
          <w:szCs w:val="24"/>
        </w:rPr>
        <w:t>Muchirewesi and Zvenyika Legal Practitioners</w:t>
      </w:r>
      <w:r>
        <w:rPr>
          <w:rFonts w:ascii="Times New Roman" w:hAnsi="Times New Roman" w:cs="Times New Roman"/>
          <w:sz w:val="24"/>
          <w:szCs w:val="24"/>
        </w:rPr>
        <w:t>, claimant’s legal practitioners</w:t>
      </w:r>
    </w:p>
    <w:p w:rsidR="00F060BF" w:rsidRDefault="000E01A0" w:rsidP="00F060BF">
      <w:pPr>
        <w:pStyle w:val="ListParagraph"/>
        <w:spacing w:after="0" w:line="360" w:lineRule="auto"/>
        <w:ind w:left="0"/>
        <w:jc w:val="both"/>
        <w:rPr>
          <w:rFonts w:ascii="Times New Roman" w:hAnsi="Times New Roman" w:cs="Times New Roman"/>
          <w:sz w:val="24"/>
          <w:szCs w:val="24"/>
        </w:rPr>
      </w:pPr>
      <w:r w:rsidRPr="000E01A0">
        <w:rPr>
          <w:rFonts w:ascii="Times New Roman" w:hAnsi="Times New Roman" w:cs="Times New Roman"/>
          <w:i/>
          <w:sz w:val="24"/>
          <w:szCs w:val="24"/>
        </w:rPr>
        <w:t>V Nyemba and Associates</w:t>
      </w:r>
      <w:r>
        <w:rPr>
          <w:rFonts w:ascii="Times New Roman" w:hAnsi="Times New Roman" w:cs="Times New Roman"/>
          <w:sz w:val="24"/>
          <w:szCs w:val="24"/>
        </w:rPr>
        <w:t>, judgment creditor’s legal</w:t>
      </w:r>
      <w:r w:rsidR="00F060BF">
        <w:rPr>
          <w:rFonts w:ascii="Times New Roman" w:hAnsi="Times New Roman" w:cs="Times New Roman"/>
          <w:sz w:val="24"/>
          <w:szCs w:val="24"/>
        </w:rPr>
        <w:t xml:space="preserve"> practitioners</w:t>
      </w:r>
    </w:p>
    <w:p w:rsidR="00811099" w:rsidRDefault="00811099" w:rsidP="00957614">
      <w:pPr>
        <w:spacing w:after="0" w:line="360" w:lineRule="auto"/>
        <w:jc w:val="both"/>
        <w:rPr>
          <w:rFonts w:ascii="Times New Roman" w:hAnsi="Times New Roman" w:cs="Times New Roman"/>
          <w:sz w:val="24"/>
          <w:szCs w:val="24"/>
        </w:rPr>
      </w:pPr>
    </w:p>
    <w:p w:rsidR="00811099" w:rsidRPr="00957614" w:rsidRDefault="00811099" w:rsidP="00957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811099" w:rsidRPr="0095761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08" w:rsidRDefault="00622C08" w:rsidP="00957614">
      <w:pPr>
        <w:spacing w:after="0" w:line="240" w:lineRule="auto"/>
      </w:pPr>
      <w:r>
        <w:separator/>
      </w:r>
    </w:p>
  </w:endnote>
  <w:endnote w:type="continuationSeparator" w:id="0">
    <w:p w:rsidR="00622C08" w:rsidRDefault="00622C08" w:rsidP="0095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08" w:rsidRDefault="00622C08" w:rsidP="00957614">
      <w:pPr>
        <w:spacing w:after="0" w:line="240" w:lineRule="auto"/>
      </w:pPr>
      <w:r>
        <w:separator/>
      </w:r>
    </w:p>
  </w:footnote>
  <w:footnote w:type="continuationSeparator" w:id="0">
    <w:p w:rsidR="00622C08" w:rsidRDefault="00622C08" w:rsidP="00957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012726"/>
      <w:docPartObj>
        <w:docPartGallery w:val="Page Numbers (Top of Page)"/>
        <w:docPartUnique/>
      </w:docPartObj>
    </w:sdtPr>
    <w:sdtEndPr>
      <w:rPr>
        <w:noProof/>
      </w:rPr>
    </w:sdtEndPr>
    <w:sdtContent>
      <w:p w:rsidR="00957614" w:rsidRDefault="00957614">
        <w:pPr>
          <w:pStyle w:val="Header"/>
          <w:jc w:val="right"/>
          <w:rPr>
            <w:noProof/>
          </w:rPr>
        </w:pPr>
        <w:r>
          <w:fldChar w:fldCharType="begin"/>
        </w:r>
        <w:r>
          <w:instrText xml:space="preserve"> PAGE   \* MERGEFORMAT </w:instrText>
        </w:r>
        <w:r>
          <w:fldChar w:fldCharType="separate"/>
        </w:r>
        <w:r w:rsidR="000B3D6C">
          <w:rPr>
            <w:noProof/>
          </w:rPr>
          <w:t>1</w:t>
        </w:r>
        <w:r>
          <w:rPr>
            <w:noProof/>
          </w:rPr>
          <w:fldChar w:fldCharType="end"/>
        </w:r>
      </w:p>
      <w:p w:rsidR="00957614" w:rsidRDefault="00957614">
        <w:pPr>
          <w:pStyle w:val="Header"/>
          <w:jc w:val="right"/>
          <w:rPr>
            <w:noProof/>
          </w:rPr>
        </w:pPr>
        <w:r>
          <w:rPr>
            <w:noProof/>
          </w:rPr>
          <w:t>HH</w:t>
        </w:r>
        <w:r w:rsidR="00CC3BCF">
          <w:rPr>
            <w:noProof/>
          </w:rPr>
          <w:t xml:space="preserve"> 532-18</w:t>
        </w:r>
      </w:p>
      <w:p w:rsidR="00957614" w:rsidRDefault="00957614">
        <w:pPr>
          <w:pStyle w:val="Header"/>
          <w:jc w:val="right"/>
          <w:rPr>
            <w:noProof/>
          </w:rPr>
        </w:pPr>
        <w:r>
          <w:rPr>
            <w:noProof/>
          </w:rPr>
          <w:t>HC 4608/17</w:t>
        </w:r>
      </w:p>
      <w:p w:rsidR="00957614" w:rsidRDefault="00957614">
        <w:pPr>
          <w:pStyle w:val="Header"/>
          <w:jc w:val="right"/>
        </w:pPr>
        <w:r>
          <w:rPr>
            <w:noProof/>
          </w:rPr>
          <w:t>Ref Case No. HC 4989/14</w:t>
        </w:r>
      </w:p>
    </w:sdtContent>
  </w:sdt>
  <w:p w:rsidR="00957614" w:rsidRDefault="009576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74399"/>
    <w:multiLevelType w:val="hybridMultilevel"/>
    <w:tmpl w:val="0E54E8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50C54C3E"/>
    <w:multiLevelType w:val="hybridMultilevel"/>
    <w:tmpl w:val="6B92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05610"/>
    <w:multiLevelType w:val="hybridMultilevel"/>
    <w:tmpl w:val="EB68B6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D913F3"/>
    <w:multiLevelType w:val="hybridMultilevel"/>
    <w:tmpl w:val="A68CD354"/>
    <w:lvl w:ilvl="0" w:tplc="E506CCE0">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14"/>
    <w:rsid w:val="00031D4A"/>
    <w:rsid w:val="000B3D6C"/>
    <w:rsid w:val="000E01A0"/>
    <w:rsid w:val="00191E81"/>
    <w:rsid w:val="00327099"/>
    <w:rsid w:val="0037172D"/>
    <w:rsid w:val="003B71C9"/>
    <w:rsid w:val="00451CF4"/>
    <w:rsid w:val="005A415B"/>
    <w:rsid w:val="00611FB1"/>
    <w:rsid w:val="00622C08"/>
    <w:rsid w:val="0063741D"/>
    <w:rsid w:val="00686245"/>
    <w:rsid w:val="006D3E4A"/>
    <w:rsid w:val="00704231"/>
    <w:rsid w:val="007B5ED6"/>
    <w:rsid w:val="00811099"/>
    <w:rsid w:val="008C3748"/>
    <w:rsid w:val="00910C72"/>
    <w:rsid w:val="00957614"/>
    <w:rsid w:val="00980FFB"/>
    <w:rsid w:val="009B5E15"/>
    <w:rsid w:val="00A1621A"/>
    <w:rsid w:val="00A545B8"/>
    <w:rsid w:val="00B4538E"/>
    <w:rsid w:val="00BD3D15"/>
    <w:rsid w:val="00BE0999"/>
    <w:rsid w:val="00C16F00"/>
    <w:rsid w:val="00CC3BCF"/>
    <w:rsid w:val="00D030CF"/>
    <w:rsid w:val="00D607D7"/>
    <w:rsid w:val="00D8638E"/>
    <w:rsid w:val="00E4395E"/>
    <w:rsid w:val="00E51F7D"/>
    <w:rsid w:val="00F060BF"/>
    <w:rsid w:val="00F363D6"/>
    <w:rsid w:val="00FD75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FA9E35-27FA-4170-BBB1-C0E05B74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614"/>
  </w:style>
  <w:style w:type="paragraph" w:styleId="Footer">
    <w:name w:val="footer"/>
    <w:basedOn w:val="Normal"/>
    <w:link w:val="FooterChar"/>
    <w:uiPriority w:val="99"/>
    <w:unhideWhenUsed/>
    <w:rsid w:val="00957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614"/>
  </w:style>
  <w:style w:type="paragraph" w:styleId="ListParagraph">
    <w:name w:val="List Paragraph"/>
    <w:basedOn w:val="Normal"/>
    <w:uiPriority w:val="34"/>
    <w:qFormat/>
    <w:rsid w:val="00D03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2018-09-12T13:27:00Z</cp:lastPrinted>
  <dcterms:created xsi:type="dcterms:W3CDTF">2018-09-20T10:05:00Z</dcterms:created>
  <dcterms:modified xsi:type="dcterms:W3CDTF">2018-09-20T10:05:00Z</dcterms:modified>
</cp:coreProperties>
</file>