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0AC0A" w14:textId="77777777" w:rsidR="0041380E" w:rsidRDefault="00000000">
      <w:pPr>
        <w:spacing w:before="80" w:line="480" w:lineRule="auto"/>
        <w:rPr>
          <w:b/>
          <w:sz w:val="24"/>
        </w:rPr>
      </w:pPr>
      <w:r>
        <w:rPr>
          <w:b/>
          <w:sz w:val="24"/>
        </w:rPr>
        <w:t>IN</w:t>
      </w:r>
      <w:r>
        <w:rPr>
          <w:b/>
          <w:spacing w:val="-9"/>
          <w:sz w:val="24"/>
        </w:rPr>
        <w:t xml:space="preserve"> </w:t>
      </w:r>
      <w:r>
        <w:rPr>
          <w:b/>
          <w:sz w:val="24"/>
        </w:rPr>
        <w:t>THE</w:t>
      </w:r>
      <w:r>
        <w:rPr>
          <w:b/>
          <w:spacing w:val="-9"/>
          <w:sz w:val="24"/>
        </w:rPr>
        <w:t xml:space="preserve"> </w:t>
      </w:r>
      <w:r>
        <w:rPr>
          <w:b/>
          <w:sz w:val="24"/>
        </w:rPr>
        <w:t>LABOUR</w:t>
      </w:r>
      <w:r>
        <w:rPr>
          <w:b/>
          <w:spacing w:val="-9"/>
          <w:sz w:val="24"/>
        </w:rPr>
        <w:t xml:space="preserve"> </w:t>
      </w:r>
      <w:r>
        <w:rPr>
          <w:b/>
          <w:sz w:val="24"/>
        </w:rPr>
        <w:t>COURT</w:t>
      </w:r>
      <w:r>
        <w:rPr>
          <w:b/>
          <w:spacing w:val="-9"/>
          <w:sz w:val="24"/>
        </w:rPr>
        <w:t xml:space="preserve"> </w:t>
      </w:r>
      <w:r>
        <w:rPr>
          <w:b/>
          <w:sz w:val="24"/>
        </w:rPr>
        <w:t>OF</w:t>
      </w:r>
      <w:r>
        <w:rPr>
          <w:b/>
          <w:spacing w:val="-9"/>
          <w:sz w:val="24"/>
        </w:rPr>
        <w:t xml:space="preserve"> </w:t>
      </w:r>
      <w:r>
        <w:rPr>
          <w:b/>
          <w:sz w:val="24"/>
        </w:rPr>
        <w:t>ZIMBABWE HELD AT HARARE</w:t>
      </w:r>
    </w:p>
    <w:p w14:paraId="2EB4B76D" w14:textId="77777777" w:rsidR="0041380E" w:rsidRDefault="00000000">
      <w:pPr>
        <w:spacing w:before="77" w:line="480" w:lineRule="auto"/>
        <w:ind w:left="366" w:right="967" w:hanging="367"/>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LC/H/405/25 CASE NO. LC/H/755/25</w:t>
      </w:r>
    </w:p>
    <w:p w14:paraId="65EDA87D" w14:textId="77777777" w:rsidR="0041380E" w:rsidRDefault="0041380E">
      <w:pPr>
        <w:spacing w:line="480" w:lineRule="auto"/>
        <w:rPr>
          <w:b/>
          <w:sz w:val="24"/>
        </w:rPr>
        <w:sectPr w:rsidR="0041380E">
          <w:type w:val="continuous"/>
          <w:pgSz w:w="12240" w:h="15840"/>
          <w:pgMar w:top="1360" w:right="1080" w:bottom="280" w:left="1440" w:header="720" w:footer="720" w:gutter="0"/>
          <w:cols w:num="2" w:space="720" w:equalWidth="0">
            <w:col w:w="4672" w:space="845"/>
            <w:col w:w="4203"/>
          </w:cols>
        </w:sectPr>
      </w:pPr>
    </w:p>
    <w:p w14:paraId="69659FB8" w14:textId="418479A1" w:rsidR="0041380E" w:rsidRDefault="00000000">
      <w:pPr>
        <w:spacing w:before="1"/>
        <w:rPr>
          <w:b/>
          <w:sz w:val="24"/>
        </w:rPr>
      </w:pPr>
      <w:r>
        <w:rPr>
          <w:b/>
          <w:sz w:val="24"/>
        </w:rPr>
        <w:t>16</w:t>
      </w:r>
      <w:r>
        <w:rPr>
          <w:b/>
          <w:spacing w:val="-1"/>
          <w:sz w:val="24"/>
        </w:rPr>
        <w:t xml:space="preserve"> </w:t>
      </w:r>
      <w:r>
        <w:rPr>
          <w:b/>
          <w:sz w:val="24"/>
        </w:rPr>
        <w:t>OCTOBER</w:t>
      </w:r>
      <w:r>
        <w:rPr>
          <w:b/>
          <w:spacing w:val="-2"/>
          <w:sz w:val="24"/>
        </w:rPr>
        <w:t xml:space="preserve"> </w:t>
      </w:r>
      <w:r>
        <w:rPr>
          <w:b/>
          <w:sz w:val="24"/>
        </w:rPr>
        <w:t>2025</w:t>
      </w:r>
      <w:r>
        <w:rPr>
          <w:b/>
          <w:spacing w:val="-1"/>
          <w:sz w:val="24"/>
        </w:rPr>
        <w:t xml:space="preserve"> </w:t>
      </w:r>
      <w:r>
        <w:rPr>
          <w:b/>
          <w:sz w:val="24"/>
        </w:rPr>
        <w:t>&amp;</w:t>
      </w:r>
      <w:r>
        <w:rPr>
          <w:b/>
          <w:spacing w:val="-1"/>
          <w:sz w:val="24"/>
        </w:rPr>
        <w:t xml:space="preserve"> </w:t>
      </w:r>
      <w:r>
        <w:rPr>
          <w:b/>
          <w:sz w:val="24"/>
        </w:rPr>
        <w:t>23</w:t>
      </w:r>
      <w:r>
        <w:rPr>
          <w:b/>
          <w:spacing w:val="-1"/>
          <w:sz w:val="24"/>
        </w:rPr>
        <w:t xml:space="preserve"> </w:t>
      </w:r>
      <w:r>
        <w:rPr>
          <w:b/>
          <w:sz w:val="24"/>
        </w:rPr>
        <w:t>OCTOBER</w:t>
      </w:r>
      <w:r>
        <w:rPr>
          <w:b/>
          <w:spacing w:val="-1"/>
          <w:sz w:val="24"/>
        </w:rPr>
        <w:t xml:space="preserve"> </w:t>
      </w:r>
      <w:r>
        <w:rPr>
          <w:b/>
          <w:spacing w:val="-4"/>
          <w:sz w:val="24"/>
        </w:rPr>
        <w:t>2025</w:t>
      </w:r>
    </w:p>
    <w:p w14:paraId="7AAD4DA7" w14:textId="77777777" w:rsidR="0041380E" w:rsidRDefault="0041380E">
      <w:pPr>
        <w:pStyle w:val="BodyText"/>
        <w:spacing w:before="275"/>
        <w:rPr>
          <w:b/>
        </w:rPr>
      </w:pPr>
    </w:p>
    <w:p w14:paraId="6588EA84" w14:textId="77777777" w:rsidR="0041380E" w:rsidRDefault="00000000">
      <w:pPr>
        <w:pStyle w:val="BodyText"/>
        <w:spacing w:before="1"/>
      </w:pPr>
      <w:r>
        <w:t>In the</w:t>
      </w:r>
      <w:r>
        <w:rPr>
          <w:spacing w:val="-1"/>
        </w:rPr>
        <w:t xml:space="preserve"> </w:t>
      </w:r>
      <w:r>
        <w:t xml:space="preserve">matter between: </w:t>
      </w:r>
      <w:r>
        <w:rPr>
          <w:spacing w:val="-10"/>
        </w:rPr>
        <w:t>-</w:t>
      </w:r>
    </w:p>
    <w:p w14:paraId="5099A4B1" w14:textId="77777777" w:rsidR="0041380E" w:rsidRDefault="00000000">
      <w:pPr>
        <w:tabs>
          <w:tab w:val="left" w:pos="7655"/>
        </w:tabs>
        <w:spacing w:before="276" w:line="480" w:lineRule="auto"/>
        <w:ind w:right="609"/>
        <w:rPr>
          <w:b/>
          <w:sz w:val="24"/>
        </w:rPr>
      </w:pPr>
      <w:r>
        <w:rPr>
          <w:b/>
          <w:sz w:val="24"/>
        </w:rPr>
        <w:t>STELLAR MUNDI (PVT) LTD</w:t>
      </w:r>
      <w:r>
        <w:rPr>
          <w:b/>
          <w:sz w:val="24"/>
        </w:rPr>
        <w:tab/>
      </w:r>
      <w:r>
        <w:rPr>
          <w:b/>
          <w:spacing w:val="-2"/>
          <w:sz w:val="24"/>
        </w:rPr>
        <w:t xml:space="preserve">APPELLANT </w:t>
      </w:r>
      <w:r>
        <w:rPr>
          <w:b/>
          <w:spacing w:val="-4"/>
          <w:sz w:val="24"/>
        </w:rPr>
        <w:t>AND</w:t>
      </w:r>
    </w:p>
    <w:p w14:paraId="314FF2DE" w14:textId="77777777" w:rsidR="0041380E" w:rsidRDefault="00000000">
      <w:pPr>
        <w:tabs>
          <w:tab w:val="left" w:pos="7722"/>
        </w:tabs>
        <w:rPr>
          <w:b/>
          <w:sz w:val="24"/>
        </w:rPr>
      </w:pPr>
      <w:r>
        <w:rPr>
          <w:b/>
          <w:sz w:val="24"/>
        </w:rPr>
        <w:t>FARAI</w:t>
      </w:r>
      <w:r>
        <w:rPr>
          <w:b/>
          <w:spacing w:val="-5"/>
          <w:sz w:val="24"/>
        </w:rPr>
        <w:t xml:space="preserve"> </w:t>
      </w:r>
      <w:r>
        <w:rPr>
          <w:b/>
          <w:spacing w:val="-2"/>
          <w:sz w:val="24"/>
        </w:rPr>
        <w:t>BWERINOFA</w:t>
      </w:r>
      <w:r>
        <w:rPr>
          <w:b/>
          <w:sz w:val="24"/>
        </w:rPr>
        <w:tab/>
      </w:r>
      <w:r>
        <w:rPr>
          <w:b/>
          <w:spacing w:val="-2"/>
          <w:sz w:val="24"/>
        </w:rPr>
        <w:t>RESPONDENT</w:t>
      </w:r>
    </w:p>
    <w:p w14:paraId="6324FCF2" w14:textId="77777777" w:rsidR="0041380E" w:rsidRDefault="0041380E">
      <w:pPr>
        <w:pStyle w:val="BodyText"/>
        <w:rPr>
          <w:b/>
        </w:rPr>
      </w:pPr>
    </w:p>
    <w:p w14:paraId="1D08C900" w14:textId="77777777" w:rsidR="0041380E" w:rsidRDefault="0041380E">
      <w:pPr>
        <w:pStyle w:val="BodyText"/>
        <w:rPr>
          <w:b/>
        </w:rPr>
      </w:pPr>
    </w:p>
    <w:p w14:paraId="7513CCDA" w14:textId="77777777" w:rsidR="0041380E" w:rsidRDefault="00000000">
      <w:pPr>
        <w:rPr>
          <w:b/>
          <w:sz w:val="24"/>
        </w:rPr>
      </w:pPr>
      <w:r>
        <w:rPr>
          <w:b/>
          <w:sz w:val="24"/>
        </w:rPr>
        <w:t>Before</w:t>
      </w:r>
      <w:r>
        <w:rPr>
          <w:b/>
          <w:spacing w:val="-3"/>
          <w:sz w:val="24"/>
        </w:rPr>
        <w:t xml:space="preserve"> </w:t>
      </w:r>
      <w:r>
        <w:rPr>
          <w:b/>
          <w:sz w:val="24"/>
        </w:rPr>
        <w:t>the Honourable</w:t>
      </w:r>
      <w:r>
        <w:rPr>
          <w:b/>
          <w:spacing w:val="-2"/>
          <w:sz w:val="24"/>
        </w:rPr>
        <w:t xml:space="preserve"> </w:t>
      </w:r>
      <w:r>
        <w:rPr>
          <w:b/>
          <w:sz w:val="24"/>
        </w:rPr>
        <w:t xml:space="preserve">Tsikwa, </w:t>
      </w:r>
      <w:r>
        <w:rPr>
          <w:b/>
          <w:spacing w:val="-5"/>
          <w:sz w:val="24"/>
        </w:rPr>
        <w:t>J:</w:t>
      </w:r>
    </w:p>
    <w:p w14:paraId="13A6CED2" w14:textId="77777777" w:rsidR="0041380E" w:rsidRDefault="0041380E">
      <w:pPr>
        <w:pStyle w:val="BodyText"/>
        <w:rPr>
          <w:b/>
        </w:rPr>
      </w:pPr>
    </w:p>
    <w:p w14:paraId="0158F914" w14:textId="77777777" w:rsidR="0041380E" w:rsidRDefault="00000000">
      <w:pPr>
        <w:spacing w:line="480" w:lineRule="auto"/>
        <w:ind w:right="4528"/>
        <w:rPr>
          <w:i/>
          <w:sz w:val="24"/>
        </w:rPr>
      </w:pPr>
      <w:r>
        <w:rPr>
          <w:i/>
          <w:sz w:val="24"/>
        </w:rPr>
        <w:t>For</w:t>
      </w:r>
      <w:r>
        <w:rPr>
          <w:i/>
          <w:spacing w:val="-9"/>
          <w:sz w:val="24"/>
        </w:rPr>
        <w:t xml:space="preserve"> </w:t>
      </w:r>
      <w:r>
        <w:rPr>
          <w:i/>
          <w:sz w:val="24"/>
        </w:rPr>
        <w:t>Appellant</w:t>
      </w:r>
      <w:r>
        <w:rPr>
          <w:sz w:val="24"/>
        </w:rPr>
        <w:t>:</w:t>
      </w:r>
      <w:r>
        <w:rPr>
          <w:spacing w:val="-8"/>
          <w:sz w:val="24"/>
        </w:rPr>
        <w:t xml:space="preserve"> </w:t>
      </w:r>
      <w:r>
        <w:rPr>
          <w:i/>
          <w:sz w:val="24"/>
        </w:rPr>
        <w:t>A.</w:t>
      </w:r>
      <w:r>
        <w:rPr>
          <w:i/>
          <w:spacing w:val="-8"/>
          <w:sz w:val="24"/>
        </w:rPr>
        <w:t xml:space="preserve"> </w:t>
      </w:r>
      <w:r>
        <w:rPr>
          <w:i/>
          <w:sz w:val="24"/>
        </w:rPr>
        <w:t>Mugandiwa</w:t>
      </w:r>
      <w:r>
        <w:rPr>
          <w:i/>
          <w:spacing w:val="-8"/>
          <w:sz w:val="24"/>
        </w:rPr>
        <w:t xml:space="preserve"> </w:t>
      </w:r>
      <w:r>
        <w:rPr>
          <w:i/>
          <w:sz w:val="24"/>
        </w:rPr>
        <w:t>(Legal</w:t>
      </w:r>
      <w:r>
        <w:rPr>
          <w:i/>
          <w:spacing w:val="-8"/>
          <w:sz w:val="24"/>
        </w:rPr>
        <w:t xml:space="preserve"> </w:t>
      </w:r>
      <w:r>
        <w:rPr>
          <w:i/>
          <w:sz w:val="24"/>
        </w:rPr>
        <w:t>Practitioner) For Respondent: T. Chikwati (Legal Practitioner)</w:t>
      </w:r>
    </w:p>
    <w:p w14:paraId="4D581CE0" w14:textId="77777777" w:rsidR="0041380E" w:rsidRDefault="00000000">
      <w:pPr>
        <w:pStyle w:val="BodyText"/>
        <w:spacing w:before="240" w:line="360" w:lineRule="auto"/>
        <w:ind w:right="176"/>
      </w:pPr>
      <w:r>
        <w:rPr>
          <w:b/>
        </w:rPr>
        <w:t>TSIKWA,</w:t>
      </w:r>
      <w:r>
        <w:rPr>
          <w:b/>
          <w:spacing w:val="-2"/>
        </w:rPr>
        <w:t xml:space="preserve"> </w:t>
      </w:r>
      <w:r>
        <w:rPr>
          <w:b/>
        </w:rPr>
        <w:t>J:</w:t>
      </w:r>
      <w:r>
        <w:rPr>
          <w:b/>
          <w:spacing w:val="-2"/>
        </w:rPr>
        <w:t xml:space="preserve"> </w:t>
      </w:r>
      <w:r>
        <w:t>This</w:t>
      </w:r>
      <w:r>
        <w:rPr>
          <w:spacing w:val="-3"/>
        </w:rPr>
        <w:t xml:space="preserve"> </w:t>
      </w:r>
      <w:r>
        <w:t>is</w:t>
      </w:r>
      <w:r>
        <w:rPr>
          <w:spacing w:val="-3"/>
        </w:rPr>
        <w:t xml:space="preserve"> </w:t>
      </w:r>
      <w:r>
        <w:t>an</w:t>
      </w:r>
      <w:r>
        <w:rPr>
          <w:spacing w:val="-3"/>
        </w:rPr>
        <w:t xml:space="preserve"> </w:t>
      </w:r>
      <w:r>
        <w:t>appeal</w:t>
      </w:r>
      <w:r>
        <w:rPr>
          <w:spacing w:val="-3"/>
        </w:rPr>
        <w:t xml:space="preserve"> </w:t>
      </w:r>
      <w:r>
        <w:t>in</w:t>
      </w:r>
      <w:r>
        <w:rPr>
          <w:spacing w:val="-2"/>
        </w:rPr>
        <w:t xml:space="preserve"> </w:t>
      </w:r>
      <w:r>
        <w:t>terms</w:t>
      </w:r>
      <w:r>
        <w:rPr>
          <w:spacing w:val="-3"/>
        </w:rPr>
        <w:t xml:space="preserve"> </w:t>
      </w:r>
      <w:r>
        <w:t>of</w:t>
      </w:r>
      <w:r>
        <w:rPr>
          <w:spacing w:val="-1"/>
        </w:rPr>
        <w:t xml:space="preserve"> </w:t>
      </w:r>
      <w:r>
        <w:t>Rule</w:t>
      </w:r>
      <w:r>
        <w:rPr>
          <w:spacing w:val="-3"/>
        </w:rPr>
        <w:t xml:space="preserve"> </w:t>
      </w:r>
      <w:r>
        <w:t>19</w:t>
      </w:r>
      <w:r>
        <w:rPr>
          <w:spacing w:val="-2"/>
        </w:rPr>
        <w:t xml:space="preserve"> </w:t>
      </w:r>
      <w:r>
        <w:t>of</w:t>
      </w:r>
      <w:r>
        <w:rPr>
          <w:spacing w:val="-2"/>
        </w:rPr>
        <w:t xml:space="preserve"> </w:t>
      </w:r>
      <w:r>
        <w:t>the</w:t>
      </w:r>
      <w:r>
        <w:rPr>
          <w:spacing w:val="-2"/>
        </w:rPr>
        <w:t xml:space="preserve"> </w:t>
      </w:r>
      <w:r>
        <w:t>Labour</w:t>
      </w:r>
      <w:r>
        <w:rPr>
          <w:spacing w:val="-2"/>
        </w:rPr>
        <w:t xml:space="preserve"> </w:t>
      </w:r>
      <w:r>
        <w:t>Court</w:t>
      </w:r>
      <w:r>
        <w:rPr>
          <w:spacing w:val="-3"/>
        </w:rPr>
        <w:t xml:space="preserve"> </w:t>
      </w:r>
      <w:r>
        <w:t>Rules,</w:t>
      </w:r>
      <w:r>
        <w:rPr>
          <w:spacing w:val="-2"/>
        </w:rPr>
        <w:t xml:space="preserve"> </w:t>
      </w:r>
      <w:r>
        <w:t>2017</w:t>
      </w:r>
      <w:r>
        <w:rPr>
          <w:spacing w:val="-1"/>
        </w:rPr>
        <w:t xml:space="preserve"> </w:t>
      </w:r>
      <w:r>
        <w:t>against</w:t>
      </w:r>
      <w:r>
        <w:rPr>
          <w:spacing w:val="-2"/>
        </w:rPr>
        <w:t xml:space="preserve"> </w:t>
      </w:r>
      <w:r>
        <w:t>the arbitral award by Honourable Arbitrator T. Mahachi dated 27 May 2025 and served on the appellant on 14 July 2025. The background facts of the matter are as follows:</w:t>
      </w:r>
    </w:p>
    <w:p w14:paraId="4858A873" w14:textId="77777777" w:rsidR="0041380E" w:rsidRDefault="00000000">
      <w:pPr>
        <w:spacing w:before="239"/>
        <w:rPr>
          <w:b/>
          <w:sz w:val="24"/>
        </w:rPr>
      </w:pPr>
      <w:r>
        <w:rPr>
          <w:b/>
          <w:sz w:val="24"/>
        </w:rPr>
        <w:t>BACKGROUND</w:t>
      </w:r>
      <w:r>
        <w:rPr>
          <w:b/>
          <w:spacing w:val="-9"/>
          <w:sz w:val="24"/>
        </w:rPr>
        <w:t xml:space="preserve"> </w:t>
      </w:r>
      <w:r>
        <w:rPr>
          <w:b/>
          <w:spacing w:val="-2"/>
          <w:sz w:val="24"/>
        </w:rPr>
        <w:t>FACTS</w:t>
      </w:r>
    </w:p>
    <w:p w14:paraId="0C431860" w14:textId="77777777" w:rsidR="0041380E" w:rsidRDefault="0041380E">
      <w:pPr>
        <w:pStyle w:val="BodyText"/>
        <w:spacing w:before="23"/>
        <w:rPr>
          <w:b/>
        </w:rPr>
      </w:pPr>
    </w:p>
    <w:p w14:paraId="050AD121" w14:textId="77777777" w:rsidR="0041380E" w:rsidRDefault="00000000">
      <w:pPr>
        <w:pStyle w:val="BodyText"/>
        <w:spacing w:line="360" w:lineRule="auto"/>
        <w:ind w:right="357"/>
        <w:jc w:val="both"/>
      </w:pPr>
      <w:r>
        <w:t>The respondent was employed by the appellant as a farm manager pursuant to an advertisement done by an employment agent. The respondent assumed duties on 11 July 2023 and was issued with</w:t>
      </w:r>
      <w:r>
        <w:rPr>
          <w:spacing w:val="-4"/>
        </w:rPr>
        <w:t xml:space="preserve"> </w:t>
      </w:r>
      <w:r>
        <w:t>company</w:t>
      </w:r>
      <w:r>
        <w:rPr>
          <w:spacing w:val="-4"/>
        </w:rPr>
        <w:t xml:space="preserve"> </w:t>
      </w:r>
      <w:r>
        <w:t>accommodation,</w:t>
      </w:r>
      <w:r>
        <w:rPr>
          <w:spacing w:val="-4"/>
        </w:rPr>
        <w:t xml:space="preserve"> </w:t>
      </w:r>
      <w:r>
        <w:t>motorbike</w:t>
      </w:r>
      <w:r>
        <w:rPr>
          <w:spacing w:val="-4"/>
        </w:rPr>
        <w:t xml:space="preserve"> </w:t>
      </w:r>
      <w:r>
        <w:t>and</w:t>
      </w:r>
      <w:r>
        <w:rPr>
          <w:spacing w:val="-4"/>
        </w:rPr>
        <w:t xml:space="preserve"> </w:t>
      </w:r>
      <w:r>
        <w:t>other</w:t>
      </w:r>
      <w:r>
        <w:rPr>
          <w:spacing w:val="-4"/>
        </w:rPr>
        <w:t xml:space="preserve"> </w:t>
      </w:r>
      <w:r>
        <w:t>personal</w:t>
      </w:r>
      <w:r>
        <w:rPr>
          <w:spacing w:val="-4"/>
        </w:rPr>
        <w:t xml:space="preserve"> </w:t>
      </w:r>
      <w:r>
        <w:t>protection</w:t>
      </w:r>
      <w:r>
        <w:rPr>
          <w:spacing w:val="-4"/>
        </w:rPr>
        <w:t xml:space="preserve"> </w:t>
      </w:r>
      <w:r>
        <w:t>equipment.</w:t>
      </w:r>
      <w:r>
        <w:rPr>
          <w:spacing w:val="-5"/>
        </w:rPr>
        <w:t xml:space="preserve"> </w:t>
      </w:r>
      <w:r>
        <w:t>The</w:t>
      </w:r>
      <w:r>
        <w:rPr>
          <w:spacing w:val="-4"/>
        </w:rPr>
        <w:t xml:space="preserve"> </w:t>
      </w:r>
      <w:r>
        <w:t>monthly salary was USD$1000.00.</w:t>
      </w:r>
    </w:p>
    <w:p w14:paraId="0B057F96" w14:textId="77777777" w:rsidR="0041380E" w:rsidRDefault="00000000">
      <w:pPr>
        <w:pStyle w:val="BodyText"/>
        <w:spacing w:before="160" w:line="360" w:lineRule="auto"/>
        <w:ind w:right="358"/>
        <w:jc w:val="both"/>
      </w:pPr>
      <w:r>
        <w:t>Sometime in June 2024, allegations were raised against the respondent which led to the arrest of the respondent for alleged theft. From May 2024 to July 2024, the respondent did not receive his salary though he was not on suspension. He was only suspended without salary and benefits effective 31 July 2024.</w:t>
      </w:r>
    </w:p>
    <w:p w14:paraId="6CFC517D" w14:textId="77777777" w:rsidR="0041380E" w:rsidRDefault="00000000">
      <w:pPr>
        <w:pStyle w:val="BodyText"/>
        <w:spacing w:before="160" w:line="360" w:lineRule="auto"/>
        <w:ind w:right="360" w:firstLine="60"/>
        <w:jc w:val="both"/>
      </w:pPr>
      <w:r>
        <w:t>The</w:t>
      </w:r>
      <w:r>
        <w:rPr>
          <w:spacing w:val="-7"/>
        </w:rPr>
        <w:t xml:space="preserve"> </w:t>
      </w:r>
      <w:r>
        <w:t>respondent</w:t>
      </w:r>
      <w:r>
        <w:rPr>
          <w:spacing w:val="-6"/>
        </w:rPr>
        <w:t xml:space="preserve"> </w:t>
      </w:r>
      <w:r>
        <w:t>then</w:t>
      </w:r>
      <w:r>
        <w:rPr>
          <w:spacing w:val="-6"/>
        </w:rPr>
        <w:t xml:space="preserve"> </w:t>
      </w:r>
      <w:r>
        <w:t>approached</w:t>
      </w:r>
      <w:r>
        <w:rPr>
          <w:spacing w:val="-7"/>
        </w:rPr>
        <w:t xml:space="preserve"> </w:t>
      </w:r>
      <w:r>
        <w:t>the</w:t>
      </w:r>
      <w:r>
        <w:rPr>
          <w:spacing w:val="-7"/>
        </w:rPr>
        <w:t xml:space="preserve"> </w:t>
      </w:r>
      <w:r>
        <w:t>Labour</w:t>
      </w:r>
      <w:r>
        <w:rPr>
          <w:spacing w:val="-7"/>
        </w:rPr>
        <w:t xml:space="preserve"> </w:t>
      </w:r>
      <w:r>
        <w:t>Officer</w:t>
      </w:r>
      <w:r>
        <w:rPr>
          <w:spacing w:val="-7"/>
        </w:rPr>
        <w:t xml:space="preserve"> </w:t>
      </w:r>
      <w:r>
        <w:t>seeking</w:t>
      </w:r>
      <w:r>
        <w:rPr>
          <w:spacing w:val="-7"/>
        </w:rPr>
        <w:t xml:space="preserve"> </w:t>
      </w:r>
      <w:r>
        <w:t>to</w:t>
      </w:r>
      <w:r>
        <w:rPr>
          <w:spacing w:val="-7"/>
        </w:rPr>
        <w:t xml:space="preserve"> </w:t>
      </w:r>
      <w:r>
        <w:t>recover</w:t>
      </w:r>
      <w:r>
        <w:rPr>
          <w:spacing w:val="-8"/>
        </w:rPr>
        <w:t xml:space="preserve"> </w:t>
      </w:r>
      <w:r>
        <w:t>the</w:t>
      </w:r>
      <w:r>
        <w:rPr>
          <w:spacing w:val="-6"/>
        </w:rPr>
        <w:t xml:space="preserve"> </w:t>
      </w:r>
      <w:r>
        <w:t>unpaid</w:t>
      </w:r>
      <w:r>
        <w:rPr>
          <w:spacing w:val="-6"/>
        </w:rPr>
        <w:t xml:space="preserve"> </w:t>
      </w:r>
      <w:r>
        <w:t>salaries</w:t>
      </w:r>
      <w:r>
        <w:rPr>
          <w:spacing w:val="-7"/>
        </w:rPr>
        <w:t xml:space="preserve"> </w:t>
      </w:r>
      <w:r>
        <w:t>for</w:t>
      </w:r>
      <w:r>
        <w:rPr>
          <w:spacing w:val="-7"/>
        </w:rPr>
        <w:t xml:space="preserve"> </w:t>
      </w:r>
      <w:r>
        <w:t>the months</w:t>
      </w:r>
      <w:r>
        <w:rPr>
          <w:spacing w:val="15"/>
        </w:rPr>
        <w:t xml:space="preserve"> </w:t>
      </w:r>
      <w:r>
        <w:t>of</w:t>
      </w:r>
      <w:r>
        <w:rPr>
          <w:spacing w:val="14"/>
        </w:rPr>
        <w:t xml:space="preserve"> </w:t>
      </w:r>
      <w:r>
        <w:t>May,</w:t>
      </w:r>
      <w:r>
        <w:rPr>
          <w:spacing w:val="16"/>
        </w:rPr>
        <w:t xml:space="preserve"> </w:t>
      </w:r>
      <w:r>
        <w:t>June</w:t>
      </w:r>
      <w:r>
        <w:rPr>
          <w:spacing w:val="14"/>
        </w:rPr>
        <w:t xml:space="preserve"> </w:t>
      </w:r>
      <w:r>
        <w:t>and</w:t>
      </w:r>
      <w:r>
        <w:rPr>
          <w:spacing w:val="15"/>
        </w:rPr>
        <w:t xml:space="preserve"> </w:t>
      </w:r>
      <w:r>
        <w:t>July.</w:t>
      </w:r>
      <w:r>
        <w:rPr>
          <w:spacing w:val="16"/>
        </w:rPr>
        <w:t xml:space="preserve"> </w:t>
      </w:r>
      <w:r>
        <w:t>At</w:t>
      </w:r>
      <w:r>
        <w:rPr>
          <w:spacing w:val="13"/>
        </w:rPr>
        <w:t xml:space="preserve"> </w:t>
      </w:r>
      <w:r>
        <w:t>conciliation,</w:t>
      </w:r>
      <w:r>
        <w:rPr>
          <w:spacing w:val="14"/>
        </w:rPr>
        <w:t xml:space="preserve"> </w:t>
      </w:r>
      <w:r>
        <w:t>the</w:t>
      </w:r>
      <w:r>
        <w:rPr>
          <w:spacing w:val="16"/>
        </w:rPr>
        <w:t xml:space="preserve"> </w:t>
      </w:r>
      <w:r>
        <w:t>parties</w:t>
      </w:r>
      <w:r>
        <w:rPr>
          <w:spacing w:val="14"/>
        </w:rPr>
        <w:t xml:space="preserve"> </w:t>
      </w:r>
      <w:r>
        <w:t>failed</w:t>
      </w:r>
      <w:r>
        <w:rPr>
          <w:spacing w:val="16"/>
        </w:rPr>
        <w:t xml:space="preserve"> </w:t>
      </w:r>
      <w:r>
        <w:t>to</w:t>
      </w:r>
      <w:r>
        <w:rPr>
          <w:spacing w:val="14"/>
        </w:rPr>
        <w:t xml:space="preserve"> </w:t>
      </w:r>
      <w:r>
        <w:t>reach</w:t>
      </w:r>
      <w:r>
        <w:rPr>
          <w:spacing w:val="15"/>
        </w:rPr>
        <w:t xml:space="preserve"> </w:t>
      </w:r>
      <w:r>
        <w:t>an</w:t>
      </w:r>
      <w:r>
        <w:rPr>
          <w:spacing w:val="15"/>
        </w:rPr>
        <w:t xml:space="preserve"> </w:t>
      </w:r>
      <w:r>
        <w:t>agreement</w:t>
      </w:r>
      <w:r>
        <w:rPr>
          <w:spacing w:val="15"/>
        </w:rPr>
        <w:t xml:space="preserve"> </w:t>
      </w:r>
      <w:r>
        <w:t>and</w:t>
      </w:r>
      <w:r>
        <w:rPr>
          <w:spacing w:val="16"/>
        </w:rPr>
        <w:t xml:space="preserve"> </w:t>
      </w:r>
      <w:r>
        <w:rPr>
          <w:spacing w:val="-5"/>
        </w:rPr>
        <w:t>the</w:t>
      </w:r>
    </w:p>
    <w:p w14:paraId="26CF2ADD" w14:textId="77777777" w:rsidR="0041380E" w:rsidRDefault="0041380E">
      <w:pPr>
        <w:pStyle w:val="BodyText"/>
        <w:spacing w:line="360" w:lineRule="auto"/>
        <w:jc w:val="both"/>
        <w:sectPr w:rsidR="0041380E">
          <w:type w:val="continuous"/>
          <w:pgSz w:w="12240" w:h="15840"/>
          <w:pgMar w:top="1360" w:right="1080" w:bottom="280" w:left="1440" w:header="720" w:footer="720" w:gutter="0"/>
          <w:cols w:space="720"/>
        </w:sectPr>
      </w:pPr>
    </w:p>
    <w:p w14:paraId="74AC1CE6" w14:textId="77777777" w:rsidR="0041380E" w:rsidRDefault="00000000">
      <w:pPr>
        <w:pStyle w:val="BodyText"/>
        <w:spacing w:before="60" w:line="360" w:lineRule="auto"/>
        <w:ind w:right="355"/>
        <w:jc w:val="both"/>
      </w:pPr>
      <w:r>
        <w:lastRenderedPageBreak/>
        <w:t>matter was referred to arbitration. The arbitrator ruled in favour of the respondent and awarded him the claim for unpaid salaries. The appellant was ordered to pay the respondent no later than 30</w:t>
      </w:r>
      <w:r>
        <w:rPr>
          <w:spacing w:val="-10"/>
        </w:rPr>
        <w:t xml:space="preserve"> </w:t>
      </w:r>
      <w:r>
        <w:t>June</w:t>
      </w:r>
      <w:r>
        <w:rPr>
          <w:spacing w:val="-7"/>
        </w:rPr>
        <w:t xml:space="preserve"> </w:t>
      </w:r>
      <w:r>
        <w:t>2025.</w:t>
      </w:r>
      <w:r>
        <w:rPr>
          <w:spacing w:val="-18"/>
        </w:rPr>
        <w:t xml:space="preserve"> </w:t>
      </w:r>
      <w:r>
        <w:t>Aggrieved</w:t>
      </w:r>
      <w:r>
        <w:rPr>
          <w:spacing w:val="-8"/>
        </w:rPr>
        <w:t xml:space="preserve"> </w:t>
      </w:r>
      <w:r>
        <w:t>by</w:t>
      </w:r>
      <w:r>
        <w:rPr>
          <w:spacing w:val="-6"/>
        </w:rPr>
        <w:t xml:space="preserve"> </w:t>
      </w:r>
      <w:r>
        <w:t>the</w:t>
      </w:r>
      <w:r>
        <w:rPr>
          <w:spacing w:val="-7"/>
        </w:rPr>
        <w:t xml:space="preserve"> </w:t>
      </w:r>
      <w:r>
        <w:t>award,</w:t>
      </w:r>
      <w:r>
        <w:rPr>
          <w:spacing w:val="-7"/>
        </w:rPr>
        <w:t xml:space="preserve"> </w:t>
      </w:r>
      <w:r>
        <w:t>the</w:t>
      </w:r>
      <w:r>
        <w:rPr>
          <w:spacing w:val="-8"/>
        </w:rPr>
        <w:t xml:space="preserve"> </w:t>
      </w:r>
      <w:r>
        <w:t>appellant</w:t>
      </w:r>
      <w:r>
        <w:rPr>
          <w:spacing w:val="-7"/>
        </w:rPr>
        <w:t xml:space="preserve"> </w:t>
      </w:r>
      <w:r>
        <w:t>noted</w:t>
      </w:r>
      <w:r>
        <w:rPr>
          <w:spacing w:val="-6"/>
        </w:rPr>
        <w:t xml:space="preserve"> </w:t>
      </w:r>
      <w:r>
        <w:t>an</w:t>
      </w:r>
      <w:r>
        <w:rPr>
          <w:spacing w:val="-8"/>
        </w:rPr>
        <w:t xml:space="preserve"> </w:t>
      </w:r>
      <w:r>
        <w:t>appeal</w:t>
      </w:r>
      <w:r>
        <w:rPr>
          <w:spacing w:val="-6"/>
        </w:rPr>
        <w:t xml:space="preserve"> </w:t>
      </w:r>
      <w:r>
        <w:t>before</w:t>
      </w:r>
      <w:r>
        <w:rPr>
          <w:spacing w:val="-7"/>
        </w:rPr>
        <w:t xml:space="preserve"> </w:t>
      </w:r>
      <w:r>
        <w:t>this</w:t>
      </w:r>
      <w:r>
        <w:rPr>
          <w:spacing w:val="-7"/>
        </w:rPr>
        <w:t xml:space="preserve"> </w:t>
      </w:r>
      <w:r>
        <w:t>honourable</w:t>
      </w:r>
      <w:r>
        <w:rPr>
          <w:spacing w:val="-7"/>
        </w:rPr>
        <w:t xml:space="preserve"> </w:t>
      </w:r>
      <w:r>
        <w:rPr>
          <w:spacing w:val="-2"/>
        </w:rPr>
        <w:t>court.</w:t>
      </w:r>
    </w:p>
    <w:p w14:paraId="09DDA1BD" w14:textId="77777777" w:rsidR="0041380E" w:rsidRDefault="00000000">
      <w:pPr>
        <w:pStyle w:val="BodyText"/>
        <w:spacing w:before="160" w:line="360" w:lineRule="auto"/>
        <w:ind w:right="357"/>
        <w:jc w:val="both"/>
      </w:pPr>
      <w:r>
        <w:t>On</w:t>
      </w:r>
      <w:r>
        <w:rPr>
          <w:spacing w:val="-13"/>
        </w:rPr>
        <w:t xml:space="preserve"> </w:t>
      </w:r>
      <w:r>
        <w:t>the</w:t>
      </w:r>
      <w:r>
        <w:rPr>
          <w:spacing w:val="-11"/>
        </w:rPr>
        <w:t xml:space="preserve"> </w:t>
      </w:r>
      <w:r>
        <w:t>day</w:t>
      </w:r>
      <w:r>
        <w:rPr>
          <w:spacing w:val="-12"/>
        </w:rPr>
        <w:t xml:space="preserve"> </w:t>
      </w:r>
      <w:r>
        <w:t>of</w:t>
      </w:r>
      <w:r>
        <w:rPr>
          <w:spacing w:val="-12"/>
        </w:rPr>
        <w:t xml:space="preserve"> </w:t>
      </w:r>
      <w:r>
        <w:t>hearing</w:t>
      </w:r>
      <w:r>
        <w:rPr>
          <w:spacing w:val="-13"/>
        </w:rPr>
        <w:t xml:space="preserve"> </w:t>
      </w:r>
      <w:r>
        <w:t>the</w:t>
      </w:r>
      <w:r>
        <w:rPr>
          <w:spacing w:val="-13"/>
        </w:rPr>
        <w:t xml:space="preserve"> </w:t>
      </w:r>
      <w:r>
        <w:t>appeal</w:t>
      </w:r>
      <w:r>
        <w:rPr>
          <w:spacing w:val="-11"/>
        </w:rPr>
        <w:t xml:space="preserve"> </w:t>
      </w:r>
      <w:r>
        <w:t>counsel</w:t>
      </w:r>
      <w:r>
        <w:rPr>
          <w:spacing w:val="-11"/>
        </w:rPr>
        <w:t xml:space="preserve"> </w:t>
      </w:r>
      <w:r>
        <w:t>for</w:t>
      </w:r>
      <w:r>
        <w:rPr>
          <w:spacing w:val="-11"/>
        </w:rPr>
        <w:t xml:space="preserve"> </w:t>
      </w:r>
      <w:r>
        <w:t>the</w:t>
      </w:r>
      <w:r>
        <w:rPr>
          <w:spacing w:val="-12"/>
        </w:rPr>
        <w:t xml:space="preserve"> </w:t>
      </w:r>
      <w:r>
        <w:t>respondent,</w:t>
      </w:r>
      <w:r>
        <w:rPr>
          <w:spacing w:val="-12"/>
        </w:rPr>
        <w:t xml:space="preserve"> </w:t>
      </w:r>
      <w:r>
        <w:t>Mr</w:t>
      </w:r>
      <w:r>
        <w:rPr>
          <w:spacing w:val="-12"/>
        </w:rPr>
        <w:t xml:space="preserve"> </w:t>
      </w:r>
      <w:r>
        <w:t>Mureri</w:t>
      </w:r>
      <w:r>
        <w:rPr>
          <w:spacing w:val="-12"/>
        </w:rPr>
        <w:t xml:space="preserve"> </w:t>
      </w:r>
      <w:r>
        <w:t>could</w:t>
      </w:r>
      <w:r>
        <w:rPr>
          <w:spacing w:val="-12"/>
        </w:rPr>
        <w:t xml:space="preserve"> </w:t>
      </w:r>
      <w:r>
        <w:t>not</w:t>
      </w:r>
      <w:r>
        <w:rPr>
          <w:spacing w:val="-12"/>
        </w:rPr>
        <w:t xml:space="preserve"> </w:t>
      </w:r>
      <w:r>
        <w:t>attend</w:t>
      </w:r>
      <w:r>
        <w:rPr>
          <w:spacing w:val="-13"/>
        </w:rPr>
        <w:t xml:space="preserve"> </w:t>
      </w:r>
      <w:r>
        <w:t>the</w:t>
      </w:r>
      <w:r>
        <w:rPr>
          <w:spacing w:val="-11"/>
        </w:rPr>
        <w:t xml:space="preserve"> </w:t>
      </w:r>
      <w:r>
        <w:t>virtual hearing. A Mr Chikwati appeared. The respondent had also not filed heads of argument and therefore</w:t>
      </w:r>
      <w:r>
        <w:rPr>
          <w:spacing w:val="-7"/>
        </w:rPr>
        <w:t xml:space="preserve"> </w:t>
      </w:r>
      <w:r>
        <w:t>barred.</w:t>
      </w:r>
      <w:r>
        <w:rPr>
          <w:spacing w:val="-7"/>
        </w:rPr>
        <w:t xml:space="preserve"> </w:t>
      </w:r>
      <w:r>
        <w:t>Mr</w:t>
      </w:r>
      <w:r>
        <w:rPr>
          <w:spacing w:val="-7"/>
        </w:rPr>
        <w:t xml:space="preserve"> </w:t>
      </w:r>
      <w:r>
        <w:t>Chikwati</w:t>
      </w:r>
      <w:r>
        <w:rPr>
          <w:spacing w:val="-7"/>
        </w:rPr>
        <w:t xml:space="preserve"> </w:t>
      </w:r>
      <w:r>
        <w:t>was</w:t>
      </w:r>
      <w:r>
        <w:rPr>
          <w:spacing w:val="-7"/>
        </w:rPr>
        <w:t xml:space="preserve"> </w:t>
      </w:r>
      <w:r>
        <w:t>incapacited</w:t>
      </w:r>
      <w:r>
        <w:rPr>
          <w:spacing w:val="-7"/>
        </w:rPr>
        <w:t xml:space="preserve"> </w:t>
      </w:r>
      <w:r>
        <w:t>to</w:t>
      </w:r>
      <w:r>
        <w:rPr>
          <w:spacing w:val="-8"/>
        </w:rPr>
        <w:t xml:space="preserve"> </w:t>
      </w:r>
      <w:r>
        <w:t>make</w:t>
      </w:r>
      <w:r>
        <w:rPr>
          <w:spacing w:val="-7"/>
        </w:rPr>
        <w:t xml:space="preserve"> </w:t>
      </w:r>
      <w:r>
        <w:t>an</w:t>
      </w:r>
      <w:r>
        <w:rPr>
          <w:spacing w:val="-7"/>
        </w:rPr>
        <w:t xml:space="preserve"> </w:t>
      </w:r>
      <w:r>
        <w:t>oral</w:t>
      </w:r>
      <w:r>
        <w:rPr>
          <w:spacing w:val="-7"/>
        </w:rPr>
        <w:t xml:space="preserve"> </w:t>
      </w:r>
      <w:r>
        <w:t>application</w:t>
      </w:r>
      <w:r>
        <w:rPr>
          <w:spacing w:val="-8"/>
        </w:rPr>
        <w:t xml:space="preserve"> </w:t>
      </w:r>
      <w:r>
        <w:t>for</w:t>
      </w:r>
      <w:r>
        <w:rPr>
          <w:spacing w:val="-7"/>
        </w:rPr>
        <w:t xml:space="preserve"> </w:t>
      </w:r>
      <w:r>
        <w:t>upliftment</w:t>
      </w:r>
      <w:r>
        <w:rPr>
          <w:spacing w:val="-7"/>
        </w:rPr>
        <w:t xml:space="preserve"> </w:t>
      </w:r>
      <w:r>
        <w:t>of</w:t>
      </w:r>
      <w:r>
        <w:rPr>
          <w:spacing w:val="-7"/>
        </w:rPr>
        <w:t xml:space="preserve"> </w:t>
      </w:r>
      <w:r>
        <w:t>bar</w:t>
      </w:r>
      <w:r>
        <w:rPr>
          <w:spacing w:val="-6"/>
        </w:rPr>
        <w:t xml:space="preserve"> </w:t>
      </w:r>
      <w:r>
        <w:t>in terms of Rule 26(2)(b) of the Labour Court Rules, 2017 since he was not familiar with the case. He</w:t>
      </w:r>
      <w:r>
        <w:rPr>
          <w:spacing w:val="-12"/>
        </w:rPr>
        <w:t xml:space="preserve"> </w:t>
      </w:r>
      <w:r>
        <w:t>tried</w:t>
      </w:r>
      <w:r>
        <w:rPr>
          <w:spacing w:val="-13"/>
        </w:rPr>
        <w:t xml:space="preserve"> </w:t>
      </w:r>
      <w:r>
        <w:t>to</w:t>
      </w:r>
      <w:r>
        <w:rPr>
          <w:spacing w:val="-13"/>
        </w:rPr>
        <w:t xml:space="preserve"> </w:t>
      </w:r>
      <w:r>
        <w:t>make</w:t>
      </w:r>
      <w:r>
        <w:rPr>
          <w:spacing w:val="-11"/>
        </w:rPr>
        <w:t xml:space="preserve"> </w:t>
      </w:r>
      <w:r>
        <w:t>an</w:t>
      </w:r>
      <w:r>
        <w:rPr>
          <w:spacing w:val="-13"/>
        </w:rPr>
        <w:t xml:space="preserve"> </w:t>
      </w:r>
      <w:r>
        <w:t>application</w:t>
      </w:r>
      <w:r>
        <w:rPr>
          <w:spacing w:val="-13"/>
        </w:rPr>
        <w:t xml:space="preserve"> </w:t>
      </w:r>
      <w:r>
        <w:t>for</w:t>
      </w:r>
      <w:r>
        <w:rPr>
          <w:spacing w:val="-11"/>
        </w:rPr>
        <w:t xml:space="preserve"> </w:t>
      </w:r>
      <w:r>
        <w:t>postponement</w:t>
      </w:r>
      <w:r>
        <w:rPr>
          <w:spacing w:val="-13"/>
        </w:rPr>
        <w:t xml:space="preserve"> </w:t>
      </w:r>
      <w:r>
        <w:t>but</w:t>
      </w:r>
      <w:r>
        <w:rPr>
          <w:spacing w:val="-12"/>
        </w:rPr>
        <w:t xml:space="preserve"> </w:t>
      </w:r>
      <w:r>
        <w:t>dismally</w:t>
      </w:r>
      <w:r>
        <w:rPr>
          <w:spacing w:val="-12"/>
        </w:rPr>
        <w:t xml:space="preserve"> </w:t>
      </w:r>
      <w:r>
        <w:t>failed</w:t>
      </w:r>
      <w:r>
        <w:rPr>
          <w:spacing w:val="-11"/>
        </w:rPr>
        <w:t xml:space="preserve"> </w:t>
      </w:r>
      <w:r>
        <w:t>to</w:t>
      </w:r>
      <w:r>
        <w:rPr>
          <w:spacing w:val="-13"/>
        </w:rPr>
        <w:t xml:space="preserve"> </w:t>
      </w:r>
      <w:r>
        <w:t>justify</w:t>
      </w:r>
      <w:r>
        <w:rPr>
          <w:spacing w:val="-13"/>
        </w:rPr>
        <w:t xml:space="preserve"> </w:t>
      </w:r>
      <w:r>
        <w:t>it</w:t>
      </w:r>
      <w:r>
        <w:rPr>
          <w:spacing w:val="-13"/>
        </w:rPr>
        <w:t xml:space="preserve"> </w:t>
      </w:r>
      <w:r>
        <w:t>as</w:t>
      </w:r>
      <w:r>
        <w:rPr>
          <w:spacing w:val="-12"/>
        </w:rPr>
        <w:t xml:space="preserve"> </w:t>
      </w:r>
      <w:r>
        <w:t>the</w:t>
      </w:r>
      <w:r>
        <w:rPr>
          <w:spacing w:val="-13"/>
        </w:rPr>
        <w:t xml:space="preserve"> </w:t>
      </w:r>
      <w:r>
        <w:t>only</w:t>
      </w:r>
      <w:r>
        <w:rPr>
          <w:spacing w:val="-12"/>
        </w:rPr>
        <w:t xml:space="preserve"> </w:t>
      </w:r>
      <w:r>
        <w:t>reason given was that Mr Mureri had gone to Bulawayo for a funeral. There were no details furnished such as when he went for that funeral such that he could not hand over the file to Mr Chikwati. The mention of a funeral without further details could not have amounted to an emergency justifying a postponement. Having failed to obtain a postponement he could address the court orally because he did not have audience in terms of Rule 26(2).</w:t>
      </w:r>
    </w:p>
    <w:p w14:paraId="16927EA5" w14:textId="77777777" w:rsidR="0041380E" w:rsidRDefault="00000000">
      <w:pPr>
        <w:spacing w:before="160" w:line="360" w:lineRule="auto"/>
        <w:ind w:right="359"/>
        <w:jc w:val="both"/>
        <w:rPr>
          <w:i/>
          <w:sz w:val="24"/>
        </w:rPr>
      </w:pPr>
      <w:r>
        <w:rPr>
          <w:sz w:val="24"/>
        </w:rPr>
        <w:t>Rule 26(4)(b) “</w:t>
      </w:r>
      <w:r>
        <w:rPr>
          <w:i/>
          <w:sz w:val="24"/>
        </w:rPr>
        <w:t>subject to sub rule (2), the defaulting party shall be barred and the Court may according to the nature of the case, or as the justice of the case requires-</w:t>
      </w:r>
    </w:p>
    <w:p w14:paraId="0D112F26" w14:textId="77777777" w:rsidR="0041380E" w:rsidRDefault="00000000">
      <w:pPr>
        <w:pStyle w:val="ListParagraph"/>
        <w:numPr>
          <w:ilvl w:val="0"/>
          <w:numId w:val="7"/>
        </w:numPr>
        <w:tabs>
          <w:tab w:val="left" w:pos="1678"/>
        </w:tabs>
        <w:spacing w:before="161"/>
        <w:ind w:left="1678" w:hanging="718"/>
        <w:jc w:val="both"/>
        <w:rPr>
          <w:i/>
          <w:sz w:val="24"/>
        </w:rPr>
      </w:pPr>
      <w:r>
        <w:rPr>
          <w:i/>
          <w:sz w:val="24"/>
        </w:rPr>
        <w:t>enter</w:t>
      </w:r>
      <w:r>
        <w:rPr>
          <w:i/>
          <w:spacing w:val="-3"/>
          <w:sz w:val="24"/>
        </w:rPr>
        <w:t xml:space="preserve"> </w:t>
      </w:r>
      <w:r>
        <w:rPr>
          <w:i/>
          <w:sz w:val="24"/>
        </w:rPr>
        <w:t>a</w:t>
      </w:r>
      <w:r>
        <w:rPr>
          <w:i/>
          <w:spacing w:val="-1"/>
          <w:sz w:val="24"/>
        </w:rPr>
        <w:t xml:space="preserve"> </w:t>
      </w:r>
      <w:r>
        <w:rPr>
          <w:i/>
          <w:sz w:val="24"/>
        </w:rPr>
        <w:t>default</w:t>
      </w:r>
      <w:r>
        <w:rPr>
          <w:i/>
          <w:spacing w:val="-1"/>
          <w:sz w:val="24"/>
        </w:rPr>
        <w:t xml:space="preserve"> </w:t>
      </w:r>
      <w:r>
        <w:rPr>
          <w:i/>
          <w:sz w:val="24"/>
        </w:rPr>
        <w:t>judgment</w:t>
      </w:r>
      <w:r>
        <w:rPr>
          <w:i/>
          <w:spacing w:val="-2"/>
          <w:sz w:val="24"/>
        </w:rPr>
        <w:t xml:space="preserve"> </w:t>
      </w:r>
      <w:r>
        <w:rPr>
          <w:i/>
          <w:sz w:val="24"/>
        </w:rPr>
        <w:t>against</w:t>
      </w:r>
      <w:r>
        <w:rPr>
          <w:i/>
          <w:spacing w:val="-2"/>
          <w:sz w:val="24"/>
        </w:rPr>
        <w:t xml:space="preserve"> </w:t>
      </w:r>
      <w:r>
        <w:rPr>
          <w:i/>
          <w:sz w:val="24"/>
        </w:rPr>
        <w:t>the</w:t>
      </w:r>
      <w:r>
        <w:rPr>
          <w:i/>
          <w:spacing w:val="-3"/>
          <w:sz w:val="24"/>
        </w:rPr>
        <w:t xml:space="preserve"> </w:t>
      </w:r>
      <w:r>
        <w:rPr>
          <w:i/>
          <w:sz w:val="24"/>
        </w:rPr>
        <w:t>defaulting</w:t>
      </w:r>
      <w:r>
        <w:rPr>
          <w:i/>
          <w:spacing w:val="-1"/>
          <w:sz w:val="24"/>
        </w:rPr>
        <w:t xml:space="preserve"> </w:t>
      </w:r>
      <w:r>
        <w:rPr>
          <w:i/>
          <w:sz w:val="24"/>
        </w:rPr>
        <w:t>party;</w:t>
      </w:r>
      <w:r>
        <w:rPr>
          <w:i/>
          <w:spacing w:val="-1"/>
          <w:sz w:val="24"/>
        </w:rPr>
        <w:t xml:space="preserve"> </w:t>
      </w:r>
      <w:r>
        <w:rPr>
          <w:i/>
          <w:spacing w:val="-5"/>
          <w:sz w:val="24"/>
        </w:rPr>
        <w:t>or</w:t>
      </w:r>
    </w:p>
    <w:p w14:paraId="674A88EA" w14:textId="77777777" w:rsidR="0041380E" w:rsidRDefault="00000000">
      <w:pPr>
        <w:pStyle w:val="ListParagraph"/>
        <w:numPr>
          <w:ilvl w:val="0"/>
          <w:numId w:val="7"/>
        </w:numPr>
        <w:tabs>
          <w:tab w:val="left" w:pos="1679"/>
        </w:tabs>
        <w:spacing w:before="138"/>
        <w:ind w:left="1679" w:hanging="719"/>
        <w:jc w:val="both"/>
        <w:rPr>
          <w:i/>
          <w:sz w:val="24"/>
        </w:rPr>
      </w:pPr>
      <w:r>
        <w:rPr>
          <w:i/>
          <w:sz w:val="24"/>
        </w:rPr>
        <w:t>proceed</w:t>
      </w:r>
      <w:r>
        <w:rPr>
          <w:i/>
          <w:spacing w:val="-4"/>
          <w:sz w:val="24"/>
        </w:rPr>
        <w:t xml:space="preserve"> </w:t>
      </w:r>
      <w:r>
        <w:rPr>
          <w:i/>
          <w:sz w:val="24"/>
        </w:rPr>
        <w:t>to</w:t>
      </w:r>
      <w:r>
        <w:rPr>
          <w:i/>
          <w:spacing w:val="-3"/>
          <w:sz w:val="24"/>
        </w:rPr>
        <w:t xml:space="preserve"> </w:t>
      </w:r>
      <w:r>
        <w:rPr>
          <w:i/>
          <w:sz w:val="24"/>
        </w:rPr>
        <w:t>determine</w:t>
      </w:r>
      <w:r>
        <w:rPr>
          <w:i/>
          <w:spacing w:val="-3"/>
          <w:sz w:val="24"/>
        </w:rPr>
        <w:t xml:space="preserve"> </w:t>
      </w:r>
      <w:r>
        <w:rPr>
          <w:i/>
          <w:sz w:val="24"/>
        </w:rPr>
        <w:t>the</w:t>
      </w:r>
      <w:r>
        <w:rPr>
          <w:i/>
          <w:spacing w:val="-3"/>
          <w:sz w:val="24"/>
        </w:rPr>
        <w:t xml:space="preserve"> </w:t>
      </w:r>
      <w:r>
        <w:rPr>
          <w:i/>
          <w:spacing w:val="-2"/>
          <w:sz w:val="24"/>
        </w:rPr>
        <w:t>matter.”</w:t>
      </w:r>
    </w:p>
    <w:p w14:paraId="3173571E" w14:textId="77777777" w:rsidR="0041380E" w:rsidRDefault="0041380E">
      <w:pPr>
        <w:pStyle w:val="BodyText"/>
        <w:spacing w:before="22"/>
        <w:rPr>
          <w:i/>
        </w:rPr>
      </w:pPr>
    </w:p>
    <w:p w14:paraId="30E1F922" w14:textId="77777777" w:rsidR="0041380E" w:rsidRDefault="00000000">
      <w:pPr>
        <w:pStyle w:val="BodyText"/>
        <w:spacing w:line="360" w:lineRule="auto"/>
        <w:ind w:right="358"/>
        <w:jc w:val="both"/>
      </w:pPr>
      <w:r>
        <w:t>Having considered the papers before me I came to the conclusion that the justice of the case demands</w:t>
      </w:r>
      <w:r>
        <w:rPr>
          <w:spacing w:val="-9"/>
        </w:rPr>
        <w:t xml:space="preserve"> </w:t>
      </w:r>
      <w:r>
        <w:t>that</w:t>
      </w:r>
      <w:r>
        <w:rPr>
          <w:spacing w:val="-9"/>
        </w:rPr>
        <w:t xml:space="preserve"> </w:t>
      </w:r>
      <w:r>
        <w:t>I</w:t>
      </w:r>
      <w:r>
        <w:rPr>
          <w:spacing w:val="-9"/>
        </w:rPr>
        <w:t xml:space="preserve"> </w:t>
      </w:r>
      <w:r>
        <w:t>determine</w:t>
      </w:r>
      <w:r>
        <w:rPr>
          <w:spacing w:val="-11"/>
        </w:rPr>
        <w:t xml:space="preserve"> </w:t>
      </w:r>
      <w:r>
        <w:t>the</w:t>
      </w:r>
      <w:r>
        <w:rPr>
          <w:spacing w:val="-9"/>
        </w:rPr>
        <w:t xml:space="preserve"> </w:t>
      </w:r>
      <w:r>
        <w:t>matter</w:t>
      </w:r>
      <w:r>
        <w:rPr>
          <w:spacing w:val="-9"/>
        </w:rPr>
        <w:t xml:space="preserve"> </w:t>
      </w:r>
      <w:r>
        <w:t>as</w:t>
      </w:r>
      <w:r>
        <w:rPr>
          <w:spacing w:val="-9"/>
        </w:rPr>
        <w:t xml:space="preserve"> </w:t>
      </w:r>
      <w:r>
        <w:t>opposed</w:t>
      </w:r>
      <w:r>
        <w:rPr>
          <w:spacing w:val="-9"/>
        </w:rPr>
        <w:t xml:space="preserve"> </w:t>
      </w:r>
      <w:r>
        <w:t>to</w:t>
      </w:r>
      <w:r>
        <w:rPr>
          <w:spacing w:val="-10"/>
        </w:rPr>
        <w:t xml:space="preserve"> </w:t>
      </w:r>
      <w:r>
        <w:t>a</w:t>
      </w:r>
      <w:r>
        <w:rPr>
          <w:spacing w:val="-9"/>
        </w:rPr>
        <w:t xml:space="preserve"> </w:t>
      </w:r>
      <w:r>
        <w:t>default</w:t>
      </w:r>
      <w:r>
        <w:rPr>
          <w:spacing w:val="-10"/>
        </w:rPr>
        <w:t xml:space="preserve"> </w:t>
      </w:r>
      <w:r>
        <w:t>judgment.</w:t>
      </w:r>
      <w:r>
        <w:rPr>
          <w:spacing w:val="-10"/>
        </w:rPr>
        <w:t xml:space="preserve"> </w:t>
      </w:r>
      <w:r>
        <w:t>I</w:t>
      </w:r>
      <w:r>
        <w:rPr>
          <w:spacing w:val="-9"/>
        </w:rPr>
        <w:t xml:space="preserve"> </w:t>
      </w:r>
      <w:r>
        <w:t>then</w:t>
      </w:r>
      <w:r>
        <w:rPr>
          <w:spacing w:val="-9"/>
        </w:rPr>
        <w:t xml:space="preserve"> </w:t>
      </w:r>
      <w:r>
        <w:t>requested</w:t>
      </w:r>
      <w:r>
        <w:rPr>
          <w:spacing w:val="-11"/>
        </w:rPr>
        <w:t xml:space="preserve"> </w:t>
      </w:r>
      <w:r>
        <w:t>counsel</w:t>
      </w:r>
      <w:r>
        <w:rPr>
          <w:spacing w:val="-9"/>
        </w:rPr>
        <w:t xml:space="preserve"> </w:t>
      </w:r>
      <w:r>
        <w:t>for the appellant, Mr Mugandiwa to motivate the appeal, which he did.</w:t>
      </w:r>
    </w:p>
    <w:p w14:paraId="681F6205" w14:textId="77777777" w:rsidR="0041380E" w:rsidRDefault="0041380E">
      <w:pPr>
        <w:pStyle w:val="BodyText"/>
      </w:pPr>
    </w:p>
    <w:p w14:paraId="17003D66" w14:textId="77777777" w:rsidR="0041380E" w:rsidRDefault="0041380E">
      <w:pPr>
        <w:pStyle w:val="BodyText"/>
        <w:spacing w:before="181"/>
      </w:pPr>
    </w:p>
    <w:p w14:paraId="7F4034E3" w14:textId="77777777" w:rsidR="0041380E" w:rsidRDefault="00000000">
      <w:pPr>
        <w:jc w:val="both"/>
        <w:rPr>
          <w:b/>
          <w:sz w:val="24"/>
        </w:rPr>
      </w:pPr>
      <w:r>
        <w:rPr>
          <w:b/>
          <w:sz w:val="24"/>
        </w:rPr>
        <w:t>GROUNDS</w:t>
      </w:r>
      <w:r>
        <w:rPr>
          <w:b/>
          <w:spacing w:val="-6"/>
          <w:sz w:val="24"/>
        </w:rPr>
        <w:t xml:space="preserve"> </w:t>
      </w:r>
      <w:r>
        <w:rPr>
          <w:b/>
          <w:sz w:val="24"/>
        </w:rPr>
        <w:t>OF</w:t>
      </w:r>
      <w:r>
        <w:rPr>
          <w:b/>
          <w:spacing w:val="-21"/>
          <w:sz w:val="24"/>
        </w:rPr>
        <w:t xml:space="preserve"> </w:t>
      </w:r>
      <w:r>
        <w:rPr>
          <w:b/>
          <w:spacing w:val="-2"/>
          <w:sz w:val="24"/>
        </w:rPr>
        <w:t>APPEAL</w:t>
      </w:r>
    </w:p>
    <w:p w14:paraId="5D39E991" w14:textId="77777777" w:rsidR="0041380E" w:rsidRDefault="0041380E">
      <w:pPr>
        <w:pStyle w:val="BodyText"/>
        <w:spacing w:before="23"/>
        <w:rPr>
          <w:b/>
        </w:rPr>
      </w:pPr>
    </w:p>
    <w:p w14:paraId="11C23852" w14:textId="77777777" w:rsidR="0041380E" w:rsidRDefault="00000000">
      <w:pPr>
        <w:pStyle w:val="ListParagraph"/>
        <w:numPr>
          <w:ilvl w:val="0"/>
          <w:numId w:val="6"/>
        </w:numPr>
        <w:tabs>
          <w:tab w:val="left" w:pos="718"/>
          <w:tab w:val="left" w:pos="720"/>
        </w:tabs>
        <w:spacing w:line="360" w:lineRule="auto"/>
        <w:ind w:right="361"/>
        <w:jc w:val="both"/>
        <w:rPr>
          <w:sz w:val="24"/>
        </w:rPr>
      </w:pPr>
      <w:r>
        <w:rPr>
          <w:sz w:val="24"/>
        </w:rPr>
        <w:t>The Arbitrator misdirected himself, on a question of law, by finding that the mere attendance of the parties before the Labour Officer on two occasions satisfied the requirements of a conciliation hearing per the provisions of Section 93 of the Labour hearing since:</w:t>
      </w:r>
    </w:p>
    <w:p w14:paraId="62F750B1" w14:textId="77777777" w:rsidR="0041380E" w:rsidRDefault="00000000">
      <w:pPr>
        <w:pStyle w:val="ListParagraph"/>
        <w:numPr>
          <w:ilvl w:val="1"/>
          <w:numId w:val="6"/>
        </w:numPr>
        <w:tabs>
          <w:tab w:val="left" w:pos="719"/>
        </w:tabs>
        <w:ind w:left="719" w:hanging="359"/>
        <w:jc w:val="both"/>
        <w:rPr>
          <w:sz w:val="24"/>
        </w:rPr>
      </w:pPr>
      <w:r>
        <w:rPr>
          <w:sz w:val="24"/>
        </w:rPr>
        <w:t>There</w:t>
      </w:r>
      <w:r>
        <w:rPr>
          <w:spacing w:val="-2"/>
          <w:sz w:val="24"/>
        </w:rPr>
        <w:t xml:space="preserve"> </w:t>
      </w:r>
      <w:r>
        <w:rPr>
          <w:sz w:val="24"/>
        </w:rPr>
        <w:t>was</w:t>
      </w:r>
      <w:r>
        <w:rPr>
          <w:spacing w:val="-2"/>
          <w:sz w:val="24"/>
        </w:rPr>
        <w:t xml:space="preserve"> </w:t>
      </w:r>
      <w:r>
        <w:rPr>
          <w:sz w:val="24"/>
        </w:rPr>
        <w:t>no</w:t>
      </w:r>
      <w:r>
        <w:rPr>
          <w:spacing w:val="-1"/>
          <w:sz w:val="24"/>
        </w:rPr>
        <w:t xml:space="preserve"> </w:t>
      </w:r>
      <w:r>
        <w:rPr>
          <w:sz w:val="24"/>
        </w:rPr>
        <w:t>explanation</w:t>
      </w:r>
      <w:r>
        <w:rPr>
          <w:spacing w:val="-2"/>
          <w:sz w:val="24"/>
        </w:rPr>
        <w:t xml:space="preserve"> </w:t>
      </w:r>
      <w:r>
        <w:rPr>
          <w:sz w:val="24"/>
        </w:rPr>
        <w:t>by</w:t>
      </w:r>
      <w:r>
        <w:rPr>
          <w:spacing w:val="-1"/>
          <w:sz w:val="24"/>
        </w:rPr>
        <w:t xml:space="preserve"> </w:t>
      </w:r>
      <w:r>
        <w:rPr>
          <w:sz w:val="24"/>
        </w:rPr>
        <w:t>the</w:t>
      </w:r>
      <w:r>
        <w:rPr>
          <w:spacing w:val="-1"/>
          <w:sz w:val="24"/>
        </w:rPr>
        <w:t xml:space="preserve"> </w:t>
      </w:r>
      <w:r>
        <w:rPr>
          <w:sz w:val="24"/>
        </w:rPr>
        <w:t>Labour</w:t>
      </w:r>
      <w:r>
        <w:rPr>
          <w:spacing w:val="-1"/>
          <w:sz w:val="24"/>
        </w:rPr>
        <w:t xml:space="preserve"> </w:t>
      </w:r>
      <w:r>
        <w:rPr>
          <w:sz w:val="24"/>
        </w:rPr>
        <w:t>Officer</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conciliation</w:t>
      </w:r>
      <w:r>
        <w:rPr>
          <w:spacing w:val="-2"/>
          <w:sz w:val="24"/>
        </w:rPr>
        <w:t xml:space="preserve"> </w:t>
      </w:r>
      <w:r>
        <w:rPr>
          <w:sz w:val="24"/>
        </w:rPr>
        <w:t>process</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pacing w:val="-2"/>
          <w:sz w:val="24"/>
        </w:rPr>
        <w:t>parties;</w:t>
      </w:r>
    </w:p>
    <w:p w14:paraId="44DF8B44" w14:textId="77777777" w:rsidR="0041380E" w:rsidRDefault="0041380E">
      <w:pPr>
        <w:pStyle w:val="ListParagraph"/>
        <w:rPr>
          <w:sz w:val="24"/>
        </w:rPr>
        <w:sectPr w:rsidR="0041380E">
          <w:pgSz w:w="12240" w:h="15840"/>
          <w:pgMar w:top="1380" w:right="1080" w:bottom="280" w:left="1440" w:header="720" w:footer="720" w:gutter="0"/>
          <w:cols w:space="720"/>
        </w:sectPr>
      </w:pPr>
    </w:p>
    <w:p w14:paraId="4EEE77EF" w14:textId="77777777" w:rsidR="0041380E" w:rsidRDefault="00000000">
      <w:pPr>
        <w:pStyle w:val="ListParagraph"/>
        <w:numPr>
          <w:ilvl w:val="1"/>
          <w:numId w:val="6"/>
        </w:numPr>
        <w:tabs>
          <w:tab w:val="left" w:pos="718"/>
          <w:tab w:val="left" w:pos="720"/>
        </w:tabs>
        <w:spacing w:before="60" w:line="360" w:lineRule="auto"/>
        <w:ind w:right="358"/>
        <w:rPr>
          <w:sz w:val="24"/>
        </w:rPr>
      </w:pPr>
      <w:r>
        <w:rPr>
          <w:sz w:val="24"/>
        </w:rPr>
        <w:lastRenderedPageBreak/>
        <w:t>There was no confidence building exercise that was undertaken by the Labour Officer to create an environment conducive for a conciliation process;</w:t>
      </w:r>
    </w:p>
    <w:p w14:paraId="2D7BE990" w14:textId="77777777" w:rsidR="0041380E" w:rsidRDefault="00000000">
      <w:pPr>
        <w:pStyle w:val="ListParagraph"/>
        <w:numPr>
          <w:ilvl w:val="1"/>
          <w:numId w:val="6"/>
        </w:numPr>
        <w:tabs>
          <w:tab w:val="left" w:pos="719"/>
        </w:tabs>
        <w:ind w:left="719" w:hanging="359"/>
        <w:jc w:val="both"/>
        <w:rPr>
          <w:sz w:val="24"/>
        </w:rPr>
      </w:pPr>
      <w:r>
        <w:rPr>
          <w:sz w:val="24"/>
        </w:rPr>
        <w:t>No</w:t>
      </w:r>
      <w:r>
        <w:rPr>
          <w:spacing w:val="-1"/>
          <w:sz w:val="24"/>
        </w:rPr>
        <w:t xml:space="preserve"> </w:t>
      </w:r>
      <w:r>
        <w:rPr>
          <w:sz w:val="24"/>
        </w:rPr>
        <w:t>side</w:t>
      </w:r>
      <w:r>
        <w:rPr>
          <w:spacing w:val="-1"/>
          <w:sz w:val="24"/>
        </w:rPr>
        <w:t xml:space="preserve"> </w:t>
      </w:r>
      <w:r>
        <w:rPr>
          <w:sz w:val="24"/>
        </w:rPr>
        <w:t>meetings</w:t>
      </w:r>
      <w:r>
        <w:rPr>
          <w:spacing w:val="-1"/>
          <w:sz w:val="24"/>
        </w:rPr>
        <w:t xml:space="preserve"> </w:t>
      </w:r>
      <w:r>
        <w:rPr>
          <w:sz w:val="24"/>
        </w:rPr>
        <w:t>whatsoever</w:t>
      </w:r>
      <w:r>
        <w:rPr>
          <w:spacing w:val="-1"/>
          <w:sz w:val="24"/>
        </w:rPr>
        <w:t xml:space="preserve"> </w:t>
      </w:r>
      <w:r>
        <w:rPr>
          <w:sz w:val="24"/>
        </w:rPr>
        <w:t xml:space="preserve">were </w:t>
      </w:r>
      <w:r>
        <w:rPr>
          <w:spacing w:val="-2"/>
          <w:sz w:val="24"/>
        </w:rPr>
        <w:t>held;</w:t>
      </w:r>
    </w:p>
    <w:p w14:paraId="05BBF5B5" w14:textId="77777777" w:rsidR="0041380E" w:rsidRDefault="0041380E">
      <w:pPr>
        <w:pStyle w:val="BodyText"/>
        <w:spacing w:before="22"/>
      </w:pPr>
    </w:p>
    <w:p w14:paraId="16CDE3AB" w14:textId="77777777" w:rsidR="0041380E" w:rsidRDefault="00000000">
      <w:pPr>
        <w:pStyle w:val="ListParagraph"/>
        <w:numPr>
          <w:ilvl w:val="1"/>
          <w:numId w:val="6"/>
        </w:numPr>
        <w:tabs>
          <w:tab w:val="left" w:pos="718"/>
          <w:tab w:val="left" w:pos="720"/>
        </w:tabs>
        <w:spacing w:line="360" w:lineRule="auto"/>
        <w:ind w:right="357"/>
        <w:rPr>
          <w:sz w:val="24"/>
        </w:rPr>
      </w:pPr>
      <w:r>
        <w:rPr>
          <w:sz w:val="24"/>
        </w:rPr>
        <w:t>As</w:t>
      </w:r>
      <w:r>
        <w:rPr>
          <w:spacing w:val="-6"/>
          <w:sz w:val="24"/>
        </w:rPr>
        <w:t xml:space="preserve"> </w:t>
      </w:r>
      <w:r>
        <w:rPr>
          <w:sz w:val="24"/>
        </w:rPr>
        <w:t>far</w:t>
      </w:r>
      <w:r>
        <w:rPr>
          <w:spacing w:val="-6"/>
          <w:sz w:val="24"/>
        </w:rPr>
        <w:t xml:space="preserve"> </w:t>
      </w:r>
      <w:r>
        <w:rPr>
          <w:sz w:val="24"/>
        </w:rPr>
        <w:t>as</w:t>
      </w:r>
      <w:r>
        <w:rPr>
          <w:spacing w:val="-7"/>
          <w:sz w:val="24"/>
        </w:rPr>
        <w:t xml:space="preserve"> </w:t>
      </w:r>
      <w:r>
        <w:rPr>
          <w:sz w:val="24"/>
        </w:rPr>
        <w:t>the</w:t>
      </w:r>
      <w:r>
        <w:rPr>
          <w:spacing w:val="-7"/>
          <w:sz w:val="24"/>
        </w:rPr>
        <w:t xml:space="preserve"> </w:t>
      </w:r>
      <w:r>
        <w:rPr>
          <w:sz w:val="24"/>
        </w:rPr>
        <w:t>gathering</w:t>
      </w:r>
      <w:r>
        <w:rPr>
          <w:spacing w:val="-6"/>
          <w:sz w:val="24"/>
        </w:rPr>
        <w:t xml:space="preserve"> </w:t>
      </w:r>
      <w:r>
        <w:rPr>
          <w:sz w:val="24"/>
        </w:rPr>
        <w:t>of</w:t>
      </w:r>
      <w:r>
        <w:rPr>
          <w:spacing w:val="-7"/>
          <w:sz w:val="24"/>
        </w:rPr>
        <w:t xml:space="preserve"> </w:t>
      </w:r>
      <w:r>
        <w:rPr>
          <w:sz w:val="24"/>
        </w:rPr>
        <w:t>information</w:t>
      </w:r>
      <w:r>
        <w:rPr>
          <w:spacing w:val="-7"/>
          <w:sz w:val="24"/>
        </w:rPr>
        <w:t xml:space="preserve"> </w:t>
      </w:r>
      <w:r>
        <w:rPr>
          <w:sz w:val="24"/>
        </w:rPr>
        <w:t>is</w:t>
      </w:r>
      <w:r>
        <w:rPr>
          <w:spacing w:val="-5"/>
          <w:sz w:val="24"/>
        </w:rPr>
        <w:t xml:space="preserve"> </w:t>
      </w:r>
      <w:r>
        <w:rPr>
          <w:sz w:val="24"/>
        </w:rPr>
        <w:t>concerned</w:t>
      </w:r>
      <w:r>
        <w:rPr>
          <w:spacing w:val="-6"/>
          <w:sz w:val="24"/>
        </w:rPr>
        <w:t xml:space="preserve"> </w:t>
      </w:r>
      <w:r>
        <w:rPr>
          <w:sz w:val="24"/>
        </w:rPr>
        <w:t>all</w:t>
      </w:r>
      <w:r>
        <w:rPr>
          <w:spacing w:val="-6"/>
          <w:sz w:val="24"/>
        </w:rPr>
        <w:t xml:space="preserve"> </w:t>
      </w:r>
      <w:r>
        <w:rPr>
          <w:sz w:val="24"/>
        </w:rPr>
        <w:t>the</w:t>
      </w:r>
      <w:r>
        <w:rPr>
          <w:spacing w:val="-7"/>
          <w:sz w:val="24"/>
        </w:rPr>
        <w:t xml:space="preserve"> </w:t>
      </w:r>
      <w:r>
        <w:rPr>
          <w:sz w:val="24"/>
        </w:rPr>
        <w:t>Labour</w:t>
      </w:r>
      <w:r>
        <w:rPr>
          <w:spacing w:val="-6"/>
          <w:sz w:val="24"/>
        </w:rPr>
        <w:t xml:space="preserve"> </w:t>
      </w:r>
      <w:r>
        <w:rPr>
          <w:sz w:val="24"/>
        </w:rPr>
        <w:t>Officer</w:t>
      </w:r>
      <w:r>
        <w:rPr>
          <w:spacing w:val="-8"/>
          <w:sz w:val="24"/>
        </w:rPr>
        <w:t xml:space="preserve"> </w:t>
      </w:r>
      <w:r>
        <w:rPr>
          <w:sz w:val="24"/>
        </w:rPr>
        <w:t>did</w:t>
      </w:r>
      <w:r>
        <w:rPr>
          <w:spacing w:val="-4"/>
          <w:sz w:val="24"/>
        </w:rPr>
        <w:t xml:space="preserve"> </w:t>
      </w:r>
      <w:r>
        <w:rPr>
          <w:sz w:val="24"/>
        </w:rPr>
        <w:t>was</w:t>
      </w:r>
      <w:r>
        <w:rPr>
          <w:spacing w:val="-7"/>
          <w:sz w:val="24"/>
        </w:rPr>
        <w:t xml:space="preserve"> </w:t>
      </w:r>
      <w:r>
        <w:rPr>
          <w:sz w:val="24"/>
        </w:rPr>
        <w:t>to</w:t>
      </w:r>
      <w:r>
        <w:rPr>
          <w:spacing w:val="-6"/>
          <w:sz w:val="24"/>
        </w:rPr>
        <w:t xml:space="preserve"> </w:t>
      </w:r>
      <w:r>
        <w:rPr>
          <w:sz w:val="24"/>
        </w:rPr>
        <w:t>invite the parties to briefly state their positions;</w:t>
      </w:r>
    </w:p>
    <w:p w14:paraId="73A3D276" w14:textId="77777777" w:rsidR="0041380E" w:rsidRDefault="00000000">
      <w:pPr>
        <w:pStyle w:val="ListParagraph"/>
        <w:numPr>
          <w:ilvl w:val="1"/>
          <w:numId w:val="6"/>
        </w:numPr>
        <w:tabs>
          <w:tab w:val="left" w:pos="719"/>
        </w:tabs>
        <w:ind w:left="719" w:hanging="359"/>
        <w:jc w:val="both"/>
        <w:rPr>
          <w:sz w:val="24"/>
        </w:rPr>
      </w:pPr>
      <w:r>
        <w:rPr>
          <w:sz w:val="24"/>
        </w:rPr>
        <w:t>There</w:t>
      </w:r>
      <w:r>
        <w:rPr>
          <w:spacing w:val="-1"/>
          <w:sz w:val="24"/>
        </w:rPr>
        <w:t xml:space="preserve"> </w:t>
      </w:r>
      <w:r>
        <w:rPr>
          <w:sz w:val="24"/>
        </w:rPr>
        <w:t>was</w:t>
      </w:r>
      <w:r>
        <w:rPr>
          <w:spacing w:val="-2"/>
          <w:sz w:val="24"/>
        </w:rPr>
        <w:t xml:space="preserve"> </w:t>
      </w:r>
      <w:r>
        <w:rPr>
          <w:sz w:val="24"/>
        </w:rPr>
        <w:t>no</w:t>
      </w:r>
      <w:r>
        <w:rPr>
          <w:spacing w:val="-1"/>
          <w:sz w:val="24"/>
        </w:rPr>
        <w:t xml:space="preserve"> </w:t>
      </w:r>
      <w:r>
        <w:rPr>
          <w:sz w:val="24"/>
        </w:rPr>
        <w:t>analysis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dispute</w:t>
      </w:r>
      <w:r>
        <w:rPr>
          <w:spacing w:val="-2"/>
          <w:sz w:val="24"/>
        </w:rPr>
        <w:t xml:space="preserve"> </w:t>
      </w:r>
      <w:r>
        <w:rPr>
          <w:sz w:val="24"/>
        </w:rPr>
        <w:t>or</w:t>
      </w:r>
      <w:r>
        <w:rPr>
          <w:spacing w:val="-1"/>
          <w:sz w:val="24"/>
        </w:rPr>
        <w:t xml:space="preserve"> </w:t>
      </w:r>
      <w:r>
        <w:rPr>
          <w:sz w:val="24"/>
        </w:rPr>
        <w:t>issues</w:t>
      </w:r>
      <w:r>
        <w:rPr>
          <w:spacing w:val="-2"/>
          <w:sz w:val="24"/>
        </w:rPr>
        <w:t xml:space="preserve"> </w:t>
      </w:r>
      <w:r>
        <w:rPr>
          <w:sz w:val="24"/>
        </w:rPr>
        <w:t>by</w:t>
      </w:r>
      <w:r>
        <w:rPr>
          <w:spacing w:val="-3"/>
          <w:sz w:val="24"/>
        </w:rPr>
        <w:t xml:space="preserve"> </w:t>
      </w:r>
      <w:r>
        <w:rPr>
          <w:sz w:val="24"/>
        </w:rPr>
        <w:t>the</w:t>
      </w:r>
      <w:r>
        <w:rPr>
          <w:spacing w:val="-1"/>
          <w:sz w:val="24"/>
        </w:rPr>
        <w:t xml:space="preserve"> </w:t>
      </w:r>
      <w:r>
        <w:rPr>
          <w:sz w:val="24"/>
        </w:rPr>
        <w:t>Labour</w:t>
      </w:r>
      <w:r>
        <w:rPr>
          <w:spacing w:val="-2"/>
          <w:sz w:val="24"/>
        </w:rPr>
        <w:t xml:space="preserve"> </w:t>
      </w:r>
      <w:r>
        <w:rPr>
          <w:sz w:val="24"/>
        </w:rPr>
        <w:t xml:space="preserve">Officer; </w:t>
      </w:r>
      <w:r>
        <w:rPr>
          <w:spacing w:val="-5"/>
          <w:sz w:val="24"/>
        </w:rPr>
        <w:t>and</w:t>
      </w:r>
    </w:p>
    <w:p w14:paraId="6ECDF3AC" w14:textId="77777777" w:rsidR="0041380E" w:rsidRDefault="00000000">
      <w:pPr>
        <w:pStyle w:val="ListParagraph"/>
        <w:numPr>
          <w:ilvl w:val="1"/>
          <w:numId w:val="6"/>
        </w:numPr>
        <w:tabs>
          <w:tab w:val="left" w:pos="719"/>
        </w:tabs>
        <w:spacing w:before="138"/>
        <w:ind w:left="719" w:hanging="359"/>
        <w:jc w:val="both"/>
        <w:rPr>
          <w:sz w:val="24"/>
        </w:rPr>
      </w:pPr>
      <w:r>
        <w:rPr>
          <w:sz w:val="24"/>
        </w:rPr>
        <w:t>No</w:t>
      </w:r>
      <w:r>
        <w:rPr>
          <w:spacing w:val="-2"/>
          <w:sz w:val="24"/>
        </w:rPr>
        <w:t xml:space="preserve"> </w:t>
      </w:r>
      <w:r>
        <w:rPr>
          <w:sz w:val="24"/>
        </w:rPr>
        <w:t>options</w:t>
      </w:r>
      <w:r>
        <w:rPr>
          <w:spacing w:val="-2"/>
          <w:sz w:val="24"/>
        </w:rPr>
        <w:t xml:space="preserve"> </w:t>
      </w:r>
      <w:r>
        <w:rPr>
          <w:sz w:val="24"/>
        </w:rPr>
        <w:t>for</w:t>
      </w:r>
      <w:r>
        <w:rPr>
          <w:spacing w:val="-1"/>
          <w:sz w:val="24"/>
        </w:rPr>
        <w:t xml:space="preserve"> </w:t>
      </w:r>
      <w:r>
        <w:rPr>
          <w:sz w:val="24"/>
        </w:rPr>
        <w:t>settlement</w:t>
      </w:r>
      <w:r>
        <w:rPr>
          <w:spacing w:val="-2"/>
          <w:sz w:val="24"/>
        </w:rPr>
        <w:t xml:space="preserve"> </w:t>
      </w:r>
      <w:r>
        <w:rPr>
          <w:sz w:val="24"/>
        </w:rPr>
        <w:t>were</w:t>
      </w:r>
      <w:r>
        <w:rPr>
          <w:spacing w:val="-1"/>
          <w:sz w:val="24"/>
        </w:rPr>
        <w:t xml:space="preserve"> </w:t>
      </w:r>
      <w:r>
        <w:rPr>
          <w:sz w:val="24"/>
        </w:rPr>
        <w:t>explored</w:t>
      </w:r>
      <w:r>
        <w:rPr>
          <w:spacing w:val="-1"/>
          <w:sz w:val="24"/>
        </w:rPr>
        <w:t xml:space="preserve"> </w:t>
      </w:r>
      <w:r>
        <w:rPr>
          <w:sz w:val="24"/>
        </w:rPr>
        <w:t>by</w:t>
      </w:r>
      <w:r>
        <w:rPr>
          <w:spacing w:val="-2"/>
          <w:sz w:val="24"/>
        </w:rPr>
        <w:t xml:space="preserve"> </w:t>
      </w:r>
      <w:r>
        <w:rPr>
          <w:sz w:val="24"/>
        </w:rPr>
        <w:t>the</w:t>
      </w:r>
      <w:r>
        <w:rPr>
          <w:spacing w:val="-1"/>
          <w:sz w:val="24"/>
        </w:rPr>
        <w:t xml:space="preserve"> </w:t>
      </w:r>
      <w:r>
        <w:rPr>
          <w:sz w:val="24"/>
        </w:rPr>
        <w:t>Labour</w:t>
      </w:r>
      <w:r>
        <w:rPr>
          <w:spacing w:val="-1"/>
          <w:sz w:val="24"/>
        </w:rPr>
        <w:t xml:space="preserve"> </w:t>
      </w:r>
      <w:r>
        <w:rPr>
          <w:spacing w:val="-2"/>
          <w:sz w:val="24"/>
        </w:rPr>
        <w:t>Officer.</w:t>
      </w:r>
    </w:p>
    <w:p w14:paraId="6E0A0298" w14:textId="77777777" w:rsidR="0041380E" w:rsidRDefault="00000000">
      <w:pPr>
        <w:pStyle w:val="ListParagraph"/>
        <w:numPr>
          <w:ilvl w:val="0"/>
          <w:numId w:val="6"/>
        </w:numPr>
        <w:tabs>
          <w:tab w:val="left" w:pos="360"/>
        </w:tabs>
        <w:spacing w:before="138" w:line="360" w:lineRule="auto"/>
        <w:ind w:left="360" w:right="358" w:hanging="360"/>
        <w:jc w:val="both"/>
        <w:rPr>
          <w:sz w:val="24"/>
        </w:rPr>
      </w:pPr>
      <w:r>
        <w:rPr>
          <w:sz w:val="24"/>
        </w:rPr>
        <w:t>The Arbitrator misdirected himself, on a question of law, by finding that the requirement on the</w:t>
      </w:r>
      <w:r>
        <w:rPr>
          <w:spacing w:val="-15"/>
          <w:sz w:val="24"/>
        </w:rPr>
        <w:t xml:space="preserve"> </w:t>
      </w:r>
      <w:r>
        <w:rPr>
          <w:sz w:val="24"/>
        </w:rPr>
        <w:t>Labour</w:t>
      </w:r>
      <w:r>
        <w:rPr>
          <w:spacing w:val="-15"/>
          <w:sz w:val="24"/>
        </w:rPr>
        <w:t xml:space="preserve"> </w:t>
      </w:r>
      <w:r>
        <w:rPr>
          <w:sz w:val="24"/>
        </w:rPr>
        <w:t>Officer</w:t>
      </w:r>
      <w:r>
        <w:rPr>
          <w:spacing w:val="-15"/>
          <w:sz w:val="24"/>
        </w:rPr>
        <w:t xml:space="preserve"> </w:t>
      </w:r>
      <w:r>
        <w:rPr>
          <w:sz w:val="24"/>
        </w:rPr>
        <w:t>to</w:t>
      </w:r>
      <w:r>
        <w:rPr>
          <w:spacing w:val="-15"/>
          <w:sz w:val="24"/>
        </w:rPr>
        <w:t xml:space="preserve"> </w:t>
      </w:r>
      <w:r>
        <w:rPr>
          <w:sz w:val="24"/>
        </w:rPr>
        <w:t>consult</w:t>
      </w:r>
      <w:r>
        <w:rPr>
          <w:spacing w:val="-15"/>
          <w:sz w:val="24"/>
        </w:rPr>
        <w:t xml:space="preserve"> </w:t>
      </w:r>
      <w:r>
        <w:rPr>
          <w:sz w:val="24"/>
        </w:rPr>
        <w:t>the</w:t>
      </w:r>
      <w:r>
        <w:rPr>
          <w:spacing w:val="-14"/>
          <w:sz w:val="24"/>
        </w:rPr>
        <w:t xml:space="preserve"> </w:t>
      </w:r>
      <w:r>
        <w:rPr>
          <w:sz w:val="24"/>
        </w:rPr>
        <w:t>parties</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formulation</w:t>
      </w:r>
      <w:r>
        <w:rPr>
          <w:spacing w:val="-15"/>
          <w:sz w:val="24"/>
        </w:rPr>
        <w:t xml:space="preserve"> </w:t>
      </w:r>
      <w:r>
        <w:rPr>
          <w:sz w:val="24"/>
        </w:rPr>
        <w:t>of</w:t>
      </w:r>
      <w:r>
        <w:rPr>
          <w:spacing w:val="-15"/>
          <w:sz w:val="24"/>
        </w:rPr>
        <w:t xml:space="preserve"> </w:t>
      </w:r>
      <w:r>
        <w:rPr>
          <w:sz w:val="24"/>
        </w:rPr>
        <w:t>issues</w:t>
      </w:r>
      <w:r>
        <w:rPr>
          <w:spacing w:val="-15"/>
          <w:sz w:val="24"/>
        </w:rPr>
        <w:t xml:space="preserve"> </w:t>
      </w:r>
      <w:r>
        <w:rPr>
          <w:sz w:val="24"/>
        </w:rPr>
        <w:t>to</w:t>
      </w:r>
      <w:r>
        <w:rPr>
          <w:spacing w:val="-13"/>
          <w:sz w:val="24"/>
        </w:rPr>
        <w:t xml:space="preserve"> </w:t>
      </w:r>
      <w:r>
        <w:rPr>
          <w:sz w:val="24"/>
        </w:rPr>
        <w:t>be</w:t>
      </w:r>
      <w:r>
        <w:rPr>
          <w:spacing w:val="-15"/>
          <w:sz w:val="24"/>
        </w:rPr>
        <w:t xml:space="preserve"> </w:t>
      </w:r>
      <w:r>
        <w:rPr>
          <w:sz w:val="24"/>
        </w:rPr>
        <w:t>referred</w:t>
      </w:r>
      <w:r>
        <w:rPr>
          <w:spacing w:val="-15"/>
          <w:sz w:val="24"/>
        </w:rPr>
        <w:t xml:space="preserve"> </w:t>
      </w:r>
      <w:r>
        <w:rPr>
          <w:sz w:val="24"/>
        </w:rPr>
        <w:t>to</w:t>
      </w:r>
      <w:r>
        <w:rPr>
          <w:spacing w:val="-15"/>
          <w:sz w:val="24"/>
        </w:rPr>
        <w:t xml:space="preserve"> </w:t>
      </w:r>
      <w:r>
        <w:rPr>
          <w:sz w:val="24"/>
        </w:rPr>
        <w:t>arbitration imposed</w:t>
      </w:r>
      <w:r>
        <w:rPr>
          <w:spacing w:val="-12"/>
          <w:sz w:val="24"/>
        </w:rPr>
        <w:t xml:space="preserve"> </w:t>
      </w:r>
      <w:r>
        <w:rPr>
          <w:sz w:val="24"/>
        </w:rPr>
        <w:t>by</w:t>
      </w:r>
      <w:r>
        <w:rPr>
          <w:spacing w:val="-13"/>
          <w:sz w:val="24"/>
        </w:rPr>
        <w:t xml:space="preserve"> </w:t>
      </w:r>
      <w:r>
        <w:rPr>
          <w:sz w:val="24"/>
        </w:rPr>
        <w:t>Section</w:t>
      </w:r>
      <w:r>
        <w:rPr>
          <w:spacing w:val="-12"/>
          <w:sz w:val="24"/>
        </w:rPr>
        <w:t xml:space="preserve"> </w:t>
      </w:r>
      <w:r>
        <w:rPr>
          <w:sz w:val="24"/>
        </w:rPr>
        <w:t>98(4)</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Labour</w:t>
      </w:r>
      <w:r>
        <w:rPr>
          <w:spacing w:val="-12"/>
          <w:sz w:val="24"/>
        </w:rPr>
        <w:t xml:space="preserve"> </w:t>
      </w:r>
      <w:r>
        <w:rPr>
          <w:sz w:val="24"/>
        </w:rPr>
        <w:t>Act</w:t>
      </w:r>
      <w:r>
        <w:rPr>
          <w:spacing w:val="-12"/>
          <w:sz w:val="24"/>
        </w:rPr>
        <w:t xml:space="preserve"> </w:t>
      </w:r>
      <w:r>
        <w:rPr>
          <w:sz w:val="24"/>
        </w:rPr>
        <w:t>was</w:t>
      </w:r>
      <w:r>
        <w:rPr>
          <w:spacing w:val="-13"/>
          <w:sz w:val="24"/>
        </w:rPr>
        <w:t xml:space="preserve"> </w:t>
      </w:r>
      <w:r>
        <w:rPr>
          <w:sz w:val="24"/>
        </w:rPr>
        <w:t>met</w:t>
      </w:r>
      <w:r>
        <w:rPr>
          <w:spacing w:val="-11"/>
          <w:sz w:val="24"/>
        </w:rPr>
        <w:t xml:space="preserve"> </w:t>
      </w:r>
      <w:r>
        <w:rPr>
          <w:sz w:val="24"/>
        </w:rPr>
        <w:t>by</w:t>
      </w:r>
      <w:r>
        <w:rPr>
          <w:spacing w:val="-13"/>
          <w:sz w:val="24"/>
        </w:rPr>
        <w:t xml:space="preserve"> </w:t>
      </w:r>
      <w:r>
        <w:rPr>
          <w:sz w:val="24"/>
        </w:rPr>
        <w:t>the</w:t>
      </w:r>
      <w:r>
        <w:rPr>
          <w:spacing w:val="-10"/>
          <w:sz w:val="24"/>
        </w:rPr>
        <w:t xml:space="preserve"> </w:t>
      </w:r>
      <w:r>
        <w:rPr>
          <w:sz w:val="24"/>
        </w:rPr>
        <w:t>simple</w:t>
      </w:r>
      <w:r>
        <w:rPr>
          <w:spacing w:val="-13"/>
          <w:sz w:val="24"/>
        </w:rPr>
        <w:t xml:space="preserve"> </w:t>
      </w:r>
      <w:r>
        <w:rPr>
          <w:sz w:val="24"/>
        </w:rPr>
        <w:t>reason</w:t>
      </w:r>
      <w:r>
        <w:rPr>
          <w:spacing w:val="-13"/>
          <w:sz w:val="24"/>
        </w:rPr>
        <w:t xml:space="preserve"> </w:t>
      </w:r>
      <w:r>
        <w:rPr>
          <w:sz w:val="24"/>
        </w:rPr>
        <w:t>of</w:t>
      </w:r>
      <w:r>
        <w:rPr>
          <w:spacing w:val="-12"/>
          <w:sz w:val="24"/>
        </w:rPr>
        <w:t xml:space="preserve"> </w:t>
      </w:r>
      <w:r>
        <w:rPr>
          <w:sz w:val="24"/>
        </w:rPr>
        <w:t>the</w:t>
      </w:r>
      <w:r>
        <w:rPr>
          <w:spacing w:val="-11"/>
          <w:sz w:val="24"/>
        </w:rPr>
        <w:t xml:space="preserve"> </w:t>
      </w:r>
      <w:r>
        <w:rPr>
          <w:sz w:val="24"/>
        </w:rPr>
        <w:t>parties</w:t>
      </w:r>
      <w:r>
        <w:rPr>
          <w:spacing w:val="-12"/>
          <w:sz w:val="24"/>
        </w:rPr>
        <w:t xml:space="preserve"> </w:t>
      </w:r>
      <w:r>
        <w:rPr>
          <w:sz w:val="24"/>
        </w:rPr>
        <w:t>having appeared before the Labour Officer on the day the dispute was referred to arbitration. Appearance and consultation are distinct processes.</w:t>
      </w:r>
    </w:p>
    <w:p w14:paraId="11127DD4" w14:textId="77777777" w:rsidR="0041380E" w:rsidRDefault="00000000">
      <w:pPr>
        <w:pStyle w:val="ListParagraph"/>
        <w:numPr>
          <w:ilvl w:val="0"/>
          <w:numId w:val="6"/>
        </w:numPr>
        <w:tabs>
          <w:tab w:val="left" w:pos="360"/>
        </w:tabs>
        <w:spacing w:line="360" w:lineRule="auto"/>
        <w:ind w:left="360" w:right="356" w:hanging="360"/>
        <w:jc w:val="both"/>
        <w:rPr>
          <w:sz w:val="24"/>
        </w:rPr>
      </w:pPr>
      <w:r>
        <w:rPr>
          <w:sz w:val="24"/>
        </w:rPr>
        <w:t>The</w:t>
      </w:r>
      <w:r>
        <w:rPr>
          <w:spacing w:val="-5"/>
          <w:sz w:val="24"/>
        </w:rPr>
        <w:t xml:space="preserve"> </w:t>
      </w:r>
      <w:r>
        <w:rPr>
          <w:sz w:val="24"/>
        </w:rPr>
        <w:t>Arbitrator</w:t>
      </w:r>
      <w:r>
        <w:rPr>
          <w:spacing w:val="-4"/>
          <w:sz w:val="24"/>
        </w:rPr>
        <w:t xml:space="preserve"> </w:t>
      </w:r>
      <w:r>
        <w:rPr>
          <w:sz w:val="24"/>
        </w:rPr>
        <w:t>misdirected</w:t>
      </w:r>
      <w:r>
        <w:rPr>
          <w:spacing w:val="-5"/>
          <w:sz w:val="24"/>
        </w:rPr>
        <w:t xml:space="preserve"> </w:t>
      </w:r>
      <w:r>
        <w:rPr>
          <w:sz w:val="24"/>
        </w:rPr>
        <w:t>himself,</w:t>
      </w:r>
      <w:r>
        <w:rPr>
          <w:spacing w:val="-6"/>
          <w:sz w:val="24"/>
        </w:rPr>
        <w:t xml:space="preserve"> </w:t>
      </w:r>
      <w:r>
        <w:rPr>
          <w:sz w:val="24"/>
        </w:rPr>
        <w:t>on</w:t>
      </w:r>
      <w:r>
        <w:rPr>
          <w:spacing w:val="-5"/>
          <w:sz w:val="24"/>
        </w:rPr>
        <w:t xml:space="preserve"> </w:t>
      </w:r>
      <w:r>
        <w:rPr>
          <w:sz w:val="24"/>
        </w:rPr>
        <w:t>a</w:t>
      </w:r>
      <w:r>
        <w:rPr>
          <w:spacing w:val="-5"/>
          <w:sz w:val="24"/>
        </w:rPr>
        <w:t xml:space="preserve"> </w:t>
      </w:r>
      <w:r>
        <w:rPr>
          <w:sz w:val="24"/>
        </w:rPr>
        <w:t>question</w:t>
      </w:r>
      <w:r>
        <w:rPr>
          <w:spacing w:val="-5"/>
          <w:sz w:val="24"/>
        </w:rPr>
        <w:t xml:space="preserve"> </w:t>
      </w:r>
      <w:r>
        <w:rPr>
          <w:sz w:val="24"/>
        </w:rPr>
        <w:t>of</w:t>
      </w:r>
      <w:r>
        <w:rPr>
          <w:spacing w:val="-4"/>
          <w:sz w:val="24"/>
        </w:rPr>
        <w:t xml:space="preserve"> </w:t>
      </w:r>
      <w:r>
        <w:rPr>
          <w:sz w:val="24"/>
        </w:rPr>
        <w:t>law,</w:t>
      </w:r>
      <w:r>
        <w:rPr>
          <w:spacing w:val="-5"/>
          <w:sz w:val="24"/>
        </w:rPr>
        <w:t xml:space="preserve"> </w:t>
      </w:r>
      <w:r>
        <w:rPr>
          <w:sz w:val="24"/>
        </w:rPr>
        <w:t>by</w:t>
      </w:r>
      <w:r>
        <w:rPr>
          <w:spacing w:val="-6"/>
          <w:sz w:val="24"/>
        </w:rPr>
        <w:t xml:space="preserve"> </w:t>
      </w:r>
      <w:r>
        <w:rPr>
          <w:sz w:val="24"/>
        </w:rPr>
        <w:t>finding</w:t>
      </w:r>
      <w:r>
        <w:rPr>
          <w:spacing w:val="-6"/>
          <w:sz w:val="24"/>
        </w:rPr>
        <w:t xml:space="preserve"> </w:t>
      </w:r>
      <w:r>
        <w:rPr>
          <w:sz w:val="24"/>
        </w:rPr>
        <w:t>that</w:t>
      </w:r>
      <w:r>
        <w:rPr>
          <w:spacing w:val="-5"/>
          <w:sz w:val="24"/>
        </w:rPr>
        <w:t xml:space="preserve"> </w:t>
      </w:r>
      <w:r>
        <w:rPr>
          <w:sz w:val="24"/>
        </w:rPr>
        <w:t>there</w:t>
      </w:r>
      <w:r>
        <w:rPr>
          <w:spacing w:val="-5"/>
          <w:sz w:val="24"/>
        </w:rPr>
        <w:t xml:space="preserve"> </w:t>
      </w:r>
      <w:r>
        <w:rPr>
          <w:sz w:val="24"/>
        </w:rPr>
        <w:t>was</w:t>
      </w:r>
      <w:r>
        <w:rPr>
          <w:spacing w:val="-5"/>
          <w:sz w:val="24"/>
        </w:rPr>
        <w:t xml:space="preserve"> </w:t>
      </w:r>
      <w:r>
        <w:rPr>
          <w:sz w:val="24"/>
        </w:rPr>
        <w:t>no</w:t>
      </w:r>
      <w:r>
        <w:rPr>
          <w:spacing w:val="-3"/>
          <w:sz w:val="24"/>
        </w:rPr>
        <w:t xml:space="preserve"> </w:t>
      </w:r>
      <w:r>
        <w:rPr>
          <w:sz w:val="24"/>
        </w:rPr>
        <w:t>onus</w:t>
      </w:r>
      <w:r>
        <w:rPr>
          <w:spacing w:val="-5"/>
          <w:sz w:val="24"/>
        </w:rPr>
        <w:t xml:space="preserve"> </w:t>
      </w:r>
      <w:r>
        <w:rPr>
          <w:sz w:val="24"/>
        </w:rPr>
        <w:t>on the</w:t>
      </w:r>
      <w:r>
        <w:rPr>
          <w:spacing w:val="-1"/>
          <w:sz w:val="24"/>
        </w:rPr>
        <w:t xml:space="preserve"> </w:t>
      </w:r>
      <w:r>
        <w:rPr>
          <w:sz w:val="24"/>
        </w:rPr>
        <w:t>Respondent</w:t>
      </w:r>
      <w:r>
        <w:rPr>
          <w:spacing w:val="-1"/>
          <w:sz w:val="24"/>
        </w:rPr>
        <w:t xml:space="preserve"> </w:t>
      </w:r>
      <w:r>
        <w:rPr>
          <w:sz w:val="24"/>
        </w:rPr>
        <w:t>to</w:t>
      </w:r>
      <w:r>
        <w:rPr>
          <w:spacing w:val="-1"/>
          <w:sz w:val="24"/>
        </w:rPr>
        <w:t xml:space="preserve"> </w:t>
      </w:r>
      <w:r>
        <w:rPr>
          <w:sz w:val="24"/>
        </w:rPr>
        <w:t>prove</w:t>
      </w:r>
      <w:r>
        <w:rPr>
          <w:spacing w:val="-1"/>
          <w:sz w:val="24"/>
        </w:rPr>
        <w:t xml:space="preserve"> </w:t>
      </w:r>
      <w:r>
        <w:rPr>
          <w:sz w:val="24"/>
        </w:rPr>
        <w:t>that</w:t>
      </w:r>
      <w:r>
        <w:rPr>
          <w:spacing w:val="-1"/>
          <w:sz w:val="24"/>
        </w:rPr>
        <w:t xml:space="preserve"> </w:t>
      </w:r>
      <w:r>
        <w:rPr>
          <w:sz w:val="24"/>
        </w:rPr>
        <w:t>he</w:t>
      </w:r>
      <w:r>
        <w:rPr>
          <w:spacing w:val="-1"/>
          <w:sz w:val="24"/>
        </w:rPr>
        <w:t xml:space="preserve"> </w:t>
      </w:r>
      <w:r>
        <w:rPr>
          <w:sz w:val="24"/>
        </w:rPr>
        <w:t>was</w:t>
      </w:r>
      <w:r>
        <w:rPr>
          <w:spacing w:val="-2"/>
          <w:sz w:val="24"/>
        </w:rPr>
        <w:t xml:space="preserve"> </w:t>
      </w:r>
      <w:r>
        <w:rPr>
          <w:sz w:val="24"/>
        </w:rPr>
        <w:t>employed</w:t>
      </w:r>
      <w:r>
        <w:rPr>
          <w:spacing w:val="-1"/>
          <w:sz w:val="24"/>
        </w:rPr>
        <w:t xml:space="preserve"> </w:t>
      </w:r>
      <w:r>
        <w:rPr>
          <w:sz w:val="24"/>
        </w:rPr>
        <w:t>by</w:t>
      </w:r>
      <w:r>
        <w:rPr>
          <w:spacing w:val="-2"/>
          <w:sz w:val="24"/>
        </w:rPr>
        <w:t xml:space="preserve"> </w:t>
      </w:r>
      <w:r>
        <w:rPr>
          <w:sz w:val="24"/>
        </w:rPr>
        <w:t>the</w:t>
      </w:r>
      <w:r>
        <w:rPr>
          <w:spacing w:val="-1"/>
          <w:sz w:val="24"/>
        </w:rPr>
        <w:t xml:space="preserve"> </w:t>
      </w:r>
      <w:r>
        <w:rPr>
          <w:sz w:val="24"/>
        </w:rPr>
        <w:t>Appellant</w:t>
      </w:r>
      <w:r>
        <w:rPr>
          <w:spacing w:val="-1"/>
          <w:sz w:val="24"/>
        </w:rPr>
        <w:t xml:space="preserve"> </w:t>
      </w:r>
      <w:r>
        <w:rPr>
          <w:sz w:val="24"/>
        </w:rPr>
        <w:t>but</w:t>
      </w:r>
      <w:r>
        <w:rPr>
          <w:spacing w:val="-1"/>
          <w:sz w:val="24"/>
        </w:rPr>
        <w:t xml:space="preserve"> </w:t>
      </w:r>
      <w:r>
        <w:rPr>
          <w:sz w:val="24"/>
        </w:rPr>
        <w:t>instead</w:t>
      </w:r>
      <w:r>
        <w:rPr>
          <w:spacing w:val="-1"/>
          <w:sz w:val="24"/>
        </w:rPr>
        <w:t xml:space="preserve"> </w:t>
      </w:r>
      <w:r>
        <w:rPr>
          <w:sz w:val="24"/>
        </w:rPr>
        <w:t>that the</w:t>
      </w:r>
      <w:r>
        <w:rPr>
          <w:spacing w:val="-1"/>
          <w:sz w:val="24"/>
        </w:rPr>
        <w:t xml:space="preserve"> </w:t>
      </w:r>
      <w:r>
        <w:rPr>
          <w:sz w:val="24"/>
        </w:rPr>
        <w:t>onus</w:t>
      </w:r>
      <w:r>
        <w:rPr>
          <w:spacing w:val="-1"/>
          <w:sz w:val="24"/>
        </w:rPr>
        <w:t xml:space="preserve"> </w:t>
      </w:r>
      <w:r>
        <w:rPr>
          <w:sz w:val="24"/>
        </w:rPr>
        <w:t>was on the Appellant to prove that the Respondent was a consultant as opposed to an employee.</w:t>
      </w:r>
    </w:p>
    <w:p w14:paraId="0D71E431" w14:textId="77777777" w:rsidR="0041380E" w:rsidRDefault="0041380E">
      <w:pPr>
        <w:pStyle w:val="BodyText"/>
      </w:pPr>
    </w:p>
    <w:p w14:paraId="654BEBCA" w14:textId="77777777" w:rsidR="0041380E" w:rsidRDefault="0041380E">
      <w:pPr>
        <w:pStyle w:val="BodyText"/>
        <w:spacing w:before="22"/>
      </w:pPr>
    </w:p>
    <w:p w14:paraId="2CA182DE" w14:textId="77777777" w:rsidR="0041380E" w:rsidRDefault="00000000">
      <w:pPr>
        <w:spacing w:before="1"/>
        <w:rPr>
          <w:b/>
          <w:sz w:val="24"/>
        </w:rPr>
      </w:pPr>
      <w:r>
        <w:rPr>
          <w:b/>
          <w:sz w:val="24"/>
        </w:rPr>
        <w:t>RELIEF</w:t>
      </w:r>
      <w:r>
        <w:rPr>
          <w:b/>
          <w:spacing w:val="-2"/>
          <w:sz w:val="24"/>
        </w:rPr>
        <w:t xml:space="preserve"> SOUGHT</w:t>
      </w:r>
    </w:p>
    <w:p w14:paraId="4B265A5C" w14:textId="77777777" w:rsidR="0041380E" w:rsidRDefault="0041380E">
      <w:pPr>
        <w:pStyle w:val="BodyText"/>
        <w:spacing w:before="22"/>
        <w:rPr>
          <w:b/>
        </w:rPr>
      </w:pPr>
    </w:p>
    <w:p w14:paraId="196561DA" w14:textId="77777777" w:rsidR="0041380E" w:rsidRDefault="00000000">
      <w:pPr>
        <w:pStyle w:val="BodyText"/>
        <w:ind w:left="60"/>
      </w:pPr>
      <w:r>
        <w:t>The</w:t>
      </w:r>
      <w:r>
        <w:rPr>
          <w:spacing w:val="-1"/>
        </w:rPr>
        <w:t xml:space="preserve"> </w:t>
      </w:r>
      <w:r>
        <w:t>appellant’s</w:t>
      </w:r>
      <w:r>
        <w:rPr>
          <w:spacing w:val="-1"/>
        </w:rPr>
        <w:t xml:space="preserve"> </w:t>
      </w:r>
      <w:r>
        <w:t>prayer</w:t>
      </w:r>
      <w:r>
        <w:rPr>
          <w:spacing w:val="-2"/>
        </w:rPr>
        <w:t xml:space="preserve"> </w:t>
      </w:r>
      <w:r>
        <w:t>is</w:t>
      </w:r>
      <w:r>
        <w:rPr>
          <w:spacing w:val="-2"/>
        </w:rPr>
        <w:t xml:space="preserve"> </w:t>
      </w:r>
      <w:r>
        <w:t>for</w:t>
      </w:r>
      <w:r>
        <w:rPr>
          <w:spacing w:val="-1"/>
        </w:rPr>
        <w:t xml:space="preserve"> </w:t>
      </w:r>
      <w:r>
        <w:t>an</w:t>
      </w:r>
      <w:r>
        <w:rPr>
          <w:spacing w:val="-1"/>
        </w:rPr>
        <w:t xml:space="preserve"> </w:t>
      </w:r>
      <w:r>
        <w:t xml:space="preserve">order </w:t>
      </w:r>
      <w:r>
        <w:rPr>
          <w:spacing w:val="-2"/>
        </w:rPr>
        <w:t>that:</w:t>
      </w:r>
    </w:p>
    <w:p w14:paraId="6167A749" w14:textId="77777777" w:rsidR="0041380E" w:rsidRDefault="0041380E">
      <w:pPr>
        <w:pStyle w:val="BodyText"/>
        <w:spacing w:before="22"/>
      </w:pPr>
    </w:p>
    <w:p w14:paraId="6089731C" w14:textId="77777777" w:rsidR="0041380E" w:rsidRDefault="00000000">
      <w:pPr>
        <w:pStyle w:val="ListParagraph"/>
        <w:numPr>
          <w:ilvl w:val="0"/>
          <w:numId w:val="5"/>
        </w:numPr>
        <w:tabs>
          <w:tab w:val="left" w:pos="720"/>
        </w:tabs>
        <w:ind w:hanging="360"/>
        <w:jc w:val="both"/>
        <w:rPr>
          <w:sz w:val="24"/>
        </w:rPr>
      </w:pPr>
      <w:r>
        <w:rPr>
          <w:sz w:val="24"/>
        </w:rPr>
        <w:t>The appeal</w:t>
      </w:r>
      <w:r>
        <w:rPr>
          <w:spacing w:val="-1"/>
          <w:sz w:val="24"/>
        </w:rPr>
        <w:t xml:space="preserve"> </w:t>
      </w:r>
      <w:r>
        <w:rPr>
          <w:sz w:val="24"/>
        </w:rPr>
        <w:t>be granted</w:t>
      </w:r>
      <w:r>
        <w:rPr>
          <w:spacing w:val="-2"/>
          <w:sz w:val="24"/>
        </w:rPr>
        <w:t xml:space="preserve"> </w:t>
      </w:r>
      <w:r>
        <w:rPr>
          <w:sz w:val="24"/>
        </w:rPr>
        <w:t xml:space="preserve">with </w:t>
      </w:r>
      <w:r>
        <w:rPr>
          <w:spacing w:val="-2"/>
          <w:sz w:val="24"/>
        </w:rPr>
        <w:t>costs.</w:t>
      </w:r>
    </w:p>
    <w:p w14:paraId="1411DFFA" w14:textId="77777777" w:rsidR="0041380E" w:rsidRDefault="00000000">
      <w:pPr>
        <w:pStyle w:val="ListParagraph"/>
        <w:numPr>
          <w:ilvl w:val="0"/>
          <w:numId w:val="5"/>
        </w:numPr>
        <w:tabs>
          <w:tab w:val="left" w:pos="720"/>
        </w:tabs>
        <w:spacing w:before="138" w:line="360" w:lineRule="auto"/>
        <w:ind w:right="362"/>
        <w:rPr>
          <w:sz w:val="24"/>
        </w:rPr>
      </w:pPr>
      <w:r>
        <w:rPr>
          <w:sz w:val="24"/>
        </w:rPr>
        <w:t>The arbitration award by Honourable Arbitrator T. Mahachi dated 27 May 2025 received by the appellant on 14 July 2025 be set aside.</w:t>
      </w:r>
    </w:p>
    <w:p w14:paraId="0CCA3564" w14:textId="77777777" w:rsidR="0041380E" w:rsidRDefault="0041380E">
      <w:pPr>
        <w:pStyle w:val="BodyText"/>
      </w:pPr>
    </w:p>
    <w:p w14:paraId="446F0050" w14:textId="77777777" w:rsidR="0041380E" w:rsidRDefault="0041380E">
      <w:pPr>
        <w:pStyle w:val="BodyText"/>
        <w:spacing w:before="22"/>
      </w:pPr>
    </w:p>
    <w:p w14:paraId="716BE5BC" w14:textId="77777777" w:rsidR="0041380E" w:rsidRDefault="00000000">
      <w:pPr>
        <w:pStyle w:val="BodyText"/>
      </w:pPr>
      <w:r>
        <w:t>The</w:t>
      </w:r>
      <w:r>
        <w:rPr>
          <w:spacing w:val="-3"/>
        </w:rPr>
        <w:t xml:space="preserve"> </w:t>
      </w:r>
      <w:r>
        <w:t>respondent</w:t>
      </w:r>
      <w:r>
        <w:rPr>
          <w:spacing w:val="-2"/>
        </w:rPr>
        <w:t xml:space="preserve"> </w:t>
      </w:r>
      <w:r>
        <w:t>prays</w:t>
      </w:r>
      <w:r>
        <w:rPr>
          <w:spacing w:val="-2"/>
        </w:rPr>
        <w:t xml:space="preserve"> that:</w:t>
      </w:r>
    </w:p>
    <w:p w14:paraId="535953FC" w14:textId="77777777" w:rsidR="0041380E" w:rsidRDefault="00000000">
      <w:pPr>
        <w:pStyle w:val="ListParagraph"/>
        <w:numPr>
          <w:ilvl w:val="0"/>
          <w:numId w:val="4"/>
        </w:numPr>
        <w:tabs>
          <w:tab w:val="left" w:pos="720"/>
        </w:tabs>
        <w:spacing w:before="182"/>
        <w:ind w:hanging="360"/>
        <w:jc w:val="both"/>
        <w:rPr>
          <w:sz w:val="24"/>
        </w:rPr>
      </w:pPr>
      <w:r>
        <w:rPr>
          <w:sz w:val="24"/>
        </w:rPr>
        <w:t>The</w:t>
      </w:r>
      <w:r>
        <w:rPr>
          <w:spacing w:val="-2"/>
          <w:sz w:val="24"/>
        </w:rPr>
        <w:t xml:space="preserve"> </w:t>
      </w:r>
      <w:r>
        <w:rPr>
          <w:sz w:val="24"/>
        </w:rPr>
        <w:t>appeal</w:t>
      </w:r>
      <w:r>
        <w:rPr>
          <w:spacing w:val="-2"/>
          <w:sz w:val="24"/>
        </w:rPr>
        <w:t xml:space="preserve"> </w:t>
      </w:r>
      <w:r>
        <w:rPr>
          <w:sz w:val="24"/>
        </w:rPr>
        <w:t>be</w:t>
      </w:r>
      <w:r>
        <w:rPr>
          <w:spacing w:val="-1"/>
          <w:sz w:val="24"/>
        </w:rPr>
        <w:t xml:space="preserve"> </w:t>
      </w:r>
      <w:r>
        <w:rPr>
          <w:sz w:val="24"/>
        </w:rPr>
        <w:t>dismissed</w:t>
      </w:r>
      <w:r>
        <w:rPr>
          <w:spacing w:val="-1"/>
          <w:sz w:val="24"/>
        </w:rPr>
        <w:t xml:space="preserve"> </w:t>
      </w:r>
      <w:r>
        <w:rPr>
          <w:sz w:val="24"/>
        </w:rPr>
        <w:t>with</w:t>
      </w:r>
      <w:r>
        <w:rPr>
          <w:spacing w:val="-1"/>
          <w:sz w:val="24"/>
        </w:rPr>
        <w:t xml:space="preserve"> </w:t>
      </w:r>
      <w:r>
        <w:rPr>
          <w:sz w:val="24"/>
        </w:rPr>
        <w:t>costs</w:t>
      </w:r>
      <w:r>
        <w:rPr>
          <w:spacing w:val="-2"/>
          <w:sz w:val="24"/>
        </w:rPr>
        <w:t xml:space="preserve"> </w:t>
      </w:r>
      <w:r>
        <w:rPr>
          <w:sz w:val="24"/>
        </w:rPr>
        <w:t>on</w:t>
      </w:r>
      <w:r>
        <w:rPr>
          <w:spacing w:val="-1"/>
          <w:sz w:val="24"/>
        </w:rPr>
        <w:t xml:space="preserve"> </w:t>
      </w:r>
      <w:r>
        <w:rPr>
          <w:sz w:val="24"/>
        </w:rPr>
        <w:t>Attorney-Client</w:t>
      </w:r>
      <w:r>
        <w:rPr>
          <w:spacing w:val="-1"/>
          <w:sz w:val="24"/>
        </w:rPr>
        <w:t xml:space="preserve"> </w:t>
      </w:r>
      <w:r>
        <w:rPr>
          <w:spacing w:val="-2"/>
          <w:sz w:val="24"/>
        </w:rPr>
        <w:t>scale.</w:t>
      </w:r>
    </w:p>
    <w:p w14:paraId="24F7B999" w14:textId="77777777" w:rsidR="0041380E" w:rsidRDefault="0041380E">
      <w:pPr>
        <w:pStyle w:val="BodyText"/>
      </w:pPr>
    </w:p>
    <w:p w14:paraId="4E97EE42" w14:textId="77777777" w:rsidR="0041380E" w:rsidRDefault="0041380E">
      <w:pPr>
        <w:pStyle w:val="BodyText"/>
        <w:spacing w:before="43"/>
      </w:pPr>
    </w:p>
    <w:p w14:paraId="359C455A" w14:textId="77777777" w:rsidR="0041380E" w:rsidRDefault="00000000">
      <w:pPr>
        <w:spacing w:before="1"/>
        <w:rPr>
          <w:b/>
          <w:sz w:val="24"/>
        </w:rPr>
      </w:pPr>
      <w:r>
        <w:rPr>
          <w:b/>
          <w:sz w:val="24"/>
          <w:u w:val="single"/>
        </w:rPr>
        <w:t>ISSUES</w:t>
      </w:r>
      <w:r>
        <w:rPr>
          <w:b/>
          <w:spacing w:val="-3"/>
          <w:sz w:val="24"/>
          <w:u w:val="single"/>
        </w:rPr>
        <w:t xml:space="preserve"> </w:t>
      </w:r>
      <w:r>
        <w:rPr>
          <w:b/>
          <w:sz w:val="24"/>
          <w:u w:val="single"/>
        </w:rPr>
        <w:t>FOR</w:t>
      </w:r>
      <w:r>
        <w:rPr>
          <w:b/>
          <w:spacing w:val="-3"/>
          <w:sz w:val="24"/>
          <w:u w:val="single"/>
        </w:rPr>
        <w:t xml:space="preserve"> </w:t>
      </w:r>
      <w:r>
        <w:rPr>
          <w:b/>
          <w:spacing w:val="-2"/>
          <w:sz w:val="24"/>
          <w:u w:val="single"/>
        </w:rPr>
        <w:t>DETERMINATION</w:t>
      </w:r>
    </w:p>
    <w:p w14:paraId="471D4C56" w14:textId="77777777" w:rsidR="0041380E" w:rsidRDefault="0041380E">
      <w:pPr>
        <w:pStyle w:val="BodyText"/>
        <w:spacing w:before="21"/>
        <w:rPr>
          <w:b/>
        </w:rPr>
      </w:pPr>
    </w:p>
    <w:p w14:paraId="4A065363" w14:textId="77777777" w:rsidR="0041380E" w:rsidRDefault="00000000">
      <w:pPr>
        <w:pStyle w:val="ListParagraph"/>
        <w:numPr>
          <w:ilvl w:val="0"/>
          <w:numId w:val="3"/>
        </w:numPr>
        <w:tabs>
          <w:tab w:val="left" w:pos="720"/>
        </w:tabs>
        <w:ind w:hanging="360"/>
        <w:rPr>
          <w:sz w:val="24"/>
        </w:rPr>
      </w:pPr>
      <w:r>
        <w:rPr>
          <w:sz w:val="24"/>
        </w:rPr>
        <w:t>Whether</w:t>
      </w:r>
      <w:r>
        <w:rPr>
          <w:spacing w:val="-1"/>
          <w:sz w:val="24"/>
        </w:rPr>
        <w:t xml:space="preserve"> </w:t>
      </w:r>
      <w:r>
        <w:rPr>
          <w:sz w:val="24"/>
        </w:rPr>
        <w:t>or</w:t>
      </w:r>
      <w:r>
        <w:rPr>
          <w:spacing w:val="-1"/>
          <w:sz w:val="24"/>
        </w:rPr>
        <w:t xml:space="preserve"> </w:t>
      </w:r>
      <w:r>
        <w:rPr>
          <w:sz w:val="24"/>
        </w:rPr>
        <w:t>not</w:t>
      </w:r>
      <w:r>
        <w:rPr>
          <w:spacing w:val="-1"/>
          <w:sz w:val="24"/>
        </w:rPr>
        <w:t xml:space="preserve"> </w:t>
      </w:r>
      <w:r>
        <w:rPr>
          <w:sz w:val="24"/>
        </w:rPr>
        <w:t>the</w:t>
      </w:r>
      <w:r>
        <w:rPr>
          <w:spacing w:val="-1"/>
          <w:sz w:val="24"/>
        </w:rPr>
        <w:t xml:space="preserve"> </w:t>
      </w:r>
      <w:r>
        <w:rPr>
          <w:sz w:val="24"/>
        </w:rPr>
        <w:t>legal</w:t>
      </w:r>
      <w:r>
        <w:rPr>
          <w:spacing w:val="-2"/>
          <w:sz w:val="24"/>
        </w:rPr>
        <w:t xml:space="preserve"> </w:t>
      </w:r>
      <w:r>
        <w:rPr>
          <w:sz w:val="24"/>
        </w:rPr>
        <w:t>requirements</w:t>
      </w:r>
      <w:r>
        <w:rPr>
          <w:spacing w:val="-1"/>
          <w:sz w:val="24"/>
        </w:rPr>
        <w:t xml:space="preserve"> </w:t>
      </w:r>
      <w:r>
        <w:rPr>
          <w:sz w:val="24"/>
        </w:rPr>
        <w:t>for</w:t>
      </w:r>
      <w:r>
        <w:rPr>
          <w:spacing w:val="-1"/>
          <w:sz w:val="24"/>
        </w:rPr>
        <w:t xml:space="preserve"> </w:t>
      </w:r>
      <w:r>
        <w:rPr>
          <w:sz w:val="24"/>
        </w:rPr>
        <w:t>a valid</w:t>
      </w:r>
      <w:r>
        <w:rPr>
          <w:spacing w:val="-3"/>
          <w:sz w:val="24"/>
        </w:rPr>
        <w:t xml:space="preserve"> </w:t>
      </w:r>
      <w:r>
        <w:rPr>
          <w:sz w:val="24"/>
        </w:rPr>
        <w:t>conciliation</w:t>
      </w:r>
      <w:r>
        <w:rPr>
          <w:spacing w:val="-1"/>
          <w:sz w:val="24"/>
        </w:rPr>
        <w:t xml:space="preserve"> </w:t>
      </w:r>
      <w:r>
        <w:rPr>
          <w:sz w:val="24"/>
        </w:rPr>
        <w:t xml:space="preserve">were </w:t>
      </w:r>
      <w:r>
        <w:rPr>
          <w:spacing w:val="-2"/>
          <w:sz w:val="24"/>
        </w:rPr>
        <w:t>satisfied.</w:t>
      </w:r>
    </w:p>
    <w:p w14:paraId="6FB9D620" w14:textId="77777777" w:rsidR="0041380E" w:rsidRDefault="00000000">
      <w:pPr>
        <w:pStyle w:val="ListParagraph"/>
        <w:numPr>
          <w:ilvl w:val="0"/>
          <w:numId w:val="3"/>
        </w:numPr>
        <w:tabs>
          <w:tab w:val="left" w:pos="720"/>
        </w:tabs>
        <w:spacing w:before="139" w:line="360" w:lineRule="auto"/>
        <w:ind w:right="360"/>
        <w:rPr>
          <w:sz w:val="24"/>
        </w:rPr>
      </w:pPr>
      <w:r>
        <w:rPr>
          <w:sz w:val="24"/>
        </w:rPr>
        <w:t>Whether or not the respondent was an employee of the appellant and therefore entitled to the claim for unpaid salaries.</w:t>
      </w:r>
    </w:p>
    <w:p w14:paraId="47588FAC" w14:textId="77777777" w:rsidR="0041380E" w:rsidRDefault="0041380E">
      <w:pPr>
        <w:pStyle w:val="ListParagraph"/>
        <w:spacing w:line="360" w:lineRule="auto"/>
        <w:jc w:val="left"/>
        <w:rPr>
          <w:sz w:val="24"/>
        </w:rPr>
        <w:sectPr w:rsidR="0041380E">
          <w:pgSz w:w="12240" w:h="15840"/>
          <w:pgMar w:top="1380" w:right="1080" w:bottom="280" w:left="1440" w:header="720" w:footer="720" w:gutter="0"/>
          <w:cols w:space="720"/>
        </w:sectPr>
      </w:pPr>
    </w:p>
    <w:p w14:paraId="2B8C91AD" w14:textId="77777777" w:rsidR="0041380E" w:rsidRDefault="00000000">
      <w:pPr>
        <w:spacing w:before="194"/>
        <w:rPr>
          <w:b/>
          <w:sz w:val="24"/>
        </w:rPr>
      </w:pPr>
      <w:r>
        <w:rPr>
          <w:b/>
          <w:sz w:val="24"/>
          <w:u w:val="single"/>
        </w:rPr>
        <w:lastRenderedPageBreak/>
        <w:t>APPLICATION</w:t>
      </w:r>
      <w:r>
        <w:rPr>
          <w:b/>
          <w:spacing w:val="-2"/>
          <w:sz w:val="24"/>
          <w:u w:val="single"/>
        </w:rPr>
        <w:t xml:space="preserve"> </w:t>
      </w:r>
      <w:r>
        <w:rPr>
          <w:b/>
          <w:sz w:val="24"/>
          <w:u w:val="single"/>
        </w:rPr>
        <w:t xml:space="preserve">OF THE </w:t>
      </w:r>
      <w:r>
        <w:rPr>
          <w:b/>
          <w:spacing w:val="-5"/>
          <w:sz w:val="24"/>
          <w:u w:val="single"/>
        </w:rPr>
        <w:t>LAW</w:t>
      </w:r>
    </w:p>
    <w:p w14:paraId="4ABD6BAB" w14:textId="77777777" w:rsidR="0041380E" w:rsidRDefault="0041380E">
      <w:pPr>
        <w:pStyle w:val="BodyText"/>
        <w:spacing w:before="23"/>
        <w:rPr>
          <w:b/>
        </w:rPr>
      </w:pPr>
    </w:p>
    <w:p w14:paraId="5FD86672" w14:textId="77777777" w:rsidR="0041380E" w:rsidRDefault="00000000">
      <w:pPr>
        <w:pStyle w:val="ListParagraph"/>
        <w:numPr>
          <w:ilvl w:val="0"/>
          <w:numId w:val="2"/>
        </w:numPr>
        <w:tabs>
          <w:tab w:val="left" w:pos="720"/>
        </w:tabs>
        <w:ind w:hanging="360"/>
        <w:rPr>
          <w:i/>
          <w:sz w:val="24"/>
        </w:rPr>
      </w:pPr>
      <w:r>
        <w:rPr>
          <w:i/>
          <w:sz w:val="24"/>
        </w:rPr>
        <w:t>Whether</w:t>
      </w:r>
      <w:r>
        <w:rPr>
          <w:i/>
          <w:spacing w:val="-7"/>
          <w:sz w:val="24"/>
        </w:rPr>
        <w:t xml:space="preserve"> </w:t>
      </w:r>
      <w:r>
        <w:rPr>
          <w:i/>
          <w:sz w:val="24"/>
        </w:rPr>
        <w:t>or</w:t>
      </w:r>
      <w:r>
        <w:rPr>
          <w:i/>
          <w:spacing w:val="-5"/>
          <w:sz w:val="24"/>
        </w:rPr>
        <w:t xml:space="preserve"> </w:t>
      </w:r>
      <w:r>
        <w:rPr>
          <w:i/>
          <w:sz w:val="24"/>
        </w:rPr>
        <w:t>not</w:t>
      </w:r>
      <w:r>
        <w:rPr>
          <w:i/>
          <w:spacing w:val="-4"/>
          <w:sz w:val="24"/>
        </w:rPr>
        <w:t xml:space="preserve"> </w:t>
      </w:r>
      <w:r>
        <w:rPr>
          <w:i/>
          <w:sz w:val="24"/>
        </w:rPr>
        <w:t>the</w:t>
      </w:r>
      <w:r>
        <w:rPr>
          <w:i/>
          <w:spacing w:val="-5"/>
          <w:sz w:val="24"/>
        </w:rPr>
        <w:t xml:space="preserve"> </w:t>
      </w:r>
      <w:r>
        <w:rPr>
          <w:i/>
          <w:sz w:val="24"/>
        </w:rPr>
        <w:t>legal</w:t>
      </w:r>
      <w:r>
        <w:rPr>
          <w:i/>
          <w:spacing w:val="-4"/>
          <w:sz w:val="24"/>
        </w:rPr>
        <w:t xml:space="preserve"> </w:t>
      </w:r>
      <w:r>
        <w:rPr>
          <w:i/>
          <w:sz w:val="24"/>
        </w:rPr>
        <w:t>requirements</w:t>
      </w:r>
      <w:r>
        <w:rPr>
          <w:i/>
          <w:spacing w:val="-6"/>
          <w:sz w:val="24"/>
        </w:rPr>
        <w:t xml:space="preserve"> </w:t>
      </w:r>
      <w:r>
        <w:rPr>
          <w:i/>
          <w:sz w:val="24"/>
        </w:rPr>
        <w:t>for</w:t>
      </w:r>
      <w:r>
        <w:rPr>
          <w:i/>
          <w:spacing w:val="-5"/>
          <w:sz w:val="24"/>
        </w:rPr>
        <w:t xml:space="preserve"> </w:t>
      </w:r>
      <w:r>
        <w:rPr>
          <w:i/>
          <w:sz w:val="24"/>
        </w:rPr>
        <w:t>a</w:t>
      </w:r>
      <w:r>
        <w:rPr>
          <w:i/>
          <w:spacing w:val="-4"/>
          <w:sz w:val="24"/>
        </w:rPr>
        <w:t xml:space="preserve"> </w:t>
      </w:r>
      <w:r>
        <w:rPr>
          <w:i/>
          <w:sz w:val="24"/>
        </w:rPr>
        <w:t>valid</w:t>
      </w:r>
      <w:r>
        <w:rPr>
          <w:i/>
          <w:spacing w:val="-5"/>
          <w:sz w:val="24"/>
        </w:rPr>
        <w:t xml:space="preserve"> </w:t>
      </w:r>
      <w:r>
        <w:rPr>
          <w:i/>
          <w:sz w:val="24"/>
        </w:rPr>
        <w:t>conciliation</w:t>
      </w:r>
      <w:r>
        <w:rPr>
          <w:i/>
          <w:spacing w:val="-5"/>
          <w:sz w:val="24"/>
        </w:rPr>
        <w:t xml:space="preserve"> </w:t>
      </w:r>
      <w:r>
        <w:rPr>
          <w:i/>
          <w:sz w:val="24"/>
        </w:rPr>
        <w:t>were</w:t>
      </w:r>
      <w:r>
        <w:rPr>
          <w:i/>
          <w:spacing w:val="-4"/>
          <w:sz w:val="24"/>
        </w:rPr>
        <w:t xml:space="preserve"> </w:t>
      </w:r>
      <w:r>
        <w:rPr>
          <w:i/>
          <w:spacing w:val="-2"/>
          <w:sz w:val="24"/>
        </w:rPr>
        <w:t>satisfied.</w:t>
      </w:r>
    </w:p>
    <w:p w14:paraId="0BDF0FC4" w14:textId="77777777" w:rsidR="0041380E" w:rsidRDefault="0041380E">
      <w:pPr>
        <w:pStyle w:val="BodyText"/>
        <w:spacing w:before="21"/>
        <w:rPr>
          <w:i/>
        </w:rPr>
      </w:pPr>
    </w:p>
    <w:p w14:paraId="076C7858" w14:textId="77777777" w:rsidR="0041380E" w:rsidRDefault="00000000">
      <w:pPr>
        <w:pStyle w:val="BodyText"/>
        <w:spacing w:before="1" w:line="360" w:lineRule="auto"/>
        <w:ind w:right="355"/>
        <w:jc w:val="both"/>
      </w:pPr>
      <w:r>
        <w:t>The appellant submitted that that there was no valid conciliation that preceded the referral of the dispute to compulsory arbitration. According to the appellant, section 98(4) of the Labour Act [</w:t>
      </w:r>
      <w:r>
        <w:rPr>
          <w:i/>
        </w:rPr>
        <w:t>Chapter 28: 01</w:t>
      </w:r>
      <w:r>
        <w:t>] requires that the Labour Officer, before referring a matter for compulsory arbitration,</w:t>
      </w:r>
      <w:r>
        <w:rPr>
          <w:spacing w:val="-13"/>
        </w:rPr>
        <w:t xml:space="preserve"> </w:t>
      </w:r>
      <w:r>
        <w:t>to</w:t>
      </w:r>
      <w:r>
        <w:rPr>
          <w:spacing w:val="-8"/>
        </w:rPr>
        <w:t xml:space="preserve"> </w:t>
      </w:r>
      <w:r>
        <w:t>consult</w:t>
      </w:r>
      <w:r>
        <w:rPr>
          <w:spacing w:val="-7"/>
        </w:rPr>
        <w:t xml:space="preserve"> </w:t>
      </w:r>
      <w:r>
        <w:t>with</w:t>
      </w:r>
      <w:r>
        <w:rPr>
          <w:spacing w:val="-7"/>
        </w:rPr>
        <w:t xml:space="preserve"> </w:t>
      </w:r>
      <w:r>
        <w:t>the</w:t>
      </w:r>
      <w:r>
        <w:rPr>
          <w:spacing w:val="-7"/>
        </w:rPr>
        <w:t xml:space="preserve"> </w:t>
      </w:r>
      <w:r>
        <w:t>parties</w:t>
      </w:r>
      <w:r>
        <w:rPr>
          <w:spacing w:val="-7"/>
        </w:rPr>
        <w:t xml:space="preserve"> </w:t>
      </w:r>
      <w:r>
        <w:t>in</w:t>
      </w:r>
      <w:r>
        <w:rPr>
          <w:spacing w:val="-8"/>
        </w:rPr>
        <w:t xml:space="preserve"> </w:t>
      </w:r>
      <w:r>
        <w:t>order</w:t>
      </w:r>
      <w:r>
        <w:rPr>
          <w:spacing w:val="-8"/>
        </w:rPr>
        <w:t xml:space="preserve"> </w:t>
      </w:r>
      <w:r>
        <w:t>to</w:t>
      </w:r>
      <w:r>
        <w:rPr>
          <w:spacing w:val="-8"/>
        </w:rPr>
        <w:t xml:space="preserve"> </w:t>
      </w:r>
      <w:r>
        <w:t>establish</w:t>
      </w:r>
      <w:r>
        <w:rPr>
          <w:spacing w:val="-8"/>
        </w:rPr>
        <w:t xml:space="preserve"> </w:t>
      </w:r>
      <w:r>
        <w:t>the</w:t>
      </w:r>
      <w:r>
        <w:rPr>
          <w:spacing w:val="-8"/>
        </w:rPr>
        <w:t xml:space="preserve"> </w:t>
      </w:r>
      <w:r>
        <w:t>terms</w:t>
      </w:r>
      <w:r>
        <w:rPr>
          <w:spacing w:val="-8"/>
        </w:rPr>
        <w:t xml:space="preserve"> </w:t>
      </w:r>
      <w:r>
        <w:t>of</w:t>
      </w:r>
      <w:r>
        <w:rPr>
          <w:spacing w:val="-8"/>
        </w:rPr>
        <w:t xml:space="preserve"> </w:t>
      </w:r>
      <w:r>
        <w:t>reference.</w:t>
      </w:r>
      <w:r>
        <w:rPr>
          <w:spacing w:val="-15"/>
        </w:rPr>
        <w:t xml:space="preserve"> </w:t>
      </w:r>
      <w:r>
        <w:t>Accordingly,</w:t>
      </w:r>
      <w:r>
        <w:rPr>
          <w:spacing w:val="-8"/>
        </w:rPr>
        <w:t xml:space="preserve"> </w:t>
      </w:r>
      <w:r>
        <w:t>the appellant</w:t>
      </w:r>
      <w:r>
        <w:rPr>
          <w:spacing w:val="-7"/>
        </w:rPr>
        <w:t xml:space="preserve"> </w:t>
      </w:r>
      <w:r>
        <w:t>argues</w:t>
      </w:r>
      <w:r>
        <w:rPr>
          <w:spacing w:val="-7"/>
        </w:rPr>
        <w:t xml:space="preserve"> </w:t>
      </w:r>
      <w:r>
        <w:t>that</w:t>
      </w:r>
      <w:r>
        <w:rPr>
          <w:spacing w:val="-7"/>
        </w:rPr>
        <w:t xml:space="preserve"> </w:t>
      </w:r>
      <w:r>
        <w:t>there</w:t>
      </w:r>
      <w:r>
        <w:rPr>
          <w:spacing w:val="-7"/>
        </w:rPr>
        <w:t xml:space="preserve"> </w:t>
      </w:r>
      <w:r>
        <w:t>was</w:t>
      </w:r>
      <w:r>
        <w:rPr>
          <w:spacing w:val="-7"/>
        </w:rPr>
        <w:t xml:space="preserve"> </w:t>
      </w:r>
      <w:r>
        <w:t>no</w:t>
      </w:r>
      <w:r>
        <w:rPr>
          <w:spacing w:val="-7"/>
        </w:rPr>
        <w:t xml:space="preserve"> </w:t>
      </w:r>
      <w:r>
        <w:t>valid</w:t>
      </w:r>
      <w:r>
        <w:rPr>
          <w:spacing w:val="-7"/>
        </w:rPr>
        <w:t xml:space="preserve"> </w:t>
      </w:r>
      <w:r>
        <w:t>reference</w:t>
      </w:r>
      <w:r>
        <w:rPr>
          <w:spacing w:val="-8"/>
        </w:rPr>
        <w:t xml:space="preserve"> </w:t>
      </w:r>
      <w:r>
        <w:t>to</w:t>
      </w:r>
      <w:r>
        <w:rPr>
          <w:spacing w:val="-7"/>
        </w:rPr>
        <w:t xml:space="preserve"> </w:t>
      </w:r>
      <w:r>
        <w:t>arbitration</w:t>
      </w:r>
      <w:r>
        <w:rPr>
          <w:spacing w:val="-7"/>
        </w:rPr>
        <w:t xml:space="preserve"> </w:t>
      </w:r>
      <w:r>
        <w:t>due</w:t>
      </w:r>
      <w:r>
        <w:rPr>
          <w:spacing w:val="-7"/>
        </w:rPr>
        <w:t xml:space="preserve"> </w:t>
      </w:r>
      <w:r>
        <w:t>to</w:t>
      </w:r>
      <w:r>
        <w:rPr>
          <w:spacing w:val="-7"/>
        </w:rPr>
        <w:t xml:space="preserve"> </w:t>
      </w:r>
      <w:r>
        <w:t>the</w:t>
      </w:r>
      <w:r>
        <w:rPr>
          <w:spacing w:val="-8"/>
        </w:rPr>
        <w:t xml:space="preserve"> </w:t>
      </w:r>
      <w:r>
        <w:t>Labour</w:t>
      </w:r>
      <w:r>
        <w:rPr>
          <w:spacing w:val="-7"/>
        </w:rPr>
        <w:t xml:space="preserve"> </w:t>
      </w:r>
      <w:r>
        <w:t>Officer’s</w:t>
      </w:r>
      <w:r>
        <w:rPr>
          <w:spacing w:val="-8"/>
        </w:rPr>
        <w:t xml:space="preserve"> </w:t>
      </w:r>
      <w:r>
        <w:t xml:space="preserve">failure to consult the parties on the issues to be referred to arbitration. The appellant alleges that all that occurred was that the parties appeared before the Labour Officer but that there in is no record of the Labour Officer actively consulting with the parties before the formulation of the issues that were referred to arbitration. Reference was made to the case of </w:t>
      </w:r>
      <w:r>
        <w:rPr>
          <w:b/>
          <w:i/>
        </w:rPr>
        <w:t xml:space="preserve">Cuthbert Elkana Dube </w:t>
      </w:r>
      <w:r>
        <w:rPr>
          <w:b/>
        </w:rPr>
        <w:t xml:space="preserve">v </w:t>
      </w:r>
      <w:r>
        <w:rPr>
          <w:b/>
          <w:i/>
        </w:rPr>
        <w:t>(1) Premier Service Medical</w:t>
      </w:r>
      <w:r>
        <w:rPr>
          <w:b/>
          <w:i/>
          <w:spacing w:val="-1"/>
        </w:rPr>
        <w:t xml:space="preserve"> </w:t>
      </w:r>
      <w:r>
        <w:rPr>
          <w:b/>
          <w:i/>
        </w:rPr>
        <w:t xml:space="preserve">Aid Society (2) Premier Service Medical Investments </w:t>
      </w:r>
      <w:r>
        <w:rPr>
          <w:b/>
        </w:rPr>
        <w:t xml:space="preserve">SC-5-22 </w:t>
      </w:r>
      <w:r>
        <w:t>which emphasized the importance of such consultation. The appellant further argues that the arbitrator ought to have declined jurisdiction on the grounds that the Labour Officer had failed to properly exercise his reference to arbitration.</w:t>
      </w:r>
    </w:p>
    <w:p w14:paraId="67518CE7" w14:textId="77777777" w:rsidR="0041380E" w:rsidRDefault="00000000">
      <w:pPr>
        <w:pStyle w:val="BodyText"/>
        <w:spacing w:before="160" w:line="360" w:lineRule="auto"/>
        <w:ind w:right="356"/>
        <w:jc w:val="both"/>
      </w:pPr>
      <w:r>
        <w:t>The respondent argued in the notice of opposition that the Labour officer substantially complied with</w:t>
      </w:r>
      <w:r>
        <w:rPr>
          <w:spacing w:val="-3"/>
        </w:rPr>
        <w:t xml:space="preserve"> </w:t>
      </w:r>
      <w:r>
        <w:t>the</w:t>
      </w:r>
      <w:r>
        <w:rPr>
          <w:spacing w:val="-3"/>
        </w:rPr>
        <w:t xml:space="preserve"> </w:t>
      </w:r>
      <w:r>
        <w:t>requirements</w:t>
      </w:r>
      <w:r>
        <w:rPr>
          <w:spacing w:val="-4"/>
        </w:rPr>
        <w:t xml:space="preserve"> </w:t>
      </w:r>
      <w:r>
        <w:t>of</w:t>
      </w:r>
      <w:r>
        <w:rPr>
          <w:spacing w:val="-3"/>
        </w:rPr>
        <w:t xml:space="preserve"> </w:t>
      </w:r>
      <w:r>
        <w:t>a</w:t>
      </w:r>
      <w:r>
        <w:rPr>
          <w:spacing w:val="-3"/>
        </w:rPr>
        <w:t xml:space="preserve"> </w:t>
      </w:r>
      <w:r>
        <w:t>conciliation</w:t>
      </w:r>
      <w:r>
        <w:rPr>
          <w:spacing w:val="-3"/>
        </w:rPr>
        <w:t xml:space="preserve"> </w:t>
      </w:r>
      <w:r>
        <w:t>process</w:t>
      </w:r>
      <w:r>
        <w:rPr>
          <w:spacing w:val="-4"/>
        </w:rPr>
        <w:t xml:space="preserve"> </w:t>
      </w:r>
      <w:r>
        <w:t>outlined</w:t>
      </w:r>
      <w:r>
        <w:rPr>
          <w:spacing w:val="-3"/>
        </w:rPr>
        <w:t xml:space="preserve"> </w:t>
      </w:r>
      <w:r>
        <w:t>in</w:t>
      </w:r>
      <w:r>
        <w:rPr>
          <w:spacing w:val="-3"/>
        </w:rPr>
        <w:t xml:space="preserve"> </w:t>
      </w:r>
      <w:r>
        <w:t>section</w:t>
      </w:r>
      <w:r>
        <w:rPr>
          <w:spacing w:val="-3"/>
        </w:rPr>
        <w:t xml:space="preserve"> </w:t>
      </w:r>
      <w:r>
        <w:t>93</w:t>
      </w:r>
      <w:r>
        <w:rPr>
          <w:spacing w:val="-3"/>
        </w:rPr>
        <w:t xml:space="preserve"> </w:t>
      </w:r>
      <w:r>
        <w:t>of</w:t>
      </w:r>
      <w:r>
        <w:rPr>
          <w:spacing w:val="-4"/>
        </w:rPr>
        <w:t xml:space="preserve"> </w:t>
      </w:r>
      <w:r>
        <w:t>the</w:t>
      </w:r>
      <w:r>
        <w:rPr>
          <w:spacing w:val="-3"/>
        </w:rPr>
        <w:t xml:space="preserve"> </w:t>
      </w:r>
      <w:r>
        <w:t>Labour</w:t>
      </w:r>
      <w:r>
        <w:rPr>
          <w:spacing w:val="-15"/>
        </w:rPr>
        <w:t xml:space="preserve"> </w:t>
      </w:r>
      <w:r>
        <w:t>Act.</w:t>
      </w:r>
      <w:r>
        <w:rPr>
          <w:spacing w:val="-3"/>
        </w:rPr>
        <w:t xml:space="preserve"> </w:t>
      </w:r>
      <w:r>
        <w:t>Contrary to</w:t>
      </w:r>
      <w:r>
        <w:rPr>
          <w:spacing w:val="-2"/>
        </w:rPr>
        <w:t xml:space="preserve"> </w:t>
      </w:r>
      <w:r>
        <w:t>the</w:t>
      </w:r>
      <w:r>
        <w:rPr>
          <w:spacing w:val="-2"/>
        </w:rPr>
        <w:t xml:space="preserve"> </w:t>
      </w:r>
      <w:r>
        <w:t>appellant’s</w:t>
      </w:r>
      <w:r>
        <w:rPr>
          <w:spacing w:val="-2"/>
        </w:rPr>
        <w:t xml:space="preserve"> </w:t>
      </w:r>
      <w:r>
        <w:t>assertion,</w:t>
      </w:r>
      <w:r>
        <w:rPr>
          <w:spacing w:val="-3"/>
        </w:rPr>
        <w:t xml:space="preserve"> </w:t>
      </w:r>
      <w:r>
        <w:t>the</w:t>
      </w:r>
      <w:r>
        <w:rPr>
          <w:spacing w:val="-2"/>
        </w:rPr>
        <w:t xml:space="preserve"> </w:t>
      </w:r>
      <w:r>
        <w:t>respondent</w:t>
      </w:r>
      <w:r>
        <w:rPr>
          <w:spacing w:val="-2"/>
        </w:rPr>
        <w:t xml:space="preserve"> </w:t>
      </w:r>
      <w:r>
        <w:t>contends</w:t>
      </w:r>
      <w:r>
        <w:rPr>
          <w:spacing w:val="-3"/>
        </w:rPr>
        <w:t xml:space="preserve"> </w:t>
      </w:r>
      <w:r>
        <w:t>that</w:t>
      </w:r>
      <w:r>
        <w:rPr>
          <w:spacing w:val="-2"/>
        </w:rPr>
        <w:t xml:space="preserve"> </w:t>
      </w:r>
      <w:r>
        <w:t>there</w:t>
      </w:r>
      <w:r>
        <w:rPr>
          <w:spacing w:val="-2"/>
        </w:rPr>
        <w:t xml:space="preserve"> </w:t>
      </w:r>
      <w:r>
        <w:t>was</w:t>
      </w:r>
      <w:r>
        <w:rPr>
          <w:spacing w:val="-3"/>
        </w:rPr>
        <w:t xml:space="preserve"> </w:t>
      </w:r>
      <w:r>
        <w:t>adequate</w:t>
      </w:r>
      <w:r>
        <w:rPr>
          <w:spacing w:val="-2"/>
        </w:rPr>
        <w:t xml:space="preserve"> </w:t>
      </w:r>
      <w:r>
        <w:t>explanation</w:t>
      </w:r>
      <w:r>
        <w:rPr>
          <w:spacing w:val="-3"/>
        </w:rPr>
        <w:t xml:space="preserve"> </w:t>
      </w:r>
      <w:r>
        <w:t>as</w:t>
      </w:r>
      <w:r>
        <w:rPr>
          <w:spacing w:val="-2"/>
        </w:rPr>
        <w:t xml:space="preserve"> </w:t>
      </w:r>
      <w:r>
        <w:t>to</w:t>
      </w:r>
      <w:r>
        <w:rPr>
          <w:spacing w:val="-2"/>
        </w:rPr>
        <w:t xml:space="preserve"> </w:t>
      </w:r>
      <w:r>
        <w:t>the nature</w:t>
      </w:r>
      <w:r>
        <w:rPr>
          <w:spacing w:val="-2"/>
        </w:rPr>
        <w:t xml:space="preserve"> </w:t>
      </w:r>
      <w:r>
        <w:t>and</w:t>
      </w:r>
      <w:r>
        <w:rPr>
          <w:spacing w:val="-2"/>
        </w:rPr>
        <w:t xml:space="preserve"> </w:t>
      </w:r>
      <w:r>
        <w:t>purpose</w:t>
      </w:r>
      <w:r>
        <w:rPr>
          <w:spacing w:val="-2"/>
        </w:rPr>
        <w:t xml:space="preserve"> </w:t>
      </w:r>
      <w:r>
        <w:t>of</w:t>
      </w:r>
      <w:r>
        <w:rPr>
          <w:spacing w:val="-2"/>
        </w:rPr>
        <w:t xml:space="preserve"> </w:t>
      </w:r>
      <w:r>
        <w:t>the</w:t>
      </w:r>
      <w:r>
        <w:rPr>
          <w:spacing w:val="-2"/>
        </w:rPr>
        <w:t xml:space="preserve"> </w:t>
      </w:r>
      <w:r>
        <w:t>conciliation</w:t>
      </w:r>
      <w:r>
        <w:rPr>
          <w:spacing w:val="-2"/>
        </w:rPr>
        <w:t xml:space="preserve"> </w:t>
      </w:r>
      <w:r>
        <w:t>process.</w:t>
      </w:r>
      <w:r>
        <w:rPr>
          <w:spacing w:val="-2"/>
        </w:rPr>
        <w:t xml:space="preserve"> </w:t>
      </w:r>
      <w:r>
        <w:t>In</w:t>
      </w:r>
      <w:r>
        <w:rPr>
          <w:spacing w:val="-4"/>
        </w:rPr>
        <w:t xml:space="preserve"> </w:t>
      </w:r>
      <w:r>
        <w:t>addition</w:t>
      </w:r>
      <w:r>
        <w:rPr>
          <w:spacing w:val="-2"/>
        </w:rPr>
        <w:t xml:space="preserve"> </w:t>
      </w:r>
      <w:r>
        <w:t>to</w:t>
      </w:r>
      <w:r>
        <w:rPr>
          <w:spacing w:val="-2"/>
        </w:rPr>
        <w:t xml:space="preserve"> </w:t>
      </w:r>
      <w:r>
        <w:t>that,</w:t>
      </w:r>
      <w:r>
        <w:rPr>
          <w:spacing w:val="-2"/>
        </w:rPr>
        <w:t xml:space="preserve"> </w:t>
      </w:r>
      <w:r>
        <w:t>the</w:t>
      </w:r>
      <w:r>
        <w:rPr>
          <w:spacing w:val="-2"/>
        </w:rPr>
        <w:t xml:space="preserve"> </w:t>
      </w:r>
      <w:r>
        <w:t>respondent</w:t>
      </w:r>
      <w:r>
        <w:rPr>
          <w:spacing w:val="-2"/>
        </w:rPr>
        <w:t xml:space="preserve"> </w:t>
      </w:r>
      <w:r>
        <w:t>submits</w:t>
      </w:r>
      <w:r>
        <w:rPr>
          <w:spacing w:val="-3"/>
        </w:rPr>
        <w:t xml:space="preserve"> </w:t>
      </w:r>
      <w:r>
        <w:t>that</w:t>
      </w:r>
      <w:r>
        <w:rPr>
          <w:spacing w:val="-2"/>
        </w:rPr>
        <w:t xml:space="preserve"> </w:t>
      </w:r>
      <w:r>
        <w:t>the conciliation</w:t>
      </w:r>
      <w:r>
        <w:rPr>
          <w:spacing w:val="-15"/>
        </w:rPr>
        <w:t xml:space="preserve"> </w:t>
      </w:r>
      <w:r>
        <w:t>proceedings</w:t>
      </w:r>
      <w:r>
        <w:rPr>
          <w:spacing w:val="-15"/>
        </w:rPr>
        <w:t xml:space="preserve"> </w:t>
      </w:r>
      <w:r>
        <w:t>were</w:t>
      </w:r>
      <w:r>
        <w:rPr>
          <w:spacing w:val="-15"/>
        </w:rPr>
        <w:t xml:space="preserve"> </w:t>
      </w:r>
      <w:r>
        <w:t>conducted</w:t>
      </w:r>
      <w:r>
        <w:rPr>
          <w:spacing w:val="-15"/>
        </w:rPr>
        <w:t xml:space="preserve"> </w:t>
      </w:r>
      <w:r>
        <w:t>in</w:t>
      </w:r>
      <w:r>
        <w:rPr>
          <w:spacing w:val="-15"/>
        </w:rPr>
        <w:t xml:space="preserve"> </w:t>
      </w:r>
      <w:r>
        <w:t>a</w:t>
      </w:r>
      <w:r>
        <w:rPr>
          <w:spacing w:val="-15"/>
        </w:rPr>
        <w:t xml:space="preserve"> </w:t>
      </w:r>
      <w:r>
        <w:t>suitable</w:t>
      </w:r>
      <w:r>
        <w:rPr>
          <w:spacing w:val="-15"/>
        </w:rPr>
        <w:t xml:space="preserve"> </w:t>
      </w:r>
      <w:r>
        <w:t>environment</w:t>
      </w:r>
      <w:r>
        <w:rPr>
          <w:spacing w:val="-15"/>
        </w:rPr>
        <w:t xml:space="preserve"> </w:t>
      </w:r>
      <w:r>
        <w:t>with</w:t>
      </w:r>
      <w:r>
        <w:rPr>
          <w:spacing w:val="-15"/>
        </w:rPr>
        <w:t xml:space="preserve"> </w:t>
      </w:r>
      <w:r>
        <w:t>both</w:t>
      </w:r>
      <w:r>
        <w:rPr>
          <w:spacing w:val="-15"/>
        </w:rPr>
        <w:t xml:space="preserve"> </w:t>
      </w:r>
      <w:r>
        <w:t>unrepresented</w:t>
      </w:r>
      <w:r>
        <w:rPr>
          <w:spacing w:val="-15"/>
        </w:rPr>
        <w:t xml:space="preserve"> </w:t>
      </w:r>
      <w:r>
        <w:t>parties participating</w:t>
      </w:r>
      <w:r>
        <w:rPr>
          <w:spacing w:val="-10"/>
        </w:rPr>
        <w:t xml:space="preserve"> </w:t>
      </w:r>
      <w:r>
        <w:t>willingly</w:t>
      </w:r>
      <w:r>
        <w:rPr>
          <w:spacing w:val="-9"/>
        </w:rPr>
        <w:t xml:space="preserve"> </w:t>
      </w:r>
      <w:r>
        <w:t>and</w:t>
      </w:r>
      <w:r>
        <w:rPr>
          <w:spacing w:val="-9"/>
        </w:rPr>
        <w:t xml:space="preserve"> </w:t>
      </w:r>
      <w:r>
        <w:t>without</w:t>
      </w:r>
      <w:r>
        <w:rPr>
          <w:spacing w:val="-9"/>
        </w:rPr>
        <w:t xml:space="preserve"> </w:t>
      </w:r>
      <w:r>
        <w:t>objection.</w:t>
      </w:r>
      <w:r>
        <w:rPr>
          <w:spacing w:val="-15"/>
        </w:rPr>
        <w:t xml:space="preserve"> </w:t>
      </w:r>
      <w:r>
        <w:t>Throughout</w:t>
      </w:r>
      <w:r>
        <w:rPr>
          <w:spacing w:val="-9"/>
        </w:rPr>
        <w:t xml:space="preserve"> </w:t>
      </w:r>
      <w:r>
        <w:t>the</w:t>
      </w:r>
      <w:r>
        <w:rPr>
          <w:spacing w:val="-10"/>
        </w:rPr>
        <w:t xml:space="preserve"> </w:t>
      </w:r>
      <w:r>
        <w:t>process,</w:t>
      </w:r>
      <w:r>
        <w:rPr>
          <w:spacing w:val="-10"/>
        </w:rPr>
        <w:t xml:space="preserve"> </w:t>
      </w:r>
      <w:r>
        <w:t>the</w:t>
      </w:r>
      <w:r>
        <w:rPr>
          <w:spacing w:val="-10"/>
        </w:rPr>
        <w:t xml:space="preserve"> </w:t>
      </w:r>
      <w:r>
        <w:t>respondent</w:t>
      </w:r>
      <w:r>
        <w:rPr>
          <w:spacing w:val="-10"/>
        </w:rPr>
        <w:t xml:space="preserve"> </w:t>
      </w:r>
      <w:r>
        <w:t>submits</w:t>
      </w:r>
      <w:r>
        <w:rPr>
          <w:spacing w:val="-10"/>
        </w:rPr>
        <w:t xml:space="preserve"> </w:t>
      </w:r>
      <w:r>
        <w:t>that the</w:t>
      </w:r>
      <w:r>
        <w:rPr>
          <w:spacing w:val="-13"/>
        </w:rPr>
        <w:t xml:space="preserve"> </w:t>
      </w:r>
      <w:r>
        <w:t>Labour</w:t>
      </w:r>
      <w:r>
        <w:rPr>
          <w:spacing w:val="-14"/>
        </w:rPr>
        <w:t xml:space="preserve"> </w:t>
      </w:r>
      <w:r>
        <w:t>Officer</w:t>
      </w:r>
      <w:r>
        <w:rPr>
          <w:spacing w:val="-13"/>
        </w:rPr>
        <w:t xml:space="preserve"> </w:t>
      </w:r>
      <w:r>
        <w:t>encouraged</w:t>
      </w:r>
      <w:r>
        <w:rPr>
          <w:spacing w:val="-13"/>
        </w:rPr>
        <w:t xml:space="preserve"> </w:t>
      </w:r>
      <w:r>
        <w:t>a</w:t>
      </w:r>
      <w:r>
        <w:rPr>
          <w:spacing w:val="-13"/>
        </w:rPr>
        <w:t xml:space="preserve"> </w:t>
      </w:r>
      <w:r>
        <w:t>non-adversarial</w:t>
      </w:r>
      <w:r>
        <w:rPr>
          <w:spacing w:val="-14"/>
        </w:rPr>
        <w:t xml:space="preserve"> </w:t>
      </w:r>
      <w:r>
        <w:t>approach</w:t>
      </w:r>
      <w:r>
        <w:rPr>
          <w:spacing w:val="-13"/>
        </w:rPr>
        <w:t xml:space="preserve"> </w:t>
      </w:r>
      <w:r>
        <w:t>however,</w:t>
      </w:r>
      <w:r>
        <w:rPr>
          <w:spacing w:val="-14"/>
        </w:rPr>
        <w:t xml:space="preserve"> </w:t>
      </w:r>
      <w:r>
        <w:t>the</w:t>
      </w:r>
      <w:r>
        <w:rPr>
          <w:spacing w:val="-13"/>
        </w:rPr>
        <w:t xml:space="preserve"> </w:t>
      </w:r>
      <w:r>
        <w:t>appellant’s</w:t>
      </w:r>
      <w:r>
        <w:rPr>
          <w:spacing w:val="-13"/>
        </w:rPr>
        <w:t xml:space="preserve"> </w:t>
      </w:r>
      <w:r>
        <w:t>uncooperative attitude hindered amicable settlement. The respondent further submits that the Labour officer gathered</w:t>
      </w:r>
      <w:r>
        <w:rPr>
          <w:spacing w:val="-13"/>
        </w:rPr>
        <w:t xml:space="preserve"> </w:t>
      </w:r>
      <w:r>
        <w:t>sufficient</w:t>
      </w:r>
      <w:r>
        <w:rPr>
          <w:spacing w:val="-12"/>
        </w:rPr>
        <w:t xml:space="preserve"> </w:t>
      </w:r>
      <w:r>
        <w:t>information</w:t>
      </w:r>
      <w:r>
        <w:rPr>
          <w:spacing w:val="-13"/>
        </w:rPr>
        <w:t xml:space="preserve"> </w:t>
      </w:r>
      <w:r>
        <w:t>to</w:t>
      </w:r>
      <w:r>
        <w:rPr>
          <w:spacing w:val="-12"/>
        </w:rPr>
        <w:t xml:space="preserve"> </w:t>
      </w:r>
      <w:r>
        <w:t>make</w:t>
      </w:r>
      <w:r>
        <w:rPr>
          <w:spacing w:val="-12"/>
        </w:rPr>
        <w:t xml:space="preserve"> </w:t>
      </w:r>
      <w:r>
        <w:t>an</w:t>
      </w:r>
      <w:r>
        <w:rPr>
          <w:spacing w:val="-13"/>
        </w:rPr>
        <w:t xml:space="preserve"> </w:t>
      </w:r>
      <w:r>
        <w:t>informed</w:t>
      </w:r>
      <w:r>
        <w:rPr>
          <w:spacing w:val="-13"/>
        </w:rPr>
        <w:t xml:space="preserve"> </w:t>
      </w:r>
      <w:r>
        <w:t>decision</w:t>
      </w:r>
      <w:r>
        <w:rPr>
          <w:spacing w:val="-13"/>
        </w:rPr>
        <w:t xml:space="preserve"> </w:t>
      </w:r>
      <w:r>
        <w:t>but</w:t>
      </w:r>
      <w:r>
        <w:rPr>
          <w:spacing w:val="-12"/>
        </w:rPr>
        <w:t xml:space="preserve"> </w:t>
      </w:r>
      <w:r>
        <w:t>the</w:t>
      </w:r>
      <w:r>
        <w:rPr>
          <w:spacing w:val="-12"/>
        </w:rPr>
        <w:t xml:space="preserve"> </w:t>
      </w:r>
      <w:r>
        <w:t>appellant’s</w:t>
      </w:r>
      <w:r>
        <w:rPr>
          <w:spacing w:val="-14"/>
        </w:rPr>
        <w:t xml:space="preserve"> </w:t>
      </w:r>
      <w:r>
        <w:t>refusal</w:t>
      </w:r>
      <w:r>
        <w:rPr>
          <w:spacing w:val="-12"/>
        </w:rPr>
        <w:t xml:space="preserve"> </w:t>
      </w:r>
      <w:r>
        <w:t>to</w:t>
      </w:r>
      <w:r>
        <w:rPr>
          <w:spacing w:val="-12"/>
        </w:rPr>
        <w:t xml:space="preserve"> </w:t>
      </w:r>
      <w:r>
        <w:t>provide some</w:t>
      </w:r>
      <w:r>
        <w:rPr>
          <w:spacing w:val="-2"/>
        </w:rPr>
        <w:t xml:space="preserve"> </w:t>
      </w:r>
      <w:r>
        <w:t>details</w:t>
      </w:r>
      <w:r>
        <w:rPr>
          <w:spacing w:val="-3"/>
        </w:rPr>
        <w:t xml:space="preserve"> </w:t>
      </w:r>
      <w:r>
        <w:t>worked</w:t>
      </w:r>
      <w:r>
        <w:rPr>
          <w:spacing w:val="-2"/>
        </w:rPr>
        <w:t xml:space="preserve"> </w:t>
      </w:r>
      <w:r>
        <w:t>to</w:t>
      </w:r>
      <w:r>
        <w:rPr>
          <w:spacing w:val="-2"/>
        </w:rPr>
        <w:t xml:space="preserve"> </w:t>
      </w:r>
      <w:r>
        <w:t>their</w:t>
      </w:r>
      <w:r>
        <w:rPr>
          <w:spacing w:val="-1"/>
        </w:rPr>
        <w:t xml:space="preserve"> </w:t>
      </w:r>
      <w:r>
        <w:t>detriment.</w:t>
      </w:r>
      <w:r>
        <w:rPr>
          <w:spacing w:val="-2"/>
        </w:rPr>
        <w:t xml:space="preserve"> </w:t>
      </w:r>
      <w:r>
        <w:t>Lastly,</w:t>
      </w:r>
      <w:r>
        <w:rPr>
          <w:spacing w:val="-2"/>
        </w:rPr>
        <w:t xml:space="preserve"> </w:t>
      </w:r>
      <w:r>
        <w:t>the</w:t>
      </w:r>
      <w:r>
        <w:rPr>
          <w:spacing w:val="-2"/>
        </w:rPr>
        <w:t xml:space="preserve"> </w:t>
      </w:r>
      <w:r>
        <w:t>respondent</w:t>
      </w:r>
      <w:r>
        <w:rPr>
          <w:spacing w:val="-3"/>
        </w:rPr>
        <w:t xml:space="preserve"> </w:t>
      </w:r>
      <w:r>
        <w:t>contends</w:t>
      </w:r>
      <w:r>
        <w:rPr>
          <w:spacing w:val="-3"/>
        </w:rPr>
        <w:t xml:space="preserve"> </w:t>
      </w:r>
      <w:r>
        <w:t>that</w:t>
      </w:r>
      <w:r>
        <w:rPr>
          <w:spacing w:val="-2"/>
        </w:rPr>
        <w:t xml:space="preserve"> </w:t>
      </w:r>
      <w:r>
        <w:t>there</w:t>
      </w:r>
      <w:r>
        <w:rPr>
          <w:spacing w:val="-2"/>
        </w:rPr>
        <w:t xml:space="preserve"> </w:t>
      </w:r>
      <w:r>
        <w:t>was</w:t>
      </w:r>
      <w:r>
        <w:rPr>
          <w:spacing w:val="-4"/>
        </w:rPr>
        <w:t xml:space="preserve"> </w:t>
      </w:r>
      <w:r>
        <w:t>a</w:t>
      </w:r>
      <w:r>
        <w:rPr>
          <w:spacing w:val="-2"/>
        </w:rPr>
        <w:t xml:space="preserve"> </w:t>
      </w:r>
      <w:r>
        <w:t>thorough analysis of the dispute given that the matter of non-payment of wages was straightforward.</w:t>
      </w:r>
    </w:p>
    <w:p w14:paraId="3E9757F4" w14:textId="77777777" w:rsidR="0041380E" w:rsidRDefault="00000000">
      <w:pPr>
        <w:pStyle w:val="BodyText"/>
        <w:spacing w:before="160" w:line="360" w:lineRule="auto"/>
        <w:ind w:right="358"/>
        <w:jc w:val="both"/>
      </w:pPr>
      <w:r>
        <w:t>Before addressing the substance of the grounds of appeal, it is crucial to determine whether the appellant’s</w:t>
      </w:r>
      <w:r>
        <w:rPr>
          <w:spacing w:val="28"/>
        </w:rPr>
        <w:t xml:space="preserve"> </w:t>
      </w:r>
      <w:r>
        <w:t>grounds</w:t>
      </w:r>
      <w:r>
        <w:rPr>
          <w:spacing w:val="33"/>
        </w:rPr>
        <w:t xml:space="preserve"> </w:t>
      </w:r>
      <w:r>
        <w:t>properly</w:t>
      </w:r>
      <w:r>
        <w:rPr>
          <w:spacing w:val="32"/>
        </w:rPr>
        <w:t xml:space="preserve"> </w:t>
      </w:r>
      <w:r>
        <w:t>sound</w:t>
      </w:r>
      <w:r>
        <w:rPr>
          <w:spacing w:val="30"/>
        </w:rPr>
        <w:t xml:space="preserve"> </w:t>
      </w:r>
      <w:r>
        <w:t>in</w:t>
      </w:r>
      <w:r>
        <w:rPr>
          <w:spacing w:val="33"/>
        </w:rPr>
        <w:t xml:space="preserve"> </w:t>
      </w:r>
      <w:r>
        <w:t>appeal</w:t>
      </w:r>
      <w:r>
        <w:rPr>
          <w:spacing w:val="31"/>
        </w:rPr>
        <w:t xml:space="preserve"> </w:t>
      </w:r>
      <w:r>
        <w:t>or</w:t>
      </w:r>
      <w:r>
        <w:rPr>
          <w:spacing w:val="33"/>
        </w:rPr>
        <w:t xml:space="preserve"> </w:t>
      </w:r>
      <w:r>
        <w:t>review.</w:t>
      </w:r>
      <w:r>
        <w:rPr>
          <w:spacing w:val="12"/>
        </w:rPr>
        <w:t xml:space="preserve"> </w:t>
      </w:r>
      <w:r>
        <w:t>An</w:t>
      </w:r>
      <w:r>
        <w:rPr>
          <w:spacing w:val="32"/>
        </w:rPr>
        <w:t xml:space="preserve"> </w:t>
      </w:r>
      <w:r>
        <w:t>appeal</w:t>
      </w:r>
      <w:r>
        <w:rPr>
          <w:spacing w:val="32"/>
        </w:rPr>
        <w:t xml:space="preserve"> </w:t>
      </w:r>
      <w:r>
        <w:t>challenges</w:t>
      </w:r>
      <w:r>
        <w:rPr>
          <w:spacing w:val="31"/>
        </w:rPr>
        <w:t xml:space="preserve"> </w:t>
      </w:r>
      <w:r>
        <w:t>the</w:t>
      </w:r>
      <w:r>
        <w:rPr>
          <w:spacing w:val="32"/>
        </w:rPr>
        <w:t xml:space="preserve"> </w:t>
      </w:r>
      <w:r>
        <w:t>merits</w:t>
      </w:r>
      <w:r>
        <w:rPr>
          <w:spacing w:val="31"/>
        </w:rPr>
        <w:t xml:space="preserve"> </w:t>
      </w:r>
      <w:r>
        <w:t>of</w:t>
      </w:r>
      <w:r>
        <w:rPr>
          <w:spacing w:val="32"/>
        </w:rPr>
        <w:t xml:space="preserve"> </w:t>
      </w:r>
      <w:r>
        <w:rPr>
          <w:spacing w:val="-10"/>
        </w:rPr>
        <w:t>a</w:t>
      </w:r>
    </w:p>
    <w:p w14:paraId="4F1603E8" w14:textId="77777777" w:rsidR="0041380E" w:rsidRDefault="0041380E">
      <w:pPr>
        <w:pStyle w:val="BodyText"/>
        <w:spacing w:line="360" w:lineRule="auto"/>
        <w:jc w:val="both"/>
        <w:sectPr w:rsidR="0041380E">
          <w:pgSz w:w="12240" w:h="15840"/>
          <w:pgMar w:top="1820" w:right="1080" w:bottom="280" w:left="1440" w:header="720" w:footer="720" w:gutter="0"/>
          <w:cols w:space="720"/>
        </w:sectPr>
      </w:pPr>
    </w:p>
    <w:p w14:paraId="1AA0B413" w14:textId="77777777" w:rsidR="0041380E" w:rsidRDefault="00000000">
      <w:pPr>
        <w:spacing w:before="60" w:line="360" w:lineRule="auto"/>
        <w:ind w:right="357"/>
        <w:jc w:val="both"/>
        <w:rPr>
          <w:sz w:val="24"/>
        </w:rPr>
      </w:pPr>
      <w:r>
        <w:rPr>
          <w:sz w:val="24"/>
        </w:rPr>
        <w:lastRenderedPageBreak/>
        <w:t>decision</w:t>
      </w:r>
      <w:r>
        <w:rPr>
          <w:spacing w:val="-1"/>
          <w:sz w:val="24"/>
        </w:rPr>
        <w:t xml:space="preserve"> </w:t>
      </w:r>
      <w:r>
        <w:rPr>
          <w:sz w:val="24"/>
        </w:rPr>
        <w:t>while</w:t>
      </w:r>
      <w:r>
        <w:rPr>
          <w:spacing w:val="-1"/>
          <w:sz w:val="24"/>
        </w:rPr>
        <w:t xml:space="preserve"> </w:t>
      </w:r>
      <w:r>
        <w:rPr>
          <w:sz w:val="24"/>
        </w:rPr>
        <w:t>a</w:t>
      </w:r>
      <w:r>
        <w:rPr>
          <w:spacing w:val="-1"/>
          <w:sz w:val="24"/>
        </w:rPr>
        <w:t xml:space="preserve"> </w:t>
      </w:r>
      <w:r>
        <w:rPr>
          <w:sz w:val="24"/>
        </w:rPr>
        <w:t>review</w:t>
      </w:r>
      <w:r>
        <w:rPr>
          <w:spacing w:val="-1"/>
          <w:sz w:val="24"/>
        </w:rPr>
        <w:t xml:space="preserve"> </w:t>
      </w:r>
      <w:r>
        <w:rPr>
          <w:sz w:val="24"/>
        </w:rPr>
        <w:t>challenges</w:t>
      </w:r>
      <w:r>
        <w:rPr>
          <w:spacing w:val="-1"/>
          <w:sz w:val="24"/>
        </w:rPr>
        <w:t xml:space="preserve"> </w:t>
      </w:r>
      <w:r>
        <w:rPr>
          <w:sz w:val="24"/>
        </w:rPr>
        <w:t>the</w:t>
      </w:r>
      <w:r>
        <w:rPr>
          <w:spacing w:val="-1"/>
          <w:sz w:val="24"/>
        </w:rPr>
        <w:t xml:space="preserve"> </w:t>
      </w:r>
      <w:r>
        <w:rPr>
          <w:sz w:val="24"/>
        </w:rPr>
        <w:t>manner</w:t>
      </w:r>
      <w:r>
        <w:rPr>
          <w:spacing w:val="-1"/>
          <w:sz w:val="24"/>
        </w:rPr>
        <w:t xml:space="preserve"> </w:t>
      </w:r>
      <w:r>
        <w:rPr>
          <w:sz w:val="24"/>
        </w:rPr>
        <w:t>or</w:t>
      </w:r>
      <w:r>
        <w:rPr>
          <w:spacing w:val="-1"/>
          <w:sz w:val="24"/>
        </w:rPr>
        <w:t xml:space="preserve"> </w:t>
      </w:r>
      <w:r>
        <w:rPr>
          <w:sz w:val="24"/>
        </w:rPr>
        <w:t>the</w:t>
      </w:r>
      <w:r>
        <w:rPr>
          <w:spacing w:val="-1"/>
          <w:sz w:val="24"/>
        </w:rPr>
        <w:t xml:space="preserve"> </w:t>
      </w:r>
      <w:r>
        <w:rPr>
          <w:sz w:val="24"/>
        </w:rPr>
        <w:t>process</w:t>
      </w:r>
      <w:r>
        <w:rPr>
          <w:spacing w:val="-3"/>
          <w:sz w:val="24"/>
        </w:rPr>
        <w:t xml:space="preserve"> </w:t>
      </w:r>
      <w:r>
        <w:rPr>
          <w:sz w:val="24"/>
        </w:rPr>
        <w:t>by</w:t>
      </w:r>
      <w:r>
        <w:rPr>
          <w:spacing w:val="-1"/>
          <w:sz w:val="24"/>
        </w:rPr>
        <w:t xml:space="preserve"> </w:t>
      </w:r>
      <w:r>
        <w:rPr>
          <w:sz w:val="24"/>
        </w:rPr>
        <w:t>which</w:t>
      </w:r>
      <w:r>
        <w:rPr>
          <w:spacing w:val="-1"/>
          <w:sz w:val="24"/>
        </w:rPr>
        <w:t xml:space="preserve"> </w:t>
      </w:r>
      <w:r>
        <w:rPr>
          <w:sz w:val="24"/>
        </w:rPr>
        <w:t>the</w:t>
      </w:r>
      <w:r>
        <w:rPr>
          <w:spacing w:val="-1"/>
          <w:sz w:val="24"/>
        </w:rPr>
        <w:t xml:space="preserve"> </w:t>
      </w:r>
      <w:r>
        <w:rPr>
          <w:sz w:val="24"/>
        </w:rPr>
        <w:t>decision</w:t>
      </w:r>
      <w:r>
        <w:rPr>
          <w:spacing w:val="-1"/>
          <w:sz w:val="24"/>
        </w:rPr>
        <w:t xml:space="preserve"> </w:t>
      </w:r>
      <w:r>
        <w:rPr>
          <w:sz w:val="24"/>
        </w:rPr>
        <w:t>was</w:t>
      </w:r>
      <w:r>
        <w:rPr>
          <w:spacing w:val="-1"/>
          <w:sz w:val="24"/>
        </w:rPr>
        <w:t xml:space="preserve"> </w:t>
      </w:r>
      <w:r>
        <w:rPr>
          <w:sz w:val="24"/>
        </w:rPr>
        <w:t>reached. This</w:t>
      </w:r>
      <w:r>
        <w:rPr>
          <w:spacing w:val="-12"/>
          <w:sz w:val="24"/>
        </w:rPr>
        <w:t xml:space="preserve"> </w:t>
      </w:r>
      <w:r>
        <w:rPr>
          <w:sz w:val="24"/>
        </w:rPr>
        <w:t>distinction</w:t>
      </w:r>
      <w:r>
        <w:rPr>
          <w:spacing w:val="-9"/>
          <w:sz w:val="24"/>
        </w:rPr>
        <w:t xml:space="preserve"> </w:t>
      </w:r>
      <w:r>
        <w:rPr>
          <w:sz w:val="24"/>
        </w:rPr>
        <w:t>was</w:t>
      </w:r>
      <w:r>
        <w:rPr>
          <w:spacing w:val="-9"/>
          <w:sz w:val="24"/>
        </w:rPr>
        <w:t xml:space="preserve"> </w:t>
      </w:r>
      <w:r>
        <w:rPr>
          <w:sz w:val="24"/>
        </w:rPr>
        <w:t>clearly</w:t>
      </w:r>
      <w:r>
        <w:rPr>
          <w:spacing w:val="-9"/>
          <w:sz w:val="24"/>
        </w:rPr>
        <w:t xml:space="preserve"> </w:t>
      </w:r>
      <w:r>
        <w:rPr>
          <w:sz w:val="24"/>
        </w:rPr>
        <w:t>articulated</w:t>
      </w:r>
      <w:r>
        <w:rPr>
          <w:spacing w:val="-9"/>
          <w:sz w:val="24"/>
        </w:rPr>
        <w:t xml:space="preserve"> </w:t>
      </w:r>
      <w:r>
        <w:rPr>
          <w:sz w:val="24"/>
        </w:rPr>
        <w:t>in</w:t>
      </w:r>
      <w:r>
        <w:rPr>
          <w:spacing w:val="-9"/>
          <w:sz w:val="24"/>
        </w:rPr>
        <w:t xml:space="preserve"> </w:t>
      </w:r>
      <w:r>
        <w:rPr>
          <w:b/>
          <w:i/>
          <w:sz w:val="24"/>
        </w:rPr>
        <w:t>Rock</w:t>
      </w:r>
      <w:r>
        <w:rPr>
          <w:b/>
          <w:i/>
          <w:spacing w:val="-9"/>
          <w:sz w:val="24"/>
        </w:rPr>
        <w:t xml:space="preserve"> </w:t>
      </w:r>
      <w:r>
        <w:rPr>
          <w:b/>
          <w:i/>
          <w:sz w:val="24"/>
        </w:rPr>
        <w:t>Telecom</w:t>
      </w:r>
      <w:r>
        <w:rPr>
          <w:b/>
          <w:i/>
          <w:spacing w:val="-10"/>
          <w:sz w:val="24"/>
        </w:rPr>
        <w:t xml:space="preserve"> </w:t>
      </w:r>
      <w:r>
        <w:rPr>
          <w:b/>
          <w:i/>
          <w:sz w:val="24"/>
        </w:rPr>
        <w:t>Limited</w:t>
      </w:r>
      <w:r>
        <w:rPr>
          <w:b/>
          <w:i/>
          <w:spacing w:val="-9"/>
          <w:sz w:val="24"/>
        </w:rPr>
        <w:t xml:space="preserve"> </w:t>
      </w:r>
      <w:r>
        <w:rPr>
          <w:b/>
          <w:sz w:val="24"/>
        </w:rPr>
        <w:t>v</w:t>
      </w:r>
      <w:r>
        <w:rPr>
          <w:b/>
          <w:spacing w:val="-9"/>
          <w:sz w:val="24"/>
        </w:rPr>
        <w:t xml:space="preserve"> </w:t>
      </w:r>
      <w:r>
        <w:rPr>
          <w:b/>
          <w:i/>
          <w:sz w:val="24"/>
        </w:rPr>
        <w:t>Zimbabwe</w:t>
      </w:r>
      <w:r>
        <w:rPr>
          <w:b/>
          <w:i/>
          <w:spacing w:val="-9"/>
          <w:sz w:val="24"/>
        </w:rPr>
        <w:t xml:space="preserve"> </w:t>
      </w:r>
      <w:r>
        <w:rPr>
          <w:b/>
          <w:i/>
          <w:sz w:val="24"/>
        </w:rPr>
        <w:t>Revenue</w:t>
      </w:r>
      <w:r>
        <w:rPr>
          <w:b/>
          <w:i/>
          <w:spacing w:val="-15"/>
          <w:sz w:val="24"/>
        </w:rPr>
        <w:t xml:space="preserve"> </w:t>
      </w:r>
      <w:r>
        <w:rPr>
          <w:b/>
          <w:i/>
          <w:sz w:val="24"/>
        </w:rPr>
        <w:t xml:space="preserve">Authority </w:t>
      </w:r>
      <w:r>
        <w:rPr>
          <w:b/>
          <w:sz w:val="24"/>
        </w:rPr>
        <w:t xml:space="preserve">HH-510-23 </w:t>
      </w:r>
      <w:r>
        <w:rPr>
          <w:sz w:val="24"/>
        </w:rPr>
        <w:t>where the court held that:</w:t>
      </w:r>
    </w:p>
    <w:p w14:paraId="2228F9BF" w14:textId="77777777" w:rsidR="0041380E" w:rsidRDefault="00000000">
      <w:pPr>
        <w:spacing w:before="160" w:line="360" w:lineRule="auto"/>
        <w:ind w:left="360" w:right="356"/>
        <w:jc w:val="both"/>
        <w:rPr>
          <w:sz w:val="24"/>
        </w:rPr>
      </w:pPr>
      <w:r>
        <w:rPr>
          <w:i/>
          <w:sz w:val="24"/>
        </w:rPr>
        <w:t>“There</w:t>
      </w:r>
      <w:r>
        <w:rPr>
          <w:i/>
          <w:spacing w:val="-3"/>
          <w:sz w:val="24"/>
        </w:rPr>
        <w:t xml:space="preserve"> </w:t>
      </w:r>
      <w:r>
        <w:rPr>
          <w:i/>
          <w:sz w:val="24"/>
        </w:rPr>
        <w:t>is</w:t>
      </w:r>
      <w:r>
        <w:rPr>
          <w:i/>
          <w:spacing w:val="-3"/>
          <w:sz w:val="24"/>
        </w:rPr>
        <w:t xml:space="preserve"> </w:t>
      </w:r>
      <w:r>
        <w:rPr>
          <w:i/>
          <w:sz w:val="24"/>
        </w:rPr>
        <w:t>a</w:t>
      </w:r>
      <w:r>
        <w:rPr>
          <w:i/>
          <w:spacing w:val="-5"/>
          <w:sz w:val="24"/>
        </w:rPr>
        <w:t xml:space="preserve"> </w:t>
      </w:r>
      <w:r>
        <w:rPr>
          <w:i/>
          <w:sz w:val="24"/>
        </w:rPr>
        <w:t>world</w:t>
      </w:r>
      <w:r>
        <w:rPr>
          <w:i/>
          <w:spacing w:val="-3"/>
          <w:sz w:val="24"/>
        </w:rPr>
        <w:t xml:space="preserve"> </w:t>
      </w:r>
      <w:r>
        <w:rPr>
          <w:i/>
          <w:sz w:val="24"/>
        </w:rPr>
        <w:t>of</w:t>
      </w:r>
      <w:r>
        <w:rPr>
          <w:i/>
          <w:spacing w:val="-4"/>
          <w:sz w:val="24"/>
        </w:rPr>
        <w:t xml:space="preserve"> </w:t>
      </w:r>
      <w:r>
        <w:rPr>
          <w:i/>
          <w:sz w:val="24"/>
        </w:rPr>
        <w:t>difference</w:t>
      </w:r>
      <w:r>
        <w:rPr>
          <w:i/>
          <w:spacing w:val="-3"/>
          <w:sz w:val="24"/>
        </w:rPr>
        <w:t xml:space="preserve"> </w:t>
      </w:r>
      <w:r>
        <w:rPr>
          <w:i/>
          <w:sz w:val="24"/>
        </w:rPr>
        <w:t>between</w:t>
      </w:r>
      <w:r>
        <w:rPr>
          <w:i/>
          <w:spacing w:val="-3"/>
          <w:sz w:val="24"/>
        </w:rPr>
        <w:t xml:space="preserve"> </w:t>
      </w:r>
      <w:r>
        <w:rPr>
          <w:i/>
          <w:sz w:val="24"/>
        </w:rPr>
        <w:t>a</w:t>
      </w:r>
      <w:r>
        <w:rPr>
          <w:i/>
          <w:spacing w:val="-3"/>
          <w:sz w:val="24"/>
        </w:rPr>
        <w:t xml:space="preserve"> </w:t>
      </w:r>
      <w:r>
        <w:rPr>
          <w:i/>
          <w:sz w:val="24"/>
        </w:rPr>
        <w:t>review</w:t>
      </w:r>
      <w:r>
        <w:rPr>
          <w:i/>
          <w:spacing w:val="-4"/>
          <w:sz w:val="24"/>
        </w:rPr>
        <w:t xml:space="preserve"> </w:t>
      </w:r>
      <w:r>
        <w:rPr>
          <w:i/>
          <w:sz w:val="24"/>
        </w:rPr>
        <w:t>and</w:t>
      </w:r>
      <w:r>
        <w:rPr>
          <w:i/>
          <w:spacing w:val="-3"/>
          <w:sz w:val="24"/>
        </w:rPr>
        <w:t xml:space="preserve"> </w:t>
      </w:r>
      <w:r>
        <w:rPr>
          <w:i/>
          <w:sz w:val="24"/>
        </w:rPr>
        <w:t>an</w:t>
      </w:r>
      <w:r>
        <w:rPr>
          <w:i/>
          <w:spacing w:val="-3"/>
          <w:sz w:val="24"/>
        </w:rPr>
        <w:t xml:space="preserve"> </w:t>
      </w:r>
      <w:r>
        <w:rPr>
          <w:i/>
          <w:sz w:val="24"/>
        </w:rPr>
        <w:t>appeal.</w:t>
      </w:r>
      <w:r>
        <w:rPr>
          <w:i/>
          <w:spacing w:val="-3"/>
          <w:sz w:val="24"/>
        </w:rPr>
        <w:t xml:space="preserve"> </w:t>
      </w:r>
      <w:r>
        <w:rPr>
          <w:i/>
          <w:sz w:val="24"/>
        </w:rPr>
        <w:t>The</w:t>
      </w:r>
      <w:r>
        <w:rPr>
          <w:i/>
          <w:spacing w:val="-4"/>
          <w:sz w:val="24"/>
        </w:rPr>
        <w:t xml:space="preserve"> </w:t>
      </w:r>
      <w:r>
        <w:rPr>
          <w:i/>
          <w:sz w:val="24"/>
        </w:rPr>
        <w:t>two</w:t>
      </w:r>
      <w:r>
        <w:rPr>
          <w:i/>
          <w:spacing w:val="-4"/>
          <w:sz w:val="24"/>
        </w:rPr>
        <w:t xml:space="preserve"> </w:t>
      </w:r>
      <w:r>
        <w:rPr>
          <w:i/>
          <w:sz w:val="24"/>
        </w:rPr>
        <w:t>are</w:t>
      </w:r>
      <w:r>
        <w:rPr>
          <w:i/>
          <w:spacing w:val="-3"/>
          <w:sz w:val="24"/>
        </w:rPr>
        <w:t xml:space="preserve"> </w:t>
      </w:r>
      <w:r>
        <w:rPr>
          <w:i/>
          <w:sz w:val="24"/>
        </w:rPr>
        <w:t>not</w:t>
      </w:r>
      <w:r>
        <w:rPr>
          <w:i/>
          <w:spacing w:val="-4"/>
          <w:sz w:val="24"/>
        </w:rPr>
        <w:t xml:space="preserve"> </w:t>
      </w:r>
      <w:r>
        <w:rPr>
          <w:i/>
          <w:sz w:val="24"/>
        </w:rPr>
        <w:t>synonymous with each other. In proceedings which are brought on review, the court remains confined to matters of procedure and the rules of natural justice: Mawere v Minister of Justice, 2005 (1) ZLR 65 (H). In an appeal</w:t>
      </w:r>
      <w:r>
        <w:rPr>
          <w:sz w:val="24"/>
        </w:rPr>
        <w:t xml:space="preserve">, on the other hand, the court’s concern centers on the court </w:t>
      </w:r>
      <w:r>
        <w:rPr>
          <w:i/>
          <w:sz w:val="24"/>
        </w:rPr>
        <w:t xml:space="preserve">a quo’s </w:t>
      </w:r>
      <w:r>
        <w:rPr>
          <w:spacing w:val="-2"/>
          <w:sz w:val="24"/>
        </w:rPr>
        <w:t>misdirections.”</w:t>
      </w:r>
    </w:p>
    <w:p w14:paraId="1901DABF" w14:textId="77777777" w:rsidR="0041380E" w:rsidRDefault="00000000">
      <w:pPr>
        <w:spacing w:before="160" w:line="360" w:lineRule="auto"/>
        <w:ind w:right="357"/>
        <w:jc w:val="both"/>
        <w:rPr>
          <w:sz w:val="24"/>
        </w:rPr>
      </w:pPr>
      <w:r>
        <w:rPr>
          <w:sz w:val="24"/>
        </w:rPr>
        <w:t xml:space="preserve">Similarly, the court in </w:t>
      </w:r>
      <w:r>
        <w:rPr>
          <w:b/>
          <w:i/>
          <w:sz w:val="24"/>
        </w:rPr>
        <w:t xml:space="preserve">Constable Jani 985403P </w:t>
      </w:r>
      <w:r>
        <w:rPr>
          <w:b/>
          <w:sz w:val="24"/>
        </w:rPr>
        <w:t xml:space="preserve">v </w:t>
      </w:r>
      <w:r>
        <w:rPr>
          <w:b/>
          <w:i/>
          <w:sz w:val="24"/>
        </w:rPr>
        <w:t xml:space="preserve">ZRP Officer in Charge Mamina &amp; Ors </w:t>
      </w:r>
      <w:r>
        <w:rPr>
          <w:b/>
          <w:sz w:val="24"/>
        </w:rPr>
        <w:t>HH- 550-15</w:t>
      </w:r>
      <w:r>
        <w:rPr>
          <w:b/>
          <w:spacing w:val="-4"/>
          <w:sz w:val="24"/>
        </w:rPr>
        <w:t xml:space="preserve"> </w:t>
      </w:r>
      <w:r>
        <w:rPr>
          <w:sz w:val="24"/>
        </w:rPr>
        <w:t>referred</w:t>
      </w:r>
      <w:r>
        <w:rPr>
          <w:spacing w:val="-5"/>
          <w:sz w:val="24"/>
        </w:rPr>
        <w:t xml:space="preserve"> </w:t>
      </w:r>
      <w:r>
        <w:rPr>
          <w:sz w:val="24"/>
        </w:rPr>
        <w:t>to</w:t>
      </w:r>
      <w:r>
        <w:rPr>
          <w:spacing w:val="-4"/>
          <w:sz w:val="24"/>
        </w:rPr>
        <w:t xml:space="preserve"> </w:t>
      </w:r>
      <w:r>
        <w:rPr>
          <w:sz w:val="24"/>
        </w:rPr>
        <w:t>Herbstein</w:t>
      </w:r>
      <w:r>
        <w:rPr>
          <w:spacing w:val="-5"/>
          <w:sz w:val="24"/>
        </w:rPr>
        <w:t xml:space="preserve"> </w:t>
      </w:r>
      <w:r>
        <w:rPr>
          <w:sz w:val="24"/>
        </w:rPr>
        <w:t>&amp;</w:t>
      </w:r>
      <w:r>
        <w:rPr>
          <w:spacing w:val="-4"/>
          <w:sz w:val="24"/>
        </w:rPr>
        <w:t xml:space="preserve"> </w:t>
      </w:r>
      <w:r>
        <w:rPr>
          <w:sz w:val="24"/>
        </w:rPr>
        <w:t>van</w:t>
      </w:r>
      <w:r>
        <w:rPr>
          <w:spacing w:val="-9"/>
          <w:sz w:val="24"/>
        </w:rPr>
        <w:t xml:space="preserve"> </w:t>
      </w:r>
      <w:r>
        <w:rPr>
          <w:sz w:val="24"/>
        </w:rPr>
        <w:t>Winsen</w:t>
      </w:r>
      <w:r>
        <w:rPr>
          <w:spacing w:val="-4"/>
          <w:sz w:val="24"/>
        </w:rPr>
        <w:t xml:space="preserve"> </w:t>
      </w:r>
      <w:r>
        <w:rPr>
          <w:i/>
          <w:sz w:val="24"/>
        </w:rPr>
        <w:t>Civil</w:t>
      </w:r>
      <w:r>
        <w:rPr>
          <w:i/>
          <w:spacing w:val="-5"/>
          <w:sz w:val="24"/>
        </w:rPr>
        <w:t xml:space="preserve"> </w:t>
      </w:r>
      <w:r>
        <w:rPr>
          <w:i/>
          <w:sz w:val="24"/>
        </w:rPr>
        <w:t>Practice</w:t>
      </w:r>
      <w:r>
        <w:rPr>
          <w:i/>
          <w:spacing w:val="-4"/>
          <w:sz w:val="24"/>
        </w:rPr>
        <w:t xml:space="preserve"> </w:t>
      </w:r>
      <w:r>
        <w:rPr>
          <w:i/>
          <w:sz w:val="24"/>
        </w:rPr>
        <w:t>of</w:t>
      </w:r>
      <w:r>
        <w:rPr>
          <w:i/>
          <w:spacing w:val="-5"/>
          <w:sz w:val="24"/>
        </w:rPr>
        <w:t xml:space="preserve"> </w:t>
      </w:r>
      <w:r>
        <w:rPr>
          <w:i/>
          <w:sz w:val="24"/>
        </w:rPr>
        <w:t>the</w:t>
      </w:r>
      <w:r>
        <w:rPr>
          <w:i/>
          <w:spacing w:val="-4"/>
          <w:sz w:val="24"/>
        </w:rPr>
        <w:t xml:space="preserve"> </w:t>
      </w:r>
      <w:r>
        <w:rPr>
          <w:i/>
          <w:sz w:val="24"/>
        </w:rPr>
        <w:t>Supreme</w:t>
      </w:r>
      <w:r>
        <w:rPr>
          <w:i/>
          <w:spacing w:val="-4"/>
          <w:sz w:val="24"/>
        </w:rPr>
        <w:t xml:space="preserve"> </w:t>
      </w:r>
      <w:r>
        <w:rPr>
          <w:i/>
          <w:sz w:val="24"/>
        </w:rPr>
        <w:t>Court</w:t>
      </w:r>
      <w:r>
        <w:rPr>
          <w:i/>
          <w:spacing w:val="-4"/>
          <w:sz w:val="24"/>
        </w:rPr>
        <w:t xml:space="preserve"> </w:t>
      </w:r>
      <w:r>
        <w:rPr>
          <w:i/>
          <w:sz w:val="24"/>
        </w:rPr>
        <w:t>of</w:t>
      </w:r>
      <w:r>
        <w:rPr>
          <w:i/>
          <w:spacing w:val="-4"/>
          <w:sz w:val="24"/>
        </w:rPr>
        <w:t xml:space="preserve"> </w:t>
      </w:r>
      <w:r>
        <w:rPr>
          <w:i/>
          <w:sz w:val="24"/>
        </w:rPr>
        <w:t>South</w:t>
      </w:r>
      <w:r>
        <w:rPr>
          <w:i/>
          <w:spacing w:val="-9"/>
          <w:sz w:val="24"/>
        </w:rPr>
        <w:t xml:space="preserve"> </w:t>
      </w:r>
      <w:r>
        <w:rPr>
          <w:i/>
          <w:sz w:val="24"/>
        </w:rPr>
        <w:t>Africa</w:t>
      </w:r>
      <w:r>
        <w:rPr>
          <w:i/>
          <w:spacing w:val="-4"/>
          <w:sz w:val="24"/>
        </w:rPr>
        <w:t xml:space="preserve"> </w:t>
      </w:r>
      <w:r>
        <w:rPr>
          <w:sz w:val="24"/>
        </w:rPr>
        <w:t xml:space="preserve">4 ed p 932 where the difference between the remedy of appeal and that of review was explained as </w:t>
      </w:r>
      <w:r>
        <w:rPr>
          <w:spacing w:val="-2"/>
          <w:sz w:val="24"/>
        </w:rPr>
        <w:t>follows:</w:t>
      </w:r>
    </w:p>
    <w:p w14:paraId="77319A5D" w14:textId="77777777" w:rsidR="0041380E" w:rsidRDefault="00000000">
      <w:pPr>
        <w:spacing w:before="161" w:line="360" w:lineRule="auto"/>
        <w:ind w:left="720" w:right="358"/>
        <w:jc w:val="both"/>
        <w:rPr>
          <w:sz w:val="24"/>
        </w:rPr>
      </w:pPr>
      <w:r>
        <w:rPr>
          <w:i/>
          <w:sz w:val="24"/>
        </w:rPr>
        <w:t>“The</w:t>
      </w:r>
      <w:r>
        <w:rPr>
          <w:i/>
          <w:spacing w:val="-5"/>
          <w:sz w:val="24"/>
        </w:rPr>
        <w:t xml:space="preserve"> </w:t>
      </w:r>
      <w:r>
        <w:rPr>
          <w:i/>
          <w:sz w:val="24"/>
        </w:rPr>
        <w:t>reason</w:t>
      </w:r>
      <w:r>
        <w:rPr>
          <w:i/>
          <w:spacing w:val="-5"/>
          <w:sz w:val="24"/>
        </w:rPr>
        <w:t xml:space="preserve"> </w:t>
      </w:r>
      <w:r>
        <w:rPr>
          <w:i/>
          <w:sz w:val="24"/>
        </w:rPr>
        <w:t>for</w:t>
      </w:r>
      <w:r>
        <w:rPr>
          <w:i/>
          <w:spacing w:val="-6"/>
          <w:sz w:val="24"/>
        </w:rPr>
        <w:t xml:space="preserve"> </w:t>
      </w:r>
      <w:r>
        <w:rPr>
          <w:i/>
          <w:sz w:val="24"/>
        </w:rPr>
        <w:t>bringing</w:t>
      </w:r>
      <w:r>
        <w:rPr>
          <w:i/>
          <w:spacing w:val="-6"/>
          <w:sz w:val="24"/>
        </w:rPr>
        <w:t xml:space="preserve"> </w:t>
      </w:r>
      <w:r>
        <w:rPr>
          <w:i/>
          <w:sz w:val="24"/>
        </w:rPr>
        <w:t>proceedings</w:t>
      </w:r>
      <w:r>
        <w:rPr>
          <w:i/>
          <w:spacing w:val="-6"/>
          <w:sz w:val="24"/>
        </w:rPr>
        <w:t xml:space="preserve"> </w:t>
      </w:r>
      <w:r>
        <w:rPr>
          <w:i/>
          <w:sz w:val="24"/>
        </w:rPr>
        <w:t>under</w:t>
      </w:r>
      <w:r>
        <w:rPr>
          <w:i/>
          <w:spacing w:val="-6"/>
          <w:sz w:val="24"/>
        </w:rPr>
        <w:t xml:space="preserve"> </w:t>
      </w:r>
      <w:r>
        <w:rPr>
          <w:i/>
          <w:sz w:val="24"/>
        </w:rPr>
        <w:t>review</w:t>
      </w:r>
      <w:r>
        <w:rPr>
          <w:i/>
          <w:spacing w:val="-6"/>
          <w:sz w:val="24"/>
        </w:rPr>
        <w:t xml:space="preserve"> </w:t>
      </w:r>
      <w:r>
        <w:rPr>
          <w:i/>
          <w:sz w:val="24"/>
        </w:rPr>
        <w:t>or</w:t>
      </w:r>
      <w:r>
        <w:rPr>
          <w:i/>
          <w:spacing w:val="-6"/>
          <w:sz w:val="24"/>
        </w:rPr>
        <w:t xml:space="preserve"> </w:t>
      </w:r>
      <w:r>
        <w:rPr>
          <w:i/>
          <w:sz w:val="24"/>
        </w:rPr>
        <w:t>appeal</w:t>
      </w:r>
      <w:r>
        <w:rPr>
          <w:i/>
          <w:spacing w:val="-6"/>
          <w:sz w:val="24"/>
        </w:rPr>
        <w:t xml:space="preserve"> </w:t>
      </w:r>
      <w:r>
        <w:rPr>
          <w:i/>
          <w:sz w:val="24"/>
        </w:rPr>
        <w:t>is</w:t>
      </w:r>
      <w:r>
        <w:rPr>
          <w:i/>
          <w:spacing w:val="-6"/>
          <w:sz w:val="24"/>
        </w:rPr>
        <w:t xml:space="preserve"> </w:t>
      </w:r>
      <w:r>
        <w:rPr>
          <w:i/>
          <w:sz w:val="24"/>
        </w:rPr>
        <w:t>usually</w:t>
      </w:r>
      <w:r>
        <w:rPr>
          <w:i/>
          <w:spacing w:val="-6"/>
          <w:sz w:val="24"/>
        </w:rPr>
        <w:t xml:space="preserve"> </w:t>
      </w:r>
      <w:r>
        <w:rPr>
          <w:i/>
          <w:sz w:val="24"/>
        </w:rPr>
        <w:t>the</w:t>
      </w:r>
      <w:r>
        <w:rPr>
          <w:i/>
          <w:spacing w:val="-5"/>
          <w:sz w:val="24"/>
        </w:rPr>
        <w:t xml:space="preserve"> </w:t>
      </w:r>
      <w:r>
        <w:rPr>
          <w:i/>
          <w:sz w:val="24"/>
        </w:rPr>
        <w:t>same,</w:t>
      </w:r>
      <w:r>
        <w:rPr>
          <w:i/>
          <w:spacing w:val="-5"/>
          <w:sz w:val="24"/>
        </w:rPr>
        <w:t xml:space="preserve"> </w:t>
      </w:r>
      <w:r>
        <w:rPr>
          <w:i/>
          <w:sz w:val="24"/>
        </w:rPr>
        <w:t>to</w:t>
      </w:r>
      <w:r>
        <w:rPr>
          <w:i/>
          <w:spacing w:val="-5"/>
          <w:sz w:val="24"/>
        </w:rPr>
        <w:t xml:space="preserve"> </w:t>
      </w:r>
      <w:r>
        <w:rPr>
          <w:i/>
          <w:sz w:val="24"/>
        </w:rPr>
        <w:t>have the</w:t>
      </w:r>
      <w:r>
        <w:rPr>
          <w:i/>
          <w:spacing w:val="-10"/>
          <w:sz w:val="24"/>
        </w:rPr>
        <w:t xml:space="preserve"> </w:t>
      </w:r>
      <w:r>
        <w:rPr>
          <w:i/>
          <w:sz w:val="24"/>
        </w:rPr>
        <w:t>judgment</w:t>
      </w:r>
      <w:r>
        <w:rPr>
          <w:i/>
          <w:spacing w:val="-10"/>
          <w:sz w:val="24"/>
        </w:rPr>
        <w:t xml:space="preserve"> </w:t>
      </w:r>
      <w:r>
        <w:rPr>
          <w:i/>
          <w:sz w:val="24"/>
        </w:rPr>
        <w:t>set</w:t>
      </w:r>
      <w:r>
        <w:rPr>
          <w:i/>
          <w:spacing w:val="-11"/>
          <w:sz w:val="24"/>
        </w:rPr>
        <w:t xml:space="preserve"> </w:t>
      </w:r>
      <w:r>
        <w:rPr>
          <w:i/>
          <w:sz w:val="24"/>
        </w:rPr>
        <w:t>aside.</w:t>
      </w:r>
      <w:r>
        <w:rPr>
          <w:i/>
          <w:spacing w:val="-12"/>
          <w:sz w:val="24"/>
        </w:rPr>
        <w:t xml:space="preserve"> </w:t>
      </w:r>
      <w:r>
        <w:rPr>
          <w:i/>
          <w:sz w:val="24"/>
        </w:rPr>
        <w:t>Where</w:t>
      </w:r>
      <w:r>
        <w:rPr>
          <w:i/>
          <w:spacing w:val="-10"/>
          <w:sz w:val="24"/>
        </w:rPr>
        <w:t xml:space="preserve"> </w:t>
      </w:r>
      <w:r>
        <w:rPr>
          <w:i/>
          <w:sz w:val="24"/>
        </w:rPr>
        <w:t>the</w:t>
      </w:r>
      <w:r>
        <w:rPr>
          <w:i/>
          <w:spacing w:val="-11"/>
          <w:sz w:val="24"/>
        </w:rPr>
        <w:t xml:space="preserve"> </w:t>
      </w:r>
      <w:r>
        <w:rPr>
          <w:i/>
          <w:sz w:val="24"/>
        </w:rPr>
        <w:t>reason</w:t>
      </w:r>
      <w:r>
        <w:rPr>
          <w:i/>
          <w:spacing w:val="-10"/>
          <w:sz w:val="24"/>
        </w:rPr>
        <w:t xml:space="preserve"> </w:t>
      </w:r>
      <w:r>
        <w:rPr>
          <w:i/>
          <w:sz w:val="24"/>
        </w:rPr>
        <w:t>for</w:t>
      </w:r>
      <w:r>
        <w:rPr>
          <w:i/>
          <w:spacing w:val="-10"/>
          <w:sz w:val="24"/>
        </w:rPr>
        <w:t xml:space="preserve"> </w:t>
      </w:r>
      <w:r>
        <w:rPr>
          <w:i/>
          <w:sz w:val="24"/>
        </w:rPr>
        <w:t>wanting</w:t>
      </w:r>
      <w:r>
        <w:rPr>
          <w:i/>
          <w:spacing w:val="-12"/>
          <w:sz w:val="24"/>
        </w:rPr>
        <w:t xml:space="preserve"> </w:t>
      </w:r>
      <w:r>
        <w:rPr>
          <w:i/>
          <w:sz w:val="24"/>
        </w:rPr>
        <w:t>this</w:t>
      </w:r>
      <w:r>
        <w:rPr>
          <w:i/>
          <w:spacing w:val="-11"/>
          <w:sz w:val="24"/>
        </w:rPr>
        <w:t xml:space="preserve"> </w:t>
      </w:r>
      <w:r>
        <w:rPr>
          <w:i/>
          <w:sz w:val="24"/>
        </w:rPr>
        <w:t>is</w:t>
      </w:r>
      <w:r>
        <w:rPr>
          <w:i/>
          <w:spacing w:val="-11"/>
          <w:sz w:val="24"/>
        </w:rPr>
        <w:t xml:space="preserve"> </w:t>
      </w:r>
      <w:r>
        <w:rPr>
          <w:i/>
          <w:sz w:val="24"/>
        </w:rPr>
        <w:t>that</w:t>
      </w:r>
      <w:r>
        <w:rPr>
          <w:i/>
          <w:spacing w:val="-10"/>
          <w:sz w:val="24"/>
        </w:rPr>
        <w:t xml:space="preserve"> </w:t>
      </w:r>
      <w:r>
        <w:rPr>
          <w:i/>
          <w:sz w:val="24"/>
        </w:rPr>
        <w:t>the</w:t>
      </w:r>
      <w:r>
        <w:rPr>
          <w:i/>
          <w:spacing w:val="-11"/>
          <w:sz w:val="24"/>
        </w:rPr>
        <w:t xml:space="preserve"> </w:t>
      </w:r>
      <w:r>
        <w:rPr>
          <w:i/>
          <w:sz w:val="24"/>
        </w:rPr>
        <w:t>court</w:t>
      </w:r>
      <w:r>
        <w:rPr>
          <w:i/>
          <w:spacing w:val="-11"/>
          <w:sz w:val="24"/>
        </w:rPr>
        <w:t xml:space="preserve"> </w:t>
      </w:r>
      <w:r>
        <w:rPr>
          <w:i/>
          <w:sz w:val="24"/>
        </w:rPr>
        <w:t>came</w:t>
      </w:r>
      <w:r>
        <w:rPr>
          <w:i/>
          <w:spacing w:val="-10"/>
          <w:sz w:val="24"/>
        </w:rPr>
        <w:t xml:space="preserve"> </w:t>
      </w:r>
      <w:r>
        <w:rPr>
          <w:i/>
          <w:sz w:val="24"/>
        </w:rPr>
        <w:t>to</w:t>
      </w:r>
      <w:r>
        <w:rPr>
          <w:i/>
          <w:spacing w:val="-10"/>
          <w:sz w:val="24"/>
        </w:rPr>
        <w:t xml:space="preserve"> </w:t>
      </w:r>
      <w:r>
        <w:rPr>
          <w:i/>
          <w:sz w:val="24"/>
        </w:rPr>
        <w:t>a</w:t>
      </w:r>
      <w:r>
        <w:rPr>
          <w:i/>
          <w:spacing w:val="-10"/>
          <w:sz w:val="24"/>
        </w:rPr>
        <w:t xml:space="preserve"> </w:t>
      </w:r>
      <w:r>
        <w:rPr>
          <w:i/>
          <w:sz w:val="24"/>
        </w:rPr>
        <w:t>wrong conclusion</w:t>
      </w:r>
      <w:r>
        <w:rPr>
          <w:i/>
          <w:spacing w:val="-1"/>
          <w:sz w:val="24"/>
        </w:rPr>
        <w:t xml:space="preserve"> </w:t>
      </w:r>
      <w:r>
        <w:rPr>
          <w:i/>
          <w:sz w:val="24"/>
        </w:rPr>
        <w:t>on</w:t>
      </w:r>
      <w:r>
        <w:rPr>
          <w:i/>
          <w:spacing w:val="-2"/>
          <w:sz w:val="24"/>
        </w:rPr>
        <w:t xml:space="preserve"> </w:t>
      </w:r>
      <w:r>
        <w:rPr>
          <w:i/>
          <w:sz w:val="24"/>
        </w:rPr>
        <w:t>the</w:t>
      </w:r>
      <w:r>
        <w:rPr>
          <w:i/>
          <w:spacing w:val="-2"/>
          <w:sz w:val="24"/>
        </w:rPr>
        <w:t xml:space="preserve"> </w:t>
      </w:r>
      <w:r>
        <w:rPr>
          <w:i/>
          <w:sz w:val="24"/>
        </w:rPr>
        <w:t>facts</w:t>
      </w:r>
      <w:r>
        <w:rPr>
          <w:i/>
          <w:spacing w:val="-3"/>
          <w:sz w:val="24"/>
        </w:rPr>
        <w:t xml:space="preserve"> </w:t>
      </w:r>
      <w:r>
        <w:rPr>
          <w:i/>
          <w:sz w:val="24"/>
        </w:rPr>
        <w:t>or</w:t>
      </w:r>
      <w:r>
        <w:rPr>
          <w:i/>
          <w:spacing w:val="-2"/>
          <w:sz w:val="24"/>
        </w:rPr>
        <w:t xml:space="preserve"> </w:t>
      </w:r>
      <w:r>
        <w:rPr>
          <w:i/>
          <w:sz w:val="24"/>
        </w:rPr>
        <w:t>the</w:t>
      </w:r>
      <w:r>
        <w:rPr>
          <w:i/>
          <w:spacing w:val="-2"/>
          <w:sz w:val="24"/>
        </w:rPr>
        <w:t xml:space="preserve"> </w:t>
      </w:r>
      <w:r>
        <w:rPr>
          <w:i/>
          <w:sz w:val="24"/>
        </w:rPr>
        <w:t>law,</w:t>
      </w:r>
      <w:r>
        <w:rPr>
          <w:i/>
          <w:spacing w:val="-3"/>
          <w:sz w:val="24"/>
        </w:rPr>
        <w:t xml:space="preserve"> </w:t>
      </w:r>
      <w:r>
        <w:rPr>
          <w:i/>
          <w:sz w:val="24"/>
        </w:rPr>
        <w:t>the</w:t>
      </w:r>
      <w:r>
        <w:rPr>
          <w:i/>
          <w:spacing w:val="-2"/>
          <w:sz w:val="24"/>
        </w:rPr>
        <w:t xml:space="preserve"> </w:t>
      </w:r>
      <w:r>
        <w:rPr>
          <w:i/>
          <w:sz w:val="24"/>
        </w:rPr>
        <w:t>appropriate</w:t>
      </w:r>
      <w:r>
        <w:rPr>
          <w:i/>
          <w:spacing w:val="-2"/>
          <w:sz w:val="24"/>
        </w:rPr>
        <w:t xml:space="preserve"> </w:t>
      </w:r>
      <w:r>
        <w:rPr>
          <w:i/>
          <w:sz w:val="24"/>
        </w:rPr>
        <w:t>procedure</w:t>
      </w:r>
      <w:r>
        <w:rPr>
          <w:i/>
          <w:spacing w:val="-3"/>
          <w:sz w:val="24"/>
        </w:rPr>
        <w:t xml:space="preserve"> </w:t>
      </w:r>
      <w:r>
        <w:rPr>
          <w:i/>
          <w:sz w:val="24"/>
        </w:rPr>
        <w:t>is</w:t>
      </w:r>
      <w:r>
        <w:rPr>
          <w:i/>
          <w:spacing w:val="-1"/>
          <w:sz w:val="24"/>
        </w:rPr>
        <w:t xml:space="preserve"> </w:t>
      </w:r>
      <w:r>
        <w:rPr>
          <w:i/>
          <w:sz w:val="24"/>
        </w:rPr>
        <w:t>by</w:t>
      </w:r>
      <w:r>
        <w:rPr>
          <w:i/>
          <w:spacing w:val="-2"/>
          <w:sz w:val="24"/>
        </w:rPr>
        <w:t xml:space="preserve"> </w:t>
      </w:r>
      <w:r>
        <w:rPr>
          <w:i/>
          <w:sz w:val="24"/>
        </w:rPr>
        <w:t>way</w:t>
      </w:r>
      <w:r>
        <w:rPr>
          <w:i/>
          <w:spacing w:val="-2"/>
          <w:sz w:val="24"/>
        </w:rPr>
        <w:t xml:space="preserve"> </w:t>
      </w:r>
      <w:r>
        <w:rPr>
          <w:i/>
          <w:sz w:val="24"/>
        </w:rPr>
        <w:t>of appeal.</w:t>
      </w:r>
      <w:r>
        <w:rPr>
          <w:i/>
          <w:spacing w:val="-1"/>
          <w:sz w:val="24"/>
        </w:rPr>
        <w:t xml:space="preserve"> </w:t>
      </w:r>
      <w:r>
        <w:rPr>
          <w:i/>
          <w:sz w:val="24"/>
        </w:rPr>
        <w:t>Where, however,</w:t>
      </w:r>
      <w:r>
        <w:rPr>
          <w:i/>
          <w:spacing w:val="-7"/>
          <w:sz w:val="24"/>
        </w:rPr>
        <w:t xml:space="preserve"> </w:t>
      </w:r>
      <w:r>
        <w:rPr>
          <w:i/>
          <w:sz w:val="24"/>
        </w:rPr>
        <w:t>the</w:t>
      </w:r>
      <w:r>
        <w:rPr>
          <w:i/>
          <w:spacing w:val="-8"/>
          <w:sz w:val="24"/>
        </w:rPr>
        <w:t xml:space="preserve"> </w:t>
      </w:r>
      <w:r>
        <w:rPr>
          <w:i/>
          <w:sz w:val="24"/>
        </w:rPr>
        <w:t>real</w:t>
      </w:r>
      <w:r>
        <w:rPr>
          <w:i/>
          <w:spacing w:val="-5"/>
          <w:sz w:val="24"/>
        </w:rPr>
        <w:t xml:space="preserve"> </w:t>
      </w:r>
      <w:r>
        <w:rPr>
          <w:i/>
          <w:sz w:val="24"/>
        </w:rPr>
        <w:t>grievance</w:t>
      </w:r>
      <w:r>
        <w:rPr>
          <w:i/>
          <w:spacing w:val="-6"/>
          <w:sz w:val="24"/>
        </w:rPr>
        <w:t xml:space="preserve"> </w:t>
      </w:r>
      <w:r>
        <w:rPr>
          <w:i/>
          <w:sz w:val="24"/>
        </w:rPr>
        <w:t>is</w:t>
      </w:r>
      <w:r>
        <w:rPr>
          <w:i/>
          <w:spacing w:val="-7"/>
          <w:sz w:val="24"/>
        </w:rPr>
        <w:t xml:space="preserve"> </w:t>
      </w:r>
      <w:r>
        <w:rPr>
          <w:i/>
          <w:sz w:val="24"/>
        </w:rPr>
        <w:t>against</w:t>
      </w:r>
      <w:r>
        <w:rPr>
          <w:i/>
          <w:spacing w:val="-8"/>
          <w:sz w:val="24"/>
        </w:rPr>
        <w:t xml:space="preserve"> </w:t>
      </w:r>
      <w:r>
        <w:rPr>
          <w:i/>
          <w:sz w:val="24"/>
        </w:rPr>
        <w:t>the</w:t>
      </w:r>
      <w:r>
        <w:rPr>
          <w:i/>
          <w:spacing w:val="-5"/>
          <w:sz w:val="24"/>
        </w:rPr>
        <w:t xml:space="preserve"> </w:t>
      </w:r>
      <w:r>
        <w:rPr>
          <w:i/>
          <w:sz w:val="24"/>
        </w:rPr>
        <w:t>method</w:t>
      </w:r>
      <w:r>
        <w:rPr>
          <w:i/>
          <w:spacing w:val="-7"/>
          <w:sz w:val="24"/>
        </w:rPr>
        <w:t xml:space="preserve"> </w:t>
      </w:r>
      <w:r>
        <w:rPr>
          <w:i/>
          <w:sz w:val="24"/>
        </w:rPr>
        <w:t>of</w:t>
      </w:r>
      <w:r>
        <w:rPr>
          <w:i/>
          <w:spacing w:val="-6"/>
          <w:sz w:val="24"/>
        </w:rPr>
        <w:t xml:space="preserve"> </w:t>
      </w:r>
      <w:r>
        <w:rPr>
          <w:i/>
          <w:sz w:val="24"/>
        </w:rPr>
        <w:t>the</w:t>
      </w:r>
      <w:r>
        <w:rPr>
          <w:i/>
          <w:spacing w:val="-7"/>
          <w:sz w:val="24"/>
        </w:rPr>
        <w:t xml:space="preserve"> </w:t>
      </w:r>
      <w:r>
        <w:rPr>
          <w:i/>
          <w:sz w:val="24"/>
        </w:rPr>
        <w:t>trial,</w:t>
      </w:r>
      <w:r>
        <w:rPr>
          <w:i/>
          <w:spacing w:val="-7"/>
          <w:sz w:val="24"/>
        </w:rPr>
        <w:t xml:space="preserve"> </w:t>
      </w:r>
      <w:r>
        <w:rPr>
          <w:i/>
          <w:sz w:val="24"/>
        </w:rPr>
        <w:t>it</w:t>
      </w:r>
      <w:r>
        <w:rPr>
          <w:i/>
          <w:spacing w:val="-7"/>
          <w:sz w:val="24"/>
        </w:rPr>
        <w:t xml:space="preserve"> </w:t>
      </w:r>
      <w:r>
        <w:rPr>
          <w:i/>
          <w:sz w:val="24"/>
        </w:rPr>
        <w:t>is</w:t>
      </w:r>
      <w:r>
        <w:rPr>
          <w:i/>
          <w:spacing w:val="-7"/>
          <w:sz w:val="24"/>
        </w:rPr>
        <w:t xml:space="preserve"> </w:t>
      </w:r>
      <w:r>
        <w:rPr>
          <w:i/>
          <w:sz w:val="24"/>
        </w:rPr>
        <w:t>proper</w:t>
      </w:r>
      <w:r>
        <w:rPr>
          <w:i/>
          <w:spacing w:val="-7"/>
          <w:sz w:val="24"/>
        </w:rPr>
        <w:t xml:space="preserve"> </w:t>
      </w:r>
      <w:r>
        <w:rPr>
          <w:i/>
          <w:sz w:val="24"/>
        </w:rPr>
        <w:t>to</w:t>
      </w:r>
      <w:r>
        <w:rPr>
          <w:i/>
          <w:spacing w:val="-7"/>
          <w:sz w:val="24"/>
        </w:rPr>
        <w:t xml:space="preserve"> </w:t>
      </w:r>
      <w:r>
        <w:rPr>
          <w:i/>
          <w:sz w:val="24"/>
        </w:rPr>
        <w:t>bring</w:t>
      </w:r>
      <w:r>
        <w:rPr>
          <w:i/>
          <w:spacing w:val="-7"/>
          <w:sz w:val="24"/>
        </w:rPr>
        <w:t xml:space="preserve"> </w:t>
      </w:r>
      <w:r>
        <w:rPr>
          <w:i/>
          <w:sz w:val="24"/>
        </w:rPr>
        <w:t>the</w:t>
      </w:r>
      <w:r>
        <w:rPr>
          <w:i/>
          <w:spacing w:val="-7"/>
          <w:sz w:val="24"/>
        </w:rPr>
        <w:t xml:space="preserve"> </w:t>
      </w:r>
      <w:r>
        <w:rPr>
          <w:i/>
          <w:sz w:val="24"/>
        </w:rPr>
        <w:t>case on</w:t>
      </w:r>
      <w:r>
        <w:rPr>
          <w:i/>
          <w:spacing w:val="-11"/>
          <w:sz w:val="24"/>
        </w:rPr>
        <w:t xml:space="preserve"> </w:t>
      </w:r>
      <w:r>
        <w:rPr>
          <w:i/>
          <w:sz w:val="24"/>
        </w:rPr>
        <w:t>review.</w:t>
      </w:r>
      <w:r>
        <w:rPr>
          <w:i/>
          <w:spacing w:val="-11"/>
          <w:sz w:val="24"/>
        </w:rPr>
        <w:t xml:space="preserve"> </w:t>
      </w:r>
      <w:r>
        <w:rPr>
          <w:i/>
          <w:sz w:val="24"/>
        </w:rPr>
        <w:t>The</w:t>
      </w:r>
      <w:r>
        <w:rPr>
          <w:i/>
          <w:spacing w:val="-11"/>
          <w:sz w:val="24"/>
        </w:rPr>
        <w:t xml:space="preserve"> </w:t>
      </w:r>
      <w:r>
        <w:rPr>
          <w:i/>
          <w:sz w:val="24"/>
        </w:rPr>
        <w:t>first</w:t>
      </w:r>
      <w:r>
        <w:rPr>
          <w:i/>
          <w:spacing w:val="-11"/>
          <w:sz w:val="24"/>
        </w:rPr>
        <w:t xml:space="preserve"> </w:t>
      </w:r>
      <w:r>
        <w:rPr>
          <w:i/>
          <w:sz w:val="24"/>
        </w:rPr>
        <w:t>distinction</w:t>
      </w:r>
      <w:r>
        <w:rPr>
          <w:i/>
          <w:spacing w:val="-11"/>
          <w:sz w:val="24"/>
        </w:rPr>
        <w:t xml:space="preserve"> </w:t>
      </w:r>
      <w:r>
        <w:rPr>
          <w:i/>
          <w:sz w:val="24"/>
        </w:rPr>
        <w:t>depends,</w:t>
      </w:r>
      <w:r>
        <w:rPr>
          <w:i/>
          <w:spacing w:val="-11"/>
          <w:sz w:val="24"/>
        </w:rPr>
        <w:t xml:space="preserve"> </w:t>
      </w:r>
      <w:r>
        <w:rPr>
          <w:i/>
          <w:sz w:val="24"/>
        </w:rPr>
        <w:t>therefore,</w:t>
      </w:r>
      <w:r>
        <w:rPr>
          <w:i/>
          <w:spacing w:val="-11"/>
          <w:sz w:val="24"/>
        </w:rPr>
        <w:t xml:space="preserve"> </w:t>
      </w:r>
      <w:r>
        <w:rPr>
          <w:i/>
          <w:sz w:val="24"/>
        </w:rPr>
        <w:t>on</w:t>
      </w:r>
      <w:r>
        <w:rPr>
          <w:i/>
          <w:spacing w:val="-11"/>
          <w:sz w:val="24"/>
        </w:rPr>
        <w:t xml:space="preserve"> </w:t>
      </w:r>
      <w:r>
        <w:rPr>
          <w:i/>
          <w:sz w:val="24"/>
        </w:rPr>
        <w:t>whether</w:t>
      </w:r>
      <w:r>
        <w:rPr>
          <w:i/>
          <w:spacing w:val="-11"/>
          <w:sz w:val="24"/>
        </w:rPr>
        <w:t xml:space="preserve"> </w:t>
      </w:r>
      <w:r>
        <w:rPr>
          <w:i/>
          <w:sz w:val="24"/>
        </w:rPr>
        <w:t>it</w:t>
      </w:r>
      <w:r>
        <w:rPr>
          <w:i/>
          <w:spacing w:val="-11"/>
          <w:sz w:val="24"/>
        </w:rPr>
        <w:t xml:space="preserve"> </w:t>
      </w:r>
      <w:r>
        <w:rPr>
          <w:i/>
          <w:sz w:val="24"/>
        </w:rPr>
        <w:t>is</w:t>
      </w:r>
      <w:r>
        <w:rPr>
          <w:i/>
          <w:spacing w:val="-11"/>
          <w:sz w:val="24"/>
        </w:rPr>
        <w:t xml:space="preserve"> </w:t>
      </w:r>
      <w:r>
        <w:rPr>
          <w:i/>
          <w:sz w:val="24"/>
        </w:rPr>
        <w:t>the</w:t>
      </w:r>
      <w:r>
        <w:rPr>
          <w:i/>
          <w:spacing w:val="-11"/>
          <w:sz w:val="24"/>
        </w:rPr>
        <w:t xml:space="preserve"> </w:t>
      </w:r>
      <w:r>
        <w:rPr>
          <w:i/>
          <w:sz w:val="24"/>
        </w:rPr>
        <w:t>result</w:t>
      </w:r>
      <w:r>
        <w:rPr>
          <w:i/>
          <w:spacing w:val="-11"/>
          <w:sz w:val="24"/>
        </w:rPr>
        <w:t xml:space="preserve"> </w:t>
      </w:r>
      <w:r>
        <w:rPr>
          <w:i/>
          <w:sz w:val="24"/>
        </w:rPr>
        <w:t>only</w:t>
      </w:r>
      <w:r>
        <w:rPr>
          <w:i/>
          <w:spacing w:val="-11"/>
          <w:sz w:val="24"/>
        </w:rPr>
        <w:t xml:space="preserve"> </w:t>
      </w:r>
      <w:r>
        <w:rPr>
          <w:i/>
          <w:sz w:val="24"/>
        </w:rPr>
        <w:t>or</w:t>
      </w:r>
      <w:r>
        <w:rPr>
          <w:i/>
          <w:spacing w:val="-11"/>
          <w:sz w:val="24"/>
        </w:rPr>
        <w:t xml:space="preserve"> </w:t>
      </w:r>
      <w:r>
        <w:rPr>
          <w:i/>
          <w:sz w:val="24"/>
        </w:rPr>
        <w:t>rather the method of trial which is to be attacked. Naturally, the method of trial will be attacked on review only when the result of the trial is regarded as unsatisfactory as well</w:t>
      </w:r>
      <w:r>
        <w:rPr>
          <w:sz w:val="24"/>
        </w:rPr>
        <w:t>.”</w:t>
      </w:r>
    </w:p>
    <w:p w14:paraId="44FBDED7" w14:textId="77777777" w:rsidR="0041380E" w:rsidRDefault="00000000">
      <w:pPr>
        <w:pStyle w:val="BodyText"/>
        <w:spacing w:before="160" w:line="360" w:lineRule="auto"/>
        <w:ind w:right="357"/>
        <w:jc w:val="both"/>
      </w:pPr>
      <w:r>
        <w:t>Despite</w:t>
      </w:r>
      <w:r>
        <w:rPr>
          <w:spacing w:val="-3"/>
        </w:rPr>
        <w:t xml:space="preserve"> </w:t>
      </w:r>
      <w:r>
        <w:t>being</w:t>
      </w:r>
      <w:r>
        <w:rPr>
          <w:spacing w:val="-4"/>
        </w:rPr>
        <w:t xml:space="preserve"> </w:t>
      </w:r>
      <w:r>
        <w:t>framed</w:t>
      </w:r>
      <w:r>
        <w:rPr>
          <w:spacing w:val="-4"/>
        </w:rPr>
        <w:t xml:space="preserve"> </w:t>
      </w:r>
      <w:r>
        <w:t>an</w:t>
      </w:r>
      <w:r>
        <w:rPr>
          <w:spacing w:val="-4"/>
        </w:rPr>
        <w:t xml:space="preserve"> </w:t>
      </w:r>
      <w:r>
        <w:t>error</w:t>
      </w:r>
      <w:r>
        <w:rPr>
          <w:spacing w:val="-4"/>
        </w:rPr>
        <w:t xml:space="preserve"> </w:t>
      </w:r>
      <w:r>
        <w:t>of</w:t>
      </w:r>
      <w:r>
        <w:rPr>
          <w:spacing w:val="-4"/>
        </w:rPr>
        <w:t xml:space="preserve"> </w:t>
      </w:r>
      <w:r>
        <w:t>law,</w:t>
      </w:r>
      <w:r>
        <w:rPr>
          <w:spacing w:val="-2"/>
        </w:rPr>
        <w:t xml:space="preserve"> </w:t>
      </w:r>
      <w:r>
        <w:t>the</w:t>
      </w:r>
      <w:r>
        <w:rPr>
          <w:spacing w:val="-4"/>
        </w:rPr>
        <w:t xml:space="preserve"> </w:t>
      </w:r>
      <w:r>
        <w:t>appellant’s</w:t>
      </w:r>
      <w:r>
        <w:rPr>
          <w:spacing w:val="-5"/>
        </w:rPr>
        <w:t xml:space="preserve"> </w:t>
      </w:r>
      <w:r>
        <w:t>first</w:t>
      </w:r>
      <w:r>
        <w:rPr>
          <w:spacing w:val="-4"/>
        </w:rPr>
        <w:t xml:space="preserve"> </w:t>
      </w:r>
      <w:r>
        <w:t>and</w:t>
      </w:r>
      <w:r>
        <w:rPr>
          <w:spacing w:val="-4"/>
        </w:rPr>
        <w:t xml:space="preserve"> </w:t>
      </w:r>
      <w:r>
        <w:t>second</w:t>
      </w:r>
      <w:r>
        <w:rPr>
          <w:spacing w:val="-3"/>
        </w:rPr>
        <w:t xml:space="preserve"> </w:t>
      </w:r>
      <w:r>
        <w:t>grounds</w:t>
      </w:r>
      <w:r>
        <w:rPr>
          <w:spacing w:val="-3"/>
        </w:rPr>
        <w:t xml:space="preserve"> </w:t>
      </w:r>
      <w:r>
        <w:t>of</w:t>
      </w:r>
      <w:r>
        <w:rPr>
          <w:spacing w:val="-4"/>
        </w:rPr>
        <w:t xml:space="preserve"> </w:t>
      </w:r>
      <w:r>
        <w:t>appeal</w:t>
      </w:r>
      <w:r>
        <w:rPr>
          <w:spacing w:val="-3"/>
        </w:rPr>
        <w:t xml:space="preserve"> </w:t>
      </w:r>
      <w:r>
        <w:t>appear</w:t>
      </w:r>
      <w:r>
        <w:rPr>
          <w:spacing w:val="-4"/>
        </w:rPr>
        <w:t xml:space="preserve"> </w:t>
      </w:r>
      <w:r>
        <w:t>to be</w:t>
      </w:r>
      <w:r>
        <w:rPr>
          <w:spacing w:val="-7"/>
        </w:rPr>
        <w:t xml:space="preserve"> </w:t>
      </w:r>
      <w:r>
        <w:t>grounds</w:t>
      </w:r>
      <w:r>
        <w:rPr>
          <w:spacing w:val="-7"/>
        </w:rPr>
        <w:t xml:space="preserve"> </w:t>
      </w:r>
      <w:r>
        <w:t>of</w:t>
      </w:r>
      <w:r>
        <w:rPr>
          <w:spacing w:val="-7"/>
        </w:rPr>
        <w:t xml:space="preserve"> </w:t>
      </w:r>
      <w:r>
        <w:t>review</w:t>
      </w:r>
      <w:r>
        <w:rPr>
          <w:spacing w:val="-7"/>
        </w:rPr>
        <w:t xml:space="preserve"> </w:t>
      </w:r>
      <w:r>
        <w:t>more</w:t>
      </w:r>
      <w:r>
        <w:rPr>
          <w:spacing w:val="-7"/>
        </w:rPr>
        <w:t xml:space="preserve"> </w:t>
      </w:r>
      <w:r>
        <w:t>than</w:t>
      </w:r>
      <w:r>
        <w:rPr>
          <w:spacing w:val="-7"/>
        </w:rPr>
        <w:t xml:space="preserve"> </w:t>
      </w:r>
      <w:r>
        <w:t>they</w:t>
      </w:r>
      <w:r>
        <w:rPr>
          <w:spacing w:val="-8"/>
        </w:rPr>
        <w:t xml:space="preserve"> </w:t>
      </w:r>
      <w:r>
        <w:t>are</w:t>
      </w:r>
      <w:r>
        <w:rPr>
          <w:spacing w:val="-7"/>
        </w:rPr>
        <w:t xml:space="preserve"> </w:t>
      </w:r>
      <w:r>
        <w:t>of</w:t>
      </w:r>
      <w:r>
        <w:rPr>
          <w:spacing w:val="-7"/>
        </w:rPr>
        <w:t xml:space="preserve"> </w:t>
      </w:r>
      <w:r>
        <w:t>appeal.</w:t>
      </w:r>
      <w:r>
        <w:rPr>
          <w:spacing w:val="-9"/>
        </w:rPr>
        <w:t xml:space="preserve"> </w:t>
      </w:r>
      <w:r>
        <w:t>The</w:t>
      </w:r>
      <w:r>
        <w:rPr>
          <w:spacing w:val="-7"/>
        </w:rPr>
        <w:t xml:space="preserve"> </w:t>
      </w:r>
      <w:r>
        <w:t>grounds</w:t>
      </w:r>
      <w:r>
        <w:rPr>
          <w:spacing w:val="-7"/>
        </w:rPr>
        <w:t xml:space="preserve"> </w:t>
      </w:r>
      <w:r>
        <w:t>make</w:t>
      </w:r>
      <w:r>
        <w:rPr>
          <w:spacing w:val="-7"/>
        </w:rPr>
        <w:t xml:space="preserve"> </w:t>
      </w:r>
      <w:r>
        <w:t>reference</w:t>
      </w:r>
      <w:r>
        <w:rPr>
          <w:spacing w:val="-7"/>
        </w:rPr>
        <w:t xml:space="preserve"> </w:t>
      </w:r>
      <w:r>
        <w:t>to</w:t>
      </w:r>
      <w:r>
        <w:rPr>
          <w:spacing w:val="-7"/>
        </w:rPr>
        <w:t xml:space="preserve"> </w:t>
      </w:r>
      <w:r>
        <w:t>a</w:t>
      </w:r>
      <w:r>
        <w:rPr>
          <w:spacing w:val="-8"/>
        </w:rPr>
        <w:t xml:space="preserve"> </w:t>
      </w:r>
      <w:r>
        <w:t>failure</w:t>
      </w:r>
      <w:r>
        <w:rPr>
          <w:spacing w:val="-7"/>
        </w:rPr>
        <w:t xml:space="preserve"> </w:t>
      </w:r>
      <w:r>
        <w:t>by</w:t>
      </w:r>
      <w:r>
        <w:rPr>
          <w:spacing w:val="-7"/>
        </w:rPr>
        <w:t xml:space="preserve"> </w:t>
      </w:r>
      <w:r>
        <w:t>the Labour Officer to explain the process, hold side</w:t>
      </w:r>
      <w:r>
        <w:rPr>
          <w:spacing w:val="-1"/>
        </w:rPr>
        <w:t xml:space="preserve"> </w:t>
      </w:r>
      <w:r>
        <w:t>meetings and other procedural</w:t>
      </w:r>
      <w:r>
        <w:rPr>
          <w:spacing w:val="-1"/>
        </w:rPr>
        <w:t xml:space="preserve"> </w:t>
      </w:r>
      <w:r>
        <w:t>complaints which properly sound in review, not appeal.</w:t>
      </w:r>
      <w:r>
        <w:rPr>
          <w:spacing w:val="-5"/>
        </w:rPr>
        <w:t xml:space="preserve"> </w:t>
      </w:r>
      <w:r>
        <w:t>A</w:t>
      </w:r>
      <w:r>
        <w:rPr>
          <w:spacing w:val="-1"/>
        </w:rPr>
        <w:t xml:space="preserve"> </w:t>
      </w:r>
      <w:r>
        <w:t>ground purporting to be an error of law must identify a legal principle that the arbitrator misapplied or misunderstood, not merely a procedural dissatisfaction.</w:t>
      </w:r>
      <w:r>
        <w:rPr>
          <w:spacing w:val="-7"/>
        </w:rPr>
        <w:t xml:space="preserve"> </w:t>
      </w:r>
      <w:r>
        <w:t>Accordingly, these grounds fall within the ambit of a review not an appeal.</w:t>
      </w:r>
    </w:p>
    <w:p w14:paraId="0DA0BE18" w14:textId="77777777" w:rsidR="0041380E" w:rsidRDefault="00000000">
      <w:pPr>
        <w:pStyle w:val="BodyText"/>
        <w:spacing w:before="160" w:line="360" w:lineRule="auto"/>
        <w:ind w:right="358"/>
        <w:jc w:val="both"/>
      </w:pPr>
      <w:r>
        <w:t>The relief sought by the appellant is a further indication that the appellant is attacking the procedural irregularities attributed to the Labour Officer. The appellant prays that the arbitration award be merely set aside and does not specify a new or substituted finding. This shows that the appellant</w:t>
      </w:r>
      <w:r>
        <w:rPr>
          <w:spacing w:val="33"/>
        </w:rPr>
        <w:t xml:space="preserve"> </w:t>
      </w:r>
      <w:r>
        <w:t>is</w:t>
      </w:r>
      <w:r>
        <w:rPr>
          <w:spacing w:val="34"/>
        </w:rPr>
        <w:t xml:space="preserve"> </w:t>
      </w:r>
      <w:r>
        <w:t>seeking</w:t>
      </w:r>
      <w:r>
        <w:rPr>
          <w:spacing w:val="34"/>
        </w:rPr>
        <w:t xml:space="preserve"> </w:t>
      </w:r>
      <w:r>
        <w:t>a</w:t>
      </w:r>
      <w:r>
        <w:rPr>
          <w:spacing w:val="34"/>
        </w:rPr>
        <w:t xml:space="preserve"> </w:t>
      </w:r>
      <w:r>
        <w:t>nullification</w:t>
      </w:r>
      <w:r>
        <w:rPr>
          <w:spacing w:val="33"/>
        </w:rPr>
        <w:t xml:space="preserve"> </w:t>
      </w:r>
      <w:r>
        <w:t>of</w:t>
      </w:r>
      <w:r>
        <w:rPr>
          <w:spacing w:val="34"/>
        </w:rPr>
        <w:t xml:space="preserve"> </w:t>
      </w:r>
      <w:r>
        <w:t>the</w:t>
      </w:r>
      <w:r>
        <w:rPr>
          <w:spacing w:val="35"/>
        </w:rPr>
        <w:t xml:space="preserve"> </w:t>
      </w:r>
      <w:r>
        <w:t>proceedings</w:t>
      </w:r>
      <w:r>
        <w:rPr>
          <w:spacing w:val="34"/>
        </w:rPr>
        <w:t xml:space="preserve"> </w:t>
      </w:r>
      <w:r>
        <w:t>as</w:t>
      </w:r>
      <w:r>
        <w:rPr>
          <w:spacing w:val="33"/>
        </w:rPr>
        <w:t xml:space="preserve"> </w:t>
      </w:r>
      <w:r>
        <w:t>opposed</w:t>
      </w:r>
      <w:r>
        <w:rPr>
          <w:spacing w:val="35"/>
        </w:rPr>
        <w:t xml:space="preserve"> </w:t>
      </w:r>
      <w:r>
        <w:t>to</w:t>
      </w:r>
      <w:r>
        <w:rPr>
          <w:spacing w:val="34"/>
        </w:rPr>
        <w:t xml:space="preserve"> </w:t>
      </w:r>
      <w:r>
        <w:t>a</w:t>
      </w:r>
      <w:r>
        <w:rPr>
          <w:spacing w:val="34"/>
        </w:rPr>
        <w:t xml:space="preserve"> </w:t>
      </w:r>
      <w:r>
        <w:t>correction</w:t>
      </w:r>
      <w:r>
        <w:rPr>
          <w:spacing w:val="34"/>
        </w:rPr>
        <w:t xml:space="preserve"> </w:t>
      </w:r>
      <w:r>
        <w:t>of</w:t>
      </w:r>
      <w:r>
        <w:rPr>
          <w:spacing w:val="35"/>
        </w:rPr>
        <w:t xml:space="preserve"> </w:t>
      </w:r>
      <w:r>
        <w:t>the</w:t>
      </w:r>
      <w:r>
        <w:rPr>
          <w:spacing w:val="35"/>
        </w:rPr>
        <w:t xml:space="preserve"> </w:t>
      </w:r>
      <w:r>
        <w:rPr>
          <w:spacing w:val="-2"/>
        </w:rPr>
        <w:t>legal</w:t>
      </w:r>
    </w:p>
    <w:p w14:paraId="6AA945FB" w14:textId="77777777" w:rsidR="0041380E" w:rsidRDefault="0041380E">
      <w:pPr>
        <w:pStyle w:val="BodyText"/>
        <w:spacing w:line="360" w:lineRule="auto"/>
        <w:jc w:val="both"/>
        <w:sectPr w:rsidR="0041380E">
          <w:pgSz w:w="12240" w:h="15840"/>
          <w:pgMar w:top="1380" w:right="1080" w:bottom="280" w:left="1440" w:header="720" w:footer="720" w:gutter="0"/>
          <w:cols w:space="720"/>
        </w:sectPr>
      </w:pPr>
    </w:p>
    <w:p w14:paraId="7AEE8EEA" w14:textId="77777777" w:rsidR="0041380E" w:rsidRDefault="00000000">
      <w:pPr>
        <w:pStyle w:val="BodyText"/>
        <w:spacing w:before="60" w:line="360" w:lineRule="auto"/>
        <w:ind w:right="357"/>
        <w:jc w:val="both"/>
      </w:pPr>
      <w:r>
        <w:lastRenderedPageBreak/>
        <w:t>conclusion</w:t>
      </w:r>
      <w:r>
        <w:rPr>
          <w:spacing w:val="-8"/>
        </w:rPr>
        <w:t xml:space="preserve"> </w:t>
      </w:r>
      <w:r>
        <w:t>reached.</w:t>
      </w:r>
      <w:r>
        <w:rPr>
          <w:spacing w:val="-7"/>
        </w:rPr>
        <w:t xml:space="preserve"> </w:t>
      </w:r>
      <w:r>
        <w:t>Clarity</w:t>
      </w:r>
      <w:r>
        <w:rPr>
          <w:spacing w:val="-8"/>
        </w:rPr>
        <w:t xml:space="preserve"> </w:t>
      </w:r>
      <w:r>
        <w:t>was</w:t>
      </w:r>
      <w:r>
        <w:rPr>
          <w:spacing w:val="-8"/>
        </w:rPr>
        <w:t xml:space="preserve"> </w:t>
      </w:r>
      <w:r>
        <w:t>sought</w:t>
      </w:r>
      <w:r>
        <w:rPr>
          <w:spacing w:val="-8"/>
        </w:rPr>
        <w:t xml:space="preserve"> </w:t>
      </w:r>
      <w:r>
        <w:t>during</w:t>
      </w:r>
      <w:r>
        <w:rPr>
          <w:spacing w:val="-9"/>
        </w:rPr>
        <w:t xml:space="preserve"> </w:t>
      </w:r>
      <w:r>
        <w:t>hearing</w:t>
      </w:r>
      <w:r>
        <w:rPr>
          <w:spacing w:val="-9"/>
        </w:rPr>
        <w:t xml:space="preserve"> </w:t>
      </w:r>
      <w:r>
        <w:t>from</w:t>
      </w:r>
      <w:r>
        <w:rPr>
          <w:spacing w:val="-10"/>
        </w:rPr>
        <w:t xml:space="preserve"> </w:t>
      </w:r>
      <w:r>
        <w:t>Mr</w:t>
      </w:r>
      <w:r>
        <w:rPr>
          <w:spacing w:val="-8"/>
        </w:rPr>
        <w:t xml:space="preserve"> </w:t>
      </w:r>
      <w:r>
        <w:t>Mugandiwa</w:t>
      </w:r>
      <w:r>
        <w:rPr>
          <w:spacing w:val="-8"/>
        </w:rPr>
        <w:t xml:space="preserve"> </w:t>
      </w:r>
      <w:r>
        <w:t>for</w:t>
      </w:r>
      <w:r>
        <w:rPr>
          <w:spacing w:val="-8"/>
        </w:rPr>
        <w:t xml:space="preserve"> </w:t>
      </w:r>
      <w:r>
        <w:t>the</w:t>
      </w:r>
      <w:r>
        <w:rPr>
          <w:spacing w:val="-8"/>
        </w:rPr>
        <w:t xml:space="preserve"> </w:t>
      </w:r>
      <w:r>
        <w:t>appellant</w:t>
      </w:r>
      <w:r>
        <w:rPr>
          <w:spacing w:val="-8"/>
        </w:rPr>
        <w:t xml:space="preserve"> </w:t>
      </w:r>
      <w:r>
        <w:t>why he framed the grounds of appeal and the relief sought as if they were grounds of review. His response was that the arbitrator’s decision is being attacked for failing to decline jurisdiction. However, a perusal of the proceedings before the arbitrator shows that that was not the argument before the arbitrator.</w:t>
      </w:r>
      <w:r>
        <w:rPr>
          <w:spacing w:val="-1"/>
        </w:rPr>
        <w:t xml:space="preserve"> </w:t>
      </w:r>
      <w:r>
        <w:t>When asked to clarify what would happen to the claim by the respondent if the</w:t>
      </w:r>
      <w:r>
        <w:rPr>
          <w:spacing w:val="-5"/>
        </w:rPr>
        <w:t xml:space="preserve"> </w:t>
      </w:r>
      <w:r>
        <w:t>court</w:t>
      </w:r>
      <w:r>
        <w:rPr>
          <w:spacing w:val="-6"/>
        </w:rPr>
        <w:t xml:space="preserve"> </w:t>
      </w:r>
      <w:r>
        <w:t>were</w:t>
      </w:r>
      <w:r>
        <w:rPr>
          <w:spacing w:val="-5"/>
        </w:rPr>
        <w:t xml:space="preserve"> </w:t>
      </w:r>
      <w:r>
        <w:t>to</w:t>
      </w:r>
      <w:r>
        <w:rPr>
          <w:spacing w:val="-6"/>
        </w:rPr>
        <w:t xml:space="preserve"> </w:t>
      </w:r>
      <w:r>
        <w:t>simply</w:t>
      </w:r>
      <w:r>
        <w:rPr>
          <w:spacing w:val="-7"/>
        </w:rPr>
        <w:t xml:space="preserve"> </w:t>
      </w:r>
      <w:r>
        <w:t>set</w:t>
      </w:r>
      <w:r>
        <w:rPr>
          <w:spacing w:val="-5"/>
        </w:rPr>
        <w:t xml:space="preserve"> </w:t>
      </w:r>
      <w:r>
        <w:t>aside</w:t>
      </w:r>
      <w:r>
        <w:rPr>
          <w:spacing w:val="-6"/>
        </w:rPr>
        <w:t xml:space="preserve"> </w:t>
      </w:r>
      <w:r>
        <w:t>the</w:t>
      </w:r>
      <w:r>
        <w:rPr>
          <w:spacing w:val="-7"/>
        </w:rPr>
        <w:t xml:space="preserve"> </w:t>
      </w:r>
      <w:r>
        <w:t>arbitral</w:t>
      </w:r>
      <w:r>
        <w:rPr>
          <w:spacing w:val="-6"/>
        </w:rPr>
        <w:t xml:space="preserve"> </w:t>
      </w:r>
      <w:r>
        <w:t>award</w:t>
      </w:r>
      <w:r>
        <w:rPr>
          <w:spacing w:val="-6"/>
        </w:rPr>
        <w:t xml:space="preserve"> </w:t>
      </w:r>
      <w:r>
        <w:t>his</w:t>
      </w:r>
      <w:r>
        <w:rPr>
          <w:spacing w:val="-5"/>
        </w:rPr>
        <w:t xml:space="preserve"> </w:t>
      </w:r>
      <w:r>
        <w:t>response</w:t>
      </w:r>
      <w:r>
        <w:rPr>
          <w:spacing w:val="-6"/>
        </w:rPr>
        <w:t xml:space="preserve"> </w:t>
      </w:r>
      <w:r>
        <w:t>was</w:t>
      </w:r>
      <w:r>
        <w:rPr>
          <w:spacing w:val="-4"/>
        </w:rPr>
        <w:t xml:space="preserve"> </w:t>
      </w:r>
      <w:r>
        <w:t>that</w:t>
      </w:r>
      <w:r>
        <w:rPr>
          <w:spacing w:val="-5"/>
        </w:rPr>
        <w:t xml:space="preserve"> </w:t>
      </w:r>
      <w:r>
        <w:t>it</w:t>
      </w:r>
      <w:r>
        <w:rPr>
          <w:spacing w:val="-6"/>
        </w:rPr>
        <w:t xml:space="preserve"> </w:t>
      </w:r>
      <w:r>
        <w:t>would</w:t>
      </w:r>
      <w:r>
        <w:rPr>
          <w:spacing w:val="-6"/>
        </w:rPr>
        <w:t xml:space="preserve"> </w:t>
      </w:r>
      <w:r>
        <w:t>be</w:t>
      </w:r>
      <w:r>
        <w:rPr>
          <w:spacing w:val="-6"/>
        </w:rPr>
        <w:t xml:space="preserve"> </w:t>
      </w:r>
      <w:r>
        <w:t>up</w:t>
      </w:r>
      <w:r>
        <w:rPr>
          <w:spacing w:val="-6"/>
        </w:rPr>
        <w:t xml:space="preserve"> </w:t>
      </w:r>
      <w:r>
        <w:t>to</w:t>
      </w:r>
      <w:r>
        <w:rPr>
          <w:spacing w:val="-6"/>
        </w:rPr>
        <w:t xml:space="preserve"> </w:t>
      </w:r>
      <w:r>
        <w:t>him</w:t>
      </w:r>
      <w:r>
        <w:rPr>
          <w:spacing w:val="-5"/>
        </w:rPr>
        <w:t xml:space="preserve"> </w:t>
      </w:r>
      <w:r>
        <w:t>to decide on the next step to do because the arbitrator would have had jurisdiction had the Labour Officer complied with the provisions of Section 98 of the Labour Act. Such an approach is not consistent with the</w:t>
      </w:r>
      <w:r>
        <w:rPr>
          <w:spacing w:val="-5"/>
        </w:rPr>
        <w:t xml:space="preserve"> </w:t>
      </w:r>
      <w:r>
        <w:t>Act and the need to ensure justice is done between the parties.</w:t>
      </w:r>
    </w:p>
    <w:p w14:paraId="2CED93F4" w14:textId="77777777" w:rsidR="0041380E" w:rsidRDefault="00000000">
      <w:pPr>
        <w:pStyle w:val="BodyText"/>
        <w:spacing w:before="160" w:line="360" w:lineRule="auto"/>
        <w:ind w:right="357"/>
        <w:jc w:val="both"/>
      </w:pPr>
      <w:r>
        <w:t>In any event, the appellant has not provided any evidence to show the irregularity of the conciliation proceedings.</w:t>
      </w:r>
      <w:r>
        <w:rPr>
          <w:spacing w:val="-1"/>
        </w:rPr>
        <w:t xml:space="preserve"> </w:t>
      </w:r>
      <w:r>
        <w:t xml:space="preserve">The record before this honourable court does not contain any record or documents relating to the conciliation proceedings. In the absence of such, the court relies on the findings by the arbitrator and the appellate court will not lightly interfere with the findings of the court a quo unless they are grossly unreasonable. This principle was affirmed in </w:t>
      </w:r>
      <w:r>
        <w:rPr>
          <w:b/>
          <w:i/>
        </w:rPr>
        <w:t xml:space="preserve">Metallon Gold Zimbabwe </w:t>
      </w:r>
      <w:r>
        <w:rPr>
          <w:b/>
        </w:rPr>
        <w:t xml:space="preserve">v </w:t>
      </w:r>
      <w:r>
        <w:rPr>
          <w:b/>
          <w:i/>
        </w:rPr>
        <w:t xml:space="preserve">Golden Million (Private) Limited </w:t>
      </w:r>
      <w:r>
        <w:rPr>
          <w:b/>
        </w:rPr>
        <w:t>SC-12-15</w:t>
      </w:r>
      <w:r>
        <w:t>.</w:t>
      </w:r>
    </w:p>
    <w:p w14:paraId="3151D5AD" w14:textId="77777777" w:rsidR="0041380E" w:rsidRDefault="00000000">
      <w:pPr>
        <w:pStyle w:val="BodyText"/>
        <w:spacing w:before="161" w:line="360" w:lineRule="auto"/>
        <w:ind w:right="357"/>
        <w:jc w:val="both"/>
      </w:pPr>
      <w:r>
        <w:t>The arbitrator indicated that a record of the conciliation proceedings was supplied by the Labour Officer and that the parties appeared twice before a certificate of no settlement was issued which shows</w:t>
      </w:r>
      <w:r>
        <w:rPr>
          <w:spacing w:val="-4"/>
        </w:rPr>
        <w:t xml:space="preserve"> </w:t>
      </w:r>
      <w:r>
        <w:t>that</w:t>
      </w:r>
      <w:r>
        <w:rPr>
          <w:spacing w:val="-3"/>
        </w:rPr>
        <w:t xml:space="preserve"> </w:t>
      </w:r>
      <w:r>
        <w:t>conciliation</w:t>
      </w:r>
      <w:r>
        <w:rPr>
          <w:spacing w:val="-4"/>
        </w:rPr>
        <w:t xml:space="preserve"> </w:t>
      </w:r>
      <w:r>
        <w:t>was</w:t>
      </w:r>
      <w:r>
        <w:rPr>
          <w:spacing w:val="-4"/>
        </w:rPr>
        <w:t xml:space="preserve"> </w:t>
      </w:r>
      <w:r>
        <w:t>given</w:t>
      </w:r>
      <w:r>
        <w:rPr>
          <w:spacing w:val="-2"/>
        </w:rPr>
        <w:t xml:space="preserve"> </w:t>
      </w:r>
      <w:r>
        <w:t>time</w:t>
      </w:r>
      <w:r>
        <w:rPr>
          <w:spacing w:val="-2"/>
        </w:rPr>
        <w:t xml:space="preserve"> </w:t>
      </w:r>
      <w:r>
        <w:t>and</w:t>
      </w:r>
      <w:r>
        <w:rPr>
          <w:spacing w:val="-4"/>
        </w:rPr>
        <w:t xml:space="preserve"> </w:t>
      </w:r>
      <w:r>
        <w:t>space.</w:t>
      </w:r>
      <w:r>
        <w:rPr>
          <w:spacing w:val="-9"/>
        </w:rPr>
        <w:t xml:space="preserve"> </w:t>
      </w:r>
      <w:r>
        <w:t>The</w:t>
      </w:r>
      <w:r>
        <w:rPr>
          <w:spacing w:val="-4"/>
        </w:rPr>
        <w:t xml:space="preserve"> </w:t>
      </w:r>
      <w:r>
        <w:t>arbitrator</w:t>
      </w:r>
      <w:r>
        <w:rPr>
          <w:spacing w:val="-3"/>
        </w:rPr>
        <w:t xml:space="preserve"> </w:t>
      </w:r>
      <w:r>
        <w:t>further</w:t>
      </w:r>
      <w:r>
        <w:rPr>
          <w:spacing w:val="-3"/>
        </w:rPr>
        <w:t xml:space="preserve"> </w:t>
      </w:r>
      <w:r>
        <w:t>held</w:t>
      </w:r>
      <w:r>
        <w:rPr>
          <w:spacing w:val="-2"/>
        </w:rPr>
        <w:t xml:space="preserve"> </w:t>
      </w:r>
      <w:r>
        <w:t>that</w:t>
      </w:r>
      <w:r>
        <w:rPr>
          <w:spacing w:val="-2"/>
        </w:rPr>
        <w:t xml:space="preserve"> </w:t>
      </w:r>
      <w:r>
        <w:t>Form</w:t>
      </w:r>
      <w:r>
        <w:rPr>
          <w:spacing w:val="-4"/>
        </w:rPr>
        <w:t xml:space="preserve"> </w:t>
      </w:r>
      <w:r>
        <w:t>L.R</w:t>
      </w:r>
      <w:r>
        <w:rPr>
          <w:spacing w:val="-4"/>
        </w:rPr>
        <w:t xml:space="preserve"> </w:t>
      </w:r>
      <w:r>
        <w:t>4,</w:t>
      </w:r>
      <w:r>
        <w:rPr>
          <w:spacing w:val="-4"/>
        </w:rPr>
        <w:t xml:space="preserve"> </w:t>
      </w:r>
      <w:r>
        <w:t>the reference to arbitration, was done in the presence of both parties as evidenced by the attendance register.</w:t>
      </w:r>
      <w:r>
        <w:rPr>
          <w:spacing w:val="-3"/>
        </w:rPr>
        <w:t xml:space="preserve"> </w:t>
      </w:r>
      <w:r>
        <w:t>Therefore, the appellant cannot claim that they were not consulted on terms of reference which were crafted in their presence.</w:t>
      </w:r>
      <w:r>
        <w:rPr>
          <w:spacing w:val="-1"/>
        </w:rPr>
        <w:t xml:space="preserve"> </w:t>
      </w:r>
      <w:r>
        <w:t>The arbitrator made a finding of fact that the appellant was represented</w:t>
      </w:r>
      <w:r>
        <w:rPr>
          <w:spacing w:val="-15"/>
        </w:rPr>
        <w:t xml:space="preserve"> </w:t>
      </w:r>
      <w:r>
        <w:t>during</w:t>
      </w:r>
      <w:r>
        <w:rPr>
          <w:spacing w:val="-15"/>
        </w:rPr>
        <w:t xml:space="preserve"> </w:t>
      </w:r>
      <w:r>
        <w:t>conciliation</w:t>
      </w:r>
      <w:r>
        <w:rPr>
          <w:spacing w:val="-15"/>
        </w:rPr>
        <w:t xml:space="preserve"> </w:t>
      </w:r>
      <w:r>
        <w:t>process</w:t>
      </w:r>
      <w:r>
        <w:rPr>
          <w:spacing w:val="-15"/>
        </w:rPr>
        <w:t xml:space="preserve"> </w:t>
      </w:r>
      <w:r>
        <w:t>by</w:t>
      </w:r>
      <w:r>
        <w:rPr>
          <w:spacing w:val="-15"/>
        </w:rPr>
        <w:t xml:space="preserve"> </w:t>
      </w:r>
      <w:r>
        <w:t>its</w:t>
      </w:r>
      <w:r>
        <w:rPr>
          <w:spacing w:val="-15"/>
        </w:rPr>
        <w:t xml:space="preserve"> </w:t>
      </w:r>
      <w:r>
        <w:t>General</w:t>
      </w:r>
      <w:r>
        <w:rPr>
          <w:spacing w:val="-15"/>
        </w:rPr>
        <w:t xml:space="preserve"> </w:t>
      </w:r>
      <w:r>
        <w:t>Manager,</w:t>
      </w:r>
      <w:r>
        <w:rPr>
          <w:spacing w:val="-15"/>
        </w:rPr>
        <w:t xml:space="preserve"> </w:t>
      </w:r>
      <w:r>
        <w:t>one</w:t>
      </w:r>
      <w:r>
        <w:rPr>
          <w:spacing w:val="-15"/>
        </w:rPr>
        <w:t xml:space="preserve"> </w:t>
      </w:r>
      <w:r>
        <w:t>Richard</w:t>
      </w:r>
      <w:r>
        <w:rPr>
          <w:spacing w:val="-15"/>
        </w:rPr>
        <w:t xml:space="preserve"> </w:t>
      </w:r>
      <w:r>
        <w:t>Chimhaka.</w:t>
      </w:r>
      <w:r>
        <w:rPr>
          <w:spacing w:val="-15"/>
        </w:rPr>
        <w:t xml:space="preserve"> </w:t>
      </w:r>
      <w:r>
        <w:t>He</w:t>
      </w:r>
      <w:r>
        <w:rPr>
          <w:spacing w:val="-15"/>
        </w:rPr>
        <w:t xml:space="preserve"> </w:t>
      </w:r>
      <w:r>
        <w:t>further indicated as per record from Labour Officer there was no indication any of the parties raised any concern</w:t>
      </w:r>
      <w:r>
        <w:rPr>
          <w:spacing w:val="-12"/>
        </w:rPr>
        <w:t xml:space="preserve"> </w:t>
      </w:r>
      <w:r>
        <w:t>about</w:t>
      </w:r>
      <w:r>
        <w:rPr>
          <w:spacing w:val="-12"/>
        </w:rPr>
        <w:t xml:space="preserve"> </w:t>
      </w:r>
      <w:r>
        <w:t>how</w:t>
      </w:r>
      <w:r>
        <w:rPr>
          <w:spacing w:val="-13"/>
        </w:rPr>
        <w:t xml:space="preserve"> </w:t>
      </w:r>
      <w:r>
        <w:t>the</w:t>
      </w:r>
      <w:r>
        <w:rPr>
          <w:spacing w:val="-11"/>
        </w:rPr>
        <w:t xml:space="preserve"> </w:t>
      </w:r>
      <w:r>
        <w:t>conciliation</w:t>
      </w:r>
      <w:r>
        <w:rPr>
          <w:spacing w:val="-12"/>
        </w:rPr>
        <w:t xml:space="preserve"> </w:t>
      </w:r>
      <w:r>
        <w:t>was</w:t>
      </w:r>
      <w:r>
        <w:rPr>
          <w:spacing w:val="-12"/>
        </w:rPr>
        <w:t xml:space="preserve"> </w:t>
      </w:r>
      <w:r>
        <w:t>done.</w:t>
      </w:r>
      <w:r>
        <w:rPr>
          <w:spacing w:val="-15"/>
        </w:rPr>
        <w:t xml:space="preserve"> </w:t>
      </w:r>
      <w:r>
        <w:t>The</w:t>
      </w:r>
      <w:r>
        <w:rPr>
          <w:spacing w:val="-12"/>
        </w:rPr>
        <w:t xml:space="preserve"> </w:t>
      </w:r>
      <w:r>
        <w:t>arbitrator</w:t>
      </w:r>
      <w:r>
        <w:rPr>
          <w:spacing w:val="-13"/>
        </w:rPr>
        <w:t xml:space="preserve"> </w:t>
      </w:r>
      <w:r>
        <w:t>also</w:t>
      </w:r>
      <w:r>
        <w:rPr>
          <w:spacing w:val="-12"/>
        </w:rPr>
        <w:t xml:space="preserve"> </w:t>
      </w:r>
      <w:r>
        <w:t>found</w:t>
      </w:r>
      <w:r>
        <w:rPr>
          <w:spacing w:val="-12"/>
        </w:rPr>
        <w:t xml:space="preserve"> </w:t>
      </w:r>
      <w:r>
        <w:t>that</w:t>
      </w:r>
      <w:r>
        <w:rPr>
          <w:spacing w:val="-11"/>
        </w:rPr>
        <w:t xml:space="preserve"> </w:t>
      </w:r>
      <w:r>
        <w:t>the</w:t>
      </w:r>
      <w:r>
        <w:rPr>
          <w:spacing w:val="-11"/>
        </w:rPr>
        <w:t xml:space="preserve"> </w:t>
      </w:r>
      <w:r>
        <w:t>record</w:t>
      </w:r>
      <w:r>
        <w:rPr>
          <w:spacing w:val="-12"/>
        </w:rPr>
        <w:t xml:space="preserve"> </w:t>
      </w:r>
      <w:r>
        <w:t>showed</w:t>
      </w:r>
      <w:r>
        <w:rPr>
          <w:spacing w:val="-12"/>
        </w:rPr>
        <w:t xml:space="preserve"> </w:t>
      </w:r>
      <w:r>
        <w:t>that the</w:t>
      </w:r>
      <w:r>
        <w:rPr>
          <w:spacing w:val="-5"/>
        </w:rPr>
        <w:t xml:space="preserve"> </w:t>
      </w:r>
      <w:r>
        <w:t>parties</w:t>
      </w:r>
      <w:r>
        <w:rPr>
          <w:spacing w:val="-3"/>
        </w:rPr>
        <w:t xml:space="preserve"> </w:t>
      </w:r>
      <w:r>
        <w:t>appeared</w:t>
      </w:r>
      <w:r>
        <w:rPr>
          <w:spacing w:val="-3"/>
        </w:rPr>
        <w:t xml:space="preserve"> </w:t>
      </w:r>
      <w:r>
        <w:t>before</w:t>
      </w:r>
      <w:r>
        <w:rPr>
          <w:spacing w:val="-3"/>
        </w:rPr>
        <w:t xml:space="preserve"> </w:t>
      </w:r>
      <w:r>
        <w:t>the</w:t>
      </w:r>
      <w:r>
        <w:rPr>
          <w:spacing w:val="-3"/>
        </w:rPr>
        <w:t xml:space="preserve"> </w:t>
      </w:r>
      <w:r>
        <w:t>Labour</w:t>
      </w:r>
      <w:r>
        <w:rPr>
          <w:spacing w:val="-3"/>
        </w:rPr>
        <w:t xml:space="preserve"> </w:t>
      </w:r>
      <w:r>
        <w:t>Officer</w:t>
      </w:r>
      <w:r>
        <w:rPr>
          <w:spacing w:val="-3"/>
        </w:rPr>
        <w:t xml:space="preserve"> </w:t>
      </w:r>
      <w:r>
        <w:t>twice,</w:t>
      </w:r>
      <w:r>
        <w:rPr>
          <w:spacing w:val="-3"/>
        </w:rPr>
        <w:t xml:space="preserve"> </w:t>
      </w:r>
      <w:r>
        <w:t>on</w:t>
      </w:r>
      <w:r>
        <w:rPr>
          <w:spacing w:val="-3"/>
        </w:rPr>
        <w:t xml:space="preserve"> </w:t>
      </w:r>
      <w:r>
        <w:t>21</w:t>
      </w:r>
      <w:r>
        <w:rPr>
          <w:spacing w:val="-15"/>
        </w:rPr>
        <w:t xml:space="preserve"> </w:t>
      </w:r>
      <w:r>
        <w:t>August</w:t>
      </w:r>
      <w:r>
        <w:rPr>
          <w:spacing w:val="-3"/>
        </w:rPr>
        <w:t xml:space="preserve"> </w:t>
      </w:r>
      <w:r>
        <w:t>2025</w:t>
      </w:r>
      <w:r>
        <w:rPr>
          <w:spacing w:val="-3"/>
        </w:rPr>
        <w:t xml:space="preserve"> </w:t>
      </w:r>
      <w:r>
        <w:t>and</w:t>
      </w:r>
      <w:r>
        <w:rPr>
          <w:spacing w:val="-3"/>
        </w:rPr>
        <w:t xml:space="preserve"> </w:t>
      </w:r>
      <w:r>
        <w:t>11</w:t>
      </w:r>
      <w:r>
        <w:rPr>
          <w:spacing w:val="-3"/>
        </w:rPr>
        <w:t xml:space="preserve"> </w:t>
      </w:r>
      <w:r>
        <w:t>September</w:t>
      </w:r>
      <w:r>
        <w:rPr>
          <w:spacing w:val="-3"/>
        </w:rPr>
        <w:t xml:space="preserve"> </w:t>
      </w:r>
      <w:r>
        <w:t>2025. In</w:t>
      </w:r>
      <w:r>
        <w:rPr>
          <w:spacing w:val="-5"/>
        </w:rPr>
        <w:t xml:space="preserve"> </w:t>
      </w:r>
      <w:r>
        <w:t>of</w:t>
      </w:r>
      <w:r>
        <w:rPr>
          <w:spacing w:val="-5"/>
        </w:rPr>
        <w:t xml:space="preserve"> </w:t>
      </w:r>
      <w:r>
        <w:t>the</w:t>
      </w:r>
      <w:r>
        <w:rPr>
          <w:spacing w:val="-5"/>
        </w:rPr>
        <w:t xml:space="preserve"> </w:t>
      </w:r>
      <w:r>
        <w:t>record</w:t>
      </w:r>
      <w:r>
        <w:rPr>
          <w:spacing w:val="-5"/>
        </w:rPr>
        <w:t xml:space="preserve"> </w:t>
      </w:r>
      <w:r>
        <w:t>of</w:t>
      </w:r>
      <w:r>
        <w:rPr>
          <w:spacing w:val="-5"/>
        </w:rPr>
        <w:t xml:space="preserve"> </w:t>
      </w:r>
      <w:r>
        <w:t>proceedings</w:t>
      </w:r>
      <w:r>
        <w:rPr>
          <w:spacing w:val="-5"/>
        </w:rPr>
        <w:t xml:space="preserve"> </w:t>
      </w:r>
      <w:r>
        <w:t>before</w:t>
      </w:r>
      <w:r>
        <w:rPr>
          <w:spacing w:val="-5"/>
        </w:rPr>
        <w:t xml:space="preserve"> </w:t>
      </w:r>
      <w:r>
        <w:t>the</w:t>
      </w:r>
      <w:r>
        <w:rPr>
          <w:spacing w:val="-5"/>
        </w:rPr>
        <w:t xml:space="preserve"> </w:t>
      </w:r>
      <w:r>
        <w:t>Labour</w:t>
      </w:r>
      <w:r>
        <w:rPr>
          <w:spacing w:val="-6"/>
        </w:rPr>
        <w:t xml:space="preserve"> </w:t>
      </w:r>
      <w:r>
        <w:t>Officer</w:t>
      </w:r>
      <w:r>
        <w:rPr>
          <w:spacing w:val="-5"/>
        </w:rPr>
        <w:t xml:space="preserve"> </w:t>
      </w:r>
      <w:r>
        <w:t>the</w:t>
      </w:r>
      <w:r>
        <w:rPr>
          <w:spacing w:val="-6"/>
        </w:rPr>
        <w:t xml:space="preserve"> </w:t>
      </w:r>
      <w:r>
        <w:t>reasoning</w:t>
      </w:r>
      <w:r>
        <w:rPr>
          <w:spacing w:val="-5"/>
        </w:rPr>
        <w:t xml:space="preserve"> </w:t>
      </w:r>
      <w:r>
        <w:t>of</w:t>
      </w:r>
      <w:r>
        <w:rPr>
          <w:spacing w:val="-6"/>
        </w:rPr>
        <w:t xml:space="preserve"> </w:t>
      </w:r>
      <w:r>
        <w:t>the</w:t>
      </w:r>
      <w:r>
        <w:rPr>
          <w:spacing w:val="-5"/>
        </w:rPr>
        <w:t xml:space="preserve"> </w:t>
      </w:r>
      <w:r>
        <w:t>arbitrator</w:t>
      </w:r>
      <w:r>
        <w:rPr>
          <w:spacing w:val="-5"/>
        </w:rPr>
        <w:t xml:space="preserve"> </w:t>
      </w:r>
      <w:r>
        <w:t>cannot</w:t>
      </w:r>
      <w:r>
        <w:rPr>
          <w:spacing w:val="-5"/>
        </w:rPr>
        <w:t xml:space="preserve"> </w:t>
      </w:r>
      <w:r>
        <w:t xml:space="preserve">be said to be grossly unreasonable as to invite interference in light of the evidence that was before </w:t>
      </w:r>
      <w:r>
        <w:rPr>
          <w:spacing w:val="-4"/>
        </w:rPr>
        <w:t>him.</w:t>
      </w:r>
    </w:p>
    <w:p w14:paraId="2B7F261D" w14:textId="77777777" w:rsidR="0041380E" w:rsidRDefault="00000000">
      <w:pPr>
        <w:pStyle w:val="BodyText"/>
        <w:spacing w:before="160" w:line="360" w:lineRule="auto"/>
        <w:ind w:right="356"/>
        <w:jc w:val="both"/>
      </w:pPr>
      <w:r>
        <w:t>The letter from the appellant dated 21 August 2025 written by appellant’s Managing Director shows</w:t>
      </w:r>
      <w:r>
        <w:rPr>
          <w:spacing w:val="-17"/>
        </w:rPr>
        <w:t xml:space="preserve"> </w:t>
      </w:r>
      <w:r>
        <w:t>that</w:t>
      </w:r>
      <w:r>
        <w:rPr>
          <w:spacing w:val="-11"/>
        </w:rPr>
        <w:t xml:space="preserve"> </w:t>
      </w:r>
      <w:r>
        <w:t>the</w:t>
      </w:r>
      <w:r>
        <w:rPr>
          <w:spacing w:val="-13"/>
        </w:rPr>
        <w:t xml:space="preserve"> </w:t>
      </w:r>
      <w:r>
        <w:t>appellant</w:t>
      </w:r>
      <w:r>
        <w:rPr>
          <w:spacing w:val="-14"/>
        </w:rPr>
        <w:t xml:space="preserve"> </w:t>
      </w:r>
      <w:r>
        <w:t>was</w:t>
      </w:r>
      <w:r>
        <w:rPr>
          <w:spacing w:val="-13"/>
        </w:rPr>
        <w:t xml:space="preserve"> </w:t>
      </w:r>
      <w:r>
        <w:t>not</w:t>
      </w:r>
      <w:r>
        <w:rPr>
          <w:spacing w:val="-12"/>
        </w:rPr>
        <w:t xml:space="preserve"> </w:t>
      </w:r>
      <w:r>
        <w:t>acting</w:t>
      </w:r>
      <w:r>
        <w:rPr>
          <w:spacing w:val="-13"/>
        </w:rPr>
        <w:t xml:space="preserve"> </w:t>
      </w:r>
      <w:r>
        <w:t>in</w:t>
      </w:r>
      <w:r>
        <w:rPr>
          <w:spacing w:val="-13"/>
        </w:rPr>
        <w:t xml:space="preserve"> </w:t>
      </w:r>
      <w:r>
        <w:t>good</w:t>
      </w:r>
      <w:r>
        <w:rPr>
          <w:spacing w:val="-12"/>
        </w:rPr>
        <w:t xml:space="preserve"> </w:t>
      </w:r>
      <w:r>
        <w:t>faith.</w:t>
      </w:r>
      <w:r>
        <w:rPr>
          <w:spacing w:val="-16"/>
        </w:rPr>
        <w:t xml:space="preserve"> </w:t>
      </w:r>
      <w:r>
        <w:t>The</w:t>
      </w:r>
      <w:r>
        <w:rPr>
          <w:spacing w:val="-13"/>
        </w:rPr>
        <w:t xml:space="preserve"> </w:t>
      </w:r>
      <w:r>
        <w:t>parties</w:t>
      </w:r>
      <w:r>
        <w:rPr>
          <w:spacing w:val="-12"/>
        </w:rPr>
        <w:t xml:space="preserve"> </w:t>
      </w:r>
      <w:r>
        <w:t>had</w:t>
      </w:r>
      <w:r>
        <w:rPr>
          <w:spacing w:val="-13"/>
        </w:rPr>
        <w:t xml:space="preserve"> </w:t>
      </w:r>
      <w:r>
        <w:t>appeared</w:t>
      </w:r>
      <w:r>
        <w:rPr>
          <w:spacing w:val="-12"/>
        </w:rPr>
        <w:t xml:space="preserve"> </w:t>
      </w:r>
      <w:r>
        <w:t>before</w:t>
      </w:r>
      <w:r>
        <w:rPr>
          <w:spacing w:val="-14"/>
        </w:rPr>
        <w:t xml:space="preserve"> </w:t>
      </w:r>
      <w:r>
        <w:t>the</w:t>
      </w:r>
      <w:r>
        <w:rPr>
          <w:spacing w:val="-12"/>
        </w:rPr>
        <w:t xml:space="preserve"> </w:t>
      </w:r>
      <w:r>
        <w:rPr>
          <w:spacing w:val="-2"/>
        </w:rPr>
        <w:t>arbitrator</w:t>
      </w:r>
    </w:p>
    <w:p w14:paraId="47E5FF53" w14:textId="77777777" w:rsidR="0041380E" w:rsidRDefault="0041380E">
      <w:pPr>
        <w:pStyle w:val="BodyText"/>
        <w:spacing w:line="360" w:lineRule="auto"/>
        <w:jc w:val="both"/>
        <w:sectPr w:rsidR="0041380E">
          <w:pgSz w:w="12240" w:h="15840"/>
          <w:pgMar w:top="1380" w:right="1080" w:bottom="280" w:left="1440" w:header="720" w:footer="720" w:gutter="0"/>
          <w:cols w:space="720"/>
        </w:sectPr>
      </w:pPr>
    </w:p>
    <w:p w14:paraId="5D80F65B" w14:textId="77777777" w:rsidR="0041380E" w:rsidRDefault="00000000">
      <w:pPr>
        <w:pStyle w:val="BodyText"/>
        <w:spacing w:before="60" w:line="360" w:lineRule="auto"/>
        <w:ind w:right="355"/>
        <w:jc w:val="both"/>
      </w:pPr>
      <w:r>
        <w:lastRenderedPageBreak/>
        <w:t>on</w:t>
      </w:r>
      <w:r>
        <w:rPr>
          <w:spacing w:val="-5"/>
        </w:rPr>
        <w:t xml:space="preserve"> </w:t>
      </w:r>
      <w:r>
        <w:t>the</w:t>
      </w:r>
      <w:r>
        <w:rPr>
          <w:spacing w:val="-4"/>
        </w:rPr>
        <w:t xml:space="preserve"> </w:t>
      </w:r>
      <w:r>
        <w:t>same</w:t>
      </w:r>
      <w:r>
        <w:rPr>
          <w:spacing w:val="-5"/>
        </w:rPr>
        <w:t xml:space="preserve"> </w:t>
      </w:r>
      <w:r>
        <w:t>day</w:t>
      </w:r>
      <w:r>
        <w:rPr>
          <w:spacing w:val="-5"/>
        </w:rPr>
        <w:t xml:space="preserve"> </w:t>
      </w:r>
      <w:r>
        <w:t>and</w:t>
      </w:r>
      <w:r>
        <w:rPr>
          <w:spacing w:val="-5"/>
        </w:rPr>
        <w:t xml:space="preserve"> </w:t>
      </w:r>
      <w:r>
        <w:t>it</w:t>
      </w:r>
      <w:r>
        <w:rPr>
          <w:spacing w:val="-5"/>
        </w:rPr>
        <w:t xml:space="preserve"> </w:t>
      </w:r>
      <w:r>
        <w:t>was</w:t>
      </w:r>
      <w:r>
        <w:rPr>
          <w:spacing w:val="-5"/>
        </w:rPr>
        <w:t xml:space="preserve"> </w:t>
      </w:r>
      <w:r>
        <w:t>strange</w:t>
      </w:r>
      <w:r>
        <w:rPr>
          <w:spacing w:val="-6"/>
        </w:rPr>
        <w:t xml:space="preserve"> </w:t>
      </w:r>
      <w:r>
        <w:t>to</w:t>
      </w:r>
      <w:r>
        <w:rPr>
          <w:spacing w:val="-6"/>
        </w:rPr>
        <w:t xml:space="preserve"> </w:t>
      </w:r>
      <w:r>
        <w:t>purport</w:t>
      </w:r>
      <w:r>
        <w:rPr>
          <w:spacing w:val="-6"/>
        </w:rPr>
        <w:t xml:space="preserve"> </w:t>
      </w:r>
      <w:r>
        <w:t>to</w:t>
      </w:r>
      <w:r>
        <w:rPr>
          <w:spacing w:val="-6"/>
        </w:rPr>
        <w:t xml:space="preserve"> </w:t>
      </w:r>
      <w:r>
        <w:t>write</w:t>
      </w:r>
      <w:r>
        <w:rPr>
          <w:spacing w:val="-5"/>
        </w:rPr>
        <w:t xml:space="preserve"> </w:t>
      </w:r>
      <w:r>
        <w:t>to</w:t>
      </w:r>
      <w:r>
        <w:rPr>
          <w:spacing w:val="-4"/>
        </w:rPr>
        <w:t xml:space="preserve"> </w:t>
      </w:r>
      <w:r>
        <w:t>respondent</w:t>
      </w:r>
      <w:r>
        <w:rPr>
          <w:spacing w:val="-4"/>
        </w:rPr>
        <w:t xml:space="preserve"> </w:t>
      </w:r>
      <w:r>
        <w:t>alleging</w:t>
      </w:r>
      <w:r>
        <w:rPr>
          <w:spacing w:val="-4"/>
        </w:rPr>
        <w:t xml:space="preserve"> </w:t>
      </w:r>
      <w:r>
        <w:t>misconception</w:t>
      </w:r>
      <w:r>
        <w:rPr>
          <w:spacing w:val="-5"/>
        </w:rPr>
        <w:t xml:space="preserve"> </w:t>
      </w:r>
      <w:r>
        <w:t>of</w:t>
      </w:r>
      <w:r>
        <w:rPr>
          <w:spacing w:val="-4"/>
        </w:rPr>
        <w:t xml:space="preserve"> </w:t>
      </w:r>
      <w:r>
        <w:t>his status.</w:t>
      </w:r>
      <w:r>
        <w:rPr>
          <w:spacing w:val="-7"/>
        </w:rPr>
        <w:t xml:space="preserve"> </w:t>
      </w:r>
      <w:r>
        <w:t>It</w:t>
      </w:r>
      <w:r>
        <w:rPr>
          <w:spacing w:val="-5"/>
        </w:rPr>
        <w:t xml:space="preserve"> </w:t>
      </w:r>
      <w:r>
        <w:t>sounds</w:t>
      </w:r>
      <w:r>
        <w:rPr>
          <w:spacing w:val="-6"/>
        </w:rPr>
        <w:t xml:space="preserve"> </w:t>
      </w:r>
      <w:r>
        <w:t>more</w:t>
      </w:r>
      <w:r>
        <w:rPr>
          <w:spacing w:val="-6"/>
        </w:rPr>
        <w:t xml:space="preserve"> </w:t>
      </w:r>
      <w:r>
        <w:t>of</w:t>
      </w:r>
      <w:r>
        <w:rPr>
          <w:spacing w:val="-7"/>
        </w:rPr>
        <w:t xml:space="preserve"> </w:t>
      </w:r>
      <w:r>
        <w:t>fiction</w:t>
      </w:r>
      <w:r>
        <w:rPr>
          <w:spacing w:val="-6"/>
        </w:rPr>
        <w:t xml:space="preserve"> </w:t>
      </w:r>
      <w:r>
        <w:t>than</w:t>
      </w:r>
      <w:r>
        <w:rPr>
          <w:spacing w:val="-7"/>
        </w:rPr>
        <w:t xml:space="preserve"> </w:t>
      </w:r>
      <w:r>
        <w:t>real.</w:t>
      </w:r>
      <w:r>
        <w:rPr>
          <w:spacing w:val="-7"/>
        </w:rPr>
        <w:t xml:space="preserve"> </w:t>
      </w:r>
      <w:r>
        <w:t>It</w:t>
      </w:r>
      <w:r>
        <w:rPr>
          <w:spacing w:val="-5"/>
        </w:rPr>
        <w:t xml:space="preserve"> </w:t>
      </w:r>
      <w:r>
        <w:t>comes</w:t>
      </w:r>
      <w:r>
        <w:rPr>
          <w:spacing w:val="-6"/>
        </w:rPr>
        <w:t xml:space="preserve"> </w:t>
      </w:r>
      <w:r>
        <w:t>as</w:t>
      </w:r>
      <w:r>
        <w:rPr>
          <w:spacing w:val="-6"/>
        </w:rPr>
        <w:t xml:space="preserve"> </w:t>
      </w:r>
      <w:r>
        <w:t>no</w:t>
      </w:r>
      <w:r>
        <w:rPr>
          <w:spacing w:val="-6"/>
        </w:rPr>
        <w:t xml:space="preserve"> </w:t>
      </w:r>
      <w:r>
        <w:t>wonder</w:t>
      </w:r>
      <w:r>
        <w:rPr>
          <w:spacing w:val="-6"/>
        </w:rPr>
        <w:t xml:space="preserve"> </w:t>
      </w:r>
      <w:r>
        <w:t>that</w:t>
      </w:r>
      <w:r>
        <w:rPr>
          <w:spacing w:val="-6"/>
        </w:rPr>
        <w:t xml:space="preserve"> </w:t>
      </w:r>
      <w:r>
        <w:t>a</w:t>
      </w:r>
      <w:r>
        <w:rPr>
          <w:spacing w:val="-6"/>
        </w:rPr>
        <w:t xml:space="preserve"> </w:t>
      </w:r>
      <w:r>
        <w:t>certificate</w:t>
      </w:r>
      <w:r>
        <w:rPr>
          <w:spacing w:val="-5"/>
        </w:rPr>
        <w:t xml:space="preserve"> </w:t>
      </w:r>
      <w:r>
        <w:t>of</w:t>
      </w:r>
      <w:r>
        <w:rPr>
          <w:spacing w:val="-6"/>
        </w:rPr>
        <w:t xml:space="preserve"> </w:t>
      </w:r>
      <w:r>
        <w:t>no</w:t>
      </w:r>
      <w:r>
        <w:rPr>
          <w:spacing w:val="-6"/>
        </w:rPr>
        <w:t xml:space="preserve"> </w:t>
      </w:r>
      <w:r>
        <w:t>settlement was issued because appellant was bringing in new and unrelated issues.</w:t>
      </w:r>
      <w:r>
        <w:rPr>
          <w:spacing w:val="80"/>
        </w:rPr>
        <w:t xml:space="preserve"> </w:t>
      </w:r>
      <w:r>
        <w:t>I do not see any misdirection by the arbitrator.</w:t>
      </w:r>
      <w:r>
        <w:rPr>
          <w:spacing w:val="-6"/>
        </w:rPr>
        <w:t xml:space="preserve"> </w:t>
      </w:r>
      <w:r>
        <w:t xml:space="preserve">Appeals are dealt with on record. In the absence of the impugned record of proceedings there is nothing to persuade this court to interfere with the decision of the </w:t>
      </w:r>
      <w:r>
        <w:rPr>
          <w:spacing w:val="-2"/>
        </w:rPr>
        <w:t>arbitrator.</w:t>
      </w:r>
    </w:p>
    <w:p w14:paraId="3777EDC8" w14:textId="77777777" w:rsidR="0041380E" w:rsidRDefault="00000000">
      <w:pPr>
        <w:pStyle w:val="BodyText"/>
        <w:spacing w:before="160"/>
        <w:jc w:val="both"/>
      </w:pPr>
      <w:r>
        <w:t>In</w:t>
      </w:r>
      <w:r>
        <w:rPr>
          <w:spacing w:val="-1"/>
        </w:rPr>
        <w:t xml:space="preserve"> </w:t>
      </w:r>
      <w:r>
        <w:t>view</w:t>
      </w:r>
      <w:r>
        <w:rPr>
          <w:spacing w:val="-2"/>
        </w:rPr>
        <w:t xml:space="preserve"> </w:t>
      </w:r>
      <w:r>
        <w:t>of</w:t>
      </w:r>
      <w:r>
        <w:rPr>
          <w:spacing w:val="-1"/>
        </w:rPr>
        <w:t xml:space="preserve"> </w:t>
      </w:r>
      <w:r>
        <w:t>the foregoing,</w:t>
      </w:r>
      <w:r>
        <w:rPr>
          <w:spacing w:val="-1"/>
        </w:rPr>
        <w:t xml:space="preserve"> </w:t>
      </w:r>
      <w:r>
        <w:t>I</w:t>
      </w:r>
      <w:r>
        <w:rPr>
          <w:spacing w:val="-1"/>
        </w:rPr>
        <w:t xml:space="preserve"> </w:t>
      </w:r>
      <w:r>
        <w:t>find</w:t>
      </w:r>
      <w:r>
        <w:rPr>
          <w:spacing w:val="-1"/>
        </w:rPr>
        <w:t xml:space="preserve"> </w:t>
      </w:r>
      <w:r>
        <w:t>no</w:t>
      </w:r>
      <w:r>
        <w:rPr>
          <w:spacing w:val="-1"/>
        </w:rPr>
        <w:t xml:space="preserve"> </w:t>
      </w:r>
      <w:r>
        <w:t>merit</w:t>
      </w:r>
      <w:r>
        <w:rPr>
          <w:spacing w:val="-1"/>
        </w:rPr>
        <w:t xml:space="preserve"> </w:t>
      </w:r>
      <w:r>
        <w:t>in</w:t>
      </w:r>
      <w:r>
        <w:rPr>
          <w:spacing w:val="-1"/>
        </w:rPr>
        <w:t xml:space="preserve"> </w:t>
      </w:r>
      <w:r>
        <w:t>respect</w:t>
      </w:r>
      <w:r>
        <w:rPr>
          <w:spacing w:val="-1"/>
        </w:rPr>
        <w:t xml:space="preserve"> </w:t>
      </w:r>
      <w:r>
        <w:t>grounds</w:t>
      </w:r>
      <w:r>
        <w:rPr>
          <w:spacing w:val="-1"/>
        </w:rPr>
        <w:t xml:space="preserve"> </w:t>
      </w:r>
      <w:r>
        <w:t>of</w:t>
      </w:r>
      <w:r>
        <w:rPr>
          <w:spacing w:val="-1"/>
        </w:rPr>
        <w:t xml:space="preserve"> </w:t>
      </w:r>
      <w:r>
        <w:t>appeal</w:t>
      </w:r>
      <w:r>
        <w:rPr>
          <w:spacing w:val="-1"/>
        </w:rPr>
        <w:t xml:space="preserve"> </w:t>
      </w:r>
      <w:r>
        <w:t>1</w:t>
      </w:r>
      <w:r>
        <w:rPr>
          <w:spacing w:val="-1"/>
        </w:rPr>
        <w:t xml:space="preserve"> </w:t>
      </w:r>
      <w:r>
        <w:t xml:space="preserve">and </w:t>
      </w:r>
      <w:r>
        <w:rPr>
          <w:spacing w:val="-5"/>
        </w:rPr>
        <w:t>2.</w:t>
      </w:r>
    </w:p>
    <w:p w14:paraId="0EE9DAA4" w14:textId="77777777" w:rsidR="0041380E" w:rsidRDefault="0041380E">
      <w:pPr>
        <w:pStyle w:val="BodyText"/>
      </w:pPr>
    </w:p>
    <w:p w14:paraId="3C7575E8" w14:textId="77777777" w:rsidR="0041380E" w:rsidRDefault="0041380E">
      <w:pPr>
        <w:pStyle w:val="BodyText"/>
      </w:pPr>
    </w:p>
    <w:p w14:paraId="01392532" w14:textId="77777777" w:rsidR="0041380E" w:rsidRDefault="0041380E">
      <w:pPr>
        <w:pStyle w:val="BodyText"/>
        <w:spacing w:before="45"/>
      </w:pPr>
    </w:p>
    <w:p w14:paraId="08548F76" w14:textId="77777777" w:rsidR="0041380E" w:rsidRDefault="00000000">
      <w:pPr>
        <w:pStyle w:val="ListParagraph"/>
        <w:numPr>
          <w:ilvl w:val="0"/>
          <w:numId w:val="2"/>
        </w:numPr>
        <w:tabs>
          <w:tab w:val="left" w:pos="720"/>
        </w:tabs>
        <w:spacing w:line="360" w:lineRule="auto"/>
        <w:ind w:right="360"/>
        <w:jc w:val="both"/>
        <w:rPr>
          <w:i/>
          <w:sz w:val="24"/>
        </w:rPr>
      </w:pPr>
      <w:r>
        <w:rPr>
          <w:i/>
          <w:sz w:val="24"/>
        </w:rPr>
        <w:t>Whether or</w:t>
      </w:r>
      <w:r>
        <w:rPr>
          <w:i/>
          <w:spacing w:val="-1"/>
          <w:sz w:val="24"/>
        </w:rPr>
        <w:t xml:space="preserve"> </w:t>
      </w:r>
      <w:r>
        <w:rPr>
          <w:i/>
          <w:sz w:val="24"/>
        </w:rPr>
        <w:t>not the respondent was an employee of the appellant and therefore entitled to the claim for unpaid salaries.</w:t>
      </w:r>
    </w:p>
    <w:p w14:paraId="2F10605C" w14:textId="77777777" w:rsidR="0041380E" w:rsidRDefault="00000000">
      <w:pPr>
        <w:pStyle w:val="BodyText"/>
        <w:spacing w:line="360" w:lineRule="auto"/>
        <w:ind w:right="357"/>
        <w:jc w:val="both"/>
      </w:pPr>
      <w:r>
        <w:t>The</w:t>
      </w:r>
      <w:r>
        <w:rPr>
          <w:spacing w:val="-1"/>
        </w:rPr>
        <w:t xml:space="preserve"> </w:t>
      </w:r>
      <w:r>
        <w:t>appellant</w:t>
      </w:r>
      <w:r>
        <w:rPr>
          <w:spacing w:val="-1"/>
        </w:rPr>
        <w:t xml:space="preserve"> </w:t>
      </w:r>
      <w:r>
        <w:t>submitted</w:t>
      </w:r>
      <w:r>
        <w:rPr>
          <w:spacing w:val="-3"/>
        </w:rPr>
        <w:t xml:space="preserve"> </w:t>
      </w:r>
      <w:r>
        <w:t>that</w:t>
      </w:r>
      <w:r>
        <w:rPr>
          <w:spacing w:val="-1"/>
        </w:rPr>
        <w:t xml:space="preserve"> </w:t>
      </w:r>
      <w:r>
        <w:t>the</w:t>
      </w:r>
      <w:r>
        <w:rPr>
          <w:spacing w:val="-1"/>
        </w:rPr>
        <w:t xml:space="preserve"> </w:t>
      </w:r>
      <w:r>
        <w:t>onus</w:t>
      </w:r>
      <w:r>
        <w:rPr>
          <w:spacing w:val="-1"/>
        </w:rPr>
        <w:t xml:space="preserve"> </w:t>
      </w:r>
      <w:r>
        <w:t>was</w:t>
      </w:r>
      <w:r>
        <w:rPr>
          <w:spacing w:val="-2"/>
        </w:rPr>
        <w:t xml:space="preserve"> </w:t>
      </w:r>
      <w:r>
        <w:t>on</w:t>
      </w:r>
      <w:r>
        <w:rPr>
          <w:spacing w:val="-2"/>
        </w:rPr>
        <w:t xml:space="preserve"> </w:t>
      </w:r>
      <w:r>
        <w:t>the</w:t>
      </w:r>
      <w:r>
        <w:rPr>
          <w:spacing w:val="-2"/>
        </w:rPr>
        <w:t xml:space="preserve"> </w:t>
      </w:r>
      <w:r>
        <w:t>respondent</w:t>
      </w:r>
      <w:r>
        <w:rPr>
          <w:spacing w:val="-2"/>
        </w:rPr>
        <w:t xml:space="preserve"> </w:t>
      </w:r>
      <w:r>
        <w:t>to</w:t>
      </w:r>
      <w:r>
        <w:rPr>
          <w:spacing w:val="-2"/>
        </w:rPr>
        <w:t xml:space="preserve"> </w:t>
      </w:r>
      <w:r>
        <w:t>prove</w:t>
      </w:r>
      <w:r>
        <w:rPr>
          <w:spacing w:val="-1"/>
        </w:rPr>
        <w:t xml:space="preserve"> </w:t>
      </w:r>
      <w:r>
        <w:t>that</w:t>
      </w:r>
      <w:r>
        <w:rPr>
          <w:spacing w:val="-2"/>
        </w:rPr>
        <w:t xml:space="preserve"> </w:t>
      </w:r>
      <w:r>
        <w:t>he</w:t>
      </w:r>
      <w:r>
        <w:rPr>
          <w:spacing w:val="-1"/>
        </w:rPr>
        <w:t xml:space="preserve"> </w:t>
      </w:r>
      <w:r>
        <w:t>was</w:t>
      </w:r>
      <w:r>
        <w:rPr>
          <w:spacing w:val="-2"/>
        </w:rPr>
        <w:t xml:space="preserve"> </w:t>
      </w:r>
      <w:r>
        <w:t>an</w:t>
      </w:r>
      <w:r>
        <w:rPr>
          <w:spacing w:val="-1"/>
        </w:rPr>
        <w:t xml:space="preserve"> </w:t>
      </w:r>
      <w:r>
        <w:t>employee</w:t>
      </w:r>
      <w:r>
        <w:rPr>
          <w:spacing w:val="-1"/>
        </w:rPr>
        <w:t xml:space="preserve"> </w:t>
      </w:r>
      <w:r>
        <w:t xml:space="preserve">as opposed to a consultant. Relying on the case of </w:t>
      </w:r>
      <w:r>
        <w:rPr>
          <w:b/>
          <w:i/>
        </w:rPr>
        <w:t xml:space="preserve">Pillay </w:t>
      </w:r>
      <w:r>
        <w:rPr>
          <w:b/>
        </w:rPr>
        <w:t xml:space="preserve">v </w:t>
      </w:r>
      <w:r>
        <w:rPr>
          <w:b/>
          <w:i/>
        </w:rPr>
        <w:t xml:space="preserve">Krishna </w:t>
      </w:r>
      <w:r>
        <w:rPr>
          <w:b/>
        </w:rPr>
        <w:t>1946 AD 946</w:t>
      </w:r>
      <w:r>
        <w:t>, the appellant argues</w:t>
      </w:r>
      <w:r>
        <w:rPr>
          <w:spacing w:val="-10"/>
        </w:rPr>
        <w:t xml:space="preserve"> </w:t>
      </w:r>
      <w:r>
        <w:t>that</w:t>
      </w:r>
      <w:r>
        <w:rPr>
          <w:spacing w:val="-10"/>
        </w:rPr>
        <w:t xml:space="preserve"> </w:t>
      </w:r>
      <w:r>
        <w:t>the</w:t>
      </w:r>
      <w:r>
        <w:rPr>
          <w:spacing w:val="-9"/>
        </w:rPr>
        <w:t xml:space="preserve"> </w:t>
      </w:r>
      <w:r>
        <w:t>he</w:t>
      </w:r>
      <w:r>
        <w:rPr>
          <w:spacing w:val="-9"/>
        </w:rPr>
        <w:t xml:space="preserve"> </w:t>
      </w:r>
      <w:r>
        <w:t>who</w:t>
      </w:r>
      <w:r>
        <w:rPr>
          <w:spacing w:val="-10"/>
        </w:rPr>
        <w:t xml:space="preserve"> </w:t>
      </w:r>
      <w:r>
        <w:t>alleges</w:t>
      </w:r>
      <w:r>
        <w:rPr>
          <w:spacing w:val="-10"/>
        </w:rPr>
        <w:t xml:space="preserve"> </w:t>
      </w:r>
      <w:r>
        <w:t>must</w:t>
      </w:r>
      <w:r>
        <w:rPr>
          <w:spacing w:val="-9"/>
        </w:rPr>
        <w:t xml:space="preserve"> </w:t>
      </w:r>
      <w:r>
        <w:t>prove.</w:t>
      </w:r>
      <w:r>
        <w:rPr>
          <w:spacing w:val="-8"/>
        </w:rPr>
        <w:t xml:space="preserve"> </w:t>
      </w:r>
      <w:r>
        <w:t>Therefore,</w:t>
      </w:r>
      <w:r>
        <w:rPr>
          <w:spacing w:val="-10"/>
        </w:rPr>
        <w:t xml:space="preserve"> </w:t>
      </w:r>
      <w:r>
        <w:t>the</w:t>
      </w:r>
      <w:r>
        <w:rPr>
          <w:spacing w:val="-9"/>
        </w:rPr>
        <w:t xml:space="preserve"> </w:t>
      </w:r>
      <w:r>
        <w:t>onus</w:t>
      </w:r>
      <w:r>
        <w:rPr>
          <w:spacing w:val="-11"/>
        </w:rPr>
        <w:t xml:space="preserve"> </w:t>
      </w:r>
      <w:r>
        <w:t>was</w:t>
      </w:r>
      <w:r>
        <w:rPr>
          <w:spacing w:val="-10"/>
        </w:rPr>
        <w:t xml:space="preserve"> </w:t>
      </w:r>
      <w:r>
        <w:t>on</w:t>
      </w:r>
      <w:r>
        <w:rPr>
          <w:spacing w:val="-10"/>
        </w:rPr>
        <w:t xml:space="preserve"> </w:t>
      </w:r>
      <w:r>
        <w:t>the</w:t>
      </w:r>
      <w:r>
        <w:rPr>
          <w:spacing w:val="-9"/>
        </w:rPr>
        <w:t xml:space="preserve"> </w:t>
      </w:r>
      <w:r>
        <w:t>respondent</w:t>
      </w:r>
      <w:r>
        <w:rPr>
          <w:spacing w:val="-10"/>
        </w:rPr>
        <w:t xml:space="preserve"> </w:t>
      </w:r>
      <w:r>
        <w:t>to</w:t>
      </w:r>
      <w:r>
        <w:rPr>
          <w:spacing w:val="-10"/>
        </w:rPr>
        <w:t xml:space="preserve"> </w:t>
      </w:r>
      <w:r>
        <w:t>prove</w:t>
      </w:r>
      <w:r>
        <w:rPr>
          <w:spacing w:val="-9"/>
        </w:rPr>
        <w:t xml:space="preserve"> </w:t>
      </w:r>
      <w:r>
        <w:t>that he was an employee as opposed to a consultant.</w:t>
      </w:r>
    </w:p>
    <w:p w14:paraId="224D7B22" w14:textId="77777777" w:rsidR="0041380E" w:rsidRDefault="00000000">
      <w:pPr>
        <w:pStyle w:val="BodyText"/>
        <w:spacing w:before="160" w:line="360" w:lineRule="auto"/>
        <w:ind w:right="358" w:firstLine="60"/>
        <w:jc w:val="both"/>
      </w:pPr>
      <w:r>
        <w:t>On</w:t>
      </w:r>
      <w:r>
        <w:rPr>
          <w:spacing w:val="-11"/>
        </w:rPr>
        <w:t xml:space="preserve"> </w:t>
      </w:r>
      <w:r>
        <w:t>the</w:t>
      </w:r>
      <w:r>
        <w:rPr>
          <w:spacing w:val="-10"/>
        </w:rPr>
        <w:t xml:space="preserve"> </w:t>
      </w:r>
      <w:r>
        <w:t>contrary,</w:t>
      </w:r>
      <w:r>
        <w:rPr>
          <w:spacing w:val="-11"/>
        </w:rPr>
        <w:t xml:space="preserve"> </w:t>
      </w:r>
      <w:r>
        <w:t>the</w:t>
      </w:r>
      <w:r>
        <w:rPr>
          <w:spacing w:val="-10"/>
        </w:rPr>
        <w:t xml:space="preserve"> </w:t>
      </w:r>
      <w:r>
        <w:t>respondent</w:t>
      </w:r>
      <w:r>
        <w:rPr>
          <w:spacing w:val="-10"/>
        </w:rPr>
        <w:t xml:space="preserve"> </w:t>
      </w:r>
      <w:r>
        <w:t>submitted</w:t>
      </w:r>
      <w:r>
        <w:rPr>
          <w:spacing w:val="-11"/>
        </w:rPr>
        <w:t xml:space="preserve"> </w:t>
      </w:r>
      <w:r>
        <w:t>that</w:t>
      </w:r>
      <w:r>
        <w:rPr>
          <w:spacing w:val="-11"/>
        </w:rPr>
        <w:t xml:space="preserve"> </w:t>
      </w:r>
      <w:r>
        <w:t>they</w:t>
      </w:r>
      <w:r>
        <w:rPr>
          <w:spacing w:val="-10"/>
        </w:rPr>
        <w:t xml:space="preserve"> </w:t>
      </w:r>
      <w:r>
        <w:t>adequately</w:t>
      </w:r>
      <w:r>
        <w:rPr>
          <w:spacing w:val="-10"/>
        </w:rPr>
        <w:t xml:space="preserve"> </w:t>
      </w:r>
      <w:r>
        <w:t>discharged</w:t>
      </w:r>
      <w:r>
        <w:rPr>
          <w:spacing w:val="-10"/>
        </w:rPr>
        <w:t xml:space="preserve"> </w:t>
      </w:r>
      <w:r>
        <w:t>their</w:t>
      </w:r>
      <w:r>
        <w:rPr>
          <w:spacing w:val="-10"/>
        </w:rPr>
        <w:t xml:space="preserve"> </w:t>
      </w:r>
      <w:r>
        <w:t>onus</w:t>
      </w:r>
      <w:r>
        <w:rPr>
          <w:spacing w:val="-12"/>
        </w:rPr>
        <w:t xml:space="preserve"> </w:t>
      </w:r>
      <w:r>
        <w:t>on</w:t>
      </w:r>
      <w:r>
        <w:rPr>
          <w:spacing w:val="-11"/>
        </w:rPr>
        <w:t xml:space="preserve"> </w:t>
      </w:r>
      <w:r>
        <w:t>a</w:t>
      </w:r>
      <w:r>
        <w:rPr>
          <w:spacing w:val="-10"/>
        </w:rPr>
        <w:t xml:space="preserve"> </w:t>
      </w:r>
      <w:r>
        <w:t xml:space="preserve">balance of probabilities while the appellant raised frivolous defence of the respondent transferring into a </w:t>
      </w:r>
      <w:r>
        <w:rPr>
          <w:spacing w:val="-2"/>
        </w:rPr>
        <w:t>consultancy.</w:t>
      </w:r>
    </w:p>
    <w:p w14:paraId="1179910C" w14:textId="77777777" w:rsidR="0041380E" w:rsidRDefault="00000000">
      <w:pPr>
        <w:spacing w:before="160" w:line="360" w:lineRule="auto"/>
        <w:ind w:right="357"/>
        <w:jc w:val="both"/>
        <w:rPr>
          <w:sz w:val="24"/>
        </w:rPr>
      </w:pPr>
      <w:r>
        <w:rPr>
          <w:sz w:val="24"/>
        </w:rPr>
        <w:t xml:space="preserve">The general principle is that he who alleges must prove. This principle was restated by the court in </w:t>
      </w:r>
      <w:r>
        <w:rPr>
          <w:b/>
          <w:i/>
          <w:sz w:val="24"/>
        </w:rPr>
        <w:t xml:space="preserve">Zimbabwe United Passenger Company Limited </w:t>
      </w:r>
      <w:r>
        <w:rPr>
          <w:b/>
          <w:sz w:val="24"/>
        </w:rPr>
        <w:t xml:space="preserve">v </w:t>
      </w:r>
      <w:r>
        <w:rPr>
          <w:b/>
          <w:i/>
          <w:sz w:val="24"/>
        </w:rPr>
        <w:t xml:space="preserve">Packhorse Services (Pvt) Ltd </w:t>
      </w:r>
      <w:r>
        <w:rPr>
          <w:b/>
          <w:sz w:val="24"/>
        </w:rPr>
        <w:t xml:space="preserve">SC-13-17 </w:t>
      </w:r>
      <w:r>
        <w:rPr>
          <w:sz w:val="24"/>
        </w:rPr>
        <w:t xml:space="preserve">as </w:t>
      </w:r>
      <w:r>
        <w:rPr>
          <w:spacing w:val="-2"/>
          <w:sz w:val="24"/>
        </w:rPr>
        <w:t>follows:</w:t>
      </w:r>
    </w:p>
    <w:p w14:paraId="7FBE3257" w14:textId="77777777" w:rsidR="0041380E" w:rsidRDefault="00000000">
      <w:pPr>
        <w:spacing w:before="159" w:line="360" w:lineRule="auto"/>
        <w:ind w:left="720" w:right="358"/>
        <w:jc w:val="both"/>
        <w:rPr>
          <w:i/>
          <w:sz w:val="24"/>
        </w:rPr>
      </w:pPr>
      <w:r>
        <w:rPr>
          <w:sz w:val="24"/>
        </w:rPr>
        <w:t>“</w:t>
      </w:r>
      <w:r>
        <w:rPr>
          <w:i/>
          <w:sz w:val="24"/>
        </w:rPr>
        <w:t>The</w:t>
      </w:r>
      <w:r>
        <w:rPr>
          <w:i/>
          <w:spacing w:val="-7"/>
          <w:sz w:val="24"/>
        </w:rPr>
        <w:t xml:space="preserve"> </w:t>
      </w:r>
      <w:r>
        <w:rPr>
          <w:i/>
          <w:sz w:val="24"/>
        </w:rPr>
        <w:t>cardinal</w:t>
      </w:r>
      <w:r>
        <w:rPr>
          <w:i/>
          <w:spacing w:val="-7"/>
          <w:sz w:val="24"/>
        </w:rPr>
        <w:t xml:space="preserve"> </w:t>
      </w:r>
      <w:r>
        <w:rPr>
          <w:i/>
          <w:sz w:val="24"/>
        </w:rPr>
        <w:t>rule</w:t>
      </w:r>
      <w:r>
        <w:rPr>
          <w:i/>
          <w:spacing w:val="-6"/>
          <w:sz w:val="24"/>
        </w:rPr>
        <w:t xml:space="preserve"> </w:t>
      </w:r>
      <w:r>
        <w:rPr>
          <w:i/>
          <w:sz w:val="24"/>
        </w:rPr>
        <w:t>on</w:t>
      </w:r>
      <w:r>
        <w:rPr>
          <w:i/>
          <w:spacing w:val="-8"/>
          <w:sz w:val="24"/>
        </w:rPr>
        <w:t xml:space="preserve"> </w:t>
      </w:r>
      <w:r>
        <w:rPr>
          <w:i/>
          <w:sz w:val="24"/>
        </w:rPr>
        <w:t>onus</w:t>
      </w:r>
      <w:r>
        <w:rPr>
          <w:i/>
          <w:spacing w:val="-7"/>
          <w:sz w:val="24"/>
        </w:rPr>
        <w:t xml:space="preserve"> </w:t>
      </w:r>
      <w:r>
        <w:rPr>
          <w:i/>
          <w:sz w:val="24"/>
        </w:rPr>
        <w:t>is</w:t>
      </w:r>
      <w:r>
        <w:rPr>
          <w:i/>
          <w:spacing w:val="-8"/>
          <w:sz w:val="24"/>
        </w:rPr>
        <w:t xml:space="preserve"> </w:t>
      </w:r>
      <w:r>
        <w:rPr>
          <w:i/>
          <w:sz w:val="24"/>
        </w:rPr>
        <w:t>that</w:t>
      </w:r>
      <w:r>
        <w:rPr>
          <w:i/>
          <w:spacing w:val="-7"/>
          <w:sz w:val="24"/>
        </w:rPr>
        <w:t xml:space="preserve"> </w:t>
      </w:r>
      <w:r>
        <w:rPr>
          <w:i/>
          <w:sz w:val="24"/>
        </w:rPr>
        <w:t>a</w:t>
      </w:r>
      <w:r>
        <w:rPr>
          <w:i/>
          <w:spacing w:val="-8"/>
          <w:sz w:val="24"/>
        </w:rPr>
        <w:t xml:space="preserve"> </w:t>
      </w:r>
      <w:r>
        <w:rPr>
          <w:i/>
          <w:sz w:val="24"/>
        </w:rPr>
        <w:t>person</w:t>
      </w:r>
      <w:r>
        <w:rPr>
          <w:i/>
          <w:spacing w:val="-6"/>
          <w:sz w:val="24"/>
        </w:rPr>
        <w:t xml:space="preserve"> </w:t>
      </w:r>
      <w:r>
        <w:rPr>
          <w:i/>
          <w:sz w:val="24"/>
        </w:rPr>
        <w:t>who</w:t>
      </w:r>
      <w:r>
        <w:rPr>
          <w:i/>
          <w:spacing w:val="-8"/>
          <w:sz w:val="24"/>
        </w:rPr>
        <w:t xml:space="preserve"> </w:t>
      </w:r>
      <w:r>
        <w:rPr>
          <w:i/>
          <w:sz w:val="24"/>
        </w:rPr>
        <w:t>claims</w:t>
      </w:r>
      <w:r>
        <w:rPr>
          <w:i/>
          <w:spacing w:val="-7"/>
          <w:sz w:val="24"/>
        </w:rPr>
        <w:t xml:space="preserve"> </w:t>
      </w:r>
      <w:r>
        <w:rPr>
          <w:i/>
          <w:sz w:val="24"/>
        </w:rPr>
        <w:t>something</w:t>
      </w:r>
      <w:r>
        <w:rPr>
          <w:i/>
          <w:spacing w:val="-7"/>
          <w:sz w:val="24"/>
        </w:rPr>
        <w:t xml:space="preserve"> </w:t>
      </w:r>
      <w:r>
        <w:rPr>
          <w:i/>
          <w:sz w:val="24"/>
        </w:rPr>
        <w:t>from</w:t>
      </w:r>
      <w:r>
        <w:rPr>
          <w:i/>
          <w:spacing w:val="-8"/>
          <w:sz w:val="24"/>
        </w:rPr>
        <w:t xml:space="preserve"> </w:t>
      </w:r>
      <w:r>
        <w:rPr>
          <w:i/>
          <w:sz w:val="24"/>
        </w:rPr>
        <w:t>another</w:t>
      </w:r>
      <w:r>
        <w:rPr>
          <w:i/>
          <w:spacing w:val="-8"/>
          <w:sz w:val="24"/>
        </w:rPr>
        <w:t xml:space="preserve"> </w:t>
      </w:r>
      <w:r>
        <w:rPr>
          <w:i/>
          <w:sz w:val="24"/>
        </w:rPr>
        <w:t>in</w:t>
      </w:r>
      <w:r>
        <w:rPr>
          <w:i/>
          <w:spacing w:val="-7"/>
          <w:sz w:val="24"/>
        </w:rPr>
        <w:t xml:space="preserve"> </w:t>
      </w:r>
      <w:r>
        <w:rPr>
          <w:i/>
          <w:sz w:val="24"/>
        </w:rPr>
        <w:t>a</w:t>
      </w:r>
      <w:r>
        <w:rPr>
          <w:i/>
          <w:spacing w:val="-8"/>
          <w:sz w:val="24"/>
        </w:rPr>
        <w:t xml:space="preserve"> </w:t>
      </w:r>
      <w:r>
        <w:rPr>
          <w:i/>
          <w:sz w:val="24"/>
        </w:rPr>
        <w:t>Court of</w:t>
      </w:r>
      <w:r>
        <w:rPr>
          <w:i/>
          <w:spacing w:val="-6"/>
          <w:sz w:val="24"/>
        </w:rPr>
        <w:t xml:space="preserve"> </w:t>
      </w:r>
      <w:r>
        <w:rPr>
          <w:i/>
          <w:sz w:val="24"/>
        </w:rPr>
        <w:t>law</w:t>
      </w:r>
      <w:r>
        <w:rPr>
          <w:i/>
          <w:spacing w:val="-6"/>
          <w:sz w:val="24"/>
        </w:rPr>
        <w:t xml:space="preserve"> </w:t>
      </w:r>
      <w:r>
        <w:rPr>
          <w:i/>
          <w:sz w:val="24"/>
        </w:rPr>
        <w:t>has</w:t>
      </w:r>
      <w:r>
        <w:rPr>
          <w:i/>
          <w:spacing w:val="-6"/>
          <w:sz w:val="24"/>
        </w:rPr>
        <w:t xml:space="preserve"> </w:t>
      </w:r>
      <w:r>
        <w:rPr>
          <w:i/>
          <w:sz w:val="24"/>
        </w:rPr>
        <w:t>to</w:t>
      </w:r>
      <w:r>
        <w:rPr>
          <w:i/>
          <w:spacing w:val="-6"/>
          <w:sz w:val="24"/>
        </w:rPr>
        <w:t xml:space="preserve"> </w:t>
      </w:r>
      <w:r>
        <w:rPr>
          <w:i/>
          <w:sz w:val="24"/>
        </w:rPr>
        <w:t>satisfy</w:t>
      </w:r>
      <w:r>
        <w:rPr>
          <w:i/>
          <w:spacing w:val="-6"/>
          <w:sz w:val="24"/>
        </w:rPr>
        <w:t xml:space="preserve"> </w:t>
      </w:r>
      <w:r>
        <w:rPr>
          <w:i/>
          <w:sz w:val="24"/>
        </w:rPr>
        <w:t>the</w:t>
      </w:r>
      <w:r>
        <w:rPr>
          <w:i/>
          <w:spacing w:val="-7"/>
          <w:sz w:val="24"/>
        </w:rPr>
        <w:t xml:space="preserve"> </w:t>
      </w:r>
      <w:r>
        <w:rPr>
          <w:i/>
          <w:sz w:val="24"/>
        </w:rPr>
        <w:t>Court</w:t>
      </w:r>
      <w:r>
        <w:rPr>
          <w:i/>
          <w:spacing w:val="-6"/>
          <w:sz w:val="24"/>
        </w:rPr>
        <w:t xml:space="preserve"> </w:t>
      </w:r>
      <w:r>
        <w:rPr>
          <w:i/>
          <w:sz w:val="24"/>
        </w:rPr>
        <w:t>that</w:t>
      </w:r>
      <w:r>
        <w:rPr>
          <w:i/>
          <w:spacing w:val="-5"/>
          <w:sz w:val="24"/>
        </w:rPr>
        <w:t xml:space="preserve"> </w:t>
      </w:r>
      <w:r>
        <w:rPr>
          <w:i/>
          <w:sz w:val="24"/>
        </w:rPr>
        <w:t>he</w:t>
      </w:r>
      <w:r>
        <w:rPr>
          <w:i/>
          <w:spacing w:val="-6"/>
          <w:sz w:val="24"/>
        </w:rPr>
        <w:t xml:space="preserve"> </w:t>
      </w:r>
      <w:r>
        <w:rPr>
          <w:i/>
          <w:sz w:val="24"/>
        </w:rPr>
        <w:t>is</w:t>
      </w:r>
      <w:r>
        <w:rPr>
          <w:i/>
          <w:spacing w:val="-5"/>
          <w:sz w:val="24"/>
        </w:rPr>
        <w:t xml:space="preserve"> </w:t>
      </w:r>
      <w:r>
        <w:rPr>
          <w:i/>
          <w:sz w:val="24"/>
        </w:rPr>
        <w:t>entitled</w:t>
      </w:r>
      <w:r>
        <w:rPr>
          <w:i/>
          <w:spacing w:val="-6"/>
          <w:sz w:val="24"/>
        </w:rPr>
        <w:t xml:space="preserve"> </w:t>
      </w:r>
      <w:r>
        <w:rPr>
          <w:i/>
          <w:sz w:val="24"/>
        </w:rPr>
        <w:t>to</w:t>
      </w:r>
      <w:r>
        <w:rPr>
          <w:i/>
          <w:spacing w:val="-7"/>
          <w:sz w:val="24"/>
        </w:rPr>
        <w:t xml:space="preserve"> </w:t>
      </w:r>
      <w:r>
        <w:rPr>
          <w:i/>
          <w:sz w:val="24"/>
        </w:rPr>
        <w:t>it:</w:t>
      </w:r>
      <w:r>
        <w:rPr>
          <w:i/>
          <w:spacing w:val="-6"/>
          <w:sz w:val="24"/>
        </w:rPr>
        <w:t xml:space="preserve"> </w:t>
      </w:r>
      <w:r>
        <w:rPr>
          <w:i/>
          <w:sz w:val="24"/>
        </w:rPr>
        <w:t>see</w:t>
      </w:r>
      <w:r>
        <w:rPr>
          <w:i/>
          <w:spacing w:val="-5"/>
          <w:sz w:val="24"/>
        </w:rPr>
        <w:t xml:space="preserve"> </w:t>
      </w:r>
      <w:r>
        <w:rPr>
          <w:i/>
          <w:sz w:val="24"/>
        </w:rPr>
        <w:t>Pillay</w:t>
      </w:r>
      <w:r>
        <w:rPr>
          <w:i/>
          <w:spacing w:val="-6"/>
          <w:sz w:val="24"/>
        </w:rPr>
        <w:t xml:space="preserve"> </w:t>
      </w:r>
      <w:r>
        <w:rPr>
          <w:i/>
          <w:sz w:val="24"/>
        </w:rPr>
        <w:t>v</w:t>
      </w:r>
      <w:r>
        <w:rPr>
          <w:i/>
          <w:spacing w:val="-6"/>
          <w:sz w:val="24"/>
        </w:rPr>
        <w:t xml:space="preserve"> </w:t>
      </w:r>
      <w:r>
        <w:rPr>
          <w:i/>
          <w:sz w:val="24"/>
        </w:rPr>
        <w:t>Krishna</w:t>
      </w:r>
      <w:r>
        <w:rPr>
          <w:i/>
          <w:spacing w:val="-6"/>
          <w:sz w:val="24"/>
        </w:rPr>
        <w:t xml:space="preserve"> </w:t>
      </w:r>
      <w:r>
        <w:rPr>
          <w:i/>
          <w:sz w:val="24"/>
        </w:rPr>
        <w:t>1946</w:t>
      </w:r>
      <w:r>
        <w:rPr>
          <w:i/>
          <w:spacing w:val="-6"/>
          <w:sz w:val="24"/>
        </w:rPr>
        <w:t xml:space="preserve"> </w:t>
      </w:r>
      <w:r>
        <w:rPr>
          <w:i/>
          <w:sz w:val="24"/>
        </w:rPr>
        <w:t>AD</w:t>
      </w:r>
      <w:r>
        <w:rPr>
          <w:i/>
          <w:spacing w:val="-7"/>
          <w:sz w:val="24"/>
        </w:rPr>
        <w:t xml:space="preserve"> </w:t>
      </w:r>
      <w:r>
        <w:rPr>
          <w:i/>
          <w:sz w:val="24"/>
        </w:rPr>
        <w:t>946</w:t>
      </w:r>
      <w:r>
        <w:rPr>
          <w:i/>
          <w:spacing w:val="-6"/>
          <w:sz w:val="24"/>
        </w:rPr>
        <w:t xml:space="preserve"> </w:t>
      </w:r>
      <w:r>
        <w:rPr>
          <w:i/>
          <w:sz w:val="24"/>
        </w:rPr>
        <w:t>at 952–953.</w:t>
      </w:r>
      <w:r>
        <w:rPr>
          <w:i/>
          <w:spacing w:val="-3"/>
          <w:sz w:val="24"/>
        </w:rPr>
        <w:t xml:space="preserve"> </w:t>
      </w:r>
      <w:r>
        <w:rPr>
          <w:i/>
          <w:sz w:val="24"/>
        </w:rPr>
        <w:t>It</w:t>
      </w:r>
      <w:r>
        <w:rPr>
          <w:i/>
          <w:spacing w:val="-4"/>
          <w:sz w:val="24"/>
        </w:rPr>
        <w:t xml:space="preserve"> </w:t>
      </w:r>
      <w:r>
        <w:rPr>
          <w:i/>
          <w:sz w:val="24"/>
        </w:rPr>
        <w:t>is</w:t>
      </w:r>
      <w:r>
        <w:rPr>
          <w:i/>
          <w:spacing w:val="-4"/>
          <w:sz w:val="24"/>
        </w:rPr>
        <w:t xml:space="preserve"> </w:t>
      </w:r>
      <w:r>
        <w:rPr>
          <w:i/>
          <w:sz w:val="24"/>
        </w:rPr>
        <w:t>also</w:t>
      </w:r>
      <w:r>
        <w:rPr>
          <w:i/>
          <w:spacing w:val="-4"/>
          <w:sz w:val="24"/>
        </w:rPr>
        <w:t xml:space="preserve"> </w:t>
      </w:r>
      <w:r>
        <w:rPr>
          <w:i/>
          <w:sz w:val="24"/>
        </w:rPr>
        <w:t>settled</w:t>
      </w:r>
      <w:r>
        <w:rPr>
          <w:i/>
          <w:spacing w:val="-3"/>
          <w:sz w:val="24"/>
        </w:rPr>
        <w:t xml:space="preserve"> </w:t>
      </w:r>
      <w:r>
        <w:rPr>
          <w:i/>
          <w:sz w:val="24"/>
        </w:rPr>
        <w:t>that</w:t>
      </w:r>
      <w:r>
        <w:rPr>
          <w:i/>
          <w:spacing w:val="-3"/>
          <w:sz w:val="24"/>
        </w:rPr>
        <w:t xml:space="preserve"> </w:t>
      </w:r>
      <w:r>
        <w:rPr>
          <w:i/>
          <w:sz w:val="24"/>
        </w:rPr>
        <w:t>he</w:t>
      </w:r>
      <w:r>
        <w:rPr>
          <w:i/>
          <w:spacing w:val="-3"/>
          <w:sz w:val="24"/>
        </w:rPr>
        <w:t xml:space="preserve"> </w:t>
      </w:r>
      <w:r>
        <w:rPr>
          <w:i/>
          <w:sz w:val="24"/>
        </w:rPr>
        <w:t>who</w:t>
      </w:r>
      <w:r>
        <w:rPr>
          <w:i/>
          <w:spacing w:val="-3"/>
          <w:sz w:val="24"/>
        </w:rPr>
        <w:t xml:space="preserve"> </w:t>
      </w:r>
      <w:r>
        <w:rPr>
          <w:i/>
          <w:sz w:val="24"/>
        </w:rPr>
        <w:t>alleges</w:t>
      </w:r>
      <w:r>
        <w:rPr>
          <w:i/>
          <w:spacing w:val="-4"/>
          <w:sz w:val="24"/>
        </w:rPr>
        <w:t xml:space="preserve"> </w:t>
      </w:r>
      <w:r>
        <w:rPr>
          <w:i/>
          <w:sz w:val="24"/>
        </w:rPr>
        <w:t>must</w:t>
      </w:r>
      <w:r>
        <w:rPr>
          <w:i/>
          <w:spacing w:val="-3"/>
          <w:sz w:val="24"/>
        </w:rPr>
        <w:t xml:space="preserve"> </w:t>
      </w:r>
      <w:r>
        <w:rPr>
          <w:i/>
          <w:sz w:val="24"/>
        </w:rPr>
        <w:t>prove:</w:t>
      </w:r>
      <w:r>
        <w:rPr>
          <w:i/>
          <w:spacing w:val="-3"/>
          <w:sz w:val="24"/>
        </w:rPr>
        <w:t xml:space="preserve"> </w:t>
      </w:r>
      <w:r>
        <w:rPr>
          <w:i/>
          <w:sz w:val="24"/>
        </w:rPr>
        <w:t>see</w:t>
      </w:r>
      <w:r>
        <w:rPr>
          <w:i/>
          <w:spacing w:val="-4"/>
          <w:sz w:val="24"/>
        </w:rPr>
        <w:t xml:space="preserve"> </w:t>
      </w:r>
      <w:r>
        <w:rPr>
          <w:i/>
          <w:sz w:val="24"/>
        </w:rPr>
        <w:t>MB</w:t>
      </w:r>
      <w:r>
        <w:rPr>
          <w:i/>
          <w:spacing w:val="-3"/>
          <w:sz w:val="24"/>
        </w:rPr>
        <w:t xml:space="preserve"> </w:t>
      </w:r>
      <w:r>
        <w:rPr>
          <w:i/>
          <w:sz w:val="24"/>
        </w:rPr>
        <w:t>Investments</w:t>
      </w:r>
      <w:r>
        <w:rPr>
          <w:i/>
          <w:spacing w:val="-4"/>
          <w:sz w:val="24"/>
        </w:rPr>
        <w:t xml:space="preserve"> </w:t>
      </w:r>
      <w:r>
        <w:rPr>
          <w:i/>
          <w:sz w:val="24"/>
        </w:rPr>
        <w:t>(Pvt)</w:t>
      </w:r>
      <w:r>
        <w:rPr>
          <w:i/>
          <w:spacing w:val="-3"/>
          <w:sz w:val="24"/>
        </w:rPr>
        <w:t xml:space="preserve"> </w:t>
      </w:r>
      <w:r>
        <w:rPr>
          <w:i/>
          <w:sz w:val="24"/>
        </w:rPr>
        <w:t>Ltd</w:t>
      </w:r>
      <w:r>
        <w:rPr>
          <w:i/>
          <w:spacing w:val="-4"/>
          <w:sz w:val="24"/>
        </w:rPr>
        <w:t xml:space="preserve"> </w:t>
      </w:r>
      <w:r>
        <w:rPr>
          <w:i/>
          <w:sz w:val="24"/>
        </w:rPr>
        <w:t>v Oliver &amp; Partners 1974 (3) SA 269 (RA).”</w:t>
      </w:r>
    </w:p>
    <w:p w14:paraId="3E9E25E9" w14:textId="77777777" w:rsidR="0041380E" w:rsidRDefault="00000000">
      <w:pPr>
        <w:pStyle w:val="BodyText"/>
        <w:spacing w:before="161" w:line="360" w:lineRule="auto"/>
        <w:ind w:right="361"/>
        <w:jc w:val="both"/>
      </w:pPr>
      <w:r>
        <w:t>The respondent sought to recover the unpaid salaries for the months of May, June and July and therefore bore the onus of proving that the he was entitled to such unpaid salaries through establishing the employment relationship.</w:t>
      </w:r>
    </w:p>
    <w:p w14:paraId="542125E6" w14:textId="77777777" w:rsidR="0041380E" w:rsidRDefault="0041380E">
      <w:pPr>
        <w:pStyle w:val="BodyText"/>
        <w:spacing w:line="360" w:lineRule="auto"/>
        <w:jc w:val="both"/>
        <w:sectPr w:rsidR="0041380E">
          <w:pgSz w:w="12240" w:h="15840"/>
          <w:pgMar w:top="1380" w:right="1080" w:bottom="280" w:left="1440" w:header="720" w:footer="720" w:gutter="0"/>
          <w:cols w:space="720"/>
        </w:sectPr>
      </w:pPr>
    </w:p>
    <w:p w14:paraId="16B7C29F" w14:textId="77777777" w:rsidR="0041380E" w:rsidRDefault="00000000">
      <w:pPr>
        <w:pStyle w:val="BodyText"/>
        <w:spacing w:before="60" w:line="360" w:lineRule="auto"/>
        <w:ind w:right="356"/>
        <w:jc w:val="both"/>
      </w:pPr>
      <w:r>
        <w:lastRenderedPageBreak/>
        <w:t>An employee is defined in section 2 of the Labour Act [</w:t>
      </w:r>
      <w:r>
        <w:rPr>
          <w:i/>
        </w:rPr>
        <w:t>Chapter 28;01</w:t>
      </w:r>
      <w:r>
        <w:t>] as “any person who performs work or services for another person for remuneration or reward on such terms and conditions as agreed upon by the parties or as provided for in the Act.” The same concept was cemented in section 12(1) of the Act which states as follows:</w:t>
      </w:r>
    </w:p>
    <w:p w14:paraId="22B20DFA" w14:textId="77777777" w:rsidR="0041380E" w:rsidRDefault="00000000">
      <w:pPr>
        <w:spacing w:before="160" w:line="360" w:lineRule="auto"/>
        <w:ind w:left="720" w:right="356"/>
        <w:jc w:val="both"/>
        <w:rPr>
          <w:i/>
          <w:sz w:val="24"/>
        </w:rPr>
      </w:pPr>
      <w:r>
        <w:rPr>
          <w:i/>
          <w:sz w:val="24"/>
        </w:rPr>
        <w:t>“Every person who is employed by, or working for, any other person and receiving or entitled to receive any remuneration in respect of such work shall be deemed to be under a contract of employment with that other person, whether such contract is reduced to writing or not.”</w:t>
      </w:r>
    </w:p>
    <w:p w14:paraId="23CEFCD9" w14:textId="77777777" w:rsidR="0041380E" w:rsidRDefault="00000000">
      <w:pPr>
        <w:pStyle w:val="BodyText"/>
        <w:spacing w:before="160" w:line="360" w:lineRule="auto"/>
        <w:ind w:right="356"/>
        <w:jc w:val="both"/>
      </w:pPr>
      <w:r>
        <w:t>In light of the above provisions, the essential elements of a valid contract of employment are: an agreement</w:t>
      </w:r>
      <w:r>
        <w:rPr>
          <w:spacing w:val="-2"/>
        </w:rPr>
        <w:t xml:space="preserve"> </w:t>
      </w:r>
      <w:r>
        <w:t>to</w:t>
      </w:r>
      <w:r>
        <w:rPr>
          <w:spacing w:val="-3"/>
        </w:rPr>
        <w:t xml:space="preserve"> </w:t>
      </w:r>
      <w:r>
        <w:t>make</w:t>
      </w:r>
      <w:r>
        <w:rPr>
          <w:spacing w:val="-3"/>
        </w:rPr>
        <w:t xml:space="preserve"> </w:t>
      </w:r>
      <w:r>
        <w:t>personal</w:t>
      </w:r>
      <w:r>
        <w:rPr>
          <w:spacing w:val="-3"/>
        </w:rPr>
        <w:t xml:space="preserve"> </w:t>
      </w:r>
      <w:r>
        <w:t>services</w:t>
      </w:r>
      <w:r>
        <w:rPr>
          <w:spacing w:val="-4"/>
        </w:rPr>
        <w:t xml:space="preserve"> </w:t>
      </w:r>
      <w:r>
        <w:t>available,</w:t>
      </w:r>
      <w:r>
        <w:rPr>
          <w:spacing w:val="-3"/>
        </w:rPr>
        <w:t xml:space="preserve"> </w:t>
      </w:r>
      <w:r>
        <w:t>remuneration</w:t>
      </w:r>
      <w:r>
        <w:rPr>
          <w:spacing w:val="-4"/>
        </w:rPr>
        <w:t xml:space="preserve"> </w:t>
      </w:r>
      <w:r>
        <w:t>and</w:t>
      </w:r>
      <w:r>
        <w:rPr>
          <w:spacing w:val="-3"/>
        </w:rPr>
        <w:t xml:space="preserve"> </w:t>
      </w:r>
      <w:r>
        <w:t>subordination.</w:t>
      </w:r>
      <w:r>
        <w:rPr>
          <w:spacing w:val="-3"/>
        </w:rPr>
        <w:t xml:space="preserve"> </w:t>
      </w:r>
      <w:r>
        <w:t>See</w:t>
      </w:r>
      <w:r>
        <w:rPr>
          <w:spacing w:val="-4"/>
        </w:rPr>
        <w:t xml:space="preserve"> </w:t>
      </w:r>
      <w:r>
        <w:t>L.</w:t>
      </w:r>
      <w:r>
        <w:rPr>
          <w:spacing w:val="-3"/>
        </w:rPr>
        <w:t xml:space="preserve"> </w:t>
      </w:r>
      <w:r>
        <w:t xml:space="preserve">Madhuku </w:t>
      </w:r>
      <w:r>
        <w:rPr>
          <w:i/>
        </w:rPr>
        <w:t xml:space="preserve">Labour Law in Zimbabwe </w:t>
      </w:r>
      <w:r>
        <w:t>(2015) 31.</w:t>
      </w:r>
    </w:p>
    <w:p w14:paraId="56C6E02E" w14:textId="77777777" w:rsidR="0041380E" w:rsidRDefault="00000000">
      <w:pPr>
        <w:pStyle w:val="BodyText"/>
        <w:spacing w:before="161" w:line="360" w:lineRule="auto"/>
        <w:ind w:right="357"/>
        <w:jc w:val="both"/>
      </w:pPr>
      <w:r>
        <w:t>Accordingly, the respondent tendered evidence of disciplinary proceedings and subsequent suspension which were instituted against him. Such disciplinary control is typical of an employment relationship. The appellant argued that the respondent could not rely on these proceedings</w:t>
      </w:r>
      <w:r>
        <w:rPr>
          <w:spacing w:val="-4"/>
        </w:rPr>
        <w:t xml:space="preserve"> </w:t>
      </w:r>
      <w:r>
        <w:t>as</w:t>
      </w:r>
      <w:r>
        <w:rPr>
          <w:spacing w:val="-4"/>
        </w:rPr>
        <w:t xml:space="preserve"> </w:t>
      </w:r>
      <w:r>
        <w:t>they</w:t>
      </w:r>
      <w:r>
        <w:rPr>
          <w:spacing w:val="-3"/>
        </w:rPr>
        <w:t xml:space="preserve"> </w:t>
      </w:r>
      <w:r>
        <w:t>were</w:t>
      </w:r>
      <w:r>
        <w:rPr>
          <w:spacing w:val="-4"/>
        </w:rPr>
        <w:t xml:space="preserve"> </w:t>
      </w:r>
      <w:r>
        <w:t>subsequently</w:t>
      </w:r>
      <w:r>
        <w:rPr>
          <w:spacing w:val="-3"/>
        </w:rPr>
        <w:t xml:space="preserve"> </w:t>
      </w:r>
      <w:r>
        <w:t>abandoned</w:t>
      </w:r>
      <w:r>
        <w:rPr>
          <w:spacing w:val="-5"/>
        </w:rPr>
        <w:t xml:space="preserve"> </w:t>
      </w:r>
      <w:r>
        <w:t>after</w:t>
      </w:r>
      <w:r>
        <w:rPr>
          <w:spacing w:val="-5"/>
        </w:rPr>
        <w:t xml:space="preserve"> </w:t>
      </w:r>
      <w:r>
        <w:t>realization</w:t>
      </w:r>
      <w:r>
        <w:rPr>
          <w:spacing w:val="-5"/>
        </w:rPr>
        <w:t xml:space="preserve"> </w:t>
      </w:r>
      <w:r>
        <w:t>that</w:t>
      </w:r>
      <w:r>
        <w:rPr>
          <w:spacing w:val="-4"/>
        </w:rPr>
        <w:t xml:space="preserve"> </w:t>
      </w:r>
      <w:r>
        <w:t>the</w:t>
      </w:r>
      <w:r>
        <w:rPr>
          <w:spacing w:val="-3"/>
        </w:rPr>
        <w:t xml:space="preserve"> </w:t>
      </w:r>
      <w:r>
        <w:t>misconduct</w:t>
      </w:r>
      <w:r>
        <w:rPr>
          <w:spacing w:val="-3"/>
        </w:rPr>
        <w:t xml:space="preserve"> </w:t>
      </w:r>
      <w:r>
        <w:t xml:space="preserve">procedure </w:t>
      </w:r>
      <w:r>
        <w:rPr>
          <w:spacing w:val="-2"/>
        </w:rPr>
        <w:t>only</w:t>
      </w:r>
      <w:r>
        <w:rPr>
          <w:spacing w:val="-5"/>
        </w:rPr>
        <w:t xml:space="preserve"> </w:t>
      </w:r>
      <w:r>
        <w:rPr>
          <w:spacing w:val="-2"/>
        </w:rPr>
        <w:t>applied</w:t>
      </w:r>
      <w:r>
        <w:rPr>
          <w:spacing w:val="-7"/>
        </w:rPr>
        <w:t xml:space="preserve"> </w:t>
      </w:r>
      <w:r>
        <w:rPr>
          <w:spacing w:val="-2"/>
        </w:rPr>
        <w:t>to</w:t>
      </w:r>
      <w:r>
        <w:rPr>
          <w:spacing w:val="-5"/>
        </w:rPr>
        <w:t xml:space="preserve"> </w:t>
      </w:r>
      <w:r>
        <w:rPr>
          <w:spacing w:val="-2"/>
        </w:rPr>
        <w:t>employees</w:t>
      </w:r>
      <w:r>
        <w:rPr>
          <w:spacing w:val="-6"/>
        </w:rPr>
        <w:t xml:space="preserve"> </w:t>
      </w:r>
      <w:r>
        <w:rPr>
          <w:spacing w:val="-2"/>
        </w:rPr>
        <w:t>and</w:t>
      </w:r>
      <w:r>
        <w:rPr>
          <w:spacing w:val="-6"/>
        </w:rPr>
        <w:t xml:space="preserve"> </w:t>
      </w:r>
      <w:r>
        <w:rPr>
          <w:spacing w:val="-2"/>
        </w:rPr>
        <w:t>not</w:t>
      </w:r>
      <w:r>
        <w:rPr>
          <w:spacing w:val="-7"/>
        </w:rPr>
        <w:t xml:space="preserve"> </w:t>
      </w:r>
      <w:r>
        <w:rPr>
          <w:spacing w:val="-2"/>
        </w:rPr>
        <w:t>to</w:t>
      </w:r>
      <w:r>
        <w:rPr>
          <w:spacing w:val="-5"/>
        </w:rPr>
        <w:t xml:space="preserve"> </w:t>
      </w:r>
      <w:r>
        <w:rPr>
          <w:spacing w:val="-2"/>
        </w:rPr>
        <w:t>consultants.</w:t>
      </w:r>
      <w:r>
        <w:rPr>
          <w:spacing w:val="-5"/>
        </w:rPr>
        <w:t xml:space="preserve"> </w:t>
      </w:r>
      <w:r>
        <w:rPr>
          <w:spacing w:val="-2"/>
        </w:rPr>
        <w:t>The</w:t>
      </w:r>
      <w:r>
        <w:rPr>
          <w:spacing w:val="-6"/>
        </w:rPr>
        <w:t xml:space="preserve"> </w:t>
      </w:r>
      <w:r>
        <w:rPr>
          <w:spacing w:val="-2"/>
        </w:rPr>
        <w:t>appellant</w:t>
      </w:r>
      <w:r>
        <w:rPr>
          <w:spacing w:val="-7"/>
        </w:rPr>
        <w:t xml:space="preserve"> </w:t>
      </w:r>
      <w:r>
        <w:rPr>
          <w:spacing w:val="-2"/>
        </w:rPr>
        <w:t>argued</w:t>
      </w:r>
      <w:r>
        <w:rPr>
          <w:spacing w:val="-6"/>
        </w:rPr>
        <w:t xml:space="preserve"> </w:t>
      </w:r>
      <w:r>
        <w:rPr>
          <w:spacing w:val="-2"/>
        </w:rPr>
        <w:t>that</w:t>
      </w:r>
      <w:r>
        <w:rPr>
          <w:spacing w:val="-6"/>
        </w:rPr>
        <w:t xml:space="preserve"> </w:t>
      </w:r>
      <w:r>
        <w:rPr>
          <w:spacing w:val="-2"/>
        </w:rPr>
        <w:t>this</w:t>
      </w:r>
      <w:r>
        <w:rPr>
          <w:spacing w:val="-5"/>
        </w:rPr>
        <w:t xml:space="preserve"> </w:t>
      </w:r>
      <w:r>
        <w:rPr>
          <w:spacing w:val="-2"/>
        </w:rPr>
        <w:t>was</w:t>
      </w:r>
      <w:r>
        <w:rPr>
          <w:spacing w:val="-6"/>
        </w:rPr>
        <w:t xml:space="preserve"> </w:t>
      </w:r>
      <w:r>
        <w:rPr>
          <w:spacing w:val="-2"/>
        </w:rPr>
        <w:t xml:space="preserve">communicated </w:t>
      </w:r>
      <w:r>
        <w:t>through</w:t>
      </w:r>
      <w:r>
        <w:rPr>
          <w:spacing w:val="-10"/>
        </w:rPr>
        <w:t xml:space="preserve"> </w:t>
      </w:r>
      <w:r>
        <w:t>the</w:t>
      </w:r>
      <w:r>
        <w:rPr>
          <w:spacing w:val="-9"/>
        </w:rPr>
        <w:t xml:space="preserve"> </w:t>
      </w:r>
      <w:r>
        <w:t>letter</w:t>
      </w:r>
      <w:r>
        <w:rPr>
          <w:spacing w:val="-10"/>
        </w:rPr>
        <w:t xml:space="preserve"> </w:t>
      </w:r>
      <w:r>
        <w:t>dated</w:t>
      </w:r>
      <w:r>
        <w:rPr>
          <w:spacing w:val="-10"/>
        </w:rPr>
        <w:t xml:space="preserve"> </w:t>
      </w:r>
      <w:r>
        <w:t>21</w:t>
      </w:r>
      <w:r>
        <w:rPr>
          <w:spacing w:val="-10"/>
        </w:rPr>
        <w:t xml:space="preserve"> </w:t>
      </w:r>
      <w:r>
        <w:t>August</w:t>
      </w:r>
      <w:r>
        <w:rPr>
          <w:spacing w:val="-9"/>
        </w:rPr>
        <w:t xml:space="preserve"> </w:t>
      </w:r>
      <w:r>
        <w:t>2024</w:t>
      </w:r>
      <w:r>
        <w:rPr>
          <w:spacing w:val="-10"/>
        </w:rPr>
        <w:t xml:space="preserve"> </w:t>
      </w:r>
      <w:r>
        <w:t>and</w:t>
      </w:r>
      <w:r>
        <w:rPr>
          <w:spacing w:val="-9"/>
        </w:rPr>
        <w:t xml:space="preserve"> </w:t>
      </w:r>
      <w:r>
        <w:t>addressed</w:t>
      </w:r>
      <w:r>
        <w:rPr>
          <w:spacing w:val="-9"/>
        </w:rPr>
        <w:t xml:space="preserve"> </w:t>
      </w:r>
      <w:r>
        <w:t>to</w:t>
      </w:r>
      <w:r>
        <w:rPr>
          <w:spacing w:val="-9"/>
        </w:rPr>
        <w:t xml:space="preserve"> </w:t>
      </w:r>
      <w:r>
        <w:t>the</w:t>
      </w:r>
      <w:r>
        <w:rPr>
          <w:spacing w:val="-9"/>
        </w:rPr>
        <w:t xml:space="preserve"> </w:t>
      </w:r>
      <w:r>
        <w:t>respondent.</w:t>
      </w:r>
      <w:r>
        <w:rPr>
          <w:spacing w:val="-9"/>
        </w:rPr>
        <w:t xml:space="preserve"> </w:t>
      </w:r>
      <w:r>
        <w:t>In</w:t>
      </w:r>
      <w:r>
        <w:rPr>
          <w:spacing w:val="-10"/>
        </w:rPr>
        <w:t xml:space="preserve"> </w:t>
      </w:r>
      <w:r>
        <w:t>the</w:t>
      </w:r>
      <w:r>
        <w:rPr>
          <w:spacing w:val="-9"/>
        </w:rPr>
        <w:t xml:space="preserve"> </w:t>
      </w:r>
      <w:r>
        <w:t>letter</w:t>
      </w:r>
      <w:r>
        <w:rPr>
          <w:spacing w:val="-10"/>
        </w:rPr>
        <w:t xml:space="preserve"> </w:t>
      </w:r>
      <w:r>
        <w:t>the</w:t>
      </w:r>
      <w:r>
        <w:rPr>
          <w:spacing w:val="-9"/>
        </w:rPr>
        <w:t xml:space="preserve"> </w:t>
      </w:r>
      <w:r>
        <w:t>appellant stated</w:t>
      </w:r>
      <w:r>
        <w:rPr>
          <w:spacing w:val="-2"/>
        </w:rPr>
        <w:t xml:space="preserve"> </w:t>
      </w:r>
      <w:r>
        <w:t>that</w:t>
      </w:r>
      <w:r>
        <w:rPr>
          <w:spacing w:val="-2"/>
        </w:rPr>
        <w:t xml:space="preserve"> </w:t>
      </w:r>
      <w:r>
        <w:t>there</w:t>
      </w:r>
      <w:r>
        <w:rPr>
          <w:spacing w:val="-2"/>
        </w:rPr>
        <w:t xml:space="preserve"> </w:t>
      </w:r>
      <w:r>
        <w:t>was</w:t>
      </w:r>
      <w:r>
        <w:rPr>
          <w:spacing w:val="-3"/>
        </w:rPr>
        <w:t xml:space="preserve"> </w:t>
      </w:r>
      <w:r>
        <w:t>an</w:t>
      </w:r>
      <w:r>
        <w:rPr>
          <w:spacing w:val="-2"/>
        </w:rPr>
        <w:t xml:space="preserve"> </w:t>
      </w:r>
      <w:r>
        <w:t>oversight</w:t>
      </w:r>
      <w:r>
        <w:rPr>
          <w:spacing w:val="-2"/>
        </w:rPr>
        <w:t xml:space="preserve"> </w:t>
      </w:r>
      <w:r>
        <w:t>on</w:t>
      </w:r>
      <w:r>
        <w:rPr>
          <w:spacing w:val="-2"/>
        </w:rPr>
        <w:t xml:space="preserve"> </w:t>
      </w:r>
      <w:r>
        <w:t>both</w:t>
      </w:r>
      <w:r>
        <w:rPr>
          <w:spacing w:val="-2"/>
        </w:rPr>
        <w:t xml:space="preserve"> </w:t>
      </w:r>
      <w:r>
        <w:t>sides</w:t>
      </w:r>
      <w:r>
        <w:rPr>
          <w:spacing w:val="-3"/>
        </w:rPr>
        <w:t xml:space="preserve"> </w:t>
      </w:r>
      <w:r>
        <w:t>in</w:t>
      </w:r>
      <w:r>
        <w:rPr>
          <w:spacing w:val="-3"/>
        </w:rPr>
        <w:t xml:space="preserve"> </w:t>
      </w:r>
      <w:r>
        <w:t>that</w:t>
      </w:r>
      <w:r>
        <w:rPr>
          <w:spacing w:val="-1"/>
        </w:rPr>
        <w:t xml:space="preserve"> </w:t>
      </w:r>
      <w:r>
        <w:t>the</w:t>
      </w:r>
      <w:r>
        <w:rPr>
          <w:spacing w:val="-2"/>
        </w:rPr>
        <w:t xml:space="preserve"> </w:t>
      </w:r>
      <w:r>
        <w:t>relationship</w:t>
      </w:r>
      <w:r>
        <w:rPr>
          <w:spacing w:val="-2"/>
        </w:rPr>
        <w:t xml:space="preserve"> </w:t>
      </w:r>
      <w:r>
        <w:t>was</w:t>
      </w:r>
      <w:r>
        <w:rPr>
          <w:spacing w:val="-4"/>
        </w:rPr>
        <w:t xml:space="preserve"> </w:t>
      </w:r>
      <w:r>
        <w:t>actually</w:t>
      </w:r>
      <w:r>
        <w:rPr>
          <w:spacing w:val="-2"/>
        </w:rPr>
        <w:t xml:space="preserve"> </w:t>
      </w:r>
      <w:r>
        <w:t>a</w:t>
      </w:r>
      <w:r>
        <w:rPr>
          <w:spacing w:val="-2"/>
        </w:rPr>
        <w:t xml:space="preserve"> </w:t>
      </w:r>
      <w:r>
        <w:t>consultancy rather than one of employment.</w:t>
      </w:r>
    </w:p>
    <w:p w14:paraId="26932C44" w14:textId="77777777" w:rsidR="0041380E" w:rsidRDefault="00000000">
      <w:pPr>
        <w:pStyle w:val="BodyText"/>
        <w:spacing w:before="160" w:line="360" w:lineRule="auto"/>
        <w:ind w:right="357"/>
        <w:jc w:val="both"/>
      </w:pPr>
      <w:r>
        <w:t>However, the appellant’s conduct prior to the letter strongly evidences an employment relationship. The appellant suspended the respondent and instituted proceedings against him and such disciplinary action only arises in an employment context. The letter of suspension dated 31 July 2025 authored by appellant’s Managing Director was not withdrawn and was not disowned. It</w:t>
      </w:r>
      <w:r>
        <w:rPr>
          <w:spacing w:val="-13"/>
        </w:rPr>
        <w:t xml:space="preserve"> </w:t>
      </w:r>
      <w:r>
        <w:t>was</w:t>
      </w:r>
      <w:r>
        <w:rPr>
          <w:spacing w:val="-15"/>
        </w:rPr>
        <w:t xml:space="preserve"> </w:t>
      </w:r>
      <w:r>
        <w:t>tendered</w:t>
      </w:r>
      <w:r>
        <w:rPr>
          <w:spacing w:val="-14"/>
        </w:rPr>
        <w:t xml:space="preserve"> </w:t>
      </w:r>
      <w:r>
        <w:t>as</w:t>
      </w:r>
      <w:r>
        <w:rPr>
          <w:spacing w:val="-13"/>
        </w:rPr>
        <w:t xml:space="preserve"> </w:t>
      </w:r>
      <w:r>
        <w:t>evidence</w:t>
      </w:r>
      <w:r>
        <w:rPr>
          <w:spacing w:val="-13"/>
        </w:rPr>
        <w:t xml:space="preserve"> </w:t>
      </w:r>
      <w:r>
        <w:t>before</w:t>
      </w:r>
      <w:r>
        <w:rPr>
          <w:spacing w:val="-13"/>
        </w:rPr>
        <w:t xml:space="preserve"> </w:t>
      </w:r>
      <w:r>
        <w:t>the</w:t>
      </w:r>
      <w:r>
        <w:rPr>
          <w:spacing w:val="-14"/>
        </w:rPr>
        <w:t xml:space="preserve"> </w:t>
      </w:r>
      <w:r>
        <w:t>arbitrator.</w:t>
      </w:r>
      <w:r>
        <w:rPr>
          <w:spacing w:val="-13"/>
        </w:rPr>
        <w:t xml:space="preserve"> </w:t>
      </w:r>
      <w:r>
        <w:t>The</w:t>
      </w:r>
      <w:r>
        <w:rPr>
          <w:spacing w:val="-13"/>
        </w:rPr>
        <w:t xml:space="preserve"> </w:t>
      </w:r>
      <w:r>
        <w:t>letter</w:t>
      </w:r>
      <w:r>
        <w:rPr>
          <w:spacing w:val="-13"/>
        </w:rPr>
        <w:t xml:space="preserve"> </w:t>
      </w:r>
      <w:r>
        <w:t>was</w:t>
      </w:r>
      <w:r>
        <w:rPr>
          <w:spacing w:val="-15"/>
        </w:rPr>
        <w:t xml:space="preserve"> </w:t>
      </w:r>
      <w:r>
        <w:t>clear</w:t>
      </w:r>
      <w:r>
        <w:rPr>
          <w:spacing w:val="-13"/>
        </w:rPr>
        <w:t xml:space="preserve"> </w:t>
      </w:r>
      <w:r>
        <w:t>that</w:t>
      </w:r>
      <w:r>
        <w:rPr>
          <w:spacing w:val="-14"/>
        </w:rPr>
        <w:t xml:space="preserve"> </w:t>
      </w:r>
      <w:r>
        <w:t>the</w:t>
      </w:r>
      <w:r>
        <w:rPr>
          <w:spacing w:val="-13"/>
        </w:rPr>
        <w:t xml:space="preserve"> </w:t>
      </w:r>
      <w:r>
        <w:t>respondent</w:t>
      </w:r>
      <w:r>
        <w:rPr>
          <w:spacing w:val="-14"/>
        </w:rPr>
        <w:t xml:space="preserve"> </w:t>
      </w:r>
      <w:r>
        <w:t>was</w:t>
      </w:r>
      <w:r>
        <w:rPr>
          <w:spacing w:val="-13"/>
        </w:rPr>
        <w:t xml:space="preserve"> </w:t>
      </w:r>
      <w:r>
        <w:t>being suspended</w:t>
      </w:r>
      <w:r>
        <w:rPr>
          <w:spacing w:val="-6"/>
        </w:rPr>
        <w:t xml:space="preserve"> </w:t>
      </w:r>
      <w:r>
        <w:t>for</w:t>
      </w:r>
      <w:r>
        <w:rPr>
          <w:spacing w:val="-6"/>
        </w:rPr>
        <w:t xml:space="preserve"> </w:t>
      </w:r>
      <w:r>
        <w:t>poor</w:t>
      </w:r>
      <w:r>
        <w:rPr>
          <w:spacing w:val="-5"/>
        </w:rPr>
        <w:t xml:space="preserve"> </w:t>
      </w:r>
      <w:r>
        <w:t>performance</w:t>
      </w:r>
      <w:r>
        <w:rPr>
          <w:spacing w:val="-6"/>
        </w:rPr>
        <w:t xml:space="preserve"> </w:t>
      </w:r>
      <w:r>
        <w:t>of</w:t>
      </w:r>
      <w:r>
        <w:rPr>
          <w:spacing w:val="-5"/>
        </w:rPr>
        <w:t xml:space="preserve"> </w:t>
      </w:r>
      <w:r>
        <w:t>duty</w:t>
      </w:r>
      <w:r>
        <w:rPr>
          <w:spacing w:val="-5"/>
        </w:rPr>
        <w:t xml:space="preserve"> </w:t>
      </w:r>
      <w:r>
        <w:t>among</w:t>
      </w:r>
      <w:r>
        <w:rPr>
          <w:spacing w:val="-5"/>
        </w:rPr>
        <w:t xml:space="preserve"> </w:t>
      </w:r>
      <w:r>
        <w:t>other</w:t>
      </w:r>
      <w:r>
        <w:rPr>
          <w:spacing w:val="-5"/>
        </w:rPr>
        <w:t xml:space="preserve"> </w:t>
      </w:r>
      <w:r>
        <w:t>charges.</w:t>
      </w:r>
      <w:r>
        <w:rPr>
          <w:spacing w:val="-5"/>
        </w:rPr>
        <w:t xml:space="preserve"> </w:t>
      </w:r>
      <w:r>
        <w:t>The</w:t>
      </w:r>
      <w:r>
        <w:rPr>
          <w:spacing w:val="-6"/>
        </w:rPr>
        <w:t xml:space="preserve"> </w:t>
      </w:r>
      <w:r>
        <w:t>suspension</w:t>
      </w:r>
      <w:r>
        <w:rPr>
          <w:spacing w:val="-5"/>
        </w:rPr>
        <w:t xml:space="preserve"> </w:t>
      </w:r>
      <w:r>
        <w:t>was</w:t>
      </w:r>
      <w:r>
        <w:rPr>
          <w:spacing w:val="-6"/>
        </w:rPr>
        <w:t xml:space="preserve"> </w:t>
      </w:r>
      <w:r>
        <w:t>without</w:t>
      </w:r>
      <w:r>
        <w:rPr>
          <w:spacing w:val="-5"/>
        </w:rPr>
        <w:t xml:space="preserve"> </w:t>
      </w:r>
      <w:r>
        <w:t>salary and benefits. That cannot happen to a consultant. If that was case the appellant was simply supposed</w:t>
      </w:r>
      <w:r>
        <w:rPr>
          <w:spacing w:val="-6"/>
        </w:rPr>
        <w:t xml:space="preserve"> </w:t>
      </w:r>
      <w:r>
        <w:t>to</w:t>
      </w:r>
      <w:r>
        <w:rPr>
          <w:spacing w:val="-6"/>
        </w:rPr>
        <w:t xml:space="preserve"> </w:t>
      </w:r>
      <w:r>
        <w:t>terminate</w:t>
      </w:r>
      <w:r>
        <w:rPr>
          <w:spacing w:val="-6"/>
        </w:rPr>
        <w:t xml:space="preserve"> </w:t>
      </w:r>
      <w:r>
        <w:t>the</w:t>
      </w:r>
      <w:r>
        <w:rPr>
          <w:spacing w:val="-6"/>
        </w:rPr>
        <w:t xml:space="preserve"> </w:t>
      </w:r>
      <w:r>
        <w:t>consultancy</w:t>
      </w:r>
      <w:r>
        <w:rPr>
          <w:spacing w:val="-6"/>
        </w:rPr>
        <w:t xml:space="preserve"> </w:t>
      </w:r>
      <w:r>
        <w:t>contract.</w:t>
      </w:r>
      <w:r>
        <w:rPr>
          <w:spacing w:val="-6"/>
        </w:rPr>
        <w:t xml:space="preserve"> </w:t>
      </w:r>
      <w:r>
        <w:t>If</w:t>
      </w:r>
      <w:r>
        <w:rPr>
          <w:spacing w:val="-6"/>
        </w:rPr>
        <w:t xml:space="preserve"> </w:t>
      </w:r>
      <w:r>
        <w:t>any</w:t>
      </w:r>
      <w:r>
        <w:rPr>
          <w:spacing w:val="-6"/>
        </w:rPr>
        <w:t xml:space="preserve"> </w:t>
      </w:r>
      <w:r>
        <w:t>such</w:t>
      </w:r>
      <w:r>
        <w:rPr>
          <w:spacing w:val="-6"/>
        </w:rPr>
        <w:t xml:space="preserve"> </w:t>
      </w:r>
      <w:r>
        <w:t>contract</w:t>
      </w:r>
      <w:r>
        <w:rPr>
          <w:spacing w:val="-6"/>
        </w:rPr>
        <w:t xml:space="preserve"> </w:t>
      </w:r>
      <w:r>
        <w:t>existed</w:t>
      </w:r>
      <w:r>
        <w:rPr>
          <w:spacing w:val="-6"/>
        </w:rPr>
        <w:t xml:space="preserve"> </w:t>
      </w:r>
      <w:r>
        <w:t>the</w:t>
      </w:r>
      <w:r>
        <w:rPr>
          <w:spacing w:val="-6"/>
        </w:rPr>
        <w:t xml:space="preserve"> </w:t>
      </w:r>
      <w:r>
        <w:t>appellant</w:t>
      </w:r>
      <w:r>
        <w:rPr>
          <w:spacing w:val="-6"/>
        </w:rPr>
        <w:t xml:space="preserve"> </w:t>
      </w:r>
      <w:r>
        <w:t>ought</w:t>
      </w:r>
      <w:r>
        <w:rPr>
          <w:spacing w:val="-6"/>
        </w:rPr>
        <w:t xml:space="preserve"> </w:t>
      </w:r>
      <w:r>
        <w:t>to have tendered same before the arbitrator than to rely on word of mouth. It was because of this failure to tender evidence that the arbitrator ruled that appellant had failed to prove existence of consultancy</w:t>
      </w:r>
      <w:r>
        <w:rPr>
          <w:spacing w:val="-4"/>
        </w:rPr>
        <w:t xml:space="preserve"> </w:t>
      </w:r>
      <w:r>
        <w:t>relationship</w:t>
      </w:r>
      <w:r>
        <w:rPr>
          <w:spacing w:val="-1"/>
        </w:rPr>
        <w:t xml:space="preserve"> </w:t>
      </w:r>
      <w:r>
        <w:t>or that</w:t>
      </w:r>
      <w:r>
        <w:rPr>
          <w:spacing w:val="-1"/>
        </w:rPr>
        <w:t xml:space="preserve"> </w:t>
      </w:r>
      <w:r>
        <w:t>respondent was</w:t>
      </w:r>
      <w:r>
        <w:rPr>
          <w:spacing w:val="-2"/>
        </w:rPr>
        <w:t xml:space="preserve"> </w:t>
      </w:r>
      <w:r>
        <w:t>not its</w:t>
      </w:r>
      <w:r>
        <w:rPr>
          <w:spacing w:val="-3"/>
        </w:rPr>
        <w:t xml:space="preserve"> </w:t>
      </w:r>
      <w:r>
        <w:t>employee. The</w:t>
      </w:r>
      <w:r>
        <w:rPr>
          <w:spacing w:val="2"/>
        </w:rPr>
        <w:t xml:space="preserve"> </w:t>
      </w:r>
      <w:r>
        <w:t>statement</w:t>
      </w:r>
      <w:r>
        <w:rPr>
          <w:spacing w:val="-1"/>
        </w:rPr>
        <w:t xml:space="preserve"> </w:t>
      </w:r>
      <w:r>
        <w:t>was</w:t>
      </w:r>
      <w:r>
        <w:rPr>
          <w:spacing w:val="-2"/>
        </w:rPr>
        <w:t xml:space="preserve"> </w:t>
      </w:r>
      <w:r>
        <w:t>made on</w:t>
      </w:r>
      <w:r>
        <w:rPr>
          <w:spacing w:val="-2"/>
        </w:rPr>
        <w:t xml:space="preserve"> </w:t>
      </w:r>
      <w:r>
        <w:rPr>
          <w:spacing w:val="-5"/>
        </w:rPr>
        <w:t>the</w:t>
      </w:r>
    </w:p>
    <w:p w14:paraId="7715E13A" w14:textId="77777777" w:rsidR="0041380E" w:rsidRDefault="0041380E">
      <w:pPr>
        <w:pStyle w:val="BodyText"/>
        <w:spacing w:line="360" w:lineRule="auto"/>
        <w:jc w:val="both"/>
        <w:sectPr w:rsidR="0041380E">
          <w:pgSz w:w="12240" w:h="15840"/>
          <w:pgMar w:top="1380" w:right="1080" w:bottom="280" w:left="1440" w:header="720" w:footer="720" w:gutter="0"/>
          <w:cols w:space="720"/>
        </w:sectPr>
      </w:pPr>
    </w:p>
    <w:p w14:paraId="1D6E5493" w14:textId="77777777" w:rsidR="0041380E" w:rsidRDefault="00000000">
      <w:pPr>
        <w:pStyle w:val="BodyText"/>
        <w:spacing w:before="60" w:line="360" w:lineRule="auto"/>
        <w:ind w:right="358"/>
        <w:jc w:val="both"/>
      </w:pPr>
      <w:r>
        <w:lastRenderedPageBreak/>
        <w:t>basis</w:t>
      </w:r>
      <w:r>
        <w:rPr>
          <w:spacing w:val="-13"/>
        </w:rPr>
        <w:t xml:space="preserve"> </w:t>
      </w:r>
      <w:r>
        <w:t>that</w:t>
      </w:r>
      <w:r>
        <w:rPr>
          <w:spacing w:val="-13"/>
        </w:rPr>
        <w:t xml:space="preserve"> </w:t>
      </w:r>
      <w:r>
        <w:t>respondent</w:t>
      </w:r>
      <w:r>
        <w:rPr>
          <w:spacing w:val="-13"/>
        </w:rPr>
        <w:t xml:space="preserve"> </w:t>
      </w:r>
      <w:r>
        <w:t>had</w:t>
      </w:r>
      <w:r>
        <w:rPr>
          <w:spacing w:val="-13"/>
        </w:rPr>
        <w:t xml:space="preserve"> </w:t>
      </w:r>
      <w:r>
        <w:t>tendered</w:t>
      </w:r>
      <w:r>
        <w:rPr>
          <w:spacing w:val="-14"/>
        </w:rPr>
        <w:t xml:space="preserve"> </w:t>
      </w:r>
      <w:r>
        <w:t>documents</w:t>
      </w:r>
      <w:r>
        <w:rPr>
          <w:spacing w:val="-13"/>
        </w:rPr>
        <w:t xml:space="preserve"> </w:t>
      </w:r>
      <w:r>
        <w:t>to</w:t>
      </w:r>
      <w:r>
        <w:rPr>
          <w:spacing w:val="-13"/>
        </w:rPr>
        <w:t xml:space="preserve"> </w:t>
      </w:r>
      <w:r>
        <w:t>prove</w:t>
      </w:r>
      <w:r>
        <w:rPr>
          <w:spacing w:val="-14"/>
        </w:rPr>
        <w:t xml:space="preserve"> </w:t>
      </w:r>
      <w:r>
        <w:t>his</w:t>
      </w:r>
      <w:r>
        <w:rPr>
          <w:spacing w:val="-13"/>
        </w:rPr>
        <w:t xml:space="preserve"> </w:t>
      </w:r>
      <w:r>
        <w:t>side</w:t>
      </w:r>
      <w:r>
        <w:rPr>
          <w:spacing w:val="-13"/>
        </w:rPr>
        <w:t xml:space="preserve"> </w:t>
      </w:r>
      <w:r>
        <w:t>of</w:t>
      </w:r>
      <w:r>
        <w:rPr>
          <w:spacing w:val="-13"/>
        </w:rPr>
        <w:t xml:space="preserve"> </w:t>
      </w:r>
      <w:r>
        <w:t>the</w:t>
      </w:r>
      <w:r>
        <w:rPr>
          <w:spacing w:val="-13"/>
        </w:rPr>
        <w:t xml:space="preserve"> </w:t>
      </w:r>
      <w:r>
        <w:t>story.</w:t>
      </w:r>
      <w:r>
        <w:rPr>
          <w:spacing w:val="-14"/>
        </w:rPr>
        <w:t xml:space="preserve"> </w:t>
      </w:r>
      <w:r>
        <w:t>In</w:t>
      </w:r>
      <w:r>
        <w:rPr>
          <w:spacing w:val="-13"/>
        </w:rPr>
        <w:t xml:space="preserve"> </w:t>
      </w:r>
      <w:r>
        <w:t>short</w:t>
      </w:r>
      <w:r>
        <w:rPr>
          <w:spacing w:val="-13"/>
        </w:rPr>
        <w:t xml:space="preserve"> </w:t>
      </w:r>
      <w:r>
        <w:t>what</w:t>
      </w:r>
      <w:r>
        <w:rPr>
          <w:spacing w:val="-13"/>
        </w:rPr>
        <w:t xml:space="preserve"> </w:t>
      </w:r>
      <w:r>
        <w:t>appellant failed</w:t>
      </w:r>
      <w:r>
        <w:rPr>
          <w:spacing w:val="-8"/>
        </w:rPr>
        <w:t xml:space="preserve"> </w:t>
      </w:r>
      <w:r>
        <w:t>to</w:t>
      </w:r>
      <w:r>
        <w:rPr>
          <w:spacing w:val="-8"/>
        </w:rPr>
        <w:t xml:space="preserve"> </w:t>
      </w:r>
      <w:r>
        <w:t>do</w:t>
      </w:r>
      <w:r>
        <w:rPr>
          <w:spacing w:val="-8"/>
        </w:rPr>
        <w:t xml:space="preserve"> </w:t>
      </w:r>
      <w:r>
        <w:t>was</w:t>
      </w:r>
      <w:r>
        <w:rPr>
          <w:spacing w:val="-9"/>
        </w:rPr>
        <w:t xml:space="preserve"> </w:t>
      </w:r>
      <w:r>
        <w:t>to</w:t>
      </w:r>
      <w:r>
        <w:rPr>
          <w:spacing w:val="-8"/>
        </w:rPr>
        <w:t xml:space="preserve"> </w:t>
      </w:r>
      <w:r>
        <w:t>lead</w:t>
      </w:r>
      <w:r>
        <w:rPr>
          <w:spacing w:val="-8"/>
        </w:rPr>
        <w:t xml:space="preserve"> </w:t>
      </w:r>
      <w:r>
        <w:t>evidence</w:t>
      </w:r>
      <w:r>
        <w:rPr>
          <w:spacing w:val="-8"/>
        </w:rPr>
        <w:t xml:space="preserve"> </w:t>
      </w:r>
      <w:r>
        <w:t>in</w:t>
      </w:r>
      <w:r>
        <w:rPr>
          <w:spacing w:val="-9"/>
        </w:rPr>
        <w:t xml:space="preserve"> </w:t>
      </w:r>
      <w:r>
        <w:t>rebuttal.</w:t>
      </w:r>
      <w:r>
        <w:rPr>
          <w:spacing w:val="80"/>
        </w:rPr>
        <w:t xml:space="preserve"> </w:t>
      </w:r>
      <w:r>
        <w:t>There</w:t>
      </w:r>
      <w:r>
        <w:rPr>
          <w:spacing w:val="-8"/>
        </w:rPr>
        <w:t xml:space="preserve"> </w:t>
      </w:r>
      <w:r>
        <w:t>is</w:t>
      </w:r>
      <w:r>
        <w:rPr>
          <w:spacing w:val="-8"/>
        </w:rPr>
        <w:t xml:space="preserve"> </w:t>
      </w:r>
      <w:r>
        <w:t>no</w:t>
      </w:r>
      <w:r>
        <w:rPr>
          <w:spacing w:val="-8"/>
        </w:rPr>
        <w:t xml:space="preserve"> </w:t>
      </w:r>
      <w:r>
        <w:t>basis</w:t>
      </w:r>
      <w:r>
        <w:rPr>
          <w:spacing w:val="-8"/>
        </w:rPr>
        <w:t xml:space="preserve"> </w:t>
      </w:r>
      <w:r>
        <w:t>to</w:t>
      </w:r>
      <w:r>
        <w:rPr>
          <w:spacing w:val="-8"/>
        </w:rPr>
        <w:t xml:space="preserve"> </w:t>
      </w:r>
      <w:r>
        <w:t>interfere</w:t>
      </w:r>
      <w:r>
        <w:rPr>
          <w:spacing w:val="-9"/>
        </w:rPr>
        <w:t xml:space="preserve"> </w:t>
      </w:r>
      <w:r>
        <w:t>with</w:t>
      </w:r>
      <w:r>
        <w:rPr>
          <w:spacing w:val="-8"/>
        </w:rPr>
        <w:t xml:space="preserve"> </w:t>
      </w:r>
      <w:r>
        <w:t>the</w:t>
      </w:r>
      <w:r>
        <w:rPr>
          <w:spacing w:val="-8"/>
        </w:rPr>
        <w:t xml:space="preserve"> </w:t>
      </w:r>
      <w:r>
        <w:t>decision</w:t>
      </w:r>
      <w:r>
        <w:rPr>
          <w:spacing w:val="-8"/>
        </w:rPr>
        <w:t xml:space="preserve"> </w:t>
      </w:r>
      <w:r>
        <w:t>of</w:t>
      </w:r>
      <w:r>
        <w:rPr>
          <w:spacing w:val="-8"/>
        </w:rPr>
        <w:t xml:space="preserve"> </w:t>
      </w:r>
      <w:r>
        <w:t>the arbitrator because was no misdirection on a point of law nor can it be said the decision is tainted with gross unreasonableness such that no reasonable tribunal could have arrived at it.</w:t>
      </w:r>
    </w:p>
    <w:p w14:paraId="2CAF5176" w14:textId="77777777" w:rsidR="0041380E" w:rsidRDefault="00000000">
      <w:pPr>
        <w:pStyle w:val="BodyText"/>
        <w:spacing w:before="160" w:line="360" w:lineRule="auto"/>
        <w:ind w:right="356" w:firstLine="60"/>
        <w:jc w:val="both"/>
      </w:pPr>
      <w:r>
        <w:t>The respondent also tendered evidence to show that he was entitled to a monthly salary of USD$1000,</w:t>
      </w:r>
      <w:r>
        <w:rPr>
          <w:spacing w:val="-7"/>
        </w:rPr>
        <w:t xml:space="preserve"> </w:t>
      </w:r>
      <w:r>
        <w:t>medical</w:t>
      </w:r>
      <w:r>
        <w:rPr>
          <w:spacing w:val="-7"/>
        </w:rPr>
        <w:t xml:space="preserve"> </w:t>
      </w:r>
      <w:r>
        <w:t>aid</w:t>
      </w:r>
      <w:r>
        <w:rPr>
          <w:spacing w:val="-8"/>
        </w:rPr>
        <w:t xml:space="preserve"> </w:t>
      </w:r>
      <w:r>
        <w:t>and</w:t>
      </w:r>
      <w:r>
        <w:rPr>
          <w:spacing w:val="-7"/>
        </w:rPr>
        <w:t xml:space="preserve"> </w:t>
      </w:r>
      <w:r>
        <w:t>tools</w:t>
      </w:r>
      <w:r>
        <w:rPr>
          <w:spacing w:val="-7"/>
        </w:rPr>
        <w:t xml:space="preserve"> </w:t>
      </w:r>
      <w:r>
        <w:t>of</w:t>
      </w:r>
      <w:r>
        <w:rPr>
          <w:spacing w:val="-7"/>
        </w:rPr>
        <w:t xml:space="preserve"> </w:t>
      </w:r>
      <w:r>
        <w:t>trade</w:t>
      </w:r>
      <w:r>
        <w:rPr>
          <w:spacing w:val="-7"/>
        </w:rPr>
        <w:t xml:space="preserve"> </w:t>
      </w:r>
      <w:r>
        <w:t>and</w:t>
      </w:r>
      <w:r>
        <w:rPr>
          <w:spacing w:val="-7"/>
        </w:rPr>
        <w:t xml:space="preserve"> </w:t>
      </w:r>
      <w:r>
        <w:t>was</w:t>
      </w:r>
      <w:r>
        <w:rPr>
          <w:spacing w:val="-7"/>
        </w:rPr>
        <w:t xml:space="preserve"> </w:t>
      </w:r>
      <w:r>
        <w:t>given</w:t>
      </w:r>
      <w:r>
        <w:rPr>
          <w:spacing w:val="-7"/>
        </w:rPr>
        <w:t xml:space="preserve"> </w:t>
      </w:r>
      <w:r>
        <w:t>off</w:t>
      </w:r>
      <w:r>
        <w:rPr>
          <w:spacing w:val="-7"/>
        </w:rPr>
        <w:t xml:space="preserve"> </w:t>
      </w:r>
      <w:r>
        <w:t>days.</w:t>
      </w:r>
      <w:r>
        <w:rPr>
          <w:spacing w:val="-7"/>
        </w:rPr>
        <w:t xml:space="preserve"> </w:t>
      </w:r>
      <w:r>
        <w:t>Such</w:t>
      </w:r>
      <w:r>
        <w:rPr>
          <w:spacing w:val="-7"/>
        </w:rPr>
        <w:t xml:space="preserve"> </w:t>
      </w:r>
      <w:r>
        <w:t>benefits</w:t>
      </w:r>
      <w:r>
        <w:rPr>
          <w:spacing w:val="-7"/>
        </w:rPr>
        <w:t xml:space="preserve"> </w:t>
      </w:r>
      <w:r>
        <w:t>are</w:t>
      </w:r>
      <w:r>
        <w:rPr>
          <w:spacing w:val="-8"/>
        </w:rPr>
        <w:t xml:space="preserve"> </w:t>
      </w:r>
      <w:r>
        <w:t>characteristic of</w:t>
      </w:r>
      <w:r>
        <w:rPr>
          <w:spacing w:val="-1"/>
        </w:rPr>
        <w:t xml:space="preserve"> </w:t>
      </w:r>
      <w:r>
        <w:t>a</w:t>
      </w:r>
      <w:r>
        <w:rPr>
          <w:spacing w:val="-1"/>
        </w:rPr>
        <w:t xml:space="preserve"> </w:t>
      </w:r>
      <w:r>
        <w:t>standard</w:t>
      </w:r>
      <w:r>
        <w:rPr>
          <w:spacing w:val="-2"/>
        </w:rPr>
        <w:t xml:space="preserve"> </w:t>
      </w:r>
      <w:r>
        <w:t>employment</w:t>
      </w:r>
      <w:r>
        <w:rPr>
          <w:spacing w:val="-1"/>
        </w:rPr>
        <w:t xml:space="preserve"> </w:t>
      </w:r>
      <w:r>
        <w:t>relationship</w:t>
      </w:r>
      <w:r>
        <w:rPr>
          <w:spacing w:val="-1"/>
        </w:rPr>
        <w:t xml:space="preserve"> </w:t>
      </w:r>
      <w:r>
        <w:t>rather</w:t>
      </w:r>
      <w:r>
        <w:rPr>
          <w:spacing w:val="-1"/>
        </w:rPr>
        <w:t xml:space="preserve"> </w:t>
      </w:r>
      <w:r>
        <w:t>than</w:t>
      </w:r>
      <w:r>
        <w:rPr>
          <w:spacing w:val="-1"/>
        </w:rPr>
        <w:t xml:space="preserve"> </w:t>
      </w:r>
      <w:r>
        <w:t>a</w:t>
      </w:r>
      <w:r>
        <w:rPr>
          <w:spacing w:val="-1"/>
        </w:rPr>
        <w:t xml:space="preserve"> </w:t>
      </w:r>
      <w:r>
        <w:t>consultancy. Therefore,</w:t>
      </w:r>
      <w:r>
        <w:rPr>
          <w:spacing w:val="-1"/>
        </w:rPr>
        <w:t xml:space="preserve"> </w:t>
      </w:r>
      <w:r>
        <w:t>the</w:t>
      </w:r>
      <w:r>
        <w:rPr>
          <w:spacing w:val="-1"/>
        </w:rPr>
        <w:t xml:space="preserve"> </w:t>
      </w:r>
      <w:r>
        <w:t>employer’s</w:t>
      </w:r>
      <w:r>
        <w:rPr>
          <w:spacing w:val="-2"/>
        </w:rPr>
        <w:t xml:space="preserve"> </w:t>
      </w:r>
      <w:r>
        <w:t>letter purporting</w:t>
      </w:r>
      <w:r>
        <w:rPr>
          <w:spacing w:val="-12"/>
        </w:rPr>
        <w:t xml:space="preserve"> </w:t>
      </w:r>
      <w:r>
        <w:t>to</w:t>
      </w:r>
      <w:r>
        <w:rPr>
          <w:spacing w:val="-13"/>
        </w:rPr>
        <w:t xml:space="preserve"> </w:t>
      </w:r>
      <w:r>
        <w:t>reclassify</w:t>
      </w:r>
      <w:r>
        <w:rPr>
          <w:spacing w:val="-11"/>
        </w:rPr>
        <w:t xml:space="preserve"> </w:t>
      </w:r>
      <w:r>
        <w:t>the</w:t>
      </w:r>
      <w:r>
        <w:rPr>
          <w:spacing w:val="-12"/>
        </w:rPr>
        <w:t xml:space="preserve"> </w:t>
      </w:r>
      <w:r>
        <w:t>relationship</w:t>
      </w:r>
      <w:r>
        <w:rPr>
          <w:spacing w:val="-11"/>
        </w:rPr>
        <w:t xml:space="preserve"> </w:t>
      </w:r>
      <w:r>
        <w:t>as</w:t>
      </w:r>
      <w:r>
        <w:rPr>
          <w:spacing w:val="-11"/>
        </w:rPr>
        <w:t xml:space="preserve"> </w:t>
      </w:r>
      <w:r>
        <w:t>that</w:t>
      </w:r>
      <w:r>
        <w:rPr>
          <w:spacing w:val="-12"/>
        </w:rPr>
        <w:t xml:space="preserve"> </w:t>
      </w:r>
      <w:r>
        <w:t>of</w:t>
      </w:r>
      <w:r>
        <w:rPr>
          <w:spacing w:val="-11"/>
        </w:rPr>
        <w:t xml:space="preserve"> </w:t>
      </w:r>
      <w:r>
        <w:t>a</w:t>
      </w:r>
      <w:r>
        <w:rPr>
          <w:spacing w:val="-12"/>
        </w:rPr>
        <w:t xml:space="preserve"> </w:t>
      </w:r>
      <w:r>
        <w:t>consultancy</w:t>
      </w:r>
      <w:r>
        <w:rPr>
          <w:spacing w:val="-10"/>
        </w:rPr>
        <w:t xml:space="preserve"> </w:t>
      </w:r>
      <w:r>
        <w:t>does</w:t>
      </w:r>
      <w:r>
        <w:rPr>
          <w:spacing w:val="-11"/>
        </w:rPr>
        <w:t xml:space="preserve"> </w:t>
      </w:r>
      <w:r>
        <w:t>not</w:t>
      </w:r>
      <w:r>
        <w:rPr>
          <w:spacing w:val="-11"/>
        </w:rPr>
        <w:t xml:space="preserve"> </w:t>
      </w:r>
      <w:r>
        <w:t>have</w:t>
      </w:r>
      <w:r>
        <w:rPr>
          <w:spacing w:val="-11"/>
        </w:rPr>
        <w:t xml:space="preserve"> </w:t>
      </w:r>
      <w:r>
        <w:t>the</w:t>
      </w:r>
      <w:r>
        <w:rPr>
          <w:spacing w:val="-11"/>
        </w:rPr>
        <w:t xml:space="preserve"> </w:t>
      </w:r>
      <w:r>
        <w:t>effect</w:t>
      </w:r>
      <w:r>
        <w:rPr>
          <w:spacing w:val="-11"/>
        </w:rPr>
        <w:t xml:space="preserve"> </w:t>
      </w:r>
      <w:r>
        <w:t>of</w:t>
      </w:r>
      <w:r>
        <w:rPr>
          <w:spacing w:val="-11"/>
        </w:rPr>
        <w:t xml:space="preserve"> </w:t>
      </w:r>
      <w:r>
        <w:t>altering the true character of the relationship which is one of employment. The claim of mutual oversight is</w:t>
      </w:r>
      <w:r>
        <w:rPr>
          <w:spacing w:val="-7"/>
        </w:rPr>
        <w:t xml:space="preserve"> </w:t>
      </w:r>
      <w:r>
        <w:t>unfounded</w:t>
      </w:r>
      <w:r>
        <w:rPr>
          <w:spacing w:val="-8"/>
        </w:rPr>
        <w:t xml:space="preserve"> </w:t>
      </w:r>
      <w:r>
        <w:t>as</w:t>
      </w:r>
      <w:r>
        <w:rPr>
          <w:spacing w:val="-7"/>
        </w:rPr>
        <w:t xml:space="preserve"> </w:t>
      </w:r>
      <w:r>
        <w:t>there</w:t>
      </w:r>
      <w:r>
        <w:rPr>
          <w:spacing w:val="-7"/>
        </w:rPr>
        <w:t xml:space="preserve"> </w:t>
      </w:r>
      <w:r>
        <w:t>is</w:t>
      </w:r>
      <w:r>
        <w:rPr>
          <w:spacing w:val="-7"/>
        </w:rPr>
        <w:t xml:space="preserve"> </w:t>
      </w:r>
      <w:r>
        <w:t>nothing</w:t>
      </w:r>
      <w:r>
        <w:rPr>
          <w:spacing w:val="-7"/>
        </w:rPr>
        <w:t xml:space="preserve"> </w:t>
      </w:r>
      <w:r>
        <w:t>to</w:t>
      </w:r>
      <w:r>
        <w:rPr>
          <w:spacing w:val="-7"/>
        </w:rPr>
        <w:t xml:space="preserve"> </w:t>
      </w:r>
      <w:r>
        <w:t>indicate</w:t>
      </w:r>
      <w:r>
        <w:rPr>
          <w:spacing w:val="-8"/>
        </w:rPr>
        <w:t xml:space="preserve"> </w:t>
      </w:r>
      <w:r>
        <w:t>that</w:t>
      </w:r>
      <w:r>
        <w:rPr>
          <w:spacing w:val="-6"/>
        </w:rPr>
        <w:t xml:space="preserve"> </w:t>
      </w:r>
      <w:r>
        <w:t>the</w:t>
      </w:r>
      <w:r>
        <w:rPr>
          <w:spacing w:val="-7"/>
        </w:rPr>
        <w:t xml:space="preserve"> </w:t>
      </w:r>
      <w:r>
        <w:t>respondent</w:t>
      </w:r>
      <w:r>
        <w:rPr>
          <w:spacing w:val="-7"/>
        </w:rPr>
        <w:t xml:space="preserve"> </w:t>
      </w:r>
      <w:r>
        <w:t>conceded</w:t>
      </w:r>
      <w:r>
        <w:rPr>
          <w:spacing w:val="-8"/>
        </w:rPr>
        <w:t xml:space="preserve"> </w:t>
      </w:r>
      <w:r>
        <w:t>to</w:t>
      </w:r>
      <w:r>
        <w:rPr>
          <w:spacing w:val="-7"/>
        </w:rPr>
        <w:t xml:space="preserve"> </w:t>
      </w:r>
      <w:r>
        <w:t>that</w:t>
      </w:r>
      <w:r>
        <w:rPr>
          <w:spacing w:val="-6"/>
        </w:rPr>
        <w:t xml:space="preserve"> </w:t>
      </w:r>
      <w:r>
        <w:t>change.</w:t>
      </w:r>
      <w:r>
        <w:rPr>
          <w:spacing w:val="-5"/>
        </w:rPr>
        <w:t xml:space="preserve"> </w:t>
      </w:r>
      <w:r>
        <w:t>The</w:t>
      </w:r>
      <w:r>
        <w:rPr>
          <w:spacing w:val="-7"/>
        </w:rPr>
        <w:t xml:space="preserve"> </w:t>
      </w:r>
      <w:r>
        <w:t>letter itself appears to be an afterthought intended to evade employment obligations and expressing</w:t>
      </w:r>
      <w:r>
        <w:rPr>
          <w:spacing w:val="-1"/>
        </w:rPr>
        <w:t xml:space="preserve"> </w:t>
      </w:r>
      <w:r>
        <w:t>the appellant’s feelings in a bid to resile from the employer/employee relationship.</w:t>
      </w:r>
    </w:p>
    <w:p w14:paraId="5CD4EF56" w14:textId="77777777" w:rsidR="0041380E" w:rsidRDefault="00000000">
      <w:pPr>
        <w:pStyle w:val="BodyText"/>
        <w:spacing w:before="160" w:line="360" w:lineRule="auto"/>
        <w:ind w:right="356"/>
        <w:jc w:val="both"/>
      </w:pPr>
      <w:r>
        <w:t>The</w:t>
      </w:r>
      <w:r>
        <w:rPr>
          <w:spacing w:val="-2"/>
        </w:rPr>
        <w:t xml:space="preserve"> </w:t>
      </w:r>
      <w:r>
        <w:t>substance</w:t>
      </w:r>
      <w:r>
        <w:rPr>
          <w:spacing w:val="-2"/>
        </w:rPr>
        <w:t xml:space="preserve"> </w:t>
      </w:r>
      <w:r>
        <w:t>of</w:t>
      </w:r>
      <w:r>
        <w:rPr>
          <w:spacing w:val="-2"/>
        </w:rPr>
        <w:t xml:space="preserve"> </w:t>
      </w:r>
      <w:r>
        <w:t>the</w:t>
      </w:r>
      <w:r>
        <w:rPr>
          <w:spacing w:val="-2"/>
        </w:rPr>
        <w:t xml:space="preserve"> </w:t>
      </w:r>
      <w:r>
        <w:t>relationship</w:t>
      </w:r>
      <w:r>
        <w:rPr>
          <w:spacing w:val="-2"/>
        </w:rPr>
        <w:t xml:space="preserve"> </w:t>
      </w:r>
      <w:r>
        <w:t>between</w:t>
      </w:r>
      <w:r>
        <w:rPr>
          <w:spacing w:val="-2"/>
        </w:rPr>
        <w:t xml:space="preserve"> </w:t>
      </w:r>
      <w:r>
        <w:t>the</w:t>
      </w:r>
      <w:r>
        <w:rPr>
          <w:spacing w:val="-2"/>
        </w:rPr>
        <w:t xml:space="preserve"> </w:t>
      </w:r>
      <w:r>
        <w:t>parties</w:t>
      </w:r>
      <w:r>
        <w:rPr>
          <w:spacing w:val="-3"/>
        </w:rPr>
        <w:t xml:space="preserve"> </w:t>
      </w:r>
      <w:r>
        <w:t>reveals</w:t>
      </w:r>
      <w:r>
        <w:rPr>
          <w:spacing w:val="-3"/>
        </w:rPr>
        <w:t xml:space="preserve"> </w:t>
      </w:r>
      <w:r>
        <w:t>an</w:t>
      </w:r>
      <w:r>
        <w:rPr>
          <w:spacing w:val="-2"/>
        </w:rPr>
        <w:t xml:space="preserve"> </w:t>
      </w:r>
      <w:r>
        <w:t>employer-employee</w:t>
      </w:r>
      <w:r>
        <w:rPr>
          <w:spacing w:val="-2"/>
        </w:rPr>
        <w:t xml:space="preserve"> </w:t>
      </w:r>
      <w:r>
        <w:t>relationship. Thus, as an employee, the respondent is entitled to the claim for unpaid salaries. Therefore, the third ground of appeal does not have any merit and is bound to fail.</w:t>
      </w:r>
    </w:p>
    <w:p w14:paraId="6FEE9D6A" w14:textId="77777777" w:rsidR="0041380E" w:rsidRDefault="0041380E">
      <w:pPr>
        <w:pStyle w:val="BodyText"/>
      </w:pPr>
    </w:p>
    <w:p w14:paraId="3019F048" w14:textId="77777777" w:rsidR="0041380E" w:rsidRDefault="0041380E">
      <w:pPr>
        <w:pStyle w:val="BodyText"/>
        <w:spacing w:before="183"/>
      </w:pPr>
    </w:p>
    <w:p w14:paraId="6E23CEE6" w14:textId="43341960" w:rsidR="0041380E" w:rsidRDefault="00000000">
      <w:pPr>
        <w:rPr>
          <w:b/>
          <w:sz w:val="24"/>
        </w:rPr>
      </w:pPr>
      <w:r>
        <w:rPr>
          <w:b/>
          <w:spacing w:val="-2"/>
          <w:sz w:val="24"/>
        </w:rPr>
        <w:t>DISPOSITION</w:t>
      </w:r>
    </w:p>
    <w:p w14:paraId="6EC5381A" w14:textId="77777777" w:rsidR="0041380E" w:rsidRDefault="0041380E">
      <w:pPr>
        <w:pStyle w:val="BodyText"/>
        <w:spacing w:before="21"/>
        <w:rPr>
          <w:b/>
        </w:rPr>
      </w:pPr>
    </w:p>
    <w:p w14:paraId="1F0622AD" w14:textId="77777777" w:rsidR="0041380E" w:rsidRDefault="00000000">
      <w:pPr>
        <w:pStyle w:val="BodyText"/>
        <w:spacing w:before="1"/>
      </w:pPr>
      <w:r>
        <w:t>Wherefore,</w:t>
      </w:r>
      <w:r>
        <w:rPr>
          <w:spacing w:val="-2"/>
        </w:rPr>
        <w:t xml:space="preserve"> </w:t>
      </w:r>
      <w:r>
        <w:t>it</w:t>
      </w:r>
      <w:r>
        <w:rPr>
          <w:spacing w:val="-2"/>
        </w:rPr>
        <w:t xml:space="preserve"> </w:t>
      </w:r>
      <w:r>
        <w:t>is</w:t>
      </w:r>
      <w:r>
        <w:rPr>
          <w:spacing w:val="-2"/>
        </w:rPr>
        <w:t xml:space="preserve"> </w:t>
      </w:r>
      <w:r>
        <w:t>ordered</w:t>
      </w:r>
      <w:r>
        <w:rPr>
          <w:spacing w:val="-2"/>
        </w:rPr>
        <w:t xml:space="preserve"> </w:t>
      </w:r>
      <w:r>
        <w:t>as</w:t>
      </w:r>
      <w:r>
        <w:rPr>
          <w:spacing w:val="-2"/>
        </w:rPr>
        <w:t xml:space="preserve"> follows:</w:t>
      </w:r>
    </w:p>
    <w:p w14:paraId="496D099C" w14:textId="77777777" w:rsidR="0041380E" w:rsidRDefault="0041380E">
      <w:pPr>
        <w:pStyle w:val="BodyText"/>
        <w:spacing w:before="138"/>
      </w:pPr>
    </w:p>
    <w:p w14:paraId="77167970" w14:textId="77777777" w:rsidR="0041380E" w:rsidRDefault="00000000">
      <w:pPr>
        <w:pStyle w:val="ListParagraph"/>
        <w:numPr>
          <w:ilvl w:val="0"/>
          <w:numId w:val="1"/>
        </w:numPr>
        <w:tabs>
          <w:tab w:val="left" w:pos="720"/>
        </w:tabs>
        <w:ind w:hanging="360"/>
        <w:rPr>
          <w:sz w:val="24"/>
        </w:rPr>
      </w:pPr>
      <w:r>
        <w:rPr>
          <w:sz w:val="24"/>
        </w:rPr>
        <w:t>The</w:t>
      </w:r>
      <w:r>
        <w:rPr>
          <w:spacing w:val="-1"/>
          <w:sz w:val="24"/>
        </w:rPr>
        <w:t xml:space="preserve"> </w:t>
      </w:r>
      <w:r>
        <w:rPr>
          <w:sz w:val="24"/>
        </w:rPr>
        <w:t>Appeal</w:t>
      </w:r>
      <w:r>
        <w:rPr>
          <w:spacing w:val="-1"/>
          <w:sz w:val="24"/>
        </w:rPr>
        <w:t xml:space="preserve"> </w:t>
      </w:r>
      <w:r>
        <w:rPr>
          <w:sz w:val="24"/>
        </w:rPr>
        <w:t>be and</w:t>
      </w:r>
      <w:r>
        <w:rPr>
          <w:spacing w:val="-1"/>
          <w:sz w:val="24"/>
        </w:rPr>
        <w:t xml:space="preserve"> </w:t>
      </w:r>
      <w:r>
        <w:rPr>
          <w:sz w:val="24"/>
        </w:rPr>
        <w:t>is</w:t>
      </w:r>
      <w:r>
        <w:rPr>
          <w:spacing w:val="-1"/>
          <w:sz w:val="24"/>
        </w:rPr>
        <w:t xml:space="preserve"> </w:t>
      </w:r>
      <w:r>
        <w:rPr>
          <w:sz w:val="24"/>
        </w:rPr>
        <w:t xml:space="preserve">hereby </w:t>
      </w:r>
      <w:r>
        <w:rPr>
          <w:spacing w:val="-2"/>
          <w:sz w:val="24"/>
        </w:rPr>
        <w:t>dismissed.</w:t>
      </w:r>
    </w:p>
    <w:p w14:paraId="343DC0BD" w14:textId="77777777" w:rsidR="0041380E" w:rsidRDefault="00000000">
      <w:pPr>
        <w:pStyle w:val="ListParagraph"/>
        <w:numPr>
          <w:ilvl w:val="0"/>
          <w:numId w:val="1"/>
        </w:numPr>
        <w:tabs>
          <w:tab w:val="left" w:pos="720"/>
        </w:tabs>
        <w:spacing w:before="138"/>
        <w:ind w:hanging="360"/>
        <w:rPr>
          <w:sz w:val="24"/>
        </w:rPr>
      </w:pPr>
      <w:r>
        <w:rPr>
          <w:sz w:val="24"/>
        </w:rPr>
        <w:t>There</w:t>
      </w:r>
      <w:r>
        <w:rPr>
          <w:spacing w:val="-3"/>
          <w:sz w:val="24"/>
        </w:rPr>
        <w:t xml:space="preserve"> </w:t>
      </w:r>
      <w:r>
        <w:rPr>
          <w:sz w:val="24"/>
        </w:rPr>
        <w:t>shall</w:t>
      </w:r>
      <w:r>
        <w:rPr>
          <w:spacing w:val="-1"/>
          <w:sz w:val="24"/>
        </w:rPr>
        <w:t xml:space="preserve"> </w:t>
      </w:r>
      <w:r>
        <w:rPr>
          <w:sz w:val="24"/>
        </w:rPr>
        <w:t>be no</w:t>
      </w:r>
      <w:r>
        <w:rPr>
          <w:spacing w:val="-1"/>
          <w:sz w:val="24"/>
        </w:rPr>
        <w:t xml:space="preserve"> </w:t>
      </w:r>
      <w:r>
        <w:rPr>
          <w:sz w:val="24"/>
        </w:rPr>
        <w:t>order</w:t>
      </w:r>
      <w:r>
        <w:rPr>
          <w:spacing w:val="-1"/>
          <w:sz w:val="24"/>
        </w:rPr>
        <w:t xml:space="preserve"> </w:t>
      </w:r>
      <w:r>
        <w:rPr>
          <w:sz w:val="24"/>
        </w:rPr>
        <w:t>as</w:t>
      </w:r>
      <w:r>
        <w:rPr>
          <w:spacing w:val="-1"/>
          <w:sz w:val="24"/>
        </w:rPr>
        <w:t xml:space="preserve"> </w:t>
      </w:r>
      <w:r>
        <w:rPr>
          <w:sz w:val="24"/>
        </w:rPr>
        <w:t xml:space="preserve">to </w:t>
      </w:r>
      <w:r>
        <w:rPr>
          <w:spacing w:val="-2"/>
          <w:sz w:val="24"/>
        </w:rPr>
        <w:t>costs.</w:t>
      </w:r>
    </w:p>
    <w:p w14:paraId="4017E0A9" w14:textId="77777777" w:rsidR="0041380E" w:rsidRDefault="0041380E">
      <w:pPr>
        <w:pStyle w:val="BodyText"/>
      </w:pPr>
    </w:p>
    <w:p w14:paraId="6F12909A" w14:textId="77777777" w:rsidR="0041380E" w:rsidRDefault="0041380E">
      <w:pPr>
        <w:pStyle w:val="BodyText"/>
        <w:spacing w:before="159"/>
      </w:pPr>
    </w:p>
    <w:p w14:paraId="364262A6" w14:textId="77777777" w:rsidR="0041380E" w:rsidRDefault="00000000">
      <w:pPr>
        <w:rPr>
          <w:sz w:val="24"/>
        </w:rPr>
      </w:pPr>
      <w:r>
        <w:rPr>
          <w:i/>
          <w:sz w:val="24"/>
        </w:rPr>
        <w:t>Wintertons</w:t>
      </w:r>
      <w:r>
        <w:rPr>
          <w:sz w:val="24"/>
        </w:rPr>
        <w:t>,</w:t>
      </w:r>
      <w:r>
        <w:rPr>
          <w:spacing w:val="-4"/>
          <w:sz w:val="24"/>
        </w:rPr>
        <w:t xml:space="preserve"> </w:t>
      </w:r>
      <w:r>
        <w:rPr>
          <w:sz w:val="24"/>
        </w:rPr>
        <w:t>Appellant’s</w:t>
      </w:r>
      <w:r>
        <w:rPr>
          <w:spacing w:val="-3"/>
          <w:sz w:val="24"/>
        </w:rPr>
        <w:t xml:space="preserve"> </w:t>
      </w:r>
      <w:r>
        <w:rPr>
          <w:sz w:val="24"/>
        </w:rPr>
        <w:t>Legal</w:t>
      </w:r>
      <w:r>
        <w:rPr>
          <w:spacing w:val="-2"/>
          <w:sz w:val="24"/>
        </w:rPr>
        <w:t xml:space="preserve"> Practitioners</w:t>
      </w:r>
    </w:p>
    <w:p w14:paraId="2BCF5A24" w14:textId="77777777" w:rsidR="0041380E" w:rsidRDefault="0041380E">
      <w:pPr>
        <w:pStyle w:val="BodyText"/>
        <w:spacing w:before="23"/>
      </w:pPr>
    </w:p>
    <w:p w14:paraId="4CC1D6C4" w14:textId="77777777" w:rsidR="0041380E" w:rsidRDefault="00000000">
      <w:pPr>
        <w:rPr>
          <w:sz w:val="24"/>
        </w:rPr>
      </w:pPr>
      <w:r>
        <w:rPr>
          <w:i/>
          <w:sz w:val="24"/>
        </w:rPr>
        <w:t>Mutatu</w:t>
      </w:r>
      <w:r>
        <w:rPr>
          <w:i/>
          <w:spacing w:val="-2"/>
          <w:sz w:val="24"/>
        </w:rPr>
        <w:t xml:space="preserve"> </w:t>
      </w:r>
      <w:r>
        <w:rPr>
          <w:i/>
          <w:sz w:val="24"/>
        </w:rPr>
        <w:t>&amp;</w:t>
      </w:r>
      <w:r>
        <w:rPr>
          <w:i/>
          <w:spacing w:val="-1"/>
          <w:sz w:val="24"/>
        </w:rPr>
        <w:t xml:space="preserve"> </w:t>
      </w:r>
      <w:r>
        <w:rPr>
          <w:i/>
          <w:sz w:val="24"/>
        </w:rPr>
        <w:t>Mureri</w:t>
      </w:r>
      <w:r>
        <w:rPr>
          <w:i/>
          <w:spacing w:val="-1"/>
          <w:sz w:val="24"/>
        </w:rPr>
        <w:t xml:space="preserve"> </w:t>
      </w:r>
      <w:r>
        <w:rPr>
          <w:i/>
          <w:sz w:val="24"/>
        </w:rPr>
        <w:t>Legal</w:t>
      </w:r>
      <w:r>
        <w:rPr>
          <w:i/>
          <w:spacing w:val="-1"/>
          <w:sz w:val="24"/>
        </w:rPr>
        <w:t xml:space="preserve"> </w:t>
      </w:r>
      <w:r>
        <w:rPr>
          <w:i/>
          <w:sz w:val="24"/>
        </w:rPr>
        <w:t>Practitioners,</w:t>
      </w:r>
      <w:r>
        <w:rPr>
          <w:i/>
          <w:spacing w:val="-1"/>
          <w:sz w:val="24"/>
        </w:rPr>
        <w:t xml:space="preserve"> </w:t>
      </w:r>
      <w:r>
        <w:rPr>
          <w:sz w:val="24"/>
        </w:rPr>
        <w:t>Respondent’s</w:t>
      </w:r>
      <w:r>
        <w:rPr>
          <w:spacing w:val="-1"/>
          <w:sz w:val="24"/>
        </w:rPr>
        <w:t xml:space="preserve"> </w:t>
      </w:r>
      <w:r>
        <w:rPr>
          <w:sz w:val="24"/>
        </w:rPr>
        <w:t xml:space="preserve">Legal </w:t>
      </w:r>
      <w:r>
        <w:rPr>
          <w:spacing w:val="-2"/>
          <w:sz w:val="24"/>
        </w:rPr>
        <w:t>Practitioners</w:t>
      </w:r>
    </w:p>
    <w:p w14:paraId="4359062E" w14:textId="77777777" w:rsidR="0041380E" w:rsidRDefault="0041380E">
      <w:pPr>
        <w:pStyle w:val="BodyText"/>
      </w:pPr>
    </w:p>
    <w:p w14:paraId="494ED88B" w14:textId="77777777" w:rsidR="0041380E" w:rsidRDefault="0041380E">
      <w:pPr>
        <w:pStyle w:val="BodyText"/>
      </w:pPr>
    </w:p>
    <w:p w14:paraId="70D6316C" w14:textId="77777777" w:rsidR="0041380E" w:rsidRDefault="0041380E">
      <w:pPr>
        <w:pStyle w:val="BodyText"/>
        <w:spacing w:before="43"/>
      </w:pPr>
    </w:p>
    <w:p w14:paraId="6432EFC6" w14:textId="77777777" w:rsidR="0041380E" w:rsidRDefault="00000000">
      <w:pPr>
        <w:pStyle w:val="BodyText"/>
        <w:spacing w:before="1"/>
        <w:ind w:right="358"/>
        <w:jc w:val="center"/>
      </w:pPr>
      <w:r>
        <w:t>TSIKWA</w:t>
      </w:r>
      <w:r>
        <w:rPr>
          <w:spacing w:val="-6"/>
        </w:rPr>
        <w:t xml:space="preserve"> </w:t>
      </w:r>
      <w:r>
        <w:rPr>
          <w:spacing w:val="-10"/>
        </w:rPr>
        <w:t>J</w:t>
      </w:r>
    </w:p>
    <w:sectPr w:rsidR="0041380E">
      <w:pgSz w:w="12240" w:h="15840"/>
      <w:pgMar w:top="138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77BB"/>
    <w:multiLevelType w:val="hybridMultilevel"/>
    <w:tmpl w:val="18F6F000"/>
    <w:lvl w:ilvl="0" w:tplc="F0E89C66">
      <w:start w:val="1"/>
      <w:numFmt w:val="decimal"/>
      <w:lvlText w:val="%1)"/>
      <w:lvlJc w:val="left"/>
      <w:pPr>
        <w:ind w:left="720" w:hanging="36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5E1CCAF8">
      <w:start w:val="1"/>
      <w:numFmt w:val="lowerLetter"/>
      <w:lvlText w:val="%2)"/>
      <w:lvlJc w:val="left"/>
      <w:pPr>
        <w:ind w:left="72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2662EB6E">
      <w:numFmt w:val="bullet"/>
      <w:lvlText w:val="•"/>
      <w:lvlJc w:val="left"/>
      <w:pPr>
        <w:ind w:left="2520" w:hanging="361"/>
      </w:pPr>
      <w:rPr>
        <w:rFonts w:hint="default"/>
        <w:lang w:val="en-US" w:eastAsia="en-US" w:bidi="ar-SA"/>
      </w:rPr>
    </w:lvl>
    <w:lvl w:ilvl="3" w:tplc="5994F8B0">
      <w:numFmt w:val="bullet"/>
      <w:lvlText w:val="•"/>
      <w:lvlJc w:val="left"/>
      <w:pPr>
        <w:ind w:left="3420" w:hanging="361"/>
      </w:pPr>
      <w:rPr>
        <w:rFonts w:hint="default"/>
        <w:lang w:val="en-US" w:eastAsia="en-US" w:bidi="ar-SA"/>
      </w:rPr>
    </w:lvl>
    <w:lvl w:ilvl="4" w:tplc="F9E68298">
      <w:numFmt w:val="bullet"/>
      <w:lvlText w:val="•"/>
      <w:lvlJc w:val="left"/>
      <w:pPr>
        <w:ind w:left="4320" w:hanging="361"/>
      </w:pPr>
      <w:rPr>
        <w:rFonts w:hint="default"/>
        <w:lang w:val="en-US" w:eastAsia="en-US" w:bidi="ar-SA"/>
      </w:rPr>
    </w:lvl>
    <w:lvl w:ilvl="5" w:tplc="6A64ED54">
      <w:numFmt w:val="bullet"/>
      <w:lvlText w:val="•"/>
      <w:lvlJc w:val="left"/>
      <w:pPr>
        <w:ind w:left="5220" w:hanging="361"/>
      </w:pPr>
      <w:rPr>
        <w:rFonts w:hint="default"/>
        <w:lang w:val="en-US" w:eastAsia="en-US" w:bidi="ar-SA"/>
      </w:rPr>
    </w:lvl>
    <w:lvl w:ilvl="6" w:tplc="58CC1E06">
      <w:numFmt w:val="bullet"/>
      <w:lvlText w:val="•"/>
      <w:lvlJc w:val="left"/>
      <w:pPr>
        <w:ind w:left="6120" w:hanging="361"/>
      </w:pPr>
      <w:rPr>
        <w:rFonts w:hint="default"/>
        <w:lang w:val="en-US" w:eastAsia="en-US" w:bidi="ar-SA"/>
      </w:rPr>
    </w:lvl>
    <w:lvl w:ilvl="7" w:tplc="479ED8CA">
      <w:numFmt w:val="bullet"/>
      <w:lvlText w:val="•"/>
      <w:lvlJc w:val="left"/>
      <w:pPr>
        <w:ind w:left="7020" w:hanging="361"/>
      </w:pPr>
      <w:rPr>
        <w:rFonts w:hint="default"/>
        <w:lang w:val="en-US" w:eastAsia="en-US" w:bidi="ar-SA"/>
      </w:rPr>
    </w:lvl>
    <w:lvl w:ilvl="8" w:tplc="595EC83C">
      <w:numFmt w:val="bullet"/>
      <w:lvlText w:val="•"/>
      <w:lvlJc w:val="left"/>
      <w:pPr>
        <w:ind w:left="7920" w:hanging="361"/>
      </w:pPr>
      <w:rPr>
        <w:rFonts w:hint="default"/>
        <w:lang w:val="en-US" w:eastAsia="en-US" w:bidi="ar-SA"/>
      </w:rPr>
    </w:lvl>
  </w:abstractNum>
  <w:abstractNum w:abstractNumId="1" w15:restartNumberingAfterBreak="0">
    <w:nsid w:val="343B6D99"/>
    <w:multiLevelType w:val="hybridMultilevel"/>
    <w:tmpl w:val="E2EC21B2"/>
    <w:lvl w:ilvl="0" w:tplc="EC1803AA">
      <w:start w:val="1"/>
      <w:numFmt w:val="decimal"/>
      <w:lvlText w:val="%1."/>
      <w:lvlJc w:val="left"/>
      <w:pPr>
        <w:ind w:left="72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F08CCE2">
      <w:numFmt w:val="bullet"/>
      <w:lvlText w:val="•"/>
      <w:lvlJc w:val="left"/>
      <w:pPr>
        <w:ind w:left="1620" w:hanging="361"/>
      </w:pPr>
      <w:rPr>
        <w:rFonts w:hint="default"/>
        <w:lang w:val="en-US" w:eastAsia="en-US" w:bidi="ar-SA"/>
      </w:rPr>
    </w:lvl>
    <w:lvl w:ilvl="2" w:tplc="92D8FE9A">
      <w:numFmt w:val="bullet"/>
      <w:lvlText w:val="•"/>
      <w:lvlJc w:val="left"/>
      <w:pPr>
        <w:ind w:left="2520" w:hanging="361"/>
      </w:pPr>
      <w:rPr>
        <w:rFonts w:hint="default"/>
        <w:lang w:val="en-US" w:eastAsia="en-US" w:bidi="ar-SA"/>
      </w:rPr>
    </w:lvl>
    <w:lvl w:ilvl="3" w:tplc="F2AC4CFC">
      <w:numFmt w:val="bullet"/>
      <w:lvlText w:val="•"/>
      <w:lvlJc w:val="left"/>
      <w:pPr>
        <w:ind w:left="3420" w:hanging="361"/>
      </w:pPr>
      <w:rPr>
        <w:rFonts w:hint="default"/>
        <w:lang w:val="en-US" w:eastAsia="en-US" w:bidi="ar-SA"/>
      </w:rPr>
    </w:lvl>
    <w:lvl w:ilvl="4" w:tplc="B01803AE">
      <w:numFmt w:val="bullet"/>
      <w:lvlText w:val="•"/>
      <w:lvlJc w:val="left"/>
      <w:pPr>
        <w:ind w:left="4320" w:hanging="361"/>
      </w:pPr>
      <w:rPr>
        <w:rFonts w:hint="default"/>
        <w:lang w:val="en-US" w:eastAsia="en-US" w:bidi="ar-SA"/>
      </w:rPr>
    </w:lvl>
    <w:lvl w:ilvl="5" w:tplc="8C02C504">
      <w:numFmt w:val="bullet"/>
      <w:lvlText w:val="•"/>
      <w:lvlJc w:val="left"/>
      <w:pPr>
        <w:ind w:left="5220" w:hanging="361"/>
      </w:pPr>
      <w:rPr>
        <w:rFonts w:hint="default"/>
        <w:lang w:val="en-US" w:eastAsia="en-US" w:bidi="ar-SA"/>
      </w:rPr>
    </w:lvl>
    <w:lvl w:ilvl="6" w:tplc="D92ABD98">
      <w:numFmt w:val="bullet"/>
      <w:lvlText w:val="•"/>
      <w:lvlJc w:val="left"/>
      <w:pPr>
        <w:ind w:left="6120" w:hanging="361"/>
      </w:pPr>
      <w:rPr>
        <w:rFonts w:hint="default"/>
        <w:lang w:val="en-US" w:eastAsia="en-US" w:bidi="ar-SA"/>
      </w:rPr>
    </w:lvl>
    <w:lvl w:ilvl="7" w:tplc="1960F898">
      <w:numFmt w:val="bullet"/>
      <w:lvlText w:val="•"/>
      <w:lvlJc w:val="left"/>
      <w:pPr>
        <w:ind w:left="7020" w:hanging="361"/>
      </w:pPr>
      <w:rPr>
        <w:rFonts w:hint="default"/>
        <w:lang w:val="en-US" w:eastAsia="en-US" w:bidi="ar-SA"/>
      </w:rPr>
    </w:lvl>
    <w:lvl w:ilvl="8" w:tplc="AB00D2DE">
      <w:numFmt w:val="bullet"/>
      <w:lvlText w:val="•"/>
      <w:lvlJc w:val="left"/>
      <w:pPr>
        <w:ind w:left="7920" w:hanging="361"/>
      </w:pPr>
      <w:rPr>
        <w:rFonts w:hint="default"/>
        <w:lang w:val="en-US" w:eastAsia="en-US" w:bidi="ar-SA"/>
      </w:rPr>
    </w:lvl>
  </w:abstractNum>
  <w:abstractNum w:abstractNumId="2" w15:restartNumberingAfterBreak="0">
    <w:nsid w:val="3CDD38D6"/>
    <w:multiLevelType w:val="hybridMultilevel"/>
    <w:tmpl w:val="7010AE82"/>
    <w:lvl w:ilvl="0" w:tplc="65167DBA">
      <w:start w:val="1"/>
      <w:numFmt w:val="decimal"/>
      <w:lvlText w:val="%1."/>
      <w:lvlJc w:val="left"/>
      <w:pPr>
        <w:ind w:left="72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ED889A0">
      <w:numFmt w:val="bullet"/>
      <w:lvlText w:val="•"/>
      <w:lvlJc w:val="left"/>
      <w:pPr>
        <w:ind w:left="1620" w:hanging="361"/>
      </w:pPr>
      <w:rPr>
        <w:rFonts w:hint="default"/>
        <w:lang w:val="en-US" w:eastAsia="en-US" w:bidi="ar-SA"/>
      </w:rPr>
    </w:lvl>
    <w:lvl w:ilvl="2" w:tplc="1E9228F6">
      <w:numFmt w:val="bullet"/>
      <w:lvlText w:val="•"/>
      <w:lvlJc w:val="left"/>
      <w:pPr>
        <w:ind w:left="2520" w:hanging="361"/>
      </w:pPr>
      <w:rPr>
        <w:rFonts w:hint="default"/>
        <w:lang w:val="en-US" w:eastAsia="en-US" w:bidi="ar-SA"/>
      </w:rPr>
    </w:lvl>
    <w:lvl w:ilvl="3" w:tplc="E14261F0">
      <w:numFmt w:val="bullet"/>
      <w:lvlText w:val="•"/>
      <w:lvlJc w:val="left"/>
      <w:pPr>
        <w:ind w:left="3420" w:hanging="361"/>
      </w:pPr>
      <w:rPr>
        <w:rFonts w:hint="default"/>
        <w:lang w:val="en-US" w:eastAsia="en-US" w:bidi="ar-SA"/>
      </w:rPr>
    </w:lvl>
    <w:lvl w:ilvl="4" w:tplc="C444042E">
      <w:numFmt w:val="bullet"/>
      <w:lvlText w:val="•"/>
      <w:lvlJc w:val="left"/>
      <w:pPr>
        <w:ind w:left="4320" w:hanging="361"/>
      </w:pPr>
      <w:rPr>
        <w:rFonts w:hint="default"/>
        <w:lang w:val="en-US" w:eastAsia="en-US" w:bidi="ar-SA"/>
      </w:rPr>
    </w:lvl>
    <w:lvl w:ilvl="5" w:tplc="B1AA34C8">
      <w:numFmt w:val="bullet"/>
      <w:lvlText w:val="•"/>
      <w:lvlJc w:val="left"/>
      <w:pPr>
        <w:ind w:left="5220" w:hanging="361"/>
      </w:pPr>
      <w:rPr>
        <w:rFonts w:hint="default"/>
        <w:lang w:val="en-US" w:eastAsia="en-US" w:bidi="ar-SA"/>
      </w:rPr>
    </w:lvl>
    <w:lvl w:ilvl="6" w:tplc="5AD8A8E2">
      <w:numFmt w:val="bullet"/>
      <w:lvlText w:val="•"/>
      <w:lvlJc w:val="left"/>
      <w:pPr>
        <w:ind w:left="6120" w:hanging="361"/>
      </w:pPr>
      <w:rPr>
        <w:rFonts w:hint="default"/>
        <w:lang w:val="en-US" w:eastAsia="en-US" w:bidi="ar-SA"/>
      </w:rPr>
    </w:lvl>
    <w:lvl w:ilvl="7" w:tplc="7D6E7B00">
      <w:numFmt w:val="bullet"/>
      <w:lvlText w:val="•"/>
      <w:lvlJc w:val="left"/>
      <w:pPr>
        <w:ind w:left="7020" w:hanging="361"/>
      </w:pPr>
      <w:rPr>
        <w:rFonts w:hint="default"/>
        <w:lang w:val="en-US" w:eastAsia="en-US" w:bidi="ar-SA"/>
      </w:rPr>
    </w:lvl>
    <w:lvl w:ilvl="8" w:tplc="23DABD04">
      <w:numFmt w:val="bullet"/>
      <w:lvlText w:val="•"/>
      <w:lvlJc w:val="left"/>
      <w:pPr>
        <w:ind w:left="7920" w:hanging="361"/>
      </w:pPr>
      <w:rPr>
        <w:rFonts w:hint="default"/>
        <w:lang w:val="en-US" w:eastAsia="en-US" w:bidi="ar-SA"/>
      </w:rPr>
    </w:lvl>
  </w:abstractNum>
  <w:abstractNum w:abstractNumId="3" w15:restartNumberingAfterBreak="0">
    <w:nsid w:val="52B47AB9"/>
    <w:multiLevelType w:val="hybridMultilevel"/>
    <w:tmpl w:val="E202E350"/>
    <w:lvl w:ilvl="0" w:tplc="FF18D376">
      <w:start w:val="1"/>
      <w:numFmt w:val="decimal"/>
      <w:lvlText w:val="%1."/>
      <w:lvlJc w:val="left"/>
      <w:pPr>
        <w:ind w:left="72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200D19E">
      <w:numFmt w:val="bullet"/>
      <w:lvlText w:val="•"/>
      <w:lvlJc w:val="left"/>
      <w:pPr>
        <w:ind w:left="1620" w:hanging="361"/>
      </w:pPr>
      <w:rPr>
        <w:rFonts w:hint="default"/>
        <w:lang w:val="en-US" w:eastAsia="en-US" w:bidi="ar-SA"/>
      </w:rPr>
    </w:lvl>
    <w:lvl w:ilvl="2" w:tplc="203298F2">
      <w:numFmt w:val="bullet"/>
      <w:lvlText w:val="•"/>
      <w:lvlJc w:val="left"/>
      <w:pPr>
        <w:ind w:left="2520" w:hanging="361"/>
      </w:pPr>
      <w:rPr>
        <w:rFonts w:hint="default"/>
        <w:lang w:val="en-US" w:eastAsia="en-US" w:bidi="ar-SA"/>
      </w:rPr>
    </w:lvl>
    <w:lvl w:ilvl="3" w:tplc="E6EA3A9A">
      <w:numFmt w:val="bullet"/>
      <w:lvlText w:val="•"/>
      <w:lvlJc w:val="left"/>
      <w:pPr>
        <w:ind w:left="3420" w:hanging="361"/>
      </w:pPr>
      <w:rPr>
        <w:rFonts w:hint="default"/>
        <w:lang w:val="en-US" w:eastAsia="en-US" w:bidi="ar-SA"/>
      </w:rPr>
    </w:lvl>
    <w:lvl w:ilvl="4" w:tplc="9E6E91FC">
      <w:numFmt w:val="bullet"/>
      <w:lvlText w:val="•"/>
      <w:lvlJc w:val="left"/>
      <w:pPr>
        <w:ind w:left="4320" w:hanging="361"/>
      </w:pPr>
      <w:rPr>
        <w:rFonts w:hint="default"/>
        <w:lang w:val="en-US" w:eastAsia="en-US" w:bidi="ar-SA"/>
      </w:rPr>
    </w:lvl>
    <w:lvl w:ilvl="5" w:tplc="FA1A5EE6">
      <w:numFmt w:val="bullet"/>
      <w:lvlText w:val="•"/>
      <w:lvlJc w:val="left"/>
      <w:pPr>
        <w:ind w:left="5220" w:hanging="361"/>
      </w:pPr>
      <w:rPr>
        <w:rFonts w:hint="default"/>
        <w:lang w:val="en-US" w:eastAsia="en-US" w:bidi="ar-SA"/>
      </w:rPr>
    </w:lvl>
    <w:lvl w:ilvl="6" w:tplc="0BBC755E">
      <w:numFmt w:val="bullet"/>
      <w:lvlText w:val="•"/>
      <w:lvlJc w:val="left"/>
      <w:pPr>
        <w:ind w:left="6120" w:hanging="361"/>
      </w:pPr>
      <w:rPr>
        <w:rFonts w:hint="default"/>
        <w:lang w:val="en-US" w:eastAsia="en-US" w:bidi="ar-SA"/>
      </w:rPr>
    </w:lvl>
    <w:lvl w:ilvl="7" w:tplc="F13E7022">
      <w:numFmt w:val="bullet"/>
      <w:lvlText w:val="•"/>
      <w:lvlJc w:val="left"/>
      <w:pPr>
        <w:ind w:left="7020" w:hanging="361"/>
      </w:pPr>
      <w:rPr>
        <w:rFonts w:hint="default"/>
        <w:lang w:val="en-US" w:eastAsia="en-US" w:bidi="ar-SA"/>
      </w:rPr>
    </w:lvl>
    <w:lvl w:ilvl="8" w:tplc="4A201A3E">
      <w:numFmt w:val="bullet"/>
      <w:lvlText w:val="•"/>
      <w:lvlJc w:val="left"/>
      <w:pPr>
        <w:ind w:left="7920" w:hanging="361"/>
      </w:pPr>
      <w:rPr>
        <w:rFonts w:hint="default"/>
        <w:lang w:val="en-US" w:eastAsia="en-US" w:bidi="ar-SA"/>
      </w:rPr>
    </w:lvl>
  </w:abstractNum>
  <w:abstractNum w:abstractNumId="4" w15:restartNumberingAfterBreak="0">
    <w:nsid w:val="590718F6"/>
    <w:multiLevelType w:val="hybridMultilevel"/>
    <w:tmpl w:val="A15E1E44"/>
    <w:lvl w:ilvl="0" w:tplc="5E60FD3A">
      <w:start w:val="1"/>
      <w:numFmt w:val="decimal"/>
      <w:lvlText w:val="%1."/>
      <w:lvlJc w:val="left"/>
      <w:pPr>
        <w:ind w:left="72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F54FCD6">
      <w:numFmt w:val="bullet"/>
      <w:lvlText w:val="•"/>
      <w:lvlJc w:val="left"/>
      <w:pPr>
        <w:ind w:left="1620" w:hanging="361"/>
      </w:pPr>
      <w:rPr>
        <w:rFonts w:hint="default"/>
        <w:lang w:val="en-US" w:eastAsia="en-US" w:bidi="ar-SA"/>
      </w:rPr>
    </w:lvl>
    <w:lvl w:ilvl="2" w:tplc="2D301618">
      <w:numFmt w:val="bullet"/>
      <w:lvlText w:val="•"/>
      <w:lvlJc w:val="left"/>
      <w:pPr>
        <w:ind w:left="2520" w:hanging="361"/>
      </w:pPr>
      <w:rPr>
        <w:rFonts w:hint="default"/>
        <w:lang w:val="en-US" w:eastAsia="en-US" w:bidi="ar-SA"/>
      </w:rPr>
    </w:lvl>
    <w:lvl w:ilvl="3" w:tplc="1FBCC200">
      <w:numFmt w:val="bullet"/>
      <w:lvlText w:val="•"/>
      <w:lvlJc w:val="left"/>
      <w:pPr>
        <w:ind w:left="3420" w:hanging="361"/>
      </w:pPr>
      <w:rPr>
        <w:rFonts w:hint="default"/>
        <w:lang w:val="en-US" w:eastAsia="en-US" w:bidi="ar-SA"/>
      </w:rPr>
    </w:lvl>
    <w:lvl w:ilvl="4" w:tplc="2B500994">
      <w:numFmt w:val="bullet"/>
      <w:lvlText w:val="•"/>
      <w:lvlJc w:val="left"/>
      <w:pPr>
        <w:ind w:left="4320" w:hanging="361"/>
      </w:pPr>
      <w:rPr>
        <w:rFonts w:hint="default"/>
        <w:lang w:val="en-US" w:eastAsia="en-US" w:bidi="ar-SA"/>
      </w:rPr>
    </w:lvl>
    <w:lvl w:ilvl="5" w:tplc="AE2A2B1C">
      <w:numFmt w:val="bullet"/>
      <w:lvlText w:val="•"/>
      <w:lvlJc w:val="left"/>
      <w:pPr>
        <w:ind w:left="5220" w:hanging="361"/>
      </w:pPr>
      <w:rPr>
        <w:rFonts w:hint="default"/>
        <w:lang w:val="en-US" w:eastAsia="en-US" w:bidi="ar-SA"/>
      </w:rPr>
    </w:lvl>
    <w:lvl w:ilvl="6" w:tplc="4D04113A">
      <w:numFmt w:val="bullet"/>
      <w:lvlText w:val="•"/>
      <w:lvlJc w:val="left"/>
      <w:pPr>
        <w:ind w:left="6120" w:hanging="361"/>
      </w:pPr>
      <w:rPr>
        <w:rFonts w:hint="default"/>
        <w:lang w:val="en-US" w:eastAsia="en-US" w:bidi="ar-SA"/>
      </w:rPr>
    </w:lvl>
    <w:lvl w:ilvl="7" w:tplc="58AAEA1C">
      <w:numFmt w:val="bullet"/>
      <w:lvlText w:val="•"/>
      <w:lvlJc w:val="left"/>
      <w:pPr>
        <w:ind w:left="7020" w:hanging="361"/>
      </w:pPr>
      <w:rPr>
        <w:rFonts w:hint="default"/>
        <w:lang w:val="en-US" w:eastAsia="en-US" w:bidi="ar-SA"/>
      </w:rPr>
    </w:lvl>
    <w:lvl w:ilvl="8" w:tplc="B2E2211A">
      <w:numFmt w:val="bullet"/>
      <w:lvlText w:val="•"/>
      <w:lvlJc w:val="left"/>
      <w:pPr>
        <w:ind w:left="7920" w:hanging="361"/>
      </w:pPr>
      <w:rPr>
        <w:rFonts w:hint="default"/>
        <w:lang w:val="en-US" w:eastAsia="en-US" w:bidi="ar-SA"/>
      </w:rPr>
    </w:lvl>
  </w:abstractNum>
  <w:abstractNum w:abstractNumId="5" w15:restartNumberingAfterBreak="0">
    <w:nsid w:val="6BDD5AB3"/>
    <w:multiLevelType w:val="hybridMultilevel"/>
    <w:tmpl w:val="9282FAB2"/>
    <w:lvl w:ilvl="0" w:tplc="4BF2F588">
      <w:start w:val="1"/>
      <w:numFmt w:val="lowerRoman"/>
      <w:lvlText w:val="(%1)"/>
      <w:lvlJc w:val="left"/>
      <w:pPr>
        <w:ind w:left="1680" w:hanging="720"/>
        <w:jc w:val="left"/>
      </w:pPr>
      <w:rPr>
        <w:rFonts w:ascii="Times New Roman" w:eastAsia="Times New Roman" w:hAnsi="Times New Roman" w:cs="Times New Roman" w:hint="default"/>
        <w:b w:val="0"/>
        <w:bCs w:val="0"/>
        <w:i/>
        <w:iCs/>
        <w:spacing w:val="0"/>
        <w:w w:val="100"/>
        <w:sz w:val="24"/>
        <w:szCs w:val="24"/>
        <w:lang w:val="en-US" w:eastAsia="en-US" w:bidi="ar-SA"/>
      </w:rPr>
    </w:lvl>
    <w:lvl w:ilvl="1" w:tplc="2004A974">
      <w:numFmt w:val="bullet"/>
      <w:lvlText w:val="•"/>
      <w:lvlJc w:val="left"/>
      <w:pPr>
        <w:ind w:left="2484" w:hanging="720"/>
      </w:pPr>
      <w:rPr>
        <w:rFonts w:hint="default"/>
        <w:lang w:val="en-US" w:eastAsia="en-US" w:bidi="ar-SA"/>
      </w:rPr>
    </w:lvl>
    <w:lvl w:ilvl="2" w:tplc="60B68468">
      <w:numFmt w:val="bullet"/>
      <w:lvlText w:val="•"/>
      <w:lvlJc w:val="left"/>
      <w:pPr>
        <w:ind w:left="3288" w:hanging="720"/>
      </w:pPr>
      <w:rPr>
        <w:rFonts w:hint="default"/>
        <w:lang w:val="en-US" w:eastAsia="en-US" w:bidi="ar-SA"/>
      </w:rPr>
    </w:lvl>
    <w:lvl w:ilvl="3" w:tplc="2FFE985A">
      <w:numFmt w:val="bullet"/>
      <w:lvlText w:val="•"/>
      <w:lvlJc w:val="left"/>
      <w:pPr>
        <w:ind w:left="4092" w:hanging="720"/>
      </w:pPr>
      <w:rPr>
        <w:rFonts w:hint="default"/>
        <w:lang w:val="en-US" w:eastAsia="en-US" w:bidi="ar-SA"/>
      </w:rPr>
    </w:lvl>
    <w:lvl w:ilvl="4" w:tplc="3A74D62C">
      <w:numFmt w:val="bullet"/>
      <w:lvlText w:val="•"/>
      <w:lvlJc w:val="left"/>
      <w:pPr>
        <w:ind w:left="4896" w:hanging="720"/>
      </w:pPr>
      <w:rPr>
        <w:rFonts w:hint="default"/>
        <w:lang w:val="en-US" w:eastAsia="en-US" w:bidi="ar-SA"/>
      </w:rPr>
    </w:lvl>
    <w:lvl w:ilvl="5" w:tplc="D8E68E3C">
      <w:numFmt w:val="bullet"/>
      <w:lvlText w:val="•"/>
      <w:lvlJc w:val="left"/>
      <w:pPr>
        <w:ind w:left="5700" w:hanging="720"/>
      </w:pPr>
      <w:rPr>
        <w:rFonts w:hint="default"/>
        <w:lang w:val="en-US" w:eastAsia="en-US" w:bidi="ar-SA"/>
      </w:rPr>
    </w:lvl>
    <w:lvl w:ilvl="6" w:tplc="FBB4EA10">
      <w:numFmt w:val="bullet"/>
      <w:lvlText w:val="•"/>
      <w:lvlJc w:val="left"/>
      <w:pPr>
        <w:ind w:left="6504" w:hanging="720"/>
      </w:pPr>
      <w:rPr>
        <w:rFonts w:hint="default"/>
        <w:lang w:val="en-US" w:eastAsia="en-US" w:bidi="ar-SA"/>
      </w:rPr>
    </w:lvl>
    <w:lvl w:ilvl="7" w:tplc="FE0808C2">
      <w:numFmt w:val="bullet"/>
      <w:lvlText w:val="•"/>
      <w:lvlJc w:val="left"/>
      <w:pPr>
        <w:ind w:left="7308" w:hanging="720"/>
      </w:pPr>
      <w:rPr>
        <w:rFonts w:hint="default"/>
        <w:lang w:val="en-US" w:eastAsia="en-US" w:bidi="ar-SA"/>
      </w:rPr>
    </w:lvl>
    <w:lvl w:ilvl="8" w:tplc="3DE8762A">
      <w:numFmt w:val="bullet"/>
      <w:lvlText w:val="•"/>
      <w:lvlJc w:val="left"/>
      <w:pPr>
        <w:ind w:left="8112" w:hanging="720"/>
      </w:pPr>
      <w:rPr>
        <w:rFonts w:hint="default"/>
        <w:lang w:val="en-US" w:eastAsia="en-US" w:bidi="ar-SA"/>
      </w:rPr>
    </w:lvl>
  </w:abstractNum>
  <w:abstractNum w:abstractNumId="6" w15:restartNumberingAfterBreak="0">
    <w:nsid w:val="73E86452"/>
    <w:multiLevelType w:val="hybridMultilevel"/>
    <w:tmpl w:val="DE44746C"/>
    <w:lvl w:ilvl="0" w:tplc="E3503732">
      <w:start w:val="1"/>
      <w:numFmt w:val="decimal"/>
      <w:lvlText w:val="%1."/>
      <w:lvlJc w:val="left"/>
      <w:pPr>
        <w:ind w:left="72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7A81AD4">
      <w:numFmt w:val="bullet"/>
      <w:lvlText w:val="•"/>
      <w:lvlJc w:val="left"/>
      <w:pPr>
        <w:ind w:left="1620" w:hanging="361"/>
      </w:pPr>
      <w:rPr>
        <w:rFonts w:hint="default"/>
        <w:lang w:val="en-US" w:eastAsia="en-US" w:bidi="ar-SA"/>
      </w:rPr>
    </w:lvl>
    <w:lvl w:ilvl="2" w:tplc="7C2E71FA">
      <w:numFmt w:val="bullet"/>
      <w:lvlText w:val="•"/>
      <w:lvlJc w:val="left"/>
      <w:pPr>
        <w:ind w:left="2520" w:hanging="361"/>
      </w:pPr>
      <w:rPr>
        <w:rFonts w:hint="default"/>
        <w:lang w:val="en-US" w:eastAsia="en-US" w:bidi="ar-SA"/>
      </w:rPr>
    </w:lvl>
    <w:lvl w:ilvl="3" w:tplc="DCAC2E06">
      <w:numFmt w:val="bullet"/>
      <w:lvlText w:val="•"/>
      <w:lvlJc w:val="left"/>
      <w:pPr>
        <w:ind w:left="3420" w:hanging="361"/>
      </w:pPr>
      <w:rPr>
        <w:rFonts w:hint="default"/>
        <w:lang w:val="en-US" w:eastAsia="en-US" w:bidi="ar-SA"/>
      </w:rPr>
    </w:lvl>
    <w:lvl w:ilvl="4" w:tplc="11786BC8">
      <w:numFmt w:val="bullet"/>
      <w:lvlText w:val="•"/>
      <w:lvlJc w:val="left"/>
      <w:pPr>
        <w:ind w:left="4320" w:hanging="361"/>
      </w:pPr>
      <w:rPr>
        <w:rFonts w:hint="default"/>
        <w:lang w:val="en-US" w:eastAsia="en-US" w:bidi="ar-SA"/>
      </w:rPr>
    </w:lvl>
    <w:lvl w:ilvl="5" w:tplc="580AFC56">
      <w:numFmt w:val="bullet"/>
      <w:lvlText w:val="•"/>
      <w:lvlJc w:val="left"/>
      <w:pPr>
        <w:ind w:left="5220" w:hanging="361"/>
      </w:pPr>
      <w:rPr>
        <w:rFonts w:hint="default"/>
        <w:lang w:val="en-US" w:eastAsia="en-US" w:bidi="ar-SA"/>
      </w:rPr>
    </w:lvl>
    <w:lvl w:ilvl="6" w:tplc="0B762CFC">
      <w:numFmt w:val="bullet"/>
      <w:lvlText w:val="•"/>
      <w:lvlJc w:val="left"/>
      <w:pPr>
        <w:ind w:left="6120" w:hanging="361"/>
      </w:pPr>
      <w:rPr>
        <w:rFonts w:hint="default"/>
        <w:lang w:val="en-US" w:eastAsia="en-US" w:bidi="ar-SA"/>
      </w:rPr>
    </w:lvl>
    <w:lvl w:ilvl="7" w:tplc="1AEC0F34">
      <w:numFmt w:val="bullet"/>
      <w:lvlText w:val="•"/>
      <w:lvlJc w:val="left"/>
      <w:pPr>
        <w:ind w:left="7020" w:hanging="361"/>
      </w:pPr>
      <w:rPr>
        <w:rFonts w:hint="default"/>
        <w:lang w:val="en-US" w:eastAsia="en-US" w:bidi="ar-SA"/>
      </w:rPr>
    </w:lvl>
    <w:lvl w:ilvl="8" w:tplc="B1A0CA8C">
      <w:numFmt w:val="bullet"/>
      <w:lvlText w:val="•"/>
      <w:lvlJc w:val="left"/>
      <w:pPr>
        <w:ind w:left="7920" w:hanging="361"/>
      </w:pPr>
      <w:rPr>
        <w:rFonts w:hint="default"/>
        <w:lang w:val="en-US" w:eastAsia="en-US" w:bidi="ar-SA"/>
      </w:rPr>
    </w:lvl>
  </w:abstractNum>
  <w:num w:numId="1" w16cid:durableId="1454208049">
    <w:abstractNumId w:val="1"/>
  </w:num>
  <w:num w:numId="2" w16cid:durableId="1509635741">
    <w:abstractNumId w:val="2"/>
  </w:num>
  <w:num w:numId="3" w16cid:durableId="1392802375">
    <w:abstractNumId w:val="4"/>
  </w:num>
  <w:num w:numId="4" w16cid:durableId="667903936">
    <w:abstractNumId w:val="6"/>
  </w:num>
  <w:num w:numId="5" w16cid:durableId="1233929689">
    <w:abstractNumId w:val="3"/>
  </w:num>
  <w:num w:numId="6" w16cid:durableId="413405693">
    <w:abstractNumId w:val="0"/>
  </w:num>
  <w:num w:numId="7" w16cid:durableId="14320477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1380E"/>
    <w:rsid w:val="0041380E"/>
    <w:rsid w:val="00927A0F"/>
    <w:rsid w:val="00BC3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5ACE0"/>
  <w15:docId w15:val="{46EAC35F-594C-4837-A1E9-FA39DD25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2889</Words>
  <Characters>16472</Characters>
  <Application>Microsoft Office Word</Application>
  <DocSecurity>0</DocSecurity>
  <Lines>137</Lines>
  <Paragraphs>38</Paragraphs>
  <ScaleCrop>false</ScaleCrop>
  <Company/>
  <LinksUpToDate>false</LinksUpToDate>
  <CharactersWithSpaces>19323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Honourable Garikai   Tsikwa</dc:creator>
  <cp:lastModifiedBy>Shylet Dzagona</cp:lastModifiedBy>
  <cp:revision>3</cp:revision>
  <dcterms:created xsi:type="dcterms:W3CDTF">2025-10-31T08:18:00Z</dcterms:created>
  <dcterms:modified xsi:type="dcterms:W3CDTF">2025-10-31T08:18:00Z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Microsoft® Word 2016</vt:lpwstr>
  </property>
  <property fmtid="{D5CDD505-2E9C-101B-9397-08002B2CF9AE}" pid="4" name="LastSaved">
    <vt:filetime>2025-10-31T00:00:00Z</vt:filetime>
  </property>
  <property fmtid="{D5CDD505-2E9C-101B-9397-08002B2CF9AE}" pid="5" name="Producer">
    <vt:lpwstr>䵩捲潳潦璮⁗潲搠㈰ㄶ㬠浯摩晩敤⁵獩湧⁩呥硴′⸱⸷⁢礠ㅔ㍘吀</vt:lpwstr>
  </property>
</Properties>
</file>