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9A2" w:rsidRDefault="001729A2" w:rsidP="001B06F0">
      <w:pPr>
        <w:spacing w:after="0"/>
        <w:rPr>
          <w:rFonts w:ascii="Times New Roman" w:hAnsi="Times New Roman" w:cs="Times New Roman"/>
          <w:sz w:val="24"/>
          <w:szCs w:val="24"/>
        </w:rPr>
      </w:pPr>
      <w:bookmarkStart w:id="0" w:name="_GoBack"/>
      <w:bookmarkEnd w:id="0"/>
    </w:p>
    <w:p w:rsidR="001729A2" w:rsidRDefault="001729A2" w:rsidP="001B06F0">
      <w:pPr>
        <w:spacing w:after="0"/>
        <w:rPr>
          <w:rFonts w:ascii="Times New Roman" w:hAnsi="Times New Roman" w:cs="Times New Roman"/>
          <w:sz w:val="24"/>
          <w:szCs w:val="24"/>
        </w:rPr>
      </w:pPr>
    </w:p>
    <w:p w:rsidR="001B06F0" w:rsidRDefault="001B06F0" w:rsidP="001B06F0">
      <w:pPr>
        <w:spacing w:after="0"/>
        <w:rPr>
          <w:rFonts w:ascii="Times New Roman" w:hAnsi="Times New Roman" w:cs="Times New Roman"/>
          <w:sz w:val="24"/>
          <w:szCs w:val="24"/>
        </w:rPr>
      </w:pPr>
      <w:r>
        <w:rPr>
          <w:rFonts w:ascii="Times New Roman" w:hAnsi="Times New Roman" w:cs="Times New Roman"/>
          <w:sz w:val="24"/>
          <w:szCs w:val="24"/>
        </w:rPr>
        <w:t>STATE</w:t>
      </w:r>
    </w:p>
    <w:p w:rsidR="001B06F0" w:rsidRDefault="001B06F0" w:rsidP="001B06F0">
      <w:pPr>
        <w:spacing w:after="0"/>
        <w:rPr>
          <w:rFonts w:ascii="Times New Roman" w:hAnsi="Times New Roman" w:cs="Times New Roman"/>
          <w:sz w:val="24"/>
          <w:szCs w:val="24"/>
        </w:rPr>
      </w:pPr>
      <w:r>
        <w:rPr>
          <w:rFonts w:ascii="Times New Roman" w:hAnsi="Times New Roman" w:cs="Times New Roman"/>
          <w:sz w:val="24"/>
          <w:szCs w:val="24"/>
        </w:rPr>
        <w:t>versus</w:t>
      </w:r>
    </w:p>
    <w:p w:rsidR="001B06F0" w:rsidRDefault="001B06F0" w:rsidP="001B06F0">
      <w:pPr>
        <w:spacing w:after="0"/>
        <w:rPr>
          <w:rFonts w:ascii="Times New Roman" w:hAnsi="Times New Roman" w:cs="Times New Roman"/>
          <w:sz w:val="24"/>
          <w:szCs w:val="24"/>
        </w:rPr>
      </w:pPr>
      <w:r>
        <w:rPr>
          <w:rFonts w:ascii="Times New Roman" w:hAnsi="Times New Roman" w:cs="Times New Roman"/>
          <w:sz w:val="24"/>
          <w:szCs w:val="24"/>
        </w:rPr>
        <w:t>TITUS MABVUREGUDO</w:t>
      </w:r>
    </w:p>
    <w:p w:rsidR="001B06F0" w:rsidRDefault="001B06F0" w:rsidP="001B06F0">
      <w:pPr>
        <w:spacing w:after="0"/>
        <w:rPr>
          <w:rFonts w:ascii="Times New Roman" w:hAnsi="Times New Roman" w:cs="Times New Roman"/>
          <w:sz w:val="24"/>
          <w:szCs w:val="24"/>
        </w:rPr>
      </w:pPr>
    </w:p>
    <w:p w:rsidR="001B06F0" w:rsidRDefault="001B06F0" w:rsidP="00DD4A97">
      <w:pPr>
        <w:rPr>
          <w:rFonts w:ascii="Times New Roman" w:hAnsi="Times New Roman" w:cs="Times New Roman"/>
          <w:sz w:val="24"/>
          <w:szCs w:val="24"/>
        </w:rPr>
      </w:pPr>
    </w:p>
    <w:p w:rsidR="001B06F0" w:rsidRDefault="001B06F0" w:rsidP="001B06F0">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1B06F0" w:rsidRDefault="001B06F0" w:rsidP="001B06F0">
      <w:pPr>
        <w:spacing w:after="0"/>
        <w:rPr>
          <w:rFonts w:ascii="Times New Roman" w:hAnsi="Times New Roman" w:cs="Times New Roman"/>
          <w:sz w:val="24"/>
          <w:szCs w:val="24"/>
        </w:rPr>
      </w:pPr>
      <w:r>
        <w:rPr>
          <w:rFonts w:ascii="Times New Roman" w:hAnsi="Times New Roman" w:cs="Times New Roman"/>
          <w:sz w:val="24"/>
          <w:szCs w:val="24"/>
        </w:rPr>
        <w:t>HUNGWE J</w:t>
      </w:r>
    </w:p>
    <w:p w:rsidR="001B06F0" w:rsidRDefault="00C51705" w:rsidP="006C44E0">
      <w:pPr>
        <w:spacing w:after="0"/>
        <w:rPr>
          <w:rFonts w:ascii="Times New Roman" w:hAnsi="Times New Roman" w:cs="Times New Roman"/>
          <w:sz w:val="24"/>
          <w:szCs w:val="24"/>
        </w:rPr>
      </w:pPr>
      <w:r>
        <w:rPr>
          <w:rFonts w:ascii="Times New Roman" w:hAnsi="Times New Roman" w:cs="Times New Roman"/>
          <w:sz w:val="24"/>
          <w:szCs w:val="24"/>
        </w:rPr>
        <w:t>MUTARE</w:t>
      </w:r>
      <w:r w:rsidR="00611A8B">
        <w:rPr>
          <w:rFonts w:ascii="Times New Roman" w:hAnsi="Times New Roman" w:cs="Times New Roman"/>
          <w:sz w:val="24"/>
          <w:szCs w:val="24"/>
        </w:rPr>
        <w:t>,</w:t>
      </w:r>
      <w:r w:rsidR="00F845C4">
        <w:rPr>
          <w:rFonts w:ascii="Times New Roman" w:hAnsi="Times New Roman" w:cs="Times New Roman"/>
          <w:sz w:val="24"/>
          <w:szCs w:val="24"/>
        </w:rPr>
        <w:t xml:space="preserve"> 24 &amp; 27 October 2017 and</w:t>
      </w:r>
      <w:r w:rsidR="006C44E0">
        <w:rPr>
          <w:rFonts w:ascii="Times New Roman" w:hAnsi="Times New Roman" w:cs="Times New Roman"/>
          <w:sz w:val="24"/>
          <w:szCs w:val="24"/>
        </w:rPr>
        <w:t xml:space="preserve"> 1</w:t>
      </w:r>
      <w:r w:rsidR="001B06F0">
        <w:rPr>
          <w:rFonts w:ascii="Times New Roman" w:hAnsi="Times New Roman" w:cs="Times New Roman"/>
          <w:sz w:val="24"/>
          <w:szCs w:val="24"/>
        </w:rPr>
        <w:t xml:space="preserve"> November 2017</w:t>
      </w:r>
    </w:p>
    <w:p w:rsidR="006C44E0" w:rsidRDefault="006C44E0" w:rsidP="006C44E0">
      <w:pPr>
        <w:spacing w:after="0"/>
        <w:rPr>
          <w:rFonts w:ascii="Times New Roman" w:hAnsi="Times New Roman" w:cs="Times New Roman"/>
          <w:sz w:val="24"/>
          <w:szCs w:val="24"/>
        </w:rPr>
      </w:pPr>
    </w:p>
    <w:p w:rsidR="006C44E0" w:rsidRDefault="006C44E0" w:rsidP="006C44E0">
      <w:pPr>
        <w:spacing w:after="0"/>
        <w:rPr>
          <w:rFonts w:ascii="Times New Roman" w:hAnsi="Times New Roman" w:cs="Times New Roman"/>
          <w:sz w:val="24"/>
          <w:szCs w:val="24"/>
        </w:rPr>
      </w:pPr>
    </w:p>
    <w:p w:rsidR="006C44E0" w:rsidRPr="006C44E0" w:rsidRDefault="006C44E0" w:rsidP="006C44E0">
      <w:pPr>
        <w:spacing w:after="0"/>
        <w:rPr>
          <w:rFonts w:ascii="Times New Roman" w:hAnsi="Times New Roman" w:cs="Times New Roman"/>
          <w:b/>
          <w:sz w:val="24"/>
          <w:szCs w:val="24"/>
        </w:rPr>
      </w:pPr>
      <w:r w:rsidRPr="006C44E0">
        <w:rPr>
          <w:rFonts w:ascii="Times New Roman" w:hAnsi="Times New Roman" w:cs="Times New Roman"/>
          <w:b/>
          <w:sz w:val="24"/>
          <w:szCs w:val="24"/>
        </w:rPr>
        <w:t>Criminal Trial</w:t>
      </w:r>
    </w:p>
    <w:p w:rsidR="001B06F0" w:rsidRDefault="001B06F0" w:rsidP="00DD4A97">
      <w:pPr>
        <w:rPr>
          <w:rFonts w:ascii="Times New Roman" w:hAnsi="Times New Roman" w:cs="Times New Roman"/>
          <w:b/>
          <w:sz w:val="24"/>
          <w:szCs w:val="24"/>
        </w:rPr>
      </w:pPr>
    </w:p>
    <w:p w:rsidR="001B06F0" w:rsidRDefault="001B06F0" w:rsidP="006A6C9A">
      <w:pPr>
        <w:spacing w:after="0"/>
        <w:rPr>
          <w:rFonts w:ascii="Times New Roman" w:hAnsi="Times New Roman" w:cs="Times New Roman"/>
          <w:b/>
          <w:sz w:val="24"/>
          <w:szCs w:val="24"/>
        </w:rPr>
      </w:pPr>
      <w:r>
        <w:rPr>
          <w:rFonts w:ascii="Times New Roman" w:hAnsi="Times New Roman" w:cs="Times New Roman"/>
          <w:b/>
          <w:sz w:val="24"/>
          <w:szCs w:val="24"/>
        </w:rPr>
        <w:t>Assessors:  1. Rajah</w:t>
      </w:r>
    </w:p>
    <w:p w:rsidR="006A6C9A" w:rsidRDefault="006A6C9A" w:rsidP="006A6C9A">
      <w:pPr>
        <w:spacing w:after="0"/>
        <w:rPr>
          <w:rFonts w:ascii="Times New Roman" w:hAnsi="Times New Roman" w:cs="Times New Roman"/>
          <w:b/>
          <w:sz w:val="24"/>
          <w:szCs w:val="24"/>
        </w:rPr>
      </w:pPr>
      <w:r>
        <w:rPr>
          <w:rFonts w:ascii="Times New Roman" w:hAnsi="Times New Roman" w:cs="Times New Roman"/>
          <w:b/>
          <w:sz w:val="24"/>
          <w:szCs w:val="24"/>
        </w:rPr>
        <w:t xml:space="preserve">                    2. Chagonda</w:t>
      </w:r>
    </w:p>
    <w:p w:rsidR="001B06F0" w:rsidRDefault="001B06F0" w:rsidP="00DD4A97">
      <w:pPr>
        <w:rPr>
          <w:rFonts w:ascii="Times New Roman" w:hAnsi="Times New Roman" w:cs="Times New Roman"/>
          <w:b/>
          <w:sz w:val="24"/>
          <w:szCs w:val="24"/>
        </w:rPr>
      </w:pPr>
    </w:p>
    <w:p w:rsidR="00DD4A97" w:rsidRPr="001B06F0" w:rsidRDefault="00DD4A97" w:rsidP="001B06F0">
      <w:pPr>
        <w:spacing w:after="0"/>
        <w:rPr>
          <w:rFonts w:ascii="Times New Roman" w:hAnsi="Times New Roman" w:cs="Times New Roman"/>
          <w:sz w:val="24"/>
          <w:szCs w:val="24"/>
        </w:rPr>
      </w:pPr>
      <w:r w:rsidRPr="001B06F0">
        <w:rPr>
          <w:rFonts w:ascii="Times New Roman" w:hAnsi="Times New Roman" w:cs="Times New Roman"/>
          <w:sz w:val="24"/>
          <w:szCs w:val="24"/>
        </w:rPr>
        <w:t>M</w:t>
      </w:r>
      <w:r w:rsidR="00C44661" w:rsidRPr="001B06F0">
        <w:rPr>
          <w:rFonts w:ascii="Times New Roman" w:hAnsi="Times New Roman" w:cs="Times New Roman"/>
          <w:sz w:val="24"/>
          <w:szCs w:val="24"/>
        </w:rPr>
        <w:t>r</w:t>
      </w:r>
      <w:r w:rsidRPr="001B06F0">
        <w:rPr>
          <w:rFonts w:ascii="Times New Roman" w:hAnsi="Times New Roman" w:cs="Times New Roman"/>
          <w:sz w:val="24"/>
          <w:szCs w:val="24"/>
        </w:rPr>
        <w:t xml:space="preserve">s </w:t>
      </w:r>
      <w:r w:rsidR="001B06F0" w:rsidRPr="001B06F0">
        <w:rPr>
          <w:rFonts w:ascii="Times New Roman" w:hAnsi="Times New Roman" w:cs="Times New Roman"/>
          <w:i/>
          <w:sz w:val="24"/>
          <w:szCs w:val="24"/>
        </w:rPr>
        <w:t xml:space="preserve">J </w:t>
      </w:r>
      <w:r w:rsidR="00C51705">
        <w:rPr>
          <w:rFonts w:ascii="Times New Roman" w:hAnsi="Times New Roman" w:cs="Times New Roman"/>
          <w:i/>
          <w:sz w:val="24"/>
          <w:szCs w:val="24"/>
        </w:rPr>
        <w:t>Mats</w:t>
      </w:r>
      <w:r w:rsidR="00C44661" w:rsidRPr="001B06F0">
        <w:rPr>
          <w:rFonts w:ascii="Times New Roman" w:hAnsi="Times New Roman" w:cs="Times New Roman"/>
          <w:i/>
          <w:sz w:val="24"/>
          <w:szCs w:val="24"/>
        </w:rPr>
        <w:t>ikidze</w:t>
      </w:r>
      <w:r w:rsidR="00251F87">
        <w:rPr>
          <w:rFonts w:ascii="Times New Roman" w:hAnsi="Times New Roman" w:cs="Times New Roman"/>
          <w:sz w:val="24"/>
          <w:szCs w:val="24"/>
        </w:rPr>
        <w:t>, for the s</w:t>
      </w:r>
      <w:r w:rsidRPr="001B06F0">
        <w:rPr>
          <w:rFonts w:ascii="Times New Roman" w:hAnsi="Times New Roman" w:cs="Times New Roman"/>
          <w:sz w:val="24"/>
          <w:szCs w:val="24"/>
        </w:rPr>
        <w:t>tate</w:t>
      </w:r>
    </w:p>
    <w:p w:rsidR="00DD4A97" w:rsidRPr="001B06F0" w:rsidRDefault="00DD4A97" w:rsidP="001B06F0">
      <w:pPr>
        <w:spacing w:after="0"/>
        <w:rPr>
          <w:rFonts w:ascii="Times New Roman" w:hAnsi="Times New Roman" w:cs="Times New Roman"/>
          <w:sz w:val="24"/>
          <w:szCs w:val="24"/>
        </w:rPr>
      </w:pPr>
      <w:r w:rsidRPr="001B06F0">
        <w:rPr>
          <w:rFonts w:ascii="Times New Roman" w:hAnsi="Times New Roman" w:cs="Times New Roman"/>
          <w:sz w:val="24"/>
          <w:szCs w:val="24"/>
        </w:rPr>
        <w:t>M</w:t>
      </w:r>
      <w:r w:rsidR="00C44661" w:rsidRPr="001B06F0">
        <w:rPr>
          <w:rFonts w:ascii="Times New Roman" w:hAnsi="Times New Roman" w:cs="Times New Roman"/>
          <w:sz w:val="24"/>
          <w:szCs w:val="24"/>
        </w:rPr>
        <w:t>iss</w:t>
      </w:r>
      <w:r w:rsidR="001B06F0" w:rsidRPr="001B06F0">
        <w:rPr>
          <w:rFonts w:ascii="Times New Roman" w:hAnsi="Times New Roman" w:cs="Times New Roman"/>
          <w:sz w:val="24"/>
          <w:szCs w:val="24"/>
        </w:rPr>
        <w:t xml:space="preserve"> </w:t>
      </w:r>
      <w:r w:rsidR="001B06F0" w:rsidRPr="001B06F0">
        <w:rPr>
          <w:rFonts w:ascii="Times New Roman" w:hAnsi="Times New Roman" w:cs="Times New Roman"/>
          <w:i/>
          <w:sz w:val="24"/>
          <w:szCs w:val="24"/>
        </w:rPr>
        <w:t xml:space="preserve">T </w:t>
      </w:r>
      <w:r w:rsidR="00C44661" w:rsidRPr="001B06F0">
        <w:rPr>
          <w:rFonts w:ascii="Times New Roman" w:hAnsi="Times New Roman" w:cs="Times New Roman"/>
          <w:i/>
          <w:sz w:val="24"/>
          <w:szCs w:val="24"/>
        </w:rPr>
        <w:t>Gutuza</w:t>
      </w:r>
      <w:r w:rsidR="00251F87">
        <w:rPr>
          <w:rFonts w:ascii="Times New Roman" w:hAnsi="Times New Roman" w:cs="Times New Roman"/>
          <w:sz w:val="24"/>
          <w:szCs w:val="24"/>
        </w:rPr>
        <w:t>, for the a</w:t>
      </w:r>
      <w:r w:rsidRPr="001B06F0">
        <w:rPr>
          <w:rFonts w:ascii="Times New Roman" w:hAnsi="Times New Roman" w:cs="Times New Roman"/>
          <w:sz w:val="24"/>
          <w:szCs w:val="24"/>
        </w:rPr>
        <w:t>ccused</w:t>
      </w:r>
    </w:p>
    <w:p w:rsidR="00DD4A97" w:rsidRDefault="00DD4A97" w:rsidP="00DD4A97">
      <w:pPr>
        <w:ind w:left="720"/>
        <w:jc w:val="both"/>
        <w:rPr>
          <w:rFonts w:ascii="Times New Roman" w:hAnsi="Times New Roman" w:cs="Times New Roman"/>
          <w:b/>
          <w:sz w:val="24"/>
          <w:szCs w:val="24"/>
          <w:u w:val="single"/>
        </w:rPr>
      </w:pPr>
    </w:p>
    <w:p w:rsidR="00757374" w:rsidRDefault="00DD4A97" w:rsidP="006A6C9A">
      <w:pPr>
        <w:spacing w:after="0" w:line="360" w:lineRule="auto"/>
        <w:ind w:firstLine="720"/>
        <w:jc w:val="both"/>
        <w:rPr>
          <w:rFonts w:ascii="Times New Roman" w:hAnsi="Times New Roman" w:cs="Times New Roman"/>
          <w:sz w:val="24"/>
          <w:szCs w:val="24"/>
        </w:rPr>
      </w:pPr>
      <w:r w:rsidRPr="001B06F0">
        <w:rPr>
          <w:rFonts w:ascii="Times New Roman" w:hAnsi="Times New Roman" w:cs="Times New Roman"/>
          <w:sz w:val="24"/>
          <w:szCs w:val="24"/>
        </w:rPr>
        <w:t>HUNGWE J:</w:t>
      </w:r>
      <w:r w:rsidRPr="00C44661">
        <w:rPr>
          <w:rFonts w:ascii="Times New Roman" w:hAnsi="Times New Roman" w:cs="Times New Roman"/>
          <w:b/>
          <w:sz w:val="24"/>
          <w:szCs w:val="24"/>
        </w:rPr>
        <w:t xml:space="preserve"> </w:t>
      </w:r>
      <w:r w:rsidR="00C44661">
        <w:rPr>
          <w:rFonts w:ascii="Times New Roman" w:hAnsi="Times New Roman" w:cs="Times New Roman"/>
          <w:sz w:val="24"/>
          <w:szCs w:val="24"/>
        </w:rPr>
        <w:t>The accused faces a charge of murder it being alleg</w:t>
      </w:r>
      <w:r w:rsidR="006C44E0">
        <w:rPr>
          <w:rFonts w:ascii="Times New Roman" w:hAnsi="Times New Roman" w:cs="Times New Roman"/>
          <w:sz w:val="24"/>
          <w:szCs w:val="24"/>
        </w:rPr>
        <w:t>ed that on 4 January 2017 at Ma</w:t>
      </w:r>
      <w:r w:rsidR="00C44661">
        <w:rPr>
          <w:rFonts w:ascii="Times New Roman" w:hAnsi="Times New Roman" w:cs="Times New Roman"/>
          <w:sz w:val="24"/>
          <w:szCs w:val="24"/>
        </w:rPr>
        <w:t>v</w:t>
      </w:r>
      <w:r w:rsidR="006C44E0">
        <w:rPr>
          <w:rFonts w:ascii="Times New Roman" w:hAnsi="Times New Roman" w:cs="Times New Roman"/>
          <w:sz w:val="24"/>
          <w:szCs w:val="24"/>
        </w:rPr>
        <w:t>huka Village, Buhera he</w:t>
      </w:r>
      <w:r w:rsidR="00C44661">
        <w:rPr>
          <w:rFonts w:ascii="Times New Roman" w:hAnsi="Times New Roman" w:cs="Times New Roman"/>
          <w:sz w:val="24"/>
          <w:szCs w:val="24"/>
        </w:rPr>
        <w:t xml:space="preserve"> unlawful</w:t>
      </w:r>
      <w:r w:rsidR="006C44E0">
        <w:rPr>
          <w:rFonts w:ascii="Times New Roman" w:hAnsi="Times New Roman" w:cs="Times New Roman"/>
          <w:sz w:val="24"/>
          <w:szCs w:val="24"/>
        </w:rPr>
        <w:t>ly</w:t>
      </w:r>
      <w:r w:rsidR="00C44661">
        <w:rPr>
          <w:rFonts w:ascii="Times New Roman" w:hAnsi="Times New Roman" w:cs="Times New Roman"/>
          <w:sz w:val="24"/>
          <w:szCs w:val="24"/>
        </w:rPr>
        <w:t xml:space="preserve"> and with inten</w:t>
      </w:r>
      <w:r w:rsidR="006C44E0">
        <w:rPr>
          <w:rFonts w:ascii="Times New Roman" w:hAnsi="Times New Roman" w:cs="Times New Roman"/>
          <w:sz w:val="24"/>
          <w:szCs w:val="24"/>
        </w:rPr>
        <w:t>t</w:t>
      </w:r>
      <w:r w:rsidR="00C44661">
        <w:rPr>
          <w:rFonts w:ascii="Times New Roman" w:hAnsi="Times New Roman" w:cs="Times New Roman"/>
          <w:sz w:val="24"/>
          <w:szCs w:val="24"/>
        </w:rPr>
        <w:t xml:space="preserve"> to kill</w:t>
      </w:r>
      <w:r w:rsidR="006C44E0">
        <w:rPr>
          <w:rFonts w:ascii="Times New Roman" w:hAnsi="Times New Roman" w:cs="Times New Roman"/>
          <w:sz w:val="24"/>
          <w:szCs w:val="24"/>
        </w:rPr>
        <w:t>,</w:t>
      </w:r>
      <w:r w:rsidR="00C44661">
        <w:rPr>
          <w:rFonts w:ascii="Times New Roman" w:hAnsi="Times New Roman" w:cs="Times New Roman"/>
          <w:sz w:val="24"/>
          <w:szCs w:val="24"/>
        </w:rPr>
        <w:t xml:space="preserve"> or realising the real risk or possibility that his con</w:t>
      </w:r>
      <w:r w:rsidR="00A21D08">
        <w:rPr>
          <w:rFonts w:ascii="Times New Roman" w:hAnsi="Times New Roman" w:cs="Times New Roman"/>
          <w:sz w:val="24"/>
          <w:szCs w:val="24"/>
        </w:rPr>
        <w:t>duct may cause death</w:t>
      </w:r>
      <w:r w:rsidR="006C44E0">
        <w:rPr>
          <w:rFonts w:ascii="Times New Roman" w:hAnsi="Times New Roman" w:cs="Times New Roman"/>
          <w:sz w:val="24"/>
          <w:szCs w:val="24"/>
        </w:rPr>
        <w:t>,</w:t>
      </w:r>
      <w:r w:rsidR="00A21D08">
        <w:rPr>
          <w:rFonts w:ascii="Times New Roman" w:hAnsi="Times New Roman" w:cs="Times New Roman"/>
          <w:sz w:val="24"/>
          <w:szCs w:val="24"/>
        </w:rPr>
        <w:t xml:space="preserve"> struck </w:t>
      </w:r>
      <w:r w:rsidR="00C44661">
        <w:rPr>
          <w:rFonts w:ascii="Times New Roman" w:hAnsi="Times New Roman" w:cs="Times New Roman"/>
          <w:sz w:val="24"/>
          <w:szCs w:val="24"/>
        </w:rPr>
        <w:t xml:space="preserve">Rejoice Bulelwa with a stone on the head twice thereby inflicting injuries from which Rejoice Bulelwa died. </w:t>
      </w:r>
    </w:p>
    <w:p w:rsidR="005B4F21" w:rsidRDefault="00C44661"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w:t>
      </w:r>
      <w:r w:rsidR="006C44E0">
        <w:rPr>
          <w:rFonts w:ascii="Times New Roman" w:hAnsi="Times New Roman" w:cs="Times New Roman"/>
          <w:sz w:val="24"/>
          <w:szCs w:val="24"/>
        </w:rPr>
        <w:t>s case are largely common cause. T</w:t>
      </w:r>
      <w:r>
        <w:rPr>
          <w:rFonts w:ascii="Times New Roman" w:hAnsi="Times New Roman" w:cs="Times New Roman"/>
          <w:sz w:val="24"/>
          <w:szCs w:val="24"/>
        </w:rPr>
        <w:t>he</w:t>
      </w:r>
      <w:r w:rsidR="006C44E0">
        <w:rPr>
          <w:rFonts w:ascii="Times New Roman" w:hAnsi="Times New Roman" w:cs="Times New Roman"/>
          <w:sz w:val="24"/>
          <w:szCs w:val="24"/>
        </w:rPr>
        <w:t>se can b</w:t>
      </w:r>
      <w:r>
        <w:rPr>
          <w:rFonts w:ascii="Times New Roman" w:hAnsi="Times New Roman" w:cs="Times New Roman"/>
          <w:sz w:val="24"/>
          <w:szCs w:val="24"/>
        </w:rPr>
        <w:t xml:space="preserve">e </w:t>
      </w:r>
      <w:r w:rsidR="006C44E0">
        <w:rPr>
          <w:rFonts w:ascii="Times New Roman" w:hAnsi="Times New Roman" w:cs="Times New Roman"/>
          <w:sz w:val="24"/>
          <w:szCs w:val="24"/>
        </w:rPr>
        <w:t xml:space="preserve">summarized </w:t>
      </w:r>
      <w:r>
        <w:rPr>
          <w:rFonts w:ascii="Times New Roman" w:hAnsi="Times New Roman" w:cs="Times New Roman"/>
          <w:sz w:val="24"/>
          <w:szCs w:val="24"/>
        </w:rPr>
        <w:t>as follows</w:t>
      </w:r>
      <w:r w:rsidR="006C44E0">
        <w:rPr>
          <w:rFonts w:ascii="Times New Roman" w:hAnsi="Times New Roman" w:cs="Times New Roman"/>
          <w:sz w:val="24"/>
          <w:szCs w:val="24"/>
        </w:rPr>
        <w:t>. O</w:t>
      </w:r>
      <w:r>
        <w:rPr>
          <w:rFonts w:ascii="Times New Roman" w:hAnsi="Times New Roman" w:cs="Times New Roman"/>
          <w:sz w:val="24"/>
          <w:szCs w:val="24"/>
        </w:rPr>
        <w:t>n the morning of 4 January 2017, accused quarrelled with his common law wife Rejoice Bulelwa</w:t>
      </w:r>
      <w:r w:rsidR="006C44E0">
        <w:rPr>
          <w:rFonts w:ascii="Times New Roman" w:hAnsi="Times New Roman" w:cs="Times New Roman"/>
          <w:sz w:val="24"/>
          <w:szCs w:val="24"/>
        </w:rPr>
        <w:t xml:space="preserve"> (“the deceased”)</w:t>
      </w:r>
      <w:r w:rsidR="00C51705">
        <w:rPr>
          <w:rFonts w:ascii="Times New Roman" w:hAnsi="Times New Roman" w:cs="Times New Roman"/>
          <w:sz w:val="24"/>
          <w:szCs w:val="24"/>
        </w:rPr>
        <w:t xml:space="preserve">. </w:t>
      </w:r>
      <w:r>
        <w:rPr>
          <w:rFonts w:ascii="Times New Roman" w:hAnsi="Times New Roman" w:cs="Times New Roman"/>
          <w:sz w:val="24"/>
          <w:szCs w:val="24"/>
        </w:rPr>
        <w:t xml:space="preserve">One of the reasons for the quarrel was that accused had announced that he </w:t>
      </w:r>
      <w:r w:rsidR="006C44E0">
        <w:rPr>
          <w:rFonts w:ascii="Times New Roman" w:hAnsi="Times New Roman" w:cs="Times New Roman"/>
          <w:sz w:val="24"/>
          <w:szCs w:val="24"/>
        </w:rPr>
        <w:t>intended to</w:t>
      </w:r>
      <w:r>
        <w:rPr>
          <w:rFonts w:ascii="Times New Roman" w:hAnsi="Times New Roman" w:cs="Times New Roman"/>
          <w:sz w:val="24"/>
          <w:szCs w:val="24"/>
        </w:rPr>
        <w:t xml:space="preserve"> go out in search of employment without the company of his wife.  The wife did not want </w:t>
      </w:r>
      <w:r w:rsidR="006C44E0">
        <w:rPr>
          <w:rFonts w:ascii="Times New Roman" w:hAnsi="Times New Roman" w:cs="Times New Roman"/>
          <w:sz w:val="24"/>
          <w:szCs w:val="24"/>
        </w:rPr>
        <w:t>to be left at home with her mother-</w:t>
      </w:r>
      <w:r w:rsidR="001013BC">
        <w:rPr>
          <w:rFonts w:ascii="Times New Roman" w:hAnsi="Times New Roman" w:cs="Times New Roman"/>
          <w:sz w:val="24"/>
          <w:szCs w:val="24"/>
        </w:rPr>
        <w:t>in</w:t>
      </w:r>
      <w:r w:rsidR="006C44E0">
        <w:rPr>
          <w:rFonts w:ascii="Times New Roman" w:hAnsi="Times New Roman" w:cs="Times New Roman"/>
          <w:sz w:val="24"/>
          <w:szCs w:val="24"/>
        </w:rPr>
        <w:t>-</w:t>
      </w:r>
      <w:r w:rsidR="001013BC">
        <w:rPr>
          <w:rFonts w:ascii="Times New Roman" w:hAnsi="Times New Roman" w:cs="Times New Roman"/>
          <w:sz w:val="24"/>
          <w:szCs w:val="24"/>
        </w:rPr>
        <w:t xml:space="preserve">law.  </w:t>
      </w:r>
      <w:r w:rsidR="006C44E0">
        <w:rPr>
          <w:rFonts w:ascii="Times New Roman" w:hAnsi="Times New Roman" w:cs="Times New Roman"/>
          <w:sz w:val="24"/>
          <w:szCs w:val="24"/>
        </w:rPr>
        <w:t>Notwithstanding her wishes, he was determined to undertake the journey. At the appropriate time, she packed a suit-</w:t>
      </w:r>
      <w:r w:rsidR="001013BC">
        <w:rPr>
          <w:rFonts w:ascii="Times New Roman" w:hAnsi="Times New Roman" w:cs="Times New Roman"/>
          <w:sz w:val="24"/>
          <w:szCs w:val="24"/>
        </w:rPr>
        <w:t xml:space="preserve">case </w:t>
      </w:r>
      <w:r w:rsidR="006C44E0">
        <w:rPr>
          <w:rFonts w:ascii="Times New Roman" w:hAnsi="Times New Roman" w:cs="Times New Roman"/>
          <w:sz w:val="24"/>
          <w:szCs w:val="24"/>
        </w:rPr>
        <w:t>in which both their clothes were contained. His mother was aware of this source of disagreement</w:t>
      </w:r>
      <w:r w:rsidR="00757374">
        <w:rPr>
          <w:rFonts w:ascii="Times New Roman" w:hAnsi="Times New Roman" w:cs="Times New Roman"/>
          <w:sz w:val="24"/>
          <w:szCs w:val="24"/>
        </w:rPr>
        <w:t xml:space="preserve"> when </w:t>
      </w:r>
      <w:r w:rsidR="005B4F21">
        <w:rPr>
          <w:rFonts w:ascii="Times New Roman" w:hAnsi="Times New Roman" w:cs="Times New Roman"/>
          <w:sz w:val="24"/>
          <w:szCs w:val="24"/>
        </w:rPr>
        <w:t>they both left home</w:t>
      </w:r>
      <w:r w:rsidR="00757374">
        <w:rPr>
          <w:rFonts w:ascii="Times New Roman" w:hAnsi="Times New Roman" w:cs="Times New Roman"/>
          <w:sz w:val="24"/>
          <w:szCs w:val="24"/>
        </w:rPr>
        <w:t>.</w:t>
      </w:r>
      <w:r w:rsidR="005B4F21">
        <w:rPr>
          <w:rFonts w:ascii="Times New Roman" w:hAnsi="Times New Roman" w:cs="Times New Roman"/>
          <w:sz w:val="24"/>
          <w:szCs w:val="24"/>
        </w:rPr>
        <w:t xml:space="preserve"> What happened along the way is not clear</w:t>
      </w:r>
      <w:r w:rsidR="00757374">
        <w:rPr>
          <w:rFonts w:ascii="Times New Roman" w:hAnsi="Times New Roman" w:cs="Times New Roman"/>
          <w:sz w:val="24"/>
          <w:szCs w:val="24"/>
        </w:rPr>
        <w:t xml:space="preserve">. What is not in dispute, however, is that it is during this journey that </w:t>
      </w:r>
      <w:r w:rsidR="005B4F21">
        <w:rPr>
          <w:rFonts w:ascii="Times New Roman" w:hAnsi="Times New Roman" w:cs="Times New Roman"/>
          <w:sz w:val="24"/>
          <w:szCs w:val="24"/>
        </w:rPr>
        <w:t xml:space="preserve">the wife lost her life at her husband’s hands.  </w:t>
      </w:r>
    </w:p>
    <w:p w:rsidR="00DA0D5B" w:rsidRDefault="005B4F21"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757374">
        <w:rPr>
          <w:rFonts w:ascii="Times New Roman" w:hAnsi="Times New Roman" w:cs="Times New Roman"/>
          <w:sz w:val="24"/>
          <w:szCs w:val="24"/>
        </w:rPr>
        <w:t xml:space="preserve">initially vehemently denied that he killed his wife. However, under cross-examination, he eventually agreed that he had killed his wife. His version regarding how he </w:t>
      </w:r>
      <w:r w:rsidR="00757374">
        <w:rPr>
          <w:rFonts w:ascii="Times New Roman" w:hAnsi="Times New Roman" w:cs="Times New Roman"/>
          <w:sz w:val="24"/>
          <w:szCs w:val="24"/>
        </w:rPr>
        <w:lastRenderedPageBreak/>
        <w:t xml:space="preserve">had done so </w:t>
      </w:r>
      <w:r>
        <w:rPr>
          <w:rFonts w:ascii="Times New Roman" w:hAnsi="Times New Roman" w:cs="Times New Roman"/>
          <w:sz w:val="24"/>
          <w:szCs w:val="24"/>
        </w:rPr>
        <w:t>varied depending</w:t>
      </w:r>
      <w:r w:rsidR="006A6C9A">
        <w:rPr>
          <w:rFonts w:ascii="Times New Roman" w:hAnsi="Times New Roman" w:cs="Times New Roman"/>
          <w:sz w:val="24"/>
          <w:szCs w:val="24"/>
        </w:rPr>
        <w:t xml:space="preserve"> on whom he was addressing. On 3</w:t>
      </w:r>
      <w:r w:rsidR="004D5513">
        <w:rPr>
          <w:rFonts w:ascii="Times New Roman" w:hAnsi="Times New Roman" w:cs="Times New Roman"/>
          <w:sz w:val="24"/>
          <w:szCs w:val="24"/>
        </w:rPr>
        <w:t xml:space="preserve"> </w:t>
      </w:r>
      <w:r>
        <w:rPr>
          <w:rFonts w:ascii="Times New Roman" w:hAnsi="Times New Roman" w:cs="Times New Roman"/>
          <w:sz w:val="24"/>
          <w:szCs w:val="24"/>
        </w:rPr>
        <w:t xml:space="preserve">January 2017, </w:t>
      </w:r>
      <w:r w:rsidR="00757374">
        <w:rPr>
          <w:rFonts w:ascii="Times New Roman" w:hAnsi="Times New Roman" w:cs="Times New Roman"/>
          <w:sz w:val="24"/>
          <w:szCs w:val="24"/>
        </w:rPr>
        <w:t xml:space="preserve">in his statement to the police, </w:t>
      </w:r>
      <w:r>
        <w:rPr>
          <w:rFonts w:ascii="Times New Roman" w:hAnsi="Times New Roman" w:cs="Times New Roman"/>
          <w:sz w:val="24"/>
          <w:szCs w:val="24"/>
        </w:rPr>
        <w:t xml:space="preserve">he </w:t>
      </w:r>
      <w:r w:rsidR="00757374">
        <w:rPr>
          <w:rFonts w:ascii="Times New Roman" w:hAnsi="Times New Roman" w:cs="Times New Roman"/>
          <w:sz w:val="24"/>
          <w:szCs w:val="24"/>
        </w:rPr>
        <w:t xml:space="preserve">had created the impression to </w:t>
      </w:r>
      <w:r>
        <w:rPr>
          <w:rFonts w:ascii="Times New Roman" w:hAnsi="Times New Roman" w:cs="Times New Roman"/>
          <w:sz w:val="24"/>
          <w:szCs w:val="24"/>
        </w:rPr>
        <w:t>the polic</w:t>
      </w:r>
      <w:r w:rsidR="00757374">
        <w:rPr>
          <w:rFonts w:ascii="Times New Roman" w:hAnsi="Times New Roman" w:cs="Times New Roman"/>
          <w:sz w:val="24"/>
          <w:szCs w:val="24"/>
        </w:rPr>
        <w:t>e that he did not kill his wife. H</w:t>
      </w:r>
      <w:r>
        <w:rPr>
          <w:rFonts w:ascii="Times New Roman" w:hAnsi="Times New Roman" w:cs="Times New Roman"/>
          <w:sz w:val="24"/>
          <w:szCs w:val="24"/>
        </w:rPr>
        <w:t>e said</w:t>
      </w:r>
      <w:r w:rsidR="00757374">
        <w:rPr>
          <w:rFonts w:ascii="Times New Roman" w:hAnsi="Times New Roman" w:cs="Times New Roman"/>
          <w:sz w:val="24"/>
          <w:szCs w:val="24"/>
        </w:rPr>
        <w:t>, in the statement,</w:t>
      </w:r>
      <w:r>
        <w:rPr>
          <w:rFonts w:ascii="Times New Roman" w:hAnsi="Times New Roman" w:cs="Times New Roman"/>
          <w:sz w:val="24"/>
          <w:szCs w:val="24"/>
        </w:rPr>
        <w:t xml:space="preserve"> that when they both left home they had a disagreement as </w:t>
      </w:r>
      <w:r w:rsidR="00757374">
        <w:rPr>
          <w:rFonts w:ascii="Times New Roman" w:hAnsi="Times New Roman" w:cs="Times New Roman"/>
          <w:sz w:val="24"/>
          <w:szCs w:val="24"/>
        </w:rPr>
        <w:t>she did not want him to go on a job-</w:t>
      </w:r>
      <w:r>
        <w:rPr>
          <w:rFonts w:ascii="Times New Roman" w:hAnsi="Times New Roman" w:cs="Times New Roman"/>
          <w:sz w:val="24"/>
          <w:szCs w:val="24"/>
        </w:rPr>
        <w:t xml:space="preserve">hunting </w:t>
      </w:r>
      <w:r w:rsidR="00757374">
        <w:rPr>
          <w:rFonts w:ascii="Times New Roman" w:hAnsi="Times New Roman" w:cs="Times New Roman"/>
          <w:sz w:val="24"/>
          <w:szCs w:val="24"/>
        </w:rPr>
        <w:t xml:space="preserve">journey. She </w:t>
      </w:r>
      <w:r>
        <w:rPr>
          <w:rFonts w:ascii="Times New Roman" w:hAnsi="Times New Roman" w:cs="Times New Roman"/>
          <w:sz w:val="24"/>
          <w:szCs w:val="24"/>
        </w:rPr>
        <w:t>did not want him to go alone,</w:t>
      </w:r>
      <w:r w:rsidR="00757374">
        <w:rPr>
          <w:rFonts w:ascii="Times New Roman" w:hAnsi="Times New Roman" w:cs="Times New Roman"/>
          <w:sz w:val="24"/>
          <w:szCs w:val="24"/>
        </w:rPr>
        <w:t xml:space="preserve"> so she had accompanied him when they left home.</w:t>
      </w:r>
      <w:r>
        <w:rPr>
          <w:rFonts w:ascii="Times New Roman" w:hAnsi="Times New Roman" w:cs="Times New Roman"/>
          <w:sz w:val="24"/>
          <w:szCs w:val="24"/>
        </w:rPr>
        <w:t xml:space="preserve"> Along the way</w:t>
      </w:r>
      <w:r w:rsidR="00757374">
        <w:rPr>
          <w:rFonts w:ascii="Times New Roman" w:hAnsi="Times New Roman" w:cs="Times New Roman"/>
          <w:sz w:val="24"/>
          <w:szCs w:val="24"/>
        </w:rPr>
        <w:t>,</w:t>
      </w:r>
      <w:r>
        <w:rPr>
          <w:rFonts w:ascii="Times New Roman" w:hAnsi="Times New Roman" w:cs="Times New Roman"/>
          <w:sz w:val="24"/>
          <w:szCs w:val="24"/>
        </w:rPr>
        <w:t xml:space="preserve"> </w:t>
      </w:r>
      <w:r w:rsidR="00CF0B50">
        <w:rPr>
          <w:rFonts w:ascii="Times New Roman" w:hAnsi="Times New Roman" w:cs="Times New Roman"/>
          <w:sz w:val="24"/>
          <w:szCs w:val="24"/>
        </w:rPr>
        <w:t xml:space="preserve">after a discussion, </w:t>
      </w:r>
      <w:r>
        <w:rPr>
          <w:rFonts w:ascii="Times New Roman" w:hAnsi="Times New Roman" w:cs="Times New Roman"/>
          <w:sz w:val="24"/>
          <w:szCs w:val="24"/>
        </w:rPr>
        <w:t>he convinced her to</w:t>
      </w:r>
      <w:r w:rsidR="00757374">
        <w:rPr>
          <w:rFonts w:ascii="Times New Roman" w:hAnsi="Times New Roman" w:cs="Times New Roman"/>
          <w:sz w:val="24"/>
          <w:szCs w:val="24"/>
        </w:rPr>
        <w:t xml:space="preserve"> go back </w:t>
      </w:r>
      <w:r w:rsidR="00CF0B50">
        <w:rPr>
          <w:rFonts w:ascii="Times New Roman" w:hAnsi="Times New Roman" w:cs="Times New Roman"/>
          <w:sz w:val="24"/>
          <w:szCs w:val="24"/>
        </w:rPr>
        <w:t>home. She asked for the suit-case. H</w:t>
      </w:r>
      <w:r w:rsidR="00757374">
        <w:rPr>
          <w:rFonts w:ascii="Times New Roman" w:hAnsi="Times New Roman" w:cs="Times New Roman"/>
          <w:sz w:val="24"/>
          <w:szCs w:val="24"/>
        </w:rPr>
        <w:t xml:space="preserve">e gave </w:t>
      </w:r>
      <w:r w:rsidR="00CF0B50">
        <w:rPr>
          <w:rFonts w:ascii="Times New Roman" w:hAnsi="Times New Roman" w:cs="Times New Roman"/>
          <w:sz w:val="24"/>
          <w:szCs w:val="24"/>
        </w:rPr>
        <w:t xml:space="preserve">it to </w:t>
      </w:r>
      <w:r w:rsidR="00757374">
        <w:rPr>
          <w:rFonts w:ascii="Times New Roman" w:hAnsi="Times New Roman" w:cs="Times New Roman"/>
          <w:sz w:val="24"/>
          <w:szCs w:val="24"/>
        </w:rPr>
        <w:t>her</w:t>
      </w:r>
      <w:r w:rsidR="00CF0B50">
        <w:rPr>
          <w:rFonts w:ascii="Times New Roman" w:hAnsi="Times New Roman" w:cs="Times New Roman"/>
          <w:sz w:val="24"/>
          <w:szCs w:val="24"/>
        </w:rPr>
        <w:t>. She then took her way home. He continued on his journey in</w:t>
      </w:r>
      <w:r>
        <w:rPr>
          <w:rFonts w:ascii="Times New Roman" w:hAnsi="Times New Roman" w:cs="Times New Roman"/>
          <w:sz w:val="24"/>
          <w:szCs w:val="24"/>
        </w:rPr>
        <w:t xml:space="preserve"> the opposite direction. He f</w:t>
      </w:r>
      <w:r w:rsidR="00CF0B50">
        <w:rPr>
          <w:rFonts w:ascii="Times New Roman" w:hAnsi="Times New Roman" w:cs="Times New Roman"/>
          <w:sz w:val="24"/>
          <w:szCs w:val="24"/>
        </w:rPr>
        <w:t>ound employment and was engaged.</w:t>
      </w:r>
      <w:r>
        <w:rPr>
          <w:rFonts w:ascii="Times New Roman" w:hAnsi="Times New Roman" w:cs="Times New Roman"/>
          <w:sz w:val="24"/>
          <w:szCs w:val="24"/>
        </w:rPr>
        <w:t xml:space="preserve"> </w:t>
      </w:r>
      <w:r w:rsidR="00CF0B50">
        <w:rPr>
          <w:rFonts w:ascii="Times New Roman" w:hAnsi="Times New Roman" w:cs="Times New Roman"/>
          <w:sz w:val="24"/>
          <w:szCs w:val="24"/>
        </w:rPr>
        <w:t>He later learnt of his wife’s death when police officers arrested him on 10 January 2017.</w:t>
      </w:r>
    </w:p>
    <w:p w:rsidR="005B4F21" w:rsidRDefault="00CF0B50"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his legal practitioner, </w:t>
      </w:r>
      <w:r w:rsidRPr="00CF0B50">
        <w:rPr>
          <w:rFonts w:ascii="Times New Roman" w:hAnsi="Times New Roman" w:cs="Times New Roman"/>
          <w:i/>
          <w:sz w:val="24"/>
          <w:szCs w:val="24"/>
        </w:rPr>
        <w:t>Ms</w:t>
      </w:r>
      <w:r w:rsidR="005B4F21">
        <w:rPr>
          <w:rFonts w:ascii="Times New Roman" w:hAnsi="Times New Roman" w:cs="Times New Roman"/>
          <w:sz w:val="24"/>
          <w:szCs w:val="24"/>
        </w:rPr>
        <w:t xml:space="preserve"> </w:t>
      </w:r>
      <w:r w:rsidR="005B4F21" w:rsidRPr="00D45366">
        <w:rPr>
          <w:rFonts w:ascii="Times New Roman" w:hAnsi="Times New Roman" w:cs="Times New Roman"/>
          <w:i/>
          <w:sz w:val="24"/>
          <w:szCs w:val="24"/>
        </w:rPr>
        <w:t>Gutuza</w:t>
      </w:r>
      <w:r>
        <w:rPr>
          <w:rFonts w:ascii="Times New Roman" w:hAnsi="Times New Roman" w:cs="Times New Roman"/>
          <w:i/>
          <w:sz w:val="24"/>
          <w:szCs w:val="24"/>
        </w:rPr>
        <w:t>,</w:t>
      </w:r>
      <w:r w:rsidR="005B4F21">
        <w:rPr>
          <w:rFonts w:ascii="Times New Roman" w:hAnsi="Times New Roman" w:cs="Times New Roman"/>
          <w:sz w:val="24"/>
          <w:szCs w:val="24"/>
        </w:rPr>
        <w:t xml:space="preserve"> the accused </w:t>
      </w:r>
      <w:r>
        <w:rPr>
          <w:rFonts w:ascii="Times New Roman" w:hAnsi="Times New Roman" w:cs="Times New Roman"/>
          <w:sz w:val="24"/>
          <w:szCs w:val="24"/>
        </w:rPr>
        <w:t xml:space="preserve">gave a different version from which she prepared his defence outline. In it, the accused </w:t>
      </w:r>
      <w:r w:rsidR="005B4F21">
        <w:rPr>
          <w:rFonts w:ascii="Times New Roman" w:hAnsi="Times New Roman" w:cs="Times New Roman"/>
          <w:sz w:val="24"/>
          <w:szCs w:val="24"/>
        </w:rPr>
        <w:t>described the unhappy differences that arouse between himself and his wife on the day he left home.  He says that as she had refused to remain behind, they had em</w:t>
      </w:r>
      <w:r>
        <w:rPr>
          <w:rFonts w:ascii="Times New Roman" w:hAnsi="Times New Roman" w:cs="Times New Roman"/>
          <w:sz w:val="24"/>
          <w:szCs w:val="24"/>
        </w:rPr>
        <w:t>barked on this journey together.</w:t>
      </w:r>
      <w:r w:rsidR="005B4F21">
        <w:rPr>
          <w:rFonts w:ascii="Times New Roman" w:hAnsi="Times New Roman" w:cs="Times New Roman"/>
          <w:sz w:val="24"/>
          <w:szCs w:val="24"/>
        </w:rPr>
        <w:t xml:space="preserve"> </w:t>
      </w:r>
      <w:r>
        <w:rPr>
          <w:rFonts w:ascii="Times New Roman" w:hAnsi="Times New Roman" w:cs="Times New Roman"/>
          <w:sz w:val="24"/>
          <w:szCs w:val="24"/>
        </w:rPr>
        <w:t>A</w:t>
      </w:r>
      <w:r w:rsidR="005B4F21">
        <w:rPr>
          <w:rFonts w:ascii="Times New Roman" w:hAnsi="Times New Roman" w:cs="Times New Roman"/>
          <w:sz w:val="24"/>
          <w:szCs w:val="24"/>
        </w:rPr>
        <w:t>long the way</w:t>
      </w:r>
      <w:r>
        <w:rPr>
          <w:rFonts w:ascii="Times New Roman" w:hAnsi="Times New Roman" w:cs="Times New Roman"/>
          <w:sz w:val="24"/>
          <w:szCs w:val="24"/>
        </w:rPr>
        <w:t>,</w:t>
      </w:r>
      <w:r w:rsidR="005B4F21">
        <w:rPr>
          <w:rFonts w:ascii="Times New Roman" w:hAnsi="Times New Roman" w:cs="Times New Roman"/>
          <w:sz w:val="24"/>
          <w:szCs w:val="24"/>
        </w:rPr>
        <w:t xml:space="preserve"> she had </w:t>
      </w:r>
      <w:r>
        <w:rPr>
          <w:rFonts w:ascii="Times New Roman" w:hAnsi="Times New Roman" w:cs="Times New Roman"/>
          <w:sz w:val="24"/>
          <w:szCs w:val="24"/>
        </w:rPr>
        <w:t>suddenly grabbed away their</w:t>
      </w:r>
      <w:r w:rsidR="005B4F21">
        <w:rPr>
          <w:rFonts w:ascii="Times New Roman" w:hAnsi="Times New Roman" w:cs="Times New Roman"/>
          <w:sz w:val="24"/>
          <w:szCs w:val="24"/>
        </w:rPr>
        <w:t xml:space="preserve"> suit</w:t>
      </w:r>
      <w:r>
        <w:rPr>
          <w:rFonts w:ascii="Times New Roman" w:hAnsi="Times New Roman" w:cs="Times New Roman"/>
          <w:sz w:val="24"/>
          <w:szCs w:val="24"/>
        </w:rPr>
        <w:t>-</w:t>
      </w:r>
      <w:r w:rsidR="005B4F21">
        <w:rPr>
          <w:rFonts w:ascii="Times New Roman" w:hAnsi="Times New Roman" w:cs="Times New Roman"/>
          <w:sz w:val="24"/>
          <w:szCs w:val="24"/>
        </w:rPr>
        <w:t>case of clothes</w:t>
      </w:r>
      <w:r>
        <w:rPr>
          <w:rFonts w:ascii="Times New Roman" w:hAnsi="Times New Roman" w:cs="Times New Roman"/>
          <w:sz w:val="24"/>
          <w:szCs w:val="24"/>
        </w:rPr>
        <w:t xml:space="preserve"> away from him</w:t>
      </w:r>
      <w:r w:rsidR="005B4F21">
        <w:rPr>
          <w:rFonts w:ascii="Times New Roman" w:hAnsi="Times New Roman" w:cs="Times New Roman"/>
          <w:sz w:val="24"/>
          <w:szCs w:val="24"/>
        </w:rPr>
        <w:t xml:space="preserve"> and began to run away. He had chased</w:t>
      </w:r>
      <w:r w:rsidR="00F460F9">
        <w:rPr>
          <w:rFonts w:ascii="Times New Roman" w:hAnsi="Times New Roman" w:cs="Times New Roman"/>
          <w:sz w:val="24"/>
          <w:szCs w:val="24"/>
        </w:rPr>
        <w:t xml:space="preserve"> after</w:t>
      </w:r>
      <w:r w:rsidR="005B4F21">
        <w:rPr>
          <w:rFonts w:ascii="Times New Roman" w:hAnsi="Times New Roman" w:cs="Times New Roman"/>
          <w:sz w:val="24"/>
          <w:szCs w:val="24"/>
        </w:rPr>
        <w:t xml:space="preserve"> her</w:t>
      </w:r>
      <w:r w:rsidR="00F460F9">
        <w:rPr>
          <w:rFonts w:ascii="Times New Roman" w:hAnsi="Times New Roman" w:cs="Times New Roman"/>
          <w:sz w:val="24"/>
          <w:szCs w:val="24"/>
        </w:rPr>
        <w:t>. A</w:t>
      </w:r>
      <w:r w:rsidR="005B4F21">
        <w:rPr>
          <w:rFonts w:ascii="Times New Roman" w:hAnsi="Times New Roman" w:cs="Times New Roman"/>
          <w:sz w:val="24"/>
          <w:szCs w:val="24"/>
        </w:rPr>
        <w:t>s she ran</w:t>
      </w:r>
      <w:r w:rsidR="00F460F9">
        <w:rPr>
          <w:rFonts w:ascii="Times New Roman" w:hAnsi="Times New Roman" w:cs="Times New Roman"/>
          <w:sz w:val="24"/>
          <w:szCs w:val="24"/>
        </w:rPr>
        <w:t>,</w:t>
      </w:r>
      <w:r w:rsidR="005B4F21">
        <w:rPr>
          <w:rFonts w:ascii="Times New Roman" w:hAnsi="Times New Roman" w:cs="Times New Roman"/>
          <w:sz w:val="24"/>
          <w:szCs w:val="24"/>
        </w:rPr>
        <w:t xml:space="preserve"> she tripped over and fell to the ground</w:t>
      </w:r>
      <w:r w:rsidR="00F460F9">
        <w:rPr>
          <w:rFonts w:ascii="Times New Roman" w:hAnsi="Times New Roman" w:cs="Times New Roman"/>
          <w:sz w:val="24"/>
          <w:szCs w:val="24"/>
        </w:rPr>
        <w:t>. W</w:t>
      </w:r>
      <w:r w:rsidR="005B4F21">
        <w:rPr>
          <w:rFonts w:ascii="Times New Roman" w:hAnsi="Times New Roman" w:cs="Times New Roman"/>
          <w:sz w:val="24"/>
          <w:szCs w:val="24"/>
        </w:rPr>
        <w:t xml:space="preserve">hen he got to where she </w:t>
      </w:r>
      <w:r w:rsidR="00F460F9">
        <w:rPr>
          <w:rFonts w:ascii="Times New Roman" w:hAnsi="Times New Roman" w:cs="Times New Roman"/>
          <w:sz w:val="24"/>
          <w:szCs w:val="24"/>
        </w:rPr>
        <w:t xml:space="preserve">had fallen, </w:t>
      </w:r>
      <w:r w:rsidR="005B4F21">
        <w:rPr>
          <w:rFonts w:ascii="Times New Roman" w:hAnsi="Times New Roman" w:cs="Times New Roman"/>
          <w:sz w:val="24"/>
          <w:szCs w:val="24"/>
        </w:rPr>
        <w:t>he realised that she had hit her head against a stone and injured herself. He tried to render first aid</w:t>
      </w:r>
      <w:r w:rsidR="00F460F9">
        <w:rPr>
          <w:rFonts w:ascii="Times New Roman" w:hAnsi="Times New Roman" w:cs="Times New Roman"/>
          <w:sz w:val="24"/>
          <w:szCs w:val="24"/>
        </w:rPr>
        <w:t>. He realised that the wound was mortal. He lost her in the process. In shock, anguish and panic, he was confused by the sudden turn of events.</w:t>
      </w:r>
      <w:r w:rsidR="005B4F21">
        <w:rPr>
          <w:rFonts w:ascii="Times New Roman" w:hAnsi="Times New Roman" w:cs="Times New Roman"/>
          <w:sz w:val="24"/>
          <w:szCs w:val="24"/>
        </w:rPr>
        <w:t xml:space="preserve"> He</w:t>
      </w:r>
      <w:r w:rsidR="00F460F9">
        <w:rPr>
          <w:rFonts w:ascii="Times New Roman" w:hAnsi="Times New Roman" w:cs="Times New Roman"/>
          <w:sz w:val="24"/>
          <w:szCs w:val="24"/>
        </w:rPr>
        <w:t xml:space="preserve">, in the heat of the moment </w:t>
      </w:r>
      <w:r w:rsidR="005B4F21">
        <w:rPr>
          <w:rFonts w:ascii="Times New Roman" w:hAnsi="Times New Roman" w:cs="Times New Roman"/>
          <w:sz w:val="24"/>
          <w:szCs w:val="24"/>
        </w:rPr>
        <w:t>m</w:t>
      </w:r>
      <w:r w:rsidR="00F460F9">
        <w:rPr>
          <w:rFonts w:ascii="Times New Roman" w:hAnsi="Times New Roman" w:cs="Times New Roman"/>
          <w:sz w:val="24"/>
          <w:szCs w:val="24"/>
        </w:rPr>
        <w:t>ade the foolish decision to bury her. To this end, he decided to use a shallow pit</w:t>
      </w:r>
      <w:r w:rsidR="005B4F21">
        <w:rPr>
          <w:rFonts w:ascii="Times New Roman" w:hAnsi="Times New Roman" w:cs="Times New Roman"/>
          <w:sz w:val="24"/>
          <w:szCs w:val="24"/>
        </w:rPr>
        <w:t xml:space="preserve"> nearby as a makeshift grave.  After the unceremonious burial of his wife</w:t>
      </w:r>
      <w:r w:rsidR="00F460F9">
        <w:rPr>
          <w:rFonts w:ascii="Times New Roman" w:hAnsi="Times New Roman" w:cs="Times New Roman"/>
          <w:sz w:val="24"/>
          <w:szCs w:val="24"/>
        </w:rPr>
        <w:t>,</w:t>
      </w:r>
      <w:r w:rsidR="005B4F21">
        <w:rPr>
          <w:rFonts w:ascii="Times New Roman" w:hAnsi="Times New Roman" w:cs="Times New Roman"/>
          <w:sz w:val="24"/>
          <w:szCs w:val="24"/>
        </w:rPr>
        <w:t xml:space="preserve"> he had </w:t>
      </w:r>
      <w:r w:rsidR="00F460F9">
        <w:rPr>
          <w:rFonts w:ascii="Times New Roman" w:hAnsi="Times New Roman" w:cs="Times New Roman"/>
          <w:sz w:val="24"/>
          <w:szCs w:val="24"/>
        </w:rPr>
        <w:t>continued with his journey</w:t>
      </w:r>
      <w:r w:rsidR="005B4F21">
        <w:rPr>
          <w:rFonts w:ascii="Times New Roman" w:hAnsi="Times New Roman" w:cs="Times New Roman"/>
          <w:sz w:val="24"/>
          <w:szCs w:val="24"/>
        </w:rPr>
        <w:t xml:space="preserve"> in search of employment as</w:t>
      </w:r>
      <w:r w:rsidR="00F460F9">
        <w:rPr>
          <w:rFonts w:ascii="Times New Roman" w:hAnsi="Times New Roman" w:cs="Times New Roman"/>
          <w:sz w:val="24"/>
          <w:szCs w:val="24"/>
        </w:rPr>
        <w:t xml:space="preserve"> if nothing had happened. He explained that he did so because he feared that no-one would believe him. As such he</w:t>
      </w:r>
      <w:r w:rsidR="005B4F21">
        <w:rPr>
          <w:rFonts w:ascii="Times New Roman" w:hAnsi="Times New Roman" w:cs="Times New Roman"/>
          <w:sz w:val="24"/>
          <w:szCs w:val="24"/>
        </w:rPr>
        <w:t xml:space="preserve"> would be wrongly accused of murder if he had </w:t>
      </w:r>
      <w:r w:rsidR="00F460F9">
        <w:rPr>
          <w:rFonts w:ascii="Times New Roman" w:hAnsi="Times New Roman" w:cs="Times New Roman"/>
          <w:sz w:val="24"/>
          <w:szCs w:val="24"/>
        </w:rPr>
        <w:t>decided to notify anyone of the accidental death of his wife</w:t>
      </w:r>
      <w:r w:rsidR="005B4F21">
        <w:rPr>
          <w:rFonts w:ascii="Times New Roman" w:hAnsi="Times New Roman" w:cs="Times New Roman"/>
          <w:sz w:val="24"/>
          <w:szCs w:val="24"/>
        </w:rPr>
        <w:t>.</w:t>
      </w:r>
    </w:p>
    <w:p w:rsidR="005B4F21" w:rsidRDefault="005B4F21"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w:t>
      </w:r>
      <w:r w:rsidR="00F460F9">
        <w:rPr>
          <w:rFonts w:ascii="Times New Roman" w:hAnsi="Times New Roman" w:cs="Times New Roman"/>
          <w:sz w:val="24"/>
          <w:szCs w:val="24"/>
        </w:rPr>
        <w:t>urt he gave yet another version.</w:t>
      </w:r>
      <w:r>
        <w:rPr>
          <w:rFonts w:ascii="Times New Roman" w:hAnsi="Times New Roman" w:cs="Times New Roman"/>
          <w:sz w:val="24"/>
          <w:szCs w:val="24"/>
        </w:rPr>
        <w:t xml:space="preserve"> </w:t>
      </w:r>
      <w:r w:rsidR="00F460F9">
        <w:rPr>
          <w:rFonts w:ascii="Times New Roman" w:hAnsi="Times New Roman" w:cs="Times New Roman"/>
          <w:sz w:val="24"/>
          <w:szCs w:val="24"/>
        </w:rPr>
        <w:t>He testified that</w:t>
      </w:r>
      <w:r>
        <w:rPr>
          <w:rFonts w:ascii="Times New Roman" w:hAnsi="Times New Roman" w:cs="Times New Roman"/>
          <w:sz w:val="24"/>
          <w:szCs w:val="24"/>
        </w:rPr>
        <w:t xml:space="preserve"> he </w:t>
      </w:r>
      <w:r w:rsidR="00F460F9">
        <w:rPr>
          <w:rFonts w:ascii="Times New Roman" w:hAnsi="Times New Roman" w:cs="Times New Roman"/>
          <w:sz w:val="24"/>
          <w:szCs w:val="24"/>
        </w:rPr>
        <w:t xml:space="preserve">had </w:t>
      </w:r>
      <w:r>
        <w:rPr>
          <w:rFonts w:ascii="Times New Roman" w:hAnsi="Times New Roman" w:cs="Times New Roman"/>
          <w:sz w:val="24"/>
          <w:szCs w:val="24"/>
        </w:rPr>
        <w:t xml:space="preserve">left </w:t>
      </w:r>
      <w:r w:rsidR="00F460F9">
        <w:rPr>
          <w:rFonts w:ascii="Times New Roman" w:hAnsi="Times New Roman" w:cs="Times New Roman"/>
          <w:sz w:val="24"/>
          <w:szCs w:val="24"/>
        </w:rPr>
        <w:t xml:space="preserve">home </w:t>
      </w:r>
      <w:r>
        <w:rPr>
          <w:rFonts w:ascii="Times New Roman" w:hAnsi="Times New Roman" w:cs="Times New Roman"/>
          <w:sz w:val="24"/>
          <w:szCs w:val="24"/>
        </w:rPr>
        <w:t>alone</w:t>
      </w:r>
      <w:r w:rsidR="00F460F9">
        <w:rPr>
          <w:rFonts w:ascii="Times New Roman" w:hAnsi="Times New Roman" w:cs="Times New Roman"/>
          <w:sz w:val="24"/>
          <w:szCs w:val="24"/>
        </w:rPr>
        <w:t xml:space="preserve"> initially. His wife however</w:t>
      </w:r>
      <w:r>
        <w:rPr>
          <w:rFonts w:ascii="Times New Roman" w:hAnsi="Times New Roman" w:cs="Times New Roman"/>
          <w:sz w:val="24"/>
          <w:szCs w:val="24"/>
        </w:rPr>
        <w:t xml:space="preserve"> soon </w:t>
      </w:r>
      <w:r w:rsidR="009A068F">
        <w:rPr>
          <w:rFonts w:ascii="Times New Roman" w:hAnsi="Times New Roman" w:cs="Times New Roman"/>
          <w:sz w:val="24"/>
          <w:szCs w:val="24"/>
        </w:rPr>
        <w:t>followed</w:t>
      </w:r>
      <w:r w:rsidR="00F460F9">
        <w:rPr>
          <w:rFonts w:ascii="Times New Roman" w:hAnsi="Times New Roman" w:cs="Times New Roman"/>
          <w:sz w:val="24"/>
          <w:szCs w:val="24"/>
        </w:rPr>
        <w:t xml:space="preserve"> and caught up with</w:t>
      </w:r>
      <w:r w:rsidR="009A068F">
        <w:rPr>
          <w:rFonts w:ascii="Times New Roman" w:hAnsi="Times New Roman" w:cs="Times New Roman"/>
          <w:sz w:val="24"/>
          <w:szCs w:val="24"/>
        </w:rPr>
        <w:t xml:space="preserve"> him.  When she caught up with him, they </w:t>
      </w:r>
      <w:r w:rsidR="00F460F9">
        <w:rPr>
          <w:rFonts w:ascii="Times New Roman" w:hAnsi="Times New Roman" w:cs="Times New Roman"/>
          <w:sz w:val="24"/>
          <w:szCs w:val="24"/>
        </w:rPr>
        <w:t xml:space="preserve">had </w:t>
      </w:r>
      <w:r w:rsidR="009A068F">
        <w:rPr>
          <w:rFonts w:ascii="Times New Roman" w:hAnsi="Times New Roman" w:cs="Times New Roman"/>
          <w:sz w:val="24"/>
          <w:szCs w:val="24"/>
        </w:rPr>
        <w:t xml:space="preserve">quarrelled over the issue </w:t>
      </w:r>
      <w:r w:rsidR="00E05FDE">
        <w:rPr>
          <w:rFonts w:ascii="Times New Roman" w:hAnsi="Times New Roman" w:cs="Times New Roman"/>
          <w:sz w:val="24"/>
          <w:szCs w:val="24"/>
        </w:rPr>
        <w:t xml:space="preserve">as to </w:t>
      </w:r>
      <w:r w:rsidR="009A068F">
        <w:rPr>
          <w:rFonts w:ascii="Times New Roman" w:hAnsi="Times New Roman" w:cs="Times New Roman"/>
          <w:sz w:val="24"/>
          <w:szCs w:val="24"/>
        </w:rPr>
        <w:t xml:space="preserve">whether she should remain </w:t>
      </w:r>
      <w:r w:rsidR="00E05FDE">
        <w:rPr>
          <w:rFonts w:ascii="Times New Roman" w:hAnsi="Times New Roman" w:cs="Times New Roman"/>
          <w:sz w:val="24"/>
          <w:szCs w:val="24"/>
        </w:rPr>
        <w:t xml:space="preserve">at home </w:t>
      </w:r>
      <w:r w:rsidR="009A068F">
        <w:rPr>
          <w:rFonts w:ascii="Times New Roman" w:hAnsi="Times New Roman" w:cs="Times New Roman"/>
          <w:sz w:val="24"/>
          <w:szCs w:val="24"/>
        </w:rPr>
        <w:t xml:space="preserve">or go with him. </w:t>
      </w:r>
      <w:r w:rsidR="00E05FDE">
        <w:rPr>
          <w:rFonts w:ascii="Times New Roman" w:hAnsi="Times New Roman" w:cs="Times New Roman"/>
          <w:sz w:val="24"/>
          <w:szCs w:val="24"/>
        </w:rPr>
        <w:t xml:space="preserve">  After going about 300m he testified</w:t>
      </w:r>
      <w:r w:rsidR="009A068F">
        <w:rPr>
          <w:rFonts w:ascii="Times New Roman" w:hAnsi="Times New Roman" w:cs="Times New Roman"/>
          <w:sz w:val="24"/>
          <w:szCs w:val="24"/>
        </w:rPr>
        <w:t xml:space="preserve"> that </w:t>
      </w:r>
      <w:r w:rsidR="00E05FDE">
        <w:rPr>
          <w:rFonts w:ascii="Times New Roman" w:hAnsi="Times New Roman" w:cs="Times New Roman"/>
          <w:sz w:val="24"/>
          <w:szCs w:val="24"/>
        </w:rPr>
        <w:t>they got to the edge of their field. There is an open space. They pushed and shoved and eventually after he pushed h</w:t>
      </w:r>
      <w:r w:rsidR="009E36BE">
        <w:rPr>
          <w:rFonts w:ascii="Times New Roman" w:hAnsi="Times New Roman" w:cs="Times New Roman"/>
          <w:sz w:val="24"/>
          <w:szCs w:val="24"/>
        </w:rPr>
        <w:t>er, she then ran away</w:t>
      </w:r>
      <w:r w:rsidR="00E05FDE">
        <w:rPr>
          <w:rFonts w:ascii="Times New Roman" w:hAnsi="Times New Roman" w:cs="Times New Roman"/>
          <w:sz w:val="24"/>
          <w:szCs w:val="24"/>
        </w:rPr>
        <w:t>.</w:t>
      </w:r>
      <w:r w:rsidR="009E36BE">
        <w:rPr>
          <w:rFonts w:ascii="Times New Roman" w:hAnsi="Times New Roman" w:cs="Times New Roman"/>
          <w:sz w:val="24"/>
          <w:szCs w:val="24"/>
        </w:rPr>
        <w:t xml:space="preserve"> </w:t>
      </w:r>
      <w:r w:rsidR="00E05FDE">
        <w:rPr>
          <w:rFonts w:ascii="Times New Roman" w:hAnsi="Times New Roman" w:cs="Times New Roman"/>
          <w:sz w:val="24"/>
          <w:szCs w:val="24"/>
        </w:rPr>
        <w:t>H</w:t>
      </w:r>
      <w:r w:rsidR="009E36BE">
        <w:rPr>
          <w:rFonts w:ascii="Times New Roman" w:hAnsi="Times New Roman" w:cs="Times New Roman"/>
          <w:sz w:val="24"/>
          <w:szCs w:val="24"/>
        </w:rPr>
        <w:t>e continued with his journey.  All of a sudden</w:t>
      </w:r>
      <w:r w:rsidR="00E05FDE">
        <w:rPr>
          <w:rFonts w:ascii="Times New Roman" w:hAnsi="Times New Roman" w:cs="Times New Roman"/>
          <w:sz w:val="24"/>
          <w:szCs w:val="24"/>
        </w:rPr>
        <w:t>, he realised that she had returned and caught up with him.</w:t>
      </w:r>
      <w:r w:rsidR="009E36BE">
        <w:rPr>
          <w:rFonts w:ascii="Times New Roman" w:hAnsi="Times New Roman" w:cs="Times New Roman"/>
          <w:sz w:val="24"/>
          <w:szCs w:val="24"/>
        </w:rPr>
        <w:t xml:space="preserve"> </w:t>
      </w:r>
      <w:r w:rsidR="00E05FDE">
        <w:rPr>
          <w:rFonts w:ascii="Times New Roman" w:hAnsi="Times New Roman" w:cs="Times New Roman"/>
          <w:sz w:val="24"/>
          <w:szCs w:val="24"/>
        </w:rPr>
        <w:t>A</w:t>
      </w:r>
      <w:r w:rsidR="009E36BE">
        <w:rPr>
          <w:rFonts w:ascii="Times New Roman" w:hAnsi="Times New Roman" w:cs="Times New Roman"/>
          <w:sz w:val="24"/>
          <w:szCs w:val="24"/>
        </w:rPr>
        <w:t>gain</w:t>
      </w:r>
      <w:r w:rsidR="00E05FDE">
        <w:rPr>
          <w:rFonts w:ascii="Times New Roman" w:hAnsi="Times New Roman" w:cs="Times New Roman"/>
          <w:sz w:val="24"/>
          <w:szCs w:val="24"/>
        </w:rPr>
        <w:t>, after a brief struggle with her she had taken to her heels. H</w:t>
      </w:r>
      <w:r w:rsidR="009E36BE">
        <w:rPr>
          <w:rFonts w:ascii="Times New Roman" w:hAnsi="Times New Roman" w:cs="Times New Roman"/>
          <w:sz w:val="24"/>
          <w:szCs w:val="24"/>
        </w:rPr>
        <w:t xml:space="preserve">e </w:t>
      </w:r>
      <w:r w:rsidR="00E05FDE">
        <w:rPr>
          <w:rFonts w:ascii="Times New Roman" w:hAnsi="Times New Roman" w:cs="Times New Roman"/>
          <w:sz w:val="24"/>
          <w:szCs w:val="24"/>
        </w:rPr>
        <w:t>again gave</w:t>
      </w:r>
      <w:r w:rsidR="009E36BE">
        <w:rPr>
          <w:rFonts w:ascii="Times New Roman" w:hAnsi="Times New Roman" w:cs="Times New Roman"/>
          <w:sz w:val="24"/>
          <w:szCs w:val="24"/>
        </w:rPr>
        <w:t xml:space="preserve"> chase</w:t>
      </w:r>
      <w:r w:rsidR="00E05FDE">
        <w:rPr>
          <w:rFonts w:ascii="Times New Roman" w:hAnsi="Times New Roman" w:cs="Times New Roman"/>
          <w:sz w:val="24"/>
          <w:szCs w:val="24"/>
        </w:rPr>
        <w:t>. In the chase that followed, the deceased outpaced him. Out of frustration, he picked up a tennis-ball size stone which he hurled at her. The stone found its mark on the deceased’s head. T</w:t>
      </w:r>
      <w:r w:rsidR="004044E1">
        <w:rPr>
          <w:rFonts w:ascii="Times New Roman" w:hAnsi="Times New Roman" w:cs="Times New Roman"/>
          <w:sz w:val="24"/>
          <w:szCs w:val="24"/>
        </w:rPr>
        <w:t>he deceased f</w:t>
      </w:r>
      <w:r w:rsidR="00E05FDE">
        <w:rPr>
          <w:rFonts w:ascii="Times New Roman" w:hAnsi="Times New Roman" w:cs="Times New Roman"/>
          <w:sz w:val="24"/>
          <w:szCs w:val="24"/>
        </w:rPr>
        <w:t>ell</w:t>
      </w:r>
      <w:r w:rsidR="004044E1">
        <w:rPr>
          <w:rFonts w:ascii="Times New Roman" w:hAnsi="Times New Roman" w:cs="Times New Roman"/>
          <w:sz w:val="24"/>
          <w:szCs w:val="24"/>
        </w:rPr>
        <w:t xml:space="preserve"> down</w:t>
      </w:r>
      <w:r w:rsidR="00E05FDE">
        <w:rPr>
          <w:rFonts w:ascii="Times New Roman" w:hAnsi="Times New Roman" w:cs="Times New Roman"/>
          <w:sz w:val="24"/>
          <w:szCs w:val="24"/>
        </w:rPr>
        <w:t>. He approached her where she lay. When he got to where she had</w:t>
      </w:r>
      <w:r w:rsidR="004044E1">
        <w:rPr>
          <w:rFonts w:ascii="Times New Roman" w:hAnsi="Times New Roman" w:cs="Times New Roman"/>
          <w:sz w:val="24"/>
          <w:szCs w:val="24"/>
        </w:rPr>
        <w:t xml:space="preserve"> fallen</w:t>
      </w:r>
      <w:r w:rsidR="00E05FDE">
        <w:rPr>
          <w:rFonts w:ascii="Times New Roman" w:hAnsi="Times New Roman" w:cs="Times New Roman"/>
          <w:sz w:val="24"/>
          <w:szCs w:val="24"/>
        </w:rPr>
        <w:t>,</w:t>
      </w:r>
      <w:r w:rsidR="004044E1">
        <w:rPr>
          <w:rFonts w:ascii="Times New Roman" w:hAnsi="Times New Roman" w:cs="Times New Roman"/>
          <w:sz w:val="24"/>
          <w:szCs w:val="24"/>
        </w:rPr>
        <w:t xml:space="preserve"> he discovered that she had died in the fall</w:t>
      </w:r>
      <w:r w:rsidR="00E05FDE">
        <w:rPr>
          <w:rFonts w:ascii="Times New Roman" w:hAnsi="Times New Roman" w:cs="Times New Roman"/>
          <w:sz w:val="24"/>
          <w:szCs w:val="24"/>
        </w:rPr>
        <w:t>. The fall had been caused by</w:t>
      </w:r>
      <w:r w:rsidR="004044E1">
        <w:rPr>
          <w:rFonts w:ascii="Times New Roman" w:hAnsi="Times New Roman" w:cs="Times New Roman"/>
          <w:sz w:val="24"/>
          <w:szCs w:val="24"/>
        </w:rPr>
        <w:t xml:space="preserve"> the stone blow to the </w:t>
      </w:r>
      <w:r w:rsidR="004044E1">
        <w:rPr>
          <w:rFonts w:ascii="Times New Roman" w:hAnsi="Times New Roman" w:cs="Times New Roman"/>
          <w:sz w:val="24"/>
          <w:szCs w:val="24"/>
        </w:rPr>
        <w:lastRenderedPageBreak/>
        <w:t>head. He panicked and buried her in a shallow grave</w:t>
      </w:r>
      <w:r w:rsidR="00EC3319">
        <w:rPr>
          <w:rFonts w:ascii="Times New Roman" w:hAnsi="Times New Roman" w:cs="Times New Roman"/>
          <w:sz w:val="24"/>
          <w:szCs w:val="24"/>
        </w:rPr>
        <w:t>. A</w:t>
      </w:r>
      <w:r w:rsidR="004044E1">
        <w:rPr>
          <w:rFonts w:ascii="Times New Roman" w:hAnsi="Times New Roman" w:cs="Times New Roman"/>
          <w:sz w:val="24"/>
          <w:szCs w:val="24"/>
        </w:rPr>
        <w:t xml:space="preserve">fter burying her, he </w:t>
      </w:r>
      <w:r w:rsidR="00EC3319">
        <w:rPr>
          <w:rFonts w:ascii="Times New Roman" w:hAnsi="Times New Roman" w:cs="Times New Roman"/>
          <w:sz w:val="24"/>
          <w:szCs w:val="24"/>
        </w:rPr>
        <w:t>testified that he</w:t>
      </w:r>
      <w:r w:rsidR="004044E1">
        <w:rPr>
          <w:rFonts w:ascii="Times New Roman" w:hAnsi="Times New Roman" w:cs="Times New Roman"/>
          <w:sz w:val="24"/>
          <w:szCs w:val="24"/>
        </w:rPr>
        <w:t xml:space="preserve"> went on his way as he had initially planned. He had </w:t>
      </w:r>
      <w:r w:rsidR="00EC3319">
        <w:rPr>
          <w:rFonts w:ascii="Times New Roman" w:hAnsi="Times New Roman" w:cs="Times New Roman"/>
          <w:sz w:val="24"/>
          <w:szCs w:val="24"/>
        </w:rPr>
        <w:t xml:space="preserve">subsequently secured employment at one of the witnesses’ homestead. He </w:t>
      </w:r>
      <w:r w:rsidR="004044E1">
        <w:rPr>
          <w:rFonts w:ascii="Times New Roman" w:hAnsi="Times New Roman" w:cs="Times New Roman"/>
          <w:sz w:val="24"/>
          <w:szCs w:val="24"/>
        </w:rPr>
        <w:t>was arrested a few days afterwards after the body of his dead wife had been discovered.</w:t>
      </w:r>
    </w:p>
    <w:p w:rsidR="004044E1" w:rsidRDefault="004044E1"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inconsistences in his stories was pretty obvious even to the accused himself. </w:t>
      </w:r>
      <w:r w:rsidR="004D5513">
        <w:rPr>
          <w:rFonts w:ascii="Times New Roman" w:hAnsi="Times New Roman" w:cs="Times New Roman"/>
          <w:sz w:val="24"/>
          <w:szCs w:val="24"/>
        </w:rPr>
        <w:t>To begin with</w:t>
      </w:r>
      <w:r w:rsidR="00EC3319">
        <w:rPr>
          <w:rFonts w:ascii="Times New Roman" w:hAnsi="Times New Roman" w:cs="Times New Roman"/>
          <w:sz w:val="24"/>
          <w:szCs w:val="24"/>
        </w:rPr>
        <w:t>,</w:t>
      </w:r>
      <w:r w:rsidR="004D5513">
        <w:rPr>
          <w:rFonts w:ascii="Times New Roman" w:hAnsi="Times New Roman" w:cs="Times New Roman"/>
          <w:sz w:val="24"/>
          <w:szCs w:val="24"/>
        </w:rPr>
        <w:t xml:space="preserve"> when he led the police in making indications at the scene of crime on </w:t>
      </w:r>
      <w:r w:rsidR="006A6C9A">
        <w:rPr>
          <w:rFonts w:ascii="Times New Roman" w:hAnsi="Times New Roman" w:cs="Times New Roman"/>
          <w:sz w:val="24"/>
          <w:szCs w:val="24"/>
        </w:rPr>
        <w:t>10</w:t>
      </w:r>
      <w:r w:rsidR="004D5513">
        <w:rPr>
          <w:rFonts w:ascii="Times New Roman" w:hAnsi="Times New Roman" w:cs="Times New Roman"/>
          <w:sz w:val="24"/>
          <w:szCs w:val="24"/>
        </w:rPr>
        <w:t xml:space="preserve"> January 2017, he had told the police that he had pushed the deceased to the ground</w:t>
      </w:r>
      <w:r w:rsidR="00EC3319">
        <w:rPr>
          <w:rFonts w:ascii="Times New Roman" w:hAnsi="Times New Roman" w:cs="Times New Roman"/>
          <w:sz w:val="24"/>
          <w:szCs w:val="24"/>
        </w:rPr>
        <w:t>; she had fallen down; he then</w:t>
      </w:r>
      <w:r w:rsidR="004D5513">
        <w:rPr>
          <w:rFonts w:ascii="Times New Roman" w:hAnsi="Times New Roman" w:cs="Times New Roman"/>
          <w:sz w:val="24"/>
          <w:szCs w:val="24"/>
        </w:rPr>
        <w:t xml:space="preserve"> picked a huge stone which he then used to crash the deceased’s head.  He pointed the stone to the police and the police produced thi</w:t>
      </w:r>
      <w:r w:rsidR="006A6C9A">
        <w:rPr>
          <w:rFonts w:ascii="Times New Roman" w:hAnsi="Times New Roman" w:cs="Times New Roman"/>
          <w:sz w:val="24"/>
          <w:szCs w:val="24"/>
        </w:rPr>
        <w:t>s stone here in court as exh</w:t>
      </w:r>
      <w:r w:rsidR="004D5513">
        <w:rPr>
          <w:rFonts w:ascii="Times New Roman" w:hAnsi="Times New Roman" w:cs="Times New Roman"/>
          <w:sz w:val="24"/>
          <w:szCs w:val="24"/>
        </w:rPr>
        <w:t xml:space="preserve"> 6, it weighed 11.6 kilograms. The injuries observe</w:t>
      </w:r>
      <w:r w:rsidR="00EC3319">
        <w:rPr>
          <w:rFonts w:ascii="Times New Roman" w:hAnsi="Times New Roman" w:cs="Times New Roman"/>
          <w:sz w:val="24"/>
          <w:szCs w:val="24"/>
        </w:rPr>
        <w:t>d on the deceased by Doctor Nya</w:t>
      </w:r>
      <w:r w:rsidR="004D5513">
        <w:rPr>
          <w:rFonts w:ascii="Times New Roman" w:hAnsi="Times New Roman" w:cs="Times New Roman"/>
          <w:sz w:val="24"/>
          <w:szCs w:val="24"/>
        </w:rPr>
        <w:t xml:space="preserve">fesa are consistent with </w:t>
      </w:r>
      <w:r w:rsidR="00D45366">
        <w:rPr>
          <w:rFonts w:ascii="Times New Roman" w:hAnsi="Times New Roman" w:cs="Times New Roman"/>
          <w:sz w:val="24"/>
          <w:szCs w:val="24"/>
        </w:rPr>
        <w:t>the stone of the size of exh</w:t>
      </w:r>
      <w:r w:rsidR="004D5513">
        <w:rPr>
          <w:rFonts w:ascii="Times New Roman" w:hAnsi="Times New Roman" w:cs="Times New Roman"/>
          <w:sz w:val="24"/>
          <w:szCs w:val="24"/>
        </w:rPr>
        <w:t xml:space="preserve"> 6 rather than the tennis ball size stone which he claimed to have used to strike her when he was chasing her. </w:t>
      </w:r>
      <w:r w:rsidR="002D1F47">
        <w:rPr>
          <w:rFonts w:ascii="Times New Roman" w:hAnsi="Times New Roman" w:cs="Times New Roman"/>
          <w:sz w:val="24"/>
          <w:szCs w:val="24"/>
        </w:rPr>
        <w:t>Wh</w:t>
      </w:r>
      <w:r w:rsidR="00EC3319">
        <w:rPr>
          <w:rFonts w:ascii="Times New Roman" w:hAnsi="Times New Roman" w:cs="Times New Roman"/>
          <w:sz w:val="24"/>
          <w:szCs w:val="24"/>
        </w:rPr>
        <w:t>en subjected to extensive cross-</w:t>
      </w:r>
      <w:r w:rsidR="002D1F47">
        <w:rPr>
          <w:rFonts w:ascii="Times New Roman" w:hAnsi="Times New Roman" w:cs="Times New Roman"/>
          <w:sz w:val="24"/>
          <w:szCs w:val="24"/>
        </w:rPr>
        <w:t xml:space="preserve">examination by Mrs </w:t>
      </w:r>
      <w:r w:rsidR="002D1F47" w:rsidRPr="006A6C9A">
        <w:rPr>
          <w:rFonts w:ascii="Times New Roman" w:hAnsi="Times New Roman" w:cs="Times New Roman"/>
          <w:i/>
          <w:sz w:val="24"/>
          <w:szCs w:val="24"/>
        </w:rPr>
        <w:t>Matsikidze</w:t>
      </w:r>
      <w:r w:rsidR="00EC3319">
        <w:rPr>
          <w:rFonts w:ascii="Times New Roman" w:hAnsi="Times New Roman" w:cs="Times New Roman"/>
          <w:i/>
          <w:sz w:val="24"/>
          <w:szCs w:val="24"/>
        </w:rPr>
        <w:t>,</w:t>
      </w:r>
      <w:r w:rsidR="002D1F47">
        <w:rPr>
          <w:rFonts w:ascii="Times New Roman" w:hAnsi="Times New Roman" w:cs="Times New Roman"/>
          <w:sz w:val="24"/>
          <w:szCs w:val="24"/>
        </w:rPr>
        <w:t xml:space="preserve"> he buckled under that pressure and admitted that he had no defence to the charge of murder. </w:t>
      </w:r>
      <w:r w:rsidR="00EC3319">
        <w:rPr>
          <w:rFonts w:ascii="Times New Roman" w:hAnsi="Times New Roman" w:cs="Times New Roman"/>
          <w:sz w:val="24"/>
          <w:szCs w:val="24"/>
        </w:rPr>
        <w:t xml:space="preserve">The question is whether, by using exhibit 6 to crash the deceased’s head, he intended to kill her. In our view, this question must be answered in the positive. The stone is a big one. One can describe it as a small boulder. To aim a stone of that size to another person’s head is a clear indication that one’s objective is to kill that person. Indeed this was the obviously intended result. </w:t>
      </w:r>
    </w:p>
    <w:p w:rsidR="00A4733E" w:rsidRDefault="002D1F47"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Miss </w:t>
      </w:r>
      <w:r w:rsidRPr="006A6C9A">
        <w:rPr>
          <w:rFonts w:ascii="Times New Roman" w:hAnsi="Times New Roman" w:cs="Times New Roman"/>
          <w:i/>
          <w:sz w:val="24"/>
          <w:szCs w:val="24"/>
        </w:rPr>
        <w:t>Gutuza</w:t>
      </w:r>
      <w:r>
        <w:rPr>
          <w:rFonts w:ascii="Times New Roman" w:hAnsi="Times New Roman" w:cs="Times New Roman"/>
          <w:sz w:val="24"/>
          <w:szCs w:val="24"/>
        </w:rPr>
        <w:t xml:space="preserve"> had no option but to concede this position. It is clear to us that the accused had the motive, the opportunity and the tools as well as</w:t>
      </w:r>
      <w:r w:rsidR="00EC3319">
        <w:rPr>
          <w:rFonts w:ascii="Times New Roman" w:hAnsi="Times New Roman" w:cs="Times New Roman"/>
          <w:sz w:val="24"/>
          <w:szCs w:val="24"/>
        </w:rPr>
        <w:t xml:space="preserve"> the time to commit this grizzly crime.  What he lacked, however, was an objectively</w:t>
      </w:r>
      <w:r>
        <w:rPr>
          <w:rFonts w:ascii="Times New Roman" w:hAnsi="Times New Roman" w:cs="Times New Roman"/>
          <w:sz w:val="24"/>
          <w:szCs w:val="24"/>
        </w:rPr>
        <w:t xml:space="preserve"> reason</w:t>
      </w:r>
      <w:r w:rsidR="00EC3319">
        <w:rPr>
          <w:rFonts w:ascii="Times New Roman" w:hAnsi="Times New Roman" w:cs="Times New Roman"/>
          <w:sz w:val="24"/>
          <w:szCs w:val="24"/>
        </w:rPr>
        <w:t>able excuse</w:t>
      </w:r>
      <w:r>
        <w:rPr>
          <w:rFonts w:ascii="Times New Roman" w:hAnsi="Times New Roman" w:cs="Times New Roman"/>
          <w:sz w:val="24"/>
          <w:szCs w:val="24"/>
        </w:rPr>
        <w:t xml:space="preserve"> for committing this crime. </w:t>
      </w:r>
    </w:p>
    <w:p w:rsidR="002D1F47" w:rsidRDefault="002D1F47"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he cannot escape a finding of guilty of murder as defined in </w:t>
      </w:r>
      <w:r w:rsidR="006A6C9A">
        <w:rPr>
          <w:rFonts w:ascii="Times New Roman" w:hAnsi="Times New Roman" w:cs="Times New Roman"/>
          <w:sz w:val="24"/>
          <w:szCs w:val="24"/>
        </w:rPr>
        <w:t>s</w:t>
      </w:r>
      <w:r>
        <w:rPr>
          <w:rFonts w:ascii="Times New Roman" w:hAnsi="Times New Roman" w:cs="Times New Roman"/>
          <w:sz w:val="24"/>
          <w:szCs w:val="24"/>
        </w:rPr>
        <w:t xml:space="preserve"> 47 (1) (a) of the Criminal Law Codification and Reform Act</w:t>
      </w:r>
      <w:r w:rsidR="00EC3319">
        <w:rPr>
          <w:rFonts w:ascii="Times New Roman" w:hAnsi="Times New Roman" w:cs="Times New Roman"/>
          <w:sz w:val="24"/>
          <w:szCs w:val="24"/>
        </w:rPr>
        <w:t xml:space="preserve"> </w:t>
      </w:r>
      <w:r w:rsidR="00EC3319" w:rsidRPr="00EC3319">
        <w:rPr>
          <w:rFonts w:ascii="Times New Roman" w:hAnsi="Times New Roman" w:cs="Times New Roman"/>
          <w:i/>
          <w:sz w:val="24"/>
          <w:szCs w:val="24"/>
        </w:rPr>
        <w:t>[Chapter 9:23].</w:t>
      </w:r>
      <w:r>
        <w:rPr>
          <w:rFonts w:ascii="Times New Roman" w:hAnsi="Times New Roman" w:cs="Times New Roman"/>
          <w:sz w:val="24"/>
          <w:szCs w:val="24"/>
        </w:rPr>
        <w:t xml:space="preserve"> </w:t>
      </w:r>
    </w:p>
    <w:p w:rsidR="00A4733E" w:rsidRDefault="00A4733E" w:rsidP="00A4733E">
      <w:pPr>
        <w:spacing w:before="240" w:after="240" w:line="360" w:lineRule="auto"/>
        <w:jc w:val="center"/>
        <w:rPr>
          <w:rFonts w:ascii="Times New Roman" w:hAnsi="Times New Roman" w:cs="Times New Roman"/>
          <w:b/>
          <w:sz w:val="24"/>
          <w:szCs w:val="24"/>
          <w:u w:val="single"/>
        </w:rPr>
      </w:pPr>
    </w:p>
    <w:p w:rsidR="00A4733E" w:rsidRDefault="00A4733E" w:rsidP="00A4733E">
      <w:pPr>
        <w:spacing w:before="240" w:after="240" w:line="360" w:lineRule="auto"/>
        <w:jc w:val="center"/>
        <w:rPr>
          <w:rFonts w:ascii="Times New Roman" w:hAnsi="Times New Roman" w:cs="Times New Roman"/>
          <w:b/>
          <w:sz w:val="24"/>
          <w:szCs w:val="24"/>
          <w:u w:val="single"/>
        </w:rPr>
      </w:pPr>
    </w:p>
    <w:p w:rsidR="00A4733E" w:rsidRDefault="00A4733E" w:rsidP="00A4733E">
      <w:pPr>
        <w:spacing w:before="240" w:after="240" w:line="360" w:lineRule="auto"/>
        <w:jc w:val="center"/>
        <w:rPr>
          <w:rFonts w:ascii="Times New Roman" w:hAnsi="Times New Roman" w:cs="Times New Roman"/>
          <w:b/>
          <w:sz w:val="24"/>
          <w:szCs w:val="24"/>
          <w:u w:val="single"/>
        </w:rPr>
      </w:pPr>
    </w:p>
    <w:p w:rsidR="00BD6527" w:rsidRPr="00BD6527" w:rsidRDefault="006A6C9A" w:rsidP="00A4733E">
      <w:pPr>
        <w:spacing w:before="240" w:after="24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Sentence</w:t>
      </w:r>
    </w:p>
    <w:p w:rsidR="008325EB" w:rsidRDefault="00BD6527"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w:t>
      </w:r>
      <w:r w:rsidR="00714A0B">
        <w:rPr>
          <w:rFonts w:ascii="Times New Roman" w:hAnsi="Times New Roman" w:cs="Times New Roman"/>
          <w:sz w:val="24"/>
          <w:szCs w:val="24"/>
        </w:rPr>
        <w:t>entence we take into account what your learned counsel submitted on your behalf</w:t>
      </w:r>
      <w:r w:rsidR="00A4733E">
        <w:rPr>
          <w:rFonts w:ascii="Times New Roman" w:hAnsi="Times New Roman" w:cs="Times New Roman"/>
          <w:sz w:val="24"/>
          <w:szCs w:val="24"/>
        </w:rPr>
        <w:t>.</w:t>
      </w:r>
      <w:r w:rsidR="00714A0B">
        <w:rPr>
          <w:rFonts w:ascii="Times New Roman" w:hAnsi="Times New Roman" w:cs="Times New Roman"/>
          <w:sz w:val="24"/>
          <w:szCs w:val="24"/>
        </w:rPr>
        <w:t xml:space="preserve"> </w:t>
      </w:r>
      <w:r w:rsidR="00A4733E">
        <w:rPr>
          <w:rFonts w:ascii="Times New Roman" w:hAnsi="Times New Roman" w:cs="Times New Roman"/>
          <w:sz w:val="24"/>
          <w:szCs w:val="24"/>
        </w:rPr>
        <w:t>W</w:t>
      </w:r>
      <w:r w:rsidR="00714A0B">
        <w:rPr>
          <w:rFonts w:ascii="Times New Roman" w:hAnsi="Times New Roman" w:cs="Times New Roman"/>
          <w:sz w:val="24"/>
          <w:szCs w:val="24"/>
        </w:rPr>
        <w:t>e thank her for her submissions which we find quite forceful</w:t>
      </w:r>
      <w:r w:rsidR="00A4733E">
        <w:rPr>
          <w:rFonts w:ascii="Times New Roman" w:hAnsi="Times New Roman" w:cs="Times New Roman"/>
          <w:sz w:val="24"/>
          <w:szCs w:val="24"/>
        </w:rPr>
        <w:t>. T</w:t>
      </w:r>
      <w:r w:rsidR="00714A0B">
        <w:rPr>
          <w:rFonts w:ascii="Times New Roman" w:hAnsi="Times New Roman" w:cs="Times New Roman"/>
          <w:sz w:val="24"/>
          <w:szCs w:val="24"/>
        </w:rPr>
        <w:t>his is in spite of the fac</w:t>
      </w:r>
      <w:r w:rsidR="00A4733E">
        <w:rPr>
          <w:rFonts w:ascii="Times New Roman" w:hAnsi="Times New Roman" w:cs="Times New Roman"/>
          <w:sz w:val="24"/>
          <w:szCs w:val="24"/>
        </w:rPr>
        <w:t>t that she faced</w:t>
      </w:r>
      <w:r w:rsidR="00714A0B">
        <w:rPr>
          <w:rFonts w:ascii="Times New Roman" w:hAnsi="Times New Roman" w:cs="Times New Roman"/>
          <w:sz w:val="24"/>
          <w:szCs w:val="24"/>
        </w:rPr>
        <w:t xml:space="preserve"> a </w:t>
      </w:r>
      <w:r w:rsidR="00A4733E">
        <w:rPr>
          <w:rFonts w:ascii="Times New Roman" w:hAnsi="Times New Roman" w:cs="Times New Roman"/>
          <w:sz w:val="24"/>
          <w:szCs w:val="24"/>
        </w:rPr>
        <w:t xml:space="preserve">truly </w:t>
      </w:r>
      <w:r w:rsidR="00714A0B">
        <w:rPr>
          <w:rFonts w:ascii="Times New Roman" w:hAnsi="Times New Roman" w:cs="Times New Roman"/>
          <w:sz w:val="24"/>
          <w:szCs w:val="24"/>
        </w:rPr>
        <w:t>bad case to present to court</w:t>
      </w:r>
      <w:r w:rsidR="00A4733E">
        <w:rPr>
          <w:rFonts w:ascii="Times New Roman" w:hAnsi="Times New Roman" w:cs="Times New Roman"/>
          <w:sz w:val="24"/>
          <w:szCs w:val="24"/>
        </w:rPr>
        <w:t>. I make this observation in light of the fact</w:t>
      </w:r>
      <w:r w:rsidR="00714A0B">
        <w:rPr>
          <w:rFonts w:ascii="Times New Roman" w:hAnsi="Times New Roman" w:cs="Times New Roman"/>
          <w:sz w:val="24"/>
          <w:szCs w:val="24"/>
        </w:rPr>
        <w:t xml:space="preserve"> in our view there are more aggravating features in your case than the mitigatory ones. Not least is the fact that you killed your wife</w:t>
      </w:r>
      <w:r w:rsidR="00A4733E">
        <w:rPr>
          <w:rFonts w:ascii="Times New Roman" w:hAnsi="Times New Roman" w:cs="Times New Roman"/>
          <w:sz w:val="24"/>
          <w:szCs w:val="24"/>
        </w:rPr>
        <w:t>. This is the worst form of domestic violence. She died because she was your wife who only wanted to be with you. She did not want to be separated from you. That was her only crime. You failed to advance to the court why else you brutally killed her. Society expects husbands to love, cherish and protect their wives, not to brutalise them as you did on this occasion. Your conduct offends public expectation</w:t>
      </w:r>
      <w:r w:rsidR="00714A0B">
        <w:rPr>
          <w:rFonts w:ascii="Times New Roman" w:hAnsi="Times New Roman" w:cs="Times New Roman"/>
          <w:sz w:val="24"/>
          <w:szCs w:val="24"/>
        </w:rPr>
        <w:t xml:space="preserve"> and </w:t>
      </w:r>
      <w:r w:rsidR="00A4733E">
        <w:rPr>
          <w:rFonts w:ascii="Times New Roman" w:hAnsi="Times New Roman" w:cs="Times New Roman"/>
          <w:sz w:val="24"/>
          <w:szCs w:val="24"/>
        </w:rPr>
        <w:t>everything society stands for. The brutality in the manner in which you committed this crime exhibits exceptional cruelty. In our view, there is every reason to pass a harsh sentence which reflects appropriately the shock with which your conduct was received by the community.</w:t>
      </w:r>
      <w:r w:rsidR="00714A0B">
        <w:rPr>
          <w:rFonts w:ascii="Times New Roman" w:hAnsi="Times New Roman" w:cs="Times New Roman"/>
          <w:sz w:val="24"/>
          <w:szCs w:val="24"/>
        </w:rPr>
        <w:t xml:space="preserve">  </w:t>
      </w:r>
    </w:p>
    <w:p w:rsidR="002463D7" w:rsidRDefault="00714A0B"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having killed her</w:t>
      </w:r>
      <w:r w:rsidR="00A4733E">
        <w:rPr>
          <w:rFonts w:ascii="Times New Roman" w:hAnsi="Times New Roman" w:cs="Times New Roman"/>
          <w:sz w:val="24"/>
          <w:szCs w:val="24"/>
        </w:rPr>
        <w:t>,</w:t>
      </w:r>
      <w:r>
        <w:rPr>
          <w:rFonts w:ascii="Times New Roman" w:hAnsi="Times New Roman" w:cs="Times New Roman"/>
          <w:sz w:val="24"/>
          <w:szCs w:val="24"/>
        </w:rPr>
        <w:t xml:space="preserve"> you subjected her to sub-human treatme</w:t>
      </w:r>
      <w:r w:rsidR="00A21D08">
        <w:rPr>
          <w:rFonts w:ascii="Times New Roman" w:hAnsi="Times New Roman" w:cs="Times New Roman"/>
          <w:sz w:val="24"/>
          <w:szCs w:val="24"/>
        </w:rPr>
        <w:t>nt by burying her</w:t>
      </w:r>
      <w:r w:rsidR="00A4733E">
        <w:rPr>
          <w:rFonts w:ascii="Times New Roman" w:hAnsi="Times New Roman" w:cs="Times New Roman"/>
          <w:sz w:val="24"/>
          <w:szCs w:val="24"/>
        </w:rPr>
        <w:t xml:space="preserve"> remains</w:t>
      </w:r>
      <w:r w:rsidR="00A21D08">
        <w:rPr>
          <w:rFonts w:ascii="Times New Roman" w:hAnsi="Times New Roman" w:cs="Times New Roman"/>
          <w:sz w:val="24"/>
          <w:szCs w:val="24"/>
        </w:rPr>
        <w:t xml:space="preserve"> in a shallow g</w:t>
      </w:r>
      <w:r>
        <w:rPr>
          <w:rFonts w:ascii="Times New Roman" w:hAnsi="Times New Roman" w:cs="Times New Roman"/>
          <w:sz w:val="24"/>
          <w:szCs w:val="24"/>
        </w:rPr>
        <w:t>rave and</w:t>
      </w:r>
      <w:r w:rsidR="00A4733E">
        <w:rPr>
          <w:rFonts w:ascii="Times New Roman" w:hAnsi="Times New Roman" w:cs="Times New Roman"/>
          <w:sz w:val="24"/>
          <w:szCs w:val="24"/>
        </w:rPr>
        <w:t xml:space="preserve"> not announcing her death to her</w:t>
      </w:r>
      <w:r>
        <w:rPr>
          <w:rFonts w:ascii="Times New Roman" w:hAnsi="Times New Roman" w:cs="Times New Roman"/>
          <w:sz w:val="24"/>
          <w:szCs w:val="24"/>
        </w:rPr>
        <w:t xml:space="preserve"> people. The killing itself was just as vicious as much as it was brutal in light of the fact that you used the brute force of a huge bolder to crash her head</w:t>
      </w:r>
      <w:r w:rsidR="00A4733E">
        <w:rPr>
          <w:rFonts w:ascii="Times New Roman" w:hAnsi="Times New Roman" w:cs="Times New Roman"/>
          <w:sz w:val="24"/>
          <w:szCs w:val="24"/>
        </w:rPr>
        <w:t>.</w:t>
      </w:r>
      <w:r>
        <w:rPr>
          <w:rFonts w:ascii="Times New Roman" w:hAnsi="Times New Roman" w:cs="Times New Roman"/>
          <w:sz w:val="24"/>
          <w:szCs w:val="24"/>
        </w:rPr>
        <w:t xml:space="preserve"> </w:t>
      </w:r>
      <w:r w:rsidR="00A4733E">
        <w:rPr>
          <w:rFonts w:ascii="Times New Roman" w:hAnsi="Times New Roman" w:cs="Times New Roman"/>
          <w:sz w:val="24"/>
          <w:szCs w:val="24"/>
        </w:rPr>
        <w:t>We</w:t>
      </w:r>
      <w:r>
        <w:rPr>
          <w:rFonts w:ascii="Times New Roman" w:hAnsi="Times New Roman" w:cs="Times New Roman"/>
          <w:sz w:val="24"/>
          <w:szCs w:val="24"/>
        </w:rPr>
        <w:t xml:space="preserve"> were quite perplexed as to how a human being </w:t>
      </w:r>
      <w:r w:rsidR="006A44F8">
        <w:rPr>
          <w:rFonts w:ascii="Times New Roman" w:hAnsi="Times New Roman" w:cs="Times New Roman"/>
          <w:sz w:val="24"/>
          <w:szCs w:val="24"/>
        </w:rPr>
        <w:t xml:space="preserve">can perpetrate such an atrocity on another. </w:t>
      </w:r>
      <w:r w:rsidR="002463D7">
        <w:rPr>
          <w:rFonts w:ascii="Times New Roman" w:hAnsi="Times New Roman" w:cs="Times New Roman"/>
          <w:sz w:val="24"/>
          <w:szCs w:val="24"/>
        </w:rPr>
        <w:t>T</w:t>
      </w:r>
      <w:r w:rsidR="008325EB">
        <w:rPr>
          <w:rFonts w:ascii="Times New Roman" w:hAnsi="Times New Roman" w:cs="Times New Roman"/>
          <w:sz w:val="24"/>
          <w:szCs w:val="24"/>
        </w:rPr>
        <w:t xml:space="preserve">his </w:t>
      </w:r>
      <w:r w:rsidR="002463D7">
        <w:rPr>
          <w:rFonts w:ascii="Times New Roman" w:hAnsi="Times New Roman" w:cs="Times New Roman"/>
          <w:sz w:val="24"/>
          <w:szCs w:val="24"/>
        </w:rPr>
        <w:t xml:space="preserve">crime, as I have pointed out, </w:t>
      </w:r>
      <w:r w:rsidR="008325EB">
        <w:rPr>
          <w:rFonts w:ascii="Times New Roman" w:hAnsi="Times New Roman" w:cs="Times New Roman"/>
          <w:sz w:val="24"/>
          <w:szCs w:val="24"/>
        </w:rPr>
        <w:t>is another b</w:t>
      </w:r>
      <w:r w:rsidR="002463D7">
        <w:rPr>
          <w:rFonts w:ascii="Times New Roman" w:hAnsi="Times New Roman" w:cs="Times New Roman"/>
          <w:sz w:val="24"/>
          <w:szCs w:val="24"/>
        </w:rPr>
        <w:t>ad example of domestic violence.</w:t>
      </w:r>
      <w:r w:rsidR="008325EB">
        <w:rPr>
          <w:rFonts w:ascii="Times New Roman" w:hAnsi="Times New Roman" w:cs="Times New Roman"/>
          <w:sz w:val="24"/>
          <w:szCs w:val="24"/>
        </w:rPr>
        <w:t xml:space="preserve"> </w:t>
      </w:r>
      <w:r w:rsidR="002463D7">
        <w:rPr>
          <w:rFonts w:ascii="Times New Roman" w:hAnsi="Times New Roman" w:cs="Times New Roman"/>
          <w:sz w:val="24"/>
          <w:szCs w:val="24"/>
        </w:rPr>
        <w:t>There is nothing that can</w:t>
      </w:r>
      <w:r w:rsidR="008325EB">
        <w:rPr>
          <w:rFonts w:ascii="Times New Roman" w:hAnsi="Times New Roman" w:cs="Times New Roman"/>
          <w:sz w:val="24"/>
          <w:szCs w:val="24"/>
        </w:rPr>
        <w:t xml:space="preserve"> bring her back to life</w:t>
      </w:r>
      <w:r w:rsidR="002463D7">
        <w:rPr>
          <w:rFonts w:ascii="Times New Roman" w:hAnsi="Times New Roman" w:cs="Times New Roman"/>
          <w:sz w:val="24"/>
          <w:szCs w:val="24"/>
        </w:rPr>
        <w:t>. I</w:t>
      </w:r>
      <w:r w:rsidR="008325EB">
        <w:rPr>
          <w:rFonts w:ascii="Times New Roman" w:hAnsi="Times New Roman" w:cs="Times New Roman"/>
          <w:sz w:val="24"/>
          <w:szCs w:val="24"/>
        </w:rPr>
        <w:t>t only remains with this court to pass a sentence which expresses society’s abhorr</w:t>
      </w:r>
      <w:r w:rsidR="002463D7">
        <w:rPr>
          <w:rFonts w:ascii="Times New Roman" w:hAnsi="Times New Roman" w:cs="Times New Roman"/>
          <w:sz w:val="24"/>
          <w:szCs w:val="24"/>
        </w:rPr>
        <w:t>ence of this type of conduct.</w:t>
      </w:r>
    </w:p>
    <w:p w:rsidR="002463D7" w:rsidRDefault="002463D7" w:rsidP="006A6C9A">
      <w:pPr>
        <w:spacing w:after="0" w:line="360" w:lineRule="auto"/>
        <w:ind w:firstLine="720"/>
        <w:jc w:val="both"/>
        <w:rPr>
          <w:rFonts w:ascii="Times New Roman" w:hAnsi="Times New Roman" w:cs="Times New Roman"/>
          <w:sz w:val="24"/>
          <w:szCs w:val="24"/>
        </w:rPr>
      </w:pPr>
    </w:p>
    <w:p w:rsidR="00251F87" w:rsidRDefault="002463D7" w:rsidP="006A6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w:t>
      </w:r>
      <w:r w:rsidR="008325EB">
        <w:rPr>
          <w:rFonts w:ascii="Times New Roman" w:hAnsi="Times New Roman" w:cs="Times New Roman"/>
          <w:sz w:val="24"/>
          <w:szCs w:val="24"/>
        </w:rPr>
        <w:t xml:space="preserve"> therefore</w:t>
      </w:r>
      <w:r>
        <w:rPr>
          <w:rFonts w:ascii="Times New Roman" w:hAnsi="Times New Roman" w:cs="Times New Roman"/>
          <w:sz w:val="24"/>
          <w:szCs w:val="24"/>
        </w:rPr>
        <w:t>,</w:t>
      </w:r>
      <w:r w:rsidR="008325EB">
        <w:rPr>
          <w:rFonts w:ascii="Times New Roman" w:hAnsi="Times New Roman" w:cs="Times New Roman"/>
          <w:sz w:val="24"/>
          <w:szCs w:val="24"/>
        </w:rPr>
        <w:t xml:space="preserve"> sentenced to </w:t>
      </w:r>
      <w:r w:rsidR="008325EB" w:rsidRPr="002463D7">
        <w:rPr>
          <w:rFonts w:ascii="Times New Roman" w:hAnsi="Times New Roman" w:cs="Times New Roman"/>
          <w:b/>
          <w:sz w:val="24"/>
          <w:szCs w:val="24"/>
        </w:rPr>
        <w:t>25 years’ imprisonment.</w:t>
      </w:r>
      <w:r w:rsidR="008325EB">
        <w:rPr>
          <w:rFonts w:ascii="Times New Roman" w:hAnsi="Times New Roman" w:cs="Times New Roman"/>
          <w:sz w:val="24"/>
          <w:szCs w:val="24"/>
        </w:rPr>
        <w:t xml:space="preserve"> </w:t>
      </w:r>
      <w:r w:rsidR="00714A0B">
        <w:rPr>
          <w:rFonts w:ascii="Times New Roman" w:hAnsi="Times New Roman" w:cs="Times New Roman"/>
          <w:sz w:val="24"/>
          <w:szCs w:val="24"/>
        </w:rPr>
        <w:t xml:space="preserve">  </w:t>
      </w:r>
    </w:p>
    <w:p w:rsidR="00251F87" w:rsidRDefault="00251F87" w:rsidP="00251F87">
      <w:pPr>
        <w:spacing w:after="0" w:line="360" w:lineRule="auto"/>
        <w:jc w:val="both"/>
        <w:rPr>
          <w:rFonts w:ascii="Times New Roman" w:hAnsi="Times New Roman" w:cs="Times New Roman"/>
          <w:sz w:val="24"/>
          <w:szCs w:val="24"/>
        </w:rPr>
      </w:pPr>
    </w:p>
    <w:p w:rsidR="002463D7" w:rsidRDefault="002463D7" w:rsidP="00251F87">
      <w:pPr>
        <w:spacing w:after="0" w:line="360" w:lineRule="auto"/>
        <w:jc w:val="both"/>
        <w:rPr>
          <w:rFonts w:ascii="Times New Roman" w:hAnsi="Times New Roman" w:cs="Times New Roman"/>
          <w:sz w:val="24"/>
          <w:szCs w:val="24"/>
        </w:rPr>
      </w:pPr>
    </w:p>
    <w:p w:rsidR="002463D7" w:rsidRDefault="002463D7" w:rsidP="00251F87">
      <w:pPr>
        <w:spacing w:after="0" w:line="360" w:lineRule="auto"/>
        <w:jc w:val="both"/>
        <w:rPr>
          <w:rFonts w:ascii="Times New Roman" w:hAnsi="Times New Roman" w:cs="Times New Roman"/>
          <w:sz w:val="24"/>
          <w:szCs w:val="24"/>
        </w:rPr>
      </w:pPr>
    </w:p>
    <w:p w:rsidR="00251F87" w:rsidRDefault="00251F87" w:rsidP="00251F87">
      <w:pPr>
        <w:spacing w:after="0" w:line="360" w:lineRule="auto"/>
        <w:jc w:val="both"/>
        <w:rPr>
          <w:rFonts w:ascii="Times New Roman" w:hAnsi="Times New Roman" w:cs="Times New Roman"/>
          <w:sz w:val="24"/>
          <w:szCs w:val="24"/>
        </w:rPr>
      </w:pPr>
    </w:p>
    <w:p w:rsidR="00251F87" w:rsidRDefault="00251F87" w:rsidP="00251F87">
      <w:pPr>
        <w:spacing w:after="0" w:line="360" w:lineRule="auto"/>
        <w:jc w:val="both"/>
        <w:rPr>
          <w:rFonts w:ascii="Times New Roman" w:hAnsi="Times New Roman" w:cs="Times New Roman"/>
          <w:sz w:val="24"/>
          <w:szCs w:val="24"/>
        </w:rPr>
      </w:pPr>
    </w:p>
    <w:p w:rsidR="00BD6527" w:rsidRDefault="00714A0B" w:rsidP="00160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1F87">
        <w:rPr>
          <w:rFonts w:ascii="Times New Roman" w:hAnsi="Times New Roman" w:cs="Times New Roman"/>
          <w:i/>
          <w:sz w:val="24"/>
          <w:szCs w:val="24"/>
        </w:rPr>
        <w:t xml:space="preserve">National Prosecuting Authority, </w:t>
      </w:r>
      <w:r w:rsidR="00251F87" w:rsidRPr="00251F87">
        <w:rPr>
          <w:rFonts w:ascii="Times New Roman" w:hAnsi="Times New Roman" w:cs="Times New Roman"/>
          <w:sz w:val="24"/>
          <w:szCs w:val="24"/>
        </w:rPr>
        <w:t>state’s legal practitioners</w:t>
      </w:r>
    </w:p>
    <w:p w:rsidR="00251F87" w:rsidRPr="00251F87" w:rsidRDefault="00CC1A55" w:rsidP="00160006">
      <w:pPr>
        <w:spacing w:after="0" w:line="240" w:lineRule="auto"/>
        <w:jc w:val="both"/>
        <w:rPr>
          <w:rFonts w:ascii="Times New Roman" w:hAnsi="Times New Roman" w:cs="Times New Roman"/>
          <w:sz w:val="24"/>
          <w:szCs w:val="24"/>
        </w:rPr>
      </w:pPr>
      <w:r w:rsidRPr="00CC1A55">
        <w:rPr>
          <w:rFonts w:ascii="Times New Roman" w:hAnsi="Times New Roman" w:cs="Times New Roman"/>
          <w:i/>
          <w:sz w:val="24"/>
          <w:szCs w:val="24"/>
        </w:rPr>
        <w:t>Bere Brothers</w:t>
      </w:r>
      <w:r w:rsidR="00251F87">
        <w:rPr>
          <w:rFonts w:ascii="Times New Roman" w:hAnsi="Times New Roman" w:cs="Times New Roman"/>
          <w:sz w:val="24"/>
          <w:szCs w:val="24"/>
        </w:rPr>
        <w:t>, accused’s legal practitioners</w:t>
      </w:r>
    </w:p>
    <w:p w:rsidR="00DD4A97" w:rsidRDefault="00DD4A97" w:rsidP="006A6C9A">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8325EB">
        <w:rPr>
          <w:rFonts w:ascii="Times New Roman" w:hAnsi="Times New Roman" w:cs="Times New Roman"/>
          <w:sz w:val="24"/>
          <w:szCs w:val="24"/>
        </w:rPr>
        <w:t xml:space="preserve">                                  </w:t>
      </w:r>
    </w:p>
    <w:sectPr w:rsidR="00DD4A97" w:rsidSect="00F460F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C6" w:rsidRDefault="004644C6">
      <w:pPr>
        <w:spacing w:after="0" w:line="240" w:lineRule="auto"/>
      </w:pPr>
      <w:r>
        <w:separator/>
      </w:r>
    </w:p>
  </w:endnote>
  <w:endnote w:type="continuationSeparator" w:id="0">
    <w:p w:rsidR="004644C6" w:rsidRDefault="0046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C6" w:rsidRDefault="004644C6">
      <w:pPr>
        <w:spacing w:after="0" w:line="240" w:lineRule="auto"/>
      </w:pPr>
      <w:r>
        <w:separator/>
      </w:r>
    </w:p>
  </w:footnote>
  <w:footnote w:type="continuationSeparator" w:id="0">
    <w:p w:rsidR="004644C6" w:rsidRDefault="0046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72917"/>
      <w:docPartObj>
        <w:docPartGallery w:val="Page Numbers (Top of Page)"/>
        <w:docPartUnique/>
      </w:docPartObj>
    </w:sdtPr>
    <w:sdtEndPr>
      <w:rPr>
        <w:noProof/>
      </w:rPr>
    </w:sdtEndPr>
    <w:sdtContent>
      <w:p w:rsidR="00A4733E" w:rsidRDefault="00A4733E">
        <w:pPr>
          <w:pStyle w:val="Header"/>
          <w:jc w:val="right"/>
          <w:rPr>
            <w:noProof/>
          </w:rPr>
        </w:pPr>
        <w:r>
          <w:fldChar w:fldCharType="begin"/>
        </w:r>
        <w:r>
          <w:instrText xml:space="preserve"> PAGE   \* MERGEFORMAT </w:instrText>
        </w:r>
        <w:r>
          <w:fldChar w:fldCharType="separate"/>
        </w:r>
        <w:r w:rsidR="00D25BFA">
          <w:rPr>
            <w:noProof/>
          </w:rPr>
          <w:t>1</w:t>
        </w:r>
        <w:r>
          <w:rPr>
            <w:noProof/>
          </w:rPr>
          <w:fldChar w:fldCharType="end"/>
        </w:r>
      </w:p>
      <w:p w:rsidR="00A4733E" w:rsidRDefault="00A4733E">
        <w:pPr>
          <w:pStyle w:val="Header"/>
          <w:jc w:val="right"/>
          <w:rPr>
            <w:noProof/>
          </w:rPr>
        </w:pPr>
        <w:r>
          <w:rPr>
            <w:noProof/>
          </w:rPr>
          <w:t>HH</w:t>
        </w:r>
        <w:r w:rsidR="0048707D">
          <w:rPr>
            <w:noProof/>
          </w:rPr>
          <w:t>-26-18</w:t>
        </w:r>
      </w:p>
      <w:p w:rsidR="00A4733E" w:rsidRDefault="00A4733E">
        <w:pPr>
          <w:pStyle w:val="Header"/>
          <w:jc w:val="right"/>
        </w:pPr>
        <w:r>
          <w:rPr>
            <w:noProof/>
          </w:rPr>
          <w:t>CRB 100/17</w:t>
        </w:r>
      </w:p>
    </w:sdtContent>
  </w:sdt>
  <w:p w:rsidR="00A4733E" w:rsidRDefault="00A47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97"/>
    <w:rsid w:val="001013BC"/>
    <w:rsid w:val="00160006"/>
    <w:rsid w:val="001729A2"/>
    <w:rsid w:val="001B06F0"/>
    <w:rsid w:val="00203C44"/>
    <w:rsid w:val="002463D7"/>
    <w:rsid w:val="00251F87"/>
    <w:rsid w:val="002D1F47"/>
    <w:rsid w:val="003B0233"/>
    <w:rsid w:val="004044E1"/>
    <w:rsid w:val="0042105A"/>
    <w:rsid w:val="004644C6"/>
    <w:rsid w:val="0048707D"/>
    <w:rsid w:val="004D5513"/>
    <w:rsid w:val="005B4F21"/>
    <w:rsid w:val="00611A8B"/>
    <w:rsid w:val="006A44F8"/>
    <w:rsid w:val="006A6C9A"/>
    <w:rsid w:val="006C44E0"/>
    <w:rsid w:val="00714A0B"/>
    <w:rsid w:val="00757374"/>
    <w:rsid w:val="008325EB"/>
    <w:rsid w:val="00880BD6"/>
    <w:rsid w:val="009A068F"/>
    <w:rsid w:val="009C6323"/>
    <w:rsid w:val="009E36BE"/>
    <w:rsid w:val="00A21D08"/>
    <w:rsid w:val="00A4733E"/>
    <w:rsid w:val="00B514BB"/>
    <w:rsid w:val="00BD1F30"/>
    <w:rsid w:val="00BD6527"/>
    <w:rsid w:val="00C44661"/>
    <w:rsid w:val="00C51705"/>
    <w:rsid w:val="00CC1A55"/>
    <w:rsid w:val="00CF0B50"/>
    <w:rsid w:val="00D25BFA"/>
    <w:rsid w:val="00D33CDF"/>
    <w:rsid w:val="00D45366"/>
    <w:rsid w:val="00DA0D5B"/>
    <w:rsid w:val="00DD4A97"/>
    <w:rsid w:val="00E0017D"/>
    <w:rsid w:val="00E05FDE"/>
    <w:rsid w:val="00EC3319"/>
    <w:rsid w:val="00F2618B"/>
    <w:rsid w:val="00F460F9"/>
    <w:rsid w:val="00F8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E68FC-5CE9-4A60-B80A-D4DAD2BF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97"/>
    <w:pPr>
      <w:spacing w:after="200" w:line="276" w:lineRule="auto"/>
    </w:pPr>
    <w:rPr>
      <w:rFonts w:eastAsiaTheme="minorEastAsia"/>
      <w:lang w:val="en-ZW" w:eastAsia="en-ZW"/>
    </w:rPr>
  </w:style>
  <w:style w:type="paragraph" w:styleId="Heading2">
    <w:name w:val="heading 2"/>
    <w:basedOn w:val="Normal"/>
    <w:next w:val="Normal"/>
    <w:link w:val="Heading2Char"/>
    <w:qFormat/>
    <w:rsid w:val="00DD4A97"/>
    <w:pPr>
      <w:keepNext/>
      <w:spacing w:before="240" w:after="0" w:line="240" w:lineRule="auto"/>
      <w:ind w:firstLine="720"/>
      <w:jc w:val="both"/>
      <w:outlineLvl w:val="1"/>
    </w:pPr>
    <w:rPr>
      <w:rFonts w:ascii="Times New Roman" w:eastAsia="Times New Roman" w:hAnsi="Times New Roman"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4A97"/>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DD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A97"/>
    <w:rPr>
      <w:rFonts w:eastAsiaTheme="minorEastAsia"/>
      <w:lang w:val="en-ZW" w:eastAsia="en-ZW"/>
    </w:rPr>
  </w:style>
  <w:style w:type="paragraph" w:styleId="BalloonText">
    <w:name w:val="Balloon Text"/>
    <w:basedOn w:val="Normal"/>
    <w:link w:val="BalloonTextChar"/>
    <w:uiPriority w:val="99"/>
    <w:semiHidden/>
    <w:unhideWhenUsed/>
    <w:rsid w:val="001B0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6F0"/>
    <w:rPr>
      <w:rFonts w:ascii="Tahoma" w:eastAsiaTheme="minorEastAsia" w:hAnsi="Tahoma" w:cs="Tahoma"/>
      <w:sz w:val="16"/>
      <w:szCs w:val="16"/>
      <w:lang w:val="en-ZW" w:eastAsia="en-ZW"/>
    </w:rPr>
  </w:style>
  <w:style w:type="paragraph" w:styleId="Footer">
    <w:name w:val="footer"/>
    <w:basedOn w:val="Normal"/>
    <w:link w:val="FooterChar"/>
    <w:uiPriority w:val="99"/>
    <w:unhideWhenUsed/>
    <w:rsid w:val="001B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6F0"/>
    <w:rPr>
      <w:rFonts w:eastAsiaTheme="minorEastAsia"/>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2018-01-18T07:09:00Z</cp:lastPrinted>
  <dcterms:created xsi:type="dcterms:W3CDTF">2018-01-26T14:29:00Z</dcterms:created>
  <dcterms:modified xsi:type="dcterms:W3CDTF">2018-01-26T14:29:00Z</dcterms:modified>
</cp:coreProperties>
</file>