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75C" w:rsidRDefault="0025575C" w:rsidP="0025575C">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STATE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5575C" w:rsidRDefault="0025575C" w:rsidP="0025575C">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25575C" w:rsidRDefault="0025575C" w:rsidP="0025575C">
      <w:pPr>
        <w:spacing w:after="0" w:line="240" w:lineRule="auto"/>
        <w:rPr>
          <w:rFonts w:ascii="Times New Roman" w:hAnsi="Times New Roman" w:cs="Times New Roman"/>
          <w:sz w:val="24"/>
          <w:szCs w:val="24"/>
        </w:rPr>
      </w:pPr>
      <w:r>
        <w:rPr>
          <w:rFonts w:ascii="Times New Roman" w:hAnsi="Times New Roman" w:cs="Times New Roman"/>
          <w:sz w:val="24"/>
          <w:szCs w:val="24"/>
        </w:rPr>
        <w:t>TAKADU OXFORD MANGWIRO</w:t>
      </w:r>
    </w:p>
    <w:p w:rsidR="0025575C" w:rsidRDefault="0025575C" w:rsidP="0025575C">
      <w:pPr>
        <w:spacing w:after="0" w:line="240" w:lineRule="auto"/>
        <w:rPr>
          <w:rFonts w:ascii="Times New Roman" w:hAnsi="Times New Roman" w:cs="Times New Roman"/>
          <w:sz w:val="24"/>
          <w:szCs w:val="24"/>
        </w:rPr>
      </w:pPr>
    </w:p>
    <w:p w:rsidR="0025575C" w:rsidRDefault="0025575C" w:rsidP="0025575C">
      <w:pPr>
        <w:spacing w:after="0" w:line="240" w:lineRule="auto"/>
        <w:rPr>
          <w:rFonts w:ascii="Times New Roman" w:hAnsi="Times New Roman" w:cs="Times New Roman"/>
          <w:sz w:val="24"/>
          <w:szCs w:val="24"/>
        </w:rPr>
      </w:pPr>
    </w:p>
    <w:p w:rsidR="0025575C" w:rsidRDefault="0025575C" w:rsidP="0025575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25575C" w:rsidRDefault="0025575C" w:rsidP="0025575C">
      <w:pPr>
        <w:spacing w:after="0" w:line="240" w:lineRule="auto"/>
        <w:rPr>
          <w:rFonts w:ascii="Times New Roman" w:hAnsi="Times New Roman" w:cs="Times New Roman"/>
          <w:sz w:val="24"/>
          <w:szCs w:val="24"/>
        </w:rPr>
      </w:pPr>
      <w:r>
        <w:rPr>
          <w:rFonts w:ascii="Times New Roman" w:hAnsi="Times New Roman" w:cs="Times New Roman"/>
          <w:sz w:val="24"/>
          <w:szCs w:val="24"/>
        </w:rPr>
        <w:t>MWAYERA J</w:t>
      </w:r>
    </w:p>
    <w:p w:rsidR="0025575C" w:rsidRDefault="0025575C" w:rsidP="0025575C">
      <w:pPr>
        <w:spacing w:after="0" w:line="240" w:lineRule="auto"/>
        <w:rPr>
          <w:rFonts w:ascii="Times New Roman" w:hAnsi="Times New Roman" w:cs="Times New Roman"/>
          <w:sz w:val="24"/>
          <w:szCs w:val="24"/>
        </w:rPr>
      </w:pPr>
      <w:r>
        <w:rPr>
          <w:rFonts w:ascii="Times New Roman" w:hAnsi="Times New Roman" w:cs="Times New Roman"/>
          <w:sz w:val="24"/>
          <w:szCs w:val="24"/>
        </w:rPr>
        <w:t>MUTARE</w:t>
      </w:r>
      <w:r w:rsidR="00C7753F">
        <w:rPr>
          <w:rFonts w:ascii="Times New Roman" w:hAnsi="Times New Roman" w:cs="Times New Roman"/>
          <w:sz w:val="24"/>
          <w:szCs w:val="24"/>
        </w:rPr>
        <w:t>, 25 February 2020, 26 February 2020, 18 June 2020 and 19 June 2020</w:t>
      </w:r>
    </w:p>
    <w:p w:rsidR="0025575C" w:rsidRDefault="0025575C" w:rsidP="0025575C">
      <w:pPr>
        <w:spacing w:after="0" w:line="240" w:lineRule="auto"/>
        <w:rPr>
          <w:rFonts w:ascii="Times New Roman" w:hAnsi="Times New Roman" w:cs="Times New Roman"/>
          <w:sz w:val="24"/>
          <w:szCs w:val="24"/>
        </w:rPr>
      </w:pPr>
    </w:p>
    <w:p w:rsidR="0025575C" w:rsidRDefault="0025575C" w:rsidP="0025575C">
      <w:pPr>
        <w:spacing w:after="0" w:line="240" w:lineRule="auto"/>
        <w:jc w:val="center"/>
        <w:rPr>
          <w:rFonts w:ascii="Times New Roman" w:hAnsi="Times New Roman" w:cs="Times New Roman"/>
          <w:sz w:val="24"/>
          <w:szCs w:val="24"/>
        </w:rPr>
      </w:pPr>
    </w:p>
    <w:p w:rsidR="0025575C" w:rsidRDefault="00F36F5C" w:rsidP="0025575C">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 Trial</w:t>
      </w:r>
    </w:p>
    <w:p w:rsidR="0025575C" w:rsidRDefault="0025575C" w:rsidP="0025575C">
      <w:pPr>
        <w:spacing w:after="0" w:line="240" w:lineRule="auto"/>
        <w:rPr>
          <w:rFonts w:ascii="Times New Roman" w:hAnsi="Times New Roman" w:cs="Times New Roman"/>
          <w:sz w:val="24"/>
          <w:szCs w:val="24"/>
        </w:rPr>
      </w:pPr>
    </w:p>
    <w:p w:rsidR="0025575C" w:rsidRDefault="0025575C" w:rsidP="0025575C">
      <w:pPr>
        <w:spacing w:after="0" w:line="240" w:lineRule="auto"/>
        <w:rPr>
          <w:rFonts w:ascii="Times New Roman" w:hAnsi="Times New Roman" w:cs="Times New Roman"/>
          <w:sz w:val="24"/>
          <w:szCs w:val="24"/>
        </w:rPr>
      </w:pPr>
    </w:p>
    <w:p w:rsidR="0025575C" w:rsidRDefault="0025575C" w:rsidP="0025575C">
      <w:pPr>
        <w:spacing w:after="0" w:line="240" w:lineRule="auto"/>
        <w:rPr>
          <w:rFonts w:ascii="Times New Roman" w:hAnsi="Times New Roman" w:cs="Times New Roman"/>
          <w:sz w:val="24"/>
          <w:szCs w:val="24"/>
        </w:rPr>
      </w:pPr>
      <w:r>
        <w:rPr>
          <w:rFonts w:ascii="Times New Roman" w:hAnsi="Times New Roman" w:cs="Times New Roman"/>
          <w:sz w:val="24"/>
          <w:szCs w:val="24"/>
        </w:rPr>
        <w:t>ASSESORS:</w:t>
      </w:r>
      <w:r>
        <w:rPr>
          <w:rFonts w:ascii="Times New Roman" w:hAnsi="Times New Roman" w:cs="Times New Roman"/>
          <w:sz w:val="24"/>
          <w:szCs w:val="24"/>
        </w:rPr>
        <w:tab/>
        <w:t xml:space="preserve">1. </w:t>
      </w:r>
      <w:r w:rsidR="00C03B83">
        <w:rPr>
          <w:rFonts w:ascii="Times New Roman" w:hAnsi="Times New Roman" w:cs="Times New Roman"/>
          <w:sz w:val="24"/>
          <w:szCs w:val="24"/>
        </w:rPr>
        <w:t>Mrs Mawoneke</w:t>
      </w:r>
      <w:r>
        <w:rPr>
          <w:rFonts w:ascii="Times New Roman" w:hAnsi="Times New Roman" w:cs="Times New Roman"/>
          <w:sz w:val="24"/>
          <w:szCs w:val="24"/>
        </w:rPr>
        <w:tab/>
      </w:r>
      <w:r>
        <w:rPr>
          <w:rFonts w:ascii="Times New Roman" w:hAnsi="Times New Roman" w:cs="Times New Roman"/>
          <w:sz w:val="24"/>
          <w:szCs w:val="24"/>
        </w:rPr>
        <w:tab/>
      </w:r>
    </w:p>
    <w:p w:rsidR="0025575C" w:rsidRDefault="0025575C" w:rsidP="0025575C">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2.</w:t>
      </w:r>
      <w:r w:rsidRPr="007146A6">
        <w:rPr>
          <w:rFonts w:ascii="Times New Roman" w:hAnsi="Times New Roman" w:cs="Times New Roman"/>
          <w:sz w:val="24"/>
          <w:szCs w:val="24"/>
        </w:rPr>
        <w:t xml:space="preserve"> </w:t>
      </w:r>
      <w:r>
        <w:rPr>
          <w:rFonts w:ascii="Times New Roman" w:hAnsi="Times New Roman" w:cs="Times New Roman"/>
          <w:sz w:val="24"/>
          <w:szCs w:val="24"/>
        </w:rPr>
        <w:t>Mr M</w:t>
      </w:r>
      <w:r w:rsidR="00C03B83">
        <w:rPr>
          <w:rFonts w:ascii="Times New Roman" w:hAnsi="Times New Roman" w:cs="Times New Roman"/>
          <w:sz w:val="24"/>
          <w:szCs w:val="24"/>
        </w:rPr>
        <w:t>udzinge</w:t>
      </w:r>
    </w:p>
    <w:p w:rsidR="0025575C" w:rsidRDefault="0025575C" w:rsidP="0025575C">
      <w:pPr>
        <w:spacing w:after="0" w:line="240" w:lineRule="auto"/>
        <w:rPr>
          <w:rFonts w:ascii="Times New Roman" w:hAnsi="Times New Roman" w:cs="Times New Roman"/>
          <w:b/>
          <w:sz w:val="24"/>
          <w:szCs w:val="24"/>
        </w:rPr>
      </w:pPr>
    </w:p>
    <w:p w:rsidR="0025575C" w:rsidRDefault="0025575C" w:rsidP="0025575C">
      <w:pPr>
        <w:spacing w:after="0" w:line="240" w:lineRule="auto"/>
        <w:rPr>
          <w:rFonts w:ascii="Times New Roman" w:hAnsi="Times New Roman" w:cs="Times New Roman"/>
          <w:b/>
          <w:sz w:val="24"/>
          <w:szCs w:val="24"/>
        </w:rPr>
      </w:pPr>
    </w:p>
    <w:p w:rsidR="0025575C" w:rsidRPr="00C81001" w:rsidRDefault="0025575C" w:rsidP="0025575C">
      <w:pPr>
        <w:spacing w:after="0" w:line="240" w:lineRule="auto"/>
        <w:rPr>
          <w:rFonts w:ascii="Times New Roman" w:hAnsi="Times New Roman" w:cs="Times New Roman"/>
          <w:sz w:val="24"/>
          <w:szCs w:val="24"/>
        </w:rPr>
      </w:pPr>
      <w:r>
        <w:rPr>
          <w:rFonts w:ascii="Times New Roman" w:hAnsi="Times New Roman" w:cs="Times New Roman"/>
          <w:i/>
          <w:sz w:val="24"/>
          <w:szCs w:val="24"/>
        </w:rPr>
        <w:t>J Chingwinyiso</w:t>
      </w:r>
      <w:r>
        <w:rPr>
          <w:rFonts w:ascii="Times New Roman" w:hAnsi="Times New Roman" w:cs="Times New Roman"/>
          <w:sz w:val="24"/>
          <w:szCs w:val="24"/>
        </w:rPr>
        <w:t>, for the State</w:t>
      </w:r>
    </w:p>
    <w:p w:rsidR="0025575C" w:rsidRDefault="0025575C" w:rsidP="0025575C">
      <w:pPr>
        <w:spacing w:after="0" w:line="240" w:lineRule="auto"/>
        <w:rPr>
          <w:rFonts w:ascii="Times New Roman" w:hAnsi="Times New Roman" w:cs="Times New Roman"/>
          <w:sz w:val="24"/>
          <w:szCs w:val="24"/>
        </w:rPr>
      </w:pPr>
      <w:r>
        <w:rPr>
          <w:rFonts w:ascii="Times New Roman" w:hAnsi="Times New Roman" w:cs="Times New Roman"/>
          <w:i/>
          <w:sz w:val="24"/>
          <w:szCs w:val="24"/>
        </w:rPr>
        <w:t>B. Majamanda,</w:t>
      </w:r>
      <w:r>
        <w:rPr>
          <w:rFonts w:ascii="Times New Roman" w:hAnsi="Times New Roman" w:cs="Times New Roman"/>
          <w:sz w:val="24"/>
          <w:szCs w:val="24"/>
        </w:rPr>
        <w:t xml:space="preserve"> for the Accused                       </w:t>
      </w:r>
    </w:p>
    <w:p w:rsidR="0025575C" w:rsidRDefault="0025575C" w:rsidP="0025575C">
      <w:pPr>
        <w:spacing w:after="0" w:line="240" w:lineRule="auto"/>
        <w:ind w:left="720" w:hanging="720"/>
        <w:rPr>
          <w:rFonts w:ascii="Times New Roman" w:hAnsi="Times New Roman" w:cs="Times New Roman"/>
          <w:sz w:val="24"/>
          <w:szCs w:val="24"/>
        </w:rPr>
      </w:pPr>
    </w:p>
    <w:p w:rsidR="0025575C" w:rsidRDefault="0025575C" w:rsidP="0025575C">
      <w:pPr>
        <w:spacing w:after="0" w:line="240" w:lineRule="auto"/>
        <w:rPr>
          <w:rFonts w:ascii="Times New Roman" w:hAnsi="Times New Roman" w:cs="Times New Roman"/>
          <w:sz w:val="24"/>
          <w:szCs w:val="24"/>
        </w:rPr>
      </w:pPr>
    </w:p>
    <w:p w:rsidR="0025575C" w:rsidRDefault="0025575C" w:rsidP="0025575C">
      <w:pPr>
        <w:spacing w:after="0" w:line="240" w:lineRule="auto"/>
        <w:rPr>
          <w:rFonts w:ascii="Times New Roman" w:hAnsi="Times New Roman" w:cs="Times New Roman"/>
          <w:sz w:val="24"/>
          <w:szCs w:val="24"/>
        </w:rPr>
      </w:pPr>
    </w:p>
    <w:p w:rsidR="0025575C" w:rsidRDefault="00C03B83" w:rsidP="002557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MWAYERA J: </w:t>
      </w:r>
      <w:r w:rsidR="00D2220F">
        <w:rPr>
          <w:rFonts w:ascii="Times New Roman" w:hAnsi="Times New Roman" w:cs="Times New Roman"/>
          <w:sz w:val="24"/>
          <w:szCs w:val="24"/>
        </w:rPr>
        <w:t>I</w:t>
      </w:r>
      <w:r w:rsidR="0025575C">
        <w:rPr>
          <w:rFonts w:ascii="Times New Roman" w:hAnsi="Times New Roman" w:cs="Times New Roman"/>
          <w:sz w:val="24"/>
          <w:szCs w:val="24"/>
        </w:rPr>
        <w:t>n this case the accused was arraigned before the court on one count of attempted murder and 3 counts of murder. First it is alleged that on 16 Septemb</w:t>
      </w:r>
      <w:r w:rsidR="00DE19EB">
        <w:rPr>
          <w:rFonts w:ascii="Times New Roman" w:hAnsi="Times New Roman" w:cs="Times New Roman"/>
          <w:sz w:val="24"/>
          <w:szCs w:val="24"/>
        </w:rPr>
        <w:t>er 2018 at Mangwiro Homestead Ma</w:t>
      </w:r>
      <w:r w:rsidR="0025575C">
        <w:rPr>
          <w:rFonts w:ascii="Times New Roman" w:hAnsi="Times New Roman" w:cs="Times New Roman"/>
          <w:sz w:val="24"/>
          <w:szCs w:val="24"/>
        </w:rPr>
        <w:t>rindire Village, Headman Mombeyarara, Chief Makumbe Buhera</w:t>
      </w:r>
      <w:r w:rsidR="00AB69A1">
        <w:rPr>
          <w:rFonts w:ascii="Times New Roman" w:hAnsi="Times New Roman" w:cs="Times New Roman"/>
          <w:sz w:val="24"/>
          <w:szCs w:val="24"/>
        </w:rPr>
        <w:t xml:space="preserve">, Takadu Oxford Mangwiro unlawfully attempted to cause the death of Farai Mandigo by shooting at him twice with a 303 BSA </w:t>
      </w:r>
      <w:r w:rsidR="004959F0">
        <w:rPr>
          <w:rFonts w:ascii="Times New Roman" w:hAnsi="Times New Roman" w:cs="Times New Roman"/>
          <w:sz w:val="24"/>
          <w:szCs w:val="24"/>
        </w:rPr>
        <w:t>rifle</w:t>
      </w:r>
      <w:r w:rsidR="00AB69A1">
        <w:rPr>
          <w:rFonts w:ascii="Times New Roman" w:hAnsi="Times New Roman" w:cs="Times New Roman"/>
          <w:sz w:val="24"/>
          <w:szCs w:val="24"/>
        </w:rPr>
        <w:t xml:space="preserve"> with intent to kill him or realising that there was a real risk or possibility that his conduct might cause death and continued to engage in that conduct despite the risk or possibility, secondly in that on the </w:t>
      </w:r>
      <w:r w:rsidR="009C288E">
        <w:rPr>
          <w:rFonts w:ascii="Times New Roman" w:hAnsi="Times New Roman" w:cs="Times New Roman"/>
          <w:sz w:val="24"/>
          <w:szCs w:val="24"/>
        </w:rPr>
        <w:t>16</w:t>
      </w:r>
      <w:r w:rsidR="00AB69A1">
        <w:rPr>
          <w:rFonts w:ascii="Times New Roman" w:hAnsi="Times New Roman" w:cs="Times New Roman"/>
          <w:sz w:val="24"/>
          <w:szCs w:val="24"/>
        </w:rPr>
        <w:t xml:space="preserve"> September 2018 and at Mangwiro Homestead, Murindire Village, Headman Mombeyarara, Chief Makumbe, </w:t>
      </w:r>
      <w:r w:rsidR="00DE19EB">
        <w:rPr>
          <w:rFonts w:ascii="Times New Roman" w:hAnsi="Times New Roman" w:cs="Times New Roman"/>
          <w:sz w:val="24"/>
          <w:szCs w:val="24"/>
        </w:rPr>
        <w:t>Buhera, Takadu Oxford Mangwiro unlawfully caused the death of Portia Mudhara, Sharon Mandigo, and Lisa Mandigo, by shooting at each one of them with a 303</w:t>
      </w:r>
      <w:r w:rsidR="004959F0">
        <w:rPr>
          <w:rFonts w:ascii="Times New Roman" w:hAnsi="Times New Roman" w:cs="Times New Roman"/>
          <w:sz w:val="24"/>
          <w:szCs w:val="24"/>
        </w:rPr>
        <w:t xml:space="preserve"> </w:t>
      </w:r>
      <w:r w:rsidR="00DE19EB">
        <w:rPr>
          <w:rFonts w:ascii="Times New Roman" w:hAnsi="Times New Roman" w:cs="Times New Roman"/>
          <w:sz w:val="24"/>
          <w:szCs w:val="24"/>
        </w:rPr>
        <w:t xml:space="preserve">BSA </w:t>
      </w:r>
      <w:r w:rsidR="004959F0">
        <w:rPr>
          <w:rFonts w:ascii="Times New Roman" w:hAnsi="Times New Roman" w:cs="Times New Roman"/>
          <w:sz w:val="24"/>
          <w:szCs w:val="24"/>
        </w:rPr>
        <w:t>rifle</w:t>
      </w:r>
      <w:r w:rsidR="00DE19EB">
        <w:rPr>
          <w:rFonts w:ascii="Times New Roman" w:hAnsi="Times New Roman" w:cs="Times New Roman"/>
          <w:sz w:val="24"/>
          <w:szCs w:val="24"/>
        </w:rPr>
        <w:t xml:space="preserve"> with intent to kill them or realising that there was a real risk or possibility that his conduct might cause death and continued to engage in that conduct despite the risk or possibility resulting in injuries from which Portia Mudhara, Sharon Mandigo and Lisa Mandigo died. The accused pleaded not guilty to the charge of attempted murder and not guilty to all 3 counts of murder.</w:t>
      </w:r>
    </w:p>
    <w:p w:rsidR="003B7729" w:rsidRDefault="00DE19EB" w:rsidP="003B77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accused’s defence outline was essentially that although he discharge</w:t>
      </w:r>
      <w:r w:rsidR="00C7753F">
        <w:rPr>
          <w:rFonts w:ascii="Times New Roman" w:hAnsi="Times New Roman" w:cs="Times New Roman"/>
          <w:sz w:val="24"/>
          <w:szCs w:val="24"/>
        </w:rPr>
        <w:t>d</w:t>
      </w:r>
      <w:r>
        <w:rPr>
          <w:rFonts w:ascii="Times New Roman" w:hAnsi="Times New Roman" w:cs="Times New Roman"/>
          <w:sz w:val="24"/>
          <w:szCs w:val="24"/>
        </w:rPr>
        <w:t xml:space="preserve"> the firearm he had no intention to kill</w:t>
      </w:r>
      <w:r w:rsidR="00532BC7">
        <w:rPr>
          <w:rFonts w:ascii="Times New Roman" w:hAnsi="Times New Roman" w:cs="Times New Roman"/>
          <w:sz w:val="24"/>
          <w:szCs w:val="24"/>
        </w:rPr>
        <w:t xml:space="preserve"> the complainant in the </w:t>
      </w:r>
      <w:r w:rsidR="009C288E">
        <w:rPr>
          <w:rFonts w:ascii="Times New Roman" w:hAnsi="Times New Roman" w:cs="Times New Roman"/>
          <w:sz w:val="24"/>
          <w:szCs w:val="24"/>
        </w:rPr>
        <w:t xml:space="preserve">first </w:t>
      </w:r>
      <w:r w:rsidR="00532BC7">
        <w:rPr>
          <w:rFonts w:ascii="Times New Roman" w:hAnsi="Times New Roman" w:cs="Times New Roman"/>
          <w:sz w:val="24"/>
          <w:szCs w:val="24"/>
        </w:rPr>
        <w:t xml:space="preserve">count. In respect of the deceased in the 3 murder counts he had no intention to kill neither did he realise that there was a real risk or possibility that his conduct may cause the deaths of the deceased persons. In his defence outline </w:t>
      </w:r>
      <w:r w:rsidR="00532BC7">
        <w:rPr>
          <w:rFonts w:ascii="Times New Roman" w:hAnsi="Times New Roman" w:cs="Times New Roman"/>
          <w:sz w:val="24"/>
          <w:szCs w:val="24"/>
        </w:rPr>
        <w:lastRenderedPageBreak/>
        <w:t>he alluded to having suffered a disease of the mind and that he suffered from a psychological breakdown or</w:t>
      </w:r>
      <w:r w:rsidR="009C288E">
        <w:rPr>
          <w:rFonts w:ascii="Times New Roman" w:hAnsi="Times New Roman" w:cs="Times New Roman"/>
          <w:sz w:val="24"/>
          <w:szCs w:val="24"/>
        </w:rPr>
        <w:t xml:space="preserve"> disintegration of his personalit</w:t>
      </w:r>
      <w:r w:rsidR="00532BC7">
        <w:rPr>
          <w:rFonts w:ascii="Times New Roman" w:hAnsi="Times New Roman" w:cs="Times New Roman"/>
          <w:sz w:val="24"/>
          <w:szCs w:val="24"/>
        </w:rPr>
        <w:t>y temporarily to negate his</w:t>
      </w:r>
      <w:r w:rsidR="00652172">
        <w:rPr>
          <w:rFonts w:ascii="Times New Roman" w:hAnsi="Times New Roman" w:cs="Times New Roman"/>
          <w:sz w:val="24"/>
          <w:szCs w:val="24"/>
        </w:rPr>
        <w:t xml:space="preserve"> culpability. The brief </w:t>
      </w:r>
      <w:r w:rsidR="00A1749A">
        <w:rPr>
          <w:rFonts w:ascii="Times New Roman" w:hAnsi="Times New Roman" w:cs="Times New Roman"/>
          <w:sz w:val="24"/>
          <w:szCs w:val="24"/>
        </w:rPr>
        <w:t>facts forming</w:t>
      </w:r>
      <w:r w:rsidR="00532BC7">
        <w:rPr>
          <w:rFonts w:ascii="Times New Roman" w:hAnsi="Times New Roman" w:cs="Times New Roman"/>
          <w:sz w:val="24"/>
          <w:szCs w:val="24"/>
        </w:rPr>
        <w:t xml:space="preserve"> the basis of the </w:t>
      </w:r>
      <w:r w:rsidR="007E66D1">
        <w:rPr>
          <w:rFonts w:ascii="Times New Roman" w:hAnsi="Times New Roman" w:cs="Times New Roman"/>
          <w:sz w:val="24"/>
          <w:szCs w:val="24"/>
        </w:rPr>
        <w:t>allegations are as follow</w:t>
      </w:r>
      <w:r w:rsidR="004959F0">
        <w:rPr>
          <w:rFonts w:ascii="Times New Roman" w:hAnsi="Times New Roman" w:cs="Times New Roman"/>
          <w:sz w:val="24"/>
          <w:szCs w:val="24"/>
        </w:rPr>
        <w:t>s</w:t>
      </w:r>
      <w:r w:rsidR="007E66D1">
        <w:rPr>
          <w:rFonts w:ascii="Times New Roman" w:hAnsi="Times New Roman" w:cs="Times New Roman"/>
          <w:sz w:val="24"/>
          <w:szCs w:val="24"/>
        </w:rPr>
        <w:t xml:space="preserve">, the accused employed Farai Mandigo as a domestic worker at his homestead. The accused </w:t>
      </w:r>
      <w:r w:rsidR="000C0E57">
        <w:rPr>
          <w:rFonts w:ascii="Times New Roman" w:hAnsi="Times New Roman" w:cs="Times New Roman"/>
          <w:sz w:val="24"/>
          <w:szCs w:val="24"/>
        </w:rPr>
        <w:t xml:space="preserve">implicated </w:t>
      </w:r>
      <w:r w:rsidR="007E66D1">
        <w:rPr>
          <w:rFonts w:ascii="Times New Roman" w:hAnsi="Times New Roman" w:cs="Times New Roman"/>
          <w:sz w:val="24"/>
          <w:szCs w:val="24"/>
        </w:rPr>
        <w:t xml:space="preserve">Farai Mandigo of having stolen his maize, rapoko, groundnuts, eggs and chickens. </w:t>
      </w:r>
      <w:r w:rsidR="00316539">
        <w:rPr>
          <w:rFonts w:ascii="Times New Roman" w:hAnsi="Times New Roman" w:cs="Times New Roman"/>
          <w:sz w:val="24"/>
          <w:szCs w:val="24"/>
        </w:rPr>
        <w:t>Following these</w:t>
      </w:r>
      <w:r w:rsidR="007E66D1">
        <w:rPr>
          <w:rFonts w:ascii="Times New Roman" w:hAnsi="Times New Roman" w:cs="Times New Roman"/>
          <w:sz w:val="24"/>
          <w:szCs w:val="24"/>
        </w:rPr>
        <w:t xml:space="preserve"> accusations </w:t>
      </w:r>
      <w:r w:rsidR="004959F0">
        <w:rPr>
          <w:rFonts w:ascii="Times New Roman" w:hAnsi="Times New Roman" w:cs="Times New Roman"/>
          <w:sz w:val="24"/>
          <w:szCs w:val="24"/>
        </w:rPr>
        <w:t>the accused then</w:t>
      </w:r>
      <w:r w:rsidR="00316539">
        <w:rPr>
          <w:rFonts w:ascii="Times New Roman" w:hAnsi="Times New Roman" w:cs="Times New Roman"/>
          <w:sz w:val="24"/>
          <w:szCs w:val="24"/>
        </w:rPr>
        <w:t xml:space="preserve"> sacked Farai Mandigo from his duties as a domestic worker. On the fateful day the accused shot at Farai Mandigo with his rifle 303 but missed. The </w:t>
      </w:r>
      <w:r w:rsidR="000C0E57">
        <w:rPr>
          <w:rFonts w:ascii="Times New Roman" w:hAnsi="Times New Roman" w:cs="Times New Roman"/>
          <w:sz w:val="24"/>
          <w:szCs w:val="24"/>
        </w:rPr>
        <w:t>accused sho</w:t>
      </w:r>
      <w:r w:rsidR="003B7729">
        <w:rPr>
          <w:rFonts w:ascii="Times New Roman" w:hAnsi="Times New Roman" w:cs="Times New Roman"/>
          <w:sz w:val="24"/>
          <w:szCs w:val="24"/>
        </w:rPr>
        <w:t>t on target when</w:t>
      </w:r>
      <w:r w:rsidR="004959F0">
        <w:rPr>
          <w:rFonts w:ascii="Times New Roman" w:hAnsi="Times New Roman" w:cs="Times New Roman"/>
          <w:sz w:val="24"/>
          <w:szCs w:val="24"/>
        </w:rPr>
        <w:t xml:space="preserve"> he fired the same 303 r</w:t>
      </w:r>
      <w:r w:rsidR="00316539">
        <w:rPr>
          <w:rFonts w:ascii="Times New Roman" w:hAnsi="Times New Roman" w:cs="Times New Roman"/>
          <w:sz w:val="24"/>
          <w:szCs w:val="24"/>
        </w:rPr>
        <w:t>ifle at Farai Mandigo’s family namely Portia Mudhara, (the wife) Sharon and Lisa Mandigo (the children).</w:t>
      </w:r>
      <w:r w:rsidR="003B7729">
        <w:rPr>
          <w:rFonts w:ascii="Times New Roman" w:hAnsi="Times New Roman" w:cs="Times New Roman"/>
          <w:sz w:val="24"/>
          <w:szCs w:val="24"/>
        </w:rPr>
        <w:t xml:space="preserve"> The 3 succumbed to the gunshot </w:t>
      </w:r>
      <w:r w:rsidR="00CE160F">
        <w:rPr>
          <w:rFonts w:ascii="Times New Roman" w:hAnsi="Times New Roman" w:cs="Times New Roman"/>
          <w:sz w:val="24"/>
          <w:szCs w:val="24"/>
        </w:rPr>
        <w:t>wounds and passed on. What falls</w:t>
      </w:r>
      <w:r w:rsidR="003B7729">
        <w:rPr>
          <w:rFonts w:ascii="Times New Roman" w:hAnsi="Times New Roman" w:cs="Times New Roman"/>
          <w:sz w:val="24"/>
          <w:szCs w:val="24"/>
        </w:rPr>
        <w:t xml:space="preserve"> for consideration in this case is</w:t>
      </w:r>
      <w:r w:rsidR="004959F0">
        <w:rPr>
          <w:rFonts w:ascii="Times New Roman" w:hAnsi="Times New Roman" w:cs="Times New Roman"/>
          <w:sz w:val="24"/>
          <w:szCs w:val="24"/>
        </w:rPr>
        <w:t>;</w:t>
      </w:r>
      <w:r w:rsidR="003B7729">
        <w:rPr>
          <w:rFonts w:ascii="Times New Roman" w:hAnsi="Times New Roman" w:cs="Times New Roman"/>
          <w:sz w:val="24"/>
          <w:szCs w:val="24"/>
        </w:rPr>
        <w:t xml:space="preserve"> </w:t>
      </w:r>
    </w:p>
    <w:p w:rsidR="003B7729" w:rsidRPr="00A43284" w:rsidRDefault="003B7729" w:rsidP="00117774">
      <w:pPr>
        <w:pStyle w:val="ListParagraph"/>
        <w:numPr>
          <w:ilvl w:val="0"/>
          <w:numId w:val="1"/>
        </w:numPr>
        <w:spacing w:after="0" w:line="240" w:lineRule="auto"/>
        <w:ind w:left="720"/>
        <w:jc w:val="both"/>
        <w:rPr>
          <w:rFonts w:ascii="Times New Roman" w:hAnsi="Times New Roman" w:cs="Times New Roman"/>
        </w:rPr>
      </w:pPr>
      <w:r w:rsidRPr="00A43284">
        <w:rPr>
          <w:rFonts w:ascii="Times New Roman" w:hAnsi="Times New Roman" w:cs="Times New Roman"/>
        </w:rPr>
        <w:t>Whether or not the accused attempted to kill Farai Mandigo.</w:t>
      </w:r>
    </w:p>
    <w:p w:rsidR="003B7729" w:rsidRPr="00A43284" w:rsidRDefault="003B7729" w:rsidP="00117774">
      <w:pPr>
        <w:pStyle w:val="ListParagraph"/>
        <w:numPr>
          <w:ilvl w:val="0"/>
          <w:numId w:val="1"/>
        </w:numPr>
        <w:spacing w:after="0" w:line="240" w:lineRule="auto"/>
        <w:ind w:left="720"/>
        <w:jc w:val="both"/>
        <w:rPr>
          <w:rFonts w:ascii="Times New Roman" w:hAnsi="Times New Roman" w:cs="Times New Roman"/>
        </w:rPr>
      </w:pPr>
      <w:r w:rsidRPr="00A43284">
        <w:rPr>
          <w:rFonts w:ascii="Times New Roman" w:hAnsi="Times New Roman" w:cs="Times New Roman"/>
        </w:rPr>
        <w:t>Whether or not the accused when he shot the three deceased namely Portia Mudhara, Sharon Mandigo and Lisa Mandigo he had the requisite intention to kill the three.</w:t>
      </w:r>
    </w:p>
    <w:p w:rsidR="003D3C2F" w:rsidRDefault="003D3C2F" w:rsidP="00117774">
      <w:pPr>
        <w:spacing w:after="0" w:line="360" w:lineRule="auto"/>
        <w:ind w:left="360" w:firstLine="360"/>
        <w:jc w:val="both"/>
        <w:rPr>
          <w:rFonts w:ascii="Times New Roman" w:hAnsi="Times New Roman" w:cs="Times New Roman"/>
          <w:sz w:val="24"/>
          <w:szCs w:val="24"/>
        </w:rPr>
      </w:pPr>
    </w:p>
    <w:p w:rsidR="003B7729" w:rsidRDefault="003B7729" w:rsidP="004E61B5">
      <w:pPr>
        <w:spacing w:after="0" w:line="360" w:lineRule="auto"/>
        <w:ind w:firstLine="720"/>
        <w:jc w:val="both"/>
        <w:rPr>
          <w:rFonts w:ascii="Times New Roman" w:hAnsi="Times New Roman" w:cs="Times New Roman"/>
          <w:sz w:val="24"/>
          <w:szCs w:val="24"/>
        </w:rPr>
      </w:pPr>
      <w:r w:rsidRPr="003D3C2F">
        <w:rPr>
          <w:rFonts w:ascii="Times New Roman" w:hAnsi="Times New Roman" w:cs="Times New Roman"/>
          <w:sz w:val="24"/>
          <w:szCs w:val="24"/>
        </w:rPr>
        <w:t xml:space="preserve">The state adduced oral evidence from two witnesses and evidence </w:t>
      </w:r>
      <w:r w:rsidR="003D3C2F" w:rsidRPr="003D3C2F">
        <w:rPr>
          <w:rFonts w:ascii="Times New Roman" w:hAnsi="Times New Roman" w:cs="Times New Roman"/>
          <w:sz w:val="24"/>
          <w:szCs w:val="24"/>
        </w:rPr>
        <w:t xml:space="preserve">of the </w:t>
      </w:r>
      <w:r w:rsidR="000C0E57">
        <w:rPr>
          <w:rFonts w:ascii="Times New Roman" w:hAnsi="Times New Roman" w:cs="Times New Roman"/>
          <w:sz w:val="24"/>
          <w:szCs w:val="24"/>
        </w:rPr>
        <w:t>11</w:t>
      </w:r>
      <w:r w:rsidR="003D3C2F" w:rsidRPr="003D3C2F">
        <w:rPr>
          <w:rFonts w:ascii="Times New Roman" w:hAnsi="Times New Roman" w:cs="Times New Roman"/>
          <w:sz w:val="24"/>
          <w:szCs w:val="24"/>
        </w:rPr>
        <w:t xml:space="preserve"> witness</w:t>
      </w:r>
      <w:r w:rsidR="000C0E57">
        <w:rPr>
          <w:rFonts w:ascii="Times New Roman" w:hAnsi="Times New Roman" w:cs="Times New Roman"/>
          <w:sz w:val="24"/>
          <w:szCs w:val="24"/>
        </w:rPr>
        <w:t>es</w:t>
      </w:r>
      <w:r w:rsidR="003D3C2F" w:rsidRPr="003D3C2F">
        <w:rPr>
          <w:rFonts w:ascii="Times New Roman" w:hAnsi="Times New Roman" w:cs="Times New Roman"/>
          <w:sz w:val="24"/>
          <w:szCs w:val="24"/>
        </w:rPr>
        <w:t xml:space="preserve"> was formerly admitted</w:t>
      </w:r>
      <w:r w:rsidR="003D3C2F">
        <w:rPr>
          <w:rFonts w:ascii="Times New Roman" w:hAnsi="Times New Roman" w:cs="Times New Roman"/>
          <w:sz w:val="24"/>
          <w:szCs w:val="24"/>
        </w:rPr>
        <w:t xml:space="preserve"> by consent in term of s 314 of The Criminal Procedure and Evidence Act [</w:t>
      </w:r>
      <w:r w:rsidR="003D3C2F" w:rsidRPr="003D3C2F">
        <w:rPr>
          <w:rFonts w:ascii="Times New Roman" w:hAnsi="Times New Roman" w:cs="Times New Roman"/>
          <w:i/>
          <w:sz w:val="24"/>
          <w:szCs w:val="24"/>
        </w:rPr>
        <w:t>Chapter 9:07</w:t>
      </w:r>
      <w:r w:rsidR="003D3C2F">
        <w:rPr>
          <w:rFonts w:ascii="Times New Roman" w:hAnsi="Times New Roman" w:cs="Times New Roman"/>
          <w:sz w:val="24"/>
          <w:szCs w:val="24"/>
        </w:rPr>
        <w:t>]</w:t>
      </w:r>
      <w:r w:rsidR="0042269D">
        <w:rPr>
          <w:rFonts w:ascii="Times New Roman" w:hAnsi="Times New Roman" w:cs="Times New Roman"/>
          <w:sz w:val="24"/>
          <w:szCs w:val="24"/>
        </w:rPr>
        <w:t>. T</w:t>
      </w:r>
      <w:r w:rsidR="003D3C2F">
        <w:rPr>
          <w:rFonts w:ascii="Times New Roman" w:hAnsi="Times New Roman" w:cs="Times New Roman"/>
          <w:sz w:val="24"/>
          <w:szCs w:val="24"/>
        </w:rPr>
        <w:t xml:space="preserve">he admitted evidence was on none contentious factual aspects. Also admitted was evidence of the attending police detail and investigating officer. The investigating officer’s evidence was basically to the effect </w:t>
      </w:r>
      <w:r w:rsidR="00400A63">
        <w:rPr>
          <w:rFonts w:ascii="Times New Roman" w:hAnsi="Times New Roman" w:cs="Times New Roman"/>
          <w:sz w:val="24"/>
          <w:szCs w:val="24"/>
        </w:rPr>
        <w:t xml:space="preserve">that after receiving a report of attempted murder and 3 counts of murder he carried out </w:t>
      </w:r>
      <w:r w:rsidR="003B086A">
        <w:rPr>
          <w:rFonts w:ascii="Times New Roman" w:hAnsi="Times New Roman" w:cs="Times New Roman"/>
          <w:sz w:val="24"/>
          <w:szCs w:val="24"/>
        </w:rPr>
        <w:t xml:space="preserve">an </w:t>
      </w:r>
      <w:r w:rsidR="00400A63">
        <w:rPr>
          <w:rFonts w:ascii="Times New Roman" w:hAnsi="Times New Roman" w:cs="Times New Roman"/>
          <w:sz w:val="24"/>
          <w:szCs w:val="24"/>
        </w:rPr>
        <w:t xml:space="preserve">investigation and caused bodies of deceased to be ferried for post mortem. The witness after luring the accused who was in the </w:t>
      </w:r>
      <w:r w:rsidR="003B086A">
        <w:rPr>
          <w:rFonts w:ascii="Times New Roman" w:hAnsi="Times New Roman" w:cs="Times New Roman"/>
          <w:sz w:val="24"/>
          <w:szCs w:val="24"/>
        </w:rPr>
        <w:t>mountains over</w:t>
      </w:r>
      <w:r w:rsidR="00400A63">
        <w:rPr>
          <w:rFonts w:ascii="Times New Roman" w:hAnsi="Times New Roman" w:cs="Times New Roman"/>
          <w:sz w:val="24"/>
          <w:szCs w:val="24"/>
        </w:rPr>
        <w:t xml:space="preserve"> the phone drew a sketch plan from indications by accused and witnesses. The witness also recorded a warned and cautioned statement from the accused. He further caused the rifle to be taken for </w:t>
      </w:r>
      <w:r w:rsidR="00E90C64">
        <w:rPr>
          <w:rFonts w:ascii="Times New Roman" w:hAnsi="Times New Roman" w:cs="Times New Roman"/>
          <w:sz w:val="24"/>
          <w:szCs w:val="24"/>
        </w:rPr>
        <w:t xml:space="preserve">ballistic </w:t>
      </w:r>
      <w:r w:rsidR="003B2E76">
        <w:rPr>
          <w:rFonts w:ascii="Times New Roman" w:hAnsi="Times New Roman" w:cs="Times New Roman"/>
          <w:sz w:val="24"/>
          <w:szCs w:val="24"/>
        </w:rPr>
        <w:t xml:space="preserve">inspection together with spent cartridges. He also caused the accused to be examined to ascertain his mental condition. Pursuant to these investigations documentary evidence was obtained which </w:t>
      </w:r>
      <w:r w:rsidR="00B54DFB">
        <w:rPr>
          <w:rFonts w:ascii="Times New Roman" w:hAnsi="Times New Roman" w:cs="Times New Roman"/>
          <w:sz w:val="24"/>
          <w:szCs w:val="24"/>
        </w:rPr>
        <w:t>the state adduced by consent.</w:t>
      </w:r>
    </w:p>
    <w:p w:rsidR="004E61B5" w:rsidRDefault="00B54DFB" w:rsidP="00F177D1">
      <w:pPr>
        <w:tabs>
          <w:tab w:val="left" w:pos="709"/>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w:t>
      </w:r>
      <w:r w:rsidR="004959F0">
        <w:rPr>
          <w:rFonts w:ascii="Times New Roman" w:hAnsi="Times New Roman" w:cs="Times New Roman"/>
          <w:sz w:val="24"/>
          <w:szCs w:val="24"/>
        </w:rPr>
        <w:t>ost mortem report compiled by Doctor</w:t>
      </w:r>
      <w:r>
        <w:rPr>
          <w:rFonts w:ascii="Times New Roman" w:hAnsi="Times New Roman" w:cs="Times New Roman"/>
          <w:sz w:val="24"/>
          <w:szCs w:val="24"/>
        </w:rPr>
        <w:t xml:space="preserve"> T Matsvayi detailing injuries observed on the remains of Portia Mudhara was tendered as exh 1 by c</w:t>
      </w:r>
      <w:r w:rsidR="00993A08">
        <w:rPr>
          <w:rFonts w:ascii="Times New Roman" w:hAnsi="Times New Roman" w:cs="Times New Roman"/>
          <w:sz w:val="24"/>
          <w:szCs w:val="24"/>
        </w:rPr>
        <w:t xml:space="preserve">onsent. The doctor observed the entry and exit </w:t>
      </w:r>
      <w:r w:rsidR="0070676A">
        <w:rPr>
          <w:rFonts w:ascii="Times New Roman" w:hAnsi="Times New Roman" w:cs="Times New Roman"/>
          <w:sz w:val="24"/>
          <w:szCs w:val="24"/>
        </w:rPr>
        <w:t xml:space="preserve">bullet injuries and multiple skull fractures and concluded that cause of death was polytrauma. </w:t>
      </w:r>
      <w:r>
        <w:rPr>
          <w:rFonts w:ascii="Times New Roman" w:hAnsi="Times New Roman" w:cs="Times New Roman"/>
          <w:sz w:val="24"/>
          <w:szCs w:val="24"/>
        </w:rPr>
        <w:t xml:space="preserve"> </w:t>
      </w:r>
      <w:r w:rsidR="009D7B73">
        <w:rPr>
          <w:rFonts w:ascii="Times New Roman" w:hAnsi="Times New Roman" w:cs="Times New Roman"/>
          <w:sz w:val="24"/>
          <w:szCs w:val="24"/>
        </w:rPr>
        <w:t>The same Doctor</w:t>
      </w:r>
      <w:r w:rsidR="0070676A">
        <w:rPr>
          <w:rFonts w:ascii="Times New Roman" w:hAnsi="Times New Roman" w:cs="Times New Roman"/>
          <w:sz w:val="24"/>
          <w:szCs w:val="24"/>
        </w:rPr>
        <w:t xml:space="preserve"> Matsvayi examined the remains of Sharon Mandigo. He observe</w:t>
      </w:r>
      <w:r w:rsidR="00805601">
        <w:rPr>
          <w:rFonts w:ascii="Times New Roman" w:hAnsi="Times New Roman" w:cs="Times New Roman"/>
          <w:sz w:val="24"/>
          <w:szCs w:val="24"/>
        </w:rPr>
        <w:t>d</w:t>
      </w:r>
      <w:r w:rsidR="00E45D2D">
        <w:rPr>
          <w:rFonts w:ascii="Times New Roman" w:hAnsi="Times New Roman" w:cs="Times New Roman"/>
          <w:sz w:val="24"/>
          <w:szCs w:val="24"/>
        </w:rPr>
        <w:t xml:space="preserve"> the entry and exit</w:t>
      </w:r>
      <w:r w:rsidR="0070676A">
        <w:rPr>
          <w:rFonts w:ascii="Times New Roman" w:hAnsi="Times New Roman" w:cs="Times New Roman"/>
          <w:sz w:val="24"/>
          <w:szCs w:val="24"/>
        </w:rPr>
        <w:t xml:space="preserve"> wound on the chest and back and concluded that</w:t>
      </w:r>
      <w:r w:rsidR="000E11F1">
        <w:rPr>
          <w:rFonts w:ascii="Times New Roman" w:hAnsi="Times New Roman" w:cs="Times New Roman"/>
          <w:sz w:val="24"/>
          <w:szCs w:val="24"/>
        </w:rPr>
        <w:t xml:space="preserve"> the</w:t>
      </w:r>
      <w:r w:rsidR="0070676A">
        <w:rPr>
          <w:rFonts w:ascii="Times New Roman" w:hAnsi="Times New Roman" w:cs="Times New Roman"/>
          <w:sz w:val="24"/>
          <w:szCs w:val="24"/>
        </w:rPr>
        <w:t xml:space="preserve"> cause of death was chest trauma. Also tendered in evidence by consent was ex</w:t>
      </w:r>
      <w:r w:rsidR="009D7B73">
        <w:rPr>
          <w:rFonts w:ascii="Times New Roman" w:hAnsi="Times New Roman" w:cs="Times New Roman"/>
          <w:sz w:val="24"/>
          <w:szCs w:val="24"/>
        </w:rPr>
        <w:t>h 3 the post mortem report by Doctor</w:t>
      </w:r>
      <w:r w:rsidR="0070676A">
        <w:rPr>
          <w:rFonts w:ascii="Times New Roman" w:hAnsi="Times New Roman" w:cs="Times New Roman"/>
          <w:sz w:val="24"/>
          <w:szCs w:val="24"/>
        </w:rPr>
        <w:t xml:space="preserve"> Matsvayi after examining the remains of Lisa Mandigo. He observed 2 entry wounds in the </w:t>
      </w:r>
      <w:r w:rsidR="00544F26">
        <w:rPr>
          <w:rFonts w:ascii="Times New Roman" w:hAnsi="Times New Roman" w:cs="Times New Roman"/>
          <w:sz w:val="24"/>
          <w:szCs w:val="24"/>
        </w:rPr>
        <w:t>abdom</w:t>
      </w:r>
      <w:r w:rsidR="000E11F1">
        <w:rPr>
          <w:rFonts w:ascii="Times New Roman" w:hAnsi="Times New Roman" w:cs="Times New Roman"/>
          <w:sz w:val="24"/>
          <w:szCs w:val="24"/>
        </w:rPr>
        <w:t xml:space="preserve">en </w:t>
      </w:r>
      <w:r w:rsidR="00544F26">
        <w:rPr>
          <w:rFonts w:ascii="Times New Roman" w:hAnsi="Times New Roman" w:cs="Times New Roman"/>
          <w:sz w:val="24"/>
          <w:szCs w:val="24"/>
        </w:rPr>
        <w:t xml:space="preserve">and 2 exit wounds on the back and concluded that </w:t>
      </w:r>
      <w:r w:rsidR="004E61B5">
        <w:rPr>
          <w:rFonts w:ascii="Times New Roman" w:hAnsi="Times New Roman" w:cs="Times New Roman"/>
          <w:sz w:val="24"/>
          <w:szCs w:val="24"/>
        </w:rPr>
        <w:t xml:space="preserve">the </w:t>
      </w:r>
      <w:r w:rsidR="00544F26">
        <w:rPr>
          <w:rFonts w:ascii="Times New Roman" w:hAnsi="Times New Roman" w:cs="Times New Roman"/>
          <w:sz w:val="24"/>
          <w:szCs w:val="24"/>
        </w:rPr>
        <w:t xml:space="preserve">cause of death was </w:t>
      </w:r>
      <w:r w:rsidR="00544F26">
        <w:rPr>
          <w:rFonts w:ascii="Times New Roman" w:hAnsi="Times New Roman" w:cs="Times New Roman"/>
          <w:sz w:val="24"/>
          <w:szCs w:val="24"/>
        </w:rPr>
        <w:lastRenderedPageBreak/>
        <w:t>abdominal trauma. The accused’s warned and cautioned statement in which he stated “I will give my answer in the presence of my lawyer” was marked as exh 4 by consent. The sketch plan was also tendered as exh 5 by consent, marked as exh 6 by consent was the Ballistic Report compiled by Ass</w:t>
      </w:r>
      <w:r w:rsidR="004E61B5">
        <w:rPr>
          <w:rFonts w:ascii="Times New Roman" w:hAnsi="Times New Roman" w:cs="Times New Roman"/>
          <w:sz w:val="24"/>
          <w:szCs w:val="24"/>
        </w:rPr>
        <w:t xml:space="preserve">istant </w:t>
      </w:r>
      <w:r w:rsidR="00544F26">
        <w:rPr>
          <w:rFonts w:ascii="Times New Roman" w:hAnsi="Times New Roman" w:cs="Times New Roman"/>
          <w:sz w:val="24"/>
          <w:szCs w:val="24"/>
        </w:rPr>
        <w:t xml:space="preserve">Inspector Gundumure a firearms </w:t>
      </w:r>
      <w:r w:rsidR="00544F26" w:rsidRPr="009D7B73">
        <w:rPr>
          <w:rFonts w:ascii="Times New Roman" w:hAnsi="Times New Roman" w:cs="Times New Roman"/>
          <w:sz w:val="24"/>
          <w:szCs w:val="24"/>
        </w:rPr>
        <w:t>indication</w:t>
      </w:r>
      <w:r w:rsidR="00544F26">
        <w:rPr>
          <w:rFonts w:ascii="Times New Roman" w:hAnsi="Times New Roman" w:cs="Times New Roman"/>
          <w:sz w:val="24"/>
          <w:szCs w:val="24"/>
        </w:rPr>
        <w:t xml:space="preserve"> officer. The witness examined 2 rifles which both had been fired </w:t>
      </w:r>
      <w:r w:rsidR="001221AA">
        <w:rPr>
          <w:rFonts w:ascii="Times New Roman" w:hAnsi="Times New Roman" w:cs="Times New Roman"/>
          <w:sz w:val="24"/>
          <w:szCs w:val="24"/>
        </w:rPr>
        <w:t>but rifle 303 BSA serial number B99819 ma</w:t>
      </w:r>
      <w:r w:rsidR="004E61B5">
        <w:rPr>
          <w:rFonts w:ascii="Times New Roman" w:hAnsi="Times New Roman" w:cs="Times New Roman"/>
          <w:sz w:val="24"/>
          <w:szCs w:val="24"/>
        </w:rPr>
        <w:t xml:space="preserve">tched </w:t>
      </w:r>
      <w:r w:rsidR="001221AA">
        <w:rPr>
          <w:rFonts w:ascii="Times New Roman" w:hAnsi="Times New Roman" w:cs="Times New Roman"/>
          <w:sz w:val="24"/>
          <w:szCs w:val="24"/>
        </w:rPr>
        <w:t>7x303 spent cartridges recovered from the scene. The 303 BSA rifle serial number B 99819 was tendered as exh 9 by consent and spent cartridges from the same rifle tendered as exh 9A</w:t>
      </w:r>
      <w:r w:rsidR="009D7B73">
        <w:rPr>
          <w:rFonts w:ascii="Times New Roman" w:hAnsi="Times New Roman" w:cs="Times New Roman"/>
          <w:sz w:val="24"/>
          <w:szCs w:val="24"/>
        </w:rPr>
        <w:t xml:space="preserve">. The investigating officer </w:t>
      </w:r>
      <w:r w:rsidR="001221AA">
        <w:rPr>
          <w:rFonts w:ascii="Times New Roman" w:hAnsi="Times New Roman" w:cs="Times New Roman"/>
          <w:sz w:val="24"/>
          <w:szCs w:val="24"/>
        </w:rPr>
        <w:t xml:space="preserve">requested medical examination of the accused </w:t>
      </w:r>
      <w:r w:rsidR="004E61B5">
        <w:rPr>
          <w:rFonts w:ascii="Times New Roman" w:hAnsi="Times New Roman" w:cs="Times New Roman"/>
          <w:sz w:val="24"/>
          <w:szCs w:val="24"/>
        </w:rPr>
        <w:t xml:space="preserve">and the </w:t>
      </w:r>
      <w:r w:rsidR="001221AA">
        <w:rPr>
          <w:rFonts w:ascii="Times New Roman" w:hAnsi="Times New Roman" w:cs="Times New Roman"/>
          <w:sz w:val="24"/>
          <w:szCs w:val="24"/>
        </w:rPr>
        <w:t>la</w:t>
      </w:r>
      <w:r w:rsidR="006B1CD5">
        <w:rPr>
          <w:rFonts w:ascii="Times New Roman" w:hAnsi="Times New Roman" w:cs="Times New Roman"/>
          <w:sz w:val="24"/>
          <w:szCs w:val="24"/>
        </w:rPr>
        <w:t>t</w:t>
      </w:r>
      <w:r w:rsidR="001221AA">
        <w:rPr>
          <w:rFonts w:ascii="Times New Roman" w:hAnsi="Times New Roman" w:cs="Times New Roman"/>
          <w:sz w:val="24"/>
          <w:szCs w:val="24"/>
        </w:rPr>
        <w:t xml:space="preserve">ter was procedurally and legally examined by 2 doctors at the </w:t>
      </w:r>
      <w:r w:rsidR="0052785C">
        <w:rPr>
          <w:rFonts w:ascii="Times New Roman" w:hAnsi="Times New Roman" w:cs="Times New Roman"/>
          <w:sz w:val="24"/>
          <w:szCs w:val="24"/>
        </w:rPr>
        <w:t>in</w:t>
      </w:r>
      <w:r w:rsidR="004E61B5">
        <w:rPr>
          <w:rFonts w:ascii="Times New Roman" w:hAnsi="Times New Roman" w:cs="Times New Roman"/>
          <w:sz w:val="24"/>
          <w:szCs w:val="24"/>
        </w:rPr>
        <w:t>stance</w:t>
      </w:r>
      <w:r w:rsidR="0052785C">
        <w:rPr>
          <w:rFonts w:ascii="Times New Roman" w:hAnsi="Times New Roman" w:cs="Times New Roman"/>
          <w:sz w:val="24"/>
          <w:szCs w:val="24"/>
        </w:rPr>
        <w:t xml:space="preserve"> of the state through </w:t>
      </w:r>
      <w:r w:rsidR="004E61B5">
        <w:rPr>
          <w:rFonts w:ascii="Times New Roman" w:hAnsi="Times New Roman" w:cs="Times New Roman"/>
          <w:sz w:val="24"/>
          <w:szCs w:val="24"/>
        </w:rPr>
        <w:t>Magistrate Court.</w:t>
      </w:r>
      <w:r w:rsidR="0052785C">
        <w:rPr>
          <w:rFonts w:ascii="Times New Roman" w:hAnsi="Times New Roman" w:cs="Times New Roman"/>
          <w:sz w:val="24"/>
          <w:szCs w:val="24"/>
        </w:rPr>
        <w:t xml:space="preserve"> The </w:t>
      </w:r>
      <w:r w:rsidR="002E1327">
        <w:rPr>
          <w:rFonts w:ascii="Times New Roman" w:hAnsi="Times New Roman" w:cs="Times New Roman"/>
          <w:sz w:val="24"/>
          <w:szCs w:val="24"/>
        </w:rPr>
        <w:t>medical examination certificate by Doctor Maringe</w:t>
      </w:r>
      <w:r w:rsidR="0052785C">
        <w:rPr>
          <w:rFonts w:ascii="Times New Roman" w:hAnsi="Times New Roman" w:cs="Times New Roman"/>
          <w:sz w:val="24"/>
          <w:szCs w:val="24"/>
        </w:rPr>
        <w:t xml:space="preserve"> in ter</w:t>
      </w:r>
      <w:r w:rsidR="002E1327">
        <w:rPr>
          <w:rFonts w:ascii="Times New Roman" w:hAnsi="Times New Roman" w:cs="Times New Roman"/>
          <w:sz w:val="24"/>
          <w:szCs w:val="24"/>
        </w:rPr>
        <w:t>ms of the M</w:t>
      </w:r>
      <w:r w:rsidR="0052785C">
        <w:rPr>
          <w:rFonts w:ascii="Times New Roman" w:hAnsi="Times New Roman" w:cs="Times New Roman"/>
          <w:sz w:val="24"/>
          <w:szCs w:val="24"/>
        </w:rPr>
        <w:t>ental Hea</w:t>
      </w:r>
      <w:r w:rsidR="002E1327">
        <w:rPr>
          <w:rFonts w:ascii="Times New Roman" w:hAnsi="Times New Roman" w:cs="Times New Roman"/>
          <w:sz w:val="24"/>
          <w:szCs w:val="24"/>
        </w:rPr>
        <w:t>lth Act were tendered as exh 7 by consent</w:t>
      </w:r>
      <w:r w:rsidR="0052785C">
        <w:rPr>
          <w:rFonts w:ascii="Times New Roman" w:hAnsi="Times New Roman" w:cs="Times New Roman"/>
          <w:sz w:val="24"/>
          <w:szCs w:val="24"/>
        </w:rPr>
        <w:t xml:space="preserve"> and report by Edmore Mutetiwa a </w:t>
      </w:r>
      <w:r w:rsidR="002E1327">
        <w:rPr>
          <w:rFonts w:ascii="Times New Roman" w:hAnsi="Times New Roman" w:cs="Times New Roman"/>
          <w:sz w:val="24"/>
          <w:szCs w:val="24"/>
        </w:rPr>
        <w:t>Registered Mental health Nurse e</w:t>
      </w:r>
      <w:r w:rsidR="0052785C">
        <w:rPr>
          <w:rFonts w:ascii="Times New Roman" w:hAnsi="Times New Roman" w:cs="Times New Roman"/>
          <w:sz w:val="24"/>
          <w:szCs w:val="24"/>
        </w:rPr>
        <w:t xml:space="preserve">xh 8. </w:t>
      </w:r>
    </w:p>
    <w:p w:rsidR="0052785C" w:rsidRDefault="0052785C" w:rsidP="00F177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Farai Mandigo narrated how he was engaged by the accused as a domestic worker on 16 March 2018 with an arrangement of payment being in kind and that at the end of the year he would be given a bovine.</w:t>
      </w:r>
      <w:r w:rsidR="006B1CD5">
        <w:rPr>
          <w:rFonts w:ascii="Times New Roman" w:hAnsi="Times New Roman" w:cs="Times New Roman"/>
          <w:sz w:val="24"/>
          <w:szCs w:val="24"/>
        </w:rPr>
        <w:t xml:space="preserve"> </w:t>
      </w:r>
      <w:r>
        <w:rPr>
          <w:rFonts w:ascii="Times New Roman" w:hAnsi="Times New Roman" w:cs="Times New Roman"/>
          <w:sz w:val="24"/>
          <w:szCs w:val="24"/>
        </w:rPr>
        <w:t>The witness narrated how he fell out with his employer the accused over alleged theft of maize, rapoko, groundnuts, chickens and eggs. The witness denied having stolen anything from the accused. He went out and upon return greeted the accused who did not respond but instead corked his firearm and discharge</w:t>
      </w:r>
      <w:r w:rsidR="00AB6365">
        <w:rPr>
          <w:rFonts w:ascii="Times New Roman" w:hAnsi="Times New Roman" w:cs="Times New Roman"/>
          <w:sz w:val="24"/>
          <w:szCs w:val="24"/>
        </w:rPr>
        <w:t>d</w:t>
      </w:r>
      <w:r>
        <w:rPr>
          <w:rFonts w:ascii="Times New Roman" w:hAnsi="Times New Roman" w:cs="Times New Roman"/>
          <w:sz w:val="24"/>
          <w:szCs w:val="24"/>
        </w:rPr>
        <w:t xml:space="preserve"> it </w:t>
      </w:r>
      <w:r w:rsidR="000B6293">
        <w:rPr>
          <w:rFonts w:ascii="Times New Roman" w:hAnsi="Times New Roman" w:cs="Times New Roman"/>
          <w:sz w:val="24"/>
          <w:szCs w:val="24"/>
        </w:rPr>
        <w:t xml:space="preserve">from a range of about 8 metres. The witness knelt down and that is how he was missed by the shot following which he took to his heels and he heard a second shot. The witness then proceeded to Murambinda Police Station to lodge a report of an attempt on his life, upon his return in the company of police officers they received a report from Leeroy Zunzanyika that his wife and two daughters had been shot by the accused and thrown in a rubbish pit. According to the witness indeed he observed the remains of his family in the rubbish pit. There was a pool of blood in his bedroom and a trail of blood on the veranda up to the rubbish pit. The witness was dejected as he testified but that did not </w:t>
      </w:r>
      <w:r w:rsidR="00866C8C">
        <w:rPr>
          <w:rFonts w:ascii="Times New Roman" w:hAnsi="Times New Roman" w:cs="Times New Roman"/>
          <w:sz w:val="24"/>
          <w:szCs w:val="24"/>
        </w:rPr>
        <w:t>de</w:t>
      </w:r>
      <w:r w:rsidR="00F177D1">
        <w:rPr>
          <w:rFonts w:ascii="Times New Roman" w:hAnsi="Times New Roman" w:cs="Times New Roman"/>
          <w:sz w:val="24"/>
          <w:szCs w:val="24"/>
        </w:rPr>
        <w:t>tract</w:t>
      </w:r>
      <w:r w:rsidR="00866C8C">
        <w:rPr>
          <w:rFonts w:ascii="Times New Roman" w:hAnsi="Times New Roman" w:cs="Times New Roman"/>
          <w:sz w:val="24"/>
          <w:szCs w:val="24"/>
        </w:rPr>
        <w:t xml:space="preserve"> him from answering questions from both state and defence counsel. His evidence on material aspects of having been shot at and missed prompting him to invite the police remained intact even </w:t>
      </w:r>
      <w:r w:rsidR="0012319E">
        <w:rPr>
          <w:rFonts w:ascii="Times New Roman" w:hAnsi="Times New Roman" w:cs="Times New Roman"/>
          <w:sz w:val="24"/>
          <w:szCs w:val="24"/>
        </w:rPr>
        <w:t>after</w:t>
      </w:r>
      <w:r w:rsidR="00866C8C">
        <w:rPr>
          <w:rFonts w:ascii="Times New Roman" w:hAnsi="Times New Roman" w:cs="Times New Roman"/>
          <w:sz w:val="24"/>
          <w:szCs w:val="24"/>
        </w:rPr>
        <w:t xml:space="preserve"> cross examination. The witness did not have anything to hide as he confirmed all the rules outlined to him by the accused when the defence counsel </w:t>
      </w:r>
      <w:r w:rsidR="00C16F7D">
        <w:rPr>
          <w:rFonts w:ascii="Times New Roman" w:hAnsi="Times New Roman" w:cs="Times New Roman"/>
          <w:sz w:val="24"/>
          <w:szCs w:val="24"/>
        </w:rPr>
        <w:t>canva</w:t>
      </w:r>
      <w:r w:rsidR="00AE6FFF">
        <w:rPr>
          <w:rFonts w:ascii="Times New Roman" w:hAnsi="Times New Roman" w:cs="Times New Roman"/>
          <w:sz w:val="24"/>
          <w:szCs w:val="24"/>
        </w:rPr>
        <w:t xml:space="preserve">ssed </w:t>
      </w:r>
      <w:r w:rsidR="00123A47">
        <w:rPr>
          <w:rFonts w:ascii="Times New Roman" w:hAnsi="Times New Roman" w:cs="Times New Roman"/>
          <w:sz w:val="24"/>
          <w:szCs w:val="24"/>
        </w:rPr>
        <w:t>the rules as follows.</w:t>
      </w:r>
    </w:p>
    <w:p w:rsidR="00123A47" w:rsidRPr="009C42EE" w:rsidRDefault="009C42EE" w:rsidP="009C42EE">
      <w:pPr>
        <w:spacing w:after="0" w:line="240" w:lineRule="auto"/>
        <w:ind w:firstLine="36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123A47" w:rsidRPr="009C42EE">
        <w:rPr>
          <w:rFonts w:ascii="Times New Roman" w:hAnsi="Times New Roman" w:cs="Times New Roman"/>
        </w:rPr>
        <w:t>That the witness was not to steal.</w:t>
      </w:r>
    </w:p>
    <w:p w:rsidR="00123A47" w:rsidRPr="009C42EE" w:rsidRDefault="009C42EE" w:rsidP="009C42EE">
      <w:pPr>
        <w:spacing w:after="0" w:line="240" w:lineRule="auto"/>
        <w:ind w:firstLine="36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23A47" w:rsidRPr="009C42EE">
        <w:rPr>
          <w:rFonts w:ascii="Times New Roman" w:hAnsi="Times New Roman" w:cs="Times New Roman"/>
        </w:rPr>
        <w:t>That the accused did not want people who go to church.</w:t>
      </w:r>
    </w:p>
    <w:p w:rsidR="00123A47" w:rsidRPr="009C42EE" w:rsidRDefault="009C42EE" w:rsidP="009C42EE">
      <w:pPr>
        <w:spacing w:after="0" w:line="240" w:lineRule="auto"/>
        <w:ind w:firstLine="36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123A47" w:rsidRPr="009C42EE">
        <w:rPr>
          <w:rFonts w:ascii="Times New Roman" w:hAnsi="Times New Roman" w:cs="Times New Roman"/>
        </w:rPr>
        <w:t>That the accused did not want people who drink beer at his homestead.</w:t>
      </w:r>
    </w:p>
    <w:p w:rsidR="00123A47" w:rsidRPr="009C42EE" w:rsidRDefault="009C42EE" w:rsidP="009C42EE">
      <w:pPr>
        <w:spacing w:after="0" w:line="240" w:lineRule="auto"/>
        <w:ind w:firstLine="360"/>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123A47" w:rsidRPr="009C42EE">
        <w:rPr>
          <w:rFonts w:ascii="Times New Roman" w:hAnsi="Times New Roman" w:cs="Times New Roman"/>
        </w:rPr>
        <w:t>That the accused did not want people or friends or visitors at his homestead.</w:t>
      </w:r>
    </w:p>
    <w:p w:rsidR="00123A47" w:rsidRPr="009C42EE" w:rsidRDefault="009C42EE" w:rsidP="009C42EE">
      <w:pPr>
        <w:spacing w:after="0" w:line="240" w:lineRule="auto"/>
        <w:ind w:firstLine="360"/>
        <w:jc w:val="both"/>
        <w:rPr>
          <w:rFonts w:ascii="Times New Roman" w:hAnsi="Times New Roman" w:cs="Times New Roman"/>
        </w:rPr>
      </w:pPr>
      <w:r>
        <w:rPr>
          <w:rFonts w:ascii="Times New Roman" w:hAnsi="Times New Roman" w:cs="Times New Roman"/>
        </w:rPr>
        <w:lastRenderedPageBreak/>
        <w:t>5.</w:t>
      </w:r>
      <w:r>
        <w:rPr>
          <w:rFonts w:ascii="Times New Roman" w:hAnsi="Times New Roman" w:cs="Times New Roman"/>
        </w:rPr>
        <w:tab/>
      </w:r>
      <w:r w:rsidR="00123A47" w:rsidRPr="009C42EE">
        <w:rPr>
          <w:rFonts w:ascii="Times New Roman" w:hAnsi="Times New Roman" w:cs="Times New Roman"/>
        </w:rPr>
        <w:t xml:space="preserve">That the witness was not suppose to leave the </w:t>
      </w:r>
      <w:r w:rsidR="004C3A83">
        <w:rPr>
          <w:rFonts w:ascii="Times New Roman" w:hAnsi="Times New Roman" w:cs="Times New Roman"/>
        </w:rPr>
        <w:t>homestead without notifying him.</w:t>
      </w:r>
      <w:r>
        <w:rPr>
          <w:rFonts w:ascii="Times New Roman" w:hAnsi="Times New Roman" w:cs="Times New Roman"/>
        </w:rPr>
        <w:t>”</w:t>
      </w:r>
    </w:p>
    <w:p w:rsidR="001004A5" w:rsidRPr="001C57DB" w:rsidRDefault="001004A5" w:rsidP="001004A5">
      <w:pPr>
        <w:pStyle w:val="ListParagraph"/>
        <w:spacing w:after="0" w:line="240" w:lineRule="auto"/>
        <w:jc w:val="both"/>
        <w:rPr>
          <w:rFonts w:ascii="Times New Roman" w:hAnsi="Times New Roman" w:cs="Times New Roman"/>
        </w:rPr>
      </w:pPr>
    </w:p>
    <w:p w:rsidR="00451D44" w:rsidRDefault="00123A47" w:rsidP="00E44A6B">
      <w:pPr>
        <w:spacing w:after="0" w:line="360" w:lineRule="auto"/>
        <w:ind w:firstLine="720"/>
        <w:jc w:val="both"/>
        <w:rPr>
          <w:rFonts w:ascii="Times New Roman" w:hAnsi="Times New Roman" w:cs="Times New Roman"/>
          <w:sz w:val="24"/>
          <w:szCs w:val="24"/>
        </w:rPr>
      </w:pPr>
      <w:r w:rsidRPr="001004A5">
        <w:rPr>
          <w:rFonts w:ascii="Times New Roman" w:hAnsi="Times New Roman" w:cs="Times New Roman"/>
          <w:sz w:val="24"/>
          <w:szCs w:val="24"/>
        </w:rPr>
        <w:t xml:space="preserve">The witness was firm that he maintained all the rules by his employer the accused. He stated that when he was accused of theft he denied and accused reported to the police on </w:t>
      </w:r>
      <w:r w:rsidR="00E950D4">
        <w:rPr>
          <w:rFonts w:ascii="Times New Roman" w:hAnsi="Times New Roman" w:cs="Times New Roman"/>
          <w:sz w:val="24"/>
          <w:szCs w:val="24"/>
        </w:rPr>
        <w:t>15</w:t>
      </w:r>
      <w:r w:rsidRPr="001004A5">
        <w:rPr>
          <w:rFonts w:ascii="Times New Roman" w:hAnsi="Times New Roman" w:cs="Times New Roman"/>
          <w:sz w:val="24"/>
          <w:szCs w:val="24"/>
        </w:rPr>
        <w:t xml:space="preserve"> September</w:t>
      </w:r>
      <w:r w:rsidR="001004A5" w:rsidRPr="001004A5">
        <w:rPr>
          <w:rFonts w:ascii="Times New Roman" w:hAnsi="Times New Roman" w:cs="Times New Roman"/>
          <w:sz w:val="24"/>
          <w:szCs w:val="24"/>
        </w:rPr>
        <w:t xml:space="preserve">. </w:t>
      </w:r>
      <w:r w:rsidR="001004A5">
        <w:rPr>
          <w:rFonts w:ascii="Times New Roman" w:hAnsi="Times New Roman" w:cs="Times New Roman"/>
          <w:sz w:val="24"/>
          <w:szCs w:val="24"/>
        </w:rPr>
        <w:t xml:space="preserve">The investigation did not point to him </w:t>
      </w:r>
      <w:r w:rsidR="00451D44">
        <w:rPr>
          <w:rFonts w:ascii="Times New Roman" w:hAnsi="Times New Roman" w:cs="Times New Roman"/>
          <w:sz w:val="24"/>
          <w:szCs w:val="24"/>
        </w:rPr>
        <w:t xml:space="preserve">as </w:t>
      </w:r>
      <w:r w:rsidR="001004A5">
        <w:rPr>
          <w:rFonts w:ascii="Times New Roman" w:hAnsi="Times New Roman" w:cs="Times New Roman"/>
          <w:sz w:val="24"/>
          <w:szCs w:val="24"/>
        </w:rPr>
        <w:t xml:space="preserve">having stolen culminating </w:t>
      </w:r>
      <w:r w:rsidR="00082458">
        <w:rPr>
          <w:rFonts w:ascii="Times New Roman" w:hAnsi="Times New Roman" w:cs="Times New Roman"/>
          <w:sz w:val="24"/>
          <w:szCs w:val="24"/>
        </w:rPr>
        <w:t xml:space="preserve">in the accused terminating his services and ordering him to vacate premises. The witness and his family indeed packed to leave and went to the roadside to get transport. According to the witness it was difficult to secure transport as he had not been paid. In the evening the accused invited them to come back for the </w:t>
      </w:r>
      <w:r w:rsidR="008234EB">
        <w:rPr>
          <w:rFonts w:ascii="Times New Roman" w:hAnsi="Times New Roman" w:cs="Times New Roman"/>
          <w:sz w:val="24"/>
          <w:szCs w:val="24"/>
        </w:rPr>
        <w:t>night and go away the following</w:t>
      </w:r>
      <w:r w:rsidR="00835F67">
        <w:rPr>
          <w:rFonts w:ascii="Times New Roman" w:hAnsi="Times New Roman" w:cs="Times New Roman"/>
          <w:sz w:val="24"/>
          <w:szCs w:val="24"/>
        </w:rPr>
        <w:t xml:space="preserve"> morning</w:t>
      </w:r>
      <w:r w:rsidR="008234EB">
        <w:rPr>
          <w:rFonts w:ascii="Times New Roman" w:hAnsi="Times New Roman" w:cs="Times New Roman"/>
          <w:sz w:val="24"/>
          <w:szCs w:val="24"/>
        </w:rPr>
        <w:t xml:space="preserve">. It was apparent from the </w:t>
      </w:r>
      <w:r w:rsidR="00AB4659">
        <w:rPr>
          <w:rFonts w:ascii="Times New Roman" w:hAnsi="Times New Roman" w:cs="Times New Roman"/>
          <w:sz w:val="24"/>
          <w:szCs w:val="24"/>
        </w:rPr>
        <w:t>witness’s evidence</w:t>
      </w:r>
      <w:r w:rsidR="008234EB">
        <w:rPr>
          <w:rFonts w:ascii="Times New Roman" w:hAnsi="Times New Roman" w:cs="Times New Roman"/>
          <w:sz w:val="24"/>
          <w:szCs w:val="24"/>
        </w:rPr>
        <w:t xml:space="preserve"> that the accused fired at him not that he fired warning shots in the air. This was after the two had come from police station when the witness sought police intervention for him to be paid for services rendered. After being missed by a firearm the witness went to report to the police and </w:t>
      </w:r>
      <w:r w:rsidR="00451D44">
        <w:rPr>
          <w:rFonts w:ascii="Times New Roman" w:hAnsi="Times New Roman" w:cs="Times New Roman"/>
          <w:sz w:val="24"/>
          <w:szCs w:val="24"/>
        </w:rPr>
        <w:t xml:space="preserve">only </w:t>
      </w:r>
      <w:r w:rsidR="008234EB">
        <w:rPr>
          <w:rFonts w:ascii="Times New Roman" w:hAnsi="Times New Roman" w:cs="Times New Roman"/>
          <w:sz w:val="24"/>
          <w:szCs w:val="24"/>
        </w:rPr>
        <w:t>c</w:t>
      </w:r>
      <w:r w:rsidR="00451D44">
        <w:rPr>
          <w:rFonts w:ascii="Times New Roman" w:hAnsi="Times New Roman" w:cs="Times New Roman"/>
          <w:sz w:val="24"/>
          <w:szCs w:val="24"/>
        </w:rPr>
        <w:t>a</w:t>
      </w:r>
      <w:r w:rsidR="008234EB">
        <w:rPr>
          <w:rFonts w:ascii="Times New Roman" w:hAnsi="Times New Roman" w:cs="Times New Roman"/>
          <w:sz w:val="24"/>
          <w:szCs w:val="24"/>
        </w:rPr>
        <w:t>me back to meet with the horror of the death of his family. We must</w:t>
      </w:r>
      <w:r w:rsidR="00AB4659">
        <w:rPr>
          <w:rFonts w:ascii="Times New Roman" w:hAnsi="Times New Roman" w:cs="Times New Roman"/>
          <w:sz w:val="24"/>
          <w:szCs w:val="24"/>
        </w:rPr>
        <w:t xml:space="preserve"> </w:t>
      </w:r>
      <w:r w:rsidR="007A0362">
        <w:rPr>
          <w:rFonts w:ascii="Times New Roman" w:hAnsi="Times New Roman" w:cs="Times New Roman"/>
          <w:sz w:val="24"/>
          <w:szCs w:val="24"/>
        </w:rPr>
        <w:t>men</w:t>
      </w:r>
      <w:r w:rsidR="00AB4659">
        <w:rPr>
          <w:rFonts w:ascii="Times New Roman" w:hAnsi="Times New Roman" w:cs="Times New Roman"/>
          <w:sz w:val="24"/>
          <w:szCs w:val="24"/>
        </w:rPr>
        <w:t xml:space="preserve">tion </w:t>
      </w:r>
      <w:r w:rsidR="008234EB">
        <w:rPr>
          <w:rFonts w:ascii="Times New Roman" w:hAnsi="Times New Roman" w:cs="Times New Roman"/>
          <w:sz w:val="24"/>
          <w:szCs w:val="24"/>
        </w:rPr>
        <w:t>that the witness gave a satisfactory account of what tr</w:t>
      </w:r>
      <w:r w:rsidR="00451D44">
        <w:rPr>
          <w:rFonts w:ascii="Times New Roman" w:hAnsi="Times New Roman" w:cs="Times New Roman"/>
          <w:sz w:val="24"/>
          <w:szCs w:val="24"/>
        </w:rPr>
        <w:t xml:space="preserve">anspired on the fateful day. He </w:t>
      </w:r>
      <w:r w:rsidR="009F71EF">
        <w:rPr>
          <w:rFonts w:ascii="Times New Roman" w:hAnsi="Times New Roman" w:cs="Times New Roman"/>
          <w:sz w:val="24"/>
          <w:szCs w:val="24"/>
        </w:rPr>
        <w:t xml:space="preserve">was forthright and credible. </w:t>
      </w:r>
    </w:p>
    <w:p w:rsidR="009F71EF" w:rsidRDefault="009F71EF" w:rsidP="00E44A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Leeroy Zunzanyika a 16 year old testified orally. He pointed out that he started staying with the accused on 1 September 2018 after accused had requested for him from his elders pointing out that he had ejected Farai Mandigo and family and they were about to leave. The witness was to assist the accused with domestic chores. On the fateful day the witness served the accused with sadza which he partook. After eating the accused went indoors and came bac</w:t>
      </w:r>
      <w:r w:rsidR="00D2220F">
        <w:rPr>
          <w:rFonts w:ascii="Times New Roman" w:hAnsi="Times New Roman" w:cs="Times New Roman"/>
          <w:sz w:val="24"/>
          <w:szCs w:val="24"/>
        </w:rPr>
        <w:t>k armed. The witness Farai Mandi</w:t>
      </w:r>
      <w:r>
        <w:rPr>
          <w:rFonts w:ascii="Times New Roman" w:hAnsi="Times New Roman" w:cs="Times New Roman"/>
          <w:sz w:val="24"/>
          <w:szCs w:val="24"/>
        </w:rPr>
        <w:t xml:space="preserve">go asked if accused was going hunting to which the accused answered in the affirmative. Shortly after, the accused pointed his firearm at Farai Mandigo and discharged it. According to the witness Farai Mandigo knelt down thereby being missed by the bullet. As Farai was making good his escape the accused fired another shot in the direction of the witness. The witness’s </w:t>
      </w:r>
      <w:r w:rsidR="00D2220F">
        <w:rPr>
          <w:rFonts w:ascii="Times New Roman" w:hAnsi="Times New Roman" w:cs="Times New Roman"/>
          <w:sz w:val="24"/>
          <w:szCs w:val="24"/>
        </w:rPr>
        <w:t>evidence tallied with Farai Mandi</w:t>
      </w:r>
      <w:r>
        <w:rPr>
          <w:rFonts w:ascii="Times New Roman" w:hAnsi="Times New Roman" w:cs="Times New Roman"/>
          <w:sz w:val="24"/>
          <w:szCs w:val="24"/>
        </w:rPr>
        <w:t>go’s evidence on the attempt to the witness’s life. The witness further narrated how the accused upon his return from firing at Farai Mandigo confronted Sharon Mandigo who was standing in the compass. The accused shot the child at close range with the barrel of the gun t</w:t>
      </w:r>
      <w:r w:rsidR="00D2220F">
        <w:rPr>
          <w:rFonts w:ascii="Times New Roman" w:hAnsi="Times New Roman" w:cs="Times New Roman"/>
          <w:sz w:val="24"/>
          <w:szCs w:val="24"/>
        </w:rPr>
        <w:t>ouching the chest. The child Sha</w:t>
      </w:r>
      <w:r>
        <w:rPr>
          <w:rFonts w:ascii="Times New Roman" w:hAnsi="Times New Roman" w:cs="Times New Roman"/>
          <w:sz w:val="24"/>
          <w:szCs w:val="24"/>
        </w:rPr>
        <w:t xml:space="preserve">ron fell to the ground upon being shot. Following that fall the accused proceeded indoors where the accused’s wife was crying and screaming. The witness narrated that he could hear Mrs Mandigo plead for mercy but accused could have none of that as he shot Portia Mudhara and Lisa Mandigo. After killing the 3 the accused carried </w:t>
      </w:r>
      <w:r w:rsidR="00DD662F">
        <w:rPr>
          <w:rFonts w:ascii="Times New Roman" w:hAnsi="Times New Roman" w:cs="Times New Roman"/>
          <w:sz w:val="24"/>
          <w:szCs w:val="24"/>
        </w:rPr>
        <w:t>their</w:t>
      </w:r>
      <w:r>
        <w:rPr>
          <w:rFonts w:ascii="Times New Roman" w:hAnsi="Times New Roman" w:cs="Times New Roman"/>
          <w:sz w:val="24"/>
          <w:szCs w:val="24"/>
        </w:rPr>
        <w:t xml:space="preserve"> bodies one at a time starting with Sharon, then Lisa and dragged the body of the mother into the rubbish </w:t>
      </w:r>
      <w:r w:rsidR="00D2220F">
        <w:rPr>
          <w:rFonts w:ascii="Times New Roman" w:hAnsi="Times New Roman" w:cs="Times New Roman"/>
          <w:sz w:val="24"/>
          <w:szCs w:val="24"/>
        </w:rPr>
        <w:t xml:space="preserve">pit. The witness told the </w:t>
      </w:r>
      <w:r>
        <w:rPr>
          <w:rFonts w:ascii="Times New Roman" w:hAnsi="Times New Roman" w:cs="Times New Roman"/>
          <w:sz w:val="24"/>
          <w:szCs w:val="24"/>
        </w:rPr>
        <w:t xml:space="preserve">court that accused who was still armed with 2 guns gave him keys and bade him </w:t>
      </w:r>
      <w:r>
        <w:rPr>
          <w:rFonts w:ascii="Times New Roman" w:hAnsi="Times New Roman" w:cs="Times New Roman"/>
          <w:sz w:val="24"/>
          <w:szCs w:val="24"/>
        </w:rPr>
        <w:lastRenderedPageBreak/>
        <w:t xml:space="preserve">farewell pointing out that he was going to commit suicide. The witness gave an account of what transpired in a straightforward manner. His evidence was beyond reproach. </w:t>
      </w:r>
    </w:p>
    <w:p w:rsidR="009F71EF" w:rsidRDefault="009F71EF" w:rsidP="009F71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w:t>
      </w:r>
      <w:r w:rsidR="007A0362">
        <w:rPr>
          <w:rFonts w:ascii="Times New Roman" w:hAnsi="Times New Roman" w:cs="Times New Roman"/>
          <w:sz w:val="24"/>
          <w:szCs w:val="24"/>
        </w:rPr>
        <w:t>e accused was the only witness in</w:t>
      </w:r>
      <w:r>
        <w:rPr>
          <w:rFonts w:ascii="Times New Roman" w:hAnsi="Times New Roman" w:cs="Times New Roman"/>
          <w:sz w:val="24"/>
          <w:szCs w:val="24"/>
        </w:rPr>
        <w:t xml:space="preserve"> the defence case. He maintained that he did not attempt to kill the witness Farai Mandigo but just fired in the air to emphasise that the witness and his family should leave. He also maintained he did not have an intention to kill the 3 deceased pointing out that when he shot at them he was under emotional strain and momentary insanity occasioned by continually seeing Farai Mandigo and family at his home and also having been harassed by the police at Murambinda Police Station because of him. During the defence case the accused told the court that he was harassed by the accused who claimed his dues and shouted that his children were starving and suffering. Further that the police details especially one officer Chidembo harassed and stressed him by telling him statement</w:t>
      </w:r>
      <w:r w:rsidR="007D7597">
        <w:rPr>
          <w:rFonts w:ascii="Times New Roman" w:hAnsi="Times New Roman" w:cs="Times New Roman"/>
          <w:sz w:val="24"/>
          <w:szCs w:val="24"/>
        </w:rPr>
        <w:t>s</w:t>
      </w:r>
      <w:r>
        <w:rPr>
          <w:rFonts w:ascii="Times New Roman" w:hAnsi="Times New Roman" w:cs="Times New Roman"/>
          <w:sz w:val="24"/>
          <w:szCs w:val="24"/>
        </w:rPr>
        <w:t xml:space="preserve"> to the effect </w:t>
      </w:r>
      <w:r w:rsidR="00936859">
        <w:rPr>
          <w:rFonts w:ascii="Times New Roman" w:hAnsi="Times New Roman" w:cs="Times New Roman"/>
          <w:sz w:val="24"/>
          <w:szCs w:val="24"/>
        </w:rPr>
        <w:t>that</w:t>
      </w:r>
      <w:r>
        <w:rPr>
          <w:rFonts w:ascii="Times New Roman" w:hAnsi="Times New Roman" w:cs="Times New Roman"/>
          <w:sz w:val="24"/>
          <w:szCs w:val="24"/>
        </w:rPr>
        <w:t xml:space="preserve"> his name meant he was a civet cat who if he was to emit smell the accused would not recover. The police were assisting the witness Farai Mandigo claim $240-00 dollars as his dues for the services rendered. According to the accused these actions and words harassed him extensively to the extent of occasioning psychological breakdown or disintegration. He then stormed out of the police station and walked a distance of about 5 km to</w:t>
      </w:r>
      <w:r w:rsidR="004C3A83">
        <w:rPr>
          <w:rFonts w:ascii="Times New Roman" w:hAnsi="Times New Roman" w:cs="Times New Roman"/>
          <w:sz w:val="24"/>
          <w:szCs w:val="24"/>
        </w:rPr>
        <w:t>wards</w:t>
      </w:r>
      <w:r>
        <w:rPr>
          <w:rFonts w:ascii="Times New Roman" w:hAnsi="Times New Roman" w:cs="Times New Roman"/>
          <w:sz w:val="24"/>
          <w:szCs w:val="24"/>
        </w:rPr>
        <w:t xml:space="preserve"> his home</w:t>
      </w:r>
      <w:r w:rsidR="004C3A83">
        <w:rPr>
          <w:rFonts w:ascii="Times New Roman" w:hAnsi="Times New Roman" w:cs="Times New Roman"/>
          <w:sz w:val="24"/>
          <w:szCs w:val="24"/>
        </w:rPr>
        <w:t xml:space="preserve"> and he hitchhiked the other 7 km</w:t>
      </w:r>
      <w:r>
        <w:rPr>
          <w:rFonts w:ascii="Times New Roman" w:hAnsi="Times New Roman" w:cs="Times New Roman"/>
          <w:sz w:val="24"/>
          <w:szCs w:val="24"/>
        </w:rPr>
        <w:t>. When he later saw the witness Farai he then fired in the air twice directing the witness to leave his home. He stated that the 3 deceased were caught in the cross-fire due to the extreme harassment and provocation brought in by their father Farai Mandigo and the police. In giving evidence the accused who was quite dramatic gave details of the events before the fateful day and events of the fateful day. In hi</w:t>
      </w:r>
      <w:r w:rsidR="004936FB">
        <w:rPr>
          <w:rFonts w:ascii="Times New Roman" w:hAnsi="Times New Roman" w:cs="Times New Roman"/>
          <w:sz w:val="24"/>
          <w:szCs w:val="24"/>
        </w:rPr>
        <w:t>s</w:t>
      </w:r>
      <w:r>
        <w:rPr>
          <w:rFonts w:ascii="Times New Roman" w:hAnsi="Times New Roman" w:cs="Times New Roman"/>
          <w:sz w:val="24"/>
          <w:szCs w:val="24"/>
        </w:rPr>
        <w:t xml:space="preserve"> narration the common cause aspects of firing at the deceased at close range were confirmed. The accused insisted he was justified in shooting the deceased to force the witness and family to leave his home as his rules had been breached and he was provoked by their presence at his home. The accused impressed the court as a smart individual with a vivid recollection of events of the day in question. He carried out the execution of eviction of the witness and family while conscious of what he was doing. Generally the accused gave his evidence well. He impressed the court as an egocentric</w:t>
      </w:r>
      <w:r w:rsidR="00EE484A">
        <w:rPr>
          <w:rFonts w:ascii="Times New Roman" w:hAnsi="Times New Roman" w:cs="Times New Roman"/>
          <w:sz w:val="24"/>
          <w:szCs w:val="24"/>
        </w:rPr>
        <w:t>, carefree and</w:t>
      </w:r>
      <w:r>
        <w:rPr>
          <w:rFonts w:ascii="Times New Roman" w:hAnsi="Times New Roman" w:cs="Times New Roman"/>
          <w:sz w:val="24"/>
          <w:szCs w:val="24"/>
        </w:rPr>
        <w:t xml:space="preserve"> wicked </w:t>
      </w:r>
      <w:r w:rsidR="00EE484A">
        <w:rPr>
          <w:rFonts w:ascii="Times New Roman" w:hAnsi="Times New Roman" w:cs="Times New Roman"/>
          <w:sz w:val="24"/>
          <w:szCs w:val="24"/>
        </w:rPr>
        <w:t>man. He was unperturbed by the events of the day in question.</w:t>
      </w:r>
      <w:r>
        <w:rPr>
          <w:rFonts w:ascii="Times New Roman" w:hAnsi="Times New Roman" w:cs="Times New Roman"/>
          <w:sz w:val="24"/>
          <w:szCs w:val="24"/>
        </w:rPr>
        <w:t xml:space="preserve"> From his narration of the events one could however not align, deduce and perceive the harassment which occasioned temporal insanity. The provocation occasioned by the alleged theft of rapoko, maize, groundnuts, chicken and eggs had occurred days back. The police had </w:t>
      </w:r>
      <w:r w:rsidR="00D2220F">
        <w:rPr>
          <w:rFonts w:ascii="Times New Roman" w:hAnsi="Times New Roman" w:cs="Times New Roman"/>
          <w:sz w:val="24"/>
          <w:szCs w:val="24"/>
        </w:rPr>
        <w:t>come</w:t>
      </w:r>
      <w:r>
        <w:rPr>
          <w:rFonts w:ascii="Times New Roman" w:hAnsi="Times New Roman" w:cs="Times New Roman"/>
          <w:sz w:val="24"/>
          <w:szCs w:val="24"/>
        </w:rPr>
        <w:t xml:space="preserve"> in to investigate and no links with the witness as a culprit were established. The provocation at the police station on the demand for dues to the witness occurred some 5km away and accused </w:t>
      </w:r>
      <w:r>
        <w:rPr>
          <w:rFonts w:ascii="Times New Roman" w:hAnsi="Times New Roman" w:cs="Times New Roman"/>
          <w:sz w:val="24"/>
          <w:szCs w:val="24"/>
        </w:rPr>
        <w:lastRenderedPageBreak/>
        <w:t xml:space="preserve">walked back home. Upon arrival he ate his meal and </w:t>
      </w:r>
      <w:r w:rsidR="00D2220F">
        <w:rPr>
          <w:rFonts w:ascii="Times New Roman" w:hAnsi="Times New Roman" w:cs="Times New Roman"/>
          <w:sz w:val="24"/>
          <w:szCs w:val="24"/>
        </w:rPr>
        <w:t>then thereafter star</w:t>
      </w:r>
      <w:r>
        <w:rPr>
          <w:rFonts w:ascii="Times New Roman" w:hAnsi="Times New Roman" w:cs="Times New Roman"/>
          <w:sz w:val="24"/>
          <w:szCs w:val="24"/>
        </w:rPr>
        <w:t xml:space="preserve">ted the firing spree. The sequence of the events clearly shows a break and gives no complexion of someone </w:t>
      </w:r>
      <w:r w:rsidR="00D2220F">
        <w:rPr>
          <w:rFonts w:ascii="Times New Roman" w:hAnsi="Times New Roman" w:cs="Times New Roman"/>
          <w:sz w:val="24"/>
          <w:szCs w:val="24"/>
        </w:rPr>
        <w:t>losing</w:t>
      </w:r>
      <w:r>
        <w:rPr>
          <w:rFonts w:ascii="Times New Roman" w:hAnsi="Times New Roman" w:cs="Times New Roman"/>
          <w:sz w:val="24"/>
          <w:szCs w:val="24"/>
        </w:rPr>
        <w:t xml:space="preserve"> it because of extreme provocation and then acting on the spur of moment. There was clear built up of anger and nursing of a grudge occasioned by self-ergo. That is certainly</w:t>
      </w:r>
      <w:r w:rsidR="00B80039">
        <w:rPr>
          <w:rFonts w:ascii="Times New Roman" w:hAnsi="Times New Roman" w:cs="Times New Roman"/>
          <w:sz w:val="24"/>
          <w:szCs w:val="24"/>
        </w:rPr>
        <w:t xml:space="preserve"> not the provocation envisaged in</w:t>
      </w:r>
      <w:r w:rsidR="00AC7FA4">
        <w:rPr>
          <w:rFonts w:ascii="Times New Roman" w:hAnsi="Times New Roman" w:cs="Times New Roman"/>
          <w:sz w:val="24"/>
          <w:szCs w:val="24"/>
        </w:rPr>
        <w:t xml:space="preserve"> s </w:t>
      </w:r>
      <w:r>
        <w:rPr>
          <w:rFonts w:ascii="Times New Roman" w:hAnsi="Times New Roman" w:cs="Times New Roman"/>
          <w:sz w:val="24"/>
          <w:szCs w:val="24"/>
        </w:rPr>
        <w:t xml:space="preserve">239 when provocation is a partial; defence to murder. </w:t>
      </w:r>
    </w:p>
    <w:p w:rsidR="009F71EF" w:rsidRPr="00A63F5D" w:rsidRDefault="009F71EF" w:rsidP="009F71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Section 239 reads:</w:t>
      </w:r>
    </w:p>
    <w:p w:rsidR="009F71EF" w:rsidRDefault="009F71EF" w:rsidP="009F71EF">
      <w:pPr>
        <w:spacing w:after="0" w:line="240" w:lineRule="auto"/>
        <w:ind w:left="1440" w:hanging="720"/>
        <w:jc w:val="both"/>
        <w:rPr>
          <w:rFonts w:ascii="Times New Roman" w:hAnsi="Times New Roman" w:cs="Times New Roman"/>
        </w:rPr>
      </w:pPr>
      <w:r>
        <w:rPr>
          <w:rFonts w:ascii="Times New Roman" w:hAnsi="Times New Roman" w:cs="Times New Roman"/>
        </w:rPr>
        <w:t>“</w:t>
      </w:r>
      <w:r w:rsidRPr="00A63F5D">
        <w:rPr>
          <w:rFonts w:ascii="Times New Roman" w:hAnsi="Times New Roman" w:cs="Times New Roman"/>
        </w:rPr>
        <w:t xml:space="preserve">(1) </w:t>
      </w:r>
      <w:r>
        <w:rPr>
          <w:rFonts w:ascii="Times New Roman" w:hAnsi="Times New Roman" w:cs="Times New Roman"/>
        </w:rPr>
        <w:tab/>
      </w:r>
      <w:r w:rsidRPr="00A63F5D">
        <w:rPr>
          <w:rFonts w:ascii="Times New Roman" w:hAnsi="Times New Roman" w:cs="Times New Roman"/>
        </w:rPr>
        <w:t>If, after being provoked, a person does or omits to do anything resulting in the death of a person which would be an essential element of the crime of murder if done or omitted, as the case may be, with the intention or realisation referred to in section forty-seven, the person shall be guilty of culpable homicide if, as a result of the provocation</w:t>
      </w:r>
      <w:r w:rsidRPr="00A63F5D">
        <w:rPr>
          <w:rFonts w:ascii="Times New Roman" w:hAnsi="Times New Roman" w:cs="Times New Roman"/>
        </w:rPr>
        <w:sym w:font="Symbol" w:char="F0BE"/>
      </w:r>
      <w:r w:rsidRPr="00A63F5D">
        <w:rPr>
          <w:rFonts w:ascii="Times New Roman" w:hAnsi="Times New Roman" w:cs="Times New Roman"/>
        </w:rPr>
        <w:t xml:space="preserve"> </w:t>
      </w:r>
    </w:p>
    <w:p w:rsidR="009F71EF" w:rsidRDefault="009F71EF" w:rsidP="009F71EF">
      <w:pPr>
        <w:spacing w:after="0" w:line="240" w:lineRule="auto"/>
        <w:ind w:left="1440" w:hanging="720"/>
        <w:jc w:val="both"/>
        <w:rPr>
          <w:rFonts w:ascii="Times New Roman" w:hAnsi="Times New Roman" w:cs="Times New Roman"/>
        </w:rPr>
      </w:pPr>
    </w:p>
    <w:p w:rsidR="009F71EF" w:rsidRDefault="009F71EF" w:rsidP="009F71EF">
      <w:pPr>
        <w:spacing w:after="0" w:line="240" w:lineRule="auto"/>
        <w:ind w:left="1440" w:hanging="720"/>
        <w:jc w:val="both"/>
        <w:rPr>
          <w:rFonts w:ascii="Times New Roman" w:hAnsi="Times New Roman" w:cs="Times New Roman"/>
        </w:rPr>
      </w:pPr>
      <w:r w:rsidRPr="00A63F5D">
        <w:rPr>
          <w:rFonts w:ascii="Times New Roman" w:hAnsi="Times New Roman" w:cs="Times New Roman"/>
        </w:rPr>
        <w:t xml:space="preserve">(a) </w:t>
      </w:r>
      <w:r>
        <w:rPr>
          <w:rFonts w:ascii="Times New Roman" w:hAnsi="Times New Roman" w:cs="Times New Roman"/>
        </w:rPr>
        <w:tab/>
      </w:r>
      <w:r w:rsidRPr="00A63F5D">
        <w:rPr>
          <w:rFonts w:ascii="Times New Roman" w:hAnsi="Times New Roman" w:cs="Times New Roman"/>
        </w:rPr>
        <w:t>he or she does not have the intention or realisation referre</w:t>
      </w:r>
      <w:r>
        <w:rPr>
          <w:rFonts w:ascii="Times New Roman" w:hAnsi="Times New Roman" w:cs="Times New Roman"/>
        </w:rPr>
        <w:t xml:space="preserve">d to in section forty-seven; </w:t>
      </w:r>
    </w:p>
    <w:p w:rsidR="009F71EF" w:rsidRDefault="009F71EF" w:rsidP="009F71EF">
      <w:pPr>
        <w:spacing w:after="0" w:line="240" w:lineRule="auto"/>
        <w:ind w:left="1440"/>
        <w:jc w:val="both"/>
        <w:rPr>
          <w:rFonts w:ascii="Times New Roman" w:hAnsi="Times New Roman" w:cs="Times New Roman"/>
        </w:rPr>
      </w:pPr>
      <w:r>
        <w:rPr>
          <w:rFonts w:ascii="Times New Roman" w:hAnsi="Times New Roman" w:cs="Times New Roman"/>
        </w:rPr>
        <w:t>or</w:t>
      </w:r>
    </w:p>
    <w:p w:rsidR="009F71EF" w:rsidRDefault="009F71EF" w:rsidP="009F71EF">
      <w:pPr>
        <w:tabs>
          <w:tab w:val="left" w:pos="720"/>
        </w:tabs>
        <w:spacing w:after="0" w:line="240" w:lineRule="auto"/>
        <w:ind w:left="1440" w:hanging="720"/>
        <w:jc w:val="both"/>
        <w:rPr>
          <w:rFonts w:ascii="Times New Roman" w:hAnsi="Times New Roman" w:cs="Times New Roman"/>
        </w:rPr>
      </w:pPr>
      <w:r w:rsidRPr="00A63F5D">
        <w:rPr>
          <w:rFonts w:ascii="Times New Roman" w:hAnsi="Times New Roman" w:cs="Times New Roman"/>
        </w:rPr>
        <w:t>(b)</w:t>
      </w:r>
      <w:r>
        <w:rPr>
          <w:rFonts w:ascii="Times New Roman" w:hAnsi="Times New Roman" w:cs="Times New Roman"/>
        </w:rPr>
        <w:tab/>
      </w:r>
      <w:r w:rsidRPr="00A63F5D">
        <w:rPr>
          <w:rFonts w:ascii="Times New Roman" w:hAnsi="Times New Roman" w:cs="Times New Roman"/>
        </w:rPr>
        <w:t xml:space="preserve"> he or she has the intention or realisation referred to in section forty-seven but has completely lost his or her self-control, the provocation being sufficient to make a reasonable person in his or her position and circumstances lose his or her self-co</w:t>
      </w:r>
      <w:r>
        <w:rPr>
          <w:rFonts w:ascii="Times New Roman" w:hAnsi="Times New Roman" w:cs="Times New Roman"/>
        </w:rPr>
        <w:t>ntrol.”</w:t>
      </w:r>
    </w:p>
    <w:p w:rsidR="009F71EF" w:rsidRDefault="009F71EF" w:rsidP="009F71EF">
      <w:pPr>
        <w:tabs>
          <w:tab w:val="left" w:pos="720"/>
        </w:tabs>
        <w:spacing w:after="0" w:line="240" w:lineRule="auto"/>
        <w:ind w:left="1440" w:hanging="720"/>
        <w:jc w:val="both"/>
        <w:rPr>
          <w:rFonts w:ascii="Times New Roman" w:hAnsi="Times New Roman" w:cs="Times New Roman"/>
        </w:rPr>
      </w:pPr>
    </w:p>
    <w:p w:rsidR="009F71EF" w:rsidRDefault="009F71EF" w:rsidP="009F71EF">
      <w:pPr>
        <w:tabs>
          <w:tab w:val="left" w:pos="720"/>
        </w:tabs>
        <w:spacing w:after="0" w:line="360" w:lineRule="auto"/>
        <w:jc w:val="both"/>
        <w:rPr>
          <w:rFonts w:ascii="Times New Roman" w:hAnsi="Times New Roman" w:cs="Times New Roman"/>
          <w:sz w:val="24"/>
        </w:rPr>
      </w:pPr>
      <w:r>
        <w:rPr>
          <w:rFonts w:ascii="Times New Roman" w:hAnsi="Times New Roman" w:cs="Times New Roman"/>
          <w:sz w:val="24"/>
        </w:rPr>
        <w:tab/>
        <w:t>A reading of this section clearly shows that the defence is only available where the person seeking to rely on the defence lacked appreciation of the consequences of his actions.</w:t>
      </w:r>
    </w:p>
    <w:p w:rsidR="009F71EF" w:rsidRDefault="009F71EF" w:rsidP="009F71EF">
      <w:pPr>
        <w:tabs>
          <w:tab w:val="left" w:pos="720"/>
        </w:tabs>
        <w:spacing w:after="0"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i/>
          <w:sz w:val="24"/>
        </w:rPr>
        <w:t>In casu</w:t>
      </w:r>
      <w:r>
        <w:rPr>
          <w:rFonts w:ascii="Times New Roman" w:hAnsi="Times New Roman" w:cs="Times New Roman"/>
          <w:sz w:val="24"/>
        </w:rPr>
        <w:t xml:space="preserve"> the accused’s evidence on underlying emotional stress occasioned by suspected theft of his property by Farai Mandigo and alleged harassment by the police over ill-treating Farai Mandigo and family is not provocation which would cause a reasonable man to loose self-control or lack of appreciation of consequences of firing a rifle at close range and even with the barrel touching on the victim on a mother and children. In any event going by the accused’s version the 3 deceased had not provoked him in any manner</w:t>
      </w:r>
      <w:r w:rsidR="006278BD">
        <w:rPr>
          <w:rFonts w:ascii="Times New Roman" w:hAnsi="Times New Roman" w:cs="Times New Roman"/>
          <w:sz w:val="24"/>
        </w:rPr>
        <w:t>. T</w:t>
      </w:r>
      <w:r>
        <w:rPr>
          <w:rFonts w:ascii="Times New Roman" w:hAnsi="Times New Roman" w:cs="Times New Roman"/>
          <w:sz w:val="24"/>
        </w:rPr>
        <w:t xml:space="preserve">heir sin was being the family of Mandigo. The defence simply cannot hold. See cases </w:t>
      </w:r>
      <w:r>
        <w:rPr>
          <w:rFonts w:ascii="Times New Roman" w:hAnsi="Times New Roman" w:cs="Times New Roman"/>
          <w:i/>
          <w:sz w:val="24"/>
        </w:rPr>
        <w:t>S v Musima</w:t>
      </w:r>
      <w:r>
        <w:rPr>
          <w:rFonts w:ascii="Times New Roman" w:hAnsi="Times New Roman" w:cs="Times New Roman"/>
          <w:sz w:val="24"/>
        </w:rPr>
        <w:t xml:space="preserve"> 2010, (1) ZLR 49 and </w:t>
      </w:r>
      <w:r>
        <w:rPr>
          <w:rFonts w:ascii="Times New Roman" w:hAnsi="Times New Roman" w:cs="Times New Roman"/>
          <w:i/>
          <w:sz w:val="24"/>
        </w:rPr>
        <w:t>S v Docas Du</w:t>
      </w:r>
      <w:r w:rsidR="00A97764">
        <w:rPr>
          <w:rFonts w:ascii="Times New Roman" w:hAnsi="Times New Roman" w:cs="Times New Roman"/>
          <w:i/>
          <w:sz w:val="24"/>
        </w:rPr>
        <w:t>m</w:t>
      </w:r>
      <w:r>
        <w:rPr>
          <w:rFonts w:ascii="Times New Roman" w:hAnsi="Times New Roman" w:cs="Times New Roman"/>
          <w:i/>
          <w:sz w:val="24"/>
        </w:rPr>
        <w:t>e</w:t>
      </w:r>
      <w:r>
        <w:rPr>
          <w:rFonts w:ascii="Times New Roman" w:hAnsi="Times New Roman" w:cs="Times New Roman"/>
          <w:sz w:val="24"/>
        </w:rPr>
        <w:t xml:space="preserve"> HH 170/03 for discussion that the defence cannot be sustained w</w:t>
      </w:r>
      <w:r w:rsidR="00A97764">
        <w:rPr>
          <w:rFonts w:ascii="Times New Roman" w:hAnsi="Times New Roman" w:cs="Times New Roman"/>
          <w:sz w:val="24"/>
        </w:rPr>
        <w:t>hen</w:t>
      </w:r>
      <w:r>
        <w:rPr>
          <w:rFonts w:ascii="Times New Roman" w:hAnsi="Times New Roman" w:cs="Times New Roman"/>
          <w:sz w:val="24"/>
        </w:rPr>
        <w:t xml:space="preserve"> raised </w:t>
      </w:r>
      <w:r>
        <w:rPr>
          <w:rFonts w:ascii="Times New Roman" w:hAnsi="Times New Roman" w:cs="Times New Roman"/>
          <w:i/>
          <w:sz w:val="24"/>
        </w:rPr>
        <w:t xml:space="preserve">visa vis </w:t>
      </w:r>
      <w:r>
        <w:rPr>
          <w:rFonts w:ascii="Times New Roman" w:hAnsi="Times New Roman" w:cs="Times New Roman"/>
          <w:sz w:val="24"/>
        </w:rPr>
        <w:t xml:space="preserve">a part who did not provoke the accused. Even as regards Farai </w:t>
      </w:r>
      <w:r w:rsidR="00A97764">
        <w:rPr>
          <w:rFonts w:ascii="Times New Roman" w:hAnsi="Times New Roman" w:cs="Times New Roman"/>
          <w:sz w:val="24"/>
        </w:rPr>
        <w:t>Mandigo</w:t>
      </w:r>
      <w:r>
        <w:rPr>
          <w:rFonts w:ascii="Times New Roman" w:hAnsi="Times New Roman" w:cs="Times New Roman"/>
          <w:sz w:val="24"/>
        </w:rPr>
        <w:t xml:space="preserve"> the accused exaggerated the stress brought upon him at the police station given he was not ordered to pay the complainant’s dues but advised to pay. Further the passage of time considering the accused walked a distance of 5km from the police station </w:t>
      </w:r>
      <w:r w:rsidR="00487C67">
        <w:rPr>
          <w:rFonts w:ascii="Times New Roman" w:hAnsi="Times New Roman" w:cs="Times New Roman"/>
          <w:sz w:val="24"/>
        </w:rPr>
        <w:t>and further travelled 7</w:t>
      </w:r>
      <w:r w:rsidR="000E10B2">
        <w:rPr>
          <w:rFonts w:ascii="Times New Roman" w:hAnsi="Times New Roman" w:cs="Times New Roman"/>
          <w:sz w:val="24"/>
        </w:rPr>
        <w:t xml:space="preserve"> </w:t>
      </w:r>
      <w:r w:rsidR="00487C67">
        <w:rPr>
          <w:rFonts w:ascii="Times New Roman" w:hAnsi="Times New Roman" w:cs="Times New Roman"/>
          <w:sz w:val="24"/>
        </w:rPr>
        <w:t>k</w:t>
      </w:r>
      <w:r w:rsidR="000E10B2">
        <w:rPr>
          <w:rFonts w:ascii="Times New Roman" w:hAnsi="Times New Roman" w:cs="Times New Roman"/>
          <w:sz w:val="24"/>
        </w:rPr>
        <w:t>m</w:t>
      </w:r>
      <w:r w:rsidR="00487C67">
        <w:rPr>
          <w:rFonts w:ascii="Times New Roman" w:hAnsi="Times New Roman" w:cs="Times New Roman"/>
          <w:sz w:val="24"/>
        </w:rPr>
        <w:t xml:space="preserve"> by vehicle making a total of 12 km to his home, </w:t>
      </w:r>
      <w:r>
        <w:rPr>
          <w:rFonts w:ascii="Times New Roman" w:hAnsi="Times New Roman" w:cs="Times New Roman"/>
          <w:sz w:val="24"/>
        </w:rPr>
        <w:t xml:space="preserve">the accused had ample time to cool off. It is evident that the accused nursed anger and a grudge and was out to revenge and that in itself connotes premeditation and preplanning consistent with formulation of intention. The defence of extreme provocation and or harassment cannot be sustained in circumstances where there is room for formulation of intention. See </w:t>
      </w:r>
      <w:r>
        <w:rPr>
          <w:rFonts w:ascii="Times New Roman" w:hAnsi="Times New Roman" w:cs="Times New Roman"/>
          <w:i/>
          <w:sz w:val="24"/>
        </w:rPr>
        <w:t>S v Best Sibanda</w:t>
      </w:r>
      <w:r>
        <w:rPr>
          <w:rFonts w:ascii="Times New Roman" w:hAnsi="Times New Roman" w:cs="Times New Roman"/>
          <w:sz w:val="24"/>
        </w:rPr>
        <w:t xml:space="preserve"> HB </w:t>
      </w:r>
      <w:r w:rsidR="00A97764">
        <w:rPr>
          <w:rFonts w:ascii="Times New Roman" w:hAnsi="Times New Roman" w:cs="Times New Roman"/>
          <w:sz w:val="24"/>
        </w:rPr>
        <w:t>139/18</w:t>
      </w:r>
      <w:r>
        <w:rPr>
          <w:rFonts w:ascii="Times New Roman" w:hAnsi="Times New Roman" w:cs="Times New Roman"/>
          <w:sz w:val="24"/>
        </w:rPr>
        <w:t xml:space="preserve"> </w:t>
      </w:r>
      <w:r>
        <w:rPr>
          <w:rFonts w:ascii="Times New Roman" w:hAnsi="Times New Roman" w:cs="Times New Roman"/>
          <w:i/>
          <w:sz w:val="24"/>
        </w:rPr>
        <w:t>S v Nangani</w:t>
      </w:r>
      <w:r>
        <w:rPr>
          <w:rFonts w:ascii="Times New Roman" w:hAnsi="Times New Roman" w:cs="Times New Roman"/>
          <w:sz w:val="24"/>
        </w:rPr>
        <w:t xml:space="preserve"> 1982 (1) ZLR 150, </w:t>
      </w:r>
      <w:r>
        <w:rPr>
          <w:rFonts w:ascii="Times New Roman" w:hAnsi="Times New Roman" w:cs="Times New Roman"/>
          <w:i/>
          <w:sz w:val="24"/>
        </w:rPr>
        <w:t>S v Kavhura</w:t>
      </w:r>
      <w:r>
        <w:rPr>
          <w:rFonts w:ascii="Times New Roman" w:hAnsi="Times New Roman" w:cs="Times New Roman"/>
          <w:sz w:val="24"/>
        </w:rPr>
        <w:t xml:space="preserve"> HH 1/15. The accused actually after walking 5km go</w:t>
      </w:r>
      <w:r w:rsidR="00A97764">
        <w:rPr>
          <w:rFonts w:ascii="Times New Roman" w:hAnsi="Times New Roman" w:cs="Times New Roman"/>
          <w:sz w:val="24"/>
        </w:rPr>
        <w:t>t</w:t>
      </w:r>
      <w:r>
        <w:rPr>
          <w:rFonts w:ascii="Times New Roman" w:hAnsi="Times New Roman" w:cs="Times New Roman"/>
          <w:sz w:val="24"/>
        </w:rPr>
        <w:t xml:space="preserve"> home and was served </w:t>
      </w:r>
      <w:r>
        <w:rPr>
          <w:rFonts w:ascii="Times New Roman" w:hAnsi="Times New Roman" w:cs="Times New Roman"/>
          <w:sz w:val="24"/>
        </w:rPr>
        <w:lastRenderedPageBreak/>
        <w:t>with a meal which he partook only after he was full he went inside and came out armed</w:t>
      </w:r>
      <w:r w:rsidR="004F4A4C">
        <w:rPr>
          <w:rFonts w:ascii="Times New Roman" w:hAnsi="Times New Roman" w:cs="Times New Roman"/>
          <w:sz w:val="24"/>
        </w:rPr>
        <w:t>.</w:t>
      </w:r>
      <w:r>
        <w:rPr>
          <w:rFonts w:ascii="Times New Roman" w:hAnsi="Times New Roman" w:cs="Times New Roman"/>
          <w:sz w:val="24"/>
        </w:rPr>
        <w:t xml:space="preserve"> </w:t>
      </w:r>
      <w:r w:rsidR="004F4A4C">
        <w:rPr>
          <w:rFonts w:ascii="Times New Roman" w:hAnsi="Times New Roman" w:cs="Times New Roman"/>
          <w:sz w:val="24"/>
        </w:rPr>
        <w:t>U</w:t>
      </w:r>
      <w:r>
        <w:rPr>
          <w:rFonts w:ascii="Times New Roman" w:hAnsi="Times New Roman" w:cs="Times New Roman"/>
          <w:sz w:val="24"/>
        </w:rPr>
        <w:t>pon being asked if he was going hunting he answered in the affirmative and started the shooting spree in a bid to revenge. The defence of provocation cannot be sustained where there is intention.</w:t>
      </w:r>
    </w:p>
    <w:p w:rsidR="009F71EF" w:rsidRDefault="009F71EF" w:rsidP="00371E19">
      <w:pPr>
        <w:spacing w:after="0" w:line="360" w:lineRule="auto"/>
        <w:jc w:val="both"/>
        <w:rPr>
          <w:rFonts w:ascii="Times New Roman" w:hAnsi="Times New Roman" w:cs="Times New Roman"/>
          <w:sz w:val="24"/>
        </w:rPr>
      </w:pPr>
      <w:r>
        <w:rPr>
          <w:rFonts w:ascii="Times New Roman" w:hAnsi="Times New Roman" w:cs="Times New Roman"/>
          <w:sz w:val="24"/>
        </w:rPr>
        <w:tab/>
        <w:t xml:space="preserve">The accused also sought to rely on temporal insanity occasioned by psychological breakdown and disintegration. We must point out that the defence did not submit any further evidence on this defence other than mention on paper. The accused himself gave a vivid account of </w:t>
      </w:r>
      <w:r w:rsidR="00B235ED">
        <w:rPr>
          <w:rFonts w:ascii="Times New Roman" w:hAnsi="Times New Roman" w:cs="Times New Roman"/>
          <w:sz w:val="24"/>
        </w:rPr>
        <w:t>e</w:t>
      </w:r>
      <w:r>
        <w:rPr>
          <w:rFonts w:ascii="Times New Roman" w:hAnsi="Times New Roman" w:cs="Times New Roman"/>
          <w:sz w:val="24"/>
        </w:rPr>
        <w:t xml:space="preserve">vents of the day in question and days and years prior to the fateful day. The accused’s narration of events </w:t>
      </w:r>
      <w:r w:rsidR="004F4A4C">
        <w:rPr>
          <w:rFonts w:ascii="Times New Roman" w:hAnsi="Times New Roman" w:cs="Times New Roman"/>
          <w:sz w:val="24"/>
        </w:rPr>
        <w:t xml:space="preserve">corroborated </w:t>
      </w:r>
      <w:r>
        <w:rPr>
          <w:rFonts w:ascii="Times New Roman" w:hAnsi="Times New Roman" w:cs="Times New Roman"/>
          <w:sz w:val="24"/>
        </w:rPr>
        <w:t>the evidence adduced by the state from D</w:t>
      </w:r>
      <w:r w:rsidR="00B80039">
        <w:rPr>
          <w:rFonts w:ascii="Times New Roman" w:hAnsi="Times New Roman" w:cs="Times New Roman"/>
          <w:sz w:val="24"/>
        </w:rPr>
        <w:t>octo</w:t>
      </w:r>
      <w:r>
        <w:rPr>
          <w:rFonts w:ascii="Times New Roman" w:hAnsi="Times New Roman" w:cs="Times New Roman"/>
          <w:sz w:val="24"/>
        </w:rPr>
        <w:t>r H. Maringe</w:t>
      </w:r>
      <w:r w:rsidR="004F4A4C">
        <w:rPr>
          <w:rFonts w:ascii="Times New Roman" w:hAnsi="Times New Roman" w:cs="Times New Roman"/>
          <w:sz w:val="24"/>
        </w:rPr>
        <w:t xml:space="preserve"> and Edmore </w:t>
      </w:r>
      <w:r w:rsidR="00371E19">
        <w:rPr>
          <w:rFonts w:ascii="Times New Roman" w:hAnsi="Times New Roman" w:cs="Times New Roman"/>
          <w:sz w:val="24"/>
        </w:rPr>
        <w:t>Mutsvetiwa</w:t>
      </w:r>
      <w:r>
        <w:rPr>
          <w:rFonts w:ascii="Times New Roman" w:hAnsi="Times New Roman" w:cs="Times New Roman"/>
          <w:sz w:val="24"/>
        </w:rPr>
        <w:t xml:space="preserve"> a Registered</w:t>
      </w:r>
      <w:r w:rsidR="00B235ED">
        <w:rPr>
          <w:rFonts w:ascii="Times New Roman" w:hAnsi="Times New Roman" w:cs="Times New Roman"/>
          <w:sz w:val="24"/>
        </w:rPr>
        <w:t xml:space="preserve"> Mental Health </w:t>
      </w:r>
      <w:r>
        <w:rPr>
          <w:rFonts w:ascii="Times New Roman" w:hAnsi="Times New Roman" w:cs="Times New Roman"/>
          <w:sz w:val="24"/>
        </w:rPr>
        <w:t>Nurse who examined the accused and certified</w:t>
      </w:r>
      <w:r w:rsidR="00B235ED">
        <w:rPr>
          <w:rFonts w:ascii="Times New Roman" w:hAnsi="Times New Roman" w:cs="Times New Roman"/>
          <w:sz w:val="24"/>
        </w:rPr>
        <w:t xml:space="preserve"> him mental</w:t>
      </w:r>
      <w:r w:rsidR="00371E19">
        <w:rPr>
          <w:rFonts w:ascii="Times New Roman" w:hAnsi="Times New Roman" w:cs="Times New Roman"/>
          <w:sz w:val="24"/>
        </w:rPr>
        <w:t>ly</w:t>
      </w:r>
      <w:r w:rsidR="00B235ED">
        <w:rPr>
          <w:rFonts w:ascii="Times New Roman" w:hAnsi="Times New Roman" w:cs="Times New Roman"/>
          <w:sz w:val="24"/>
        </w:rPr>
        <w:t xml:space="preserve"> sound. The accused p</w:t>
      </w:r>
      <w:r>
        <w:rPr>
          <w:rFonts w:ascii="Times New Roman" w:hAnsi="Times New Roman" w:cs="Times New Roman"/>
          <w:sz w:val="24"/>
        </w:rPr>
        <w:t>erson a member of the special constabulary, former teacher and freedom fighter contented in evidence and was firm that he was mentally sound even on the fatefu</w:t>
      </w:r>
      <w:r w:rsidR="00AC5F75">
        <w:rPr>
          <w:rFonts w:ascii="Times New Roman" w:hAnsi="Times New Roman" w:cs="Times New Roman"/>
          <w:sz w:val="24"/>
        </w:rPr>
        <w:t>l day. The state witnesses Leeroy</w:t>
      </w:r>
      <w:r>
        <w:rPr>
          <w:rFonts w:ascii="Times New Roman" w:hAnsi="Times New Roman" w:cs="Times New Roman"/>
          <w:sz w:val="24"/>
        </w:rPr>
        <w:t xml:space="preserve"> and Farai also confirmed. The accused version in his warned and cautioned statement that he would give his statement in</w:t>
      </w:r>
      <w:r w:rsidR="00FA489D">
        <w:rPr>
          <w:rFonts w:ascii="Times New Roman" w:hAnsi="Times New Roman" w:cs="Times New Roman"/>
          <w:sz w:val="24"/>
        </w:rPr>
        <w:t xml:space="preserve"> the presence</w:t>
      </w:r>
      <w:r>
        <w:rPr>
          <w:rFonts w:ascii="Times New Roman" w:hAnsi="Times New Roman" w:cs="Times New Roman"/>
          <w:sz w:val="24"/>
        </w:rPr>
        <w:t xml:space="preserve"> of his lawyer is indicative of a man appreciating the nature of charges. The defence of temporal mental disorder appeared to have just been suggested on paper but was not pursued. No evidence was placed before th</w:t>
      </w:r>
      <w:r w:rsidR="00AC5F75">
        <w:rPr>
          <w:rFonts w:ascii="Times New Roman" w:hAnsi="Times New Roman" w:cs="Times New Roman"/>
          <w:sz w:val="24"/>
        </w:rPr>
        <w:t>e court to warrant such a deduc</w:t>
      </w:r>
      <w:r>
        <w:rPr>
          <w:rFonts w:ascii="Times New Roman" w:hAnsi="Times New Roman" w:cs="Times New Roman"/>
          <w:sz w:val="24"/>
        </w:rPr>
        <w:t>tion of mental instability at the time of commission of the offence. The acc</w:t>
      </w:r>
      <w:r w:rsidR="00AC5F75">
        <w:rPr>
          <w:rFonts w:ascii="Times New Roman" w:hAnsi="Times New Roman" w:cs="Times New Roman"/>
          <w:sz w:val="24"/>
        </w:rPr>
        <w:t xml:space="preserve">used person in his narration </w:t>
      </w:r>
      <w:r w:rsidR="00371E19">
        <w:rPr>
          <w:rFonts w:ascii="Times New Roman" w:hAnsi="Times New Roman" w:cs="Times New Roman"/>
          <w:sz w:val="24"/>
        </w:rPr>
        <w:t xml:space="preserve">did not pursue </w:t>
      </w:r>
      <w:r>
        <w:rPr>
          <w:rFonts w:ascii="Times New Roman" w:hAnsi="Times New Roman" w:cs="Times New Roman"/>
          <w:sz w:val="24"/>
        </w:rPr>
        <w:t xml:space="preserve">the defence. </w:t>
      </w:r>
      <w:r w:rsidR="005F3E34">
        <w:rPr>
          <w:rFonts w:ascii="Times New Roman" w:hAnsi="Times New Roman" w:cs="Times New Roman"/>
          <w:sz w:val="24"/>
        </w:rPr>
        <w:t xml:space="preserve">The defence of temporal </w:t>
      </w:r>
      <w:r w:rsidR="003853A4">
        <w:rPr>
          <w:rFonts w:ascii="Times New Roman" w:hAnsi="Times New Roman" w:cs="Times New Roman"/>
          <w:sz w:val="24"/>
        </w:rPr>
        <w:t>insanity raised</w:t>
      </w:r>
      <w:r>
        <w:rPr>
          <w:rFonts w:ascii="Times New Roman" w:hAnsi="Times New Roman" w:cs="Times New Roman"/>
          <w:sz w:val="24"/>
        </w:rPr>
        <w:t xml:space="preserve"> requires the accused seeking to rely on it to prove </w:t>
      </w:r>
      <w:r w:rsidR="00371E19">
        <w:rPr>
          <w:rFonts w:ascii="Times New Roman" w:hAnsi="Times New Roman" w:cs="Times New Roman"/>
          <w:sz w:val="24"/>
        </w:rPr>
        <w:t>on a</w:t>
      </w:r>
      <w:r>
        <w:rPr>
          <w:rFonts w:ascii="Times New Roman" w:hAnsi="Times New Roman" w:cs="Times New Roman"/>
          <w:sz w:val="24"/>
        </w:rPr>
        <w:t xml:space="preserve"> balance of prob</w:t>
      </w:r>
      <w:r w:rsidR="005F3E34">
        <w:rPr>
          <w:rFonts w:ascii="Times New Roman" w:hAnsi="Times New Roman" w:cs="Times New Roman"/>
          <w:sz w:val="24"/>
        </w:rPr>
        <w:t xml:space="preserve">abilities that he was insane </w:t>
      </w:r>
      <w:r w:rsidR="00371E19">
        <w:rPr>
          <w:rFonts w:ascii="Times New Roman" w:hAnsi="Times New Roman" w:cs="Times New Roman"/>
          <w:sz w:val="24"/>
        </w:rPr>
        <w:t xml:space="preserve">at </w:t>
      </w:r>
      <w:r w:rsidR="005F3E34">
        <w:rPr>
          <w:rFonts w:ascii="Times New Roman" w:hAnsi="Times New Roman" w:cs="Times New Roman"/>
          <w:sz w:val="24"/>
        </w:rPr>
        <w:t>the time of</w:t>
      </w:r>
      <w:r>
        <w:rPr>
          <w:rFonts w:ascii="Times New Roman" w:hAnsi="Times New Roman" w:cs="Times New Roman"/>
          <w:sz w:val="24"/>
        </w:rPr>
        <w:t xml:space="preserve"> commission of the offence. Invariably expert evidenc</w:t>
      </w:r>
      <w:r w:rsidR="00630BE3">
        <w:rPr>
          <w:rFonts w:ascii="Times New Roman" w:hAnsi="Times New Roman" w:cs="Times New Roman"/>
          <w:sz w:val="24"/>
        </w:rPr>
        <w:t xml:space="preserve">e is </w:t>
      </w:r>
      <w:r w:rsidR="00371E19">
        <w:rPr>
          <w:rFonts w:ascii="Times New Roman" w:hAnsi="Times New Roman" w:cs="Times New Roman"/>
          <w:sz w:val="24"/>
        </w:rPr>
        <w:t>required</w:t>
      </w:r>
      <w:r w:rsidR="00630BE3">
        <w:rPr>
          <w:rFonts w:ascii="Times New Roman" w:hAnsi="Times New Roman" w:cs="Times New Roman"/>
          <w:sz w:val="24"/>
        </w:rPr>
        <w:t>. The accused testified</w:t>
      </w:r>
      <w:r>
        <w:rPr>
          <w:rFonts w:ascii="Times New Roman" w:hAnsi="Times New Roman" w:cs="Times New Roman"/>
          <w:sz w:val="24"/>
        </w:rPr>
        <w:t xml:space="preserve"> that he</w:t>
      </w:r>
      <w:r w:rsidR="00371E19">
        <w:rPr>
          <w:rFonts w:ascii="Times New Roman" w:hAnsi="Times New Roman" w:cs="Times New Roman"/>
          <w:sz w:val="24"/>
        </w:rPr>
        <w:t xml:space="preserve"> was</w:t>
      </w:r>
      <w:r>
        <w:rPr>
          <w:rFonts w:ascii="Times New Roman" w:hAnsi="Times New Roman" w:cs="Times New Roman"/>
          <w:sz w:val="24"/>
        </w:rPr>
        <w:t xml:space="preserve"> extremely harassed angered and annoyed but denied being mentally unsound.  T</w:t>
      </w:r>
      <w:r w:rsidR="00371E19">
        <w:rPr>
          <w:rFonts w:ascii="Times New Roman" w:hAnsi="Times New Roman" w:cs="Times New Roman"/>
          <w:sz w:val="24"/>
        </w:rPr>
        <w:t>he</w:t>
      </w:r>
      <w:r>
        <w:rPr>
          <w:rFonts w:ascii="Times New Roman" w:hAnsi="Times New Roman" w:cs="Times New Roman"/>
          <w:sz w:val="24"/>
        </w:rPr>
        <w:t xml:space="preserve"> mere say so of harassment does not amount to temporal insanity. No scientific evidence to the effect that when the accused shot the deceased persons he was suffering from a mental disorder or some diseases </w:t>
      </w:r>
      <w:r w:rsidR="00371E19">
        <w:rPr>
          <w:rFonts w:ascii="Times New Roman" w:hAnsi="Times New Roman" w:cs="Times New Roman"/>
          <w:sz w:val="24"/>
        </w:rPr>
        <w:t>of the</w:t>
      </w:r>
      <w:r>
        <w:rPr>
          <w:rFonts w:ascii="Times New Roman" w:hAnsi="Times New Roman" w:cs="Times New Roman"/>
          <w:sz w:val="24"/>
        </w:rPr>
        <w:t xml:space="preserve"> mind which would negate intent or prev</w:t>
      </w:r>
      <w:r w:rsidR="005F3E34">
        <w:rPr>
          <w:rFonts w:ascii="Times New Roman" w:hAnsi="Times New Roman" w:cs="Times New Roman"/>
          <w:sz w:val="24"/>
        </w:rPr>
        <w:t>ent him from appreciating the nature</w:t>
      </w:r>
      <w:r>
        <w:rPr>
          <w:rFonts w:ascii="Times New Roman" w:hAnsi="Times New Roman" w:cs="Times New Roman"/>
          <w:sz w:val="24"/>
        </w:rPr>
        <w:t xml:space="preserve"> of his conducts</w:t>
      </w:r>
      <w:r w:rsidR="00652215">
        <w:rPr>
          <w:rFonts w:ascii="Times New Roman" w:hAnsi="Times New Roman" w:cs="Times New Roman"/>
          <w:sz w:val="24"/>
        </w:rPr>
        <w:t xml:space="preserve"> was adduced</w:t>
      </w:r>
      <w:r>
        <w:rPr>
          <w:rFonts w:ascii="Times New Roman" w:hAnsi="Times New Roman" w:cs="Times New Roman"/>
          <w:sz w:val="24"/>
        </w:rPr>
        <w:t xml:space="preserve">. See </w:t>
      </w:r>
      <w:r w:rsidR="003853A4">
        <w:rPr>
          <w:rFonts w:ascii="Times New Roman" w:hAnsi="Times New Roman" w:cs="Times New Roman"/>
          <w:i/>
          <w:sz w:val="24"/>
        </w:rPr>
        <w:t xml:space="preserve">S </w:t>
      </w:r>
      <w:r w:rsidRPr="00744DC2">
        <w:rPr>
          <w:rFonts w:ascii="Times New Roman" w:hAnsi="Times New Roman" w:cs="Times New Roman"/>
          <w:i/>
          <w:sz w:val="24"/>
        </w:rPr>
        <w:t>v Romeo</w:t>
      </w:r>
      <w:r>
        <w:rPr>
          <w:rFonts w:ascii="Times New Roman" w:hAnsi="Times New Roman" w:cs="Times New Roman"/>
          <w:sz w:val="24"/>
        </w:rPr>
        <w:t xml:space="preserve"> [</w:t>
      </w:r>
      <w:r w:rsidRPr="00744DC2">
        <w:rPr>
          <w:rFonts w:ascii="Times New Roman" w:hAnsi="Times New Roman" w:cs="Times New Roman"/>
          <w:i/>
          <w:sz w:val="24"/>
        </w:rPr>
        <w:t>1991</w:t>
      </w:r>
      <w:r>
        <w:rPr>
          <w:rFonts w:ascii="Times New Roman" w:hAnsi="Times New Roman" w:cs="Times New Roman"/>
          <w:sz w:val="24"/>
        </w:rPr>
        <w:t xml:space="preserve">] (1) SCR quoted with approval by </w:t>
      </w:r>
      <w:r w:rsidR="00371E19" w:rsidRPr="00371E19">
        <w:rPr>
          <w:rFonts w:ascii="Times New Roman" w:hAnsi="Times New Roman" w:cs="Times New Roman"/>
          <w:smallCaps/>
          <w:sz w:val="24"/>
        </w:rPr>
        <w:t xml:space="preserve">Hungwe </w:t>
      </w:r>
      <w:r w:rsidRPr="00744DC2">
        <w:rPr>
          <w:rFonts w:ascii="Times New Roman" w:hAnsi="Times New Roman" w:cs="Times New Roman"/>
          <w:smallCaps/>
          <w:sz w:val="24"/>
        </w:rPr>
        <w:t>J</w:t>
      </w:r>
      <w:r>
        <w:rPr>
          <w:rFonts w:ascii="Times New Roman" w:hAnsi="Times New Roman" w:cs="Times New Roman"/>
          <w:smallCaps/>
          <w:sz w:val="24"/>
        </w:rPr>
        <w:t xml:space="preserve"> </w:t>
      </w:r>
      <w:r>
        <w:rPr>
          <w:rFonts w:ascii="Times New Roman" w:hAnsi="Times New Roman" w:cs="Times New Roman"/>
          <w:sz w:val="24"/>
        </w:rPr>
        <w:t xml:space="preserve"> as he then was in </w:t>
      </w:r>
      <w:r w:rsidR="003853A4">
        <w:rPr>
          <w:rFonts w:ascii="Times New Roman" w:hAnsi="Times New Roman" w:cs="Times New Roman"/>
          <w:i/>
          <w:sz w:val="24"/>
        </w:rPr>
        <w:t>S</w:t>
      </w:r>
      <w:r w:rsidRPr="007F24DB">
        <w:rPr>
          <w:rFonts w:ascii="Times New Roman" w:hAnsi="Times New Roman" w:cs="Times New Roman"/>
          <w:i/>
          <w:sz w:val="24"/>
        </w:rPr>
        <w:t xml:space="preserve"> v Chikan</w:t>
      </w:r>
      <w:r w:rsidRPr="00371E19">
        <w:rPr>
          <w:rFonts w:ascii="Times New Roman" w:hAnsi="Times New Roman" w:cs="Times New Roman"/>
          <w:i/>
          <w:sz w:val="24"/>
        </w:rPr>
        <w:t>di</w:t>
      </w:r>
      <w:r w:rsidR="00371E19">
        <w:rPr>
          <w:rFonts w:ascii="Times New Roman" w:hAnsi="Times New Roman" w:cs="Times New Roman"/>
          <w:i/>
          <w:sz w:val="24"/>
        </w:rPr>
        <w:t>w</w:t>
      </w:r>
      <w:r w:rsidRPr="00371E19">
        <w:rPr>
          <w:rFonts w:ascii="Times New Roman" w:hAnsi="Times New Roman" w:cs="Times New Roman"/>
          <w:i/>
          <w:sz w:val="24"/>
        </w:rPr>
        <w:t>a</w:t>
      </w:r>
      <w:r>
        <w:rPr>
          <w:rFonts w:ascii="Times New Roman" w:hAnsi="Times New Roman" w:cs="Times New Roman"/>
          <w:sz w:val="24"/>
        </w:rPr>
        <w:t xml:space="preserve"> 2017 (1) LLR 95 (H) in which it was held</w:t>
      </w:r>
      <w:r w:rsidR="008F0F2D">
        <w:rPr>
          <w:rFonts w:ascii="Times New Roman" w:hAnsi="Times New Roman" w:cs="Times New Roman"/>
          <w:sz w:val="24"/>
        </w:rPr>
        <w:t xml:space="preserve"> that an accused is presumed san</w:t>
      </w:r>
      <w:r>
        <w:rPr>
          <w:rFonts w:ascii="Times New Roman" w:hAnsi="Times New Roman" w:cs="Times New Roman"/>
          <w:sz w:val="24"/>
        </w:rPr>
        <w:t>e until the contrary is proved.</w:t>
      </w:r>
    </w:p>
    <w:p w:rsidR="003853A4" w:rsidRDefault="009F71EF" w:rsidP="00371E19">
      <w:pPr>
        <w:spacing w:after="0" w:line="360" w:lineRule="auto"/>
        <w:jc w:val="both"/>
        <w:rPr>
          <w:rFonts w:ascii="Times New Roman" w:hAnsi="Times New Roman" w:cs="Times New Roman"/>
          <w:sz w:val="24"/>
        </w:rPr>
      </w:pPr>
      <w:r>
        <w:rPr>
          <w:rFonts w:ascii="Times New Roman" w:hAnsi="Times New Roman" w:cs="Times New Roman"/>
          <w:sz w:val="24"/>
        </w:rPr>
        <w:tab/>
        <w:t xml:space="preserve">In this case no evidence was adduced from an expert to state that the accused was mentally incapacitated or irresponsible at the time of commission of offence. The suggested defence of temporal insanity therefore crumples for want of evidence </w:t>
      </w:r>
    </w:p>
    <w:p w:rsidR="009F71EF" w:rsidRPr="00954C63" w:rsidRDefault="009F71EF" w:rsidP="002A68C0">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From the totality of evidence it is clear that the state has proved the essential elements of both alleged </w:t>
      </w:r>
      <w:r w:rsidR="00371E19">
        <w:rPr>
          <w:rFonts w:ascii="Times New Roman" w:hAnsi="Times New Roman" w:cs="Times New Roman"/>
          <w:sz w:val="24"/>
        </w:rPr>
        <w:t xml:space="preserve">attempted </w:t>
      </w:r>
      <w:r>
        <w:rPr>
          <w:rFonts w:ascii="Times New Roman" w:hAnsi="Times New Roman" w:cs="Times New Roman"/>
          <w:sz w:val="24"/>
        </w:rPr>
        <w:t>murder and murder as both the unlawful act of sho</w:t>
      </w:r>
      <w:r w:rsidR="003853A4">
        <w:rPr>
          <w:rFonts w:ascii="Times New Roman" w:hAnsi="Times New Roman" w:cs="Times New Roman"/>
          <w:sz w:val="24"/>
        </w:rPr>
        <w:t>o</w:t>
      </w:r>
      <w:r>
        <w:rPr>
          <w:rFonts w:ascii="Times New Roman" w:hAnsi="Times New Roman" w:cs="Times New Roman"/>
          <w:sz w:val="24"/>
        </w:rPr>
        <w:t xml:space="preserve">ting and missing </w:t>
      </w:r>
      <w:r>
        <w:rPr>
          <w:rFonts w:ascii="Times New Roman" w:hAnsi="Times New Roman" w:cs="Times New Roman"/>
          <w:sz w:val="24"/>
        </w:rPr>
        <w:lastRenderedPageBreak/>
        <w:t>and sho</w:t>
      </w:r>
      <w:r w:rsidR="003853A4">
        <w:rPr>
          <w:rFonts w:ascii="Times New Roman" w:hAnsi="Times New Roman" w:cs="Times New Roman"/>
          <w:sz w:val="24"/>
        </w:rPr>
        <w:t>o</w:t>
      </w:r>
      <w:r>
        <w:rPr>
          <w:rFonts w:ascii="Times New Roman" w:hAnsi="Times New Roman" w:cs="Times New Roman"/>
          <w:sz w:val="24"/>
        </w:rPr>
        <w:t xml:space="preserve">ting and killing and intention have been established. </w:t>
      </w:r>
      <w:r w:rsidR="003853A4">
        <w:rPr>
          <w:rFonts w:ascii="Times New Roman" w:hAnsi="Times New Roman" w:cs="Times New Roman"/>
          <w:i/>
          <w:sz w:val="24"/>
        </w:rPr>
        <w:t xml:space="preserve">See S </w:t>
      </w:r>
      <w:r w:rsidR="003853A4" w:rsidRPr="007F24DB">
        <w:rPr>
          <w:rFonts w:ascii="Times New Roman" w:hAnsi="Times New Roman" w:cs="Times New Roman"/>
          <w:i/>
          <w:sz w:val="24"/>
        </w:rPr>
        <w:t>v</w:t>
      </w:r>
      <w:r w:rsidRPr="007F24DB">
        <w:rPr>
          <w:rFonts w:ascii="Times New Roman" w:hAnsi="Times New Roman" w:cs="Times New Roman"/>
          <w:i/>
          <w:sz w:val="24"/>
        </w:rPr>
        <w:t xml:space="preserve"> Dube </w:t>
      </w:r>
      <w:r w:rsidRPr="007F24DB">
        <w:rPr>
          <w:rFonts w:ascii="Times New Roman" w:hAnsi="Times New Roman" w:cs="Times New Roman"/>
          <w:sz w:val="24"/>
        </w:rPr>
        <w:t>1992</w:t>
      </w:r>
      <w:r>
        <w:rPr>
          <w:rFonts w:ascii="Times New Roman" w:hAnsi="Times New Roman" w:cs="Times New Roman"/>
          <w:sz w:val="24"/>
        </w:rPr>
        <w:t xml:space="preserve"> (2) ZLR 338 (SC). </w:t>
      </w:r>
      <w:r w:rsidR="003853A4">
        <w:rPr>
          <w:rFonts w:ascii="Times New Roman" w:hAnsi="Times New Roman" w:cs="Times New Roman"/>
          <w:sz w:val="24"/>
        </w:rPr>
        <w:t xml:space="preserve">In the case of </w:t>
      </w:r>
      <w:r w:rsidR="003853A4" w:rsidRPr="003853A4">
        <w:rPr>
          <w:rFonts w:ascii="Times New Roman" w:hAnsi="Times New Roman" w:cs="Times New Roman"/>
          <w:i/>
          <w:sz w:val="24"/>
        </w:rPr>
        <w:t>S</w:t>
      </w:r>
      <w:r>
        <w:rPr>
          <w:rFonts w:ascii="Times New Roman" w:hAnsi="Times New Roman" w:cs="Times New Roman"/>
          <w:sz w:val="24"/>
        </w:rPr>
        <w:t xml:space="preserve"> v </w:t>
      </w:r>
      <w:r w:rsidRPr="003853A4">
        <w:rPr>
          <w:rFonts w:ascii="Times New Roman" w:hAnsi="Times New Roman" w:cs="Times New Roman"/>
          <w:i/>
          <w:sz w:val="24"/>
        </w:rPr>
        <w:t>Mungwanda</w:t>
      </w:r>
      <w:r w:rsidR="003853A4">
        <w:rPr>
          <w:rFonts w:ascii="Times New Roman" w:hAnsi="Times New Roman" w:cs="Times New Roman"/>
          <w:sz w:val="24"/>
        </w:rPr>
        <w:t xml:space="preserve"> SC 19/02 the Supreme Court</w:t>
      </w:r>
      <w:r>
        <w:rPr>
          <w:rFonts w:ascii="Times New Roman" w:hAnsi="Times New Roman" w:cs="Times New Roman"/>
          <w:sz w:val="24"/>
        </w:rPr>
        <w:t xml:space="preserve"> ably and clearly discussed the essential elements of murder detailing the compo</w:t>
      </w:r>
      <w:r w:rsidR="003853A4">
        <w:rPr>
          <w:rFonts w:ascii="Times New Roman" w:hAnsi="Times New Roman" w:cs="Times New Roman"/>
          <w:sz w:val="24"/>
        </w:rPr>
        <w:t>nents of intention.  I</w:t>
      </w:r>
      <w:r>
        <w:rPr>
          <w:rFonts w:ascii="Times New Roman" w:hAnsi="Times New Roman" w:cs="Times New Roman"/>
          <w:sz w:val="24"/>
        </w:rPr>
        <w:t xml:space="preserve">t was stated that for a trial court to return a verdict of murder with actual intent it must be satisfied beyond reasonable doubt that, either the </w:t>
      </w:r>
      <w:r w:rsidRPr="00954C63">
        <w:rPr>
          <w:rFonts w:ascii="Times New Roman" w:hAnsi="Times New Roman" w:cs="Times New Roman"/>
          <w:sz w:val="24"/>
        </w:rPr>
        <w:t>accused desired to bring about the death of his victim and succeeds in completing his purpose or while pursuing another objective foresees the death of his victim as substantially certain result of that activity and proceed regardless see also</w:t>
      </w:r>
      <w:r w:rsidR="00954C63">
        <w:rPr>
          <w:rFonts w:ascii="Times New Roman" w:hAnsi="Times New Roman" w:cs="Times New Roman"/>
          <w:sz w:val="24"/>
        </w:rPr>
        <w:t xml:space="preserve"> </w:t>
      </w:r>
      <w:r w:rsidR="00954C63">
        <w:rPr>
          <w:rFonts w:ascii="Times New Roman" w:hAnsi="Times New Roman" w:cs="Times New Roman"/>
          <w:i/>
          <w:sz w:val="24"/>
        </w:rPr>
        <w:t xml:space="preserve">S v Lloyd Mukukuzi and Anor </w:t>
      </w:r>
      <w:r w:rsidR="00954C63">
        <w:rPr>
          <w:rFonts w:ascii="Times New Roman" w:hAnsi="Times New Roman" w:cs="Times New Roman"/>
          <w:sz w:val="24"/>
        </w:rPr>
        <w:t>HH 577/17.</w:t>
      </w:r>
    </w:p>
    <w:p w:rsidR="00395902" w:rsidRDefault="009F71EF" w:rsidP="002A68C0">
      <w:pPr>
        <w:spacing w:after="0" w:line="360" w:lineRule="auto"/>
        <w:jc w:val="both"/>
        <w:rPr>
          <w:rFonts w:ascii="Times New Roman" w:hAnsi="Times New Roman" w:cs="Times New Roman"/>
          <w:sz w:val="24"/>
        </w:rPr>
      </w:pPr>
      <w:r>
        <w:rPr>
          <w:rFonts w:ascii="Times New Roman" w:hAnsi="Times New Roman" w:cs="Times New Roman"/>
          <w:sz w:val="24"/>
        </w:rPr>
        <w:tab/>
        <w:t>In this case the accused unlawfully and intentional</w:t>
      </w:r>
      <w:r w:rsidR="00E416A7">
        <w:rPr>
          <w:rFonts w:ascii="Times New Roman" w:hAnsi="Times New Roman" w:cs="Times New Roman"/>
          <w:sz w:val="24"/>
        </w:rPr>
        <w:t>ly</w:t>
      </w:r>
      <w:r>
        <w:rPr>
          <w:rFonts w:ascii="Times New Roman" w:hAnsi="Times New Roman" w:cs="Times New Roman"/>
          <w:sz w:val="24"/>
        </w:rPr>
        <w:t xml:space="preserve"> attempted to kill Farai Mandigo when he shot aiming on the head and missed by chance when the complainant knelt down. Further the accused aimed his fire arm at Sharon Ma</w:t>
      </w:r>
      <w:r w:rsidR="00395902">
        <w:rPr>
          <w:rFonts w:ascii="Times New Roman" w:hAnsi="Times New Roman" w:cs="Times New Roman"/>
          <w:sz w:val="24"/>
        </w:rPr>
        <w:t>ndigo, Portia Mudhara and Lisa M</w:t>
      </w:r>
      <w:r>
        <w:rPr>
          <w:rFonts w:ascii="Times New Roman" w:hAnsi="Times New Roman" w:cs="Times New Roman"/>
          <w:sz w:val="24"/>
        </w:rPr>
        <w:t xml:space="preserve">andigo at close range in circumstances were </w:t>
      </w:r>
      <w:r w:rsidR="00954C63">
        <w:rPr>
          <w:rFonts w:ascii="Times New Roman" w:hAnsi="Times New Roman" w:cs="Times New Roman"/>
          <w:sz w:val="24"/>
        </w:rPr>
        <w:t>considering</w:t>
      </w:r>
      <w:r>
        <w:rPr>
          <w:rFonts w:ascii="Times New Roman" w:hAnsi="Times New Roman" w:cs="Times New Roman"/>
          <w:sz w:val="24"/>
        </w:rPr>
        <w:t xml:space="preserve"> the shooting range, the lethal weapon BSA 303 rifle aimed at the head, chest and abdomen respect</w:t>
      </w:r>
      <w:r w:rsidR="007D2CA8">
        <w:rPr>
          <w:rFonts w:ascii="Times New Roman" w:hAnsi="Times New Roman" w:cs="Times New Roman"/>
          <w:sz w:val="24"/>
        </w:rPr>
        <w:t>ively, t</w:t>
      </w:r>
      <w:r w:rsidR="00395902">
        <w:rPr>
          <w:rFonts w:ascii="Times New Roman" w:hAnsi="Times New Roman" w:cs="Times New Roman"/>
          <w:sz w:val="24"/>
        </w:rPr>
        <w:t>he intention was clear i</w:t>
      </w:r>
      <w:r>
        <w:rPr>
          <w:rFonts w:ascii="Times New Roman" w:hAnsi="Times New Roman" w:cs="Times New Roman"/>
          <w:sz w:val="24"/>
        </w:rPr>
        <w:t>ntention to kill</w:t>
      </w:r>
      <w:r w:rsidR="00395902">
        <w:rPr>
          <w:rFonts w:ascii="Times New Roman" w:hAnsi="Times New Roman" w:cs="Times New Roman"/>
          <w:sz w:val="24"/>
        </w:rPr>
        <w:t>.</w:t>
      </w:r>
    </w:p>
    <w:p w:rsidR="009F71EF" w:rsidRPr="002A68C0" w:rsidRDefault="009F71EF" w:rsidP="00395902">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Accordingly the accused is found guilty of attempted murder as defined in </w:t>
      </w:r>
      <w:r w:rsidR="002A68C0">
        <w:rPr>
          <w:rFonts w:ascii="Times New Roman" w:hAnsi="Times New Roman" w:cs="Times New Roman"/>
          <w:sz w:val="24"/>
        </w:rPr>
        <w:t>s</w:t>
      </w:r>
      <w:r>
        <w:rPr>
          <w:rFonts w:ascii="Times New Roman" w:hAnsi="Times New Roman" w:cs="Times New Roman"/>
          <w:sz w:val="24"/>
        </w:rPr>
        <w:t xml:space="preserve"> </w:t>
      </w:r>
      <w:r w:rsidR="00395902">
        <w:rPr>
          <w:rFonts w:ascii="Times New Roman" w:hAnsi="Times New Roman" w:cs="Times New Roman"/>
          <w:sz w:val="24"/>
        </w:rPr>
        <w:t xml:space="preserve">47 (i) (a) </w:t>
      </w:r>
      <w:r w:rsidR="007D2CA8">
        <w:rPr>
          <w:rFonts w:ascii="Times New Roman" w:hAnsi="Times New Roman" w:cs="Times New Roman"/>
          <w:sz w:val="24"/>
        </w:rPr>
        <w:t xml:space="preserve">as read with s </w:t>
      </w:r>
      <w:r w:rsidR="00395902">
        <w:rPr>
          <w:rFonts w:ascii="Times New Roman" w:hAnsi="Times New Roman" w:cs="Times New Roman"/>
          <w:sz w:val="24"/>
        </w:rPr>
        <w:t>189 (i) of The Criminal Law (C</w:t>
      </w:r>
      <w:r>
        <w:rPr>
          <w:rFonts w:ascii="Times New Roman" w:hAnsi="Times New Roman" w:cs="Times New Roman"/>
          <w:sz w:val="24"/>
        </w:rPr>
        <w:t>odification and Reform</w:t>
      </w:r>
      <w:r w:rsidR="00395902">
        <w:rPr>
          <w:rFonts w:ascii="Times New Roman" w:hAnsi="Times New Roman" w:cs="Times New Roman"/>
          <w:sz w:val="24"/>
        </w:rPr>
        <w:t>)</w:t>
      </w:r>
      <w:r>
        <w:rPr>
          <w:rFonts w:ascii="Times New Roman" w:hAnsi="Times New Roman" w:cs="Times New Roman"/>
          <w:sz w:val="24"/>
        </w:rPr>
        <w:t xml:space="preserve"> Act </w:t>
      </w:r>
      <w:r w:rsidR="00395902">
        <w:rPr>
          <w:rFonts w:ascii="Times New Roman" w:hAnsi="Times New Roman" w:cs="Times New Roman"/>
          <w:sz w:val="24"/>
        </w:rPr>
        <w:t>[</w:t>
      </w:r>
      <w:r w:rsidRPr="00395902">
        <w:rPr>
          <w:rFonts w:ascii="Times New Roman" w:hAnsi="Times New Roman" w:cs="Times New Roman"/>
          <w:i/>
          <w:sz w:val="24"/>
        </w:rPr>
        <w:t>Chapter 9:23</w:t>
      </w:r>
      <w:r w:rsidR="00395902">
        <w:rPr>
          <w:rFonts w:ascii="Times New Roman" w:hAnsi="Times New Roman" w:cs="Times New Roman"/>
          <w:sz w:val="24"/>
        </w:rPr>
        <w:t>]</w:t>
      </w:r>
      <w:r>
        <w:rPr>
          <w:rFonts w:ascii="Times New Roman" w:hAnsi="Times New Roman" w:cs="Times New Roman"/>
          <w:sz w:val="24"/>
        </w:rPr>
        <w:t xml:space="preserve"> and guilty of 3 counts of murder</w:t>
      </w:r>
      <w:r w:rsidR="00395902">
        <w:rPr>
          <w:rFonts w:ascii="Times New Roman" w:hAnsi="Times New Roman" w:cs="Times New Roman"/>
          <w:sz w:val="24"/>
        </w:rPr>
        <w:t xml:space="preserve"> as defined in s 47 (i) (a) of The Criminal Law (C</w:t>
      </w:r>
      <w:r>
        <w:rPr>
          <w:rFonts w:ascii="Times New Roman" w:hAnsi="Times New Roman" w:cs="Times New Roman"/>
          <w:sz w:val="24"/>
        </w:rPr>
        <w:t>odification and Reform</w:t>
      </w:r>
      <w:r w:rsidR="00395902">
        <w:rPr>
          <w:rFonts w:ascii="Times New Roman" w:hAnsi="Times New Roman" w:cs="Times New Roman"/>
          <w:sz w:val="24"/>
        </w:rPr>
        <w:t>) Act [</w:t>
      </w:r>
      <w:r w:rsidR="00395902" w:rsidRPr="00395902">
        <w:rPr>
          <w:rFonts w:ascii="Times New Roman" w:hAnsi="Times New Roman" w:cs="Times New Roman"/>
          <w:i/>
          <w:sz w:val="24"/>
        </w:rPr>
        <w:t>C</w:t>
      </w:r>
      <w:r w:rsidR="00B25F0F">
        <w:rPr>
          <w:rFonts w:ascii="Times New Roman" w:hAnsi="Times New Roman" w:cs="Times New Roman"/>
          <w:i/>
          <w:sz w:val="24"/>
        </w:rPr>
        <w:t>hapter 9:</w:t>
      </w:r>
      <w:r w:rsidRPr="00395902">
        <w:rPr>
          <w:rFonts w:ascii="Times New Roman" w:hAnsi="Times New Roman" w:cs="Times New Roman"/>
          <w:i/>
          <w:sz w:val="24"/>
        </w:rPr>
        <w:t>23</w:t>
      </w:r>
      <w:r w:rsidR="00395902" w:rsidRPr="00395902">
        <w:rPr>
          <w:rFonts w:ascii="Times New Roman" w:hAnsi="Times New Roman" w:cs="Times New Roman"/>
          <w:i/>
          <w:sz w:val="24"/>
        </w:rPr>
        <w:t>]</w:t>
      </w:r>
      <w:r w:rsidR="002A68C0">
        <w:rPr>
          <w:rFonts w:ascii="Times New Roman" w:hAnsi="Times New Roman" w:cs="Times New Roman"/>
          <w:sz w:val="24"/>
        </w:rPr>
        <w:t>.</w:t>
      </w:r>
    </w:p>
    <w:p w:rsidR="002A68C0" w:rsidRDefault="002A68C0" w:rsidP="00395902">
      <w:pPr>
        <w:spacing w:line="360" w:lineRule="auto"/>
        <w:ind w:firstLine="720"/>
        <w:jc w:val="both"/>
        <w:rPr>
          <w:rFonts w:ascii="Times New Roman" w:hAnsi="Times New Roman" w:cs="Times New Roman"/>
          <w:sz w:val="24"/>
        </w:rPr>
      </w:pPr>
    </w:p>
    <w:p w:rsidR="009F71EF" w:rsidRDefault="009F71EF" w:rsidP="002A68C0">
      <w:pPr>
        <w:spacing w:after="0" w:line="360" w:lineRule="auto"/>
        <w:jc w:val="both"/>
        <w:rPr>
          <w:rFonts w:ascii="Times New Roman" w:hAnsi="Times New Roman" w:cs="Times New Roman"/>
          <w:sz w:val="24"/>
        </w:rPr>
      </w:pPr>
      <w:r>
        <w:rPr>
          <w:rFonts w:ascii="Times New Roman" w:hAnsi="Times New Roman" w:cs="Times New Roman"/>
          <w:sz w:val="24"/>
        </w:rPr>
        <w:t xml:space="preserve">SENTENCE </w:t>
      </w:r>
    </w:p>
    <w:p w:rsidR="009F71EF" w:rsidRDefault="009F71EF" w:rsidP="002A68C0">
      <w:pPr>
        <w:spacing w:after="0" w:line="360" w:lineRule="auto"/>
        <w:jc w:val="both"/>
        <w:rPr>
          <w:rFonts w:ascii="Times New Roman" w:hAnsi="Times New Roman" w:cs="Times New Roman"/>
          <w:sz w:val="24"/>
        </w:rPr>
      </w:pPr>
      <w:r>
        <w:rPr>
          <w:rFonts w:ascii="Times New Roman" w:hAnsi="Times New Roman" w:cs="Times New Roman"/>
          <w:sz w:val="24"/>
        </w:rPr>
        <w:tab/>
        <w:t>In reac</w:t>
      </w:r>
      <w:r w:rsidR="00B25F0F">
        <w:rPr>
          <w:rFonts w:ascii="Times New Roman" w:hAnsi="Times New Roman" w:cs="Times New Roman"/>
          <w:sz w:val="24"/>
        </w:rPr>
        <w:t>hing at an appropriate sentence</w:t>
      </w:r>
      <w:r>
        <w:rPr>
          <w:rFonts w:ascii="Times New Roman" w:hAnsi="Times New Roman" w:cs="Times New Roman"/>
          <w:sz w:val="24"/>
        </w:rPr>
        <w:t xml:space="preserve"> we have considered all mitigatory factors submitted in your favour </w:t>
      </w:r>
      <w:r w:rsidR="00813639">
        <w:rPr>
          <w:rFonts w:ascii="Times New Roman" w:hAnsi="Times New Roman" w:cs="Times New Roman"/>
          <w:sz w:val="24"/>
        </w:rPr>
        <w:t xml:space="preserve">by your legal practitioner Mr </w:t>
      </w:r>
      <w:r w:rsidR="00813639" w:rsidRPr="00E62376">
        <w:rPr>
          <w:rFonts w:ascii="Times New Roman" w:hAnsi="Times New Roman" w:cs="Times New Roman"/>
          <w:i/>
          <w:sz w:val="24"/>
        </w:rPr>
        <w:t>Ma</w:t>
      </w:r>
      <w:r w:rsidRPr="00E62376">
        <w:rPr>
          <w:rFonts w:ascii="Times New Roman" w:hAnsi="Times New Roman" w:cs="Times New Roman"/>
          <w:i/>
          <w:sz w:val="24"/>
        </w:rPr>
        <w:t>jamanda</w:t>
      </w:r>
      <w:r>
        <w:rPr>
          <w:rFonts w:ascii="Times New Roman" w:hAnsi="Times New Roman" w:cs="Times New Roman"/>
          <w:sz w:val="24"/>
        </w:rPr>
        <w:t xml:space="preserve">. You are a first time offender who has lived a clean life for the past 72 years. You are married and </w:t>
      </w:r>
      <w:r w:rsidR="00A21389">
        <w:rPr>
          <w:rFonts w:ascii="Times New Roman" w:hAnsi="Times New Roman" w:cs="Times New Roman"/>
          <w:sz w:val="24"/>
        </w:rPr>
        <w:t xml:space="preserve">your </w:t>
      </w:r>
      <w:r>
        <w:rPr>
          <w:rFonts w:ascii="Times New Roman" w:hAnsi="Times New Roman" w:cs="Times New Roman"/>
          <w:sz w:val="24"/>
        </w:rPr>
        <w:t xml:space="preserve">wife is fairly old 70. You contributed to the attainment of independence of this country. You are a senior citizen who also contributed </w:t>
      </w:r>
      <w:r w:rsidR="00A21389">
        <w:rPr>
          <w:rFonts w:ascii="Times New Roman" w:hAnsi="Times New Roman" w:cs="Times New Roman"/>
          <w:sz w:val="24"/>
        </w:rPr>
        <w:t>to</w:t>
      </w:r>
      <w:r>
        <w:rPr>
          <w:rFonts w:ascii="Times New Roman" w:hAnsi="Times New Roman" w:cs="Times New Roman"/>
          <w:sz w:val="24"/>
        </w:rPr>
        <w:t xml:space="preserve"> the education system as you are a former teacher. You were also assisting in policing duties. Your family assisted in customarily appeasing the bereaved family by paying some form of compensation and assisting in the burial of the deceased persons. That is a good moral ge</w:t>
      </w:r>
      <w:r w:rsidR="00B04915">
        <w:rPr>
          <w:rFonts w:ascii="Times New Roman" w:hAnsi="Times New Roman" w:cs="Times New Roman"/>
          <w:sz w:val="24"/>
        </w:rPr>
        <w:t>sture although it is over shadowed</w:t>
      </w:r>
      <w:r>
        <w:rPr>
          <w:rFonts w:ascii="Times New Roman" w:hAnsi="Times New Roman" w:cs="Times New Roman"/>
          <w:sz w:val="24"/>
        </w:rPr>
        <w:t xml:space="preserve"> by the fact that no amount of compensation can bring back lost precious human life. Also migratory is the fact that you have been in custody for 1 year 9 months awaiting the finalisation of the matter. You are diabetic and have health issues as submitted by your lawyer.</w:t>
      </w:r>
    </w:p>
    <w:p w:rsidR="009F71EF" w:rsidRDefault="009F71EF" w:rsidP="00A21389">
      <w:pPr>
        <w:spacing w:after="0" w:line="360" w:lineRule="auto"/>
        <w:jc w:val="both"/>
        <w:rPr>
          <w:rFonts w:ascii="Times New Roman" w:hAnsi="Times New Roman" w:cs="Times New Roman"/>
          <w:sz w:val="24"/>
        </w:rPr>
      </w:pPr>
      <w:r>
        <w:rPr>
          <w:rFonts w:ascii="Times New Roman" w:hAnsi="Times New Roman" w:cs="Times New Roman"/>
          <w:sz w:val="24"/>
        </w:rPr>
        <w:lastRenderedPageBreak/>
        <w:tab/>
        <w:t xml:space="preserve">You stand convicted of heinous and prevalent offence murder and attempted murder. You murdered three </w:t>
      </w:r>
      <w:r w:rsidR="00A21389">
        <w:rPr>
          <w:rFonts w:ascii="Times New Roman" w:hAnsi="Times New Roman" w:cs="Times New Roman"/>
          <w:sz w:val="24"/>
        </w:rPr>
        <w:t>females generally</w:t>
      </w:r>
      <w:r w:rsidR="00C71DF4">
        <w:rPr>
          <w:rFonts w:ascii="Times New Roman" w:hAnsi="Times New Roman" w:cs="Times New Roman"/>
          <w:sz w:val="24"/>
        </w:rPr>
        <w:t>,</w:t>
      </w:r>
      <w:r w:rsidR="00BE47F3">
        <w:rPr>
          <w:rFonts w:ascii="Times New Roman" w:hAnsi="Times New Roman" w:cs="Times New Roman"/>
          <w:sz w:val="24"/>
        </w:rPr>
        <w:t xml:space="preserve"> viewed as</w:t>
      </w:r>
      <w:r>
        <w:rPr>
          <w:rFonts w:ascii="Times New Roman" w:hAnsi="Times New Roman" w:cs="Times New Roman"/>
          <w:sz w:val="24"/>
        </w:rPr>
        <w:t xml:space="preserve"> vulnerable mother</w:t>
      </w:r>
      <w:r w:rsidR="00592BB2">
        <w:rPr>
          <w:rFonts w:ascii="Times New Roman" w:hAnsi="Times New Roman" w:cs="Times New Roman"/>
          <w:sz w:val="24"/>
        </w:rPr>
        <w:t>,</w:t>
      </w:r>
      <w:r>
        <w:rPr>
          <w:rFonts w:ascii="Times New Roman" w:hAnsi="Times New Roman" w:cs="Times New Roman"/>
          <w:sz w:val="24"/>
        </w:rPr>
        <w:t xml:space="preserve"> and 2 juvenile aged 4 and 1 respectively. The murder was brutal and it is sp</w:t>
      </w:r>
      <w:r w:rsidR="00B25F0F">
        <w:rPr>
          <w:rFonts w:ascii="Times New Roman" w:hAnsi="Times New Roman" w:cs="Times New Roman"/>
          <w:sz w:val="24"/>
        </w:rPr>
        <w:t>ine chilling especially when on</w:t>
      </w:r>
      <w:r>
        <w:rPr>
          <w:rFonts w:ascii="Times New Roman" w:hAnsi="Times New Roman" w:cs="Times New Roman"/>
          <w:sz w:val="24"/>
        </w:rPr>
        <w:t>e considers how you shot such defenceless people at close range. As if that was not brutal enough you in a wicked fashion showed disregard of the poor and weaker by killing them and then dumping the bodies in rubbish pit. What further aggravates the offence is the fact that the three deceased did not wrong you in any manner</w:t>
      </w:r>
      <w:r w:rsidR="00CC35C4">
        <w:rPr>
          <w:rFonts w:ascii="Times New Roman" w:hAnsi="Times New Roman" w:cs="Times New Roman"/>
          <w:sz w:val="24"/>
        </w:rPr>
        <w:t>. A</w:t>
      </w:r>
      <w:r>
        <w:rPr>
          <w:rFonts w:ascii="Times New Roman" w:hAnsi="Times New Roman" w:cs="Times New Roman"/>
          <w:sz w:val="24"/>
        </w:rPr>
        <w:t>ll you wanted</w:t>
      </w:r>
      <w:r w:rsidR="00B25F0F">
        <w:rPr>
          <w:rFonts w:ascii="Times New Roman" w:hAnsi="Times New Roman" w:cs="Times New Roman"/>
          <w:sz w:val="24"/>
        </w:rPr>
        <w:t xml:space="preserve"> was to punish and torture the</w:t>
      </w:r>
      <w:r>
        <w:rPr>
          <w:rFonts w:ascii="Times New Roman" w:hAnsi="Times New Roman" w:cs="Times New Roman"/>
          <w:sz w:val="24"/>
        </w:rPr>
        <w:t xml:space="preserve"> father </w:t>
      </w:r>
      <w:r w:rsidR="007C04C6">
        <w:rPr>
          <w:rFonts w:ascii="Times New Roman" w:hAnsi="Times New Roman" w:cs="Times New Roman"/>
          <w:sz w:val="24"/>
        </w:rPr>
        <w:t>and husband</w:t>
      </w:r>
      <w:r>
        <w:rPr>
          <w:rFonts w:ascii="Times New Roman" w:hAnsi="Times New Roman" w:cs="Times New Roman"/>
          <w:sz w:val="24"/>
        </w:rPr>
        <w:t xml:space="preserve"> Farai Mandigo. You were unrele</w:t>
      </w:r>
      <w:r w:rsidR="00B25F0F">
        <w:rPr>
          <w:rFonts w:ascii="Times New Roman" w:hAnsi="Times New Roman" w:cs="Times New Roman"/>
          <w:sz w:val="24"/>
        </w:rPr>
        <w:t>n</w:t>
      </w:r>
      <w:r>
        <w:rPr>
          <w:rFonts w:ascii="Times New Roman" w:hAnsi="Times New Roman" w:cs="Times New Roman"/>
          <w:sz w:val="24"/>
        </w:rPr>
        <w:t xml:space="preserve">ting in the manner </w:t>
      </w:r>
      <w:r w:rsidR="007C04C6">
        <w:rPr>
          <w:rFonts w:ascii="Times New Roman" w:hAnsi="Times New Roman" w:cs="Times New Roman"/>
          <w:sz w:val="24"/>
        </w:rPr>
        <w:t xml:space="preserve">in which </w:t>
      </w:r>
      <w:r>
        <w:rPr>
          <w:rFonts w:ascii="Times New Roman" w:hAnsi="Times New Roman" w:cs="Times New Roman"/>
          <w:sz w:val="24"/>
        </w:rPr>
        <w:t xml:space="preserve">you took the law into your own hands indeed placing yourself above all. You fired and missed the complainant in the first count Farai Mandigo and turned your anger to his </w:t>
      </w:r>
      <w:r w:rsidR="007C04C6">
        <w:rPr>
          <w:rFonts w:ascii="Times New Roman" w:hAnsi="Times New Roman" w:cs="Times New Roman"/>
          <w:sz w:val="24"/>
        </w:rPr>
        <w:t>family which you mercilessly exterminated</w:t>
      </w:r>
      <w:r>
        <w:rPr>
          <w:rFonts w:ascii="Times New Roman" w:hAnsi="Times New Roman" w:cs="Times New Roman"/>
          <w:sz w:val="24"/>
        </w:rPr>
        <w:t xml:space="preserve"> despite the pleas of the mother.</w:t>
      </w:r>
    </w:p>
    <w:p w:rsidR="009F71EF" w:rsidRDefault="009F71EF" w:rsidP="00A21389">
      <w:pPr>
        <w:spacing w:after="0" w:line="360" w:lineRule="auto"/>
        <w:jc w:val="both"/>
        <w:rPr>
          <w:rFonts w:ascii="Times New Roman" w:hAnsi="Times New Roman" w:cs="Times New Roman"/>
          <w:sz w:val="24"/>
        </w:rPr>
      </w:pPr>
      <w:r>
        <w:rPr>
          <w:rFonts w:ascii="Times New Roman" w:hAnsi="Times New Roman" w:cs="Times New Roman"/>
          <w:sz w:val="24"/>
        </w:rPr>
        <w:tab/>
        <w:t>Further in aggravation is the fact that you were violent and killed in circumstances were loss of life could have been avoided. The complainant and family had not resisted vacating your home. The complainant simply sought p</w:t>
      </w:r>
      <w:r w:rsidR="008A2973">
        <w:rPr>
          <w:rFonts w:ascii="Times New Roman" w:hAnsi="Times New Roman" w:cs="Times New Roman"/>
          <w:sz w:val="24"/>
        </w:rPr>
        <w:t>olice assistance for payment of</w:t>
      </w:r>
      <w:r>
        <w:rPr>
          <w:rFonts w:ascii="Times New Roman" w:hAnsi="Times New Roman" w:cs="Times New Roman"/>
          <w:sz w:val="24"/>
        </w:rPr>
        <w:t xml:space="preserve"> services rendered to sustain his family. For that you made an attempt to kill his life using a rifle and proceed to kill his wife and 2 children.</w:t>
      </w:r>
    </w:p>
    <w:p w:rsidR="009F71EF" w:rsidRDefault="009F71EF" w:rsidP="00A21389">
      <w:pPr>
        <w:spacing w:after="0" w:line="360" w:lineRule="auto"/>
        <w:jc w:val="both"/>
        <w:rPr>
          <w:rFonts w:ascii="Times New Roman" w:hAnsi="Times New Roman" w:cs="Times New Roman"/>
          <w:sz w:val="24"/>
        </w:rPr>
      </w:pPr>
      <w:r>
        <w:rPr>
          <w:rFonts w:ascii="Times New Roman" w:hAnsi="Times New Roman" w:cs="Times New Roman"/>
          <w:sz w:val="24"/>
        </w:rPr>
        <w:tab/>
        <w:t xml:space="preserve">Further in an aggravation as pointed out by the state counsel Mr </w:t>
      </w:r>
      <w:r w:rsidRPr="00A21389">
        <w:rPr>
          <w:rFonts w:ascii="Times New Roman" w:hAnsi="Times New Roman" w:cs="Times New Roman"/>
          <w:i/>
          <w:sz w:val="24"/>
        </w:rPr>
        <w:t>Chingwinyiso</w:t>
      </w:r>
      <w:r>
        <w:rPr>
          <w:rFonts w:ascii="Times New Roman" w:hAnsi="Times New Roman" w:cs="Times New Roman"/>
          <w:sz w:val="24"/>
        </w:rPr>
        <w:t xml:space="preserve"> precious innocent human life was lost through sheer wickedness of the accused. This court is du</w:t>
      </w:r>
      <w:r w:rsidR="00CD080E">
        <w:rPr>
          <w:rFonts w:ascii="Times New Roman" w:hAnsi="Times New Roman" w:cs="Times New Roman"/>
          <w:sz w:val="24"/>
        </w:rPr>
        <w:t>t</w:t>
      </w:r>
      <w:r>
        <w:rPr>
          <w:rFonts w:ascii="Times New Roman" w:hAnsi="Times New Roman" w:cs="Times New Roman"/>
          <w:sz w:val="24"/>
        </w:rPr>
        <w:t>y bound to uphold the sanctity of human life. Two juvenile girls and their mother lost their life due to the accused’s violent and barbaric war like tendencies. The accused was unrelenting after missing the father</w:t>
      </w:r>
      <w:r w:rsidR="00CD080E">
        <w:rPr>
          <w:rFonts w:ascii="Times New Roman" w:hAnsi="Times New Roman" w:cs="Times New Roman"/>
          <w:sz w:val="24"/>
        </w:rPr>
        <w:t xml:space="preserve"> he directed the lethal weapon a</w:t>
      </w:r>
      <w:r>
        <w:rPr>
          <w:rFonts w:ascii="Times New Roman" w:hAnsi="Times New Roman" w:cs="Times New Roman"/>
          <w:sz w:val="24"/>
        </w:rPr>
        <w:t xml:space="preserve"> rifle at the 2 girls and their mother. The mother of the 2 girls must have died a</w:t>
      </w:r>
      <w:r w:rsidR="00D27E94">
        <w:rPr>
          <w:rFonts w:ascii="Times New Roman" w:hAnsi="Times New Roman" w:cs="Times New Roman"/>
          <w:sz w:val="24"/>
        </w:rPr>
        <w:t xml:space="preserve"> painful death given the plea for</w:t>
      </w:r>
      <w:r>
        <w:rPr>
          <w:rFonts w:ascii="Times New Roman" w:hAnsi="Times New Roman" w:cs="Times New Roman"/>
          <w:sz w:val="24"/>
        </w:rPr>
        <w:t xml:space="preserve"> mercy she scream to the deaf ear of the accused. The accuse</w:t>
      </w:r>
      <w:r w:rsidR="00E73535">
        <w:rPr>
          <w:rFonts w:ascii="Times New Roman" w:hAnsi="Times New Roman" w:cs="Times New Roman"/>
          <w:sz w:val="24"/>
        </w:rPr>
        <w:t>d was stoic</w:t>
      </w:r>
      <w:r w:rsidR="002E040E">
        <w:rPr>
          <w:rFonts w:ascii="Times New Roman" w:hAnsi="Times New Roman" w:cs="Times New Roman"/>
          <w:sz w:val="24"/>
        </w:rPr>
        <w:t xml:space="preserve"> and unmoved by the cry of a mother for her children and her</w:t>
      </w:r>
      <w:r>
        <w:rPr>
          <w:rFonts w:ascii="Times New Roman" w:hAnsi="Times New Roman" w:cs="Times New Roman"/>
          <w:sz w:val="24"/>
        </w:rPr>
        <w:t xml:space="preserve"> life. He fired at close range and brutally and callously murdered mother and two children. The high degree of </w:t>
      </w:r>
      <w:r w:rsidR="002E040E">
        <w:rPr>
          <w:rFonts w:ascii="Times New Roman" w:hAnsi="Times New Roman" w:cs="Times New Roman"/>
          <w:sz w:val="24"/>
        </w:rPr>
        <w:t>cruelty</w:t>
      </w:r>
      <w:r>
        <w:rPr>
          <w:rFonts w:ascii="Times New Roman" w:hAnsi="Times New Roman" w:cs="Times New Roman"/>
          <w:sz w:val="24"/>
        </w:rPr>
        <w:t xml:space="preserve"> exhibited by the accused is a clear demonstration</w:t>
      </w:r>
      <w:r w:rsidR="002E040E">
        <w:rPr>
          <w:rFonts w:ascii="Times New Roman" w:hAnsi="Times New Roman" w:cs="Times New Roman"/>
          <w:sz w:val="24"/>
        </w:rPr>
        <w:t xml:space="preserve"> of lawlessness. The accused a fully</w:t>
      </w:r>
      <w:r>
        <w:rPr>
          <w:rFonts w:ascii="Times New Roman" w:hAnsi="Times New Roman" w:cs="Times New Roman"/>
          <w:sz w:val="24"/>
        </w:rPr>
        <w:t xml:space="preserve"> trained personnel in use of firearm</w:t>
      </w:r>
      <w:r w:rsidR="002E040E">
        <w:rPr>
          <w:rFonts w:ascii="Times New Roman" w:hAnsi="Times New Roman" w:cs="Times New Roman"/>
          <w:sz w:val="24"/>
        </w:rPr>
        <w:t>,</w:t>
      </w:r>
      <w:r>
        <w:rPr>
          <w:rFonts w:ascii="Times New Roman" w:hAnsi="Times New Roman" w:cs="Times New Roman"/>
          <w:sz w:val="24"/>
        </w:rPr>
        <w:t xml:space="preserve"> possessor of many firearm, former school teacher, freedom fighter and police officer special constabulary acted contrary to the discipline that goes with his ranks. He without </w:t>
      </w:r>
      <w:r w:rsidR="002E040E">
        <w:rPr>
          <w:rFonts w:ascii="Times New Roman" w:hAnsi="Times New Roman" w:cs="Times New Roman"/>
          <w:sz w:val="24"/>
        </w:rPr>
        <w:t>self-restraint</w:t>
      </w:r>
      <w:r>
        <w:rPr>
          <w:rFonts w:ascii="Times New Roman" w:hAnsi="Times New Roman" w:cs="Times New Roman"/>
          <w:sz w:val="24"/>
        </w:rPr>
        <w:t>, recklessly disregarded all societal norms as he opened fire to erase a family with the power of his gun. Upon testifying in court the accused actu</w:t>
      </w:r>
      <w:r w:rsidR="00F51B58">
        <w:rPr>
          <w:rFonts w:ascii="Times New Roman" w:hAnsi="Times New Roman" w:cs="Times New Roman"/>
          <w:sz w:val="24"/>
        </w:rPr>
        <w:t>ally bragged of his capability</w:t>
      </w:r>
      <w:r>
        <w:rPr>
          <w:rFonts w:ascii="Times New Roman" w:hAnsi="Times New Roman" w:cs="Times New Roman"/>
          <w:sz w:val="24"/>
        </w:rPr>
        <w:t xml:space="preserve"> an</w:t>
      </w:r>
      <w:r w:rsidR="00F51B58">
        <w:rPr>
          <w:rFonts w:ascii="Times New Roman" w:hAnsi="Times New Roman" w:cs="Times New Roman"/>
          <w:sz w:val="24"/>
        </w:rPr>
        <w:t>d experience in use of firear</w:t>
      </w:r>
      <w:r w:rsidR="00D0048B">
        <w:rPr>
          <w:rFonts w:ascii="Times New Roman" w:hAnsi="Times New Roman" w:cs="Times New Roman"/>
          <w:sz w:val="24"/>
        </w:rPr>
        <w:t>ms, that it</w:t>
      </w:r>
      <w:r>
        <w:rPr>
          <w:rFonts w:ascii="Times New Roman" w:hAnsi="Times New Roman" w:cs="Times New Roman"/>
          <w:sz w:val="24"/>
        </w:rPr>
        <w:t xml:space="preserve"> required trained army personnel to subdue him. This was an unwarranted attack on innocent civilians who had not provoked him. Assuming his worker Farai Mandigo has stolen from him and the police exculpate</w:t>
      </w:r>
      <w:r w:rsidR="00F51B58">
        <w:rPr>
          <w:rFonts w:ascii="Times New Roman" w:hAnsi="Times New Roman" w:cs="Times New Roman"/>
          <w:sz w:val="24"/>
        </w:rPr>
        <w:t>d him that would not warrant</w:t>
      </w:r>
      <w:r>
        <w:rPr>
          <w:rFonts w:ascii="Times New Roman" w:hAnsi="Times New Roman" w:cs="Times New Roman"/>
          <w:sz w:val="24"/>
        </w:rPr>
        <w:t xml:space="preserve"> the shooting and subsequent killing. A </w:t>
      </w:r>
      <w:r>
        <w:rPr>
          <w:rFonts w:ascii="Times New Roman" w:hAnsi="Times New Roman" w:cs="Times New Roman"/>
          <w:sz w:val="24"/>
        </w:rPr>
        <w:lastRenderedPageBreak/>
        <w:t>conviction of 3 counts of murder with actual intention attracts severe punishment inc</w:t>
      </w:r>
      <w:r w:rsidR="00F51B58">
        <w:rPr>
          <w:rFonts w:ascii="Times New Roman" w:hAnsi="Times New Roman" w:cs="Times New Roman"/>
          <w:sz w:val="24"/>
        </w:rPr>
        <w:t>luding life</w:t>
      </w:r>
      <w:r w:rsidR="002E6D53">
        <w:rPr>
          <w:rFonts w:ascii="Times New Roman" w:hAnsi="Times New Roman" w:cs="Times New Roman"/>
          <w:sz w:val="24"/>
        </w:rPr>
        <w:t xml:space="preserve"> imprisonment or</w:t>
      </w:r>
      <w:r w:rsidR="00F51B58">
        <w:rPr>
          <w:rFonts w:ascii="Times New Roman" w:hAnsi="Times New Roman" w:cs="Times New Roman"/>
          <w:sz w:val="24"/>
        </w:rPr>
        <w:t xml:space="preserve"> capital punishment</w:t>
      </w:r>
      <w:r>
        <w:rPr>
          <w:rFonts w:ascii="Times New Roman" w:hAnsi="Times New Roman" w:cs="Times New Roman"/>
          <w:sz w:val="24"/>
        </w:rPr>
        <w:t xml:space="preserve">. We are alive to the fact that the accused is in the evening of his life as a senior citizen of 72. He however did not impress the court as a responsible citizen considerate of </w:t>
      </w:r>
      <w:r w:rsidR="004F40A1">
        <w:rPr>
          <w:rFonts w:ascii="Times New Roman" w:hAnsi="Times New Roman" w:cs="Times New Roman"/>
          <w:sz w:val="24"/>
        </w:rPr>
        <w:t>other</w:t>
      </w:r>
      <w:r>
        <w:rPr>
          <w:rFonts w:ascii="Times New Roman" w:hAnsi="Times New Roman" w:cs="Times New Roman"/>
          <w:sz w:val="24"/>
        </w:rPr>
        <w:t xml:space="preserve"> human beings. He through</w:t>
      </w:r>
      <w:r w:rsidR="00234872">
        <w:rPr>
          <w:rFonts w:ascii="Times New Roman" w:hAnsi="Times New Roman" w:cs="Times New Roman"/>
          <w:sz w:val="24"/>
        </w:rPr>
        <w:t xml:space="preserve">out the trial </w:t>
      </w:r>
      <w:r>
        <w:rPr>
          <w:rFonts w:ascii="Times New Roman" w:hAnsi="Times New Roman" w:cs="Times New Roman"/>
          <w:sz w:val="24"/>
        </w:rPr>
        <w:t xml:space="preserve">did not show signs of genuine regret at having committed such grave offences. He appeared to be so engrossed in his superiority </w:t>
      </w:r>
      <w:r w:rsidR="00F368FD">
        <w:rPr>
          <w:rFonts w:ascii="Times New Roman" w:hAnsi="Times New Roman" w:cs="Times New Roman"/>
          <w:sz w:val="24"/>
        </w:rPr>
        <w:t xml:space="preserve">complex </w:t>
      </w:r>
      <w:r>
        <w:rPr>
          <w:rFonts w:ascii="Times New Roman" w:hAnsi="Times New Roman" w:cs="Times New Roman"/>
          <w:sz w:val="24"/>
        </w:rPr>
        <w:t>that he felt the exploitation and shooting of the poor was justified so as to drive</w:t>
      </w:r>
      <w:r w:rsidR="00F51B58">
        <w:rPr>
          <w:rFonts w:ascii="Times New Roman" w:hAnsi="Times New Roman" w:cs="Times New Roman"/>
          <w:sz w:val="24"/>
        </w:rPr>
        <w:t xml:space="preserve"> them away</w:t>
      </w:r>
      <w:r w:rsidR="00234872">
        <w:rPr>
          <w:rFonts w:ascii="Times New Roman" w:hAnsi="Times New Roman" w:cs="Times New Roman"/>
          <w:sz w:val="24"/>
        </w:rPr>
        <w:t xml:space="preserve"> since they had stolen his property</w:t>
      </w:r>
      <w:r w:rsidR="00F51B58">
        <w:rPr>
          <w:rFonts w:ascii="Times New Roman" w:hAnsi="Times New Roman" w:cs="Times New Roman"/>
          <w:sz w:val="24"/>
        </w:rPr>
        <w:t xml:space="preserve">. Such a stance falls </w:t>
      </w:r>
      <w:r w:rsidR="00234872">
        <w:rPr>
          <w:rFonts w:ascii="Times New Roman" w:hAnsi="Times New Roman" w:cs="Times New Roman"/>
          <w:sz w:val="24"/>
        </w:rPr>
        <w:t xml:space="preserve">foul </w:t>
      </w:r>
      <w:r>
        <w:rPr>
          <w:rFonts w:ascii="Times New Roman" w:hAnsi="Times New Roman" w:cs="Times New Roman"/>
          <w:sz w:val="24"/>
        </w:rPr>
        <w:t>of the Zimbabwe</w:t>
      </w:r>
      <w:r w:rsidR="00446EFF">
        <w:rPr>
          <w:rFonts w:ascii="Times New Roman" w:hAnsi="Times New Roman" w:cs="Times New Roman"/>
          <w:sz w:val="24"/>
        </w:rPr>
        <w:t xml:space="preserve">an constitution in particular s </w:t>
      </w:r>
      <w:r>
        <w:rPr>
          <w:rFonts w:ascii="Times New Roman" w:hAnsi="Times New Roman" w:cs="Times New Roman"/>
          <w:sz w:val="24"/>
        </w:rPr>
        <w:t>48 which guarantees the God given right to life. No on</w:t>
      </w:r>
      <w:r w:rsidR="00F51B58">
        <w:rPr>
          <w:rFonts w:ascii="Times New Roman" w:hAnsi="Times New Roman" w:cs="Times New Roman"/>
          <w:sz w:val="24"/>
        </w:rPr>
        <w:t>e has the right to take away another</w:t>
      </w:r>
      <w:r>
        <w:rPr>
          <w:rFonts w:ascii="Times New Roman" w:hAnsi="Times New Roman" w:cs="Times New Roman"/>
          <w:sz w:val="24"/>
        </w:rPr>
        <w:t>’s life for whatever reason. T</w:t>
      </w:r>
      <w:r w:rsidR="007B14D1">
        <w:rPr>
          <w:rFonts w:ascii="Times New Roman" w:hAnsi="Times New Roman" w:cs="Times New Roman"/>
          <w:sz w:val="24"/>
        </w:rPr>
        <w:t>he accused carried on as if he h</w:t>
      </w:r>
      <w:r>
        <w:rPr>
          <w:rFonts w:ascii="Times New Roman" w:hAnsi="Times New Roman" w:cs="Times New Roman"/>
          <w:sz w:val="24"/>
        </w:rPr>
        <w:t>as a law unto himself and an appropriate sentence has to be imposed.</w:t>
      </w:r>
    </w:p>
    <w:p w:rsidR="009F71EF" w:rsidRDefault="009F71EF" w:rsidP="00A21389">
      <w:pPr>
        <w:spacing w:after="0" w:line="360" w:lineRule="auto"/>
        <w:jc w:val="both"/>
        <w:rPr>
          <w:rFonts w:ascii="Times New Roman" w:hAnsi="Times New Roman" w:cs="Times New Roman"/>
          <w:sz w:val="24"/>
        </w:rPr>
      </w:pPr>
      <w:r>
        <w:rPr>
          <w:rFonts w:ascii="Times New Roman" w:hAnsi="Times New Roman" w:cs="Times New Roman"/>
          <w:sz w:val="24"/>
        </w:rPr>
        <w:tab/>
        <w:t>In this case having considered the circumstance</w:t>
      </w:r>
      <w:r w:rsidR="001E3D12">
        <w:rPr>
          <w:rFonts w:ascii="Times New Roman" w:hAnsi="Times New Roman" w:cs="Times New Roman"/>
          <w:sz w:val="24"/>
        </w:rPr>
        <w:t>s</w:t>
      </w:r>
      <w:r>
        <w:rPr>
          <w:rFonts w:ascii="Times New Roman" w:hAnsi="Times New Roman" w:cs="Times New Roman"/>
          <w:sz w:val="24"/>
        </w:rPr>
        <w:t xml:space="preserve"> of the 3 counts of murder </w:t>
      </w:r>
      <w:r w:rsidR="007B14D1">
        <w:rPr>
          <w:rFonts w:ascii="Times New Roman" w:hAnsi="Times New Roman" w:cs="Times New Roman"/>
          <w:sz w:val="24"/>
        </w:rPr>
        <w:t>and 1 count of attempted murder and upon</w:t>
      </w:r>
      <w:r>
        <w:rPr>
          <w:rFonts w:ascii="Times New Roman" w:hAnsi="Times New Roman" w:cs="Times New Roman"/>
          <w:sz w:val="24"/>
        </w:rPr>
        <w:t xml:space="preserve"> </w:t>
      </w:r>
      <w:r w:rsidR="007B14D1">
        <w:rPr>
          <w:rFonts w:ascii="Times New Roman" w:hAnsi="Times New Roman" w:cs="Times New Roman"/>
          <w:sz w:val="24"/>
        </w:rPr>
        <w:t xml:space="preserve">weighing </w:t>
      </w:r>
      <w:r>
        <w:rPr>
          <w:rFonts w:ascii="Times New Roman" w:hAnsi="Times New Roman" w:cs="Times New Roman"/>
          <w:sz w:val="24"/>
        </w:rPr>
        <w:t>mitigatory factors and aggravatory factors</w:t>
      </w:r>
      <w:r w:rsidR="00234872">
        <w:rPr>
          <w:rFonts w:ascii="Times New Roman" w:hAnsi="Times New Roman" w:cs="Times New Roman"/>
          <w:sz w:val="24"/>
        </w:rPr>
        <w:t>,</w:t>
      </w:r>
      <w:r>
        <w:rPr>
          <w:rFonts w:ascii="Times New Roman" w:hAnsi="Times New Roman" w:cs="Times New Roman"/>
          <w:sz w:val="24"/>
        </w:rPr>
        <w:t xml:space="preserve"> in seeking to stri</w:t>
      </w:r>
      <w:r w:rsidR="007B14D1">
        <w:rPr>
          <w:rFonts w:ascii="Times New Roman" w:hAnsi="Times New Roman" w:cs="Times New Roman"/>
          <w:sz w:val="24"/>
        </w:rPr>
        <w:t>ke a balance between the offence and the offender removal</w:t>
      </w:r>
      <w:r>
        <w:rPr>
          <w:rFonts w:ascii="Times New Roman" w:hAnsi="Times New Roman" w:cs="Times New Roman"/>
          <w:sz w:val="24"/>
        </w:rPr>
        <w:t xml:space="preserve"> of the accused from the society is called for.</w:t>
      </w:r>
    </w:p>
    <w:p w:rsidR="009F71EF" w:rsidRDefault="009F71EF" w:rsidP="009F71EF">
      <w:pPr>
        <w:spacing w:line="360" w:lineRule="auto"/>
        <w:jc w:val="both"/>
        <w:rPr>
          <w:rFonts w:ascii="Times New Roman" w:hAnsi="Times New Roman" w:cs="Times New Roman"/>
          <w:sz w:val="24"/>
        </w:rPr>
      </w:pPr>
      <w:r>
        <w:rPr>
          <w:rFonts w:ascii="Times New Roman" w:hAnsi="Times New Roman" w:cs="Times New Roman"/>
          <w:sz w:val="24"/>
        </w:rPr>
        <w:tab/>
        <w:t>You are sentenced as follows:</w:t>
      </w:r>
    </w:p>
    <w:p w:rsidR="009F71EF" w:rsidRDefault="009F71EF" w:rsidP="009F71EF">
      <w:pPr>
        <w:spacing w:line="360" w:lineRule="auto"/>
        <w:jc w:val="both"/>
        <w:rPr>
          <w:rFonts w:ascii="Times New Roman" w:hAnsi="Times New Roman" w:cs="Times New Roman"/>
          <w:sz w:val="24"/>
        </w:rPr>
      </w:pPr>
      <w:r>
        <w:rPr>
          <w:rFonts w:ascii="Times New Roman" w:hAnsi="Times New Roman" w:cs="Times New Roman"/>
          <w:sz w:val="24"/>
        </w:rPr>
        <w:tab/>
        <w:t xml:space="preserve">Count </w:t>
      </w:r>
      <w:r>
        <w:rPr>
          <w:rFonts w:ascii="Times New Roman" w:hAnsi="Times New Roman" w:cs="Times New Roman"/>
          <w:sz w:val="24"/>
        </w:rPr>
        <w:tab/>
      </w:r>
      <w:r w:rsidR="007B14D1">
        <w:rPr>
          <w:rFonts w:ascii="Times New Roman" w:hAnsi="Times New Roman" w:cs="Times New Roman"/>
          <w:sz w:val="24"/>
        </w:rPr>
        <w:t xml:space="preserve">1 </w:t>
      </w:r>
      <w:r w:rsidR="007B14D1">
        <w:rPr>
          <w:rFonts w:ascii="Times New Roman" w:hAnsi="Times New Roman" w:cs="Times New Roman"/>
          <w:sz w:val="24"/>
        </w:rPr>
        <w:tab/>
        <w:t>10 years im</w:t>
      </w:r>
      <w:r>
        <w:rPr>
          <w:rFonts w:ascii="Times New Roman" w:hAnsi="Times New Roman" w:cs="Times New Roman"/>
          <w:sz w:val="24"/>
        </w:rPr>
        <w:t>prisonment</w:t>
      </w:r>
    </w:p>
    <w:p w:rsidR="009F71EF" w:rsidRDefault="009F71EF" w:rsidP="009F71EF">
      <w:pPr>
        <w:spacing w:line="360" w:lineRule="auto"/>
        <w:jc w:val="both"/>
        <w:rPr>
          <w:rFonts w:ascii="Times New Roman" w:hAnsi="Times New Roman" w:cs="Times New Roman"/>
          <w:sz w:val="24"/>
        </w:rPr>
      </w:pPr>
      <w:r>
        <w:rPr>
          <w:rFonts w:ascii="Times New Roman" w:hAnsi="Times New Roman" w:cs="Times New Roman"/>
          <w:sz w:val="24"/>
        </w:rPr>
        <w:tab/>
      </w:r>
      <w:r w:rsidR="0002468A">
        <w:rPr>
          <w:rFonts w:ascii="Times New Roman" w:hAnsi="Times New Roman" w:cs="Times New Roman"/>
          <w:sz w:val="24"/>
        </w:rPr>
        <w:t xml:space="preserve">Count </w:t>
      </w:r>
      <w:r>
        <w:rPr>
          <w:rFonts w:ascii="Times New Roman" w:hAnsi="Times New Roman" w:cs="Times New Roman"/>
          <w:sz w:val="24"/>
        </w:rPr>
        <w:tab/>
        <w:t xml:space="preserve">2 </w:t>
      </w:r>
      <w:r w:rsidR="007B14D1">
        <w:rPr>
          <w:rFonts w:ascii="Times New Roman" w:hAnsi="Times New Roman" w:cs="Times New Roman"/>
          <w:sz w:val="24"/>
        </w:rPr>
        <w:tab/>
      </w:r>
      <w:r>
        <w:rPr>
          <w:rFonts w:ascii="Times New Roman" w:hAnsi="Times New Roman" w:cs="Times New Roman"/>
          <w:sz w:val="24"/>
        </w:rPr>
        <w:t xml:space="preserve">life imprisonment </w:t>
      </w:r>
    </w:p>
    <w:p w:rsidR="009F71EF" w:rsidRDefault="009F71EF" w:rsidP="009F71EF">
      <w:pPr>
        <w:spacing w:line="360" w:lineRule="auto"/>
        <w:jc w:val="both"/>
        <w:rPr>
          <w:rFonts w:ascii="Times New Roman" w:hAnsi="Times New Roman" w:cs="Times New Roman"/>
          <w:sz w:val="24"/>
        </w:rPr>
      </w:pPr>
      <w:r>
        <w:rPr>
          <w:rFonts w:ascii="Times New Roman" w:hAnsi="Times New Roman" w:cs="Times New Roman"/>
          <w:sz w:val="24"/>
        </w:rPr>
        <w:tab/>
      </w:r>
      <w:r w:rsidR="0002468A">
        <w:rPr>
          <w:rFonts w:ascii="Times New Roman" w:hAnsi="Times New Roman" w:cs="Times New Roman"/>
          <w:sz w:val="24"/>
        </w:rPr>
        <w:t xml:space="preserve">Count </w:t>
      </w:r>
      <w:r>
        <w:rPr>
          <w:rFonts w:ascii="Times New Roman" w:hAnsi="Times New Roman" w:cs="Times New Roman"/>
          <w:sz w:val="24"/>
        </w:rPr>
        <w:tab/>
        <w:t>3</w:t>
      </w:r>
      <w:r w:rsidR="007B14D1">
        <w:rPr>
          <w:rFonts w:ascii="Times New Roman" w:hAnsi="Times New Roman" w:cs="Times New Roman"/>
          <w:sz w:val="24"/>
        </w:rPr>
        <w:tab/>
      </w:r>
      <w:r>
        <w:rPr>
          <w:rFonts w:ascii="Times New Roman" w:hAnsi="Times New Roman" w:cs="Times New Roman"/>
          <w:sz w:val="24"/>
        </w:rPr>
        <w:t xml:space="preserve"> life imprisonment </w:t>
      </w:r>
    </w:p>
    <w:p w:rsidR="009F71EF" w:rsidRDefault="009F71EF" w:rsidP="009F71EF">
      <w:pPr>
        <w:spacing w:line="360" w:lineRule="auto"/>
        <w:jc w:val="both"/>
        <w:rPr>
          <w:rFonts w:ascii="Times New Roman" w:hAnsi="Times New Roman" w:cs="Times New Roman"/>
          <w:sz w:val="24"/>
        </w:rPr>
      </w:pPr>
      <w:r>
        <w:rPr>
          <w:rFonts w:ascii="Times New Roman" w:hAnsi="Times New Roman" w:cs="Times New Roman"/>
          <w:sz w:val="24"/>
        </w:rPr>
        <w:tab/>
      </w:r>
      <w:r w:rsidR="0002468A">
        <w:rPr>
          <w:rFonts w:ascii="Times New Roman" w:hAnsi="Times New Roman" w:cs="Times New Roman"/>
          <w:sz w:val="24"/>
        </w:rPr>
        <w:t xml:space="preserve">Count </w:t>
      </w:r>
      <w:r>
        <w:rPr>
          <w:rFonts w:ascii="Times New Roman" w:hAnsi="Times New Roman" w:cs="Times New Roman"/>
          <w:sz w:val="24"/>
        </w:rPr>
        <w:tab/>
        <w:t xml:space="preserve">4 </w:t>
      </w:r>
      <w:r w:rsidR="007B14D1">
        <w:rPr>
          <w:rFonts w:ascii="Times New Roman" w:hAnsi="Times New Roman" w:cs="Times New Roman"/>
          <w:sz w:val="24"/>
        </w:rPr>
        <w:tab/>
      </w:r>
      <w:r>
        <w:rPr>
          <w:rFonts w:ascii="Times New Roman" w:hAnsi="Times New Roman" w:cs="Times New Roman"/>
          <w:sz w:val="24"/>
        </w:rPr>
        <w:t xml:space="preserve">life imprisonment </w:t>
      </w:r>
    </w:p>
    <w:p w:rsidR="009F71EF" w:rsidRDefault="009F71EF" w:rsidP="009F71EF">
      <w:pPr>
        <w:spacing w:line="360" w:lineRule="auto"/>
        <w:jc w:val="both"/>
        <w:rPr>
          <w:rFonts w:ascii="Times New Roman" w:hAnsi="Times New Roman" w:cs="Times New Roman"/>
          <w:sz w:val="24"/>
        </w:rPr>
      </w:pPr>
      <w:r>
        <w:rPr>
          <w:rFonts w:ascii="Times New Roman" w:hAnsi="Times New Roman" w:cs="Times New Roman"/>
          <w:sz w:val="24"/>
        </w:rPr>
        <w:tab/>
        <w:t>The sentences on all the 4 counts are ordered to run concurrently.</w:t>
      </w:r>
    </w:p>
    <w:p w:rsidR="000B26A7" w:rsidRDefault="000B26A7" w:rsidP="009F71EF">
      <w:pPr>
        <w:spacing w:line="360" w:lineRule="auto"/>
        <w:jc w:val="both"/>
        <w:rPr>
          <w:rFonts w:ascii="Times New Roman" w:hAnsi="Times New Roman" w:cs="Times New Roman"/>
          <w:sz w:val="24"/>
        </w:rPr>
      </w:pPr>
    </w:p>
    <w:p w:rsidR="000B26A7" w:rsidRDefault="000B26A7" w:rsidP="009F71EF">
      <w:pPr>
        <w:spacing w:line="360" w:lineRule="auto"/>
        <w:jc w:val="both"/>
        <w:rPr>
          <w:rFonts w:ascii="Times New Roman" w:hAnsi="Times New Roman" w:cs="Times New Roman"/>
          <w:sz w:val="24"/>
        </w:rPr>
      </w:pPr>
    </w:p>
    <w:p w:rsidR="000B26A7" w:rsidRDefault="000B26A7" w:rsidP="009F71EF">
      <w:pPr>
        <w:spacing w:line="360" w:lineRule="auto"/>
        <w:jc w:val="both"/>
        <w:rPr>
          <w:rFonts w:ascii="Times New Roman" w:hAnsi="Times New Roman" w:cs="Times New Roman"/>
          <w:sz w:val="24"/>
        </w:rPr>
      </w:pPr>
    </w:p>
    <w:p w:rsidR="000B26A7" w:rsidRDefault="000B26A7" w:rsidP="0036046A">
      <w:pPr>
        <w:spacing w:after="0" w:line="240" w:lineRule="auto"/>
        <w:jc w:val="both"/>
        <w:rPr>
          <w:rFonts w:ascii="Times New Roman" w:hAnsi="Times New Roman" w:cs="Times New Roman"/>
          <w:sz w:val="24"/>
        </w:rPr>
      </w:pPr>
      <w:r w:rsidRPr="000B26A7">
        <w:rPr>
          <w:rFonts w:ascii="Times New Roman" w:hAnsi="Times New Roman" w:cs="Times New Roman"/>
          <w:i/>
          <w:sz w:val="24"/>
        </w:rPr>
        <w:t>National Prosecuting Authority</w:t>
      </w:r>
      <w:r>
        <w:rPr>
          <w:rFonts w:ascii="Times New Roman" w:hAnsi="Times New Roman" w:cs="Times New Roman"/>
          <w:sz w:val="24"/>
        </w:rPr>
        <w:t>,</w:t>
      </w:r>
      <w:r w:rsidRPr="000B26A7">
        <w:rPr>
          <w:rFonts w:ascii="Times New Roman" w:hAnsi="Times New Roman" w:cs="Times New Roman"/>
          <w:sz w:val="24"/>
        </w:rPr>
        <w:t xml:space="preserve"> state’s legal practitioners </w:t>
      </w:r>
    </w:p>
    <w:p w:rsidR="000B26A7" w:rsidRPr="000B26A7" w:rsidRDefault="000B26A7" w:rsidP="0036046A">
      <w:pPr>
        <w:spacing w:after="0" w:line="240" w:lineRule="auto"/>
        <w:jc w:val="both"/>
        <w:rPr>
          <w:rFonts w:ascii="Times New Roman" w:hAnsi="Times New Roman" w:cs="Times New Roman"/>
          <w:sz w:val="24"/>
        </w:rPr>
      </w:pPr>
      <w:r>
        <w:rPr>
          <w:rFonts w:ascii="Times New Roman" w:hAnsi="Times New Roman" w:cs="Times New Roman"/>
          <w:i/>
          <w:sz w:val="24"/>
        </w:rPr>
        <w:t>Khupe Chijara Law Chambers</w:t>
      </w:r>
      <w:r>
        <w:rPr>
          <w:rFonts w:ascii="Times New Roman" w:hAnsi="Times New Roman" w:cs="Times New Roman"/>
          <w:sz w:val="24"/>
        </w:rPr>
        <w:t xml:space="preserve">, accused’s legal practitioners </w:t>
      </w:r>
    </w:p>
    <w:p w:rsidR="009F71EF" w:rsidRPr="00D87732" w:rsidRDefault="009F71EF" w:rsidP="009F71EF">
      <w:pPr>
        <w:tabs>
          <w:tab w:val="left" w:pos="720"/>
        </w:tabs>
        <w:spacing w:after="0" w:line="360" w:lineRule="auto"/>
        <w:jc w:val="both"/>
        <w:rPr>
          <w:rFonts w:ascii="Times New Roman" w:hAnsi="Times New Roman" w:cs="Times New Roman"/>
          <w:sz w:val="24"/>
          <w:szCs w:val="24"/>
        </w:rPr>
      </w:pPr>
    </w:p>
    <w:p w:rsidR="009F71EF" w:rsidRPr="00195543" w:rsidRDefault="009F71EF" w:rsidP="009F71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23A47" w:rsidRPr="001004A5" w:rsidRDefault="00123A47" w:rsidP="009F71EF">
      <w:pPr>
        <w:spacing w:after="0" w:line="360" w:lineRule="auto"/>
        <w:jc w:val="both"/>
        <w:rPr>
          <w:rFonts w:ascii="Times New Roman" w:hAnsi="Times New Roman" w:cs="Times New Roman"/>
          <w:sz w:val="24"/>
          <w:szCs w:val="24"/>
        </w:rPr>
      </w:pPr>
    </w:p>
    <w:p w:rsidR="000B6E6B" w:rsidRDefault="000B6E6B" w:rsidP="009F71EF">
      <w:pPr>
        <w:jc w:val="both"/>
      </w:pPr>
    </w:p>
    <w:sectPr w:rsidR="000B6E6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A99" w:rsidRDefault="00484A99" w:rsidP="00E46131">
      <w:pPr>
        <w:spacing w:after="0" w:line="240" w:lineRule="auto"/>
      </w:pPr>
      <w:r>
        <w:separator/>
      </w:r>
    </w:p>
  </w:endnote>
  <w:endnote w:type="continuationSeparator" w:id="0">
    <w:p w:rsidR="00484A99" w:rsidRDefault="00484A99" w:rsidP="00E46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B74" w:rsidRDefault="00647B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B74" w:rsidRDefault="00647B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B74" w:rsidRDefault="00647B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A99" w:rsidRDefault="00484A99" w:rsidP="00E46131">
      <w:pPr>
        <w:spacing w:after="0" w:line="240" w:lineRule="auto"/>
      </w:pPr>
      <w:r>
        <w:separator/>
      </w:r>
    </w:p>
  </w:footnote>
  <w:footnote w:type="continuationSeparator" w:id="0">
    <w:p w:rsidR="00484A99" w:rsidRDefault="00484A99" w:rsidP="00E461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B74" w:rsidRDefault="00647B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0160417"/>
      <w:docPartObj>
        <w:docPartGallery w:val="Page Numbers (Top of Page)"/>
        <w:docPartUnique/>
      </w:docPartObj>
    </w:sdtPr>
    <w:sdtEndPr>
      <w:rPr>
        <w:noProof/>
      </w:rPr>
    </w:sdtEndPr>
    <w:sdtContent>
      <w:p w:rsidR="009A0D89" w:rsidRDefault="00E46131">
        <w:pPr>
          <w:pStyle w:val="Header"/>
          <w:jc w:val="right"/>
          <w:rPr>
            <w:noProof/>
          </w:rPr>
        </w:pPr>
        <w:r>
          <w:fldChar w:fldCharType="begin"/>
        </w:r>
        <w:r>
          <w:instrText xml:space="preserve"> PAGE   \* MERGEFORMAT </w:instrText>
        </w:r>
        <w:r>
          <w:fldChar w:fldCharType="separate"/>
        </w:r>
        <w:r w:rsidR="008A6354">
          <w:rPr>
            <w:noProof/>
          </w:rPr>
          <w:t>1</w:t>
        </w:r>
        <w:r>
          <w:rPr>
            <w:noProof/>
          </w:rPr>
          <w:fldChar w:fldCharType="end"/>
        </w:r>
      </w:p>
      <w:p w:rsidR="009A0D89" w:rsidRDefault="00647B74">
        <w:pPr>
          <w:pStyle w:val="Header"/>
          <w:jc w:val="right"/>
          <w:rPr>
            <w:noProof/>
          </w:rPr>
        </w:pPr>
        <w:r>
          <w:rPr>
            <w:noProof/>
          </w:rPr>
          <w:t>HMT 47-</w:t>
        </w:r>
        <w:r w:rsidR="009A0D89">
          <w:rPr>
            <w:noProof/>
          </w:rPr>
          <w:t>20</w:t>
        </w:r>
      </w:p>
      <w:p w:rsidR="00E46131" w:rsidRDefault="009A0D89">
        <w:pPr>
          <w:pStyle w:val="Header"/>
          <w:jc w:val="right"/>
        </w:pPr>
        <w:r>
          <w:rPr>
            <w:noProof/>
          </w:rPr>
          <w:t>CRB 14/20</w:t>
        </w:r>
      </w:p>
    </w:sdtContent>
  </w:sdt>
  <w:p w:rsidR="00E46131" w:rsidRDefault="00E461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B74" w:rsidRDefault="00647B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B143DF"/>
    <w:multiLevelType w:val="hybridMultilevel"/>
    <w:tmpl w:val="031A47A4"/>
    <w:lvl w:ilvl="0" w:tplc="99FCD2FE">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 w15:restartNumberingAfterBreak="0">
    <w:nsid w:val="7B216302"/>
    <w:multiLevelType w:val="hybridMultilevel"/>
    <w:tmpl w:val="2E04D51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75C"/>
    <w:rsid w:val="0002468A"/>
    <w:rsid w:val="00082458"/>
    <w:rsid w:val="000B26A7"/>
    <w:rsid w:val="000B6293"/>
    <w:rsid w:val="000B6E6B"/>
    <w:rsid w:val="000C0E57"/>
    <w:rsid w:val="000E10B2"/>
    <w:rsid w:val="000E11F1"/>
    <w:rsid w:val="001004A5"/>
    <w:rsid w:val="00117774"/>
    <w:rsid w:val="001221AA"/>
    <w:rsid w:val="0012319E"/>
    <w:rsid w:val="00123A47"/>
    <w:rsid w:val="00130974"/>
    <w:rsid w:val="00167A8D"/>
    <w:rsid w:val="001B3D40"/>
    <w:rsid w:val="001C57DB"/>
    <w:rsid w:val="001E3D12"/>
    <w:rsid w:val="00234872"/>
    <w:rsid w:val="0025575C"/>
    <w:rsid w:val="002A68C0"/>
    <w:rsid w:val="002E040E"/>
    <w:rsid w:val="002E1327"/>
    <w:rsid w:val="002E6D53"/>
    <w:rsid w:val="00316539"/>
    <w:rsid w:val="0036046A"/>
    <w:rsid w:val="00371E19"/>
    <w:rsid w:val="003853A4"/>
    <w:rsid w:val="00395902"/>
    <w:rsid w:val="003B086A"/>
    <w:rsid w:val="003B2E76"/>
    <w:rsid w:val="003B7729"/>
    <w:rsid w:val="003C1F34"/>
    <w:rsid w:val="003D3C2F"/>
    <w:rsid w:val="00400A63"/>
    <w:rsid w:val="0042269D"/>
    <w:rsid w:val="00446EFF"/>
    <w:rsid w:val="00451D44"/>
    <w:rsid w:val="00473553"/>
    <w:rsid w:val="00484A99"/>
    <w:rsid w:val="00487C67"/>
    <w:rsid w:val="004936FB"/>
    <w:rsid w:val="004959F0"/>
    <w:rsid w:val="004C3A83"/>
    <w:rsid w:val="004E61B5"/>
    <w:rsid w:val="004F40A1"/>
    <w:rsid w:val="004F4A4C"/>
    <w:rsid w:val="0052785C"/>
    <w:rsid w:val="00532BC7"/>
    <w:rsid w:val="00544F26"/>
    <w:rsid w:val="00592BB2"/>
    <w:rsid w:val="005F3E34"/>
    <w:rsid w:val="006278BD"/>
    <w:rsid w:val="00630BE3"/>
    <w:rsid w:val="00647B74"/>
    <w:rsid w:val="00652172"/>
    <w:rsid w:val="00652215"/>
    <w:rsid w:val="00672B4D"/>
    <w:rsid w:val="006B1CD5"/>
    <w:rsid w:val="0070676A"/>
    <w:rsid w:val="00707ABA"/>
    <w:rsid w:val="00726CDB"/>
    <w:rsid w:val="007A0362"/>
    <w:rsid w:val="007B14D1"/>
    <w:rsid w:val="007C04C6"/>
    <w:rsid w:val="007D2CA8"/>
    <w:rsid w:val="007D7597"/>
    <w:rsid w:val="007E66D1"/>
    <w:rsid w:val="00805601"/>
    <w:rsid w:val="00813639"/>
    <w:rsid w:val="008234EB"/>
    <w:rsid w:val="00835F67"/>
    <w:rsid w:val="00866C8C"/>
    <w:rsid w:val="008A2973"/>
    <w:rsid w:val="008A6354"/>
    <w:rsid w:val="008F0F2D"/>
    <w:rsid w:val="00934952"/>
    <w:rsid w:val="00936859"/>
    <w:rsid w:val="00954C63"/>
    <w:rsid w:val="00993A08"/>
    <w:rsid w:val="009A0D89"/>
    <w:rsid w:val="009C288E"/>
    <w:rsid w:val="009C42EE"/>
    <w:rsid w:val="009D7B73"/>
    <w:rsid w:val="009F71EF"/>
    <w:rsid w:val="009F745F"/>
    <w:rsid w:val="00A1749A"/>
    <w:rsid w:val="00A21389"/>
    <w:rsid w:val="00A218AB"/>
    <w:rsid w:val="00A43284"/>
    <w:rsid w:val="00A45074"/>
    <w:rsid w:val="00A97764"/>
    <w:rsid w:val="00AB18FB"/>
    <w:rsid w:val="00AB4659"/>
    <w:rsid w:val="00AB6365"/>
    <w:rsid w:val="00AB69A1"/>
    <w:rsid w:val="00AB79D9"/>
    <w:rsid w:val="00AC5F75"/>
    <w:rsid w:val="00AC7FA4"/>
    <w:rsid w:val="00AE6FFF"/>
    <w:rsid w:val="00B04915"/>
    <w:rsid w:val="00B235ED"/>
    <w:rsid w:val="00B25F0F"/>
    <w:rsid w:val="00B373AA"/>
    <w:rsid w:val="00B54DFB"/>
    <w:rsid w:val="00B80039"/>
    <w:rsid w:val="00BE47F3"/>
    <w:rsid w:val="00C03B83"/>
    <w:rsid w:val="00C16F7D"/>
    <w:rsid w:val="00C71DF4"/>
    <w:rsid w:val="00C7753F"/>
    <w:rsid w:val="00CC0370"/>
    <w:rsid w:val="00CC35C4"/>
    <w:rsid w:val="00CD080E"/>
    <w:rsid w:val="00CE160F"/>
    <w:rsid w:val="00D0048B"/>
    <w:rsid w:val="00D2220F"/>
    <w:rsid w:val="00D27E94"/>
    <w:rsid w:val="00DD662F"/>
    <w:rsid w:val="00DE19EB"/>
    <w:rsid w:val="00DF1D54"/>
    <w:rsid w:val="00DF6AB5"/>
    <w:rsid w:val="00E416A7"/>
    <w:rsid w:val="00E44A6B"/>
    <w:rsid w:val="00E45D2D"/>
    <w:rsid w:val="00E46131"/>
    <w:rsid w:val="00E62376"/>
    <w:rsid w:val="00E73535"/>
    <w:rsid w:val="00E90C64"/>
    <w:rsid w:val="00E950D4"/>
    <w:rsid w:val="00EE484A"/>
    <w:rsid w:val="00F177D1"/>
    <w:rsid w:val="00F368FD"/>
    <w:rsid w:val="00F36F5C"/>
    <w:rsid w:val="00F51B58"/>
    <w:rsid w:val="00FA489D"/>
    <w:rsid w:val="00FB44B8"/>
    <w:rsid w:val="00FC531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342484-8DBC-421D-95AA-513E6F967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7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7729"/>
    <w:pPr>
      <w:ind w:left="720"/>
      <w:contextualSpacing/>
    </w:pPr>
  </w:style>
  <w:style w:type="paragraph" w:styleId="Header">
    <w:name w:val="header"/>
    <w:basedOn w:val="Normal"/>
    <w:link w:val="HeaderChar"/>
    <w:uiPriority w:val="99"/>
    <w:unhideWhenUsed/>
    <w:rsid w:val="00E461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131"/>
  </w:style>
  <w:style w:type="paragraph" w:styleId="Footer">
    <w:name w:val="footer"/>
    <w:basedOn w:val="Normal"/>
    <w:link w:val="FooterChar"/>
    <w:uiPriority w:val="99"/>
    <w:unhideWhenUsed/>
    <w:rsid w:val="00E461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131"/>
  </w:style>
  <w:style w:type="paragraph" w:styleId="BalloonText">
    <w:name w:val="Balloon Text"/>
    <w:basedOn w:val="Normal"/>
    <w:link w:val="BalloonTextChar"/>
    <w:uiPriority w:val="99"/>
    <w:semiHidden/>
    <w:unhideWhenUsed/>
    <w:rsid w:val="00A174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4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A6EB1-CBED-401B-8EE5-84EFF8322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3947</Words>
  <Characters>22503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usr</cp:lastModifiedBy>
  <cp:revision>3</cp:revision>
  <cp:lastPrinted>2020-07-08T12:29:00Z</cp:lastPrinted>
  <dcterms:created xsi:type="dcterms:W3CDTF">2020-07-17T12:37:00Z</dcterms:created>
  <dcterms:modified xsi:type="dcterms:W3CDTF">2020-07-17T12:37:00Z</dcterms:modified>
</cp:coreProperties>
</file>