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1"/>
      </w:pPr>
      <w:r>
        <w:rPr/>
        <w:t>THE</w:t>
      </w:r>
      <w:r>
        <w:rPr>
          <w:spacing w:val="-2"/>
        </w:rPr>
        <w:t> </w:t>
      </w:r>
      <w:r>
        <w:rPr/>
        <w:t>STATE</w:t>
      </w:r>
    </w:p>
    <w:p>
      <w:pPr>
        <w:pStyle w:val="BodyText"/>
      </w:pPr>
      <w:r>
        <w:rPr/>
        <w:t>Versus</w:t>
      </w:r>
    </w:p>
    <w:p>
      <w:pPr>
        <w:pStyle w:val="BodyText"/>
      </w:pPr>
      <w:r>
        <w:rPr/>
        <w:t>KNOWLEDGE</w:t>
      </w:r>
      <w:r>
        <w:rPr>
          <w:spacing w:val="-4"/>
        </w:rPr>
        <w:t> </w:t>
      </w:r>
      <w:r>
        <w:rPr/>
        <w:t>MAZARIRA</w:t>
      </w:r>
    </w:p>
    <w:p>
      <w:pPr>
        <w:pStyle w:val="BodyText"/>
      </w:pPr>
      <w:r>
        <w:rPr/>
        <w:t>and</w:t>
      </w:r>
    </w:p>
    <w:p>
      <w:pPr>
        <w:pStyle w:val="BodyText"/>
      </w:pPr>
      <w:r>
        <w:rPr/>
        <w:t>WONDER</w:t>
      </w:r>
      <w:r>
        <w:rPr>
          <w:spacing w:val="-1"/>
        </w:rPr>
        <w:t> </w:t>
      </w:r>
      <w:r>
        <w:rPr/>
        <w:t>TAWANDA</w:t>
      </w:r>
      <w:r>
        <w:rPr>
          <w:spacing w:val="-1"/>
        </w:rPr>
        <w:t> </w:t>
      </w:r>
      <w:r>
        <w:rPr/>
        <w:t>MUSENGI</w:t>
      </w:r>
    </w:p>
    <w:p>
      <w:pPr>
        <w:pStyle w:val="BodyText"/>
        <w:spacing w:before="1"/>
      </w:pPr>
      <w:r>
        <w:rPr/>
        <w:t>and</w:t>
      </w:r>
    </w:p>
    <w:p>
      <w:pPr>
        <w:pStyle w:val="BodyText"/>
      </w:pPr>
      <w:r>
        <w:rPr/>
        <w:t>TONDERAI</w:t>
      </w:r>
      <w:r>
        <w:rPr>
          <w:spacing w:val="-5"/>
        </w:rPr>
        <w:t> </w:t>
      </w:r>
      <w:r>
        <w:rPr/>
        <w:t>MIRANZI</w:t>
      </w:r>
    </w:p>
    <w:p>
      <w:pPr>
        <w:pStyle w:val="BodyText"/>
      </w:pPr>
      <w:r>
        <w:rPr/>
        <w:t>and</w:t>
      </w:r>
    </w:p>
    <w:p>
      <w:pPr>
        <w:pStyle w:val="BodyText"/>
      </w:pPr>
      <w:r>
        <w:rPr/>
        <w:t>LUCKMORE</w:t>
      </w:r>
      <w:r>
        <w:rPr>
          <w:spacing w:val="-2"/>
        </w:rPr>
        <w:t> </w:t>
      </w:r>
      <w:r>
        <w:rPr/>
        <w:t>MUSENGI</w:t>
      </w:r>
    </w:p>
    <w:p>
      <w:pPr>
        <w:pStyle w:val="BodyText"/>
        <w:spacing w:line="275" w:lineRule="exact"/>
      </w:pPr>
      <w:r>
        <w:rPr/>
        <w:t>and</w:t>
      </w:r>
    </w:p>
    <w:p>
      <w:pPr>
        <w:pStyle w:val="BodyText"/>
        <w:spacing w:line="275" w:lineRule="exact"/>
      </w:pPr>
      <w:r>
        <w:rPr/>
        <w:t>CALISTO</w:t>
      </w:r>
      <w:r>
        <w:rPr>
          <w:spacing w:val="-3"/>
        </w:rPr>
        <w:t> </w:t>
      </w:r>
      <w:r>
        <w:rPr/>
        <w:t>MAGUNJE</w:t>
      </w:r>
    </w:p>
    <w:p>
      <w:pPr>
        <w:pStyle w:val="BodyText"/>
      </w:pPr>
      <w:r>
        <w:rPr/>
        <w:t>and</w:t>
      </w:r>
    </w:p>
    <w:p>
      <w:pPr>
        <w:pStyle w:val="BodyText"/>
      </w:pPr>
      <w:r>
        <w:rPr/>
        <w:t>TENDAI</w:t>
      </w:r>
      <w:r>
        <w:rPr>
          <w:spacing w:val="-5"/>
        </w:rPr>
        <w:t> </w:t>
      </w:r>
      <w:r>
        <w:rPr/>
        <w:t>MAZARIRA</w:t>
      </w:r>
    </w:p>
    <w:p>
      <w:pPr>
        <w:pStyle w:val="BodyText"/>
      </w:pPr>
      <w:r>
        <w:rPr/>
        <w:t>and</w:t>
      </w:r>
    </w:p>
    <w:p>
      <w:pPr>
        <w:pStyle w:val="BodyText"/>
      </w:pPr>
      <w:r>
        <w:rPr/>
        <w:t>TAFADZWA</w:t>
      </w:r>
      <w:r>
        <w:rPr>
          <w:spacing w:val="-2"/>
        </w:rPr>
        <w:t> </w:t>
      </w:r>
      <w:r>
        <w:rPr/>
        <w:t>CHIPFUPI</w:t>
      </w:r>
      <w:r>
        <w:rPr>
          <w:spacing w:val="-5"/>
        </w:rPr>
        <w:t> </w:t>
      </w:r>
      <w:r>
        <w:rPr/>
        <w:t>CHITSA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right="5143"/>
      </w:pPr>
      <w:r>
        <w:rPr/>
        <w:t>IN THE HIGHCOURT OF ZIMBABWE</w:t>
      </w:r>
      <w:r>
        <w:rPr>
          <w:spacing w:val="-57"/>
        </w:rPr>
        <w:t> </w:t>
      </w:r>
      <w:r>
        <w:rPr/>
        <w:t>BACHI</w:t>
      </w:r>
      <w:r>
        <w:rPr>
          <w:spacing w:val="-5"/>
        </w:rPr>
        <w:t> </w:t>
      </w:r>
      <w:r>
        <w:rPr/>
        <w:t>MZAWAZI</w:t>
      </w:r>
      <w:r>
        <w:rPr>
          <w:spacing w:val="-4"/>
        </w:rPr>
        <w:t> </w:t>
      </w:r>
      <w:r>
        <w:rPr/>
        <w:t>J</w:t>
      </w:r>
    </w:p>
    <w:p>
      <w:pPr>
        <w:pStyle w:val="BodyText"/>
      </w:pPr>
      <w:r>
        <w:rPr/>
        <w:t>CHINHOYI,</w:t>
      </w:r>
      <w:r>
        <w:rPr>
          <w:spacing w:val="-2"/>
        </w:rPr>
        <w:t> </w:t>
      </w:r>
      <w:r>
        <w:rPr/>
        <w:t>13</w:t>
      </w:r>
      <w:r>
        <w:rPr>
          <w:spacing w:val="2"/>
        </w:rPr>
        <w:t> </w:t>
      </w:r>
      <w:r>
        <w:rPr/>
        <w:t>February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June</w:t>
      </w:r>
      <w:r>
        <w:rPr>
          <w:spacing w:val="-2"/>
        </w:rPr>
        <w:t> </w:t>
      </w:r>
      <w:r>
        <w:rPr/>
        <w:t>2024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sz w:val="24"/>
        </w:rPr>
        <w:t>Assessors:</w:t>
      </w:r>
      <w:r>
        <w:rPr>
          <w:spacing w:val="59"/>
          <w:sz w:val="24"/>
        </w:rPr>
        <w:t> </w:t>
      </w:r>
      <w:r>
        <w:rPr>
          <w:i/>
          <w:sz w:val="24"/>
        </w:rPr>
        <w:t>Mr. Mutombwa</w:t>
      </w:r>
    </w:p>
    <w:p>
      <w:pPr>
        <w:spacing w:before="1"/>
        <w:ind w:left="1240" w:right="0" w:firstLine="0"/>
        <w:jc w:val="left"/>
        <w:rPr>
          <w:i/>
          <w:sz w:val="24"/>
        </w:rPr>
      </w:pP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Kamanga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2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G.T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Dhamusi</w:t>
      </w:r>
      <w:r>
        <w:rPr>
          <w:sz w:val="24"/>
        </w:rPr>
        <w:t>, for</w:t>
      </w:r>
      <w:r>
        <w:rPr>
          <w:spacing w:val="-1"/>
          <w:sz w:val="24"/>
        </w:rPr>
        <w:t> </w:t>
      </w:r>
      <w:r>
        <w:rPr>
          <w:sz w:val="24"/>
        </w:rPr>
        <w:t>the State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Matiyashe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Seven accused</w:t>
      </w:r>
      <w:r>
        <w:rPr>
          <w:spacing w:val="-2"/>
          <w:sz w:val="24"/>
        </w:rPr>
        <w:t> </w:t>
      </w:r>
      <w:r>
        <w:rPr>
          <w:sz w:val="24"/>
        </w:rPr>
        <w:t>persons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</w:pPr>
      <w:r>
        <w:rPr/>
        <w:t>Criminal</w:t>
      </w:r>
      <w:r>
        <w:rPr>
          <w:spacing w:val="-2"/>
        </w:rPr>
        <w:t> </w:t>
      </w:r>
      <w:r>
        <w:rPr/>
        <w:t>Trial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9"/>
        <w:ind w:left="0"/>
        <w:rPr>
          <w:b/>
          <w:sz w:val="21"/>
        </w:rPr>
      </w:pPr>
    </w:p>
    <w:p>
      <w:pPr>
        <w:pStyle w:val="BodyText"/>
        <w:spacing w:line="360" w:lineRule="auto"/>
        <w:ind w:right="114" w:firstLine="719"/>
        <w:jc w:val="both"/>
      </w:pPr>
      <w:r>
        <w:rPr>
          <w:b/>
        </w:rPr>
        <w:t>BACHI MZAWAZI J: </w:t>
      </w:r>
      <w:r>
        <w:rPr/>
        <w:t>All the jointly charged accused persons pleaded not guilty to</w:t>
      </w:r>
      <w:r>
        <w:rPr>
          <w:spacing w:val="1"/>
        </w:rPr>
        <w:t> </w:t>
      </w:r>
      <w:r>
        <w:rPr/>
        <w:t>the charge of murder as defined by s47(1) of the Criminal law Codification and Reform Act,</w:t>
      </w:r>
      <w:r>
        <w:rPr>
          <w:spacing w:val="1"/>
        </w:rPr>
        <w:t> </w:t>
      </w:r>
      <w:r>
        <w:rPr/>
        <w:t>[</w:t>
      </w:r>
      <w:r>
        <w:rPr>
          <w:i/>
        </w:rPr>
        <w:t>Chapter,9:23</w:t>
      </w:r>
      <w:r>
        <w:rPr/>
        <w:t>].</w:t>
      </w:r>
      <w:r>
        <w:rPr>
          <w:spacing w:val="61"/>
        </w:rPr>
        <w:t> </w:t>
      </w:r>
      <w:r>
        <w:rPr/>
        <w:t>The common thread  </w:t>
      </w:r>
      <w:r>
        <w:rPr>
          <w:spacing w:val="1"/>
        </w:rPr>
        <w:t> </w:t>
      </w:r>
      <w:r>
        <w:rPr/>
        <w:t>running through their defences, is that though they</w:t>
      </w:r>
      <w:r>
        <w:rPr>
          <w:spacing w:val="1"/>
        </w:rPr>
        <w:t> </w:t>
      </w:r>
      <w:r>
        <w:rPr/>
        <w:t>were present at the scene of the two fights they did not kill the deceased. They also state that</w:t>
      </w:r>
      <w:r>
        <w:rPr>
          <w:spacing w:val="1"/>
        </w:rPr>
        <w:t> </w:t>
      </w:r>
      <w:r>
        <w:rPr/>
        <w:t>they</w:t>
      </w:r>
      <w:r>
        <w:rPr>
          <w:spacing w:val="-6"/>
        </w:rPr>
        <w:t> </w:t>
      </w:r>
      <w:r>
        <w:rPr/>
        <w:t>never</w:t>
      </w:r>
      <w:r>
        <w:rPr>
          <w:spacing w:val="1"/>
        </w:rPr>
        <w:t> </w:t>
      </w:r>
      <w:r>
        <w:rPr/>
        <w:t>acted in common purpose</w:t>
      </w:r>
      <w:r>
        <w:rPr>
          <w:spacing w:val="-1"/>
        </w:rPr>
        <w:t> </w:t>
      </w:r>
      <w:r>
        <w:rPr/>
        <w:t>with one another</w:t>
      </w:r>
      <w:r>
        <w:rPr>
          <w:spacing w:val="-2"/>
        </w:rPr>
        <w:t> </w:t>
      </w:r>
      <w:r>
        <w:rPr/>
        <w:t>to commit the</w:t>
      </w:r>
      <w:r>
        <w:rPr>
          <w:spacing w:val="-1"/>
        </w:rPr>
        <w:t> </w:t>
      </w:r>
      <w:r>
        <w:rPr/>
        <w:t>crime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murder.</w:t>
      </w:r>
    </w:p>
    <w:p>
      <w:pPr>
        <w:pStyle w:val="BodyText"/>
        <w:spacing w:line="360" w:lineRule="auto" w:before="201"/>
        <w:ind w:right="117" w:firstLine="719"/>
        <w:jc w:val="both"/>
      </w:pPr>
      <w:r>
        <w:rPr/>
        <w:t>The allegations are that, on the 30</w:t>
      </w:r>
      <w:r>
        <w:rPr>
          <w:vertAlign w:val="superscript"/>
        </w:rPr>
        <w:t>th</w:t>
      </w:r>
      <w:r>
        <w:rPr>
          <w:vertAlign w:val="baseline"/>
        </w:rPr>
        <w:t> of May, 2021 the deceased, Takemore Ncube was</w:t>
      </w:r>
      <w:r>
        <w:rPr>
          <w:spacing w:val="1"/>
          <w:vertAlign w:val="baseline"/>
        </w:rPr>
        <w:t> </w:t>
      </w:r>
      <w:r>
        <w:rPr>
          <w:vertAlign w:val="baseline"/>
        </w:rPr>
        <w:t>assaulted twice at two different places by the accused persons acting individually and in</w:t>
      </w:r>
      <w:r>
        <w:rPr>
          <w:spacing w:val="1"/>
          <w:vertAlign w:val="baseline"/>
        </w:rPr>
        <w:t> </w:t>
      </w:r>
      <w:r>
        <w:rPr>
          <w:vertAlign w:val="baseline"/>
        </w:rPr>
        <w:t>concert. The first assault took place at a football pitch where both the deceased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accused persons were watching soccer. An altercation between the deceased and two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accused</w:t>
      </w:r>
      <w:r>
        <w:rPr>
          <w:spacing w:val="6"/>
          <w:vertAlign w:val="baseline"/>
        </w:rPr>
        <w:t> </w:t>
      </w:r>
      <w:r>
        <w:rPr>
          <w:vertAlign w:val="baseline"/>
        </w:rPr>
        <w:t>person‟s</w:t>
      </w:r>
      <w:r>
        <w:rPr>
          <w:spacing w:val="6"/>
          <w:vertAlign w:val="baseline"/>
        </w:rPr>
        <w:t> </w:t>
      </w:r>
      <w:r>
        <w:rPr>
          <w:vertAlign w:val="baseline"/>
        </w:rPr>
        <w:t>accomplices</w:t>
      </w:r>
      <w:r>
        <w:rPr>
          <w:spacing w:val="4"/>
          <w:vertAlign w:val="baseline"/>
        </w:rPr>
        <w:t> </w:t>
      </w:r>
      <w:r>
        <w:rPr>
          <w:vertAlign w:val="baseline"/>
        </w:rPr>
        <w:t>who</w:t>
      </w:r>
      <w:r>
        <w:rPr>
          <w:spacing w:val="4"/>
          <w:vertAlign w:val="baseline"/>
        </w:rPr>
        <w:t> </w:t>
      </w:r>
      <w:r>
        <w:rPr>
          <w:vertAlign w:val="baseline"/>
        </w:rPr>
        <w:t>are</w:t>
      </w:r>
      <w:r>
        <w:rPr>
          <w:spacing w:val="3"/>
          <w:vertAlign w:val="baseline"/>
        </w:rPr>
        <w:t> </w:t>
      </w:r>
      <w:r>
        <w:rPr>
          <w:vertAlign w:val="baseline"/>
        </w:rPr>
        <w:t>at</w:t>
      </w:r>
      <w:r>
        <w:rPr>
          <w:spacing w:val="5"/>
          <w:vertAlign w:val="baseline"/>
        </w:rPr>
        <w:t> </w:t>
      </w:r>
      <w:r>
        <w:rPr>
          <w:vertAlign w:val="baseline"/>
        </w:rPr>
        <w:t>large</w:t>
      </w:r>
      <w:r>
        <w:rPr>
          <w:spacing w:val="3"/>
          <w:vertAlign w:val="baseline"/>
        </w:rPr>
        <w:t> </w:t>
      </w:r>
      <w:r>
        <w:rPr>
          <w:vertAlign w:val="baseline"/>
        </w:rPr>
        <w:t>ensued.</w:t>
      </w:r>
      <w:r>
        <w:rPr>
          <w:spacing w:val="3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first</w:t>
      </w:r>
      <w:r>
        <w:rPr>
          <w:spacing w:val="4"/>
          <w:vertAlign w:val="baseline"/>
        </w:rPr>
        <w:t> </w:t>
      </w:r>
      <w:r>
        <w:rPr>
          <w:vertAlign w:val="baseline"/>
        </w:rPr>
        <w:t>to</w:t>
      </w:r>
      <w:r>
        <w:rPr>
          <w:spacing w:val="5"/>
          <w:vertAlign w:val="baseline"/>
        </w:rPr>
        <w:t> </w:t>
      </w:r>
      <w:r>
        <w:rPr>
          <w:vertAlign w:val="baseline"/>
        </w:rPr>
        <w:t>provoke</w:t>
      </w:r>
      <w:r>
        <w:rPr>
          <w:spacing w:val="5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said</w:t>
      </w:r>
      <w:r>
        <w:rPr>
          <w:spacing w:val="5"/>
          <w:vertAlign w:val="baseline"/>
        </w:rPr>
        <w:t> </w:t>
      </w:r>
      <w:r>
        <w:rPr>
          <w:vertAlign w:val="baseline"/>
        </w:rPr>
        <w:t>situation</w:t>
      </w:r>
    </w:p>
    <w:p>
      <w:pPr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749" w:top="1660" w:bottom="280" w:left="1340" w:right="1320"/>
          <w:pgNumType w:start="1"/>
        </w:sectPr>
      </w:pPr>
    </w:p>
    <w:p>
      <w:pPr>
        <w:pStyle w:val="BodyText"/>
        <w:spacing w:line="360" w:lineRule="auto" w:before="104"/>
        <w:ind w:right="120"/>
        <w:jc w:val="both"/>
      </w:pPr>
      <w:r>
        <w:rPr/>
        <w:t>is one of the fugitives, Tichaona Musengi, who is said to have disturbed the match by beating</w:t>
      </w:r>
      <w:r>
        <w:rPr>
          <w:spacing w:val="-57"/>
        </w:rPr>
        <w:t> </w:t>
      </w:r>
      <w:r>
        <w:rPr/>
        <w:t>spectators</w:t>
      </w:r>
      <w:r>
        <w:rPr>
          <w:spacing w:val="-2"/>
        </w:rPr>
        <w:t> </w:t>
      </w:r>
      <w:r>
        <w:rPr/>
        <w:t>close to the</w:t>
      </w:r>
      <w:r>
        <w:rPr>
          <w:spacing w:val="-1"/>
        </w:rPr>
        <w:t> </w:t>
      </w:r>
      <w:r>
        <w:rPr/>
        <w:t>pitch. One</w:t>
      </w:r>
      <w:r>
        <w:rPr>
          <w:spacing w:val="-2"/>
        </w:rPr>
        <w:t> </w:t>
      </w:r>
      <w:r>
        <w:rPr/>
        <w:t>of those</w:t>
      </w:r>
      <w:r>
        <w:rPr>
          <w:spacing w:val="-1"/>
        </w:rPr>
        <w:t> </w:t>
      </w:r>
      <w:r>
        <w:rPr/>
        <w:t>beaten</w:t>
      </w:r>
      <w:r>
        <w:rPr>
          <w:spacing w:val="1"/>
        </w:rPr>
        <w:t> </w:t>
      </w:r>
      <w:r>
        <w:rPr/>
        <w:t>was the</w:t>
      </w:r>
      <w:r>
        <w:rPr>
          <w:spacing w:val="-1"/>
        </w:rPr>
        <w:t> </w:t>
      </w:r>
      <w:r>
        <w:rPr/>
        <w:t>deceased.</w:t>
      </w:r>
    </w:p>
    <w:p>
      <w:pPr>
        <w:pStyle w:val="BodyText"/>
        <w:spacing w:line="360" w:lineRule="auto" w:before="199"/>
        <w:ind w:right="118" w:firstLine="719"/>
        <w:jc w:val="both"/>
      </w:pPr>
      <w:r>
        <w:rPr/>
        <w:t>Thereafter, a physical confrontation eventuated, transcending into the lorry that was to</w:t>
      </w:r>
      <w:r>
        <w:rPr>
          <w:spacing w:val="-57"/>
        </w:rPr>
        <w:t> </w:t>
      </w:r>
      <w:r>
        <w:rPr/>
        <w:t>take them to their respective homes. The deceased who was being fought by most of the</w:t>
      </w:r>
      <w:r>
        <w:rPr>
          <w:spacing w:val="1"/>
        </w:rPr>
        <w:t> </w:t>
      </w:r>
      <w:r>
        <w:rPr/>
        <w:t>accused persons was overpowered. The first witness who intervened to stop the unbalanced</w:t>
      </w:r>
      <w:r>
        <w:rPr>
          <w:spacing w:val="1"/>
        </w:rPr>
        <w:t> </w:t>
      </w:r>
      <w:r>
        <w:rPr/>
        <w:t>brawl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caught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fire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assaulted.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cousin</w:t>
      </w:r>
      <w:r>
        <w:rPr>
          <w:spacing w:val="1"/>
        </w:rPr>
        <w:t> </w:t>
      </w:r>
      <w:r>
        <w:rPr/>
        <w:t>brother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the</w:t>
      </w:r>
      <w:r>
        <w:rPr>
          <w:spacing w:val="-57"/>
        </w:rPr>
        <w:t> </w:t>
      </w:r>
      <w:r>
        <w:rPr/>
        <w:t>deceased. Another male adult named Hwidzo successfully stopped the wrangle. The deceased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Israel Joni, then took</w:t>
      </w:r>
      <w:r>
        <w:rPr>
          <w:spacing w:val="-2"/>
        </w:rPr>
        <w:t> </w:t>
      </w:r>
      <w:r>
        <w:rPr/>
        <w:t>to their heels.</w:t>
      </w:r>
    </w:p>
    <w:p>
      <w:pPr>
        <w:pStyle w:val="BodyText"/>
        <w:spacing w:line="360" w:lineRule="auto" w:before="200"/>
        <w:ind w:right="116" w:firstLine="719"/>
        <w:jc w:val="both"/>
      </w:pPr>
      <w:r>
        <w:rPr/>
        <w:t>When the deceased and Israel John arrived at their homestead, they first sought shelter</w:t>
      </w:r>
      <w:r>
        <w:rPr>
          <w:spacing w:val="-57"/>
        </w:rPr>
        <w:t> </w:t>
      </w:r>
      <w:r>
        <w:rPr/>
        <w:t>at their aunt, Evelyn Chitenje‟s house.</w:t>
      </w:r>
      <w:r>
        <w:rPr>
          <w:spacing w:val="60"/>
        </w:rPr>
        <w:t> </w:t>
      </w:r>
      <w:r>
        <w:rPr/>
        <w:t>The deceased had visible injuries, torn apparel and</w:t>
      </w:r>
      <w:r>
        <w:rPr>
          <w:spacing w:val="1"/>
        </w:rPr>
        <w:t> </w:t>
      </w:r>
      <w:r>
        <w:rPr/>
        <w:t>was crying. When they were in the midst of explaining what happened, the accused persons</w:t>
      </w:r>
      <w:r>
        <w:rPr>
          <w:spacing w:val="1"/>
        </w:rPr>
        <w:t> </w:t>
      </w:r>
      <w:r>
        <w:rPr/>
        <w:t>made their way to that residence. Their torches were detected from a distance prompting the</w:t>
      </w:r>
      <w:r>
        <w:rPr>
          <w:spacing w:val="1"/>
        </w:rPr>
        <w:t> </w:t>
      </w:r>
      <w:r>
        <w:rPr/>
        <w:t>pair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flee once again.</w:t>
      </w:r>
      <w:r>
        <w:rPr>
          <w:spacing w:val="1"/>
        </w:rPr>
        <w:t> </w:t>
      </w:r>
      <w:r>
        <w:rPr/>
        <w:t>Evelyn</w:t>
      </w:r>
      <w:r>
        <w:rPr>
          <w:spacing w:val="1"/>
        </w:rPr>
        <w:t> </w:t>
      </w:r>
      <w:r>
        <w:rPr/>
        <w:t>told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seek</w:t>
      </w:r>
      <w:r>
        <w:rPr>
          <w:spacing w:val="1"/>
        </w:rPr>
        <w:t> </w:t>
      </w:r>
      <w:r>
        <w:rPr/>
        <w:t>shelter</w:t>
      </w:r>
      <w:r>
        <w:rPr>
          <w:spacing w:val="1"/>
        </w:rPr>
        <w:t> </w:t>
      </w:r>
      <w:r>
        <w:rPr/>
        <w:t>elsewhere.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Evelyn</w:t>
      </w:r>
      <w:r>
        <w:rPr>
          <w:spacing w:val="1"/>
        </w:rPr>
        <w:t> </w:t>
      </w:r>
      <w:r>
        <w:rPr/>
        <w:t>Chitenje‟s</w:t>
      </w:r>
      <w:r>
        <w:rPr>
          <w:spacing w:val="-2"/>
        </w:rPr>
        <w:t> </w:t>
      </w:r>
      <w:r>
        <w:rPr/>
        <w:t>house was</w:t>
      </w:r>
      <w:r>
        <w:rPr>
          <w:spacing w:val="-2"/>
        </w:rPr>
        <w:t> </w:t>
      </w:r>
      <w:r>
        <w:rPr/>
        <w:t>Edwin</w:t>
      </w:r>
      <w:r>
        <w:rPr>
          <w:spacing w:val="-1"/>
        </w:rPr>
        <w:t> </w:t>
      </w:r>
      <w:r>
        <w:rPr/>
        <w:t>Nyoni</w:t>
      </w:r>
      <w:r>
        <w:rPr>
          <w:spacing w:val="2"/>
        </w:rPr>
        <w:t> </w:t>
      </w:r>
      <w:r>
        <w:rPr/>
        <w:t>her</w:t>
      </w:r>
      <w:r>
        <w:rPr>
          <w:spacing w:val="-1"/>
        </w:rPr>
        <w:t> </w:t>
      </w:r>
      <w:r>
        <w:rPr/>
        <w:t>son.</w:t>
      </w:r>
    </w:p>
    <w:p>
      <w:pPr>
        <w:pStyle w:val="BodyText"/>
        <w:spacing w:line="360" w:lineRule="auto" w:before="200"/>
        <w:ind w:right="117" w:firstLine="719"/>
        <w:jc w:val="both"/>
      </w:pPr>
      <w:r>
        <w:rPr/>
        <w:t>Nyoni also witnessed the deceased‟s wounds and physical state. He also heard of the</w:t>
      </w:r>
      <w:r>
        <w:rPr>
          <w:spacing w:val="1"/>
        </w:rPr>
        <w:t> </w:t>
      </w:r>
      <w:r>
        <w:rPr/>
        <w:t>altercation between the boys and the Musengi family at a football pitch. Upon seeing the</w:t>
      </w:r>
      <w:r>
        <w:rPr>
          <w:spacing w:val="1"/>
        </w:rPr>
        <w:t> </w:t>
      </w:r>
      <w:r>
        <w:rPr/>
        <w:t>approaching crowd, which he stated were noisy and violent, Nyoni also was compelled to run</w:t>
      </w:r>
      <w:r>
        <w:rPr>
          <w:spacing w:val="-57"/>
        </w:rPr>
        <w:t> </w:t>
      </w:r>
      <w:r>
        <w:rPr/>
        <w:t>for his dear life with the deceased and Israel. With nowhere to hide the deceased and his</w:t>
      </w:r>
      <w:r>
        <w:rPr>
          <w:spacing w:val="1"/>
        </w:rPr>
        <w:t> </w:t>
      </w:r>
      <w:r>
        <w:rPr/>
        <w:t>companion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ran to</w:t>
      </w:r>
      <w:r>
        <w:rPr>
          <w:spacing w:val="-1"/>
        </w:rPr>
        <w:t> </w:t>
      </w:r>
      <w:r>
        <w:rPr/>
        <w:t>Everjoy</w:t>
      </w:r>
      <w:r>
        <w:rPr>
          <w:spacing w:val="-2"/>
        </w:rPr>
        <w:t> </w:t>
      </w:r>
      <w:r>
        <w:rPr/>
        <w:t>Nhira‟s</w:t>
      </w:r>
      <w:r>
        <w:rPr>
          <w:spacing w:val="-1"/>
        </w:rPr>
        <w:t> </w:t>
      </w:r>
      <w:r>
        <w:rPr/>
        <w:t>Shebeen</w:t>
      </w:r>
      <w:r>
        <w:rPr>
          <w:spacing w:val="3"/>
        </w:rPr>
        <w:t> </w:t>
      </w:r>
      <w:r>
        <w:rPr>
          <w:i/>
        </w:rPr>
        <w:t>cum</w:t>
      </w:r>
      <w:r>
        <w:rPr>
          <w:i/>
          <w:spacing w:val="-2"/>
        </w:rPr>
        <w:t> </w:t>
      </w:r>
      <w:r>
        <w:rPr/>
        <w:t>house.</w:t>
      </w:r>
    </w:p>
    <w:p>
      <w:pPr>
        <w:pStyle w:val="BodyText"/>
        <w:spacing w:line="360" w:lineRule="auto" w:before="200"/>
        <w:ind w:right="116" w:firstLine="719"/>
        <w:jc w:val="both"/>
      </w:pPr>
      <w:r>
        <w:rPr/>
        <w:t>A few moments later, whilst the pair was at Evelyn Nhira‟s house, the accused‟s gang</w:t>
      </w:r>
      <w:r>
        <w:rPr>
          <w:spacing w:val="-57"/>
        </w:rPr>
        <w:t> </w:t>
      </w:r>
      <w:r>
        <w:rPr/>
        <w:t>arrived</w:t>
      </w:r>
      <w:r>
        <w:rPr>
          <w:spacing w:val="1"/>
        </w:rPr>
        <w:t> </w:t>
      </w:r>
      <w:r>
        <w:rPr/>
        <w:t>prompting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refuge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Evelyn‟s</w:t>
      </w:r>
      <w:r>
        <w:rPr>
          <w:spacing w:val="1"/>
        </w:rPr>
        <w:t> </w:t>
      </w:r>
      <w:r>
        <w:rPr/>
        <w:t>bed.</w:t>
      </w:r>
      <w:r>
        <w:rPr>
          <w:spacing w:val="1"/>
        </w:rPr>
        <w:t> </w:t>
      </w:r>
      <w:r>
        <w:rPr/>
        <w:t>Edwin</w:t>
      </w:r>
      <w:r>
        <w:rPr>
          <w:spacing w:val="1"/>
        </w:rPr>
        <w:t> </w:t>
      </w:r>
      <w:r>
        <w:rPr/>
        <w:t>Nyoni</w:t>
      </w:r>
      <w:r>
        <w:rPr>
          <w:spacing w:val="60"/>
        </w:rPr>
        <w:t> </w:t>
      </w:r>
      <w:r>
        <w:rPr/>
        <w:t>was</w:t>
      </w:r>
      <w:r>
        <w:rPr>
          <w:spacing w:val="1"/>
        </w:rPr>
        <w:t> </w:t>
      </w:r>
      <w:r>
        <w:rPr/>
        <w:t>accosted and struck by accused one, he bolted. Edwin Nyoni witnessed the accused persons</w:t>
      </w:r>
      <w:r>
        <w:rPr>
          <w:spacing w:val="1"/>
        </w:rPr>
        <w:t> </w:t>
      </w:r>
      <w:r>
        <w:rPr/>
        <w:t>breaking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door</w:t>
      </w:r>
      <w:r>
        <w:rPr>
          <w:spacing w:val="-1"/>
        </w:rPr>
        <w:t> </w:t>
      </w:r>
      <w:r>
        <w:rPr/>
        <w:t>at Everjoy‟s house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gaining</w:t>
      </w:r>
      <w:r>
        <w:rPr>
          <w:spacing w:val="-2"/>
        </w:rPr>
        <w:t> </w:t>
      </w:r>
      <w:r>
        <w:rPr/>
        <w:t>entry</w:t>
      </w:r>
      <w:r>
        <w:rPr>
          <w:spacing w:val="-6"/>
        </w:rPr>
        <w:t> </w:t>
      </w:r>
      <w:r>
        <w:rPr/>
        <w:t>before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escaped.</w:t>
      </w:r>
    </w:p>
    <w:p>
      <w:pPr>
        <w:pStyle w:val="BodyText"/>
        <w:spacing w:line="360" w:lineRule="auto" w:before="200"/>
        <w:ind w:right="123" w:firstLine="719"/>
        <w:jc w:val="both"/>
      </w:pPr>
      <w:r>
        <w:rPr/>
        <w:t>The deceased was fished out from under the bed after an unsanctioned search in the</w:t>
      </w:r>
      <w:r>
        <w:rPr>
          <w:spacing w:val="1"/>
        </w:rPr>
        <w:t> </w:t>
      </w:r>
      <w:r>
        <w:rPr/>
        <w:t>house. His hands and legs were tied amidst intermittent assaults. He was taken outside and</w:t>
      </w:r>
      <w:r>
        <w:rPr>
          <w:spacing w:val="1"/>
        </w:rPr>
        <w:t> </w:t>
      </w:r>
      <w:r>
        <w:rPr/>
        <w:t>was severely assaulted by the accused persons until he died on the spot. The deceased was a</w:t>
      </w:r>
      <w:r>
        <w:rPr>
          <w:spacing w:val="1"/>
        </w:rPr>
        <w:t> </w:t>
      </w:r>
      <w:r>
        <w:rPr/>
        <w:t>mere 22-year-old</w:t>
      </w:r>
      <w:r>
        <w:rPr>
          <w:spacing w:val="60"/>
        </w:rPr>
        <w:t> </w:t>
      </w:r>
      <w:r>
        <w:rPr/>
        <w:t>youth. The accused were eventually apprehended and charged with their</w:t>
      </w:r>
      <w:r>
        <w:rPr>
          <w:spacing w:val="1"/>
        </w:rPr>
        <w:t> </w:t>
      </w:r>
      <w:r>
        <w:rPr/>
        <w:t>two</w:t>
      </w:r>
      <w:r>
        <w:rPr>
          <w:spacing w:val="-1"/>
        </w:rPr>
        <w:t> </w:t>
      </w:r>
      <w:r>
        <w:rPr/>
        <w:t>accomplices now</w:t>
      </w:r>
      <w:r>
        <w:rPr>
          <w:spacing w:val="1"/>
        </w:rPr>
        <w:t> </w:t>
      </w:r>
      <w:r>
        <w:rPr/>
        <w:t>at large.</w:t>
      </w:r>
    </w:p>
    <w:p>
      <w:pPr>
        <w:pStyle w:val="BodyText"/>
        <w:spacing w:line="360" w:lineRule="auto" w:before="201"/>
        <w:ind w:right="115" w:firstLine="719"/>
        <w:jc w:val="both"/>
      </w:pPr>
      <w:r>
        <w:rPr/>
        <w:t>In their defence outlines, all the accused persons shifted blame onto the two, Tichaona</w:t>
      </w:r>
      <w:r>
        <w:rPr>
          <w:spacing w:val="-57"/>
        </w:rPr>
        <w:t> </w:t>
      </w:r>
      <w:r>
        <w:rPr/>
        <w:t>and David Musengi, who can no longer be located after being granted bail. As indicated</w:t>
      </w:r>
      <w:r>
        <w:rPr>
          <w:spacing w:val="1"/>
        </w:rPr>
        <w:t> </w:t>
      </w:r>
      <w:r>
        <w:rPr/>
        <w:t>earlier,</w:t>
      </w:r>
      <w:r>
        <w:rPr>
          <w:spacing w:val="25"/>
        </w:rPr>
        <w:t> </w:t>
      </w:r>
      <w:r>
        <w:rPr/>
        <w:t>they</w:t>
      </w:r>
      <w:r>
        <w:rPr>
          <w:spacing w:val="18"/>
        </w:rPr>
        <w:t> </w:t>
      </w:r>
      <w:r>
        <w:rPr/>
        <w:t>do</w:t>
      </w:r>
      <w:r>
        <w:rPr>
          <w:spacing w:val="23"/>
        </w:rPr>
        <w:t> </w:t>
      </w:r>
      <w:r>
        <w:rPr/>
        <w:t>not</w:t>
      </w:r>
      <w:r>
        <w:rPr>
          <w:spacing w:val="26"/>
        </w:rPr>
        <w:t> </w:t>
      </w:r>
      <w:r>
        <w:rPr/>
        <w:t>deny</w:t>
      </w:r>
      <w:r>
        <w:rPr>
          <w:spacing w:val="21"/>
        </w:rPr>
        <w:t> </w:t>
      </w:r>
      <w:r>
        <w:rPr/>
        <w:t>being</w:t>
      </w:r>
      <w:r>
        <w:rPr>
          <w:spacing w:val="24"/>
        </w:rPr>
        <w:t> </w:t>
      </w:r>
      <w:r>
        <w:rPr/>
        <w:t>at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scene</w:t>
      </w:r>
      <w:r>
        <w:rPr>
          <w:spacing w:val="22"/>
        </w:rPr>
        <w:t> </w:t>
      </w:r>
      <w:r>
        <w:rPr/>
        <w:t>of</w:t>
      </w:r>
      <w:r>
        <w:rPr>
          <w:spacing w:val="25"/>
        </w:rPr>
        <w:t> </w:t>
      </w:r>
      <w:r>
        <w:rPr/>
        <w:t>both</w:t>
      </w:r>
      <w:r>
        <w:rPr>
          <w:spacing w:val="24"/>
        </w:rPr>
        <w:t> </w:t>
      </w:r>
      <w:r>
        <w:rPr/>
        <w:t>assaults</w:t>
      </w:r>
      <w:r>
        <w:rPr>
          <w:spacing w:val="24"/>
        </w:rPr>
        <w:t> </w:t>
      </w:r>
      <w:r>
        <w:rPr/>
        <w:t>which</w:t>
      </w:r>
      <w:r>
        <w:rPr>
          <w:spacing w:val="31"/>
        </w:rPr>
        <w:t> </w:t>
      </w:r>
      <w:r>
        <w:rPr/>
        <w:t>were</w:t>
      </w:r>
      <w:r>
        <w:rPr>
          <w:spacing w:val="25"/>
        </w:rPr>
        <w:t> </w:t>
      </w:r>
      <w:r>
        <w:rPr/>
        <w:t>perpetrated</w:t>
      </w:r>
      <w:r>
        <w:rPr>
          <w:spacing w:val="24"/>
        </w:rPr>
        <w:t> </w:t>
      </w:r>
      <w:r>
        <w:rPr/>
        <w:t>on</w:t>
      </w:r>
      <w:r>
        <w:rPr>
          <w:spacing w:val="23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right="117"/>
        <w:jc w:val="both"/>
      </w:pPr>
      <w:r>
        <w:rPr/>
        <w:t>deceased.</w:t>
      </w:r>
      <w:r>
        <w:rPr>
          <w:spacing w:val="32"/>
        </w:rPr>
        <w:t> </w:t>
      </w:r>
      <w:r>
        <w:rPr/>
        <w:t>They</w:t>
      </w:r>
      <w:r>
        <w:rPr>
          <w:spacing w:val="30"/>
        </w:rPr>
        <w:t> </w:t>
      </w:r>
      <w:r>
        <w:rPr/>
        <w:t>also</w:t>
      </w:r>
      <w:r>
        <w:rPr>
          <w:spacing w:val="34"/>
        </w:rPr>
        <w:t> </w:t>
      </w:r>
      <w:r>
        <w:rPr/>
        <w:t>stated</w:t>
      </w:r>
      <w:r>
        <w:rPr>
          <w:spacing w:val="32"/>
        </w:rPr>
        <w:t> </w:t>
      </w:r>
      <w:r>
        <w:rPr/>
        <w:t>in</w:t>
      </w:r>
      <w:r>
        <w:rPr>
          <w:spacing w:val="33"/>
        </w:rPr>
        <w:t> </w:t>
      </w:r>
      <w:r>
        <w:rPr/>
        <w:t>unison</w:t>
      </w:r>
      <w:r>
        <w:rPr>
          <w:spacing w:val="33"/>
        </w:rPr>
        <w:t> </w:t>
      </w:r>
      <w:r>
        <w:rPr/>
        <w:t>that</w:t>
      </w:r>
      <w:r>
        <w:rPr>
          <w:spacing w:val="32"/>
        </w:rPr>
        <w:t> </w:t>
      </w:r>
      <w:r>
        <w:rPr/>
        <w:t>when</w:t>
      </w:r>
      <w:r>
        <w:rPr>
          <w:spacing w:val="33"/>
        </w:rPr>
        <w:t> </w:t>
      </w:r>
      <w:r>
        <w:rPr/>
        <w:t>they</w:t>
      </w:r>
      <w:r>
        <w:rPr>
          <w:spacing w:val="28"/>
        </w:rPr>
        <w:t> </w:t>
      </w:r>
      <w:r>
        <w:rPr/>
        <w:t>followed</w:t>
      </w:r>
      <w:r>
        <w:rPr>
          <w:spacing w:val="38"/>
        </w:rPr>
        <w:t> </w:t>
      </w:r>
      <w:r>
        <w:rPr/>
        <w:t>the</w:t>
      </w:r>
      <w:r>
        <w:rPr>
          <w:spacing w:val="31"/>
        </w:rPr>
        <w:t> </w:t>
      </w:r>
      <w:r>
        <w:rPr/>
        <w:t>deceased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/>
        <w:t>hot</w:t>
      </w:r>
      <w:r>
        <w:rPr>
          <w:spacing w:val="32"/>
        </w:rPr>
        <w:t> </w:t>
      </w:r>
      <w:r>
        <w:rPr/>
        <w:t>pursuit,</w:t>
      </w:r>
      <w:r>
        <w:rPr>
          <w:spacing w:val="-57"/>
        </w:rPr>
        <w:t> </w:t>
      </w:r>
      <w:r>
        <w:rPr/>
        <w:t>they</w:t>
      </w:r>
      <w:r>
        <w:rPr>
          <w:spacing w:val="-6"/>
        </w:rPr>
        <w:t> </w:t>
      </w:r>
      <w:r>
        <w:rPr/>
        <w:t>intended to apprehend him in order to surrender him</w:t>
      </w:r>
      <w:r>
        <w:rPr>
          <w:spacing w:val="-1"/>
        </w:rPr>
        <w:t> </w:t>
      </w:r>
      <w:r>
        <w:rPr/>
        <w:t>to the police.</w:t>
      </w:r>
    </w:p>
    <w:p>
      <w:pPr>
        <w:pStyle w:val="BodyText"/>
        <w:spacing w:line="360" w:lineRule="auto" w:before="199"/>
        <w:ind w:right="115" w:firstLine="719"/>
        <w:jc w:val="both"/>
      </w:pPr>
      <w:r>
        <w:rPr/>
        <w:t>Accused 1, Knowledge Mazarira, in addition to his defence outline, also testified in</w:t>
      </w:r>
      <w:r>
        <w:rPr>
          <w:spacing w:val="1"/>
        </w:rPr>
        <w:t> </w:t>
      </w:r>
      <w:r>
        <w:rPr/>
        <w:t>court and placed accused 2, 4, 6 and 7 at the scene of both crimes. He also attested that they</w:t>
      </w:r>
      <w:r>
        <w:rPr>
          <w:spacing w:val="1"/>
        </w:rPr>
        <w:t> </w:t>
      </w:r>
      <w:r>
        <w:rPr/>
        <w:t>partook in the assaults. This was marked a departure from his defence outline which only</w:t>
      </w:r>
      <w:r>
        <w:rPr>
          <w:spacing w:val="1"/>
        </w:rPr>
        <w:t> </w:t>
      </w:r>
      <w:r>
        <w:rPr/>
        <w:t>implicated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fugitives from justice.</w:t>
      </w:r>
    </w:p>
    <w:p>
      <w:pPr>
        <w:pStyle w:val="BodyText"/>
        <w:spacing w:line="360" w:lineRule="auto" w:before="199"/>
        <w:ind w:right="118" w:firstLine="719"/>
        <w:jc w:val="both"/>
      </w:pPr>
      <w:r>
        <w:rPr/>
        <w:t>Wonder, Tawanda, Musengi adopted his defence outline lock, stock and barrel, as his</w:t>
      </w:r>
      <w:r>
        <w:rPr>
          <w:spacing w:val="1"/>
        </w:rPr>
        <w:t> </w:t>
      </w:r>
      <w:r>
        <w:rPr/>
        <w:t>full defence. In cross examination, he however, implicated accused one and accused six, the</w:t>
      </w:r>
      <w:r>
        <w:rPr>
          <w:spacing w:val="1"/>
        </w:rPr>
        <w:t> </w:t>
      </w:r>
      <w:r>
        <w:rPr/>
        <w:t>Mazariras.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consistent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borne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warned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cautioned</w:t>
      </w:r>
      <w:r>
        <w:rPr>
          <w:spacing w:val="-1"/>
        </w:rPr>
        <w:t> </w:t>
      </w:r>
      <w:r>
        <w:rPr/>
        <w:t>statement.</w:t>
      </w:r>
    </w:p>
    <w:p>
      <w:pPr>
        <w:pStyle w:val="BodyText"/>
        <w:spacing w:line="360" w:lineRule="auto" w:before="200"/>
        <w:ind w:right="118" w:firstLine="719"/>
        <w:jc w:val="both"/>
      </w:pPr>
      <w:r>
        <w:rPr/>
        <w:t>Accused 3 to 7, all did the same as accused number two. Notably, the accused persons</w:t>
      </w:r>
      <w:r>
        <w:rPr>
          <w:spacing w:val="-57"/>
        </w:rPr>
        <w:t> </w:t>
      </w:r>
      <w:r>
        <w:rPr/>
        <w:t>consist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siblings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distinct</w:t>
      </w:r>
      <w:r>
        <w:rPr>
          <w:spacing w:val="1"/>
        </w:rPr>
        <w:t> </w:t>
      </w:r>
      <w:r>
        <w:rPr/>
        <w:t>families.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examination and in their confirmed warned and cautioned statements the two families gave</w:t>
      </w:r>
      <w:r>
        <w:rPr>
          <w:spacing w:val="1"/>
        </w:rPr>
        <w:t> </w:t>
      </w:r>
      <w:r>
        <w:rPr/>
        <w:t>evidence which implicated the other family and absolved those members of their families. By</w:t>
      </w:r>
      <w:r>
        <w:rPr>
          <w:spacing w:val="-57"/>
        </w:rPr>
        <w:t> </w:t>
      </w:r>
      <w:r>
        <w:rPr/>
        <w:t>so</w:t>
      </w:r>
      <w:r>
        <w:rPr>
          <w:spacing w:val="35"/>
        </w:rPr>
        <w:t> </w:t>
      </w:r>
      <w:r>
        <w:rPr/>
        <w:t>doing,</w:t>
      </w:r>
      <w:r>
        <w:rPr>
          <w:spacing w:val="35"/>
        </w:rPr>
        <w:t> </w:t>
      </w:r>
      <w:r>
        <w:rPr/>
        <w:t>their</w:t>
      </w:r>
      <w:r>
        <w:rPr>
          <w:spacing w:val="37"/>
        </w:rPr>
        <w:t> </w:t>
      </w:r>
      <w:r>
        <w:rPr/>
        <w:t>cumulative</w:t>
      </w:r>
      <w:r>
        <w:rPr>
          <w:spacing w:val="34"/>
        </w:rPr>
        <w:t> </w:t>
      </w:r>
      <w:r>
        <w:rPr/>
        <w:t>evidence</w:t>
      </w:r>
      <w:r>
        <w:rPr>
          <w:spacing w:val="34"/>
        </w:rPr>
        <w:t> </w:t>
      </w:r>
      <w:r>
        <w:rPr/>
        <w:t>shows</w:t>
      </w:r>
      <w:r>
        <w:rPr>
          <w:spacing w:val="35"/>
        </w:rPr>
        <w:t> </w:t>
      </w:r>
      <w:r>
        <w:rPr/>
        <w:t>that</w:t>
      </w:r>
      <w:r>
        <w:rPr>
          <w:spacing w:val="38"/>
        </w:rPr>
        <w:t> </w:t>
      </w:r>
      <w:r>
        <w:rPr/>
        <w:t>they</w:t>
      </w:r>
      <w:r>
        <w:rPr>
          <w:spacing w:val="33"/>
        </w:rPr>
        <w:t> </w:t>
      </w:r>
      <w:r>
        <w:rPr/>
        <w:t>all</w:t>
      </w:r>
      <w:r>
        <w:rPr>
          <w:spacing w:val="36"/>
        </w:rPr>
        <w:t> </w:t>
      </w:r>
      <w:r>
        <w:rPr/>
        <w:t>were</w:t>
      </w:r>
      <w:r>
        <w:rPr>
          <w:spacing w:val="34"/>
        </w:rPr>
        <w:t> </w:t>
      </w:r>
      <w:r>
        <w:rPr/>
        <w:t>not</w:t>
      </w:r>
      <w:r>
        <w:rPr>
          <w:spacing w:val="36"/>
        </w:rPr>
        <w:t> </w:t>
      </w:r>
      <w:r>
        <w:rPr/>
        <w:t>only</w:t>
      </w:r>
      <w:r>
        <w:rPr>
          <w:spacing w:val="30"/>
        </w:rPr>
        <w:t> </w:t>
      </w: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scene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-57"/>
        </w:rPr>
        <w:t> </w:t>
      </w:r>
      <w:r>
        <w:rPr/>
        <w:t>crime but that they all participated in the offence. Because of that divide and mudslinging</w:t>
      </w:r>
      <w:r>
        <w:rPr>
          <w:spacing w:val="1"/>
        </w:rPr>
        <w:t> </w:t>
      </w:r>
      <w:r>
        <w:rPr/>
        <w:t>none</w:t>
      </w:r>
      <w:r>
        <w:rPr>
          <w:spacing w:val="28"/>
        </w:rPr>
        <w:t> </w:t>
      </w:r>
      <w:r>
        <w:rPr/>
        <w:t>was</w:t>
      </w:r>
      <w:r>
        <w:rPr>
          <w:spacing w:val="30"/>
        </w:rPr>
        <w:t> </w:t>
      </w:r>
      <w:r>
        <w:rPr/>
        <w:t>willing</w:t>
      </w:r>
      <w:r>
        <w:rPr>
          <w:spacing w:val="28"/>
        </w:rPr>
        <w:t> </w:t>
      </w:r>
      <w:r>
        <w:rPr/>
        <w:t>to</w:t>
      </w:r>
      <w:r>
        <w:rPr>
          <w:spacing w:val="30"/>
        </w:rPr>
        <w:t> </w:t>
      </w:r>
      <w:r>
        <w:rPr/>
        <w:t>commit</w:t>
      </w:r>
      <w:r>
        <w:rPr>
          <w:spacing w:val="30"/>
        </w:rPr>
        <w:t> </w:t>
      </w:r>
      <w:r>
        <w:rPr/>
        <w:t>as</w:t>
      </w:r>
      <w:r>
        <w:rPr>
          <w:spacing w:val="30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degree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level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participation</w:t>
      </w:r>
      <w:r>
        <w:rPr>
          <w:spacing w:val="29"/>
        </w:rPr>
        <w:t> </w:t>
      </w:r>
      <w:r>
        <w:rPr/>
        <w:t>each</w:t>
      </w:r>
      <w:r>
        <w:rPr>
          <w:spacing w:val="29"/>
        </w:rPr>
        <w:t> </w:t>
      </w:r>
      <w:r>
        <w:rPr/>
        <w:t>accused</w:t>
      </w:r>
      <w:r>
        <w:rPr>
          <w:spacing w:val="29"/>
        </w:rPr>
        <w:t> </w:t>
      </w:r>
      <w:r>
        <w:rPr/>
        <w:t>took.</w:t>
      </w:r>
      <w:r>
        <w:rPr>
          <w:spacing w:val="-58"/>
        </w:rPr>
        <w:t> </w:t>
      </w:r>
      <w:r>
        <w:rPr/>
        <w:t>This</w:t>
      </w:r>
      <w:r>
        <w:rPr>
          <w:spacing w:val="-2"/>
        </w:rPr>
        <w:t> </w:t>
      </w:r>
      <w:r>
        <w:rPr/>
        <w:t>lacuna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some extent</w:t>
      </w:r>
      <w:r>
        <w:rPr>
          <w:spacing w:val="-1"/>
        </w:rPr>
        <w:t> </w:t>
      </w:r>
      <w:r>
        <w:rPr/>
        <w:t>filled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by</w:t>
      </w:r>
      <w:r>
        <w:rPr>
          <w:spacing w:val="-9"/>
        </w:rPr>
        <w:t> </w:t>
      </w:r>
      <w:r>
        <w:rPr/>
        <w:t>the eye witnesses‟</w:t>
      </w:r>
      <w:r>
        <w:rPr>
          <w:spacing w:val="-2"/>
        </w:rPr>
        <w:t> </w:t>
      </w:r>
      <w:r>
        <w:rPr/>
        <w:t>testimonials.</w:t>
      </w:r>
    </w:p>
    <w:p>
      <w:pPr>
        <w:pStyle w:val="BodyText"/>
        <w:spacing w:line="360" w:lineRule="auto" w:before="203"/>
        <w:ind w:right="117" w:firstLine="719"/>
        <w:jc w:val="both"/>
      </w:pPr>
      <w:r>
        <w:rPr/>
        <w:t>In support of their case, the State called six witnesses to give oral evidence. This was</w:t>
      </w:r>
      <w:r>
        <w:rPr>
          <w:spacing w:val="1"/>
        </w:rPr>
        <w:t> </w:t>
      </w:r>
      <w:r>
        <w:rPr/>
        <w:t>over and above the summarized witness statements and documentary exhibits admitted into</w:t>
      </w:r>
      <w:r>
        <w:rPr>
          <w:spacing w:val="1"/>
        </w:rPr>
        <w:t> </w:t>
      </w:r>
      <w:r>
        <w:rPr/>
        <w:t>evidence by consent. The postmortem report, a sketch plan and ancillary mortuary attendant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Pathologist affidavits</w:t>
      </w:r>
      <w:r>
        <w:rPr>
          <w:spacing w:val="2"/>
        </w:rPr>
        <w:t> </w:t>
      </w:r>
      <w:r>
        <w:rPr/>
        <w:t>consists of the</w:t>
      </w:r>
      <w:r>
        <w:rPr>
          <w:spacing w:val="-2"/>
        </w:rPr>
        <w:t> </w:t>
      </w:r>
      <w:r>
        <w:rPr/>
        <w:t>documentary</w:t>
      </w:r>
      <w:r>
        <w:rPr>
          <w:spacing w:val="-4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produced.</w:t>
      </w:r>
    </w:p>
    <w:p>
      <w:pPr>
        <w:pStyle w:val="BodyText"/>
        <w:spacing w:line="360" w:lineRule="auto" w:before="200"/>
        <w:ind w:right="119" w:firstLine="719"/>
        <w:jc w:val="both"/>
      </w:pPr>
      <w:r>
        <w:rPr/>
        <w:t>Israel John, was the first to testify for the State. His evidence was not rejected or</w:t>
      </w:r>
      <w:r>
        <w:rPr>
          <w:spacing w:val="1"/>
        </w:rPr>
        <w:t> </w:t>
      </w:r>
      <w:r>
        <w:rPr/>
        <w:t>attacked by the defence. He witnessed the football field fracas. He saw accused persons 1,2,4</w:t>
      </w:r>
      <w:r>
        <w:rPr>
          <w:spacing w:val="1"/>
        </w:rPr>
        <w:t> </w:t>
      </w:r>
      <w:r>
        <w:rPr/>
        <w:t>and 6 assaulting the deceased at the field. He was also assaulted when he tried to stop them</w:t>
      </w:r>
      <w:r>
        <w:rPr>
          <w:spacing w:val="1"/>
        </w:rPr>
        <w:t> </w:t>
      </w:r>
      <w:r>
        <w:rPr/>
        <w:t>from teaming up on a single younger man. He saw all the accused pursing them from the field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house</w:t>
      </w:r>
      <w:r>
        <w:rPr>
          <w:spacing w:val="-1"/>
        </w:rPr>
        <w:t> </w:t>
      </w:r>
      <w:r>
        <w:rPr/>
        <w:t>after the</w:t>
      </w:r>
      <w:r>
        <w:rPr>
          <w:spacing w:val="-2"/>
        </w:rPr>
        <w:t> </w:t>
      </w:r>
      <w:r>
        <w:rPr/>
        <w:t>other up to the last</w:t>
      </w:r>
      <w:r>
        <w:rPr>
          <w:spacing w:val="1"/>
        </w:rPr>
        <w:t> </w:t>
      </w:r>
      <w:r>
        <w:rPr/>
        <w:t>shelter.</w:t>
      </w:r>
    </w:p>
    <w:p>
      <w:pPr>
        <w:pStyle w:val="BodyText"/>
        <w:spacing w:line="360" w:lineRule="auto" w:before="200"/>
        <w:ind w:right="116" w:firstLine="719"/>
        <w:jc w:val="both"/>
      </w:pPr>
      <w:r>
        <w:rPr/>
        <w:t>Evelyn Chitenji, Israeli John, Edwin Nyoni, John Rido, Everjoy Nhira and Talent all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State witnesses witnessed the violence which the accused person</w:t>
      </w:r>
      <w:r>
        <w:rPr>
          <w:spacing w:val="60"/>
        </w:rPr>
        <w:t> </w:t>
      </w:r>
      <w:r>
        <w:rPr/>
        <w:t>exhibited as a gang.</w:t>
      </w:r>
      <w:r>
        <w:rPr>
          <w:spacing w:val="1"/>
        </w:rPr>
        <w:t> </w:t>
      </w:r>
      <w:r>
        <w:rPr/>
        <w:t>They testified to the trail of breaking of doors and property at all the homes that the accused</w:t>
      </w:r>
      <w:r>
        <w:rPr>
          <w:spacing w:val="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visited in search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 deceased.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right="114" w:firstLine="719"/>
        <w:jc w:val="both"/>
      </w:pPr>
      <w:r>
        <w:rPr/>
        <w:t>Some of these witnesses came into the line of fire of the accused persons‟ wrath and</w:t>
      </w:r>
      <w:r>
        <w:rPr>
          <w:spacing w:val="1"/>
        </w:rPr>
        <w:t> </w:t>
      </w:r>
      <w:r>
        <w:rPr/>
        <w:t>were assaulted. All these witnesses attested that they saw accused 1, 2, 4 6 and 7 being active</w:t>
      </w:r>
      <w:r>
        <w:rPr>
          <w:spacing w:val="1"/>
        </w:rPr>
        <w:t> </w:t>
      </w:r>
      <w:r>
        <w:rPr/>
        <w:t>participants in the fiasco alongside the other two on the run. Accused 1,4, 6 and 7 featured as</w:t>
      </w:r>
      <w:r>
        <w:rPr>
          <w:spacing w:val="1"/>
        </w:rPr>
        <w:t> </w:t>
      </w:r>
      <w:r>
        <w:rPr/>
        <w:t>the ones who were in the forefront whilst accused 2, a businessman in the area, was the ring</w:t>
      </w:r>
      <w:r>
        <w:rPr>
          <w:spacing w:val="1"/>
        </w:rPr>
        <w:t> </w:t>
      </w:r>
      <w:r>
        <w:rPr/>
        <w:t>leader and commander in-chief.</w:t>
      </w:r>
    </w:p>
    <w:p>
      <w:pPr>
        <w:pStyle w:val="BodyText"/>
        <w:spacing w:line="360" w:lineRule="auto" w:before="198"/>
        <w:ind w:right="114" w:firstLine="719"/>
        <w:jc w:val="both"/>
      </w:pPr>
      <w:r>
        <w:rPr/>
        <w:t>The testimonial evidence of the six witnesses corroborated each other, as well as, with</w:t>
      </w:r>
      <w:r>
        <w:rPr>
          <w:spacing w:val="-57"/>
        </w:rPr>
        <w:t> </w:t>
      </w:r>
      <w:r>
        <w:rPr/>
        <w:t>that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embodied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documentary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court.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testimony,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logical,</w:t>
      </w:r>
      <w:r>
        <w:rPr>
          <w:spacing w:val="1"/>
        </w:rPr>
        <w:t> </w:t>
      </w:r>
      <w:r>
        <w:rPr/>
        <w:t>coherent,</w:t>
      </w:r>
      <w:r>
        <w:rPr>
          <w:spacing w:val="1"/>
        </w:rPr>
        <w:t> </w:t>
      </w:r>
      <w:r>
        <w:rPr/>
        <w:t>consistent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honest.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evidence</w:t>
      </w:r>
      <w:r>
        <w:rPr>
          <w:spacing w:val="-57"/>
        </w:rPr>
        <w:t> </w:t>
      </w:r>
      <w:r>
        <w:rPr/>
        <w:t>credible.</w:t>
      </w:r>
    </w:p>
    <w:p>
      <w:pPr>
        <w:pStyle w:val="BodyText"/>
        <w:spacing w:line="360" w:lineRule="auto" w:before="202"/>
        <w:ind w:right="116" w:firstLine="719"/>
        <w:jc w:val="both"/>
      </w:pPr>
      <w:r>
        <w:rPr/>
        <w:t>The autopsy report revealed that the deceased had severe bruises all over his body. It</w:t>
      </w:r>
      <w:r>
        <w:rPr>
          <w:spacing w:val="1"/>
        </w:rPr>
        <w:t> </w:t>
      </w:r>
      <w:r>
        <w:rPr/>
        <w:t>read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follows,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99" w:after="0"/>
        <w:ind w:left="820" w:right="0" w:hanging="361"/>
        <w:jc w:val="left"/>
        <w:rPr>
          <w:sz w:val="22"/>
        </w:rPr>
      </w:pPr>
      <w:r>
        <w:rPr>
          <w:sz w:val="22"/>
        </w:rPr>
        <w:t>Ecchymosis</w:t>
      </w:r>
      <w:r>
        <w:rPr>
          <w:spacing w:val="-1"/>
          <w:sz w:val="22"/>
        </w:rPr>
        <w:t> </w:t>
      </w:r>
      <w:r>
        <w:rPr>
          <w:sz w:val="22"/>
        </w:rPr>
        <w:t>on both</w:t>
      </w:r>
      <w:r>
        <w:rPr>
          <w:spacing w:val="-3"/>
          <w:sz w:val="22"/>
        </w:rPr>
        <w:t> </w:t>
      </w:r>
      <w:r>
        <w:rPr>
          <w:sz w:val="22"/>
        </w:rPr>
        <w:t>Cheeks,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6" w:after="0"/>
        <w:ind w:left="820" w:right="0" w:hanging="361"/>
        <w:jc w:val="left"/>
        <w:rPr>
          <w:sz w:val="22"/>
        </w:rPr>
      </w:pPr>
      <w:r>
        <w:rPr>
          <w:sz w:val="22"/>
        </w:rPr>
        <w:t>Forehead</w:t>
      </w:r>
      <w:r>
        <w:rPr>
          <w:spacing w:val="-2"/>
          <w:sz w:val="22"/>
        </w:rPr>
        <w:t> </w:t>
      </w:r>
      <w:r>
        <w:rPr>
          <w:sz w:val="22"/>
        </w:rPr>
        <w:t>ecchymosis,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6" w:after="0"/>
        <w:ind w:left="820" w:right="0" w:hanging="361"/>
        <w:jc w:val="left"/>
        <w:rPr>
          <w:sz w:val="22"/>
        </w:rPr>
      </w:pPr>
      <w:r>
        <w:rPr>
          <w:sz w:val="22"/>
        </w:rPr>
        <w:t>Left</w:t>
      </w:r>
      <w:r>
        <w:rPr>
          <w:spacing w:val="-4"/>
          <w:sz w:val="22"/>
        </w:rPr>
        <w:t> </w:t>
      </w:r>
      <w:r>
        <w:rPr>
          <w:sz w:val="22"/>
        </w:rPr>
        <w:t>shin,</w:t>
      </w:r>
      <w:r>
        <w:rPr>
          <w:spacing w:val="-1"/>
          <w:sz w:val="22"/>
        </w:rPr>
        <w:t> </w:t>
      </w:r>
      <w:r>
        <w:rPr>
          <w:sz w:val="22"/>
        </w:rPr>
        <w:t>posterior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anterial wall</w:t>
      </w:r>
      <w:r>
        <w:rPr>
          <w:spacing w:val="-3"/>
          <w:sz w:val="22"/>
        </w:rPr>
        <w:t> </w:t>
      </w:r>
      <w:r>
        <w:rPr>
          <w:sz w:val="22"/>
        </w:rPr>
        <w:t>abrasions,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7" w:after="0"/>
        <w:ind w:left="820" w:right="0" w:hanging="361"/>
        <w:jc w:val="left"/>
        <w:rPr>
          <w:sz w:val="22"/>
        </w:rPr>
      </w:pPr>
      <w:r>
        <w:rPr>
          <w:sz w:val="22"/>
        </w:rPr>
        <w:t>Left knee</w:t>
      </w:r>
      <w:r>
        <w:rPr>
          <w:spacing w:val="-2"/>
          <w:sz w:val="22"/>
        </w:rPr>
        <w:t> </w:t>
      </w:r>
      <w:r>
        <w:rPr>
          <w:sz w:val="22"/>
        </w:rPr>
        <w:t>abrasion,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6" w:after="0"/>
        <w:ind w:left="820" w:right="0" w:hanging="361"/>
        <w:jc w:val="left"/>
        <w:rPr>
          <w:sz w:val="22"/>
        </w:rPr>
      </w:pPr>
      <w:r>
        <w:rPr>
          <w:sz w:val="22"/>
        </w:rPr>
        <w:t>Lineal</w:t>
      </w:r>
      <w:r>
        <w:rPr>
          <w:spacing w:val="-1"/>
          <w:sz w:val="22"/>
        </w:rPr>
        <w:t> </w:t>
      </w:r>
      <w:r>
        <w:rPr>
          <w:sz w:val="22"/>
        </w:rPr>
        <w:t>ecchymosis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anterial</w:t>
      </w:r>
      <w:r>
        <w:rPr>
          <w:spacing w:val="-1"/>
          <w:sz w:val="22"/>
        </w:rPr>
        <w:t> </w:t>
      </w:r>
      <w:r>
        <w:rPr>
          <w:sz w:val="22"/>
        </w:rPr>
        <w:t>chest area,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7" w:after="0"/>
        <w:ind w:left="820" w:right="0" w:hanging="361"/>
        <w:jc w:val="left"/>
        <w:rPr>
          <w:sz w:val="22"/>
        </w:rPr>
      </w:pP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lineal ecchymosis on</w:t>
      </w:r>
      <w:r>
        <w:rPr>
          <w:spacing w:val="-1"/>
          <w:sz w:val="22"/>
        </w:rPr>
        <w:t> </w:t>
      </w:r>
      <w:r>
        <w:rPr>
          <w:sz w:val="22"/>
        </w:rPr>
        <w:t>anterial neck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neck</w:t>
      </w:r>
      <w:r>
        <w:rPr>
          <w:spacing w:val="-3"/>
          <w:sz w:val="22"/>
        </w:rPr>
        <w:t> </w:t>
      </w:r>
      <w:r>
        <w:rPr>
          <w:sz w:val="22"/>
        </w:rPr>
        <w:t>area,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8" w:after="0"/>
        <w:ind w:left="820" w:right="0" w:hanging="361"/>
        <w:jc w:val="left"/>
        <w:rPr>
          <w:sz w:val="22"/>
        </w:rPr>
      </w:pPr>
      <w:r>
        <w:rPr>
          <w:sz w:val="22"/>
        </w:rPr>
        <w:t>Multiple</w:t>
      </w:r>
      <w:r>
        <w:rPr>
          <w:spacing w:val="-1"/>
          <w:sz w:val="22"/>
        </w:rPr>
        <w:t> </w:t>
      </w:r>
      <w:r>
        <w:rPr>
          <w:sz w:val="22"/>
        </w:rPr>
        <w:t>back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body</w:t>
      </w:r>
      <w:r>
        <w:rPr>
          <w:spacing w:val="-3"/>
          <w:sz w:val="22"/>
        </w:rPr>
        <w:t> </w:t>
      </w:r>
      <w:r>
        <w:rPr>
          <w:sz w:val="22"/>
        </w:rPr>
        <w:t>ecchymosis,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6" w:after="0"/>
        <w:ind w:left="820" w:right="0" w:hanging="361"/>
        <w:jc w:val="left"/>
        <w:rPr>
          <w:sz w:val="22"/>
        </w:rPr>
      </w:pPr>
      <w:r>
        <w:rPr>
          <w:sz w:val="22"/>
        </w:rPr>
        <w:t>Left</w:t>
      </w:r>
      <w:r>
        <w:rPr>
          <w:spacing w:val="-3"/>
          <w:sz w:val="22"/>
        </w:rPr>
        <w:t> </w:t>
      </w:r>
      <w:r>
        <w:rPr>
          <w:sz w:val="22"/>
        </w:rPr>
        <w:t>flank</w:t>
      </w:r>
      <w:r>
        <w:rPr>
          <w:spacing w:val="-3"/>
          <w:sz w:val="22"/>
        </w:rPr>
        <w:t> </w:t>
      </w:r>
      <w:r>
        <w:rPr>
          <w:sz w:val="22"/>
        </w:rPr>
        <w:t>multiple</w:t>
      </w:r>
      <w:r>
        <w:rPr>
          <w:spacing w:val="-1"/>
          <w:sz w:val="22"/>
        </w:rPr>
        <w:t> </w:t>
      </w:r>
      <w:r>
        <w:rPr>
          <w:sz w:val="22"/>
        </w:rPr>
        <w:t>ecchymosis,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7" w:after="0"/>
        <w:ind w:left="820" w:right="0" w:hanging="361"/>
        <w:jc w:val="left"/>
        <w:rPr>
          <w:sz w:val="22"/>
        </w:rPr>
      </w:pPr>
      <w:r>
        <w:rPr>
          <w:sz w:val="22"/>
        </w:rPr>
        <w:t>Left</w:t>
      </w:r>
      <w:r>
        <w:rPr>
          <w:spacing w:val="-4"/>
          <w:sz w:val="22"/>
        </w:rPr>
        <w:t> </w:t>
      </w:r>
      <w:r>
        <w:rPr>
          <w:sz w:val="22"/>
        </w:rPr>
        <w:t>temple</w:t>
      </w:r>
      <w:r>
        <w:rPr>
          <w:spacing w:val="-1"/>
          <w:sz w:val="22"/>
        </w:rPr>
        <w:t> </w:t>
      </w:r>
      <w:r>
        <w:rPr>
          <w:sz w:val="22"/>
        </w:rPr>
        <w:t>ecchymosis,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6" w:after="0"/>
        <w:ind w:left="820" w:right="0" w:hanging="361"/>
        <w:jc w:val="left"/>
        <w:rPr>
          <w:sz w:val="22"/>
        </w:rPr>
      </w:pPr>
      <w:r>
        <w:rPr>
          <w:sz w:val="22"/>
        </w:rPr>
        <w:t>Left</w:t>
      </w:r>
      <w:r>
        <w:rPr>
          <w:spacing w:val="-1"/>
          <w:sz w:val="22"/>
        </w:rPr>
        <w:t> </w:t>
      </w:r>
      <w:r>
        <w:rPr>
          <w:sz w:val="22"/>
        </w:rPr>
        <w:t>hand</w:t>
      </w:r>
      <w:r>
        <w:rPr>
          <w:spacing w:val="-1"/>
          <w:sz w:val="22"/>
        </w:rPr>
        <w:t> </w:t>
      </w:r>
      <w:r>
        <w:rPr>
          <w:sz w:val="22"/>
        </w:rPr>
        <w:t>swollen,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6" w:after="0"/>
        <w:ind w:left="820" w:right="0" w:hanging="361"/>
        <w:jc w:val="left"/>
        <w:rPr>
          <w:sz w:val="22"/>
        </w:rPr>
      </w:pP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temporal-parietal</w:t>
      </w:r>
      <w:r>
        <w:rPr>
          <w:spacing w:val="-2"/>
          <w:sz w:val="22"/>
        </w:rPr>
        <w:t> </w:t>
      </w:r>
      <w:r>
        <w:rPr>
          <w:sz w:val="22"/>
        </w:rPr>
        <w:t>haemorrhage</w:t>
      </w:r>
      <w:r>
        <w:rPr>
          <w:spacing w:val="-3"/>
          <w:sz w:val="22"/>
        </w:rPr>
        <w:t> </w:t>
      </w:r>
      <w:r>
        <w:rPr>
          <w:sz w:val="22"/>
        </w:rPr>
        <w:t>infiltration</w:t>
      </w:r>
      <w:r>
        <w:rPr>
          <w:spacing w:val="-3"/>
          <w:sz w:val="22"/>
        </w:rPr>
        <w:t> </w:t>
      </w:r>
      <w:r>
        <w:rPr>
          <w:sz w:val="22"/>
        </w:rPr>
        <w:t>frontal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occipital</w:t>
      </w:r>
      <w:r>
        <w:rPr>
          <w:spacing w:val="-2"/>
          <w:sz w:val="22"/>
        </w:rPr>
        <w:t> </w:t>
      </w:r>
      <w:r>
        <w:rPr>
          <w:sz w:val="22"/>
        </w:rPr>
        <w:t>bones,</w:t>
      </w:r>
      <w:r>
        <w:rPr>
          <w:spacing w:val="-3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7" w:after="0"/>
        <w:ind w:left="820" w:right="0" w:hanging="361"/>
        <w:jc w:val="left"/>
        <w:rPr>
          <w:sz w:val="24"/>
        </w:rPr>
      </w:pPr>
      <w:r>
        <w:rPr>
          <w:sz w:val="22"/>
        </w:rPr>
        <w:t>Focal</w:t>
      </w:r>
      <w:r>
        <w:rPr>
          <w:spacing w:val="-4"/>
          <w:sz w:val="22"/>
        </w:rPr>
        <w:t> </w:t>
      </w:r>
      <w:r>
        <w:rPr>
          <w:sz w:val="22"/>
        </w:rPr>
        <w:t>left parietal</w:t>
      </w:r>
      <w:r>
        <w:rPr>
          <w:spacing w:val="-2"/>
          <w:sz w:val="22"/>
        </w:rPr>
        <w:t> </w:t>
      </w:r>
      <w:r>
        <w:rPr>
          <w:sz w:val="22"/>
        </w:rPr>
        <w:t>subarachnoid</w:t>
      </w:r>
      <w:r>
        <w:rPr>
          <w:spacing w:val="-1"/>
          <w:sz w:val="22"/>
        </w:rPr>
        <w:t> </w:t>
      </w:r>
      <w:r>
        <w:rPr>
          <w:sz w:val="22"/>
        </w:rPr>
        <w:t>haemorrhage</w:t>
      </w:r>
      <w:r>
        <w:rPr>
          <w:sz w:val="24"/>
        </w:rPr>
        <w:t>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820"/>
        <w:rPr>
          <w:b/>
        </w:rPr>
      </w:pPr>
      <w:r>
        <w:rPr/>
        <w:t>The</w:t>
      </w:r>
      <w:r>
        <w:rPr>
          <w:spacing w:val="24"/>
        </w:rPr>
        <w:t> </w:t>
      </w:r>
      <w:r>
        <w:rPr/>
        <w:t>Pathologist</w:t>
      </w:r>
      <w:r>
        <w:rPr>
          <w:spacing w:val="26"/>
        </w:rPr>
        <w:t> </w:t>
      </w:r>
      <w:r>
        <w:rPr/>
        <w:t>concluded</w:t>
      </w:r>
      <w:r>
        <w:rPr>
          <w:spacing w:val="27"/>
        </w:rPr>
        <w:t> </w:t>
      </w:r>
      <w:r>
        <w:rPr/>
        <w:t>that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cause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death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due</w:t>
      </w:r>
      <w:r>
        <w:rPr>
          <w:spacing w:val="24"/>
        </w:rPr>
        <w:t> </w:t>
      </w:r>
      <w:r>
        <w:rPr/>
        <w:t>to:</w:t>
      </w:r>
      <w:r>
        <w:rPr>
          <w:spacing w:val="26"/>
        </w:rPr>
        <w:t> </w:t>
      </w:r>
      <w:r>
        <w:rPr/>
        <w:t>(i)</w:t>
      </w:r>
      <w:r>
        <w:rPr>
          <w:spacing w:val="28"/>
        </w:rPr>
        <w:t> </w:t>
      </w:r>
      <w:r>
        <w:rPr>
          <w:b/>
        </w:rPr>
        <w:t>Inhibition</w:t>
      </w:r>
      <w:r>
        <w:rPr>
          <w:b/>
          <w:spacing w:val="25"/>
        </w:rPr>
        <w:t> </w:t>
      </w:r>
      <w:r>
        <w:rPr>
          <w:b/>
        </w:rPr>
        <w:t>Death</w:t>
      </w:r>
    </w:p>
    <w:p>
      <w:pPr>
        <w:pStyle w:val="Heading1"/>
        <w:spacing w:before="145"/>
      </w:pPr>
      <w:r>
        <w:rPr/>
        <w:t>(ii)</w:t>
      </w:r>
      <w:r>
        <w:rPr>
          <w:spacing w:val="-2"/>
        </w:rPr>
        <w:t> </w:t>
      </w:r>
      <w:r>
        <w:rPr/>
        <w:t>Severe</w:t>
      </w:r>
      <w:r>
        <w:rPr>
          <w:spacing w:val="-2"/>
        </w:rPr>
        <w:t> </w:t>
      </w:r>
      <w:r>
        <w:rPr/>
        <w:t>arterial</w:t>
      </w:r>
      <w:r>
        <w:rPr>
          <w:spacing w:val="-2"/>
        </w:rPr>
        <w:t> </w:t>
      </w:r>
      <w:r>
        <w:rPr/>
        <w:t>neck</w:t>
      </w:r>
      <w:r>
        <w:rPr>
          <w:spacing w:val="-1"/>
        </w:rPr>
        <w:t> </w:t>
      </w:r>
      <w:r>
        <w:rPr/>
        <w:t>trauma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(iii)</w:t>
      </w:r>
      <w:r>
        <w:rPr>
          <w:spacing w:val="-1"/>
        </w:rPr>
        <w:t> </w:t>
      </w:r>
      <w:r>
        <w:rPr/>
        <w:t>Head</w:t>
      </w:r>
      <w:r>
        <w:rPr>
          <w:spacing w:val="-2"/>
        </w:rPr>
        <w:t> </w:t>
      </w:r>
      <w:r>
        <w:rPr/>
        <w:t>trauma.</w:t>
      </w:r>
    </w:p>
    <w:p>
      <w:pPr>
        <w:pStyle w:val="BodyText"/>
        <w:spacing w:before="9"/>
        <w:ind w:left="0"/>
        <w:rPr>
          <w:b/>
          <w:sz w:val="28"/>
        </w:rPr>
      </w:pPr>
    </w:p>
    <w:p>
      <w:pPr>
        <w:pStyle w:val="BodyText"/>
        <w:tabs>
          <w:tab w:pos="1879" w:val="left" w:leader="none"/>
        </w:tabs>
        <w:spacing w:line="360" w:lineRule="auto"/>
        <w:ind w:right="116" w:firstLine="719"/>
        <w:jc w:val="both"/>
      </w:pPr>
      <w:r>
        <w:rPr/>
        <w:t>It is</w:t>
      </w:r>
      <w:r>
        <w:rPr>
          <w:spacing w:val="1"/>
        </w:rPr>
        <w:t> </w:t>
      </w:r>
      <w:r>
        <w:rPr/>
        <w:t>evident from the post-mortem report above, that the deceased was brutally,</w:t>
      </w:r>
      <w:r>
        <w:rPr>
          <w:spacing w:val="1"/>
        </w:rPr>
        <w:t> </w:t>
      </w:r>
      <w:r>
        <w:rPr/>
        <w:t>mercilessly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relentlessly</w:t>
      </w:r>
      <w:r>
        <w:rPr>
          <w:spacing w:val="1"/>
        </w:rPr>
        <w:t> </w:t>
      </w:r>
      <w:r>
        <w:rPr/>
        <w:t>assaulted.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accused‟s theory that they only wanted to subdue the deceased in order to hand him over to</w:t>
      </w:r>
      <w:r>
        <w:rPr>
          <w:spacing w:val="1"/>
        </w:rPr>
        <w:t> </w:t>
      </w:r>
      <w:r>
        <w:rPr/>
        <w:t>the</w:t>
      </w:r>
      <w:r>
        <w:rPr>
          <w:spacing w:val="15"/>
        </w:rPr>
        <w:t> </w:t>
      </w:r>
      <w:r>
        <w:rPr/>
        <w:t>police.</w:t>
        <w:tab/>
        <w:t>To</w:t>
      </w:r>
      <w:r>
        <w:rPr>
          <w:spacing w:val="15"/>
        </w:rPr>
        <w:t> </w:t>
      </w:r>
      <w:r>
        <w:rPr/>
        <w:t>think</w:t>
      </w:r>
      <w:r>
        <w:rPr>
          <w:spacing w:val="15"/>
        </w:rPr>
        <w:t> </w:t>
      </w:r>
      <w:r>
        <w:rPr/>
        <w:t>that,</w:t>
      </w:r>
      <w:r>
        <w:rPr>
          <w:spacing w:val="15"/>
        </w:rPr>
        <w:t> </w:t>
      </w:r>
      <w:r>
        <w:rPr/>
        <w:t>after,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first</w:t>
      </w:r>
      <w:r>
        <w:rPr>
          <w:spacing w:val="16"/>
        </w:rPr>
        <w:t> </w:t>
      </w:r>
      <w:r>
        <w:rPr/>
        <w:t>assault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deceased</w:t>
      </w:r>
      <w:r>
        <w:rPr>
          <w:spacing w:val="15"/>
        </w:rPr>
        <w:t> </w:t>
      </w:r>
      <w:r>
        <w:rPr/>
        <w:t>was</w:t>
      </w:r>
      <w:r>
        <w:rPr>
          <w:spacing w:val="15"/>
        </w:rPr>
        <w:t> </w:t>
      </w:r>
      <w:r>
        <w:rPr/>
        <w:t>able</w:t>
      </w:r>
      <w:r>
        <w:rPr>
          <w:spacing w:val="15"/>
        </w:rPr>
        <w:t> </w:t>
      </w:r>
      <w:r>
        <w:rPr/>
        <w:t>to</w:t>
      </w:r>
      <w:r>
        <w:rPr>
          <w:spacing w:val="16"/>
        </w:rPr>
        <w:t> </w:t>
      </w:r>
      <w:r>
        <w:rPr/>
        <w:t>move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his</w:t>
      </w:r>
      <w:r>
        <w:rPr>
          <w:spacing w:val="-58"/>
        </w:rPr>
        <w:t> </w:t>
      </w:r>
      <w:r>
        <w:rPr/>
        <w:t>own though in pain, as alluded to by Edwin Nyoni, translates to the conclusion that the rest 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fatal blows were</w:t>
      </w:r>
      <w:r>
        <w:rPr>
          <w:spacing w:val="-3"/>
        </w:rPr>
        <w:t> </w:t>
      </w:r>
      <w:r>
        <w:rPr/>
        <w:t>inflicted whilst he</w:t>
      </w:r>
      <w:r>
        <w:rPr>
          <w:spacing w:val="-1"/>
        </w:rPr>
        <w:t> </w:t>
      </w:r>
      <w:r>
        <w:rPr/>
        <w:t>was tied hands and</w:t>
      </w:r>
      <w:r>
        <w:rPr>
          <w:spacing w:val="-1"/>
        </w:rPr>
        <w:t> </w:t>
      </w:r>
      <w:r>
        <w:rPr/>
        <w:t>feet, helpless and</w:t>
      </w:r>
      <w:r>
        <w:rPr>
          <w:spacing w:val="-1"/>
        </w:rPr>
        <w:t> </w:t>
      </w:r>
      <w:r>
        <w:rPr/>
        <w:t>defence</w:t>
      </w:r>
      <w:r>
        <w:rPr>
          <w:spacing w:val="-1"/>
        </w:rPr>
        <w:t> </w:t>
      </w:r>
      <w:r>
        <w:rPr/>
        <w:t>less.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right="124" w:firstLine="719"/>
        <w:jc w:val="both"/>
      </w:pPr>
      <w:r>
        <w:rPr/>
        <w:t>In addition to the above, the confirmed warned and cautioned statements of accused</w:t>
      </w:r>
      <w:r>
        <w:rPr>
          <w:spacing w:val="1"/>
        </w:rPr>
        <w:t> </w:t>
      </w:r>
      <w:r>
        <w:rPr/>
        <w:t>1,2,4,6 and 7 are corroborative of the continued assaults perpetrated indiscriminately on the</w:t>
      </w:r>
      <w:r>
        <w:rPr>
          <w:spacing w:val="1"/>
        </w:rPr>
        <w:t> </w:t>
      </w:r>
      <w:r>
        <w:rPr/>
        <w:t>deceased by</w:t>
      </w:r>
      <w:r>
        <w:rPr>
          <w:spacing w:val="-5"/>
        </w:rPr>
        <w:t> </w:t>
      </w:r>
      <w:r>
        <w:rPr/>
        <w:t>all the mentioned accused</w:t>
      </w:r>
      <w:r>
        <w:rPr>
          <w:spacing w:val="-1"/>
        </w:rPr>
        <w:t> </w:t>
      </w:r>
      <w:r>
        <w:rPr/>
        <w:t>persons.</w:t>
      </w:r>
    </w:p>
    <w:p>
      <w:pPr>
        <w:pStyle w:val="BodyText"/>
        <w:spacing w:line="360" w:lineRule="auto" w:before="198"/>
        <w:ind w:right="120" w:firstLine="719"/>
        <w:jc w:val="both"/>
      </w:pPr>
      <w:r>
        <w:rPr/>
        <w:t>The court rejects the assertion that the deceased had a knife and he stabbed accused</w:t>
      </w:r>
      <w:r>
        <w:rPr>
          <w:spacing w:val="1"/>
        </w:rPr>
        <w:t> </w:t>
      </w:r>
      <w:r>
        <w:rPr/>
        <w:t>four. No such evidence was given to the police or in the confirmed warned and cautioned</w:t>
      </w:r>
      <w:r>
        <w:rPr>
          <w:spacing w:val="1"/>
        </w:rPr>
        <w:t> </w:t>
      </w:r>
      <w:r>
        <w:rPr/>
        <w:t>statement. Accused four is said to have fought the deceased on the side of his brothers. His</w:t>
      </w:r>
      <w:r>
        <w:rPr>
          <w:spacing w:val="1"/>
        </w:rPr>
        <w:t> </w:t>
      </w:r>
      <w:r>
        <w:rPr/>
        <w:t>injuries were never</w:t>
      </w:r>
      <w:r>
        <w:rPr>
          <w:spacing w:val="1"/>
        </w:rPr>
        <w:t> </w:t>
      </w:r>
      <w:r>
        <w:rPr/>
        <w:t>reported to the police, if</w:t>
      </w:r>
      <w:r>
        <w:rPr>
          <w:spacing w:val="60"/>
        </w:rPr>
        <w:t> </w:t>
      </w:r>
      <w:r>
        <w:rPr/>
        <w:t>any. Further, he admitted that he never visited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prison hospital for medical attention,</w:t>
      </w:r>
      <w:r>
        <w:rPr>
          <w:spacing w:val="-1"/>
        </w:rPr>
        <w:t> </w:t>
      </w:r>
      <w:r>
        <w:rPr/>
        <w:t>if at all he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been stabbed.</w:t>
      </w:r>
    </w:p>
    <w:p>
      <w:pPr>
        <w:pStyle w:val="BodyText"/>
        <w:spacing w:before="201"/>
        <w:jc w:val="both"/>
      </w:pPr>
      <w:r>
        <w:rPr/>
        <w:t>That</w:t>
      </w:r>
      <w:r>
        <w:rPr>
          <w:spacing w:val="-1"/>
        </w:rPr>
        <w:t> </w:t>
      </w:r>
      <w:r>
        <w:rPr/>
        <w:t>being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that are</w:t>
      </w:r>
      <w:r>
        <w:rPr>
          <w:spacing w:val="-2"/>
        </w:rPr>
        <w:t> </w:t>
      </w:r>
      <w:r>
        <w:rPr/>
        <w:t>to be addressed are: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561" w:val="left" w:leader="none"/>
          <w:tab w:pos="562" w:val="left" w:leader="none"/>
        </w:tabs>
        <w:spacing w:line="350" w:lineRule="auto" w:before="0" w:after="0"/>
        <w:ind w:left="506" w:right="117" w:hanging="360"/>
        <w:jc w:val="left"/>
        <w:rPr>
          <w:sz w:val="24"/>
        </w:rPr>
      </w:pPr>
      <w:r>
        <w:rPr/>
        <w:tab/>
      </w:r>
      <w:r>
        <w:rPr>
          <w:sz w:val="24"/>
        </w:rPr>
        <w:t>Whether or not the State adduced sufficient evidence to prove beyond a reasonable doubt</w:t>
      </w:r>
      <w:r>
        <w:rPr>
          <w:spacing w:val="-57"/>
          <w:sz w:val="24"/>
        </w:rPr>
        <w:t> </w:t>
      </w:r>
      <w:r>
        <w:rPr>
          <w:sz w:val="24"/>
        </w:rPr>
        <w:t>that each</w:t>
      </w:r>
      <w:r>
        <w:rPr>
          <w:spacing w:val="2"/>
          <w:sz w:val="24"/>
        </w:rPr>
        <w:t> </w:t>
      </w:r>
      <w:r>
        <w:rPr>
          <w:sz w:val="24"/>
        </w:rPr>
        <w:t>and every</w:t>
      </w:r>
      <w:r>
        <w:rPr>
          <w:spacing w:val="-5"/>
          <w:sz w:val="24"/>
        </w:rPr>
        <w:t> </w:t>
      </w:r>
      <w:r>
        <w:rPr>
          <w:sz w:val="24"/>
        </w:rPr>
        <w:t>accused person can be found</w:t>
      </w:r>
      <w:r>
        <w:rPr>
          <w:spacing w:val="2"/>
          <w:sz w:val="24"/>
        </w:rPr>
        <w:t> </w:t>
      </w:r>
      <w:r>
        <w:rPr>
          <w:sz w:val="24"/>
        </w:rPr>
        <w:t>guilty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murder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deceased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</w:tabs>
        <w:spacing w:line="520" w:lineRule="auto" w:before="15" w:after="0"/>
        <w:ind w:left="100" w:right="1239" w:firstLine="45"/>
        <w:jc w:val="left"/>
        <w:rPr>
          <w:sz w:val="24"/>
        </w:rPr>
      </w:pPr>
      <w:r>
        <w:rPr>
          <w:sz w:val="24"/>
        </w:rPr>
        <w:t>Whether the accused persons acted in common purpose to commit the offence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regard,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47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Criminal</w:t>
      </w:r>
      <w:r>
        <w:rPr>
          <w:spacing w:val="1"/>
          <w:sz w:val="24"/>
        </w:rPr>
        <w:t> </w:t>
      </w:r>
      <w:r>
        <w:rPr>
          <w:sz w:val="24"/>
        </w:rPr>
        <w:t>Law Code</w:t>
      </w:r>
      <w:r>
        <w:rPr>
          <w:spacing w:val="-1"/>
          <w:sz w:val="24"/>
        </w:rPr>
        <w:t> </w:t>
      </w:r>
      <w:r>
        <w:rPr>
          <w:sz w:val="24"/>
        </w:rPr>
        <w:t>states,</w:t>
      </w:r>
    </w:p>
    <w:p>
      <w:pPr>
        <w:pStyle w:val="BodyText"/>
        <w:spacing w:before="24"/>
        <w:jc w:val="both"/>
      </w:pPr>
      <w:r>
        <w:rPr/>
        <w:t>47(1)</w:t>
      </w:r>
      <w:r>
        <w:rPr>
          <w:spacing w:val="-2"/>
        </w:rPr>
        <w:t> </w:t>
      </w:r>
      <w:r>
        <w:rPr/>
        <w:t>Murder</w:t>
      </w:r>
    </w:p>
    <w:p>
      <w:pPr>
        <w:pStyle w:val="ListParagraph"/>
        <w:numPr>
          <w:ilvl w:val="0"/>
          <w:numId w:val="3"/>
        </w:numPr>
        <w:tabs>
          <w:tab w:pos="401" w:val="left" w:leader="none"/>
        </w:tabs>
        <w:spacing w:line="240" w:lineRule="auto" w:before="137" w:after="0"/>
        <w:ind w:left="400" w:right="0" w:hanging="241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person who causes</w:t>
      </w:r>
      <w:r>
        <w:rPr>
          <w:spacing w:val="-2"/>
          <w:sz w:val="22"/>
        </w:rPr>
        <w:t> </w:t>
      </w:r>
      <w:r>
        <w:rPr>
          <w:sz w:val="22"/>
        </w:rPr>
        <w:t>the death of</w:t>
      </w:r>
      <w:r>
        <w:rPr>
          <w:spacing w:val="-2"/>
          <w:sz w:val="22"/>
        </w:rPr>
        <w:t> </w:t>
      </w:r>
      <w:r>
        <w:rPr>
          <w:sz w:val="22"/>
        </w:rPr>
        <w:t>another</w:t>
      </w:r>
      <w:r>
        <w:rPr>
          <w:spacing w:val="-1"/>
          <w:sz w:val="22"/>
        </w:rPr>
        <w:t> </w:t>
      </w:r>
      <w:r>
        <w:rPr>
          <w:sz w:val="22"/>
        </w:rPr>
        <w:t>person –</w:t>
      </w:r>
    </w:p>
    <w:p>
      <w:pPr>
        <w:pStyle w:val="ListParagraph"/>
        <w:numPr>
          <w:ilvl w:val="1"/>
          <w:numId w:val="3"/>
        </w:numPr>
        <w:tabs>
          <w:tab w:pos="329" w:val="left" w:leader="none"/>
        </w:tabs>
        <w:spacing w:line="240" w:lineRule="auto" w:before="139" w:after="0"/>
        <w:ind w:left="328" w:right="0" w:hanging="174"/>
        <w:jc w:val="left"/>
        <w:rPr>
          <w:sz w:val="22"/>
        </w:rPr>
      </w:pPr>
      <w:r>
        <w:rPr>
          <w:sz w:val="22"/>
        </w:rPr>
        <w:t>intending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kill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person; or</w:t>
      </w:r>
    </w:p>
    <w:p>
      <w:pPr>
        <w:pStyle w:val="ListParagraph"/>
        <w:numPr>
          <w:ilvl w:val="1"/>
          <w:numId w:val="3"/>
        </w:numPr>
        <w:tabs>
          <w:tab w:pos="434" w:val="left" w:leader="none"/>
        </w:tabs>
        <w:spacing w:line="360" w:lineRule="auto" w:before="126" w:after="0"/>
        <w:ind w:left="100" w:right="123" w:firstLine="55"/>
        <w:jc w:val="left"/>
        <w:rPr>
          <w:sz w:val="22"/>
        </w:rPr>
      </w:pPr>
      <w:r>
        <w:rPr>
          <w:sz w:val="22"/>
        </w:rPr>
        <w:t>realizing</w:t>
      </w:r>
      <w:r>
        <w:rPr>
          <w:spacing w:val="39"/>
          <w:sz w:val="22"/>
        </w:rPr>
        <w:t> </w:t>
      </w:r>
      <w:r>
        <w:rPr>
          <w:sz w:val="22"/>
        </w:rPr>
        <w:t>that</w:t>
      </w:r>
      <w:r>
        <w:rPr>
          <w:spacing w:val="43"/>
          <w:sz w:val="22"/>
        </w:rPr>
        <w:t> </w:t>
      </w:r>
      <w:r>
        <w:rPr>
          <w:sz w:val="22"/>
        </w:rPr>
        <w:t>there</w:t>
      </w:r>
      <w:r>
        <w:rPr>
          <w:spacing w:val="43"/>
          <w:sz w:val="22"/>
        </w:rPr>
        <w:t> </w:t>
      </w:r>
      <w:r>
        <w:rPr>
          <w:sz w:val="22"/>
        </w:rPr>
        <w:t>is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real</w:t>
      </w:r>
      <w:r>
        <w:rPr>
          <w:spacing w:val="44"/>
          <w:sz w:val="22"/>
        </w:rPr>
        <w:t> </w:t>
      </w:r>
      <w:r>
        <w:rPr>
          <w:sz w:val="22"/>
        </w:rPr>
        <w:t>risk</w:t>
      </w:r>
      <w:r>
        <w:rPr>
          <w:spacing w:val="40"/>
          <w:sz w:val="22"/>
        </w:rPr>
        <w:t> </w:t>
      </w:r>
      <w:r>
        <w:rPr>
          <w:sz w:val="22"/>
        </w:rPr>
        <w:t>or</w:t>
      </w:r>
      <w:r>
        <w:rPr>
          <w:spacing w:val="43"/>
          <w:sz w:val="22"/>
        </w:rPr>
        <w:t> </w:t>
      </w:r>
      <w:r>
        <w:rPr>
          <w:sz w:val="22"/>
        </w:rPr>
        <w:t>possibility</w:t>
      </w:r>
      <w:r>
        <w:rPr>
          <w:spacing w:val="39"/>
          <w:sz w:val="22"/>
        </w:rPr>
        <w:t> </w:t>
      </w:r>
      <w:r>
        <w:rPr>
          <w:sz w:val="22"/>
        </w:rPr>
        <w:t>that</w:t>
      </w:r>
      <w:r>
        <w:rPr>
          <w:spacing w:val="43"/>
          <w:sz w:val="22"/>
        </w:rPr>
        <w:t> </w:t>
      </w:r>
      <w:r>
        <w:rPr>
          <w:sz w:val="22"/>
        </w:rPr>
        <w:t>his</w:t>
      </w:r>
      <w:r>
        <w:rPr>
          <w:spacing w:val="43"/>
          <w:sz w:val="22"/>
        </w:rPr>
        <w:t> </w:t>
      </w:r>
      <w:r>
        <w:rPr>
          <w:sz w:val="22"/>
        </w:rPr>
        <w:t>or</w:t>
      </w:r>
      <w:r>
        <w:rPr>
          <w:spacing w:val="42"/>
          <w:sz w:val="22"/>
        </w:rPr>
        <w:t> </w:t>
      </w:r>
      <w:r>
        <w:rPr>
          <w:sz w:val="22"/>
        </w:rPr>
        <w:t>her</w:t>
      </w:r>
      <w:r>
        <w:rPr>
          <w:spacing w:val="42"/>
          <w:sz w:val="22"/>
        </w:rPr>
        <w:t> </w:t>
      </w:r>
      <w:r>
        <w:rPr>
          <w:sz w:val="22"/>
        </w:rPr>
        <w:t>conduct</w:t>
      </w:r>
      <w:r>
        <w:rPr>
          <w:spacing w:val="44"/>
          <w:sz w:val="22"/>
        </w:rPr>
        <w:t> </w:t>
      </w:r>
      <w:r>
        <w:rPr>
          <w:sz w:val="22"/>
        </w:rPr>
        <w:t>may</w:t>
      </w:r>
      <w:r>
        <w:rPr>
          <w:spacing w:val="39"/>
          <w:sz w:val="22"/>
        </w:rPr>
        <w:t> </w:t>
      </w:r>
      <w:r>
        <w:rPr>
          <w:sz w:val="22"/>
        </w:rPr>
        <w:t>cause</w:t>
      </w:r>
      <w:r>
        <w:rPr>
          <w:spacing w:val="43"/>
          <w:sz w:val="22"/>
        </w:rPr>
        <w:t> </w:t>
      </w:r>
      <w:r>
        <w:rPr>
          <w:sz w:val="22"/>
        </w:rPr>
        <w:t>death;</w:t>
      </w:r>
      <w:r>
        <w:rPr>
          <w:spacing w:val="43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continues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engage in that</w:t>
      </w:r>
      <w:r>
        <w:rPr>
          <w:spacing w:val="-3"/>
          <w:sz w:val="22"/>
        </w:rPr>
        <w:t> </w:t>
      </w:r>
      <w:r>
        <w:rPr>
          <w:sz w:val="22"/>
        </w:rPr>
        <w:t>conduct</w:t>
      </w:r>
      <w:r>
        <w:rPr>
          <w:spacing w:val="1"/>
          <w:sz w:val="22"/>
        </w:rPr>
        <w:t> </w:t>
      </w:r>
      <w:r>
        <w:rPr>
          <w:sz w:val="22"/>
        </w:rPr>
        <w:t>despite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possibility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guilty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murder.</w:t>
      </w:r>
    </w:p>
    <w:p>
      <w:pPr>
        <w:pStyle w:val="BodyText"/>
        <w:ind w:left="0"/>
        <w:rPr>
          <w:sz w:val="3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Supreme</w:t>
      </w:r>
      <w:r>
        <w:rPr>
          <w:spacing w:val="-2"/>
          <w:sz w:val="24"/>
        </w:rPr>
        <w:t> </w:t>
      </w:r>
      <w:r>
        <w:rPr>
          <w:sz w:val="24"/>
        </w:rPr>
        <w:t>Court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2"/>
          <w:sz w:val="24"/>
        </w:rPr>
        <w:t> </w:t>
      </w:r>
      <w:r>
        <w:rPr>
          <w:sz w:val="24"/>
        </w:rPr>
        <w:t>of </w:t>
      </w:r>
      <w:r>
        <w:rPr>
          <w:i/>
          <w:sz w:val="24"/>
        </w:rPr>
        <w:t>Dube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</w:t>
      </w:r>
      <w:r>
        <w:rPr>
          <w:i/>
          <w:spacing w:val="1"/>
          <w:sz w:val="24"/>
        </w:rPr>
        <w:t> </w:t>
      </w:r>
      <w:r>
        <w:rPr>
          <w:sz w:val="24"/>
        </w:rPr>
        <w:t>83/22, has</w:t>
      </w:r>
      <w:r>
        <w:rPr>
          <w:spacing w:val="-1"/>
          <w:sz w:val="24"/>
        </w:rPr>
        <w:t> </w:t>
      </w:r>
      <w:r>
        <w:rPr>
          <w:sz w:val="24"/>
        </w:rPr>
        <w:t>this to</w:t>
      </w:r>
      <w:r>
        <w:rPr>
          <w:spacing w:val="-1"/>
          <w:sz w:val="24"/>
        </w:rPr>
        <w:t> </w:t>
      </w:r>
      <w:r>
        <w:rPr>
          <w:sz w:val="24"/>
        </w:rPr>
        <w:t>say,</w:t>
      </w:r>
    </w:p>
    <w:p>
      <w:pPr>
        <w:pStyle w:val="BodyText"/>
        <w:spacing w:before="4"/>
        <w:ind w:left="0"/>
        <w:rPr>
          <w:sz w:val="29"/>
        </w:rPr>
      </w:pPr>
    </w:p>
    <w:p>
      <w:pPr>
        <w:spacing w:before="0"/>
        <w:ind w:left="820" w:right="120" w:firstLine="0"/>
        <w:jc w:val="both"/>
        <w:rPr>
          <w:sz w:val="22"/>
        </w:rPr>
      </w:pPr>
      <w:r>
        <w:rPr>
          <w:sz w:val="22"/>
        </w:rPr>
        <w:t>“It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trite that</w:t>
      </w:r>
      <w:r>
        <w:rPr>
          <w:spacing w:val="1"/>
          <w:sz w:val="22"/>
        </w:rPr>
        <w:t> </w:t>
      </w:r>
      <w:r>
        <w:rPr>
          <w:sz w:val="22"/>
        </w:rPr>
        <w:t>there</w:t>
      </w:r>
      <w:r>
        <w:rPr>
          <w:spacing w:val="1"/>
          <w:sz w:val="22"/>
        </w:rPr>
        <w:t> </w:t>
      </w:r>
      <w:r>
        <w:rPr>
          <w:sz w:val="22"/>
        </w:rPr>
        <w:t>are four basic essential</w:t>
      </w:r>
      <w:r>
        <w:rPr>
          <w:spacing w:val="1"/>
          <w:sz w:val="22"/>
        </w:rPr>
        <w:t> </w:t>
      </w:r>
      <w:r>
        <w:rPr>
          <w:sz w:val="22"/>
        </w:rPr>
        <w:t>elements that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 proved to sustain a</w:t>
      </w:r>
      <w:r>
        <w:rPr>
          <w:spacing w:val="1"/>
          <w:sz w:val="22"/>
        </w:rPr>
        <w:t> </w:t>
      </w:r>
      <w:r>
        <w:rPr>
          <w:sz w:val="22"/>
        </w:rPr>
        <w:t>conviction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murder.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are: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(i)</w:t>
      </w:r>
      <w:r>
        <w:rPr>
          <w:spacing w:val="1"/>
          <w:sz w:val="22"/>
        </w:rPr>
        <w:t> </w:t>
      </w:r>
      <w:r>
        <w:rPr>
          <w:sz w:val="22"/>
        </w:rPr>
        <w:t>causing</w:t>
      </w:r>
      <w:r>
        <w:rPr>
          <w:spacing w:val="1"/>
          <w:sz w:val="22"/>
        </w:rPr>
        <w:t> </w:t>
      </w:r>
      <w:r>
        <w:rPr>
          <w:sz w:val="22"/>
        </w:rPr>
        <w:t>death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(ii)</w:t>
      </w:r>
      <w:r>
        <w:rPr>
          <w:spacing w:val="1"/>
          <w:sz w:val="22"/>
        </w:rPr>
        <w:t> </w:t>
      </w:r>
      <w:r>
        <w:rPr>
          <w:sz w:val="22"/>
        </w:rPr>
        <w:t>another</w:t>
      </w:r>
      <w:r>
        <w:rPr>
          <w:spacing w:val="1"/>
          <w:sz w:val="22"/>
        </w:rPr>
        <w:t> </w:t>
      </w:r>
      <w:r>
        <w:rPr>
          <w:sz w:val="22"/>
        </w:rPr>
        <w:t>human</w:t>
      </w:r>
      <w:r>
        <w:rPr>
          <w:spacing w:val="1"/>
          <w:sz w:val="22"/>
        </w:rPr>
        <w:t> </w:t>
      </w:r>
      <w:r>
        <w:rPr>
          <w:sz w:val="22"/>
        </w:rPr>
        <w:t>being;</w:t>
      </w:r>
      <w:r>
        <w:rPr>
          <w:spacing w:val="1"/>
          <w:sz w:val="22"/>
        </w:rPr>
        <w:t> </w:t>
      </w:r>
      <w:r>
        <w:rPr>
          <w:sz w:val="22"/>
        </w:rPr>
        <w:t>(iii)</w:t>
      </w:r>
      <w:r>
        <w:rPr>
          <w:spacing w:val="1"/>
          <w:sz w:val="22"/>
        </w:rPr>
        <w:t> </w:t>
      </w:r>
      <w:r>
        <w:rPr>
          <w:sz w:val="22"/>
        </w:rPr>
        <w:t>unlawfully; and</w:t>
      </w:r>
      <w:r>
        <w:rPr>
          <w:spacing w:val="-2"/>
          <w:sz w:val="22"/>
        </w:rPr>
        <w:t> </w:t>
      </w:r>
      <w:r>
        <w:rPr>
          <w:sz w:val="22"/>
        </w:rPr>
        <w:t>(iv) intentionally.”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line="360" w:lineRule="auto"/>
        <w:ind w:right="117" w:firstLine="779"/>
        <w:jc w:val="both"/>
      </w:pPr>
      <w:r>
        <w:rPr/>
        <w:t>Following that, in respect to the first issue against the background of the already</w:t>
      </w:r>
      <w:r>
        <w:rPr>
          <w:spacing w:val="1"/>
        </w:rPr>
        <w:t> </w:t>
      </w:r>
      <w:r>
        <w:rPr/>
        <w:t>analysed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above,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documentary,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as,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witness</w:t>
      </w:r>
      <w:r>
        <w:rPr>
          <w:spacing w:val="1"/>
        </w:rPr>
        <w:t> </w:t>
      </w:r>
      <w:r>
        <w:rPr/>
        <w:t>testimonials, it is clear that the accused persons who do not deny their presence when the</w:t>
      </w:r>
      <w:r>
        <w:rPr>
          <w:spacing w:val="1"/>
        </w:rPr>
        <w:t> </w:t>
      </w:r>
      <w:r>
        <w:rPr/>
        <w:t>deceased was beaten the first and second time, did assault the deceased in the manner alleged.</w:t>
      </w:r>
      <w:r>
        <w:rPr>
          <w:spacing w:val="-57"/>
        </w:rPr>
        <w:t> </w:t>
      </w:r>
      <w:r>
        <w:rPr/>
        <w:t>By so doing, they caused the death of the deceased, another human being. Their actions of</w:t>
      </w:r>
      <w:r>
        <w:rPr>
          <w:spacing w:val="1"/>
        </w:rPr>
        <w:t> </w:t>
      </w:r>
      <w:r>
        <w:rPr/>
        <w:t>taking the law</w:t>
      </w:r>
      <w:r>
        <w:rPr>
          <w:spacing w:val="1"/>
        </w:rPr>
        <w:t> </w:t>
      </w:r>
      <w:r>
        <w:rPr/>
        <w:t>into their own hands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exacting assaults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magnitude on a</w:t>
      </w:r>
      <w:r>
        <w:rPr>
          <w:spacing w:val="60"/>
        </w:rPr>
        <w:t> </w:t>
      </w:r>
      <w:r>
        <w:rPr/>
        <w:t>fellow</w:t>
      </w:r>
      <w:r>
        <w:rPr>
          <w:spacing w:val="1"/>
        </w:rPr>
        <w:t> </w:t>
      </w:r>
      <w:r>
        <w:rPr/>
        <w:t>human</w:t>
      </w:r>
      <w:r>
        <w:rPr>
          <w:spacing w:val="-1"/>
        </w:rPr>
        <w:t> </w:t>
      </w:r>
      <w:r>
        <w:rPr/>
        <w:t>being can only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/>
        <w:t>deemed unjustified.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right="118" w:firstLine="719"/>
        <w:jc w:val="both"/>
      </w:pPr>
      <w:r>
        <w:rPr/>
        <w:t>What now remains to be established is the intention. The court however, must hasten</w:t>
      </w:r>
      <w:r>
        <w:rPr>
          <w:spacing w:val="1"/>
        </w:rPr>
        <w:t> </w:t>
      </w:r>
      <w:r>
        <w:rPr/>
        <w:t>to mention that no evidence was placed before the court linking the fifth accused to the</w:t>
      </w:r>
      <w:r>
        <w:rPr>
          <w:spacing w:val="1"/>
        </w:rPr>
        <w:t> </w:t>
      </w:r>
      <w:r>
        <w:rPr/>
        <w:t>commission of the offence. He was caught at the wrong place and at the wrong time. He</w:t>
      </w:r>
      <w:r>
        <w:rPr>
          <w:spacing w:val="1"/>
        </w:rPr>
        <w:t> </w:t>
      </w:r>
      <w:r>
        <w:rPr/>
        <w:t>tendered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defence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</w:t>
      </w:r>
      <w:r>
        <w:rPr>
          <w:spacing w:val="3"/>
        </w:rPr>
        <w:t> </w:t>
      </w:r>
      <w:r>
        <w:rPr>
          <w:i/>
        </w:rPr>
        <w:t>alibi</w:t>
      </w:r>
      <w:r>
        <w:rPr>
          <w:i/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was never explored and</w:t>
      </w:r>
      <w:r>
        <w:rPr>
          <w:spacing w:val="-1"/>
        </w:rPr>
        <w:t> </w:t>
      </w:r>
      <w:r>
        <w:rPr/>
        <w:t>investigated by</w:t>
      </w:r>
      <w:r>
        <w:rPr>
          <w:spacing w:val="-4"/>
        </w:rPr>
        <w:t> </w:t>
      </w:r>
      <w:r>
        <w:rPr/>
        <w:t>the police.</w:t>
      </w:r>
    </w:p>
    <w:p>
      <w:pPr>
        <w:pStyle w:val="BodyText"/>
        <w:spacing w:line="360" w:lineRule="auto" w:before="199"/>
        <w:ind w:right="119" w:firstLine="719"/>
        <w:jc w:val="both"/>
      </w:pPr>
      <w:r>
        <w:rPr/>
        <w:t>The case of</w:t>
      </w:r>
      <w:r>
        <w:rPr>
          <w:spacing w:val="1"/>
        </w:rPr>
        <w:t> </w:t>
      </w:r>
      <w:r>
        <w:rPr>
          <w:i/>
        </w:rPr>
        <w:t>Alphonse</w:t>
      </w:r>
      <w:r>
        <w:rPr>
          <w:i/>
          <w:spacing w:val="1"/>
        </w:rPr>
        <w:t> </w:t>
      </w:r>
      <w:r>
        <w:rPr>
          <w:i/>
        </w:rPr>
        <w:t>Mushanawani</w:t>
      </w:r>
      <w:r>
        <w:rPr>
          <w:i/>
          <w:spacing w:val="1"/>
        </w:rPr>
        <w:t> </w:t>
      </w:r>
      <w:r>
        <w:rPr>
          <w:i/>
        </w:rPr>
        <w:t>vs The State </w:t>
      </w:r>
      <w:r>
        <w:rPr/>
        <w:t>SC143/21, reiterated that no onus</w:t>
      </w:r>
      <w:r>
        <w:rPr>
          <w:spacing w:val="1"/>
        </w:rPr>
        <w:t> </w:t>
      </w:r>
      <w:r>
        <w:rPr/>
        <w:t>lies on the accused to prove his alibi. Further, the appellate court highlighted that, if an alibi</w:t>
      </w:r>
      <w:r>
        <w:rPr>
          <w:spacing w:val="1"/>
        </w:rPr>
        <w:t> </w:t>
      </w:r>
      <w:r>
        <w:rPr/>
        <w:t>defence is raised at the earliest possible opportunity, then it must be properly investigated.</w:t>
      </w:r>
      <w:r>
        <w:rPr>
          <w:spacing w:val="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further</w:t>
      </w:r>
      <w:r>
        <w:rPr>
          <w:spacing w:val="-2"/>
        </w:rPr>
        <w:t> </w:t>
      </w:r>
      <w:r>
        <w:rPr/>
        <w:t>ado the fifth accused</w:t>
      </w:r>
      <w:r>
        <w:rPr>
          <w:spacing w:val="-1"/>
        </w:rPr>
        <w:t> </w:t>
      </w:r>
      <w:r>
        <w:rPr/>
        <w:t>person is found not</w:t>
      </w:r>
      <w:r>
        <w:rPr>
          <w:spacing w:val="-1"/>
        </w:rPr>
        <w:t> </w:t>
      </w:r>
      <w:r>
        <w:rPr/>
        <w:t>guilty</w:t>
      </w:r>
      <w:r>
        <w:rPr>
          <w:spacing w:val="-3"/>
        </w:rPr>
        <w:t> </w:t>
      </w:r>
      <w:r>
        <w:rPr/>
        <w:t>and acquitted.</w:t>
      </w:r>
    </w:p>
    <w:p>
      <w:pPr>
        <w:pStyle w:val="BodyText"/>
        <w:spacing w:line="360" w:lineRule="auto" w:before="200"/>
        <w:ind w:right="114" w:firstLine="719"/>
        <w:jc w:val="both"/>
      </w:pPr>
      <w:r>
        <w:rPr/>
        <w:t>Accused number three, did not deny being at the football ground and witnessed the</w:t>
      </w:r>
      <w:r>
        <w:rPr>
          <w:spacing w:val="1"/>
        </w:rPr>
        <w:t> </w:t>
      </w:r>
      <w:r>
        <w:rPr/>
        <w:t>beginning</w:t>
      </w:r>
      <w:r>
        <w:rPr>
          <w:spacing w:val="17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first</w:t>
      </w:r>
      <w:r>
        <w:rPr>
          <w:spacing w:val="20"/>
        </w:rPr>
        <w:t> </w:t>
      </w:r>
      <w:r>
        <w:rPr/>
        <w:t>fist</w:t>
      </w:r>
      <w:r>
        <w:rPr>
          <w:spacing w:val="21"/>
        </w:rPr>
        <w:t> </w:t>
      </w:r>
      <w:r>
        <w:rPr/>
        <w:t>fight</w:t>
      </w:r>
      <w:r>
        <w:rPr>
          <w:spacing w:val="21"/>
        </w:rPr>
        <w:t> </w:t>
      </w:r>
      <w:r>
        <w:rPr/>
        <w:t>mentioned.</w:t>
      </w:r>
      <w:r>
        <w:rPr>
          <w:spacing w:val="20"/>
        </w:rPr>
        <w:t> </w:t>
      </w:r>
      <w:r>
        <w:rPr/>
        <w:t>He</w:t>
      </w:r>
      <w:r>
        <w:rPr>
          <w:spacing w:val="18"/>
        </w:rPr>
        <w:t> </w:t>
      </w:r>
      <w:r>
        <w:rPr/>
        <w:t>told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court</w:t>
      </w:r>
      <w:r>
        <w:rPr>
          <w:spacing w:val="21"/>
        </w:rPr>
        <w:t> </w:t>
      </w:r>
      <w:r>
        <w:rPr/>
        <w:t>that,</w:t>
      </w:r>
      <w:r>
        <w:rPr>
          <w:spacing w:val="20"/>
        </w:rPr>
        <w:t> </w:t>
      </w:r>
      <w:r>
        <w:rPr/>
        <w:t>he</w:t>
      </w:r>
      <w:r>
        <w:rPr>
          <w:spacing w:val="20"/>
        </w:rPr>
        <w:t> </w:t>
      </w:r>
      <w:r>
        <w:rPr/>
        <w:t>left</w:t>
      </w:r>
      <w:r>
        <w:rPr>
          <w:spacing w:val="18"/>
        </w:rPr>
        <w:t> </w:t>
      </w:r>
      <w:r>
        <w:rPr/>
        <w:t>on</w:t>
      </w:r>
      <w:r>
        <w:rPr>
          <w:spacing w:val="21"/>
        </w:rPr>
        <w:t> </w:t>
      </w:r>
      <w:r>
        <w:rPr/>
        <w:t>his</w:t>
      </w:r>
      <w:r>
        <w:rPr>
          <w:spacing w:val="21"/>
        </w:rPr>
        <w:t> </w:t>
      </w:r>
      <w:r>
        <w:rPr/>
        <w:t>own</w:t>
      </w:r>
      <w:r>
        <w:rPr>
          <w:spacing w:val="20"/>
        </w:rPr>
        <w:t> </w:t>
      </w:r>
      <w:r>
        <w:rPr/>
        <w:t>accord</w:t>
      </w:r>
      <w:r>
        <w:rPr>
          <w:spacing w:val="-58"/>
        </w:rPr>
        <w:t> </w:t>
      </w:r>
      <w:r>
        <w:rPr/>
        <w:t>and alone to Everjoy Nhira‟s drinking place. He was there when the rest of the accused</w:t>
      </w:r>
      <w:r>
        <w:rPr>
          <w:spacing w:val="1"/>
        </w:rPr>
        <w:t> </w:t>
      </w:r>
      <w:r>
        <w:rPr/>
        <w:t>persons visited the place in search of the deceased but he maintained that he was an innocent</w:t>
      </w:r>
      <w:r>
        <w:rPr>
          <w:spacing w:val="1"/>
        </w:rPr>
        <w:t> </w:t>
      </w:r>
      <w:r>
        <w:rPr/>
        <w:t>bystander.</w:t>
      </w:r>
      <w:r>
        <w:rPr>
          <w:spacing w:val="-2"/>
        </w:rPr>
        <w:t> </w:t>
      </w:r>
      <w:r>
        <w:rPr/>
        <w:t>Thus accused</w:t>
      </w:r>
      <w:r>
        <w:rPr>
          <w:spacing w:val="1"/>
        </w:rPr>
        <w:t> </w:t>
      </w:r>
      <w:r>
        <w:rPr/>
        <w:t>three</w:t>
      </w:r>
      <w:r>
        <w:rPr>
          <w:spacing w:val="-1"/>
        </w:rPr>
        <w:t> </w:t>
      </w:r>
      <w:r>
        <w:rPr/>
        <w:t>is also found not</w:t>
      </w:r>
      <w:r>
        <w:rPr>
          <w:spacing w:val="2"/>
        </w:rPr>
        <w:t> </w:t>
      </w:r>
      <w:r>
        <w:rPr/>
        <w:t>guilty</w:t>
      </w:r>
      <w:r>
        <w:rPr>
          <w:spacing w:val="-7"/>
        </w:rPr>
        <w:t> </w:t>
      </w:r>
      <w:r>
        <w:rPr/>
        <w:t>and acquitted.</w:t>
      </w:r>
    </w:p>
    <w:p>
      <w:pPr>
        <w:pStyle w:val="BodyText"/>
        <w:spacing w:line="360" w:lineRule="auto" w:before="201"/>
        <w:ind w:right="117" w:firstLine="719"/>
        <w:jc w:val="both"/>
      </w:pPr>
      <w:r>
        <w:rPr/>
        <w:t>He did</w:t>
      </w:r>
      <w:r>
        <w:rPr>
          <w:spacing w:val="1"/>
        </w:rPr>
        <w:t> </w:t>
      </w:r>
      <w:r>
        <w:rPr/>
        <w:t>however see accused 1,2,4,6 and 7 at</w:t>
      </w:r>
      <w:r>
        <w:rPr>
          <w:spacing w:val="1"/>
        </w:rPr>
        <w:t> </w:t>
      </w:r>
      <w:r>
        <w:rPr/>
        <w:t>the scene of the final</w:t>
      </w:r>
      <w:r>
        <w:rPr>
          <w:spacing w:val="1"/>
        </w:rPr>
        <w:t> </w:t>
      </w:r>
      <w:r>
        <w:rPr/>
        <w:t>attacks</w:t>
      </w:r>
      <w:r>
        <w:rPr>
          <w:spacing w:val="1"/>
        </w:rPr>
        <w:t> </w:t>
      </w:r>
      <w:r>
        <w:rPr/>
        <w:t>but</w:t>
      </w:r>
      <w:r>
        <w:rPr>
          <w:spacing w:val="60"/>
        </w:rPr>
        <w:t> </w:t>
      </w:r>
      <w:r>
        <w:rPr/>
        <w:t>could</w:t>
      </w:r>
      <w:r>
        <w:rPr>
          <w:spacing w:val="-57"/>
        </w:rPr>
        <w:t> </w:t>
      </w:r>
      <w:r>
        <w:rPr/>
        <w:t>not bring himself to tell the court the role of each and every one of them. Nonetheless, he</w:t>
      </w:r>
      <w:r>
        <w:rPr>
          <w:spacing w:val="1"/>
        </w:rPr>
        <w:t> </w:t>
      </w:r>
      <w:r>
        <w:rPr/>
        <w:t>cannot be penalised for simply not divulging the degree of participation of his co-accused, as</w:t>
      </w:r>
      <w:r>
        <w:rPr>
          <w:spacing w:val="1"/>
        </w:rPr>
        <w:t> </w:t>
      </w:r>
      <w:r>
        <w:rPr/>
        <w:t>Mr </w:t>
      </w:r>
      <w:r>
        <w:rPr>
          <w:i/>
        </w:rPr>
        <w:t>Damusi </w:t>
      </w:r>
      <w:r>
        <w:rPr/>
        <w:t>for the State suggested. No witness saw him as a member of the accused gang.</w:t>
      </w:r>
      <w:r>
        <w:rPr>
          <w:spacing w:val="1"/>
        </w:rPr>
        <w:t> </w:t>
      </w:r>
      <w:r>
        <w:rPr/>
        <w:t>Talent confirmed that he came alone, sat alone and was consuming his beer alone, when the</w:t>
      </w:r>
      <w:r>
        <w:rPr>
          <w:spacing w:val="1"/>
        </w:rPr>
        <w:t> </w:t>
      </w:r>
      <w:r>
        <w:rPr/>
        <w:t>rowdy</w:t>
      </w:r>
      <w:r>
        <w:rPr>
          <w:spacing w:val="-6"/>
        </w:rPr>
        <w:t> </w:t>
      </w:r>
      <w:r>
        <w:rPr/>
        <w:t>accused</w:t>
      </w:r>
      <w:r>
        <w:rPr>
          <w:spacing w:val="1"/>
        </w:rPr>
        <w:t> </w:t>
      </w:r>
      <w:r>
        <w:rPr/>
        <w:t>gang</w:t>
      </w:r>
      <w:r>
        <w:rPr>
          <w:spacing w:val="-1"/>
        </w:rPr>
        <w:t> </w:t>
      </w:r>
      <w:r>
        <w:rPr/>
        <w:t>arrived.</w:t>
      </w:r>
    </w:p>
    <w:p>
      <w:pPr>
        <w:spacing w:before="199"/>
        <w:ind w:left="100" w:right="0" w:firstLine="0"/>
        <w:jc w:val="both"/>
        <w:rPr>
          <w:sz w:val="24"/>
        </w:rPr>
      </w:pPr>
      <w:r>
        <w:rPr>
          <w:sz w:val="24"/>
        </w:rPr>
        <w:t>GREENBERG</w:t>
      </w:r>
      <w:r>
        <w:rPr>
          <w:spacing w:val="-1"/>
          <w:sz w:val="24"/>
        </w:rPr>
        <w:t> </w:t>
      </w:r>
      <w:r>
        <w:rPr>
          <w:sz w:val="24"/>
        </w:rPr>
        <w:t>J</w:t>
      </w:r>
      <w:r>
        <w:rPr>
          <w:spacing w:val="2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R v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Difford1937 </w:t>
      </w:r>
      <w:r>
        <w:rPr>
          <w:sz w:val="24"/>
        </w:rPr>
        <w:t>AD</w:t>
      </w:r>
      <w:r>
        <w:rPr>
          <w:spacing w:val="-2"/>
          <w:sz w:val="24"/>
        </w:rPr>
        <w:t> </w:t>
      </w:r>
      <w:r>
        <w:rPr>
          <w:sz w:val="24"/>
        </w:rPr>
        <w:t>370. At</w:t>
      </w:r>
      <w:r>
        <w:rPr>
          <w:spacing w:val="-1"/>
          <w:sz w:val="24"/>
        </w:rPr>
        <w:t> </w:t>
      </w:r>
      <w:r>
        <w:rPr>
          <w:sz w:val="24"/>
        </w:rPr>
        <w:t>373, enunciated</w:t>
      </w:r>
      <w:r>
        <w:rPr>
          <w:spacing w:val="-1"/>
          <w:sz w:val="24"/>
        </w:rPr>
        <w:t> </w:t>
      </w:r>
      <w:r>
        <w:rPr>
          <w:sz w:val="24"/>
        </w:rPr>
        <w:t>that:</w:t>
      </w:r>
      <w:r>
        <w:rPr>
          <w:spacing w:val="1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before="5"/>
        <w:ind w:left="0"/>
        <w:rPr>
          <w:sz w:val="29"/>
        </w:rPr>
      </w:pPr>
    </w:p>
    <w:p>
      <w:pPr>
        <w:spacing w:before="0"/>
        <w:ind w:left="820" w:right="117" w:firstLine="0"/>
        <w:jc w:val="both"/>
        <w:rPr>
          <w:sz w:val="22"/>
        </w:rPr>
      </w:pPr>
      <w:r>
        <w:rPr>
          <w:sz w:val="22"/>
        </w:rPr>
        <w:t>“No onus rests on the accused to convince the court</w:t>
      </w:r>
      <w:r>
        <w:rPr>
          <w:spacing w:val="55"/>
          <w:sz w:val="22"/>
        </w:rPr>
        <w:t> </w:t>
      </w:r>
      <w:r>
        <w:rPr>
          <w:sz w:val="22"/>
        </w:rPr>
        <w:t>of the truth of any explanation he gives.</w:t>
      </w:r>
      <w:r>
        <w:rPr>
          <w:spacing w:val="1"/>
          <w:sz w:val="22"/>
        </w:rPr>
        <w:t> </w:t>
      </w:r>
      <w:r>
        <w:rPr>
          <w:sz w:val="22"/>
        </w:rPr>
        <w:t>If he gives an explanation, even if that explanation be improbable, the court is not entitled to</w:t>
      </w:r>
      <w:r>
        <w:rPr>
          <w:spacing w:val="1"/>
          <w:sz w:val="22"/>
        </w:rPr>
        <w:t> </w:t>
      </w:r>
      <w:r>
        <w:rPr>
          <w:sz w:val="22"/>
        </w:rPr>
        <w:t>convict unless it is satisfied, not only that the explanation is improbable, but that beyond any</w:t>
      </w:r>
      <w:r>
        <w:rPr>
          <w:spacing w:val="1"/>
          <w:sz w:val="22"/>
        </w:rPr>
        <w:t> </w:t>
      </w:r>
      <w:r>
        <w:rPr>
          <w:sz w:val="22"/>
        </w:rPr>
        <w:t>reasonable doubt it is false. If there is any reasonable possibility of his explanation being true,</w:t>
      </w:r>
      <w:r>
        <w:rPr>
          <w:spacing w:val="-52"/>
          <w:sz w:val="22"/>
        </w:rPr>
        <w:t> </w:t>
      </w:r>
      <w:r>
        <w:rPr>
          <w:sz w:val="22"/>
        </w:rPr>
        <w:t>then</w:t>
      </w:r>
      <w:r>
        <w:rPr>
          <w:spacing w:val="-1"/>
          <w:sz w:val="22"/>
        </w:rPr>
        <w:t> </w:t>
      </w:r>
      <w:r>
        <w:rPr>
          <w:sz w:val="22"/>
        </w:rPr>
        <w:t>he is entitled to his acquittal.”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line="360" w:lineRule="auto"/>
        <w:ind w:right="122" w:firstLine="719"/>
        <w:jc w:val="both"/>
      </w:pPr>
      <w:r>
        <w:rPr/>
        <w:t>The State failed to prove accused number five‟s culpability through its evidence filed</w:t>
      </w:r>
      <w:r>
        <w:rPr>
          <w:spacing w:val="1"/>
        </w:rPr>
        <w:t> </w:t>
      </w:r>
      <w:r>
        <w:rPr/>
        <w:t>of record. The benefit of the doubt goes to the accused. Accused five is found not guilty and</w:t>
      </w:r>
      <w:r>
        <w:rPr>
          <w:spacing w:val="1"/>
        </w:rPr>
        <w:t> </w:t>
      </w:r>
      <w:r>
        <w:rPr/>
        <w:t>acquitted.</w:t>
      </w:r>
    </w:p>
    <w:p>
      <w:pPr>
        <w:pStyle w:val="BodyText"/>
        <w:spacing w:line="360" w:lineRule="auto" w:before="200"/>
        <w:ind w:right="120" w:firstLine="719"/>
        <w:jc w:val="both"/>
      </w:pPr>
      <w:r>
        <w:rPr/>
        <w:t>However, the same cannot be said of accused 1,2,4,6 and 7. Their explanation is three</w:t>
      </w:r>
      <w:r>
        <w:rPr>
          <w:spacing w:val="1"/>
        </w:rPr>
        <w:t> </w:t>
      </w:r>
      <w:r>
        <w:rPr/>
        <w:t>pronged. They all, firstly, in their defence outlines absolved themselves from assaulting the</w:t>
      </w:r>
      <w:r>
        <w:rPr>
          <w:spacing w:val="1"/>
        </w:rPr>
        <w:t> </w:t>
      </w:r>
      <w:r>
        <w:rPr/>
        <w:t>deceased in any manner. They all parroted the two on the run as the only player in both</w:t>
      </w:r>
      <w:r>
        <w:rPr>
          <w:spacing w:val="1"/>
        </w:rPr>
        <w:t> </w:t>
      </w:r>
      <w:r>
        <w:rPr/>
        <w:t>assaults</w:t>
      </w:r>
      <w:r>
        <w:rPr>
          <w:spacing w:val="-1"/>
        </w:rPr>
        <w:t> </w:t>
      </w:r>
      <w:r>
        <w:rPr/>
        <w:t>whilst each one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them was a mere</w:t>
      </w:r>
      <w:r>
        <w:rPr>
          <w:spacing w:val="-1"/>
        </w:rPr>
        <w:t> </w:t>
      </w:r>
      <w:r>
        <w:rPr/>
        <w:t>spectator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show.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/>
        <w:t>court</w:t>
      </w:r>
      <w:r>
        <w:rPr>
          <w:spacing w:val="1"/>
        </w:rPr>
        <w:t> </w:t>
      </w:r>
      <w:r>
        <w:rPr/>
        <w:t>they</w:t>
      </w:r>
      <w:r>
        <w:rPr>
          <w:spacing w:val="-6"/>
        </w:rPr>
        <w:t> </w:t>
      </w:r>
      <w:r>
        <w:rPr/>
        <w:t>adopted their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right="119"/>
        <w:jc w:val="both"/>
      </w:pPr>
      <w:r>
        <w:rPr/>
        <w:t>defence outlines which they could not salvage under cross examination. They ended up each</w:t>
      </w:r>
      <w:r>
        <w:rPr>
          <w:spacing w:val="1"/>
        </w:rPr>
        <w:t> </w:t>
      </w:r>
      <w:r>
        <w:rPr/>
        <w:t>one inculpating the other. Their confirmed and warned cautioned statements bore the same</w:t>
      </w:r>
      <w:r>
        <w:rPr>
          <w:spacing w:val="1"/>
        </w:rPr>
        <w:t> </w:t>
      </w:r>
      <w:r>
        <w:rPr/>
        <w:t>discrepancies with each casting blame and pointing a finger at the siblings whom he was not</w:t>
      </w:r>
      <w:r>
        <w:rPr>
          <w:spacing w:val="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to.</w:t>
      </w:r>
    </w:p>
    <w:p>
      <w:pPr>
        <w:pStyle w:val="BodyText"/>
        <w:spacing w:line="360" w:lineRule="auto" w:before="199"/>
        <w:ind w:right="113" w:firstLine="719"/>
        <w:jc w:val="both"/>
      </w:pPr>
      <w:r>
        <w:rPr/>
        <w:t>Irrefutable direct evidence of their violence on the day in question resulting in them</w:t>
      </w:r>
      <w:r>
        <w:rPr>
          <w:spacing w:val="1"/>
        </w:rPr>
        <w:t> </w:t>
      </w:r>
      <w:r>
        <w:rPr/>
        <w:t>acting like grey hounds hunting game, by going into the witnesses‟ home sanctuaries without</w:t>
      </w:r>
      <w:r>
        <w:rPr>
          <w:spacing w:val="1"/>
        </w:rPr>
        <w:t> </w:t>
      </w:r>
      <w:r>
        <w:rPr/>
        <w:t>permission or invitation, conducting unauthorised searches and extensively damaging doors</w:t>
      </w:r>
      <w:r>
        <w:rPr>
          <w:spacing w:val="1"/>
        </w:rPr>
        <w:t> </w:t>
      </w:r>
      <w:r>
        <w:rPr/>
        <w:t>by breaking them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concerted</w:t>
      </w:r>
      <w:r>
        <w:rPr>
          <w:spacing w:val="1"/>
        </w:rPr>
        <w:t> </w:t>
      </w:r>
      <w:r>
        <w:rPr/>
        <w:t>actions.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only that,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manner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ventilated their anger on one of the witnesses‟ parked motor bicycle speaks to people who</w:t>
      </w:r>
      <w:r>
        <w:rPr>
          <w:spacing w:val="1"/>
        </w:rPr>
        <w:t> </w:t>
      </w:r>
      <w:r>
        <w:rPr/>
        <w:t>acted</w:t>
      </w:r>
      <w:r>
        <w:rPr>
          <w:spacing w:val="-1"/>
        </w:rPr>
        <w:t> </w:t>
      </w:r>
      <w:r>
        <w:rPr/>
        <w:t>in unison with one</w:t>
      </w:r>
      <w:r>
        <w:rPr>
          <w:spacing w:val="1"/>
        </w:rPr>
        <w:t> </w:t>
      </w:r>
      <w:r>
        <w:rPr/>
        <w:t>voice.</w:t>
      </w:r>
    </w:p>
    <w:p>
      <w:pPr>
        <w:pStyle w:val="BodyText"/>
        <w:spacing w:line="360" w:lineRule="auto" w:before="200"/>
        <w:ind w:right="118" w:firstLine="719"/>
        <w:jc w:val="both"/>
      </w:pPr>
      <w:r>
        <w:rPr/>
        <w:t>This chain of criminal and violent behaviour led them to unlawfully assault some of</w:t>
      </w:r>
      <w:r>
        <w:rPr>
          <w:spacing w:val="1"/>
        </w:rPr>
        <w:t> </w:t>
      </w:r>
      <w:r>
        <w:rPr/>
        <w:t>the witnesses leading them to desert their homes and hide elsewhere. It culminated in sniffing</w:t>
      </w:r>
      <w:r>
        <w:rPr>
          <w:spacing w:val="-57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beneath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bed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hidden,</w:t>
      </w:r>
      <w:r>
        <w:rPr>
          <w:spacing w:val="1"/>
        </w:rPr>
        <w:t> </w:t>
      </w:r>
      <w:r>
        <w:rPr/>
        <w:t>tying</w:t>
      </w:r>
      <w:r>
        <w:rPr>
          <w:spacing w:val="1"/>
        </w:rPr>
        <w:t> </w:t>
      </w:r>
      <w:r>
        <w:rPr/>
        <w:t>him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severely</w:t>
      </w:r>
      <w:r>
        <w:rPr>
          <w:spacing w:val="1"/>
        </w:rPr>
        <w:t> </w:t>
      </w:r>
      <w:r>
        <w:rPr/>
        <w:t>assaulting him. Not even one of the said accused persons said he restrained the other. They</w:t>
      </w:r>
      <w:r>
        <w:rPr>
          <w:spacing w:val="1"/>
        </w:rPr>
        <w:t> </w:t>
      </w:r>
      <w:r>
        <w:rPr/>
        <w:t>admitted moving from one place to the other leaving the noted trail of disaster but not even a</w:t>
      </w:r>
      <w:r>
        <w:rPr>
          <w:spacing w:val="1"/>
        </w:rPr>
        <w:t> </w:t>
      </w:r>
      <w:r>
        <w:rPr/>
        <w:t>single</w:t>
      </w:r>
      <w:r>
        <w:rPr>
          <w:spacing w:val="-1"/>
        </w:rPr>
        <w:t> </w:t>
      </w:r>
      <w:r>
        <w:rPr/>
        <w:t>one retreated or was</w:t>
      </w:r>
      <w:r>
        <w:rPr>
          <w:spacing w:val="1"/>
        </w:rPr>
        <w:t> </w:t>
      </w:r>
      <w:r>
        <w:rPr/>
        <w:t>forced</w:t>
      </w:r>
      <w:r>
        <w:rPr>
          <w:spacing w:val="-1"/>
        </w:rPr>
        <w:t> </w:t>
      </w:r>
      <w:r>
        <w:rPr/>
        <w:t>to march</w:t>
      </w:r>
      <w:r>
        <w:rPr>
          <w:spacing w:val="3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rest.</w:t>
      </w:r>
    </w:p>
    <w:p>
      <w:pPr>
        <w:pStyle w:val="BodyText"/>
        <w:spacing w:line="360" w:lineRule="auto" w:before="200"/>
        <w:ind w:right="118" w:firstLine="719"/>
        <w:jc w:val="both"/>
      </w:pPr>
      <w:r>
        <w:rPr/>
        <w:t>If all the above is taken cumulatively, it points to the logical conclusion that not even</w:t>
      </w:r>
      <w:r>
        <w:rPr>
          <w:spacing w:val="1"/>
        </w:rPr>
        <w:t> </w:t>
      </w:r>
      <w:r>
        <w:rPr/>
        <w:t>one of the accused persons would stop the other or renege because they were all participating</w:t>
      </w:r>
      <w:r>
        <w:rPr>
          <w:spacing w:val="1"/>
        </w:rPr>
        <w:t> </w:t>
      </w:r>
      <w:r>
        <w:rPr/>
        <w:t>together in the assaults as testified by the eye witnesses. These observations totally threw 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varied</w:t>
      </w:r>
      <w:r>
        <w:rPr>
          <w:spacing w:val="1"/>
        </w:rPr>
        <w:t> </w:t>
      </w:r>
      <w:r>
        <w:rPr/>
        <w:t>defences</w:t>
      </w:r>
      <w:r>
        <w:rPr>
          <w:spacing w:val="1"/>
        </w:rPr>
        <w:t> </w:t>
      </w:r>
      <w:r>
        <w:rPr/>
        <w:t>off</w:t>
      </w:r>
      <w:r>
        <w:rPr>
          <w:spacing w:val="1"/>
        </w:rPr>
        <w:t> </w:t>
      </w:r>
      <w:r>
        <w:rPr/>
        <w:t>course,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unbelievable,</w:t>
      </w:r>
      <w:r>
        <w:rPr>
          <w:spacing w:val="1"/>
        </w:rPr>
        <w:t> </w:t>
      </w:r>
      <w:r>
        <w:rPr/>
        <w:t>unreliable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improbable.</w:t>
      </w:r>
    </w:p>
    <w:p>
      <w:pPr>
        <w:spacing w:line="360" w:lineRule="auto" w:before="201"/>
        <w:ind w:left="100" w:right="116" w:firstLine="719"/>
        <w:jc w:val="both"/>
        <w:rPr>
          <w:sz w:val="24"/>
        </w:rPr>
      </w:pPr>
      <w:r>
        <w:rPr>
          <w:sz w:val="24"/>
        </w:rPr>
        <w:t>In </w:t>
      </w:r>
      <w:r>
        <w:rPr>
          <w:i/>
          <w:sz w:val="24"/>
        </w:rPr>
        <w:t>Tungamirai Madzokere and Others v The State </w:t>
      </w:r>
      <w:r>
        <w:rPr>
          <w:sz w:val="24"/>
        </w:rPr>
        <w:t>SC 71/21 Justice Makarau CCJ,</w:t>
      </w:r>
      <w:r>
        <w:rPr>
          <w:spacing w:val="1"/>
          <w:sz w:val="24"/>
        </w:rPr>
        <w:t> </w:t>
      </w:r>
      <w:r>
        <w:rPr>
          <w:sz w:val="24"/>
        </w:rPr>
        <w:t>outlined</w:t>
      </w:r>
      <w:r>
        <w:rPr>
          <w:spacing w:val="35"/>
          <w:sz w:val="24"/>
        </w:rPr>
        <w:t> </w:t>
      </w:r>
      <w:r>
        <w:rPr>
          <w:sz w:val="24"/>
        </w:rPr>
        <w:t>three</w:t>
      </w:r>
      <w:r>
        <w:rPr>
          <w:spacing w:val="36"/>
          <w:sz w:val="24"/>
        </w:rPr>
        <w:t> </w:t>
      </w:r>
      <w:r>
        <w:rPr>
          <w:sz w:val="24"/>
        </w:rPr>
        <w:t>cardinal</w:t>
      </w:r>
      <w:r>
        <w:rPr>
          <w:spacing w:val="37"/>
          <w:sz w:val="24"/>
        </w:rPr>
        <w:t> </w:t>
      </w:r>
      <w:r>
        <w:rPr>
          <w:sz w:val="24"/>
        </w:rPr>
        <w:t>rules</w:t>
      </w:r>
      <w:r>
        <w:rPr>
          <w:spacing w:val="35"/>
          <w:sz w:val="24"/>
        </w:rPr>
        <w:t> </w:t>
      </w:r>
      <w:r>
        <w:rPr>
          <w:sz w:val="24"/>
        </w:rPr>
        <w:t>to</w:t>
      </w:r>
      <w:r>
        <w:rPr>
          <w:spacing w:val="37"/>
          <w:sz w:val="24"/>
        </w:rPr>
        <w:t> </w:t>
      </w:r>
      <w:r>
        <w:rPr>
          <w:sz w:val="24"/>
        </w:rPr>
        <w:t>establish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35"/>
          <w:sz w:val="24"/>
        </w:rPr>
        <w:t> </w:t>
      </w:r>
      <w:r>
        <w:rPr>
          <w:sz w:val="24"/>
        </w:rPr>
        <w:t>doctrine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common</w:t>
      </w:r>
      <w:r>
        <w:rPr>
          <w:spacing w:val="37"/>
          <w:sz w:val="24"/>
        </w:rPr>
        <w:t> </w:t>
      </w:r>
      <w:r>
        <w:rPr>
          <w:sz w:val="24"/>
        </w:rPr>
        <w:t>purpose</w:t>
      </w:r>
      <w:r>
        <w:rPr>
          <w:spacing w:val="35"/>
          <w:sz w:val="24"/>
        </w:rPr>
        <w:t> </w:t>
      </w:r>
      <w:r>
        <w:rPr>
          <w:sz w:val="24"/>
        </w:rPr>
        <w:t>as</w:t>
      </w:r>
      <w:r>
        <w:rPr>
          <w:spacing w:val="37"/>
          <w:sz w:val="24"/>
        </w:rPr>
        <w:t> </w:t>
      </w:r>
      <w:r>
        <w:rPr>
          <w:sz w:val="24"/>
        </w:rPr>
        <w:t>envisaged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-58"/>
          <w:sz w:val="24"/>
        </w:rPr>
        <w:t> </w:t>
      </w:r>
      <w:r>
        <w:rPr>
          <w:sz w:val="24"/>
        </w:rPr>
        <w:t>s196</w:t>
      </w:r>
      <w:r>
        <w:rPr>
          <w:spacing w:val="-1"/>
          <w:sz w:val="24"/>
        </w:rPr>
        <w:t> </w:t>
      </w:r>
      <w:r>
        <w:rPr>
          <w:sz w:val="24"/>
        </w:rPr>
        <w:t>A of</w:t>
      </w:r>
      <w:r>
        <w:rPr>
          <w:spacing w:val="-1"/>
          <w:sz w:val="24"/>
        </w:rPr>
        <w:t> </w:t>
      </w:r>
      <w:r>
        <w:rPr>
          <w:sz w:val="24"/>
        </w:rPr>
        <w:t>the Criminal law Code.</w:t>
      </w:r>
    </w:p>
    <w:p>
      <w:pPr>
        <w:spacing w:before="200"/>
        <w:ind w:left="100" w:right="0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honourable</w:t>
      </w:r>
      <w:r>
        <w:rPr>
          <w:spacing w:val="-3"/>
          <w:sz w:val="22"/>
        </w:rPr>
        <w:t> </w:t>
      </w:r>
      <w:r>
        <w:rPr>
          <w:sz w:val="22"/>
        </w:rPr>
        <w:t>judge</w:t>
      </w:r>
      <w:r>
        <w:rPr>
          <w:spacing w:val="-1"/>
          <w:sz w:val="22"/>
        </w:rPr>
        <w:t> </w:t>
      </w:r>
      <w:r>
        <w:rPr>
          <w:sz w:val="22"/>
        </w:rPr>
        <w:t>highlighted</w:t>
      </w:r>
      <w:r>
        <w:rPr>
          <w:spacing w:val="-1"/>
          <w:sz w:val="22"/>
        </w:rPr>
        <w:t> </w:t>
      </w:r>
      <w:r>
        <w:rPr>
          <w:sz w:val="22"/>
        </w:rPr>
        <w:t>that,</w:t>
      </w:r>
      <w:r>
        <w:rPr>
          <w:spacing w:val="-1"/>
          <w:sz w:val="22"/>
        </w:rPr>
        <w:t> </w:t>
      </w:r>
      <w:r>
        <w:rPr>
          <w:sz w:val="22"/>
        </w:rPr>
        <w:t>principally,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lead</w:t>
      </w:r>
      <w:r>
        <w:rPr>
          <w:spacing w:val="-1"/>
          <w:sz w:val="22"/>
        </w:rPr>
        <w:t> </w:t>
      </w: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tending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prove,</w:t>
      </w:r>
    </w:p>
    <w:p>
      <w:pPr>
        <w:pStyle w:val="BodyText"/>
        <w:spacing w:before="3"/>
        <w:ind w:left="0"/>
        <w:rPr>
          <w:sz w:val="28"/>
        </w:rPr>
      </w:pPr>
    </w:p>
    <w:p>
      <w:pPr>
        <w:pStyle w:val="ListParagraph"/>
        <w:numPr>
          <w:ilvl w:val="2"/>
          <w:numId w:val="3"/>
        </w:numPr>
        <w:tabs>
          <w:tab w:pos="1177" w:val="left" w:leader="none"/>
          <w:tab w:pos="1178" w:val="left" w:leader="none"/>
        </w:tabs>
        <w:spacing w:line="240" w:lineRule="auto" w:before="1" w:after="0"/>
        <w:ind w:left="1178" w:right="0" w:hanging="720"/>
        <w:jc w:val="left"/>
        <w:rPr>
          <w:sz w:val="22"/>
        </w:rPr>
      </w:pPr>
      <w:r>
        <w:rPr>
          <w:sz w:val="22"/>
        </w:rPr>
        <w:t>Firstly,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appellants</w:t>
      </w:r>
      <w:r>
        <w:rPr>
          <w:spacing w:val="-1"/>
          <w:sz w:val="22"/>
        </w:rPr>
        <w:t> </w:t>
      </w:r>
      <w:r>
        <w:rPr>
          <w:sz w:val="22"/>
        </w:rPr>
        <w:t>knowingly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killed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deceased,</w:t>
      </w:r>
    </w:p>
    <w:p>
      <w:pPr>
        <w:pStyle w:val="ListParagraph"/>
        <w:numPr>
          <w:ilvl w:val="2"/>
          <w:numId w:val="3"/>
        </w:numPr>
        <w:tabs>
          <w:tab w:pos="1177" w:val="left" w:leader="none"/>
          <w:tab w:pos="1178" w:val="left" w:leader="none"/>
        </w:tabs>
        <w:spacing w:line="240" w:lineRule="auto" w:before="1" w:after="0"/>
        <w:ind w:left="1178" w:right="115" w:hanging="720"/>
        <w:jc w:val="left"/>
        <w:rPr>
          <w:sz w:val="22"/>
        </w:rPr>
      </w:pPr>
      <w:r>
        <w:rPr>
          <w:sz w:val="22"/>
        </w:rPr>
        <w:t>Secondly</w:t>
      </w:r>
      <w:r>
        <w:rPr>
          <w:spacing w:val="3"/>
          <w:sz w:val="22"/>
        </w:rPr>
        <w:t> </w:t>
      </w:r>
      <w:r>
        <w:rPr>
          <w:sz w:val="22"/>
        </w:rPr>
        <w:t>that</w:t>
      </w:r>
      <w:r>
        <w:rPr>
          <w:spacing w:val="4"/>
          <w:sz w:val="22"/>
        </w:rPr>
        <w:t> </w:t>
      </w:r>
      <w:r>
        <w:rPr>
          <w:sz w:val="22"/>
        </w:rPr>
        <w:t>such</w:t>
      </w:r>
      <w:r>
        <w:rPr>
          <w:spacing w:val="4"/>
          <w:sz w:val="22"/>
        </w:rPr>
        <w:t> </w:t>
      </w:r>
      <w:r>
        <w:rPr>
          <w:sz w:val="22"/>
        </w:rPr>
        <w:t>association</w:t>
      </w:r>
      <w:r>
        <w:rPr>
          <w:spacing w:val="6"/>
          <w:sz w:val="22"/>
        </w:rPr>
        <w:t> </w:t>
      </w:r>
      <w:r>
        <w:rPr>
          <w:sz w:val="22"/>
        </w:rPr>
        <w:t>was</w:t>
      </w:r>
      <w:r>
        <w:rPr>
          <w:spacing w:val="6"/>
          <w:sz w:val="22"/>
        </w:rPr>
        <w:t> </w:t>
      </w:r>
      <w:r>
        <w:rPr>
          <w:sz w:val="22"/>
        </w:rPr>
        <w:t>with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intention</w:t>
      </w:r>
      <w:r>
        <w:rPr>
          <w:spacing w:val="4"/>
          <w:sz w:val="22"/>
        </w:rPr>
        <w:t> </w:t>
      </w:r>
      <w:r>
        <w:rPr>
          <w:sz w:val="22"/>
        </w:rPr>
        <w:t>that</w:t>
      </w:r>
      <w:r>
        <w:rPr>
          <w:spacing w:val="7"/>
          <w:sz w:val="22"/>
        </w:rPr>
        <w:t> </w:t>
      </w:r>
      <w:r>
        <w:rPr>
          <w:sz w:val="22"/>
        </w:rPr>
        <w:t>each</w:t>
      </w:r>
      <w:r>
        <w:rPr>
          <w:spacing w:val="6"/>
          <w:sz w:val="22"/>
        </w:rPr>
        <w:t> </w:t>
      </w:r>
      <w:r>
        <w:rPr>
          <w:sz w:val="22"/>
        </w:rPr>
        <w:t>or</w:t>
      </w:r>
      <w:r>
        <w:rPr>
          <w:spacing w:val="15"/>
          <w:sz w:val="22"/>
        </w:rPr>
        <w:t> </w:t>
      </w:r>
      <w:r>
        <w:rPr>
          <w:sz w:val="22"/>
        </w:rPr>
        <w:t>one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them</w:t>
      </w:r>
      <w:r>
        <w:rPr>
          <w:spacing w:val="4"/>
          <w:sz w:val="22"/>
        </w:rPr>
        <w:t> </w:t>
      </w:r>
      <w:r>
        <w:rPr>
          <w:sz w:val="22"/>
        </w:rPr>
        <w:t>would</w:t>
      </w:r>
      <w:r>
        <w:rPr>
          <w:spacing w:val="6"/>
          <w:sz w:val="22"/>
        </w:rPr>
        <w:t> </w:t>
      </w:r>
      <w:r>
        <w:rPr>
          <w:sz w:val="22"/>
        </w:rPr>
        <w:t>kill</w:t>
      </w:r>
      <w:r>
        <w:rPr>
          <w:spacing w:val="-5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be prepared to kill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deceased and,</w:t>
      </w:r>
    </w:p>
    <w:p>
      <w:pPr>
        <w:pStyle w:val="ListParagraph"/>
        <w:numPr>
          <w:ilvl w:val="2"/>
          <w:numId w:val="3"/>
        </w:numPr>
        <w:tabs>
          <w:tab w:pos="1177" w:val="left" w:leader="none"/>
          <w:tab w:pos="1178" w:val="left" w:leader="none"/>
        </w:tabs>
        <w:spacing w:line="240" w:lineRule="auto" w:before="0" w:after="0"/>
        <w:ind w:left="1178" w:right="114" w:hanging="720"/>
        <w:jc w:val="left"/>
        <w:rPr>
          <w:sz w:val="22"/>
        </w:rPr>
      </w:pPr>
      <w:r>
        <w:rPr>
          <w:sz w:val="22"/>
        </w:rPr>
        <w:t>Thirdly,</w:t>
      </w:r>
      <w:r>
        <w:rPr>
          <w:spacing w:val="17"/>
          <w:sz w:val="22"/>
        </w:rPr>
        <w:t> </w:t>
      </w:r>
      <w:r>
        <w:rPr>
          <w:sz w:val="22"/>
        </w:rPr>
        <w:t>that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appellants</w:t>
      </w:r>
      <w:r>
        <w:rPr>
          <w:spacing w:val="15"/>
          <w:sz w:val="22"/>
        </w:rPr>
        <w:t> </w:t>
      </w:r>
      <w:r>
        <w:rPr>
          <w:sz w:val="22"/>
        </w:rPr>
        <w:t>were</w:t>
      </w:r>
      <w:r>
        <w:rPr>
          <w:spacing w:val="15"/>
          <w:sz w:val="22"/>
        </w:rPr>
        <w:t> </w:t>
      </w:r>
      <w:r>
        <w:rPr>
          <w:sz w:val="22"/>
        </w:rPr>
        <w:t>present</w:t>
      </w:r>
      <w:r>
        <w:rPr>
          <w:spacing w:val="19"/>
          <w:sz w:val="22"/>
        </w:rPr>
        <w:t> </w:t>
      </w:r>
      <w:r>
        <w:rPr>
          <w:sz w:val="22"/>
        </w:rPr>
        <w:t>with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actual</w:t>
      </w:r>
      <w:r>
        <w:rPr>
          <w:spacing w:val="22"/>
          <w:sz w:val="22"/>
        </w:rPr>
        <w:t> </w:t>
      </w:r>
      <w:r>
        <w:rPr>
          <w:sz w:val="22"/>
        </w:rPr>
        <w:t>perpetrator</w:t>
      </w:r>
      <w:r>
        <w:rPr>
          <w:spacing w:val="15"/>
          <w:sz w:val="22"/>
        </w:rPr>
        <w:t> </w:t>
      </w:r>
      <w:r>
        <w:rPr>
          <w:sz w:val="22"/>
        </w:rPr>
        <w:t>when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fatal</w:t>
      </w:r>
      <w:r>
        <w:rPr>
          <w:spacing w:val="17"/>
          <w:sz w:val="22"/>
        </w:rPr>
        <w:t> </w:t>
      </w:r>
      <w:r>
        <w:rPr>
          <w:sz w:val="22"/>
        </w:rPr>
        <w:t>blow</w:t>
      </w:r>
      <w:r>
        <w:rPr>
          <w:spacing w:val="-5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delivered.</w:t>
      </w:r>
    </w:p>
    <w:p>
      <w:pPr>
        <w:spacing w:before="205"/>
        <w:ind w:left="100" w:right="0" w:firstLine="0"/>
        <w:jc w:val="both"/>
        <w:rPr>
          <w:b/>
          <w:sz w:val="22"/>
        </w:rPr>
      </w:pPr>
      <w:r>
        <w:rPr>
          <w:b/>
          <w:color w:val="202429"/>
          <w:sz w:val="22"/>
        </w:rPr>
        <w:t>Section</w:t>
      </w:r>
      <w:r>
        <w:rPr>
          <w:b/>
          <w:color w:val="202429"/>
          <w:spacing w:val="-2"/>
          <w:sz w:val="22"/>
        </w:rPr>
        <w:t> </w:t>
      </w:r>
      <w:r>
        <w:rPr>
          <w:b/>
          <w:color w:val="202429"/>
          <w:sz w:val="22"/>
        </w:rPr>
        <w:t>196A</w:t>
      </w:r>
      <w:r>
        <w:rPr>
          <w:b/>
          <w:color w:val="202429"/>
          <w:spacing w:val="-5"/>
          <w:sz w:val="22"/>
        </w:rPr>
        <w:t> </w:t>
      </w:r>
      <w:r>
        <w:rPr>
          <w:b/>
          <w:color w:val="202429"/>
          <w:sz w:val="22"/>
        </w:rPr>
        <w:t>reads:</w:t>
      </w:r>
      <w:r>
        <w:rPr>
          <w:b/>
          <w:color w:val="202429"/>
          <w:spacing w:val="54"/>
          <w:sz w:val="22"/>
        </w:rPr>
        <w:t> </w:t>
      </w:r>
      <w:r>
        <w:rPr>
          <w:b/>
          <w:color w:val="202429"/>
          <w:sz w:val="22"/>
        </w:rPr>
        <w:t>Liability</w:t>
      </w:r>
      <w:r>
        <w:rPr>
          <w:b/>
          <w:color w:val="202429"/>
          <w:spacing w:val="-2"/>
          <w:sz w:val="22"/>
        </w:rPr>
        <w:t> </w:t>
      </w:r>
      <w:r>
        <w:rPr>
          <w:b/>
          <w:color w:val="202429"/>
          <w:sz w:val="22"/>
        </w:rPr>
        <w:t>of</w:t>
      </w:r>
      <w:r>
        <w:rPr>
          <w:b/>
          <w:color w:val="202429"/>
          <w:spacing w:val="-1"/>
          <w:sz w:val="22"/>
        </w:rPr>
        <w:t> </w:t>
      </w:r>
      <w:r>
        <w:rPr>
          <w:b/>
          <w:color w:val="202429"/>
          <w:sz w:val="22"/>
        </w:rPr>
        <w:t>co-perpetrators</w:t>
      </w: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40" w:lineRule="auto" w:before="122" w:after="0"/>
        <w:ind w:left="813" w:right="117" w:hanging="356"/>
        <w:jc w:val="left"/>
        <w:rPr>
          <w:sz w:val="22"/>
        </w:rPr>
      </w:pPr>
      <w:r>
        <w:rPr>
          <w:color w:val="202429"/>
          <w:sz w:val="22"/>
        </w:rPr>
        <w:t>If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two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or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more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persons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are</w:t>
      </w:r>
      <w:r>
        <w:rPr>
          <w:color w:val="202429"/>
          <w:spacing w:val="7"/>
          <w:sz w:val="22"/>
        </w:rPr>
        <w:t> </w:t>
      </w:r>
      <w:r>
        <w:rPr>
          <w:color w:val="202429"/>
          <w:sz w:val="22"/>
        </w:rPr>
        <w:t>accused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of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committing</w:t>
      </w:r>
      <w:r>
        <w:rPr>
          <w:color w:val="202429"/>
          <w:spacing w:val="7"/>
          <w:sz w:val="22"/>
        </w:rPr>
        <w:t> </w:t>
      </w:r>
      <w:r>
        <w:rPr>
          <w:color w:val="202429"/>
          <w:sz w:val="22"/>
        </w:rPr>
        <w:t>a</w:t>
      </w:r>
      <w:r>
        <w:rPr>
          <w:color w:val="202429"/>
          <w:spacing w:val="8"/>
          <w:sz w:val="22"/>
        </w:rPr>
        <w:t> </w:t>
      </w:r>
      <w:r>
        <w:rPr>
          <w:color w:val="202429"/>
          <w:sz w:val="22"/>
        </w:rPr>
        <w:t>crime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association</w:t>
      </w:r>
      <w:r>
        <w:rPr>
          <w:color w:val="202429"/>
          <w:spacing w:val="8"/>
          <w:sz w:val="22"/>
        </w:rPr>
        <w:t> </w:t>
      </w:r>
      <w:r>
        <w:rPr>
          <w:color w:val="202429"/>
          <w:sz w:val="22"/>
        </w:rPr>
        <w:t>with</w:t>
      </w:r>
      <w:r>
        <w:rPr>
          <w:color w:val="202429"/>
          <w:spacing w:val="9"/>
          <w:sz w:val="22"/>
        </w:rPr>
        <w:t> </w:t>
      </w:r>
      <w:r>
        <w:rPr>
          <w:color w:val="202429"/>
          <w:sz w:val="22"/>
        </w:rPr>
        <w:t>each</w:t>
      </w:r>
      <w:r>
        <w:rPr>
          <w:color w:val="202429"/>
          <w:spacing w:val="8"/>
          <w:sz w:val="22"/>
        </w:rPr>
        <w:t> </w:t>
      </w:r>
      <w:r>
        <w:rPr>
          <w:color w:val="202429"/>
          <w:sz w:val="22"/>
        </w:rPr>
        <w:t>other</w:t>
      </w:r>
      <w:r>
        <w:rPr>
          <w:color w:val="202429"/>
          <w:spacing w:val="10"/>
          <w:sz w:val="22"/>
        </w:rPr>
        <w:t> </w:t>
      </w:r>
      <w:r>
        <w:rPr>
          <w:color w:val="202429"/>
          <w:sz w:val="22"/>
        </w:rPr>
        <w:t>and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20"/>
          <w:sz w:val="22"/>
        </w:rPr>
        <w:t> </w:t>
      </w:r>
      <w:r>
        <w:rPr>
          <w:color w:val="202429"/>
          <w:sz w:val="22"/>
        </w:rPr>
        <w:t>State</w:t>
      </w:r>
      <w:r>
        <w:rPr>
          <w:color w:val="202429"/>
          <w:spacing w:val="21"/>
          <w:sz w:val="22"/>
        </w:rPr>
        <w:t> </w:t>
      </w:r>
      <w:r>
        <w:rPr>
          <w:color w:val="202429"/>
          <w:sz w:val="22"/>
        </w:rPr>
        <w:t>adduces</w:t>
      </w:r>
      <w:r>
        <w:rPr>
          <w:color w:val="202429"/>
          <w:spacing w:val="22"/>
          <w:sz w:val="22"/>
        </w:rPr>
        <w:t> </w:t>
      </w:r>
      <w:r>
        <w:rPr>
          <w:color w:val="202429"/>
          <w:sz w:val="22"/>
        </w:rPr>
        <w:t>evidence</w:t>
      </w:r>
      <w:r>
        <w:rPr>
          <w:color w:val="202429"/>
          <w:spacing w:val="19"/>
          <w:sz w:val="22"/>
        </w:rPr>
        <w:t> </w:t>
      </w:r>
      <w:r>
        <w:rPr>
          <w:color w:val="202429"/>
          <w:sz w:val="22"/>
        </w:rPr>
        <w:t>to</w:t>
      </w:r>
      <w:r>
        <w:rPr>
          <w:color w:val="202429"/>
          <w:spacing w:val="21"/>
          <w:sz w:val="22"/>
        </w:rPr>
        <w:t> </w:t>
      </w:r>
      <w:r>
        <w:rPr>
          <w:color w:val="202429"/>
          <w:sz w:val="22"/>
        </w:rPr>
        <w:t>show</w:t>
      </w:r>
      <w:r>
        <w:rPr>
          <w:color w:val="202429"/>
          <w:spacing w:val="21"/>
          <w:sz w:val="22"/>
        </w:rPr>
        <w:t> </w:t>
      </w:r>
      <w:r>
        <w:rPr>
          <w:color w:val="202429"/>
          <w:sz w:val="22"/>
        </w:rPr>
        <w:t>that</w:t>
      </w:r>
      <w:r>
        <w:rPr>
          <w:color w:val="202429"/>
          <w:spacing w:val="19"/>
          <w:sz w:val="22"/>
        </w:rPr>
        <w:t> </w:t>
      </w:r>
      <w:r>
        <w:rPr>
          <w:color w:val="202429"/>
          <w:sz w:val="22"/>
        </w:rPr>
        <w:t>each</w:t>
      </w:r>
      <w:r>
        <w:rPr>
          <w:color w:val="202429"/>
          <w:spacing w:val="21"/>
          <w:sz w:val="22"/>
        </w:rPr>
        <w:t> </w:t>
      </w:r>
      <w:r>
        <w:rPr>
          <w:color w:val="202429"/>
          <w:sz w:val="22"/>
        </w:rPr>
        <w:t>of</w:t>
      </w:r>
      <w:r>
        <w:rPr>
          <w:color w:val="202429"/>
          <w:spacing w:val="22"/>
          <w:sz w:val="22"/>
        </w:rPr>
        <w:t> </w:t>
      </w:r>
      <w:r>
        <w:rPr>
          <w:color w:val="202429"/>
          <w:sz w:val="22"/>
        </w:rPr>
        <w:t>them</w:t>
      </w:r>
      <w:r>
        <w:rPr>
          <w:color w:val="202429"/>
          <w:spacing w:val="20"/>
          <w:sz w:val="22"/>
        </w:rPr>
        <w:t> </w:t>
      </w:r>
      <w:r>
        <w:rPr>
          <w:color w:val="202429"/>
          <w:sz w:val="22"/>
        </w:rPr>
        <w:t>had</w:t>
      </w:r>
      <w:r>
        <w:rPr>
          <w:color w:val="202429"/>
          <w:spacing w:val="2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9"/>
          <w:sz w:val="22"/>
        </w:rPr>
        <w:t> </w:t>
      </w:r>
      <w:r>
        <w:rPr>
          <w:color w:val="202429"/>
          <w:sz w:val="22"/>
        </w:rPr>
        <w:t>requisite </w:t>
      </w:r>
      <w:r>
        <w:rPr>
          <w:i/>
          <w:color w:val="202429"/>
          <w:sz w:val="22"/>
        </w:rPr>
        <w:t>mens</w:t>
      </w:r>
      <w:r>
        <w:rPr>
          <w:i/>
          <w:color w:val="202429"/>
          <w:spacing w:val="18"/>
          <w:sz w:val="22"/>
        </w:rPr>
        <w:t> </w:t>
      </w:r>
      <w:r>
        <w:rPr>
          <w:i/>
          <w:color w:val="202429"/>
          <w:sz w:val="22"/>
        </w:rPr>
        <w:t>rea</w:t>
      </w:r>
      <w:r>
        <w:rPr>
          <w:i/>
          <w:color w:val="202429"/>
          <w:spacing w:val="-2"/>
          <w:sz w:val="22"/>
        </w:rPr>
        <w:t> </w:t>
      </w:r>
      <w:r>
        <w:rPr>
          <w:color w:val="202429"/>
          <w:sz w:val="22"/>
        </w:rPr>
        <w:t>to</w:t>
      </w:r>
      <w:r>
        <w:rPr>
          <w:color w:val="202429"/>
          <w:spacing w:val="21"/>
          <w:sz w:val="22"/>
        </w:rPr>
        <w:t> </w:t>
      </w:r>
      <w:r>
        <w:rPr>
          <w:color w:val="202429"/>
          <w:sz w:val="22"/>
        </w:rPr>
        <w:t>commit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49" w:footer="0" w:top="1660" w:bottom="280" w:left="1340" w:right="1320"/>
        </w:sectPr>
      </w:pPr>
    </w:p>
    <w:p>
      <w:pPr>
        <w:spacing w:before="103"/>
        <w:ind w:left="813" w:right="114" w:firstLine="0"/>
        <w:jc w:val="both"/>
        <w:rPr>
          <w:sz w:val="22"/>
        </w:rPr>
      </w:pPr>
      <w:r>
        <w:rPr>
          <w:color w:val="202429"/>
          <w:sz w:val="22"/>
        </w:rPr>
        <w:t>the crime, whether by virtue of having the intention to commit or the knowledge that it would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be committed, or the realization of a real risk or possibility that a crime of the kind in question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would be committed, then they may be convicted as co-perpetrators, in which event the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conduct of the actual perpetrator (even if none of them is identified as the actual perpetrator)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shall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be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deemed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also to be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conduct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of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every co-perpetrator,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whether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or not the co-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perpetrator contributed directly in any way to the commission of the crime by the actual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perpetrator.</w:t>
      </w: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40" w:lineRule="auto" w:before="0" w:after="0"/>
        <w:ind w:left="813" w:right="116" w:hanging="356"/>
        <w:jc w:val="both"/>
        <w:rPr>
          <w:sz w:val="22"/>
        </w:rPr>
      </w:pPr>
      <w:r>
        <w:rPr>
          <w:color w:val="202429"/>
          <w:sz w:val="22"/>
        </w:rPr>
        <w:t>The following shall be indicative (but not, in themselves, necessarily decisive) factors tending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to prove that two or more persons accused of committing a crime in association with each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other</w:t>
      </w:r>
      <w:r>
        <w:rPr>
          <w:color w:val="202429"/>
          <w:spacing w:val="-1"/>
          <w:sz w:val="22"/>
        </w:rPr>
        <w:t> </w:t>
      </w:r>
      <w:r>
        <w:rPr>
          <w:color w:val="202429"/>
          <w:sz w:val="22"/>
        </w:rPr>
        <w:t>together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had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requisite</w:t>
      </w:r>
      <w:r>
        <w:rPr>
          <w:color w:val="202429"/>
          <w:spacing w:val="1"/>
          <w:sz w:val="22"/>
        </w:rPr>
        <w:t> </w:t>
      </w:r>
      <w:r>
        <w:rPr>
          <w:i/>
          <w:color w:val="202429"/>
          <w:sz w:val="22"/>
        </w:rPr>
        <w:t>mens</w:t>
      </w:r>
      <w:r>
        <w:rPr>
          <w:i/>
          <w:color w:val="202429"/>
          <w:spacing w:val="-2"/>
          <w:sz w:val="22"/>
        </w:rPr>
        <w:t> </w:t>
      </w:r>
      <w:r>
        <w:rPr>
          <w:i/>
          <w:color w:val="202429"/>
          <w:sz w:val="22"/>
        </w:rPr>
        <w:t>rea</w:t>
      </w:r>
      <w:r>
        <w:rPr>
          <w:i/>
          <w:color w:val="202429"/>
          <w:spacing w:val="-2"/>
          <w:sz w:val="22"/>
        </w:rPr>
        <w:t> </w:t>
      </w:r>
      <w:r>
        <w:rPr>
          <w:color w:val="202429"/>
          <w:sz w:val="22"/>
        </w:rPr>
        <w:t>to commit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crime, namely, if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they-</w:t>
      </w:r>
    </w:p>
    <w:p>
      <w:pPr>
        <w:pStyle w:val="ListParagraph"/>
        <w:numPr>
          <w:ilvl w:val="1"/>
          <w:numId w:val="4"/>
        </w:numPr>
        <w:tabs>
          <w:tab w:pos="813" w:val="left" w:leader="none"/>
          <w:tab w:pos="814" w:val="left" w:leader="none"/>
        </w:tabs>
        <w:spacing w:line="240" w:lineRule="auto" w:before="0" w:after="0"/>
        <w:ind w:left="813" w:right="127" w:hanging="356"/>
        <w:jc w:val="left"/>
        <w:rPr>
          <w:sz w:val="22"/>
        </w:rPr>
      </w:pPr>
      <w:r>
        <w:rPr>
          <w:color w:val="202429"/>
          <w:sz w:val="22"/>
        </w:rPr>
        <w:t>were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present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at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or</w:t>
      </w:r>
      <w:r>
        <w:rPr>
          <w:color w:val="202429"/>
          <w:spacing w:val="12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vicinity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of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scene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of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crime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circumstances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which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implicate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them</w:t>
      </w:r>
      <w:r>
        <w:rPr>
          <w:color w:val="202429"/>
          <w:spacing w:val="-5"/>
          <w:sz w:val="22"/>
        </w:rPr>
        <w:t> </w:t>
      </w:r>
      <w:r>
        <w:rPr>
          <w:color w:val="202429"/>
          <w:sz w:val="22"/>
        </w:rPr>
        <w:t>directly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or indirectly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in the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commission of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that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crime;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or</w:t>
      </w:r>
    </w:p>
    <w:p>
      <w:pPr>
        <w:pStyle w:val="ListParagraph"/>
        <w:numPr>
          <w:ilvl w:val="1"/>
          <w:numId w:val="4"/>
        </w:numPr>
        <w:tabs>
          <w:tab w:pos="814" w:val="left" w:leader="none"/>
        </w:tabs>
        <w:spacing w:line="240" w:lineRule="auto" w:before="0" w:after="0"/>
        <w:ind w:left="813" w:right="121" w:hanging="356"/>
        <w:jc w:val="left"/>
        <w:rPr>
          <w:sz w:val="22"/>
        </w:rPr>
      </w:pPr>
      <w:r>
        <w:rPr>
          <w:color w:val="202429"/>
          <w:sz w:val="22"/>
        </w:rPr>
        <w:t>were</w:t>
      </w:r>
      <w:r>
        <w:rPr>
          <w:color w:val="202429"/>
          <w:spacing w:val="18"/>
          <w:sz w:val="22"/>
        </w:rPr>
        <w:t> </w:t>
      </w:r>
      <w:r>
        <w:rPr>
          <w:color w:val="202429"/>
          <w:sz w:val="22"/>
        </w:rPr>
        <w:t>associated</w:t>
      </w:r>
      <w:r>
        <w:rPr>
          <w:color w:val="202429"/>
          <w:spacing w:val="17"/>
          <w:sz w:val="22"/>
        </w:rPr>
        <w:t> </w:t>
      </w:r>
      <w:r>
        <w:rPr>
          <w:color w:val="202429"/>
          <w:sz w:val="22"/>
        </w:rPr>
        <w:t>together</w:t>
      </w:r>
      <w:r>
        <w:rPr>
          <w:color w:val="202429"/>
          <w:spacing w:val="18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any</w:t>
      </w:r>
      <w:r>
        <w:rPr>
          <w:color w:val="202429"/>
          <w:spacing w:val="17"/>
          <w:sz w:val="22"/>
        </w:rPr>
        <w:t> </w:t>
      </w:r>
      <w:r>
        <w:rPr>
          <w:color w:val="202429"/>
          <w:sz w:val="22"/>
        </w:rPr>
        <w:t>conduct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that</w:t>
      </w:r>
      <w:r>
        <w:rPr>
          <w:color w:val="202429"/>
          <w:spacing w:val="20"/>
          <w:sz w:val="22"/>
        </w:rPr>
        <w:t> </w:t>
      </w:r>
      <w:r>
        <w:rPr>
          <w:color w:val="202429"/>
          <w:sz w:val="22"/>
        </w:rPr>
        <w:t>is</w:t>
      </w:r>
      <w:r>
        <w:rPr>
          <w:color w:val="202429"/>
          <w:spacing w:val="18"/>
          <w:sz w:val="22"/>
        </w:rPr>
        <w:t> </w:t>
      </w:r>
      <w:r>
        <w:rPr>
          <w:color w:val="202429"/>
          <w:sz w:val="22"/>
        </w:rPr>
        <w:t>preparatory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to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conduct</w:t>
      </w:r>
      <w:r>
        <w:rPr>
          <w:color w:val="202429"/>
          <w:spacing w:val="20"/>
          <w:sz w:val="22"/>
        </w:rPr>
        <w:t> </w:t>
      </w:r>
      <w:r>
        <w:rPr>
          <w:color w:val="202429"/>
          <w:sz w:val="22"/>
        </w:rPr>
        <w:t>which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resulted</w:t>
      </w:r>
      <w:r>
        <w:rPr>
          <w:color w:val="202429"/>
          <w:spacing w:val="19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1"/>
          <w:sz w:val="22"/>
        </w:rPr>
        <w:t> </w:t>
      </w:r>
      <w:r>
        <w:rPr>
          <w:color w:val="202429"/>
          <w:sz w:val="22"/>
        </w:rPr>
        <w:t>crime for which they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are charged;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or</w:t>
      </w:r>
    </w:p>
    <w:p>
      <w:pPr>
        <w:pStyle w:val="ListParagraph"/>
        <w:numPr>
          <w:ilvl w:val="1"/>
          <w:numId w:val="4"/>
        </w:numPr>
        <w:tabs>
          <w:tab w:pos="813" w:val="left" w:leader="none"/>
          <w:tab w:pos="814" w:val="left" w:leader="none"/>
        </w:tabs>
        <w:spacing w:line="240" w:lineRule="auto" w:before="0" w:after="0"/>
        <w:ind w:left="813" w:right="122" w:hanging="356"/>
        <w:jc w:val="left"/>
        <w:rPr>
          <w:sz w:val="22"/>
        </w:rPr>
      </w:pPr>
      <w:r>
        <w:rPr>
          <w:color w:val="202429"/>
          <w:sz w:val="22"/>
        </w:rPr>
        <w:t>engaged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any</w:t>
      </w:r>
      <w:r>
        <w:rPr>
          <w:color w:val="202429"/>
          <w:spacing w:val="12"/>
          <w:sz w:val="22"/>
        </w:rPr>
        <w:t> </w:t>
      </w:r>
      <w:r>
        <w:rPr>
          <w:color w:val="202429"/>
          <w:sz w:val="22"/>
        </w:rPr>
        <w:t>criminal</w:t>
      </w:r>
      <w:r>
        <w:rPr>
          <w:color w:val="202429"/>
          <w:spacing w:val="14"/>
          <w:sz w:val="22"/>
        </w:rPr>
        <w:t> </w:t>
      </w:r>
      <w:r>
        <w:rPr>
          <w:color w:val="202429"/>
          <w:sz w:val="22"/>
        </w:rPr>
        <w:t>behaviour</w:t>
      </w:r>
      <w:r>
        <w:rPr>
          <w:color w:val="202429"/>
          <w:spacing w:val="13"/>
          <w:sz w:val="22"/>
        </w:rPr>
        <w:t> </w:t>
      </w:r>
      <w:r>
        <w:rPr>
          <w:color w:val="202429"/>
          <w:sz w:val="22"/>
        </w:rPr>
        <w:t>as</w:t>
      </w:r>
      <w:r>
        <w:rPr>
          <w:color w:val="202429"/>
          <w:spacing w:val="15"/>
          <w:sz w:val="22"/>
        </w:rPr>
        <w:t> </w:t>
      </w:r>
      <w:r>
        <w:rPr>
          <w:color w:val="202429"/>
          <w:sz w:val="22"/>
        </w:rPr>
        <w:t>a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team</w:t>
      </w:r>
      <w:r>
        <w:rPr>
          <w:color w:val="202429"/>
          <w:spacing w:val="10"/>
          <w:sz w:val="22"/>
        </w:rPr>
        <w:t> </w:t>
      </w:r>
      <w:r>
        <w:rPr>
          <w:color w:val="202429"/>
          <w:sz w:val="22"/>
        </w:rPr>
        <w:t>or</w:t>
      </w:r>
      <w:r>
        <w:rPr>
          <w:color w:val="202429"/>
          <w:spacing w:val="15"/>
          <w:sz w:val="22"/>
        </w:rPr>
        <w:t> </w:t>
      </w:r>
      <w:r>
        <w:rPr>
          <w:color w:val="202429"/>
          <w:sz w:val="22"/>
        </w:rPr>
        <w:t>group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prior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to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2"/>
          <w:sz w:val="22"/>
        </w:rPr>
        <w:t> </w:t>
      </w:r>
      <w:r>
        <w:rPr>
          <w:color w:val="202429"/>
          <w:sz w:val="22"/>
        </w:rPr>
        <w:t>conduct</w:t>
      </w:r>
      <w:r>
        <w:rPr>
          <w:color w:val="202429"/>
          <w:spacing w:val="12"/>
          <w:sz w:val="22"/>
        </w:rPr>
        <w:t> </w:t>
      </w:r>
      <w:r>
        <w:rPr>
          <w:color w:val="202429"/>
          <w:sz w:val="22"/>
        </w:rPr>
        <w:t>which</w:t>
      </w:r>
      <w:r>
        <w:rPr>
          <w:color w:val="202429"/>
          <w:spacing w:val="11"/>
          <w:sz w:val="22"/>
        </w:rPr>
        <w:t> </w:t>
      </w:r>
      <w:r>
        <w:rPr>
          <w:color w:val="202429"/>
          <w:sz w:val="22"/>
        </w:rPr>
        <w:t>resulted</w:t>
      </w:r>
      <w:r>
        <w:rPr>
          <w:color w:val="202429"/>
          <w:spacing w:val="12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1"/>
          <w:sz w:val="22"/>
        </w:rPr>
        <w:t> </w:t>
      </w:r>
      <w:r>
        <w:rPr>
          <w:color w:val="202429"/>
          <w:sz w:val="22"/>
        </w:rPr>
        <w:t>crime for which they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are charged.”</w:t>
      </w: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spacing w:line="360" w:lineRule="auto"/>
        <w:ind w:right="120" w:firstLine="719"/>
        <w:jc w:val="both"/>
      </w:pPr>
      <w:r>
        <w:rPr/>
        <w:t>Notably, the accused persons, were gathered to exact mob justice on the youthful</w:t>
      </w:r>
      <w:r>
        <w:rPr>
          <w:spacing w:val="1"/>
        </w:rPr>
        <w:t> </w:t>
      </w:r>
      <w:r>
        <w:rPr/>
        <w:t>deceased with the intention to beat him into line as they adverted. Arresting citizens is the</w:t>
      </w:r>
      <w:r>
        <w:rPr>
          <w:spacing w:val="1"/>
        </w:rPr>
        <w:t> </w:t>
      </w:r>
      <w:r>
        <w:rPr/>
        <w:t>domain of the police. By assaulting the deceased, they were indulging in an unlawful assault</w:t>
      </w:r>
      <w:r>
        <w:rPr>
          <w:spacing w:val="1"/>
        </w:rPr>
        <w:t> </w:t>
      </w:r>
      <w:r>
        <w:rPr/>
        <w:t>and committing an offence. They thereby engaged in conduct that was preparatory to the</w:t>
      </w:r>
      <w:r>
        <w:rPr>
          <w:spacing w:val="1"/>
        </w:rPr>
        <w:t> </w:t>
      </w:r>
      <w:r>
        <w:rPr/>
        <w:t>conduct which resulted in the crime they are charged. They were all, as a team and a group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vicinity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offence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circumstances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implicated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directly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indirectly</w:t>
      </w:r>
      <w:r>
        <w:rPr>
          <w:spacing w:val="-6"/>
        </w:rPr>
        <w:t> </w:t>
      </w:r>
      <w:r>
        <w:rPr/>
        <w:t>in the</w:t>
      </w:r>
      <w:r>
        <w:rPr>
          <w:spacing w:val="1"/>
        </w:rPr>
        <w:t> </w:t>
      </w:r>
      <w:r>
        <w:rPr/>
        <w:t>commission of the</w:t>
      </w:r>
      <w:r>
        <w:rPr>
          <w:spacing w:val="-1"/>
        </w:rPr>
        <w:t> </w:t>
      </w:r>
      <w:r>
        <w:rPr/>
        <w:t>crime.</w:t>
      </w:r>
    </w:p>
    <w:p>
      <w:pPr>
        <w:pStyle w:val="BodyText"/>
        <w:spacing w:line="360" w:lineRule="auto" w:before="201"/>
        <w:ind w:right="117" w:firstLine="719"/>
        <w:jc w:val="both"/>
      </w:pPr>
      <w:r>
        <w:rPr/>
        <w:t>From the facts supported by evidence making them proved facts, it is the court‟s</w:t>
      </w:r>
      <w:r>
        <w:rPr>
          <w:spacing w:val="1"/>
        </w:rPr>
        <w:t> </w:t>
      </w:r>
      <w:r>
        <w:rPr/>
        <w:t>finding that the accused persons acted both individually that is, directly and in common</w:t>
      </w:r>
      <w:r>
        <w:rPr>
          <w:spacing w:val="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with one another</w:t>
      </w:r>
      <w:r>
        <w:rPr>
          <w:spacing w:val="1"/>
        </w:rPr>
        <w:t> </w:t>
      </w:r>
      <w:r>
        <w:rPr/>
        <w:t>to commit the offence.</w:t>
      </w:r>
    </w:p>
    <w:p>
      <w:pPr>
        <w:pStyle w:val="BodyText"/>
        <w:spacing w:line="362" w:lineRule="auto" w:before="198"/>
        <w:ind w:right="119" w:firstLine="719"/>
        <w:jc w:val="both"/>
      </w:pPr>
      <w:r>
        <w:rPr/>
        <w:t>What</w:t>
      </w:r>
      <w:r>
        <w:rPr>
          <w:spacing w:val="37"/>
        </w:rPr>
        <w:t> </w:t>
      </w:r>
      <w:r>
        <w:rPr/>
        <w:t>then</w:t>
      </w:r>
      <w:r>
        <w:rPr>
          <w:spacing w:val="39"/>
        </w:rPr>
        <w:t> </w:t>
      </w:r>
      <w:r>
        <w:rPr/>
        <w:t>remains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be</w:t>
      </w:r>
      <w:r>
        <w:rPr>
          <w:spacing w:val="37"/>
        </w:rPr>
        <w:t> </w:t>
      </w:r>
      <w:r>
        <w:rPr/>
        <w:t>determined</w:t>
      </w:r>
      <w:r>
        <w:rPr>
          <w:spacing w:val="38"/>
        </w:rPr>
        <w:t> </w:t>
      </w:r>
      <w:r>
        <w:rPr/>
        <w:t>is</w:t>
      </w:r>
      <w:r>
        <w:rPr>
          <w:spacing w:val="38"/>
        </w:rPr>
        <w:t> </w:t>
      </w:r>
      <w:r>
        <w:rPr/>
        <w:t>whether</w:t>
      </w:r>
      <w:r>
        <w:rPr>
          <w:spacing w:val="39"/>
        </w:rPr>
        <w:t> </w:t>
      </w:r>
      <w:r>
        <w:rPr/>
        <w:t>the</w:t>
      </w:r>
      <w:r>
        <w:rPr>
          <w:spacing w:val="37"/>
        </w:rPr>
        <w:t> </w:t>
      </w:r>
      <w:r>
        <w:rPr/>
        <w:t>accused</w:t>
      </w:r>
      <w:r>
        <w:rPr>
          <w:spacing w:val="37"/>
        </w:rPr>
        <w:t> </w:t>
      </w:r>
      <w:r>
        <w:rPr/>
        <w:t>persons</w:t>
      </w:r>
      <w:r>
        <w:rPr>
          <w:spacing w:val="37"/>
        </w:rPr>
        <w:t> </w:t>
      </w:r>
      <w:r>
        <w:rPr/>
        <w:t>had</w:t>
      </w:r>
      <w:r>
        <w:rPr>
          <w:spacing w:val="37"/>
        </w:rPr>
        <w:t> </w:t>
      </w:r>
      <w:r>
        <w:rPr/>
        <w:t>actual</w:t>
      </w:r>
      <w:r>
        <w:rPr>
          <w:spacing w:val="38"/>
        </w:rPr>
        <w:t> </w:t>
      </w:r>
      <w:r>
        <w:rPr/>
        <w:t>or</w:t>
      </w:r>
      <w:r>
        <w:rPr>
          <w:spacing w:val="-57"/>
        </w:rPr>
        <w:t> </w:t>
      </w:r>
      <w:r>
        <w:rPr/>
        <w:t>legal</w:t>
      </w:r>
      <w:r>
        <w:rPr>
          <w:spacing w:val="-1"/>
        </w:rPr>
        <w:t> </w:t>
      </w:r>
      <w:r>
        <w:rPr/>
        <w:t>intention to commit</w:t>
      </w:r>
      <w:r>
        <w:rPr>
          <w:spacing w:val="-2"/>
        </w:rPr>
        <w:t> </w:t>
      </w:r>
      <w:r>
        <w:rPr/>
        <w:t>murder or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negligent?</w:t>
      </w:r>
    </w:p>
    <w:p>
      <w:pPr>
        <w:pStyle w:val="BodyText"/>
        <w:spacing w:line="360" w:lineRule="auto" w:before="197"/>
        <w:ind w:right="118" w:firstLine="719"/>
        <w:jc w:val="both"/>
      </w:pPr>
      <w:r>
        <w:rPr/>
        <w:t>In the oft quoted case of </w:t>
      </w:r>
      <w:r>
        <w:rPr>
          <w:i/>
        </w:rPr>
        <w:t>S v Mugwanda </w:t>
      </w:r>
      <w:r>
        <w:rPr/>
        <w:t>SC 19/2002, the honourable court amply,</w:t>
      </w:r>
      <w:r>
        <w:rPr>
          <w:spacing w:val="1"/>
        </w:rPr>
        <w:t> </w:t>
      </w:r>
      <w:r>
        <w:rPr/>
        <w:t>explained</w:t>
      </w:r>
      <w:r>
        <w:rPr>
          <w:spacing w:val="-1"/>
        </w:rPr>
        <w:t> </w:t>
      </w:r>
      <w:r>
        <w:rPr/>
        <w:t>actual and legal intention when it stated as</w:t>
      </w:r>
      <w:r>
        <w:rPr>
          <w:spacing w:val="-1"/>
        </w:rPr>
        <w:t> </w:t>
      </w:r>
      <w:r>
        <w:rPr/>
        <w:t>follows:</w:t>
      </w:r>
    </w:p>
    <w:p>
      <w:pPr>
        <w:spacing w:before="199"/>
        <w:ind w:left="820" w:right="130" w:firstLine="0"/>
        <w:jc w:val="both"/>
        <w:rPr>
          <w:sz w:val="20"/>
        </w:rPr>
      </w:pPr>
      <w:r>
        <w:rPr>
          <w:sz w:val="22"/>
        </w:rPr>
        <w:t>“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basis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above</w:t>
      </w:r>
      <w:r>
        <w:rPr>
          <w:spacing w:val="-1"/>
          <w:sz w:val="20"/>
        </w:rPr>
        <w:t> </w:t>
      </w:r>
      <w:r>
        <w:rPr>
          <w:sz w:val="20"/>
        </w:rPr>
        <w:t>it follows</w:t>
      </w:r>
      <w:r>
        <w:rPr>
          <w:spacing w:val="-2"/>
          <w:sz w:val="20"/>
        </w:rPr>
        <w:t> </w:t>
      </w:r>
      <w:r>
        <w:rPr>
          <w:sz w:val="20"/>
        </w:rPr>
        <w:t>that for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trial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to return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verdict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murder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actual</w:t>
      </w:r>
      <w:r>
        <w:rPr>
          <w:spacing w:val="-3"/>
          <w:sz w:val="20"/>
        </w:rPr>
        <w:t> </w:t>
      </w:r>
      <w:r>
        <w:rPr>
          <w:sz w:val="20"/>
        </w:rPr>
        <w:t>intent</w:t>
      </w:r>
      <w:r>
        <w:rPr>
          <w:spacing w:val="-48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 satisfied</w:t>
      </w:r>
      <w:r>
        <w:rPr>
          <w:spacing w:val="1"/>
          <w:sz w:val="20"/>
        </w:rPr>
        <w:t> </w:t>
      </w:r>
      <w:r>
        <w:rPr>
          <w:sz w:val="20"/>
        </w:rPr>
        <w:t>beyond reasonable doubt</w:t>
      </w:r>
      <w:r>
        <w:rPr>
          <w:spacing w:val="-1"/>
          <w:sz w:val="20"/>
        </w:rPr>
        <w:t> </w:t>
      </w:r>
      <w:r>
        <w:rPr>
          <w:sz w:val="20"/>
        </w:rPr>
        <w:t>that:</w:t>
      </w:r>
    </w:p>
    <w:p>
      <w:pPr>
        <w:pStyle w:val="BodyText"/>
        <w:spacing w:before="5"/>
        <w:ind w:left="0"/>
        <w:rPr>
          <w:sz w:val="17"/>
        </w:rPr>
      </w:pPr>
    </w:p>
    <w:p>
      <w:pPr>
        <w:pStyle w:val="ListParagraph"/>
        <w:numPr>
          <w:ilvl w:val="2"/>
          <w:numId w:val="4"/>
        </w:numPr>
        <w:tabs>
          <w:tab w:pos="1541" w:val="left" w:leader="none"/>
        </w:tabs>
        <w:spacing w:line="240" w:lineRule="auto" w:before="0" w:after="0"/>
        <w:ind w:left="1540" w:right="125" w:hanging="360"/>
        <w:jc w:val="both"/>
        <w:rPr>
          <w:sz w:val="20"/>
        </w:rPr>
      </w:pPr>
      <w:r>
        <w:rPr>
          <w:sz w:val="20"/>
        </w:rPr>
        <w:t>Either the accused desired to bring about the death of his victim and succeeded in completing</w:t>
      </w:r>
      <w:r>
        <w:rPr>
          <w:spacing w:val="1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purpose,</w:t>
      </w:r>
      <w:r>
        <w:rPr>
          <w:spacing w:val="1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2"/>
          <w:numId w:val="4"/>
        </w:numPr>
        <w:tabs>
          <w:tab w:pos="1541" w:val="left" w:leader="none"/>
        </w:tabs>
        <w:spacing w:line="240" w:lineRule="auto" w:before="0" w:after="0"/>
        <w:ind w:left="1540" w:right="118" w:hanging="360"/>
        <w:jc w:val="both"/>
        <w:rPr>
          <w:sz w:val="20"/>
        </w:rPr>
      </w:pPr>
      <w:r>
        <w:rPr>
          <w:sz w:val="20"/>
        </w:rPr>
        <w:t>While pursuing another objective foresees the death of his victim as a substantially certain</w:t>
      </w:r>
      <w:r>
        <w:rPr>
          <w:spacing w:val="1"/>
          <w:sz w:val="20"/>
        </w:rPr>
        <w:t> </w:t>
      </w:r>
      <w:r>
        <w:rPr>
          <w:sz w:val="20"/>
        </w:rPr>
        <w:t>result of that activity and proceeds regardless… on the other hand, a verdict of murder with</w:t>
      </w:r>
      <w:r>
        <w:rPr>
          <w:spacing w:val="1"/>
          <w:sz w:val="20"/>
        </w:rPr>
        <w:t> </w:t>
      </w:r>
      <w:r>
        <w:rPr>
          <w:sz w:val="20"/>
        </w:rPr>
        <w:t>constructive intent requires the foreseeability to be possible (as opposed to being substantially</w:t>
      </w:r>
      <w:r>
        <w:rPr>
          <w:spacing w:val="1"/>
          <w:sz w:val="20"/>
        </w:rPr>
        <w:t> </w:t>
      </w:r>
      <w:r>
        <w:rPr>
          <w:sz w:val="20"/>
        </w:rPr>
        <w:t>certain making this a question of degree more than anything else) in the test for culpable</w:t>
      </w:r>
      <w:r>
        <w:rPr>
          <w:spacing w:val="1"/>
          <w:sz w:val="20"/>
        </w:rPr>
        <w:t> </w:t>
      </w:r>
      <w:r>
        <w:rPr>
          <w:sz w:val="20"/>
        </w:rPr>
        <w:t>homicide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test(s)</w:t>
      </w:r>
      <w:r>
        <w:rPr>
          <w:spacing w:val="-2"/>
          <w:sz w:val="20"/>
        </w:rPr>
        <w:t> </w:t>
      </w:r>
      <w:r>
        <w:rPr>
          <w:sz w:val="20"/>
        </w:rPr>
        <w:t>he</w:t>
      </w:r>
      <w:r>
        <w:rPr>
          <w:spacing w:val="-2"/>
          <w:sz w:val="20"/>
        </w:rPr>
        <w:t> </w:t>
      </w:r>
      <w:r>
        <w:rPr>
          <w:sz w:val="20"/>
        </w:rPr>
        <w:t>ought</w:t>
      </w:r>
      <w:r>
        <w:rPr>
          <w:spacing w:val="-3"/>
          <w:sz w:val="20"/>
        </w:rPr>
        <w:t> </w:t>
      </w:r>
      <w:r>
        <w:rPr>
          <w:sz w:val="20"/>
        </w:rPr>
        <w:t>to,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reasonable</w:t>
      </w:r>
      <w:r>
        <w:rPr>
          <w:spacing w:val="-2"/>
          <w:sz w:val="20"/>
        </w:rPr>
        <w:t> </w:t>
      </w:r>
      <w:r>
        <w:rPr>
          <w:sz w:val="20"/>
        </w:rPr>
        <w:t>man</w:t>
      </w:r>
      <w:r>
        <w:rPr>
          <w:spacing w:val="5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foreseen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death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deceased.”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49" w:footer="0" w:top="1660" w:bottom="280" w:left="1340" w:right="1320"/>
        </w:sectPr>
      </w:pPr>
    </w:p>
    <w:p>
      <w:pPr>
        <w:spacing w:before="104"/>
        <w:ind w:left="222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Mema</w:t>
      </w:r>
      <w:r>
        <w:rPr>
          <w:i/>
          <w:spacing w:val="-2"/>
          <w:sz w:val="24"/>
        </w:rPr>
        <w:t> </w:t>
      </w:r>
      <w:r>
        <w:rPr>
          <w:sz w:val="24"/>
        </w:rPr>
        <w:t>HB</w:t>
      </w:r>
      <w:r>
        <w:rPr>
          <w:spacing w:val="-3"/>
          <w:sz w:val="24"/>
        </w:rPr>
        <w:t> </w:t>
      </w:r>
      <w:r>
        <w:rPr>
          <w:sz w:val="24"/>
        </w:rPr>
        <w:t>143/13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observed that,</w:t>
      </w:r>
    </w:p>
    <w:p>
      <w:pPr>
        <w:pStyle w:val="BodyText"/>
        <w:spacing w:before="2"/>
        <w:ind w:left="0"/>
        <w:rPr>
          <w:sz w:val="29"/>
        </w:rPr>
      </w:pPr>
    </w:p>
    <w:p>
      <w:pPr>
        <w:spacing w:before="0"/>
        <w:ind w:left="820" w:right="114" w:firstLine="0"/>
        <w:jc w:val="both"/>
        <w:rPr>
          <w:sz w:val="22"/>
        </w:rPr>
      </w:pPr>
      <w:r>
        <w:rPr>
          <w:sz w:val="22"/>
        </w:rPr>
        <w:t>„In this case the intense attack with a bayonet knife occasioning three stab wounds speaks</w:t>
      </w:r>
      <w:r>
        <w:rPr>
          <w:spacing w:val="1"/>
          <w:sz w:val="22"/>
        </w:rPr>
        <w:t> </w:t>
      </w:r>
      <w:r>
        <w:rPr>
          <w:sz w:val="22"/>
        </w:rPr>
        <w:t>volumes</w:t>
      </w:r>
      <w:r>
        <w:rPr>
          <w:spacing w:val="13"/>
          <w:sz w:val="22"/>
        </w:rPr>
        <w:t> </w:t>
      </w:r>
      <w:r>
        <w:rPr>
          <w:sz w:val="22"/>
        </w:rPr>
        <w:t>to</w:t>
      </w:r>
      <w:r>
        <w:rPr>
          <w:spacing w:val="13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vicious</w:t>
      </w:r>
      <w:r>
        <w:rPr>
          <w:spacing w:val="11"/>
          <w:sz w:val="22"/>
        </w:rPr>
        <w:t> </w:t>
      </w:r>
      <w:r>
        <w:rPr>
          <w:sz w:val="22"/>
        </w:rPr>
        <w:t>nature</w:t>
      </w:r>
      <w:r>
        <w:rPr>
          <w:spacing w:val="13"/>
          <w:sz w:val="22"/>
        </w:rPr>
        <w:t> </w:t>
      </w:r>
      <w:r>
        <w:rPr>
          <w:sz w:val="22"/>
        </w:rPr>
        <w:t>of</w:t>
      </w:r>
      <w:r>
        <w:rPr>
          <w:spacing w:val="11"/>
          <w:sz w:val="22"/>
        </w:rPr>
        <w:t> </w:t>
      </w:r>
      <w:r>
        <w:rPr>
          <w:sz w:val="22"/>
        </w:rPr>
        <w:t>attack.</w:t>
      </w:r>
      <w:r>
        <w:rPr>
          <w:spacing w:val="13"/>
          <w:sz w:val="22"/>
        </w:rPr>
        <w:t> </w:t>
      </w:r>
      <w:r>
        <w:rPr>
          <w:sz w:val="22"/>
        </w:rPr>
        <w:t>Such</w:t>
      </w:r>
      <w:r>
        <w:rPr>
          <w:spacing w:val="13"/>
          <w:sz w:val="22"/>
        </w:rPr>
        <w:t> </w:t>
      </w:r>
      <w:r>
        <w:rPr>
          <w:sz w:val="22"/>
        </w:rPr>
        <w:t>an</w:t>
      </w:r>
      <w:r>
        <w:rPr>
          <w:spacing w:val="11"/>
          <w:sz w:val="22"/>
        </w:rPr>
        <w:t> </w:t>
      </w:r>
      <w:r>
        <w:rPr>
          <w:sz w:val="22"/>
        </w:rPr>
        <w:t>attack</w:t>
      </w:r>
      <w:r>
        <w:rPr>
          <w:spacing w:val="10"/>
          <w:sz w:val="22"/>
        </w:rPr>
        <w:t> </w:t>
      </w:r>
      <w:r>
        <w:rPr>
          <w:sz w:val="22"/>
        </w:rPr>
        <w:t>denoted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attacker</w:t>
      </w:r>
      <w:r>
        <w:rPr>
          <w:spacing w:val="11"/>
          <w:sz w:val="22"/>
        </w:rPr>
        <w:t> </w:t>
      </w:r>
      <w:r>
        <w:rPr>
          <w:sz w:val="22"/>
        </w:rPr>
        <w:t>had</w:t>
      </w:r>
      <w:r>
        <w:rPr>
          <w:spacing w:val="11"/>
          <w:sz w:val="22"/>
        </w:rPr>
        <w:t> </w:t>
      </w:r>
      <w:r>
        <w:rPr>
          <w:sz w:val="22"/>
        </w:rPr>
        <w:t>an</w:t>
      </w:r>
      <w:r>
        <w:rPr>
          <w:spacing w:val="12"/>
          <w:sz w:val="22"/>
        </w:rPr>
        <w:t> </w:t>
      </w:r>
      <w:r>
        <w:rPr>
          <w:sz w:val="22"/>
        </w:rPr>
        <w:t>intention</w:t>
      </w:r>
      <w:r>
        <w:rPr>
          <w:spacing w:val="-5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kill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foreseeable death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occur.‟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case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Wirosi</w:t>
      </w:r>
      <w:r>
        <w:rPr>
          <w:i/>
          <w:spacing w:val="-1"/>
          <w:sz w:val="24"/>
        </w:rPr>
        <w:t> </w:t>
      </w:r>
      <w:r>
        <w:rPr>
          <w:sz w:val="24"/>
        </w:rPr>
        <w:t>[57/</w:t>
      </w:r>
      <w:r>
        <w:rPr>
          <w:spacing w:val="-1"/>
          <w:sz w:val="24"/>
        </w:rPr>
        <w:t> </w:t>
      </w:r>
      <w:r>
        <w:rPr>
          <w:sz w:val="24"/>
        </w:rPr>
        <w:t>2021] ZWMHTC, the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held that,</w:t>
      </w:r>
    </w:p>
    <w:p>
      <w:pPr>
        <w:pStyle w:val="BodyText"/>
        <w:ind w:left="0"/>
        <w:rPr>
          <w:sz w:val="26"/>
        </w:rPr>
      </w:pPr>
    </w:p>
    <w:p>
      <w:pPr>
        <w:spacing w:before="219"/>
        <w:ind w:left="820" w:right="115" w:firstLine="0"/>
        <w:jc w:val="both"/>
        <w:rPr>
          <w:sz w:val="22"/>
        </w:rPr>
      </w:pPr>
      <w:r>
        <w:rPr>
          <w:sz w:val="22"/>
        </w:rPr>
        <w:t>“It is now settled law that the aspect of intention can be safely informed from the nature of the</w:t>
      </w:r>
      <w:r>
        <w:rPr>
          <w:spacing w:val="-52"/>
          <w:sz w:val="22"/>
        </w:rPr>
        <w:t> </w:t>
      </w:r>
      <w:r>
        <w:rPr>
          <w:sz w:val="22"/>
        </w:rPr>
        <w:t>weapon used, the part of the body where fatal wounds was inflicted, the number of blows, the</w:t>
      </w:r>
      <w:r>
        <w:rPr>
          <w:spacing w:val="1"/>
          <w:sz w:val="22"/>
        </w:rPr>
        <w:t> </w:t>
      </w:r>
      <w:r>
        <w:rPr>
          <w:sz w:val="22"/>
        </w:rPr>
        <w:t>intensity</w:t>
      </w:r>
      <w:r>
        <w:rPr>
          <w:spacing w:val="-4"/>
          <w:sz w:val="22"/>
        </w:rPr>
        <w:t> </w:t>
      </w:r>
      <w:r>
        <w:rPr>
          <w:sz w:val="22"/>
        </w:rPr>
        <w:t>and viciousness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attack.”</w:t>
      </w:r>
    </w:p>
    <w:p>
      <w:pPr>
        <w:pStyle w:val="BodyText"/>
        <w:ind w:left="0"/>
        <w:rPr>
          <w:sz w:val="33"/>
        </w:rPr>
      </w:pPr>
    </w:p>
    <w:p>
      <w:pPr>
        <w:pStyle w:val="BodyText"/>
        <w:spacing w:line="360" w:lineRule="auto"/>
        <w:ind w:right="119" w:firstLine="719"/>
        <w:jc w:val="both"/>
      </w:pP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underpinnings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law,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intention to</w:t>
      </w:r>
      <w:r>
        <w:rPr>
          <w:spacing w:val="1"/>
        </w:rPr>
        <w:t> </w:t>
      </w:r>
      <w:r>
        <w:rPr/>
        <w:t>kill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certain.</w:t>
      </w:r>
      <w:r>
        <w:rPr>
          <w:spacing w:val="1"/>
        </w:rPr>
        <w:t> </w:t>
      </w:r>
      <w:r>
        <w:rPr/>
        <w:t>However, this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 premeditated</w:t>
      </w:r>
      <w:r>
        <w:rPr>
          <w:spacing w:val="1"/>
        </w:rPr>
        <w:t> </w:t>
      </w:r>
      <w:r>
        <w:rPr/>
        <w:t>killing.</w:t>
      </w:r>
      <w:r>
        <w:rPr>
          <w:spacing w:val="60"/>
        </w:rPr>
        <w:t> </w:t>
      </w:r>
      <w:r>
        <w:rPr/>
        <w:t>Therefore, the</w:t>
      </w:r>
      <w:r>
        <w:rPr>
          <w:spacing w:val="1"/>
        </w:rPr>
        <w:t> </w:t>
      </w:r>
      <w:r>
        <w:rPr/>
        <w:t>State‟s evidence does not support conviction of murder with actual intent.</w:t>
      </w:r>
      <w:r>
        <w:rPr>
          <w:spacing w:val="1"/>
        </w:rPr>
        <w:t> </w:t>
      </w:r>
      <w:r>
        <w:rPr/>
        <w:t>See, </w:t>
      </w:r>
      <w:r>
        <w:rPr>
          <w:i/>
        </w:rPr>
        <w:t>S v Micheal</w:t>
      </w:r>
      <w:r>
        <w:rPr>
          <w:i/>
          <w:spacing w:val="1"/>
        </w:rPr>
        <w:t> </w:t>
      </w:r>
      <w:r>
        <w:rPr>
          <w:i/>
        </w:rPr>
        <w:t>Munapo</w:t>
      </w:r>
      <w:r>
        <w:rPr>
          <w:i/>
          <w:spacing w:val="-1"/>
        </w:rPr>
        <w:t> </w:t>
      </w:r>
      <w:r>
        <w:rPr/>
        <w:t>HMT</w:t>
      </w:r>
      <w:r>
        <w:rPr>
          <w:spacing w:val="-1"/>
        </w:rPr>
        <w:t> </w:t>
      </w:r>
      <w:r>
        <w:rPr/>
        <w:t>43/19.</w:t>
      </w:r>
    </w:p>
    <w:p>
      <w:pPr>
        <w:pStyle w:val="BodyText"/>
        <w:spacing w:line="360" w:lineRule="auto" w:before="202"/>
        <w:ind w:right="115" w:firstLine="719"/>
        <w:jc w:val="both"/>
      </w:pPr>
      <w:r>
        <w:rPr/>
        <w:t>The evidence however, does show, from the autopsy report, the cause of death, the</w:t>
      </w:r>
      <w:r>
        <w:rPr>
          <w:spacing w:val="1"/>
        </w:rPr>
        <w:t> </w:t>
      </w:r>
      <w:r>
        <w:rPr/>
        <w:t>multiplicity of injuries indiscriminately aimed at all the vital parts of the human torso, and the</w:t>
      </w:r>
      <w:r>
        <w:rPr>
          <w:spacing w:val="-57"/>
        </w:rPr>
        <w:t> </w:t>
      </w:r>
      <w:r>
        <w:rPr/>
        <w:t>gang</w:t>
      </w:r>
      <w:r>
        <w:rPr>
          <w:spacing w:val="1"/>
        </w:rPr>
        <w:t> </w:t>
      </w:r>
      <w:r>
        <w:rPr/>
        <w:t>attack,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foreseeable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persisted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assaults</w:t>
      </w:r>
      <w:r>
        <w:rPr>
          <w:spacing w:val="-57"/>
        </w:rPr>
        <w:t> </w:t>
      </w:r>
      <w:r>
        <w:rPr/>
        <w:t>regardless.</w:t>
      </w:r>
    </w:p>
    <w:p>
      <w:pPr>
        <w:pStyle w:val="BodyText"/>
        <w:spacing w:line="360" w:lineRule="auto" w:before="200"/>
        <w:ind w:right="113" w:firstLine="719"/>
        <w:jc w:val="both"/>
      </w:pPr>
      <w:r>
        <w:rPr/>
        <w:t>In the final analysis, from the totality of facts and evidence, the state has managed to</w:t>
      </w:r>
      <w:r>
        <w:rPr>
          <w:spacing w:val="1"/>
        </w:rPr>
        <w:t> </w:t>
      </w:r>
      <w:r>
        <w:rPr/>
        <w:t>prove beyond a reasonable doubt the guilty of accused 1, 2, 4, 6, and 7. That is when five</w:t>
      </w:r>
      <w:r>
        <w:rPr>
          <w:spacing w:val="1"/>
        </w:rPr>
        <w:t> </w:t>
      </w:r>
      <w:r>
        <w:rPr/>
        <w:t>grown men teamed up assault a young youth persistently for a long time without restrain after</w:t>
      </w:r>
      <w:r>
        <w:rPr>
          <w:spacing w:val="-57"/>
        </w:rPr>
        <w:t> </w:t>
      </w:r>
      <w:r>
        <w:rPr/>
        <w:t>hunting</w:t>
      </w:r>
      <w:r>
        <w:rPr>
          <w:spacing w:val="-4"/>
        </w:rPr>
        <w:t> </w:t>
      </w:r>
      <w:r>
        <w:rPr/>
        <w:t>him like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dog, death was reasonably</w:t>
      </w:r>
      <w:r>
        <w:rPr>
          <w:spacing w:val="-3"/>
        </w:rPr>
        <w:t> </w:t>
      </w:r>
      <w:r>
        <w:rPr/>
        <w:t>foreseeable.</w:t>
      </w:r>
    </w:p>
    <w:p>
      <w:pPr>
        <w:pStyle w:val="BodyText"/>
        <w:spacing w:line="362" w:lineRule="auto" w:before="199"/>
        <w:ind w:right="124" w:firstLine="719"/>
        <w:jc w:val="both"/>
      </w:pPr>
      <w:r>
        <w:rPr/>
        <w:t>They were even more reckless when they continued with the other assaults after</w:t>
      </w:r>
      <w:r>
        <w:rPr>
          <w:spacing w:val="1"/>
        </w:rPr>
        <w:t> </w:t>
      </w:r>
      <w:r>
        <w:rPr/>
        <w:t>subduing</w:t>
      </w:r>
      <w:r>
        <w:rPr>
          <w:spacing w:val="-4"/>
        </w:rPr>
        <w:t> </w:t>
      </w:r>
      <w:r>
        <w:rPr/>
        <w:t>and tying</w:t>
      </w:r>
      <w:r>
        <w:rPr>
          <w:spacing w:val="-3"/>
        </w:rPr>
        <w:t> </w:t>
      </w:r>
      <w:r>
        <w:rPr/>
        <w:t>the victim on both hands and feet.</w:t>
      </w:r>
    </w:p>
    <w:p>
      <w:pPr>
        <w:pStyle w:val="BodyText"/>
        <w:spacing w:before="4"/>
        <w:ind w:left="0"/>
        <w:rPr>
          <w:sz w:val="9"/>
        </w:rPr>
      </w:pPr>
    </w:p>
    <w:p>
      <w:pPr>
        <w:pStyle w:val="BodyText"/>
        <w:spacing w:before="90"/>
        <w:ind w:left="880"/>
      </w:pPr>
      <w:r>
        <w:rPr/>
        <w:t>Accordingly,</w:t>
      </w:r>
      <w:r>
        <w:rPr>
          <w:spacing w:val="26"/>
        </w:rPr>
        <w:t> </w:t>
      </w:r>
      <w:r>
        <w:rPr/>
        <w:t>accused</w:t>
      </w:r>
      <w:r>
        <w:rPr>
          <w:spacing w:val="25"/>
        </w:rPr>
        <w:t> </w:t>
      </w:r>
      <w:r>
        <w:rPr/>
        <w:t>1,</w:t>
      </w:r>
      <w:r>
        <w:rPr>
          <w:spacing w:val="27"/>
        </w:rPr>
        <w:t> </w:t>
      </w:r>
      <w:r>
        <w:rPr/>
        <w:t>2,</w:t>
      </w:r>
      <w:r>
        <w:rPr>
          <w:spacing w:val="25"/>
        </w:rPr>
        <w:t> </w:t>
      </w:r>
      <w:r>
        <w:rPr/>
        <w:t>4,</w:t>
      </w:r>
      <w:r>
        <w:rPr>
          <w:spacing w:val="25"/>
        </w:rPr>
        <w:t> </w:t>
      </w:r>
      <w:r>
        <w:rPr/>
        <w:t>6</w:t>
      </w:r>
      <w:r>
        <w:rPr>
          <w:spacing w:val="23"/>
        </w:rPr>
        <w:t> </w:t>
      </w:r>
      <w:r>
        <w:rPr/>
        <w:t>and</w:t>
      </w:r>
      <w:r>
        <w:rPr>
          <w:spacing w:val="25"/>
        </w:rPr>
        <w:t> </w:t>
      </w:r>
      <w:r>
        <w:rPr/>
        <w:t>7</w:t>
      </w:r>
      <w:r>
        <w:rPr>
          <w:spacing w:val="25"/>
        </w:rPr>
        <w:t> </w:t>
      </w:r>
      <w:r>
        <w:rPr/>
        <w:t>are</w:t>
      </w:r>
      <w:r>
        <w:rPr>
          <w:spacing w:val="23"/>
        </w:rPr>
        <w:t> </w:t>
      </w:r>
      <w:r>
        <w:rPr/>
        <w:t>found</w:t>
      </w:r>
      <w:r>
        <w:rPr>
          <w:spacing w:val="25"/>
        </w:rPr>
        <w:t> </w:t>
      </w:r>
      <w:r>
        <w:rPr/>
        <w:t>guilty</w:t>
      </w:r>
      <w:r>
        <w:rPr>
          <w:spacing w:val="18"/>
        </w:rPr>
        <w:t> </w:t>
      </w:r>
      <w:r>
        <w:rPr/>
        <w:t>of</w:t>
      </w:r>
      <w:r>
        <w:rPr>
          <w:spacing w:val="24"/>
        </w:rPr>
        <w:t> </w:t>
      </w:r>
      <w:r>
        <w:rPr/>
        <w:t>murder</w:t>
      </w:r>
      <w:r>
        <w:rPr>
          <w:spacing w:val="24"/>
        </w:rPr>
        <w:t> </w:t>
      </w:r>
      <w:r>
        <w:rPr/>
        <w:t>with</w:t>
      </w:r>
      <w:r>
        <w:rPr>
          <w:spacing w:val="25"/>
        </w:rPr>
        <w:t> </w:t>
      </w:r>
      <w:r>
        <w:rPr/>
        <w:t>constructive</w:t>
      </w:r>
    </w:p>
    <w:p>
      <w:pPr>
        <w:pStyle w:val="BodyText"/>
        <w:spacing w:before="136"/>
      </w:pPr>
      <w:r>
        <w:rPr/>
        <w:t>intent.</w:t>
      </w:r>
    </w:p>
    <w:p>
      <w:pPr>
        <w:pStyle w:val="BodyText"/>
        <w:spacing w:before="1"/>
        <w:ind w:left="0"/>
        <w:rPr>
          <w:sz w:val="22"/>
        </w:rPr>
      </w:pPr>
    </w:p>
    <w:p>
      <w:pPr>
        <w:pStyle w:val="Heading1"/>
        <w:spacing w:before="90"/>
      </w:pPr>
      <w:r>
        <w:rPr>
          <w:u w:val="thick"/>
        </w:rPr>
        <w:t>Sentencing</w:t>
      </w:r>
      <w:r>
        <w:rPr>
          <w:spacing w:val="-4"/>
          <w:u w:val="thick"/>
        </w:rPr>
        <w:t> </w:t>
      </w:r>
      <w:r>
        <w:rPr>
          <w:u w:val="thick"/>
        </w:rPr>
        <w:t>Judgment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BodyText"/>
        <w:spacing w:line="360" w:lineRule="auto" w:before="90"/>
        <w:ind w:right="116" w:firstLine="719"/>
        <w:jc w:val="both"/>
      </w:pPr>
      <w:r>
        <w:rPr/>
        <w:t>The facts are by and large common cause. The accused stands convicted of murder</w:t>
      </w:r>
      <w:r>
        <w:rPr>
          <w:spacing w:val="1"/>
        </w:rPr>
        <w:t> </w:t>
      </w:r>
      <w:r>
        <w:rPr/>
        <w:t>with constructive intent. He individually and acting in concert with his accomplices assaulted</w:t>
      </w:r>
      <w:r>
        <w:rPr>
          <w:spacing w:val="1"/>
        </w:rPr>
        <w:t> </w:t>
      </w:r>
      <w:r>
        <w:rPr/>
        <w:t>the deceased to death. They, firstly assaulted the deceased at a football match. As this was not</w:t>
      </w:r>
      <w:r>
        <w:rPr>
          <w:spacing w:val="-57"/>
        </w:rPr>
        <w:t> </w:t>
      </w:r>
      <w:r>
        <w:rPr/>
        <w:t>enough, they pursued the teen ager to where he had sought shelter. They randomly entered</w:t>
      </w:r>
      <w:r>
        <w:rPr>
          <w:spacing w:val="1"/>
        </w:rPr>
        <w:t> </w:t>
      </w:r>
      <w:r>
        <w:rPr/>
        <w:t>and</w:t>
      </w:r>
      <w:r>
        <w:rPr>
          <w:spacing w:val="16"/>
        </w:rPr>
        <w:t> </w:t>
      </w:r>
      <w:r>
        <w:rPr/>
        <w:t>broke</w:t>
      </w:r>
      <w:r>
        <w:rPr>
          <w:spacing w:val="16"/>
        </w:rPr>
        <w:t> </w:t>
      </w:r>
      <w:r>
        <w:rPr/>
        <w:t>people‟s</w:t>
      </w:r>
      <w:r>
        <w:rPr>
          <w:spacing w:val="16"/>
        </w:rPr>
        <w:t> </w:t>
      </w:r>
      <w:r>
        <w:rPr/>
        <w:t>homes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property</w:t>
      </w:r>
      <w:r>
        <w:rPr>
          <w:spacing w:val="12"/>
        </w:rPr>
        <w:t> </w:t>
      </w:r>
      <w:r>
        <w:rPr/>
        <w:t>in</w:t>
      </w:r>
      <w:r>
        <w:rPr>
          <w:spacing w:val="17"/>
        </w:rPr>
        <w:t> </w:t>
      </w:r>
      <w:r>
        <w:rPr/>
        <w:t>search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deceased</w:t>
      </w:r>
      <w:r>
        <w:rPr>
          <w:spacing w:val="16"/>
        </w:rPr>
        <w:t> </w:t>
      </w:r>
      <w:r>
        <w:rPr/>
        <w:t>leaving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/>
        <w:t>trail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disaster.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pStyle w:val="BodyText"/>
        <w:spacing w:line="360" w:lineRule="auto" w:before="104"/>
        <w:ind w:right="117"/>
        <w:jc w:val="both"/>
      </w:pPr>
      <w:r>
        <w:rPr/>
        <w:t>They hounded him like a dog, sniffed him from underneath the bed, tied his hands and feet</w:t>
      </w:r>
      <w:r>
        <w:rPr>
          <w:spacing w:val="1"/>
        </w:rPr>
        <w:t> </w:t>
      </w:r>
      <w:r>
        <w:rPr/>
        <w:t>and savagely beat him whilst lying on the ground with unspecified weapons, booted fits and</w:t>
      </w:r>
      <w:r>
        <w:rPr>
          <w:spacing w:val="1"/>
        </w:rPr>
        <w:t> </w:t>
      </w:r>
      <w:r>
        <w:rPr/>
        <w:t>hands all over his body. The autopsy report is testimony to the extent and nature of the</w:t>
      </w:r>
      <w:r>
        <w:rPr>
          <w:spacing w:val="1"/>
        </w:rPr>
        <w:t> </w:t>
      </w:r>
      <w:r>
        <w:rPr/>
        <w:t>wounds inflicted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force used. The</w:t>
      </w:r>
      <w:r>
        <w:rPr>
          <w:spacing w:val="1"/>
        </w:rPr>
        <w:t> </w:t>
      </w:r>
      <w:r>
        <w:rPr/>
        <w:t>young man died instantly on</w:t>
      </w:r>
      <w:r>
        <w:rPr>
          <w:spacing w:val="60"/>
        </w:rPr>
        <w:t> </w:t>
      </w:r>
      <w:r>
        <w:rPr/>
        <w:t>the spot. They were</w:t>
      </w:r>
      <w:r>
        <w:rPr>
          <w:spacing w:val="1"/>
        </w:rPr>
        <w:t> </w:t>
      </w:r>
      <w:r>
        <w:rPr/>
        <w:t>violent.</w:t>
      </w:r>
    </w:p>
    <w:p>
      <w:pPr>
        <w:pStyle w:val="BodyText"/>
        <w:spacing w:line="360" w:lineRule="auto" w:before="198"/>
        <w:ind w:right="114" w:firstLine="719"/>
        <w:jc w:val="both"/>
      </w:pPr>
      <w:r>
        <w:rPr/>
        <w:t>In mitigation, the accused persons 1, 2, 4, 6 and 7 are all adult men aged 42 to 52.</w:t>
      </w:r>
      <w:r>
        <w:rPr>
          <w:spacing w:val="1"/>
        </w:rPr>
        <w:t> </w:t>
      </w:r>
      <w:r>
        <w:rPr/>
        <w:t>They are first offenders. They paid monetary compensation equivalent to eleven beasts out of</w:t>
      </w:r>
      <w:r>
        <w:rPr>
          <w:spacing w:val="1"/>
        </w:rPr>
        <w:t> </w:t>
      </w:r>
      <w:r>
        <w:rPr/>
        <w:t>the twenty initially charged. They are family men. In aggravation, they assaulted a mere</w:t>
      </w:r>
      <w:r>
        <w:rPr>
          <w:spacing w:val="1"/>
        </w:rPr>
        <w:t> </w:t>
      </w:r>
      <w:r>
        <w:rPr/>
        <w:t>defenceless 19-year-old youth. The accused failed to demonstrate that they are adults in</w:t>
      </w:r>
      <w:r>
        <w:rPr>
          <w:spacing w:val="1"/>
        </w:rPr>
        <w:t> </w:t>
      </w:r>
      <w:r>
        <w:rPr/>
        <w:t>society and how adults settle disputes. They were the adults who were supposed to be role</w:t>
      </w:r>
      <w:r>
        <w:rPr>
          <w:spacing w:val="1"/>
        </w:rPr>
        <w:t> </w:t>
      </w:r>
      <w:r>
        <w:rPr/>
        <w:t>models and, in a position, to restrain one another. They teamed up to have a vengeanceful</w:t>
      </w:r>
      <w:r>
        <w:rPr>
          <w:spacing w:val="1"/>
        </w:rPr>
        <w:t> </w:t>
      </w:r>
      <w:r>
        <w:rPr/>
        <w:t>attack on the deceased after the disrupted football match. What is further aggravatory is that</w:t>
      </w:r>
      <w:r>
        <w:rPr>
          <w:spacing w:val="1"/>
        </w:rPr>
        <w:t> </w:t>
      </w:r>
      <w:r>
        <w:rPr/>
        <w:t>they had to</w:t>
      </w:r>
      <w:r>
        <w:rPr>
          <w:spacing w:val="1"/>
        </w:rPr>
        <w:t> </w:t>
      </w:r>
      <w:r>
        <w:rPr/>
        <w:t>chase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a man who no longer posed any threats</w:t>
      </w:r>
      <w:r>
        <w:rPr>
          <w:spacing w:val="1"/>
        </w:rPr>
        <w:t> </w:t>
      </w:r>
      <w:r>
        <w:rPr/>
        <w:t>or danger to</w:t>
      </w:r>
      <w:r>
        <w:rPr>
          <w:spacing w:val="60"/>
        </w:rPr>
        <w:t> </w:t>
      </w:r>
      <w:r>
        <w:rPr/>
        <w:t>either one of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Life</w:t>
      </w:r>
      <w:r>
        <w:rPr>
          <w:spacing w:val="-1"/>
        </w:rPr>
        <w:t> </w:t>
      </w:r>
      <w:r>
        <w:rPr/>
        <w:t>was lost over a</w:t>
      </w:r>
      <w:r>
        <w:rPr>
          <w:spacing w:val="-1"/>
        </w:rPr>
        <w:t> </w:t>
      </w:r>
      <w:r>
        <w:rPr/>
        <w:t>resolvable</w:t>
      </w:r>
      <w:r>
        <w:rPr>
          <w:spacing w:val="-1"/>
        </w:rPr>
        <w:t> </w:t>
      </w:r>
      <w:r>
        <w:rPr/>
        <w:t>issue.</w:t>
      </w:r>
    </w:p>
    <w:p>
      <w:pPr>
        <w:pStyle w:val="BodyText"/>
        <w:spacing w:line="360" w:lineRule="auto" w:before="202"/>
        <w:ind w:right="117" w:firstLine="719"/>
        <w:jc w:val="both"/>
      </w:pPr>
      <w:r>
        <w:rPr/>
        <w:t>However, the court has taken into account that all the accused were heavily influenced</w:t>
      </w:r>
      <w:r>
        <w:rPr>
          <w:spacing w:val="-57"/>
        </w:rPr>
        <w:t> </w:t>
      </w:r>
      <w:r>
        <w:rPr/>
        <w:t>by beer. This is a mitigatory factor. This is coupled by their payment of reparations. That</w:t>
      </w:r>
      <w:r>
        <w:rPr>
          <w:spacing w:val="1"/>
        </w:rPr>
        <w:t> </w:t>
      </w:r>
      <w:r>
        <w:rPr/>
        <w:t>illustrated remorse and contrition.</w:t>
      </w:r>
      <w:r>
        <w:rPr>
          <w:spacing w:val="1"/>
        </w:rPr>
        <w:t> </w:t>
      </w:r>
      <w:r>
        <w:rPr/>
        <w:t>We cannot rule out the fact that they will forever be</w:t>
      </w:r>
      <w:r>
        <w:rPr>
          <w:spacing w:val="1"/>
        </w:rPr>
        <w:t> </w:t>
      </w:r>
      <w:r>
        <w:rPr/>
        <w:t>haunted by the innocent blood they shedded. Nonetheless, justice must be seen to be done, to</w:t>
      </w:r>
      <w:r>
        <w:rPr>
          <w:spacing w:val="1"/>
        </w:rPr>
        <w:t> </w:t>
      </w:r>
      <w:r>
        <w:rPr/>
        <w:t>the accused, to society and the deceased. No one should take the law into their hands thereby</w:t>
      </w:r>
      <w:r>
        <w:rPr>
          <w:spacing w:val="1"/>
        </w:rPr>
        <w:t> </w:t>
      </w:r>
      <w:r>
        <w:rPr/>
        <w:t>throwing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rule</w:t>
      </w:r>
      <w:r>
        <w:rPr>
          <w:spacing w:val="-2"/>
        </w:rPr>
        <w:t> </w:t>
      </w:r>
      <w:r>
        <w:rPr/>
        <w:t>of law into disarray.</w:t>
      </w:r>
    </w:p>
    <w:p>
      <w:pPr>
        <w:pStyle w:val="BodyText"/>
        <w:spacing w:line="360" w:lineRule="auto" w:before="199"/>
        <w:ind w:right="118" w:firstLine="719"/>
        <w:jc w:val="both"/>
      </w:pPr>
      <w:r>
        <w:rPr/>
        <w:t>A clarion message should be sent that no matter what influential position one holds in</w:t>
      </w:r>
      <w:r>
        <w:rPr>
          <w:spacing w:val="1"/>
        </w:rPr>
        <w:t> </w:t>
      </w:r>
      <w:r>
        <w:rPr/>
        <w:t>life, no one is above the law. The wheels of justice will catch up with them. Communities</w:t>
      </w:r>
      <w:r>
        <w:rPr>
          <w:spacing w:val="1"/>
        </w:rPr>
        <w:t> </w:t>
      </w:r>
      <w:r>
        <w:rPr/>
        <w:t>should learn peaceful mechanisms of resolving disputes. Life is invaluable and irreplaceable.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deterrent sentence</w:t>
      </w:r>
      <w:r>
        <w:rPr>
          <w:spacing w:val="-1"/>
        </w:rPr>
        <w:t> </w:t>
      </w:r>
      <w:r>
        <w:rPr/>
        <w:t>is justified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circumstances of</w:t>
      </w:r>
      <w:r>
        <w:rPr>
          <w:spacing w:val="-1"/>
        </w:rPr>
        <w:t> </w:t>
      </w:r>
      <w:r>
        <w:rPr/>
        <w:t>this case.</w:t>
      </w:r>
    </w:p>
    <w:p>
      <w:pPr>
        <w:pStyle w:val="BodyText"/>
        <w:spacing w:line="360" w:lineRule="auto" w:before="202"/>
        <w:ind w:right="115" w:firstLine="719"/>
        <w:jc w:val="both"/>
      </w:pPr>
      <w:r>
        <w:rPr/>
        <w:t>The appropriate sentence in terms of the presumptive sentence is 20 years. In </w:t>
      </w:r>
      <w:r>
        <w:rPr>
          <w:i/>
        </w:rPr>
        <w:t>casu</w:t>
      </w:r>
      <w:r>
        <w:rPr/>
        <w:t>,</w:t>
      </w:r>
      <w:r>
        <w:rPr>
          <w:spacing w:val="1"/>
        </w:rPr>
        <w:t> </w:t>
      </w:r>
      <w:r>
        <w:rPr/>
        <w:t>given the above mitigatory factors and the accused persons‟ age groups the sentence in the</w:t>
      </w:r>
      <w:r>
        <w:rPr>
          <w:spacing w:val="1"/>
        </w:rPr>
        <w:t> </w:t>
      </w:r>
      <w:r>
        <w:rPr/>
        <w:t>case of </w:t>
      </w:r>
      <w:r>
        <w:rPr>
          <w:i/>
        </w:rPr>
        <w:t>State v Pedzisayi MSV 60/2022, </w:t>
      </w:r>
      <w:r>
        <w:rPr/>
        <w:t>is deserving. In this case after a finding of murder</w:t>
      </w:r>
      <w:r>
        <w:rPr>
          <w:spacing w:val="1"/>
        </w:rPr>
        <w:t> </w:t>
      </w:r>
      <w:r>
        <w:rPr/>
        <w:t>with legal intent, the court sentenced the accused to 10 years imprisonment. See </w:t>
      </w:r>
      <w:r>
        <w:rPr>
          <w:i/>
        </w:rPr>
        <w:t>State v</w:t>
      </w:r>
      <w:r>
        <w:rPr>
          <w:i/>
          <w:spacing w:val="1"/>
        </w:rPr>
        <w:t> </w:t>
      </w:r>
      <w:r>
        <w:rPr>
          <w:i/>
        </w:rPr>
        <w:t>Makundu HC 68/2015</w:t>
      </w:r>
      <w:r>
        <w:rPr/>
        <w:t>. Accordingly, accused persons are sentenced to 10 years imprisonment</w:t>
      </w:r>
      <w:r>
        <w:rPr>
          <w:spacing w:val="-57"/>
        </w:rPr>
        <w:t> </w:t>
      </w:r>
      <w:r>
        <w:rPr/>
        <w:t>each.</w:t>
      </w:r>
    </w:p>
    <w:p>
      <w:pPr>
        <w:spacing w:after="0" w:line="360" w:lineRule="auto"/>
        <w:jc w:val="both"/>
        <w:sectPr>
          <w:pgSz w:w="11910" w:h="16840"/>
          <w:pgMar w:header="749" w:footer="0" w:top="1660" w:bottom="280" w:left="1340" w:right="1320"/>
        </w:sectPr>
      </w:pPr>
    </w:p>
    <w:p>
      <w:pPr>
        <w:spacing w:before="104"/>
        <w:ind w:left="100" w:right="0" w:firstLine="0"/>
        <w:jc w:val="left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Prosecuting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Authority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State‟s</w:t>
      </w:r>
      <w:r>
        <w:rPr>
          <w:spacing w:val="-4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Practitioners.</w:t>
      </w:r>
    </w:p>
    <w:p>
      <w:pPr>
        <w:pStyle w:val="BodyText"/>
        <w:spacing w:before="2"/>
        <w:ind w:left="0"/>
        <w:rPr>
          <w:sz w:val="29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Matiyashe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Chambers,</w:t>
      </w:r>
      <w:r>
        <w:rPr>
          <w:i/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7</w:t>
      </w:r>
      <w:r>
        <w:rPr>
          <w:spacing w:val="-5"/>
          <w:sz w:val="24"/>
        </w:rPr>
        <w:t> </w:t>
      </w:r>
      <w:r>
        <w:rPr>
          <w:sz w:val="24"/>
        </w:rPr>
        <w:t>accused‟s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5"/>
          <w:sz w:val="24"/>
        </w:rPr>
        <w:t> </w:t>
      </w:r>
      <w:r>
        <w:rPr>
          <w:sz w:val="24"/>
        </w:rPr>
        <w:t>Practitioners.</w:t>
      </w:r>
    </w:p>
    <w:sectPr>
      <w:pgSz w:w="11910" w:h="16840"/>
      <w:pgMar w:header="749" w:footer="0" w:top="16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7.619995pt;margin-top:36.439983pt;width:68.95pt;height:39.950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9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43" w:firstLine="343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 46/24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HCCR</w:t>
                </w:r>
                <w:r>
                  <w:rPr>
                    <w:rFonts w:ascii="Calibri"/>
                    <w:spacing w:val="-1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1641/23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13" w:hanging="356"/>
        <w:jc w:val="left"/>
      </w:pPr>
      <w:rPr>
        <w:rFonts w:hint="default" w:ascii="Times New Roman" w:hAnsi="Times New Roman" w:eastAsia="Times New Roman" w:cs="Times New Roman"/>
        <w:color w:val="202429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13" w:hanging="356"/>
        <w:jc w:val="left"/>
      </w:pPr>
      <w:rPr>
        <w:rFonts w:hint="default" w:ascii="Times New Roman" w:hAnsi="Times New Roman" w:eastAsia="Times New Roman" w:cs="Times New Roman"/>
        <w:color w:val="202429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4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328" w:hanging="1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178" w:hanging="7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6" w:hanging="416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4" w:hanging="4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9" w:hanging="4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3" w:hanging="4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8" w:hanging="4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3" w:hanging="4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4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2" w:hanging="4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7" w:hanging="416"/>
      </w:pPr>
      <w:rPr>
        <w:rFonts w:hint="default"/>
        <w:lang w:val="en-US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dcterms:created xsi:type="dcterms:W3CDTF">2024-06-14T06:52:29Z</dcterms:created>
  <dcterms:modified xsi:type="dcterms:W3CDTF">2024-06-14T06:52:29Z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2024-06-14T00:00:00Z</vt:filetime>
  </property>
</Properties>
</file>