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DB9" w:rsidRDefault="001B6DB9" w:rsidP="00E4383B">
      <w:pPr>
        <w:pStyle w:val="NoSpacing"/>
        <w:jc w:val="both"/>
        <w:rPr>
          <w:rFonts w:ascii="Times New Roman" w:hAnsi="Times New Roman" w:cs="Times New Roman"/>
          <w:b/>
          <w:sz w:val="24"/>
          <w:szCs w:val="24"/>
        </w:rPr>
      </w:pPr>
      <w:r>
        <w:rPr>
          <w:rFonts w:ascii="Times New Roman" w:hAnsi="Times New Roman" w:cs="Times New Roman"/>
          <w:b/>
          <w:sz w:val="24"/>
          <w:szCs w:val="24"/>
        </w:rPr>
        <w:t>SIESTA MEWS UNIT HOMEOWNERS ASSOCIATION</w:t>
      </w:r>
    </w:p>
    <w:p w:rsidR="001B6DB9" w:rsidRDefault="001B6DB9" w:rsidP="00E4383B">
      <w:pPr>
        <w:pStyle w:val="NoSpacing"/>
        <w:tabs>
          <w:tab w:val="left" w:pos="1875"/>
        </w:tabs>
        <w:jc w:val="both"/>
        <w:rPr>
          <w:rFonts w:ascii="Times New Roman" w:hAnsi="Times New Roman" w:cs="Times New Roman"/>
          <w:b/>
          <w:sz w:val="24"/>
          <w:szCs w:val="24"/>
        </w:rPr>
      </w:pPr>
      <w:r>
        <w:rPr>
          <w:rFonts w:ascii="Times New Roman" w:hAnsi="Times New Roman" w:cs="Times New Roman"/>
          <w:b/>
          <w:sz w:val="24"/>
          <w:szCs w:val="24"/>
        </w:rPr>
        <w:tab/>
      </w:r>
    </w:p>
    <w:p w:rsidR="001B6DB9" w:rsidRDefault="001B6DB9" w:rsidP="00E4383B">
      <w:pPr>
        <w:pStyle w:val="NoSpacing"/>
        <w:jc w:val="both"/>
        <w:rPr>
          <w:rFonts w:ascii="Times New Roman" w:hAnsi="Times New Roman" w:cs="Times New Roman"/>
          <w:b/>
          <w:sz w:val="24"/>
          <w:szCs w:val="24"/>
        </w:rPr>
      </w:pPr>
    </w:p>
    <w:p w:rsidR="001B6DB9" w:rsidRDefault="001B6DB9" w:rsidP="00E4383B">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1B6DB9" w:rsidRDefault="001B6DB9" w:rsidP="00E4383B">
      <w:pPr>
        <w:pStyle w:val="NoSpacing"/>
        <w:jc w:val="both"/>
        <w:rPr>
          <w:rFonts w:ascii="Times New Roman" w:hAnsi="Times New Roman" w:cs="Times New Roman"/>
          <w:b/>
          <w:sz w:val="24"/>
          <w:szCs w:val="24"/>
        </w:rPr>
      </w:pPr>
    </w:p>
    <w:p w:rsidR="001B6DB9" w:rsidRDefault="001B6DB9" w:rsidP="00E4383B">
      <w:pPr>
        <w:pStyle w:val="NoSpacing"/>
        <w:jc w:val="both"/>
        <w:rPr>
          <w:rFonts w:ascii="Times New Roman" w:hAnsi="Times New Roman" w:cs="Times New Roman"/>
          <w:b/>
          <w:sz w:val="24"/>
          <w:szCs w:val="24"/>
        </w:rPr>
      </w:pPr>
    </w:p>
    <w:p w:rsidR="001B6DB9" w:rsidRDefault="001B6DB9" w:rsidP="00E4383B">
      <w:pPr>
        <w:pStyle w:val="NoSpacing"/>
        <w:jc w:val="both"/>
        <w:rPr>
          <w:rFonts w:ascii="Times New Roman" w:hAnsi="Times New Roman" w:cs="Times New Roman"/>
          <w:b/>
          <w:sz w:val="24"/>
          <w:szCs w:val="24"/>
        </w:rPr>
      </w:pPr>
      <w:r>
        <w:rPr>
          <w:rFonts w:ascii="Times New Roman" w:hAnsi="Times New Roman" w:cs="Times New Roman"/>
          <w:b/>
          <w:sz w:val="24"/>
          <w:szCs w:val="24"/>
        </w:rPr>
        <w:t>THULA FAMILY TRUST</w:t>
      </w:r>
    </w:p>
    <w:p w:rsidR="001B6DB9" w:rsidRDefault="001B6DB9" w:rsidP="00E4383B">
      <w:pPr>
        <w:pStyle w:val="NoSpacing"/>
        <w:jc w:val="both"/>
        <w:rPr>
          <w:rFonts w:ascii="Times New Roman" w:hAnsi="Times New Roman" w:cs="Times New Roman"/>
          <w:b/>
          <w:sz w:val="24"/>
          <w:szCs w:val="24"/>
        </w:rPr>
      </w:pPr>
    </w:p>
    <w:p w:rsidR="001B6DB9" w:rsidRDefault="001B6DB9" w:rsidP="00E4383B">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1B6DB9" w:rsidRDefault="001B6DB9" w:rsidP="00E4383B">
      <w:pPr>
        <w:pStyle w:val="NoSpacing"/>
        <w:jc w:val="both"/>
        <w:rPr>
          <w:rFonts w:ascii="Times New Roman" w:hAnsi="Times New Roman" w:cs="Times New Roman"/>
          <w:b/>
          <w:sz w:val="24"/>
          <w:szCs w:val="24"/>
        </w:rPr>
      </w:pPr>
    </w:p>
    <w:p w:rsidR="001B6DB9" w:rsidRDefault="001B6DB9" w:rsidP="00E4383B">
      <w:pPr>
        <w:pStyle w:val="NoSpacing"/>
        <w:jc w:val="both"/>
        <w:rPr>
          <w:rFonts w:ascii="Times New Roman" w:hAnsi="Times New Roman" w:cs="Times New Roman"/>
          <w:b/>
          <w:sz w:val="24"/>
          <w:szCs w:val="24"/>
        </w:rPr>
      </w:pPr>
      <w:r>
        <w:rPr>
          <w:rFonts w:ascii="Times New Roman" w:hAnsi="Times New Roman" w:cs="Times New Roman"/>
          <w:b/>
          <w:sz w:val="24"/>
          <w:szCs w:val="24"/>
        </w:rPr>
        <w:t>SHERIFF OF THE HIGH COURT BULAWAYO</w:t>
      </w:r>
    </w:p>
    <w:p w:rsidR="001B6DB9" w:rsidRDefault="001B6DB9" w:rsidP="00E4383B">
      <w:pPr>
        <w:pStyle w:val="NoSpacing"/>
        <w:jc w:val="both"/>
        <w:rPr>
          <w:rFonts w:ascii="Times New Roman" w:hAnsi="Times New Roman" w:cs="Times New Roman"/>
          <w:b/>
          <w:sz w:val="24"/>
          <w:szCs w:val="24"/>
        </w:rPr>
      </w:pPr>
    </w:p>
    <w:p w:rsidR="001B6DB9" w:rsidRDefault="001B6DB9" w:rsidP="00E4383B">
      <w:pPr>
        <w:pStyle w:val="NoSpacing"/>
        <w:jc w:val="both"/>
        <w:rPr>
          <w:rFonts w:ascii="Times New Roman" w:hAnsi="Times New Roman" w:cs="Times New Roman"/>
          <w:sz w:val="24"/>
          <w:szCs w:val="24"/>
        </w:rPr>
      </w:pPr>
    </w:p>
    <w:p w:rsidR="001B6DB9" w:rsidRDefault="001B6DB9" w:rsidP="00E4383B">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1B6DB9" w:rsidRDefault="001B6DB9" w:rsidP="00E4383B">
      <w:pPr>
        <w:pStyle w:val="NoSpacing"/>
        <w:jc w:val="both"/>
        <w:rPr>
          <w:rFonts w:ascii="Times New Roman" w:hAnsi="Times New Roman" w:cs="Times New Roman"/>
          <w:sz w:val="24"/>
          <w:szCs w:val="24"/>
        </w:rPr>
      </w:pPr>
      <w:r>
        <w:rPr>
          <w:rFonts w:ascii="Times New Roman" w:hAnsi="Times New Roman" w:cs="Times New Roman"/>
          <w:sz w:val="24"/>
          <w:szCs w:val="24"/>
        </w:rPr>
        <w:t>MOYO J</w:t>
      </w:r>
    </w:p>
    <w:p w:rsidR="001B6DB9" w:rsidRDefault="00EC6D34" w:rsidP="00E4383B">
      <w:pPr>
        <w:pStyle w:val="NoSpacing"/>
        <w:jc w:val="both"/>
        <w:rPr>
          <w:rFonts w:ascii="Times New Roman" w:hAnsi="Times New Roman" w:cs="Times New Roman"/>
          <w:sz w:val="24"/>
          <w:szCs w:val="24"/>
        </w:rPr>
      </w:pPr>
      <w:r>
        <w:rPr>
          <w:rFonts w:ascii="Times New Roman" w:hAnsi="Times New Roman" w:cs="Times New Roman"/>
          <w:sz w:val="24"/>
          <w:szCs w:val="24"/>
        </w:rPr>
        <w:t>BULAWAYO 10 OCTOBER &amp; 5 DECEMBER 2019</w:t>
      </w:r>
    </w:p>
    <w:p w:rsidR="001B6DB9" w:rsidRDefault="001B6DB9" w:rsidP="00E4383B">
      <w:pPr>
        <w:pStyle w:val="NoSpacing"/>
        <w:jc w:val="both"/>
        <w:rPr>
          <w:rFonts w:ascii="Times New Roman" w:hAnsi="Times New Roman" w:cs="Times New Roman"/>
          <w:sz w:val="24"/>
          <w:szCs w:val="24"/>
        </w:rPr>
      </w:pPr>
    </w:p>
    <w:p w:rsidR="001B6DB9" w:rsidRDefault="001B6DB9" w:rsidP="00E4383B">
      <w:pPr>
        <w:pStyle w:val="NoSpacing"/>
        <w:jc w:val="both"/>
        <w:rPr>
          <w:rFonts w:ascii="Times New Roman" w:hAnsi="Times New Roman" w:cs="Times New Roman"/>
          <w:b/>
          <w:sz w:val="24"/>
          <w:szCs w:val="24"/>
        </w:rPr>
      </w:pPr>
    </w:p>
    <w:p w:rsidR="001B6DB9" w:rsidRDefault="001B6DB9" w:rsidP="00E4383B">
      <w:pPr>
        <w:pStyle w:val="NoSpacing"/>
        <w:jc w:val="both"/>
        <w:rPr>
          <w:rFonts w:ascii="Times New Roman" w:hAnsi="Times New Roman" w:cs="Times New Roman"/>
          <w:b/>
          <w:sz w:val="24"/>
          <w:szCs w:val="24"/>
        </w:rPr>
      </w:pPr>
      <w:r>
        <w:rPr>
          <w:rFonts w:ascii="Times New Roman" w:hAnsi="Times New Roman" w:cs="Times New Roman"/>
          <w:b/>
          <w:sz w:val="24"/>
          <w:szCs w:val="24"/>
        </w:rPr>
        <w:t>Civil Trial</w:t>
      </w:r>
    </w:p>
    <w:p w:rsidR="001B6DB9" w:rsidRDefault="001B6DB9" w:rsidP="00E4383B">
      <w:pPr>
        <w:pStyle w:val="NoSpacing"/>
        <w:jc w:val="both"/>
        <w:rPr>
          <w:rFonts w:ascii="Times New Roman" w:hAnsi="Times New Roman" w:cs="Times New Roman"/>
          <w:b/>
          <w:sz w:val="24"/>
          <w:szCs w:val="24"/>
        </w:rPr>
      </w:pPr>
    </w:p>
    <w:p w:rsidR="001B6DB9" w:rsidRDefault="001B6DB9" w:rsidP="00E4383B">
      <w:pPr>
        <w:pStyle w:val="NoSpacing"/>
        <w:jc w:val="both"/>
        <w:rPr>
          <w:rFonts w:ascii="Times New Roman" w:hAnsi="Times New Roman" w:cs="Times New Roman"/>
          <w:i/>
          <w:sz w:val="24"/>
          <w:szCs w:val="24"/>
        </w:rPr>
      </w:pPr>
    </w:p>
    <w:p w:rsidR="001B6DB9" w:rsidRDefault="001B6DB9" w:rsidP="00E4383B">
      <w:pPr>
        <w:pStyle w:val="NoSpacing"/>
        <w:jc w:val="both"/>
        <w:rPr>
          <w:rFonts w:ascii="Times New Roman" w:hAnsi="Times New Roman" w:cs="Times New Roman"/>
          <w:sz w:val="24"/>
          <w:szCs w:val="24"/>
        </w:rPr>
      </w:pPr>
      <w:r w:rsidRPr="001B6DB9">
        <w:rPr>
          <w:rFonts w:ascii="Times New Roman" w:hAnsi="Times New Roman" w:cs="Times New Roman"/>
          <w:i/>
          <w:sz w:val="24"/>
          <w:szCs w:val="24"/>
        </w:rPr>
        <w:t>S Mbondia</w:t>
      </w:r>
      <w:r>
        <w:rPr>
          <w:rFonts w:ascii="Times New Roman" w:hAnsi="Times New Roman" w:cs="Times New Roman"/>
          <w:i/>
          <w:sz w:val="24"/>
          <w:szCs w:val="24"/>
        </w:rPr>
        <w:t xml:space="preserve">, </w:t>
      </w:r>
      <w:r w:rsidRPr="001B6DB9">
        <w:rPr>
          <w:rFonts w:ascii="Times New Roman" w:hAnsi="Times New Roman" w:cs="Times New Roman"/>
          <w:sz w:val="24"/>
          <w:szCs w:val="24"/>
        </w:rPr>
        <w:t>for the Plaintiff</w:t>
      </w:r>
    </w:p>
    <w:p w:rsidR="001B6DB9" w:rsidRPr="001B6DB9" w:rsidRDefault="001B6DB9" w:rsidP="00E4383B">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D Moyo, </w:t>
      </w:r>
      <w:r w:rsidRPr="001B6DB9">
        <w:rPr>
          <w:rFonts w:ascii="Times New Roman" w:hAnsi="Times New Roman" w:cs="Times New Roman"/>
          <w:sz w:val="24"/>
          <w:szCs w:val="24"/>
        </w:rPr>
        <w:t>for the 1</w:t>
      </w:r>
      <w:r w:rsidRPr="001B6DB9">
        <w:rPr>
          <w:rFonts w:ascii="Times New Roman" w:hAnsi="Times New Roman" w:cs="Times New Roman"/>
          <w:sz w:val="24"/>
          <w:szCs w:val="24"/>
          <w:vertAlign w:val="superscript"/>
        </w:rPr>
        <w:t>st</w:t>
      </w:r>
      <w:r w:rsidRPr="001B6DB9">
        <w:rPr>
          <w:rFonts w:ascii="Times New Roman" w:hAnsi="Times New Roman" w:cs="Times New Roman"/>
          <w:sz w:val="24"/>
          <w:szCs w:val="24"/>
        </w:rPr>
        <w:t xml:space="preserve"> Defendant</w:t>
      </w:r>
    </w:p>
    <w:p w:rsidR="001B6DB9" w:rsidRPr="001B6DB9" w:rsidRDefault="001B6DB9" w:rsidP="00E4383B">
      <w:pPr>
        <w:jc w:val="both"/>
        <w:rPr>
          <w:rFonts w:ascii="Times New Roman" w:hAnsi="Times New Roman" w:cs="Times New Roman"/>
          <w:sz w:val="24"/>
          <w:szCs w:val="24"/>
        </w:rPr>
      </w:pPr>
    </w:p>
    <w:p w:rsidR="001D08C3" w:rsidRPr="001B6DB9" w:rsidRDefault="001B6DB9" w:rsidP="00E4383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1B6DB9">
        <w:rPr>
          <w:rFonts w:ascii="Times New Roman" w:hAnsi="Times New Roman" w:cs="Times New Roman"/>
          <w:b/>
          <w:sz w:val="24"/>
          <w:szCs w:val="24"/>
        </w:rPr>
        <w:t>MOYO J:</w:t>
      </w:r>
      <w:r w:rsidRPr="001B6DB9">
        <w:rPr>
          <w:rFonts w:ascii="Times New Roman" w:hAnsi="Times New Roman" w:cs="Times New Roman"/>
          <w:b/>
          <w:sz w:val="24"/>
          <w:szCs w:val="24"/>
        </w:rPr>
        <w:tab/>
      </w:r>
      <w:r w:rsidR="0051303C">
        <w:rPr>
          <w:rFonts w:ascii="Times New Roman" w:hAnsi="Times New Roman" w:cs="Times New Roman"/>
          <w:sz w:val="24"/>
          <w:szCs w:val="24"/>
        </w:rPr>
        <w:t xml:space="preserve">In </w:t>
      </w:r>
      <w:r w:rsidRPr="001B6DB9">
        <w:rPr>
          <w:rFonts w:ascii="Times New Roman" w:hAnsi="Times New Roman" w:cs="Times New Roman"/>
          <w:sz w:val="24"/>
          <w:szCs w:val="24"/>
        </w:rPr>
        <w:t>this matter plaintiff issued summons claiming:-</w:t>
      </w:r>
    </w:p>
    <w:p w:rsidR="001B6DB9" w:rsidRPr="001B6DB9" w:rsidRDefault="001B6DB9" w:rsidP="00E4383B">
      <w:pPr>
        <w:pStyle w:val="ListParagraph"/>
        <w:numPr>
          <w:ilvl w:val="0"/>
          <w:numId w:val="1"/>
        </w:numPr>
        <w:spacing w:line="360" w:lineRule="auto"/>
        <w:jc w:val="both"/>
        <w:rPr>
          <w:rFonts w:ascii="Times New Roman" w:hAnsi="Times New Roman" w:cs="Times New Roman"/>
          <w:sz w:val="24"/>
          <w:szCs w:val="24"/>
        </w:rPr>
      </w:pPr>
      <w:r w:rsidRPr="001B6DB9">
        <w:rPr>
          <w:rFonts w:ascii="Times New Roman" w:hAnsi="Times New Roman" w:cs="Times New Roman"/>
          <w:sz w:val="24"/>
          <w:szCs w:val="24"/>
        </w:rPr>
        <w:t>Payment of the sum of USD 11 316-00.</w:t>
      </w:r>
    </w:p>
    <w:p w:rsidR="001B6DB9" w:rsidRPr="001B6DB9" w:rsidRDefault="001B6DB9" w:rsidP="00E4383B">
      <w:pPr>
        <w:pStyle w:val="ListParagraph"/>
        <w:numPr>
          <w:ilvl w:val="0"/>
          <w:numId w:val="1"/>
        </w:numPr>
        <w:spacing w:line="360" w:lineRule="auto"/>
        <w:jc w:val="both"/>
        <w:rPr>
          <w:rFonts w:ascii="Times New Roman" w:hAnsi="Times New Roman" w:cs="Times New Roman"/>
          <w:sz w:val="24"/>
          <w:szCs w:val="24"/>
        </w:rPr>
      </w:pPr>
      <w:r w:rsidRPr="001B6DB9">
        <w:rPr>
          <w:rFonts w:ascii="Times New Roman" w:hAnsi="Times New Roman" w:cs="Times New Roman"/>
          <w:sz w:val="24"/>
          <w:szCs w:val="24"/>
        </w:rPr>
        <w:t>Interest at the rate of 15% per annum from the due date to date of payment.</w:t>
      </w:r>
    </w:p>
    <w:p w:rsidR="001B6DB9" w:rsidRPr="001B6DB9" w:rsidRDefault="00D12650" w:rsidP="00E4383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Costs of suit</w:t>
      </w:r>
      <w:r w:rsidR="001B6DB9" w:rsidRPr="001B6DB9">
        <w:rPr>
          <w:rFonts w:ascii="Times New Roman" w:hAnsi="Times New Roman" w:cs="Times New Roman"/>
          <w:sz w:val="24"/>
          <w:szCs w:val="24"/>
        </w:rPr>
        <w:t>.</w:t>
      </w:r>
    </w:p>
    <w:p w:rsidR="001B6DB9" w:rsidRPr="001B6DB9" w:rsidRDefault="001B6DB9" w:rsidP="00E4383B">
      <w:pPr>
        <w:ind w:left="720"/>
        <w:jc w:val="both"/>
        <w:rPr>
          <w:rFonts w:ascii="Times New Roman" w:hAnsi="Times New Roman" w:cs="Times New Roman"/>
          <w:sz w:val="24"/>
          <w:szCs w:val="24"/>
        </w:rPr>
      </w:pPr>
      <w:r w:rsidRPr="001B6DB9">
        <w:rPr>
          <w:rFonts w:ascii="Times New Roman" w:hAnsi="Times New Roman" w:cs="Times New Roman"/>
          <w:sz w:val="24"/>
          <w:szCs w:val="24"/>
        </w:rPr>
        <w:t>This claim was further amplified through an application</w:t>
      </w:r>
      <w:r w:rsidR="00EC6D34">
        <w:rPr>
          <w:rFonts w:ascii="Times New Roman" w:hAnsi="Times New Roman" w:cs="Times New Roman"/>
          <w:sz w:val="24"/>
          <w:szCs w:val="24"/>
        </w:rPr>
        <w:t xml:space="preserve"> </w:t>
      </w:r>
      <w:r w:rsidRPr="001B6DB9">
        <w:rPr>
          <w:rFonts w:ascii="Times New Roman" w:hAnsi="Times New Roman" w:cs="Times New Roman"/>
          <w:sz w:val="24"/>
          <w:szCs w:val="24"/>
        </w:rPr>
        <w:t>that was consolidated with this action wherein plaintiff claimed:-</w:t>
      </w:r>
    </w:p>
    <w:p w:rsidR="001B6DB9" w:rsidRDefault="001B6DB9" w:rsidP="00E4383B">
      <w:pPr>
        <w:ind w:left="1440" w:hanging="720"/>
        <w:jc w:val="both"/>
        <w:rPr>
          <w:rFonts w:ascii="Times New Roman" w:hAnsi="Times New Roman" w:cs="Times New Roman"/>
          <w:sz w:val="24"/>
          <w:szCs w:val="24"/>
        </w:rPr>
      </w:pPr>
      <w:r w:rsidRPr="001B6DB9">
        <w:rPr>
          <w:rFonts w:ascii="Times New Roman" w:hAnsi="Times New Roman" w:cs="Times New Roman"/>
          <w:sz w:val="24"/>
          <w:szCs w:val="24"/>
        </w:rPr>
        <w:t>1)</w:t>
      </w:r>
      <w:r w:rsidRPr="001B6DB9">
        <w:rPr>
          <w:rFonts w:ascii="Times New Roman" w:hAnsi="Times New Roman" w:cs="Times New Roman"/>
          <w:sz w:val="24"/>
          <w:szCs w:val="24"/>
        </w:rPr>
        <w:tab/>
        <w:t>An order authorising the ejectment of the 1</w:t>
      </w:r>
      <w:r w:rsidRPr="001B6DB9">
        <w:rPr>
          <w:rFonts w:ascii="Times New Roman" w:hAnsi="Times New Roman" w:cs="Times New Roman"/>
          <w:sz w:val="24"/>
          <w:szCs w:val="24"/>
          <w:vertAlign w:val="superscript"/>
        </w:rPr>
        <w:t>st</w:t>
      </w:r>
      <w:r w:rsidRPr="001B6DB9">
        <w:rPr>
          <w:rFonts w:ascii="Times New Roman" w:hAnsi="Times New Roman" w:cs="Times New Roman"/>
          <w:sz w:val="24"/>
          <w:szCs w:val="24"/>
        </w:rPr>
        <w:t xml:space="preserve">  defendant from the portion of the property owned by it being Unit 7 Siesta Mews, Hillside Bulawayo and</w:t>
      </w:r>
    </w:p>
    <w:p w:rsidR="001B6DB9" w:rsidRDefault="001B6DB9" w:rsidP="00E4383B">
      <w:pPr>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An order</w:t>
      </w:r>
      <w:r w:rsidR="00D12650">
        <w:rPr>
          <w:rFonts w:ascii="Times New Roman" w:hAnsi="Times New Roman" w:cs="Times New Roman"/>
          <w:sz w:val="24"/>
          <w:szCs w:val="24"/>
        </w:rPr>
        <w:t xml:space="preserve"> authorizing 2</w:t>
      </w:r>
      <w:r w:rsidR="00D12650" w:rsidRPr="00D12650">
        <w:rPr>
          <w:rFonts w:ascii="Times New Roman" w:hAnsi="Times New Roman" w:cs="Times New Roman"/>
          <w:sz w:val="24"/>
          <w:szCs w:val="24"/>
          <w:vertAlign w:val="superscript"/>
        </w:rPr>
        <w:t>nd</w:t>
      </w:r>
      <w:r w:rsidR="00D12650">
        <w:rPr>
          <w:rFonts w:ascii="Times New Roman" w:hAnsi="Times New Roman" w:cs="Times New Roman"/>
          <w:sz w:val="24"/>
          <w:szCs w:val="24"/>
        </w:rPr>
        <w:t xml:space="preserve"> Defendant to cause the sale of 1</w:t>
      </w:r>
      <w:r w:rsidR="00D12650" w:rsidRPr="00D12650">
        <w:rPr>
          <w:rFonts w:ascii="Times New Roman" w:hAnsi="Times New Roman" w:cs="Times New Roman"/>
          <w:sz w:val="24"/>
          <w:szCs w:val="24"/>
          <w:vertAlign w:val="superscript"/>
        </w:rPr>
        <w:t>st</w:t>
      </w:r>
      <w:r w:rsidR="00D12650">
        <w:rPr>
          <w:rFonts w:ascii="Times New Roman" w:hAnsi="Times New Roman" w:cs="Times New Roman"/>
          <w:sz w:val="24"/>
          <w:szCs w:val="24"/>
        </w:rPr>
        <w:t xml:space="preserve"> Defendant property’s share in the immovable property forming the subject matter of the dispute.</w:t>
      </w:r>
    </w:p>
    <w:p w:rsidR="00D12650" w:rsidRDefault="00D12650" w:rsidP="00E4383B">
      <w:pPr>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Costs of suit.</w:t>
      </w:r>
    </w:p>
    <w:p w:rsidR="00D12650" w:rsidRDefault="00D12650" w:rsidP="00E438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 to prove its claims plaintiff called one Gavin Stephens who took the court through a detailed account of h</w:t>
      </w:r>
      <w:r w:rsidR="00CB3E82">
        <w:rPr>
          <w:rFonts w:ascii="Times New Roman" w:hAnsi="Times New Roman" w:cs="Times New Roman"/>
          <w:sz w:val="24"/>
          <w:szCs w:val="24"/>
        </w:rPr>
        <w:t>ow the property was</w:t>
      </w:r>
      <w:r>
        <w:rPr>
          <w:rFonts w:ascii="Times New Roman" w:hAnsi="Times New Roman" w:cs="Times New Roman"/>
          <w:sz w:val="24"/>
          <w:szCs w:val="24"/>
        </w:rPr>
        <w:t xml:space="preserve"> acquired and the legal documents pertaining thereto.  He also took the court through the problems and challenges they have had </w:t>
      </w:r>
      <w:r>
        <w:rPr>
          <w:rFonts w:ascii="Times New Roman" w:hAnsi="Times New Roman" w:cs="Times New Roman"/>
          <w:sz w:val="24"/>
          <w:szCs w:val="24"/>
        </w:rPr>
        <w:lastRenderedPageBreak/>
        <w:t>with 1</w:t>
      </w:r>
      <w:r w:rsidRPr="00D1265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and how this has affected the interests of other property owners particularly, 1</w:t>
      </w:r>
      <w:r w:rsidRPr="00D1265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failing to honour its obligations in terms of th</w:t>
      </w:r>
      <w:r w:rsidR="00CB3E82">
        <w:rPr>
          <w:rFonts w:ascii="Times New Roman" w:hAnsi="Times New Roman" w:cs="Times New Roman"/>
          <w:sz w:val="24"/>
          <w:szCs w:val="24"/>
        </w:rPr>
        <w:t xml:space="preserve">e rules governing the complex, </w:t>
      </w:r>
      <w:r>
        <w:rPr>
          <w:rFonts w:ascii="Times New Roman" w:hAnsi="Times New Roman" w:cs="Times New Roman"/>
          <w:sz w:val="24"/>
          <w:szCs w:val="24"/>
        </w:rPr>
        <w:t>1</w:t>
      </w:r>
      <w:r w:rsidRPr="00D1265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failure to complete the structure it owns within a reasonable period, failure by 1</w:t>
      </w:r>
      <w:r w:rsidRPr="00D1265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to honour financial obligations due from it regarding costs related to commonly used areas, or benefits like security, garden </w:t>
      </w:r>
      <w:r w:rsidR="00CB3E82">
        <w:rPr>
          <w:rFonts w:ascii="Times New Roman" w:hAnsi="Times New Roman" w:cs="Times New Roman"/>
          <w:sz w:val="24"/>
          <w:szCs w:val="24"/>
        </w:rPr>
        <w:t>etc.  Gavin</w:t>
      </w:r>
      <w:r w:rsidR="00A62824">
        <w:rPr>
          <w:rFonts w:ascii="Times New Roman" w:hAnsi="Times New Roman" w:cs="Times New Roman"/>
          <w:sz w:val="24"/>
          <w:szCs w:val="24"/>
        </w:rPr>
        <w:t xml:space="preserve"> Stephens tendered the Notarial D</w:t>
      </w:r>
      <w:r>
        <w:rPr>
          <w:rFonts w:ascii="Times New Roman" w:hAnsi="Times New Roman" w:cs="Times New Roman"/>
          <w:sz w:val="24"/>
          <w:szCs w:val="24"/>
        </w:rPr>
        <w:t>eed which formulates the basis of the existence of the sectional title rights that 1</w:t>
      </w:r>
      <w:r w:rsidRPr="00D12650">
        <w:rPr>
          <w:rFonts w:ascii="Times New Roman" w:hAnsi="Times New Roman" w:cs="Times New Roman"/>
          <w:sz w:val="24"/>
          <w:szCs w:val="24"/>
          <w:vertAlign w:val="superscript"/>
        </w:rPr>
        <w:t>st</w:t>
      </w:r>
      <w:r>
        <w:rPr>
          <w:rFonts w:ascii="Times New Roman" w:hAnsi="Times New Roman" w:cs="Times New Roman"/>
          <w:sz w:val="24"/>
          <w:szCs w:val="24"/>
        </w:rPr>
        <w:t xml:space="preserve"> de</w:t>
      </w:r>
      <w:r w:rsidR="00A62824">
        <w:rPr>
          <w:rFonts w:ascii="Times New Roman" w:hAnsi="Times New Roman" w:cs="Times New Roman"/>
          <w:sz w:val="24"/>
          <w:szCs w:val="24"/>
        </w:rPr>
        <w:t>fendant owns.  Clause 6 of the Notarial D</w:t>
      </w:r>
      <w:r>
        <w:rPr>
          <w:rFonts w:ascii="Times New Roman" w:hAnsi="Times New Roman" w:cs="Times New Roman"/>
          <w:sz w:val="24"/>
          <w:szCs w:val="24"/>
        </w:rPr>
        <w:t>eed regulates the rights and obligati</w:t>
      </w:r>
      <w:r w:rsidR="00BF52E2">
        <w:rPr>
          <w:rFonts w:ascii="Times New Roman" w:hAnsi="Times New Roman" w:cs="Times New Roman"/>
          <w:sz w:val="24"/>
          <w:szCs w:val="24"/>
        </w:rPr>
        <w:t>ons of all the occupants.  The Notarial Deed was lodged with the D</w:t>
      </w:r>
      <w:r>
        <w:rPr>
          <w:rFonts w:ascii="Times New Roman" w:hAnsi="Times New Roman" w:cs="Times New Roman"/>
          <w:sz w:val="24"/>
          <w:szCs w:val="24"/>
        </w:rPr>
        <w:t>eeds registry and registered as MA 129/07.</w:t>
      </w:r>
    </w:p>
    <w:p w:rsidR="0094269E" w:rsidRDefault="0094269E" w:rsidP="00E438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94269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has failed to pay its obligations in terms of levies owed and 1</w:t>
      </w:r>
      <w:r w:rsidRPr="0094269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representative signed an acknowledgment of debt in this r</w:t>
      </w:r>
      <w:r w:rsidR="00B20213">
        <w:rPr>
          <w:rFonts w:ascii="Times New Roman" w:hAnsi="Times New Roman" w:cs="Times New Roman"/>
          <w:sz w:val="24"/>
          <w:szCs w:val="24"/>
        </w:rPr>
        <w:t>egard.  The complex also has a C</w:t>
      </w:r>
      <w:r>
        <w:rPr>
          <w:rFonts w:ascii="Times New Roman" w:hAnsi="Times New Roman" w:cs="Times New Roman"/>
          <w:sz w:val="24"/>
          <w:szCs w:val="24"/>
        </w:rPr>
        <w:t>onstitution wherein the authority to</w:t>
      </w:r>
      <w:r w:rsidR="00CB3E82">
        <w:rPr>
          <w:rFonts w:ascii="Times New Roman" w:hAnsi="Times New Roman" w:cs="Times New Roman"/>
          <w:sz w:val="24"/>
          <w:szCs w:val="24"/>
        </w:rPr>
        <w:t xml:space="preserve"> impose levies derives from.  Gavin</w:t>
      </w:r>
      <w:r>
        <w:rPr>
          <w:rFonts w:ascii="Times New Roman" w:hAnsi="Times New Roman" w:cs="Times New Roman"/>
          <w:sz w:val="24"/>
          <w:szCs w:val="24"/>
        </w:rPr>
        <w:t xml:space="preserve"> Stephens  further told the court that liability to pay levies derives from the ownership by the defendant of a share in terms of the occupation agreement.  The levies charged are meant to meet the commitmen</w:t>
      </w:r>
      <w:r w:rsidR="00CB3E82">
        <w:rPr>
          <w:rFonts w:ascii="Times New Roman" w:hAnsi="Times New Roman" w:cs="Times New Roman"/>
          <w:sz w:val="24"/>
          <w:szCs w:val="24"/>
        </w:rPr>
        <w:t>ts of the plaintiff association</w:t>
      </w:r>
      <w:r>
        <w:rPr>
          <w:rFonts w:ascii="Times New Roman" w:hAnsi="Times New Roman" w:cs="Times New Roman"/>
          <w:sz w:val="24"/>
          <w:szCs w:val="24"/>
        </w:rPr>
        <w:t xml:space="preserve">.  This derives from a resolution that was passed by the plaintiff association’s members.  He related to the minutes of the meeting held by the association which were tendered into the court record as appearing at page 43 – 72. </w:t>
      </w:r>
      <w:r w:rsidR="00CB3E82">
        <w:rPr>
          <w:rFonts w:ascii="Times New Roman" w:hAnsi="Times New Roman" w:cs="Times New Roman"/>
          <w:sz w:val="24"/>
          <w:szCs w:val="24"/>
        </w:rPr>
        <w:t xml:space="preserve"> They were marked Exhibit 6.  Gavin</w:t>
      </w:r>
      <w:r>
        <w:rPr>
          <w:rFonts w:ascii="Times New Roman" w:hAnsi="Times New Roman" w:cs="Times New Roman"/>
          <w:sz w:val="24"/>
          <w:szCs w:val="24"/>
        </w:rPr>
        <w:t xml:space="preserve"> Stephens alleged that 1</w:t>
      </w:r>
      <w:r w:rsidRPr="0094269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had not paid its dues since 2009.  A statement of account was prepared and he tendered it as being at pages 39 – 42 of the court record.  It was marked Exhibit 4.</w:t>
      </w:r>
      <w:r w:rsidR="00CB3E82">
        <w:rPr>
          <w:rFonts w:ascii="Times New Roman" w:hAnsi="Times New Roman" w:cs="Times New Roman"/>
          <w:sz w:val="24"/>
          <w:szCs w:val="24"/>
        </w:rPr>
        <w:t xml:space="preserve">  Gavin</w:t>
      </w:r>
      <w:r w:rsidR="0031483A">
        <w:rPr>
          <w:rFonts w:ascii="Times New Roman" w:hAnsi="Times New Roman" w:cs="Times New Roman"/>
          <w:sz w:val="24"/>
          <w:szCs w:val="24"/>
        </w:rPr>
        <w:t xml:space="preserve"> Stephens also told the court that 1</w:t>
      </w:r>
      <w:r w:rsidR="0031483A" w:rsidRPr="0031483A">
        <w:rPr>
          <w:rFonts w:ascii="Times New Roman" w:hAnsi="Times New Roman" w:cs="Times New Roman"/>
          <w:sz w:val="24"/>
          <w:szCs w:val="24"/>
          <w:vertAlign w:val="superscript"/>
        </w:rPr>
        <w:t>st</w:t>
      </w:r>
      <w:r w:rsidR="0031483A">
        <w:rPr>
          <w:rFonts w:ascii="Times New Roman" w:hAnsi="Times New Roman" w:cs="Times New Roman"/>
          <w:sz w:val="24"/>
          <w:szCs w:val="24"/>
        </w:rPr>
        <w:t xml:space="preserve"> defendant has not paid anything at all and that the 15% interest rate derives from clause 28 </w:t>
      </w:r>
      <w:r w:rsidR="00B20213">
        <w:rPr>
          <w:rFonts w:ascii="Times New Roman" w:hAnsi="Times New Roman" w:cs="Times New Roman"/>
          <w:sz w:val="24"/>
          <w:szCs w:val="24"/>
        </w:rPr>
        <w:t>of the plaintiff association’s C</w:t>
      </w:r>
      <w:r w:rsidR="0031483A">
        <w:rPr>
          <w:rFonts w:ascii="Times New Roman" w:hAnsi="Times New Roman" w:cs="Times New Roman"/>
          <w:sz w:val="24"/>
          <w:szCs w:val="24"/>
        </w:rPr>
        <w:t>onstitution.</w:t>
      </w:r>
    </w:p>
    <w:p w:rsidR="003403BA" w:rsidRDefault="0031483A" w:rsidP="00E438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further told the court that cl</w:t>
      </w:r>
      <w:r w:rsidR="00BF52E2">
        <w:rPr>
          <w:rFonts w:ascii="Times New Roman" w:hAnsi="Times New Roman" w:cs="Times New Roman"/>
          <w:sz w:val="24"/>
          <w:szCs w:val="24"/>
        </w:rPr>
        <w:t xml:space="preserve">ause 36 of the </w:t>
      </w:r>
      <w:r w:rsidR="00956151">
        <w:rPr>
          <w:rFonts w:ascii="Times New Roman" w:hAnsi="Times New Roman" w:cs="Times New Roman"/>
          <w:sz w:val="24"/>
          <w:szCs w:val="24"/>
        </w:rPr>
        <w:t>C</w:t>
      </w:r>
      <w:r>
        <w:rPr>
          <w:rFonts w:ascii="Times New Roman" w:hAnsi="Times New Roman" w:cs="Times New Roman"/>
          <w:sz w:val="24"/>
          <w:szCs w:val="24"/>
        </w:rPr>
        <w:t>onstitution gives plaintiff the right to eject 1</w:t>
      </w:r>
      <w:r w:rsidRPr="0031483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and sell the property to recover what is due.  1</w:t>
      </w:r>
      <w:r w:rsidRPr="0031483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was notified of the plaintiff association’s intentions in that regard through written communication and was given an opportunity to make representation</w:t>
      </w:r>
      <w:r w:rsidR="00CB3E82">
        <w:rPr>
          <w:rFonts w:ascii="Times New Roman" w:hAnsi="Times New Roman" w:cs="Times New Roman"/>
          <w:sz w:val="24"/>
          <w:szCs w:val="24"/>
        </w:rPr>
        <w:t>s</w:t>
      </w:r>
      <w:r>
        <w:rPr>
          <w:rFonts w:ascii="Times New Roman" w:hAnsi="Times New Roman" w:cs="Times New Roman"/>
          <w:sz w:val="24"/>
          <w:szCs w:val="24"/>
        </w:rPr>
        <w:t xml:space="preserve"> but still did nothing.  He said 1</w:t>
      </w:r>
      <w:r w:rsidRPr="0031483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owns number 7 Siesta Mews and it has not been developed.  He said the </w:t>
      </w:r>
      <w:r w:rsidR="003403BA">
        <w:rPr>
          <w:rFonts w:ascii="Times New Roman" w:hAnsi="Times New Roman" w:cs="Times New Roman"/>
          <w:sz w:val="24"/>
          <w:szCs w:val="24"/>
        </w:rPr>
        <w:t>unit is an eyesore and is inhabited by pests.  He told the court that the unit diminishes the overall value of other properties.  He said the unit also disturbed electricity wiring in the complex.  He also told the court that 1</w:t>
      </w:r>
      <w:r w:rsidR="003403BA" w:rsidRPr="003403BA">
        <w:rPr>
          <w:rFonts w:ascii="Times New Roman" w:hAnsi="Times New Roman" w:cs="Times New Roman"/>
          <w:sz w:val="24"/>
          <w:szCs w:val="24"/>
          <w:vertAlign w:val="superscript"/>
        </w:rPr>
        <w:t>st</w:t>
      </w:r>
      <w:r w:rsidR="003403BA">
        <w:rPr>
          <w:rFonts w:ascii="Times New Roman" w:hAnsi="Times New Roman" w:cs="Times New Roman"/>
          <w:sz w:val="24"/>
          <w:szCs w:val="24"/>
        </w:rPr>
        <w:t xml:space="preserve"> defendant has been duly notified of the meetings that it has failed to attend.  Asked under cross-examination that the defendant paid a developer to construct unit 7 so that it coul</w:t>
      </w:r>
      <w:r w:rsidR="00CB3E82">
        <w:rPr>
          <w:rFonts w:ascii="Times New Roman" w:hAnsi="Times New Roman" w:cs="Times New Roman"/>
          <w:sz w:val="24"/>
          <w:szCs w:val="24"/>
        </w:rPr>
        <w:t xml:space="preserve">d enter into a complete unit, Gavin </w:t>
      </w:r>
      <w:r w:rsidR="003403BA">
        <w:rPr>
          <w:rFonts w:ascii="Times New Roman" w:hAnsi="Times New Roman" w:cs="Times New Roman"/>
          <w:sz w:val="24"/>
          <w:szCs w:val="24"/>
        </w:rPr>
        <w:t>Stephens said yes but that was between the 1</w:t>
      </w:r>
      <w:r w:rsidR="003403BA" w:rsidRPr="003403BA">
        <w:rPr>
          <w:rFonts w:ascii="Times New Roman" w:hAnsi="Times New Roman" w:cs="Times New Roman"/>
          <w:sz w:val="24"/>
          <w:szCs w:val="24"/>
          <w:vertAlign w:val="superscript"/>
        </w:rPr>
        <w:t>st</w:t>
      </w:r>
      <w:r w:rsidR="003403BA">
        <w:rPr>
          <w:rFonts w:ascii="Times New Roman" w:hAnsi="Times New Roman" w:cs="Times New Roman"/>
          <w:sz w:val="24"/>
          <w:szCs w:val="24"/>
        </w:rPr>
        <w:t xml:space="preserve"> </w:t>
      </w:r>
      <w:r w:rsidR="003403BA">
        <w:rPr>
          <w:rFonts w:ascii="Times New Roman" w:hAnsi="Times New Roman" w:cs="Times New Roman"/>
          <w:sz w:val="24"/>
          <w:szCs w:val="24"/>
        </w:rPr>
        <w:lastRenderedPageBreak/>
        <w:t>defendant and the developer.  He stated that even if the property was bought by 1</w:t>
      </w:r>
      <w:r w:rsidR="003403BA" w:rsidRPr="003403BA">
        <w:rPr>
          <w:rFonts w:ascii="Times New Roman" w:hAnsi="Times New Roman" w:cs="Times New Roman"/>
          <w:sz w:val="24"/>
          <w:szCs w:val="24"/>
          <w:vertAlign w:val="superscript"/>
        </w:rPr>
        <w:t>st</w:t>
      </w:r>
      <w:r w:rsidR="003403BA">
        <w:rPr>
          <w:rFonts w:ascii="Times New Roman" w:hAnsi="Times New Roman" w:cs="Times New Roman"/>
          <w:sz w:val="24"/>
          <w:szCs w:val="24"/>
        </w:rPr>
        <w:t xml:space="preserve"> defendant in 2004 and plaintiff was formed in 2007, 1</w:t>
      </w:r>
      <w:r w:rsidR="003403BA" w:rsidRPr="003403BA">
        <w:rPr>
          <w:rFonts w:ascii="Times New Roman" w:hAnsi="Times New Roman" w:cs="Times New Roman"/>
          <w:sz w:val="24"/>
          <w:szCs w:val="24"/>
          <w:vertAlign w:val="superscript"/>
        </w:rPr>
        <w:t>st</w:t>
      </w:r>
      <w:r w:rsidR="003403BA">
        <w:rPr>
          <w:rFonts w:ascii="Times New Roman" w:hAnsi="Times New Roman" w:cs="Times New Roman"/>
          <w:sz w:val="24"/>
          <w:szCs w:val="24"/>
        </w:rPr>
        <w:t xml:space="preserve"> defendant was aware of plaintiff’s formation as she knew that sectional title would have a management association </w:t>
      </w:r>
      <w:r w:rsidR="00BF52E2">
        <w:rPr>
          <w:rFonts w:ascii="Times New Roman" w:hAnsi="Times New Roman" w:cs="Times New Roman"/>
          <w:sz w:val="24"/>
          <w:szCs w:val="24"/>
        </w:rPr>
        <w:t>per the Notarial D</w:t>
      </w:r>
      <w:r w:rsidR="003403BA">
        <w:rPr>
          <w:rFonts w:ascii="Times New Roman" w:hAnsi="Times New Roman" w:cs="Times New Roman"/>
          <w:sz w:val="24"/>
          <w:szCs w:val="24"/>
        </w:rPr>
        <w:t>eed.</w:t>
      </w:r>
    </w:p>
    <w:p w:rsidR="00EE0B9D" w:rsidRDefault="003403BA" w:rsidP="00E438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3403B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did not lead any evidence during the trial.  No witness was called to lead evidence on behalf of the 1</w:t>
      </w:r>
      <w:r w:rsidRPr="003403B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meaning therefo</w:t>
      </w:r>
      <w:r w:rsidR="00CB3E82">
        <w:rPr>
          <w:rFonts w:ascii="Times New Roman" w:hAnsi="Times New Roman" w:cs="Times New Roman"/>
          <w:sz w:val="24"/>
          <w:szCs w:val="24"/>
        </w:rPr>
        <w:t>re that the evidence given by Gavin</w:t>
      </w:r>
      <w:r>
        <w:rPr>
          <w:rFonts w:ascii="Times New Roman" w:hAnsi="Times New Roman" w:cs="Times New Roman"/>
          <w:sz w:val="24"/>
          <w:szCs w:val="24"/>
        </w:rPr>
        <w:t xml:space="preserve"> Steph</w:t>
      </w:r>
      <w:r w:rsidR="00BF52E2">
        <w:rPr>
          <w:rFonts w:ascii="Times New Roman" w:hAnsi="Times New Roman" w:cs="Times New Roman"/>
          <w:sz w:val="24"/>
          <w:szCs w:val="24"/>
        </w:rPr>
        <w:t>ens on behalf of the plaintiff A</w:t>
      </w:r>
      <w:r>
        <w:rPr>
          <w:rFonts w:ascii="Times New Roman" w:hAnsi="Times New Roman" w:cs="Times New Roman"/>
          <w:sz w:val="24"/>
          <w:szCs w:val="24"/>
        </w:rPr>
        <w:t xml:space="preserve">ssociation is the only evidence in the court record and is therefore uncontroverted and should be accepted as given.  Defendant did not lead any evidence to dispute </w:t>
      </w:r>
      <w:r w:rsidR="00EE0B9D">
        <w:rPr>
          <w:rFonts w:ascii="Times New Roman" w:hAnsi="Times New Roman" w:cs="Times New Roman"/>
          <w:sz w:val="24"/>
          <w:szCs w:val="24"/>
        </w:rPr>
        <w:t>or rebut the claims as made by the plaintiff Association and this court does not have any basis to disbelieve it or to refuse to accept it.  Plaintiff’s evidence is thus the only evidence that the court has and it accordingly has to find that plaintiff has proved its case on a balance of probabilities as no evidence has been adduced to the contrary.  It is for these reasons that this court will find that 1</w:t>
      </w:r>
      <w:r w:rsidR="00EE0B9D" w:rsidRPr="00EE0B9D">
        <w:rPr>
          <w:rFonts w:ascii="Times New Roman" w:hAnsi="Times New Roman" w:cs="Times New Roman"/>
          <w:sz w:val="24"/>
          <w:szCs w:val="24"/>
          <w:vertAlign w:val="superscript"/>
        </w:rPr>
        <w:t>st</w:t>
      </w:r>
      <w:r w:rsidR="00EE0B9D">
        <w:rPr>
          <w:rFonts w:ascii="Times New Roman" w:hAnsi="Times New Roman" w:cs="Times New Roman"/>
          <w:sz w:val="24"/>
          <w:szCs w:val="24"/>
        </w:rPr>
        <w:t xml:space="preserve"> defendant is liable to pay plaintiff the sums claimed.</w:t>
      </w:r>
    </w:p>
    <w:p w:rsidR="00D001EB" w:rsidRDefault="00EE0B9D" w:rsidP="00E438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for the argument in relation to section 58 of the Constitution, it certainly follows that no evidence has been placed in the court record by the 1</w:t>
      </w:r>
      <w:r w:rsidRPr="00EE0B9D">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of its protestations and refusal or even challenge to being a member of plaintiff Association.  In fact 1</w:t>
      </w:r>
      <w:r w:rsidRPr="00EE0B9D">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has acquiesc</w:t>
      </w:r>
      <w:r w:rsidR="00D001EB">
        <w:rPr>
          <w:rFonts w:ascii="Times New Roman" w:hAnsi="Times New Roman" w:cs="Times New Roman"/>
          <w:sz w:val="24"/>
          <w:szCs w:val="24"/>
        </w:rPr>
        <w:t>ed its membership status and has even signed an acknowledgment of debt which in itself proves its understanding of its being part of the Association and its obligat</w:t>
      </w:r>
      <w:r w:rsidR="00BF52E2">
        <w:rPr>
          <w:rFonts w:ascii="Times New Roman" w:hAnsi="Times New Roman" w:cs="Times New Roman"/>
          <w:sz w:val="24"/>
          <w:szCs w:val="24"/>
        </w:rPr>
        <w:t>ions.  In any event, by owning s</w:t>
      </w:r>
      <w:r w:rsidR="00D001EB">
        <w:rPr>
          <w:rFonts w:ascii="Times New Roman" w:hAnsi="Times New Roman" w:cs="Times New Roman"/>
          <w:sz w:val="24"/>
          <w:szCs w:val="24"/>
        </w:rPr>
        <w:t>ectio</w:t>
      </w:r>
      <w:r w:rsidR="00BF52E2">
        <w:rPr>
          <w:rFonts w:ascii="Times New Roman" w:hAnsi="Times New Roman" w:cs="Times New Roman"/>
          <w:sz w:val="24"/>
          <w:szCs w:val="24"/>
        </w:rPr>
        <w:t xml:space="preserve">nal title, which obviously has </w:t>
      </w:r>
      <w:r w:rsidR="00CB3E82">
        <w:rPr>
          <w:rFonts w:ascii="Times New Roman" w:hAnsi="Times New Roman" w:cs="Times New Roman"/>
          <w:sz w:val="24"/>
          <w:szCs w:val="24"/>
        </w:rPr>
        <w:t xml:space="preserve">a </w:t>
      </w:r>
      <w:r w:rsidR="00BF52E2">
        <w:rPr>
          <w:rFonts w:ascii="Times New Roman" w:hAnsi="Times New Roman" w:cs="Times New Roman"/>
          <w:sz w:val="24"/>
          <w:szCs w:val="24"/>
        </w:rPr>
        <w:t>Notarial D</w:t>
      </w:r>
      <w:r w:rsidR="00D001EB">
        <w:rPr>
          <w:rFonts w:ascii="Times New Roman" w:hAnsi="Times New Roman" w:cs="Times New Roman"/>
          <w:sz w:val="24"/>
          <w:szCs w:val="24"/>
        </w:rPr>
        <w:t>eed governing its ownership 1</w:t>
      </w:r>
      <w:r w:rsidR="00D001EB" w:rsidRPr="00D001EB">
        <w:rPr>
          <w:rFonts w:ascii="Times New Roman" w:hAnsi="Times New Roman" w:cs="Times New Roman"/>
          <w:sz w:val="24"/>
          <w:szCs w:val="24"/>
          <w:vertAlign w:val="superscript"/>
        </w:rPr>
        <w:t>st</w:t>
      </w:r>
      <w:r w:rsidR="00D001EB">
        <w:rPr>
          <w:rFonts w:ascii="Times New Roman" w:hAnsi="Times New Roman" w:cs="Times New Roman"/>
          <w:sz w:val="24"/>
          <w:szCs w:val="24"/>
        </w:rPr>
        <w:t xml:space="preserve"> defendant is expected to appreciate the effect of such ownership as well as its implications.</w:t>
      </w:r>
    </w:p>
    <w:p w:rsidR="00696314" w:rsidRDefault="00D001EB" w:rsidP="00E438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relation to whether the amount claimed is in United States dollars, I did not hear plaintiff’s witness to emphasise that despite the fact that the summons were issued when the USD was the currency of the day, they seek the claim to be in foreign currency, I understand</w:t>
      </w:r>
      <w:r w:rsidR="00B20213">
        <w:rPr>
          <w:rFonts w:ascii="Times New Roman" w:hAnsi="Times New Roman" w:cs="Times New Roman"/>
          <w:sz w:val="24"/>
          <w:szCs w:val="24"/>
        </w:rPr>
        <w:t xml:space="preserve"> plaintiff’s claim to have been couched </w:t>
      </w:r>
      <w:r w:rsidR="00696314">
        <w:rPr>
          <w:rFonts w:ascii="Times New Roman" w:hAnsi="Times New Roman" w:cs="Times New Roman"/>
          <w:sz w:val="24"/>
          <w:szCs w:val="24"/>
        </w:rPr>
        <w:t>in the currency of the day, payable again in the currency of the day, as no evidence has been led to justify payment in foreign currency given that the currency regime has since changed.</w:t>
      </w:r>
    </w:p>
    <w:p w:rsidR="00696314" w:rsidRDefault="00696314" w:rsidP="00E438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accordingly find for the plaintiff as follows:-</w:t>
      </w:r>
    </w:p>
    <w:p w:rsidR="00696314" w:rsidRDefault="00696314" w:rsidP="00E4383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t>That 1</w:t>
      </w:r>
      <w:r w:rsidRPr="00696314">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pays plaintiff the sum of $11 316-00 together with interest thereon.</w:t>
      </w:r>
      <w:r w:rsidR="00D001EB">
        <w:rPr>
          <w:rFonts w:ascii="Times New Roman" w:hAnsi="Times New Roman" w:cs="Times New Roman"/>
          <w:sz w:val="24"/>
          <w:szCs w:val="24"/>
        </w:rPr>
        <w:t xml:space="preserve"> </w:t>
      </w:r>
      <w:r>
        <w:rPr>
          <w:rFonts w:ascii="Times New Roman" w:hAnsi="Times New Roman" w:cs="Times New Roman"/>
          <w:sz w:val="24"/>
          <w:szCs w:val="24"/>
        </w:rPr>
        <w:t>At the rate of 15% per annum from the date the sums became due to the date of payment in full.</w:t>
      </w:r>
    </w:p>
    <w:p w:rsidR="00696314" w:rsidRDefault="00696314" w:rsidP="00E4383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That the 1</w:t>
      </w:r>
      <w:r w:rsidRPr="00696314">
        <w:rPr>
          <w:rFonts w:ascii="Times New Roman" w:hAnsi="Times New Roman" w:cs="Times New Roman"/>
          <w:sz w:val="24"/>
          <w:szCs w:val="24"/>
          <w:vertAlign w:val="superscript"/>
        </w:rPr>
        <w:t>st</w:t>
      </w:r>
      <w:r>
        <w:rPr>
          <w:rFonts w:ascii="Times New Roman" w:hAnsi="Times New Roman" w:cs="Times New Roman"/>
          <w:sz w:val="24"/>
          <w:szCs w:val="24"/>
        </w:rPr>
        <w:t xml:space="preserve"> def</w:t>
      </w:r>
      <w:r w:rsidR="00502C45">
        <w:rPr>
          <w:rFonts w:ascii="Times New Roman" w:hAnsi="Times New Roman" w:cs="Times New Roman"/>
          <w:sz w:val="24"/>
          <w:szCs w:val="24"/>
        </w:rPr>
        <w:t xml:space="preserve">endant and all those who claim </w:t>
      </w:r>
      <w:r>
        <w:rPr>
          <w:rFonts w:ascii="Times New Roman" w:hAnsi="Times New Roman" w:cs="Times New Roman"/>
          <w:sz w:val="24"/>
          <w:szCs w:val="24"/>
        </w:rPr>
        <w:t>through it be and are hereby ejected forthwith from Unit 7 Siesta Mews, Hillside Bulawayo.</w:t>
      </w:r>
    </w:p>
    <w:p w:rsidR="00696314" w:rsidRDefault="00696314" w:rsidP="00E4383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That the Sheriff or his deputy be and is hereby authorized to put on sale the 1</w:t>
      </w:r>
      <w:r w:rsidRPr="00696314">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share in the immovable property known as Siesta Mews, specifically Unit 7 Siesta Mews.</w:t>
      </w:r>
      <w:r w:rsidR="00CB3E82">
        <w:rPr>
          <w:rFonts w:ascii="Times New Roman" w:hAnsi="Times New Roman" w:cs="Times New Roman"/>
          <w:sz w:val="24"/>
          <w:szCs w:val="24"/>
        </w:rPr>
        <w:t xml:space="preserve">  This authority incl</w:t>
      </w:r>
      <w:r w:rsidR="004F769E">
        <w:rPr>
          <w:rFonts w:ascii="Times New Roman" w:hAnsi="Times New Roman" w:cs="Times New Roman"/>
          <w:sz w:val="24"/>
          <w:szCs w:val="24"/>
        </w:rPr>
        <w:t>udes the power to sign any sale/</w:t>
      </w:r>
      <w:r w:rsidR="00CB3E82">
        <w:rPr>
          <w:rFonts w:ascii="Times New Roman" w:hAnsi="Times New Roman" w:cs="Times New Roman"/>
          <w:sz w:val="24"/>
          <w:szCs w:val="24"/>
        </w:rPr>
        <w:t>transfer documents.</w:t>
      </w:r>
    </w:p>
    <w:p w:rsidR="00E4383B" w:rsidRDefault="00696314" w:rsidP="00E4383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That 1</w:t>
      </w:r>
      <w:r w:rsidRPr="00696314">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pays the costs of suit.</w:t>
      </w:r>
    </w:p>
    <w:p w:rsidR="00E4383B" w:rsidRDefault="00E4383B" w:rsidP="00E4383B">
      <w:pPr>
        <w:spacing w:line="360" w:lineRule="auto"/>
        <w:ind w:left="1440" w:hanging="720"/>
        <w:jc w:val="both"/>
        <w:rPr>
          <w:rFonts w:ascii="Times New Roman" w:hAnsi="Times New Roman" w:cs="Times New Roman"/>
          <w:sz w:val="24"/>
          <w:szCs w:val="24"/>
        </w:rPr>
      </w:pPr>
    </w:p>
    <w:p w:rsidR="00E4383B" w:rsidRPr="00E4383B" w:rsidRDefault="00E4383B" w:rsidP="00E4383B">
      <w:pPr>
        <w:pStyle w:val="NoSpacing"/>
        <w:jc w:val="both"/>
        <w:rPr>
          <w:rFonts w:ascii="Times New Roman" w:hAnsi="Times New Roman" w:cs="Times New Roman"/>
          <w:sz w:val="24"/>
          <w:szCs w:val="24"/>
        </w:rPr>
      </w:pPr>
    </w:p>
    <w:p w:rsidR="00C271CD" w:rsidRDefault="00C271CD" w:rsidP="00E4383B">
      <w:pPr>
        <w:pStyle w:val="NoSpacing"/>
        <w:jc w:val="both"/>
        <w:rPr>
          <w:rFonts w:ascii="Times New Roman" w:hAnsi="Times New Roman" w:cs="Times New Roman"/>
          <w:i/>
          <w:sz w:val="24"/>
          <w:szCs w:val="24"/>
        </w:rPr>
      </w:pPr>
    </w:p>
    <w:p w:rsidR="00C271CD" w:rsidRDefault="00C271CD" w:rsidP="00E4383B">
      <w:pPr>
        <w:pStyle w:val="NoSpacing"/>
        <w:jc w:val="both"/>
        <w:rPr>
          <w:rFonts w:ascii="Times New Roman" w:hAnsi="Times New Roman" w:cs="Times New Roman"/>
          <w:i/>
          <w:sz w:val="24"/>
          <w:szCs w:val="24"/>
        </w:rPr>
      </w:pPr>
    </w:p>
    <w:p w:rsidR="00E4383B" w:rsidRPr="00E4383B" w:rsidRDefault="00E4383B" w:rsidP="00E4383B">
      <w:pPr>
        <w:pStyle w:val="NoSpacing"/>
        <w:jc w:val="both"/>
        <w:rPr>
          <w:rFonts w:ascii="Times New Roman" w:hAnsi="Times New Roman" w:cs="Times New Roman"/>
          <w:sz w:val="24"/>
          <w:szCs w:val="24"/>
        </w:rPr>
      </w:pPr>
      <w:r w:rsidRPr="00E4383B">
        <w:rPr>
          <w:rFonts w:ascii="Times New Roman" w:hAnsi="Times New Roman" w:cs="Times New Roman"/>
          <w:i/>
          <w:sz w:val="24"/>
          <w:szCs w:val="24"/>
        </w:rPr>
        <w:t>Webb, Low &amp; Barry Inc. Ben Baron &amp; Partners</w:t>
      </w:r>
      <w:r w:rsidRPr="00E4383B">
        <w:rPr>
          <w:rFonts w:ascii="Times New Roman" w:hAnsi="Times New Roman" w:cs="Times New Roman"/>
          <w:sz w:val="24"/>
          <w:szCs w:val="24"/>
        </w:rPr>
        <w:t>, applicant’s legal practitioners</w:t>
      </w:r>
    </w:p>
    <w:p w:rsidR="0031483A" w:rsidRPr="00E4383B" w:rsidRDefault="00E4383B" w:rsidP="00E4383B">
      <w:pPr>
        <w:pStyle w:val="NoSpacing"/>
        <w:jc w:val="both"/>
        <w:rPr>
          <w:rFonts w:ascii="Times New Roman" w:hAnsi="Times New Roman" w:cs="Times New Roman"/>
          <w:sz w:val="24"/>
          <w:szCs w:val="24"/>
        </w:rPr>
      </w:pPr>
      <w:r w:rsidRPr="00E4383B">
        <w:rPr>
          <w:rFonts w:ascii="Times New Roman" w:hAnsi="Times New Roman" w:cs="Times New Roman"/>
          <w:i/>
          <w:sz w:val="24"/>
          <w:szCs w:val="24"/>
        </w:rPr>
        <w:t>Samp Mlaudzi &amp; Partners</w:t>
      </w:r>
      <w:r w:rsidRPr="00E4383B">
        <w:rPr>
          <w:rFonts w:ascii="Times New Roman" w:hAnsi="Times New Roman" w:cs="Times New Roman"/>
          <w:sz w:val="24"/>
          <w:szCs w:val="24"/>
        </w:rPr>
        <w:t>, 1</w:t>
      </w:r>
      <w:r w:rsidRPr="00E4383B">
        <w:rPr>
          <w:rFonts w:ascii="Times New Roman" w:hAnsi="Times New Roman" w:cs="Times New Roman"/>
          <w:sz w:val="24"/>
          <w:szCs w:val="24"/>
          <w:vertAlign w:val="superscript"/>
        </w:rPr>
        <w:t>st</w:t>
      </w:r>
      <w:r w:rsidRPr="00E4383B">
        <w:rPr>
          <w:rFonts w:ascii="Times New Roman" w:hAnsi="Times New Roman" w:cs="Times New Roman"/>
          <w:sz w:val="24"/>
          <w:szCs w:val="24"/>
        </w:rPr>
        <w:t xml:space="preserve"> defendant’s legal practitioners</w:t>
      </w:r>
      <w:r w:rsidR="003403BA" w:rsidRPr="00E4383B">
        <w:rPr>
          <w:rFonts w:ascii="Times New Roman" w:hAnsi="Times New Roman" w:cs="Times New Roman"/>
          <w:sz w:val="24"/>
          <w:szCs w:val="24"/>
        </w:rPr>
        <w:t xml:space="preserve"> </w:t>
      </w:r>
    </w:p>
    <w:p w:rsidR="00D12650" w:rsidRPr="001B6DB9" w:rsidRDefault="00D12650" w:rsidP="00D12650">
      <w:pPr>
        <w:ind w:firstLine="720"/>
        <w:rPr>
          <w:rFonts w:ascii="Times New Roman" w:hAnsi="Times New Roman" w:cs="Times New Roman"/>
          <w:sz w:val="24"/>
          <w:szCs w:val="24"/>
        </w:rPr>
      </w:pPr>
    </w:p>
    <w:sectPr w:rsidR="00D12650" w:rsidRPr="001B6DB9"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799" w:rsidRDefault="00412799" w:rsidP="00E4383B">
      <w:pPr>
        <w:spacing w:after="0" w:line="240" w:lineRule="auto"/>
      </w:pPr>
      <w:r>
        <w:separator/>
      </w:r>
    </w:p>
  </w:endnote>
  <w:endnote w:type="continuationSeparator" w:id="1">
    <w:p w:rsidR="00412799" w:rsidRDefault="00412799" w:rsidP="00E438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799" w:rsidRDefault="00412799" w:rsidP="00E4383B">
      <w:pPr>
        <w:spacing w:after="0" w:line="240" w:lineRule="auto"/>
      </w:pPr>
      <w:r>
        <w:separator/>
      </w:r>
    </w:p>
  </w:footnote>
  <w:footnote w:type="continuationSeparator" w:id="1">
    <w:p w:rsidR="00412799" w:rsidRDefault="00412799" w:rsidP="00E438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10301"/>
      <w:docPartObj>
        <w:docPartGallery w:val="Page Numbers (Top of Page)"/>
        <w:docPartUnique/>
      </w:docPartObj>
    </w:sdtPr>
    <w:sdtEndPr>
      <w:rPr>
        <w:rFonts w:ascii="Times New Roman" w:hAnsi="Times New Roman" w:cs="Times New Roman"/>
        <w:sz w:val="24"/>
        <w:szCs w:val="24"/>
      </w:rPr>
    </w:sdtEndPr>
    <w:sdtContent>
      <w:p w:rsidR="00E4383B" w:rsidRPr="00E4383B" w:rsidRDefault="0044757C">
        <w:pPr>
          <w:pStyle w:val="Header"/>
          <w:jc w:val="right"/>
          <w:rPr>
            <w:rFonts w:ascii="Times New Roman" w:hAnsi="Times New Roman" w:cs="Times New Roman"/>
            <w:sz w:val="24"/>
            <w:szCs w:val="24"/>
          </w:rPr>
        </w:pPr>
        <w:r w:rsidRPr="00E4383B">
          <w:rPr>
            <w:rFonts w:ascii="Times New Roman" w:hAnsi="Times New Roman" w:cs="Times New Roman"/>
            <w:sz w:val="24"/>
            <w:szCs w:val="24"/>
          </w:rPr>
          <w:fldChar w:fldCharType="begin"/>
        </w:r>
        <w:r w:rsidR="00E4383B" w:rsidRPr="00E4383B">
          <w:rPr>
            <w:rFonts w:ascii="Times New Roman" w:hAnsi="Times New Roman" w:cs="Times New Roman"/>
            <w:sz w:val="24"/>
            <w:szCs w:val="24"/>
          </w:rPr>
          <w:instrText xml:space="preserve"> PAGE   \* MERGEFORMAT </w:instrText>
        </w:r>
        <w:r w:rsidRPr="00E4383B">
          <w:rPr>
            <w:rFonts w:ascii="Times New Roman" w:hAnsi="Times New Roman" w:cs="Times New Roman"/>
            <w:sz w:val="24"/>
            <w:szCs w:val="24"/>
          </w:rPr>
          <w:fldChar w:fldCharType="separate"/>
        </w:r>
        <w:r w:rsidR="004F769E">
          <w:rPr>
            <w:rFonts w:ascii="Times New Roman" w:hAnsi="Times New Roman" w:cs="Times New Roman"/>
            <w:noProof/>
            <w:sz w:val="24"/>
            <w:szCs w:val="24"/>
          </w:rPr>
          <w:t>4</w:t>
        </w:r>
        <w:r w:rsidRPr="00E4383B">
          <w:rPr>
            <w:rFonts w:ascii="Times New Roman" w:hAnsi="Times New Roman" w:cs="Times New Roman"/>
            <w:sz w:val="24"/>
            <w:szCs w:val="24"/>
          </w:rPr>
          <w:fldChar w:fldCharType="end"/>
        </w:r>
      </w:p>
      <w:p w:rsidR="00E4383B" w:rsidRPr="00E4383B" w:rsidRDefault="00E4383B">
        <w:pPr>
          <w:pStyle w:val="Header"/>
          <w:jc w:val="right"/>
          <w:rPr>
            <w:rFonts w:ascii="Times New Roman" w:hAnsi="Times New Roman" w:cs="Times New Roman"/>
            <w:sz w:val="24"/>
            <w:szCs w:val="24"/>
          </w:rPr>
        </w:pPr>
        <w:r w:rsidRPr="00E4383B">
          <w:rPr>
            <w:rFonts w:ascii="Times New Roman" w:hAnsi="Times New Roman" w:cs="Times New Roman"/>
            <w:sz w:val="24"/>
            <w:szCs w:val="24"/>
          </w:rPr>
          <w:t>HB 184.19</w:t>
        </w:r>
      </w:p>
      <w:p w:rsidR="00E4383B" w:rsidRPr="00E4383B" w:rsidRDefault="00E4383B">
        <w:pPr>
          <w:pStyle w:val="Header"/>
          <w:jc w:val="right"/>
          <w:rPr>
            <w:rFonts w:ascii="Times New Roman" w:hAnsi="Times New Roman" w:cs="Times New Roman"/>
            <w:sz w:val="24"/>
            <w:szCs w:val="24"/>
          </w:rPr>
        </w:pPr>
        <w:r w:rsidRPr="00E4383B">
          <w:rPr>
            <w:rFonts w:ascii="Times New Roman" w:hAnsi="Times New Roman" w:cs="Times New Roman"/>
            <w:sz w:val="24"/>
            <w:szCs w:val="24"/>
          </w:rPr>
          <w:t>HC 93/18 &amp; 94/18</w:t>
        </w:r>
      </w:p>
    </w:sdtContent>
  </w:sdt>
  <w:p w:rsidR="00E4383B" w:rsidRDefault="00E438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C480E"/>
    <w:multiLevelType w:val="hybridMultilevel"/>
    <w:tmpl w:val="9B8014B0"/>
    <w:lvl w:ilvl="0" w:tplc="9488C9AE">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B6DB9"/>
    <w:rsid w:val="000743BB"/>
    <w:rsid w:val="000B3ED3"/>
    <w:rsid w:val="000F3B94"/>
    <w:rsid w:val="001B6DB9"/>
    <w:rsid w:val="001D08C3"/>
    <w:rsid w:val="001E7B5E"/>
    <w:rsid w:val="002240F1"/>
    <w:rsid w:val="00245715"/>
    <w:rsid w:val="00273A11"/>
    <w:rsid w:val="002B369D"/>
    <w:rsid w:val="0031483A"/>
    <w:rsid w:val="003403BA"/>
    <w:rsid w:val="00371690"/>
    <w:rsid w:val="00374A2D"/>
    <w:rsid w:val="003829EE"/>
    <w:rsid w:val="00412799"/>
    <w:rsid w:val="004151E4"/>
    <w:rsid w:val="0044757C"/>
    <w:rsid w:val="004F769E"/>
    <w:rsid w:val="00502C45"/>
    <w:rsid w:val="0051303C"/>
    <w:rsid w:val="00642462"/>
    <w:rsid w:val="006668EE"/>
    <w:rsid w:val="00696314"/>
    <w:rsid w:val="007C5505"/>
    <w:rsid w:val="008576F1"/>
    <w:rsid w:val="00894610"/>
    <w:rsid w:val="008E388E"/>
    <w:rsid w:val="0094269E"/>
    <w:rsid w:val="00956151"/>
    <w:rsid w:val="009C2F10"/>
    <w:rsid w:val="00A62824"/>
    <w:rsid w:val="00A97786"/>
    <w:rsid w:val="00AC540E"/>
    <w:rsid w:val="00B015F2"/>
    <w:rsid w:val="00B20213"/>
    <w:rsid w:val="00BF52E2"/>
    <w:rsid w:val="00C271CD"/>
    <w:rsid w:val="00CB3E82"/>
    <w:rsid w:val="00CC7D2C"/>
    <w:rsid w:val="00D001EB"/>
    <w:rsid w:val="00D07B1C"/>
    <w:rsid w:val="00D12650"/>
    <w:rsid w:val="00D12CBC"/>
    <w:rsid w:val="00D20C47"/>
    <w:rsid w:val="00E02239"/>
    <w:rsid w:val="00E4383B"/>
    <w:rsid w:val="00EC6D34"/>
    <w:rsid w:val="00EE0B9D"/>
    <w:rsid w:val="00F5388D"/>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DB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6DB9"/>
    <w:pPr>
      <w:spacing w:after="0" w:line="240" w:lineRule="auto"/>
    </w:pPr>
    <w:rPr>
      <w:lang w:val="en-US"/>
    </w:rPr>
  </w:style>
  <w:style w:type="paragraph" w:styleId="ListParagraph">
    <w:name w:val="List Paragraph"/>
    <w:basedOn w:val="Normal"/>
    <w:uiPriority w:val="34"/>
    <w:qFormat/>
    <w:rsid w:val="001B6DB9"/>
    <w:pPr>
      <w:ind w:left="720"/>
      <w:contextualSpacing/>
    </w:pPr>
  </w:style>
  <w:style w:type="paragraph" w:styleId="Header">
    <w:name w:val="header"/>
    <w:basedOn w:val="Normal"/>
    <w:link w:val="HeaderChar"/>
    <w:uiPriority w:val="99"/>
    <w:unhideWhenUsed/>
    <w:rsid w:val="00E43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83B"/>
    <w:rPr>
      <w:lang w:val="en-US"/>
    </w:rPr>
  </w:style>
  <w:style w:type="paragraph" w:styleId="Footer">
    <w:name w:val="footer"/>
    <w:basedOn w:val="Normal"/>
    <w:link w:val="FooterChar"/>
    <w:uiPriority w:val="99"/>
    <w:semiHidden/>
    <w:unhideWhenUsed/>
    <w:rsid w:val="00E4383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4383B"/>
    <w:rPr>
      <w:lang w:val="en-US"/>
    </w:rPr>
  </w:style>
</w:styles>
</file>

<file path=word/webSettings.xml><?xml version="1.0" encoding="utf-8"?>
<w:webSettings xmlns:r="http://schemas.openxmlformats.org/officeDocument/2006/relationships" xmlns:w="http://schemas.openxmlformats.org/wordprocessingml/2006/main">
  <w:divs>
    <w:div w:id="33032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14</cp:revision>
  <dcterms:created xsi:type="dcterms:W3CDTF">2019-12-02T12:11:00Z</dcterms:created>
  <dcterms:modified xsi:type="dcterms:W3CDTF">2019-12-05T12:07:00Z</dcterms:modified>
</cp:coreProperties>
</file>