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927F53" w14:textId="77777777" w:rsidR="00390C75" w:rsidRDefault="000A7788" w:rsidP="000A7788">
      <w:pPr>
        <w:spacing w:after="0" w:line="240" w:lineRule="auto"/>
        <w:rPr>
          <w:rFonts w:ascii="Times New Roman" w:hAnsi="Times New Roman" w:cs="Times New Roman"/>
        </w:rPr>
      </w:pPr>
      <w:bookmarkStart w:id="0" w:name="_GoBack"/>
      <w:bookmarkEnd w:id="0"/>
      <w:r>
        <w:rPr>
          <w:rFonts w:ascii="Times New Roman" w:hAnsi="Times New Roman" w:cs="Times New Roman"/>
        </w:rPr>
        <w:t>SIBONGILE NCUBE (NEE NDLOVU)</w:t>
      </w:r>
    </w:p>
    <w:p w14:paraId="102B8A37" w14:textId="77777777" w:rsidR="000A7788" w:rsidRPr="000A7788" w:rsidRDefault="000A7788" w:rsidP="000A7788">
      <w:pPr>
        <w:spacing w:after="0" w:line="240" w:lineRule="auto"/>
        <w:rPr>
          <w:rFonts w:ascii="Times New Roman" w:hAnsi="Times New Roman" w:cs="Times New Roman"/>
          <w:sz w:val="20"/>
          <w:szCs w:val="20"/>
        </w:rPr>
      </w:pPr>
      <w:r w:rsidRPr="000A7788">
        <w:rPr>
          <w:rFonts w:ascii="Times New Roman" w:hAnsi="Times New Roman" w:cs="Times New Roman"/>
          <w:sz w:val="20"/>
          <w:szCs w:val="20"/>
        </w:rPr>
        <w:t>versus</w:t>
      </w:r>
    </w:p>
    <w:p w14:paraId="71622B95" w14:textId="6A4D3D89" w:rsidR="000A7788" w:rsidRDefault="00BE375C" w:rsidP="000A7788">
      <w:pPr>
        <w:spacing w:after="0" w:line="240" w:lineRule="auto"/>
        <w:rPr>
          <w:rFonts w:ascii="Times New Roman" w:hAnsi="Times New Roman" w:cs="Times New Roman"/>
        </w:rPr>
      </w:pPr>
      <w:r>
        <w:rPr>
          <w:rFonts w:ascii="Times New Roman" w:hAnsi="Times New Roman" w:cs="Times New Roman"/>
        </w:rPr>
        <w:t>DUMISANI NCUBE</w:t>
      </w:r>
    </w:p>
    <w:p w14:paraId="5E2ED788" w14:textId="77777777" w:rsidR="000A7788" w:rsidRDefault="000A7788" w:rsidP="000A7788">
      <w:pPr>
        <w:spacing w:after="0" w:line="240" w:lineRule="auto"/>
        <w:rPr>
          <w:rFonts w:ascii="Times New Roman" w:hAnsi="Times New Roman" w:cs="Times New Roman"/>
        </w:rPr>
      </w:pPr>
      <w:r>
        <w:rPr>
          <w:rFonts w:ascii="Times New Roman" w:hAnsi="Times New Roman" w:cs="Times New Roman"/>
        </w:rPr>
        <w:t>and</w:t>
      </w:r>
    </w:p>
    <w:p w14:paraId="460F6588" w14:textId="77777777" w:rsidR="000A7788" w:rsidRDefault="000A7788" w:rsidP="000A7788">
      <w:pPr>
        <w:spacing w:after="0" w:line="240" w:lineRule="auto"/>
        <w:rPr>
          <w:rFonts w:ascii="Times New Roman" w:hAnsi="Times New Roman" w:cs="Times New Roman"/>
        </w:rPr>
      </w:pPr>
      <w:r>
        <w:rPr>
          <w:rFonts w:ascii="Times New Roman" w:hAnsi="Times New Roman" w:cs="Times New Roman"/>
        </w:rPr>
        <w:t>LORELAY INVESTMENTS (PRIVATE) LIMITED</w:t>
      </w:r>
    </w:p>
    <w:p w14:paraId="57B6E62D" w14:textId="77777777" w:rsidR="000A7788" w:rsidRDefault="000A7788" w:rsidP="000A7788">
      <w:pPr>
        <w:spacing w:after="0" w:line="240" w:lineRule="auto"/>
        <w:rPr>
          <w:rFonts w:ascii="Times New Roman" w:hAnsi="Times New Roman" w:cs="Times New Roman"/>
        </w:rPr>
      </w:pPr>
      <w:r>
        <w:rPr>
          <w:rFonts w:ascii="Times New Roman" w:hAnsi="Times New Roman" w:cs="Times New Roman"/>
        </w:rPr>
        <w:t>and</w:t>
      </w:r>
    </w:p>
    <w:p w14:paraId="1EA92909" w14:textId="77777777" w:rsidR="000A7788" w:rsidRDefault="000A7788" w:rsidP="000A7788">
      <w:pPr>
        <w:spacing w:after="0" w:line="240" w:lineRule="auto"/>
        <w:rPr>
          <w:rFonts w:ascii="Times New Roman" w:hAnsi="Times New Roman" w:cs="Times New Roman"/>
        </w:rPr>
      </w:pPr>
      <w:r>
        <w:rPr>
          <w:rFonts w:ascii="Times New Roman" w:hAnsi="Times New Roman" w:cs="Times New Roman"/>
        </w:rPr>
        <w:t>PERFECT CORE SUPPLIES (PRIVATE) LIMITED</w:t>
      </w:r>
    </w:p>
    <w:p w14:paraId="5A980C32" w14:textId="77777777" w:rsidR="000A7788" w:rsidRDefault="000A7788" w:rsidP="000A7788">
      <w:pPr>
        <w:spacing w:after="0" w:line="240" w:lineRule="auto"/>
        <w:rPr>
          <w:rFonts w:ascii="Times New Roman" w:hAnsi="Times New Roman" w:cs="Times New Roman"/>
        </w:rPr>
      </w:pPr>
      <w:r>
        <w:rPr>
          <w:rFonts w:ascii="Times New Roman" w:hAnsi="Times New Roman" w:cs="Times New Roman"/>
        </w:rPr>
        <w:t>and</w:t>
      </w:r>
    </w:p>
    <w:p w14:paraId="1618B069" w14:textId="77777777" w:rsidR="000A7788" w:rsidRDefault="000A7788" w:rsidP="000A7788">
      <w:pPr>
        <w:spacing w:after="0" w:line="240" w:lineRule="auto"/>
        <w:rPr>
          <w:rFonts w:ascii="Times New Roman" w:hAnsi="Times New Roman" w:cs="Times New Roman"/>
        </w:rPr>
      </w:pPr>
      <w:r>
        <w:rPr>
          <w:rFonts w:ascii="Times New Roman" w:hAnsi="Times New Roman" w:cs="Times New Roman"/>
        </w:rPr>
        <w:t>THABA PATRICK MOYO</w:t>
      </w:r>
    </w:p>
    <w:p w14:paraId="4C34623E" w14:textId="77777777" w:rsidR="000A7788" w:rsidRDefault="000A7788" w:rsidP="000A7788">
      <w:pPr>
        <w:spacing w:after="0" w:line="240" w:lineRule="auto"/>
        <w:rPr>
          <w:rFonts w:ascii="Times New Roman" w:hAnsi="Times New Roman" w:cs="Times New Roman"/>
        </w:rPr>
      </w:pPr>
      <w:r>
        <w:rPr>
          <w:rFonts w:ascii="Times New Roman" w:hAnsi="Times New Roman" w:cs="Times New Roman"/>
        </w:rPr>
        <w:t>and</w:t>
      </w:r>
    </w:p>
    <w:p w14:paraId="10A9C3E9" w14:textId="77777777" w:rsidR="000A7788" w:rsidRDefault="000A7788" w:rsidP="000A7788">
      <w:pPr>
        <w:spacing w:after="0" w:line="240" w:lineRule="auto"/>
        <w:rPr>
          <w:rFonts w:ascii="Times New Roman" w:hAnsi="Times New Roman" w:cs="Times New Roman"/>
        </w:rPr>
      </w:pPr>
      <w:r>
        <w:rPr>
          <w:rFonts w:ascii="Times New Roman" w:hAnsi="Times New Roman" w:cs="Times New Roman"/>
        </w:rPr>
        <w:t>CITY OF BULAWAYO</w:t>
      </w:r>
    </w:p>
    <w:p w14:paraId="5BCD7DE3" w14:textId="77777777" w:rsidR="000A7788" w:rsidRDefault="000A7788" w:rsidP="000A7788">
      <w:pPr>
        <w:spacing w:after="0" w:line="240" w:lineRule="auto"/>
        <w:rPr>
          <w:rFonts w:ascii="Times New Roman" w:hAnsi="Times New Roman" w:cs="Times New Roman"/>
        </w:rPr>
      </w:pPr>
      <w:r>
        <w:rPr>
          <w:rFonts w:ascii="Times New Roman" w:hAnsi="Times New Roman" w:cs="Times New Roman"/>
        </w:rPr>
        <w:t>and</w:t>
      </w:r>
    </w:p>
    <w:p w14:paraId="756348CD" w14:textId="77777777" w:rsidR="000A7788" w:rsidRDefault="000A7788" w:rsidP="000A7788">
      <w:pPr>
        <w:spacing w:after="0" w:line="240" w:lineRule="auto"/>
        <w:rPr>
          <w:rFonts w:ascii="Times New Roman" w:hAnsi="Times New Roman" w:cs="Times New Roman"/>
        </w:rPr>
      </w:pPr>
      <w:r>
        <w:rPr>
          <w:rFonts w:ascii="Times New Roman" w:hAnsi="Times New Roman" w:cs="Times New Roman"/>
        </w:rPr>
        <w:t>UMGUZA RURAL DISTRICT COUNCIL</w:t>
      </w:r>
    </w:p>
    <w:p w14:paraId="7CECCA6B" w14:textId="77777777" w:rsidR="000A7788" w:rsidRDefault="000A7788" w:rsidP="000A7788">
      <w:pPr>
        <w:spacing w:after="0" w:line="240" w:lineRule="auto"/>
        <w:rPr>
          <w:rFonts w:ascii="Times New Roman" w:hAnsi="Times New Roman" w:cs="Times New Roman"/>
        </w:rPr>
      </w:pPr>
    </w:p>
    <w:p w14:paraId="231E6515" w14:textId="77777777" w:rsidR="000A7788" w:rsidRDefault="000A7788" w:rsidP="000A7788">
      <w:pPr>
        <w:spacing w:after="0" w:line="240" w:lineRule="auto"/>
        <w:rPr>
          <w:rFonts w:ascii="Times New Roman" w:hAnsi="Times New Roman" w:cs="Times New Roman"/>
        </w:rPr>
      </w:pPr>
    </w:p>
    <w:p w14:paraId="601893FE" w14:textId="77777777" w:rsidR="000A7788" w:rsidRDefault="000A7788" w:rsidP="000A7788">
      <w:pPr>
        <w:spacing w:after="0" w:line="240" w:lineRule="auto"/>
        <w:rPr>
          <w:rFonts w:ascii="Times New Roman" w:hAnsi="Times New Roman" w:cs="Times New Roman"/>
        </w:rPr>
      </w:pPr>
      <w:r>
        <w:rPr>
          <w:rFonts w:ascii="Times New Roman" w:hAnsi="Times New Roman" w:cs="Times New Roman"/>
        </w:rPr>
        <w:t>HIGH COURT OF ZIMBABWE</w:t>
      </w:r>
    </w:p>
    <w:p w14:paraId="29F26E69" w14:textId="77777777" w:rsidR="000A7788" w:rsidRDefault="000A7788" w:rsidP="000A7788">
      <w:pPr>
        <w:spacing w:after="0" w:line="240" w:lineRule="auto"/>
        <w:rPr>
          <w:rFonts w:ascii="Times New Roman" w:hAnsi="Times New Roman" w:cs="Times New Roman"/>
        </w:rPr>
      </w:pPr>
      <w:r>
        <w:rPr>
          <w:rFonts w:ascii="Times New Roman" w:hAnsi="Times New Roman" w:cs="Times New Roman"/>
        </w:rPr>
        <w:t>MUNANGATI-MANONGWA J</w:t>
      </w:r>
    </w:p>
    <w:p w14:paraId="548284A4" w14:textId="43284644" w:rsidR="000A7788" w:rsidRDefault="00BE375C" w:rsidP="000A7788">
      <w:pPr>
        <w:spacing w:after="0" w:line="240" w:lineRule="auto"/>
        <w:rPr>
          <w:rFonts w:ascii="Times New Roman" w:hAnsi="Times New Roman" w:cs="Times New Roman"/>
        </w:rPr>
      </w:pPr>
      <w:r>
        <w:rPr>
          <w:rFonts w:ascii="Times New Roman" w:hAnsi="Times New Roman" w:cs="Times New Roman"/>
        </w:rPr>
        <w:t xml:space="preserve">HARARE, 21 and 22 </w:t>
      </w:r>
      <w:r w:rsidR="000A7788">
        <w:rPr>
          <w:rFonts w:ascii="Times New Roman" w:hAnsi="Times New Roman" w:cs="Times New Roman"/>
        </w:rPr>
        <w:t>March 2022</w:t>
      </w:r>
    </w:p>
    <w:p w14:paraId="2E2760E5" w14:textId="77777777" w:rsidR="000A7788" w:rsidRDefault="000A7788" w:rsidP="000A7788">
      <w:pPr>
        <w:spacing w:after="0" w:line="240" w:lineRule="auto"/>
        <w:rPr>
          <w:rFonts w:ascii="Times New Roman" w:hAnsi="Times New Roman" w:cs="Times New Roman"/>
        </w:rPr>
      </w:pPr>
    </w:p>
    <w:p w14:paraId="37BCF873" w14:textId="77777777" w:rsidR="000A7788" w:rsidRDefault="000A7788" w:rsidP="000A7788">
      <w:pPr>
        <w:spacing w:after="0" w:line="240" w:lineRule="auto"/>
        <w:rPr>
          <w:rFonts w:ascii="Times New Roman" w:hAnsi="Times New Roman" w:cs="Times New Roman"/>
        </w:rPr>
      </w:pPr>
    </w:p>
    <w:p w14:paraId="679423A6" w14:textId="0205A66F" w:rsidR="000A7788" w:rsidRPr="00C96714" w:rsidRDefault="005924B3" w:rsidP="000A7788">
      <w:pPr>
        <w:spacing w:after="0" w:line="240" w:lineRule="auto"/>
        <w:rPr>
          <w:rFonts w:ascii="Times New Roman" w:hAnsi="Times New Roman" w:cs="Times New Roman"/>
          <w:b/>
          <w:bCs/>
        </w:rPr>
      </w:pPr>
      <w:r w:rsidRPr="00C96714">
        <w:rPr>
          <w:rFonts w:ascii="Times New Roman" w:hAnsi="Times New Roman" w:cs="Times New Roman"/>
          <w:b/>
          <w:bCs/>
        </w:rPr>
        <w:t>Urgent Chamber Application</w:t>
      </w:r>
    </w:p>
    <w:p w14:paraId="39288945" w14:textId="77777777" w:rsidR="000A7788" w:rsidRDefault="000A7788" w:rsidP="000A7788">
      <w:pPr>
        <w:spacing w:after="0" w:line="240" w:lineRule="auto"/>
        <w:rPr>
          <w:rFonts w:ascii="Times New Roman" w:hAnsi="Times New Roman" w:cs="Times New Roman"/>
        </w:rPr>
      </w:pPr>
    </w:p>
    <w:p w14:paraId="616F728D" w14:textId="77777777" w:rsidR="00E7327F" w:rsidRDefault="00E7327F" w:rsidP="000A7788">
      <w:pPr>
        <w:spacing w:after="0" w:line="240" w:lineRule="auto"/>
        <w:rPr>
          <w:rFonts w:ascii="Times New Roman" w:hAnsi="Times New Roman" w:cs="Times New Roman"/>
        </w:rPr>
      </w:pPr>
    </w:p>
    <w:p w14:paraId="6A49E4B7" w14:textId="45C2D570" w:rsidR="000A7788" w:rsidRDefault="00E7327F" w:rsidP="000A7788">
      <w:pPr>
        <w:spacing w:after="0" w:line="240" w:lineRule="auto"/>
        <w:rPr>
          <w:rFonts w:ascii="Times New Roman" w:hAnsi="Times New Roman" w:cs="Times New Roman"/>
        </w:rPr>
      </w:pPr>
      <w:r w:rsidRPr="00DD34E7">
        <w:rPr>
          <w:rFonts w:ascii="Times New Roman" w:hAnsi="Times New Roman" w:cs="Times New Roman"/>
        </w:rPr>
        <w:t xml:space="preserve">Mrs </w:t>
      </w:r>
      <w:r w:rsidRPr="00E7327F">
        <w:rPr>
          <w:rFonts w:ascii="Times New Roman" w:hAnsi="Times New Roman" w:cs="Times New Roman"/>
          <w:i/>
          <w:iCs/>
        </w:rPr>
        <w:t>N Dube-Tachiona</w:t>
      </w:r>
      <w:r w:rsidR="000A7788">
        <w:rPr>
          <w:rFonts w:ascii="Times New Roman" w:hAnsi="Times New Roman" w:cs="Times New Roman"/>
        </w:rPr>
        <w:t>, applicant’s legal practitioners</w:t>
      </w:r>
    </w:p>
    <w:p w14:paraId="2FD83A9D" w14:textId="3BF3C2A6" w:rsidR="000A7788" w:rsidRDefault="00E7327F" w:rsidP="000A7788">
      <w:pPr>
        <w:spacing w:after="0" w:line="240" w:lineRule="auto"/>
        <w:rPr>
          <w:rFonts w:ascii="Times New Roman" w:hAnsi="Times New Roman" w:cs="Times New Roman"/>
        </w:rPr>
      </w:pPr>
      <w:r w:rsidRPr="00DD34E7">
        <w:rPr>
          <w:rFonts w:ascii="Times New Roman" w:hAnsi="Times New Roman" w:cs="Times New Roman"/>
        </w:rPr>
        <w:t>Mr</w:t>
      </w:r>
      <w:r w:rsidRPr="00E7327F">
        <w:rPr>
          <w:rFonts w:ascii="Times New Roman" w:hAnsi="Times New Roman" w:cs="Times New Roman"/>
          <w:i/>
          <w:iCs/>
        </w:rPr>
        <w:t xml:space="preserve"> K </w:t>
      </w:r>
      <w:r>
        <w:rPr>
          <w:rFonts w:ascii="Times New Roman" w:hAnsi="Times New Roman" w:cs="Times New Roman"/>
          <w:i/>
          <w:iCs/>
        </w:rPr>
        <w:t>Ncube</w:t>
      </w:r>
      <w:r w:rsidR="000A7788">
        <w:rPr>
          <w:rFonts w:ascii="Times New Roman" w:hAnsi="Times New Roman" w:cs="Times New Roman"/>
        </w:rPr>
        <w:t>, respondents’ legal practitioners</w:t>
      </w:r>
    </w:p>
    <w:p w14:paraId="154D75B9" w14:textId="77777777" w:rsidR="000A7788" w:rsidRDefault="000A7788" w:rsidP="000A7788">
      <w:pPr>
        <w:spacing w:after="0" w:line="240" w:lineRule="auto"/>
        <w:rPr>
          <w:rFonts w:ascii="Times New Roman" w:hAnsi="Times New Roman" w:cs="Times New Roman"/>
        </w:rPr>
      </w:pPr>
    </w:p>
    <w:p w14:paraId="57AA0822" w14:textId="77777777" w:rsidR="000A7788" w:rsidRDefault="000A7788" w:rsidP="000A7788">
      <w:pPr>
        <w:spacing w:after="0" w:line="240" w:lineRule="auto"/>
        <w:rPr>
          <w:rFonts w:ascii="Times New Roman" w:hAnsi="Times New Roman" w:cs="Times New Roman"/>
        </w:rPr>
      </w:pPr>
    </w:p>
    <w:p w14:paraId="3106D698" w14:textId="34153753" w:rsidR="000A7788" w:rsidRDefault="000A7788" w:rsidP="0056085D">
      <w:pPr>
        <w:spacing w:after="0" w:line="360" w:lineRule="auto"/>
        <w:jc w:val="both"/>
        <w:rPr>
          <w:rFonts w:ascii="Times New Roman" w:hAnsi="Times New Roman" w:cs="Times New Roman"/>
        </w:rPr>
      </w:pPr>
      <w:r>
        <w:rPr>
          <w:rFonts w:ascii="Times New Roman" w:hAnsi="Times New Roman" w:cs="Times New Roman"/>
        </w:rPr>
        <w:tab/>
        <w:t>MUN</w:t>
      </w:r>
      <w:r w:rsidR="006112D0">
        <w:rPr>
          <w:rFonts w:ascii="Times New Roman" w:hAnsi="Times New Roman" w:cs="Times New Roman"/>
        </w:rPr>
        <w:t>AN</w:t>
      </w:r>
      <w:r>
        <w:rPr>
          <w:rFonts w:ascii="Times New Roman" w:hAnsi="Times New Roman" w:cs="Times New Roman"/>
        </w:rPr>
        <w:t>GATI-MANONGWA J:</w:t>
      </w:r>
      <w:r w:rsidR="00C96714">
        <w:rPr>
          <w:rFonts w:ascii="Times New Roman" w:hAnsi="Times New Roman" w:cs="Times New Roman"/>
        </w:rPr>
        <w:t xml:space="preserve">   </w:t>
      </w:r>
      <w:r>
        <w:rPr>
          <w:rFonts w:ascii="Times New Roman" w:hAnsi="Times New Roman" w:cs="Times New Roman"/>
        </w:rPr>
        <w:t>The applicant herein approached this court on an urgent basis seeking the following relief:</w:t>
      </w:r>
    </w:p>
    <w:p w14:paraId="6E6361AE" w14:textId="77777777" w:rsidR="0056085D" w:rsidRDefault="000A7788" w:rsidP="0056085D">
      <w:pPr>
        <w:spacing w:after="0" w:line="360" w:lineRule="auto"/>
        <w:jc w:val="both"/>
        <w:rPr>
          <w:rFonts w:ascii="Times New Roman" w:hAnsi="Times New Roman" w:cs="Times New Roman"/>
          <w:b/>
          <w:bCs/>
          <w:u w:val="single"/>
        </w:rPr>
      </w:pPr>
      <w:r>
        <w:rPr>
          <w:rFonts w:ascii="Times New Roman" w:hAnsi="Times New Roman" w:cs="Times New Roman"/>
        </w:rPr>
        <w:tab/>
      </w:r>
      <w:r w:rsidRPr="0056085D">
        <w:rPr>
          <w:rFonts w:ascii="Times New Roman" w:hAnsi="Times New Roman" w:cs="Times New Roman"/>
          <w:b/>
          <w:bCs/>
          <w:u w:val="single"/>
        </w:rPr>
        <w:t>TERMS OF FINAL ORDER SOUGHT</w:t>
      </w:r>
    </w:p>
    <w:p w14:paraId="75A72F97" w14:textId="77777777" w:rsidR="0056085D" w:rsidRDefault="0056085D" w:rsidP="0056085D">
      <w:pPr>
        <w:spacing w:after="0" w:line="360" w:lineRule="auto"/>
        <w:ind w:left="720"/>
        <w:jc w:val="both"/>
        <w:rPr>
          <w:rFonts w:ascii="Times New Roman" w:hAnsi="Times New Roman" w:cs="Times New Roman"/>
        </w:rPr>
      </w:pPr>
      <w:r>
        <w:rPr>
          <w:rFonts w:ascii="Times New Roman" w:hAnsi="Times New Roman" w:cs="Times New Roman"/>
        </w:rPr>
        <w:t>That you show cause to this Honourable Court why a final order should not be made in the following terms:</w:t>
      </w:r>
    </w:p>
    <w:p w14:paraId="29D9BCE7" w14:textId="77777777" w:rsidR="0056085D" w:rsidRDefault="0056085D" w:rsidP="0056085D">
      <w:pPr>
        <w:spacing w:after="0" w:line="360" w:lineRule="auto"/>
        <w:ind w:left="720"/>
        <w:jc w:val="both"/>
        <w:rPr>
          <w:rFonts w:ascii="Times New Roman" w:hAnsi="Times New Roman" w:cs="Times New Roman"/>
        </w:rPr>
      </w:pPr>
    </w:p>
    <w:p w14:paraId="2130A5F0" w14:textId="4BE0316B" w:rsidR="0056085D" w:rsidRDefault="0056085D" w:rsidP="0056085D">
      <w:pPr>
        <w:spacing w:after="0" w:line="360" w:lineRule="auto"/>
        <w:ind w:left="720"/>
        <w:jc w:val="both"/>
        <w:rPr>
          <w:rFonts w:ascii="Times New Roman" w:hAnsi="Times New Roman" w:cs="Times New Roman"/>
        </w:rPr>
      </w:pPr>
      <w:r>
        <w:rPr>
          <w:rFonts w:ascii="Times New Roman" w:hAnsi="Times New Roman" w:cs="Times New Roman"/>
        </w:rPr>
        <w:t>Pending the finalization of the divorce proceedings filed by applicant under case No. HC</w:t>
      </w:r>
      <w:r w:rsidR="00C96714">
        <w:rPr>
          <w:rFonts w:ascii="Times New Roman" w:hAnsi="Times New Roman" w:cs="Times New Roman"/>
        </w:rPr>
        <w:t> </w:t>
      </w:r>
      <w:r>
        <w:rPr>
          <w:rFonts w:ascii="Times New Roman" w:hAnsi="Times New Roman" w:cs="Times New Roman"/>
        </w:rPr>
        <w:t>1600/22:</w:t>
      </w:r>
    </w:p>
    <w:p w14:paraId="625AAE9E" w14:textId="77777777" w:rsidR="0056085D" w:rsidRDefault="0056085D" w:rsidP="0056085D">
      <w:pPr>
        <w:pStyle w:val="ListParagraph"/>
        <w:numPr>
          <w:ilvl w:val="0"/>
          <w:numId w:val="1"/>
        </w:numPr>
        <w:spacing w:after="0" w:line="360" w:lineRule="auto"/>
        <w:jc w:val="both"/>
        <w:rPr>
          <w:rFonts w:ascii="Times New Roman" w:hAnsi="Times New Roman" w:cs="Times New Roman"/>
        </w:rPr>
      </w:pPr>
      <w:r>
        <w:rPr>
          <w:rFonts w:ascii="Times New Roman" w:hAnsi="Times New Roman" w:cs="Times New Roman"/>
        </w:rPr>
        <w:t>1</w:t>
      </w:r>
      <w:r w:rsidRPr="0056085D">
        <w:rPr>
          <w:rFonts w:ascii="Times New Roman" w:hAnsi="Times New Roman" w:cs="Times New Roman"/>
          <w:vertAlign w:val="superscript"/>
        </w:rPr>
        <w:t>st</w:t>
      </w:r>
      <w:r>
        <w:rPr>
          <w:rFonts w:ascii="Times New Roman" w:hAnsi="Times New Roman" w:cs="Times New Roman"/>
        </w:rPr>
        <w:t xml:space="preserve"> Respondent be and is hereby interdicted from interfering with applicant’s running of 3</w:t>
      </w:r>
      <w:r w:rsidRPr="0056085D">
        <w:rPr>
          <w:rFonts w:ascii="Times New Roman" w:hAnsi="Times New Roman" w:cs="Times New Roman"/>
          <w:vertAlign w:val="superscript"/>
        </w:rPr>
        <w:t>rd</w:t>
      </w:r>
      <w:r>
        <w:rPr>
          <w:rFonts w:ascii="Times New Roman" w:hAnsi="Times New Roman" w:cs="Times New Roman"/>
        </w:rPr>
        <w:t xml:space="preserve"> respondent’s business affairs carried out at Shop 14 Bulawayo Centre, JMN Nkomo Street and 9</w:t>
      </w:r>
      <w:r w:rsidRPr="0056085D">
        <w:rPr>
          <w:rFonts w:ascii="Times New Roman" w:hAnsi="Times New Roman" w:cs="Times New Roman"/>
          <w:vertAlign w:val="superscript"/>
        </w:rPr>
        <w:t>th</w:t>
      </w:r>
      <w:r>
        <w:rPr>
          <w:rFonts w:ascii="Times New Roman" w:hAnsi="Times New Roman" w:cs="Times New Roman"/>
        </w:rPr>
        <w:t xml:space="preserve"> Avenue/Fort Street and 10</w:t>
      </w:r>
      <w:r w:rsidRPr="0056085D">
        <w:rPr>
          <w:rFonts w:ascii="Times New Roman" w:hAnsi="Times New Roman" w:cs="Times New Roman"/>
          <w:vertAlign w:val="superscript"/>
        </w:rPr>
        <w:t>th</w:t>
      </w:r>
      <w:r>
        <w:rPr>
          <w:rFonts w:ascii="Times New Roman" w:hAnsi="Times New Roman" w:cs="Times New Roman"/>
        </w:rPr>
        <w:t xml:space="preserve"> Avenue, Bulawayo.</w:t>
      </w:r>
    </w:p>
    <w:p w14:paraId="4BE9D9B6" w14:textId="77777777" w:rsidR="0056085D" w:rsidRDefault="0056085D" w:rsidP="0056085D">
      <w:pPr>
        <w:pStyle w:val="ListParagraph"/>
        <w:numPr>
          <w:ilvl w:val="0"/>
          <w:numId w:val="1"/>
        </w:numPr>
        <w:spacing w:after="0" w:line="360" w:lineRule="auto"/>
        <w:jc w:val="both"/>
        <w:rPr>
          <w:rFonts w:ascii="Times New Roman" w:hAnsi="Times New Roman" w:cs="Times New Roman"/>
        </w:rPr>
      </w:pPr>
      <w:r>
        <w:rPr>
          <w:rFonts w:ascii="Times New Roman" w:hAnsi="Times New Roman" w:cs="Times New Roman"/>
        </w:rPr>
        <w:t>1</w:t>
      </w:r>
      <w:r w:rsidRPr="0056085D">
        <w:rPr>
          <w:rFonts w:ascii="Times New Roman" w:hAnsi="Times New Roman" w:cs="Times New Roman"/>
          <w:vertAlign w:val="superscript"/>
        </w:rPr>
        <w:t>st</w:t>
      </w:r>
      <w:r>
        <w:rPr>
          <w:rFonts w:ascii="Times New Roman" w:hAnsi="Times New Roman" w:cs="Times New Roman"/>
        </w:rPr>
        <w:t xml:space="preserve"> Respondent be and hereby barred from interfering or tampering with the lease agreement between 3</w:t>
      </w:r>
      <w:r w:rsidRPr="0056085D">
        <w:rPr>
          <w:rFonts w:ascii="Times New Roman" w:hAnsi="Times New Roman" w:cs="Times New Roman"/>
          <w:vertAlign w:val="superscript"/>
        </w:rPr>
        <w:t>rd</w:t>
      </w:r>
      <w:r>
        <w:rPr>
          <w:rFonts w:ascii="Times New Roman" w:hAnsi="Times New Roman" w:cs="Times New Roman"/>
        </w:rPr>
        <w:t xml:space="preserve"> respondent and National Railways of Zimbabwe Contributory Pension Fund.</w:t>
      </w:r>
    </w:p>
    <w:p w14:paraId="6551EDB0" w14:textId="3709BDEE" w:rsidR="0056085D" w:rsidRDefault="0056085D" w:rsidP="0056085D">
      <w:pPr>
        <w:pStyle w:val="ListParagraph"/>
        <w:numPr>
          <w:ilvl w:val="0"/>
          <w:numId w:val="1"/>
        </w:numPr>
        <w:spacing w:after="0" w:line="360" w:lineRule="auto"/>
        <w:jc w:val="both"/>
        <w:rPr>
          <w:rFonts w:ascii="Times New Roman" w:hAnsi="Times New Roman" w:cs="Times New Roman"/>
        </w:rPr>
      </w:pPr>
      <w:r>
        <w:rPr>
          <w:rFonts w:ascii="Times New Roman" w:hAnsi="Times New Roman" w:cs="Times New Roman"/>
        </w:rPr>
        <w:t>1</w:t>
      </w:r>
      <w:r w:rsidRPr="0056085D">
        <w:rPr>
          <w:rFonts w:ascii="Times New Roman" w:hAnsi="Times New Roman" w:cs="Times New Roman"/>
          <w:vertAlign w:val="superscript"/>
        </w:rPr>
        <w:t>st</w:t>
      </w:r>
      <w:r>
        <w:rPr>
          <w:rFonts w:ascii="Times New Roman" w:hAnsi="Times New Roman" w:cs="Times New Roman"/>
        </w:rPr>
        <w:t xml:space="preserve"> respondent be and is hereby ordered to restore management and possession of Shop N</w:t>
      </w:r>
      <w:r w:rsidR="00496BB5">
        <w:rPr>
          <w:rFonts w:ascii="Times New Roman" w:hAnsi="Times New Roman" w:cs="Times New Roman"/>
        </w:rPr>
        <w:t>o. 14 Bulawayo Centre and Cowdra</w:t>
      </w:r>
      <w:r>
        <w:rPr>
          <w:rFonts w:ascii="Times New Roman" w:hAnsi="Times New Roman" w:cs="Times New Roman"/>
        </w:rPr>
        <w:t>y Park Supermarket to Applicant.</w:t>
      </w:r>
    </w:p>
    <w:p w14:paraId="13185939" w14:textId="77777777" w:rsidR="0056085D" w:rsidRDefault="0056085D" w:rsidP="0056085D">
      <w:pPr>
        <w:pStyle w:val="ListParagraph"/>
        <w:numPr>
          <w:ilvl w:val="0"/>
          <w:numId w:val="1"/>
        </w:numPr>
        <w:spacing w:after="0" w:line="360" w:lineRule="auto"/>
        <w:jc w:val="both"/>
        <w:rPr>
          <w:rFonts w:ascii="Times New Roman" w:hAnsi="Times New Roman" w:cs="Times New Roman"/>
        </w:rPr>
      </w:pPr>
      <w:r>
        <w:rPr>
          <w:rFonts w:ascii="Times New Roman" w:hAnsi="Times New Roman" w:cs="Times New Roman"/>
        </w:rPr>
        <w:t>1</w:t>
      </w:r>
      <w:r w:rsidRPr="0056085D">
        <w:rPr>
          <w:rFonts w:ascii="Times New Roman" w:hAnsi="Times New Roman" w:cs="Times New Roman"/>
          <w:vertAlign w:val="superscript"/>
        </w:rPr>
        <w:t>st</w:t>
      </w:r>
      <w:r>
        <w:rPr>
          <w:rFonts w:ascii="Times New Roman" w:hAnsi="Times New Roman" w:cs="Times New Roman"/>
        </w:rPr>
        <w:t>, 2</w:t>
      </w:r>
      <w:r w:rsidRPr="0056085D">
        <w:rPr>
          <w:rFonts w:ascii="Times New Roman" w:hAnsi="Times New Roman" w:cs="Times New Roman"/>
          <w:vertAlign w:val="superscript"/>
        </w:rPr>
        <w:t>nd</w:t>
      </w:r>
      <w:r>
        <w:rPr>
          <w:rFonts w:ascii="Times New Roman" w:hAnsi="Times New Roman" w:cs="Times New Roman"/>
        </w:rPr>
        <w:t xml:space="preserve"> and 3</w:t>
      </w:r>
      <w:r w:rsidRPr="0056085D">
        <w:rPr>
          <w:rFonts w:ascii="Times New Roman" w:hAnsi="Times New Roman" w:cs="Times New Roman"/>
          <w:vertAlign w:val="superscript"/>
        </w:rPr>
        <w:t>rd</w:t>
      </w:r>
      <w:r>
        <w:rPr>
          <w:rFonts w:ascii="Times New Roman" w:hAnsi="Times New Roman" w:cs="Times New Roman"/>
        </w:rPr>
        <w:t xml:space="preserve"> Respondent be and hereby barred from disturbing Applicant’s operations and running of Cowdray Park Supermarket situated at Stand No. 22567 Cowdray Park Township, Bulawayo.</w:t>
      </w:r>
    </w:p>
    <w:p w14:paraId="2823A2D8" w14:textId="77777777" w:rsidR="0056085D" w:rsidRDefault="0056085D" w:rsidP="0056085D">
      <w:pPr>
        <w:pStyle w:val="ListParagraph"/>
        <w:numPr>
          <w:ilvl w:val="0"/>
          <w:numId w:val="1"/>
        </w:numPr>
        <w:spacing w:after="0" w:line="360" w:lineRule="auto"/>
        <w:jc w:val="both"/>
        <w:rPr>
          <w:rFonts w:ascii="Times New Roman" w:hAnsi="Times New Roman" w:cs="Times New Roman"/>
        </w:rPr>
      </w:pPr>
      <w:r>
        <w:rPr>
          <w:rFonts w:ascii="Times New Roman" w:hAnsi="Times New Roman" w:cs="Times New Roman"/>
        </w:rPr>
        <w:lastRenderedPageBreak/>
        <w:t>Applicant be and is hereby granted right to occupy, possess and use the following properties:</w:t>
      </w:r>
    </w:p>
    <w:p w14:paraId="7A2B08B7" w14:textId="77777777" w:rsidR="0056085D" w:rsidRDefault="0056085D" w:rsidP="0056085D">
      <w:pPr>
        <w:pStyle w:val="ListParagraph"/>
        <w:numPr>
          <w:ilvl w:val="0"/>
          <w:numId w:val="2"/>
        </w:numPr>
        <w:spacing w:after="0" w:line="360" w:lineRule="auto"/>
        <w:jc w:val="both"/>
        <w:rPr>
          <w:rFonts w:ascii="Times New Roman" w:hAnsi="Times New Roman" w:cs="Times New Roman"/>
        </w:rPr>
      </w:pPr>
      <w:r>
        <w:rPr>
          <w:rFonts w:ascii="Times New Roman" w:hAnsi="Times New Roman" w:cs="Times New Roman"/>
        </w:rPr>
        <w:t>House No. 23138 Pumula South Township Bulawayo.  Alternatively, House No. 6684 Gwabalanda Township, Luveve, Bulawayo.</w:t>
      </w:r>
    </w:p>
    <w:p w14:paraId="5FFA42EC" w14:textId="77777777" w:rsidR="00620036" w:rsidRPr="00620036" w:rsidRDefault="0056085D" w:rsidP="00620036">
      <w:pPr>
        <w:pStyle w:val="ListParagraph"/>
        <w:numPr>
          <w:ilvl w:val="0"/>
          <w:numId w:val="2"/>
        </w:numPr>
        <w:spacing w:after="0" w:line="360" w:lineRule="auto"/>
        <w:jc w:val="both"/>
        <w:rPr>
          <w:rFonts w:ascii="Times New Roman" w:hAnsi="Times New Roman" w:cs="Times New Roman"/>
        </w:rPr>
      </w:pPr>
      <w:r>
        <w:rPr>
          <w:rFonts w:ascii="Times New Roman" w:hAnsi="Times New Roman" w:cs="Times New Roman"/>
        </w:rPr>
        <w:t>Motor vehicle being Toyota Mark A Registration No. AFD2308</w:t>
      </w:r>
    </w:p>
    <w:p w14:paraId="1EE64E0C" w14:textId="77777777" w:rsidR="0056085D" w:rsidRDefault="0056085D" w:rsidP="0056085D">
      <w:pPr>
        <w:pStyle w:val="ListParagraph"/>
        <w:numPr>
          <w:ilvl w:val="0"/>
          <w:numId w:val="1"/>
        </w:numPr>
        <w:spacing w:after="0" w:line="360" w:lineRule="auto"/>
        <w:jc w:val="both"/>
        <w:rPr>
          <w:rFonts w:ascii="Times New Roman" w:hAnsi="Times New Roman" w:cs="Times New Roman"/>
        </w:rPr>
      </w:pPr>
      <w:r>
        <w:rPr>
          <w:rFonts w:ascii="Times New Roman" w:hAnsi="Times New Roman" w:cs="Times New Roman"/>
        </w:rPr>
        <w:t>1</w:t>
      </w:r>
      <w:r w:rsidRPr="0056085D">
        <w:rPr>
          <w:rFonts w:ascii="Times New Roman" w:hAnsi="Times New Roman" w:cs="Times New Roman"/>
          <w:vertAlign w:val="superscript"/>
        </w:rPr>
        <w:t>st</w:t>
      </w:r>
      <w:r>
        <w:rPr>
          <w:rFonts w:ascii="Times New Roman" w:hAnsi="Times New Roman" w:cs="Times New Roman"/>
        </w:rPr>
        <w:t xml:space="preserve"> Respondent be and is hereby interdicted from disposing, selling, transferring, donating or alienating the following properties:</w:t>
      </w:r>
    </w:p>
    <w:p w14:paraId="044CF4EF" w14:textId="77777777" w:rsidR="00597E1F" w:rsidRDefault="00597E1F" w:rsidP="00597E1F">
      <w:pPr>
        <w:pStyle w:val="ListParagraph"/>
        <w:numPr>
          <w:ilvl w:val="0"/>
          <w:numId w:val="3"/>
        </w:numPr>
        <w:spacing w:after="0" w:line="360" w:lineRule="auto"/>
        <w:jc w:val="both"/>
        <w:rPr>
          <w:rFonts w:ascii="Times New Roman" w:hAnsi="Times New Roman" w:cs="Times New Roman"/>
        </w:rPr>
      </w:pPr>
      <w:r>
        <w:rPr>
          <w:rFonts w:ascii="Times New Roman" w:hAnsi="Times New Roman" w:cs="Times New Roman"/>
        </w:rPr>
        <w:t>Stand No. 14820, 12 Inhloni Close, Selbourne Park, Bulawayo</w:t>
      </w:r>
    </w:p>
    <w:p w14:paraId="175D2EBF" w14:textId="77777777" w:rsidR="00597E1F" w:rsidRDefault="00597E1F" w:rsidP="00597E1F">
      <w:pPr>
        <w:pStyle w:val="ListParagraph"/>
        <w:numPr>
          <w:ilvl w:val="0"/>
          <w:numId w:val="3"/>
        </w:numPr>
        <w:spacing w:after="0" w:line="360" w:lineRule="auto"/>
        <w:jc w:val="both"/>
        <w:rPr>
          <w:rFonts w:ascii="Times New Roman" w:hAnsi="Times New Roman" w:cs="Times New Roman"/>
        </w:rPr>
      </w:pPr>
      <w:r>
        <w:rPr>
          <w:rFonts w:ascii="Times New Roman" w:hAnsi="Times New Roman" w:cs="Times New Roman"/>
        </w:rPr>
        <w:t>Stand No. 6684 Gwabalanda Township, Luveve, Bulawayo</w:t>
      </w:r>
    </w:p>
    <w:p w14:paraId="6CD71885" w14:textId="77777777" w:rsidR="00597E1F" w:rsidRDefault="00597E1F" w:rsidP="00597E1F">
      <w:pPr>
        <w:pStyle w:val="ListParagraph"/>
        <w:numPr>
          <w:ilvl w:val="0"/>
          <w:numId w:val="3"/>
        </w:numPr>
        <w:spacing w:after="0" w:line="360" w:lineRule="auto"/>
        <w:jc w:val="both"/>
        <w:rPr>
          <w:rFonts w:ascii="Times New Roman" w:hAnsi="Times New Roman" w:cs="Times New Roman"/>
        </w:rPr>
      </w:pPr>
      <w:r>
        <w:rPr>
          <w:rFonts w:ascii="Times New Roman" w:hAnsi="Times New Roman" w:cs="Times New Roman"/>
        </w:rPr>
        <w:t>Stand No. 23138 Pumula South Township, Bulawayo</w:t>
      </w:r>
    </w:p>
    <w:p w14:paraId="12D49CEE" w14:textId="77777777" w:rsidR="00620036" w:rsidRDefault="00620036" w:rsidP="00597E1F">
      <w:pPr>
        <w:pStyle w:val="ListParagraph"/>
        <w:numPr>
          <w:ilvl w:val="0"/>
          <w:numId w:val="3"/>
        </w:numPr>
        <w:spacing w:after="0" w:line="360" w:lineRule="auto"/>
        <w:jc w:val="both"/>
        <w:rPr>
          <w:rFonts w:ascii="Times New Roman" w:hAnsi="Times New Roman" w:cs="Times New Roman"/>
        </w:rPr>
      </w:pPr>
      <w:r>
        <w:rPr>
          <w:rFonts w:ascii="Times New Roman" w:hAnsi="Times New Roman" w:cs="Times New Roman"/>
        </w:rPr>
        <w:t>Stand No. 22567 Cowdray Park Township, Bulawayo</w:t>
      </w:r>
    </w:p>
    <w:p w14:paraId="01951E9F" w14:textId="77777777" w:rsidR="00620036" w:rsidRDefault="00620036" w:rsidP="00597E1F">
      <w:pPr>
        <w:pStyle w:val="ListParagraph"/>
        <w:numPr>
          <w:ilvl w:val="0"/>
          <w:numId w:val="3"/>
        </w:numPr>
        <w:spacing w:after="0" w:line="360" w:lineRule="auto"/>
        <w:jc w:val="both"/>
        <w:rPr>
          <w:rFonts w:ascii="Times New Roman" w:hAnsi="Times New Roman" w:cs="Times New Roman"/>
        </w:rPr>
      </w:pPr>
      <w:r>
        <w:rPr>
          <w:rFonts w:ascii="Times New Roman" w:hAnsi="Times New Roman" w:cs="Times New Roman"/>
        </w:rPr>
        <w:t>Stand No. 4C 1, Heany Junction Village, Umuguza</w:t>
      </w:r>
    </w:p>
    <w:p w14:paraId="50C46A2A" w14:textId="77777777" w:rsidR="00597E1F" w:rsidRPr="00A93737" w:rsidRDefault="00620036" w:rsidP="00597E1F">
      <w:pPr>
        <w:pStyle w:val="ListParagraph"/>
        <w:numPr>
          <w:ilvl w:val="0"/>
          <w:numId w:val="3"/>
        </w:numPr>
        <w:spacing w:after="0" w:line="360" w:lineRule="auto"/>
        <w:jc w:val="both"/>
        <w:rPr>
          <w:rFonts w:ascii="Times New Roman" w:hAnsi="Times New Roman" w:cs="Times New Roman"/>
        </w:rPr>
      </w:pPr>
      <w:r>
        <w:rPr>
          <w:rFonts w:ascii="Times New Roman" w:hAnsi="Times New Roman" w:cs="Times New Roman"/>
        </w:rPr>
        <w:t>Plot No. 65, Mopani, Umguza</w:t>
      </w:r>
    </w:p>
    <w:p w14:paraId="1A29B423" w14:textId="77777777" w:rsidR="0056085D" w:rsidRDefault="00620036" w:rsidP="0056085D">
      <w:pPr>
        <w:pStyle w:val="ListParagraph"/>
        <w:numPr>
          <w:ilvl w:val="0"/>
          <w:numId w:val="1"/>
        </w:numPr>
        <w:spacing w:after="0" w:line="360" w:lineRule="auto"/>
        <w:jc w:val="both"/>
        <w:rPr>
          <w:rFonts w:ascii="Times New Roman" w:hAnsi="Times New Roman" w:cs="Times New Roman"/>
        </w:rPr>
      </w:pPr>
      <w:r>
        <w:rPr>
          <w:rFonts w:ascii="Times New Roman" w:hAnsi="Times New Roman" w:cs="Times New Roman"/>
        </w:rPr>
        <w:t>5</w:t>
      </w:r>
      <w:r w:rsidRPr="00620036">
        <w:rPr>
          <w:rFonts w:ascii="Times New Roman" w:hAnsi="Times New Roman" w:cs="Times New Roman"/>
          <w:vertAlign w:val="superscript"/>
        </w:rPr>
        <w:t>th</w:t>
      </w:r>
      <w:r>
        <w:rPr>
          <w:rFonts w:ascii="Times New Roman" w:hAnsi="Times New Roman" w:cs="Times New Roman"/>
        </w:rPr>
        <w:t xml:space="preserve"> Respondent be and is hereby ordered and directed to immediately register caveats against the following properties:</w:t>
      </w:r>
    </w:p>
    <w:p w14:paraId="4CF070B7" w14:textId="77777777" w:rsidR="00620036" w:rsidRDefault="00620036" w:rsidP="00620036">
      <w:pPr>
        <w:pStyle w:val="ListParagraph"/>
        <w:numPr>
          <w:ilvl w:val="0"/>
          <w:numId w:val="4"/>
        </w:numPr>
        <w:spacing w:after="0" w:line="360" w:lineRule="auto"/>
        <w:jc w:val="both"/>
        <w:rPr>
          <w:rFonts w:ascii="Times New Roman" w:hAnsi="Times New Roman" w:cs="Times New Roman"/>
        </w:rPr>
      </w:pPr>
      <w:r>
        <w:rPr>
          <w:rFonts w:ascii="Times New Roman" w:hAnsi="Times New Roman" w:cs="Times New Roman"/>
        </w:rPr>
        <w:t>Stand No. 14820, 12 Inhloni Close, Selbourne Park, Bulawayo</w:t>
      </w:r>
    </w:p>
    <w:p w14:paraId="3F20F9B1" w14:textId="77777777" w:rsidR="00620036" w:rsidRDefault="00620036" w:rsidP="00620036">
      <w:pPr>
        <w:pStyle w:val="ListParagraph"/>
        <w:numPr>
          <w:ilvl w:val="0"/>
          <w:numId w:val="4"/>
        </w:numPr>
        <w:spacing w:after="0" w:line="360" w:lineRule="auto"/>
        <w:jc w:val="both"/>
        <w:rPr>
          <w:rFonts w:ascii="Times New Roman" w:hAnsi="Times New Roman" w:cs="Times New Roman"/>
        </w:rPr>
      </w:pPr>
      <w:r>
        <w:rPr>
          <w:rFonts w:ascii="Times New Roman" w:hAnsi="Times New Roman" w:cs="Times New Roman"/>
        </w:rPr>
        <w:t>Stand No. 6684 Gwabalanda Township, Luveve, Bulawayo</w:t>
      </w:r>
    </w:p>
    <w:p w14:paraId="6F17D3A4" w14:textId="77777777" w:rsidR="00620036" w:rsidRDefault="00620036" w:rsidP="00620036">
      <w:pPr>
        <w:pStyle w:val="ListParagraph"/>
        <w:numPr>
          <w:ilvl w:val="0"/>
          <w:numId w:val="4"/>
        </w:numPr>
        <w:spacing w:after="0" w:line="360" w:lineRule="auto"/>
        <w:jc w:val="both"/>
        <w:rPr>
          <w:rFonts w:ascii="Times New Roman" w:hAnsi="Times New Roman" w:cs="Times New Roman"/>
        </w:rPr>
      </w:pPr>
      <w:r>
        <w:rPr>
          <w:rFonts w:ascii="Times New Roman" w:hAnsi="Times New Roman" w:cs="Times New Roman"/>
        </w:rPr>
        <w:t>Stand No. 23138 Pumula South Township, Bulawayo</w:t>
      </w:r>
    </w:p>
    <w:p w14:paraId="001F1A57" w14:textId="77777777" w:rsidR="00620036" w:rsidRPr="00A93737" w:rsidRDefault="002D23FE" w:rsidP="00A93737">
      <w:pPr>
        <w:pStyle w:val="ListParagraph"/>
        <w:numPr>
          <w:ilvl w:val="0"/>
          <w:numId w:val="4"/>
        </w:numPr>
        <w:spacing w:after="0" w:line="360" w:lineRule="auto"/>
        <w:jc w:val="both"/>
        <w:rPr>
          <w:rFonts w:ascii="Times New Roman" w:hAnsi="Times New Roman" w:cs="Times New Roman"/>
        </w:rPr>
      </w:pPr>
      <w:r>
        <w:rPr>
          <w:rFonts w:ascii="Times New Roman" w:hAnsi="Times New Roman" w:cs="Times New Roman"/>
        </w:rPr>
        <w:t>Stand No. 22567 Cowdray Park Township, Bulawayo</w:t>
      </w:r>
    </w:p>
    <w:p w14:paraId="4442347A" w14:textId="77777777" w:rsidR="00620036" w:rsidRDefault="00620036" w:rsidP="0056085D">
      <w:pPr>
        <w:pStyle w:val="ListParagraph"/>
        <w:numPr>
          <w:ilvl w:val="0"/>
          <w:numId w:val="1"/>
        </w:numPr>
        <w:spacing w:after="0" w:line="360" w:lineRule="auto"/>
        <w:jc w:val="both"/>
        <w:rPr>
          <w:rFonts w:ascii="Times New Roman" w:hAnsi="Times New Roman" w:cs="Times New Roman"/>
        </w:rPr>
      </w:pPr>
      <w:r>
        <w:rPr>
          <w:rFonts w:ascii="Times New Roman" w:hAnsi="Times New Roman" w:cs="Times New Roman"/>
        </w:rPr>
        <w:t>6</w:t>
      </w:r>
      <w:r w:rsidRPr="00620036">
        <w:rPr>
          <w:rFonts w:ascii="Times New Roman" w:hAnsi="Times New Roman" w:cs="Times New Roman"/>
          <w:vertAlign w:val="superscript"/>
        </w:rPr>
        <w:t>th</w:t>
      </w:r>
      <w:r>
        <w:rPr>
          <w:rFonts w:ascii="Times New Roman" w:hAnsi="Times New Roman" w:cs="Times New Roman"/>
        </w:rPr>
        <w:t xml:space="preserve"> Respondent be and is hereby ordered and directed to immediately register caveats against the following properties:</w:t>
      </w:r>
    </w:p>
    <w:p w14:paraId="3AE400FE" w14:textId="77777777" w:rsidR="00620036" w:rsidRDefault="00620036" w:rsidP="00620036">
      <w:pPr>
        <w:pStyle w:val="ListParagraph"/>
        <w:numPr>
          <w:ilvl w:val="0"/>
          <w:numId w:val="5"/>
        </w:numPr>
        <w:spacing w:after="0" w:line="360" w:lineRule="auto"/>
        <w:jc w:val="both"/>
        <w:rPr>
          <w:rFonts w:ascii="Times New Roman" w:hAnsi="Times New Roman" w:cs="Times New Roman"/>
        </w:rPr>
      </w:pPr>
      <w:r>
        <w:rPr>
          <w:rFonts w:ascii="Times New Roman" w:hAnsi="Times New Roman" w:cs="Times New Roman"/>
        </w:rPr>
        <w:t>Stand No. 4C 1, Heany Junction Village, UMUGUZA</w:t>
      </w:r>
    </w:p>
    <w:p w14:paraId="5806DBE0" w14:textId="77777777" w:rsidR="00620036" w:rsidRPr="00A93737" w:rsidRDefault="00620036" w:rsidP="00A93737">
      <w:pPr>
        <w:pStyle w:val="ListParagraph"/>
        <w:numPr>
          <w:ilvl w:val="0"/>
          <w:numId w:val="5"/>
        </w:numPr>
        <w:spacing w:after="0" w:line="360" w:lineRule="auto"/>
        <w:jc w:val="both"/>
        <w:rPr>
          <w:rFonts w:ascii="Times New Roman" w:hAnsi="Times New Roman" w:cs="Times New Roman"/>
        </w:rPr>
      </w:pPr>
      <w:r>
        <w:rPr>
          <w:rFonts w:ascii="Times New Roman" w:hAnsi="Times New Roman" w:cs="Times New Roman"/>
        </w:rPr>
        <w:t>Plot No. 65, Mopani, Umguza</w:t>
      </w:r>
    </w:p>
    <w:p w14:paraId="727A2F6A" w14:textId="63F936F0" w:rsidR="00620036" w:rsidRPr="00B5116A" w:rsidRDefault="00620036" w:rsidP="00B5116A">
      <w:pPr>
        <w:pStyle w:val="ListParagraph"/>
        <w:numPr>
          <w:ilvl w:val="0"/>
          <w:numId w:val="1"/>
        </w:numPr>
        <w:spacing w:after="0" w:line="360" w:lineRule="auto"/>
        <w:jc w:val="both"/>
        <w:rPr>
          <w:rFonts w:ascii="Times New Roman" w:hAnsi="Times New Roman" w:cs="Times New Roman"/>
        </w:rPr>
      </w:pPr>
      <w:r>
        <w:rPr>
          <w:rFonts w:ascii="Times New Roman" w:hAnsi="Times New Roman" w:cs="Times New Roman"/>
        </w:rPr>
        <w:t>1</w:t>
      </w:r>
      <w:r w:rsidRPr="00620036">
        <w:rPr>
          <w:rFonts w:ascii="Times New Roman" w:hAnsi="Times New Roman" w:cs="Times New Roman"/>
          <w:vertAlign w:val="superscript"/>
        </w:rPr>
        <w:t>st</w:t>
      </w:r>
      <w:r>
        <w:rPr>
          <w:rFonts w:ascii="Times New Roman" w:hAnsi="Times New Roman" w:cs="Times New Roman"/>
        </w:rPr>
        <w:t xml:space="preserve"> respondent be and is hereby ordered to pay costs of suit on an attorney and client scale.</w:t>
      </w:r>
    </w:p>
    <w:p w14:paraId="5479EFA4" w14:textId="77777777" w:rsidR="00620036" w:rsidRDefault="00620036" w:rsidP="00A93737">
      <w:pPr>
        <w:spacing w:after="0" w:line="360" w:lineRule="auto"/>
        <w:ind w:left="720"/>
        <w:jc w:val="both"/>
        <w:rPr>
          <w:rFonts w:ascii="Times New Roman" w:hAnsi="Times New Roman" w:cs="Times New Roman"/>
          <w:b/>
          <w:bCs/>
          <w:u w:val="single"/>
        </w:rPr>
      </w:pPr>
      <w:r w:rsidRPr="00620036">
        <w:rPr>
          <w:rFonts w:ascii="Times New Roman" w:hAnsi="Times New Roman" w:cs="Times New Roman"/>
          <w:b/>
          <w:bCs/>
          <w:u w:val="single"/>
        </w:rPr>
        <w:t>INTERIM RELIEFD GRANTED</w:t>
      </w:r>
    </w:p>
    <w:p w14:paraId="64EB436A" w14:textId="77777777" w:rsidR="00620036" w:rsidRDefault="00620036" w:rsidP="00620036">
      <w:pPr>
        <w:spacing w:after="0" w:line="360" w:lineRule="auto"/>
        <w:ind w:left="720"/>
        <w:jc w:val="both"/>
        <w:rPr>
          <w:rFonts w:ascii="Times New Roman" w:hAnsi="Times New Roman" w:cs="Times New Roman"/>
        </w:rPr>
      </w:pPr>
      <w:r>
        <w:rPr>
          <w:rFonts w:ascii="Times New Roman" w:hAnsi="Times New Roman" w:cs="Times New Roman"/>
        </w:rPr>
        <w:t>Pending the determination, the Applicant is granted the following relief:</w:t>
      </w:r>
    </w:p>
    <w:p w14:paraId="3086155F" w14:textId="65B5FBA8" w:rsidR="00620036" w:rsidRDefault="00620036" w:rsidP="00620036">
      <w:pPr>
        <w:pStyle w:val="ListParagraph"/>
        <w:numPr>
          <w:ilvl w:val="0"/>
          <w:numId w:val="6"/>
        </w:numPr>
        <w:spacing w:after="0" w:line="360" w:lineRule="auto"/>
        <w:jc w:val="both"/>
        <w:rPr>
          <w:rFonts w:ascii="Times New Roman" w:hAnsi="Times New Roman" w:cs="Times New Roman"/>
        </w:rPr>
      </w:pPr>
      <w:r>
        <w:rPr>
          <w:rFonts w:ascii="Times New Roman" w:hAnsi="Times New Roman" w:cs="Times New Roman"/>
        </w:rPr>
        <w:t>1</w:t>
      </w:r>
      <w:r w:rsidRPr="00620036">
        <w:rPr>
          <w:rFonts w:ascii="Times New Roman" w:hAnsi="Times New Roman" w:cs="Times New Roman"/>
          <w:vertAlign w:val="superscript"/>
        </w:rPr>
        <w:t>st</w:t>
      </w:r>
      <w:r>
        <w:rPr>
          <w:rFonts w:ascii="Times New Roman" w:hAnsi="Times New Roman" w:cs="Times New Roman"/>
        </w:rPr>
        <w:t xml:space="preserve"> Respondent be and is hereby ordered to give Applicant the sum of</w:t>
      </w:r>
      <w:r w:rsidR="00C96714">
        <w:rPr>
          <w:rFonts w:ascii="Times New Roman" w:hAnsi="Times New Roman" w:cs="Times New Roman"/>
        </w:rPr>
        <w:t xml:space="preserve"> </w:t>
      </w:r>
      <w:r>
        <w:rPr>
          <w:rFonts w:ascii="Times New Roman" w:hAnsi="Times New Roman" w:cs="Times New Roman"/>
        </w:rPr>
        <w:t>USD$1 300.00 which he grabbed f</w:t>
      </w:r>
      <w:r w:rsidR="002D23FE">
        <w:rPr>
          <w:rFonts w:ascii="Times New Roman" w:hAnsi="Times New Roman" w:cs="Times New Roman"/>
        </w:rPr>
        <w:t>rom 3</w:t>
      </w:r>
      <w:r w:rsidR="002D23FE" w:rsidRPr="002D23FE">
        <w:rPr>
          <w:rFonts w:ascii="Times New Roman" w:hAnsi="Times New Roman" w:cs="Times New Roman"/>
          <w:vertAlign w:val="superscript"/>
        </w:rPr>
        <w:t>rd</w:t>
      </w:r>
      <w:r w:rsidR="002D23FE">
        <w:rPr>
          <w:rFonts w:ascii="Times New Roman" w:hAnsi="Times New Roman" w:cs="Times New Roman"/>
        </w:rPr>
        <w:t xml:space="preserve"> Respondent business at Bulawayo Centre which is being controlled by Applicant.</w:t>
      </w:r>
    </w:p>
    <w:p w14:paraId="22EEAB84" w14:textId="77777777" w:rsidR="002D23FE" w:rsidRDefault="002D23FE" w:rsidP="00620036">
      <w:pPr>
        <w:pStyle w:val="ListParagraph"/>
        <w:numPr>
          <w:ilvl w:val="0"/>
          <w:numId w:val="6"/>
        </w:numPr>
        <w:spacing w:after="0" w:line="360" w:lineRule="auto"/>
        <w:jc w:val="both"/>
        <w:rPr>
          <w:rFonts w:ascii="Times New Roman" w:hAnsi="Times New Roman" w:cs="Times New Roman"/>
        </w:rPr>
      </w:pPr>
      <w:r>
        <w:rPr>
          <w:rFonts w:ascii="Times New Roman" w:hAnsi="Times New Roman" w:cs="Times New Roman"/>
        </w:rPr>
        <w:t>1</w:t>
      </w:r>
      <w:r w:rsidRPr="002D23FE">
        <w:rPr>
          <w:rFonts w:ascii="Times New Roman" w:hAnsi="Times New Roman" w:cs="Times New Roman"/>
          <w:vertAlign w:val="superscript"/>
        </w:rPr>
        <w:t>st</w:t>
      </w:r>
      <w:r>
        <w:rPr>
          <w:rFonts w:ascii="Times New Roman" w:hAnsi="Times New Roman" w:cs="Times New Roman"/>
        </w:rPr>
        <w:t xml:space="preserve"> Respondent be and is hereby temporarily interdicted from interfering with Applicant’s running of 3</w:t>
      </w:r>
      <w:r w:rsidRPr="002D23FE">
        <w:rPr>
          <w:rFonts w:ascii="Times New Roman" w:hAnsi="Times New Roman" w:cs="Times New Roman"/>
          <w:vertAlign w:val="superscript"/>
        </w:rPr>
        <w:t>rd</w:t>
      </w:r>
      <w:r>
        <w:rPr>
          <w:rFonts w:ascii="Times New Roman" w:hAnsi="Times New Roman" w:cs="Times New Roman"/>
        </w:rPr>
        <w:t xml:space="preserve"> Respondent’s business at Shop No. 14 Bulawayo Centre.</w:t>
      </w:r>
    </w:p>
    <w:p w14:paraId="39369DCD" w14:textId="77777777" w:rsidR="002D23FE" w:rsidRDefault="002D23FE" w:rsidP="00620036">
      <w:pPr>
        <w:pStyle w:val="ListParagraph"/>
        <w:numPr>
          <w:ilvl w:val="0"/>
          <w:numId w:val="6"/>
        </w:numPr>
        <w:spacing w:after="0" w:line="360" w:lineRule="auto"/>
        <w:jc w:val="both"/>
        <w:rPr>
          <w:rFonts w:ascii="Times New Roman" w:hAnsi="Times New Roman" w:cs="Times New Roman"/>
        </w:rPr>
      </w:pPr>
      <w:r>
        <w:rPr>
          <w:rFonts w:ascii="Times New Roman" w:hAnsi="Times New Roman" w:cs="Times New Roman"/>
        </w:rPr>
        <w:t>1</w:t>
      </w:r>
      <w:r w:rsidRPr="002D23FE">
        <w:rPr>
          <w:rFonts w:ascii="Times New Roman" w:hAnsi="Times New Roman" w:cs="Times New Roman"/>
          <w:vertAlign w:val="superscript"/>
        </w:rPr>
        <w:t>st</w:t>
      </w:r>
      <w:r>
        <w:rPr>
          <w:rFonts w:ascii="Times New Roman" w:hAnsi="Times New Roman" w:cs="Times New Roman"/>
        </w:rPr>
        <w:t xml:space="preserve"> Respondent and 4</w:t>
      </w:r>
      <w:r w:rsidRPr="002D23FE">
        <w:rPr>
          <w:rFonts w:ascii="Times New Roman" w:hAnsi="Times New Roman" w:cs="Times New Roman"/>
          <w:vertAlign w:val="superscript"/>
        </w:rPr>
        <w:t>th</w:t>
      </w:r>
      <w:r>
        <w:rPr>
          <w:rFonts w:ascii="Times New Roman" w:hAnsi="Times New Roman" w:cs="Times New Roman"/>
        </w:rPr>
        <w:t xml:space="preserve"> Respondent be and are hereby temporarily interdicted from interfering with Applicant’s running of 2</w:t>
      </w:r>
      <w:r w:rsidRPr="002D23FE">
        <w:rPr>
          <w:rFonts w:ascii="Times New Roman" w:hAnsi="Times New Roman" w:cs="Times New Roman"/>
          <w:vertAlign w:val="superscript"/>
        </w:rPr>
        <w:t>nd</w:t>
      </w:r>
      <w:r>
        <w:rPr>
          <w:rFonts w:ascii="Times New Roman" w:hAnsi="Times New Roman" w:cs="Times New Roman"/>
        </w:rPr>
        <w:t xml:space="preserve"> Respondent’s business being Cowdray Park Supermarket situated at Stand No. 22567 Cowdray Park Township, Bulawayo.</w:t>
      </w:r>
    </w:p>
    <w:p w14:paraId="7F5099CF" w14:textId="77777777" w:rsidR="0056085D" w:rsidRPr="002D23FE" w:rsidRDefault="002D23FE" w:rsidP="002D23FE">
      <w:pPr>
        <w:pStyle w:val="ListParagraph"/>
        <w:numPr>
          <w:ilvl w:val="0"/>
          <w:numId w:val="6"/>
        </w:numPr>
        <w:spacing w:after="0" w:line="360" w:lineRule="auto"/>
        <w:jc w:val="both"/>
        <w:rPr>
          <w:rFonts w:ascii="Times New Roman" w:hAnsi="Times New Roman" w:cs="Times New Roman"/>
        </w:rPr>
      </w:pPr>
      <w:r>
        <w:rPr>
          <w:rFonts w:ascii="Times New Roman" w:hAnsi="Times New Roman" w:cs="Times New Roman"/>
        </w:rPr>
        <w:t>5</w:t>
      </w:r>
      <w:r w:rsidRPr="002D23FE">
        <w:rPr>
          <w:rFonts w:ascii="Times New Roman" w:hAnsi="Times New Roman" w:cs="Times New Roman"/>
          <w:vertAlign w:val="superscript"/>
        </w:rPr>
        <w:t>th</w:t>
      </w:r>
      <w:r>
        <w:rPr>
          <w:rFonts w:ascii="Times New Roman" w:hAnsi="Times New Roman" w:cs="Times New Roman"/>
        </w:rPr>
        <w:t xml:space="preserve"> Respondent be and is hereby ordered and directed to immediately place caveats against the following properties:</w:t>
      </w:r>
    </w:p>
    <w:p w14:paraId="5229A052" w14:textId="77777777" w:rsidR="002D23FE" w:rsidRDefault="002D23FE" w:rsidP="002D23FE">
      <w:pPr>
        <w:pStyle w:val="ListParagraph"/>
        <w:numPr>
          <w:ilvl w:val="0"/>
          <w:numId w:val="7"/>
        </w:numPr>
        <w:spacing w:after="0" w:line="360" w:lineRule="auto"/>
        <w:jc w:val="both"/>
        <w:rPr>
          <w:rFonts w:ascii="Times New Roman" w:hAnsi="Times New Roman" w:cs="Times New Roman"/>
        </w:rPr>
      </w:pPr>
      <w:r>
        <w:rPr>
          <w:rFonts w:ascii="Times New Roman" w:hAnsi="Times New Roman" w:cs="Times New Roman"/>
        </w:rPr>
        <w:lastRenderedPageBreak/>
        <w:t>Stand No. 14820, 12 Inhloni Close, Selbourne Park, Bulawayo</w:t>
      </w:r>
    </w:p>
    <w:p w14:paraId="21F84906" w14:textId="77777777" w:rsidR="002D23FE" w:rsidRDefault="002D23FE" w:rsidP="002D23FE">
      <w:pPr>
        <w:pStyle w:val="ListParagraph"/>
        <w:numPr>
          <w:ilvl w:val="0"/>
          <w:numId w:val="7"/>
        </w:numPr>
        <w:spacing w:after="0" w:line="360" w:lineRule="auto"/>
        <w:jc w:val="both"/>
        <w:rPr>
          <w:rFonts w:ascii="Times New Roman" w:hAnsi="Times New Roman" w:cs="Times New Roman"/>
        </w:rPr>
      </w:pPr>
      <w:r>
        <w:rPr>
          <w:rFonts w:ascii="Times New Roman" w:hAnsi="Times New Roman" w:cs="Times New Roman"/>
        </w:rPr>
        <w:t>Stand No. 6684 Gwabalanda Township, Luveve, Bulawayo</w:t>
      </w:r>
    </w:p>
    <w:p w14:paraId="4D163FD9" w14:textId="77777777" w:rsidR="002D23FE" w:rsidRDefault="002D23FE" w:rsidP="002D23FE">
      <w:pPr>
        <w:pStyle w:val="ListParagraph"/>
        <w:numPr>
          <w:ilvl w:val="0"/>
          <w:numId w:val="7"/>
        </w:numPr>
        <w:spacing w:after="0" w:line="360" w:lineRule="auto"/>
        <w:jc w:val="both"/>
        <w:rPr>
          <w:rFonts w:ascii="Times New Roman" w:hAnsi="Times New Roman" w:cs="Times New Roman"/>
        </w:rPr>
      </w:pPr>
      <w:r>
        <w:rPr>
          <w:rFonts w:ascii="Times New Roman" w:hAnsi="Times New Roman" w:cs="Times New Roman"/>
        </w:rPr>
        <w:t>Stand No. 23138 Pumula South Township, Bulawayo</w:t>
      </w:r>
    </w:p>
    <w:p w14:paraId="699C4B69" w14:textId="77777777" w:rsidR="002D23FE" w:rsidRDefault="002D23FE" w:rsidP="002D23FE">
      <w:pPr>
        <w:pStyle w:val="ListParagraph"/>
        <w:numPr>
          <w:ilvl w:val="0"/>
          <w:numId w:val="7"/>
        </w:numPr>
        <w:spacing w:after="0" w:line="360" w:lineRule="auto"/>
        <w:jc w:val="both"/>
        <w:rPr>
          <w:rFonts w:ascii="Times New Roman" w:hAnsi="Times New Roman" w:cs="Times New Roman"/>
        </w:rPr>
      </w:pPr>
      <w:r>
        <w:rPr>
          <w:rFonts w:ascii="Times New Roman" w:hAnsi="Times New Roman" w:cs="Times New Roman"/>
        </w:rPr>
        <w:t>Stand No. 22567 Cowdray Park Township, Bulawayo</w:t>
      </w:r>
    </w:p>
    <w:p w14:paraId="2C05E458" w14:textId="77777777" w:rsidR="002D23FE" w:rsidRDefault="002D23FE" w:rsidP="002D23FE">
      <w:pPr>
        <w:pStyle w:val="ListParagraph"/>
        <w:numPr>
          <w:ilvl w:val="0"/>
          <w:numId w:val="6"/>
        </w:numPr>
        <w:spacing w:after="0" w:line="360" w:lineRule="auto"/>
        <w:jc w:val="both"/>
        <w:rPr>
          <w:rFonts w:ascii="Times New Roman" w:hAnsi="Times New Roman" w:cs="Times New Roman"/>
        </w:rPr>
      </w:pPr>
      <w:r>
        <w:rPr>
          <w:rFonts w:ascii="Times New Roman" w:hAnsi="Times New Roman" w:cs="Times New Roman"/>
        </w:rPr>
        <w:t>6</w:t>
      </w:r>
      <w:r w:rsidRPr="002D23FE">
        <w:rPr>
          <w:rFonts w:ascii="Times New Roman" w:hAnsi="Times New Roman" w:cs="Times New Roman"/>
          <w:vertAlign w:val="superscript"/>
        </w:rPr>
        <w:t>th</w:t>
      </w:r>
      <w:r>
        <w:rPr>
          <w:rFonts w:ascii="Times New Roman" w:hAnsi="Times New Roman" w:cs="Times New Roman"/>
        </w:rPr>
        <w:t xml:space="preserve"> Respondent be and is hereby ordered and directed to immediately place caveats against the following properties:</w:t>
      </w:r>
    </w:p>
    <w:p w14:paraId="7915DEB4" w14:textId="77777777" w:rsidR="002D23FE" w:rsidRDefault="002D23FE" w:rsidP="002D23FE">
      <w:pPr>
        <w:pStyle w:val="ListParagraph"/>
        <w:numPr>
          <w:ilvl w:val="0"/>
          <w:numId w:val="8"/>
        </w:numPr>
        <w:spacing w:after="0" w:line="360" w:lineRule="auto"/>
        <w:jc w:val="both"/>
        <w:rPr>
          <w:rFonts w:ascii="Times New Roman" w:hAnsi="Times New Roman" w:cs="Times New Roman"/>
        </w:rPr>
      </w:pPr>
      <w:r>
        <w:rPr>
          <w:rFonts w:ascii="Times New Roman" w:hAnsi="Times New Roman" w:cs="Times New Roman"/>
        </w:rPr>
        <w:t>Stand No. 4C 1, Heany Junction Village, Umuguza</w:t>
      </w:r>
    </w:p>
    <w:p w14:paraId="570D9E51" w14:textId="77777777" w:rsidR="002D23FE" w:rsidRDefault="002D23FE" w:rsidP="002D23FE">
      <w:pPr>
        <w:pStyle w:val="ListParagraph"/>
        <w:numPr>
          <w:ilvl w:val="0"/>
          <w:numId w:val="8"/>
        </w:numPr>
        <w:spacing w:after="0" w:line="360" w:lineRule="auto"/>
        <w:jc w:val="both"/>
        <w:rPr>
          <w:rFonts w:ascii="Times New Roman" w:hAnsi="Times New Roman" w:cs="Times New Roman"/>
        </w:rPr>
      </w:pPr>
      <w:r>
        <w:rPr>
          <w:rFonts w:ascii="Times New Roman" w:hAnsi="Times New Roman" w:cs="Times New Roman"/>
        </w:rPr>
        <w:t>Plot No. 65, Mopani, Umguza</w:t>
      </w:r>
    </w:p>
    <w:p w14:paraId="407F7E3D" w14:textId="77777777" w:rsidR="002D23FE" w:rsidRDefault="002D23FE" w:rsidP="002D23FE">
      <w:pPr>
        <w:pStyle w:val="ListParagraph"/>
        <w:numPr>
          <w:ilvl w:val="0"/>
          <w:numId w:val="6"/>
        </w:numPr>
        <w:spacing w:after="0" w:line="360" w:lineRule="auto"/>
        <w:jc w:val="both"/>
        <w:rPr>
          <w:rFonts w:ascii="Times New Roman" w:hAnsi="Times New Roman" w:cs="Times New Roman"/>
        </w:rPr>
      </w:pPr>
      <w:r>
        <w:rPr>
          <w:rFonts w:ascii="Times New Roman" w:hAnsi="Times New Roman" w:cs="Times New Roman"/>
        </w:rPr>
        <w:t>Applicant be and is hereby granted right to occupy, possess and use the following properties:</w:t>
      </w:r>
    </w:p>
    <w:p w14:paraId="761ACAD1" w14:textId="77777777" w:rsidR="002D23FE" w:rsidRDefault="002D23FE" w:rsidP="002D23FE">
      <w:pPr>
        <w:pStyle w:val="ListParagraph"/>
        <w:numPr>
          <w:ilvl w:val="0"/>
          <w:numId w:val="9"/>
        </w:numPr>
        <w:spacing w:after="0" w:line="360" w:lineRule="auto"/>
        <w:jc w:val="both"/>
        <w:rPr>
          <w:rFonts w:ascii="Times New Roman" w:hAnsi="Times New Roman" w:cs="Times New Roman"/>
        </w:rPr>
      </w:pPr>
      <w:r>
        <w:rPr>
          <w:rFonts w:ascii="Times New Roman" w:hAnsi="Times New Roman" w:cs="Times New Roman"/>
        </w:rPr>
        <w:t>House No. 23138 Pumula South Township Bulawayo.  Alternatively, House No. 6684 Gwabalanda Township, Luveve, Bulawayo.</w:t>
      </w:r>
    </w:p>
    <w:p w14:paraId="7CE399E6" w14:textId="77777777" w:rsidR="00A93737" w:rsidRDefault="00A93737" w:rsidP="002D23FE">
      <w:pPr>
        <w:pStyle w:val="ListParagraph"/>
        <w:numPr>
          <w:ilvl w:val="0"/>
          <w:numId w:val="9"/>
        </w:numPr>
        <w:spacing w:after="0" w:line="360" w:lineRule="auto"/>
        <w:jc w:val="both"/>
        <w:rPr>
          <w:rFonts w:ascii="Times New Roman" w:hAnsi="Times New Roman" w:cs="Times New Roman"/>
        </w:rPr>
      </w:pPr>
      <w:r>
        <w:rPr>
          <w:rFonts w:ascii="Times New Roman" w:hAnsi="Times New Roman" w:cs="Times New Roman"/>
        </w:rPr>
        <w:t>Motor vehicle being Toyota Mark X Registration No. AFD2308</w:t>
      </w:r>
    </w:p>
    <w:p w14:paraId="42941500" w14:textId="77777777" w:rsidR="002D23FE" w:rsidRDefault="00A93737" w:rsidP="002D23FE">
      <w:pPr>
        <w:pStyle w:val="ListParagraph"/>
        <w:numPr>
          <w:ilvl w:val="0"/>
          <w:numId w:val="6"/>
        </w:numPr>
        <w:spacing w:after="0" w:line="360" w:lineRule="auto"/>
        <w:jc w:val="both"/>
        <w:rPr>
          <w:rFonts w:ascii="Times New Roman" w:hAnsi="Times New Roman" w:cs="Times New Roman"/>
        </w:rPr>
      </w:pPr>
      <w:r>
        <w:rPr>
          <w:rFonts w:ascii="Times New Roman" w:hAnsi="Times New Roman" w:cs="Times New Roman"/>
        </w:rPr>
        <w:t>1</w:t>
      </w:r>
      <w:r w:rsidRPr="00A93737">
        <w:rPr>
          <w:rFonts w:ascii="Times New Roman" w:hAnsi="Times New Roman" w:cs="Times New Roman"/>
          <w:vertAlign w:val="superscript"/>
        </w:rPr>
        <w:t>st</w:t>
      </w:r>
      <w:r>
        <w:rPr>
          <w:rFonts w:ascii="Times New Roman" w:hAnsi="Times New Roman" w:cs="Times New Roman"/>
        </w:rPr>
        <w:t xml:space="preserve"> Respondent be and is hereby ordered to pay costs of suit on an attorney and client scale.</w:t>
      </w:r>
    </w:p>
    <w:p w14:paraId="45F671FF" w14:textId="53D25343" w:rsidR="00A93737" w:rsidRPr="0006430F" w:rsidRDefault="00A93737" w:rsidP="0006430F">
      <w:pPr>
        <w:spacing w:after="0" w:line="360" w:lineRule="auto"/>
        <w:ind w:left="720"/>
        <w:jc w:val="both"/>
        <w:rPr>
          <w:rFonts w:ascii="Times New Roman" w:hAnsi="Times New Roman" w:cs="Times New Roman"/>
        </w:rPr>
      </w:pPr>
    </w:p>
    <w:p w14:paraId="691E84FE" w14:textId="1B386922" w:rsidR="0006430F" w:rsidRDefault="0006430F" w:rsidP="00A93737">
      <w:pPr>
        <w:spacing w:after="0" w:line="360" w:lineRule="auto"/>
        <w:ind w:firstLine="720"/>
        <w:jc w:val="both"/>
        <w:rPr>
          <w:rFonts w:ascii="Times New Roman" w:hAnsi="Times New Roman" w:cs="Times New Roman"/>
        </w:rPr>
      </w:pPr>
      <w:r>
        <w:rPr>
          <w:rFonts w:ascii="Times New Roman" w:hAnsi="Times New Roman" w:cs="Times New Roman"/>
        </w:rPr>
        <w:t>The brief facts of the matter are that Applicant is married to the 1</w:t>
      </w:r>
      <w:r w:rsidRPr="0006430F">
        <w:rPr>
          <w:rFonts w:ascii="Times New Roman" w:hAnsi="Times New Roman" w:cs="Times New Roman"/>
          <w:vertAlign w:val="superscript"/>
        </w:rPr>
        <w:t>st</w:t>
      </w:r>
      <w:r>
        <w:rPr>
          <w:rFonts w:ascii="Times New Roman" w:hAnsi="Times New Roman" w:cs="Times New Roman"/>
        </w:rPr>
        <w:t xml:space="preserve"> respondent. 1</w:t>
      </w:r>
      <w:r w:rsidRPr="0006430F">
        <w:rPr>
          <w:rFonts w:ascii="Times New Roman" w:hAnsi="Times New Roman" w:cs="Times New Roman"/>
          <w:vertAlign w:val="superscript"/>
        </w:rPr>
        <w:t>st</w:t>
      </w:r>
      <w:r>
        <w:rPr>
          <w:rFonts w:ascii="Times New Roman" w:hAnsi="Times New Roman" w:cs="Times New Roman"/>
        </w:rPr>
        <w:t xml:space="preserve"> and 4</w:t>
      </w:r>
      <w:r w:rsidRPr="0006430F">
        <w:rPr>
          <w:rFonts w:ascii="Times New Roman" w:hAnsi="Times New Roman" w:cs="Times New Roman"/>
          <w:vertAlign w:val="superscript"/>
        </w:rPr>
        <w:t>th</w:t>
      </w:r>
      <w:r>
        <w:rPr>
          <w:rFonts w:ascii="Times New Roman" w:hAnsi="Times New Roman" w:cs="Times New Roman"/>
        </w:rPr>
        <w:t xml:space="preserve"> Respondent</w:t>
      </w:r>
      <w:r w:rsidR="00006E81">
        <w:rPr>
          <w:rFonts w:ascii="Times New Roman" w:hAnsi="Times New Roman" w:cs="Times New Roman"/>
        </w:rPr>
        <w:t>s</w:t>
      </w:r>
      <w:r>
        <w:rPr>
          <w:rFonts w:ascii="Times New Roman" w:hAnsi="Times New Roman" w:cs="Times New Roman"/>
        </w:rPr>
        <w:t xml:space="preserve"> are Directors to 2</w:t>
      </w:r>
      <w:r w:rsidRPr="0006430F">
        <w:rPr>
          <w:rFonts w:ascii="Times New Roman" w:hAnsi="Times New Roman" w:cs="Times New Roman"/>
          <w:vertAlign w:val="superscript"/>
        </w:rPr>
        <w:t>nd</w:t>
      </w:r>
      <w:r>
        <w:rPr>
          <w:rFonts w:ascii="Times New Roman" w:hAnsi="Times New Roman" w:cs="Times New Roman"/>
        </w:rPr>
        <w:t xml:space="preserve"> Respondent. </w:t>
      </w:r>
      <w:r w:rsidR="00E51CFF">
        <w:rPr>
          <w:rFonts w:ascii="Times New Roman" w:hAnsi="Times New Roman" w:cs="Times New Roman"/>
        </w:rPr>
        <w:t xml:space="preserve"> </w:t>
      </w:r>
      <w:r>
        <w:rPr>
          <w:rFonts w:ascii="Times New Roman" w:hAnsi="Times New Roman" w:cs="Times New Roman"/>
        </w:rPr>
        <w:t>The 3</w:t>
      </w:r>
      <w:r w:rsidRPr="0006430F">
        <w:rPr>
          <w:rFonts w:ascii="Times New Roman" w:hAnsi="Times New Roman" w:cs="Times New Roman"/>
          <w:vertAlign w:val="superscript"/>
        </w:rPr>
        <w:t>rd</w:t>
      </w:r>
      <w:r w:rsidR="0097399C">
        <w:rPr>
          <w:rFonts w:ascii="Times New Roman" w:hAnsi="Times New Roman" w:cs="Times New Roman"/>
        </w:rPr>
        <w:t xml:space="preserve"> Respondent is a shop jointly operated by applicant and 1</w:t>
      </w:r>
      <w:r w:rsidR="0097399C" w:rsidRPr="0097399C">
        <w:rPr>
          <w:rFonts w:ascii="Times New Roman" w:hAnsi="Times New Roman" w:cs="Times New Roman"/>
          <w:vertAlign w:val="superscript"/>
        </w:rPr>
        <w:t>st</w:t>
      </w:r>
      <w:r w:rsidR="0097399C">
        <w:rPr>
          <w:rFonts w:ascii="Times New Roman" w:hAnsi="Times New Roman" w:cs="Times New Roman"/>
        </w:rPr>
        <w:t xml:space="preserve"> respondent’s.</w:t>
      </w:r>
    </w:p>
    <w:p w14:paraId="13D84FB9" w14:textId="4AAD7E2A" w:rsidR="006F1811" w:rsidRDefault="0006430F" w:rsidP="006F1811">
      <w:pPr>
        <w:spacing w:after="0" w:line="360" w:lineRule="auto"/>
        <w:ind w:firstLine="720"/>
        <w:jc w:val="both"/>
        <w:rPr>
          <w:rFonts w:ascii="Times New Roman" w:hAnsi="Times New Roman" w:cs="Times New Roman"/>
        </w:rPr>
      </w:pPr>
      <w:r>
        <w:rPr>
          <w:rFonts w:ascii="Times New Roman" w:hAnsi="Times New Roman" w:cs="Times New Roman"/>
        </w:rPr>
        <w:t xml:space="preserve">The Applicant recently issued divorce summons so there is a pending divorce matter before the High Court in Bulawayo. </w:t>
      </w:r>
      <w:r w:rsidR="00E51CFF">
        <w:rPr>
          <w:rFonts w:ascii="Times New Roman" w:hAnsi="Times New Roman" w:cs="Times New Roman"/>
        </w:rPr>
        <w:t xml:space="preserve"> </w:t>
      </w:r>
      <w:r>
        <w:rPr>
          <w:rFonts w:ascii="Times New Roman" w:hAnsi="Times New Roman" w:cs="Times New Roman"/>
        </w:rPr>
        <w:t>Applicant states that she has been running</w:t>
      </w:r>
      <w:r w:rsidR="00006E81">
        <w:rPr>
          <w:rFonts w:ascii="Times New Roman" w:hAnsi="Times New Roman" w:cs="Times New Roman"/>
        </w:rPr>
        <w:t xml:space="preserve"> and managing</w:t>
      </w:r>
      <w:r>
        <w:rPr>
          <w:rFonts w:ascii="Times New Roman" w:hAnsi="Times New Roman" w:cs="Times New Roman"/>
        </w:rPr>
        <w:t xml:space="preserve"> 3</w:t>
      </w:r>
      <w:r w:rsidRPr="0006430F">
        <w:rPr>
          <w:rFonts w:ascii="Times New Roman" w:hAnsi="Times New Roman" w:cs="Times New Roman"/>
          <w:vertAlign w:val="superscript"/>
        </w:rPr>
        <w:t>rd</w:t>
      </w:r>
      <w:r>
        <w:rPr>
          <w:rFonts w:ascii="Times New Roman" w:hAnsi="Times New Roman" w:cs="Times New Roman"/>
        </w:rPr>
        <w:t xml:space="preserve"> Respondents business affairs at Shop 14 Bu</w:t>
      </w:r>
      <w:r w:rsidR="006F1811">
        <w:rPr>
          <w:rFonts w:ascii="Times New Roman" w:hAnsi="Times New Roman" w:cs="Times New Roman"/>
        </w:rPr>
        <w:t>l</w:t>
      </w:r>
      <w:r>
        <w:rPr>
          <w:rFonts w:ascii="Times New Roman" w:hAnsi="Times New Roman" w:cs="Times New Roman"/>
        </w:rPr>
        <w:t>awayo Center, JMN Nkomo Street and 9</w:t>
      </w:r>
      <w:r w:rsidRPr="0006430F">
        <w:rPr>
          <w:rFonts w:ascii="Times New Roman" w:hAnsi="Times New Roman" w:cs="Times New Roman"/>
          <w:vertAlign w:val="superscript"/>
        </w:rPr>
        <w:t>th</w:t>
      </w:r>
      <w:r>
        <w:rPr>
          <w:rFonts w:ascii="Times New Roman" w:hAnsi="Times New Roman" w:cs="Times New Roman"/>
        </w:rPr>
        <w:t xml:space="preserve"> Avenue/Fort Street and 10</w:t>
      </w:r>
      <w:r w:rsidRPr="0006430F">
        <w:rPr>
          <w:rFonts w:ascii="Times New Roman" w:hAnsi="Times New Roman" w:cs="Times New Roman"/>
          <w:vertAlign w:val="superscript"/>
        </w:rPr>
        <w:t>th</w:t>
      </w:r>
      <w:r w:rsidR="00006E81">
        <w:rPr>
          <w:rFonts w:ascii="Times New Roman" w:hAnsi="Times New Roman" w:cs="Times New Roman"/>
        </w:rPr>
        <w:t xml:space="preserve"> Avenue Bulawayo as well as </w:t>
      </w:r>
      <w:r>
        <w:rPr>
          <w:rFonts w:ascii="Times New Roman" w:hAnsi="Times New Roman" w:cs="Times New Roman"/>
        </w:rPr>
        <w:t>Cowdr</w:t>
      </w:r>
      <w:r w:rsidR="00E51CFF">
        <w:rPr>
          <w:rFonts w:ascii="Times New Roman" w:hAnsi="Times New Roman" w:cs="Times New Roman"/>
        </w:rPr>
        <w:t>a</w:t>
      </w:r>
      <w:r>
        <w:rPr>
          <w:rFonts w:ascii="Times New Roman" w:hAnsi="Times New Roman" w:cs="Times New Roman"/>
        </w:rPr>
        <w:t xml:space="preserve">y Park Supermarket in Bulawayo. </w:t>
      </w:r>
      <w:r w:rsidR="00E51CFF">
        <w:rPr>
          <w:rFonts w:ascii="Times New Roman" w:hAnsi="Times New Roman" w:cs="Times New Roman"/>
        </w:rPr>
        <w:t xml:space="preserve"> </w:t>
      </w:r>
      <w:r>
        <w:rPr>
          <w:rFonts w:ascii="Times New Roman" w:hAnsi="Times New Roman" w:cs="Times New Roman"/>
        </w:rPr>
        <w:t xml:space="preserve">She has also moved out of the matrimonial home and seeks to be placed in another house which is not the matrimonial </w:t>
      </w:r>
      <w:r w:rsidR="00006E81">
        <w:rPr>
          <w:rFonts w:ascii="Times New Roman" w:hAnsi="Times New Roman" w:cs="Times New Roman"/>
        </w:rPr>
        <w:t>home which is in Pumula South, Bulawayo</w:t>
      </w:r>
      <w:r>
        <w:rPr>
          <w:rFonts w:ascii="Times New Roman" w:hAnsi="Times New Roman" w:cs="Times New Roman"/>
        </w:rPr>
        <w:t xml:space="preserve"> as reflected in the interim relief sought. </w:t>
      </w:r>
      <w:r w:rsidR="00E51CFF">
        <w:rPr>
          <w:rFonts w:ascii="Times New Roman" w:hAnsi="Times New Roman" w:cs="Times New Roman"/>
        </w:rPr>
        <w:t xml:space="preserve"> </w:t>
      </w:r>
      <w:r>
        <w:rPr>
          <w:rFonts w:ascii="Times New Roman" w:hAnsi="Times New Roman" w:cs="Times New Roman"/>
        </w:rPr>
        <w:t>It is her evidence that the 1</w:t>
      </w:r>
      <w:r w:rsidRPr="0006430F">
        <w:rPr>
          <w:rFonts w:ascii="Times New Roman" w:hAnsi="Times New Roman" w:cs="Times New Roman"/>
          <w:vertAlign w:val="superscript"/>
        </w:rPr>
        <w:t>st</w:t>
      </w:r>
      <w:r>
        <w:rPr>
          <w:rFonts w:ascii="Times New Roman" w:hAnsi="Times New Roman" w:cs="Times New Roman"/>
        </w:rPr>
        <w:t xml:space="preserve"> Respondent has barred her from managing the entities she has been managing and </w:t>
      </w:r>
      <w:r w:rsidR="006F1811">
        <w:rPr>
          <w:rFonts w:ascii="Times New Roman" w:hAnsi="Times New Roman" w:cs="Times New Roman"/>
        </w:rPr>
        <w:t xml:space="preserve">has </w:t>
      </w:r>
      <w:r>
        <w:rPr>
          <w:rFonts w:ascii="Times New Roman" w:hAnsi="Times New Roman" w:cs="Times New Roman"/>
        </w:rPr>
        <w:t>collected</w:t>
      </w:r>
      <w:r w:rsidR="006F1811">
        <w:rPr>
          <w:rFonts w:ascii="Times New Roman" w:hAnsi="Times New Roman" w:cs="Times New Roman"/>
        </w:rPr>
        <w:t xml:space="preserve"> rentals which she w</w:t>
      </w:r>
      <w:r w:rsidR="00006E81">
        <w:rPr>
          <w:rFonts w:ascii="Times New Roman" w:hAnsi="Times New Roman" w:cs="Times New Roman"/>
        </w:rPr>
        <w:t>as entitled to collect.</w:t>
      </w:r>
      <w:r w:rsidR="00E51CFF">
        <w:rPr>
          <w:rFonts w:ascii="Times New Roman" w:hAnsi="Times New Roman" w:cs="Times New Roman"/>
        </w:rPr>
        <w:t xml:space="preserve"> </w:t>
      </w:r>
      <w:r w:rsidR="00006E81">
        <w:rPr>
          <w:rFonts w:ascii="Times New Roman" w:hAnsi="Times New Roman" w:cs="Times New Roman"/>
        </w:rPr>
        <w:t xml:space="preserve"> She thus</w:t>
      </w:r>
      <w:r w:rsidR="006F1811">
        <w:rPr>
          <w:rFonts w:ascii="Times New Roman" w:hAnsi="Times New Roman" w:cs="Times New Roman"/>
        </w:rPr>
        <w:t xml:space="preserve"> seeks the far and wide relief outlined above which comprises spoliation, interdicts, placement of caveats on properties amongst other relief.</w:t>
      </w:r>
    </w:p>
    <w:p w14:paraId="1A802B0A" w14:textId="7CCDDCA2" w:rsidR="00A93737" w:rsidRDefault="00A93737" w:rsidP="00A93737">
      <w:pPr>
        <w:spacing w:after="0" w:line="360" w:lineRule="auto"/>
        <w:ind w:firstLine="720"/>
        <w:jc w:val="both"/>
        <w:rPr>
          <w:rFonts w:ascii="Times New Roman" w:hAnsi="Times New Roman" w:cs="Times New Roman"/>
        </w:rPr>
      </w:pPr>
      <w:r>
        <w:rPr>
          <w:rFonts w:ascii="Times New Roman" w:hAnsi="Times New Roman" w:cs="Times New Roman"/>
        </w:rPr>
        <w:t xml:space="preserve">The application is opposed.  </w:t>
      </w:r>
      <w:r w:rsidR="00E51CFF">
        <w:rPr>
          <w:rFonts w:ascii="Times New Roman" w:hAnsi="Times New Roman" w:cs="Times New Roman"/>
        </w:rPr>
        <w:t xml:space="preserve"> </w:t>
      </w:r>
      <w:r>
        <w:rPr>
          <w:rFonts w:ascii="Times New Roman" w:hAnsi="Times New Roman" w:cs="Times New Roman"/>
        </w:rPr>
        <w:t>The counsel for respondents (1</w:t>
      </w:r>
      <w:r w:rsidRPr="00A93737">
        <w:rPr>
          <w:rFonts w:ascii="Times New Roman" w:hAnsi="Times New Roman" w:cs="Times New Roman"/>
          <w:vertAlign w:val="superscript"/>
        </w:rPr>
        <w:t>st</w:t>
      </w:r>
      <w:r>
        <w:rPr>
          <w:rFonts w:ascii="Times New Roman" w:hAnsi="Times New Roman" w:cs="Times New Roman"/>
        </w:rPr>
        <w:t>, 2</w:t>
      </w:r>
      <w:r w:rsidRPr="00A93737">
        <w:rPr>
          <w:rFonts w:ascii="Times New Roman" w:hAnsi="Times New Roman" w:cs="Times New Roman"/>
          <w:vertAlign w:val="superscript"/>
        </w:rPr>
        <w:t>nd</w:t>
      </w:r>
      <w:r>
        <w:rPr>
          <w:rFonts w:ascii="Times New Roman" w:hAnsi="Times New Roman" w:cs="Times New Roman"/>
        </w:rPr>
        <w:t>, 3</w:t>
      </w:r>
      <w:r w:rsidRPr="00A93737">
        <w:rPr>
          <w:rFonts w:ascii="Times New Roman" w:hAnsi="Times New Roman" w:cs="Times New Roman"/>
          <w:vertAlign w:val="superscript"/>
        </w:rPr>
        <w:t>rd</w:t>
      </w:r>
      <w:r>
        <w:rPr>
          <w:rFonts w:ascii="Times New Roman" w:hAnsi="Times New Roman" w:cs="Times New Roman"/>
        </w:rPr>
        <w:t xml:space="preserve"> and 4</w:t>
      </w:r>
      <w:r w:rsidRPr="00A93737">
        <w:rPr>
          <w:rFonts w:ascii="Times New Roman" w:hAnsi="Times New Roman" w:cs="Times New Roman"/>
          <w:vertAlign w:val="superscript"/>
        </w:rPr>
        <w:t>th</w:t>
      </w:r>
      <w:r>
        <w:rPr>
          <w:rFonts w:ascii="Times New Roman" w:hAnsi="Times New Roman" w:cs="Times New Roman"/>
        </w:rPr>
        <w:t xml:space="preserve"> respondents) raised two points </w:t>
      </w:r>
      <w:r w:rsidRPr="00A93737">
        <w:rPr>
          <w:rFonts w:ascii="Times New Roman" w:hAnsi="Times New Roman" w:cs="Times New Roman"/>
          <w:i/>
          <w:iCs/>
        </w:rPr>
        <w:t>in limine</w:t>
      </w:r>
      <w:r>
        <w:rPr>
          <w:rFonts w:ascii="Times New Roman" w:hAnsi="Times New Roman" w:cs="Times New Roman"/>
        </w:rPr>
        <w:t xml:space="preserve"> being:</w:t>
      </w:r>
    </w:p>
    <w:p w14:paraId="41FFEB96" w14:textId="77777777" w:rsidR="00A93737" w:rsidRDefault="00A93737" w:rsidP="00A93737">
      <w:pPr>
        <w:pStyle w:val="ListParagraph"/>
        <w:numPr>
          <w:ilvl w:val="0"/>
          <w:numId w:val="10"/>
        </w:numPr>
        <w:spacing w:after="0" w:line="360" w:lineRule="auto"/>
        <w:jc w:val="both"/>
        <w:rPr>
          <w:rFonts w:ascii="Times New Roman" w:hAnsi="Times New Roman" w:cs="Times New Roman"/>
        </w:rPr>
      </w:pPr>
      <w:r>
        <w:rPr>
          <w:rFonts w:ascii="Times New Roman" w:hAnsi="Times New Roman" w:cs="Times New Roman"/>
        </w:rPr>
        <w:t xml:space="preserve">That the matter is not urgent and should be removed from the roll and </w:t>
      </w:r>
    </w:p>
    <w:p w14:paraId="11FDA1E0" w14:textId="77777777" w:rsidR="00A93737" w:rsidRDefault="00A93737" w:rsidP="00A93737">
      <w:pPr>
        <w:pStyle w:val="ListParagraph"/>
        <w:numPr>
          <w:ilvl w:val="0"/>
          <w:numId w:val="10"/>
        </w:numPr>
        <w:spacing w:after="0" w:line="360" w:lineRule="auto"/>
        <w:jc w:val="both"/>
        <w:rPr>
          <w:rFonts w:ascii="Times New Roman" w:hAnsi="Times New Roman" w:cs="Times New Roman"/>
        </w:rPr>
      </w:pPr>
      <w:r>
        <w:rPr>
          <w:rFonts w:ascii="Times New Roman" w:hAnsi="Times New Roman" w:cs="Times New Roman"/>
        </w:rPr>
        <w:t>That the relief sought being a spoliation is not competent given that it is sought as interim relief.</w:t>
      </w:r>
    </w:p>
    <w:p w14:paraId="4A37D3AF" w14:textId="1AF3C3D4" w:rsidR="00A93737" w:rsidRDefault="00A93737" w:rsidP="002333FF">
      <w:pPr>
        <w:spacing w:after="0" w:line="360" w:lineRule="auto"/>
        <w:ind w:firstLine="720"/>
        <w:jc w:val="both"/>
        <w:rPr>
          <w:rFonts w:ascii="Times New Roman" w:hAnsi="Times New Roman" w:cs="Times New Roman"/>
        </w:rPr>
      </w:pPr>
      <w:r>
        <w:rPr>
          <w:rFonts w:ascii="Times New Roman" w:hAnsi="Times New Roman" w:cs="Times New Roman"/>
        </w:rPr>
        <w:t xml:space="preserve">Mr </w:t>
      </w:r>
      <w:r w:rsidRPr="00A93737">
        <w:rPr>
          <w:rFonts w:ascii="Times New Roman" w:hAnsi="Times New Roman" w:cs="Times New Roman"/>
          <w:i/>
          <w:iCs/>
        </w:rPr>
        <w:t xml:space="preserve">Ncube </w:t>
      </w:r>
      <w:r w:rsidR="001871FB">
        <w:rPr>
          <w:rFonts w:ascii="Times New Roman" w:hAnsi="Times New Roman" w:cs="Times New Roman"/>
        </w:rPr>
        <w:t>for the respondents s</w:t>
      </w:r>
      <w:r>
        <w:rPr>
          <w:rFonts w:ascii="Times New Roman" w:hAnsi="Times New Roman" w:cs="Times New Roman"/>
        </w:rPr>
        <w:t>ubmitted that the certificate of urgency does not disclos</w:t>
      </w:r>
      <w:r w:rsidR="00E51CFF">
        <w:rPr>
          <w:rFonts w:ascii="Times New Roman" w:hAnsi="Times New Roman" w:cs="Times New Roman"/>
        </w:rPr>
        <w:t xml:space="preserve">e when the need to act arose. </w:t>
      </w:r>
      <w:r w:rsidR="001871FB">
        <w:rPr>
          <w:rFonts w:ascii="Times New Roman" w:hAnsi="Times New Roman" w:cs="Times New Roman"/>
        </w:rPr>
        <w:t xml:space="preserve"> He submitted that the certificate mentions</w:t>
      </w:r>
      <w:r>
        <w:rPr>
          <w:rFonts w:ascii="Times New Roman" w:hAnsi="Times New Roman" w:cs="Times New Roman"/>
        </w:rPr>
        <w:t xml:space="preserve"> factual issues but there is silence on when the need to act arose.  There are no dates as to when the alleged acts of the 1</w:t>
      </w:r>
      <w:r w:rsidRPr="00A93737">
        <w:rPr>
          <w:rFonts w:ascii="Times New Roman" w:hAnsi="Times New Roman" w:cs="Times New Roman"/>
          <w:vertAlign w:val="superscript"/>
        </w:rPr>
        <w:t>st</w:t>
      </w:r>
      <w:r>
        <w:rPr>
          <w:rFonts w:ascii="Times New Roman" w:hAnsi="Times New Roman" w:cs="Times New Roman"/>
        </w:rPr>
        <w:t xml:space="preserve"> respondent</w:t>
      </w:r>
      <w:r w:rsidR="001871FB">
        <w:rPr>
          <w:rFonts w:ascii="Times New Roman" w:hAnsi="Times New Roman" w:cs="Times New Roman"/>
        </w:rPr>
        <w:t xml:space="preserve"> complained of</w:t>
      </w:r>
      <w:r>
        <w:rPr>
          <w:rFonts w:ascii="Times New Roman" w:hAnsi="Times New Roman" w:cs="Times New Roman"/>
        </w:rPr>
        <w:t xml:space="preserve"> were committed.  He further submitted </w:t>
      </w:r>
      <w:r w:rsidR="002333FF">
        <w:rPr>
          <w:rFonts w:ascii="Times New Roman" w:hAnsi="Times New Roman" w:cs="Times New Roman"/>
        </w:rPr>
        <w:t xml:space="preserve">that the certificate of urgency does not show that </w:t>
      </w:r>
      <w:r w:rsidR="002333FF">
        <w:rPr>
          <w:rFonts w:ascii="Times New Roman" w:hAnsi="Times New Roman" w:cs="Times New Roman"/>
        </w:rPr>
        <w:lastRenderedPageBreak/>
        <w:t>the requirements of urge</w:t>
      </w:r>
      <w:r w:rsidR="00006E81">
        <w:rPr>
          <w:rFonts w:ascii="Times New Roman" w:hAnsi="Times New Roman" w:cs="Times New Roman"/>
        </w:rPr>
        <w:t xml:space="preserve">ncy were met.  Mr Ncube </w:t>
      </w:r>
      <w:r w:rsidR="002333FF">
        <w:rPr>
          <w:rFonts w:ascii="Times New Roman" w:hAnsi="Times New Roman" w:cs="Times New Roman"/>
        </w:rPr>
        <w:t xml:space="preserve">submitted that </w:t>
      </w:r>
      <w:r w:rsidR="00E7327F">
        <w:rPr>
          <w:rFonts w:ascii="Times New Roman" w:hAnsi="Times New Roman" w:cs="Times New Roman"/>
        </w:rPr>
        <w:t xml:space="preserve">the </w:t>
      </w:r>
      <w:r w:rsidR="002333FF">
        <w:rPr>
          <w:rFonts w:ascii="Times New Roman" w:hAnsi="Times New Roman" w:cs="Times New Roman"/>
        </w:rPr>
        <w:t>founding affidavit suffers similar deficiencies as there is no mention of when the events complained of took place.  Thus</w:t>
      </w:r>
      <w:r w:rsidR="001871FB">
        <w:rPr>
          <w:rFonts w:ascii="Times New Roman" w:hAnsi="Times New Roman" w:cs="Times New Roman"/>
        </w:rPr>
        <w:t>,</w:t>
      </w:r>
      <w:r w:rsidR="002333FF">
        <w:rPr>
          <w:rFonts w:ascii="Times New Roman" w:hAnsi="Times New Roman" w:cs="Times New Roman"/>
        </w:rPr>
        <w:t xml:space="preserve"> in the absence of clarity as to when the need to act arose, the application cannot qualify as urgent.  He thus maintained that what makes a matter urgent is whether the applicant acted as soon as the need to act arose, the court cannot</w:t>
      </w:r>
      <w:r w:rsidR="00496BB5">
        <w:rPr>
          <w:rFonts w:ascii="Times New Roman" w:hAnsi="Times New Roman" w:cs="Times New Roman"/>
        </w:rPr>
        <w:t>,</w:t>
      </w:r>
      <w:r w:rsidR="002333FF">
        <w:rPr>
          <w:rFonts w:ascii="Times New Roman" w:hAnsi="Times New Roman" w:cs="Times New Roman"/>
        </w:rPr>
        <w:t xml:space="preserve"> given the facts at hand</w:t>
      </w:r>
      <w:r w:rsidR="00496BB5">
        <w:rPr>
          <w:rFonts w:ascii="Times New Roman" w:hAnsi="Times New Roman" w:cs="Times New Roman"/>
        </w:rPr>
        <w:t>,</w:t>
      </w:r>
      <w:r w:rsidR="002333FF">
        <w:rPr>
          <w:rFonts w:ascii="Times New Roman" w:hAnsi="Times New Roman" w:cs="Times New Roman"/>
        </w:rPr>
        <w:t xml:space="preserve"> know when the need to act arose to be able to decide as </w:t>
      </w:r>
      <w:r w:rsidR="00E7327F">
        <w:rPr>
          <w:rFonts w:ascii="Times New Roman" w:hAnsi="Times New Roman" w:cs="Times New Roman"/>
        </w:rPr>
        <w:t xml:space="preserve">to </w:t>
      </w:r>
      <w:r w:rsidR="002333FF">
        <w:rPr>
          <w:rFonts w:ascii="Times New Roman" w:hAnsi="Times New Roman" w:cs="Times New Roman"/>
        </w:rPr>
        <w:t>urgency.</w:t>
      </w:r>
    </w:p>
    <w:p w14:paraId="5AC0BB16" w14:textId="4295FA39" w:rsidR="002333FF" w:rsidRDefault="002333FF" w:rsidP="00A93737">
      <w:pPr>
        <w:spacing w:after="0" w:line="360" w:lineRule="auto"/>
        <w:ind w:firstLine="360"/>
        <w:jc w:val="both"/>
        <w:rPr>
          <w:rFonts w:ascii="Times New Roman" w:hAnsi="Times New Roman" w:cs="Times New Roman"/>
        </w:rPr>
      </w:pPr>
      <w:r>
        <w:rPr>
          <w:rFonts w:ascii="Times New Roman" w:hAnsi="Times New Roman" w:cs="Times New Roman"/>
        </w:rPr>
        <w:tab/>
        <w:t xml:space="preserve">The other point raised pertained to the nature of the relief sought.  He submitted that as part of the relief sought pertained to </w:t>
      </w:r>
      <w:r w:rsidRPr="002333FF">
        <w:rPr>
          <w:rFonts w:ascii="Times New Roman" w:hAnsi="Times New Roman" w:cs="Times New Roman"/>
          <w:b/>
          <w:bCs/>
          <w:u w:val="single"/>
        </w:rPr>
        <w:t>spoli</w:t>
      </w:r>
      <w:r w:rsidR="00E7327F">
        <w:rPr>
          <w:rFonts w:ascii="Times New Roman" w:hAnsi="Times New Roman" w:cs="Times New Roman"/>
          <w:b/>
          <w:bCs/>
          <w:u w:val="single"/>
        </w:rPr>
        <w:t>ation</w:t>
      </w:r>
      <w:r>
        <w:rPr>
          <w:rFonts w:ascii="Times New Roman" w:hAnsi="Times New Roman" w:cs="Times New Roman"/>
        </w:rPr>
        <w:t>, s</w:t>
      </w:r>
      <w:r w:rsidR="00E7327F">
        <w:rPr>
          <w:rFonts w:ascii="Times New Roman" w:hAnsi="Times New Roman" w:cs="Times New Roman"/>
        </w:rPr>
        <w:t>uch relief</w:t>
      </w:r>
      <w:r>
        <w:rPr>
          <w:rFonts w:ascii="Times New Roman" w:hAnsi="Times New Roman" w:cs="Times New Roman"/>
        </w:rPr>
        <w:t xml:space="preserve"> could not be sought by way of interim relief hence the relief was incompetent.</w:t>
      </w:r>
    </w:p>
    <w:p w14:paraId="2ED62504" w14:textId="5EF2B82A" w:rsidR="002333FF" w:rsidRDefault="002333FF" w:rsidP="00A93737">
      <w:pPr>
        <w:spacing w:after="0" w:line="360" w:lineRule="auto"/>
        <w:ind w:firstLine="360"/>
        <w:jc w:val="both"/>
        <w:rPr>
          <w:rFonts w:ascii="Times New Roman" w:hAnsi="Times New Roman" w:cs="Times New Roman"/>
        </w:rPr>
      </w:pPr>
      <w:r>
        <w:rPr>
          <w:rFonts w:ascii="Times New Roman" w:hAnsi="Times New Roman" w:cs="Times New Roman"/>
        </w:rPr>
        <w:tab/>
        <w:t>In response</w:t>
      </w:r>
      <w:r w:rsidR="00E7327F">
        <w:rPr>
          <w:rFonts w:ascii="Times New Roman" w:hAnsi="Times New Roman" w:cs="Times New Roman"/>
        </w:rPr>
        <w:t xml:space="preserve">, </w:t>
      </w:r>
      <w:r>
        <w:rPr>
          <w:rFonts w:ascii="Times New Roman" w:hAnsi="Times New Roman" w:cs="Times New Roman"/>
        </w:rPr>
        <w:t>applicant’s counsel pointed out that paragraph 14 of the founding affidavit pointed to when the need to act arose.  It partly reads:</w:t>
      </w:r>
    </w:p>
    <w:p w14:paraId="6856E51D" w14:textId="00B3F6CB" w:rsidR="002333FF" w:rsidRDefault="002333FF" w:rsidP="002333FF">
      <w:pPr>
        <w:spacing w:after="0" w:line="360" w:lineRule="auto"/>
        <w:ind w:left="360"/>
        <w:jc w:val="both"/>
        <w:rPr>
          <w:rFonts w:ascii="Times New Roman" w:hAnsi="Times New Roman" w:cs="Times New Roman"/>
        </w:rPr>
      </w:pPr>
      <w:r>
        <w:rPr>
          <w:rFonts w:ascii="Times New Roman" w:hAnsi="Times New Roman" w:cs="Times New Roman"/>
        </w:rPr>
        <w:t>“Recently, 1</w:t>
      </w:r>
      <w:r w:rsidRPr="002333FF">
        <w:rPr>
          <w:rFonts w:ascii="Times New Roman" w:hAnsi="Times New Roman" w:cs="Times New Roman"/>
          <w:vertAlign w:val="superscript"/>
        </w:rPr>
        <w:t>st</w:t>
      </w:r>
      <w:r>
        <w:rPr>
          <w:rFonts w:ascii="Times New Roman" w:hAnsi="Times New Roman" w:cs="Times New Roman"/>
        </w:rPr>
        <w:t xml:space="preserve"> respondent unilaterally decided that he will collect money from 3</w:t>
      </w:r>
      <w:r w:rsidRPr="002333FF">
        <w:rPr>
          <w:rFonts w:ascii="Times New Roman" w:hAnsi="Times New Roman" w:cs="Times New Roman"/>
          <w:vertAlign w:val="superscript"/>
        </w:rPr>
        <w:t>rd</w:t>
      </w:r>
      <w:r>
        <w:rPr>
          <w:rFonts w:ascii="Times New Roman" w:hAnsi="Times New Roman" w:cs="Times New Roman"/>
        </w:rPr>
        <w:t xml:space="preserve"> respondent business in Bulawayo Centre as more fu</w:t>
      </w:r>
      <w:r w:rsidR="00656B80">
        <w:rPr>
          <w:rFonts w:ascii="Times New Roman" w:hAnsi="Times New Roman" w:cs="Times New Roman"/>
        </w:rPr>
        <w:t>lly shown in the attached W</w:t>
      </w:r>
      <w:r>
        <w:rPr>
          <w:rFonts w:ascii="Times New Roman" w:hAnsi="Times New Roman" w:cs="Times New Roman"/>
        </w:rPr>
        <w:t>hatsapp conversation between him and myself where he said to me……”</w:t>
      </w:r>
    </w:p>
    <w:p w14:paraId="68A0817E" w14:textId="0391FDDB" w:rsidR="002333FF" w:rsidRDefault="00006E81" w:rsidP="00790109">
      <w:pPr>
        <w:spacing w:after="0" w:line="360" w:lineRule="auto"/>
        <w:ind w:firstLine="720"/>
        <w:jc w:val="both"/>
        <w:rPr>
          <w:rFonts w:ascii="Times New Roman" w:hAnsi="Times New Roman" w:cs="Times New Roman"/>
        </w:rPr>
      </w:pPr>
      <w:r>
        <w:rPr>
          <w:rFonts w:ascii="Times New Roman" w:hAnsi="Times New Roman" w:cs="Times New Roman"/>
        </w:rPr>
        <w:t>The court was referred to a Whatsapp message in Applicant’s phone where the 1</w:t>
      </w:r>
      <w:r w:rsidRPr="00006E81">
        <w:rPr>
          <w:rFonts w:ascii="Times New Roman" w:hAnsi="Times New Roman" w:cs="Times New Roman"/>
          <w:vertAlign w:val="superscript"/>
        </w:rPr>
        <w:t>st</w:t>
      </w:r>
      <w:r>
        <w:rPr>
          <w:rFonts w:ascii="Times New Roman" w:hAnsi="Times New Roman" w:cs="Times New Roman"/>
        </w:rPr>
        <w:t xml:space="preserve"> Respondent was telling the Applicant that he was to collect rentals from tenants. </w:t>
      </w:r>
      <w:r w:rsidR="002333FF">
        <w:rPr>
          <w:rFonts w:ascii="Times New Roman" w:hAnsi="Times New Roman" w:cs="Times New Roman"/>
        </w:rPr>
        <w:t>It was submitted that the message from the phone indicated that it was on 2 March 2022.   Hence that is the date the need to act arose.</w:t>
      </w:r>
    </w:p>
    <w:p w14:paraId="5EEABFB7" w14:textId="6230D6C4" w:rsidR="00A9372C" w:rsidRDefault="00790109" w:rsidP="00A9372C">
      <w:pPr>
        <w:spacing w:after="0" w:line="360" w:lineRule="auto"/>
        <w:ind w:firstLine="720"/>
        <w:jc w:val="both"/>
        <w:rPr>
          <w:rFonts w:ascii="Times New Roman" w:hAnsi="Times New Roman" w:cs="Times New Roman"/>
        </w:rPr>
      </w:pPr>
      <w:r>
        <w:rPr>
          <w:rFonts w:ascii="Times New Roman" w:hAnsi="Times New Roman" w:cs="Times New Roman"/>
        </w:rPr>
        <w:t xml:space="preserve">The applicant’s counsel further drew my attention to the fact that the certificate of urgency refers to serious financial loss if </w:t>
      </w:r>
      <w:r w:rsidR="00623D5C">
        <w:rPr>
          <w:rFonts w:ascii="Times New Roman" w:hAnsi="Times New Roman" w:cs="Times New Roman"/>
        </w:rPr>
        <w:t xml:space="preserve">there is </w:t>
      </w:r>
      <w:r>
        <w:rPr>
          <w:rFonts w:ascii="Times New Roman" w:hAnsi="Times New Roman" w:cs="Times New Roman"/>
        </w:rPr>
        <w:t>no interference by the court, thus this points to the urgency.  It was argued on behalf of the applicant that applicant has a reasonable fear that if caveats are not placed on the properties</w:t>
      </w:r>
      <w:r w:rsidR="00623D5C">
        <w:rPr>
          <w:rFonts w:ascii="Times New Roman" w:hAnsi="Times New Roman" w:cs="Times New Roman"/>
        </w:rPr>
        <w:t xml:space="preserve"> listed,</w:t>
      </w:r>
      <w:r>
        <w:rPr>
          <w:rFonts w:ascii="Times New Roman" w:hAnsi="Times New Roman" w:cs="Times New Roman"/>
        </w:rPr>
        <w:t xml:space="preserve"> the 1</w:t>
      </w:r>
      <w:r w:rsidRPr="00790109">
        <w:rPr>
          <w:rFonts w:ascii="Times New Roman" w:hAnsi="Times New Roman" w:cs="Times New Roman"/>
          <w:vertAlign w:val="superscript"/>
        </w:rPr>
        <w:t>st</w:t>
      </w:r>
      <w:r>
        <w:rPr>
          <w:rFonts w:ascii="Times New Roman" w:hAnsi="Times New Roman" w:cs="Times New Roman"/>
        </w:rPr>
        <w:t xml:space="preserve"> respondent is likely to dispose of the properties much to the prejudice of the applicant.  He referred to the fact that the fear is further</w:t>
      </w:r>
      <w:r w:rsidR="00A9372C">
        <w:rPr>
          <w:rFonts w:ascii="Times New Roman" w:hAnsi="Times New Roman" w:cs="Times New Roman"/>
        </w:rPr>
        <w:t xml:space="preserve"> exacerbated by the fact that the first respondent revealed in his papers that one of the properties had been encumbered by UNTU.  Further he referred to connivance between the first and fourth res</w:t>
      </w:r>
      <w:r w:rsidR="00B85C1F">
        <w:rPr>
          <w:rFonts w:ascii="Times New Roman" w:hAnsi="Times New Roman" w:cs="Times New Roman"/>
        </w:rPr>
        <w:t>pondent who had come up with</w:t>
      </w:r>
      <w:r w:rsidR="00A9372C">
        <w:rPr>
          <w:rFonts w:ascii="Times New Roman" w:hAnsi="Times New Roman" w:cs="Times New Roman"/>
        </w:rPr>
        <w:t xml:space="preserve"> </w:t>
      </w:r>
      <w:r w:rsidR="00496BB5">
        <w:rPr>
          <w:rFonts w:ascii="Times New Roman" w:hAnsi="Times New Roman" w:cs="Times New Roman"/>
        </w:rPr>
        <w:t xml:space="preserve">an </w:t>
      </w:r>
      <w:r w:rsidR="00A9372C">
        <w:rPr>
          <w:rFonts w:ascii="Times New Roman" w:hAnsi="Times New Roman" w:cs="Times New Roman"/>
        </w:rPr>
        <w:t>attached resolution</w:t>
      </w:r>
      <w:r w:rsidR="00B85C1F">
        <w:rPr>
          <w:rFonts w:ascii="Times New Roman" w:hAnsi="Times New Roman" w:cs="Times New Roman"/>
        </w:rPr>
        <w:t xml:space="preserve"> empowering 1</w:t>
      </w:r>
      <w:r w:rsidR="00B85C1F" w:rsidRPr="00B85C1F">
        <w:rPr>
          <w:rFonts w:ascii="Times New Roman" w:hAnsi="Times New Roman" w:cs="Times New Roman"/>
          <w:vertAlign w:val="superscript"/>
        </w:rPr>
        <w:t>st</w:t>
      </w:r>
      <w:r w:rsidR="00B85C1F">
        <w:rPr>
          <w:rFonts w:ascii="Times New Roman" w:hAnsi="Times New Roman" w:cs="Times New Roman"/>
        </w:rPr>
        <w:t xml:space="preserve"> respondent to act on behalf of the company</w:t>
      </w:r>
      <w:r w:rsidR="00A9372C">
        <w:rPr>
          <w:rFonts w:ascii="Times New Roman" w:hAnsi="Times New Roman" w:cs="Times New Roman"/>
        </w:rPr>
        <w:t xml:space="preserve"> without the awareness of applicant who is also a director of second respondent.  It was argued she was never notified of a meeting hence if the court does not grant the relief sought by the time the divorce is heard there will be nothing</w:t>
      </w:r>
      <w:r w:rsidR="00B85C1F">
        <w:rPr>
          <w:rFonts w:ascii="Times New Roman" w:hAnsi="Times New Roman" w:cs="Times New Roman"/>
        </w:rPr>
        <w:t>, in terms of assets,</w:t>
      </w:r>
      <w:r w:rsidR="00A9372C">
        <w:rPr>
          <w:rFonts w:ascii="Times New Roman" w:hAnsi="Times New Roman" w:cs="Times New Roman"/>
        </w:rPr>
        <w:t xml:space="preserve"> for the applicant.  The applicant thus urgently requires to be restored as the manager of Shop 14 Bulawayo Centre so that she continues to collect money since she is being sidelined in the second respondents’ operations.  Equally the Cowdry Park Supermarket which she was operating for years had been taken away from her hence the matter was urgent.</w:t>
      </w:r>
    </w:p>
    <w:p w14:paraId="6EC9C6D7" w14:textId="4805DF21" w:rsidR="00A9372C" w:rsidRDefault="00A9372C" w:rsidP="00A9372C">
      <w:pPr>
        <w:spacing w:after="0" w:line="360" w:lineRule="auto"/>
        <w:ind w:firstLine="720"/>
        <w:jc w:val="both"/>
        <w:rPr>
          <w:rFonts w:ascii="Times New Roman" w:hAnsi="Times New Roman" w:cs="Times New Roman"/>
        </w:rPr>
      </w:pPr>
      <w:r>
        <w:rPr>
          <w:rFonts w:ascii="Times New Roman" w:hAnsi="Times New Roman" w:cs="Times New Roman"/>
        </w:rPr>
        <w:t xml:space="preserve">On spoliation it was argued on behalf of the applicant that since she had been dispossess through unlawful actions it was proper to have the </w:t>
      </w:r>
      <w:r w:rsidRPr="002A4BDC">
        <w:rPr>
          <w:rFonts w:ascii="Times New Roman" w:hAnsi="Times New Roman" w:cs="Times New Roman"/>
          <w:i/>
          <w:iCs/>
        </w:rPr>
        <w:t>status quo ante</w:t>
      </w:r>
      <w:r>
        <w:rPr>
          <w:rFonts w:ascii="Times New Roman" w:hAnsi="Times New Roman" w:cs="Times New Roman"/>
        </w:rPr>
        <w:t xml:space="preserve"> restored.</w:t>
      </w:r>
    </w:p>
    <w:p w14:paraId="4DDE0D82" w14:textId="0B983E3A" w:rsidR="00A9372C" w:rsidRDefault="00A9372C" w:rsidP="00A9372C">
      <w:pPr>
        <w:spacing w:after="0" w:line="360" w:lineRule="auto"/>
        <w:ind w:firstLine="720"/>
        <w:jc w:val="both"/>
        <w:rPr>
          <w:rFonts w:ascii="Times New Roman" w:hAnsi="Times New Roman" w:cs="Times New Roman"/>
        </w:rPr>
      </w:pPr>
      <w:r>
        <w:rPr>
          <w:rFonts w:ascii="Times New Roman" w:hAnsi="Times New Roman" w:cs="Times New Roman"/>
        </w:rPr>
        <w:t>Approaching the court on an urgent basis is a drastic step which litigants need to think through before engaging upon.   It calls upon the court to leave everything it has been doing and immediately attend to such an application.  The application jumps the queue to receive the urgent attention of a judge.  Such priority status has to be justified to be earned.</w:t>
      </w:r>
    </w:p>
    <w:p w14:paraId="5AB9012D" w14:textId="1184460F" w:rsidR="00A9372C" w:rsidRDefault="00A9372C" w:rsidP="00A9372C">
      <w:pPr>
        <w:spacing w:after="0" w:line="360" w:lineRule="auto"/>
        <w:ind w:firstLine="720"/>
        <w:jc w:val="both"/>
        <w:rPr>
          <w:rFonts w:ascii="Times New Roman" w:hAnsi="Times New Roman" w:cs="Times New Roman"/>
        </w:rPr>
      </w:pPr>
      <w:r>
        <w:rPr>
          <w:rFonts w:ascii="Times New Roman" w:hAnsi="Times New Roman" w:cs="Times New Roman"/>
        </w:rPr>
        <w:lastRenderedPageBreak/>
        <w:t xml:space="preserve">It has to be apparent from the certificate of urgency right through the founding affidavit that urgent action by the court is required otherwise the court should not bother to act, if relief cannot be granted now.  </w:t>
      </w:r>
      <w:r w:rsidR="001871FB">
        <w:rPr>
          <w:rFonts w:ascii="Times New Roman" w:hAnsi="Times New Roman" w:cs="Times New Roman"/>
        </w:rPr>
        <w:t xml:space="preserve">The case of </w:t>
      </w:r>
      <w:r w:rsidR="001871FB" w:rsidRPr="001871FB">
        <w:rPr>
          <w:rFonts w:ascii="Times New Roman" w:hAnsi="Times New Roman" w:cs="Times New Roman"/>
          <w:i/>
        </w:rPr>
        <w:t xml:space="preserve">Document Support Centre (Pvt) Ltd </w:t>
      </w:r>
      <w:r w:rsidR="001871FB" w:rsidRPr="00C96714">
        <w:rPr>
          <w:rFonts w:ascii="Times New Roman" w:hAnsi="Times New Roman" w:cs="Times New Roman"/>
          <w:iCs/>
        </w:rPr>
        <w:t>v</w:t>
      </w:r>
      <w:r w:rsidR="001871FB" w:rsidRPr="001871FB">
        <w:rPr>
          <w:rFonts w:ascii="Times New Roman" w:hAnsi="Times New Roman" w:cs="Times New Roman"/>
          <w:i/>
        </w:rPr>
        <w:t xml:space="preserve"> Mapuvire</w:t>
      </w:r>
      <w:r w:rsidR="001871FB">
        <w:rPr>
          <w:rFonts w:ascii="Times New Roman" w:hAnsi="Times New Roman" w:cs="Times New Roman"/>
        </w:rPr>
        <w:t xml:space="preserve"> 2006 (2) ZLR 240 (H) is instructive on what constitutes urgency</w:t>
      </w:r>
    </w:p>
    <w:p w14:paraId="066F0A18" w14:textId="2C6A5A52" w:rsidR="00A9372C" w:rsidRDefault="00A9372C" w:rsidP="00A9372C">
      <w:pPr>
        <w:spacing w:after="0" w:line="360" w:lineRule="auto"/>
        <w:ind w:firstLine="720"/>
        <w:jc w:val="both"/>
        <w:rPr>
          <w:rFonts w:ascii="Times New Roman" w:hAnsi="Times New Roman" w:cs="Times New Roman"/>
        </w:rPr>
      </w:pPr>
      <w:r>
        <w:rPr>
          <w:rFonts w:ascii="Times New Roman" w:hAnsi="Times New Roman" w:cs="Times New Roman"/>
        </w:rPr>
        <w:t xml:space="preserve">It is not for the court to sift through averments and try to decipher where the urgency lies.  </w:t>
      </w:r>
      <w:r w:rsidRPr="00253231">
        <w:rPr>
          <w:rFonts w:ascii="Times New Roman" w:hAnsi="Times New Roman" w:cs="Times New Roman"/>
          <w:i/>
          <w:iCs/>
        </w:rPr>
        <w:t>In casu</w:t>
      </w:r>
      <w:r>
        <w:rPr>
          <w:rFonts w:ascii="Times New Roman" w:hAnsi="Times New Roman" w:cs="Times New Roman"/>
        </w:rPr>
        <w:t xml:space="preserve"> the certificate of urgency does not indicate when the actions complained of arose so as to give the court benefit of deciding whether applicant acted timeous.  Equally the founding affidavit is bereft of any evidence pointing to when the need to act arose.  As remarked</w:t>
      </w:r>
      <w:r w:rsidR="001871FB">
        <w:rPr>
          <w:rFonts w:ascii="Times New Roman" w:hAnsi="Times New Roman" w:cs="Times New Roman"/>
        </w:rPr>
        <w:t xml:space="preserve"> by </w:t>
      </w:r>
      <w:r w:rsidR="001871FB" w:rsidRPr="00C96714">
        <w:rPr>
          <w:rFonts w:ascii="Times New Roman" w:hAnsi="Times New Roman" w:cs="Times New Roman"/>
          <w:smallCaps/>
        </w:rPr>
        <w:t>Manzunzu J</w:t>
      </w:r>
      <w:r>
        <w:rPr>
          <w:rFonts w:ascii="Times New Roman" w:hAnsi="Times New Roman" w:cs="Times New Roman"/>
        </w:rPr>
        <w:t xml:space="preserve"> </w:t>
      </w:r>
      <w:r w:rsidR="00F1760C">
        <w:rPr>
          <w:rFonts w:ascii="Times New Roman" w:hAnsi="Times New Roman" w:cs="Times New Roman"/>
        </w:rPr>
        <w:t>i</w:t>
      </w:r>
      <w:r>
        <w:rPr>
          <w:rFonts w:ascii="Times New Roman" w:hAnsi="Times New Roman" w:cs="Times New Roman"/>
        </w:rPr>
        <w:t xml:space="preserve">n </w:t>
      </w:r>
      <w:r w:rsidRPr="00F1760C">
        <w:rPr>
          <w:rFonts w:ascii="Times New Roman" w:hAnsi="Times New Roman" w:cs="Times New Roman"/>
          <w:i/>
          <w:iCs/>
        </w:rPr>
        <w:t xml:space="preserve">Chirisa </w:t>
      </w:r>
      <w:r w:rsidRPr="00F1760C">
        <w:rPr>
          <w:rFonts w:ascii="Times New Roman" w:hAnsi="Times New Roman" w:cs="Times New Roman"/>
        </w:rPr>
        <w:t>v</w:t>
      </w:r>
      <w:r w:rsidRPr="00F1760C">
        <w:rPr>
          <w:rFonts w:ascii="Times New Roman" w:hAnsi="Times New Roman" w:cs="Times New Roman"/>
          <w:i/>
          <w:iCs/>
        </w:rPr>
        <w:t xml:space="preserve"> Magwegwende &amp; 2 Ors</w:t>
      </w:r>
      <w:r>
        <w:rPr>
          <w:rFonts w:ascii="Times New Roman" w:hAnsi="Times New Roman" w:cs="Times New Roman"/>
        </w:rPr>
        <w:t xml:space="preserve"> HH 390/20:</w:t>
      </w:r>
    </w:p>
    <w:p w14:paraId="6CE30006" w14:textId="5D347DB1" w:rsidR="00A9372C" w:rsidRDefault="00A9372C" w:rsidP="00C31CF5">
      <w:pPr>
        <w:spacing w:after="0" w:line="240" w:lineRule="auto"/>
        <w:ind w:left="720"/>
        <w:jc w:val="both"/>
        <w:rPr>
          <w:rFonts w:ascii="Times New Roman" w:hAnsi="Times New Roman" w:cs="Times New Roman"/>
        </w:rPr>
      </w:pPr>
      <w:r>
        <w:rPr>
          <w:rFonts w:ascii="Times New Roman" w:hAnsi="Times New Roman" w:cs="Times New Roman"/>
        </w:rPr>
        <w:t>“A close reading of the certificate of urgency falls far too short of what is expected, it does not say when the need to act arose.”</w:t>
      </w:r>
    </w:p>
    <w:p w14:paraId="4F8A5965" w14:textId="77777777" w:rsidR="00C31CF5" w:rsidRDefault="00C31CF5" w:rsidP="00C31CF5">
      <w:pPr>
        <w:spacing w:after="0" w:line="360" w:lineRule="auto"/>
        <w:ind w:firstLine="720"/>
        <w:jc w:val="both"/>
        <w:rPr>
          <w:rFonts w:ascii="Times New Roman" w:hAnsi="Times New Roman" w:cs="Times New Roman"/>
          <w:i/>
          <w:iCs/>
        </w:rPr>
      </w:pPr>
    </w:p>
    <w:p w14:paraId="5B84E70E" w14:textId="06ABF852" w:rsidR="00A9372C" w:rsidRDefault="00A9372C" w:rsidP="00C31CF5">
      <w:pPr>
        <w:spacing w:after="0" w:line="360" w:lineRule="auto"/>
        <w:ind w:firstLine="720"/>
        <w:jc w:val="both"/>
        <w:rPr>
          <w:rFonts w:ascii="Times New Roman" w:hAnsi="Times New Roman" w:cs="Times New Roman"/>
        </w:rPr>
      </w:pPr>
      <w:r w:rsidRPr="00A9372C">
        <w:rPr>
          <w:rFonts w:ascii="Times New Roman" w:hAnsi="Times New Roman" w:cs="Times New Roman"/>
          <w:i/>
          <w:iCs/>
        </w:rPr>
        <w:t>In casu</w:t>
      </w:r>
      <w:r>
        <w:rPr>
          <w:rFonts w:ascii="Times New Roman" w:hAnsi="Times New Roman" w:cs="Times New Roman"/>
        </w:rPr>
        <w:t xml:space="preserve"> there is no satisfactory canvassing of the requirements of urgency.  To say that the urgency has to be read as from the date of the whatsapp message which is annexed as part of annexures to the founding affidavit is not acceptable.  The said annexure “O” which is at p 66 of the record contain</w:t>
      </w:r>
      <w:r w:rsidR="00496BB5">
        <w:rPr>
          <w:rFonts w:ascii="Times New Roman" w:hAnsi="Times New Roman" w:cs="Times New Roman"/>
        </w:rPr>
        <w:t>s</w:t>
      </w:r>
      <w:r>
        <w:rPr>
          <w:rFonts w:ascii="Times New Roman" w:hAnsi="Times New Roman" w:cs="Times New Roman"/>
        </w:rPr>
        <w:t xml:space="preserve"> plain messages of the first respondent advising the applicant on Wednesday 2 March (presumably 2022) that he will go to collect rentals from tenants.  The message is neither threatening nor rude, its normal conversation.</w:t>
      </w:r>
    </w:p>
    <w:p w14:paraId="14A0EE1D" w14:textId="4BEC2068" w:rsidR="00A9372C" w:rsidRDefault="00A9372C" w:rsidP="00A9372C">
      <w:pPr>
        <w:spacing w:after="0" w:line="360" w:lineRule="auto"/>
        <w:ind w:firstLine="720"/>
        <w:jc w:val="both"/>
        <w:rPr>
          <w:rFonts w:ascii="Times New Roman" w:hAnsi="Times New Roman" w:cs="Times New Roman"/>
        </w:rPr>
      </w:pPr>
      <w:r>
        <w:rPr>
          <w:rFonts w:ascii="Times New Roman" w:hAnsi="Times New Roman" w:cs="Times New Roman"/>
        </w:rPr>
        <w:t>To then point to same as the reason for urgency and as proof of when the need to act arose is rather ridiculous.  In essence there is nothing in the certificate of urgency and the founding affidavit to raise alarm and alert the court that there was, on a particular date, an event that called upon the applicant to act and she so acted.  The bulk of the submissions by the applicant’s legal practitioner pertain to the merits rather than showing the court that the matter had been spurred by a particular urgency upon which the applicant acted.</w:t>
      </w:r>
    </w:p>
    <w:p w14:paraId="7CDB82D5" w14:textId="77777777" w:rsidR="00A9372C" w:rsidRDefault="00A9372C" w:rsidP="00A9372C">
      <w:pPr>
        <w:spacing w:after="0" w:line="360" w:lineRule="auto"/>
        <w:ind w:firstLine="720"/>
        <w:jc w:val="both"/>
        <w:rPr>
          <w:rFonts w:ascii="Times New Roman" w:hAnsi="Times New Roman" w:cs="Times New Roman"/>
        </w:rPr>
      </w:pPr>
      <w:r>
        <w:rPr>
          <w:rFonts w:ascii="Times New Roman" w:hAnsi="Times New Roman" w:cs="Times New Roman"/>
        </w:rPr>
        <w:t>There seem to be long outstanding issues between the parties given the issues of assault (in 2016) and infidelity by the first respondent.</w:t>
      </w:r>
    </w:p>
    <w:p w14:paraId="0C371D58" w14:textId="6F75DBE1" w:rsidR="00A9372C" w:rsidRDefault="00A9372C" w:rsidP="00A9372C">
      <w:pPr>
        <w:spacing w:after="0" w:line="360" w:lineRule="auto"/>
        <w:ind w:firstLine="720"/>
        <w:jc w:val="both"/>
        <w:rPr>
          <w:rFonts w:ascii="Times New Roman" w:hAnsi="Times New Roman" w:cs="Times New Roman"/>
        </w:rPr>
      </w:pPr>
      <w:r>
        <w:rPr>
          <w:rFonts w:ascii="Times New Roman" w:hAnsi="Times New Roman" w:cs="Times New Roman"/>
        </w:rPr>
        <w:t xml:space="preserve">The respondents were correct in asserting that there is no urgency in the matter especially in the absence of indication when the need to act arose.  The time and place of events triggering action are facts which are crucial to allege in demonstrating to court that an applicant acted timeously and did so when the need to act arose.  This is not so </w:t>
      </w:r>
      <w:r w:rsidRPr="005275FC">
        <w:rPr>
          <w:rFonts w:ascii="Times New Roman" w:hAnsi="Times New Roman" w:cs="Times New Roman"/>
          <w:i/>
          <w:iCs/>
        </w:rPr>
        <w:t>in casu</w:t>
      </w:r>
      <w:r>
        <w:rPr>
          <w:rFonts w:ascii="Times New Roman" w:hAnsi="Times New Roman" w:cs="Times New Roman"/>
          <w:i/>
          <w:iCs/>
        </w:rPr>
        <w:t>.</w:t>
      </w:r>
      <w:r>
        <w:rPr>
          <w:rFonts w:ascii="Times New Roman" w:hAnsi="Times New Roman" w:cs="Times New Roman"/>
        </w:rPr>
        <w:t xml:space="preserve"> I do not find it necessary to delve into the second point </w:t>
      </w:r>
      <w:r w:rsidRPr="005275FC">
        <w:rPr>
          <w:rFonts w:ascii="Times New Roman" w:hAnsi="Times New Roman" w:cs="Times New Roman"/>
          <w:i/>
          <w:iCs/>
        </w:rPr>
        <w:t>in limine</w:t>
      </w:r>
      <w:r>
        <w:rPr>
          <w:rFonts w:ascii="Times New Roman" w:hAnsi="Times New Roman" w:cs="Times New Roman"/>
        </w:rPr>
        <w:t xml:space="preserve"> pertaining to the appropriateness of the relief sought given that the matter is not urgent.</w:t>
      </w:r>
    </w:p>
    <w:p w14:paraId="396D651A" w14:textId="77777777" w:rsidR="00A9372C" w:rsidRDefault="00A9372C" w:rsidP="00A9372C">
      <w:pPr>
        <w:spacing w:after="0" w:line="360" w:lineRule="auto"/>
        <w:ind w:firstLine="720"/>
        <w:jc w:val="both"/>
        <w:rPr>
          <w:rFonts w:ascii="Times New Roman" w:hAnsi="Times New Roman" w:cs="Times New Roman"/>
        </w:rPr>
      </w:pPr>
      <w:r>
        <w:rPr>
          <w:rFonts w:ascii="Times New Roman" w:hAnsi="Times New Roman" w:cs="Times New Roman"/>
        </w:rPr>
        <w:t>I find that the matter is not urgent.  Accordingly, the matter is removed from the roll of urgent matters, with no order as to costs.</w:t>
      </w:r>
    </w:p>
    <w:p w14:paraId="34CC6FC3" w14:textId="7EA12A1C" w:rsidR="00A9372C" w:rsidRDefault="00A9372C" w:rsidP="00A9372C">
      <w:pPr>
        <w:spacing w:after="0" w:line="360" w:lineRule="auto"/>
        <w:jc w:val="both"/>
        <w:rPr>
          <w:rFonts w:ascii="Times New Roman" w:hAnsi="Times New Roman" w:cs="Times New Roman"/>
        </w:rPr>
      </w:pPr>
    </w:p>
    <w:p w14:paraId="6B90C115" w14:textId="77777777" w:rsidR="00B5116A" w:rsidRDefault="00B5116A" w:rsidP="00A9372C">
      <w:pPr>
        <w:spacing w:after="0" w:line="360" w:lineRule="auto"/>
        <w:jc w:val="both"/>
        <w:rPr>
          <w:rFonts w:ascii="Times New Roman" w:hAnsi="Times New Roman" w:cs="Times New Roman"/>
        </w:rPr>
      </w:pPr>
    </w:p>
    <w:p w14:paraId="781BA674" w14:textId="77777777" w:rsidR="00A9372C" w:rsidRDefault="00A9372C" w:rsidP="00B5116A">
      <w:pPr>
        <w:spacing w:after="0" w:line="240" w:lineRule="auto"/>
        <w:jc w:val="both"/>
        <w:rPr>
          <w:rFonts w:ascii="Times New Roman" w:hAnsi="Times New Roman" w:cs="Times New Roman"/>
        </w:rPr>
      </w:pPr>
      <w:r>
        <w:rPr>
          <w:rFonts w:ascii="Times New Roman" w:hAnsi="Times New Roman" w:cs="Times New Roman"/>
          <w:i/>
          <w:iCs/>
        </w:rPr>
        <w:t>Dube-Tachiona and Tsvangirai Legal Practitioners</w:t>
      </w:r>
      <w:r>
        <w:rPr>
          <w:rFonts w:ascii="Times New Roman" w:hAnsi="Times New Roman" w:cs="Times New Roman"/>
        </w:rPr>
        <w:t>, applicant’s legal practitioners</w:t>
      </w:r>
    </w:p>
    <w:p w14:paraId="53A375B6" w14:textId="10411C8C" w:rsidR="00A9372C" w:rsidRDefault="00A9372C" w:rsidP="00B5116A">
      <w:pPr>
        <w:spacing w:after="0" w:line="240" w:lineRule="auto"/>
        <w:jc w:val="both"/>
        <w:rPr>
          <w:rFonts w:ascii="Times New Roman" w:hAnsi="Times New Roman" w:cs="Times New Roman"/>
        </w:rPr>
      </w:pPr>
      <w:r w:rsidRPr="00A9372C">
        <w:rPr>
          <w:rFonts w:ascii="Times New Roman" w:hAnsi="Times New Roman" w:cs="Times New Roman"/>
          <w:i/>
          <w:iCs/>
        </w:rPr>
        <w:t>R Ndlovu and Company</w:t>
      </w:r>
      <w:r>
        <w:rPr>
          <w:rFonts w:ascii="Times New Roman" w:hAnsi="Times New Roman" w:cs="Times New Roman"/>
        </w:rPr>
        <w:t>, respondents’ legal practitioners</w:t>
      </w:r>
    </w:p>
    <w:sectPr w:rsidR="00A9372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A0748" w14:textId="77777777" w:rsidR="00CE7551" w:rsidRDefault="00CE7551" w:rsidP="006243EC">
      <w:pPr>
        <w:spacing w:after="0" w:line="240" w:lineRule="auto"/>
      </w:pPr>
      <w:r>
        <w:separator/>
      </w:r>
    </w:p>
  </w:endnote>
  <w:endnote w:type="continuationSeparator" w:id="0">
    <w:p w14:paraId="03AD7BDF" w14:textId="77777777" w:rsidR="00CE7551" w:rsidRDefault="00CE7551" w:rsidP="00624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B16E0" w14:textId="77777777" w:rsidR="00CE7551" w:rsidRDefault="00CE7551" w:rsidP="006243EC">
      <w:pPr>
        <w:spacing w:after="0" w:line="240" w:lineRule="auto"/>
      </w:pPr>
      <w:r>
        <w:separator/>
      </w:r>
    </w:p>
  </w:footnote>
  <w:footnote w:type="continuationSeparator" w:id="0">
    <w:p w14:paraId="1DDA59E7" w14:textId="77777777" w:rsidR="00CE7551" w:rsidRDefault="00CE7551" w:rsidP="00624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0976912"/>
      <w:docPartObj>
        <w:docPartGallery w:val="Page Numbers (Top of Page)"/>
        <w:docPartUnique/>
      </w:docPartObj>
    </w:sdtPr>
    <w:sdtEndPr>
      <w:rPr>
        <w:noProof/>
      </w:rPr>
    </w:sdtEndPr>
    <w:sdtContent>
      <w:p w14:paraId="0A78CE18" w14:textId="62C2B634" w:rsidR="006243EC" w:rsidRDefault="006243EC">
        <w:pPr>
          <w:pStyle w:val="Header"/>
          <w:jc w:val="right"/>
          <w:rPr>
            <w:noProof/>
          </w:rPr>
        </w:pPr>
        <w:r>
          <w:fldChar w:fldCharType="begin"/>
        </w:r>
        <w:r>
          <w:instrText xml:space="preserve"> PAGE   \* MERGEFORMAT </w:instrText>
        </w:r>
        <w:r>
          <w:fldChar w:fldCharType="separate"/>
        </w:r>
        <w:r w:rsidR="00214A1B">
          <w:rPr>
            <w:noProof/>
          </w:rPr>
          <w:t>1</w:t>
        </w:r>
        <w:r>
          <w:rPr>
            <w:noProof/>
          </w:rPr>
          <w:fldChar w:fldCharType="end"/>
        </w:r>
      </w:p>
      <w:p w14:paraId="1C2793A2" w14:textId="3E7E9817" w:rsidR="006243EC" w:rsidRDefault="006243EC">
        <w:pPr>
          <w:pStyle w:val="Header"/>
          <w:jc w:val="right"/>
          <w:rPr>
            <w:noProof/>
          </w:rPr>
        </w:pPr>
        <w:r>
          <w:rPr>
            <w:noProof/>
          </w:rPr>
          <w:t>HH</w:t>
        </w:r>
        <w:r w:rsidR="00C96714">
          <w:rPr>
            <w:noProof/>
          </w:rPr>
          <w:t xml:space="preserve"> 324-22</w:t>
        </w:r>
      </w:p>
      <w:p w14:paraId="65AFA2E0" w14:textId="32D82A16" w:rsidR="006243EC" w:rsidRDefault="006243EC">
        <w:pPr>
          <w:pStyle w:val="Header"/>
          <w:jc w:val="right"/>
        </w:pPr>
        <w:r>
          <w:rPr>
            <w:noProof/>
          </w:rPr>
          <w:t>HC 1638/22</w:t>
        </w:r>
      </w:p>
    </w:sdtContent>
  </w:sdt>
  <w:p w14:paraId="6821FDD6" w14:textId="77777777" w:rsidR="006243EC" w:rsidRDefault="006243E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3788"/>
    <w:multiLevelType w:val="hybridMultilevel"/>
    <w:tmpl w:val="FC304C4A"/>
    <w:lvl w:ilvl="0" w:tplc="8012B778">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02755F93"/>
    <w:multiLevelType w:val="hybridMultilevel"/>
    <w:tmpl w:val="F2122662"/>
    <w:lvl w:ilvl="0" w:tplc="85E41C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03840F6F"/>
    <w:multiLevelType w:val="hybridMultilevel"/>
    <w:tmpl w:val="8AAC486A"/>
    <w:lvl w:ilvl="0" w:tplc="F8B83278">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127953F2"/>
    <w:multiLevelType w:val="hybridMultilevel"/>
    <w:tmpl w:val="18A49620"/>
    <w:lvl w:ilvl="0" w:tplc="C0DA20D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27AD4EC8"/>
    <w:multiLevelType w:val="hybridMultilevel"/>
    <w:tmpl w:val="FC304C4A"/>
    <w:lvl w:ilvl="0" w:tplc="8012B778">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15:restartNumberingAfterBreak="0">
    <w:nsid w:val="459A6B65"/>
    <w:multiLevelType w:val="hybridMultilevel"/>
    <w:tmpl w:val="75D26CF4"/>
    <w:lvl w:ilvl="0" w:tplc="8012B778">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15:restartNumberingAfterBreak="0">
    <w:nsid w:val="47BC4804"/>
    <w:multiLevelType w:val="hybridMultilevel"/>
    <w:tmpl w:val="2E049E46"/>
    <w:lvl w:ilvl="0" w:tplc="8012B778">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15:restartNumberingAfterBreak="0">
    <w:nsid w:val="4E6A0711"/>
    <w:multiLevelType w:val="hybridMultilevel"/>
    <w:tmpl w:val="59384668"/>
    <w:lvl w:ilvl="0" w:tplc="EFC6083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15:restartNumberingAfterBreak="0">
    <w:nsid w:val="75213312"/>
    <w:multiLevelType w:val="hybridMultilevel"/>
    <w:tmpl w:val="667C1094"/>
    <w:lvl w:ilvl="0" w:tplc="3254127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79E11095"/>
    <w:multiLevelType w:val="hybridMultilevel"/>
    <w:tmpl w:val="376C7D6A"/>
    <w:lvl w:ilvl="0" w:tplc="7C3810F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0"/>
  </w:num>
  <w:num w:numId="5">
    <w:abstractNumId w:val="1"/>
  </w:num>
  <w:num w:numId="6">
    <w:abstractNumId w:val="8"/>
  </w:num>
  <w:num w:numId="7">
    <w:abstractNumId w:val="4"/>
  </w:num>
  <w:num w:numId="8">
    <w:abstractNumId w:val="6"/>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113"/>
    <w:rsid w:val="00006E81"/>
    <w:rsid w:val="0003124B"/>
    <w:rsid w:val="0006430F"/>
    <w:rsid w:val="000A7788"/>
    <w:rsid w:val="00160BBF"/>
    <w:rsid w:val="001871FB"/>
    <w:rsid w:val="0019271D"/>
    <w:rsid w:val="00214A1B"/>
    <w:rsid w:val="002333FF"/>
    <w:rsid w:val="002B57DD"/>
    <w:rsid w:val="002D23FE"/>
    <w:rsid w:val="00390C75"/>
    <w:rsid w:val="00455E83"/>
    <w:rsid w:val="00496BB5"/>
    <w:rsid w:val="00555A1F"/>
    <w:rsid w:val="0056085D"/>
    <w:rsid w:val="005924B3"/>
    <w:rsid w:val="00597E1F"/>
    <w:rsid w:val="006112D0"/>
    <w:rsid w:val="00620036"/>
    <w:rsid w:val="00623D5C"/>
    <w:rsid w:val="006243EC"/>
    <w:rsid w:val="00656B80"/>
    <w:rsid w:val="006977E1"/>
    <w:rsid w:val="006F1811"/>
    <w:rsid w:val="006F6113"/>
    <w:rsid w:val="00790109"/>
    <w:rsid w:val="0097399C"/>
    <w:rsid w:val="009D6BEE"/>
    <w:rsid w:val="00A9372C"/>
    <w:rsid w:val="00A93737"/>
    <w:rsid w:val="00B5116A"/>
    <w:rsid w:val="00B85C1F"/>
    <w:rsid w:val="00BE375C"/>
    <w:rsid w:val="00C31CF5"/>
    <w:rsid w:val="00C96714"/>
    <w:rsid w:val="00CE7551"/>
    <w:rsid w:val="00DD34E7"/>
    <w:rsid w:val="00E51CFF"/>
    <w:rsid w:val="00E7327F"/>
    <w:rsid w:val="00F1760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E6791"/>
  <w15:chartTrackingRefBased/>
  <w15:docId w15:val="{14DAA8C2-DAC8-464D-A023-1B33EF542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85D"/>
    <w:pPr>
      <w:ind w:left="720"/>
      <w:contextualSpacing/>
    </w:pPr>
  </w:style>
  <w:style w:type="paragraph" w:styleId="Header">
    <w:name w:val="header"/>
    <w:basedOn w:val="Normal"/>
    <w:link w:val="HeaderChar"/>
    <w:uiPriority w:val="99"/>
    <w:unhideWhenUsed/>
    <w:rsid w:val="006243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43EC"/>
  </w:style>
  <w:style w:type="paragraph" w:styleId="Footer">
    <w:name w:val="footer"/>
    <w:basedOn w:val="Normal"/>
    <w:link w:val="FooterChar"/>
    <w:uiPriority w:val="99"/>
    <w:unhideWhenUsed/>
    <w:rsid w:val="006243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4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17838-67D3-4C36-B461-7F201E2EA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1858</Words>
  <Characters>10591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2022-05-20T08:22:00Z</dcterms:created>
  <dcterms:modified xsi:type="dcterms:W3CDTF">2022-05-20T08:22:00Z</dcterms:modified>
</cp:coreProperties>
</file>