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9AF39" w14:textId="77777777" w:rsidR="002F56E4" w:rsidRDefault="002F56E4" w:rsidP="008F7C14">
      <w:pPr>
        <w:spacing w:line="240" w:lineRule="auto"/>
        <w:contextualSpacing/>
        <w:jc w:val="both"/>
        <w:rPr>
          <w:rFonts w:ascii="Times New Roman" w:hAnsi="Times New Roman" w:cs="Times New Roman"/>
          <w:sz w:val="24"/>
          <w:szCs w:val="24"/>
        </w:rPr>
      </w:pPr>
      <w:bookmarkStart w:id="0" w:name="_GoBack"/>
      <w:bookmarkEnd w:id="0"/>
    </w:p>
    <w:p w14:paraId="779E3509" w14:textId="0789B0F7" w:rsidR="00102CA4" w:rsidRDefault="005E46CC" w:rsidP="008F7C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SHINGIRAI MUCHINAPO</w:t>
      </w:r>
    </w:p>
    <w:p w14:paraId="2E8C9BA8" w14:textId="0F0454D4" w:rsidR="00C93C3D" w:rsidRDefault="00306C3B" w:rsidP="008F7C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versus</w:t>
      </w:r>
    </w:p>
    <w:p w14:paraId="48E7A762" w14:textId="5D4F2900" w:rsidR="00C93C3D" w:rsidRDefault="00BF1629" w:rsidP="008F7C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G</w:t>
      </w:r>
      <w:r w:rsidR="005E46CC">
        <w:rPr>
          <w:rFonts w:ascii="Times New Roman" w:hAnsi="Times New Roman" w:cs="Times New Roman"/>
          <w:sz w:val="24"/>
          <w:szCs w:val="24"/>
        </w:rPr>
        <w:t>. DADIRAI (N.O)</w:t>
      </w:r>
    </w:p>
    <w:p w14:paraId="3E7330BC" w14:textId="05827B89" w:rsidR="00C93C3D" w:rsidRDefault="001D639B" w:rsidP="008F7C14">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w:t>
      </w:r>
      <w:r w:rsidR="00C93C3D">
        <w:rPr>
          <w:rFonts w:ascii="Times New Roman" w:hAnsi="Times New Roman" w:cs="Times New Roman"/>
          <w:sz w:val="24"/>
          <w:szCs w:val="24"/>
        </w:rPr>
        <w:t>nd</w:t>
      </w:r>
    </w:p>
    <w:p w14:paraId="33969EB3" w14:textId="3AE1EEF3" w:rsidR="00C44BB6" w:rsidRDefault="005E46CC" w:rsidP="00BF162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EDWICK DZAPASI</w:t>
      </w:r>
    </w:p>
    <w:p w14:paraId="65A1C8A6" w14:textId="28F46247" w:rsidR="005E46CC" w:rsidRDefault="005E46CC" w:rsidP="00BF162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and</w:t>
      </w:r>
    </w:p>
    <w:p w14:paraId="1ABC4DEC" w14:textId="39152F48" w:rsidR="005E46CC" w:rsidRDefault="005E46CC" w:rsidP="00BF162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SECRETARY OF MINES AND MINING DEVELOPMENT</w:t>
      </w:r>
    </w:p>
    <w:p w14:paraId="795EDCAE" w14:textId="063B2A17" w:rsidR="005E46CC" w:rsidRDefault="005E46CC" w:rsidP="00BF162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and</w:t>
      </w:r>
    </w:p>
    <w:p w14:paraId="03016414" w14:textId="04F7AEFB" w:rsidR="005E46CC" w:rsidRDefault="005E46CC" w:rsidP="00BF162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MINISTER OF MINES AND MINING DEVELOPMENT</w:t>
      </w:r>
    </w:p>
    <w:p w14:paraId="5BA954B0" w14:textId="77777777" w:rsidR="00C44BB6" w:rsidRPr="00CD5774" w:rsidRDefault="00C44BB6" w:rsidP="00CD5774">
      <w:pPr>
        <w:spacing w:line="360" w:lineRule="auto"/>
        <w:contextualSpacing/>
        <w:jc w:val="both"/>
        <w:rPr>
          <w:rFonts w:ascii="Times New Roman" w:hAnsi="Times New Roman" w:cs="Times New Roman"/>
          <w:sz w:val="24"/>
          <w:szCs w:val="24"/>
        </w:rPr>
      </w:pPr>
    </w:p>
    <w:p w14:paraId="393AFE8D" w14:textId="3FEEE874" w:rsidR="00D14F9D" w:rsidRPr="00CD5774" w:rsidRDefault="00D14F9D" w:rsidP="00306C3B">
      <w:pPr>
        <w:spacing w:line="240" w:lineRule="auto"/>
        <w:contextualSpacing/>
        <w:jc w:val="both"/>
        <w:rPr>
          <w:rFonts w:ascii="Times New Roman" w:hAnsi="Times New Roman" w:cs="Times New Roman"/>
          <w:sz w:val="24"/>
          <w:szCs w:val="24"/>
        </w:rPr>
      </w:pPr>
      <w:r w:rsidRPr="00CD5774">
        <w:rPr>
          <w:rFonts w:ascii="Times New Roman" w:hAnsi="Times New Roman" w:cs="Times New Roman"/>
          <w:sz w:val="24"/>
          <w:szCs w:val="24"/>
        </w:rPr>
        <w:t xml:space="preserve">HIGH COURT OF ZIMBABWE </w:t>
      </w:r>
    </w:p>
    <w:p w14:paraId="1F27D636" w14:textId="130F12BC" w:rsidR="00D14F9D" w:rsidRPr="008B725C" w:rsidRDefault="00D14F9D" w:rsidP="00306C3B">
      <w:pPr>
        <w:spacing w:line="240" w:lineRule="auto"/>
        <w:contextualSpacing/>
        <w:jc w:val="both"/>
        <w:rPr>
          <w:rFonts w:ascii="Times New Roman" w:hAnsi="Times New Roman" w:cs="Times New Roman"/>
          <w:b/>
          <w:bCs/>
          <w:sz w:val="24"/>
          <w:szCs w:val="24"/>
        </w:rPr>
      </w:pPr>
      <w:r w:rsidRPr="008B725C">
        <w:rPr>
          <w:rFonts w:ascii="Times New Roman" w:hAnsi="Times New Roman" w:cs="Times New Roman"/>
          <w:b/>
          <w:bCs/>
          <w:sz w:val="24"/>
          <w:szCs w:val="24"/>
        </w:rPr>
        <w:t>MUNANGATI-MANONGWA J</w:t>
      </w:r>
    </w:p>
    <w:p w14:paraId="2D85E2A0" w14:textId="4B694DD1" w:rsidR="00B3739C" w:rsidRDefault="00D14F9D" w:rsidP="00306C3B">
      <w:pPr>
        <w:spacing w:line="240" w:lineRule="auto"/>
        <w:contextualSpacing/>
        <w:jc w:val="both"/>
        <w:rPr>
          <w:rFonts w:ascii="Times New Roman" w:hAnsi="Times New Roman" w:cs="Times New Roman"/>
          <w:sz w:val="24"/>
          <w:szCs w:val="24"/>
        </w:rPr>
      </w:pPr>
      <w:r w:rsidRPr="00CD5774">
        <w:rPr>
          <w:rFonts w:ascii="Times New Roman" w:hAnsi="Times New Roman" w:cs="Times New Roman"/>
          <w:sz w:val="24"/>
          <w:szCs w:val="24"/>
        </w:rPr>
        <w:t>HARARE,</w:t>
      </w:r>
      <w:r w:rsidR="00A1642C">
        <w:rPr>
          <w:rFonts w:ascii="Times New Roman" w:hAnsi="Times New Roman" w:cs="Times New Roman"/>
          <w:sz w:val="24"/>
          <w:szCs w:val="24"/>
        </w:rPr>
        <w:t xml:space="preserve"> </w:t>
      </w:r>
      <w:r w:rsidR="004818B4">
        <w:rPr>
          <w:rFonts w:ascii="Times New Roman" w:hAnsi="Times New Roman" w:cs="Times New Roman"/>
          <w:sz w:val="24"/>
          <w:szCs w:val="24"/>
        </w:rPr>
        <w:t>25 February</w:t>
      </w:r>
      <w:r w:rsidR="007A7796">
        <w:rPr>
          <w:rFonts w:ascii="Times New Roman" w:hAnsi="Times New Roman" w:cs="Times New Roman"/>
          <w:sz w:val="24"/>
          <w:szCs w:val="24"/>
        </w:rPr>
        <w:t xml:space="preserve"> 202</w:t>
      </w:r>
      <w:r w:rsidR="00800BA8">
        <w:rPr>
          <w:rFonts w:ascii="Times New Roman" w:hAnsi="Times New Roman" w:cs="Times New Roman"/>
          <w:sz w:val="24"/>
          <w:szCs w:val="24"/>
        </w:rPr>
        <w:t>5</w:t>
      </w:r>
      <w:r w:rsidR="00FC22EE">
        <w:rPr>
          <w:rFonts w:ascii="Times New Roman" w:hAnsi="Times New Roman" w:cs="Times New Roman"/>
          <w:sz w:val="24"/>
          <w:szCs w:val="24"/>
        </w:rPr>
        <w:t xml:space="preserve"> &amp; </w:t>
      </w:r>
      <w:r w:rsidR="004818B4">
        <w:rPr>
          <w:rFonts w:ascii="Times New Roman" w:hAnsi="Times New Roman" w:cs="Times New Roman"/>
          <w:sz w:val="24"/>
          <w:szCs w:val="24"/>
        </w:rPr>
        <w:t>4 April</w:t>
      </w:r>
      <w:r w:rsidR="00FC22EE">
        <w:rPr>
          <w:rFonts w:ascii="Times New Roman" w:hAnsi="Times New Roman" w:cs="Times New Roman"/>
          <w:sz w:val="24"/>
          <w:szCs w:val="24"/>
        </w:rPr>
        <w:t xml:space="preserve"> 2025</w:t>
      </w:r>
    </w:p>
    <w:p w14:paraId="048B3330" w14:textId="77777777" w:rsidR="00A1642C" w:rsidRDefault="00A1642C" w:rsidP="00CD5774">
      <w:pPr>
        <w:spacing w:line="360" w:lineRule="auto"/>
        <w:contextualSpacing/>
        <w:jc w:val="both"/>
        <w:rPr>
          <w:rFonts w:ascii="Times New Roman" w:hAnsi="Times New Roman" w:cs="Times New Roman"/>
          <w:sz w:val="24"/>
          <w:szCs w:val="24"/>
        </w:rPr>
      </w:pPr>
    </w:p>
    <w:p w14:paraId="058AE519" w14:textId="3C83A86E" w:rsidR="00732C93" w:rsidRPr="00017542" w:rsidRDefault="006C62EF" w:rsidP="00CD5774">
      <w:pPr>
        <w:spacing w:line="360" w:lineRule="auto"/>
        <w:jc w:val="both"/>
        <w:rPr>
          <w:rFonts w:ascii="Times New Roman" w:hAnsi="Times New Roman" w:cs="Times New Roman"/>
          <w:b/>
          <w:bCs/>
          <w:sz w:val="24"/>
          <w:szCs w:val="24"/>
        </w:rPr>
      </w:pPr>
      <w:r w:rsidRPr="00017542">
        <w:rPr>
          <w:rFonts w:ascii="Times New Roman" w:hAnsi="Times New Roman" w:cs="Times New Roman"/>
          <w:b/>
          <w:bCs/>
          <w:sz w:val="24"/>
          <w:szCs w:val="24"/>
        </w:rPr>
        <w:t>Opposed Matter</w:t>
      </w:r>
    </w:p>
    <w:p w14:paraId="13B3CD37" w14:textId="6163F9E2" w:rsidR="00873656" w:rsidRPr="009072C8" w:rsidRDefault="00E37E62" w:rsidP="009E0073">
      <w:pPr>
        <w:spacing w:after="0" w:line="240" w:lineRule="exact"/>
        <w:jc w:val="both"/>
        <w:rPr>
          <w:rFonts w:ascii="Times New Roman" w:hAnsi="Times New Roman" w:cs="Times New Roman"/>
          <w:sz w:val="24"/>
          <w:szCs w:val="24"/>
        </w:rPr>
      </w:pPr>
      <w:r>
        <w:rPr>
          <w:rFonts w:ascii="Times New Roman" w:hAnsi="Times New Roman" w:cs="Times New Roman"/>
          <w:i/>
          <w:iCs/>
          <w:sz w:val="24"/>
          <w:szCs w:val="24"/>
        </w:rPr>
        <w:t>S Madzima</w:t>
      </w:r>
      <w:r w:rsidR="00873656" w:rsidRPr="009072C8">
        <w:rPr>
          <w:rFonts w:ascii="Times New Roman" w:hAnsi="Times New Roman" w:cs="Times New Roman"/>
          <w:sz w:val="24"/>
          <w:szCs w:val="24"/>
        </w:rPr>
        <w:t xml:space="preserve">, </w:t>
      </w:r>
      <w:r w:rsidR="00BF1629" w:rsidRPr="009072C8">
        <w:rPr>
          <w:rFonts w:ascii="Times New Roman" w:hAnsi="Times New Roman" w:cs="Times New Roman"/>
          <w:sz w:val="24"/>
          <w:szCs w:val="24"/>
        </w:rPr>
        <w:t>for the applicant.</w:t>
      </w:r>
    </w:p>
    <w:p w14:paraId="30E82229" w14:textId="0CBD9E06" w:rsidR="00873656" w:rsidRDefault="00E37E62" w:rsidP="009E0073">
      <w:pPr>
        <w:spacing w:after="0" w:line="240" w:lineRule="exact"/>
        <w:contextualSpacing/>
        <w:jc w:val="both"/>
        <w:rPr>
          <w:rFonts w:ascii="Times New Roman" w:hAnsi="Times New Roman" w:cs="Times New Roman"/>
          <w:sz w:val="24"/>
          <w:szCs w:val="24"/>
        </w:rPr>
      </w:pPr>
      <w:r>
        <w:rPr>
          <w:rFonts w:ascii="Times New Roman" w:hAnsi="Times New Roman" w:cs="Times New Roman"/>
          <w:i/>
          <w:iCs/>
          <w:sz w:val="24"/>
          <w:szCs w:val="24"/>
        </w:rPr>
        <w:t>P</w:t>
      </w:r>
      <w:r w:rsidR="00017542">
        <w:rPr>
          <w:rFonts w:ascii="Times New Roman" w:hAnsi="Times New Roman" w:cs="Times New Roman"/>
          <w:i/>
          <w:iCs/>
          <w:sz w:val="24"/>
          <w:szCs w:val="24"/>
        </w:rPr>
        <w:t xml:space="preserve"> </w:t>
      </w:r>
      <w:r>
        <w:rPr>
          <w:rFonts w:ascii="Times New Roman" w:hAnsi="Times New Roman" w:cs="Times New Roman"/>
          <w:i/>
          <w:iCs/>
          <w:sz w:val="24"/>
          <w:szCs w:val="24"/>
        </w:rPr>
        <w:t>Chibanda</w:t>
      </w:r>
      <w:r w:rsidR="00873656" w:rsidRPr="00CD5774">
        <w:rPr>
          <w:rFonts w:ascii="Times New Roman" w:hAnsi="Times New Roman" w:cs="Times New Roman"/>
          <w:sz w:val="24"/>
          <w:szCs w:val="24"/>
        </w:rPr>
        <w:t xml:space="preserve">, for the </w:t>
      </w:r>
      <w:r w:rsidR="00A94563">
        <w:rPr>
          <w:rFonts w:ascii="Times New Roman" w:hAnsi="Times New Roman" w:cs="Times New Roman"/>
          <w:sz w:val="24"/>
          <w:szCs w:val="24"/>
        </w:rPr>
        <w:t>1</w:t>
      </w:r>
      <w:r w:rsidR="00A94563" w:rsidRPr="00A94563">
        <w:rPr>
          <w:rFonts w:ascii="Times New Roman" w:hAnsi="Times New Roman" w:cs="Times New Roman"/>
          <w:sz w:val="24"/>
          <w:szCs w:val="24"/>
          <w:vertAlign w:val="superscript"/>
        </w:rPr>
        <w:t>st</w:t>
      </w:r>
      <w:r>
        <w:rPr>
          <w:rFonts w:ascii="Times New Roman" w:hAnsi="Times New Roman" w:cs="Times New Roman"/>
          <w:sz w:val="24"/>
          <w:szCs w:val="24"/>
        </w:rPr>
        <w:t>,</w:t>
      </w:r>
      <w:r w:rsidR="009072C8">
        <w:rPr>
          <w:rFonts w:ascii="Times New Roman" w:hAnsi="Times New Roman" w:cs="Times New Roman"/>
          <w:sz w:val="24"/>
          <w:szCs w:val="24"/>
        </w:rPr>
        <w:t xml:space="preserve"> </w:t>
      </w:r>
      <w:r>
        <w:rPr>
          <w:rFonts w:ascii="Times New Roman" w:hAnsi="Times New Roman" w:cs="Times New Roman"/>
          <w:sz w:val="24"/>
          <w:szCs w:val="24"/>
        </w:rPr>
        <w:t>3</w:t>
      </w:r>
      <w:r w:rsidRPr="00E37E62">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E37E62">
        <w:rPr>
          <w:rFonts w:ascii="Times New Roman" w:hAnsi="Times New Roman" w:cs="Times New Roman"/>
          <w:sz w:val="24"/>
          <w:szCs w:val="24"/>
          <w:vertAlign w:val="superscript"/>
        </w:rPr>
        <w:t>th</w:t>
      </w:r>
      <w:r w:rsidR="009072C8">
        <w:rPr>
          <w:rFonts w:ascii="Times New Roman" w:hAnsi="Times New Roman" w:cs="Times New Roman"/>
          <w:sz w:val="24"/>
          <w:szCs w:val="24"/>
        </w:rPr>
        <w:t xml:space="preserve"> </w:t>
      </w:r>
      <w:r w:rsidR="00B75C9E">
        <w:rPr>
          <w:rFonts w:ascii="Times New Roman" w:hAnsi="Times New Roman" w:cs="Times New Roman"/>
          <w:sz w:val="24"/>
          <w:szCs w:val="24"/>
        </w:rPr>
        <w:t>respondent</w:t>
      </w:r>
      <w:r w:rsidR="00865F95">
        <w:rPr>
          <w:rFonts w:ascii="Times New Roman" w:hAnsi="Times New Roman" w:cs="Times New Roman"/>
          <w:sz w:val="24"/>
          <w:szCs w:val="24"/>
        </w:rPr>
        <w:t>.</w:t>
      </w:r>
    </w:p>
    <w:p w14:paraId="63AA7EAB" w14:textId="53764BA9" w:rsidR="006C62EF" w:rsidRDefault="00E37E62" w:rsidP="009E0073">
      <w:pPr>
        <w:spacing w:after="0" w:line="240" w:lineRule="exact"/>
        <w:contextualSpacing/>
        <w:jc w:val="both"/>
        <w:rPr>
          <w:rFonts w:ascii="Times New Roman" w:hAnsi="Times New Roman" w:cs="Times New Roman"/>
          <w:sz w:val="24"/>
          <w:szCs w:val="24"/>
        </w:rPr>
      </w:pPr>
      <w:r>
        <w:rPr>
          <w:rFonts w:ascii="Times New Roman" w:hAnsi="Times New Roman" w:cs="Times New Roman"/>
          <w:i/>
          <w:iCs/>
          <w:sz w:val="24"/>
          <w:szCs w:val="24"/>
        </w:rPr>
        <w:t>Adv T Zhuwarara</w:t>
      </w:r>
      <w:r w:rsidR="006C62EF">
        <w:rPr>
          <w:rFonts w:ascii="Times New Roman" w:hAnsi="Times New Roman" w:cs="Times New Roman"/>
          <w:sz w:val="24"/>
          <w:szCs w:val="24"/>
        </w:rPr>
        <w:t xml:space="preserve">, for the </w:t>
      </w:r>
      <w:r>
        <w:rPr>
          <w:rFonts w:ascii="Times New Roman" w:hAnsi="Times New Roman" w:cs="Times New Roman"/>
          <w:sz w:val="24"/>
          <w:szCs w:val="24"/>
        </w:rPr>
        <w:t>2</w:t>
      </w:r>
      <w:r w:rsidRPr="00E37E6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6C62EF">
        <w:rPr>
          <w:rFonts w:ascii="Times New Roman" w:hAnsi="Times New Roman" w:cs="Times New Roman"/>
          <w:sz w:val="24"/>
          <w:szCs w:val="24"/>
        </w:rPr>
        <w:t>.</w:t>
      </w:r>
    </w:p>
    <w:p w14:paraId="6B28F4D9" w14:textId="77777777" w:rsidR="00755A23" w:rsidRDefault="00755A23" w:rsidP="009E0073">
      <w:pPr>
        <w:spacing w:after="0" w:line="240" w:lineRule="exact"/>
        <w:contextualSpacing/>
        <w:jc w:val="both"/>
        <w:rPr>
          <w:rFonts w:ascii="Times New Roman" w:hAnsi="Times New Roman" w:cs="Times New Roman"/>
          <w:sz w:val="24"/>
          <w:szCs w:val="24"/>
        </w:rPr>
      </w:pPr>
    </w:p>
    <w:p w14:paraId="2AFD04A4" w14:textId="166B0715" w:rsidR="00F12CA9" w:rsidRPr="00CD5774" w:rsidRDefault="00716964" w:rsidP="009E0073">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726A86ED" w14:textId="23378474" w:rsidR="00E4380C" w:rsidRDefault="00F12CA9" w:rsidP="00017542">
      <w:pPr>
        <w:spacing w:line="360" w:lineRule="auto"/>
        <w:ind w:firstLine="720"/>
        <w:jc w:val="both"/>
        <w:rPr>
          <w:rFonts w:ascii="Times New Roman" w:hAnsi="Times New Roman" w:cs="Times New Roman"/>
          <w:sz w:val="24"/>
          <w:szCs w:val="24"/>
        </w:rPr>
      </w:pPr>
      <w:r w:rsidRPr="00CD5774">
        <w:rPr>
          <w:rFonts w:ascii="Times New Roman" w:hAnsi="Times New Roman" w:cs="Times New Roman"/>
          <w:b/>
          <w:bCs/>
          <w:sz w:val="24"/>
          <w:szCs w:val="24"/>
        </w:rPr>
        <w:t>MUNANGATI-MANONGWA J</w:t>
      </w:r>
      <w:r w:rsidRPr="00CD5774">
        <w:rPr>
          <w:rFonts w:ascii="Times New Roman" w:hAnsi="Times New Roman" w:cs="Times New Roman"/>
          <w:sz w:val="24"/>
          <w:szCs w:val="24"/>
        </w:rPr>
        <w:t>:</w:t>
      </w:r>
      <w:r w:rsidR="00BC094E" w:rsidRPr="00CD5774">
        <w:rPr>
          <w:rFonts w:ascii="Times New Roman" w:hAnsi="Times New Roman" w:cs="Times New Roman"/>
          <w:sz w:val="24"/>
          <w:szCs w:val="24"/>
        </w:rPr>
        <w:t xml:space="preserve"> </w:t>
      </w:r>
      <w:r w:rsidR="00017542">
        <w:rPr>
          <w:rFonts w:ascii="Times New Roman" w:hAnsi="Times New Roman" w:cs="Times New Roman"/>
          <w:sz w:val="24"/>
          <w:szCs w:val="24"/>
        </w:rPr>
        <w:t xml:space="preserve"> </w:t>
      </w:r>
      <w:r w:rsidR="00B26B97">
        <w:rPr>
          <w:rFonts w:ascii="Times New Roman" w:hAnsi="Times New Roman" w:cs="Times New Roman"/>
          <w:sz w:val="24"/>
          <w:szCs w:val="24"/>
        </w:rPr>
        <w:t>This is an application for review in terms of s26 of the High Court Act [</w:t>
      </w:r>
      <w:r w:rsidR="00B26B97" w:rsidRPr="009A6111">
        <w:rPr>
          <w:rFonts w:ascii="Times New Roman" w:hAnsi="Times New Roman" w:cs="Times New Roman"/>
          <w:i/>
          <w:iCs/>
          <w:sz w:val="24"/>
          <w:szCs w:val="24"/>
        </w:rPr>
        <w:t>Chapter 7:06</w:t>
      </w:r>
      <w:r w:rsidR="00B26B97">
        <w:rPr>
          <w:rFonts w:ascii="Times New Roman" w:hAnsi="Times New Roman" w:cs="Times New Roman"/>
          <w:sz w:val="24"/>
          <w:szCs w:val="24"/>
        </w:rPr>
        <w:t>] as read with r</w:t>
      </w:r>
      <w:r w:rsidR="008B001E">
        <w:rPr>
          <w:rFonts w:ascii="Times New Roman" w:hAnsi="Times New Roman" w:cs="Times New Roman"/>
          <w:sz w:val="24"/>
          <w:szCs w:val="24"/>
        </w:rPr>
        <w:t xml:space="preserve"> </w:t>
      </w:r>
      <w:r w:rsidR="00B26B97">
        <w:rPr>
          <w:rFonts w:ascii="Times New Roman" w:hAnsi="Times New Roman" w:cs="Times New Roman"/>
          <w:sz w:val="24"/>
          <w:szCs w:val="24"/>
        </w:rPr>
        <w:t xml:space="preserve">62 of the High Court Rules, 2021. </w:t>
      </w:r>
      <w:r w:rsidR="00E4380C">
        <w:rPr>
          <w:rFonts w:ascii="Times New Roman" w:hAnsi="Times New Roman" w:cs="Times New Roman"/>
          <w:sz w:val="24"/>
          <w:szCs w:val="24"/>
        </w:rPr>
        <w:t>The applicant</w:t>
      </w:r>
      <w:r w:rsidR="00DC3D9E">
        <w:rPr>
          <w:rFonts w:ascii="Times New Roman" w:hAnsi="Times New Roman" w:cs="Times New Roman"/>
          <w:sz w:val="24"/>
          <w:szCs w:val="24"/>
        </w:rPr>
        <w:t xml:space="preserve"> approached this court seeking the following</w:t>
      </w:r>
      <w:r w:rsidR="00E4380C">
        <w:rPr>
          <w:rFonts w:ascii="Times New Roman" w:hAnsi="Times New Roman" w:cs="Times New Roman"/>
          <w:sz w:val="24"/>
          <w:szCs w:val="24"/>
        </w:rPr>
        <w:t xml:space="preserve"> relief:</w:t>
      </w:r>
    </w:p>
    <w:p w14:paraId="4BB114AB" w14:textId="688942C4" w:rsidR="00E4380C" w:rsidRDefault="00E4380C" w:rsidP="00E4380C">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application for review succeeds.</w:t>
      </w:r>
    </w:p>
    <w:p w14:paraId="670EEB02" w14:textId="71227708" w:rsidR="00E4380C" w:rsidRDefault="00E4380C" w:rsidP="00E4380C">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proceedings by the</w:t>
      </w:r>
      <w:r w:rsidR="00017542">
        <w:rPr>
          <w:rFonts w:ascii="Times New Roman" w:hAnsi="Times New Roman" w:cs="Times New Roman"/>
          <w:sz w:val="24"/>
          <w:szCs w:val="24"/>
        </w:rPr>
        <w:t xml:space="preserve"> first</w:t>
      </w:r>
      <w:r>
        <w:rPr>
          <w:rFonts w:ascii="Times New Roman" w:hAnsi="Times New Roman" w:cs="Times New Roman"/>
          <w:sz w:val="24"/>
          <w:szCs w:val="24"/>
        </w:rPr>
        <w:t xml:space="preserve"> respondent of 8 </w:t>
      </w:r>
      <w:r w:rsidR="00E10660">
        <w:rPr>
          <w:rFonts w:ascii="Times New Roman" w:hAnsi="Times New Roman" w:cs="Times New Roman"/>
          <w:sz w:val="24"/>
          <w:szCs w:val="24"/>
        </w:rPr>
        <w:t xml:space="preserve">January 2024 resulting in the notice of intention to cancel the applicant’s certificate of registration in respect of Chifumbi 2 mine (Registration No. ME 1688G) and suspension of mining operations by the applicant and conferring the right to mine </w:t>
      </w:r>
      <w:r w:rsidR="002521E1">
        <w:rPr>
          <w:rFonts w:ascii="Times New Roman" w:hAnsi="Times New Roman" w:cs="Times New Roman"/>
          <w:sz w:val="24"/>
          <w:szCs w:val="24"/>
        </w:rPr>
        <w:t>on</w:t>
      </w:r>
      <w:r w:rsidR="00E10660">
        <w:rPr>
          <w:rFonts w:ascii="Times New Roman" w:hAnsi="Times New Roman" w:cs="Times New Roman"/>
          <w:sz w:val="24"/>
          <w:szCs w:val="24"/>
        </w:rPr>
        <w:t xml:space="preserve"> the </w:t>
      </w:r>
      <w:r w:rsidR="00017542">
        <w:rPr>
          <w:rFonts w:ascii="Times New Roman" w:hAnsi="Times New Roman" w:cs="Times New Roman"/>
          <w:sz w:val="24"/>
          <w:szCs w:val="24"/>
        </w:rPr>
        <w:t>second</w:t>
      </w:r>
      <w:r w:rsidR="00E10660">
        <w:rPr>
          <w:rFonts w:ascii="Times New Roman" w:hAnsi="Times New Roman" w:cs="Times New Roman"/>
          <w:sz w:val="24"/>
          <w:szCs w:val="24"/>
        </w:rPr>
        <w:t xml:space="preserve"> Respondent violated the right to be heard and therefore </w:t>
      </w:r>
      <w:r w:rsidR="002521E1">
        <w:rPr>
          <w:rFonts w:ascii="Times New Roman" w:hAnsi="Times New Roman" w:cs="Times New Roman"/>
          <w:sz w:val="24"/>
          <w:szCs w:val="24"/>
        </w:rPr>
        <w:t xml:space="preserve">was </w:t>
      </w:r>
      <w:r w:rsidR="00E10660">
        <w:rPr>
          <w:rFonts w:ascii="Times New Roman" w:hAnsi="Times New Roman" w:cs="Times New Roman"/>
          <w:sz w:val="24"/>
          <w:szCs w:val="24"/>
        </w:rPr>
        <w:t xml:space="preserve">irregular and </w:t>
      </w:r>
      <w:r w:rsidR="002521E1">
        <w:rPr>
          <w:rFonts w:ascii="Times New Roman" w:hAnsi="Times New Roman" w:cs="Times New Roman"/>
          <w:sz w:val="24"/>
          <w:szCs w:val="24"/>
        </w:rPr>
        <w:t xml:space="preserve">is hereby </w:t>
      </w:r>
      <w:r w:rsidR="00E10660">
        <w:rPr>
          <w:rFonts w:ascii="Times New Roman" w:hAnsi="Times New Roman" w:cs="Times New Roman"/>
          <w:sz w:val="24"/>
          <w:szCs w:val="24"/>
        </w:rPr>
        <w:t xml:space="preserve">set aside. </w:t>
      </w:r>
    </w:p>
    <w:p w14:paraId="65F7906B" w14:textId="740F247B" w:rsidR="00D270BF" w:rsidRPr="00D270BF" w:rsidRDefault="00E10660" w:rsidP="00D270BF">
      <w:pPr>
        <w:pStyle w:val="ListParagraph"/>
        <w:numPr>
          <w:ilvl w:val="0"/>
          <w:numId w:val="34"/>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That the decision/ determination by the </w:t>
      </w:r>
      <w:r w:rsidR="00017542">
        <w:rPr>
          <w:rFonts w:ascii="Times New Roman" w:hAnsi="Times New Roman" w:cs="Times New Roman"/>
          <w:sz w:val="24"/>
          <w:szCs w:val="24"/>
        </w:rPr>
        <w:t xml:space="preserve">first </w:t>
      </w:r>
      <w:r>
        <w:rPr>
          <w:rFonts w:ascii="Times New Roman" w:hAnsi="Times New Roman" w:cs="Times New Roman"/>
          <w:sz w:val="24"/>
          <w:szCs w:val="24"/>
        </w:rPr>
        <w:t xml:space="preserve">Respondent of 8 January 2024 resulting in the notice of intention to cancel the applicant’s certificate of registration in respect of Chifumbi 2 mine (Registration No. ME 1688G) and suspension of mining operations by the applicant and conferring rights to mine to the </w:t>
      </w:r>
      <w:r w:rsidR="00017542">
        <w:rPr>
          <w:rFonts w:ascii="Times New Roman" w:hAnsi="Times New Roman" w:cs="Times New Roman"/>
          <w:sz w:val="24"/>
          <w:szCs w:val="24"/>
        </w:rPr>
        <w:t xml:space="preserve">second </w:t>
      </w:r>
      <w:r>
        <w:rPr>
          <w:rFonts w:ascii="Times New Roman" w:hAnsi="Times New Roman" w:cs="Times New Roman"/>
          <w:sz w:val="24"/>
          <w:szCs w:val="24"/>
        </w:rPr>
        <w:t xml:space="preserve">Respondent </w:t>
      </w:r>
      <w:r w:rsidR="00B90597">
        <w:rPr>
          <w:rFonts w:ascii="Times New Roman" w:hAnsi="Times New Roman" w:cs="Times New Roman"/>
          <w:sz w:val="24"/>
          <w:szCs w:val="24"/>
        </w:rPr>
        <w:t xml:space="preserve">is </w:t>
      </w:r>
      <w:r>
        <w:rPr>
          <w:rFonts w:ascii="Times New Roman" w:hAnsi="Times New Roman" w:cs="Times New Roman"/>
          <w:sz w:val="24"/>
          <w:szCs w:val="24"/>
        </w:rPr>
        <w:t xml:space="preserve">irregular on the basis that the </w:t>
      </w:r>
      <w:r w:rsidR="00017542">
        <w:rPr>
          <w:rFonts w:ascii="Times New Roman" w:hAnsi="Times New Roman" w:cs="Times New Roman"/>
          <w:sz w:val="24"/>
          <w:szCs w:val="24"/>
        </w:rPr>
        <w:t xml:space="preserve">first </w:t>
      </w:r>
      <w:r>
        <w:rPr>
          <w:rFonts w:ascii="Times New Roman" w:hAnsi="Times New Roman" w:cs="Times New Roman"/>
          <w:sz w:val="24"/>
          <w:szCs w:val="24"/>
        </w:rPr>
        <w:t xml:space="preserve">Respondent was </w:t>
      </w:r>
      <w:r w:rsidRPr="00E10660">
        <w:rPr>
          <w:rFonts w:ascii="Times New Roman" w:hAnsi="Times New Roman" w:cs="Times New Roman"/>
          <w:i/>
          <w:iCs/>
          <w:sz w:val="24"/>
          <w:szCs w:val="24"/>
        </w:rPr>
        <w:t xml:space="preserve">functus officio </w:t>
      </w:r>
      <w:r w:rsidR="00D270BF">
        <w:rPr>
          <w:rFonts w:ascii="Times New Roman" w:hAnsi="Times New Roman" w:cs="Times New Roman"/>
          <w:sz w:val="24"/>
          <w:szCs w:val="24"/>
        </w:rPr>
        <w:t>and</w:t>
      </w:r>
      <w:r w:rsidR="00B90597">
        <w:rPr>
          <w:rFonts w:ascii="Times New Roman" w:hAnsi="Times New Roman" w:cs="Times New Roman"/>
          <w:sz w:val="24"/>
          <w:szCs w:val="24"/>
        </w:rPr>
        <w:t xml:space="preserve"> is</w:t>
      </w:r>
      <w:r w:rsidR="00D270BF">
        <w:rPr>
          <w:rFonts w:ascii="Times New Roman" w:hAnsi="Times New Roman" w:cs="Times New Roman"/>
          <w:sz w:val="24"/>
          <w:szCs w:val="24"/>
        </w:rPr>
        <w:t xml:space="preserve"> thereby set aside.</w:t>
      </w:r>
    </w:p>
    <w:p w14:paraId="259BD28C" w14:textId="61A9900B" w:rsidR="00D270BF" w:rsidRPr="00D270BF" w:rsidRDefault="00D270BF" w:rsidP="00D270BF">
      <w:pPr>
        <w:pStyle w:val="ListParagraph"/>
        <w:numPr>
          <w:ilvl w:val="0"/>
          <w:numId w:val="34"/>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That the decision/ determination by the </w:t>
      </w:r>
      <w:r w:rsidR="00017542">
        <w:rPr>
          <w:rFonts w:ascii="Times New Roman" w:hAnsi="Times New Roman" w:cs="Times New Roman"/>
          <w:sz w:val="24"/>
          <w:szCs w:val="24"/>
        </w:rPr>
        <w:t>first</w:t>
      </w:r>
      <w:r>
        <w:rPr>
          <w:rFonts w:ascii="Times New Roman" w:hAnsi="Times New Roman" w:cs="Times New Roman"/>
          <w:sz w:val="24"/>
          <w:szCs w:val="24"/>
        </w:rPr>
        <w:t xml:space="preserve"> Respondent of 8 January 2024 </w:t>
      </w:r>
      <w:r w:rsidR="00C46FBA">
        <w:rPr>
          <w:rFonts w:ascii="Times New Roman" w:hAnsi="Times New Roman" w:cs="Times New Roman"/>
          <w:sz w:val="24"/>
          <w:szCs w:val="24"/>
        </w:rPr>
        <w:t xml:space="preserve">is </w:t>
      </w:r>
      <w:r>
        <w:rPr>
          <w:rFonts w:ascii="Times New Roman" w:hAnsi="Times New Roman" w:cs="Times New Roman"/>
          <w:sz w:val="24"/>
          <w:szCs w:val="24"/>
        </w:rPr>
        <w:t xml:space="preserve">unlawful, irrational, arbitrary and grossly unreasonable and </w:t>
      </w:r>
      <w:r w:rsidR="00C46FBA">
        <w:rPr>
          <w:rFonts w:ascii="Times New Roman" w:hAnsi="Times New Roman" w:cs="Times New Roman"/>
          <w:sz w:val="24"/>
          <w:szCs w:val="24"/>
        </w:rPr>
        <w:t xml:space="preserve">is therefore </w:t>
      </w:r>
      <w:r>
        <w:rPr>
          <w:rFonts w:ascii="Times New Roman" w:hAnsi="Times New Roman" w:cs="Times New Roman"/>
          <w:sz w:val="24"/>
          <w:szCs w:val="24"/>
        </w:rPr>
        <w:t>set aside.</w:t>
      </w:r>
    </w:p>
    <w:p w14:paraId="58B01440" w14:textId="1B551902" w:rsidR="00D270BF" w:rsidRPr="00D270BF" w:rsidRDefault="00D270BF" w:rsidP="00D270BF">
      <w:pPr>
        <w:pStyle w:val="ListParagraph"/>
        <w:numPr>
          <w:ilvl w:val="0"/>
          <w:numId w:val="34"/>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That the </w:t>
      </w:r>
      <w:r w:rsidR="00017542">
        <w:rPr>
          <w:rFonts w:ascii="Times New Roman" w:hAnsi="Times New Roman" w:cs="Times New Roman"/>
          <w:sz w:val="24"/>
          <w:szCs w:val="24"/>
        </w:rPr>
        <w:t xml:space="preserve">first </w:t>
      </w:r>
      <w:r>
        <w:rPr>
          <w:rFonts w:ascii="Times New Roman" w:hAnsi="Times New Roman" w:cs="Times New Roman"/>
          <w:sz w:val="24"/>
          <w:szCs w:val="24"/>
        </w:rPr>
        <w:t xml:space="preserve">and </w:t>
      </w:r>
      <w:r w:rsidR="00017542">
        <w:rPr>
          <w:rFonts w:ascii="Times New Roman" w:hAnsi="Times New Roman" w:cs="Times New Roman"/>
          <w:sz w:val="24"/>
          <w:szCs w:val="24"/>
        </w:rPr>
        <w:t xml:space="preserve">second </w:t>
      </w:r>
      <w:r>
        <w:rPr>
          <w:rFonts w:ascii="Times New Roman" w:hAnsi="Times New Roman" w:cs="Times New Roman"/>
          <w:sz w:val="24"/>
          <w:szCs w:val="24"/>
        </w:rPr>
        <w:t xml:space="preserve">Respondents shall pay costs of this application jointly and severally the one paying the other to be absolved. </w:t>
      </w:r>
    </w:p>
    <w:p w14:paraId="44BF7B5F" w14:textId="7B33C049" w:rsidR="00594120" w:rsidRDefault="00127C39" w:rsidP="0059412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76ABA">
        <w:rPr>
          <w:rFonts w:ascii="Times New Roman" w:hAnsi="Times New Roman" w:cs="Times New Roman"/>
          <w:sz w:val="24"/>
          <w:szCs w:val="24"/>
        </w:rPr>
        <w:t>In seeking such relief, t</w:t>
      </w:r>
      <w:r w:rsidR="00594120">
        <w:rPr>
          <w:rFonts w:ascii="Times New Roman" w:hAnsi="Times New Roman" w:cs="Times New Roman"/>
          <w:sz w:val="24"/>
          <w:szCs w:val="24"/>
        </w:rPr>
        <w:t>he appli</w:t>
      </w:r>
      <w:r w:rsidR="00EA328A">
        <w:rPr>
          <w:rFonts w:ascii="Times New Roman" w:hAnsi="Times New Roman" w:cs="Times New Roman"/>
          <w:sz w:val="24"/>
          <w:szCs w:val="24"/>
        </w:rPr>
        <w:t>cant relies on the following grounds</w:t>
      </w:r>
      <w:r w:rsidR="00594120">
        <w:rPr>
          <w:rFonts w:ascii="Times New Roman" w:hAnsi="Times New Roman" w:cs="Times New Roman"/>
          <w:sz w:val="24"/>
          <w:szCs w:val="24"/>
        </w:rPr>
        <w:t>;</w:t>
      </w:r>
    </w:p>
    <w:p w14:paraId="00ECC73A" w14:textId="4AD3CBAC" w:rsidR="00594120" w:rsidRDefault="00594120" w:rsidP="00594120">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was gross irregularity in the proceedings when the </w:t>
      </w:r>
      <w:r w:rsidR="00017542">
        <w:rPr>
          <w:rFonts w:ascii="Times New Roman" w:hAnsi="Times New Roman" w:cs="Times New Roman"/>
          <w:sz w:val="24"/>
          <w:szCs w:val="24"/>
        </w:rPr>
        <w:t xml:space="preserve">first </w:t>
      </w:r>
      <w:r>
        <w:rPr>
          <w:rFonts w:ascii="Times New Roman" w:hAnsi="Times New Roman" w:cs="Times New Roman"/>
          <w:sz w:val="24"/>
          <w:szCs w:val="24"/>
        </w:rPr>
        <w:t xml:space="preserve">Respondent </w:t>
      </w:r>
      <w:r w:rsidR="00A02B86">
        <w:rPr>
          <w:rFonts w:ascii="Times New Roman" w:hAnsi="Times New Roman" w:cs="Times New Roman"/>
          <w:sz w:val="24"/>
          <w:szCs w:val="24"/>
        </w:rPr>
        <w:t xml:space="preserve">reached a </w:t>
      </w:r>
      <w:r>
        <w:rPr>
          <w:rFonts w:ascii="Times New Roman" w:hAnsi="Times New Roman" w:cs="Times New Roman"/>
          <w:sz w:val="24"/>
          <w:szCs w:val="24"/>
        </w:rPr>
        <w:t xml:space="preserve">decision and delivered a determination/notice of intention to cancel the applicant’s certificate of registration without affording the parties a hearing, thus violating the right to be heard. </w:t>
      </w:r>
    </w:p>
    <w:p w14:paraId="16A3BC23" w14:textId="4E8469D9" w:rsidR="00594120" w:rsidRDefault="00594120" w:rsidP="00594120">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any event, there was gross irregularity in the proceedings when the </w:t>
      </w:r>
      <w:r w:rsidR="00017542">
        <w:rPr>
          <w:rFonts w:ascii="Times New Roman" w:hAnsi="Times New Roman" w:cs="Times New Roman"/>
          <w:sz w:val="24"/>
          <w:szCs w:val="24"/>
        </w:rPr>
        <w:t xml:space="preserve">first </w:t>
      </w:r>
      <w:r>
        <w:rPr>
          <w:rFonts w:ascii="Times New Roman" w:hAnsi="Times New Roman" w:cs="Times New Roman"/>
          <w:sz w:val="24"/>
          <w:szCs w:val="24"/>
        </w:rPr>
        <w:t xml:space="preserve">Respondent made a determination over a dispute it was </w:t>
      </w:r>
      <w:r w:rsidRPr="007F7A86">
        <w:rPr>
          <w:rFonts w:ascii="Times New Roman" w:hAnsi="Times New Roman" w:cs="Times New Roman"/>
          <w:i/>
          <w:iCs/>
          <w:sz w:val="24"/>
          <w:szCs w:val="24"/>
        </w:rPr>
        <w:t>functus officio</w:t>
      </w:r>
      <w:r w:rsidR="00A76ABA">
        <w:rPr>
          <w:rFonts w:ascii="Times New Roman" w:hAnsi="Times New Roman" w:cs="Times New Roman"/>
          <w:i/>
          <w:iCs/>
          <w:sz w:val="24"/>
          <w:szCs w:val="24"/>
        </w:rPr>
        <w:t>,</w:t>
      </w:r>
      <w:r>
        <w:rPr>
          <w:rFonts w:ascii="Times New Roman" w:hAnsi="Times New Roman" w:cs="Times New Roman"/>
          <w:sz w:val="24"/>
          <w:szCs w:val="24"/>
        </w:rPr>
        <w:t xml:space="preserve"> in that the same office once g</w:t>
      </w:r>
      <w:r w:rsidR="00CA41B2">
        <w:rPr>
          <w:rFonts w:ascii="Times New Roman" w:hAnsi="Times New Roman" w:cs="Times New Roman"/>
          <w:sz w:val="24"/>
          <w:szCs w:val="24"/>
        </w:rPr>
        <w:t>a</w:t>
      </w:r>
      <w:r>
        <w:rPr>
          <w:rFonts w:ascii="Times New Roman" w:hAnsi="Times New Roman" w:cs="Times New Roman"/>
          <w:sz w:val="24"/>
          <w:szCs w:val="24"/>
        </w:rPr>
        <w:t xml:space="preserve">ve a determination regarding the same dispute/issue and </w:t>
      </w:r>
      <w:r w:rsidR="00935708">
        <w:rPr>
          <w:rFonts w:ascii="Times New Roman" w:hAnsi="Times New Roman" w:cs="Times New Roman"/>
          <w:sz w:val="24"/>
          <w:szCs w:val="24"/>
        </w:rPr>
        <w:t xml:space="preserve">same </w:t>
      </w:r>
      <w:r>
        <w:rPr>
          <w:rFonts w:ascii="Times New Roman" w:hAnsi="Times New Roman" w:cs="Times New Roman"/>
          <w:sz w:val="24"/>
          <w:szCs w:val="24"/>
        </w:rPr>
        <w:t>parties</w:t>
      </w:r>
      <w:r w:rsidR="00935708">
        <w:rPr>
          <w:rFonts w:ascii="Times New Roman" w:hAnsi="Times New Roman" w:cs="Times New Roman"/>
          <w:sz w:val="24"/>
          <w:szCs w:val="24"/>
        </w:rPr>
        <w:t>,</w:t>
      </w:r>
      <w:r>
        <w:rPr>
          <w:rFonts w:ascii="Times New Roman" w:hAnsi="Times New Roman" w:cs="Times New Roman"/>
          <w:sz w:val="24"/>
          <w:szCs w:val="24"/>
        </w:rPr>
        <w:t xml:space="preserve"> which determination is still extant. </w:t>
      </w:r>
    </w:p>
    <w:p w14:paraId="15E31C40" w14:textId="7E4207D6" w:rsidR="00594120" w:rsidRPr="00594120" w:rsidRDefault="00594120" w:rsidP="005017A1">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any rate, the decision/determination by the </w:t>
      </w:r>
      <w:r w:rsidR="00017542">
        <w:rPr>
          <w:rFonts w:ascii="Times New Roman" w:hAnsi="Times New Roman" w:cs="Times New Roman"/>
          <w:sz w:val="24"/>
          <w:szCs w:val="24"/>
        </w:rPr>
        <w:t xml:space="preserve">first </w:t>
      </w:r>
      <w:r>
        <w:rPr>
          <w:rFonts w:ascii="Times New Roman" w:hAnsi="Times New Roman" w:cs="Times New Roman"/>
          <w:sz w:val="24"/>
          <w:szCs w:val="24"/>
        </w:rPr>
        <w:t>Respondent is unlawful, irrational, arbitrary and grossly unreasonable in the sense that it directly contradicts the previous determination of the same office on the same facts and legal principles.</w:t>
      </w:r>
    </w:p>
    <w:p w14:paraId="66DA0AF5" w14:textId="18CD452A" w:rsidR="005017A1" w:rsidRDefault="005017A1" w:rsidP="00594120">
      <w:pPr>
        <w:spacing w:line="360" w:lineRule="auto"/>
        <w:ind w:firstLine="720"/>
        <w:jc w:val="both"/>
        <w:rPr>
          <w:rFonts w:ascii="Times New Roman" w:hAnsi="Times New Roman" w:cs="Times New Roman"/>
          <w:b/>
          <w:bCs/>
          <w:sz w:val="24"/>
          <w:szCs w:val="24"/>
        </w:rPr>
      </w:pPr>
      <w:r w:rsidRPr="005017A1">
        <w:rPr>
          <w:rFonts w:ascii="Times New Roman" w:hAnsi="Times New Roman" w:cs="Times New Roman"/>
          <w:b/>
          <w:bCs/>
          <w:sz w:val="24"/>
          <w:szCs w:val="24"/>
        </w:rPr>
        <w:t>Facts</w:t>
      </w:r>
    </w:p>
    <w:p w14:paraId="2E5A8DEA" w14:textId="45AB992B" w:rsidR="005017A1" w:rsidRDefault="005017A1" w:rsidP="0001754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 mining dispute arose between the</w:t>
      </w:r>
      <w:r w:rsidR="0076684D">
        <w:rPr>
          <w:rFonts w:ascii="Times New Roman" w:hAnsi="Times New Roman" w:cs="Times New Roman"/>
          <w:sz w:val="24"/>
          <w:szCs w:val="24"/>
        </w:rPr>
        <w:t xml:space="preserve"> applicant and the </w:t>
      </w:r>
      <w:r w:rsidR="00017542">
        <w:rPr>
          <w:rFonts w:ascii="Times New Roman" w:hAnsi="Times New Roman" w:cs="Times New Roman"/>
          <w:sz w:val="24"/>
          <w:szCs w:val="24"/>
        </w:rPr>
        <w:t xml:space="preserve">second </w:t>
      </w:r>
      <w:r>
        <w:rPr>
          <w:rFonts w:ascii="Times New Roman" w:hAnsi="Times New Roman" w:cs="Times New Roman"/>
          <w:sz w:val="24"/>
          <w:szCs w:val="24"/>
        </w:rPr>
        <w:t xml:space="preserve">respondent </w:t>
      </w:r>
      <w:r w:rsidR="008D2501">
        <w:rPr>
          <w:rFonts w:ascii="Times New Roman" w:hAnsi="Times New Roman" w:cs="Times New Roman"/>
          <w:sz w:val="24"/>
          <w:szCs w:val="24"/>
        </w:rPr>
        <w:t xml:space="preserve">from allegations </w:t>
      </w:r>
      <w:r w:rsidR="0076684D">
        <w:rPr>
          <w:rFonts w:ascii="Times New Roman" w:hAnsi="Times New Roman" w:cs="Times New Roman"/>
          <w:sz w:val="24"/>
          <w:szCs w:val="24"/>
        </w:rPr>
        <w:t xml:space="preserve">that, </w:t>
      </w:r>
      <w:r>
        <w:rPr>
          <w:rFonts w:ascii="Times New Roman" w:hAnsi="Times New Roman" w:cs="Times New Roman"/>
          <w:sz w:val="24"/>
          <w:szCs w:val="24"/>
        </w:rPr>
        <w:t xml:space="preserve">the </w:t>
      </w:r>
      <w:r w:rsidR="00017542">
        <w:rPr>
          <w:rFonts w:ascii="Times New Roman" w:hAnsi="Times New Roman" w:cs="Times New Roman"/>
          <w:sz w:val="24"/>
          <w:szCs w:val="24"/>
        </w:rPr>
        <w:t xml:space="preserve">second </w:t>
      </w:r>
      <w:r>
        <w:rPr>
          <w:rFonts w:ascii="Times New Roman" w:hAnsi="Times New Roman" w:cs="Times New Roman"/>
          <w:sz w:val="24"/>
          <w:szCs w:val="24"/>
        </w:rPr>
        <w:t xml:space="preserve">respondent invaded the applicant’s mining location and refused to vacate resulting in the applicant filing a complaint to the </w:t>
      </w:r>
      <w:r w:rsidR="00017542">
        <w:rPr>
          <w:rFonts w:ascii="Times New Roman" w:hAnsi="Times New Roman" w:cs="Times New Roman"/>
          <w:sz w:val="24"/>
          <w:szCs w:val="24"/>
        </w:rPr>
        <w:t xml:space="preserve">first </w:t>
      </w:r>
      <w:r>
        <w:rPr>
          <w:rFonts w:ascii="Times New Roman" w:hAnsi="Times New Roman" w:cs="Times New Roman"/>
          <w:sz w:val="24"/>
          <w:szCs w:val="24"/>
        </w:rPr>
        <w:t xml:space="preserve">respondent </w:t>
      </w:r>
      <w:r w:rsidR="001D3AEA">
        <w:rPr>
          <w:rFonts w:ascii="Times New Roman" w:hAnsi="Times New Roman" w:cs="Times New Roman"/>
          <w:sz w:val="24"/>
          <w:szCs w:val="24"/>
        </w:rPr>
        <w:t xml:space="preserve">(the acting Provincial Mining Director) </w:t>
      </w:r>
      <w:r>
        <w:rPr>
          <w:rFonts w:ascii="Times New Roman" w:hAnsi="Times New Roman" w:cs="Times New Roman"/>
          <w:sz w:val="24"/>
          <w:szCs w:val="24"/>
        </w:rPr>
        <w:t xml:space="preserve">on 26 July 2022. </w:t>
      </w:r>
      <w:r w:rsidR="0070388C">
        <w:rPr>
          <w:rFonts w:ascii="Times New Roman" w:hAnsi="Times New Roman" w:cs="Times New Roman"/>
          <w:sz w:val="24"/>
          <w:szCs w:val="24"/>
        </w:rPr>
        <w:t xml:space="preserve">Applicant alleged that the </w:t>
      </w:r>
      <w:r w:rsidR="00017542">
        <w:rPr>
          <w:rFonts w:ascii="Times New Roman" w:hAnsi="Times New Roman" w:cs="Times New Roman"/>
          <w:sz w:val="24"/>
          <w:szCs w:val="24"/>
        </w:rPr>
        <w:t xml:space="preserve">second </w:t>
      </w:r>
      <w:r w:rsidR="0070388C">
        <w:rPr>
          <w:rFonts w:ascii="Times New Roman" w:hAnsi="Times New Roman" w:cs="Times New Roman"/>
          <w:sz w:val="24"/>
          <w:szCs w:val="24"/>
        </w:rPr>
        <w:t xml:space="preserve">respondent had abandoned her mine a distance away and encroached into his claim and carried mining activities.  </w:t>
      </w:r>
      <w:r w:rsidR="00AE4468">
        <w:rPr>
          <w:rFonts w:ascii="Times New Roman" w:hAnsi="Times New Roman" w:cs="Times New Roman"/>
          <w:sz w:val="24"/>
          <w:szCs w:val="24"/>
        </w:rPr>
        <w:t xml:space="preserve">After the </w:t>
      </w:r>
      <w:r w:rsidR="00017542">
        <w:rPr>
          <w:rFonts w:ascii="Times New Roman" w:hAnsi="Times New Roman" w:cs="Times New Roman"/>
          <w:sz w:val="24"/>
          <w:szCs w:val="24"/>
        </w:rPr>
        <w:t>first</w:t>
      </w:r>
      <w:r w:rsidR="00AE4468">
        <w:rPr>
          <w:rFonts w:ascii="Times New Roman" w:hAnsi="Times New Roman" w:cs="Times New Roman"/>
          <w:sz w:val="24"/>
          <w:szCs w:val="24"/>
        </w:rPr>
        <w:t xml:space="preserve"> respondent handled the matter, a physical survey and ground visit was carried out by the </w:t>
      </w:r>
      <w:r w:rsidR="00017542">
        <w:rPr>
          <w:rFonts w:ascii="Times New Roman" w:hAnsi="Times New Roman" w:cs="Times New Roman"/>
          <w:sz w:val="24"/>
          <w:szCs w:val="24"/>
        </w:rPr>
        <w:t xml:space="preserve">fourth </w:t>
      </w:r>
      <w:r w:rsidR="00AE4468">
        <w:rPr>
          <w:rFonts w:ascii="Times New Roman" w:hAnsi="Times New Roman" w:cs="Times New Roman"/>
          <w:sz w:val="24"/>
          <w:szCs w:val="24"/>
        </w:rPr>
        <w:t xml:space="preserve">respondent’s officials who in their </w:t>
      </w:r>
      <w:r w:rsidR="000D47CF">
        <w:rPr>
          <w:rFonts w:ascii="Times New Roman" w:hAnsi="Times New Roman" w:cs="Times New Roman"/>
          <w:sz w:val="24"/>
          <w:szCs w:val="24"/>
        </w:rPr>
        <w:t xml:space="preserve">recommendations </w:t>
      </w:r>
      <w:r w:rsidR="00AE4468">
        <w:rPr>
          <w:rFonts w:ascii="Times New Roman" w:hAnsi="Times New Roman" w:cs="Times New Roman"/>
          <w:sz w:val="24"/>
          <w:szCs w:val="24"/>
        </w:rPr>
        <w:t>of 1 December 2022</w:t>
      </w:r>
      <w:r w:rsidR="00551011">
        <w:rPr>
          <w:rFonts w:ascii="Times New Roman" w:hAnsi="Times New Roman" w:cs="Times New Roman"/>
          <w:sz w:val="24"/>
          <w:szCs w:val="24"/>
        </w:rPr>
        <w:t xml:space="preserve"> made a finding</w:t>
      </w:r>
      <w:r w:rsidR="00AE4468">
        <w:rPr>
          <w:rFonts w:ascii="Times New Roman" w:hAnsi="Times New Roman" w:cs="Times New Roman"/>
          <w:sz w:val="24"/>
          <w:szCs w:val="24"/>
        </w:rPr>
        <w:t xml:space="preserve"> that </w:t>
      </w:r>
      <w:r w:rsidR="0076684D">
        <w:rPr>
          <w:rFonts w:ascii="Times New Roman" w:hAnsi="Times New Roman" w:cs="Times New Roman"/>
          <w:sz w:val="24"/>
          <w:szCs w:val="24"/>
        </w:rPr>
        <w:t xml:space="preserve">the </w:t>
      </w:r>
      <w:r w:rsidR="00017542">
        <w:rPr>
          <w:rFonts w:ascii="Times New Roman" w:hAnsi="Times New Roman" w:cs="Times New Roman"/>
          <w:sz w:val="24"/>
          <w:szCs w:val="24"/>
        </w:rPr>
        <w:t>second</w:t>
      </w:r>
      <w:r w:rsidR="00AE4468">
        <w:rPr>
          <w:rFonts w:ascii="Times New Roman" w:hAnsi="Times New Roman" w:cs="Times New Roman"/>
          <w:sz w:val="24"/>
          <w:szCs w:val="24"/>
        </w:rPr>
        <w:t xml:space="preserve"> respondent’s blocks of claims named Averum 22 were not corresponding with the coordinates submitted at registration.</w:t>
      </w:r>
      <w:r w:rsidR="00A76ABA" w:rsidRPr="00A76ABA">
        <w:rPr>
          <w:rFonts w:ascii="Times New Roman" w:hAnsi="Times New Roman" w:cs="Times New Roman"/>
          <w:sz w:val="24"/>
          <w:szCs w:val="24"/>
        </w:rPr>
        <w:t xml:space="preserve"> </w:t>
      </w:r>
      <w:r w:rsidR="00A76ABA">
        <w:rPr>
          <w:rFonts w:ascii="Times New Roman" w:hAnsi="Times New Roman" w:cs="Times New Roman"/>
          <w:sz w:val="24"/>
          <w:szCs w:val="24"/>
        </w:rPr>
        <w:t xml:space="preserve">It was found that the </w:t>
      </w:r>
      <w:r w:rsidR="00017542">
        <w:rPr>
          <w:rFonts w:ascii="Times New Roman" w:hAnsi="Times New Roman" w:cs="Times New Roman"/>
          <w:sz w:val="24"/>
          <w:szCs w:val="24"/>
        </w:rPr>
        <w:t>second</w:t>
      </w:r>
      <w:r w:rsidR="00A76ABA">
        <w:rPr>
          <w:rFonts w:ascii="Times New Roman" w:hAnsi="Times New Roman" w:cs="Times New Roman"/>
          <w:sz w:val="24"/>
          <w:szCs w:val="24"/>
        </w:rPr>
        <w:t xml:space="preserve"> respondent’s ground coordinates were approximately 4km away from the coordinates submitted at registration whereas those of the applicant for Chifumbi mine were found to be at their original position as per the docket map. </w:t>
      </w:r>
      <w:r w:rsidR="00AE4468">
        <w:rPr>
          <w:rFonts w:ascii="Times New Roman" w:hAnsi="Times New Roman" w:cs="Times New Roman"/>
          <w:sz w:val="24"/>
          <w:szCs w:val="24"/>
        </w:rPr>
        <w:t xml:space="preserve"> </w:t>
      </w:r>
      <w:r w:rsidR="00A76ABA">
        <w:rPr>
          <w:rFonts w:ascii="Times New Roman" w:hAnsi="Times New Roman" w:cs="Times New Roman"/>
          <w:sz w:val="24"/>
          <w:szCs w:val="24"/>
        </w:rPr>
        <w:t xml:space="preserve">Thus, </w:t>
      </w:r>
      <w:r w:rsidR="00017542">
        <w:rPr>
          <w:rFonts w:ascii="Times New Roman" w:hAnsi="Times New Roman" w:cs="Times New Roman"/>
          <w:sz w:val="24"/>
          <w:szCs w:val="24"/>
        </w:rPr>
        <w:t xml:space="preserve">first </w:t>
      </w:r>
      <w:r w:rsidR="003F4E53">
        <w:rPr>
          <w:rFonts w:ascii="Times New Roman" w:hAnsi="Times New Roman" w:cs="Times New Roman"/>
          <w:sz w:val="24"/>
          <w:szCs w:val="24"/>
        </w:rPr>
        <w:t xml:space="preserve">respondent’s office through the then PMD Mr Kashiri issued a determination based on </w:t>
      </w:r>
      <w:r w:rsidR="003F4E53">
        <w:rPr>
          <w:rFonts w:ascii="Times New Roman" w:hAnsi="Times New Roman" w:cs="Times New Roman"/>
          <w:sz w:val="24"/>
          <w:szCs w:val="24"/>
        </w:rPr>
        <w:lastRenderedPageBreak/>
        <w:t xml:space="preserve">recommendations made by the </w:t>
      </w:r>
      <w:r w:rsidR="00017542">
        <w:rPr>
          <w:rFonts w:ascii="Times New Roman" w:hAnsi="Times New Roman" w:cs="Times New Roman"/>
          <w:sz w:val="24"/>
          <w:szCs w:val="24"/>
        </w:rPr>
        <w:t>fourth</w:t>
      </w:r>
      <w:r w:rsidR="003F4E53">
        <w:rPr>
          <w:rFonts w:ascii="Times New Roman" w:hAnsi="Times New Roman" w:cs="Times New Roman"/>
          <w:sz w:val="24"/>
          <w:szCs w:val="24"/>
        </w:rPr>
        <w:t xml:space="preserve"> respondent’s officials. </w:t>
      </w:r>
      <w:r w:rsidR="009276D2">
        <w:rPr>
          <w:rFonts w:ascii="Times New Roman" w:hAnsi="Times New Roman" w:cs="Times New Roman"/>
          <w:sz w:val="24"/>
          <w:szCs w:val="24"/>
        </w:rPr>
        <w:t xml:space="preserve">The </w:t>
      </w:r>
      <w:r w:rsidR="00017542">
        <w:rPr>
          <w:rFonts w:ascii="Times New Roman" w:hAnsi="Times New Roman" w:cs="Times New Roman"/>
          <w:sz w:val="24"/>
          <w:szCs w:val="24"/>
        </w:rPr>
        <w:t xml:space="preserve">second </w:t>
      </w:r>
      <w:r w:rsidR="009276D2">
        <w:rPr>
          <w:rFonts w:ascii="Times New Roman" w:hAnsi="Times New Roman" w:cs="Times New Roman"/>
          <w:sz w:val="24"/>
          <w:szCs w:val="24"/>
        </w:rPr>
        <w:t xml:space="preserve">respondent was ordered to revert to her registration position and the applicant was to maintain his ground position, being the one he was occupying </w:t>
      </w:r>
      <w:r w:rsidR="0076684D">
        <w:rPr>
          <w:rFonts w:ascii="Times New Roman" w:hAnsi="Times New Roman" w:cs="Times New Roman"/>
          <w:sz w:val="24"/>
          <w:szCs w:val="24"/>
        </w:rPr>
        <w:t xml:space="preserve">at that time </w:t>
      </w:r>
      <w:r w:rsidR="009276D2">
        <w:rPr>
          <w:rFonts w:ascii="Times New Roman" w:hAnsi="Times New Roman" w:cs="Times New Roman"/>
          <w:sz w:val="24"/>
          <w:szCs w:val="24"/>
        </w:rPr>
        <w:t>carrying his mining activities.</w:t>
      </w:r>
      <w:r w:rsidR="000E7B2F">
        <w:rPr>
          <w:rFonts w:ascii="Times New Roman" w:hAnsi="Times New Roman" w:cs="Times New Roman"/>
          <w:sz w:val="24"/>
          <w:szCs w:val="24"/>
        </w:rPr>
        <w:t xml:space="preserve"> </w:t>
      </w:r>
    </w:p>
    <w:p w14:paraId="61048539" w14:textId="43FE1B96" w:rsidR="00813B7D" w:rsidRDefault="003F4E53" w:rsidP="000175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Aggrieved by the determination made, the </w:t>
      </w:r>
      <w:r w:rsidR="00017542">
        <w:rPr>
          <w:rFonts w:ascii="Times New Roman" w:hAnsi="Times New Roman" w:cs="Times New Roman"/>
          <w:sz w:val="24"/>
          <w:szCs w:val="24"/>
        </w:rPr>
        <w:t xml:space="preserve">second </w:t>
      </w:r>
      <w:r>
        <w:rPr>
          <w:rFonts w:ascii="Times New Roman" w:hAnsi="Times New Roman" w:cs="Times New Roman"/>
          <w:sz w:val="24"/>
          <w:szCs w:val="24"/>
        </w:rPr>
        <w:t xml:space="preserve">respondent </w:t>
      </w:r>
      <w:r w:rsidR="00BB1E8E">
        <w:rPr>
          <w:rFonts w:ascii="Times New Roman" w:hAnsi="Times New Roman" w:cs="Times New Roman"/>
          <w:sz w:val="24"/>
          <w:szCs w:val="24"/>
        </w:rPr>
        <w:t xml:space="preserve">in January 2023, </w:t>
      </w:r>
      <w:r>
        <w:rPr>
          <w:rFonts w:ascii="Times New Roman" w:hAnsi="Times New Roman" w:cs="Times New Roman"/>
          <w:sz w:val="24"/>
          <w:szCs w:val="24"/>
        </w:rPr>
        <w:t xml:space="preserve">purportedly noted an appeal </w:t>
      </w:r>
      <w:r w:rsidR="00B47E91">
        <w:rPr>
          <w:rFonts w:ascii="Times New Roman" w:hAnsi="Times New Roman" w:cs="Times New Roman"/>
          <w:sz w:val="24"/>
          <w:szCs w:val="24"/>
        </w:rPr>
        <w:t xml:space="preserve">against the determination of 1 December 2022 </w:t>
      </w:r>
      <w:r>
        <w:rPr>
          <w:rFonts w:ascii="Times New Roman" w:hAnsi="Times New Roman" w:cs="Times New Roman"/>
          <w:sz w:val="24"/>
          <w:szCs w:val="24"/>
        </w:rPr>
        <w:t>to the</w:t>
      </w:r>
      <w:r w:rsidR="00017542">
        <w:rPr>
          <w:rFonts w:ascii="Times New Roman" w:hAnsi="Times New Roman" w:cs="Times New Roman"/>
          <w:sz w:val="24"/>
          <w:szCs w:val="24"/>
        </w:rPr>
        <w:t xml:space="preserve"> third</w:t>
      </w:r>
      <w:r>
        <w:rPr>
          <w:rFonts w:ascii="Times New Roman" w:hAnsi="Times New Roman" w:cs="Times New Roman"/>
          <w:sz w:val="24"/>
          <w:szCs w:val="24"/>
        </w:rPr>
        <w:t xml:space="preserve"> respondent. </w:t>
      </w:r>
      <w:r w:rsidR="008C443E">
        <w:rPr>
          <w:rFonts w:ascii="Times New Roman" w:hAnsi="Times New Roman" w:cs="Times New Roman"/>
          <w:sz w:val="24"/>
          <w:szCs w:val="24"/>
        </w:rPr>
        <w:t xml:space="preserve">In February and March 2023, the </w:t>
      </w:r>
      <w:r w:rsidR="00017542">
        <w:rPr>
          <w:rFonts w:ascii="Times New Roman" w:hAnsi="Times New Roman" w:cs="Times New Roman"/>
          <w:sz w:val="24"/>
          <w:szCs w:val="24"/>
        </w:rPr>
        <w:t>second</w:t>
      </w:r>
      <w:r w:rsidR="008C443E">
        <w:rPr>
          <w:rFonts w:ascii="Times New Roman" w:hAnsi="Times New Roman" w:cs="Times New Roman"/>
          <w:sz w:val="24"/>
          <w:szCs w:val="24"/>
        </w:rPr>
        <w:t xml:space="preserve"> respondent filed </w:t>
      </w:r>
      <w:r w:rsidR="0070388C">
        <w:rPr>
          <w:rFonts w:ascii="Times New Roman" w:hAnsi="Times New Roman" w:cs="Times New Roman"/>
          <w:sz w:val="24"/>
          <w:szCs w:val="24"/>
        </w:rPr>
        <w:t xml:space="preserve">an </w:t>
      </w:r>
      <w:r w:rsidR="008C443E">
        <w:rPr>
          <w:rFonts w:ascii="Times New Roman" w:hAnsi="Times New Roman" w:cs="Times New Roman"/>
          <w:sz w:val="24"/>
          <w:szCs w:val="24"/>
        </w:rPr>
        <w:t xml:space="preserve">application to the </w:t>
      </w:r>
      <w:r w:rsidR="00017542">
        <w:rPr>
          <w:rFonts w:ascii="Times New Roman" w:hAnsi="Times New Roman" w:cs="Times New Roman"/>
          <w:sz w:val="24"/>
          <w:szCs w:val="24"/>
        </w:rPr>
        <w:t xml:space="preserve">third </w:t>
      </w:r>
      <w:r w:rsidR="00BB1E8E">
        <w:rPr>
          <w:rFonts w:ascii="Times New Roman" w:hAnsi="Times New Roman" w:cs="Times New Roman"/>
          <w:sz w:val="24"/>
          <w:szCs w:val="24"/>
        </w:rPr>
        <w:t>respondent’s</w:t>
      </w:r>
      <w:r w:rsidR="008C443E">
        <w:rPr>
          <w:rFonts w:ascii="Times New Roman" w:hAnsi="Times New Roman" w:cs="Times New Roman"/>
          <w:sz w:val="24"/>
          <w:szCs w:val="24"/>
        </w:rPr>
        <w:t xml:space="preserve"> office for an injunction which was unsuccessful after having being opposed by the applicant.</w:t>
      </w:r>
      <w:r w:rsidR="00DC55E7">
        <w:rPr>
          <w:rFonts w:ascii="Times New Roman" w:hAnsi="Times New Roman" w:cs="Times New Roman"/>
          <w:sz w:val="24"/>
          <w:szCs w:val="24"/>
        </w:rPr>
        <w:t xml:space="preserve"> </w:t>
      </w:r>
      <w:r w:rsidR="001D06A6">
        <w:rPr>
          <w:rFonts w:ascii="Times New Roman" w:hAnsi="Times New Roman" w:cs="Times New Roman"/>
          <w:sz w:val="24"/>
          <w:szCs w:val="24"/>
        </w:rPr>
        <w:t xml:space="preserve">On 26 May 2023, the </w:t>
      </w:r>
      <w:r w:rsidR="00017542">
        <w:rPr>
          <w:rFonts w:ascii="Times New Roman" w:hAnsi="Times New Roman" w:cs="Times New Roman"/>
          <w:sz w:val="24"/>
          <w:szCs w:val="24"/>
        </w:rPr>
        <w:t>second</w:t>
      </w:r>
      <w:r w:rsidR="001D06A6">
        <w:rPr>
          <w:rFonts w:ascii="Times New Roman" w:hAnsi="Times New Roman" w:cs="Times New Roman"/>
          <w:sz w:val="24"/>
          <w:szCs w:val="24"/>
        </w:rPr>
        <w:t xml:space="preserve"> respondent filed a chamber application for condonation for late noting of an appeal under Case No. HC3475/23 which is pending in this court. </w:t>
      </w:r>
      <w:r w:rsidR="00E157E8">
        <w:rPr>
          <w:rFonts w:ascii="Times New Roman" w:hAnsi="Times New Roman" w:cs="Times New Roman"/>
          <w:sz w:val="24"/>
          <w:szCs w:val="24"/>
        </w:rPr>
        <w:t>It is common cause that another determination was handed down by the Provincial Mining Director acting on the instruction of the Secretary for Ministry of Mines</w:t>
      </w:r>
      <w:r w:rsidR="00277689">
        <w:rPr>
          <w:rFonts w:ascii="Times New Roman" w:hAnsi="Times New Roman" w:cs="Times New Roman"/>
          <w:sz w:val="24"/>
          <w:szCs w:val="24"/>
        </w:rPr>
        <w:t xml:space="preserve"> (hereinafter referred to as “the secretary”)</w:t>
      </w:r>
      <w:r w:rsidR="00813B7D" w:rsidRPr="00813B7D">
        <w:rPr>
          <w:rFonts w:ascii="Times New Roman" w:hAnsi="Times New Roman" w:cs="Times New Roman"/>
          <w:sz w:val="24"/>
          <w:szCs w:val="24"/>
        </w:rPr>
        <w:t xml:space="preserve"> </w:t>
      </w:r>
      <w:r w:rsidR="00813B7D">
        <w:rPr>
          <w:rFonts w:ascii="Times New Roman" w:hAnsi="Times New Roman" w:cs="Times New Roman"/>
          <w:sz w:val="24"/>
          <w:szCs w:val="24"/>
        </w:rPr>
        <w:t>purporting to be acting in terms of s341 of the Mines and Minerals Act [</w:t>
      </w:r>
      <w:r w:rsidR="00813B7D" w:rsidRPr="00813B7D">
        <w:rPr>
          <w:rFonts w:ascii="Times New Roman" w:hAnsi="Times New Roman" w:cs="Times New Roman"/>
          <w:i/>
          <w:iCs/>
          <w:sz w:val="24"/>
          <w:szCs w:val="24"/>
        </w:rPr>
        <w:t>Chapter 21:05</w:t>
      </w:r>
      <w:r w:rsidR="00813B7D">
        <w:rPr>
          <w:rFonts w:ascii="Times New Roman" w:hAnsi="Times New Roman" w:cs="Times New Roman"/>
          <w:sz w:val="24"/>
          <w:szCs w:val="24"/>
        </w:rPr>
        <w:t>](hereinafter referred to as “the Act”)</w:t>
      </w:r>
      <w:r w:rsidR="00E157E8">
        <w:rPr>
          <w:rFonts w:ascii="Times New Roman" w:hAnsi="Times New Roman" w:cs="Times New Roman"/>
          <w:sz w:val="24"/>
          <w:szCs w:val="24"/>
        </w:rPr>
        <w:t xml:space="preserve"> which </w:t>
      </w:r>
      <w:r w:rsidR="00813B7D">
        <w:rPr>
          <w:rFonts w:ascii="Times New Roman" w:hAnsi="Times New Roman" w:cs="Times New Roman"/>
          <w:sz w:val="24"/>
          <w:szCs w:val="24"/>
        </w:rPr>
        <w:t xml:space="preserve">decision </w:t>
      </w:r>
      <w:r w:rsidR="00E157E8">
        <w:rPr>
          <w:rFonts w:ascii="Times New Roman" w:hAnsi="Times New Roman" w:cs="Times New Roman"/>
          <w:sz w:val="24"/>
          <w:szCs w:val="24"/>
        </w:rPr>
        <w:t>overturned the prior determination</w:t>
      </w:r>
      <w:r w:rsidR="00813B7D">
        <w:rPr>
          <w:rFonts w:ascii="Times New Roman" w:hAnsi="Times New Roman" w:cs="Times New Roman"/>
          <w:sz w:val="24"/>
          <w:szCs w:val="24"/>
        </w:rPr>
        <w:t>.</w:t>
      </w:r>
    </w:p>
    <w:p w14:paraId="52A91253" w14:textId="55DED7AA" w:rsidR="00CA1FFE" w:rsidRDefault="00C33DCD" w:rsidP="00813B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aver</w:t>
      </w:r>
      <w:r w:rsidR="00FF0382">
        <w:rPr>
          <w:rFonts w:ascii="Times New Roman" w:hAnsi="Times New Roman" w:cs="Times New Roman"/>
          <w:sz w:val="24"/>
          <w:szCs w:val="24"/>
        </w:rPr>
        <w:t>s</w:t>
      </w:r>
      <w:r>
        <w:rPr>
          <w:rFonts w:ascii="Times New Roman" w:hAnsi="Times New Roman" w:cs="Times New Roman"/>
          <w:sz w:val="24"/>
          <w:szCs w:val="24"/>
        </w:rPr>
        <w:t xml:space="preserve"> that he was </w:t>
      </w:r>
      <w:r w:rsidR="00BD68F9">
        <w:rPr>
          <w:rFonts w:ascii="Times New Roman" w:hAnsi="Times New Roman" w:cs="Times New Roman"/>
          <w:sz w:val="24"/>
          <w:szCs w:val="24"/>
        </w:rPr>
        <w:t>n</w:t>
      </w:r>
      <w:r>
        <w:rPr>
          <w:rFonts w:ascii="Times New Roman" w:hAnsi="Times New Roman" w:cs="Times New Roman"/>
          <w:sz w:val="24"/>
          <w:szCs w:val="24"/>
        </w:rPr>
        <w:t xml:space="preserve">ever called to a hearing of </w:t>
      </w:r>
      <w:r w:rsidR="00E157E8">
        <w:rPr>
          <w:rFonts w:ascii="Times New Roman" w:hAnsi="Times New Roman" w:cs="Times New Roman"/>
          <w:sz w:val="24"/>
          <w:szCs w:val="24"/>
        </w:rPr>
        <w:t>that</w:t>
      </w:r>
      <w:r>
        <w:rPr>
          <w:rFonts w:ascii="Times New Roman" w:hAnsi="Times New Roman" w:cs="Times New Roman"/>
          <w:sz w:val="24"/>
          <w:szCs w:val="24"/>
        </w:rPr>
        <w:t xml:space="preserve"> determination which was issued by the </w:t>
      </w:r>
      <w:r w:rsidR="00017542">
        <w:rPr>
          <w:rFonts w:ascii="Times New Roman" w:hAnsi="Times New Roman" w:cs="Times New Roman"/>
          <w:sz w:val="24"/>
          <w:szCs w:val="24"/>
        </w:rPr>
        <w:t xml:space="preserve">first </w:t>
      </w:r>
      <w:r>
        <w:rPr>
          <w:rFonts w:ascii="Times New Roman" w:hAnsi="Times New Roman" w:cs="Times New Roman"/>
          <w:sz w:val="24"/>
          <w:szCs w:val="24"/>
        </w:rPr>
        <w:t>respondent on 8 January 2024</w:t>
      </w:r>
      <w:r w:rsidR="00BD68F9">
        <w:rPr>
          <w:rFonts w:ascii="Times New Roman" w:hAnsi="Times New Roman" w:cs="Times New Roman"/>
          <w:sz w:val="24"/>
          <w:szCs w:val="24"/>
        </w:rPr>
        <w:t xml:space="preserve">, suspending </w:t>
      </w:r>
      <w:r w:rsidR="00E157E8">
        <w:rPr>
          <w:rFonts w:ascii="Times New Roman" w:hAnsi="Times New Roman" w:cs="Times New Roman"/>
          <w:sz w:val="24"/>
          <w:szCs w:val="24"/>
        </w:rPr>
        <w:t>applicant’s</w:t>
      </w:r>
      <w:r w:rsidR="00BD68F9">
        <w:rPr>
          <w:rFonts w:ascii="Times New Roman" w:hAnsi="Times New Roman" w:cs="Times New Roman"/>
          <w:sz w:val="24"/>
          <w:szCs w:val="24"/>
        </w:rPr>
        <w:t xml:space="preserve"> mining operations </w:t>
      </w:r>
      <w:r w:rsidR="00FA5A7B">
        <w:rPr>
          <w:rFonts w:ascii="Times New Roman" w:hAnsi="Times New Roman" w:cs="Times New Roman"/>
          <w:sz w:val="24"/>
          <w:szCs w:val="24"/>
        </w:rPr>
        <w:t>pending cancellation</w:t>
      </w:r>
      <w:r w:rsidR="002A45B3">
        <w:rPr>
          <w:rFonts w:ascii="Times New Roman" w:hAnsi="Times New Roman" w:cs="Times New Roman"/>
          <w:sz w:val="24"/>
          <w:szCs w:val="24"/>
        </w:rPr>
        <w:t xml:space="preserve"> of his certificate</w:t>
      </w:r>
      <w:r w:rsidR="00FA5A7B">
        <w:rPr>
          <w:rFonts w:ascii="Times New Roman" w:hAnsi="Times New Roman" w:cs="Times New Roman"/>
          <w:sz w:val="24"/>
          <w:szCs w:val="24"/>
        </w:rPr>
        <w:t xml:space="preserve"> </w:t>
      </w:r>
      <w:r w:rsidR="00BD68F9">
        <w:rPr>
          <w:rFonts w:ascii="Times New Roman" w:hAnsi="Times New Roman" w:cs="Times New Roman"/>
          <w:sz w:val="24"/>
          <w:szCs w:val="24"/>
        </w:rPr>
        <w:t>a</w:t>
      </w:r>
      <w:r w:rsidR="00E157E8">
        <w:rPr>
          <w:rFonts w:ascii="Times New Roman" w:hAnsi="Times New Roman" w:cs="Times New Roman"/>
          <w:sz w:val="24"/>
          <w:szCs w:val="24"/>
        </w:rPr>
        <w:t>s well as</w:t>
      </w:r>
      <w:r w:rsidR="00BD68F9">
        <w:rPr>
          <w:rFonts w:ascii="Times New Roman" w:hAnsi="Times New Roman" w:cs="Times New Roman"/>
          <w:sz w:val="24"/>
          <w:szCs w:val="24"/>
        </w:rPr>
        <w:t xml:space="preserve"> </w:t>
      </w:r>
      <w:r w:rsidR="00FA5A7B">
        <w:rPr>
          <w:rFonts w:ascii="Times New Roman" w:hAnsi="Times New Roman" w:cs="Times New Roman"/>
          <w:sz w:val="24"/>
          <w:szCs w:val="24"/>
        </w:rPr>
        <w:t>g</w:t>
      </w:r>
      <w:r w:rsidR="002A45B3">
        <w:rPr>
          <w:rFonts w:ascii="Times New Roman" w:hAnsi="Times New Roman" w:cs="Times New Roman"/>
          <w:sz w:val="24"/>
          <w:szCs w:val="24"/>
        </w:rPr>
        <w:t>iving</w:t>
      </w:r>
      <w:r w:rsidR="00FA5A7B">
        <w:rPr>
          <w:rFonts w:ascii="Times New Roman" w:hAnsi="Times New Roman" w:cs="Times New Roman"/>
          <w:sz w:val="24"/>
          <w:szCs w:val="24"/>
        </w:rPr>
        <w:t xml:space="preserve"> </w:t>
      </w:r>
      <w:r w:rsidR="00BD68F9">
        <w:rPr>
          <w:rFonts w:ascii="Times New Roman" w:hAnsi="Times New Roman" w:cs="Times New Roman"/>
          <w:sz w:val="24"/>
          <w:szCs w:val="24"/>
        </w:rPr>
        <w:t xml:space="preserve">the </w:t>
      </w:r>
      <w:r w:rsidR="00017542">
        <w:rPr>
          <w:rFonts w:ascii="Times New Roman" w:hAnsi="Times New Roman" w:cs="Times New Roman"/>
          <w:sz w:val="24"/>
          <w:szCs w:val="24"/>
        </w:rPr>
        <w:t xml:space="preserve">second </w:t>
      </w:r>
      <w:r w:rsidR="00BD68F9">
        <w:rPr>
          <w:rFonts w:ascii="Times New Roman" w:hAnsi="Times New Roman" w:cs="Times New Roman"/>
          <w:sz w:val="24"/>
          <w:szCs w:val="24"/>
        </w:rPr>
        <w:t xml:space="preserve">respondent </w:t>
      </w:r>
      <w:r w:rsidR="00FA5A7B">
        <w:rPr>
          <w:rFonts w:ascii="Times New Roman" w:hAnsi="Times New Roman" w:cs="Times New Roman"/>
          <w:sz w:val="24"/>
          <w:szCs w:val="24"/>
        </w:rPr>
        <w:t xml:space="preserve">permission </w:t>
      </w:r>
      <w:r w:rsidR="00BD68F9">
        <w:rPr>
          <w:rFonts w:ascii="Times New Roman" w:hAnsi="Times New Roman" w:cs="Times New Roman"/>
          <w:sz w:val="24"/>
          <w:szCs w:val="24"/>
        </w:rPr>
        <w:t xml:space="preserve">to </w:t>
      </w:r>
      <w:r w:rsidR="00FA5A7B">
        <w:rPr>
          <w:rFonts w:ascii="Times New Roman" w:hAnsi="Times New Roman" w:cs="Times New Roman"/>
          <w:sz w:val="24"/>
          <w:szCs w:val="24"/>
        </w:rPr>
        <w:t>carry out</w:t>
      </w:r>
      <w:r w:rsidR="00BD68F9">
        <w:rPr>
          <w:rFonts w:ascii="Times New Roman" w:hAnsi="Times New Roman" w:cs="Times New Roman"/>
          <w:sz w:val="24"/>
          <w:szCs w:val="24"/>
        </w:rPr>
        <w:t xml:space="preserve"> mining operations on the applicant’s </w:t>
      </w:r>
      <w:r w:rsidR="00603CAC">
        <w:rPr>
          <w:rFonts w:ascii="Times New Roman" w:hAnsi="Times New Roman" w:cs="Times New Roman"/>
          <w:sz w:val="24"/>
          <w:szCs w:val="24"/>
        </w:rPr>
        <w:t xml:space="preserve">purported </w:t>
      </w:r>
      <w:r w:rsidR="00BD68F9">
        <w:rPr>
          <w:rFonts w:ascii="Times New Roman" w:hAnsi="Times New Roman" w:cs="Times New Roman"/>
          <w:sz w:val="24"/>
          <w:szCs w:val="24"/>
        </w:rPr>
        <w:t xml:space="preserve">mining location. </w:t>
      </w:r>
      <w:r w:rsidR="002A45B3">
        <w:rPr>
          <w:rFonts w:ascii="Times New Roman" w:hAnsi="Times New Roman" w:cs="Times New Roman"/>
          <w:sz w:val="24"/>
          <w:szCs w:val="24"/>
        </w:rPr>
        <w:t xml:space="preserve">The effect of the order was to cancel the applicant’s mining certificate even before the determination of the proceedings on the notice of intention to cancel. </w:t>
      </w:r>
      <w:r w:rsidR="00603CAC">
        <w:rPr>
          <w:rFonts w:ascii="Times New Roman" w:hAnsi="Times New Roman" w:cs="Times New Roman"/>
          <w:sz w:val="24"/>
          <w:szCs w:val="24"/>
        </w:rPr>
        <w:t xml:space="preserve">The applicant </w:t>
      </w:r>
      <w:r w:rsidR="008C692E">
        <w:rPr>
          <w:rFonts w:ascii="Times New Roman" w:hAnsi="Times New Roman" w:cs="Times New Roman"/>
          <w:sz w:val="24"/>
          <w:szCs w:val="24"/>
        </w:rPr>
        <w:t>avers</w:t>
      </w:r>
      <w:r w:rsidR="00603CAC">
        <w:rPr>
          <w:rFonts w:ascii="Times New Roman" w:hAnsi="Times New Roman" w:cs="Times New Roman"/>
          <w:sz w:val="24"/>
          <w:szCs w:val="24"/>
        </w:rPr>
        <w:t xml:space="preserve"> that the </w:t>
      </w:r>
      <w:r w:rsidR="00E157E8">
        <w:rPr>
          <w:rFonts w:ascii="Times New Roman" w:hAnsi="Times New Roman" w:cs="Times New Roman"/>
          <w:sz w:val="24"/>
          <w:szCs w:val="24"/>
        </w:rPr>
        <w:t xml:space="preserve">second </w:t>
      </w:r>
      <w:r w:rsidR="00603CAC">
        <w:rPr>
          <w:rFonts w:ascii="Times New Roman" w:hAnsi="Times New Roman" w:cs="Times New Roman"/>
          <w:sz w:val="24"/>
          <w:szCs w:val="24"/>
        </w:rPr>
        <w:t xml:space="preserve">determination </w:t>
      </w:r>
      <w:r w:rsidR="00BE6A33">
        <w:rPr>
          <w:rFonts w:ascii="Times New Roman" w:hAnsi="Times New Roman" w:cs="Times New Roman"/>
          <w:sz w:val="24"/>
          <w:szCs w:val="24"/>
        </w:rPr>
        <w:t>is irregular as the</w:t>
      </w:r>
      <w:r w:rsidR="002A45B3">
        <w:rPr>
          <w:rFonts w:ascii="Times New Roman" w:hAnsi="Times New Roman" w:cs="Times New Roman"/>
          <w:sz w:val="24"/>
          <w:szCs w:val="24"/>
        </w:rPr>
        <w:t xml:space="preserve">re was no error which called for the </w:t>
      </w:r>
      <w:r w:rsidR="00017542">
        <w:rPr>
          <w:rFonts w:ascii="Times New Roman" w:hAnsi="Times New Roman" w:cs="Times New Roman"/>
          <w:sz w:val="24"/>
          <w:szCs w:val="24"/>
        </w:rPr>
        <w:t xml:space="preserve">third </w:t>
      </w:r>
      <w:r w:rsidR="002A45B3">
        <w:rPr>
          <w:rFonts w:ascii="Times New Roman" w:hAnsi="Times New Roman" w:cs="Times New Roman"/>
          <w:sz w:val="24"/>
          <w:szCs w:val="24"/>
        </w:rPr>
        <w:t>respondent to invoke</w:t>
      </w:r>
      <w:r w:rsidR="00BE6A33">
        <w:rPr>
          <w:rFonts w:ascii="Times New Roman" w:hAnsi="Times New Roman" w:cs="Times New Roman"/>
          <w:sz w:val="24"/>
          <w:szCs w:val="24"/>
        </w:rPr>
        <w:t xml:space="preserve"> </w:t>
      </w:r>
      <w:r w:rsidR="002A45B3">
        <w:rPr>
          <w:rFonts w:ascii="Times New Roman" w:hAnsi="Times New Roman" w:cs="Times New Roman"/>
          <w:sz w:val="24"/>
          <w:szCs w:val="24"/>
        </w:rPr>
        <w:t>his</w:t>
      </w:r>
      <w:r w:rsidR="00BE6A33">
        <w:rPr>
          <w:rFonts w:ascii="Times New Roman" w:hAnsi="Times New Roman" w:cs="Times New Roman"/>
          <w:sz w:val="24"/>
          <w:szCs w:val="24"/>
        </w:rPr>
        <w:t xml:space="preserve"> powers to correct error</w:t>
      </w:r>
      <w:r w:rsidR="002A45B3">
        <w:rPr>
          <w:rFonts w:ascii="Times New Roman" w:hAnsi="Times New Roman" w:cs="Times New Roman"/>
          <w:sz w:val="24"/>
          <w:szCs w:val="24"/>
        </w:rPr>
        <w:t>s</w:t>
      </w:r>
      <w:r w:rsidR="00BE6A33">
        <w:rPr>
          <w:rFonts w:ascii="Times New Roman" w:hAnsi="Times New Roman" w:cs="Times New Roman"/>
          <w:sz w:val="24"/>
          <w:szCs w:val="24"/>
        </w:rPr>
        <w:t xml:space="preserve">. </w:t>
      </w:r>
      <w:r w:rsidR="00632E6C">
        <w:rPr>
          <w:rFonts w:ascii="Times New Roman" w:hAnsi="Times New Roman" w:cs="Times New Roman"/>
          <w:sz w:val="24"/>
          <w:szCs w:val="24"/>
        </w:rPr>
        <w:t xml:space="preserve">The applicant alleges that </w:t>
      </w:r>
      <w:r w:rsidR="00F71711">
        <w:rPr>
          <w:rFonts w:ascii="Times New Roman" w:hAnsi="Times New Roman" w:cs="Times New Roman"/>
          <w:sz w:val="24"/>
          <w:szCs w:val="24"/>
        </w:rPr>
        <w:t xml:space="preserve">despite </w:t>
      </w:r>
      <w:r w:rsidR="00632E6C">
        <w:rPr>
          <w:rFonts w:ascii="Times New Roman" w:hAnsi="Times New Roman" w:cs="Times New Roman"/>
          <w:sz w:val="24"/>
          <w:szCs w:val="24"/>
        </w:rPr>
        <w:t xml:space="preserve">the </w:t>
      </w:r>
      <w:r w:rsidR="00017542">
        <w:rPr>
          <w:rFonts w:ascii="Times New Roman" w:hAnsi="Times New Roman" w:cs="Times New Roman"/>
          <w:sz w:val="24"/>
          <w:szCs w:val="24"/>
        </w:rPr>
        <w:t>first</w:t>
      </w:r>
      <w:r w:rsidR="00632E6C">
        <w:rPr>
          <w:rFonts w:ascii="Times New Roman" w:hAnsi="Times New Roman" w:cs="Times New Roman"/>
          <w:sz w:val="24"/>
          <w:szCs w:val="24"/>
        </w:rPr>
        <w:t xml:space="preserve"> respondent</w:t>
      </w:r>
      <w:r w:rsidR="00F71711">
        <w:rPr>
          <w:rFonts w:ascii="Times New Roman" w:hAnsi="Times New Roman" w:cs="Times New Roman"/>
          <w:sz w:val="24"/>
          <w:szCs w:val="24"/>
        </w:rPr>
        <w:t xml:space="preserve">’s </w:t>
      </w:r>
      <w:r w:rsidR="00632E6C">
        <w:rPr>
          <w:rFonts w:ascii="Times New Roman" w:hAnsi="Times New Roman" w:cs="Times New Roman"/>
          <w:sz w:val="24"/>
          <w:szCs w:val="24"/>
        </w:rPr>
        <w:t>office being in possession of the record of proceeding</w:t>
      </w:r>
      <w:r w:rsidR="0019485D">
        <w:rPr>
          <w:rFonts w:ascii="Times New Roman" w:hAnsi="Times New Roman" w:cs="Times New Roman"/>
          <w:sz w:val="24"/>
          <w:szCs w:val="24"/>
        </w:rPr>
        <w:t>s</w:t>
      </w:r>
      <w:r w:rsidR="00993A63">
        <w:rPr>
          <w:rFonts w:ascii="Times New Roman" w:hAnsi="Times New Roman" w:cs="Times New Roman"/>
          <w:sz w:val="24"/>
          <w:szCs w:val="24"/>
        </w:rPr>
        <w:t>,</w:t>
      </w:r>
      <w:r w:rsidR="00632E6C">
        <w:rPr>
          <w:rFonts w:ascii="Times New Roman" w:hAnsi="Times New Roman" w:cs="Times New Roman"/>
          <w:sz w:val="24"/>
          <w:szCs w:val="24"/>
        </w:rPr>
        <w:t xml:space="preserve"> </w:t>
      </w:r>
      <w:r w:rsidR="0046638C">
        <w:rPr>
          <w:rFonts w:ascii="Times New Roman" w:hAnsi="Times New Roman" w:cs="Times New Roman"/>
          <w:sz w:val="24"/>
          <w:szCs w:val="24"/>
        </w:rPr>
        <w:t xml:space="preserve">the </w:t>
      </w:r>
      <w:r w:rsidR="00017542">
        <w:rPr>
          <w:rFonts w:ascii="Times New Roman" w:hAnsi="Times New Roman" w:cs="Times New Roman"/>
          <w:sz w:val="24"/>
          <w:szCs w:val="24"/>
        </w:rPr>
        <w:t>first</w:t>
      </w:r>
      <w:r w:rsidR="0046638C">
        <w:rPr>
          <w:rFonts w:ascii="Times New Roman" w:hAnsi="Times New Roman" w:cs="Times New Roman"/>
          <w:sz w:val="24"/>
          <w:szCs w:val="24"/>
        </w:rPr>
        <w:t xml:space="preserve"> respondent’s </w:t>
      </w:r>
      <w:r w:rsidR="00632E6C">
        <w:rPr>
          <w:rFonts w:ascii="Times New Roman" w:hAnsi="Times New Roman" w:cs="Times New Roman"/>
          <w:sz w:val="24"/>
          <w:szCs w:val="24"/>
        </w:rPr>
        <w:t>assum</w:t>
      </w:r>
      <w:r w:rsidR="0046638C">
        <w:rPr>
          <w:rFonts w:ascii="Times New Roman" w:hAnsi="Times New Roman" w:cs="Times New Roman"/>
          <w:sz w:val="24"/>
          <w:szCs w:val="24"/>
        </w:rPr>
        <w:t>ption of</w:t>
      </w:r>
      <w:r w:rsidR="00632E6C">
        <w:rPr>
          <w:rFonts w:ascii="Times New Roman" w:hAnsi="Times New Roman" w:cs="Times New Roman"/>
          <w:sz w:val="24"/>
          <w:szCs w:val="24"/>
        </w:rPr>
        <w:t xml:space="preserve"> review or appellat</w:t>
      </w:r>
      <w:r w:rsidR="0070388C">
        <w:rPr>
          <w:rFonts w:ascii="Times New Roman" w:hAnsi="Times New Roman" w:cs="Times New Roman"/>
          <w:sz w:val="24"/>
          <w:szCs w:val="24"/>
        </w:rPr>
        <w:t>e</w:t>
      </w:r>
      <w:r w:rsidR="00632E6C">
        <w:rPr>
          <w:rFonts w:ascii="Times New Roman" w:hAnsi="Times New Roman" w:cs="Times New Roman"/>
          <w:sz w:val="24"/>
          <w:szCs w:val="24"/>
        </w:rPr>
        <w:t xml:space="preserve"> powers </w:t>
      </w:r>
      <w:r w:rsidR="0046638C">
        <w:rPr>
          <w:rFonts w:ascii="Times New Roman" w:hAnsi="Times New Roman" w:cs="Times New Roman"/>
          <w:sz w:val="24"/>
          <w:szCs w:val="24"/>
        </w:rPr>
        <w:t xml:space="preserve">are </w:t>
      </w:r>
      <w:r w:rsidR="00632E6C">
        <w:rPr>
          <w:rFonts w:ascii="Times New Roman" w:hAnsi="Times New Roman" w:cs="Times New Roman"/>
          <w:sz w:val="24"/>
          <w:szCs w:val="24"/>
        </w:rPr>
        <w:t xml:space="preserve">unfounded at law. </w:t>
      </w:r>
      <w:r w:rsidR="00A33A9D">
        <w:rPr>
          <w:rFonts w:ascii="Times New Roman" w:hAnsi="Times New Roman" w:cs="Times New Roman"/>
          <w:sz w:val="24"/>
          <w:szCs w:val="24"/>
        </w:rPr>
        <w:t xml:space="preserve">He states that the </w:t>
      </w:r>
      <w:r w:rsidR="00017542">
        <w:rPr>
          <w:rFonts w:ascii="Times New Roman" w:hAnsi="Times New Roman" w:cs="Times New Roman"/>
          <w:sz w:val="24"/>
          <w:szCs w:val="24"/>
        </w:rPr>
        <w:t>first</w:t>
      </w:r>
      <w:r w:rsidR="00A33A9D">
        <w:rPr>
          <w:rFonts w:ascii="Times New Roman" w:hAnsi="Times New Roman" w:cs="Times New Roman"/>
          <w:sz w:val="24"/>
          <w:szCs w:val="24"/>
        </w:rPr>
        <w:t xml:space="preserve"> respondent should have carried out an investigation to come with a decision rather than suspend his operations</w:t>
      </w:r>
      <w:r w:rsidR="0077127E">
        <w:rPr>
          <w:rFonts w:ascii="Times New Roman" w:hAnsi="Times New Roman" w:cs="Times New Roman"/>
          <w:sz w:val="24"/>
          <w:szCs w:val="24"/>
        </w:rPr>
        <w:t xml:space="preserve"> and give such </w:t>
      </w:r>
      <w:r w:rsidR="00E157E8">
        <w:rPr>
          <w:rFonts w:ascii="Times New Roman" w:hAnsi="Times New Roman" w:cs="Times New Roman"/>
          <w:sz w:val="24"/>
          <w:szCs w:val="24"/>
        </w:rPr>
        <w:t xml:space="preserve">right to </w:t>
      </w:r>
      <w:r w:rsidR="0077127E">
        <w:rPr>
          <w:rFonts w:ascii="Times New Roman" w:hAnsi="Times New Roman" w:cs="Times New Roman"/>
          <w:sz w:val="24"/>
          <w:szCs w:val="24"/>
        </w:rPr>
        <w:t xml:space="preserve">the </w:t>
      </w:r>
      <w:r w:rsidR="00017542">
        <w:rPr>
          <w:rFonts w:ascii="Times New Roman" w:hAnsi="Times New Roman" w:cs="Times New Roman"/>
          <w:sz w:val="24"/>
          <w:szCs w:val="24"/>
        </w:rPr>
        <w:t xml:space="preserve">second </w:t>
      </w:r>
      <w:r w:rsidR="0077127E">
        <w:rPr>
          <w:rFonts w:ascii="Times New Roman" w:hAnsi="Times New Roman" w:cs="Times New Roman"/>
          <w:sz w:val="24"/>
          <w:szCs w:val="24"/>
        </w:rPr>
        <w:t>respondent to carry mining activities at his location before finalization of the dispute</w:t>
      </w:r>
      <w:r w:rsidR="00A33A9D">
        <w:rPr>
          <w:rFonts w:ascii="Times New Roman" w:hAnsi="Times New Roman" w:cs="Times New Roman"/>
          <w:sz w:val="24"/>
          <w:szCs w:val="24"/>
        </w:rPr>
        <w:t>.</w:t>
      </w:r>
      <w:r w:rsidR="00613BFA">
        <w:rPr>
          <w:rFonts w:ascii="Times New Roman" w:hAnsi="Times New Roman" w:cs="Times New Roman"/>
          <w:sz w:val="24"/>
          <w:szCs w:val="24"/>
        </w:rPr>
        <w:t xml:space="preserve"> </w:t>
      </w:r>
    </w:p>
    <w:p w14:paraId="32E507E4" w14:textId="4464C4BA" w:rsidR="009228BE" w:rsidRDefault="00CA1FFE" w:rsidP="000175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applicant </w:t>
      </w:r>
      <w:r w:rsidR="00613BFA">
        <w:rPr>
          <w:rFonts w:ascii="Times New Roman" w:hAnsi="Times New Roman" w:cs="Times New Roman"/>
          <w:sz w:val="24"/>
          <w:szCs w:val="24"/>
        </w:rPr>
        <w:t xml:space="preserve">avers that the circumstances </w:t>
      </w:r>
      <w:r w:rsidR="0022612D">
        <w:rPr>
          <w:rFonts w:ascii="Times New Roman" w:hAnsi="Times New Roman" w:cs="Times New Roman"/>
          <w:sz w:val="24"/>
          <w:szCs w:val="24"/>
        </w:rPr>
        <w:t>do</w:t>
      </w:r>
      <w:r w:rsidR="00613BFA">
        <w:rPr>
          <w:rFonts w:ascii="Times New Roman" w:hAnsi="Times New Roman" w:cs="Times New Roman"/>
          <w:sz w:val="24"/>
          <w:szCs w:val="24"/>
        </w:rPr>
        <w:t xml:space="preserve"> not warrant invoking s</w:t>
      </w:r>
      <w:r w:rsidR="00017542">
        <w:rPr>
          <w:rFonts w:ascii="Times New Roman" w:hAnsi="Times New Roman" w:cs="Times New Roman"/>
          <w:sz w:val="24"/>
          <w:szCs w:val="24"/>
        </w:rPr>
        <w:t xml:space="preserve"> </w:t>
      </w:r>
      <w:r w:rsidR="00613BFA">
        <w:rPr>
          <w:rFonts w:ascii="Times New Roman" w:hAnsi="Times New Roman" w:cs="Times New Roman"/>
          <w:sz w:val="24"/>
          <w:szCs w:val="24"/>
        </w:rPr>
        <w:t xml:space="preserve">58 of the Act as the </w:t>
      </w:r>
      <w:r w:rsidR="00017542">
        <w:rPr>
          <w:rFonts w:ascii="Times New Roman" w:hAnsi="Times New Roman" w:cs="Times New Roman"/>
          <w:sz w:val="24"/>
          <w:szCs w:val="24"/>
        </w:rPr>
        <w:t>second</w:t>
      </w:r>
      <w:r w:rsidR="00613BFA">
        <w:rPr>
          <w:rFonts w:ascii="Times New Roman" w:hAnsi="Times New Roman" w:cs="Times New Roman"/>
          <w:sz w:val="24"/>
          <w:szCs w:val="24"/>
        </w:rPr>
        <w:t xml:space="preserve"> respondent </w:t>
      </w:r>
      <w:r w:rsidR="00E157E8">
        <w:rPr>
          <w:rFonts w:ascii="Times New Roman" w:hAnsi="Times New Roman" w:cs="Times New Roman"/>
          <w:sz w:val="24"/>
          <w:szCs w:val="24"/>
        </w:rPr>
        <w:t xml:space="preserve">does </w:t>
      </w:r>
      <w:r w:rsidR="00613BFA">
        <w:rPr>
          <w:rFonts w:ascii="Times New Roman" w:hAnsi="Times New Roman" w:cs="Times New Roman"/>
          <w:sz w:val="24"/>
          <w:szCs w:val="24"/>
        </w:rPr>
        <w:t>no</w:t>
      </w:r>
      <w:r w:rsidR="00D61BD6">
        <w:rPr>
          <w:rFonts w:ascii="Times New Roman" w:hAnsi="Times New Roman" w:cs="Times New Roman"/>
          <w:sz w:val="24"/>
          <w:szCs w:val="24"/>
        </w:rPr>
        <w:t>t have</w:t>
      </w:r>
      <w:r w:rsidR="00613BFA">
        <w:rPr>
          <w:rFonts w:ascii="Times New Roman" w:hAnsi="Times New Roman" w:cs="Times New Roman"/>
          <w:sz w:val="24"/>
          <w:szCs w:val="24"/>
        </w:rPr>
        <w:t xml:space="preserve"> registered title to </w:t>
      </w:r>
      <w:r w:rsidR="00D06690">
        <w:rPr>
          <w:rFonts w:ascii="Times New Roman" w:hAnsi="Times New Roman" w:cs="Times New Roman"/>
          <w:sz w:val="24"/>
          <w:szCs w:val="24"/>
        </w:rPr>
        <w:t xml:space="preserve">the </w:t>
      </w:r>
      <w:r w:rsidR="00D61BD6">
        <w:rPr>
          <w:rFonts w:ascii="Times New Roman" w:hAnsi="Times New Roman" w:cs="Times New Roman"/>
          <w:sz w:val="24"/>
          <w:szCs w:val="24"/>
        </w:rPr>
        <w:t>mine</w:t>
      </w:r>
      <w:r w:rsidR="00613BFA">
        <w:rPr>
          <w:rFonts w:ascii="Times New Roman" w:hAnsi="Times New Roman" w:cs="Times New Roman"/>
          <w:sz w:val="24"/>
          <w:szCs w:val="24"/>
        </w:rPr>
        <w:t xml:space="preserve"> in dispute</w:t>
      </w:r>
      <w:r w:rsidR="002A45B3">
        <w:rPr>
          <w:rFonts w:ascii="Times New Roman" w:hAnsi="Times New Roman" w:cs="Times New Roman"/>
          <w:sz w:val="24"/>
          <w:szCs w:val="24"/>
        </w:rPr>
        <w:t xml:space="preserve"> which makes the decision grossly unreasonable and irrational</w:t>
      </w:r>
      <w:r w:rsidR="00D61BD6">
        <w:rPr>
          <w:rFonts w:ascii="Times New Roman" w:hAnsi="Times New Roman" w:cs="Times New Roman"/>
          <w:sz w:val="24"/>
          <w:szCs w:val="24"/>
        </w:rPr>
        <w:t xml:space="preserve">. </w:t>
      </w:r>
      <w:r w:rsidR="002A45B3">
        <w:rPr>
          <w:rFonts w:ascii="Times New Roman" w:hAnsi="Times New Roman" w:cs="Times New Roman"/>
          <w:sz w:val="24"/>
          <w:szCs w:val="24"/>
        </w:rPr>
        <w:t>He averred that this f</w:t>
      </w:r>
      <w:r w:rsidR="00A760A1">
        <w:rPr>
          <w:rFonts w:ascii="Times New Roman" w:hAnsi="Times New Roman" w:cs="Times New Roman"/>
          <w:sz w:val="24"/>
          <w:szCs w:val="24"/>
        </w:rPr>
        <w:t xml:space="preserve">act was proven by the ground survey that the applicant’s mine is 4km away from that of the </w:t>
      </w:r>
      <w:r w:rsidR="00017542">
        <w:rPr>
          <w:rFonts w:ascii="Times New Roman" w:hAnsi="Times New Roman" w:cs="Times New Roman"/>
          <w:sz w:val="24"/>
          <w:szCs w:val="24"/>
        </w:rPr>
        <w:t>second</w:t>
      </w:r>
      <w:r w:rsidR="00A760A1">
        <w:rPr>
          <w:rFonts w:ascii="Times New Roman" w:hAnsi="Times New Roman" w:cs="Times New Roman"/>
          <w:sz w:val="24"/>
          <w:szCs w:val="24"/>
        </w:rPr>
        <w:t xml:space="preserve"> respondent. </w:t>
      </w:r>
      <w:r w:rsidR="00D61BD6">
        <w:rPr>
          <w:rFonts w:ascii="Times New Roman" w:hAnsi="Times New Roman" w:cs="Times New Roman"/>
          <w:sz w:val="24"/>
          <w:szCs w:val="24"/>
        </w:rPr>
        <w:t>The applicant avers that in such circumstances,</w:t>
      </w:r>
      <w:r w:rsidR="003665AB">
        <w:rPr>
          <w:rFonts w:ascii="Times New Roman" w:hAnsi="Times New Roman" w:cs="Times New Roman"/>
          <w:sz w:val="24"/>
          <w:szCs w:val="24"/>
        </w:rPr>
        <w:t xml:space="preserve"> priority and protection should be given to him as the registered </w:t>
      </w:r>
      <w:r w:rsidR="003665AB">
        <w:rPr>
          <w:rFonts w:ascii="Times New Roman" w:hAnsi="Times New Roman" w:cs="Times New Roman"/>
          <w:sz w:val="24"/>
          <w:szCs w:val="24"/>
        </w:rPr>
        <w:lastRenderedPageBreak/>
        <w:t>holder</w:t>
      </w:r>
      <w:r w:rsidR="00613BFA">
        <w:rPr>
          <w:rFonts w:ascii="Times New Roman" w:hAnsi="Times New Roman" w:cs="Times New Roman"/>
          <w:sz w:val="24"/>
          <w:szCs w:val="24"/>
        </w:rPr>
        <w:t xml:space="preserve">. </w:t>
      </w:r>
      <w:r w:rsidR="00EB41B5">
        <w:rPr>
          <w:rFonts w:ascii="Times New Roman" w:hAnsi="Times New Roman" w:cs="Times New Roman"/>
          <w:sz w:val="24"/>
          <w:szCs w:val="24"/>
        </w:rPr>
        <w:t xml:space="preserve">He further averred that no appeal lies </w:t>
      </w:r>
      <w:r w:rsidR="001B48D5">
        <w:rPr>
          <w:rFonts w:ascii="Times New Roman" w:hAnsi="Times New Roman" w:cs="Times New Roman"/>
          <w:sz w:val="24"/>
          <w:szCs w:val="24"/>
        </w:rPr>
        <w:t>with</w:t>
      </w:r>
      <w:r w:rsidR="00EB41B5">
        <w:rPr>
          <w:rFonts w:ascii="Times New Roman" w:hAnsi="Times New Roman" w:cs="Times New Roman"/>
          <w:sz w:val="24"/>
          <w:szCs w:val="24"/>
        </w:rPr>
        <w:t xml:space="preserve"> the </w:t>
      </w:r>
      <w:r w:rsidR="00017542">
        <w:rPr>
          <w:rFonts w:ascii="Times New Roman" w:hAnsi="Times New Roman" w:cs="Times New Roman"/>
          <w:sz w:val="24"/>
          <w:szCs w:val="24"/>
        </w:rPr>
        <w:t>third</w:t>
      </w:r>
      <w:r w:rsidR="00EB41B5">
        <w:rPr>
          <w:rFonts w:ascii="Times New Roman" w:hAnsi="Times New Roman" w:cs="Times New Roman"/>
          <w:sz w:val="24"/>
          <w:szCs w:val="24"/>
        </w:rPr>
        <w:t xml:space="preserve"> respondent as alleged in these circumstances, therefore this court has powers to review the purported correction which the applicant alleges is a nullity.</w:t>
      </w:r>
      <w:r w:rsidR="00A33A9D">
        <w:rPr>
          <w:rFonts w:ascii="Times New Roman" w:hAnsi="Times New Roman" w:cs="Times New Roman"/>
          <w:sz w:val="24"/>
          <w:szCs w:val="24"/>
        </w:rPr>
        <w:t xml:space="preserve"> </w:t>
      </w:r>
      <w:r w:rsidR="008C692E">
        <w:rPr>
          <w:rFonts w:ascii="Times New Roman" w:hAnsi="Times New Roman" w:cs="Times New Roman"/>
          <w:sz w:val="24"/>
          <w:szCs w:val="24"/>
        </w:rPr>
        <w:t>It is due to these substantive and procedural issue</w:t>
      </w:r>
      <w:r w:rsidR="00D61BD6">
        <w:rPr>
          <w:rFonts w:ascii="Times New Roman" w:hAnsi="Times New Roman" w:cs="Times New Roman"/>
          <w:sz w:val="24"/>
          <w:szCs w:val="24"/>
        </w:rPr>
        <w:t>s</w:t>
      </w:r>
      <w:r w:rsidR="008C692E">
        <w:rPr>
          <w:rFonts w:ascii="Times New Roman" w:hAnsi="Times New Roman" w:cs="Times New Roman"/>
          <w:sz w:val="24"/>
          <w:szCs w:val="24"/>
        </w:rPr>
        <w:t xml:space="preserve"> that the applicant files this application.</w:t>
      </w:r>
    </w:p>
    <w:p w14:paraId="749CBCA2" w14:textId="5EA576D8" w:rsidR="009228BE" w:rsidRDefault="009228BE" w:rsidP="00017542">
      <w:pPr>
        <w:spacing w:after="0" w:line="360" w:lineRule="auto"/>
        <w:ind w:firstLine="720"/>
        <w:jc w:val="both"/>
        <w:rPr>
          <w:rFonts w:ascii="Times New Roman" w:hAnsi="Times New Roman" w:cs="Times New Roman"/>
          <w:sz w:val="24"/>
          <w:szCs w:val="24"/>
        </w:rPr>
      </w:pPr>
      <w:r w:rsidRPr="009228BE">
        <w:rPr>
          <w:rFonts w:ascii="Times New Roman" w:hAnsi="Times New Roman" w:cs="Times New Roman"/>
          <w:sz w:val="24"/>
          <w:szCs w:val="24"/>
        </w:rPr>
        <w:t xml:space="preserve"> </w:t>
      </w:r>
      <w:r>
        <w:rPr>
          <w:rFonts w:ascii="Times New Roman" w:hAnsi="Times New Roman" w:cs="Times New Roman"/>
          <w:sz w:val="24"/>
          <w:szCs w:val="24"/>
        </w:rPr>
        <w:t xml:space="preserve">In opposing the application, the </w:t>
      </w:r>
      <w:r w:rsidR="00017542">
        <w:rPr>
          <w:rFonts w:ascii="Times New Roman" w:hAnsi="Times New Roman" w:cs="Times New Roman"/>
          <w:sz w:val="24"/>
          <w:szCs w:val="24"/>
        </w:rPr>
        <w:t xml:space="preserve">first </w:t>
      </w:r>
      <w:r>
        <w:rPr>
          <w:rFonts w:ascii="Times New Roman" w:hAnsi="Times New Roman" w:cs="Times New Roman"/>
          <w:sz w:val="24"/>
          <w:szCs w:val="24"/>
        </w:rPr>
        <w:t xml:space="preserve">respondent states that his decision was prompted by communication that he received from the Permanent Secretary authorizing him to correct an error that had been made in a determination of 1 December 2022 in that, the applicant having failed to challenge the </w:t>
      </w:r>
      <w:r w:rsidR="00017542">
        <w:rPr>
          <w:rFonts w:ascii="Times New Roman" w:hAnsi="Times New Roman" w:cs="Times New Roman"/>
          <w:sz w:val="24"/>
          <w:szCs w:val="24"/>
        </w:rPr>
        <w:t>second</w:t>
      </w:r>
      <w:r>
        <w:rPr>
          <w:rFonts w:ascii="Times New Roman" w:hAnsi="Times New Roman" w:cs="Times New Roman"/>
          <w:sz w:val="24"/>
          <w:szCs w:val="24"/>
        </w:rPr>
        <w:t xml:space="preserve"> respondent occupation of the ground for more than 2 years, his claim falls foul of s58 of the Mines and Minerals Act which was an oversight which affects the validity of the said determination. He states that the Permanent Secretary in terms of s3</w:t>
      </w:r>
      <w:r w:rsidR="00017542">
        <w:rPr>
          <w:rFonts w:ascii="Times New Roman" w:hAnsi="Times New Roman" w:cs="Times New Roman"/>
          <w:sz w:val="24"/>
          <w:szCs w:val="24"/>
        </w:rPr>
        <w:t xml:space="preserve"> </w:t>
      </w:r>
      <w:r>
        <w:rPr>
          <w:rFonts w:ascii="Times New Roman" w:hAnsi="Times New Roman" w:cs="Times New Roman"/>
          <w:sz w:val="24"/>
          <w:szCs w:val="24"/>
        </w:rPr>
        <w:t xml:space="preserve">41(2) of the Act authorized him to rectify the error which prompted him to write a notice of intention to cancel applicant’s certificate of registration. He avers that ignoring such would have defeated the purpose hence the reason why he had to make communication of immediate suspension of the applicants’ operations through a letter dated 8 January 2024. He states that he acted lawfully when he issued a notice of intention to cancel the certificate to the applicant on 8 January 2022 and that the applicant was given adequate time thereafter to make representations to the Minister. He further states that there were no proceedings that took place because his decision is founded on s341 of the Act and that the applicant can still approach the Minister to state his case. He highlighted that although it is admitted that the </w:t>
      </w:r>
      <w:r w:rsidR="00017542">
        <w:rPr>
          <w:rFonts w:ascii="Times New Roman" w:hAnsi="Times New Roman" w:cs="Times New Roman"/>
          <w:sz w:val="24"/>
          <w:szCs w:val="24"/>
        </w:rPr>
        <w:t xml:space="preserve">second </w:t>
      </w:r>
      <w:r>
        <w:rPr>
          <w:rFonts w:ascii="Times New Roman" w:hAnsi="Times New Roman" w:cs="Times New Roman"/>
          <w:sz w:val="24"/>
          <w:szCs w:val="24"/>
        </w:rPr>
        <w:t xml:space="preserve">respondent’s block is 4km away from that of the applicant, the Permanent Secretary’s position is that the applicant has failed to challenge that within the required time limit. He therefore states that the application is premature given that the applicant has appealed to the Minister. </w:t>
      </w:r>
    </w:p>
    <w:p w14:paraId="50693752" w14:textId="690DCD96" w:rsidR="008E1896" w:rsidRDefault="00412E7E" w:rsidP="000175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2914E4">
        <w:rPr>
          <w:rFonts w:ascii="Times New Roman" w:hAnsi="Times New Roman" w:cs="Times New Roman"/>
          <w:sz w:val="24"/>
          <w:szCs w:val="24"/>
        </w:rPr>
        <w:t xml:space="preserve"> applicant raised a </w:t>
      </w:r>
      <w:r w:rsidR="002914E4" w:rsidRPr="00FD463F">
        <w:rPr>
          <w:rFonts w:ascii="Times New Roman" w:hAnsi="Times New Roman" w:cs="Times New Roman"/>
          <w:b/>
          <w:bCs/>
          <w:sz w:val="24"/>
          <w:szCs w:val="24"/>
        </w:rPr>
        <w:t>preliminary point</w:t>
      </w:r>
      <w:r w:rsidR="002914E4">
        <w:rPr>
          <w:rFonts w:ascii="Times New Roman" w:hAnsi="Times New Roman" w:cs="Times New Roman"/>
          <w:sz w:val="24"/>
          <w:szCs w:val="24"/>
        </w:rPr>
        <w:t xml:space="preserve"> to the effect that the </w:t>
      </w:r>
      <w:r w:rsidR="00017542">
        <w:rPr>
          <w:rFonts w:ascii="Times New Roman" w:hAnsi="Times New Roman" w:cs="Times New Roman"/>
          <w:sz w:val="24"/>
          <w:szCs w:val="24"/>
        </w:rPr>
        <w:t xml:space="preserve">first </w:t>
      </w:r>
      <w:r w:rsidR="002914E4">
        <w:rPr>
          <w:rFonts w:ascii="Times New Roman" w:hAnsi="Times New Roman" w:cs="Times New Roman"/>
          <w:sz w:val="24"/>
          <w:szCs w:val="24"/>
        </w:rPr>
        <w:t xml:space="preserve">respondent’s opposing affidavit is defective </w:t>
      </w:r>
      <w:r w:rsidR="00D61BD6">
        <w:rPr>
          <w:rFonts w:ascii="Times New Roman" w:hAnsi="Times New Roman" w:cs="Times New Roman"/>
          <w:sz w:val="24"/>
          <w:szCs w:val="24"/>
        </w:rPr>
        <w:t>in t</w:t>
      </w:r>
      <w:r w:rsidR="00BD76E6">
        <w:rPr>
          <w:rFonts w:ascii="Times New Roman" w:hAnsi="Times New Roman" w:cs="Times New Roman"/>
          <w:sz w:val="24"/>
          <w:szCs w:val="24"/>
        </w:rPr>
        <w:t>hree</w:t>
      </w:r>
      <w:r w:rsidR="00D61BD6">
        <w:rPr>
          <w:rFonts w:ascii="Times New Roman" w:hAnsi="Times New Roman" w:cs="Times New Roman"/>
          <w:sz w:val="24"/>
          <w:szCs w:val="24"/>
        </w:rPr>
        <w:t xml:space="preserve"> ways. He alleges that the opposing affidavit </w:t>
      </w:r>
      <w:r w:rsidR="002914E4">
        <w:rPr>
          <w:rFonts w:ascii="Times New Roman" w:hAnsi="Times New Roman" w:cs="Times New Roman"/>
          <w:sz w:val="24"/>
          <w:szCs w:val="24"/>
        </w:rPr>
        <w:t>does not show that the facts are deposed under oath</w:t>
      </w:r>
      <w:r w:rsidR="00BD76E6">
        <w:rPr>
          <w:rFonts w:ascii="Times New Roman" w:hAnsi="Times New Roman" w:cs="Times New Roman"/>
          <w:sz w:val="24"/>
          <w:szCs w:val="24"/>
        </w:rPr>
        <w:t>,</w:t>
      </w:r>
      <w:r w:rsidR="00D61BD6">
        <w:rPr>
          <w:rFonts w:ascii="Times New Roman" w:hAnsi="Times New Roman" w:cs="Times New Roman"/>
          <w:sz w:val="24"/>
          <w:szCs w:val="24"/>
        </w:rPr>
        <w:t xml:space="preserve"> </w:t>
      </w:r>
      <w:r w:rsidR="002914E4">
        <w:rPr>
          <w:rFonts w:ascii="Times New Roman" w:hAnsi="Times New Roman" w:cs="Times New Roman"/>
          <w:sz w:val="24"/>
          <w:szCs w:val="24"/>
        </w:rPr>
        <w:t>that an oath was taken before a commissioner of oaths and does not show the place where such oath was taken</w:t>
      </w:r>
      <w:r w:rsidR="00504E21">
        <w:rPr>
          <w:rFonts w:ascii="Times New Roman" w:hAnsi="Times New Roman" w:cs="Times New Roman"/>
          <w:sz w:val="24"/>
          <w:szCs w:val="24"/>
        </w:rPr>
        <w:t xml:space="preserve">. </w:t>
      </w:r>
      <w:r w:rsidR="008C5E96">
        <w:rPr>
          <w:rFonts w:ascii="Times New Roman" w:hAnsi="Times New Roman" w:cs="Times New Roman"/>
          <w:sz w:val="24"/>
          <w:szCs w:val="24"/>
        </w:rPr>
        <w:t xml:space="preserve">An </w:t>
      </w:r>
      <w:r w:rsidR="000931B0">
        <w:rPr>
          <w:rFonts w:ascii="Times New Roman" w:hAnsi="Times New Roman" w:cs="Times New Roman"/>
          <w:sz w:val="24"/>
          <w:szCs w:val="24"/>
        </w:rPr>
        <w:t xml:space="preserve">affidavit is a sworn statement made under oath. It implies that the wording of the affidavit should capture words taken on oath after which the commissioner of oaths then endorses his signature in confirmation. </w:t>
      </w:r>
      <w:r w:rsidR="00007161">
        <w:rPr>
          <w:rFonts w:ascii="Times New Roman" w:hAnsi="Times New Roman" w:cs="Times New Roman"/>
          <w:sz w:val="24"/>
          <w:szCs w:val="24"/>
        </w:rPr>
        <w:t xml:space="preserve">Given the presence of the Commissioner of oath’s signature, the court takes it that the commissioner commissioned the applicant’s affidavit after having satisfied himself that an oath was indeed taken. </w:t>
      </w:r>
      <w:r w:rsidR="000931B0">
        <w:rPr>
          <w:rFonts w:ascii="Times New Roman" w:hAnsi="Times New Roman" w:cs="Times New Roman"/>
          <w:sz w:val="24"/>
          <w:szCs w:val="24"/>
        </w:rPr>
        <w:t xml:space="preserve">Argument by the </w:t>
      </w:r>
      <w:r w:rsidR="000931B0">
        <w:rPr>
          <w:rFonts w:ascii="Times New Roman" w:hAnsi="Times New Roman" w:cs="Times New Roman"/>
          <w:sz w:val="24"/>
          <w:szCs w:val="24"/>
        </w:rPr>
        <w:lastRenderedPageBreak/>
        <w:t xml:space="preserve">applicant that the </w:t>
      </w:r>
      <w:r w:rsidR="00017542">
        <w:rPr>
          <w:rFonts w:ascii="Times New Roman" w:hAnsi="Times New Roman" w:cs="Times New Roman"/>
          <w:sz w:val="24"/>
          <w:szCs w:val="24"/>
        </w:rPr>
        <w:t xml:space="preserve">first </w:t>
      </w:r>
      <w:r w:rsidR="000931B0">
        <w:rPr>
          <w:rFonts w:ascii="Times New Roman" w:hAnsi="Times New Roman" w:cs="Times New Roman"/>
          <w:sz w:val="24"/>
          <w:szCs w:val="24"/>
        </w:rPr>
        <w:t xml:space="preserve">respondent’s opposing affidavit is defective in the sense that it does not show that the facts are deposed under oath is without merit. Failure by the </w:t>
      </w:r>
      <w:r w:rsidR="00017542">
        <w:rPr>
          <w:rFonts w:ascii="Times New Roman" w:hAnsi="Times New Roman" w:cs="Times New Roman"/>
          <w:sz w:val="24"/>
          <w:szCs w:val="24"/>
        </w:rPr>
        <w:t xml:space="preserve">first </w:t>
      </w:r>
      <w:r w:rsidR="000931B0">
        <w:rPr>
          <w:rFonts w:ascii="Times New Roman" w:hAnsi="Times New Roman" w:cs="Times New Roman"/>
          <w:sz w:val="24"/>
          <w:szCs w:val="24"/>
        </w:rPr>
        <w:t xml:space="preserve">respondent </w:t>
      </w:r>
      <w:r w:rsidR="00B425D5">
        <w:rPr>
          <w:rFonts w:ascii="Times New Roman" w:hAnsi="Times New Roman" w:cs="Times New Roman"/>
          <w:sz w:val="24"/>
          <w:szCs w:val="24"/>
        </w:rPr>
        <w:t xml:space="preserve">to state that he was swearing to the contents in </w:t>
      </w:r>
      <w:r w:rsidR="000931B0">
        <w:rPr>
          <w:rFonts w:ascii="Times New Roman" w:hAnsi="Times New Roman" w:cs="Times New Roman"/>
          <w:sz w:val="24"/>
          <w:szCs w:val="24"/>
        </w:rPr>
        <w:t xml:space="preserve">his opposing affidavit does not vitiate the deposition. </w:t>
      </w:r>
      <w:r w:rsidR="000E313E">
        <w:rPr>
          <w:rFonts w:ascii="Times New Roman" w:hAnsi="Times New Roman" w:cs="Times New Roman"/>
          <w:sz w:val="24"/>
          <w:szCs w:val="24"/>
        </w:rPr>
        <w:t>Equally</w:t>
      </w:r>
      <w:r w:rsidR="005D5517">
        <w:rPr>
          <w:rFonts w:ascii="Times New Roman" w:hAnsi="Times New Roman" w:cs="Times New Roman"/>
          <w:sz w:val="24"/>
          <w:szCs w:val="24"/>
        </w:rPr>
        <w:t xml:space="preserve">, </w:t>
      </w:r>
      <w:r w:rsidR="004D7CDD">
        <w:rPr>
          <w:rFonts w:ascii="Times New Roman" w:hAnsi="Times New Roman" w:cs="Times New Roman"/>
          <w:sz w:val="24"/>
          <w:szCs w:val="24"/>
        </w:rPr>
        <w:t xml:space="preserve">the </w:t>
      </w:r>
      <w:r w:rsidR="005D5517">
        <w:rPr>
          <w:rFonts w:ascii="Times New Roman" w:hAnsi="Times New Roman" w:cs="Times New Roman"/>
          <w:sz w:val="24"/>
          <w:szCs w:val="24"/>
        </w:rPr>
        <w:t xml:space="preserve">argument that the opposing affidavit does not show the place where that oath was taken is neither here nor there. </w:t>
      </w:r>
      <w:r w:rsidR="00C64FAB">
        <w:rPr>
          <w:rFonts w:ascii="Times New Roman" w:hAnsi="Times New Roman" w:cs="Times New Roman"/>
          <w:sz w:val="24"/>
          <w:szCs w:val="24"/>
        </w:rPr>
        <w:t>In the result, this</w:t>
      </w:r>
      <w:r w:rsidR="000931B0">
        <w:rPr>
          <w:rFonts w:ascii="Times New Roman" w:hAnsi="Times New Roman" w:cs="Times New Roman"/>
          <w:sz w:val="24"/>
          <w:szCs w:val="24"/>
        </w:rPr>
        <w:t xml:space="preserve"> preliminary point is dismissed. </w:t>
      </w:r>
    </w:p>
    <w:p w14:paraId="54C41115" w14:textId="4D8D1936" w:rsidR="00083E23" w:rsidRDefault="001262F4" w:rsidP="000175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CF11BB">
        <w:rPr>
          <w:rFonts w:ascii="Times New Roman" w:hAnsi="Times New Roman" w:cs="Times New Roman"/>
          <w:sz w:val="24"/>
          <w:szCs w:val="24"/>
        </w:rPr>
        <w:t xml:space="preserve">he </w:t>
      </w:r>
      <w:r w:rsidR="00B41B09">
        <w:rPr>
          <w:rFonts w:ascii="Times New Roman" w:hAnsi="Times New Roman" w:cs="Times New Roman"/>
          <w:sz w:val="24"/>
          <w:szCs w:val="24"/>
        </w:rPr>
        <w:t>second</w:t>
      </w:r>
      <w:r w:rsidR="00CF11BB">
        <w:rPr>
          <w:rFonts w:ascii="Times New Roman" w:hAnsi="Times New Roman" w:cs="Times New Roman"/>
          <w:sz w:val="24"/>
          <w:szCs w:val="24"/>
        </w:rPr>
        <w:t xml:space="preserve"> respondent raised</w:t>
      </w:r>
      <w:r w:rsidR="00492345">
        <w:rPr>
          <w:rFonts w:ascii="Times New Roman" w:hAnsi="Times New Roman" w:cs="Times New Roman"/>
          <w:sz w:val="24"/>
          <w:szCs w:val="24"/>
        </w:rPr>
        <w:t xml:space="preserve"> </w:t>
      </w:r>
      <w:r w:rsidR="00CF11BB" w:rsidRPr="00F40D1C">
        <w:rPr>
          <w:rFonts w:ascii="Times New Roman" w:hAnsi="Times New Roman" w:cs="Times New Roman"/>
          <w:b/>
          <w:bCs/>
          <w:sz w:val="24"/>
          <w:szCs w:val="24"/>
        </w:rPr>
        <w:t>preliminary points</w:t>
      </w:r>
      <w:r w:rsidR="00CF11BB">
        <w:rPr>
          <w:rFonts w:ascii="Times New Roman" w:hAnsi="Times New Roman" w:cs="Times New Roman"/>
          <w:sz w:val="24"/>
          <w:szCs w:val="24"/>
        </w:rPr>
        <w:t xml:space="preserve"> to the effect that the applicant has not exhausted internal remedies available to him in terms of Act and that the application is premature on the </w:t>
      </w:r>
      <w:r w:rsidR="00880853">
        <w:rPr>
          <w:rFonts w:ascii="Times New Roman" w:hAnsi="Times New Roman" w:cs="Times New Roman"/>
          <w:sz w:val="24"/>
          <w:szCs w:val="24"/>
        </w:rPr>
        <w:t xml:space="preserve">basis </w:t>
      </w:r>
      <w:r w:rsidR="00CF11BB">
        <w:rPr>
          <w:rFonts w:ascii="Times New Roman" w:hAnsi="Times New Roman" w:cs="Times New Roman"/>
          <w:sz w:val="24"/>
          <w:szCs w:val="24"/>
        </w:rPr>
        <w:t>that the applicant has not exercised his right to be heard within the stipulated time of 30 days.</w:t>
      </w:r>
      <w:r w:rsidR="009228BE">
        <w:rPr>
          <w:rFonts w:ascii="Times New Roman" w:hAnsi="Times New Roman" w:cs="Times New Roman"/>
          <w:sz w:val="24"/>
          <w:szCs w:val="24"/>
        </w:rPr>
        <w:t xml:space="preserve"> T</w:t>
      </w:r>
      <w:r w:rsidR="00746C9C">
        <w:rPr>
          <w:rFonts w:ascii="Times New Roman" w:hAnsi="Times New Roman" w:cs="Times New Roman"/>
          <w:sz w:val="24"/>
          <w:szCs w:val="24"/>
        </w:rPr>
        <w:t xml:space="preserve">he point </w:t>
      </w:r>
      <w:r w:rsidR="001F4D5D" w:rsidRPr="00FA378D">
        <w:rPr>
          <w:rFonts w:ascii="Times New Roman" w:hAnsi="Times New Roman" w:cs="Times New Roman"/>
          <w:sz w:val="24"/>
          <w:szCs w:val="24"/>
        </w:rPr>
        <w:t xml:space="preserve">that the </w:t>
      </w:r>
      <w:r w:rsidR="001F4D5D">
        <w:rPr>
          <w:rFonts w:ascii="Times New Roman" w:hAnsi="Times New Roman" w:cs="Times New Roman"/>
          <w:sz w:val="24"/>
          <w:szCs w:val="24"/>
        </w:rPr>
        <w:t>applicant has not exhausted internal remedies before filing this application is misplaced. This court having been reposed with the power to review, set aside or correct decisions made by administrative authorities</w:t>
      </w:r>
      <w:r w:rsidR="001928D0">
        <w:rPr>
          <w:rFonts w:ascii="Times New Roman" w:hAnsi="Times New Roman" w:cs="Times New Roman"/>
          <w:sz w:val="24"/>
          <w:szCs w:val="24"/>
        </w:rPr>
        <w:t xml:space="preserve"> in terms of s</w:t>
      </w:r>
      <w:r w:rsidR="00017542">
        <w:rPr>
          <w:rFonts w:ascii="Times New Roman" w:hAnsi="Times New Roman" w:cs="Times New Roman"/>
          <w:sz w:val="24"/>
          <w:szCs w:val="24"/>
        </w:rPr>
        <w:t xml:space="preserve"> </w:t>
      </w:r>
      <w:r w:rsidR="001928D0">
        <w:rPr>
          <w:rFonts w:ascii="Times New Roman" w:hAnsi="Times New Roman" w:cs="Times New Roman"/>
          <w:sz w:val="24"/>
          <w:szCs w:val="24"/>
        </w:rPr>
        <w:t>4 of the Administrative Justice Act [</w:t>
      </w:r>
      <w:r w:rsidR="001928D0" w:rsidRPr="001928D0">
        <w:rPr>
          <w:rFonts w:ascii="Times New Roman" w:hAnsi="Times New Roman" w:cs="Times New Roman"/>
          <w:i/>
          <w:iCs/>
          <w:sz w:val="24"/>
          <w:szCs w:val="24"/>
        </w:rPr>
        <w:t>Chapter 10:28</w:t>
      </w:r>
      <w:r w:rsidR="001928D0">
        <w:rPr>
          <w:rFonts w:ascii="Times New Roman" w:hAnsi="Times New Roman" w:cs="Times New Roman"/>
          <w:sz w:val="24"/>
          <w:szCs w:val="24"/>
        </w:rPr>
        <w:t>]</w:t>
      </w:r>
      <w:r w:rsidR="001F4D5D">
        <w:rPr>
          <w:rFonts w:ascii="Times New Roman" w:hAnsi="Times New Roman" w:cs="Times New Roman"/>
          <w:sz w:val="24"/>
          <w:szCs w:val="24"/>
        </w:rPr>
        <w:t>, it has the power to sit as a review court in these present circumstances in terms of s</w:t>
      </w:r>
      <w:r w:rsidR="00C84AF6">
        <w:rPr>
          <w:rFonts w:ascii="Times New Roman" w:hAnsi="Times New Roman" w:cs="Times New Roman"/>
          <w:sz w:val="24"/>
          <w:szCs w:val="24"/>
        </w:rPr>
        <w:t>2</w:t>
      </w:r>
      <w:r w:rsidR="00FC6D50">
        <w:rPr>
          <w:rFonts w:ascii="Times New Roman" w:hAnsi="Times New Roman" w:cs="Times New Roman"/>
          <w:sz w:val="24"/>
          <w:szCs w:val="24"/>
        </w:rPr>
        <w:t xml:space="preserve">6 </w:t>
      </w:r>
      <w:r w:rsidR="001F4D5D">
        <w:rPr>
          <w:rFonts w:ascii="Times New Roman" w:hAnsi="Times New Roman" w:cs="Times New Roman"/>
          <w:sz w:val="24"/>
          <w:szCs w:val="24"/>
        </w:rPr>
        <w:t>of the High Court Act [</w:t>
      </w:r>
      <w:r w:rsidR="001F4D5D" w:rsidRPr="001F4D5D">
        <w:rPr>
          <w:rFonts w:ascii="Times New Roman" w:hAnsi="Times New Roman" w:cs="Times New Roman"/>
          <w:i/>
          <w:iCs/>
          <w:sz w:val="24"/>
          <w:szCs w:val="24"/>
        </w:rPr>
        <w:t xml:space="preserve">Chapter </w:t>
      </w:r>
      <w:r w:rsidR="0080112E">
        <w:rPr>
          <w:rFonts w:ascii="Times New Roman" w:hAnsi="Times New Roman" w:cs="Times New Roman"/>
          <w:i/>
          <w:iCs/>
          <w:sz w:val="24"/>
          <w:szCs w:val="24"/>
        </w:rPr>
        <w:t>7:06</w:t>
      </w:r>
      <w:r w:rsidR="001F4D5D">
        <w:rPr>
          <w:rFonts w:ascii="Times New Roman" w:hAnsi="Times New Roman" w:cs="Times New Roman"/>
          <w:sz w:val="24"/>
          <w:szCs w:val="24"/>
        </w:rPr>
        <w:t>]</w:t>
      </w:r>
      <w:r w:rsidR="0008592E">
        <w:rPr>
          <w:rFonts w:ascii="Times New Roman" w:hAnsi="Times New Roman" w:cs="Times New Roman"/>
          <w:sz w:val="24"/>
          <w:szCs w:val="24"/>
        </w:rPr>
        <w:t xml:space="preserve"> (see also </w:t>
      </w:r>
      <w:r w:rsidR="0008592E" w:rsidRPr="0008592E">
        <w:rPr>
          <w:rFonts w:ascii="Times New Roman" w:hAnsi="Times New Roman" w:cs="Times New Roman"/>
          <w:i/>
          <w:iCs/>
          <w:sz w:val="24"/>
          <w:szCs w:val="24"/>
        </w:rPr>
        <w:t xml:space="preserve">Gwaradzimba N.O </w:t>
      </w:r>
      <w:r w:rsidR="0008592E" w:rsidRPr="0008592E">
        <w:rPr>
          <w:rFonts w:ascii="Times New Roman" w:hAnsi="Times New Roman" w:cs="Times New Roman"/>
          <w:sz w:val="24"/>
          <w:szCs w:val="24"/>
        </w:rPr>
        <w:t xml:space="preserve">v </w:t>
      </w:r>
      <w:r w:rsidR="0008592E" w:rsidRPr="0008592E">
        <w:rPr>
          <w:rFonts w:ascii="Times New Roman" w:hAnsi="Times New Roman" w:cs="Times New Roman"/>
          <w:i/>
          <w:iCs/>
          <w:sz w:val="24"/>
          <w:szCs w:val="24"/>
        </w:rPr>
        <w:t>Gurta A.G</w:t>
      </w:r>
      <w:r w:rsidR="0008592E">
        <w:rPr>
          <w:rFonts w:ascii="Times New Roman" w:hAnsi="Times New Roman" w:cs="Times New Roman"/>
          <w:sz w:val="24"/>
          <w:szCs w:val="24"/>
        </w:rPr>
        <w:t xml:space="preserve"> SC10/</w:t>
      </w:r>
      <w:r w:rsidR="00393520">
        <w:rPr>
          <w:rFonts w:ascii="Times New Roman" w:hAnsi="Times New Roman" w:cs="Times New Roman"/>
          <w:sz w:val="24"/>
          <w:szCs w:val="24"/>
        </w:rPr>
        <w:t>15)</w:t>
      </w:r>
      <w:r w:rsidR="001F4D5D">
        <w:rPr>
          <w:rFonts w:ascii="Times New Roman" w:hAnsi="Times New Roman" w:cs="Times New Roman"/>
          <w:sz w:val="24"/>
          <w:szCs w:val="24"/>
        </w:rPr>
        <w:t xml:space="preserve">. Given that the present application was </w:t>
      </w:r>
      <w:r w:rsidR="00DC74C7">
        <w:rPr>
          <w:rFonts w:ascii="Times New Roman" w:hAnsi="Times New Roman" w:cs="Times New Roman"/>
          <w:sz w:val="24"/>
          <w:szCs w:val="24"/>
        </w:rPr>
        <w:t>file</w:t>
      </w:r>
      <w:r w:rsidR="00D871E5">
        <w:rPr>
          <w:rFonts w:ascii="Times New Roman" w:hAnsi="Times New Roman" w:cs="Times New Roman"/>
          <w:sz w:val="24"/>
          <w:szCs w:val="24"/>
        </w:rPr>
        <w:t>d</w:t>
      </w:r>
      <w:r w:rsidR="00DC74C7">
        <w:rPr>
          <w:rFonts w:ascii="Times New Roman" w:hAnsi="Times New Roman" w:cs="Times New Roman"/>
          <w:sz w:val="24"/>
          <w:szCs w:val="24"/>
        </w:rPr>
        <w:t xml:space="preserve"> after </w:t>
      </w:r>
      <w:r w:rsidR="00C077E2">
        <w:rPr>
          <w:rFonts w:ascii="Times New Roman" w:hAnsi="Times New Roman" w:cs="Times New Roman"/>
          <w:sz w:val="24"/>
          <w:szCs w:val="24"/>
        </w:rPr>
        <w:t>variation</w:t>
      </w:r>
      <w:r w:rsidR="00DC74C7">
        <w:rPr>
          <w:rFonts w:ascii="Times New Roman" w:hAnsi="Times New Roman" w:cs="Times New Roman"/>
          <w:sz w:val="24"/>
          <w:szCs w:val="24"/>
        </w:rPr>
        <w:t xml:space="preserve"> of the decision </w:t>
      </w:r>
      <w:r w:rsidR="001F4D5D">
        <w:rPr>
          <w:rFonts w:ascii="Times New Roman" w:hAnsi="Times New Roman" w:cs="Times New Roman"/>
          <w:sz w:val="24"/>
          <w:szCs w:val="24"/>
        </w:rPr>
        <w:t xml:space="preserve">made by the </w:t>
      </w:r>
      <w:r w:rsidR="001F0A68">
        <w:rPr>
          <w:rFonts w:ascii="Times New Roman" w:hAnsi="Times New Roman" w:cs="Times New Roman"/>
          <w:sz w:val="24"/>
          <w:szCs w:val="24"/>
        </w:rPr>
        <w:t>Mining Commissioner</w:t>
      </w:r>
      <w:r w:rsidR="009016BB">
        <w:rPr>
          <w:rFonts w:ascii="Times New Roman" w:hAnsi="Times New Roman" w:cs="Times New Roman"/>
          <w:sz w:val="24"/>
          <w:szCs w:val="24"/>
        </w:rPr>
        <w:t>,</w:t>
      </w:r>
      <w:r w:rsidR="001F0A68">
        <w:rPr>
          <w:rFonts w:ascii="Times New Roman" w:hAnsi="Times New Roman" w:cs="Times New Roman"/>
          <w:sz w:val="24"/>
          <w:szCs w:val="24"/>
        </w:rPr>
        <w:t xml:space="preserve"> </w:t>
      </w:r>
      <w:r w:rsidR="009016BB">
        <w:rPr>
          <w:rFonts w:ascii="Times New Roman" w:hAnsi="Times New Roman" w:cs="Times New Roman"/>
          <w:sz w:val="24"/>
          <w:szCs w:val="24"/>
        </w:rPr>
        <w:t xml:space="preserve">and there are </w:t>
      </w:r>
      <w:r w:rsidR="001F0A68">
        <w:rPr>
          <w:rFonts w:ascii="Times New Roman" w:hAnsi="Times New Roman" w:cs="Times New Roman"/>
          <w:sz w:val="24"/>
          <w:szCs w:val="24"/>
        </w:rPr>
        <w:t xml:space="preserve">allegations of bias, </w:t>
      </w:r>
      <w:r w:rsidR="009016BB">
        <w:rPr>
          <w:rFonts w:ascii="Times New Roman" w:hAnsi="Times New Roman" w:cs="Times New Roman"/>
          <w:sz w:val="24"/>
          <w:szCs w:val="24"/>
        </w:rPr>
        <w:t xml:space="preserve">lack of </w:t>
      </w:r>
      <w:r w:rsidR="001F0A68">
        <w:rPr>
          <w:rFonts w:ascii="Times New Roman" w:hAnsi="Times New Roman" w:cs="Times New Roman"/>
          <w:sz w:val="24"/>
          <w:szCs w:val="24"/>
        </w:rPr>
        <w:t>jurisdiction and existence of gross irregularity</w:t>
      </w:r>
      <w:r w:rsidR="009228BE">
        <w:rPr>
          <w:rFonts w:ascii="Times New Roman" w:hAnsi="Times New Roman" w:cs="Times New Roman"/>
          <w:sz w:val="24"/>
          <w:szCs w:val="24"/>
        </w:rPr>
        <w:t xml:space="preserve"> and irrationality in the decision</w:t>
      </w:r>
      <w:r w:rsidR="001F0A68">
        <w:rPr>
          <w:rFonts w:ascii="Times New Roman" w:hAnsi="Times New Roman" w:cs="Times New Roman"/>
          <w:sz w:val="24"/>
          <w:szCs w:val="24"/>
        </w:rPr>
        <w:t xml:space="preserve"> in terms of s</w:t>
      </w:r>
      <w:r w:rsidR="00017542">
        <w:rPr>
          <w:rFonts w:ascii="Times New Roman" w:hAnsi="Times New Roman" w:cs="Times New Roman"/>
          <w:sz w:val="24"/>
          <w:szCs w:val="24"/>
        </w:rPr>
        <w:t xml:space="preserve"> </w:t>
      </w:r>
      <w:r w:rsidR="001F0A68">
        <w:rPr>
          <w:rFonts w:ascii="Times New Roman" w:hAnsi="Times New Roman" w:cs="Times New Roman"/>
          <w:sz w:val="24"/>
          <w:szCs w:val="24"/>
        </w:rPr>
        <w:t>27 of the High Court Act, this court has jurisdiction to entertain this application</w:t>
      </w:r>
      <w:r w:rsidR="008D468D">
        <w:rPr>
          <w:rFonts w:ascii="Times New Roman" w:hAnsi="Times New Roman" w:cs="Times New Roman"/>
          <w:sz w:val="24"/>
          <w:szCs w:val="24"/>
        </w:rPr>
        <w:t>.</w:t>
      </w:r>
      <w:r w:rsidR="00D871E5">
        <w:rPr>
          <w:rFonts w:ascii="Times New Roman" w:hAnsi="Times New Roman" w:cs="Times New Roman"/>
          <w:sz w:val="24"/>
          <w:szCs w:val="24"/>
        </w:rPr>
        <w:t xml:space="preserve"> </w:t>
      </w:r>
    </w:p>
    <w:p w14:paraId="40190B3C" w14:textId="3F904EDA" w:rsidR="001F4D5D" w:rsidRPr="001F4D5D" w:rsidRDefault="001F0A68" w:rsidP="00017542">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Notably, </w:t>
      </w:r>
      <w:r w:rsidR="002616F6">
        <w:rPr>
          <w:rFonts w:ascii="Times New Roman" w:hAnsi="Times New Roman" w:cs="Times New Roman"/>
          <w:sz w:val="24"/>
          <w:szCs w:val="24"/>
        </w:rPr>
        <w:t xml:space="preserve">the </w:t>
      </w:r>
      <w:r w:rsidR="008D468D">
        <w:rPr>
          <w:rFonts w:ascii="Times New Roman" w:hAnsi="Times New Roman" w:cs="Times New Roman"/>
          <w:sz w:val="24"/>
          <w:szCs w:val="24"/>
        </w:rPr>
        <w:t xml:space="preserve">purported </w:t>
      </w:r>
      <w:r w:rsidR="002616F6">
        <w:rPr>
          <w:rFonts w:ascii="Times New Roman" w:hAnsi="Times New Roman" w:cs="Times New Roman"/>
          <w:sz w:val="24"/>
          <w:szCs w:val="24"/>
        </w:rPr>
        <w:t>instruction by the Secretary</w:t>
      </w:r>
      <w:r w:rsidR="008D468D">
        <w:rPr>
          <w:rFonts w:ascii="Times New Roman" w:hAnsi="Times New Roman" w:cs="Times New Roman"/>
          <w:sz w:val="24"/>
          <w:szCs w:val="24"/>
        </w:rPr>
        <w:t xml:space="preserve"> to the </w:t>
      </w:r>
      <w:r w:rsidR="00017542">
        <w:rPr>
          <w:rFonts w:ascii="Times New Roman" w:hAnsi="Times New Roman" w:cs="Times New Roman"/>
          <w:sz w:val="24"/>
          <w:szCs w:val="24"/>
        </w:rPr>
        <w:t>first</w:t>
      </w:r>
      <w:r w:rsidR="008D468D">
        <w:rPr>
          <w:rFonts w:ascii="Times New Roman" w:hAnsi="Times New Roman" w:cs="Times New Roman"/>
          <w:sz w:val="24"/>
          <w:szCs w:val="24"/>
        </w:rPr>
        <w:t xml:space="preserve"> respondent</w:t>
      </w:r>
      <w:r w:rsidR="002616F6">
        <w:rPr>
          <w:rFonts w:ascii="Times New Roman" w:hAnsi="Times New Roman" w:cs="Times New Roman"/>
          <w:sz w:val="24"/>
          <w:szCs w:val="24"/>
        </w:rPr>
        <w:t xml:space="preserve"> did not clarify that the 1</w:t>
      </w:r>
      <w:r w:rsidR="002616F6" w:rsidRPr="00545409">
        <w:rPr>
          <w:rFonts w:ascii="Times New Roman" w:hAnsi="Times New Roman" w:cs="Times New Roman"/>
          <w:sz w:val="24"/>
          <w:szCs w:val="24"/>
          <w:vertAlign w:val="superscript"/>
        </w:rPr>
        <w:t>st</w:t>
      </w:r>
      <w:r w:rsidR="002616F6">
        <w:rPr>
          <w:rFonts w:ascii="Times New Roman" w:hAnsi="Times New Roman" w:cs="Times New Roman"/>
          <w:sz w:val="24"/>
          <w:szCs w:val="24"/>
        </w:rPr>
        <w:t xml:space="preserve"> respondent will be acting in the capacity of the Mining Commissioner</w:t>
      </w:r>
      <w:r>
        <w:rPr>
          <w:rFonts w:ascii="Times New Roman" w:hAnsi="Times New Roman" w:cs="Times New Roman"/>
          <w:sz w:val="24"/>
          <w:szCs w:val="24"/>
        </w:rPr>
        <w:t xml:space="preserve"> or that the Secretary himself was giving the instruction acting in that capacity.</w:t>
      </w:r>
      <w:r w:rsidR="002616F6">
        <w:rPr>
          <w:rFonts w:ascii="Times New Roman" w:hAnsi="Times New Roman" w:cs="Times New Roman"/>
          <w:sz w:val="24"/>
          <w:szCs w:val="24"/>
        </w:rPr>
        <w:t xml:space="preserve"> It is taken that the </w:t>
      </w:r>
      <w:r w:rsidR="00017542">
        <w:rPr>
          <w:rFonts w:ascii="Times New Roman" w:hAnsi="Times New Roman" w:cs="Times New Roman"/>
          <w:sz w:val="24"/>
          <w:szCs w:val="24"/>
        </w:rPr>
        <w:t xml:space="preserve">first </w:t>
      </w:r>
      <w:r w:rsidR="002616F6">
        <w:rPr>
          <w:rFonts w:ascii="Times New Roman" w:hAnsi="Times New Roman" w:cs="Times New Roman"/>
          <w:sz w:val="24"/>
          <w:szCs w:val="24"/>
        </w:rPr>
        <w:t xml:space="preserve">respondent was acting on behalf of the Secretary </w:t>
      </w:r>
      <w:r w:rsidR="008D468D">
        <w:rPr>
          <w:rFonts w:ascii="Times New Roman" w:hAnsi="Times New Roman" w:cs="Times New Roman"/>
          <w:sz w:val="24"/>
          <w:szCs w:val="24"/>
        </w:rPr>
        <w:t>who</w:t>
      </w:r>
      <w:r w:rsidR="002616F6">
        <w:rPr>
          <w:rFonts w:ascii="Times New Roman" w:hAnsi="Times New Roman" w:cs="Times New Roman"/>
          <w:sz w:val="24"/>
          <w:szCs w:val="24"/>
        </w:rPr>
        <w:t xml:space="preserve"> communicated such determination through </w:t>
      </w:r>
      <w:r>
        <w:rPr>
          <w:rFonts w:ascii="Times New Roman" w:hAnsi="Times New Roman" w:cs="Times New Roman"/>
          <w:sz w:val="24"/>
          <w:szCs w:val="24"/>
        </w:rPr>
        <w:t xml:space="preserve">the office of the </w:t>
      </w:r>
      <w:r w:rsidR="00017542">
        <w:rPr>
          <w:rFonts w:ascii="Times New Roman" w:hAnsi="Times New Roman" w:cs="Times New Roman"/>
          <w:sz w:val="24"/>
          <w:szCs w:val="24"/>
        </w:rPr>
        <w:t>first</w:t>
      </w:r>
      <w:r>
        <w:rPr>
          <w:rFonts w:ascii="Times New Roman" w:hAnsi="Times New Roman" w:cs="Times New Roman"/>
          <w:sz w:val="24"/>
          <w:szCs w:val="24"/>
        </w:rPr>
        <w:t xml:space="preserve"> respondent whose office is the one </w:t>
      </w:r>
      <w:r w:rsidR="002616F6">
        <w:rPr>
          <w:rFonts w:ascii="Times New Roman" w:hAnsi="Times New Roman" w:cs="Times New Roman"/>
          <w:sz w:val="24"/>
          <w:szCs w:val="24"/>
        </w:rPr>
        <w:t xml:space="preserve">responsible for handling disputes within his province. </w:t>
      </w:r>
      <w:r w:rsidR="00321BF4">
        <w:rPr>
          <w:rFonts w:ascii="Times New Roman" w:hAnsi="Times New Roman" w:cs="Times New Roman"/>
          <w:sz w:val="24"/>
          <w:szCs w:val="24"/>
        </w:rPr>
        <w:t xml:space="preserve">Considering </w:t>
      </w:r>
      <w:r w:rsidR="0013173D">
        <w:rPr>
          <w:rFonts w:ascii="Times New Roman" w:hAnsi="Times New Roman" w:cs="Times New Roman"/>
          <w:sz w:val="24"/>
          <w:szCs w:val="24"/>
        </w:rPr>
        <w:t>the determination seeks t</w:t>
      </w:r>
      <w:r w:rsidR="00EA7583">
        <w:rPr>
          <w:rFonts w:ascii="Times New Roman" w:hAnsi="Times New Roman" w:cs="Times New Roman"/>
          <w:sz w:val="24"/>
          <w:szCs w:val="24"/>
        </w:rPr>
        <w:t>o</w:t>
      </w:r>
      <w:r w:rsidR="0013173D">
        <w:rPr>
          <w:rFonts w:ascii="Times New Roman" w:hAnsi="Times New Roman" w:cs="Times New Roman"/>
          <w:sz w:val="24"/>
          <w:szCs w:val="24"/>
        </w:rPr>
        <w:t xml:space="preserve"> cancel the applicant’s mining certificate, </w:t>
      </w:r>
      <w:r>
        <w:rPr>
          <w:rFonts w:ascii="Times New Roman" w:hAnsi="Times New Roman" w:cs="Times New Roman"/>
          <w:sz w:val="24"/>
          <w:szCs w:val="24"/>
        </w:rPr>
        <w:t>the procedure which forms the core of such intention to cancel is</w:t>
      </w:r>
      <w:r w:rsidR="0013173D">
        <w:rPr>
          <w:rFonts w:ascii="Times New Roman" w:hAnsi="Times New Roman" w:cs="Times New Roman"/>
          <w:sz w:val="24"/>
          <w:szCs w:val="24"/>
        </w:rPr>
        <w:t xml:space="preserve"> review</w:t>
      </w:r>
      <w:r>
        <w:rPr>
          <w:rFonts w:ascii="Times New Roman" w:hAnsi="Times New Roman" w:cs="Times New Roman"/>
          <w:sz w:val="24"/>
          <w:szCs w:val="24"/>
        </w:rPr>
        <w:t xml:space="preserve">able. </w:t>
      </w:r>
      <w:r w:rsidR="0013173D">
        <w:rPr>
          <w:rFonts w:ascii="Times New Roman" w:hAnsi="Times New Roman" w:cs="Times New Roman"/>
          <w:sz w:val="24"/>
          <w:szCs w:val="24"/>
        </w:rPr>
        <w:t xml:space="preserve"> </w:t>
      </w:r>
      <w:r w:rsidR="00E10FF7">
        <w:rPr>
          <w:rFonts w:ascii="Times New Roman" w:hAnsi="Times New Roman" w:cs="Times New Roman"/>
          <w:sz w:val="24"/>
          <w:szCs w:val="24"/>
        </w:rPr>
        <w:t xml:space="preserve">It is common cause that cancellation itself affects the rights of the applicant and such a drastic measure cannot be taken without the applicant being heard which is a procedural irregularity. </w:t>
      </w:r>
      <w:r w:rsidR="00EA7583">
        <w:rPr>
          <w:rFonts w:ascii="Times New Roman" w:hAnsi="Times New Roman" w:cs="Times New Roman"/>
          <w:sz w:val="24"/>
          <w:szCs w:val="24"/>
        </w:rPr>
        <w:t xml:space="preserve">In the result, </w:t>
      </w:r>
      <w:r w:rsidR="001F4D5D">
        <w:rPr>
          <w:rFonts w:ascii="Times New Roman" w:hAnsi="Times New Roman" w:cs="Times New Roman"/>
          <w:sz w:val="24"/>
          <w:szCs w:val="24"/>
        </w:rPr>
        <w:t xml:space="preserve">the applicant </w:t>
      </w:r>
      <w:r w:rsidR="00EA7583">
        <w:rPr>
          <w:rFonts w:ascii="Times New Roman" w:hAnsi="Times New Roman" w:cs="Times New Roman"/>
          <w:sz w:val="24"/>
          <w:szCs w:val="24"/>
        </w:rPr>
        <w:t>aggrieved by that determination</w:t>
      </w:r>
      <w:r w:rsidR="00056A31">
        <w:rPr>
          <w:rFonts w:ascii="Times New Roman" w:hAnsi="Times New Roman" w:cs="Times New Roman"/>
          <w:sz w:val="24"/>
          <w:szCs w:val="24"/>
        </w:rPr>
        <w:t xml:space="preserve"> </w:t>
      </w:r>
      <w:r w:rsidR="001F4D5D">
        <w:rPr>
          <w:rFonts w:ascii="Times New Roman" w:hAnsi="Times New Roman" w:cs="Times New Roman"/>
          <w:sz w:val="24"/>
          <w:szCs w:val="24"/>
        </w:rPr>
        <w:t xml:space="preserve">can exercise his right to seek review of </w:t>
      </w:r>
      <w:r w:rsidR="00F4107A">
        <w:rPr>
          <w:rFonts w:ascii="Times New Roman" w:hAnsi="Times New Roman" w:cs="Times New Roman"/>
          <w:sz w:val="24"/>
          <w:szCs w:val="24"/>
        </w:rPr>
        <w:t xml:space="preserve">the procedure which </w:t>
      </w:r>
      <w:r w:rsidR="00F74D53">
        <w:rPr>
          <w:rFonts w:ascii="Times New Roman" w:hAnsi="Times New Roman" w:cs="Times New Roman"/>
          <w:sz w:val="24"/>
          <w:szCs w:val="24"/>
        </w:rPr>
        <w:t>brought about th</w:t>
      </w:r>
      <w:r w:rsidR="008D468D">
        <w:rPr>
          <w:rFonts w:ascii="Times New Roman" w:hAnsi="Times New Roman" w:cs="Times New Roman"/>
          <w:sz w:val="24"/>
          <w:szCs w:val="24"/>
        </w:rPr>
        <w:t>e impugned decision.</w:t>
      </w:r>
      <w:r w:rsidR="00017542">
        <w:rPr>
          <w:rFonts w:ascii="Times New Roman" w:hAnsi="Times New Roman" w:cs="Times New Roman"/>
          <w:sz w:val="24"/>
          <w:szCs w:val="24"/>
        </w:rPr>
        <w:t xml:space="preserve"> </w:t>
      </w:r>
      <w:r w:rsidR="001F4D5D">
        <w:rPr>
          <w:rFonts w:ascii="Times New Roman" w:hAnsi="Times New Roman" w:cs="Times New Roman"/>
          <w:sz w:val="24"/>
          <w:szCs w:val="24"/>
        </w:rPr>
        <w:t xml:space="preserve">That being the case, the preliminary point is dismissed. </w:t>
      </w:r>
    </w:p>
    <w:p w14:paraId="31745C30" w14:textId="62CEFAB2" w:rsidR="00CB3C70" w:rsidRPr="00492345" w:rsidRDefault="001F4D5D" w:rsidP="000175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Equally, the second preliminary point raised by the </w:t>
      </w:r>
      <w:r w:rsidR="00017542">
        <w:rPr>
          <w:rFonts w:ascii="Times New Roman" w:hAnsi="Times New Roman" w:cs="Times New Roman"/>
          <w:sz w:val="24"/>
          <w:szCs w:val="24"/>
        </w:rPr>
        <w:t xml:space="preserve">second </w:t>
      </w:r>
      <w:r>
        <w:rPr>
          <w:rFonts w:ascii="Times New Roman" w:hAnsi="Times New Roman" w:cs="Times New Roman"/>
          <w:sz w:val="24"/>
          <w:szCs w:val="24"/>
        </w:rPr>
        <w:t xml:space="preserve">respondent to the effect that the application is premature on the ground that the applicant has not exercised his right to be heard </w:t>
      </w:r>
      <w:r>
        <w:rPr>
          <w:rFonts w:ascii="Times New Roman" w:hAnsi="Times New Roman" w:cs="Times New Roman"/>
          <w:sz w:val="24"/>
          <w:szCs w:val="24"/>
        </w:rPr>
        <w:lastRenderedPageBreak/>
        <w:t>within the stipulated time of 30 days lacks merit. It is clear that when a notice of intention to cancel the certificate was send to the applicant on 8 January 202</w:t>
      </w:r>
      <w:r w:rsidR="008D468D">
        <w:rPr>
          <w:rFonts w:ascii="Times New Roman" w:hAnsi="Times New Roman" w:cs="Times New Roman"/>
          <w:sz w:val="24"/>
          <w:szCs w:val="24"/>
        </w:rPr>
        <w:t>4</w:t>
      </w:r>
      <w:r>
        <w:rPr>
          <w:rFonts w:ascii="Times New Roman" w:hAnsi="Times New Roman" w:cs="Times New Roman"/>
          <w:sz w:val="24"/>
          <w:szCs w:val="24"/>
        </w:rPr>
        <w:t xml:space="preserve">, he </w:t>
      </w:r>
      <w:r w:rsidR="00017542">
        <w:rPr>
          <w:rFonts w:ascii="Times New Roman" w:hAnsi="Times New Roman" w:cs="Times New Roman"/>
          <w:sz w:val="24"/>
          <w:szCs w:val="24"/>
        </w:rPr>
        <w:t>was given</w:t>
      </w:r>
      <w:r>
        <w:rPr>
          <w:rFonts w:ascii="Times New Roman" w:hAnsi="Times New Roman" w:cs="Times New Roman"/>
          <w:sz w:val="24"/>
          <w:szCs w:val="24"/>
        </w:rPr>
        <w:t xml:space="preserve"> time thereafter to make representations to the Minister</w:t>
      </w:r>
      <w:r w:rsidR="00B57E7D">
        <w:rPr>
          <w:rFonts w:ascii="Times New Roman" w:hAnsi="Times New Roman" w:cs="Times New Roman"/>
          <w:sz w:val="24"/>
          <w:szCs w:val="24"/>
        </w:rPr>
        <w:t xml:space="preserve">, </w:t>
      </w:r>
      <w:r w:rsidR="007B4224">
        <w:rPr>
          <w:rFonts w:ascii="Times New Roman" w:hAnsi="Times New Roman" w:cs="Times New Roman"/>
          <w:sz w:val="24"/>
          <w:szCs w:val="24"/>
        </w:rPr>
        <w:t xml:space="preserve">which he did in </w:t>
      </w:r>
      <w:r w:rsidR="008D468D">
        <w:rPr>
          <w:rFonts w:ascii="Times New Roman" w:hAnsi="Times New Roman" w:cs="Times New Roman"/>
          <w:sz w:val="24"/>
          <w:szCs w:val="24"/>
        </w:rPr>
        <w:t xml:space="preserve">the </w:t>
      </w:r>
      <w:r w:rsidR="007B4224">
        <w:rPr>
          <w:rFonts w:ascii="Times New Roman" w:hAnsi="Times New Roman" w:cs="Times New Roman"/>
          <w:sz w:val="24"/>
          <w:szCs w:val="24"/>
        </w:rPr>
        <w:t xml:space="preserve">form of an appeal. </w:t>
      </w:r>
      <w:r w:rsidR="003A4A4C">
        <w:rPr>
          <w:rFonts w:ascii="Times New Roman" w:hAnsi="Times New Roman" w:cs="Times New Roman"/>
          <w:sz w:val="24"/>
          <w:szCs w:val="24"/>
        </w:rPr>
        <w:t xml:space="preserve">Whether it is the correct procedure is a story for another day. </w:t>
      </w:r>
      <w:r w:rsidR="00C46174">
        <w:rPr>
          <w:rFonts w:ascii="Times New Roman" w:hAnsi="Times New Roman" w:cs="Times New Roman"/>
          <w:sz w:val="24"/>
          <w:szCs w:val="24"/>
        </w:rPr>
        <w:t>The r</w:t>
      </w:r>
      <w:r w:rsidR="007B4224">
        <w:rPr>
          <w:rFonts w:ascii="Times New Roman" w:hAnsi="Times New Roman" w:cs="Times New Roman"/>
          <w:sz w:val="24"/>
          <w:szCs w:val="24"/>
        </w:rPr>
        <w:t xml:space="preserve">ight to appeal to the Minister can be exercised concurrently with the right to seek review in this court. </w:t>
      </w:r>
    </w:p>
    <w:p w14:paraId="73313D5F" w14:textId="4BF55BC8" w:rsidR="00BA1F6E" w:rsidRPr="00BA1F6E" w:rsidRDefault="008D468D" w:rsidP="00017542">
      <w:pPr>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The 2</w:t>
      </w:r>
      <w:r w:rsidRPr="008D468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contended that the </w:t>
      </w:r>
      <w:r>
        <w:rPr>
          <w:rFonts w:ascii="Times New Roman" w:hAnsi="Times New Roman" w:cs="Times New Roman"/>
          <w:bCs/>
          <w:sz w:val="24"/>
          <w:szCs w:val="24"/>
        </w:rPr>
        <w:t>applicant is a forum shopper hence the application is not</w:t>
      </w:r>
      <w:r w:rsidR="00492345" w:rsidRPr="00492345">
        <w:rPr>
          <w:rFonts w:ascii="Times New Roman" w:hAnsi="Times New Roman" w:cs="Times New Roman"/>
          <w:sz w:val="24"/>
          <w:szCs w:val="24"/>
        </w:rPr>
        <w:t xml:space="preserve"> properly before the court</w:t>
      </w:r>
      <w:r>
        <w:rPr>
          <w:rFonts w:ascii="Times New Roman" w:hAnsi="Times New Roman" w:cs="Times New Roman"/>
          <w:sz w:val="24"/>
          <w:szCs w:val="24"/>
        </w:rPr>
        <w:t xml:space="preserve">. </w:t>
      </w:r>
      <w:r w:rsidR="00BA1F6E">
        <w:rPr>
          <w:rFonts w:ascii="Times New Roman" w:hAnsi="Times New Roman" w:cs="Times New Roman"/>
          <w:bCs/>
          <w:sz w:val="24"/>
          <w:szCs w:val="24"/>
        </w:rPr>
        <w:t xml:space="preserve">Mr </w:t>
      </w:r>
      <w:r w:rsidR="00BA1F6E" w:rsidRPr="003B4354">
        <w:rPr>
          <w:rFonts w:ascii="Times New Roman" w:hAnsi="Times New Roman" w:cs="Times New Roman"/>
          <w:bCs/>
          <w:i/>
          <w:sz w:val="24"/>
          <w:szCs w:val="24"/>
        </w:rPr>
        <w:t>Zhuwarara</w:t>
      </w:r>
      <w:r w:rsidR="00BA1F6E" w:rsidRPr="003B4354">
        <w:rPr>
          <w:rFonts w:ascii="Times New Roman" w:hAnsi="Times New Roman" w:cs="Times New Roman"/>
          <w:bCs/>
          <w:sz w:val="24"/>
          <w:szCs w:val="24"/>
        </w:rPr>
        <w:t xml:space="preserve"> for the </w:t>
      </w:r>
      <w:r w:rsidR="00017542">
        <w:rPr>
          <w:rFonts w:ascii="Times New Roman" w:hAnsi="Times New Roman" w:cs="Times New Roman"/>
          <w:bCs/>
          <w:sz w:val="24"/>
          <w:szCs w:val="24"/>
        </w:rPr>
        <w:t xml:space="preserve">second </w:t>
      </w:r>
      <w:r w:rsidR="00BA1F6E" w:rsidRPr="003B4354">
        <w:rPr>
          <w:rFonts w:ascii="Times New Roman" w:hAnsi="Times New Roman" w:cs="Times New Roman"/>
          <w:bCs/>
          <w:sz w:val="24"/>
          <w:szCs w:val="24"/>
        </w:rPr>
        <w:t xml:space="preserve">respondent </w:t>
      </w:r>
      <w:r w:rsidR="00BA1F6E">
        <w:rPr>
          <w:rFonts w:ascii="Times New Roman" w:hAnsi="Times New Roman" w:cs="Times New Roman"/>
          <w:bCs/>
          <w:sz w:val="24"/>
          <w:szCs w:val="24"/>
        </w:rPr>
        <w:t xml:space="preserve">argued that in approaching this court seeking review of the determination, </w:t>
      </w:r>
      <w:r>
        <w:rPr>
          <w:rFonts w:ascii="Times New Roman" w:hAnsi="Times New Roman" w:cs="Times New Roman"/>
          <w:bCs/>
          <w:sz w:val="24"/>
          <w:szCs w:val="24"/>
        </w:rPr>
        <w:t>the applicant</w:t>
      </w:r>
      <w:r w:rsidR="00BA1F6E">
        <w:rPr>
          <w:rFonts w:ascii="Times New Roman" w:hAnsi="Times New Roman" w:cs="Times New Roman"/>
          <w:bCs/>
          <w:sz w:val="24"/>
          <w:szCs w:val="24"/>
        </w:rPr>
        <w:t xml:space="preserve"> did not state in his papers that he appealed to the 3</w:t>
      </w:r>
      <w:r w:rsidR="00BA1F6E" w:rsidRPr="00093D40">
        <w:rPr>
          <w:rFonts w:ascii="Times New Roman" w:hAnsi="Times New Roman" w:cs="Times New Roman"/>
          <w:bCs/>
          <w:sz w:val="24"/>
          <w:szCs w:val="24"/>
          <w:vertAlign w:val="superscript"/>
        </w:rPr>
        <w:t>rd</w:t>
      </w:r>
      <w:r w:rsidR="00BA1F6E">
        <w:rPr>
          <w:rFonts w:ascii="Times New Roman" w:hAnsi="Times New Roman" w:cs="Times New Roman"/>
          <w:bCs/>
          <w:sz w:val="24"/>
          <w:szCs w:val="24"/>
        </w:rPr>
        <w:t xml:space="preserve"> respondent on 18 January 2024. He submitted that since the Minister is seized with this issue, this court should decline jurisdiction and if it proceeds, it usurp</w:t>
      </w:r>
      <w:r w:rsidR="00107E06">
        <w:rPr>
          <w:rFonts w:ascii="Times New Roman" w:hAnsi="Times New Roman" w:cs="Times New Roman"/>
          <w:bCs/>
          <w:sz w:val="24"/>
          <w:szCs w:val="24"/>
        </w:rPr>
        <w:t>s</w:t>
      </w:r>
      <w:r w:rsidR="00BA1F6E">
        <w:rPr>
          <w:rFonts w:ascii="Times New Roman" w:hAnsi="Times New Roman" w:cs="Times New Roman"/>
          <w:bCs/>
          <w:sz w:val="24"/>
          <w:szCs w:val="24"/>
        </w:rPr>
        <w:t xml:space="preserve"> </w:t>
      </w:r>
      <w:r w:rsidR="006C7A36">
        <w:rPr>
          <w:rFonts w:ascii="Times New Roman" w:hAnsi="Times New Roman" w:cs="Times New Roman"/>
          <w:bCs/>
          <w:sz w:val="24"/>
          <w:szCs w:val="24"/>
        </w:rPr>
        <w:t>the Minister’s</w:t>
      </w:r>
      <w:r w:rsidR="00BA1F6E">
        <w:rPr>
          <w:rFonts w:ascii="Times New Roman" w:hAnsi="Times New Roman" w:cs="Times New Roman"/>
          <w:bCs/>
          <w:sz w:val="24"/>
          <w:szCs w:val="24"/>
        </w:rPr>
        <w:t xml:space="preserve"> powers. He argued that the relief being sought by the applicant is intended to resume illegal mining. He contended that the appeal activated domestic issues which this court cannot interfere with. He submitted that on that basis this application should be struck off. </w:t>
      </w:r>
    </w:p>
    <w:p w14:paraId="19CFDF26" w14:textId="49C5BD33" w:rsidR="00AA7E7E" w:rsidRDefault="00B04B5B" w:rsidP="00017542">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sidR="00AA7E7E">
        <w:rPr>
          <w:rFonts w:ascii="Times New Roman" w:hAnsi="Times New Roman" w:cs="Times New Roman"/>
          <w:bCs/>
          <w:sz w:val="24"/>
          <w:szCs w:val="24"/>
        </w:rPr>
        <w:t xml:space="preserve">Mr </w:t>
      </w:r>
      <w:r w:rsidR="00AA7E7E" w:rsidRPr="00A21081">
        <w:rPr>
          <w:rFonts w:ascii="Times New Roman" w:hAnsi="Times New Roman" w:cs="Times New Roman"/>
          <w:bCs/>
          <w:i/>
          <w:iCs/>
          <w:sz w:val="24"/>
          <w:szCs w:val="24"/>
        </w:rPr>
        <w:t>Madzima</w:t>
      </w:r>
      <w:r w:rsidR="00AA7E7E">
        <w:rPr>
          <w:rFonts w:ascii="Times New Roman" w:hAnsi="Times New Roman" w:cs="Times New Roman"/>
          <w:bCs/>
          <w:sz w:val="24"/>
          <w:szCs w:val="24"/>
        </w:rPr>
        <w:t xml:space="preserve"> for the applicant argued that this application is proper given that remedies for appeal and review are mutually exclusive. </w:t>
      </w:r>
      <w:r w:rsidR="00005DBC">
        <w:rPr>
          <w:rFonts w:ascii="Times New Roman" w:hAnsi="Times New Roman" w:cs="Times New Roman"/>
          <w:bCs/>
          <w:sz w:val="24"/>
          <w:szCs w:val="24"/>
        </w:rPr>
        <w:t xml:space="preserve">He argued that the applicant cannot be expected to appeal against a decision which is non-existent. He attacked </w:t>
      </w:r>
      <w:r w:rsidR="00C60414">
        <w:rPr>
          <w:rFonts w:ascii="Times New Roman" w:hAnsi="Times New Roman" w:cs="Times New Roman"/>
          <w:bCs/>
          <w:sz w:val="24"/>
          <w:szCs w:val="24"/>
        </w:rPr>
        <w:t>the</w:t>
      </w:r>
      <w:r w:rsidR="00060491">
        <w:rPr>
          <w:rFonts w:ascii="Times New Roman" w:hAnsi="Times New Roman" w:cs="Times New Roman"/>
          <w:bCs/>
          <w:sz w:val="24"/>
          <w:szCs w:val="24"/>
        </w:rPr>
        <w:t xml:space="preserve"> </w:t>
      </w:r>
      <w:r w:rsidR="00005DBC">
        <w:rPr>
          <w:rFonts w:ascii="Times New Roman" w:hAnsi="Times New Roman" w:cs="Times New Roman"/>
          <w:bCs/>
          <w:sz w:val="24"/>
          <w:szCs w:val="24"/>
        </w:rPr>
        <w:t xml:space="preserve">notice of intention to cancel the applicant’s certificate </w:t>
      </w:r>
      <w:r w:rsidR="00060491">
        <w:rPr>
          <w:rFonts w:ascii="Times New Roman" w:hAnsi="Times New Roman" w:cs="Times New Roman"/>
          <w:bCs/>
          <w:sz w:val="24"/>
          <w:szCs w:val="24"/>
        </w:rPr>
        <w:t xml:space="preserve">issued by the </w:t>
      </w:r>
      <w:r w:rsidR="00017542">
        <w:rPr>
          <w:rFonts w:ascii="Times New Roman" w:hAnsi="Times New Roman" w:cs="Times New Roman"/>
          <w:bCs/>
          <w:sz w:val="24"/>
          <w:szCs w:val="24"/>
        </w:rPr>
        <w:t xml:space="preserve">first </w:t>
      </w:r>
      <w:r w:rsidR="00060491">
        <w:rPr>
          <w:rFonts w:ascii="Times New Roman" w:hAnsi="Times New Roman" w:cs="Times New Roman"/>
          <w:bCs/>
          <w:sz w:val="24"/>
          <w:szCs w:val="24"/>
        </w:rPr>
        <w:t xml:space="preserve">respondent </w:t>
      </w:r>
      <w:r w:rsidR="00005DBC">
        <w:rPr>
          <w:rFonts w:ascii="Times New Roman" w:hAnsi="Times New Roman" w:cs="Times New Roman"/>
          <w:bCs/>
          <w:sz w:val="24"/>
          <w:szCs w:val="24"/>
        </w:rPr>
        <w:t>and submitted that it is not a notice in actual sense</w:t>
      </w:r>
      <w:r w:rsidR="00107E06">
        <w:rPr>
          <w:rFonts w:ascii="Times New Roman" w:hAnsi="Times New Roman" w:cs="Times New Roman"/>
          <w:bCs/>
          <w:sz w:val="24"/>
          <w:szCs w:val="24"/>
        </w:rPr>
        <w:t>,</w:t>
      </w:r>
      <w:r w:rsidR="00005DBC">
        <w:rPr>
          <w:rFonts w:ascii="Times New Roman" w:hAnsi="Times New Roman" w:cs="Times New Roman"/>
          <w:bCs/>
          <w:sz w:val="24"/>
          <w:szCs w:val="24"/>
        </w:rPr>
        <w:t xml:space="preserve"> but a decision </w:t>
      </w:r>
      <w:r w:rsidR="00060491">
        <w:rPr>
          <w:rFonts w:ascii="Times New Roman" w:hAnsi="Times New Roman" w:cs="Times New Roman"/>
          <w:bCs/>
          <w:sz w:val="24"/>
          <w:szCs w:val="24"/>
        </w:rPr>
        <w:t xml:space="preserve">which stopped the applicant from mining and </w:t>
      </w:r>
      <w:r w:rsidR="004A4460">
        <w:rPr>
          <w:rFonts w:ascii="Times New Roman" w:hAnsi="Times New Roman" w:cs="Times New Roman"/>
          <w:bCs/>
          <w:sz w:val="24"/>
          <w:szCs w:val="24"/>
        </w:rPr>
        <w:t xml:space="preserve">gave </w:t>
      </w:r>
      <w:r w:rsidR="00060491">
        <w:rPr>
          <w:rFonts w:ascii="Times New Roman" w:hAnsi="Times New Roman" w:cs="Times New Roman"/>
          <w:bCs/>
          <w:sz w:val="24"/>
          <w:szCs w:val="24"/>
        </w:rPr>
        <w:t xml:space="preserve">mining rights to the </w:t>
      </w:r>
      <w:r w:rsidR="00017542">
        <w:rPr>
          <w:rFonts w:ascii="Times New Roman" w:hAnsi="Times New Roman" w:cs="Times New Roman"/>
          <w:bCs/>
          <w:sz w:val="24"/>
          <w:szCs w:val="24"/>
        </w:rPr>
        <w:t xml:space="preserve">second </w:t>
      </w:r>
      <w:r w:rsidR="00060491">
        <w:rPr>
          <w:rFonts w:ascii="Times New Roman" w:hAnsi="Times New Roman" w:cs="Times New Roman"/>
          <w:bCs/>
          <w:sz w:val="24"/>
          <w:szCs w:val="24"/>
        </w:rPr>
        <w:t xml:space="preserve">respondent. </w:t>
      </w:r>
      <w:r w:rsidR="00EC06E6">
        <w:rPr>
          <w:rFonts w:ascii="Times New Roman" w:hAnsi="Times New Roman" w:cs="Times New Roman"/>
          <w:bCs/>
          <w:sz w:val="24"/>
          <w:szCs w:val="24"/>
        </w:rPr>
        <w:t xml:space="preserve">He argued that such decision is reviewable before this honourable court. </w:t>
      </w:r>
      <w:r w:rsidR="00107E06">
        <w:rPr>
          <w:rFonts w:ascii="Times New Roman" w:hAnsi="Times New Roman" w:cs="Times New Roman"/>
          <w:bCs/>
          <w:sz w:val="24"/>
          <w:szCs w:val="24"/>
        </w:rPr>
        <w:t xml:space="preserve">The court makes a finding that non-revelation of the fact that there is an appeal before the Minister does not affect the propriety of the application as requirements for a review are different from those of an appeal. </w:t>
      </w:r>
      <w:r w:rsidR="00017542">
        <w:rPr>
          <w:rFonts w:ascii="Times New Roman" w:hAnsi="Times New Roman" w:cs="Times New Roman"/>
          <w:bCs/>
          <w:sz w:val="24"/>
          <w:szCs w:val="24"/>
        </w:rPr>
        <w:t xml:space="preserve"> Accordingly,</w:t>
      </w:r>
      <w:r w:rsidR="00107E06">
        <w:rPr>
          <w:rFonts w:ascii="Times New Roman" w:hAnsi="Times New Roman" w:cs="Times New Roman"/>
          <w:bCs/>
          <w:sz w:val="24"/>
          <w:szCs w:val="24"/>
        </w:rPr>
        <w:t xml:space="preserve"> this objection has no merit and is dismissed. The matter thus has to be determined on merit.</w:t>
      </w:r>
    </w:p>
    <w:p w14:paraId="30BD62BF" w14:textId="53098A4A" w:rsidR="009721C0" w:rsidRDefault="00EE04F9" w:rsidP="005017A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9721C0">
        <w:rPr>
          <w:rFonts w:ascii="Times New Roman" w:hAnsi="Times New Roman" w:cs="Times New Roman"/>
          <w:b/>
          <w:bCs/>
          <w:sz w:val="24"/>
          <w:szCs w:val="24"/>
        </w:rPr>
        <w:t>On merits</w:t>
      </w:r>
    </w:p>
    <w:p w14:paraId="07C3C0C0" w14:textId="7380D6CD" w:rsidR="00EE04F9" w:rsidRDefault="00EE04F9" w:rsidP="009721C0">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Issues for determination</w:t>
      </w:r>
    </w:p>
    <w:p w14:paraId="35000537" w14:textId="64C83A5B" w:rsidR="00622AEE" w:rsidRDefault="00E134F6" w:rsidP="00732015">
      <w:pPr>
        <w:pStyle w:val="ListParagraph"/>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w:t>
      </w:r>
      <w:r w:rsidR="00496C0E">
        <w:rPr>
          <w:rFonts w:ascii="Times New Roman" w:hAnsi="Times New Roman" w:cs="Times New Roman"/>
          <w:sz w:val="24"/>
          <w:szCs w:val="24"/>
        </w:rPr>
        <w:t xml:space="preserve">re is gross </w:t>
      </w:r>
      <w:r w:rsidR="0030219D">
        <w:rPr>
          <w:rFonts w:ascii="Times New Roman" w:hAnsi="Times New Roman" w:cs="Times New Roman"/>
          <w:sz w:val="24"/>
          <w:szCs w:val="24"/>
        </w:rPr>
        <w:t xml:space="preserve">procedural </w:t>
      </w:r>
      <w:r w:rsidR="00496C0E">
        <w:rPr>
          <w:rFonts w:ascii="Times New Roman" w:hAnsi="Times New Roman" w:cs="Times New Roman"/>
          <w:sz w:val="24"/>
          <w:szCs w:val="24"/>
        </w:rPr>
        <w:t xml:space="preserve">irregularity </w:t>
      </w:r>
      <w:r w:rsidR="001227A9">
        <w:rPr>
          <w:rFonts w:ascii="Times New Roman" w:hAnsi="Times New Roman" w:cs="Times New Roman"/>
          <w:sz w:val="24"/>
          <w:szCs w:val="24"/>
        </w:rPr>
        <w:t xml:space="preserve">given that the parties were not </w:t>
      </w:r>
      <w:r w:rsidR="001753C3">
        <w:rPr>
          <w:rFonts w:ascii="Times New Roman" w:hAnsi="Times New Roman" w:cs="Times New Roman"/>
          <w:sz w:val="24"/>
          <w:szCs w:val="24"/>
        </w:rPr>
        <w:t>accorded</w:t>
      </w:r>
      <w:r w:rsidR="001227A9">
        <w:rPr>
          <w:rFonts w:ascii="Times New Roman" w:hAnsi="Times New Roman" w:cs="Times New Roman"/>
          <w:sz w:val="24"/>
          <w:szCs w:val="24"/>
        </w:rPr>
        <w:t xml:space="preserve"> the right to be heard prior to the </w:t>
      </w:r>
      <w:r w:rsidR="00496C0E">
        <w:rPr>
          <w:rFonts w:ascii="Times New Roman" w:hAnsi="Times New Roman" w:cs="Times New Roman"/>
          <w:sz w:val="24"/>
          <w:szCs w:val="24"/>
        </w:rPr>
        <w:t>second determination.</w:t>
      </w:r>
    </w:p>
    <w:p w14:paraId="2094DB98" w14:textId="70A06818" w:rsidR="00496C0E" w:rsidRDefault="0005154C" w:rsidP="00732015">
      <w:pPr>
        <w:pStyle w:val="ListParagraph"/>
        <w:numPr>
          <w:ilvl w:val="0"/>
          <w:numId w:val="32"/>
        </w:numPr>
        <w:spacing w:line="360" w:lineRule="auto"/>
        <w:jc w:val="both"/>
        <w:rPr>
          <w:rFonts w:ascii="Times New Roman" w:hAnsi="Times New Roman" w:cs="Times New Roman"/>
          <w:sz w:val="24"/>
          <w:szCs w:val="24"/>
        </w:rPr>
      </w:pPr>
      <w:bookmarkStart w:id="1" w:name="_Hlk193672289"/>
      <w:r>
        <w:rPr>
          <w:rFonts w:ascii="Times New Roman" w:hAnsi="Times New Roman" w:cs="Times New Roman"/>
          <w:sz w:val="24"/>
          <w:szCs w:val="24"/>
        </w:rPr>
        <w:t xml:space="preserve">Whether there is </w:t>
      </w:r>
      <w:r w:rsidR="003E4BF0">
        <w:rPr>
          <w:rFonts w:ascii="Times New Roman" w:hAnsi="Times New Roman" w:cs="Times New Roman"/>
          <w:sz w:val="24"/>
          <w:szCs w:val="24"/>
        </w:rPr>
        <w:t xml:space="preserve">procedural </w:t>
      </w:r>
      <w:r>
        <w:rPr>
          <w:rFonts w:ascii="Times New Roman" w:hAnsi="Times New Roman" w:cs="Times New Roman"/>
          <w:sz w:val="24"/>
          <w:szCs w:val="24"/>
        </w:rPr>
        <w:t xml:space="preserve">irregularity in the second determination given that </w:t>
      </w:r>
      <w:r w:rsidR="005C1A20">
        <w:rPr>
          <w:rFonts w:ascii="Times New Roman" w:hAnsi="Times New Roman" w:cs="Times New Roman"/>
          <w:sz w:val="24"/>
          <w:szCs w:val="24"/>
        </w:rPr>
        <w:t xml:space="preserve">first defendant </w:t>
      </w:r>
      <w:r>
        <w:rPr>
          <w:rFonts w:ascii="Times New Roman" w:hAnsi="Times New Roman" w:cs="Times New Roman"/>
          <w:sz w:val="24"/>
          <w:szCs w:val="24"/>
        </w:rPr>
        <w:t xml:space="preserve">is </w:t>
      </w:r>
      <w:r w:rsidRPr="0005154C">
        <w:rPr>
          <w:rFonts w:ascii="Times New Roman" w:hAnsi="Times New Roman" w:cs="Times New Roman"/>
          <w:i/>
          <w:iCs/>
          <w:sz w:val="24"/>
          <w:szCs w:val="24"/>
        </w:rPr>
        <w:t>functus officio</w:t>
      </w:r>
      <w:bookmarkEnd w:id="1"/>
      <w:r w:rsidR="00037D80">
        <w:rPr>
          <w:rFonts w:ascii="Times New Roman" w:hAnsi="Times New Roman" w:cs="Times New Roman"/>
          <w:sz w:val="24"/>
          <w:szCs w:val="24"/>
        </w:rPr>
        <w:t xml:space="preserve"> and thus had no right to determine the matter. </w:t>
      </w:r>
    </w:p>
    <w:p w14:paraId="385C6ED9" w14:textId="13356479" w:rsidR="00E9217F" w:rsidRPr="00732015" w:rsidRDefault="00E9217F" w:rsidP="00732015">
      <w:pPr>
        <w:pStyle w:val="ListParagraph"/>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Whether the decision by the </w:t>
      </w:r>
      <w:r w:rsidR="00017542">
        <w:rPr>
          <w:rFonts w:ascii="Times New Roman" w:hAnsi="Times New Roman" w:cs="Times New Roman"/>
          <w:sz w:val="24"/>
          <w:szCs w:val="24"/>
        </w:rPr>
        <w:t xml:space="preserve">first </w:t>
      </w:r>
      <w:r>
        <w:rPr>
          <w:rFonts w:ascii="Times New Roman" w:hAnsi="Times New Roman" w:cs="Times New Roman"/>
          <w:sz w:val="24"/>
          <w:szCs w:val="24"/>
        </w:rPr>
        <w:t xml:space="preserve">respondent is grossly irregular, irrational, unlawful and unreasonable. </w:t>
      </w:r>
    </w:p>
    <w:p w14:paraId="104461AC" w14:textId="17634522" w:rsidR="00CA6B79" w:rsidRDefault="00CA6B79" w:rsidP="0006326B">
      <w:pPr>
        <w:spacing w:line="360" w:lineRule="auto"/>
        <w:ind w:left="720"/>
        <w:jc w:val="both"/>
        <w:rPr>
          <w:rFonts w:ascii="Times New Roman" w:hAnsi="Times New Roman" w:cs="Times New Roman"/>
          <w:b/>
          <w:bCs/>
          <w:sz w:val="24"/>
          <w:szCs w:val="24"/>
        </w:rPr>
      </w:pPr>
      <w:r w:rsidRPr="00CA6B79">
        <w:rPr>
          <w:rFonts w:ascii="Times New Roman" w:hAnsi="Times New Roman" w:cs="Times New Roman"/>
          <w:b/>
          <w:bCs/>
          <w:sz w:val="24"/>
          <w:szCs w:val="24"/>
        </w:rPr>
        <w:t>Whether there is gross procedural irregularity given that the parties were not given the right to be heard prior to the second determination.</w:t>
      </w:r>
    </w:p>
    <w:p w14:paraId="1EF0A62C" w14:textId="37526CFE" w:rsidR="002A6A07" w:rsidRDefault="00604EF5" w:rsidP="00755A23">
      <w:pPr>
        <w:spacing w:after="0" w:line="360" w:lineRule="auto"/>
        <w:ind w:firstLine="720"/>
        <w:jc w:val="both"/>
        <w:rPr>
          <w:rFonts w:ascii="Times New Roman" w:hAnsi="Times New Roman" w:cs="Times New Roman"/>
          <w:sz w:val="24"/>
          <w:szCs w:val="24"/>
        </w:rPr>
      </w:pPr>
      <w:r w:rsidRPr="00604EF5">
        <w:rPr>
          <w:rFonts w:ascii="Times New Roman" w:hAnsi="Times New Roman" w:cs="Times New Roman"/>
          <w:sz w:val="24"/>
          <w:szCs w:val="24"/>
        </w:rPr>
        <w:t>The right to be heard is constitutionally entrench</w:t>
      </w:r>
      <w:r>
        <w:rPr>
          <w:rFonts w:ascii="Times New Roman" w:hAnsi="Times New Roman" w:cs="Times New Roman"/>
          <w:sz w:val="24"/>
          <w:szCs w:val="24"/>
        </w:rPr>
        <w:t>ed</w:t>
      </w:r>
      <w:r w:rsidRPr="00604EF5">
        <w:rPr>
          <w:rFonts w:ascii="Times New Roman" w:hAnsi="Times New Roman" w:cs="Times New Roman"/>
          <w:sz w:val="24"/>
          <w:szCs w:val="24"/>
        </w:rPr>
        <w:t xml:space="preserve"> in terms of s</w:t>
      </w:r>
      <w:r w:rsidR="00251AE5">
        <w:rPr>
          <w:rFonts w:ascii="Times New Roman" w:hAnsi="Times New Roman" w:cs="Times New Roman"/>
          <w:sz w:val="24"/>
          <w:szCs w:val="24"/>
        </w:rPr>
        <w:t xml:space="preserve"> </w:t>
      </w:r>
      <w:r w:rsidR="00286ECA">
        <w:rPr>
          <w:rFonts w:ascii="Times New Roman" w:hAnsi="Times New Roman" w:cs="Times New Roman"/>
          <w:sz w:val="24"/>
          <w:szCs w:val="24"/>
        </w:rPr>
        <w:t>69 (2)</w:t>
      </w:r>
      <w:r w:rsidR="00107E06">
        <w:rPr>
          <w:rFonts w:ascii="Times New Roman" w:hAnsi="Times New Roman" w:cs="Times New Roman"/>
          <w:sz w:val="24"/>
          <w:szCs w:val="24"/>
        </w:rPr>
        <w:t xml:space="preserve"> and</w:t>
      </w:r>
      <w:r w:rsidR="00286ECA">
        <w:rPr>
          <w:rFonts w:ascii="Times New Roman" w:hAnsi="Times New Roman" w:cs="Times New Roman"/>
          <w:sz w:val="24"/>
          <w:szCs w:val="24"/>
        </w:rPr>
        <w:t xml:space="preserve"> (3) of the Constitution. </w:t>
      </w:r>
      <w:r w:rsidR="00341254">
        <w:rPr>
          <w:rFonts w:ascii="Times New Roman" w:hAnsi="Times New Roman" w:cs="Times New Roman"/>
          <w:sz w:val="24"/>
          <w:szCs w:val="24"/>
        </w:rPr>
        <w:t xml:space="preserve">It is rooted in the </w:t>
      </w:r>
      <w:r w:rsidR="00341254" w:rsidRPr="00A33FA2">
        <w:rPr>
          <w:rFonts w:ascii="Times New Roman" w:hAnsi="Times New Roman" w:cs="Times New Roman"/>
          <w:i/>
          <w:iCs/>
          <w:sz w:val="24"/>
          <w:szCs w:val="24"/>
        </w:rPr>
        <w:t>audi alterum pa</w:t>
      </w:r>
      <w:r w:rsidR="007E286F">
        <w:rPr>
          <w:rFonts w:ascii="Times New Roman" w:hAnsi="Times New Roman" w:cs="Times New Roman"/>
          <w:i/>
          <w:iCs/>
          <w:sz w:val="24"/>
          <w:szCs w:val="24"/>
        </w:rPr>
        <w:t>rt</w:t>
      </w:r>
      <w:r w:rsidR="00341254" w:rsidRPr="00A33FA2">
        <w:rPr>
          <w:rFonts w:ascii="Times New Roman" w:hAnsi="Times New Roman" w:cs="Times New Roman"/>
          <w:i/>
          <w:iCs/>
          <w:sz w:val="24"/>
          <w:szCs w:val="24"/>
        </w:rPr>
        <w:t>e</w:t>
      </w:r>
      <w:r w:rsidR="007E286F">
        <w:rPr>
          <w:rFonts w:ascii="Times New Roman" w:hAnsi="Times New Roman" w:cs="Times New Roman"/>
          <w:i/>
          <w:iCs/>
          <w:sz w:val="24"/>
          <w:szCs w:val="24"/>
        </w:rPr>
        <w:t>m</w:t>
      </w:r>
      <w:r w:rsidR="00341254">
        <w:rPr>
          <w:rFonts w:ascii="Times New Roman" w:hAnsi="Times New Roman" w:cs="Times New Roman"/>
          <w:sz w:val="24"/>
          <w:szCs w:val="24"/>
        </w:rPr>
        <w:t xml:space="preserve"> rule</w:t>
      </w:r>
      <w:r w:rsidR="00C76E7C">
        <w:rPr>
          <w:rFonts w:ascii="Times New Roman" w:hAnsi="Times New Roman" w:cs="Times New Roman"/>
          <w:sz w:val="24"/>
          <w:szCs w:val="24"/>
        </w:rPr>
        <w:t xml:space="preserve"> where a party should be afforded an </w:t>
      </w:r>
      <w:r w:rsidR="008A4459">
        <w:rPr>
          <w:rFonts w:ascii="Times New Roman" w:hAnsi="Times New Roman" w:cs="Times New Roman"/>
          <w:sz w:val="24"/>
          <w:szCs w:val="24"/>
        </w:rPr>
        <w:t xml:space="preserve">opportunity to make representation before a decision that affect </w:t>
      </w:r>
      <w:r w:rsidR="00BA58B2">
        <w:rPr>
          <w:rFonts w:ascii="Times New Roman" w:hAnsi="Times New Roman" w:cs="Times New Roman"/>
          <w:sz w:val="24"/>
          <w:szCs w:val="24"/>
        </w:rPr>
        <w:t>him is</w:t>
      </w:r>
      <w:r w:rsidR="008A4459">
        <w:rPr>
          <w:rFonts w:ascii="Times New Roman" w:hAnsi="Times New Roman" w:cs="Times New Roman"/>
          <w:sz w:val="24"/>
          <w:szCs w:val="24"/>
        </w:rPr>
        <w:t xml:space="preserve"> made. </w:t>
      </w:r>
      <w:r w:rsidR="00E22530">
        <w:rPr>
          <w:rFonts w:ascii="Times New Roman" w:hAnsi="Times New Roman" w:cs="Times New Roman"/>
          <w:sz w:val="24"/>
          <w:szCs w:val="24"/>
        </w:rPr>
        <w:t xml:space="preserve"> </w:t>
      </w:r>
      <w:r w:rsidR="00144BCB">
        <w:rPr>
          <w:rFonts w:ascii="Times New Roman" w:hAnsi="Times New Roman" w:cs="Times New Roman"/>
          <w:sz w:val="24"/>
          <w:szCs w:val="24"/>
        </w:rPr>
        <w:t>W</w:t>
      </w:r>
      <w:r w:rsidR="00E22530">
        <w:rPr>
          <w:rFonts w:ascii="Times New Roman" w:hAnsi="Times New Roman" w:cs="Times New Roman"/>
          <w:sz w:val="24"/>
          <w:szCs w:val="24"/>
        </w:rPr>
        <w:t xml:space="preserve">hen </w:t>
      </w:r>
      <w:r w:rsidR="00144BCB">
        <w:rPr>
          <w:rFonts w:ascii="Times New Roman" w:hAnsi="Times New Roman" w:cs="Times New Roman"/>
          <w:sz w:val="24"/>
          <w:szCs w:val="24"/>
        </w:rPr>
        <w:t>t</w:t>
      </w:r>
      <w:r w:rsidR="00E22530">
        <w:rPr>
          <w:rFonts w:ascii="Times New Roman" w:hAnsi="Times New Roman" w:cs="Times New Roman"/>
          <w:sz w:val="24"/>
          <w:szCs w:val="24"/>
        </w:rPr>
        <w:t xml:space="preserve">he second determination </w:t>
      </w:r>
      <w:r w:rsidR="00144BCB">
        <w:rPr>
          <w:rFonts w:ascii="Times New Roman" w:hAnsi="Times New Roman" w:cs="Times New Roman"/>
          <w:sz w:val="24"/>
          <w:szCs w:val="24"/>
        </w:rPr>
        <w:t xml:space="preserve">was made </w:t>
      </w:r>
      <w:r w:rsidR="0036226D">
        <w:rPr>
          <w:rFonts w:ascii="Times New Roman" w:hAnsi="Times New Roman" w:cs="Times New Roman"/>
          <w:sz w:val="24"/>
          <w:szCs w:val="24"/>
        </w:rPr>
        <w:t>in terms of s</w:t>
      </w:r>
      <w:r w:rsidR="00251AE5">
        <w:rPr>
          <w:rFonts w:ascii="Times New Roman" w:hAnsi="Times New Roman" w:cs="Times New Roman"/>
          <w:sz w:val="24"/>
          <w:szCs w:val="24"/>
        </w:rPr>
        <w:t xml:space="preserve"> </w:t>
      </w:r>
      <w:r w:rsidR="0036226D">
        <w:rPr>
          <w:rFonts w:ascii="Times New Roman" w:hAnsi="Times New Roman" w:cs="Times New Roman"/>
          <w:sz w:val="24"/>
          <w:szCs w:val="24"/>
        </w:rPr>
        <w:t xml:space="preserve">341(1) of the Act, </w:t>
      </w:r>
      <w:r w:rsidR="008F4CDF">
        <w:rPr>
          <w:rFonts w:ascii="Times New Roman" w:hAnsi="Times New Roman" w:cs="Times New Roman"/>
          <w:sz w:val="24"/>
          <w:szCs w:val="24"/>
        </w:rPr>
        <w:t xml:space="preserve">the applicant </w:t>
      </w:r>
      <w:r w:rsidR="00E22530">
        <w:rPr>
          <w:rFonts w:ascii="Times New Roman" w:hAnsi="Times New Roman" w:cs="Times New Roman"/>
          <w:sz w:val="24"/>
          <w:szCs w:val="24"/>
        </w:rPr>
        <w:t>should have been notified and be given the opportunity to make representations</w:t>
      </w:r>
      <w:r w:rsidR="008F4CDF">
        <w:rPr>
          <w:rFonts w:ascii="Times New Roman" w:hAnsi="Times New Roman" w:cs="Times New Roman"/>
          <w:sz w:val="24"/>
          <w:szCs w:val="24"/>
        </w:rPr>
        <w:t>.</w:t>
      </w:r>
      <w:r w:rsidR="00144BCB">
        <w:rPr>
          <w:rFonts w:ascii="Times New Roman" w:hAnsi="Times New Roman" w:cs="Times New Roman"/>
          <w:sz w:val="24"/>
          <w:szCs w:val="24"/>
        </w:rPr>
        <w:t xml:space="preserve"> The authority could not have unliterary decided that there was an error and proceeded to purport to correct it without giving the applicant an opportunity to be heard.</w:t>
      </w:r>
      <w:r w:rsidR="004E1873">
        <w:rPr>
          <w:rFonts w:ascii="Times New Roman" w:hAnsi="Times New Roman" w:cs="Times New Roman"/>
          <w:sz w:val="24"/>
          <w:szCs w:val="24"/>
        </w:rPr>
        <w:t xml:space="preserve"> </w:t>
      </w:r>
      <w:r w:rsidR="00144BCB">
        <w:rPr>
          <w:rFonts w:ascii="Times New Roman" w:hAnsi="Times New Roman" w:cs="Times New Roman"/>
          <w:sz w:val="24"/>
          <w:szCs w:val="24"/>
        </w:rPr>
        <w:t xml:space="preserve">This is more particularly when the same office had reached a decision based on factual findings arising out of an investigation carried out by that office. </w:t>
      </w:r>
      <w:r w:rsidR="00F104F7">
        <w:rPr>
          <w:rFonts w:ascii="Times New Roman" w:hAnsi="Times New Roman" w:cs="Times New Roman"/>
          <w:sz w:val="24"/>
          <w:szCs w:val="24"/>
        </w:rPr>
        <w:t xml:space="preserve">The second decision having been made without </w:t>
      </w:r>
      <w:r w:rsidR="001753C3">
        <w:rPr>
          <w:rFonts w:ascii="Times New Roman" w:hAnsi="Times New Roman" w:cs="Times New Roman"/>
          <w:sz w:val="24"/>
          <w:szCs w:val="24"/>
        </w:rPr>
        <w:t xml:space="preserve">according </w:t>
      </w:r>
      <w:r w:rsidR="00F104F7">
        <w:rPr>
          <w:rFonts w:ascii="Times New Roman" w:hAnsi="Times New Roman" w:cs="Times New Roman"/>
          <w:sz w:val="24"/>
          <w:szCs w:val="24"/>
        </w:rPr>
        <w:t xml:space="preserve">the </w:t>
      </w:r>
      <w:r w:rsidR="00251AE5">
        <w:rPr>
          <w:rFonts w:ascii="Times New Roman" w:hAnsi="Times New Roman" w:cs="Times New Roman"/>
          <w:sz w:val="24"/>
          <w:szCs w:val="24"/>
        </w:rPr>
        <w:t>applicant the</w:t>
      </w:r>
      <w:r w:rsidR="00F104F7">
        <w:rPr>
          <w:rFonts w:ascii="Times New Roman" w:hAnsi="Times New Roman" w:cs="Times New Roman"/>
          <w:sz w:val="24"/>
          <w:szCs w:val="24"/>
        </w:rPr>
        <w:t xml:space="preserve"> right to be heard</w:t>
      </w:r>
      <w:r w:rsidR="003F0D52">
        <w:rPr>
          <w:rFonts w:ascii="Times New Roman" w:hAnsi="Times New Roman" w:cs="Times New Roman"/>
          <w:sz w:val="24"/>
          <w:szCs w:val="24"/>
        </w:rPr>
        <w:t xml:space="preserve">, </w:t>
      </w:r>
      <w:r w:rsidR="00107E06">
        <w:rPr>
          <w:rFonts w:ascii="Times New Roman" w:hAnsi="Times New Roman" w:cs="Times New Roman"/>
          <w:sz w:val="24"/>
          <w:szCs w:val="24"/>
        </w:rPr>
        <w:t xml:space="preserve">such a </w:t>
      </w:r>
      <w:r w:rsidR="003F0D52">
        <w:rPr>
          <w:rFonts w:ascii="Times New Roman" w:hAnsi="Times New Roman" w:cs="Times New Roman"/>
          <w:sz w:val="24"/>
          <w:szCs w:val="24"/>
        </w:rPr>
        <w:t>decision is therefore</w:t>
      </w:r>
      <w:r w:rsidR="00F104F7">
        <w:rPr>
          <w:rFonts w:ascii="Times New Roman" w:hAnsi="Times New Roman" w:cs="Times New Roman"/>
          <w:sz w:val="24"/>
          <w:szCs w:val="24"/>
        </w:rPr>
        <w:t xml:space="preserve"> irregular. </w:t>
      </w:r>
    </w:p>
    <w:p w14:paraId="4167DB72" w14:textId="7E53F582" w:rsidR="001911CA" w:rsidRPr="008A361F" w:rsidRDefault="00144BCB" w:rsidP="00755A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the Mining Commissioner has the right to issue a notice of intention to cancel a registration certificate in terms of s</w:t>
      </w:r>
      <w:r w:rsidR="00251AE5">
        <w:rPr>
          <w:rFonts w:ascii="Times New Roman" w:hAnsi="Times New Roman" w:cs="Times New Roman"/>
          <w:sz w:val="24"/>
          <w:szCs w:val="24"/>
        </w:rPr>
        <w:t xml:space="preserve"> </w:t>
      </w:r>
      <w:r>
        <w:rPr>
          <w:rFonts w:ascii="Times New Roman" w:hAnsi="Times New Roman" w:cs="Times New Roman"/>
          <w:sz w:val="24"/>
          <w:szCs w:val="24"/>
        </w:rPr>
        <w:t xml:space="preserve">50 (2) of the Act, the situation </w:t>
      </w:r>
      <w:r w:rsidRPr="00BC281A">
        <w:rPr>
          <w:rFonts w:ascii="Times New Roman" w:hAnsi="Times New Roman" w:cs="Times New Roman"/>
          <w:i/>
          <w:iCs/>
          <w:sz w:val="24"/>
          <w:szCs w:val="24"/>
        </w:rPr>
        <w:t>in casu</w:t>
      </w:r>
      <w:r>
        <w:rPr>
          <w:rFonts w:ascii="Times New Roman" w:hAnsi="Times New Roman" w:cs="Times New Roman"/>
          <w:sz w:val="24"/>
          <w:szCs w:val="24"/>
        </w:rPr>
        <w:t xml:space="preserve"> is that the actions of the 1</w:t>
      </w:r>
      <w:r w:rsidRPr="00144BC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went beyond a mere notice.</w:t>
      </w:r>
      <w:r w:rsidR="00BC281A">
        <w:rPr>
          <w:rFonts w:ascii="Times New Roman" w:hAnsi="Times New Roman" w:cs="Times New Roman"/>
          <w:sz w:val="24"/>
          <w:szCs w:val="24"/>
        </w:rPr>
        <w:t xml:space="preserve"> </w:t>
      </w:r>
      <w:r w:rsidR="008A361F">
        <w:rPr>
          <w:rFonts w:ascii="Times New Roman" w:hAnsi="Times New Roman" w:cs="Times New Roman"/>
          <w:sz w:val="24"/>
          <w:szCs w:val="24"/>
        </w:rPr>
        <w:t xml:space="preserve">The court aligns itself with the applicant’s argument that the notice of intention to cancel </w:t>
      </w:r>
      <w:r w:rsidR="00BC281A">
        <w:rPr>
          <w:rFonts w:ascii="Times New Roman" w:hAnsi="Times New Roman" w:cs="Times New Roman"/>
          <w:sz w:val="24"/>
          <w:szCs w:val="24"/>
        </w:rPr>
        <w:t xml:space="preserve">herein </w:t>
      </w:r>
      <w:r w:rsidR="008A361F">
        <w:rPr>
          <w:rFonts w:ascii="Times New Roman" w:hAnsi="Times New Roman" w:cs="Times New Roman"/>
          <w:sz w:val="24"/>
          <w:szCs w:val="24"/>
        </w:rPr>
        <w:t xml:space="preserve">is in actual sense a determination given that the purported notice suspended the applicant’s operations and </w:t>
      </w:r>
      <w:r w:rsidR="00BC281A">
        <w:rPr>
          <w:rFonts w:ascii="Times New Roman" w:hAnsi="Times New Roman" w:cs="Times New Roman"/>
          <w:sz w:val="24"/>
          <w:szCs w:val="24"/>
        </w:rPr>
        <w:t>allowed</w:t>
      </w:r>
      <w:r w:rsidR="008A361F">
        <w:rPr>
          <w:rFonts w:ascii="Times New Roman" w:hAnsi="Times New Roman" w:cs="Times New Roman"/>
          <w:sz w:val="24"/>
          <w:szCs w:val="24"/>
        </w:rPr>
        <w:t xml:space="preserve"> the </w:t>
      </w:r>
      <w:r w:rsidR="00251AE5">
        <w:rPr>
          <w:rFonts w:ascii="Times New Roman" w:hAnsi="Times New Roman" w:cs="Times New Roman"/>
          <w:sz w:val="24"/>
          <w:szCs w:val="24"/>
        </w:rPr>
        <w:t>second</w:t>
      </w:r>
      <w:r w:rsidR="008A361F">
        <w:rPr>
          <w:rFonts w:ascii="Times New Roman" w:hAnsi="Times New Roman" w:cs="Times New Roman"/>
          <w:sz w:val="24"/>
          <w:szCs w:val="24"/>
        </w:rPr>
        <w:t xml:space="preserve"> respondent</w:t>
      </w:r>
      <w:r w:rsidR="00BC281A">
        <w:rPr>
          <w:rFonts w:ascii="Times New Roman" w:hAnsi="Times New Roman" w:cs="Times New Roman"/>
          <w:sz w:val="24"/>
          <w:szCs w:val="24"/>
        </w:rPr>
        <w:t xml:space="preserve"> to resume mining activities on the applicant’s mine. This in essence amounted to </w:t>
      </w:r>
      <w:r w:rsidR="00BC281A" w:rsidRPr="00BC281A">
        <w:rPr>
          <w:rFonts w:ascii="Times New Roman" w:hAnsi="Times New Roman" w:cs="Times New Roman"/>
          <w:i/>
          <w:iCs/>
          <w:sz w:val="24"/>
          <w:szCs w:val="24"/>
        </w:rPr>
        <w:t>de facto</w:t>
      </w:r>
      <w:r w:rsidR="00BC281A">
        <w:rPr>
          <w:rFonts w:ascii="Times New Roman" w:hAnsi="Times New Roman" w:cs="Times New Roman"/>
          <w:sz w:val="24"/>
          <w:szCs w:val="24"/>
        </w:rPr>
        <w:t xml:space="preserve"> cancellation of the certificate as the applicant was immediately stripped the right to mine with the</w:t>
      </w:r>
      <w:r w:rsidR="00251AE5">
        <w:rPr>
          <w:rFonts w:ascii="Times New Roman" w:hAnsi="Times New Roman" w:cs="Times New Roman"/>
          <w:sz w:val="24"/>
          <w:szCs w:val="24"/>
        </w:rPr>
        <w:t xml:space="preserve"> second</w:t>
      </w:r>
      <w:r w:rsidR="00BC281A">
        <w:rPr>
          <w:rFonts w:ascii="Times New Roman" w:hAnsi="Times New Roman" w:cs="Times New Roman"/>
          <w:sz w:val="24"/>
          <w:szCs w:val="24"/>
        </w:rPr>
        <w:t xml:space="preserve"> respondent being allowed to resume mining activities. All this was done without the applicant being given the opportunity to be heard as immediate action was taken.</w:t>
      </w:r>
      <w:r w:rsidR="001911CA">
        <w:rPr>
          <w:rFonts w:ascii="Times New Roman" w:hAnsi="Times New Roman" w:cs="Times New Roman"/>
          <w:sz w:val="24"/>
          <w:szCs w:val="24"/>
        </w:rPr>
        <w:t xml:space="preserve"> That being so, this ground succeeds. </w:t>
      </w:r>
    </w:p>
    <w:p w14:paraId="43C1427E" w14:textId="3E3E703B" w:rsidR="00872277" w:rsidRPr="00E00740" w:rsidRDefault="009D6628" w:rsidP="002776AA">
      <w:pPr>
        <w:spacing w:line="360" w:lineRule="auto"/>
        <w:jc w:val="both"/>
        <w:rPr>
          <w:rFonts w:ascii="Times New Roman" w:hAnsi="Times New Roman" w:cs="Times New Roman"/>
          <w:b/>
          <w:bCs/>
          <w:sz w:val="24"/>
          <w:szCs w:val="24"/>
        </w:rPr>
      </w:pPr>
      <w:r w:rsidRPr="00E00740">
        <w:rPr>
          <w:rFonts w:ascii="Times New Roman" w:hAnsi="Times New Roman" w:cs="Times New Roman"/>
          <w:b/>
          <w:bCs/>
          <w:sz w:val="24"/>
          <w:szCs w:val="24"/>
        </w:rPr>
        <w:t xml:space="preserve">Whether there is gross irregularity in the second determination given that the first </w:t>
      </w:r>
      <w:r w:rsidR="00CF6C15" w:rsidRPr="00E00740">
        <w:rPr>
          <w:rFonts w:ascii="Times New Roman" w:hAnsi="Times New Roman" w:cs="Times New Roman"/>
          <w:b/>
          <w:bCs/>
          <w:sz w:val="24"/>
          <w:szCs w:val="24"/>
        </w:rPr>
        <w:t>respondent</w:t>
      </w:r>
      <w:r w:rsidRPr="00E00740">
        <w:rPr>
          <w:rFonts w:ascii="Times New Roman" w:hAnsi="Times New Roman" w:cs="Times New Roman"/>
          <w:b/>
          <w:bCs/>
          <w:sz w:val="24"/>
          <w:szCs w:val="24"/>
        </w:rPr>
        <w:t xml:space="preserve"> is </w:t>
      </w:r>
      <w:r w:rsidRPr="00E00740">
        <w:rPr>
          <w:rFonts w:ascii="Times New Roman" w:hAnsi="Times New Roman" w:cs="Times New Roman"/>
          <w:b/>
          <w:bCs/>
          <w:i/>
          <w:iCs/>
          <w:sz w:val="24"/>
          <w:szCs w:val="24"/>
        </w:rPr>
        <w:t>functus officio</w:t>
      </w:r>
      <w:r w:rsidR="00E00740" w:rsidRPr="00E00740">
        <w:rPr>
          <w:rFonts w:ascii="Times New Roman" w:hAnsi="Times New Roman" w:cs="Times New Roman"/>
          <w:b/>
          <w:bCs/>
          <w:sz w:val="24"/>
          <w:szCs w:val="24"/>
        </w:rPr>
        <w:t>?</w:t>
      </w:r>
      <w:r w:rsidR="00DB341D" w:rsidRPr="00E00740">
        <w:rPr>
          <w:rFonts w:ascii="Times New Roman" w:hAnsi="Times New Roman" w:cs="Times New Roman"/>
          <w:b/>
          <w:bCs/>
          <w:i/>
          <w:iCs/>
          <w:sz w:val="24"/>
          <w:szCs w:val="24"/>
        </w:rPr>
        <w:t xml:space="preserve"> </w:t>
      </w:r>
    </w:p>
    <w:p w14:paraId="471CD08B" w14:textId="2A0718E4" w:rsidR="00F10815" w:rsidRDefault="00831F2F" w:rsidP="00251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76AA">
        <w:rPr>
          <w:rFonts w:ascii="Times New Roman" w:hAnsi="Times New Roman" w:cs="Times New Roman"/>
          <w:sz w:val="24"/>
          <w:szCs w:val="24"/>
        </w:rPr>
        <w:tab/>
      </w:r>
      <w:r w:rsidR="00571068">
        <w:rPr>
          <w:rFonts w:ascii="Times New Roman" w:hAnsi="Times New Roman" w:cs="Times New Roman"/>
          <w:sz w:val="24"/>
          <w:szCs w:val="24"/>
        </w:rPr>
        <w:t>The</w:t>
      </w:r>
      <w:r w:rsidR="00C00083" w:rsidRPr="00C00083">
        <w:rPr>
          <w:rFonts w:ascii="Times New Roman" w:hAnsi="Times New Roman" w:cs="Times New Roman"/>
          <w:sz w:val="24"/>
          <w:szCs w:val="24"/>
        </w:rPr>
        <w:t xml:space="preserve"> </w:t>
      </w:r>
      <w:r w:rsidR="00C00083">
        <w:rPr>
          <w:rFonts w:ascii="Times New Roman" w:hAnsi="Times New Roman" w:cs="Times New Roman"/>
          <w:sz w:val="24"/>
          <w:szCs w:val="24"/>
        </w:rPr>
        <w:t xml:space="preserve">Mining Commissioner having made a </w:t>
      </w:r>
      <w:r w:rsidR="00571068">
        <w:rPr>
          <w:rFonts w:ascii="Times New Roman" w:hAnsi="Times New Roman" w:cs="Times New Roman"/>
          <w:sz w:val="24"/>
          <w:szCs w:val="24"/>
        </w:rPr>
        <w:t>decision</w:t>
      </w:r>
      <w:r w:rsidR="00C00083">
        <w:rPr>
          <w:rFonts w:ascii="Times New Roman" w:hAnsi="Times New Roman" w:cs="Times New Roman"/>
          <w:sz w:val="24"/>
          <w:szCs w:val="24"/>
        </w:rPr>
        <w:t xml:space="preserve"> in a dispute between the parties on 1 December 2022 pertaining to the same subject matter</w:t>
      </w:r>
      <w:r w:rsidR="00571068">
        <w:rPr>
          <w:rFonts w:ascii="Times New Roman" w:hAnsi="Times New Roman" w:cs="Times New Roman"/>
          <w:sz w:val="24"/>
          <w:szCs w:val="24"/>
        </w:rPr>
        <w:t xml:space="preserve">, </w:t>
      </w:r>
      <w:r w:rsidR="00C00083">
        <w:rPr>
          <w:rFonts w:ascii="Times New Roman" w:hAnsi="Times New Roman" w:cs="Times New Roman"/>
          <w:sz w:val="24"/>
          <w:szCs w:val="24"/>
        </w:rPr>
        <w:t>he</w:t>
      </w:r>
      <w:r w:rsidR="00571068">
        <w:rPr>
          <w:rFonts w:ascii="Times New Roman" w:hAnsi="Times New Roman" w:cs="Times New Roman"/>
          <w:sz w:val="24"/>
          <w:szCs w:val="24"/>
        </w:rPr>
        <w:t xml:space="preserve"> is </w:t>
      </w:r>
      <w:r w:rsidR="00571068" w:rsidRPr="00571068">
        <w:rPr>
          <w:rFonts w:ascii="Times New Roman" w:hAnsi="Times New Roman" w:cs="Times New Roman"/>
          <w:i/>
          <w:iCs/>
          <w:sz w:val="24"/>
          <w:szCs w:val="24"/>
        </w:rPr>
        <w:t>functus officio</w:t>
      </w:r>
      <w:r w:rsidR="00571068">
        <w:rPr>
          <w:rFonts w:ascii="Times New Roman" w:hAnsi="Times New Roman" w:cs="Times New Roman"/>
          <w:sz w:val="24"/>
          <w:szCs w:val="24"/>
        </w:rPr>
        <w:t xml:space="preserve">. </w:t>
      </w:r>
      <w:r w:rsidR="00EF3110">
        <w:rPr>
          <w:rFonts w:ascii="Times New Roman" w:hAnsi="Times New Roman" w:cs="Times New Roman"/>
          <w:sz w:val="24"/>
          <w:szCs w:val="24"/>
        </w:rPr>
        <w:t>It stands to be stated th</w:t>
      </w:r>
      <w:r w:rsidR="00C00083">
        <w:rPr>
          <w:rFonts w:ascii="Times New Roman" w:hAnsi="Times New Roman" w:cs="Times New Roman"/>
          <w:sz w:val="24"/>
          <w:szCs w:val="24"/>
        </w:rPr>
        <w:t xml:space="preserve">at </w:t>
      </w:r>
      <w:r w:rsidR="00EF3110" w:rsidRPr="00EF3110">
        <w:rPr>
          <w:rFonts w:ascii="Times New Roman" w:hAnsi="Times New Roman" w:cs="Times New Roman"/>
          <w:i/>
          <w:iCs/>
          <w:sz w:val="24"/>
          <w:szCs w:val="24"/>
        </w:rPr>
        <w:t xml:space="preserve">functus officio </w:t>
      </w:r>
      <w:r w:rsidR="00EF3110">
        <w:rPr>
          <w:rFonts w:ascii="Times New Roman" w:hAnsi="Times New Roman" w:cs="Times New Roman"/>
          <w:sz w:val="24"/>
          <w:szCs w:val="24"/>
        </w:rPr>
        <w:t xml:space="preserve">entails that the authority who made the decision cannot </w:t>
      </w:r>
      <w:r w:rsidR="00C00083">
        <w:rPr>
          <w:rFonts w:ascii="Times New Roman" w:hAnsi="Times New Roman" w:cs="Times New Roman"/>
          <w:sz w:val="24"/>
          <w:szCs w:val="24"/>
        </w:rPr>
        <w:t xml:space="preserve">sit again in that matter </w:t>
      </w:r>
      <w:r w:rsidR="00C00083">
        <w:rPr>
          <w:rFonts w:ascii="Times New Roman" w:hAnsi="Times New Roman" w:cs="Times New Roman"/>
          <w:sz w:val="24"/>
          <w:szCs w:val="24"/>
        </w:rPr>
        <w:lastRenderedPageBreak/>
        <w:t>having completed their assigned task by pronouncing a decision that finalise the matter.</w:t>
      </w:r>
      <w:r w:rsidR="00BE6DC5">
        <w:rPr>
          <w:rFonts w:ascii="Times New Roman" w:hAnsi="Times New Roman" w:cs="Times New Roman"/>
          <w:sz w:val="24"/>
          <w:szCs w:val="24"/>
        </w:rPr>
        <w:t xml:space="preserve"> S</w:t>
      </w:r>
      <w:r w:rsidR="00A11CDF">
        <w:rPr>
          <w:rFonts w:ascii="Times New Roman" w:hAnsi="Times New Roman" w:cs="Times New Roman"/>
          <w:sz w:val="24"/>
          <w:szCs w:val="24"/>
        </w:rPr>
        <w:t xml:space="preserve">uch </w:t>
      </w:r>
      <w:r w:rsidR="00BE6DC5">
        <w:rPr>
          <w:rFonts w:ascii="Times New Roman" w:hAnsi="Times New Roman" w:cs="Times New Roman"/>
          <w:sz w:val="24"/>
          <w:szCs w:val="24"/>
        </w:rPr>
        <w:t xml:space="preserve">a </w:t>
      </w:r>
      <w:r w:rsidR="00A11CDF">
        <w:rPr>
          <w:rFonts w:ascii="Times New Roman" w:hAnsi="Times New Roman" w:cs="Times New Roman"/>
          <w:sz w:val="24"/>
          <w:szCs w:val="24"/>
        </w:rPr>
        <w:t xml:space="preserve">decision </w:t>
      </w:r>
      <w:r>
        <w:rPr>
          <w:rFonts w:ascii="Times New Roman" w:hAnsi="Times New Roman" w:cs="Times New Roman"/>
          <w:sz w:val="24"/>
          <w:szCs w:val="24"/>
        </w:rPr>
        <w:t xml:space="preserve">can be varied by a competent judicial authority. </w:t>
      </w:r>
      <w:r w:rsidR="004C7AAB">
        <w:rPr>
          <w:rFonts w:ascii="Times New Roman" w:hAnsi="Times New Roman" w:cs="Times New Roman"/>
          <w:sz w:val="24"/>
          <w:szCs w:val="24"/>
        </w:rPr>
        <w:t xml:space="preserve">Section </w:t>
      </w:r>
      <w:r w:rsidR="007C4FF2">
        <w:rPr>
          <w:rFonts w:ascii="Times New Roman" w:hAnsi="Times New Roman" w:cs="Times New Roman"/>
          <w:sz w:val="24"/>
          <w:szCs w:val="24"/>
        </w:rPr>
        <w:t xml:space="preserve">361 </w:t>
      </w:r>
      <w:r w:rsidR="00C87394">
        <w:rPr>
          <w:rFonts w:ascii="Times New Roman" w:hAnsi="Times New Roman" w:cs="Times New Roman"/>
          <w:sz w:val="24"/>
          <w:szCs w:val="24"/>
        </w:rPr>
        <w:t xml:space="preserve">of the Act </w:t>
      </w:r>
      <w:r w:rsidR="00A11CDF">
        <w:rPr>
          <w:rFonts w:ascii="Times New Roman" w:hAnsi="Times New Roman" w:cs="Times New Roman"/>
          <w:sz w:val="24"/>
          <w:szCs w:val="24"/>
        </w:rPr>
        <w:t>grant</w:t>
      </w:r>
      <w:r w:rsidR="00A65573">
        <w:rPr>
          <w:rFonts w:ascii="Times New Roman" w:hAnsi="Times New Roman" w:cs="Times New Roman"/>
          <w:sz w:val="24"/>
          <w:szCs w:val="24"/>
        </w:rPr>
        <w:t>s</w:t>
      </w:r>
      <w:r w:rsidR="00A11CDF">
        <w:rPr>
          <w:rFonts w:ascii="Times New Roman" w:hAnsi="Times New Roman" w:cs="Times New Roman"/>
          <w:sz w:val="24"/>
          <w:szCs w:val="24"/>
        </w:rPr>
        <w:t xml:space="preserve"> another legal recourse by </w:t>
      </w:r>
      <w:r w:rsidR="007C4FF2">
        <w:rPr>
          <w:rFonts w:ascii="Times New Roman" w:hAnsi="Times New Roman" w:cs="Times New Roman"/>
          <w:sz w:val="24"/>
          <w:szCs w:val="24"/>
        </w:rPr>
        <w:t>giv</w:t>
      </w:r>
      <w:r w:rsidR="00A11CDF">
        <w:rPr>
          <w:rFonts w:ascii="Times New Roman" w:hAnsi="Times New Roman" w:cs="Times New Roman"/>
          <w:sz w:val="24"/>
          <w:szCs w:val="24"/>
        </w:rPr>
        <w:t xml:space="preserve">ing </w:t>
      </w:r>
      <w:r w:rsidR="00C00083">
        <w:rPr>
          <w:rFonts w:ascii="Times New Roman" w:hAnsi="Times New Roman" w:cs="Times New Roman"/>
          <w:sz w:val="24"/>
          <w:szCs w:val="24"/>
        </w:rPr>
        <w:t xml:space="preserve">a party </w:t>
      </w:r>
      <w:r w:rsidR="007C4FF2">
        <w:rPr>
          <w:rFonts w:ascii="Times New Roman" w:hAnsi="Times New Roman" w:cs="Times New Roman"/>
          <w:sz w:val="24"/>
          <w:szCs w:val="24"/>
        </w:rPr>
        <w:t xml:space="preserve">who is </w:t>
      </w:r>
      <w:r w:rsidR="00F1157C">
        <w:rPr>
          <w:rFonts w:ascii="Times New Roman" w:hAnsi="Times New Roman" w:cs="Times New Roman"/>
          <w:sz w:val="24"/>
          <w:szCs w:val="24"/>
        </w:rPr>
        <w:t>aggrieved by</w:t>
      </w:r>
      <w:r w:rsidR="007C4FF2">
        <w:rPr>
          <w:rFonts w:ascii="Times New Roman" w:hAnsi="Times New Roman" w:cs="Times New Roman"/>
          <w:sz w:val="24"/>
          <w:szCs w:val="24"/>
        </w:rPr>
        <w:t xml:space="preserve"> the </w:t>
      </w:r>
      <w:r w:rsidR="008E7D7A">
        <w:rPr>
          <w:rFonts w:ascii="Times New Roman" w:hAnsi="Times New Roman" w:cs="Times New Roman"/>
          <w:sz w:val="24"/>
          <w:szCs w:val="24"/>
        </w:rPr>
        <w:t xml:space="preserve">decision </w:t>
      </w:r>
      <w:r w:rsidR="00B02186">
        <w:rPr>
          <w:rFonts w:ascii="Times New Roman" w:hAnsi="Times New Roman" w:cs="Times New Roman"/>
          <w:sz w:val="24"/>
          <w:szCs w:val="24"/>
        </w:rPr>
        <w:t>of a</w:t>
      </w:r>
      <w:r w:rsidR="008E7D7A">
        <w:rPr>
          <w:rFonts w:ascii="Times New Roman" w:hAnsi="Times New Roman" w:cs="Times New Roman"/>
          <w:sz w:val="24"/>
          <w:szCs w:val="24"/>
        </w:rPr>
        <w:t xml:space="preserve"> Mining Commissioner </w:t>
      </w:r>
      <w:r w:rsidR="00C00083">
        <w:rPr>
          <w:rFonts w:ascii="Times New Roman" w:hAnsi="Times New Roman" w:cs="Times New Roman"/>
          <w:sz w:val="24"/>
          <w:szCs w:val="24"/>
        </w:rPr>
        <w:t xml:space="preserve">the right </w:t>
      </w:r>
      <w:r w:rsidR="008E7D7A">
        <w:rPr>
          <w:rFonts w:ascii="Times New Roman" w:hAnsi="Times New Roman" w:cs="Times New Roman"/>
          <w:sz w:val="24"/>
          <w:szCs w:val="24"/>
        </w:rPr>
        <w:t xml:space="preserve">to </w:t>
      </w:r>
      <w:r w:rsidR="00B329FF">
        <w:rPr>
          <w:rFonts w:ascii="Times New Roman" w:hAnsi="Times New Roman" w:cs="Times New Roman"/>
          <w:sz w:val="24"/>
          <w:szCs w:val="24"/>
        </w:rPr>
        <w:t xml:space="preserve">approach </w:t>
      </w:r>
      <w:r w:rsidR="008E7D7A">
        <w:rPr>
          <w:rFonts w:ascii="Times New Roman" w:hAnsi="Times New Roman" w:cs="Times New Roman"/>
          <w:sz w:val="24"/>
          <w:szCs w:val="24"/>
        </w:rPr>
        <w:t>the High Court</w:t>
      </w:r>
      <w:r w:rsidR="00C00083">
        <w:rPr>
          <w:rFonts w:ascii="Times New Roman" w:hAnsi="Times New Roman" w:cs="Times New Roman"/>
          <w:sz w:val="24"/>
          <w:szCs w:val="24"/>
        </w:rPr>
        <w:t xml:space="preserve"> which the </w:t>
      </w:r>
      <w:r w:rsidR="00251AE5">
        <w:rPr>
          <w:rFonts w:ascii="Times New Roman" w:hAnsi="Times New Roman" w:cs="Times New Roman"/>
          <w:sz w:val="24"/>
          <w:szCs w:val="24"/>
        </w:rPr>
        <w:t xml:space="preserve">second </w:t>
      </w:r>
      <w:r w:rsidR="00C00083">
        <w:rPr>
          <w:rFonts w:ascii="Times New Roman" w:hAnsi="Times New Roman" w:cs="Times New Roman"/>
          <w:sz w:val="24"/>
          <w:szCs w:val="24"/>
        </w:rPr>
        <w:t>respondent seems to be pursuing given her pending application for condonation for late noting of an appeal</w:t>
      </w:r>
      <w:r w:rsidR="001753C3">
        <w:rPr>
          <w:rFonts w:ascii="Times New Roman" w:hAnsi="Times New Roman" w:cs="Times New Roman"/>
          <w:sz w:val="24"/>
          <w:szCs w:val="24"/>
        </w:rPr>
        <w:t xml:space="preserve"> under Case No HC3475/23.</w:t>
      </w:r>
    </w:p>
    <w:p w14:paraId="28964FA5" w14:textId="2DCE2773" w:rsidR="00546F0F" w:rsidRDefault="00546F0F" w:rsidP="00251A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need to assess the import of s 341(1) of the Act </w:t>
      </w:r>
      <w:r w:rsidR="00502D19">
        <w:rPr>
          <w:rFonts w:ascii="Times New Roman" w:hAnsi="Times New Roman" w:cs="Times New Roman"/>
          <w:sz w:val="24"/>
          <w:szCs w:val="24"/>
        </w:rPr>
        <w:t xml:space="preserve">therefore </w:t>
      </w:r>
      <w:r w:rsidR="006B3325">
        <w:rPr>
          <w:rFonts w:ascii="Times New Roman" w:hAnsi="Times New Roman" w:cs="Times New Roman"/>
          <w:sz w:val="24"/>
          <w:szCs w:val="24"/>
        </w:rPr>
        <w:t xml:space="preserve">becomes </w:t>
      </w:r>
      <w:r>
        <w:rPr>
          <w:rFonts w:ascii="Times New Roman" w:hAnsi="Times New Roman" w:cs="Times New Roman"/>
          <w:sz w:val="24"/>
          <w:szCs w:val="24"/>
        </w:rPr>
        <w:t>crucial in these circumstances</w:t>
      </w:r>
      <w:r w:rsidR="00B02186">
        <w:rPr>
          <w:rFonts w:ascii="Times New Roman" w:hAnsi="Times New Roman" w:cs="Times New Roman"/>
          <w:sz w:val="24"/>
          <w:szCs w:val="24"/>
        </w:rPr>
        <w:t xml:space="preserve"> in </w:t>
      </w:r>
      <w:r w:rsidR="000E77FD">
        <w:rPr>
          <w:rFonts w:ascii="Times New Roman" w:hAnsi="Times New Roman" w:cs="Times New Roman"/>
          <w:sz w:val="24"/>
          <w:szCs w:val="24"/>
        </w:rPr>
        <w:t>determ</w:t>
      </w:r>
      <w:r w:rsidR="00B02186">
        <w:rPr>
          <w:rFonts w:ascii="Times New Roman" w:hAnsi="Times New Roman" w:cs="Times New Roman"/>
          <w:sz w:val="24"/>
          <w:szCs w:val="24"/>
        </w:rPr>
        <w:t>i</w:t>
      </w:r>
      <w:r w:rsidR="000E77FD">
        <w:rPr>
          <w:rFonts w:ascii="Times New Roman" w:hAnsi="Times New Roman" w:cs="Times New Roman"/>
          <w:sz w:val="24"/>
          <w:szCs w:val="24"/>
        </w:rPr>
        <w:t>ni</w:t>
      </w:r>
      <w:r w:rsidR="00B02186">
        <w:rPr>
          <w:rFonts w:ascii="Times New Roman" w:hAnsi="Times New Roman" w:cs="Times New Roman"/>
          <w:sz w:val="24"/>
          <w:szCs w:val="24"/>
        </w:rPr>
        <w:t xml:space="preserve">ng whether the Secretary has a right to interfere with the </w:t>
      </w:r>
      <w:r w:rsidR="00484DEC">
        <w:rPr>
          <w:rFonts w:ascii="Times New Roman" w:hAnsi="Times New Roman" w:cs="Times New Roman"/>
          <w:sz w:val="24"/>
          <w:szCs w:val="24"/>
        </w:rPr>
        <w:t xml:space="preserve">first </w:t>
      </w:r>
      <w:r w:rsidR="00B02186">
        <w:rPr>
          <w:rFonts w:ascii="Times New Roman" w:hAnsi="Times New Roman" w:cs="Times New Roman"/>
          <w:sz w:val="24"/>
          <w:szCs w:val="24"/>
        </w:rPr>
        <w:t xml:space="preserve">decision </w:t>
      </w:r>
      <w:r w:rsidR="00484DEC">
        <w:rPr>
          <w:rFonts w:ascii="Times New Roman" w:hAnsi="Times New Roman" w:cs="Times New Roman"/>
          <w:sz w:val="24"/>
          <w:szCs w:val="24"/>
        </w:rPr>
        <w:t xml:space="preserve">given that it was </w:t>
      </w:r>
      <w:r w:rsidR="00B02186">
        <w:rPr>
          <w:rFonts w:ascii="Times New Roman" w:hAnsi="Times New Roman" w:cs="Times New Roman"/>
          <w:sz w:val="24"/>
          <w:szCs w:val="24"/>
        </w:rPr>
        <w:t xml:space="preserve">a </w:t>
      </w:r>
      <w:r w:rsidR="00484DEC">
        <w:rPr>
          <w:rFonts w:ascii="Times New Roman" w:hAnsi="Times New Roman" w:cs="Times New Roman"/>
          <w:sz w:val="24"/>
          <w:szCs w:val="24"/>
        </w:rPr>
        <w:t xml:space="preserve">decision of a </w:t>
      </w:r>
      <w:r w:rsidR="00B02186">
        <w:rPr>
          <w:rFonts w:ascii="Times New Roman" w:hAnsi="Times New Roman" w:cs="Times New Roman"/>
          <w:sz w:val="24"/>
          <w:szCs w:val="24"/>
        </w:rPr>
        <w:t>Mining Commissioner.</w:t>
      </w:r>
      <w:r>
        <w:rPr>
          <w:rFonts w:ascii="Times New Roman" w:hAnsi="Times New Roman" w:cs="Times New Roman"/>
          <w:sz w:val="24"/>
          <w:szCs w:val="24"/>
        </w:rPr>
        <w:t xml:space="preserve"> For clarity the section reads as follows:</w:t>
      </w:r>
    </w:p>
    <w:p w14:paraId="3BDC3EA3" w14:textId="77777777" w:rsidR="001C06B5" w:rsidRPr="00AD3FD0" w:rsidRDefault="001C06B5" w:rsidP="00251AE5">
      <w:pPr>
        <w:spacing w:line="240" w:lineRule="auto"/>
        <w:ind w:left="360" w:firstLine="720"/>
        <w:jc w:val="both"/>
        <w:rPr>
          <w:rFonts w:ascii="Times New Roman" w:hAnsi="Times New Roman" w:cs="Times New Roman"/>
          <w:b/>
          <w:bCs/>
        </w:rPr>
      </w:pPr>
      <w:r w:rsidRPr="00AD3FD0">
        <w:rPr>
          <w:rFonts w:ascii="Times New Roman" w:hAnsi="Times New Roman" w:cs="Times New Roman"/>
        </w:rPr>
        <w:t>“</w:t>
      </w:r>
      <w:r w:rsidRPr="00AD3FD0">
        <w:rPr>
          <w:rFonts w:ascii="Times New Roman" w:hAnsi="Times New Roman" w:cs="Times New Roman"/>
          <w:b/>
          <w:bCs/>
        </w:rPr>
        <w:t>341 Administration of Ministry</w:t>
      </w:r>
    </w:p>
    <w:p w14:paraId="0B5BB7C7" w14:textId="77777777" w:rsidR="001C06B5" w:rsidRPr="00AD3FD0" w:rsidRDefault="001C06B5" w:rsidP="00251AE5">
      <w:pPr>
        <w:pStyle w:val="ListParagraph"/>
        <w:numPr>
          <w:ilvl w:val="0"/>
          <w:numId w:val="33"/>
        </w:numPr>
        <w:spacing w:line="240" w:lineRule="auto"/>
        <w:jc w:val="both"/>
        <w:rPr>
          <w:rFonts w:ascii="Times New Roman" w:hAnsi="Times New Roman" w:cs="Times New Roman"/>
        </w:rPr>
      </w:pPr>
      <w:r w:rsidRPr="00096629">
        <w:rPr>
          <w:rFonts w:ascii="Times New Roman" w:hAnsi="Times New Roman" w:cs="Times New Roman"/>
          <w:b/>
          <w:bCs/>
        </w:rPr>
        <w:t>The Secretary shall be and is hereby vested with the authority generally to supervise and regulate the proper and effectual carrying out of this Act by mining commissioners or other officers of the Public Service duly appointed thereto, and to give all such orders, directions or instructions as may be necessary</w:t>
      </w:r>
      <w:r w:rsidRPr="00AD3FD0">
        <w:rPr>
          <w:rFonts w:ascii="Times New Roman" w:hAnsi="Times New Roman" w:cs="Times New Roman"/>
        </w:rPr>
        <w:t>.</w:t>
      </w:r>
    </w:p>
    <w:p w14:paraId="58A6087C" w14:textId="77777777" w:rsidR="001C06B5" w:rsidRPr="00AD3FD0" w:rsidRDefault="001C06B5" w:rsidP="00251AE5">
      <w:pPr>
        <w:pStyle w:val="ListParagraph"/>
        <w:numPr>
          <w:ilvl w:val="0"/>
          <w:numId w:val="33"/>
        </w:numPr>
        <w:spacing w:line="240" w:lineRule="auto"/>
        <w:jc w:val="both"/>
        <w:rPr>
          <w:rFonts w:ascii="Times New Roman" w:hAnsi="Times New Roman" w:cs="Times New Roman"/>
        </w:rPr>
      </w:pPr>
      <w:r w:rsidRPr="00AD3FD0">
        <w:rPr>
          <w:rFonts w:ascii="Times New Roman" w:hAnsi="Times New Roman" w:cs="Times New Roman"/>
        </w:rPr>
        <w:t xml:space="preserve">The Secretary may at his discretion assume all or any of the powers, duties and functions by this Act vested in any mining commissioner, and </w:t>
      </w:r>
      <w:r w:rsidRPr="00AD3FD0">
        <w:rPr>
          <w:rFonts w:ascii="Times New Roman" w:hAnsi="Times New Roman" w:cs="Times New Roman"/>
          <w:b/>
          <w:bCs/>
        </w:rPr>
        <w:t xml:space="preserve">may lawfully perform all such acts </w:t>
      </w:r>
      <w:r w:rsidRPr="00AD3FD0">
        <w:rPr>
          <w:rFonts w:ascii="Times New Roman" w:hAnsi="Times New Roman" w:cs="Times New Roman"/>
        </w:rPr>
        <w:t xml:space="preserve">and do all such things as a mining commissioner may perform or do, and is further </w:t>
      </w:r>
      <w:r w:rsidRPr="00AD3FD0">
        <w:rPr>
          <w:rFonts w:ascii="Times New Roman" w:hAnsi="Times New Roman" w:cs="Times New Roman"/>
          <w:b/>
          <w:bCs/>
        </w:rPr>
        <w:t>empowered in his discretion to authorizes the correction of any error</w:t>
      </w:r>
      <w:r w:rsidRPr="00AD3FD0">
        <w:rPr>
          <w:rFonts w:ascii="Times New Roman" w:hAnsi="Times New Roman" w:cs="Times New Roman"/>
        </w:rPr>
        <w:t xml:space="preserve"> in the administration or in the carrying out of the provisions of this Act, or to perform any other lawful act which may be necessary to give due effect to its provisions. </w:t>
      </w:r>
    </w:p>
    <w:p w14:paraId="7D93FEB7" w14:textId="328D8DE7" w:rsidR="001C06B5" w:rsidRDefault="001C06B5" w:rsidP="00251AE5">
      <w:pPr>
        <w:pStyle w:val="ListParagraph"/>
        <w:numPr>
          <w:ilvl w:val="0"/>
          <w:numId w:val="33"/>
        </w:numPr>
        <w:spacing w:line="240" w:lineRule="auto"/>
        <w:jc w:val="both"/>
        <w:rPr>
          <w:rFonts w:ascii="Times New Roman" w:hAnsi="Times New Roman" w:cs="Times New Roman"/>
        </w:rPr>
      </w:pPr>
      <w:r w:rsidRPr="00AD3FD0">
        <w:rPr>
          <w:rFonts w:ascii="Times New Roman" w:hAnsi="Times New Roman" w:cs="Times New Roman"/>
        </w:rPr>
        <w:t>………………………………………………………”</w:t>
      </w:r>
    </w:p>
    <w:p w14:paraId="421025A4" w14:textId="77777777" w:rsidR="00251AE5" w:rsidRPr="001C06B5" w:rsidRDefault="00251AE5" w:rsidP="00251AE5">
      <w:pPr>
        <w:pStyle w:val="ListParagraph"/>
        <w:spacing w:line="240" w:lineRule="auto"/>
        <w:ind w:left="1440"/>
        <w:jc w:val="both"/>
        <w:rPr>
          <w:rFonts w:ascii="Times New Roman" w:hAnsi="Times New Roman" w:cs="Times New Roman"/>
        </w:rPr>
      </w:pPr>
    </w:p>
    <w:p w14:paraId="22509344" w14:textId="0080C9F7" w:rsidR="00831F2F" w:rsidRDefault="003A03F0" w:rsidP="00831F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section is clear that the Secretary can give orders or directions when supervising Mining Commissioners. </w:t>
      </w:r>
      <w:r w:rsidR="008E7D7A">
        <w:rPr>
          <w:rFonts w:ascii="Times New Roman" w:hAnsi="Times New Roman" w:cs="Times New Roman"/>
          <w:sz w:val="24"/>
          <w:szCs w:val="24"/>
        </w:rPr>
        <w:t xml:space="preserve">Even if it is taken that the Secretary can </w:t>
      </w:r>
      <w:r w:rsidR="009147A6">
        <w:rPr>
          <w:rFonts w:ascii="Times New Roman" w:hAnsi="Times New Roman" w:cs="Times New Roman"/>
          <w:sz w:val="24"/>
          <w:szCs w:val="24"/>
        </w:rPr>
        <w:t xml:space="preserve">vary </w:t>
      </w:r>
      <w:r w:rsidR="008E7D7A">
        <w:rPr>
          <w:rFonts w:ascii="Times New Roman" w:hAnsi="Times New Roman" w:cs="Times New Roman"/>
          <w:sz w:val="24"/>
          <w:szCs w:val="24"/>
        </w:rPr>
        <w:t>such decision in terms of s</w:t>
      </w:r>
      <w:r w:rsidR="00251AE5">
        <w:rPr>
          <w:rFonts w:ascii="Times New Roman" w:hAnsi="Times New Roman" w:cs="Times New Roman"/>
          <w:sz w:val="24"/>
          <w:szCs w:val="24"/>
        </w:rPr>
        <w:t xml:space="preserve"> </w:t>
      </w:r>
      <w:r w:rsidR="008E7D7A">
        <w:rPr>
          <w:rFonts w:ascii="Times New Roman" w:hAnsi="Times New Roman" w:cs="Times New Roman"/>
          <w:sz w:val="24"/>
          <w:szCs w:val="24"/>
        </w:rPr>
        <w:t>341 (1) of the Act</w:t>
      </w:r>
      <w:r w:rsidR="00F10815">
        <w:rPr>
          <w:rFonts w:ascii="Times New Roman" w:hAnsi="Times New Roman" w:cs="Times New Roman"/>
          <w:sz w:val="24"/>
          <w:szCs w:val="24"/>
        </w:rPr>
        <w:t xml:space="preserve"> which empower</w:t>
      </w:r>
      <w:r w:rsidR="001753C3">
        <w:rPr>
          <w:rFonts w:ascii="Times New Roman" w:hAnsi="Times New Roman" w:cs="Times New Roman"/>
          <w:sz w:val="24"/>
          <w:szCs w:val="24"/>
        </w:rPr>
        <w:t>s</w:t>
      </w:r>
      <w:r w:rsidR="00F10815">
        <w:rPr>
          <w:rFonts w:ascii="Times New Roman" w:hAnsi="Times New Roman" w:cs="Times New Roman"/>
          <w:sz w:val="24"/>
          <w:szCs w:val="24"/>
        </w:rPr>
        <w:t xml:space="preserve"> him to supervise Mining Commissioner</w:t>
      </w:r>
      <w:r w:rsidR="00546F0F">
        <w:rPr>
          <w:rFonts w:ascii="Times New Roman" w:hAnsi="Times New Roman" w:cs="Times New Roman"/>
          <w:sz w:val="24"/>
          <w:szCs w:val="24"/>
        </w:rPr>
        <w:t>s</w:t>
      </w:r>
      <w:r w:rsidR="00F10815">
        <w:rPr>
          <w:rFonts w:ascii="Times New Roman" w:hAnsi="Times New Roman" w:cs="Times New Roman"/>
          <w:sz w:val="24"/>
          <w:szCs w:val="24"/>
        </w:rPr>
        <w:t xml:space="preserve"> and give orders, directions and instructions as may be necessary to ensure proper and effectual carrying out of the</w:t>
      </w:r>
      <w:r w:rsidR="000E77FD">
        <w:rPr>
          <w:rFonts w:ascii="Times New Roman" w:hAnsi="Times New Roman" w:cs="Times New Roman"/>
          <w:sz w:val="24"/>
          <w:szCs w:val="24"/>
        </w:rPr>
        <w:t xml:space="preserve"> provisions of the</w:t>
      </w:r>
      <w:r w:rsidR="00F10815">
        <w:rPr>
          <w:rFonts w:ascii="Times New Roman" w:hAnsi="Times New Roman" w:cs="Times New Roman"/>
          <w:sz w:val="24"/>
          <w:szCs w:val="24"/>
        </w:rPr>
        <w:t xml:space="preserve"> Act</w:t>
      </w:r>
      <w:r w:rsidR="008E7D7A">
        <w:rPr>
          <w:rFonts w:ascii="Times New Roman" w:hAnsi="Times New Roman" w:cs="Times New Roman"/>
          <w:sz w:val="24"/>
          <w:szCs w:val="24"/>
        </w:rPr>
        <w:t xml:space="preserve">, </w:t>
      </w:r>
      <w:r w:rsidR="00E642DB">
        <w:rPr>
          <w:rFonts w:ascii="Times New Roman" w:hAnsi="Times New Roman" w:cs="Times New Roman"/>
          <w:sz w:val="24"/>
          <w:szCs w:val="24"/>
        </w:rPr>
        <w:t xml:space="preserve">the section is clear that </w:t>
      </w:r>
      <w:r w:rsidR="000E77FD">
        <w:rPr>
          <w:rFonts w:ascii="Times New Roman" w:hAnsi="Times New Roman" w:cs="Times New Roman"/>
          <w:sz w:val="24"/>
          <w:szCs w:val="24"/>
        </w:rPr>
        <w:t xml:space="preserve">the </w:t>
      </w:r>
      <w:r w:rsidR="00E642DB">
        <w:rPr>
          <w:rFonts w:ascii="Times New Roman" w:hAnsi="Times New Roman" w:cs="Times New Roman"/>
          <w:sz w:val="24"/>
          <w:szCs w:val="24"/>
        </w:rPr>
        <w:t xml:space="preserve">exercise of such power should be done, when necessary, which is not the case. The court finds that the first determination </w:t>
      </w:r>
      <w:r w:rsidR="00CC5ED5">
        <w:rPr>
          <w:rFonts w:ascii="Times New Roman" w:hAnsi="Times New Roman" w:cs="Times New Roman"/>
          <w:sz w:val="24"/>
          <w:szCs w:val="24"/>
        </w:rPr>
        <w:t xml:space="preserve">having </w:t>
      </w:r>
      <w:r w:rsidR="00E642DB">
        <w:rPr>
          <w:rFonts w:ascii="Times New Roman" w:hAnsi="Times New Roman" w:cs="Times New Roman"/>
          <w:sz w:val="24"/>
          <w:szCs w:val="24"/>
        </w:rPr>
        <w:t>be</w:t>
      </w:r>
      <w:r w:rsidR="000E77FD">
        <w:rPr>
          <w:rFonts w:ascii="Times New Roman" w:hAnsi="Times New Roman" w:cs="Times New Roman"/>
          <w:sz w:val="24"/>
          <w:szCs w:val="24"/>
        </w:rPr>
        <w:t>en</w:t>
      </w:r>
      <w:r w:rsidR="00E642DB">
        <w:rPr>
          <w:rFonts w:ascii="Times New Roman" w:hAnsi="Times New Roman" w:cs="Times New Roman"/>
          <w:sz w:val="24"/>
          <w:szCs w:val="24"/>
        </w:rPr>
        <w:t xml:space="preserve"> </w:t>
      </w:r>
      <w:r w:rsidR="00CC5ED5">
        <w:rPr>
          <w:rFonts w:ascii="Times New Roman" w:hAnsi="Times New Roman" w:cs="Times New Roman"/>
          <w:sz w:val="24"/>
          <w:szCs w:val="24"/>
        </w:rPr>
        <w:t xml:space="preserve">based </w:t>
      </w:r>
      <w:r w:rsidR="00E642DB">
        <w:rPr>
          <w:rFonts w:ascii="Times New Roman" w:hAnsi="Times New Roman" w:cs="Times New Roman"/>
          <w:sz w:val="24"/>
          <w:szCs w:val="24"/>
        </w:rPr>
        <w:t>on factual findings on the ground, there is no justifiable reasons t</w:t>
      </w:r>
      <w:r w:rsidR="00CC5ED5">
        <w:rPr>
          <w:rFonts w:ascii="Times New Roman" w:hAnsi="Times New Roman" w:cs="Times New Roman"/>
          <w:sz w:val="24"/>
          <w:szCs w:val="24"/>
        </w:rPr>
        <w:t>hat</w:t>
      </w:r>
      <w:r w:rsidR="00E642DB">
        <w:rPr>
          <w:rFonts w:ascii="Times New Roman" w:hAnsi="Times New Roman" w:cs="Times New Roman"/>
          <w:sz w:val="24"/>
          <w:szCs w:val="24"/>
        </w:rPr>
        <w:t xml:space="preserve"> warranted the Secretary to interfere with such finding</w:t>
      </w:r>
      <w:r w:rsidR="00CC5ED5">
        <w:rPr>
          <w:rFonts w:ascii="Times New Roman" w:hAnsi="Times New Roman" w:cs="Times New Roman"/>
          <w:sz w:val="24"/>
          <w:szCs w:val="24"/>
        </w:rPr>
        <w:t xml:space="preserve"> and order otherwise</w:t>
      </w:r>
      <w:r w:rsidR="00E642DB">
        <w:rPr>
          <w:rFonts w:ascii="Times New Roman" w:hAnsi="Times New Roman" w:cs="Times New Roman"/>
          <w:sz w:val="24"/>
          <w:szCs w:val="24"/>
        </w:rPr>
        <w:t xml:space="preserve">. </w:t>
      </w:r>
      <w:r w:rsidR="00A65573">
        <w:rPr>
          <w:rFonts w:ascii="Times New Roman" w:hAnsi="Times New Roman" w:cs="Times New Roman"/>
          <w:sz w:val="24"/>
          <w:szCs w:val="24"/>
        </w:rPr>
        <w:t>Suffice to state that the above cited section does not give the Secretary appellat</w:t>
      </w:r>
      <w:r w:rsidR="000E77FD">
        <w:rPr>
          <w:rFonts w:ascii="Times New Roman" w:hAnsi="Times New Roman" w:cs="Times New Roman"/>
          <w:sz w:val="24"/>
          <w:szCs w:val="24"/>
        </w:rPr>
        <w:t>e</w:t>
      </w:r>
      <w:r w:rsidR="00A65573">
        <w:rPr>
          <w:rFonts w:ascii="Times New Roman" w:hAnsi="Times New Roman" w:cs="Times New Roman"/>
          <w:sz w:val="24"/>
          <w:szCs w:val="24"/>
        </w:rPr>
        <w:t xml:space="preserve"> powers over the court of the Mining Commissioner. </w:t>
      </w:r>
      <w:r w:rsidR="00CC5ED5">
        <w:rPr>
          <w:rFonts w:ascii="Times New Roman" w:hAnsi="Times New Roman" w:cs="Times New Roman"/>
          <w:sz w:val="24"/>
          <w:szCs w:val="24"/>
        </w:rPr>
        <w:t xml:space="preserve">Given the aforegoing, </w:t>
      </w:r>
      <w:r w:rsidR="00F10815">
        <w:rPr>
          <w:rFonts w:ascii="Times New Roman" w:hAnsi="Times New Roman" w:cs="Times New Roman"/>
          <w:sz w:val="24"/>
          <w:szCs w:val="24"/>
        </w:rPr>
        <w:t>the first de</w:t>
      </w:r>
      <w:r w:rsidR="00A65573">
        <w:rPr>
          <w:rFonts w:ascii="Times New Roman" w:hAnsi="Times New Roman" w:cs="Times New Roman"/>
          <w:sz w:val="24"/>
          <w:szCs w:val="24"/>
        </w:rPr>
        <w:t>cision</w:t>
      </w:r>
      <w:r w:rsidR="00F10815">
        <w:rPr>
          <w:rFonts w:ascii="Times New Roman" w:hAnsi="Times New Roman" w:cs="Times New Roman"/>
          <w:sz w:val="24"/>
          <w:szCs w:val="24"/>
        </w:rPr>
        <w:t xml:space="preserve"> is still extant, hence this ground of review succeeds. </w:t>
      </w:r>
    </w:p>
    <w:p w14:paraId="19F0315F" w14:textId="7F46534A" w:rsidR="004C7AAB" w:rsidRPr="004C7AAB" w:rsidRDefault="004C7AAB" w:rsidP="004C7AAB">
      <w:pPr>
        <w:spacing w:line="360" w:lineRule="auto"/>
        <w:jc w:val="both"/>
        <w:rPr>
          <w:rFonts w:ascii="Times New Roman" w:hAnsi="Times New Roman" w:cs="Times New Roman"/>
          <w:b/>
          <w:bCs/>
          <w:sz w:val="24"/>
          <w:szCs w:val="24"/>
        </w:rPr>
      </w:pPr>
      <w:r w:rsidRPr="004C7AAB">
        <w:rPr>
          <w:rFonts w:ascii="Times New Roman" w:hAnsi="Times New Roman" w:cs="Times New Roman"/>
          <w:b/>
          <w:bCs/>
          <w:sz w:val="24"/>
          <w:szCs w:val="24"/>
        </w:rPr>
        <w:t>Whether the decision by the 1</w:t>
      </w:r>
      <w:r w:rsidRPr="004C7AAB">
        <w:rPr>
          <w:rFonts w:ascii="Times New Roman" w:hAnsi="Times New Roman" w:cs="Times New Roman"/>
          <w:b/>
          <w:bCs/>
          <w:sz w:val="24"/>
          <w:szCs w:val="24"/>
          <w:vertAlign w:val="superscript"/>
        </w:rPr>
        <w:t>st</w:t>
      </w:r>
      <w:r w:rsidRPr="004C7AAB">
        <w:rPr>
          <w:rFonts w:ascii="Times New Roman" w:hAnsi="Times New Roman" w:cs="Times New Roman"/>
          <w:b/>
          <w:bCs/>
          <w:sz w:val="24"/>
          <w:szCs w:val="24"/>
        </w:rPr>
        <w:t xml:space="preserve"> respondent is grossly irregular, irrational, unlawful and unreasonable</w:t>
      </w:r>
      <w:r>
        <w:rPr>
          <w:rFonts w:ascii="Times New Roman" w:hAnsi="Times New Roman" w:cs="Times New Roman"/>
          <w:b/>
          <w:bCs/>
          <w:sz w:val="24"/>
          <w:szCs w:val="24"/>
        </w:rPr>
        <w:t>?</w:t>
      </w:r>
    </w:p>
    <w:p w14:paraId="5EA2785B" w14:textId="6C0EC0A2" w:rsidR="004C7AAB" w:rsidRDefault="00017709" w:rsidP="00831F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highlighted earlier, the </w:t>
      </w:r>
      <w:r w:rsidR="00251AE5">
        <w:rPr>
          <w:rFonts w:ascii="Times New Roman" w:hAnsi="Times New Roman" w:cs="Times New Roman"/>
          <w:sz w:val="24"/>
          <w:szCs w:val="24"/>
        </w:rPr>
        <w:t xml:space="preserve">first </w:t>
      </w:r>
      <w:r>
        <w:rPr>
          <w:rFonts w:ascii="Times New Roman" w:hAnsi="Times New Roman" w:cs="Times New Roman"/>
          <w:sz w:val="24"/>
          <w:szCs w:val="24"/>
        </w:rPr>
        <w:t xml:space="preserve">respondent although he delivered the second decision on the instructions of the Secretary, the need to assess the rationality of such decision is vital. </w:t>
      </w:r>
    </w:p>
    <w:p w14:paraId="10A8444A" w14:textId="2C262F6A" w:rsidR="00831F2F" w:rsidRPr="00641E1F" w:rsidRDefault="00B26716" w:rsidP="00251AE5">
      <w:pPr>
        <w:spacing w:after="0" w:line="360" w:lineRule="auto"/>
        <w:ind w:firstLine="720"/>
        <w:jc w:val="both"/>
        <w:rPr>
          <w:rFonts w:ascii="Times New Roman" w:hAnsi="Times New Roman" w:cs="Times New Roman"/>
          <w:sz w:val="24"/>
          <w:szCs w:val="24"/>
        </w:rPr>
      </w:pPr>
      <w:r w:rsidRPr="00641E1F">
        <w:rPr>
          <w:rFonts w:ascii="Times New Roman" w:hAnsi="Times New Roman" w:cs="Times New Roman"/>
          <w:sz w:val="24"/>
          <w:szCs w:val="24"/>
        </w:rPr>
        <w:t>Interpret</w:t>
      </w:r>
      <w:r w:rsidR="00E74232">
        <w:rPr>
          <w:rFonts w:ascii="Times New Roman" w:hAnsi="Times New Roman" w:cs="Times New Roman"/>
          <w:sz w:val="24"/>
          <w:szCs w:val="24"/>
        </w:rPr>
        <w:t xml:space="preserve">ation of the powers reposed </w:t>
      </w:r>
      <w:r w:rsidR="000E77FD">
        <w:rPr>
          <w:rFonts w:ascii="Times New Roman" w:hAnsi="Times New Roman" w:cs="Times New Roman"/>
          <w:sz w:val="24"/>
          <w:szCs w:val="24"/>
        </w:rPr>
        <w:t xml:space="preserve">in </w:t>
      </w:r>
      <w:r w:rsidR="00E74232">
        <w:rPr>
          <w:rFonts w:ascii="Times New Roman" w:hAnsi="Times New Roman" w:cs="Times New Roman"/>
          <w:sz w:val="24"/>
          <w:szCs w:val="24"/>
        </w:rPr>
        <w:t>the Secretary in terms of s</w:t>
      </w:r>
      <w:r w:rsidR="00251AE5">
        <w:rPr>
          <w:rFonts w:ascii="Times New Roman" w:hAnsi="Times New Roman" w:cs="Times New Roman"/>
          <w:sz w:val="24"/>
          <w:szCs w:val="24"/>
        </w:rPr>
        <w:t xml:space="preserve"> </w:t>
      </w:r>
      <w:r w:rsidR="00E74232">
        <w:rPr>
          <w:rFonts w:ascii="Times New Roman" w:hAnsi="Times New Roman" w:cs="Times New Roman"/>
          <w:sz w:val="24"/>
          <w:szCs w:val="24"/>
        </w:rPr>
        <w:t>341 of the Act was clearly highlighted</w:t>
      </w:r>
      <w:r w:rsidRPr="00641E1F">
        <w:rPr>
          <w:rFonts w:ascii="Times New Roman" w:hAnsi="Times New Roman" w:cs="Times New Roman"/>
          <w:sz w:val="24"/>
          <w:szCs w:val="24"/>
        </w:rPr>
        <w:t xml:space="preserve"> i</w:t>
      </w:r>
      <w:r w:rsidR="00831F2F" w:rsidRPr="00641E1F">
        <w:rPr>
          <w:rFonts w:ascii="Times New Roman" w:hAnsi="Times New Roman" w:cs="Times New Roman"/>
          <w:sz w:val="24"/>
          <w:szCs w:val="24"/>
        </w:rPr>
        <w:t>n</w:t>
      </w:r>
      <w:r w:rsidR="00831F2F" w:rsidRPr="00641E1F">
        <w:rPr>
          <w:rFonts w:ascii="Times New Roman" w:hAnsi="Times New Roman" w:cs="Times New Roman"/>
          <w:i/>
          <w:iCs/>
          <w:sz w:val="24"/>
          <w:szCs w:val="24"/>
        </w:rPr>
        <w:t xml:space="preserve"> Stonezim Granite Private Limited Mashonaland East and Another </w:t>
      </w:r>
      <w:r w:rsidR="00831F2F" w:rsidRPr="00251AE5">
        <w:rPr>
          <w:rFonts w:ascii="Times New Roman" w:hAnsi="Times New Roman" w:cs="Times New Roman"/>
          <w:sz w:val="24"/>
          <w:szCs w:val="24"/>
        </w:rPr>
        <w:t xml:space="preserve">v </w:t>
      </w:r>
      <w:r w:rsidR="00831F2F" w:rsidRPr="00641E1F">
        <w:rPr>
          <w:rFonts w:ascii="Times New Roman" w:hAnsi="Times New Roman" w:cs="Times New Roman"/>
          <w:i/>
          <w:iCs/>
          <w:sz w:val="24"/>
          <w:szCs w:val="24"/>
        </w:rPr>
        <w:t>The Provincial Mining Director Mashonaland East and Another</w:t>
      </w:r>
      <w:r w:rsidR="00831F2F" w:rsidRPr="00641E1F">
        <w:rPr>
          <w:rFonts w:ascii="Times New Roman" w:hAnsi="Times New Roman" w:cs="Times New Roman"/>
          <w:sz w:val="24"/>
          <w:szCs w:val="24"/>
        </w:rPr>
        <w:t xml:space="preserve"> SC01/24 </w:t>
      </w:r>
      <w:r w:rsidR="000E77FD">
        <w:rPr>
          <w:rFonts w:ascii="Times New Roman" w:hAnsi="Times New Roman" w:cs="Times New Roman"/>
          <w:sz w:val="24"/>
          <w:szCs w:val="24"/>
        </w:rPr>
        <w:t xml:space="preserve">where </w:t>
      </w:r>
      <w:r w:rsidR="00251AE5" w:rsidRPr="00251AE5">
        <w:rPr>
          <w:rFonts w:ascii="Times New Roman" w:hAnsi="Times New Roman" w:cs="Times New Roman"/>
          <w:smallCaps/>
          <w:sz w:val="24"/>
          <w:szCs w:val="24"/>
        </w:rPr>
        <w:t>mathonsi</w:t>
      </w:r>
      <w:r w:rsidR="00251AE5" w:rsidRPr="00641E1F">
        <w:rPr>
          <w:rFonts w:ascii="Times New Roman" w:hAnsi="Times New Roman" w:cs="Times New Roman"/>
          <w:sz w:val="24"/>
          <w:szCs w:val="24"/>
        </w:rPr>
        <w:t xml:space="preserve"> </w:t>
      </w:r>
      <w:r w:rsidR="00831F2F" w:rsidRPr="00641E1F">
        <w:rPr>
          <w:rFonts w:ascii="Times New Roman" w:hAnsi="Times New Roman" w:cs="Times New Roman"/>
          <w:sz w:val="24"/>
          <w:szCs w:val="24"/>
        </w:rPr>
        <w:t>JA held that, although vested with the above cited powers, the powers are not so wide to give the Secretary a blank cheque to act as he may please. Rel</w:t>
      </w:r>
      <w:r w:rsidR="00674537" w:rsidRPr="00641E1F">
        <w:rPr>
          <w:rFonts w:ascii="Times New Roman" w:hAnsi="Times New Roman" w:cs="Times New Roman"/>
          <w:sz w:val="24"/>
          <w:szCs w:val="24"/>
        </w:rPr>
        <w:t>ying</w:t>
      </w:r>
      <w:r w:rsidR="00831F2F" w:rsidRPr="00641E1F">
        <w:rPr>
          <w:rFonts w:ascii="Times New Roman" w:hAnsi="Times New Roman" w:cs="Times New Roman"/>
          <w:sz w:val="24"/>
          <w:szCs w:val="24"/>
        </w:rPr>
        <w:t xml:space="preserve"> on the above cited authority, the Secretary’s conduct of varying the first determination alleging that he was correcting an error is not legally acceptable</w:t>
      </w:r>
      <w:r w:rsidR="00B830C9" w:rsidRPr="00641E1F">
        <w:rPr>
          <w:rFonts w:ascii="Times New Roman" w:hAnsi="Times New Roman" w:cs="Times New Roman"/>
          <w:sz w:val="24"/>
          <w:szCs w:val="24"/>
        </w:rPr>
        <w:t xml:space="preserve">. </w:t>
      </w:r>
      <w:r w:rsidR="00831F2F" w:rsidRPr="00641E1F">
        <w:rPr>
          <w:rFonts w:ascii="Times New Roman" w:hAnsi="Times New Roman" w:cs="Times New Roman"/>
          <w:sz w:val="24"/>
          <w:szCs w:val="24"/>
        </w:rPr>
        <w:t xml:space="preserve">There is no error to talk about given that the first determination was based on factual findings which were supported by </w:t>
      </w:r>
      <w:r w:rsidR="000E77FD">
        <w:rPr>
          <w:rFonts w:ascii="Times New Roman" w:hAnsi="Times New Roman" w:cs="Times New Roman"/>
          <w:sz w:val="24"/>
          <w:szCs w:val="24"/>
        </w:rPr>
        <w:t xml:space="preserve">a </w:t>
      </w:r>
      <w:r w:rsidR="00831F2F" w:rsidRPr="00641E1F">
        <w:rPr>
          <w:rFonts w:ascii="Times New Roman" w:hAnsi="Times New Roman" w:cs="Times New Roman"/>
          <w:sz w:val="24"/>
          <w:szCs w:val="24"/>
        </w:rPr>
        <w:t xml:space="preserve">ground survey. One wonders what the Secretary relied on to reach such </w:t>
      </w:r>
      <w:r w:rsidR="000E77FD">
        <w:rPr>
          <w:rFonts w:ascii="Times New Roman" w:hAnsi="Times New Roman" w:cs="Times New Roman"/>
          <w:sz w:val="24"/>
          <w:szCs w:val="24"/>
        </w:rPr>
        <w:t xml:space="preserve">a </w:t>
      </w:r>
      <w:r w:rsidR="00831F2F" w:rsidRPr="00641E1F">
        <w:rPr>
          <w:rFonts w:ascii="Times New Roman" w:hAnsi="Times New Roman" w:cs="Times New Roman"/>
          <w:sz w:val="24"/>
          <w:szCs w:val="24"/>
        </w:rPr>
        <w:t xml:space="preserve">conclusion </w:t>
      </w:r>
      <w:r w:rsidR="00720E61">
        <w:rPr>
          <w:rFonts w:ascii="Times New Roman" w:hAnsi="Times New Roman" w:cs="Times New Roman"/>
          <w:sz w:val="24"/>
          <w:szCs w:val="24"/>
        </w:rPr>
        <w:t xml:space="preserve">and instructed </w:t>
      </w:r>
      <w:r w:rsidR="00251AE5">
        <w:rPr>
          <w:rFonts w:ascii="Times New Roman" w:hAnsi="Times New Roman" w:cs="Times New Roman"/>
          <w:sz w:val="24"/>
          <w:szCs w:val="24"/>
        </w:rPr>
        <w:t>first</w:t>
      </w:r>
      <w:r w:rsidR="00720E61">
        <w:rPr>
          <w:rFonts w:ascii="Times New Roman" w:hAnsi="Times New Roman" w:cs="Times New Roman"/>
          <w:sz w:val="24"/>
          <w:szCs w:val="24"/>
        </w:rPr>
        <w:t xml:space="preserve"> respondent to reverse the first decision </w:t>
      </w:r>
      <w:r w:rsidR="00831F2F" w:rsidRPr="00641E1F">
        <w:rPr>
          <w:rFonts w:ascii="Times New Roman" w:hAnsi="Times New Roman" w:cs="Times New Roman"/>
          <w:sz w:val="24"/>
          <w:szCs w:val="24"/>
        </w:rPr>
        <w:t>given that t</w:t>
      </w:r>
      <w:r w:rsidR="002776AA">
        <w:rPr>
          <w:rFonts w:ascii="Times New Roman" w:hAnsi="Times New Roman" w:cs="Times New Roman"/>
          <w:sz w:val="24"/>
          <w:szCs w:val="24"/>
        </w:rPr>
        <w:t>his</w:t>
      </w:r>
      <w:r w:rsidR="00831F2F" w:rsidRPr="00641E1F">
        <w:rPr>
          <w:rFonts w:ascii="Times New Roman" w:hAnsi="Times New Roman" w:cs="Times New Roman"/>
          <w:sz w:val="24"/>
          <w:szCs w:val="24"/>
        </w:rPr>
        <w:t xml:space="preserve"> is a case whereby the </w:t>
      </w:r>
      <w:r w:rsidR="00251AE5">
        <w:rPr>
          <w:rFonts w:ascii="Times New Roman" w:hAnsi="Times New Roman" w:cs="Times New Roman"/>
          <w:sz w:val="24"/>
          <w:szCs w:val="24"/>
        </w:rPr>
        <w:t xml:space="preserve">second </w:t>
      </w:r>
      <w:r w:rsidR="00831F2F" w:rsidRPr="00641E1F">
        <w:rPr>
          <w:rFonts w:ascii="Times New Roman" w:hAnsi="Times New Roman" w:cs="Times New Roman"/>
          <w:sz w:val="24"/>
          <w:szCs w:val="24"/>
        </w:rPr>
        <w:t xml:space="preserve">respondent who is not the registered owner of the mine in question abandoned her mine and </w:t>
      </w:r>
      <w:r w:rsidR="00563F8B" w:rsidRPr="00641E1F">
        <w:rPr>
          <w:rFonts w:ascii="Times New Roman" w:hAnsi="Times New Roman" w:cs="Times New Roman"/>
          <w:sz w:val="24"/>
          <w:szCs w:val="24"/>
        </w:rPr>
        <w:t xml:space="preserve">occupied </w:t>
      </w:r>
      <w:r w:rsidR="00831F2F" w:rsidRPr="00641E1F">
        <w:rPr>
          <w:rFonts w:ascii="Times New Roman" w:hAnsi="Times New Roman" w:cs="Times New Roman"/>
          <w:sz w:val="24"/>
          <w:szCs w:val="24"/>
        </w:rPr>
        <w:t>the applicant</w:t>
      </w:r>
      <w:r w:rsidR="00563F8B" w:rsidRPr="00641E1F">
        <w:rPr>
          <w:rFonts w:ascii="Times New Roman" w:hAnsi="Times New Roman" w:cs="Times New Roman"/>
          <w:sz w:val="24"/>
          <w:szCs w:val="24"/>
        </w:rPr>
        <w:t>’s mine</w:t>
      </w:r>
      <w:r w:rsidR="00831F2F" w:rsidRPr="00641E1F">
        <w:rPr>
          <w:rFonts w:ascii="Times New Roman" w:hAnsi="Times New Roman" w:cs="Times New Roman"/>
          <w:sz w:val="24"/>
          <w:szCs w:val="24"/>
        </w:rPr>
        <w:t xml:space="preserve">. In these circumstances, the Secretary cannot be said to have exercised his powers lawfully on the ground that his decision is totally opposite of what is actually on the ground (see </w:t>
      </w:r>
      <w:r w:rsidR="00831F2F" w:rsidRPr="00641E1F">
        <w:rPr>
          <w:rFonts w:ascii="Times New Roman" w:hAnsi="Times New Roman" w:cs="Times New Roman"/>
          <w:i/>
          <w:iCs/>
          <w:sz w:val="24"/>
          <w:szCs w:val="24"/>
        </w:rPr>
        <w:t xml:space="preserve">Stonezim Granite Private Limited Mashonaland East and Another </w:t>
      </w:r>
      <w:r w:rsidR="00831F2F" w:rsidRPr="00251AE5">
        <w:rPr>
          <w:rFonts w:ascii="Times New Roman" w:hAnsi="Times New Roman" w:cs="Times New Roman"/>
          <w:sz w:val="24"/>
          <w:szCs w:val="24"/>
        </w:rPr>
        <w:t>v</w:t>
      </w:r>
      <w:r w:rsidR="00831F2F" w:rsidRPr="00641E1F">
        <w:rPr>
          <w:rFonts w:ascii="Times New Roman" w:hAnsi="Times New Roman" w:cs="Times New Roman"/>
          <w:i/>
          <w:iCs/>
          <w:sz w:val="24"/>
          <w:szCs w:val="24"/>
        </w:rPr>
        <w:t xml:space="preserve"> The Provincial Mining Director Mashonaland East and Another</w:t>
      </w:r>
      <w:r w:rsidR="00831F2F" w:rsidRPr="00641E1F">
        <w:rPr>
          <w:rFonts w:ascii="Times New Roman" w:hAnsi="Times New Roman" w:cs="Times New Roman"/>
          <w:sz w:val="24"/>
          <w:szCs w:val="24"/>
        </w:rPr>
        <w:t xml:space="preserve"> SC01/24).</w:t>
      </w:r>
      <w:r w:rsidR="002776AA">
        <w:rPr>
          <w:rFonts w:ascii="Times New Roman" w:hAnsi="Times New Roman" w:cs="Times New Roman"/>
          <w:sz w:val="24"/>
          <w:szCs w:val="24"/>
        </w:rPr>
        <w:t>In fact there is no factual evidence of the existence</w:t>
      </w:r>
      <w:r w:rsidR="00831F2F" w:rsidRPr="00641E1F">
        <w:rPr>
          <w:rFonts w:ascii="Times New Roman" w:hAnsi="Times New Roman" w:cs="Times New Roman"/>
          <w:sz w:val="24"/>
          <w:szCs w:val="24"/>
        </w:rPr>
        <w:t xml:space="preserve"> </w:t>
      </w:r>
      <w:r w:rsidR="002776AA">
        <w:rPr>
          <w:rFonts w:ascii="Times New Roman" w:hAnsi="Times New Roman" w:cs="Times New Roman"/>
          <w:sz w:val="24"/>
          <w:szCs w:val="24"/>
        </w:rPr>
        <w:t>of the grounds that warrant cancellation of the applicant’s certificate in terms of s</w:t>
      </w:r>
      <w:r w:rsidR="00251AE5">
        <w:rPr>
          <w:rFonts w:ascii="Times New Roman" w:hAnsi="Times New Roman" w:cs="Times New Roman"/>
          <w:sz w:val="24"/>
          <w:szCs w:val="24"/>
        </w:rPr>
        <w:t xml:space="preserve"> </w:t>
      </w:r>
      <w:r w:rsidR="002776AA">
        <w:rPr>
          <w:rFonts w:ascii="Times New Roman" w:hAnsi="Times New Roman" w:cs="Times New Roman"/>
          <w:sz w:val="24"/>
          <w:szCs w:val="24"/>
        </w:rPr>
        <w:t>50 of the Act. This certainly points towards bias.</w:t>
      </w:r>
    </w:p>
    <w:p w14:paraId="0C73ADC1" w14:textId="1E702D6A" w:rsidR="005017A1" w:rsidRDefault="009E7ECB" w:rsidP="00251A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case warranted that the Secretary </w:t>
      </w:r>
      <w:r w:rsidR="009A5494">
        <w:rPr>
          <w:rFonts w:ascii="Times New Roman" w:hAnsi="Times New Roman" w:cs="Times New Roman"/>
          <w:sz w:val="24"/>
          <w:szCs w:val="24"/>
        </w:rPr>
        <w:t xml:space="preserve">provides reasons for the decision particularly why the first determination could have been said to be wrong. </w:t>
      </w:r>
      <w:r w:rsidR="00A42E50">
        <w:rPr>
          <w:rFonts w:ascii="Times New Roman" w:hAnsi="Times New Roman" w:cs="Times New Roman"/>
          <w:sz w:val="24"/>
          <w:szCs w:val="24"/>
        </w:rPr>
        <w:t xml:space="preserve">One wonders the basis of his corrections given the absence of a further investigation conducted or reasons to justify such deviation. </w:t>
      </w:r>
      <w:r w:rsidR="00E94338">
        <w:rPr>
          <w:rFonts w:ascii="Times New Roman" w:hAnsi="Times New Roman" w:cs="Times New Roman"/>
          <w:sz w:val="24"/>
          <w:szCs w:val="24"/>
        </w:rPr>
        <w:t xml:space="preserve">The rationale is that administrative bodies or authorities should act </w:t>
      </w:r>
      <w:r w:rsidR="000A04C3">
        <w:rPr>
          <w:rFonts w:ascii="Times New Roman" w:hAnsi="Times New Roman" w:cs="Times New Roman"/>
          <w:sz w:val="24"/>
          <w:szCs w:val="24"/>
        </w:rPr>
        <w:t xml:space="preserve">in a lawful and fair manner. </w:t>
      </w:r>
      <w:r>
        <w:rPr>
          <w:rFonts w:ascii="Times New Roman" w:hAnsi="Times New Roman" w:cs="Times New Roman"/>
          <w:sz w:val="24"/>
          <w:szCs w:val="24"/>
        </w:rPr>
        <w:t xml:space="preserve">Such deviation </w:t>
      </w:r>
      <w:r w:rsidR="00EB5638">
        <w:rPr>
          <w:rFonts w:ascii="Times New Roman" w:hAnsi="Times New Roman" w:cs="Times New Roman"/>
          <w:sz w:val="24"/>
          <w:szCs w:val="24"/>
        </w:rPr>
        <w:t xml:space="preserve">from the findings </w:t>
      </w:r>
      <w:r w:rsidR="00364770">
        <w:rPr>
          <w:rFonts w:ascii="Times New Roman" w:hAnsi="Times New Roman" w:cs="Times New Roman"/>
          <w:sz w:val="24"/>
          <w:szCs w:val="24"/>
        </w:rPr>
        <w:t>of</w:t>
      </w:r>
      <w:r w:rsidR="004A6ABD">
        <w:rPr>
          <w:rFonts w:ascii="Times New Roman" w:hAnsi="Times New Roman" w:cs="Times New Roman"/>
          <w:sz w:val="24"/>
          <w:szCs w:val="24"/>
        </w:rPr>
        <w:t xml:space="preserve"> the</w:t>
      </w:r>
      <w:r w:rsidR="00364770">
        <w:rPr>
          <w:rFonts w:ascii="Times New Roman" w:hAnsi="Times New Roman" w:cs="Times New Roman"/>
          <w:sz w:val="24"/>
          <w:szCs w:val="24"/>
        </w:rPr>
        <w:t xml:space="preserve"> team on the ground without basis </w:t>
      </w:r>
      <w:r>
        <w:rPr>
          <w:rFonts w:ascii="Times New Roman" w:hAnsi="Times New Roman" w:cs="Times New Roman"/>
          <w:sz w:val="24"/>
          <w:szCs w:val="24"/>
        </w:rPr>
        <w:t xml:space="preserve">is not </w:t>
      </w:r>
      <w:r w:rsidR="00720E61">
        <w:rPr>
          <w:rFonts w:ascii="Times New Roman" w:hAnsi="Times New Roman" w:cs="Times New Roman"/>
          <w:sz w:val="24"/>
          <w:szCs w:val="24"/>
        </w:rPr>
        <w:t>sustainable</w:t>
      </w:r>
      <w:r>
        <w:rPr>
          <w:rFonts w:ascii="Times New Roman" w:hAnsi="Times New Roman" w:cs="Times New Roman"/>
          <w:sz w:val="24"/>
          <w:szCs w:val="24"/>
        </w:rPr>
        <w:t xml:space="preserve"> at law</w:t>
      </w:r>
      <w:r w:rsidR="00364770">
        <w:rPr>
          <w:rFonts w:ascii="Times New Roman" w:hAnsi="Times New Roman" w:cs="Times New Roman"/>
          <w:sz w:val="24"/>
          <w:szCs w:val="24"/>
        </w:rPr>
        <w:t>.</w:t>
      </w:r>
      <w:r>
        <w:rPr>
          <w:rFonts w:ascii="Times New Roman" w:hAnsi="Times New Roman" w:cs="Times New Roman"/>
          <w:sz w:val="24"/>
          <w:szCs w:val="24"/>
        </w:rPr>
        <w:t xml:space="preserve"> </w:t>
      </w:r>
      <w:r w:rsidR="00364770">
        <w:rPr>
          <w:rFonts w:ascii="Times New Roman" w:hAnsi="Times New Roman" w:cs="Times New Roman"/>
          <w:sz w:val="24"/>
          <w:szCs w:val="24"/>
        </w:rPr>
        <w:t>H</w:t>
      </w:r>
      <w:r>
        <w:rPr>
          <w:rFonts w:ascii="Times New Roman" w:hAnsi="Times New Roman" w:cs="Times New Roman"/>
          <w:sz w:val="24"/>
          <w:szCs w:val="24"/>
        </w:rPr>
        <w:t>is decision</w:t>
      </w:r>
      <w:r w:rsidR="00BE6DC5">
        <w:rPr>
          <w:rFonts w:ascii="Times New Roman" w:hAnsi="Times New Roman" w:cs="Times New Roman"/>
          <w:sz w:val="24"/>
          <w:szCs w:val="24"/>
        </w:rPr>
        <w:t xml:space="preserve"> and incidentally that of </w:t>
      </w:r>
      <w:r w:rsidR="00251AE5">
        <w:rPr>
          <w:rFonts w:ascii="Times New Roman" w:hAnsi="Times New Roman" w:cs="Times New Roman"/>
          <w:sz w:val="24"/>
          <w:szCs w:val="24"/>
        </w:rPr>
        <w:t xml:space="preserve">first </w:t>
      </w:r>
      <w:r w:rsidR="00BE6DC5">
        <w:rPr>
          <w:rFonts w:ascii="Times New Roman" w:hAnsi="Times New Roman" w:cs="Times New Roman"/>
          <w:sz w:val="24"/>
          <w:szCs w:val="24"/>
        </w:rPr>
        <w:t>respondent</w:t>
      </w:r>
      <w:r>
        <w:rPr>
          <w:rFonts w:ascii="Times New Roman" w:hAnsi="Times New Roman" w:cs="Times New Roman"/>
          <w:sz w:val="24"/>
          <w:szCs w:val="24"/>
        </w:rPr>
        <w:t xml:space="preserve"> </w:t>
      </w:r>
      <w:r w:rsidR="00364770">
        <w:rPr>
          <w:rFonts w:ascii="Times New Roman" w:hAnsi="Times New Roman" w:cs="Times New Roman"/>
          <w:sz w:val="24"/>
          <w:szCs w:val="24"/>
        </w:rPr>
        <w:t xml:space="preserve">is therefore </w:t>
      </w:r>
      <w:r w:rsidR="00BE6DC5">
        <w:rPr>
          <w:rFonts w:ascii="Times New Roman" w:hAnsi="Times New Roman" w:cs="Times New Roman"/>
          <w:sz w:val="24"/>
          <w:szCs w:val="24"/>
        </w:rPr>
        <w:t xml:space="preserve">grossly unreasonable and </w:t>
      </w:r>
      <w:r>
        <w:rPr>
          <w:rFonts w:ascii="Times New Roman" w:hAnsi="Times New Roman" w:cs="Times New Roman"/>
          <w:sz w:val="24"/>
          <w:szCs w:val="24"/>
        </w:rPr>
        <w:t xml:space="preserve">irrational given </w:t>
      </w:r>
      <w:r w:rsidR="00EB5638">
        <w:rPr>
          <w:rFonts w:ascii="Times New Roman" w:hAnsi="Times New Roman" w:cs="Times New Roman"/>
          <w:sz w:val="24"/>
          <w:szCs w:val="24"/>
        </w:rPr>
        <w:t xml:space="preserve">the facts at hand and </w:t>
      </w:r>
      <w:r w:rsidR="00BE6DC5">
        <w:rPr>
          <w:rFonts w:ascii="Times New Roman" w:hAnsi="Times New Roman" w:cs="Times New Roman"/>
          <w:sz w:val="24"/>
          <w:szCs w:val="24"/>
        </w:rPr>
        <w:t>cannot be sustained.</w:t>
      </w:r>
      <w:r w:rsidR="002100FA">
        <w:rPr>
          <w:rFonts w:ascii="Times New Roman" w:hAnsi="Times New Roman" w:cs="Times New Roman"/>
          <w:sz w:val="24"/>
          <w:szCs w:val="24"/>
        </w:rPr>
        <w:t xml:space="preserve"> </w:t>
      </w:r>
    </w:p>
    <w:p w14:paraId="78C615CE" w14:textId="77777777" w:rsidR="006D6F3A" w:rsidRDefault="00BE6DC5" w:rsidP="006D6F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B357E">
        <w:rPr>
          <w:rFonts w:ascii="Times New Roman" w:hAnsi="Times New Roman" w:cs="Times New Roman"/>
          <w:sz w:val="24"/>
          <w:szCs w:val="24"/>
        </w:rPr>
        <w:t>In light of the above, the application succeeds</w:t>
      </w:r>
      <w:r>
        <w:rPr>
          <w:rFonts w:ascii="Times New Roman" w:hAnsi="Times New Roman" w:cs="Times New Roman"/>
          <w:sz w:val="24"/>
          <w:szCs w:val="24"/>
        </w:rPr>
        <w:t xml:space="preserve">. </w:t>
      </w:r>
      <w:r w:rsidR="00166CFD">
        <w:rPr>
          <w:rFonts w:ascii="Times New Roman" w:hAnsi="Times New Roman" w:cs="Times New Roman"/>
          <w:sz w:val="24"/>
          <w:szCs w:val="24"/>
        </w:rPr>
        <w:t xml:space="preserve">In the result, the decision by the </w:t>
      </w:r>
      <w:r w:rsidR="00251AE5">
        <w:rPr>
          <w:rFonts w:ascii="Times New Roman" w:hAnsi="Times New Roman" w:cs="Times New Roman"/>
          <w:sz w:val="24"/>
          <w:szCs w:val="24"/>
        </w:rPr>
        <w:t xml:space="preserve">first </w:t>
      </w:r>
      <w:r w:rsidR="00166CFD">
        <w:rPr>
          <w:rFonts w:ascii="Times New Roman" w:hAnsi="Times New Roman" w:cs="Times New Roman"/>
          <w:sz w:val="24"/>
          <w:szCs w:val="24"/>
        </w:rPr>
        <w:t>respondent of 8 January 2024 is irregular and</w:t>
      </w:r>
      <w:r w:rsidR="005E6969">
        <w:rPr>
          <w:rFonts w:ascii="Times New Roman" w:hAnsi="Times New Roman" w:cs="Times New Roman"/>
          <w:sz w:val="24"/>
          <w:szCs w:val="24"/>
        </w:rPr>
        <w:t xml:space="preserve"> is</w:t>
      </w:r>
      <w:r w:rsidR="00166CFD">
        <w:rPr>
          <w:rFonts w:ascii="Times New Roman" w:hAnsi="Times New Roman" w:cs="Times New Roman"/>
          <w:sz w:val="24"/>
          <w:szCs w:val="24"/>
        </w:rPr>
        <w:t xml:space="preserve"> therefore set aside.</w:t>
      </w:r>
      <w:r w:rsidR="00D82EDD">
        <w:rPr>
          <w:rFonts w:ascii="Times New Roman" w:hAnsi="Times New Roman" w:cs="Times New Roman"/>
          <w:sz w:val="24"/>
          <w:szCs w:val="24"/>
        </w:rPr>
        <w:t xml:space="preserve"> </w:t>
      </w:r>
      <w:r w:rsidR="006D6F3A">
        <w:rPr>
          <w:rFonts w:ascii="Times New Roman" w:hAnsi="Times New Roman" w:cs="Times New Roman"/>
          <w:sz w:val="24"/>
          <w:szCs w:val="24"/>
        </w:rPr>
        <w:t xml:space="preserve">As regards costs, the general principle that costs follow the cause applies. </w:t>
      </w:r>
    </w:p>
    <w:p w14:paraId="25FE9695" w14:textId="2ABE46C1" w:rsidR="00AB357E" w:rsidRDefault="00AB357E" w:rsidP="00251AE5">
      <w:pPr>
        <w:spacing w:after="0" w:line="360" w:lineRule="auto"/>
        <w:ind w:firstLine="720"/>
        <w:jc w:val="both"/>
        <w:rPr>
          <w:rFonts w:ascii="Times New Roman" w:hAnsi="Times New Roman" w:cs="Times New Roman"/>
          <w:sz w:val="24"/>
          <w:szCs w:val="24"/>
        </w:rPr>
      </w:pPr>
    </w:p>
    <w:p w14:paraId="60AD2078" w14:textId="6D5AB4EF" w:rsidR="005E6969" w:rsidRPr="00682F50" w:rsidRDefault="005E6969" w:rsidP="00251A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Given the facts of the matter the court cautions that when the Secretary  utilizes the powers conferred on him in terms of the Act particularly s341 of the Act, it must be clear which role he assumes. Suffice to state that the powers reposed in the Secretary in terms of s341(1) and s341(2) of the Act are different. It being that in s341(1) he acts as the Secretary and in s341(2) he can assume the role of a Mining Commissioner and the implications thereof are different.</w:t>
      </w:r>
    </w:p>
    <w:p w14:paraId="1085E99B" w14:textId="3B15C33D" w:rsidR="001E5AC7" w:rsidRPr="00EB71A7" w:rsidRDefault="001E5AC7" w:rsidP="001E5AC7">
      <w:pPr>
        <w:spacing w:line="360" w:lineRule="auto"/>
        <w:jc w:val="both"/>
        <w:rPr>
          <w:rFonts w:ascii="Times New Roman" w:hAnsi="Times New Roman" w:cs="Times New Roman"/>
          <w:b/>
          <w:bCs/>
          <w:sz w:val="24"/>
          <w:szCs w:val="24"/>
        </w:rPr>
      </w:pPr>
      <w:r w:rsidRPr="00EB71A7">
        <w:rPr>
          <w:rFonts w:ascii="Times New Roman" w:hAnsi="Times New Roman" w:cs="Times New Roman"/>
          <w:b/>
          <w:bCs/>
          <w:sz w:val="24"/>
          <w:szCs w:val="24"/>
        </w:rPr>
        <w:t>Accordingly, the following order is granted;</w:t>
      </w:r>
    </w:p>
    <w:p w14:paraId="557ED5BC" w14:textId="2E547E2B" w:rsidR="005E7A41" w:rsidRDefault="005E7A41" w:rsidP="005E7A41">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Th</w:t>
      </w:r>
      <w:r w:rsidR="00822454">
        <w:rPr>
          <w:rFonts w:ascii="Times New Roman" w:hAnsi="Times New Roman" w:cs="Times New Roman"/>
          <w:sz w:val="24"/>
          <w:szCs w:val="24"/>
        </w:rPr>
        <w:t>e</w:t>
      </w:r>
      <w:r>
        <w:rPr>
          <w:rFonts w:ascii="Times New Roman" w:hAnsi="Times New Roman" w:cs="Times New Roman"/>
          <w:sz w:val="24"/>
          <w:szCs w:val="24"/>
        </w:rPr>
        <w:t xml:space="preserve"> application for review succeeds.</w:t>
      </w:r>
    </w:p>
    <w:p w14:paraId="7DDA791E" w14:textId="5E291CC1" w:rsidR="005E7A41" w:rsidRPr="00822454" w:rsidRDefault="005E7A41" w:rsidP="00822454">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proceedings by the </w:t>
      </w:r>
      <w:r w:rsidR="001A3AED">
        <w:rPr>
          <w:rFonts w:ascii="Times New Roman" w:hAnsi="Times New Roman" w:cs="Times New Roman"/>
          <w:sz w:val="24"/>
          <w:szCs w:val="24"/>
        </w:rPr>
        <w:t xml:space="preserve">first </w:t>
      </w:r>
      <w:r>
        <w:rPr>
          <w:rFonts w:ascii="Times New Roman" w:hAnsi="Times New Roman" w:cs="Times New Roman"/>
          <w:sz w:val="24"/>
          <w:szCs w:val="24"/>
        </w:rPr>
        <w:t xml:space="preserve">respondent of 8 January 2024 resulting in the notice of intention to cancel the applicant’s certificate of registration in respect of Chifumbi 2 mine (Registration No. ME 1688G) and suspension of mining operations by the applicant and conferring the right to mine on the </w:t>
      </w:r>
      <w:r w:rsidR="00251AE5">
        <w:rPr>
          <w:rFonts w:ascii="Times New Roman" w:hAnsi="Times New Roman" w:cs="Times New Roman"/>
          <w:sz w:val="24"/>
          <w:szCs w:val="24"/>
        </w:rPr>
        <w:t xml:space="preserve">second </w:t>
      </w:r>
      <w:r>
        <w:rPr>
          <w:rFonts w:ascii="Times New Roman" w:hAnsi="Times New Roman" w:cs="Times New Roman"/>
          <w:sz w:val="24"/>
          <w:szCs w:val="24"/>
        </w:rPr>
        <w:t>Respondent violated the right to be heard and</w:t>
      </w:r>
      <w:r w:rsidR="00720E61">
        <w:rPr>
          <w:rFonts w:ascii="Times New Roman" w:hAnsi="Times New Roman" w:cs="Times New Roman"/>
          <w:sz w:val="24"/>
          <w:szCs w:val="24"/>
        </w:rPr>
        <w:t xml:space="preserve"> are</w:t>
      </w:r>
      <w:r>
        <w:rPr>
          <w:rFonts w:ascii="Times New Roman" w:hAnsi="Times New Roman" w:cs="Times New Roman"/>
          <w:sz w:val="24"/>
          <w:szCs w:val="24"/>
        </w:rPr>
        <w:t xml:space="preserve"> therefore</w:t>
      </w:r>
      <w:r w:rsidRPr="00822454">
        <w:rPr>
          <w:rFonts w:ascii="Times New Roman" w:hAnsi="Times New Roman" w:cs="Times New Roman"/>
          <w:sz w:val="24"/>
          <w:szCs w:val="24"/>
        </w:rPr>
        <w:t xml:space="preserve"> irregular and </w:t>
      </w:r>
      <w:r w:rsidR="00720E61">
        <w:rPr>
          <w:rFonts w:ascii="Times New Roman" w:hAnsi="Times New Roman" w:cs="Times New Roman"/>
          <w:sz w:val="24"/>
          <w:szCs w:val="24"/>
        </w:rPr>
        <w:t>are</w:t>
      </w:r>
      <w:r w:rsidRPr="00822454">
        <w:rPr>
          <w:rFonts w:ascii="Times New Roman" w:hAnsi="Times New Roman" w:cs="Times New Roman"/>
          <w:sz w:val="24"/>
          <w:szCs w:val="24"/>
        </w:rPr>
        <w:t xml:space="preserve"> hereby set aside. </w:t>
      </w:r>
    </w:p>
    <w:p w14:paraId="41655C59" w14:textId="6D96F34E" w:rsidR="005E7A41" w:rsidRPr="00D270BF" w:rsidRDefault="005E7A41" w:rsidP="005E7A41">
      <w:pPr>
        <w:pStyle w:val="ListParagraph"/>
        <w:numPr>
          <w:ilvl w:val="0"/>
          <w:numId w:val="28"/>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Th</w:t>
      </w:r>
      <w:r w:rsidR="00822454">
        <w:rPr>
          <w:rFonts w:ascii="Times New Roman" w:hAnsi="Times New Roman" w:cs="Times New Roman"/>
          <w:sz w:val="24"/>
          <w:szCs w:val="24"/>
        </w:rPr>
        <w:t>e</w:t>
      </w:r>
      <w:r>
        <w:rPr>
          <w:rFonts w:ascii="Times New Roman" w:hAnsi="Times New Roman" w:cs="Times New Roman"/>
          <w:sz w:val="24"/>
          <w:szCs w:val="24"/>
        </w:rPr>
        <w:t xml:space="preserve"> decision/ determination by the </w:t>
      </w:r>
      <w:r w:rsidR="00251AE5">
        <w:rPr>
          <w:rFonts w:ascii="Times New Roman" w:hAnsi="Times New Roman" w:cs="Times New Roman"/>
          <w:sz w:val="24"/>
          <w:szCs w:val="24"/>
        </w:rPr>
        <w:t xml:space="preserve">first </w:t>
      </w:r>
      <w:r>
        <w:rPr>
          <w:rFonts w:ascii="Times New Roman" w:hAnsi="Times New Roman" w:cs="Times New Roman"/>
          <w:sz w:val="24"/>
          <w:szCs w:val="24"/>
        </w:rPr>
        <w:t xml:space="preserve">Respondent of 8 January 2024 resulting in the notice of intention to cancel the applicant’s certificate of registration in respect of Chifumbi 2 mine (Registration No. ME 1688G) and suspension of mining operations by the applicant and conferring rights to mine to the </w:t>
      </w:r>
      <w:r w:rsidR="00251AE5">
        <w:rPr>
          <w:rFonts w:ascii="Times New Roman" w:hAnsi="Times New Roman" w:cs="Times New Roman"/>
          <w:sz w:val="24"/>
          <w:szCs w:val="24"/>
        </w:rPr>
        <w:t xml:space="preserve">second </w:t>
      </w:r>
      <w:r>
        <w:rPr>
          <w:rFonts w:ascii="Times New Roman" w:hAnsi="Times New Roman" w:cs="Times New Roman"/>
          <w:sz w:val="24"/>
          <w:szCs w:val="24"/>
        </w:rPr>
        <w:t>Respondent is irregular on the basis that the 1</w:t>
      </w:r>
      <w:r>
        <w:rPr>
          <w:rFonts w:ascii="Times New Roman" w:hAnsi="Times New Roman" w:cs="Times New Roman"/>
          <w:sz w:val="24"/>
          <w:szCs w:val="24"/>
          <w:vertAlign w:val="superscript"/>
        </w:rPr>
        <w:t xml:space="preserve">st </w:t>
      </w:r>
      <w:r>
        <w:rPr>
          <w:rFonts w:ascii="Times New Roman" w:hAnsi="Times New Roman" w:cs="Times New Roman"/>
          <w:sz w:val="24"/>
          <w:szCs w:val="24"/>
        </w:rPr>
        <w:t xml:space="preserve">Respondent was </w:t>
      </w:r>
      <w:r w:rsidRPr="00E10660">
        <w:rPr>
          <w:rFonts w:ascii="Times New Roman" w:hAnsi="Times New Roman" w:cs="Times New Roman"/>
          <w:i/>
          <w:iCs/>
          <w:sz w:val="24"/>
          <w:szCs w:val="24"/>
        </w:rPr>
        <w:t xml:space="preserve">functus officio </w:t>
      </w:r>
      <w:r>
        <w:rPr>
          <w:rFonts w:ascii="Times New Roman" w:hAnsi="Times New Roman" w:cs="Times New Roman"/>
          <w:sz w:val="24"/>
          <w:szCs w:val="24"/>
        </w:rPr>
        <w:t>and is thereby set aside.</w:t>
      </w:r>
    </w:p>
    <w:p w14:paraId="6894A443" w14:textId="39A3FF9D" w:rsidR="005E7A41" w:rsidRPr="00D270BF" w:rsidRDefault="005E7A41" w:rsidP="005E7A41">
      <w:pPr>
        <w:pStyle w:val="ListParagraph"/>
        <w:numPr>
          <w:ilvl w:val="0"/>
          <w:numId w:val="28"/>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The decision/ determination by the </w:t>
      </w:r>
      <w:r w:rsidR="00251AE5">
        <w:rPr>
          <w:rFonts w:ascii="Times New Roman" w:hAnsi="Times New Roman" w:cs="Times New Roman"/>
          <w:sz w:val="24"/>
          <w:szCs w:val="24"/>
        </w:rPr>
        <w:t>first</w:t>
      </w:r>
      <w:r>
        <w:rPr>
          <w:rFonts w:ascii="Times New Roman" w:hAnsi="Times New Roman" w:cs="Times New Roman"/>
          <w:sz w:val="24"/>
          <w:szCs w:val="24"/>
        </w:rPr>
        <w:t xml:space="preserve"> Respondent of 8 January 2024 is unlawful, irrational, arbitrary and grossly unreasonable and is therefore set aside.</w:t>
      </w:r>
    </w:p>
    <w:p w14:paraId="5E3550DD" w14:textId="18D2402C" w:rsidR="005E7A41" w:rsidRPr="005E7A41" w:rsidRDefault="005E7A41" w:rsidP="005E7A41">
      <w:pPr>
        <w:pStyle w:val="ListParagraph"/>
        <w:numPr>
          <w:ilvl w:val="0"/>
          <w:numId w:val="28"/>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That the </w:t>
      </w:r>
      <w:r w:rsidR="00251AE5">
        <w:rPr>
          <w:rFonts w:ascii="Times New Roman" w:hAnsi="Times New Roman" w:cs="Times New Roman"/>
          <w:sz w:val="24"/>
          <w:szCs w:val="24"/>
        </w:rPr>
        <w:t xml:space="preserve">first </w:t>
      </w:r>
      <w:r>
        <w:rPr>
          <w:rFonts w:ascii="Times New Roman" w:hAnsi="Times New Roman" w:cs="Times New Roman"/>
          <w:sz w:val="24"/>
          <w:szCs w:val="24"/>
        </w:rPr>
        <w:t xml:space="preserve">and </w:t>
      </w:r>
      <w:r w:rsidR="00251AE5">
        <w:rPr>
          <w:rFonts w:ascii="Times New Roman" w:hAnsi="Times New Roman" w:cs="Times New Roman"/>
          <w:sz w:val="24"/>
          <w:szCs w:val="24"/>
        </w:rPr>
        <w:t xml:space="preserve">second </w:t>
      </w:r>
      <w:r w:rsidR="00A753E3">
        <w:rPr>
          <w:rFonts w:ascii="Times New Roman" w:hAnsi="Times New Roman" w:cs="Times New Roman"/>
          <w:sz w:val="24"/>
          <w:szCs w:val="24"/>
        </w:rPr>
        <w:t xml:space="preserve"> and third </w:t>
      </w:r>
      <w:r>
        <w:rPr>
          <w:rFonts w:ascii="Times New Roman" w:hAnsi="Times New Roman" w:cs="Times New Roman"/>
          <w:sz w:val="24"/>
          <w:szCs w:val="24"/>
        </w:rPr>
        <w:t xml:space="preserve">Respondents shall pay costs of this application jointly and severally the one paying the other to be absolved. </w:t>
      </w:r>
    </w:p>
    <w:p w14:paraId="32309C21" w14:textId="77777777" w:rsidR="00555490" w:rsidRDefault="00555490" w:rsidP="005E7A41">
      <w:pPr>
        <w:spacing w:line="360" w:lineRule="auto"/>
        <w:jc w:val="both"/>
        <w:rPr>
          <w:rFonts w:ascii="Times New Roman" w:hAnsi="Times New Roman" w:cs="Times New Roman"/>
          <w:b/>
          <w:bCs/>
          <w:sz w:val="24"/>
          <w:szCs w:val="24"/>
        </w:rPr>
      </w:pPr>
    </w:p>
    <w:p w14:paraId="4027FF36" w14:textId="77777777" w:rsidR="00555490" w:rsidRDefault="00555490" w:rsidP="005E7A41">
      <w:pPr>
        <w:spacing w:line="360" w:lineRule="auto"/>
        <w:jc w:val="both"/>
        <w:rPr>
          <w:rFonts w:ascii="Times New Roman" w:hAnsi="Times New Roman" w:cs="Times New Roman"/>
          <w:b/>
          <w:bCs/>
          <w:sz w:val="24"/>
          <w:szCs w:val="24"/>
        </w:rPr>
      </w:pPr>
    </w:p>
    <w:p w14:paraId="44518F51" w14:textId="0DE25D75" w:rsidR="001E5AC7" w:rsidRPr="005E7A41" w:rsidRDefault="001E5AC7" w:rsidP="005E7A41">
      <w:pPr>
        <w:spacing w:line="360" w:lineRule="auto"/>
        <w:jc w:val="both"/>
        <w:rPr>
          <w:rFonts w:ascii="Times New Roman" w:hAnsi="Times New Roman" w:cs="Times New Roman"/>
          <w:sz w:val="24"/>
          <w:szCs w:val="24"/>
        </w:rPr>
      </w:pPr>
      <w:r w:rsidRPr="005E7A41">
        <w:rPr>
          <w:rFonts w:ascii="Times New Roman" w:hAnsi="Times New Roman" w:cs="Times New Roman"/>
          <w:b/>
          <w:bCs/>
          <w:sz w:val="24"/>
          <w:szCs w:val="24"/>
        </w:rPr>
        <w:t>MUNANGATI-MANONGWA J………………………………….</w:t>
      </w:r>
    </w:p>
    <w:p w14:paraId="07F3E51B" w14:textId="551536F1" w:rsidR="001E5AC7" w:rsidRPr="00D24219" w:rsidRDefault="005105B3" w:rsidP="00251AE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Farai &amp; </w:t>
      </w:r>
      <w:r w:rsidR="00FC21D6">
        <w:rPr>
          <w:rFonts w:ascii="Times New Roman" w:hAnsi="Times New Roman" w:cs="Times New Roman"/>
          <w:i/>
          <w:iCs/>
          <w:sz w:val="24"/>
          <w:szCs w:val="24"/>
        </w:rPr>
        <w:t>Associates</w:t>
      </w:r>
      <w:r>
        <w:rPr>
          <w:rFonts w:ascii="Times New Roman" w:hAnsi="Times New Roman" w:cs="Times New Roman"/>
          <w:i/>
          <w:iCs/>
          <w:sz w:val="24"/>
          <w:szCs w:val="24"/>
        </w:rPr>
        <w:t xml:space="preserve"> Law Chambers</w:t>
      </w:r>
      <w:r w:rsidR="001E5AC7" w:rsidRPr="00D24219">
        <w:rPr>
          <w:rFonts w:ascii="Times New Roman" w:hAnsi="Times New Roman" w:cs="Times New Roman"/>
          <w:sz w:val="24"/>
          <w:szCs w:val="24"/>
        </w:rPr>
        <w:t>, applicant’s legal practitioners.</w:t>
      </w:r>
    </w:p>
    <w:p w14:paraId="6C5BC281" w14:textId="3890C32B" w:rsidR="001E5AC7" w:rsidRDefault="005105B3" w:rsidP="00251AE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Civil Division of the Attorney General’s Office</w:t>
      </w:r>
      <w:r w:rsidR="001E5AC7" w:rsidRPr="00D24219">
        <w:rPr>
          <w:rFonts w:ascii="Times New Roman" w:hAnsi="Times New Roman" w:cs="Times New Roman"/>
          <w:sz w:val="24"/>
          <w:szCs w:val="24"/>
        </w:rPr>
        <w:t xml:space="preserve">, </w:t>
      </w:r>
      <w:r w:rsidR="00251AE5">
        <w:rPr>
          <w:rFonts w:ascii="Times New Roman" w:hAnsi="Times New Roman" w:cs="Times New Roman"/>
          <w:sz w:val="24"/>
          <w:szCs w:val="24"/>
        </w:rPr>
        <w:t>first,</w:t>
      </w:r>
      <w:r w:rsidR="009D1B21">
        <w:rPr>
          <w:rFonts w:ascii="Times New Roman" w:hAnsi="Times New Roman" w:cs="Times New Roman"/>
          <w:sz w:val="24"/>
          <w:szCs w:val="24"/>
        </w:rPr>
        <w:t xml:space="preserve"> </w:t>
      </w:r>
      <w:r w:rsidR="00251AE5">
        <w:rPr>
          <w:rFonts w:ascii="Times New Roman" w:hAnsi="Times New Roman" w:cs="Times New Roman"/>
          <w:sz w:val="24"/>
          <w:szCs w:val="24"/>
        </w:rPr>
        <w:t>third</w:t>
      </w:r>
      <w:r w:rsidR="00CC1AB2">
        <w:rPr>
          <w:rFonts w:ascii="Times New Roman" w:hAnsi="Times New Roman" w:cs="Times New Roman"/>
          <w:sz w:val="24"/>
          <w:szCs w:val="24"/>
        </w:rPr>
        <w:t xml:space="preserve">, </w:t>
      </w:r>
      <w:r w:rsidR="00251AE5">
        <w:rPr>
          <w:rFonts w:ascii="Times New Roman" w:hAnsi="Times New Roman" w:cs="Times New Roman"/>
          <w:sz w:val="24"/>
          <w:szCs w:val="24"/>
        </w:rPr>
        <w:t xml:space="preserve">fourth </w:t>
      </w:r>
      <w:r w:rsidR="001E5AC7" w:rsidRPr="00D24219">
        <w:rPr>
          <w:rFonts w:ascii="Times New Roman" w:hAnsi="Times New Roman" w:cs="Times New Roman"/>
          <w:sz w:val="24"/>
          <w:szCs w:val="24"/>
        </w:rPr>
        <w:t>respondent</w:t>
      </w:r>
      <w:r w:rsidR="00D27879">
        <w:rPr>
          <w:rFonts w:ascii="Times New Roman" w:hAnsi="Times New Roman" w:cs="Times New Roman"/>
          <w:sz w:val="24"/>
          <w:szCs w:val="24"/>
        </w:rPr>
        <w:t>’s</w:t>
      </w:r>
      <w:r w:rsidR="001E5AC7" w:rsidRPr="00D24219">
        <w:rPr>
          <w:rFonts w:ascii="Times New Roman" w:hAnsi="Times New Roman" w:cs="Times New Roman"/>
          <w:sz w:val="24"/>
          <w:szCs w:val="24"/>
        </w:rPr>
        <w:t xml:space="preserve"> legal practitioners.</w:t>
      </w:r>
    </w:p>
    <w:p w14:paraId="48CDD264" w14:textId="75A01E3A" w:rsidR="00D24219" w:rsidRPr="00D24219" w:rsidRDefault="00FC21D6" w:rsidP="00251AE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Bhatasara Attorneys</w:t>
      </w:r>
      <w:r w:rsidR="00D27879">
        <w:rPr>
          <w:rFonts w:ascii="Times New Roman" w:hAnsi="Times New Roman" w:cs="Times New Roman"/>
          <w:sz w:val="24"/>
          <w:szCs w:val="24"/>
        </w:rPr>
        <w:t xml:space="preserve">, </w:t>
      </w:r>
      <w:r w:rsidR="00251AE5">
        <w:rPr>
          <w:rFonts w:ascii="Times New Roman" w:hAnsi="Times New Roman" w:cs="Times New Roman"/>
          <w:sz w:val="24"/>
          <w:szCs w:val="24"/>
        </w:rPr>
        <w:t>second</w:t>
      </w:r>
      <w:r>
        <w:rPr>
          <w:rFonts w:ascii="Times New Roman" w:hAnsi="Times New Roman" w:cs="Times New Roman"/>
          <w:sz w:val="24"/>
          <w:szCs w:val="24"/>
        </w:rPr>
        <w:t xml:space="preserve"> respondent’s</w:t>
      </w:r>
      <w:r w:rsidR="00D27879">
        <w:rPr>
          <w:rFonts w:ascii="Times New Roman" w:hAnsi="Times New Roman" w:cs="Times New Roman"/>
          <w:sz w:val="24"/>
          <w:szCs w:val="24"/>
        </w:rPr>
        <w:t xml:space="preserve"> legal practitioners.</w:t>
      </w:r>
    </w:p>
    <w:sectPr w:rsidR="00D24219" w:rsidRPr="00D2421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AD227" w14:textId="77777777" w:rsidR="008D56B7" w:rsidRDefault="008D56B7" w:rsidP="00B9055C">
      <w:pPr>
        <w:spacing w:after="0" w:line="240" w:lineRule="auto"/>
      </w:pPr>
      <w:r>
        <w:separator/>
      </w:r>
    </w:p>
  </w:endnote>
  <w:endnote w:type="continuationSeparator" w:id="0">
    <w:p w14:paraId="43F0DA0C" w14:textId="77777777" w:rsidR="008D56B7" w:rsidRDefault="008D56B7" w:rsidP="00B9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323B7" w14:textId="77777777" w:rsidR="008D56B7" w:rsidRDefault="008D56B7" w:rsidP="00B9055C">
      <w:pPr>
        <w:spacing w:after="0" w:line="240" w:lineRule="auto"/>
      </w:pPr>
      <w:r>
        <w:separator/>
      </w:r>
    </w:p>
  </w:footnote>
  <w:footnote w:type="continuationSeparator" w:id="0">
    <w:p w14:paraId="7F1F1A64" w14:textId="77777777" w:rsidR="008D56B7" w:rsidRDefault="008D56B7" w:rsidP="00B90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684933"/>
      <w:docPartObj>
        <w:docPartGallery w:val="Page Numbers (Top of Page)"/>
        <w:docPartUnique/>
      </w:docPartObj>
    </w:sdtPr>
    <w:sdtEndPr>
      <w:rPr>
        <w:noProof/>
      </w:rPr>
    </w:sdtEndPr>
    <w:sdtContent>
      <w:p w14:paraId="48B4AF10" w14:textId="2BAE44DC" w:rsidR="00FD0859" w:rsidRDefault="00760A52">
        <w:pPr>
          <w:pStyle w:val="Header"/>
          <w:jc w:val="right"/>
          <w:rPr>
            <w:noProof/>
          </w:rPr>
        </w:pPr>
        <w:r>
          <w:fldChar w:fldCharType="begin"/>
        </w:r>
        <w:r>
          <w:instrText xml:space="preserve"> PAGE   \* MERGEFORMAT </w:instrText>
        </w:r>
        <w:r>
          <w:fldChar w:fldCharType="separate"/>
        </w:r>
        <w:r w:rsidR="00B717D9">
          <w:rPr>
            <w:noProof/>
          </w:rPr>
          <w:t>1</w:t>
        </w:r>
        <w:r>
          <w:rPr>
            <w:noProof/>
          </w:rPr>
          <w:fldChar w:fldCharType="end"/>
        </w:r>
      </w:p>
      <w:p w14:paraId="45384CBD" w14:textId="1E2F861A" w:rsidR="00FD0859" w:rsidRDefault="00FD0859">
        <w:pPr>
          <w:pStyle w:val="Header"/>
          <w:jc w:val="right"/>
          <w:rPr>
            <w:noProof/>
          </w:rPr>
        </w:pPr>
        <w:r>
          <w:rPr>
            <w:noProof/>
          </w:rPr>
          <w:t>H</w:t>
        </w:r>
        <w:r w:rsidR="00732C93">
          <w:rPr>
            <w:noProof/>
          </w:rPr>
          <w:t>H 243-25</w:t>
        </w:r>
      </w:p>
      <w:p w14:paraId="6937317E" w14:textId="42AC877D" w:rsidR="00760A52" w:rsidRDefault="00FD0859">
        <w:pPr>
          <w:pStyle w:val="Header"/>
          <w:jc w:val="right"/>
        </w:pPr>
        <w:r>
          <w:rPr>
            <w:noProof/>
          </w:rPr>
          <w:t>HCH 319/24</w:t>
        </w:r>
      </w:p>
    </w:sdtContent>
  </w:sdt>
  <w:p w14:paraId="70DADF60" w14:textId="77777777" w:rsidR="00760A52" w:rsidRDefault="00760A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4D5E"/>
    <w:multiLevelType w:val="hybridMultilevel"/>
    <w:tmpl w:val="D0445C1E"/>
    <w:lvl w:ilvl="0" w:tplc="7B0A902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2B049C4"/>
    <w:multiLevelType w:val="hybridMultilevel"/>
    <w:tmpl w:val="6512E5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5277C3"/>
    <w:multiLevelType w:val="hybridMultilevel"/>
    <w:tmpl w:val="4532F5C8"/>
    <w:lvl w:ilvl="0" w:tplc="20E42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473E0"/>
    <w:multiLevelType w:val="hybridMultilevel"/>
    <w:tmpl w:val="6E7019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353D13"/>
    <w:multiLevelType w:val="hybridMultilevel"/>
    <w:tmpl w:val="7B980D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A550E8"/>
    <w:multiLevelType w:val="hybridMultilevel"/>
    <w:tmpl w:val="9E2C677A"/>
    <w:lvl w:ilvl="0" w:tplc="B87C0C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63D6683"/>
    <w:multiLevelType w:val="hybridMultilevel"/>
    <w:tmpl w:val="EDB6F8F2"/>
    <w:lvl w:ilvl="0" w:tplc="30090017">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8AF2846"/>
    <w:multiLevelType w:val="hybridMultilevel"/>
    <w:tmpl w:val="771CCD74"/>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D091DB9"/>
    <w:multiLevelType w:val="hybridMultilevel"/>
    <w:tmpl w:val="E63E57A8"/>
    <w:lvl w:ilvl="0" w:tplc="475AD9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3A771E"/>
    <w:multiLevelType w:val="hybridMultilevel"/>
    <w:tmpl w:val="7D361628"/>
    <w:lvl w:ilvl="0" w:tplc="AF6C31F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3814A42"/>
    <w:multiLevelType w:val="hybridMultilevel"/>
    <w:tmpl w:val="050E5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C2EAA"/>
    <w:multiLevelType w:val="hybridMultilevel"/>
    <w:tmpl w:val="ABE2A366"/>
    <w:lvl w:ilvl="0" w:tplc="6F5ECD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B3FCC"/>
    <w:multiLevelType w:val="hybridMultilevel"/>
    <w:tmpl w:val="F87AEA96"/>
    <w:lvl w:ilvl="0" w:tplc="3C9CAE6C">
      <w:start w:val="1"/>
      <w:numFmt w:val="decimal"/>
      <w:lvlText w:val="%1."/>
      <w:lvlJc w:val="left"/>
      <w:pPr>
        <w:ind w:left="117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855E84"/>
    <w:multiLevelType w:val="hybridMultilevel"/>
    <w:tmpl w:val="E2BCFFBE"/>
    <w:lvl w:ilvl="0" w:tplc="6FE292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D984EEE"/>
    <w:multiLevelType w:val="hybridMultilevel"/>
    <w:tmpl w:val="3FDA0F2A"/>
    <w:lvl w:ilvl="0" w:tplc="A10832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ED023C8"/>
    <w:multiLevelType w:val="hybridMultilevel"/>
    <w:tmpl w:val="B1AEDD0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1F54D2E"/>
    <w:multiLevelType w:val="hybridMultilevel"/>
    <w:tmpl w:val="3586B624"/>
    <w:lvl w:ilvl="0" w:tplc="ADA06690">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15:restartNumberingAfterBreak="0">
    <w:nsid w:val="36627BA2"/>
    <w:multiLevelType w:val="hybridMultilevel"/>
    <w:tmpl w:val="39E802DE"/>
    <w:lvl w:ilvl="0" w:tplc="6FAEE38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127269"/>
    <w:multiLevelType w:val="hybridMultilevel"/>
    <w:tmpl w:val="61BAA0FE"/>
    <w:lvl w:ilvl="0" w:tplc="FFFFFFFF">
      <w:start w:val="1"/>
      <w:numFmt w:val="lowerRoman"/>
      <w:lvlText w:val="%1."/>
      <w:lvlJc w:val="right"/>
      <w:pPr>
        <w:ind w:left="720" w:hanging="360"/>
      </w:pPr>
      <w:rPr>
        <w:rFonts w:ascii="Tahoma" w:eastAsiaTheme="minorHAnsi" w:hAnsi="Tahoma"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5308A0"/>
    <w:multiLevelType w:val="hybridMultilevel"/>
    <w:tmpl w:val="301C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0119D1"/>
    <w:multiLevelType w:val="hybridMultilevel"/>
    <w:tmpl w:val="13028C4C"/>
    <w:lvl w:ilvl="0" w:tplc="7CC2B3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3E40DE"/>
    <w:multiLevelType w:val="hybridMultilevel"/>
    <w:tmpl w:val="A2066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C63B0A"/>
    <w:multiLevelType w:val="hybridMultilevel"/>
    <w:tmpl w:val="4CACED42"/>
    <w:lvl w:ilvl="0" w:tplc="995832B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92232"/>
    <w:multiLevelType w:val="hybridMultilevel"/>
    <w:tmpl w:val="A35EC1C4"/>
    <w:lvl w:ilvl="0" w:tplc="676AA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F22F12"/>
    <w:multiLevelType w:val="hybridMultilevel"/>
    <w:tmpl w:val="E2406B5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4CD7F58"/>
    <w:multiLevelType w:val="hybridMultilevel"/>
    <w:tmpl w:val="3FF2B974"/>
    <w:lvl w:ilvl="0" w:tplc="D9DEA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C7049B"/>
    <w:multiLevelType w:val="hybridMultilevel"/>
    <w:tmpl w:val="44B67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41A0DC4"/>
    <w:multiLevelType w:val="hybridMultilevel"/>
    <w:tmpl w:val="7DA8F462"/>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8" w15:restartNumberingAfterBreak="0">
    <w:nsid w:val="669478A5"/>
    <w:multiLevelType w:val="hybridMultilevel"/>
    <w:tmpl w:val="59988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A2F86"/>
    <w:multiLevelType w:val="hybridMultilevel"/>
    <w:tmpl w:val="86828B1E"/>
    <w:lvl w:ilvl="0" w:tplc="550E5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A224C4"/>
    <w:multiLevelType w:val="hybridMultilevel"/>
    <w:tmpl w:val="5230812A"/>
    <w:lvl w:ilvl="0" w:tplc="07628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DC1A1D"/>
    <w:multiLevelType w:val="hybridMultilevel"/>
    <w:tmpl w:val="C3BEDE38"/>
    <w:lvl w:ilvl="0" w:tplc="AD56386C">
      <w:start w:val="1"/>
      <w:numFmt w:val="lowerRoman"/>
      <w:lvlText w:val="%1."/>
      <w:lvlJc w:val="righ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72D63"/>
    <w:multiLevelType w:val="hybridMultilevel"/>
    <w:tmpl w:val="C18217CE"/>
    <w:lvl w:ilvl="0" w:tplc="04090003">
      <w:start w:val="1"/>
      <w:numFmt w:val="bullet"/>
      <w:lvlText w:val="o"/>
      <w:lvlJc w:val="left"/>
      <w:pPr>
        <w:ind w:left="799" w:hanging="360"/>
      </w:pPr>
      <w:rPr>
        <w:rFonts w:ascii="Courier New" w:hAnsi="Courier New" w:cs="Courier New"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33" w15:restartNumberingAfterBreak="0">
    <w:nsid w:val="78040C02"/>
    <w:multiLevelType w:val="hybridMultilevel"/>
    <w:tmpl w:val="EC807288"/>
    <w:lvl w:ilvl="0" w:tplc="B5B8D3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1"/>
  </w:num>
  <w:num w:numId="2">
    <w:abstractNumId w:val="23"/>
  </w:num>
  <w:num w:numId="3">
    <w:abstractNumId w:val="32"/>
  </w:num>
  <w:num w:numId="4">
    <w:abstractNumId w:val="13"/>
  </w:num>
  <w:num w:numId="5">
    <w:abstractNumId w:val="28"/>
  </w:num>
  <w:num w:numId="6">
    <w:abstractNumId w:val="3"/>
  </w:num>
  <w:num w:numId="7">
    <w:abstractNumId w:val="18"/>
  </w:num>
  <w:num w:numId="8">
    <w:abstractNumId w:val="11"/>
  </w:num>
  <w:num w:numId="9">
    <w:abstractNumId w:val="0"/>
  </w:num>
  <w:num w:numId="10">
    <w:abstractNumId w:val="4"/>
  </w:num>
  <w:num w:numId="11">
    <w:abstractNumId w:val="8"/>
  </w:num>
  <w:num w:numId="12">
    <w:abstractNumId w:val="24"/>
  </w:num>
  <w:num w:numId="13">
    <w:abstractNumId w:val="16"/>
  </w:num>
  <w:num w:numId="14">
    <w:abstractNumId w:val="33"/>
  </w:num>
  <w:num w:numId="15">
    <w:abstractNumId w:val="25"/>
  </w:num>
  <w:num w:numId="16">
    <w:abstractNumId w:val="1"/>
  </w:num>
  <w:num w:numId="17">
    <w:abstractNumId w:val="29"/>
  </w:num>
  <w:num w:numId="18">
    <w:abstractNumId w:val="10"/>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5"/>
  </w:num>
  <w:num w:numId="22">
    <w:abstractNumId w:val="14"/>
  </w:num>
  <w:num w:numId="23">
    <w:abstractNumId w:val="27"/>
  </w:num>
  <w:num w:numId="24">
    <w:abstractNumId w:val="15"/>
  </w:num>
  <w:num w:numId="25">
    <w:abstractNumId w:val="7"/>
  </w:num>
  <w:num w:numId="26">
    <w:abstractNumId w:val="6"/>
  </w:num>
  <w:num w:numId="27">
    <w:abstractNumId w:val="19"/>
  </w:num>
  <w:num w:numId="28">
    <w:abstractNumId w:val="22"/>
  </w:num>
  <w:num w:numId="29">
    <w:abstractNumId w:val="17"/>
  </w:num>
  <w:num w:numId="30">
    <w:abstractNumId w:val="21"/>
  </w:num>
  <w:num w:numId="31">
    <w:abstractNumId w:val="30"/>
  </w:num>
  <w:num w:numId="32">
    <w:abstractNumId w:val="2"/>
  </w:num>
  <w:num w:numId="33">
    <w:abstractNumId w:val="20"/>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B0"/>
    <w:rsid w:val="00000C90"/>
    <w:rsid w:val="0000591E"/>
    <w:rsid w:val="00005DBC"/>
    <w:rsid w:val="00006684"/>
    <w:rsid w:val="00007161"/>
    <w:rsid w:val="000073FD"/>
    <w:rsid w:val="00007B35"/>
    <w:rsid w:val="000105F3"/>
    <w:rsid w:val="0001145E"/>
    <w:rsid w:val="000129A3"/>
    <w:rsid w:val="000129D6"/>
    <w:rsid w:val="0001393C"/>
    <w:rsid w:val="000139B8"/>
    <w:rsid w:val="00013D3F"/>
    <w:rsid w:val="0001409E"/>
    <w:rsid w:val="00014320"/>
    <w:rsid w:val="00015CD4"/>
    <w:rsid w:val="00016704"/>
    <w:rsid w:val="0001689E"/>
    <w:rsid w:val="0001706F"/>
    <w:rsid w:val="00017212"/>
    <w:rsid w:val="00017542"/>
    <w:rsid w:val="00017709"/>
    <w:rsid w:val="000204CD"/>
    <w:rsid w:val="0002114D"/>
    <w:rsid w:val="000212B9"/>
    <w:rsid w:val="00022213"/>
    <w:rsid w:val="000225CE"/>
    <w:rsid w:val="000232F9"/>
    <w:rsid w:val="00023FF8"/>
    <w:rsid w:val="000254BC"/>
    <w:rsid w:val="00025C72"/>
    <w:rsid w:val="00030D1E"/>
    <w:rsid w:val="00030F4C"/>
    <w:rsid w:val="000313CF"/>
    <w:rsid w:val="000317FD"/>
    <w:rsid w:val="000326DE"/>
    <w:rsid w:val="00034296"/>
    <w:rsid w:val="00034362"/>
    <w:rsid w:val="000349C1"/>
    <w:rsid w:val="00034BE9"/>
    <w:rsid w:val="00034E87"/>
    <w:rsid w:val="0003784F"/>
    <w:rsid w:val="00037D0D"/>
    <w:rsid w:val="00037D80"/>
    <w:rsid w:val="000411A8"/>
    <w:rsid w:val="00042D11"/>
    <w:rsid w:val="00043B64"/>
    <w:rsid w:val="00044FF3"/>
    <w:rsid w:val="0004540F"/>
    <w:rsid w:val="0004620E"/>
    <w:rsid w:val="00046BBF"/>
    <w:rsid w:val="00046E8E"/>
    <w:rsid w:val="00047DC8"/>
    <w:rsid w:val="00050443"/>
    <w:rsid w:val="0005154C"/>
    <w:rsid w:val="0005287A"/>
    <w:rsid w:val="00054FCD"/>
    <w:rsid w:val="00056A31"/>
    <w:rsid w:val="00056EB7"/>
    <w:rsid w:val="00057FFC"/>
    <w:rsid w:val="00060160"/>
    <w:rsid w:val="00060491"/>
    <w:rsid w:val="000605D7"/>
    <w:rsid w:val="0006174B"/>
    <w:rsid w:val="000618E9"/>
    <w:rsid w:val="00061E85"/>
    <w:rsid w:val="0006326B"/>
    <w:rsid w:val="00063812"/>
    <w:rsid w:val="00065C8A"/>
    <w:rsid w:val="0006643A"/>
    <w:rsid w:val="00070880"/>
    <w:rsid w:val="000725B5"/>
    <w:rsid w:val="00075A6B"/>
    <w:rsid w:val="00075ABC"/>
    <w:rsid w:val="00076073"/>
    <w:rsid w:val="00077AF1"/>
    <w:rsid w:val="0008020E"/>
    <w:rsid w:val="00083979"/>
    <w:rsid w:val="00083E23"/>
    <w:rsid w:val="0008592E"/>
    <w:rsid w:val="000871E2"/>
    <w:rsid w:val="00092C3D"/>
    <w:rsid w:val="00093010"/>
    <w:rsid w:val="000931B0"/>
    <w:rsid w:val="00093D40"/>
    <w:rsid w:val="0009525F"/>
    <w:rsid w:val="00096629"/>
    <w:rsid w:val="000977F6"/>
    <w:rsid w:val="000A0009"/>
    <w:rsid w:val="000A04C3"/>
    <w:rsid w:val="000A2C12"/>
    <w:rsid w:val="000A4747"/>
    <w:rsid w:val="000A4F02"/>
    <w:rsid w:val="000A7D0A"/>
    <w:rsid w:val="000B1877"/>
    <w:rsid w:val="000B2CFA"/>
    <w:rsid w:val="000B2D1B"/>
    <w:rsid w:val="000B4152"/>
    <w:rsid w:val="000B4AC4"/>
    <w:rsid w:val="000C0283"/>
    <w:rsid w:val="000C11A1"/>
    <w:rsid w:val="000C1656"/>
    <w:rsid w:val="000C3485"/>
    <w:rsid w:val="000C3945"/>
    <w:rsid w:val="000C3A43"/>
    <w:rsid w:val="000C4ECA"/>
    <w:rsid w:val="000C5E42"/>
    <w:rsid w:val="000C677F"/>
    <w:rsid w:val="000C7EF1"/>
    <w:rsid w:val="000D12C3"/>
    <w:rsid w:val="000D29D9"/>
    <w:rsid w:val="000D3285"/>
    <w:rsid w:val="000D3F84"/>
    <w:rsid w:val="000D47CF"/>
    <w:rsid w:val="000D5C64"/>
    <w:rsid w:val="000D6800"/>
    <w:rsid w:val="000D7AD4"/>
    <w:rsid w:val="000D7E7B"/>
    <w:rsid w:val="000E00ED"/>
    <w:rsid w:val="000E1B1B"/>
    <w:rsid w:val="000E2B2A"/>
    <w:rsid w:val="000E2D0C"/>
    <w:rsid w:val="000E313E"/>
    <w:rsid w:val="000E3C1D"/>
    <w:rsid w:val="000E683F"/>
    <w:rsid w:val="000E77FD"/>
    <w:rsid w:val="000E7B2F"/>
    <w:rsid w:val="000E7B3D"/>
    <w:rsid w:val="000F05E3"/>
    <w:rsid w:val="000F0753"/>
    <w:rsid w:val="000F0A3B"/>
    <w:rsid w:val="000F0E0D"/>
    <w:rsid w:val="000F0EA9"/>
    <w:rsid w:val="000F17B1"/>
    <w:rsid w:val="000F18D3"/>
    <w:rsid w:val="000F1FFD"/>
    <w:rsid w:val="000F2C76"/>
    <w:rsid w:val="000F339F"/>
    <w:rsid w:val="000F33F1"/>
    <w:rsid w:val="000F43E3"/>
    <w:rsid w:val="000F4934"/>
    <w:rsid w:val="000F57CC"/>
    <w:rsid w:val="000F5B42"/>
    <w:rsid w:val="000F5D0F"/>
    <w:rsid w:val="000F7765"/>
    <w:rsid w:val="000F77E9"/>
    <w:rsid w:val="000F7858"/>
    <w:rsid w:val="000F7A7C"/>
    <w:rsid w:val="0010053D"/>
    <w:rsid w:val="00101A62"/>
    <w:rsid w:val="00101E59"/>
    <w:rsid w:val="001022F3"/>
    <w:rsid w:val="00102CA4"/>
    <w:rsid w:val="001031F4"/>
    <w:rsid w:val="00103AC9"/>
    <w:rsid w:val="00103C85"/>
    <w:rsid w:val="00103DC5"/>
    <w:rsid w:val="00105247"/>
    <w:rsid w:val="00105578"/>
    <w:rsid w:val="001067D4"/>
    <w:rsid w:val="00107B7D"/>
    <w:rsid w:val="00107CAA"/>
    <w:rsid w:val="00107E06"/>
    <w:rsid w:val="00110BB4"/>
    <w:rsid w:val="00110DCA"/>
    <w:rsid w:val="0011186F"/>
    <w:rsid w:val="00111B2B"/>
    <w:rsid w:val="0011352B"/>
    <w:rsid w:val="00114BDD"/>
    <w:rsid w:val="00114CAE"/>
    <w:rsid w:val="00114E82"/>
    <w:rsid w:val="0011524E"/>
    <w:rsid w:val="00120A2D"/>
    <w:rsid w:val="001212D8"/>
    <w:rsid w:val="001227A9"/>
    <w:rsid w:val="00122BC0"/>
    <w:rsid w:val="0012362F"/>
    <w:rsid w:val="00125157"/>
    <w:rsid w:val="001262B1"/>
    <w:rsid w:val="001262F4"/>
    <w:rsid w:val="00127C39"/>
    <w:rsid w:val="00130E98"/>
    <w:rsid w:val="00131004"/>
    <w:rsid w:val="0013173D"/>
    <w:rsid w:val="00133DB5"/>
    <w:rsid w:val="00133DCC"/>
    <w:rsid w:val="001342A6"/>
    <w:rsid w:val="001343DE"/>
    <w:rsid w:val="00136220"/>
    <w:rsid w:val="00136DAC"/>
    <w:rsid w:val="001370CD"/>
    <w:rsid w:val="001437BD"/>
    <w:rsid w:val="00143923"/>
    <w:rsid w:val="001444F3"/>
    <w:rsid w:val="0014464E"/>
    <w:rsid w:val="001446AF"/>
    <w:rsid w:val="00144BCB"/>
    <w:rsid w:val="00145939"/>
    <w:rsid w:val="00145AB8"/>
    <w:rsid w:val="00146F99"/>
    <w:rsid w:val="001470C1"/>
    <w:rsid w:val="001477CF"/>
    <w:rsid w:val="00147E54"/>
    <w:rsid w:val="001502B9"/>
    <w:rsid w:val="00151721"/>
    <w:rsid w:val="00151D5C"/>
    <w:rsid w:val="001522F7"/>
    <w:rsid w:val="001526F0"/>
    <w:rsid w:val="00152858"/>
    <w:rsid w:val="001536B9"/>
    <w:rsid w:val="0015462E"/>
    <w:rsid w:val="00154EAA"/>
    <w:rsid w:val="00157AAB"/>
    <w:rsid w:val="00157EDF"/>
    <w:rsid w:val="00161263"/>
    <w:rsid w:val="00161C8A"/>
    <w:rsid w:val="00162A1E"/>
    <w:rsid w:val="001638FB"/>
    <w:rsid w:val="00164BE9"/>
    <w:rsid w:val="0016562D"/>
    <w:rsid w:val="001667D1"/>
    <w:rsid w:val="00166BDA"/>
    <w:rsid w:val="00166CFD"/>
    <w:rsid w:val="00171AA6"/>
    <w:rsid w:val="00171C4F"/>
    <w:rsid w:val="001720FC"/>
    <w:rsid w:val="00172767"/>
    <w:rsid w:val="001730A1"/>
    <w:rsid w:val="00174BEF"/>
    <w:rsid w:val="00174D0B"/>
    <w:rsid w:val="001753C3"/>
    <w:rsid w:val="00177061"/>
    <w:rsid w:val="00177D45"/>
    <w:rsid w:val="00180075"/>
    <w:rsid w:val="001807A4"/>
    <w:rsid w:val="00180952"/>
    <w:rsid w:val="00181A22"/>
    <w:rsid w:val="0018208B"/>
    <w:rsid w:val="0018390C"/>
    <w:rsid w:val="00183FD7"/>
    <w:rsid w:val="00190961"/>
    <w:rsid w:val="001911CA"/>
    <w:rsid w:val="00192786"/>
    <w:rsid w:val="00192843"/>
    <w:rsid w:val="001928D0"/>
    <w:rsid w:val="00193D7B"/>
    <w:rsid w:val="0019485D"/>
    <w:rsid w:val="0019635B"/>
    <w:rsid w:val="001A0B70"/>
    <w:rsid w:val="001A0BFE"/>
    <w:rsid w:val="001A12DE"/>
    <w:rsid w:val="001A24EE"/>
    <w:rsid w:val="001A27B7"/>
    <w:rsid w:val="001A3AED"/>
    <w:rsid w:val="001A3F6C"/>
    <w:rsid w:val="001A571B"/>
    <w:rsid w:val="001A5C9B"/>
    <w:rsid w:val="001A69D1"/>
    <w:rsid w:val="001A6BA4"/>
    <w:rsid w:val="001A6D70"/>
    <w:rsid w:val="001A6E4F"/>
    <w:rsid w:val="001B00CB"/>
    <w:rsid w:val="001B0581"/>
    <w:rsid w:val="001B08B7"/>
    <w:rsid w:val="001B0FC2"/>
    <w:rsid w:val="001B2C4C"/>
    <w:rsid w:val="001B481D"/>
    <w:rsid w:val="001B48D5"/>
    <w:rsid w:val="001B54FA"/>
    <w:rsid w:val="001B710F"/>
    <w:rsid w:val="001B795B"/>
    <w:rsid w:val="001C04D5"/>
    <w:rsid w:val="001C06B5"/>
    <w:rsid w:val="001C1AD6"/>
    <w:rsid w:val="001C2B13"/>
    <w:rsid w:val="001C4748"/>
    <w:rsid w:val="001C4A32"/>
    <w:rsid w:val="001C4B97"/>
    <w:rsid w:val="001C66B6"/>
    <w:rsid w:val="001D03EF"/>
    <w:rsid w:val="001D04FC"/>
    <w:rsid w:val="001D05E8"/>
    <w:rsid w:val="001D06A6"/>
    <w:rsid w:val="001D0F93"/>
    <w:rsid w:val="001D18B6"/>
    <w:rsid w:val="001D3AEA"/>
    <w:rsid w:val="001D4571"/>
    <w:rsid w:val="001D5381"/>
    <w:rsid w:val="001D55CD"/>
    <w:rsid w:val="001D5EFA"/>
    <w:rsid w:val="001D639B"/>
    <w:rsid w:val="001D6625"/>
    <w:rsid w:val="001D6756"/>
    <w:rsid w:val="001D6EB0"/>
    <w:rsid w:val="001D7163"/>
    <w:rsid w:val="001E181D"/>
    <w:rsid w:val="001E1A8F"/>
    <w:rsid w:val="001E21A2"/>
    <w:rsid w:val="001E5448"/>
    <w:rsid w:val="001E5AC7"/>
    <w:rsid w:val="001E608D"/>
    <w:rsid w:val="001F006D"/>
    <w:rsid w:val="001F0540"/>
    <w:rsid w:val="001F0A68"/>
    <w:rsid w:val="001F182A"/>
    <w:rsid w:val="001F1B76"/>
    <w:rsid w:val="001F1C9B"/>
    <w:rsid w:val="001F1CA9"/>
    <w:rsid w:val="001F1D09"/>
    <w:rsid w:val="001F26CF"/>
    <w:rsid w:val="001F3DB5"/>
    <w:rsid w:val="001F42EF"/>
    <w:rsid w:val="001F4D5D"/>
    <w:rsid w:val="001F4DCA"/>
    <w:rsid w:val="001F585C"/>
    <w:rsid w:val="001F5872"/>
    <w:rsid w:val="001F6642"/>
    <w:rsid w:val="001F7753"/>
    <w:rsid w:val="00200F6F"/>
    <w:rsid w:val="002019C0"/>
    <w:rsid w:val="002021BF"/>
    <w:rsid w:val="00203AC4"/>
    <w:rsid w:val="002047A7"/>
    <w:rsid w:val="00205C0C"/>
    <w:rsid w:val="00206C8C"/>
    <w:rsid w:val="002100FA"/>
    <w:rsid w:val="00210AA9"/>
    <w:rsid w:val="0021189F"/>
    <w:rsid w:val="00212F1A"/>
    <w:rsid w:val="002132DE"/>
    <w:rsid w:val="00214DAB"/>
    <w:rsid w:val="00216CF8"/>
    <w:rsid w:val="00217787"/>
    <w:rsid w:val="00220081"/>
    <w:rsid w:val="0022114A"/>
    <w:rsid w:val="00222A35"/>
    <w:rsid w:val="00222AA9"/>
    <w:rsid w:val="00222CA5"/>
    <w:rsid w:val="00223B2A"/>
    <w:rsid w:val="002244CD"/>
    <w:rsid w:val="002249F5"/>
    <w:rsid w:val="002256ED"/>
    <w:rsid w:val="00225CBE"/>
    <w:rsid w:val="0022612D"/>
    <w:rsid w:val="00231155"/>
    <w:rsid w:val="002319F6"/>
    <w:rsid w:val="00233CFA"/>
    <w:rsid w:val="00234749"/>
    <w:rsid w:val="002347C0"/>
    <w:rsid w:val="0023638E"/>
    <w:rsid w:val="00236BD4"/>
    <w:rsid w:val="002375E0"/>
    <w:rsid w:val="002409A2"/>
    <w:rsid w:val="00240ECB"/>
    <w:rsid w:val="00240F9C"/>
    <w:rsid w:val="00241180"/>
    <w:rsid w:val="0024127D"/>
    <w:rsid w:val="0024187A"/>
    <w:rsid w:val="0024188F"/>
    <w:rsid w:val="00241F3E"/>
    <w:rsid w:val="00242692"/>
    <w:rsid w:val="002439B1"/>
    <w:rsid w:val="00243EFE"/>
    <w:rsid w:val="0024485D"/>
    <w:rsid w:val="00246AE7"/>
    <w:rsid w:val="00247D70"/>
    <w:rsid w:val="00250BEF"/>
    <w:rsid w:val="00251AE5"/>
    <w:rsid w:val="00251CF1"/>
    <w:rsid w:val="00251D44"/>
    <w:rsid w:val="002521E1"/>
    <w:rsid w:val="00252CB0"/>
    <w:rsid w:val="00252FCD"/>
    <w:rsid w:val="00253133"/>
    <w:rsid w:val="00254F9D"/>
    <w:rsid w:val="0025559C"/>
    <w:rsid w:val="002560B7"/>
    <w:rsid w:val="002571F1"/>
    <w:rsid w:val="00257B6E"/>
    <w:rsid w:val="00260077"/>
    <w:rsid w:val="002616F6"/>
    <w:rsid w:val="0026174B"/>
    <w:rsid w:val="00261A36"/>
    <w:rsid w:val="0026260A"/>
    <w:rsid w:val="00263C06"/>
    <w:rsid w:val="00263F93"/>
    <w:rsid w:val="00264474"/>
    <w:rsid w:val="00265D4E"/>
    <w:rsid w:val="002662C0"/>
    <w:rsid w:val="0026764D"/>
    <w:rsid w:val="002703EE"/>
    <w:rsid w:val="00272651"/>
    <w:rsid w:val="00273263"/>
    <w:rsid w:val="00273286"/>
    <w:rsid w:val="00273C6C"/>
    <w:rsid w:val="00273F7C"/>
    <w:rsid w:val="00274822"/>
    <w:rsid w:val="00274D1D"/>
    <w:rsid w:val="00276091"/>
    <w:rsid w:val="002767F6"/>
    <w:rsid w:val="00277313"/>
    <w:rsid w:val="00277580"/>
    <w:rsid w:val="00277689"/>
    <w:rsid w:val="002776AA"/>
    <w:rsid w:val="002809E4"/>
    <w:rsid w:val="002827E7"/>
    <w:rsid w:val="002829B0"/>
    <w:rsid w:val="002835D7"/>
    <w:rsid w:val="00283DAE"/>
    <w:rsid w:val="002843CE"/>
    <w:rsid w:val="0028644D"/>
    <w:rsid w:val="00286ECA"/>
    <w:rsid w:val="0028723E"/>
    <w:rsid w:val="00287251"/>
    <w:rsid w:val="00287B17"/>
    <w:rsid w:val="00290921"/>
    <w:rsid w:val="00291313"/>
    <w:rsid w:val="002914E4"/>
    <w:rsid w:val="00292957"/>
    <w:rsid w:val="00292E8E"/>
    <w:rsid w:val="00292FE9"/>
    <w:rsid w:val="002949DA"/>
    <w:rsid w:val="0029521A"/>
    <w:rsid w:val="00295EA7"/>
    <w:rsid w:val="00297345"/>
    <w:rsid w:val="002A0366"/>
    <w:rsid w:val="002A07AB"/>
    <w:rsid w:val="002A1714"/>
    <w:rsid w:val="002A3258"/>
    <w:rsid w:val="002A45B3"/>
    <w:rsid w:val="002A4CCB"/>
    <w:rsid w:val="002A4FBE"/>
    <w:rsid w:val="002A503B"/>
    <w:rsid w:val="002A55F6"/>
    <w:rsid w:val="002A5A1E"/>
    <w:rsid w:val="002A6A07"/>
    <w:rsid w:val="002A6FCF"/>
    <w:rsid w:val="002A77AD"/>
    <w:rsid w:val="002B1607"/>
    <w:rsid w:val="002B1D59"/>
    <w:rsid w:val="002B2474"/>
    <w:rsid w:val="002B46A7"/>
    <w:rsid w:val="002B4874"/>
    <w:rsid w:val="002B57F5"/>
    <w:rsid w:val="002B677B"/>
    <w:rsid w:val="002B6B4C"/>
    <w:rsid w:val="002B74A0"/>
    <w:rsid w:val="002B766A"/>
    <w:rsid w:val="002C08CF"/>
    <w:rsid w:val="002C099C"/>
    <w:rsid w:val="002C24C2"/>
    <w:rsid w:val="002C27E7"/>
    <w:rsid w:val="002C3710"/>
    <w:rsid w:val="002C38A2"/>
    <w:rsid w:val="002C3A3F"/>
    <w:rsid w:val="002C4C76"/>
    <w:rsid w:val="002C57E7"/>
    <w:rsid w:val="002C6598"/>
    <w:rsid w:val="002C6927"/>
    <w:rsid w:val="002C76FC"/>
    <w:rsid w:val="002C7896"/>
    <w:rsid w:val="002D1151"/>
    <w:rsid w:val="002D2A4A"/>
    <w:rsid w:val="002D35CD"/>
    <w:rsid w:val="002D5C10"/>
    <w:rsid w:val="002D5F1A"/>
    <w:rsid w:val="002E1903"/>
    <w:rsid w:val="002E2446"/>
    <w:rsid w:val="002E27CA"/>
    <w:rsid w:val="002E401A"/>
    <w:rsid w:val="002E4EB1"/>
    <w:rsid w:val="002E4FAF"/>
    <w:rsid w:val="002E4FD1"/>
    <w:rsid w:val="002E5BCC"/>
    <w:rsid w:val="002E69CA"/>
    <w:rsid w:val="002F0BD7"/>
    <w:rsid w:val="002F159D"/>
    <w:rsid w:val="002F1EB1"/>
    <w:rsid w:val="002F336B"/>
    <w:rsid w:val="002F56E4"/>
    <w:rsid w:val="002F5783"/>
    <w:rsid w:val="002F6A1A"/>
    <w:rsid w:val="002F7348"/>
    <w:rsid w:val="002F79D9"/>
    <w:rsid w:val="003003C8"/>
    <w:rsid w:val="0030219D"/>
    <w:rsid w:val="00303333"/>
    <w:rsid w:val="00303A4D"/>
    <w:rsid w:val="00304656"/>
    <w:rsid w:val="00304BB5"/>
    <w:rsid w:val="00304C90"/>
    <w:rsid w:val="00305071"/>
    <w:rsid w:val="003059C5"/>
    <w:rsid w:val="00305D43"/>
    <w:rsid w:val="0030656F"/>
    <w:rsid w:val="00306C3B"/>
    <w:rsid w:val="00306FD0"/>
    <w:rsid w:val="003078DE"/>
    <w:rsid w:val="0031034C"/>
    <w:rsid w:val="0031135C"/>
    <w:rsid w:val="00312681"/>
    <w:rsid w:val="003127D2"/>
    <w:rsid w:val="00313670"/>
    <w:rsid w:val="00316A78"/>
    <w:rsid w:val="00317B81"/>
    <w:rsid w:val="00320F3C"/>
    <w:rsid w:val="00321BF4"/>
    <w:rsid w:val="00323B80"/>
    <w:rsid w:val="0032452F"/>
    <w:rsid w:val="003248C2"/>
    <w:rsid w:val="0032639E"/>
    <w:rsid w:val="00326FA1"/>
    <w:rsid w:val="003279B2"/>
    <w:rsid w:val="00330521"/>
    <w:rsid w:val="00330EA1"/>
    <w:rsid w:val="00331AE0"/>
    <w:rsid w:val="00331E79"/>
    <w:rsid w:val="00332D59"/>
    <w:rsid w:val="00336197"/>
    <w:rsid w:val="0033797B"/>
    <w:rsid w:val="00340514"/>
    <w:rsid w:val="00341254"/>
    <w:rsid w:val="00343618"/>
    <w:rsid w:val="00343BD0"/>
    <w:rsid w:val="00343F36"/>
    <w:rsid w:val="0034440D"/>
    <w:rsid w:val="00344536"/>
    <w:rsid w:val="00344AC3"/>
    <w:rsid w:val="00345784"/>
    <w:rsid w:val="0034585D"/>
    <w:rsid w:val="00345902"/>
    <w:rsid w:val="003470B5"/>
    <w:rsid w:val="00347516"/>
    <w:rsid w:val="003525D6"/>
    <w:rsid w:val="00353737"/>
    <w:rsid w:val="00353A07"/>
    <w:rsid w:val="003567CA"/>
    <w:rsid w:val="00357235"/>
    <w:rsid w:val="0036089C"/>
    <w:rsid w:val="003608BB"/>
    <w:rsid w:val="003617E6"/>
    <w:rsid w:val="00361EEB"/>
    <w:rsid w:val="0036223F"/>
    <w:rsid w:val="0036226D"/>
    <w:rsid w:val="00363533"/>
    <w:rsid w:val="0036357E"/>
    <w:rsid w:val="0036392C"/>
    <w:rsid w:val="00364770"/>
    <w:rsid w:val="003665AB"/>
    <w:rsid w:val="00366D9E"/>
    <w:rsid w:val="00367387"/>
    <w:rsid w:val="0036755D"/>
    <w:rsid w:val="00367566"/>
    <w:rsid w:val="00367F31"/>
    <w:rsid w:val="00371F23"/>
    <w:rsid w:val="00372D38"/>
    <w:rsid w:val="00373244"/>
    <w:rsid w:val="003732F9"/>
    <w:rsid w:val="003734A2"/>
    <w:rsid w:val="00373CEF"/>
    <w:rsid w:val="003747BE"/>
    <w:rsid w:val="003748B7"/>
    <w:rsid w:val="00374C58"/>
    <w:rsid w:val="003754F4"/>
    <w:rsid w:val="00376D37"/>
    <w:rsid w:val="00376FAE"/>
    <w:rsid w:val="0037780D"/>
    <w:rsid w:val="00377A79"/>
    <w:rsid w:val="00382160"/>
    <w:rsid w:val="00382212"/>
    <w:rsid w:val="00382D1D"/>
    <w:rsid w:val="0038347A"/>
    <w:rsid w:val="00384892"/>
    <w:rsid w:val="00386F68"/>
    <w:rsid w:val="003878CC"/>
    <w:rsid w:val="00391098"/>
    <w:rsid w:val="003921D9"/>
    <w:rsid w:val="0039258B"/>
    <w:rsid w:val="00392E92"/>
    <w:rsid w:val="00392F44"/>
    <w:rsid w:val="00393520"/>
    <w:rsid w:val="00393C5C"/>
    <w:rsid w:val="00394D14"/>
    <w:rsid w:val="00396CEB"/>
    <w:rsid w:val="00397F05"/>
    <w:rsid w:val="003A03F0"/>
    <w:rsid w:val="003A15ED"/>
    <w:rsid w:val="003A173D"/>
    <w:rsid w:val="003A2DB3"/>
    <w:rsid w:val="003A345F"/>
    <w:rsid w:val="003A4177"/>
    <w:rsid w:val="003A482C"/>
    <w:rsid w:val="003A4A4C"/>
    <w:rsid w:val="003A4DCE"/>
    <w:rsid w:val="003B1FC0"/>
    <w:rsid w:val="003B34FD"/>
    <w:rsid w:val="003B3BB5"/>
    <w:rsid w:val="003B4006"/>
    <w:rsid w:val="003B4354"/>
    <w:rsid w:val="003B46F3"/>
    <w:rsid w:val="003B5BFF"/>
    <w:rsid w:val="003B7AFA"/>
    <w:rsid w:val="003C05B6"/>
    <w:rsid w:val="003C11CA"/>
    <w:rsid w:val="003C11CC"/>
    <w:rsid w:val="003C2116"/>
    <w:rsid w:val="003C214D"/>
    <w:rsid w:val="003C33C4"/>
    <w:rsid w:val="003C3EDB"/>
    <w:rsid w:val="003C4346"/>
    <w:rsid w:val="003C5B1E"/>
    <w:rsid w:val="003C64BB"/>
    <w:rsid w:val="003C6FF0"/>
    <w:rsid w:val="003C75CA"/>
    <w:rsid w:val="003C769D"/>
    <w:rsid w:val="003D1058"/>
    <w:rsid w:val="003D37A4"/>
    <w:rsid w:val="003D5366"/>
    <w:rsid w:val="003D54D3"/>
    <w:rsid w:val="003D5622"/>
    <w:rsid w:val="003D6367"/>
    <w:rsid w:val="003D652B"/>
    <w:rsid w:val="003D6A2C"/>
    <w:rsid w:val="003D6DA1"/>
    <w:rsid w:val="003D6F08"/>
    <w:rsid w:val="003E0509"/>
    <w:rsid w:val="003E1A09"/>
    <w:rsid w:val="003E1F06"/>
    <w:rsid w:val="003E4BF0"/>
    <w:rsid w:val="003E5499"/>
    <w:rsid w:val="003E6719"/>
    <w:rsid w:val="003E69D2"/>
    <w:rsid w:val="003E69EF"/>
    <w:rsid w:val="003E71D4"/>
    <w:rsid w:val="003E7FF9"/>
    <w:rsid w:val="003F0D52"/>
    <w:rsid w:val="003F11BA"/>
    <w:rsid w:val="003F121F"/>
    <w:rsid w:val="003F255A"/>
    <w:rsid w:val="003F2ED8"/>
    <w:rsid w:val="003F3C7D"/>
    <w:rsid w:val="003F4C29"/>
    <w:rsid w:val="003F4E53"/>
    <w:rsid w:val="003F6483"/>
    <w:rsid w:val="003F7C94"/>
    <w:rsid w:val="004009BC"/>
    <w:rsid w:val="00400FA7"/>
    <w:rsid w:val="0040240B"/>
    <w:rsid w:val="00403576"/>
    <w:rsid w:val="00404765"/>
    <w:rsid w:val="0040594D"/>
    <w:rsid w:val="00410743"/>
    <w:rsid w:val="00412AD2"/>
    <w:rsid w:val="00412E7E"/>
    <w:rsid w:val="00412FCB"/>
    <w:rsid w:val="0041478C"/>
    <w:rsid w:val="0042001F"/>
    <w:rsid w:val="0042220D"/>
    <w:rsid w:val="0042319B"/>
    <w:rsid w:val="004233F0"/>
    <w:rsid w:val="0042377C"/>
    <w:rsid w:val="004259A7"/>
    <w:rsid w:val="0042736B"/>
    <w:rsid w:val="00427669"/>
    <w:rsid w:val="00430C00"/>
    <w:rsid w:val="00430E39"/>
    <w:rsid w:val="00431778"/>
    <w:rsid w:val="004351CC"/>
    <w:rsid w:val="00435701"/>
    <w:rsid w:val="00436916"/>
    <w:rsid w:val="00437408"/>
    <w:rsid w:val="00437419"/>
    <w:rsid w:val="0043759A"/>
    <w:rsid w:val="00437749"/>
    <w:rsid w:val="004406E7"/>
    <w:rsid w:val="00440F91"/>
    <w:rsid w:val="0044173A"/>
    <w:rsid w:val="00441B94"/>
    <w:rsid w:val="004432E3"/>
    <w:rsid w:val="004436A7"/>
    <w:rsid w:val="00445066"/>
    <w:rsid w:val="004457B9"/>
    <w:rsid w:val="004473D1"/>
    <w:rsid w:val="0045014B"/>
    <w:rsid w:val="004508BF"/>
    <w:rsid w:val="004508D9"/>
    <w:rsid w:val="004516EE"/>
    <w:rsid w:val="00451B08"/>
    <w:rsid w:val="00451B0D"/>
    <w:rsid w:val="00453120"/>
    <w:rsid w:val="00454818"/>
    <w:rsid w:val="00455629"/>
    <w:rsid w:val="00456534"/>
    <w:rsid w:val="0045653F"/>
    <w:rsid w:val="004575B5"/>
    <w:rsid w:val="0045760A"/>
    <w:rsid w:val="004579CF"/>
    <w:rsid w:val="00461095"/>
    <w:rsid w:val="00461850"/>
    <w:rsid w:val="00461C31"/>
    <w:rsid w:val="00461D2B"/>
    <w:rsid w:val="00463927"/>
    <w:rsid w:val="00464D84"/>
    <w:rsid w:val="0046638C"/>
    <w:rsid w:val="00466E0E"/>
    <w:rsid w:val="0046733A"/>
    <w:rsid w:val="00467388"/>
    <w:rsid w:val="00470077"/>
    <w:rsid w:val="004708B2"/>
    <w:rsid w:val="004713F6"/>
    <w:rsid w:val="00471516"/>
    <w:rsid w:val="00471AE2"/>
    <w:rsid w:val="00471EBD"/>
    <w:rsid w:val="00472504"/>
    <w:rsid w:val="0047258E"/>
    <w:rsid w:val="0047422E"/>
    <w:rsid w:val="0047485F"/>
    <w:rsid w:val="004759C5"/>
    <w:rsid w:val="00476C66"/>
    <w:rsid w:val="004772CE"/>
    <w:rsid w:val="004776A1"/>
    <w:rsid w:val="0048187D"/>
    <w:rsid w:val="004818B4"/>
    <w:rsid w:val="00482D69"/>
    <w:rsid w:val="00482FBF"/>
    <w:rsid w:val="00483FC9"/>
    <w:rsid w:val="004844E4"/>
    <w:rsid w:val="0048499F"/>
    <w:rsid w:val="00484DEC"/>
    <w:rsid w:val="00485609"/>
    <w:rsid w:val="00486040"/>
    <w:rsid w:val="004863FF"/>
    <w:rsid w:val="00491620"/>
    <w:rsid w:val="00491931"/>
    <w:rsid w:val="00491BB2"/>
    <w:rsid w:val="00491E25"/>
    <w:rsid w:val="00492345"/>
    <w:rsid w:val="00493E73"/>
    <w:rsid w:val="00493F5B"/>
    <w:rsid w:val="0049414A"/>
    <w:rsid w:val="004948C3"/>
    <w:rsid w:val="00494979"/>
    <w:rsid w:val="00494E17"/>
    <w:rsid w:val="00494EA6"/>
    <w:rsid w:val="00495047"/>
    <w:rsid w:val="004961FB"/>
    <w:rsid w:val="00496C0E"/>
    <w:rsid w:val="004977EF"/>
    <w:rsid w:val="004A1268"/>
    <w:rsid w:val="004A144A"/>
    <w:rsid w:val="004A22FA"/>
    <w:rsid w:val="004A2B35"/>
    <w:rsid w:val="004A316F"/>
    <w:rsid w:val="004A3E4E"/>
    <w:rsid w:val="004A4460"/>
    <w:rsid w:val="004A56EC"/>
    <w:rsid w:val="004A6ABD"/>
    <w:rsid w:val="004B1E97"/>
    <w:rsid w:val="004B219B"/>
    <w:rsid w:val="004B2EFE"/>
    <w:rsid w:val="004B4324"/>
    <w:rsid w:val="004B438B"/>
    <w:rsid w:val="004B4F1B"/>
    <w:rsid w:val="004B5241"/>
    <w:rsid w:val="004B5519"/>
    <w:rsid w:val="004B6608"/>
    <w:rsid w:val="004B6CA1"/>
    <w:rsid w:val="004B77A7"/>
    <w:rsid w:val="004C1A25"/>
    <w:rsid w:val="004C3010"/>
    <w:rsid w:val="004C3B75"/>
    <w:rsid w:val="004C4A06"/>
    <w:rsid w:val="004C4BFD"/>
    <w:rsid w:val="004C4C14"/>
    <w:rsid w:val="004C4F93"/>
    <w:rsid w:val="004C51E5"/>
    <w:rsid w:val="004C528C"/>
    <w:rsid w:val="004C5A67"/>
    <w:rsid w:val="004C5E56"/>
    <w:rsid w:val="004C65B4"/>
    <w:rsid w:val="004C782A"/>
    <w:rsid w:val="004C7AAB"/>
    <w:rsid w:val="004D01A7"/>
    <w:rsid w:val="004D16CC"/>
    <w:rsid w:val="004D2150"/>
    <w:rsid w:val="004D3FE0"/>
    <w:rsid w:val="004D5A46"/>
    <w:rsid w:val="004D6C16"/>
    <w:rsid w:val="004D7476"/>
    <w:rsid w:val="004D7B85"/>
    <w:rsid w:val="004D7CDD"/>
    <w:rsid w:val="004E0660"/>
    <w:rsid w:val="004E066B"/>
    <w:rsid w:val="004E14D1"/>
    <w:rsid w:val="004E1873"/>
    <w:rsid w:val="004E2E0D"/>
    <w:rsid w:val="004E3EC8"/>
    <w:rsid w:val="004E4FDC"/>
    <w:rsid w:val="004E50F6"/>
    <w:rsid w:val="004E64CA"/>
    <w:rsid w:val="004F0F6D"/>
    <w:rsid w:val="004F121A"/>
    <w:rsid w:val="004F18C8"/>
    <w:rsid w:val="004F3E0D"/>
    <w:rsid w:val="004F5526"/>
    <w:rsid w:val="004F74DF"/>
    <w:rsid w:val="004F7552"/>
    <w:rsid w:val="004F7A7C"/>
    <w:rsid w:val="00500691"/>
    <w:rsid w:val="00500A4A"/>
    <w:rsid w:val="0050141C"/>
    <w:rsid w:val="005017A1"/>
    <w:rsid w:val="00501E0C"/>
    <w:rsid w:val="0050217E"/>
    <w:rsid w:val="00502D19"/>
    <w:rsid w:val="00503145"/>
    <w:rsid w:val="00504A45"/>
    <w:rsid w:val="00504E21"/>
    <w:rsid w:val="00505DB0"/>
    <w:rsid w:val="00506A91"/>
    <w:rsid w:val="00506BBF"/>
    <w:rsid w:val="00506C16"/>
    <w:rsid w:val="005105B3"/>
    <w:rsid w:val="005119F5"/>
    <w:rsid w:val="00512270"/>
    <w:rsid w:val="00514BD1"/>
    <w:rsid w:val="0051520E"/>
    <w:rsid w:val="005156B0"/>
    <w:rsid w:val="005159FC"/>
    <w:rsid w:val="00515A10"/>
    <w:rsid w:val="00517353"/>
    <w:rsid w:val="00517CE7"/>
    <w:rsid w:val="005200D3"/>
    <w:rsid w:val="005205AF"/>
    <w:rsid w:val="00520659"/>
    <w:rsid w:val="005223C0"/>
    <w:rsid w:val="0052264D"/>
    <w:rsid w:val="00522A85"/>
    <w:rsid w:val="005241CC"/>
    <w:rsid w:val="005248B0"/>
    <w:rsid w:val="00524C70"/>
    <w:rsid w:val="0052582C"/>
    <w:rsid w:val="005258B9"/>
    <w:rsid w:val="00526109"/>
    <w:rsid w:val="0052661E"/>
    <w:rsid w:val="00526915"/>
    <w:rsid w:val="005306CD"/>
    <w:rsid w:val="005322BC"/>
    <w:rsid w:val="005342E8"/>
    <w:rsid w:val="00536740"/>
    <w:rsid w:val="0053776B"/>
    <w:rsid w:val="005378CC"/>
    <w:rsid w:val="00540BCD"/>
    <w:rsid w:val="0054277B"/>
    <w:rsid w:val="0054367E"/>
    <w:rsid w:val="00543A34"/>
    <w:rsid w:val="00543B9D"/>
    <w:rsid w:val="00545409"/>
    <w:rsid w:val="005464F0"/>
    <w:rsid w:val="00546F00"/>
    <w:rsid w:val="00546F0F"/>
    <w:rsid w:val="00547960"/>
    <w:rsid w:val="00547E87"/>
    <w:rsid w:val="00550526"/>
    <w:rsid w:val="00550666"/>
    <w:rsid w:val="00551011"/>
    <w:rsid w:val="00551202"/>
    <w:rsid w:val="00551BD6"/>
    <w:rsid w:val="00552593"/>
    <w:rsid w:val="00552654"/>
    <w:rsid w:val="00554091"/>
    <w:rsid w:val="00554F8F"/>
    <w:rsid w:val="00555297"/>
    <w:rsid w:val="00555490"/>
    <w:rsid w:val="00555C15"/>
    <w:rsid w:val="00556B48"/>
    <w:rsid w:val="00557AFE"/>
    <w:rsid w:val="00557C81"/>
    <w:rsid w:val="00557F0A"/>
    <w:rsid w:val="00561051"/>
    <w:rsid w:val="00562FB0"/>
    <w:rsid w:val="00563F8B"/>
    <w:rsid w:val="005651CA"/>
    <w:rsid w:val="00565800"/>
    <w:rsid w:val="00570B9B"/>
    <w:rsid w:val="00570D05"/>
    <w:rsid w:val="00571068"/>
    <w:rsid w:val="005715E7"/>
    <w:rsid w:val="00572FE2"/>
    <w:rsid w:val="005744CB"/>
    <w:rsid w:val="00574A52"/>
    <w:rsid w:val="00575183"/>
    <w:rsid w:val="005764FD"/>
    <w:rsid w:val="005773C2"/>
    <w:rsid w:val="005779EF"/>
    <w:rsid w:val="00580FA5"/>
    <w:rsid w:val="00582454"/>
    <w:rsid w:val="0058277C"/>
    <w:rsid w:val="00583161"/>
    <w:rsid w:val="0058563B"/>
    <w:rsid w:val="00585987"/>
    <w:rsid w:val="00585BD3"/>
    <w:rsid w:val="005860CD"/>
    <w:rsid w:val="00590183"/>
    <w:rsid w:val="005909AE"/>
    <w:rsid w:val="00590BD5"/>
    <w:rsid w:val="005914EF"/>
    <w:rsid w:val="00591FA3"/>
    <w:rsid w:val="00592AD0"/>
    <w:rsid w:val="00593276"/>
    <w:rsid w:val="00594120"/>
    <w:rsid w:val="0059543F"/>
    <w:rsid w:val="00596CFF"/>
    <w:rsid w:val="005A150F"/>
    <w:rsid w:val="005A1C19"/>
    <w:rsid w:val="005A2D29"/>
    <w:rsid w:val="005A2EBC"/>
    <w:rsid w:val="005A31F3"/>
    <w:rsid w:val="005A48FB"/>
    <w:rsid w:val="005A5545"/>
    <w:rsid w:val="005A6669"/>
    <w:rsid w:val="005A694E"/>
    <w:rsid w:val="005A74D1"/>
    <w:rsid w:val="005B025C"/>
    <w:rsid w:val="005B18BC"/>
    <w:rsid w:val="005B21F9"/>
    <w:rsid w:val="005B3B59"/>
    <w:rsid w:val="005B4F67"/>
    <w:rsid w:val="005B7416"/>
    <w:rsid w:val="005B7E67"/>
    <w:rsid w:val="005C1A20"/>
    <w:rsid w:val="005C3834"/>
    <w:rsid w:val="005C4831"/>
    <w:rsid w:val="005C5975"/>
    <w:rsid w:val="005C5EB4"/>
    <w:rsid w:val="005C62BF"/>
    <w:rsid w:val="005C6882"/>
    <w:rsid w:val="005C773C"/>
    <w:rsid w:val="005D0311"/>
    <w:rsid w:val="005D1064"/>
    <w:rsid w:val="005D10F1"/>
    <w:rsid w:val="005D2205"/>
    <w:rsid w:val="005D22F4"/>
    <w:rsid w:val="005D4EEF"/>
    <w:rsid w:val="005D5517"/>
    <w:rsid w:val="005D55E8"/>
    <w:rsid w:val="005D61FD"/>
    <w:rsid w:val="005D66D3"/>
    <w:rsid w:val="005E0CCA"/>
    <w:rsid w:val="005E12B6"/>
    <w:rsid w:val="005E2EED"/>
    <w:rsid w:val="005E46CC"/>
    <w:rsid w:val="005E5D5A"/>
    <w:rsid w:val="005E5F70"/>
    <w:rsid w:val="005E640C"/>
    <w:rsid w:val="005E6969"/>
    <w:rsid w:val="005E7893"/>
    <w:rsid w:val="005E7A41"/>
    <w:rsid w:val="005F02F2"/>
    <w:rsid w:val="005F0AD5"/>
    <w:rsid w:val="005F0B13"/>
    <w:rsid w:val="005F25FB"/>
    <w:rsid w:val="005F3509"/>
    <w:rsid w:val="005F4142"/>
    <w:rsid w:val="005F425D"/>
    <w:rsid w:val="005F445A"/>
    <w:rsid w:val="005F4BEB"/>
    <w:rsid w:val="005F5D54"/>
    <w:rsid w:val="005F6684"/>
    <w:rsid w:val="00600E49"/>
    <w:rsid w:val="00601448"/>
    <w:rsid w:val="00602813"/>
    <w:rsid w:val="00602BD2"/>
    <w:rsid w:val="0060369F"/>
    <w:rsid w:val="006036D2"/>
    <w:rsid w:val="00603CAC"/>
    <w:rsid w:val="006043AE"/>
    <w:rsid w:val="00604C3B"/>
    <w:rsid w:val="00604EF5"/>
    <w:rsid w:val="00605ADB"/>
    <w:rsid w:val="006065C0"/>
    <w:rsid w:val="00606FC3"/>
    <w:rsid w:val="00611AC2"/>
    <w:rsid w:val="00613BFA"/>
    <w:rsid w:val="006159C1"/>
    <w:rsid w:val="0062003B"/>
    <w:rsid w:val="00620082"/>
    <w:rsid w:val="00622134"/>
    <w:rsid w:val="00622773"/>
    <w:rsid w:val="00622AEE"/>
    <w:rsid w:val="00622EC0"/>
    <w:rsid w:val="006234A8"/>
    <w:rsid w:val="00623F1A"/>
    <w:rsid w:val="00623FB6"/>
    <w:rsid w:val="006245B5"/>
    <w:rsid w:val="00624B0C"/>
    <w:rsid w:val="0062611A"/>
    <w:rsid w:val="0062619F"/>
    <w:rsid w:val="006307BC"/>
    <w:rsid w:val="00630919"/>
    <w:rsid w:val="0063172A"/>
    <w:rsid w:val="006317C7"/>
    <w:rsid w:val="0063247F"/>
    <w:rsid w:val="00632E6C"/>
    <w:rsid w:val="0063325A"/>
    <w:rsid w:val="00633C23"/>
    <w:rsid w:val="006343FD"/>
    <w:rsid w:val="0063444C"/>
    <w:rsid w:val="00635DF9"/>
    <w:rsid w:val="006369B2"/>
    <w:rsid w:val="00637DCC"/>
    <w:rsid w:val="00637FD6"/>
    <w:rsid w:val="00641E1F"/>
    <w:rsid w:val="00644A51"/>
    <w:rsid w:val="00644AC8"/>
    <w:rsid w:val="00644E43"/>
    <w:rsid w:val="006454E2"/>
    <w:rsid w:val="006466C4"/>
    <w:rsid w:val="0064684D"/>
    <w:rsid w:val="00650633"/>
    <w:rsid w:val="00650879"/>
    <w:rsid w:val="00650C73"/>
    <w:rsid w:val="0065370A"/>
    <w:rsid w:val="00653FC7"/>
    <w:rsid w:val="006547DC"/>
    <w:rsid w:val="00660B81"/>
    <w:rsid w:val="006617CA"/>
    <w:rsid w:val="00661ABD"/>
    <w:rsid w:val="00661CC6"/>
    <w:rsid w:val="00661FE8"/>
    <w:rsid w:val="00662B3B"/>
    <w:rsid w:val="0066336C"/>
    <w:rsid w:val="006644B6"/>
    <w:rsid w:val="00665B0A"/>
    <w:rsid w:val="006666AF"/>
    <w:rsid w:val="00666EFE"/>
    <w:rsid w:val="00670867"/>
    <w:rsid w:val="00672A19"/>
    <w:rsid w:val="00673CE5"/>
    <w:rsid w:val="00674431"/>
    <w:rsid w:val="00674537"/>
    <w:rsid w:val="00675BDF"/>
    <w:rsid w:val="00675D68"/>
    <w:rsid w:val="0067717C"/>
    <w:rsid w:val="0067739F"/>
    <w:rsid w:val="00677C6B"/>
    <w:rsid w:val="00681562"/>
    <w:rsid w:val="006816E7"/>
    <w:rsid w:val="006824B4"/>
    <w:rsid w:val="0068280B"/>
    <w:rsid w:val="006829AD"/>
    <w:rsid w:val="00682F50"/>
    <w:rsid w:val="0068370A"/>
    <w:rsid w:val="0068407E"/>
    <w:rsid w:val="006876FC"/>
    <w:rsid w:val="00687C46"/>
    <w:rsid w:val="006902F1"/>
    <w:rsid w:val="006903D7"/>
    <w:rsid w:val="00690B44"/>
    <w:rsid w:val="00692378"/>
    <w:rsid w:val="00692C70"/>
    <w:rsid w:val="006932B4"/>
    <w:rsid w:val="0069441C"/>
    <w:rsid w:val="006947A2"/>
    <w:rsid w:val="00694B1C"/>
    <w:rsid w:val="006966D7"/>
    <w:rsid w:val="0069789D"/>
    <w:rsid w:val="0069796F"/>
    <w:rsid w:val="006A06D3"/>
    <w:rsid w:val="006A0D3A"/>
    <w:rsid w:val="006A11F1"/>
    <w:rsid w:val="006A2435"/>
    <w:rsid w:val="006A2C9A"/>
    <w:rsid w:val="006A38B1"/>
    <w:rsid w:val="006A4405"/>
    <w:rsid w:val="006A5E41"/>
    <w:rsid w:val="006A6FD3"/>
    <w:rsid w:val="006A7138"/>
    <w:rsid w:val="006A7BE9"/>
    <w:rsid w:val="006A7DDE"/>
    <w:rsid w:val="006B17FE"/>
    <w:rsid w:val="006B322B"/>
    <w:rsid w:val="006B3325"/>
    <w:rsid w:val="006B3AB5"/>
    <w:rsid w:val="006B413D"/>
    <w:rsid w:val="006B4AE9"/>
    <w:rsid w:val="006B5738"/>
    <w:rsid w:val="006B6B10"/>
    <w:rsid w:val="006C0377"/>
    <w:rsid w:val="006C0982"/>
    <w:rsid w:val="006C18AC"/>
    <w:rsid w:val="006C1CED"/>
    <w:rsid w:val="006C2888"/>
    <w:rsid w:val="006C2B92"/>
    <w:rsid w:val="006C2E05"/>
    <w:rsid w:val="006C62EF"/>
    <w:rsid w:val="006C720E"/>
    <w:rsid w:val="006C772B"/>
    <w:rsid w:val="006C7A36"/>
    <w:rsid w:val="006C7AD5"/>
    <w:rsid w:val="006D0E0D"/>
    <w:rsid w:val="006D0FF8"/>
    <w:rsid w:val="006D1569"/>
    <w:rsid w:val="006D1884"/>
    <w:rsid w:val="006D190F"/>
    <w:rsid w:val="006D1CE4"/>
    <w:rsid w:val="006D24C2"/>
    <w:rsid w:val="006D2C7E"/>
    <w:rsid w:val="006D2E84"/>
    <w:rsid w:val="006D33CB"/>
    <w:rsid w:val="006D4EA1"/>
    <w:rsid w:val="006D5F07"/>
    <w:rsid w:val="006D61D5"/>
    <w:rsid w:val="006D6C1A"/>
    <w:rsid w:val="006D6F3A"/>
    <w:rsid w:val="006E0699"/>
    <w:rsid w:val="006E10EE"/>
    <w:rsid w:val="006E15E9"/>
    <w:rsid w:val="006E1A5D"/>
    <w:rsid w:val="006E1C3D"/>
    <w:rsid w:val="006E2661"/>
    <w:rsid w:val="006E3962"/>
    <w:rsid w:val="006E3F8E"/>
    <w:rsid w:val="006E4701"/>
    <w:rsid w:val="006E59DA"/>
    <w:rsid w:val="006E72B0"/>
    <w:rsid w:val="006E77A2"/>
    <w:rsid w:val="006E7817"/>
    <w:rsid w:val="006E7AC1"/>
    <w:rsid w:val="006E7EDA"/>
    <w:rsid w:val="006F0093"/>
    <w:rsid w:val="006F111D"/>
    <w:rsid w:val="006F1E3C"/>
    <w:rsid w:val="006F23FC"/>
    <w:rsid w:val="006F25E3"/>
    <w:rsid w:val="006F3444"/>
    <w:rsid w:val="006F77AF"/>
    <w:rsid w:val="006F7F09"/>
    <w:rsid w:val="007001F4"/>
    <w:rsid w:val="00700534"/>
    <w:rsid w:val="00700544"/>
    <w:rsid w:val="00701AD0"/>
    <w:rsid w:val="00701ADD"/>
    <w:rsid w:val="007023CB"/>
    <w:rsid w:val="00703255"/>
    <w:rsid w:val="0070388C"/>
    <w:rsid w:val="007039BD"/>
    <w:rsid w:val="007040AA"/>
    <w:rsid w:val="00704634"/>
    <w:rsid w:val="00705D7A"/>
    <w:rsid w:val="007062E6"/>
    <w:rsid w:val="00706418"/>
    <w:rsid w:val="007064DD"/>
    <w:rsid w:val="00707E7B"/>
    <w:rsid w:val="00711170"/>
    <w:rsid w:val="00712F07"/>
    <w:rsid w:val="00713DE3"/>
    <w:rsid w:val="00714BE0"/>
    <w:rsid w:val="0071590C"/>
    <w:rsid w:val="00715961"/>
    <w:rsid w:val="0071603B"/>
    <w:rsid w:val="0071661A"/>
    <w:rsid w:val="0071665C"/>
    <w:rsid w:val="00716964"/>
    <w:rsid w:val="00716D04"/>
    <w:rsid w:val="0071795D"/>
    <w:rsid w:val="007202AB"/>
    <w:rsid w:val="00720D26"/>
    <w:rsid w:val="00720E61"/>
    <w:rsid w:val="00725448"/>
    <w:rsid w:val="0072692A"/>
    <w:rsid w:val="00730555"/>
    <w:rsid w:val="00730642"/>
    <w:rsid w:val="00731518"/>
    <w:rsid w:val="00731AD6"/>
    <w:rsid w:val="00732015"/>
    <w:rsid w:val="00732C93"/>
    <w:rsid w:val="00734B99"/>
    <w:rsid w:val="00735E80"/>
    <w:rsid w:val="00737938"/>
    <w:rsid w:val="00740051"/>
    <w:rsid w:val="0074048D"/>
    <w:rsid w:val="00740B12"/>
    <w:rsid w:val="00740DB0"/>
    <w:rsid w:val="00740FC4"/>
    <w:rsid w:val="0074163D"/>
    <w:rsid w:val="00743844"/>
    <w:rsid w:val="00743AD3"/>
    <w:rsid w:val="00744A70"/>
    <w:rsid w:val="00746C9C"/>
    <w:rsid w:val="00750468"/>
    <w:rsid w:val="00752031"/>
    <w:rsid w:val="007537BB"/>
    <w:rsid w:val="0075541C"/>
    <w:rsid w:val="00755A23"/>
    <w:rsid w:val="00757107"/>
    <w:rsid w:val="007576FB"/>
    <w:rsid w:val="0076038A"/>
    <w:rsid w:val="0076068A"/>
    <w:rsid w:val="00760A52"/>
    <w:rsid w:val="00762E4F"/>
    <w:rsid w:val="00764A29"/>
    <w:rsid w:val="00765260"/>
    <w:rsid w:val="00765511"/>
    <w:rsid w:val="0076684D"/>
    <w:rsid w:val="00766BA5"/>
    <w:rsid w:val="00767613"/>
    <w:rsid w:val="00767B43"/>
    <w:rsid w:val="00770CF9"/>
    <w:rsid w:val="0077113B"/>
    <w:rsid w:val="0077127E"/>
    <w:rsid w:val="0077135D"/>
    <w:rsid w:val="0077155C"/>
    <w:rsid w:val="00772130"/>
    <w:rsid w:val="0077228D"/>
    <w:rsid w:val="00772956"/>
    <w:rsid w:val="007733A0"/>
    <w:rsid w:val="00775809"/>
    <w:rsid w:val="0077720F"/>
    <w:rsid w:val="007777DA"/>
    <w:rsid w:val="007804B0"/>
    <w:rsid w:val="00781AA9"/>
    <w:rsid w:val="00782AE1"/>
    <w:rsid w:val="007835B9"/>
    <w:rsid w:val="007837B6"/>
    <w:rsid w:val="00786300"/>
    <w:rsid w:val="0078763F"/>
    <w:rsid w:val="00787D17"/>
    <w:rsid w:val="00790874"/>
    <w:rsid w:val="007935EE"/>
    <w:rsid w:val="00793A20"/>
    <w:rsid w:val="007940D8"/>
    <w:rsid w:val="00794206"/>
    <w:rsid w:val="00794E86"/>
    <w:rsid w:val="0079568A"/>
    <w:rsid w:val="00795E37"/>
    <w:rsid w:val="007963E9"/>
    <w:rsid w:val="00797099"/>
    <w:rsid w:val="007A2429"/>
    <w:rsid w:val="007A30BE"/>
    <w:rsid w:val="007A336A"/>
    <w:rsid w:val="007A38E8"/>
    <w:rsid w:val="007A5598"/>
    <w:rsid w:val="007A7796"/>
    <w:rsid w:val="007B1B3A"/>
    <w:rsid w:val="007B2357"/>
    <w:rsid w:val="007B2C32"/>
    <w:rsid w:val="007B2DDC"/>
    <w:rsid w:val="007B4224"/>
    <w:rsid w:val="007B4BC7"/>
    <w:rsid w:val="007B5170"/>
    <w:rsid w:val="007B707D"/>
    <w:rsid w:val="007C07BF"/>
    <w:rsid w:val="007C1844"/>
    <w:rsid w:val="007C366A"/>
    <w:rsid w:val="007C45C6"/>
    <w:rsid w:val="007C4F54"/>
    <w:rsid w:val="007C4FF2"/>
    <w:rsid w:val="007C5A8A"/>
    <w:rsid w:val="007D0146"/>
    <w:rsid w:val="007D0217"/>
    <w:rsid w:val="007D0D6C"/>
    <w:rsid w:val="007D3505"/>
    <w:rsid w:val="007D369F"/>
    <w:rsid w:val="007D3A5E"/>
    <w:rsid w:val="007D3B3D"/>
    <w:rsid w:val="007D514F"/>
    <w:rsid w:val="007D5322"/>
    <w:rsid w:val="007E0700"/>
    <w:rsid w:val="007E286F"/>
    <w:rsid w:val="007E4F6A"/>
    <w:rsid w:val="007E53F7"/>
    <w:rsid w:val="007E6D76"/>
    <w:rsid w:val="007E6DB5"/>
    <w:rsid w:val="007F0080"/>
    <w:rsid w:val="007F0229"/>
    <w:rsid w:val="007F03B5"/>
    <w:rsid w:val="007F683E"/>
    <w:rsid w:val="007F6C6E"/>
    <w:rsid w:val="007F7A86"/>
    <w:rsid w:val="0080007E"/>
    <w:rsid w:val="0080085B"/>
    <w:rsid w:val="00800BA8"/>
    <w:rsid w:val="0080112E"/>
    <w:rsid w:val="0080258E"/>
    <w:rsid w:val="008030A2"/>
    <w:rsid w:val="008043C6"/>
    <w:rsid w:val="00805C20"/>
    <w:rsid w:val="00810A7F"/>
    <w:rsid w:val="00811146"/>
    <w:rsid w:val="00811947"/>
    <w:rsid w:val="00811B15"/>
    <w:rsid w:val="00812A5B"/>
    <w:rsid w:val="00812F74"/>
    <w:rsid w:val="00813232"/>
    <w:rsid w:val="0081360E"/>
    <w:rsid w:val="00813B7D"/>
    <w:rsid w:val="008145A6"/>
    <w:rsid w:val="00815020"/>
    <w:rsid w:val="008174D8"/>
    <w:rsid w:val="008175B2"/>
    <w:rsid w:val="008179D3"/>
    <w:rsid w:val="00817DA7"/>
    <w:rsid w:val="008202F3"/>
    <w:rsid w:val="00820BB3"/>
    <w:rsid w:val="00820F54"/>
    <w:rsid w:val="00822454"/>
    <w:rsid w:val="0082292C"/>
    <w:rsid w:val="008235E2"/>
    <w:rsid w:val="008239DC"/>
    <w:rsid w:val="00823D48"/>
    <w:rsid w:val="00823FE3"/>
    <w:rsid w:val="00824466"/>
    <w:rsid w:val="0082496C"/>
    <w:rsid w:val="00824E2D"/>
    <w:rsid w:val="008261CB"/>
    <w:rsid w:val="0082667F"/>
    <w:rsid w:val="008309E1"/>
    <w:rsid w:val="00831CDC"/>
    <w:rsid w:val="00831F2F"/>
    <w:rsid w:val="00832ED5"/>
    <w:rsid w:val="008348C6"/>
    <w:rsid w:val="00834A47"/>
    <w:rsid w:val="00834C7F"/>
    <w:rsid w:val="00836115"/>
    <w:rsid w:val="008375F8"/>
    <w:rsid w:val="00837A21"/>
    <w:rsid w:val="008403EE"/>
    <w:rsid w:val="0084053A"/>
    <w:rsid w:val="008408D9"/>
    <w:rsid w:val="00840B5E"/>
    <w:rsid w:val="00840D61"/>
    <w:rsid w:val="00840E7A"/>
    <w:rsid w:val="008417EB"/>
    <w:rsid w:val="00841A62"/>
    <w:rsid w:val="00843F42"/>
    <w:rsid w:val="00844775"/>
    <w:rsid w:val="00850CBF"/>
    <w:rsid w:val="00850D48"/>
    <w:rsid w:val="00852094"/>
    <w:rsid w:val="008533B0"/>
    <w:rsid w:val="00853948"/>
    <w:rsid w:val="008539F3"/>
    <w:rsid w:val="00853CCD"/>
    <w:rsid w:val="00854307"/>
    <w:rsid w:val="00855658"/>
    <w:rsid w:val="00856463"/>
    <w:rsid w:val="00860F7A"/>
    <w:rsid w:val="008613F9"/>
    <w:rsid w:val="008625FA"/>
    <w:rsid w:val="00862D5A"/>
    <w:rsid w:val="00864606"/>
    <w:rsid w:val="00864A86"/>
    <w:rsid w:val="00865F95"/>
    <w:rsid w:val="00866166"/>
    <w:rsid w:val="00866AF2"/>
    <w:rsid w:val="008671DE"/>
    <w:rsid w:val="00867CDB"/>
    <w:rsid w:val="0087105D"/>
    <w:rsid w:val="008712D6"/>
    <w:rsid w:val="00871678"/>
    <w:rsid w:val="00871FD6"/>
    <w:rsid w:val="008721A7"/>
    <w:rsid w:val="00872277"/>
    <w:rsid w:val="00873656"/>
    <w:rsid w:val="008740EA"/>
    <w:rsid w:val="008742B1"/>
    <w:rsid w:val="008745E8"/>
    <w:rsid w:val="008746DF"/>
    <w:rsid w:val="00876829"/>
    <w:rsid w:val="00877769"/>
    <w:rsid w:val="008800BC"/>
    <w:rsid w:val="00880853"/>
    <w:rsid w:val="00880E91"/>
    <w:rsid w:val="00881075"/>
    <w:rsid w:val="00881146"/>
    <w:rsid w:val="00881EC9"/>
    <w:rsid w:val="00882CFA"/>
    <w:rsid w:val="00883CDE"/>
    <w:rsid w:val="00884876"/>
    <w:rsid w:val="00884C55"/>
    <w:rsid w:val="00885964"/>
    <w:rsid w:val="00886475"/>
    <w:rsid w:val="008868A2"/>
    <w:rsid w:val="00894175"/>
    <w:rsid w:val="00894C6A"/>
    <w:rsid w:val="00894F2C"/>
    <w:rsid w:val="00895F9A"/>
    <w:rsid w:val="00896313"/>
    <w:rsid w:val="00897705"/>
    <w:rsid w:val="008977B7"/>
    <w:rsid w:val="00897D9B"/>
    <w:rsid w:val="008A0323"/>
    <w:rsid w:val="008A0595"/>
    <w:rsid w:val="008A0672"/>
    <w:rsid w:val="008A08D2"/>
    <w:rsid w:val="008A3520"/>
    <w:rsid w:val="008A361F"/>
    <w:rsid w:val="008A3CA2"/>
    <w:rsid w:val="008A4459"/>
    <w:rsid w:val="008A446E"/>
    <w:rsid w:val="008A4CD9"/>
    <w:rsid w:val="008A56DF"/>
    <w:rsid w:val="008A57BA"/>
    <w:rsid w:val="008A5EEC"/>
    <w:rsid w:val="008A7356"/>
    <w:rsid w:val="008B001E"/>
    <w:rsid w:val="008B05AD"/>
    <w:rsid w:val="008B060B"/>
    <w:rsid w:val="008B1D11"/>
    <w:rsid w:val="008B1FF4"/>
    <w:rsid w:val="008B4E3B"/>
    <w:rsid w:val="008B54B2"/>
    <w:rsid w:val="008B562F"/>
    <w:rsid w:val="008B725C"/>
    <w:rsid w:val="008C0EAC"/>
    <w:rsid w:val="008C13A1"/>
    <w:rsid w:val="008C13F9"/>
    <w:rsid w:val="008C14D2"/>
    <w:rsid w:val="008C2377"/>
    <w:rsid w:val="008C37A7"/>
    <w:rsid w:val="008C443E"/>
    <w:rsid w:val="008C599F"/>
    <w:rsid w:val="008C5E96"/>
    <w:rsid w:val="008C692E"/>
    <w:rsid w:val="008D0CA5"/>
    <w:rsid w:val="008D1A77"/>
    <w:rsid w:val="008D2340"/>
    <w:rsid w:val="008D2501"/>
    <w:rsid w:val="008D2CF5"/>
    <w:rsid w:val="008D3D2C"/>
    <w:rsid w:val="008D43AA"/>
    <w:rsid w:val="008D468D"/>
    <w:rsid w:val="008D46DF"/>
    <w:rsid w:val="008D4AC7"/>
    <w:rsid w:val="008D4E22"/>
    <w:rsid w:val="008D5524"/>
    <w:rsid w:val="008D56B7"/>
    <w:rsid w:val="008E0ACC"/>
    <w:rsid w:val="008E13AD"/>
    <w:rsid w:val="008E1896"/>
    <w:rsid w:val="008E1A0A"/>
    <w:rsid w:val="008E4971"/>
    <w:rsid w:val="008E5C19"/>
    <w:rsid w:val="008E6F36"/>
    <w:rsid w:val="008E6F55"/>
    <w:rsid w:val="008E7D7A"/>
    <w:rsid w:val="008F25FA"/>
    <w:rsid w:val="008F29E7"/>
    <w:rsid w:val="008F421D"/>
    <w:rsid w:val="008F4CDF"/>
    <w:rsid w:val="008F4F2A"/>
    <w:rsid w:val="008F4FF3"/>
    <w:rsid w:val="008F569C"/>
    <w:rsid w:val="008F6ABE"/>
    <w:rsid w:val="008F7C14"/>
    <w:rsid w:val="009016BB"/>
    <w:rsid w:val="00902491"/>
    <w:rsid w:val="00903D86"/>
    <w:rsid w:val="009040EE"/>
    <w:rsid w:val="009042FB"/>
    <w:rsid w:val="00904D69"/>
    <w:rsid w:val="00906085"/>
    <w:rsid w:val="0090662E"/>
    <w:rsid w:val="009072C8"/>
    <w:rsid w:val="0090775F"/>
    <w:rsid w:val="00912D33"/>
    <w:rsid w:val="009140C3"/>
    <w:rsid w:val="009145B3"/>
    <w:rsid w:val="009147A6"/>
    <w:rsid w:val="00914A68"/>
    <w:rsid w:val="0091571C"/>
    <w:rsid w:val="00916635"/>
    <w:rsid w:val="00917BF7"/>
    <w:rsid w:val="009208C1"/>
    <w:rsid w:val="009218D7"/>
    <w:rsid w:val="009228BE"/>
    <w:rsid w:val="00923B79"/>
    <w:rsid w:val="009241E2"/>
    <w:rsid w:val="00924542"/>
    <w:rsid w:val="009248E0"/>
    <w:rsid w:val="0092539C"/>
    <w:rsid w:val="00925610"/>
    <w:rsid w:val="009260B9"/>
    <w:rsid w:val="009276D2"/>
    <w:rsid w:val="009310E2"/>
    <w:rsid w:val="009318C5"/>
    <w:rsid w:val="00931A67"/>
    <w:rsid w:val="009349CF"/>
    <w:rsid w:val="00935322"/>
    <w:rsid w:val="00935708"/>
    <w:rsid w:val="00936C90"/>
    <w:rsid w:val="00937A2A"/>
    <w:rsid w:val="0094058C"/>
    <w:rsid w:val="00940FEE"/>
    <w:rsid w:val="00941044"/>
    <w:rsid w:val="00941E02"/>
    <w:rsid w:val="00942361"/>
    <w:rsid w:val="009435C9"/>
    <w:rsid w:val="009438BC"/>
    <w:rsid w:val="0094504A"/>
    <w:rsid w:val="00947EEE"/>
    <w:rsid w:val="00950266"/>
    <w:rsid w:val="009505AF"/>
    <w:rsid w:val="009513D8"/>
    <w:rsid w:val="00952394"/>
    <w:rsid w:val="00952B5A"/>
    <w:rsid w:val="009539FA"/>
    <w:rsid w:val="00953F9E"/>
    <w:rsid w:val="009542C8"/>
    <w:rsid w:val="00956C74"/>
    <w:rsid w:val="00960EF5"/>
    <w:rsid w:val="00961FD1"/>
    <w:rsid w:val="00962E58"/>
    <w:rsid w:val="00963688"/>
    <w:rsid w:val="00963CC9"/>
    <w:rsid w:val="009646C4"/>
    <w:rsid w:val="00964E97"/>
    <w:rsid w:val="0096611A"/>
    <w:rsid w:val="0096648C"/>
    <w:rsid w:val="00966C15"/>
    <w:rsid w:val="00967D70"/>
    <w:rsid w:val="00967E93"/>
    <w:rsid w:val="0097017F"/>
    <w:rsid w:val="00970480"/>
    <w:rsid w:val="00971B80"/>
    <w:rsid w:val="009721C0"/>
    <w:rsid w:val="00973B10"/>
    <w:rsid w:val="0097574D"/>
    <w:rsid w:val="009800AD"/>
    <w:rsid w:val="00984174"/>
    <w:rsid w:val="0098446A"/>
    <w:rsid w:val="00985701"/>
    <w:rsid w:val="00986F6D"/>
    <w:rsid w:val="0099095E"/>
    <w:rsid w:val="009917A5"/>
    <w:rsid w:val="00991D3E"/>
    <w:rsid w:val="00993A63"/>
    <w:rsid w:val="00993F79"/>
    <w:rsid w:val="0099481D"/>
    <w:rsid w:val="00996E04"/>
    <w:rsid w:val="0099771B"/>
    <w:rsid w:val="009A1540"/>
    <w:rsid w:val="009A1679"/>
    <w:rsid w:val="009A19A6"/>
    <w:rsid w:val="009A4940"/>
    <w:rsid w:val="009A5494"/>
    <w:rsid w:val="009A56A1"/>
    <w:rsid w:val="009A5B37"/>
    <w:rsid w:val="009A6111"/>
    <w:rsid w:val="009A772B"/>
    <w:rsid w:val="009B011C"/>
    <w:rsid w:val="009B3E71"/>
    <w:rsid w:val="009B41DE"/>
    <w:rsid w:val="009B7E6D"/>
    <w:rsid w:val="009C0E3E"/>
    <w:rsid w:val="009C20AA"/>
    <w:rsid w:val="009C29FF"/>
    <w:rsid w:val="009C38BD"/>
    <w:rsid w:val="009C548D"/>
    <w:rsid w:val="009C59A2"/>
    <w:rsid w:val="009C6A16"/>
    <w:rsid w:val="009C759E"/>
    <w:rsid w:val="009C7F34"/>
    <w:rsid w:val="009D00CD"/>
    <w:rsid w:val="009D1204"/>
    <w:rsid w:val="009D154F"/>
    <w:rsid w:val="009D1B21"/>
    <w:rsid w:val="009D3537"/>
    <w:rsid w:val="009D387F"/>
    <w:rsid w:val="009D3D70"/>
    <w:rsid w:val="009D6628"/>
    <w:rsid w:val="009D718C"/>
    <w:rsid w:val="009E0073"/>
    <w:rsid w:val="009E0B60"/>
    <w:rsid w:val="009E1957"/>
    <w:rsid w:val="009E249F"/>
    <w:rsid w:val="009E5A0C"/>
    <w:rsid w:val="009E6328"/>
    <w:rsid w:val="009E7ECB"/>
    <w:rsid w:val="009F0A97"/>
    <w:rsid w:val="009F604E"/>
    <w:rsid w:val="009F6E30"/>
    <w:rsid w:val="009F6F1D"/>
    <w:rsid w:val="009F7645"/>
    <w:rsid w:val="00A00E8F"/>
    <w:rsid w:val="00A01422"/>
    <w:rsid w:val="00A0201F"/>
    <w:rsid w:val="00A02B86"/>
    <w:rsid w:val="00A0334E"/>
    <w:rsid w:val="00A03B1C"/>
    <w:rsid w:val="00A03BEF"/>
    <w:rsid w:val="00A04802"/>
    <w:rsid w:val="00A0538F"/>
    <w:rsid w:val="00A062EB"/>
    <w:rsid w:val="00A10C4A"/>
    <w:rsid w:val="00A11CDF"/>
    <w:rsid w:val="00A11FEC"/>
    <w:rsid w:val="00A13E46"/>
    <w:rsid w:val="00A13F6A"/>
    <w:rsid w:val="00A1642C"/>
    <w:rsid w:val="00A179B9"/>
    <w:rsid w:val="00A20CEA"/>
    <w:rsid w:val="00A21081"/>
    <w:rsid w:val="00A22C99"/>
    <w:rsid w:val="00A23866"/>
    <w:rsid w:val="00A240EC"/>
    <w:rsid w:val="00A2426B"/>
    <w:rsid w:val="00A24F08"/>
    <w:rsid w:val="00A25FFE"/>
    <w:rsid w:val="00A270C1"/>
    <w:rsid w:val="00A27223"/>
    <w:rsid w:val="00A27457"/>
    <w:rsid w:val="00A2746D"/>
    <w:rsid w:val="00A27AB3"/>
    <w:rsid w:val="00A27C90"/>
    <w:rsid w:val="00A31841"/>
    <w:rsid w:val="00A318ED"/>
    <w:rsid w:val="00A33293"/>
    <w:rsid w:val="00A33A9D"/>
    <w:rsid w:val="00A33C35"/>
    <w:rsid w:val="00A33E52"/>
    <w:rsid w:val="00A33FA2"/>
    <w:rsid w:val="00A3477C"/>
    <w:rsid w:val="00A3584D"/>
    <w:rsid w:val="00A3745C"/>
    <w:rsid w:val="00A37544"/>
    <w:rsid w:val="00A3757E"/>
    <w:rsid w:val="00A37F9B"/>
    <w:rsid w:val="00A40B0E"/>
    <w:rsid w:val="00A40E54"/>
    <w:rsid w:val="00A4268B"/>
    <w:rsid w:val="00A42E50"/>
    <w:rsid w:val="00A42ED1"/>
    <w:rsid w:val="00A43327"/>
    <w:rsid w:val="00A43905"/>
    <w:rsid w:val="00A442AA"/>
    <w:rsid w:val="00A4508D"/>
    <w:rsid w:val="00A507E2"/>
    <w:rsid w:val="00A508B9"/>
    <w:rsid w:val="00A51D0E"/>
    <w:rsid w:val="00A5288E"/>
    <w:rsid w:val="00A52A46"/>
    <w:rsid w:val="00A530E7"/>
    <w:rsid w:val="00A53FF8"/>
    <w:rsid w:val="00A5442C"/>
    <w:rsid w:val="00A5551D"/>
    <w:rsid w:val="00A55987"/>
    <w:rsid w:val="00A57E2C"/>
    <w:rsid w:val="00A605FC"/>
    <w:rsid w:val="00A63582"/>
    <w:rsid w:val="00A637B2"/>
    <w:rsid w:val="00A64CD2"/>
    <w:rsid w:val="00A652AA"/>
    <w:rsid w:val="00A65573"/>
    <w:rsid w:val="00A66143"/>
    <w:rsid w:val="00A66CC4"/>
    <w:rsid w:val="00A710EC"/>
    <w:rsid w:val="00A715E8"/>
    <w:rsid w:val="00A72035"/>
    <w:rsid w:val="00A72787"/>
    <w:rsid w:val="00A753E3"/>
    <w:rsid w:val="00A760A1"/>
    <w:rsid w:val="00A76ABA"/>
    <w:rsid w:val="00A77512"/>
    <w:rsid w:val="00A82AD7"/>
    <w:rsid w:val="00A83187"/>
    <w:rsid w:val="00A84247"/>
    <w:rsid w:val="00A85383"/>
    <w:rsid w:val="00A85C7D"/>
    <w:rsid w:val="00A860D1"/>
    <w:rsid w:val="00A86996"/>
    <w:rsid w:val="00A90631"/>
    <w:rsid w:val="00A90C01"/>
    <w:rsid w:val="00A91271"/>
    <w:rsid w:val="00A91387"/>
    <w:rsid w:val="00A91561"/>
    <w:rsid w:val="00A91D36"/>
    <w:rsid w:val="00A9223A"/>
    <w:rsid w:val="00A93A88"/>
    <w:rsid w:val="00A94563"/>
    <w:rsid w:val="00A95A1F"/>
    <w:rsid w:val="00A95D40"/>
    <w:rsid w:val="00A966D4"/>
    <w:rsid w:val="00AA04E0"/>
    <w:rsid w:val="00AA1D60"/>
    <w:rsid w:val="00AA2305"/>
    <w:rsid w:val="00AA28A7"/>
    <w:rsid w:val="00AA2F64"/>
    <w:rsid w:val="00AA3FD0"/>
    <w:rsid w:val="00AA40E0"/>
    <w:rsid w:val="00AA4362"/>
    <w:rsid w:val="00AA6232"/>
    <w:rsid w:val="00AA79E7"/>
    <w:rsid w:val="00AA7E7E"/>
    <w:rsid w:val="00AB0F08"/>
    <w:rsid w:val="00AB1677"/>
    <w:rsid w:val="00AB357E"/>
    <w:rsid w:val="00AB3DDE"/>
    <w:rsid w:val="00AB40B1"/>
    <w:rsid w:val="00AB4F3F"/>
    <w:rsid w:val="00AB60A6"/>
    <w:rsid w:val="00AB68EB"/>
    <w:rsid w:val="00AB73B5"/>
    <w:rsid w:val="00AB7EDB"/>
    <w:rsid w:val="00AC0856"/>
    <w:rsid w:val="00AC20ED"/>
    <w:rsid w:val="00AC39EC"/>
    <w:rsid w:val="00AC6B07"/>
    <w:rsid w:val="00AC7B06"/>
    <w:rsid w:val="00AC7FFD"/>
    <w:rsid w:val="00AD0F12"/>
    <w:rsid w:val="00AD259D"/>
    <w:rsid w:val="00AD277F"/>
    <w:rsid w:val="00AD398B"/>
    <w:rsid w:val="00AD4FA3"/>
    <w:rsid w:val="00AD5F28"/>
    <w:rsid w:val="00AD6E43"/>
    <w:rsid w:val="00AE0250"/>
    <w:rsid w:val="00AE18FF"/>
    <w:rsid w:val="00AE3DDA"/>
    <w:rsid w:val="00AE4468"/>
    <w:rsid w:val="00AE4767"/>
    <w:rsid w:val="00AE481D"/>
    <w:rsid w:val="00AE59E8"/>
    <w:rsid w:val="00AE6E57"/>
    <w:rsid w:val="00AF0B70"/>
    <w:rsid w:val="00AF506E"/>
    <w:rsid w:val="00AF6310"/>
    <w:rsid w:val="00AF7805"/>
    <w:rsid w:val="00AF7911"/>
    <w:rsid w:val="00AF7C50"/>
    <w:rsid w:val="00B000B2"/>
    <w:rsid w:val="00B003B3"/>
    <w:rsid w:val="00B0121F"/>
    <w:rsid w:val="00B020E8"/>
    <w:rsid w:val="00B02186"/>
    <w:rsid w:val="00B02DDE"/>
    <w:rsid w:val="00B0435E"/>
    <w:rsid w:val="00B04B5B"/>
    <w:rsid w:val="00B04F14"/>
    <w:rsid w:val="00B06975"/>
    <w:rsid w:val="00B06B21"/>
    <w:rsid w:val="00B06C27"/>
    <w:rsid w:val="00B06DDB"/>
    <w:rsid w:val="00B116E4"/>
    <w:rsid w:val="00B125D9"/>
    <w:rsid w:val="00B12639"/>
    <w:rsid w:val="00B126A5"/>
    <w:rsid w:val="00B13113"/>
    <w:rsid w:val="00B158F4"/>
    <w:rsid w:val="00B15D5E"/>
    <w:rsid w:val="00B1671E"/>
    <w:rsid w:val="00B176CA"/>
    <w:rsid w:val="00B2078F"/>
    <w:rsid w:val="00B2086D"/>
    <w:rsid w:val="00B20CB0"/>
    <w:rsid w:val="00B20F42"/>
    <w:rsid w:val="00B2370E"/>
    <w:rsid w:val="00B23FF4"/>
    <w:rsid w:val="00B2670C"/>
    <w:rsid w:val="00B26716"/>
    <w:rsid w:val="00B26B97"/>
    <w:rsid w:val="00B273D4"/>
    <w:rsid w:val="00B274CB"/>
    <w:rsid w:val="00B27664"/>
    <w:rsid w:val="00B31ECA"/>
    <w:rsid w:val="00B32441"/>
    <w:rsid w:val="00B329FF"/>
    <w:rsid w:val="00B34AED"/>
    <w:rsid w:val="00B351FE"/>
    <w:rsid w:val="00B35737"/>
    <w:rsid w:val="00B365A1"/>
    <w:rsid w:val="00B3739C"/>
    <w:rsid w:val="00B4078C"/>
    <w:rsid w:val="00B41B09"/>
    <w:rsid w:val="00B4226D"/>
    <w:rsid w:val="00B42453"/>
    <w:rsid w:val="00B425D5"/>
    <w:rsid w:val="00B43443"/>
    <w:rsid w:val="00B463ED"/>
    <w:rsid w:val="00B46F93"/>
    <w:rsid w:val="00B47E91"/>
    <w:rsid w:val="00B50FBC"/>
    <w:rsid w:val="00B52E70"/>
    <w:rsid w:val="00B53A56"/>
    <w:rsid w:val="00B561FF"/>
    <w:rsid w:val="00B563BB"/>
    <w:rsid w:val="00B571B6"/>
    <w:rsid w:val="00B57E7D"/>
    <w:rsid w:val="00B6061A"/>
    <w:rsid w:val="00B60C2F"/>
    <w:rsid w:val="00B6242A"/>
    <w:rsid w:val="00B639D4"/>
    <w:rsid w:val="00B641DD"/>
    <w:rsid w:val="00B645E4"/>
    <w:rsid w:val="00B65FB3"/>
    <w:rsid w:val="00B6616F"/>
    <w:rsid w:val="00B66C97"/>
    <w:rsid w:val="00B66F93"/>
    <w:rsid w:val="00B6725B"/>
    <w:rsid w:val="00B6792E"/>
    <w:rsid w:val="00B707CE"/>
    <w:rsid w:val="00B70D4C"/>
    <w:rsid w:val="00B717D9"/>
    <w:rsid w:val="00B757D1"/>
    <w:rsid w:val="00B75C9E"/>
    <w:rsid w:val="00B7687C"/>
    <w:rsid w:val="00B803B8"/>
    <w:rsid w:val="00B8041C"/>
    <w:rsid w:val="00B80560"/>
    <w:rsid w:val="00B822C5"/>
    <w:rsid w:val="00B830C9"/>
    <w:rsid w:val="00B83171"/>
    <w:rsid w:val="00B8443A"/>
    <w:rsid w:val="00B8459A"/>
    <w:rsid w:val="00B84AAF"/>
    <w:rsid w:val="00B87AE7"/>
    <w:rsid w:val="00B87CDD"/>
    <w:rsid w:val="00B90091"/>
    <w:rsid w:val="00B9055C"/>
    <w:rsid w:val="00B90597"/>
    <w:rsid w:val="00B91558"/>
    <w:rsid w:val="00B919A3"/>
    <w:rsid w:val="00B92D65"/>
    <w:rsid w:val="00B93AFA"/>
    <w:rsid w:val="00B94F79"/>
    <w:rsid w:val="00B96FEF"/>
    <w:rsid w:val="00BA029F"/>
    <w:rsid w:val="00BA1F6E"/>
    <w:rsid w:val="00BA253C"/>
    <w:rsid w:val="00BA25AA"/>
    <w:rsid w:val="00BA3D37"/>
    <w:rsid w:val="00BA47F5"/>
    <w:rsid w:val="00BA53B0"/>
    <w:rsid w:val="00BA5741"/>
    <w:rsid w:val="00BA58B2"/>
    <w:rsid w:val="00BA7461"/>
    <w:rsid w:val="00BA7F14"/>
    <w:rsid w:val="00BB0157"/>
    <w:rsid w:val="00BB1AF0"/>
    <w:rsid w:val="00BB1B5E"/>
    <w:rsid w:val="00BB1E8E"/>
    <w:rsid w:val="00BB2639"/>
    <w:rsid w:val="00BB2B11"/>
    <w:rsid w:val="00BB31A3"/>
    <w:rsid w:val="00BB3707"/>
    <w:rsid w:val="00BB4204"/>
    <w:rsid w:val="00BB55BA"/>
    <w:rsid w:val="00BB646B"/>
    <w:rsid w:val="00BC094E"/>
    <w:rsid w:val="00BC1C41"/>
    <w:rsid w:val="00BC275D"/>
    <w:rsid w:val="00BC281A"/>
    <w:rsid w:val="00BC324E"/>
    <w:rsid w:val="00BC472B"/>
    <w:rsid w:val="00BC5E6E"/>
    <w:rsid w:val="00BD01C4"/>
    <w:rsid w:val="00BD1C95"/>
    <w:rsid w:val="00BD2F32"/>
    <w:rsid w:val="00BD376D"/>
    <w:rsid w:val="00BD3E61"/>
    <w:rsid w:val="00BD4488"/>
    <w:rsid w:val="00BD5316"/>
    <w:rsid w:val="00BD68F9"/>
    <w:rsid w:val="00BD6BDA"/>
    <w:rsid w:val="00BD76E6"/>
    <w:rsid w:val="00BE3DB5"/>
    <w:rsid w:val="00BE4148"/>
    <w:rsid w:val="00BE4AF2"/>
    <w:rsid w:val="00BE62EB"/>
    <w:rsid w:val="00BE6A31"/>
    <w:rsid w:val="00BE6A33"/>
    <w:rsid w:val="00BE6DC5"/>
    <w:rsid w:val="00BE6EB6"/>
    <w:rsid w:val="00BE7A4F"/>
    <w:rsid w:val="00BF04CC"/>
    <w:rsid w:val="00BF052A"/>
    <w:rsid w:val="00BF0739"/>
    <w:rsid w:val="00BF1629"/>
    <w:rsid w:val="00BF2834"/>
    <w:rsid w:val="00BF2D0D"/>
    <w:rsid w:val="00BF3182"/>
    <w:rsid w:val="00BF5A43"/>
    <w:rsid w:val="00BF65E3"/>
    <w:rsid w:val="00BF780B"/>
    <w:rsid w:val="00C00083"/>
    <w:rsid w:val="00C0008D"/>
    <w:rsid w:val="00C0035D"/>
    <w:rsid w:val="00C01F34"/>
    <w:rsid w:val="00C03160"/>
    <w:rsid w:val="00C04068"/>
    <w:rsid w:val="00C04990"/>
    <w:rsid w:val="00C04B99"/>
    <w:rsid w:val="00C04F76"/>
    <w:rsid w:val="00C07021"/>
    <w:rsid w:val="00C0723B"/>
    <w:rsid w:val="00C077E2"/>
    <w:rsid w:val="00C1081A"/>
    <w:rsid w:val="00C108DB"/>
    <w:rsid w:val="00C113CF"/>
    <w:rsid w:val="00C1265E"/>
    <w:rsid w:val="00C15B4A"/>
    <w:rsid w:val="00C1605F"/>
    <w:rsid w:val="00C16312"/>
    <w:rsid w:val="00C163D3"/>
    <w:rsid w:val="00C16668"/>
    <w:rsid w:val="00C16B9F"/>
    <w:rsid w:val="00C175D8"/>
    <w:rsid w:val="00C17B58"/>
    <w:rsid w:val="00C20190"/>
    <w:rsid w:val="00C20D21"/>
    <w:rsid w:val="00C20D3D"/>
    <w:rsid w:val="00C20F16"/>
    <w:rsid w:val="00C20F51"/>
    <w:rsid w:val="00C2177E"/>
    <w:rsid w:val="00C217E9"/>
    <w:rsid w:val="00C22979"/>
    <w:rsid w:val="00C22BB6"/>
    <w:rsid w:val="00C2304A"/>
    <w:rsid w:val="00C24D27"/>
    <w:rsid w:val="00C24FF0"/>
    <w:rsid w:val="00C25E9B"/>
    <w:rsid w:val="00C30662"/>
    <w:rsid w:val="00C3122A"/>
    <w:rsid w:val="00C32326"/>
    <w:rsid w:val="00C32763"/>
    <w:rsid w:val="00C3306F"/>
    <w:rsid w:val="00C33A4D"/>
    <w:rsid w:val="00C33DCD"/>
    <w:rsid w:val="00C34CB2"/>
    <w:rsid w:val="00C36F23"/>
    <w:rsid w:val="00C372F8"/>
    <w:rsid w:val="00C40704"/>
    <w:rsid w:val="00C41863"/>
    <w:rsid w:val="00C423CB"/>
    <w:rsid w:val="00C42522"/>
    <w:rsid w:val="00C42DBF"/>
    <w:rsid w:val="00C442BB"/>
    <w:rsid w:val="00C44BB6"/>
    <w:rsid w:val="00C46174"/>
    <w:rsid w:val="00C46FBA"/>
    <w:rsid w:val="00C47EDD"/>
    <w:rsid w:val="00C51A35"/>
    <w:rsid w:val="00C520EE"/>
    <w:rsid w:val="00C52897"/>
    <w:rsid w:val="00C52D63"/>
    <w:rsid w:val="00C54962"/>
    <w:rsid w:val="00C554E3"/>
    <w:rsid w:val="00C57676"/>
    <w:rsid w:val="00C60414"/>
    <w:rsid w:val="00C60CFF"/>
    <w:rsid w:val="00C619E3"/>
    <w:rsid w:val="00C62231"/>
    <w:rsid w:val="00C62732"/>
    <w:rsid w:val="00C62C82"/>
    <w:rsid w:val="00C6361E"/>
    <w:rsid w:val="00C64DFA"/>
    <w:rsid w:val="00C64FAB"/>
    <w:rsid w:val="00C6517A"/>
    <w:rsid w:val="00C70E31"/>
    <w:rsid w:val="00C70F87"/>
    <w:rsid w:val="00C71688"/>
    <w:rsid w:val="00C73278"/>
    <w:rsid w:val="00C73925"/>
    <w:rsid w:val="00C74611"/>
    <w:rsid w:val="00C750A6"/>
    <w:rsid w:val="00C763A5"/>
    <w:rsid w:val="00C76806"/>
    <w:rsid w:val="00C769D6"/>
    <w:rsid w:val="00C76E7C"/>
    <w:rsid w:val="00C813B0"/>
    <w:rsid w:val="00C827AE"/>
    <w:rsid w:val="00C82B13"/>
    <w:rsid w:val="00C83FAC"/>
    <w:rsid w:val="00C8401A"/>
    <w:rsid w:val="00C84AF6"/>
    <w:rsid w:val="00C86118"/>
    <w:rsid w:val="00C86328"/>
    <w:rsid w:val="00C86B4D"/>
    <w:rsid w:val="00C86F11"/>
    <w:rsid w:val="00C87394"/>
    <w:rsid w:val="00C924AB"/>
    <w:rsid w:val="00C92FB0"/>
    <w:rsid w:val="00C93C3D"/>
    <w:rsid w:val="00C94DAB"/>
    <w:rsid w:val="00C95F62"/>
    <w:rsid w:val="00CA1FFE"/>
    <w:rsid w:val="00CA28D1"/>
    <w:rsid w:val="00CA2D02"/>
    <w:rsid w:val="00CA41B2"/>
    <w:rsid w:val="00CA41DC"/>
    <w:rsid w:val="00CA6B79"/>
    <w:rsid w:val="00CB1B6C"/>
    <w:rsid w:val="00CB3AB6"/>
    <w:rsid w:val="00CB3C70"/>
    <w:rsid w:val="00CB43D7"/>
    <w:rsid w:val="00CC0197"/>
    <w:rsid w:val="00CC0AB0"/>
    <w:rsid w:val="00CC1015"/>
    <w:rsid w:val="00CC1087"/>
    <w:rsid w:val="00CC125A"/>
    <w:rsid w:val="00CC1AB2"/>
    <w:rsid w:val="00CC2498"/>
    <w:rsid w:val="00CC2582"/>
    <w:rsid w:val="00CC32D1"/>
    <w:rsid w:val="00CC456C"/>
    <w:rsid w:val="00CC4A52"/>
    <w:rsid w:val="00CC5ED5"/>
    <w:rsid w:val="00CC66B5"/>
    <w:rsid w:val="00CC66EB"/>
    <w:rsid w:val="00CC7B01"/>
    <w:rsid w:val="00CC7B64"/>
    <w:rsid w:val="00CD0449"/>
    <w:rsid w:val="00CD19D0"/>
    <w:rsid w:val="00CD218A"/>
    <w:rsid w:val="00CD2843"/>
    <w:rsid w:val="00CD2A57"/>
    <w:rsid w:val="00CD2FD4"/>
    <w:rsid w:val="00CD3669"/>
    <w:rsid w:val="00CD40FC"/>
    <w:rsid w:val="00CD42ED"/>
    <w:rsid w:val="00CD46A9"/>
    <w:rsid w:val="00CD4B55"/>
    <w:rsid w:val="00CD5774"/>
    <w:rsid w:val="00CD7E81"/>
    <w:rsid w:val="00CE2711"/>
    <w:rsid w:val="00CE2C43"/>
    <w:rsid w:val="00CE68EF"/>
    <w:rsid w:val="00CE7ABC"/>
    <w:rsid w:val="00CF0696"/>
    <w:rsid w:val="00CF0B03"/>
    <w:rsid w:val="00CF11BB"/>
    <w:rsid w:val="00CF14C7"/>
    <w:rsid w:val="00CF151A"/>
    <w:rsid w:val="00CF16D9"/>
    <w:rsid w:val="00CF171B"/>
    <w:rsid w:val="00CF1CE9"/>
    <w:rsid w:val="00CF1FBC"/>
    <w:rsid w:val="00CF295A"/>
    <w:rsid w:val="00CF3018"/>
    <w:rsid w:val="00CF379F"/>
    <w:rsid w:val="00CF3B83"/>
    <w:rsid w:val="00CF58B7"/>
    <w:rsid w:val="00CF5D36"/>
    <w:rsid w:val="00CF6C15"/>
    <w:rsid w:val="00D00261"/>
    <w:rsid w:val="00D005B3"/>
    <w:rsid w:val="00D01683"/>
    <w:rsid w:val="00D025C5"/>
    <w:rsid w:val="00D026A4"/>
    <w:rsid w:val="00D05F34"/>
    <w:rsid w:val="00D06690"/>
    <w:rsid w:val="00D06F4C"/>
    <w:rsid w:val="00D07081"/>
    <w:rsid w:val="00D072A9"/>
    <w:rsid w:val="00D073B0"/>
    <w:rsid w:val="00D10671"/>
    <w:rsid w:val="00D1079A"/>
    <w:rsid w:val="00D10D9E"/>
    <w:rsid w:val="00D11835"/>
    <w:rsid w:val="00D11E98"/>
    <w:rsid w:val="00D11FB5"/>
    <w:rsid w:val="00D12F58"/>
    <w:rsid w:val="00D12F5A"/>
    <w:rsid w:val="00D14F9D"/>
    <w:rsid w:val="00D1579E"/>
    <w:rsid w:val="00D1650C"/>
    <w:rsid w:val="00D2060C"/>
    <w:rsid w:val="00D20E59"/>
    <w:rsid w:val="00D20F86"/>
    <w:rsid w:val="00D21A89"/>
    <w:rsid w:val="00D21CCF"/>
    <w:rsid w:val="00D22107"/>
    <w:rsid w:val="00D22C87"/>
    <w:rsid w:val="00D23380"/>
    <w:rsid w:val="00D236A6"/>
    <w:rsid w:val="00D239B2"/>
    <w:rsid w:val="00D24219"/>
    <w:rsid w:val="00D2620B"/>
    <w:rsid w:val="00D270BF"/>
    <w:rsid w:val="00D27879"/>
    <w:rsid w:val="00D31D99"/>
    <w:rsid w:val="00D31FAA"/>
    <w:rsid w:val="00D320BC"/>
    <w:rsid w:val="00D321C0"/>
    <w:rsid w:val="00D3220C"/>
    <w:rsid w:val="00D33275"/>
    <w:rsid w:val="00D332A7"/>
    <w:rsid w:val="00D338C2"/>
    <w:rsid w:val="00D33FED"/>
    <w:rsid w:val="00D34822"/>
    <w:rsid w:val="00D34A4C"/>
    <w:rsid w:val="00D376DF"/>
    <w:rsid w:val="00D37D48"/>
    <w:rsid w:val="00D40BFF"/>
    <w:rsid w:val="00D42053"/>
    <w:rsid w:val="00D42676"/>
    <w:rsid w:val="00D42CCA"/>
    <w:rsid w:val="00D4388F"/>
    <w:rsid w:val="00D43CE6"/>
    <w:rsid w:val="00D45667"/>
    <w:rsid w:val="00D46270"/>
    <w:rsid w:val="00D466EC"/>
    <w:rsid w:val="00D47272"/>
    <w:rsid w:val="00D4753A"/>
    <w:rsid w:val="00D505F4"/>
    <w:rsid w:val="00D51EE9"/>
    <w:rsid w:val="00D53B8D"/>
    <w:rsid w:val="00D55AAA"/>
    <w:rsid w:val="00D57BD8"/>
    <w:rsid w:val="00D60525"/>
    <w:rsid w:val="00D605DA"/>
    <w:rsid w:val="00D615E8"/>
    <w:rsid w:val="00D61BD6"/>
    <w:rsid w:val="00D61D14"/>
    <w:rsid w:val="00D630F1"/>
    <w:rsid w:val="00D653BE"/>
    <w:rsid w:val="00D65AAD"/>
    <w:rsid w:val="00D6692A"/>
    <w:rsid w:val="00D67C87"/>
    <w:rsid w:val="00D704B4"/>
    <w:rsid w:val="00D70DE7"/>
    <w:rsid w:val="00D70F6B"/>
    <w:rsid w:val="00D714AF"/>
    <w:rsid w:val="00D71878"/>
    <w:rsid w:val="00D71DB3"/>
    <w:rsid w:val="00D7220C"/>
    <w:rsid w:val="00D73115"/>
    <w:rsid w:val="00D746A1"/>
    <w:rsid w:val="00D74D68"/>
    <w:rsid w:val="00D752CB"/>
    <w:rsid w:val="00D7568A"/>
    <w:rsid w:val="00D761F6"/>
    <w:rsid w:val="00D76ABF"/>
    <w:rsid w:val="00D77061"/>
    <w:rsid w:val="00D772E3"/>
    <w:rsid w:val="00D77AFE"/>
    <w:rsid w:val="00D81273"/>
    <w:rsid w:val="00D82050"/>
    <w:rsid w:val="00D82140"/>
    <w:rsid w:val="00D82EDD"/>
    <w:rsid w:val="00D85627"/>
    <w:rsid w:val="00D86130"/>
    <w:rsid w:val="00D8629B"/>
    <w:rsid w:val="00D871E5"/>
    <w:rsid w:val="00D90660"/>
    <w:rsid w:val="00D911F3"/>
    <w:rsid w:val="00D91450"/>
    <w:rsid w:val="00D91FF4"/>
    <w:rsid w:val="00D926F1"/>
    <w:rsid w:val="00D94140"/>
    <w:rsid w:val="00D95C2A"/>
    <w:rsid w:val="00D96C26"/>
    <w:rsid w:val="00DA1CC3"/>
    <w:rsid w:val="00DA2CFE"/>
    <w:rsid w:val="00DA331A"/>
    <w:rsid w:val="00DA3875"/>
    <w:rsid w:val="00DA3B81"/>
    <w:rsid w:val="00DA4BF3"/>
    <w:rsid w:val="00DA52B0"/>
    <w:rsid w:val="00DA554B"/>
    <w:rsid w:val="00DA6F27"/>
    <w:rsid w:val="00DA7EDA"/>
    <w:rsid w:val="00DB0D24"/>
    <w:rsid w:val="00DB0DFF"/>
    <w:rsid w:val="00DB27BD"/>
    <w:rsid w:val="00DB341D"/>
    <w:rsid w:val="00DB4CDE"/>
    <w:rsid w:val="00DB5209"/>
    <w:rsid w:val="00DB5520"/>
    <w:rsid w:val="00DB65B7"/>
    <w:rsid w:val="00DB732A"/>
    <w:rsid w:val="00DC30BB"/>
    <w:rsid w:val="00DC3D9E"/>
    <w:rsid w:val="00DC512B"/>
    <w:rsid w:val="00DC55E7"/>
    <w:rsid w:val="00DC578C"/>
    <w:rsid w:val="00DC5817"/>
    <w:rsid w:val="00DC5E23"/>
    <w:rsid w:val="00DC639B"/>
    <w:rsid w:val="00DC6BA7"/>
    <w:rsid w:val="00DC74C7"/>
    <w:rsid w:val="00DC76B5"/>
    <w:rsid w:val="00DD0219"/>
    <w:rsid w:val="00DD0526"/>
    <w:rsid w:val="00DD46B4"/>
    <w:rsid w:val="00DD47B5"/>
    <w:rsid w:val="00DD49C9"/>
    <w:rsid w:val="00DD4D77"/>
    <w:rsid w:val="00DD4E53"/>
    <w:rsid w:val="00DD5B04"/>
    <w:rsid w:val="00DD5B68"/>
    <w:rsid w:val="00DD7389"/>
    <w:rsid w:val="00DD7A99"/>
    <w:rsid w:val="00DE16B2"/>
    <w:rsid w:val="00DE3C3A"/>
    <w:rsid w:val="00DE7653"/>
    <w:rsid w:val="00DE7BFF"/>
    <w:rsid w:val="00DF14D6"/>
    <w:rsid w:val="00DF21EA"/>
    <w:rsid w:val="00DF233A"/>
    <w:rsid w:val="00DF2C49"/>
    <w:rsid w:val="00DF4D56"/>
    <w:rsid w:val="00DF50F7"/>
    <w:rsid w:val="00DF663D"/>
    <w:rsid w:val="00DF7005"/>
    <w:rsid w:val="00E00177"/>
    <w:rsid w:val="00E00656"/>
    <w:rsid w:val="00E00740"/>
    <w:rsid w:val="00E031C9"/>
    <w:rsid w:val="00E034D6"/>
    <w:rsid w:val="00E04882"/>
    <w:rsid w:val="00E05A15"/>
    <w:rsid w:val="00E06ACE"/>
    <w:rsid w:val="00E078C1"/>
    <w:rsid w:val="00E10660"/>
    <w:rsid w:val="00E10A3F"/>
    <w:rsid w:val="00E10FF7"/>
    <w:rsid w:val="00E12960"/>
    <w:rsid w:val="00E134F6"/>
    <w:rsid w:val="00E14215"/>
    <w:rsid w:val="00E15058"/>
    <w:rsid w:val="00E15773"/>
    <w:rsid w:val="00E157E8"/>
    <w:rsid w:val="00E16EE0"/>
    <w:rsid w:val="00E17120"/>
    <w:rsid w:val="00E17346"/>
    <w:rsid w:val="00E2191D"/>
    <w:rsid w:val="00E22530"/>
    <w:rsid w:val="00E23066"/>
    <w:rsid w:val="00E234CB"/>
    <w:rsid w:val="00E25DB8"/>
    <w:rsid w:val="00E26F01"/>
    <w:rsid w:val="00E30816"/>
    <w:rsid w:val="00E30853"/>
    <w:rsid w:val="00E31C13"/>
    <w:rsid w:val="00E32BD9"/>
    <w:rsid w:val="00E3362C"/>
    <w:rsid w:val="00E33953"/>
    <w:rsid w:val="00E341DC"/>
    <w:rsid w:val="00E349BD"/>
    <w:rsid w:val="00E35396"/>
    <w:rsid w:val="00E3590B"/>
    <w:rsid w:val="00E35A54"/>
    <w:rsid w:val="00E35DE6"/>
    <w:rsid w:val="00E376BA"/>
    <w:rsid w:val="00E37E62"/>
    <w:rsid w:val="00E411D6"/>
    <w:rsid w:val="00E42953"/>
    <w:rsid w:val="00E432E0"/>
    <w:rsid w:val="00E4380C"/>
    <w:rsid w:val="00E43901"/>
    <w:rsid w:val="00E43E61"/>
    <w:rsid w:val="00E452D8"/>
    <w:rsid w:val="00E463D0"/>
    <w:rsid w:val="00E4764B"/>
    <w:rsid w:val="00E510C0"/>
    <w:rsid w:val="00E52ABF"/>
    <w:rsid w:val="00E52FF4"/>
    <w:rsid w:val="00E53095"/>
    <w:rsid w:val="00E550D6"/>
    <w:rsid w:val="00E554C8"/>
    <w:rsid w:val="00E56A86"/>
    <w:rsid w:val="00E56FF0"/>
    <w:rsid w:val="00E57F9C"/>
    <w:rsid w:val="00E63015"/>
    <w:rsid w:val="00E63FDA"/>
    <w:rsid w:val="00E642DB"/>
    <w:rsid w:val="00E646C7"/>
    <w:rsid w:val="00E65035"/>
    <w:rsid w:val="00E66E9B"/>
    <w:rsid w:val="00E66F19"/>
    <w:rsid w:val="00E67EFA"/>
    <w:rsid w:val="00E70122"/>
    <w:rsid w:val="00E70E22"/>
    <w:rsid w:val="00E70EA2"/>
    <w:rsid w:val="00E74185"/>
    <w:rsid w:val="00E74232"/>
    <w:rsid w:val="00E74F52"/>
    <w:rsid w:val="00E752D5"/>
    <w:rsid w:val="00E75772"/>
    <w:rsid w:val="00E76CC1"/>
    <w:rsid w:val="00E77B59"/>
    <w:rsid w:val="00E805BB"/>
    <w:rsid w:val="00E80CF3"/>
    <w:rsid w:val="00E82427"/>
    <w:rsid w:val="00E8499A"/>
    <w:rsid w:val="00E853E0"/>
    <w:rsid w:val="00E861DF"/>
    <w:rsid w:val="00E86751"/>
    <w:rsid w:val="00E86D37"/>
    <w:rsid w:val="00E86F58"/>
    <w:rsid w:val="00E874FC"/>
    <w:rsid w:val="00E8765C"/>
    <w:rsid w:val="00E90C9F"/>
    <w:rsid w:val="00E9113A"/>
    <w:rsid w:val="00E920F7"/>
    <w:rsid w:val="00E9217F"/>
    <w:rsid w:val="00E92A4C"/>
    <w:rsid w:val="00E92D3D"/>
    <w:rsid w:val="00E92FFC"/>
    <w:rsid w:val="00E93E3A"/>
    <w:rsid w:val="00E94338"/>
    <w:rsid w:val="00E94E07"/>
    <w:rsid w:val="00E962C0"/>
    <w:rsid w:val="00E97590"/>
    <w:rsid w:val="00EA09BE"/>
    <w:rsid w:val="00EA13AA"/>
    <w:rsid w:val="00EA2F5F"/>
    <w:rsid w:val="00EA328A"/>
    <w:rsid w:val="00EA3CD3"/>
    <w:rsid w:val="00EA3ED8"/>
    <w:rsid w:val="00EA67F0"/>
    <w:rsid w:val="00EA68F6"/>
    <w:rsid w:val="00EA7583"/>
    <w:rsid w:val="00EB2C7A"/>
    <w:rsid w:val="00EB3383"/>
    <w:rsid w:val="00EB3EB0"/>
    <w:rsid w:val="00EB3F50"/>
    <w:rsid w:val="00EB3FA8"/>
    <w:rsid w:val="00EB41B5"/>
    <w:rsid w:val="00EB5638"/>
    <w:rsid w:val="00EB568F"/>
    <w:rsid w:val="00EB569B"/>
    <w:rsid w:val="00EB6D19"/>
    <w:rsid w:val="00EB71A7"/>
    <w:rsid w:val="00EB76CD"/>
    <w:rsid w:val="00EC06E6"/>
    <w:rsid w:val="00EC197D"/>
    <w:rsid w:val="00EC1DAB"/>
    <w:rsid w:val="00EC2187"/>
    <w:rsid w:val="00EC4678"/>
    <w:rsid w:val="00EC48BF"/>
    <w:rsid w:val="00EC7452"/>
    <w:rsid w:val="00EC77FD"/>
    <w:rsid w:val="00EC7951"/>
    <w:rsid w:val="00EC7AE9"/>
    <w:rsid w:val="00ED0190"/>
    <w:rsid w:val="00ED1EDE"/>
    <w:rsid w:val="00ED260C"/>
    <w:rsid w:val="00ED28B3"/>
    <w:rsid w:val="00ED29B2"/>
    <w:rsid w:val="00ED39F4"/>
    <w:rsid w:val="00ED3D53"/>
    <w:rsid w:val="00ED3DA8"/>
    <w:rsid w:val="00ED49DA"/>
    <w:rsid w:val="00ED4A66"/>
    <w:rsid w:val="00ED5E5B"/>
    <w:rsid w:val="00EE04F9"/>
    <w:rsid w:val="00EE163C"/>
    <w:rsid w:val="00EE1874"/>
    <w:rsid w:val="00EE21CF"/>
    <w:rsid w:val="00EE24C1"/>
    <w:rsid w:val="00EE30FC"/>
    <w:rsid w:val="00EE42EA"/>
    <w:rsid w:val="00EE43AA"/>
    <w:rsid w:val="00EE6F81"/>
    <w:rsid w:val="00EF002B"/>
    <w:rsid w:val="00EF0268"/>
    <w:rsid w:val="00EF0971"/>
    <w:rsid w:val="00EF0A34"/>
    <w:rsid w:val="00EF1487"/>
    <w:rsid w:val="00EF1D96"/>
    <w:rsid w:val="00EF2039"/>
    <w:rsid w:val="00EF3110"/>
    <w:rsid w:val="00EF34F3"/>
    <w:rsid w:val="00EF3522"/>
    <w:rsid w:val="00EF4D0F"/>
    <w:rsid w:val="00EF4D8A"/>
    <w:rsid w:val="00EF64F7"/>
    <w:rsid w:val="00EF6820"/>
    <w:rsid w:val="00F0026F"/>
    <w:rsid w:val="00F00D40"/>
    <w:rsid w:val="00F01106"/>
    <w:rsid w:val="00F014A6"/>
    <w:rsid w:val="00F01613"/>
    <w:rsid w:val="00F03AF5"/>
    <w:rsid w:val="00F0443C"/>
    <w:rsid w:val="00F051B3"/>
    <w:rsid w:val="00F06680"/>
    <w:rsid w:val="00F06A79"/>
    <w:rsid w:val="00F0722F"/>
    <w:rsid w:val="00F07EFF"/>
    <w:rsid w:val="00F104F7"/>
    <w:rsid w:val="00F10815"/>
    <w:rsid w:val="00F1083B"/>
    <w:rsid w:val="00F10D56"/>
    <w:rsid w:val="00F1157C"/>
    <w:rsid w:val="00F12CA9"/>
    <w:rsid w:val="00F13E23"/>
    <w:rsid w:val="00F1480F"/>
    <w:rsid w:val="00F2166A"/>
    <w:rsid w:val="00F22444"/>
    <w:rsid w:val="00F22E91"/>
    <w:rsid w:val="00F234D5"/>
    <w:rsid w:val="00F2469C"/>
    <w:rsid w:val="00F255BA"/>
    <w:rsid w:val="00F25ADB"/>
    <w:rsid w:val="00F320AB"/>
    <w:rsid w:val="00F32263"/>
    <w:rsid w:val="00F3344B"/>
    <w:rsid w:val="00F335F9"/>
    <w:rsid w:val="00F36230"/>
    <w:rsid w:val="00F37C44"/>
    <w:rsid w:val="00F4016D"/>
    <w:rsid w:val="00F40D1C"/>
    <w:rsid w:val="00F4107A"/>
    <w:rsid w:val="00F410F9"/>
    <w:rsid w:val="00F42931"/>
    <w:rsid w:val="00F43053"/>
    <w:rsid w:val="00F44277"/>
    <w:rsid w:val="00F4517A"/>
    <w:rsid w:val="00F4630D"/>
    <w:rsid w:val="00F46C0E"/>
    <w:rsid w:val="00F46D84"/>
    <w:rsid w:val="00F47B21"/>
    <w:rsid w:val="00F504BB"/>
    <w:rsid w:val="00F5097F"/>
    <w:rsid w:val="00F50D07"/>
    <w:rsid w:val="00F5163E"/>
    <w:rsid w:val="00F5367A"/>
    <w:rsid w:val="00F55387"/>
    <w:rsid w:val="00F57666"/>
    <w:rsid w:val="00F57A96"/>
    <w:rsid w:val="00F6187F"/>
    <w:rsid w:val="00F63428"/>
    <w:rsid w:val="00F651EF"/>
    <w:rsid w:val="00F663D9"/>
    <w:rsid w:val="00F66F60"/>
    <w:rsid w:val="00F7070B"/>
    <w:rsid w:val="00F70A01"/>
    <w:rsid w:val="00F71711"/>
    <w:rsid w:val="00F719FE"/>
    <w:rsid w:val="00F7251E"/>
    <w:rsid w:val="00F72EC9"/>
    <w:rsid w:val="00F74278"/>
    <w:rsid w:val="00F7476B"/>
    <w:rsid w:val="00F74AD7"/>
    <w:rsid w:val="00F74CA8"/>
    <w:rsid w:val="00F74D53"/>
    <w:rsid w:val="00F7616C"/>
    <w:rsid w:val="00F76418"/>
    <w:rsid w:val="00F7711D"/>
    <w:rsid w:val="00F77A52"/>
    <w:rsid w:val="00F80717"/>
    <w:rsid w:val="00F80DB2"/>
    <w:rsid w:val="00F8118B"/>
    <w:rsid w:val="00F81537"/>
    <w:rsid w:val="00F83125"/>
    <w:rsid w:val="00F84D34"/>
    <w:rsid w:val="00F8637D"/>
    <w:rsid w:val="00F86570"/>
    <w:rsid w:val="00F86F65"/>
    <w:rsid w:val="00F87F13"/>
    <w:rsid w:val="00F907A8"/>
    <w:rsid w:val="00F92129"/>
    <w:rsid w:val="00F93807"/>
    <w:rsid w:val="00F93B56"/>
    <w:rsid w:val="00F95086"/>
    <w:rsid w:val="00F95AC5"/>
    <w:rsid w:val="00F96F85"/>
    <w:rsid w:val="00F97E22"/>
    <w:rsid w:val="00FA02E9"/>
    <w:rsid w:val="00FA1442"/>
    <w:rsid w:val="00FA46E4"/>
    <w:rsid w:val="00FA5A7B"/>
    <w:rsid w:val="00FA5E2E"/>
    <w:rsid w:val="00FA7EEB"/>
    <w:rsid w:val="00FB2199"/>
    <w:rsid w:val="00FB2403"/>
    <w:rsid w:val="00FB242D"/>
    <w:rsid w:val="00FB2781"/>
    <w:rsid w:val="00FB27D6"/>
    <w:rsid w:val="00FB3942"/>
    <w:rsid w:val="00FB5900"/>
    <w:rsid w:val="00FB74DD"/>
    <w:rsid w:val="00FB7E89"/>
    <w:rsid w:val="00FC1385"/>
    <w:rsid w:val="00FC21D6"/>
    <w:rsid w:val="00FC22EE"/>
    <w:rsid w:val="00FC3A40"/>
    <w:rsid w:val="00FC3D20"/>
    <w:rsid w:val="00FC5694"/>
    <w:rsid w:val="00FC5B3D"/>
    <w:rsid w:val="00FC6C51"/>
    <w:rsid w:val="00FC6D50"/>
    <w:rsid w:val="00FD0859"/>
    <w:rsid w:val="00FD1714"/>
    <w:rsid w:val="00FD2E47"/>
    <w:rsid w:val="00FD31F0"/>
    <w:rsid w:val="00FD399B"/>
    <w:rsid w:val="00FD463F"/>
    <w:rsid w:val="00FD5BF9"/>
    <w:rsid w:val="00FD6233"/>
    <w:rsid w:val="00FD65AA"/>
    <w:rsid w:val="00FD6FA9"/>
    <w:rsid w:val="00FE1D67"/>
    <w:rsid w:val="00FE2B81"/>
    <w:rsid w:val="00FE311A"/>
    <w:rsid w:val="00FE3367"/>
    <w:rsid w:val="00FE3EFA"/>
    <w:rsid w:val="00FE6723"/>
    <w:rsid w:val="00FF0382"/>
    <w:rsid w:val="00FF09E2"/>
    <w:rsid w:val="00FF0D44"/>
    <w:rsid w:val="00FF1BBB"/>
    <w:rsid w:val="00FF278E"/>
    <w:rsid w:val="00FF3E53"/>
    <w:rsid w:val="00FF43B8"/>
    <w:rsid w:val="00FF517B"/>
    <w:rsid w:val="00FF6DE3"/>
    <w:rsid w:val="00FF7095"/>
    <w:rsid w:val="00FF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2998"/>
  <w15:chartTrackingRefBased/>
  <w15:docId w15:val="{D17B7E5B-1E90-4C27-93C1-00FB52E5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B13"/>
    <w:pPr>
      <w:ind w:left="720"/>
      <w:contextualSpacing/>
    </w:pPr>
  </w:style>
  <w:style w:type="paragraph" w:styleId="EndnoteText">
    <w:name w:val="endnote text"/>
    <w:basedOn w:val="Normal"/>
    <w:link w:val="EndnoteTextChar"/>
    <w:uiPriority w:val="99"/>
    <w:semiHidden/>
    <w:unhideWhenUsed/>
    <w:rsid w:val="00B905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055C"/>
    <w:rPr>
      <w:sz w:val="20"/>
      <w:szCs w:val="20"/>
    </w:rPr>
  </w:style>
  <w:style w:type="character" w:styleId="EndnoteReference">
    <w:name w:val="endnote reference"/>
    <w:basedOn w:val="DefaultParagraphFont"/>
    <w:uiPriority w:val="99"/>
    <w:semiHidden/>
    <w:unhideWhenUsed/>
    <w:rsid w:val="00B9055C"/>
    <w:rPr>
      <w:vertAlign w:val="superscript"/>
    </w:rPr>
  </w:style>
  <w:style w:type="paragraph" w:styleId="Header">
    <w:name w:val="header"/>
    <w:basedOn w:val="Normal"/>
    <w:link w:val="HeaderChar"/>
    <w:uiPriority w:val="99"/>
    <w:unhideWhenUsed/>
    <w:rsid w:val="00217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787"/>
  </w:style>
  <w:style w:type="paragraph" w:styleId="Footer">
    <w:name w:val="footer"/>
    <w:basedOn w:val="Normal"/>
    <w:link w:val="FooterChar"/>
    <w:uiPriority w:val="99"/>
    <w:unhideWhenUsed/>
    <w:rsid w:val="00217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787"/>
  </w:style>
  <w:style w:type="character" w:styleId="CommentReference">
    <w:name w:val="annotation reference"/>
    <w:basedOn w:val="DefaultParagraphFont"/>
    <w:uiPriority w:val="99"/>
    <w:semiHidden/>
    <w:unhideWhenUsed/>
    <w:rsid w:val="007023CB"/>
    <w:rPr>
      <w:sz w:val="16"/>
      <w:szCs w:val="16"/>
    </w:rPr>
  </w:style>
  <w:style w:type="paragraph" w:styleId="CommentText">
    <w:name w:val="annotation text"/>
    <w:basedOn w:val="Normal"/>
    <w:link w:val="CommentTextChar"/>
    <w:uiPriority w:val="99"/>
    <w:semiHidden/>
    <w:unhideWhenUsed/>
    <w:rsid w:val="007023CB"/>
    <w:pPr>
      <w:spacing w:line="240" w:lineRule="auto"/>
    </w:pPr>
    <w:rPr>
      <w:sz w:val="20"/>
      <w:szCs w:val="20"/>
    </w:rPr>
  </w:style>
  <w:style w:type="character" w:customStyle="1" w:styleId="CommentTextChar">
    <w:name w:val="Comment Text Char"/>
    <w:basedOn w:val="DefaultParagraphFont"/>
    <w:link w:val="CommentText"/>
    <w:uiPriority w:val="99"/>
    <w:semiHidden/>
    <w:rsid w:val="007023CB"/>
    <w:rPr>
      <w:sz w:val="20"/>
      <w:szCs w:val="20"/>
    </w:rPr>
  </w:style>
  <w:style w:type="paragraph" w:styleId="CommentSubject">
    <w:name w:val="annotation subject"/>
    <w:basedOn w:val="CommentText"/>
    <w:next w:val="CommentText"/>
    <w:link w:val="CommentSubjectChar"/>
    <w:uiPriority w:val="99"/>
    <w:semiHidden/>
    <w:unhideWhenUsed/>
    <w:rsid w:val="007023CB"/>
    <w:rPr>
      <w:b/>
      <w:bCs/>
    </w:rPr>
  </w:style>
  <w:style w:type="character" w:customStyle="1" w:styleId="CommentSubjectChar">
    <w:name w:val="Comment Subject Char"/>
    <w:basedOn w:val="CommentTextChar"/>
    <w:link w:val="CommentSubject"/>
    <w:uiPriority w:val="99"/>
    <w:semiHidden/>
    <w:rsid w:val="007023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97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392FB-DFD7-4D0A-A0FC-68778DA37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3624</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AYOO</dc:creator>
  <cp:keywords/>
  <dc:description/>
  <cp:lastModifiedBy>JSC</cp:lastModifiedBy>
  <cp:revision>2</cp:revision>
  <cp:lastPrinted>2024-10-30T15:06:00Z</cp:lastPrinted>
  <dcterms:created xsi:type="dcterms:W3CDTF">2025-04-11T10:46:00Z</dcterms:created>
  <dcterms:modified xsi:type="dcterms:W3CDTF">2025-04-11T10:46:00Z</dcterms:modified>
</cp:coreProperties>
</file>