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2CFC" w:rsidRPr="00C94263" w:rsidRDefault="00452CFC" w:rsidP="00A22D5F">
      <w:pPr>
        <w:spacing w:after="0" w:line="360" w:lineRule="auto"/>
        <w:rPr>
          <w:rFonts w:ascii="Courier New" w:hAnsi="Courier New" w:cs="Courier New"/>
          <w:b/>
          <w:sz w:val="25"/>
          <w:szCs w:val="25"/>
        </w:rPr>
      </w:pPr>
      <w:r w:rsidRPr="00C94263">
        <w:rPr>
          <w:rFonts w:ascii="Courier New" w:hAnsi="Courier New" w:cs="Courier New"/>
          <w:b/>
          <w:sz w:val="25"/>
          <w:szCs w:val="25"/>
        </w:rPr>
        <w:t>IN THE LABOUR COURT OF ZIMBABWE</w:t>
      </w:r>
      <w:r w:rsidRPr="00C94263">
        <w:rPr>
          <w:rFonts w:ascii="Courier New" w:hAnsi="Courier New" w:cs="Courier New"/>
          <w:b/>
          <w:sz w:val="25"/>
          <w:szCs w:val="25"/>
        </w:rPr>
        <w:tab/>
      </w:r>
      <w:r w:rsidR="00C94263">
        <w:rPr>
          <w:rFonts w:ascii="Courier New" w:hAnsi="Courier New" w:cs="Courier New"/>
          <w:b/>
          <w:sz w:val="25"/>
          <w:szCs w:val="25"/>
        </w:rPr>
        <w:t xml:space="preserve">   </w:t>
      </w:r>
      <w:r w:rsidR="00B43F76">
        <w:rPr>
          <w:rFonts w:ascii="Courier New" w:hAnsi="Courier New" w:cs="Courier New"/>
          <w:b/>
          <w:sz w:val="25"/>
          <w:szCs w:val="25"/>
        </w:rPr>
        <w:t xml:space="preserve"> </w:t>
      </w:r>
      <w:r w:rsidR="00753F4B">
        <w:rPr>
          <w:rFonts w:ascii="Courier New" w:hAnsi="Courier New" w:cs="Courier New"/>
          <w:b/>
          <w:sz w:val="25"/>
          <w:szCs w:val="25"/>
        </w:rPr>
        <w:t xml:space="preserve"> </w:t>
      </w:r>
      <w:r w:rsidRPr="00C94263">
        <w:rPr>
          <w:rFonts w:ascii="Courier New" w:hAnsi="Courier New" w:cs="Courier New"/>
          <w:b/>
          <w:sz w:val="25"/>
          <w:szCs w:val="25"/>
        </w:rPr>
        <w:t>JUDGMENT NO.LC/</w:t>
      </w:r>
      <w:r w:rsidR="00966BB5">
        <w:rPr>
          <w:rFonts w:ascii="Courier New" w:hAnsi="Courier New" w:cs="Courier New"/>
          <w:b/>
          <w:sz w:val="25"/>
          <w:szCs w:val="25"/>
        </w:rPr>
        <w:t>H</w:t>
      </w:r>
      <w:r w:rsidRPr="00C94263">
        <w:rPr>
          <w:rFonts w:ascii="Courier New" w:hAnsi="Courier New" w:cs="Courier New"/>
          <w:b/>
          <w:sz w:val="25"/>
          <w:szCs w:val="25"/>
        </w:rPr>
        <w:t>/</w:t>
      </w:r>
      <w:r w:rsidR="00CB744B">
        <w:rPr>
          <w:rFonts w:ascii="Courier New" w:hAnsi="Courier New" w:cs="Courier New"/>
          <w:b/>
          <w:sz w:val="25"/>
          <w:szCs w:val="25"/>
        </w:rPr>
        <w:t>129</w:t>
      </w:r>
      <w:r w:rsidR="00966BB5">
        <w:rPr>
          <w:rFonts w:ascii="Courier New" w:hAnsi="Courier New" w:cs="Courier New"/>
          <w:b/>
          <w:sz w:val="25"/>
          <w:szCs w:val="25"/>
        </w:rPr>
        <w:t>/14</w:t>
      </w:r>
    </w:p>
    <w:p w:rsidR="00452CFC" w:rsidRPr="00C94263" w:rsidRDefault="00452CFC" w:rsidP="00C94263">
      <w:pPr>
        <w:spacing w:after="0" w:line="360" w:lineRule="auto"/>
        <w:rPr>
          <w:rFonts w:ascii="Courier New" w:hAnsi="Courier New" w:cs="Courier New"/>
          <w:b/>
          <w:sz w:val="25"/>
          <w:szCs w:val="25"/>
        </w:rPr>
      </w:pPr>
      <w:r w:rsidRPr="00C94263">
        <w:rPr>
          <w:rFonts w:ascii="Courier New" w:hAnsi="Courier New" w:cs="Courier New"/>
          <w:b/>
          <w:sz w:val="25"/>
          <w:szCs w:val="25"/>
        </w:rPr>
        <w:t xml:space="preserve">HELD AT HARARE ON </w:t>
      </w:r>
      <w:r w:rsidR="00B43F76">
        <w:rPr>
          <w:rFonts w:ascii="Courier New" w:hAnsi="Courier New" w:cs="Courier New"/>
          <w:b/>
          <w:sz w:val="25"/>
          <w:szCs w:val="25"/>
        </w:rPr>
        <w:t>27</w:t>
      </w:r>
      <w:r w:rsidR="00B43F76" w:rsidRPr="00B43F76">
        <w:rPr>
          <w:rFonts w:ascii="Courier New" w:hAnsi="Courier New" w:cs="Courier New"/>
          <w:b/>
          <w:sz w:val="25"/>
          <w:szCs w:val="25"/>
          <w:vertAlign w:val="superscript"/>
        </w:rPr>
        <w:t>th</w:t>
      </w:r>
      <w:r w:rsidR="00B43F76">
        <w:rPr>
          <w:rFonts w:ascii="Courier New" w:hAnsi="Courier New" w:cs="Courier New"/>
          <w:b/>
          <w:sz w:val="25"/>
          <w:szCs w:val="25"/>
        </w:rPr>
        <w:t xml:space="preserve"> FEBRUARY</w:t>
      </w:r>
      <w:r w:rsidR="00B31A4F" w:rsidRPr="00C94263">
        <w:rPr>
          <w:rFonts w:ascii="Courier New" w:hAnsi="Courier New" w:cs="Courier New"/>
          <w:b/>
          <w:sz w:val="25"/>
          <w:szCs w:val="25"/>
        </w:rPr>
        <w:t>,</w:t>
      </w:r>
      <w:r w:rsidR="00966BB5">
        <w:rPr>
          <w:rFonts w:ascii="Courier New" w:hAnsi="Courier New" w:cs="Courier New"/>
          <w:b/>
          <w:sz w:val="25"/>
          <w:szCs w:val="25"/>
        </w:rPr>
        <w:t xml:space="preserve"> 2014</w:t>
      </w:r>
      <w:r w:rsidR="00753F4B">
        <w:rPr>
          <w:rFonts w:ascii="Courier New" w:hAnsi="Courier New" w:cs="Courier New"/>
          <w:b/>
          <w:sz w:val="25"/>
          <w:szCs w:val="25"/>
        </w:rPr>
        <w:t xml:space="preserve">  </w:t>
      </w:r>
      <w:r w:rsidRPr="00C94263">
        <w:rPr>
          <w:rFonts w:ascii="Courier New" w:hAnsi="Courier New" w:cs="Courier New"/>
          <w:b/>
          <w:sz w:val="25"/>
          <w:szCs w:val="25"/>
        </w:rPr>
        <w:t>CASE NO. LC/</w:t>
      </w:r>
      <w:r w:rsidR="00B43F76">
        <w:rPr>
          <w:rFonts w:ascii="Courier New" w:hAnsi="Courier New" w:cs="Courier New"/>
          <w:b/>
          <w:sz w:val="25"/>
          <w:szCs w:val="25"/>
        </w:rPr>
        <w:t>H</w:t>
      </w:r>
      <w:r w:rsidRPr="00C94263">
        <w:rPr>
          <w:rFonts w:ascii="Courier New" w:hAnsi="Courier New" w:cs="Courier New"/>
          <w:b/>
          <w:sz w:val="25"/>
          <w:szCs w:val="25"/>
        </w:rPr>
        <w:t>/</w:t>
      </w:r>
      <w:r w:rsidR="00B43F76">
        <w:rPr>
          <w:rFonts w:ascii="Courier New" w:hAnsi="Courier New" w:cs="Courier New"/>
          <w:b/>
          <w:sz w:val="25"/>
          <w:szCs w:val="25"/>
        </w:rPr>
        <w:t>925</w:t>
      </w:r>
      <w:r w:rsidR="00A22D5F">
        <w:rPr>
          <w:rFonts w:ascii="Courier New" w:hAnsi="Courier New" w:cs="Courier New"/>
          <w:b/>
          <w:sz w:val="25"/>
          <w:szCs w:val="25"/>
        </w:rPr>
        <w:t>/1</w:t>
      </w:r>
      <w:r w:rsidR="00B43F76">
        <w:rPr>
          <w:rFonts w:ascii="Courier New" w:hAnsi="Courier New" w:cs="Courier New"/>
          <w:b/>
          <w:sz w:val="25"/>
          <w:szCs w:val="25"/>
        </w:rPr>
        <w:t>2</w:t>
      </w:r>
    </w:p>
    <w:p w:rsidR="00C94263" w:rsidRPr="00C94263" w:rsidRDefault="00C94263" w:rsidP="00C94263">
      <w:pPr>
        <w:spacing w:after="0" w:line="360" w:lineRule="auto"/>
        <w:rPr>
          <w:rFonts w:ascii="Courier New" w:hAnsi="Courier New" w:cs="Courier New"/>
          <w:b/>
          <w:sz w:val="25"/>
          <w:szCs w:val="25"/>
        </w:rPr>
      </w:pPr>
      <w:r w:rsidRPr="00C94263">
        <w:rPr>
          <w:rFonts w:ascii="Courier New" w:hAnsi="Courier New" w:cs="Courier New"/>
          <w:b/>
          <w:sz w:val="25"/>
          <w:szCs w:val="25"/>
        </w:rPr>
        <w:t xml:space="preserve">AND </w:t>
      </w:r>
      <w:r w:rsidR="00C4492B">
        <w:rPr>
          <w:rFonts w:ascii="Courier New" w:hAnsi="Courier New" w:cs="Courier New"/>
          <w:b/>
          <w:sz w:val="25"/>
          <w:szCs w:val="25"/>
        </w:rPr>
        <w:t>14</w:t>
      </w:r>
      <w:r w:rsidR="00B43F76">
        <w:rPr>
          <w:rFonts w:ascii="Courier New" w:hAnsi="Courier New" w:cs="Courier New"/>
          <w:b/>
          <w:sz w:val="25"/>
          <w:szCs w:val="25"/>
          <w:vertAlign w:val="superscript"/>
        </w:rPr>
        <w:t xml:space="preserve">th </w:t>
      </w:r>
      <w:r w:rsidR="00B43F76">
        <w:rPr>
          <w:rFonts w:ascii="Courier New" w:hAnsi="Courier New" w:cs="Courier New"/>
          <w:b/>
          <w:sz w:val="25"/>
          <w:szCs w:val="25"/>
        </w:rPr>
        <w:t>MARCH</w:t>
      </w:r>
      <w:r w:rsidR="00A22D5F">
        <w:rPr>
          <w:rFonts w:ascii="Courier New" w:hAnsi="Courier New" w:cs="Courier New"/>
          <w:b/>
          <w:sz w:val="25"/>
          <w:szCs w:val="25"/>
        </w:rPr>
        <w:t>, 2014</w:t>
      </w:r>
    </w:p>
    <w:p w:rsidR="00452CFC" w:rsidRPr="00C94263" w:rsidRDefault="00452CFC" w:rsidP="00C94263">
      <w:pPr>
        <w:spacing w:after="0" w:line="240" w:lineRule="auto"/>
        <w:rPr>
          <w:rFonts w:ascii="Courier New" w:hAnsi="Courier New" w:cs="Courier New"/>
          <w:sz w:val="25"/>
          <w:szCs w:val="25"/>
        </w:rPr>
      </w:pPr>
      <w:r w:rsidRPr="00C94263">
        <w:rPr>
          <w:rFonts w:ascii="Courier New" w:hAnsi="Courier New" w:cs="Courier New"/>
          <w:sz w:val="25"/>
          <w:szCs w:val="25"/>
        </w:rPr>
        <w:t>In the matter between:-</w:t>
      </w:r>
    </w:p>
    <w:p w:rsidR="00452CFC" w:rsidRDefault="00452CFC" w:rsidP="00C94263">
      <w:pPr>
        <w:spacing w:after="0" w:line="240" w:lineRule="auto"/>
        <w:rPr>
          <w:rFonts w:ascii="Courier New" w:hAnsi="Courier New" w:cs="Courier New"/>
          <w:sz w:val="28"/>
          <w:szCs w:val="28"/>
        </w:rPr>
      </w:pPr>
    </w:p>
    <w:p w:rsidR="00C94263" w:rsidRDefault="00C94263" w:rsidP="00C94263">
      <w:pPr>
        <w:spacing w:after="0" w:line="240" w:lineRule="auto"/>
        <w:rPr>
          <w:rFonts w:ascii="Courier New" w:hAnsi="Courier New" w:cs="Courier New"/>
          <w:sz w:val="28"/>
          <w:szCs w:val="28"/>
        </w:rPr>
      </w:pPr>
    </w:p>
    <w:p w:rsidR="00C94263" w:rsidRPr="0066159D" w:rsidRDefault="00C94263" w:rsidP="00C94263">
      <w:pPr>
        <w:spacing w:after="0" w:line="240" w:lineRule="auto"/>
        <w:rPr>
          <w:rFonts w:ascii="Courier New" w:hAnsi="Courier New" w:cs="Courier New"/>
          <w:sz w:val="28"/>
          <w:szCs w:val="28"/>
        </w:rPr>
      </w:pPr>
    </w:p>
    <w:p w:rsidR="00B31A4F" w:rsidRPr="0066159D" w:rsidRDefault="00B43F76" w:rsidP="00CE6224">
      <w:pPr>
        <w:spacing w:after="0" w:line="360" w:lineRule="auto"/>
        <w:rPr>
          <w:rFonts w:ascii="Courier New" w:hAnsi="Courier New" w:cs="Courier New"/>
          <w:b/>
          <w:sz w:val="28"/>
          <w:szCs w:val="28"/>
        </w:rPr>
      </w:pPr>
      <w:r>
        <w:rPr>
          <w:rFonts w:ascii="Courier New" w:hAnsi="Courier New" w:cs="Courier New"/>
          <w:b/>
          <w:sz w:val="28"/>
          <w:szCs w:val="28"/>
        </w:rPr>
        <w:t>SHEPHERD TEMBO</w:t>
      </w:r>
      <w:r>
        <w:rPr>
          <w:rFonts w:ascii="Courier New" w:hAnsi="Courier New" w:cs="Courier New"/>
          <w:b/>
          <w:sz w:val="28"/>
          <w:szCs w:val="28"/>
        </w:rPr>
        <w:tab/>
      </w:r>
      <w:r>
        <w:rPr>
          <w:rFonts w:ascii="Courier New" w:hAnsi="Courier New" w:cs="Courier New"/>
          <w:b/>
          <w:sz w:val="28"/>
          <w:szCs w:val="28"/>
        </w:rPr>
        <w:tab/>
      </w:r>
      <w:r>
        <w:rPr>
          <w:rFonts w:ascii="Courier New" w:hAnsi="Courier New" w:cs="Courier New"/>
          <w:b/>
          <w:sz w:val="28"/>
          <w:szCs w:val="28"/>
        </w:rPr>
        <w:tab/>
      </w:r>
      <w:r w:rsidR="00B31A4F">
        <w:rPr>
          <w:rFonts w:ascii="Courier New" w:hAnsi="Courier New" w:cs="Courier New"/>
          <w:b/>
          <w:sz w:val="28"/>
          <w:szCs w:val="28"/>
        </w:rPr>
        <w:tab/>
      </w:r>
      <w:r w:rsidR="00B31A4F">
        <w:rPr>
          <w:rFonts w:ascii="Courier New" w:hAnsi="Courier New" w:cs="Courier New"/>
          <w:b/>
          <w:sz w:val="28"/>
          <w:szCs w:val="28"/>
        </w:rPr>
        <w:tab/>
      </w:r>
      <w:r w:rsidR="00815DA2">
        <w:rPr>
          <w:rFonts w:ascii="Courier New" w:hAnsi="Courier New" w:cs="Courier New"/>
          <w:b/>
          <w:sz w:val="28"/>
          <w:szCs w:val="28"/>
        </w:rPr>
        <w:tab/>
      </w:r>
      <w:r w:rsidR="00964852">
        <w:rPr>
          <w:rFonts w:ascii="Courier New" w:hAnsi="Courier New" w:cs="Courier New"/>
          <w:b/>
          <w:sz w:val="28"/>
          <w:szCs w:val="28"/>
        </w:rPr>
        <w:tab/>
      </w:r>
      <w:r w:rsidR="00CA77A4">
        <w:rPr>
          <w:rFonts w:ascii="Courier New" w:hAnsi="Courier New" w:cs="Courier New"/>
          <w:b/>
          <w:sz w:val="28"/>
          <w:szCs w:val="28"/>
        </w:rPr>
        <w:t>Appellant</w:t>
      </w:r>
    </w:p>
    <w:p w:rsidR="00CE6224" w:rsidRDefault="00452CFC" w:rsidP="00CE6224">
      <w:pPr>
        <w:spacing w:after="0" w:line="360" w:lineRule="auto"/>
        <w:rPr>
          <w:rFonts w:ascii="Courier New" w:hAnsi="Courier New" w:cs="Courier New"/>
          <w:sz w:val="28"/>
          <w:szCs w:val="28"/>
        </w:rPr>
      </w:pPr>
      <w:r w:rsidRPr="0066159D">
        <w:rPr>
          <w:rFonts w:ascii="Courier New" w:hAnsi="Courier New" w:cs="Courier New"/>
          <w:sz w:val="28"/>
          <w:szCs w:val="28"/>
        </w:rPr>
        <w:t>And</w:t>
      </w:r>
    </w:p>
    <w:p w:rsidR="00452CFC" w:rsidRPr="00CE6224" w:rsidRDefault="00B43F76" w:rsidP="00CE6224">
      <w:pPr>
        <w:spacing w:after="0" w:line="240" w:lineRule="auto"/>
        <w:rPr>
          <w:rFonts w:ascii="Courier New" w:hAnsi="Courier New" w:cs="Courier New"/>
          <w:sz w:val="28"/>
          <w:szCs w:val="28"/>
        </w:rPr>
      </w:pPr>
      <w:r>
        <w:rPr>
          <w:rFonts w:ascii="Courier New" w:hAnsi="Courier New" w:cs="Courier New"/>
          <w:b/>
          <w:sz w:val="28"/>
          <w:szCs w:val="28"/>
        </w:rPr>
        <w:t>GOLDEN VALLEY MINE</w:t>
      </w:r>
      <w:r w:rsidR="00964852">
        <w:rPr>
          <w:rFonts w:ascii="Courier New" w:hAnsi="Courier New" w:cs="Courier New"/>
          <w:b/>
          <w:sz w:val="28"/>
          <w:szCs w:val="28"/>
        </w:rPr>
        <w:tab/>
      </w:r>
      <w:r w:rsidR="00A22D5F">
        <w:rPr>
          <w:rFonts w:ascii="Courier New" w:hAnsi="Courier New" w:cs="Courier New"/>
          <w:b/>
          <w:sz w:val="28"/>
          <w:szCs w:val="28"/>
        </w:rPr>
        <w:tab/>
      </w:r>
      <w:r w:rsidR="00A22D5F">
        <w:rPr>
          <w:rFonts w:ascii="Courier New" w:hAnsi="Courier New" w:cs="Courier New"/>
          <w:b/>
          <w:sz w:val="28"/>
          <w:szCs w:val="28"/>
        </w:rPr>
        <w:tab/>
      </w:r>
      <w:r>
        <w:rPr>
          <w:rFonts w:ascii="Courier New" w:hAnsi="Courier New" w:cs="Courier New"/>
          <w:b/>
          <w:sz w:val="28"/>
          <w:szCs w:val="28"/>
        </w:rPr>
        <w:tab/>
      </w:r>
      <w:r>
        <w:rPr>
          <w:rFonts w:ascii="Courier New" w:hAnsi="Courier New" w:cs="Courier New"/>
          <w:b/>
          <w:sz w:val="28"/>
          <w:szCs w:val="28"/>
        </w:rPr>
        <w:tab/>
      </w:r>
      <w:r w:rsidR="00815DA2">
        <w:rPr>
          <w:rFonts w:ascii="Courier New" w:hAnsi="Courier New" w:cs="Courier New"/>
          <w:b/>
          <w:sz w:val="28"/>
          <w:szCs w:val="28"/>
        </w:rPr>
        <w:tab/>
      </w:r>
      <w:r w:rsidR="00452CFC" w:rsidRPr="0066159D">
        <w:rPr>
          <w:rFonts w:ascii="Courier New" w:hAnsi="Courier New" w:cs="Courier New"/>
          <w:b/>
          <w:sz w:val="28"/>
          <w:szCs w:val="28"/>
        </w:rPr>
        <w:t>Respondent</w:t>
      </w:r>
    </w:p>
    <w:p w:rsidR="00C94263" w:rsidRPr="0066159D" w:rsidRDefault="00C94263" w:rsidP="00CE6224">
      <w:pPr>
        <w:pStyle w:val="NoSpacing"/>
        <w:rPr>
          <w:rFonts w:ascii="Courier New" w:hAnsi="Courier New" w:cs="Courier New"/>
          <w:b/>
          <w:sz w:val="28"/>
          <w:szCs w:val="28"/>
        </w:rPr>
      </w:pPr>
    </w:p>
    <w:p w:rsidR="00452CFC" w:rsidRDefault="00452CFC" w:rsidP="00C94263">
      <w:pPr>
        <w:pStyle w:val="NoSpacing"/>
        <w:rPr>
          <w:rFonts w:ascii="Courier New" w:hAnsi="Courier New" w:cs="Courier New"/>
          <w:b/>
          <w:sz w:val="28"/>
          <w:szCs w:val="28"/>
        </w:rPr>
      </w:pPr>
    </w:p>
    <w:p w:rsidR="00CE6224" w:rsidRPr="0066159D" w:rsidRDefault="00CE6224" w:rsidP="00C94263">
      <w:pPr>
        <w:pStyle w:val="NoSpacing"/>
        <w:rPr>
          <w:rFonts w:ascii="Courier New" w:hAnsi="Courier New" w:cs="Courier New"/>
          <w:b/>
          <w:sz w:val="28"/>
          <w:szCs w:val="28"/>
        </w:rPr>
      </w:pPr>
    </w:p>
    <w:p w:rsidR="00452CFC" w:rsidRPr="00C94263" w:rsidRDefault="00452CFC" w:rsidP="00C94263">
      <w:pPr>
        <w:spacing w:after="0" w:line="360" w:lineRule="auto"/>
        <w:rPr>
          <w:rFonts w:ascii="Courier New" w:hAnsi="Courier New" w:cs="Courier New"/>
          <w:sz w:val="26"/>
          <w:szCs w:val="26"/>
        </w:rPr>
      </w:pPr>
      <w:r w:rsidRPr="00C94263">
        <w:rPr>
          <w:rFonts w:ascii="Courier New" w:hAnsi="Courier New" w:cs="Courier New"/>
          <w:sz w:val="26"/>
          <w:szCs w:val="26"/>
        </w:rPr>
        <w:t xml:space="preserve">Before the Honourable G. Mhuri, </w:t>
      </w:r>
      <w:r w:rsidR="00CE6224">
        <w:rPr>
          <w:rFonts w:ascii="Courier New" w:hAnsi="Courier New" w:cs="Courier New"/>
          <w:sz w:val="26"/>
          <w:szCs w:val="26"/>
        </w:rPr>
        <w:t>Judge</w:t>
      </w:r>
    </w:p>
    <w:p w:rsidR="004D6758" w:rsidRDefault="00964852" w:rsidP="004D6758">
      <w:pPr>
        <w:spacing w:after="0" w:line="240" w:lineRule="auto"/>
        <w:rPr>
          <w:rFonts w:ascii="Courier New" w:hAnsi="Courier New" w:cs="Courier New"/>
          <w:b/>
          <w:sz w:val="26"/>
          <w:szCs w:val="26"/>
        </w:rPr>
      </w:pPr>
      <w:r>
        <w:rPr>
          <w:rFonts w:ascii="Courier New" w:hAnsi="Courier New" w:cs="Courier New"/>
          <w:b/>
          <w:sz w:val="26"/>
          <w:szCs w:val="26"/>
        </w:rPr>
        <w:t xml:space="preserve">For </w:t>
      </w:r>
      <w:r w:rsidR="00CA77A4">
        <w:rPr>
          <w:rFonts w:ascii="Courier New" w:hAnsi="Courier New" w:cs="Courier New"/>
          <w:b/>
          <w:sz w:val="26"/>
          <w:szCs w:val="26"/>
        </w:rPr>
        <w:t>Appellant</w:t>
      </w:r>
      <w:r w:rsidR="00A22D5F">
        <w:rPr>
          <w:rFonts w:ascii="Courier New" w:hAnsi="Courier New" w:cs="Courier New"/>
          <w:b/>
          <w:sz w:val="26"/>
          <w:szCs w:val="26"/>
        </w:rPr>
        <w:tab/>
        <w:t xml:space="preserve">: </w:t>
      </w:r>
      <w:r w:rsidR="004D6758">
        <w:rPr>
          <w:rFonts w:ascii="Courier New" w:hAnsi="Courier New" w:cs="Courier New"/>
          <w:b/>
          <w:sz w:val="26"/>
          <w:szCs w:val="26"/>
        </w:rPr>
        <w:t>Mr</w:t>
      </w:r>
      <w:r w:rsidR="00815DA2">
        <w:rPr>
          <w:rFonts w:ascii="Courier New" w:hAnsi="Courier New" w:cs="Courier New"/>
          <w:b/>
          <w:sz w:val="26"/>
          <w:szCs w:val="26"/>
        </w:rPr>
        <w:t xml:space="preserve"> </w:t>
      </w:r>
      <w:r w:rsidR="004D6758">
        <w:rPr>
          <w:rFonts w:ascii="Courier New" w:hAnsi="Courier New" w:cs="Courier New"/>
          <w:b/>
          <w:sz w:val="26"/>
          <w:szCs w:val="26"/>
        </w:rPr>
        <w:t>Ndhlovu</w:t>
      </w:r>
      <w:r w:rsidR="00A22D5F">
        <w:rPr>
          <w:rFonts w:ascii="Courier New" w:hAnsi="Courier New" w:cs="Courier New"/>
          <w:b/>
          <w:sz w:val="26"/>
          <w:szCs w:val="26"/>
        </w:rPr>
        <w:t>(</w:t>
      </w:r>
      <w:r w:rsidR="004D6758">
        <w:rPr>
          <w:rFonts w:ascii="Courier New" w:hAnsi="Courier New" w:cs="Courier New"/>
          <w:b/>
          <w:sz w:val="26"/>
          <w:szCs w:val="26"/>
        </w:rPr>
        <w:t xml:space="preserve">Education Officer – </w:t>
      </w:r>
    </w:p>
    <w:p w:rsidR="00452CFC" w:rsidRDefault="004D6758" w:rsidP="004D6758">
      <w:pPr>
        <w:spacing w:after="0" w:line="240" w:lineRule="auto"/>
        <w:ind w:left="2160"/>
        <w:rPr>
          <w:rFonts w:ascii="Courier New" w:hAnsi="Courier New" w:cs="Courier New"/>
          <w:b/>
          <w:sz w:val="26"/>
          <w:szCs w:val="26"/>
        </w:rPr>
      </w:pPr>
      <w:r>
        <w:rPr>
          <w:rFonts w:ascii="Courier New" w:hAnsi="Courier New" w:cs="Courier New"/>
          <w:b/>
          <w:sz w:val="26"/>
          <w:szCs w:val="26"/>
        </w:rPr>
        <w:t xml:space="preserve">  Associated Mine Workers Union</w:t>
      </w:r>
      <w:r w:rsidR="00452CFC" w:rsidRPr="0066159D">
        <w:rPr>
          <w:rFonts w:ascii="Courier New" w:hAnsi="Courier New" w:cs="Courier New"/>
          <w:b/>
          <w:sz w:val="26"/>
          <w:szCs w:val="26"/>
        </w:rPr>
        <w:t>)</w:t>
      </w:r>
    </w:p>
    <w:p w:rsidR="004D6758" w:rsidRPr="0066159D" w:rsidRDefault="004D6758" w:rsidP="004D6758">
      <w:pPr>
        <w:spacing w:after="0" w:line="240" w:lineRule="auto"/>
        <w:ind w:left="2160"/>
        <w:rPr>
          <w:rFonts w:ascii="Courier New" w:hAnsi="Courier New" w:cs="Courier New"/>
          <w:b/>
          <w:sz w:val="26"/>
          <w:szCs w:val="26"/>
        </w:rPr>
      </w:pPr>
    </w:p>
    <w:p w:rsidR="00452CFC" w:rsidRPr="0066159D" w:rsidRDefault="00452CFC" w:rsidP="004D6758">
      <w:pPr>
        <w:spacing w:after="0" w:line="360" w:lineRule="auto"/>
        <w:rPr>
          <w:rFonts w:ascii="Courier New" w:hAnsi="Courier New" w:cs="Courier New"/>
          <w:b/>
          <w:sz w:val="26"/>
          <w:szCs w:val="26"/>
        </w:rPr>
      </w:pPr>
      <w:r>
        <w:rPr>
          <w:rFonts w:ascii="Courier New" w:hAnsi="Courier New" w:cs="Courier New"/>
          <w:b/>
          <w:sz w:val="26"/>
          <w:szCs w:val="26"/>
        </w:rPr>
        <w:t>For Respondent</w:t>
      </w:r>
      <w:r w:rsidR="00A22D5F">
        <w:rPr>
          <w:rFonts w:ascii="Courier New" w:hAnsi="Courier New" w:cs="Courier New"/>
          <w:b/>
          <w:sz w:val="26"/>
          <w:szCs w:val="26"/>
        </w:rPr>
        <w:t xml:space="preserve">: </w:t>
      </w:r>
      <w:r w:rsidR="004D6758">
        <w:rPr>
          <w:rFonts w:ascii="Courier New" w:hAnsi="Courier New" w:cs="Courier New"/>
          <w:b/>
          <w:sz w:val="26"/>
          <w:szCs w:val="26"/>
        </w:rPr>
        <w:t>Mr. H. Mutasa</w:t>
      </w:r>
      <w:r w:rsidRPr="0066159D">
        <w:rPr>
          <w:rFonts w:ascii="Courier New" w:hAnsi="Courier New" w:cs="Courier New"/>
          <w:b/>
          <w:sz w:val="26"/>
          <w:szCs w:val="26"/>
        </w:rPr>
        <w:t xml:space="preserve"> (Legal </w:t>
      </w:r>
      <w:r w:rsidR="00A22D5F">
        <w:rPr>
          <w:rFonts w:ascii="Courier New" w:hAnsi="Courier New" w:cs="Courier New"/>
          <w:b/>
          <w:sz w:val="26"/>
          <w:szCs w:val="26"/>
        </w:rPr>
        <w:t>Practitioner</w:t>
      </w:r>
      <w:r w:rsidRPr="0066159D">
        <w:rPr>
          <w:rFonts w:ascii="Courier New" w:hAnsi="Courier New" w:cs="Courier New"/>
          <w:b/>
          <w:sz w:val="26"/>
          <w:szCs w:val="26"/>
        </w:rPr>
        <w:t>)</w:t>
      </w:r>
    </w:p>
    <w:p w:rsidR="00452CFC" w:rsidRDefault="00452CFC" w:rsidP="00C94263">
      <w:pPr>
        <w:spacing w:after="0" w:line="240" w:lineRule="auto"/>
        <w:rPr>
          <w:rFonts w:ascii="Courier New" w:hAnsi="Courier New" w:cs="Courier New"/>
          <w:b/>
          <w:sz w:val="28"/>
          <w:szCs w:val="28"/>
        </w:rPr>
      </w:pPr>
    </w:p>
    <w:p w:rsidR="00C94263" w:rsidRDefault="00C94263" w:rsidP="00C94263">
      <w:pPr>
        <w:spacing w:after="0" w:line="240" w:lineRule="auto"/>
        <w:rPr>
          <w:rFonts w:ascii="Courier New" w:hAnsi="Courier New" w:cs="Courier New"/>
          <w:b/>
          <w:sz w:val="28"/>
          <w:szCs w:val="28"/>
        </w:rPr>
      </w:pPr>
    </w:p>
    <w:p w:rsidR="00C94263" w:rsidRPr="0066159D" w:rsidRDefault="00C94263" w:rsidP="00C94263">
      <w:pPr>
        <w:spacing w:after="0" w:line="240" w:lineRule="auto"/>
        <w:rPr>
          <w:rFonts w:ascii="Courier New" w:hAnsi="Courier New" w:cs="Courier New"/>
          <w:b/>
          <w:sz w:val="28"/>
          <w:szCs w:val="28"/>
        </w:rPr>
      </w:pPr>
    </w:p>
    <w:p w:rsidR="00452CFC" w:rsidRPr="00F61774" w:rsidRDefault="00452CFC" w:rsidP="00452CFC">
      <w:pPr>
        <w:spacing w:after="120" w:line="240" w:lineRule="auto"/>
        <w:rPr>
          <w:rFonts w:ascii="Courier New" w:hAnsi="Courier New" w:cs="Courier New"/>
          <w:b/>
          <w:sz w:val="32"/>
          <w:szCs w:val="32"/>
        </w:rPr>
      </w:pPr>
      <w:r w:rsidRPr="00F61774">
        <w:rPr>
          <w:rFonts w:ascii="Courier New" w:hAnsi="Courier New" w:cs="Courier New"/>
          <w:b/>
          <w:sz w:val="32"/>
          <w:szCs w:val="32"/>
        </w:rPr>
        <w:t xml:space="preserve">MHURI </w:t>
      </w:r>
      <w:r w:rsidR="00C94263">
        <w:rPr>
          <w:rFonts w:ascii="Courier New" w:hAnsi="Courier New" w:cs="Courier New"/>
          <w:b/>
          <w:sz w:val="32"/>
          <w:szCs w:val="32"/>
        </w:rPr>
        <w:t>J</w:t>
      </w:r>
      <w:r w:rsidRPr="00F61774">
        <w:rPr>
          <w:rFonts w:ascii="Courier New" w:hAnsi="Courier New" w:cs="Courier New"/>
          <w:b/>
          <w:sz w:val="32"/>
          <w:szCs w:val="32"/>
        </w:rPr>
        <w:t xml:space="preserve">.: </w:t>
      </w:r>
    </w:p>
    <w:p w:rsidR="00452CFC" w:rsidRPr="00F61774" w:rsidRDefault="00452CFC" w:rsidP="00452CFC">
      <w:pPr>
        <w:spacing w:after="120" w:line="240" w:lineRule="auto"/>
        <w:rPr>
          <w:rFonts w:ascii="Courier New" w:hAnsi="Courier New" w:cs="Courier New"/>
          <w:b/>
          <w:sz w:val="27"/>
          <w:szCs w:val="27"/>
        </w:rPr>
      </w:pPr>
    </w:p>
    <w:p w:rsidR="00452CFC" w:rsidRDefault="00452CFC" w:rsidP="00452CFC">
      <w:pPr>
        <w:spacing w:after="0" w:line="360" w:lineRule="auto"/>
        <w:jc w:val="both"/>
        <w:rPr>
          <w:rFonts w:ascii="Courier New" w:hAnsi="Courier New" w:cs="Courier New"/>
          <w:sz w:val="27"/>
          <w:szCs w:val="27"/>
        </w:rPr>
      </w:pPr>
      <w:r w:rsidRPr="00F61774">
        <w:rPr>
          <w:rFonts w:ascii="Courier New" w:hAnsi="Courier New" w:cs="Courier New"/>
          <w:b/>
          <w:sz w:val="27"/>
          <w:szCs w:val="27"/>
        </w:rPr>
        <w:tab/>
      </w:r>
      <w:r w:rsidR="001C5593" w:rsidRPr="00F61774">
        <w:rPr>
          <w:rFonts w:ascii="Courier New" w:hAnsi="Courier New" w:cs="Courier New"/>
          <w:sz w:val="27"/>
          <w:szCs w:val="27"/>
        </w:rPr>
        <w:t>A</w:t>
      </w:r>
      <w:r w:rsidR="001C5593">
        <w:rPr>
          <w:rFonts w:ascii="Courier New" w:hAnsi="Courier New" w:cs="Courier New"/>
          <w:sz w:val="27"/>
          <w:szCs w:val="27"/>
        </w:rPr>
        <w:t xml:space="preserve">ppellant’s three grounds of appeal were that </w:t>
      </w:r>
    </w:p>
    <w:p w:rsidR="001C5593" w:rsidRDefault="001C5593" w:rsidP="00452CFC">
      <w:pPr>
        <w:spacing w:after="0" w:line="360" w:lineRule="auto"/>
        <w:jc w:val="both"/>
        <w:rPr>
          <w:rFonts w:ascii="Courier New" w:hAnsi="Courier New" w:cs="Courier New"/>
          <w:sz w:val="27"/>
          <w:szCs w:val="27"/>
        </w:rPr>
      </w:pPr>
    </w:p>
    <w:p w:rsidR="001C5593" w:rsidRPr="001C5593" w:rsidRDefault="001C5593" w:rsidP="001C5593">
      <w:pPr>
        <w:pStyle w:val="ListParagraph"/>
        <w:numPr>
          <w:ilvl w:val="0"/>
          <w:numId w:val="2"/>
        </w:numPr>
        <w:spacing w:after="0" w:line="360" w:lineRule="auto"/>
        <w:jc w:val="both"/>
        <w:rPr>
          <w:rFonts w:ascii="Times New Roman" w:hAnsi="Times New Roman" w:cs="Times New Roman"/>
          <w:i/>
          <w:sz w:val="24"/>
          <w:szCs w:val="24"/>
        </w:rPr>
      </w:pPr>
      <w:r w:rsidRPr="001C5593">
        <w:rPr>
          <w:rFonts w:ascii="Times New Roman" w:hAnsi="Times New Roman" w:cs="Times New Roman"/>
          <w:i/>
          <w:sz w:val="24"/>
          <w:szCs w:val="24"/>
        </w:rPr>
        <w:t xml:space="preserve">“the nature of offence of suspected theft does not exist in the code of conduct. </w:t>
      </w:r>
    </w:p>
    <w:p w:rsidR="001C5593" w:rsidRPr="001C5593" w:rsidRDefault="001C5593" w:rsidP="001C5593">
      <w:pPr>
        <w:pStyle w:val="ListParagraph"/>
        <w:numPr>
          <w:ilvl w:val="0"/>
          <w:numId w:val="2"/>
        </w:numPr>
        <w:spacing w:after="0" w:line="360" w:lineRule="auto"/>
        <w:jc w:val="both"/>
        <w:rPr>
          <w:rFonts w:ascii="Times New Roman" w:hAnsi="Times New Roman" w:cs="Times New Roman"/>
          <w:i/>
          <w:sz w:val="24"/>
          <w:szCs w:val="24"/>
        </w:rPr>
      </w:pPr>
      <w:r w:rsidRPr="001C5593">
        <w:rPr>
          <w:rFonts w:ascii="Times New Roman" w:hAnsi="Times New Roman" w:cs="Times New Roman"/>
          <w:i/>
          <w:sz w:val="24"/>
          <w:szCs w:val="24"/>
        </w:rPr>
        <w:t xml:space="preserve">Respondent is acting on hearsay without sufficient evidence. </w:t>
      </w:r>
    </w:p>
    <w:p w:rsidR="001C5593" w:rsidRPr="001C5593" w:rsidRDefault="001C5593" w:rsidP="001C5593">
      <w:pPr>
        <w:pStyle w:val="ListParagraph"/>
        <w:numPr>
          <w:ilvl w:val="0"/>
          <w:numId w:val="2"/>
        </w:numPr>
        <w:spacing w:after="0" w:line="360" w:lineRule="auto"/>
        <w:jc w:val="both"/>
        <w:rPr>
          <w:rFonts w:ascii="Times New Roman" w:hAnsi="Times New Roman" w:cs="Times New Roman"/>
          <w:i/>
          <w:sz w:val="24"/>
          <w:szCs w:val="24"/>
        </w:rPr>
      </w:pPr>
      <w:r w:rsidRPr="001C5593">
        <w:rPr>
          <w:rFonts w:ascii="Times New Roman" w:hAnsi="Times New Roman" w:cs="Times New Roman"/>
          <w:i/>
          <w:sz w:val="24"/>
          <w:szCs w:val="24"/>
        </w:rPr>
        <w:t>He is victimizing appellant who reported of theft 3 days earlier”</w:t>
      </w:r>
    </w:p>
    <w:p w:rsidR="00452CFC" w:rsidRPr="00F61774" w:rsidRDefault="00452CFC" w:rsidP="00452CFC">
      <w:pPr>
        <w:spacing w:after="0"/>
        <w:jc w:val="both"/>
        <w:rPr>
          <w:rFonts w:ascii="Courier New" w:hAnsi="Courier New" w:cs="Courier New"/>
          <w:sz w:val="27"/>
          <w:szCs w:val="27"/>
        </w:rPr>
      </w:pPr>
    </w:p>
    <w:p w:rsidR="00452CFC" w:rsidRPr="00F61774" w:rsidRDefault="001C5593" w:rsidP="001C5593">
      <w:pPr>
        <w:spacing w:after="0" w:line="360" w:lineRule="auto"/>
        <w:ind w:firstLine="567"/>
        <w:jc w:val="both"/>
        <w:rPr>
          <w:rFonts w:ascii="Courier New" w:hAnsi="Courier New" w:cs="Courier New"/>
          <w:sz w:val="27"/>
          <w:szCs w:val="27"/>
        </w:rPr>
      </w:pPr>
      <w:r>
        <w:rPr>
          <w:rFonts w:ascii="Courier New" w:hAnsi="Courier New" w:cs="Courier New"/>
          <w:sz w:val="27"/>
          <w:szCs w:val="27"/>
        </w:rPr>
        <w:t xml:space="preserve">The brief background is that Appellant was in Respondent’s employ as a bellman whose duties were to transport persons from underground to the surface. </w:t>
      </w:r>
    </w:p>
    <w:p w:rsidR="00452CFC" w:rsidRDefault="00452CFC" w:rsidP="001C5593">
      <w:pPr>
        <w:spacing w:after="0" w:line="360" w:lineRule="auto"/>
        <w:jc w:val="both"/>
        <w:rPr>
          <w:rFonts w:ascii="Courier New" w:hAnsi="Courier New" w:cs="Courier New"/>
          <w:sz w:val="27"/>
          <w:szCs w:val="27"/>
        </w:rPr>
      </w:pPr>
    </w:p>
    <w:p w:rsidR="009E2AD1" w:rsidRDefault="009E2AD1" w:rsidP="001C5593">
      <w:pPr>
        <w:spacing w:after="0" w:line="360" w:lineRule="auto"/>
        <w:jc w:val="both"/>
        <w:rPr>
          <w:rFonts w:ascii="Courier New" w:hAnsi="Courier New" w:cs="Courier New"/>
          <w:sz w:val="27"/>
          <w:szCs w:val="27"/>
        </w:rPr>
      </w:pPr>
      <w:r>
        <w:rPr>
          <w:rFonts w:ascii="Courier New" w:hAnsi="Courier New" w:cs="Courier New"/>
          <w:sz w:val="27"/>
          <w:szCs w:val="27"/>
        </w:rPr>
        <w:tab/>
        <w:t>On the 5</w:t>
      </w:r>
      <w:r w:rsidRPr="009E2AD1">
        <w:rPr>
          <w:rFonts w:ascii="Courier New" w:hAnsi="Courier New" w:cs="Courier New"/>
          <w:sz w:val="27"/>
          <w:szCs w:val="27"/>
          <w:vertAlign w:val="superscript"/>
        </w:rPr>
        <w:t>th</w:t>
      </w:r>
      <w:r>
        <w:rPr>
          <w:rFonts w:ascii="Courier New" w:hAnsi="Courier New" w:cs="Courier New"/>
          <w:sz w:val="27"/>
          <w:szCs w:val="27"/>
        </w:rPr>
        <w:t xml:space="preserve"> of October, 2012 one person by the name T. Phiri went </w:t>
      </w:r>
      <w:r w:rsidR="006171E2">
        <w:rPr>
          <w:rFonts w:ascii="Courier New" w:hAnsi="Courier New" w:cs="Courier New"/>
          <w:sz w:val="27"/>
          <w:szCs w:val="27"/>
        </w:rPr>
        <w:t>underground</w:t>
      </w:r>
      <w:r>
        <w:rPr>
          <w:rFonts w:ascii="Courier New" w:hAnsi="Courier New" w:cs="Courier New"/>
          <w:sz w:val="27"/>
          <w:szCs w:val="27"/>
        </w:rPr>
        <w:t xml:space="preserve"> and came up and </w:t>
      </w:r>
      <w:r w:rsidR="00C4492B">
        <w:rPr>
          <w:rFonts w:ascii="Courier New" w:hAnsi="Courier New" w:cs="Courier New"/>
          <w:sz w:val="27"/>
          <w:szCs w:val="27"/>
        </w:rPr>
        <w:t xml:space="preserve">went </w:t>
      </w:r>
      <w:r>
        <w:rPr>
          <w:rFonts w:ascii="Courier New" w:hAnsi="Courier New" w:cs="Courier New"/>
          <w:sz w:val="27"/>
          <w:szCs w:val="27"/>
        </w:rPr>
        <w:t xml:space="preserve">out with a sack of gold ore.  T. Phiri was arrested by Respondent’s </w:t>
      </w:r>
      <w:r>
        <w:rPr>
          <w:rFonts w:ascii="Courier New" w:hAnsi="Courier New" w:cs="Courier New"/>
          <w:sz w:val="27"/>
          <w:szCs w:val="27"/>
        </w:rPr>
        <w:lastRenderedPageBreak/>
        <w:t>security while trying to carry the sack out of the company premises.  It was T. Phiri who upon being questioned, mentioned Joshua Phiri who in tu</w:t>
      </w:r>
      <w:r w:rsidR="00496B16">
        <w:rPr>
          <w:rFonts w:ascii="Courier New" w:hAnsi="Courier New" w:cs="Courier New"/>
          <w:sz w:val="27"/>
          <w:szCs w:val="27"/>
        </w:rPr>
        <w:t>r</w:t>
      </w:r>
      <w:r>
        <w:rPr>
          <w:rFonts w:ascii="Courier New" w:hAnsi="Courier New" w:cs="Courier New"/>
          <w:sz w:val="27"/>
          <w:szCs w:val="27"/>
        </w:rPr>
        <w:t xml:space="preserve">n revealed that he was assisted by Appellant to carry the sack out for T. Phiri to collect. </w:t>
      </w:r>
    </w:p>
    <w:p w:rsidR="009E2AD1" w:rsidRDefault="009E2AD1" w:rsidP="001C5593">
      <w:pPr>
        <w:spacing w:after="0" w:line="360" w:lineRule="auto"/>
        <w:jc w:val="both"/>
        <w:rPr>
          <w:rFonts w:ascii="Courier New" w:hAnsi="Courier New" w:cs="Courier New"/>
          <w:sz w:val="27"/>
          <w:szCs w:val="27"/>
        </w:rPr>
      </w:pPr>
    </w:p>
    <w:p w:rsidR="009E2AD1" w:rsidRDefault="009E2AD1" w:rsidP="00037163">
      <w:pPr>
        <w:spacing w:after="0" w:line="360" w:lineRule="auto"/>
        <w:ind w:firstLine="720"/>
        <w:jc w:val="both"/>
        <w:rPr>
          <w:rFonts w:ascii="Courier New" w:hAnsi="Courier New" w:cs="Courier New"/>
          <w:sz w:val="27"/>
          <w:szCs w:val="27"/>
        </w:rPr>
      </w:pPr>
      <w:r>
        <w:rPr>
          <w:rFonts w:ascii="Courier New" w:hAnsi="Courier New" w:cs="Courier New"/>
          <w:sz w:val="27"/>
          <w:szCs w:val="27"/>
        </w:rPr>
        <w:t>On the same date, the secu</w:t>
      </w:r>
      <w:r w:rsidR="00037163">
        <w:rPr>
          <w:rFonts w:ascii="Courier New" w:hAnsi="Courier New" w:cs="Courier New"/>
          <w:sz w:val="27"/>
          <w:szCs w:val="27"/>
        </w:rPr>
        <w:t>rity officer Mugwachani issued a report form wherein he stated that Appellant connived to steal gold or</w:t>
      </w:r>
      <w:r w:rsidR="00C4492B">
        <w:rPr>
          <w:rFonts w:ascii="Courier New" w:hAnsi="Courier New" w:cs="Courier New"/>
          <w:sz w:val="27"/>
          <w:szCs w:val="27"/>
        </w:rPr>
        <w:t>e</w:t>
      </w:r>
      <w:r w:rsidR="00037163">
        <w:rPr>
          <w:rFonts w:ascii="Courier New" w:hAnsi="Courier New" w:cs="Courier New"/>
          <w:sz w:val="27"/>
          <w:szCs w:val="27"/>
        </w:rPr>
        <w:t xml:space="preserve"> with other fellow employees and it was the co-accused that implicated him.</w:t>
      </w:r>
    </w:p>
    <w:p w:rsidR="00037163" w:rsidRDefault="00037163" w:rsidP="001C5593">
      <w:pPr>
        <w:spacing w:after="0" w:line="360" w:lineRule="auto"/>
        <w:jc w:val="both"/>
        <w:rPr>
          <w:rFonts w:ascii="Courier New" w:hAnsi="Courier New" w:cs="Courier New"/>
          <w:sz w:val="27"/>
          <w:szCs w:val="27"/>
        </w:rPr>
      </w:pPr>
    </w:p>
    <w:p w:rsidR="00037163" w:rsidRDefault="00037163" w:rsidP="001C5593">
      <w:pPr>
        <w:spacing w:after="0" w:line="360" w:lineRule="auto"/>
        <w:jc w:val="both"/>
        <w:rPr>
          <w:rFonts w:ascii="Courier New" w:hAnsi="Courier New" w:cs="Courier New"/>
          <w:sz w:val="27"/>
          <w:szCs w:val="27"/>
        </w:rPr>
      </w:pPr>
      <w:r>
        <w:rPr>
          <w:rFonts w:ascii="Courier New" w:hAnsi="Courier New" w:cs="Courier New"/>
          <w:sz w:val="27"/>
          <w:szCs w:val="27"/>
        </w:rPr>
        <w:tab/>
        <w:t>As a result, Appellant was then charged</w:t>
      </w:r>
      <w:r w:rsidR="00C4492B">
        <w:rPr>
          <w:rFonts w:ascii="Courier New" w:hAnsi="Courier New" w:cs="Courier New"/>
          <w:sz w:val="27"/>
          <w:szCs w:val="27"/>
        </w:rPr>
        <w:t>,</w:t>
      </w:r>
      <w:r>
        <w:rPr>
          <w:rFonts w:ascii="Courier New" w:hAnsi="Courier New" w:cs="Courier New"/>
          <w:sz w:val="27"/>
          <w:szCs w:val="27"/>
        </w:rPr>
        <w:t xml:space="preserve"> found guilty and was dismissed. </w:t>
      </w:r>
    </w:p>
    <w:p w:rsidR="00037163" w:rsidRDefault="00037163" w:rsidP="001C5593">
      <w:pPr>
        <w:spacing w:after="0" w:line="360" w:lineRule="auto"/>
        <w:jc w:val="both"/>
        <w:rPr>
          <w:rFonts w:ascii="Courier New" w:hAnsi="Courier New" w:cs="Courier New"/>
          <w:sz w:val="27"/>
          <w:szCs w:val="27"/>
        </w:rPr>
      </w:pPr>
    </w:p>
    <w:p w:rsidR="00037163" w:rsidRDefault="00037163" w:rsidP="00037163">
      <w:pPr>
        <w:spacing w:after="0" w:line="360" w:lineRule="auto"/>
        <w:ind w:firstLine="720"/>
        <w:jc w:val="both"/>
        <w:rPr>
          <w:rFonts w:ascii="Courier New" w:hAnsi="Courier New" w:cs="Courier New"/>
          <w:sz w:val="27"/>
          <w:szCs w:val="27"/>
        </w:rPr>
      </w:pPr>
      <w:r>
        <w:rPr>
          <w:rFonts w:ascii="Courier New" w:hAnsi="Courier New" w:cs="Courier New"/>
          <w:sz w:val="27"/>
          <w:szCs w:val="27"/>
        </w:rPr>
        <w:t>The charge was stated as suspected theft.  It is on this basis that Appellant argues that in the Code of conduct, there is no charge of suspected theft and as such his appeal should be allowed.</w:t>
      </w:r>
    </w:p>
    <w:p w:rsidR="00037163" w:rsidRDefault="00037163" w:rsidP="001C5593">
      <w:pPr>
        <w:spacing w:after="0" w:line="360" w:lineRule="auto"/>
        <w:jc w:val="both"/>
        <w:rPr>
          <w:rFonts w:ascii="Courier New" w:hAnsi="Courier New" w:cs="Courier New"/>
          <w:sz w:val="27"/>
          <w:szCs w:val="27"/>
        </w:rPr>
      </w:pPr>
    </w:p>
    <w:p w:rsidR="00C82167" w:rsidRDefault="00037163" w:rsidP="001C5593">
      <w:pPr>
        <w:spacing w:after="0" w:line="360" w:lineRule="auto"/>
        <w:jc w:val="both"/>
        <w:rPr>
          <w:rFonts w:ascii="Courier New" w:hAnsi="Courier New" w:cs="Courier New"/>
          <w:sz w:val="27"/>
          <w:szCs w:val="27"/>
        </w:rPr>
      </w:pPr>
      <w:r>
        <w:rPr>
          <w:rFonts w:ascii="Courier New" w:hAnsi="Courier New" w:cs="Courier New"/>
          <w:sz w:val="27"/>
          <w:szCs w:val="27"/>
        </w:rPr>
        <w:tab/>
        <w:t>Whilst it could be true that there is no charge of suspected theft, can this be a ground to set aside the proceedings.  Certainly not in my view.  It is clear from the report form alluded to earlier</w:t>
      </w:r>
      <w:r w:rsidR="00C82167">
        <w:rPr>
          <w:rFonts w:ascii="Courier New" w:hAnsi="Courier New" w:cs="Courier New"/>
          <w:sz w:val="27"/>
          <w:szCs w:val="27"/>
        </w:rPr>
        <w:t>, that Appellant was being suspected of having connived with other fellow mates, to steal gold or</w:t>
      </w:r>
      <w:r w:rsidR="00C4492B">
        <w:rPr>
          <w:rFonts w:ascii="Courier New" w:hAnsi="Courier New" w:cs="Courier New"/>
          <w:sz w:val="27"/>
          <w:szCs w:val="27"/>
        </w:rPr>
        <w:t>e.  F</w:t>
      </w:r>
      <w:r w:rsidR="00C82167">
        <w:rPr>
          <w:rFonts w:ascii="Courier New" w:hAnsi="Courier New" w:cs="Courier New"/>
          <w:sz w:val="27"/>
          <w:szCs w:val="27"/>
        </w:rPr>
        <w:t xml:space="preserve">rom the onset he was alive to the fact that he was being suspected of stealing gold ore. </w:t>
      </w:r>
    </w:p>
    <w:p w:rsidR="00C82167" w:rsidRDefault="00C82167" w:rsidP="001C5593">
      <w:pPr>
        <w:spacing w:after="0" w:line="360" w:lineRule="auto"/>
        <w:jc w:val="both"/>
        <w:rPr>
          <w:rFonts w:ascii="Courier New" w:hAnsi="Courier New" w:cs="Courier New"/>
          <w:sz w:val="27"/>
          <w:szCs w:val="27"/>
        </w:rPr>
      </w:pPr>
    </w:p>
    <w:p w:rsidR="00037163" w:rsidRDefault="00C82167" w:rsidP="001C5593">
      <w:pPr>
        <w:spacing w:after="0" w:line="360" w:lineRule="auto"/>
        <w:jc w:val="both"/>
        <w:rPr>
          <w:rFonts w:ascii="Courier New" w:hAnsi="Courier New" w:cs="Courier New"/>
          <w:sz w:val="27"/>
          <w:szCs w:val="27"/>
        </w:rPr>
      </w:pPr>
      <w:r>
        <w:rPr>
          <w:rFonts w:ascii="Courier New" w:hAnsi="Courier New" w:cs="Courier New"/>
          <w:sz w:val="27"/>
          <w:szCs w:val="27"/>
        </w:rPr>
        <w:t xml:space="preserve">It is from the surrounding circumstances that Respondent suspected that a theft had occurred and in my view for </w:t>
      </w:r>
      <w:r>
        <w:rPr>
          <w:rFonts w:ascii="Courier New" w:hAnsi="Courier New" w:cs="Courier New"/>
          <w:sz w:val="27"/>
          <w:szCs w:val="27"/>
        </w:rPr>
        <w:lastRenderedPageBreak/>
        <w:t>the hearing official to have written “</w:t>
      </w:r>
      <w:r w:rsidRPr="00C82167">
        <w:rPr>
          <w:rFonts w:ascii="Courier New" w:hAnsi="Courier New" w:cs="Courier New"/>
          <w:i/>
          <w:sz w:val="27"/>
          <w:szCs w:val="27"/>
        </w:rPr>
        <w:t>suspected theft</w:t>
      </w:r>
      <w:r>
        <w:rPr>
          <w:rFonts w:ascii="Courier New" w:hAnsi="Courier New" w:cs="Courier New"/>
          <w:sz w:val="27"/>
          <w:szCs w:val="27"/>
        </w:rPr>
        <w:t>” as the nature of offence is neither here nor there.  This cannot absolve Appellant at all.  It is not all irregularities that vitiate proceedings</w:t>
      </w:r>
    </w:p>
    <w:p w:rsidR="00C82167" w:rsidRDefault="00C82167" w:rsidP="008D2F60">
      <w:pPr>
        <w:spacing w:after="0" w:line="240" w:lineRule="auto"/>
        <w:jc w:val="both"/>
        <w:rPr>
          <w:rFonts w:ascii="Courier New" w:hAnsi="Courier New" w:cs="Courier New"/>
          <w:sz w:val="27"/>
          <w:szCs w:val="27"/>
        </w:rPr>
      </w:pPr>
    </w:p>
    <w:p w:rsidR="00C82167" w:rsidRDefault="00C82167" w:rsidP="001C5593">
      <w:pPr>
        <w:spacing w:after="0" w:line="360" w:lineRule="auto"/>
        <w:jc w:val="both"/>
        <w:rPr>
          <w:rFonts w:ascii="Courier New" w:hAnsi="Courier New" w:cs="Courier New"/>
          <w:b/>
          <w:i/>
          <w:sz w:val="27"/>
          <w:szCs w:val="27"/>
        </w:rPr>
      </w:pPr>
      <w:r>
        <w:rPr>
          <w:rFonts w:ascii="Courier New" w:hAnsi="Courier New" w:cs="Courier New"/>
          <w:b/>
          <w:i/>
          <w:sz w:val="27"/>
          <w:szCs w:val="27"/>
        </w:rPr>
        <w:tab/>
        <w:t>TICHAWANA NYAHUMA V BARCLAYS BANK SC 67/2005.</w:t>
      </w:r>
    </w:p>
    <w:p w:rsidR="00C82167" w:rsidRDefault="00C82167" w:rsidP="008D2F60">
      <w:pPr>
        <w:spacing w:after="0" w:line="240" w:lineRule="auto"/>
        <w:jc w:val="both"/>
        <w:rPr>
          <w:rFonts w:ascii="Courier New" w:hAnsi="Courier New" w:cs="Courier New"/>
          <w:b/>
          <w:i/>
          <w:sz w:val="27"/>
          <w:szCs w:val="27"/>
        </w:rPr>
      </w:pPr>
    </w:p>
    <w:p w:rsidR="00C82167" w:rsidRDefault="00C82167" w:rsidP="00C82167">
      <w:pPr>
        <w:spacing w:after="0" w:line="360" w:lineRule="auto"/>
        <w:ind w:firstLine="720"/>
        <w:jc w:val="both"/>
        <w:rPr>
          <w:rFonts w:ascii="Courier New" w:hAnsi="Courier New" w:cs="Courier New"/>
          <w:sz w:val="27"/>
          <w:szCs w:val="27"/>
        </w:rPr>
      </w:pPr>
      <w:r w:rsidRPr="00C82167">
        <w:rPr>
          <w:rFonts w:ascii="Courier New" w:hAnsi="Courier New" w:cs="Courier New"/>
          <w:sz w:val="27"/>
          <w:szCs w:val="27"/>
        </w:rPr>
        <w:t xml:space="preserve">Appellant did not except to </w:t>
      </w:r>
      <w:r>
        <w:rPr>
          <w:rFonts w:ascii="Courier New" w:hAnsi="Courier New" w:cs="Courier New"/>
          <w:sz w:val="27"/>
          <w:szCs w:val="27"/>
        </w:rPr>
        <w:t xml:space="preserve">the charge at the onset of the hearing, a clear indication that he was aware of the charge leveled against him. </w:t>
      </w:r>
    </w:p>
    <w:p w:rsidR="00C82167" w:rsidRDefault="00C82167" w:rsidP="008D2F60">
      <w:pPr>
        <w:spacing w:after="0" w:line="240" w:lineRule="auto"/>
        <w:jc w:val="both"/>
        <w:rPr>
          <w:rFonts w:ascii="Courier New" w:hAnsi="Courier New" w:cs="Courier New"/>
          <w:sz w:val="27"/>
          <w:szCs w:val="27"/>
        </w:rPr>
      </w:pPr>
    </w:p>
    <w:p w:rsidR="00C82167" w:rsidRDefault="00C82167" w:rsidP="00C82167">
      <w:pPr>
        <w:spacing w:after="0" w:line="360" w:lineRule="auto"/>
        <w:ind w:firstLine="720"/>
        <w:jc w:val="both"/>
        <w:rPr>
          <w:rFonts w:ascii="Courier New" w:hAnsi="Courier New" w:cs="Courier New"/>
          <w:sz w:val="27"/>
          <w:szCs w:val="27"/>
        </w:rPr>
      </w:pPr>
      <w:r>
        <w:rPr>
          <w:rFonts w:ascii="Courier New" w:hAnsi="Courier New" w:cs="Courier New"/>
          <w:sz w:val="27"/>
          <w:szCs w:val="27"/>
        </w:rPr>
        <w:t>The case of</w:t>
      </w:r>
    </w:p>
    <w:p w:rsidR="00C82167" w:rsidRPr="00D566B4" w:rsidRDefault="00D566B4" w:rsidP="00D566B4">
      <w:pPr>
        <w:spacing w:after="0" w:line="360" w:lineRule="auto"/>
        <w:ind w:left="720"/>
        <w:jc w:val="both"/>
        <w:rPr>
          <w:rFonts w:ascii="Courier New" w:hAnsi="Courier New" w:cs="Courier New"/>
          <w:i/>
          <w:sz w:val="27"/>
          <w:szCs w:val="27"/>
        </w:rPr>
      </w:pPr>
      <w:r>
        <w:rPr>
          <w:rFonts w:ascii="Courier New" w:hAnsi="Courier New" w:cs="Courier New"/>
          <w:b/>
          <w:i/>
          <w:sz w:val="27"/>
          <w:szCs w:val="27"/>
        </w:rPr>
        <w:t>AIR ZIMBABWE (PRIVATE</w:t>
      </w:r>
      <w:r w:rsidRPr="00D566B4">
        <w:rPr>
          <w:rFonts w:ascii="Courier New" w:hAnsi="Courier New" w:cs="Courier New"/>
          <w:b/>
          <w:sz w:val="27"/>
          <w:szCs w:val="27"/>
        </w:rPr>
        <w:t>)</w:t>
      </w:r>
      <w:r>
        <w:rPr>
          <w:rFonts w:ascii="Courier New" w:hAnsi="Courier New" w:cs="Courier New"/>
          <w:b/>
          <w:sz w:val="27"/>
          <w:szCs w:val="27"/>
        </w:rPr>
        <w:t xml:space="preserve"> </w:t>
      </w:r>
      <w:r w:rsidRPr="00D566B4">
        <w:rPr>
          <w:rFonts w:ascii="Courier New" w:hAnsi="Courier New" w:cs="Courier New"/>
          <w:b/>
          <w:i/>
          <w:sz w:val="27"/>
          <w:szCs w:val="27"/>
        </w:rPr>
        <w:t>LIMITED V CHIKU MNENSA AND MAVIS MAREYI SC 89/2004</w:t>
      </w:r>
    </w:p>
    <w:p w:rsidR="00452CFC" w:rsidRDefault="00452CFC" w:rsidP="008D2F60">
      <w:pPr>
        <w:spacing w:after="0" w:line="240" w:lineRule="auto"/>
        <w:jc w:val="both"/>
        <w:rPr>
          <w:rFonts w:ascii="Courier New" w:hAnsi="Courier New" w:cs="Courier New"/>
          <w:i/>
          <w:sz w:val="27"/>
          <w:szCs w:val="27"/>
        </w:rPr>
      </w:pPr>
    </w:p>
    <w:p w:rsidR="00C40F77" w:rsidRDefault="00D566B4" w:rsidP="00D566B4">
      <w:pPr>
        <w:spacing w:after="0" w:line="360" w:lineRule="auto"/>
        <w:jc w:val="both"/>
        <w:rPr>
          <w:rFonts w:ascii="Courier New" w:hAnsi="Courier New" w:cs="Courier New"/>
          <w:sz w:val="27"/>
          <w:szCs w:val="27"/>
        </w:rPr>
      </w:pPr>
      <w:r w:rsidRPr="00C40F77">
        <w:rPr>
          <w:rFonts w:ascii="Courier New" w:hAnsi="Courier New" w:cs="Courier New"/>
          <w:sz w:val="27"/>
          <w:szCs w:val="27"/>
        </w:rPr>
        <w:t xml:space="preserve">is very instructive.  It states clearly that </w:t>
      </w:r>
    </w:p>
    <w:p w:rsidR="00C40F77" w:rsidRDefault="00C40F77" w:rsidP="00C4492B">
      <w:pPr>
        <w:spacing w:after="0" w:line="240" w:lineRule="auto"/>
        <w:jc w:val="both"/>
        <w:rPr>
          <w:rFonts w:ascii="Courier New" w:hAnsi="Courier New" w:cs="Courier New"/>
          <w:sz w:val="27"/>
          <w:szCs w:val="27"/>
        </w:rPr>
      </w:pPr>
    </w:p>
    <w:p w:rsidR="00D566B4" w:rsidRPr="00C40F77" w:rsidRDefault="00C40F77" w:rsidP="00C40F77">
      <w:pPr>
        <w:spacing w:after="0" w:line="360" w:lineRule="auto"/>
        <w:ind w:left="720" w:firstLine="720"/>
        <w:jc w:val="both"/>
        <w:rPr>
          <w:rFonts w:ascii="Times New Roman" w:hAnsi="Times New Roman" w:cs="Times New Roman"/>
          <w:i/>
          <w:sz w:val="24"/>
          <w:szCs w:val="24"/>
        </w:rPr>
      </w:pPr>
      <w:r w:rsidRPr="00C40F77">
        <w:rPr>
          <w:rFonts w:ascii="Times New Roman" w:hAnsi="Times New Roman" w:cs="Times New Roman"/>
          <w:i/>
          <w:sz w:val="24"/>
          <w:szCs w:val="24"/>
        </w:rPr>
        <w:t>“</w:t>
      </w:r>
      <w:r w:rsidR="00D566B4" w:rsidRPr="00C40F77">
        <w:rPr>
          <w:rFonts w:ascii="Times New Roman" w:hAnsi="Times New Roman" w:cs="Times New Roman"/>
          <w:i/>
          <w:sz w:val="24"/>
          <w:szCs w:val="24"/>
        </w:rPr>
        <w:t>a person guilty of misconduct should not escape the consequences of his misdeeds simply because of a failure to conduct disciplinary proceedings properly by another employee.</w:t>
      </w:r>
      <w:r w:rsidRPr="00C40F77">
        <w:rPr>
          <w:rFonts w:ascii="Times New Roman" w:hAnsi="Times New Roman" w:cs="Times New Roman"/>
          <w:i/>
          <w:sz w:val="24"/>
          <w:szCs w:val="24"/>
        </w:rPr>
        <w:t xml:space="preserve">  He should escape such consequences because he is innocent”</w:t>
      </w:r>
      <w:r w:rsidR="00D566B4" w:rsidRPr="00C40F77">
        <w:rPr>
          <w:rFonts w:ascii="Times New Roman" w:hAnsi="Times New Roman" w:cs="Times New Roman"/>
          <w:i/>
          <w:sz w:val="24"/>
          <w:szCs w:val="24"/>
        </w:rPr>
        <w:t xml:space="preserve"> </w:t>
      </w:r>
    </w:p>
    <w:p w:rsidR="00D566B4" w:rsidRDefault="00D566B4" w:rsidP="008D2F60">
      <w:pPr>
        <w:spacing w:after="0" w:line="240" w:lineRule="auto"/>
        <w:jc w:val="both"/>
        <w:rPr>
          <w:rFonts w:ascii="Courier New" w:hAnsi="Courier New" w:cs="Courier New"/>
          <w:sz w:val="27"/>
          <w:szCs w:val="27"/>
        </w:rPr>
      </w:pPr>
    </w:p>
    <w:p w:rsidR="00C40F77" w:rsidRDefault="00C40F77" w:rsidP="008D2F60">
      <w:pPr>
        <w:spacing w:after="0" w:line="360" w:lineRule="auto"/>
        <w:jc w:val="both"/>
        <w:rPr>
          <w:rFonts w:ascii="Courier New" w:hAnsi="Courier New" w:cs="Courier New"/>
          <w:sz w:val="27"/>
          <w:szCs w:val="27"/>
        </w:rPr>
      </w:pPr>
      <w:r>
        <w:rPr>
          <w:rFonts w:ascii="Courier New" w:hAnsi="Courier New" w:cs="Courier New"/>
          <w:sz w:val="27"/>
          <w:szCs w:val="27"/>
        </w:rPr>
        <w:tab/>
        <w:t>In civil matters such as this one, hearsay evidence is admissible.  See Section 27 of the Civil Evidence Act [</w:t>
      </w:r>
      <w:r>
        <w:rPr>
          <w:rFonts w:ascii="Courier New" w:hAnsi="Courier New" w:cs="Courier New"/>
          <w:i/>
          <w:sz w:val="27"/>
          <w:szCs w:val="27"/>
        </w:rPr>
        <w:t>Chapter 8:01</w:t>
      </w:r>
      <w:r w:rsidRPr="00C40F77">
        <w:rPr>
          <w:rFonts w:ascii="Courier New" w:hAnsi="Courier New" w:cs="Courier New"/>
          <w:sz w:val="27"/>
          <w:szCs w:val="27"/>
        </w:rPr>
        <w:t>]</w:t>
      </w:r>
      <w:r>
        <w:rPr>
          <w:rFonts w:ascii="Courier New" w:hAnsi="Courier New" w:cs="Courier New"/>
          <w:sz w:val="27"/>
          <w:szCs w:val="27"/>
        </w:rPr>
        <w:t>.</w:t>
      </w:r>
    </w:p>
    <w:p w:rsidR="00C40F77" w:rsidRDefault="00C40F77" w:rsidP="008D2F60">
      <w:pPr>
        <w:spacing w:after="0" w:line="240" w:lineRule="auto"/>
        <w:jc w:val="both"/>
        <w:rPr>
          <w:rFonts w:ascii="Courier New" w:hAnsi="Courier New" w:cs="Courier New"/>
          <w:sz w:val="27"/>
          <w:szCs w:val="27"/>
        </w:rPr>
      </w:pPr>
    </w:p>
    <w:p w:rsidR="00C4492B" w:rsidRDefault="00C40F77" w:rsidP="00C4492B">
      <w:pPr>
        <w:spacing w:after="0" w:line="360" w:lineRule="auto"/>
        <w:jc w:val="both"/>
        <w:rPr>
          <w:rFonts w:ascii="Courier New" w:hAnsi="Courier New" w:cs="Courier New"/>
          <w:sz w:val="27"/>
          <w:szCs w:val="27"/>
        </w:rPr>
      </w:pPr>
      <w:r>
        <w:rPr>
          <w:rFonts w:ascii="Courier New" w:hAnsi="Courier New" w:cs="Courier New"/>
          <w:sz w:val="27"/>
          <w:szCs w:val="27"/>
        </w:rPr>
        <w:tab/>
        <w:t>In casu, it was therefore proper for Respondent to rely on th</w:t>
      </w:r>
      <w:r w:rsidR="00C4492B">
        <w:rPr>
          <w:rFonts w:ascii="Courier New" w:hAnsi="Courier New" w:cs="Courier New"/>
          <w:sz w:val="27"/>
          <w:szCs w:val="27"/>
        </w:rPr>
        <w:t xml:space="preserve">e evidence of the two Phiris.  As </w:t>
      </w:r>
      <w:r w:rsidR="008D2F60">
        <w:rPr>
          <w:rFonts w:ascii="Courier New" w:hAnsi="Courier New" w:cs="Courier New"/>
          <w:sz w:val="27"/>
          <w:szCs w:val="27"/>
        </w:rPr>
        <w:t>Appell</w:t>
      </w:r>
      <w:r w:rsidR="00C4492B">
        <w:rPr>
          <w:rFonts w:ascii="Courier New" w:hAnsi="Courier New" w:cs="Courier New"/>
          <w:sz w:val="27"/>
          <w:szCs w:val="27"/>
        </w:rPr>
        <w:t xml:space="preserve">ant was the bellman on level 23 and </w:t>
      </w:r>
      <w:r w:rsidR="008D2F60">
        <w:rPr>
          <w:rFonts w:ascii="Courier New" w:hAnsi="Courier New" w:cs="Courier New"/>
          <w:sz w:val="27"/>
          <w:szCs w:val="27"/>
        </w:rPr>
        <w:t>was the driver of the skip which carried</w:t>
      </w:r>
      <w:r w:rsidR="00C4492B">
        <w:rPr>
          <w:rFonts w:ascii="Courier New" w:hAnsi="Courier New" w:cs="Courier New"/>
          <w:sz w:val="27"/>
          <w:szCs w:val="27"/>
        </w:rPr>
        <w:t xml:space="preserve"> people to and from underground and i</w:t>
      </w:r>
      <w:r w:rsidR="008D2F60">
        <w:rPr>
          <w:rFonts w:ascii="Courier New" w:hAnsi="Courier New" w:cs="Courier New"/>
          <w:sz w:val="27"/>
          <w:szCs w:val="27"/>
        </w:rPr>
        <w:t>t was this skip that transported the sack of gold ore from underground,</w:t>
      </w:r>
      <w:r w:rsidR="00C4492B" w:rsidRPr="00C4492B">
        <w:rPr>
          <w:rFonts w:ascii="Courier New" w:hAnsi="Courier New" w:cs="Courier New"/>
          <w:sz w:val="27"/>
          <w:szCs w:val="27"/>
        </w:rPr>
        <w:t xml:space="preserve"> </w:t>
      </w:r>
      <w:r w:rsidR="00C4492B">
        <w:rPr>
          <w:rFonts w:ascii="Courier New" w:hAnsi="Courier New" w:cs="Courier New"/>
          <w:sz w:val="27"/>
          <w:szCs w:val="27"/>
        </w:rPr>
        <w:t>it was also proper to infer from the surrounding circumstances</w:t>
      </w:r>
      <w:r w:rsidR="008D2F60">
        <w:rPr>
          <w:rFonts w:ascii="Courier New" w:hAnsi="Courier New" w:cs="Courier New"/>
          <w:sz w:val="27"/>
          <w:szCs w:val="27"/>
        </w:rPr>
        <w:t xml:space="preserve"> that Appellant did indeed</w:t>
      </w:r>
      <w:r w:rsidR="00C4492B">
        <w:rPr>
          <w:rFonts w:ascii="Courier New" w:hAnsi="Courier New" w:cs="Courier New"/>
          <w:sz w:val="27"/>
          <w:szCs w:val="27"/>
        </w:rPr>
        <w:t xml:space="preserve"> connive</w:t>
      </w:r>
      <w:r w:rsidR="008D2F60">
        <w:rPr>
          <w:rFonts w:ascii="Courier New" w:hAnsi="Courier New" w:cs="Courier New"/>
          <w:sz w:val="27"/>
          <w:szCs w:val="27"/>
        </w:rPr>
        <w:t xml:space="preserve"> with the Phiris</w:t>
      </w:r>
      <w:r w:rsidR="00625F3E">
        <w:rPr>
          <w:rFonts w:ascii="Courier New" w:hAnsi="Courier New" w:cs="Courier New"/>
          <w:sz w:val="27"/>
          <w:szCs w:val="27"/>
        </w:rPr>
        <w:t xml:space="preserve"> to steal the gold ore</w:t>
      </w:r>
      <w:r w:rsidR="00C4492B">
        <w:rPr>
          <w:rFonts w:ascii="Courier New" w:hAnsi="Courier New" w:cs="Courier New"/>
          <w:sz w:val="27"/>
          <w:szCs w:val="27"/>
        </w:rPr>
        <w:t>.</w:t>
      </w:r>
      <w:r w:rsidR="00625F3E">
        <w:rPr>
          <w:rFonts w:ascii="Courier New" w:hAnsi="Courier New" w:cs="Courier New"/>
          <w:sz w:val="27"/>
          <w:szCs w:val="27"/>
        </w:rPr>
        <w:t xml:space="preserve"> </w:t>
      </w:r>
    </w:p>
    <w:p w:rsidR="00625F3E" w:rsidRPr="00C4492B" w:rsidRDefault="00C4492B" w:rsidP="00C4492B">
      <w:pPr>
        <w:spacing w:after="0" w:line="360" w:lineRule="auto"/>
        <w:jc w:val="both"/>
        <w:rPr>
          <w:rFonts w:ascii="Courier New" w:hAnsi="Courier New" w:cs="Courier New"/>
          <w:sz w:val="27"/>
          <w:szCs w:val="27"/>
        </w:rPr>
      </w:pPr>
      <w:r>
        <w:rPr>
          <w:rFonts w:ascii="Courier New" w:hAnsi="Courier New" w:cs="Courier New"/>
          <w:sz w:val="27"/>
          <w:szCs w:val="27"/>
        </w:rPr>
        <w:lastRenderedPageBreak/>
        <w:t>See:-</w:t>
      </w:r>
      <w:r>
        <w:rPr>
          <w:rFonts w:ascii="Courier New" w:hAnsi="Courier New" w:cs="Courier New"/>
          <w:sz w:val="27"/>
          <w:szCs w:val="27"/>
        </w:rPr>
        <w:tab/>
      </w:r>
      <w:r w:rsidR="00625F3E" w:rsidRPr="00625F3E">
        <w:rPr>
          <w:rFonts w:ascii="Courier New" w:hAnsi="Courier New" w:cs="Courier New"/>
          <w:b/>
          <w:i/>
          <w:sz w:val="27"/>
          <w:szCs w:val="27"/>
        </w:rPr>
        <w:t>EBRAHIM V PITTMAN NO 1995(1) ZLR H 184-185.</w:t>
      </w:r>
    </w:p>
    <w:p w:rsidR="00625F3E" w:rsidRDefault="00625F3E" w:rsidP="00C4492B">
      <w:pPr>
        <w:pStyle w:val="ListParagraph"/>
        <w:spacing w:after="0" w:line="360" w:lineRule="auto"/>
        <w:ind w:firstLine="720"/>
        <w:jc w:val="both"/>
        <w:rPr>
          <w:rFonts w:ascii="Courier New" w:hAnsi="Courier New" w:cs="Courier New"/>
          <w:b/>
          <w:i/>
          <w:sz w:val="27"/>
          <w:szCs w:val="27"/>
        </w:rPr>
      </w:pPr>
      <w:r>
        <w:rPr>
          <w:rFonts w:ascii="Courier New" w:hAnsi="Courier New" w:cs="Courier New"/>
          <w:b/>
          <w:i/>
          <w:sz w:val="27"/>
          <w:szCs w:val="27"/>
        </w:rPr>
        <w:t>GOVAN V SK</w:t>
      </w:r>
      <w:r w:rsidR="00C4492B">
        <w:rPr>
          <w:rFonts w:ascii="Courier New" w:hAnsi="Courier New" w:cs="Courier New"/>
          <w:b/>
          <w:i/>
          <w:sz w:val="27"/>
          <w:szCs w:val="27"/>
        </w:rPr>
        <w:t>IDMORE 1952 (1) SA 732 AT 733H-</w:t>
      </w:r>
      <w:r>
        <w:rPr>
          <w:rFonts w:ascii="Courier New" w:hAnsi="Courier New" w:cs="Courier New"/>
          <w:b/>
          <w:i/>
          <w:sz w:val="27"/>
          <w:szCs w:val="27"/>
        </w:rPr>
        <w:t>734B.</w:t>
      </w:r>
    </w:p>
    <w:p w:rsidR="00625F3E" w:rsidRPr="00625F3E" w:rsidRDefault="00625F3E" w:rsidP="00625F3E">
      <w:pPr>
        <w:pStyle w:val="ListParagraph"/>
        <w:spacing w:after="0" w:line="360" w:lineRule="auto"/>
        <w:jc w:val="both"/>
        <w:rPr>
          <w:rFonts w:ascii="Courier New" w:hAnsi="Courier New" w:cs="Courier New"/>
          <w:b/>
          <w:i/>
          <w:sz w:val="27"/>
          <w:szCs w:val="27"/>
        </w:rPr>
      </w:pPr>
    </w:p>
    <w:p w:rsidR="00D566B4" w:rsidRDefault="00625F3E" w:rsidP="008D2F60">
      <w:pPr>
        <w:spacing w:after="0" w:line="360" w:lineRule="auto"/>
        <w:jc w:val="both"/>
        <w:rPr>
          <w:rFonts w:ascii="Courier New" w:hAnsi="Courier New" w:cs="Courier New"/>
          <w:sz w:val="27"/>
          <w:szCs w:val="27"/>
        </w:rPr>
      </w:pPr>
      <w:r>
        <w:rPr>
          <w:rFonts w:ascii="Courier New" w:hAnsi="Courier New" w:cs="Courier New"/>
          <w:sz w:val="27"/>
          <w:szCs w:val="27"/>
        </w:rPr>
        <w:t xml:space="preserve">in which it was stated </w:t>
      </w:r>
    </w:p>
    <w:p w:rsidR="00625F3E" w:rsidRDefault="00625F3E" w:rsidP="008D2F60">
      <w:pPr>
        <w:spacing w:after="0" w:line="360" w:lineRule="auto"/>
        <w:jc w:val="both"/>
        <w:rPr>
          <w:rFonts w:ascii="Courier New" w:hAnsi="Courier New" w:cs="Courier New"/>
          <w:sz w:val="27"/>
          <w:szCs w:val="27"/>
        </w:rPr>
      </w:pPr>
    </w:p>
    <w:p w:rsidR="00625F3E" w:rsidRPr="00625F3E" w:rsidRDefault="00625F3E" w:rsidP="00625F3E">
      <w:pPr>
        <w:spacing w:after="0" w:line="360" w:lineRule="auto"/>
        <w:ind w:left="720" w:firstLine="720"/>
        <w:jc w:val="both"/>
        <w:rPr>
          <w:rFonts w:ascii="Times New Roman" w:hAnsi="Times New Roman" w:cs="Times New Roman"/>
          <w:i/>
          <w:sz w:val="24"/>
          <w:szCs w:val="24"/>
        </w:rPr>
      </w:pPr>
      <w:r w:rsidRPr="00625F3E">
        <w:rPr>
          <w:rFonts w:ascii="Times New Roman" w:hAnsi="Times New Roman" w:cs="Times New Roman"/>
          <w:i/>
          <w:sz w:val="24"/>
          <w:szCs w:val="24"/>
        </w:rPr>
        <w:t>“It is trite law that in general, in finding facts and making inferences in a civil case, the court may go upon a mere preponderance of probability, even although its so doing does not exclude every reasonable doubt.</w:t>
      </w:r>
    </w:p>
    <w:p w:rsidR="00625F3E" w:rsidRPr="00625F3E" w:rsidRDefault="00625F3E" w:rsidP="00625F3E">
      <w:pPr>
        <w:spacing w:after="0" w:line="360" w:lineRule="auto"/>
        <w:ind w:left="720" w:firstLine="720"/>
        <w:jc w:val="both"/>
        <w:rPr>
          <w:rFonts w:ascii="Times New Roman" w:hAnsi="Times New Roman" w:cs="Times New Roman"/>
          <w:i/>
          <w:sz w:val="24"/>
          <w:szCs w:val="24"/>
        </w:rPr>
      </w:pPr>
    </w:p>
    <w:p w:rsidR="00625F3E" w:rsidRPr="00625F3E" w:rsidRDefault="00625F3E" w:rsidP="00625F3E">
      <w:pPr>
        <w:spacing w:after="0" w:line="360" w:lineRule="auto"/>
        <w:ind w:left="720" w:firstLine="720"/>
        <w:jc w:val="both"/>
        <w:rPr>
          <w:rFonts w:ascii="Times New Roman" w:hAnsi="Times New Roman" w:cs="Times New Roman"/>
          <w:i/>
          <w:sz w:val="24"/>
          <w:szCs w:val="24"/>
        </w:rPr>
      </w:pPr>
      <w:r w:rsidRPr="00625F3E">
        <w:rPr>
          <w:rFonts w:ascii="Times New Roman" w:hAnsi="Times New Roman" w:cs="Times New Roman"/>
          <w:i/>
          <w:sz w:val="24"/>
          <w:szCs w:val="24"/>
        </w:rPr>
        <w:t>In a criminal case …</w:t>
      </w:r>
    </w:p>
    <w:p w:rsidR="00625F3E" w:rsidRPr="00625F3E" w:rsidRDefault="00625F3E" w:rsidP="00625F3E">
      <w:pPr>
        <w:spacing w:after="0" w:line="360" w:lineRule="auto"/>
        <w:ind w:left="720" w:firstLine="720"/>
        <w:jc w:val="both"/>
        <w:rPr>
          <w:rFonts w:ascii="Times New Roman" w:hAnsi="Times New Roman" w:cs="Times New Roman"/>
          <w:i/>
          <w:sz w:val="24"/>
          <w:szCs w:val="24"/>
        </w:rPr>
      </w:pPr>
    </w:p>
    <w:p w:rsidR="00625F3E" w:rsidRPr="00625F3E" w:rsidRDefault="00625F3E" w:rsidP="00625F3E">
      <w:pPr>
        <w:spacing w:after="0" w:line="360" w:lineRule="auto"/>
        <w:ind w:left="720" w:firstLine="720"/>
        <w:jc w:val="both"/>
        <w:rPr>
          <w:rFonts w:ascii="Courier New" w:hAnsi="Courier New" w:cs="Courier New"/>
          <w:sz w:val="27"/>
          <w:szCs w:val="27"/>
        </w:rPr>
      </w:pPr>
      <w:r w:rsidRPr="00625F3E">
        <w:rPr>
          <w:rFonts w:ascii="Times New Roman" w:hAnsi="Times New Roman" w:cs="Times New Roman"/>
          <w:i/>
          <w:sz w:val="24"/>
          <w:szCs w:val="24"/>
        </w:rPr>
        <w:t>In civil … one may by balancing probabilities select a conclusion which seems to be the more natural or plausible conclusion from amongst several conceivable ones, even though that conclusion be not the only reasonable one.”</w:t>
      </w:r>
    </w:p>
    <w:p w:rsidR="00D566B4" w:rsidRDefault="00D566B4" w:rsidP="008D2F60">
      <w:pPr>
        <w:spacing w:after="0" w:line="360" w:lineRule="auto"/>
        <w:jc w:val="both"/>
        <w:rPr>
          <w:rFonts w:ascii="Courier New" w:hAnsi="Courier New" w:cs="Courier New"/>
          <w:sz w:val="27"/>
          <w:szCs w:val="27"/>
        </w:rPr>
      </w:pPr>
    </w:p>
    <w:p w:rsidR="00625F3E" w:rsidRDefault="00625F3E" w:rsidP="008D2F60">
      <w:pPr>
        <w:spacing w:after="0" w:line="360" w:lineRule="auto"/>
        <w:jc w:val="both"/>
        <w:rPr>
          <w:rFonts w:ascii="Courier New" w:hAnsi="Courier New" w:cs="Courier New"/>
          <w:sz w:val="27"/>
          <w:szCs w:val="27"/>
        </w:rPr>
      </w:pPr>
      <w:r>
        <w:rPr>
          <w:rFonts w:ascii="Courier New" w:hAnsi="Courier New" w:cs="Courier New"/>
          <w:sz w:val="27"/>
          <w:szCs w:val="27"/>
        </w:rPr>
        <w:tab/>
        <w:t xml:space="preserve">The averment that Appellant is being victimized for having reported a theft three days before is totally difficult to believe.  Why would he be persecuted for having reported T. Phiri the very person who was caught red handed with the sack of gold ore.  It would be different if he had reported </w:t>
      </w:r>
      <w:r w:rsidR="006171E2">
        <w:rPr>
          <w:rFonts w:ascii="Courier New" w:hAnsi="Courier New" w:cs="Courier New"/>
          <w:sz w:val="27"/>
          <w:szCs w:val="27"/>
        </w:rPr>
        <w:t xml:space="preserve">one of the influential persons in Respondent’s employ, but this was not the case. </w:t>
      </w:r>
    </w:p>
    <w:p w:rsidR="006171E2" w:rsidRDefault="006171E2" w:rsidP="008D2F60">
      <w:pPr>
        <w:spacing w:after="0" w:line="360" w:lineRule="auto"/>
        <w:jc w:val="both"/>
        <w:rPr>
          <w:rFonts w:ascii="Courier New" w:hAnsi="Courier New" w:cs="Courier New"/>
          <w:sz w:val="27"/>
          <w:szCs w:val="27"/>
        </w:rPr>
      </w:pPr>
    </w:p>
    <w:p w:rsidR="006171E2" w:rsidRDefault="006171E2" w:rsidP="006171E2">
      <w:pPr>
        <w:spacing w:after="0" w:line="360" w:lineRule="auto"/>
        <w:ind w:firstLine="720"/>
        <w:jc w:val="both"/>
        <w:rPr>
          <w:rFonts w:ascii="Courier New" w:hAnsi="Courier New" w:cs="Courier New"/>
          <w:sz w:val="27"/>
          <w:szCs w:val="27"/>
        </w:rPr>
      </w:pPr>
      <w:r>
        <w:rPr>
          <w:rFonts w:ascii="Courier New" w:hAnsi="Courier New" w:cs="Courier New"/>
          <w:sz w:val="27"/>
          <w:szCs w:val="27"/>
        </w:rPr>
        <w:t>This 3</w:t>
      </w:r>
      <w:r w:rsidRPr="006171E2">
        <w:rPr>
          <w:rFonts w:ascii="Courier New" w:hAnsi="Courier New" w:cs="Courier New"/>
          <w:sz w:val="27"/>
          <w:szCs w:val="27"/>
          <w:vertAlign w:val="superscript"/>
        </w:rPr>
        <w:t>rd</w:t>
      </w:r>
      <w:r>
        <w:rPr>
          <w:rFonts w:ascii="Courier New" w:hAnsi="Courier New" w:cs="Courier New"/>
          <w:sz w:val="27"/>
          <w:szCs w:val="27"/>
        </w:rPr>
        <w:t xml:space="preserve"> ground of appeal </w:t>
      </w:r>
      <w:r w:rsidR="00C4492B">
        <w:rPr>
          <w:rFonts w:ascii="Courier New" w:hAnsi="Courier New" w:cs="Courier New"/>
          <w:sz w:val="27"/>
          <w:szCs w:val="27"/>
        </w:rPr>
        <w:t xml:space="preserve">is </w:t>
      </w:r>
      <w:r>
        <w:rPr>
          <w:rFonts w:ascii="Courier New" w:hAnsi="Courier New" w:cs="Courier New"/>
          <w:sz w:val="27"/>
          <w:szCs w:val="27"/>
        </w:rPr>
        <w:t xml:space="preserve">totally devoid of merit and Appellant was not able to substantiate it. </w:t>
      </w:r>
    </w:p>
    <w:p w:rsidR="006171E2" w:rsidRDefault="006171E2" w:rsidP="006171E2">
      <w:pPr>
        <w:spacing w:after="0" w:line="360" w:lineRule="auto"/>
        <w:ind w:firstLine="720"/>
        <w:jc w:val="both"/>
        <w:rPr>
          <w:rFonts w:ascii="Courier New" w:hAnsi="Courier New" w:cs="Courier New"/>
          <w:sz w:val="27"/>
          <w:szCs w:val="27"/>
        </w:rPr>
      </w:pPr>
    </w:p>
    <w:p w:rsidR="006171E2" w:rsidRDefault="006171E2" w:rsidP="006171E2">
      <w:pPr>
        <w:spacing w:after="0" w:line="360" w:lineRule="auto"/>
        <w:ind w:firstLine="720"/>
        <w:jc w:val="both"/>
        <w:rPr>
          <w:rFonts w:ascii="Courier New" w:hAnsi="Courier New" w:cs="Courier New"/>
          <w:sz w:val="27"/>
          <w:szCs w:val="27"/>
        </w:rPr>
      </w:pPr>
      <w:r>
        <w:rPr>
          <w:rFonts w:ascii="Courier New" w:hAnsi="Courier New" w:cs="Courier New"/>
          <w:sz w:val="27"/>
          <w:szCs w:val="27"/>
        </w:rPr>
        <w:t xml:space="preserve">Overally I find that the appeal is meritless and ought to be dismissed. </w:t>
      </w:r>
    </w:p>
    <w:p w:rsidR="006171E2" w:rsidRDefault="006171E2" w:rsidP="006171E2">
      <w:pPr>
        <w:spacing w:after="0" w:line="360" w:lineRule="auto"/>
        <w:ind w:firstLine="720"/>
        <w:jc w:val="both"/>
        <w:rPr>
          <w:rFonts w:ascii="Courier New" w:hAnsi="Courier New" w:cs="Courier New"/>
          <w:sz w:val="27"/>
          <w:szCs w:val="27"/>
        </w:rPr>
      </w:pPr>
    </w:p>
    <w:p w:rsidR="006171E2" w:rsidRDefault="006171E2" w:rsidP="006171E2">
      <w:pPr>
        <w:spacing w:after="0" w:line="360" w:lineRule="auto"/>
        <w:ind w:firstLine="720"/>
        <w:jc w:val="both"/>
        <w:rPr>
          <w:rFonts w:ascii="Courier New" w:hAnsi="Courier New" w:cs="Courier New"/>
          <w:sz w:val="27"/>
          <w:szCs w:val="27"/>
        </w:rPr>
      </w:pPr>
      <w:r>
        <w:rPr>
          <w:rFonts w:ascii="Courier New" w:hAnsi="Courier New" w:cs="Courier New"/>
          <w:sz w:val="27"/>
          <w:szCs w:val="27"/>
        </w:rPr>
        <w:lastRenderedPageBreak/>
        <w:t>In the result it is ordered that the appeal be and is hereby dismissed.</w:t>
      </w:r>
    </w:p>
    <w:p w:rsidR="00625F3E" w:rsidRDefault="00625F3E" w:rsidP="008D2F60">
      <w:pPr>
        <w:spacing w:after="0" w:line="360" w:lineRule="auto"/>
        <w:jc w:val="both"/>
        <w:rPr>
          <w:rFonts w:ascii="Courier New" w:hAnsi="Courier New" w:cs="Courier New"/>
          <w:sz w:val="27"/>
          <w:szCs w:val="27"/>
        </w:rPr>
      </w:pPr>
    </w:p>
    <w:p w:rsidR="00625F3E" w:rsidRDefault="00625F3E" w:rsidP="008D2F60">
      <w:pPr>
        <w:spacing w:after="0" w:line="360" w:lineRule="auto"/>
        <w:jc w:val="both"/>
        <w:rPr>
          <w:rFonts w:ascii="Courier New" w:hAnsi="Courier New" w:cs="Courier New"/>
          <w:sz w:val="27"/>
          <w:szCs w:val="27"/>
        </w:rPr>
      </w:pPr>
    </w:p>
    <w:p w:rsidR="00D566B4" w:rsidRPr="00F61774" w:rsidRDefault="00D566B4" w:rsidP="00452CFC">
      <w:pPr>
        <w:spacing w:after="0"/>
        <w:jc w:val="both"/>
        <w:rPr>
          <w:rFonts w:ascii="Courier New" w:hAnsi="Courier New" w:cs="Courier New"/>
          <w:sz w:val="27"/>
          <w:szCs w:val="27"/>
        </w:rPr>
      </w:pPr>
    </w:p>
    <w:p w:rsidR="00452CFC" w:rsidRPr="0066159D" w:rsidRDefault="00452CFC" w:rsidP="00452CFC">
      <w:pPr>
        <w:spacing w:after="0"/>
        <w:jc w:val="both"/>
        <w:rPr>
          <w:rFonts w:ascii="Courier New" w:hAnsi="Courier New" w:cs="Courier New"/>
          <w:sz w:val="28"/>
          <w:szCs w:val="28"/>
        </w:rPr>
      </w:pPr>
    </w:p>
    <w:p w:rsidR="00452CFC" w:rsidRPr="00C4409D" w:rsidRDefault="004D6758" w:rsidP="0035152B">
      <w:pPr>
        <w:spacing w:after="0" w:line="360" w:lineRule="auto"/>
        <w:rPr>
          <w:rFonts w:ascii="Courier New" w:hAnsi="Courier New" w:cs="Courier New"/>
          <w:b/>
          <w:i/>
          <w:sz w:val="25"/>
          <w:szCs w:val="25"/>
        </w:rPr>
      </w:pPr>
      <w:r>
        <w:rPr>
          <w:rFonts w:ascii="Courier New" w:hAnsi="Courier New" w:cs="Courier New"/>
          <w:b/>
          <w:i/>
          <w:sz w:val="25"/>
          <w:szCs w:val="25"/>
        </w:rPr>
        <w:t xml:space="preserve">Associated Mine Workers Union </w:t>
      </w:r>
      <w:r w:rsidR="0035152B" w:rsidRPr="00C4409D">
        <w:rPr>
          <w:rFonts w:ascii="Courier New" w:hAnsi="Courier New" w:cs="Courier New"/>
          <w:b/>
          <w:i/>
          <w:sz w:val="25"/>
          <w:szCs w:val="25"/>
        </w:rPr>
        <w:t>–</w:t>
      </w:r>
      <w:r>
        <w:rPr>
          <w:rFonts w:ascii="Courier New" w:hAnsi="Courier New" w:cs="Courier New"/>
          <w:b/>
          <w:i/>
          <w:sz w:val="25"/>
          <w:szCs w:val="25"/>
        </w:rPr>
        <w:t xml:space="preserve"> Appellant’s Representative</w:t>
      </w:r>
    </w:p>
    <w:p w:rsidR="00452CFC" w:rsidRPr="00C4409D" w:rsidRDefault="004D6758" w:rsidP="006109C7">
      <w:pPr>
        <w:spacing w:after="0" w:line="360" w:lineRule="auto"/>
        <w:ind w:right="-22"/>
        <w:jc w:val="both"/>
        <w:rPr>
          <w:rFonts w:ascii="Courier New" w:hAnsi="Courier New" w:cs="Courier New"/>
          <w:b/>
          <w:i/>
          <w:sz w:val="25"/>
          <w:szCs w:val="25"/>
        </w:rPr>
      </w:pPr>
      <w:r>
        <w:rPr>
          <w:rFonts w:ascii="Courier New" w:hAnsi="Courier New" w:cs="Courier New"/>
          <w:b/>
          <w:i/>
          <w:sz w:val="25"/>
          <w:szCs w:val="25"/>
        </w:rPr>
        <w:t xml:space="preserve">Gill, Godlonton and Gerrans </w:t>
      </w:r>
      <w:r w:rsidR="0035152B" w:rsidRPr="00C4409D">
        <w:rPr>
          <w:rFonts w:ascii="Courier New" w:hAnsi="Courier New" w:cs="Courier New"/>
          <w:b/>
          <w:i/>
          <w:sz w:val="25"/>
          <w:szCs w:val="25"/>
        </w:rPr>
        <w:t>–</w:t>
      </w:r>
      <w:r>
        <w:rPr>
          <w:rFonts w:ascii="Courier New" w:hAnsi="Courier New" w:cs="Courier New"/>
          <w:b/>
          <w:i/>
          <w:sz w:val="25"/>
          <w:szCs w:val="25"/>
        </w:rPr>
        <w:t xml:space="preserve"> </w:t>
      </w:r>
      <w:r w:rsidR="00452CFC" w:rsidRPr="00C4409D">
        <w:rPr>
          <w:rFonts w:ascii="Courier New" w:hAnsi="Courier New" w:cs="Courier New"/>
          <w:b/>
          <w:i/>
          <w:sz w:val="25"/>
          <w:szCs w:val="25"/>
        </w:rPr>
        <w:t xml:space="preserve">Respondent’s Legal </w:t>
      </w:r>
      <w:r w:rsidR="00C4409D" w:rsidRPr="00C4409D">
        <w:rPr>
          <w:rFonts w:ascii="Courier New" w:hAnsi="Courier New" w:cs="Courier New"/>
          <w:b/>
          <w:i/>
          <w:sz w:val="25"/>
          <w:szCs w:val="25"/>
        </w:rPr>
        <w:t>Practitioner</w:t>
      </w:r>
      <w:r w:rsidR="006109C7">
        <w:rPr>
          <w:rFonts w:ascii="Courier New" w:hAnsi="Courier New" w:cs="Courier New"/>
          <w:b/>
          <w:i/>
          <w:sz w:val="25"/>
          <w:szCs w:val="25"/>
        </w:rPr>
        <w:t>s</w:t>
      </w:r>
    </w:p>
    <w:p w:rsidR="00BD05EB" w:rsidRPr="00C4409D" w:rsidRDefault="00BD05EB">
      <w:pPr>
        <w:rPr>
          <w:b/>
        </w:rPr>
      </w:pPr>
    </w:p>
    <w:sectPr w:rsidR="00BD05EB" w:rsidRPr="00C4409D" w:rsidSect="006109C7">
      <w:headerReference w:type="default" r:id="rId7"/>
      <w:footerReference w:type="default" r:id="rId8"/>
      <w:pgSz w:w="11906" w:h="16838"/>
      <w:pgMar w:top="1440" w:right="1133"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0390" w:rsidRDefault="00FA0390" w:rsidP="00294729">
      <w:pPr>
        <w:spacing w:after="0" w:line="240" w:lineRule="auto"/>
      </w:pPr>
      <w:r>
        <w:separator/>
      </w:r>
    </w:p>
  </w:endnote>
  <w:endnote w:type="continuationSeparator" w:id="1">
    <w:p w:rsidR="00FA0390" w:rsidRDefault="00FA0390" w:rsidP="002947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999456"/>
      <w:docPartObj>
        <w:docPartGallery w:val="Page Numbers (Bottom of Page)"/>
        <w:docPartUnique/>
      </w:docPartObj>
    </w:sdtPr>
    <w:sdtContent>
      <w:p w:rsidR="00625F3E" w:rsidRDefault="006D40A6">
        <w:pPr>
          <w:pStyle w:val="Footer"/>
          <w:jc w:val="right"/>
        </w:pPr>
        <w:fldSimple w:instr=" PAGE   \* MERGEFORMAT ">
          <w:r w:rsidR="00E02DE8">
            <w:rPr>
              <w:noProof/>
            </w:rPr>
            <w:t>5</w:t>
          </w:r>
        </w:fldSimple>
      </w:p>
    </w:sdtContent>
  </w:sdt>
  <w:p w:rsidR="00625F3E" w:rsidRDefault="00625F3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0390" w:rsidRDefault="00FA0390" w:rsidP="00294729">
      <w:pPr>
        <w:spacing w:after="0" w:line="240" w:lineRule="auto"/>
      </w:pPr>
      <w:r>
        <w:separator/>
      </w:r>
    </w:p>
  </w:footnote>
  <w:footnote w:type="continuationSeparator" w:id="1">
    <w:p w:rsidR="00FA0390" w:rsidRDefault="00FA0390" w:rsidP="0029472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5F3E" w:rsidRPr="0066159D" w:rsidRDefault="00625F3E" w:rsidP="00C82167">
    <w:pPr>
      <w:pStyle w:val="Header"/>
      <w:jc w:val="right"/>
      <w:rPr>
        <w:rFonts w:ascii="Courier New" w:hAnsi="Courier New" w:cs="Courier New"/>
        <w:sz w:val="24"/>
        <w:szCs w:val="24"/>
      </w:rPr>
    </w:pPr>
    <w:r w:rsidRPr="0066159D">
      <w:rPr>
        <w:rFonts w:ascii="Courier New" w:hAnsi="Courier New" w:cs="Courier New"/>
        <w:b/>
        <w:sz w:val="24"/>
        <w:szCs w:val="24"/>
      </w:rPr>
      <w:t>JUDGMENT NO. LC/H/</w:t>
    </w:r>
    <w:r>
      <w:rPr>
        <w:rFonts w:ascii="Courier New" w:hAnsi="Courier New" w:cs="Courier New"/>
        <w:b/>
        <w:sz w:val="24"/>
        <w:szCs w:val="24"/>
      </w:rPr>
      <w:t>129/14</w:t>
    </w:r>
  </w:p>
  <w:p w:rsidR="00625F3E" w:rsidRPr="0066159D" w:rsidRDefault="00625F3E">
    <w:pPr>
      <w:pStyle w:val="Header"/>
      <w:rPr>
        <w:rFonts w:ascii="Courier New" w:hAnsi="Courier New" w:cs="Courier New"/>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A938C3"/>
    <w:multiLevelType w:val="hybridMultilevel"/>
    <w:tmpl w:val="2070ECB0"/>
    <w:lvl w:ilvl="0" w:tplc="7DF0EE50">
      <w:numFmt w:val="bullet"/>
      <w:lvlText w:val="-"/>
      <w:lvlJc w:val="left"/>
      <w:pPr>
        <w:ind w:left="720" w:hanging="360"/>
      </w:pPr>
      <w:rPr>
        <w:rFonts w:ascii="Courier New" w:eastAsiaTheme="minorHAnsi" w:hAnsi="Courier New" w:cs="Courier New"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nsid w:val="69D00D50"/>
    <w:multiLevelType w:val="hybridMultilevel"/>
    <w:tmpl w:val="EEEA4186"/>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52CFC"/>
    <w:rsid w:val="00037163"/>
    <w:rsid w:val="00070014"/>
    <w:rsid w:val="000A2CBE"/>
    <w:rsid w:val="000D3B95"/>
    <w:rsid w:val="00192FF2"/>
    <w:rsid w:val="00194370"/>
    <w:rsid w:val="001C5593"/>
    <w:rsid w:val="00294729"/>
    <w:rsid w:val="0035152B"/>
    <w:rsid w:val="003B0732"/>
    <w:rsid w:val="00412D65"/>
    <w:rsid w:val="00452CFC"/>
    <w:rsid w:val="00496B16"/>
    <w:rsid w:val="004A34AC"/>
    <w:rsid w:val="004D6758"/>
    <w:rsid w:val="006109C7"/>
    <w:rsid w:val="006171E2"/>
    <w:rsid w:val="00625F3E"/>
    <w:rsid w:val="006372EC"/>
    <w:rsid w:val="00647497"/>
    <w:rsid w:val="006C7B92"/>
    <w:rsid w:val="006D40A6"/>
    <w:rsid w:val="006F058B"/>
    <w:rsid w:val="0070345A"/>
    <w:rsid w:val="00707EAC"/>
    <w:rsid w:val="00753F4B"/>
    <w:rsid w:val="00763019"/>
    <w:rsid w:val="00793021"/>
    <w:rsid w:val="007B05B2"/>
    <w:rsid w:val="00815DA2"/>
    <w:rsid w:val="00873098"/>
    <w:rsid w:val="008D2F60"/>
    <w:rsid w:val="009546BF"/>
    <w:rsid w:val="00964852"/>
    <w:rsid w:val="00966BB5"/>
    <w:rsid w:val="009E2797"/>
    <w:rsid w:val="009E2AD1"/>
    <w:rsid w:val="00A22D5F"/>
    <w:rsid w:val="00A57392"/>
    <w:rsid w:val="00A57C43"/>
    <w:rsid w:val="00AF18E4"/>
    <w:rsid w:val="00B26C19"/>
    <w:rsid w:val="00B31A4F"/>
    <w:rsid w:val="00B43F76"/>
    <w:rsid w:val="00BD05EB"/>
    <w:rsid w:val="00C07AF3"/>
    <w:rsid w:val="00C40F77"/>
    <w:rsid w:val="00C4409D"/>
    <w:rsid w:val="00C4492B"/>
    <w:rsid w:val="00C82167"/>
    <w:rsid w:val="00C94263"/>
    <w:rsid w:val="00CA77A4"/>
    <w:rsid w:val="00CB744B"/>
    <w:rsid w:val="00CE6224"/>
    <w:rsid w:val="00D5432C"/>
    <w:rsid w:val="00D566B4"/>
    <w:rsid w:val="00D804C9"/>
    <w:rsid w:val="00D86082"/>
    <w:rsid w:val="00DE60E7"/>
    <w:rsid w:val="00E02DE8"/>
    <w:rsid w:val="00E26716"/>
    <w:rsid w:val="00E42250"/>
    <w:rsid w:val="00E85EED"/>
    <w:rsid w:val="00F26C4A"/>
    <w:rsid w:val="00F466A0"/>
    <w:rsid w:val="00F92C42"/>
    <w:rsid w:val="00F9577F"/>
    <w:rsid w:val="00FA0390"/>
    <w:rsid w:val="00FD07A3"/>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CFC"/>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52CFC"/>
    <w:pPr>
      <w:spacing w:after="0" w:line="240" w:lineRule="auto"/>
    </w:pPr>
    <w:rPr>
      <w:lang w:val="en-US"/>
    </w:rPr>
  </w:style>
  <w:style w:type="paragraph" w:styleId="Header">
    <w:name w:val="header"/>
    <w:basedOn w:val="Normal"/>
    <w:link w:val="HeaderChar"/>
    <w:uiPriority w:val="99"/>
    <w:unhideWhenUsed/>
    <w:rsid w:val="00452C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2CFC"/>
    <w:rPr>
      <w:lang w:val="en-US"/>
    </w:rPr>
  </w:style>
  <w:style w:type="paragraph" w:styleId="Footer">
    <w:name w:val="footer"/>
    <w:basedOn w:val="Normal"/>
    <w:link w:val="FooterChar"/>
    <w:uiPriority w:val="99"/>
    <w:unhideWhenUsed/>
    <w:rsid w:val="00452C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2CFC"/>
    <w:rPr>
      <w:lang w:val="en-US"/>
    </w:rPr>
  </w:style>
  <w:style w:type="paragraph" w:styleId="ListParagraph">
    <w:name w:val="List Paragraph"/>
    <w:basedOn w:val="Normal"/>
    <w:uiPriority w:val="34"/>
    <w:qFormat/>
    <w:rsid w:val="00452CFC"/>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379</TotalTime>
  <Pages>1</Pages>
  <Words>729</Words>
  <Characters>4160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cp:lastPrinted>2014-03-06T07:00:00Z</cp:lastPrinted>
  <dcterms:created xsi:type="dcterms:W3CDTF">2014-03-04T13:00:00Z</dcterms:created>
  <dcterms:modified xsi:type="dcterms:W3CDTF">2014-03-06T14:51:00Z</dcterms:modified>
</cp:coreProperties>
</file>