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SINGADI</w:t>
      </w: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TASARIRAVONA TASISIO MANDABA</w:t>
      </w: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 MASVINGO N.O.</w:t>
      </w: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 WAMAMBO J.</w:t>
      </w: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27 November 2019 </w:t>
      </w:r>
      <w:r w:rsidR="009A1369">
        <w:rPr>
          <w:rFonts w:ascii="Times New Roman" w:hAnsi="Times New Roman" w:cs="Times New Roman"/>
          <w:sz w:val="24"/>
          <w:szCs w:val="24"/>
        </w:rPr>
        <w:t>and 4</w:t>
      </w:r>
      <w:r w:rsidR="00FC6CC6">
        <w:rPr>
          <w:rFonts w:ascii="Times New Roman" w:hAnsi="Times New Roman" w:cs="Times New Roman"/>
          <w:sz w:val="24"/>
          <w:szCs w:val="24"/>
        </w:rPr>
        <w:t xml:space="preserve"> March</w:t>
      </w:r>
      <w:r>
        <w:rPr>
          <w:rFonts w:ascii="Times New Roman" w:hAnsi="Times New Roman" w:cs="Times New Roman"/>
          <w:sz w:val="24"/>
          <w:szCs w:val="24"/>
        </w:rPr>
        <w:t>, 2021</w:t>
      </w:r>
    </w:p>
    <w:p w:rsidR="0091359E" w:rsidRDefault="0091359E" w:rsidP="0091359E">
      <w:pPr>
        <w:spacing w:after="0" w:line="240" w:lineRule="auto"/>
        <w:jc w:val="both"/>
        <w:rPr>
          <w:rFonts w:ascii="Times New Roman" w:hAnsi="Times New Roman" w:cs="Times New Roman"/>
          <w:sz w:val="24"/>
          <w:szCs w:val="24"/>
        </w:rPr>
      </w:pPr>
    </w:p>
    <w:p w:rsidR="0091359E" w:rsidRDefault="0091359E" w:rsidP="0091359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91359E" w:rsidRDefault="0091359E" w:rsidP="0091359E">
      <w:pPr>
        <w:tabs>
          <w:tab w:val="left" w:pos="3879"/>
        </w:tabs>
        <w:spacing w:after="0" w:line="240" w:lineRule="auto"/>
        <w:jc w:val="both"/>
        <w:rPr>
          <w:rFonts w:ascii="Times New Roman" w:hAnsi="Times New Roman" w:cs="Times New Roman"/>
          <w:sz w:val="24"/>
          <w:szCs w:val="24"/>
        </w:rPr>
      </w:pPr>
    </w:p>
    <w:p w:rsidR="0091359E" w:rsidRDefault="0091359E" w:rsidP="009135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91359E" w:rsidRDefault="0091359E" w:rsidP="0091359E">
      <w:pPr>
        <w:spacing w:after="0" w:line="360" w:lineRule="auto"/>
        <w:jc w:val="both"/>
        <w:rPr>
          <w:rFonts w:ascii="Times New Roman" w:hAnsi="Times New Roman" w:cs="Times New Roman"/>
          <w:b/>
          <w:sz w:val="24"/>
          <w:szCs w:val="24"/>
        </w:rPr>
      </w:pPr>
    </w:p>
    <w:p w:rsidR="0091359E" w:rsidRDefault="0091359E" w:rsidP="0091359E">
      <w:pPr>
        <w:spacing w:after="0" w:line="240" w:lineRule="auto"/>
        <w:jc w:val="both"/>
        <w:rPr>
          <w:rFonts w:ascii="Times New Roman" w:hAnsi="Times New Roman" w:cs="Times New Roman"/>
          <w:b/>
          <w:sz w:val="24"/>
          <w:szCs w:val="24"/>
        </w:rPr>
      </w:pPr>
    </w:p>
    <w:p w:rsidR="0091359E" w:rsidRPr="00431E7F"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F.R.T. Chakabuda </w:t>
      </w:r>
      <w:r w:rsidRPr="00D111E0">
        <w:rPr>
          <w:rFonts w:ascii="Times New Roman" w:hAnsi="Times New Roman" w:cs="Times New Roman"/>
          <w:sz w:val="24"/>
          <w:szCs w:val="24"/>
        </w:rPr>
        <w:t>for app</w:t>
      </w:r>
      <w:r>
        <w:rPr>
          <w:rFonts w:ascii="Times New Roman" w:hAnsi="Times New Roman" w:cs="Times New Roman"/>
          <w:sz w:val="24"/>
          <w:szCs w:val="24"/>
        </w:rPr>
        <w:t>e</w:t>
      </w:r>
      <w:r w:rsidRPr="00D111E0">
        <w:rPr>
          <w:rFonts w:ascii="Times New Roman" w:hAnsi="Times New Roman" w:cs="Times New Roman"/>
          <w:sz w:val="24"/>
          <w:szCs w:val="24"/>
        </w:rPr>
        <w:t>l</w:t>
      </w:r>
      <w:r>
        <w:rPr>
          <w:rFonts w:ascii="Times New Roman" w:hAnsi="Times New Roman" w:cs="Times New Roman"/>
          <w:sz w:val="24"/>
          <w:szCs w:val="24"/>
        </w:rPr>
        <w:t>l</w:t>
      </w:r>
      <w:r w:rsidRPr="00D111E0">
        <w:rPr>
          <w:rFonts w:ascii="Times New Roman" w:hAnsi="Times New Roman" w:cs="Times New Roman"/>
          <w:sz w:val="24"/>
          <w:szCs w:val="24"/>
        </w:rPr>
        <w:t>ant</w:t>
      </w:r>
      <w:r>
        <w:rPr>
          <w:rFonts w:ascii="Times New Roman" w:hAnsi="Times New Roman" w:cs="Times New Roman"/>
          <w:i/>
          <w:sz w:val="24"/>
          <w:szCs w:val="24"/>
        </w:rPr>
        <w:t xml:space="preserve"> </w:t>
      </w: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Mbwachena </w:t>
      </w:r>
      <w:r w:rsidRPr="00C004A0">
        <w:rPr>
          <w:rFonts w:ascii="Times New Roman" w:hAnsi="Times New Roman" w:cs="Times New Roman"/>
          <w:sz w:val="24"/>
          <w:szCs w:val="24"/>
        </w:rPr>
        <w:t xml:space="preserve">for </w:t>
      </w:r>
      <w:r>
        <w:rPr>
          <w:rFonts w:ascii="Times New Roman" w:hAnsi="Times New Roman" w:cs="Times New Roman"/>
          <w:sz w:val="24"/>
          <w:szCs w:val="24"/>
        </w:rPr>
        <w:t>1</w:t>
      </w:r>
      <w:r w:rsidRPr="0091359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C004A0">
        <w:rPr>
          <w:rFonts w:ascii="Times New Roman" w:hAnsi="Times New Roman" w:cs="Times New Roman"/>
          <w:sz w:val="24"/>
          <w:szCs w:val="24"/>
        </w:rPr>
        <w:t>respondent</w:t>
      </w:r>
    </w:p>
    <w:p w:rsidR="0091359E" w:rsidRDefault="0091359E" w:rsidP="00913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2</w:t>
      </w:r>
      <w:r w:rsidRPr="0091359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91359E" w:rsidRDefault="0091359E" w:rsidP="0091359E">
      <w:pPr>
        <w:spacing w:after="0" w:line="240" w:lineRule="auto"/>
        <w:jc w:val="both"/>
        <w:rPr>
          <w:rFonts w:ascii="Times New Roman" w:hAnsi="Times New Roman" w:cs="Times New Roman"/>
          <w:b/>
          <w:sz w:val="24"/>
          <w:szCs w:val="24"/>
        </w:rPr>
      </w:pPr>
    </w:p>
    <w:p w:rsidR="0091359E" w:rsidRDefault="0091359E" w:rsidP="0091359E">
      <w:pPr>
        <w:spacing w:after="0" w:line="240" w:lineRule="auto"/>
        <w:jc w:val="both"/>
        <w:rPr>
          <w:rFonts w:ascii="Times New Roman" w:hAnsi="Times New Roman" w:cs="Times New Roman"/>
          <w:b/>
          <w:sz w:val="24"/>
          <w:szCs w:val="24"/>
        </w:rPr>
      </w:pPr>
    </w:p>
    <w:p w:rsidR="0091359E" w:rsidRPr="004D55A9" w:rsidRDefault="0091359E" w:rsidP="0091359E">
      <w:pPr>
        <w:spacing w:after="0" w:line="240" w:lineRule="auto"/>
        <w:jc w:val="both"/>
        <w:rPr>
          <w:rFonts w:ascii="Times New Roman" w:hAnsi="Times New Roman" w:cs="Times New Roman"/>
          <w:b/>
          <w:sz w:val="24"/>
          <w:szCs w:val="24"/>
        </w:rPr>
      </w:pPr>
    </w:p>
    <w:p w:rsidR="0091359E" w:rsidRDefault="0091359E" w:rsidP="0091359E">
      <w:pPr>
        <w:spacing w:after="0" w:line="240" w:lineRule="auto"/>
        <w:jc w:val="both"/>
        <w:rPr>
          <w:rFonts w:ascii="Times New Roman" w:hAnsi="Times New Roman" w:cs="Times New Roman"/>
          <w:sz w:val="24"/>
          <w:szCs w:val="24"/>
        </w:rPr>
      </w:pPr>
    </w:p>
    <w:p w:rsidR="003F4540" w:rsidRDefault="0091359E"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t>This is an appeal against a judgment of a Magistrate sitting at Masvingo. At the centre of the dispute is a Toyota Corona motor vehicle registration number AND 4042 (</w:t>
      </w:r>
      <w:r w:rsidRPr="006E23AA">
        <w:rPr>
          <w:rFonts w:ascii="Times New Roman" w:hAnsi="Times New Roman" w:cs="Times New Roman"/>
          <w:i/>
          <w:sz w:val="24"/>
          <w:szCs w:val="24"/>
        </w:rPr>
        <w:t>hereinafter called the vehicle</w:t>
      </w:r>
      <w:r>
        <w:rPr>
          <w:rFonts w:ascii="Times New Roman" w:hAnsi="Times New Roman" w:cs="Times New Roman"/>
          <w:sz w:val="24"/>
          <w:szCs w:val="24"/>
        </w:rPr>
        <w:t xml:space="preserve">). The vehicle was sold to appellant by first respondent. What transpired thereafter is not agreed between the parties. </w:t>
      </w:r>
      <w:r w:rsidR="00FC6CC6">
        <w:rPr>
          <w:rFonts w:ascii="Times New Roman" w:hAnsi="Times New Roman" w:cs="Times New Roman"/>
          <w:sz w:val="24"/>
          <w:szCs w:val="24"/>
        </w:rPr>
        <w:t>The appellant and 1</w:t>
      </w:r>
      <w:r w:rsidR="00FC6CC6" w:rsidRPr="00FC6CC6">
        <w:rPr>
          <w:rFonts w:ascii="Times New Roman" w:hAnsi="Times New Roman" w:cs="Times New Roman"/>
          <w:sz w:val="24"/>
          <w:szCs w:val="24"/>
          <w:vertAlign w:val="superscript"/>
        </w:rPr>
        <w:t>st</w:t>
      </w:r>
      <w:r w:rsidR="00FC6CC6">
        <w:rPr>
          <w:rFonts w:ascii="Times New Roman" w:hAnsi="Times New Roman" w:cs="Times New Roman"/>
          <w:sz w:val="24"/>
          <w:szCs w:val="24"/>
        </w:rPr>
        <w:t xml:space="preserve"> respondent were plaintiff and defendant respectively in the court </w:t>
      </w:r>
      <w:r w:rsidR="00FC6CC6" w:rsidRPr="00FC6CC6">
        <w:rPr>
          <w:rFonts w:ascii="Times New Roman" w:hAnsi="Times New Roman" w:cs="Times New Roman"/>
          <w:i/>
          <w:sz w:val="24"/>
          <w:szCs w:val="24"/>
        </w:rPr>
        <w:t>a quo</w:t>
      </w:r>
      <w:r w:rsidR="00FC6CC6">
        <w:rPr>
          <w:rFonts w:ascii="Times New Roman" w:hAnsi="Times New Roman" w:cs="Times New Roman"/>
          <w:sz w:val="24"/>
          <w:szCs w:val="24"/>
        </w:rPr>
        <w:t>.</w:t>
      </w:r>
    </w:p>
    <w:p w:rsidR="006E23AA" w:rsidRDefault="00FC6CC6"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referring to</w:t>
      </w:r>
      <w:r w:rsidR="006E23AA">
        <w:rPr>
          <w:rFonts w:ascii="Times New Roman" w:hAnsi="Times New Roman" w:cs="Times New Roman"/>
          <w:sz w:val="24"/>
          <w:szCs w:val="24"/>
        </w:rPr>
        <w:t xml:space="preserve"> the proceedings before the Magistrates Court I will refer to them as plaintiff and defendant.</w:t>
      </w:r>
    </w:p>
    <w:p w:rsidR="006E23AA" w:rsidRDefault="006E23AA"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Plaintiff issued summons claiming for an order, against defendant for the delivery of the motor vehicle alternatively the payment of the replacement costs of same, damages for loss of income, interest and costs of suit.</w:t>
      </w:r>
    </w:p>
    <w:p w:rsidR="006E23AA" w:rsidRDefault="006E23AA"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30 April 2019 plaintiff issued a notice to plead which was served on defendant on 17 May, 2019. Thereafter instead of pleading defendant filed a Request for further particulars.  Plaintiff then applied for and obtained a default judgment.</w:t>
      </w:r>
    </w:p>
    <w:p w:rsidR="006E23AA" w:rsidRDefault="006E23AA"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applied for rescission of judgment. According to the record up to this stage defendant was acting as a self-actor. The application for rescission was filed by Ruvengo, Maboke and Company who represented defendant in this matter.</w:t>
      </w:r>
    </w:p>
    <w:p w:rsidR="006E23AA" w:rsidRDefault="006E23AA"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application for rescission defendant avers as follows;</w:t>
      </w:r>
    </w:p>
    <w:p w:rsidR="006E23AA" w:rsidRDefault="006E23AA"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only became aware th</w:t>
      </w:r>
      <w:r w:rsidR="00FC6CC6">
        <w:rPr>
          <w:rFonts w:ascii="Times New Roman" w:hAnsi="Times New Roman" w:cs="Times New Roman"/>
          <w:sz w:val="24"/>
          <w:szCs w:val="24"/>
        </w:rPr>
        <w:t>at a</w:t>
      </w:r>
      <w:r>
        <w:rPr>
          <w:rFonts w:ascii="Times New Roman" w:hAnsi="Times New Roman" w:cs="Times New Roman"/>
          <w:sz w:val="24"/>
          <w:szCs w:val="24"/>
        </w:rPr>
        <w:t xml:space="preserve"> default judgment had been entered against him on 13 June, 2019. </w:t>
      </w:r>
      <w:r w:rsidRPr="005C5946">
        <w:rPr>
          <w:rFonts w:ascii="Times New Roman" w:hAnsi="Times New Roman" w:cs="Times New Roman"/>
          <w:i/>
          <w:sz w:val="24"/>
          <w:szCs w:val="24"/>
        </w:rPr>
        <w:t>M</w:t>
      </w:r>
      <w:r w:rsidR="005C5946" w:rsidRPr="005C5946">
        <w:rPr>
          <w:rFonts w:ascii="Times New Roman" w:hAnsi="Times New Roman" w:cs="Times New Roman"/>
          <w:i/>
          <w:sz w:val="24"/>
          <w:szCs w:val="24"/>
        </w:rPr>
        <w:t>r</w:t>
      </w:r>
      <w:r w:rsidRPr="005C5946">
        <w:rPr>
          <w:rFonts w:ascii="Times New Roman" w:hAnsi="Times New Roman" w:cs="Times New Roman"/>
          <w:i/>
          <w:sz w:val="24"/>
          <w:szCs w:val="24"/>
        </w:rPr>
        <w:t xml:space="preserve"> Foroma</w:t>
      </w:r>
      <w:r>
        <w:rPr>
          <w:rFonts w:ascii="Times New Roman" w:hAnsi="Times New Roman" w:cs="Times New Roman"/>
          <w:sz w:val="24"/>
          <w:szCs w:val="24"/>
        </w:rPr>
        <w:t>, plaintiff’s legal practitioner approached him early in the year and informed him he had issued summo</w:t>
      </w:r>
      <w:r w:rsidR="005C5946">
        <w:rPr>
          <w:rFonts w:ascii="Times New Roman" w:hAnsi="Times New Roman" w:cs="Times New Roman"/>
          <w:sz w:val="24"/>
          <w:szCs w:val="24"/>
        </w:rPr>
        <w:t>n</w:t>
      </w:r>
      <w:r>
        <w:rPr>
          <w:rFonts w:ascii="Times New Roman" w:hAnsi="Times New Roman" w:cs="Times New Roman"/>
          <w:sz w:val="24"/>
          <w:szCs w:val="24"/>
        </w:rPr>
        <w:t xml:space="preserve">s against him. This was before service of the summons on defendant. </w:t>
      </w:r>
      <w:r w:rsidRPr="005C5946">
        <w:rPr>
          <w:rFonts w:ascii="Times New Roman" w:hAnsi="Times New Roman" w:cs="Times New Roman"/>
          <w:i/>
          <w:sz w:val="24"/>
          <w:szCs w:val="24"/>
        </w:rPr>
        <w:t>Mr Foroma</w:t>
      </w:r>
      <w:r>
        <w:rPr>
          <w:rFonts w:ascii="Times New Roman" w:hAnsi="Times New Roman" w:cs="Times New Roman"/>
          <w:sz w:val="24"/>
          <w:szCs w:val="24"/>
        </w:rPr>
        <w:t xml:space="preserve"> introduced defendant to one gentleman by the name of Chihanga, who he said was a legal practitioner who would assist him in the matter. Defendant and </w:t>
      </w:r>
      <w:r w:rsidRPr="005C5946">
        <w:rPr>
          <w:rFonts w:ascii="Times New Roman" w:hAnsi="Times New Roman" w:cs="Times New Roman"/>
          <w:i/>
          <w:sz w:val="24"/>
          <w:szCs w:val="24"/>
        </w:rPr>
        <w:t>Mr Foroma</w:t>
      </w:r>
      <w:r>
        <w:rPr>
          <w:rFonts w:ascii="Times New Roman" w:hAnsi="Times New Roman" w:cs="Times New Roman"/>
          <w:sz w:val="24"/>
          <w:szCs w:val="24"/>
        </w:rPr>
        <w:t xml:space="preserve"> have been “long time”</w:t>
      </w:r>
      <w:r w:rsidR="005C5946">
        <w:rPr>
          <w:rFonts w:ascii="Times New Roman" w:hAnsi="Times New Roman" w:cs="Times New Roman"/>
          <w:sz w:val="24"/>
          <w:szCs w:val="24"/>
        </w:rPr>
        <w:t xml:space="preserve"> </w:t>
      </w:r>
      <w:r>
        <w:rPr>
          <w:rFonts w:ascii="Times New Roman" w:hAnsi="Times New Roman" w:cs="Times New Roman"/>
          <w:sz w:val="24"/>
          <w:szCs w:val="24"/>
        </w:rPr>
        <w:t>friends, gr</w:t>
      </w:r>
      <w:r w:rsidR="00FC6CC6">
        <w:rPr>
          <w:rFonts w:ascii="Times New Roman" w:hAnsi="Times New Roman" w:cs="Times New Roman"/>
          <w:sz w:val="24"/>
          <w:szCs w:val="24"/>
        </w:rPr>
        <w:t>e</w:t>
      </w:r>
      <w:r>
        <w:rPr>
          <w:rFonts w:ascii="Times New Roman" w:hAnsi="Times New Roman" w:cs="Times New Roman"/>
          <w:sz w:val="24"/>
          <w:szCs w:val="24"/>
        </w:rPr>
        <w:t>w up together and shar</w:t>
      </w:r>
      <w:r w:rsidR="005C5946">
        <w:rPr>
          <w:rFonts w:ascii="Times New Roman" w:hAnsi="Times New Roman" w:cs="Times New Roman"/>
          <w:sz w:val="24"/>
          <w:szCs w:val="24"/>
        </w:rPr>
        <w:t>e</w:t>
      </w:r>
      <w:r>
        <w:rPr>
          <w:rFonts w:ascii="Times New Roman" w:hAnsi="Times New Roman" w:cs="Times New Roman"/>
          <w:sz w:val="24"/>
          <w:szCs w:val="24"/>
        </w:rPr>
        <w:t xml:space="preserve"> the same totem. Becau</w:t>
      </w:r>
      <w:r w:rsidR="005C5946">
        <w:rPr>
          <w:rFonts w:ascii="Times New Roman" w:hAnsi="Times New Roman" w:cs="Times New Roman"/>
          <w:sz w:val="24"/>
          <w:szCs w:val="24"/>
        </w:rPr>
        <w:t>s</w:t>
      </w:r>
      <w:r>
        <w:rPr>
          <w:rFonts w:ascii="Times New Roman" w:hAnsi="Times New Roman" w:cs="Times New Roman"/>
          <w:sz w:val="24"/>
          <w:szCs w:val="24"/>
        </w:rPr>
        <w:t xml:space="preserve">e of the trust emanating from this background defendant engaged Mr Chihanga as his legal practitioner. Mr Chihanga </w:t>
      </w:r>
      <w:r w:rsidR="005C5946">
        <w:rPr>
          <w:rFonts w:ascii="Times New Roman" w:hAnsi="Times New Roman" w:cs="Times New Roman"/>
          <w:sz w:val="24"/>
          <w:szCs w:val="24"/>
        </w:rPr>
        <w:t>charged him a deposit of RTGs4</w:t>
      </w:r>
      <w:r w:rsidR="00FC6CC6">
        <w:rPr>
          <w:rFonts w:ascii="Times New Roman" w:hAnsi="Times New Roman" w:cs="Times New Roman"/>
          <w:sz w:val="24"/>
          <w:szCs w:val="24"/>
        </w:rPr>
        <w:t>5</w:t>
      </w:r>
      <w:r w:rsidR="005C5946">
        <w:rPr>
          <w:rFonts w:ascii="Times New Roman" w:hAnsi="Times New Roman" w:cs="Times New Roman"/>
          <w:sz w:val="24"/>
          <w:szCs w:val="24"/>
        </w:rPr>
        <w:t xml:space="preserve">0.00 for legal services he would apparently render. It is Mr Chihanga who filed an appearance to defend and a request for further particulars. Defendant was satisfied that he had engaged a legal practitioner to represent him and was of the view that </w:t>
      </w:r>
      <w:r w:rsidR="003B4C85">
        <w:rPr>
          <w:rFonts w:ascii="Times New Roman" w:hAnsi="Times New Roman" w:cs="Times New Roman"/>
          <w:sz w:val="24"/>
          <w:szCs w:val="24"/>
        </w:rPr>
        <w:t>he was in safe hands.</w:t>
      </w:r>
    </w:p>
    <w:p w:rsidR="00FC6CC6" w:rsidRDefault="003B4C85"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made inquiries after learning of the default judgement and discovered that Mr Chihanga is not a registered legal practitioners but a bogus one. Had he not been approached by Mr Foroma to engage Mr Chihanga he would have engaged the services of a registered legal practitioner. He was thus not in wilful default and has a bone fide defence if allowed to properly defend himself. </w:t>
      </w:r>
      <w:r w:rsidR="001F0A25">
        <w:rPr>
          <w:rFonts w:ascii="Times New Roman" w:hAnsi="Times New Roman" w:cs="Times New Roman"/>
          <w:sz w:val="24"/>
          <w:szCs w:val="24"/>
        </w:rPr>
        <w:t>On 8 November 2017 he entered into an agreement of sale for his vehicle with plaintiff for RTGs2 600 which 1</w:t>
      </w:r>
      <w:r w:rsidR="001F0A25" w:rsidRPr="001F0A25">
        <w:rPr>
          <w:rFonts w:ascii="Times New Roman" w:hAnsi="Times New Roman" w:cs="Times New Roman"/>
          <w:sz w:val="24"/>
          <w:szCs w:val="24"/>
          <w:vertAlign w:val="superscript"/>
        </w:rPr>
        <w:t>st</w:t>
      </w:r>
      <w:r w:rsidR="001F0A25">
        <w:rPr>
          <w:rFonts w:ascii="Times New Roman" w:hAnsi="Times New Roman" w:cs="Times New Roman"/>
          <w:sz w:val="24"/>
          <w:szCs w:val="24"/>
        </w:rPr>
        <w:t xml:space="preserve"> respondent paid in full. </w:t>
      </w:r>
    </w:p>
    <w:p w:rsidR="001F0A25" w:rsidRDefault="001F0A25"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further avers that he delivered the vehicle and the registration book to plaintiff who in the same month of November 2017 approached him and informed him the vehicle had serious mechanical challenges and in</w:t>
      </w:r>
      <w:r w:rsidR="00FC6CC6">
        <w:rPr>
          <w:rFonts w:ascii="Times New Roman" w:hAnsi="Times New Roman" w:cs="Times New Roman"/>
          <w:sz w:val="24"/>
          <w:szCs w:val="24"/>
        </w:rPr>
        <w:t>tend</w:t>
      </w:r>
      <w:r>
        <w:rPr>
          <w:rFonts w:ascii="Times New Roman" w:hAnsi="Times New Roman" w:cs="Times New Roman"/>
          <w:sz w:val="24"/>
          <w:szCs w:val="24"/>
        </w:rPr>
        <w:t xml:space="preserve">ed to cancel the agreement. A long discussion took </w:t>
      </w:r>
      <w:r>
        <w:rPr>
          <w:rFonts w:ascii="Times New Roman" w:hAnsi="Times New Roman" w:cs="Times New Roman"/>
          <w:sz w:val="24"/>
          <w:szCs w:val="24"/>
        </w:rPr>
        <w:lastRenderedPageBreak/>
        <w:t xml:space="preserve">place resulting in the contract being cancelled by mutual consent. It was agreed that defendant would refund plaintiff his full purchase price in instalments. </w:t>
      </w:r>
    </w:p>
    <w:p w:rsidR="001F0A25" w:rsidRDefault="001F0A25"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delivered the vehicle and registration book. Plaintiff then proceeded to make various payments to defendant </w:t>
      </w:r>
      <w:r w:rsidR="00FC6CC6">
        <w:rPr>
          <w:rFonts w:ascii="Times New Roman" w:hAnsi="Times New Roman" w:cs="Times New Roman"/>
          <w:sz w:val="24"/>
          <w:szCs w:val="24"/>
        </w:rPr>
        <w:t>including one</w:t>
      </w:r>
      <w:r>
        <w:rPr>
          <w:rFonts w:ascii="Times New Roman" w:hAnsi="Times New Roman" w:cs="Times New Roman"/>
          <w:sz w:val="24"/>
          <w:szCs w:val="24"/>
        </w:rPr>
        <w:t xml:space="preserve"> through his mother Maina Mandava. The summons erroneously refers to a motor vehicle with registration number AND 4042 while the correct ones are ADN 4042.</w:t>
      </w:r>
    </w:p>
    <w:p w:rsidR="001F0A25" w:rsidRDefault="001F0A25"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that this error does not change the complexion of the case as the plaintiff’s particulars of claim at page 23 clearly depict the correct registration numbers in any case.</w:t>
      </w:r>
    </w:p>
    <w:p w:rsidR="001F0A25" w:rsidRDefault="001F0A25"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w:t>
      </w:r>
      <w:proofErr w:type="spellEnd"/>
      <w:r>
        <w:rPr>
          <w:rFonts w:ascii="Times New Roman" w:hAnsi="Times New Roman" w:cs="Times New Roman"/>
          <w:sz w:val="24"/>
          <w:szCs w:val="24"/>
        </w:rPr>
        <w:t xml:space="preserve"> in a supporting affidavit avers that defendant paid plaintiff 850 bond in his </w:t>
      </w:r>
      <w:r w:rsidR="00FC6CC6">
        <w:rPr>
          <w:rFonts w:ascii="Times New Roman" w:hAnsi="Times New Roman" w:cs="Times New Roman"/>
          <w:sz w:val="24"/>
          <w:szCs w:val="24"/>
        </w:rPr>
        <w:t xml:space="preserve">presence </w:t>
      </w:r>
      <w:r>
        <w:rPr>
          <w:rFonts w:ascii="Times New Roman" w:hAnsi="Times New Roman" w:cs="Times New Roman"/>
          <w:sz w:val="24"/>
          <w:szCs w:val="24"/>
        </w:rPr>
        <w:t>for what he understood was a refund o</w:t>
      </w:r>
      <w:r w:rsidR="00FC6CC6">
        <w:rPr>
          <w:rFonts w:ascii="Times New Roman" w:hAnsi="Times New Roman" w:cs="Times New Roman"/>
          <w:sz w:val="24"/>
          <w:szCs w:val="24"/>
        </w:rPr>
        <w:t>f</w:t>
      </w:r>
      <w:r>
        <w:rPr>
          <w:rFonts w:ascii="Times New Roman" w:hAnsi="Times New Roman" w:cs="Times New Roman"/>
          <w:sz w:val="24"/>
          <w:szCs w:val="24"/>
        </w:rPr>
        <w:t xml:space="preserve"> the purchase price </w:t>
      </w:r>
      <w:r w:rsidR="00FC6CC6">
        <w:rPr>
          <w:rFonts w:ascii="Times New Roman" w:hAnsi="Times New Roman" w:cs="Times New Roman"/>
          <w:sz w:val="24"/>
          <w:szCs w:val="24"/>
        </w:rPr>
        <w:t>o</w:t>
      </w:r>
      <w:r>
        <w:rPr>
          <w:rFonts w:ascii="Times New Roman" w:hAnsi="Times New Roman" w:cs="Times New Roman"/>
          <w:sz w:val="24"/>
          <w:szCs w:val="24"/>
        </w:rPr>
        <w:t>f the motor vehicle.</w:t>
      </w:r>
    </w:p>
    <w:p w:rsidR="008E737A" w:rsidRDefault="008E737A"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Maina Mandava in a supporting affidavit confirms making a transfer of RTGs1000 </w:t>
      </w:r>
      <w:bookmarkStart w:id="0" w:name="_GoBack"/>
      <w:r w:rsidR="009A1369">
        <w:rPr>
          <w:rFonts w:ascii="Times New Roman" w:hAnsi="Times New Roman" w:cs="Times New Roman"/>
          <w:sz w:val="24"/>
          <w:szCs w:val="24"/>
        </w:rPr>
        <w:t>on</w:t>
      </w:r>
      <w:bookmarkEnd w:id="0"/>
      <w:r>
        <w:rPr>
          <w:rFonts w:ascii="Times New Roman" w:hAnsi="Times New Roman" w:cs="Times New Roman"/>
          <w:sz w:val="24"/>
          <w:szCs w:val="24"/>
        </w:rPr>
        <w:t xml:space="preserve"> 8 February, 2018 to plaintiff for purposes of refunding plaintiff the purchase price he had paid to defendant.</w:t>
      </w:r>
    </w:p>
    <w:p w:rsidR="00294775" w:rsidRDefault="008E737A"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opposed the application for rescission. He avers as follows: the allegations against his legal practitioners are being made to persuade the court to believe plaintiff was not in wilful default. Plaintiff corrects the sale price alleged by defendant to USD2 600.00.  He further avers that he never drove or took possession of the motor vehicle. No agreement was cancelled and defendant is not telling the truth. Payment of 850 bond was a refund of money paid to defendant as agent fees for a residential stand in another business transaction. Other payments were for rental of the vehicle. Plaintiff avers that he never met defendant’s mother </w:t>
      </w:r>
      <w:proofErr w:type="spellStart"/>
      <w:r w:rsidR="00FC6CC6">
        <w:rPr>
          <w:rFonts w:ascii="Times New Roman" w:hAnsi="Times New Roman" w:cs="Times New Roman"/>
          <w:sz w:val="24"/>
          <w:szCs w:val="24"/>
        </w:rPr>
        <w:t>Maina</w:t>
      </w:r>
      <w:proofErr w:type="spellEnd"/>
      <w:r w:rsidR="00FC6CC6">
        <w:rPr>
          <w:rFonts w:ascii="Times New Roman" w:hAnsi="Times New Roman" w:cs="Times New Roman"/>
          <w:sz w:val="24"/>
          <w:szCs w:val="24"/>
        </w:rPr>
        <w:t xml:space="preserve"> </w:t>
      </w:r>
      <w:proofErr w:type="spellStart"/>
      <w:r w:rsidR="00FC6CC6">
        <w:rPr>
          <w:rFonts w:ascii="Times New Roman" w:hAnsi="Times New Roman" w:cs="Times New Roman"/>
          <w:sz w:val="24"/>
          <w:szCs w:val="24"/>
        </w:rPr>
        <w:t>Mandava</w:t>
      </w:r>
      <w:proofErr w:type="spellEnd"/>
      <w:r w:rsidR="00FC6CC6">
        <w:rPr>
          <w:rFonts w:ascii="Times New Roman" w:hAnsi="Times New Roman" w:cs="Times New Roman"/>
          <w:sz w:val="24"/>
          <w:szCs w:val="24"/>
        </w:rPr>
        <w:t xml:space="preserve"> </w:t>
      </w:r>
      <w:r>
        <w:rPr>
          <w:rFonts w:ascii="Times New Roman" w:hAnsi="Times New Roman" w:cs="Times New Roman"/>
          <w:sz w:val="24"/>
          <w:szCs w:val="24"/>
        </w:rPr>
        <w:t xml:space="preserve">nor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w:t>
      </w:r>
      <w:proofErr w:type="spellEnd"/>
      <w:r w:rsidR="00294775">
        <w:rPr>
          <w:rFonts w:ascii="Times New Roman" w:hAnsi="Times New Roman" w:cs="Times New Roman"/>
          <w:sz w:val="24"/>
          <w:szCs w:val="24"/>
        </w:rPr>
        <w:t>.</w:t>
      </w:r>
    </w:p>
    <w:p w:rsidR="001F0A25" w:rsidRDefault="00294775"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in his judgment found that the application for rescission of judgment was meritorious and ruled in favour of the plaintiff.</w:t>
      </w:r>
      <w:r w:rsidR="001F0A25">
        <w:rPr>
          <w:rFonts w:ascii="Times New Roman" w:hAnsi="Times New Roman" w:cs="Times New Roman"/>
          <w:sz w:val="24"/>
          <w:szCs w:val="24"/>
        </w:rPr>
        <w:t xml:space="preserve"> </w:t>
      </w:r>
    </w:p>
    <w:p w:rsidR="00294775" w:rsidRDefault="00294775"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jud</w:t>
      </w:r>
      <w:r w:rsidR="00746310">
        <w:rPr>
          <w:rFonts w:ascii="Times New Roman" w:hAnsi="Times New Roman" w:cs="Times New Roman"/>
          <w:sz w:val="24"/>
          <w:szCs w:val="24"/>
        </w:rPr>
        <w:t>g</w:t>
      </w:r>
      <w:r>
        <w:rPr>
          <w:rFonts w:ascii="Times New Roman" w:hAnsi="Times New Roman" w:cs="Times New Roman"/>
          <w:sz w:val="24"/>
          <w:szCs w:val="24"/>
        </w:rPr>
        <w:t>ment the Magistrate found that although defendant was in wilful default he had prospects of succ</w:t>
      </w:r>
      <w:r w:rsidR="00746310">
        <w:rPr>
          <w:rFonts w:ascii="Times New Roman" w:hAnsi="Times New Roman" w:cs="Times New Roman"/>
          <w:sz w:val="24"/>
          <w:szCs w:val="24"/>
        </w:rPr>
        <w:t>e</w:t>
      </w:r>
      <w:r>
        <w:rPr>
          <w:rFonts w:ascii="Times New Roman" w:hAnsi="Times New Roman" w:cs="Times New Roman"/>
          <w:sz w:val="24"/>
          <w:szCs w:val="24"/>
        </w:rPr>
        <w:t xml:space="preserve">ss. The reasons given justifying that there are prospects of success is that there are </w:t>
      </w:r>
      <w:r w:rsidR="00746310">
        <w:rPr>
          <w:rFonts w:ascii="Times New Roman" w:hAnsi="Times New Roman" w:cs="Times New Roman"/>
          <w:sz w:val="24"/>
          <w:szCs w:val="24"/>
        </w:rPr>
        <w:t>tri</w:t>
      </w:r>
      <w:r w:rsidR="00FC6CC6">
        <w:rPr>
          <w:rFonts w:ascii="Times New Roman" w:hAnsi="Times New Roman" w:cs="Times New Roman"/>
          <w:sz w:val="24"/>
          <w:szCs w:val="24"/>
        </w:rPr>
        <w:t xml:space="preserve">able </w:t>
      </w:r>
      <w:r w:rsidR="00746310">
        <w:rPr>
          <w:rFonts w:ascii="Times New Roman" w:hAnsi="Times New Roman" w:cs="Times New Roman"/>
          <w:sz w:val="24"/>
          <w:szCs w:val="24"/>
        </w:rPr>
        <w:t xml:space="preserve">issues on whether or not there was a rental agreement. Further that defendant established a </w:t>
      </w:r>
      <w:r w:rsidR="00746310" w:rsidRPr="00746310">
        <w:rPr>
          <w:rFonts w:ascii="Times New Roman" w:hAnsi="Times New Roman" w:cs="Times New Roman"/>
          <w:i/>
          <w:sz w:val="24"/>
          <w:szCs w:val="24"/>
        </w:rPr>
        <w:t>bona fide</w:t>
      </w:r>
      <w:r w:rsidR="00746310">
        <w:rPr>
          <w:rFonts w:ascii="Times New Roman" w:hAnsi="Times New Roman" w:cs="Times New Roman"/>
          <w:sz w:val="24"/>
          <w:szCs w:val="24"/>
        </w:rPr>
        <w:t xml:space="preserve"> defence.</w:t>
      </w:r>
    </w:p>
    <w:p w:rsidR="00746310" w:rsidRDefault="00746310" w:rsidP="00913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heads of argument and oral argument </w:t>
      </w:r>
      <w:r w:rsidRPr="00746310">
        <w:rPr>
          <w:rFonts w:ascii="Times New Roman" w:hAnsi="Times New Roman" w:cs="Times New Roman"/>
          <w:i/>
          <w:sz w:val="24"/>
          <w:szCs w:val="24"/>
        </w:rPr>
        <w:t>Mr Chakabuda</w:t>
      </w:r>
      <w:r>
        <w:rPr>
          <w:rFonts w:ascii="Times New Roman" w:hAnsi="Times New Roman" w:cs="Times New Roman"/>
          <w:sz w:val="24"/>
          <w:szCs w:val="24"/>
        </w:rPr>
        <w:t xml:space="preserve"> for the appellant submitted that once the court </w:t>
      </w:r>
      <w:r w:rsidRPr="00746310">
        <w:rPr>
          <w:rFonts w:ascii="Times New Roman" w:hAnsi="Times New Roman" w:cs="Times New Roman"/>
          <w:i/>
          <w:sz w:val="24"/>
          <w:szCs w:val="24"/>
        </w:rPr>
        <w:t>a quo</w:t>
      </w:r>
      <w:r>
        <w:rPr>
          <w:rFonts w:ascii="Times New Roman" w:hAnsi="Times New Roman" w:cs="Times New Roman"/>
          <w:sz w:val="24"/>
          <w:szCs w:val="24"/>
        </w:rPr>
        <w:t xml:space="preserve"> made a finding that 1</w:t>
      </w:r>
      <w:r w:rsidRPr="0074631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in wilful default that was the end of the matter. </w:t>
      </w:r>
    </w:p>
    <w:p w:rsidR="00746310" w:rsidRDefault="00746310" w:rsidP="0074631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He referred to Order 30 Rule 2 of the Magistrates Court (Civil) Rules 2019 S.I. 11/2019.</w:t>
      </w:r>
    </w:p>
    <w:p w:rsidR="00746310" w:rsidRDefault="00746310" w:rsidP="00746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that there are no factual or legal representations challenging the existence of the rental agreement. It was submitted that on</w:t>
      </w:r>
      <w:r w:rsidR="00FC6CC6">
        <w:rPr>
          <w:rFonts w:ascii="Times New Roman" w:hAnsi="Times New Roman" w:cs="Times New Roman"/>
          <w:sz w:val="24"/>
          <w:szCs w:val="24"/>
        </w:rPr>
        <w:t>c</w:t>
      </w:r>
      <w:r>
        <w:rPr>
          <w:rFonts w:ascii="Times New Roman" w:hAnsi="Times New Roman" w:cs="Times New Roman"/>
          <w:sz w:val="24"/>
          <w:szCs w:val="24"/>
        </w:rPr>
        <w:t xml:space="preserve">e the court </w:t>
      </w:r>
      <w:r w:rsidRPr="00746310">
        <w:rPr>
          <w:rFonts w:ascii="Times New Roman" w:hAnsi="Times New Roman" w:cs="Times New Roman"/>
          <w:i/>
          <w:sz w:val="24"/>
          <w:szCs w:val="24"/>
        </w:rPr>
        <w:t>a quo</w:t>
      </w:r>
      <w:r>
        <w:rPr>
          <w:rFonts w:ascii="Times New Roman" w:hAnsi="Times New Roman" w:cs="Times New Roman"/>
          <w:sz w:val="24"/>
          <w:szCs w:val="24"/>
        </w:rPr>
        <w:t xml:space="preserve"> found 1</w:t>
      </w:r>
      <w:r w:rsidRPr="0074631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wilful default the court had no mandate to deal with the prospects of success. </w:t>
      </w:r>
      <w:r w:rsidR="00FC6CC6" w:rsidRPr="00FC6CC6">
        <w:rPr>
          <w:rFonts w:ascii="Times New Roman" w:hAnsi="Times New Roman" w:cs="Times New Roman"/>
          <w:i/>
          <w:sz w:val="24"/>
          <w:szCs w:val="24"/>
        </w:rPr>
        <w:t xml:space="preserve">Mr </w:t>
      </w:r>
      <w:proofErr w:type="spellStart"/>
      <w:r w:rsidR="00FC6CC6" w:rsidRPr="00FC6CC6">
        <w:rPr>
          <w:rFonts w:ascii="Times New Roman" w:hAnsi="Times New Roman" w:cs="Times New Roman"/>
          <w:i/>
          <w:sz w:val="24"/>
          <w:szCs w:val="24"/>
        </w:rPr>
        <w:t>Mbwachena</w:t>
      </w:r>
      <w:proofErr w:type="spellEnd"/>
      <w:r w:rsidR="00FC6CC6">
        <w:rPr>
          <w:rFonts w:ascii="Times New Roman" w:hAnsi="Times New Roman" w:cs="Times New Roman"/>
          <w:sz w:val="24"/>
          <w:szCs w:val="24"/>
        </w:rPr>
        <w:t xml:space="preserve"> strenuously submitted that an interpretation of Order 30 Rule 2 of the Magistrates Court (Civil Rules) 2019 is to the effect that the court should consider whether applicant was in wilful default and whether there were good prospects of success. </w:t>
      </w:r>
      <w:r>
        <w:rPr>
          <w:rFonts w:ascii="Times New Roman" w:hAnsi="Times New Roman" w:cs="Times New Roman"/>
          <w:sz w:val="24"/>
          <w:szCs w:val="24"/>
        </w:rPr>
        <w:t>He further submitted that the new Rules empower a Magistrate to adopt a holistic approach and consider prospects of success even if applicant was in wilful default.</w:t>
      </w:r>
    </w:p>
    <w:p w:rsidR="00746310" w:rsidRDefault="00746310" w:rsidP="00746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became clear that the </w:t>
      </w:r>
      <w:r w:rsidRPr="00746310">
        <w:rPr>
          <w:rFonts w:ascii="Times New Roman" w:hAnsi="Times New Roman" w:cs="Times New Roman"/>
          <w:i/>
          <w:sz w:val="24"/>
          <w:szCs w:val="24"/>
        </w:rPr>
        <w:t>Mr Foroma</w:t>
      </w:r>
      <w:r>
        <w:rPr>
          <w:rFonts w:ascii="Times New Roman" w:hAnsi="Times New Roman" w:cs="Times New Roman"/>
          <w:sz w:val="24"/>
          <w:szCs w:val="24"/>
        </w:rPr>
        <w:t xml:space="preserve"> being referred to by 1</w:t>
      </w:r>
      <w:r w:rsidRPr="0074631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 appellant’s legal practitioner both in the court </w:t>
      </w:r>
      <w:r w:rsidRPr="00746310">
        <w:rPr>
          <w:rFonts w:ascii="Times New Roman" w:hAnsi="Times New Roman" w:cs="Times New Roman"/>
          <w:i/>
          <w:sz w:val="24"/>
          <w:szCs w:val="24"/>
        </w:rPr>
        <w:t>a quo</w:t>
      </w:r>
      <w:r>
        <w:rPr>
          <w:rFonts w:ascii="Times New Roman" w:hAnsi="Times New Roman" w:cs="Times New Roman"/>
          <w:sz w:val="24"/>
          <w:szCs w:val="24"/>
        </w:rPr>
        <w:t xml:space="preserve"> and before this court. We were of the candid view that ethically he should either have disclosed this p</w:t>
      </w:r>
      <w:r w:rsidR="00225A80">
        <w:rPr>
          <w:rFonts w:ascii="Times New Roman" w:hAnsi="Times New Roman" w:cs="Times New Roman"/>
          <w:sz w:val="24"/>
          <w:szCs w:val="24"/>
        </w:rPr>
        <w:t>r</w:t>
      </w:r>
      <w:r>
        <w:rPr>
          <w:rFonts w:ascii="Times New Roman" w:hAnsi="Times New Roman" w:cs="Times New Roman"/>
          <w:sz w:val="24"/>
          <w:szCs w:val="24"/>
        </w:rPr>
        <w:t>i</w:t>
      </w:r>
      <w:r w:rsidR="00225A80">
        <w:rPr>
          <w:rFonts w:ascii="Times New Roman" w:hAnsi="Times New Roman" w:cs="Times New Roman"/>
          <w:sz w:val="24"/>
          <w:szCs w:val="24"/>
        </w:rPr>
        <w:t>or</w:t>
      </w:r>
      <w:r>
        <w:rPr>
          <w:rFonts w:ascii="Times New Roman" w:hAnsi="Times New Roman" w:cs="Times New Roman"/>
          <w:sz w:val="24"/>
          <w:szCs w:val="24"/>
        </w:rPr>
        <w:t xml:space="preserve"> to the hearing or better </w:t>
      </w:r>
      <w:r w:rsidR="00225A80">
        <w:rPr>
          <w:rFonts w:ascii="Times New Roman" w:hAnsi="Times New Roman" w:cs="Times New Roman"/>
          <w:sz w:val="24"/>
          <w:szCs w:val="24"/>
        </w:rPr>
        <w:t xml:space="preserve">still to instruct </w:t>
      </w:r>
      <w:r>
        <w:rPr>
          <w:rFonts w:ascii="Times New Roman" w:hAnsi="Times New Roman" w:cs="Times New Roman"/>
          <w:sz w:val="24"/>
          <w:szCs w:val="24"/>
        </w:rPr>
        <w:t>another legal practitioner to argue the matter. This is in the light of the dark asper</w:t>
      </w:r>
      <w:r w:rsidR="00225A80">
        <w:rPr>
          <w:rFonts w:ascii="Times New Roman" w:hAnsi="Times New Roman" w:cs="Times New Roman"/>
          <w:sz w:val="24"/>
          <w:szCs w:val="24"/>
        </w:rPr>
        <w:t>sions</w:t>
      </w:r>
      <w:r>
        <w:rPr>
          <w:rFonts w:ascii="Times New Roman" w:hAnsi="Times New Roman" w:cs="Times New Roman"/>
          <w:sz w:val="24"/>
          <w:szCs w:val="24"/>
        </w:rPr>
        <w:t xml:space="preserve"> cast on him as a legal practitioner by the 1</w:t>
      </w:r>
      <w:r w:rsidRPr="0074631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Pr="00746310">
        <w:rPr>
          <w:rFonts w:ascii="Times New Roman" w:hAnsi="Times New Roman" w:cs="Times New Roman"/>
          <w:i/>
          <w:sz w:val="24"/>
          <w:szCs w:val="24"/>
        </w:rPr>
        <w:t xml:space="preserve">Mr </w:t>
      </w:r>
      <w:proofErr w:type="spellStart"/>
      <w:r w:rsidRPr="00746310">
        <w:rPr>
          <w:rFonts w:ascii="Times New Roman" w:hAnsi="Times New Roman" w:cs="Times New Roman"/>
          <w:i/>
          <w:sz w:val="24"/>
          <w:szCs w:val="24"/>
        </w:rPr>
        <w:t>Chakabuda</w:t>
      </w:r>
      <w:proofErr w:type="spellEnd"/>
      <w:r>
        <w:rPr>
          <w:rFonts w:ascii="Times New Roman" w:hAnsi="Times New Roman" w:cs="Times New Roman"/>
          <w:sz w:val="24"/>
          <w:szCs w:val="24"/>
        </w:rPr>
        <w:t xml:space="preserve"> </w:t>
      </w:r>
      <w:r w:rsidR="00225A80">
        <w:rPr>
          <w:rFonts w:ascii="Times New Roman" w:hAnsi="Times New Roman" w:cs="Times New Roman"/>
          <w:sz w:val="24"/>
          <w:szCs w:val="24"/>
        </w:rPr>
        <w:t>c</w:t>
      </w:r>
      <w:r>
        <w:rPr>
          <w:rFonts w:ascii="Times New Roman" w:hAnsi="Times New Roman" w:cs="Times New Roman"/>
          <w:sz w:val="24"/>
          <w:szCs w:val="24"/>
        </w:rPr>
        <w:t xml:space="preserve">onceded this and tendered an apology. </w:t>
      </w:r>
    </w:p>
    <w:p w:rsidR="00746310" w:rsidRDefault="00746310" w:rsidP="00746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close analysis of Order 30 Rule 2 of the Magistrates Court (Civil) Rules 2019 is necessary in the circumstances. It reads as follows:</w:t>
      </w:r>
    </w:p>
    <w:p w:rsidR="00F706DB" w:rsidRPr="00F706DB" w:rsidRDefault="00F706DB" w:rsidP="00746310">
      <w:pPr>
        <w:spacing w:after="0" w:line="360" w:lineRule="auto"/>
        <w:ind w:firstLine="720"/>
        <w:jc w:val="both"/>
        <w:rPr>
          <w:rFonts w:ascii="Times New Roman" w:hAnsi="Times New Roman" w:cs="Times New Roman"/>
          <w:i/>
          <w:sz w:val="24"/>
          <w:szCs w:val="24"/>
        </w:rPr>
      </w:pPr>
      <w:r w:rsidRPr="00F706DB">
        <w:rPr>
          <w:rFonts w:ascii="Times New Roman" w:hAnsi="Times New Roman" w:cs="Times New Roman"/>
          <w:i/>
          <w:sz w:val="24"/>
          <w:szCs w:val="24"/>
        </w:rPr>
        <w:t>2.</w:t>
      </w:r>
      <w:r w:rsidRPr="00F706DB">
        <w:rPr>
          <w:rFonts w:ascii="Times New Roman" w:hAnsi="Times New Roman" w:cs="Times New Roman"/>
          <w:i/>
          <w:sz w:val="24"/>
          <w:szCs w:val="24"/>
        </w:rPr>
        <w:tab/>
        <w:t>Orders which court may make</w:t>
      </w:r>
    </w:p>
    <w:p w:rsidR="00F706DB" w:rsidRPr="00F706DB" w:rsidRDefault="00F706DB" w:rsidP="00746310">
      <w:pPr>
        <w:spacing w:after="0" w:line="360" w:lineRule="auto"/>
        <w:ind w:firstLine="720"/>
        <w:jc w:val="both"/>
        <w:rPr>
          <w:rFonts w:ascii="Times New Roman" w:hAnsi="Times New Roman" w:cs="Times New Roman"/>
          <w:i/>
          <w:sz w:val="24"/>
          <w:szCs w:val="24"/>
        </w:rPr>
      </w:pPr>
      <w:r w:rsidRPr="00F706DB">
        <w:rPr>
          <w:rFonts w:ascii="Times New Roman" w:hAnsi="Times New Roman" w:cs="Times New Roman"/>
          <w:i/>
          <w:sz w:val="24"/>
          <w:szCs w:val="24"/>
        </w:rPr>
        <w:tab/>
        <w:t xml:space="preserve">(1) </w:t>
      </w:r>
      <w:r w:rsidRPr="00F706DB">
        <w:rPr>
          <w:rFonts w:ascii="Times New Roman" w:hAnsi="Times New Roman" w:cs="Times New Roman"/>
          <w:i/>
          <w:sz w:val="24"/>
          <w:szCs w:val="24"/>
        </w:rPr>
        <w:tab/>
        <w:t>On hearing an application terms of rule 1 and being satisfied that –</w:t>
      </w:r>
    </w:p>
    <w:p w:rsidR="00F706DB" w:rsidRPr="00F706DB" w:rsidRDefault="00F706DB" w:rsidP="00746310">
      <w:pPr>
        <w:spacing w:after="0" w:line="360" w:lineRule="auto"/>
        <w:ind w:firstLine="720"/>
        <w:jc w:val="both"/>
        <w:rPr>
          <w:rFonts w:ascii="Times New Roman" w:hAnsi="Times New Roman" w:cs="Times New Roman"/>
          <w:i/>
          <w:sz w:val="24"/>
          <w:szCs w:val="24"/>
        </w:rPr>
      </w:pPr>
      <w:r w:rsidRPr="00F706DB">
        <w:rPr>
          <w:rFonts w:ascii="Times New Roman" w:hAnsi="Times New Roman" w:cs="Times New Roman"/>
          <w:i/>
          <w:sz w:val="24"/>
          <w:szCs w:val="24"/>
        </w:rPr>
        <w:tab/>
      </w:r>
      <w:r w:rsidRPr="00F706DB">
        <w:rPr>
          <w:rFonts w:ascii="Times New Roman" w:hAnsi="Times New Roman" w:cs="Times New Roman"/>
          <w:i/>
          <w:sz w:val="24"/>
          <w:szCs w:val="24"/>
        </w:rPr>
        <w:tab/>
        <w:t xml:space="preserve">(a) </w:t>
      </w:r>
      <w:r w:rsidRPr="00F706DB">
        <w:rPr>
          <w:rFonts w:ascii="Times New Roman" w:hAnsi="Times New Roman" w:cs="Times New Roman"/>
          <w:i/>
          <w:sz w:val="24"/>
          <w:szCs w:val="24"/>
        </w:rPr>
        <w:tab/>
        <w:t>applicant was not in wilful default and</w:t>
      </w:r>
    </w:p>
    <w:p w:rsidR="00F706DB" w:rsidRPr="00F706DB" w:rsidRDefault="00F706DB" w:rsidP="00F706DB">
      <w:pPr>
        <w:spacing w:after="0" w:line="240" w:lineRule="auto"/>
        <w:ind w:left="2880" w:hanging="720"/>
        <w:jc w:val="both"/>
        <w:rPr>
          <w:rFonts w:ascii="Times New Roman" w:hAnsi="Times New Roman" w:cs="Times New Roman"/>
          <w:i/>
          <w:sz w:val="24"/>
          <w:szCs w:val="24"/>
        </w:rPr>
      </w:pPr>
      <w:r w:rsidRPr="00F706DB">
        <w:rPr>
          <w:rFonts w:ascii="Times New Roman" w:hAnsi="Times New Roman" w:cs="Times New Roman"/>
          <w:i/>
          <w:sz w:val="24"/>
          <w:szCs w:val="24"/>
        </w:rPr>
        <w:t xml:space="preserve">(b) </w:t>
      </w:r>
      <w:r w:rsidRPr="00F706DB">
        <w:rPr>
          <w:rFonts w:ascii="Times New Roman" w:hAnsi="Times New Roman" w:cs="Times New Roman"/>
          <w:i/>
          <w:sz w:val="24"/>
          <w:szCs w:val="24"/>
        </w:rPr>
        <w:tab/>
        <w:t xml:space="preserve">there is a good prospect of that the </w:t>
      </w:r>
      <w:r w:rsidR="00CA061E" w:rsidRPr="00F706DB">
        <w:rPr>
          <w:rFonts w:ascii="Times New Roman" w:hAnsi="Times New Roman" w:cs="Times New Roman"/>
          <w:i/>
          <w:sz w:val="24"/>
          <w:szCs w:val="24"/>
        </w:rPr>
        <w:t>proffered</w:t>
      </w:r>
      <w:r w:rsidRPr="00F706DB">
        <w:rPr>
          <w:rFonts w:ascii="Times New Roman" w:hAnsi="Times New Roman" w:cs="Times New Roman"/>
          <w:i/>
          <w:sz w:val="24"/>
          <w:szCs w:val="24"/>
        </w:rPr>
        <w:t xml:space="preserve"> grounds of defence or the </w:t>
      </w:r>
      <w:r w:rsidR="00CA061E" w:rsidRPr="00F706DB">
        <w:rPr>
          <w:rFonts w:ascii="Times New Roman" w:hAnsi="Times New Roman" w:cs="Times New Roman"/>
          <w:i/>
          <w:sz w:val="24"/>
          <w:szCs w:val="24"/>
        </w:rPr>
        <w:t>proffered</w:t>
      </w:r>
      <w:r w:rsidRPr="00F706DB">
        <w:rPr>
          <w:rFonts w:ascii="Times New Roman" w:hAnsi="Times New Roman" w:cs="Times New Roman"/>
          <w:i/>
          <w:sz w:val="24"/>
          <w:szCs w:val="24"/>
        </w:rPr>
        <w:t xml:space="preserve"> objection may succeed in reversing the judgment, the court may:- </w:t>
      </w:r>
    </w:p>
    <w:p w:rsidR="00F706DB" w:rsidRPr="00F706DB" w:rsidRDefault="00F706DB" w:rsidP="00F706DB">
      <w:pPr>
        <w:spacing w:after="0" w:line="240" w:lineRule="auto"/>
        <w:ind w:left="2880" w:hanging="720"/>
        <w:jc w:val="both"/>
        <w:rPr>
          <w:rFonts w:ascii="Times New Roman" w:hAnsi="Times New Roman" w:cs="Times New Roman"/>
          <w:i/>
          <w:sz w:val="24"/>
          <w:szCs w:val="24"/>
        </w:rPr>
      </w:pPr>
    </w:p>
    <w:p w:rsidR="00F706DB" w:rsidRPr="00F706DB" w:rsidRDefault="00F706DB" w:rsidP="00F706DB">
      <w:pPr>
        <w:spacing w:after="0" w:line="360" w:lineRule="auto"/>
        <w:ind w:left="2880" w:hanging="720"/>
        <w:jc w:val="both"/>
        <w:rPr>
          <w:rFonts w:ascii="Times New Roman" w:hAnsi="Times New Roman" w:cs="Times New Roman"/>
          <w:i/>
          <w:sz w:val="24"/>
          <w:szCs w:val="24"/>
        </w:rPr>
      </w:pPr>
      <w:r w:rsidRPr="00F706DB">
        <w:rPr>
          <w:rFonts w:ascii="Times New Roman" w:hAnsi="Times New Roman" w:cs="Times New Roman"/>
          <w:i/>
          <w:sz w:val="24"/>
          <w:szCs w:val="24"/>
        </w:rPr>
        <w:t>(c)</w:t>
      </w:r>
      <w:r w:rsidRPr="00F706DB">
        <w:rPr>
          <w:rFonts w:ascii="Times New Roman" w:hAnsi="Times New Roman" w:cs="Times New Roman"/>
          <w:i/>
          <w:sz w:val="24"/>
          <w:szCs w:val="24"/>
        </w:rPr>
        <w:tab/>
        <w:t>rescind or vary the judgment in question, and</w:t>
      </w:r>
    </w:p>
    <w:p w:rsidR="00F706DB" w:rsidRPr="00F706DB" w:rsidRDefault="00F706DB" w:rsidP="00F706DB">
      <w:pPr>
        <w:spacing w:after="0" w:line="240" w:lineRule="auto"/>
        <w:ind w:left="2880" w:hanging="720"/>
        <w:jc w:val="both"/>
        <w:rPr>
          <w:rFonts w:ascii="Times New Roman" w:hAnsi="Times New Roman" w:cs="Times New Roman"/>
          <w:i/>
          <w:sz w:val="24"/>
          <w:szCs w:val="24"/>
        </w:rPr>
      </w:pPr>
      <w:r w:rsidRPr="00F706DB">
        <w:rPr>
          <w:rFonts w:ascii="Times New Roman" w:hAnsi="Times New Roman" w:cs="Times New Roman"/>
          <w:i/>
          <w:sz w:val="24"/>
          <w:szCs w:val="24"/>
        </w:rPr>
        <w:t>(d)</w:t>
      </w:r>
      <w:r w:rsidRPr="00F706DB">
        <w:rPr>
          <w:rFonts w:ascii="Times New Roman" w:hAnsi="Times New Roman" w:cs="Times New Roman"/>
          <w:i/>
          <w:sz w:val="24"/>
          <w:szCs w:val="24"/>
        </w:rPr>
        <w:tab/>
        <w:t>give such directions and extensions of time as necessary for the further conduct of the action or application</w:t>
      </w:r>
    </w:p>
    <w:p w:rsidR="00F706DB" w:rsidRPr="00F706DB" w:rsidRDefault="00F706DB" w:rsidP="00F706DB">
      <w:pPr>
        <w:spacing w:after="0" w:line="240" w:lineRule="auto"/>
        <w:ind w:left="2880" w:hanging="720"/>
        <w:jc w:val="both"/>
        <w:rPr>
          <w:rFonts w:ascii="Times New Roman" w:hAnsi="Times New Roman" w:cs="Times New Roman"/>
          <w:i/>
          <w:sz w:val="24"/>
          <w:szCs w:val="24"/>
        </w:rPr>
      </w:pPr>
    </w:p>
    <w:p w:rsidR="00F706DB" w:rsidRPr="00F706DB" w:rsidRDefault="00F706DB" w:rsidP="00F706DB">
      <w:pPr>
        <w:spacing w:after="0" w:line="240" w:lineRule="auto"/>
        <w:ind w:left="2160" w:hanging="720"/>
        <w:jc w:val="both"/>
        <w:rPr>
          <w:rFonts w:ascii="Times New Roman" w:hAnsi="Times New Roman" w:cs="Times New Roman"/>
          <w:i/>
          <w:sz w:val="24"/>
          <w:szCs w:val="24"/>
        </w:rPr>
      </w:pPr>
      <w:r w:rsidRPr="00F706DB">
        <w:rPr>
          <w:rFonts w:ascii="Times New Roman" w:hAnsi="Times New Roman" w:cs="Times New Roman"/>
          <w:i/>
          <w:sz w:val="24"/>
          <w:szCs w:val="24"/>
        </w:rPr>
        <w:t>(2)</w:t>
      </w:r>
      <w:r w:rsidRPr="00F706DB">
        <w:rPr>
          <w:rFonts w:ascii="Times New Roman" w:hAnsi="Times New Roman" w:cs="Times New Roman"/>
          <w:i/>
          <w:sz w:val="24"/>
          <w:szCs w:val="24"/>
        </w:rPr>
        <w:tab/>
      </w:r>
      <w:r w:rsidR="00CA061E" w:rsidRPr="00F706DB">
        <w:rPr>
          <w:rFonts w:ascii="Times New Roman" w:hAnsi="Times New Roman" w:cs="Times New Roman"/>
          <w:i/>
          <w:sz w:val="24"/>
          <w:szCs w:val="24"/>
        </w:rPr>
        <w:t>The</w:t>
      </w:r>
      <w:r w:rsidRPr="00F706DB">
        <w:rPr>
          <w:rFonts w:ascii="Times New Roman" w:hAnsi="Times New Roman" w:cs="Times New Roman"/>
          <w:i/>
          <w:sz w:val="24"/>
          <w:szCs w:val="24"/>
        </w:rPr>
        <w:t xml:space="preserve"> court may also make such order as it thinks just in regard to moneys paid into court by the applicant </w:t>
      </w:r>
    </w:p>
    <w:p w:rsidR="00F706DB" w:rsidRPr="00F706DB" w:rsidRDefault="00F706DB" w:rsidP="00F706DB">
      <w:pPr>
        <w:spacing w:after="0" w:line="240" w:lineRule="auto"/>
        <w:ind w:left="2160" w:hanging="720"/>
        <w:jc w:val="both"/>
        <w:rPr>
          <w:rFonts w:ascii="Times New Roman" w:hAnsi="Times New Roman" w:cs="Times New Roman"/>
          <w:i/>
          <w:sz w:val="24"/>
          <w:szCs w:val="24"/>
        </w:rPr>
      </w:pPr>
    </w:p>
    <w:p w:rsidR="00F706DB" w:rsidRDefault="00F706DB" w:rsidP="00F706DB">
      <w:pPr>
        <w:spacing w:after="0" w:line="240" w:lineRule="auto"/>
        <w:ind w:left="2160" w:hanging="720"/>
        <w:jc w:val="both"/>
        <w:rPr>
          <w:rFonts w:ascii="Times New Roman" w:hAnsi="Times New Roman" w:cs="Times New Roman"/>
          <w:i/>
          <w:sz w:val="24"/>
          <w:szCs w:val="24"/>
        </w:rPr>
      </w:pPr>
      <w:r w:rsidRPr="00F706DB">
        <w:rPr>
          <w:rFonts w:ascii="Times New Roman" w:hAnsi="Times New Roman" w:cs="Times New Roman"/>
          <w:i/>
          <w:sz w:val="24"/>
          <w:szCs w:val="24"/>
        </w:rPr>
        <w:t>(3)</w:t>
      </w:r>
      <w:r w:rsidRPr="00F706DB">
        <w:rPr>
          <w:rFonts w:ascii="Times New Roman" w:hAnsi="Times New Roman" w:cs="Times New Roman"/>
          <w:i/>
          <w:sz w:val="24"/>
          <w:szCs w:val="24"/>
        </w:rPr>
        <w:tab/>
        <w:t xml:space="preserve">If an application in terms of rule 1 is dismissed the default judgment shall become a final judgment </w:t>
      </w:r>
    </w:p>
    <w:p w:rsidR="00784C35" w:rsidRDefault="00784C35" w:rsidP="00784C35">
      <w:pPr>
        <w:spacing w:after="0" w:line="240" w:lineRule="auto"/>
        <w:jc w:val="both"/>
        <w:rPr>
          <w:rFonts w:ascii="Times New Roman" w:hAnsi="Times New Roman" w:cs="Times New Roman"/>
          <w:i/>
          <w:sz w:val="24"/>
          <w:szCs w:val="24"/>
        </w:rPr>
      </w:pPr>
    </w:p>
    <w:p w:rsidR="00784C35" w:rsidRDefault="00784C35" w:rsidP="00784C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instant matter the court </w:t>
      </w:r>
      <w:r w:rsidRPr="00784C35">
        <w:rPr>
          <w:rFonts w:ascii="Times New Roman" w:hAnsi="Times New Roman" w:cs="Times New Roman"/>
          <w:i/>
          <w:sz w:val="24"/>
          <w:szCs w:val="24"/>
        </w:rPr>
        <w:t>a quo</w:t>
      </w:r>
      <w:r>
        <w:rPr>
          <w:rFonts w:ascii="Times New Roman" w:hAnsi="Times New Roman" w:cs="Times New Roman"/>
          <w:sz w:val="24"/>
          <w:szCs w:val="24"/>
        </w:rPr>
        <w:t xml:space="preserve"> found that the 1</w:t>
      </w:r>
      <w:r w:rsidRPr="00784C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in wilful default.</w:t>
      </w:r>
    </w:p>
    <w:p w:rsidR="00784C35" w:rsidRDefault="00784C35" w:rsidP="00784C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court </w:t>
      </w:r>
      <w:r w:rsidRPr="00784C35">
        <w:rPr>
          <w:rFonts w:ascii="Times New Roman" w:hAnsi="Times New Roman" w:cs="Times New Roman"/>
          <w:i/>
          <w:sz w:val="24"/>
          <w:szCs w:val="24"/>
        </w:rPr>
        <w:t>a quo</w:t>
      </w:r>
      <w:r>
        <w:rPr>
          <w:rFonts w:ascii="Times New Roman" w:hAnsi="Times New Roman" w:cs="Times New Roman"/>
          <w:sz w:val="24"/>
          <w:szCs w:val="24"/>
        </w:rPr>
        <w:t xml:space="preserve"> went further to find that there were prospects of success on appeal.</w:t>
      </w:r>
    </w:p>
    <w:p w:rsidR="00784C35" w:rsidRDefault="00784C35" w:rsidP="00784C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considering whether or not the court </w:t>
      </w:r>
      <w:r w:rsidRPr="00784C35">
        <w:rPr>
          <w:rFonts w:ascii="Times New Roman" w:hAnsi="Times New Roman" w:cs="Times New Roman"/>
          <w:i/>
          <w:sz w:val="24"/>
          <w:szCs w:val="24"/>
        </w:rPr>
        <w:t>a quo</w:t>
      </w:r>
      <w:r>
        <w:rPr>
          <w:rFonts w:ascii="Times New Roman" w:hAnsi="Times New Roman" w:cs="Times New Roman"/>
          <w:sz w:val="24"/>
          <w:szCs w:val="24"/>
        </w:rPr>
        <w:t xml:space="preserve"> was correct law when it granted the rescission of judgment we note the ground</w:t>
      </w:r>
      <w:r w:rsidR="00225A80">
        <w:rPr>
          <w:rFonts w:ascii="Times New Roman" w:hAnsi="Times New Roman" w:cs="Times New Roman"/>
          <w:sz w:val="24"/>
          <w:szCs w:val="24"/>
        </w:rPr>
        <w:t>s</w:t>
      </w:r>
      <w:r>
        <w:rPr>
          <w:rFonts w:ascii="Times New Roman" w:hAnsi="Times New Roman" w:cs="Times New Roman"/>
          <w:sz w:val="24"/>
          <w:szCs w:val="24"/>
        </w:rPr>
        <w:t xml:space="preserve"> of appeal which are as follows:- </w:t>
      </w:r>
    </w:p>
    <w:p w:rsidR="00784C35" w:rsidRPr="00784C35" w:rsidRDefault="00784C35" w:rsidP="00784C35">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784C35">
        <w:rPr>
          <w:rFonts w:ascii="Times New Roman" w:hAnsi="Times New Roman" w:cs="Times New Roman"/>
          <w:i/>
          <w:sz w:val="24"/>
          <w:szCs w:val="24"/>
        </w:rPr>
        <w:t>1.</w:t>
      </w:r>
      <w:r w:rsidRPr="00784C35">
        <w:rPr>
          <w:rFonts w:ascii="Times New Roman" w:hAnsi="Times New Roman" w:cs="Times New Roman"/>
          <w:i/>
          <w:sz w:val="24"/>
          <w:szCs w:val="24"/>
        </w:rPr>
        <w:tab/>
        <w:t xml:space="preserve">The court a quo erred and misdirected itself in rescinding judgment when it had </w:t>
      </w:r>
      <w:r w:rsidR="00225A80">
        <w:rPr>
          <w:rFonts w:ascii="Times New Roman" w:hAnsi="Times New Roman" w:cs="Times New Roman"/>
          <w:i/>
          <w:sz w:val="24"/>
          <w:szCs w:val="24"/>
        </w:rPr>
        <w:t xml:space="preserve">made </w:t>
      </w:r>
      <w:r w:rsidRPr="00784C35">
        <w:rPr>
          <w:rFonts w:ascii="Times New Roman" w:hAnsi="Times New Roman" w:cs="Times New Roman"/>
          <w:i/>
          <w:sz w:val="24"/>
          <w:szCs w:val="24"/>
        </w:rPr>
        <w:t>a finding that 1</w:t>
      </w:r>
      <w:r w:rsidRPr="00784C35">
        <w:rPr>
          <w:rFonts w:ascii="Times New Roman" w:hAnsi="Times New Roman" w:cs="Times New Roman"/>
          <w:i/>
          <w:sz w:val="24"/>
          <w:szCs w:val="24"/>
          <w:vertAlign w:val="superscript"/>
        </w:rPr>
        <w:t>st</w:t>
      </w:r>
      <w:r w:rsidRPr="00784C35">
        <w:rPr>
          <w:rFonts w:ascii="Times New Roman" w:hAnsi="Times New Roman" w:cs="Times New Roman"/>
          <w:i/>
          <w:sz w:val="24"/>
          <w:szCs w:val="24"/>
        </w:rPr>
        <w:t xml:space="preserve"> respondent was in wilful default for want of compliance with the rules of court.</w:t>
      </w:r>
    </w:p>
    <w:p w:rsidR="00784C35" w:rsidRPr="00784C35" w:rsidRDefault="00784C35" w:rsidP="00784C35">
      <w:pPr>
        <w:spacing w:after="0" w:line="240" w:lineRule="auto"/>
        <w:ind w:left="1440" w:hanging="720"/>
        <w:jc w:val="both"/>
        <w:rPr>
          <w:rFonts w:ascii="Times New Roman" w:hAnsi="Times New Roman" w:cs="Times New Roman"/>
          <w:i/>
          <w:sz w:val="24"/>
          <w:szCs w:val="24"/>
        </w:rPr>
      </w:pPr>
    </w:p>
    <w:p w:rsidR="00784C35" w:rsidRPr="00784C35" w:rsidRDefault="00784C35" w:rsidP="00784C35">
      <w:pPr>
        <w:spacing w:after="0" w:line="240" w:lineRule="auto"/>
        <w:ind w:left="1440" w:hanging="720"/>
        <w:jc w:val="both"/>
        <w:rPr>
          <w:rFonts w:ascii="Times New Roman" w:hAnsi="Times New Roman" w:cs="Times New Roman"/>
          <w:i/>
          <w:sz w:val="24"/>
          <w:szCs w:val="24"/>
        </w:rPr>
      </w:pPr>
      <w:r w:rsidRPr="00784C35">
        <w:rPr>
          <w:rFonts w:ascii="Times New Roman" w:hAnsi="Times New Roman" w:cs="Times New Roman"/>
          <w:i/>
          <w:sz w:val="24"/>
          <w:szCs w:val="24"/>
        </w:rPr>
        <w:t>2.</w:t>
      </w:r>
      <w:r w:rsidRPr="00784C35">
        <w:rPr>
          <w:rFonts w:ascii="Times New Roman" w:hAnsi="Times New Roman" w:cs="Times New Roman"/>
          <w:i/>
          <w:sz w:val="24"/>
          <w:szCs w:val="24"/>
        </w:rPr>
        <w:tab/>
        <w:t>The court a quo erred and misdirected itself in making a finding that there were triable issues when none had been placed before it.</w:t>
      </w:r>
    </w:p>
    <w:p w:rsidR="00784C35" w:rsidRPr="00784C35" w:rsidRDefault="00784C35" w:rsidP="00784C35">
      <w:pPr>
        <w:spacing w:after="0" w:line="240" w:lineRule="auto"/>
        <w:ind w:left="1440" w:hanging="720"/>
        <w:jc w:val="both"/>
        <w:rPr>
          <w:rFonts w:ascii="Times New Roman" w:hAnsi="Times New Roman" w:cs="Times New Roman"/>
          <w:i/>
          <w:sz w:val="24"/>
          <w:szCs w:val="24"/>
        </w:rPr>
      </w:pPr>
    </w:p>
    <w:p w:rsidR="00784C35" w:rsidRDefault="00784C35" w:rsidP="00784C35">
      <w:pPr>
        <w:spacing w:after="0" w:line="240" w:lineRule="auto"/>
        <w:ind w:left="1440" w:hanging="720"/>
        <w:jc w:val="both"/>
        <w:rPr>
          <w:rFonts w:ascii="Times New Roman" w:hAnsi="Times New Roman" w:cs="Times New Roman"/>
          <w:sz w:val="24"/>
          <w:szCs w:val="24"/>
        </w:rPr>
      </w:pPr>
      <w:r w:rsidRPr="00784C35">
        <w:rPr>
          <w:rFonts w:ascii="Times New Roman" w:hAnsi="Times New Roman" w:cs="Times New Roman"/>
          <w:i/>
          <w:sz w:val="24"/>
          <w:szCs w:val="24"/>
        </w:rPr>
        <w:t>3.</w:t>
      </w:r>
      <w:r w:rsidRPr="00784C35">
        <w:rPr>
          <w:rFonts w:ascii="Times New Roman" w:hAnsi="Times New Roman" w:cs="Times New Roman"/>
          <w:i/>
          <w:sz w:val="24"/>
          <w:szCs w:val="24"/>
        </w:rPr>
        <w:tab/>
        <w:t>The court a quo erred and misdirected itself when it rescinded judgment when it was clear that the 1</w:t>
      </w:r>
      <w:r w:rsidRPr="00784C35">
        <w:rPr>
          <w:rFonts w:ascii="Times New Roman" w:hAnsi="Times New Roman" w:cs="Times New Roman"/>
          <w:i/>
          <w:sz w:val="24"/>
          <w:szCs w:val="24"/>
          <w:vertAlign w:val="superscript"/>
        </w:rPr>
        <w:t>st</w:t>
      </w:r>
      <w:r w:rsidRPr="00784C35">
        <w:rPr>
          <w:rFonts w:ascii="Times New Roman" w:hAnsi="Times New Roman" w:cs="Times New Roman"/>
          <w:i/>
          <w:sz w:val="24"/>
          <w:szCs w:val="24"/>
        </w:rPr>
        <w:t xml:space="preserve"> respondent had no defence on the merits</w:t>
      </w:r>
      <w:r>
        <w:rPr>
          <w:rFonts w:ascii="Times New Roman" w:hAnsi="Times New Roman" w:cs="Times New Roman"/>
          <w:sz w:val="24"/>
          <w:szCs w:val="24"/>
        </w:rPr>
        <w:t>.”</w:t>
      </w:r>
    </w:p>
    <w:p w:rsidR="00784C35" w:rsidRDefault="00784C35" w:rsidP="00784C35">
      <w:pPr>
        <w:spacing w:after="0" w:line="240" w:lineRule="auto"/>
        <w:ind w:left="1440" w:hanging="720"/>
        <w:jc w:val="both"/>
      </w:pPr>
    </w:p>
    <w:p w:rsidR="00784C35" w:rsidRDefault="00784C35"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30 Rule 2 clearly provides the grounds justifying the granting of a rescission of judgment as wilful default </w:t>
      </w:r>
      <w:r w:rsidRPr="00784C35">
        <w:rPr>
          <w:rFonts w:ascii="Times New Roman" w:hAnsi="Times New Roman" w:cs="Times New Roman"/>
          <w:sz w:val="24"/>
          <w:szCs w:val="24"/>
          <w:u w:val="single"/>
        </w:rPr>
        <w:t xml:space="preserve">and </w:t>
      </w:r>
      <w:r>
        <w:rPr>
          <w:rFonts w:ascii="Times New Roman" w:hAnsi="Times New Roman" w:cs="Times New Roman"/>
          <w:sz w:val="24"/>
          <w:szCs w:val="24"/>
        </w:rPr>
        <w:t>prospects of success.</w:t>
      </w:r>
    </w:p>
    <w:p w:rsidR="00784C35" w:rsidRDefault="00784C35"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that the court </w:t>
      </w:r>
      <w:r w:rsidRPr="00784C35">
        <w:rPr>
          <w:rFonts w:ascii="Times New Roman" w:hAnsi="Times New Roman" w:cs="Times New Roman"/>
          <w:i/>
          <w:sz w:val="24"/>
          <w:szCs w:val="24"/>
        </w:rPr>
        <w:t>a quo</w:t>
      </w:r>
      <w:r>
        <w:rPr>
          <w:rFonts w:ascii="Times New Roman" w:hAnsi="Times New Roman" w:cs="Times New Roman"/>
          <w:sz w:val="24"/>
          <w:szCs w:val="24"/>
        </w:rPr>
        <w:t xml:space="preserve"> was correct to find that appellant was in wilful default. The reasons given are summarily as follows:- </w:t>
      </w:r>
    </w:p>
    <w:p w:rsidR="00784C35" w:rsidRDefault="00784C35"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appearance to defend and request for further particulars were filed by 1</w:t>
      </w:r>
      <w:r w:rsidRPr="00784C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himself and not the alleged legal practitioners, Mr Chihanga. This is indeed borne by the record. </w:t>
      </w:r>
    </w:p>
    <w:p w:rsidR="00784C35" w:rsidRDefault="00784C35"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appearance to defend indeed reflects that 1</w:t>
      </w:r>
      <w:r w:rsidRPr="00784C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 one who filed it and it also bears what purports to be his signature. The same applies to the request for further particulars. Nowhere does Mr Chihanga’s name or the law firm he represents or purports to represent appear in both the notice of appearance to defend and the request for further particulars.</w:t>
      </w:r>
    </w:p>
    <w:p w:rsidR="00784C35" w:rsidRDefault="00784C35"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F4540">
        <w:rPr>
          <w:rFonts w:ascii="Times New Roman" w:hAnsi="Times New Roman" w:cs="Times New Roman"/>
          <w:i/>
          <w:sz w:val="24"/>
          <w:szCs w:val="24"/>
        </w:rPr>
        <w:t>a quo</w:t>
      </w:r>
      <w:r>
        <w:rPr>
          <w:rFonts w:ascii="Times New Roman" w:hAnsi="Times New Roman" w:cs="Times New Roman"/>
          <w:sz w:val="24"/>
          <w:szCs w:val="24"/>
        </w:rPr>
        <w:t xml:space="preserve"> also found that a diligent reasonable man would have taken steps to inquire on the progress of his case.</w:t>
      </w:r>
    </w:p>
    <w:p w:rsidR="00784C35" w:rsidRDefault="00784C35"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there is nothing on record reflecting that 1</w:t>
      </w:r>
      <w:r w:rsidRPr="00784C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made enquiries on the progress of his case. </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F4540">
        <w:rPr>
          <w:rFonts w:ascii="Times New Roman" w:hAnsi="Times New Roman" w:cs="Times New Roman"/>
          <w:i/>
          <w:sz w:val="24"/>
          <w:szCs w:val="24"/>
        </w:rPr>
        <w:t>a quo</w:t>
      </w:r>
      <w:r>
        <w:rPr>
          <w:rFonts w:ascii="Times New Roman" w:hAnsi="Times New Roman" w:cs="Times New Roman"/>
          <w:sz w:val="24"/>
          <w:szCs w:val="24"/>
        </w:rPr>
        <w:t xml:space="preserve"> also found that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ought to have taken steps to establish whether Mr Chihanga was indeed a legal practitioner and also establish which law firm he worked for. The record is silent on where Mr Chihanga was introduced to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it is unknown were exactly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paid the deposit to Mr Chihanga. Surely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should have been able to establish at which law firm he paid a deposit.</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that the court </w:t>
      </w:r>
      <w:r w:rsidRPr="003F4540">
        <w:rPr>
          <w:rFonts w:ascii="Times New Roman" w:hAnsi="Times New Roman" w:cs="Times New Roman"/>
          <w:i/>
          <w:sz w:val="24"/>
          <w:szCs w:val="24"/>
        </w:rPr>
        <w:t>a quo</w:t>
      </w:r>
      <w:r>
        <w:rPr>
          <w:rFonts w:ascii="Times New Roman" w:hAnsi="Times New Roman" w:cs="Times New Roman"/>
          <w:sz w:val="24"/>
          <w:szCs w:val="24"/>
        </w:rPr>
        <w:t xml:space="preserve"> was correct when it found that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in wilful default in the circumstances. </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requirements are conjunctive and must be read together.</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other words for a rescission application to succeed the applicant has to satisfy both requirements. In this case the applicant failed to establish the first requirement. The word and in Order 30 Rule 2 is decisive.</w:t>
      </w:r>
    </w:p>
    <w:p w:rsidR="003F4540" w:rsidRDefault="00225A8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3F4540">
        <w:rPr>
          <w:rFonts w:ascii="Times New Roman" w:hAnsi="Times New Roman" w:cs="Times New Roman"/>
          <w:sz w:val="24"/>
          <w:szCs w:val="24"/>
        </w:rPr>
        <w:t xml:space="preserve">prospects of success the court </w:t>
      </w:r>
      <w:r w:rsidR="003F4540" w:rsidRPr="003F4540">
        <w:rPr>
          <w:rFonts w:ascii="Times New Roman" w:hAnsi="Times New Roman" w:cs="Times New Roman"/>
          <w:i/>
          <w:sz w:val="24"/>
          <w:szCs w:val="24"/>
        </w:rPr>
        <w:t>a quo</w:t>
      </w:r>
      <w:r w:rsidR="003F4540">
        <w:rPr>
          <w:rFonts w:ascii="Times New Roman" w:hAnsi="Times New Roman" w:cs="Times New Roman"/>
          <w:sz w:val="24"/>
          <w:szCs w:val="24"/>
        </w:rPr>
        <w:t xml:space="preserve"> analysed the evidence and concluded that 1</w:t>
      </w:r>
      <w:r w:rsidR="003F4540" w:rsidRPr="003F4540">
        <w:rPr>
          <w:rFonts w:ascii="Times New Roman" w:hAnsi="Times New Roman" w:cs="Times New Roman"/>
          <w:sz w:val="24"/>
          <w:szCs w:val="24"/>
          <w:vertAlign w:val="superscript"/>
        </w:rPr>
        <w:t>st</w:t>
      </w:r>
      <w:r w:rsidR="003F4540">
        <w:rPr>
          <w:rFonts w:ascii="Times New Roman" w:hAnsi="Times New Roman" w:cs="Times New Roman"/>
          <w:sz w:val="24"/>
          <w:szCs w:val="24"/>
        </w:rPr>
        <w:t xml:space="preserve"> respondent had prospects of success on appeal.</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F4540">
        <w:rPr>
          <w:rFonts w:ascii="Times New Roman" w:hAnsi="Times New Roman" w:cs="Times New Roman"/>
          <w:i/>
          <w:sz w:val="24"/>
          <w:szCs w:val="24"/>
        </w:rPr>
        <w:t>a quo</w:t>
      </w:r>
      <w:r>
        <w:rPr>
          <w:rFonts w:ascii="Times New Roman" w:hAnsi="Times New Roman" w:cs="Times New Roman"/>
          <w:sz w:val="24"/>
          <w:szCs w:val="24"/>
        </w:rPr>
        <w:t xml:space="preserve"> analysed the evidence in detail and concluded that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a bona fide defence. We find that findings on prospects of success were misplaced.</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affidavit by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appearing at page 62 of the record reflects the sale of the vehicle by appellant to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w:t>
      </w:r>
      <w:r w:rsidR="00225A80">
        <w:rPr>
          <w:rFonts w:ascii="Times New Roman" w:hAnsi="Times New Roman" w:cs="Times New Roman"/>
          <w:sz w:val="24"/>
          <w:szCs w:val="24"/>
        </w:rPr>
        <w:t xml:space="preserve">ere </w:t>
      </w:r>
      <w:r>
        <w:rPr>
          <w:rFonts w:ascii="Times New Roman" w:hAnsi="Times New Roman" w:cs="Times New Roman"/>
          <w:sz w:val="24"/>
          <w:szCs w:val="24"/>
        </w:rPr>
        <w:t>is no agreement reversing the sale nor an affidavit by either party confirming the reversal of the sale.</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he paid for a refund of the vehicle in RTGs dollars through transfer there is no such proof.</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‘D’ clearly confirms the sale of the vehicle and does not talk of the reversal of the sale.</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‘D’ was signed on 8 December 2017 yet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on that date he paid a refund of RTGs750 to appellant. The agreement however is silent on the cancellation and refund of money. In fact the agreement Annexure ‘D’ reflects that there was an agreement to extend the collection of the vehicle to 8 January, 2018. It does not make sense that according to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version that there was a cancelled agreement on the one hand an agreement of sale extending the collection of the motor vehicle.</w:t>
      </w:r>
    </w:p>
    <w:p w:rsidR="003F4540" w:rsidRDefault="003F4540"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supporting affidavits do not seem to strengthen 1</w:t>
      </w:r>
      <w:r w:rsidRPr="003F45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case. </w:t>
      </w:r>
    </w:p>
    <w:p w:rsidR="00CA061E" w:rsidRDefault="00CA061E"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Alois Jaka notably accompanied 1</w:t>
      </w:r>
      <w:r w:rsidRPr="00CA06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appellant’s home and is 1</w:t>
      </w:r>
      <w:r w:rsidRPr="00CA06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uncle.</w:t>
      </w:r>
    </w:p>
    <w:p w:rsidR="00CA061E" w:rsidRDefault="00CA061E"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no supporting document to justify the payment of a refund of a total of USD2 600.00 which is the sale price of the vehicle, even according to Annexure ‘D’, 1</w:t>
      </w:r>
      <w:r w:rsidRPr="00CA06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own affidavit.</w:t>
      </w:r>
    </w:p>
    <w:p w:rsidR="00CA061E" w:rsidRDefault="00CA061E"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thus no prospects of success on the merits either.</w:t>
      </w:r>
    </w:p>
    <w:p w:rsidR="00CA061E" w:rsidRDefault="00CA061E"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learned trial Magistrate erred in finding that the requirement of Order 30 Rule 2 were satisfied.</w:t>
      </w:r>
    </w:p>
    <w:p w:rsidR="00CA061E" w:rsidRDefault="00CA061E"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we find that the rescission of judgment was erroneous and ought to be reversed.</w:t>
      </w:r>
    </w:p>
    <w:p w:rsidR="00CA061E" w:rsidRDefault="00CA061E" w:rsidP="00784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that end we make the following order:-</w:t>
      </w:r>
    </w:p>
    <w:p w:rsidR="00CA061E" w:rsidRDefault="00CA061E" w:rsidP="00CA06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CA061E" w:rsidRDefault="00CA061E" w:rsidP="00CA06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sidRPr="00CA061E">
        <w:rPr>
          <w:rFonts w:ascii="Times New Roman" w:hAnsi="Times New Roman" w:cs="Times New Roman"/>
          <w:i/>
          <w:sz w:val="24"/>
          <w:szCs w:val="24"/>
        </w:rPr>
        <w:t>a quo</w:t>
      </w:r>
      <w:r>
        <w:rPr>
          <w:rFonts w:ascii="Times New Roman" w:hAnsi="Times New Roman" w:cs="Times New Roman"/>
          <w:sz w:val="24"/>
          <w:szCs w:val="24"/>
        </w:rPr>
        <w:t xml:space="preserve"> be and is hereby set aside and is substituted with the following:-</w:t>
      </w:r>
    </w:p>
    <w:p w:rsidR="00CA061E" w:rsidRDefault="00CA061E" w:rsidP="00CA061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A06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application for rescission of judgment be and is hereby dismissed with costs.</w:t>
      </w:r>
    </w:p>
    <w:p w:rsidR="00CA061E" w:rsidRDefault="00CA061E" w:rsidP="00CA06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A06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appellant the costs of this appeal.</w:t>
      </w:r>
    </w:p>
    <w:p w:rsidR="00CA061E" w:rsidRDefault="00CA061E" w:rsidP="00CA061E">
      <w:pPr>
        <w:spacing w:after="0" w:line="360" w:lineRule="auto"/>
        <w:jc w:val="both"/>
        <w:rPr>
          <w:rFonts w:ascii="Times New Roman" w:hAnsi="Times New Roman" w:cs="Times New Roman"/>
          <w:sz w:val="24"/>
          <w:szCs w:val="24"/>
        </w:rPr>
      </w:pPr>
    </w:p>
    <w:p w:rsidR="00CA061E" w:rsidRDefault="00CA061E" w:rsidP="00CA061E">
      <w:pPr>
        <w:spacing w:after="0" w:line="360" w:lineRule="auto"/>
        <w:jc w:val="both"/>
        <w:rPr>
          <w:rFonts w:ascii="Times New Roman" w:hAnsi="Times New Roman" w:cs="Times New Roman"/>
          <w:sz w:val="24"/>
          <w:szCs w:val="24"/>
        </w:rPr>
      </w:pPr>
    </w:p>
    <w:p w:rsidR="00CA061E" w:rsidRDefault="00CA061E" w:rsidP="00CA061E">
      <w:pPr>
        <w:spacing w:after="0" w:line="360" w:lineRule="auto"/>
        <w:jc w:val="both"/>
        <w:rPr>
          <w:rFonts w:ascii="Times New Roman" w:hAnsi="Times New Roman" w:cs="Times New Roman"/>
          <w:sz w:val="24"/>
          <w:szCs w:val="24"/>
        </w:rPr>
      </w:pPr>
    </w:p>
    <w:p w:rsidR="00CA061E" w:rsidRDefault="00CA061E" w:rsidP="00CA06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agrees ......................................</w:t>
      </w:r>
    </w:p>
    <w:p w:rsidR="00CA061E" w:rsidRDefault="00CA061E" w:rsidP="00CA061E">
      <w:pPr>
        <w:spacing w:after="0" w:line="360" w:lineRule="auto"/>
        <w:jc w:val="both"/>
        <w:rPr>
          <w:rFonts w:ascii="Times New Roman" w:hAnsi="Times New Roman" w:cs="Times New Roman"/>
          <w:sz w:val="24"/>
          <w:szCs w:val="24"/>
        </w:rPr>
      </w:pPr>
    </w:p>
    <w:p w:rsidR="00CA061E" w:rsidRDefault="00CA061E" w:rsidP="00CA061E">
      <w:pPr>
        <w:spacing w:after="0" w:line="360" w:lineRule="auto"/>
        <w:jc w:val="both"/>
        <w:rPr>
          <w:rFonts w:ascii="Times New Roman" w:hAnsi="Times New Roman" w:cs="Times New Roman"/>
          <w:sz w:val="24"/>
          <w:szCs w:val="24"/>
        </w:rPr>
      </w:pPr>
    </w:p>
    <w:p w:rsidR="00CA061E" w:rsidRDefault="00CA061E" w:rsidP="00CA061E">
      <w:pPr>
        <w:spacing w:after="0" w:line="240" w:lineRule="auto"/>
        <w:jc w:val="both"/>
        <w:rPr>
          <w:rFonts w:ascii="Times New Roman" w:hAnsi="Times New Roman" w:cs="Times New Roman"/>
          <w:sz w:val="24"/>
          <w:szCs w:val="24"/>
        </w:rPr>
      </w:pPr>
      <w:r w:rsidRPr="00CA061E">
        <w:rPr>
          <w:rFonts w:ascii="Times New Roman" w:hAnsi="Times New Roman" w:cs="Times New Roman"/>
          <w:i/>
          <w:sz w:val="24"/>
          <w:szCs w:val="24"/>
        </w:rPr>
        <w:t>Chakabuda Foroma Law Chambers</w:t>
      </w:r>
      <w:r>
        <w:rPr>
          <w:rFonts w:ascii="Times New Roman" w:hAnsi="Times New Roman" w:cs="Times New Roman"/>
          <w:sz w:val="24"/>
          <w:szCs w:val="24"/>
        </w:rPr>
        <w:t>, appellant’s legal practitioners</w:t>
      </w:r>
    </w:p>
    <w:p w:rsidR="00CA061E" w:rsidRPr="00CA061E" w:rsidRDefault="00CA061E" w:rsidP="00CA061E">
      <w:pPr>
        <w:spacing w:after="0" w:line="240" w:lineRule="auto"/>
        <w:jc w:val="both"/>
        <w:rPr>
          <w:rFonts w:ascii="Times New Roman" w:hAnsi="Times New Roman" w:cs="Times New Roman"/>
          <w:sz w:val="24"/>
          <w:szCs w:val="24"/>
        </w:rPr>
      </w:pPr>
      <w:r w:rsidRPr="00CA061E">
        <w:rPr>
          <w:rFonts w:ascii="Times New Roman" w:hAnsi="Times New Roman" w:cs="Times New Roman"/>
          <w:i/>
          <w:sz w:val="24"/>
          <w:szCs w:val="24"/>
        </w:rPr>
        <w:t>Ruvengo Maboke and Company</w:t>
      </w:r>
      <w:r>
        <w:rPr>
          <w:rFonts w:ascii="Times New Roman" w:hAnsi="Times New Roman" w:cs="Times New Roman"/>
          <w:sz w:val="24"/>
          <w:szCs w:val="24"/>
        </w:rPr>
        <w:t>, 1</w:t>
      </w:r>
      <w:r w:rsidRPr="00CA06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CA061E" w:rsidRPr="00CA06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295" w:rsidRDefault="006A1295" w:rsidP="0091359E">
      <w:pPr>
        <w:spacing w:after="0" w:line="240" w:lineRule="auto"/>
      </w:pPr>
      <w:r>
        <w:separator/>
      </w:r>
    </w:p>
  </w:endnote>
  <w:endnote w:type="continuationSeparator" w:id="0">
    <w:p w:rsidR="006A1295" w:rsidRDefault="006A1295" w:rsidP="0091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295" w:rsidRDefault="006A1295" w:rsidP="0091359E">
      <w:pPr>
        <w:spacing w:after="0" w:line="240" w:lineRule="auto"/>
      </w:pPr>
      <w:r>
        <w:separator/>
      </w:r>
    </w:p>
  </w:footnote>
  <w:footnote w:type="continuationSeparator" w:id="0">
    <w:p w:rsidR="006A1295" w:rsidRDefault="006A1295" w:rsidP="0091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191293"/>
      <w:docPartObj>
        <w:docPartGallery w:val="Page Numbers (Top of Page)"/>
        <w:docPartUnique/>
      </w:docPartObj>
    </w:sdtPr>
    <w:sdtEndPr>
      <w:rPr>
        <w:noProof/>
      </w:rPr>
    </w:sdtEndPr>
    <w:sdtContent>
      <w:p w:rsidR="003F4540" w:rsidRDefault="003F4540">
        <w:pPr>
          <w:pStyle w:val="Header"/>
          <w:jc w:val="right"/>
          <w:rPr>
            <w:noProof/>
          </w:rPr>
        </w:pPr>
        <w:r>
          <w:fldChar w:fldCharType="begin"/>
        </w:r>
        <w:r>
          <w:instrText xml:space="preserve"> PAGE   \* MERGEFORMAT </w:instrText>
        </w:r>
        <w:r>
          <w:fldChar w:fldCharType="separate"/>
        </w:r>
        <w:r w:rsidR="009A1369">
          <w:rPr>
            <w:noProof/>
          </w:rPr>
          <w:t>7</w:t>
        </w:r>
        <w:r>
          <w:rPr>
            <w:noProof/>
          </w:rPr>
          <w:fldChar w:fldCharType="end"/>
        </w:r>
      </w:p>
      <w:p w:rsidR="003F4540" w:rsidRDefault="003F4540">
        <w:pPr>
          <w:pStyle w:val="Header"/>
          <w:jc w:val="right"/>
          <w:rPr>
            <w:noProof/>
          </w:rPr>
        </w:pPr>
        <w:r>
          <w:rPr>
            <w:noProof/>
          </w:rPr>
          <w:t>HMA 15-21</w:t>
        </w:r>
      </w:p>
      <w:p w:rsidR="003F4540" w:rsidRDefault="003F4540">
        <w:pPr>
          <w:pStyle w:val="Header"/>
          <w:jc w:val="right"/>
        </w:pPr>
        <w:r>
          <w:rPr>
            <w:noProof/>
          </w:rPr>
          <w:t>CIV ‘A’28-19</w:t>
        </w:r>
      </w:p>
    </w:sdtContent>
  </w:sdt>
  <w:p w:rsidR="003F4540" w:rsidRDefault="003F4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B22C8A"/>
    <w:multiLevelType w:val="hybridMultilevel"/>
    <w:tmpl w:val="1DAA4BBE"/>
    <w:lvl w:ilvl="0" w:tplc="6A18A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4F4066"/>
    <w:multiLevelType w:val="hybridMultilevel"/>
    <w:tmpl w:val="CD20C7C8"/>
    <w:lvl w:ilvl="0" w:tplc="7D70D77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9E"/>
    <w:rsid w:val="000A4204"/>
    <w:rsid w:val="001F0A25"/>
    <w:rsid w:val="00225A80"/>
    <w:rsid w:val="00294775"/>
    <w:rsid w:val="002B1C2B"/>
    <w:rsid w:val="003B4C85"/>
    <w:rsid w:val="003F4540"/>
    <w:rsid w:val="004C17D4"/>
    <w:rsid w:val="005C5946"/>
    <w:rsid w:val="006641C0"/>
    <w:rsid w:val="006A1295"/>
    <w:rsid w:val="006E23AA"/>
    <w:rsid w:val="00746310"/>
    <w:rsid w:val="00784C35"/>
    <w:rsid w:val="007E0E40"/>
    <w:rsid w:val="008B445F"/>
    <w:rsid w:val="008E737A"/>
    <w:rsid w:val="0091359E"/>
    <w:rsid w:val="009A1369"/>
    <w:rsid w:val="00B90419"/>
    <w:rsid w:val="00CA061E"/>
    <w:rsid w:val="00DC4377"/>
    <w:rsid w:val="00F706DB"/>
    <w:rsid w:val="00FC6CC6"/>
    <w:rsid w:val="00FD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885A2-FDAC-4A85-B217-F610084C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9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9E"/>
    <w:rPr>
      <w:lang w:val="en-ZW"/>
    </w:rPr>
  </w:style>
  <w:style w:type="paragraph" w:styleId="Footer">
    <w:name w:val="footer"/>
    <w:basedOn w:val="Normal"/>
    <w:link w:val="FooterChar"/>
    <w:uiPriority w:val="99"/>
    <w:unhideWhenUsed/>
    <w:rsid w:val="0091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9E"/>
    <w:rPr>
      <w:lang w:val="en-ZW"/>
    </w:rPr>
  </w:style>
  <w:style w:type="paragraph" w:styleId="ListParagraph">
    <w:name w:val="List Paragraph"/>
    <w:basedOn w:val="Normal"/>
    <w:uiPriority w:val="34"/>
    <w:qFormat/>
    <w:rsid w:val="00CA061E"/>
    <w:pPr>
      <w:ind w:left="720"/>
      <w:contextualSpacing/>
    </w:pPr>
  </w:style>
  <w:style w:type="paragraph" w:styleId="BalloonText">
    <w:name w:val="Balloon Text"/>
    <w:basedOn w:val="Normal"/>
    <w:link w:val="BalloonTextChar"/>
    <w:uiPriority w:val="99"/>
    <w:semiHidden/>
    <w:unhideWhenUsed/>
    <w:rsid w:val="008B4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5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14</cp:revision>
  <cp:lastPrinted>2021-03-02T12:49:00Z</cp:lastPrinted>
  <dcterms:created xsi:type="dcterms:W3CDTF">2021-02-25T10:13:00Z</dcterms:created>
  <dcterms:modified xsi:type="dcterms:W3CDTF">2021-03-02T12:51:00Z</dcterms:modified>
</cp:coreProperties>
</file>