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95D" w:rsidRDefault="00F34F02" w:rsidP="00FC51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  <w:bookmarkStart w:id="0" w:name="_GoBack"/>
      <w:bookmarkEnd w:id="0"/>
    </w:p>
    <w:p w:rsidR="007C208A" w:rsidRPr="006F4EB0" w:rsidRDefault="00FC510D" w:rsidP="00FC51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proofErr w:type="gramStart"/>
      <w:r w:rsidRPr="006F4EB0">
        <w:rPr>
          <w:rFonts w:ascii="Tahoma" w:hAnsi="Tahoma" w:cs="Tahoma"/>
          <w:b/>
          <w:sz w:val="24"/>
          <w:szCs w:val="24"/>
        </w:rPr>
        <w:t xml:space="preserve">IN THE LABOUR COURT </w:t>
      </w:r>
      <w:r w:rsidR="00924D52">
        <w:rPr>
          <w:rFonts w:ascii="Tahoma" w:hAnsi="Tahoma" w:cs="Tahoma"/>
          <w:b/>
          <w:sz w:val="24"/>
          <w:szCs w:val="24"/>
        </w:rPr>
        <w:t>OF ZIMBABWE</w:t>
      </w:r>
      <w:r w:rsidR="00924D52">
        <w:rPr>
          <w:rFonts w:ascii="Tahoma" w:hAnsi="Tahoma" w:cs="Tahoma"/>
          <w:b/>
          <w:sz w:val="24"/>
          <w:szCs w:val="24"/>
        </w:rPr>
        <w:tab/>
      </w:r>
      <w:r w:rsidR="000A4A10">
        <w:rPr>
          <w:rFonts w:ascii="Tahoma" w:hAnsi="Tahoma" w:cs="Tahoma"/>
          <w:b/>
          <w:sz w:val="24"/>
          <w:szCs w:val="24"/>
        </w:rPr>
        <w:t xml:space="preserve"> </w:t>
      </w:r>
      <w:r w:rsidR="006F4EB0">
        <w:rPr>
          <w:rFonts w:ascii="Tahoma" w:hAnsi="Tahoma" w:cs="Tahoma"/>
          <w:b/>
          <w:sz w:val="24"/>
          <w:szCs w:val="24"/>
        </w:rPr>
        <w:t>JUDGMENT NO.</w:t>
      </w:r>
      <w:proofErr w:type="gramEnd"/>
      <w:r w:rsidR="006F4EB0">
        <w:rPr>
          <w:rFonts w:ascii="Tahoma" w:hAnsi="Tahoma" w:cs="Tahoma"/>
          <w:b/>
          <w:sz w:val="24"/>
          <w:szCs w:val="24"/>
        </w:rPr>
        <w:t xml:space="preserve"> LC/H/</w:t>
      </w:r>
      <w:r w:rsidR="00861416">
        <w:rPr>
          <w:rFonts w:ascii="Tahoma" w:hAnsi="Tahoma" w:cs="Tahoma"/>
          <w:b/>
          <w:sz w:val="24"/>
          <w:szCs w:val="24"/>
        </w:rPr>
        <w:t>115</w:t>
      </w:r>
      <w:r w:rsidR="000A4A10">
        <w:rPr>
          <w:rFonts w:ascii="Tahoma" w:hAnsi="Tahoma" w:cs="Tahoma"/>
          <w:b/>
          <w:sz w:val="24"/>
          <w:szCs w:val="24"/>
        </w:rPr>
        <w:t>/2020</w:t>
      </w:r>
    </w:p>
    <w:p w:rsidR="00924D52" w:rsidRDefault="00FC510D" w:rsidP="00FC51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6F4EB0">
        <w:rPr>
          <w:rFonts w:ascii="Tahoma" w:hAnsi="Tahoma" w:cs="Tahoma"/>
          <w:b/>
          <w:sz w:val="24"/>
          <w:szCs w:val="24"/>
        </w:rPr>
        <w:t xml:space="preserve">HARARE, </w:t>
      </w:r>
      <w:r w:rsidR="00A52CE3">
        <w:rPr>
          <w:rFonts w:ascii="Tahoma" w:hAnsi="Tahoma" w:cs="Tahoma"/>
          <w:b/>
          <w:sz w:val="24"/>
          <w:szCs w:val="24"/>
        </w:rPr>
        <w:t>4 MARCH</w:t>
      </w:r>
      <w:r w:rsidR="009B0121">
        <w:rPr>
          <w:rFonts w:ascii="Tahoma" w:hAnsi="Tahoma" w:cs="Tahoma"/>
          <w:b/>
          <w:sz w:val="24"/>
          <w:szCs w:val="24"/>
        </w:rPr>
        <w:t>, 2020</w:t>
      </w:r>
      <w:r w:rsidR="009B0121">
        <w:rPr>
          <w:rFonts w:ascii="Tahoma" w:hAnsi="Tahoma" w:cs="Tahoma"/>
          <w:b/>
          <w:sz w:val="24"/>
          <w:szCs w:val="24"/>
        </w:rPr>
        <w:tab/>
      </w:r>
      <w:r w:rsidR="00924D52">
        <w:rPr>
          <w:rFonts w:ascii="Tahoma" w:hAnsi="Tahoma" w:cs="Tahoma"/>
          <w:b/>
          <w:sz w:val="24"/>
          <w:szCs w:val="24"/>
        </w:rPr>
        <w:tab/>
      </w:r>
      <w:r w:rsidR="00924D52">
        <w:rPr>
          <w:rFonts w:ascii="Tahoma" w:hAnsi="Tahoma" w:cs="Tahoma"/>
          <w:b/>
          <w:sz w:val="24"/>
          <w:szCs w:val="24"/>
        </w:rPr>
        <w:tab/>
      </w:r>
      <w:r w:rsidR="000A4A10">
        <w:rPr>
          <w:rFonts w:ascii="Tahoma" w:hAnsi="Tahoma" w:cs="Tahoma"/>
          <w:b/>
          <w:sz w:val="24"/>
          <w:szCs w:val="24"/>
        </w:rPr>
        <w:t xml:space="preserve"> </w:t>
      </w:r>
      <w:r w:rsidRPr="006F4EB0">
        <w:rPr>
          <w:rFonts w:ascii="Tahoma" w:hAnsi="Tahoma" w:cs="Tahoma"/>
          <w:b/>
          <w:sz w:val="24"/>
          <w:szCs w:val="24"/>
        </w:rPr>
        <w:t>CASE NO.</w:t>
      </w:r>
      <w:r w:rsidR="00A52CE3">
        <w:rPr>
          <w:rFonts w:ascii="Tahoma" w:hAnsi="Tahoma" w:cs="Tahoma"/>
          <w:b/>
          <w:sz w:val="24"/>
          <w:szCs w:val="24"/>
        </w:rPr>
        <w:t xml:space="preserve"> LC/H/APP/582/19</w:t>
      </w:r>
    </w:p>
    <w:p w:rsidR="00A52CE3" w:rsidRDefault="00A52CE3" w:rsidP="00FC51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 xml:space="preserve"> XREF: LC/H/330/19</w:t>
      </w:r>
    </w:p>
    <w:p w:rsidR="00FC510D" w:rsidRPr="006F4EB0" w:rsidRDefault="00FC510D" w:rsidP="00FC51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6F4EB0">
        <w:rPr>
          <w:rFonts w:ascii="Tahoma" w:hAnsi="Tahoma" w:cs="Tahoma"/>
          <w:b/>
          <w:sz w:val="24"/>
          <w:szCs w:val="24"/>
        </w:rPr>
        <w:t xml:space="preserve">AND </w:t>
      </w:r>
      <w:r w:rsidR="00DC083D">
        <w:rPr>
          <w:rFonts w:ascii="Tahoma" w:hAnsi="Tahoma" w:cs="Tahoma"/>
          <w:b/>
          <w:sz w:val="24"/>
          <w:szCs w:val="24"/>
        </w:rPr>
        <w:t>19</w:t>
      </w:r>
      <w:r w:rsidR="00861416">
        <w:rPr>
          <w:rFonts w:ascii="Tahoma" w:hAnsi="Tahoma" w:cs="Tahoma"/>
          <w:b/>
          <w:sz w:val="24"/>
          <w:szCs w:val="24"/>
        </w:rPr>
        <w:t xml:space="preserve"> JUNE </w:t>
      </w:r>
      <w:r w:rsidR="009B0121">
        <w:rPr>
          <w:rFonts w:ascii="Tahoma" w:hAnsi="Tahoma" w:cs="Tahoma"/>
          <w:b/>
          <w:sz w:val="24"/>
          <w:szCs w:val="24"/>
        </w:rPr>
        <w:t>2020</w:t>
      </w:r>
    </w:p>
    <w:p w:rsidR="00FC510D" w:rsidRPr="006F4EB0" w:rsidRDefault="00FC510D" w:rsidP="00FC51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FC510D" w:rsidRPr="006F4EB0" w:rsidRDefault="00FC510D" w:rsidP="00FC51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FC510D" w:rsidRPr="006F4EB0" w:rsidRDefault="00FC510D" w:rsidP="00FC51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F4EB0">
        <w:rPr>
          <w:rFonts w:ascii="Tahoma" w:hAnsi="Tahoma" w:cs="Tahoma"/>
          <w:sz w:val="24"/>
          <w:szCs w:val="24"/>
        </w:rPr>
        <w:t>In the matter between:</w:t>
      </w:r>
    </w:p>
    <w:p w:rsidR="00FC510D" w:rsidRPr="006F4EB0" w:rsidRDefault="00FC510D" w:rsidP="00FC51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FC510D" w:rsidRPr="006F4EB0" w:rsidRDefault="00FC510D" w:rsidP="00FC51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FC510D" w:rsidRPr="00DF5536" w:rsidRDefault="00A52CE3" w:rsidP="00FC51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SHEPHERD CHIPUNZA</w:t>
      </w:r>
      <w:r>
        <w:rPr>
          <w:rFonts w:ascii="Tahoma" w:hAnsi="Tahoma" w:cs="Tahoma"/>
          <w:b/>
          <w:sz w:val="24"/>
          <w:szCs w:val="24"/>
        </w:rPr>
        <w:tab/>
      </w:r>
      <w:r w:rsidR="009B0121">
        <w:rPr>
          <w:rFonts w:ascii="Tahoma" w:hAnsi="Tahoma" w:cs="Tahoma"/>
          <w:b/>
          <w:sz w:val="24"/>
          <w:szCs w:val="24"/>
        </w:rPr>
        <w:tab/>
      </w:r>
      <w:r w:rsidR="00542545">
        <w:rPr>
          <w:rFonts w:ascii="Tahoma" w:hAnsi="Tahoma" w:cs="Tahoma"/>
          <w:b/>
          <w:sz w:val="24"/>
          <w:szCs w:val="24"/>
        </w:rPr>
        <w:tab/>
      </w:r>
      <w:r w:rsidR="00542545">
        <w:rPr>
          <w:rFonts w:ascii="Tahoma" w:hAnsi="Tahoma" w:cs="Tahoma"/>
          <w:b/>
          <w:sz w:val="24"/>
          <w:szCs w:val="24"/>
        </w:rPr>
        <w:tab/>
      </w:r>
      <w:r w:rsidR="00542545">
        <w:rPr>
          <w:rFonts w:ascii="Tahoma" w:hAnsi="Tahoma" w:cs="Tahoma"/>
          <w:b/>
          <w:sz w:val="24"/>
          <w:szCs w:val="24"/>
        </w:rPr>
        <w:tab/>
      </w:r>
      <w:r w:rsidR="00B90604" w:rsidRPr="00DF5536">
        <w:rPr>
          <w:rFonts w:ascii="Tahoma" w:hAnsi="Tahoma" w:cs="Tahoma"/>
          <w:b/>
          <w:sz w:val="24"/>
          <w:szCs w:val="24"/>
        </w:rPr>
        <w:tab/>
      </w:r>
      <w:r w:rsidR="00B90604" w:rsidRPr="00DF5536">
        <w:rPr>
          <w:rFonts w:ascii="Tahoma" w:hAnsi="Tahoma" w:cs="Tahoma"/>
          <w:b/>
          <w:sz w:val="24"/>
          <w:szCs w:val="24"/>
        </w:rPr>
        <w:tab/>
      </w:r>
      <w:r w:rsidR="009B0121">
        <w:rPr>
          <w:rFonts w:ascii="Tahoma" w:hAnsi="Tahoma" w:cs="Tahoma"/>
          <w:b/>
          <w:sz w:val="24"/>
          <w:szCs w:val="24"/>
        </w:rPr>
        <w:t>APPLICANT</w:t>
      </w:r>
    </w:p>
    <w:p w:rsidR="00FC510D" w:rsidRPr="00DF5536" w:rsidRDefault="00FC510D" w:rsidP="00FC510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C510D" w:rsidRPr="00DF5536" w:rsidRDefault="00B90604" w:rsidP="00FC51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F5536">
        <w:rPr>
          <w:rFonts w:ascii="Tahoma" w:hAnsi="Tahoma" w:cs="Tahoma"/>
          <w:sz w:val="24"/>
          <w:szCs w:val="24"/>
        </w:rPr>
        <w:t>V</w:t>
      </w:r>
      <w:r w:rsidR="00FC510D" w:rsidRPr="00DF5536">
        <w:rPr>
          <w:rFonts w:ascii="Tahoma" w:hAnsi="Tahoma" w:cs="Tahoma"/>
          <w:sz w:val="24"/>
          <w:szCs w:val="24"/>
        </w:rPr>
        <w:t>ersus</w:t>
      </w:r>
    </w:p>
    <w:p w:rsidR="00FC510D" w:rsidRPr="00DF5536" w:rsidRDefault="00FC510D" w:rsidP="00FC510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A52CE3" w:rsidRDefault="00A52CE3" w:rsidP="00A52CE3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HAMMER &amp; TONGUES AUCTIONEERS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RESPONDENT</w:t>
      </w:r>
    </w:p>
    <w:p w:rsidR="009B0121" w:rsidRDefault="00A52CE3" w:rsidP="00A52CE3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(PRIVATE) LIMITED</w:t>
      </w:r>
      <w:r w:rsidR="00542545">
        <w:rPr>
          <w:rFonts w:ascii="Tahoma" w:hAnsi="Tahoma" w:cs="Tahoma"/>
          <w:b/>
          <w:sz w:val="24"/>
          <w:szCs w:val="24"/>
        </w:rPr>
        <w:tab/>
      </w:r>
      <w:r w:rsidR="00542545">
        <w:rPr>
          <w:rFonts w:ascii="Tahoma" w:hAnsi="Tahoma" w:cs="Tahoma"/>
          <w:b/>
          <w:sz w:val="24"/>
          <w:szCs w:val="24"/>
        </w:rPr>
        <w:tab/>
      </w:r>
      <w:r w:rsidR="00542545">
        <w:rPr>
          <w:rFonts w:ascii="Tahoma" w:hAnsi="Tahoma" w:cs="Tahoma"/>
          <w:b/>
          <w:sz w:val="24"/>
          <w:szCs w:val="24"/>
        </w:rPr>
        <w:tab/>
      </w:r>
      <w:r w:rsidR="00542545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</w:p>
    <w:p w:rsidR="00DF5536" w:rsidRPr="006F4EB0" w:rsidRDefault="00DF5536" w:rsidP="00FC51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FC510D" w:rsidRPr="00DE4EE9" w:rsidRDefault="00DD6656" w:rsidP="00FC51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E4EE9">
        <w:rPr>
          <w:rFonts w:ascii="Tahoma" w:hAnsi="Tahoma" w:cs="Tahoma"/>
          <w:sz w:val="24"/>
          <w:szCs w:val="24"/>
        </w:rPr>
        <w:t xml:space="preserve">Before The </w:t>
      </w:r>
      <w:proofErr w:type="spellStart"/>
      <w:r w:rsidR="00B90604" w:rsidRPr="00DE4EE9">
        <w:rPr>
          <w:rFonts w:ascii="Tahoma" w:hAnsi="Tahoma" w:cs="Tahoma"/>
          <w:sz w:val="24"/>
          <w:szCs w:val="24"/>
        </w:rPr>
        <w:t>Honourable</w:t>
      </w:r>
      <w:proofErr w:type="spellEnd"/>
      <w:r w:rsidR="00B90604" w:rsidRPr="00DE4E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90604" w:rsidRPr="00DE4EE9">
        <w:rPr>
          <w:rFonts w:ascii="Tahoma" w:hAnsi="Tahoma" w:cs="Tahoma"/>
          <w:sz w:val="24"/>
          <w:szCs w:val="24"/>
        </w:rPr>
        <w:t>Kachambwa</w:t>
      </w:r>
      <w:proofErr w:type="spellEnd"/>
      <w:r w:rsidRPr="00DE4EE9">
        <w:rPr>
          <w:rFonts w:ascii="Tahoma" w:hAnsi="Tahoma" w:cs="Tahoma"/>
          <w:sz w:val="24"/>
          <w:szCs w:val="24"/>
        </w:rPr>
        <w:t xml:space="preserve"> J;</w:t>
      </w:r>
    </w:p>
    <w:p w:rsidR="00FC510D" w:rsidRPr="006F4EB0" w:rsidRDefault="00FC510D" w:rsidP="00FC51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FC510D" w:rsidRPr="00DE4EE9" w:rsidRDefault="009B0121" w:rsidP="00DD6656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For Applicant:</w:t>
      </w:r>
      <w:r w:rsidR="00FC510D" w:rsidRPr="00DE4EE9">
        <w:rPr>
          <w:rFonts w:ascii="Tahoma" w:hAnsi="Tahoma" w:cs="Tahoma"/>
          <w:b/>
          <w:sz w:val="24"/>
          <w:szCs w:val="24"/>
        </w:rPr>
        <w:tab/>
      </w:r>
      <w:r w:rsidR="00A52CE3">
        <w:rPr>
          <w:rFonts w:ascii="Tahoma" w:hAnsi="Tahoma" w:cs="Tahoma"/>
          <w:b/>
          <w:sz w:val="24"/>
          <w:szCs w:val="24"/>
        </w:rPr>
        <w:tab/>
      </w:r>
      <w:r w:rsidR="00A52CE3">
        <w:rPr>
          <w:rFonts w:ascii="Tahoma" w:hAnsi="Tahoma" w:cs="Tahoma"/>
          <w:b/>
          <w:sz w:val="24"/>
          <w:szCs w:val="24"/>
        </w:rPr>
        <w:tab/>
      </w:r>
      <w:r w:rsidR="00A52CE3">
        <w:rPr>
          <w:rFonts w:ascii="Tahoma" w:hAnsi="Tahoma" w:cs="Tahoma"/>
          <w:b/>
          <w:sz w:val="24"/>
          <w:szCs w:val="24"/>
        </w:rPr>
        <w:tab/>
      </w:r>
      <w:r w:rsidR="00A52CE3">
        <w:rPr>
          <w:rFonts w:ascii="Tahoma" w:hAnsi="Tahoma" w:cs="Tahoma"/>
          <w:b/>
          <w:sz w:val="24"/>
          <w:szCs w:val="24"/>
        </w:rPr>
        <w:tab/>
        <w:t xml:space="preserve">A. </w:t>
      </w:r>
      <w:proofErr w:type="spellStart"/>
      <w:r w:rsidR="00A52CE3">
        <w:rPr>
          <w:rFonts w:ascii="Tahoma" w:hAnsi="Tahoma" w:cs="Tahoma"/>
          <w:b/>
          <w:sz w:val="24"/>
          <w:szCs w:val="24"/>
        </w:rPr>
        <w:t>Chambati</w:t>
      </w:r>
      <w:proofErr w:type="spellEnd"/>
      <w:r w:rsidR="00A52CE3">
        <w:rPr>
          <w:rFonts w:ascii="Tahoma" w:hAnsi="Tahoma" w:cs="Tahoma"/>
          <w:b/>
          <w:sz w:val="24"/>
          <w:szCs w:val="24"/>
        </w:rPr>
        <w:t xml:space="preserve"> (Legal Practitioner)</w:t>
      </w:r>
      <w:r w:rsidR="00FC510D" w:rsidRPr="00DE4EE9">
        <w:rPr>
          <w:rFonts w:ascii="Tahoma" w:hAnsi="Tahoma" w:cs="Tahoma"/>
          <w:b/>
          <w:sz w:val="24"/>
          <w:szCs w:val="24"/>
        </w:rPr>
        <w:tab/>
      </w:r>
      <w:r w:rsidR="00FC510D" w:rsidRPr="00DE4EE9">
        <w:rPr>
          <w:rFonts w:ascii="Tahoma" w:hAnsi="Tahoma" w:cs="Tahoma"/>
          <w:b/>
          <w:sz w:val="24"/>
          <w:szCs w:val="24"/>
        </w:rPr>
        <w:tab/>
      </w:r>
      <w:r w:rsidR="00FC510D" w:rsidRPr="00DE4EE9">
        <w:rPr>
          <w:rFonts w:ascii="Tahoma" w:hAnsi="Tahoma" w:cs="Tahoma"/>
          <w:b/>
          <w:sz w:val="24"/>
          <w:szCs w:val="24"/>
        </w:rPr>
        <w:tab/>
      </w:r>
    </w:p>
    <w:p w:rsidR="00FC510D" w:rsidRPr="00DE4EE9" w:rsidRDefault="00FC510D" w:rsidP="00FC510D">
      <w:pPr>
        <w:spacing w:after="0" w:line="240" w:lineRule="auto"/>
        <w:ind w:left="2880" w:firstLine="720"/>
        <w:rPr>
          <w:rFonts w:ascii="Tahoma" w:hAnsi="Tahoma" w:cs="Tahoma"/>
          <w:b/>
          <w:sz w:val="24"/>
          <w:szCs w:val="24"/>
        </w:rPr>
      </w:pPr>
    </w:p>
    <w:p w:rsidR="000A4A10" w:rsidRDefault="00FC510D" w:rsidP="00DD6656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DE4EE9">
        <w:rPr>
          <w:rFonts w:ascii="Tahoma" w:hAnsi="Tahoma" w:cs="Tahoma"/>
          <w:b/>
          <w:sz w:val="24"/>
          <w:szCs w:val="24"/>
        </w:rPr>
        <w:t>For Respondent</w:t>
      </w:r>
      <w:r w:rsidR="009B0121">
        <w:rPr>
          <w:rFonts w:ascii="Tahoma" w:hAnsi="Tahoma" w:cs="Tahoma"/>
          <w:b/>
          <w:sz w:val="24"/>
          <w:szCs w:val="24"/>
        </w:rPr>
        <w:t>:</w:t>
      </w:r>
      <w:r w:rsidR="00A52CE3">
        <w:rPr>
          <w:rFonts w:ascii="Tahoma" w:hAnsi="Tahoma" w:cs="Tahoma"/>
          <w:b/>
          <w:sz w:val="24"/>
          <w:szCs w:val="24"/>
        </w:rPr>
        <w:tab/>
      </w:r>
      <w:r w:rsidR="00A52CE3">
        <w:rPr>
          <w:rFonts w:ascii="Tahoma" w:hAnsi="Tahoma" w:cs="Tahoma"/>
          <w:b/>
          <w:sz w:val="24"/>
          <w:szCs w:val="24"/>
        </w:rPr>
        <w:tab/>
      </w:r>
      <w:r w:rsidR="00A52CE3">
        <w:rPr>
          <w:rFonts w:ascii="Tahoma" w:hAnsi="Tahoma" w:cs="Tahoma"/>
          <w:b/>
          <w:sz w:val="24"/>
          <w:szCs w:val="24"/>
        </w:rPr>
        <w:tab/>
      </w:r>
      <w:r w:rsidR="00A52CE3">
        <w:rPr>
          <w:rFonts w:ascii="Tahoma" w:hAnsi="Tahoma" w:cs="Tahoma"/>
          <w:b/>
          <w:sz w:val="24"/>
          <w:szCs w:val="24"/>
        </w:rPr>
        <w:tab/>
      </w:r>
      <w:r w:rsidR="00A52CE3">
        <w:rPr>
          <w:rFonts w:ascii="Tahoma" w:hAnsi="Tahoma" w:cs="Tahoma"/>
          <w:b/>
          <w:sz w:val="24"/>
          <w:szCs w:val="24"/>
        </w:rPr>
        <w:tab/>
        <w:t xml:space="preserve">P. C. </w:t>
      </w:r>
      <w:proofErr w:type="spellStart"/>
      <w:r w:rsidR="00A52CE3">
        <w:rPr>
          <w:rFonts w:ascii="Tahoma" w:hAnsi="Tahoma" w:cs="Tahoma"/>
          <w:b/>
          <w:sz w:val="24"/>
          <w:szCs w:val="24"/>
        </w:rPr>
        <w:t>Fauti</w:t>
      </w:r>
      <w:proofErr w:type="spellEnd"/>
      <w:r w:rsidR="00A52CE3">
        <w:rPr>
          <w:rFonts w:ascii="Tahoma" w:hAnsi="Tahoma" w:cs="Tahoma"/>
          <w:b/>
          <w:sz w:val="24"/>
          <w:szCs w:val="24"/>
        </w:rPr>
        <w:t xml:space="preserve"> (Legal Practitio</w:t>
      </w:r>
      <w:r w:rsidR="000216FE">
        <w:rPr>
          <w:rFonts w:ascii="Tahoma" w:hAnsi="Tahoma" w:cs="Tahoma"/>
          <w:b/>
          <w:sz w:val="24"/>
          <w:szCs w:val="24"/>
        </w:rPr>
        <w:t>n</w:t>
      </w:r>
      <w:r w:rsidR="00A52CE3">
        <w:rPr>
          <w:rFonts w:ascii="Tahoma" w:hAnsi="Tahoma" w:cs="Tahoma"/>
          <w:b/>
          <w:sz w:val="24"/>
          <w:szCs w:val="24"/>
        </w:rPr>
        <w:t>er)</w:t>
      </w:r>
    </w:p>
    <w:p w:rsidR="000A4A10" w:rsidRDefault="0067671F" w:rsidP="00DD6656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</w:p>
    <w:p w:rsidR="00B90604" w:rsidRPr="00DE4EE9" w:rsidRDefault="0067671F" w:rsidP="00DD6656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</w:p>
    <w:p w:rsidR="00FC510D" w:rsidRPr="006F4EB0" w:rsidRDefault="00FC510D" w:rsidP="00FC510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C510D" w:rsidRDefault="006F4EB0" w:rsidP="00FC51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KACHAMBWA</w:t>
      </w:r>
      <w:r w:rsidR="00DD6656" w:rsidRPr="006F4EB0">
        <w:rPr>
          <w:rFonts w:ascii="Tahoma" w:hAnsi="Tahoma" w:cs="Tahoma"/>
          <w:b/>
          <w:sz w:val="24"/>
          <w:szCs w:val="24"/>
        </w:rPr>
        <w:t xml:space="preserve"> J</w:t>
      </w:r>
      <w:r w:rsidR="00FC510D" w:rsidRPr="006F4EB0">
        <w:rPr>
          <w:rFonts w:ascii="Tahoma" w:hAnsi="Tahoma" w:cs="Tahoma"/>
          <w:b/>
          <w:sz w:val="24"/>
          <w:szCs w:val="24"/>
        </w:rPr>
        <w:t>:</w:t>
      </w:r>
    </w:p>
    <w:p w:rsidR="004A0BAB" w:rsidRDefault="004A0BAB" w:rsidP="00FC51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4A0BAB" w:rsidRDefault="004A0BAB" w:rsidP="00FC51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0767BB" w:rsidRDefault="004A0BAB" w:rsidP="00A52CE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 w:rsidR="00A52CE3" w:rsidRPr="00A52CE3">
        <w:rPr>
          <w:rFonts w:ascii="Tahoma" w:hAnsi="Tahoma" w:cs="Tahoma"/>
          <w:sz w:val="24"/>
          <w:szCs w:val="24"/>
        </w:rPr>
        <w:t>This is an application</w:t>
      </w:r>
      <w:r w:rsidR="00A52CE3">
        <w:rPr>
          <w:rFonts w:ascii="Tahoma" w:hAnsi="Tahoma" w:cs="Tahoma"/>
          <w:sz w:val="24"/>
          <w:szCs w:val="24"/>
        </w:rPr>
        <w:t xml:space="preserve"> for rescission of an order. It is in terms of section 92C (1) (b) of the Labour Act </w:t>
      </w:r>
      <w:r w:rsidR="000839FC" w:rsidRPr="000839FC">
        <w:rPr>
          <w:rFonts w:ascii="Tahoma" w:hAnsi="Tahoma" w:cs="Tahoma"/>
          <w:i/>
          <w:sz w:val="24"/>
          <w:szCs w:val="24"/>
        </w:rPr>
        <w:t>[</w:t>
      </w:r>
      <w:r w:rsidR="00A52CE3" w:rsidRPr="000839FC">
        <w:rPr>
          <w:rFonts w:ascii="Tahoma" w:hAnsi="Tahoma" w:cs="Tahoma"/>
          <w:i/>
          <w:sz w:val="24"/>
          <w:szCs w:val="24"/>
        </w:rPr>
        <w:t>Chapter 28:01</w:t>
      </w:r>
      <w:r w:rsidR="000839FC" w:rsidRPr="000839FC">
        <w:rPr>
          <w:rFonts w:ascii="Tahoma" w:hAnsi="Tahoma" w:cs="Tahoma"/>
          <w:i/>
          <w:sz w:val="24"/>
          <w:szCs w:val="24"/>
        </w:rPr>
        <w:t>]</w:t>
      </w:r>
      <w:r w:rsidR="00A52CE3">
        <w:rPr>
          <w:rFonts w:ascii="Tahoma" w:hAnsi="Tahoma" w:cs="Tahoma"/>
          <w:sz w:val="24"/>
          <w:szCs w:val="24"/>
        </w:rPr>
        <w:t xml:space="preserve"> (the Act). The reason for the application is that the order was void.</w:t>
      </w:r>
    </w:p>
    <w:p w:rsidR="00ED6D62" w:rsidRDefault="00ED6D62" w:rsidP="00A52CE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417EDB" w:rsidRDefault="00ED6D62" w:rsidP="00A52CE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The facts of the matter are that the applicant had an award in his </w:t>
      </w:r>
      <w:proofErr w:type="spellStart"/>
      <w:r>
        <w:rPr>
          <w:rFonts w:ascii="Tahoma" w:hAnsi="Tahoma" w:cs="Tahoma"/>
          <w:sz w:val="24"/>
          <w:szCs w:val="24"/>
        </w:rPr>
        <w:t>favour</w:t>
      </w:r>
      <w:proofErr w:type="spellEnd"/>
      <w:r>
        <w:rPr>
          <w:rFonts w:ascii="Tahoma" w:hAnsi="Tahoma" w:cs="Tahoma"/>
          <w:sz w:val="24"/>
          <w:szCs w:val="24"/>
        </w:rPr>
        <w:t>. The respondent filed an appeal with the Labour</w:t>
      </w:r>
      <w:r w:rsidR="00417EDB">
        <w:rPr>
          <w:rFonts w:ascii="Tahoma" w:hAnsi="Tahoma" w:cs="Tahoma"/>
          <w:sz w:val="24"/>
          <w:szCs w:val="24"/>
        </w:rPr>
        <w:t xml:space="preserve"> C</w:t>
      </w:r>
      <w:r>
        <w:rPr>
          <w:rFonts w:ascii="Tahoma" w:hAnsi="Tahoma" w:cs="Tahoma"/>
          <w:sz w:val="24"/>
          <w:szCs w:val="24"/>
        </w:rPr>
        <w:t>ourt but did not make a simultaneous or earlier app</w:t>
      </w:r>
      <w:r w:rsidR="00143BED">
        <w:rPr>
          <w:rFonts w:ascii="Tahoma" w:hAnsi="Tahoma" w:cs="Tahoma"/>
          <w:sz w:val="24"/>
          <w:szCs w:val="24"/>
        </w:rPr>
        <w:t>lication for stay of execution.</w:t>
      </w:r>
      <w:r>
        <w:rPr>
          <w:rFonts w:ascii="Tahoma" w:hAnsi="Tahoma" w:cs="Tahoma"/>
          <w:sz w:val="24"/>
          <w:szCs w:val="24"/>
        </w:rPr>
        <w:t xml:space="preserve"> An application for stay of execution was made later. Meanwhile, the applicant registered the award with the magistrates’</w:t>
      </w:r>
      <w:r w:rsidR="00417EDB">
        <w:rPr>
          <w:rFonts w:ascii="Tahoma" w:hAnsi="Tahoma" w:cs="Tahoma"/>
          <w:sz w:val="24"/>
          <w:szCs w:val="24"/>
        </w:rPr>
        <w:t xml:space="preserve"> C</w:t>
      </w:r>
      <w:r>
        <w:rPr>
          <w:rFonts w:ascii="Tahoma" w:hAnsi="Tahoma" w:cs="Tahoma"/>
          <w:sz w:val="24"/>
          <w:szCs w:val="24"/>
        </w:rPr>
        <w:t>o</w:t>
      </w:r>
      <w:r w:rsidR="00417EDB">
        <w:rPr>
          <w:rFonts w:ascii="Tahoma" w:hAnsi="Tahoma" w:cs="Tahoma"/>
          <w:sz w:val="24"/>
          <w:szCs w:val="24"/>
        </w:rPr>
        <w:t>urt making it an award of that C</w:t>
      </w:r>
      <w:r>
        <w:rPr>
          <w:rFonts w:ascii="Tahoma" w:hAnsi="Tahoma" w:cs="Tahoma"/>
          <w:sz w:val="24"/>
          <w:szCs w:val="24"/>
        </w:rPr>
        <w:t>ourt for the purpose o</w:t>
      </w:r>
      <w:r w:rsidR="00417EDB">
        <w:rPr>
          <w:rFonts w:ascii="Tahoma" w:hAnsi="Tahoma" w:cs="Tahoma"/>
          <w:sz w:val="24"/>
          <w:szCs w:val="24"/>
        </w:rPr>
        <w:t>f execution. Unbeknown to this C</w:t>
      </w:r>
      <w:r>
        <w:rPr>
          <w:rFonts w:ascii="Tahoma" w:hAnsi="Tahoma" w:cs="Tahoma"/>
          <w:sz w:val="24"/>
          <w:szCs w:val="24"/>
        </w:rPr>
        <w:t>ourt</w:t>
      </w:r>
      <w:r w:rsidR="00590B4F">
        <w:rPr>
          <w:rFonts w:ascii="Tahoma" w:hAnsi="Tahoma" w:cs="Tahoma"/>
          <w:sz w:val="24"/>
          <w:szCs w:val="24"/>
        </w:rPr>
        <w:t xml:space="preserve"> the application for stay was granted when the award had already been registered. The </w:t>
      </w:r>
    </w:p>
    <w:p w:rsidR="00417EDB" w:rsidRDefault="00417EDB" w:rsidP="00A52CE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A841EF" w:rsidRDefault="00590B4F" w:rsidP="00A52CE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applicant</w:t>
      </w:r>
      <w:proofErr w:type="gramEnd"/>
      <w:r>
        <w:rPr>
          <w:rFonts w:ascii="Tahoma" w:hAnsi="Tahoma" w:cs="Tahoma"/>
          <w:sz w:val="24"/>
          <w:szCs w:val="24"/>
        </w:rPr>
        <w:t xml:space="preserve"> s</w:t>
      </w:r>
      <w:r w:rsidR="002D525E">
        <w:rPr>
          <w:rFonts w:ascii="Tahoma" w:hAnsi="Tahoma" w:cs="Tahoma"/>
          <w:sz w:val="24"/>
          <w:szCs w:val="24"/>
        </w:rPr>
        <w:t>ay</w:t>
      </w:r>
      <w:r>
        <w:rPr>
          <w:rFonts w:ascii="Tahoma" w:hAnsi="Tahoma" w:cs="Tahoma"/>
          <w:sz w:val="24"/>
          <w:szCs w:val="24"/>
        </w:rPr>
        <w:t>s that</w:t>
      </w:r>
      <w:r w:rsidR="001B0714">
        <w:rPr>
          <w:rFonts w:ascii="Tahoma" w:hAnsi="Tahoma" w:cs="Tahoma"/>
          <w:sz w:val="24"/>
          <w:szCs w:val="24"/>
        </w:rPr>
        <w:t xml:space="preserve"> the stay is void in the circumstances and therefore must be rescinded. The respondent opposed the applicati</w:t>
      </w:r>
      <w:r w:rsidR="00417EDB">
        <w:rPr>
          <w:rFonts w:ascii="Tahoma" w:hAnsi="Tahoma" w:cs="Tahoma"/>
          <w:sz w:val="24"/>
          <w:szCs w:val="24"/>
        </w:rPr>
        <w:t xml:space="preserve">on. </w:t>
      </w:r>
    </w:p>
    <w:p w:rsidR="00A841EF" w:rsidRDefault="00A841EF" w:rsidP="00A52CE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A841EF" w:rsidRDefault="00A841EF" w:rsidP="00A52CE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respondent’s grounds for opposing the application are that;</w:t>
      </w:r>
    </w:p>
    <w:p w:rsidR="00A841EF" w:rsidRDefault="00A841EF" w:rsidP="00A52CE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A841EF" w:rsidRDefault="00A841EF" w:rsidP="00A52CE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</w:t>
      </w:r>
      <w:r>
        <w:rPr>
          <w:rFonts w:ascii="Tahoma" w:hAnsi="Tahoma" w:cs="Tahoma"/>
          <w:sz w:val="24"/>
          <w:szCs w:val="24"/>
        </w:rPr>
        <w:tab/>
        <w:t>The stay of execution order is not void</w:t>
      </w:r>
    </w:p>
    <w:p w:rsidR="00A841EF" w:rsidRDefault="00A841EF" w:rsidP="00A52CE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ED6D62" w:rsidRDefault="00A841EF" w:rsidP="00A841EF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</w:t>
      </w:r>
      <w:r>
        <w:rPr>
          <w:rFonts w:ascii="Tahoma" w:hAnsi="Tahoma" w:cs="Tahoma"/>
          <w:sz w:val="24"/>
          <w:szCs w:val="24"/>
        </w:rPr>
        <w:tab/>
      </w:r>
      <w:r w:rsidR="00417EDB">
        <w:rPr>
          <w:rFonts w:ascii="Tahoma" w:hAnsi="Tahoma" w:cs="Tahoma"/>
          <w:sz w:val="24"/>
          <w:szCs w:val="24"/>
        </w:rPr>
        <w:t>The Labour C</w:t>
      </w:r>
      <w:r w:rsidR="001B0714">
        <w:rPr>
          <w:rFonts w:ascii="Tahoma" w:hAnsi="Tahoma" w:cs="Tahoma"/>
          <w:sz w:val="24"/>
          <w:szCs w:val="24"/>
        </w:rPr>
        <w:t>ourt has jurisdiction to stay execution of a warrant even if the order ha</w:t>
      </w:r>
      <w:r w:rsidR="00934712">
        <w:rPr>
          <w:rFonts w:ascii="Tahoma" w:hAnsi="Tahoma" w:cs="Tahoma"/>
          <w:sz w:val="24"/>
          <w:szCs w:val="24"/>
        </w:rPr>
        <w:t>s been registered with another C</w:t>
      </w:r>
      <w:r w:rsidR="001B0714">
        <w:rPr>
          <w:rFonts w:ascii="Tahoma" w:hAnsi="Tahoma" w:cs="Tahoma"/>
          <w:sz w:val="24"/>
          <w:szCs w:val="24"/>
        </w:rPr>
        <w:t>ourt. The suspension is for the execution and not the court order.</w:t>
      </w:r>
    </w:p>
    <w:p w:rsidR="001B0714" w:rsidRDefault="001B0714" w:rsidP="00A52CE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1B0714" w:rsidRDefault="001B0714" w:rsidP="00A52CE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Those are the grounds for opposition as can be extracted from the respondent’s affidavit.</w:t>
      </w:r>
    </w:p>
    <w:p w:rsidR="001B0714" w:rsidRDefault="001B0714" w:rsidP="00A52CE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1B0714" w:rsidRDefault="001B0714" w:rsidP="00A52CE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Both the High and Labour courts have had occasion to deal with this issue</w:t>
      </w:r>
      <w:r w:rsidR="00367380">
        <w:rPr>
          <w:rFonts w:ascii="Tahoma" w:hAnsi="Tahoma" w:cs="Tahoma"/>
          <w:sz w:val="24"/>
          <w:szCs w:val="24"/>
        </w:rPr>
        <w:t>. Specifically the point is that when an order is now an order of the magistrates or High court can the Labour court issue a stay of execution to such an order</w:t>
      </w:r>
      <w:proofErr w:type="gramStart"/>
      <w:r w:rsidR="00367380">
        <w:rPr>
          <w:rFonts w:ascii="Tahoma" w:hAnsi="Tahoma" w:cs="Tahoma"/>
          <w:sz w:val="24"/>
          <w:szCs w:val="24"/>
        </w:rPr>
        <w:t>?.</w:t>
      </w:r>
      <w:proofErr w:type="gramEnd"/>
      <w:r w:rsidR="00367380">
        <w:rPr>
          <w:rFonts w:ascii="Tahoma" w:hAnsi="Tahoma" w:cs="Tahoma"/>
          <w:sz w:val="24"/>
          <w:szCs w:val="24"/>
        </w:rPr>
        <w:t xml:space="preserve"> The answer </w:t>
      </w:r>
      <w:r w:rsidR="00934712">
        <w:rPr>
          <w:rFonts w:ascii="Tahoma" w:hAnsi="Tahoma" w:cs="Tahoma"/>
          <w:sz w:val="24"/>
          <w:szCs w:val="24"/>
        </w:rPr>
        <w:t>is in the negative. The Labour C</w:t>
      </w:r>
      <w:r w:rsidR="00367380">
        <w:rPr>
          <w:rFonts w:ascii="Tahoma" w:hAnsi="Tahoma" w:cs="Tahoma"/>
          <w:sz w:val="24"/>
          <w:szCs w:val="24"/>
        </w:rPr>
        <w:t>ourt cannot be seen to be</w:t>
      </w:r>
      <w:r w:rsidR="00A841EF">
        <w:rPr>
          <w:rFonts w:ascii="Tahoma" w:hAnsi="Tahoma" w:cs="Tahoma"/>
          <w:sz w:val="24"/>
          <w:szCs w:val="24"/>
        </w:rPr>
        <w:t xml:space="preserve"> doing</w:t>
      </w:r>
      <w:r w:rsidR="00682B15">
        <w:rPr>
          <w:rFonts w:ascii="Tahoma" w:hAnsi="Tahoma" w:cs="Tahoma"/>
          <w:sz w:val="24"/>
          <w:szCs w:val="24"/>
        </w:rPr>
        <w:t xml:space="preserve"> that</w:t>
      </w:r>
      <w:r w:rsidR="00A841EF">
        <w:rPr>
          <w:rFonts w:ascii="Tahoma" w:hAnsi="Tahoma" w:cs="Tahoma"/>
          <w:sz w:val="24"/>
          <w:szCs w:val="24"/>
        </w:rPr>
        <w:t>. This is more so when on</w:t>
      </w:r>
      <w:r w:rsidR="00367380">
        <w:rPr>
          <w:rFonts w:ascii="Tahoma" w:hAnsi="Tahoma" w:cs="Tahoma"/>
          <w:sz w:val="24"/>
          <w:szCs w:val="24"/>
        </w:rPr>
        <w:t xml:space="preserve">e considers the confusion that such an approach can bring in litigation. It will result in a situation where one party is busy executing a judgment when the other party is waiting for an order staying </w:t>
      </w:r>
      <w:r w:rsidR="00A841EF">
        <w:rPr>
          <w:rFonts w:ascii="Tahoma" w:hAnsi="Tahoma" w:cs="Tahoma"/>
          <w:sz w:val="24"/>
          <w:szCs w:val="24"/>
        </w:rPr>
        <w:t xml:space="preserve">the </w:t>
      </w:r>
      <w:r w:rsidR="00367380">
        <w:rPr>
          <w:rFonts w:ascii="Tahoma" w:hAnsi="Tahoma" w:cs="Tahoma"/>
          <w:sz w:val="24"/>
          <w:szCs w:val="24"/>
        </w:rPr>
        <w:t>execution!</w:t>
      </w:r>
    </w:p>
    <w:p w:rsidR="002F7EB9" w:rsidRDefault="002F7EB9" w:rsidP="00A52CE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2F7EB9" w:rsidRDefault="002F7EB9" w:rsidP="00A52CE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It</w:t>
      </w:r>
      <w:r w:rsidR="00934712">
        <w:rPr>
          <w:rFonts w:ascii="Tahoma" w:hAnsi="Tahoma" w:cs="Tahoma"/>
          <w:sz w:val="24"/>
          <w:szCs w:val="24"/>
        </w:rPr>
        <w:t xml:space="preserve"> is not denied that the Labour C</w:t>
      </w:r>
      <w:r>
        <w:rPr>
          <w:rFonts w:ascii="Tahoma" w:hAnsi="Tahoma" w:cs="Tahoma"/>
          <w:sz w:val="24"/>
          <w:szCs w:val="24"/>
        </w:rPr>
        <w:t>ourt may issue a stay of execution. This must be done before the orde</w:t>
      </w:r>
      <w:r w:rsidR="00934712">
        <w:rPr>
          <w:rFonts w:ascii="Tahoma" w:hAnsi="Tahoma" w:cs="Tahoma"/>
          <w:sz w:val="24"/>
          <w:szCs w:val="24"/>
        </w:rPr>
        <w:t>r is registered with the other C</w:t>
      </w:r>
      <w:r>
        <w:rPr>
          <w:rFonts w:ascii="Tahoma" w:hAnsi="Tahoma" w:cs="Tahoma"/>
          <w:sz w:val="24"/>
          <w:szCs w:val="24"/>
        </w:rPr>
        <w:t>ourt. This is why a prudent appellant should simultaneously file an application for stay with the appeal</w:t>
      </w:r>
      <w:r w:rsidR="00E244A0">
        <w:rPr>
          <w:rFonts w:ascii="Tahoma" w:hAnsi="Tahoma" w:cs="Tahoma"/>
          <w:sz w:val="24"/>
          <w:szCs w:val="24"/>
        </w:rPr>
        <w:t>. Not to do so would be taking chances</w:t>
      </w:r>
      <w:r w:rsidR="00FF53A0">
        <w:rPr>
          <w:rFonts w:ascii="Tahoma" w:hAnsi="Tahoma" w:cs="Tahoma"/>
          <w:sz w:val="24"/>
          <w:szCs w:val="24"/>
        </w:rPr>
        <w:t>. The stay of execution is in terms of Rule 41 of the Labour Court Rules-</w:t>
      </w:r>
    </w:p>
    <w:p w:rsidR="00FF53A0" w:rsidRDefault="00FF53A0" w:rsidP="00A52CE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FF53A0" w:rsidRPr="00DB6B14" w:rsidRDefault="00FF53A0" w:rsidP="00FF53A0">
      <w:pPr>
        <w:spacing w:after="0" w:line="360" w:lineRule="auto"/>
        <w:ind w:left="1440"/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“</w:t>
      </w:r>
      <w:r w:rsidRPr="00DB6B14">
        <w:rPr>
          <w:rFonts w:ascii="Tahoma" w:hAnsi="Tahoma" w:cs="Tahoma"/>
          <w:i/>
          <w:sz w:val="24"/>
          <w:szCs w:val="24"/>
        </w:rPr>
        <w:t>Pending the determination of an appeal the Court or a Judge sitting in chambers may, upon application of, order stay of the execution of a decision, order or determination appealed against”.</w:t>
      </w:r>
    </w:p>
    <w:p w:rsidR="00FF53A0" w:rsidRPr="00DB6B14" w:rsidRDefault="00FF53A0" w:rsidP="00FF53A0">
      <w:pPr>
        <w:spacing w:after="0" w:line="360" w:lineRule="auto"/>
        <w:jc w:val="both"/>
        <w:rPr>
          <w:rFonts w:ascii="Tahoma" w:hAnsi="Tahoma" w:cs="Tahoma"/>
          <w:i/>
          <w:sz w:val="24"/>
          <w:szCs w:val="24"/>
        </w:rPr>
      </w:pPr>
    </w:p>
    <w:p w:rsidR="00934712" w:rsidRDefault="00FF53A0" w:rsidP="00FF53A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While the rule does not speak to the situation where the order has beco</w:t>
      </w:r>
      <w:r w:rsidR="00A841EF">
        <w:rPr>
          <w:rFonts w:ascii="Tahoma" w:hAnsi="Tahoma" w:cs="Tahoma"/>
          <w:sz w:val="24"/>
          <w:szCs w:val="24"/>
        </w:rPr>
        <w:t>me the order of another Court, i</w:t>
      </w:r>
      <w:r>
        <w:rPr>
          <w:rFonts w:ascii="Tahoma" w:hAnsi="Tahoma" w:cs="Tahoma"/>
          <w:sz w:val="24"/>
          <w:szCs w:val="24"/>
        </w:rPr>
        <w:t>t stands to reason that the legislature could not have meant to create</w:t>
      </w:r>
    </w:p>
    <w:p w:rsidR="00FF53A0" w:rsidRDefault="00FF53A0" w:rsidP="00FF53A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conflicting</w:t>
      </w:r>
      <w:proofErr w:type="gramEnd"/>
      <w:r>
        <w:rPr>
          <w:rFonts w:ascii="Tahoma" w:hAnsi="Tahoma" w:cs="Tahoma"/>
          <w:sz w:val="24"/>
          <w:szCs w:val="24"/>
        </w:rPr>
        <w:t xml:space="preserve"> situations where one Court is staying when the other is authorizing execution. Such a course has been denied in;</w:t>
      </w:r>
    </w:p>
    <w:p w:rsidR="008547FC" w:rsidRDefault="008547FC" w:rsidP="00FF53A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FF53A0" w:rsidRPr="00FF53A0" w:rsidRDefault="00FF53A0" w:rsidP="00FF53A0">
      <w:pPr>
        <w:spacing w:after="0" w:line="360" w:lineRule="auto"/>
        <w:jc w:val="both"/>
        <w:rPr>
          <w:rFonts w:ascii="Tahoma" w:hAnsi="Tahoma" w:cs="Tahoma"/>
          <w:i/>
          <w:sz w:val="24"/>
          <w:szCs w:val="24"/>
        </w:rPr>
      </w:pPr>
      <w:r w:rsidRPr="00DD32EA">
        <w:rPr>
          <w:rFonts w:ascii="Tahoma" w:hAnsi="Tahoma" w:cs="Tahoma"/>
          <w:i/>
          <w:sz w:val="24"/>
          <w:szCs w:val="24"/>
        </w:rPr>
        <w:t>1.</w:t>
      </w:r>
      <w:r>
        <w:rPr>
          <w:rFonts w:ascii="Tahoma" w:hAnsi="Tahoma" w:cs="Tahoma"/>
          <w:sz w:val="24"/>
          <w:szCs w:val="24"/>
        </w:rPr>
        <w:t xml:space="preserve"> </w:t>
      </w:r>
      <w:r w:rsidR="008547FC">
        <w:rPr>
          <w:rFonts w:ascii="Tahoma" w:hAnsi="Tahoma" w:cs="Tahoma"/>
          <w:sz w:val="24"/>
          <w:szCs w:val="24"/>
        </w:rPr>
        <w:tab/>
      </w:r>
      <w:r w:rsidRPr="00FF53A0">
        <w:rPr>
          <w:rFonts w:ascii="Tahoma" w:hAnsi="Tahoma" w:cs="Tahoma"/>
          <w:i/>
          <w:sz w:val="24"/>
          <w:szCs w:val="24"/>
        </w:rPr>
        <w:t xml:space="preserve">Proton Bakeries (Private) Limited v </w:t>
      </w:r>
      <w:proofErr w:type="spellStart"/>
      <w:r w:rsidRPr="00FF53A0">
        <w:rPr>
          <w:rFonts w:ascii="Tahoma" w:hAnsi="Tahoma" w:cs="Tahoma"/>
          <w:i/>
          <w:sz w:val="24"/>
          <w:szCs w:val="24"/>
        </w:rPr>
        <w:t>Nduna</w:t>
      </w:r>
      <w:proofErr w:type="spellEnd"/>
      <w:r w:rsidRPr="00FF53A0">
        <w:rPr>
          <w:rFonts w:ascii="Tahoma" w:hAnsi="Tahoma" w:cs="Tahoma"/>
          <w:i/>
          <w:sz w:val="24"/>
          <w:szCs w:val="24"/>
        </w:rPr>
        <w:t xml:space="preserve"> &amp; Others HH 257/2015.</w:t>
      </w:r>
    </w:p>
    <w:p w:rsidR="00FF53A0" w:rsidRDefault="00FF53A0" w:rsidP="00FF53A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8547FC" w:rsidRPr="00FC67F9" w:rsidRDefault="00FF53A0" w:rsidP="008547FC">
      <w:pPr>
        <w:spacing w:after="0" w:line="360" w:lineRule="auto"/>
        <w:ind w:left="1440"/>
        <w:jc w:val="both"/>
        <w:rPr>
          <w:rFonts w:ascii="Tahoma" w:hAnsi="Tahoma" w:cs="Tahoma"/>
          <w:i/>
          <w:sz w:val="24"/>
          <w:szCs w:val="24"/>
        </w:rPr>
      </w:pPr>
      <w:r w:rsidRPr="00FC67F9">
        <w:rPr>
          <w:rFonts w:ascii="Tahoma" w:hAnsi="Tahoma" w:cs="Tahoma"/>
          <w:i/>
          <w:sz w:val="24"/>
          <w:szCs w:val="24"/>
        </w:rPr>
        <w:t>“..</w:t>
      </w:r>
      <w:proofErr w:type="gramStart"/>
      <w:r w:rsidRPr="00FC67F9">
        <w:rPr>
          <w:rFonts w:ascii="Tahoma" w:hAnsi="Tahoma" w:cs="Tahoma"/>
          <w:i/>
          <w:sz w:val="24"/>
          <w:szCs w:val="24"/>
        </w:rPr>
        <w:t>respondent</w:t>
      </w:r>
      <w:proofErr w:type="gramEnd"/>
      <w:r w:rsidRPr="00FC67F9">
        <w:rPr>
          <w:rFonts w:ascii="Tahoma" w:hAnsi="Tahoma" w:cs="Tahoma"/>
          <w:i/>
          <w:sz w:val="24"/>
          <w:szCs w:val="24"/>
        </w:rPr>
        <w:t xml:space="preserve"> proceeded to seek the registration of the arbitral award with this court. This was successfully opposed</w:t>
      </w:r>
      <w:r w:rsidR="008547FC" w:rsidRPr="00FC67F9">
        <w:rPr>
          <w:rFonts w:ascii="Tahoma" w:hAnsi="Tahoma" w:cs="Tahoma"/>
          <w:i/>
          <w:sz w:val="24"/>
          <w:szCs w:val="24"/>
        </w:rPr>
        <w:t xml:space="preserve"> by the applicant. The applicant after being served with writ applied for a stay of execution in the Labour Court and on 4 March 2015 </w:t>
      </w:r>
      <w:proofErr w:type="spellStart"/>
      <w:r w:rsidR="008547FC" w:rsidRPr="00FC67F9">
        <w:rPr>
          <w:rFonts w:ascii="Tahoma" w:hAnsi="Tahoma" w:cs="Tahoma"/>
          <w:i/>
          <w:sz w:val="24"/>
          <w:szCs w:val="24"/>
        </w:rPr>
        <w:t>Makamure</w:t>
      </w:r>
      <w:proofErr w:type="spellEnd"/>
      <w:r w:rsidR="008547FC" w:rsidRPr="00FC67F9">
        <w:rPr>
          <w:rFonts w:ascii="Tahoma" w:hAnsi="Tahoma" w:cs="Tahoma"/>
          <w:i/>
          <w:sz w:val="24"/>
          <w:szCs w:val="24"/>
        </w:rPr>
        <w:t xml:space="preserve"> J dismissed the application </w:t>
      </w:r>
      <w:r w:rsidR="008547FC" w:rsidRPr="00B31368">
        <w:rPr>
          <w:rFonts w:ascii="Tahoma" w:hAnsi="Tahoma" w:cs="Tahoma"/>
          <w:i/>
          <w:sz w:val="24"/>
          <w:szCs w:val="24"/>
          <w:u w:val="single"/>
        </w:rPr>
        <w:t>for want of prosecution</w:t>
      </w:r>
      <w:r w:rsidR="008547FC" w:rsidRPr="00FC67F9">
        <w:rPr>
          <w:rFonts w:ascii="Tahoma" w:hAnsi="Tahoma" w:cs="Tahoma"/>
          <w:i/>
          <w:sz w:val="24"/>
          <w:szCs w:val="24"/>
        </w:rPr>
        <w:t>.”(</w:t>
      </w:r>
      <w:proofErr w:type="gramStart"/>
      <w:r w:rsidR="008547FC" w:rsidRPr="00FC67F9">
        <w:rPr>
          <w:rFonts w:ascii="Tahoma" w:hAnsi="Tahoma" w:cs="Tahoma"/>
          <w:i/>
          <w:sz w:val="24"/>
          <w:szCs w:val="24"/>
        </w:rPr>
        <w:t>my</w:t>
      </w:r>
      <w:proofErr w:type="gramEnd"/>
      <w:r w:rsidR="008547FC" w:rsidRPr="00FC67F9">
        <w:rPr>
          <w:rFonts w:ascii="Tahoma" w:hAnsi="Tahoma" w:cs="Tahoma"/>
          <w:i/>
          <w:sz w:val="24"/>
          <w:szCs w:val="24"/>
        </w:rPr>
        <w:t xml:space="preserve"> emphasis).</w:t>
      </w:r>
    </w:p>
    <w:p w:rsidR="008547FC" w:rsidRDefault="008547FC" w:rsidP="008547F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8547FC" w:rsidRPr="00FC67F9" w:rsidRDefault="008547FC" w:rsidP="008547FC">
      <w:pPr>
        <w:spacing w:after="0" w:line="360" w:lineRule="auto"/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</w:t>
      </w:r>
      <w:r>
        <w:rPr>
          <w:rFonts w:ascii="Tahoma" w:hAnsi="Tahoma" w:cs="Tahoma"/>
          <w:sz w:val="24"/>
          <w:szCs w:val="24"/>
        </w:rPr>
        <w:tab/>
      </w:r>
      <w:r w:rsidRPr="00FC67F9">
        <w:rPr>
          <w:rFonts w:ascii="Tahoma" w:hAnsi="Tahoma" w:cs="Tahoma"/>
          <w:i/>
          <w:sz w:val="24"/>
          <w:szCs w:val="24"/>
        </w:rPr>
        <w:t xml:space="preserve">Rainbow Tourism Group v </w:t>
      </w:r>
      <w:proofErr w:type="spellStart"/>
      <w:r w:rsidRPr="00FC67F9">
        <w:rPr>
          <w:rFonts w:ascii="Tahoma" w:hAnsi="Tahoma" w:cs="Tahoma"/>
          <w:i/>
          <w:sz w:val="24"/>
          <w:szCs w:val="24"/>
        </w:rPr>
        <w:t>Farai</w:t>
      </w:r>
      <w:proofErr w:type="spellEnd"/>
      <w:r w:rsidRPr="00FC67F9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FC67F9">
        <w:rPr>
          <w:rFonts w:ascii="Tahoma" w:hAnsi="Tahoma" w:cs="Tahoma"/>
          <w:i/>
          <w:sz w:val="24"/>
          <w:szCs w:val="24"/>
        </w:rPr>
        <w:t>Kabasa</w:t>
      </w:r>
      <w:proofErr w:type="spellEnd"/>
      <w:r w:rsidRPr="00FC67F9">
        <w:rPr>
          <w:rFonts w:ascii="Tahoma" w:hAnsi="Tahoma" w:cs="Tahoma"/>
          <w:i/>
          <w:sz w:val="24"/>
          <w:szCs w:val="24"/>
        </w:rPr>
        <w:t xml:space="preserve"> &amp; </w:t>
      </w:r>
      <w:proofErr w:type="gramStart"/>
      <w:r w:rsidRPr="00FC67F9">
        <w:rPr>
          <w:rFonts w:ascii="Tahoma" w:hAnsi="Tahoma" w:cs="Tahoma"/>
          <w:i/>
          <w:sz w:val="24"/>
          <w:szCs w:val="24"/>
        </w:rPr>
        <w:t>Another</w:t>
      </w:r>
      <w:proofErr w:type="gramEnd"/>
      <w:r w:rsidRPr="00FC67F9">
        <w:rPr>
          <w:rFonts w:ascii="Tahoma" w:hAnsi="Tahoma" w:cs="Tahoma"/>
          <w:i/>
          <w:sz w:val="24"/>
          <w:szCs w:val="24"/>
        </w:rPr>
        <w:t xml:space="preserve"> SC 52/2014</w:t>
      </w:r>
    </w:p>
    <w:p w:rsidR="008547FC" w:rsidRPr="00FC67F9" w:rsidRDefault="008547FC" w:rsidP="008547FC">
      <w:pPr>
        <w:spacing w:after="0" w:line="360" w:lineRule="auto"/>
        <w:jc w:val="both"/>
        <w:rPr>
          <w:rFonts w:ascii="Tahoma" w:hAnsi="Tahoma" w:cs="Tahoma"/>
          <w:i/>
          <w:sz w:val="24"/>
          <w:szCs w:val="24"/>
        </w:rPr>
      </w:pPr>
    </w:p>
    <w:p w:rsidR="008547FC" w:rsidRPr="00FC67F9" w:rsidRDefault="008547FC" w:rsidP="00116958">
      <w:pPr>
        <w:spacing w:after="0" w:line="360" w:lineRule="auto"/>
        <w:ind w:left="1440"/>
        <w:jc w:val="both"/>
        <w:rPr>
          <w:rFonts w:ascii="Tahoma" w:hAnsi="Tahoma" w:cs="Tahoma"/>
          <w:i/>
          <w:sz w:val="24"/>
          <w:szCs w:val="24"/>
        </w:rPr>
      </w:pPr>
      <w:r w:rsidRPr="00FC67F9">
        <w:rPr>
          <w:rFonts w:ascii="Tahoma" w:hAnsi="Tahoma" w:cs="Tahoma"/>
          <w:i/>
          <w:sz w:val="24"/>
          <w:szCs w:val="24"/>
        </w:rPr>
        <w:t>“..</w:t>
      </w:r>
      <w:proofErr w:type="gramStart"/>
      <w:r w:rsidRPr="00FC67F9">
        <w:rPr>
          <w:rFonts w:ascii="Tahoma" w:hAnsi="Tahoma" w:cs="Tahoma"/>
          <w:i/>
          <w:sz w:val="24"/>
          <w:szCs w:val="24"/>
        </w:rPr>
        <w:t>what</w:t>
      </w:r>
      <w:proofErr w:type="gramEnd"/>
      <w:r w:rsidRPr="00FC67F9">
        <w:rPr>
          <w:rFonts w:ascii="Tahoma" w:hAnsi="Tahoma" w:cs="Tahoma"/>
          <w:i/>
          <w:sz w:val="24"/>
          <w:szCs w:val="24"/>
        </w:rPr>
        <w:t xml:space="preserve"> is apparent from both cases and from what counsel for both parties agreed upon is</w:t>
      </w:r>
      <w:r w:rsidR="00116958" w:rsidRPr="00FC67F9">
        <w:rPr>
          <w:rFonts w:ascii="Tahoma" w:hAnsi="Tahoma" w:cs="Tahoma"/>
          <w:i/>
          <w:sz w:val="24"/>
          <w:szCs w:val="24"/>
        </w:rPr>
        <w:t xml:space="preserve"> the fact that the Labour Court has no powers to stay an order made by the High Court..”</w:t>
      </w:r>
    </w:p>
    <w:p w:rsidR="00FC67F9" w:rsidRPr="00FC67F9" w:rsidRDefault="00FC67F9" w:rsidP="00FC67F9">
      <w:pPr>
        <w:spacing w:after="0" w:line="360" w:lineRule="auto"/>
        <w:jc w:val="both"/>
        <w:rPr>
          <w:rFonts w:ascii="Tahoma" w:hAnsi="Tahoma" w:cs="Tahoma"/>
          <w:i/>
          <w:sz w:val="24"/>
          <w:szCs w:val="24"/>
        </w:rPr>
      </w:pPr>
    </w:p>
    <w:p w:rsidR="00FC67F9" w:rsidRPr="00FC67F9" w:rsidRDefault="00FC67F9" w:rsidP="00FC67F9">
      <w:pPr>
        <w:spacing w:after="0" w:line="360" w:lineRule="auto"/>
        <w:ind w:left="720" w:hanging="720"/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3.</w:t>
      </w:r>
      <w:r>
        <w:rPr>
          <w:rFonts w:ascii="Tahoma" w:hAnsi="Tahoma" w:cs="Tahoma"/>
          <w:sz w:val="24"/>
          <w:szCs w:val="24"/>
        </w:rPr>
        <w:tab/>
      </w:r>
      <w:proofErr w:type="spellStart"/>
      <w:r w:rsidRPr="00FC67F9">
        <w:rPr>
          <w:rFonts w:ascii="Tahoma" w:hAnsi="Tahoma" w:cs="Tahoma"/>
          <w:i/>
          <w:sz w:val="24"/>
          <w:szCs w:val="24"/>
        </w:rPr>
        <w:t>Hwange</w:t>
      </w:r>
      <w:proofErr w:type="spellEnd"/>
      <w:r w:rsidRPr="00FC67F9">
        <w:rPr>
          <w:rFonts w:ascii="Tahoma" w:hAnsi="Tahoma" w:cs="Tahoma"/>
          <w:i/>
          <w:sz w:val="24"/>
          <w:szCs w:val="24"/>
        </w:rPr>
        <w:t xml:space="preserve"> Colliery Company Limited v </w:t>
      </w:r>
      <w:proofErr w:type="spellStart"/>
      <w:r w:rsidRPr="00FC67F9">
        <w:rPr>
          <w:rFonts w:ascii="Tahoma" w:hAnsi="Tahoma" w:cs="Tahoma"/>
          <w:i/>
          <w:sz w:val="24"/>
          <w:szCs w:val="24"/>
        </w:rPr>
        <w:t>Leteng</w:t>
      </w:r>
      <w:proofErr w:type="spellEnd"/>
      <w:r w:rsidRPr="00FC67F9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FC67F9">
        <w:rPr>
          <w:rFonts w:ascii="Tahoma" w:hAnsi="Tahoma" w:cs="Tahoma"/>
          <w:i/>
          <w:sz w:val="24"/>
          <w:szCs w:val="24"/>
        </w:rPr>
        <w:t>Sibanda</w:t>
      </w:r>
      <w:proofErr w:type="spellEnd"/>
      <w:r w:rsidRPr="00FC67F9">
        <w:rPr>
          <w:rFonts w:ascii="Tahoma" w:hAnsi="Tahoma" w:cs="Tahoma"/>
          <w:i/>
          <w:sz w:val="24"/>
          <w:szCs w:val="24"/>
        </w:rPr>
        <w:t xml:space="preserve"> &amp; 15 others LC/H/APP/388/2014</w:t>
      </w:r>
    </w:p>
    <w:p w:rsidR="00FC67F9" w:rsidRPr="00FC67F9" w:rsidRDefault="00FC67F9" w:rsidP="00FC67F9">
      <w:pPr>
        <w:spacing w:after="0" w:line="360" w:lineRule="auto"/>
        <w:ind w:left="720" w:hanging="720"/>
        <w:jc w:val="both"/>
        <w:rPr>
          <w:rFonts w:ascii="Tahoma" w:hAnsi="Tahoma" w:cs="Tahoma"/>
          <w:i/>
          <w:sz w:val="24"/>
          <w:szCs w:val="24"/>
        </w:rPr>
      </w:pPr>
    </w:p>
    <w:p w:rsidR="00FC67F9" w:rsidRPr="00FC67F9" w:rsidRDefault="00FC67F9" w:rsidP="00FC67F9">
      <w:pPr>
        <w:spacing w:after="0" w:line="360" w:lineRule="auto"/>
        <w:ind w:left="1440"/>
        <w:jc w:val="both"/>
        <w:rPr>
          <w:rFonts w:ascii="Tahoma" w:hAnsi="Tahoma" w:cs="Tahoma"/>
          <w:i/>
          <w:sz w:val="24"/>
          <w:szCs w:val="24"/>
        </w:rPr>
      </w:pPr>
      <w:r w:rsidRPr="00FC67F9">
        <w:rPr>
          <w:rFonts w:ascii="Tahoma" w:hAnsi="Tahoma" w:cs="Tahoma"/>
          <w:i/>
          <w:sz w:val="24"/>
          <w:szCs w:val="24"/>
        </w:rPr>
        <w:t xml:space="preserve">“The award in terms of which the respondent seeks to execute has been registered with the High Court and by operation of law it has become an </w:t>
      </w:r>
      <w:r w:rsidRPr="00FC67F9">
        <w:rPr>
          <w:rFonts w:ascii="Tahoma" w:hAnsi="Tahoma" w:cs="Tahoma"/>
          <w:i/>
          <w:sz w:val="24"/>
          <w:szCs w:val="24"/>
        </w:rPr>
        <w:lastRenderedPageBreak/>
        <w:t>order of the High Court. The Court has no jurisdiction to stay execution in relation to orders of the High Court…”</w:t>
      </w:r>
    </w:p>
    <w:p w:rsidR="00FC67F9" w:rsidRPr="00FC67F9" w:rsidRDefault="00FC67F9" w:rsidP="00FC67F9">
      <w:pPr>
        <w:spacing w:after="0" w:line="360" w:lineRule="auto"/>
        <w:ind w:left="720" w:hanging="720"/>
        <w:jc w:val="both"/>
        <w:rPr>
          <w:rFonts w:ascii="Tahoma" w:hAnsi="Tahoma" w:cs="Tahoma"/>
          <w:i/>
          <w:sz w:val="24"/>
          <w:szCs w:val="24"/>
        </w:rPr>
      </w:pPr>
    </w:p>
    <w:p w:rsidR="006617F4" w:rsidRDefault="006617F4" w:rsidP="00FC67F9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</w:t>
      </w:r>
      <w:r w:rsidR="00FC67F9">
        <w:rPr>
          <w:rFonts w:ascii="Tahoma" w:hAnsi="Tahoma" w:cs="Tahoma"/>
          <w:sz w:val="24"/>
          <w:szCs w:val="24"/>
        </w:rPr>
        <w:t>The point seems clear now that</w:t>
      </w:r>
      <w:r w:rsidR="00B31368">
        <w:rPr>
          <w:rFonts w:ascii="Tahoma" w:hAnsi="Tahoma" w:cs="Tahoma"/>
          <w:sz w:val="24"/>
          <w:szCs w:val="24"/>
        </w:rPr>
        <w:t xml:space="preserve"> once</w:t>
      </w:r>
      <w:r>
        <w:rPr>
          <w:rFonts w:ascii="Tahoma" w:hAnsi="Tahoma" w:cs="Tahoma"/>
          <w:sz w:val="24"/>
          <w:szCs w:val="24"/>
        </w:rPr>
        <w:t xml:space="preserve"> the order is now an order of another Court </w:t>
      </w:r>
    </w:p>
    <w:p w:rsidR="00B65F20" w:rsidRDefault="006617F4" w:rsidP="00FC67F9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the</w:t>
      </w:r>
      <w:proofErr w:type="gramEnd"/>
      <w:r>
        <w:rPr>
          <w:rFonts w:ascii="Tahoma" w:hAnsi="Tahoma" w:cs="Tahoma"/>
          <w:sz w:val="24"/>
          <w:szCs w:val="24"/>
        </w:rPr>
        <w:t xml:space="preserve"> Labour Court cannot stay execution.</w:t>
      </w:r>
      <w:r w:rsidR="00B65F20">
        <w:rPr>
          <w:rFonts w:ascii="Tahoma" w:hAnsi="Tahoma" w:cs="Tahoma"/>
          <w:sz w:val="24"/>
          <w:szCs w:val="24"/>
        </w:rPr>
        <w:t xml:space="preserve"> In my opinion this is the correct position. For </w:t>
      </w:r>
    </w:p>
    <w:p w:rsidR="00B65F20" w:rsidRDefault="00B65F20" w:rsidP="00FC67F9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this</w:t>
      </w:r>
      <w:proofErr w:type="gramEnd"/>
      <w:r>
        <w:rPr>
          <w:rFonts w:ascii="Tahoma" w:hAnsi="Tahoma" w:cs="Tahoma"/>
          <w:sz w:val="24"/>
          <w:szCs w:val="24"/>
        </w:rPr>
        <w:t xml:space="preserve"> reason the present stay of execution was issued in error, in ignorance of the fact </w:t>
      </w:r>
    </w:p>
    <w:p w:rsidR="00B31368" w:rsidRDefault="00B65F20" w:rsidP="00FC67F9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that</w:t>
      </w:r>
      <w:proofErr w:type="gramEnd"/>
      <w:r>
        <w:rPr>
          <w:rFonts w:ascii="Tahoma" w:hAnsi="Tahoma" w:cs="Tahoma"/>
          <w:sz w:val="24"/>
          <w:szCs w:val="24"/>
        </w:rPr>
        <w:t xml:space="preserve"> the order had been</w:t>
      </w:r>
      <w:r w:rsidR="00B31368">
        <w:rPr>
          <w:rFonts w:ascii="Tahoma" w:hAnsi="Tahoma" w:cs="Tahoma"/>
          <w:sz w:val="24"/>
          <w:szCs w:val="24"/>
        </w:rPr>
        <w:t xml:space="preserve"> elsewhere </w:t>
      </w:r>
      <w:r>
        <w:rPr>
          <w:rFonts w:ascii="Tahoma" w:hAnsi="Tahoma" w:cs="Tahoma"/>
          <w:sz w:val="24"/>
          <w:szCs w:val="24"/>
        </w:rPr>
        <w:t xml:space="preserve"> r</w:t>
      </w:r>
      <w:r w:rsidR="00B31368">
        <w:rPr>
          <w:rFonts w:ascii="Tahoma" w:hAnsi="Tahoma" w:cs="Tahoma"/>
          <w:sz w:val="24"/>
          <w:szCs w:val="24"/>
        </w:rPr>
        <w:t>egistered. Consequently it is vo</w:t>
      </w:r>
      <w:r>
        <w:rPr>
          <w:rFonts w:ascii="Tahoma" w:hAnsi="Tahoma" w:cs="Tahoma"/>
          <w:sz w:val="24"/>
          <w:szCs w:val="24"/>
        </w:rPr>
        <w:t>id. It must be</w:t>
      </w:r>
    </w:p>
    <w:p w:rsidR="00B31368" w:rsidRDefault="00B65F20" w:rsidP="00FC67F9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>rescinded</w:t>
      </w:r>
      <w:proofErr w:type="gramEnd"/>
      <w:r>
        <w:rPr>
          <w:rFonts w:ascii="Tahoma" w:hAnsi="Tahoma" w:cs="Tahoma"/>
          <w:sz w:val="24"/>
          <w:szCs w:val="24"/>
        </w:rPr>
        <w:t xml:space="preserve">. </w:t>
      </w:r>
    </w:p>
    <w:p w:rsidR="00B31368" w:rsidRDefault="00B31368" w:rsidP="00FC67F9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</w:p>
    <w:p w:rsidR="00FC67F9" w:rsidRDefault="00B65F20" w:rsidP="00FC67F9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is therefore ordered as follows;-</w:t>
      </w:r>
    </w:p>
    <w:p w:rsidR="00985F1A" w:rsidRDefault="00985F1A" w:rsidP="00FC67F9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</w:p>
    <w:p w:rsidR="00985F1A" w:rsidRDefault="00985F1A" w:rsidP="00FC67F9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</w:t>
      </w:r>
      <w:r>
        <w:rPr>
          <w:rFonts w:ascii="Tahoma" w:hAnsi="Tahoma" w:cs="Tahoma"/>
          <w:sz w:val="24"/>
          <w:szCs w:val="24"/>
        </w:rPr>
        <w:tab/>
        <w:t>That the applicant’s application for rescission of the order granted by this Court be and is hereby granted.</w:t>
      </w:r>
    </w:p>
    <w:p w:rsidR="00985F1A" w:rsidRDefault="00985F1A" w:rsidP="00FC67F9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</w:p>
    <w:p w:rsidR="00985F1A" w:rsidRDefault="00985F1A" w:rsidP="00FC67F9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</w:t>
      </w:r>
      <w:r>
        <w:rPr>
          <w:rFonts w:ascii="Tahoma" w:hAnsi="Tahoma" w:cs="Tahoma"/>
          <w:sz w:val="24"/>
          <w:szCs w:val="24"/>
        </w:rPr>
        <w:tab/>
        <w:t xml:space="preserve">That the order of this Court under Case </w:t>
      </w:r>
      <w:r w:rsidRPr="00985F1A">
        <w:rPr>
          <w:rFonts w:ascii="Tahoma" w:hAnsi="Tahoma" w:cs="Tahoma"/>
          <w:b/>
          <w:sz w:val="24"/>
          <w:szCs w:val="24"/>
        </w:rPr>
        <w:t>LC/H/APP/530/19</w:t>
      </w:r>
      <w:r>
        <w:rPr>
          <w:rFonts w:ascii="Tahoma" w:hAnsi="Tahoma" w:cs="Tahoma"/>
          <w:sz w:val="24"/>
          <w:szCs w:val="24"/>
        </w:rPr>
        <w:t xml:space="preserve"> be and is hereby rescinded.</w:t>
      </w:r>
    </w:p>
    <w:p w:rsidR="00985F1A" w:rsidRDefault="00985F1A" w:rsidP="00FC67F9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</w:p>
    <w:p w:rsidR="00985F1A" w:rsidRDefault="00985F1A" w:rsidP="00FC67F9">
      <w:pPr>
        <w:spacing w:after="0" w:line="36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3.</w:t>
      </w:r>
      <w:r>
        <w:rPr>
          <w:rFonts w:ascii="Tahoma" w:hAnsi="Tahoma" w:cs="Tahoma"/>
          <w:sz w:val="24"/>
          <w:szCs w:val="24"/>
        </w:rPr>
        <w:tab/>
        <w:t>That costs shall be in the cause.</w:t>
      </w:r>
    </w:p>
    <w:p w:rsidR="008547FC" w:rsidRDefault="008547FC" w:rsidP="008547F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8547FC" w:rsidRDefault="008547FC" w:rsidP="00FF53A0">
      <w:pPr>
        <w:spacing w:after="0" w:line="360" w:lineRule="auto"/>
        <w:jc w:val="both"/>
        <w:rPr>
          <w:rFonts w:ascii="Tahoma" w:hAnsi="Tahoma" w:cs="Tahoma"/>
          <w:i/>
          <w:sz w:val="24"/>
          <w:szCs w:val="24"/>
        </w:rPr>
      </w:pPr>
    </w:p>
    <w:p w:rsidR="00934712" w:rsidRDefault="00934712" w:rsidP="00FF53A0">
      <w:pPr>
        <w:spacing w:after="0" w:line="360" w:lineRule="auto"/>
        <w:jc w:val="both"/>
        <w:rPr>
          <w:rFonts w:ascii="Tahoma" w:hAnsi="Tahoma" w:cs="Tahoma"/>
          <w:i/>
          <w:sz w:val="24"/>
          <w:szCs w:val="24"/>
        </w:rPr>
      </w:pPr>
    </w:p>
    <w:p w:rsidR="00934712" w:rsidRPr="00934712" w:rsidRDefault="00934712" w:rsidP="00FF53A0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proofErr w:type="spellStart"/>
      <w:r w:rsidRPr="00934712">
        <w:rPr>
          <w:rFonts w:ascii="Tahoma" w:hAnsi="Tahoma" w:cs="Tahoma"/>
          <w:b/>
          <w:i/>
          <w:sz w:val="24"/>
          <w:szCs w:val="24"/>
        </w:rPr>
        <w:t>Mawere</w:t>
      </w:r>
      <w:proofErr w:type="spellEnd"/>
      <w:r w:rsidRPr="00934712">
        <w:rPr>
          <w:rFonts w:ascii="Tahoma" w:hAnsi="Tahoma" w:cs="Tahoma"/>
          <w:b/>
          <w:i/>
          <w:sz w:val="24"/>
          <w:szCs w:val="24"/>
        </w:rPr>
        <w:t xml:space="preserve"> &amp; </w:t>
      </w:r>
      <w:proofErr w:type="spellStart"/>
      <w:r w:rsidRPr="00934712">
        <w:rPr>
          <w:rFonts w:ascii="Tahoma" w:hAnsi="Tahoma" w:cs="Tahoma"/>
          <w:b/>
          <w:i/>
          <w:sz w:val="24"/>
          <w:szCs w:val="24"/>
        </w:rPr>
        <w:t>Sibanda</w:t>
      </w:r>
      <w:proofErr w:type="spellEnd"/>
      <w:r w:rsidRPr="00934712">
        <w:rPr>
          <w:rFonts w:ascii="Tahoma" w:hAnsi="Tahoma" w:cs="Tahoma"/>
          <w:b/>
          <w:i/>
          <w:sz w:val="24"/>
          <w:szCs w:val="24"/>
        </w:rPr>
        <w:tab/>
      </w:r>
      <w:r w:rsidRPr="00934712">
        <w:rPr>
          <w:rFonts w:ascii="Tahoma" w:hAnsi="Tahoma" w:cs="Tahoma"/>
          <w:b/>
          <w:i/>
          <w:sz w:val="24"/>
          <w:szCs w:val="24"/>
        </w:rPr>
        <w:tab/>
        <w:t>-</w:t>
      </w:r>
      <w:r w:rsidRPr="00934712">
        <w:rPr>
          <w:rFonts w:ascii="Tahoma" w:hAnsi="Tahoma" w:cs="Tahoma"/>
          <w:b/>
          <w:i/>
          <w:sz w:val="24"/>
          <w:szCs w:val="24"/>
        </w:rPr>
        <w:tab/>
      </w:r>
      <w:r w:rsidRPr="00934712">
        <w:rPr>
          <w:rFonts w:ascii="Tahoma" w:hAnsi="Tahoma" w:cs="Tahoma"/>
          <w:b/>
          <w:i/>
          <w:sz w:val="24"/>
          <w:szCs w:val="24"/>
        </w:rPr>
        <w:tab/>
        <w:t>Appellant’s Legal Practitioners</w:t>
      </w:r>
    </w:p>
    <w:p w:rsidR="00934712" w:rsidRDefault="00934712" w:rsidP="00FF53A0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</w:p>
    <w:p w:rsidR="00F54CA8" w:rsidRPr="00934712" w:rsidRDefault="00F54CA8" w:rsidP="00FF53A0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</w:p>
    <w:p w:rsidR="00934712" w:rsidRPr="00934712" w:rsidRDefault="00934712" w:rsidP="00FF53A0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proofErr w:type="spellStart"/>
      <w:r w:rsidRPr="00934712">
        <w:rPr>
          <w:rFonts w:ascii="Tahoma" w:hAnsi="Tahoma" w:cs="Tahoma"/>
          <w:b/>
          <w:i/>
          <w:sz w:val="24"/>
          <w:szCs w:val="24"/>
        </w:rPr>
        <w:t>Chambati</w:t>
      </w:r>
      <w:proofErr w:type="spellEnd"/>
      <w:r w:rsidRPr="00934712">
        <w:rPr>
          <w:rFonts w:ascii="Tahoma" w:hAnsi="Tahoma" w:cs="Tahoma"/>
          <w:b/>
          <w:i/>
          <w:sz w:val="24"/>
          <w:szCs w:val="24"/>
        </w:rPr>
        <w:t xml:space="preserve">, </w:t>
      </w:r>
      <w:proofErr w:type="spellStart"/>
      <w:r w:rsidRPr="00934712">
        <w:rPr>
          <w:rFonts w:ascii="Tahoma" w:hAnsi="Tahoma" w:cs="Tahoma"/>
          <w:b/>
          <w:i/>
          <w:sz w:val="24"/>
          <w:szCs w:val="24"/>
        </w:rPr>
        <w:t>Mataka</w:t>
      </w:r>
      <w:proofErr w:type="spellEnd"/>
      <w:r w:rsidRPr="00934712">
        <w:rPr>
          <w:rFonts w:ascii="Tahoma" w:hAnsi="Tahoma" w:cs="Tahoma"/>
          <w:b/>
          <w:i/>
          <w:sz w:val="24"/>
          <w:szCs w:val="24"/>
        </w:rPr>
        <w:t xml:space="preserve"> &amp; </w:t>
      </w:r>
      <w:proofErr w:type="spellStart"/>
      <w:r w:rsidRPr="00934712">
        <w:rPr>
          <w:rFonts w:ascii="Tahoma" w:hAnsi="Tahoma" w:cs="Tahoma"/>
          <w:b/>
          <w:i/>
          <w:sz w:val="24"/>
          <w:szCs w:val="24"/>
        </w:rPr>
        <w:t>Makonese</w:t>
      </w:r>
      <w:proofErr w:type="spellEnd"/>
      <w:r w:rsidRPr="00934712">
        <w:rPr>
          <w:rFonts w:ascii="Tahoma" w:hAnsi="Tahoma" w:cs="Tahoma"/>
          <w:b/>
          <w:i/>
          <w:sz w:val="24"/>
          <w:szCs w:val="24"/>
        </w:rPr>
        <w:t xml:space="preserve"> Attorneys At Law</w:t>
      </w:r>
      <w:r>
        <w:rPr>
          <w:rFonts w:ascii="Tahoma" w:hAnsi="Tahoma" w:cs="Tahoma"/>
          <w:b/>
          <w:i/>
          <w:sz w:val="24"/>
          <w:szCs w:val="24"/>
        </w:rPr>
        <w:t xml:space="preserve"> </w:t>
      </w:r>
      <w:r w:rsidRPr="00934712">
        <w:rPr>
          <w:rFonts w:ascii="Tahoma" w:hAnsi="Tahoma" w:cs="Tahoma"/>
          <w:b/>
          <w:i/>
          <w:sz w:val="24"/>
          <w:szCs w:val="24"/>
        </w:rPr>
        <w:t>–</w:t>
      </w:r>
      <w:r>
        <w:rPr>
          <w:rFonts w:ascii="Tahoma" w:hAnsi="Tahoma" w:cs="Tahoma"/>
          <w:b/>
          <w:i/>
          <w:sz w:val="24"/>
          <w:szCs w:val="24"/>
        </w:rPr>
        <w:t xml:space="preserve"> </w:t>
      </w:r>
      <w:r w:rsidRPr="00934712">
        <w:rPr>
          <w:rFonts w:ascii="Tahoma" w:hAnsi="Tahoma" w:cs="Tahoma"/>
          <w:b/>
          <w:i/>
          <w:sz w:val="24"/>
          <w:szCs w:val="24"/>
        </w:rPr>
        <w:t>Respondent’s Legal Practitioners</w:t>
      </w:r>
    </w:p>
    <w:sectPr w:rsidR="00934712" w:rsidRPr="00934712" w:rsidSect="000A738D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7DA" w:rsidRDefault="00F077DA" w:rsidP="000A738D">
      <w:pPr>
        <w:spacing w:after="0" w:line="240" w:lineRule="auto"/>
      </w:pPr>
      <w:r>
        <w:separator/>
      </w:r>
    </w:p>
  </w:endnote>
  <w:endnote w:type="continuationSeparator" w:id="0">
    <w:p w:rsidR="00F077DA" w:rsidRDefault="00F077DA" w:rsidP="000A7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7DA" w:rsidRDefault="00F077DA" w:rsidP="000A738D">
      <w:pPr>
        <w:spacing w:after="0" w:line="240" w:lineRule="auto"/>
      </w:pPr>
      <w:r>
        <w:separator/>
      </w:r>
    </w:p>
  </w:footnote>
  <w:footnote w:type="continuationSeparator" w:id="0">
    <w:p w:rsidR="00F077DA" w:rsidRDefault="00F077DA" w:rsidP="000A7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92744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7EDB" w:rsidRDefault="00417EDB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4F02">
          <w:rPr>
            <w:noProof/>
          </w:rPr>
          <w:t>4</w:t>
        </w:r>
        <w:r>
          <w:rPr>
            <w:noProof/>
          </w:rPr>
          <w:fldChar w:fldCharType="end"/>
        </w:r>
      </w:p>
      <w:p w:rsidR="00417EDB" w:rsidRDefault="00417EDB">
        <w:pPr>
          <w:pStyle w:val="Header"/>
          <w:jc w:val="right"/>
          <w:rPr>
            <w:noProof/>
          </w:rPr>
        </w:pPr>
        <w:r>
          <w:rPr>
            <w:noProof/>
          </w:rPr>
          <w:t>JUDGMENT NO. LC/H//2020</w:t>
        </w:r>
      </w:p>
      <w:p w:rsidR="00417EDB" w:rsidRDefault="00417EDB">
        <w:pPr>
          <w:pStyle w:val="Header"/>
          <w:jc w:val="right"/>
        </w:pPr>
        <w:r>
          <w:rPr>
            <w:noProof/>
          </w:rPr>
          <w:t>CASE NO. LC/H/APP/582/19</w:t>
        </w:r>
      </w:p>
    </w:sdtContent>
  </w:sdt>
  <w:p w:rsidR="00417EDB" w:rsidRDefault="00417E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58F2"/>
    <w:multiLevelType w:val="hybridMultilevel"/>
    <w:tmpl w:val="94E24CB8"/>
    <w:lvl w:ilvl="0" w:tplc="F58A74E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85681F"/>
    <w:multiLevelType w:val="hybridMultilevel"/>
    <w:tmpl w:val="267476CA"/>
    <w:lvl w:ilvl="0" w:tplc="AD2CEBE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F72F21"/>
    <w:multiLevelType w:val="hybridMultilevel"/>
    <w:tmpl w:val="DFB0FE98"/>
    <w:lvl w:ilvl="0" w:tplc="99168892">
      <w:start w:val="1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7F721D8E"/>
    <w:multiLevelType w:val="hybridMultilevel"/>
    <w:tmpl w:val="BB0425CA"/>
    <w:lvl w:ilvl="0" w:tplc="5C4E9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10D"/>
    <w:rsid w:val="000015D8"/>
    <w:rsid w:val="000016B6"/>
    <w:rsid w:val="0000758D"/>
    <w:rsid w:val="00007F52"/>
    <w:rsid w:val="000122D0"/>
    <w:rsid w:val="000216FE"/>
    <w:rsid w:val="0003192E"/>
    <w:rsid w:val="00033B06"/>
    <w:rsid w:val="000402CC"/>
    <w:rsid w:val="0004342B"/>
    <w:rsid w:val="000503C1"/>
    <w:rsid w:val="000504F9"/>
    <w:rsid w:val="00054F2B"/>
    <w:rsid w:val="000602B3"/>
    <w:rsid w:val="0007028F"/>
    <w:rsid w:val="00071637"/>
    <w:rsid w:val="000767BB"/>
    <w:rsid w:val="000839FC"/>
    <w:rsid w:val="0009444D"/>
    <w:rsid w:val="0009757E"/>
    <w:rsid w:val="000A3B30"/>
    <w:rsid w:val="000A4A10"/>
    <w:rsid w:val="000A738D"/>
    <w:rsid w:val="000B7185"/>
    <w:rsid w:val="000C0C8B"/>
    <w:rsid w:val="000C2B3F"/>
    <w:rsid w:val="000C6137"/>
    <w:rsid w:val="000D5340"/>
    <w:rsid w:val="000F4543"/>
    <w:rsid w:val="00103CC0"/>
    <w:rsid w:val="00107211"/>
    <w:rsid w:val="00113FA4"/>
    <w:rsid w:val="00116958"/>
    <w:rsid w:val="00117AB2"/>
    <w:rsid w:val="00135442"/>
    <w:rsid w:val="00143BED"/>
    <w:rsid w:val="00147852"/>
    <w:rsid w:val="001671A7"/>
    <w:rsid w:val="00183F0D"/>
    <w:rsid w:val="001B0714"/>
    <w:rsid w:val="001B2ACE"/>
    <w:rsid w:val="001D52AF"/>
    <w:rsid w:val="001D64A9"/>
    <w:rsid w:val="00234972"/>
    <w:rsid w:val="00237780"/>
    <w:rsid w:val="00252829"/>
    <w:rsid w:val="00256B4B"/>
    <w:rsid w:val="002576F7"/>
    <w:rsid w:val="0027077C"/>
    <w:rsid w:val="002801A5"/>
    <w:rsid w:val="002970A5"/>
    <w:rsid w:val="002A457F"/>
    <w:rsid w:val="002B0E4F"/>
    <w:rsid w:val="002B1755"/>
    <w:rsid w:val="002C3014"/>
    <w:rsid w:val="002C5782"/>
    <w:rsid w:val="002D525E"/>
    <w:rsid w:val="002D5CD0"/>
    <w:rsid w:val="002E09CA"/>
    <w:rsid w:val="002E4B94"/>
    <w:rsid w:val="002E75E8"/>
    <w:rsid w:val="002F7EB9"/>
    <w:rsid w:val="003007DE"/>
    <w:rsid w:val="0030228D"/>
    <w:rsid w:val="00303163"/>
    <w:rsid w:val="00311833"/>
    <w:rsid w:val="00322FC4"/>
    <w:rsid w:val="00324D74"/>
    <w:rsid w:val="00327A23"/>
    <w:rsid w:val="0033175A"/>
    <w:rsid w:val="00337DD5"/>
    <w:rsid w:val="0034179A"/>
    <w:rsid w:val="00353023"/>
    <w:rsid w:val="003531B3"/>
    <w:rsid w:val="00353DD3"/>
    <w:rsid w:val="00354304"/>
    <w:rsid w:val="0036462E"/>
    <w:rsid w:val="003658FC"/>
    <w:rsid w:val="00365B16"/>
    <w:rsid w:val="00367380"/>
    <w:rsid w:val="003851BE"/>
    <w:rsid w:val="00390C00"/>
    <w:rsid w:val="00394677"/>
    <w:rsid w:val="003C1188"/>
    <w:rsid w:val="003C6119"/>
    <w:rsid w:val="003D1B3C"/>
    <w:rsid w:val="003D50EC"/>
    <w:rsid w:val="003E7D57"/>
    <w:rsid w:val="003F2682"/>
    <w:rsid w:val="003F7EA4"/>
    <w:rsid w:val="004014E9"/>
    <w:rsid w:val="00402F1F"/>
    <w:rsid w:val="00415A2E"/>
    <w:rsid w:val="0041664F"/>
    <w:rsid w:val="0041665E"/>
    <w:rsid w:val="00417EDB"/>
    <w:rsid w:val="0043596E"/>
    <w:rsid w:val="00437A8B"/>
    <w:rsid w:val="0045210F"/>
    <w:rsid w:val="00461E85"/>
    <w:rsid w:val="004825A3"/>
    <w:rsid w:val="00490014"/>
    <w:rsid w:val="00496452"/>
    <w:rsid w:val="004A0BAB"/>
    <w:rsid w:val="004A34BE"/>
    <w:rsid w:val="004B059B"/>
    <w:rsid w:val="004E587B"/>
    <w:rsid w:val="004F2A1A"/>
    <w:rsid w:val="004F546F"/>
    <w:rsid w:val="005029B8"/>
    <w:rsid w:val="00523BF1"/>
    <w:rsid w:val="00525279"/>
    <w:rsid w:val="005339AB"/>
    <w:rsid w:val="00542545"/>
    <w:rsid w:val="00554C9D"/>
    <w:rsid w:val="005611BA"/>
    <w:rsid w:val="00563F19"/>
    <w:rsid w:val="005674A3"/>
    <w:rsid w:val="00572809"/>
    <w:rsid w:val="00576706"/>
    <w:rsid w:val="00581C79"/>
    <w:rsid w:val="00585EA0"/>
    <w:rsid w:val="00590B4F"/>
    <w:rsid w:val="00590FCA"/>
    <w:rsid w:val="005A3FE6"/>
    <w:rsid w:val="005A4D5E"/>
    <w:rsid w:val="005B4F56"/>
    <w:rsid w:val="005C12F7"/>
    <w:rsid w:val="005D0D95"/>
    <w:rsid w:val="005D764E"/>
    <w:rsid w:val="005E6462"/>
    <w:rsid w:val="005E7EF8"/>
    <w:rsid w:val="006200B8"/>
    <w:rsid w:val="00621F6C"/>
    <w:rsid w:val="0063178E"/>
    <w:rsid w:val="006408F9"/>
    <w:rsid w:val="006511E3"/>
    <w:rsid w:val="006540A7"/>
    <w:rsid w:val="006617F4"/>
    <w:rsid w:val="00662CC2"/>
    <w:rsid w:val="0066559B"/>
    <w:rsid w:val="00670C83"/>
    <w:rsid w:val="0067671F"/>
    <w:rsid w:val="00681F01"/>
    <w:rsid w:val="00682B15"/>
    <w:rsid w:val="00685A0C"/>
    <w:rsid w:val="006927DD"/>
    <w:rsid w:val="006A1BA0"/>
    <w:rsid w:val="006A4222"/>
    <w:rsid w:val="006C1DC5"/>
    <w:rsid w:val="006C6A05"/>
    <w:rsid w:val="006E3058"/>
    <w:rsid w:val="006F0795"/>
    <w:rsid w:val="006F1D14"/>
    <w:rsid w:val="006F2830"/>
    <w:rsid w:val="006F295D"/>
    <w:rsid w:val="006F4EB0"/>
    <w:rsid w:val="006F5A96"/>
    <w:rsid w:val="00700E38"/>
    <w:rsid w:val="00705FD2"/>
    <w:rsid w:val="00710419"/>
    <w:rsid w:val="00716126"/>
    <w:rsid w:val="00717125"/>
    <w:rsid w:val="00730A11"/>
    <w:rsid w:val="00746423"/>
    <w:rsid w:val="00751ED4"/>
    <w:rsid w:val="0077340B"/>
    <w:rsid w:val="0079005F"/>
    <w:rsid w:val="007918BD"/>
    <w:rsid w:val="007B3005"/>
    <w:rsid w:val="007B4904"/>
    <w:rsid w:val="007B6F68"/>
    <w:rsid w:val="007C208A"/>
    <w:rsid w:val="007C75ED"/>
    <w:rsid w:val="007D1CDB"/>
    <w:rsid w:val="007D2856"/>
    <w:rsid w:val="007D6E58"/>
    <w:rsid w:val="007E08BD"/>
    <w:rsid w:val="008103BB"/>
    <w:rsid w:val="008232AE"/>
    <w:rsid w:val="008248FC"/>
    <w:rsid w:val="0083020E"/>
    <w:rsid w:val="00834B23"/>
    <w:rsid w:val="008351E2"/>
    <w:rsid w:val="00842E9F"/>
    <w:rsid w:val="00843877"/>
    <w:rsid w:val="0085292A"/>
    <w:rsid w:val="008547FC"/>
    <w:rsid w:val="00854A9F"/>
    <w:rsid w:val="008553EF"/>
    <w:rsid w:val="00861416"/>
    <w:rsid w:val="0087452E"/>
    <w:rsid w:val="00881A24"/>
    <w:rsid w:val="008826AD"/>
    <w:rsid w:val="008A76B6"/>
    <w:rsid w:val="008B0F23"/>
    <w:rsid w:val="008D3277"/>
    <w:rsid w:val="008E7235"/>
    <w:rsid w:val="009038E0"/>
    <w:rsid w:val="0090653B"/>
    <w:rsid w:val="0091517C"/>
    <w:rsid w:val="00916C88"/>
    <w:rsid w:val="009176E4"/>
    <w:rsid w:val="00924D52"/>
    <w:rsid w:val="00925B29"/>
    <w:rsid w:val="00932818"/>
    <w:rsid w:val="00934712"/>
    <w:rsid w:val="00935249"/>
    <w:rsid w:val="00937CB4"/>
    <w:rsid w:val="009464D6"/>
    <w:rsid w:val="00951BC5"/>
    <w:rsid w:val="00952725"/>
    <w:rsid w:val="00954E0B"/>
    <w:rsid w:val="00961361"/>
    <w:rsid w:val="00985F1A"/>
    <w:rsid w:val="0098674F"/>
    <w:rsid w:val="00996BA3"/>
    <w:rsid w:val="009B0121"/>
    <w:rsid w:val="009D03A1"/>
    <w:rsid w:val="009F556F"/>
    <w:rsid w:val="009F708B"/>
    <w:rsid w:val="00A04503"/>
    <w:rsid w:val="00A17D00"/>
    <w:rsid w:val="00A33B0C"/>
    <w:rsid w:val="00A3401C"/>
    <w:rsid w:val="00A36F2C"/>
    <w:rsid w:val="00A52CE3"/>
    <w:rsid w:val="00A578FD"/>
    <w:rsid w:val="00A74518"/>
    <w:rsid w:val="00A841EF"/>
    <w:rsid w:val="00A918D3"/>
    <w:rsid w:val="00A96317"/>
    <w:rsid w:val="00AB0476"/>
    <w:rsid w:val="00AB24F9"/>
    <w:rsid w:val="00AB515F"/>
    <w:rsid w:val="00AB5876"/>
    <w:rsid w:val="00AC49BA"/>
    <w:rsid w:val="00AD6477"/>
    <w:rsid w:val="00AE7B0E"/>
    <w:rsid w:val="00AF30DC"/>
    <w:rsid w:val="00B11C69"/>
    <w:rsid w:val="00B1576A"/>
    <w:rsid w:val="00B15A68"/>
    <w:rsid w:val="00B16687"/>
    <w:rsid w:val="00B23EC1"/>
    <w:rsid w:val="00B31368"/>
    <w:rsid w:val="00B65F20"/>
    <w:rsid w:val="00B73EBC"/>
    <w:rsid w:val="00B7625C"/>
    <w:rsid w:val="00B76998"/>
    <w:rsid w:val="00B83DFA"/>
    <w:rsid w:val="00B90604"/>
    <w:rsid w:val="00B9518D"/>
    <w:rsid w:val="00BA0525"/>
    <w:rsid w:val="00BA689E"/>
    <w:rsid w:val="00BC1F38"/>
    <w:rsid w:val="00BC3B91"/>
    <w:rsid w:val="00BC4AE2"/>
    <w:rsid w:val="00BC7ABD"/>
    <w:rsid w:val="00BF17E2"/>
    <w:rsid w:val="00BF1C98"/>
    <w:rsid w:val="00BF3C24"/>
    <w:rsid w:val="00C07683"/>
    <w:rsid w:val="00C157C6"/>
    <w:rsid w:val="00C30C79"/>
    <w:rsid w:val="00C321DB"/>
    <w:rsid w:val="00C510DC"/>
    <w:rsid w:val="00C547B3"/>
    <w:rsid w:val="00C57386"/>
    <w:rsid w:val="00C61993"/>
    <w:rsid w:val="00C62BD7"/>
    <w:rsid w:val="00C76D1F"/>
    <w:rsid w:val="00C825AC"/>
    <w:rsid w:val="00C91709"/>
    <w:rsid w:val="00CC24A0"/>
    <w:rsid w:val="00CC2C10"/>
    <w:rsid w:val="00CD2E9F"/>
    <w:rsid w:val="00CD5780"/>
    <w:rsid w:val="00CD5971"/>
    <w:rsid w:val="00CF4E7E"/>
    <w:rsid w:val="00D040FC"/>
    <w:rsid w:val="00D10F9A"/>
    <w:rsid w:val="00D27E46"/>
    <w:rsid w:val="00D369E0"/>
    <w:rsid w:val="00D55C8D"/>
    <w:rsid w:val="00D921D9"/>
    <w:rsid w:val="00D939B6"/>
    <w:rsid w:val="00DA1EE5"/>
    <w:rsid w:val="00DB2D44"/>
    <w:rsid w:val="00DB6B14"/>
    <w:rsid w:val="00DC083D"/>
    <w:rsid w:val="00DC4C3E"/>
    <w:rsid w:val="00DC6829"/>
    <w:rsid w:val="00DD32EA"/>
    <w:rsid w:val="00DD3926"/>
    <w:rsid w:val="00DD6656"/>
    <w:rsid w:val="00DE4EE9"/>
    <w:rsid w:val="00DF5536"/>
    <w:rsid w:val="00E02DD6"/>
    <w:rsid w:val="00E07311"/>
    <w:rsid w:val="00E15E15"/>
    <w:rsid w:val="00E17348"/>
    <w:rsid w:val="00E210FE"/>
    <w:rsid w:val="00E23174"/>
    <w:rsid w:val="00E244A0"/>
    <w:rsid w:val="00E37E32"/>
    <w:rsid w:val="00E40DFE"/>
    <w:rsid w:val="00E47BB0"/>
    <w:rsid w:val="00E65FF5"/>
    <w:rsid w:val="00E71AF3"/>
    <w:rsid w:val="00E860B6"/>
    <w:rsid w:val="00E868D4"/>
    <w:rsid w:val="00E93207"/>
    <w:rsid w:val="00EB69C0"/>
    <w:rsid w:val="00ED6D62"/>
    <w:rsid w:val="00EE1D32"/>
    <w:rsid w:val="00EE54B5"/>
    <w:rsid w:val="00EF088D"/>
    <w:rsid w:val="00F077DA"/>
    <w:rsid w:val="00F2467E"/>
    <w:rsid w:val="00F34F02"/>
    <w:rsid w:val="00F42542"/>
    <w:rsid w:val="00F4526F"/>
    <w:rsid w:val="00F526C8"/>
    <w:rsid w:val="00F54CA8"/>
    <w:rsid w:val="00F60598"/>
    <w:rsid w:val="00F749CA"/>
    <w:rsid w:val="00F8272D"/>
    <w:rsid w:val="00F86F58"/>
    <w:rsid w:val="00F912E2"/>
    <w:rsid w:val="00F91716"/>
    <w:rsid w:val="00F92968"/>
    <w:rsid w:val="00FC1744"/>
    <w:rsid w:val="00FC510D"/>
    <w:rsid w:val="00FC67F9"/>
    <w:rsid w:val="00FD4792"/>
    <w:rsid w:val="00FF3FC7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7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38D"/>
  </w:style>
  <w:style w:type="paragraph" w:styleId="Footer">
    <w:name w:val="footer"/>
    <w:basedOn w:val="Normal"/>
    <w:link w:val="FooterChar"/>
    <w:uiPriority w:val="99"/>
    <w:unhideWhenUsed/>
    <w:rsid w:val="000A7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38D"/>
  </w:style>
  <w:style w:type="paragraph" w:styleId="BalloonText">
    <w:name w:val="Balloon Text"/>
    <w:basedOn w:val="Normal"/>
    <w:link w:val="BalloonTextChar"/>
    <w:uiPriority w:val="99"/>
    <w:semiHidden/>
    <w:unhideWhenUsed/>
    <w:rsid w:val="007E0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8B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71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71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718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1B3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1B3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1B3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7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38D"/>
  </w:style>
  <w:style w:type="paragraph" w:styleId="Footer">
    <w:name w:val="footer"/>
    <w:basedOn w:val="Normal"/>
    <w:link w:val="FooterChar"/>
    <w:uiPriority w:val="99"/>
    <w:unhideWhenUsed/>
    <w:rsid w:val="000A7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38D"/>
  </w:style>
  <w:style w:type="paragraph" w:styleId="BalloonText">
    <w:name w:val="Balloon Text"/>
    <w:basedOn w:val="Normal"/>
    <w:link w:val="BalloonTextChar"/>
    <w:uiPriority w:val="99"/>
    <w:semiHidden/>
    <w:unhideWhenUsed/>
    <w:rsid w:val="007E0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8B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71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71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718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1B3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1B3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1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8A65D-3EBC-4228-B364-07FF6094F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HP</cp:lastModifiedBy>
  <cp:revision>34</cp:revision>
  <cp:lastPrinted>2020-06-09T10:34:00Z</cp:lastPrinted>
  <dcterms:created xsi:type="dcterms:W3CDTF">2020-03-05T09:55:00Z</dcterms:created>
  <dcterms:modified xsi:type="dcterms:W3CDTF">2020-09-08T07:44:00Z</dcterms:modified>
</cp:coreProperties>
</file>