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63A4" w14:textId="77777777" w:rsidR="00911D04" w:rsidRDefault="00000000">
      <w:pPr>
        <w:spacing w:before="80"/>
        <w:ind w:left="158"/>
        <w:rPr>
          <w:b/>
          <w:sz w:val="24"/>
        </w:rPr>
      </w:pPr>
      <w:r>
        <w:rPr>
          <w:b/>
          <w:sz w:val="24"/>
        </w:rPr>
        <w:t>IN THE LABOUR</w:t>
      </w:r>
      <w:r>
        <w:rPr>
          <w:b/>
          <w:spacing w:val="-1"/>
          <w:sz w:val="24"/>
        </w:rPr>
        <w:t xml:space="preserve"> </w:t>
      </w:r>
      <w:r>
        <w:rPr>
          <w:b/>
          <w:sz w:val="24"/>
        </w:rPr>
        <w:t xml:space="preserve">COURT OF </w:t>
      </w:r>
      <w:r>
        <w:rPr>
          <w:b/>
          <w:spacing w:val="-2"/>
          <w:sz w:val="24"/>
        </w:rPr>
        <w:t>ZIMBABWE</w:t>
      </w:r>
    </w:p>
    <w:p w14:paraId="6B124A31" w14:textId="77777777" w:rsidR="00911D04" w:rsidRDefault="00911D04">
      <w:pPr>
        <w:pStyle w:val="BodyText"/>
        <w:rPr>
          <w:b/>
        </w:rPr>
      </w:pPr>
    </w:p>
    <w:p w14:paraId="37B51BCF" w14:textId="77777777" w:rsidR="00911D04" w:rsidRDefault="00911D04">
      <w:pPr>
        <w:pStyle w:val="BodyText"/>
        <w:spacing w:before="80"/>
        <w:rPr>
          <w:b/>
        </w:rPr>
      </w:pPr>
    </w:p>
    <w:p w14:paraId="39F89E27" w14:textId="1CB42EC0" w:rsidR="00911D04" w:rsidRDefault="00000000">
      <w:pPr>
        <w:spacing w:before="1" w:line="398" w:lineRule="auto"/>
        <w:ind w:left="158"/>
        <w:rPr>
          <w:b/>
          <w:sz w:val="24"/>
        </w:rPr>
      </w:pPr>
      <w:r>
        <w:rPr>
          <w:b/>
          <w:sz w:val="24"/>
        </w:rPr>
        <w:t>HELD</w:t>
      </w:r>
      <w:r>
        <w:rPr>
          <w:b/>
          <w:spacing w:val="-4"/>
          <w:sz w:val="24"/>
        </w:rPr>
        <w:t xml:space="preserve"> </w:t>
      </w:r>
      <w:r>
        <w:rPr>
          <w:b/>
          <w:sz w:val="24"/>
        </w:rPr>
        <w:t>AT</w:t>
      </w:r>
      <w:r>
        <w:rPr>
          <w:b/>
          <w:spacing w:val="-4"/>
          <w:sz w:val="24"/>
        </w:rPr>
        <w:t xml:space="preserve"> </w:t>
      </w:r>
      <w:r>
        <w:rPr>
          <w:b/>
          <w:sz w:val="24"/>
        </w:rPr>
        <w:t>HARARE</w:t>
      </w:r>
      <w:r>
        <w:rPr>
          <w:b/>
          <w:spacing w:val="-3"/>
          <w:sz w:val="24"/>
        </w:rPr>
        <w:t xml:space="preserve"> </w:t>
      </w:r>
      <w:r>
        <w:rPr>
          <w:b/>
          <w:sz w:val="24"/>
        </w:rPr>
        <w:t>15</w:t>
      </w:r>
      <w:r>
        <w:rPr>
          <w:b/>
          <w:position w:val="8"/>
          <w:sz w:val="16"/>
        </w:rPr>
        <w:t>TH</w:t>
      </w:r>
      <w:r>
        <w:rPr>
          <w:b/>
          <w:spacing w:val="15"/>
          <w:position w:val="8"/>
          <w:sz w:val="16"/>
        </w:rPr>
        <w:t xml:space="preserve"> </w:t>
      </w:r>
      <w:r>
        <w:rPr>
          <w:b/>
          <w:sz w:val="24"/>
        </w:rPr>
        <w:t>MAY</w:t>
      </w:r>
      <w:r>
        <w:rPr>
          <w:b/>
          <w:spacing w:val="-5"/>
          <w:sz w:val="24"/>
        </w:rPr>
        <w:t xml:space="preserve"> </w:t>
      </w:r>
      <w:r>
        <w:rPr>
          <w:b/>
          <w:sz w:val="24"/>
        </w:rPr>
        <w:t>2025</w:t>
      </w:r>
      <w:r>
        <w:rPr>
          <w:b/>
          <w:spacing w:val="-5"/>
          <w:sz w:val="24"/>
        </w:rPr>
        <w:t xml:space="preserve"> </w:t>
      </w:r>
      <w:r>
        <w:rPr>
          <w:b/>
          <w:sz w:val="24"/>
        </w:rPr>
        <w:t>,10</w:t>
      </w:r>
      <w:r>
        <w:rPr>
          <w:b/>
          <w:position w:val="8"/>
          <w:sz w:val="16"/>
        </w:rPr>
        <w:t>TH</w:t>
      </w:r>
      <w:r>
        <w:rPr>
          <w:b/>
          <w:spacing w:val="15"/>
          <w:position w:val="8"/>
          <w:sz w:val="16"/>
        </w:rPr>
        <w:t xml:space="preserve"> </w:t>
      </w:r>
      <w:r>
        <w:rPr>
          <w:b/>
          <w:sz w:val="24"/>
        </w:rPr>
        <w:t>AND</w:t>
      </w:r>
      <w:r>
        <w:rPr>
          <w:b/>
          <w:spacing w:val="-5"/>
          <w:sz w:val="24"/>
        </w:rPr>
        <w:t xml:space="preserve"> </w:t>
      </w:r>
      <w:r>
        <w:rPr>
          <w:b/>
          <w:sz w:val="24"/>
        </w:rPr>
        <w:t>30</w:t>
      </w:r>
      <w:r>
        <w:rPr>
          <w:b/>
          <w:position w:val="8"/>
          <w:sz w:val="16"/>
        </w:rPr>
        <w:t>TH</w:t>
      </w:r>
      <w:r>
        <w:rPr>
          <w:b/>
          <w:sz w:val="24"/>
        </w:rPr>
        <w:t xml:space="preserve">JUNE </w:t>
      </w:r>
      <w:r>
        <w:rPr>
          <w:b/>
          <w:spacing w:val="-4"/>
          <w:sz w:val="24"/>
        </w:rPr>
        <w:t>2025</w:t>
      </w:r>
    </w:p>
    <w:p w14:paraId="11D822BA" w14:textId="77777777" w:rsidR="00911D04" w:rsidRDefault="00911D04">
      <w:pPr>
        <w:pStyle w:val="BodyText"/>
        <w:spacing w:before="180"/>
        <w:rPr>
          <w:b/>
        </w:rPr>
      </w:pPr>
    </w:p>
    <w:p w14:paraId="2BB8E3E8" w14:textId="77777777" w:rsidR="00911D04" w:rsidRDefault="00000000">
      <w:pPr>
        <w:spacing w:line="398" w:lineRule="auto"/>
        <w:ind w:left="155" w:right="3723" w:firstLine="2"/>
        <w:rPr>
          <w:sz w:val="24"/>
        </w:rPr>
      </w:pPr>
      <w:r>
        <w:rPr>
          <w:sz w:val="24"/>
        </w:rPr>
        <w:t xml:space="preserve">In the matter between </w:t>
      </w:r>
      <w:r>
        <w:rPr>
          <w:b/>
          <w:sz w:val="24"/>
        </w:rPr>
        <w:t>SHELTON</w:t>
      </w:r>
      <w:r>
        <w:rPr>
          <w:b/>
          <w:spacing w:val="-15"/>
          <w:sz w:val="24"/>
        </w:rPr>
        <w:t xml:space="preserve"> </w:t>
      </w:r>
      <w:r>
        <w:rPr>
          <w:b/>
          <w:sz w:val="24"/>
        </w:rPr>
        <w:t xml:space="preserve">CHIBANDA </w:t>
      </w:r>
      <w:r>
        <w:rPr>
          <w:spacing w:val="-4"/>
          <w:sz w:val="24"/>
        </w:rPr>
        <w:t>AND</w:t>
      </w:r>
    </w:p>
    <w:p w14:paraId="6F0C06CE" w14:textId="77777777" w:rsidR="00911D04" w:rsidRDefault="00000000">
      <w:pPr>
        <w:spacing w:before="2"/>
        <w:ind w:left="155"/>
        <w:rPr>
          <w:b/>
          <w:sz w:val="24"/>
        </w:rPr>
      </w:pPr>
      <w:r>
        <w:rPr>
          <w:b/>
          <w:sz w:val="24"/>
        </w:rPr>
        <w:t xml:space="preserve">DOUGLAS </w:t>
      </w:r>
      <w:r>
        <w:rPr>
          <w:b/>
          <w:spacing w:val="-2"/>
          <w:sz w:val="24"/>
        </w:rPr>
        <w:t>ZINGARA</w:t>
      </w:r>
    </w:p>
    <w:p w14:paraId="3B6E10A3" w14:textId="77777777" w:rsidR="00911D04" w:rsidRDefault="00000000">
      <w:pPr>
        <w:pStyle w:val="BodyText"/>
        <w:spacing w:before="182"/>
        <w:ind w:left="155"/>
      </w:pPr>
      <w:r>
        <w:rPr>
          <w:spacing w:val="-5"/>
        </w:rPr>
        <w:t>AND</w:t>
      </w:r>
    </w:p>
    <w:p w14:paraId="0881042D" w14:textId="77777777" w:rsidR="00911D04" w:rsidRDefault="00000000">
      <w:pPr>
        <w:spacing w:before="22"/>
        <w:ind w:left="155"/>
        <w:rPr>
          <w:b/>
          <w:sz w:val="24"/>
        </w:rPr>
      </w:pPr>
      <w:r>
        <w:rPr>
          <w:b/>
          <w:sz w:val="24"/>
        </w:rPr>
        <w:t xml:space="preserve">RANGARIRAI </w:t>
      </w:r>
      <w:r>
        <w:rPr>
          <w:b/>
          <w:spacing w:val="-2"/>
          <w:sz w:val="24"/>
        </w:rPr>
        <w:t>BECAUSE</w:t>
      </w:r>
    </w:p>
    <w:p w14:paraId="5889E659" w14:textId="77777777" w:rsidR="00911D04" w:rsidRDefault="00000000">
      <w:pPr>
        <w:pStyle w:val="BodyText"/>
        <w:spacing w:before="182"/>
        <w:ind w:left="155"/>
      </w:pPr>
      <w:r>
        <w:rPr>
          <w:spacing w:val="-5"/>
        </w:rPr>
        <w:t>AND</w:t>
      </w:r>
    </w:p>
    <w:p w14:paraId="3D56C06B" w14:textId="77777777" w:rsidR="00911D04" w:rsidRDefault="00000000">
      <w:pPr>
        <w:spacing w:before="181"/>
        <w:ind w:left="155"/>
        <w:rPr>
          <w:b/>
          <w:sz w:val="24"/>
        </w:rPr>
      </w:pPr>
      <w:r>
        <w:rPr>
          <w:b/>
          <w:sz w:val="24"/>
        </w:rPr>
        <w:t xml:space="preserve">ROSELINE </w:t>
      </w:r>
      <w:r>
        <w:rPr>
          <w:b/>
          <w:spacing w:val="-2"/>
          <w:sz w:val="24"/>
        </w:rPr>
        <w:t>HWATA</w:t>
      </w:r>
    </w:p>
    <w:p w14:paraId="4420ABC7" w14:textId="77777777" w:rsidR="00911D04" w:rsidRDefault="00000000">
      <w:pPr>
        <w:pStyle w:val="BodyText"/>
        <w:spacing w:before="182"/>
        <w:ind w:left="155"/>
      </w:pPr>
      <w:r>
        <w:rPr>
          <w:spacing w:val="-5"/>
        </w:rPr>
        <w:t>AND</w:t>
      </w:r>
    </w:p>
    <w:p w14:paraId="346AC224" w14:textId="77777777" w:rsidR="00911D04" w:rsidRDefault="00000000">
      <w:pPr>
        <w:spacing w:before="182"/>
        <w:ind w:left="155"/>
        <w:rPr>
          <w:b/>
          <w:sz w:val="24"/>
        </w:rPr>
      </w:pPr>
      <w:r>
        <w:rPr>
          <w:b/>
          <w:sz w:val="24"/>
        </w:rPr>
        <w:t>CAVERN</w:t>
      </w:r>
      <w:r>
        <w:rPr>
          <w:b/>
          <w:spacing w:val="-1"/>
          <w:sz w:val="24"/>
        </w:rPr>
        <w:t xml:space="preserve"> </w:t>
      </w:r>
      <w:r>
        <w:rPr>
          <w:b/>
          <w:spacing w:val="-2"/>
          <w:sz w:val="24"/>
        </w:rPr>
        <w:t>MUZONDO</w:t>
      </w:r>
    </w:p>
    <w:p w14:paraId="7EA6B88A" w14:textId="77777777" w:rsidR="00911D04" w:rsidRDefault="00000000">
      <w:pPr>
        <w:pStyle w:val="BodyText"/>
        <w:spacing w:before="22"/>
        <w:ind w:left="155"/>
      </w:pPr>
      <w:r>
        <w:rPr>
          <w:spacing w:val="-5"/>
        </w:rPr>
        <w:t>AND</w:t>
      </w:r>
    </w:p>
    <w:p w14:paraId="5D0281B0" w14:textId="77777777" w:rsidR="00911D04" w:rsidRDefault="00000000">
      <w:pPr>
        <w:spacing w:before="182"/>
        <w:ind w:left="155"/>
        <w:rPr>
          <w:b/>
          <w:sz w:val="24"/>
        </w:rPr>
      </w:pPr>
      <w:r>
        <w:rPr>
          <w:b/>
          <w:sz w:val="24"/>
        </w:rPr>
        <w:t xml:space="preserve">GRACIOUS RUTENDO CHIRENDA N. </w:t>
      </w:r>
      <w:r>
        <w:rPr>
          <w:b/>
          <w:spacing w:val="-5"/>
          <w:sz w:val="24"/>
        </w:rPr>
        <w:t>O.</w:t>
      </w:r>
    </w:p>
    <w:p w14:paraId="44362B02" w14:textId="77777777" w:rsidR="00911D04" w:rsidRDefault="00000000">
      <w:pPr>
        <w:pStyle w:val="BodyText"/>
        <w:spacing w:before="182"/>
        <w:ind w:left="155"/>
      </w:pPr>
      <w:r>
        <w:rPr>
          <w:spacing w:val="-5"/>
        </w:rPr>
        <w:t>AND</w:t>
      </w:r>
    </w:p>
    <w:p w14:paraId="6D1CBF0B" w14:textId="77777777" w:rsidR="00911D04" w:rsidRDefault="00000000">
      <w:pPr>
        <w:spacing w:before="199"/>
        <w:ind w:left="155"/>
        <w:rPr>
          <w:b/>
          <w:sz w:val="20"/>
        </w:rPr>
      </w:pPr>
      <w:r>
        <w:br w:type="column"/>
      </w:r>
      <w:r>
        <w:rPr>
          <w:b/>
          <w:sz w:val="20"/>
        </w:rPr>
        <w:t xml:space="preserve">JUDGMENT </w:t>
      </w:r>
      <w:r>
        <w:rPr>
          <w:b/>
          <w:spacing w:val="-2"/>
          <w:sz w:val="20"/>
        </w:rPr>
        <w:t>NO.LC/H/409/25</w:t>
      </w:r>
    </w:p>
    <w:p w14:paraId="02DA089A" w14:textId="77777777" w:rsidR="00911D04" w:rsidRDefault="00911D04">
      <w:pPr>
        <w:pStyle w:val="BodyText"/>
        <w:rPr>
          <w:b/>
          <w:sz w:val="20"/>
        </w:rPr>
      </w:pPr>
    </w:p>
    <w:p w14:paraId="0188BC50" w14:textId="77777777" w:rsidR="00911D04" w:rsidRDefault="00911D04">
      <w:pPr>
        <w:pStyle w:val="BodyText"/>
        <w:spacing w:before="225"/>
        <w:rPr>
          <w:b/>
          <w:sz w:val="20"/>
        </w:rPr>
      </w:pPr>
    </w:p>
    <w:p w14:paraId="75ACFDA9" w14:textId="77777777" w:rsidR="00911D04" w:rsidRDefault="00000000">
      <w:pPr>
        <w:ind w:left="214"/>
        <w:rPr>
          <w:b/>
          <w:sz w:val="20"/>
        </w:rPr>
      </w:pPr>
      <w:r>
        <w:rPr>
          <w:b/>
          <w:sz w:val="20"/>
        </w:rPr>
        <w:t xml:space="preserve">CASE NO. LC/H/ </w:t>
      </w:r>
      <w:r>
        <w:rPr>
          <w:b/>
          <w:spacing w:val="-2"/>
          <w:sz w:val="20"/>
        </w:rPr>
        <w:t>480/24</w:t>
      </w:r>
    </w:p>
    <w:p w14:paraId="088C40DE" w14:textId="77777777" w:rsidR="00911D04" w:rsidRDefault="00911D04">
      <w:pPr>
        <w:pStyle w:val="BodyText"/>
        <w:rPr>
          <w:b/>
          <w:sz w:val="20"/>
        </w:rPr>
      </w:pPr>
    </w:p>
    <w:p w14:paraId="07A12A7E" w14:textId="77777777" w:rsidR="00911D04" w:rsidRDefault="00911D04">
      <w:pPr>
        <w:pStyle w:val="BodyText"/>
        <w:rPr>
          <w:b/>
          <w:sz w:val="20"/>
        </w:rPr>
      </w:pPr>
    </w:p>
    <w:p w14:paraId="4CE7CCD5" w14:textId="77777777" w:rsidR="00911D04" w:rsidRDefault="00911D04">
      <w:pPr>
        <w:pStyle w:val="BodyText"/>
        <w:rPr>
          <w:b/>
          <w:sz w:val="20"/>
        </w:rPr>
      </w:pPr>
    </w:p>
    <w:p w14:paraId="73A9F5E5" w14:textId="77777777" w:rsidR="00911D04" w:rsidRDefault="00911D04">
      <w:pPr>
        <w:pStyle w:val="BodyText"/>
        <w:rPr>
          <w:b/>
          <w:sz w:val="20"/>
        </w:rPr>
      </w:pPr>
    </w:p>
    <w:p w14:paraId="5A4B4F52" w14:textId="77777777" w:rsidR="00911D04" w:rsidRDefault="00911D04">
      <w:pPr>
        <w:pStyle w:val="BodyText"/>
        <w:rPr>
          <w:b/>
          <w:sz w:val="20"/>
        </w:rPr>
      </w:pPr>
    </w:p>
    <w:p w14:paraId="162EE3D1" w14:textId="77777777" w:rsidR="00911D04" w:rsidRDefault="00911D04">
      <w:pPr>
        <w:pStyle w:val="BodyText"/>
        <w:spacing w:before="181"/>
        <w:rPr>
          <w:b/>
          <w:sz w:val="20"/>
        </w:rPr>
      </w:pPr>
    </w:p>
    <w:p w14:paraId="1FE69967" w14:textId="77777777" w:rsidR="00911D04" w:rsidRDefault="00000000">
      <w:pPr>
        <w:ind w:left="689"/>
        <w:rPr>
          <w:b/>
          <w:sz w:val="24"/>
        </w:rPr>
      </w:pPr>
      <w:r>
        <w:rPr>
          <w:b/>
          <w:sz w:val="24"/>
        </w:rPr>
        <w:t>1</w:t>
      </w:r>
      <w:r>
        <w:rPr>
          <w:b/>
          <w:position w:val="8"/>
          <w:sz w:val="16"/>
        </w:rPr>
        <w:t>ST</w:t>
      </w:r>
      <w:r>
        <w:rPr>
          <w:b/>
          <w:spacing w:val="19"/>
          <w:position w:val="8"/>
          <w:sz w:val="16"/>
        </w:rPr>
        <w:t xml:space="preserve"> </w:t>
      </w:r>
      <w:r>
        <w:rPr>
          <w:b/>
          <w:spacing w:val="-2"/>
          <w:sz w:val="24"/>
        </w:rPr>
        <w:t>APPLICANT</w:t>
      </w:r>
    </w:p>
    <w:p w14:paraId="6C97BB0A" w14:textId="77777777" w:rsidR="00911D04" w:rsidRDefault="00911D04">
      <w:pPr>
        <w:pStyle w:val="BodyText"/>
        <w:rPr>
          <w:b/>
        </w:rPr>
      </w:pPr>
    </w:p>
    <w:p w14:paraId="13EF586F" w14:textId="77777777" w:rsidR="00911D04" w:rsidRDefault="00911D04">
      <w:pPr>
        <w:pStyle w:val="BodyText"/>
        <w:spacing w:before="81"/>
        <w:rPr>
          <w:b/>
        </w:rPr>
      </w:pPr>
    </w:p>
    <w:p w14:paraId="60206015" w14:textId="77777777" w:rsidR="00911D04" w:rsidRDefault="00000000">
      <w:pPr>
        <w:spacing w:before="1"/>
        <w:ind w:left="749"/>
        <w:rPr>
          <w:b/>
          <w:sz w:val="24"/>
        </w:rPr>
      </w:pPr>
      <w:r>
        <w:rPr>
          <w:b/>
          <w:sz w:val="24"/>
        </w:rPr>
        <w:t>2</w:t>
      </w:r>
      <w:r>
        <w:rPr>
          <w:b/>
          <w:position w:val="8"/>
          <w:sz w:val="16"/>
        </w:rPr>
        <w:t>ND</w:t>
      </w:r>
      <w:r>
        <w:rPr>
          <w:b/>
          <w:spacing w:val="40"/>
          <w:position w:val="8"/>
          <w:sz w:val="16"/>
        </w:rPr>
        <w:t xml:space="preserve"> </w:t>
      </w:r>
      <w:r>
        <w:rPr>
          <w:b/>
          <w:spacing w:val="-2"/>
          <w:sz w:val="24"/>
        </w:rPr>
        <w:t>APPLICANT</w:t>
      </w:r>
    </w:p>
    <w:p w14:paraId="5512E397" w14:textId="77777777" w:rsidR="00911D04" w:rsidRDefault="00911D04">
      <w:pPr>
        <w:pStyle w:val="BodyText"/>
        <w:spacing w:before="198"/>
        <w:rPr>
          <w:b/>
        </w:rPr>
      </w:pPr>
    </w:p>
    <w:p w14:paraId="50B1E927" w14:textId="77777777" w:rsidR="00911D04" w:rsidRDefault="00000000">
      <w:pPr>
        <w:ind w:left="749"/>
        <w:rPr>
          <w:b/>
          <w:sz w:val="24"/>
        </w:rPr>
      </w:pPr>
      <w:r>
        <w:rPr>
          <w:b/>
          <w:sz w:val="24"/>
        </w:rPr>
        <w:t>3</w:t>
      </w:r>
      <w:r>
        <w:rPr>
          <w:b/>
          <w:position w:val="8"/>
          <w:sz w:val="16"/>
        </w:rPr>
        <w:t>RD</w:t>
      </w:r>
      <w:r>
        <w:rPr>
          <w:b/>
          <w:spacing w:val="18"/>
          <w:position w:val="8"/>
          <w:sz w:val="16"/>
        </w:rPr>
        <w:t xml:space="preserve"> </w:t>
      </w:r>
      <w:r>
        <w:rPr>
          <w:b/>
          <w:spacing w:val="-2"/>
          <w:sz w:val="24"/>
        </w:rPr>
        <w:t>APPLICANT</w:t>
      </w:r>
    </w:p>
    <w:p w14:paraId="544A5A14" w14:textId="77777777" w:rsidR="00911D04" w:rsidRDefault="00911D04">
      <w:pPr>
        <w:pStyle w:val="BodyText"/>
        <w:rPr>
          <w:b/>
        </w:rPr>
      </w:pPr>
    </w:p>
    <w:p w14:paraId="436E9419" w14:textId="77777777" w:rsidR="00911D04" w:rsidRDefault="00911D04">
      <w:pPr>
        <w:pStyle w:val="BodyText"/>
        <w:spacing w:before="81"/>
        <w:rPr>
          <w:b/>
        </w:rPr>
      </w:pPr>
    </w:p>
    <w:p w14:paraId="04344CF7" w14:textId="77777777" w:rsidR="00911D04" w:rsidRDefault="00000000">
      <w:pPr>
        <w:ind w:left="809"/>
        <w:rPr>
          <w:b/>
          <w:sz w:val="24"/>
        </w:rPr>
      </w:pPr>
      <w:r>
        <w:rPr>
          <w:b/>
          <w:sz w:val="24"/>
        </w:rPr>
        <w:t>4</w:t>
      </w:r>
      <w:r>
        <w:rPr>
          <w:b/>
          <w:position w:val="8"/>
          <w:sz w:val="16"/>
        </w:rPr>
        <w:t>TH</w:t>
      </w:r>
      <w:r>
        <w:rPr>
          <w:b/>
          <w:spacing w:val="19"/>
          <w:position w:val="8"/>
          <w:sz w:val="16"/>
        </w:rPr>
        <w:t xml:space="preserve"> </w:t>
      </w:r>
      <w:r>
        <w:rPr>
          <w:b/>
          <w:spacing w:val="-2"/>
          <w:sz w:val="24"/>
        </w:rPr>
        <w:t>APPLICANT</w:t>
      </w:r>
    </w:p>
    <w:p w14:paraId="657956F3" w14:textId="77777777" w:rsidR="00911D04" w:rsidRDefault="00911D04">
      <w:pPr>
        <w:pStyle w:val="BodyText"/>
        <w:rPr>
          <w:b/>
        </w:rPr>
      </w:pPr>
    </w:p>
    <w:p w14:paraId="7B09A375" w14:textId="77777777" w:rsidR="00911D04" w:rsidRDefault="00911D04">
      <w:pPr>
        <w:pStyle w:val="BodyText"/>
        <w:spacing w:before="84"/>
        <w:rPr>
          <w:b/>
        </w:rPr>
      </w:pPr>
    </w:p>
    <w:p w14:paraId="3BD0B105" w14:textId="77777777" w:rsidR="00911D04" w:rsidRDefault="00000000">
      <w:pPr>
        <w:ind w:left="869"/>
        <w:rPr>
          <w:b/>
          <w:sz w:val="24"/>
        </w:rPr>
      </w:pPr>
      <w:r>
        <w:rPr>
          <w:b/>
          <w:sz w:val="24"/>
        </w:rPr>
        <w:t>5</w:t>
      </w:r>
      <w:r>
        <w:rPr>
          <w:b/>
          <w:position w:val="8"/>
          <w:sz w:val="16"/>
        </w:rPr>
        <w:t>TH</w:t>
      </w:r>
      <w:r>
        <w:rPr>
          <w:b/>
          <w:spacing w:val="19"/>
          <w:position w:val="8"/>
          <w:sz w:val="16"/>
        </w:rPr>
        <w:t xml:space="preserve"> </w:t>
      </w:r>
      <w:r>
        <w:rPr>
          <w:b/>
          <w:spacing w:val="-2"/>
          <w:sz w:val="24"/>
        </w:rPr>
        <w:t>APPLICANT</w:t>
      </w:r>
    </w:p>
    <w:p w14:paraId="5023EDD9" w14:textId="77777777" w:rsidR="00911D04" w:rsidRDefault="00911D04">
      <w:pPr>
        <w:pStyle w:val="BodyText"/>
        <w:spacing w:before="199"/>
        <w:rPr>
          <w:b/>
        </w:rPr>
      </w:pPr>
    </w:p>
    <w:p w14:paraId="0D68804B" w14:textId="77777777" w:rsidR="00911D04" w:rsidRDefault="00000000">
      <w:pPr>
        <w:ind w:left="809"/>
        <w:rPr>
          <w:b/>
          <w:sz w:val="24"/>
        </w:rPr>
      </w:pPr>
      <w:r>
        <w:rPr>
          <w:b/>
          <w:sz w:val="24"/>
        </w:rPr>
        <w:t>1</w:t>
      </w:r>
      <w:r>
        <w:rPr>
          <w:b/>
          <w:position w:val="8"/>
          <w:sz w:val="16"/>
        </w:rPr>
        <w:t>ST</w:t>
      </w:r>
      <w:r>
        <w:rPr>
          <w:b/>
          <w:spacing w:val="19"/>
          <w:position w:val="8"/>
          <w:sz w:val="16"/>
        </w:rPr>
        <w:t xml:space="preserve"> </w:t>
      </w:r>
      <w:r>
        <w:rPr>
          <w:b/>
          <w:spacing w:val="-2"/>
          <w:sz w:val="24"/>
        </w:rPr>
        <w:t>RESPONDENT</w:t>
      </w:r>
    </w:p>
    <w:p w14:paraId="7D0E6448" w14:textId="77777777" w:rsidR="00911D04" w:rsidRDefault="00911D04">
      <w:pPr>
        <w:rPr>
          <w:b/>
          <w:sz w:val="24"/>
        </w:rPr>
        <w:sectPr w:rsidR="00911D04">
          <w:headerReference w:type="default" r:id="rId7"/>
          <w:type w:val="continuous"/>
          <w:pgSz w:w="11910" w:h="16840"/>
          <w:pgMar w:top="1260" w:right="708" w:bottom="0" w:left="850" w:header="751" w:footer="0" w:gutter="0"/>
          <w:pgNumType w:start="1"/>
          <w:cols w:num="2" w:space="720" w:equalWidth="0">
            <w:col w:w="6411" w:space="1051"/>
            <w:col w:w="2890"/>
          </w:cols>
        </w:sectPr>
      </w:pPr>
    </w:p>
    <w:p w14:paraId="2C2A1059" w14:textId="77777777" w:rsidR="00911D04" w:rsidRDefault="00000000">
      <w:pPr>
        <w:tabs>
          <w:tab w:val="left" w:pos="8271"/>
        </w:tabs>
        <w:spacing w:before="184"/>
        <w:ind w:left="155"/>
        <w:rPr>
          <w:b/>
          <w:position w:val="-7"/>
          <w:sz w:val="24"/>
        </w:rPr>
      </w:pPr>
      <w:r>
        <w:rPr>
          <w:b/>
          <w:sz w:val="24"/>
        </w:rPr>
        <w:t>CATERING</w:t>
      </w:r>
      <w:r>
        <w:rPr>
          <w:b/>
          <w:spacing w:val="-4"/>
          <w:sz w:val="24"/>
        </w:rPr>
        <w:t xml:space="preserve"> </w:t>
      </w:r>
      <w:r>
        <w:rPr>
          <w:b/>
          <w:sz w:val="24"/>
        </w:rPr>
        <w:t>INDUSTRY</w:t>
      </w:r>
      <w:r>
        <w:rPr>
          <w:b/>
          <w:spacing w:val="-1"/>
          <w:sz w:val="24"/>
        </w:rPr>
        <w:t xml:space="preserve"> </w:t>
      </w:r>
      <w:r>
        <w:rPr>
          <w:b/>
          <w:sz w:val="24"/>
        </w:rPr>
        <w:t>PENSION</w:t>
      </w:r>
      <w:r>
        <w:rPr>
          <w:b/>
          <w:spacing w:val="1"/>
          <w:sz w:val="24"/>
        </w:rPr>
        <w:t xml:space="preserve"> </w:t>
      </w:r>
      <w:r>
        <w:rPr>
          <w:b/>
          <w:spacing w:val="-4"/>
          <w:sz w:val="24"/>
        </w:rPr>
        <w:t>FUND</w:t>
      </w:r>
      <w:r>
        <w:rPr>
          <w:b/>
          <w:sz w:val="24"/>
        </w:rPr>
        <w:tab/>
      </w:r>
      <w:r>
        <w:rPr>
          <w:b/>
          <w:position w:val="-7"/>
          <w:sz w:val="24"/>
        </w:rPr>
        <w:t>2</w:t>
      </w:r>
      <w:r>
        <w:rPr>
          <w:b/>
          <w:sz w:val="16"/>
        </w:rPr>
        <w:t>ND</w:t>
      </w:r>
      <w:r>
        <w:rPr>
          <w:b/>
          <w:spacing w:val="16"/>
          <w:sz w:val="16"/>
        </w:rPr>
        <w:t xml:space="preserve"> </w:t>
      </w:r>
      <w:r>
        <w:rPr>
          <w:b/>
          <w:spacing w:val="-2"/>
          <w:position w:val="-7"/>
          <w:sz w:val="24"/>
        </w:rPr>
        <w:t>RESPONDENT</w:t>
      </w:r>
    </w:p>
    <w:p w14:paraId="64C1F947" w14:textId="77777777" w:rsidR="00911D04" w:rsidRDefault="00911D04">
      <w:pPr>
        <w:pStyle w:val="BodyText"/>
        <w:rPr>
          <w:b/>
        </w:rPr>
      </w:pPr>
    </w:p>
    <w:p w14:paraId="0084F58F" w14:textId="77777777" w:rsidR="00911D04" w:rsidRDefault="00911D04">
      <w:pPr>
        <w:pStyle w:val="BodyText"/>
        <w:spacing w:before="21"/>
        <w:rPr>
          <w:b/>
        </w:rPr>
      </w:pPr>
    </w:p>
    <w:p w14:paraId="07CD1D7C" w14:textId="77777777" w:rsidR="00911D04" w:rsidRDefault="00000000">
      <w:pPr>
        <w:ind w:left="6"/>
        <w:rPr>
          <w:b/>
          <w:sz w:val="24"/>
        </w:rPr>
      </w:pPr>
      <w:r>
        <w:rPr>
          <w:b/>
          <w:sz w:val="24"/>
        </w:rPr>
        <w:t>BEFORE</w:t>
      </w:r>
      <w:r>
        <w:rPr>
          <w:b/>
          <w:spacing w:val="-5"/>
          <w:sz w:val="24"/>
        </w:rPr>
        <w:t xml:space="preserve"> </w:t>
      </w:r>
      <w:r>
        <w:rPr>
          <w:b/>
          <w:sz w:val="24"/>
        </w:rPr>
        <w:t>THE</w:t>
      </w:r>
      <w:r>
        <w:rPr>
          <w:b/>
          <w:spacing w:val="-2"/>
          <w:sz w:val="24"/>
        </w:rPr>
        <w:t xml:space="preserve"> </w:t>
      </w:r>
      <w:r>
        <w:rPr>
          <w:b/>
          <w:sz w:val="24"/>
        </w:rPr>
        <w:t>HONOURABLE</w:t>
      </w:r>
      <w:r>
        <w:rPr>
          <w:b/>
          <w:spacing w:val="-2"/>
          <w:sz w:val="24"/>
        </w:rPr>
        <w:t xml:space="preserve"> </w:t>
      </w:r>
      <w:r>
        <w:rPr>
          <w:b/>
          <w:sz w:val="24"/>
        </w:rPr>
        <w:t>MRS</w:t>
      </w:r>
      <w:r>
        <w:rPr>
          <w:b/>
          <w:spacing w:val="-3"/>
          <w:sz w:val="24"/>
        </w:rPr>
        <w:t xml:space="preserve"> </w:t>
      </w:r>
      <w:r>
        <w:rPr>
          <w:b/>
          <w:sz w:val="24"/>
        </w:rPr>
        <w:t>JUSTRICE</w:t>
      </w:r>
      <w:r>
        <w:rPr>
          <w:b/>
          <w:spacing w:val="-2"/>
          <w:sz w:val="24"/>
        </w:rPr>
        <w:t xml:space="preserve"> </w:t>
      </w:r>
      <w:r>
        <w:rPr>
          <w:b/>
          <w:sz w:val="24"/>
        </w:rPr>
        <w:t>MAKAMURE</w:t>
      </w:r>
      <w:r>
        <w:rPr>
          <w:b/>
          <w:spacing w:val="-2"/>
          <w:sz w:val="24"/>
        </w:rPr>
        <w:t xml:space="preserve"> JUDGE</w:t>
      </w:r>
    </w:p>
    <w:p w14:paraId="62F0C9CE" w14:textId="77777777" w:rsidR="00911D04" w:rsidRDefault="00911D04">
      <w:pPr>
        <w:pStyle w:val="BodyText"/>
        <w:rPr>
          <w:b/>
        </w:rPr>
      </w:pPr>
    </w:p>
    <w:p w14:paraId="4A7ACC2C" w14:textId="77777777" w:rsidR="00911D04" w:rsidRDefault="00911D04">
      <w:pPr>
        <w:pStyle w:val="BodyText"/>
        <w:spacing w:before="87"/>
        <w:rPr>
          <w:b/>
        </w:rPr>
      </w:pPr>
    </w:p>
    <w:p w14:paraId="63F79E88" w14:textId="77777777" w:rsidR="00911D04" w:rsidRDefault="00000000">
      <w:pPr>
        <w:ind w:left="6"/>
        <w:rPr>
          <w:b/>
          <w:sz w:val="24"/>
        </w:rPr>
      </w:pPr>
      <w:r>
        <w:rPr>
          <w:b/>
          <w:sz w:val="24"/>
        </w:rPr>
        <w:t>FOR</w:t>
      </w:r>
      <w:r>
        <w:rPr>
          <w:b/>
          <w:spacing w:val="-1"/>
          <w:sz w:val="24"/>
        </w:rPr>
        <w:t xml:space="preserve"> </w:t>
      </w:r>
      <w:r>
        <w:rPr>
          <w:b/>
          <w:sz w:val="24"/>
        </w:rPr>
        <w:t>ALL</w:t>
      </w:r>
      <w:r>
        <w:rPr>
          <w:b/>
          <w:spacing w:val="58"/>
          <w:sz w:val="24"/>
        </w:rPr>
        <w:t xml:space="preserve"> </w:t>
      </w:r>
      <w:r>
        <w:rPr>
          <w:b/>
          <w:sz w:val="24"/>
        </w:rPr>
        <w:t>APPLICANTS</w:t>
      </w:r>
      <w:r>
        <w:rPr>
          <w:b/>
          <w:spacing w:val="-1"/>
          <w:sz w:val="24"/>
        </w:rPr>
        <w:t xml:space="preserve"> </w:t>
      </w:r>
      <w:r>
        <w:rPr>
          <w:b/>
          <w:sz w:val="24"/>
        </w:rPr>
        <w:t>:</w:t>
      </w:r>
      <w:r>
        <w:rPr>
          <w:b/>
          <w:spacing w:val="-1"/>
          <w:sz w:val="24"/>
        </w:rPr>
        <w:t xml:space="preserve"> </w:t>
      </w:r>
      <w:r>
        <w:rPr>
          <w:b/>
          <w:sz w:val="24"/>
        </w:rPr>
        <w:t>MS</w:t>
      </w:r>
      <w:r>
        <w:rPr>
          <w:b/>
          <w:spacing w:val="60"/>
          <w:sz w:val="24"/>
        </w:rPr>
        <w:t xml:space="preserve"> </w:t>
      </w:r>
      <w:r>
        <w:rPr>
          <w:b/>
          <w:spacing w:val="-2"/>
          <w:sz w:val="24"/>
        </w:rPr>
        <w:t>N.S.NDLOVU</w:t>
      </w:r>
    </w:p>
    <w:p w14:paraId="2D89AC7C" w14:textId="77777777" w:rsidR="00911D04" w:rsidRDefault="00000000">
      <w:pPr>
        <w:spacing w:before="182"/>
        <w:ind w:left="6"/>
        <w:rPr>
          <w:b/>
          <w:sz w:val="24"/>
        </w:rPr>
      </w:pPr>
      <w:r>
        <w:rPr>
          <w:b/>
          <w:sz w:val="24"/>
        </w:rPr>
        <w:t>FOR</w:t>
      </w:r>
      <w:r>
        <w:rPr>
          <w:b/>
          <w:spacing w:val="-2"/>
          <w:sz w:val="24"/>
        </w:rPr>
        <w:t xml:space="preserve"> </w:t>
      </w:r>
      <w:r>
        <w:rPr>
          <w:b/>
          <w:sz w:val="24"/>
        </w:rPr>
        <w:t>THE</w:t>
      </w:r>
      <w:r>
        <w:rPr>
          <w:b/>
          <w:spacing w:val="-1"/>
          <w:sz w:val="24"/>
        </w:rPr>
        <w:t xml:space="preserve"> </w:t>
      </w:r>
      <w:r>
        <w:rPr>
          <w:b/>
          <w:sz w:val="24"/>
        </w:rPr>
        <w:t>IST</w:t>
      </w:r>
      <w:r>
        <w:rPr>
          <w:b/>
          <w:spacing w:val="-1"/>
          <w:sz w:val="24"/>
        </w:rPr>
        <w:t xml:space="preserve"> </w:t>
      </w:r>
      <w:r>
        <w:rPr>
          <w:b/>
          <w:sz w:val="24"/>
        </w:rPr>
        <w:t>RESPONDENT</w:t>
      </w:r>
      <w:r>
        <w:rPr>
          <w:b/>
          <w:spacing w:val="-1"/>
          <w:sz w:val="24"/>
        </w:rPr>
        <w:t xml:space="preserve"> </w:t>
      </w:r>
      <w:r>
        <w:rPr>
          <w:b/>
          <w:sz w:val="24"/>
        </w:rPr>
        <w:t>:</w:t>
      </w:r>
      <w:r>
        <w:rPr>
          <w:b/>
          <w:spacing w:val="-1"/>
          <w:sz w:val="24"/>
        </w:rPr>
        <w:t xml:space="preserve"> </w:t>
      </w:r>
      <w:r>
        <w:rPr>
          <w:b/>
          <w:sz w:val="24"/>
        </w:rPr>
        <w:t>NO</w:t>
      </w:r>
      <w:r>
        <w:rPr>
          <w:b/>
          <w:spacing w:val="-1"/>
          <w:sz w:val="24"/>
        </w:rPr>
        <w:t xml:space="preserve"> </w:t>
      </w:r>
      <w:r>
        <w:rPr>
          <w:b/>
          <w:spacing w:val="-2"/>
          <w:sz w:val="24"/>
        </w:rPr>
        <w:t>APPEARANCE</w:t>
      </w:r>
    </w:p>
    <w:p w14:paraId="15AAEC2A" w14:textId="77777777" w:rsidR="00911D04" w:rsidRDefault="00000000">
      <w:pPr>
        <w:spacing w:before="183"/>
        <w:ind w:left="6"/>
        <w:rPr>
          <w:b/>
          <w:sz w:val="24"/>
        </w:rPr>
      </w:pPr>
      <w:r>
        <w:rPr>
          <w:b/>
          <w:sz w:val="24"/>
        </w:rPr>
        <w:t>FOR</w:t>
      </w:r>
      <w:r>
        <w:rPr>
          <w:b/>
          <w:spacing w:val="-2"/>
          <w:sz w:val="24"/>
        </w:rPr>
        <w:t xml:space="preserve"> </w:t>
      </w:r>
      <w:r>
        <w:rPr>
          <w:b/>
          <w:sz w:val="24"/>
        </w:rPr>
        <w:t>THE</w:t>
      </w:r>
      <w:r>
        <w:rPr>
          <w:b/>
          <w:spacing w:val="-2"/>
          <w:sz w:val="24"/>
        </w:rPr>
        <w:t xml:space="preserve"> </w:t>
      </w:r>
      <w:r>
        <w:rPr>
          <w:b/>
          <w:sz w:val="24"/>
        </w:rPr>
        <w:t>SECOND</w:t>
      </w:r>
      <w:r>
        <w:rPr>
          <w:b/>
          <w:spacing w:val="-3"/>
          <w:sz w:val="24"/>
        </w:rPr>
        <w:t xml:space="preserve"> </w:t>
      </w:r>
      <w:r>
        <w:rPr>
          <w:b/>
          <w:sz w:val="24"/>
        </w:rPr>
        <w:t>RESPONDENT:</w:t>
      </w:r>
      <w:r>
        <w:rPr>
          <w:b/>
          <w:spacing w:val="-2"/>
          <w:sz w:val="24"/>
        </w:rPr>
        <w:t xml:space="preserve"> </w:t>
      </w:r>
      <w:r>
        <w:rPr>
          <w:b/>
          <w:sz w:val="24"/>
        </w:rPr>
        <w:t>G.</w:t>
      </w:r>
      <w:r>
        <w:rPr>
          <w:b/>
          <w:spacing w:val="1"/>
          <w:sz w:val="24"/>
        </w:rPr>
        <w:t xml:space="preserve"> </w:t>
      </w:r>
      <w:r>
        <w:rPr>
          <w:b/>
          <w:spacing w:val="-2"/>
          <w:sz w:val="24"/>
        </w:rPr>
        <w:t>MACHINGAMBI</w:t>
      </w:r>
    </w:p>
    <w:p w14:paraId="5932B5F0" w14:textId="77777777" w:rsidR="00911D04" w:rsidRDefault="00911D04">
      <w:pPr>
        <w:pStyle w:val="BodyText"/>
        <w:rPr>
          <w:b/>
        </w:rPr>
      </w:pPr>
    </w:p>
    <w:p w14:paraId="097A9840" w14:textId="77777777" w:rsidR="00911D04" w:rsidRDefault="00911D04">
      <w:pPr>
        <w:pStyle w:val="BodyText"/>
        <w:spacing w:before="86"/>
        <w:rPr>
          <w:b/>
        </w:rPr>
      </w:pPr>
    </w:p>
    <w:p w14:paraId="3F2F7D7B" w14:textId="77777777" w:rsidR="00911D04" w:rsidRDefault="00000000">
      <w:pPr>
        <w:ind w:left="6"/>
        <w:rPr>
          <w:b/>
          <w:sz w:val="24"/>
        </w:rPr>
      </w:pPr>
      <w:r>
        <w:rPr>
          <w:b/>
          <w:sz w:val="24"/>
        </w:rPr>
        <w:t>MAKAMURE</w:t>
      </w:r>
      <w:r>
        <w:rPr>
          <w:b/>
          <w:spacing w:val="-4"/>
          <w:sz w:val="24"/>
        </w:rPr>
        <w:t xml:space="preserve"> </w:t>
      </w:r>
      <w:r>
        <w:rPr>
          <w:b/>
          <w:spacing w:val="-5"/>
          <w:sz w:val="24"/>
        </w:rPr>
        <w:t>J:</w:t>
      </w:r>
    </w:p>
    <w:p w14:paraId="1BEDB44C" w14:textId="77777777" w:rsidR="00911D04" w:rsidRDefault="00000000">
      <w:pPr>
        <w:pStyle w:val="ListParagraph"/>
        <w:numPr>
          <w:ilvl w:val="0"/>
          <w:numId w:val="5"/>
        </w:numPr>
        <w:tabs>
          <w:tab w:val="left" w:pos="283"/>
        </w:tabs>
        <w:spacing w:before="183" w:line="360" w:lineRule="auto"/>
        <w:ind w:right="1604" w:firstLine="0"/>
        <w:jc w:val="left"/>
        <w:rPr>
          <w:sz w:val="24"/>
        </w:rPr>
      </w:pPr>
      <w:r>
        <w:rPr>
          <w:sz w:val="24"/>
        </w:rPr>
        <w:t>This</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application for</w:t>
      </w:r>
      <w:r>
        <w:rPr>
          <w:spacing w:val="-5"/>
          <w:sz w:val="24"/>
        </w:rPr>
        <w:t xml:space="preserve"> </w:t>
      </w:r>
      <w:r>
        <w:rPr>
          <w:sz w:val="24"/>
        </w:rPr>
        <w:t>quantification</w:t>
      </w:r>
      <w:r>
        <w:rPr>
          <w:spacing w:val="-3"/>
          <w:sz w:val="24"/>
        </w:rPr>
        <w:t xml:space="preserve"> </w:t>
      </w:r>
      <w:r>
        <w:rPr>
          <w:sz w:val="24"/>
        </w:rPr>
        <w:t>and</w:t>
      </w:r>
      <w:r>
        <w:rPr>
          <w:spacing w:val="-3"/>
          <w:sz w:val="24"/>
        </w:rPr>
        <w:t xml:space="preserve"> </w:t>
      </w:r>
      <w:r>
        <w:rPr>
          <w:sz w:val="24"/>
        </w:rPr>
        <w:t>payment</w:t>
      </w:r>
      <w:r>
        <w:rPr>
          <w:spacing w:val="-3"/>
          <w:sz w:val="24"/>
        </w:rPr>
        <w:t xml:space="preserve"> </w:t>
      </w:r>
      <w:r>
        <w:rPr>
          <w:sz w:val="24"/>
        </w:rPr>
        <w:t>of</w:t>
      </w:r>
      <w:r>
        <w:rPr>
          <w:spacing w:val="-1"/>
          <w:sz w:val="24"/>
        </w:rPr>
        <w:t xml:space="preserve"> </w:t>
      </w:r>
      <w:r>
        <w:rPr>
          <w:sz w:val="24"/>
        </w:rPr>
        <w:t>arrear</w:t>
      </w:r>
      <w:r>
        <w:rPr>
          <w:spacing w:val="-3"/>
          <w:sz w:val="24"/>
        </w:rPr>
        <w:t xml:space="preserve"> </w:t>
      </w:r>
      <w:r>
        <w:rPr>
          <w:sz w:val="24"/>
        </w:rPr>
        <w:t>salaries</w:t>
      </w:r>
      <w:r>
        <w:rPr>
          <w:spacing w:val="-2"/>
          <w:sz w:val="24"/>
        </w:rPr>
        <w:t xml:space="preserve"> </w:t>
      </w:r>
      <w:r>
        <w:rPr>
          <w:sz w:val="24"/>
        </w:rPr>
        <w:t>and</w:t>
      </w:r>
      <w:r>
        <w:rPr>
          <w:spacing w:val="-3"/>
          <w:sz w:val="24"/>
        </w:rPr>
        <w:t xml:space="preserve"> </w:t>
      </w:r>
      <w:r>
        <w:rPr>
          <w:sz w:val="24"/>
        </w:rPr>
        <w:t>benefits.</w:t>
      </w:r>
      <w:r>
        <w:rPr>
          <w:spacing w:val="-1"/>
          <w:sz w:val="24"/>
        </w:rPr>
        <w:t xml:space="preserve"> </w:t>
      </w:r>
      <w:r>
        <w:rPr>
          <w:sz w:val="24"/>
        </w:rPr>
        <w:t>It</w:t>
      </w:r>
      <w:r>
        <w:rPr>
          <w:spacing w:val="-3"/>
          <w:sz w:val="24"/>
        </w:rPr>
        <w:t xml:space="preserve"> </w:t>
      </w:r>
      <w:r>
        <w:rPr>
          <w:sz w:val="24"/>
        </w:rPr>
        <w:t xml:space="preserve">is </w:t>
      </w:r>
      <w:r>
        <w:rPr>
          <w:spacing w:val="-2"/>
          <w:sz w:val="24"/>
        </w:rPr>
        <w:t>opposed.</w:t>
      </w:r>
    </w:p>
    <w:p w14:paraId="092A8E92" w14:textId="77777777" w:rsidR="00911D04" w:rsidRDefault="00911D04">
      <w:pPr>
        <w:pStyle w:val="ListParagraph"/>
        <w:spacing w:line="360" w:lineRule="auto"/>
        <w:rPr>
          <w:sz w:val="24"/>
        </w:rPr>
        <w:sectPr w:rsidR="00911D04">
          <w:type w:val="continuous"/>
          <w:pgSz w:w="11910" w:h="16840"/>
          <w:pgMar w:top="1260" w:right="708" w:bottom="0" w:left="850" w:header="751" w:footer="0" w:gutter="0"/>
          <w:cols w:space="720"/>
        </w:sectPr>
      </w:pPr>
    </w:p>
    <w:p w14:paraId="40AC2B0A" w14:textId="77777777" w:rsidR="00911D04" w:rsidRDefault="00000000">
      <w:pPr>
        <w:pStyle w:val="ListParagraph"/>
        <w:numPr>
          <w:ilvl w:val="0"/>
          <w:numId w:val="5"/>
        </w:numPr>
        <w:tabs>
          <w:tab w:val="left" w:pos="929"/>
        </w:tabs>
        <w:spacing w:before="162" w:line="360" w:lineRule="auto"/>
        <w:ind w:left="590" w:right="733" w:firstLine="0"/>
        <w:jc w:val="left"/>
        <w:rPr>
          <w:sz w:val="24"/>
        </w:rPr>
      </w:pPr>
      <w:r>
        <w:rPr>
          <w:sz w:val="24"/>
        </w:rPr>
        <w:lastRenderedPageBreak/>
        <w:t>It is common cause that there was an employment relationship between the parties. The 2</w:t>
      </w:r>
      <w:r>
        <w:rPr>
          <w:sz w:val="24"/>
          <w:vertAlign w:val="superscript"/>
        </w:rPr>
        <w:t>nd</w:t>
      </w:r>
      <w:r>
        <w:rPr>
          <w:sz w:val="24"/>
        </w:rPr>
        <w:t xml:space="preserve"> respondent</w:t>
      </w:r>
      <w:r>
        <w:rPr>
          <w:spacing w:val="80"/>
          <w:sz w:val="24"/>
        </w:rPr>
        <w:t xml:space="preserve"> </w:t>
      </w:r>
      <w:r>
        <w:rPr>
          <w:sz w:val="24"/>
        </w:rPr>
        <w:t>never terminated the applicants’ contracts of employment with it. Even though such was the position, they were not getting remuneration from the 2</w:t>
      </w:r>
      <w:r>
        <w:rPr>
          <w:sz w:val="24"/>
          <w:vertAlign w:val="superscript"/>
        </w:rPr>
        <w:t>nd</w:t>
      </w:r>
      <w:r>
        <w:rPr>
          <w:sz w:val="24"/>
        </w:rPr>
        <w:t xml:space="preserve"> respondent. There</w:t>
      </w:r>
      <w:r>
        <w:rPr>
          <w:spacing w:val="-5"/>
          <w:sz w:val="24"/>
        </w:rPr>
        <w:t xml:space="preserve"> </w:t>
      </w:r>
      <w:r>
        <w:rPr>
          <w:sz w:val="24"/>
        </w:rPr>
        <w:t>was</w:t>
      </w:r>
      <w:r>
        <w:rPr>
          <w:spacing w:val="-3"/>
          <w:sz w:val="24"/>
        </w:rPr>
        <w:t xml:space="preserve"> </w:t>
      </w:r>
      <w:r>
        <w:rPr>
          <w:sz w:val="24"/>
        </w:rPr>
        <w:t>a</w:t>
      </w:r>
      <w:r>
        <w:rPr>
          <w:spacing w:val="-4"/>
          <w:sz w:val="24"/>
        </w:rPr>
        <w:t xml:space="preserve"> </w:t>
      </w:r>
      <w:r>
        <w:rPr>
          <w:sz w:val="24"/>
        </w:rPr>
        <w:t>dispute</w:t>
      </w:r>
      <w:r>
        <w:rPr>
          <w:spacing w:val="-3"/>
          <w:sz w:val="24"/>
        </w:rPr>
        <w:t xml:space="preserve"> </w:t>
      </w:r>
      <w:r>
        <w:rPr>
          <w:sz w:val="24"/>
        </w:rPr>
        <w:t>regarding</w:t>
      </w:r>
      <w:r>
        <w:rPr>
          <w:spacing w:val="40"/>
          <w:sz w:val="24"/>
        </w:rPr>
        <w:t xml:space="preserve"> </w:t>
      </w:r>
      <w:r>
        <w:rPr>
          <w:sz w:val="24"/>
        </w:rPr>
        <w:t>the</w:t>
      </w:r>
      <w:r>
        <w:rPr>
          <w:spacing w:val="-3"/>
          <w:sz w:val="24"/>
        </w:rPr>
        <w:t xml:space="preserve"> </w:t>
      </w:r>
      <w:r>
        <w:rPr>
          <w:sz w:val="24"/>
        </w:rPr>
        <w:t>status</w:t>
      </w:r>
      <w:r>
        <w:rPr>
          <w:spacing w:val="-3"/>
          <w:sz w:val="24"/>
        </w:rPr>
        <w:t xml:space="preserve"> </w:t>
      </w:r>
      <w:r>
        <w:rPr>
          <w:sz w:val="24"/>
        </w:rPr>
        <w:t>of</w:t>
      </w:r>
      <w:r>
        <w:rPr>
          <w:spacing w:val="-1"/>
          <w:sz w:val="24"/>
        </w:rPr>
        <w:t xml:space="preserve"> </w:t>
      </w:r>
      <w:r>
        <w:rPr>
          <w:sz w:val="24"/>
        </w:rPr>
        <w:t>employment</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parties. The</w:t>
      </w:r>
      <w:r>
        <w:rPr>
          <w:spacing w:val="-5"/>
          <w:sz w:val="24"/>
        </w:rPr>
        <w:t xml:space="preserve"> </w:t>
      </w:r>
      <w:r>
        <w:rPr>
          <w:sz w:val="24"/>
        </w:rPr>
        <w:t>dispute</w:t>
      </w:r>
      <w:r>
        <w:rPr>
          <w:spacing w:val="-3"/>
          <w:sz w:val="24"/>
        </w:rPr>
        <w:t xml:space="preserve"> </w:t>
      </w:r>
      <w:r>
        <w:rPr>
          <w:sz w:val="24"/>
        </w:rPr>
        <w:t>was to the effect that the applicants had been transferred from the employ</w:t>
      </w:r>
      <w:r>
        <w:rPr>
          <w:spacing w:val="-3"/>
          <w:sz w:val="24"/>
        </w:rPr>
        <w:t xml:space="preserve"> </w:t>
      </w:r>
      <w:r>
        <w:rPr>
          <w:sz w:val="24"/>
        </w:rPr>
        <w:t>of the 2</w:t>
      </w:r>
      <w:r>
        <w:rPr>
          <w:sz w:val="24"/>
          <w:vertAlign w:val="superscript"/>
        </w:rPr>
        <w:t>nd</w:t>
      </w:r>
      <w:r>
        <w:rPr>
          <w:sz w:val="24"/>
        </w:rPr>
        <w:t xml:space="preserve"> respondent to the National Employment Council for the Catering Industry(NEC) .The dispute was taken to</w:t>
      </w:r>
      <w:r>
        <w:rPr>
          <w:spacing w:val="40"/>
          <w:sz w:val="24"/>
        </w:rPr>
        <w:t xml:space="preserve"> </w:t>
      </w:r>
      <w:r>
        <w:rPr>
          <w:sz w:val="24"/>
        </w:rPr>
        <w:t>a labour officer. The labour officer found that the applicants had</w:t>
      </w:r>
      <w:r>
        <w:rPr>
          <w:spacing w:val="79"/>
          <w:sz w:val="24"/>
        </w:rPr>
        <w:t xml:space="preserve"> </w:t>
      </w:r>
      <w:r>
        <w:rPr>
          <w:sz w:val="24"/>
        </w:rPr>
        <w:t>not been transferred but were still employees of the 2</w:t>
      </w:r>
      <w:r>
        <w:rPr>
          <w:sz w:val="24"/>
          <w:vertAlign w:val="superscript"/>
        </w:rPr>
        <w:t>nd</w:t>
      </w:r>
      <w:r>
        <w:rPr>
          <w:sz w:val="24"/>
        </w:rPr>
        <w:t xml:space="preserve"> respondent. The finding in</w:t>
      </w:r>
      <w:r>
        <w:rPr>
          <w:spacing w:val="79"/>
          <w:sz w:val="24"/>
        </w:rPr>
        <w:t xml:space="preserve"> </w:t>
      </w:r>
      <w:r>
        <w:rPr>
          <w:sz w:val="24"/>
        </w:rPr>
        <w:t xml:space="preserve">the words of the labour officer </w:t>
      </w:r>
      <w:r>
        <w:rPr>
          <w:spacing w:val="-4"/>
          <w:sz w:val="24"/>
        </w:rPr>
        <w:t>was:</w:t>
      </w:r>
    </w:p>
    <w:p w14:paraId="27FBFAB9" w14:textId="77777777" w:rsidR="00911D04" w:rsidRDefault="00000000">
      <w:pPr>
        <w:pStyle w:val="BodyText"/>
        <w:spacing w:before="160" w:line="360" w:lineRule="auto"/>
        <w:ind w:left="1310" w:right="830"/>
      </w:pPr>
      <w:r>
        <w:t>‘That in the absence of solid evidence to suggest that these employees were transferred</w:t>
      </w:r>
      <w:r>
        <w:rPr>
          <w:spacing w:val="-3"/>
        </w:rPr>
        <w:t xml:space="preserve"> </w:t>
      </w:r>
      <w:r>
        <w:t>from</w:t>
      </w:r>
      <w:r>
        <w:rPr>
          <w:spacing w:val="-3"/>
        </w:rPr>
        <w:t xml:space="preserve"> </w:t>
      </w:r>
      <w:r>
        <w:t>CIPF</w:t>
      </w:r>
      <w:r>
        <w:rPr>
          <w:spacing w:val="-5"/>
        </w:rPr>
        <w:t xml:space="preserve"> </w:t>
      </w:r>
      <w:r>
        <w:t>to</w:t>
      </w:r>
      <w:r>
        <w:rPr>
          <w:spacing w:val="-1"/>
        </w:rPr>
        <w:t xml:space="preserve"> </w:t>
      </w:r>
      <w:r>
        <w:t>NEC</w:t>
      </w:r>
      <w:r>
        <w:rPr>
          <w:spacing w:val="-3"/>
        </w:rPr>
        <w:t xml:space="preserve"> </w:t>
      </w:r>
      <w:r>
        <w:t>the</w:t>
      </w:r>
      <w:r>
        <w:rPr>
          <w:spacing w:val="-3"/>
        </w:rPr>
        <w:t xml:space="preserve"> </w:t>
      </w:r>
      <w:r>
        <w:t>CIPF</w:t>
      </w:r>
      <w:r>
        <w:rPr>
          <w:spacing w:val="-3"/>
        </w:rPr>
        <w:t xml:space="preserve"> </w:t>
      </w:r>
      <w:r>
        <w:t>remains</w:t>
      </w:r>
      <w:r>
        <w:rPr>
          <w:spacing w:val="-3"/>
        </w:rPr>
        <w:t xml:space="preserve"> </w:t>
      </w:r>
      <w:r>
        <w:t>the</w:t>
      </w:r>
      <w:r>
        <w:rPr>
          <w:spacing w:val="-4"/>
        </w:rPr>
        <w:t xml:space="preserve"> </w:t>
      </w:r>
      <w:r>
        <w:t>bona</w:t>
      </w:r>
      <w:r>
        <w:rPr>
          <w:spacing w:val="-4"/>
        </w:rPr>
        <w:t xml:space="preserve"> </w:t>
      </w:r>
      <w:r>
        <w:t>fide</w:t>
      </w:r>
      <w:r>
        <w:rPr>
          <w:spacing w:val="-3"/>
        </w:rPr>
        <w:t xml:space="preserve"> </w:t>
      </w:r>
      <w:r>
        <w:t>employer</w:t>
      </w:r>
      <w:r>
        <w:rPr>
          <w:spacing w:val="-3"/>
        </w:rPr>
        <w:t xml:space="preserve"> </w:t>
      </w:r>
      <w:r>
        <w:t>of</w:t>
      </w:r>
      <w:r>
        <w:rPr>
          <w:spacing w:val="-3"/>
        </w:rPr>
        <w:t xml:space="preserve"> </w:t>
      </w:r>
      <w:r>
        <w:t>the claimants and should treat them as such without loss of pay and benefits.</w:t>
      </w:r>
    </w:p>
    <w:p w14:paraId="08CE47C1" w14:textId="77777777" w:rsidR="00911D04" w:rsidRDefault="00000000">
      <w:pPr>
        <w:pStyle w:val="BodyText"/>
        <w:spacing w:before="160" w:line="360" w:lineRule="auto"/>
        <w:ind w:left="1310" w:right="830"/>
      </w:pPr>
      <w:r>
        <w:t>All salary (arrears) and any other benefits that might have been paid due to the claimants</w:t>
      </w:r>
      <w:r>
        <w:rPr>
          <w:spacing w:val="-4"/>
        </w:rPr>
        <w:t xml:space="preserve"> </w:t>
      </w:r>
      <w:r>
        <w:t>should</w:t>
      </w:r>
      <w:r>
        <w:rPr>
          <w:spacing w:val="-3"/>
        </w:rPr>
        <w:t xml:space="preserve"> </w:t>
      </w:r>
      <w:r>
        <w:t>be</w:t>
      </w:r>
      <w:r>
        <w:rPr>
          <w:spacing w:val="-4"/>
        </w:rPr>
        <w:t xml:space="preserve"> </w:t>
      </w:r>
      <w:r>
        <w:t>paid</w:t>
      </w:r>
      <w:r>
        <w:rPr>
          <w:spacing w:val="-1"/>
        </w:rPr>
        <w:t xml:space="preserve"> </w:t>
      </w:r>
      <w:r>
        <w:t>in</w:t>
      </w:r>
      <w:r>
        <w:rPr>
          <w:spacing w:val="-3"/>
        </w:rPr>
        <w:t xml:space="preserve"> </w:t>
      </w:r>
      <w:r>
        <w:t>full</w:t>
      </w:r>
      <w:r>
        <w:rPr>
          <w:spacing w:val="-3"/>
        </w:rPr>
        <w:t xml:space="preserve"> </w:t>
      </w:r>
      <w:r>
        <w:t>to</w:t>
      </w:r>
      <w:r>
        <w:rPr>
          <w:spacing w:val="-3"/>
        </w:rPr>
        <w:t xml:space="preserve"> </w:t>
      </w:r>
      <w:r>
        <w:t>date</w:t>
      </w:r>
      <w:r>
        <w:rPr>
          <w:spacing w:val="-4"/>
        </w:rPr>
        <w:t xml:space="preserve"> </w:t>
      </w:r>
      <w:r>
        <w:t>as</w:t>
      </w:r>
      <w:r>
        <w:rPr>
          <w:spacing w:val="-4"/>
        </w:rPr>
        <w:t xml:space="preserve"> </w:t>
      </w:r>
      <w:r>
        <w:t>these</w:t>
      </w:r>
      <w:r>
        <w:rPr>
          <w:spacing w:val="-4"/>
        </w:rPr>
        <w:t xml:space="preserve"> </w:t>
      </w:r>
      <w:r>
        <w:t>have</w:t>
      </w:r>
      <w:r>
        <w:rPr>
          <w:spacing w:val="-4"/>
        </w:rPr>
        <w:t xml:space="preserve"> </w:t>
      </w:r>
      <w:r>
        <w:t>always</w:t>
      </w:r>
      <w:r>
        <w:rPr>
          <w:spacing w:val="-4"/>
        </w:rPr>
        <w:t xml:space="preserve"> </w:t>
      </w:r>
      <w:r>
        <w:t>been</w:t>
      </w:r>
      <w:r>
        <w:rPr>
          <w:spacing w:val="-3"/>
        </w:rPr>
        <w:t xml:space="preserve"> </w:t>
      </w:r>
      <w:r>
        <w:t>CIPF</w:t>
      </w:r>
      <w:r>
        <w:rPr>
          <w:spacing w:val="-3"/>
        </w:rPr>
        <w:t xml:space="preserve"> </w:t>
      </w:r>
      <w:r>
        <w:t>employees.’</w:t>
      </w:r>
    </w:p>
    <w:p w14:paraId="6CA36198" w14:textId="77777777" w:rsidR="00911D04" w:rsidRDefault="00000000">
      <w:pPr>
        <w:pStyle w:val="ListParagraph"/>
        <w:numPr>
          <w:ilvl w:val="0"/>
          <w:numId w:val="5"/>
        </w:numPr>
        <w:tabs>
          <w:tab w:val="left" w:pos="927"/>
        </w:tabs>
        <w:spacing w:line="360" w:lineRule="auto"/>
        <w:ind w:left="590" w:right="764" w:firstLine="0"/>
        <w:jc w:val="left"/>
        <w:rPr>
          <w:sz w:val="24"/>
        </w:rPr>
      </w:pPr>
      <w:r>
        <w:rPr>
          <w:sz w:val="24"/>
        </w:rPr>
        <w:t>An application was made by the labour officer to this Court</w:t>
      </w:r>
      <w:r>
        <w:rPr>
          <w:spacing w:val="80"/>
          <w:sz w:val="24"/>
        </w:rPr>
        <w:t xml:space="preserve"> </w:t>
      </w:r>
      <w:r>
        <w:rPr>
          <w:sz w:val="24"/>
        </w:rPr>
        <w:t>for confirmation of that order, then called ‘a draft ruling’. This Court</w:t>
      </w:r>
      <w:r>
        <w:rPr>
          <w:spacing w:val="40"/>
          <w:sz w:val="24"/>
        </w:rPr>
        <w:t xml:space="preserve"> </w:t>
      </w:r>
      <w:r>
        <w:rPr>
          <w:sz w:val="24"/>
        </w:rPr>
        <w:t>by</w:t>
      </w:r>
      <w:r>
        <w:rPr>
          <w:spacing w:val="-1"/>
          <w:sz w:val="24"/>
        </w:rPr>
        <w:t xml:space="preserve"> </w:t>
      </w:r>
      <w:r>
        <w:rPr>
          <w:sz w:val="24"/>
        </w:rPr>
        <w:t>judgment LC/H/153/22</w:t>
      </w:r>
      <w:r>
        <w:rPr>
          <w:spacing w:val="40"/>
          <w:sz w:val="24"/>
        </w:rPr>
        <w:t xml:space="preserve"> </w:t>
      </w:r>
      <w:r>
        <w:rPr>
          <w:sz w:val="24"/>
        </w:rPr>
        <w:t>dated 10June 2022 confirmed</w:t>
      </w:r>
      <w:r>
        <w:rPr>
          <w:spacing w:val="-3"/>
          <w:sz w:val="24"/>
        </w:rPr>
        <w:t xml:space="preserve"> </w:t>
      </w:r>
      <w:r>
        <w:rPr>
          <w:sz w:val="24"/>
        </w:rPr>
        <w:t>the</w:t>
      </w:r>
      <w:r>
        <w:rPr>
          <w:spacing w:val="-2"/>
          <w:sz w:val="24"/>
        </w:rPr>
        <w:t xml:space="preserve"> </w:t>
      </w:r>
      <w:r>
        <w:rPr>
          <w:sz w:val="24"/>
        </w:rPr>
        <w:t>ruling</w:t>
      </w:r>
      <w:r>
        <w:rPr>
          <w:spacing w:val="-4"/>
          <w:sz w:val="24"/>
        </w:rPr>
        <w:t xml:space="preserve"> </w:t>
      </w:r>
      <w:r>
        <w:rPr>
          <w:sz w:val="24"/>
        </w:rPr>
        <w:t>by</w:t>
      </w:r>
      <w:r>
        <w:rPr>
          <w:spacing w:val="-6"/>
          <w:sz w:val="24"/>
        </w:rPr>
        <w:t xml:space="preserve"> </w:t>
      </w:r>
      <w:r>
        <w:rPr>
          <w:sz w:val="24"/>
        </w:rPr>
        <w:t>the</w:t>
      </w:r>
      <w:r>
        <w:rPr>
          <w:spacing w:val="-3"/>
          <w:sz w:val="24"/>
        </w:rPr>
        <w:t xml:space="preserve"> </w:t>
      </w:r>
      <w:r>
        <w:rPr>
          <w:sz w:val="24"/>
        </w:rPr>
        <w:t>labour</w:t>
      </w:r>
      <w:r>
        <w:rPr>
          <w:spacing w:val="-4"/>
          <w:sz w:val="24"/>
        </w:rPr>
        <w:t xml:space="preserve"> </w:t>
      </w:r>
      <w:r>
        <w:rPr>
          <w:sz w:val="24"/>
        </w:rPr>
        <w:t>officer</w:t>
      </w:r>
      <w:r>
        <w:rPr>
          <w:spacing w:val="-2"/>
          <w:sz w:val="24"/>
        </w:rPr>
        <w:t xml:space="preserve"> </w:t>
      </w:r>
      <w:r>
        <w:rPr>
          <w:sz w:val="24"/>
        </w:rPr>
        <w:t>that</w:t>
      </w:r>
      <w:r>
        <w:rPr>
          <w:spacing w:val="-2"/>
          <w:sz w:val="24"/>
        </w:rPr>
        <w:t xml:space="preserve"> </w:t>
      </w:r>
      <w:r>
        <w:rPr>
          <w:sz w:val="24"/>
        </w:rPr>
        <w:t>the</w:t>
      </w:r>
      <w:r>
        <w:rPr>
          <w:spacing w:val="-1"/>
          <w:sz w:val="24"/>
        </w:rPr>
        <w:t xml:space="preserve"> </w:t>
      </w:r>
      <w:r>
        <w:rPr>
          <w:sz w:val="24"/>
        </w:rPr>
        <w:t>applicants</w:t>
      </w:r>
      <w:r>
        <w:rPr>
          <w:spacing w:val="-2"/>
          <w:sz w:val="24"/>
        </w:rPr>
        <w:t xml:space="preserve"> </w:t>
      </w:r>
      <w:r>
        <w:rPr>
          <w:sz w:val="24"/>
        </w:rPr>
        <w:t>were</w:t>
      </w:r>
      <w:r>
        <w:rPr>
          <w:spacing w:val="-1"/>
          <w:sz w:val="24"/>
        </w:rPr>
        <w:t xml:space="preserve"> </w:t>
      </w:r>
      <w:r>
        <w:rPr>
          <w:i/>
          <w:sz w:val="24"/>
        </w:rPr>
        <w:t>bona</w:t>
      </w:r>
      <w:r>
        <w:rPr>
          <w:i/>
          <w:spacing w:val="-2"/>
          <w:sz w:val="24"/>
        </w:rPr>
        <w:t xml:space="preserve"> </w:t>
      </w:r>
      <w:r>
        <w:rPr>
          <w:i/>
          <w:sz w:val="24"/>
        </w:rPr>
        <w:t>fide</w:t>
      </w:r>
      <w:r>
        <w:rPr>
          <w:i/>
          <w:spacing w:val="-3"/>
          <w:sz w:val="24"/>
        </w:rPr>
        <w:t xml:space="preserve"> </w:t>
      </w:r>
      <w:r>
        <w:rPr>
          <w:sz w:val="24"/>
        </w:rPr>
        <w:t>employees</w:t>
      </w:r>
      <w:r>
        <w:rPr>
          <w:spacing w:val="-2"/>
          <w:sz w:val="24"/>
        </w:rPr>
        <w:t xml:space="preserve"> </w:t>
      </w:r>
      <w:r>
        <w:rPr>
          <w:sz w:val="24"/>
        </w:rPr>
        <w:t>of</w:t>
      </w:r>
      <w:r>
        <w:rPr>
          <w:spacing w:val="-2"/>
          <w:sz w:val="24"/>
        </w:rPr>
        <w:t xml:space="preserve"> </w:t>
      </w:r>
      <w:r>
        <w:rPr>
          <w:sz w:val="24"/>
        </w:rPr>
        <w:t>the 2</w:t>
      </w:r>
      <w:r>
        <w:rPr>
          <w:sz w:val="24"/>
          <w:vertAlign w:val="superscript"/>
        </w:rPr>
        <w:t>nd</w:t>
      </w:r>
      <w:r>
        <w:rPr>
          <w:sz w:val="24"/>
        </w:rPr>
        <w:t xml:space="preserve"> respondent. The Court Order reads:</w:t>
      </w:r>
    </w:p>
    <w:p w14:paraId="52E4040C" w14:textId="77777777" w:rsidR="00911D04" w:rsidRDefault="00000000">
      <w:pPr>
        <w:pStyle w:val="BodyText"/>
        <w:spacing w:before="159" w:line="360" w:lineRule="auto"/>
        <w:ind w:left="1310" w:right="830" w:firstLine="60"/>
      </w:pPr>
      <w:r>
        <w:t>‘1.</w:t>
      </w:r>
      <w:r>
        <w:rPr>
          <w:spacing w:val="-2"/>
        </w:rPr>
        <w:t xml:space="preserve"> </w:t>
      </w:r>
      <w:r>
        <w:t>The</w:t>
      </w:r>
      <w:r>
        <w:rPr>
          <w:spacing w:val="-3"/>
        </w:rPr>
        <w:t xml:space="preserve"> </w:t>
      </w:r>
      <w:r>
        <w:t>ruling</w:t>
      </w:r>
      <w:r>
        <w:rPr>
          <w:spacing w:val="-5"/>
        </w:rPr>
        <w:t xml:space="preserve"> </w:t>
      </w:r>
      <w:r>
        <w:t>by</w:t>
      </w:r>
      <w:r>
        <w:rPr>
          <w:spacing w:val="-7"/>
        </w:rPr>
        <w:t xml:space="preserve"> </w:t>
      </w:r>
      <w:r>
        <w:t>the</w:t>
      </w:r>
      <w:r>
        <w:rPr>
          <w:spacing w:val="-1"/>
        </w:rPr>
        <w:t xml:space="preserve"> </w:t>
      </w:r>
      <w:r>
        <w:t>Labour</w:t>
      </w:r>
      <w:r>
        <w:rPr>
          <w:spacing w:val="-2"/>
        </w:rPr>
        <w:t xml:space="preserve"> </w:t>
      </w:r>
      <w:r>
        <w:t>Officer</w:t>
      </w:r>
      <w:r>
        <w:rPr>
          <w:spacing w:val="-2"/>
        </w:rPr>
        <w:t xml:space="preserve"> </w:t>
      </w:r>
      <w:r>
        <w:t>in</w:t>
      </w:r>
      <w:r>
        <w:rPr>
          <w:spacing w:val="-2"/>
        </w:rPr>
        <w:t xml:space="preserve"> </w:t>
      </w:r>
      <w:r>
        <w:t>this</w:t>
      </w:r>
      <w:r>
        <w:rPr>
          <w:spacing w:val="-3"/>
        </w:rPr>
        <w:t xml:space="preserve"> </w:t>
      </w:r>
      <w:r>
        <w:t>matter</w:t>
      </w:r>
      <w:r>
        <w:rPr>
          <w:spacing w:val="-1"/>
        </w:rPr>
        <w:t xml:space="preserve"> </w:t>
      </w:r>
      <w:r>
        <w:t>be</w:t>
      </w:r>
      <w:r>
        <w:rPr>
          <w:spacing w:val="-3"/>
        </w:rPr>
        <w:t xml:space="preserve"> </w:t>
      </w:r>
      <w:r>
        <w:t>and</w:t>
      </w:r>
      <w:r>
        <w:rPr>
          <w:spacing w:val="-2"/>
        </w:rPr>
        <w:t xml:space="preserve"> </w:t>
      </w:r>
      <w:r>
        <w:t>is</w:t>
      </w:r>
      <w:r>
        <w:rPr>
          <w:spacing w:val="-2"/>
        </w:rPr>
        <w:t xml:space="preserve"> </w:t>
      </w:r>
      <w:r>
        <w:t>hereby</w:t>
      </w:r>
      <w:r>
        <w:rPr>
          <w:spacing w:val="-7"/>
        </w:rPr>
        <w:t xml:space="preserve"> </w:t>
      </w:r>
      <w:r>
        <w:t>confirmed</w:t>
      </w:r>
      <w:r>
        <w:rPr>
          <w:spacing w:val="-2"/>
        </w:rPr>
        <w:t xml:space="preserve"> </w:t>
      </w:r>
      <w:r>
        <w:t>as</w:t>
      </w:r>
      <w:r>
        <w:rPr>
          <w:spacing w:val="-3"/>
        </w:rPr>
        <w:t xml:space="preserve"> </w:t>
      </w:r>
      <w:r>
        <w:t>a ruling of this court.</w:t>
      </w:r>
    </w:p>
    <w:p w14:paraId="107C15B5" w14:textId="77777777" w:rsidR="00911D04" w:rsidRDefault="00000000">
      <w:pPr>
        <w:pStyle w:val="ListParagraph"/>
        <w:numPr>
          <w:ilvl w:val="1"/>
          <w:numId w:val="5"/>
        </w:numPr>
        <w:tabs>
          <w:tab w:val="left" w:pos="1550"/>
        </w:tabs>
        <w:rPr>
          <w:sz w:val="24"/>
        </w:rPr>
      </w:pPr>
      <w:r>
        <w:rPr>
          <w:sz w:val="24"/>
        </w:rPr>
        <w:t>The</w:t>
      </w:r>
      <w:r>
        <w:rPr>
          <w:spacing w:val="-2"/>
          <w:sz w:val="24"/>
        </w:rPr>
        <w:t xml:space="preserve"> </w:t>
      </w:r>
      <w:r>
        <w:rPr>
          <w:sz w:val="24"/>
        </w:rPr>
        <w:t>employees</w:t>
      </w:r>
      <w:r>
        <w:rPr>
          <w:spacing w:val="2"/>
          <w:sz w:val="24"/>
        </w:rPr>
        <w:t xml:space="preserve"> </w:t>
      </w:r>
      <w:r>
        <w:rPr>
          <w:sz w:val="24"/>
        </w:rPr>
        <w:t>are</w:t>
      </w:r>
      <w:r>
        <w:rPr>
          <w:spacing w:val="-2"/>
          <w:sz w:val="24"/>
        </w:rPr>
        <w:t xml:space="preserve"> </w:t>
      </w:r>
      <w:r>
        <w:rPr>
          <w:sz w:val="24"/>
        </w:rPr>
        <w:t>bona</w:t>
      </w:r>
      <w:r>
        <w:rPr>
          <w:spacing w:val="-1"/>
          <w:sz w:val="24"/>
        </w:rPr>
        <w:t xml:space="preserve"> </w:t>
      </w:r>
      <w:r>
        <w:rPr>
          <w:sz w:val="24"/>
        </w:rPr>
        <w:t>fide</w:t>
      </w:r>
      <w:r>
        <w:rPr>
          <w:spacing w:val="-2"/>
          <w:sz w:val="24"/>
        </w:rPr>
        <w:t xml:space="preserve"> </w:t>
      </w:r>
      <w:r>
        <w:rPr>
          <w:sz w:val="24"/>
        </w:rPr>
        <w:t>employees of 2</w:t>
      </w:r>
      <w:r>
        <w:rPr>
          <w:sz w:val="24"/>
          <w:vertAlign w:val="superscript"/>
        </w:rPr>
        <w:t>nd</w:t>
      </w:r>
      <w:r>
        <w:rPr>
          <w:spacing w:val="1"/>
          <w:sz w:val="24"/>
        </w:rPr>
        <w:t xml:space="preserve"> </w:t>
      </w:r>
      <w:r>
        <w:rPr>
          <w:spacing w:val="-2"/>
          <w:sz w:val="24"/>
        </w:rPr>
        <w:t>Respondent.</w:t>
      </w:r>
    </w:p>
    <w:p w14:paraId="03596FF6" w14:textId="77777777" w:rsidR="00911D04" w:rsidRDefault="00911D04">
      <w:pPr>
        <w:pStyle w:val="BodyText"/>
        <w:spacing w:before="21"/>
      </w:pPr>
    </w:p>
    <w:p w14:paraId="1928F47B" w14:textId="77777777" w:rsidR="00911D04" w:rsidRDefault="00000000">
      <w:pPr>
        <w:pStyle w:val="ListParagraph"/>
        <w:numPr>
          <w:ilvl w:val="1"/>
          <w:numId w:val="5"/>
        </w:numPr>
        <w:tabs>
          <w:tab w:val="left" w:pos="1550"/>
        </w:tabs>
        <w:spacing w:before="0"/>
        <w:rPr>
          <w:sz w:val="24"/>
        </w:rPr>
      </w:pPr>
      <w:r>
        <w:rPr>
          <w:sz w:val="24"/>
        </w:rPr>
        <w:t>The</w:t>
      </w:r>
      <w:r>
        <w:rPr>
          <w:spacing w:val="-3"/>
          <w:sz w:val="24"/>
        </w:rPr>
        <w:t xml:space="preserve"> </w:t>
      </w:r>
      <w:r>
        <w:rPr>
          <w:sz w:val="24"/>
        </w:rPr>
        <w:t>2</w:t>
      </w:r>
      <w:r>
        <w:rPr>
          <w:sz w:val="24"/>
          <w:vertAlign w:val="superscript"/>
        </w:rPr>
        <w:t>nd</w:t>
      </w:r>
      <w:r>
        <w:rPr>
          <w:spacing w:val="1"/>
          <w:sz w:val="24"/>
        </w:rPr>
        <w:t xml:space="preserve"> </w:t>
      </w:r>
      <w:r>
        <w:rPr>
          <w:sz w:val="24"/>
        </w:rPr>
        <w:t>Respondent should pay</w:t>
      </w:r>
      <w:r>
        <w:rPr>
          <w:spacing w:val="-6"/>
          <w:sz w:val="24"/>
        </w:rPr>
        <w:t xml:space="preserve"> </w:t>
      </w:r>
      <w:r>
        <w:rPr>
          <w:sz w:val="24"/>
        </w:rPr>
        <w:t>the</w:t>
      </w:r>
      <w:r>
        <w:rPr>
          <w:spacing w:val="1"/>
          <w:sz w:val="24"/>
        </w:rPr>
        <w:t xml:space="preserve"> </w:t>
      </w:r>
      <w:r>
        <w:rPr>
          <w:sz w:val="24"/>
        </w:rPr>
        <w:t>employees their salary</w:t>
      </w:r>
      <w:r>
        <w:rPr>
          <w:spacing w:val="-3"/>
          <w:sz w:val="24"/>
        </w:rPr>
        <w:t xml:space="preserve"> </w:t>
      </w:r>
      <w:r>
        <w:rPr>
          <w:sz w:val="24"/>
        </w:rPr>
        <w:t>arrears</w:t>
      </w:r>
      <w:r>
        <w:rPr>
          <w:spacing w:val="1"/>
          <w:sz w:val="24"/>
        </w:rPr>
        <w:t xml:space="preserve"> </w:t>
      </w:r>
      <w:r>
        <w:rPr>
          <w:sz w:val="24"/>
        </w:rPr>
        <w:t xml:space="preserve">and </w:t>
      </w:r>
      <w:r>
        <w:rPr>
          <w:spacing w:val="-2"/>
          <w:sz w:val="24"/>
        </w:rPr>
        <w:t>benefits.</w:t>
      </w:r>
    </w:p>
    <w:p w14:paraId="5337CA6E" w14:textId="77777777" w:rsidR="00911D04" w:rsidRDefault="00911D04">
      <w:pPr>
        <w:pStyle w:val="BodyText"/>
        <w:spacing w:before="23"/>
      </w:pPr>
    </w:p>
    <w:p w14:paraId="1E5DBD32" w14:textId="77777777" w:rsidR="00911D04" w:rsidRDefault="00000000">
      <w:pPr>
        <w:pStyle w:val="ListParagraph"/>
        <w:numPr>
          <w:ilvl w:val="1"/>
          <w:numId w:val="5"/>
        </w:numPr>
        <w:tabs>
          <w:tab w:val="left" w:pos="1550"/>
        </w:tabs>
        <w:spacing w:before="0"/>
        <w:rPr>
          <w:sz w:val="24"/>
        </w:rPr>
      </w:pPr>
      <w:r>
        <w:rPr>
          <w:sz w:val="24"/>
        </w:rPr>
        <w:t>The</w:t>
      </w:r>
      <w:r>
        <w:rPr>
          <w:spacing w:val="-3"/>
          <w:sz w:val="24"/>
        </w:rPr>
        <w:t xml:space="preserve"> </w:t>
      </w:r>
      <w:r>
        <w:rPr>
          <w:sz w:val="24"/>
        </w:rPr>
        <w:t>2</w:t>
      </w:r>
      <w:r>
        <w:rPr>
          <w:sz w:val="24"/>
          <w:vertAlign w:val="superscript"/>
        </w:rPr>
        <w:t>nd</w:t>
      </w:r>
      <w:r>
        <w:rPr>
          <w:sz w:val="24"/>
        </w:rPr>
        <w:t xml:space="preserve"> Respondent</w:t>
      </w:r>
      <w:r>
        <w:rPr>
          <w:spacing w:val="-1"/>
          <w:sz w:val="24"/>
        </w:rPr>
        <w:t xml:space="preserve"> </w:t>
      </w:r>
      <w:r>
        <w:rPr>
          <w:sz w:val="24"/>
        </w:rPr>
        <w:t>will</w:t>
      </w:r>
      <w:r>
        <w:rPr>
          <w:spacing w:val="-1"/>
          <w:sz w:val="24"/>
        </w:rPr>
        <w:t xml:space="preserve"> </w:t>
      </w:r>
      <w:r>
        <w:rPr>
          <w:sz w:val="24"/>
        </w:rPr>
        <w:t>bear the</w:t>
      </w:r>
      <w:r>
        <w:rPr>
          <w:spacing w:val="-3"/>
          <w:sz w:val="24"/>
        </w:rPr>
        <w:t xml:space="preserve"> </w:t>
      </w:r>
      <w:r>
        <w:rPr>
          <w:sz w:val="24"/>
        </w:rPr>
        <w:t>applicant’s</w:t>
      </w:r>
      <w:r>
        <w:rPr>
          <w:spacing w:val="-1"/>
          <w:sz w:val="24"/>
        </w:rPr>
        <w:t xml:space="preserve"> </w:t>
      </w:r>
      <w:r>
        <w:rPr>
          <w:sz w:val="24"/>
        </w:rPr>
        <w:t>and</w:t>
      </w:r>
      <w:r>
        <w:rPr>
          <w:spacing w:val="-1"/>
          <w:sz w:val="24"/>
        </w:rPr>
        <w:t xml:space="preserve"> </w:t>
      </w:r>
      <w:r>
        <w:rPr>
          <w:sz w:val="24"/>
        </w:rPr>
        <w:t>the 1</w:t>
      </w:r>
      <w:r>
        <w:rPr>
          <w:sz w:val="24"/>
          <w:vertAlign w:val="superscript"/>
        </w:rPr>
        <w:t>st</w:t>
      </w:r>
      <w:r>
        <w:rPr>
          <w:spacing w:val="-1"/>
          <w:sz w:val="24"/>
        </w:rPr>
        <w:t xml:space="preserve"> </w:t>
      </w:r>
      <w:r>
        <w:rPr>
          <w:sz w:val="24"/>
        </w:rPr>
        <w:t>Respondent’s</w:t>
      </w:r>
      <w:r>
        <w:rPr>
          <w:spacing w:val="-2"/>
          <w:sz w:val="24"/>
        </w:rPr>
        <w:t xml:space="preserve"> costs.’</w:t>
      </w:r>
    </w:p>
    <w:p w14:paraId="0D2FFBD6" w14:textId="77777777" w:rsidR="00911D04" w:rsidRDefault="00911D04">
      <w:pPr>
        <w:pStyle w:val="BodyText"/>
        <w:spacing w:before="21"/>
      </w:pPr>
    </w:p>
    <w:p w14:paraId="04DCFDF6" w14:textId="77777777" w:rsidR="00911D04" w:rsidRDefault="00000000">
      <w:pPr>
        <w:pStyle w:val="BodyText"/>
        <w:spacing w:line="360" w:lineRule="auto"/>
        <w:ind w:left="590" w:right="830" w:firstLine="62"/>
      </w:pPr>
      <w:r>
        <w:t>In</w:t>
      </w:r>
      <w:r>
        <w:rPr>
          <w:spacing w:val="-3"/>
        </w:rPr>
        <w:t xml:space="preserve"> </w:t>
      </w:r>
      <w:r>
        <w:t>terms</w:t>
      </w:r>
      <w:r>
        <w:rPr>
          <w:spacing w:val="-3"/>
        </w:rPr>
        <w:t xml:space="preserve"> </w:t>
      </w:r>
      <w:r>
        <w:t>of</w:t>
      </w:r>
      <w:r>
        <w:rPr>
          <w:spacing w:val="-4"/>
        </w:rPr>
        <w:t xml:space="preserve"> </w:t>
      </w:r>
      <w:r>
        <w:t>paragraph</w:t>
      </w:r>
      <w:r>
        <w:rPr>
          <w:spacing w:val="-3"/>
        </w:rPr>
        <w:t xml:space="preserve"> </w:t>
      </w:r>
      <w:r>
        <w:t>(3)</w:t>
      </w:r>
      <w:r>
        <w:rPr>
          <w:spacing w:val="-3"/>
        </w:rPr>
        <w:t xml:space="preserve"> </w:t>
      </w:r>
      <w:r>
        <w:t>above</w:t>
      </w:r>
      <w:r>
        <w:rPr>
          <w:spacing w:val="-4"/>
        </w:rPr>
        <w:t xml:space="preserve"> </w:t>
      </w:r>
      <w:r>
        <w:t>the</w:t>
      </w:r>
      <w:r>
        <w:rPr>
          <w:spacing w:val="-2"/>
        </w:rPr>
        <w:t xml:space="preserve"> </w:t>
      </w:r>
      <w:r>
        <w:t>applicants being</w:t>
      </w:r>
      <w:r>
        <w:rPr>
          <w:spacing w:val="-6"/>
        </w:rPr>
        <w:t xml:space="preserve"> </w:t>
      </w:r>
      <w:r>
        <w:t>employees</w:t>
      </w:r>
      <w:r>
        <w:rPr>
          <w:spacing w:val="-2"/>
        </w:rPr>
        <w:t xml:space="preserve"> </w:t>
      </w:r>
      <w:r>
        <w:t>of</w:t>
      </w:r>
      <w:r>
        <w:rPr>
          <w:spacing w:val="-3"/>
        </w:rPr>
        <w:t xml:space="preserve"> </w:t>
      </w:r>
      <w:r>
        <w:t>the</w:t>
      </w:r>
      <w:r>
        <w:rPr>
          <w:spacing w:val="-5"/>
        </w:rPr>
        <w:t xml:space="preserve"> </w:t>
      </w:r>
      <w:r>
        <w:t>2</w:t>
      </w:r>
      <w:r>
        <w:rPr>
          <w:vertAlign w:val="superscript"/>
        </w:rPr>
        <w:t>nd</w:t>
      </w:r>
      <w:r>
        <w:rPr>
          <w:spacing w:val="-2"/>
        </w:rPr>
        <w:t xml:space="preserve"> </w:t>
      </w:r>
      <w:r>
        <w:t>respondent</w:t>
      </w:r>
      <w:r>
        <w:rPr>
          <w:spacing w:val="-2"/>
        </w:rPr>
        <w:t xml:space="preserve"> </w:t>
      </w:r>
      <w:r>
        <w:t>,</w:t>
      </w:r>
      <w:r>
        <w:rPr>
          <w:spacing w:val="-3"/>
        </w:rPr>
        <w:t xml:space="preserve"> </w:t>
      </w:r>
      <w:r>
        <w:t>were entitled to earnings and benefits.</w:t>
      </w:r>
    </w:p>
    <w:p w14:paraId="2D078934" w14:textId="77777777" w:rsidR="00911D04" w:rsidRDefault="00000000">
      <w:pPr>
        <w:pStyle w:val="ListParagraph"/>
        <w:numPr>
          <w:ilvl w:val="0"/>
          <w:numId w:val="5"/>
        </w:numPr>
        <w:tabs>
          <w:tab w:val="left" w:pos="867"/>
        </w:tabs>
        <w:spacing w:line="360" w:lineRule="auto"/>
        <w:ind w:left="590" w:right="739" w:firstLine="0"/>
        <w:jc w:val="left"/>
        <w:rPr>
          <w:sz w:val="24"/>
        </w:rPr>
      </w:pPr>
      <w:r>
        <w:rPr>
          <w:sz w:val="24"/>
        </w:rPr>
        <w:t>Aggrieved</w:t>
      </w:r>
      <w:r>
        <w:rPr>
          <w:spacing w:val="-2"/>
          <w:sz w:val="24"/>
        </w:rPr>
        <w:t xml:space="preserve"> </w:t>
      </w:r>
      <w:r>
        <w:rPr>
          <w:sz w:val="24"/>
        </w:rPr>
        <w:t>by</w:t>
      </w:r>
      <w:r>
        <w:rPr>
          <w:spacing w:val="-7"/>
          <w:sz w:val="24"/>
        </w:rPr>
        <w:t xml:space="preserve"> </w:t>
      </w:r>
      <w:r>
        <w:rPr>
          <w:sz w:val="24"/>
        </w:rPr>
        <w:t>that</w:t>
      </w:r>
      <w:r>
        <w:rPr>
          <w:spacing w:val="-2"/>
          <w:sz w:val="24"/>
        </w:rPr>
        <w:t xml:space="preserve"> </w:t>
      </w:r>
      <w:r>
        <w:rPr>
          <w:sz w:val="24"/>
        </w:rPr>
        <w:t>outcome</w:t>
      </w:r>
      <w:r>
        <w:rPr>
          <w:spacing w:val="-3"/>
          <w:sz w:val="24"/>
        </w:rPr>
        <w:t xml:space="preserve"> </w:t>
      </w:r>
      <w:r>
        <w:rPr>
          <w:sz w:val="24"/>
        </w:rPr>
        <w:t>,</w:t>
      </w:r>
      <w:r>
        <w:rPr>
          <w:spacing w:val="-2"/>
          <w:sz w:val="24"/>
        </w:rPr>
        <w:t xml:space="preserve"> </w:t>
      </w:r>
      <w:r>
        <w:rPr>
          <w:sz w:val="24"/>
        </w:rPr>
        <w:t>the</w:t>
      </w:r>
      <w:r>
        <w:rPr>
          <w:spacing w:val="-2"/>
          <w:sz w:val="24"/>
        </w:rPr>
        <w:t xml:space="preserve"> </w:t>
      </w:r>
      <w:r>
        <w:rPr>
          <w:sz w:val="24"/>
        </w:rPr>
        <w:t>2</w:t>
      </w:r>
      <w:r>
        <w:rPr>
          <w:sz w:val="24"/>
          <w:vertAlign w:val="superscript"/>
        </w:rPr>
        <w:t>nd</w:t>
      </w:r>
      <w:r>
        <w:rPr>
          <w:spacing w:val="-2"/>
          <w:sz w:val="24"/>
        </w:rPr>
        <w:t xml:space="preserve"> </w:t>
      </w:r>
      <w:r>
        <w:rPr>
          <w:sz w:val="24"/>
        </w:rPr>
        <w:t>respondent</w:t>
      </w:r>
      <w:r>
        <w:rPr>
          <w:spacing w:val="-2"/>
          <w:sz w:val="24"/>
        </w:rPr>
        <w:t xml:space="preserve"> </w:t>
      </w:r>
      <w:r>
        <w:rPr>
          <w:sz w:val="24"/>
        </w:rPr>
        <w:t>appealed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Supreme</w:t>
      </w:r>
      <w:r>
        <w:rPr>
          <w:spacing w:val="-2"/>
          <w:sz w:val="24"/>
        </w:rPr>
        <w:t xml:space="preserve"> </w:t>
      </w:r>
      <w:r>
        <w:rPr>
          <w:sz w:val="24"/>
        </w:rPr>
        <w:t>Court</w:t>
      </w:r>
      <w:r>
        <w:rPr>
          <w:spacing w:val="-2"/>
          <w:sz w:val="24"/>
        </w:rPr>
        <w:t xml:space="preserve"> </w:t>
      </w:r>
      <w:r>
        <w:rPr>
          <w:sz w:val="24"/>
        </w:rPr>
        <w:t>against</w:t>
      </w:r>
      <w:r>
        <w:rPr>
          <w:spacing w:val="-2"/>
          <w:sz w:val="24"/>
        </w:rPr>
        <w:t xml:space="preserve"> </w:t>
      </w:r>
      <w:r>
        <w:rPr>
          <w:sz w:val="24"/>
        </w:rPr>
        <w:t>that judgment. The Supreme Court in Order SC663/22 dated 2 June 2023 which was granted by consent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parties</w:t>
      </w:r>
      <w:r>
        <w:rPr>
          <w:spacing w:val="-3"/>
          <w:sz w:val="24"/>
        </w:rPr>
        <w:t xml:space="preserve"> </w:t>
      </w:r>
      <w:r>
        <w:rPr>
          <w:sz w:val="24"/>
        </w:rPr>
        <w:t>dismissed</w:t>
      </w:r>
      <w:r>
        <w:rPr>
          <w:spacing w:val="-3"/>
          <w:sz w:val="24"/>
        </w:rPr>
        <w:t xml:space="preserve"> </w:t>
      </w:r>
      <w:r>
        <w:rPr>
          <w:sz w:val="24"/>
        </w:rPr>
        <w:t>the</w:t>
      </w:r>
      <w:r>
        <w:rPr>
          <w:spacing w:val="-4"/>
          <w:sz w:val="24"/>
        </w:rPr>
        <w:t xml:space="preserve"> </w:t>
      </w:r>
      <w:r>
        <w:rPr>
          <w:sz w:val="24"/>
        </w:rPr>
        <w:t>appeal. It</w:t>
      </w:r>
      <w:r>
        <w:rPr>
          <w:spacing w:val="-3"/>
          <w:sz w:val="24"/>
        </w:rPr>
        <w:t xml:space="preserve"> </w:t>
      </w:r>
      <w:r>
        <w:rPr>
          <w:sz w:val="24"/>
        </w:rPr>
        <w:t>is</w:t>
      </w:r>
      <w:r>
        <w:rPr>
          <w:spacing w:val="-3"/>
          <w:sz w:val="24"/>
        </w:rPr>
        <w:t xml:space="preserve"> </w:t>
      </w:r>
      <w:r>
        <w:rPr>
          <w:sz w:val="24"/>
        </w:rPr>
        <w:t>noted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2</w:t>
      </w:r>
      <w:r>
        <w:rPr>
          <w:sz w:val="24"/>
          <w:vertAlign w:val="superscript"/>
        </w:rPr>
        <w:t>nd</w:t>
      </w:r>
      <w:r>
        <w:rPr>
          <w:spacing w:val="-2"/>
          <w:sz w:val="24"/>
        </w:rPr>
        <w:t xml:space="preserve"> </w:t>
      </w:r>
      <w:r>
        <w:rPr>
          <w:sz w:val="24"/>
        </w:rPr>
        <w:t>respondent</w:t>
      </w:r>
      <w:r>
        <w:rPr>
          <w:spacing w:val="-3"/>
          <w:sz w:val="24"/>
        </w:rPr>
        <w:t xml:space="preserve"> </w:t>
      </w:r>
      <w:r>
        <w:rPr>
          <w:sz w:val="24"/>
        </w:rPr>
        <w:t>through</w:t>
      </w:r>
      <w:r>
        <w:rPr>
          <w:spacing w:val="-3"/>
          <w:sz w:val="24"/>
        </w:rPr>
        <w:t xml:space="preserve"> </w:t>
      </w:r>
      <w:r>
        <w:rPr>
          <w:sz w:val="24"/>
        </w:rPr>
        <w:t>its</w:t>
      </w:r>
      <w:r>
        <w:rPr>
          <w:spacing w:val="-3"/>
          <w:sz w:val="24"/>
        </w:rPr>
        <w:t xml:space="preserve"> </w:t>
      </w:r>
      <w:r>
        <w:rPr>
          <w:sz w:val="24"/>
        </w:rPr>
        <w:t>legal practitioners of record consented to the dismissal of the appeal by</w:t>
      </w:r>
      <w:r>
        <w:rPr>
          <w:spacing w:val="-5"/>
          <w:sz w:val="24"/>
        </w:rPr>
        <w:t xml:space="preserve"> </w:t>
      </w:r>
      <w:r>
        <w:rPr>
          <w:sz w:val="24"/>
        </w:rPr>
        <w:t>the Supreme Court. This to me shows that</w:t>
      </w:r>
      <w:r>
        <w:rPr>
          <w:spacing w:val="40"/>
          <w:sz w:val="24"/>
        </w:rPr>
        <w:t xml:space="preserve"> </w:t>
      </w:r>
      <w:r>
        <w:rPr>
          <w:sz w:val="24"/>
        </w:rPr>
        <w:t>the 2</w:t>
      </w:r>
      <w:r>
        <w:rPr>
          <w:sz w:val="24"/>
          <w:vertAlign w:val="superscript"/>
        </w:rPr>
        <w:t>nd</w:t>
      </w:r>
      <w:r>
        <w:rPr>
          <w:sz w:val="24"/>
        </w:rPr>
        <w:t xml:space="preserve"> Respondent was aware that the applicants remained its employees and</w:t>
      </w:r>
    </w:p>
    <w:p w14:paraId="15276AA2" w14:textId="77777777" w:rsidR="00911D04" w:rsidRDefault="00911D04">
      <w:pPr>
        <w:pStyle w:val="ListParagraph"/>
        <w:spacing w:line="360" w:lineRule="auto"/>
        <w:rPr>
          <w:sz w:val="24"/>
        </w:rPr>
        <w:sectPr w:rsidR="00911D04">
          <w:pgSz w:w="11910" w:h="16840"/>
          <w:pgMar w:top="1260" w:right="708" w:bottom="280" w:left="850" w:header="751" w:footer="0" w:gutter="0"/>
          <w:cols w:space="720"/>
        </w:sectPr>
      </w:pPr>
    </w:p>
    <w:p w14:paraId="24327B0E" w14:textId="77777777" w:rsidR="00911D04" w:rsidRDefault="00000000">
      <w:pPr>
        <w:pStyle w:val="BodyText"/>
        <w:spacing w:before="162" w:line="360" w:lineRule="auto"/>
        <w:ind w:left="590" w:right="891"/>
        <w:jc w:val="both"/>
      </w:pPr>
      <w:r>
        <w:lastRenderedPageBreak/>
        <w:t>that</w:t>
      </w:r>
      <w:r>
        <w:rPr>
          <w:spacing w:val="-3"/>
        </w:rPr>
        <w:t xml:space="preserve"> </w:t>
      </w:r>
      <w:r>
        <w:t>it</w:t>
      </w:r>
      <w:r>
        <w:rPr>
          <w:spacing w:val="-3"/>
        </w:rPr>
        <w:t xml:space="preserve"> </w:t>
      </w:r>
      <w:r>
        <w:t>owed</w:t>
      </w:r>
      <w:r>
        <w:rPr>
          <w:spacing w:val="-3"/>
        </w:rPr>
        <w:t xml:space="preserve"> </w:t>
      </w:r>
      <w:r>
        <w:t>the</w:t>
      </w:r>
      <w:r>
        <w:rPr>
          <w:spacing w:val="-3"/>
        </w:rPr>
        <w:t xml:space="preserve"> </w:t>
      </w:r>
      <w:r>
        <w:t>applicants</w:t>
      </w:r>
      <w:r>
        <w:rPr>
          <w:spacing w:val="-3"/>
        </w:rPr>
        <w:t xml:space="preserve"> </w:t>
      </w:r>
      <w:r>
        <w:t>what</w:t>
      </w:r>
      <w:r>
        <w:rPr>
          <w:spacing w:val="-3"/>
        </w:rPr>
        <w:t xml:space="preserve"> </w:t>
      </w:r>
      <w:r>
        <w:t>they</w:t>
      </w:r>
      <w:r>
        <w:rPr>
          <w:spacing w:val="-5"/>
        </w:rPr>
        <w:t xml:space="preserve"> </w:t>
      </w:r>
      <w:r>
        <w:t>were</w:t>
      </w:r>
      <w:r>
        <w:rPr>
          <w:spacing w:val="-4"/>
        </w:rPr>
        <w:t xml:space="preserve"> </w:t>
      </w:r>
      <w:r>
        <w:t>entitled</w:t>
      </w:r>
      <w:r>
        <w:rPr>
          <w:spacing w:val="-1"/>
        </w:rPr>
        <w:t xml:space="preserve"> </w:t>
      </w:r>
      <w:r>
        <w:t>to</w:t>
      </w:r>
      <w:r>
        <w:rPr>
          <w:spacing w:val="-2"/>
        </w:rPr>
        <w:t xml:space="preserve"> </w:t>
      </w:r>
      <w:r>
        <w:t>.The</w:t>
      </w:r>
      <w:r>
        <w:rPr>
          <w:spacing w:val="-4"/>
        </w:rPr>
        <w:t xml:space="preserve"> </w:t>
      </w:r>
      <w:r>
        <w:t>dismissal</w:t>
      </w:r>
      <w:r>
        <w:rPr>
          <w:spacing w:val="-3"/>
        </w:rPr>
        <w:t xml:space="preserve"> </w:t>
      </w:r>
      <w:r>
        <w:t>of</w:t>
      </w:r>
      <w:r>
        <w:rPr>
          <w:spacing w:val="-3"/>
        </w:rPr>
        <w:t xml:space="preserve"> </w:t>
      </w:r>
      <w:r>
        <w:t>the</w:t>
      </w:r>
      <w:r>
        <w:rPr>
          <w:spacing w:val="-4"/>
        </w:rPr>
        <w:t xml:space="preserve"> </w:t>
      </w:r>
      <w:r>
        <w:t>appeal</w:t>
      </w:r>
      <w:r>
        <w:rPr>
          <w:spacing w:val="-2"/>
        </w:rPr>
        <w:t xml:space="preserve"> </w:t>
      </w:r>
      <w:r>
        <w:t>confirmed the</w:t>
      </w:r>
      <w:r>
        <w:rPr>
          <w:spacing w:val="-2"/>
        </w:rPr>
        <w:t xml:space="preserve"> </w:t>
      </w:r>
      <w:r>
        <w:t>judgment</w:t>
      </w:r>
      <w:r>
        <w:rPr>
          <w:spacing w:val="-2"/>
        </w:rPr>
        <w:t xml:space="preserve"> </w:t>
      </w:r>
      <w:r>
        <w:t>of</w:t>
      </w:r>
      <w:r>
        <w:rPr>
          <w:spacing w:val="-3"/>
        </w:rPr>
        <w:t xml:space="preserve"> </w:t>
      </w:r>
      <w:r>
        <w:t>this</w:t>
      </w:r>
      <w:r>
        <w:rPr>
          <w:spacing w:val="-2"/>
        </w:rPr>
        <w:t xml:space="preserve"> </w:t>
      </w:r>
      <w:r>
        <w:t>court.</w:t>
      </w:r>
      <w:r>
        <w:rPr>
          <w:spacing w:val="-2"/>
        </w:rPr>
        <w:t xml:space="preserve"> </w:t>
      </w:r>
      <w:r>
        <w:t>The</w:t>
      </w:r>
      <w:r>
        <w:rPr>
          <w:spacing w:val="-4"/>
        </w:rPr>
        <w:t xml:space="preserve"> </w:t>
      </w:r>
      <w:r>
        <w:t>applicants’</w:t>
      </w:r>
      <w:r>
        <w:rPr>
          <w:spacing w:val="-2"/>
        </w:rPr>
        <w:t xml:space="preserve"> </w:t>
      </w:r>
      <w:r>
        <w:t>respective</w:t>
      </w:r>
      <w:r>
        <w:rPr>
          <w:spacing w:val="-2"/>
        </w:rPr>
        <w:t xml:space="preserve"> </w:t>
      </w:r>
      <w:r>
        <w:t>letters</w:t>
      </w:r>
      <w:r>
        <w:rPr>
          <w:spacing w:val="-3"/>
        </w:rPr>
        <w:t xml:space="preserve"> </w:t>
      </w:r>
      <w:r>
        <w:t>of</w:t>
      </w:r>
      <w:r>
        <w:rPr>
          <w:spacing w:val="-4"/>
        </w:rPr>
        <w:t xml:space="preserve"> </w:t>
      </w:r>
      <w:r>
        <w:t>appointment</w:t>
      </w:r>
      <w:r>
        <w:rPr>
          <w:spacing w:val="-2"/>
        </w:rPr>
        <w:t xml:space="preserve"> </w:t>
      </w:r>
      <w:r>
        <w:t>form</w:t>
      </w:r>
      <w:r>
        <w:rPr>
          <w:spacing w:val="-2"/>
        </w:rPr>
        <w:t xml:space="preserve"> </w:t>
      </w:r>
      <w:r>
        <w:t>part</w:t>
      </w:r>
      <w:r>
        <w:rPr>
          <w:spacing w:val="-2"/>
        </w:rPr>
        <w:t xml:space="preserve"> </w:t>
      </w:r>
      <w:r>
        <w:t>of</w:t>
      </w:r>
      <w:r>
        <w:rPr>
          <w:spacing w:val="-2"/>
        </w:rPr>
        <w:t xml:space="preserve"> </w:t>
      </w:r>
      <w:r>
        <w:t xml:space="preserve">the </w:t>
      </w:r>
      <w:r>
        <w:rPr>
          <w:spacing w:val="-2"/>
        </w:rPr>
        <w:t>record.</w:t>
      </w:r>
    </w:p>
    <w:p w14:paraId="3FA79663" w14:textId="77777777" w:rsidR="00911D04" w:rsidRDefault="00000000">
      <w:pPr>
        <w:pStyle w:val="ListParagraph"/>
        <w:numPr>
          <w:ilvl w:val="0"/>
          <w:numId w:val="5"/>
        </w:numPr>
        <w:tabs>
          <w:tab w:val="left" w:pos="867"/>
        </w:tabs>
        <w:spacing w:before="160" w:line="360" w:lineRule="auto"/>
        <w:ind w:left="590" w:right="765" w:firstLine="0"/>
        <w:jc w:val="left"/>
        <w:rPr>
          <w:sz w:val="24"/>
        </w:rPr>
      </w:pPr>
      <w:r>
        <w:rPr>
          <w:sz w:val="24"/>
        </w:rPr>
        <w:t>The applicants deposed to affidavits in support of their claims. The main affidavit was deposed</w:t>
      </w:r>
      <w:r>
        <w:rPr>
          <w:spacing w:val="-3"/>
          <w:sz w:val="24"/>
        </w:rPr>
        <w:t xml:space="preserve"> </w:t>
      </w:r>
      <w:r>
        <w:rPr>
          <w:sz w:val="24"/>
        </w:rPr>
        <w:t>to</w:t>
      </w:r>
      <w:r>
        <w:rPr>
          <w:spacing w:val="40"/>
          <w:sz w:val="24"/>
        </w:rPr>
        <w:t xml:space="preserve"> </w:t>
      </w:r>
      <w:r>
        <w:rPr>
          <w:sz w:val="24"/>
        </w:rPr>
        <w:t>by</w:t>
      </w:r>
      <w:r>
        <w:rPr>
          <w:spacing w:val="-7"/>
          <w:sz w:val="24"/>
        </w:rPr>
        <w:t xml:space="preserve"> </w:t>
      </w:r>
      <w:r>
        <w:rPr>
          <w:sz w:val="24"/>
        </w:rPr>
        <w:t>Shelton</w:t>
      </w:r>
      <w:r>
        <w:rPr>
          <w:spacing w:val="-2"/>
          <w:sz w:val="24"/>
        </w:rPr>
        <w:t xml:space="preserve"> </w:t>
      </w:r>
      <w:r>
        <w:rPr>
          <w:sz w:val="24"/>
        </w:rPr>
        <w:t>Chibanda,</w:t>
      </w:r>
      <w:r>
        <w:rPr>
          <w:spacing w:val="-2"/>
          <w:sz w:val="24"/>
        </w:rPr>
        <w:t xml:space="preserve"> </w:t>
      </w:r>
      <w:r>
        <w:rPr>
          <w:sz w:val="24"/>
        </w:rPr>
        <w:t>1</w:t>
      </w:r>
      <w:r>
        <w:rPr>
          <w:sz w:val="24"/>
          <w:vertAlign w:val="superscript"/>
        </w:rPr>
        <w:t>st</w:t>
      </w:r>
      <w:r>
        <w:rPr>
          <w:spacing w:val="-2"/>
          <w:sz w:val="24"/>
        </w:rPr>
        <w:t xml:space="preserve"> </w:t>
      </w:r>
      <w:r>
        <w:rPr>
          <w:sz w:val="24"/>
        </w:rPr>
        <w:t>applicant</w:t>
      </w:r>
      <w:r>
        <w:rPr>
          <w:spacing w:val="-2"/>
          <w:sz w:val="24"/>
        </w:rPr>
        <w:t xml:space="preserve"> </w:t>
      </w:r>
      <w:r>
        <w:rPr>
          <w:sz w:val="24"/>
        </w:rPr>
        <w:t>.</w:t>
      </w:r>
      <w:r>
        <w:rPr>
          <w:spacing w:val="-2"/>
          <w:sz w:val="24"/>
        </w:rPr>
        <w:t xml:space="preserve"> </w:t>
      </w:r>
      <w:r>
        <w:rPr>
          <w:sz w:val="24"/>
        </w:rPr>
        <w:t>The</w:t>
      </w:r>
      <w:r>
        <w:rPr>
          <w:spacing w:val="-3"/>
          <w:sz w:val="24"/>
        </w:rPr>
        <w:t xml:space="preserve"> </w:t>
      </w:r>
      <w:r>
        <w:rPr>
          <w:sz w:val="24"/>
        </w:rPr>
        <w:t>other</w:t>
      </w:r>
      <w:r>
        <w:rPr>
          <w:spacing w:val="-4"/>
          <w:sz w:val="24"/>
        </w:rPr>
        <w:t xml:space="preserve"> </w:t>
      </w:r>
      <w:r>
        <w:rPr>
          <w:sz w:val="24"/>
        </w:rPr>
        <w:t>applicants</w:t>
      </w:r>
      <w:r>
        <w:rPr>
          <w:spacing w:val="-2"/>
          <w:sz w:val="24"/>
        </w:rPr>
        <w:t xml:space="preserve"> </w:t>
      </w:r>
      <w:r>
        <w:rPr>
          <w:sz w:val="24"/>
        </w:rPr>
        <w:t>agreed</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contents of that affidavit.</w:t>
      </w:r>
    </w:p>
    <w:p w14:paraId="1B4126B0" w14:textId="77777777" w:rsidR="00911D04" w:rsidRDefault="00000000">
      <w:pPr>
        <w:pStyle w:val="ListParagraph"/>
        <w:numPr>
          <w:ilvl w:val="0"/>
          <w:numId w:val="5"/>
        </w:numPr>
        <w:tabs>
          <w:tab w:val="left" w:pos="867"/>
        </w:tabs>
        <w:spacing w:before="159" w:line="360" w:lineRule="auto"/>
        <w:ind w:left="590" w:right="846" w:firstLine="0"/>
        <w:jc w:val="left"/>
        <w:rPr>
          <w:sz w:val="24"/>
        </w:rPr>
      </w:pPr>
      <w:r>
        <w:rPr>
          <w:sz w:val="24"/>
        </w:rPr>
        <w:t>The</w:t>
      </w:r>
      <w:r>
        <w:rPr>
          <w:spacing w:val="-4"/>
          <w:sz w:val="24"/>
        </w:rPr>
        <w:t xml:space="preserve"> </w:t>
      </w:r>
      <w:r>
        <w:rPr>
          <w:sz w:val="24"/>
        </w:rPr>
        <w:t>record</w:t>
      </w:r>
      <w:r>
        <w:rPr>
          <w:spacing w:val="-3"/>
          <w:sz w:val="24"/>
        </w:rPr>
        <w:t xml:space="preserve"> </w:t>
      </w:r>
      <w:r>
        <w:rPr>
          <w:sz w:val="24"/>
        </w:rPr>
        <w:t>shows</w:t>
      </w:r>
      <w:r>
        <w:rPr>
          <w:spacing w:val="-3"/>
          <w:sz w:val="24"/>
        </w:rPr>
        <w:t xml:space="preserve"> </w:t>
      </w:r>
      <w:r>
        <w:rPr>
          <w:sz w:val="24"/>
        </w:rPr>
        <w:t>that</w:t>
      </w:r>
      <w:r>
        <w:rPr>
          <w:spacing w:val="-1"/>
          <w:sz w:val="24"/>
        </w:rPr>
        <w:t xml:space="preserve"> </w:t>
      </w:r>
      <w:r>
        <w:rPr>
          <w:sz w:val="24"/>
        </w:rPr>
        <w:t>parties</w:t>
      </w:r>
      <w:r>
        <w:rPr>
          <w:spacing w:val="-3"/>
          <w:sz w:val="24"/>
        </w:rPr>
        <w:t xml:space="preserve"> </w:t>
      </w:r>
      <w:r>
        <w:rPr>
          <w:sz w:val="24"/>
        </w:rPr>
        <w:t>engaged</w:t>
      </w:r>
      <w:r>
        <w:rPr>
          <w:spacing w:val="-3"/>
          <w:sz w:val="24"/>
        </w:rPr>
        <w:t xml:space="preserve"> </w:t>
      </w:r>
      <w:r>
        <w:rPr>
          <w:sz w:val="24"/>
        </w:rPr>
        <w:t>each</w:t>
      </w:r>
      <w:r>
        <w:rPr>
          <w:spacing w:val="-3"/>
          <w:sz w:val="24"/>
        </w:rPr>
        <w:t xml:space="preserve"> </w:t>
      </w:r>
      <w:r>
        <w:rPr>
          <w:sz w:val="24"/>
        </w:rPr>
        <w:t>other</w:t>
      </w:r>
      <w:r>
        <w:rPr>
          <w:spacing w:val="-3"/>
          <w:sz w:val="24"/>
        </w:rPr>
        <w:t xml:space="preserve"> </w:t>
      </w:r>
      <w:r>
        <w:rPr>
          <w:sz w:val="24"/>
        </w:rPr>
        <w:t>and</w:t>
      </w:r>
      <w:r>
        <w:rPr>
          <w:spacing w:val="-3"/>
          <w:sz w:val="24"/>
        </w:rPr>
        <w:t xml:space="preserve"> </w:t>
      </w:r>
      <w:r>
        <w:rPr>
          <w:sz w:val="24"/>
        </w:rPr>
        <w:t>tried</w:t>
      </w:r>
      <w:r>
        <w:rPr>
          <w:spacing w:val="-3"/>
          <w:sz w:val="24"/>
        </w:rPr>
        <w:t xml:space="preserve"> </w:t>
      </w:r>
      <w:r>
        <w:rPr>
          <w:sz w:val="24"/>
        </w:rPr>
        <w:t>to</w:t>
      </w:r>
      <w:r>
        <w:rPr>
          <w:spacing w:val="-2"/>
          <w:sz w:val="24"/>
        </w:rPr>
        <w:t xml:space="preserve"> </w:t>
      </w:r>
      <w:r>
        <w:rPr>
          <w:sz w:val="24"/>
        </w:rPr>
        <w:t>ascertain</w:t>
      </w:r>
      <w:r>
        <w:rPr>
          <w:spacing w:val="-3"/>
          <w:sz w:val="24"/>
        </w:rPr>
        <w:t xml:space="preserve"> </w:t>
      </w:r>
      <w:r>
        <w:rPr>
          <w:sz w:val="24"/>
        </w:rPr>
        <w:t>the</w:t>
      </w:r>
      <w:r>
        <w:rPr>
          <w:spacing w:val="-4"/>
          <w:sz w:val="24"/>
        </w:rPr>
        <w:t xml:space="preserve"> </w:t>
      </w:r>
      <w:r>
        <w:rPr>
          <w:sz w:val="24"/>
        </w:rPr>
        <w:t>date</w:t>
      </w:r>
      <w:r>
        <w:rPr>
          <w:spacing w:val="-3"/>
          <w:sz w:val="24"/>
        </w:rPr>
        <w:t xml:space="preserve"> </w:t>
      </w:r>
      <w:r>
        <w:rPr>
          <w:sz w:val="24"/>
        </w:rPr>
        <w:t>that</w:t>
      </w:r>
      <w:r>
        <w:rPr>
          <w:spacing w:val="-3"/>
          <w:sz w:val="24"/>
        </w:rPr>
        <w:t xml:space="preserve"> </w:t>
      </w:r>
      <w:r>
        <w:rPr>
          <w:sz w:val="24"/>
        </w:rPr>
        <w:t>could be taken as the cut - off date. The engagement did not yield the desired results hence the present application. At page 55/209 of the record the 2</w:t>
      </w:r>
      <w:r>
        <w:rPr>
          <w:sz w:val="24"/>
          <w:vertAlign w:val="superscript"/>
        </w:rPr>
        <w:t>nd</w:t>
      </w:r>
      <w:r>
        <w:rPr>
          <w:sz w:val="24"/>
        </w:rPr>
        <w:t xml:space="preserve"> Respondent’s legal practitioners of record wrote the applicants’ legal practitioners a letter dated 4 December 2023 along the following lines:</w:t>
      </w:r>
    </w:p>
    <w:p w14:paraId="2D75F5CC" w14:textId="77777777" w:rsidR="00911D04" w:rsidRDefault="00000000">
      <w:pPr>
        <w:pStyle w:val="BodyText"/>
        <w:spacing w:before="161" w:line="360" w:lineRule="auto"/>
        <w:ind w:left="1310" w:right="830" w:firstLine="60"/>
      </w:pPr>
      <w:r>
        <w:t>“We refer to the above matter and acknowledge receipt of your letter</w:t>
      </w:r>
      <w:r>
        <w:rPr>
          <w:spacing w:val="40"/>
        </w:rPr>
        <w:t xml:space="preserve"> </w:t>
      </w:r>
      <w:r>
        <w:t>of 10 November</w:t>
      </w:r>
      <w:r>
        <w:rPr>
          <w:spacing w:val="-5"/>
        </w:rPr>
        <w:t xml:space="preserve"> </w:t>
      </w:r>
      <w:r>
        <w:t>2023.</w:t>
      </w:r>
      <w:r>
        <w:rPr>
          <w:spacing w:val="-3"/>
        </w:rPr>
        <w:t xml:space="preserve"> </w:t>
      </w:r>
      <w:r>
        <w:t>We</w:t>
      </w:r>
      <w:r>
        <w:rPr>
          <w:spacing w:val="-4"/>
        </w:rPr>
        <w:t xml:space="preserve"> </w:t>
      </w:r>
      <w:r>
        <w:t>refer</w:t>
      </w:r>
      <w:r>
        <w:rPr>
          <w:spacing w:val="-3"/>
        </w:rPr>
        <w:t xml:space="preserve"> </w:t>
      </w:r>
      <w:r>
        <w:t>to</w:t>
      </w:r>
      <w:r>
        <w:rPr>
          <w:spacing w:val="-2"/>
        </w:rPr>
        <w:t xml:space="preserve"> </w:t>
      </w:r>
      <w:r>
        <w:t>your</w:t>
      </w:r>
      <w:r>
        <w:rPr>
          <w:spacing w:val="-3"/>
        </w:rPr>
        <w:t xml:space="preserve"> </w:t>
      </w:r>
      <w:r>
        <w:t>subsequent</w:t>
      </w:r>
      <w:r>
        <w:rPr>
          <w:spacing w:val="-3"/>
        </w:rPr>
        <w:t xml:space="preserve"> </w:t>
      </w:r>
      <w:r>
        <w:t>telephone</w:t>
      </w:r>
      <w:r>
        <w:rPr>
          <w:spacing w:val="-4"/>
        </w:rPr>
        <w:t xml:space="preserve"> </w:t>
      </w:r>
      <w:r>
        <w:t>follow</w:t>
      </w:r>
      <w:r>
        <w:rPr>
          <w:spacing w:val="-3"/>
        </w:rPr>
        <w:t xml:space="preserve"> </w:t>
      </w:r>
      <w:r>
        <w:t>up</w:t>
      </w:r>
      <w:r>
        <w:rPr>
          <w:spacing w:val="-3"/>
        </w:rPr>
        <w:t xml:space="preserve"> </w:t>
      </w:r>
      <w:r>
        <w:t>on</w:t>
      </w:r>
      <w:r>
        <w:rPr>
          <w:spacing w:val="40"/>
        </w:rPr>
        <w:t xml:space="preserve"> </w:t>
      </w:r>
      <w:r>
        <w:t>the</w:t>
      </w:r>
      <w:r>
        <w:rPr>
          <w:spacing w:val="-2"/>
        </w:rPr>
        <w:t xml:space="preserve"> </w:t>
      </w:r>
      <w:r>
        <w:t>29</w:t>
      </w:r>
      <w:r>
        <w:rPr>
          <w:vertAlign w:val="superscript"/>
        </w:rPr>
        <w:t>th</w:t>
      </w:r>
      <w:r>
        <w:t xml:space="preserve"> November 2023.</w:t>
      </w:r>
    </w:p>
    <w:p w14:paraId="21634E01" w14:textId="77777777" w:rsidR="00911D04" w:rsidRDefault="00000000">
      <w:pPr>
        <w:pStyle w:val="BodyText"/>
        <w:spacing w:before="160" w:line="360" w:lineRule="auto"/>
        <w:ind w:left="1310" w:right="830"/>
      </w:pPr>
      <w:r>
        <w:t>Kindly</w:t>
      </w:r>
      <w:r>
        <w:rPr>
          <w:spacing w:val="-8"/>
        </w:rPr>
        <w:t xml:space="preserve"> </w:t>
      </w:r>
      <w:r>
        <w:t>note</w:t>
      </w:r>
      <w:r>
        <w:rPr>
          <w:spacing w:val="-3"/>
        </w:rPr>
        <w:t xml:space="preserve"> </w:t>
      </w:r>
      <w:r>
        <w:t>that</w:t>
      </w:r>
      <w:r>
        <w:rPr>
          <w:spacing w:val="-3"/>
        </w:rPr>
        <w:t xml:space="preserve"> </w:t>
      </w:r>
      <w:r>
        <w:t>our</w:t>
      </w:r>
      <w:r>
        <w:rPr>
          <w:spacing w:val="-2"/>
        </w:rPr>
        <w:t xml:space="preserve"> </w:t>
      </w:r>
      <w:r>
        <w:t>client’s</w:t>
      </w:r>
      <w:r>
        <w:rPr>
          <w:spacing w:val="-4"/>
        </w:rPr>
        <w:t xml:space="preserve"> </w:t>
      </w:r>
      <w:r>
        <w:t>representative</w:t>
      </w:r>
      <w:r>
        <w:rPr>
          <w:spacing w:val="-3"/>
        </w:rPr>
        <w:t xml:space="preserve"> </w:t>
      </w:r>
      <w:r>
        <w:t>was</w:t>
      </w:r>
      <w:r>
        <w:rPr>
          <w:spacing w:val="-4"/>
        </w:rPr>
        <w:t xml:space="preserve"> </w:t>
      </w:r>
      <w:r>
        <w:t>not</w:t>
      </w:r>
      <w:r>
        <w:rPr>
          <w:spacing w:val="-3"/>
        </w:rPr>
        <w:t xml:space="preserve"> </w:t>
      </w:r>
      <w:r>
        <w:t>available</w:t>
      </w:r>
      <w:r>
        <w:rPr>
          <w:spacing w:val="-3"/>
        </w:rPr>
        <w:t xml:space="preserve"> </w:t>
      </w:r>
      <w:r>
        <w:t>until</w:t>
      </w:r>
      <w:r>
        <w:rPr>
          <w:spacing w:val="-3"/>
        </w:rPr>
        <w:t xml:space="preserve"> </w:t>
      </w:r>
      <w:r>
        <w:t>sometime</w:t>
      </w:r>
      <w:r>
        <w:rPr>
          <w:spacing w:val="-3"/>
        </w:rPr>
        <w:t xml:space="preserve"> </w:t>
      </w:r>
      <w:r>
        <w:t xml:space="preserve">last </w:t>
      </w:r>
      <w:r>
        <w:rPr>
          <w:spacing w:val="-4"/>
        </w:rPr>
        <w:t>week.</w:t>
      </w:r>
    </w:p>
    <w:p w14:paraId="79B44D5C" w14:textId="77777777" w:rsidR="00911D04" w:rsidRDefault="00000000">
      <w:pPr>
        <w:pStyle w:val="BodyText"/>
        <w:spacing w:before="161" w:line="360" w:lineRule="auto"/>
        <w:ind w:left="1310" w:right="830"/>
      </w:pPr>
      <w:r>
        <w:t>We</w:t>
      </w:r>
      <w:r>
        <w:rPr>
          <w:spacing w:val="-4"/>
        </w:rPr>
        <w:t xml:space="preserve"> </w:t>
      </w:r>
      <w:r>
        <w:t>have</w:t>
      </w:r>
      <w:r>
        <w:rPr>
          <w:spacing w:val="-4"/>
        </w:rPr>
        <w:t xml:space="preserve"> </w:t>
      </w:r>
      <w:r>
        <w:t>asked</w:t>
      </w:r>
      <w:r>
        <w:rPr>
          <w:spacing w:val="-3"/>
        </w:rPr>
        <w:t xml:space="preserve"> </w:t>
      </w:r>
      <w:r>
        <w:t>our</w:t>
      </w:r>
      <w:r>
        <w:rPr>
          <w:spacing w:val="-3"/>
        </w:rPr>
        <w:t xml:space="preserve"> </w:t>
      </w:r>
      <w:r>
        <w:t>client</w:t>
      </w:r>
      <w:r>
        <w:rPr>
          <w:spacing w:val="-1"/>
        </w:rPr>
        <w:t xml:space="preserve"> </w:t>
      </w:r>
      <w:r>
        <w:t>to</w:t>
      </w:r>
      <w:r>
        <w:rPr>
          <w:spacing w:val="-3"/>
        </w:rPr>
        <w:t xml:space="preserve"> </w:t>
      </w:r>
      <w:r>
        <w:t>finalise</w:t>
      </w:r>
      <w:r>
        <w:rPr>
          <w:spacing w:val="-4"/>
        </w:rPr>
        <w:t xml:space="preserve"> </w:t>
      </w:r>
      <w:r>
        <w:t>the</w:t>
      </w:r>
      <w:r>
        <w:rPr>
          <w:spacing w:val="-3"/>
        </w:rPr>
        <w:t xml:space="preserve"> </w:t>
      </w:r>
      <w:r>
        <w:t>calculation</w:t>
      </w:r>
      <w:r>
        <w:rPr>
          <w:spacing w:val="-3"/>
        </w:rPr>
        <w:t xml:space="preserve"> </w:t>
      </w:r>
      <w:r>
        <w:t>of</w:t>
      </w:r>
      <w:r>
        <w:rPr>
          <w:spacing w:val="-3"/>
        </w:rPr>
        <w:t xml:space="preserve"> </w:t>
      </w:r>
      <w:r>
        <w:t>figures</w:t>
      </w:r>
      <w:r>
        <w:rPr>
          <w:spacing w:val="-3"/>
        </w:rPr>
        <w:t xml:space="preserve"> </w:t>
      </w:r>
      <w:r>
        <w:t>based</w:t>
      </w:r>
      <w:r>
        <w:rPr>
          <w:spacing w:val="-3"/>
        </w:rPr>
        <w:t xml:space="preserve"> </w:t>
      </w:r>
      <w:r>
        <w:t>on</w:t>
      </w:r>
      <w:r>
        <w:rPr>
          <w:spacing w:val="-3"/>
        </w:rPr>
        <w:t xml:space="preserve"> </w:t>
      </w:r>
      <w:r>
        <w:t>the</w:t>
      </w:r>
      <w:r>
        <w:rPr>
          <w:spacing w:val="-2"/>
        </w:rPr>
        <w:t xml:space="preserve"> </w:t>
      </w:r>
      <w:r>
        <w:t>applicable bargaining agreements . Once the process is completed , we will revert to you to arrange the holding of a meeting.</w:t>
      </w:r>
    </w:p>
    <w:p w14:paraId="1508A9D3" w14:textId="77777777" w:rsidR="00911D04" w:rsidRDefault="00000000">
      <w:pPr>
        <w:pStyle w:val="BodyText"/>
        <w:spacing w:before="159"/>
        <w:ind w:left="1310"/>
      </w:pPr>
      <w:r>
        <w:t>Kindly</w:t>
      </w:r>
      <w:r>
        <w:rPr>
          <w:spacing w:val="-8"/>
        </w:rPr>
        <w:t xml:space="preserve"> </w:t>
      </w:r>
      <w:r>
        <w:t>bear</w:t>
      </w:r>
      <w:r>
        <w:rPr>
          <w:spacing w:val="-1"/>
        </w:rPr>
        <w:t xml:space="preserve"> </w:t>
      </w:r>
      <w:r>
        <w:t>with us</w:t>
      </w:r>
      <w:r>
        <w:rPr>
          <w:spacing w:val="-1"/>
        </w:rPr>
        <w:t xml:space="preserve"> </w:t>
      </w:r>
      <w:r>
        <w:t>as we</w:t>
      </w:r>
      <w:r>
        <w:rPr>
          <w:spacing w:val="-2"/>
        </w:rPr>
        <w:t xml:space="preserve"> </w:t>
      </w:r>
      <w:r>
        <w:t>have asked</w:t>
      </w:r>
      <w:r>
        <w:rPr>
          <w:spacing w:val="2"/>
        </w:rPr>
        <w:t xml:space="preserve"> </w:t>
      </w:r>
      <w:r>
        <w:t>client</w:t>
      </w:r>
      <w:r>
        <w:rPr>
          <w:spacing w:val="-1"/>
        </w:rPr>
        <w:t xml:space="preserve"> </w:t>
      </w:r>
      <w:r>
        <w:t>to perform</w:t>
      </w:r>
      <w:r>
        <w:rPr>
          <w:spacing w:val="-1"/>
        </w:rPr>
        <w:t xml:space="preserve"> </w:t>
      </w:r>
      <w:r>
        <w:t>a</w:t>
      </w:r>
      <w:r>
        <w:rPr>
          <w:spacing w:val="-1"/>
        </w:rPr>
        <w:t xml:space="preserve"> </w:t>
      </w:r>
      <w:r>
        <w:t>detailed</w:t>
      </w:r>
      <w:r>
        <w:rPr>
          <w:spacing w:val="1"/>
        </w:rPr>
        <w:t xml:space="preserve"> </w:t>
      </w:r>
      <w:r>
        <w:t xml:space="preserve">exercise on </w:t>
      </w:r>
      <w:r>
        <w:rPr>
          <w:spacing w:val="-2"/>
        </w:rPr>
        <w:t>this.’</w:t>
      </w:r>
    </w:p>
    <w:p w14:paraId="0867D09B" w14:textId="77777777" w:rsidR="00911D04" w:rsidRDefault="00911D04">
      <w:pPr>
        <w:pStyle w:val="BodyText"/>
        <w:spacing w:before="22"/>
      </w:pPr>
    </w:p>
    <w:p w14:paraId="11BA92B1" w14:textId="77777777" w:rsidR="00911D04" w:rsidRDefault="00000000">
      <w:pPr>
        <w:pStyle w:val="ListParagraph"/>
        <w:numPr>
          <w:ilvl w:val="0"/>
          <w:numId w:val="5"/>
        </w:numPr>
        <w:tabs>
          <w:tab w:val="left" w:pos="1047"/>
        </w:tabs>
        <w:spacing w:before="0" w:line="362" w:lineRule="auto"/>
        <w:ind w:left="590" w:right="1325" w:firstLine="0"/>
        <w:jc w:val="left"/>
        <w:rPr>
          <w:sz w:val="24"/>
        </w:rPr>
      </w:pPr>
      <w:r>
        <w:rPr>
          <w:sz w:val="24"/>
        </w:rPr>
        <w:t>At</w:t>
      </w:r>
      <w:r>
        <w:rPr>
          <w:spacing w:val="-2"/>
          <w:sz w:val="24"/>
        </w:rPr>
        <w:t xml:space="preserve"> </w:t>
      </w:r>
      <w:r>
        <w:rPr>
          <w:sz w:val="24"/>
        </w:rPr>
        <w:t>page</w:t>
      </w:r>
      <w:r>
        <w:rPr>
          <w:spacing w:val="-3"/>
          <w:sz w:val="24"/>
        </w:rPr>
        <w:t xml:space="preserve"> </w:t>
      </w:r>
      <w:r>
        <w:rPr>
          <w:sz w:val="24"/>
        </w:rPr>
        <w:t>58/209</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record</w:t>
      </w:r>
      <w:r>
        <w:rPr>
          <w:spacing w:val="-2"/>
          <w:sz w:val="24"/>
        </w:rPr>
        <w:t xml:space="preserve"> </w:t>
      </w:r>
      <w:r>
        <w:rPr>
          <w:sz w:val="24"/>
        </w:rPr>
        <w:t>the</w:t>
      </w:r>
      <w:r>
        <w:rPr>
          <w:spacing w:val="-4"/>
          <w:sz w:val="24"/>
        </w:rPr>
        <w:t xml:space="preserve"> </w:t>
      </w:r>
      <w:r>
        <w:rPr>
          <w:sz w:val="24"/>
        </w:rPr>
        <w:t>following</w:t>
      </w:r>
      <w:r>
        <w:rPr>
          <w:spacing w:val="-5"/>
          <w:sz w:val="24"/>
        </w:rPr>
        <w:t xml:space="preserve"> </w:t>
      </w:r>
      <w:r>
        <w:rPr>
          <w:sz w:val="24"/>
        </w:rPr>
        <w:t>letter</w:t>
      </w:r>
      <w:r>
        <w:rPr>
          <w:spacing w:val="-1"/>
          <w:sz w:val="24"/>
        </w:rPr>
        <w:t xml:space="preserve"> </w:t>
      </w:r>
      <w:r>
        <w:rPr>
          <w:sz w:val="24"/>
        </w:rPr>
        <w:t>dated</w:t>
      </w:r>
      <w:r>
        <w:rPr>
          <w:spacing w:val="-2"/>
          <w:sz w:val="24"/>
        </w:rPr>
        <w:t xml:space="preserve"> </w:t>
      </w:r>
      <w:r>
        <w:rPr>
          <w:sz w:val="24"/>
        </w:rPr>
        <w:t>16</w:t>
      </w:r>
      <w:r>
        <w:rPr>
          <w:spacing w:val="-2"/>
          <w:sz w:val="24"/>
        </w:rPr>
        <w:t xml:space="preserve"> </w:t>
      </w:r>
      <w:r>
        <w:rPr>
          <w:sz w:val="24"/>
        </w:rPr>
        <w:t>January</w:t>
      </w:r>
      <w:r>
        <w:rPr>
          <w:spacing w:val="-7"/>
          <w:sz w:val="24"/>
        </w:rPr>
        <w:t xml:space="preserve"> </w:t>
      </w:r>
      <w:r>
        <w:rPr>
          <w:sz w:val="24"/>
        </w:rPr>
        <w:t>2024</w:t>
      </w:r>
      <w:r>
        <w:rPr>
          <w:spacing w:val="-1"/>
          <w:sz w:val="24"/>
        </w:rPr>
        <w:t xml:space="preserve"> </w:t>
      </w:r>
      <w:r>
        <w:rPr>
          <w:sz w:val="24"/>
        </w:rPr>
        <w:t>which</w:t>
      </w:r>
      <w:r>
        <w:rPr>
          <w:spacing w:val="-2"/>
          <w:sz w:val="24"/>
        </w:rPr>
        <w:t xml:space="preserve"> </w:t>
      </w:r>
      <w:r>
        <w:rPr>
          <w:sz w:val="24"/>
        </w:rPr>
        <w:t>was written on behalf of the applicants appears. The letter reads:</w:t>
      </w:r>
    </w:p>
    <w:p w14:paraId="3D9A559C" w14:textId="77777777" w:rsidR="00911D04" w:rsidRDefault="00000000">
      <w:pPr>
        <w:pStyle w:val="BodyText"/>
        <w:spacing w:before="156" w:line="360" w:lineRule="auto"/>
        <w:ind w:left="1310" w:right="830" w:firstLine="60"/>
      </w:pPr>
      <w:r>
        <w:t>“</w:t>
      </w:r>
      <w:r>
        <w:rPr>
          <w:spacing w:val="-4"/>
        </w:rPr>
        <w:t xml:space="preserve"> </w:t>
      </w:r>
      <w:r>
        <w:t>You</w:t>
      </w:r>
      <w:r>
        <w:rPr>
          <w:spacing w:val="40"/>
        </w:rPr>
        <w:t xml:space="preserve"> </w:t>
      </w:r>
      <w:r>
        <w:t>will</w:t>
      </w:r>
      <w:r>
        <w:rPr>
          <w:spacing w:val="-3"/>
        </w:rPr>
        <w:t xml:space="preserve"> </w:t>
      </w:r>
      <w:r>
        <w:t>note</w:t>
      </w:r>
      <w:r>
        <w:rPr>
          <w:spacing w:val="-3"/>
        </w:rPr>
        <w:t xml:space="preserve"> </w:t>
      </w:r>
      <w:r>
        <w:t>that</w:t>
      </w:r>
      <w:r>
        <w:rPr>
          <w:spacing w:val="-3"/>
        </w:rPr>
        <w:t xml:space="preserve"> </w:t>
      </w:r>
      <w:r>
        <w:t>two</w:t>
      </w:r>
      <w:r>
        <w:rPr>
          <w:spacing w:val="-3"/>
        </w:rPr>
        <w:t xml:space="preserve"> </w:t>
      </w:r>
      <w:r>
        <w:t>months</w:t>
      </w:r>
      <w:r>
        <w:rPr>
          <w:spacing w:val="-3"/>
        </w:rPr>
        <w:t xml:space="preserve"> </w:t>
      </w:r>
      <w:r>
        <w:t>have</w:t>
      </w:r>
      <w:r>
        <w:rPr>
          <w:spacing w:val="-5"/>
        </w:rPr>
        <w:t xml:space="preserve"> </w:t>
      </w:r>
      <w:r>
        <w:t>elapsed</w:t>
      </w:r>
      <w:r>
        <w:rPr>
          <w:spacing w:val="-3"/>
        </w:rPr>
        <w:t xml:space="preserve"> </w:t>
      </w:r>
      <w:r>
        <w:t>since</w:t>
      </w:r>
      <w:r>
        <w:rPr>
          <w:spacing w:val="-4"/>
        </w:rPr>
        <w:t xml:space="preserve"> </w:t>
      </w:r>
      <w:r>
        <w:t>the</w:t>
      </w:r>
      <w:r>
        <w:rPr>
          <w:spacing w:val="-3"/>
        </w:rPr>
        <w:t xml:space="preserve"> </w:t>
      </w:r>
      <w:r>
        <w:t>court</w:t>
      </w:r>
      <w:r>
        <w:rPr>
          <w:spacing w:val="-3"/>
        </w:rPr>
        <w:t xml:space="preserve"> </w:t>
      </w:r>
      <w:r>
        <w:t>matter</w:t>
      </w:r>
      <w:r>
        <w:rPr>
          <w:spacing w:val="-2"/>
        </w:rPr>
        <w:t xml:space="preserve"> </w:t>
      </w:r>
      <w:r>
        <w:t>was</w:t>
      </w:r>
      <w:r>
        <w:rPr>
          <w:spacing w:val="-3"/>
        </w:rPr>
        <w:t xml:space="preserve"> </w:t>
      </w:r>
      <w:r>
        <w:t>withdrawn against a promise from your clients to expeditiously resolve the matter.</w:t>
      </w:r>
    </w:p>
    <w:p w14:paraId="64D31C2F" w14:textId="77777777" w:rsidR="00911D04" w:rsidRDefault="00000000">
      <w:pPr>
        <w:pStyle w:val="BodyText"/>
        <w:spacing w:before="161" w:line="360" w:lineRule="auto"/>
        <w:ind w:left="1310" w:right="745"/>
      </w:pPr>
      <w:r>
        <w:t>Please</w:t>
      </w:r>
      <w:r>
        <w:rPr>
          <w:spacing w:val="-4"/>
        </w:rPr>
        <w:t xml:space="preserve"> </w:t>
      </w:r>
      <w:r>
        <w:t>advise</w:t>
      </w:r>
      <w:r>
        <w:rPr>
          <w:spacing w:val="-3"/>
        </w:rPr>
        <w:t xml:space="preserve"> </w:t>
      </w:r>
      <w:r>
        <w:t>when you</w:t>
      </w:r>
      <w:r>
        <w:rPr>
          <w:spacing w:val="-3"/>
        </w:rPr>
        <w:t xml:space="preserve"> </w:t>
      </w:r>
      <w:r>
        <w:t>are</w:t>
      </w:r>
      <w:r>
        <w:rPr>
          <w:spacing w:val="-5"/>
        </w:rPr>
        <w:t xml:space="preserve"> </w:t>
      </w:r>
      <w:r>
        <w:t>available</w:t>
      </w:r>
      <w:r>
        <w:rPr>
          <w:spacing w:val="-4"/>
        </w:rPr>
        <w:t xml:space="preserve"> </w:t>
      </w:r>
      <w:r>
        <w:t>to</w:t>
      </w:r>
      <w:r>
        <w:rPr>
          <w:spacing w:val="-3"/>
        </w:rPr>
        <w:t xml:space="preserve"> </w:t>
      </w:r>
      <w:r>
        <w:t>attend</w:t>
      </w:r>
      <w:r>
        <w:rPr>
          <w:spacing w:val="-3"/>
        </w:rPr>
        <w:t xml:space="preserve"> </w:t>
      </w:r>
      <w:r>
        <w:t>the</w:t>
      </w:r>
      <w:r>
        <w:rPr>
          <w:spacing w:val="-2"/>
        </w:rPr>
        <w:t xml:space="preserve"> </w:t>
      </w:r>
      <w:r>
        <w:t>promised</w:t>
      </w:r>
      <w:r>
        <w:rPr>
          <w:spacing w:val="-3"/>
        </w:rPr>
        <w:t xml:space="preserve"> </w:t>
      </w:r>
      <w:r>
        <w:t>round</w:t>
      </w:r>
      <w:r>
        <w:rPr>
          <w:spacing w:val="-3"/>
        </w:rPr>
        <w:t xml:space="preserve"> </w:t>
      </w:r>
      <w:r>
        <w:t>table</w:t>
      </w:r>
      <w:r>
        <w:rPr>
          <w:spacing w:val="-4"/>
        </w:rPr>
        <w:t xml:space="preserve"> </w:t>
      </w:r>
      <w:r>
        <w:t>conference</w:t>
      </w:r>
      <w:r>
        <w:rPr>
          <w:spacing w:val="-4"/>
        </w:rPr>
        <w:t xml:space="preserve"> </w:t>
      </w:r>
      <w:r>
        <w:t>to finalise the said dispute.”</w:t>
      </w:r>
    </w:p>
    <w:p w14:paraId="11ED211A" w14:textId="77777777" w:rsidR="00911D04" w:rsidRDefault="00000000">
      <w:pPr>
        <w:pStyle w:val="ListParagraph"/>
        <w:numPr>
          <w:ilvl w:val="0"/>
          <w:numId w:val="5"/>
        </w:numPr>
        <w:tabs>
          <w:tab w:val="left" w:pos="867"/>
        </w:tabs>
        <w:spacing w:before="158" w:line="360" w:lineRule="auto"/>
        <w:ind w:left="590" w:right="886" w:firstLine="0"/>
        <w:jc w:val="left"/>
        <w:rPr>
          <w:sz w:val="24"/>
        </w:rPr>
      </w:pPr>
      <w:r>
        <w:rPr>
          <w:sz w:val="24"/>
        </w:rPr>
        <w:t>What is clear</w:t>
      </w:r>
      <w:r>
        <w:rPr>
          <w:spacing w:val="40"/>
          <w:sz w:val="24"/>
        </w:rPr>
        <w:t xml:space="preserve"> </w:t>
      </w:r>
      <w:r>
        <w:rPr>
          <w:sz w:val="24"/>
        </w:rPr>
        <w:t>is that</w:t>
      </w:r>
      <w:r>
        <w:rPr>
          <w:spacing w:val="40"/>
          <w:sz w:val="24"/>
        </w:rPr>
        <w:t xml:space="preserve"> </w:t>
      </w:r>
      <w:r>
        <w:rPr>
          <w:sz w:val="24"/>
        </w:rPr>
        <w:t>applicants’ contracts of employment with the 2</w:t>
      </w:r>
      <w:r>
        <w:rPr>
          <w:sz w:val="24"/>
          <w:vertAlign w:val="superscript"/>
        </w:rPr>
        <w:t>nd</w:t>
      </w:r>
      <w:r>
        <w:rPr>
          <w:sz w:val="24"/>
        </w:rPr>
        <w:t xml:space="preserve"> respondent were never terminated by the 2</w:t>
      </w:r>
      <w:r>
        <w:rPr>
          <w:sz w:val="24"/>
          <w:vertAlign w:val="superscript"/>
        </w:rPr>
        <w:t>nd</w:t>
      </w:r>
      <w:r>
        <w:rPr>
          <w:sz w:val="24"/>
        </w:rPr>
        <w:t xml:space="preserve"> respondent. That situation is obviously undesirable. The 2</w:t>
      </w:r>
      <w:r>
        <w:rPr>
          <w:sz w:val="24"/>
          <w:vertAlign w:val="superscript"/>
        </w:rPr>
        <w:t>nd</w:t>
      </w:r>
      <w:r>
        <w:rPr>
          <w:sz w:val="24"/>
        </w:rPr>
        <w:t xml:space="preserve"> respondent ought to have brought finality to the matter since it is the one which had the responsibility</w:t>
      </w:r>
      <w:r>
        <w:rPr>
          <w:spacing w:val="-10"/>
          <w:sz w:val="24"/>
        </w:rPr>
        <w:t xml:space="preserve"> </w:t>
      </w:r>
      <w:r>
        <w:rPr>
          <w:sz w:val="24"/>
        </w:rPr>
        <w:t>to end</w:t>
      </w:r>
      <w:r>
        <w:rPr>
          <w:spacing w:val="-2"/>
          <w:sz w:val="24"/>
        </w:rPr>
        <w:t xml:space="preserve"> </w:t>
      </w:r>
      <w:r>
        <w:rPr>
          <w:sz w:val="24"/>
        </w:rPr>
        <w:t>the</w:t>
      </w:r>
      <w:r>
        <w:rPr>
          <w:spacing w:val="-1"/>
          <w:sz w:val="24"/>
        </w:rPr>
        <w:t xml:space="preserve"> </w:t>
      </w:r>
      <w:r>
        <w:rPr>
          <w:sz w:val="24"/>
        </w:rPr>
        <w:t>contracts.</w:t>
      </w:r>
      <w:r>
        <w:rPr>
          <w:spacing w:val="-2"/>
          <w:sz w:val="24"/>
        </w:rPr>
        <w:t xml:space="preserve"> </w:t>
      </w:r>
      <w:r>
        <w:rPr>
          <w:sz w:val="24"/>
        </w:rPr>
        <w:t>This</w:t>
      </w:r>
      <w:r>
        <w:rPr>
          <w:spacing w:val="-2"/>
          <w:sz w:val="24"/>
        </w:rPr>
        <w:t xml:space="preserve"> </w:t>
      </w:r>
      <w:r>
        <w:rPr>
          <w:sz w:val="24"/>
        </w:rPr>
        <w:t>is</w:t>
      </w:r>
      <w:r>
        <w:rPr>
          <w:spacing w:val="-2"/>
          <w:sz w:val="24"/>
        </w:rPr>
        <w:t xml:space="preserve"> </w:t>
      </w:r>
      <w:r>
        <w:rPr>
          <w:sz w:val="24"/>
        </w:rPr>
        <w:t>said</w:t>
      </w:r>
      <w:r>
        <w:rPr>
          <w:spacing w:val="40"/>
          <w:sz w:val="24"/>
        </w:rPr>
        <w:t xml:space="preserve"> </w:t>
      </w:r>
      <w:r>
        <w:rPr>
          <w:sz w:val="24"/>
        </w:rPr>
        <w:t>taking</w:t>
      </w:r>
      <w:r>
        <w:rPr>
          <w:spacing w:val="-4"/>
          <w:sz w:val="24"/>
        </w:rPr>
        <w:t xml:space="preserve"> </w:t>
      </w:r>
      <w:r>
        <w:rPr>
          <w:sz w:val="24"/>
        </w:rPr>
        <w:t>into</w:t>
      </w:r>
      <w:r>
        <w:rPr>
          <w:spacing w:val="-2"/>
          <w:sz w:val="24"/>
        </w:rPr>
        <w:t xml:space="preserve"> </w:t>
      </w:r>
      <w:r>
        <w:rPr>
          <w:sz w:val="24"/>
        </w:rPr>
        <w:t>account</w:t>
      </w:r>
      <w:r>
        <w:rPr>
          <w:spacing w:val="-2"/>
          <w:sz w:val="24"/>
        </w:rPr>
        <w:t xml:space="preserve"> </w:t>
      </w:r>
      <w:r>
        <w:rPr>
          <w:sz w:val="24"/>
        </w:rPr>
        <w:t>that</w:t>
      </w:r>
      <w:r>
        <w:rPr>
          <w:spacing w:val="-2"/>
          <w:sz w:val="24"/>
        </w:rPr>
        <w:t xml:space="preserve"> </w:t>
      </w:r>
      <w:r>
        <w:rPr>
          <w:sz w:val="24"/>
        </w:rPr>
        <w:t>even</w:t>
      </w:r>
      <w:r>
        <w:rPr>
          <w:spacing w:val="-2"/>
          <w:sz w:val="24"/>
        </w:rPr>
        <w:t xml:space="preserve"> </w:t>
      </w:r>
      <w:r>
        <w:rPr>
          <w:sz w:val="24"/>
        </w:rPr>
        <w:t>after</w:t>
      </w:r>
      <w:r>
        <w:rPr>
          <w:spacing w:val="-2"/>
          <w:sz w:val="24"/>
        </w:rPr>
        <w:t xml:space="preserve"> </w:t>
      </w:r>
      <w:r>
        <w:rPr>
          <w:sz w:val="24"/>
        </w:rPr>
        <w:t>the</w:t>
      </w:r>
      <w:r>
        <w:rPr>
          <w:spacing w:val="-4"/>
          <w:sz w:val="24"/>
        </w:rPr>
        <w:t xml:space="preserve"> </w:t>
      </w:r>
      <w:r>
        <w:rPr>
          <w:sz w:val="24"/>
        </w:rPr>
        <w:t>matter</w:t>
      </w:r>
    </w:p>
    <w:p w14:paraId="511B96BF" w14:textId="77777777" w:rsidR="00911D04" w:rsidRDefault="00911D04">
      <w:pPr>
        <w:pStyle w:val="ListParagraph"/>
        <w:spacing w:line="360" w:lineRule="auto"/>
        <w:rPr>
          <w:sz w:val="24"/>
        </w:rPr>
        <w:sectPr w:rsidR="00911D04">
          <w:pgSz w:w="11910" w:h="16840"/>
          <w:pgMar w:top="1260" w:right="708" w:bottom="280" w:left="850" w:header="751" w:footer="0" w:gutter="0"/>
          <w:cols w:space="720"/>
        </w:sectPr>
      </w:pPr>
    </w:p>
    <w:p w14:paraId="2A72EEFC" w14:textId="77777777" w:rsidR="00911D04" w:rsidRDefault="00000000">
      <w:pPr>
        <w:pStyle w:val="BodyText"/>
        <w:spacing w:before="162" w:line="360" w:lineRule="auto"/>
        <w:ind w:left="590" w:right="745"/>
      </w:pPr>
      <w:r>
        <w:lastRenderedPageBreak/>
        <w:t>had been appealed there was no indication that an effort was made to accept the applicants at the workplace because</w:t>
      </w:r>
      <w:r>
        <w:rPr>
          <w:spacing w:val="40"/>
        </w:rPr>
        <w:t xml:space="preserve"> </w:t>
      </w:r>
      <w:r>
        <w:t>they indicated that they presented themselves at the workplace but were denied entry. In the circumstances it is not clear as to</w:t>
      </w:r>
      <w:r>
        <w:rPr>
          <w:spacing w:val="40"/>
        </w:rPr>
        <w:t xml:space="preserve"> </w:t>
      </w:r>
      <w:r>
        <w:t>what else the 2</w:t>
      </w:r>
      <w:r>
        <w:rPr>
          <w:vertAlign w:val="superscript"/>
        </w:rPr>
        <w:t>nd</w:t>
      </w:r>
      <w:r>
        <w:t xml:space="preserve"> respondent expected</w:t>
      </w:r>
      <w:r>
        <w:rPr>
          <w:spacing w:val="-2"/>
        </w:rPr>
        <w:t xml:space="preserve"> </w:t>
      </w:r>
      <w:r>
        <w:t>the</w:t>
      </w:r>
      <w:r>
        <w:rPr>
          <w:spacing w:val="-3"/>
        </w:rPr>
        <w:t xml:space="preserve"> </w:t>
      </w:r>
      <w:r>
        <w:t>applicants</w:t>
      </w:r>
      <w:r>
        <w:rPr>
          <w:spacing w:val="-2"/>
        </w:rPr>
        <w:t xml:space="preserve"> </w:t>
      </w:r>
      <w:r>
        <w:t>to</w:t>
      </w:r>
      <w:r>
        <w:rPr>
          <w:spacing w:val="-2"/>
        </w:rPr>
        <w:t xml:space="preserve"> </w:t>
      </w:r>
      <w:r>
        <w:t>do.</w:t>
      </w:r>
      <w:r>
        <w:rPr>
          <w:spacing w:val="-1"/>
        </w:rPr>
        <w:t xml:space="preserve"> </w:t>
      </w:r>
      <w:r>
        <w:t>Equity</w:t>
      </w:r>
      <w:r>
        <w:rPr>
          <w:spacing w:val="-7"/>
        </w:rPr>
        <w:t xml:space="preserve"> </w:t>
      </w:r>
      <w:r>
        <w:t>demands</w:t>
      </w:r>
      <w:r>
        <w:rPr>
          <w:spacing w:val="-2"/>
        </w:rPr>
        <w:t xml:space="preserve"> </w:t>
      </w:r>
      <w:r>
        <w:t>that</w:t>
      </w:r>
      <w:r>
        <w:rPr>
          <w:spacing w:val="-2"/>
        </w:rPr>
        <w:t xml:space="preserve"> </w:t>
      </w:r>
      <w:r>
        <w:t>there</w:t>
      </w:r>
      <w:r>
        <w:rPr>
          <w:spacing w:val="-4"/>
        </w:rPr>
        <w:t xml:space="preserve"> </w:t>
      </w:r>
      <w:r>
        <w:t>be</w:t>
      </w:r>
      <w:r>
        <w:rPr>
          <w:spacing w:val="-3"/>
        </w:rPr>
        <w:t xml:space="preserve"> </w:t>
      </w:r>
      <w:r>
        <w:t>a</w:t>
      </w:r>
      <w:r>
        <w:rPr>
          <w:spacing w:val="-3"/>
        </w:rPr>
        <w:t xml:space="preserve"> </w:t>
      </w:r>
      <w:r>
        <w:t>solution</w:t>
      </w:r>
      <w:r>
        <w:rPr>
          <w:spacing w:val="-2"/>
        </w:rPr>
        <w:t xml:space="preserve"> </w:t>
      </w:r>
      <w:r>
        <w:t>to</w:t>
      </w:r>
      <w:r>
        <w:rPr>
          <w:spacing w:val="-2"/>
        </w:rPr>
        <w:t xml:space="preserve"> </w:t>
      </w:r>
      <w:r>
        <w:t>any</w:t>
      </w:r>
      <w:r>
        <w:rPr>
          <w:spacing w:val="-5"/>
        </w:rPr>
        <w:t xml:space="preserve"> </w:t>
      </w:r>
      <w:r>
        <w:t>dispute.</w:t>
      </w:r>
      <w:r>
        <w:rPr>
          <w:spacing w:val="-2"/>
        </w:rPr>
        <w:t xml:space="preserve"> </w:t>
      </w:r>
      <w:r>
        <w:t>Thus,</w:t>
      </w:r>
      <w:r>
        <w:rPr>
          <w:spacing w:val="-2"/>
        </w:rPr>
        <w:t xml:space="preserve"> </w:t>
      </w:r>
      <w:r>
        <w:t>in the present matter there must a cut-off date from which the applicants stopped being the 2</w:t>
      </w:r>
      <w:r>
        <w:rPr>
          <w:vertAlign w:val="superscript"/>
        </w:rPr>
        <w:t>nd</w:t>
      </w:r>
    </w:p>
    <w:p w14:paraId="16470BF9" w14:textId="77777777" w:rsidR="00911D04" w:rsidRDefault="00000000">
      <w:pPr>
        <w:pStyle w:val="BodyText"/>
        <w:spacing w:line="275" w:lineRule="exact"/>
        <w:ind w:left="590"/>
      </w:pPr>
      <w:r>
        <w:t>respondent’s</w:t>
      </w:r>
      <w:r>
        <w:rPr>
          <w:spacing w:val="-7"/>
        </w:rPr>
        <w:t xml:space="preserve"> </w:t>
      </w:r>
      <w:r>
        <w:rPr>
          <w:spacing w:val="-2"/>
        </w:rPr>
        <w:t>employees.</w:t>
      </w:r>
    </w:p>
    <w:p w14:paraId="3EA2FB71" w14:textId="77777777" w:rsidR="00911D04" w:rsidRDefault="00911D04">
      <w:pPr>
        <w:pStyle w:val="BodyText"/>
        <w:spacing w:before="24"/>
      </w:pPr>
    </w:p>
    <w:p w14:paraId="0D94E96F" w14:textId="77777777" w:rsidR="00911D04" w:rsidRDefault="00000000">
      <w:pPr>
        <w:pStyle w:val="ListParagraph"/>
        <w:numPr>
          <w:ilvl w:val="0"/>
          <w:numId w:val="5"/>
        </w:numPr>
        <w:tabs>
          <w:tab w:val="left" w:pos="929"/>
        </w:tabs>
        <w:spacing w:before="0" w:line="360" w:lineRule="auto"/>
        <w:ind w:left="590" w:right="753" w:firstLine="0"/>
        <w:jc w:val="left"/>
        <w:rPr>
          <w:sz w:val="24"/>
        </w:rPr>
      </w:pPr>
      <w:r>
        <w:rPr>
          <w:sz w:val="24"/>
        </w:rPr>
        <w:t>It is trite that upon loss of employment an employee has a duty</w:t>
      </w:r>
      <w:r>
        <w:rPr>
          <w:spacing w:val="-4"/>
          <w:sz w:val="24"/>
        </w:rPr>
        <w:t xml:space="preserve"> </w:t>
      </w:r>
      <w:r>
        <w:rPr>
          <w:sz w:val="24"/>
        </w:rPr>
        <w:t xml:space="preserve">to mitigate their loss. This principle was laid down in the case of </w:t>
      </w:r>
      <w:r>
        <w:rPr>
          <w:b/>
          <w:sz w:val="24"/>
        </w:rPr>
        <w:t>Ambali v Bata Shoe Company Limited 1999(1)</w:t>
      </w:r>
      <w:r>
        <w:rPr>
          <w:b/>
          <w:spacing w:val="40"/>
          <w:sz w:val="24"/>
        </w:rPr>
        <w:t xml:space="preserve"> </w:t>
      </w:r>
      <w:r>
        <w:rPr>
          <w:b/>
          <w:sz w:val="24"/>
        </w:rPr>
        <w:t>ZLR</w:t>
      </w:r>
      <w:r>
        <w:rPr>
          <w:b/>
          <w:spacing w:val="-4"/>
          <w:sz w:val="24"/>
        </w:rPr>
        <w:t xml:space="preserve"> </w:t>
      </w:r>
      <w:r>
        <w:rPr>
          <w:b/>
          <w:sz w:val="24"/>
        </w:rPr>
        <w:t xml:space="preserve">417(S)(Ambali). </w:t>
      </w:r>
      <w:r>
        <w:rPr>
          <w:sz w:val="24"/>
        </w:rPr>
        <w:t>In</w:t>
      </w:r>
      <w:r>
        <w:rPr>
          <w:spacing w:val="-1"/>
          <w:sz w:val="24"/>
        </w:rPr>
        <w:t xml:space="preserve"> </w:t>
      </w:r>
      <w:r>
        <w:rPr>
          <w:b/>
          <w:sz w:val="24"/>
        </w:rPr>
        <w:t>Ambali</w:t>
      </w:r>
      <w:r>
        <w:rPr>
          <w:b/>
          <w:spacing w:val="-3"/>
          <w:sz w:val="24"/>
        </w:rPr>
        <w:t xml:space="preserve"> </w:t>
      </w:r>
      <w:r>
        <w:rPr>
          <w:sz w:val="24"/>
        </w:rPr>
        <w:t>the</w:t>
      </w:r>
      <w:r>
        <w:rPr>
          <w:spacing w:val="-4"/>
          <w:sz w:val="24"/>
        </w:rPr>
        <w:t xml:space="preserve"> </w:t>
      </w:r>
      <w:r>
        <w:rPr>
          <w:sz w:val="24"/>
        </w:rPr>
        <w:t>court</w:t>
      </w:r>
      <w:r>
        <w:rPr>
          <w:spacing w:val="-4"/>
          <w:sz w:val="24"/>
        </w:rPr>
        <w:t xml:space="preserve"> </w:t>
      </w:r>
      <w:r>
        <w:rPr>
          <w:sz w:val="24"/>
        </w:rPr>
        <w:t>was</w:t>
      </w:r>
      <w:r>
        <w:rPr>
          <w:spacing w:val="-4"/>
          <w:sz w:val="24"/>
        </w:rPr>
        <w:t xml:space="preserve"> </w:t>
      </w:r>
      <w:r>
        <w:rPr>
          <w:sz w:val="24"/>
        </w:rPr>
        <w:t>dealing</w:t>
      </w:r>
      <w:r>
        <w:rPr>
          <w:spacing w:val="-7"/>
          <w:sz w:val="24"/>
        </w:rPr>
        <w:t xml:space="preserve"> </w:t>
      </w:r>
      <w:r>
        <w:rPr>
          <w:sz w:val="24"/>
        </w:rPr>
        <w:t>with</w:t>
      </w:r>
      <w:r>
        <w:rPr>
          <w:spacing w:val="-4"/>
          <w:sz w:val="24"/>
        </w:rPr>
        <w:t xml:space="preserve"> </w:t>
      </w:r>
      <w:r>
        <w:rPr>
          <w:sz w:val="24"/>
        </w:rPr>
        <w:t>dismissal</w:t>
      </w:r>
      <w:r>
        <w:rPr>
          <w:spacing w:val="-3"/>
          <w:sz w:val="24"/>
        </w:rPr>
        <w:t xml:space="preserve"> </w:t>
      </w:r>
      <w:r>
        <w:rPr>
          <w:sz w:val="24"/>
        </w:rPr>
        <w:t>from</w:t>
      </w:r>
      <w:r>
        <w:rPr>
          <w:spacing w:val="-4"/>
          <w:sz w:val="24"/>
        </w:rPr>
        <w:t xml:space="preserve"> </w:t>
      </w:r>
      <w:r>
        <w:rPr>
          <w:sz w:val="24"/>
        </w:rPr>
        <w:t>employment</w:t>
      </w:r>
      <w:r>
        <w:rPr>
          <w:spacing w:val="-4"/>
          <w:sz w:val="24"/>
        </w:rPr>
        <w:t xml:space="preserve"> </w:t>
      </w:r>
      <w:r>
        <w:rPr>
          <w:sz w:val="24"/>
        </w:rPr>
        <w:t>and the need to mitigate one’s loss. In the present matter the question of dismissal does not arise. However, where an employee is</w:t>
      </w:r>
      <w:r>
        <w:rPr>
          <w:spacing w:val="40"/>
          <w:sz w:val="24"/>
        </w:rPr>
        <w:t xml:space="preserve"> </w:t>
      </w:r>
      <w:r>
        <w:rPr>
          <w:sz w:val="24"/>
        </w:rPr>
        <w:t>denied entry into the workplace and the employer is not paying the employee any salary, there is need on the part of the employee to look for alternative employment. The 2</w:t>
      </w:r>
      <w:r>
        <w:rPr>
          <w:sz w:val="24"/>
          <w:vertAlign w:val="superscript"/>
        </w:rPr>
        <w:t>nd</w:t>
      </w:r>
      <w:r>
        <w:rPr>
          <w:sz w:val="24"/>
        </w:rPr>
        <w:t xml:space="preserve"> respondent was in clear contempt of an order of the court.</w:t>
      </w:r>
    </w:p>
    <w:p w14:paraId="24CBF076" w14:textId="77777777" w:rsidR="00911D04" w:rsidRDefault="00000000">
      <w:pPr>
        <w:pStyle w:val="ListParagraph"/>
        <w:numPr>
          <w:ilvl w:val="0"/>
          <w:numId w:val="5"/>
        </w:numPr>
        <w:tabs>
          <w:tab w:val="left" w:pos="987"/>
        </w:tabs>
        <w:spacing w:before="160" w:line="360" w:lineRule="auto"/>
        <w:ind w:left="590" w:right="840" w:firstLine="0"/>
        <w:jc w:val="left"/>
        <w:rPr>
          <w:sz w:val="24"/>
        </w:rPr>
      </w:pPr>
      <w:r>
        <w:rPr>
          <w:sz w:val="24"/>
        </w:rPr>
        <w:t>The</w:t>
      </w:r>
      <w:r>
        <w:rPr>
          <w:spacing w:val="-1"/>
          <w:sz w:val="24"/>
        </w:rPr>
        <w:t xml:space="preserve"> </w:t>
      </w:r>
      <w:r>
        <w:rPr>
          <w:sz w:val="24"/>
        </w:rPr>
        <w:t>2</w:t>
      </w:r>
      <w:r>
        <w:rPr>
          <w:sz w:val="24"/>
          <w:vertAlign w:val="superscript"/>
        </w:rPr>
        <w:t>nd</w:t>
      </w:r>
      <w:r>
        <w:rPr>
          <w:sz w:val="24"/>
        </w:rPr>
        <w:t xml:space="preserve"> respondent in the affidavit deposed to on its behalf criticizes the stance taken by the applicants by taking up alternative employment or being involved in some form of self- employment</w:t>
      </w:r>
      <w:r>
        <w:rPr>
          <w:spacing w:val="40"/>
          <w:sz w:val="24"/>
        </w:rPr>
        <w:t xml:space="preserve"> </w:t>
      </w:r>
      <w:r>
        <w:rPr>
          <w:sz w:val="24"/>
        </w:rPr>
        <w:t>as</w:t>
      </w:r>
      <w:r>
        <w:rPr>
          <w:spacing w:val="-1"/>
          <w:sz w:val="24"/>
        </w:rPr>
        <w:t xml:space="preserve"> </w:t>
      </w:r>
      <w:r>
        <w:rPr>
          <w:sz w:val="24"/>
        </w:rPr>
        <w:t>a</w:t>
      </w:r>
      <w:r>
        <w:rPr>
          <w:spacing w:val="-4"/>
          <w:sz w:val="24"/>
        </w:rPr>
        <w:t xml:space="preserve"> </w:t>
      </w:r>
      <w:r>
        <w:rPr>
          <w:sz w:val="24"/>
        </w:rPr>
        <w:t>way</w:t>
      </w:r>
      <w:r>
        <w:rPr>
          <w:spacing w:val="-8"/>
          <w:sz w:val="24"/>
        </w:rPr>
        <w:t xml:space="preserve"> </w:t>
      </w:r>
      <w:r>
        <w:rPr>
          <w:sz w:val="24"/>
        </w:rPr>
        <w:t>of</w:t>
      </w:r>
      <w:r>
        <w:rPr>
          <w:spacing w:val="-2"/>
          <w:sz w:val="24"/>
        </w:rPr>
        <w:t xml:space="preserve"> </w:t>
      </w:r>
      <w:r>
        <w:rPr>
          <w:sz w:val="24"/>
        </w:rPr>
        <w:t>mitigating</w:t>
      </w:r>
      <w:r>
        <w:rPr>
          <w:spacing w:val="-6"/>
          <w:sz w:val="24"/>
        </w:rPr>
        <w:t xml:space="preserve"> </w:t>
      </w:r>
      <w:r>
        <w:rPr>
          <w:sz w:val="24"/>
        </w:rPr>
        <w:t>their</w:t>
      </w:r>
      <w:r>
        <w:rPr>
          <w:spacing w:val="-2"/>
          <w:sz w:val="24"/>
        </w:rPr>
        <w:t xml:space="preserve"> </w:t>
      </w:r>
      <w:r>
        <w:rPr>
          <w:sz w:val="24"/>
        </w:rPr>
        <w:t>respective</w:t>
      </w:r>
      <w:r>
        <w:rPr>
          <w:spacing w:val="-4"/>
          <w:sz w:val="24"/>
        </w:rPr>
        <w:t xml:space="preserve"> </w:t>
      </w:r>
      <w:r>
        <w:rPr>
          <w:sz w:val="24"/>
        </w:rPr>
        <w:t>losses. It</w:t>
      </w:r>
      <w:r>
        <w:rPr>
          <w:spacing w:val="-1"/>
          <w:sz w:val="24"/>
        </w:rPr>
        <w:t xml:space="preserve"> </w:t>
      </w:r>
      <w:r>
        <w:rPr>
          <w:sz w:val="24"/>
        </w:rPr>
        <w:t>was</w:t>
      </w:r>
      <w:r>
        <w:rPr>
          <w:spacing w:val="-3"/>
          <w:sz w:val="24"/>
        </w:rPr>
        <w:t xml:space="preserve"> </w:t>
      </w:r>
      <w:r>
        <w:rPr>
          <w:sz w:val="24"/>
        </w:rPr>
        <w:t>submitted</w:t>
      </w:r>
      <w:r>
        <w:rPr>
          <w:spacing w:val="-3"/>
          <w:sz w:val="24"/>
        </w:rPr>
        <w:t xml:space="preserve"> </w:t>
      </w:r>
      <w:r>
        <w:rPr>
          <w:sz w:val="24"/>
        </w:rPr>
        <w:t>that</w:t>
      </w:r>
      <w:r>
        <w:rPr>
          <w:spacing w:val="-3"/>
          <w:sz w:val="24"/>
        </w:rPr>
        <w:t xml:space="preserve"> </w:t>
      </w:r>
      <w:r>
        <w:rPr>
          <w:sz w:val="24"/>
        </w:rPr>
        <w:t>they</w:t>
      </w:r>
      <w:r>
        <w:rPr>
          <w:spacing w:val="-8"/>
          <w:sz w:val="24"/>
        </w:rPr>
        <w:t xml:space="preserve"> </w:t>
      </w:r>
      <w:r>
        <w:rPr>
          <w:sz w:val="24"/>
        </w:rPr>
        <w:t>should have sought reinstatement. The dispute resolution system confirmed that they were the 2</w:t>
      </w:r>
      <w:r>
        <w:rPr>
          <w:sz w:val="24"/>
          <w:vertAlign w:val="superscript"/>
        </w:rPr>
        <w:t>nd</w:t>
      </w:r>
    </w:p>
    <w:p w14:paraId="3ED4ADFE" w14:textId="77777777" w:rsidR="00911D04" w:rsidRDefault="00000000">
      <w:pPr>
        <w:pStyle w:val="BodyText"/>
        <w:spacing w:before="1" w:line="360" w:lineRule="auto"/>
        <w:ind w:left="590" w:right="830"/>
      </w:pPr>
      <w:r>
        <w:t>respondent’s employees. The question of reinstatement would have arisen had the 2</w:t>
      </w:r>
      <w:r>
        <w:rPr>
          <w:vertAlign w:val="superscript"/>
        </w:rPr>
        <w:t>nd</w:t>
      </w:r>
      <w:r>
        <w:t xml:space="preserve"> respondent terminated their contracts of employment and the court ordered their reinstatement.</w:t>
      </w:r>
      <w:r>
        <w:rPr>
          <w:spacing w:val="-3"/>
        </w:rPr>
        <w:t xml:space="preserve"> </w:t>
      </w:r>
      <w:r>
        <w:t>That</w:t>
      </w:r>
      <w:r>
        <w:rPr>
          <w:spacing w:val="-3"/>
        </w:rPr>
        <w:t xml:space="preserve"> </w:t>
      </w:r>
      <w:r>
        <w:t>is</w:t>
      </w:r>
      <w:r>
        <w:rPr>
          <w:spacing w:val="-3"/>
        </w:rPr>
        <w:t xml:space="preserve"> </w:t>
      </w:r>
      <w:r>
        <w:t>not</w:t>
      </w:r>
      <w:r>
        <w:rPr>
          <w:spacing w:val="-3"/>
        </w:rPr>
        <w:t xml:space="preserve"> </w:t>
      </w:r>
      <w:r>
        <w:t>the</w:t>
      </w:r>
      <w:r>
        <w:rPr>
          <w:spacing w:val="-3"/>
        </w:rPr>
        <w:t xml:space="preserve"> </w:t>
      </w:r>
      <w:r>
        <w:t>position</w:t>
      </w:r>
      <w:r>
        <w:rPr>
          <w:spacing w:val="-3"/>
        </w:rPr>
        <w:t xml:space="preserve"> </w:t>
      </w:r>
      <w:r>
        <w:t>in</w:t>
      </w:r>
      <w:r>
        <w:rPr>
          <w:spacing w:val="-3"/>
        </w:rPr>
        <w:t xml:space="preserve"> </w:t>
      </w:r>
      <w:r>
        <w:t>the</w:t>
      </w:r>
      <w:r>
        <w:rPr>
          <w:spacing w:val="-4"/>
        </w:rPr>
        <w:t xml:space="preserve"> </w:t>
      </w:r>
      <w:r>
        <w:t>present</w:t>
      </w:r>
      <w:r>
        <w:rPr>
          <w:spacing w:val="-3"/>
        </w:rPr>
        <w:t xml:space="preserve"> </w:t>
      </w:r>
      <w:r>
        <w:t>matter.</w:t>
      </w:r>
      <w:r>
        <w:rPr>
          <w:spacing w:val="-1"/>
        </w:rPr>
        <w:t xml:space="preserve"> </w:t>
      </w:r>
      <w:r>
        <w:t>This</w:t>
      </w:r>
      <w:r>
        <w:rPr>
          <w:spacing w:val="-3"/>
        </w:rPr>
        <w:t xml:space="preserve"> </w:t>
      </w:r>
      <w:r>
        <w:t>means</w:t>
      </w:r>
      <w:r>
        <w:rPr>
          <w:spacing w:val="-3"/>
        </w:rPr>
        <w:t xml:space="preserve"> </w:t>
      </w:r>
      <w:r>
        <w:t>that</w:t>
      </w:r>
      <w:r>
        <w:rPr>
          <w:spacing w:val="-3"/>
        </w:rPr>
        <w:t xml:space="preserve"> </w:t>
      </w:r>
      <w:r>
        <w:t>the</w:t>
      </w:r>
      <w:r>
        <w:rPr>
          <w:spacing w:val="-4"/>
        </w:rPr>
        <w:t xml:space="preserve"> </w:t>
      </w:r>
      <w:r>
        <w:t>applicants remained in the 2</w:t>
      </w:r>
      <w:r>
        <w:rPr>
          <w:vertAlign w:val="superscript"/>
        </w:rPr>
        <w:t>nd</w:t>
      </w:r>
      <w:r>
        <w:t xml:space="preserve"> respondent’s employ and</w:t>
      </w:r>
      <w:r>
        <w:rPr>
          <w:spacing w:val="40"/>
        </w:rPr>
        <w:t xml:space="preserve"> </w:t>
      </w:r>
      <w:r>
        <w:t xml:space="preserve">were therefore entitled to their salaries and </w:t>
      </w:r>
      <w:r>
        <w:rPr>
          <w:spacing w:val="-2"/>
        </w:rPr>
        <w:t>benefits.</w:t>
      </w:r>
    </w:p>
    <w:p w14:paraId="0023BBEC" w14:textId="77777777" w:rsidR="00911D04" w:rsidRDefault="00000000">
      <w:pPr>
        <w:pStyle w:val="ListParagraph"/>
        <w:numPr>
          <w:ilvl w:val="0"/>
          <w:numId w:val="5"/>
        </w:numPr>
        <w:tabs>
          <w:tab w:val="left" w:pos="987"/>
        </w:tabs>
        <w:spacing w:before="160" w:line="360" w:lineRule="auto"/>
        <w:ind w:left="590" w:right="737" w:firstLine="0"/>
        <w:jc w:val="left"/>
        <w:rPr>
          <w:sz w:val="24"/>
        </w:rPr>
      </w:pPr>
      <w:r>
        <w:rPr>
          <w:sz w:val="24"/>
        </w:rPr>
        <w:t>The position of the 2</w:t>
      </w:r>
      <w:r>
        <w:rPr>
          <w:sz w:val="24"/>
          <w:vertAlign w:val="superscript"/>
        </w:rPr>
        <w:t>nd</w:t>
      </w:r>
      <w:r>
        <w:rPr>
          <w:sz w:val="24"/>
        </w:rPr>
        <w:t xml:space="preserve"> respondent before this court in the notice of opposition was that the application should be dismissed with costs on the</w:t>
      </w:r>
      <w:r>
        <w:rPr>
          <w:spacing w:val="77"/>
          <w:sz w:val="24"/>
        </w:rPr>
        <w:t xml:space="preserve"> </w:t>
      </w:r>
      <w:r>
        <w:rPr>
          <w:sz w:val="24"/>
        </w:rPr>
        <w:t>punitive scale. This is clearly contrary to</w:t>
      </w:r>
      <w:r>
        <w:rPr>
          <w:spacing w:val="-2"/>
          <w:sz w:val="24"/>
        </w:rPr>
        <w:t xml:space="preserve"> </w:t>
      </w:r>
      <w:r>
        <w:rPr>
          <w:sz w:val="24"/>
        </w:rPr>
        <w:t>the</w:t>
      </w:r>
      <w:r>
        <w:rPr>
          <w:spacing w:val="-3"/>
          <w:sz w:val="24"/>
        </w:rPr>
        <w:t xml:space="preserve"> </w:t>
      </w:r>
      <w:r>
        <w:rPr>
          <w:sz w:val="24"/>
        </w:rPr>
        <w:t>position</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order</w:t>
      </w:r>
      <w:r>
        <w:rPr>
          <w:spacing w:val="-2"/>
          <w:sz w:val="24"/>
        </w:rPr>
        <w:t xml:space="preserve"> </w:t>
      </w:r>
      <w:r>
        <w:rPr>
          <w:sz w:val="24"/>
        </w:rPr>
        <w:t>of</w:t>
      </w:r>
      <w:r>
        <w:rPr>
          <w:spacing w:val="-4"/>
          <w:sz w:val="24"/>
        </w:rPr>
        <w:t xml:space="preserve"> </w:t>
      </w:r>
      <w:r>
        <w:rPr>
          <w:sz w:val="24"/>
        </w:rPr>
        <w:t>the</w:t>
      </w:r>
      <w:r>
        <w:rPr>
          <w:spacing w:val="40"/>
          <w:sz w:val="24"/>
        </w:rPr>
        <w:t xml:space="preserve"> </w:t>
      </w:r>
      <w:r>
        <w:rPr>
          <w:sz w:val="24"/>
        </w:rPr>
        <w:t>court</w:t>
      </w:r>
      <w:r>
        <w:rPr>
          <w:spacing w:val="-3"/>
          <w:sz w:val="24"/>
        </w:rPr>
        <w:t xml:space="preserve"> </w:t>
      </w:r>
      <w:r>
        <w:rPr>
          <w:sz w:val="24"/>
        </w:rPr>
        <w:t>shows. The</w:t>
      </w:r>
      <w:r>
        <w:rPr>
          <w:spacing w:val="-4"/>
          <w:sz w:val="24"/>
        </w:rPr>
        <w:t xml:space="preserve"> </w:t>
      </w:r>
      <w:r>
        <w:rPr>
          <w:sz w:val="24"/>
        </w:rPr>
        <w:t>Court</w:t>
      </w:r>
      <w:r>
        <w:rPr>
          <w:spacing w:val="-2"/>
          <w:sz w:val="24"/>
        </w:rPr>
        <w:t xml:space="preserve"> </w:t>
      </w:r>
      <w:r>
        <w:rPr>
          <w:sz w:val="24"/>
        </w:rPr>
        <w:t>Order</w:t>
      </w:r>
      <w:r>
        <w:rPr>
          <w:spacing w:val="-2"/>
          <w:sz w:val="24"/>
        </w:rPr>
        <w:t xml:space="preserve"> </w:t>
      </w:r>
      <w:r>
        <w:rPr>
          <w:sz w:val="24"/>
        </w:rPr>
        <w:t>in</w:t>
      </w:r>
      <w:r>
        <w:rPr>
          <w:spacing w:val="-2"/>
          <w:sz w:val="24"/>
        </w:rPr>
        <w:t xml:space="preserve"> </w:t>
      </w:r>
      <w:r>
        <w:rPr>
          <w:sz w:val="24"/>
        </w:rPr>
        <w:t>its</w:t>
      </w:r>
      <w:r>
        <w:rPr>
          <w:spacing w:val="40"/>
          <w:sz w:val="24"/>
        </w:rPr>
        <w:t xml:space="preserve"> </w:t>
      </w:r>
      <w:r>
        <w:rPr>
          <w:sz w:val="24"/>
        </w:rPr>
        <w:t>paragraphs</w:t>
      </w:r>
      <w:r>
        <w:rPr>
          <w:spacing w:val="-2"/>
          <w:sz w:val="24"/>
        </w:rPr>
        <w:t xml:space="preserve"> </w:t>
      </w:r>
      <w:r>
        <w:rPr>
          <w:sz w:val="24"/>
        </w:rPr>
        <w:t>3</w:t>
      </w:r>
      <w:r>
        <w:rPr>
          <w:spacing w:val="-1"/>
          <w:sz w:val="24"/>
        </w:rPr>
        <w:t xml:space="preserve"> </w:t>
      </w:r>
      <w:r>
        <w:rPr>
          <w:sz w:val="24"/>
        </w:rPr>
        <w:t>and</w:t>
      </w:r>
      <w:r>
        <w:rPr>
          <w:spacing w:val="-2"/>
          <w:sz w:val="24"/>
        </w:rPr>
        <w:t xml:space="preserve"> </w:t>
      </w:r>
      <w:r>
        <w:rPr>
          <w:sz w:val="24"/>
        </w:rPr>
        <w:t>4 reads thus:</w:t>
      </w:r>
    </w:p>
    <w:p w14:paraId="75ED0D9F" w14:textId="77777777" w:rsidR="00911D04" w:rsidRDefault="00000000">
      <w:pPr>
        <w:pStyle w:val="BodyText"/>
        <w:spacing w:before="159"/>
        <w:ind w:left="1310"/>
      </w:pPr>
      <w:r>
        <w:t>‘3.The</w:t>
      </w:r>
      <w:r>
        <w:rPr>
          <w:spacing w:val="-3"/>
        </w:rPr>
        <w:t xml:space="preserve"> </w:t>
      </w:r>
      <w:r>
        <w:t>2</w:t>
      </w:r>
      <w:r>
        <w:rPr>
          <w:vertAlign w:val="superscript"/>
        </w:rPr>
        <w:t>nd</w:t>
      </w:r>
      <w:r>
        <w:rPr>
          <w:spacing w:val="1"/>
        </w:rPr>
        <w:t xml:space="preserve"> </w:t>
      </w:r>
      <w:r>
        <w:t>Respondent should</w:t>
      </w:r>
      <w:r>
        <w:rPr>
          <w:spacing w:val="-1"/>
        </w:rPr>
        <w:t xml:space="preserve"> </w:t>
      </w:r>
      <w:r>
        <w:t>pay</w:t>
      </w:r>
      <w:r>
        <w:rPr>
          <w:spacing w:val="-5"/>
        </w:rPr>
        <w:t xml:space="preserve"> </w:t>
      </w:r>
      <w:r>
        <w:t>the</w:t>
      </w:r>
      <w:r>
        <w:rPr>
          <w:spacing w:val="1"/>
        </w:rPr>
        <w:t xml:space="preserve"> </w:t>
      </w:r>
      <w:r>
        <w:t>employees all</w:t>
      </w:r>
      <w:r>
        <w:rPr>
          <w:spacing w:val="-1"/>
        </w:rPr>
        <w:t xml:space="preserve"> </w:t>
      </w:r>
      <w:r>
        <w:t>their</w:t>
      </w:r>
      <w:r>
        <w:rPr>
          <w:spacing w:val="-1"/>
        </w:rPr>
        <w:t xml:space="preserve"> </w:t>
      </w:r>
      <w:r>
        <w:t>salary</w:t>
      </w:r>
      <w:r>
        <w:rPr>
          <w:spacing w:val="-5"/>
        </w:rPr>
        <w:t xml:space="preserve"> </w:t>
      </w:r>
      <w:r>
        <w:t>arrears</w:t>
      </w:r>
      <w:r>
        <w:rPr>
          <w:spacing w:val="-1"/>
        </w:rPr>
        <w:t xml:space="preserve"> </w:t>
      </w:r>
      <w:r>
        <w:t>and</w:t>
      </w:r>
      <w:r>
        <w:rPr>
          <w:spacing w:val="2"/>
        </w:rPr>
        <w:t xml:space="preserve"> </w:t>
      </w:r>
      <w:r>
        <w:rPr>
          <w:spacing w:val="-2"/>
        </w:rPr>
        <w:t>benefits.</w:t>
      </w:r>
    </w:p>
    <w:p w14:paraId="22307225" w14:textId="77777777" w:rsidR="00911D04" w:rsidRDefault="00911D04">
      <w:pPr>
        <w:pStyle w:val="BodyText"/>
        <w:spacing w:before="21"/>
      </w:pPr>
    </w:p>
    <w:p w14:paraId="3797AE2A" w14:textId="77777777" w:rsidR="00911D04" w:rsidRDefault="00000000">
      <w:pPr>
        <w:pStyle w:val="BodyText"/>
        <w:spacing w:before="1"/>
        <w:ind w:left="1310"/>
      </w:pPr>
      <w:r>
        <w:t>4.</w:t>
      </w:r>
      <w:r>
        <w:rPr>
          <w:spacing w:val="-1"/>
        </w:rPr>
        <w:t xml:space="preserve"> </w:t>
      </w:r>
      <w:r>
        <w:t>The</w:t>
      </w:r>
      <w:r>
        <w:rPr>
          <w:spacing w:val="-3"/>
        </w:rPr>
        <w:t xml:space="preserve"> </w:t>
      </w:r>
      <w:r>
        <w:t>2</w:t>
      </w:r>
      <w:r>
        <w:rPr>
          <w:vertAlign w:val="superscript"/>
        </w:rPr>
        <w:t>nd</w:t>
      </w:r>
      <w:r>
        <w:rPr>
          <w:spacing w:val="1"/>
        </w:rPr>
        <w:t xml:space="preserve"> </w:t>
      </w:r>
      <w:r>
        <w:t>Respondent</w:t>
      </w:r>
      <w:r>
        <w:rPr>
          <w:spacing w:val="-1"/>
        </w:rPr>
        <w:t xml:space="preserve"> </w:t>
      </w:r>
      <w:r>
        <w:t>will</w:t>
      </w:r>
      <w:r>
        <w:rPr>
          <w:spacing w:val="-1"/>
        </w:rPr>
        <w:t xml:space="preserve"> </w:t>
      </w:r>
      <w:r>
        <w:t>bear the</w:t>
      </w:r>
      <w:r>
        <w:rPr>
          <w:spacing w:val="-3"/>
        </w:rPr>
        <w:t xml:space="preserve"> </w:t>
      </w:r>
      <w:r>
        <w:t>applicants’ and</w:t>
      </w:r>
      <w:r>
        <w:rPr>
          <w:spacing w:val="-1"/>
        </w:rPr>
        <w:t xml:space="preserve"> </w:t>
      </w:r>
      <w:r>
        <w:t>the</w:t>
      </w:r>
      <w:r>
        <w:rPr>
          <w:spacing w:val="-1"/>
        </w:rPr>
        <w:t xml:space="preserve"> </w:t>
      </w:r>
      <w:r>
        <w:t>1</w:t>
      </w:r>
      <w:r>
        <w:rPr>
          <w:vertAlign w:val="superscript"/>
        </w:rPr>
        <w:t>st</w:t>
      </w:r>
      <w:r>
        <w:t xml:space="preserve"> Respondent’s</w:t>
      </w:r>
      <w:r>
        <w:rPr>
          <w:spacing w:val="-2"/>
        </w:rPr>
        <w:t xml:space="preserve"> costs.’</w:t>
      </w:r>
    </w:p>
    <w:p w14:paraId="510147FD" w14:textId="77777777" w:rsidR="00911D04" w:rsidRDefault="00911D04">
      <w:pPr>
        <w:pStyle w:val="BodyText"/>
        <w:spacing w:before="23"/>
      </w:pPr>
    </w:p>
    <w:p w14:paraId="3933A0BC" w14:textId="77777777" w:rsidR="00911D04" w:rsidRDefault="00000000">
      <w:pPr>
        <w:pStyle w:val="ListParagraph"/>
        <w:numPr>
          <w:ilvl w:val="0"/>
          <w:numId w:val="5"/>
        </w:numPr>
        <w:tabs>
          <w:tab w:val="left" w:pos="987"/>
        </w:tabs>
        <w:spacing w:before="1" w:line="360" w:lineRule="auto"/>
        <w:ind w:left="590" w:right="789" w:firstLine="0"/>
        <w:jc w:val="left"/>
        <w:rPr>
          <w:sz w:val="24"/>
        </w:rPr>
      </w:pPr>
      <w:r>
        <w:rPr>
          <w:sz w:val="24"/>
        </w:rPr>
        <w:t>Before this Court it was argued on behalf of the applicants that the applicants are claiming</w:t>
      </w:r>
      <w:r>
        <w:rPr>
          <w:spacing w:val="-1"/>
          <w:sz w:val="24"/>
        </w:rPr>
        <w:t xml:space="preserve"> </w:t>
      </w:r>
      <w:r>
        <w:rPr>
          <w:sz w:val="24"/>
        </w:rPr>
        <w:t>their salaries from</w:t>
      </w:r>
      <w:r>
        <w:rPr>
          <w:spacing w:val="40"/>
          <w:sz w:val="24"/>
        </w:rPr>
        <w:t xml:space="preserve"> </w:t>
      </w:r>
      <w:r>
        <w:rPr>
          <w:sz w:val="24"/>
        </w:rPr>
        <w:t>June 2022 when this</w:t>
      </w:r>
      <w:r>
        <w:rPr>
          <w:spacing w:val="-1"/>
          <w:sz w:val="24"/>
        </w:rPr>
        <w:t xml:space="preserve"> </w:t>
      </w:r>
      <w:r>
        <w:rPr>
          <w:sz w:val="24"/>
        </w:rPr>
        <w:t>Court made its order. It was submitted that the</w:t>
      </w:r>
      <w:r>
        <w:rPr>
          <w:spacing w:val="-3"/>
          <w:sz w:val="24"/>
        </w:rPr>
        <w:t xml:space="preserve"> </w:t>
      </w:r>
      <w:r>
        <w:rPr>
          <w:sz w:val="24"/>
        </w:rPr>
        <w:t>applicants’</w:t>
      </w:r>
      <w:r>
        <w:rPr>
          <w:spacing w:val="-3"/>
          <w:sz w:val="24"/>
        </w:rPr>
        <w:t xml:space="preserve"> </w:t>
      </w:r>
      <w:r>
        <w:rPr>
          <w:sz w:val="24"/>
        </w:rPr>
        <w:t>contracts</w:t>
      </w:r>
      <w:r>
        <w:rPr>
          <w:spacing w:val="-1"/>
          <w:sz w:val="24"/>
        </w:rPr>
        <w:t xml:space="preserve"> </w:t>
      </w:r>
      <w:r>
        <w:rPr>
          <w:sz w:val="24"/>
        </w:rPr>
        <w:t>of</w:t>
      </w:r>
      <w:r>
        <w:rPr>
          <w:spacing w:val="-3"/>
          <w:sz w:val="24"/>
        </w:rPr>
        <w:t xml:space="preserve"> </w:t>
      </w:r>
      <w:r>
        <w:rPr>
          <w:sz w:val="24"/>
        </w:rPr>
        <w:t>employment</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2</w:t>
      </w:r>
      <w:r>
        <w:rPr>
          <w:sz w:val="24"/>
          <w:vertAlign w:val="superscript"/>
        </w:rPr>
        <w:t>nd</w:t>
      </w:r>
      <w:r>
        <w:rPr>
          <w:spacing w:val="-2"/>
          <w:sz w:val="24"/>
        </w:rPr>
        <w:t xml:space="preserve"> </w:t>
      </w:r>
      <w:r>
        <w:rPr>
          <w:sz w:val="24"/>
        </w:rPr>
        <w:t>respondent</w:t>
      </w:r>
      <w:r>
        <w:rPr>
          <w:spacing w:val="-3"/>
          <w:sz w:val="24"/>
        </w:rPr>
        <w:t xml:space="preserve"> </w:t>
      </w:r>
      <w:r>
        <w:rPr>
          <w:sz w:val="24"/>
        </w:rPr>
        <w:t>were</w:t>
      </w:r>
      <w:r>
        <w:rPr>
          <w:spacing w:val="-5"/>
          <w:sz w:val="24"/>
        </w:rPr>
        <w:t xml:space="preserve"> </w:t>
      </w:r>
      <w:r>
        <w:rPr>
          <w:sz w:val="24"/>
        </w:rPr>
        <w:t>still</w:t>
      </w:r>
      <w:r>
        <w:rPr>
          <w:spacing w:val="-3"/>
          <w:sz w:val="24"/>
        </w:rPr>
        <w:t xml:space="preserve"> </w:t>
      </w:r>
      <w:r>
        <w:rPr>
          <w:sz w:val="24"/>
        </w:rPr>
        <w:t>valid</w:t>
      </w:r>
      <w:r>
        <w:rPr>
          <w:spacing w:val="-2"/>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3"/>
          <w:sz w:val="24"/>
        </w:rPr>
        <w:t xml:space="preserve"> </w:t>
      </w:r>
      <w:r>
        <w:rPr>
          <w:sz w:val="24"/>
        </w:rPr>
        <w:t>of</w:t>
      </w:r>
    </w:p>
    <w:p w14:paraId="0CAA0E63" w14:textId="77777777" w:rsidR="00911D04" w:rsidRDefault="00911D04">
      <w:pPr>
        <w:pStyle w:val="ListParagraph"/>
        <w:spacing w:line="360" w:lineRule="auto"/>
        <w:rPr>
          <w:sz w:val="24"/>
        </w:rPr>
        <w:sectPr w:rsidR="00911D04">
          <w:pgSz w:w="11910" w:h="16840"/>
          <w:pgMar w:top="1260" w:right="708" w:bottom="280" w:left="850" w:header="751" w:footer="0" w:gutter="0"/>
          <w:cols w:space="720"/>
        </w:sectPr>
      </w:pPr>
    </w:p>
    <w:p w14:paraId="72F6A761" w14:textId="77777777" w:rsidR="00911D04" w:rsidRDefault="00000000">
      <w:pPr>
        <w:pStyle w:val="BodyText"/>
        <w:spacing w:before="162" w:line="360" w:lineRule="auto"/>
        <w:ind w:left="590" w:right="830"/>
      </w:pPr>
      <w:r>
        <w:lastRenderedPageBreak/>
        <w:t>approaching</w:t>
      </w:r>
      <w:r>
        <w:rPr>
          <w:spacing w:val="-5"/>
        </w:rPr>
        <w:t xml:space="preserve"> </w:t>
      </w:r>
      <w:r>
        <w:t>the</w:t>
      </w:r>
      <w:r>
        <w:rPr>
          <w:spacing w:val="-1"/>
        </w:rPr>
        <w:t xml:space="preserve"> </w:t>
      </w:r>
      <w:r>
        <w:t>court.</w:t>
      </w:r>
      <w:r>
        <w:rPr>
          <w:spacing w:val="-2"/>
        </w:rPr>
        <w:t xml:space="preserve"> </w:t>
      </w:r>
      <w:r>
        <w:t>This</w:t>
      </w:r>
      <w:r>
        <w:rPr>
          <w:spacing w:val="-2"/>
        </w:rPr>
        <w:t xml:space="preserve"> </w:t>
      </w:r>
      <w:r>
        <w:t>meant</w:t>
      </w:r>
      <w:r>
        <w:rPr>
          <w:spacing w:val="-2"/>
        </w:rPr>
        <w:t xml:space="preserve"> </w:t>
      </w:r>
      <w:r>
        <w:t>that</w:t>
      </w:r>
      <w:r>
        <w:rPr>
          <w:spacing w:val="-2"/>
        </w:rPr>
        <w:t xml:space="preserve"> </w:t>
      </w:r>
      <w:r>
        <w:t>the</w:t>
      </w:r>
      <w:r>
        <w:rPr>
          <w:spacing w:val="-3"/>
        </w:rPr>
        <w:t xml:space="preserve"> </w:t>
      </w:r>
      <w:r>
        <w:t>applicants</w:t>
      </w:r>
      <w:r>
        <w:rPr>
          <w:spacing w:val="-2"/>
        </w:rPr>
        <w:t xml:space="preserve"> </w:t>
      </w:r>
      <w:r>
        <w:t>were</w:t>
      </w:r>
      <w:r>
        <w:rPr>
          <w:spacing w:val="-4"/>
        </w:rPr>
        <w:t xml:space="preserve"> </w:t>
      </w:r>
      <w:r>
        <w:t>entitled</w:t>
      </w:r>
      <w:r>
        <w:rPr>
          <w:spacing w:val="-2"/>
        </w:rPr>
        <w:t xml:space="preserve"> </w:t>
      </w:r>
      <w:r>
        <w:t>to</w:t>
      </w:r>
      <w:r>
        <w:rPr>
          <w:spacing w:val="-2"/>
        </w:rPr>
        <w:t xml:space="preserve"> </w:t>
      </w:r>
      <w:r>
        <w:t>the</w:t>
      </w:r>
      <w:r>
        <w:rPr>
          <w:spacing w:val="-3"/>
        </w:rPr>
        <w:t xml:space="preserve"> </w:t>
      </w:r>
      <w:r>
        <w:t>arrear</w:t>
      </w:r>
      <w:r>
        <w:rPr>
          <w:spacing w:val="-2"/>
        </w:rPr>
        <w:t xml:space="preserve"> </w:t>
      </w:r>
      <w:r>
        <w:t>salaries</w:t>
      </w:r>
      <w:r>
        <w:rPr>
          <w:spacing w:val="-1"/>
        </w:rPr>
        <w:t xml:space="preserve"> </w:t>
      </w:r>
      <w:r>
        <w:t>and benefits. The question of reinstatement therefore does not arise. What also came from the evidence</w:t>
      </w:r>
      <w:r>
        <w:rPr>
          <w:spacing w:val="-4"/>
        </w:rPr>
        <w:t xml:space="preserve"> </w:t>
      </w:r>
      <w:r>
        <w:t>of</w:t>
      </w:r>
      <w:r>
        <w:rPr>
          <w:spacing w:val="-3"/>
        </w:rPr>
        <w:t xml:space="preserve"> </w:t>
      </w:r>
      <w:r>
        <w:t>each</w:t>
      </w:r>
      <w:r>
        <w:rPr>
          <w:spacing w:val="-3"/>
        </w:rPr>
        <w:t xml:space="preserve"> </w:t>
      </w:r>
      <w:r>
        <w:t>of</w:t>
      </w:r>
      <w:r>
        <w:rPr>
          <w:spacing w:val="-3"/>
        </w:rPr>
        <w:t xml:space="preserve"> </w:t>
      </w:r>
      <w:r>
        <w:t>the</w:t>
      </w:r>
      <w:r>
        <w:rPr>
          <w:spacing w:val="-3"/>
        </w:rPr>
        <w:t xml:space="preserve"> </w:t>
      </w:r>
      <w:r>
        <w:t>applicants was</w:t>
      </w:r>
      <w:r>
        <w:rPr>
          <w:spacing w:val="-3"/>
        </w:rPr>
        <w:t xml:space="preserve"> </w:t>
      </w:r>
      <w:r>
        <w:t>that</w:t>
      </w:r>
      <w:r>
        <w:rPr>
          <w:spacing w:val="-3"/>
        </w:rPr>
        <w:t xml:space="preserve"> </w:t>
      </w:r>
      <w:r>
        <w:t>after</w:t>
      </w:r>
      <w:r>
        <w:rPr>
          <w:spacing w:val="-3"/>
        </w:rPr>
        <w:t xml:space="preserve"> </w:t>
      </w:r>
      <w:r>
        <w:t>the</w:t>
      </w:r>
      <w:r>
        <w:rPr>
          <w:spacing w:val="-4"/>
        </w:rPr>
        <w:t xml:space="preserve"> </w:t>
      </w:r>
      <w:r>
        <w:t>labour</w:t>
      </w:r>
      <w:r>
        <w:rPr>
          <w:spacing w:val="-5"/>
        </w:rPr>
        <w:t xml:space="preserve"> </w:t>
      </w:r>
      <w:r>
        <w:t>officer</w:t>
      </w:r>
      <w:r>
        <w:rPr>
          <w:spacing w:val="-3"/>
        </w:rPr>
        <w:t xml:space="preserve"> </w:t>
      </w:r>
      <w:r>
        <w:t>made</w:t>
      </w:r>
      <w:r>
        <w:rPr>
          <w:spacing w:val="-4"/>
        </w:rPr>
        <w:t xml:space="preserve"> </w:t>
      </w:r>
      <w:r>
        <w:t>their</w:t>
      </w:r>
      <w:r>
        <w:rPr>
          <w:spacing w:val="-3"/>
        </w:rPr>
        <w:t xml:space="preserve"> </w:t>
      </w:r>
      <w:r>
        <w:t>determination which this court later confirmed, the efforts to go back to work failed as the 2</w:t>
      </w:r>
      <w:r>
        <w:rPr>
          <w:vertAlign w:val="superscript"/>
        </w:rPr>
        <w:t>nd</w:t>
      </w:r>
      <w:r>
        <w:t xml:space="preserve"> respondent refused to take them back even though they remained under its employ.</w:t>
      </w:r>
    </w:p>
    <w:p w14:paraId="7B803603" w14:textId="77777777" w:rsidR="00911D04" w:rsidRDefault="00000000">
      <w:pPr>
        <w:pStyle w:val="ListParagraph"/>
        <w:numPr>
          <w:ilvl w:val="0"/>
          <w:numId w:val="5"/>
        </w:numPr>
        <w:tabs>
          <w:tab w:val="left" w:pos="987"/>
        </w:tabs>
        <w:spacing w:before="160" w:line="360" w:lineRule="auto"/>
        <w:ind w:left="590" w:right="955" w:firstLine="0"/>
        <w:jc w:val="left"/>
        <w:rPr>
          <w:sz w:val="24"/>
        </w:rPr>
      </w:pPr>
      <w:r>
        <w:rPr>
          <w:sz w:val="24"/>
        </w:rPr>
        <w:t>While the</w:t>
      </w:r>
      <w:r>
        <w:rPr>
          <w:spacing w:val="40"/>
          <w:sz w:val="24"/>
        </w:rPr>
        <w:t xml:space="preserve"> </w:t>
      </w:r>
      <w:r>
        <w:rPr>
          <w:sz w:val="24"/>
        </w:rPr>
        <w:t>founding affidavit refers to prospective salaries , it is clear that after the Supreme Court dismissed the 2</w:t>
      </w:r>
      <w:r>
        <w:rPr>
          <w:sz w:val="24"/>
          <w:vertAlign w:val="superscript"/>
        </w:rPr>
        <w:t>nd</w:t>
      </w:r>
      <w:r>
        <w:rPr>
          <w:sz w:val="24"/>
        </w:rPr>
        <w:t xml:space="preserve"> respondent’s appeal</w:t>
      </w:r>
      <w:r>
        <w:rPr>
          <w:spacing w:val="40"/>
          <w:sz w:val="24"/>
        </w:rPr>
        <w:t xml:space="preserve"> </w:t>
      </w:r>
      <w:r>
        <w:rPr>
          <w:sz w:val="24"/>
        </w:rPr>
        <w:t>the order of the Labour Court remained</w:t>
      </w:r>
      <w:r>
        <w:rPr>
          <w:spacing w:val="-3"/>
          <w:sz w:val="24"/>
        </w:rPr>
        <w:t xml:space="preserve"> </w:t>
      </w:r>
      <w:r>
        <w:rPr>
          <w:sz w:val="24"/>
        </w:rPr>
        <w:t>in</w:t>
      </w:r>
      <w:r>
        <w:rPr>
          <w:spacing w:val="-3"/>
          <w:sz w:val="24"/>
        </w:rPr>
        <w:t xml:space="preserve"> </w:t>
      </w:r>
      <w:r>
        <w:rPr>
          <w:sz w:val="24"/>
        </w:rPr>
        <w:t>force.</w:t>
      </w:r>
      <w:r>
        <w:rPr>
          <w:spacing w:val="-3"/>
          <w:sz w:val="24"/>
        </w:rPr>
        <w:t xml:space="preserve"> </w:t>
      </w:r>
      <w:r>
        <w:rPr>
          <w:sz w:val="24"/>
        </w:rPr>
        <w:t>This</w:t>
      </w:r>
      <w:r>
        <w:rPr>
          <w:spacing w:val="-2"/>
          <w:sz w:val="24"/>
        </w:rPr>
        <w:t xml:space="preserve"> </w:t>
      </w:r>
      <w:r>
        <w:rPr>
          <w:sz w:val="24"/>
        </w:rPr>
        <w:t>means</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applicants</w:t>
      </w:r>
      <w:r>
        <w:rPr>
          <w:spacing w:val="-2"/>
          <w:sz w:val="24"/>
        </w:rPr>
        <w:t xml:space="preserve"> </w:t>
      </w:r>
      <w:r>
        <w:rPr>
          <w:sz w:val="24"/>
        </w:rPr>
        <w:t>remained</w:t>
      </w:r>
      <w:r>
        <w:rPr>
          <w:spacing w:val="-3"/>
          <w:sz w:val="24"/>
        </w:rPr>
        <w:t xml:space="preserve"> </w:t>
      </w:r>
      <w:r>
        <w:rPr>
          <w:sz w:val="24"/>
        </w:rPr>
        <w:t>the</w:t>
      </w:r>
      <w:r>
        <w:rPr>
          <w:spacing w:val="-3"/>
          <w:sz w:val="24"/>
        </w:rPr>
        <w:t xml:space="preserve"> </w:t>
      </w:r>
      <w:r>
        <w:rPr>
          <w:sz w:val="24"/>
        </w:rPr>
        <w:t>2</w:t>
      </w:r>
      <w:r>
        <w:rPr>
          <w:sz w:val="24"/>
          <w:vertAlign w:val="superscript"/>
        </w:rPr>
        <w:t>nd</w:t>
      </w:r>
      <w:r>
        <w:rPr>
          <w:spacing w:val="-3"/>
          <w:sz w:val="24"/>
        </w:rPr>
        <w:t xml:space="preserve"> </w:t>
      </w:r>
      <w:r>
        <w:rPr>
          <w:sz w:val="24"/>
        </w:rPr>
        <w:t>respondent’s</w:t>
      </w:r>
      <w:r>
        <w:rPr>
          <w:spacing w:val="-4"/>
          <w:sz w:val="24"/>
        </w:rPr>
        <w:t xml:space="preserve"> </w:t>
      </w:r>
      <w:r>
        <w:rPr>
          <w:sz w:val="24"/>
        </w:rPr>
        <w:t>employees. The 2</w:t>
      </w:r>
      <w:r>
        <w:rPr>
          <w:sz w:val="24"/>
          <w:vertAlign w:val="superscript"/>
        </w:rPr>
        <w:t>nd</w:t>
      </w:r>
      <w:r>
        <w:rPr>
          <w:sz w:val="24"/>
        </w:rPr>
        <w:t xml:space="preserve"> respondent was obliged to pay the applicants arrear salaries. It chose not to. The applicants</w:t>
      </w:r>
      <w:r>
        <w:rPr>
          <w:spacing w:val="-4"/>
          <w:sz w:val="24"/>
        </w:rPr>
        <w:t xml:space="preserve"> </w:t>
      </w:r>
      <w:r>
        <w:rPr>
          <w:sz w:val="24"/>
        </w:rPr>
        <w:t>therefore</w:t>
      </w:r>
      <w:r>
        <w:rPr>
          <w:spacing w:val="-3"/>
          <w:sz w:val="24"/>
        </w:rPr>
        <w:t xml:space="preserve"> </w:t>
      </w:r>
      <w:r>
        <w:rPr>
          <w:sz w:val="24"/>
        </w:rPr>
        <w:t>remained</w:t>
      </w:r>
      <w:r>
        <w:rPr>
          <w:spacing w:val="-4"/>
          <w:sz w:val="24"/>
        </w:rPr>
        <w:t xml:space="preserve"> </w:t>
      </w:r>
      <w:r>
        <w:rPr>
          <w:sz w:val="24"/>
        </w:rPr>
        <w:t>on</w:t>
      </w:r>
      <w:r>
        <w:rPr>
          <w:spacing w:val="-4"/>
          <w:sz w:val="24"/>
        </w:rPr>
        <w:t xml:space="preserve"> </w:t>
      </w:r>
      <w:r>
        <w:rPr>
          <w:sz w:val="24"/>
        </w:rPr>
        <w:t>its</w:t>
      </w:r>
      <w:r>
        <w:rPr>
          <w:spacing w:val="-4"/>
          <w:sz w:val="24"/>
        </w:rPr>
        <w:t xml:space="preserve"> </w:t>
      </w:r>
      <w:r>
        <w:rPr>
          <w:sz w:val="24"/>
        </w:rPr>
        <w:t>payroll. In</w:t>
      </w:r>
      <w:r>
        <w:rPr>
          <w:spacing w:val="-4"/>
          <w:sz w:val="24"/>
        </w:rPr>
        <w:t xml:space="preserve"> </w:t>
      </w:r>
      <w:r>
        <w:rPr>
          <w:sz w:val="24"/>
        </w:rPr>
        <w:t>the</w:t>
      </w:r>
      <w:r>
        <w:rPr>
          <w:spacing w:val="-3"/>
          <w:sz w:val="24"/>
        </w:rPr>
        <w:t xml:space="preserve"> </w:t>
      </w:r>
      <w:r>
        <w:rPr>
          <w:sz w:val="24"/>
        </w:rPr>
        <w:t>circumstances</w:t>
      </w:r>
      <w:r>
        <w:rPr>
          <w:spacing w:val="-4"/>
          <w:sz w:val="24"/>
        </w:rPr>
        <w:t xml:space="preserve"> </w:t>
      </w:r>
      <w:r>
        <w:rPr>
          <w:sz w:val="24"/>
        </w:rPr>
        <w:t>therefore, as</w:t>
      </w:r>
      <w:r>
        <w:rPr>
          <w:spacing w:val="-4"/>
          <w:sz w:val="24"/>
        </w:rPr>
        <w:t xml:space="preserve"> </w:t>
      </w:r>
      <w:r>
        <w:rPr>
          <w:sz w:val="24"/>
        </w:rPr>
        <w:t>the</w:t>
      </w:r>
      <w:r>
        <w:rPr>
          <w:spacing w:val="-4"/>
          <w:sz w:val="24"/>
        </w:rPr>
        <w:t xml:space="preserve"> </w:t>
      </w:r>
      <w:r>
        <w:rPr>
          <w:sz w:val="24"/>
        </w:rPr>
        <w:t>period</w:t>
      </w:r>
      <w:r>
        <w:rPr>
          <w:spacing w:val="-4"/>
          <w:sz w:val="24"/>
        </w:rPr>
        <w:t xml:space="preserve"> </w:t>
      </w:r>
      <w:r>
        <w:rPr>
          <w:sz w:val="24"/>
        </w:rPr>
        <w:t>of non- payment of salaries continued, the arrears also continued to accrue.</w:t>
      </w:r>
    </w:p>
    <w:p w14:paraId="00A50203" w14:textId="77777777" w:rsidR="00911D04" w:rsidRDefault="00000000">
      <w:pPr>
        <w:pStyle w:val="ListParagraph"/>
        <w:numPr>
          <w:ilvl w:val="0"/>
          <w:numId w:val="5"/>
        </w:numPr>
        <w:tabs>
          <w:tab w:val="left" w:pos="987"/>
        </w:tabs>
        <w:spacing w:line="360" w:lineRule="auto"/>
        <w:ind w:left="590" w:right="892" w:firstLine="0"/>
        <w:jc w:val="left"/>
        <w:rPr>
          <w:sz w:val="24"/>
        </w:rPr>
      </w:pPr>
      <w:r>
        <w:rPr>
          <w:sz w:val="24"/>
        </w:rPr>
        <w:t>Each of the applicants gave evidence in Court. The first witness was Shelton Chibanda. He</w:t>
      </w:r>
      <w:r>
        <w:rPr>
          <w:spacing w:val="-5"/>
          <w:sz w:val="24"/>
        </w:rPr>
        <w:t xml:space="preserve"> </w:t>
      </w:r>
      <w:r>
        <w:rPr>
          <w:sz w:val="24"/>
        </w:rPr>
        <w:t>was</w:t>
      </w:r>
      <w:r>
        <w:rPr>
          <w:spacing w:val="-1"/>
          <w:sz w:val="24"/>
        </w:rPr>
        <w:t xml:space="preserve"> </w:t>
      </w:r>
      <w:r>
        <w:rPr>
          <w:sz w:val="24"/>
        </w:rPr>
        <w:t>employed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2</w:t>
      </w:r>
      <w:r>
        <w:rPr>
          <w:sz w:val="24"/>
          <w:vertAlign w:val="superscript"/>
        </w:rPr>
        <w:t>nd</w:t>
      </w:r>
      <w:r>
        <w:rPr>
          <w:spacing w:val="40"/>
          <w:sz w:val="24"/>
        </w:rPr>
        <w:t xml:space="preserve"> </w:t>
      </w:r>
      <w:r>
        <w:rPr>
          <w:sz w:val="24"/>
        </w:rPr>
        <w:t>respondent</w:t>
      </w:r>
      <w:r>
        <w:rPr>
          <w:spacing w:val="-3"/>
          <w:sz w:val="24"/>
        </w:rPr>
        <w:t xml:space="preserve"> </w:t>
      </w:r>
      <w:r>
        <w:rPr>
          <w:sz w:val="24"/>
        </w:rPr>
        <w:t>as</w:t>
      </w:r>
      <w:r>
        <w:rPr>
          <w:spacing w:val="-4"/>
          <w:sz w:val="24"/>
        </w:rPr>
        <w:t xml:space="preserve"> </w:t>
      </w:r>
      <w:r>
        <w:rPr>
          <w:sz w:val="24"/>
        </w:rPr>
        <w:t>a</w:t>
      </w:r>
      <w:r>
        <w:rPr>
          <w:spacing w:val="-4"/>
          <w:sz w:val="24"/>
        </w:rPr>
        <w:t xml:space="preserve"> </w:t>
      </w:r>
      <w:r>
        <w:rPr>
          <w:sz w:val="24"/>
        </w:rPr>
        <w:t>computer</w:t>
      </w:r>
      <w:r>
        <w:rPr>
          <w:spacing w:val="-3"/>
          <w:sz w:val="24"/>
        </w:rPr>
        <w:t xml:space="preserve"> </w:t>
      </w:r>
      <w:r>
        <w:rPr>
          <w:sz w:val="24"/>
        </w:rPr>
        <w:t>accounts</w:t>
      </w:r>
      <w:r>
        <w:rPr>
          <w:spacing w:val="-3"/>
          <w:sz w:val="24"/>
        </w:rPr>
        <w:t xml:space="preserve"> </w:t>
      </w:r>
      <w:r>
        <w:rPr>
          <w:sz w:val="24"/>
        </w:rPr>
        <w:t>administrator</w:t>
      </w:r>
      <w:r>
        <w:rPr>
          <w:spacing w:val="-1"/>
          <w:sz w:val="24"/>
        </w:rPr>
        <w:t xml:space="preserve"> </w:t>
      </w:r>
      <w:r>
        <w:rPr>
          <w:sz w:val="24"/>
        </w:rPr>
        <w:t>.</w:t>
      </w:r>
      <w:r>
        <w:rPr>
          <w:spacing w:val="-3"/>
          <w:sz w:val="24"/>
        </w:rPr>
        <w:t xml:space="preserve"> </w:t>
      </w:r>
      <w:r>
        <w:rPr>
          <w:sz w:val="24"/>
        </w:rPr>
        <w:t>His</w:t>
      </w:r>
      <w:r>
        <w:rPr>
          <w:spacing w:val="-3"/>
          <w:sz w:val="24"/>
        </w:rPr>
        <w:t xml:space="preserve"> </w:t>
      </w:r>
      <w:r>
        <w:rPr>
          <w:sz w:val="24"/>
        </w:rPr>
        <w:t>contract of employment forms part of the record. That contract was never terminated . The 2</w:t>
      </w:r>
      <w:r>
        <w:rPr>
          <w:sz w:val="24"/>
          <w:vertAlign w:val="superscript"/>
        </w:rPr>
        <w:t>nd</w:t>
      </w:r>
      <w:r>
        <w:rPr>
          <w:sz w:val="24"/>
        </w:rPr>
        <w:t xml:space="preserve"> respondent did not comply with the court order of 22 June 2022.He earned seven hundred United States Dollars(USD700.00) per month. He mitigated his loss by buying and selling some wares in town. Under cross examination he stated that after the court order he and his colleagues wanted to continue working but the 2</w:t>
      </w:r>
      <w:r>
        <w:rPr>
          <w:sz w:val="24"/>
          <w:vertAlign w:val="superscript"/>
        </w:rPr>
        <w:t>nd</w:t>
      </w:r>
      <w:r>
        <w:rPr>
          <w:sz w:val="24"/>
        </w:rPr>
        <w:t xml:space="preserve"> respondent no longer wanted them back. He maintained that he was the still employed by the 2</w:t>
      </w:r>
      <w:r>
        <w:rPr>
          <w:sz w:val="24"/>
          <w:vertAlign w:val="superscript"/>
        </w:rPr>
        <w:t>nd</w:t>
      </w:r>
      <w:r>
        <w:rPr>
          <w:sz w:val="24"/>
        </w:rPr>
        <w:t xml:space="preserve"> respondent. He was therefore claiming what was due to him. He denied failing to render services to the 2</w:t>
      </w:r>
      <w:r>
        <w:rPr>
          <w:sz w:val="24"/>
          <w:vertAlign w:val="superscript"/>
        </w:rPr>
        <w:t>nd</w:t>
      </w:r>
      <w:r>
        <w:rPr>
          <w:sz w:val="24"/>
        </w:rPr>
        <w:t xml:space="preserve"> respondent saying that he tendered his services but the 2</w:t>
      </w:r>
      <w:r>
        <w:rPr>
          <w:sz w:val="24"/>
          <w:vertAlign w:val="superscript"/>
        </w:rPr>
        <w:t>nd</w:t>
      </w:r>
      <w:r>
        <w:rPr>
          <w:sz w:val="24"/>
        </w:rPr>
        <w:t xml:space="preserve"> respondent refused to accept such services.</w:t>
      </w:r>
    </w:p>
    <w:p w14:paraId="554AD660" w14:textId="77777777" w:rsidR="00911D04" w:rsidRDefault="00000000">
      <w:pPr>
        <w:pStyle w:val="ListParagraph"/>
        <w:numPr>
          <w:ilvl w:val="0"/>
          <w:numId w:val="5"/>
        </w:numPr>
        <w:tabs>
          <w:tab w:val="left" w:pos="987"/>
        </w:tabs>
        <w:spacing w:before="159" w:line="360" w:lineRule="auto"/>
        <w:ind w:left="590" w:right="954" w:firstLine="0"/>
        <w:jc w:val="left"/>
        <w:rPr>
          <w:sz w:val="24"/>
        </w:rPr>
      </w:pPr>
      <w:r>
        <w:rPr>
          <w:sz w:val="24"/>
        </w:rPr>
        <w:t>The next witness was Douglas Zingara. His evidence was much the same as that of the first</w:t>
      </w:r>
      <w:r>
        <w:rPr>
          <w:spacing w:val="-2"/>
          <w:sz w:val="24"/>
        </w:rPr>
        <w:t xml:space="preserve"> </w:t>
      </w:r>
      <w:r>
        <w:rPr>
          <w:sz w:val="24"/>
        </w:rPr>
        <w:t>witness</w:t>
      </w:r>
      <w:r>
        <w:rPr>
          <w:spacing w:val="-2"/>
          <w:sz w:val="24"/>
        </w:rPr>
        <w:t xml:space="preserve"> </w:t>
      </w:r>
      <w:r>
        <w:rPr>
          <w:sz w:val="24"/>
        </w:rPr>
        <w:t>except</w:t>
      </w:r>
      <w:r>
        <w:rPr>
          <w:spacing w:val="-2"/>
          <w:sz w:val="24"/>
        </w:rPr>
        <w:t xml:space="preserve"> </w:t>
      </w:r>
      <w:r>
        <w:rPr>
          <w:sz w:val="24"/>
        </w:rPr>
        <w:t>that</w:t>
      </w:r>
      <w:r>
        <w:rPr>
          <w:spacing w:val="-2"/>
          <w:sz w:val="24"/>
        </w:rPr>
        <w:t xml:space="preserve"> </w:t>
      </w:r>
      <w:r>
        <w:rPr>
          <w:sz w:val="24"/>
        </w:rPr>
        <w:t>he</w:t>
      </w:r>
      <w:r>
        <w:rPr>
          <w:spacing w:val="-2"/>
          <w:sz w:val="24"/>
        </w:rPr>
        <w:t xml:space="preserve"> </w:t>
      </w:r>
      <w:r>
        <w:rPr>
          <w:sz w:val="24"/>
        </w:rPr>
        <w:t>was</w:t>
      </w:r>
      <w:r>
        <w:rPr>
          <w:spacing w:val="-2"/>
          <w:sz w:val="24"/>
        </w:rPr>
        <w:t xml:space="preserve"> </w:t>
      </w:r>
      <w:r>
        <w:rPr>
          <w:sz w:val="24"/>
        </w:rPr>
        <w:t>employed as</w:t>
      </w:r>
      <w:r>
        <w:rPr>
          <w:spacing w:val="-2"/>
          <w:sz w:val="24"/>
        </w:rPr>
        <w:t xml:space="preserve"> </w:t>
      </w:r>
      <w:r>
        <w:rPr>
          <w:sz w:val="24"/>
        </w:rPr>
        <w:t>a</w:t>
      </w:r>
      <w:r>
        <w:rPr>
          <w:spacing w:val="-3"/>
          <w:sz w:val="24"/>
        </w:rPr>
        <w:t xml:space="preserve"> </w:t>
      </w:r>
      <w:r>
        <w:rPr>
          <w:sz w:val="24"/>
        </w:rPr>
        <w:t>cleaner.</w:t>
      </w:r>
      <w:r>
        <w:rPr>
          <w:spacing w:val="-2"/>
          <w:sz w:val="24"/>
        </w:rPr>
        <w:t xml:space="preserve"> </w:t>
      </w:r>
      <w:r>
        <w:rPr>
          <w:sz w:val="24"/>
        </w:rPr>
        <w:t>He</w:t>
      </w:r>
      <w:r>
        <w:rPr>
          <w:spacing w:val="-4"/>
          <w:sz w:val="24"/>
        </w:rPr>
        <w:t xml:space="preserve"> </w:t>
      </w:r>
      <w:r>
        <w:rPr>
          <w:sz w:val="24"/>
        </w:rPr>
        <w:t>mitigated</w:t>
      </w:r>
      <w:r>
        <w:rPr>
          <w:spacing w:val="-2"/>
          <w:sz w:val="24"/>
        </w:rPr>
        <w:t xml:space="preserve"> </w:t>
      </w:r>
      <w:r>
        <w:rPr>
          <w:sz w:val="24"/>
        </w:rPr>
        <w:t>his</w:t>
      </w:r>
      <w:r>
        <w:rPr>
          <w:spacing w:val="-2"/>
          <w:sz w:val="24"/>
        </w:rPr>
        <w:t xml:space="preserve"> </w:t>
      </w:r>
      <w:r>
        <w:rPr>
          <w:sz w:val="24"/>
        </w:rPr>
        <w:t>loss</w:t>
      </w:r>
      <w:r>
        <w:rPr>
          <w:spacing w:val="-2"/>
          <w:sz w:val="24"/>
        </w:rPr>
        <w:t xml:space="preserve"> </w:t>
      </w:r>
      <w:r>
        <w:rPr>
          <w:sz w:val="24"/>
        </w:rPr>
        <w:t>by</w:t>
      </w:r>
      <w:r>
        <w:rPr>
          <w:spacing w:val="-7"/>
          <w:sz w:val="24"/>
        </w:rPr>
        <w:t xml:space="preserve"> </w:t>
      </w:r>
      <w:r>
        <w:rPr>
          <w:sz w:val="24"/>
        </w:rPr>
        <w:t>engaging</w:t>
      </w:r>
      <w:r>
        <w:rPr>
          <w:spacing w:val="-5"/>
          <w:sz w:val="24"/>
        </w:rPr>
        <w:t xml:space="preserve"> </w:t>
      </w:r>
      <w:r>
        <w:rPr>
          <w:sz w:val="24"/>
        </w:rPr>
        <w:t>in cleaning duties at the National Employment Council(NEC).</w:t>
      </w:r>
    </w:p>
    <w:p w14:paraId="330EFDF0" w14:textId="77777777" w:rsidR="00911D04" w:rsidRDefault="00000000">
      <w:pPr>
        <w:pStyle w:val="ListParagraph"/>
        <w:numPr>
          <w:ilvl w:val="0"/>
          <w:numId w:val="5"/>
        </w:numPr>
        <w:tabs>
          <w:tab w:val="left" w:pos="987"/>
        </w:tabs>
        <w:spacing w:line="360" w:lineRule="auto"/>
        <w:ind w:left="590" w:right="737" w:firstLine="0"/>
        <w:jc w:val="left"/>
        <w:rPr>
          <w:sz w:val="24"/>
        </w:rPr>
      </w:pPr>
      <w:r>
        <w:rPr>
          <w:sz w:val="24"/>
        </w:rPr>
        <w:t>The next witness was Ranganai Because. He was employed by the 2</w:t>
      </w:r>
      <w:r>
        <w:rPr>
          <w:sz w:val="24"/>
          <w:vertAlign w:val="superscript"/>
        </w:rPr>
        <w:t>nd</w:t>
      </w:r>
      <w:r>
        <w:rPr>
          <w:sz w:val="24"/>
        </w:rPr>
        <w:t xml:space="preserve"> respondent as a driver.</w:t>
      </w:r>
      <w:r>
        <w:rPr>
          <w:spacing w:val="-2"/>
          <w:sz w:val="24"/>
        </w:rPr>
        <w:t xml:space="preserve"> </w:t>
      </w:r>
      <w:r>
        <w:rPr>
          <w:sz w:val="24"/>
        </w:rPr>
        <w:t>His</w:t>
      </w:r>
      <w:r>
        <w:rPr>
          <w:spacing w:val="-2"/>
          <w:sz w:val="24"/>
        </w:rPr>
        <w:t xml:space="preserve"> </w:t>
      </w:r>
      <w:r>
        <w:rPr>
          <w:sz w:val="24"/>
        </w:rPr>
        <w:t>story</w:t>
      </w:r>
      <w:r>
        <w:rPr>
          <w:spacing w:val="-7"/>
          <w:sz w:val="24"/>
        </w:rPr>
        <w:t xml:space="preserve"> </w:t>
      </w:r>
      <w:r>
        <w:rPr>
          <w:sz w:val="24"/>
        </w:rPr>
        <w:t>was</w:t>
      </w:r>
      <w:r>
        <w:rPr>
          <w:spacing w:val="-2"/>
          <w:sz w:val="24"/>
        </w:rPr>
        <w:t xml:space="preserve"> </w:t>
      </w:r>
      <w:r>
        <w:rPr>
          <w:sz w:val="24"/>
        </w:rPr>
        <w:t>much</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as</w:t>
      </w:r>
      <w:r>
        <w:rPr>
          <w:spacing w:val="-2"/>
          <w:sz w:val="24"/>
        </w:rPr>
        <w:t xml:space="preserve"> </w:t>
      </w:r>
      <w:r>
        <w:rPr>
          <w:sz w:val="24"/>
        </w:rPr>
        <w:t>the</w:t>
      </w:r>
      <w:r>
        <w:rPr>
          <w:spacing w:val="-3"/>
          <w:sz w:val="24"/>
        </w:rPr>
        <w:t xml:space="preserve"> </w:t>
      </w:r>
      <w:r>
        <w:rPr>
          <w:sz w:val="24"/>
        </w:rPr>
        <w:t>first</w:t>
      </w:r>
      <w:r>
        <w:rPr>
          <w:spacing w:val="-2"/>
          <w:sz w:val="24"/>
        </w:rPr>
        <w:t xml:space="preserve"> </w:t>
      </w:r>
      <w:r>
        <w:rPr>
          <w:sz w:val="24"/>
        </w:rPr>
        <w:t>two</w:t>
      </w:r>
      <w:r>
        <w:rPr>
          <w:spacing w:val="-2"/>
          <w:sz w:val="24"/>
        </w:rPr>
        <w:t xml:space="preserve"> </w:t>
      </w:r>
      <w:r>
        <w:rPr>
          <w:sz w:val="24"/>
        </w:rPr>
        <w:t>witnesses.</w:t>
      </w:r>
      <w:r>
        <w:rPr>
          <w:spacing w:val="-2"/>
          <w:sz w:val="24"/>
        </w:rPr>
        <w:t xml:space="preserve"> </w:t>
      </w:r>
      <w:r>
        <w:rPr>
          <w:sz w:val="24"/>
        </w:rPr>
        <w:t>He</w:t>
      </w:r>
      <w:r>
        <w:rPr>
          <w:spacing w:val="-3"/>
          <w:sz w:val="24"/>
        </w:rPr>
        <w:t xml:space="preserve"> </w:t>
      </w:r>
      <w:r>
        <w:rPr>
          <w:sz w:val="24"/>
        </w:rPr>
        <w:t>was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2</w:t>
      </w:r>
      <w:r>
        <w:rPr>
          <w:sz w:val="24"/>
          <w:vertAlign w:val="superscript"/>
        </w:rPr>
        <w:t>nd</w:t>
      </w:r>
      <w:r>
        <w:rPr>
          <w:spacing w:val="-1"/>
          <w:sz w:val="24"/>
        </w:rPr>
        <w:t xml:space="preserve"> </w:t>
      </w:r>
      <w:r>
        <w:rPr>
          <w:sz w:val="24"/>
        </w:rPr>
        <w:t>respondent’s employ for twenty years. He was working at the NEC</w:t>
      </w:r>
      <w:r>
        <w:rPr>
          <w:spacing w:val="40"/>
          <w:sz w:val="24"/>
        </w:rPr>
        <w:t xml:space="preserve"> </w:t>
      </w:r>
      <w:r>
        <w:rPr>
          <w:sz w:val="24"/>
        </w:rPr>
        <w:t>as a way of mitigating his loss.</w:t>
      </w:r>
    </w:p>
    <w:p w14:paraId="6130B60E" w14:textId="77777777" w:rsidR="00911D04" w:rsidRDefault="00000000">
      <w:pPr>
        <w:pStyle w:val="ListParagraph"/>
        <w:numPr>
          <w:ilvl w:val="0"/>
          <w:numId w:val="5"/>
        </w:numPr>
        <w:tabs>
          <w:tab w:val="left" w:pos="987"/>
        </w:tabs>
        <w:spacing w:before="159" w:line="360" w:lineRule="auto"/>
        <w:ind w:left="590" w:right="814" w:firstLine="0"/>
        <w:jc w:val="left"/>
        <w:rPr>
          <w:sz w:val="24"/>
        </w:rPr>
      </w:pPr>
      <w:r>
        <w:rPr>
          <w:sz w:val="24"/>
        </w:rPr>
        <w:t>The next witness was Cavern Muzondo. He was employed by the 2</w:t>
      </w:r>
      <w:r>
        <w:rPr>
          <w:sz w:val="24"/>
          <w:vertAlign w:val="superscript"/>
        </w:rPr>
        <w:t>nd</w:t>
      </w:r>
      <w:r>
        <w:rPr>
          <w:spacing w:val="40"/>
          <w:sz w:val="24"/>
        </w:rPr>
        <w:t xml:space="preserve"> </w:t>
      </w:r>
      <w:r>
        <w:rPr>
          <w:sz w:val="24"/>
        </w:rPr>
        <w:t>respondent as a computer</w:t>
      </w:r>
      <w:r>
        <w:rPr>
          <w:spacing w:val="-4"/>
          <w:sz w:val="24"/>
        </w:rPr>
        <w:t xml:space="preserve"> </w:t>
      </w:r>
      <w:r>
        <w:rPr>
          <w:sz w:val="24"/>
        </w:rPr>
        <w:t>Account</w:t>
      </w:r>
      <w:r>
        <w:rPr>
          <w:spacing w:val="-4"/>
          <w:sz w:val="24"/>
        </w:rPr>
        <w:t xml:space="preserve"> </w:t>
      </w:r>
      <w:r>
        <w:rPr>
          <w:sz w:val="24"/>
        </w:rPr>
        <w:t>Administrator.</w:t>
      </w:r>
      <w:r>
        <w:rPr>
          <w:spacing w:val="-3"/>
          <w:sz w:val="24"/>
        </w:rPr>
        <w:t xml:space="preserve"> </w:t>
      </w:r>
      <w:r>
        <w:rPr>
          <w:sz w:val="24"/>
        </w:rPr>
        <w:t>Like</w:t>
      </w:r>
      <w:r>
        <w:rPr>
          <w:spacing w:val="-5"/>
          <w:sz w:val="24"/>
        </w:rPr>
        <w:t xml:space="preserve"> </w:t>
      </w:r>
      <w:r>
        <w:rPr>
          <w:sz w:val="24"/>
        </w:rPr>
        <w:t>the</w:t>
      </w:r>
      <w:r>
        <w:rPr>
          <w:spacing w:val="-4"/>
          <w:sz w:val="24"/>
        </w:rPr>
        <w:t xml:space="preserve"> </w:t>
      </w:r>
      <w:r>
        <w:rPr>
          <w:sz w:val="24"/>
        </w:rPr>
        <w:t>others</w:t>
      </w:r>
      <w:r>
        <w:rPr>
          <w:spacing w:val="-3"/>
          <w:sz w:val="24"/>
        </w:rPr>
        <w:t xml:space="preserve"> </w:t>
      </w:r>
      <w:r>
        <w:rPr>
          <w:sz w:val="24"/>
        </w:rPr>
        <w:t>the</w:t>
      </w:r>
      <w:r>
        <w:rPr>
          <w:spacing w:val="-4"/>
          <w:sz w:val="24"/>
        </w:rPr>
        <w:t xml:space="preserve"> </w:t>
      </w:r>
      <w:r>
        <w:rPr>
          <w:sz w:val="24"/>
        </w:rPr>
        <w:t>2</w:t>
      </w:r>
      <w:r>
        <w:rPr>
          <w:sz w:val="24"/>
          <w:vertAlign w:val="superscript"/>
        </w:rPr>
        <w:t>nd</w:t>
      </w:r>
      <w:r>
        <w:rPr>
          <w:spacing w:val="-3"/>
          <w:sz w:val="24"/>
        </w:rPr>
        <w:t xml:space="preserve"> </w:t>
      </w:r>
      <w:r>
        <w:rPr>
          <w:sz w:val="24"/>
        </w:rPr>
        <w:t>respondent</w:t>
      </w:r>
      <w:r>
        <w:rPr>
          <w:spacing w:val="-4"/>
          <w:sz w:val="24"/>
        </w:rPr>
        <w:t xml:space="preserve"> </w:t>
      </w:r>
      <w:r>
        <w:rPr>
          <w:sz w:val="24"/>
        </w:rPr>
        <w:t>denied</w:t>
      </w:r>
      <w:r>
        <w:rPr>
          <w:spacing w:val="-4"/>
          <w:sz w:val="24"/>
        </w:rPr>
        <w:t xml:space="preserve"> </w:t>
      </w:r>
      <w:r>
        <w:rPr>
          <w:sz w:val="24"/>
        </w:rPr>
        <w:t>him</w:t>
      </w:r>
      <w:r>
        <w:rPr>
          <w:spacing w:val="-4"/>
          <w:sz w:val="24"/>
        </w:rPr>
        <w:t xml:space="preserve"> </w:t>
      </w:r>
      <w:r>
        <w:rPr>
          <w:sz w:val="24"/>
        </w:rPr>
        <w:t>employment even after the court had made</w:t>
      </w:r>
      <w:r>
        <w:rPr>
          <w:spacing w:val="-2"/>
          <w:sz w:val="24"/>
        </w:rPr>
        <w:t xml:space="preserve"> </w:t>
      </w:r>
      <w:r>
        <w:rPr>
          <w:sz w:val="24"/>
        </w:rPr>
        <w:t>an order against it. He</w:t>
      </w:r>
      <w:r>
        <w:rPr>
          <w:spacing w:val="-2"/>
          <w:sz w:val="24"/>
        </w:rPr>
        <w:t xml:space="preserve"> </w:t>
      </w:r>
      <w:r>
        <w:rPr>
          <w:sz w:val="24"/>
        </w:rPr>
        <w:t>works as a</w:t>
      </w:r>
      <w:r>
        <w:rPr>
          <w:spacing w:val="-1"/>
          <w:sz w:val="24"/>
        </w:rPr>
        <w:t xml:space="preserve"> </w:t>
      </w:r>
      <w:r>
        <w:rPr>
          <w:sz w:val="24"/>
        </w:rPr>
        <w:t>vendor and sells tomatoes in order</w:t>
      </w:r>
      <w:r>
        <w:rPr>
          <w:spacing w:val="-2"/>
          <w:sz w:val="24"/>
        </w:rPr>
        <w:t xml:space="preserve"> </w:t>
      </w:r>
      <w:r>
        <w:rPr>
          <w:sz w:val="24"/>
        </w:rPr>
        <w:t>to</w:t>
      </w:r>
      <w:r>
        <w:rPr>
          <w:spacing w:val="-2"/>
          <w:sz w:val="24"/>
        </w:rPr>
        <w:t xml:space="preserve"> </w:t>
      </w:r>
      <w:r>
        <w:rPr>
          <w:sz w:val="24"/>
        </w:rPr>
        <w:t>earn</w:t>
      </w:r>
      <w:r>
        <w:rPr>
          <w:spacing w:val="-2"/>
          <w:sz w:val="24"/>
        </w:rPr>
        <w:t xml:space="preserve"> </w:t>
      </w:r>
      <w:r>
        <w:rPr>
          <w:sz w:val="24"/>
        </w:rPr>
        <w:t>a</w:t>
      </w:r>
      <w:r>
        <w:rPr>
          <w:spacing w:val="-4"/>
          <w:sz w:val="24"/>
        </w:rPr>
        <w:t xml:space="preserve"> </w:t>
      </w:r>
      <w:r>
        <w:rPr>
          <w:sz w:val="24"/>
        </w:rPr>
        <w:t>living.</w:t>
      </w:r>
      <w:r>
        <w:rPr>
          <w:spacing w:val="-2"/>
          <w:sz w:val="24"/>
        </w:rPr>
        <w:t xml:space="preserve"> </w:t>
      </w:r>
      <w:r>
        <w:rPr>
          <w:sz w:val="24"/>
        </w:rPr>
        <w:t>He</w:t>
      </w:r>
      <w:r>
        <w:rPr>
          <w:spacing w:val="-2"/>
          <w:sz w:val="24"/>
        </w:rPr>
        <w:t xml:space="preserve"> </w:t>
      </w:r>
      <w:r>
        <w:rPr>
          <w:sz w:val="24"/>
        </w:rPr>
        <w:t>like</w:t>
      </w:r>
      <w:r>
        <w:rPr>
          <w:spacing w:val="-3"/>
          <w:sz w:val="24"/>
        </w:rPr>
        <w:t xml:space="preserve"> </w:t>
      </w:r>
      <w:r>
        <w:rPr>
          <w:sz w:val="24"/>
        </w:rPr>
        <w:t>the</w:t>
      </w:r>
      <w:r>
        <w:rPr>
          <w:spacing w:val="-2"/>
          <w:sz w:val="24"/>
        </w:rPr>
        <w:t xml:space="preserve"> </w:t>
      </w:r>
      <w:r>
        <w:rPr>
          <w:sz w:val="24"/>
        </w:rPr>
        <w:t>others</w:t>
      </w:r>
      <w:r>
        <w:rPr>
          <w:spacing w:val="-2"/>
          <w:sz w:val="24"/>
        </w:rPr>
        <w:t xml:space="preserve"> </w:t>
      </w:r>
      <w:r>
        <w:rPr>
          <w:sz w:val="24"/>
        </w:rPr>
        <w:t>stated</w:t>
      </w:r>
      <w:r>
        <w:rPr>
          <w:spacing w:val="-2"/>
          <w:sz w:val="24"/>
        </w:rPr>
        <w:t xml:space="preserve"> </w:t>
      </w:r>
      <w:r>
        <w:rPr>
          <w:sz w:val="24"/>
        </w:rPr>
        <w:t>that</w:t>
      </w:r>
      <w:r>
        <w:rPr>
          <w:spacing w:val="-2"/>
          <w:sz w:val="24"/>
        </w:rPr>
        <w:t xml:space="preserve"> </w:t>
      </w:r>
      <w:r>
        <w:rPr>
          <w:sz w:val="24"/>
        </w:rPr>
        <w:t>he</w:t>
      </w:r>
      <w:r>
        <w:rPr>
          <w:spacing w:val="-2"/>
          <w:sz w:val="24"/>
        </w:rPr>
        <w:t xml:space="preserve"> </w:t>
      </w:r>
      <w:r>
        <w:rPr>
          <w:sz w:val="24"/>
        </w:rPr>
        <w:t>wanted</w:t>
      </w:r>
      <w:r>
        <w:rPr>
          <w:spacing w:val="-2"/>
          <w:sz w:val="24"/>
        </w:rPr>
        <w:t xml:space="preserve"> </w:t>
      </w:r>
      <w:r>
        <w:rPr>
          <w:sz w:val="24"/>
        </w:rPr>
        <w:t>to</w:t>
      </w:r>
      <w:r>
        <w:rPr>
          <w:spacing w:val="-2"/>
          <w:sz w:val="24"/>
        </w:rPr>
        <w:t xml:space="preserve"> </w:t>
      </w:r>
      <w:r>
        <w:rPr>
          <w:sz w:val="24"/>
        </w:rPr>
        <w:t>continue</w:t>
      </w:r>
      <w:r>
        <w:rPr>
          <w:spacing w:val="-1"/>
          <w:sz w:val="24"/>
        </w:rPr>
        <w:t xml:space="preserve"> </w:t>
      </w:r>
      <w:r>
        <w:rPr>
          <w:sz w:val="24"/>
        </w:rPr>
        <w:t>working</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2</w:t>
      </w:r>
      <w:r>
        <w:rPr>
          <w:sz w:val="24"/>
          <w:vertAlign w:val="superscript"/>
        </w:rPr>
        <w:t>nd</w:t>
      </w:r>
    </w:p>
    <w:p w14:paraId="24C51712" w14:textId="77777777" w:rsidR="00911D04" w:rsidRDefault="00911D04">
      <w:pPr>
        <w:pStyle w:val="ListParagraph"/>
        <w:spacing w:line="360" w:lineRule="auto"/>
        <w:rPr>
          <w:sz w:val="24"/>
        </w:rPr>
        <w:sectPr w:rsidR="00911D04">
          <w:pgSz w:w="11910" w:h="16840"/>
          <w:pgMar w:top="1260" w:right="708" w:bottom="280" w:left="850" w:header="751" w:footer="0" w:gutter="0"/>
          <w:cols w:space="720"/>
        </w:sectPr>
      </w:pPr>
    </w:p>
    <w:p w14:paraId="3812DB2A" w14:textId="77777777" w:rsidR="00911D04" w:rsidRDefault="00000000">
      <w:pPr>
        <w:pStyle w:val="BodyText"/>
        <w:spacing w:before="162" w:line="360" w:lineRule="auto"/>
        <w:ind w:left="590" w:right="830"/>
      </w:pPr>
      <w:r>
        <w:lastRenderedPageBreak/>
        <w:t>respondent</w:t>
      </w:r>
      <w:r>
        <w:rPr>
          <w:spacing w:val="-4"/>
        </w:rPr>
        <w:t xml:space="preserve"> </w:t>
      </w:r>
      <w:r>
        <w:t>but</w:t>
      </w:r>
      <w:r>
        <w:rPr>
          <w:spacing w:val="-4"/>
        </w:rPr>
        <w:t xml:space="preserve"> </w:t>
      </w:r>
      <w:r>
        <w:t>the</w:t>
      </w:r>
      <w:r>
        <w:rPr>
          <w:spacing w:val="-4"/>
        </w:rPr>
        <w:t xml:space="preserve"> </w:t>
      </w:r>
      <w:r>
        <w:t>employer</w:t>
      </w:r>
      <w:r>
        <w:rPr>
          <w:spacing w:val="-3"/>
        </w:rPr>
        <w:t xml:space="preserve"> </w:t>
      </w:r>
      <w:r>
        <w:t>denied</w:t>
      </w:r>
      <w:r>
        <w:rPr>
          <w:spacing w:val="-4"/>
        </w:rPr>
        <w:t xml:space="preserve"> </w:t>
      </w:r>
      <w:r>
        <w:t>him</w:t>
      </w:r>
      <w:r>
        <w:rPr>
          <w:spacing w:val="-4"/>
        </w:rPr>
        <w:t xml:space="preserve"> </w:t>
      </w:r>
      <w:r>
        <w:t>that</w:t>
      </w:r>
      <w:r>
        <w:rPr>
          <w:spacing w:val="-4"/>
        </w:rPr>
        <w:t xml:space="preserve"> </w:t>
      </w:r>
      <w:r>
        <w:t>opportunity.</w:t>
      </w:r>
      <w:r>
        <w:rPr>
          <w:spacing w:val="-4"/>
        </w:rPr>
        <w:t xml:space="preserve"> </w:t>
      </w:r>
      <w:r>
        <w:t>His</w:t>
      </w:r>
      <w:r>
        <w:rPr>
          <w:spacing w:val="-4"/>
        </w:rPr>
        <w:t xml:space="preserve"> </w:t>
      </w:r>
      <w:r>
        <w:t>contract</w:t>
      </w:r>
      <w:r>
        <w:rPr>
          <w:spacing w:val="-4"/>
        </w:rPr>
        <w:t xml:space="preserve"> </w:t>
      </w:r>
      <w:r>
        <w:t>of</w:t>
      </w:r>
      <w:r>
        <w:rPr>
          <w:spacing w:val="-4"/>
        </w:rPr>
        <w:t xml:space="preserve"> </w:t>
      </w:r>
      <w:r>
        <w:t>employment</w:t>
      </w:r>
      <w:r>
        <w:rPr>
          <w:spacing w:val="-4"/>
        </w:rPr>
        <w:t xml:space="preserve"> </w:t>
      </w:r>
      <w:r>
        <w:t>was never terminated and he therefore remained the 2</w:t>
      </w:r>
      <w:r>
        <w:rPr>
          <w:vertAlign w:val="superscript"/>
        </w:rPr>
        <w:t>nd</w:t>
      </w:r>
      <w:r>
        <w:t xml:space="preserve"> respondent’s employee.</w:t>
      </w:r>
    </w:p>
    <w:p w14:paraId="466EBAFD" w14:textId="77777777" w:rsidR="00911D04" w:rsidRDefault="00000000">
      <w:pPr>
        <w:pStyle w:val="ListParagraph"/>
        <w:numPr>
          <w:ilvl w:val="0"/>
          <w:numId w:val="5"/>
        </w:numPr>
        <w:tabs>
          <w:tab w:val="left" w:pos="987"/>
        </w:tabs>
        <w:spacing w:line="360" w:lineRule="auto"/>
        <w:ind w:left="590" w:right="758" w:firstLine="0"/>
        <w:jc w:val="left"/>
        <w:rPr>
          <w:sz w:val="24"/>
        </w:rPr>
      </w:pPr>
      <w:r>
        <w:rPr>
          <w:sz w:val="24"/>
        </w:rPr>
        <w:t>Roseline Hwata was the last</w:t>
      </w:r>
      <w:r>
        <w:rPr>
          <w:spacing w:val="40"/>
          <w:sz w:val="24"/>
        </w:rPr>
        <w:t xml:space="preserve"> </w:t>
      </w:r>
      <w:r>
        <w:rPr>
          <w:sz w:val="24"/>
        </w:rPr>
        <w:t>witness to testify . Her testimony was to the effect that she was employed by the 2</w:t>
      </w:r>
      <w:r>
        <w:rPr>
          <w:sz w:val="24"/>
          <w:vertAlign w:val="superscript"/>
        </w:rPr>
        <w:t>nd</w:t>
      </w:r>
      <w:r>
        <w:rPr>
          <w:sz w:val="24"/>
        </w:rPr>
        <w:t xml:space="preserve"> respondent as a computer supervisor and she also performed other duties. She confirmed the existence of a contract of employment between herself and the 2</w:t>
      </w:r>
      <w:r>
        <w:rPr>
          <w:sz w:val="24"/>
          <w:vertAlign w:val="superscript"/>
        </w:rPr>
        <w:t>nd</w:t>
      </w:r>
      <w:r>
        <w:rPr>
          <w:sz w:val="24"/>
        </w:rPr>
        <w:t xml:space="preserve"> respondent. She said her salary ranged between USD216.00 and USD700.00 per month. She also stated that she used to get allowances which included housing and transport allowances. That contract was never terminated so her position was that she was still the 2</w:t>
      </w:r>
      <w:r>
        <w:rPr>
          <w:sz w:val="24"/>
          <w:vertAlign w:val="superscript"/>
        </w:rPr>
        <w:t>nd</w:t>
      </w:r>
      <w:r>
        <w:rPr>
          <w:sz w:val="24"/>
        </w:rPr>
        <w:t xml:space="preserve"> respondent’s employee. She also stated that after the court order</w:t>
      </w:r>
      <w:r>
        <w:rPr>
          <w:spacing w:val="79"/>
          <w:sz w:val="24"/>
        </w:rPr>
        <w:t xml:space="preserve"> </w:t>
      </w:r>
      <w:r>
        <w:rPr>
          <w:sz w:val="24"/>
        </w:rPr>
        <w:t>of June 2022 the 2</w:t>
      </w:r>
      <w:r>
        <w:rPr>
          <w:sz w:val="24"/>
          <w:vertAlign w:val="superscript"/>
        </w:rPr>
        <w:t>nd</w:t>
      </w:r>
      <w:r>
        <w:rPr>
          <w:sz w:val="24"/>
        </w:rPr>
        <w:t xml:space="preserve"> respondent never paid her anything. She tried to</w:t>
      </w:r>
      <w:r>
        <w:rPr>
          <w:spacing w:val="40"/>
          <w:sz w:val="24"/>
        </w:rPr>
        <w:t xml:space="preserve"> </w:t>
      </w:r>
      <w:r>
        <w:rPr>
          <w:sz w:val="24"/>
        </w:rPr>
        <w:t>look for equivalent employment but failed to secure any. She was therefore working as a hairdresser. Under cross examination , in addition to maintaining her evidence she told the court that the reason why she stopped going to work was because the employer turned her away. She emphasized that she was still employed by the 2</w:t>
      </w:r>
      <w:r>
        <w:rPr>
          <w:sz w:val="24"/>
          <w:vertAlign w:val="superscript"/>
        </w:rPr>
        <w:t>nd</w:t>
      </w:r>
      <w:r>
        <w:rPr>
          <w:sz w:val="24"/>
        </w:rPr>
        <w:t xml:space="preserve"> respondent</w:t>
      </w:r>
      <w:r>
        <w:rPr>
          <w:spacing w:val="40"/>
          <w:sz w:val="24"/>
        </w:rPr>
        <w:t xml:space="preserve"> </w:t>
      </w:r>
      <w:r>
        <w:rPr>
          <w:sz w:val="24"/>
        </w:rPr>
        <w:t>and</w:t>
      </w:r>
      <w:r>
        <w:rPr>
          <w:spacing w:val="-3"/>
          <w:sz w:val="24"/>
        </w:rPr>
        <w:t xml:space="preserve"> </w:t>
      </w:r>
      <w:r>
        <w:rPr>
          <w:sz w:val="24"/>
        </w:rPr>
        <w:t>the</w:t>
      </w:r>
      <w:r>
        <w:rPr>
          <w:spacing w:val="-2"/>
          <w:sz w:val="24"/>
        </w:rPr>
        <w:t xml:space="preserve"> </w:t>
      </w:r>
      <w:r>
        <w:rPr>
          <w:sz w:val="24"/>
        </w:rPr>
        <w:t>fact</w:t>
      </w:r>
      <w:r>
        <w:rPr>
          <w:spacing w:val="-3"/>
          <w:sz w:val="24"/>
        </w:rPr>
        <w:t xml:space="preserve"> </w:t>
      </w:r>
      <w:r>
        <w:rPr>
          <w:sz w:val="24"/>
        </w:rPr>
        <w:t>that</w:t>
      </w:r>
      <w:r>
        <w:rPr>
          <w:spacing w:val="-3"/>
          <w:sz w:val="24"/>
        </w:rPr>
        <w:t xml:space="preserve"> </w:t>
      </w:r>
      <w:r>
        <w:rPr>
          <w:sz w:val="24"/>
        </w:rPr>
        <w:t>she</w:t>
      </w:r>
      <w:r>
        <w:rPr>
          <w:spacing w:val="-3"/>
          <w:sz w:val="24"/>
        </w:rPr>
        <w:t xml:space="preserve"> </w:t>
      </w:r>
      <w:r>
        <w:rPr>
          <w:sz w:val="24"/>
        </w:rPr>
        <w:t>was</w:t>
      </w:r>
      <w:r>
        <w:rPr>
          <w:spacing w:val="-3"/>
          <w:sz w:val="24"/>
        </w:rPr>
        <w:t xml:space="preserve"> </w:t>
      </w:r>
      <w:r>
        <w:rPr>
          <w:sz w:val="24"/>
        </w:rPr>
        <w:t>not</w:t>
      </w:r>
      <w:r>
        <w:rPr>
          <w:spacing w:val="-3"/>
          <w:sz w:val="24"/>
        </w:rPr>
        <w:t xml:space="preserve"> </w:t>
      </w:r>
      <w:r>
        <w:rPr>
          <w:sz w:val="24"/>
        </w:rPr>
        <w:t>reporting</w:t>
      </w:r>
      <w:r>
        <w:rPr>
          <w:spacing w:val="-3"/>
          <w:sz w:val="24"/>
        </w:rPr>
        <w:t xml:space="preserve"> </w:t>
      </w:r>
      <w:r>
        <w:rPr>
          <w:sz w:val="24"/>
        </w:rPr>
        <w:t>for</w:t>
      </w:r>
      <w:r>
        <w:rPr>
          <w:spacing w:val="-2"/>
          <w:sz w:val="24"/>
        </w:rPr>
        <w:t xml:space="preserve"> </w:t>
      </w:r>
      <w:r>
        <w:rPr>
          <w:sz w:val="24"/>
        </w:rPr>
        <w:t>work</w:t>
      </w:r>
      <w:r>
        <w:rPr>
          <w:spacing w:val="-1"/>
          <w:sz w:val="24"/>
        </w:rPr>
        <w:t xml:space="preserve"> </w:t>
      </w:r>
      <w:r>
        <w:rPr>
          <w:sz w:val="24"/>
        </w:rPr>
        <w:t>at</w:t>
      </w:r>
      <w:r>
        <w:rPr>
          <w:spacing w:val="-3"/>
          <w:sz w:val="24"/>
        </w:rPr>
        <w:t xml:space="preserve"> </w:t>
      </w:r>
      <w:r>
        <w:rPr>
          <w:sz w:val="24"/>
        </w:rPr>
        <w:t>the</w:t>
      </w:r>
      <w:r>
        <w:rPr>
          <w:spacing w:val="-4"/>
          <w:sz w:val="24"/>
        </w:rPr>
        <w:t xml:space="preserve"> </w:t>
      </w:r>
      <w:r>
        <w:rPr>
          <w:sz w:val="24"/>
        </w:rPr>
        <w:t>2</w:t>
      </w:r>
      <w:r>
        <w:rPr>
          <w:sz w:val="24"/>
          <w:vertAlign w:val="superscript"/>
        </w:rPr>
        <w:t>nd</w:t>
      </w:r>
      <w:r>
        <w:rPr>
          <w:spacing w:val="-2"/>
          <w:sz w:val="24"/>
        </w:rPr>
        <w:t xml:space="preserve"> </w:t>
      </w:r>
      <w:r>
        <w:rPr>
          <w:sz w:val="24"/>
        </w:rPr>
        <w:t>respondent’s</w:t>
      </w:r>
      <w:r>
        <w:rPr>
          <w:spacing w:val="-3"/>
          <w:sz w:val="24"/>
        </w:rPr>
        <w:t xml:space="preserve"> </w:t>
      </w:r>
      <w:r>
        <w:rPr>
          <w:sz w:val="24"/>
        </w:rPr>
        <w:t>workplace was not her problem but that of the 2</w:t>
      </w:r>
      <w:r>
        <w:rPr>
          <w:sz w:val="24"/>
          <w:vertAlign w:val="superscript"/>
        </w:rPr>
        <w:t>nd</w:t>
      </w:r>
      <w:r>
        <w:rPr>
          <w:sz w:val="24"/>
        </w:rPr>
        <w:t xml:space="preserve"> respondent.</w:t>
      </w:r>
    </w:p>
    <w:p w14:paraId="210868DC" w14:textId="77777777" w:rsidR="00911D04" w:rsidRDefault="00000000">
      <w:pPr>
        <w:pStyle w:val="ListParagraph"/>
        <w:numPr>
          <w:ilvl w:val="0"/>
          <w:numId w:val="5"/>
        </w:numPr>
        <w:tabs>
          <w:tab w:val="left" w:pos="987"/>
        </w:tabs>
        <w:spacing w:line="360" w:lineRule="auto"/>
        <w:ind w:left="590" w:right="809" w:firstLine="0"/>
        <w:jc w:val="left"/>
        <w:rPr>
          <w:sz w:val="24"/>
        </w:rPr>
      </w:pPr>
      <w:r>
        <w:rPr>
          <w:sz w:val="24"/>
        </w:rPr>
        <w:t>Before this court it was argued on behalf of the 2</w:t>
      </w:r>
      <w:r>
        <w:rPr>
          <w:sz w:val="24"/>
          <w:vertAlign w:val="superscript"/>
        </w:rPr>
        <w:t>nd</w:t>
      </w:r>
      <w:r>
        <w:rPr>
          <w:spacing w:val="40"/>
          <w:sz w:val="24"/>
        </w:rPr>
        <w:t xml:space="preserve"> </w:t>
      </w:r>
      <w:r>
        <w:rPr>
          <w:sz w:val="24"/>
        </w:rPr>
        <w:t>respondent that the applicants were not entitled to prospective salaries. It was submitted that the Labour Court judgment dated 10th June 2022 was to the effect that the claimants would get arrears accrued up to that</w:t>
      </w:r>
      <w:r>
        <w:rPr>
          <w:spacing w:val="40"/>
          <w:sz w:val="24"/>
        </w:rPr>
        <w:t xml:space="preserve"> </w:t>
      </w:r>
      <w:r>
        <w:rPr>
          <w:sz w:val="24"/>
        </w:rPr>
        <w:t>date and not beyond . It was submitted that salaries and benefits claimed from July</w:t>
      </w:r>
      <w:r>
        <w:rPr>
          <w:spacing w:val="-4"/>
          <w:sz w:val="24"/>
        </w:rPr>
        <w:t xml:space="preserve"> </w:t>
      </w:r>
      <w:r>
        <w:rPr>
          <w:sz w:val="24"/>
        </w:rPr>
        <w:t>2022 onwards were not arrears as envisaged by both the ruling of the Labour Officer and the order of the Labour</w:t>
      </w:r>
      <w:r>
        <w:rPr>
          <w:spacing w:val="-3"/>
          <w:sz w:val="24"/>
        </w:rPr>
        <w:t xml:space="preserve"> </w:t>
      </w:r>
      <w:r>
        <w:rPr>
          <w:sz w:val="24"/>
        </w:rPr>
        <w:t>Court.</w:t>
      </w:r>
      <w:r>
        <w:rPr>
          <w:spacing w:val="-1"/>
          <w:sz w:val="24"/>
        </w:rPr>
        <w:t xml:space="preserve"> </w:t>
      </w:r>
      <w:r>
        <w:rPr>
          <w:sz w:val="24"/>
        </w:rPr>
        <w:t>It</w:t>
      </w:r>
      <w:r>
        <w:rPr>
          <w:spacing w:val="-3"/>
          <w:sz w:val="24"/>
        </w:rPr>
        <w:t xml:space="preserve"> </w:t>
      </w:r>
      <w:r>
        <w:rPr>
          <w:sz w:val="24"/>
        </w:rPr>
        <w:t>was</w:t>
      </w:r>
      <w:r>
        <w:rPr>
          <w:spacing w:val="-3"/>
          <w:sz w:val="24"/>
        </w:rPr>
        <w:t xml:space="preserve"> </w:t>
      </w:r>
      <w:r>
        <w:rPr>
          <w:sz w:val="24"/>
        </w:rPr>
        <w:t>submitted</w:t>
      </w:r>
      <w:r>
        <w:rPr>
          <w:spacing w:val="-3"/>
          <w:sz w:val="24"/>
        </w:rPr>
        <w:t xml:space="preserve"> </w:t>
      </w:r>
      <w:r>
        <w:rPr>
          <w:sz w:val="24"/>
        </w:rPr>
        <w:t>under</w:t>
      </w:r>
      <w:r>
        <w:rPr>
          <w:spacing w:val="-3"/>
          <w:sz w:val="24"/>
        </w:rPr>
        <w:t xml:space="preserve"> </w:t>
      </w:r>
      <w:r>
        <w:rPr>
          <w:sz w:val="24"/>
        </w:rPr>
        <w:t>the</w:t>
      </w:r>
      <w:r>
        <w:rPr>
          <w:spacing w:val="-5"/>
          <w:sz w:val="24"/>
        </w:rPr>
        <w:t xml:space="preserve"> </w:t>
      </w:r>
      <w:r>
        <w:rPr>
          <w:sz w:val="24"/>
        </w:rPr>
        <w:t>circumstances</w:t>
      </w:r>
      <w:r>
        <w:rPr>
          <w:spacing w:val="-3"/>
          <w:sz w:val="24"/>
        </w:rPr>
        <w:t xml:space="preserve"> </w:t>
      </w:r>
      <w:r>
        <w:rPr>
          <w:sz w:val="24"/>
        </w:rPr>
        <w:t>that</w:t>
      </w:r>
      <w:r>
        <w:rPr>
          <w:spacing w:val="-3"/>
          <w:sz w:val="24"/>
        </w:rPr>
        <w:t xml:space="preserve"> </w:t>
      </w:r>
      <w:r>
        <w:rPr>
          <w:sz w:val="24"/>
        </w:rPr>
        <w:t>claims</w:t>
      </w:r>
      <w:r>
        <w:rPr>
          <w:spacing w:val="40"/>
          <w:sz w:val="24"/>
        </w:rPr>
        <w:t xml:space="preserve"> </w:t>
      </w:r>
      <w:r>
        <w:rPr>
          <w:sz w:val="24"/>
        </w:rPr>
        <w:t>from</w:t>
      </w:r>
      <w:r>
        <w:rPr>
          <w:spacing w:val="-3"/>
          <w:sz w:val="24"/>
        </w:rPr>
        <w:t xml:space="preserve"> </w:t>
      </w:r>
      <w:r>
        <w:rPr>
          <w:sz w:val="24"/>
        </w:rPr>
        <w:t>July</w:t>
      </w:r>
      <w:r>
        <w:rPr>
          <w:spacing w:val="-8"/>
          <w:sz w:val="24"/>
        </w:rPr>
        <w:t xml:space="preserve"> </w:t>
      </w:r>
      <w:r>
        <w:rPr>
          <w:sz w:val="24"/>
        </w:rPr>
        <w:t>2022</w:t>
      </w:r>
      <w:r>
        <w:rPr>
          <w:spacing w:val="-3"/>
          <w:sz w:val="24"/>
        </w:rPr>
        <w:t xml:space="preserve"> </w:t>
      </w:r>
      <w:r>
        <w:rPr>
          <w:sz w:val="24"/>
        </w:rPr>
        <w:t>onwards amounted to a new dispute. It was submitted that the court should have declined jurisdiction and referred the matter to a labour officer for the labour officer to determine the dispute afresh and</w:t>
      </w:r>
      <w:r>
        <w:rPr>
          <w:spacing w:val="40"/>
          <w:sz w:val="24"/>
        </w:rPr>
        <w:t xml:space="preserve"> </w:t>
      </w:r>
      <w:r>
        <w:rPr>
          <w:sz w:val="24"/>
        </w:rPr>
        <w:t>if necessary ,the matter would then</w:t>
      </w:r>
      <w:r>
        <w:rPr>
          <w:spacing w:val="40"/>
          <w:sz w:val="24"/>
        </w:rPr>
        <w:t xml:space="preserve"> </w:t>
      </w:r>
      <w:r>
        <w:rPr>
          <w:sz w:val="24"/>
        </w:rPr>
        <w:t>be referred to arbitration from where an appeal would arise.</w:t>
      </w:r>
    </w:p>
    <w:p w14:paraId="5AAB7771" w14:textId="77777777" w:rsidR="00911D04" w:rsidRDefault="00000000">
      <w:pPr>
        <w:pStyle w:val="ListParagraph"/>
        <w:numPr>
          <w:ilvl w:val="0"/>
          <w:numId w:val="5"/>
        </w:numPr>
        <w:tabs>
          <w:tab w:val="left" w:pos="987"/>
        </w:tabs>
        <w:spacing w:before="159" w:line="360" w:lineRule="auto"/>
        <w:ind w:left="590" w:right="733" w:firstLine="0"/>
        <w:jc w:val="left"/>
        <w:rPr>
          <w:sz w:val="24"/>
        </w:rPr>
      </w:pPr>
      <w:r>
        <w:rPr>
          <w:sz w:val="24"/>
        </w:rPr>
        <w:t>One witness gave evidence on behalf of the 2</w:t>
      </w:r>
      <w:r>
        <w:rPr>
          <w:sz w:val="24"/>
          <w:vertAlign w:val="superscript"/>
        </w:rPr>
        <w:t>nd</w:t>
      </w:r>
      <w:r>
        <w:rPr>
          <w:sz w:val="24"/>
        </w:rPr>
        <w:t xml:space="preserve"> respondent. He was one Nunurai Bore (Bore). He is the Chief Designated Agent National Employment for Catering Industry(NEC). His</w:t>
      </w:r>
      <w:r>
        <w:rPr>
          <w:spacing w:val="-2"/>
          <w:sz w:val="24"/>
        </w:rPr>
        <w:t xml:space="preserve"> </w:t>
      </w:r>
      <w:r>
        <w:rPr>
          <w:sz w:val="24"/>
        </w:rPr>
        <w:t>testimony</w:t>
      </w:r>
      <w:r>
        <w:rPr>
          <w:spacing w:val="-8"/>
          <w:sz w:val="24"/>
        </w:rPr>
        <w:t xml:space="preserve"> </w:t>
      </w:r>
      <w:r>
        <w:rPr>
          <w:sz w:val="24"/>
        </w:rPr>
        <w:t>was</w:t>
      </w:r>
      <w:r>
        <w:rPr>
          <w:spacing w:val="-2"/>
          <w:sz w:val="24"/>
        </w:rPr>
        <w:t xml:space="preserve"> </w:t>
      </w:r>
      <w:r>
        <w:rPr>
          <w:sz w:val="24"/>
        </w:rPr>
        <w:t>directed</w:t>
      </w:r>
      <w:r>
        <w:rPr>
          <w:spacing w:val="-2"/>
          <w:sz w:val="24"/>
        </w:rPr>
        <w:t xml:space="preserve"> </w:t>
      </w:r>
      <w:r>
        <w:rPr>
          <w:sz w:val="24"/>
        </w:rPr>
        <w:t>at</w:t>
      </w:r>
      <w:r>
        <w:rPr>
          <w:spacing w:val="-2"/>
          <w:sz w:val="24"/>
        </w:rPr>
        <w:t xml:space="preserve"> </w:t>
      </w:r>
      <w:r>
        <w:rPr>
          <w:sz w:val="24"/>
        </w:rPr>
        <w:t>Douglas</w:t>
      </w:r>
      <w:r>
        <w:rPr>
          <w:spacing w:val="-1"/>
          <w:sz w:val="24"/>
        </w:rPr>
        <w:t xml:space="preserve"> </w:t>
      </w:r>
      <w:r>
        <w:rPr>
          <w:sz w:val="24"/>
        </w:rPr>
        <w:t>Zingara</w:t>
      </w:r>
      <w:r>
        <w:rPr>
          <w:spacing w:val="-3"/>
          <w:sz w:val="24"/>
        </w:rPr>
        <w:t xml:space="preserve"> </w:t>
      </w:r>
      <w:r>
        <w:rPr>
          <w:sz w:val="24"/>
        </w:rPr>
        <w:t>and Ranganai</w:t>
      </w:r>
      <w:r>
        <w:rPr>
          <w:spacing w:val="-2"/>
          <w:sz w:val="24"/>
        </w:rPr>
        <w:t xml:space="preserve"> </w:t>
      </w:r>
      <w:r>
        <w:rPr>
          <w:sz w:val="24"/>
        </w:rPr>
        <w:t>Because,</w:t>
      </w:r>
      <w:r>
        <w:rPr>
          <w:spacing w:val="40"/>
          <w:sz w:val="24"/>
        </w:rPr>
        <w:t xml:space="preserve"> </w:t>
      </w:r>
      <w:r>
        <w:rPr>
          <w:sz w:val="24"/>
        </w:rPr>
        <w:t>2</w:t>
      </w:r>
      <w:r>
        <w:rPr>
          <w:sz w:val="24"/>
          <w:vertAlign w:val="superscript"/>
        </w:rPr>
        <w:t>nd</w:t>
      </w:r>
      <w:r>
        <w:rPr>
          <w:spacing w:val="-1"/>
          <w:sz w:val="24"/>
        </w:rPr>
        <w:t xml:space="preserve"> </w:t>
      </w:r>
      <w:r>
        <w:rPr>
          <w:sz w:val="24"/>
        </w:rPr>
        <w:t>and</w:t>
      </w:r>
      <w:r>
        <w:rPr>
          <w:spacing w:val="-2"/>
          <w:sz w:val="24"/>
        </w:rPr>
        <w:t xml:space="preserve"> </w:t>
      </w:r>
      <w:r>
        <w:rPr>
          <w:sz w:val="24"/>
        </w:rPr>
        <w:t>3</w:t>
      </w:r>
      <w:r>
        <w:rPr>
          <w:sz w:val="24"/>
          <w:vertAlign w:val="superscript"/>
        </w:rPr>
        <w:t>rd</w:t>
      </w:r>
      <w:r>
        <w:rPr>
          <w:spacing w:val="-1"/>
          <w:sz w:val="24"/>
        </w:rPr>
        <w:t xml:space="preserve"> </w:t>
      </w:r>
      <w:r>
        <w:rPr>
          <w:sz w:val="24"/>
        </w:rPr>
        <w:t>applicants. He stated that the 2</w:t>
      </w:r>
      <w:r>
        <w:rPr>
          <w:sz w:val="24"/>
          <w:vertAlign w:val="superscript"/>
        </w:rPr>
        <w:t>nd</w:t>
      </w:r>
      <w:r>
        <w:rPr>
          <w:sz w:val="24"/>
        </w:rPr>
        <w:t xml:space="preserve"> applicant is currently employed by the NEC as a cleaner while 3</w:t>
      </w:r>
      <w:r>
        <w:rPr>
          <w:sz w:val="24"/>
          <w:vertAlign w:val="superscript"/>
        </w:rPr>
        <w:t>rd</w:t>
      </w:r>
      <w:r>
        <w:rPr>
          <w:sz w:val="24"/>
        </w:rPr>
        <w:t xml:space="preserve"> applicant</w:t>
      </w:r>
      <w:r>
        <w:rPr>
          <w:spacing w:val="-3"/>
          <w:sz w:val="24"/>
        </w:rPr>
        <w:t xml:space="preserve"> </w:t>
      </w:r>
      <w:r>
        <w:rPr>
          <w:sz w:val="24"/>
        </w:rPr>
        <w:t>is</w:t>
      </w:r>
      <w:r>
        <w:rPr>
          <w:spacing w:val="-3"/>
          <w:sz w:val="24"/>
        </w:rPr>
        <w:t xml:space="preserve"> </w:t>
      </w:r>
      <w:r>
        <w:rPr>
          <w:sz w:val="24"/>
        </w:rPr>
        <w:t>employed</w:t>
      </w:r>
      <w:r>
        <w:rPr>
          <w:spacing w:val="-3"/>
          <w:sz w:val="24"/>
        </w:rPr>
        <w:t xml:space="preserve"> </w:t>
      </w:r>
      <w:r>
        <w:rPr>
          <w:sz w:val="24"/>
        </w:rPr>
        <w:t>as</w:t>
      </w:r>
      <w:r>
        <w:rPr>
          <w:spacing w:val="-1"/>
          <w:sz w:val="24"/>
        </w:rPr>
        <w:t xml:space="preserve"> </w:t>
      </w:r>
      <w:r>
        <w:rPr>
          <w:sz w:val="24"/>
        </w:rPr>
        <w:t>a</w:t>
      </w:r>
      <w:r>
        <w:rPr>
          <w:spacing w:val="-2"/>
          <w:sz w:val="24"/>
        </w:rPr>
        <w:t xml:space="preserve"> </w:t>
      </w:r>
      <w:r>
        <w:rPr>
          <w:sz w:val="24"/>
        </w:rPr>
        <w:t>messenger/driver.</w:t>
      </w:r>
      <w:r>
        <w:rPr>
          <w:spacing w:val="-4"/>
          <w:sz w:val="24"/>
        </w:rPr>
        <w:t xml:space="preserve"> </w:t>
      </w:r>
      <w:r>
        <w:rPr>
          <w:sz w:val="24"/>
        </w:rPr>
        <w:t>He</w:t>
      </w:r>
      <w:r>
        <w:rPr>
          <w:spacing w:val="-4"/>
          <w:sz w:val="24"/>
        </w:rPr>
        <w:t xml:space="preserve"> </w:t>
      </w:r>
      <w:r>
        <w:rPr>
          <w:sz w:val="24"/>
        </w:rPr>
        <w:t>did</w:t>
      </w:r>
      <w:r>
        <w:rPr>
          <w:spacing w:val="-3"/>
          <w:sz w:val="24"/>
        </w:rPr>
        <w:t xml:space="preserve"> </w:t>
      </w:r>
      <w:r>
        <w:rPr>
          <w:sz w:val="24"/>
        </w:rPr>
        <w:t>not</w:t>
      </w:r>
      <w:r>
        <w:rPr>
          <w:spacing w:val="-3"/>
          <w:sz w:val="24"/>
        </w:rPr>
        <w:t xml:space="preserve"> </w:t>
      </w:r>
      <w:r>
        <w:rPr>
          <w:sz w:val="24"/>
        </w:rPr>
        <w:t>produce</w:t>
      </w:r>
      <w:r>
        <w:rPr>
          <w:spacing w:val="-4"/>
          <w:sz w:val="24"/>
        </w:rPr>
        <w:t xml:space="preserve"> </w:t>
      </w:r>
      <w:r>
        <w:rPr>
          <w:sz w:val="24"/>
        </w:rPr>
        <w:t>the</w:t>
      </w:r>
      <w:r>
        <w:rPr>
          <w:spacing w:val="-3"/>
          <w:sz w:val="24"/>
        </w:rPr>
        <w:t xml:space="preserve"> </w:t>
      </w:r>
      <w:r>
        <w:rPr>
          <w:sz w:val="24"/>
        </w:rPr>
        <w:t>two</w:t>
      </w:r>
      <w:r>
        <w:rPr>
          <w:spacing w:val="-3"/>
          <w:sz w:val="24"/>
        </w:rPr>
        <w:t xml:space="preserve"> </w:t>
      </w:r>
      <w:r>
        <w:rPr>
          <w:sz w:val="24"/>
        </w:rPr>
        <w:t>applicants’</w:t>
      </w:r>
      <w:r>
        <w:rPr>
          <w:spacing w:val="-3"/>
          <w:sz w:val="24"/>
        </w:rPr>
        <w:t xml:space="preserve"> </w:t>
      </w:r>
      <w:r>
        <w:rPr>
          <w:sz w:val="24"/>
        </w:rPr>
        <w:t>contracts of employment with the</w:t>
      </w:r>
      <w:r>
        <w:rPr>
          <w:spacing w:val="40"/>
          <w:sz w:val="24"/>
        </w:rPr>
        <w:t xml:space="preserve"> </w:t>
      </w:r>
      <w:r>
        <w:rPr>
          <w:sz w:val="24"/>
        </w:rPr>
        <w:t>NEC. He also stated that the 3</w:t>
      </w:r>
      <w:r>
        <w:rPr>
          <w:sz w:val="24"/>
          <w:vertAlign w:val="superscript"/>
        </w:rPr>
        <w:t>rd</w:t>
      </w:r>
      <w:r>
        <w:rPr>
          <w:sz w:val="24"/>
        </w:rPr>
        <w:t xml:space="preserve"> applicant was sometime in 2024 awarded a long service award. Under cross examination he indicated that he was not</w:t>
      </w:r>
    </w:p>
    <w:p w14:paraId="7F121ABD" w14:textId="77777777" w:rsidR="00911D04" w:rsidRDefault="00911D04">
      <w:pPr>
        <w:pStyle w:val="ListParagraph"/>
        <w:spacing w:line="360" w:lineRule="auto"/>
        <w:rPr>
          <w:sz w:val="24"/>
        </w:rPr>
        <w:sectPr w:rsidR="00911D04">
          <w:pgSz w:w="11910" w:h="16840"/>
          <w:pgMar w:top="1260" w:right="708" w:bottom="280" w:left="850" w:header="751" w:footer="0" w:gutter="0"/>
          <w:cols w:space="720"/>
        </w:sectPr>
      </w:pPr>
    </w:p>
    <w:p w14:paraId="7498CC0D" w14:textId="77777777" w:rsidR="00911D04" w:rsidRDefault="00000000">
      <w:pPr>
        <w:pStyle w:val="BodyText"/>
        <w:spacing w:before="162" w:line="360" w:lineRule="auto"/>
        <w:ind w:left="590" w:right="830"/>
      </w:pPr>
      <w:r>
        <w:lastRenderedPageBreak/>
        <w:t>authorized</w:t>
      </w:r>
      <w:r>
        <w:rPr>
          <w:spacing w:val="-2"/>
        </w:rPr>
        <w:t xml:space="preserve"> </w:t>
      </w:r>
      <w:r>
        <w:t>by</w:t>
      </w:r>
      <w:r>
        <w:rPr>
          <w:spacing w:val="-7"/>
        </w:rPr>
        <w:t xml:space="preserve"> </w:t>
      </w:r>
      <w:r>
        <w:t>the</w:t>
      </w:r>
      <w:r>
        <w:rPr>
          <w:spacing w:val="-2"/>
        </w:rPr>
        <w:t xml:space="preserve"> </w:t>
      </w:r>
      <w:r>
        <w:t>NEC</w:t>
      </w:r>
      <w:r>
        <w:rPr>
          <w:spacing w:val="-2"/>
        </w:rPr>
        <w:t xml:space="preserve"> </w:t>
      </w:r>
      <w:r>
        <w:t>to</w:t>
      </w:r>
      <w:r>
        <w:rPr>
          <w:spacing w:val="-2"/>
        </w:rPr>
        <w:t xml:space="preserve"> </w:t>
      </w:r>
      <w:r>
        <w:t>give</w:t>
      </w:r>
      <w:r>
        <w:rPr>
          <w:spacing w:val="-1"/>
        </w:rPr>
        <w:t xml:space="preserve"> </w:t>
      </w:r>
      <w:r>
        <w:t>evidence</w:t>
      </w:r>
      <w:r>
        <w:rPr>
          <w:spacing w:val="-3"/>
        </w:rPr>
        <w:t xml:space="preserve"> </w:t>
      </w:r>
      <w:r>
        <w:t>on</w:t>
      </w:r>
      <w:r>
        <w:rPr>
          <w:spacing w:val="-2"/>
        </w:rPr>
        <w:t xml:space="preserve"> </w:t>
      </w:r>
      <w:r>
        <w:t>its</w:t>
      </w:r>
      <w:r>
        <w:rPr>
          <w:spacing w:val="-2"/>
        </w:rPr>
        <w:t xml:space="preserve"> </w:t>
      </w:r>
      <w:r>
        <w:t>behalf. Bore</w:t>
      </w:r>
      <w:r>
        <w:rPr>
          <w:spacing w:val="-3"/>
        </w:rPr>
        <w:t xml:space="preserve"> </w:t>
      </w:r>
      <w:r>
        <w:t>told</w:t>
      </w:r>
      <w:r>
        <w:rPr>
          <w:spacing w:val="-2"/>
        </w:rPr>
        <w:t xml:space="preserve"> </w:t>
      </w:r>
      <w:r>
        <w:t>the</w:t>
      </w:r>
      <w:r>
        <w:rPr>
          <w:spacing w:val="-2"/>
        </w:rPr>
        <w:t xml:space="preserve"> </w:t>
      </w:r>
      <w:r>
        <w:t>court</w:t>
      </w:r>
      <w:r>
        <w:rPr>
          <w:spacing w:val="-2"/>
        </w:rPr>
        <w:t xml:space="preserve"> </w:t>
      </w:r>
      <w:r>
        <w:t>that</w:t>
      </w:r>
      <w:r>
        <w:rPr>
          <w:spacing w:val="-2"/>
        </w:rPr>
        <w:t xml:space="preserve"> </w:t>
      </w:r>
      <w:r>
        <w:t>the</w:t>
      </w:r>
      <w:r>
        <w:rPr>
          <w:spacing w:val="-3"/>
        </w:rPr>
        <w:t xml:space="preserve"> </w:t>
      </w:r>
      <w:r>
        <w:t>NEC</w:t>
      </w:r>
      <w:r>
        <w:rPr>
          <w:spacing w:val="-2"/>
        </w:rPr>
        <w:t xml:space="preserve"> </w:t>
      </w:r>
      <w:r>
        <w:t>and 2</w:t>
      </w:r>
      <w:r>
        <w:rPr>
          <w:vertAlign w:val="superscript"/>
        </w:rPr>
        <w:t>nd</w:t>
      </w:r>
      <w:r>
        <w:t xml:space="preserve"> respondent are sister companies and they are housed in the same building.</w:t>
      </w:r>
    </w:p>
    <w:p w14:paraId="24D9179E" w14:textId="77777777" w:rsidR="00911D04" w:rsidRDefault="00000000">
      <w:pPr>
        <w:pStyle w:val="ListParagraph"/>
        <w:numPr>
          <w:ilvl w:val="0"/>
          <w:numId w:val="5"/>
        </w:numPr>
        <w:tabs>
          <w:tab w:val="left" w:pos="989"/>
        </w:tabs>
        <w:spacing w:line="360" w:lineRule="auto"/>
        <w:ind w:left="590" w:right="741" w:firstLine="0"/>
        <w:jc w:val="left"/>
        <w:rPr>
          <w:sz w:val="24"/>
        </w:rPr>
      </w:pPr>
      <w:r>
        <w:rPr>
          <w:sz w:val="24"/>
        </w:rPr>
        <w:t xml:space="preserve">In </w:t>
      </w:r>
      <w:r>
        <w:rPr>
          <w:b/>
          <w:sz w:val="24"/>
        </w:rPr>
        <w:t>Madhatter Minining Co v Marvelous Tapfuma</w:t>
      </w:r>
      <w:r>
        <w:rPr>
          <w:b/>
          <w:spacing w:val="80"/>
          <w:sz w:val="24"/>
        </w:rPr>
        <w:t xml:space="preserve"> </w:t>
      </w:r>
      <w:r>
        <w:rPr>
          <w:b/>
          <w:sz w:val="24"/>
        </w:rPr>
        <w:t xml:space="preserve">SC51/14 (Madhatter) </w:t>
      </w:r>
      <w:r>
        <w:rPr>
          <w:sz w:val="24"/>
        </w:rPr>
        <w:t>the</w:t>
      </w:r>
      <w:r>
        <w:rPr>
          <w:spacing w:val="40"/>
          <w:sz w:val="24"/>
        </w:rPr>
        <w:t xml:space="preserve"> </w:t>
      </w:r>
      <w:r>
        <w:rPr>
          <w:sz w:val="24"/>
        </w:rPr>
        <w:t xml:space="preserve">Supreme Court held that this court is entitled to use its equitable jurisdiction when resolving labour disputes. In </w:t>
      </w:r>
      <w:r>
        <w:rPr>
          <w:b/>
          <w:sz w:val="24"/>
        </w:rPr>
        <w:t xml:space="preserve">Madhatter </w:t>
      </w:r>
      <w:r>
        <w:rPr>
          <w:sz w:val="24"/>
        </w:rPr>
        <w:t>the issue for determination was the quantum of damages and the appropriate currency. In the present matter the issue for determination is whether the applicants are entitled to arrear salaries and benefits. The 2</w:t>
      </w:r>
      <w:r>
        <w:rPr>
          <w:sz w:val="24"/>
          <w:vertAlign w:val="superscript"/>
        </w:rPr>
        <w:t>nd</w:t>
      </w:r>
      <w:r>
        <w:rPr>
          <w:sz w:val="24"/>
        </w:rPr>
        <w:t xml:space="preserve"> respondent disowned</w:t>
      </w:r>
      <w:r>
        <w:rPr>
          <w:spacing w:val="80"/>
          <w:sz w:val="24"/>
        </w:rPr>
        <w:t xml:space="preserve"> </w:t>
      </w:r>
      <w:r>
        <w:rPr>
          <w:sz w:val="24"/>
        </w:rPr>
        <w:t>some of its employees, namely the applicants herein. It did not terminate their contracts of employment. This means that they</w:t>
      </w:r>
      <w:r>
        <w:rPr>
          <w:spacing w:val="-2"/>
          <w:sz w:val="24"/>
        </w:rPr>
        <w:t xml:space="preserve"> </w:t>
      </w:r>
      <w:r>
        <w:rPr>
          <w:sz w:val="24"/>
        </w:rPr>
        <w:t>remained in its employ. The labour officer who dealt with the matter initially</w:t>
      </w:r>
      <w:r>
        <w:rPr>
          <w:spacing w:val="40"/>
          <w:sz w:val="24"/>
        </w:rPr>
        <w:t xml:space="preserve"> </w:t>
      </w:r>
      <w:r>
        <w:rPr>
          <w:sz w:val="24"/>
        </w:rPr>
        <w:t>found that the applicants were the 2</w:t>
      </w:r>
      <w:r>
        <w:rPr>
          <w:sz w:val="24"/>
          <w:vertAlign w:val="superscript"/>
        </w:rPr>
        <w:t>nd</w:t>
      </w:r>
      <w:r>
        <w:rPr>
          <w:sz w:val="24"/>
        </w:rPr>
        <w:t xml:space="preserve"> respondent’s employees. This court made a similar finding and proceeded to order that the applicants be paid their salaries and</w:t>
      </w:r>
      <w:r>
        <w:rPr>
          <w:spacing w:val="40"/>
          <w:sz w:val="24"/>
        </w:rPr>
        <w:t xml:space="preserve"> </w:t>
      </w:r>
      <w:r>
        <w:rPr>
          <w:sz w:val="24"/>
        </w:rPr>
        <w:t>the relevant benefits. The 2</w:t>
      </w:r>
      <w:r>
        <w:rPr>
          <w:sz w:val="24"/>
          <w:vertAlign w:val="superscript"/>
        </w:rPr>
        <w:t>nd</w:t>
      </w:r>
      <w:r>
        <w:rPr>
          <w:sz w:val="24"/>
        </w:rPr>
        <w:t xml:space="preserve"> respondent appealed the decision of this court to the Supreme Court. That appeal was dismissed by the consent of the parties. It is instructive to note that</w:t>
      </w:r>
      <w:r>
        <w:rPr>
          <w:spacing w:val="40"/>
          <w:sz w:val="24"/>
        </w:rPr>
        <w:t xml:space="preserve"> </w:t>
      </w:r>
      <w:r>
        <w:rPr>
          <w:sz w:val="24"/>
        </w:rPr>
        <w:t>the</w:t>
      </w:r>
      <w:r>
        <w:rPr>
          <w:spacing w:val="-4"/>
          <w:sz w:val="24"/>
        </w:rPr>
        <w:t xml:space="preserve"> </w:t>
      </w:r>
      <w:r>
        <w:rPr>
          <w:sz w:val="24"/>
        </w:rPr>
        <w:t>appeal</w:t>
      </w:r>
      <w:r>
        <w:rPr>
          <w:spacing w:val="-3"/>
          <w:sz w:val="24"/>
        </w:rPr>
        <w:t xml:space="preserve"> </w:t>
      </w:r>
      <w:r>
        <w:rPr>
          <w:sz w:val="24"/>
        </w:rPr>
        <w:t>was</w:t>
      </w:r>
      <w:r>
        <w:rPr>
          <w:spacing w:val="-1"/>
          <w:sz w:val="24"/>
        </w:rPr>
        <w:t xml:space="preserve"> </w:t>
      </w:r>
      <w:r>
        <w:rPr>
          <w:sz w:val="24"/>
        </w:rPr>
        <w:t>granted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consent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2</w:t>
      </w:r>
      <w:r>
        <w:rPr>
          <w:sz w:val="24"/>
          <w:vertAlign w:val="superscript"/>
        </w:rPr>
        <w:t>nd</w:t>
      </w:r>
      <w:r>
        <w:rPr>
          <w:spacing w:val="-4"/>
          <w:sz w:val="24"/>
        </w:rPr>
        <w:t xml:space="preserve"> </w:t>
      </w:r>
      <w:r>
        <w:rPr>
          <w:sz w:val="24"/>
        </w:rPr>
        <w:t>respondent.</w:t>
      </w:r>
      <w:r>
        <w:rPr>
          <w:spacing w:val="-1"/>
          <w:sz w:val="24"/>
        </w:rPr>
        <w:t xml:space="preserve"> </w:t>
      </w:r>
      <w:r>
        <w:rPr>
          <w:sz w:val="24"/>
        </w:rPr>
        <w:t>It</w:t>
      </w:r>
      <w:r>
        <w:rPr>
          <w:spacing w:val="-3"/>
          <w:sz w:val="24"/>
        </w:rPr>
        <w:t xml:space="preserve"> </w:t>
      </w:r>
      <w:r>
        <w:rPr>
          <w:sz w:val="24"/>
        </w:rPr>
        <w:t>is</w:t>
      </w:r>
      <w:r>
        <w:rPr>
          <w:spacing w:val="-3"/>
          <w:sz w:val="24"/>
        </w:rPr>
        <w:t xml:space="preserve"> </w:t>
      </w:r>
      <w:r>
        <w:rPr>
          <w:sz w:val="24"/>
        </w:rPr>
        <w:t>therefore</w:t>
      </w:r>
      <w:r>
        <w:rPr>
          <w:spacing w:val="-4"/>
          <w:sz w:val="24"/>
        </w:rPr>
        <w:t xml:space="preserve"> </w:t>
      </w:r>
      <w:r>
        <w:rPr>
          <w:sz w:val="24"/>
        </w:rPr>
        <w:t>surprising</w:t>
      </w:r>
      <w:r>
        <w:rPr>
          <w:spacing w:val="-4"/>
          <w:sz w:val="24"/>
        </w:rPr>
        <w:t xml:space="preserve"> </w:t>
      </w:r>
      <w:r>
        <w:rPr>
          <w:sz w:val="24"/>
        </w:rPr>
        <w:t>for</w:t>
      </w:r>
      <w:r>
        <w:rPr>
          <w:spacing w:val="-5"/>
          <w:sz w:val="24"/>
        </w:rPr>
        <w:t xml:space="preserve"> </w:t>
      </w:r>
      <w:r>
        <w:rPr>
          <w:sz w:val="24"/>
        </w:rPr>
        <w:t>the 2</w:t>
      </w:r>
      <w:r>
        <w:rPr>
          <w:sz w:val="24"/>
          <w:vertAlign w:val="superscript"/>
        </w:rPr>
        <w:t>nd</w:t>
      </w:r>
      <w:r>
        <w:rPr>
          <w:sz w:val="24"/>
        </w:rPr>
        <w:t xml:space="preserve"> respondent to resist paying the applicants what it knows is due and owing. Admittedly there were efforts to reach an amicable solution to the dispute. It appears parties failed to agree on the cut-off date. A formula was however</w:t>
      </w:r>
      <w:r>
        <w:rPr>
          <w:spacing w:val="40"/>
          <w:sz w:val="24"/>
        </w:rPr>
        <w:t xml:space="preserve"> </w:t>
      </w:r>
      <w:r>
        <w:rPr>
          <w:sz w:val="24"/>
        </w:rPr>
        <w:t>created by the parties even though they failed to agree(p92/209).</w:t>
      </w:r>
    </w:p>
    <w:p w14:paraId="376BDCD8" w14:textId="77777777" w:rsidR="00911D04" w:rsidRDefault="00000000">
      <w:pPr>
        <w:pStyle w:val="ListParagraph"/>
        <w:numPr>
          <w:ilvl w:val="0"/>
          <w:numId w:val="5"/>
        </w:numPr>
        <w:tabs>
          <w:tab w:val="left" w:pos="987"/>
        </w:tabs>
        <w:spacing w:before="160" w:line="360" w:lineRule="auto"/>
        <w:ind w:left="590" w:right="749" w:firstLine="0"/>
        <w:jc w:val="left"/>
        <w:rPr>
          <w:sz w:val="24"/>
        </w:rPr>
      </w:pPr>
      <w:r>
        <w:rPr>
          <w:sz w:val="24"/>
        </w:rPr>
        <w:t>This matter has been in the system since 2021 when the labour officer made the initial draft</w:t>
      </w:r>
      <w:r>
        <w:rPr>
          <w:spacing w:val="-2"/>
          <w:sz w:val="24"/>
        </w:rPr>
        <w:t xml:space="preserve"> </w:t>
      </w:r>
      <w:r>
        <w:rPr>
          <w:sz w:val="24"/>
        </w:rPr>
        <w:t>ruling.</w:t>
      </w:r>
      <w:r>
        <w:rPr>
          <w:spacing w:val="-2"/>
          <w:sz w:val="24"/>
        </w:rPr>
        <w:t xml:space="preserve"> </w:t>
      </w:r>
      <w:r>
        <w:rPr>
          <w:sz w:val="24"/>
        </w:rPr>
        <w:t>This</w:t>
      </w:r>
      <w:r>
        <w:rPr>
          <w:spacing w:val="-2"/>
          <w:sz w:val="24"/>
        </w:rPr>
        <w:t xml:space="preserve"> </w:t>
      </w:r>
      <w:r>
        <w:rPr>
          <w:sz w:val="24"/>
        </w:rPr>
        <w:t>court</w:t>
      </w:r>
      <w:r>
        <w:rPr>
          <w:spacing w:val="-2"/>
          <w:sz w:val="24"/>
        </w:rPr>
        <w:t xml:space="preserve"> </w:t>
      </w:r>
      <w:r>
        <w:rPr>
          <w:sz w:val="24"/>
        </w:rPr>
        <w:t>made</w:t>
      </w:r>
      <w:r>
        <w:rPr>
          <w:spacing w:val="-3"/>
          <w:sz w:val="24"/>
        </w:rPr>
        <w:t xml:space="preserve"> </w:t>
      </w:r>
      <w:r>
        <w:rPr>
          <w:sz w:val="24"/>
        </w:rPr>
        <w:t>its</w:t>
      </w:r>
      <w:r>
        <w:rPr>
          <w:spacing w:val="-2"/>
          <w:sz w:val="24"/>
        </w:rPr>
        <w:t xml:space="preserve"> </w:t>
      </w:r>
      <w:r>
        <w:rPr>
          <w:sz w:val="24"/>
        </w:rPr>
        <w:t>order</w:t>
      </w:r>
      <w:r>
        <w:rPr>
          <w:spacing w:val="-2"/>
          <w:sz w:val="24"/>
        </w:rPr>
        <w:t xml:space="preserve"> </w:t>
      </w:r>
      <w:r>
        <w:rPr>
          <w:sz w:val="24"/>
        </w:rPr>
        <w:t>on</w:t>
      </w:r>
      <w:r>
        <w:rPr>
          <w:spacing w:val="-3"/>
          <w:sz w:val="24"/>
        </w:rPr>
        <w:t xml:space="preserve"> </w:t>
      </w:r>
      <w:r>
        <w:rPr>
          <w:sz w:val="24"/>
        </w:rPr>
        <w:t>10</w:t>
      </w:r>
      <w:r>
        <w:rPr>
          <w:spacing w:val="-2"/>
          <w:sz w:val="24"/>
        </w:rPr>
        <w:t xml:space="preserve"> </w:t>
      </w:r>
      <w:r>
        <w:rPr>
          <w:sz w:val="24"/>
        </w:rPr>
        <w:t>June</w:t>
      </w:r>
      <w:r>
        <w:rPr>
          <w:spacing w:val="-1"/>
          <w:sz w:val="24"/>
        </w:rPr>
        <w:t xml:space="preserve"> </w:t>
      </w:r>
      <w:r>
        <w:rPr>
          <w:sz w:val="24"/>
        </w:rPr>
        <w:t>2022.</w:t>
      </w:r>
      <w:r>
        <w:rPr>
          <w:spacing w:val="-2"/>
          <w:sz w:val="24"/>
        </w:rPr>
        <w:t xml:space="preserve"> </w:t>
      </w:r>
      <w:r>
        <w:rPr>
          <w:sz w:val="24"/>
        </w:rPr>
        <w:t>The</w:t>
      </w:r>
      <w:r>
        <w:rPr>
          <w:spacing w:val="-4"/>
          <w:sz w:val="24"/>
        </w:rPr>
        <w:t xml:space="preserve"> </w:t>
      </w:r>
      <w:r>
        <w:rPr>
          <w:sz w:val="24"/>
        </w:rPr>
        <w:t>Supreme</w:t>
      </w:r>
      <w:r>
        <w:rPr>
          <w:spacing w:val="-2"/>
          <w:sz w:val="24"/>
        </w:rPr>
        <w:t xml:space="preserve"> </w:t>
      </w:r>
      <w:r>
        <w:rPr>
          <w:sz w:val="24"/>
        </w:rPr>
        <w:t>Court</w:t>
      </w:r>
      <w:r>
        <w:rPr>
          <w:spacing w:val="-2"/>
          <w:sz w:val="24"/>
        </w:rPr>
        <w:t xml:space="preserve"> </w:t>
      </w:r>
      <w:r>
        <w:rPr>
          <w:sz w:val="24"/>
        </w:rPr>
        <w:t>made</w:t>
      </w:r>
      <w:r>
        <w:rPr>
          <w:spacing w:val="-3"/>
          <w:sz w:val="24"/>
        </w:rPr>
        <w:t xml:space="preserve"> </w:t>
      </w:r>
      <w:r>
        <w:rPr>
          <w:sz w:val="24"/>
        </w:rPr>
        <w:t>its</w:t>
      </w:r>
      <w:r>
        <w:rPr>
          <w:spacing w:val="-2"/>
          <w:sz w:val="24"/>
        </w:rPr>
        <w:t xml:space="preserve"> </w:t>
      </w:r>
      <w:r>
        <w:rPr>
          <w:sz w:val="24"/>
        </w:rPr>
        <w:t>order on 2June 2023. In 2023 parties had some discussions. Those discussions reached a dead end.</w:t>
      </w:r>
    </w:p>
    <w:p w14:paraId="40041925" w14:textId="77777777" w:rsidR="00911D04" w:rsidRDefault="00000000">
      <w:pPr>
        <w:pStyle w:val="BodyText"/>
        <w:spacing w:before="1" w:line="360" w:lineRule="auto"/>
        <w:ind w:left="590" w:right="793"/>
      </w:pPr>
      <w:r>
        <w:t>Meanwhile the applicants remained</w:t>
      </w:r>
      <w:r>
        <w:rPr>
          <w:spacing w:val="40"/>
        </w:rPr>
        <w:t xml:space="preserve"> </w:t>
      </w:r>
      <w:r>
        <w:t>out of employment. Like any human being they needed to survive. They engaged in various forms of employment. They needed to do so. Thus the 2</w:t>
      </w:r>
      <w:r>
        <w:rPr>
          <w:vertAlign w:val="superscript"/>
        </w:rPr>
        <w:t>nd</w:t>
      </w:r>
      <w:r>
        <w:rPr>
          <w:spacing w:val="-1"/>
        </w:rPr>
        <w:t xml:space="preserve"> </w:t>
      </w:r>
      <w:r>
        <w:t>respondent</w:t>
      </w:r>
      <w:r>
        <w:rPr>
          <w:spacing w:val="-2"/>
        </w:rPr>
        <w:t xml:space="preserve"> </w:t>
      </w:r>
      <w:r>
        <w:t>cannot</w:t>
      </w:r>
      <w:r>
        <w:rPr>
          <w:spacing w:val="-2"/>
        </w:rPr>
        <w:t xml:space="preserve"> </w:t>
      </w:r>
      <w:r>
        <w:t>blame</w:t>
      </w:r>
      <w:r>
        <w:rPr>
          <w:spacing w:val="-2"/>
        </w:rPr>
        <w:t xml:space="preserve"> </w:t>
      </w:r>
      <w:r>
        <w:t>them</w:t>
      </w:r>
      <w:r>
        <w:rPr>
          <w:spacing w:val="-2"/>
        </w:rPr>
        <w:t xml:space="preserve"> </w:t>
      </w:r>
      <w:r>
        <w:t>when</w:t>
      </w:r>
      <w:r>
        <w:rPr>
          <w:spacing w:val="-2"/>
        </w:rPr>
        <w:t xml:space="preserve"> </w:t>
      </w:r>
      <w:r>
        <w:t>it</w:t>
      </w:r>
      <w:r>
        <w:rPr>
          <w:spacing w:val="-2"/>
        </w:rPr>
        <w:t xml:space="preserve"> </w:t>
      </w:r>
      <w:r>
        <w:t>is</w:t>
      </w:r>
      <w:r>
        <w:rPr>
          <w:spacing w:val="-2"/>
        </w:rPr>
        <w:t xml:space="preserve"> </w:t>
      </w:r>
      <w:r>
        <w:t>the</w:t>
      </w:r>
      <w:r>
        <w:rPr>
          <w:spacing w:val="-3"/>
        </w:rPr>
        <w:t xml:space="preserve"> </w:t>
      </w:r>
      <w:r>
        <w:t>one</w:t>
      </w:r>
      <w:r>
        <w:rPr>
          <w:spacing w:val="-3"/>
        </w:rPr>
        <w:t xml:space="preserve"> </w:t>
      </w:r>
      <w:r>
        <w:t>that</w:t>
      </w:r>
      <w:r>
        <w:rPr>
          <w:spacing w:val="-2"/>
        </w:rPr>
        <w:t xml:space="preserve"> </w:t>
      </w:r>
      <w:r>
        <w:t>caused</w:t>
      </w:r>
      <w:r>
        <w:rPr>
          <w:spacing w:val="-2"/>
        </w:rPr>
        <w:t xml:space="preserve"> </w:t>
      </w:r>
      <w:r>
        <w:t>the</w:t>
      </w:r>
      <w:r>
        <w:rPr>
          <w:spacing w:val="-3"/>
        </w:rPr>
        <w:t xml:space="preserve"> </w:t>
      </w:r>
      <w:r>
        <w:t>situation. Equally</w:t>
      </w:r>
      <w:r>
        <w:rPr>
          <w:spacing w:val="-5"/>
        </w:rPr>
        <w:t xml:space="preserve"> </w:t>
      </w:r>
      <w:r>
        <w:t>I</w:t>
      </w:r>
      <w:r>
        <w:rPr>
          <w:spacing w:val="-6"/>
        </w:rPr>
        <w:t xml:space="preserve"> </w:t>
      </w:r>
      <w:r>
        <w:t>think the fact that they</w:t>
      </w:r>
      <w:r>
        <w:rPr>
          <w:spacing w:val="-1"/>
        </w:rPr>
        <w:t xml:space="preserve"> </w:t>
      </w:r>
      <w:r>
        <w:t>took measures to mitigate their losses cannot be ignored when the amounts due and owing to them are considered.</w:t>
      </w:r>
    </w:p>
    <w:p w14:paraId="78456FA3" w14:textId="77777777" w:rsidR="00911D04" w:rsidRDefault="00000000">
      <w:pPr>
        <w:pStyle w:val="ListParagraph"/>
        <w:numPr>
          <w:ilvl w:val="0"/>
          <w:numId w:val="5"/>
        </w:numPr>
        <w:tabs>
          <w:tab w:val="left" w:pos="987"/>
        </w:tabs>
        <w:spacing w:before="160" w:line="360" w:lineRule="auto"/>
        <w:ind w:left="590" w:right="857" w:firstLine="0"/>
        <w:jc w:val="left"/>
        <w:rPr>
          <w:sz w:val="24"/>
        </w:rPr>
      </w:pPr>
      <w:r>
        <w:rPr>
          <w:sz w:val="24"/>
        </w:rPr>
        <w:t>The</w:t>
      </w:r>
      <w:r>
        <w:rPr>
          <w:spacing w:val="-4"/>
          <w:sz w:val="24"/>
        </w:rPr>
        <w:t xml:space="preserve"> </w:t>
      </w:r>
      <w:r>
        <w:rPr>
          <w:sz w:val="24"/>
        </w:rPr>
        <w:t>applicants</w:t>
      </w:r>
      <w:r>
        <w:rPr>
          <w:spacing w:val="-2"/>
          <w:sz w:val="24"/>
        </w:rPr>
        <w:t xml:space="preserve"> </w:t>
      </w:r>
      <w:r>
        <w:rPr>
          <w:sz w:val="24"/>
        </w:rPr>
        <w:t>justified</w:t>
      </w:r>
      <w:r>
        <w:rPr>
          <w:spacing w:val="-1"/>
          <w:sz w:val="24"/>
        </w:rPr>
        <w:t xml:space="preserve"> </w:t>
      </w:r>
      <w:r>
        <w:rPr>
          <w:sz w:val="24"/>
        </w:rPr>
        <w:t>their</w:t>
      </w:r>
      <w:r>
        <w:rPr>
          <w:spacing w:val="-3"/>
          <w:sz w:val="24"/>
        </w:rPr>
        <w:t xml:space="preserve"> </w:t>
      </w:r>
      <w:r>
        <w:rPr>
          <w:sz w:val="24"/>
        </w:rPr>
        <w:t>claims</w:t>
      </w:r>
      <w:r>
        <w:rPr>
          <w:spacing w:val="-2"/>
          <w:sz w:val="24"/>
        </w:rPr>
        <w:t xml:space="preserve"> </w:t>
      </w:r>
      <w:r>
        <w:rPr>
          <w:sz w:val="24"/>
        </w:rPr>
        <w:t>as</w:t>
      </w:r>
      <w:r>
        <w:rPr>
          <w:spacing w:val="-2"/>
          <w:sz w:val="24"/>
        </w:rPr>
        <w:t xml:space="preserve"> </w:t>
      </w:r>
      <w:r>
        <w:rPr>
          <w:sz w:val="24"/>
        </w:rPr>
        <w:t>contained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founding</w:t>
      </w:r>
      <w:r>
        <w:rPr>
          <w:spacing w:val="-2"/>
          <w:sz w:val="24"/>
        </w:rPr>
        <w:t xml:space="preserve"> </w:t>
      </w:r>
      <w:r>
        <w:rPr>
          <w:sz w:val="24"/>
        </w:rPr>
        <w:t>affidavit</w:t>
      </w:r>
      <w:r>
        <w:rPr>
          <w:spacing w:val="-2"/>
          <w:sz w:val="24"/>
        </w:rPr>
        <w:t xml:space="preserve"> </w:t>
      </w:r>
      <w:r>
        <w:rPr>
          <w:sz w:val="24"/>
        </w:rPr>
        <w:t>deposed</w:t>
      </w:r>
      <w:r>
        <w:rPr>
          <w:spacing w:val="-2"/>
          <w:sz w:val="24"/>
        </w:rPr>
        <w:t xml:space="preserve"> </w:t>
      </w:r>
      <w:r>
        <w:rPr>
          <w:sz w:val="24"/>
        </w:rPr>
        <w:t>to</w:t>
      </w:r>
      <w:r>
        <w:rPr>
          <w:spacing w:val="-2"/>
          <w:sz w:val="24"/>
        </w:rPr>
        <w:t xml:space="preserve"> </w:t>
      </w:r>
      <w:r>
        <w:rPr>
          <w:sz w:val="24"/>
        </w:rPr>
        <w:t>by Shelton Chibanda and supported by the other applicants. The contracts of employment simply made offers of employment. Some indicate the applicants’ respective salaries and grades</w:t>
      </w:r>
      <w:r>
        <w:rPr>
          <w:spacing w:val="-3"/>
          <w:sz w:val="24"/>
        </w:rPr>
        <w:t xml:space="preserve"> </w:t>
      </w:r>
      <w:r>
        <w:rPr>
          <w:sz w:val="24"/>
        </w:rPr>
        <w:t>but</w:t>
      </w:r>
      <w:r>
        <w:rPr>
          <w:spacing w:val="-3"/>
          <w:sz w:val="24"/>
        </w:rPr>
        <w:t xml:space="preserve"> </w:t>
      </w:r>
      <w:r>
        <w:rPr>
          <w:sz w:val="24"/>
        </w:rPr>
        <w:t>others</w:t>
      </w:r>
      <w:r>
        <w:rPr>
          <w:spacing w:val="-3"/>
          <w:sz w:val="24"/>
        </w:rPr>
        <w:t xml:space="preserve"> </w:t>
      </w:r>
      <w:r>
        <w:rPr>
          <w:sz w:val="24"/>
        </w:rPr>
        <w:t>do</w:t>
      </w:r>
      <w:r>
        <w:rPr>
          <w:spacing w:val="-3"/>
          <w:sz w:val="24"/>
        </w:rPr>
        <w:t xml:space="preserve"> </w:t>
      </w:r>
      <w:r>
        <w:rPr>
          <w:sz w:val="24"/>
        </w:rPr>
        <w:t>not.</w:t>
      </w:r>
      <w:r>
        <w:rPr>
          <w:spacing w:val="-1"/>
          <w:sz w:val="24"/>
        </w:rPr>
        <w:t xml:space="preserve"> </w:t>
      </w:r>
      <w:r>
        <w:rPr>
          <w:sz w:val="24"/>
        </w:rPr>
        <w:t>They</w:t>
      </w:r>
      <w:r>
        <w:rPr>
          <w:spacing w:val="-7"/>
          <w:sz w:val="24"/>
        </w:rPr>
        <w:t xml:space="preserve"> </w:t>
      </w:r>
      <w:r>
        <w:rPr>
          <w:sz w:val="24"/>
        </w:rPr>
        <w:t>do</w:t>
      </w:r>
      <w:r>
        <w:rPr>
          <w:spacing w:val="-1"/>
          <w:sz w:val="24"/>
        </w:rPr>
        <w:t xml:space="preserve"> </w:t>
      </w:r>
      <w:r>
        <w:rPr>
          <w:sz w:val="24"/>
        </w:rPr>
        <w:t>not</w:t>
      </w:r>
      <w:r>
        <w:rPr>
          <w:spacing w:val="-3"/>
          <w:sz w:val="24"/>
        </w:rPr>
        <w:t xml:space="preserve"> </w:t>
      </w:r>
      <w:r>
        <w:rPr>
          <w:sz w:val="24"/>
        </w:rPr>
        <w:t>indicate</w:t>
      </w:r>
      <w:r>
        <w:rPr>
          <w:spacing w:val="-3"/>
          <w:sz w:val="24"/>
        </w:rPr>
        <w:t xml:space="preserve"> </w:t>
      </w:r>
      <w:r>
        <w:rPr>
          <w:sz w:val="24"/>
        </w:rPr>
        <w:t>the</w:t>
      </w:r>
      <w:r>
        <w:rPr>
          <w:spacing w:val="-2"/>
          <w:sz w:val="24"/>
        </w:rPr>
        <w:t xml:space="preserve"> </w:t>
      </w:r>
      <w:r>
        <w:rPr>
          <w:sz w:val="24"/>
        </w:rPr>
        <w:t>benefits.</w:t>
      </w:r>
      <w:r>
        <w:rPr>
          <w:spacing w:val="-3"/>
          <w:sz w:val="24"/>
        </w:rPr>
        <w:t xml:space="preserve"> </w:t>
      </w:r>
      <w:r>
        <w:rPr>
          <w:sz w:val="24"/>
        </w:rPr>
        <w:t>The</w:t>
      </w:r>
      <w:r>
        <w:rPr>
          <w:spacing w:val="-4"/>
          <w:sz w:val="24"/>
        </w:rPr>
        <w:t xml:space="preserve"> </w:t>
      </w:r>
      <w:r>
        <w:rPr>
          <w:sz w:val="24"/>
        </w:rPr>
        <w:t>applicants</w:t>
      </w:r>
      <w:r>
        <w:rPr>
          <w:spacing w:val="-1"/>
          <w:sz w:val="24"/>
        </w:rPr>
        <w:t xml:space="preserve"> </w:t>
      </w:r>
      <w:r>
        <w:rPr>
          <w:sz w:val="24"/>
        </w:rPr>
        <w:t>based</w:t>
      </w:r>
      <w:r>
        <w:rPr>
          <w:spacing w:val="-3"/>
          <w:sz w:val="24"/>
        </w:rPr>
        <w:t xml:space="preserve"> </w:t>
      </w:r>
      <w:r>
        <w:rPr>
          <w:sz w:val="24"/>
        </w:rPr>
        <w:t>their</w:t>
      </w:r>
      <w:r>
        <w:rPr>
          <w:spacing w:val="-4"/>
          <w:sz w:val="24"/>
        </w:rPr>
        <w:t xml:space="preserve"> </w:t>
      </w:r>
      <w:r>
        <w:rPr>
          <w:sz w:val="24"/>
        </w:rPr>
        <w:t>claims on the applicable Collective Bargaining Agreements (CBAs). The Collective Bargaining</w:t>
      </w:r>
    </w:p>
    <w:p w14:paraId="1AD8C032" w14:textId="77777777" w:rsidR="00911D04" w:rsidRDefault="00911D04">
      <w:pPr>
        <w:pStyle w:val="ListParagraph"/>
        <w:spacing w:line="360" w:lineRule="auto"/>
        <w:rPr>
          <w:sz w:val="24"/>
        </w:rPr>
        <w:sectPr w:rsidR="00911D04">
          <w:pgSz w:w="11910" w:h="16840"/>
          <w:pgMar w:top="1260" w:right="708" w:bottom="280" w:left="850" w:header="751" w:footer="0" w:gutter="0"/>
          <w:cols w:space="720"/>
        </w:sectPr>
      </w:pPr>
    </w:p>
    <w:p w14:paraId="0851FAEF" w14:textId="77777777" w:rsidR="00911D04" w:rsidRDefault="00000000">
      <w:pPr>
        <w:pStyle w:val="BodyText"/>
        <w:spacing w:before="162" w:line="360" w:lineRule="auto"/>
        <w:ind w:left="590" w:right="830"/>
      </w:pPr>
      <w:r>
        <w:lastRenderedPageBreak/>
        <w:t>Agreement</w:t>
      </w:r>
      <w:r>
        <w:rPr>
          <w:spacing w:val="-3"/>
        </w:rPr>
        <w:t xml:space="preserve"> </w:t>
      </w:r>
      <w:r>
        <w:t>:</w:t>
      </w:r>
      <w:r>
        <w:rPr>
          <w:spacing w:val="-1"/>
        </w:rPr>
        <w:t xml:space="preserve"> </w:t>
      </w:r>
      <w:r>
        <w:t>Insurance</w:t>
      </w:r>
      <w:r>
        <w:rPr>
          <w:spacing w:val="40"/>
        </w:rPr>
        <w:t xml:space="preserve"> </w:t>
      </w:r>
      <w:r>
        <w:t>and</w:t>
      </w:r>
      <w:r>
        <w:rPr>
          <w:spacing w:val="-3"/>
        </w:rPr>
        <w:t xml:space="preserve"> </w:t>
      </w:r>
      <w:r>
        <w:t>Pensions</w:t>
      </w:r>
      <w:r>
        <w:rPr>
          <w:spacing w:val="-1"/>
        </w:rPr>
        <w:t xml:space="preserve"> </w:t>
      </w:r>
      <w:r>
        <w:t>Industry</w:t>
      </w:r>
      <w:r>
        <w:rPr>
          <w:spacing w:val="-8"/>
        </w:rPr>
        <w:t xml:space="preserve"> </w:t>
      </w:r>
      <w:r>
        <w:t>Statutory</w:t>
      </w:r>
      <w:r>
        <w:rPr>
          <w:spacing w:val="-6"/>
        </w:rPr>
        <w:t xml:space="preserve"> </w:t>
      </w:r>
      <w:r>
        <w:t>Instruments</w:t>
      </w:r>
      <w:r>
        <w:rPr>
          <w:spacing w:val="-3"/>
        </w:rPr>
        <w:t xml:space="preserve"> </w:t>
      </w:r>
      <w:r>
        <w:t>21of</w:t>
      </w:r>
      <w:r>
        <w:rPr>
          <w:spacing w:val="-3"/>
        </w:rPr>
        <w:t xml:space="preserve"> </w:t>
      </w:r>
      <w:r>
        <w:t>2023</w:t>
      </w:r>
      <w:r>
        <w:rPr>
          <w:spacing w:val="-3"/>
        </w:rPr>
        <w:t xml:space="preserve"> </w:t>
      </w:r>
      <w:r>
        <w:t>and</w:t>
      </w:r>
      <w:r>
        <w:rPr>
          <w:spacing w:val="-3"/>
        </w:rPr>
        <w:t xml:space="preserve"> </w:t>
      </w:r>
      <w:r>
        <w:t>142</w:t>
      </w:r>
      <w:r>
        <w:rPr>
          <w:spacing w:val="-3"/>
        </w:rPr>
        <w:t xml:space="preserve"> </w:t>
      </w:r>
      <w:r>
        <w:t>of 2023</w:t>
      </w:r>
      <w:r>
        <w:rPr>
          <w:spacing w:val="40"/>
        </w:rPr>
        <w:t xml:space="preserve"> </w:t>
      </w:r>
      <w:r>
        <w:t>respectively form part of the record.</w:t>
      </w:r>
    </w:p>
    <w:p w14:paraId="4C146237" w14:textId="77777777" w:rsidR="00911D04" w:rsidRDefault="00000000">
      <w:pPr>
        <w:pStyle w:val="ListParagraph"/>
        <w:numPr>
          <w:ilvl w:val="0"/>
          <w:numId w:val="5"/>
        </w:numPr>
        <w:tabs>
          <w:tab w:val="left" w:pos="1049"/>
        </w:tabs>
        <w:spacing w:line="360" w:lineRule="auto"/>
        <w:ind w:left="590" w:right="825" w:firstLine="0"/>
        <w:jc w:val="left"/>
        <w:rPr>
          <w:sz w:val="24"/>
        </w:rPr>
      </w:pPr>
      <w:r>
        <w:rPr>
          <w:sz w:val="24"/>
        </w:rPr>
        <w:t>I</w:t>
      </w:r>
      <w:r>
        <w:rPr>
          <w:spacing w:val="-2"/>
          <w:sz w:val="24"/>
        </w:rPr>
        <w:t xml:space="preserve"> </w:t>
      </w:r>
      <w:r>
        <w:rPr>
          <w:sz w:val="24"/>
        </w:rPr>
        <w:t>found the</w:t>
      </w:r>
      <w:r>
        <w:rPr>
          <w:spacing w:val="40"/>
          <w:sz w:val="24"/>
        </w:rPr>
        <w:t xml:space="preserve"> </w:t>
      </w:r>
      <w:r>
        <w:rPr>
          <w:sz w:val="24"/>
        </w:rPr>
        <w:t>stance adopted on behalf of the 2</w:t>
      </w:r>
      <w:r>
        <w:rPr>
          <w:sz w:val="24"/>
          <w:vertAlign w:val="superscript"/>
        </w:rPr>
        <w:t>nd</w:t>
      </w:r>
      <w:r>
        <w:rPr>
          <w:sz w:val="24"/>
        </w:rPr>
        <w:t xml:space="preserve"> respondent , that is , that the application should be dismissed, to be a cause for concern in circumstances where it consented to dismissal</w:t>
      </w:r>
      <w:r>
        <w:rPr>
          <w:spacing w:val="-3"/>
          <w:sz w:val="24"/>
        </w:rPr>
        <w:t xml:space="preserve"> </w:t>
      </w:r>
      <w:r>
        <w:rPr>
          <w:sz w:val="24"/>
        </w:rPr>
        <w:t>of</w:t>
      </w:r>
      <w:r>
        <w:rPr>
          <w:spacing w:val="-3"/>
          <w:sz w:val="24"/>
        </w:rPr>
        <w:t xml:space="preserve"> </w:t>
      </w:r>
      <w:r>
        <w:rPr>
          <w:sz w:val="24"/>
        </w:rPr>
        <w:t>its</w:t>
      </w:r>
      <w:r>
        <w:rPr>
          <w:spacing w:val="-3"/>
          <w:sz w:val="24"/>
        </w:rPr>
        <w:t xml:space="preserve"> </w:t>
      </w:r>
      <w:r>
        <w:rPr>
          <w:sz w:val="24"/>
        </w:rPr>
        <w:t>appeal.</w:t>
      </w:r>
      <w:r>
        <w:rPr>
          <w:spacing w:val="-1"/>
          <w:sz w:val="24"/>
        </w:rPr>
        <w:t xml:space="preserve"> </w:t>
      </w:r>
      <w:r>
        <w:rPr>
          <w:sz w:val="24"/>
        </w:rPr>
        <w:t>In</w:t>
      </w:r>
      <w:r>
        <w:rPr>
          <w:spacing w:val="-1"/>
          <w:sz w:val="24"/>
        </w:rPr>
        <w:t xml:space="preserve"> </w:t>
      </w:r>
      <w:r>
        <w:rPr>
          <w:sz w:val="24"/>
        </w:rPr>
        <w:t>my</w:t>
      </w:r>
      <w:r>
        <w:rPr>
          <w:spacing w:val="-7"/>
          <w:sz w:val="24"/>
        </w:rPr>
        <w:t xml:space="preserve"> </w:t>
      </w:r>
      <w:r>
        <w:rPr>
          <w:sz w:val="24"/>
        </w:rPr>
        <w:t>view</w:t>
      </w:r>
      <w:r>
        <w:rPr>
          <w:spacing w:val="40"/>
          <w:sz w:val="24"/>
        </w:rPr>
        <w:t xml:space="preserve"> </w:t>
      </w:r>
      <w:r>
        <w:rPr>
          <w:sz w:val="24"/>
        </w:rPr>
        <w:t>the</w:t>
      </w:r>
      <w:r>
        <w:rPr>
          <w:spacing w:val="-3"/>
          <w:sz w:val="24"/>
        </w:rPr>
        <w:t xml:space="preserve"> </w:t>
      </w:r>
      <w:r>
        <w:rPr>
          <w:sz w:val="24"/>
        </w:rPr>
        <w:t>2</w:t>
      </w:r>
      <w:r>
        <w:rPr>
          <w:sz w:val="24"/>
          <w:vertAlign w:val="superscript"/>
        </w:rPr>
        <w:t>nd</w:t>
      </w:r>
      <w:r>
        <w:rPr>
          <w:spacing w:val="-2"/>
          <w:sz w:val="24"/>
        </w:rPr>
        <w:t xml:space="preserve"> </w:t>
      </w:r>
      <w:r>
        <w:rPr>
          <w:sz w:val="24"/>
        </w:rPr>
        <w:t>respondent</w:t>
      </w:r>
      <w:r>
        <w:rPr>
          <w:spacing w:val="40"/>
          <w:sz w:val="24"/>
        </w:rPr>
        <w:t xml:space="preserve"> </w:t>
      </w:r>
      <w:r>
        <w:rPr>
          <w:sz w:val="24"/>
        </w:rPr>
        <w:t>accepted</w:t>
      </w:r>
      <w:r>
        <w:rPr>
          <w:spacing w:val="-3"/>
          <w:sz w:val="24"/>
        </w:rPr>
        <w:t xml:space="preserve"> </w:t>
      </w:r>
      <w:r>
        <w:rPr>
          <w:sz w:val="24"/>
        </w:rPr>
        <w:t>that</w:t>
      </w:r>
      <w:r>
        <w:rPr>
          <w:spacing w:val="-3"/>
          <w:sz w:val="24"/>
        </w:rPr>
        <w:t xml:space="preserve"> </w:t>
      </w:r>
      <w:r>
        <w:rPr>
          <w:sz w:val="24"/>
        </w:rPr>
        <w:t>there</w:t>
      </w:r>
      <w:r>
        <w:rPr>
          <w:spacing w:val="-2"/>
          <w:sz w:val="24"/>
        </w:rPr>
        <w:t xml:space="preserve"> </w:t>
      </w:r>
      <w:r>
        <w:rPr>
          <w:sz w:val="24"/>
        </w:rPr>
        <w:t>were</w:t>
      </w:r>
      <w:r>
        <w:rPr>
          <w:spacing w:val="-3"/>
          <w:sz w:val="24"/>
        </w:rPr>
        <w:t xml:space="preserve"> </w:t>
      </w:r>
      <w:r>
        <w:rPr>
          <w:sz w:val="24"/>
        </w:rPr>
        <w:t>amounts</w:t>
      </w:r>
      <w:r>
        <w:rPr>
          <w:spacing w:val="-3"/>
          <w:sz w:val="24"/>
        </w:rPr>
        <w:t xml:space="preserve"> </w:t>
      </w:r>
      <w:r>
        <w:rPr>
          <w:sz w:val="24"/>
        </w:rPr>
        <w:t>due and owing from it to the applicants. In heads of argument submitted on behalf of the 2</w:t>
      </w:r>
      <w:r>
        <w:rPr>
          <w:sz w:val="24"/>
          <w:vertAlign w:val="superscript"/>
        </w:rPr>
        <w:t>nd</w:t>
      </w:r>
      <w:r>
        <w:rPr>
          <w:sz w:val="24"/>
        </w:rPr>
        <w:t xml:space="preserve"> respondent,</w:t>
      </w:r>
      <w:r>
        <w:rPr>
          <w:spacing w:val="-2"/>
          <w:sz w:val="24"/>
        </w:rPr>
        <w:t xml:space="preserve"> </w:t>
      </w:r>
      <w:r>
        <w:rPr>
          <w:sz w:val="24"/>
        </w:rPr>
        <w:t>the</w:t>
      </w:r>
      <w:r>
        <w:rPr>
          <w:spacing w:val="-3"/>
          <w:sz w:val="24"/>
        </w:rPr>
        <w:t xml:space="preserve"> </w:t>
      </w:r>
      <w:r>
        <w:rPr>
          <w:sz w:val="24"/>
        </w:rPr>
        <w:t>question of</w:t>
      </w:r>
      <w:r>
        <w:rPr>
          <w:spacing w:val="-2"/>
          <w:sz w:val="24"/>
        </w:rPr>
        <w:t xml:space="preserve"> </w:t>
      </w:r>
      <w:r>
        <w:rPr>
          <w:sz w:val="24"/>
        </w:rPr>
        <w:t>reinstatement</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failure</w:t>
      </w:r>
      <w:r>
        <w:rPr>
          <w:spacing w:val="-4"/>
          <w:sz w:val="24"/>
        </w:rPr>
        <w:t xml:space="preserve"> </w:t>
      </w:r>
      <w:r>
        <w:rPr>
          <w:sz w:val="24"/>
        </w:rPr>
        <w:t>by</w:t>
      </w:r>
      <w:r>
        <w:rPr>
          <w:spacing w:val="-7"/>
          <w:sz w:val="24"/>
        </w:rPr>
        <w:t xml:space="preserve"> </w:t>
      </w:r>
      <w:r>
        <w:rPr>
          <w:sz w:val="24"/>
        </w:rPr>
        <w:t>the</w:t>
      </w:r>
      <w:r>
        <w:rPr>
          <w:spacing w:val="-2"/>
          <w:sz w:val="24"/>
        </w:rPr>
        <w:t xml:space="preserve"> </w:t>
      </w:r>
      <w:r>
        <w:rPr>
          <w:sz w:val="24"/>
        </w:rPr>
        <w:t>applicants</w:t>
      </w:r>
      <w:r>
        <w:rPr>
          <w:spacing w:val="-2"/>
          <w:sz w:val="24"/>
        </w:rPr>
        <w:t xml:space="preserve"> </w:t>
      </w:r>
      <w:r>
        <w:rPr>
          <w:sz w:val="24"/>
        </w:rPr>
        <w:t>seek</w:t>
      </w:r>
      <w:r>
        <w:rPr>
          <w:spacing w:val="-2"/>
          <w:sz w:val="24"/>
        </w:rPr>
        <w:t xml:space="preserve"> </w:t>
      </w:r>
      <w:r>
        <w:rPr>
          <w:sz w:val="24"/>
        </w:rPr>
        <w:t>reinstatement is addressed. The order of this court did not refer to reinstatement. It considered that the applicants were employees of the 2</w:t>
      </w:r>
      <w:r>
        <w:rPr>
          <w:sz w:val="24"/>
          <w:vertAlign w:val="superscript"/>
        </w:rPr>
        <w:t>nd</w:t>
      </w:r>
      <w:r>
        <w:rPr>
          <w:sz w:val="24"/>
        </w:rPr>
        <w:t xml:space="preserve"> respondent. The question of reinstatement does therefore not arise.</w:t>
      </w:r>
    </w:p>
    <w:p w14:paraId="4508A515" w14:textId="77777777" w:rsidR="00911D04" w:rsidRDefault="00000000">
      <w:pPr>
        <w:pStyle w:val="ListParagraph"/>
        <w:numPr>
          <w:ilvl w:val="0"/>
          <w:numId w:val="5"/>
        </w:numPr>
        <w:tabs>
          <w:tab w:val="left" w:pos="987"/>
        </w:tabs>
        <w:spacing w:before="159"/>
        <w:ind w:left="987" w:hanging="397"/>
        <w:jc w:val="left"/>
        <w:rPr>
          <w:sz w:val="24"/>
        </w:rPr>
      </w:pPr>
      <w:r>
        <w:rPr>
          <w:sz w:val="24"/>
        </w:rPr>
        <w:t>The</w:t>
      </w:r>
      <w:r>
        <w:rPr>
          <w:spacing w:val="-3"/>
          <w:sz w:val="24"/>
        </w:rPr>
        <w:t xml:space="preserve"> </w:t>
      </w:r>
      <w:r>
        <w:rPr>
          <w:sz w:val="24"/>
        </w:rPr>
        <w:t>2</w:t>
      </w:r>
      <w:r>
        <w:rPr>
          <w:sz w:val="24"/>
          <w:vertAlign w:val="superscript"/>
        </w:rPr>
        <w:t>nd</w:t>
      </w:r>
      <w:r>
        <w:rPr>
          <w:spacing w:val="1"/>
          <w:sz w:val="24"/>
        </w:rPr>
        <w:t xml:space="preserve"> </w:t>
      </w:r>
      <w:r>
        <w:rPr>
          <w:sz w:val="24"/>
        </w:rPr>
        <w:t>respondent criticized the applicants for saying</w:t>
      </w:r>
      <w:r>
        <w:rPr>
          <w:spacing w:val="-3"/>
          <w:sz w:val="24"/>
        </w:rPr>
        <w:t xml:space="preserve"> </w:t>
      </w:r>
      <w:r>
        <w:rPr>
          <w:sz w:val="24"/>
        </w:rPr>
        <w:t>that they</w:t>
      </w:r>
      <w:r>
        <w:rPr>
          <w:spacing w:val="-5"/>
          <w:sz w:val="24"/>
        </w:rPr>
        <w:t xml:space="preserve"> </w:t>
      </w:r>
      <w:r>
        <w:rPr>
          <w:sz w:val="24"/>
        </w:rPr>
        <w:t>continued to be the</w:t>
      </w:r>
      <w:r>
        <w:rPr>
          <w:spacing w:val="-1"/>
          <w:sz w:val="24"/>
        </w:rPr>
        <w:t xml:space="preserve"> </w:t>
      </w:r>
      <w:r>
        <w:rPr>
          <w:spacing w:val="-5"/>
          <w:sz w:val="24"/>
        </w:rPr>
        <w:t>2</w:t>
      </w:r>
      <w:r>
        <w:rPr>
          <w:spacing w:val="-5"/>
          <w:sz w:val="24"/>
          <w:vertAlign w:val="superscript"/>
        </w:rPr>
        <w:t>nd</w:t>
      </w:r>
    </w:p>
    <w:p w14:paraId="77B1ECF1" w14:textId="77777777" w:rsidR="00911D04" w:rsidRDefault="00000000">
      <w:pPr>
        <w:pStyle w:val="BodyText"/>
        <w:spacing w:before="139" w:line="360" w:lineRule="auto"/>
        <w:ind w:left="590" w:right="745"/>
      </w:pPr>
      <w:r>
        <w:t>respondent’s employees and yet they had taken up alternative employment. It is not disputed that</w:t>
      </w:r>
      <w:r>
        <w:rPr>
          <w:spacing w:val="-4"/>
        </w:rPr>
        <w:t xml:space="preserve"> </w:t>
      </w:r>
      <w:r>
        <w:t>the</w:t>
      </w:r>
      <w:r>
        <w:rPr>
          <w:spacing w:val="-4"/>
        </w:rPr>
        <w:t xml:space="preserve"> </w:t>
      </w:r>
      <w:r>
        <w:t>applicants</w:t>
      </w:r>
      <w:r>
        <w:rPr>
          <w:spacing w:val="-4"/>
        </w:rPr>
        <w:t xml:space="preserve"> </w:t>
      </w:r>
      <w:r>
        <w:t>took</w:t>
      </w:r>
      <w:r>
        <w:rPr>
          <w:spacing w:val="-4"/>
        </w:rPr>
        <w:t xml:space="preserve"> </w:t>
      </w:r>
      <w:r>
        <w:t>up</w:t>
      </w:r>
      <w:r>
        <w:rPr>
          <w:spacing w:val="-4"/>
        </w:rPr>
        <w:t xml:space="preserve"> </w:t>
      </w:r>
      <w:r>
        <w:t>alternative</w:t>
      </w:r>
      <w:r>
        <w:rPr>
          <w:spacing w:val="-5"/>
        </w:rPr>
        <w:t xml:space="preserve"> </w:t>
      </w:r>
      <w:r>
        <w:t>employment.</w:t>
      </w:r>
      <w:r>
        <w:rPr>
          <w:spacing w:val="-4"/>
        </w:rPr>
        <w:t xml:space="preserve"> </w:t>
      </w:r>
      <w:r>
        <w:t>Meanwhile</w:t>
      </w:r>
      <w:r>
        <w:rPr>
          <w:spacing w:val="-4"/>
        </w:rPr>
        <w:t xml:space="preserve"> </w:t>
      </w:r>
      <w:r>
        <w:t>their</w:t>
      </w:r>
      <w:r>
        <w:rPr>
          <w:spacing w:val="-3"/>
        </w:rPr>
        <w:t xml:space="preserve"> </w:t>
      </w:r>
      <w:r>
        <w:t>contracts</w:t>
      </w:r>
      <w:r>
        <w:rPr>
          <w:spacing w:val="-4"/>
        </w:rPr>
        <w:t xml:space="preserve"> </w:t>
      </w:r>
      <w:r>
        <w:t>of</w:t>
      </w:r>
      <w:r>
        <w:rPr>
          <w:spacing w:val="-4"/>
        </w:rPr>
        <w:t xml:space="preserve"> </w:t>
      </w:r>
      <w:r>
        <w:t>employment with the 2</w:t>
      </w:r>
      <w:r>
        <w:rPr>
          <w:vertAlign w:val="superscript"/>
        </w:rPr>
        <w:t>nd</w:t>
      </w:r>
      <w:r>
        <w:t xml:space="preserve"> respondent were not terminated and the applicants considered themselves the 2</w:t>
      </w:r>
      <w:r>
        <w:rPr>
          <w:vertAlign w:val="superscript"/>
        </w:rPr>
        <w:t>nd</w:t>
      </w:r>
      <w:r>
        <w:t xml:space="preserve"> respondent’s employees which is what the Court said. At the same time, they could not go back to work as they were denied entry by the 2</w:t>
      </w:r>
      <w:r>
        <w:rPr>
          <w:vertAlign w:val="superscript"/>
        </w:rPr>
        <w:t>nd</w:t>
      </w:r>
      <w:r>
        <w:t xml:space="preserve"> respondent. In argument I did not hear argument on behalf of</w:t>
      </w:r>
      <w:r>
        <w:rPr>
          <w:spacing w:val="40"/>
        </w:rPr>
        <w:t xml:space="preserve"> </w:t>
      </w:r>
      <w:r>
        <w:t>2</w:t>
      </w:r>
      <w:r>
        <w:rPr>
          <w:vertAlign w:val="superscript"/>
        </w:rPr>
        <w:t>nd</w:t>
      </w:r>
      <w:r>
        <w:t xml:space="preserve"> respondent to challenge the relevance of</w:t>
      </w:r>
      <w:r>
        <w:rPr>
          <w:spacing w:val="40"/>
        </w:rPr>
        <w:t xml:space="preserve"> </w:t>
      </w:r>
      <w:r>
        <w:t>collective bargaining agreements which were relied on by the applicants. The thrust of argument on behalf of the 2</w:t>
      </w:r>
      <w:r>
        <w:rPr>
          <w:vertAlign w:val="superscript"/>
        </w:rPr>
        <w:t>nd</w:t>
      </w:r>
      <w:r>
        <w:t xml:space="preserve"> respondent was that the applicants were not entitled to any payment.</w:t>
      </w:r>
    </w:p>
    <w:p w14:paraId="7FDBE357" w14:textId="77777777" w:rsidR="00911D04" w:rsidRDefault="00000000">
      <w:pPr>
        <w:pStyle w:val="ListParagraph"/>
        <w:numPr>
          <w:ilvl w:val="0"/>
          <w:numId w:val="5"/>
        </w:numPr>
        <w:tabs>
          <w:tab w:val="left" w:pos="987"/>
        </w:tabs>
        <w:spacing w:before="159" w:line="360" w:lineRule="auto"/>
        <w:ind w:left="590" w:right="852" w:firstLine="0"/>
        <w:jc w:val="left"/>
        <w:rPr>
          <w:sz w:val="24"/>
        </w:rPr>
      </w:pPr>
      <w:r>
        <w:rPr>
          <w:sz w:val="24"/>
        </w:rPr>
        <w:t>My</w:t>
      </w:r>
      <w:r>
        <w:rPr>
          <w:spacing w:val="-6"/>
          <w:sz w:val="24"/>
        </w:rPr>
        <w:t xml:space="preserve"> </w:t>
      </w:r>
      <w:r>
        <w:rPr>
          <w:sz w:val="24"/>
        </w:rPr>
        <w:t>understanding</w:t>
      </w:r>
      <w:r>
        <w:rPr>
          <w:spacing w:val="-4"/>
          <w:sz w:val="24"/>
        </w:rPr>
        <w:t xml:space="preserve"> </w:t>
      </w:r>
      <w:r>
        <w:rPr>
          <w:sz w:val="24"/>
        </w:rPr>
        <w:t>of the</w:t>
      </w:r>
      <w:r>
        <w:rPr>
          <w:spacing w:val="-1"/>
          <w:sz w:val="24"/>
        </w:rPr>
        <w:t xml:space="preserve"> </w:t>
      </w:r>
      <w:r>
        <w:rPr>
          <w:sz w:val="24"/>
        </w:rPr>
        <w:t>applicants’</w:t>
      </w:r>
      <w:r>
        <w:rPr>
          <w:spacing w:val="-1"/>
          <w:sz w:val="24"/>
        </w:rPr>
        <w:t xml:space="preserve"> </w:t>
      </w:r>
      <w:r>
        <w:rPr>
          <w:sz w:val="24"/>
        </w:rPr>
        <w:t>case</w:t>
      </w:r>
      <w:r>
        <w:rPr>
          <w:spacing w:val="-2"/>
          <w:sz w:val="24"/>
        </w:rPr>
        <w:t xml:space="preserve"> </w:t>
      </w:r>
      <w:r>
        <w:rPr>
          <w:sz w:val="24"/>
        </w:rPr>
        <w:t>is</w:t>
      </w:r>
      <w:r>
        <w:rPr>
          <w:spacing w:val="-2"/>
          <w:sz w:val="24"/>
        </w:rPr>
        <w:t xml:space="preserve"> </w:t>
      </w:r>
      <w:r>
        <w:rPr>
          <w:sz w:val="24"/>
        </w:rPr>
        <w:t>that</w:t>
      </w:r>
      <w:r>
        <w:rPr>
          <w:spacing w:val="-1"/>
          <w:sz w:val="24"/>
        </w:rPr>
        <w:t xml:space="preserve"> </w:t>
      </w:r>
      <w:r>
        <w:rPr>
          <w:sz w:val="24"/>
        </w:rPr>
        <w:t>their</w:t>
      </w:r>
      <w:r>
        <w:rPr>
          <w:spacing w:val="-1"/>
          <w:sz w:val="24"/>
        </w:rPr>
        <w:t xml:space="preserve"> </w:t>
      </w:r>
      <w:r>
        <w:rPr>
          <w:sz w:val="24"/>
        </w:rPr>
        <w:t>contracts</w:t>
      </w:r>
      <w:r>
        <w:rPr>
          <w:spacing w:val="-2"/>
          <w:sz w:val="24"/>
        </w:rPr>
        <w:t xml:space="preserve"> </w:t>
      </w:r>
      <w:r>
        <w:rPr>
          <w:sz w:val="24"/>
        </w:rPr>
        <w:t>of</w:t>
      </w:r>
      <w:r>
        <w:rPr>
          <w:spacing w:val="-1"/>
          <w:sz w:val="24"/>
        </w:rPr>
        <w:t xml:space="preserve"> </w:t>
      </w:r>
      <w:r>
        <w:rPr>
          <w:sz w:val="24"/>
        </w:rPr>
        <w:t>employment</w:t>
      </w:r>
      <w:r>
        <w:rPr>
          <w:spacing w:val="-1"/>
          <w:sz w:val="24"/>
        </w:rPr>
        <w:t xml:space="preserve"> </w:t>
      </w:r>
      <w:r>
        <w:rPr>
          <w:sz w:val="24"/>
        </w:rPr>
        <w:t>remained valid</w:t>
      </w:r>
      <w:r>
        <w:rPr>
          <w:spacing w:val="-2"/>
          <w:sz w:val="24"/>
        </w:rPr>
        <w:t xml:space="preserve"> </w:t>
      </w:r>
      <w:r>
        <w:rPr>
          <w:sz w:val="24"/>
        </w:rPr>
        <w:t>since</w:t>
      </w:r>
      <w:r>
        <w:rPr>
          <w:spacing w:val="-3"/>
          <w:sz w:val="24"/>
        </w:rPr>
        <w:t xml:space="preserve"> </w:t>
      </w:r>
      <w:r>
        <w:rPr>
          <w:sz w:val="24"/>
        </w:rPr>
        <w:t>they</w:t>
      </w:r>
      <w:r>
        <w:rPr>
          <w:spacing w:val="-6"/>
          <w:sz w:val="24"/>
        </w:rPr>
        <w:t xml:space="preserve"> </w:t>
      </w:r>
      <w:r>
        <w:rPr>
          <w:sz w:val="24"/>
        </w:rPr>
        <w:t>were</w:t>
      </w:r>
      <w:r>
        <w:rPr>
          <w:spacing w:val="-4"/>
          <w:sz w:val="24"/>
        </w:rPr>
        <w:t xml:space="preserve"> </w:t>
      </w:r>
      <w:r>
        <w:rPr>
          <w:sz w:val="24"/>
        </w:rPr>
        <w:t>not</w:t>
      </w:r>
      <w:r>
        <w:rPr>
          <w:spacing w:val="40"/>
          <w:sz w:val="24"/>
        </w:rPr>
        <w:t xml:space="preserve"> </w:t>
      </w:r>
      <w:r>
        <w:rPr>
          <w:sz w:val="24"/>
        </w:rPr>
        <w:t>terminated</w:t>
      </w:r>
      <w:r>
        <w:rPr>
          <w:spacing w:val="-2"/>
          <w:sz w:val="24"/>
        </w:rPr>
        <w:t xml:space="preserve"> </w:t>
      </w:r>
      <w:r>
        <w:rPr>
          <w:sz w:val="24"/>
        </w:rPr>
        <w:t>.This</w:t>
      </w:r>
      <w:r>
        <w:rPr>
          <w:spacing w:val="-2"/>
          <w:sz w:val="24"/>
        </w:rPr>
        <w:t xml:space="preserve"> </w:t>
      </w:r>
      <w:r>
        <w:rPr>
          <w:sz w:val="24"/>
        </w:rPr>
        <w:t>position</w:t>
      </w:r>
      <w:r>
        <w:rPr>
          <w:spacing w:val="-2"/>
          <w:sz w:val="24"/>
        </w:rPr>
        <w:t xml:space="preserve"> </w:t>
      </w:r>
      <w:r>
        <w:rPr>
          <w:sz w:val="24"/>
        </w:rPr>
        <w:t>was</w:t>
      </w:r>
      <w:r>
        <w:rPr>
          <w:spacing w:val="-2"/>
          <w:sz w:val="24"/>
        </w:rPr>
        <w:t xml:space="preserve"> </w:t>
      </w:r>
      <w:r>
        <w:rPr>
          <w:sz w:val="24"/>
        </w:rPr>
        <w:t>confirmed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courts.</w:t>
      </w:r>
      <w:r>
        <w:rPr>
          <w:spacing w:val="-2"/>
          <w:sz w:val="24"/>
        </w:rPr>
        <w:t xml:space="preserve"> </w:t>
      </w:r>
      <w:r>
        <w:rPr>
          <w:sz w:val="24"/>
        </w:rPr>
        <w:t>Alternative employment in their view did not extinguish their contracts with the 2</w:t>
      </w:r>
      <w:r>
        <w:rPr>
          <w:sz w:val="24"/>
          <w:vertAlign w:val="superscript"/>
        </w:rPr>
        <w:t>nd</w:t>
      </w:r>
      <w:r>
        <w:rPr>
          <w:sz w:val="24"/>
        </w:rPr>
        <w:t xml:space="preserve"> respondent. They only worked because they needed to make ends meet.</w:t>
      </w:r>
    </w:p>
    <w:p w14:paraId="31AD824F" w14:textId="77777777" w:rsidR="00911D04" w:rsidRDefault="00000000">
      <w:pPr>
        <w:pStyle w:val="ListParagraph"/>
        <w:numPr>
          <w:ilvl w:val="0"/>
          <w:numId w:val="5"/>
        </w:numPr>
        <w:tabs>
          <w:tab w:val="left" w:pos="1049"/>
        </w:tabs>
        <w:spacing w:before="162" w:line="360" w:lineRule="auto"/>
        <w:ind w:left="590" w:right="1021" w:firstLine="0"/>
        <w:jc w:val="left"/>
        <w:rPr>
          <w:sz w:val="24"/>
        </w:rPr>
      </w:pPr>
      <w:r>
        <w:rPr>
          <w:sz w:val="24"/>
        </w:rPr>
        <w:t>I</w:t>
      </w:r>
      <w:r>
        <w:rPr>
          <w:spacing w:val="-7"/>
          <w:sz w:val="24"/>
        </w:rPr>
        <w:t xml:space="preserve"> </w:t>
      </w:r>
      <w:r>
        <w:rPr>
          <w:sz w:val="24"/>
        </w:rPr>
        <w:t>find</w:t>
      </w:r>
      <w:r>
        <w:rPr>
          <w:spacing w:val="40"/>
          <w:sz w:val="24"/>
        </w:rPr>
        <w:t xml:space="preserve"> </w:t>
      </w:r>
      <w:r>
        <w:rPr>
          <w:sz w:val="24"/>
        </w:rPr>
        <w:t>the</w:t>
      </w:r>
      <w:r>
        <w:rPr>
          <w:spacing w:val="-2"/>
          <w:sz w:val="24"/>
        </w:rPr>
        <w:t xml:space="preserve"> </w:t>
      </w:r>
      <w:r>
        <w:rPr>
          <w:sz w:val="24"/>
        </w:rPr>
        <w:t>circumstances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case</w:t>
      </w:r>
      <w:r>
        <w:rPr>
          <w:spacing w:val="-2"/>
          <w:sz w:val="24"/>
        </w:rPr>
        <w:t xml:space="preserve"> </w:t>
      </w:r>
      <w:r>
        <w:rPr>
          <w:sz w:val="24"/>
        </w:rPr>
        <w:t>unique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manner</w:t>
      </w:r>
      <w:r>
        <w:rPr>
          <w:spacing w:val="-3"/>
          <w:sz w:val="24"/>
        </w:rPr>
        <w:t xml:space="preserve"> </w:t>
      </w:r>
      <w:r>
        <w:rPr>
          <w:sz w:val="24"/>
        </w:rPr>
        <w:t>that</w:t>
      </w:r>
      <w:r>
        <w:rPr>
          <w:spacing w:val="-3"/>
          <w:sz w:val="24"/>
        </w:rPr>
        <w:t xml:space="preserve"> </w:t>
      </w:r>
      <w:r>
        <w:rPr>
          <w:sz w:val="24"/>
        </w:rPr>
        <w:t>arrear</w:t>
      </w:r>
      <w:r>
        <w:rPr>
          <w:spacing w:val="-3"/>
          <w:sz w:val="24"/>
        </w:rPr>
        <w:t xml:space="preserve"> </w:t>
      </w:r>
      <w:r>
        <w:rPr>
          <w:sz w:val="24"/>
        </w:rPr>
        <w:t>salaries</w:t>
      </w:r>
      <w:r>
        <w:rPr>
          <w:spacing w:val="-3"/>
          <w:sz w:val="24"/>
        </w:rPr>
        <w:t xml:space="preserve"> </w:t>
      </w:r>
      <w:r>
        <w:rPr>
          <w:sz w:val="24"/>
        </w:rPr>
        <w:t>accrued. This Court being a creature of statute is guided by provisions of the Labour</w:t>
      </w:r>
      <w:r>
        <w:rPr>
          <w:spacing w:val="40"/>
          <w:sz w:val="24"/>
        </w:rPr>
        <w:t xml:space="preserve"> </w:t>
      </w:r>
      <w:r>
        <w:rPr>
          <w:sz w:val="24"/>
        </w:rPr>
        <w:t>Act Chapter 28:01(the Act). S89 of the act provides for the functions and jurisdiction of the Court.</w:t>
      </w:r>
    </w:p>
    <w:p w14:paraId="686CD45B" w14:textId="77777777" w:rsidR="00911D04" w:rsidRDefault="00000000">
      <w:pPr>
        <w:pStyle w:val="ListParagraph"/>
        <w:numPr>
          <w:ilvl w:val="0"/>
          <w:numId w:val="5"/>
        </w:numPr>
        <w:tabs>
          <w:tab w:val="left" w:pos="987"/>
        </w:tabs>
        <w:spacing w:before="160"/>
        <w:ind w:left="987" w:hanging="397"/>
        <w:jc w:val="left"/>
        <w:rPr>
          <w:sz w:val="24"/>
        </w:rPr>
      </w:pPr>
      <w:r>
        <w:rPr>
          <w:sz w:val="24"/>
        </w:rPr>
        <w:t>S89(2)(c)(ii)</w:t>
      </w:r>
      <w:r>
        <w:rPr>
          <w:spacing w:val="-4"/>
          <w:sz w:val="24"/>
        </w:rPr>
        <w:t xml:space="preserve"> </w:t>
      </w:r>
      <w:r>
        <w:rPr>
          <w:sz w:val="24"/>
        </w:rPr>
        <w:t>provides</w:t>
      </w:r>
      <w:r>
        <w:rPr>
          <w:spacing w:val="-1"/>
          <w:sz w:val="24"/>
        </w:rPr>
        <w:t xml:space="preserve"> </w:t>
      </w:r>
      <w:r>
        <w:rPr>
          <w:spacing w:val="-2"/>
          <w:sz w:val="24"/>
        </w:rPr>
        <w:t>that:</w:t>
      </w:r>
    </w:p>
    <w:p w14:paraId="321BA816" w14:textId="77777777" w:rsidR="00911D04" w:rsidRDefault="00911D04">
      <w:pPr>
        <w:pStyle w:val="BodyText"/>
        <w:spacing w:before="21"/>
      </w:pPr>
    </w:p>
    <w:p w14:paraId="6A0C2596" w14:textId="77777777" w:rsidR="00911D04" w:rsidRDefault="00000000">
      <w:pPr>
        <w:pStyle w:val="BodyText"/>
        <w:spacing w:line="499" w:lineRule="auto"/>
        <w:ind w:left="1310" w:right="2836" w:firstLine="50"/>
      </w:pPr>
      <w:r>
        <w:t>(2)</w:t>
      </w:r>
      <w:r>
        <w:rPr>
          <w:spacing w:val="-4"/>
        </w:rPr>
        <w:t xml:space="preserve"> </w:t>
      </w:r>
      <w:r>
        <w:t>In</w:t>
      </w:r>
      <w:r>
        <w:rPr>
          <w:spacing w:val="-4"/>
        </w:rPr>
        <w:t xml:space="preserve"> </w:t>
      </w:r>
      <w:r>
        <w:t>the</w:t>
      </w:r>
      <w:r>
        <w:rPr>
          <w:spacing w:val="-4"/>
        </w:rPr>
        <w:t xml:space="preserve"> </w:t>
      </w:r>
      <w:r>
        <w:t>exercise</w:t>
      </w:r>
      <w:r>
        <w:rPr>
          <w:spacing w:val="-4"/>
        </w:rPr>
        <w:t xml:space="preserve"> </w:t>
      </w:r>
      <w:r>
        <w:t>of</w:t>
      </w:r>
      <w:r>
        <w:rPr>
          <w:spacing w:val="-4"/>
        </w:rPr>
        <w:t xml:space="preserve"> </w:t>
      </w:r>
      <w:r>
        <w:t>its</w:t>
      </w:r>
      <w:r>
        <w:rPr>
          <w:spacing w:val="-4"/>
        </w:rPr>
        <w:t xml:space="preserve"> </w:t>
      </w:r>
      <w:r>
        <w:t>functions,</w:t>
      </w:r>
      <w:r>
        <w:rPr>
          <w:spacing w:val="-4"/>
        </w:rPr>
        <w:t xml:space="preserve"> </w:t>
      </w:r>
      <w:r>
        <w:t>the</w:t>
      </w:r>
      <w:r>
        <w:rPr>
          <w:spacing w:val="-3"/>
        </w:rPr>
        <w:t xml:space="preserve"> </w:t>
      </w:r>
      <w:r>
        <w:t>Labour</w:t>
      </w:r>
      <w:r>
        <w:rPr>
          <w:spacing w:val="-5"/>
        </w:rPr>
        <w:t xml:space="preserve"> </w:t>
      </w:r>
      <w:r>
        <w:t>Court</w:t>
      </w:r>
      <w:r>
        <w:rPr>
          <w:spacing w:val="-4"/>
        </w:rPr>
        <w:t xml:space="preserve"> </w:t>
      </w:r>
      <w:r>
        <w:t xml:space="preserve">may— </w:t>
      </w:r>
      <w:r>
        <w:rPr>
          <w:spacing w:val="-4"/>
        </w:rPr>
        <w:t>(a)…</w:t>
      </w:r>
    </w:p>
    <w:p w14:paraId="6F0AE446" w14:textId="77777777" w:rsidR="00911D04" w:rsidRDefault="00000000">
      <w:pPr>
        <w:pStyle w:val="BodyText"/>
        <w:spacing w:line="276" w:lineRule="exact"/>
        <w:ind w:left="1310"/>
      </w:pPr>
      <w:r>
        <w:t>(i)</w:t>
      </w:r>
      <w:r>
        <w:rPr>
          <w:spacing w:val="-1"/>
        </w:rPr>
        <w:t xml:space="preserve"> </w:t>
      </w:r>
      <w:r>
        <w:rPr>
          <w:spacing w:val="-10"/>
        </w:rPr>
        <w:t>…</w:t>
      </w:r>
    </w:p>
    <w:p w14:paraId="0FE44A24" w14:textId="77777777" w:rsidR="00911D04" w:rsidRDefault="00911D04">
      <w:pPr>
        <w:pStyle w:val="BodyText"/>
        <w:spacing w:line="276" w:lineRule="exact"/>
        <w:sectPr w:rsidR="00911D04">
          <w:pgSz w:w="11910" w:h="16840"/>
          <w:pgMar w:top="1260" w:right="708" w:bottom="280" w:left="850" w:header="751" w:footer="0" w:gutter="0"/>
          <w:cols w:space="720"/>
        </w:sectPr>
      </w:pPr>
    </w:p>
    <w:p w14:paraId="43FD1288" w14:textId="77777777" w:rsidR="00911D04" w:rsidRDefault="00000000">
      <w:pPr>
        <w:pStyle w:val="BodyText"/>
        <w:spacing w:before="162"/>
        <w:ind w:left="1310"/>
      </w:pPr>
      <w:r>
        <w:rPr>
          <w:spacing w:val="-4"/>
        </w:rPr>
        <w:lastRenderedPageBreak/>
        <w:t>(ii)</w:t>
      </w:r>
    </w:p>
    <w:p w14:paraId="5EBCC1DF" w14:textId="77777777" w:rsidR="00911D04" w:rsidRDefault="00911D04">
      <w:pPr>
        <w:pStyle w:val="BodyText"/>
        <w:spacing w:before="21"/>
      </w:pPr>
    </w:p>
    <w:p w14:paraId="0A667962" w14:textId="77777777" w:rsidR="00911D04" w:rsidRDefault="00000000">
      <w:pPr>
        <w:pStyle w:val="BodyText"/>
        <w:spacing w:before="1"/>
        <w:ind w:left="1310"/>
      </w:pPr>
      <w:r>
        <w:t xml:space="preserve">iii) </w:t>
      </w:r>
      <w:r>
        <w:rPr>
          <w:spacing w:val="-10"/>
        </w:rPr>
        <w:t>…</w:t>
      </w:r>
    </w:p>
    <w:p w14:paraId="184B5143" w14:textId="77777777" w:rsidR="00911D04" w:rsidRDefault="00911D04">
      <w:pPr>
        <w:pStyle w:val="BodyText"/>
        <w:spacing w:before="21"/>
      </w:pPr>
    </w:p>
    <w:p w14:paraId="1C7934B5" w14:textId="77777777" w:rsidR="00911D04" w:rsidRDefault="00000000">
      <w:pPr>
        <w:pStyle w:val="BodyText"/>
        <w:ind w:left="1310"/>
      </w:pPr>
      <w:r>
        <w:t>(iv)</w:t>
      </w:r>
      <w:r>
        <w:rPr>
          <w:spacing w:val="-1"/>
        </w:rPr>
        <w:t xml:space="preserve"> </w:t>
      </w:r>
      <w:r>
        <w:rPr>
          <w:spacing w:val="-10"/>
        </w:rPr>
        <w:t>…</w:t>
      </w:r>
    </w:p>
    <w:p w14:paraId="70E7D486" w14:textId="77777777" w:rsidR="00911D04" w:rsidRDefault="00911D04">
      <w:pPr>
        <w:pStyle w:val="BodyText"/>
        <w:spacing w:before="22"/>
      </w:pPr>
    </w:p>
    <w:p w14:paraId="08D1118B" w14:textId="77777777" w:rsidR="00911D04" w:rsidRDefault="00000000">
      <w:pPr>
        <w:pStyle w:val="BodyText"/>
        <w:ind w:left="1310"/>
      </w:pPr>
      <w:r>
        <w:t>[Subparagraphs</w:t>
      </w:r>
      <w:r>
        <w:rPr>
          <w:spacing w:val="-1"/>
        </w:rPr>
        <w:t xml:space="preserve"> </w:t>
      </w:r>
      <w:r>
        <w:t>(iii)</w:t>
      </w:r>
      <w:r>
        <w:rPr>
          <w:spacing w:val="-1"/>
        </w:rPr>
        <w:t xml:space="preserve"> </w:t>
      </w:r>
      <w:r>
        <w:t>and</w:t>
      </w:r>
      <w:r>
        <w:rPr>
          <w:spacing w:val="2"/>
        </w:rPr>
        <w:t xml:space="preserve"> </w:t>
      </w:r>
      <w:r>
        <w:t>(iv)</w:t>
      </w:r>
      <w:r>
        <w:rPr>
          <w:spacing w:val="-2"/>
        </w:rPr>
        <w:t xml:space="preserve"> </w:t>
      </w:r>
      <w:r>
        <w:t>repealed by</w:t>
      </w:r>
      <w:r>
        <w:rPr>
          <w:spacing w:val="-6"/>
        </w:rPr>
        <w:t xml:space="preserve"> </w:t>
      </w:r>
      <w:r>
        <w:t>section</w:t>
      </w:r>
      <w:r>
        <w:rPr>
          <w:spacing w:val="-1"/>
        </w:rPr>
        <w:t xml:space="preserve"> </w:t>
      </w:r>
      <w:r>
        <w:t>29 of</w:t>
      </w:r>
      <w:r>
        <w:rPr>
          <w:spacing w:val="-2"/>
        </w:rPr>
        <w:t xml:space="preserve"> </w:t>
      </w:r>
      <w:r>
        <w:t>Act 7</w:t>
      </w:r>
      <w:r>
        <w:rPr>
          <w:spacing w:val="-1"/>
        </w:rPr>
        <w:t xml:space="preserve"> </w:t>
      </w:r>
      <w:r>
        <w:t>of</w:t>
      </w:r>
      <w:r>
        <w:rPr>
          <w:spacing w:val="3"/>
        </w:rPr>
        <w:t xml:space="preserve"> </w:t>
      </w:r>
      <w:r>
        <w:rPr>
          <w:spacing w:val="-2"/>
        </w:rPr>
        <w:t>2005]</w:t>
      </w:r>
    </w:p>
    <w:p w14:paraId="579AB485" w14:textId="77777777" w:rsidR="00911D04" w:rsidRDefault="00911D04">
      <w:pPr>
        <w:pStyle w:val="BodyText"/>
        <w:spacing w:before="24"/>
      </w:pPr>
    </w:p>
    <w:p w14:paraId="650C46E7" w14:textId="77777777" w:rsidR="00911D04" w:rsidRDefault="00000000">
      <w:pPr>
        <w:pStyle w:val="BodyText"/>
        <w:ind w:left="1310"/>
      </w:pPr>
      <w:r>
        <w:t>(b)</w:t>
      </w:r>
      <w:r>
        <w:rPr>
          <w:spacing w:val="-2"/>
        </w:rPr>
        <w:t xml:space="preserve"> </w:t>
      </w:r>
      <w:r>
        <w:rPr>
          <w:spacing w:val="-10"/>
        </w:rPr>
        <w:t>…</w:t>
      </w:r>
    </w:p>
    <w:p w14:paraId="2308FE09" w14:textId="77777777" w:rsidR="00911D04" w:rsidRDefault="00911D04">
      <w:pPr>
        <w:pStyle w:val="BodyText"/>
        <w:spacing w:before="21"/>
      </w:pPr>
    </w:p>
    <w:p w14:paraId="2B066B40" w14:textId="77777777" w:rsidR="00911D04" w:rsidRDefault="00000000">
      <w:pPr>
        <w:pStyle w:val="BodyText"/>
        <w:spacing w:before="1" w:line="360" w:lineRule="auto"/>
        <w:ind w:left="1310" w:right="830"/>
      </w:pPr>
      <w:r>
        <w:t>(c)</w:t>
      </w:r>
      <w:r>
        <w:rPr>
          <w:spacing w:val="-2"/>
        </w:rPr>
        <w:t xml:space="preserve"> </w:t>
      </w:r>
      <w:r>
        <w:t>in</w:t>
      </w:r>
      <w:r>
        <w:rPr>
          <w:spacing w:val="-2"/>
        </w:rPr>
        <w:t xml:space="preserve"> </w:t>
      </w:r>
      <w:r>
        <w:t>the</w:t>
      </w:r>
      <w:r>
        <w:rPr>
          <w:spacing w:val="-3"/>
        </w:rPr>
        <w:t xml:space="preserve"> </w:t>
      </w:r>
      <w:r>
        <w:t>case</w:t>
      </w:r>
      <w:r>
        <w:rPr>
          <w:spacing w:val="-3"/>
        </w:rPr>
        <w:t xml:space="preserve"> </w:t>
      </w:r>
      <w:r>
        <w:t>of</w:t>
      </w:r>
      <w:r>
        <w:rPr>
          <w:spacing w:val="-2"/>
        </w:rPr>
        <w:t xml:space="preserve"> </w:t>
      </w:r>
      <w:r>
        <w:t>an</w:t>
      </w:r>
      <w:r>
        <w:rPr>
          <w:spacing w:val="-2"/>
        </w:rPr>
        <w:t xml:space="preserve"> </w:t>
      </w:r>
      <w:r>
        <w:t>application</w:t>
      </w:r>
      <w:r>
        <w:rPr>
          <w:spacing w:val="-2"/>
        </w:rPr>
        <w:t xml:space="preserve"> </w:t>
      </w:r>
      <w:r>
        <w:t>made</w:t>
      </w:r>
      <w:r>
        <w:rPr>
          <w:spacing w:val="-4"/>
        </w:rPr>
        <w:t xml:space="preserve"> </w:t>
      </w:r>
      <w:r>
        <w:t>in</w:t>
      </w:r>
      <w:r>
        <w:rPr>
          <w:spacing w:val="-2"/>
        </w:rPr>
        <w:t xml:space="preserve"> </w:t>
      </w:r>
      <w:r>
        <w:t>terms</w:t>
      </w:r>
      <w:r>
        <w:rPr>
          <w:spacing w:val="-2"/>
        </w:rPr>
        <w:t xml:space="preserve"> </w:t>
      </w:r>
      <w:r>
        <w:t>of</w:t>
      </w:r>
      <w:r>
        <w:rPr>
          <w:spacing w:val="-3"/>
        </w:rPr>
        <w:t xml:space="preserve"> </w:t>
      </w:r>
      <w:r>
        <w:t>subparagraph</w:t>
      </w:r>
      <w:r>
        <w:rPr>
          <w:spacing w:val="-2"/>
        </w:rPr>
        <w:t xml:space="preserve"> </w:t>
      </w:r>
      <w:r>
        <w:t>(ii)</w:t>
      </w:r>
      <w:r>
        <w:rPr>
          <w:spacing w:val="-2"/>
        </w:rPr>
        <w:t xml:space="preserve"> </w:t>
      </w:r>
      <w:r>
        <w:t>of</w:t>
      </w:r>
      <w:r>
        <w:rPr>
          <w:spacing w:val="-4"/>
        </w:rPr>
        <w:t xml:space="preserve"> </w:t>
      </w:r>
      <w:r>
        <w:t>subsection</w:t>
      </w:r>
      <w:r>
        <w:rPr>
          <w:spacing w:val="-2"/>
        </w:rPr>
        <w:t xml:space="preserve"> </w:t>
      </w:r>
      <w:r>
        <w:t>(7) of section ninety-three, make an order for any of the following or any other appropriate order—</w:t>
      </w:r>
    </w:p>
    <w:p w14:paraId="304D30C5" w14:textId="77777777" w:rsidR="00911D04" w:rsidRDefault="00000000">
      <w:pPr>
        <w:pStyle w:val="ListParagraph"/>
        <w:numPr>
          <w:ilvl w:val="0"/>
          <w:numId w:val="1"/>
        </w:numPr>
        <w:tabs>
          <w:tab w:val="left" w:pos="1595"/>
        </w:tabs>
        <w:spacing w:before="160"/>
        <w:ind w:hanging="285"/>
        <w:rPr>
          <w:sz w:val="24"/>
        </w:rPr>
      </w:pPr>
      <w:r>
        <w:rPr>
          <w:sz w:val="24"/>
        </w:rPr>
        <w:t>back</w:t>
      </w:r>
      <w:r>
        <w:rPr>
          <w:spacing w:val="-3"/>
          <w:sz w:val="24"/>
        </w:rPr>
        <w:t xml:space="preserve"> </w:t>
      </w:r>
      <w:r>
        <w:rPr>
          <w:sz w:val="24"/>
        </w:rPr>
        <w:t>pay</w:t>
      </w:r>
      <w:r>
        <w:rPr>
          <w:spacing w:val="-5"/>
          <w:sz w:val="24"/>
        </w:rPr>
        <w:t xml:space="preserve"> </w:t>
      </w:r>
      <w:r>
        <w:rPr>
          <w:sz w:val="24"/>
        </w:rPr>
        <w:t>from the</w:t>
      </w:r>
      <w:r>
        <w:rPr>
          <w:spacing w:val="-1"/>
          <w:sz w:val="24"/>
        </w:rPr>
        <w:t xml:space="preserve"> </w:t>
      </w:r>
      <w:r>
        <w:rPr>
          <w:sz w:val="24"/>
        </w:rPr>
        <w:t>time</w:t>
      </w:r>
      <w:r>
        <w:rPr>
          <w:spacing w:val="-1"/>
          <w:sz w:val="24"/>
        </w:rPr>
        <w:t xml:space="preserve"> </w:t>
      </w:r>
      <w:r>
        <w:rPr>
          <w:sz w:val="24"/>
        </w:rPr>
        <w:t>when the dispute</w:t>
      </w:r>
      <w:r>
        <w:rPr>
          <w:spacing w:val="-1"/>
          <w:sz w:val="24"/>
        </w:rPr>
        <w:t xml:space="preserve"> </w:t>
      </w:r>
      <w:r>
        <w:rPr>
          <w:sz w:val="24"/>
        </w:rPr>
        <w:t>or unfair labour</w:t>
      </w:r>
      <w:r>
        <w:rPr>
          <w:spacing w:val="2"/>
          <w:sz w:val="24"/>
        </w:rPr>
        <w:t xml:space="preserve"> </w:t>
      </w:r>
      <w:r>
        <w:rPr>
          <w:sz w:val="24"/>
        </w:rPr>
        <w:t>practice</w:t>
      </w:r>
      <w:r>
        <w:rPr>
          <w:spacing w:val="1"/>
          <w:sz w:val="24"/>
        </w:rPr>
        <w:t xml:space="preserve"> </w:t>
      </w:r>
      <w:r>
        <w:rPr>
          <w:spacing w:val="-2"/>
          <w:sz w:val="24"/>
        </w:rPr>
        <w:t>arose;</w:t>
      </w:r>
    </w:p>
    <w:p w14:paraId="1C54CA17" w14:textId="77777777" w:rsidR="00911D04" w:rsidRDefault="00911D04">
      <w:pPr>
        <w:pStyle w:val="BodyText"/>
        <w:spacing w:before="21"/>
      </w:pPr>
    </w:p>
    <w:p w14:paraId="7BD983A2" w14:textId="77777777" w:rsidR="00911D04" w:rsidRDefault="00000000">
      <w:pPr>
        <w:pStyle w:val="ListParagraph"/>
        <w:numPr>
          <w:ilvl w:val="0"/>
          <w:numId w:val="1"/>
        </w:numPr>
        <w:tabs>
          <w:tab w:val="left" w:pos="1663"/>
        </w:tabs>
        <w:spacing w:before="1" w:line="360" w:lineRule="auto"/>
        <w:ind w:left="1310" w:right="847" w:firstLine="0"/>
        <w:rPr>
          <w:sz w:val="24"/>
        </w:rPr>
      </w:pPr>
      <w:r>
        <w:rPr>
          <w:sz w:val="24"/>
        </w:rPr>
        <w:t>in</w:t>
      </w:r>
      <w:r>
        <w:rPr>
          <w:spacing w:val="-1"/>
          <w:sz w:val="24"/>
        </w:rPr>
        <w:t xml:space="preserve"> </w:t>
      </w:r>
      <w:r>
        <w:rPr>
          <w:sz w:val="24"/>
        </w:rPr>
        <w:t>the</w:t>
      </w:r>
      <w:r>
        <w:rPr>
          <w:spacing w:val="-1"/>
          <w:sz w:val="24"/>
        </w:rPr>
        <w:t xml:space="preserve"> </w:t>
      </w:r>
      <w:r>
        <w:rPr>
          <w:sz w:val="24"/>
        </w:rPr>
        <w:t>case</w:t>
      </w:r>
      <w:r>
        <w:rPr>
          <w:spacing w:val="-2"/>
          <w:sz w:val="24"/>
        </w:rPr>
        <w:t xml:space="preserve"> </w:t>
      </w:r>
      <w:r>
        <w:rPr>
          <w:sz w:val="24"/>
        </w:rPr>
        <w:t>of</w:t>
      </w:r>
      <w:r>
        <w:rPr>
          <w:spacing w:val="-1"/>
          <w:sz w:val="24"/>
        </w:rPr>
        <w:t xml:space="preserve"> </w:t>
      </w:r>
      <w:r>
        <w:rPr>
          <w:sz w:val="24"/>
        </w:rPr>
        <w:t>an</w:t>
      </w:r>
      <w:r>
        <w:rPr>
          <w:spacing w:val="-1"/>
          <w:sz w:val="24"/>
        </w:rPr>
        <w:t xml:space="preserve"> </w:t>
      </w:r>
      <w:r>
        <w:rPr>
          <w:sz w:val="24"/>
        </w:rPr>
        <w:t>unfair</w:t>
      </w:r>
      <w:r>
        <w:rPr>
          <w:spacing w:val="-1"/>
          <w:sz w:val="24"/>
        </w:rPr>
        <w:t xml:space="preserve"> </w:t>
      </w:r>
      <w:r>
        <w:rPr>
          <w:sz w:val="24"/>
        </w:rPr>
        <w:t>labour</w:t>
      </w:r>
      <w:r>
        <w:rPr>
          <w:spacing w:val="-2"/>
          <w:sz w:val="24"/>
        </w:rPr>
        <w:t xml:space="preserve"> </w:t>
      </w:r>
      <w:r>
        <w:rPr>
          <w:sz w:val="24"/>
        </w:rPr>
        <w:t>practice</w:t>
      </w:r>
      <w:r>
        <w:rPr>
          <w:spacing w:val="-2"/>
          <w:sz w:val="24"/>
        </w:rPr>
        <w:t xml:space="preserve"> </w:t>
      </w:r>
      <w:r>
        <w:rPr>
          <w:sz w:val="24"/>
        </w:rPr>
        <w:t>involving</w:t>
      </w:r>
      <w:r>
        <w:rPr>
          <w:spacing w:val="-3"/>
          <w:sz w:val="24"/>
        </w:rPr>
        <w:t xml:space="preserve"> </w:t>
      </w:r>
      <w:r>
        <w:rPr>
          <w:sz w:val="24"/>
        </w:rPr>
        <w:t>a failure</w:t>
      </w:r>
      <w:r>
        <w:rPr>
          <w:spacing w:val="-3"/>
          <w:sz w:val="24"/>
        </w:rPr>
        <w:t xml:space="preserve"> </w:t>
      </w:r>
      <w:r>
        <w:rPr>
          <w:sz w:val="24"/>
        </w:rPr>
        <w:t>or</w:t>
      </w:r>
      <w:r>
        <w:rPr>
          <w:spacing w:val="-1"/>
          <w:sz w:val="24"/>
        </w:rPr>
        <w:t xml:space="preserve"> </w:t>
      </w:r>
      <w:r>
        <w:rPr>
          <w:sz w:val="24"/>
        </w:rPr>
        <w:t>delay</w:t>
      </w:r>
      <w:r>
        <w:rPr>
          <w:spacing w:val="-6"/>
          <w:sz w:val="24"/>
        </w:rPr>
        <w:t xml:space="preserve"> </w:t>
      </w:r>
      <w:r>
        <w:rPr>
          <w:sz w:val="24"/>
        </w:rPr>
        <w:t>to</w:t>
      </w:r>
      <w:r>
        <w:rPr>
          <w:spacing w:val="-1"/>
          <w:sz w:val="24"/>
        </w:rPr>
        <w:t xml:space="preserve"> </w:t>
      </w:r>
      <w:r>
        <w:rPr>
          <w:sz w:val="24"/>
        </w:rPr>
        <w:t>pay</w:t>
      </w:r>
      <w:r>
        <w:rPr>
          <w:spacing w:val="-6"/>
          <w:sz w:val="24"/>
        </w:rPr>
        <w:t xml:space="preserve"> </w:t>
      </w:r>
      <w:r>
        <w:rPr>
          <w:sz w:val="24"/>
        </w:rPr>
        <w:t>or grant anything due to an employee, the payment by the employer concerned to the employee</w:t>
      </w:r>
      <w:r>
        <w:rPr>
          <w:spacing w:val="-4"/>
          <w:sz w:val="24"/>
        </w:rPr>
        <w:t xml:space="preserve"> </w:t>
      </w:r>
      <w:r>
        <w:rPr>
          <w:sz w:val="24"/>
        </w:rPr>
        <w:t>or</w:t>
      </w:r>
      <w:r>
        <w:rPr>
          <w:spacing w:val="-3"/>
          <w:sz w:val="24"/>
        </w:rPr>
        <w:t xml:space="preserve"> </w:t>
      </w:r>
      <w:r>
        <w:rPr>
          <w:sz w:val="24"/>
        </w:rPr>
        <w:t>someone</w:t>
      </w:r>
      <w:r>
        <w:rPr>
          <w:spacing w:val="-4"/>
          <w:sz w:val="24"/>
        </w:rPr>
        <w:t xml:space="preserve"> </w:t>
      </w:r>
      <w:r>
        <w:rPr>
          <w:sz w:val="24"/>
        </w:rPr>
        <w:t>acting</w:t>
      </w:r>
      <w:r>
        <w:rPr>
          <w:spacing w:val="-5"/>
          <w:sz w:val="24"/>
        </w:rPr>
        <w:t xml:space="preserve"> </w:t>
      </w:r>
      <w:r>
        <w:rPr>
          <w:sz w:val="24"/>
        </w:rPr>
        <w:t>on</w:t>
      </w:r>
      <w:r>
        <w:rPr>
          <w:spacing w:val="-3"/>
          <w:sz w:val="24"/>
        </w:rPr>
        <w:t xml:space="preserve"> </w:t>
      </w:r>
      <w:r>
        <w:rPr>
          <w:sz w:val="24"/>
        </w:rPr>
        <w:t>his</w:t>
      </w:r>
      <w:r>
        <w:rPr>
          <w:spacing w:val="-3"/>
          <w:sz w:val="24"/>
        </w:rPr>
        <w:t xml:space="preserve"> </w:t>
      </w:r>
      <w:r>
        <w:rPr>
          <w:sz w:val="24"/>
        </w:rPr>
        <w:t>behalf</w:t>
      </w:r>
      <w:r>
        <w:rPr>
          <w:spacing w:val="-3"/>
          <w:sz w:val="24"/>
        </w:rPr>
        <w:t xml:space="preserve"> </w:t>
      </w:r>
      <w:r>
        <w:rPr>
          <w:sz w:val="24"/>
        </w:rPr>
        <w:t>of</w:t>
      </w:r>
      <w:r>
        <w:rPr>
          <w:spacing w:val="-3"/>
          <w:sz w:val="24"/>
        </w:rPr>
        <w:t xml:space="preserve"> </w:t>
      </w:r>
      <w:r>
        <w:rPr>
          <w:sz w:val="24"/>
        </w:rPr>
        <w:t>such</w:t>
      </w:r>
      <w:r>
        <w:rPr>
          <w:spacing w:val="-1"/>
          <w:sz w:val="24"/>
        </w:rPr>
        <w:t xml:space="preserve"> </w:t>
      </w:r>
      <w:r>
        <w:rPr>
          <w:sz w:val="24"/>
        </w:rPr>
        <w:t>amount,</w:t>
      </w:r>
      <w:r>
        <w:rPr>
          <w:spacing w:val="-3"/>
          <w:sz w:val="24"/>
        </w:rPr>
        <w:t xml:space="preserve"> </w:t>
      </w:r>
      <w:r>
        <w:rPr>
          <w:sz w:val="24"/>
        </w:rPr>
        <w:t>whether</w:t>
      </w:r>
      <w:r>
        <w:rPr>
          <w:spacing w:val="-5"/>
          <w:sz w:val="24"/>
        </w:rPr>
        <w:t xml:space="preserve"> </w:t>
      </w:r>
      <w:r>
        <w:rPr>
          <w:sz w:val="24"/>
        </w:rPr>
        <w:t>as</w:t>
      </w:r>
      <w:r>
        <w:rPr>
          <w:spacing w:val="-1"/>
          <w:sz w:val="24"/>
        </w:rPr>
        <w:t xml:space="preserve"> </w:t>
      </w:r>
      <w:r>
        <w:rPr>
          <w:sz w:val="24"/>
        </w:rPr>
        <w:t>a</w:t>
      </w:r>
      <w:r>
        <w:rPr>
          <w:spacing w:val="-4"/>
          <w:sz w:val="24"/>
        </w:rPr>
        <w:t xml:space="preserve"> </w:t>
      </w:r>
      <w:r>
        <w:rPr>
          <w:sz w:val="24"/>
        </w:rPr>
        <w:t>lump sum</w:t>
      </w:r>
      <w:r>
        <w:rPr>
          <w:spacing w:val="-3"/>
          <w:sz w:val="24"/>
        </w:rPr>
        <w:t xml:space="preserve"> </w:t>
      </w:r>
      <w:r>
        <w:rPr>
          <w:sz w:val="24"/>
        </w:rPr>
        <w:t>or by way of instalments, as will, in the opinion of the Labour Court, adequately compensate the employee for any loss or prejudice suffered as a result of the unfair labour practice;’</w:t>
      </w:r>
    </w:p>
    <w:p w14:paraId="629BCF4B" w14:textId="77777777" w:rsidR="00911D04" w:rsidRDefault="00000000">
      <w:pPr>
        <w:pStyle w:val="ListParagraph"/>
        <w:numPr>
          <w:ilvl w:val="0"/>
          <w:numId w:val="5"/>
        </w:numPr>
        <w:tabs>
          <w:tab w:val="left" w:pos="1109"/>
        </w:tabs>
        <w:spacing w:line="360" w:lineRule="auto"/>
        <w:ind w:left="590" w:right="793" w:firstLine="0"/>
        <w:jc w:val="left"/>
        <w:rPr>
          <w:sz w:val="24"/>
        </w:rPr>
      </w:pPr>
      <w:r>
        <w:rPr>
          <w:sz w:val="24"/>
        </w:rPr>
        <w:t>In the present matter the issue is not one of reinstatement. However, in my respectful view, the fact that the applicants’ contracts</w:t>
      </w:r>
      <w:r>
        <w:rPr>
          <w:spacing w:val="40"/>
          <w:sz w:val="24"/>
        </w:rPr>
        <w:t xml:space="preserve"> </w:t>
      </w:r>
      <w:r>
        <w:rPr>
          <w:sz w:val="24"/>
        </w:rPr>
        <w:t>of employment were never terminated cannot be wished</w:t>
      </w:r>
      <w:r>
        <w:rPr>
          <w:spacing w:val="-1"/>
          <w:sz w:val="24"/>
        </w:rPr>
        <w:t xml:space="preserve"> </w:t>
      </w:r>
      <w:r>
        <w:rPr>
          <w:sz w:val="24"/>
        </w:rPr>
        <w:t>away. It</w:t>
      </w:r>
      <w:r>
        <w:rPr>
          <w:spacing w:val="-1"/>
          <w:sz w:val="24"/>
        </w:rPr>
        <w:t xml:space="preserve"> </w:t>
      </w:r>
      <w:r>
        <w:rPr>
          <w:sz w:val="24"/>
        </w:rPr>
        <w:t>is</w:t>
      </w:r>
      <w:r>
        <w:rPr>
          <w:spacing w:val="-1"/>
          <w:sz w:val="24"/>
        </w:rPr>
        <w:t xml:space="preserve"> </w:t>
      </w:r>
      <w:r>
        <w:rPr>
          <w:sz w:val="24"/>
        </w:rPr>
        <w:t>therefore</w:t>
      </w:r>
      <w:r>
        <w:rPr>
          <w:spacing w:val="-2"/>
          <w:sz w:val="24"/>
        </w:rPr>
        <w:t xml:space="preserve"> </w:t>
      </w:r>
      <w:r>
        <w:rPr>
          <w:sz w:val="24"/>
        </w:rPr>
        <w:t>failure</w:t>
      </w:r>
      <w:r>
        <w:rPr>
          <w:spacing w:val="-2"/>
          <w:sz w:val="24"/>
        </w:rPr>
        <w:t xml:space="preserve"> </w:t>
      </w:r>
      <w:r>
        <w:rPr>
          <w:sz w:val="24"/>
        </w:rPr>
        <w:t>by</w:t>
      </w:r>
      <w:r>
        <w:rPr>
          <w:spacing w:val="-6"/>
          <w:sz w:val="24"/>
        </w:rPr>
        <w:t xml:space="preserve"> </w:t>
      </w:r>
      <w:r>
        <w:rPr>
          <w:sz w:val="24"/>
        </w:rPr>
        <w:t>the</w:t>
      </w:r>
      <w:r>
        <w:rPr>
          <w:spacing w:val="-1"/>
          <w:sz w:val="24"/>
        </w:rPr>
        <w:t xml:space="preserve"> </w:t>
      </w:r>
      <w:r>
        <w:rPr>
          <w:sz w:val="24"/>
        </w:rPr>
        <w:t>employer</w:t>
      </w:r>
      <w:r>
        <w:rPr>
          <w:spacing w:val="-1"/>
          <w:sz w:val="24"/>
        </w:rPr>
        <w:t xml:space="preserve"> </w:t>
      </w:r>
      <w:r>
        <w:rPr>
          <w:sz w:val="24"/>
        </w:rPr>
        <w:t>to</w:t>
      </w:r>
      <w:r>
        <w:rPr>
          <w:spacing w:val="-1"/>
          <w:sz w:val="24"/>
        </w:rPr>
        <w:t xml:space="preserve"> </w:t>
      </w:r>
      <w:r>
        <w:rPr>
          <w:sz w:val="24"/>
        </w:rPr>
        <w:t>pay</w:t>
      </w:r>
      <w:r>
        <w:rPr>
          <w:spacing w:val="-6"/>
          <w:sz w:val="24"/>
        </w:rPr>
        <w:t xml:space="preserve"> </w:t>
      </w:r>
      <w:r>
        <w:rPr>
          <w:sz w:val="24"/>
        </w:rPr>
        <w:t>what was</w:t>
      </w:r>
      <w:r>
        <w:rPr>
          <w:spacing w:val="-1"/>
          <w:sz w:val="24"/>
        </w:rPr>
        <w:t xml:space="preserve"> </w:t>
      </w:r>
      <w:r>
        <w:rPr>
          <w:sz w:val="24"/>
        </w:rPr>
        <w:t>due</w:t>
      </w:r>
      <w:r>
        <w:rPr>
          <w:spacing w:val="-2"/>
          <w:sz w:val="24"/>
        </w:rPr>
        <w:t xml:space="preserve"> </w:t>
      </w:r>
      <w:r>
        <w:rPr>
          <w:sz w:val="24"/>
        </w:rPr>
        <w:t>to the</w:t>
      </w:r>
      <w:r>
        <w:rPr>
          <w:spacing w:val="-1"/>
          <w:sz w:val="24"/>
        </w:rPr>
        <w:t xml:space="preserve"> </w:t>
      </w:r>
      <w:r>
        <w:rPr>
          <w:sz w:val="24"/>
        </w:rPr>
        <w:t xml:space="preserve">applicants. In </w:t>
      </w:r>
      <w:r>
        <w:rPr>
          <w:b/>
          <w:sz w:val="24"/>
        </w:rPr>
        <w:t xml:space="preserve">Kuda Madyara v Globe and Phoenix Industries (Pvt) Ltd 2002(2)ZLR 269 (S) </w:t>
      </w:r>
      <w:r>
        <w:rPr>
          <w:sz w:val="24"/>
        </w:rPr>
        <w:t>the Supreme Court stated that an employee is entitled to back pay</w:t>
      </w:r>
      <w:r>
        <w:rPr>
          <w:spacing w:val="-4"/>
          <w:sz w:val="24"/>
        </w:rPr>
        <w:t xml:space="preserve"> </w:t>
      </w:r>
      <w:r>
        <w:rPr>
          <w:sz w:val="24"/>
        </w:rPr>
        <w:t>and damages. As noted earlier my</w:t>
      </w:r>
      <w:r>
        <w:rPr>
          <w:spacing w:val="-7"/>
          <w:sz w:val="24"/>
        </w:rPr>
        <w:t xml:space="preserve"> </w:t>
      </w:r>
      <w:r>
        <w:rPr>
          <w:sz w:val="24"/>
        </w:rPr>
        <w:t>view</w:t>
      </w:r>
      <w:r>
        <w:rPr>
          <w:spacing w:val="-3"/>
          <w:sz w:val="24"/>
        </w:rPr>
        <w:t xml:space="preserve"> </w:t>
      </w:r>
      <w:r>
        <w:rPr>
          <w:sz w:val="24"/>
        </w:rPr>
        <w:t>is</w:t>
      </w:r>
      <w:r>
        <w:rPr>
          <w:spacing w:val="-2"/>
          <w:sz w:val="24"/>
        </w:rPr>
        <w:t xml:space="preserve"> </w:t>
      </w:r>
      <w:r>
        <w:rPr>
          <w:sz w:val="24"/>
        </w:rPr>
        <w:t>that</w:t>
      </w:r>
      <w:r>
        <w:rPr>
          <w:spacing w:val="-2"/>
          <w:sz w:val="24"/>
        </w:rPr>
        <w:t xml:space="preserve"> </w:t>
      </w:r>
      <w:r>
        <w:rPr>
          <w:sz w:val="24"/>
        </w:rPr>
        <w:t>as</w:t>
      </w:r>
      <w:r>
        <w:rPr>
          <w:spacing w:val="-2"/>
          <w:sz w:val="24"/>
        </w:rPr>
        <w:t xml:space="preserve"> </w:t>
      </w:r>
      <w:r>
        <w:rPr>
          <w:sz w:val="24"/>
        </w:rPr>
        <w:t>long</w:t>
      </w:r>
      <w:r>
        <w:rPr>
          <w:spacing w:val="-5"/>
          <w:sz w:val="24"/>
        </w:rPr>
        <w:t xml:space="preserve"> </w:t>
      </w:r>
      <w:r>
        <w:rPr>
          <w:sz w:val="24"/>
        </w:rPr>
        <w:t>as</w:t>
      </w:r>
      <w:r>
        <w:rPr>
          <w:spacing w:val="-2"/>
          <w:sz w:val="24"/>
        </w:rPr>
        <w:t xml:space="preserve"> </w:t>
      </w:r>
      <w:r>
        <w:rPr>
          <w:sz w:val="24"/>
        </w:rPr>
        <w:t>such</w:t>
      </w:r>
      <w:r>
        <w:rPr>
          <w:spacing w:val="-2"/>
          <w:sz w:val="24"/>
        </w:rPr>
        <w:t xml:space="preserve"> </w:t>
      </w:r>
      <w:r>
        <w:rPr>
          <w:sz w:val="24"/>
        </w:rPr>
        <w:t>contracts</w:t>
      </w:r>
      <w:r>
        <w:rPr>
          <w:spacing w:val="-2"/>
          <w:sz w:val="24"/>
        </w:rPr>
        <w:t xml:space="preserve"> </w:t>
      </w:r>
      <w:r>
        <w:rPr>
          <w:sz w:val="24"/>
        </w:rPr>
        <w:t>were</w:t>
      </w:r>
      <w:r>
        <w:rPr>
          <w:spacing w:val="-3"/>
          <w:sz w:val="24"/>
        </w:rPr>
        <w:t xml:space="preserve"> </w:t>
      </w:r>
      <w:r>
        <w:rPr>
          <w:sz w:val="24"/>
        </w:rPr>
        <w:t>not</w:t>
      </w:r>
      <w:r>
        <w:rPr>
          <w:spacing w:val="-2"/>
          <w:sz w:val="24"/>
        </w:rPr>
        <w:t xml:space="preserve"> </w:t>
      </w:r>
      <w:r>
        <w:rPr>
          <w:sz w:val="24"/>
        </w:rPr>
        <w:t>formally</w:t>
      </w:r>
      <w:r>
        <w:rPr>
          <w:spacing w:val="-7"/>
          <w:sz w:val="24"/>
        </w:rPr>
        <w:t xml:space="preserve"> </w:t>
      </w:r>
      <w:r>
        <w:rPr>
          <w:sz w:val="24"/>
        </w:rPr>
        <w:t>terminated,</w:t>
      </w:r>
      <w:r>
        <w:rPr>
          <w:spacing w:val="-2"/>
          <w:sz w:val="24"/>
        </w:rPr>
        <w:t xml:space="preserve"> </w:t>
      </w:r>
      <w:r>
        <w:rPr>
          <w:sz w:val="24"/>
        </w:rPr>
        <w:t>the</w:t>
      </w:r>
      <w:r>
        <w:rPr>
          <w:spacing w:val="-1"/>
          <w:sz w:val="24"/>
        </w:rPr>
        <w:t xml:space="preserve"> </w:t>
      </w:r>
      <w:r>
        <w:rPr>
          <w:sz w:val="24"/>
        </w:rPr>
        <w:t>salaries</w:t>
      </w:r>
      <w:r>
        <w:rPr>
          <w:spacing w:val="-2"/>
          <w:sz w:val="24"/>
        </w:rPr>
        <w:t xml:space="preserve"> </w:t>
      </w:r>
      <w:r>
        <w:rPr>
          <w:sz w:val="24"/>
        </w:rPr>
        <w:t>continued to accrue. While the contracts were never terminated, the salaries cannot continue to accrue without end. There has to be a cut-off point.</w:t>
      </w:r>
    </w:p>
    <w:p w14:paraId="0E6C4A63" w14:textId="77777777" w:rsidR="00911D04" w:rsidRDefault="00000000">
      <w:pPr>
        <w:pStyle w:val="ListParagraph"/>
        <w:numPr>
          <w:ilvl w:val="0"/>
          <w:numId w:val="5"/>
        </w:numPr>
        <w:tabs>
          <w:tab w:val="left" w:pos="987"/>
          <w:tab w:val="left" w:pos="1310"/>
        </w:tabs>
        <w:spacing w:before="159" w:line="499" w:lineRule="auto"/>
        <w:ind w:left="1310" w:right="5919" w:hanging="720"/>
        <w:jc w:val="left"/>
        <w:rPr>
          <w:sz w:val="24"/>
        </w:rPr>
      </w:pPr>
      <w:r>
        <w:rPr>
          <w:sz w:val="24"/>
        </w:rPr>
        <w:t>S2A</w:t>
      </w:r>
      <w:r>
        <w:rPr>
          <w:spacing w:val="-6"/>
          <w:sz w:val="24"/>
        </w:rPr>
        <w:t xml:space="preserve"> </w:t>
      </w:r>
      <w:r>
        <w:rPr>
          <w:sz w:val="24"/>
        </w:rPr>
        <w:t>of</w:t>
      </w:r>
      <w:r>
        <w:rPr>
          <w:spacing w:val="-8"/>
          <w:sz w:val="24"/>
        </w:rPr>
        <w:t xml:space="preserve"> </w:t>
      </w:r>
      <w:r>
        <w:rPr>
          <w:sz w:val="24"/>
        </w:rPr>
        <w:t>the</w:t>
      </w:r>
      <w:r>
        <w:rPr>
          <w:spacing w:val="-6"/>
          <w:sz w:val="24"/>
        </w:rPr>
        <w:t xml:space="preserve"> </w:t>
      </w:r>
      <w:r>
        <w:rPr>
          <w:sz w:val="24"/>
        </w:rPr>
        <w:t>Act</w:t>
      </w:r>
      <w:r>
        <w:rPr>
          <w:spacing w:val="-6"/>
          <w:sz w:val="24"/>
        </w:rPr>
        <w:t xml:space="preserve"> </w:t>
      </w:r>
      <w:r>
        <w:rPr>
          <w:sz w:val="24"/>
        </w:rPr>
        <w:t>provides</w:t>
      </w:r>
      <w:r>
        <w:rPr>
          <w:spacing w:val="-6"/>
          <w:sz w:val="24"/>
        </w:rPr>
        <w:t xml:space="preserve"> </w:t>
      </w:r>
      <w:r>
        <w:rPr>
          <w:sz w:val="24"/>
        </w:rPr>
        <w:t>as</w:t>
      </w:r>
      <w:r>
        <w:rPr>
          <w:spacing w:val="-6"/>
          <w:sz w:val="24"/>
        </w:rPr>
        <w:t xml:space="preserve"> </w:t>
      </w:r>
      <w:r>
        <w:rPr>
          <w:sz w:val="24"/>
        </w:rPr>
        <w:t>follows: ‘2A Purpose of Act</w:t>
      </w:r>
    </w:p>
    <w:p w14:paraId="6B6E7F25" w14:textId="77777777" w:rsidR="00911D04" w:rsidRDefault="00000000">
      <w:pPr>
        <w:pStyle w:val="Heading1"/>
        <w:numPr>
          <w:ilvl w:val="0"/>
          <w:numId w:val="4"/>
        </w:numPr>
        <w:tabs>
          <w:tab w:val="left" w:pos="1647"/>
        </w:tabs>
        <w:spacing w:before="0" w:line="360" w:lineRule="auto"/>
        <w:ind w:right="1292" w:firstLine="0"/>
        <w:rPr>
          <w:b w:val="0"/>
        </w:rPr>
      </w:pPr>
      <w:r>
        <w:t>The</w:t>
      </w:r>
      <w:r>
        <w:rPr>
          <w:spacing w:val="-4"/>
        </w:rPr>
        <w:t xml:space="preserve"> </w:t>
      </w:r>
      <w:r>
        <w:t>purpose</w:t>
      </w:r>
      <w:r>
        <w:rPr>
          <w:spacing w:val="-4"/>
        </w:rPr>
        <w:t xml:space="preserve"> </w:t>
      </w:r>
      <w:r>
        <w:t>of</w:t>
      </w:r>
      <w:r>
        <w:rPr>
          <w:spacing w:val="-2"/>
        </w:rPr>
        <w:t xml:space="preserve"> </w:t>
      </w:r>
      <w:r>
        <w:t>this</w:t>
      </w:r>
      <w:r>
        <w:rPr>
          <w:spacing w:val="-6"/>
        </w:rPr>
        <w:t xml:space="preserve"> </w:t>
      </w:r>
      <w:r>
        <w:t>Act</w:t>
      </w:r>
      <w:r>
        <w:rPr>
          <w:spacing w:val="-3"/>
        </w:rPr>
        <w:t xml:space="preserve"> </w:t>
      </w:r>
      <w:r>
        <w:t>is</w:t>
      </w:r>
      <w:r>
        <w:rPr>
          <w:spacing w:val="-3"/>
        </w:rPr>
        <w:t xml:space="preserve"> </w:t>
      </w:r>
      <w:r>
        <w:t>to</w:t>
      </w:r>
      <w:r>
        <w:rPr>
          <w:spacing w:val="-4"/>
        </w:rPr>
        <w:t xml:space="preserve"> </w:t>
      </w:r>
      <w:r>
        <w:t>advance</w:t>
      </w:r>
      <w:r>
        <w:rPr>
          <w:spacing w:val="-4"/>
        </w:rPr>
        <w:t xml:space="preserve"> </w:t>
      </w:r>
      <w:r>
        <w:t>social</w:t>
      </w:r>
      <w:r>
        <w:rPr>
          <w:spacing w:val="-1"/>
        </w:rPr>
        <w:t xml:space="preserve"> </w:t>
      </w:r>
      <w:r>
        <w:t>justice</w:t>
      </w:r>
      <w:r>
        <w:rPr>
          <w:spacing w:val="-4"/>
        </w:rPr>
        <w:t xml:space="preserve"> </w:t>
      </w:r>
      <w:r>
        <w:t>and</w:t>
      </w:r>
      <w:r>
        <w:rPr>
          <w:spacing w:val="-3"/>
        </w:rPr>
        <w:t xml:space="preserve"> </w:t>
      </w:r>
      <w:r>
        <w:t>democracy</w:t>
      </w:r>
      <w:r>
        <w:rPr>
          <w:spacing w:val="-3"/>
        </w:rPr>
        <w:t xml:space="preserve"> </w:t>
      </w:r>
      <w:r>
        <w:t>in</w:t>
      </w:r>
      <w:r>
        <w:rPr>
          <w:spacing w:val="-3"/>
        </w:rPr>
        <w:t xml:space="preserve"> </w:t>
      </w:r>
      <w:r>
        <w:t>the workplace by</w:t>
      </w:r>
      <w:r>
        <w:rPr>
          <w:b w:val="0"/>
        </w:rPr>
        <w:t>—</w:t>
      </w:r>
    </w:p>
    <w:p w14:paraId="09109DB7" w14:textId="77777777" w:rsidR="00911D04" w:rsidRDefault="00000000">
      <w:pPr>
        <w:pStyle w:val="ListParagraph"/>
        <w:numPr>
          <w:ilvl w:val="1"/>
          <w:numId w:val="4"/>
        </w:numPr>
        <w:tabs>
          <w:tab w:val="left" w:pos="1635"/>
        </w:tabs>
        <w:ind w:left="1635" w:hanging="325"/>
        <w:rPr>
          <w:sz w:val="24"/>
        </w:rPr>
      </w:pPr>
      <w:r>
        <w:rPr>
          <w:sz w:val="24"/>
        </w:rPr>
        <w:t>giving</w:t>
      </w:r>
      <w:r>
        <w:rPr>
          <w:spacing w:val="-4"/>
          <w:sz w:val="24"/>
        </w:rPr>
        <w:t xml:space="preserve"> </w:t>
      </w:r>
      <w:r>
        <w:rPr>
          <w:sz w:val="24"/>
        </w:rPr>
        <w:t>effect</w:t>
      </w:r>
      <w:r>
        <w:rPr>
          <w:spacing w:val="-1"/>
          <w:sz w:val="24"/>
        </w:rPr>
        <w:t xml:space="preserve"> </w:t>
      </w:r>
      <w:r>
        <w:rPr>
          <w:sz w:val="24"/>
        </w:rPr>
        <w:t>to</w:t>
      </w:r>
      <w:r>
        <w:rPr>
          <w:spacing w:val="-1"/>
          <w:sz w:val="24"/>
        </w:rPr>
        <w:t xml:space="preserve"> </w:t>
      </w:r>
      <w:r>
        <w:rPr>
          <w:sz w:val="24"/>
        </w:rPr>
        <w:t>the fundamental</w:t>
      </w:r>
      <w:r>
        <w:rPr>
          <w:spacing w:val="-1"/>
          <w:sz w:val="24"/>
        </w:rPr>
        <w:t xml:space="preserve"> </w:t>
      </w:r>
      <w:r>
        <w:rPr>
          <w:sz w:val="24"/>
        </w:rPr>
        <w:t>rights</w:t>
      </w:r>
      <w:r>
        <w:rPr>
          <w:spacing w:val="-1"/>
          <w:sz w:val="24"/>
        </w:rPr>
        <w:t xml:space="preserve"> </w:t>
      </w:r>
      <w:r>
        <w:rPr>
          <w:sz w:val="24"/>
        </w:rPr>
        <w:t>of</w:t>
      </w:r>
      <w:r>
        <w:rPr>
          <w:spacing w:val="-1"/>
          <w:sz w:val="24"/>
        </w:rPr>
        <w:t xml:space="preserve"> </w:t>
      </w:r>
      <w:r>
        <w:rPr>
          <w:sz w:val="24"/>
        </w:rPr>
        <w:t>employees provided</w:t>
      </w:r>
      <w:r>
        <w:rPr>
          <w:spacing w:val="1"/>
          <w:sz w:val="24"/>
        </w:rPr>
        <w:t xml:space="preserve"> </w:t>
      </w:r>
      <w:r>
        <w:rPr>
          <w:sz w:val="24"/>
        </w:rPr>
        <w:t>for</w:t>
      </w:r>
      <w:r>
        <w:rPr>
          <w:spacing w:val="-3"/>
          <w:sz w:val="24"/>
        </w:rPr>
        <w:t xml:space="preserve"> </w:t>
      </w:r>
      <w:r>
        <w:rPr>
          <w:sz w:val="24"/>
        </w:rPr>
        <w:t>under Part</w:t>
      </w:r>
      <w:r>
        <w:rPr>
          <w:spacing w:val="1"/>
          <w:sz w:val="24"/>
        </w:rPr>
        <w:t xml:space="preserve"> </w:t>
      </w:r>
      <w:r>
        <w:rPr>
          <w:spacing w:val="-5"/>
          <w:sz w:val="24"/>
        </w:rPr>
        <w:t>II;</w:t>
      </w:r>
    </w:p>
    <w:p w14:paraId="5D7F1EEA" w14:textId="77777777" w:rsidR="00911D04" w:rsidRDefault="00911D04">
      <w:pPr>
        <w:pStyle w:val="BodyText"/>
        <w:spacing w:before="21"/>
      </w:pPr>
    </w:p>
    <w:p w14:paraId="70D1E201" w14:textId="77777777" w:rsidR="00911D04" w:rsidRDefault="00000000">
      <w:pPr>
        <w:pStyle w:val="ListParagraph"/>
        <w:numPr>
          <w:ilvl w:val="1"/>
          <w:numId w:val="4"/>
        </w:numPr>
        <w:tabs>
          <w:tab w:val="left" w:pos="1647"/>
        </w:tabs>
        <w:spacing w:before="0"/>
        <w:ind w:left="1647" w:hanging="337"/>
        <w:rPr>
          <w:sz w:val="24"/>
        </w:rPr>
      </w:pPr>
      <w:r>
        <w:rPr>
          <w:spacing w:val="-10"/>
          <w:sz w:val="24"/>
        </w:rPr>
        <w:t>…</w:t>
      </w:r>
    </w:p>
    <w:p w14:paraId="3ED828E3" w14:textId="77777777" w:rsidR="00911D04" w:rsidRDefault="00911D04">
      <w:pPr>
        <w:pStyle w:val="ListParagraph"/>
        <w:rPr>
          <w:sz w:val="24"/>
        </w:rPr>
        <w:sectPr w:rsidR="00911D04">
          <w:pgSz w:w="11910" w:h="16840"/>
          <w:pgMar w:top="1260" w:right="708" w:bottom="280" w:left="850" w:header="751" w:footer="0" w:gutter="0"/>
          <w:cols w:space="720"/>
        </w:sectPr>
      </w:pPr>
    </w:p>
    <w:p w14:paraId="05A5754B" w14:textId="77777777" w:rsidR="00911D04" w:rsidRDefault="00000000">
      <w:pPr>
        <w:pStyle w:val="BodyText"/>
        <w:spacing w:before="162"/>
        <w:ind w:left="1310"/>
      </w:pPr>
      <w:r>
        <w:lastRenderedPageBreak/>
        <w:t>[Paragraph</w:t>
      </w:r>
      <w:r>
        <w:rPr>
          <w:spacing w:val="-1"/>
        </w:rPr>
        <w:t xml:space="preserve"> </w:t>
      </w:r>
      <w:r>
        <w:t>repealed</w:t>
      </w:r>
      <w:r>
        <w:rPr>
          <w:spacing w:val="-1"/>
        </w:rPr>
        <w:t xml:space="preserve"> </w:t>
      </w:r>
      <w:r>
        <w:t>by</w:t>
      </w:r>
      <w:r>
        <w:rPr>
          <w:spacing w:val="-5"/>
        </w:rPr>
        <w:t xml:space="preserve"> </w:t>
      </w:r>
      <w:r>
        <w:t>section</w:t>
      </w:r>
      <w:r>
        <w:rPr>
          <w:spacing w:val="-1"/>
        </w:rPr>
        <w:t xml:space="preserve"> </w:t>
      </w:r>
      <w:r>
        <w:t>3 of</w:t>
      </w:r>
      <w:r>
        <w:rPr>
          <w:spacing w:val="-2"/>
        </w:rPr>
        <w:t xml:space="preserve"> </w:t>
      </w:r>
      <w:r>
        <w:t>Act 7</w:t>
      </w:r>
      <w:r>
        <w:rPr>
          <w:spacing w:val="-1"/>
        </w:rPr>
        <w:t xml:space="preserve"> </w:t>
      </w:r>
      <w:r>
        <w:t xml:space="preserve">of </w:t>
      </w:r>
      <w:r>
        <w:rPr>
          <w:spacing w:val="-4"/>
        </w:rPr>
        <w:t>2005]</w:t>
      </w:r>
    </w:p>
    <w:p w14:paraId="37917625" w14:textId="77777777" w:rsidR="00911D04" w:rsidRDefault="00911D04">
      <w:pPr>
        <w:pStyle w:val="BodyText"/>
        <w:spacing w:before="21"/>
      </w:pPr>
    </w:p>
    <w:p w14:paraId="626E303F" w14:textId="77777777" w:rsidR="00911D04" w:rsidRDefault="00000000">
      <w:pPr>
        <w:pStyle w:val="ListParagraph"/>
        <w:numPr>
          <w:ilvl w:val="1"/>
          <w:numId w:val="4"/>
        </w:numPr>
        <w:tabs>
          <w:tab w:val="left" w:pos="1634"/>
        </w:tabs>
        <w:spacing w:before="1" w:line="360" w:lineRule="auto"/>
        <w:ind w:left="1310" w:right="929" w:firstLine="0"/>
        <w:rPr>
          <w:sz w:val="24"/>
        </w:rPr>
      </w:pPr>
      <w:r>
        <w:rPr>
          <w:sz w:val="24"/>
        </w:rPr>
        <w:t>providing</w:t>
      </w:r>
      <w:r>
        <w:rPr>
          <w:spacing w:val="-7"/>
          <w:sz w:val="24"/>
        </w:rPr>
        <w:t xml:space="preserve"> </w:t>
      </w:r>
      <w:r>
        <w:rPr>
          <w:sz w:val="24"/>
        </w:rPr>
        <w:t>a</w:t>
      </w:r>
      <w:r>
        <w:rPr>
          <w:spacing w:val="-5"/>
          <w:sz w:val="24"/>
        </w:rPr>
        <w:t xml:space="preserve"> </w:t>
      </w:r>
      <w:r>
        <w:rPr>
          <w:sz w:val="24"/>
        </w:rPr>
        <w:t>legal</w:t>
      </w:r>
      <w:r>
        <w:rPr>
          <w:spacing w:val="-4"/>
          <w:sz w:val="24"/>
        </w:rPr>
        <w:t xml:space="preserve"> </w:t>
      </w:r>
      <w:r>
        <w:rPr>
          <w:sz w:val="24"/>
        </w:rPr>
        <w:t>framework</w:t>
      </w:r>
      <w:r>
        <w:rPr>
          <w:spacing w:val="-4"/>
          <w:sz w:val="24"/>
        </w:rPr>
        <w:t xml:space="preserve"> </w:t>
      </w:r>
      <w:r>
        <w:rPr>
          <w:sz w:val="24"/>
        </w:rPr>
        <w:t>within</w:t>
      </w:r>
      <w:r>
        <w:rPr>
          <w:spacing w:val="-4"/>
          <w:sz w:val="24"/>
        </w:rPr>
        <w:t xml:space="preserve"> </w:t>
      </w:r>
      <w:r>
        <w:rPr>
          <w:sz w:val="24"/>
        </w:rPr>
        <w:t>which</w:t>
      </w:r>
      <w:r>
        <w:rPr>
          <w:spacing w:val="-4"/>
          <w:sz w:val="24"/>
        </w:rPr>
        <w:t xml:space="preserve"> </w:t>
      </w:r>
      <w:r>
        <w:rPr>
          <w:sz w:val="24"/>
        </w:rPr>
        <w:t>employees</w:t>
      </w:r>
      <w:r>
        <w:rPr>
          <w:spacing w:val="-2"/>
          <w:sz w:val="24"/>
        </w:rPr>
        <w:t xml:space="preserve"> </w:t>
      </w:r>
      <w:r>
        <w:rPr>
          <w:sz w:val="24"/>
        </w:rPr>
        <w:t>and</w:t>
      </w:r>
      <w:r>
        <w:rPr>
          <w:spacing w:val="-4"/>
          <w:sz w:val="24"/>
        </w:rPr>
        <w:t xml:space="preserve"> </w:t>
      </w:r>
      <w:r>
        <w:rPr>
          <w:sz w:val="24"/>
        </w:rPr>
        <w:t>employers</w:t>
      </w:r>
      <w:r>
        <w:rPr>
          <w:spacing w:val="-3"/>
          <w:sz w:val="24"/>
        </w:rPr>
        <w:t xml:space="preserve"> </w:t>
      </w:r>
      <w:r>
        <w:rPr>
          <w:sz w:val="24"/>
        </w:rPr>
        <w:t>can</w:t>
      </w:r>
      <w:r>
        <w:rPr>
          <w:spacing w:val="-4"/>
          <w:sz w:val="24"/>
        </w:rPr>
        <w:t xml:space="preserve"> </w:t>
      </w:r>
      <w:r>
        <w:rPr>
          <w:sz w:val="24"/>
        </w:rPr>
        <w:t>bargain collectively for the improvement of conditions of employment;</w:t>
      </w:r>
    </w:p>
    <w:p w14:paraId="383DD3AD" w14:textId="77777777" w:rsidR="00911D04" w:rsidRDefault="00000000">
      <w:pPr>
        <w:pStyle w:val="ListParagraph"/>
        <w:numPr>
          <w:ilvl w:val="1"/>
          <w:numId w:val="4"/>
        </w:numPr>
        <w:tabs>
          <w:tab w:val="left" w:pos="1647"/>
        </w:tabs>
        <w:spacing w:before="160"/>
        <w:ind w:left="1647" w:hanging="337"/>
        <w:rPr>
          <w:sz w:val="24"/>
        </w:rPr>
      </w:pPr>
      <w:r>
        <w:rPr>
          <w:sz w:val="24"/>
        </w:rPr>
        <w:t>the</w:t>
      </w:r>
      <w:r>
        <w:rPr>
          <w:spacing w:val="-1"/>
          <w:sz w:val="24"/>
        </w:rPr>
        <w:t xml:space="preserve"> </w:t>
      </w:r>
      <w:r>
        <w:rPr>
          <w:sz w:val="24"/>
        </w:rPr>
        <w:t>promotion of</w:t>
      </w:r>
      <w:r>
        <w:rPr>
          <w:spacing w:val="-1"/>
          <w:sz w:val="24"/>
        </w:rPr>
        <w:t xml:space="preserve"> </w:t>
      </w:r>
      <w:r>
        <w:rPr>
          <w:sz w:val="24"/>
        </w:rPr>
        <w:t>fair</w:t>
      </w:r>
      <w:r>
        <w:rPr>
          <w:spacing w:val="1"/>
          <w:sz w:val="24"/>
        </w:rPr>
        <w:t xml:space="preserve"> </w:t>
      </w:r>
      <w:r>
        <w:rPr>
          <w:sz w:val="24"/>
        </w:rPr>
        <w:t>labour</w:t>
      </w:r>
      <w:r>
        <w:rPr>
          <w:spacing w:val="-2"/>
          <w:sz w:val="24"/>
        </w:rPr>
        <w:t xml:space="preserve"> standards;</w:t>
      </w:r>
    </w:p>
    <w:p w14:paraId="36EE782D" w14:textId="77777777" w:rsidR="00911D04" w:rsidRDefault="00911D04">
      <w:pPr>
        <w:pStyle w:val="BodyText"/>
        <w:spacing w:before="22"/>
      </w:pPr>
    </w:p>
    <w:p w14:paraId="75853880" w14:textId="77777777" w:rsidR="00911D04" w:rsidRDefault="00000000">
      <w:pPr>
        <w:pStyle w:val="ListParagraph"/>
        <w:numPr>
          <w:ilvl w:val="1"/>
          <w:numId w:val="4"/>
        </w:numPr>
        <w:tabs>
          <w:tab w:val="left" w:pos="1634"/>
        </w:tabs>
        <w:spacing w:before="0" w:line="360" w:lineRule="auto"/>
        <w:ind w:left="1310" w:right="1476" w:firstLine="0"/>
        <w:rPr>
          <w:sz w:val="24"/>
        </w:rPr>
      </w:pPr>
      <w:r>
        <w:rPr>
          <w:sz w:val="24"/>
        </w:rPr>
        <w:t>the</w:t>
      </w:r>
      <w:r>
        <w:rPr>
          <w:spacing w:val="-5"/>
          <w:sz w:val="24"/>
        </w:rPr>
        <w:t xml:space="preserve"> </w:t>
      </w:r>
      <w:r>
        <w:rPr>
          <w:sz w:val="24"/>
        </w:rPr>
        <w:t>promotion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participation</w:t>
      </w:r>
      <w:r>
        <w:rPr>
          <w:spacing w:val="-3"/>
          <w:sz w:val="24"/>
        </w:rPr>
        <w:t xml:space="preserve"> </w:t>
      </w:r>
      <w:r>
        <w:rPr>
          <w:sz w:val="24"/>
        </w:rPr>
        <w:t>by</w:t>
      </w:r>
      <w:r>
        <w:rPr>
          <w:spacing w:val="-6"/>
          <w:sz w:val="24"/>
        </w:rPr>
        <w:t xml:space="preserve"> </w:t>
      </w:r>
      <w:r>
        <w:rPr>
          <w:sz w:val="24"/>
        </w:rPr>
        <w:t>employees</w:t>
      </w:r>
      <w:r>
        <w:rPr>
          <w:spacing w:val="-3"/>
          <w:sz w:val="24"/>
        </w:rPr>
        <w:t xml:space="preserve"> </w:t>
      </w:r>
      <w:r>
        <w:rPr>
          <w:sz w:val="24"/>
        </w:rPr>
        <w:t>in</w:t>
      </w:r>
      <w:r>
        <w:rPr>
          <w:spacing w:val="-3"/>
          <w:sz w:val="24"/>
        </w:rPr>
        <w:t xml:space="preserve"> </w:t>
      </w:r>
      <w:r>
        <w:rPr>
          <w:sz w:val="24"/>
        </w:rPr>
        <w:t>decisions</w:t>
      </w:r>
      <w:r>
        <w:rPr>
          <w:spacing w:val="-3"/>
          <w:sz w:val="24"/>
        </w:rPr>
        <w:t xml:space="preserve"> </w:t>
      </w:r>
      <w:r>
        <w:rPr>
          <w:sz w:val="24"/>
        </w:rPr>
        <w:t>affecting</w:t>
      </w:r>
      <w:r>
        <w:rPr>
          <w:spacing w:val="-6"/>
          <w:sz w:val="24"/>
        </w:rPr>
        <w:t xml:space="preserve"> </w:t>
      </w:r>
      <w:r>
        <w:rPr>
          <w:sz w:val="24"/>
        </w:rPr>
        <w:t>their interests in the work place;</w:t>
      </w:r>
    </w:p>
    <w:p w14:paraId="12D584C2" w14:textId="77777777" w:rsidR="00911D04" w:rsidRDefault="00000000">
      <w:pPr>
        <w:pStyle w:val="Heading1"/>
        <w:numPr>
          <w:ilvl w:val="1"/>
          <w:numId w:val="4"/>
        </w:numPr>
        <w:tabs>
          <w:tab w:val="left" w:pos="1609"/>
        </w:tabs>
        <w:spacing w:before="161" w:line="360" w:lineRule="auto"/>
        <w:ind w:left="1310" w:right="1013" w:firstLine="0"/>
      </w:pPr>
      <w:r>
        <w:t>securing</w:t>
      </w:r>
      <w:r>
        <w:rPr>
          <w:spacing w:val="-4"/>
        </w:rPr>
        <w:t xml:space="preserve"> </w:t>
      </w:r>
      <w:r>
        <w:t>the</w:t>
      </w:r>
      <w:r>
        <w:rPr>
          <w:spacing w:val="-4"/>
        </w:rPr>
        <w:t xml:space="preserve"> </w:t>
      </w:r>
      <w:r>
        <w:t>just,</w:t>
      </w:r>
      <w:r>
        <w:rPr>
          <w:spacing w:val="-4"/>
        </w:rPr>
        <w:t xml:space="preserve"> </w:t>
      </w:r>
      <w:r>
        <w:t>effective</w:t>
      </w:r>
      <w:r>
        <w:rPr>
          <w:spacing w:val="-6"/>
        </w:rPr>
        <w:t xml:space="preserve"> </w:t>
      </w:r>
      <w:r>
        <w:t>and</w:t>
      </w:r>
      <w:r>
        <w:rPr>
          <w:spacing w:val="-4"/>
        </w:rPr>
        <w:t xml:space="preserve"> </w:t>
      </w:r>
      <w:r>
        <w:t>expeditious</w:t>
      </w:r>
      <w:r>
        <w:rPr>
          <w:spacing w:val="-4"/>
        </w:rPr>
        <w:t xml:space="preserve"> </w:t>
      </w:r>
      <w:r>
        <w:t>resolution</w:t>
      </w:r>
      <w:r>
        <w:rPr>
          <w:spacing w:val="-4"/>
        </w:rPr>
        <w:t xml:space="preserve"> </w:t>
      </w:r>
      <w:r>
        <w:t>of</w:t>
      </w:r>
      <w:r>
        <w:rPr>
          <w:spacing w:val="-5"/>
        </w:rPr>
        <w:t xml:space="preserve"> </w:t>
      </w:r>
      <w:r>
        <w:t>disputes</w:t>
      </w:r>
      <w:r>
        <w:rPr>
          <w:spacing w:val="-4"/>
        </w:rPr>
        <w:t xml:space="preserve"> </w:t>
      </w:r>
      <w:r>
        <w:t>and</w:t>
      </w:r>
      <w:r>
        <w:rPr>
          <w:spacing w:val="-4"/>
        </w:rPr>
        <w:t xml:space="preserve"> </w:t>
      </w:r>
      <w:r>
        <w:t>unfair labour practices.’(</w:t>
      </w:r>
      <w:r>
        <w:rPr>
          <w:b w:val="0"/>
        </w:rPr>
        <w:t>Emphasis added).</w:t>
      </w:r>
    </w:p>
    <w:p w14:paraId="2452BC80" w14:textId="77777777" w:rsidR="00911D04" w:rsidRDefault="00000000">
      <w:pPr>
        <w:pStyle w:val="ListParagraph"/>
        <w:numPr>
          <w:ilvl w:val="0"/>
          <w:numId w:val="5"/>
        </w:numPr>
        <w:tabs>
          <w:tab w:val="left" w:pos="1049"/>
        </w:tabs>
        <w:spacing w:before="159" w:line="360" w:lineRule="auto"/>
        <w:ind w:left="590" w:right="742" w:firstLine="0"/>
        <w:jc w:val="left"/>
        <w:rPr>
          <w:sz w:val="24"/>
        </w:rPr>
      </w:pPr>
      <w:r>
        <w:rPr>
          <w:sz w:val="24"/>
        </w:rPr>
        <w:t>It is clear that this matter has been in the system for a while.</w:t>
      </w:r>
      <w:r>
        <w:rPr>
          <w:spacing w:val="40"/>
          <w:sz w:val="24"/>
        </w:rPr>
        <w:t xml:space="preserve"> </w:t>
      </w:r>
      <w:r>
        <w:rPr>
          <w:sz w:val="24"/>
        </w:rPr>
        <w:t>This cannot, by any measure,</w:t>
      </w:r>
      <w:r>
        <w:rPr>
          <w:spacing w:val="-2"/>
          <w:sz w:val="24"/>
        </w:rPr>
        <w:t xml:space="preserve"> </w:t>
      </w:r>
      <w:r>
        <w:rPr>
          <w:sz w:val="24"/>
        </w:rPr>
        <w:t>be</w:t>
      </w:r>
      <w:r>
        <w:rPr>
          <w:spacing w:val="-3"/>
          <w:sz w:val="24"/>
        </w:rPr>
        <w:t xml:space="preserve"> </w:t>
      </w:r>
      <w:r>
        <w:rPr>
          <w:sz w:val="24"/>
        </w:rPr>
        <w:t>considered</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an</w:t>
      </w:r>
      <w:r>
        <w:rPr>
          <w:spacing w:val="-2"/>
          <w:sz w:val="24"/>
        </w:rPr>
        <w:t xml:space="preserve"> </w:t>
      </w:r>
      <w:r>
        <w:rPr>
          <w:sz w:val="24"/>
        </w:rPr>
        <w:t>expeditious</w:t>
      </w:r>
      <w:r>
        <w:rPr>
          <w:spacing w:val="-2"/>
          <w:sz w:val="24"/>
        </w:rPr>
        <w:t xml:space="preserve"> </w:t>
      </w:r>
      <w:r>
        <w:rPr>
          <w:sz w:val="24"/>
        </w:rPr>
        <w:t>resolution</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dispute</w:t>
      </w:r>
      <w:r>
        <w:rPr>
          <w:spacing w:val="-2"/>
          <w:sz w:val="24"/>
        </w:rPr>
        <w:t xml:space="preserve"> </w:t>
      </w:r>
      <w:r>
        <w:rPr>
          <w:sz w:val="24"/>
        </w:rPr>
        <w:t>as</w:t>
      </w:r>
      <w:r>
        <w:rPr>
          <w:spacing w:val="-2"/>
          <w:sz w:val="24"/>
        </w:rPr>
        <w:t xml:space="preserve"> </w:t>
      </w:r>
      <w:r>
        <w:rPr>
          <w:sz w:val="24"/>
        </w:rPr>
        <w:t>envisaged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Act. The 2</w:t>
      </w:r>
      <w:r>
        <w:rPr>
          <w:sz w:val="24"/>
          <w:vertAlign w:val="superscript"/>
        </w:rPr>
        <w:t>nd</w:t>
      </w:r>
      <w:r>
        <w:rPr>
          <w:sz w:val="24"/>
        </w:rPr>
        <w:t xml:space="preserve"> respondent</w:t>
      </w:r>
      <w:r>
        <w:rPr>
          <w:spacing w:val="40"/>
          <w:sz w:val="24"/>
        </w:rPr>
        <w:t xml:space="preserve"> </w:t>
      </w:r>
      <w:r>
        <w:rPr>
          <w:sz w:val="24"/>
        </w:rPr>
        <w:t>deliberately ignored an order of this court. It exercised its democratic right of appeal. The appeal was dismissed with its consent. From the date that the appeal was dismissed 2</w:t>
      </w:r>
      <w:r>
        <w:rPr>
          <w:sz w:val="24"/>
          <w:vertAlign w:val="superscript"/>
        </w:rPr>
        <w:t>nd</w:t>
      </w:r>
      <w:r>
        <w:rPr>
          <w:sz w:val="24"/>
        </w:rPr>
        <w:t xml:space="preserve"> respondent has not paid applicants their salaries and benefits. Failure to pay them</w:t>
      </w:r>
      <w:r>
        <w:rPr>
          <w:spacing w:val="40"/>
          <w:sz w:val="24"/>
        </w:rPr>
        <w:t xml:space="preserve"> </w:t>
      </w:r>
      <w:r>
        <w:rPr>
          <w:sz w:val="24"/>
        </w:rPr>
        <w:t>in my</w:t>
      </w:r>
      <w:r>
        <w:rPr>
          <w:spacing w:val="-1"/>
          <w:sz w:val="24"/>
        </w:rPr>
        <w:t xml:space="preserve"> </w:t>
      </w:r>
      <w:r>
        <w:rPr>
          <w:sz w:val="24"/>
        </w:rPr>
        <w:t>view is neither just, nor fair, nor equitable. Such conduct is contrary</w:t>
      </w:r>
      <w:r>
        <w:rPr>
          <w:spacing w:val="-1"/>
          <w:sz w:val="24"/>
        </w:rPr>
        <w:t xml:space="preserve"> </w:t>
      </w:r>
      <w:r>
        <w:rPr>
          <w:sz w:val="24"/>
        </w:rPr>
        <w:t>to the letter and spirit of the Act.</w:t>
      </w:r>
    </w:p>
    <w:p w14:paraId="151652EB" w14:textId="77777777" w:rsidR="00911D04" w:rsidRDefault="00000000">
      <w:pPr>
        <w:pStyle w:val="ListParagraph"/>
        <w:numPr>
          <w:ilvl w:val="0"/>
          <w:numId w:val="5"/>
        </w:numPr>
        <w:tabs>
          <w:tab w:val="left" w:pos="987"/>
        </w:tabs>
        <w:spacing w:before="160" w:line="360" w:lineRule="auto"/>
        <w:ind w:left="590" w:right="873" w:firstLine="0"/>
        <w:jc w:val="left"/>
        <w:rPr>
          <w:sz w:val="24"/>
        </w:rPr>
      </w:pPr>
      <w:r>
        <w:rPr>
          <w:sz w:val="24"/>
        </w:rPr>
        <w:t>While the present matter is not based on dismissal,</w:t>
      </w:r>
      <w:r>
        <w:rPr>
          <w:spacing w:val="40"/>
          <w:sz w:val="24"/>
        </w:rPr>
        <w:t xml:space="preserve"> </w:t>
      </w:r>
      <w:r>
        <w:rPr>
          <w:sz w:val="24"/>
        </w:rPr>
        <w:t>the employees need to be compensated</w:t>
      </w:r>
      <w:r>
        <w:rPr>
          <w:spacing w:val="-3"/>
          <w:sz w:val="24"/>
        </w:rPr>
        <w:t xml:space="preserve"> </w:t>
      </w:r>
      <w:r>
        <w:rPr>
          <w:sz w:val="24"/>
        </w:rPr>
        <w:t>for</w:t>
      </w:r>
      <w:r>
        <w:rPr>
          <w:spacing w:val="40"/>
          <w:sz w:val="24"/>
        </w:rPr>
        <w:t xml:space="preserve"> </w:t>
      </w:r>
      <w:r>
        <w:rPr>
          <w:sz w:val="24"/>
        </w:rPr>
        <w:t>non-payment</w:t>
      </w:r>
      <w:r>
        <w:rPr>
          <w:spacing w:val="-3"/>
          <w:sz w:val="24"/>
        </w:rPr>
        <w:t xml:space="preserve"> </w:t>
      </w:r>
      <w:r>
        <w:rPr>
          <w:sz w:val="24"/>
        </w:rPr>
        <w:t>of</w:t>
      </w:r>
      <w:r>
        <w:rPr>
          <w:spacing w:val="-3"/>
          <w:sz w:val="24"/>
        </w:rPr>
        <w:t xml:space="preserve"> </w:t>
      </w:r>
      <w:r>
        <w:rPr>
          <w:sz w:val="24"/>
        </w:rPr>
        <w:t>salaries</w:t>
      </w:r>
      <w:r>
        <w:rPr>
          <w:spacing w:val="-3"/>
          <w:sz w:val="24"/>
        </w:rPr>
        <w:t xml:space="preserve"> </w:t>
      </w:r>
      <w:r>
        <w:rPr>
          <w:sz w:val="24"/>
        </w:rPr>
        <w:t>which</w:t>
      </w:r>
      <w:r>
        <w:rPr>
          <w:spacing w:val="-1"/>
          <w:sz w:val="24"/>
        </w:rPr>
        <w:t xml:space="preserve"> </w:t>
      </w:r>
      <w:r>
        <w:rPr>
          <w:sz w:val="24"/>
        </w:rPr>
        <w:t>I</w:t>
      </w:r>
      <w:r>
        <w:rPr>
          <w:spacing w:val="40"/>
          <w:sz w:val="24"/>
        </w:rPr>
        <w:t xml:space="preserve"> </w:t>
      </w:r>
      <w:r>
        <w:rPr>
          <w:sz w:val="24"/>
        </w:rPr>
        <w:t>think</w:t>
      </w:r>
      <w:r>
        <w:rPr>
          <w:spacing w:val="-3"/>
          <w:sz w:val="24"/>
        </w:rPr>
        <w:t xml:space="preserve"> </w:t>
      </w:r>
      <w:r>
        <w:rPr>
          <w:sz w:val="24"/>
        </w:rPr>
        <w:t>can</w:t>
      </w:r>
      <w:r>
        <w:rPr>
          <w:spacing w:val="40"/>
          <w:sz w:val="24"/>
        </w:rPr>
        <w:t xml:space="preserve"> </w:t>
      </w:r>
      <w:r>
        <w:rPr>
          <w:sz w:val="24"/>
        </w:rPr>
        <w:t>advisedly</w:t>
      </w:r>
      <w:r>
        <w:rPr>
          <w:spacing w:val="-7"/>
          <w:sz w:val="24"/>
        </w:rPr>
        <w:t xml:space="preserve"> </w:t>
      </w:r>
      <w:r>
        <w:rPr>
          <w:sz w:val="24"/>
        </w:rPr>
        <w:t>be</w:t>
      </w:r>
      <w:r>
        <w:rPr>
          <w:spacing w:val="-2"/>
          <w:sz w:val="24"/>
        </w:rPr>
        <w:t xml:space="preserve"> </w:t>
      </w:r>
      <w:r>
        <w:rPr>
          <w:sz w:val="24"/>
        </w:rPr>
        <w:t>equated</w:t>
      </w:r>
      <w:r>
        <w:rPr>
          <w:spacing w:val="-3"/>
          <w:sz w:val="24"/>
        </w:rPr>
        <w:t xml:space="preserve"> </w:t>
      </w:r>
      <w:r>
        <w:rPr>
          <w:sz w:val="24"/>
        </w:rPr>
        <w:t>to</w:t>
      </w:r>
      <w:r>
        <w:rPr>
          <w:spacing w:val="-3"/>
          <w:sz w:val="24"/>
        </w:rPr>
        <w:t xml:space="preserve"> </w:t>
      </w:r>
      <w:r>
        <w:rPr>
          <w:sz w:val="24"/>
        </w:rPr>
        <w:t>loss</w:t>
      </w:r>
      <w:r>
        <w:rPr>
          <w:spacing w:val="-3"/>
          <w:sz w:val="24"/>
        </w:rPr>
        <w:t xml:space="preserve"> </w:t>
      </w:r>
      <w:r>
        <w:rPr>
          <w:sz w:val="24"/>
        </w:rPr>
        <w:t>of employment which forced the applicants to look for alternative employment. It is also clear that the 2</w:t>
      </w:r>
      <w:r>
        <w:rPr>
          <w:sz w:val="24"/>
          <w:vertAlign w:val="superscript"/>
        </w:rPr>
        <w:t>nd</w:t>
      </w:r>
      <w:r>
        <w:rPr>
          <w:sz w:val="24"/>
        </w:rPr>
        <w:t xml:space="preserve"> respondent did not employ any provisions of the Act in order to terminate the applicants’ contracts of employment. They therefore remained its </w:t>
      </w:r>
      <w:r>
        <w:rPr>
          <w:i/>
          <w:sz w:val="24"/>
        </w:rPr>
        <w:t xml:space="preserve">bona fide </w:t>
      </w:r>
      <w:r>
        <w:rPr>
          <w:sz w:val="24"/>
        </w:rPr>
        <w:t>employees.</w:t>
      </w:r>
    </w:p>
    <w:p w14:paraId="1477C1BD" w14:textId="77777777" w:rsidR="00911D04" w:rsidRDefault="00000000">
      <w:pPr>
        <w:pStyle w:val="ListParagraph"/>
        <w:numPr>
          <w:ilvl w:val="0"/>
          <w:numId w:val="5"/>
        </w:numPr>
        <w:tabs>
          <w:tab w:val="left" w:pos="987"/>
        </w:tabs>
        <w:spacing w:before="160"/>
        <w:ind w:left="987" w:hanging="397"/>
        <w:jc w:val="left"/>
        <w:rPr>
          <w:sz w:val="24"/>
        </w:rPr>
      </w:pPr>
      <w:r>
        <w:rPr>
          <w:sz w:val="24"/>
        </w:rPr>
        <w:t>The</w:t>
      </w:r>
      <w:r>
        <w:rPr>
          <w:spacing w:val="-2"/>
          <w:sz w:val="24"/>
        </w:rPr>
        <w:t xml:space="preserve"> </w:t>
      </w:r>
      <w:r>
        <w:rPr>
          <w:sz w:val="24"/>
        </w:rPr>
        <w:t>applicants have calculated</w:t>
      </w:r>
      <w:r>
        <w:rPr>
          <w:spacing w:val="2"/>
          <w:sz w:val="24"/>
        </w:rPr>
        <w:t xml:space="preserve"> </w:t>
      </w:r>
      <w:r>
        <w:rPr>
          <w:sz w:val="24"/>
        </w:rPr>
        <w:t>what they</w:t>
      </w:r>
      <w:r>
        <w:rPr>
          <w:spacing w:val="-5"/>
          <w:sz w:val="24"/>
        </w:rPr>
        <w:t xml:space="preserve"> </w:t>
      </w:r>
      <w:r>
        <w:rPr>
          <w:sz w:val="24"/>
        </w:rPr>
        <w:t>consider to be due</w:t>
      </w:r>
      <w:r>
        <w:rPr>
          <w:spacing w:val="-2"/>
          <w:sz w:val="24"/>
        </w:rPr>
        <w:t xml:space="preserve"> </w:t>
      </w:r>
      <w:r>
        <w:rPr>
          <w:sz w:val="24"/>
        </w:rPr>
        <w:t>and</w:t>
      </w:r>
      <w:r>
        <w:rPr>
          <w:spacing w:val="1"/>
          <w:sz w:val="24"/>
        </w:rPr>
        <w:t xml:space="preserve"> </w:t>
      </w:r>
      <w:r>
        <w:rPr>
          <w:sz w:val="24"/>
        </w:rPr>
        <w:t>owing</w:t>
      </w:r>
      <w:r>
        <w:rPr>
          <w:spacing w:val="-3"/>
          <w:sz w:val="24"/>
        </w:rPr>
        <w:t xml:space="preserve"> </w:t>
      </w:r>
      <w:r>
        <w:rPr>
          <w:sz w:val="24"/>
        </w:rPr>
        <w:t>from July</w:t>
      </w:r>
      <w:r>
        <w:rPr>
          <w:spacing w:val="-7"/>
          <w:sz w:val="24"/>
        </w:rPr>
        <w:t xml:space="preserve"> </w:t>
      </w:r>
      <w:r>
        <w:rPr>
          <w:spacing w:val="-4"/>
          <w:sz w:val="24"/>
        </w:rPr>
        <w:t>2022</w:t>
      </w:r>
    </w:p>
    <w:p w14:paraId="51502442" w14:textId="77777777" w:rsidR="00911D04" w:rsidRDefault="00000000">
      <w:pPr>
        <w:pStyle w:val="BodyText"/>
        <w:spacing w:before="140" w:line="360" w:lineRule="auto"/>
        <w:ind w:left="590" w:right="855"/>
      </w:pPr>
      <w:r>
        <w:t>,that</w:t>
      </w:r>
      <w:r>
        <w:rPr>
          <w:spacing w:val="-2"/>
        </w:rPr>
        <w:t xml:space="preserve"> </w:t>
      </w:r>
      <w:r>
        <w:t>is</w:t>
      </w:r>
      <w:r>
        <w:rPr>
          <w:spacing w:val="-2"/>
        </w:rPr>
        <w:t xml:space="preserve"> </w:t>
      </w:r>
      <w:r>
        <w:t>a</w:t>
      </w:r>
      <w:r>
        <w:rPr>
          <w:spacing w:val="-3"/>
        </w:rPr>
        <w:t xml:space="preserve"> </w:t>
      </w:r>
      <w:r>
        <w:t>month</w:t>
      </w:r>
      <w:r>
        <w:rPr>
          <w:spacing w:val="-2"/>
        </w:rPr>
        <w:t xml:space="preserve"> </w:t>
      </w:r>
      <w:r>
        <w:t>from</w:t>
      </w:r>
      <w:r>
        <w:rPr>
          <w:spacing w:val="-2"/>
        </w:rPr>
        <w:t xml:space="preserve"> </w:t>
      </w:r>
      <w:r>
        <w:t>the</w:t>
      </w:r>
      <w:r>
        <w:rPr>
          <w:spacing w:val="-3"/>
        </w:rPr>
        <w:t xml:space="preserve"> </w:t>
      </w:r>
      <w:r>
        <w:t>date</w:t>
      </w:r>
      <w:r>
        <w:rPr>
          <w:spacing w:val="-2"/>
        </w:rPr>
        <w:t xml:space="preserve"> </w:t>
      </w:r>
      <w:r>
        <w:t>of</w:t>
      </w:r>
      <w:r>
        <w:rPr>
          <w:spacing w:val="-4"/>
        </w:rPr>
        <w:t xml:space="preserve"> </w:t>
      </w:r>
      <w:r>
        <w:t>the</w:t>
      </w:r>
      <w:r>
        <w:rPr>
          <w:spacing w:val="-2"/>
        </w:rPr>
        <w:t xml:space="preserve"> </w:t>
      </w:r>
      <w:r>
        <w:t>order</w:t>
      </w:r>
      <w:r>
        <w:rPr>
          <w:spacing w:val="40"/>
        </w:rPr>
        <w:t xml:space="preserve"> </w:t>
      </w:r>
      <w:r>
        <w:t>of</w:t>
      </w:r>
      <w:r>
        <w:rPr>
          <w:spacing w:val="-2"/>
        </w:rPr>
        <w:t xml:space="preserve"> </w:t>
      </w:r>
      <w:r>
        <w:t>this court</w:t>
      </w:r>
      <w:r>
        <w:rPr>
          <w:spacing w:val="-3"/>
        </w:rPr>
        <w:t xml:space="preserve"> </w:t>
      </w:r>
      <w:r>
        <w:t>to</w:t>
      </w:r>
      <w:r>
        <w:rPr>
          <w:spacing w:val="-2"/>
        </w:rPr>
        <w:t xml:space="preserve"> </w:t>
      </w:r>
      <w:r>
        <w:t>April</w:t>
      </w:r>
      <w:r>
        <w:rPr>
          <w:spacing w:val="-2"/>
        </w:rPr>
        <w:t xml:space="preserve"> </w:t>
      </w:r>
      <w:r>
        <w:t>2024.</w:t>
      </w:r>
      <w:r>
        <w:rPr>
          <w:spacing w:val="-2"/>
        </w:rPr>
        <w:t xml:space="preserve"> </w:t>
      </w:r>
      <w:r>
        <w:t>April</w:t>
      </w:r>
      <w:r>
        <w:rPr>
          <w:spacing w:val="-2"/>
        </w:rPr>
        <w:t xml:space="preserve"> </w:t>
      </w:r>
      <w:r>
        <w:t>2024</w:t>
      </w:r>
      <w:r>
        <w:rPr>
          <w:spacing w:val="-2"/>
        </w:rPr>
        <w:t xml:space="preserve"> </w:t>
      </w:r>
      <w:r>
        <w:t>is</w:t>
      </w:r>
      <w:r>
        <w:rPr>
          <w:spacing w:val="-2"/>
        </w:rPr>
        <w:t xml:space="preserve"> </w:t>
      </w:r>
      <w:r>
        <w:t>the month during which the applicants swore to the affidavits in support of the present application. They have therefore worked out a cut-off date.</w:t>
      </w:r>
    </w:p>
    <w:p w14:paraId="0A8BE573" w14:textId="77777777" w:rsidR="00911D04" w:rsidRDefault="00000000">
      <w:pPr>
        <w:pStyle w:val="ListParagraph"/>
        <w:numPr>
          <w:ilvl w:val="0"/>
          <w:numId w:val="5"/>
        </w:numPr>
        <w:tabs>
          <w:tab w:val="left" w:pos="987"/>
        </w:tabs>
        <w:spacing w:before="160"/>
        <w:ind w:left="987" w:hanging="397"/>
        <w:jc w:val="left"/>
        <w:rPr>
          <w:sz w:val="24"/>
        </w:rPr>
      </w:pPr>
      <w:r>
        <w:rPr>
          <w:sz w:val="24"/>
        </w:rPr>
        <w:t>Their</w:t>
      </w:r>
      <w:r>
        <w:rPr>
          <w:spacing w:val="-1"/>
          <w:sz w:val="24"/>
        </w:rPr>
        <w:t xml:space="preserve"> </w:t>
      </w:r>
      <w:r>
        <w:rPr>
          <w:sz w:val="24"/>
        </w:rPr>
        <w:t>calculations</w:t>
      </w:r>
      <w:r>
        <w:rPr>
          <w:spacing w:val="-1"/>
          <w:sz w:val="24"/>
        </w:rPr>
        <w:t xml:space="preserve"> </w:t>
      </w:r>
      <w:r>
        <w:rPr>
          <w:sz w:val="24"/>
        </w:rPr>
        <w:t>are</w:t>
      </w:r>
      <w:r>
        <w:rPr>
          <w:spacing w:val="-1"/>
          <w:sz w:val="24"/>
        </w:rPr>
        <w:t xml:space="preserve"> </w:t>
      </w:r>
      <w:r>
        <w:rPr>
          <w:sz w:val="24"/>
        </w:rPr>
        <w:t>as</w:t>
      </w:r>
      <w:r>
        <w:rPr>
          <w:spacing w:val="-1"/>
          <w:sz w:val="24"/>
        </w:rPr>
        <w:t xml:space="preserve"> </w:t>
      </w:r>
      <w:r>
        <w:rPr>
          <w:spacing w:val="-2"/>
          <w:sz w:val="24"/>
        </w:rPr>
        <w:t>follows:</w:t>
      </w:r>
    </w:p>
    <w:p w14:paraId="33EE2EB7" w14:textId="77777777" w:rsidR="00911D04" w:rsidRDefault="00911D04">
      <w:pPr>
        <w:pStyle w:val="BodyText"/>
        <w:spacing w:before="21"/>
      </w:pPr>
    </w:p>
    <w:p w14:paraId="5382F653" w14:textId="77777777" w:rsidR="00911D04" w:rsidRDefault="00000000">
      <w:pPr>
        <w:pStyle w:val="ListParagraph"/>
        <w:numPr>
          <w:ilvl w:val="0"/>
          <w:numId w:val="3"/>
        </w:numPr>
        <w:tabs>
          <w:tab w:val="left" w:pos="1309"/>
        </w:tabs>
        <w:spacing w:before="0"/>
        <w:ind w:left="1309" w:hanging="359"/>
        <w:jc w:val="left"/>
        <w:rPr>
          <w:b/>
          <w:sz w:val="24"/>
        </w:rPr>
      </w:pPr>
      <w:r>
        <w:rPr>
          <w:b/>
          <w:sz w:val="24"/>
        </w:rPr>
        <w:t>SHELTON</w:t>
      </w:r>
      <w:r>
        <w:rPr>
          <w:b/>
          <w:spacing w:val="-2"/>
          <w:sz w:val="24"/>
        </w:rPr>
        <w:t xml:space="preserve"> CHIBANDA</w:t>
      </w:r>
    </w:p>
    <w:p w14:paraId="6230B1CE" w14:textId="77777777" w:rsidR="00911D04" w:rsidRDefault="00000000">
      <w:pPr>
        <w:pStyle w:val="Heading1"/>
        <w:spacing w:line="360" w:lineRule="auto"/>
        <w:ind w:right="745"/>
      </w:pPr>
      <w:r>
        <w:t>His</w:t>
      </w:r>
      <w:r>
        <w:rPr>
          <w:spacing w:val="-3"/>
        </w:rPr>
        <w:t xml:space="preserve"> </w:t>
      </w:r>
      <w:r>
        <w:t>monthly</w:t>
      </w:r>
      <w:r>
        <w:rPr>
          <w:spacing w:val="-3"/>
        </w:rPr>
        <w:t xml:space="preserve"> </w:t>
      </w:r>
      <w:r>
        <w:t>salary</w:t>
      </w:r>
      <w:r>
        <w:rPr>
          <w:spacing w:val="-3"/>
        </w:rPr>
        <w:t xml:space="preserve"> </w:t>
      </w:r>
      <w:r>
        <w:t>was</w:t>
      </w:r>
      <w:r>
        <w:rPr>
          <w:spacing w:val="-6"/>
        </w:rPr>
        <w:t xml:space="preserve"> </w:t>
      </w:r>
      <w:r>
        <w:t>US$762.38</w:t>
      </w:r>
      <w:r>
        <w:rPr>
          <w:spacing w:val="-3"/>
        </w:rPr>
        <w:t xml:space="preserve"> </w:t>
      </w:r>
      <w:r>
        <w:t>.He</w:t>
      </w:r>
      <w:r>
        <w:rPr>
          <w:spacing w:val="-3"/>
        </w:rPr>
        <w:t xml:space="preserve"> </w:t>
      </w:r>
      <w:r>
        <w:t>claims</w:t>
      </w:r>
      <w:r>
        <w:rPr>
          <w:spacing w:val="-1"/>
        </w:rPr>
        <w:t xml:space="preserve"> </w:t>
      </w:r>
      <w:r>
        <w:t>the</w:t>
      </w:r>
      <w:r>
        <w:rPr>
          <w:spacing w:val="-4"/>
        </w:rPr>
        <w:t xml:space="preserve"> </w:t>
      </w:r>
      <w:r>
        <w:t>total</w:t>
      </w:r>
      <w:r>
        <w:rPr>
          <w:spacing w:val="-3"/>
        </w:rPr>
        <w:t xml:space="preserve"> </w:t>
      </w:r>
      <w:r>
        <w:t>of</w:t>
      </w:r>
      <w:r>
        <w:rPr>
          <w:spacing w:val="-2"/>
        </w:rPr>
        <w:t xml:space="preserve"> </w:t>
      </w:r>
      <w:r>
        <w:t>US$14</w:t>
      </w:r>
      <w:r>
        <w:rPr>
          <w:spacing w:val="-3"/>
        </w:rPr>
        <w:t xml:space="preserve"> </w:t>
      </w:r>
      <w:r>
        <w:t>043.23</w:t>
      </w:r>
      <w:r>
        <w:rPr>
          <w:spacing w:val="-3"/>
        </w:rPr>
        <w:t xml:space="preserve"> </w:t>
      </w:r>
      <w:r>
        <w:t>as</w:t>
      </w:r>
      <w:r>
        <w:rPr>
          <w:spacing w:val="-3"/>
        </w:rPr>
        <w:t xml:space="preserve"> </w:t>
      </w:r>
      <w:r>
        <w:t>arrear salaries and benefits broken down as follows:</w:t>
      </w:r>
    </w:p>
    <w:p w14:paraId="01221C02" w14:textId="77777777" w:rsidR="00911D04" w:rsidRDefault="00000000">
      <w:pPr>
        <w:pStyle w:val="ListParagraph"/>
        <w:numPr>
          <w:ilvl w:val="1"/>
          <w:numId w:val="3"/>
        </w:numPr>
        <w:tabs>
          <w:tab w:val="left" w:pos="2030"/>
        </w:tabs>
        <w:spacing w:before="1"/>
        <w:rPr>
          <w:sz w:val="24"/>
        </w:rPr>
      </w:pPr>
      <w:r>
        <w:rPr>
          <w:sz w:val="24"/>
        </w:rPr>
        <w:t>Arrear</w:t>
      </w:r>
      <w:r>
        <w:rPr>
          <w:spacing w:val="-3"/>
          <w:sz w:val="24"/>
        </w:rPr>
        <w:t xml:space="preserve"> </w:t>
      </w:r>
      <w:r>
        <w:rPr>
          <w:sz w:val="24"/>
        </w:rPr>
        <w:t>Salary</w:t>
      </w:r>
      <w:r>
        <w:rPr>
          <w:spacing w:val="56"/>
          <w:sz w:val="24"/>
        </w:rPr>
        <w:t xml:space="preserve"> </w:t>
      </w:r>
      <w:r>
        <w:rPr>
          <w:sz w:val="24"/>
        </w:rPr>
        <w:t xml:space="preserve">US$ </w:t>
      </w:r>
      <w:r>
        <w:rPr>
          <w:spacing w:val="-2"/>
          <w:sz w:val="24"/>
        </w:rPr>
        <w:t>9941.52</w:t>
      </w:r>
    </w:p>
    <w:p w14:paraId="149928FC" w14:textId="77777777" w:rsidR="00911D04" w:rsidRDefault="00000000">
      <w:pPr>
        <w:pStyle w:val="ListParagraph"/>
        <w:numPr>
          <w:ilvl w:val="1"/>
          <w:numId w:val="3"/>
        </w:numPr>
        <w:tabs>
          <w:tab w:val="left" w:pos="2030"/>
        </w:tabs>
        <w:spacing w:before="137"/>
        <w:rPr>
          <w:sz w:val="24"/>
        </w:rPr>
      </w:pPr>
      <w:r>
        <w:rPr>
          <w:sz w:val="24"/>
        </w:rPr>
        <w:t>Housing</w:t>
      </w:r>
      <w:r>
        <w:rPr>
          <w:spacing w:val="-4"/>
          <w:sz w:val="24"/>
        </w:rPr>
        <w:t xml:space="preserve"> </w:t>
      </w:r>
      <w:r>
        <w:rPr>
          <w:sz w:val="24"/>
        </w:rPr>
        <w:t xml:space="preserve">allowance </w:t>
      </w:r>
      <w:r>
        <w:rPr>
          <w:spacing w:val="-2"/>
          <w:sz w:val="24"/>
        </w:rPr>
        <w:t>US$1167</w:t>
      </w:r>
    </w:p>
    <w:p w14:paraId="52C5FE20" w14:textId="77777777" w:rsidR="00911D04" w:rsidRDefault="00911D04">
      <w:pPr>
        <w:pStyle w:val="ListParagraph"/>
        <w:rPr>
          <w:sz w:val="24"/>
        </w:rPr>
        <w:sectPr w:rsidR="00911D04">
          <w:pgSz w:w="11910" w:h="16840"/>
          <w:pgMar w:top="1260" w:right="708" w:bottom="280" w:left="850" w:header="751" w:footer="0" w:gutter="0"/>
          <w:cols w:space="720"/>
        </w:sectPr>
      </w:pPr>
    </w:p>
    <w:p w14:paraId="10B2E7E8" w14:textId="77777777" w:rsidR="00911D04" w:rsidRDefault="00000000">
      <w:pPr>
        <w:pStyle w:val="ListParagraph"/>
        <w:numPr>
          <w:ilvl w:val="1"/>
          <w:numId w:val="3"/>
        </w:numPr>
        <w:tabs>
          <w:tab w:val="left" w:pos="2030"/>
        </w:tabs>
        <w:spacing w:before="162"/>
        <w:rPr>
          <w:sz w:val="24"/>
        </w:rPr>
      </w:pPr>
      <w:r>
        <w:rPr>
          <w:sz w:val="24"/>
        </w:rPr>
        <w:lastRenderedPageBreak/>
        <w:t>Transport</w:t>
      </w:r>
      <w:r>
        <w:rPr>
          <w:spacing w:val="-2"/>
          <w:sz w:val="24"/>
        </w:rPr>
        <w:t xml:space="preserve"> AllowanceUS$789</w:t>
      </w:r>
    </w:p>
    <w:p w14:paraId="3A777C02" w14:textId="77777777" w:rsidR="00911D04" w:rsidRDefault="00000000">
      <w:pPr>
        <w:pStyle w:val="ListParagraph"/>
        <w:numPr>
          <w:ilvl w:val="1"/>
          <w:numId w:val="3"/>
        </w:numPr>
        <w:tabs>
          <w:tab w:val="left" w:pos="2030"/>
          <w:tab w:val="left" w:pos="4041"/>
        </w:tabs>
        <w:spacing w:before="137"/>
        <w:rPr>
          <w:sz w:val="24"/>
        </w:rPr>
      </w:pPr>
      <w:r>
        <w:rPr>
          <w:spacing w:val="-2"/>
          <w:sz w:val="24"/>
        </w:rPr>
        <w:t>Bonuses</w:t>
      </w:r>
      <w:r>
        <w:rPr>
          <w:sz w:val="24"/>
        </w:rPr>
        <w:tab/>
      </w:r>
      <w:r>
        <w:rPr>
          <w:spacing w:val="-2"/>
          <w:sz w:val="24"/>
        </w:rPr>
        <w:t>US$806.51</w:t>
      </w:r>
    </w:p>
    <w:p w14:paraId="14DD3292" w14:textId="77777777" w:rsidR="00911D04" w:rsidRDefault="00000000">
      <w:pPr>
        <w:pStyle w:val="ListParagraph"/>
        <w:numPr>
          <w:ilvl w:val="1"/>
          <w:numId w:val="3"/>
        </w:numPr>
        <w:tabs>
          <w:tab w:val="left" w:pos="2030"/>
          <w:tab w:val="left" w:pos="4190"/>
        </w:tabs>
        <w:spacing w:before="139"/>
        <w:rPr>
          <w:sz w:val="24"/>
        </w:rPr>
      </w:pPr>
      <w:r>
        <w:rPr>
          <w:sz w:val="24"/>
        </w:rPr>
        <w:t>Annual</w:t>
      </w:r>
      <w:r>
        <w:rPr>
          <w:spacing w:val="-3"/>
          <w:sz w:val="24"/>
        </w:rPr>
        <w:t xml:space="preserve"> </w:t>
      </w:r>
      <w:r>
        <w:rPr>
          <w:sz w:val="24"/>
        </w:rPr>
        <w:t>Leave</w:t>
      </w:r>
      <w:r>
        <w:rPr>
          <w:spacing w:val="-3"/>
          <w:sz w:val="24"/>
        </w:rPr>
        <w:t xml:space="preserve"> </w:t>
      </w:r>
      <w:r>
        <w:rPr>
          <w:spacing w:val="-4"/>
          <w:sz w:val="24"/>
        </w:rPr>
        <w:t>Days</w:t>
      </w:r>
      <w:r>
        <w:rPr>
          <w:sz w:val="24"/>
        </w:rPr>
        <w:tab/>
      </w:r>
      <w:r>
        <w:rPr>
          <w:spacing w:val="-2"/>
          <w:sz w:val="24"/>
        </w:rPr>
        <w:t>US$1339.20</w:t>
      </w:r>
    </w:p>
    <w:p w14:paraId="04E9B65A" w14:textId="77777777" w:rsidR="00911D04" w:rsidRDefault="00000000">
      <w:pPr>
        <w:pStyle w:val="ListParagraph"/>
        <w:numPr>
          <w:ilvl w:val="0"/>
          <w:numId w:val="3"/>
        </w:numPr>
        <w:tabs>
          <w:tab w:val="left" w:pos="1309"/>
        </w:tabs>
        <w:spacing w:before="137"/>
        <w:ind w:left="1309" w:hanging="359"/>
        <w:jc w:val="left"/>
        <w:rPr>
          <w:b/>
          <w:sz w:val="24"/>
        </w:rPr>
      </w:pPr>
      <w:r>
        <w:rPr>
          <w:b/>
          <w:sz w:val="24"/>
        </w:rPr>
        <w:t>DOUGLAS</w:t>
      </w:r>
      <w:r>
        <w:rPr>
          <w:b/>
          <w:spacing w:val="-3"/>
          <w:sz w:val="24"/>
        </w:rPr>
        <w:t xml:space="preserve"> </w:t>
      </w:r>
      <w:r>
        <w:rPr>
          <w:b/>
          <w:spacing w:val="-2"/>
          <w:sz w:val="24"/>
        </w:rPr>
        <w:t>ZINGARA</w:t>
      </w:r>
    </w:p>
    <w:p w14:paraId="15054DB9" w14:textId="77777777" w:rsidR="00911D04" w:rsidRDefault="00000000">
      <w:pPr>
        <w:pStyle w:val="Heading1"/>
        <w:spacing w:line="360" w:lineRule="auto"/>
      </w:pPr>
      <w:r>
        <w:t>His</w:t>
      </w:r>
      <w:r>
        <w:rPr>
          <w:spacing w:val="-3"/>
        </w:rPr>
        <w:t xml:space="preserve"> </w:t>
      </w:r>
      <w:r>
        <w:t>monthly</w:t>
      </w:r>
      <w:r>
        <w:rPr>
          <w:spacing w:val="-3"/>
        </w:rPr>
        <w:t xml:space="preserve"> </w:t>
      </w:r>
      <w:r>
        <w:t>salary</w:t>
      </w:r>
      <w:r>
        <w:rPr>
          <w:spacing w:val="-3"/>
        </w:rPr>
        <w:t xml:space="preserve"> </w:t>
      </w:r>
      <w:r>
        <w:t>was</w:t>
      </w:r>
      <w:r>
        <w:rPr>
          <w:spacing w:val="-4"/>
        </w:rPr>
        <w:t xml:space="preserve"> </w:t>
      </w:r>
      <w:r>
        <w:t>US$505.50.He</w:t>
      </w:r>
      <w:r>
        <w:rPr>
          <w:spacing w:val="-3"/>
        </w:rPr>
        <w:t xml:space="preserve"> </w:t>
      </w:r>
      <w:r>
        <w:t>claims</w:t>
      </w:r>
      <w:r>
        <w:rPr>
          <w:spacing w:val="-3"/>
        </w:rPr>
        <w:t xml:space="preserve"> </w:t>
      </w:r>
      <w:r>
        <w:t>a</w:t>
      </w:r>
      <w:r>
        <w:rPr>
          <w:spacing w:val="-1"/>
        </w:rPr>
        <w:t xml:space="preserve"> </w:t>
      </w:r>
      <w:r>
        <w:t>total</w:t>
      </w:r>
      <w:r>
        <w:rPr>
          <w:spacing w:val="-3"/>
        </w:rPr>
        <w:t xml:space="preserve"> </w:t>
      </w:r>
      <w:r>
        <w:t>of</w:t>
      </w:r>
      <w:r>
        <w:rPr>
          <w:spacing w:val="-2"/>
        </w:rPr>
        <w:t xml:space="preserve"> </w:t>
      </w:r>
      <w:r>
        <w:t>US$</w:t>
      </w:r>
      <w:r>
        <w:rPr>
          <w:spacing w:val="-3"/>
        </w:rPr>
        <w:t xml:space="preserve"> </w:t>
      </w:r>
      <w:r>
        <w:t>9326.48</w:t>
      </w:r>
      <w:r>
        <w:rPr>
          <w:spacing w:val="-3"/>
        </w:rPr>
        <w:t xml:space="preserve"> </w:t>
      </w:r>
      <w:r>
        <w:t>as</w:t>
      </w:r>
      <w:r>
        <w:rPr>
          <w:spacing w:val="-3"/>
        </w:rPr>
        <w:t xml:space="preserve"> </w:t>
      </w:r>
      <w:r>
        <w:t>arrear salaries and benefits broken down as follows:</w:t>
      </w:r>
    </w:p>
    <w:p w14:paraId="07838070" w14:textId="77777777" w:rsidR="00911D04" w:rsidRDefault="00000000">
      <w:pPr>
        <w:pStyle w:val="ListParagraph"/>
        <w:numPr>
          <w:ilvl w:val="1"/>
          <w:numId w:val="3"/>
        </w:numPr>
        <w:tabs>
          <w:tab w:val="left" w:pos="2030"/>
          <w:tab w:val="left" w:pos="3809"/>
        </w:tabs>
        <w:spacing w:before="0"/>
        <w:rPr>
          <w:sz w:val="24"/>
        </w:rPr>
      </w:pPr>
      <w:r>
        <w:rPr>
          <w:sz w:val="24"/>
        </w:rPr>
        <w:t>Arrear</w:t>
      </w:r>
      <w:r>
        <w:rPr>
          <w:spacing w:val="-3"/>
          <w:sz w:val="24"/>
        </w:rPr>
        <w:t xml:space="preserve"> </w:t>
      </w:r>
      <w:r>
        <w:rPr>
          <w:spacing w:val="-2"/>
          <w:sz w:val="24"/>
        </w:rPr>
        <w:t>Salary</w:t>
      </w:r>
      <w:r>
        <w:rPr>
          <w:sz w:val="24"/>
        </w:rPr>
        <w:tab/>
      </w:r>
      <w:r>
        <w:rPr>
          <w:spacing w:val="-2"/>
          <w:sz w:val="24"/>
        </w:rPr>
        <w:t>US$6062.50</w:t>
      </w:r>
    </w:p>
    <w:p w14:paraId="5AE2EE13" w14:textId="77777777" w:rsidR="00911D04" w:rsidRDefault="00000000">
      <w:pPr>
        <w:pStyle w:val="ListParagraph"/>
        <w:numPr>
          <w:ilvl w:val="1"/>
          <w:numId w:val="3"/>
        </w:numPr>
        <w:tabs>
          <w:tab w:val="left" w:pos="2030"/>
        </w:tabs>
        <w:spacing w:before="137"/>
        <w:rPr>
          <w:sz w:val="24"/>
        </w:rPr>
      </w:pPr>
      <w:r>
        <w:rPr>
          <w:sz w:val="24"/>
        </w:rPr>
        <w:t>Housing</w:t>
      </w:r>
      <w:r>
        <w:rPr>
          <w:spacing w:val="-3"/>
          <w:sz w:val="24"/>
        </w:rPr>
        <w:t xml:space="preserve"> </w:t>
      </w:r>
      <w:r>
        <w:rPr>
          <w:sz w:val="24"/>
        </w:rPr>
        <w:t>Allowance</w:t>
      </w:r>
      <w:r>
        <w:rPr>
          <w:spacing w:val="-1"/>
          <w:sz w:val="24"/>
        </w:rPr>
        <w:t xml:space="preserve"> </w:t>
      </w:r>
      <w:r>
        <w:rPr>
          <w:spacing w:val="-2"/>
          <w:sz w:val="24"/>
        </w:rPr>
        <w:t>US$1167</w:t>
      </w:r>
    </w:p>
    <w:p w14:paraId="4ED4413E" w14:textId="77777777" w:rsidR="00911D04" w:rsidRDefault="00000000">
      <w:pPr>
        <w:pStyle w:val="ListParagraph"/>
        <w:numPr>
          <w:ilvl w:val="1"/>
          <w:numId w:val="3"/>
        </w:numPr>
        <w:tabs>
          <w:tab w:val="left" w:pos="2030"/>
        </w:tabs>
        <w:spacing w:before="140"/>
        <w:rPr>
          <w:sz w:val="24"/>
        </w:rPr>
      </w:pPr>
      <w:r>
        <w:rPr>
          <w:sz w:val="24"/>
        </w:rPr>
        <w:t>Transport</w:t>
      </w:r>
      <w:r>
        <w:rPr>
          <w:spacing w:val="-1"/>
          <w:sz w:val="24"/>
        </w:rPr>
        <w:t xml:space="preserve"> </w:t>
      </w:r>
      <w:r>
        <w:rPr>
          <w:sz w:val="24"/>
        </w:rPr>
        <w:t>Allowance</w:t>
      </w:r>
      <w:r>
        <w:rPr>
          <w:spacing w:val="-2"/>
          <w:sz w:val="24"/>
        </w:rPr>
        <w:t xml:space="preserve"> US$789</w:t>
      </w:r>
    </w:p>
    <w:p w14:paraId="3FD7C868" w14:textId="77777777" w:rsidR="00911D04" w:rsidRDefault="00000000">
      <w:pPr>
        <w:pStyle w:val="ListParagraph"/>
        <w:numPr>
          <w:ilvl w:val="1"/>
          <w:numId w:val="3"/>
        </w:numPr>
        <w:tabs>
          <w:tab w:val="left" w:pos="2030"/>
          <w:tab w:val="left" w:pos="4190"/>
        </w:tabs>
        <w:spacing w:before="137"/>
        <w:rPr>
          <w:sz w:val="24"/>
        </w:rPr>
      </w:pPr>
      <w:r>
        <w:rPr>
          <w:spacing w:val="-2"/>
          <w:sz w:val="24"/>
        </w:rPr>
        <w:t>Bonuses</w:t>
      </w:r>
      <w:r>
        <w:rPr>
          <w:sz w:val="24"/>
        </w:rPr>
        <w:tab/>
      </w:r>
      <w:r>
        <w:rPr>
          <w:spacing w:val="-2"/>
          <w:sz w:val="24"/>
        </w:rPr>
        <w:t>US$491.32</w:t>
      </w:r>
    </w:p>
    <w:p w14:paraId="5430124D" w14:textId="77777777" w:rsidR="00911D04" w:rsidRDefault="00000000">
      <w:pPr>
        <w:pStyle w:val="ListParagraph"/>
        <w:numPr>
          <w:ilvl w:val="1"/>
          <w:numId w:val="3"/>
        </w:numPr>
        <w:tabs>
          <w:tab w:val="left" w:pos="2030"/>
          <w:tab w:val="left" w:pos="4232"/>
        </w:tabs>
        <w:spacing w:before="139"/>
        <w:rPr>
          <w:sz w:val="24"/>
        </w:rPr>
      </w:pPr>
      <w:r>
        <w:rPr>
          <w:sz w:val="24"/>
        </w:rPr>
        <w:t>Annual</w:t>
      </w:r>
      <w:r>
        <w:rPr>
          <w:spacing w:val="-3"/>
          <w:sz w:val="24"/>
        </w:rPr>
        <w:t xml:space="preserve"> </w:t>
      </w:r>
      <w:r>
        <w:rPr>
          <w:sz w:val="24"/>
        </w:rPr>
        <w:t>Leave</w:t>
      </w:r>
      <w:r>
        <w:rPr>
          <w:spacing w:val="-3"/>
          <w:sz w:val="24"/>
        </w:rPr>
        <w:t xml:space="preserve"> </w:t>
      </w:r>
      <w:r>
        <w:rPr>
          <w:spacing w:val="-4"/>
          <w:sz w:val="24"/>
        </w:rPr>
        <w:t>Days</w:t>
      </w:r>
      <w:r>
        <w:rPr>
          <w:sz w:val="24"/>
        </w:rPr>
        <w:tab/>
      </w:r>
      <w:r>
        <w:rPr>
          <w:spacing w:val="-2"/>
          <w:sz w:val="24"/>
        </w:rPr>
        <w:t>US$816.66</w:t>
      </w:r>
    </w:p>
    <w:p w14:paraId="533AE99D" w14:textId="77777777" w:rsidR="00911D04" w:rsidRDefault="00000000">
      <w:pPr>
        <w:pStyle w:val="ListParagraph"/>
        <w:numPr>
          <w:ilvl w:val="0"/>
          <w:numId w:val="3"/>
        </w:numPr>
        <w:tabs>
          <w:tab w:val="left" w:pos="1309"/>
        </w:tabs>
        <w:spacing w:before="137"/>
        <w:ind w:left="1309" w:hanging="359"/>
        <w:jc w:val="left"/>
        <w:rPr>
          <w:b/>
          <w:sz w:val="24"/>
        </w:rPr>
      </w:pPr>
      <w:r>
        <w:rPr>
          <w:b/>
          <w:sz w:val="24"/>
        </w:rPr>
        <w:t>RANGARIRAI</w:t>
      </w:r>
      <w:r>
        <w:rPr>
          <w:b/>
          <w:spacing w:val="-3"/>
          <w:sz w:val="24"/>
        </w:rPr>
        <w:t xml:space="preserve"> </w:t>
      </w:r>
      <w:r>
        <w:rPr>
          <w:b/>
          <w:spacing w:val="-2"/>
          <w:sz w:val="24"/>
        </w:rPr>
        <w:t>BECAUSE</w:t>
      </w:r>
    </w:p>
    <w:p w14:paraId="16211D7B" w14:textId="77777777" w:rsidR="00911D04" w:rsidRDefault="00000000">
      <w:pPr>
        <w:pStyle w:val="Heading1"/>
        <w:spacing w:line="360" w:lineRule="auto"/>
      </w:pPr>
      <w:r>
        <w:t>His</w:t>
      </w:r>
      <w:r>
        <w:rPr>
          <w:spacing w:val="-4"/>
        </w:rPr>
        <w:t xml:space="preserve"> </w:t>
      </w:r>
      <w:r>
        <w:t>monthly</w:t>
      </w:r>
      <w:r>
        <w:rPr>
          <w:spacing w:val="-4"/>
        </w:rPr>
        <w:t xml:space="preserve"> </w:t>
      </w:r>
      <w:r>
        <w:t>salary</w:t>
      </w:r>
      <w:r>
        <w:rPr>
          <w:spacing w:val="-4"/>
        </w:rPr>
        <w:t xml:space="preserve"> </w:t>
      </w:r>
      <w:r>
        <w:t>was</w:t>
      </w:r>
      <w:r>
        <w:rPr>
          <w:spacing w:val="-6"/>
        </w:rPr>
        <w:t xml:space="preserve"> </w:t>
      </w:r>
      <w:r>
        <w:t>US$598.65.</w:t>
      </w:r>
      <w:r>
        <w:rPr>
          <w:spacing w:val="-4"/>
        </w:rPr>
        <w:t xml:space="preserve"> </w:t>
      </w:r>
      <w:r>
        <w:t>He</w:t>
      </w:r>
      <w:r>
        <w:rPr>
          <w:spacing w:val="-5"/>
        </w:rPr>
        <w:t xml:space="preserve"> </w:t>
      </w:r>
      <w:r>
        <w:t>claims</w:t>
      </w:r>
      <w:r>
        <w:rPr>
          <w:spacing w:val="-2"/>
        </w:rPr>
        <w:t xml:space="preserve"> </w:t>
      </w:r>
      <w:r>
        <w:t>the</w:t>
      </w:r>
      <w:r>
        <w:rPr>
          <w:spacing w:val="-5"/>
        </w:rPr>
        <w:t xml:space="preserve"> </w:t>
      </w:r>
      <w:r>
        <w:t>total</w:t>
      </w:r>
      <w:r>
        <w:rPr>
          <w:spacing w:val="-4"/>
        </w:rPr>
        <w:t xml:space="preserve"> </w:t>
      </w:r>
      <w:r>
        <w:t>of</w:t>
      </w:r>
      <w:r>
        <w:rPr>
          <w:spacing w:val="-3"/>
        </w:rPr>
        <w:t xml:space="preserve"> </w:t>
      </w:r>
      <w:r>
        <w:t>US$11037.26as</w:t>
      </w:r>
      <w:r>
        <w:rPr>
          <w:spacing w:val="-4"/>
        </w:rPr>
        <w:t xml:space="preserve"> </w:t>
      </w:r>
      <w:r>
        <w:t>arrear salaries and benefits broken down as follows:</w:t>
      </w:r>
    </w:p>
    <w:p w14:paraId="0F74AB50" w14:textId="77777777" w:rsidR="00911D04" w:rsidRDefault="00000000">
      <w:pPr>
        <w:pStyle w:val="ListParagraph"/>
        <w:numPr>
          <w:ilvl w:val="1"/>
          <w:numId w:val="3"/>
        </w:numPr>
        <w:tabs>
          <w:tab w:val="left" w:pos="2030"/>
          <w:tab w:val="left" w:pos="4190"/>
        </w:tabs>
        <w:spacing w:before="0"/>
        <w:rPr>
          <w:sz w:val="24"/>
        </w:rPr>
      </w:pPr>
      <w:r>
        <w:rPr>
          <w:sz w:val="24"/>
        </w:rPr>
        <w:t>Arrear</w:t>
      </w:r>
      <w:r>
        <w:rPr>
          <w:spacing w:val="-3"/>
          <w:sz w:val="24"/>
        </w:rPr>
        <w:t xml:space="preserve"> </w:t>
      </w:r>
      <w:r>
        <w:rPr>
          <w:spacing w:val="-2"/>
          <w:sz w:val="24"/>
        </w:rPr>
        <w:t>Salary</w:t>
      </w:r>
      <w:r>
        <w:rPr>
          <w:sz w:val="24"/>
        </w:rPr>
        <w:tab/>
      </w:r>
      <w:r>
        <w:rPr>
          <w:spacing w:val="-2"/>
          <w:sz w:val="24"/>
        </w:rPr>
        <w:t>US$7469.17</w:t>
      </w:r>
    </w:p>
    <w:p w14:paraId="09DCD550" w14:textId="77777777" w:rsidR="00911D04" w:rsidRDefault="00000000">
      <w:pPr>
        <w:pStyle w:val="ListParagraph"/>
        <w:numPr>
          <w:ilvl w:val="1"/>
          <w:numId w:val="3"/>
        </w:numPr>
        <w:tabs>
          <w:tab w:val="left" w:pos="2030"/>
          <w:tab w:val="left" w:pos="4190"/>
        </w:tabs>
        <w:spacing w:before="137"/>
        <w:rPr>
          <w:sz w:val="24"/>
        </w:rPr>
      </w:pPr>
      <w:r>
        <w:rPr>
          <w:sz w:val="24"/>
        </w:rPr>
        <w:t>Housing</w:t>
      </w:r>
      <w:r>
        <w:rPr>
          <w:spacing w:val="-3"/>
          <w:sz w:val="24"/>
        </w:rPr>
        <w:t xml:space="preserve"> </w:t>
      </w:r>
      <w:r>
        <w:rPr>
          <w:spacing w:val="-2"/>
          <w:sz w:val="24"/>
        </w:rPr>
        <w:t>Allowance</w:t>
      </w:r>
      <w:r>
        <w:rPr>
          <w:sz w:val="24"/>
        </w:rPr>
        <w:tab/>
      </w:r>
      <w:r>
        <w:rPr>
          <w:spacing w:val="-2"/>
          <w:sz w:val="24"/>
        </w:rPr>
        <w:t>US$1167</w:t>
      </w:r>
    </w:p>
    <w:p w14:paraId="77F008D8" w14:textId="77777777" w:rsidR="00911D04" w:rsidRDefault="00000000">
      <w:pPr>
        <w:pStyle w:val="ListParagraph"/>
        <w:numPr>
          <w:ilvl w:val="1"/>
          <w:numId w:val="3"/>
        </w:numPr>
        <w:tabs>
          <w:tab w:val="left" w:pos="2030"/>
        </w:tabs>
        <w:spacing w:before="139"/>
        <w:rPr>
          <w:sz w:val="24"/>
        </w:rPr>
      </w:pPr>
      <w:r>
        <w:rPr>
          <w:sz w:val="24"/>
        </w:rPr>
        <w:t>Transport</w:t>
      </w:r>
      <w:r>
        <w:rPr>
          <w:spacing w:val="-1"/>
          <w:sz w:val="24"/>
        </w:rPr>
        <w:t xml:space="preserve"> </w:t>
      </w:r>
      <w:r>
        <w:rPr>
          <w:sz w:val="24"/>
        </w:rPr>
        <w:t>Allowance</w:t>
      </w:r>
      <w:r>
        <w:rPr>
          <w:spacing w:val="68"/>
          <w:sz w:val="24"/>
        </w:rPr>
        <w:t xml:space="preserve"> </w:t>
      </w:r>
      <w:r>
        <w:rPr>
          <w:spacing w:val="-2"/>
          <w:sz w:val="24"/>
        </w:rPr>
        <w:t>US$789</w:t>
      </w:r>
    </w:p>
    <w:p w14:paraId="4E903BCE" w14:textId="77777777" w:rsidR="00911D04" w:rsidRDefault="00000000">
      <w:pPr>
        <w:pStyle w:val="ListParagraph"/>
        <w:numPr>
          <w:ilvl w:val="1"/>
          <w:numId w:val="3"/>
        </w:numPr>
        <w:tabs>
          <w:tab w:val="left" w:pos="2030"/>
          <w:tab w:val="left" w:pos="4190"/>
        </w:tabs>
        <w:spacing w:before="137"/>
        <w:rPr>
          <w:sz w:val="24"/>
        </w:rPr>
      </w:pPr>
      <w:r>
        <w:rPr>
          <w:spacing w:val="-2"/>
          <w:sz w:val="24"/>
        </w:rPr>
        <w:t>Bonuses</w:t>
      </w:r>
      <w:r>
        <w:rPr>
          <w:sz w:val="24"/>
        </w:rPr>
        <w:tab/>
      </w:r>
      <w:r>
        <w:rPr>
          <w:spacing w:val="-2"/>
          <w:sz w:val="24"/>
        </w:rPr>
        <w:t>US$605.94</w:t>
      </w:r>
    </w:p>
    <w:p w14:paraId="0E533910" w14:textId="77777777" w:rsidR="00911D04" w:rsidRDefault="00000000">
      <w:pPr>
        <w:pStyle w:val="ListParagraph"/>
        <w:numPr>
          <w:ilvl w:val="1"/>
          <w:numId w:val="3"/>
        </w:numPr>
        <w:tabs>
          <w:tab w:val="left" w:pos="2030"/>
          <w:tab w:val="left" w:pos="4190"/>
        </w:tabs>
        <w:spacing w:before="139"/>
        <w:rPr>
          <w:sz w:val="24"/>
        </w:rPr>
      </w:pPr>
      <w:r>
        <w:rPr>
          <w:sz w:val="24"/>
        </w:rPr>
        <w:t>Annual</w:t>
      </w:r>
      <w:r>
        <w:rPr>
          <w:spacing w:val="-3"/>
          <w:sz w:val="24"/>
        </w:rPr>
        <w:t xml:space="preserve"> </w:t>
      </w:r>
      <w:r>
        <w:rPr>
          <w:sz w:val="24"/>
        </w:rPr>
        <w:t>Leave</w:t>
      </w:r>
      <w:r>
        <w:rPr>
          <w:spacing w:val="-3"/>
          <w:sz w:val="24"/>
        </w:rPr>
        <w:t xml:space="preserve"> </w:t>
      </w:r>
      <w:r>
        <w:rPr>
          <w:spacing w:val="-4"/>
          <w:sz w:val="24"/>
        </w:rPr>
        <w:t>Days</w:t>
      </w:r>
      <w:r>
        <w:rPr>
          <w:sz w:val="24"/>
        </w:rPr>
        <w:tab/>
      </w:r>
      <w:r>
        <w:rPr>
          <w:spacing w:val="-2"/>
          <w:sz w:val="24"/>
        </w:rPr>
        <w:t>US$1006.15</w:t>
      </w:r>
    </w:p>
    <w:p w14:paraId="29C0CB84" w14:textId="77777777" w:rsidR="00911D04" w:rsidRDefault="00000000">
      <w:pPr>
        <w:pStyle w:val="ListParagraph"/>
        <w:numPr>
          <w:ilvl w:val="0"/>
          <w:numId w:val="3"/>
        </w:numPr>
        <w:tabs>
          <w:tab w:val="left" w:pos="1309"/>
        </w:tabs>
        <w:spacing w:before="137"/>
        <w:ind w:left="1309" w:hanging="359"/>
        <w:jc w:val="left"/>
        <w:rPr>
          <w:b/>
          <w:sz w:val="24"/>
        </w:rPr>
      </w:pPr>
      <w:r>
        <w:rPr>
          <w:b/>
          <w:sz w:val="24"/>
        </w:rPr>
        <w:t xml:space="preserve">ROSELINE </w:t>
      </w:r>
      <w:r>
        <w:rPr>
          <w:b/>
          <w:spacing w:val="-2"/>
          <w:sz w:val="24"/>
        </w:rPr>
        <w:t>HWATA</w:t>
      </w:r>
    </w:p>
    <w:p w14:paraId="644C6356" w14:textId="77777777" w:rsidR="00911D04" w:rsidRDefault="00000000">
      <w:pPr>
        <w:pStyle w:val="Heading1"/>
        <w:spacing w:line="360" w:lineRule="auto"/>
      </w:pPr>
      <w:r>
        <w:t>Her</w:t>
      </w:r>
      <w:r>
        <w:rPr>
          <w:spacing w:val="-3"/>
        </w:rPr>
        <w:t xml:space="preserve"> </w:t>
      </w:r>
      <w:r>
        <w:t>monthly</w:t>
      </w:r>
      <w:r>
        <w:rPr>
          <w:spacing w:val="-3"/>
        </w:rPr>
        <w:t xml:space="preserve"> </w:t>
      </w:r>
      <w:r>
        <w:t>salary</w:t>
      </w:r>
      <w:r>
        <w:rPr>
          <w:spacing w:val="-3"/>
        </w:rPr>
        <w:t xml:space="preserve"> </w:t>
      </w:r>
      <w:r>
        <w:t>was</w:t>
      </w:r>
      <w:r>
        <w:rPr>
          <w:spacing w:val="-6"/>
        </w:rPr>
        <w:t xml:space="preserve"> </w:t>
      </w:r>
      <w:r>
        <w:t>US$762.38</w:t>
      </w:r>
      <w:r>
        <w:rPr>
          <w:spacing w:val="-3"/>
        </w:rPr>
        <w:t xml:space="preserve"> </w:t>
      </w:r>
      <w:r>
        <w:t>.</w:t>
      </w:r>
      <w:r>
        <w:rPr>
          <w:spacing w:val="40"/>
        </w:rPr>
        <w:t xml:space="preserve"> </w:t>
      </w:r>
      <w:r>
        <w:t>She</w:t>
      </w:r>
      <w:r>
        <w:rPr>
          <w:spacing w:val="-4"/>
        </w:rPr>
        <w:t xml:space="preserve"> </w:t>
      </w:r>
      <w:r>
        <w:t>claims</w:t>
      </w:r>
      <w:r>
        <w:rPr>
          <w:spacing w:val="-1"/>
        </w:rPr>
        <w:t xml:space="preserve"> </w:t>
      </w:r>
      <w:r>
        <w:t>the</w:t>
      </w:r>
      <w:r>
        <w:rPr>
          <w:spacing w:val="-4"/>
        </w:rPr>
        <w:t xml:space="preserve"> </w:t>
      </w:r>
      <w:r>
        <w:t>total</w:t>
      </w:r>
      <w:r>
        <w:rPr>
          <w:spacing w:val="-3"/>
        </w:rPr>
        <w:t xml:space="preserve"> </w:t>
      </w:r>
      <w:r>
        <w:t>of</w:t>
      </w:r>
      <w:r>
        <w:rPr>
          <w:spacing w:val="-2"/>
        </w:rPr>
        <w:t xml:space="preserve"> </w:t>
      </w:r>
      <w:r>
        <w:t>14043.23</w:t>
      </w:r>
      <w:r>
        <w:rPr>
          <w:spacing w:val="-3"/>
        </w:rPr>
        <w:t xml:space="preserve"> </w:t>
      </w:r>
      <w:r>
        <w:t>broken down as follows:</w:t>
      </w:r>
    </w:p>
    <w:p w14:paraId="618BD905" w14:textId="77777777" w:rsidR="00911D04" w:rsidRDefault="00000000">
      <w:pPr>
        <w:pStyle w:val="BodyText"/>
        <w:tabs>
          <w:tab w:val="left" w:pos="4190"/>
        </w:tabs>
        <w:spacing w:before="1" w:line="360" w:lineRule="auto"/>
        <w:ind w:left="1310" w:right="4948"/>
      </w:pPr>
      <w:r>
        <w:t>(i)Arrear Salary</w:t>
      </w:r>
      <w:r>
        <w:tab/>
      </w:r>
      <w:r>
        <w:rPr>
          <w:spacing w:val="-2"/>
        </w:rPr>
        <w:t xml:space="preserve">US$9941.52 </w:t>
      </w:r>
      <w:r>
        <w:t>(ii)Housing Allowance</w:t>
      </w:r>
      <w:r>
        <w:tab/>
      </w:r>
      <w:r>
        <w:rPr>
          <w:spacing w:val="-2"/>
        </w:rPr>
        <w:t xml:space="preserve">US$1167 </w:t>
      </w:r>
      <w:r>
        <w:t>(iii)Transport Allowance</w:t>
      </w:r>
      <w:r>
        <w:tab/>
      </w:r>
      <w:r>
        <w:rPr>
          <w:spacing w:val="-2"/>
        </w:rPr>
        <w:t>US$789 (iv)Bonuses</w:t>
      </w:r>
      <w:r>
        <w:tab/>
      </w:r>
      <w:r>
        <w:rPr>
          <w:spacing w:val="-2"/>
        </w:rPr>
        <w:t xml:space="preserve">US$806.51 </w:t>
      </w:r>
      <w:r>
        <w:t>(v)Annual</w:t>
      </w:r>
      <w:r>
        <w:rPr>
          <w:spacing w:val="-4"/>
        </w:rPr>
        <w:t xml:space="preserve"> </w:t>
      </w:r>
      <w:r>
        <w:t>Leave</w:t>
      </w:r>
      <w:r>
        <w:rPr>
          <w:spacing w:val="-2"/>
        </w:rPr>
        <w:t xml:space="preserve"> </w:t>
      </w:r>
      <w:r>
        <w:rPr>
          <w:spacing w:val="-4"/>
        </w:rPr>
        <w:t>Days</w:t>
      </w:r>
      <w:r>
        <w:tab/>
      </w:r>
      <w:r>
        <w:rPr>
          <w:spacing w:val="-2"/>
        </w:rPr>
        <w:t>US$1339.20</w:t>
      </w:r>
    </w:p>
    <w:p w14:paraId="4D117B8B" w14:textId="77777777" w:rsidR="00911D04" w:rsidRDefault="00000000">
      <w:pPr>
        <w:pStyle w:val="ListParagraph"/>
        <w:numPr>
          <w:ilvl w:val="0"/>
          <w:numId w:val="3"/>
        </w:numPr>
        <w:tabs>
          <w:tab w:val="left" w:pos="1209"/>
        </w:tabs>
        <w:spacing w:before="160"/>
        <w:ind w:left="1209" w:hanging="499"/>
        <w:jc w:val="left"/>
        <w:rPr>
          <w:b/>
          <w:sz w:val="24"/>
        </w:rPr>
      </w:pPr>
      <w:r>
        <w:rPr>
          <w:b/>
          <w:sz w:val="24"/>
        </w:rPr>
        <w:t>CAVERN</w:t>
      </w:r>
      <w:r>
        <w:rPr>
          <w:b/>
          <w:spacing w:val="-1"/>
          <w:sz w:val="24"/>
        </w:rPr>
        <w:t xml:space="preserve"> </w:t>
      </w:r>
      <w:r>
        <w:rPr>
          <w:b/>
          <w:spacing w:val="-2"/>
          <w:sz w:val="24"/>
        </w:rPr>
        <w:t>MUZONDO</w:t>
      </w:r>
    </w:p>
    <w:p w14:paraId="32BD5E76" w14:textId="77777777" w:rsidR="00911D04" w:rsidRDefault="00911D04">
      <w:pPr>
        <w:pStyle w:val="BodyText"/>
        <w:spacing w:before="21"/>
        <w:rPr>
          <w:b/>
        </w:rPr>
      </w:pPr>
    </w:p>
    <w:p w14:paraId="25DD9BFA" w14:textId="77777777" w:rsidR="00911D04" w:rsidRDefault="00000000">
      <w:pPr>
        <w:pStyle w:val="Heading1"/>
        <w:spacing w:before="1" w:line="360" w:lineRule="auto"/>
        <w:ind w:right="745"/>
      </w:pPr>
      <w:r>
        <w:t>His</w:t>
      </w:r>
      <w:r>
        <w:rPr>
          <w:spacing w:val="-3"/>
        </w:rPr>
        <w:t xml:space="preserve"> </w:t>
      </w:r>
      <w:r>
        <w:t>monthly</w:t>
      </w:r>
      <w:r>
        <w:rPr>
          <w:spacing w:val="-3"/>
        </w:rPr>
        <w:t xml:space="preserve"> </w:t>
      </w:r>
      <w:r>
        <w:t>salary</w:t>
      </w:r>
      <w:r>
        <w:rPr>
          <w:spacing w:val="-3"/>
        </w:rPr>
        <w:t xml:space="preserve"> </w:t>
      </w:r>
      <w:r>
        <w:t>was</w:t>
      </w:r>
      <w:r>
        <w:rPr>
          <w:spacing w:val="-6"/>
        </w:rPr>
        <w:t xml:space="preserve"> </w:t>
      </w:r>
      <w:r>
        <w:t>US$762.38.</w:t>
      </w:r>
      <w:r>
        <w:rPr>
          <w:spacing w:val="-3"/>
        </w:rPr>
        <w:t xml:space="preserve"> </w:t>
      </w:r>
      <w:r>
        <w:t>He</w:t>
      </w:r>
      <w:r>
        <w:rPr>
          <w:spacing w:val="-4"/>
        </w:rPr>
        <w:t xml:space="preserve"> </w:t>
      </w:r>
      <w:r>
        <w:t>claims</w:t>
      </w:r>
      <w:r>
        <w:rPr>
          <w:spacing w:val="-1"/>
        </w:rPr>
        <w:t xml:space="preserve"> </w:t>
      </w:r>
      <w:r>
        <w:t>the</w:t>
      </w:r>
      <w:r>
        <w:rPr>
          <w:spacing w:val="-4"/>
        </w:rPr>
        <w:t xml:space="preserve"> </w:t>
      </w:r>
      <w:r>
        <w:t>total</w:t>
      </w:r>
      <w:r>
        <w:rPr>
          <w:spacing w:val="-3"/>
        </w:rPr>
        <w:t xml:space="preserve"> </w:t>
      </w:r>
      <w:r>
        <w:t>of</w:t>
      </w:r>
      <w:r>
        <w:rPr>
          <w:spacing w:val="-2"/>
        </w:rPr>
        <w:t xml:space="preserve"> </w:t>
      </w:r>
      <w:r>
        <w:t>US$14043.23</w:t>
      </w:r>
      <w:r>
        <w:rPr>
          <w:spacing w:val="-3"/>
        </w:rPr>
        <w:t xml:space="preserve"> </w:t>
      </w:r>
      <w:r>
        <w:t>as</w:t>
      </w:r>
      <w:r>
        <w:rPr>
          <w:spacing w:val="-3"/>
        </w:rPr>
        <w:t xml:space="preserve"> </w:t>
      </w:r>
      <w:r>
        <w:t>arrear salaries and benefits</w:t>
      </w:r>
      <w:r>
        <w:rPr>
          <w:spacing w:val="40"/>
        </w:rPr>
        <w:t xml:space="preserve"> </w:t>
      </w:r>
      <w:r>
        <w:t>broken down as follows.</w:t>
      </w:r>
    </w:p>
    <w:p w14:paraId="41B587C2" w14:textId="77777777" w:rsidR="00911D04" w:rsidRDefault="00000000">
      <w:pPr>
        <w:pStyle w:val="ListParagraph"/>
        <w:numPr>
          <w:ilvl w:val="1"/>
          <w:numId w:val="3"/>
        </w:numPr>
        <w:tabs>
          <w:tab w:val="left" w:pos="1595"/>
          <w:tab w:val="left" w:pos="4190"/>
        </w:tabs>
        <w:spacing w:before="160"/>
        <w:ind w:left="1595" w:hanging="285"/>
        <w:rPr>
          <w:sz w:val="24"/>
        </w:rPr>
      </w:pPr>
      <w:r>
        <w:rPr>
          <w:sz w:val="24"/>
        </w:rPr>
        <w:t>Arrear</w:t>
      </w:r>
      <w:r>
        <w:rPr>
          <w:spacing w:val="-3"/>
          <w:sz w:val="24"/>
        </w:rPr>
        <w:t xml:space="preserve"> </w:t>
      </w:r>
      <w:r>
        <w:rPr>
          <w:spacing w:val="-2"/>
          <w:sz w:val="24"/>
        </w:rPr>
        <w:t>Salary</w:t>
      </w:r>
      <w:r>
        <w:rPr>
          <w:sz w:val="24"/>
        </w:rPr>
        <w:tab/>
        <w:t xml:space="preserve">US$ </w:t>
      </w:r>
      <w:r>
        <w:rPr>
          <w:spacing w:val="-2"/>
          <w:sz w:val="24"/>
        </w:rPr>
        <w:t>9941.52</w:t>
      </w:r>
    </w:p>
    <w:p w14:paraId="6C25F152" w14:textId="77777777" w:rsidR="00911D04" w:rsidRDefault="00911D04">
      <w:pPr>
        <w:pStyle w:val="BodyText"/>
        <w:spacing w:before="22"/>
      </w:pPr>
    </w:p>
    <w:p w14:paraId="06A7BA73" w14:textId="77777777" w:rsidR="00911D04" w:rsidRDefault="00000000">
      <w:pPr>
        <w:pStyle w:val="ListParagraph"/>
        <w:numPr>
          <w:ilvl w:val="1"/>
          <w:numId w:val="3"/>
        </w:numPr>
        <w:tabs>
          <w:tab w:val="left" w:pos="1663"/>
          <w:tab w:val="left" w:pos="4190"/>
        </w:tabs>
        <w:spacing w:before="0"/>
        <w:ind w:left="1663" w:hanging="353"/>
        <w:rPr>
          <w:sz w:val="24"/>
        </w:rPr>
      </w:pPr>
      <w:r>
        <w:rPr>
          <w:sz w:val="24"/>
        </w:rPr>
        <w:t>Housing</w:t>
      </w:r>
      <w:r>
        <w:rPr>
          <w:spacing w:val="-4"/>
          <w:sz w:val="24"/>
        </w:rPr>
        <w:t xml:space="preserve"> </w:t>
      </w:r>
      <w:r>
        <w:rPr>
          <w:spacing w:val="-2"/>
          <w:sz w:val="24"/>
        </w:rPr>
        <w:t>Allowance</w:t>
      </w:r>
      <w:r>
        <w:rPr>
          <w:sz w:val="24"/>
        </w:rPr>
        <w:tab/>
      </w:r>
      <w:r>
        <w:rPr>
          <w:spacing w:val="-2"/>
          <w:sz w:val="24"/>
        </w:rPr>
        <w:t>US$1167</w:t>
      </w:r>
    </w:p>
    <w:p w14:paraId="6BA8715E" w14:textId="77777777" w:rsidR="00911D04" w:rsidRDefault="00911D04">
      <w:pPr>
        <w:pStyle w:val="ListParagraph"/>
        <w:rPr>
          <w:sz w:val="24"/>
        </w:rPr>
        <w:sectPr w:rsidR="00911D04">
          <w:pgSz w:w="11910" w:h="16840"/>
          <w:pgMar w:top="1260" w:right="708" w:bottom="280" w:left="850" w:header="751" w:footer="0" w:gutter="0"/>
          <w:cols w:space="720"/>
        </w:sectPr>
      </w:pPr>
    </w:p>
    <w:p w14:paraId="381207B4" w14:textId="77777777" w:rsidR="00911D04" w:rsidRDefault="00000000">
      <w:pPr>
        <w:pStyle w:val="ListParagraph"/>
        <w:numPr>
          <w:ilvl w:val="1"/>
          <w:numId w:val="3"/>
        </w:numPr>
        <w:tabs>
          <w:tab w:val="left" w:pos="1729"/>
          <w:tab w:val="left" w:pos="4190"/>
        </w:tabs>
        <w:spacing w:before="162" w:line="499" w:lineRule="auto"/>
        <w:ind w:left="1310" w:right="4948" w:firstLine="0"/>
        <w:rPr>
          <w:sz w:val="24"/>
        </w:rPr>
      </w:pPr>
      <w:r>
        <w:rPr>
          <w:sz w:val="24"/>
        </w:rPr>
        <w:lastRenderedPageBreak/>
        <w:t>Transport Allowance</w:t>
      </w:r>
      <w:r>
        <w:rPr>
          <w:sz w:val="24"/>
        </w:rPr>
        <w:tab/>
        <w:t xml:space="preserve">US$ 789 </w:t>
      </w:r>
      <w:r>
        <w:rPr>
          <w:spacing w:val="-2"/>
          <w:sz w:val="24"/>
        </w:rPr>
        <w:t>(iv)Bonuses</w:t>
      </w:r>
      <w:r>
        <w:rPr>
          <w:sz w:val="24"/>
        </w:rPr>
        <w:tab/>
      </w:r>
      <w:r>
        <w:rPr>
          <w:spacing w:val="-2"/>
          <w:sz w:val="24"/>
        </w:rPr>
        <w:t xml:space="preserve">US$806.51 </w:t>
      </w:r>
      <w:r>
        <w:rPr>
          <w:sz w:val="24"/>
        </w:rPr>
        <w:t>(v)Annual</w:t>
      </w:r>
      <w:r>
        <w:rPr>
          <w:spacing w:val="-4"/>
          <w:sz w:val="24"/>
        </w:rPr>
        <w:t xml:space="preserve"> </w:t>
      </w:r>
      <w:r>
        <w:rPr>
          <w:sz w:val="24"/>
        </w:rPr>
        <w:t>Leave</w:t>
      </w:r>
      <w:r>
        <w:rPr>
          <w:spacing w:val="-2"/>
          <w:sz w:val="24"/>
        </w:rPr>
        <w:t xml:space="preserve"> </w:t>
      </w:r>
      <w:r>
        <w:rPr>
          <w:spacing w:val="-4"/>
          <w:sz w:val="24"/>
        </w:rPr>
        <w:t>Days</w:t>
      </w:r>
      <w:r>
        <w:rPr>
          <w:sz w:val="24"/>
        </w:rPr>
        <w:tab/>
      </w:r>
      <w:r>
        <w:rPr>
          <w:spacing w:val="-2"/>
          <w:sz w:val="24"/>
        </w:rPr>
        <w:t>US$1339.20</w:t>
      </w:r>
    </w:p>
    <w:p w14:paraId="26BE553D" w14:textId="77777777" w:rsidR="00911D04" w:rsidRDefault="00000000">
      <w:pPr>
        <w:pStyle w:val="BodyText"/>
        <w:spacing w:line="275" w:lineRule="exact"/>
        <w:ind w:left="590"/>
      </w:pPr>
      <w:r>
        <w:t>The</w:t>
      </w:r>
      <w:r>
        <w:rPr>
          <w:spacing w:val="-3"/>
        </w:rPr>
        <w:t xml:space="preserve"> </w:t>
      </w:r>
      <w:r>
        <w:t>total claim</w:t>
      </w:r>
      <w:r>
        <w:rPr>
          <w:spacing w:val="1"/>
        </w:rPr>
        <w:t xml:space="preserve"> </w:t>
      </w:r>
      <w:r>
        <w:t>for</w:t>
      </w:r>
      <w:r>
        <w:rPr>
          <w:spacing w:val="-3"/>
        </w:rPr>
        <w:t xml:space="preserve"> </w:t>
      </w:r>
      <w:r>
        <w:t>the</w:t>
      </w:r>
      <w:r>
        <w:rPr>
          <w:spacing w:val="1"/>
        </w:rPr>
        <w:t xml:space="preserve"> </w:t>
      </w:r>
      <w:r>
        <w:t>applicants</w:t>
      </w:r>
      <w:r>
        <w:rPr>
          <w:spacing w:val="2"/>
        </w:rPr>
        <w:t xml:space="preserve"> </w:t>
      </w:r>
      <w:r>
        <w:t>is</w:t>
      </w:r>
      <w:r>
        <w:rPr>
          <w:spacing w:val="-1"/>
        </w:rPr>
        <w:t xml:space="preserve"> </w:t>
      </w:r>
      <w:r>
        <w:t>therefore</w:t>
      </w:r>
      <w:r>
        <w:rPr>
          <w:spacing w:val="59"/>
        </w:rPr>
        <w:t xml:space="preserve"> </w:t>
      </w:r>
      <w:r>
        <w:t>the sum of the</w:t>
      </w:r>
      <w:r>
        <w:rPr>
          <w:spacing w:val="-3"/>
        </w:rPr>
        <w:t xml:space="preserve"> </w:t>
      </w:r>
      <w:r>
        <w:t>above</w:t>
      </w:r>
      <w:r>
        <w:rPr>
          <w:spacing w:val="-1"/>
        </w:rPr>
        <w:t xml:space="preserve"> </w:t>
      </w:r>
      <w:r>
        <w:t xml:space="preserve">claims that </w:t>
      </w:r>
      <w:r>
        <w:rPr>
          <w:spacing w:val="-5"/>
        </w:rPr>
        <w:t>is:</w:t>
      </w:r>
    </w:p>
    <w:p w14:paraId="6ED8DE9F" w14:textId="77777777" w:rsidR="00911D04" w:rsidRDefault="00911D04">
      <w:pPr>
        <w:pStyle w:val="BodyText"/>
        <w:spacing w:before="80"/>
        <w:rPr>
          <w:sz w:val="20"/>
        </w:rPr>
      </w:pPr>
    </w:p>
    <w:tbl>
      <w:tblPr>
        <w:tblW w:w="0" w:type="auto"/>
        <w:tblInd w:w="547" w:type="dxa"/>
        <w:tblLayout w:type="fixed"/>
        <w:tblCellMar>
          <w:left w:w="0" w:type="dxa"/>
          <w:right w:w="0" w:type="dxa"/>
        </w:tblCellMar>
        <w:tblLook w:val="01E0" w:firstRow="1" w:lastRow="1" w:firstColumn="1" w:lastColumn="1" w:noHBand="0" w:noVBand="0"/>
      </w:tblPr>
      <w:tblGrid>
        <w:gridCol w:w="2051"/>
        <w:gridCol w:w="1630"/>
      </w:tblGrid>
      <w:tr w:rsidR="00911D04" w14:paraId="2B26E575" w14:textId="77777777">
        <w:trPr>
          <w:trHeight w:val="419"/>
        </w:trPr>
        <w:tc>
          <w:tcPr>
            <w:tcW w:w="2051" w:type="dxa"/>
          </w:tcPr>
          <w:p w14:paraId="10E17552" w14:textId="77777777" w:rsidR="00911D04" w:rsidRDefault="00000000">
            <w:pPr>
              <w:pStyle w:val="TableParagraph"/>
              <w:spacing w:before="0" w:line="266" w:lineRule="exact"/>
              <w:rPr>
                <w:sz w:val="24"/>
              </w:rPr>
            </w:pPr>
            <w:r>
              <w:rPr>
                <w:sz w:val="24"/>
              </w:rPr>
              <w:t>Shelton</w:t>
            </w:r>
            <w:r>
              <w:rPr>
                <w:spacing w:val="-3"/>
                <w:sz w:val="24"/>
              </w:rPr>
              <w:t xml:space="preserve"> </w:t>
            </w:r>
            <w:r>
              <w:rPr>
                <w:spacing w:val="-2"/>
                <w:sz w:val="24"/>
              </w:rPr>
              <w:t>Chibanda</w:t>
            </w:r>
          </w:p>
        </w:tc>
        <w:tc>
          <w:tcPr>
            <w:tcW w:w="1630" w:type="dxa"/>
          </w:tcPr>
          <w:p w14:paraId="345E927F" w14:textId="77777777" w:rsidR="00911D04" w:rsidRDefault="00000000">
            <w:pPr>
              <w:pStyle w:val="TableParagraph"/>
              <w:spacing w:before="0" w:line="266" w:lineRule="exact"/>
              <w:ind w:left="82"/>
              <w:jc w:val="center"/>
              <w:rPr>
                <w:sz w:val="24"/>
              </w:rPr>
            </w:pPr>
            <w:r>
              <w:rPr>
                <w:sz w:val="24"/>
              </w:rPr>
              <w:t>US$ 14</w:t>
            </w:r>
            <w:r>
              <w:rPr>
                <w:spacing w:val="1"/>
                <w:sz w:val="24"/>
              </w:rPr>
              <w:t xml:space="preserve"> </w:t>
            </w:r>
            <w:r>
              <w:rPr>
                <w:spacing w:val="-2"/>
                <w:sz w:val="24"/>
              </w:rPr>
              <w:t>043.23</w:t>
            </w:r>
          </w:p>
        </w:tc>
      </w:tr>
      <w:tr w:rsidR="00911D04" w14:paraId="2E69E5D8" w14:textId="77777777">
        <w:trPr>
          <w:trHeight w:val="573"/>
        </w:trPr>
        <w:tc>
          <w:tcPr>
            <w:tcW w:w="2051" w:type="dxa"/>
          </w:tcPr>
          <w:p w14:paraId="0E3D92BF" w14:textId="77777777" w:rsidR="00911D04" w:rsidRDefault="00000000">
            <w:pPr>
              <w:pStyle w:val="TableParagraph"/>
              <w:rPr>
                <w:sz w:val="24"/>
              </w:rPr>
            </w:pPr>
            <w:r>
              <w:rPr>
                <w:sz w:val="24"/>
              </w:rPr>
              <w:t>Douglas</w:t>
            </w:r>
            <w:r>
              <w:rPr>
                <w:spacing w:val="-2"/>
                <w:sz w:val="24"/>
              </w:rPr>
              <w:t xml:space="preserve"> Zingara</w:t>
            </w:r>
          </w:p>
        </w:tc>
        <w:tc>
          <w:tcPr>
            <w:tcW w:w="1630" w:type="dxa"/>
          </w:tcPr>
          <w:p w14:paraId="6B3369AC" w14:textId="77777777" w:rsidR="00911D04" w:rsidRDefault="00000000">
            <w:pPr>
              <w:pStyle w:val="TableParagraph"/>
              <w:ind w:left="82" w:right="8"/>
              <w:jc w:val="center"/>
              <w:rPr>
                <w:sz w:val="24"/>
              </w:rPr>
            </w:pPr>
            <w:r>
              <w:rPr>
                <w:sz w:val="24"/>
              </w:rPr>
              <w:t>US$</w:t>
            </w:r>
            <w:r>
              <w:rPr>
                <w:spacing w:val="30"/>
                <w:sz w:val="24"/>
              </w:rPr>
              <w:t xml:space="preserve">  </w:t>
            </w:r>
            <w:r>
              <w:rPr>
                <w:spacing w:val="-2"/>
                <w:sz w:val="24"/>
              </w:rPr>
              <w:t>9326.48</w:t>
            </w:r>
          </w:p>
        </w:tc>
      </w:tr>
      <w:tr w:rsidR="00911D04" w14:paraId="6D76501C" w14:textId="77777777">
        <w:trPr>
          <w:trHeight w:val="573"/>
        </w:trPr>
        <w:tc>
          <w:tcPr>
            <w:tcW w:w="2051" w:type="dxa"/>
          </w:tcPr>
          <w:p w14:paraId="2FA35AC6" w14:textId="77777777" w:rsidR="00911D04" w:rsidRDefault="00000000">
            <w:pPr>
              <w:pStyle w:val="TableParagraph"/>
              <w:spacing w:before="144"/>
              <w:rPr>
                <w:sz w:val="24"/>
              </w:rPr>
            </w:pPr>
            <w:r>
              <w:rPr>
                <w:sz w:val="24"/>
              </w:rPr>
              <w:t>Rangarirai</w:t>
            </w:r>
            <w:r>
              <w:rPr>
                <w:spacing w:val="-5"/>
                <w:sz w:val="24"/>
              </w:rPr>
              <w:t xml:space="preserve"> </w:t>
            </w:r>
            <w:r>
              <w:rPr>
                <w:spacing w:val="-2"/>
                <w:sz w:val="24"/>
              </w:rPr>
              <w:t>Because</w:t>
            </w:r>
          </w:p>
        </w:tc>
        <w:tc>
          <w:tcPr>
            <w:tcW w:w="1630" w:type="dxa"/>
          </w:tcPr>
          <w:p w14:paraId="28DE2676" w14:textId="77777777" w:rsidR="00911D04" w:rsidRDefault="00000000">
            <w:pPr>
              <w:pStyle w:val="TableParagraph"/>
              <w:spacing w:before="144"/>
              <w:ind w:left="82" w:right="8"/>
              <w:jc w:val="center"/>
              <w:rPr>
                <w:sz w:val="24"/>
              </w:rPr>
            </w:pPr>
            <w:r>
              <w:rPr>
                <w:sz w:val="24"/>
              </w:rPr>
              <w:t xml:space="preserve">US$11 </w:t>
            </w:r>
            <w:r>
              <w:rPr>
                <w:spacing w:val="-2"/>
                <w:sz w:val="24"/>
              </w:rPr>
              <w:t>037.26</w:t>
            </w:r>
          </w:p>
        </w:tc>
      </w:tr>
      <w:tr w:rsidR="00911D04" w14:paraId="3E33831C" w14:textId="77777777">
        <w:trPr>
          <w:trHeight w:val="573"/>
        </w:trPr>
        <w:tc>
          <w:tcPr>
            <w:tcW w:w="2051" w:type="dxa"/>
          </w:tcPr>
          <w:p w14:paraId="6EEC3ACE" w14:textId="77777777" w:rsidR="00911D04" w:rsidRDefault="00000000">
            <w:pPr>
              <w:pStyle w:val="TableParagraph"/>
              <w:rPr>
                <w:sz w:val="24"/>
              </w:rPr>
            </w:pPr>
            <w:r>
              <w:rPr>
                <w:sz w:val="24"/>
              </w:rPr>
              <w:t>Roseline</w:t>
            </w:r>
            <w:r>
              <w:rPr>
                <w:spacing w:val="-2"/>
                <w:sz w:val="24"/>
              </w:rPr>
              <w:t xml:space="preserve"> Hwata</w:t>
            </w:r>
          </w:p>
        </w:tc>
        <w:tc>
          <w:tcPr>
            <w:tcW w:w="1630" w:type="dxa"/>
          </w:tcPr>
          <w:p w14:paraId="7798DBC1" w14:textId="77777777" w:rsidR="00911D04" w:rsidRDefault="00000000">
            <w:pPr>
              <w:pStyle w:val="TableParagraph"/>
              <w:ind w:left="82" w:right="8"/>
              <w:jc w:val="center"/>
              <w:rPr>
                <w:sz w:val="24"/>
              </w:rPr>
            </w:pPr>
            <w:r>
              <w:rPr>
                <w:sz w:val="24"/>
              </w:rPr>
              <w:t xml:space="preserve">US$14 </w:t>
            </w:r>
            <w:r>
              <w:rPr>
                <w:spacing w:val="-2"/>
                <w:sz w:val="24"/>
              </w:rPr>
              <w:t>043.23</w:t>
            </w:r>
          </w:p>
        </w:tc>
      </w:tr>
      <w:tr w:rsidR="00911D04" w14:paraId="7A8FEB28" w14:textId="77777777">
        <w:trPr>
          <w:trHeight w:val="573"/>
        </w:trPr>
        <w:tc>
          <w:tcPr>
            <w:tcW w:w="2051" w:type="dxa"/>
          </w:tcPr>
          <w:p w14:paraId="593996B9" w14:textId="77777777" w:rsidR="00911D04" w:rsidRDefault="00000000">
            <w:pPr>
              <w:pStyle w:val="TableParagraph"/>
              <w:rPr>
                <w:sz w:val="24"/>
              </w:rPr>
            </w:pPr>
            <w:r>
              <w:rPr>
                <w:sz w:val="24"/>
              </w:rPr>
              <w:t>Cavern</w:t>
            </w:r>
            <w:r>
              <w:rPr>
                <w:spacing w:val="-2"/>
                <w:sz w:val="24"/>
              </w:rPr>
              <w:t xml:space="preserve"> Muzondo</w:t>
            </w:r>
          </w:p>
        </w:tc>
        <w:tc>
          <w:tcPr>
            <w:tcW w:w="1630" w:type="dxa"/>
          </w:tcPr>
          <w:p w14:paraId="115810F9" w14:textId="77777777" w:rsidR="00911D04" w:rsidRDefault="00000000">
            <w:pPr>
              <w:pStyle w:val="TableParagraph"/>
              <w:ind w:left="82" w:right="7"/>
              <w:jc w:val="center"/>
              <w:rPr>
                <w:sz w:val="24"/>
              </w:rPr>
            </w:pPr>
            <w:r>
              <w:rPr>
                <w:sz w:val="24"/>
              </w:rPr>
              <w:t>US$14</w:t>
            </w:r>
            <w:r>
              <w:rPr>
                <w:spacing w:val="1"/>
                <w:sz w:val="24"/>
              </w:rPr>
              <w:t xml:space="preserve"> </w:t>
            </w:r>
            <w:r>
              <w:rPr>
                <w:spacing w:val="-2"/>
                <w:sz w:val="24"/>
              </w:rPr>
              <w:t>043.23</w:t>
            </w:r>
          </w:p>
        </w:tc>
      </w:tr>
      <w:tr w:rsidR="00911D04" w14:paraId="78F53633" w14:textId="77777777">
        <w:trPr>
          <w:trHeight w:val="419"/>
        </w:trPr>
        <w:tc>
          <w:tcPr>
            <w:tcW w:w="2051" w:type="dxa"/>
          </w:tcPr>
          <w:p w14:paraId="7E3D6167" w14:textId="77777777" w:rsidR="00911D04" w:rsidRDefault="00000000">
            <w:pPr>
              <w:pStyle w:val="TableParagraph"/>
              <w:spacing w:line="256" w:lineRule="exact"/>
              <w:rPr>
                <w:b/>
                <w:sz w:val="24"/>
              </w:rPr>
            </w:pPr>
            <w:r>
              <w:rPr>
                <w:b/>
                <w:spacing w:val="-2"/>
                <w:sz w:val="24"/>
              </w:rPr>
              <w:t>TOTAL</w:t>
            </w:r>
          </w:p>
        </w:tc>
        <w:tc>
          <w:tcPr>
            <w:tcW w:w="1630" w:type="dxa"/>
          </w:tcPr>
          <w:p w14:paraId="13CEA0A3" w14:textId="77777777" w:rsidR="00911D04" w:rsidRDefault="00000000">
            <w:pPr>
              <w:pStyle w:val="TableParagraph"/>
              <w:spacing w:line="256" w:lineRule="exact"/>
              <w:ind w:left="82" w:right="7"/>
              <w:jc w:val="center"/>
              <w:rPr>
                <w:b/>
                <w:sz w:val="24"/>
              </w:rPr>
            </w:pPr>
            <w:r>
              <w:rPr>
                <w:b/>
                <w:sz w:val="24"/>
              </w:rPr>
              <w:t xml:space="preserve">US$62 </w:t>
            </w:r>
            <w:r>
              <w:rPr>
                <w:b/>
                <w:spacing w:val="-2"/>
                <w:sz w:val="24"/>
              </w:rPr>
              <w:t>493.43</w:t>
            </w:r>
          </w:p>
        </w:tc>
      </w:tr>
    </w:tbl>
    <w:p w14:paraId="722D2A13" w14:textId="77777777" w:rsidR="00911D04" w:rsidRDefault="00911D04">
      <w:pPr>
        <w:pStyle w:val="BodyText"/>
      </w:pPr>
    </w:p>
    <w:p w14:paraId="49B41C4E" w14:textId="77777777" w:rsidR="00911D04" w:rsidRDefault="00911D04">
      <w:pPr>
        <w:pStyle w:val="BodyText"/>
      </w:pPr>
    </w:p>
    <w:p w14:paraId="1DAEAA7D" w14:textId="77777777" w:rsidR="00911D04" w:rsidRDefault="00911D04">
      <w:pPr>
        <w:pStyle w:val="BodyText"/>
        <w:spacing w:before="50"/>
      </w:pPr>
    </w:p>
    <w:p w14:paraId="50CF4232" w14:textId="77777777" w:rsidR="00911D04" w:rsidRDefault="00000000">
      <w:pPr>
        <w:pStyle w:val="BodyText"/>
        <w:spacing w:line="360" w:lineRule="auto"/>
        <w:ind w:left="590" w:right="830"/>
      </w:pPr>
      <w:r>
        <w:t>There have not been any calculations from the 2</w:t>
      </w:r>
      <w:r>
        <w:rPr>
          <w:vertAlign w:val="superscript"/>
        </w:rPr>
        <w:t>nd</w:t>
      </w:r>
      <w:r>
        <w:t xml:space="preserve"> respondent to show what it considered to be a fair offer under the circumstances. Its attitude which I</w:t>
      </w:r>
      <w:r>
        <w:rPr>
          <w:spacing w:val="-1"/>
        </w:rPr>
        <w:t xml:space="preserve"> </w:t>
      </w:r>
      <w:r>
        <w:t>find cannot be condoned appears to be that the applicants were not entitled to any payment. As indicated earlier on, the contracts</w:t>
      </w:r>
      <w:r>
        <w:rPr>
          <w:spacing w:val="-2"/>
        </w:rPr>
        <w:t xml:space="preserve"> </w:t>
      </w:r>
      <w:r>
        <w:t>of employment did</w:t>
      </w:r>
      <w:r>
        <w:rPr>
          <w:spacing w:val="-2"/>
        </w:rPr>
        <w:t xml:space="preserve"> </w:t>
      </w:r>
      <w:r>
        <w:t>not</w:t>
      </w:r>
      <w:r>
        <w:rPr>
          <w:spacing w:val="-2"/>
        </w:rPr>
        <w:t xml:space="preserve"> </w:t>
      </w:r>
      <w:r>
        <w:t>articulate</w:t>
      </w:r>
      <w:r>
        <w:rPr>
          <w:spacing w:val="-3"/>
        </w:rPr>
        <w:t xml:space="preserve"> </w:t>
      </w:r>
      <w:r>
        <w:t>the</w:t>
      </w:r>
      <w:r>
        <w:rPr>
          <w:spacing w:val="-2"/>
        </w:rPr>
        <w:t xml:space="preserve"> </w:t>
      </w:r>
      <w:r>
        <w:t>benefits</w:t>
      </w:r>
      <w:r>
        <w:rPr>
          <w:spacing w:val="-2"/>
        </w:rPr>
        <w:t xml:space="preserve"> </w:t>
      </w:r>
      <w:r>
        <w:t>which</w:t>
      </w:r>
      <w:r>
        <w:rPr>
          <w:spacing w:val="-2"/>
        </w:rPr>
        <w:t xml:space="preserve"> </w:t>
      </w:r>
      <w:r>
        <w:t>the</w:t>
      </w:r>
      <w:r>
        <w:rPr>
          <w:spacing w:val="-2"/>
        </w:rPr>
        <w:t xml:space="preserve"> </w:t>
      </w:r>
      <w:r>
        <w:t>applicants</w:t>
      </w:r>
      <w:r>
        <w:rPr>
          <w:spacing w:val="-1"/>
        </w:rPr>
        <w:t xml:space="preserve"> </w:t>
      </w:r>
      <w:r>
        <w:t>were</w:t>
      </w:r>
      <w:r>
        <w:rPr>
          <w:spacing w:val="-1"/>
        </w:rPr>
        <w:t xml:space="preserve"> </w:t>
      </w:r>
      <w:r>
        <w:t>entitled</w:t>
      </w:r>
      <w:r>
        <w:rPr>
          <w:spacing w:val="-2"/>
        </w:rPr>
        <w:t xml:space="preserve"> </w:t>
      </w:r>
      <w:r>
        <w:t>to. However,</w:t>
      </w:r>
      <w:r>
        <w:rPr>
          <w:spacing w:val="-3"/>
        </w:rPr>
        <w:t xml:space="preserve"> </w:t>
      </w:r>
      <w:r>
        <w:t>since</w:t>
      </w:r>
      <w:r>
        <w:rPr>
          <w:spacing w:val="-5"/>
        </w:rPr>
        <w:t xml:space="preserve"> </w:t>
      </w:r>
      <w:r>
        <w:t>they</w:t>
      </w:r>
      <w:r>
        <w:rPr>
          <w:spacing w:val="-8"/>
        </w:rPr>
        <w:t xml:space="preserve"> </w:t>
      </w:r>
      <w:r>
        <w:t>were</w:t>
      </w:r>
      <w:r>
        <w:rPr>
          <w:spacing w:val="-4"/>
        </w:rPr>
        <w:t xml:space="preserve"> </w:t>
      </w:r>
      <w:r>
        <w:t>NEC-</w:t>
      </w:r>
      <w:r>
        <w:rPr>
          <w:spacing w:val="-2"/>
        </w:rPr>
        <w:t xml:space="preserve"> </w:t>
      </w:r>
      <w:r>
        <w:t>graded</w:t>
      </w:r>
      <w:r>
        <w:rPr>
          <w:spacing w:val="-3"/>
        </w:rPr>
        <w:t xml:space="preserve"> </w:t>
      </w:r>
      <w:r>
        <w:t>the</w:t>
      </w:r>
      <w:r>
        <w:rPr>
          <w:spacing w:val="-3"/>
        </w:rPr>
        <w:t xml:space="preserve"> </w:t>
      </w:r>
      <w:r>
        <w:t>CBAs had</w:t>
      </w:r>
      <w:r>
        <w:rPr>
          <w:spacing w:val="-3"/>
        </w:rPr>
        <w:t xml:space="preserve"> </w:t>
      </w:r>
      <w:r>
        <w:t>the</w:t>
      </w:r>
      <w:r>
        <w:rPr>
          <w:spacing w:val="-3"/>
        </w:rPr>
        <w:t xml:space="preserve"> </w:t>
      </w:r>
      <w:r>
        <w:t>relevant</w:t>
      </w:r>
      <w:r>
        <w:rPr>
          <w:spacing w:val="-3"/>
        </w:rPr>
        <w:t xml:space="preserve"> </w:t>
      </w:r>
      <w:r>
        <w:t>benefits.</w:t>
      </w:r>
      <w:r>
        <w:rPr>
          <w:spacing w:val="-3"/>
        </w:rPr>
        <w:t xml:space="preserve"> </w:t>
      </w:r>
      <w:r>
        <w:t>Further</w:t>
      </w:r>
      <w:r>
        <w:rPr>
          <w:spacing w:val="-3"/>
        </w:rPr>
        <w:t xml:space="preserve"> </w:t>
      </w:r>
      <w:r>
        <w:t>bonus</w:t>
      </w:r>
      <w:r>
        <w:rPr>
          <w:spacing w:val="-3"/>
        </w:rPr>
        <w:t xml:space="preserve"> </w:t>
      </w:r>
      <w:r>
        <w:t>is ordinarily paid at the discretion of the employer. However, the respondent did not comment on the various claims made by the applicants including the claim for bonus. I am therefore guided by what the applicants claimed and accept that this is what they were entitled to.</w:t>
      </w:r>
    </w:p>
    <w:p w14:paraId="3A2B4843" w14:textId="77777777" w:rsidR="00911D04" w:rsidRDefault="00000000">
      <w:pPr>
        <w:pStyle w:val="ListParagraph"/>
        <w:numPr>
          <w:ilvl w:val="0"/>
          <w:numId w:val="5"/>
        </w:numPr>
        <w:tabs>
          <w:tab w:val="left" w:pos="987"/>
        </w:tabs>
        <w:spacing w:before="159" w:line="360" w:lineRule="auto"/>
        <w:ind w:left="590" w:right="936" w:firstLine="0"/>
        <w:jc w:val="left"/>
        <w:rPr>
          <w:sz w:val="24"/>
        </w:rPr>
      </w:pPr>
      <w:r>
        <w:rPr>
          <w:sz w:val="24"/>
        </w:rPr>
        <w:t>Having</w:t>
      </w:r>
      <w:r>
        <w:rPr>
          <w:spacing w:val="-6"/>
          <w:sz w:val="24"/>
        </w:rPr>
        <w:t xml:space="preserve"> </w:t>
      </w:r>
      <w:r>
        <w:rPr>
          <w:sz w:val="24"/>
        </w:rPr>
        <w:t>considered</w:t>
      </w:r>
      <w:r>
        <w:rPr>
          <w:spacing w:val="-1"/>
          <w:sz w:val="24"/>
        </w:rPr>
        <w:t xml:space="preserve"> </w:t>
      </w:r>
      <w:r>
        <w:rPr>
          <w:sz w:val="24"/>
        </w:rPr>
        <w:t>argument</w:t>
      </w:r>
      <w:r>
        <w:rPr>
          <w:spacing w:val="-3"/>
          <w:sz w:val="24"/>
        </w:rPr>
        <w:t xml:space="preserve"> </w:t>
      </w:r>
      <w:r>
        <w:rPr>
          <w:sz w:val="24"/>
        </w:rPr>
        <w:t>for</w:t>
      </w:r>
      <w:r>
        <w:rPr>
          <w:spacing w:val="-3"/>
          <w:sz w:val="24"/>
        </w:rPr>
        <w:t xml:space="preserve"> </w:t>
      </w:r>
      <w:r>
        <w:rPr>
          <w:sz w:val="24"/>
        </w:rPr>
        <w:t>and</w:t>
      </w:r>
      <w:r>
        <w:rPr>
          <w:spacing w:val="-1"/>
          <w:sz w:val="24"/>
        </w:rPr>
        <w:t xml:space="preserve"> </w:t>
      </w:r>
      <w:r>
        <w:rPr>
          <w:sz w:val="24"/>
        </w:rPr>
        <w:t>against</w:t>
      </w:r>
      <w:r>
        <w:rPr>
          <w:spacing w:val="-3"/>
          <w:sz w:val="24"/>
        </w:rPr>
        <w:t xml:space="preserve"> </w:t>
      </w:r>
      <w:r>
        <w:rPr>
          <w:sz w:val="24"/>
        </w:rPr>
        <w:t>the</w:t>
      </w:r>
      <w:r>
        <w:rPr>
          <w:spacing w:val="-3"/>
          <w:sz w:val="24"/>
        </w:rPr>
        <w:t xml:space="preserve"> </w:t>
      </w:r>
      <w:r>
        <w:rPr>
          <w:sz w:val="24"/>
        </w:rPr>
        <w:t>claim,</w:t>
      </w:r>
      <w:r>
        <w:rPr>
          <w:spacing w:val="-1"/>
          <w:sz w:val="24"/>
        </w:rPr>
        <w:t xml:space="preserve"> </w:t>
      </w:r>
      <w:r>
        <w:rPr>
          <w:sz w:val="24"/>
        </w:rPr>
        <w:t>I</w:t>
      </w:r>
      <w:r>
        <w:rPr>
          <w:spacing w:val="-7"/>
          <w:sz w:val="24"/>
        </w:rPr>
        <w:t xml:space="preserve"> </w:t>
      </w:r>
      <w:r>
        <w:rPr>
          <w:sz w:val="24"/>
        </w:rPr>
        <w:t>am</w:t>
      </w:r>
      <w:r>
        <w:rPr>
          <w:spacing w:val="-3"/>
          <w:sz w:val="24"/>
        </w:rPr>
        <w:t xml:space="preserve"> </w:t>
      </w:r>
      <w:r>
        <w:rPr>
          <w:sz w:val="24"/>
        </w:rPr>
        <w:t>satisfied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applicants have established a case against the 2</w:t>
      </w:r>
      <w:r>
        <w:rPr>
          <w:sz w:val="24"/>
          <w:vertAlign w:val="superscript"/>
        </w:rPr>
        <w:t>nd</w:t>
      </w:r>
      <w:r>
        <w:rPr>
          <w:sz w:val="24"/>
        </w:rPr>
        <w:t xml:space="preserve"> respondent, on a balance of probabilities.</w:t>
      </w:r>
    </w:p>
    <w:p w14:paraId="298012D9" w14:textId="77777777" w:rsidR="00911D04" w:rsidRDefault="00000000">
      <w:pPr>
        <w:pStyle w:val="ListParagraph"/>
        <w:numPr>
          <w:ilvl w:val="0"/>
          <w:numId w:val="5"/>
        </w:numPr>
        <w:tabs>
          <w:tab w:val="left" w:pos="987"/>
        </w:tabs>
        <w:spacing w:line="360" w:lineRule="auto"/>
        <w:ind w:left="590" w:right="953" w:firstLine="0"/>
        <w:jc w:val="left"/>
        <w:rPr>
          <w:sz w:val="24"/>
        </w:rPr>
      </w:pPr>
      <w:r>
        <w:rPr>
          <w:sz w:val="24"/>
        </w:rPr>
        <w:t>The applicants asked for costs on the higher scale. It was submitted that they were unjustly</w:t>
      </w:r>
      <w:r>
        <w:rPr>
          <w:spacing w:val="-4"/>
          <w:sz w:val="24"/>
        </w:rPr>
        <w:t xml:space="preserve"> </w:t>
      </w:r>
      <w:r>
        <w:rPr>
          <w:sz w:val="24"/>
        </w:rPr>
        <w:t>forced to initiate</w:t>
      </w:r>
      <w:r>
        <w:rPr>
          <w:spacing w:val="40"/>
          <w:sz w:val="24"/>
        </w:rPr>
        <w:t xml:space="preserve"> </w:t>
      </w:r>
      <w:r>
        <w:rPr>
          <w:sz w:val="24"/>
        </w:rPr>
        <w:t>litigation. The</w:t>
      </w:r>
      <w:r>
        <w:rPr>
          <w:spacing w:val="-1"/>
          <w:sz w:val="24"/>
        </w:rPr>
        <w:t xml:space="preserve"> </w:t>
      </w:r>
      <w:r>
        <w:rPr>
          <w:sz w:val="24"/>
        </w:rPr>
        <w:t>attitude on behalf of the 2</w:t>
      </w:r>
      <w:r>
        <w:rPr>
          <w:sz w:val="24"/>
          <w:vertAlign w:val="superscript"/>
        </w:rPr>
        <w:t>nd</w:t>
      </w:r>
      <w:r>
        <w:rPr>
          <w:sz w:val="24"/>
        </w:rPr>
        <w:t xml:space="preserve"> respondent was that it was</w:t>
      </w:r>
      <w:r>
        <w:rPr>
          <w:spacing w:val="-1"/>
          <w:sz w:val="24"/>
        </w:rPr>
        <w:t xml:space="preserve"> </w:t>
      </w:r>
      <w:r>
        <w:rPr>
          <w:sz w:val="24"/>
        </w:rPr>
        <w:t>the</w:t>
      </w:r>
      <w:r>
        <w:rPr>
          <w:spacing w:val="-1"/>
          <w:sz w:val="24"/>
        </w:rPr>
        <w:t xml:space="preserve"> </w:t>
      </w:r>
      <w:r>
        <w:rPr>
          <w:sz w:val="24"/>
        </w:rPr>
        <w:t>applicants</w:t>
      </w:r>
      <w:r>
        <w:rPr>
          <w:spacing w:val="-1"/>
          <w:sz w:val="24"/>
        </w:rPr>
        <w:t xml:space="preserve"> </w:t>
      </w:r>
      <w:r>
        <w:rPr>
          <w:sz w:val="24"/>
        </w:rPr>
        <w:t>who</w:t>
      </w:r>
      <w:r>
        <w:rPr>
          <w:spacing w:val="-1"/>
          <w:sz w:val="24"/>
        </w:rPr>
        <w:t xml:space="preserve"> </w:t>
      </w:r>
      <w:r>
        <w:rPr>
          <w:sz w:val="24"/>
        </w:rPr>
        <w:t>unnecessarily</w:t>
      </w:r>
      <w:r>
        <w:rPr>
          <w:spacing w:val="-6"/>
          <w:sz w:val="24"/>
        </w:rPr>
        <w:t xml:space="preserve"> </w:t>
      </w:r>
      <w:r>
        <w:rPr>
          <w:sz w:val="24"/>
        </w:rPr>
        <w:t>dragged</w:t>
      </w:r>
      <w:r>
        <w:rPr>
          <w:spacing w:val="-1"/>
          <w:sz w:val="24"/>
        </w:rPr>
        <w:t xml:space="preserve"> </w:t>
      </w:r>
      <w:r>
        <w:rPr>
          <w:sz w:val="24"/>
        </w:rPr>
        <w:t>the 2</w:t>
      </w:r>
      <w:r>
        <w:rPr>
          <w:sz w:val="24"/>
          <w:vertAlign w:val="superscript"/>
        </w:rPr>
        <w:t>nd</w:t>
      </w:r>
      <w:r>
        <w:rPr>
          <w:spacing w:val="-1"/>
          <w:sz w:val="24"/>
        </w:rPr>
        <w:t xml:space="preserve"> </w:t>
      </w:r>
      <w:r>
        <w:rPr>
          <w:sz w:val="24"/>
        </w:rPr>
        <w:t>respondent</w:t>
      </w:r>
      <w:r>
        <w:rPr>
          <w:spacing w:val="-1"/>
          <w:sz w:val="24"/>
        </w:rPr>
        <w:t xml:space="preserve"> </w:t>
      </w:r>
      <w:r>
        <w:rPr>
          <w:sz w:val="24"/>
        </w:rPr>
        <w:t>to</w:t>
      </w:r>
      <w:r>
        <w:rPr>
          <w:spacing w:val="-1"/>
          <w:sz w:val="24"/>
        </w:rPr>
        <w:t xml:space="preserve"> </w:t>
      </w:r>
      <w:r>
        <w:rPr>
          <w:sz w:val="24"/>
        </w:rPr>
        <w:t>court</w:t>
      </w:r>
      <w:r>
        <w:rPr>
          <w:spacing w:val="-2"/>
          <w:sz w:val="24"/>
        </w:rPr>
        <w:t xml:space="preserve"> </w:t>
      </w:r>
      <w:r>
        <w:rPr>
          <w:sz w:val="24"/>
        </w:rPr>
        <w:t>while</w:t>
      </w:r>
      <w:r>
        <w:rPr>
          <w:spacing w:val="-1"/>
          <w:sz w:val="24"/>
        </w:rPr>
        <w:t xml:space="preserve"> </w:t>
      </w:r>
      <w:r>
        <w:rPr>
          <w:sz w:val="24"/>
        </w:rPr>
        <w:t>discussions were</w:t>
      </w:r>
      <w:r>
        <w:rPr>
          <w:spacing w:val="-4"/>
          <w:sz w:val="24"/>
        </w:rPr>
        <w:t xml:space="preserve"> </w:t>
      </w:r>
      <w:r>
        <w:rPr>
          <w:sz w:val="24"/>
        </w:rPr>
        <w:t>underway</w:t>
      </w:r>
      <w:r>
        <w:rPr>
          <w:spacing w:val="-7"/>
          <w:sz w:val="24"/>
        </w:rPr>
        <w:t xml:space="preserve"> </w:t>
      </w:r>
      <w:r>
        <w:rPr>
          <w:sz w:val="24"/>
        </w:rPr>
        <w:t>therefore</w:t>
      </w:r>
      <w:r>
        <w:rPr>
          <w:spacing w:val="-1"/>
          <w:sz w:val="24"/>
        </w:rPr>
        <w:t xml:space="preserve"> </w:t>
      </w:r>
      <w:r>
        <w:rPr>
          <w:sz w:val="24"/>
        </w:rPr>
        <w:t>the</w:t>
      </w:r>
      <w:r>
        <w:rPr>
          <w:spacing w:val="-2"/>
          <w:sz w:val="24"/>
        </w:rPr>
        <w:t xml:space="preserve"> </w:t>
      </w:r>
      <w:r>
        <w:rPr>
          <w:sz w:val="24"/>
        </w:rPr>
        <w:t>application</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dismissed</w:t>
      </w:r>
      <w:r>
        <w:rPr>
          <w:spacing w:val="-2"/>
          <w:sz w:val="24"/>
        </w:rPr>
        <w:t xml:space="preserve"> </w:t>
      </w:r>
      <w:r>
        <w:rPr>
          <w:sz w:val="24"/>
        </w:rPr>
        <w:t>with</w:t>
      </w:r>
      <w:r>
        <w:rPr>
          <w:spacing w:val="-2"/>
          <w:sz w:val="24"/>
        </w:rPr>
        <w:t xml:space="preserve"> </w:t>
      </w:r>
      <w:r>
        <w:rPr>
          <w:sz w:val="24"/>
        </w:rPr>
        <w:t>costs</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attorney</w:t>
      </w:r>
      <w:r>
        <w:rPr>
          <w:spacing w:val="-7"/>
          <w:sz w:val="24"/>
        </w:rPr>
        <w:t xml:space="preserve"> </w:t>
      </w:r>
      <w:r>
        <w:rPr>
          <w:sz w:val="24"/>
        </w:rPr>
        <w:t>and client scale.</w:t>
      </w:r>
    </w:p>
    <w:p w14:paraId="315FE6E0" w14:textId="77777777" w:rsidR="00911D04" w:rsidRDefault="00000000">
      <w:pPr>
        <w:pStyle w:val="ListParagraph"/>
        <w:numPr>
          <w:ilvl w:val="0"/>
          <w:numId w:val="5"/>
        </w:numPr>
        <w:tabs>
          <w:tab w:val="left" w:pos="989"/>
        </w:tabs>
        <w:spacing w:line="360" w:lineRule="auto"/>
        <w:ind w:left="590" w:right="930" w:firstLine="0"/>
        <w:jc w:val="left"/>
        <w:rPr>
          <w:sz w:val="24"/>
        </w:rPr>
      </w:pPr>
      <w:r>
        <w:rPr>
          <w:sz w:val="24"/>
        </w:rPr>
        <w:t>It</w:t>
      </w:r>
      <w:r>
        <w:rPr>
          <w:spacing w:val="-2"/>
          <w:sz w:val="24"/>
        </w:rPr>
        <w:t xml:space="preserve"> </w:t>
      </w:r>
      <w:r>
        <w:rPr>
          <w:sz w:val="24"/>
        </w:rPr>
        <w:t>is</w:t>
      </w:r>
      <w:r>
        <w:rPr>
          <w:spacing w:val="-2"/>
          <w:sz w:val="24"/>
        </w:rPr>
        <w:t xml:space="preserve"> </w:t>
      </w:r>
      <w:r>
        <w:rPr>
          <w:sz w:val="24"/>
        </w:rPr>
        <w:t>clear</w:t>
      </w:r>
      <w:r>
        <w:rPr>
          <w:spacing w:val="-2"/>
          <w:sz w:val="24"/>
        </w:rPr>
        <w:t xml:space="preserve"> </w:t>
      </w:r>
      <w:r>
        <w:rPr>
          <w:sz w:val="24"/>
        </w:rPr>
        <w:t>that</w:t>
      </w:r>
      <w:r>
        <w:rPr>
          <w:spacing w:val="-2"/>
          <w:sz w:val="24"/>
        </w:rPr>
        <w:t xml:space="preserve"> </w:t>
      </w:r>
      <w:r>
        <w:rPr>
          <w:sz w:val="24"/>
        </w:rPr>
        <w:t>had</w:t>
      </w:r>
      <w:r>
        <w:rPr>
          <w:spacing w:val="-2"/>
          <w:sz w:val="24"/>
        </w:rPr>
        <w:t xml:space="preserve"> </w:t>
      </w:r>
      <w:r>
        <w:rPr>
          <w:sz w:val="24"/>
        </w:rPr>
        <w:t>the</w:t>
      </w:r>
      <w:r>
        <w:rPr>
          <w:spacing w:val="-2"/>
          <w:sz w:val="24"/>
        </w:rPr>
        <w:t xml:space="preserve"> </w:t>
      </w:r>
      <w:r>
        <w:rPr>
          <w:sz w:val="24"/>
        </w:rPr>
        <w:t>2</w:t>
      </w:r>
      <w:r>
        <w:rPr>
          <w:sz w:val="24"/>
          <w:vertAlign w:val="superscript"/>
        </w:rPr>
        <w:t>nd</w:t>
      </w:r>
      <w:r>
        <w:rPr>
          <w:spacing w:val="-1"/>
          <w:sz w:val="24"/>
        </w:rPr>
        <w:t xml:space="preserve"> </w:t>
      </w:r>
      <w:r>
        <w:rPr>
          <w:sz w:val="24"/>
        </w:rPr>
        <w:t>respondent</w:t>
      </w:r>
      <w:r>
        <w:rPr>
          <w:spacing w:val="-2"/>
          <w:sz w:val="24"/>
        </w:rPr>
        <w:t xml:space="preserve"> </w:t>
      </w:r>
      <w:r>
        <w:rPr>
          <w:sz w:val="24"/>
        </w:rPr>
        <w:t>complied</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order</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Supreme</w:t>
      </w:r>
      <w:r>
        <w:rPr>
          <w:spacing w:val="-2"/>
          <w:sz w:val="24"/>
        </w:rPr>
        <w:t xml:space="preserve"> </w:t>
      </w:r>
      <w:r>
        <w:rPr>
          <w:sz w:val="24"/>
        </w:rPr>
        <w:t>Court</w:t>
      </w:r>
      <w:r>
        <w:rPr>
          <w:spacing w:val="-3"/>
          <w:sz w:val="24"/>
        </w:rPr>
        <w:t xml:space="preserve"> </w:t>
      </w:r>
      <w:r>
        <w:rPr>
          <w:sz w:val="24"/>
        </w:rPr>
        <w:t>this matter would have long been resolved. The 2</w:t>
      </w:r>
      <w:r>
        <w:rPr>
          <w:sz w:val="24"/>
          <w:vertAlign w:val="superscript"/>
        </w:rPr>
        <w:t>nd</w:t>
      </w:r>
      <w:r>
        <w:rPr>
          <w:sz w:val="24"/>
        </w:rPr>
        <w:t xml:space="preserve"> respondent deliberately chose to ignore the</w:t>
      </w:r>
    </w:p>
    <w:p w14:paraId="4728E343" w14:textId="77777777" w:rsidR="00911D04" w:rsidRDefault="00911D04">
      <w:pPr>
        <w:pStyle w:val="ListParagraph"/>
        <w:spacing w:line="360" w:lineRule="auto"/>
        <w:rPr>
          <w:sz w:val="24"/>
        </w:rPr>
        <w:sectPr w:rsidR="00911D04">
          <w:pgSz w:w="11910" w:h="16840"/>
          <w:pgMar w:top="1260" w:right="708" w:bottom="280" w:left="850" w:header="751" w:footer="0" w:gutter="0"/>
          <w:cols w:space="720"/>
        </w:sectPr>
      </w:pPr>
    </w:p>
    <w:p w14:paraId="06A34A8C" w14:textId="77777777" w:rsidR="00911D04" w:rsidRDefault="00000000">
      <w:pPr>
        <w:pStyle w:val="BodyText"/>
        <w:spacing w:before="162" w:line="360" w:lineRule="auto"/>
        <w:ind w:left="590" w:right="793"/>
      </w:pPr>
      <w:r>
        <w:lastRenderedPageBreak/>
        <w:t>order of the court . That has to be discouraged in</w:t>
      </w:r>
      <w:r>
        <w:rPr>
          <w:spacing w:val="77"/>
        </w:rPr>
        <w:t xml:space="preserve"> </w:t>
      </w:r>
      <w:r>
        <w:t xml:space="preserve">strong terms. In </w:t>
      </w:r>
      <w:r>
        <w:rPr>
          <w:b/>
        </w:rPr>
        <w:t xml:space="preserve">Martin Jongwe v National Foods and Anor SC33/21 </w:t>
      </w:r>
      <w:r>
        <w:t>the Supreme Court ordered costs on the punitive scale against a litigant</w:t>
      </w:r>
      <w:r>
        <w:rPr>
          <w:spacing w:val="40"/>
        </w:rPr>
        <w:t xml:space="preserve"> </w:t>
      </w:r>
      <w:r>
        <w:t>who brought a defective application with the knowledge that it was defective. Equally in the present case the 2</w:t>
      </w:r>
      <w:r>
        <w:rPr>
          <w:vertAlign w:val="superscript"/>
        </w:rPr>
        <w:t>nd</w:t>
      </w:r>
      <w:r>
        <w:t xml:space="preserve"> respondent ignored a court order and this resulted</w:t>
      </w:r>
      <w:r>
        <w:rPr>
          <w:spacing w:val="-3"/>
        </w:rPr>
        <w:t xml:space="preserve"> </w:t>
      </w:r>
      <w:r>
        <w:t>in</w:t>
      </w:r>
      <w:r>
        <w:rPr>
          <w:spacing w:val="-3"/>
        </w:rPr>
        <w:t xml:space="preserve"> </w:t>
      </w:r>
      <w:r>
        <w:t>the</w:t>
      </w:r>
      <w:r>
        <w:rPr>
          <w:spacing w:val="-4"/>
        </w:rPr>
        <w:t xml:space="preserve"> </w:t>
      </w:r>
      <w:r>
        <w:t>applicants</w:t>
      </w:r>
      <w:r>
        <w:rPr>
          <w:spacing w:val="-1"/>
        </w:rPr>
        <w:t xml:space="preserve"> </w:t>
      </w:r>
      <w:r>
        <w:t>having</w:t>
      </w:r>
      <w:r>
        <w:rPr>
          <w:spacing w:val="-5"/>
        </w:rPr>
        <w:t xml:space="preserve"> </w:t>
      </w:r>
      <w:r>
        <w:t>to</w:t>
      </w:r>
      <w:r>
        <w:rPr>
          <w:spacing w:val="-3"/>
        </w:rPr>
        <w:t xml:space="preserve"> </w:t>
      </w:r>
      <w:r>
        <w:t>mount</w:t>
      </w:r>
      <w:r>
        <w:rPr>
          <w:spacing w:val="-3"/>
        </w:rPr>
        <w:t xml:space="preserve"> </w:t>
      </w:r>
      <w:r>
        <w:t>the</w:t>
      </w:r>
      <w:r>
        <w:rPr>
          <w:spacing w:val="-4"/>
        </w:rPr>
        <w:t xml:space="preserve"> </w:t>
      </w:r>
      <w:r>
        <w:t>present</w:t>
      </w:r>
      <w:r>
        <w:rPr>
          <w:spacing w:val="-3"/>
        </w:rPr>
        <w:t xml:space="preserve"> </w:t>
      </w:r>
      <w:r>
        <w:t>application. It</w:t>
      </w:r>
      <w:r>
        <w:rPr>
          <w:spacing w:val="-3"/>
        </w:rPr>
        <w:t xml:space="preserve"> </w:t>
      </w:r>
      <w:r>
        <w:t>should</w:t>
      </w:r>
      <w:r>
        <w:rPr>
          <w:spacing w:val="-3"/>
        </w:rPr>
        <w:t xml:space="preserve"> </w:t>
      </w:r>
      <w:r>
        <w:t>be</w:t>
      </w:r>
      <w:r>
        <w:rPr>
          <w:spacing w:val="-3"/>
        </w:rPr>
        <w:t xml:space="preserve"> </w:t>
      </w:r>
      <w:r>
        <w:t>ordered</w:t>
      </w:r>
      <w:r>
        <w:rPr>
          <w:spacing w:val="-3"/>
        </w:rPr>
        <w:t xml:space="preserve"> </w:t>
      </w:r>
      <w:r>
        <w:t>to</w:t>
      </w:r>
      <w:r>
        <w:rPr>
          <w:spacing w:val="-3"/>
        </w:rPr>
        <w:t xml:space="preserve"> </w:t>
      </w:r>
      <w:r>
        <w:t>pay costs on the attorney and client scale.</w:t>
      </w:r>
    </w:p>
    <w:p w14:paraId="416FA218" w14:textId="77777777" w:rsidR="00911D04" w:rsidRDefault="00000000">
      <w:pPr>
        <w:pStyle w:val="ListParagraph"/>
        <w:numPr>
          <w:ilvl w:val="0"/>
          <w:numId w:val="5"/>
        </w:numPr>
        <w:tabs>
          <w:tab w:val="left" w:pos="989"/>
        </w:tabs>
        <w:ind w:left="989" w:hanging="399"/>
        <w:jc w:val="left"/>
        <w:rPr>
          <w:sz w:val="24"/>
        </w:rPr>
      </w:pPr>
      <w:r>
        <w:rPr>
          <w:sz w:val="24"/>
        </w:rPr>
        <w:t>In</w:t>
      </w:r>
      <w:r>
        <w:rPr>
          <w:spacing w:val="-2"/>
          <w:sz w:val="24"/>
        </w:rPr>
        <w:t xml:space="preserve"> </w:t>
      </w:r>
      <w:r>
        <w:rPr>
          <w:sz w:val="24"/>
        </w:rPr>
        <w:t>the</w:t>
      </w:r>
      <w:r>
        <w:rPr>
          <w:spacing w:val="-1"/>
          <w:sz w:val="24"/>
        </w:rPr>
        <w:t xml:space="preserve"> </w:t>
      </w:r>
      <w:r>
        <w:rPr>
          <w:sz w:val="24"/>
        </w:rPr>
        <w:t>result it</w:t>
      </w:r>
      <w:r>
        <w:rPr>
          <w:spacing w:val="-1"/>
          <w:sz w:val="24"/>
        </w:rPr>
        <w:t xml:space="preserve"> </w:t>
      </w:r>
      <w:r>
        <w:rPr>
          <w:sz w:val="24"/>
        </w:rPr>
        <w:t>is</w:t>
      </w:r>
      <w:r>
        <w:rPr>
          <w:spacing w:val="-1"/>
          <w:sz w:val="24"/>
        </w:rPr>
        <w:t xml:space="preserve"> </w:t>
      </w:r>
      <w:r>
        <w:rPr>
          <w:sz w:val="24"/>
        </w:rPr>
        <w:t>ordered</w:t>
      </w:r>
      <w:r>
        <w:rPr>
          <w:spacing w:val="-1"/>
          <w:sz w:val="24"/>
        </w:rPr>
        <w:t xml:space="preserve"> </w:t>
      </w:r>
      <w:r>
        <w:rPr>
          <w:sz w:val="24"/>
        </w:rPr>
        <w:t xml:space="preserve">that </w:t>
      </w:r>
      <w:r>
        <w:rPr>
          <w:spacing w:val="-10"/>
          <w:sz w:val="24"/>
        </w:rPr>
        <w:t>:</w:t>
      </w:r>
    </w:p>
    <w:p w14:paraId="72AA4643" w14:textId="77777777" w:rsidR="00911D04" w:rsidRDefault="00911D04">
      <w:pPr>
        <w:pStyle w:val="BodyText"/>
        <w:spacing w:before="22"/>
      </w:pPr>
    </w:p>
    <w:p w14:paraId="0956667D" w14:textId="77777777" w:rsidR="00911D04" w:rsidRDefault="00000000">
      <w:pPr>
        <w:pStyle w:val="ListParagraph"/>
        <w:numPr>
          <w:ilvl w:val="0"/>
          <w:numId w:val="2"/>
        </w:numPr>
        <w:tabs>
          <w:tab w:val="left" w:pos="770"/>
        </w:tabs>
        <w:spacing w:before="0" w:line="360" w:lineRule="auto"/>
        <w:ind w:right="1051" w:firstLine="0"/>
        <w:rPr>
          <w:sz w:val="24"/>
        </w:rPr>
      </w:pPr>
      <w:r>
        <w:rPr>
          <w:sz w:val="24"/>
        </w:rPr>
        <w:t>The</w:t>
      </w:r>
      <w:r>
        <w:rPr>
          <w:spacing w:val="-4"/>
          <w:sz w:val="24"/>
        </w:rPr>
        <w:t xml:space="preserve"> </w:t>
      </w:r>
      <w:r>
        <w:rPr>
          <w:sz w:val="24"/>
        </w:rPr>
        <w:t>application</w:t>
      </w:r>
      <w:r>
        <w:rPr>
          <w:spacing w:val="-3"/>
          <w:sz w:val="24"/>
        </w:rPr>
        <w:t xml:space="preserve"> </w:t>
      </w:r>
      <w:r>
        <w:rPr>
          <w:sz w:val="24"/>
        </w:rPr>
        <w:t>for</w:t>
      </w:r>
      <w:r>
        <w:rPr>
          <w:spacing w:val="-3"/>
          <w:sz w:val="24"/>
        </w:rPr>
        <w:t xml:space="preserve"> </w:t>
      </w:r>
      <w:r>
        <w:rPr>
          <w:sz w:val="24"/>
        </w:rPr>
        <w:t>quantification</w:t>
      </w:r>
      <w:r>
        <w:rPr>
          <w:spacing w:val="-3"/>
          <w:sz w:val="24"/>
        </w:rPr>
        <w:t xml:space="preserve"> </w:t>
      </w:r>
      <w:r>
        <w:rPr>
          <w:sz w:val="24"/>
        </w:rPr>
        <w:t>of</w:t>
      </w:r>
      <w:r>
        <w:rPr>
          <w:spacing w:val="-4"/>
          <w:sz w:val="24"/>
        </w:rPr>
        <w:t xml:space="preserve"> </w:t>
      </w:r>
      <w:r>
        <w:rPr>
          <w:sz w:val="24"/>
        </w:rPr>
        <w:t>arrear</w:t>
      </w:r>
      <w:r>
        <w:rPr>
          <w:spacing w:val="-3"/>
          <w:sz w:val="24"/>
        </w:rPr>
        <w:t xml:space="preserve"> </w:t>
      </w:r>
      <w:r>
        <w:rPr>
          <w:sz w:val="24"/>
        </w:rPr>
        <w:t>salaries</w:t>
      </w:r>
      <w:r>
        <w:rPr>
          <w:spacing w:val="-3"/>
          <w:sz w:val="24"/>
        </w:rPr>
        <w:t xml:space="preserve"> </w:t>
      </w:r>
      <w:r>
        <w:rPr>
          <w:sz w:val="24"/>
        </w:rPr>
        <w:t>and</w:t>
      </w:r>
      <w:r>
        <w:rPr>
          <w:spacing w:val="-3"/>
          <w:sz w:val="24"/>
        </w:rPr>
        <w:t xml:space="preserve"> </w:t>
      </w:r>
      <w:r>
        <w:rPr>
          <w:sz w:val="24"/>
        </w:rPr>
        <w:t>benefits be</w:t>
      </w:r>
      <w:r>
        <w:rPr>
          <w:spacing w:val="-4"/>
          <w:sz w:val="24"/>
        </w:rPr>
        <w:t xml:space="preserve"> </w:t>
      </w:r>
      <w:r>
        <w:rPr>
          <w:sz w:val="24"/>
        </w:rPr>
        <w:t>and</w:t>
      </w:r>
      <w:r>
        <w:rPr>
          <w:spacing w:val="-3"/>
          <w:sz w:val="24"/>
        </w:rPr>
        <w:t xml:space="preserve"> </w:t>
      </w:r>
      <w:r>
        <w:rPr>
          <w:sz w:val="24"/>
        </w:rPr>
        <w:t>is</w:t>
      </w:r>
      <w:r>
        <w:rPr>
          <w:spacing w:val="-1"/>
          <w:sz w:val="24"/>
        </w:rPr>
        <w:t xml:space="preserve"> </w:t>
      </w:r>
      <w:r>
        <w:rPr>
          <w:sz w:val="24"/>
        </w:rPr>
        <w:t>hereby</w:t>
      </w:r>
      <w:r>
        <w:rPr>
          <w:spacing w:val="-5"/>
          <w:sz w:val="24"/>
        </w:rPr>
        <w:t xml:space="preserve"> </w:t>
      </w:r>
      <w:r>
        <w:rPr>
          <w:sz w:val="24"/>
        </w:rPr>
        <w:t>granted with costs on the Attorney and Client scale.</w:t>
      </w:r>
    </w:p>
    <w:p w14:paraId="52A67D7C" w14:textId="77777777" w:rsidR="00911D04" w:rsidRDefault="00000000">
      <w:pPr>
        <w:pStyle w:val="ListParagraph"/>
        <w:numPr>
          <w:ilvl w:val="0"/>
          <w:numId w:val="2"/>
        </w:numPr>
        <w:tabs>
          <w:tab w:val="left" w:pos="830"/>
        </w:tabs>
        <w:spacing w:before="159" w:line="360" w:lineRule="auto"/>
        <w:ind w:right="869" w:firstLine="0"/>
        <w:rPr>
          <w:sz w:val="24"/>
        </w:rPr>
      </w:pPr>
      <w:r>
        <w:rPr>
          <w:sz w:val="24"/>
        </w:rPr>
        <w:t>The 2</w:t>
      </w:r>
      <w:r>
        <w:rPr>
          <w:sz w:val="24"/>
          <w:vertAlign w:val="superscript"/>
        </w:rPr>
        <w:t>nd</w:t>
      </w:r>
      <w:r>
        <w:rPr>
          <w:sz w:val="24"/>
        </w:rPr>
        <w:t xml:space="preserve"> respondent be and is hereby ordered to pay</w:t>
      </w:r>
      <w:r>
        <w:rPr>
          <w:spacing w:val="40"/>
          <w:sz w:val="24"/>
        </w:rPr>
        <w:t xml:space="preserve"> </w:t>
      </w:r>
      <w:r>
        <w:rPr>
          <w:sz w:val="24"/>
        </w:rPr>
        <w:t>the applicants the total of sixty-two thousand</w:t>
      </w:r>
      <w:r>
        <w:rPr>
          <w:spacing w:val="-3"/>
          <w:sz w:val="24"/>
        </w:rPr>
        <w:t xml:space="preserve"> </w:t>
      </w:r>
      <w:r>
        <w:rPr>
          <w:sz w:val="24"/>
        </w:rPr>
        <w:t>four</w:t>
      </w:r>
      <w:r>
        <w:rPr>
          <w:spacing w:val="-3"/>
          <w:sz w:val="24"/>
        </w:rPr>
        <w:t xml:space="preserve"> </w:t>
      </w:r>
      <w:r>
        <w:rPr>
          <w:sz w:val="24"/>
        </w:rPr>
        <w:t>hundred</w:t>
      </w:r>
      <w:r>
        <w:rPr>
          <w:spacing w:val="-1"/>
          <w:sz w:val="24"/>
        </w:rPr>
        <w:t xml:space="preserve"> </w:t>
      </w:r>
      <w:r>
        <w:rPr>
          <w:sz w:val="24"/>
        </w:rPr>
        <w:t>and</w:t>
      </w:r>
      <w:r>
        <w:rPr>
          <w:spacing w:val="-3"/>
          <w:sz w:val="24"/>
        </w:rPr>
        <w:t xml:space="preserve"> </w:t>
      </w:r>
      <w:r>
        <w:rPr>
          <w:sz w:val="24"/>
        </w:rPr>
        <w:t>ninety</w:t>
      </w:r>
      <w:r>
        <w:rPr>
          <w:spacing w:val="-6"/>
          <w:sz w:val="24"/>
        </w:rPr>
        <w:t xml:space="preserve"> </w:t>
      </w:r>
      <w:r>
        <w:rPr>
          <w:sz w:val="24"/>
        </w:rPr>
        <w:t>-three</w:t>
      </w:r>
      <w:r>
        <w:rPr>
          <w:spacing w:val="-4"/>
          <w:sz w:val="24"/>
        </w:rPr>
        <w:t xml:space="preserve"> </w:t>
      </w:r>
      <w:r>
        <w:rPr>
          <w:sz w:val="24"/>
        </w:rPr>
        <w:t>United</w:t>
      </w:r>
      <w:r>
        <w:rPr>
          <w:spacing w:val="-3"/>
          <w:sz w:val="24"/>
        </w:rPr>
        <w:t xml:space="preserve"> </w:t>
      </w:r>
      <w:r>
        <w:rPr>
          <w:sz w:val="24"/>
        </w:rPr>
        <w:t>States</w:t>
      </w:r>
      <w:r>
        <w:rPr>
          <w:spacing w:val="-3"/>
          <w:sz w:val="24"/>
        </w:rPr>
        <w:t xml:space="preserve"> </w:t>
      </w:r>
      <w:r>
        <w:rPr>
          <w:sz w:val="24"/>
        </w:rPr>
        <w:t>Dollars</w:t>
      </w:r>
      <w:r>
        <w:rPr>
          <w:spacing w:val="-3"/>
          <w:sz w:val="24"/>
        </w:rPr>
        <w:t xml:space="preserve"> </w:t>
      </w:r>
      <w:r>
        <w:rPr>
          <w:sz w:val="24"/>
        </w:rPr>
        <w:t>and</w:t>
      </w:r>
      <w:r>
        <w:rPr>
          <w:spacing w:val="-3"/>
          <w:sz w:val="24"/>
        </w:rPr>
        <w:t xml:space="preserve"> </w:t>
      </w:r>
      <w:r>
        <w:rPr>
          <w:sz w:val="24"/>
        </w:rPr>
        <w:t>forty</w:t>
      </w:r>
      <w:r>
        <w:rPr>
          <w:spacing w:val="-4"/>
          <w:sz w:val="24"/>
        </w:rPr>
        <w:t xml:space="preserve"> </w:t>
      </w:r>
      <w:r>
        <w:rPr>
          <w:sz w:val="24"/>
        </w:rPr>
        <w:t>-three</w:t>
      </w:r>
      <w:r>
        <w:rPr>
          <w:spacing w:val="-4"/>
          <w:sz w:val="24"/>
        </w:rPr>
        <w:t xml:space="preserve"> </w:t>
      </w:r>
      <w:r>
        <w:rPr>
          <w:sz w:val="24"/>
        </w:rPr>
        <w:t>cents</w:t>
      </w:r>
      <w:r>
        <w:rPr>
          <w:spacing w:val="-2"/>
          <w:sz w:val="24"/>
        </w:rPr>
        <w:t xml:space="preserve"> </w:t>
      </w:r>
      <w:r>
        <w:rPr>
          <w:sz w:val="24"/>
        </w:rPr>
        <w:t>(US$62 493.43)</w:t>
      </w:r>
      <w:r>
        <w:rPr>
          <w:spacing w:val="40"/>
          <w:sz w:val="24"/>
        </w:rPr>
        <w:t xml:space="preserve"> </w:t>
      </w:r>
      <w:r>
        <w:rPr>
          <w:sz w:val="24"/>
        </w:rPr>
        <w:t>in terms of the</w:t>
      </w:r>
      <w:r>
        <w:rPr>
          <w:spacing w:val="40"/>
          <w:sz w:val="24"/>
        </w:rPr>
        <w:t xml:space="preserve"> </w:t>
      </w:r>
      <w:r>
        <w:rPr>
          <w:sz w:val="24"/>
        </w:rPr>
        <w:t>break down in paragraph [34] above. Payment maybe made in United States Dollars or in local currency at the rate applicable on the date of payment.</w:t>
      </w:r>
    </w:p>
    <w:p w14:paraId="5828E11A" w14:textId="77777777" w:rsidR="00911D04" w:rsidRDefault="00911D04">
      <w:pPr>
        <w:pStyle w:val="BodyText"/>
      </w:pPr>
    </w:p>
    <w:p w14:paraId="3350813B" w14:textId="77777777" w:rsidR="00911D04" w:rsidRDefault="00911D04">
      <w:pPr>
        <w:pStyle w:val="BodyText"/>
      </w:pPr>
    </w:p>
    <w:p w14:paraId="327A85A8" w14:textId="77777777" w:rsidR="00911D04" w:rsidRDefault="00911D04">
      <w:pPr>
        <w:pStyle w:val="BodyText"/>
      </w:pPr>
    </w:p>
    <w:p w14:paraId="216653FA" w14:textId="77777777" w:rsidR="00911D04" w:rsidRDefault="00911D04">
      <w:pPr>
        <w:pStyle w:val="BodyText"/>
        <w:spacing w:before="204"/>
      </w:pPr>
    </w:p>
    <w:p w14:paraId="6DB05E68" w14:textId="77777777" w:rsidR="00911D04" w:rsidRDefault="00000000">
      <w:pPr>
        <w:ind w:left="590"/>
        <w:rPr>
          <w:b/>
          <w:sz w:val="24"/>
        </w:rPr>
      </w:pPr>
      <w:r>
        <w:rPr>
          <w:b/>
          <w:sz w:val="24"/>
        </w:rPr>
        <w:t>NEMBO</w:t>
      </w:r>
      <w:r>
        <w:rPr>
          <w:b/>
          <w:spacing w:val="-6"/>
          <w:sz w:val="24"/>
        </w:rPr>
        <w:t xml:space="preserve"> </w:t>
      </w:r>
      <w:r>
        <w:rPr>
          <w:b/>
          <w:sz w:val="24"/>
        </w:rPr>
        <w:t>ATTORNEYS,</w:t>
      </w:r>
      <w:r>
        <w:rPr>
          <w:b/>
          <w:spacing w:val="-4"/>
          <w:sz w:val="24"/>
        </w:rPr>
        <w:t xml:space="preserve"> </w:t>
      </w:r>
      <w:r>
        <w:rPr>
          <w:b/>
          <w:sz w:val="24"/>
        </w:rPr>
        <w:t>APPLICANTS’</w:t>
      </w:r>
      <w:r>
        <w:rPr>
          <w:b/>
          <w:spacing w:val="-4"/>
          <w:sz w:val="24"/>
        </w:rPr>
        <w:t xml:space="preserve"> </w:t>
      </w:r>
      <w:r>
        <w:rPr>
          <w:b/>
          <w:sz w:val="24"/>
        </w:rPr>
        <w:t>LEGAL</w:t>
      </w:r>
      <w:r>
        <w:rPr>
          <w:b/>
          <w:spacing w:val="-3"/>
          <w:sz w:val="24"/>
        </w:rPr>
        <w:t xml:space="preserve"> </w:t>
      </w:r>
      <w:r>
        <w:rPr>
          <w:b/>
          <w:spacing w:val="-2"/>
          <w:sz w:val="24"/>
        </w:rPr>
        <w:t>PRACTITIONERS</w:t>
      </w:r>
    </w:p>
    <w:p w14:paraId="2222ABA7" w14:textId="77777777" w:rsidR="00911D04" w:rsidRDefault="00911D04">
      <w:pPr>
        <w:pStyle w:val="BodyText"/>
        <w:spacing w:before="16"/>
        <w:rPr>
          <w:b/>
        </w:rPr>
      </w:pPr>
    </w:p>
    <w:p w14:paraId="271FE07D" w14:textId="4772475A" w:rsidR="00911D04" w:rsidRDefault="00000000">
      <w:pPr>
        <w:spacing w:before="1" w:line="360" w:lineRule="auto"/>
        <w:ind w:left="590"/>
        <w:rPr>
          <w:b/>
          <w:sz w:val="24"/>
        </w:rPr>
      </w:pPr>
      <w:r>
        <w:rPr>
          <w:b/>
          <w:sz w:val="24"/>
        </w:rPr>
        <w:t>G.MACHINGAMBI</w:t>
      </w:r>
      <w:r>
        <w:rPr>
          <w:b/>
          <w:spacing w:val="-7"/>
          <w:sz w:val="24"/>
        </w:rPr>
        <w:t xml:space="preserve"> </w:t>
      </w:r>
      <w:r>
        <w:rPr>
          <w:b/>
          <w:sz w:val="24"/>
        </w:rPr>
        <w:t>LEGAL</w:t>
      </w:r>
      <w:r>
        <w:rPr>
          <w:b/>
          <w:spacing w:val="-6"/>
          <w:sz w:val="24"/>
        </w:rPr>
        <w:t xml:space="preserve"> </w:t>
      </w:r>
      <w:r>
        <w:rPr>
          <w:b/>
          <w:sz w:val="24"/>
        </w:rPr>
        <w:t>PRACTITIONERS,</w:t>
      </w:r>
      <w:r>
        <w:rPr>
          <w:b/>
          <w:spacing w:val="-7"/>
          <w:sz w:val="24"/>
        </w:rPr>
        <w:t xml:space="preserve"> </w:t>
      </w:r>
      <w:r>
        <w:rPr>
          <w:b/>
          <w:sz w:val="24"/>
        </w:rPr>
        <w:t>2</w:t>
      </w:r>
      <w:r>
        <w:rPr>
          <w:b/>
          <w:position w:val="8"/>
          <w:sz w:val="16"/>
        </w:rPr>
        <w:t>ND</w:t>
      </w:r>
      <w:r>
        <w:rPr>
          <w:b/>
          <w:spacing w:val="12"/>
          <w:position w:val="8"/>
          <w:sz w:val="16"/>
        </w:rPr>
        <w:t xml:space="preserve"> </w:t>
      </w:r>
      <w:r>
        <w:rPr>
          <w:b/>
          <w:sz w:val="24"/>
        </w:rPr>
        <w:t>RESPONDENT’S</w:t>
      </w:r>
      <w:r>
        <w:rPr>
          <w:b/>
          <w:spacing w:val="-8"/>
          <w:sz w:val="24"/>
        </w:rPr>
        <w:t xml:space="preserve"> </w:t>
      </w:r>
      <w:r>
        <w:rPr>
          <w:b/>
          <w:sz w:val="24"/>
        </w:rPr>
        <w:t xml:space="preserve">LEGAL </w:t>
      </w:r>
      <w:r>
        <w:rPr>
          <w:b/>
          <w:spacing w:val="-2"/>
          <w:sz w:val="24"/>
        </w:rPr>
        <w:t>PRACTITIONERS.</w:t>
      </w:r>
    </w:p>
    <w:sectPr w:rsidR="00911D04">
      <w:pgSz w:w="11910" w:h="16840"/>
      <w:pgMar w:top="1260" w:right="708" w:bottom="280" w:left="85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326E" w14:textId="77777777" w:rsidR="00932AA0" w:rsidRDefault="00932AA0">
      <w:r>
        <w:separator/>
      </w:r>
    </w:p>
  </w:endnote>
  <w:endnote w:type="continuationSeparator" w:id="0">
    <w:p w14:paraId="65992537" w14:textId="77777777" w:rsidR="00932AA0" w:rsidRDefault="0093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8B24" w14:textId="77777777" w:rsidR="00932AA0" w:rsidRDefault="00932AA0">
      <w:r>
        <w:separator/>
      </w:r>
    </w:p>
  </w:footnote>
  <w:footnote w:type="continuationSeparator" w:id="0">
    <w:p w14:paraId="6B1B7F2D" w14:textId="77777777" w:rsidR="00932AA0" w:rsidRDefault="0093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8095" w14:textId="77777777" w:rsidR="00911D04" w:rsidRDefault="00000000">
    <w:pPr>
      <w:pStyle w:val="BodyText"/>
      <w:spacing w:line="14" w:lineRule="auto"/>
      <w:rPr>
        <w:sz w:val="20"/>
      </w:rPr>
    </w:pPr>
    <w:r>
      <w:rPr>
        <w:noProof/>
        <w:sz w:val="20"/>
      </w:rPr>
      <mc:AlternateContent>
        <mc:Choice Requires="wps">
          <w:drawing>
            <wp:anchor distT="0" distB="0" distL="0" distR="0" simplePos="0" relativeHeight="487428096" behindDoc="1" locked="0" layoutInCell="1" allowOverlap="1" wp14:anchorId="05C56EAB" wp14:editId="023353A4">
              <wp:simplePos x="0" y="0"/>
              <wp:positionH relativeFrom="page">
                <wp:posOffset>6493002</wp:posOffset>
              </wp:positionH>
              <wp:positionV relativeFrom="page">
                <wp:posOffset>464311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61C72EE" w14:textId="77777777" w:rsidR="00911D04"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5C56EAB" id="_x0000_t202" coordsize="21600,21600" o:spt="202" path="m,l,21600r21600,l21600,xe">
              <v:stroke joinstyle="miter"/>
              <v:path gradientshapeok="t" o:connecttype="rect"/>
            </v:shapetype>
            <v:shape id="Textbox 1" o:spid="_x0000_s1026" type="#_x0000_t202" style="position:absolute;margin-left:511.25pt;margin-top:36.55pt;width:16.3pt;height:13.0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" filled="f" stroked="f">
              <v:textbox inset="0,0,0,0">
                <w:txbxContent>
                  <w:p w14:paraId="061C72EE" w14:textId="77777777" w:rsidR="00911D04"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2712"/>
    <w:multiLevelType w:val="hybridMultilevel"/>
    <w:tmpl w:val="5498B89A"/>
    <w:lvl w:ilvl="0" w:tplc="A4C0F204">
      <w:start w:val="1"/>
      <w:numFmt w:val="decimal"/>
      <w:lvlText w:val="[%1]"/>
      <w:lvlJc w:val="left"/>
      <w:pPr>
        <w:ind w:left="6" w:hanging="281"/>
        <w:jc w:val="right"/>
      </w:pPr>
      <w:rPr>
        <w:rFonts w:ascii="Times New Roman" w:eastAsia="Times New Roman" w:hAnsi="Times New Roman" w:cs="Times New Roman" w:hint="default"/>
        <w:b/>
        <w:bCs/>
        <w:i w:val="0"/>
        <w:iCs w:val="0"/>
        <w:spacing w:val="-2"/>
        <w:w w:val="100"/>
        <w:sz w:val="22"/>
        <w:szCs w:val="22"/>
        <w:lang w:val="en-US" w:eastAsia="en-US" w:bidi="ar-SA"/>
      </w:rPr>
    </w:lvl>
    <w:lvl w:ilvl="1" w:tplc="499EA156">
      <w:start w:val="2"/>
      <w:numFmt w:val="decimal"/>
      <w:lvlText w:val="%2."/>
      <w:lvlJc w:val="left"/>
      <w:pPr>
        <w:ind w:left="155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B34B372">
      <w:numFmt w:val="bullet"/>
      <w:lvlText w:val="•"/>
      <w:lvlJc w:val="left"/>
      <w:pPr>
        <w:ind w:left="2536" w:hanging="240"/>
      </w:pPr>
      <w:rPr>
        <w:rFonts w:hint="default"/>
        <w:lang w:val="en-US" w:eastAsia="en-US" w:bidi="ar-SA"/>
      </w:rPr>
    </w:lvl>
    <w:lvl w:ilvl="3" w:tplc="CD34EEB0">
      <w:numFmt w:val="bullet"/>
      <w:lvlText w:val="•"/>
      <w:lvlJc w:val="left"/>
      <w:pPr>
        <w:ind w:left="3512" w:hanging="240"/>
      </w:pPr>
      <w:rPr>
        <w:rFonts w:hint="default"/>
        <w:lang w:val="en-US" w:eastAsia="en-US" w:bidi="ar-SA"/>
      </w:rPr>
    </w:lvl>
    <w:lvl w:ilvl="4" w:tplc="68A63B6C">
      <w:numFmt w:val="bullet"/>
      <w:lvlText w:val="•"/>
      <w:lvlJc w:val="left"/>
      <w:pPr>
        <w:ind w:left="4489" w:hanging="240"/>
      </w:pPr>
      <w:rPr>
        <w:rFonts w:hint="default"/>
        <w:lang w:val="en-US" w:eastAsia="en-US" w:bidi="ar-SA"/>
      </w:rPr>
    </w:lvl>
    <w:lvl w:ilvl="5" w:tplc="003C5482">
      <w:numFmt w:val="bullet"/>
      <w:lvlText w:val="•"/>
      <w:lvlJc w:val="left"/>
      <w:pPr>
        <w:ind w:left="5465" w:hanging="240"/>
      </w:pPr>
      <w:rPr>
        <w:rFonts w:hint="default"/>
        <w:lang w:val="en-US" w:eastAsia="en-US" w:bidi="ar-SA"/>
      </w:rPr>
    </w:lvl>
    <w:lvl w:ilvl="6" w:tplc="662AB2A0">
      <w:numFmt w:val="bullet"/>
      <w:lvlText w:val="•"/>
      <w:lvlJc w:val="left"/>
      <w:pPr>
        <w:ind w:left="6442" w:hanging="240"/>
      </w:pPr>
      <w:rPr>
        <w:rFonts w:hint="default"/>
        <w:lang w:val="en-US" w:eastAsia="en-US" w:bidi="ar-SA"/>
      </w:rPr>
    </w:lvl>
    <w:lvl w:ilvl="7" w:tplc="5170A842">
      <w:numFmt w:val="bullet"/>
      <w:lvlText w:val="•"/>
      <w:lvlJc w:val="left"/>
      <w:pPr>
        <w:ind w:left="7418" w:hanging="240"/>
      </w:pPr>
      <w:rPr>
        <w:rFonts w:hint="default"/>
        <w:lang w:val="en-US" w:eastAsia="en-US" w:bidi="ar-SA"/>
      </w:rPr>
    </w:lvl>
    <w:lvl w:ilvl="8" w:tplc="6846A806">
      <w:numFmt w:val="bullet"/>
      <w:lvlText w:val="•"/>
      <w:lvlJc w:val="left"/>
      <w:pPr>
        <w:ind w:left="8395" w:hanging="240"/>
      </w:pPr>
      <w:rPr>
        <w:rFonts w:hint="default"/>
        <w:lang w:val="en-US" w:eastAsia="en-US" w:bidi="ar-SA"/>
      </w:rPr>
    </w:lvl>
  </w:abstractNum>
  <w:abstractNum w:abstractNumId="1" w15:restartNumberingAfterBreak="0">
    <w:nsid w:val="16777BF0"/>
    <w:multiLevelType w:val="hybridMultilevel"/>
    <w:tmpl w:val="082E17F2"/>
    <w:lvl w:ilvl="0" w:tplc="1494EA44">
      <w:start w:val="1"/>
      <w:numFmt w:val="decimal"/>
      <w:lvlText w:val="%1)"/>
      <w:lvlJc w:val="left"/>
      <w:pPr>
        <w:ind w:left="131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DF6CB200">
      <w:start w:val="1"/>
      <w:numFmt w:val="lowerRoman"/>
      <w:lvlText w:val="(%2)"/>
      <w:lvlJc w:val="left"/>
      <w:pPr>
        <w:ind w:left="203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02EA9A4">
      <w:numFmt w:val="bullet"/>
      <w:lvlText w:val="•"/>
      <w:lvlJc w:val="left"/>
      <w:pPr>
        <w:ind w:left="2040" w:hanging="720"/>
      </w:pPr>
      <w:rPr>
        <w:rFonts w:hint="default"/>
        <w:lang w:val="en-US" w:eastAsia="en-US" w:bidi="ar-SA"/>
      </w:rPr>
    </w:lvl>
    <w:lvl w:ilvl="3" w:tplc="78E20F40">
      <w:numFmt w:val="bullet"/>
      <w:lvlText w:val="•"/>
      <w:lvlJc w:val="left"/>
      <w:pPr>
        <w:ind w:left="3078" w:hanging="720"/>
      </w:pPr>
      <w:rPr>
        <w:rFonts w:hint="default"/>
        <w:lang w:val="en-US" w:eastAsia="en-US" w:bidi="ar-SA"/>
      </w:rPr>
    </w:lvl>
    <w:lvl w:ilvl="4" w:tplc="4A6A4E72">
      <w:numFmt w:val="bullet"/>
      <w:lvlText w:val="•"/>
      <w:lvlJc w:val="left"/>
      <w:pPr>
        <w:ind w:left="4117" w:hanging="720"/>
      </w:pPr>
      <w:rPr>
        <w:rFonts w:hint="default"/>
        <w:lang w:val="en-US" w:eastAsia="en-US" w:bidi="ar-SA"/>
      </w:rPr>
    </w:lvl>
    <w:lvl w:ilvl="5" w:tplc="D2FCB45C">
      <w:numFmt w:val="bullet"/>
      <w:lvlText w:val="•"/>
      <w:lvlJc w:val="left"/>
      <w:pPr>
        <w:ind w:left="5155" w:hanging="720"/>
      </w:pPr>
      <w:rPr>
        <w:rFonts w:hint="default"/>
        <w:lang w:val="en-US" w:eastAsia="en-US" w:bidi="ar-SA"/>
      </w:rPr>
    </w:lvl>
    <w:lvl w:ilvl="6" w:tplc="A2CE6BF8">
      <w:numFmt w:val="bullet"/>
      <w:lvlText w:val="•"/>
      <w:lvlJc w:val="left"/>
      <w:pPr>
        <w:ind w:left="6194" w:hanging="720"/>
      </w:pPr>
      <w:rPr>
        <w:rFonts w:hint="default"/>
        <w:lang w:val="en-US" w:eastAsia="en-US" w:bidi="ar-SA"/>
      </w:rPr>
    </w:lvl>
    <w:lvl w:ilvl="7" w:tplc="77D21A1A">
      <w:numFmt w:val="bullet"/>
      <w:lvlText w:val="•"/>
      <w:lvlJc w:val="left"/>
      <w:pPr>
        <w:ind w:left="7232" w:hanging="720"/>
      </w:pPr>
      <w:rPr>
        <w:rFonts w:hint="default"/>
        <w:lang w:val="en-US" w:eastAsia="en-US" w:bidi="ar-SA"/>
      </w:rPr>
    </w:lvl>
    <w:lvl w:ilvl="8" w:tplc="C74EACC4">
      <w:numFmt w:val="bullet"/>
      <w:lvlText w:val="•"/>
      <w:lvlJc w:val="left"/>
      <w:pPr>
        <w:ind w:left="8271" w:hanging="720"/>
      </w:pPr>
      <w:rPr>
        <w:rFonts w:hint="default"/>
        <w:lang w:val="en-US" w:eastAsia="en-US" w:bidi="ar-SA"/>
      </w:rPr>
    </w:lvl>
  </w:abstractNum>
  <w:abstractNum w:abstractNumId="2" w15:restartNumberingAfterBreak="0">
    <w:nsid w:val="372E1E96"/>
    <w:multiLevelType w:val="hybridMultilevel"/>
    <w:tmpl w:val="64E2CF9C"/>
    <w:lvl w:ilvl="0" w:tplc="23409D5C">
      <w:start w:val="1"/>
      <w:numFmt w:val="lowerRoman"/>
      <w:lvlText w:val="(%1)"/>
      <w:lvlJc w:val="left"/>
      <w:pPr>
        <w:ind w:left="1595"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9CC98A8">
      <w:numFmt w:val="bullet"/>
      <w:lvlText w:val="•"/>
      <w:lvlJc w:val="left"/>
      <w:pPr>
        <w:ind w:left="2474" w:hanging="286"/>
      </w:pPr>
      <w:rPr>
        <w:rFonts w:hint="default"/>
        <w:lang w:val="en-US" w:eastAsia="en-US" w:bidi="ar-SA"/>
      </w:rPr>
    </w:lvl>
    <w:lvl w:ilvl="2" w:tplc="C924F7B6">
      <w:numFmt w:val="bullet"/>
      <w:lvlText w:val="•"/>
      <w:lvlJc w:val="left"/>
      <w:pPr>
        <w:ind w:left="3349" w:hanging="286"/>
      </w:pPr>
      <w:rPr>
        <w:rFonts w:hint="default"/>
        <w:lang w:val="en-US" w:eastAsia="en-US" w:bidi="ar-SA"/>
      </w:rPr>
    </w:lvl>
    <w:lvl w:ilvl="3" w:tplc="A1420478">
      <w:numFmt w:val="bullet"/>
      <w:lvlText w:val="•"/>
      <w:lvlJc w:val="left"/>
      <w:pPr>
        <w:ind w:left="4224" w:hanging="286"/>
      </w:pPr>
      <w:rPr>
        <w:rFonts w:hint="default"/>
        <w:lang w:val="en-US" w:eastAsia="en-US" w:bidi="ar-SA"/>
      </w:rPr>
    </w:lvl>
    <w:lvl w:ilvl="4" w:tplc="ACCC9608">
      <w:numFmt w:val="bullet"/>
      <w:lvlText w:val="•"/>
      <w:lvlJc w:val="left"/>
      <w:pPr>
        <w:ind w:left="5099" w:hanging="286"/>
      </w:pPr>
      <w:rPr>
        <w:rFonts w:hint="default"/>
        <w:lang w:val="en-US" w:eastAsia="en-US" w:bidi="ar-SA"/>
      </w:rPr>
    </w:lvl>
    <w:lvl w:ilvl="5" w:tplc="5796776A">
      <w:numFmt w:val="bullet"/>
      <w:lvlText w:val="•"/>
      <w:lvlJc w:val="left"/>
      <w:pPr>
        <w:ind w:left="5974" w:hanging="286"/>
      </w:pPr>
      <w:rPr>
        <w:rFonts w:hint="default"/>
        <w:lang w:val="en-US" w:eastAsia="en-US" w:bidi="ar-SA"/>
      </w:rPr>
    </w:lvl>
    <w:lvl w:ilvl="6" w:tplc="A2F8A15C">
      <w:numFmt w:val="bullet"/>
      <w:lvlText w:val="•"/>
      <w:lvlJc w:val="left"/>
      <w:pPr>
        <w:ind w:left="6849" w:hanging="286"/>
      </w:pPr>
      <w:rPr>
        <w:rFonts w:hint="default"/>
        <w:lang w:val="en-US" w:eastAsia="en-US" w:bidi="ar-SA"/>
      </w:rPr>
    </w:lvl>
    <w:lvl w:ilvl="7" w:tplc="E682CC22">
      <w:numFmt w:val="bullet"/>
      <w:lvlText w:val="•"/>
      <w:lvlJc w:val="left"/>
      <w:pPr>
        <w:ind w:left="7723" w:hanging="286"/>
      </w:pPr>
      <w:rPr>
        <w:rFonts w:hint="default"/>
        <w:lang w:val="en-US" w:eastAsia="en-US" w:bidi="ar-SA"/>
      </w:rPr>
    </w:lvl>
    <w:lvl w:ilvl="8" w:tplc="BE4AB206">
      <w:numFmt w:val="bullet"/>
      <w:lvlText w:val="•"/>
      <w:lvlJc w:val="left"/>
      <w:pPr>
        <w:ind w:left="8598" w:hanging="286"/>
      </w:pPr>
      <w:rPr>
        <w:rFonts w:hint="default"/>
        <w:lang w:val="en-US" w:eastAsia="en-US" w:bidi="ar-SA"/>
      </w:rPr>
    </w:lvl>
  </w:abstractNum>
  <w:abstractNum w:abstractNumId="3" w15:restartNumberingAfterBreak="0">
    <w:nsid w:val="584055A1"/>
    <w:multiLevelType w:val="hybridMultilevel"/>
    <w:tmpl w:val="A678EC02"/>
    <w:lvl w:ilvl="0" w:tplc="AB5EA2A4">
      <w:start w:val="1"/>
      <w:numFmt w:val="decimal"/>
      <w:lvlText w:val="(%1)"/>
      <w:lvlJc w:val="left"/>
      <w:pPr>
        <w:ind w:left="1310"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E660CE">
      <w:start w:val="1"/>
      <w:numFmt w:val="lowerLetter"/>
      <w:lvlText w:val="(%2)"/>
      <w:lvlJc w:val="left"/>
      <w:pPr>
        <w:ind w:left="1636" w:hanging="327"/>
        <w:jc w:val="left"/>
      </w:pPr>
      <w:rPr>
        <w:rFonts w:hint="default"/>
        <w:spacing w:val="-2"/>
        <w:w w:val="100"/>
        <w:lang w:val="en-US" w:eastAsia="en-US" w:bidi="ar-SA"/>
      </w:rPr>
    </w:lvl>
    <w:lvl w:ilvl="2" w:tplc="56FA44B2">
      <w:numFmt w:val="bullet"/>
      <w:lvlText w:val="•"/>
      <w:lvlJc w:val="left"/>
      <w:pPr>
        <w:ind w:left="2607" w:hanging="327"/>
      </w:pPr>
      <w:rPr>
        <w:rFonts w:hint="default"/>
        <w:lang w:val="en-US" w:eastAsia="en-US" w:bidi="ar-SA"/>
      </w:rPr>
    </w:lvl>
    <w:lvl w:ilvl="3" w:tplc="DFE041D8">
      <w:numFmt w:val="bullet"/>
      <w:lvlText w:val="•"/>
      <w:lvlJc w:val="left"/>
      <w:pPr>
        <w:ind w:left="3575" w:hanging="327"/>
      </w:pPr>
      <w:rPr>
        <w:rFonts w:hint="default"/>
        <w:lang w:val="en-US" w:eastAsia="en-US" w:bidi="ar-SA"/>
      </w:rPr>
    </w:lvl>
    <w:lvl w:ilvl="4" w:tplc="666228D6">
      <w:numFmt w:val="bullet"/>
      <w:lvlText w:val="•"/>
      <w:lvlJc w:val="left"/>
      <w:pPr>
        <w:ind w:left="4542" w:hanging="327"/>
      </w:pPr>
      <w:rPr>
        <w:rFonts w:hint="default"/>
        <w:lang w:val="en-US" w:eastAsia="en-US" w:bidi="ar-SA"/>
      </w:rPr>
    </w:lvl>
    <w:lvl w:ilvl="5" w:tplc="17E62540">
      <w:numFmt w:val="bullet"/>
      <w:lvlText w:val="•"/>
      <w:lvlJc w:val="left"/>
      <w:pPr>
        <w:ind w:left="5510" w:hanging="327"/>
      </w:pPr>
      <w:rPr>
        <w:rFonts w:hint="default"/>
        <w:lang w:val="en-US" w:eastAsia="en-US" w:bidi="ar-SA"/>
      </w:rPr>
    </w:lvl>
    <w:lvl w:ilvl="6" w:tplc="93DE3B9A">
      <w:numFmt w:val="bullet"/>
      <w:lvlText w:val="•"/>
      <w:lvlJc w:val="left"/>
      <w:pPr>
        <w:ind w:left="6478" w:hanging="327"/>
      </w:pPr>
      <w:rPr>
        <w:rFonts w:hint="default"/>
        <w:lang w:val="en-US" w:eastAsia="en-US" w:bidi="ar-SA"/>
      </w:rPr>
    </w:lvl>
    <w:lvl w:ilvl="7" w:tplc="E6D4EBC0">
      <w:numFmt w:val="bullet"/>
      <w:lvlText w:val="•"/>
      <w:lvlJc w:val="left"/>
      <w:pPr>
        <w:ind w:left="7445" w:hanging="327"/>
      </w:pPr>
      <w:rPr>
        <w:rFonts w:hint="default"/>
        <w:lang w:val="en-US" w:eastAsia="en-US" w:bidi="ar-SA"/>
      </w:rPr>
    </w:lvl>
    <w:lvl w:ilvl="8" w:tplc="D2A22EC0">
      <w:numFmt w:val="bullet"/>
      <w:lvlText w:val="•"/>
      <w:lvlJc w:val="left"/>
      <w:pPr>
        <w:ind w:left="8413" w:hanging="327"/>
      </w:pPr>
      <w:rPr>
        <w:rFonts w:hint="default"/>
        <w:lang w:val="en-US" w:eastAsia="en-US" w:bidi="ar-SA"/>
      </w:rPr>
    </w:lvl>
  </w:abstractNum>
  <w:abstractNum w:abstractNumId="4" w15:restartNumberingAfterBreak="0">
    <w:nsid w:val="5A7223E5"/>
    <w:multiLevelType w:val="hybridMultilevel"/>
    <w:tmpl w:val="9404EF64"/>
    <w:lvl w:ilvl="0" w:tplc="5D38B4FE">
      <w:start w:val="1"/>
      <w:numFmt w:val="decimal"/>
      <w:lvlText w:val="%1."/>
      <w:lvlJc w:val="left"/>
      <w:pPr>
        <w:ind w:left="590"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EF005FC8">
      <w:numFmt w:val="bullet"/>
      <w:lvlText w:val="•"/>
      <w:lvlJc w:val="left"/>
      <w:pPr>
        <w:ind w:left="1574" w:hanging="181"/>
      </w:pPr>
      <w:rPr>
        <w:rFonts w:hint="default"/>
        <w:lang w:val="en-US" w:eastAsia="en-US" w:bidi="ar-SA"/>
      </w:rPr>
    </w:lvl>
    <w:lvl w:ilvl="2" w:tplc="099AB306">
      <w:numFmt w:val="bullet"/>
      <w:lvlText w:val="•"/>
      <w:lvlJc w:val="left"/>
      <w:pPr>
        <w:ind w:left="2549" w:hanging="181"/>
      </w:pPr>
      <w:rPr>
        <w:rFonts w:hint="default"/>
        <w:lang w:val="en-US" w:eastAsia="en-US" w:bidi="ar-SA"/>
      </w:rPr>
    </w:lvl>
    <w:lvl w:ilvl="3" w:tplc="6D18974C">
      <w:numFmt w:val="bullet"/>
      <w:lvlText w:val="•"/>
      <w:lvlJc w:val="left"/>
      <w:pPr>
        <w:ind w:left="3524" w:hanging="181"/>
      </w:pPr>
      <w:rPr>
        <w:rFonts w:hint="default"/>
        <w:lang w:val="en-US" w:eastAsia="en-US" w:bidi="ar-SA"/>
      </w:rPr>
    </w:lvl>
    <w:lvl w:ilvl="4" w:tplc="DB969026">
      <w:numFmt w:val="bullet"/>
      <w:lvlText w:val="•"/>
      <w:lvlJc w:val="left"/>
      <w:pPr>
        <w:ind w:left="4499" w:hanging="181"/>
      </w:pPr>
      <w:rPr>
        <w:rFonts w:hint="default"/>
        <w:lang w:val="en-US" w:eastAsia="en-US" w:bidi="ar-SA"/>
      </w:rPr>
    </w:lvl>
    <w:lvl w:ilvl="5" w:tplc="695695A8">
      <w:numFmt w:val="bullet"/>
      <w:lvlText w:val="•"/>
      <w:lvlJc w:val="left"/>
      <w:pPr>
        <w:ind w:left="5474" w:hanging="181"/>
      </w:pPr>
      <w:rPr>
        <w:rFonts w:hint="default"/>
        <w:lang w:val="en-US" w:eastAsia="en-US" w:bidi="ar-SA"/>
      </w:rPr>
    </w:lvl>
    <w:lvl w:ilvl="6" w:tplc="BFAE2CC8">
      <w:numFmt w:val="bullet"/>
      <w:lvlText w:val="•"/>
      <w:lvlJc w:val="left"/>
      <w:pPr>
        <w:ind w:left="6449" w:hanging="181"/>
      </w:pPr>
      <w:rPr>
        <w:rFonts w:hint="default"/>
        <w:lang w:val="en-US" w:eastAsia="en-US" w:bidi="ar-SA"/>
      </w:rPr>
    </w:lvl>
    <w:lvl w:ilvl="7" w:tplc="4C408D34">
      <w:numFmt w:val="bullet"/>
      <w:lvlText w:val="•"/>
      <w:lvlJc w:val="left"/>
      <w:pPr>
        <w:ind w:left="7423" w:hanging="181"/>
      </w:pPr>
      <w:rPr>
        <w:rFonts w:hint="default"/>
        <w:lang w:val="en-US" w:eastAsia="en-US" w:bidi="ar-SA"/>
      </w:rPr>
    </w:lvl>
    <w:lvl w:ilvl="8" w:tplc="AA54E466">
      <w:numFmt w:val="bullet"/>
      <w:lvlText w:val="•"/>
      <w:lvlJc w:val="left"/>
      <w:pPr>
        <w:ind w:left="8398" w:hanging="181"/>
      </w:pPr>
      <w:rPr>
        <w:rFonts w:hint="default"/>
        <w:lang w:val="en-US" w:eastAsia="en-US" w:bidi="ar-SA"/>
      </w:rPr>
    </w:lvl>
  </w:abstractNum>
  <w:num w:numId="1" w16cid:durableId="102841718">
    <w:abstractNumId w:val="2"/>
  </w:num>
  <w:num w:numId="2" w16cid:durableId="133300895">
    <w:abstractNumId w:val="4"/>
  </w:num>
  <w:num w:numId="3" w16cid:durableId="957955971">
    <w:abstractNumId w:val="1"/>
  </w:num>
  <w:num w:numId="4" w16cid:durableId="127162805">
    <w:abstractNumId w:val="3"/>
  </w:num>
  <w:num w:numId="5" w16cid:durableId="179189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1D04"/>
    <w:rsid w:val="002A2CC0"/>
    <w:rsid w:val="00534D18"/>
    <w:rsid w:val="00911D04"/>
    <w:rsid w:val="00932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A851"/>
  <w15:docId w15:val="{E0B5A069-2CAD-45EA-8C9D-C971DC53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9"/>
      <w:ind w:left="1310" w:right="8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1"/>
      <w:ind w:left="590"/>
    </w:pPr>
  </w:style>
  <w:style w:type="paragraph" w:customStyle="1" w:styleId="TableParagraph">
    <w:name w:val="Table Paragraph"/>
    <w:basedOn w:val="Normal"/>
    <w:uiPriority w:val="1"/>
    <w:qFormat/>
    <w:pPr>
      <w:spacing w:before="143"/>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3857</Words>
  <Characters>21985</Characters>
  <Application>Microsoft Office Word</Application>
  <DocSecurity>0</DocSecurity>
  <Lines>183</Lines>
  <Paragraphs>51</Paragraphs>
  <ScaleCrop>false</ScaleCrop>
  <Company/>
  <LinksUpToDate>false</LinksUpToDate>
  <CharactersWithSpaces>25791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Shylet Dzagona</cp:lastModifiedBy>
  <cp:revision>3</cp:revision>
  <dcterms:created xsi:type="dcterms:W3CDTF">2025-10-31T08:16:00Z</dcterms:created>
  <dcterms:modified xsi:type="dcterms:W3CDTF">2025-10-31T08:20:00Z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