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8CC" w:rsidRDefault="006508CC" w:rsidP="00FB7105">
      <w:pPr>
        <w:pStyle w:val="NoSpacing"/>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FB7105" w:rsidRPr="00A84B95" w:rsidRDefault="00FB7105" w:rsidP="00FB7105">
      <w:pPr>
        <w:pStyle w:val="NoSpacing"/>
        <w:rPr>
          <w:rFonts w:ascii="Times New Roman" w:hAnsi="Times New Roman" w:cs="Times New Roman"/>
          <w:sz w:val="24"/>
          <w:szCs w:val="24"/>
          <w:lang w:val="en-GB"/>
        </w:rPr>
      </w:pPr>
      <w:r w:rsidRPr="00A84B95">
        <w:rPr>
          <w:rFonts w:ascii="Times New Roman" w:hAnsi="Times New Roman" w:cs="Times New Roman"/>
          <w:sz w:val="24"/>
          <w:szCs w:val="24"/>
          <w:lang w:val="en-GB"/>
        </w:rPr>
        <w:t>SHARMEN TENDAYI KOMBAYI</w:t>
      </w:r>
    </w:p>
    <w:p w:rsidR="00FB7105" w:rsidRPr="00A84B95" w:rsidRDefault="00FB7105" w:rsidP="00FB7105">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v</w:t>
      </w:r>
      <w:r w:rsidRPr="00A84B95">
        <w:rPr>
          <w:rFonts w:ascii="Times New Roman" w:hAnsi="Times New Roman" w:cs="Times New Roman"/>
          <w:sz w:val="24"/>
          <w:szCs w:val="24"/>
          <w:lang w:val="en-GB"/>
        </w:rPr>
        <w:t>ersus</w:t>
      </w:r>
      <w:proofErr w:type="gramEnd"/>
    </w:p>
    <w:p w:rsidR="00FB7105" w:rsidRDefault="00FB7105" w:rsidP="00FB7105">
      <w:pPr>
        <w:pStyle w:val="NoSpacing"/>
        <w:rPr>
          <w:rFonts w:ascii="Times New Roman" w:hAnsi="Times New Roman" w:cs="Times New Roman"/>
          <w:sz w:val="24"/>
          <w:szCs w:val="24"/>
          <w:lang w:val="en-GB"/>
        </w:rPr>
      </w:pPr>
      <w:r w:rsidRPr="00A84B95">
        <w:rPr>
          <w:rFonts w:ascii="Times New Roman" w:hAnsi="Times New Roman" w:cs="Times New Roman"/>
          <w:sz w:val="24"/>
          <w:szCs w:val="24"/>
          <w:lang w:val="en-GB"/>
        </w:rPr>
        <w:t>HAMUTENDI KOMBAYI</w:t>
      </w:r>
    </w:p>
    <w:p w:rsidR="00FB7105" w:rsidRDefault="00FB7105" w:rsidP="00FB7105">
      <w:pPr>
        <w:pStyle w:val="NoSpacing"/>
        <w:rPr>
          <w:rFonts w:ascii="Times New Roman" w:hAnsi="Times New Roman" w:cs="Times New Roman"/>
          <w:sz w:val="24"/>
          <w:szCs w:val="24"/>
          <w:lang w:val="en-GB"/>
        </w:rPr>
      </w:pPr>
    </w:p>
    <w:p w:rsidR="00FB7105" w:rsidRDefault="00FB7105" w:rsidP="00FB7105">
      <w:pPr>
        <w:pStyle w:val="NoSpacing"/>
        <w:rPr>
          <w:rFonts w:ascii="Times New Roman" w:hAnsi="Times New Roman" w:cs="Times New Roman"/>
          <w:sz w:val="24"/>
          <w:szCs w:val="24"/>
          <w:lang w:val="en-GB"/>
        </w:rPr>
      </w:pPr>
    </w:p>
    <w:p w:rsidR="00FB7105" w:rsidRDefault="00FB7105" w:rsidP="00FB7105">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FB7105" w:rsidRDefault="00FB7105" w:rsidP="00FB7105">
      <w:pPr>
        <w:pStyle w:val="NoSpacing"/>
        <w:rPr>
          <w:rFonts w:ascii="Times New Roman" w:hAnsi="Times New Roman" w:cs="Times New Roman"/>
          <w:sz w:val="24"/>
          <w:szCs w:val="24"/>
          <w:lang w:val="en-GB"/>
        </w:rPr>
      </w:pPr>
      <w:r>
        <w:rPr>
          <w:rFonts w:ascii="Times New Roman" w:hAnsi="Times New Roman" w:cs="Times New Roman"/>
          <w:sz w:val="24"/>
          <w:szCs w:val="24"/>
          <w:lang w:val="en-GB"/>
        </w:rPr>
        <w:t>HLATSHWAYO &amp; MAWADZE JJ</w:t>
      </w:r>
    </w:p>
    <w:p w:rsidR="00FB7105" w:rsidRPr="00A84B95" w:rsidRDefault="00FB7105" w:rsidP="007D7A5A">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 3 J</w:t>
      </w:r>
      <w:r w:rsidR="007D7A5A" w:rsidRPr="007D7A5A">
        <w:rPr>
          <w:rFonts w:ascii="Times New Roman" w:hAnsi="Times New Roman" w:cs="Times New Roman"/>
          <w:szCs w:val="24"/>
          <w:lang w:val="en-GB"/>
        </w:rPr>
        <w:t xml:space="preserve">uly </w:t>
      </w:r>
      <w:r>
        <w:rPr>
          <w:rFonts w:ascii="Times New Roman" w:hAnsi="Times New Roman" w:cs="Times New Roman"/>
          <w:sz w:val="24"/>
          <w:szCs w:val="24"/>
          <w:lang w:val="en-GB"/>
        </w:rPr>
        <w:t xml:space="preserve">2012 </w:t>
      </w:r>
      <w:r w:rsidR="007D7A5A">
        <w:rPr>
          <w:rFonts w:ascii="Times New Roman" w:hAnsi="Times New Roman" w:cs="Times New Roman"/>
          <w:sz w:val="24"/>
          <w:szCs w:val="24"/>
          <w:lang w:val="en-GB"/>
        </w:rPr>
        <w:t>and</w:t>
      </w:r>
      <w:r w:rsidR="00303F52">
        <w:rPr>
          <w:rFonts w:ascii="Times New Roman" w:hAnsi="Times New Roman" w:cs="Times New Roman"/>
          <w:sz w:val="24"/>
          <w:szCs w:val="24"/>
          <w:lang w:val="en-GB"/>
        </w:rPr>
        <w:t xml:space="preserve"> 9 A</w:t>
      </w:r>
      <w:r w:rsidR="007D7A5A">
        <w:rPr>
          <w:rFonts w:ascii="Times New Roman" w:hAnsi="Times New Roman" w:cs="Times New Roman"/>
          <w:sz w:val="24"/>
          <w:szCs w:val="24"/>
          <w:lang w:val="en-GB"/>
        </w:rPr>
        <w:t>ugust</w:t>
      </w:r>
      <w:r w:rsidR="00303F52">
        <w:rPr>
          <w:rFonts w:ascii="Times New Roman" w:hAnsi="Times New Roman" w:cs="Times New Roman"/>
          <w:sz w:val="24"/>
          <w:szCs w:val="24"/>
          <w:lang w:val="en-GB"/>
        </w:rPr>
        <w:t xml:space="preserve"> 2012</w:t>
      </w:r>
    </w:p>
    <w:p w:rsidR="00EB210E" w:rsidRDefault="00EB210E" w:rsidP="007D7A5A">
      <w:pPr>
        <w:spacing w:line="240" w:lineRule="auto"/>
      </w:pPr>
    </w:p>
    <w:p w:rsidR="007D7A5A" w:rsidRDefault="007D7A5A" w:rsidP="007D7A5A">
      <w:pPr>
        <w:spacing w:after="0" w:line="240" w:lineRule="auto"/>
        <w:rPr>
          <w:rFonts w:ascii="Times New Roman" w:hAnsi="Times New Roman" w:cs="Times New Roman"/>
          <w:b/>
          <w:sz w:val="24"/>
          <w:szCs w:val="24"/>
        </w:rPr>
      </w:pPr>
      <w:r w:rsidRPr="007D7A5A">
        <w:rPr>
          <w:rFonts w:ascii="Times New Roman" w:hAnsi="Times New Roman" w:cs="Times New Roman"/>
          <w:b/>
          <w:sz w:val="24"/>
          <w:szCs w:val="24"/>
        </w:rPr>
        <w:t>Civil Appeal</w:t>
      </w:r>
    </w:p>
    <w:p w:rsidR="007D7A5A" w:rsidRDefault="007D7A5A" w:rsidP="007D7A5A">
      <w:pPr>
        <w:spacing w:after="0" w:line="240" w:lineRule="auto"/>
        <w:rPr>
          <w:rFonts w:ascii="Times New Roman" w:hAnsi="Times New Roman" w:cs="Times New Roman"/>
          <w:b/>
          <w:sz w:val="24"/>
          <w:szCs w:val="24"/>
        </w:rPr>
      </w:pPr>
    </w:p>
    <w:p w:rsidR="007D7A5A" w:rsidRPr="007D7A5A" w:rsidRDefault="007D7A5A" w:rsidP="007D7A5A">
      <w:pPr>
        <w:spacing w:after="0" w:line="240" w:lineRule="auto"/>
        <w:rPr>
          <w:rFonts w:ascii="Times New Roman" w:hAnsi="Times New Roman" w:cs="Times New Roman"/>
          <w:b/>
          <w:sz w:val="24"/>
          <w:szCs w:val="24"/>
        </w:rPr>
      </w:pPr>
    </w:p>
    <w:p w:rsidR="00790056" w:rsidRDefault="00790056" w:rsidP="007D7A5A">
      <w:pPr>
        <w:pStyle w:val="NoSpacing"/>
        <w:rPr>
          <w:rFonts w:ascii="Times New Roman" w:hAnsi="Times New Roman" w:cs="Times New Roman"/>
          <w:sz w:val="24"/>
          <w:szCs w:val="24"/>
        </w:rPr>
      </w:pPr>
      <w:r w:rsidRPr="00790056">
        <w:rPr>
          <w:rFonts w:ascii="Times New Roman" w:hAnsi="Times New Roman" w:cs="Times New Roman"/>
          <w:i/>
          <w:sz w:val="24"/>
          <w:szCs w:val="24"/>
        </w:rPr>
        <w:t xml:space="preserve">E.M. </w:t>
      </w:r>
      <w:proofErr w:type="spellStart"/>
      <w:r w:rsidRPr="00790056">
        <w:rPr>
          <w:rFonts w:ascii="Times New Roman" w:hAnsi="Times New Roman" w:cs="Times New Roman"/>
          <w:i/>
          <w:sz w:val="24"/>
          <w:szCs w:val="24"/>
        </w:rPr>
        <w:t>Mugwadi</w:t>
      </w:r>
      <w:proofErr w:type="spellEnd"/>
      <w:r w:rsidRPr="00790056">
        <w:rPr>
          <w:rFonts w:ascii="Times New Roman" w:hAnsi="Times New Roman" w:cs="Times New Roman"/>
          <w:sz w:val="24"/>
          <w:szCs w:val="24"/>
        </w:rPr>
        <w:t>, for the Appellant</w:t>
      </w:r>
    </w:p>
    <w:p w:rsidR="00790056" w:rsidRDefault="00790056" w:rsidP="00790056">
      <w:pPr>
        <w:pStyle w:val="NoSpacing"/>
        <w:rPr>
          <w:rFonts w:ascii="Times New Roman" w:hAnsi="Times New Roman" w:cs="Times New Roman"/>
          <w:sz w:val="24"/>
          <w:szCs w:val="24"/>
        </w:rPr>
      </w:pPr>
      <w:r w:rsidRPr="00790056">
        <w:rPr>
          <w:rFonts w:ascii="Times New Roman" w:hAnsi="Times New Roman" w:cs="Times New Roman"/>
          <w:i/>
          <w:sz w:val="24"/>
          <w:szCs w:val="24"/>
        </w:rPr>
        <w:t xml:space="preserve">Advocate F. </w:t>
      </w:r>
      <w:proofErr w:type="spellStart"/>
      <w:r w:rsidRPr="00790056">
        <w:rPr>
          <w:rFonts w:ascii="Times New Roman" w:hAnsi="Times New Roman" w:cs="Times New Roman"/>
          <w:i/>
          <w:sz w:val="24"/>
          <w:szCs w:val="24"/>
        </w:rPr>
        <w:t>Mahere</w:t>
      </w:r>
      <w:proofErr w:type="spellEnd"/>
      <w:r>
        <w:rPr>
          <w:rFonts w:ascii="Times New Roman" w:hAnsi="Times New Roman" w:cs="Times New Roman"/>
          <w:sz w:val="24"/>
          <w:szCs w:val="24"/>
        </w:rPr>
        <w:t>, for the Respondent</w:t>
      </w:r>
    </w:p>
    <w:p w:rsidR="00790056" w:rsidRDefault="00790056" w:rsidP="00790056">
      <w:pPr>
        <w:pStyle w:val="NoSpacing"/>
        <w:rPr>
          <w:rFonts w:ascii="Times New Roman" w:hAnsi="Times New Roman" w:cs="Times New Roman"/>
          <w:sz w:val="24"/>
          <w:szCs w:val="24"/>
        </w:rPr>
      </w:pPr>
    </w:p>
    <w:p w:rsidR="00790056" w:rsidRDefault="00790056" w:rsidP="00790056">
      <w:pPr>
        <w:pStyle w:val="NoSpacing"/>
        <w:rPr>
          <w:rFonts w:ascii="Times New Roman" w:hAnsi="Times New Roman" w:cs="Times New Roman"/>
          <w:sz w:val="24"/>
          <w:szCs w:val="24"/>
        </w:rPr>
      </w:pPr>
    </w:p>
    <w:p w:rsidR="00790056" w:rsidRDefault="00790056" w:rsidP="003F5E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This is an appeal against the whole judgment of the Gweru Magistrates court delivered on 20 April 2010 in which the court </w:t>
      </w:r>
      <w:r w:rsidRPr="00790056">
        <w:rPr>
          <w:rFonts w:ascii="Times New Roman" w:hAnsi="Times New Roman" w:cs="Times New Roman"/>
          <w:i/>
          <w:sz w:val="24"/>
          <w:szCs w:val="24"/>
        </w:rPr>
        <w:t>a quo inter alia</w:t>
      </w:r>
      <w:r>
        <w:rPr>
          <w:rFonts w:ascii="Times New Roman" w:hAnsi="Times New Roman" w:cs="Times New Roman"/>
          <w:sz w:val="24"/>
          <w:szCs w:val="24"/>
        </w:rPr>
        <w:t xml:space="preserve"> granted sole custody of two minor children to the respondent without</w:t>
      </w:r>
      <w:r w:rsidR="00150CE8">
        <w:rPr>
          <w:rFonts w:ascii="Times New Roman" w:hAnsi="Times New Roman" w:cs="Times New Roman"/>
          <w:sz w:val="24"/>
          <w:szCs w:val="24"/>
        </w:rPr>
        <w:t xml:space="preserve"> also granting appellant reasonable access, maintenance in respect of the appellant in the sum of $300</w:t>
      </w:r>
      <w:proofErr w:type="gramStart"/>
      <w:r w:rsidR="00150CE8">
        <w:rPr>
          <w:rFonts w:ascii="Times New Roman" w:hAnsi="Times New Roman" w:cs="Times New Roman"/>
          <w:sz w:val="24"/>
          <w:szCs w:val="24"/>
        </w:rPr>
        <w:t>,00</w:t>
      </w:r>
      <w:proofErr w:type="gramEnd"/>
      <w:r w:rsidR="00150CE8">
        <w:rPr>
          <w:rFonts w:ascii="Times New Roman" w:hAnsi="Times New Roman" w:cs="Times New Roman"/>
          <w:sz w:val="24"/>
          <w:szCs w:val="24"/>
        </w:rPr>
        <w:t xml:space="preserve"> pe</w:t>
      </w:r>
      <w:r w:rsidR="00751E57">
        <w:rPr>
          <w:rFonts w:ascii="Times New Roman" w:hAnsi="Times New Roman" w:cs="Times New Roman"/>
          <w:sz w:val="24"/>
          <w:szCs w:val="24"/>
        </w:rPr>
        <w:t>r month and a reciprocal protec</w:t>
      </w:r>
      <w:r w:rsidR="00150CE8">
        <w:rPr>
          <w:rFonts w:ascii="Times New Roman" w:hAnsi="Times New Roman" w:cs="Times New Roman"/>
          <w:sz w:val="24"/>
          <w:szCs w:val="24"/>
        </w:rPr>
        <w:t>tion order against both parties.</w:t>
      </w:r>
    </w:p>
    <w:p w:rsidR="00150CE8" w:rsidRDefault="00751E57" w:rsidP="001821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facts giving rise to this</w:t>
      </w:r>
      <w:r w:rsidR="00150CE8">
        <w:rPr>
          <w:rFonts w:ascii="Times New Roman" w:hAnsi="Times New Roman" w:cs="Times New Roman"/>
          <w:sz w:val="24"/>
          <w:szCs w:val="24"/>
        </w:rPr>
        <w:t xml:space="preserve"> appeal may be outlined as follows:-</w:t>
      </w:r>
    </w:p>
    <w:p w:rsidR="007A6EF3" w:rsidRDefault="007A6EF3" w:rsidP="001821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and the respondent are husband and wife having been married in terms of the Marriage Act [</w:t>
      </w:r>
      <w:r w:rsidR="008165A3">
        <w:rPr>
          <w:rFonts w:ascii="Times New Roman" w:hAnsi="Times New Roman" w:cs="Times New Roman"/>
          <w:i/>
          <w:sz w:val="24"/>
          <w:szCs w:val="24"/>
        </w:rPr>
        <w:t>Cap 5:1</w:t>
      </w:r>
      <w:r w:rsidRPr="007A6EF3">
        <w:rPr>
          <w:rFonts w:ascii="Times New Roman" w:hAnsi="Times New Roman" w:cs="Times New Roman"/>
          <w:i/>
          <w:sz w:val="24"/>
          <w:szCs w:val="24"/>
        </w:rPr>
        <w:t>1</w:t>
      </w:r>
      <w:r w:rsidRPr="003B307D">
        <w:rPr>
          <w:rFonts w:ascii="Times New Roman" w:hAnsi="Times New Roman" w:cs="Times New Roman"/>
          <w:sz w:val="24"/>
          <w:szCs w:val="24"/>
        </w:rPr>
        <w:t>]</w:t>
      </w:r>
      <w:r>
        <w:rPr>
          <w:rFonts w:ascii="Times New Roman" w:hAnsi="Times New Roman" w:cs="Times New Roman"/>
          <w:sz w:val="24"/>
          <w:szCs w:val="24"/>
        </w:rPr>
        <w:t xml:space="preserve"> at Gweru on 5 January 2010.</w:t>
      </w:r>
      <w:r w:rsidR="003F5E37">
        <w:rPr>
          <w:rFonts w:ascii="Times New Roman" w:hAnsi="Times New Roman" w:cs="Times New Roman"/>
          <w:sz w:val="24"/>
          <w:szCs w:val="24"/>
        </w:rPr>
        <w:t xml:space="preserve"> Hitherto the parties were married in terms of an unregistered customary law union since 2002.</w:t>
      </w:r>
      <w:r w:rsidR="004E2557">
        <w:rPr>
          <w:rFonts w:ascii="Times New Roman" w:hAnsi="Times New Roman" w:cs="Times New Roman"/>
          <w:sz w:val="24"/>
          <w:szCs w:val="24"/>
        </w:rPr>
        <w:t xml:space="preserve"> </w:t>
      </w:r>
      <w:r w:rsidR="003F5E37">
        <w:rPr>
          <w:rFonts w:ascii="Times New Roman" w:hAnsi="Times New Roman" w:cs="Times New Roman"/>
          <w:sz w:val="24"/>
          <w:szCs w:val="24"/>
        </w:rPr>
        <w:t>The marriage was blessed with two minor children TANATSWA ADELE KOMBAYI (born on 1 March 2004) a female now about 8 years old and UDOVHUSA ZARANYIKA KOMBAYI (born on 3 September 2005) a male now about 6 years old. The older child is attending school at</w:t>
      </w:r>
      <w:r w:rsidR="00751E57">
        <w:rPr>
          <w:rFonts w:ascii="Times New Roman" w:hAnsi="Times New Roman" w:cs="Times New Roman"/>
          <w:sz w:val="24"/>
          <w:szCs w:val="24"/>
        </w:rPr>
        <w:t xml:space="preserve"> Midlands </w:t>
      </w:r>
      <w:r w:rsidR="003F5E37">
        <w:rPr>
          <w:rFonts w:ascii="Times New Roman" w:hAnsi="Times New Roman" w:cs="Times New Roman"/>
          <w:sz w:val="24"/>
          <w:szCs w:val="24"/>
        </w:rPr>
        <w:t>Christian College in Gweru and the younger child attends pre</w:t>
      </w:r>
      <w:r w:rsidR="003B307D">
        <w:rPr>
          <w:rFonts w:ascii="Times New Roman" w:hAnsi="Times New Roman" w:cs="Times New Roman"/>
          <w:sz w:val="24"/>
          <w:szCs w:val="24"/>
        </w:rPr>
        <w:t>-</w:t>
      </w:r>
      <w:r w:rsidR="003F5E37">
        <w:rPr>
          <w:rFonts w:ascii="Times New Roman" w:hAnsi="Times New Roman" w:cs="Times New Roman"/>
          <w:sz w:val="24"/>
          <w:szCs w:val="24"/>
        </w:rPr>
        <w:t xml:space="preserve">school at Dominican Nursery in Gweru. The appellant is not employed and has been a full time house wife. The </w:t>
      </w:r>
      <w:r w:rsidR="003F5E37">
        <w:rPr>
          <w:rFonts w:ascii="Times New Roman" w:hAnsi="Times New Roman" w:cs="Times New Roman"/>
          <w:sz w:val="24"/>
          <w:szCs w:val="24"/>
        </w:rPr>
        <w:tab/>
        <w:t>respondent is said to be a Direct</w:t>
      </w:r>
      <w:r w:rsidR="00751E57">
        <w:rPr>
          <w:rFonts w:ascii="Times New Roman" w:hAnsi="Times New Roman" w:cs="Times New Roman"/>
          <w:sz w:val="24"/>
          <w:szCs w:val="24"/>
        </w:rPr>
        <w:t>or in a chain of businesses with</w:t>
      </w:r>
      <w:r w:rsidR="003F5E37">
        <w:rPr>
          <w:rFonts w:ascii="Times New Roman" w:hAnsi="Times New Roman" w:cs="Times New Roman"/>
          <w:sz w:val="24"/>
          <w:szCs w:val="24"/>
        </w:rPr>
        <w:t xml:space="preserve"> interests in the </w:t>
      </w:r>
      <w:r w:rsidR="00751E57">
        <w:rPr>
          <w:rFonts w:ascii="Times New Roman" w:hAnsi="Times New Roman" w:cs="Times New Roman"/>
          <w:sz w:val="24"/>
          <w:szCs w:val="24"/>
        </w:rPr>
        <w:t>ho</w:t>
      </w:r>
      <w:r w:rsidR="003F5E37">
        <w:rPr>
          <w:rFonts w:ascii="Times New Roman" w:hAnsi="Times New Roman" w:cs="Times New Roman"/>
          <w:sz w:val="24"/>
          <w:szCs w:val="24"/>
        </w:rPr>
        <w:t>tel and transport industries.</w:t>
      </w:r>
    </w:p>
    <w:p w:rsidR="003F5E37" w:rsidRDefault="003F5E37" w:rsidP="003F5E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marriage between the parties </w:t>
      </w:r>
      <w:r w:rsidR="00D234BA">
        <w:rPr>
          <w:rFonts w:ascii="Times New Roman" w:hAnsi="Times New Roman" w:cs="Times New Roman"/>
          <w:sz w:val="24"/>
          <w:szCs w:val="24"/>
        </w:rPr>
        <w:t>has</w:t>
      </w:r>
      <w:r>
        <w:rPr>
          <w:rFonts w:ascii="Times New Roman" w:hAnsi="Times New Roman" w:cs="Times New Roman"/>
          <w:sz w:val="24"/>
          <w:szCs w:val="24"/>
        </w:rPr>
        <w:t xml:space="preserve"> irretrievably broken down. On 12 February 2010, the appellant moved out of the matrimonial home with the two minor children</w:t>
      </w:r>
      <w:r w:rsidR="00DC57B6">
        <w:rPr>
          <w:rFonts w:ascii="Times New Roman" w:hAnsi="Times New Roman" w:cs="Times New Roman"/>
          <w:sz w:val="24"/>
          <w:szCs w:val="24"/>
        </w:rPr>
        <w:t xml:space="preserve"> alleging among other things physical abuse and torture and proceeded to reside at House </w:t>
      </w:r>
      <w:r w:rsidR="00DC57B6">
        <w:rPr>
          <w:rFonts w:ascii="Times New Roman" w:hAnsi="Times New Roman" w:cs="Times New Roman"/>
          <w:sz w:val="24"/>
          <w:szCs w:val="24"/>
        </w:rPr>
        <w:lastRenderedPageBreak/>
        <w:t xml:space="preserve">No. 11266 </w:t>
      </w:r>
      <w:proofErr w:type="spellStart"/>
      <w:r w:rsidR="00DC57B6">
        <w:rPr>
          <w:rFonts w:ascii="Times New Roman" w:hAnsi="Times New Roman" w:cs="Times New Roman"/>
          <w:sz w:val="24"/>
          <w:szCs w:val="24"/>
        </w:rPr>
        <w:t>Mkoba</w:t>
      </w:r>
      <w:proofErr w:type="spellEnd"/>
      <w:r w:rsidR="00DC57B6">
        <w:rPr>
          <w:rFonts w:ascii="Times New Roman" w:hAnsi="Times New Roman" w:cs="Times New Roman"/>
          <w:sz w:val="24"/>
          <w:szCs w:val="24"/>
        </w:rPr>
        <w:t xml:space="preserve"> 20 Gweru. On 17 February 2010 the appellant approached the Gweru magistrates court seeking an order for maintenance for herself and the two minor children in terms of section 4(1) of the Maintenance Act </w:t>
      </w:r>
      <w:r w:rsidR="00DC57B6" w:rsidRPr="003B307D">
        <w:rPr>
          <w:rFonts w:ascii="Times New Roman" w:hAnsi="Times New Roman" w:cs="Times New Roman"/>
          <w:sz w:val="24"/>
          <w:szCs w:val="24"/>
        </w:rPr>
        <w:t>[</w:t>
      </w:r>
      <w:r w:rsidR="00DC57B6" w:rsidRPr="00DC57B6">
        <w:rPr>
          <w:rFonts w:ascii="Times New Roman" w:hAnsi="Times New Roman" w:cs="Times New Roman"/>
          <w:i/>
          <w:sz w:val="24"/>
          <w:szCs w:val="24"/>
        </w:rPr>
        <w:t>Cap 5:09</w:t>
      </w:r>
      <w:r w:rsidR="00DC57B6" w:rsidRPr="003B307D">
        <w:rPr>
          <w:rFonts w:ascii="Times New Roman" w:hAnsi="Times New Roman" w:cs="Times New Roman"/>
          <w:sz w:val="24"/>
          <w:szCs w:val="24"/>
        </w:rPr>
        <w:t>].</w:t>
      </w:r>
      <w:r w:rsidR="00DC57B6">
        <w:rPr>
          <w:rFonts w:ascii="Times New Roman" w:hAnsi="Times New Roman" w:cs="Times New Roman"/>
          <w:sz w:val="24"/>
          <w:szCs w:val="24"/>
        </w:rPr>
        <w:t xml:space="preserve"> The appellant claimed the sum of $300.00 per month for her </w:t>
      </w:r>
      <w:r w:rsidR="00D234BA">
        <w:rPr>
          <w:rFonts w:ascii="Times New Roman" w:hAnsi="Times New Roman" w:cs="Times New Roman"/>
          <w:sz w:val="24"/>
          <w:szCs w:val="24"/>
        </w:rPr>
        <w:t>own</w:t>
      </w:r>
      <w:r w:rsidR="003B307D">
        <w:rPr>
          <w:rFonts w:ascii="Times New Roman" w:hAnsi="Times New Roman" w:cs="Times New Roman"/>
          <w:sz w:val="24"/>
          <w:szCs w:val="24"/>
        </w:rPr>
        <w:t xml:space="preserve"> </w:t>
      </w:r>
      <w:r w:rsidR="00DC57B6">
        <w:rPr>
          <w:rFonts w:ascii="Times New Roman" w:hAnsi="Times New Roman" w:cs="Times New Roman"/>
          <w:sz w:val="24"/>
          <w:szCs w:val="24"/>
        </w:rPr>
        <w:t>up</w:t>
      </w:r>
      <w:r w:rsidR="003B307D">
        <w:rPr>
          <w:rFonts w:ascii="Times New Roman" w:hAnsi="Times New Roman" w:cs="Times New Roman"/>
          <w:sz w:val="24"/>
          <w:szCs w:val="24"/>
        </w:rPr>
        <w:t xml:space="preserve"> </w:t>
      </w:r>
      <w:r w:rsidR="00DC57B6">
        <w:rPr>
          <w:rFonts w:ascii="Times New Roman" w:hAnsi="Times New Roman" w:cs="Times New Roman"/>
          <w:sz w:val="24"/>
          <w:szCs w:val="24"/>
        </w:rPr>
        <w:t>keep and US$700.00 per month for the upkeep of the two minor children, giving a total claim of US$1000</w:t>
      </w:r>
      <w:proofErr w:type="gramStart"/>
      <w:r w:rsidR="00DC57B6">
        <w:rPr>
          <w:rFonts w:ascii="Times New Roman" w:hAnsi="Times New Roman" w:cs="Times New Roman"/>
          <w:sz w:val="24"/>
          <w:szCs w:val="24"/>
        </w:rPr>
        <w:t>,00</w:t>
      </w:r>
      <w:proofErr w:type="gramEnd"/>
      <w:r w:rsidR="00DC57B6">
        <w:rPr>
          <w:rFonts w:ascii="Times New Roman" w:hAnsi="Times New Roman" w:cs="Times New Roman"/>
          <w:sz w:val="24"/>
          <w:szCs w:val="24"/>
        </w:rPr>
        <w:t xml:space="preserve"> per month.</w:t>
      </w:r>
    </w:p>
    <w:p w:rsidR="00DC57B6" w:rsidRDefault="00DC57B6" w:rsidP="003F5E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maintenance application was set down for hearing on 11 March 2010. Th</w:t>
      </w:r>
      <w:r w:rsidR="002505CB">
        <w:rPr>
          <w:rFonts w:ascii="Times New Roman" w:hAnsi="Times New Roman" w:cs="Times New Roman"/>
          <w:sz w:val="24"/>
          <w:szCs w:val="24"/>
        </w:rPr>
        <w:t xml:space="preserve">e record of proceedings indicates </w:t>
      </w:r>
      <w:r>
        <w:rPr>
          <w:rFonts w:ascii="Times New Roman" w:hAnsi="Times New Roman" w:cs="Times New Roman"/>
          <w:sz w:val="24"/>
          <w:szCs w:val="24"/>
        </w:rPr>
        <w:t>the respondent was served with the maintenance application and notice to appear in court for the hearing on 17 February 2010. However before the hearing of the maintenance application the respondent took custody of the two minor children in following circumstances;-</w:t>
      </w:r>
    </w:p>
    <w:p w:rsidR="00DC57B6" w:rsidRPr="00790056" w:rsidRDefault="00DC57B6" w:rsidP="003F5E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 March 2010</w:t>
      </w:r>
      <w:r w:rsidR="004A21A8">
        <w:rPr>
          <w:rFonts w:ascii="Times New Roman" w:hAnsi="Times New Roman" w:cs="Times New Roman"/>
          <w:sz w:val="24"/>
          <w:szCs w:val="24"/>
        </w:rPr>
        <w:t>,</w:t>
      </w:r>
      <w:r>
        <w:rPr>
          <w:rFonts w:ascii="Times New Roman" w:hAnsi="Times New Roman" w:cs="Times New Roman"/>
          <w:sz w:val="24"/>
          <w:szCs w:val="24"/>
        </w:rPr>
        <w:t xml:space="preserve"> the respondent alleges that he was advised </w:t>
      </w:r>
      <w:r w:rsidR="00FB3730">
        <w:rPr>
          <w:rFonts w:ascii="Times New Roman" w:hAnsi="Times New Roman" w:cs="Times New Roman"/>
          <w:sz w:val="24"/>
          <w:szCs w:val="24"/>
        </w:rPr>
        <w:t xml:space="preserve">by the </w:t>
      </w:r>
      <w:r w:rsidR="00760C5B">
        <w:rPr>
          <w:rFonts w:ascii="Times New Roman" w:hAnsi="Times New Roman" w:cs="Times New Roman"/>
          <w:sz w:val="24"/>
          <w:szCs w:val="24"/>
        </w:rPr>
        <w:t>p</w:t>
      </w:r>
      <w:r w:rsidR="004A21A8">
        <w:rPr>
          <w:rFonts w:ascii="Times New Roman" w:hAnsi="Times New Roman" w:cs="Times New Roman"/>
          <w:sz w:val="24"/>
          <w:szCs w:val="24"/>
        </w:rPr>
        <w:t>re</w:t>
      </w:r>
      <w:r w:rsidR="003B307D">
        <w:rPr>
          <w:rFonts w:ascii="Times New Roman" w:hAnsi="Times New Roman" w:cs="Times New Roman"/>
          <w:sz w:val="24"/>
          <w:szCs w:val="24"/>
        </w:rPr>
        <w:t>-</w:t>
      </w:r>
      <w:r w:rsidR="004A21A8">
        <w:rPr>
          <w:rFonts w:ascii="Times New Roman" w:hAnsi="Times New Roman" w:cs="Times New Roman"/>
          <w:sz w:val="24"/>
          <w:szCs w:val="24"/>
        </w:rPr>
        <w:t xml:space="preserve">school authorities </w:t>
      </w:r>
      <w:r>
        <w:rPr>
          <w:rFonts w:ascii="Times New Roman" w:hAnsi="Times New Roman" w:cs="Times New Roman"/>
          <w:sz w:val="24"/>
          <w:szCs w:val="24"/>
        </w:rPr>
        <w:t>at the Dominican nursery</w:t>
      </w:r>
      <w:r w:rsidR="004A21A8">
        <w:rPr>
          <w:rFonts w:ascii="Times New Roman" w:hAnsi="Times New Roman" w:cs="Times New Roman"/>
          <w:sz w:val="24"/>
          <w:szCs w:val="24"/>
        </w:rPr>
        <w:t xml:space="preserve"> that the minor child </w:t>
      </w:r>
      <w:proofErr w:type="spellStart"/>
      <w:r w:rsidR="004A21A8">
        <w:rPr>
          <w:rFonts w:ascii="Times New Roman" w:hAnsi="Times New Roman" w:cs="Times New Roman"/>
          <w:sz w:val="24"/>
          <w:szCs w:val="24"/>
        </w:rPr>
        <w:t>Udovhusa</w:t>
      </w:r>
      <w:proofErr w:type="spellEnd"/>
      <w:r w:rsidR="004A21A8">
        <w:rPr>
          <w:rFonts w:ascii="Times New Roman" w:hAnsi="Times New Roman" w:cs="Times New Roman"/>
          <w:sz w:val="24"/>
          <w:szCs w:val="24"/>
        </w:rPr>
        <w:t xml:space="preserve"> </w:t>
      </w:r>
      <w:proofErr w:type="spellStart"/>
      <w:r w:rsidR="004A21A8">
        <w:rPr>
          <w:rFonts w:ascii="Times New Roman" w:hAnsi="Times New Roman" w:cs="Times New Roman"/>
          <w:sz w:val="24"/>
          <w:szCs w:val="24"/>
        </w:rPr>
        <w:t>Zaranyika</w:t>
      </w:r>
      <w:proofErr w:type="spellEnd"/>
      <w:r w:rsidR="004A21A8">
        <w:rPr>
          <w:rFonts w:ascii="Times New Roman" w:hAnsi="Times New Roman" w:cs="Times New Roman"/>
          <w:sz w:val="24"/>
          <w:szCs w:val="24"/>
        </w:rPr>
        <w:t xml:space="preserve"> </w:t>
      </w:r>
      <w:proofErr w:type="spellStart"/>
      <w:r w:rsidR="004A21A8">
        <w:rPr>
          <w:rFonts w:ascii="Times New Roman" w:hAnsi="Times New Roman" w:cs="Times New Roman"/>
          <w:sz w:val="24"/>
          <w:szCs w:val="24"/>
        </w:rPr>
        <w:t>Kombayi</w:t>
      </w:r>
      <w:proofErr w:type="spellEnd"/>
      <w:r w:rsidR="004A21A8">
        <w:rPr>
          <w:rFonts w:ascii="Times New Roman" w:hAnsi="Times New Roman" w:cs="Times New Roman"/>
          <w:sz w:val="24"/>
          <w:szCs w:val="24"/>
        </w:rPr>
        <w:t xml:space="preserve"> was unwell. He proceeded to the school before the appellant could collect the child at the normal time and took custody of the child. The next day on 2 March 2010, the respondent alleges that he realized the other child was lonely and he also proceeded to Midlands Christian School before the appellant could collect the child as usual and took custody of TANATSWA ADELE KOMBAYI. The respondent took the minor children to his mother’s residence at No.2 </w:t>
      </w:r>
      <w:proofErr w:type="spellStart"/>
      <w:r w:rsidR="004A21A8">
        <w:rPr>
          <w:rFonts w:ascii="Times New Roman" w:hAnsi="Times New Roman" w:cs="Times New Roman"/>
          <w:sz w:val="24"/>
          <w:szCs w:val="24"/>
        </w:rPr>
        <w:t>Umsungwe</w:t>
      </w:r>
      <w:proofErr w:type="spellEnd"/>
      <w:r w:rsidR="004A21A8">
        <w:rPr>
          <w:rFonts w:ascii="Times New Roman" w:hAnsi="Times New Roman" w:cs="Times New Roman"/>
          <w:sz w:val="24"/>
          <w:szCs w:val="24"/>
        </w:rPr>
        <w:t xml:space="preserve"> Block, Nova House in Gweru and </w:t>
      </w:r>
      <w:r w:rsidR="00D234BA">
        <w:rPr>
          <w:rFonts w:ascii="Times New Roman" w:hAnsi="Times New Roman" w:cs="Times New Roman"/>
          <w:sz w:val="24"/>
          <w:szCs w:val="24"/>
        </w:rPr>
        <w:t>later to</w:t>
      </w:r>
      <w:r w:rsidR="004A21A8">
        <w:rPr>
          <w:rFonts w:ascii="Times New Roman" w:hAnsi="Times New Roman" w:cs="Times New Roman"/>
          <w:sz w:val="24"/>
          <w:szCs w:val="24"/>
        </w:rPr>
        <w:t xml:space="preserve"> his residence at No. 1 Simpson Road, Kopje Gweru.</w:t>
      </w:r>
    </w:p>
    <w:p w:rsidR="00790056" w:rsidRDefault="009D1EE0" w:rsidP="003B3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realizing that her claim in respec</w:t>
      </w:r>
      <w:r w:rsidR="002505CB">
        <w:rPr>
          <w:rFonts w:ascii="Times New Roman" w:hAnsi="Times New Roman" w:cs="Times New Roman"/>
          <w:sz w:val="24"/>
          <w:szCs w:val="24"/>
        </w:rPr>
        <w:t>t of maintenance had been subverted</w:t>
      </w:r>
      <w:r>
        <w:rPr>
          <w:rFonts w:ascii="Times New Roman" w:hAnsi="Times New Roman" w:cs="Times New Roman"/>
          <w:sz w:val="24"/>
          <w:szCs w:val="24"/>
        </w:rPr>
        <w:t xml:space="preserve"> by the respondent’s conduct</w:t>
      </w:r>
      <w:r w:rsidR="00BF527B">
        <w:rPr>
          <w:rFonts w:ascii="Times New Roman" w:hAnsi="Times New Roman" w:cs="Times New Roman"/>
          <w:sz w:val="24"/>
          <w:szCs w:val="24"/>
        </w:rPr>
        <w:t xml:space="preserve"> proceeded on</w:t>
      </w:r>
      <w:r>
        <w:rPr>
          <w:rFonts w:ascii="Times New Roman" w:hAnsi="Times New Roman" w:cs="Times New Roman"/>
          <w:sz w:val="24"/>
          <w:szCs w:val="24"/>
        </w:rPr>
        <w:t xml:space="preserve"> 16 March 2010 to file a supplementary affidavit in which she explained the new developments highlighting that the respondent had violated the provisions of </w:t>
      </w:r>
      <w:r w:rsidR="002505CB">
        <w:rPr>
          <w:rFonts w:ascii="Times New Roman" w:hAnsi="Times New Roman" w:cs="Times New Roman"/>
          <w:sz w:val="24"/>
          <w:szCs w:val="24"/>
        </w:rPr>
        <w:t xml:space="preserve">section 5 (1) of the Guardianship </w:t>
      </w:r>
      <w:r>
        <w:rPr>
          <w:rFonts w:ascii="Times New Roman" w:hAnsi="Times New Roman" w:cs="Times New Roman"/>
          <w:sz w:val="24"/>
          <w:szCs w:val="24"/>
        </w:rPr>
        <w:t xml:space="preserve">of Minors Act </w:t>
      </w:r>
      <w:r w:rsidRPr="003B307D">
        <w:rPr>
          <w:rFonts w:ascii="Times New Roman" w:hAnsi="Times New Roman" w:cs="Times New Roman"/>
          <w:sz w:val="24"/>
          <w:szCs w:val="24"/>
        </w:rPr>
        <w:t>[</w:t>
      </w:r>
      <w:r w:rsidRPr="00243FBA">
        <w:rPr>
          <w:rFonts w:ascii="Times New Roman" w:hAnsi="Times New Roman" w:cs="Times New Roman"/>
          <w:i/>
          <w:sz w:val="24"/>
          <w:szCs w:val="24"/>
        </w:rPr>
        <w:t>Cap 5:08</w:t>
      </w:r>
      <w:r w:rsidRPr="003B307D">
        <w:rPr>
          <w:rFonts w:ascii="Times New Roman" w:hAnsi="Times New Roman" w:cs="Times New Roman"/>
          <w:sz w:val="24"/>
          <w:szCs w:val="24"/>
        </w:rPr>
        <w:t xml:space="preserve">] </w:t>
      </w:r>
      <w:r>
        <w:rPr>
          <w:rFonts w:ascii="Times New Roman" w:hAnsi="Times New Roman" w:cs="Times New Roman"/>
          <w:sz w:val="24"/>
          <w:szCs w:val="24"/>
        </w:rPr>
        <w:t>and also expressing her fears that she may be dispossessed of the motor vehicle in her custody citing respondent’s alleged violent nature. The respo</w:t>
      </w:r>
      <w:r w:rsidR="002505CB">
        <w:rPr>
          <w:rFonts w:ascii="Times New Roman" w:hAnsi="Times New Roman" w:cs="Times New Roman"/>
          <w:sz w:val="24"/>
          <w:szCs w:val="24"/>
        </w:rPr>
        <w:t xml:space="preserve">ndent did not, as per the record </w:t>
      </w:r>
      <w:r>
        <w:rPr>
          <w:rFonts w:ascii="Times New Roman" w:hAnsi="Times New Roman" w:cs="Times New Roman"/>
          <w:sz w:val="24"/>
          <w:szCs w:val="24"/>
        </w:rPr>
        <w:t>file any opposing papers either in r</w:t>
      </w:r>
      <w:r w:rsidR="002505CB">
        <w:rPr>
          <w:rFonts w:ascii="Times New Roman" w:hAnsi="Times New Roman" w:cs="Times New Roman"/>
          <w:sz w:val="24"/>
          <w:szCs w:val="24"/>
        </w:rPr>
        <w:t>espect of the maintenance claim</w:t>
      </w:r>
      <w:r>
        <w:rPr>
          <w:rFonts w:ascii="Times New Roman" w:hAnsi="Times New Roman" w:cs="Times New Roman"/>
          <w:sz w:val="24"/>
          <w:szCs w:val="24"/>
        </w:rPr>
        <w:t xml:space="preserve"> or the issues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in the supplementary affidavit.</w:t>
      </w:r>
    </w:p>
    <w:p w:rsidR="009D1EE0" w:rsidRDefault="009D1EE0" w:rsidP="003B3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proceeded for the hearing on the</w:t>
      </w:r>
      <w:r w:rsidR="000F3461">
        <w:rPr>
          <w:rFonts w:ascii="Times New Roman" w:hAnsi="Times New Roman" w:cs="Times New Roman"/>
          <w:sz w:val="24"/>
          <w:szCs w:val="24"/>
        </w:rPr>
        <w:t xml:space="preserve"> scheduled date and both parties were represented. The appellant did abide by the papers filed of record. The respondent gave evidence and was cross examined. The appellants’ request to give evidence there</w:t>
      </w:r>
      <w:r w:rsidR="00E10446">
        <w:rPr>
          <w:rFonts w:ascii="Times New Roman" w:hAnsi="Times New Roman" w:cs="Times New Roman"/>
          <w:sz w:val="24"/>
          <w:szCs w:val="24"/>
        </w:rPr>
        <w:t xml:space="preserve">after was declined by the court </w:t>
      </w:r>
      <w:r w:rsidR="00E10446" w:rsidRPr="00E10446">
        <w:rPr>
          <w:rFonts w:ascii="Times New Roman" w:hAnsi="Times New Roman" w:cs="Times New Roman"/>
          <w:i/>
          <w:sz w:val="24"/>
          <w:szCs w:val="24"/>
        </w:rPr>
        <w:t>a quo</w:t>
      </w:r>
      <w:r w:rsidR="00CC65BB">
        <w:rPr>
          <w:rFonts w:ascii="Times New Roman" w:hAnsi="Times New Roman" w:cs="Times New Roman"/>
          <w:sz w:val="24"/>
          <w:szCs w:val="24"/>
        </w:rPr>
        <w:t>. As already sta</w:t>
      </w:r>
      <w:r w:rsidR="00E10446">
        <w:rPr>
          <w:rFonts w:ascii="Times New Roman" w:hAnsi="Times New Roman" w:cs="Times New Roman"/>
          <w:sz w:val="24"/>
          <w:szCs w:val="24"/>
        </w:rPr>
        <w:t xml:space="preserve">ted the court </w:t>
      </w:r>
      <w:r w:rsidR="00E10446" w:rsidRPr="009441D1">
        <w:rPr>
          <w:rFonts w:ascii="Times New Roman" w:hAnsi="Times New Roman" w:cs="Times New Roman"/>
          <w:i/>
          <w:sz w:val="24"/>
          <w:szCs w:val="24"/>
        </w:rPr>
        <w:t>a quo</w:t>
      </w:r>
      <w:r w:rsidR="00E10446">
        <w:rPr>
          <w:rFonts w:ascii="Times New Roman" w:hAnsi="Times New Roman" w:cs="Times New Roman"/>
          <w:sz w:val="24"/>
          <w:szCs w:val="24"/>
        </w:rPr>
        <w:t xml:space="preserve"> granted sole custo</w:t>
      </w:r>
      <w:r w:rsidR="00CC65BB">
        <w:rPr>
          <w:rFonts w:ascii="Times New Roman" w:hAnsi="Times New Roman" w:cs="Times New Roman"/>
          <w:sz w:val="24"/>
          <w:szCs w:val="24"/>
        </w:rPr>
        <w:t>dy of the two minor children to</w:t>
      </w:r>
      <w:r w:rsidR="00E10446">
        <w:rPr>
          <w:rFonts w:ascii="Times New Roman" w:hAnsi="Times New Roman" w:cs="Times New Roman"/>
          <w:sz w:val="24"/>
          <w:szCs w:val="24"/>
        </w:rPr>
        <w:t xml:space="preserve"> </w:t>
      </w:r>
      <w:r w:rsidR="00E10446">
        <w:rPr>
          <w:rFonts w:ascii="Times New Roman" w:hAnsi="Times New Roman" w:cs="Times New Roman"/>
          <w:sz w:val="24"/>
          <w:szCs w:val="24"/>
        </w:rPr>
        <w:lastRenderedPageBreak/>
        <w:t xml:space="preserve">the respondent. The maintenance application in respect of the </w:t>
      </w:r>
      <w:r w:rsidR="00ED761B">
        <w:rPr>
          <w:rFonts w:ascii="Times New Roman" w:hAnsi="Times New Roman" w:cs="Times New Roman"/>
          <w:sz w:val="24"/>
          <w:szCs w:val="24"/>
        </w:rPr>
        <w:t>tw</w:t>
      </w:r>
      <w:r w:rsidR="008165A3">
        <w:rPr>
          <w:rFonts w:ascii="Times New Roman" w:hAnsi="Times New Roman" w:cs="Times New Roman"/>
          <w:sz w:val="24"/>
          <w:szCs w:val="24"/>
        </w:rPr>
        <w:t>o minor children therefore fell</w:t>
      </w:r>
      <w:r w:rsidR="00E10446">
        <w:rPr>
          <w:rFonts w:ascii="Times New Roman" w:hAnsi="Times New Roman" w:cs="Times New Roman"/>
          <w:sz w:val="24"/>
          <w:szCs w:val="24"/>
        </w:rPr>
        <w:t xml:space="preserve"> away. An</w:t>
      </w:r>
      <w:r w:rsidR="00CC65BB">
        <w:rPr>
          <w:rFonts w:ascii="Times New Roman" w:hAnsi="Times New Roman" w:cs="Times New Roman"/>
          <w:sz w:val="24"/>
          <w:szCs w:val="24"/>
        </w:rPr>
        <w:t xml:space="preserve"> order for maintenance in r</w:t>
      </w:r>
      <w:r w:rsidR="007D7A5A">
        <w:rPr>
          <w:rFonts w:ascii="Times New Roman" w:hAnsi="Times New Roman" w:cs="Times New Roman"/>
          <w:sz w:val="24"/>
          <w:szCs w:val="24"/>
        </w:rPr>
        <w:t>e</w:t>
      </w:r>
      <w:r w:rsidR="00CC65BB">
        <w:rPr>
          <w:rFonts w:ascii="Times New Roman" w:hAnsi="Times New Roman" w:cs="Times New Roman"/>
          <w:sz w:val="24"/>
          <w:szCs w:val="24"/>
        </w:rPr>
        <w:t>spect</w:t>
      </w:r>
      <w:r w:rsidR="00E10446">
        <w:rPr>
          <w:rFonts w:ascii="Times New Roman" w:hAnsi="Times New Roman" w:cs="Times New Roman"/>
          <w:sz w:val="24"/>
          <w:szCs w:val="24"/>
        </w:rPr>
        <w:t xml:space="preserve"> of the appellant was granted together with a reciprocal protection order against both parties.</w:t>
      </w:r>
    </w:p>
    <w:p w:rsidR="00E10446" w:rsidRDefault="00E10446" w:rsidP="00844B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w:t>
      </w:r>
      <w:r w:rsidR="00243FBA">
        <w:rPr>
          <w:rFonts w:ascii="Times New Roman" w:hAnsi="Times New Roman" w:cs="Times New Roman"/>
          <w:sz w:val="24"/>
          <w:szCs w:val="24"/>
        </w:rPr>
        <w:t>sa</w:t>
      </w:r>
      <w:r>
        <w:rPr>
          <w:rFonts w:ascii="Times New Roman" w:hAnsi="Times New Roman" w:cs="Times New Roman"/>
          <w:sz w:val="24"/>
          <w:szCs w:val="24"/>
        </w:rPr>
        <w:t>ti</w:t>
      </w:r>
      <w:r w:rsidR="00243FBA">
        <w:rPr>
          <w:rFonts w:ascii="Times New Roman" w:hAnsi="Times New Roman" w:cs="Times New Roman"/>
          <w:sz w:val="24"/>
          <w:szCs w:val="24"/>
        </w:rPr>
        <w:t>s</w:t>
      </w:r>
      <w:r>
        <w:rPr>
          <w:rFonts w:ascii="Times New Roman" w:hAnsi="Times New Roman" w:cs="Times New Roman"/>
          <w:sz w:val="24"/>
          <w:szCs w:val="24"/>
        </w:rPr>
        <w:t>fied</w:t>
      </w:r>
      <w:r w:rsidR="00243FBA">
        <w:rPr>
          <w:rFonts w:ascii="Times New Roman" w:hAnsi="Times New Roman" w:cs="Times New Roman"/>
          <w:sz w:val="24"/>
          <w:szCs w:val="24"/>
        </w:rPr>
        <w:t xml:space="preserve"> with the learned magistrates’ judgment the appellant filed a notice of appeal with the court</w:t>
      </w:r>
      <w:r w:rsidR="00D9596A">
        <w:rPr>
          <w:rFonts w:ascii="Times New Roman" w:hAnsi="Times New Roman" w:cs="Times New Roman"/>
          <w:sz w:val="24"/>
          <w:szCs w:val="24"/>
        </w:rPr>
        <w:t xml:space="preserve"> on 13 May 2010 and on the same date filed an urgent c</w:t>
      </w:r>
      <w:r w:rsidR="00CC65BB">
        <w:rPr>
          <w:rFonts w:ascii="Times New Roman" w:hAnsi="Times New Roman" w:cs="Times New Roman"/>
          <w:sz w:val="24"/>
          <w:szCs w:val="24"/>
        </w:rPr>
        <w:t>ourt application with this</w:t>
      </w:r>
      <w:r w:rsidR="00D9596A">
        <w:rPr>
          <w:rFonts w:ascii="Times New Roman" w:hAnsi="Times New Roman" w:cs="Times New Roman"/>
          <w:sz w:val="24"/>
          <w:szCs w:val="24"/>
        </w:rPr>
        <w:t xml:space="preserve"> court HC 3571/10 and CHITAKUNYE J on 13 May 2010 granted the following provisional order or interim relief;-</w:t>
      </w:r>
    </w:p>
    <w:p w:rsidR="00D9596A" w:rsidRPr="00512008" w:rsidRDefault="00D9596A" w:rsidP="00512008">
      <w:pPr>
        <w:spacing w:line="360" w:lineRule="auto"/>
        <w:ind w:firstLine="720"/>
        <w:jc w:val="both"/>
        <w:rPr>
          <w:rFonts w:ascii="Times New Roman" w:hAnsi="Times New Roman" w:cs="Times New Roman"/>
          <w:b/>
          <w:sz w:val="24"/>
          <w:szCs w:val="24"/>
          <w:u w:val="single"/>
        </w:rPr>
      </w:pPr>
      <w:r w:rsidRPr="00512008">
        <w:rPr>
          <w:rFonts w:ascii="Times New Roman" w:hAnsi="Times New Roman" w:cs="Times New Roman"/>
          <w:b/>
          <w:sz w:val="24"/>
          <w:szCs w:val="24"/>
          <w:u w:val="single"/>
        </w:rPr>
        <w:t>“INTERIM RELIEF GRANTED</w:t>
      </w:r>
    </w:p>
    <w:p w:rsidR="00D9596A" w:rsidRDefault="00D9596A" w:rsidP="00512008">
      <w:pPr>
        <w:pStyle w:val="NoSpacing"/>
        <w:numPr>
          <w:ilvl w:val="0"/>
          <w:numId w:val="2"/>
        </w:numPr>
        <w:jc w:val="both"/>
        <w:rPr>
          <w:rFonts w:ascii="Times New Roman" w:hAnsi="Times New Roman" w:cs="Times New Roman"/>
          <w:sz w:val="24"/>
          <w:szCs w:val="24"/>
        </w:rPr>
      </w:pPr>
      <w:r w:rsidRPr="00D9596A">
        <w:rPr>
          <w:rFonts w:ascii="Times New Roman" w:hAnsi="Times New Roman" w:cs="Times New Roman"/>
          <w:sz w:val="24"/>
          <w:szCs w:val="24"/>
        </w:rPr>
        <w:t xml:space="preserve">That pending finalization of the appeal in case No. CIV’A’ 368/10 and the Divorce Action in case No. 2431/10 the respondent is hereby interdicted from removing the minor children </w:t>
      </w:r>
      <w:proofErr w:type="spellStart"/>
      <w:r w:rsidRPr="00D9596A">
        <w:rPr>
          <w:rFonts w:ascii="Times New Roman" w:hAnsi="Times New Roman" w:cs="Times New Roman"/>
          <w:sz w:val="24"/>
          <w:szCs w:val="24"/>
        </w:rPr>
        <w:t>Tanatswa</w:t>
      </w:r>
      <w:proofErr w:type="spellEnd"/>
      <w:r w:rsidRPr="00D9596A">
        <w:rPr>
          <w:rFonts w:ascii="Times New Roman" w:hAnsi="Times New Roman" w:cs="Times New Roman"/>
          <w:sz w:val="24"/>
          <w:szCs w:val="24"/>
        </w:rPr>
        <w:t xml:space="preserve"> Adele </w:t>
      </w:r>
      <w:proofErr w:type="spellStart"/>
      <w:r w:rsidRPr="00D9596A">
        <w:rPr>
          <w:rFonts w:ascii="Times New Roman" w:hAnsi="Times New Roman" w:cs="Times New Roman"/>
          <w:sz w:val="24"/>
          <w:szCs w:val="24"/>
        </w:rPr>
        <w:t>Kombayi</w:t>
      </w:r>
      <w:proofErr w:type="spellEnd"/>
      <w:r w:rsidRPr="00D9596A">
        <w:rPr>
          <w:rFonts w:ascii="Times New Roman" w:hAnsi="Times New Roman" w:cs="Times New Roman"/>
          <w:sz w:val="24"/>
          <w:szCs w:val="24"/>
        </w:rPr>
        <w:t>; (born 1</w:t>
      </w:r>
      <w:r w:rsidRPr="00D9596A">
        <w:rPr>
          <w:rFonts w:ascii="Times New Roman" w:hAnsi="Times New Roman" w:cs="Times New Roman"/>
          <w:sz w:val="24"/>
          <w:szCs w:val="24"/>
          <w:vertAlign w:val="superscript"/>
        </w:rPr>
        <w:t>st</w:t>
      </w:r>
      <w:r w:rsidRPr="00D9596A">
        <w:rPr>
          <w:rFonts w:ascii="Times New Roman" w:hAnsi="Times New Roman" w:cs="Times New Roman"/>
          <w:sz w:val="24"/>
          <w:szCs w:val="24"/>
        </w:rPr>
        <w:t xml:space="preserve"> March 2004) and </w:t>
      </w:r>
      <w:proofErr w:type="spellStart"/>
      <w:r w:rsidRPr="00D9596A">
        <w:rPr>
          <w:rFonts w:ascii="Times New Roman" w:hAnsi="Times New Roman" w:cs="Times New Roman"/>
          <w:sz w:val="24"/>
          <w:szCs w:val="24"/>
        </w:rPr>
        <w:t>Udovhusa</w:t>
      </w:r>
      <w:proofErr w:type="spellEnd"/>
      <w:r w:rsidRPr="00D9596A">
        <w:rPr>
          <w:rFonts w:ascii="Times New Roman" w:hAnsi="Times New Roman" w:cs="Times New Roman"/>
          <w:sz w:val="24"/>
          <w:szCs w:val="24"/>
        </w:rPr>
        <w:t xml:space="preserve"> </w:t>
      </w:r>
      <w:proofErr w:type="spellStart"/>
      <w:r w:rsidRPr="00D9596A">
        <w:rPr>
          <w:rFonts w:ascii="Times New Roman" w:hAnsi="Times New Roman" w:cs="Times New Roman"/>
          <w:sz w:val="24"/>
          <w:szCs w:val="24"/>
        </w:rPr>
        <w:t>Zaranyika</w:t>
      </w:r>
      <w:proofErr w:type="spellEnd"/>
      <w:r w:rsidRPr="00D9596A">
        <w:rPr>
          <w:rFonts w:ascii="Times New Roman" w:hAnsi="Times New Roman" w:cs="Times New Roman"/>
          <w:sz w:val="24"/>
          <w:szCs w:val="24"/>
        </w:rPr>
        <w:t xml:space="preserve"> </w:t>
      </w:r>
      <w:proofErr w:type="spellStart"/>
      <w:r w:rsidRPr="00D9596A">
        <w:rPr>
          <w:rFonts w:ascii="Times New Roman" w:hAnsi="Times New Roman" w:cs="Times New Roman"/>
          <w:sz w:val="24"/>
          <w:szCs w:val="24"/>
        </w:rPr>
        <w:t>Kombayi</w:t>
      </w:r>
      <w:proofErr w:type="spellEnd"/>
      <w:r w:rsidRPr="00D9596A">
        <w:rPr>
          <w:rFonts w:ascii="Times New Roman" w:hAnsi="Times New Roman" w:cs="Times New Roman"/>
          <w:sz w:val="24"/>
          <w:szCs w:val="24"/>
        </w:rPr>
        <w:t xml:space="preserve"> (Born on 3 September 2005) from the jurisd</w:t>
      </w:r>
      <w:r w:rsidR="00CC65BB">
        <w:rPr>
          <w:rFonts w:ascii="Times New Roman" w:hAnsi="Times New Roman" w:cs="Times New Roman"/>
          <w:sz w:val="24"/>
          <w:szCs w:val="24"/>
        </w:rPr>
        <w:t xml:space="preserve">iction of this court without written </w:t>
      </w:r>
      <w:r w:rsidRPr="00D9596A">
        <w:rPr>
          <w:rFonts w:ascii="Times New Roman" w:hAnsi="Times New Roman" w:cs="Times New Roman"/>
          <w:sz w:val="24"/>
          <w:szCs w:val="24"/>
        </w:rPr>
        <w:t>consent of the applicant</w:t>
      </w:r>
      <w:r>
        <w:rPr>
          <w:rFonts w:ascii="Times New Roman" w:hAnsi="Times New Roman" w:cs="Times New Roman"/>
          <w:sz w:val="24"/>
          <w:szCs w:val="24"/>
        </w:rPr>
        <w:t>.</w:t>
      </w:r>
    </w:p>
    <w:p w:rsidR="00D9596A" w:rsidRDefault="00512008" w:rsidP="00512008">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The applicant is hereby granted the right of access to the children every alternate weekend and alternate public holiday and in this regard;</w:t>
      </w:r>
    </w:p>
    <w:p w:rsidR="00512008" w:rsidRDefault="00512008" w:rsidP="00512008">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respondent should take the children to the appellant’s home at No 11266 </w:t>
      </w:r>
      <w:proofErr w:type="spellStart"/>
      <w:r>
        <w:rPr>
          <w:rFonts w:ascii="Times New Roman" w:hAnsi="Times New Roman" w:cs="Times New Roman"/>
          <w:sz w:val="24"/>
          <w:szCs w:val="24"/>
        </w:rPr>
        <w:t>Mkoba</w:t>
      </w:r>
      <w:proofErr w:type="spellEnd"/>
      <w:r>
        <w:rPr>
          <w:rFonts w:ascii="Times New Roman" w:hAnsi="Times New Roman" w:cs="Times New Roman"/>
          <w:sz w:val="24"/>
          <w:szCs w:val="24"/>
        </w:rPr>
        <w:t xml:space="preserve"> 20, on a Friday after school and will collect them the next Monday morning and take them to school.</w:t>
      </w:r>
    </w:p>
    <w:p w:rsidR="00512008" w:rsidRDefault="00512008" w:rsidP="00512008">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The children’s maid should accompany the minor children when they are visiting the applicant.”</w:t>
      </w:r>
    </w:p>
    <w:p w:rsidR="00216A1A" w:rsidRDefault="00216A1A" w:rsidP="00216A1A">
      <w:pPr>
        <w:pStyle w:val="NoSpacing"/>
        <w:jc w:val="both"/>
        <w:rPr>
          <w:rFonts w:ascii="Times New Roman" w:hAnsi="Times New Roman" w:cs="Times New Roman"/>
          <w:sz w:val="24"/>
          <w:szCs w:val="24"/>
        </w:rPr>
      </w:pPr>
    </w:p>
    <w:p w:rsidR="00216A1A" w:rsidRDefault="00216A1A" w:rsidP="00216A1A">
      <w:pPr>
        <w:pStyle w:val="NoSpacing"/>
        <w:jc w:val="both"/>
        <w:rPr>
          <w:rFonts w:ascii="Times New Roman" w:hAnsi="Times New Roman" w:cs="Times New Roman"/>
          <w:sz w:val="24"/>
          <w:szCs w:val="24"/>
        </w:rPr>
      </w:pPr>
      <w:r>
        <w:rPr>
          <w:rFonts w:ascii="Times New Roman" w:hAnsi="Times New Roman" w:cs="Times New Roman"/>
          <w:sz w:val="24"/>
          <w:szCs w:val="24"/>
        </w:rPr>
        <w:t>The terms of</w:t>
      </w:r>
      <w:r w:rsidR="00CC65BB">
        <w:rPr>
          <w:rFonts w:ascii="Times New Roman" w:hAnsi="Times New Roman" w:cs="Times New Roman"/>
          <w:sz w:val="24"/>
          <w:szCs w:val="24"/>
        </w:rPr>
        <w:t xml:space="preserve"> the final order sought are couched </w:t>
      </w:r>
      <w:r>
        <w:rPr>
          <w:rFonts w:ascii="Times New Roman" w:hAnsi="Times New Roman" w:cs="Times New Roman"/>
          <w:sz w:val="24"/>
          <w:szCs w:val="24"/>
        </w:rPr>
        <w:t>in the following terms;-</w:t>
      </w:r>
    </w:p>
    <w:p w:rsidR="00216A1A" w:rsidRDefault="00216A1A" w:rsidP="00216A1A">
      <w:pPr>
        <w:pStyle w:val="NoSpacing"/>
        <w:jc w:val="both"/>
        <w:rPr>
          <w:rFonts w:ascii="Times New Roman" w:hAnsi="Times New Roman" w:cs="Times New Roman"/>
          <w:sz w:val="24"/>
          <w:szCs w:val="24"/>
        </w:rPr>
      </w:pPr>
    </w:p>
    <w:p w:rsidR="00216A1A" w:rsidRPr="00216A1A" w:rsidRDefault="00216A1A" w:rsidP="00216A1A">
      <w:pPr>
        <w:pStyle w:val="NoSpacing"/>
        <w:jc w:val="both"/>
        <w:rPr>
          <w:rFonts w:ascii="Times New Roman" w:hAnsi="Times New Roman" w:cs="Times New Roman"/>
          <w:b/>
          <w:sz w:val="24"/>
          <w:szCs w:val="24"/>
          <w:u w:val="single"/>
        </w:rPr>
      </w:pPr>
      <w:r>
        <w:rPr>
          <w:rFonts w:ascii="Times New Roman" w:hAnsi="Times New Roman" w:cs="Times New Roman"/>
          <w:sz w:val="24"/>
          <w:szCs w:val="24"/>
        </w:rPr>
        <w:tab/>
        <w:t>“</w:t>
      </w:r>
      <w:r w:rsidRPr="00216A1A">
        <w:rPr>
          <w:rFonts w:ascii="Times New Roman" w:hAnsi="Times New Roman" w:cs="Times New Roman"/>
          <w:b/>
          <w:sz w:val="24"/>
          <w:szCs w:val="24"/>
          <w:u w:val="single"/>
        </w:rPr>
        <w:t>TERMS OF THE FINAL ORDER SOUGHT</w:t>
      </w:r>
    </w:p>
    <w:p w:rsidR="00216A1A" w:rsidRDefault="00216A1A" w:rsidP="00216A1A">
      <w:pPr>
        <w:pStyle w:val="NoSpacing"/>
        <w:jc w:val="both"/>
        <w:rPr>
          <w:rFonts w:ascii="Times New Roman" w:hAnsi="Times New Roman" w:cs="Times New Roman"/>
          <w:sz w:val="24"/>
          <w:szCs w:val="24"/>
        </w:rPr>
      </w:pPr>
    </w:p>
    <w:p w:rsidR="00472235" w:rsidRDefault="00216A1A" w:rsidP="00216A1A">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That you show cause to this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court why a final order should not</w:t>
      </w:r>
      <w:r w:rsidR="00472235">
        <w:rPr>
          <w:rFonts w:ascii="Times New Roman" w:hAnsi="Times New Roman" w:cs="Times New Roman"/>
          <w:sz w:val="24"/>
          <w:szCs w:val="24"/>
        </w:rPr>
        <w:t xml:space="preserve"> be made in </w:t>
      </w:r>
    </w:p>
    <w:p w:rsidR="00472235" w:rsidRDefault="00472235" w:rsidP="00216A1A">
      <w:pPr>
        <w:pStyle w:val="NoSpacing"/>
        <w:jc w:val="both"/>
        <w:rPr>
          <w:rFonts w:ascii="Times New Roman" w:hAnsi="Times New Roman" w:cs="Times New Roman"/>
          <w:sz w:val="24"/>
          <w:szCs w:val="24"/>
        </w:rPr>
      </w:pPr>
    </w:p>
    <w:p w:rsidR="00216A1A" w:rsidRDefault="00472235" w:rsidP="00216A1A">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following terms;-</w:t>
      </w:r>
    </w:p>
    <w:p w:rsidR="00472235" w:rsidRDefault="00472235" w:rsidP="00216A1A">
      <w:pPr>
        <w:pStyle w:val="NoSpacing"/>
        <w:jc w:val="both"/>
        <w:rPr>
          <w:rFonts w:ascii="Times New Roman" w:hAnsi="Times New Roman" w:cs="Times New Roman"/>
          <w:sz w:val="24"/>
          <w:szCs w:val="24"/>
        </w:rPr>
      </w:pPr>
    </w:p>
    <w:p w:rsidR="00472235" w:rsidRDefault="00472235" w:rsidP="00472235">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Pending the determination of the divorce proceedings in Case No. HC 2431/10;-</w:t>
      </w:r>
    </w:p>
    <w:p w:rsidR="00472235" w:rsidRDefault="00472235" w:rsidP="00472235">
      <w:pPr>
        <w:pStyle w:val="NoSpacing"/>
        <w:ind w:left="1080"/>
        <w:jc w:val="both"/>
        <w:rPr>
          <w:rFonts w:ascii="Times New Roman" w:hAnsi="Times New Roman" w:cs="Times New Roman"/>
          <w:sz w:val="24"/>
          <w:szCs w:val="24"/>
        </w:rPr>
      </w:pPr>
    </w:p>
    <w:p w:rsidR="00472235" w:rsidRDefault="00472235" w:rsidP="0047223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Custody of the minor child </w:t>
      </w:r>
      <w:proofErr w:type="spellStart"/>
      <w:r>
        <w:rPr>
          <w:rFonts w:ascii="Times New Roman" w:hAnsi="Times New Roman" w:cs="Times New Roman"/>
          <w:sz w:val="24"/>
          <w:szCs w:val="24"/>
        </w:rPr>
        <w:t>Tanatswa</w:t>
      </w:r>
      <w:proofErr w:type="spellEnd"/>
      <w:r>
        <w:rPr>
          <w:rFonts w:ascii="Times New Roman" w:hAnsi="Times New Roman" w:cs="Times New Roman"/>
          <w:sz w:val="24"/>
          <w:szCs w:val="24"/>
        </w:rPr>
        <w:t xml:space="preserve"> Adele </w:t>
      </w:r>
      <w:proofErr w:type="spellStart"/>
      <w:r>
        <w:rPr>
          <w:rFonts w:ascii="Times New Roman" w:hAnsi="Times New Roman" w:cs="Times New Roman"/>
          <w:sz w:val="24"/>
          <w:szCs w:val="24"/>
        </w:rPr>
        <w:t>Kombayi</w:t>
      </w:r>
      <w:proofErr w:type="spellEnd"/>
      <w:r>
        <w:rPr>
          <w:rFonts w:ascii="Times New Roman" w:hAnsi="Times New Roman" w:cs="Times New Roman"/>
          <w:sz w:val="24"/>
          <w:szCs w:val="24"/>
        </w:rPr>
        <w:t xml:space="preserve"> (born 1</w:t>
      </w:r>
      <w:r w:rsidRPr="00472235">
        <w:rPr>
          <w:rFonts w:ascii="Times New Roman" w:hAnsi="Times New Roman" w:cs="Times New Roman"/>
          <w:sz w:val="24"/>
          <w:szCs w:val="24"/>
          <w:vertAlign w:val="superscript"/>
        </w:rPr>
        <w:t>st</w:t>
      </w:r>
      <w:r>
        <w:rPr>
          <w:rFonts w:ascii="Times New Roman" w:hAnsi="Times New Roman" w:cs="Times New Roman"/>
          <w:sz w:val="24"/>
          <w:szCs w:val="24"/>
        </w:rPr>
        <w:t xml:space="preserve"> March 2004) and </w:t>
      </w:r>
      <w:proofErr w:type="spellStart"/>
      <w:r>
        <w:rPr>
          <w:rFonts w:ascii="Times New Roman" w:hAnsi="Times New Roman" w:cs="Times New Roman"/>
          <w:sz w:val="24"/>
          <w:szCs w:val="24"/>
        </w:rPr>
        <w:t>Udovhusa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Zaranyika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Kombayi</w:t>
      </w:r>
      <w:proofErr w:type="spellEnd"/>
      <w:r>
        <w:rPr>
          <w:rFonts w:ascii="Times New Roman" w:hAnsi="Times New Roman" w:cs="Times New Roman"/>
          <w:sz w:val="24"/>
          <w:szCs w:val="24"/>
        </w:rPr>
        <w:t xml:space="preserve"> (born 3 September 2005) is hereby granted to the applicant</w:t>
      </w:r>
      <w:r w:rsidR="009608A3">
        <w:rPr>
          <w:rFonts w:ascii="Times New Roman" w:hAnsi="Times New Roman" w:cs="Times New Roman"/>
          <w:sz w:val="24"/>
          <w:szCs w:val="24"/>
        </w:rPr>
        <w:t>.</w:t>
      </w:r>
    </w:p>
    <w:p w:rsidR="009608A3" w:rsidRDefault="009608A3" w:rsidP="0047223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The respondent is hereby granted access to the children every alternate weekend and alternate public holiday and in this regard;</w:t>
      </w:r>
    </w:p>
    <w:p w:rsidR="009608A3" w:rsidRDefault="009608A3" w:rsidP="009608A3">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The respondent should collect the children from school and nursery respectively on a Friday and take them to the school / nursery on the following Monday morning. Thereafter the </w:t>
      </w:r>
      <w:r w:rsidR="00837867">
        <w:rPr>
          <w:rFonts w:ascii="Times New Roman" w:hAnsi="Times New Roman" w:cs="Times New Roman"/>
          <w:sz w:val="24"/>
          <w:szCs w:val="24"/>
        </w:rPr>
        <w:t xml:space="preserve">applicant will take over collection </w:t>
      </w:r>
      <w:r>
        <w:rPr>
          <w:rFonts w:ascii="Times New Roman" w:hAnsi="Times New Roman" w:cs="Times New Roman"/>
          <w:sz w:val="24"/>
          <w:szCs w:val="24"/>
        </w:rPr>
        <w:t>of the children from and ferrying them to school.</w:t>
      </w:r>
    </w:p>
    <w:p w:rsidR="009608A3" w:rsidRDefault="009608A3" w:rsidP="009608A3">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The children’s maid should accompany the minor children when they visit the respondent.</w:t>
      </w:r>
    </w:p>
    <w:p w:rsidR="009608A3" w:rsidRDefault="009608A3" w:rsidP="009608A3">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The respondent be and is hereby interdicted from physically or verbally abusing and or threatening the applicant and further the respondent is interdicted from visiting the applicant’s place of residence without specific invitation by the applicant.</w:t>
      </w:r>
    </w:p>
    <w:p w:rsidR="009608A3" w:rsidRDefault="009608A3" w:rsidP="009608A3">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The respondent pays maintenance for both the applicant and the two minor children in the sum of $1 700 per month.</w:t>
      </w:r>
    </w:p>
    <w:p w:rsidR="009608A3" w:rsidRDefault="009608A3" w:rsidP="009608A3">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The respondent should pay costs of this application.”</w:t>
      </w:r>
    </w:p>
    <w:p w:rsidR="00AD509C" w:rsidRDefault="00AD509C" w:rsidP="00AD509C">
      <w:pPr>
        <w:pStyle w:val="NoSpacing"/>
        <w:jc w:val="both"/>
        <w:rPr>
          <w:rFonts w:ascii="Times New Roman" w:hAnsi="Times New Roman" w:cs="Times New Roman"/>
          <w:sz w:val="24"/>
          <w:szCs w:val="24"/>
        </w:rPr>
      </w:pPr>
    </w:p>
    <w:p w:rsidR="00AD509C" w:rsidRDefault="00AD509C" w:rsidP="00AD50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It is common cause that the provisional or interim order is yet to be</w:t>
      </w:r>
      <w:r w:rsidR="00837867">
        <w:rPr>
          <w:rFonts w:ascii="Times New Roman" w:hAnsi="Times New Roman" w:cs="Times New Roman"/>
          <w:sz w:val="24"/>
          <w:szCs w:val="24"/>
        </w:rPr>
        <w:t xml:space="preserve"> confirmed or discharged by this </w:t>
      </w:r>
      <w:r>
        <w:rPr>
          <w:rFonts w:ascii="Times New Roman" w:hAnsi="Times New Roman" w:cs="Times New Roman"/>
          <w:sz w:val="24"/>
          <w:szCs w:val="24"/>
        </w:rPr>
        <w:t>court.</w:t>
      </w:r>
    </w:p>
    <w:p w:rsidR="007A2241" w:rsidRDefault="007A2241" w:rsidP="00AD50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5 July 2011 the appellant issued summons out of the court in which she claims a decree of divorce</w:t>
      </w:r>
      <w:r w:rsidR="00691526">
        <w:rPr>
          <w:rFonts w:ascii="Times New Roman" w:hAnsi="Times New Roman" w:cs="Times New Roman"/>
          <w:sz w:val="24"/>
          <w:szCs w:val="24"/>
        </w:rPr>
        <w:t xml:space="preserve">, sole custody of the two minor children, </w:t>
      </w:r>
      <w:proofErr w:type="gramStart"/>
      <w:r w:rsidR="00691526">
        <w:rPr>
          <w:rFonts w:ascii="Times New Roman" w:hAnsi="Times New Roman" w:cs="Times New Roman"/>
          <w:sz w:val="24"/>
          <w:szCs w:val="24"/>
        </w:rPr>
        <w:t>maintenance</w:t>
      </w:r>
      <w:proofErr w:type="gramEnd"/>
      <w:r w:rsidR="00691526">
        <w:rPr>
          <w:rFonts w:ascii="Times New Roman" w:hAnsi="Times New Roman" w:cs="Times New Roman"/>
          <w:sz w:val="24"/>
          <w:szCs w:val="24"/>
        </w:rPr>
        <w:t xml:space="preserve"> for herself in the sum of US$700 per month and for the two children in the sum of $500 per month, division of the parties’ assets and costs of suit. Again this divorce action is pending before this court.</w:t>
      </w:r>
    </w:p>
    <w:p w:rsidR="00D234BA" w:rsidRDefault="00D234BA" w:rsidP="00D234BA">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now turn to the appeal before this court.</w:t>
      </w:r>
    </w:p>
    <w:p w:rsidR="00691526" w:rsidRDefault="00691526" w:rsidP="00AD50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r w:rsidR="00D234BA">
        <w:rPr>
          <w:rFonts w:ascii="Times New Roman" w:hAnsi="Times New Roman" w:cs="Times New Roman"/>
          <w:sz w:val="24"/>
          <w:szCs w:val="24"/>
        </w:rPr>
        <w:t>:</w:t>
      </w:r>
    </w:p>
    <w:p w:rsidR="00691526" w:rsidRDefault="00691526" w:rsidP="003B307D">
      <w:pPr>
        <w:pStyle w:val="NoSpacing"/>
        <w:jc w:val="both"/>
        <w:rPr>
          <w:rFonts w:ascii="Times New Roman" w:hAnsi="Times New Roman" w:cs="Times New Roman"/>
          <w:sz w:val="24"/>
          <w:szCs w:val="24"/>
        </w:rPr>
      </w:pPr>
    </w:p>
    <w:p w:rsidR="00691526" w:rsidRPr="00691526" w:rsidRDefault="00691526" w:rsidP="003B307D">
      <w:pPr>
        <w:pStyle w:val="NoSpacing"/>
        <w:spacing w:line="360" w:lineRule="auto"/>
        <w:jc w:val="both"/>
        <w:rPr>
          <w:rFonts w:ascii="Times New Roman" w:hAnsi="Times New Roman" w:cs="Times New Roman"/>
          <w:b/>
          <w:sz w:val="24"/>
          <w:szCs w:val="24"/>
          <w:u w:val="single"/>
        </w:rPr>
      </w:pPr>
      <w:r w:rsidRPr="00691526">
        <w:rPr>
          <w:rFonts w:ascii="Times New Roman" w:hAnsi="Times New Roman" w:cs="Times New Roman"/>
          <w:b/>
          <w:sz w:val="24"/>
          <w:szCs w:val="24"/>
          <w:u w:val="single"/>
        </w:rPr>
        <w:t>GROUNDS OF APPEAL</w:t>
      </w:r>
    </w:p>
    <w:p w:rsidR="00691526" w:rsidRDefault="00691526" w:rsidP="00691526">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in granting the sole cus</w:t>
      </w:r>
      <w:r w:rsidR="00837867">
        <w:rPr>
          <w:rFonts w:ascii="Times New Roman" w:hAnsi="Times New Roman" w:cs="Times New Roman"/>
          <w:sz w:val="24"/>
          <w:szCs w:val="24"/>
        </w:rPr>
        <w:t xml:space="preserve">tody to the respondent without </w:t>
      </w:r>
      <w:r>
        <w:rPr>
          <w:rFonts w:ascii="Times New Roman" w:hAnsi="Times New Roman" w:cs="Times New Roman"/>
          <w:sz w:val="24"/>
          <w:szCs w:val="24"/>
        </w:rPr>
        <w:t xml:space="preserve">the right of access by the appellant contrary to the crushing evidence led by the respondent in cross examination about his fitness to </w:t>
      </w:r>
      <w:r w:rsidR="007D7A5A">
        <w:rPr>
          <w:rFonts w:ascii="Times New Roman" w:hAnsi="Times New Roman" w:cs="Times New Roman"/>
          <w:sz w:val="24"/>
          <w:szCs w:val="24"/>
        </w:rPr>
        <w:t>be</w:t>
      </w:r>
      <w:r>
        <w:rPr>
          <w:rFonts w:ascii="Times New Roman" w:hAnsi="Times New Roman" w:cs="Times New Roman"/>
          <w:sz w:val="24"/>
          <w:szCs w:val="24"/>
        </w:rPr>
        <w:t xml:space="preserve"> awarded custody and in violation of the clear statutory provisions of the</w:t>
      </w:r>
      <w:r w:rsidR="009479CE">
        <w:rPr>
          <w:rFonts w:ascii="Times New Roman" w:hAnsi="Times New Roman" w:cs="Times New Roman"/>
          <w:sz w:val="24"/>
          <w:szCs w:val="24"/>
        </w:rPr>
        <w:t xml:space="preserve"> Guardianships </w:t>
      </w:r>
      <w:r>
        <w:rPr>
          <w:rFonts w:ascii="Times New Roman" w:hAnsi="Times New Roman" w:cs="Times New Roman"/>
          <w:sz w:val="24"/>
          <w:szCs w:val="24"/>
        </w:rPr>
        <w:t>of Minors Act [</w:t>
      </w:r>
      <w:r w:rsidRPr="00691526">
        <w:rPr>
          <w:rFonts w:ascii="Times New Roman" w:hAnsi="Times New Roman" w:cs="Times New Roman"/>
          <w:i/>
          <w:sz w:val="24"/>
          <w:szCs w:val="24"/>
        </w:rPr>
        <w:t>Cap 5:08].</w:t>
      </w:r>
    </w:p>
    <w:p w:rsidR="00691526" w:rsidRDefault="00691526" w:rsidP="00691526">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in denying the appellant her right to</w:t>
      </w:r>
      <w:r w:rsidR="009479CE">
        <w:rPr>
          <w:rFonts w:ascii="Times New Roman" w:hAnsi="Times New Roman" w:cs="Times New Roman"/>
          <w:sz w:val="24"/>
          <w:szCs w:val="24"/>
        </w:rPr>
        <w:t xml:space="preserve"> adduce </w:t>
      </w:r>
      <w:r>
        <w:rPr>
          <w:rFonts w:ascii="Times New Roman" w:hAnsi="Times New Roman" w:cs="Times New Roman"/>
          <w:sz w:val="24"/>
          <w:szCs w:val="24"/>
        </w:rPr>
        <w:t>evidence contrary to the Rules in</w:t>
      </w:r>
      <w:r w:rsidR="009479CE">
        <w:rPr>
          <w:rFonts w:ascii="Times New Roman" w:hAnsi="Times New Roman" w:cs="Times New Roman"/>
          <w:sz w:val="24"/>
          <w:szCs w:val="24"/>
        </w:rPr>
        <w:t xml:space="preserve"> particular Order 19 Rule 6 (5) which provides for adducing of evidence by either party at any time before</w:t>
      </w:r>
      <w:r w:rsidR="00837867">
        <w:rPr>
          <w:rFonts w:ascii="Times New Roman" w:hAnsi="Times New Roman" w:cs="Times New Roman"/>
          <w:sz w:val="24"/>
          <w:szCs w:val="24"/>
        </w:rPr>
        <w:t xml:space="preserve"> judgment</w:t>
      </w:r>
      <w:r w:rsidR="009479CE">
        <w:rPr>
          <w:rFonts w:ascii="Times New Roman" w:hAnsi="Times New Roman" w:cs="Times New Roman"/>
          <w:sz w:val="24"/>
          <w:szCs w:val="24"/>
        </w:rPr>
        <w:t>. He therefo</w:t>
      </w:r>
      <w:r w:rsidR="00837867">
        <w:rPr>
          <w:rFonts w:ascii="Times New Roman" w:hAnsi="Times New Roman" w:cs="Times New Roman"/>
          <w:sz w:val="24"/>
          <w:szCs w:val="24"/>
        </w:rPr>
        <w:t>re did not make a proper inquiry</w:t>
      </w:r>
      <w:r w:rsidR="009479CE">
        <w:rPr>
          <w:rFonts w:ascii="Times New Roman" w:hAnsi="Times New Roman" w:cs="Times New Roman"/>
          <w:sz w:val="24"/>
          <w:szCs w:val="24"/>
        </w:rPr>
        <w:t xml:space="preserve"> into the matter as required at law. </w:t>
      </w:r>
    </w:p>
    <w:p w:rsidR="009479CE" w:rsidRDefault="009479CE" w:rsidP="00691526">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9479CE">
        <w:rPr>
          <w:rFonts w:ascii="Times New Roman" w:hAnsi="Times New Roman" w:cs="Times New Roman"/>
          <w:sz w:val="24"/>
          <w:szCs w:val="24"/>
        </w:rPr>
        <w:t>court</w:t>
      </w:r>
      <w:r w:rsidRPr="009479CE">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Pr="009479CE">
        <w:rPr>
          <w:rFonts w:ascii="Times New Roman" w:hAnsi="Times New Roman" w:cs="Times New Roman"/>
          <w:i/>
          <w:sz w:val="24"/>
          <w:szCs w:val="24"/>
        </w:rPr>
        <w:t>quo</w:t>
      </w:r>
      <w:r>
        <w:rPr>
          <w:rFonts w:ascii="Times New Roman" w:hAnsi="Times New Roman" w:cs="Times New Roman"/>
          <w:sz w:val="24"/>
          <w:szCs w:val="24"/>
        </w:rPr>
        <w:t xml:space="preserve"> also erred i</w:t>
      </w:r>
      <w:r w:rsidR="00837867">
        <w:rPr>
          <w:rFonts w:ascii="Times New Roman" w:hAnsi="Times New Roman" w:cs="Times New Roman"/>
          <w:sz w:val="24"/>
          <w:szCs w:val="24"/>
        </w:rPr>
        <w:t xml:space="preserve">n failing to appreciate what is </w:t>
      </w:r>
      <w:r>
        <w:rPr>
          <w:rFonts w:ascii="Times New Roman" w:hAnsi="Times New Roman" w:cs="Times New Roman"/>
          <w:sz w:val="24"/>
          <w:szCs w:val="24"/>
        </w:rPr>
        <w:t>in the best interests of the minor children.</w:t>
      </w:r>
    </w:p>
    <w:p w:rsidR="009479CE" w:rsidRDefault="009479CE" w:rsidP="00691526">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also erred</w:t>
      </w:r>
      <w:r w:rsidR="00232977">
        <w:rPr>
          <w:rFonts w:ascii="Times New Roman" w:hAnsi="Times New Roman" w:cs="Times New Roman"/>
          <w:sz w:val="24"/>
          <w:szCs w:val="24"/>
        </w:rPr>
        <w:t xml:space="preserve"> </w:t>
      </w:r>
      <w:r w:rsidR="00837867">
        <w:rPr>
          <w:rFonts w:ascii="Times New Roman" w:hAnsi="Times New Roman" w:cs="Times New Roman"/>
          <w:sz w:val="24"/>
          <w:szCs w:val="24"/>
        </w:rPr>
        <w:t>in denying the appellant the full</w:t>
      </w:r>
      <w:r w:rsidR="00232977">
        <w:rPr>
          <w:rFonts w:ascii="Times New Roman" w:hAnsi="Times New Roman" w:cs="Times New Roman"/>
          <w:sz w:val="24"/>
          <w:szCs w:val="24"/>
        </w:rPr>
        <w:t xml:space="preserve"> maintenance she claimed.”</w:t>
      </w:r>
    </w:p>
    <w:p w:rsidR="00232977" w:rsidRDefault="00232977" w:rsidP="0023297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had since abandoned the ground of appeal relating to the maintenance claimed. This concession was made in the appellant’s heads of argument</w:t>
      </w:r>
      <w:r w:rsidR="00D234BA">
        <w:rPr>
          <w:rFonts w:ascii="Times New Roman" w:hAnsi="Times New Roman" w:cs="Times New Roman"/>
          <w:sz w:val="24"/>
          <w:szCs w:val="24"/>
        </w:rPr>
        <w:t xml:space="preserve"> (and confirmed at the hearing). Regarding</w:t>
      </w:r>
      <w:r>
        <w:rPr>
          <w:rFonts w:ascii="Times New Roman" w:hAnsi="Times New Roman" w:cs="Times New Roman"/>
          <w:sz w:val="24"/>
          <w:szCs w:val="24"/>
        </w:rPr>
        <w:t xml:space="preserve"> the merits of the appeal</w:t>
      </w:r>
      <w:r w:rsidR="00D234BA">
        <w:rPr>
          <w:rFonts w:ascii="Times New Roman" w:hAnsi="Times New Roman" w:cs="Times New Roman"/>
          <w:sz w:val="24"/>
          <w:szCs w:val="24"/>
        </w:rPr>
        <w:t>, i</w:t>
      </w:r>
      <w:r>
        <w:rPr>
          <w:rFonts w:ascii="Times New Roman" w:hAnsi="Times New Roman" w:cs="Times New Roman"/>
          <w:sz w:val="24"/>
          <w:szCs w:val="24"/>
        </w:rPr>
        <w:t xml:space="preserve">t is clear that the court </w:t>
      </w:r>
      <w:r w:rsidRPr="0022314C">
        <w:rPr>
          <w:rFonts w:ascii="Times New Roman" w:hAnsi="Times New Roman" w:cs="Times New Roman"/>
          <w:i/>
          <w:sz w:val="24"/>
          <w:szCs w:val="24"/>
        </w:rPr>
        <w:t>a quo</w:t>
      </w:r>
      <w:r>
        <w:rPr>
          <w:rFonts w:ascii="Times New Roman" w:hAnsi="Times New Roman" w:cs="Times New Roman"/>
          <w:sz w:val="24"/>
          <w:szCs w:val="24"/>
        </w:rPr>
        <w:t xml:space="preserve"> failed to appreciate </w:t>
      </w:r>
      <w:r w:rsidR="00837867">
        <w:rPr>
          <w:rFonts w:ascii="Times New Roman" w:hAnsi="Times New Roman" w:cs="Times New Roman"/>
          <w:sz w:val="24"/>
          <w:szCs w:val="24"/>
        </w:rPr>
        <w:t xml:space="preserve">the nature </w:t>
      </w:r>
      <w:r w:rsidR="00837867">
        <w:rPr>
          <w:rFonts w:ascii="Times New Roman" w:hAnsi="Times New Roman" w:cs="Times New Roman"/>
          <w:sz w:val="24"/>
          <w:szCs w:val="24"/>
        </w:rPr>
        <w:lastRenderedPageBreak/>
        <w:t xml:space="preserve">of </w:t>
      </w:r>
      <w:r>
        <w:rPr>
          <w:rFonts w:ascii="Times New Roman" w:hAnsi="Times New Roman" w:cs="Times New Roman"/>
          <w:sz w:val="24"/>
          <w:szCs w:val="24"/>
        </w:rPr>
        <w:t>the matter which was before it and consequently misdirected itself. A reading of the judgment clearly shows that the learned magistr</w:t>
      </w:r>
      <w:r w:rsidR="00837867">
        <w:rPr>
          <w:rFonts w:ascii="Times New Roman" w:hAnsi="Times New Roman" w:cs="Times New Roman"/>
          <w:sz w:val="24"/>
          <w:szCs w:val="24"/>
        </w:rPr>
        <w:t xml:space="preserve">ate perceived the issues falling </w:t>
      </w:r>
      <w:r>
        <w:rPr>
          <w:rFonts w:ascii="Times New Roman" w:hAnsi="Times New Roman" w:cs="Times New Roman"/>
          <w:sz w:val="24"/>
          <w:szCs w:val="24"/>
        </w:rPr>
        <w:t>for determination to be maintenance of the two minor children and the appellant, custo</w:t>
      </w:r>
      <w:r w:rsidR="00837867">
        <w:rPr>
          <w:rFonts w:ascii="Times New Roman" w:hAnsi="Times New Roman" w:cs="Times New Roman"/>
          <w:sz w:val="24"/>
          <w:szCs w:val="24"/>
        </w:rPr>
        <w:t>dy of the minor children and what</w:t>
      </w:r>
      <w:r>
        <w:rPr>
          <w:rFonts w:ascii="Times New Roman" w:hAnsi="Times New Roman" w:cs="Times New Roman"/>
          <w:sz w:val="24"/>
          <w:szCs w:val="24"/>
        </w:rPr>
        <w:t xml:space="preserve"> is called a binding order (which shou</w:t>
      </w:r>
      <w:r w:rsidR="00837867">
        <w:rPr>
          <w:rFonts w:ascii="Times New Roman" w:hAnsi="Times New Roman" w:cs="Times New Roman"/>
          <w:sz w:val="24"/>
          <w:szCs w:val="24"/>
        </w:rPr>
        <w:t xml:space="preserve">ld in proper parlance be a protection order issued </w:t>
      </w:r>
      <w:r>
        <w:rPr>
          <w:rFonts w:ascii="Times New Roman" w:hAnsi="Times New Roman" w:cs="Times New Roman"/>
          <w:sz w:val="24"/>
          <w:szCs w:val="24"/>
        </w:rPr>
        <w:t>in terms of section 10 of the Domestic Violence Act [</w:t>
      </w:r>
      <w:r w:rsidRPr="00232977">
        <w:rPr>
          <w:rFonts w:ascii="Times New Roman" w:hAnsi="Times New Roman" w:cs="Times New Roman"/>
          <w:i/>
          <w:sz w:val="24"/>
          <w:szCs w:val="24"/>
        </w:rPr>
        <w:t>Cap 5:16</w:t>
      </w:r>
      <w:r w:rsidRPr="003B307D">
        <w:rPr>
          <w:rFonts w:ascii="Times New Roman" w:hAnsi="Times New Roman" w:cs="Times New Roman"/>
          <w:sz w:val="24"/>
          <w:szCs w:val="24"/>
        </w:rPr>
        <w:t>]</w:t>
      </w:r>
      <w:r w:rsidRPr="00232977">
        <w:rPr>
          <w:rFonts w:ascii="Times New Roman" w:hAnsi="Times New Roman" w:cs="Times New Roman"/>
          <w:i/>
          <w:sz w:val="24"/>
          <w:szCs w:val="24"/>
        </w:rPr>
        <w:t>.</w:t>
      </w:r>
      <w:r>
        <w:rPr>
          <w:rFonts w:ascii="Times New Roman" w:hAnsi="Times New Roman" w:cs="Times New Roman"/>
          <w:sz w:val="24"/>
          <w:szCs w:val="24"/>
        </w:rPr>
        <w:t xml:space="preserve"> Whilst the learned magistrate in general correctly perceived the issues before</w:t>
      </w:r>
      <w:r w:rsidR="00075239">
        <w:rPr>
          <w:rFonts w:ascii="Times New Roman" w:hAnsi="Times New Roman" w:cs="Times New Roman"/>
          <w:sz w:val="24"/>
          <w:szCs w:val="24"/>
        </w:rPr>
        <w:t xml:space="preserve"> the court,</w:t>
      </w:r>
      <w:r w:rsidR="00837867">
        <w:rPr>
          <w:rFonts w:ascii="Times New Roman" w:hAnsi="Times New Roman" w:cs="Times New Roman"/>
          <w:sz w:val="24"/>
          <w:szCs w:val="24"/>
        </w:rPr>
        <w:t xml:space="preserve"> he nonetheless </w:t>
      </w:r>
      <w:r w:rsidR="00C8758E">
        <w:rPr>
          <w:rFonts w:ascii="Times New Roman" w:hAnsi="Times New Roman" w:cs="Times New Roman"/>
          <w:sz w:val="24"/>
          <w:szCs w:val="24"/>
        </w:rPr>
        <w:t>fell into error in his failure to understand what was to be determined before him in relation to the custo</w:t>
      </w:r>
      <w:r w:rsidR="0022314C">
        <w:rPr>
          <w:rFonts w:ascii="Times New Roman" w:hAnsi="Times New Roman" w:cs="Times New Roman"/>
          <w:sz w:val="24"/>
          <w:szCs w:val="24"/>
        </w:rPr>
        <w:t>dy of the two minor children. A</w:t>
      </w:r>
      <w:r w:rsidR="00C8758E">
        <w:rPr>
          <w:rFonts w:ascii="Times New Roman" w:hAnsi="Times New Roman" w:cs="Times New Roman"/>
          <w:sz w:val="24"/>
          <w:szCs w:val="24"/>
        </w:rPr>
        <w:t xml:space="preserve">s a result the court </w:t>
      </w:r>
      <w:r w:rsidR="00C8758E" w:rsidRPr="0022314C">
        <w:rPr>
          <w:rFonts w:ascii="Times New Roman" w:hAnsi="Times New Roman" w:cs="Times New Roman"/>
          <w:i/>
          <w:sz w:val="24"/>
          <w:szCs w:val="24"/>
        </w:rPr>
        <w:t>a quo</w:t>
      </w:r>
      <w:r w:rsidR="00C8758E">
        <w:rPr>
          <w:rFonts w:ascii="Times New Roman" w:hAnsi="Times New Roman" w:cs="Times New Roman"/>
          <w:sz w:val="24"/>
          <w:szCs w:val="24"/>
        </w:rPr>
        <w:t xml:space="preserve"> proceeded to deal with the matter in respect of the custody of the two minor children as if the application in that respect had been made by the respondent</w:t>
      </w:r>
      <w:r w:rsidR="0022314C">
        <w:rPr>
          <w:rFonts w:ascii="Times New Roman" w:hAnsi="Times New Roman" w:cs="Times New Roman"/>
          <w:sz w:val="24"/>
          <w:szCs w:val="24"/>
        </w:rPr>
        <w:t>.</w:t>
      </w:r>
    </w:p>
    <w:p w:rsidR="00EB3C0B" w:rsidRDefault="00EB3C0B" w:rsidP="0023297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dispute between the parties </w:t>
      </w:r>
      <w:r w:rsidRPr="00EB3C0B">
        <w:rPr>
          <w:rFonts w:ascii="Times New Roman" w:hAnsi="Times New Roman" w:cs="Times New Roman"/>
          <w:i/>
          <w:sz w:val="24"/>
          <w:szCs w:val="24"/>
        </w:rPr>
        <w:t xml:space="preserve">in </w:t>
      </w:r>
      <w:proofErr w:type="spellStart"/>
      <w:r w:rsidRPr="00EB3C0B">
        <w:rPr>
          <w:rFonts w:ascii="Times New Roman" w:hAnsi="Times New Roman" w:cs="Times New Roman"/>
          <w:i/>
          <w:sz w:val="24"/>
          <w:szCs w:val="24"/>
        </w:rPr>
        <w:t>casu</w:t>
      </w:r>
      <w:proofErr w:type="spellEnd"/>
      <w:r>
        <w:rPr>
          <w:rFonts w:ascii="Times New Roman" w:hAnsi="Times New Roman" w:cs="Times New Roman"/>
          <w:sz w:val="24"/>
          <w:szCs w:val="24"/>
        </w:rPr>
        <w:t xml:space="preserve"> can be resolved by reference to the clear provisions of section 5 of the Guardianships of Minors Act [</w:t>
      </w:r>
      <w:r w:rsidRPr="00EB3C0B">
        <w:rPr>
          <w:rFonts w:ascii="Times New Roman" w:hAnsi="Times New Roman" w:cs="Times New Roman"/>
          <w:i/>
          <w:sz w:val="24"/>
          <w:szCs w:val="24"/>
        </w:rPr>
        <w:t>Cap 5:08</w:t>
      </w:r>
      <w:r w:rsidRPr="003B307D">
        <w:rPr>
          <w:rFonts w:ascii="Times New Roman" w:hAnsi="Times New Roman" w:cs="Times New Roman"/>
          <w:sz w:val="24"/>
          <w:szCs w:val="24"/>
        </w:rPr>
        <w:t>]</w:t>
      </w:r>
      <w:r>
        <w:rPr>
          <w:rFonts w:ascii="Times New Roman" w:hAnsi="Times New Roman" w:cs="Times New Roman"/>
          <w:sz w:val="24"/>
          <w:szCs w:val="24"/>
        </w:rPr>
        <w:t xml:space="preserve"> which provides for the scenario in which the court a quo found itself in. It provides as follows;-</w:t>
      </w:r>
    </w:p>
    <w:p w:rsidR="00EB3C0B" w:rsidRDefault="00EB3C0B" w:rsidP="0023297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EB3C0B" w:rsidRDefault="00EB3C0B" w:rsidP="0023297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“5 special provisions relating to custody of minors.</w:t>
      </w:r>
      <w:proofErr w:type="gramEnd"/>
    </w:p>
    <w:p w:rsidR="00EB3C0B" w:rsidRDefault="00EB3C0B" w:rsidP="00EB3C0B">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either of the parents of a minor leaves the </w:t>
      </w:r>
      <w:r w:rsidR="00837867">
        <w:rPr>
          <w:rFonts w:ascii="Times New Roman" w:hAnsi="Times New Roman" w:cs="Times New Roman"/>
          <w:sz w:val="24"/>
          <w:szCs w:val="24"/>
        </w:rPr>
        <w:t xml:space="preserve">other and such parents commence </w:t>
      </w:r>
      <w:r>
        <w:rPr>
          <w:rFonts w:ascii="Times New Roman" w:hAnsi="Times New Roman" w:cs="Times New Roman"/>
          <w:sz w:val="24"/>
          <w:szCs w:val="24"/>
        </w:rPr>
        <w:t>to live apart, the mother of that minor child shall have the sole custody of that minor until an order regulating the custody of that minor is made under section four of this section or by a superior court such is referred to in sub paragraph (ii) of paragraph (a) of subsection (7)”.</w:t>
      </w:r>
    </w:p>
    <w:p w:rsidR="00D234BA" w:rsidRDefault="00D234BA" w:rsidP="00D234BA">
      <w:pPr>
        <w:pStyle w:val="NoSpacing"/>
        <w:ind w:firstLine="720"/>
        <w:jc w:val="both"/>
        <w:rPr>
          <w:rFonts w:ascii="Times New Roman" w:hAnsi="Times New Roman" w:cs="Times New Roman"/>
          <w:sz w:val="24"/>
          <w:szCs w:val="24"/>
        </w:rPr>
      </w:pPr>
    </w:p>
    <w:p w:rsidR="00247D03" w:rsidRDefault="004E60A2" w:rsidP="00D234B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clear that when</w:t>
      </w:r>
      <w:r w:rsidR="00247D03">
        <w:rPr>
          <w:rFonts w:ascii="Times New Roman" w:hAnsi="Times New Roman" w:cs="Times New Roman"/>
          <w:sz w:val="24"/>
          <w:szCs w:val="24"/>
        </w:rPr>
        <w:t xml:space="preserve"> the appellant</w:t>
      </w:r>
      <w:r>
        <w:rPr>
          <w:rFonts w:ascii="Times New Roman" w:hAnsi="Times New Roman" w:cs="Times New Roman"/>
          <w:sz w:val="24"/>
          <w:szCs w:val="24"/>
        </w:rPr>
        <w:t xml:space="preserve"> moved out of the matrimonial home on 20 February 2010 she </w:t>
      </w:r>
      <w:r w:rsidR="008165A3">
        <w:rPr>
          <w:rFonts w:ascii="Times New Roman" w:hAnsi="Times New Roman" w:cs="Times New Roman"/>
          <w:sz w:val="24"/>
          <w:szCs w:val="24"/>
        </w:rPr>
        <w:t xml:space="preserve">was </w:t>
      </w:r>
      <w:r>
        <w:rPr>
          <w:rFonts w:ascii="Times New Roman" w:hAnsi="Times New Roman" w:cs="Times New Roman"/>
          <w:sz w:val="24"/>
          <w:szCs w:val="24"/>
        </w:rPr>
        <w:t>entitled to have sole custody of the two minor children u</w:t>
      </w:r>
      <w:r w:rsidR="00790DA5">
        <w:rPr>
          <w:rFonts w:ascii="Times New Roman" w:hAnsi="Times New Roman" w:cs="Times New Roman"/>
          <w:sz w:val="24"/>
          <w:szCs w:val="24"/>
        </w:rPr>
        <w:t>ntil an order to the contrary wa</w:t>
      </w:r>
      <w:r>
        <w:rPr>
          <w:rFonts w:ascii="Times New Roman" w:hAnsi="Times New Roman" w:cs="Times New Roman"/>
          <w:sz w:val="24"/>
          <w:szCs w:val="24"/>
        </w:rPr>
        <w:t>s made by a competent court. The facts of the case show</w:t>
      </w:r>
      <w:r w:rsidR="00D234BA">
        <w:rPr>
          <w:rFonts w:ascii="Times New Roman" w:hAnsi="Times New Roman" w:cs="Times New Roman"/>
          <w:sz w:val="24"/>
          <w:szCs w:val="24"/>
        </w:rPr>
        <w:t xml:space="preserve"> that</w:t>
      </w:r>
      <w:r>
        <w:rPr>
          <w:rFonts w:ascii="Times New Roman" w:hAnsi="Times New Roman" w:cs="Times New Roman"/>
          <w:sz w:val="24"/>
          <w:szCs w:val="24"/>
        </w:rPr>
        <w:t xml:space="preserve"> the appellant enjoyed the rights provide</w:t>
      </w:r>
      <w:r w:rsidR="008165A3">
        <w:rPr>
          <w:rFonts w:ascii="Times New Roman" w:hAnsi="Times New Roman" w:cs="Times New Roman"/>
          <w:sz w:val="24"/>
          <w:szCs w:val="24"/>
        </w:rPr>
        <w:t>d</w:t>
      </w:r>
      <w:r>
        <w:rPr>
          <w:rFonts w:ascii="Times New Roman" w:hAnsi="Times New Roman" w:cs="Times New Roman"/>
          <w:sz w:val="24"/>
          <w:szCs w:val="24"/>
        </w:rPr>
        <w:t xml:space="preserve"> for in section 5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Guardianship of Minors Act </w:t>
      </w:r>
      <w:r w:rsidR="00D234BA">
        <w:rPr>
          <w:rFonts w:ascii="Times New Roman" w:hAnsi="Times New Roman" w:cs="Times New Roman"/>
          <w:sz w:val="24"/>
          <w:szCs w:val="24"/>
        </w:rPr>
        <w:t xml:space="preserve">only </w:t>
      </w:r>
      <w:r>
        <w:rPr>
          <w:rFonts w:ascii="Times New Roman" w:hAnsi="Times New Roman" w:cs="Times New Roman"/>
          <w:sz w:val="24"/>
          <w:szCs w:val="24"/>
        </w:rPr>
        <w:t>from 20 February 2010 until about 1 and 2 March 2010 when the respondent, without any authority from a court took custody of the m</w:t>
      </w:r>
      <w:r w:rsidR="00790DA5">
        <w:rPr>
          <w:rFonts w:ascii="Times New Roman" w:hAnsi="Times New Roman" w:cs="Times New Roman"/>
          <w:sz w:val="24"/>
          <w:szCs w:val="24"/>
        </w:rPr>
        <w:t>inor children. The appellant who</w:t>
      </w:r>
      <w:r>
        <w:rPr>
          <w:rFonts w:ascii="Times New Roman" w:hAnsi="Times New Roman" w:cs="Times New Roman"/>
          <w:sz w:val="24"/>
          <w:szCs w:val="24"/>
        </w:rPr>
        <w:t xml:space="preserve"> had filed a maintenance application before the court a quo properly acted in terms of section 5 (2) of the Guardianship of Minors Act [</w:t>
      </w:r>
      <w:r w:rsidRPr="004E60A2">
        <w:rPr>
          <w:rFonts w:ascii="Times New Roman" w:hAnsi="Times New Roman" w:cs="Times New Roman"/>
          <w:i/>
          <w:sz w:val="24"/>
          <w:szCs w:val="24"/>
        </w:rPr>
        <w:t>Cap 5:08]</w:t>
      </w:r>
      <w:r w:rsidR="00790DA5">
        <w:rPr>
          <w:rFonts w:ascii="Times New Roman" w:hAnsi="Times New Roman" w:cs="Times New Roman"/>
          <w:sz w:val="24"/>
          <w:szCs w:val="24"/>
        </w:rPr>
        <w:t xml:space="preserve"> as pe</w:t>
      </w:r>
      <w:r>
        <w:rPr>
          <w:rFonts w:ascii="Times New Roman" w:hAnsi="Times New Roman" w:cs="Times New Roman"/>
          <w:sz w:val="24"/>
          <w:szCs w:val="24"/>
        </w:rPr>
        <w:t>r her supplementary affidavit</w:t>
      </w:r>
      <w:r w:rsidR="00110855">
        <w:rPr>
          <w:rFonts w:ascii="Times New Roman" w:hAnsi="Times New Roman" w:cs="Times New Roman"/>
          <w:sz w:val="24"/>
          <w:szCs w:val="24"/>
        </w:rPr>
        <w:t>.</w:t>
      </w:r>
      <w:r>
        <w:rPr>
          <w:rFonts w:ascii="Times New Roman" w:hAnsi="Times New Roman" w:cs="Times New Roman"/>
          <w:sz w:val="24"/>
          <w:szCs w:val="24"/>
        </w:rPr>
        <w:t xml:space="preserve"> </w:t>
      </w:r>
      <w:r w:rsidR="00110855">
        <w:rPr>
          <w:rFonts w:ascii="Times New Roman" w:hAnsi="Times New Roman" w:cs="Times New Roman"/>
          <w:sz w:val="24"/>
          <w:szCs w:val="24"/>
        </w:rPr>
        <w:t xml:space="preserve"> The section</w:t>
      </w:r>
      <w:r>
        <w:rPr>
          <w:rFonts w:ascii="Times New Roman" w:hAnsi="Times New Roman" w:cs="Times New Roman"/>
          <w:sz w:val="24"/>
          <w:szCs w:val="24"/>
        </w:rPr>
        <w:t xml:space="preserve"> provides as follows;-</w:t>
      </w:r>
    </w:p>
    <w:p w:rsidR="00072BA7" w:rsidRDefault="00072BA7" w:rsidP="00247D03">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5  (</w:t>
      </w:r>
      <w:proofErr w:type="gramEnd"/>
      <w:r>
        <w:rPr>
          <w:rFonts w:ascii="Times New Roman" w:hAnsi="Times New Roman" w:cs="Times New Roman"/>
          <w:sz w:val="24"/>
          <w:szCs w:val="24"/>
        </w:rPr>
        <w:t>2) where-</w:t>
      </w:r>
    </w:p>
    <w:p w:rsidR="00072BA7" w:rsidRDefault="00790DA5" w:rsidP="00072BA7">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moth</w:t>
      </w:r>
      <w:r w:rsidR="00072BA7">
        <w:rPr>
          <w:rFonts w:ascii="Times New Roman" w:hAnsi="Times New Roman" w:cs="Times New Roman"/>
          <w:sz w:val="24"/>
          <w:szCs w:val="24"/>
        </w:rPr>
        <w:t>er of a minor has the sole custody of that minor in terms of subsection (1) and</w:t>
      </w:r>
    </w:p>
    <w:p w:rsidR="00072BA7" w:rsidRDefault="00072BA7" w:rsidP="00072BA7">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father or some other persons</w:t>
      </w:r>
      <w:r w:rsidR="0095646E">
        <w:rPr>
          <w:rFonts w:ascii="Times New Roman" w:hAnsi="Times New Roman" w:cs="Times New Roman"/>
          <w:sz w:val="24"/>
          <w:szCs w:val="24"/>
        </w:rPr>
        <w:t xml:space="preserve"> removes the minor from the custody of the mother or otherwise denies the mother the custody of the </w:t>
      </w:r>
      <w:r w:rsidR="00790DA5">
        <w:rPr>
          <w:rFonts w:ascii="Times New Roman" w:hAnsi="Times New Roman" w:cs="Times New Roman"/>
          <w:sz w:val="24"/>
          <w:szCs w:val="24"/>
        </w:rPr>
        <w:t xml:space="preserve">minor; the mother may apply to </w:t>
      </w:r>
      <w:r w:rsidR="0095646E">
        <w:rPr>
          <w:rFonts w:ascii="Times New Roman" w:hAnsi="Times New Roman" w:cs="Times New Roman"/>
          <w:sz w:val="24"/>
          <w:szCs w:val="24"/>
        </w:rPr>
        <w:t>a children’s court for an order declaring that she has the sole custody of that</w:t>
      </w:r>
      <w:r w:rsidR="00790DA5">
        <w:rPr>
          <w:rFonts w:ascii="Times New Roman" w:hAnsi="Times New Roman" w:cs="Times New Roman"/>
          <w:sz w:val="24"/>
          <w:szCs w:val="24"/>
        </w:rPr>
        <w:t xml:space="preserve"> minor in terms of subsection 1</w:t>
      </w:r>
      <w:r w:rsidR="0095646E">
        <w:rPr>
          <w:rFonts w:ascii="Times New Roman" w:hAnsi="Times New Roman" w:cs="Times New Roman"/>
          <w:sz w:val="24"/>
          <w:szCs w:val="24"/>
        </w:rPr>
        <w:t>) and, upon such an application the children’s court may make an order declaring that the mother has the sole custody of that minor and, if necessary, directs the father or, as the case may be, the other person to return that minor to the custody of the mother.”</w:t>
      </w:r>
    </w:p>
    <w:p w:rsidR="0095646E" w:rsidRDefault="0095646E" w:rsidP="0095646E">
      <w:pPr>
        <w:pStyle w:val="NoSpacing"/>
        <w:spacing w:line="360" w:lineRule="auto"/>
        <w:ind w:firstLine="720"/>
        <w:jc w:val="both"/>
        <w:rPr>
          <w:rFonts w:ascii="Times New Roman" w:hAnsi="Times New Roman" w:cs="Times New Roman"/>
          <w:sz w:val="24"/>
          <w:szCs w:val="24"/>
        </w:rPr>
      </w:pPr>
      <w:r w:rsidRPr="003B307D">
        <w:rPr>
          <w:rFonts w:ascii="Times New Roman" w:hAnsi="Times New Roman" w:cs="Times New Roman"/>
          <w:sz w:val="24"/>
          <w:szCs w:val="24"/>
        </w:rPr>
        <w:t>In</w:t>
      </w:r>
      <w:r w:rsidRPr="0095646E">
        <w:rPr>
          <w:rFonts w:ascii="Times New Roman" w:hAnsi="Times New Roman" w:cs="Times New Roman"/>
          <w:i/>
          <w:sz w:val="24"/>
          <w:szCs w:val="24"/>
        </w:rPr>
        <w:t xml:space="preserve"> </w:t>
      </w:r>
      <w:proofErr w:type="spellStart"/>
      <w:r w:rsidRPr="0095646E">
        <w:rPr>
          <w:rFonts w:ascii="Times New Roman" w:hAnsi="Times New Roman" w:cs="Times New Roman"/>
          <w:i/>
          <w:sz w:val="24"/>
          <w:szCs w:val="24"/>
        </w:rPr>
        <w:t>casu</w:t>
      </w:r>
      <w:proofErr w:type="spellEnd"/>
      <w:r>
        <w:rPr>
          <w:rFonts w:ascii="Times New Roman" w:hAnsi="Times New Roman" w:cs="Times New Roman"/>
          <w:sz w:val="24"/>
          <w:szCs w:val="24"/>
        </w:rPr>
        <w:t xml:space="preserve">, the </w:t>
      </w:r>
      <w:r w:rsidR="00790DA5">
        <w:rPr>
          <w:rFonts w:ascii="Times New Roman" w:hAnsi="Times New Roman" w:cs="Times New Roman"/>
          <w:sz w:val="24"/>
          <w:szCs w:val="24"/>
        </w:rPr>
        <w:t>appellant who had sole custody</w:t>
      </w:r>
      <w:r>
        <w:rPr>
          <w:rFonts w:ascii="Times New Roman" w:hAnsi="Times New Roman" w:cs="Times New Roman"/>
          <w:sz w:val="24"/>
          <w:szCs w:val="24"/>
        </w:rPr>
        <w:t xml:space="preserve"> of the two minor children in terms of section 5 (1) of the Guardianship of Minors Act [</w:t>
      </w:r>
      <w:r w:rsidRPr="0095646E">
        <w:rPr>
          <w:rFonts w:ascii="Times New Roman" w:hAnsi="Times New Roman" w:cs="Times New Roman"/>
          <w:i/>
          <w:sz w:val="24"/>
          <w:szCs w:val="24"/>
        </w:rPr>
        <w:t>Cap 5:08</w:t>
      </w:r>
      <w:r w:rsidR="000C54CE">
        <w:rPr>
          <w:rFonts w:ascii="Times New Roman" w:hAnsi="Times New Roman" w:cs="Times New Roman"/>
          <w:sz w:val="24"/>
          <w:szCs w:val="24"/>
        </w:rPr>
        <w:t>] had made an</w:t>
      </w:r>
      <w:r>
        <w:rPr>
          <w:rFonts w:ascii="Times New Roman" w:hAnsi="Times New Roman" w:cs="Times New Roman"/>
          <w:sz w:val="24"/>
          <w:szCs w:val="24"/>
        </w:rPr>
        <w:t xml:space="preserve"> application in terms of section</w:t>
      </w:r>
      <w:r w:rsidR="00906721">
        <w:rPr>
          <w:rFonts w:ascii="Times New Roman" w:hAnsi="Times New Roman" w:cs="Times New Roman"/>
          <w:sz w:val="24"/>
          <w:szCs w:val="24"/>
        </w:rPr>
        <w:t xml:space="preserve"> 5 (3)</w:t>
      </w:r>
      <w:r w:rsidR="00340638">
        <w:rPr>
          <w:rFonts w:ascii="Times New Roman" w:hAnsi="Times New Roman" w:cs="Times New Roman"/>
          <w:sz w:val="24"/>
          <w:szCs w:val="24"/>
        </w:rPr>
        <w:t xml:space="preserve"> (a) of the same </w:t>
      </w:r>
      <w:r w:rsidR="00110855" w:rsidRPr="00110855">
        <w:rPr>
          <w:rFonts w:ascii="Times New Roman" w:hAnsi="Times New Roman" w:cs="Times New Roman"/>
          <w:szCs w:val="24"/>
        </w:rPr>
        <w:t>A</w:t>
      </w:r>
      <w:r w:rsidR="00340638">
        <w:rPr>
          <w:rFonts w:ascii="Times New Roman" w:hAnsi="Times New Roman" w:cs="Times New Roman"/>
          <w:sz w:val="24"/>
          <w:szCs w:val="24"/>
        </w:rPr>
        <w:t>ct for maintenance in respect of the two minor children. Before that application was determined the respondent took custody of the two minor children.</w:t>
      </w:r>
      <w:r w:rsidR="00D3528D">
        <w:rPr>
          <w:rFonts w:ascii="Times New Roman" w:hAnsi="Times New Roman" w:cs="Times New Roman"/>
          <w:sz w:val="24"/>
          <w:szCs w:val="24"/>
        </w:rPr>
        <w:t xml:space="preserve"> In so doing, the responde</w:t>
      </w:r>
      <w:r w:rsidR="007D7A5A">
        <w:rPr>
          <w:rFonts w:ascii="Times New Roman" w:hAnsi="Times New Roman" w:cs="Times New Roman"/>
          <w:sz w:val="24"/>
          <w:szCs w:val="24"/>
        </w:rPr>
        <w:t xml:space="preserve">nt </w:t>
      </w:r>
      <w:r w:rsidR="00D3528D">
        <w:rPr>
          <w:rFonts w:ascii="Times New Roman" w:hAnsi="Times New Roman" w:cs="Times New Roman"/>
          <w:sz w:val="24"/>
          <w:szCs w:val="24"/>
        </w:rPr>
        <w:t xml:space="preserve">acted unlawfully and with the clear intention of defeating the appellant’s maintenance claim which was properly before the court. The court </w:t>
      </w:r>
      <w:r w:rsidR="00D3528D" w:rsidRPr="00C538E3">
        <w:rPr>
          <w:rFonts w:ascii="Times New Roman" w:hAnsi="Times New Roman" w:cs="Times New Roman"/>
          <w:i/>
          <w:sz w:val="24"/>
          <w:szCs w:val="24"/>
        </w:rPr>
        <w:t>a quo</w:t>
      </w:r>
      <w:r w:rsidR="000C54CE">
        <w:rPr>
          <w:rFonts w:ascii="Times New Roman" w:hAnsi="Times New Roman" w:cs="Times New Roman"/>
          <w:sz w:val="24"/>
          <w:szCs w:val="24"/>
        </w:rPr>
        <w:t xml:space="preserve"> was alerted to this fact </w:t>
      </w:r>
      <w:r w:rsidR="00D3528D">
        <w:rPr>
          <w:rFonts w:ascii="Times New Roman" w:hAnsi="Times New Roman" w:cs="Times New Roman"/>
          <w:sz w:val="24"/>
          <w:szCs w:val="24"/>
        </w:rPr>
        <w:t xml:space="preserve">by the appellant in her supplementary affidavit. </w:t>
      </w:r>
      <w:r w:rsidR="00110855">
        <w:rPr>
          <w:rFonts w:ascii="Times New Roman" w:hAnsi="Times New Roman" w:cs="Times New Roman"/>
          <w:sz w:val="24"/>
          <w:szCs w:val="24"/>
        </w:rPr>
        <w:t>The mind boggles,</w:t>
      </w:r>
      <w:r w:rsidR="000C54CE">
        <w:rPr>
          <w:rFonts w:ascii="Times New Roman" w:hAnsi="Times New Roman" w:cs="Times New Roman"/>
          <w:sz w:val="24"/>
          <w:szCs w:val="24"/>
        </w:rPr>
        <w:t xml:space="preserve"> </w:t>
      </w:r>
      <w:r w:rsidR="00D3528D">
        <w:rPr>
          <w:rFonts w:ascii="Times New Roman" w:hAnsi="Times New Roman" w:cs="Times New Roman"/>
          <w:sz w:val="24"/>
          <w:szCs w:val="24"/>
        </w:rPr>
        <w:t>therefore</w:t>
      </w:r>
      <w:r w:rsidR="00110855">
        <w:rPr>
          <w:rFonts w:ascii="Times New Roman" w:hAnsi="Times New Roman" w:cs="Times New Roman"/>
          <w:sz w:val="24"/>
          <w:szCs w:val="24"/>
        </w:rPr>
        <w:t>,</w:t>
      </w:r>
      <w:r w:rsidR="00D3528D">
        <w:rPr>
          <w:rFonts w:ascii="Times New Roman" w:hAnsi="Times New Roman" w:cs="Times New Roman"/>
          <w:sz w:val="24"/>
          <w:szCs w:val="24"/>
        </w:rPr>
        <w:t xml:space="preserve"> </w:t>
      </w:r>
      <w:r w:rsidR="00110855">
        <w:rPr>
          <w:rFonts w:ascii="Times New Roman" w:hAnsi="Times New Roman" w:cs="Times New Roman"/>
          <w:sz w:val="24"/>
          <w:szCs w:val="24"/>
        </w:rPr>
        <w:t>at</w:t>
      </w:r>
      <w:r w:rsidR="00D3528D">
        <w:rPr>
          <w:rFonts w:ascii="Times New Roman" w:hAnsi="Times New Roman" w:cs="Times New Roman"/>
          <w:sz w:val="24"/>
          <w:szCs w:val="24"/>
        </w:rPr>
        <w:t xml:space="preserve"> the court </w:t>
      </w:r>
      <w:r w:rsidR="00D3528D" w:rsidRPr="00C538E3">
        <w:rPr>
          <w:rFonts w:ascii="Times New Roman" w:hAnsi="Times New Roman" w:cs="Times New Roman"/>
          <w:i/>
          <w:sz w:val="24"/>
          <w:szCs w:val="24"/>
        </w:rPr>
        <w:t>a quo</w:t>
      </w:r>
      <w:r w:rsidR="00110855">
        <w:rPr>
          <w:rFonts w:ascii="Times New Roman" w:hAnsi="Times New Roman" w:cs="Times New Roman"/>
          <w:sz w:val="24"/>
          <w:szCs w:val="24"/>
        </w:rPr>
        <w:t>’s</w:t>
      </w:r>
      <w:r w:rsidR="00D3528D">
        <w:rPr>
          <w:rFonts w:ascii="Times New Roman" w:hAnsi="Times New Roman" w:cs="Times New Roman"/>
          <w:sz w:val="24"/>
          <w:szCs w:val="24"/>
        </w:rPr>
        <w:t xml:space="preserve"> </w:t>
      </w:r>
      <w:r w:rsidR="00110855">
        <w:rPr>
          <w:rFonts w:ascii="Times New Roman" w:hAnsi="Times New Roman" w:cs="Times New Roman"/>
          <w:sz w:val="24"/>
          <w:szCs w:val="24"/>
        </w:rPr>
        <w:t>finding of the</w:t>
      </w:r>
      <w:r w:rsidR="00D3528D">
        <w:rPr>
          <w:rFonts w:ascii="Times New Roman" w:hAnsi="Times New Roman" w:cs="Times New Roman"/>
          <w:sz w:val="24"/>
          <w:szCs w:val="24"/>
        </w:rPr>
        <w:t xml:space="preserve"> respondent’s conduct</w:t>
      </w:r>
      <w:r w:rsidR="00110855">
        <w:rPr>
          <w:rFonts w:ascii="Times New Roman" w:hAnsi="Times New Roman" w:cs="Times New Roman"/>
          <w:sz w:val="24"/>
          <w:szCs w:val="24"/>
        </w:rPr>
        <w:t xml:space="preserve"> as</w:t>
      </w:r>
      <w:r w:rsidR="00B857DC">
        <w:rPr>
          <w:rFonts w:ascii="Times New Roman" w:hAnsi="Times New Roman" w:cs="Times New Roman"/>
          <w:sz w:val="24"/>
          <w:szCs w:val="24"/>
        </w:rPr>
        <w:t xml:space="preserve"> acceptable. To make matters worse the court </w:t>
      </w:r>
      <w:r w:rsidR="00B857DC" w:rsidRPr="00B857DC">
        <w:rPr>
          <w:rFonts w:ascii="Times New Roman" w:hAnsi="Times New Roman" w:cs="Times New Roman"/>
          <w:i/>
          <w:sz w:val="24"/>
          <w:szCs w:val="24"/>
        </w:rPr>
        <w:t>a quo</w:t>
      </w:r>
      <w:r w:rsidR="00B857DC">
        <w:rPr>
          <w:rFonts w:ascii="Times New Roman" w:hAnsi="Times New Roman" w:cs="Times New Roman"/>
          <w:sz w:val="24"/>
          <w:szCs w:val="24"/>
        </w:rPr>
        <w:t xml:space="preserve"> proceeded as if the respondent had made an application</w:t>
      </w:r>
      <w:r w:rsidR="008437D4">
        <w:rPr>
          <w:rFonts w:ascii="Times New Roman" w:hAnsi="Times New Roman" w:cs="Times New Roman"/>
          <w:sz w:val="24"/>
          <w:szCs w:val="24"/>
        </w:rPr>
        <w:t xml:space="preserve"> in terms of section 5 (3) (b) of the Guardianship of the Minors Act [</w:t>
      </w:r>
      <w:r w:rsidR="008437D4" w:rsidRPr="008437D4">
        <w:rPr>
          <w:rFonts w:ascii="Times New Roman" w:hAnsi="Times New Roman" w:cs="Times New Roman"/>
          <w:i/>
          <w:sz w:val="24"/>
          <w:szCs w:val="24"/>
        </w:rPr>
        <w:t>Cap 5:08]</w:t>
      </w:r>
      <w:r w:rsidR="008437D4">
        <w:rPr>
          <w:rFonts w:ascii="Times New Roman" w:hAnsi="Times New Roman" w:cs="Times New Roman"/>
          <w:sz w:val="24"/>
          <w:szCs w:val="24"/>
        </w:rPr>
        <w:t xml:space="preserve"> which provides as follows:-</w:t>
      </w:r>
    </w:p>
    <w:p w:rsidR="00D1628F" w:rsidRDefault="000C54CE" w:rsidP="0095646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(3) where the mother </w:t>
      </w:r>
      <w:r w:rsidR="00D1628F">
        <w:rPr>
          <w:rFonts w:ascii="Times New Roman" w:hAnsi="Times New Roman" w:cs="Times New Roman"/>
          <w:sz w:val="24"/>
          <w:szCs w:val="24"/>
        </w:rPr>
        <w:t>of a minor has the sole custody of that</w:t>
      </w:r>
      <w:r>
        <w:rPr>
          <w:rFonts w:ascii="Times New Roman" w:hAnsi="Times New Roman" w:cs="Times New Roman"/>
          <w:sz w:val="24"/>
          <w:szCs w:val="24"/>
        </w:rPr>
        <w:t xml:space="preserve"> minor in terms of subsection (I)</w:t>
      </w:r>
      <w:r w:rsidR="00D1628F">
        <w:rPr>
          <w:rFonts w:ascii="Times New Roman" w:hAnsi="Times New Roman" w:cs="Times New Roman"/>
          <w:sz w:val="24"/>
          <w:szCs w:val="24"/>
        </w:rPr>
        <w:t xml:space="preserve"> a children’s court may at any time upon the application._______</w:t>
      </w:r>
    </w:p>
    <w:p w:rsidR="00D1628F" w:rsidRDefault="00D1628F" w:rsidP="0095646E">
      <w:pPr>
        <w:pStyle w:val="NoSpacing"/>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0C54CE" w:rsidRDefault="000C54CE" w:rsidP="000C54C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o</w:t>
      </w:r>
      <w:r w:rsidR="00D1628F">
        <w:rPr>
          <w:rFonts w:ascii="Times New Roman" w:hAnsi="Times New Roman" w:cs="Times New Roman"/>
          <w:sz w:val="24"/>
          <w:szCs w:val="24"/>
        </w:rPr>
        <w:t>f</w:t>
      </w:r>
      <w:proofErr w:type="gramEnd"/>
      <w:r w:rsidR="00D1628F">
        <w:rPr>
          <w:rFonts w:ascii="Times New Roman" w:hAnsi="Times New Roman" w:cs="Times New Roman"/>
          <w:sz w:val="24"/>
          <w:szCs w:val="24"/>
        </w:rPr>
        <w:t xml:space="preserve"> the father</w:t>
      </w:r>
      <w:r w:rsidR="00A026EF">
        <w:rPr>
          <w:rFonts w:ascii="Times New Roman" w:hAnsi="Times New Roman" w:cs="Times New Roman"/>
          <w:sz w:val="24"/>
          <w:szCs w:val="24"/>
        </w:rPr>
        <w:t xml:space="preserve">, </w:t>
      </w:r>
      <w:r w:rsidR="003202C0">
        <w:rPr>
          <w:rFonts w:ascii="Times New Roman" w:hAnsi="Times New Roman" w:cs="Times New Roman"/>
          <w:sz w:val="24"/>
          <w:szCs w:val="24"/>
        </w:rPr>
        <w:t>make an order depriving the mother of the sole custody of the</w:t>
      </w:r>
      <w:r>
        <w:rPr>
          <w:rFonts w:ascii="Times New Roman" w:hAnsi="Times New Roman" w:cs="Times New Roman"/>
          <w:sz w:val="24"/>
          <w:szCs w:val="24"/>
        </w:rPr>
        <w:t xml:space="preserve"> minor and  </w:t>
      </w:r>
    </w:p>
    <w:p w:rsidR="00D1628F" w:rsidRDefault="000C54CE" w:rsidP="000C54C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granting the sole custody</w:t>
      </w:r>
      <w:r w:rsidR="003202C0">
        <w:rPr>
          <w:rFonts w:ascii="Times New Roman" w:hAnsi="Times New Roman" w:cs="Times New Roman"/>
          <w:sz w:val="24"/>
          <w:szCs w:val="24"/>
        </w:rPr>
        <w:t xml:space="preserve"> father if the court is satisfied that it is in the best interests of the minor that the father be granted the sole custody of the minor, and further, make such an order relating to payment of maintenance by the mother, and right of the mother to have access to that minor as the court thinks fit or</w:t>
      </w:r>
    </w:p>
    <w:p w:rsidR="003202C0" w:rsidRDefault="003202C0" w:rsidP="0095646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p>
    <w:p w:rsidR="003202C0" w:rsidRDefault="003202C0" w:rsidP="0095646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 ………………”</w:t>
      </w:r>
    </w:p>
    <w:p w:rsidR="003202C0" w:rsidRDefault="003202C0" w:rsidP="003202C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did not make an application in the court </w:t>
      </w:r>
      <w:r w:rsidRPr="003202C0">
        <w:rPr>
          <w:rFonts w:ascii="Times New Roman" w:hAnsi="Times New Roman" w:cs="Times New Roman"/>
          <w:i/>
          <w:sz w:val="24"/>
          <w:szCs w:val="24"/>
        </w:rPr>
        <w:t>a quo</w:t>
      </w:r>
      <w:r>
        <w:rPr>
          <w:rFonts w:ascii="Times New Roman" w:hAnsi="Times New Roman" w:cs="Times New Roman"/>
          <w:sz w:val="24"/>
          <w:szCs w:val="24"/>
        </w:rPr>
        <w:t xml:space="preserve"> in terms of section 5 (3) (b) of the Guardianship of Minors Act [</w:t>
      </w:r>
      <w:r w:rsidRPr="003202C0">
        <w:rPr>
          <w:rFonts w:ascii="Times New Roman" w:hAnsi="Times New Roman" w:cs="Times New Roman"/>
          <w:i/>
          <w:sz w:val="24"/>
          <w:szCs w:val="24"/>
        </w:rPr>
        <w:t>Cap 5:08</w:t>
      </w:r>
      <w:r w:rsidRPr="003B307D">
        <w:rPr>
          <w:rFonts w:ascii="Times New Roman" w:hAnsi="Times New Roman" w:cs="Times New Roman"/>
          <w:sz w:val="24"/>
          <w:szCs w:val="24"/>
        </w:rPr>
        <w:t>]</w:t>
      </w:r>
      <w:r w:rsidRPr="003202C0">
        <w:rPr>
          <w:rFonts w:ascii="Times New Roman" w:hAnsi="Times New Roman" w:cs="Times New Roman"/>
          <w:i/>
          <w:sz w:val="24"/>
          <w:szCs w:val="24"/>
        </w:rPr>
        <w:t>.</w:t>
      </w:r>
      <w:r>
        <w:rPr>
          <w:rFonts w:ascii="Times New Roman" w:hAnsi="Times New Roman" w:cs="Times New Roman"/>
          <w:sz w:val="24"/>
          <w:szCs w:val="24"/>
        </w:rPr>
        <w:t xml:space="preserve"> It was therefore improper for the court a quo not o</w:t>
      </w:r>
      <w:r w:rsidR="001D006F">
        <w:rPr>
          <w:rFonts w:ascii="Times New Roman" w:hAnsi="Times New Roman" w:cs="Times New Roman"/>
          <w:sz w:val="24"/>
          <w:szCs w:val="24"/>
        </w:rPr>
        <w:t xml:space="preserve">nly to </w:t>
      </w:r>
      <w:r w:rsidR="001D006F">
        <w:rPr>
          <w:rFonts w:ascii="Times New Roman" w:hAnsi="Times New Roman" w:cs="Times New Roman"/>
          <w:sz w:val="24"/>
          <w:szCs w:val="24"/>
        </w:rPr>
        <w:lastRenderedPageBreak/>
        <w:t>disregard the appellant’s</w:t>
      </w:r>
      <w:r>
        <w:rPr>
          <w:rFonts w:ascii="Times New Roman" w:hAnsi="Times New Roman" w:cs="Times New Roman"/>
          <w:sz w:val="24"/>
          <w:szCs w:val="24"/>
        </w:rPr>
        <w:t xml:space="preserve"> application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in terms of section 5 (2)</w:t>
      </w:r>
      <w:r w:rsidR="00265BA9">
        <w:rPr>
          <w:rFonts w:ascii="Times New Roman" w:hAnsi="Times New Roman" w:cs="Times New Roman"/>
          <w:sz w:val="24"/>
          <w:szCs w:val="24"/>
        </w:rPr>
        <w:t xml:space="preserve"> of the same Act bu</w:t>
      </w:r>
      <w:r w:rsidR="001D006F">
        <w:rPr>
          <w:rFonts w:ascii="Times New Roman" w:hAnsi="Times New Roman" w:cs="Times New Roman"/>
          <w:sz w:val="24"/>
          <w:szCs w:val="24"/>
        </w:rPr>
        <w:t>t to also deal with the concept</w:t>
      </w:r>
      <w:r w:rsidR="00265BA9">
        <w:rPr>
          <w:rFonts w:ascii="Times New Roman" w:hAnsi="Times New Roman" w:cs="Times New Roman"/>
          <w:sz w:val="24"/>
          <w:szCs w:val="24"/>
        </w:rPr>
        <w:t xml:space="preserve"> of the best interest of the minor children as</w:t>
      </w:r>
      <w:r w:rsidR="00423CE6">
        <w:rPr>
          <w:rFonts w:ascii="Times New Roman" w:hAnsi="Times New Roman" w:cs="Times New Roman"/>
          <w:sz w:val="24"/>
          <w:szCs w:val="24"/>
        </w:rPr>
        <w:t xml:space="preserve"> if the respondent had made an application seeking custody of the minor children. All what the respondent had done was to take the law into his own hands by unlawfully depriving the applicant of the sole custody of the two minor children. The respondent was not motivated by the best interest</w:t>
      </w:r>
      <w:r w:rsidR="001D006F">
        <w:rPr>
          <w:rFonts w:ascii="Times New Roman" w:hAnsi="Times New Roman" w:cs="Times New Roman"/>
          <w:sz w:val="24"/>
          <w:szCs w:val="24"/>
        </w:rPr>
        <w:t>s</w:t>
      </w:r>
      <w:r w:rsidR="00423CE6">
        <w:rPr>
          <w:rFonts w:ascii="Times New Roman" w:hAnsi="Times New Roman" w:cs="Times New Roman"/>
          <w:sz w:val="24"/>
          <w:szCs w:val="24"/>
        </w:rPr>
        <w:t xml:space="preserve"> of the minor children when regard is made to the fact that he had been served with a maintenance application in respect of the same minor children. The respondent, in one swo</w:t>
      </w:r>
      <w:r w:rsidR="00110855">
        <w:rPr>
          <w:rFonts w:ascii="Times New Roman" w:hAnsi="Times New Roman" w:cs="Times New Roman"/>
          <w:sz w:val="24"/>
          <w:szCs w:val="24"/>
        </w:rPr>
        <w:t>o</w:t>
      </w:r>
      <w:r w:rsidR="00423CE6">
        <w:rPr>
          <w:rFonts w:ascii="Times New Roman" w:hAnsi="Times New Roman" w:cs="Times New Roman"/>
          <w:sz w:val="24"/>
          <w:szCs w:val="24"/>
        </w:rPr>
        <w:t>p as it were, wanted to defeat the applicant’s claim for mainten</w:t>
      </w:r>
      <w:r w:rsidR="001D006F">
        <w:rPr>
          <w:rFonts w:ascii="Times New Roman" w:hAnsi="Times New Roman" w:cs="Times New Roman"/>
          <w:sz w:val="24"/>
          <w:szCs w:val="24"/>
        </w:rPr>
        <w:t>ance in re</w:t>
      </w:r>
      <w:r w:rsidR="00ED761B">
        <w:rPr>
          <w:rFonts w:ascii="Times New Roman" w:hAnsi="Times New Roman" w:cs="Times New Roman"/>
          <w:sz w:val="24"/>
          <w:szCs w:val="24"/>
        </w:rPr>
        <w:t>spect of the children, and take</w:t>
      </w:r>
      <w:r w:rsidR="001D006F">
        <w:rPr>
          <w:rFonts w:ascii="Times New Roman" w:hAnsi="Times New Roman" w:cs="Times New Roman"/>
          <w:sz w:val="24"/>
          <w:szCs w:val="24"/>
        </w:rPr>
        <w:t xml:space="preserve"> custody of the same children.</w:t>
      </w:r>
    </w:p>
    <w:p w:rsidR="00952D02" w:rsidRDefault="00952D02" w:rsidP="003202C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clear that the respondent’s conduct lacked probity and honest</w:t>
      </w:r>
      <w:r w:rsidR="00110855">
        <w:rPr>
          <w:rFonts w:ascii="Times New Roman" w:hAnsi="Times New Roman" w:cs="Times New Roman"/>
          <w:sz w:val="24"/>
          <w:szCs w:val="24"/>
        </w:rPr>
        <w:t>y</w:t>
      </w:r>
      <w:r>
        <w:rPr>
          <w:rFonts w:ascii="Times New Roman" w:hAnsi="Times New Roman" w:cs="Times New Roman"/>
          <w:sz w:val="24"/>
          <w:szCs w:val="24"/>
        </w:rPr>
        <w:t xml:space="preserve">, let alone the respect of the law. The court </w:t>
      </w:r>
      <w:r w:rsidRPr="00952D02">
        <w:rPr>
          <w:rFonts w:ascii="Times New Roman" w:hAnsi="Times New Roman" w:cs="Times New Roman"/>
          <w:i/>
          <w:sz w:val="24"/>
          <w:szCs w:val="24"/>
        </w:rPr>
        <w:t>a quo</w:t>
      </w:r>
      <w:r>
        <w:rPr>
          <w:rFonts w:ascii="Times New Roman" w:hAnsi="Times New Roman" w:cs="Times New Roman"/>
          <w:sz w:val="24"/>
          <w:szCs w:val="24"/>
        </w:rPr>
        <w:t xml:space="preserve"> in my view compromised its integrity by not only turning a blind</w:t>
      </w:r>
      <w:r w:rsidR="001D006F">
        <w:rPr>
          <w:rFonts w:ascii="Times New Roman" w:hAnsi="Times New Roman" w:cs="Times New Roman"/>
          <w:sz w:val="24"/>
          <w:szCs w:val="24"/>
        </w:rPr>
        <w:t xml:space="preserve"> ey</w:t>
      </w:r>
      <w:r w:rsidR="00FB26E7">
        <w:rPr>
          <w:rFonts w:ascii="Times New Roman" w:hAnsi="Times New Roman" w:cs="Times New Roman"/>
          <w:sz w:val="24"/>
          <w:szCs w:val="24"/>
        </w:rPr>
        <w:t>e to the clear pr</w:t>
      </w:r>
      <w:r w:rsidR="001D006F">
        <w:rPr>
          <w:rFonts w:ascii="Times New Roman" w:hAnsi="Times New Roman" w:cs="Times New Roman"/>
          <w:sz w:val="24"/>
          <w:szCs w:val="24"/>
        </w:rPr>
        <w:t>ovisions of section 5 (2)</w:t>
      </w:r>
      <w:r w:rsidR="00FB26E7">
        <w:rPr>
          <w:rFonts w:ascii="Times New Roman" w:hAnsi="Times New Roman" w:cs="Times New Roman"/>
          <w:sz w:val="24"/>
          <w:szCs w:val="24"/>
        </w:rPr>
        <w:t xml:space="preserve"> of the Guardianship of the Minors Act [</w:t>
      </w:r>
      <w:r w:rsidR="00FB26E7" w:rsidRPr="00FB26E7">
        <w:rPr>
          <w:rFonts w:ascii="Times New Roman" w:hAnsi="Times New Roman" w:cs="Times New Roman"/>
          <w:i/>
          <w:sz w:val="24"/>
          <w:szCs w:val="24"/>
        </w:rPr>
        <w:t>Cap 5:08</w:t>
      </w:r>
      <w:r w:rsidR="001D006F">
        <w:rPr>
          <w:rFonts w:ascii="Times New Roman" w:hAnsi="Times New Roman" w:cs="Times New Roman"/>
          <w:sz w:val="24"/>
          <w:szCs w:val="24"/>
        </w:rPr>
        <w:t>] but</w:t>
      </w:r>
      <w:r w:rsidR="00110855">
        <w:rPr>
          <w:rFonts w:ascii="Times New Roman" w:hAnsi="Times New Roman" w:cs="Times New Roman"/>
          <w:sz w:val="24"/>
          <w:szCs w:val="24"/>
        </w:rPr>
        <w:t xml:space="preserve"> also by </w:t>
      </w:r>
      <w:r w:rsidR="001D006F">
        <w:rPr>
          <w:rFonts w:ascii="Times New Roman" w:hAnsi="Times New Roman" w:cs="Times New Roman"/>
          <w:sz w:val="24"/>
          <w:szCs w:val="24"/>
        </w:rPr>
        <w:t xml:space="preserve">condoning and </w:t>
      </w:r>
      <w:proofErr w:type="spellStart"/>
      <w:r w:rsidR="001D006F">
        <w:rPr>
          <w:rFonts w:ascii="Times New Roman" w:hAnsi="Times New Roman" w:cs="Times New Roman"/>
          <w:sz w:val="24"/>
          <w:szCs w:val="24"/>
        </w:rPr>
        <w:t>legitimis</w:t>
      </w:r>
      <w:r w:rsidR="00FB26E7">
        <w:rPr>
          <w:rFonts w:ascii="Times New Roman" w:hAnsi="Times New Roman" w:cs="Times New Roman"/>
          <w:sz w:val="24"/>
          <w:szCs w:val="24"/>
        </w:rPr>
        <w:t>ing</w:t>
      </w:r>
      <w:proofErr w:type="spellEnd"/>
      <w:r w:rsidR="00FB26E7">
        <w:rPr>
          <w:rFonts w:ascii="Times New Roman" w:hAnsi="Times New Roman" w:cs="Times New Roman"/>
          <w:sz w:val="24"/>
          <w:szCs w:val="24"/>
        </w:rPr>
        <w:t xml:space="preserve"> the respondent’s un</w:t>
      </w:r>
      <w:r w:rsidR="00110855">
        <w:rPr>
          <w:rFonts w:ascii="Times New Roman" w:hAnsi="Times New Roman" w:cs="Times New Roman"/>
          <w:sz w:val="24"/>
          <w:szCs w:val="24"/>
        </w:rPr>
        <w:t>der</w:t>
      </w:r>
      <w:r w:rsidR="00FB26E7">
        <w:rPr>
          <w:rFonts w:ascii="Times New Roman" w:hAnsi="Times New Roman" w:cs="Times New Roman"/>
          <w:sz w:val="24"/>
          <w:szCs w:val="24"/>
        </w:rPr>
        <w:t>hand tactics. T</w:t>
      </w:r>
      <w:r w:rsidR="00ED761B">
        <w:rPr>
          <w:rFonts w:ascii="Times New Roman" w:hAnsi="Times New Roman" w:cs="Times New Roman"/>
          <w:sz w:val="24"/>
          <w:szCs w:val="24"/>
        </w:rPr>
        <w:t>his court is the upper guardia</w:t>
      </w:r>
      <w:r w:rsidR="00FB26E7">
        <w:rPr>
          <w:rFonts w:ascii="Times New Roman" w:hAnsi="Times New Roman" w:cs="Times New Roman"/>
          <w:sz w:val="24"/>
          <w:szCs w:val="24"/>
        </w:rPr>
        <w:t>n of all minor children and should always act in the best interests of the minor chi</w:t>
      </w:r>
      <w:r w:rsidR="001D006F">
        <w:rPr>
          <w:rFonts w:ascii="Times New Roman" w:hAnsi="Times New Roman" w:cs="Times New Roman"/>
          <w:sz w:val="24"/>
          <w:szCs w:val="24"/>
        </w:rPr>
        <w:t>ldren. It therefore follows that</w:t>
      </w:r>
      <w:r w:rsidR="00FB26E7">
        <w:rPr>
          <w:rFonts w:ascii="Times New Roman" w:hAnsi="Times New Roman" w:cs="Times New Roman"/>
          <w:sz w:val="24"/>
          <w:szCs w:val="24"/>
        </w:rPr>
        <w:t xml:space="preserve"> where clear provisions of the law a</w:t>
      </w:r>
      <w:r w:rsidR="007D7A5A">
        <w:rPr>
          <w:rFonts w:ascii="Times New Roman" w:hAnsi="Times New Roman" w:cs="Times New Roman"/>
          <w:sz w:val="24"/>
          <w:szCs w:val="24"/>
        </w:rPr>
        <w:t>re</w:t>
      </w:r>
      <w:r w:rsidR="00FB26E7">
        <w:rPr>
          <w:rFonts w:ascii="Times New Roman" w:hAnsi="Times New Roman" w:cs="Times New Roman"/>
          <w:sz w:val="24"/>
          <w:szCs w:val="24"/>
        </w:rPr>
        <w:t xml:space="preserve"> flagrantly violated or disregarded</w:t>
      </w:r>
      <w:r w:rsidR="00110855">
        <w:rPr>
          <w:rFonts w:ascii="Times New Roman" w:hAnsi="Times New Roman" w:cs="Times New Roman"/>
          <w:sz w:val="24"/>
          <w:szCs w:val="24"/>
        </w:rPr>
        <w:t>,</w:t>
      </w:r>
      <w:r w:rsidR="00FB26E7">
        <w:rPr>
          <w:rFonts w:ascii="Times New Roman" w:hAnsi="Times New Roman" w:cs="Times New Roman"/>
          <w:sz w:val="24"/>
          <w:szCs w:val="24"/>
        </w:rPr>
        <w:t xml:space="preserve"> the </w:t>
      </w:r>
      <w:r w:rsidR="001D006F">
        <w:rPr>
          <w:rFonts w:ascii="Times New Roman" w:hAnsi="Times New Roman" w:cs="Times New Roman"/>
          <w:sz w:val="24"/>
          <w:szCs w:val="24"/>
        </w:rPr>
        <w:t>co</w:t>
      </w:r>
      <w:r w:rsidR="00ED761B">
        <w:rPr>
          <w:rFonts w:ascii="Times New Roman" w:hAnsi="Times New Roman" w:cs="Times New Roman"/>
          <w:sz w:val="24"/>
          <w:szCs w:val="24"/>
        </w:rPr>
        <w:t>urt should pronounce itself lou</w:t>
      </w:r>
      <w:r w:rsidR="001D006F">
        <w:rPr>
          <w:rFonts w:ascii="Times New Roman" w:hAnsi="Times New Roman" w:cs="Times New Roman"/>
          <w:sz w:val="24"/>
          <w:szCs w:val="24"/>
        </w:rPr>
        <w:t>d and</w:t>
      </w:r>
      <w:r w:rsidR="00FB26E7">
        <w:rPr>
          <w:rFonts w:ascii="Times New Roman" w:hAnsi="Times New Roman" w:cs="Times New Roman"/>
          <w:sz w:val="24"/>
          <w:szCs w:val="24"/>
        </w:rPr>
        <w:t xml:space="preserve"> clear as to the correct position of the law and express its displeasure </w:t>
      </w:r>
      <w:r w:rsidR="00110855">
        <w:rPr>
          <w:rFonts w:ascii="Times New Roman" w:hAnsi="Times New Roman" w:cs="Times New Roman"/>
          <w:sz w:val="24"/>
          <w:szCs w:val="24"/>
        </w:rPr>
        <w:t xml:space="preserve">at </w:t>
      </w:r>
      <w:r w:rsidR="00FB26E7">
        <w:rPr>
          <w:rFonts w:ascii="Times New Roman" w:hAnsi="Times New Roman" w:cs="Times New Roman"/>
          <w:sz w:val="24"/>
          <w:szCs w:val="24"/>
        </w:rPr>
        <w:t>such conduct.</w:t>
      </w:r>
    </w:p>
    <w:p w:rsidR="00FB26E7" w:rsidRDefault="00FB26E7" w:rsidP="00F2760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the learn</w:t>
      </w:r>
      <w:r w:rsidR="001D006F">
        <w:rPr>
          <w:rFonts w:ascii="Times New Roman" w:hAnsi="Times New Roman" w:cs="Times New Roman"/>
          <w:sz w:val="24"/>
          <w:szCs w:val="24"/>
        </w:rPr>
        <w:t xml:space="preserve">ed magistrate misdirected himself </w:t>
      </w:r>
      <w:r w:rsidR="009141E8">
        <w:rPr>
          <w:rFonts w:ascii="Times New Roman" w:hAnsi="Times New Roman" w:cs="Times New Roman"/>
          <w:sz w:val="24"/>
          <w:szCs w:val="24"/>
        </w:rPr>
        <w:t>by denying th</w:t>
      </w:r>
      <w:r w:rsidR="001D006F">
        <w:rPr>
          <w:rFonts w:ascii="Times New Roman" w:hAnsi="Times New Roman" w:cs="Times New Roman"/>
          <w:sz w:val="24"/>
          <w:szCs w:val="24"/>
        </w:rPr>
        <w:t xml:space="preserve">e appellant her right provided </w:t>
      </w:r>
      <w:r w:rsidR="009141E8">
        <w:rPr>
          <w:rFonts w:ascii="Times New Roman" w:hAnsi="Times New Roman" w:cs="Times New Roman"/>
          <w:sz w:val="24"/>
          <w:szCs w:val="24"/>
        </w:rPr>
        <w:t>for in section 5 (1) of the Guardianship of the Minors Act [</w:t>
      </w:r>
      <w:r w:rsidR="009141E8" w:rsidRPr="009141E8">
        <w:rPr>
          <w:rFonts w:ascii="Times New Roman" w:hAnsi="Times New Roman" w:cs="Times New Roman"/>
          <w:i/>
          <w:sz w:val="24"/>
          <w:szCs w:val="24"/>
        </w:rPr>
        <w:t>Cap 5:08</w:t>
      </w:r>
      <w:r w:rsidR="009141E8" w:rsidRPr="003B307D">
        <w:rPr>
          <w:rFonts w:ascii="Times New Roman" w:hAnsi="Times New Roman" w:cs="Times New Roman"/>
          <w:sz w:val="24"/>
          <w:szCs w:val="24"/>
        </w:rPr>
        <w:t>]</w:t>
      </w:r>
      <w:r w:rsidR="009141E8" w:rsidRPr="009141E8">
        <w:rPr>
          <w:rFonts w:ascii="Times New Roman" w:hAnsi="Times New Roman" w:cs="Times New Roman"/>
          <w:i/>
          <w:sz w:val="24"/>
          <w:szCs w:val="24"/>
        </w:rPr>
        <w:t>.</w:t>
      </w:r>
      <w:r w:rsidR="009141E8">
        <w:rPr>
          <w:rFonts w:ascii="Times New Roman" w:hAnsi="Times New Roman" w:cs="Times New Roman"/>
          <w:sz w:val="24"/>
          <w:szCs w:val="24"/>
        </w:rPr>
        <w:t xml:space="preserve"> The court </w:t>
      </w:r>
      <w:r w:rsidR="009141E8" w:rsidRPr="001D006F">
        <w:rPr>
          <w:rFonts w:ascii="Times New Roman" w:hAnsi="Times New Roman" w:cs="Times New Roman"/>
          <w:i/>
          <w:sz w:val="24"/>
          <w:szCs w:val="24"/>
        </w:rPr>
        <w:t>a quo</w:t>
      </w:r>
      <w:r w:rsidR="001D006F">
        <w:rPr>
          <w:rFonts w:ascii="Times New Roman" w:hAnsi="Times New Roman" w:cs="Times New Roman"/>
          <w:sz w:val="24"/>
          <w:szCs w:val="24"/>
        </w:rPr>
        <w:t xml:space="preserve"> also misdirected itself </w:t>
      </w:r>
      <w:r w:rsidR="009141E8">
        <w:rPr>
          <w:rFonts w:ascii="Times New Roman" w:hAnsi="Times New Roman" w:cs="Times New Roman"/>
          <w:sz w:val="24"/>
          <w:szCs w:val="24"/>
        </w:rPr>
        <w:t>by dealing with the matter as if the respondent had made an application in terms of section 5 (3) (b) of the same Act.</w:t>
      </w:r>
      <w:r w:rsidR="00B42C7A">
        <w:rPr>
          <w:rFonts w:ascii="Times New Roman" w:hAnsi="Times New Roman" w:cs="Times New Roman"/>
          <w:sz w:val="24"/>
          <w:szCs w:val="24"/>
        </w:rPr>
        <w:t xml:space="preserve"> The court a quo also fa</w:t>
      </w:r>
      <w:r w:rsidR="001D006F">
        <w:rPr>
          <w:rFonts w:ascii="Times New Roman" w:hAnsi="Times New Roman" w:cs="Times New Roman"/>
          <w:sz w:val="24"/>
          <w:szCs w:val="24"/>
        </w:rPr>
        <w:t xml:space="preserve">iled to appreciate the simple fact that </w:t>
      </w:r>
      <w:r w:rsidR="00B42C7A">
        <w:rPr>
          <w:rFonts w:ascii="Times New Roman" w:hAnsi="Times New Roman" w:cs="Times New Roman"/>
          <w:sz w:val="24"/>
          <w:szCs w:val="24"/>
        </w:rPr>
        <w:t>the respondent had acted unlawfully with the clear intention to defeat the appellant’s maintenance claim in respect of the minor children. La</w:t>
      </w:r>
      <w:r w:rsidR="009A1E17">
        <w:rPr>
          <w:rFonts w:ascii="Times New Roman" w:hAnsi="Times New Roman" w:cs="Times New Roman"/>
          <w:sz w:val="24"/>
          <w:szCs w:val="24"/>
        </w:rPr>
        <w:t xml:space="preserve">stly, the court a quo condoned </w:t>
      </w:r>
      <w:r w:rsidR="00B42C7A">
        <w:rPr>
          <w:rFonts w:ascii="Times New Roman" w:hAnsi="Times New Roman" w:cs="Times New Roman"/>
          <w:sz w:val="24"/>
          <w:szCs w:val="24"/>
        </w:rPr>
        <w:t>the respondent’s illegal conduct and</w:t>
      </w:r>
      <w:r w:rsidR="009A1E17">
        <w:rPr>
          <w:rFonts w:ascii="Times New Roman" w:hAnsi="Times New Roman" w:cs="Times New Roman"/>
          <w:sz w:val="24"/>
          <w:szCs w:val="24"/>
        </w:rPr>
        <w:t xml:space="preserve"> proceeded to cleanse his dirty hands by awarding </w:t>
      </w:r>
      <w:r w:rsidR="001D006F">
        <w:rPr>
          <w:rFonts w:ascii="Times New Roman" w:hAnsi="Times New Roman" w:cs="Times New Roman"/>
          <w:sz w:val="24"/>
          <w:szCs w:val="24"/>
        </w:rPr>
        <w:t xml:space="preserve">him </w:t>
      </w:r>
      <w:r w:rsidR="009A1E17">
        <w:rPr>
          <w:rFonts w:ascii="Times New Roman" w:hAnsi="Times New Roman" w:cs="Times New Roman"/>
          <w:sz w:val="24"/>
          <w:szCs w:val="24"/>
        </w:rPr>
        <w:t>custody of the minor children, a relief he had not even</w:t>
      </w:r>
      <w:r w:rsidR="008165A3">
        <w:rPr>
          <w:rFonts w:ascii="Times New Roman" w:hAnsi="Times New Roman" w:cs="Times New Roman"/>
          <w:sz w:val="24"/>
          <w:szCs w:val="24"/>
        </w:rPr>
        <w:t xml:space="preserve"> properly sought. In the circum</w:t>
      </w:r>
      <w:r w:rsidR="009A1E17">
        <w:rPr>
          <w:rFonts w:ascii="Times New Roman" w:hAnsi="Times New Roman" w:cs="Times New Roman"/>
          <w:sz w:val="24"/>
          <w:szCs w:val="24"/>
        </w:rPr>
        <w:t>s</w:t>
      </w:r>
      <w:r w:rsidR="001D006F">
        <w:rPr>
          <w:rFonts w:ascii="Times New Roman" w:hAnsi="Times New Roman" w:cs="Times New Roman"/>
          <w:sz w:val="24"/>
          <w:szCs w:val="24"/>
        </w:rPr>
        <w:t>tances the appeal should succeed</w:t>
      </w:r>
      <w:r w:rsidR="009A1E17">
        <w:rPr>
          <w:rFonts w:ascii="Times New Roman" w:hAnsi="Times New Roman" w:cs="Times New Roman"/>
          <w:sz w:val="24"/>
          <w:szCs w:val="24"/>
        </w:rPr>
        <w:t>. The order of the court a q</w:t>
      </w:r>
      <w:r w:rsidR="001D006F">
        <w:rPr>
          <w:rFonts w:ascii="Times New Roman" w:hAnsi="Times New Roman" w:cs="Times New Roman"/>
          <w:sz w:val="24"/>
          <w:szCs w:val="24"/>
        </w:rPr>
        <w:t xml:space="preserve">uo should be set aside except </w:t>
      </w:r>
      <w:r w:rsidR="009A1E17">
        <w:rPr>
          <w:rFonts w:ascii="Times New Roman" w:hAnsi="Times New Roman" w:cs="Times New Roman"/>
          <w:sz w:val="24"/>
          <w:szCs w:val="24"/>
        </w:rPr>
        <w:t>in respect of the main</w:t>
      </w:r>
      <w:r w:rsidR="001D006F">
        <w:rPr>
          <w:rFonts w:ascii="Times New Roman" w:hAnsi="Times New Roman" w:cs="Times New Roman"/>
          <w:sz w:val="24"/>
          <w:szCs w:val="24"/>
        </w:rPr>
        <w:t>tenance payable to the appellant</w:t>
      </w:r>
      <w:r w:rsidR="009A1E17">
        <w:rPr>
          <w:rFonts w:ascii="Times New Roman" w:hAnsi="Times New Roman" w:cs="Times New Roman"/>
          <w:sz w:val="24"/>
          <w:szCs w:val="24"/>
        </w:rPr>
        <w:t xml:space="preserve"> in the sum of US$300</w:t>
      </w:r>
      <w:proofErr w:type="gramStart"/>
      <w:r w:rsidR="009A1E17">
        <w:rPr>
          <w:rFonts w:ascii="Times New Roman" w:hAnsi="Times New Roman" w:cs="Times New Roman"/>
          <w:sz w:val="24"/>
          <w:szCs w:val="24"/>
        </w:rPr>
        <w:t>,00</w:t>
      </w:r>
      <w:proofErr w:type="gramEnd"/>
      <w:r w:rsidR="009A1E17">
        <w:rPr>
          <w:rFonts w:ascii="Times New Roman" w:hAnsi="Times New Roman" w:cs="Times New Roman"/>
          <w:sz w:val="24"/>
          <w:szCs w:val="24"/>
        </w:rPr>
        <w:t xml:space="preserve"> per month until the divorce matter i</w:t>
      </w:r>
      <w:r w:rsidR="001D006F">
        <w:rPr>
          <w:rFonts w:ascii="Times New Roman" w:hAnsi="Times New Roman" w:cs="Times New Roman"/>
          <w:sz w:val="24"/>
          <w:szCs w:val="24"/>
        </w:rPr>
        <w:t xml:space="preserve">s finalized or the order is varied </w:t>
      </w:r>
      <w:r w:rsidR="009A1E17">
        <w:rPr>
          <w:rFonts w:ascii="Times New Roman" w:hAnsi="Times New Roman" w:cs="Times New Roman"/>
          <w:sz w:val="24"/>
          <w:szCs w:val="24"/>
        </w:rPr>
        <w:t>by a court of competent jurisdiction</w:t>
      </w:r>
      <w:r w:rsidR="00967300">
        <w:rPr>
          <w:rFonts w:ascii="Times New Roman" w:hAnsi="Times New Roman" w:cs="Times New Roman"/>
          <w:sz w:val="24"/>
          <w:szCs w:val="24"/>
        </w:rPr>
        <w:t>.</w:t>
      </w:r>
    </w:p>
    <w:p w:rsidR="00967300" w:rsidRDefault="00967300" w:rsidP="00F2760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for the reasons aforementioned I ma</w:t>
      </w:r>
      <w:r w:rsidR="00110855">
        <w:rPr>
          <w:rFonts w:ascii="Times New Roman" w:hAnsi="Times New Roman" w:cs="Times New Roman"/>
          <w:sz w:val="24"/>
          <w:szCs w:val="24"/>
        </w:rPr>
        <w:t>k</w:t>
      </w:r>
      <w:r>
        <w:rPr>
          <w:rFonts w:ascii="Times New Roman" w:hAnsi="Times New Roman" w:cs="Times New Roman"/>
          <w:sz w:val="24"/>
          <w:szCs w:val="24"/>
        </w:rPr>
        <w:t>e the following order</w:t>
      </w:r>
      <w:r w:rsidR="00110855">
        <w:rPr>
          <w:rFonts w:ascii="Times New Roman" w:hAnsi="Times New Roman" w:cs="Times New Roman"/>
          <w:sz w:val="24"/>
          <w:szCs w:val="24"/>
        </w:rPr>
        <w:t>:</w:t>
      </w:r>
    </w:p>
    <w:p w:rsidR="00967300" w:rsidRDefault="00967300" w:rsidP="00F2760C">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is allowed</w:t>
      </w:r>
      <w:r w:rsidR="00110855">
        <w:rPr>
          <w:rFonts w:ascii="Times New Roman" w:hAnsi="Times New Roman" w:cs="Times New Roman"/>
          <w:sz w:val="24"/>
          <w:szCs w:val="24"/>
        </w:rPr>
        <w:t>;</w:t>
      </w:r>
    </w:p>
    <w:p w:rsidR="00967300" w:rsidRDefault="00967300" w:rsidP="00F2760C">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order of the court </w:t>
      </w:r>
      <w:r w:rsidRPr="00693CCA">
        <w:rPr>
          <w:rFonts w:ascii="Times New Roman" w:hAnsi="Times New Roman" w:cs="Times New Roman"/>
          <w:i/>
          <w:sz w:val="24"/>
          <w:szCs w:val="24"/>
        </w:rPr>
        <w:t>a quo</w:t>
      </w:r>
      <w:r>
        <w:rPr>
          <w:rFonts w:ascii="Times New Roman" w:hAnsi="Times New Roman" w:cs="Times New Roman"/>
          <w:sz w:val="24"/>
          <w:szCs w:val="24"/>
        </w:rPr>
        <w:t xml:space="preserve"> is hereby set aside except in respect of the protection order in respect of both parties and maintenanc</w:t>
      </w:r>
      <w:r w:rsidR="00ED761B">
        <w:rPr>
          <w:rFonts w:ascii="Times New Roman" w:hAnsi="Times New Roman" w:cs="Times New Roman"/>
          <w:sz w:val="24"/>
          <w:szCs w:val="24"/>
        </w:rPr>
        <w:t>e order in respect of the appell</w:t>
      </w:r>
      <w:r>
        <w:rPr>
          <w:rFonts w:ascii="Times New Roman" w:hAnsi="Times New Roman" w:cs="Times New Roman"/>
          <w:sz w:val="24"/>
          <w:szCs w:val="24"/>
        </w:rPr>
        <w:t>ant</w:t>
      </w:r>
      <w:r w:rsidR="00110855">
        <w:rPr>
          <w:rFonts w:ascii="Times New Roman" w:hAnsi="Times New Roman" w:cs="Times New Roman"/>
          <w:sz w:val="24"/>
          <w:szCs w:val="24"/>
        </w:rPr>
        <w:t>;</w:t>
      </w:r>
    </w:p>
    <w:p w:rsidR="00967300" w:rsidRDefault="00967300" w:rsidP="00F2760C">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is ordered to surrender custody of the two minor children, namely TANATSWA ADELE KOMBAYI (born on 1 March 2004) and UDOVHUSA ZARANYIKA KOMBAYI (born on 3 September 2005) to the appellant forthwith</w:t>
      </w:r>
      <w:r w:rsidR="00110855">
        <w:rPr>
          <w:rFonts w:ascii="Times New Roman" w:hAnsi="Times New Roman" w:cs="Times New Roman"/>
          <w:sz w:val="24"/>
          <w:szCs w:val="24"/>
        </w:rPr>
        <w:t>;</w:t>
      </w:r>
    </w:p>
    <w:p w:rsidR="00967300" w:rsidRDefault="00967300" w:rsidP="00F2760C">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Gweru Magistrates court is directed to proceed to determine the maintenan</w:t>
      </w:r>
      <w:r w:rsidR="00ED761B">
        <w:rPr>
          <w:rFonts w:ascii="Times New Roman" w:hAnsi="Times New Roman" w:cs="Times New Roman"/>
          <w:sz w:val="24"/>
          <w:szCs w:val="24"/>
        </w:rPr>
        <w:t>ce claim filed by the appell</w:t>
      </w:r>
      <w:r>
        <w:rPr>
          <w:rFonts w:ascii="Times New Roman" w:hAnsi="Times New Roman" w:cs="Times New Roman"/>
          <w:sz w:val="24"/>
          <w:szCs w:val="24"/>
        </w:rPr>
        <w:t>ant in respect of the minor children in issue on 17 February 2010</w:t>
      </w:r>
      <w:r w:rsidR="00110855">
        <w:rPr>
          <w:rFonts w:ascii="Times New Roman" w:hAnsi="Times New Roman" w:cs="Times New Roman"/>
          <w:sz w:val="24"/>
          <w:szCs w:val="24"/>
        </w:rPr>
        <w:t>;</w:t>
      </w:r>
    </w:p>
    <w:p w:rsidR="00967300" w:rsidRDefault="00967300" w:rsidP="00F2760C">
      <w:pPr>
        <w:pStyle w:val="NoSpacing"/>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same court is also directed to deal with the respondent’s rights of access in respect of the two minor children</w:t>
      </w:r>
      <w:r w:rsidR="00110855">
        <w:rPr>
          <w:rFonts w:ascii="Times New Roman" w:hAnsi="Times New Roman" w:cs="Times New Roman"/>
          <w:sz w:val="24"/>
          <w:szCs w:val="24"/>
        </w:rPr>
        <w:t>; and</w:t>
      </w:r>
    </w:p>
    <w:p w:rsidR="00967300" w:rsidRDefault="00EE3E78" w:rsidP="00F2760C">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w:t>
      </w:r>
      <w:r w:rsidR="000354D1">
        <w:rPr>
          <w:rFonts w:ascii="Times New Roman" w:hAnsi="Times New Roman" w:cs="Times New Roman"/>
          <w:sz w:val="24"/>
          <w:szCs w:val="24"/>
        </w:rPr>
        <w:t xml:space="preserve"> the costs.</w:t>
      </w:r>
    </w:p>
    <w:p w:rsidR="000354D1" w:rsidRDefault="000354D1" w:rsidP="00F2760C">
      <w:pPr>
        <w:pStyle w:val="NoSpacing"/>
        <w:spacing w:line="360" w:lineRule="auto"/>
        <w:ind w:left="1080"/>
        <w:jc w:val="both"/>
        <w:rPr>
          <w:rFonts w:ascii="Times New Roman" w:hAnsi="Times New Roman" w:cs="Times New Roman"/>
          <w:sz w:val="24"/>
          <w:szCs w:val="24"/>
        </w:rPr>
      </w:pPr>
    </w:p>
    <w:p w:rsidR="000354D1" w:rsidRDefault="000354D1" w:rsidP="00F2760C">
      <w:pPr>
        <w:pStyle w:val="NoSpacing"/>
        <w:spacing w:line="360" w:lineRule="auto"/>
        <w:ind w:left="1080"/>
        <w:jc w:val="both"/>
        <w:rPr>
          <w:rFonts w:ascii="Times New Roman" w:hAnsi="Times New Roman" w:cs="Times New Roman"/>
          <w:sz w:val="24"/>
          <w:szCs w:val="24"/>
        </w:rPr>
      </w:pPr>
    </w:p>
    <w:p w:rsidR="00FD4D9B" w:rsidRDefault="000354D1" w:rsidP="00F2760C">
      <w:pPr>
        <w:pStyle w:val="NoSpacing"/>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HLATSHWAYO J: agrees</w:t>
      </w:r>
      <w:r w:rsidR="00110855">
        <w:rPr>
          <w:rFonts w:ascii="Times New Roman" w:hAnsi="Times New Roman" w:cs="Times New Roman"/>
          <w:sz w:val="24"/>
          <w:szCs w:val="24"/>
        </w:rPr>
        <w:t>.</w:t>
      </w:r>
    </w:p>
    <w:p w:rsidR="00FD4D9B" w:rsidRDefault="00FD4D9B" w:rsidP="00F2760C">
      <w:pPr>
        <w:pStyle w:val="NoSpacing"/>
        <w:spacing w:line="360" w:lineRule="auto"/>
        <w:jc w:val="both"/>
        <w:rPr>
          <w:rFonts w:ascii="Times New Roman" w:hAnsi="Times New Roman" w:cs="Times New Roman"/>
          <w:sz w:val="24"/>
          <w:szCs w:val="24"/>
        </w:rPr>
      </w:pPr>
    </w:p>
    <w:p w:rsidR="00110855" w:rsidRDefault="00110855" w:rsidP="00F2760C">
      <w:pPr>
        <w:pStyle w:val="NoSpacing"/>
        <w:spacing w:line="360" w:lineRule="auto"/>
        <w:jc w:val="both"/>
        <w:rPr>
          <w:rFonts w:ascii="Times New Roman" w:hAnsi="Times New Roman" w:cs="Times New Roman"/>
          <w:sz w:val="24"/>
          <w:szCs w:val="24"/>
        </w:rPr>
      </w:pPr>
    </w:p>
    <w:p w:rsidR="00FD4D9B" w:rsidRPr="00FD4D9B" w:rsidRDefault="00FD4D9B" w:rsidP="00F2760C">
      <w:pPr>
        <w:pStyle w:val="NoSpacing"/>
        <w:jc w:val="both"/>
        <w:rPr>
          <w:rFonts w:ascii="Times New Roman" w:hAnsi="Times New Roman" w:cs="Times New Roman"/>
          <w:sz w:val="24"/>
          <w:szCs w:val="24"/>
        </w:rPr>
      </w:pPr>
      <w:proofErr w:type="spellStart"/>
      <w:r w:rsidRPr="00FD4D9B">
        <w:rPr>
          <w:rFonts w:ascii="Times New Roman" w:hAnsi="Times New Roman" w:cs="Times New Roman"/>
          <w:i/>
          <w:sz w:val="24"/>
          <w:szCs w:val="24"/>
        </w:rPr>
        <w:t>Mugwadi</w:t>
      </w:r>
      <w:proofErr w:type="spellEnd"/>
      <w:r w:rsidRPr="00FD4D9B">
        <w:rPr>
          <w:rFonts w:ascii="Times New Roman" w:hAnsi="Times New Roman" w:cs="Times New Roman"/>
          <w:i/>
          <w:sz w:val="24"/>
          <w:szCs w:val="24"/>
        </w:rPr>
        <w:t xml:space="preserve"> &amp; Associates</w:t>
      </w:r>
      <w:r w:rsidRPr="00FD4D9B">
        <w:rPr>
          <w:rFonts w:ascii="Times New Roman" w:hAnsi="Times New Roman" w:cs="Times New Roman"/>
          <w:sz w:val="24"/>
          <w:szCs w:val="24"/>
        </w:rPr>
        <w:t>, Appellant’s legal practitioner</w:t>
      </w:r>
    </w:p>
    <w:p w:rsidR="00FD4D9B" w:rsidRPr="00FD4D9B" w:rsidRDefault="00FD4D9B" w:rsidP="00F2760C">
      <w:pPr>
        <w:pStyle w:val="NoSpacing"/>
        <w:jc w:val="both"/>
        <w:rPr>
          <w:rFonts w:ascii="Times New Roman" w:hAnsi="Times New Roman" w:cs="Times New Roman"/>
          <w:sz w:val="24"/>
          <w:szCs w:val="24"/>
        </w:rPr>
      </w:pPr>
      <w:proofErr w:type="spellStart"/>
      <w:r w:rsidRPr="00FD4D9B">
        <w:rPr>
          <w:rFonts w:ascii="Times New Roman" w:hAnsi="Times New Roman" w:cs="Times New Roman"/>
          <w:i/>
          <w:sz w:val="24"/>
          <w:szCs w:val="24"/>
        </w:rPr>
        <w:t>Chitere</w:t>
      </w:r>
      <w:proofErr w:type="spellEnd"/>
      <w:r w:rsidRPr="00FD4D9B">
        <w:rPr>
          <w:rFonts w:ascii="Times New Roman" w:hAnsi="Times New Roman" w:cs="Times New Roman"/>
          <w:i/>
          <w:sz w:val="24"/>
          <w:szCs w:val="24"/>
        </w:rPr>
        <w:t xml:space="preserve">, </w:t>
      </w:r>
      <w:proofErr w:type="spellStart"/>
      <w:r w:rsidRPr="00FD4D9B">
        <w:rPr>
          <w:rFonts w:ascii="Times New Roman" w:hAnsi="Times New Roman" w:cs="Times New Roman"/>
          <w:i/>
          <w:sz w:val="24"/>
          <w:szCs w:val="24"/>
        </w:rPr>
        <w:t>Chidwanyika</w:t>
      </w:r>
      <w:proofErr w:type="spellEnd"/>
      <w:r w:rsidRPr="00FD4D9B">
        <w:rPr>
          <w:rFonts w:ascii="Times New Roman" w:hAnsi="Times New Roman" w:cs="Times New Roman"/>
          <w:i/>
          <w:sz w:val="24"/>
          <w:szCs w:val="24"/>
        </w:rPr>
        <w:t xml:space="preserve"> &amp; Partners</w:t>
      </w:r>
      <w:r w:rsidRPr="00FD4D9B">
        <w:rPr>
          <w:rFonts w:ascii="Times New Roman" w:hAnsi="Times New Roman" w:cs="Times New Roman"/>
          <w:sz w:val="24"/>
          <w:szCs w:val="24"/>
        </w:rPr>
        <w:t>, respondent’s legal practitioners</w:t>
      </w:r>
    </w:p>
    <w:p w:rsidR="00FD4D9B" w:rsidRPr="00FD4D9B" w:rsidRDefault="00FD4D9B" w:rsidP="00F2760C">
      <w:pPr>
        <w:pStyle w:val="NoSpacing"/>
        <w:jc w:val="both"/>
        <w:rPr>
          <w:rFonts w:ascii="Times New Roman" w:hAnsi="Times New Roman" w:cs="Times New Roman"/>
          <w:sz w:val="24"/>
          <w:szCs w:val="24"/>
        </w:rPr>
      </w:pPr>
    </w:p>
    <w:p w:rsidR="0095646E" w:rsidRDefault="0095646E" w:rsidP="00F2760C">
      <w:pPr>
        <w:pStyle w:val="NoSpacing"/>
        <w:spacing w:line="360" w:lineRule="auto"/>
        <w:ind w:left="2160"/>
        <w:jc w:val="both"/>
        <w:rPr>
          <w:rFonts w:ascii="Times New Roman" w:hAnsi="Times New Roman" w:cs="Times New Roman"/>
          <w:sz w:val="24"/>
          <w:szCs w:val="24"/>
        </w:rPr>
      </w:pPr>
    </w:p>
    <w:p w:rsidR="00247D03" w:rsidRPr="00D9596A" w:rsidRDefault="00247D03" w:rsidP="00F2760C">
      <w:pPr>
        <w:pStyle w:val="NoSpacing"/>
        <w:spacing w:line="360" w:lineRule="auto"/>
        <w:ind w:left="1440"/>
        <w:jc w:val="both"/>
        <w:rPr>
          <w:rFonts w:ascii="Times New Roman" w:hAnsi="Times New Roman" w:cs="Times New Roman"/>
          <w:sz w:val="24"/>
          <w:szCs w:val="24"/>
        </w:rPr>
      </w:pPr>
    </w:p>
    <w:sectPr w:rsidR="00247D03" w:rsidRPr="00D9596A" w:rsidSect="00EB21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45" w:rsidRDefault="00492845" w:rsidP="006508CC">
      <w:pPr>
        <w:spacing w:after="0" w:line="240" w:lineRule="auto"/>
      </w:pPr>
      <w:r>
        <w:separator/>
      </w:r>
    </w:p>
  </w:endnote>
  <w:endnote w:type="continuationSeparator" w:id="0">
    <w:p w:rsidR="00492845" w:rsidRDefault="00492845" w:rsidP="0065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45" w:rsidRDefault="00492845" w:rsidP="006508CC">
      <w:pPr>
        <w:spacing w:after="0" w:line="240" w:lineRule="auto"/>
      </w:pPr>
      <w:r>
        <w:separator/>
      </w:r>
    </w:p>
  </w:footnote>
  <w:footnote w:type="continuationSeparator" w:id="0">
    <w:p w:rsidR="00492845" w:rsidRDefault="00492845" w:rsidP="00650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8704"/>
      <w:docPartObj>
        <w:docPartGallery w:val="Page Numbers (Top of Page)"/>
        <w:docPartUnique/>
      </w:docPartObj>
    </w:sdtPr>
    <w:sdtEndPr/>
    <w:sdtContent>
      <w:p w:rsidR="00FF085A" w:rsidRDefault="00492845">
        <w:pPr>
          <w:pStyle w:val="Header"/>
          <w:jc w:val="right"/>
        </w:pPr>
        <w:r>
          <w:fldChar w:fldCharType="begin"/>
        </w:r>
        <w:r>
          <w:instrText xml:space="preserve"> PAGE   \* MERGEFORMAT </w:instrText>
        </w:r>
        <w:r>
          <w:fldChar w:fldCharType="separate"/>
        </w:r>
        <w:r w:rsidR="00853DA7">
          <w:rPr>
            <w:noProof/>
          </w:rPr>
          <w:t>1</w:t>
        </w:r>
        <w:r>
          <w:rPr>
            <w:noProof/>
          </w:rPr>
          <w:fldChar w:fldCharType="end"/>
        </w:r>
      </w:p>
      <w:p w:rsidR="00FF085A" w:rsidRDefault="00FF085A">
        <w:pPr>
          <w:pStyle w:val="Header"/>
          <w:jc w:val="right"/>
        </w:pPr>
        <w:r>
          <w:t>HH 320-12</w:t>
        </w:r>
      </w:p>
      <w:p w:rsidR="00FF085A" w:rsidRDefault="00FF085A">
        <w:pPr>
          <w:pStyle w:val="Header"/>
          <w:jc w:val="right"/>
        </w:pPr>
        <w:r>
          <w:t>CA 368/2010</w:t>
        </w:r>
      </w:p>
    </w:sdtContent>
  </w:sdt>
  <w:p w:rsidR="006508CC" w:rsidRDefault="00650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019"/>
    <w:multiLevelType w:val="hybridMultilevel"/>
    <w:tmpl w:val="41C45FBE"/>
    <w:lvl w:ilvl="0" w:tplc="7ED67B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AE4005"/>
    <w:multiLevelType w:val="hybridMultilevel"/>
    <w:tmpl w:val="4BD2376A"/>
    <w:lvl w:ilvl="0" w:tplc="00F88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5A716C"/>
    <w:multiLevelType w:val="hybridMultilevel"/>
    <w:tmpl w:val="AFD0438A"/>
    <w:lvl w:ilvl="0" w:tplc="DE700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113A5C"/>
    <w:multiLevelType w:val="multilevel"/>
    <w:tmpl w:val="4FCCB4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3B156024"/>
    <w:multiLevelType w:val="hybridMultilevel"/>
    <w:tmpl w:val="33D844D0"/>
    <w:lvl w:ilvl="0" w:tplc="EC5288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5B6FCA"/>
    <w:multiLevelType w:val="hybridMultilevel"/>
    <w:tmpl w:val="C4E64CB6"/>
    <w:lvl w:ilvl="0" w:tplc="126AC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68673C"/>
    <w:multiLevelType w:val="hybridMultilevel"/>
    <w:tmpl w:val="B6DCB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F3C85"/>
    <w:multiLevelType w:val="hybridMultilevel"/>
    <w:tmpl w:val="8F647938"/>
    <w:lvl w:ilvl="0" w:tplc="1508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442472"/>
    <w:multiLevelType w:val="hybridMultilevel"/>
    <w:tmpl w:val="781EBA86"/>
    <w:lvl w:ilvl="0" w:tplc="F7285B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8D96297"/>
    <w:multiLevelType w:val="hybridMultilevel"/>
    <w:tmpl w:val="F6223BB8"/>
    <w:lvl w:ilvl="0" w:tplc="4DC04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5"/>
  </w:num>
  <w:num w:numId="5">
    <w:abstractNumId w:val="2"/>
  </w:num>
  <w:num w:numId="6">
    <w:abstractNumId w:val="4"/>
  </w:num>
  <w:num w:numId="7">
    <w:abstractNumId w:val="0"/>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7105"/>
    <w:rsid w:val="0003498B"/>
    <w:rsid w:val="000354D1"/>
    <w:rsid w:val="00072BA7"/>
    <w:rsid w:val="00075239"/>
    <w:rsid w:val="000C54CE"/>
    <w:rsid w:val="000F3461"/>
    <w:rsid w:val="00110855"/>
    <w:rsid w:val="00147893"/>
    <w:rsid w:val="00150CE8"/>
    <w:rsid w:val="0018214E"/>
    <w:rsid w:val="001D006F"/>
    <w:rsid w:val="00216A1A"/>
    <w:rsid w:val="0022314C"/>
    <w:rsid w:val="00232977"/>
    <w:rsid w:val="00243FBA"/>
    <w:rsid w:val="0024644F"/>
    <w:rsid w:val="00247D03"/>
    <w:rsid w:val="002505CB"/>
    <w:rsid w:val="00265BA9"/>
    <w:rsid w:val="002C6CAC"/>
    <w:rsid w:val="00303F52"/>
    <w:rsid w:val="003202C0"/>
    <w:rsid w:val="00340638"/>
    <w:rsid w:val="00375E0F"/>
    <w:rsid w:val="003B0E4F"/>
    <w:rsid w:val="003B307D"/>
    <w:rsid w:val="003F5E37"/>
    <w:rsid w:val="00423CE6"/>
    <w:rsid w:val="00472235"/>
    <w:rsid w:val="00492845"/>
    <w:rsid w:val="004A21A8"/>
    <w:rsid w:val="004E2557"/>
    <w:rsid w:val="004E60A2"/>
    <w:rsid w:val="004F03F2"/>
    <w:rsid w:val="00512008"/>
    <w:rsid w:val="00522585"/>
    <w:rsid w:val="00611D1B"/>
    <w:rsid w:val="006508CC"/>
    <w:rsid w:val="00691526"/>
    <w:rsid w:val="00693CCA"/>
    <w:rsid w:val="00751E57"/>
    <w:rsid w:val="00760C5B"/>
    <w:rsid w:val="00790056"/>
    <w:rsid w:val="00790DA5"/>
    <w:rsid w:val="007A2241"/>
    <w:rsid w:val="007A6EF3"/>
    <w:rsid w:val="007D7A5A"/>
    <w:rsid w:val="008165A3"/>
    <w:rsid w:val="00837867"/>
    <w:rsid w:val="008437D4"/>
    <w:rsid w:val="00844B1C"/>
    <w:rsid w:val="00853DA7"/>
    <w:rsid w:val="00906721"/>
    <w:rsid w:val="009141E8"/>
    <w:rsid w:val="009441D1"/>
    <w:rsid w:val="009479CE"/>
    <w:rsid w:val="00952D02"/>
    <w:rsid w:val="0095646E"/>
    <w:rsid w:val="009608A3"/>
    <w:rsid w:val="00967300"/>
    <w:rsid w:val="009A1E17"/>
    <w:rsid w:val="009D1EE0"/>
    <w:rsid w:val="009D4FB1"/>
    <w:rsid w:val="009E697D"/>
    <w:rsid w:val="009F3AC0"/>
    <w:rsid w:val="00A026EF"/>
    <w:rsid w:val="00A10DB2"/>
    <w:rsid w:val="00A20972"/>
    <w:rsid w:val="00A20B26"/>
    <w:rsid w:val="00AD509C"/>
    <w:rsid w:val="00AE0819"/>
    <w:rsid w:val="00B04512"/>
    <w:rsid w:val="00B21101"/>
    <w:rsid w:val="00B42C7A"/>
    <w:rsid w:val="00B857DC"/>
    <w:rsid w:val="00B96BF8"/>
    <w:rsid w:val="00BD2CA2"/>
    <w:rsid w:val="00BF527B"/>
    <w:rsid w:val="00C538E3"/>
    <w:rsid w:val="00C8758E"/>
    <w:rsid w:val="00CC65BB"/>
    <w:rsid w:val="00D1628F"/>
    <w:rsid w:val="00D234BA"/>
    <w:rsid w:val="00D3528D"/>
    <w:rsid w:val="00D37CB2"/>
    <w:rsid w:val="00D65948"/>
    <w:rsid w:val="00D9596A"/>
    <w:rsid w:val="00DC57B6"/>
    <w:rsid w:val="00E10446"/>
    <w:rsid w:val="00E14068"/>
    <w:rsid w:val="00EB210E"/>
    <w:rsid w:val="00EB3C0B"/>
    <w:rsid w:val="00ED460D"/>
    <w:rsid w:val="00ED761B"/>
    <w:rsid w:val="00EE3E78"/>
    <w:rsid w:val="00F2760C"/>
    <w:rsid w:val="00F4229B"/>
    <w:rsid w:val="00F45F9C"/>
    <w:rsid w:val="00FA2031"/>
    <w:rsid w:val="00FB26E7"/>
    <w:rsid w:val="00FB3730"/>
    <w:rsid w:val="00FB7105"/>
    <w:rsid w:val="00FD4D9B"/>
    <w:rsid w:val="00FF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105"/>
    <w:pPr>
      <w:spacing w:after="0" w:line="240" w:lineRule="auto"/>
    </w:pPr>
  </w:style>
  <w:style w:type="paragraph" w:styleId="ListParagraph">
    <w:name w:val="List Paragraph"/>
    <w:basedOn w:val="Normal"/>
    <w:uiPriority w:val="34"/>
    <w:qFormat/>
    <w:rsid w:val="00D9596A"/>
    <w:pPr>
      <w:ind w:left="720"/>
      <w:contextualSpacing/>
    </w:pPr>
  </w:style>
  <w:style w:type="paragraph" w:styleId="Header">
    <w:name w:val="header"/>
    <w:basedOn w:val="Normal"/>
    <w:link w:val="HeaderChar"/>
    <w:uiPriority w:val="99"/>
    <w:unhideWhenUsed/>
    <w:rsid w:val="0065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8CC"/>
  </w:style>
  <w:style w:type="paragraph" w:styleId="Footer">
    <w:name w:val="footer"/>
    <w:basedOn w:val="Normal"/>
    <w:link w:val="FooterChar"/>
    <w:uiPriority w:val="99"/>
    <w:semiHidden/>
    <w:unhideWhenUsed/>
    <w:rsid w:val="006508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0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2012-08-07T12:33:00Z</cp:lastPrinted>
  <dcterms:created xsi:type="dcterms:W3CDTF">2012-09-24T14:21:00Z</dcterms:created>
  <dcterms:modified xsi:type="dcterms:W3CDTF">2012-09-24T14:21:00Z</dcterms:modified>
</cp:coreProperties>
</file>