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785" w:rsidRDefault="003E2785" w:rsidP="00742A04">
      <w:pPr>
        <w:spacing w:after="0"/>
        <w:rPr>
          <w:rFonts w:ascii="Times New Roman" w:hAnsi="Times New Roman" w:cs="Times New Roman"/>
          <w:sz w:val="24"/>
          <w:szCs w:val="24"/>
        </w:rPr>
      </w:pPr>
      <w:bookmarkStart w:id="0" w:name="_GoBack"/>
    </w:p>
    <w:bookmarkEnd w:id="0"/>
    <w:p w:rsidR="00750502" w:rsidRDefault="00216CF8" w:rsidP="00742A04">
      <w:pPr>
        <w:spacing w:after="0"/>
        <w:rPr>
          <w:rFonts w:ascii="Times New Roman" w:hAnsi="Times New Roman" w:cs="Times New Roman"/>
          <w:sz w:val="24"/>
          <w:szCs w:val="24"/>
        </w:rPr>
      </w:pPr>
      <w:r>
        <w:rPr>
          <w:rFonts w:ascii="Times New Roman" w:hAnsi="Times New Roman" w:cs="Times New Roman"/>
          <w:sz w:val="24"/>
          <w:szCs w:val="24"/>
        </w:rPr>
        <w:t>SETTLEMENT CHIKWINYA</w:t>
      </w:r>
    </w:p>
    <w:p w:rsidR="00216CF8" w:rsidRDefault="00216CF8" w:rsidP="00742A04">
      <w:pPr>
        <w:spacing w:after="0"/>
        <w:rPr>
          <w:rFonts w:ascii="Times New Roman" w:hAnsi="Times New Roman" w:cs="Times New Roman"/>
          <w:sz w:val="24"/>
          <w:szCs w:val="24"/>
        </w:rPr>
      </w:pPr>
      <w:r>
        <w:rPr>
          <w:rFonts w:ascii="Times New Roman" w:hAnsi="Times New Roman" w:cs="Times New Roman"/>
          <w:sz w:val="24"/>
          <w:szCs w:val="24"/>
        </w:rPr>
        <w:t>and</w:t>
      </w:r>
    </w:p>
    <w:p w:rsidR="00216CF8" w:rsidRDefault="00216CF8" w:rsidP="00742A04">
      <w:pPr>
        <w:spacing w:after="0"/>
        <w:rPr>
          <w:rFonts w:ascii="Times New Roman" w:hAnsi="Times New Roman" w:cs="Times New Roman"/>
          <w:sz w:val="24"/>
          <w:szCs w:val="24"/>
        </w:rPr>
      </w:pPr>
      <w:r>
        <w:rPr>
          <w:rFonts w:ascii="Times New Roman" w:hAnsi="Times New Roman" w:cs="Times New Roman"/>
          <w:sz w:val="24"/>
          <w:szCs w:val="24"/>
        </w:rPr>
        <w:t>KUCACA IVUMILE PHULU</w:t>
      </w:r>
    </w:p>
    <w:p w:rsidR="00216CF8" w:rsidRDefault="00216CF8" w:rsidP="00742A04">
      <w:pPr>
        <w:spacing w:after="0"/>
        <w:rPr>
          <w:rFonts w:ascii="Times New Roman" w:hAnsi="Times New Roman" w:cs="Times New Roman"/>
          <w:sz w:val="24"/>
          <w:szCs w:val="24"/>
        </w:rPr>
      </w:pPr>
      <w:r>
        <w:rPr>
          <w:rFonts w:ascii="Times New Roman" w:hAnsi="Times New Roman" w:cs="Times New Roman"/>
          <w:sz w:val="24"/>
          <w:szCs w:val="24"/>
        </w:rPr>
        <w:t>and</w:t>
      </w:r>
    </w:p>
    <w:p w:rsidR="00216CF8" w:rsidRDefault="00216CF8" w:rsidP="00742A04">
      <w:pPr>
        <w:spacing w:after="0"/>
        <w:rPr>
          <w:rFonts w:ascii="Times New Roman" w:hAnsi="Times New Roman" w:cs="Times New Roman"/>
          <w:sz w:val="24"/>
          <w:szCs w:val="24"/>
        </w:rPr>
      </w:pPr>
      <w:r>
        <w:rPr>
          <w:rFonts w:ascii="Times New Roman" w:hAnsi="Times New Roman" w:cs="Times New Roman"/>
          <w:sz w:val="24"/>
          <w:szCs w:val="24"/>
        </w:rPr>
        <w:t>WILLIAS MADZIMURE</w:t>
      </w:r>
    </w:p>
    <w:p w:rsidR="00216CF8" w:rsidRDefault="00216CF8" w:rsidP="00742A04">
      <w:pPr>
        <w:spacing w:after="0"/>
        <w:rPr>
          <w:rFonts w:ascii="Times New Roman" w:hAnsi="Times New Roman" w:cs="Times New Roman"/>
          <w:sz w:val="24"/>
          <w:szCs w:val="24"/>
        </w:rPr>
      </w:pPr>
      <w:r>
        <w:rPr>
          <w:rFonts w:ascii="Times New Roman" w:hAnsi="Times New Roman" w:cs="Times New Roman"/>
          <w:sz w:val="24"/>
          <w:szCs w:val="24"/>
        </w:rPr>
        <w:t>and</w:t>
      </w:r>
    </w:p>
    <w:p w:rsidR="00216CF8" w:rsidRDefault="00216CF8" w:rsidP="00742A04">
      <w:pPr>
        <w:spacing w:after="0"/>
        <w:rPr>
          <w:rFonts w:ascii="Times New Roman" w:hAnsi="Times New Roman" w:cs="Times New Roman"/>
          <w:sz w:val="24"/>
          <w:szCs w:val="24"/>
        </w:rPr>
      </w:pPr>
      <w:r>
        <w:rPr>
          <w:rFonts w:ascii="Times New Roman" w:hAnsi="Times New Roman" w:cs="Times New Roman"/>
          <w:sz w:val="24"/>
          <w:szCs w:val="24"/>
        </w:rPr>
        <w:t>REGAI TSUNGA</w:t>
      </w:r>
    </w:p>
    <w:p w:rsidR="00216CF8" w:rsidRDefault="00216CF8" w:rsidP="00742A04">
      <w:pPr>
        <w:spacing w:after="0"/>
        <w:rPr>
          <w:rFonts w:ascii="Times New Roman" w:hAnsi="Times New Roman" w:cs="Times New Roman"/>
          <w:sz w:val="24"/>
          <w:szCs w:val="24"/>
        </w:rPr>
      </w:pPr>
      <w:r>
        <w:rPr>
          <w:rFonts w:ascii="Times New Roman" w:hAnsi="Times New Roman" w:cs="Times New Roman"/>
          <w:sz w:val="24"/>
          <w:szCs w:val="24"/>
        </w:rPr>
        <w:t>and</w:t>
      </w:r>
    </w:p>
    <w:p w:rsidR="00216CF8" w:rsidRDefault="00216CF8" w:rsidP="00742A04">
      <w:pPr>
        <w:spacing w:after="0"/>
        <w:rPr>
          <w:rFonts w:ascii="Times New Roman" w:hAnsi="Times New Roman" w:cs="Times New Roman"/>
          <w:sz w:val="24"/>
          <w:szCs w:val="24"/>
        </w:rPr>
      </w:pPr>
      <w:r>
        <w:rPr>
          <w:rFonts w:ascii="Times New Roman" w:hAnsi="Times New Roman" w:cs="Times New Roman"/>
          <w:sz w:val="24"/>
          <w:szCs w:val="24"/>
        </w:rPr>
        <w:t>SICHELESILE MAHLANGU</w:t>
      </w:r>
    </w:p>
    <w:p w:rsidR="00216CF8" w:rsidRDefault="00216CF8" w:rsidP="00742A04">
      <w:pPr>
        <w:spacing w:after="0"/>
        <w:rPr>
          <w:rFonts w:ascii="Times New Roman" w:hAnsi="Times New Roman" w:cs="Times New Roman"/>
          <w:sz w:val="24"/>
          <w:szCs w:val="24"/>
        </w:rPr>
      </w:pPr>
      <w:r>
        <w:rPr>
          <w:rFonts w:ascii="Times New Roman" w:hAnsi="Times New Roman" w:cs="Times New Roman"/>
          <w:sz w:val="24"/>
          <w:szCs w:val="24"/>
        </w:rPr>
        <w:t xml:space="preserve">and </w:t>
      </w:r>
    </w:p>
    <w:p w:rsidR="00216CF8" w:rsidRDefault="00216CF8" w:rsidP="00742A04">
      <w:pPr>
        <w:spacing w:after="0"/>
        <w:rPr>
          <w:rFonts w:ascii="Times New Roman" w:hAnsi="Times New Roman" w:cs="Times New Roman"/>
          <w:sz w:val="24"/>
          <w:szCs w:val="24"/>
        </w:rPr>
      </w:pPr>
      <w:r>
        <w:rPr>
          <w:rFonts w:ascii="Times New Roman" w:hAnsi="Times New Roman" w:cs="Times New Roman"/>
          <w:sz w:val="24"/>
          <w:szCs w:val="24"/>
        </w:rPr>
        <w:t>TENDAI LAXTON BITI</w:t>
      </w:r>
    </w:p>
    <w:p w:rsidR="00216CF8" w:rsidRDefault="00216CF8" w:rsidP="00742A04">
      <w:pPr>
        <w:spacing w:after="0"/>
        <w:rPr>
          <w:rFonts w:ascii="Times New Roman" w:hAnsi="Times New Roman" w:cs="Times New Roman"/>
          <w:sz w:val="24"/>
          <w:szCs w:val="24"/>
        </w:rPr>
      </w:pPr>
      <w:r>
        <w:rPr>
          <w:rFonts w:ascii="Times New Roman" w:hAnsi="Times New Roman" w:cs="Times New Roman"/>
          <w:sz w:val="24"/>
          <w:szCs w:val="24"/>
        </w:rPr>
        <w:t>and</w:t>
      </w:r>
    </w:p>
    <w:p w:rsidR="00216CF8" w:rsidRDefault="00216CF8" w:rsidP="00742A04">
      <w:pPr>
        <w:spacing w:after="0"/>
        <w:rPr>
          <w:rFonts w:ascii="Times New Roman" w:hAnsi="Times New Roman" w:cs="Times New Roman"/>
          <w:sz w:val="24"/>
          <w:szCs w:val="24"/>
        </w:rPr>
      </w:pPr>
      <w:r>
        <w:rPr>
          <w:rFonts w:ascii="Times New Roman" w:hAnsi="Times New Roman" w:cs="Times New Roman"/>
          <w:sz w:val="24"/>
          <w:szCs w:val="24"/>
        </w:rPr>
        <w:t>PEOPLE’S DEMOCRATIC PARTY</w:t>
      </w:r>
    </w:p>
    <w:p w:rsidR="00216CF8" w:rsidRDefault="00216CF8" w:rsidP="00742A04">
      <w:pPr>
        <w:spacing w:after="0"/>
        <w:rPr>
          <w:rFonts w:ascii="Times New Roman" w:hAnsi="Times New Roman" w:cs="Times New Roman"/>
          <w:sz w:val="24"/>
          <w:szCs w:val="24"/>
        </w:rPr>
      </w:pPr>
      <w:r>
        <w:rPr>
          <w:rFonts w:ascii="Times New Roman" w:hAnsi="Times New Roman" w:cs="Times New Roman"/>
          <w:sz w:val="24"/>
          <w:szCs w:val="24"/>
        </w:rPr>
        <w:t>versus</w:t>
      </w:r>
    </w:p>
    <w:p w:rsidR="00216CF8" w:rsidRDefault="00216CF8" w:rsidP="00742A04">
      <w:pPr>
        <w:spacing w:after="0"/>
        <w:rPr>
          <w:rFonts w:ascii="Times New Roman" w:hAnsi="Times New Roman" w:cs="Times New Roman"/>
          <w:sz w:val="24"/>
          <w:szCs w:val="24"/>
        </w:rPr>
      </w:pPr>
      <w:r>
        <w:rPr>
          <w:rFonts w:ascii="Times New Roman" w:hAnsi="Times New Roman" w:cs="Times New Roman"/>
          <w:sz w:val="24"/>
          <w:szCs w:val="24"/>
        </w:rPr>
        <w:t>JACOB MUDENDA NO</w:t>
      </w:r>
    </w:p>
    <w:p w:rsidR="00216CF8" w:rsidRDefault="00216CF8" w:rsidP="00742A04">
      <w:pPr>
        <w:spacing w:after="0"/>
        <w:rPr>
          <w:rFonts w:ascii="Times New Roman" w:hAnsi="Times New Roman" w:cs="Times New Roman"/>
          <w:sz w:val="24"/>
          <w:szCs w:val="24"/>
        </w:rPr>
      </w:pPr>
      <w:r>
        <w:rPr>
          <w:rFonts w:ascii="Times New Roman" w:hAnsi="Times New Roman" w:cs="Times New Roman"/>
          <w:sz w:val="24"/>
          <w:szCs w:val="24"/>
        </w:rPr>
        <w:t>and</w:t>
      </w:r>
    </w:p>
    <w:p w:rsidR="00216CF8" w:rsidRDefault="00216CF8" w:rsidP="00742A04">
      <w:pPr>
        <w:spacing w:after="0"/>
        <w:rPr>
          <w:rFonts w:ascii="Times New Roman" w:hAnsi="Times New Roman" w:cs="Times New Roman"/>
          <w:sz w:val="24"/>
          <w:szCs w:val="24"/>
        </w:rPr>
      </w:pPr>
      <w:r>
        <w:rPr>
          <w:rFonts w:ascii="Times New Roman" w:hAnsi="Times New Roman" w:cs="Times New Roman"/>
          <w:sz w:val="24"/>
          <w:szCs w:val="24"/>
        </w:rPr>
        <w:t>THE PARLIAMENT OF THE REPUBLIC OF ZIMBABWE</w:t>
      </w:r>
    </w:p>
    <w:p w:rsidR="00216CF8" w:rsidRDefault="00216CF8" w:rsidP="00742A04">
      <w:pPr>
        <w:spacing w:after="0"/>
        <w:rPr>
          <w:rFonts w:ascii="Times New Roman" w:hAnsi="Times New Roman" w:cs="Times New Roman"/>
          <w:sz w:val="24"/>
          <w:szCs w:val="24"/>
        </w:rPr>
      </w:pPr>
      <w:r>
        <w:rPr>
          <w:rFonts w:ascii="Times New Roman" w:hAnsi="Times New Roman" w:cs="Times New Roman"/>
          <w:sz w:val="24"/>
          <w:szCs w:val="24"/>
        </w:rPr>
        <w:t>and</w:t>
      </w:r>
    </w:p>
    <w:p w:rsidR="00216CF8" w:rsidRDefault="00216CF8" w:rsidP="00742A04">
      <w:pPr>
        <w:spacing w:after="0"/>
        <w:rPr>
          <w:rFonts w:ascii="Times New Roman" w:hAnsi="Times New Roman" w:cs="Times New Roman"/>
          <w:sz w:val="24"/>
          <w:szCs w:val="24"/>
        </w:rPr>
      </w:pPr>
      <w:r>
        <w:rPr>
          <w:rFonts w:ascii="Times New Roman" w:hAnsi="Times New Roman" w:cs="Times New Roman"/>
          <w:sz w:val="24"/>
          <w:szCs w:val="24"/>
        </w:rPr>
        <w:t>THE ZIMBABWE ELECTORAL COMMISSION</w:t>
      </w:r>
    </w:p>
    <w:p w:rsidR="00216CF8" w:rsidRDefault="00216CF8" w:rsidP="00742A04">
      <w:pPr>
        <w:spacing w:after="0"/>
        <w:rPr>
          <w:rFonts w:ascii="Times New Roman" w:hAnsi="Times New Roman" w:cs="Times New Roman"/>
          <w:sz w:val="24"/>
          <w:szCs w:val="24"/>
        </w:rPr>
      </w:pPr>
      <w:r>
        <w:rPr>
          <w:rFonts w:ascii="Times New Roman" w:hAnsi="Times New Roman" w:cs="Times New Roman"/>
          <w:sz w:val="24"/>
          <w:szCs w:val="24"/>
        </w:rPr>
        <w:t>and</w:t>
      </w:r>
    </w:p>
    <w:p w:rsidR="00216CF8" w:rsidRDefault="00216CF8" w:rsidP="00742A04">
      <w:pPr>
        <w:spacing w:after="0"/>
        <w:rPr>
          <w:rFonts w:ascii="Times New Roman" w:hAnsi="Times New Roman" w:cs="Times New Roman"/>
          <w:sz w:val="24"/>
          <w:szCs w:val="24"/>
        </w:rPr>
      </w:pPr>
      <w:r>
        <w:rPr>
          <w:rFonts w:ascii="Times New Roman" w:hAnsi="Times New Roman" w:cs="Times New Roman"/>
          <w:sz w:val="24"/>
          <w:szCs w:val="24"/>
        </w:rPr>
        <w:t>THE PRESIDENT OF THE REPUBLIC OF ZIMBABWE</w:t>
      </w:r>
    </w:p>
    <w:p w:rsidR="00216CF8" w:rsidRDefault="00216CF8" w:rsidP="00742A04">
      <w:pPr>
        <w:spacing w:after="0"/>
        <w:rPr>
          <w:rFonts w:ascii="Times New Roman" w:hAnsi="Times New Roman" w:cs="Times New Roman"/>
          <w:sz w:val="24"/>
          <w:szCs w:val="24"/>
        </w:rPr>
      </w:pPr>
      <w:r>
        <w:rPr>
          <w:rFonts w:ascii="Times New Roman" w:hAnsi="Times New Roman" w:cs="Times New Roman"/>
          <w:sz w:val="24"/>
          <w:szCs w:val="24"/>
        </w:rPr>
        <w:t>and</w:t>
      </w:r>
    </w:p>
    <w:p w:rsidR="00216CF8" w:rsidRDefault="00216CF8" w:rsidP="00742A04">
      <w:pPr>
        <w:spacing w:after="0"/>
        <w:rPr>
          <w:rFonts w:ascii="Times New Roman" w:hAnsi="Times New Roman" w:cs="Times New Roman"/>
          <w:sz w:val="24"/>
          <w:szCs w:val="24"/>
        </w:rPr>
      </w:pPr>
      <w:r>
        <w:rPr>
          <w:rFonts w:ascii="Times New Roman" w:hAnsi="Times New Roman" w:cs="Times New Roman"/>
          <w:sz w:val="24"/>
          <w:szCs w:val="24"/>
        </w:rPr>
        <w:t>BENJAMIN RUKANDA</w:t>
      </w:r>
    </w:p>
    <w:p w:rsidR="00216CF8" w:rsidRDefault="00216CF8" w:rsidP="00742A04">
      <w:pPr>
        <w:spacing w:after="0"/>
        <w:rPr>
          <w:rFonts w:ascii="Times New Roman" w:hAnsi="Times New Roman" w:cs="Times New Roman"/>
          <w:sz w:val="24"/>
          <w:szCs w:val="24"/>
        </w:rPr>
      </w:pPr>
      <w:r>
        <w:rPr>
          <w:rFonts w:ascii="Times New Roman" w:hAnsi="Times New Roman" w:cs="Times New Roman"/>
          <w:sz w:val="24"/>
          <w:szCs w:val="24"/>
        </w:rPr>
        <w:t>and</w:t>
      </w:r>
    </w:p>
    <w:p w:rsidR="00216CF8" w:rsidRDefault="00216CF8" w:rsidP="00742A04">
      <w:pPr>
        <w:spacing w:after="0"/>
        <w:rPr>
          <w:rFonts w:ascii="Times New Roman" w:hAnsi="Times New Roman" w:cs="Times New Roman"/>
          <w:sz w:val="24"/>
          <w:szCs w:val="24"/>
        </w:rPr>
      </w:pPr>
      <w:r>
        <w:rPr>
          <w:rFonts w:ascii="Times New Roman" w:hAnsi="Times New Roman" w:cs="Times New Roman"/>
          <w:sz w:val="24"/>
          <w:szCs w:val="24"/>
        </w:rPr>
        <w:t>LUCIA MATIBENGA</w:t>
      </w:r>
    </w:p>
    <w:p w:rsidR="00216CF8" w:rsidRDefault="00216CF8" w:rsidP="00742A04">
      <w:pPr>
        <w:spacing w:after="0"/>
        <w:rPr>
          <w:rFonts w:ascii="Times New Roman" w:hAnsi="Times New Roman" w:cs="Times New Roman"/>
          <w:sz w:val="24"/>
          <w:szCs w:val="24"/>
        </w:rPr>
      </w:pPr>
      <w:r>
        <w:rPr>
          <w:rFonts w:ascii="Times New Roman" w:hAnsi="Times New Roman" w:cs="Times New Roman"/>
          <w:sz w:val="24"/>
          <w:szCs w:val="24"/>
        </w:rPr>
        <w:t>and</w:t>
      </w:r>
    </w:p>
    <w:p w:rsidR="00216CF8" w:rsidRDefault="00216CF8" w:rsidP="00742A04">
      <w:pPr>
        <w:spacing w:after="0"/>
        <w:rPr>
          <w:rFonts w:ascii="Times New Roman" w:hAnsi="Times New Roman" w:cs="Times New Roman"/>
          <w:sz w:val="24"/>
          <w:szCs w:val="24"/>
        </w:rPr>
      </w:pPr>
      <w:r>
        <w:rPr>
          <w:rFonts w:ascii="Times New Roman" w:hAnsi="Times New Roman" w:cs="Times New Roman"/>
          <w:sz w:val="24"/>
          <w:szCs w:val="24"/>
        </w:rPr>
        <w:t>PEOPLE’S DEMOCRATIC PARTY</w:t>
      </w:r>
    </w:p>
    <w:p w:rsidR="00216CF8" w:rsidRDefault="00216CF8" w:rsidP="00742A04">
      <w:pPr>
        <w:spacing w:after="0"/>
        <w:rPr>
          <w:rFonts w:ascii="Times New Roman" w:hAnsi="Times New Roman" w:cs="Times New Roman"/>
          <w:sz w:val="24"/>
          <w:szCs w:val="24"/>
        </w:rPr>
      </w:pPr>
    </w:p>
    <w:p w:rsidR="00216CF8" w:rsidRDefault="00216CF8" w:rsidP="00742A04">
      <w:pPr>
        <w:spacing w:after="0"/>
        <w:rPr>
          <w:rFonts w:ascii="Times New Roman" w:hAnsi="Times New Roman" w:cs="Times New Roman"/>
          <w:sz w:val="24"/>
          <w:szCs w:val="24"/>
        </w:rPr>
      </w:pPr>
    </w:p>
    <w:p w:rsidR="00216CF8" w:rsidRDefault="00216CF8" w:rsidP="00742A04">
      <w:pPr>
        <w:spacing w:after="0"/>
        <w:rPr>
          <w:rFonts w:ascii="Times New Roman" w:hAnsi="Times New Roman" w:cs="Times New Roman"/>
          <w:sz w:val="24"/>
          <w:szCs w:val="24"/>
        </w:rPr>
      </w:pPr>
      <w:r>
        <w:rPr>
          <w:rFonts w:ascii="Times New Roman" w:hAnsi="Times New Roman" w:cs="Times New Roman"/>
          <w:sz w:val="24"/>
          <w:szCs w:val="24"/>
        </w:rPr>
        <w:t>HIGH COURT OF ZIMBABWE</w:t>
      </w:r>
    </w:p>
    <w:p w:rsidR="00216CF8" w:rsidRDefault="00216CF8" w:rsidP="00742A04">
      <w:pPr>
        <w:spacing w:after="0"/>
        <w:rPr>
          <w:rFonts w:ascii="Times New Roman" w:hAnsi="Times New Roman" w:cs="Times New Roman"/>
          <w:sz w:val="24"/>
          <w:szCs w:val="24"/>
        </w:rPr>
      </w:pPr>
      <w:r>
        <w:rPr>
          <w:rFonts w:ascii="Times New Roman" w:hAnsi="Times New Roman" w:cs="Times New Roman"/>
          <w:sz w:val="24"/>
          <w:szCs w:val="24"/>
        </w:rPr>
        <w:t>CHITAPI J</w:t>
      </w:r>
    </w:p>
    <w:p w:rsidR="00216CF8" w:rsidRDefault="00216CF8" w:rsidP="00742A04">
      <w:pPr>
        <w:spacing w:after="0"/>
        <w:rPr>
          <w:rFonts w:ascii="Times New Roman" w:hAnsi="Times New Roman" w:cs="Times New Roman"/>
          <w:sz w:val="24"/>
          <w:szCs w:val="24"/>
        </w:rPr>
      </w:pPr>
      <w:r>
        <w:rPr>
          <w:rFonts w:ascii="Times New Roman" w:hAnsi="Times New Roman" w:cs="Times New Roman"/>
          <w:sz w:val="24"/>
          <w:szCs w:val="24"/>
        </w:rPr>
        <w:t xml:space="preserve">HARARE, 14, 18 and </w:t>
      </w:r>
      <w:r w:rsidR="00597B9A">
        <w:rPr>
          <w:rFonts w:ascii="Times New Roman" w:hAnsi="Times New Roman" w:cs="Times New Roman"/>
          <w:sz w:val="24"/>
          <w:szCs w:val="24"/>
        </w:rPr>
        <w:t xml:space="preserve">25 </w:t>
      </w:r>
      <w:r>
        <w:rPr>
          <w:rFonts w:ascii="Times New Roman" w:hAnsi="Times New Roman" w:cs="Times New Roman"/>
          <w:sz w:val="24"/>
          <w:szCs w:val="24"/>
        </w:rPr>
        <w:t>January 2022</w:t>
      </w:r>
    </w:p>
    <w:p w:rsidR="00216CF8" w:rsidRDefault="00216CF8" w:rsidP="00742A04">
      <w:pPr>
        <w:spacing w:after="0"/>
        <w:rPr>
          <w:rFonts w:ascii="Times New Roman" w:hAnsi="Times New Roman" w:cs="Times New Roman"/>
          <w:sz w:val="24"/>
          <w:szCs w:val="24"/>
        </w:rPr>
      </w:pPr>
    </w:p>
    <w:p w:rsidR="00216CF8" w:rsidRDefault="00216CF8" w:rsidP="00742A04">
      <w:pPr>
        <w:spacing w:after="0"/>
        <w:rPr>
          <w:rFonts w:ascii="Times New Roman" w:hAnsi="Times New Roman" w:cs="Times New Roman"/>
          <w:sz w:val="24"/>
          <w:szCs w:val="24"/>
        </w:rPr>
      </w:pPr>
    </w:p>
    <w:p w:rsidR="00216CF8" w:rsidRPr="00216CF8" w:rsidRDefault="00216CF8" w:rsidP="00742A04">
      <w:pPr>
        <w:spacing w:after="0"/>
        <w:rPr>
          <w:rFonts w:ascii="Times New Roman" w:hAnsi="Times New Roman" w:cs="Times New Roman"/>
          <w:b/>
          <w:sz w:val="24"/>
          <w:szCs w:val="24"/>
        </w:rPr>
      </w:pPr>
      <w:r w:rsidRPr="00216CF8">
        <w:rPr>
          <w:rFonts w:ascii="Times New Roman" w:hAnsi="Times New Roman" w:cs="Times New Roman"/>
          <w:b/>
          <w:sz w:val="24"/>
          <w:szCs w:val="24"/>
        </w:rPr>
        <w:t>Urgent Chamber Application</w:t>
      </w:r>
    </w:p>
    <w:p w:rsidR="00216CF8" w:rsidRDefault="00216CF8" w:rsidP="00742A04">
      <w:pPr>
        <w:spacing w:after="0"/>
        <w:rPr>
          <w:rFonts w:ascii="Times New Roman" w:hAnsi="Times New Roman" w:cs="Times New Roman"/>
          <w:sz w:val="24"/>
          <w:szCs w:val="24"/>
        </w:rPr>
      </w:pPr>
    </w:p>
    <w:p w:rsidR="00216CF8" w:rsidRDefault="00216CF8" w:rsidP="00742A04">
      <w:pPr>
        <w:spacing w:after="0"/>
        <w:rPr>
          <w:rFonts w:ascii="Times New Roman" w:hAnsi="Times New Roman" w:cs="Times New Roman"/>
          <w:sz w:val="24"/>
          <w:szCs w:val="24"/>
        </w:rPr>
      </w:pPr>
    </w:p>
    <w:p w:rsidR="00216CF8" w:rsidRDefault="00216CF8" w:rsidP="00742A04">
      <w:pPr>
        <w:spacing w:after="0"/>
        <w:rPr>
          <w:rFonts w:ascii="Times New Roman" w:hAnsi="Times New Roman" w:cs="Times New Roman"/>
          <w:sz w:val="24"/>
          <w:szCs w:val="24"/>
        </w:rPr>
      </w:pPr>
      <w:r w:rsidRPr="00800C96">
        <w:rPr>
          <w:rFonts w:ascii="Times New Roman" w:hAnsi="Times New Roman" w:cs="Times New Roman"/>
          <w:i/>
          <w:sz w:val="24"/>
          <w:szCs w:val="24"/>
        </w:rPr>
        <w:t>S M Hashiti</w:t>
      </w:r>
      <w:r>
        <w:rPr>
          <w:rFonts w:ascii="Times New Roman" w:hAnsi="Times New Roman" w:cs="Times New Roman"/>
          <w:sz w:val="24"/>
          <w:szCs w:val="24"/>
        </w:rPr>
        <w:t xml:space="preserve">, for the applicant </w:t>
      </w:r>
    </w:p>
    <w:p w:rsidR="00216CF8" w:rsidRDefault="00216CF8" w:rsidP="00742A04">
      <w:pPr>
        <w:spacing w:after="0"/>
        <w:rPr>
          <w:rFonts w:ascii="Times New Roman" w:hAnsi="Times New Roman" w:cs="Times New Roman"/>
          <w:sz w:val="24"/>
          <w:szCs w:val="24"/>
        </w:rPr>
      </w:pPr>
      <w:r w:rsidRPr="00800C96">
        <w:rPr>
          <w:rFonts w:ascii="Times New Roman" w:hAnsi="Times New Roman" w:cs="Times New Roman"/>
          <w:i/>
          <w:sz w:val="24"/>
          <w:szCs w:val="24"/>
        </w:rPr>
        <w:t>K Tundu</w:t>
      </w:r>
      <w:r>
        <w:rPr>
          <w:rFonts w:ascii="Times New Roman" w:hAnsi="Times New Roman" w:cs="Times New Roman"/>
          <w:sz w:val="24"/>
          <w:szCs w:val="24"/>
        </w:rPr>
        <w:t>, for 1</w:t>
      </w:r>
      <w:r w:rsidRPr="00216CF8">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216CF8">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w:t>
      </w:r>
    </w:p>
    <w:p w:rsidR="00216CF8" w:rsidRDefault="00216CF8" w:rsidP="00742A04">
      <w:pPr>
        <w:spacing w:after="0"/>
        <w:rPr>
          <w:rFonts w:ascii="Times New Roman" w:hAnsi="Times New Roman" w:cs="Times New Roman"/>
          <w:sz w:val="24"/>
          <w:szCs w:val="24"/>
        </w:rPr>
      </w:pPr>
      <w:r w:rsidRPr="00800C96">
        <w:rPr>
          <w:rFonts w:ascii="Times New Roman" w:hAnsi="Times New Roman" w:cs="Times New Roman"/>
          <w:i/>
          <w:sz w:val="24"/>
          <w:szCs w:val="24"/>
        </w:rPr>
        <w:t>T M Kanengoni</w:t>
      </w:r>
      <w:r>
        <w:rPr>
          <w:rFonts w:ascii="Times New Roman" w:hAnsi="Times New Roman" w:cs="Times New Roman"/>
          <w:sz w:val="24"/>
          <w:szCs w:val="24"/>
        </w:rPr>
        <w:t>, for 3</w:t>
      </w:r>
      <w:r w:rsidRPr="00216CF8">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216CF8">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w:t>
      </w:r>
    </w:p>
    <w:p w:rsidR="00216CF8" w:rsidRDefault="00216CF8" w:rsidP="00742A04">
      <w:pPr>
        <w:spacing w:after="0"/>
        <w:rPr>
          <w:rFonts w:ascii="Times New Roman" w:hAnsi="Times New Roman" w:cs="Times New Roman"/>
          <w:sz w:val="24"/>
          <w:szCs w:val="24"/>
        </w:rPr>
      </w:pPr>
      <w:r w:rsidRPr="00800C96">
        <w:rPr>
          <w:rFonts w:ascii="Times New Roman" w:hAnsi="Times New Roman" w:cs="Times New Roman"/>
          <w:i/>
          <w:sz w:val="24"/>
          <w:szCs w:val="24"/>
        </w:rPr>
        <w:t>S Simango</w:t>
      </w:r>
      <w:r>
        <w:rPr>
          <w:rFonts w:ascii="Times New Roman" w:hAnsi="Times New Roman" w:cs="Times New Roman"/>
          <w:sz w:val="24"/>
          <w:szCs w:val="24"/>
        </w:rPr>
        <w:t>, for 5</w:t>
      </w:r>
      <w:r w:rsidRPr="00216CF8">
        <w:rPr>
          <w:rFonts w:ascii="Times New Roman" w:hAnsi="Times New Roman" w:cs="Times New Roman"/>
          <w:sz w:val="24"/>
          <w:szCs w:val="24"/>
          <w:vertAlign w:val="superscript"/>
        </w:rPr>
        <w:t>th</w:t>
      </w:r>
      <w:r>
        <w:rPr>
          <w:rFonts w:ascii="Times New Roman" w:hAnsi="Times New Roman" w:cs="Times New Roman"/>
          <w:sz w:val="24"/>
          <w:szCs w:val="24"/>
        </w:rPr>
        <w:t xml:space="preserve"> and 6</w:t>
      </w:r>
      <w:r w:rsidRPr="00216CF8">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w:t>
      </w:r>
    </w:p>
    <w:p w:rsidR="00216CF8" w:rsidRDefault="00216CF8" w:rsidP="00742A04">
      <w:pPr>
        <w:spacing w:after="0"/>
        <w:rPr>
          <w:rFonts w:ascii="Times New Roman" w:hAnsi="Times New Roman" w:cs="Times New Roman"/>
          <w:sz w:val="24"/>
          <w:szCs w:val="24"/>
        </w:rPr>
      </w:pPr>
      <w:r>
        <w:rPr>
          <w:rFonts w:ascii="Times New Roman" w:hAnsi="Times New Roman" w:cs="Times New Roman"/>
          <w:sz w:val="24"/>
          <w:szCs w:val="24"/>
        </w:rPr>
        <w:t>No appearance for the 7</w:t>
      </w:r>
      <w:r w:rsidRPr="00216CF8">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w:t>
      </w:r>
    </w:p>
    <w:p w:rsidR="00216CF8" w:rsidRDefault="00216CF8" w:rsidP="00742A04">
      <w:pPr>
        <w:spacing w:after="0"/>
        <w:rPr>
          <w:rFonts w:ascii="Times New Roman" w:hAnsi="Times New Roman" w:cs="Times New Roman"/>
          <w:sz w:val="24"/>
          <w:szCs w:val="24"/>
        </w:rPr>
      </w:pPr>
    </w:p>
    <w:p w:rsidR="00216CF8" w:rsidRDefault="00216CF8" w:rsidP="00800C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CHITAPI J:   The first to the sixth applicants inclusive were elected as Honourable Members of the </w:t>
      </w:r>
      <w:r w:rsidR="00800C96">
        <w:rPr>
          <w:rFonts w:ascii="Times New Roman" w:hAnsi="Times New Roman" w:cs="Times New Roman"/>
          <w:sz w:val="24"/>
          <w:szCs w:val="24"/>
        </w:rPr>
        <w:t>National Assembly and therefore of the Parliament of Zimbabwe in the harmonized elections held in July, 2018.  In their order they represented the following legislative constituencies upon their election:</w:t>
      </w:r>
    </w:p>
    <w:p w:rsidR="00800C96" w:rsidRDefault="00800C96" w:rsidP="00800C9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First applicant Settlement Chikwinya – Mbizo</w:t>
      </w:r>
    </w:p>
    <w:p w:rsidR="00800C96" w:rsidRDefault="00800C96" w:rsidP="00800C9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Second applicant Rucaca Ivumile Phulu – Nkukumane</w:t>
      </w:r>
    </w:p>
    <w:p w:rsidR="00800C96" w:rsidRDefault="00800C96" w:rsidP="00800C9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Third applicant Willias Madzimure – Kambuzuma</w:t>
      </w:r>
    </w:p>
    <w:p w:rsidR="00800C96" w:rsidRDefault="00800C96" w:rsidP="00800C9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Fourth applicant Regai Tsunga – Mutasa South</w:t>
      </w:r>
    </w:p>
    <w:p w:rsidR="00800C96" w:rsidRDefault="00800C96" w:rsidP="00800C9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Fifth applicant Sichlesile Mahlangu – Pumula</w:t>
      </w:r>
    </w:p>
    <w:p w:rsidR="00800C96" w:rsidRDefault="00800C96" w:rsidP="00800C9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Sixth applicant Tendai Biti – Harare East.</w:t>
      </w:r>
    </w:p>
    <w:p w:rsidR="00800C96" w:rsidRDefault="00800C96" w:rsidP="00800C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tenure of office of the applicants upon their election was five (5) years to 2023 when the life of the current Parliament would come to an end.  The seventh applicant is a political party with power to sue and be sued, it being a </w:t>
      </w:r>
      <w:r w:rsidRPr="00800C96">
        <w:rPr>
          <w:rFonts w:ascii="Times New Roman" w:hAnsi="Times New Roman" w:cs="Times New Roman"/>
          <w:i/>
          <w:sz w:val="24"/>
          <w:szCs w:val="24"/>
        </w:rPr>
        <w:t>universitas</w:t>
      </w:r>
      <w:r>
        <w:rPr>
          <w:rFonts w:ascii="Times New Roman" w:hAnsi="Times New Roman" w:cs="Times New Roman"/>
          <w:sz w:val="24"/>
          <w:szCs w:val="24"/>
        </w:rPr>
        <w:t>.</w:t>
      </w:r>
    </w:p>
    <w:p w:rsidR="00800C96" w:rsidRDefault="00800C96" w:rsidP="00800C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 is the Speaker of Parliament and s</w:t>
      </w:r>
      <w:r w:rsidR="00597B9A">
        <w:rPr>
          <w:rFonts w:ascii="Times New Roman" w:hAnsi="Times New Roman" w:cs="Times New Roman"/>
          <w:sz w:val="24"/>
          <w:szCs w:val="24"/>
        </w:rPr>
        <w:t>tands cited in his official cap</w:t>
      </w:r>
      <w:r>
        <w:rPr>
          <w:rFonts w:ascii="Times New Roman" w:hAnsi="Times New Roman" w:cs="Times New Roman"/>
          <w:sz w:val="24"/>
          <w:szCs w:val="24"/>
        </w:rPr>
        <w:t>acity.  In terms of s 126(1) of the Constitution of Zimbabwe, t</w:t>
      </w:r>
      <w:r w:rsidR="00597B9A">
        <w:rPr>
          <w:rFonts w:ascii="Times New Roman" w:hAnsi="Times New Roman" w:cs="Times New Roman"/>
          <w:sz w:val="24"/>
          <w:szCs w:val="24"/>
        </w:rPr>
        <w:t>he Speaker is described as the P</w:t>
      </w:r>
      <w:r>
        <w:rPr>
          <w:rFonts w:ascii="Times New Roman" w:hAnsi="Times New Roman" w:cs="Times New Roman"/>
          <w:sz w:val="24"/>
          <w:szCs w:val="24"/>
        </w:rPr>
        <w:t xml:space="preserve">residing </w:t>
      </w:r>
      <w:r w:rsidR="00597B9A">
        <w:rPr>
          <w:rFonts w:ascii="Times New Roman" w:hAnsi="Times New Roman" w:cs="Times New Roman"/>
          <w:sz w:val="24"/>
          <w:szCs w:val="24"/>
        </w:rPr>
        <w:t>O</w:t>
      </w:r>
      <w:r>
        <w:rPr>
          <w:rFonts w:ascii="Times New Roman" w:hAnsi="Times New Roman" w:cs="Times New Roman"/>
          <w:sz w:val="24"/>
          <w:szCs w:val="24"/>
        </w:rPr>
        <w:t>fficer of the National Assembly.  The speaker is also described in s 135(1) of the C</w:t>
      </w:r>
      <w:r w:rsidR="00597B9A">
        <w:rPr>
          <w:rFonts w:ascii="Times New Roman" w:hAnsi="Times New Roman" w:cs="Times New Roman"/>
          <w:sz w:val="24"/>
          <w:szCs w:val="24"/>
        </w:rPr>
        <w:t>onstitution as the H</w:t>
      </w:r>
      <w:r>
        <w:rPr>
          <w:rFonts w:ascii="Times New Roman" w:hAnsi="Times New Roman" w:cs="Times New Roman"/>
          <w:sz w:val="24"/>
          <w:szCs w:val="24"/>
        </w:rPr>
        <w:t>ead of Parliament who must exercise the functions of Speaker in terms of the Standing Orders of Parliament.  Parliament and the President of Zimbabwe constitute the legislature as described in s 116 of the Constitution.  Section 118 of the Constitution provides that Parliament consists of the Senate and the National Assemb</w:t>
      </w:r>
      <w:r w:rsidR="00051828">
        <w:rPr>
          <w:rFonts w:ascii="Times New Roman" w:hAnsi="Times New Roman" w:cs="Times New Roman"/>
          <w:sz w:val="24"/>
          <w:szCs w:val="24"/>
        </w:rPr>
        <w:t>ly</w:t>
      </w:r>
      <w:r w:rsidR="00597B9A">
        <w:rPr>
          <w:rFonts w:ascii="Times New Roman" w:hAnsi="Times New Roman" w:cs="Times New Roman"/>
          <w:sz w:val="24"/>
          <w:szCs w:val="24"/>
        </w:rPr>
        <w:t>.  The two bodies</w:t>
      </w:r>
      <w:r w:rsidR="00051828">
        <w:rPr>
          <w:rFonts w:ascii="Times New Roman" w:hAnsi="Times New Roman" w:cs="Times New Roman"/>
          <w:sz w:val="24"/>
          <w:szCs w:val="24"/>
        </w:rPr>
        <w:t xml:space="preserve"> exercise powers set out in s</w:t>
      </w:r>
      <w:r w:rsidR="00597B9A">
        <w:rPr>
          <w:rFonts w:ascii="Times New Roman" w:hAnsi="Times New Roman" w:cs="Times New Roman"/>
          <w:sz w:val="24"/>
          <w:szCs w:val="24"/>
        </w:rPr>
        <w:t xml:space="preserve"> 139</w:t>
      </w:r>
      <w:r>
        <w:rPr>
          <w:rFonts w:ascii="Times New Roman" w:hAnsi="Times New Roman" w:cs="Times New Roman"/>
          <w:sz w:val="24"/>
          <w:szCs w:val="24"/>
        </w:rPr>
        <w:t xml:space="preserve"> as read with s 130 of the Constitution.  The two bodies have power to initiate, prepare, consider or reject any</w:t>
      </w:r>
      <w:r w:rsidR="00051828">
        <w:rPr>
          <w:rFonts w:ascii="Times New Roman" w:hAnsi="Times New Roman" w:cs="Times New Roman"/>
          <w:sz w:val="24"/>
          <w:szCs w:val="24"/>
        </w:rPr>
        <w:t xml:space="preserve"> legislation and to exercise any other functions imposed upon them by any law.  The proceedings of the two bodies and therefore </w:t>
      </w:r>
      <w:r w:rsidR="00597B9A">
        <w:rPr>
          <w:rFonts w:ascii="Times New Roman" w:hAnsi="Times New Roman" w:cs="Times New Roman"/>
          <w:sz w:val="24"/>
          <w:szCs w:val="24"/>
        </w:rPr>
        <w:t>of Parliament are regulated by Standing O</w:t>
      </w:r>
      <w:r w:rsidR="00051828">
        <w:rPr>
          <w:rFonts w:ascii="Times New Roman" w:hAnsi="Times New Roman" w:cs="Times New Roman"/>
          <w:sz w:val="24"/>
          <w:szCs w:val="24"/>
        </w:rPr>
        <w:t>rders which these two bodies individually or collectively make.  I have deliberately gone into a little more</w:t>
      </w:r>
      <w:r w:rsidR="00597B9A">
        <w:rPr>
          <w:rFonts w:ascii="Times New Roman" w:hAnsi="Times New Roman" w:cs="Times New Roman"/>
          <w:sz w:val="24"/>
          <w:szCs w:val="24"/>
        </w:rPr>
        <w:t xml:space="preserve"> detail</w:t>
      </w:r>
      <w:r w:rsidR="00051828">
        <w:rPr>
          <w:rFonts w:ascii="Times New Roman" w:hAnsi="Times New Roman" w:cs="Times New Roman"/>
          <w:sz w:val="24"/>
          <w:szCs w:val="24"/>
        </w:rPr>
        <w:t xml:space="preserve"> in describing the first respondent, Parliament and the position of the first respondent in the two bodies that constitute Parliament because  </w:t>
      </w:r>
      <w:r w:rsidR="00597B9A">
        <w:rPr>
          <w:rFonts w:ascii="Times New Roman" w:hAnsi="Times New Roman" w:cs="Times New Roman"/>
          <w:sz w:val="24"/>
          <w:szCs w:val="24"/>
        </w:rPr>
        <w:t>the description</w:t>
      </w:r>
      <w:r w:rsidR="00051828">
        <w:rPr>
          <w:rFonts w:ascii="Times New Roman" w:hAnsi="Times New Roman" w:cs="Times New Roman"/>
          <w:sz w:val="24"/>
          <w:szCs w:val="24"/>
        </w:rPr>
        <w:t xml:space="preserve"> will be necessary in resolving </w:t>
      </w:r>
      <w:r w:rsidR="00597B9A">
        <w:rPr>
          <w:rFonts w:ascii="Times New Roman" w:hAnsi="Times New Roman" w:cs="Times New Roman"/>
          <w:sz w:val="24"/>
          <w:szCs w:val="24"/>
        </w:rPr>
        <w:t xml:space="preserve">one of the </w:t>
      </w:r>
      <w:r w:rsidR="00051828">
        <w:rPr>
          <w:rFonts w:ascii="Times New Roman" w:hAnsi="Times New Roman" w:cs="Times New Roman"/>
          <w:sz w:val="24"/>
          <w:szCs w:val="24"/>
        </w:rPr>
        <w:t>issues for determination</w:t>
      </w:r>
      <w:r w:rsidR="00597B9A">
        <w:rPr>
          <w:rFonts w:ascii="Times New Roman" w:hAnsi="Times New Roman" w:cs="Times New Roman"/>
          <w:sz w:val="24"/>
          <w:szCs w:val="24"/>
        </w:rPr>
        <w:t>,</w:t>
      </w:r>
      <w:r w:rsidR="00051828">
        <w:rPr>
          <w:rFonts w:ascii="Times New Roman" w:hAnsi="Times New Roman" w:cs="Times New Roman"/>
          <w:sz w:val="24"/>
          <w:szCs w:val="24"/>
        </w:rPr>
        <w:t xml:space="preserve"> </w:t>
      </w:r>
      <w:r w:rsidR="00597B9A">
        <w:rPr>
          <w:rFonts w:ascii="Times New Roman" w:hAnsi="Times New Roman" w:cs="Times New Roman"/>
          <w:sz w:val="24"/>
          <w:szCs w:val="24"/>
        </w:rPr>
        <w:t>being</w:t>
      </w:r>
      <w:r w:rsidR="00051828">
        <w:rPr>
          <w:rFonts w:ascii="Times New Roman" w:hAnsi="Times New Roman" w:cs="Times New Roman"/>
          <w:sz w:val="24"/>
          <w:szCs w:val="24"/>
        </w:rPr>
        <w:t xml:space="preserve"> whether Parliament conducted itself in any way in relation to the exclusion or recall of the applicants from Parliament or it was the first respondent’s conduct </w:t>
      </w:r>
      <w:r w:rsidR="00597B9A">
        <w:rPr>
          <w:rFonts w:ascii="Times New Roman" w:hAnsi="Times New Roman" w:cs="Times New Roman"/>
          <w:sz w:val="24"/>
          <w:szCs w:val="24"/>
        </w:rPr>
        <w:t xml:space="preserve">at play </w:t>
      </w:r>
      <w:r w:rsidR="00051828">
        <w:rPr>
          <w:rFonts w:ascii="Times New Roman" w:hAnsi="Times New Roman" w:cs="Times New Roman"/>
          <w:sz w:val="24"/>
          <w:szCs w:val="24"/>
        </w:rPr>
        <w:t>and in the latter case whether the conduct of the first respondent</w:t>
      </w:r>
      <w:r w:rsidR="00597B9A">
        <w:rPr>
          <w:rFonts w:ascii="Times New Roman" w:hAnsi="Times New Roman" w:cs="Times New Roman"/>
          <w:sz w:val="24"/>
          <w:szCs w:val="24"/>
        </w:rPr>
        <w:t xml:space="preserve"> in the circumstances of this case</w:t>
      </w:r>
      <w:r w:rsidR="00051828">
        <w:rPr>
          <w:rFonts w:ascii="Times New Roman" w:hAnsi="Times New Roman" w:cs="Times New Roman"/>
          <w:sz w:val="24"/>
          <w:szCs w:val="24"/>
        </w:rPr>
        <w:t xml:space="preserve"> was the conduct of Parliament.</w:t>
      </w:r>
    </w:p>
    <w:p w:rsidR="0023057E" w:rsidRDefault="00051828" w:rsidP="002305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respondent is Parliament of Zimbabwe.  As already indicated, it is constituted by the Senate and </w:t>
      </w:r>
      <w:r w:rsidR="00597B9A">
        <w:rPr>
          <w:rFonts w:ascii="Times New Roman" w:hAnsi="Times New Roman" w:cs="Times New Roman"/>
          <w:sz w:val="24"/>
          <w:szCs w:val="24"/>
        </w:rPr>
        <w:t>the National Assembly with its H</w:t>
      </w:r>
      <w:r>
        <w:rPr>
          <w:rFonts w:ascii="Times New Roman" w:hAnsi="Times New Roman" w:cs="Times New Roman"/>
          <w:sz w:val="24"/>
          <w:szCs w:val="24"/>
        </w:rPr>
        <w:t xml:space="preserve">ead being the first respondent.  </w:t>
      </w:r>
      <w:r>
        <w:rPr>
          <w:rFonts w:ascii="Times New Roman" w:hAnsi="Times New Roman" w:cs="Times New Roman"/>
          <w:sz w:val="24"/>
          <w:szCs w:val="24"/>
        </w:rPr>
        <w:lastRenderedPageBreak/>
        <w:t>It must I thin</w:t>
      </w:r>
      <w:r w:rsidR="00597B9A">
        <w:rPr>
          <w:rFonts w:ascii="Times New Roman" w:hAnsi="Times New Roman" w:cs="Times New Roman"/>
          <w:sz w:val="24"/>
          <w:szCs w:val="24"/>
        </w:rPr>
        <w:t>k</w:t>
      </w:r>
      <w:r>
        <w:rPr>
          <w:rFonts w:ascii="Times New Roman" w:hAnsi="Times New Roman" w:cs="Times New Roman"/>
          <w:sz w:val="24"/>
          <w:szCs w:val="24"/>
        </w:rPr>
        <w:t xml:space="preserve"> be stressed that</w:t>
      </w:r>
      <w:r w:rsidR="00597B9A">
        <w:rPr>
          <w:rFonts w:ascii="Times New Roman" w:hAnsi="Times New Roman" w:cs="Times New Roman"/>
          <w:sz w:val="24"/>
          <w:szCs w:val="24"/>
        </w:rPr>
        <w:t xml:space="preserve"> the first respondent is not a M</w:t>
      </w:r>
      <w:r>
        <w:rPr>
          <w:rFonts w:ascii="Times New Roman" w:hAnsi="Times New Roman" w:cs="Times New Roman"/>
          <w:sz w:val="24"/>
          <w:szCs w:val="24"/>
        </w:rPr>
        <w:t xml:space="preserve">ember of Parliament </w:t>
      </w:r>
      <w:r w:rsidR="00597B9A">
        <w:rPr>
          <w:rFonts w:ascii="Times New Roman" w:hAnsi="Times New Roman" w:cs="Times New Roman"/>
          <w:sz w:val="24"/>
          <w:szCs w:val="24"/>
        </w:rPr>
        <w:t xml:space="preserve">and if he was a Member of Parliament </w:t>
      </w:r>
      <w:r>
        <w:rPr>
          <w:rFonts w:ascii="Times New Roman" w:hAnsi="Times New Roman" w:cs="Times New Roman"/>
          <w:sz w:val="24"/>
          <w:szCs w:val="24"/>
        </w:rPr>
        <w:t xml:space="preserve">before his election </w:t>
      </w:r>
      <w:r w:rsidR="00597B9A">
        <w:rPr>
          <w:rFonts w:ascii="Times New Roman" w:hAnsi="Times New Roman" w:cs="Times New Roman"/>
          <w:sz w:val="24"/>
          <w:szCs w:val="24"/>
        </w:rPr>
        <w:t xml:space="preserve">to the position of Speaker </w:t>
      </w:r>
      <w:r>
        <w:rPr>
          <w:rFonts w:ascii="Times New Roman" w:hAnsi="Times New Roman" w:cs="Times New Roman"/>
          <w:sz w:val="24"/>
          <w:szCs w:val="24"/>
        </w:rPr>
        <w:t xml:space="preserve">by the National Assembly </w:t>
      </w:r>
      <w:r w:rsidR="00597B9A">
        <w:rPr>
          <w:rFonts w:ascii="Times New Roman" w:hAnsi="Times New Roman" w:cs="Times New Roman"/>
          <w:sz w:val="24"/>
          <w:szCs w:val="24"/>
        </w:rPr>
        <w:t>he ceases to be a Member of Parliament upon his or her election as S</w:t>
      </w:r>
      <w:r>
        <w:rPr>
          <w:rFonts w:ascii="Times New Roman" w:hAnsi="Times New Roman" w:cs="Times New Roman"/>
          <w:sz w:val="24"/>
          <w:szCs w:val="24"/>
        </w:rPr>
        <w:t>peaker.  Section 124 of the Constitution defines or lists the composition of the National Assembly.  The Speaker whom members of the National Assembly elects</w:t>
      </w:r>
      <w:r w:rsidR="0023057E">
        <w:rPr>
          <w:rFonts w:ascii="Times New Roman" w:hAnsi="Times New Roman" w:cs="Times New Roman"/>
          <w:sz w:val="24"/>
          <w:szCs w:val="24"/>
        </w:rPr>
        <w:t xml:space="preserve"> at its first sitting is not part of the composition of the National Assembly.  The Speaker is deputized by an elected Deputy Speaker in terms of s 127(1) of the Constitution.  Unlike the Speaker, the Deputy Speaker remains a member of Parliament which implies that when the Deputy Speaker is no</w:t>
      </w:r>
      <w:r w:rsidR="00597B9A">
        <w:rPr>
          <w:rFonts w:ascii="Times New Roman" w:hAnsi="Times New Roman" w:cs="Times New Roman"/>
          <w:sz w:val="24"/>
          <w:szCs w:val="24"/>
        </w:rPr>
        <w:t>t</w:t>
      </w:r>
      <w:r w:rsidR="0023057E">
        <w:rPr>
          <w:rFonts w:ascii="Times New Roman" w:hAnsi="Times New Roman" w:cs="Times New Roman"/>
          <w:sz w:val="24"/>
          <w:szCs w:val="24"/>
        </w:rPr>
        <w:t xml:space="preserve"> in the Chair of Speaker, he or she participates in deliberations of the National Assembly and would be entitled to vote on a matter on which it is necessary for the National Assembly to vote to pass or reject a motion.  By contra</w:t>
      </w:r>
      <w:r w:rsidR="00597B9A">
        <w:rPr>
          <w:rFonts w:ascii="Times New Roman" w:hAnsi="Times New Roman" w:cs="Times New Roman"/>
          <w:sz w:val="24"/>
          <w:szCs w:val="24"/>
        </w:rPr>
        <w:t>s</w:t>
      </w:r>
      <w:r w:rsidR="0023057E">
        <w:rPr>
          <w:rFonts w:ascii="Times New Roman" w:hAnsi="Times New Roman" w:cs="Times New Roman"/>
          <w:sz w:val="24"/>
          <w:szCs w:val="24"/>
        </w:rPr>
        <w:t>t, the Speaker albeit being the Head of Parliament does not have voting rights in either of the two houses, the Senate and National Assembly that constitute Parliament.</w:t>
      </w:r>
    </w:p>
    <w:p w:rsidR="0023057E" w:rsidRDefault="00597B9A" w:rsidP="002305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Just to complete the matrix</w:t>
      </w:r>
      <w:r w:rsidR="0023057E">
        <w:rPr>
          <w:rFonts w:ascii="Times New Roman" w:hAnsi="Times New Roman" w:cs="Times New Roman"/>
          <w:sz w:val="24"/>
          <w:szCs w:val="24"/>
        </w:rPr>
        <w:t xml:space="preserve"> on who constitutes the second respondent, the Senate is the other body constituted in te</w:t>
      </w:r>
      <w:r>
        <w:rPr>
          <w:rFonts w:ascii="Times New Roman" w:hAnsi="Times New Roman" w:cs="Times New Roman"/>
          <w:sz w:val="24"/>
          <w:szCs w:val="24"/>
        </w:rPr>
        <w:t>rms of s 12</w:t>
      </w:r>
      <w:r w:rsidR="0023057E">
        <w:rPr>
          <w:rFonts w:ascii="Times New Roman" w:hAnsi="Times New Roman" w:cs="Times New Roman"/>
          <w:sz w:val="24"/>
          <w:szCs w:val="24"/>
        </w:rPr>
        <w:t>0 of the Constitution which together with the National A</w:t>
      </w:r>
      <w:r>
        <w:rPr>
          <w:rFonts w:ascii="Times New Roman" w:hAnsi="Times New Roman" w:cs="Times New Roman"/>
          <w:sz w:val="24"/>
          <w:szCs w:val="24"/>
        </w:rPr>
        <w:t>ssembly constitute Parliament</w:t>
      </w:r>
      <w:r w:rsidR="0023057E">
        <w:rPr>
          <w:rFonts w:ascii="Times New Roman" w:hAnsi="Times New Roman" w:cs="Times New Roman"/>
          <w:sz w:val="24"/>
          <w:szCs w:val="24"/>
        </w:rPr>
        <w:t xml:space="preserve">.  A reference to an act done </w:t>
      </w:r>
      <w:r w:rsidR="00914D2C">
        <w:rPr>
          <w:rFonts w:ascii="Times New Roman" w:hAnsi="Times New Roman" w:cs="Times New Roman"/>
          <w:sz w:val="24"/>
          <w:szCs w:val="24"/>
        </w:rPr>
        <w:t xml:space="preserve">by </w:t>
      </w:r>
      <w:r>
        <w:rPr>
          <w:rFonts w:ascii="Times New Roman" w:hAnsi="Times New Roman" w:cs="Times New Roman"/>
          <w:sz w:val="24"/>
          <w:szCs w:val="24"/>
        </w:rPr>
        <w:t xml:space="preserve">or passed by Parliament implies that the act has been done by </w:t>
      </w:r>
      <w:r w:rsidR="00914D2C">
        <w:rPr>
          <w:rFonts w:ascii="Times New Roman" w:hAnsi="Times New Roman" w:cs="Times New Roman"/>
          <w:sz w:val="24"/>
          <w:szCs w:val="24"/>
        </w:rPr>
        <w:t xml:space="preserve">the two constituent bodies which make up Parliament.  Again, what I state here may appear to be a simple question with an easy or given answer.  The question is what constitutes an act </w:t>
      </w:r>
      <w:r>
        <w:rPr>
          <w:rFonts w:ascii="Times New Roman" w:hAnsi="Times New Roman" w:cs="Times New Roman"/>
          <w:sz w:val="24"/>
          <w:szCs w:val="24"/>
        </w:rPr>
        <w:t>of and/or conduct of Parliament?</w:t>
      </w:r>
      <w:r w:rsidR="00914D2C">
        <w:rPr>
          <w:rFonts w:ascii="Times New Roman" w:hAnsi="Times New Roman" w:cs="Times New Roman"/>
          <w:sz w:val="24"/>
          <w:szCs w:val="24"/>
        </w:rPr>
        <w:t xml:space="preserve">  The answer informs the determination of an issue raised in the notice of opposition by the first, second, fifth and sixth respondents on whether or not the judgment of MAFUSIRE J which is at the centre of this application raised a matter concerning the conduct of Parliament.  The issue will be discussed later in more detail.</w:t>
      </w:r>
    </w:p>
    <w:p w:rsidR="00491E5C" w:rsidRDefault="00491E5C" w:rsidP="002305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third respondent is the Zimbabwe Electoral Commission.  It is a constitutionally created body by virtue of s 238 of the Constitution.  Its functions are set out in s 239 of the Constitution.  Broadly speaking, the body prepares for</w:t>
      </w:r>
      <w:r w:rsidR="00597B9A">
        <w:rPr>
          <w:rFonts w:ascii="Times New Roman" w:hAnsi="Times New Roman" w:cs="Times New Roman"/>
          <w:sz w:val="24"/>
          <w:szCs w:val="24"/>
        </w:rPr>
        <w:t>,</w:t>
      </w:r>
      <w:r>
        <w:rPr>
          <w:rFonts w:ascii="Times New Roman" w:hAnsi="Times New Roman" w:cs="Times New Roman"/>
          <w:sz w:val="24"/>
          <w:szCs w:val="24"/>
        </w:rPr>
        <w:t xml:space="preserve"> conducts and supervises elections of the President, Parliament,</w:t>
      </w:r>
      <w:r w:rsidR="00F94BA6">
        <w:rPr>
          <w:rFonts w:ascii="Times New Roman" w:hAnsi="Times New Roman" w:cs="Times New Roman"/>
          <w:sz w:val="24"/>
          <w:szCs w:val="24"/>
        </w:rPr>
        <w:t xml:space="preserve"> Local A</w:t>
      </w:r>
      <w:r>
        <w:rPr>
          <w:rFonts w:ascii="Times New Roman" w:hAnsi="Times New Roman" w:cs="Times New Roman"/>
          <w:sz w:val="24"/>
          <w:szCs w:val="24"/>
        </w:rPr>
        <w:t xml:space="preserve">uthorities, Chiefs and Referendums.  Its further ancillary or related functions are listed in subs (b) to (k) inclusive of s 239.  Due to the nature of the relief sought by the applicants in this application which does not impact upon the </w:t>
      </w:r>
      <w:r w:rsidR="00597B9A">
        <w:rPr>
          <w:rFonts w:ascii="Times New Roman" w:hAnsi="Times New Roman" w:cs="Times New Roman"/>
          <w:sz w:val="24"/>
          <w:szCs w:val="24"/>
        </w:rPr>
        <w:t>functions</w:t>
      </w:r>
      <w:r>
        <w:rPr>
          <w:rFonts w:ascii="Times New Roman" w:hAnsi="Times New Roman" w:cs="Times New Roman"/>
          <w:sz w:val="24"/>
          <w:szCs w:val="24"/>
        </w:rPr>
        <w:t xml:space="preserve"> of the third respondent the third respondent advisedly filed a notice to the effect that is would abide the decision of the court.  Counsel for the third respondent Mr </w:t>
      </w:r>
      <w:r w:rsidRPr="00491E5C">
        <w:rPr>
          <w:rFonts w:ascii="Times New Roman" w:hAnsi="Times New Roman" w:cs="Times New Roman"/>
          <w:i/>
          <w:sz w:val="24"/>
          <w:szCs w:val="24"/>
        </w:rPr>
        <w:t>Kanengoni</w:t>
      </w:r>
      <w:r>
        <w:rPr>
          <w:rFonts w:ascii="Times New Roman" w:hAnsi="Times New Roman" w:cs="Times New Roman"/>
          <w:sz w:val="24"/>
          <w:szCs w:val="24"/>
        </w:rPr>
        <w:t xml:space="preserve"> however sat through the proceedings in a watching brief.</w:t>
      </w:r>
    </w:p>
    <w:p w:rsidR="00597B9A" w:rsidRDefault="00597B9A" w:rsidP="002305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fourth respondent is the President of the Republic of Zimbabwe.  The President is not a Member of Parliament.  He was cited because he issued a </w:t>
      </w:r>
      <w:r w:rsidR="00CC07E5">
        <w:rPr>
          <w:rFonts w:ascii="Times New Roman" w:hAnsi="Times New Roman" w:cs="Times New Roman"/>
          <w:sz w:val="24"/>
          <w:szCs w:val="24"/>
        </w:rPr>
        <w:t>P</w:t>
      </w:r>
      <w:r>
        <w:rPr>
          <w:rFonts w:ascii="Times New Roman" w:hAnsi="Times New Roman" w:cs="Times New Roman"/>
          <w:sz w:val="24"/>
          <w:szCs w:val="24"/>
        </w:rPr>
        <w:t xml:space="preserve">roclamation of Constituencies </w:t>
      </w:r>
      <w:r>
        <w:rPr>
          <w:rFonts w:ascii="Times New Roman" w:hAnsi="Times New Roman" w:cs="Times New Roman"/>
          <w:sz w:val="24"/>
          <w:szCs w:val="24"/>
        </w:rPr>
        <w:lastRenderedPageBreak/>
        <w:t xml:space="preserve">with vacant electoral seats.  He also fixed the dates for </w:t>
      </w:r>
      <w:r w:rsidR="00CC07E5">
        <w:rPr>
          <w:rFonts w:ascii="Times New Roman" w:hAnsi="Times New Roman" w:cs="Times New Roman"/>
          <w:sz w:val="24"/>
          <w:szCs w:val="24"/>
        </w:rPr>
        <w:t>the sitting of the N</w:t>
      </w:r>
      <w:r>
        <w:rPr>
          <w:rFonts w:ascii="Times New Roman" w:hAnsi="Times New Roman" w:cs="Times New Roman"/>
          <w:sz w:val="24"/>
          <w:szCs w:val="24"/>
        </w:rPr>
        <w:t xml:space="preserve">omination </w:t>
      </w:r>
      <w:r w:rsidR="00CC07E5">
        <w:rPr>
          <w:rFonts w:ascii="Times New Roman" w:hAnsi="Times New Roman" w:cs="Times New Roman"/>
          <w:sz w:val="24"/>
          <w:szCs w:val="24"/>
        </w:rPr>
        <w:t xml:space="preserve">Court </w:t>
      </w:r>
      <w:r w:rsidR="00CC7C12">
        <w:rPr>
          <w:rFonts w:ascii="Times New Roman" w:hAnsi="Times New Roman" w:cs="Times New Roman"/>
          <w:sz w:val="24"/>
          <w:szCs w:val="24"/>
        </w:rPr>
        <w:t xml:space="preserve">and for voting in by-elections to fill in the vacancies.  The relief sought if granted will impact on </w:t>
      </w:r>
      <w:r w:rsidR="00CC07E5">
        <w:rPr>
          <w:rFonts w:ascii="Times New Roman" w:hAnsi="Times New Roman" w:cs="Times New Roman"/>
          <w:sz w:val="24"/>
          <w:szCs w:val="24"/>
        </w:rPr>
        <w:t>the P</w:t>
      </w:r>
      <w:r w:rsidR="00CC7C12">
        <w:rPr>
          <w:rFonts w:ascii="Times New Roman" w:hAnsi="Times New Roman" w:cs="Times New Roman"/>
          <w:sz w:val="24"/>
          <w:szCs w:val="24"/>
        </w:rPr>
        <w:t>roclamation made by the P</w:t>
      </w:r>
      <w:r w:rsidR="00CC07E5">
        <w:rPr>
          <w:rFonts w:ascii="Times New Roman" w:hAnsi="Times New Roman" w:cs="Times New Roman"/>
          <w:sz w:val="24"/>
          <w:szCs w:val="24"/>
        </w:rPr>
        <w:t>resident</w:t>
      </w:r>
      <w:r w:rsidR="00CC7C12">
        <w:rPr>
          <w:rFonts w:ascii="Times New Roman" w:hAnsi="Times New Roman" w:cs="Times New Roman"/>
          <w:sz w:val="24"/>
          <w:szCs w:val="24"/>
        </w:rPr>
        <w:t>.  He is a necessary Party.  Like the third respondent, the fourth respondent filed a notice in which he indicated that he would abide the decision of the court.</w:t>
      </w:r>
    </w:p>
    <w:p w:rsidR="00491E5C" w:rsidRDefault="00491E5C" w:rsidP="002305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fifth respondent Benjamin Rukanda is described by the applicants as a person “whose full and further particulars are unknown” to them.  He is described as the person who “purportedly” made a declaration in terms of s 129(1)(k) of the Constitution and the declaration allegedly made is said to be the source of problems which </w:t>
      </w:r>
      <w:r w:rsidR="00F94BA6">
        <w:rPr>
          <w:rFonts w:ascii="Times New Roman" w:hAnsi="Times New Roman" w:cs="Times New Roman"/>
          <w:sz w:val="24"/>
          <w:szCs w:val="24"/>
        </w:rPr>
        <w:t xml:space="preserve">culminated in the litigation before the court.  The fifth respondent in his opposing affidavit however describes himself as the Secretary for the People’s Democratic Party.  He attached to the notice of opposition a resolution from the extract of minutes of a meeting of that party held at the sixth respondent’s residence in Gweru dated 12 September 2020.  The essence of the resolution is to give the fifth respondent authority to </w:t>
      </w:r>
      <w:r w:rsidR="00F94BA6" w:rsidRPr="00F94BA6">
        <w:rPr>
          <w:rFonts w:ascii="Times New Roman" w:hAnsi="Times New Roman" w:cs="Times New Roman"/>
          <w:i/>
          <w:sz w:val="24"/>
          <w:szCs w:val="24"/>
        </w:rPr>
        <w:t>inter alia</w:t>
      </w:r>
      <w:r w:rsidR="00F94BA6">
        <w:rPr>
          <w:rFonts w:ascii="Times New Roman" w:hAnsi="Times New Roman" w:cs="Times New Roman"/>
          <w:sz w:val="24"/>
          <w:szCs w:val="24"/>
        </w:rPr>
        <w:t xml:space="preserve"> institute and defend legal proceedings on behalf of the Party, such proceedings being concerned with recalls of party members from Parliament and Local Authorities.</w:t>
      </w:r>
    </w:p>
    <w:p w:rsidR="00F94BA6" w:rsidRDefault="00F94BA6" w:rsidP="002305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sixth respondent is Lucia Matibenga.  The applicants describe her as the former Chairperson of a political party called the People’s Democratic Party.  The applicants aver that the sixth respondent leads a breakaway group </w:t>
      </w:r>
      <w:r w:rsidR="00CC7C12">
        <w:rPr>
          <w:rFonts w:ascii="Times New Roman" w:hAnsi="Times New Roman" w:cs="Times New Roman"/>
          <w:sz w:val="24"/>
          <w:szCs w:val="24"/>
        </w:rPr>
        <w:t>being</w:t>
      </w:r>
      <w:r>
        <w:rPr>
          <w:rFonts w:ascii="Times New Roman" w:hAnsi="Times New Roman" w:cs="Times New Roman"/>
          <w:sz w:val="24"/>
          <w:szCs w:val="24"/>
        </w:rPr>
        <w:t xml:space="preserve"> the seventh respondent</w:t>
      </w:r>
      <w:r w:rsidR="00CC7C12">
        <w:rPr>
          <w:rFonts w:ascii="Times New Roman" w:hAnsi="Times New Roman" w:cs="Times New Roman"/>
          <w:sz w:val="24"/>
          <w:szCs w:val="24"/>
        </w:rPr>
        <w:t xml:space="preserve">.  The seventh respondent </w:t>
      </w:r>
      <w:r>
        <w:rPr>
          <w:rFonts w:ascii="Times New Roman" w:hAnsi="Times New Roman" w:cs="Times New Roman"/>
          <w:sz w:val="24"/>
          <w:szCs w:val="24"/>
        </w:rPr>
        <w:t xml:space="preserve">uses the same name </w:t>
      </w:r>
      <w:r w:rsidR="00CC7C12">
        <w:rPr>
          <w:rFonts w:ascii="Times New Roman" w:hAnsi="Times New Roman" w:cs="Times New Roman"/>
          <w:sz w:val="24"/>
          <w:szCs w:val="24"/>
        </w:rPr>
        <w:t>as the applicant.</w:t>
      </w:r>
      <w:r>
        <w:rPr>
          <w:rFonts w:ascii="Times New Roman" w:hAnsi="Times New Roman" w:cs="Times New Roman"/>
          <w:sz w:val="24"/>
          <w:szCs w:val="24"/>
        </w:rPr>
        <w:t xml:space="preserve">  The fifth and sixth respondents through their counsel Mr </w:t>
      </w:r>
      <w:r w:rsidRPr="00954B36">
        <w:rPr>
          <w:rFonts w:ascii="Times New Roman" w:hAnsi="Times New Roman" w:cs="Times New Roman"/>
          <w:i/>
          <w:sz w:val="24"/>
          <w:szCs w:val="24"/>
        </w:rPr>
        <w:t>Simango</w:t>
      </w:r>
      <w:r>
        <w:rPr>
          <w:rFonts w:ascii="Times New Roman" w:hAnsi="Times New Roman" w:cs="Times New Roman"/>
          <w:sz w:val="24"/>
          <w:szCs w:val="24"/>
        </w:rPr>
        <w:t xml:space="preserve"> submitted </w:t>
      </w:r>
      <w:r w:rsidR="00CC7C12">
        <w:rPr>
          <w:rFonts w:ascii="Times New Roman" w:hAnsi="Times New Roman" w:cs="Times New Roman"/>
          <w:sz w:val="24"/>
          <w:szCs w:val="24"/>
        </w:rPr>
        <w:t xml:space="preserve">in relation to the seventh respondent </w:t>
      </w:r>
      <w:r>
        <w:rPr>
          <w:rFonts w:ascii="Times New Roman" w:hAnsi="Times New Roman" w:cs="Times New Roman"/>
          <w:sz w:val="24"/>
          <w:szCs w:val="24"/>
        </w:rPr>
        <w:t>that there was no legal entity called the People’</w:t>
      </w:r>
      <w:r w:rsidR="004A3F9E">
        <w:rPr>
          <w:rFonts w:ascii="Times New Roman" w:hAnsi="Times New Roman" w:cs="Times New Roman"/>
          <w:sz w:val="24"/>
          <w:szCs w:val="24"/>
        </w:rPr>
        <w:t xml:space="preserve">s Democratic Party splinter group.  There is therefore a clear dispute amongst the applicants and the fifth and sixth respondents on the leadership of the party.  Resultantly, there was no notice of opposition filed on behalf of the seventh respondent because </w:t>
      </w:r>
      <w:r w:rsidR="00CC07E5">
        <w:rPr>
          <w:rFonts w:ascii="Times New Roman" w:hAnsi="Times New Roman" w:cs="Times New Roman"/>
          <w:sz w:val="24"/>
          <w:szCs w:val="24"/>
        </w:rPr>
        <w:t xml:space="preserve">of </w:t>
      </w:r>
      <w:r w:rsidR="004A3F9E">
        <w:rPr>
          <w:rFonts w:ascii="Times New Roman" w:hAnsi="Times New Roman" w:cs="Times New Roman"/>
          <w:sz w:val="24"/>
          <w:szCs w:val="24"/>
        </w:rPr>
        <w:t>its disputed legal existence</w:t>
      </w:r>
      <w:r w:rsidR="00CC7C12">
        <w:rPr>
          <w:rFonts w:ascii="Times New Roman" w:hAnsi="Times New Roman" w:cs="Times New Roman"/>
          <w:sz w:val="24"/>
          <w:szCs w:val="24"/>
        </w:rPr>
        <w:t xml:space="preserve">. </w:t>
      </w:r>
      <w:r w:rsidR="004A3F9E">
        <w:rPr>
          <w:rFonts w:ascii="Times New Roman" w:hAnsi="Times New Roman" w:cs="Times New Roman"/>
          <w:sz w:val="24"/>
          <w:szCs w:val="24"/>
        </w:rPr>
        <w:t xml:space="preserve"> I am</w:t>
      </w:r>
      <w:r w:rsidR="00CC7C12">
        <w:rPr>
          <w:rFonts w:ascii="Times New Roman" w:hAnsi="Times New Roman" w:cs="Times New Roman"/>
          <w:sz w:val="24"/>
          <w:szCs w:val="24"/>
        </w:rPr>
        <w:t xml:space="preserve"> however</w:t>
      </w:r>
      <w:r w:rsidR="004A3F9E">
        <w:rPr>
          <w:rFonts w:ascii="Times New Roman" w:hAnsi="Times New Roman" w:cs="Times New Roman"/>
          <w:sz w:val="24"/>
          <w:szCs w:val="24"/>
        </w:rPr>
        <w:t xml:space="preserve"> not called upon to determine the leadership status of the</w:t>
      </w:r>
      <w:r w:rsidR="00CC7C12">
        <w:rPr>
          <w:rFonts w:ascii="Times New Roman" w:hAnsi="Times New Roman" w:cs="Times New Roman"/>
          <w:sz w:val="24"/>
          <w:szCs w:val="24"/>
        </w:rPr>
        <w:t xml:space="preserve"> war</w:t>
      </w:r>
      <w:r w:rsidR="00CC07E5">
        <w:rPr>
          <w:rFonts w:ascii="Times New Roman" w:hAnsi="Times New Roman" w:cs="Times New Roman"/>
          <w:sz w:val="24"/>
          <w:szCs w:val="24"/>
        </w:rPr>
        <w:t>r</w:t>
      </w:r>
      <w:r w:rsidR="00CC7C12">
        <w:rPr>
          <w:rFonts w:ascii="Times New Roman" w:hAnsi="Times New Roman" w:cs="Times New Roman"/>
          <w:sz w:val="24"/>
          <w:szCs w:val="24"/>
        </w:rPr>
        <w:t>ing</w:t>
      </w:r>
      <w:r w:rsidR="00CC07E5">
        <w:rPr>
          <w:rFonts w:ascii="Times New Roman" w:hAnsi="Times New Roman" w:cs="Times New Roman"/>
          <w:sz w:val="24"/>
          <w:szCs w:val="24"/>
        </w:rPr>
        <w:t xml:space="preserve"> parties</w:t>
      </w:r>
      <w:r w:rsidR="004A3F9E">
        <w:rPr>
          <w:rFonts w:ascii="Times New Roman" w:hAnsi="Times New Roman" w:cs="Times New Roman"/>
          <w:sz w:val="24"/>
          <w:szCs w:val="24"/>
        </w:rPr>
        <w:t xml:space="preserve"> in this application</w:t>
      </w:r>
      <w:r w:rsidR="00CC7C12">
        <w:rPr>
          <w:rFonts w:ascii="Times New Roman" w:hAnsi="Times New Roman" w:cs="Times New Roman"/>
          <w:sz w:val="24"/>
          <w:szCs w:val="24"/>
        </w:rPr>
        <w:t xml:space="preserve"> and will leave that issue at that</w:t>
      </w:r>
      <w:r w:rsidR="004A3F9E">
        <w:rPr>
          <w:rFonts w:ascii="Times New Roman" w:hAnsi="Times New Roman" w:cs="Times New Roman"/>
          <w:sz w:val="24"/>
          <w:szCs w:val="24"/>
        </w:rPr>
        <w:t>.</w:t>
      </w:r>
    </w:p>
    <w:p w:rsidR="004A3F9E" w:rsidRDefault="004A3F9E" w:rsidP="002305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gravamen of this dispute is understood easil</w:t>
      </w:r>
      <w:r w:rsidR="00776276">
        <w:rPr>
          <w:rFonts w:ascii="Times New Roman" w:hAnsi="Times New Roman" w:cs="Times New Roman"/>
          <w:sz w:val="24"/>
          <w:szCs w:val="24"/>
        </w:rPr>
        <w:t>y upon reference to case No. HC </w:t>
      </w:r>
      <w:r>
        <w:rPr>
          <w:rFonts w:ascii="Times New Roman" w:hAnsi="Times New Roman" w:cs="Times New Roman"/>
          <w:sz w:val="24"/>
          <w:szCs w:val="24"/>
        </w:rPr>
        <w:t xml:space="preserve">1348/21 in which this court per MAFUSIRE J rendered a judgment No. HH 576-21 on 22 September, 2021.  The same parties herein were the litigants in case No. HC 1348/21.  The brief material facts of case No. HC 1348/21 were that the applicants’ membership of the National Assembly was terminated in terms of s 129(1)K of the Constitution at the instance of the first respondent acting on behalf of the seventh respondent.  It is noted in this regard that the fifth and the sixth respondents in </w:t>
      </w:r>
      <w:r w:rsidRPr="004A3F9E">
        <w:rPr>
          <w:rFonts w:ascii="Times New Roman" w:hAnsi="Times New Roman" w:cs="Times New Roman"/>
          <w:i/>
          <w:sz w:val="24"/>
          <w:szCs w:val="24"/>
        </w:rPr>
        <w:t>casu</w:t>
      </w:r>
      <w:r>
        <w:rPr>
          <w:rFonts w:ascii="Times New Roman" w:hAnsi="Times New Roman" w:cs="Times New Roman"/>
          <w:sz w:val="24"/>
          <w:szCs w:val="24"/>
        </w:rPr>
        <w:t xml:space="preserve"> did not in the opposing affidavit deny the existence </w:t>
      </w:r>
      <w:r>
        <w:rPr>
          <w:rFonts w:ascii="Times New Roman" w:hAnsi="Times New Roman" w:cs="Times New Roman"/>
          <w:sz w:val="24"/>
          <w:szCs w:val="24"/>
        </w:rPr>
        <w:lastRenderedPageBreak/>
        <w:t>of the seventh respondent nor their alleged connection with the seventh respondent.  The effect of the termination was that their seats or constituencies which they represented prior to termination becam</w:t>
      </w:r>
      <w:r w:rsidR="00776276">
        <w:rPr>
          <w:rFonts w:ascii="Times New Roman" w:hAnsi="Times New Roman" w:cs="Times New Roman"/>
          <w:sz w:val="24"/>
          <w:szCs w:val="24"/>
        </w:rPr>
        <w:t xml:space="preserve">e vacant. </w:t>
      </w:r>
      <w:r>
        <w:rPr>
          <w:rFonts w:ascii="Times New Roman" w:hAnsi="Times New Roman" w:cs="Times New Roman"/>
          <w:sz w:val="24"/>
          <w:szCs w:val="24"/>
        </w:rPr>
        <w:t>To put the constitutional position on recall into proper perspective, it is necessary to quote s 129(1)(k) of the Constitution.  It provides:</w:t>
      </w:r>
    </w:p>
    <w:p w:rsidR="004A3F9E" w:rsidRPr="00CD6A7A" w:rsidRDefault="004A3F9E" w:rsidP="00CD6A7A">
      <w:pPr>
        <w:spacing w:after="0" w:line="240" w:lineRule="auto"/>
        <w:ind w:firstLine="720"/>
        <w:jc w:val="both"/>
        <w:rPr>
          <w:rFonts w:ascii="Times New Roman" w:hAnsi="Times New Roman" w:cs="Times New Roman"/>
        </w:rPr>
      </w:pPr>
      <w:r>
        <w:rPr>
          <w:rFonts w:ascii="Times New Roman" w:hAnsi="Times New Roman" w:cs="Times New Roman"/>
          <w:sz w:val="24"/>
          <w:szCs w:val="24"/>
        </w:rPr>
        <w:t>“</w:t>
      </w:r>
      <w:r w:rsidRPr="00CC7C12">
        <w:rPr>
          <w:rFonts w:ascii="Times New Roman" w:hAnsi="Times New Roman" w:cs="Times New Roman"/>
          <w:b/>
        </w:rPr>
        <w:t xml:space="preserve">129(1)  </w:t>
      </w:r>
      <w:r w:rsidR="00776276" w:rsidRPr="00CC7C12">
        <w:rPr>
          <w:rFonts w:ascii="Times New Roman" w:hAnsi="Times New Roman" w:cs="Times New Roman"/>
          <w:b/>
        </w:rPr>
        <w:t xml:space="preserve"> t</w:t>
      </w:r>
      <w:r w:rsidRPr="00CC7C12">
        <w:rPr>
          <w:rFonts w:ascii="Times New Roman" w:hAnsi="Times New Roman" w:cs="Times New Roman"/>
          <w:b/>
        </w:rPr>
        <w:t>he seat of a Member</w:t>
      </w:r>
      <w:r w:rsidR="00CD6A7A" w:rsidRPr="00CC7C12">
        <w:rPr>
          <w:rFonts w:ascii="Times New Roman" w:hAnsi="Times New Roman" w:cs="Times New Roman"/>
          <w:b/>
        </w:rPr>
        <w:t xml:space="preserve"> of Parliament becomes vacant -</w:t>
      </w:r>
    </w:p>
    <w:p w:rsidR="004A3F9E" w:rsidRPr="00CD6A7A" w:rsidRDefault="00CD6A7A" w:rsidP="00CD6A7A">
      <w:pPr>
        <w:pStyle w:val="ListParagraph"/>
        <w:numPr>
          <w:ilvl w:val="0"/>
          <w:numId w:val="3"/>
        </w:numPr>
        <w:spacing w:after="0" w:line="240" w:lineRule="auto"/>
        <w:jc w:val="both"/>
        <w:rPr>
          <w:rFonts w:ascii="Times New Roman" w:hAnsi="Times New Roman" w:cs="Times New Roman"/>
        </w:rPr>
      </w:pPr>
      <w:r w:rsidRPr="00CD6A7A">
        <w:rPr>
          <w:rFonts w:ascii="Times New Roman" w:hAnsi="Times New Roman" w:cs="Times New Roman"/>
        </w:rPr>
        <w:t xml:space="preserve">– (j) </w:t>
      </w:r>
      <w:r w:rsidR="00776276">
        <w:rPr>
          <w:rFonts w:ascii="Times New Roman" w:hAnsi="Times New Roman" w:cs="Times New Roman"/>
        </w:rPr>
        <w:t xml:space="preserve"> </w:t>
      </w:r>
      <w:r w:rsidRPr="00CD6A7A">
        <w:rPr>
          <w:rFonts w:ascii="Times New Roman" w:hAnsi="Times New Roman" w:cs="Times New Roman"/>
        </w:rPr>
        <w:t xml:space="preserve"> ……..</w:t>
      </w:r>
    </w:p>
    <w:p w:rsidR="00CD6A7A" w:rsidRPr="00CD6A7A" w:rsidRDefault="00CD6A7A" w:rsidP="00CD6A7A">
      <w:pPr>
        <w:spacing w:after="0" w:line="240" w:lineRule="auto"/>
        <w:ind w:left="720"/>
        <w:jc w:val="both"/>
        <w:rPr>
          <w:rFonts w:ascii="Times New Roman" w:hAnsi="Times New Roman" w:cs="Times New Roman"/>
        </w:rPr>
      </w:pPr>
      <w:r w:rsidRPr="00CD6A7A">
        <w:rPr>
          <w:rFonts w:ascii="Times New Roman" w:hAnsi="Times New Roman" w:cs="Times New Roman"/>
        </w:rPr>
        <w:t xml:space="preserve">(k)   </w:t>
      </w:r>
      <w:r w:rsidR="00776276">
        <w:rPr>
          <w:rFonts w:ascii="Times New Roman" w:hAnsi="Times New Roman" w:cs="Times New Roman"/>
        </w:rPr>
        <w:t xml:space="preserve"> if th</w:t>
      </w:r>
      <w:r w:rsidRPr="00CD6A7A">
        <w:rPr>
          <w:rFonts w:ascii="Times New Roman" w:hAnsi="Times New Roman" w:cs="Times New Roman"/>
        </w:rPr>
        <w:t>e Member has ceased to belong to the political party of which he or she was a member when elected to Parliament and the political party concerned by written notice to the Speaker of the President of the Senate, as the case may be has declared that  the Member has ceased to belong to it.</w:t>
      </w:r>
    </w:p>
    <w:p w:rsidR="00CD6A7A" w:rsidRDefault="00CD6A7A" w:rsidP="00CD6A7A">
      <w:pPr>
        <w:spacing w:after="0" w:line="240" w:lineRule="auto"/>
        <w:ind w:left="720"/>
        <w:jc w:val="both"/>
        <w:rPr>
          <w:rFonts w:ascii="Times New Roman" w:hAnsi="Times New Roman" w:cs="Times New Roman"/>
        </w:rPr>
      </w:pPr>
      <w:r w:rsidRPr="00CD6A7A">
        <w:rPr>
          <w:rFonts w:ascii="Times New Roman" w:hAnsi="Times New Roman" w:cs="Times New Roman"/>
        </w:rPr>
        <w:t>(l) – (n) ……………..”</w:t>
      </w:r>
    </w:p>
    <w:p w:rsidR="00CD6A7A" w:rsidRPr="00CD6A7A" w:rsidRDefault="00CD6A7A" w:rsidP="00CD6A7A">
      <w:pPr>
        <w:spacing w:after="0" w:line="240" w:lineRule="auto"/>
        <w:ind w:left="720"/>
        <w:jc w:val="both"/>
        <w:rPr>
          <w:rFonts w:ascii="Times New Roman" w:hAnsi="Times New Roman" w:cs="Times New Roman"/>
        </w:rPr>
      </w:pPr>
    </w:p>
    <w:p w:rsidR="00CD6A7A" w:rsidRDefault="00CD6A7A" w:rsidP="00CD6A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were developments relating to splits of political parties to which the applicants and the fifth and sixth respondent had been members.  I do not find it necessary to go into intricacies of the parties fall outs.  It suffices that as found by MAFUSIRE J, this court made an order in case No. HC 5292/20 wherein the recall of the applicants as Members of the National Assembly was set aside for nullity.  The Speaker was ordered to disregard the letters of recall.  It was ruled that the applicants were not members of the breakaway party or of the party led by the sixth respondent.  It followed that, that party had no powers to recall the applicants.  The applicants were nonetheless recalled upon the Speaker reading </w:t>
      </w:r>
      <w:r w:rsidR="00CC07E5">
        <w:rPr>
          <w:rFonts w:ascii="Times New Roman" w:hAnsi="Times New Roman" w:cs="Times New Roman"/>
          <w:sz w:val="24"/>
          <w:szCs w:val="24"/>
        </w:rPr>
        <w:t xml:space="preserve">to Parliament </w:t>
      </w:r>
      <w:r>
        <w:rPr>
          <w:rFonts w:ascii="Times New Roman" w:hAnsi="Times New Roman" w:cs="Times New Roman"/>
          <w:sz w:val="24"/>
          <w:szCs w:val="24"/>
        </w:rPr>
        <w:t>the invalid declaration of termination of the applicants’ membership of the political party led by the sixth respondent.  MAFUSIRE J was called to declare illegal the purported termination of the applicants’ membership of Parliament or National Assembly to be precise.  The learned Judge issued the declaration and ordered the fourth respondent (Speaker) and Parliament to restore the applicants</w:t>
      </w:r>
      <w:r w:rsidR="002E3B91">
        <w:rPr>
          <w:rFonts w:ascii="Times New Roman" w:hAnsi="Times New Roman" w:cs="Times New Roman"/>
          <w:sz w:val="24"/>
          <w:szCs w:val="24"/>
        </w:rPr>
        <w:t>’</w:t>
      </w:r>
      <w:r>
        <w:rPr>
          <w:rFonts w:ascii="Times New Roman" w:hAnsi="Times New Roman" w:cs="Times New Roman"/>
          <w:sz w:val="24"/>
          <w:szCs w:val="24"/>
        </w:rPr>
        <w:t xml:space="preserve"> membershi</w:t>
      </w:r>
      <w:r w:rsidR="002E3B91">
        <w:rPr>
          <w:rFonts w:ascii="Times New Roman" w:hAnsi="Times New Roman" w:cs="Times New Roman"/>
          <w:sz w:val="24"/>
          <w:szCs w:val="24"/>
        </w:rPr>
        <w:t>p to their seats as legislators representing constituencies to which they were elected as representatives in the National Assembly.  The learned judge further ordered that those applicants</w:t>
      </w:r>
      <w:r w:rsidR="00CC7C12">
        <w:rPr>
          <w:rFonts w:ascii="Times New Roman" w:hAnsi="Times New Roman" w:cs="Times New Roman"/>
          <w:sz w:val="24"/>
          <w:szCs w:val="24"/>
        </w:rPr>
        <w:t xml:space="preserve"> who had held positions in any C</w:t>
      </w:r>
      <w:r w:rsidR="002E3B91">
        <w:rPr>
          <w:rFonts w:ascii="Times New Roman" w:hAnsi="Times New Roman" w:cs="Times New Roman"/>
          <w:sz w:val="24"/>
          <w:szCs w:val="24"/>
        </w:rPr>
        <w:t>ommittees of Parliament b</w:t>
      </w:r>
      <w:r w:rsidR="00CC7C12">
        <w:rPr>
          <w:rFonts w:ascii="Times New Roman" w:hAnsi="Times New Roman" w:cs="Times New Roman"/>
          <w:sz w:val="24"/>
          <w:szCs w:val="24"/>
        </w:rPr>
        <w:t>e restored to such positions and</w:t>
      </w:r>
      <w:r w:rsidR="002E3B91">
        <w:rPr>
          <w:rFonts w:ascii="Times New Roman" w:hAnsi="Times New Roman" w:cs="Times New Roman"/>
          <w:sz w:val="24"/>
          <w:szCs w:val="24"/>
        </w:rPr>
        <w:t xml:space="preserve"> that they be entitled to all benefits which they enjoyed and are entitled to</w:t>
      </w:r>
      <w:r w:rsidR="00CC07E5">
        <w:rPr>
          <w:rFonts w:ascii="Times New Roman" w:hAnsi="Times New Roman" w:cs="Times New Roman"/>
          <w:sz w:val="24"/>
          <w:szCs w:val="24"/>
        </w:rPr>
        <w:t xml:space="preserve"> enjoy</w:t>
      </w:r>
      <w:r w:rsidR="002E3B91">
        <w:rPr>
          <w:rFonts w:ascii="Times New Roman" w:hAnsi="Times New Roman" w:cs="Times New Roman"/>
          <w:sz w:val="24"/>
          <w:szCs w:val="24"/>
        </w:rPr>
        <w:t xml:space="preserve"> in their restored positions.</w:t>
      </w:r>
    </w:p>
    <w:p w:rsidR="002E3B91" w:rsidRDefault="002E3B91" w:rsidP="00CD6A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and second respondents herein referred to as respondents in the case No. HC 1348/21 did not oppose the relief sought by the applicants.  They indicated that they would abide the order of the court.  Consequent </w:t>
      </w:r>
      <w:r w:rsidR="00CC7C12">
        <w:rPr>
          <w:rFonts w:ascii="Times New Roman" w:hAnsi="Times New Roman" w:cs="Times New Roman"/>
          <w:sz w:val="24"/>
          <w:szCs w:val="24"/>
        </w:rPr>
        <w:t xml:space="preserve">on the </w:t>
      </w:r>
      <w:r>
        <w:rPr>
          <w:rFonts w:ascii="Times New Roman" w:hAnsi="Times New Roman" w:cs="Times New Roman"/>
          <w:sz w:val="24"/>
          <w:szCs w:val="24"/>
        </w:rPr>
        <w:t xml:space="preserve">judgment of MAFUSIRE J, the </w:t>
      </w:r>
      <w:r w:rsidR="00CC07E5">
        <w:rPr>
          <w:rFonts w:ascii="Times New Roman" w:hAnsi="Times New Roman" w:cs="Times New Roman"/>
          <w:sz w:val="24"/>
          <w:szCs w:val="24"/>
        </w:rPr>
        <w:t xml:space="preserve">fifth, sixth and seventh </w:t>
      </w:r>
      <w:r>
        <w:rPr>
          <w:rFonts w:ascii="Times New Roman" w:hAnsi="Times New Roman" w:cs="Times New Roman"/>
          <w:sz w:val="24"/>
          <w:szCs w:val="24"/>
        </w:rPr>
        <w:t>respondents noted an appeal against that judgment to the Supreme Court under case No. SC 345/21 on 27 September, 2021.  The appeal was however dismissed by the Registrar of the Supreme Court for an alleged failure by the respondents to pay security for costs.</w:t>
      </w:r>
    </w:p>
    <w:p w:rsidR="00740B48" w:rsidRDefault="002E3B91" w:rsidP="00740B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Following the dismissal of the appeal by letter dated 16 December, 2021 written by the Registrar, it meant that the judgment of MAFUSIRE J took effect.  The respondents have since applied for reinstatement of the appeal under case No. SC 10/2022.  They filed their application on 10 January, 2022.  The application is yet to be determined.  The respondents sought to persuade me to accept that the application for reinstatement of appeal had merit and that it would undoubtedly be successful.  The respondents’ counsel drew my attention to the fact that the Registrar had admitted that she erroneously determined that the security of costs had not been paid.</w:t>
      </w:r>
      <w:r w:rsidR="00DC549A">
        <w:rPr>
          <w:rFonts w:ascii="Times New Roman" w:hAnsi="Times New Roman" w:cs="Times New Roman"/>
          <w:sz w:val="24"/>
          <w:szCs w:val="24"/>
        </w:rPr>
        <w:t xml:space="preserve">  The thrust of the argument was that I should not be persuaded to grant an order which would have a limited life span since it was a foregone conclusion that the </w:t>
      </w:r>
      <w:r w:rsidR="00740B48">
        <w:rPr>
          <w:rFonts w:ascii="Times New Roman" w:hAnsi="Times New Roman" w:cs="Times New Roman"/>
          <w:sz w:val="24"/>
          <w:szCs w:val="24"/>
        </w:rPr>
        <w:t xml:space="preserve">appeal would be reinstated and the judgment of </w:t>
      </w:r>
      <w:r w:rsidR="00740B48" w:rsidRPr="00744C17">
        <w:rPr>
          <w:rFonts w:ascii="Times New Roman" w:hAnsi="Times New Roman" w:cs="Times New Roman"/>
          <w:smallCaps/>
          <w:sz w:val="24"/>
          <w:szCs w:val="24"/>
        </w:rPr>
        <w:t>mafusure j</w:t>
      </w:r>
      <w:r w:rsidR="00740B48">
        <w:rPr>
          <w:rFonts w:ascii="Times New Roman" w:hAnsi="Times New Roman" w:cs="Times New Roman"/>
          <w:sz w:val="24"/>
          <w:szCs w:val="24"/>
        </w:rPr>
        <w:t xml:space="preserve"> </w:t>
      </w:r>
      <w:r w:rsidR="00CC7C12">
        <w:rPr>
          <w:rFonts w:ascii="Times New Roman" w:hAnsi="Times New Roman" w:cs="Times New Roman"/>
          <w:sz w:val="24"/>
          <w:szCs w:val="24"/>
        </w:rPr>
        <w:t>in turn be</w:t>
      </w:r>
      <w:r w:rsidR="00740B48">
        <w:rPr>
          <w:rFonts w:ascii="Times New Roman" w:hAnsi="Times New Roman" w:cs="Times New Roman"/>
          <w:sz w:val="24"/>
          <w:szCs w:val="24"/>
        </w:rPr>
        <w:t xml:space="preserve"> re-suspended.</w:t>
      </w:r>
    </w:p>
    <w:p w:rsidR="00740B48" w:rsidRDefault="00740B48" w:rsidP="00740B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problem with the proposition that I should express a view in relation to the success or otherwise of the application for reinstatement of appeal pending before the Supreme Court is that the decision to reinstate the appeal must be left to the Supreme Court</w:t>
      </w:r>
      <w:r w:rsidR="00CC7C12">
        <w:rPr>
          <w:rFonts w:ascii="Times New Roman" w:hAnsi="Times New Roman" w:cs="Times New Roman"/>
          <w:sz w:val="24"/>
          <w:szCs w:val="24"/>
        </w:rPr>
        <w:t xml:space="preserve"> to make.  T</w:t>
      </w:r>
      <w:r>
        <w:rPr>
          <w:rFonts w:ascii="Times New Roman" w:hAnsi="Times New Roman" w:cs="Times New Roman"/>
          <w:sz w:val="24"/>
          <w:szCs w:val="24"/>
        </w:rPr>
        <w:t xml:space="preserve">he decision involves a consideration of other factors other than the mere fact that the Registrar erroneously dismissed the appeal. The decision whether or not to reinstate the appeal as can be understood upon a reading of the Supreme Court decision in </w:t>
      </w:r>
      <w:r w:rsidRPr="00744C17">
        <w:rPr>
          <w:rFonts w:ascii="Times New Roman" w:hAnsi="Times New Roman" w:cs="Times New Roman"/>
          <w:i/>
          <w:sz w:val="24"/>
          <w:szCs w:val="24"/>
        </w:rPr>
        <w:t>Sergeant Mhande and Anor</w:t>
      </w:r>
      <w:r>
        <w:rPr>
          <w:rFonts w:ascii="Times New Roman" w:hAnsi="Times New Roman" w:cs="Times New Roman"/>
          <w:sz w:val="24"/>
          <w:szCs w:val="24"/>
        </w:rPr>
        <w:t xml:space="preserve"> v </w:t>
      </w:r>
      <w:r w:rsidRPr="00744C17">
        <w:rPr>
          <w:rFonts w:ascii="Times New Roman" w:hAnsi="Times New Roman" w:cs="Times New Roman"/>
          <w:i/>
          <w:sz w:val="24"/>
          <w:szCs w:val="24"/>
        </w:rPr>
        <w:t>Chairman of Police Service Commission and others</w:t>
      </w:r>
      <w:r>
        <w:rPr>
          <w:rFonts w:ascii="Times New Roman" w:hAnsi="Times New Roman" w:cs="Times New Roman"/>
          <w:sz w:val="24"/>
          <w:szCs w:val="24"/>
        </w:rPr>
        <w:t xml:space="preserve"> SC 63/18 is an indulgence granted in the discretion of the judge upon a consideration of all relevant facts. I would tread on dangerous grounds therefore to determine this application upon a persuasion that the application for reinstatement will be an assured success. It is therefore in this case proper to take note that without the reinstatement of appeal application having been determined there is in fact no pending appeal before the Supreme Court and the judgment of </w:t>
      </w:r>
      <w:r w:rsidRPr="0039079F">
        <w:rPr>
          <w:rFonts w:ascii="Times New Roman" w:hAnsi="Times New Roman" w:cs="Times New Roman"/>
          <w:smallCaps/>
          <w:sz w:val="24"/>
          <w:szCs w:val="24"/>
        </w:rPr>
        <w:t>Mafusire J</w:t>
      </w:r>
      <w:r>
        <w:rPr>
          <w:rFonts w:ascii="Times New Roman" w:hAnsi="Times New Roman" w:cs="Times New Roman"/>
          <w:sz w:val="24"/>
          <w:szCs w:val="24"/>
        </w:rPr>
        <w:t xml:space="preserve"> is considered to be extant and in effect. </w:t>
      </w:r>
    </w:p>
    <w:p w:rsidR="00740B48" w:rsidRDefault="00740B48" w:rsidP="00740B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brings the applicants to court on an urgent basis is that consequent on the declaration of the existence of vacancies in the constituencies represented by the applicants as already explained, the need for by elections to fill in those vacancies to be held arose. The fourth respondent by virtue of constitutional powers vested in</w:t>
      </w:r>
      <w:r w:rsidR="00CC7C12">
        <w:rPr>
          <w:rFonts w:ascii="Times New Roman" w:hAnsi="Times New Roman" w:cs="Times New Roman"/>
          <w:sz w:val="24"/>
          <w:szCs w:val="24"/>
        </w:rPr>
        <w:t xml:space="preserve"> him caused the publication of Proclamation No. 1 of 2022. The P</w:t>
      </w:r>
      <w:r>
        <w:rPr>
          <w:rFonts w:ascii="Times New Roman" w:hAnsi="Times New Roman" w:cs="Times New Roman"/>
          <w:sz w:val="24"/>
          <w:szCs w:val="24"/>
        </w:rPr>
        <w:t>roclamation declared vacant of elected members of the National Assembly the constituencies o</w:t>
      </w:r>
      <w:r w:rsidR="002C5ACD">
        <w:rPr>
          <w:rFonts w:ascii="Times New Roman" w:hAnsi="Times New Roman" w:cs="Times New Roman"/>
          <w:sz w:val="24"/>
          <w:szCs w:val="24"/>
        </w:rPr>
        <w:t>ccupied by the applicants. The P</w:t>
      </w:r>
      <w:r>
        <w:rPr>
          <w:rFonts w:ascii="Times New Roman" w:hAnsi="Times New Roman" w:cs="Times New Roman"/>
          <w:sz w:val="24"/>
          <w:szCs w:val="24"/>
        </w:rPr>
        <w:t>roclamation was made on 6 January, 2022. This application</w:t>
      </w:r>
      <w:r w:rsidR="002C5ACD">
        <w:rPr>
          <w:rFonts w:ascii="Times New Roman" w:hAnsi="Times New Roman" w:cs="Times New Roman"/>
          <w:sz w:val="24"/>
          <w:szCs w:val="24"/>
        </w:rPr>
        <w:t xml:space="preserve"> was filed on the following day, t</w:t>
      </w:r>
      <w:r>
        <w:rPr>
          <w:rFonts w:ascii="Times New Roman" w:hAnsi="Times New Roman" w:cs="Times New Roman"/>
          <w:sz w:val="24"/>
          <w:szCs w:val="24"/>
        </w:rPr>
        <w:t>he 7</w:t>
      </w:r>
      <w:r w:rsidRPr="00085610">
        <w:rPr>
          <w:rFonts w:ascii="Times New Roman" w:hAnsi="Times New Roman" w:cs="Times New Roman"/>
          <w:sz w:val="24"/>
          <w:szCs w:val="24"/>
          <w:vertAlign w:val="superscript"/>
        </w:rPr>
        <w:t>th</w:t>
      </w:r>
      <w:r w:rsidR="002C5ACD">
        <w:rPr>
          <w:rFonts w:ascii="Times New Roman" w:hAnsi="Times New Roman" w:cs="Times New Roman"/>
          <w:sz w:val="24"/>
          <w:szCs w:val="24"/>
        </w:rPr>
        <w:t xml:space="preserve"> January, 2022. The P</w:t>
      </w:r>
      <w:r>
        <w:rPr>
          <w:rFonts w:ascii="Times New Roman" w:hAnsi="Times New Roman" w:cs="Times New Roman"/>
          <w:sz w:val="24"/>
          <w:szCs w:val="24"/>
        </w:rPr>
        <w:t xml:space="preserve">roclamation </w:t>
      </w:r>
      <w:r w:rsidR="002C5ACD">
        <w:rPr>
          <w:rFonts w:ascii="Times New Roman" w:hAnsi="Times New Roman" w:cs="Times New Roman"/>
          <w:sz w:val="24"/>
          <w:szCs w:val="24"/>
        </w:rPr>
        <w:t>fixed</w:t>
      </w:r>
      <w:r>
        <w:rPr>
          <w:rFonts w:ascii="Times New Roman" w:hAnsi="Times New Roman" w:cs="Times New Roman"/>
          <w:sz w:val="24"/>
          <w:szCs w:val="24"/>
        </w:rPr>
        <w:t xml:space="preserve"> the dates for th</w:t>
      </w:r>
      <w:r w:rsidR="002C5ACD">
        <w:rPr>
          <w:rFonts w:ascii="Times New Roman" w:hAnsi="Times New Roman" w:cs="Times New Roman"/>
          <w:sz w:val="24"/>
          <w:szCs w:val="24"/>
        </w:rPr>
        <w:t>e si</w:t>
      </w:r>
      <w:r>
        <w:rPr>
          <w:rFonts w:ascii="Times New Roman" w:hAnsi="Times New Roman" w:cs="Times New Roman"/>
          <w:sz w:val="24"/>
          <w:szCs w:val="24"/>
        </w:rPr>
        <w:t xml:space="preserve">tting of the nomination court as 26 January, 2022 and the date of the by elections as 26 March, 2022. </w:t>
      </w:r>
    </w:p>
    <w:p w:rsidR="00740B48" w:rsidRDefault="00740B48" w:rsidP="00740B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In this application</w:t>
      </w:r>
      <w:r w:rsidR="002C5ACD">
        <w:rPr>
          <w:rFonts w:ascii="Times New Roman" w:hAnsi="Times New Roman" w:cs="Times New Roman"/>
          <w:sz w:val="24"/>
          <w:szCs w:val="24"/>
        </w:rPr>
        <w:t xml:space="preserve"> the applicants in essence pray</w:t>
      </w:r>
      <w:r>
        <w:rPr>
          <w:rFonts w:ascii="Times New Roman" w:hAnsi="Times New Roman" w:cs="Times New Roman"/>
          <w:sz w:val="24"/>
          <w:szCs w:val="24"/>
        </w:rPr>
        <w:t xml:space="preserve"> to the court for an order setting aside the proclamation by the fourth respondent to the extent that it includes the constituencies represented by the applicants. The applicants submitted that there were no vacancies for which by elections were due because the declarations which led to the termination of the applicants membership in the National Assembly had been declared null and void by judgment of </w:t>
      </w:r>
      <w:r w:rsidRPr="0039079F">
        <w:rPr>
          <w:rFonts w:ascii="Times New Roman" w:hAnsi="Times New Roman" w:cs="Times New Roman"/>
          <w:smallCaps/>
          <w:sz w:val="24"/>
          <w:szCs w:val="24"/>
        </w:rPr>
        <w:t>Mafusire J</w:t>
      </w:r>
      <w:r>
        <w:rPr>
          <w:rFonts w:ascii="Times New Roman" w:hAnsi="Times New Roman" w:cs="Times New Roman"/>
          <w:sz w:val="24"/>
          <w:szCs w:val="24"/>
        </w:rPr>
        <w:t>. The fourth respondent, the President of Zimbabwe who issued the proclamation for the holding of the by-elections and existence of vacancies in constituencies represented by the applicant, filed a notice through his legal practitioners that he would abide the dec</w:t>
      </w:r>
      <w:r w:rsidR="002C5ACD">
        <w:rPr>
          <w:rFonts w:ascii="Times New Roman" w:hAnsi="Times New Roman" w:cs="Times New Roman"/>
          <w:sz w:val="24"/>
          <w:szCs w:val="24"/>
        </w:rPr>
        <w:t>ision of the court. The same posi</w:t>
      </w:r>
      <w:r>
        <w:rPr>
          <w:rFonts w:ascii="Times New Roman" w:hAnsi="Times New Roman" w:cs="Times New Roman"/>
          <w:sz w:val="24"/>
          <w:szCs w:val="24"/>
        </w:rPr>
        <w:t>tion was adopted by the third respondent, not surprisingly so</w:t>
      </w:r>
      <w:r w:rsidR="002C5ACD">
        <w:rPr>
          <w:rFonts w:ascii="Times New Roman" w:hAnsi="Times New Roman" w:cs="Times New Roman"/>
          <w:sz w:val="24"/>
          <w:szCs w:val="24"/>
        </w:rPr>
        <w:t>,</w:t>
      </w:r>
      <w:r>
        <w:rPr>
          <w:rFonts w:ascii="Times New Roman" w:hAnsi="Times New Roman" w:cs="Times New Roman"/>
          <w:sz w:val="24"/>
          <w:szCs w:val="24"/>
        </w:rPr>
        <w:t xml:space="preserve"> because its mandate is to conduct the elections and not make determinations on disputes regarding process </w:t>
      </w:r>
      <w:r w:rsidR="002C5ACD">
        <w:rPr>
          <w:rFonts w:ascii="Times New Roman" w:hAnsi="Times New Roman" w:cs="Times New Roman"/>
          <w:sz w:val="24"/>
          <w:szCs w:val="24"/>
        </w:rPr>
        <w:t xml:space="preserve">and validity </w:t>
      </w:r>
      <w:r>
        <w:rPr>
          <w:rFonts w:ascii="Times New Roman" w:hAnsi="Times New Roman" w:cs="Times New Roman"/>
          <w:sz w:val="24"/>
          <w:szCs w:val="24"/>
        </w:rPr>
        <w:t>of recall of members of Parliament.</w:t>
      </w:r>
    </w:p>
    <w:p w:rsidR="00740B48" w:rsidRDefault="00740B48" w:rsidP="00740B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and second respondents opposed the application. It must be noticed that in the judgment of </w:t>
      </w:r>
      <w:r w:rsidRPr="0039079F">
        <w:rPr>
          <w:rFonts w:ascii="Times New Roman" w:hAnsi="Times New Roman" w:cs="Times New Roman"/>
          <w:smallCaps/>
          <w:sz w:val="24"/>
          <w:szCs w:val="24"/>
        </w:rPr>
        <w:t>mafusire J</w:t>
      </w:r>
      <w:r>
        <w:rPr>
          <w:rFonts w:ascii="Times New Roman" w:hAnsi="Times New Roman" w:cs="Times New Roman"/>
          <w:sz w:val="24"/>
          <w:szCs w:val="24"/>
        </w:rPr>
        <w:t xml:space="preserve"> they did not contest the application and undertook to abide the decision of the court. They did not appeal</w:t>
      </w:r>
      <w:r w:rsidR="00CC07E5">
        <w:rPr>
          <w:rFonts w:ascii="Times New Roman" w:hAnsi="Times New Roman" w:cs="Times New Roman"/>
          <w:sz w:val="24"/>
          <w:szCs w:val="24"/>
        </w:rPr>
        <w:t xml:space="preserve"> against</w:t>
      </w:r>
      <w:r>
        <w:rPr>
          <w:rFonts w:ascii="Times New Roman" w:hAnsi="Times New Roman" w:cs="Times New Roman"/>
          <w:sz w:val="24"/>
          <w:szCs w:val="24"/>
        </w:rPr>
        <w:t xml:space="preserve"> the decision of the court and to that extent they remain bound to the judgment aforesaid and are expected everything being equal to implement it to the extent that they are required to do so. In opposing the application the first and second respondents raised t</w:t>
      </w:r>
      <w:r w:rsidR="0079326D">
        <w:rPr>
          <w:rFonts w:ascii="Times New Roman" w:hAnsi="Times New Roman" w:cs="Times New Roman"/>
          <w:sz w:val="24"/>
          <w:szCs w:val="24"/>
        </w:rPr>
        <w:t>h</w:t>
      </w:r>
      <w:r>
        <w:rPr>
          <w:rFonts w:ascii="Times New Roman" w:hAnsi="Times New Roman" w:cs="Times New Roman"/>
          <w:sz w:val="24"/>
          <w:szCs w:val="24"/>
        </w:rPr>
        <w:t xml:space="preserve">ree points </w:t>
      </w:r>
      <w:r w:rsidRPr="0039079F">
        <w:rPr>
          <w:rFonts w:ascii="Times New Roman" w:hAnsi="Times New Roman" w:cs="Times New Roman"/>
          <w:i/>
          <w:sz w:val="24"/>
          <w:szCs w:val="24"/>
        </w:rPr>
        <w:t>in limine</w:t>
      </w:r>
      <w:r w:rsidR="002C5ACD">
        <w:rPr>
          <w:rFonts w:ascii="Times New Roman" w:hAnsi="Times New Roman" w:cs="Times New Roman"/>
          <w:sz w:val="24"/>
          <w:szCs w:val="24"/>
        </w:rPr>
        <w:t>.</w:t>
      </w:r>
      <w:r>
        <w:rPr>
          <w:rFonts w:ascii="Times New Roman" w:hAnsi="Times New Roman" w:cs="Times New Roman"/>
          <w:sz w:val="24"/>
          <w:szCs w:val="24"/>
        </w:rPr>
        <w:t xml:space="preserve"> </w:t>
      </w:r>
      <w:r w:rsidR="002C5ACD">
        <w:rPr>
          <w:rFonts w:ascii="Times New Roman" w:hAnsi="Times New Roman" w:cs="Times New Roman"/>
          <w:sz w:val="24"/>
          <w:szCs w:val="24"/>
        </w:rPr>
        <w:t xml:space="preserve">  F</w:t>
      </w:r>
      <w:r>
        <w:rPr>
          <w:rFonts w:ascii="Times New Roman" w:hAnsi="Times New Roman" w:cs="Times New Roman"/>
          <w:sz w:val="24"/>
          <w:szCs w:val="24"/>
        </w:rPr>
        <w:t>irstly th</w:t>
      </w:r>
      <w:r w:rsidR="002C5ACD">
        <w:rPr>
          <w:rFonts w:ascii="Times New Roman" w:hAnsi="Times New Roman" w:cs="Times New Roman"/>
          <w:sz w:val="24"/>
          <w:szCs w:val="24"/>
        </w:rPr>
        <w:t>ey submitted that</w:t>
      </w:r>
      <w:r>
        <w:rPr>
          <w:rFonts w:ascii="Times New Roman" w:hAnsi="Times New Roman" w:cs="Times New Roman"/>
          <w:sz w:val="24"/>
          <w:szCs w:val="24"/>
        </w:rPr>
        <w:t xml:space="preserve"> the application was brought in an incorrect manner. They submitted that the rules of court did not provide for an application called “Urgent Court Application</w:t>
      </w:r>
      <w:r w:rsidR="0079326D">
        <w:rPr>
          <w:rFonts w:ascii="Times New Roman" w:hAnsi="Times New Roman" w:cs="Times New Roman"/>
          <w:sz w:val="24"/>
          <w:szCs w:val="24"/>
        </w:rPr>
        <w:t xml:space="preserve">”. </w:t>
      </w:r>
      <w:r>
        <w:rPr>
          <w:rFonts w:ascii="Times New Roman" w:hAnsi="Times New Roman" w:cs="Times New Roman"/>
          <w:sz w:val="24"/>
          <w:szCs w:val="24"/>
        </w:rPr>
        <w:t xml:space="preserve"> They contended that the applicants ought to have filed a court applicat</w:t>
      </w:r>
      <w:r w:rsidR="0079326D">
        <w:rPr>
          <w:rFonts w:ascii="Times New Roman" w:hAnsi="Times New Roman" w:cs="Times New Roman"/>
          <w:sz w:val="24"/>
          <w:szCs w:val="24"/>
        </w:rPr>
        <w:t>ion giving the respondents ten</w:t>
      </w:r>
      <w:r>
        <w:rPr>
          <w:rFonts w:ascii="Times New Roman" w:hAnsi="Times New Roman" w:cs="Times New Roman"/>
          <w:sz w:val="24"/>
          <w:szCs w:val="24"/>
        </w:rPr>
        <w:t xml:space="preserve"> </w:t>
      </w:r>
      <w:r w:rsidR="0079326D">
        <w:rPr>
          <w:rFonts w:ascii="Times New Roman" w:hAnsi="Times New Roman" w:cs="Times New Roman"/>
          <w:sz w:val="24"/>
          <w:szCs w:val="24"/>
        </w:rPr>
        <w:t>(</w:t>
      </w:r>
      <w:r>
        <w:rPr>
          <w:rFonts w:ascii="Times New Roman" w:hAnsi="Times New Roman" w:cs="Times New Roman"/>
          <w:sz w:val="24"/>
          <w:szCs w:val="24"/>
        </w:rPr>
        <w:t>10</w:t>
      </w:r>
      <w:r w:rsidR="0079326D">
        <w:rPr>
          <w:rFonts w:ascii="Times New Roman" w:hAnsi="Times New Roman" w:cs="Times New Roman"/>
          <w:sz w:val="24"/>
          <w:szCs w:val="24"/>
        </w:rPr>
        <w:t>)</w:t>
      </w:r>
      <w:r>
        <w:rPr>
          <w:rFonts w:ascii="Times New Roman" w:hAnsi="Times New Roman" w:cs="Times New Roman"/>
          <w:sz w:val="24"/>
          <w:szCs w:val="24"/>
        </w:rPr>
        <w:t xml:space="preserve"> days within which to oppose the application. The first and second respondents f</w:t>
      </w:r>
      <w:r w:rsidR="0079326D">
        <w:rPr>
          <w:rFonts w:ascii="Times New Roman" w:hAnsi="Times New Roman" w:cs="Times New Roman"/>
          <w:sz w:val="24"/>
          <w:szCs w:val="24"/>
        </w:rPr>
        <w:t>urther</w:t>
      </w:r>
      <w:r>
        <w:rPr>
          <w:rFonts w:ascii="Times New Roman" w:hAnsi="Times New Roman" w:cs="Times New Roman"/>
          <w:sz w:val="24"/>
          <w:szCs w:val="24"/>
        </w:rPr>
        <w:t xml:space="preserve"> submitted that the applicants if they intended that the court application is heard on an urgent should then have filed a certificate of urgency in a separate application for an urgent hearing. The respondent</w:t>
      </w:r>
      <w:r w:rsidR="0079326D">
        <w:rPr>
          <w:rFonts w:ascii="Times New Roman" w:hAnsi="Times New Roman" w:cs="Times New Roman"/>
          <w:sz w:val="24"/>
          <w:szCs w:val="24"/>
        </w:rPr>
        <w:t>s</w:t>
      </w:r>
      <w:r>
        <w:rPr>
          <w:rFonts w:ascii="Times New Roman" w:hAnsi="Times New Roman" w:cs="Times New Roman"/>
          <w:sz w:val="24"/>
          <w:szCs w:val="24"/>
        </w:rPr>
        <w:t xml:space="preserve"> prayed for the dismissal of the application arguing that the application was</w:t>
      </w:r>
      <w:r w:rsidR="002C5ACD">
        <w:rPr>
          <w:rFonts w:ascii="Times New Roman" w:hAnsi="Times New Roman" w:cs="Times New Roman"/>
          <w:sz w:val="24"/>
          <w:szCs w:val="24"/>
        </w:rPr>
        <w:t xml:space="preserve"> fatally defective for want of form</w:t>
      </w:r>
      <w:r>
        <w:rPr>
          <w:rFonts w:ascii="Times New Roman" w:hAnsi="Times New Roman" w:cs="Times New Roman"/>
          <w:sz w:val="24"/>
          <w:szCs w:val="24"/>
        </w:rPr>
        <w:t>.</w:t>
      </w:r>
    </w:p>
    <w:p w:rsidR="00740B48" w:rsidRDefault="00740B48" w:rsidP="00740B48">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It is not intended to </w:t>
      </w:r>
      <w:r w:rsidR="002C5ACD">
        <w:rPr>
          <w:rFonts w:ascii="Times New Roman" w:hAnsi="Times New Roman" w:cs="Times New Roman"/>
          <w:sz w:val="24"/>
          <w:szCs w:val="24"/>
        </w:rPr>
        <w:t xml:space="preserve">unduly </w:t>
      </w:r>
      <w:r>
        <w:rPr>
          <w:rFonts w:ascii="Times New Roman" w:hAnsi="Times New Roman" w:cs="Times New Roman"/>
          <w:sz w:val="24"/>
          <w:szCs w:val="24"/>
        </w:rPr>
        <w:t>interrogate the issue of the form of an applicat</w:t>
      </w:r>
      <w:r w:rsidR="002C5ACD">
        <w:rPr>
          <w:rFonts w:ascii="Times New Roman" w:hAnsi="Times New Roman" w:cs="Times New Roman"/>
          <w:sz w:val="24"/>
          <w:szCs w:val="24"/>
        </w:rPr>
        <w:t>ion wherein the applicant prays</w:t>
      </w:r>
      <w:r>
        <w:rPr>
          <w:rFonts w:ascii="Times New Roman" w:hAnsi="Times New Roman" w:cs="Times New Roman"/>
          <w:sz w:val="24"/>
          <w:szCs w:val="24"/>
        </w:rPr>
        <w:t xml:space="preserve"> for declaratory relief as </w:t>
      </w:r>
      <w:r w:rsidRPr="0039079F">
        <w:rPr>
          <w:rFonts w:ascii="Times New Roman" w:hAnsi="Times New Roman" w:cs="Times New Roman"/>
          <w:i/>
          <w:sz w:val="24"/>
          <w:szCs w:val="24"/>
        </w:rPr>
        <w:t>in casu</w:t>
      </w:r>
      <w:r>
        <w:rPr>
          <w:rFonts w:ascii="Times New Roman" w:hAnsi="Times New Roman" w:cs="Times New Roman"/>
          <w:sz w:val="24"/>
          <w:szCs w:val="24"/>
        </w:rPr>
        <w:t xml:space="preserve">. A declaratory order is </w:t>
      </w:r>
      <w:r w:rsidR="002C5ACD">
        <w:rPr>
          <w:rFonts w:ascii="Times New Roman" w:hAnsi="Times New Roman" w:cs="Times New Roman"/>
          <w:sz w:val="24"/>
          <w:szCs w:val="24"/>
        </w:rPr>
        <w:t xml:space="preserve">normally </w:t>
      </w:r>
      <w:r>
        <w:rPr>
          <w:rFonts w:ascii="Times New Roman" w:hAnsi="Times New Roman" w:cs="Times New Roman"/>
          <w:sz w:val="24"/>
          <w:szCs w:val="24"/>
        </w:rPr>
        <w:t>in the form of a final order. I have considered the provisions of r 57(1) and 57(2)</w:t>
      </w:r>
      <w:r w:rsidR="002C5ACD">
        <w:rPr>
          <w:rFonts w:ascii="Times New Roman" w:hAnsi="Times New Roman" w:cs="Times New Roman"/>
          <w:sz w:val="24"/>
          <w:szCs w:val="24"/>
        </w:rPr>
        <w:t xml:space="preserve"> of the court Rules</w:t>
      </w:r>
      <w:r>
        <w:rPr>
          <w:rFonts w:ascii="Times New Roman" w:hAnsi="Times New Roman" w:cs="Times New Roman"/>
          <w:sz w:val="24"/>
          <w:szCs w:val="24"/>
        </w:rPr>
        <w:t>. They read as follows:</w:t>
      </w:r>
    </w:p>
    <w:p w:rsidR="00740B48" w:rsidRPr="002C5ACD" w:rsidRDefault="002C5ACD" w:rsidP="002C5ACD">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 </w:t>
      </w:r>
      <w:r w:rsidR="00740B48" w:rsidRPr="002C5ACD">
        <w:rPr>
          <w:rFonts w:ascii="Times New Roman" w:hAnsi="Times New Roman" w:cs="Times New Roman"/>
        </w:rPr>
        <w:t xml:space="preserve">Subject to this rule, all applications made for whatever in terms of these rules or any other law, </w:t>
      </w:r>
      <w:r>
        <w:rPr>
          <w:rFonts w:ascii="Times New Roman" w:hAnsi="Times New Roman" w:cs="Times New Roman"/>
        </w:rPr>
        <w:t>other than application</w:t>
      </w:r>
      <w:r w:rsidR="00740B48" w:rsidRPr="002C5ACD">
        <w:rPr>
          <w:rFonts w:ascii="Times New Roman" w:hAnsi="Times New Roman" w:cs="Times New Roman"/>
        </w:rPr>
        <w:t>s made orally during the course of a hearing, shall be made</w:t>
      </w:r>
      <w:r>
        <w:rPr>
          <w:rFonts w:ascii="Times New Roman" w:hAnsi="Times New Roman" w:cs="Times New Roman"/>
        </w:rPr>
        <w:t>:</w:t>
      </w:r>
      <w:r w:rsidR="00740B48" w:rsidRPr="002C5ACD">
        <w:rPr>
          <w:rFonts w:ascii="Times New Roman" w:hAnsi="Times New Roman" w:cs="Times New Roman"/>
        </w:rPr>
        <w:t xml:space="preserve"> </w:t>
      </w:r>
    </w:p>
    <w:p w:rsidR="00740B48" w:rsidRPr="0039079F" w:rsidRDefault="002C5ACD" w:rsidP="00740B48">
      <w:pPr>
        <w:pStyle w:val="ListParagraph"/>
        <w:numPr>
          <w:ilvl w:val="0"/>
          <w:numId w:val="4"/>
        </w:numPr>
        <w:spacing w:line="240" w:lineRule="auto"/>
        <w:jc w:val="both"/>
        <w:rPr>
          <w:rFonts w:ascii="Times New Roman" w:hAnsi="Times New Roman" w:cs="Times New Roman"/>
        </w:rPr>
      </w:pPr>
      <w:r>
        <w:rPr>
          <w:rFonts w:ascii="Times New Roman" w:hAnsi="Times New Roman" w:cs="Times New Roman"/>
        </w:rPr>
        <w:t>a</w:t>
      </w:r>
      <w:r w:rsidR="00740B48" w:rsidRPr="0039079F">
        <w:rPr>
          <w:rFonts w:ascii="Times New Roman" w:hAnsi="Times New Roman" w:cs="Times New Roman"/>
        </w:rPr>
        <w:t xml:space="preserve">s </w:t>
      </w:r>
      <w:r>
        <w:rPr>
          <w:rFonts w:ascii="Times New Roman" w:hAnsi="Times New Roman" w:cs="Times New Roman"/>
        </w:rPr>
        <w:t xml:space="preserve">a </w:t>
      </w:r>
      <w:r w:rsidR="00740B48" w:rsidRPr="0039079F">
        <w:rPr>
          <w:rFonts w:ascii="Times New Roman" w:hAnsi="Times New Roman" w:cs="Times New Roman"/>
        </w:rPr>
        <w:t>court application, that is to say, in writing to the court on notice to all interested parties having a legal interest in the matter; or</w:t>
      </w:r>
    </w:p>
    <w:p w:rsidR="00740B48" w:rsidRPr="0039079F" w:rsidRDefault="002C5ACD" w:rsidP="00740B48">
      <w:pPr>
        <w:pStyle w:val="ListParagraph"/>
        <w:numPr>
          <w:ilvl w:val="0"/>
          <w:numId w:val="4"/>
        </w:numPr>
        <w:spacing w:line="240" w:lineRule="auto"/>
        <w:jc w:val="both"/>
        <w:rPr>
          <w:rFonts w:ascii="Times New Roman" w:hAnsi="Times New Roman" w:cs="Times New Roman"/>
        </w:rPr>
      </w:pPr>
      <w:r>
        <w:rPr>
          <w:rFonts w:ascii="Times New Roman" w:hAnsi="Times New Roman" w:cs="Times New Roman"/>
        </w:rPr>
        <w:t>a</w:t>
      </w:r>
      <w:r w:rsidR="00740B48" w:rsidRPr="0039079F">
        <w:rPr>
          <w:rFonts w:ascii="Times New Roman" w:hAnsi="Times New Roman" w:cs="Times New Roman"/>
        </w:rPr>
        <w:t>s a chamber application, that is to say, in writing to a judge.</w:t>
      </w:r>
    </w:p>
    <w:p w:rsidR="00740B48" w:rsidRPr="0039079F" w:rsidRDefault="002C5ACD" w:rsidP="00740B48">
      <w:pPr>
        <w:pStyle w:val="ListParagraph"/>
        <w:numPr>
          <w:ilvl w:val="0"/>
          <w:numId w:val="5"/>
        </w:numPr>
        <w:spacing w:line="240" w:lineRule="auto"/>
        <w:jc w:val="both"/>
        <w:rPr>
          <w:rFonts w:ascii="Times New Roman" w:hAnsi="Times New Roman" w:cs="Times New Roman"/>
        </w:rPr>
      </w:pPr>
      <w:r>
        <w:rPr>
          <w:rFonts w:ascii="Times New Roman" w:hAnsi="Times New Roman" w:cs="Times New Roman"/>
        </w:rPr>
        <w:t>a</w:t>
      </w:r>
      <w:r w:rsidR="00740B48" w:rsidRPr="0039079F">
        <w:rPr>
          <w:rFonts w:ascii="Times New Roman" w:hAnsi="Times New Roman" w:cs="Times New Roman"/>
        </w:rPr>
        <w:t>n application shall not be made as chamber application unless</w:t>
      </w:r>
    </w:p>
    <w:p w:rsidR="00740B48" w:rsidRPr="0039079F" w:rsidRDefault="002C5ACD" w:rsidP="00740B48">
      <w:pPr>
        <w:pStyle w:val="ListParagraph"/>
        <w:numPr>
          <w:ilvl w:val="0"/>
          <w:numId w:val="6"/>
        </w:numPr>
        <w:spacing w:line="240" w:lineRule="auto"/>
        <w:jc w:val="both"/>
        <w:rPr>
          <w:rFonts w:ascii="Times New Roman" w:hAnsi="Times New Roman" w:cs="Times New Roman"/>
        </w:rPr>
      </w:pPr>
      <w:r>
        <w:rPr>
          <w:rFonts w:ascii="Times New Roman" w:hAnsi="Times New Roman" w:cs="Times New Roman"/>
        </w:rPr>
        <w:t>t</w:t>
      </w:r>
      <w:r w:rsidR="00740B48" w:rsidRPr="0039079F">
        <w:rPr>
          <w:rFonts w:ascii="Times New Roman" w:hAnsi="Times New Roman" w:cs="Times New Roman"/>
        </w:rPr>
        <w:t>he matter is urgent and cannot wait to be resolved through a court application; or</w:t>
      </w:r>
    </w:p>
    <w:p w:rsidR="00740B48" w:rsidRPr="0039079F" w:rsidRDefault="002C5ACD" w:rsidP="00740B48">
      <w:pPr>
        <w:pStyle w:val="ListParagraph"/>
        <w:numPr>
          <w:ilvl w:val="0"/>
          <w:numId w:val="6"/>
        </w:numPr>
        <w:spacing w:line="240" w:lineRule="auto"/>
        <w:jc w:val="both"/>
        <w:rPr>
          <w:rFonts w:ascii="Times New Roman" w:hAnsi="Times New Roman" w:cs="Times New Roman"/>
        </w:rPr>
      </w:pPr>
      <w:r>
        <w:rPr>
          <w:rFonts w:ascii="Times New Roman" w:hAnsi="Times New Roman" w:cs="Times New Roman"/>
        </w:rPr>
        <w:lastRenderedPageBreak/>
        <w:t>t</w:t>
      </w:r>
      <w:r w:rsidR="00740B48" w:rsidRPr="0039079F">
        <w:rPr>
          <w:rFonts w:ascii="Times New Roman" w:hAnsi="Times New Roman" w:cs="Times New Roman"/>
        </w:rPr>
        <w:t>hese rules or any other enactment s</w:t>
      </w:r>
      <w:r>
        <w:rPr>
          <w:rFonts w:ascii="Times New Roman" w:hAnsi="Times New Roman" w:cs="Times New Roman"/>
        </w:rPr>
        <w:t>o provide</w:t>
      </w:r>
      <w:r w:rsidR="00740B48" w:rsidRPr="0039079F">
        <w:rPr>
          <w:rFonts w:ascii="Times New Roman" w:hAnsi="Times New Roman" w:cs="Times New Roman"/>
        </w:rPr>
        <w:t xml:space="preserve">; or </w:t>
      </w:r>
    </w:p>
    <w:p w:rsidR="00740B48" w:rsidRPr="0039079F" w:rsidRDefault="002C5ACD" w:rsidP="00740B48">
      <w:pPr>
        <w:pStyle w:val="ListParagraph"/>
        <w:numPr>
          <w:ilvl w:val="0"/>
          <w:numId w:val="6"/>
        </w:numPr>
        <w:spacing w:line="240" w:lineRule="auto"/>
        <w:jc w:val="both"/>
        <w:rPr>
          <w:rFonts w:ascii="Times New Roman" w:hAnsi="Times New Roman" w:cs="Times New Roman"/>
        </w:rPr>
      </w:pPr>
      <w:r>
        <w:rPr>
          <w:rFonts w:ascii="Times New Roman" w:hAnsi="Times New Roman" w:cs="Times New Roman"/>
        </w:rPr>
        <w:t>t</w:t>
      </w:r>
      <w:r w:rsidR="00740B48" w:rsidRPr="0039079F">
        <w:rPr>
          <w:rFonts w:ascii="Times New Roman" w:hAnsi="Times New Roman" w:cs="Times New Roman"/>
        </w:rPr>
        <w:t>he relief sought is procedural or for a provisional order where no interim relief is sought only; or</w:t>
      </w:r>
    </w:p>
    <w:p w:rsidR="00740B48" w:rsidRPr="0039079F" w:rsidRDefault="002C5ACD" w:rsidP="00740B48">
      <w:pPr>
        <w:pStyle w:val="ListParagraph"/>
        <w:numPr>
          <w:ilvl w:val="0"/>
          <w:numId w:val="6"/>
        </w:numPr>
        <w:spacing w:line="240" w:lineRule="auto"/>
        <w:jc w:val="both"/>
        <w:rPr>
          <w:rFonts w:ascii="Times New Roman" w:hAnsi="Times New Roman" w:cs="Times New Roman"/>
        </w:rPr>
      </w:pPr>
      <w:r>
        <w:rPr>
          <w:rFonts w:ascii="Times New Roman" w:hAnsi="Times New Roman" w:cs="Times New Roman"/>
        </w:rPr>
        <w:t>t</w:t>
      </w:r>
      <w:r w:rsidR="00740B48" w:rsidRPr="0039079F">
        <w:rPr>
          <w:rFonts w:ascii="Times New Roman" w:hAnsi="Times New Roman" w:cs="Times New Roman"/>
        </w:rPr>
        <w:t>he relief sought is for a default judgment or a final order where-</w:t>
      </w:r>
    </w:p>
    <w:p w:rsidR="00740B48" w:rsidRPr="0039079F" w:rsidRDefault="00740B48" w:rsidP="00740B48">
      <w:pPr>
        <w:pStyle w:val="ListParagraph"/>
        <w:numPr>
          <w:ilvl w:val="0"/>
          <w:numId w:val="7"/>
        </w:numPr>
        <w:spacing w:line="240" w:lineRule="auto"/>
        <w:jc w:val="both"/>
        <w:rPr>
          <w:rFonts w:ascii="Times New Roman" w:hAnsi="Times New Roman" w:cs="Times New Roman"/>
        </w:rPr>
      </w:pPr>
      <w:r w:rsidRPr="0039079F">
        <w:rPr>
          <w:rFonts w:ascii="Times New Roman" w:hAnsi="Times New Roman" w:cs="Times New Roman"/>
        </w:rPr>
        <w:t>the defendant or respondent, as the case may be, has previously had due notice that the order will be sought, and is in default ; or</w:t>
      </w:r>
    </w:p>
    <w:p w:rsidR="00740B48" w:rsidRPr="0039079F" w:rsidRDefault="00740B48" w:rsidP="00740B48">
      <w:pPr>
        <w:pStyle w:val="ListParagraph"/>
        <w:numPr>
          <w:ilvl w:val="0"/>
          <w:numId w:val="7"/>
        </w:numPr>
        <w:spacing w:line="240" w:lineRule="auto"/>
        <w:jc w:val="both"/>
        <w:rPr>
          <w:rFonts w:ascii="Times New Roman" w:hAnsi="Times New Roman" w:cs="Times New Roman"/>
        </w:rPr>
      </w:pPr>
      <w:r w:rsidRPr="0039079F">
        <w:rPr>
          <w:rFonts w:ascii="Times New Roman" w:hAnsi="Times New Roman" w:cs="Times New Roman"/>
        </w:rPr>
        <w:t xml:space="preserve">there is no other interested party to the application; or </w:t>
      </w:r>
    </w:p>
    <w:p w:rsidR="00740B48" w:rsidRPr="0039079F" w:rsidRDefault="00740B48" w:rsidP="00740B48">
      <w:pPr>
        <w:pStyle w:val="ListParagraph"/>
        <w:numPr>
          <w:ilvl w:val="0"/>
          <w:numId w:val="7"/>
        </w:numPr>
        <w:spacing w:line="240" w:lineRule="auto"/>
        <w:jc w:val="both"/>
        <w:rPr>
          <w:rFonts w:ascii="Times New Roman" w:hAnsi="Times New Roman" w:cs="Times New Roman"/>
        </w:rPr>
      </w:pPr>
      <w:r w:rsidRPr="0039079F">
        <w:rPr>
          <w:rFonts w:ascii="Times New Roman" w:hAnsi="Times New Roman" w:cs="Times New Roman"/>
        </w:rPr>
        <w:t>every interested party is a party to the application; or</w:t>
      </w:r>
    </w:p>
    <w:p w:rsidR="00740B48" w:rsidRPr="0039079F" w:rsidRDefault="00740B48" w:rsidP="00740B48">
      <w:pPr>
        <w:pStyle w:val="ListParagraph"/>
        <w:numPr>
          <w:ilvl w:val="0"/>
          <w:numId w:val="6"/>
        </w:numPr>
        <w:spacing w:line="240" w:lineRule="auto"/>
        <w:jc w:val="both"/>
        <w:rPr>
          <w:rFonts w:ascii="Times New Roman" w:hAnsi="Times New Roman" w:cs="Times New Roman"/>
        </w:rPr>
      </w:pPr>
      <w:r w:rsidRPr="0039079F">
        <w:rPr>
          <w:rFonts w:ascii="Times New Roman" w:hAnsi="Times New Roman" w:cs="Times New Roman"/>
        </w:rPr>
        <w:t>There are special circumstances which are set out in the application justifying the application.”</w:t>
      </w:r>
    </w:p>
    <w:p w:rsidR="00740B48" w:rsidRDefault="00740B48" w:rsidP="00740B48">
      <w:pPr>
        <w:spacing w:after="0" w:line="360" w:lineRule="auto"/>
        <w:ind w:firstLine="720"/>
        <w:jc w:val="both"/>
        <w:rPr>
          <w:rFonts w:ascii="Times New Roman" w:hAnsi="Times New Roman" w:cs="Times New Roman"/>
          <w:sz w:val="24"/>
          <w:szCs w:val="24"/>
        </w:rPr>
      </w:pPr>
      <w:r w:rsidRPr="0048769C">
        <w:rPr>
          <w:rFonts w:ascii="Times New Roman" w:hAnsi="Times New Roman" w:cs="Times New Roman"/>
          <w:sz w:val="24"/>
          <w:szCs w:val="24"/>
        </w:rPr>
        <w:t>Upon an analysis of the quoted rules, it may be recorded that r 57(1) applies to all applica</w:t>
      </w:r>
      <w:r w:rsidR="002C5ACD">
        <w:rPr>
          <w:rFonts w:ascii="Times New Roman" w:hAnsi="Times New Roman" w:cs="Times New Roman"/>
          <w:sz w:val="24"/>
          <w:szCs w:val="24"/>
        </w:rPr>
        <w:t>tions made for whatever purpose</w:t>
      </w:r>
      <w:r w:rsidRPr="0048769C">
        <w:rPr>
          <w:rFonts w:ascii="Times New Roman" w:hAnsi="Times New Roman" w:cs="Times New Roman"/>
          <w:sz w:val="24"/>
          <w:szCs w:val="24"/>
        </w:rPr>
        <w:t xml:space="preserve"> in terms of the court rules or applications made under any other law. The current application is for declaratory relief and the jurisdiction of this court to grant a declaratory order is located in s 14 of the High Court</w:t>
      </w:r>
      <w:r w:rsidR="0079326D">
        <w:rPr>
          <w:rFonts w:ascii="Times New Roman" w:hAnsi="Times New Roman" w:cs="Times New Roman"/>
          <w:sz w:val="24"/>
          <w:szCs w:val="24"/>
        </w:rPr>
        <w:t xml:space="preserve"> Act</w:t>
      </w:r>
      <w:r w:rsidRPr="0048769C">
        <w:rPr>
          <w:rFonts w:ascii="Times New Roman" w:hAnsi="Times New Roman" w:cs="Times New Roman"/>
          <w:sz w:val="24"/>
          <w:szCs w:val="24"/>
        </w:rPr>
        <w:t>, [</w:t>
      </w:r>
      <w:r w:rsidRPr="0039079F">
        <w:rPr>
          <w:rFonts w:ascii="Times New Roman" w:hAnsi="Times New Roman" w:cs="Times New Roman"/>
          <w:i/>
          <w:sz w:val="24"/>
          <w:szCs w:val="24"/>
        </w:rPr>
        <w:t>Chapter 7:06</w:t>
      </w:r>
      <w:r w:rsidRPr="0048769C">
        <w:rPr>
          <w:rFonts w:ascii="Times New Roman" w:hAnsi="Times New Roman" w:cs="Times New Roman"/>
          <w:sz w:val="24"/>
          <w:szCs w:val="24"/>
        </w:rPr>
        <w:t xml:space="preserve">]. The Act becomes </w:t>
      </w:r>
      <w:r w:rsidR="002C5ACD">
        <w:rPr>
          <w:rFonts w:ascii="Times New Roman" w:hAnsi="Times New Roman" w:cs="Times New Roman"/>
          <w:sz w:val="24"/>
          <w:szCs w:val="24"/>
        </w:rPr>
        <w:t>“</w:t>
      </w:r>
      <w:r w:rsidRPr="0048769C">
        <w:rPr>
          <w:rFonts w:ascii="Times New Roman" w:hAnsi="Times New Roman" w:cs="Times New Roman"/>
          <w:sz w:val="24"/>
          <w:szCs w:val="24"/>
        </w:rPr>
        <w:t>any other law</w:t>
      </w:r>
      <w:r w:rsidR="002C5ACD">
        <w:rPr>
          <w:rFonts w:ascii="Times New Roman" w:hAnsi="Times New Roman" w:cs="Times New Roman"/>
          <w:sz w:val="24"/>
          <w:szCs w:val="24"/>
        </w:rPr>
        <w:t>”</w:t>
      </w:r>
      <w:r w:rsidRPr="0048769C">
        <w:rPr>
          <w:rFonts w:ascii="Times New Roman" w:hAnsi="Times New Roman" w:cs="Times New Roman"/>
          <w:sz w:val="24"/>
          <w:szCs w:val="24"/>
        </w:rPr>
        <w:t xml:space="preserve">. </w:t>
      </w:r>
      <w:r w:rsidR="00CC07E5">
        <w:rPr>
          <w:rFonts w:ascii="Times New Roman" w:hAnsi="Times New Roman" w:cs="Times New Roman"/>
          <w:sz w:val="24"/>
          <w:szCs w:val="24"/>
        </w:rPr>
        <w:t xml:space="preserve"> </w:t>
      </w:r>
      <w:r w:rsidRPr="0048769C">
        <w:rPr>
          <w:rFonts w:ascii="Times New Roman" w:hAnsi="Times New Roman" w:cs="Times New Roman"/>
          <w:sz w:val="24"/>
          <w:szCs w:val="24"/>
        </w:rPr>
        <w:t xml:space="preserve">Therefore the default position is that the application should be in the form of a court application made on notice to all interested parties. In terms of r 59 (1) the application should be in form 23 and be supported by affidavit(s) which set out facts on which the </w:t>
      </w:r>
      <w:r w:rsidR="0079326D">
        <w:rPr>
          <w:rFonts w:ascii="Times New Roman" w:hAnsi="Times New Roman" w:cs="Times New Roman"/>
          <w:sz w:val="24"/>
          <w:szCs w:val="24"/>
        </w:rPr>
        <w:t xml:space="preserve">applicant relies. </w:t>
      </w:r>
    </w:p>
    <w:p w:rsidR="00740B48" w:rsidRDefault="00740B48" w:rsidP="00740B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Rule 60 (1) provides that a chamber applicati</w:t>
      </w:r>
      <w:r w:rsidR="0079326D">
        <w:rPr>
          <w:rFonts w:ascii="Times New Roman" w:hAnsi="Times New Roman" w:cs="Times New Roman"/>
          <w:sz w:val="24"/>
          <w:szCs w:val="24"/>
        </w:rPr>
        <w:t>on shall be made by way of entr</w:t>
      </w:r>
      <w:r>
        <w:rPr>
          <w:rFonts w:ascii="Times New Roman" w:hAnsi="Times New Roman" w:cs="Times New Roman"/>
          <w:sz w:val="24"/>
          <w:szCs w:val="24"/>
        </w:rPr>
        <w:t>y in the cham</w:t>
      </w:r>
      <w:r w:rsidR="0079326D">
        <w:rPr>
          <w:rFonts w:ascii="Times New Roman" w:hAnsi="Times New Roman" w:cs="Times New Roman"/>
          <w:sz w:val="24"/>
          <w:szCs w:val="24"/>
        </w:rPr>
        <w:t>ber book and be accompanied by F</w:t>
      </w:r>
      <w:r>
        <w:rPr>
          <w:rFonts w:ascii="Times New Roman" w:hAnsi="Times New Roman" w:cs="Times New Roman"/>
          <w:sz w:val="24"/>
          <w:szCs w:val="24"/>
        </w:rPr>
        <w:t>orm No</w:t>
      </w:r>
      <w:r w:rsidR="0079326D">
        <w:rPr>
          <w:rFonts w:ascii="Times New Roman" w:hAnsi="Times New Roman" w:cs="Times New Roman"/>
          <w:sz w:val="24"/>
          <w:szCs w:val="24"/>
        </w:rPr>
        <w:t>.</w:t>
      </w:r>
      <w:r>
        <w:rPr>
          <w:rFonts w:ascii="Times New Roman" w:hAnsi="Times New Roman" w:cs="Times New Roman"/>
          <w:sz w:val="24"/>
          <w:szCs w:val="24"/>
        </w:rPr>
        <w:t xml:space="preserve"> 25 and unless it is for default judgment and facts are evident from the record shall be supported by one or more affidavits setting out facts upon which the applicant relies. If a chamber application is to be served upon interested parties, then it must be in form of 23 with appropriate modifications. The nature of the modifications are not set out. It may be advisable to do so as well as to give time lines by which the respondents who are required to be served with a chamber application should respond to such application if they intend to oppose it.</w:t>
      </w:r>
    </w:p>
    <w:p w:rsidR="00740B48" w:rsidRDefault="00740B48" w:rsidP="00740B48">
      <w:pPr>
        <w:spacing w:line="360" w:lineRule="auto"/>
        <w:ind w:firstLine="720"/>
        <w:jc w:val="both"/>
        <w:rPr>
          <w:rFonts w:ascii="Times New Roman" w:hAnsi="Times New Roman" w:cs="Times New Roman"/>
          <w:sz w:val="24"/>
          <w:szCs w:val="24"/>
        </w:rPr>
      </w:pPr>
      <w:r w:rsidRPr="0039079F">
        <w:rPr>
          <w:rFonts w:ascii="Times New Roman" w:hAnsi="Times New Roman" w:cs="Times New Roman"/>
          <w:i/>
          <w:sz w:val="24"/>
          <w:szCs w:val="24"/>
        </w:rPr>
        <w:t>In casu</w:t>
      </w:r>
      <w:r>
        <w:rPr>
          <w:rFonts w:ascii="Times New Roman" w:hAnsi="Times New Roman" w:cs="Times New Roman"/>
          <w:sz w:val="24"/>
          <w:szCs w:val="24"/>
        </w:rPr>
        <w:t xml:space="preserve"> the appl</w:t>
      </w:r>
      <w:r w:rsidR="00430A0E">
        <w:rPr>
          <w:rFonts w:ascii="Times New Roman" w:hAnsi="Times New Roman" w:cs="Times New Roman"/>
          <w:sz w:val="24"/>
          <w:szCs w:val="24"/>
        </w:rPr>
        <w:t>icants headed their application,</w:t>
      </w:r>
      <w:r w:rsidR="002C5ACD">
        <w:rPr>
          <w:rFonts w:ascii="Times New Roman" w:hAnsi="Times New Roman" w:cs="Times New Roman"/>
          <w:sz w:val="24"/>
          <w:szCs w:val="24"/>
        </w:rPr>
        <w:t xml:space="preserve"> “Urgent Court Application for Declaratory and A</w:t>
      </w:r>
      <w:r>
        <w:rPr>
          <w:rFonts w:ascii="Times New Roman" w:hAnsi="Times New Roman" w:cs="Times New Roman"/>
          <w:sz w:val="24"/>
          <w:szCs w:val="24"/>
        </w:rPr>
        <w:t>ncillary relief in terms of s 14 of the High Court Act</w:t>
      </w:r>
      <w:r w:rsidR="00430A0E">
        <w:rPr>
          <w:rFonts w:ascii="Times New Roman" w:hAnsi="Times New Roman" w:cs="Times New Roman"/>
          <w:sz w:val="24"/>
          <w:szCs w:val="24"/>
        </w:rPr>
        <w:t>”.</w:t>
      </w:r>
      <w:r>
        <w:rPr>
          <w:rFonts w:ascii="Times New Roman" w:hAnsi="Times New Roman" w:cs="Times New Roman"/>
          <w:sz w:val="24"/>
          <w:szCs w:val="24"/>
        </w:rPr>
        <w:t xml:space="preserve"> They then stated as follows</w:t>
      </w:r>
      <w:r w:rsidR="00430A0E">
        <w:rPr>
          <w:rFonts w:ascii="Times New Roman" w:hAnsi="Times New Roman" w:cs="Times New Roman"/>
          <w:sz w:val="24"/>
          <w:szCs w:val="24"/>
        </w:rPr>
        <w:t>:</w:t>
      </w:r>
    </w:p>
    <w:p w:rsidR="00740B48" w:rsidRPr="0039079F" w:rsidRDefault="00740B48" w:rsidP="00740B48">
      <w:pPr>
        <w:spacing w:line="240" w:lineRule="auto"/>
        <w:ind w:left="720"/>
        <w:jc w:val="both"/>
        <w:rPr>
          <w:rFonts w:ascii="Times New Roman" w:hAnsi="Times New Roman" w:cs="Times New Roman"/>
        </w:rPr>
      </w:pPr>
      <w:r w:rsidRPr="0039079F">
        <w:rPr>
          <w:rFonts w:ascii="Times New Roman" w:hAnsi="Times New Roman" w:cs="Times New Roman"/>
        </w:rPr>
        <w:t xml:space="preserve">“TAKE NOTICE THAT the applicants intended to apply to the High Court of Zimbabwe at Harare by way of an URGENT Court application for an order in terms of the Draft Order annexed to this notice and that the accompanying affidavits/ and documents will be used in support of the application. </w:t>
      </w:r>
    </w:p>
    <w:p w:rsidR="00740B48" w:rsidRPr="0039079F" w:rsidRDefault="00740B48" w:rsidP="00740B48">
      <w:pPr>
        <w:spacing w:line="240" w:lineRule="auto"/>
        <w:ind w:left="720"/>
        <w:jc w:val="both"/>
        <w:rPr>
          <w:rFonts w:ascii="Times New Roman" w:hAnsi="Times New Roman" w:cs="Times New Roman"/>
        </w:rPr>
      </w:pPr>
      <w:r w:rsidRPr="0039079F">
        <w:rPr>
          <w:rFonts w:ascii="Times New Roman" w:hAnsi="Times New Roman" w:cs="Times New Roman"/>
        </w:rPr>
        <w:t>FURTHER TAKE NOTICE THAT if you intend to oppose this application you must note the days within which to file your papers have been shortened for urgency and so you will have to do so on an urgent basis as follows;</w:t>
      </w:r>
    </w:p>
    <w:p w:rsidR="00740B48" w:rsidRPr="0039079F" w:rsidRDefault="00740B48" w:rsidP="00740B48">
      <w:pPr>
        <w:pStyle w:val="ListParagraph"/>
        <w:numPr>
          <w:ilvl w:val="0"/>
          <w:numId w:val="8"/>
        </w:numPr>
        <w:spacing w:line="240" w:lineRule="auto"/>
        <w:jc w:val="both"/>
        <w:rPr>
          <w:rFonts w:ascii="Times New Roman" w:hAnsi="Times New Roman" w:cs="Times New Roman"/>
        </w:rPr>
      </w:pPr>
      <w:r w:rsidRPr="0039079F">
        <w:rPr>
          <w:rFonts w:ascii="Times New Roman" w:hAnsi="Times New Roman" w:cs="Times New Roman"/>
        </w:rPr>
        <w:t>You must file any Notice of Opposition in Form No. 24 as provided for in the Rules of Court, together with one or more opposing affidavits within 3 (three) days of service of this application upon you.</w:t>
      </w:r>
    </w:p>
    <w:p w:rsidR="00740B48" w:rsidRPr="0039079F" w:rsidRDefault="00740B48" w:rsidP="00740B48">
      <w:pPr>
        <w:pStyle w:val="ListParagraph"/>
        <w:numPr>
          <w:ilvl w:val="0"/>
          <w:numId w:val="8"/>
        </w:numPr>
        <w:spacing w:line="240" w:lineRule="auto"/>
        <w:jc w:val="both"/>
        <w:rPr>
          <w:rFonts w:ascii="Times New Roman" w:hAnsi="Times New Roman" w:cs="Times New Roman"/>
        </w:rPr>
      </w:pPr>
      <w:r w:rsidRPr="0039079F">
        <w:rPr>
          <w:rFonts w:ascii="Times New Roman" w:hAnsi="Times New Roman" w:cs="Times New Roman"/>
        </w:rPr>
        <w:lastRenderedPageBreak/>
        <w:t>You must serve a copy of the Notice of Opposition and affidavits (together with any annexures thereto) on the applicant at the address for service specified below as soon as it is filed and in any case no later than 1 (one) day filing.</w:t>
      </w:r>
    </w:p>
    <w:p w:rsidR="00740B48" w:rsidRPr="0039079F" w:rsidRDefault="00740B48" w:rsidP="00740B48">
      <w:pPr>
        <w:pStyle w:val="ListParagraph"/>
        <w:numPr>
          <w:ilvl w:val="0"/>
          <w:numId w:val="8"/>
        </w:numPr>
        <w:spacing w:line="240" w:lineRule="auto"/>
        <w:jc w:val="both"/>
        <w:rPr>
          <w:rFonts w:ascii="Times New Roman" w:hAnsi="Times New Roman" w:cs="Times New Roman"/>
        </w:rPr>
      </w:pPr>
      <w:r w:rsidRPr="0039079F">
        <w:rPr>
          <w:rFonts w:ascii="Times New Roman" w:hAnsi="Times New Roman" w:cs="Times New Roman"/>
        </w:rPr>
        <w:t>The applicants will then file their Answering Affidavits and Heads of Argument within 2(two) days of service of the opposing papers.</w:t>
      </w:r>
    </w:p>
    <w:p w:rsidR="00740B48" w:rsidRPr="0039079F" w:rsidRDefault="00740B48" w:rsidP="00740B48">
      <w:pPr>
        <w:pStyle w:val="ListParagraph"/>
        <w:numPr>
          <w:ilvl w:val="0"/>
          <w:numId w:val="8"/>
        </w:numPr>
        <w:spacing w:line="240" w:lineRule="auto"/>
        <w:jc w:val="both"/>
        <w:rPr>
          <w:rFonts w:ascii="Times New Roman" w:hAnsi="Times New Roman" w:cs="Times New Roman"/>
        </w:rPr>
      </w:pPr>
      <w:r w:rsidRPr="0039079F">
        <w:rPr>
          <w:rFonts w:ascii="Times New Roman" w:hAnsi="Times New Roman" w:cs="Times New Roman"/>
        </w:rPr>
        <w:t>The applicants will approach the Registrar for the matter to be set down on an urgent basis in which matter must be set down for interim basis which date must be before 15</w:t>
      </w:r>
      <w:r w:rsidRPr="0039079F">
        <w:rPr>
          <w:rFonts w:ascii="Times New Roman" w:hAnsi="Times New Roman" w:cs="Times New Roman"/>
          <w:vertAlign w:val="superscript"/>
        </w:rPr>
        <w:t>th</w:t>
      </w:r>
      <w:r w:rsidRPr="0039079F">
        <w:rPr>
          <w:rFonts w:ascii="Times New Roman" w:hAnsi="Times New Roman" w:cs="Times New Roman"/>
        </w:rPr>
        <w:t xml:space="preserve"> of January 2022.</w:t>
      </w:r>
    </w:p>
    <w:p w:rsidR="00740B48" w:rsidRPr="0039079F" w:rsidRDefault="00740B48" w:rsidP="00740B48">
      <w:pPr>
        <w:pStyle w:val="ListParagraph"/>
        <w:numPr>
          <w:ilvl w:val="0"/>
          <w:numId w:val="8"/>
        </w:numPr>
        <w:spacing w:line="240" w:lineRule="auto"/>
        <w:jc w:val="both"/>
        <w:rPr>
          <w:rFonts w:ascii="Times New Roman" w:hAnsi="Times New Roman" w:cs="Times New Roman"/>
        </w:rPr>
      </w:pPr>
      <w:r w:rsidRPr="0039079F">
        <w:rPr>
          <w:rFonts w:ascii="Times New Roman" w:hAnsi="Times New Roman" w:cs="Times New Roman"/>
        </w:rPr>
        <w:t xml:space="preserve">In between receipt of the Applicants’’ Heads of Argument and the date of set down for hearing, you may file any Heads of Argument to be relied upon at the hearing </w:t>
      </w:r>
    </w:p>
    <w:p w:rsidR="00740B48" w:rsidRPr="0039079F" w:rsidRDefault="00740B48" w:rsidP="00740B48">
      <w:pPr>
        <w:spacing w:line="240" w:lineRule="auto"/>
        <w:ind w:left="720"/>
        <w:jc w:val="both"/>
        <w:rPr>
          <w:rFonts w:ascii="Times New Roman" w:hAnsi="Times New Roman" w:cs="Times New Roman"/>
        </w:rPr>
      </w:pPr>
      <w:r w:rsidRPr="0039079F">
        <w:rPr>
          <w:rFonts w:ascii="Times New Roman" w:hAnsi="Times New Roman" w:cs="Times New Roman"/>
        </w:rPr>
        <w:t>TAKE FURTHER NOTICE THAT the Court may issue additional directions.”</w:t>
      </w:r>
    </w:p>
    <w:p w:rsidR="00740B48" w:rsidRDefault="00740B48" w:rsidP="00740B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and second respondent described the form</w:t>
      </w:r>
      <w:r w:rsidR="002C5ACD">
        <w:rPr>
          <w:rFonts w:ascii="Times New Roman" w:hAnsi="Times New Roman" w:cs="Times New Roman"/>
          <w:sz w:val="24"/>
          <w:szCs w:val="24"/>
        </w:rPr>
        <w:t>at above</w:t>
      </w:r>
      <w:r>
        <w:rPr>
          <w:rFonts w:ascii="Times New Roman" w:hAnsi="Times New Roman" w:cs="Times New Roman"/>
          <w:sz w:val="24"/>
          <w:szCs w:val="24"/>
        </w:rPr>
        <w:t xml:space="preserve"> as alien and indicated that they were entitled to </w:t>
      </w:r>
      <w:r w:rsidR="00430A0E">
        <w:rPr>
          <w:rFonts w:ascii="Times New Roman" w:hAnsi="Times New Roman" w:cs="Times New Roman"/>
          <w:sz w:val="24"/>
          <w:szCs w:val="24"/>
        </w:rPr>
        <w:t>ten (</w:t>
      </w:r>
      <w:r>
        <w:rPr>
          <w:rFonts w:ascii="Times New Roman" w:hAnsi="Times New Roman" w:cs="Times New Roman"/>
          <w:sz w:val="24"/>
          <w:szCs w:val="24"/>
        </w:rPr>
        <w:t>10</w:t>
      </w:r>
      <w:r w:rsidR="00430A0E">
        <w:rPr>
          <w:rFonts w:ascii="Times New Roman" w:hAnsi="Times New Roman" w:cs="Times New Roman"/>
          <w:sz w:val="24"/>
          <w:szCs w:val="24"/>
        </w:rPr>
        <w:t>)</w:t>
      </w:r>
      <w:r>
        <w:rPr>
          <w:rFonts w:ascii="Times New Roman" w:hAnsi="Times New Roman" w:cs="Times New Roman"/>
          <w:sz w:val="24"/>
          <w:szCs w:val="24"/>
        </w:rPr>
        <w:t xml:space="preserve"> days to respond </w:t>
      </w:r>
      <w:r w:rsidR="002C5ACD">
        <w:rPr>
          <w:rFonts w:ascii="Times New Roman" w:hAnsi="Times New Roman" w:cs="Times New Roman"/>
          <w:sz w:val="24"/>
          <w:szCs w:val="24"/>
        </w:rPr>
        <w:t xml:space="preserve">to the application </w:t>
      </w:r>
      <w:r>
        <w:rPr>
          <w:rFonts w:ascii="Times New Roman" w:hAnsi="Times New Roman" w:cs="Times New Roman"/>
          <w:sz w:val="24"/>
          <w:szCs w:val="24"/>
        </w:rPr>
        <w:t xml:space="preserve">and not to </w:t>
      </w:r>
      <w:r w:rsidR="00430A0E">
        <w:rPr>
          <w:rFonts w:ascii="Times New Roman" w:hAnsi="Times New Roman" w:cs="Times New Roman"/>
          <w:sz w:val="24"/>
          <w:szCs w:val="24"/>
        </w:rPr>
        <w:t>three (</w:t>
      </w:r>
      <w:r>
        <w:rPr>
          <w:rFonts w:ascii="Times New Roman" w:hAnsi="Times New Roman" w:cs="Times New Roman"/>
          <w:sz w:val="24"/>
          <w:szCs w:val="24"/>
        </w:rPr>
        <w:t>3</w:t>
      </w:r>
      <w:r w:rsidR="00430A0E">
        <w:rPr>
          <w:rFonts w:ascii="Times New Roman" w:hAnsi="Times New Roman" w:cs="Times New Roman"/>
          <w:sz w:val="24"/>
          <w:szCs w:val="24"/>
        </w:rPr>
        <w:t>)</w:t>
      </w:r>
      <w:r>
        <w:rPr>
          <w:rFonts w:ascii="Times New Roman" w:hAnsi="Times New Roman" w:cs="Times New Roman"/>
          <w:sz w:val="24"/>
          <w:szCs w:val="24"/>
        </w:rPr>
        <w:t xml:space="preserve"> days. I have pointed out to the</w:t>
      </w:r>
      <w:r w:rsidR="002C5ACD">
        <w:rPr>
          <w:rFonts w:ascii="Times New Roman" w:hAnsi="Times New Roman" w:cs="Times New Roman"/>
          <w:sz w:val="24"/>
          <w:szCs w:val="24"/>
        </w:rPr>
        <w:t xml:space="preserve"> respondents</w:t>
      </w:r>
      <w:r w:rsidR="00CC07E5">
        <w:rPr>
          <w:rFonts w:ascii="Times New Roman" w:hAnsi="Times New Roman" w:cs="Times New Roman"/>
          <w:sz w:val="24"/>
          <w:szCs w:val="24"/>
        </w:rPr>
        <w:t>’</w:t>
      </w:r>
      <w:r>
        <w:rPr>
          <w:rFonts w:ascii="Times New Roman" w:hAnsi="Times New Roman" w:cs="Times New Roman"/>
          <w:sz w:val="24"/>
          <w:szCs w:val="24"/>
        </w:rPr>
        <w:t xml:space="preserve"> interpretation of how to deal with an urge</w:t>
      </w:r>
      <w:r w:rsidR="002C5ACD">
        <w:rPr>
          <w:rFonts w:ascii="Times New Roman" w:hAnsi="Times New Roman" w:cs="Times New Roman"/>
          <w:sz w:val="24"/>
          <w:szCs w:val="24"/>
        </w:rPr>
        <w:t>nt court application. However r </w:t>
      </w:r>
      <w:r>
        <w:rPr>
          <w:rFonts w:ascii="Times New Roman" w:hAnsi="Times New Roman" w:cs="Times New Roman"/>
          <w:sz w:val="24"/>
          <w:szCs w:val="24"/>
        </w:rPr>
        <w:t>57(2) provides for instances when an application which would otherwise be required to b</w:t>
      </w:r>
      <w:r w:rsidR="00430A0E">
        <w:rPr>
          <w:rFonts w:ascii="Times New Roman" w:hAnsi="Times New Roman" w:cs="Times New Roman"/>
          <w:sz w:val="24"/>
          <w:szCs w:val="24"/>
        </w:rPr>
        <w:t>e filed as a court application m</w:t>
      </w:r>
      <w:r>
        <w:rPr>
          <w:rFonts w:ascii="Times New Roman" w:hAnsi="Times New Roman" w:cs="Times New Roman"/>
          <w:sz w:val="24"/>
          <w:szCs w:val="24"/>
        </w:rPr>
        <w:t xml:space="preserve">ay be filed as a chamber application. I record the contents of r 57(2): </w:t>
      </w:r>
    </w:p>
    <w:p w:rsidR="00740B48" w:rsidRPr="00744C17" w:rsidRDefault="00740B48" w:rsidP="00740B48">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744C17">
        <w:rPr>
          <w:rFonts w:ascii="Times New Roman" w:hAnsi="Times New Roman" w:cs="Times New Roman"/>
          <w:sz w:val="24"/>
          <w:szCs w:val="24"/>
        </w:rPr>
        <w:t>2.</w:t>
      </w:r>
      <w:r w:rsidRPr="00744C17">
        <w:rPr>
          <w:rFonts w:ascii="Times New Roman" w:hAnsi="Times New Roman" w:cs="Times New Roman"/>
          <w:sz w:val="24"/>
          <w:szCs w:val="24"/>
        </w:rPr>
        <w:tab/>
      </w:r>
      <w:r w:rsidRPr="00744C17">
        <w:rPr>
          <w:rFonts w:ascii="Times New Roman" w:hAnsi="Times New Roman" w:cs="Times New Roman"/>
        </w:rPr>
        <w:t>An application shall not be made as chamber application unless</w:t>
      </w:r>
    </w:p>
    <w:p w:rsidR="00740B48" w:rsidRPr="00744C17" w:rsidRDefault="00740B48" w:rsidP="00740B48">
      <w:pPr>
        <w:spacing w:after="0" w:line="240" w:lineRule="auto"/>
        <w:ind w:left="1440" w:hanging="720"/>
        <w:jc w:val="both"/>
        <w:rPr>
          <w:rFonts w:ascii="Times New Roman" w:hAnsi="Times New Roman" w:cs="Times New Roman"/>
        </w:rPr>
      </w:pPr>
      <w:r w:rsidRPr="00744C17">
        <w:rPr>
          <w:rFonts w:ascii="Times New Roman" w:hAnsi="Times New Roman" w:cs="Times New Roman"/>
        </w:rPr>
        <w:t>a)</w:t>
      </w:r>
      <w:r w:rsidRPr="00744C17">
        <w:rPr>
          <w:rFonts w:ascii="Times New Roman" w:hAnsi="Times New Roman" w:cs="Times New Roman"/>
        </w:rPr>
        <w:tab/>
        <w:t>The matter is urgent and cannot wait to be resolved through a court application; or</w:t>
      </w:r>
    </w:p>
    <w:p w:rsidR="00740B48" w:rsidRPr="00744C17" w:rsidRDefault="00740B48" w:rsidP="00740B48">
      <w:pPr>
        <w:spacing w:after="0" w:line="240" w:lineRule="auto"/>
        <w:ind w:left="720"/>
        <w:jc w:val="both"/>
        <w:rPr>
          <w:rFonts w:ascii="Times New Roman" w:hAnsi="Times New Roman" w:cs="Times New Roman"/>
        </w:rPr>
      </w:pPr>
      <w:r w:rsidRPr="00744C17">
        <w:rPr>
          <w:rFonts w:ascii="Times New Roman" w:hAnsi="Times New Roman" w:cs="Times New Roman"/>
        </w:rPr>
        <w:t>b)</w:t>
      </w:r>
      <w:r w:rsidRPr="00744C17">
        <w:rPr>
          <w:rFonts w:ascii="Times New Roman" w:hAnsi="Times New Roman" w:cs="Times New Roman"/>
        </w:rPr>
        <w:tab/>
        <w:t>The</w:t>
      </w:r>
      <w:r w:rsidR="00430A0E">
        <w:rPr>
          <w:rFonts w:ascii="Times New Roman" w:hAnsi="Times New Roman" w:cs="Times New Roman"/>
        </w:rPr>
        <w:t>se rules or any other enactment</w:t>
      </w:r>
      <w:r w:rsidRPr="00744C17">
        <w:rPr>
          <w:rFonts w:ascii="Times New Roman" w:hAnsi="Times New Roman" w:cs="Times New Roman"/>
        </w:rPr>
        <w:t xml:space="preserve">s; or </w:t>
      </w:r>
    </w:p>
    <w:p w:rsidR="00740B48" w:rsidRPr="00744C17" w:rsidRDefault="00740B48" w:rsidP="00740B48">
      <w:pPr>
        <w:spacing w:after="0" w:line="240" w:lineRule="auto"/>
        <w:ind w:left="1440" w:hanging="720"/>
        <w:jc w:val="both"/>
        <w:rPr>
          <w:rFonts w:ascii="Times New Roman" w:hAnsi="Times New Roman" w:cs="Times New Roman"/>
        </w:rPr>
      </w:pPr>
      <w:r w:rsidRPr="00744C17">
        <w:rPr>
          <w:rFonts w:ascii="Times New Roman" w:hAnsi="Times New Roman" w:cs="Times New Roman"/>
        </w:rPr>
        <w:t>c)</w:t>
      </w:r>
      <w:r w:rsidRPr="00744C17">
        <w:rPr>
          <w:rFonts w:ascii="Times New Roman" w:hAnsi="Times New Roman" w:cs="Times New Roman"/>
        </w:rPr>
        <w:tab/>
        <w:t>The relief sought is procedural or for a provisional order where no interim relief is sought only; or</w:t>
      </w:r>
    </w:p>
    <w:p w:rsidR="00740B48" w:rsidRPr="00744C17" w:rsidRDefault="00740B48" w:rsidP="00740B48">
      <w:pPr>
        <w:spacing w:after="0" w:line="240" w:lineRule="auto"/>
        <w:ind w:left="720"/>
        <w:jc w:val="both"/>
        <w:rPr>
          <w:rFonts w:ascii="Times New Roman" w:hAnsi="Times New Roman" w:cs="Times New Roman"/>
        </w:rPr>
      </w:pPr>
      <w:r w:rsidRPr="00744C17">
        <w:rPr>
          <w:rFonts w:ascii="Times New Roman" w:hAnsi="Times New Roman" w:cs="Times New Roman"/>
        </w:rPr>
        <w:t>d)</w:t>
      </w:r>
      <w:r w:rsidRPr="00744C17">
        <w:rPr>
          <w:rFonts w:ascii="Times New Roman" w:hAnsi="Times New Roman" w:cs="Times New Roman"/>
        </w:rPr>
        <w:tab/>
        <w:t>The relief sought is for a default judgment or a final order where-</w:t>
      </w:r>
    </w:p>
    <w:p w:rsidR="00740B48" w:rsidRPr="00744C17" w:rsidRDefault="00740B48" w:rsidP="00740B48">
      <w:pPr>
        <w:spacing w:after="0" w:line="240" w:lineRule="auto"/>
        <w:ind w:left="1440" w:hanging="720"/>
        <w:jc w:val="both"/>
        <w:rPr>
          <w:rFonts w:ascii="Times New Roman" w:hAnsi="Times New Roman" w:cs="Times New Roman"/>
        </w:rPr>
      </w:pPr>
      <w:r w:rsidRPr="00744C17">
        <w:rPr>
          <w:rFonts w:ascii="Times New Roman" w:hAnsi="Times New Roman" w:cs="Times New Roman"/>
        </w:rPr>
        <w:t>i)</w:t>
      </w:r>
      <w:r w:rsidRPr="00744C17">
        <w:rPr>
          <w:rFonts w:ascii="Times New Roman" w:hAnsi="Times New Roman" w:cs="Times New Roman"/>
        </w:rPr>
        <w:tab/>
        <w:t>the defendant or respondent, as the case may be, has previously had due notice that the order will be sought, and is in default ; or</w:t>
      </w:r>
    </w:p>
    <w:p w:rsidR="00740B48" w:rsidRPr="00744C17" w:rsidRDefault="00740B48" w:rsidP="00740B48">
      <w:pPr>
        <w:spacing w:after="0" w:line="240" w:lineRule="auto"/>
        <w:ind w:left="720"/>
        <w:jc w:val="both"/>
        <w:rPr>
          <w:rFonts w:ascii="Times New Roman" w:hAnsi="Times New Roman" w:cs="Times New Roman"/>
        </w:rPr>
      </w:pPr>
      <w:r w:rsidRPr="00744C17">
        <w:rPr>
          <w:rFonts w:ascii="Times New Roman" w:hAnsi="Times New Roman" w:cs="Times New Roman"/>
        </w:rPr>
        <w:t>ii)</w:t>
      </w:r>
      <w:r w:rsidRPr="00744C17">
        <w:rPr>
          <w:rFonts w:ascii="Times New Roman" w:hAnsi="Times New Roman" w:cs="Times New Roman"/>
        </w:rPr>
        <w:tab/>
        <w:t xml:space="preserve">there is no other interested party to the application; or </w:t>
      </w:r>
    </w:p>
    <w:p w:rsidR="00740B48" w:rsidRPr="00744C17" w:rsidRDefault="00740B48" w:rsidP="00740B48">
      <w:pPr>
        <w:spacing w:after="0" w:line="240" w:lineRule="auto"/>
        <w:ind w:left="720"/>
        <w:jc w:val="both"/>
        <w:rPr>
          <w:rFonts w:ascii="Times New Roman" w:hAnsi="Times New Roman" w:cs="Times New Roman"/>
        </w:rPr>
      </w:pPr>
      <w:r w:rsidRPr="00744C17">
        <w:rPr>
          <w:rFonts w:ascii="Times New Roman" w:hAnsi="Times New Roman" w:cs="Times New Roman"/>
        </w:rPr>
        <w:t>iii)</w:t>
      </w:r>
      <w:r w:rsidRPr="00744C17">
        <w:rPr>
          <w:rFonts w:ascii="Times New Roman" w:hAnsi="Times New Roman" w:cs="Times New Roman"/>
        </w:rPr>
        <w:tab/>
        <w:t>every interested party is a party to the application; or</w:t>
      </w:r>
    </w:p>
    <w:p w:rsidR="00740B48" w:rsidRDefault="00740B48" w:rsidP="00740B48">
      <w:pPr>
        <w:pStyle w:val="ListParagraph"/>
        <w:numPr>
          <w:ilvl w:val="0"/>
          <w:numId w:val="8"/>
        </w:numPr>
        <w:spacing w:after="0" w:line="240" w:lineRule="auto"/>
        <w:jc w:val="both"/>
        <w:rPr>
          <w:rFonts w:ascii="Times New Roman" w:hAnsi="Times New Roman" w:cs="Times New Roman"/>
        </w:rPr>
      </w:pPr>
      <w:r w:rsidRPr="00744C17">
        <w:rPr>
          <w:rFonts w:ascii="Times New Roman" w:hAnsi="Times New Roman" w:cs="Times New Roman"/>
        </w:rPr>
        <w:t>There are special circumstances which are set out in the application justifying the application.”</w:t>
      </w:r>
    </w:p>
    <w:p w:rsidR="00740B48" w:rsidRPr="00744C17" w:rsidRDefault="00740B48" w:rsidP="00740B48">
      <w:pPr>
        <w:pStyle w:val="ListParagraph"/>
        <w:spacing w:after="0" w:line="240" w:lineRule="auto"/>
        <w:ind w:left="1080"/>
        <w:jc w:val="both"/>
        <w:rPr>
          <w:rFonts w:ascii="Times New Roman" w:hAnsi="Times New Roman" w:cs="Times New Roman"/>
        </w:rPr>
      </w:pPr>
    </w:p>
    <w:p w:rsidR="00750502" w:rsidRDefault="00740B48" w:rsidP="002C5ACD">
      <w:pPr>
        <w:spacing w:after="0" w:line="360" w:lineRule="auto"/>
        <w:ind w:firstLine="720"/>
        <w:jc w:val="both"/>
        <w:rPr>
          <w:rFonts w:ascii="Times New Roman" w:hAnsi="Times New Roman" w:cs="Times New Roman"/>
          <w:sz w:val="24"/>
          <w:szCs w:val="24"/>
        </w:rPr>
      </w:pPr>
      <w:r w:rsidRPr="00744C17">
        <w:rPr>
          <w:rFonts w:ascii="Times New Roman" w:hAnsi="Times New Roman" w:cs="Times New Roman"/>
          <w:sz w:val="24"/>
          <w:szCs w:val="24"/>
        </w:rPr>
        <w:t xml:space="preserve">From an analysis of </w:t>
      </w:r>
      <w:r w:rsidR="00430A0E">
        <w:rPr>
          <w:rFonts w:ascii="Times New Roman" w:hAnsi="Times New Roman" w:cs="Times New Roman"/>
          <w:sz w:val="24"/>
          <w:szCs w:val="24"/>
        </w:rPr>
        <w:t>r</w:t>
      </w:r>
      <w:r>
        <w:rPr>
          <w:rFonts w:ascii="Times New Roman" w:hAnsi="Times New Roman" w:cs="Times New Roman"/>
          <w:sz w:val="24"/>
          <w:szCs w:val="24"/>
        </w:rPr>
        <w:t xml:space="preserve"> </w:t>
      </w:r>
      <w:r w:rsidRPr="00744C17">
        <w:rPr>
          <w:rFonts w:ascii="Times New Roman" w:hAnsi="Times New Roman" w:cs="Times New Roman"/>
          <w:sz w:val="24"/>
          <w:szCs w:val="24"/>
        </w:rPr>
        <w:t xml:space="preserve">59(2), it is competent to bring as a chamber application, an application which would ordinarily be required to be brought as </w:t>
      </w:r>
      <w:r w:rsidR="002C5ACD">
        <w:rPr>
          <w:rFonts w:ascii="Times New Roman" w:hAnsi="Times New Roman" w:cs="Times New Roman"/>
          <w:sz w:val="24"/>
          <w:szCs w:val="24"/>
        </w:rPr>
        <w:t xml:space="preserve">a </w:t>
      </w:r>
      <w:r w:rsidRPr="00744C17">
        <w:rPr>
          <w:rFonts w:ascii="Times New Roman" w:hAnsi="Times New Roman" w:cs="Times New Roman"/>
          <w:sz w:val="24"/>
          <w:szCs w:val="24"/>
        </w:rPr>
        <w:t xml:space="preserve">court </w:t>
      </w:r>
      <w:r w:rsidR="002C5ACD">
        <w:rPr>
          <w:rFonts w:ascii="Times New Roman" w:hAnsi="Times New Roman" w:cs="Times New Roman"/>
          <w:sz w:val="24"/>
          <w:szCs w:val="24"/>
        </w:rPr>
        <w:t xml:space="preserve">application </w:t>
      </w:r>
      <w:r w:rsidRPr="00744C17">
        <w:rPr>
          <w:rFonts w:ascii="Times New Roman" w:hAnsi="Times New Roman" w:cs="Times New Roman"/>
          <w:sz w:val="24"/>
          <w:szCs w:val="24"/>
        </w:rPr>
        <w:t xml:space="preserve">in the above circumstances. </w:t>
      </w:r>
      <w:r w:rsidR="00430A0E">
        <w:rPr>
          <w:rFonts w:ascii="Times New Roman" w:hAnsi="Times New Roman" w:cs="Times New Roman"/>
          <w:sz w:val="24"/>
          <w:szCs w:val="24"/>
        </w:rPr>
        <w:t xml:space="preserve"> </w:t>
      </w:r>
      <w:r w:rsidRPr="00D02925">
        <w:rPr>
          <w:rFonts w:ascii="Times New Roman" w:hAnsi="Times New Roman" w:cs="Times New Roman"/>
          <w:i/>
          <w:sz w:val="24"/>
          <w:szCs w:val="24"/>
        </w:rPr>
        <w:t>In casu</w:t>
      </w:r>
      <w:r w:rsidRPr="00744C17">
        <w:rPr>
          <w:rFonts w:ascii="Times New Roman" w:hAnsi="Times New Roman" w:cs="Times New Roman"/>
          <w:sz w:val="24"/>
          <w:szCs w:val="24"/>
        </w:rPr>
        <w:t>, the applicants filed a certificate of urgency together with the application and justified the urgency. The urgency was in m</w:t>
      </w:r>
      <w:r w:rsidR="002C5ACD">
        <w:rPr>
          <w:rFonts w:ascii="Times New Roman" w:hAnsi="Times New Roman" w:cs="Times New Roman"/>
          <w:sz w:val="24"/>
          <w:szCs w:val="24"/>
        </w:rPr>
        <w:t>y view established because the N</w:t>
      </w:r>
      <w:r w:rsidRPr="00744C17">
        <w:rPr>
          <w:rFonts w:ascii="Times New Roman" w:hAnsi="Times New Roman" w:cs="Times New Roman"/>
          <w:sz w:val="24"/>
          <w:szCs w:val="24"/>
        </w:rPr>
        <w:t xml:space="preserve">omination </w:t>
      </w:r>
      <w:r w:rsidR="002C5ACD">
        <w:rPr>
          <w:rFonts w:ascii="Times New Roman" w:hAnsi="Times New Roman" w:cs="Times New Roman"/>
          <w:sz w:val="24"/>
          <w:szCs w:val="24"/>
        </w:rPr>
        <w:t>C</w:t>
      </w:r>
      <w:r>
        <w:rPr>
          <w:rFonts w:ascii="Times New Roman" w:hAnsi="Times New Roman" w:cs="Times New Roman"/>
          <w:sz w:val="24"/>
          <w:szCs w:val="24"/>
        </w:rPr>
        <w:t xml:space="preserve">ourt </w:t>
      </w:r>
      <w:r w:rsidR="002C5ACD">
        <w:rPr>
          <w:rFonts w:ascii="Times New Roman" w:hAnsi="Times New Roman" w:cs="Times New Roman"/>
          <w:sz w:val="24"/>
          <w:szCs w:val="24"/>
        </w:rPr>
        <w:t>to register candidates for the by-elections will si</w:t>
      </w:r>
      <w:r>
        <w:rPr>
          <w:rFonts w:ascii="Times New Roman" w:hAnsi="Times New Roman" w:cs="Times New Roman"/>
          <w:sz w:val="24"/>
          <w:szCs w:val="24"/>
        </w:rPr>
        <w:t>t on 26 January, 2</w:t>
      </w:r>
      <w:r w:rsidR="00430A0E">
        <w:rPr>
          <w:rFonts w:ascii="Times New Roman" w:hAnsi="Times New Roman" w:cs="Times New Roman"/>
          <w:sz w:val="24"/>
          <w:szCs w:val="24"/>
        </w:rPr>
        <w:t>022</w:t>
      </w:r>
      <w:r w:rsidR="002C5ACD">
        <w:rPr>
          <w:rFonts w:ascii="Times New Roman" w:hAnsi="Times New Roman" w:cs="Times New Roman"/>
          <w:sz w:val="24"/>
          <w:szCs w:val="24"/>
        </w:rPr>
        <w:t>.  I</w:t>
      </w:r>
      <w:r w:rsidR="00430A0E">
        <w:rPr>
          <w:rFonts w:ascii="Times New Roman" w:hAnsi="Times New Roman" w:cs="Times New Roman"/>
          <w:sz w:val="24"/>
          <w:szCs w:val="24"/>
        </w:rPr>
        <w:t>n my view the by-</w:t>
      </w:r>
      <w:r w:rsidRPr="00744C17">
        <w:rPr>
          <w:rFonts w:ascii="Times New Roman" w:hAnsi="Times New Roman" w:cs="Times New Roman"/>
          <w:sz w:val="24"/>
          <w:szCs w:val="24"/>
        </w:rPr>
        <w:t xml:space="preserve">elections </w:t>
      </w:r>
      <w:r w:rsidR="00430A0E">
        <w:rPr>
          <w:rFonts w:ascii="Times New Roman" w:hAnsi="Times New Roman" w:cs="Times New Roman"/>
          <w:sz w:val="24"/>
          <w:szCs w:val="24"/>
        </w:rPr>
        <w:t>a</w:t>
      </w:r>
      <w:r w:rsidR="002C5ACD">
        <w:rPr>
          <w:rFonts w:ascii="Times New Roman" w:hAnsi="Times New Roman" w:cs="Times New Roman"/>
          <w:sz w:val="24"/>
          <w:szCs w:val="24"/>
        </w:rPr>
        <w:t>re a</w:t>
      </w:r>
      <w:r w:rsidR="00430A0E">
        <w:rPr>
          <w:rFonts w:ascii="Times New Roman" w:hAnsi="Times New Roman" w:cs="Times New Roman"/>
          <w:sz w:val="24"/>
          <w:szCs w:val="24"/>
        </w:rPr>
        <w:t xml:space="preserve"> matter </w:t>
      </w:r>
      <w:r w:rsidR="00CC07E5">
        <w:rPr>
          <w:rFonts w:ascii="Times New Roman" w:hAnsi="Times New Roman" w:cs="Times New Roman"/>
          <w:sz w:val="24"/>
          <w:szCs w:val="24"/>
        </w:rPr>
        <w:t xml:space="preserve">of national interest and </w:t>
      </w:r>
      <w:r w:rsidRPr="00744C17">
        <w:rPr>
          <w:rFonts w:ascii="Times New Roman" w:hAnsi="Times New Roman" w:cs="Times New Roman"/>
          <w:sz w:val="24"/>
          <w:szCs w:val="24"/>
        </w:rPr>
        <w:t xml:space="preserve">good governance. There can be no doubt that the parties </w:t>
      </w:r>
      <w:r w:rsidR="0076518F">
        <w:rPr>
          <w:rFonts w:ascii="Times New Roman" w:hAnsi="Times New Roman" w:cs="Times New Roman"/>
          <w:sz w:val="24"/>
          <w:szCs w:val="24"/>
        </w:rPr>
        <w:t xml:space="preserve">and the electorate concerned </w:t>
      </w:r>
      <w:r w:rsidRPr="00744C17">
        <w:rPr>
          <w:rFonts w:ascii="Times New Roman" w:hAnsi="Times New Roman" w:cs="Times New Roman"/>
          <w:sz w:val="24"/>
          <w:szCs w:val="24"/>
        </w:rPr>
        <w:t>would have an interest to have the application determined urgently. If there should be no elections to be held in the disputed constituencies, then there would be no reason to kick</w:t>
      </w:r>
      <w:r>
        <w:rPr>
          <w:rFonts w:ascii="Times New Roman" w:hAnsi="Times New Roman" w:cs="Times New Roman"/>
          <w:sz w:val="24"/>
          <w:szCs w:val="24"/>
        </w:rPr>
        <w:t xml:space="preserve"> </w:t>
      </w:r>
      <w:r w:rsidRPr="00744C17">
        <w:rPr>
          <w:rFonts w:ascii="Times New Roman" w:hAnsi="Times New Roman" w:cs="Times New Roman"/>
          <w:sz w:val="24"/>
          <w:szCs w:val="24"/>
        </w:rPr>
        <w:t>start the process of elections. Elections</w:t>
      </w:r>
      <w:r>
        <w:rPr>
          <w:rFonts w:ascii="Times New Roman" w:hAnsi="Times New Roman" w:cs="Times New Roman"/>
          <w:sz w:val="24"/>
          <w:szCs w:val="24"/>
        </w:rPr>
        <w:t xml:space="preserve"> are a huge cost for the fiscus</w:t>
      </w:r>
      <w:r w:rsidRPr="00744C17">
        <w:rPr>
          <w:rFonts w:ascii="Times New Roman" w:hAnsi="Times New Roman" w:cs="Times New Roman"/>
          <w:sz w:val="24"/>
          <w:szCs w:val="24"/>
        </w:rPr>
        <w:t xml:space="preserve"> and</w:t>
      </w:r>
      <w:r w:rsidR="0076518F">
        <w:rPr>
          <w:rFonts w:ascii="Times New Roman" w:hAnsi="Times New Roman" w:cs="Times New Roman"/>
          <w:sz w:val="24"/>
          <w:szCs w:val="24"/>
        </w:rPr>
        <w:t xml:space="preserve"> for</w:t>
      </w:r>
      <w:r w:rsidRPr="00744C17">
        <w:rPr>
          <w:rFonts w:ascii="Times New Roman" w:hAnsi="Times New Roman" w:cs="Times New Roman"/>
          <w:sz w:val="24"/>
          <w:szCs w:val="24"/>
        </w:rPr>
        <w:t xml:space="preserve"> the parties who intend to contest</w:t>
      </w:r>
      <w:r w:rsidR="0076518F">
        <w:rPr>
          <w:rFonts w:ascii="Times New Roman" w:hAnsi="Times New Roman" w:cs="Times New Roman"/>
          <w:sz w:val="24"/>
          <w:szCs w:val="24"/>
        </w:rPr>
        <w:t xml:space="preserve"> them</w:t>
      </w:r>
      <w:r w:rsidRPr="00744C17">
        <w:rPr>
          <w:rFonts w:ascii="Times New Roman" w:hAnsi="Times New Roman" w:cs="Times New Roman"/>
          <w:sz w:val="24"/>
          <w:szCs w:val="24"/>
        </w:rPr>
        <w:t>. The qu</w:t>
      </w:r>
      <w:r w:rsidR="00430A0E">
        <w:rPr>
          <w:rFonts w:ascii="Times New Roman" w:hAnsi="Times New Roman" w:cs="Times New Roman"/>
          <w:sz w:val="24"/>
          <w:szCs w:val="24"/>
        </w:rPr>
        <w:t xml:space="preserve">estion of </w:t>
      </w:r>
      <w:r w:rsidR="00430A0E">
        <w:rPr>
          <w:rFonts w:ascii="Times New Roman" w:hAnsi="Times New Roman" w:cs="Times New Roman"/>
          <w:sz w:val="24"/>
          <w:szCs w:val="24"/>
        </w:rPr>
        <w:lastRenderedPageBreak/>
        <w:t>whether or not the by-</w:t>
      </w:r>
      <w:r w:rsidRPr="00744C17">
        <w:rPr>
          <w:rFonts w:ascii="Times New Roman" w:hAnsi="Times New Roman" w:cs="Times New Roman"/>
          <w:sz w:val="24"/>
          <w:szCs w:val="24"/>
        </w:rPr>
        <w:t>elections be held or not commended itself</w:t>
      </w:r>
      <w:r w:rsidR="00750502">
        <w:rPr>
          <w:rFonts w:ascii="Times New Roman" w:hAnsi="Times New Roman" w:cs="Times New Roman"/>
          <w:sz w:val="24"/>
          <w:szCs w:val="24"/>
        </w:rPr>
        <w:t xml:space="preserve"> for urgent resolution.  The issue of urgency was commendably not p</w:t>
      </w:r>
      <w:r w:rsidR="0076518F">
        <w:rPr>
          <w:rFonts w:ascii="Times New Roman" w:hAnsi="Times New Roman" w:cs="Times New Roman"/>
          <w:sz w:val="24"/>
          <w:szCs w:val="24"/>
        </w:rPr>
        <w:t>ersisted</w:t>
      </w:r>
      <w:r w:rsidR="00750502">
        <w:rPr>
          <w:rFonts w:ascii="Times New Roman" w:hAnsi="Times New Roman" w:cs="Times New Roman"/>
          <w:sz w:val="24"/>
          <w:szCs w:val="24"/>
        </w:rPr>
        <w:t xml:space="preserve"> in by counsels for the respondents.  </w:t>
      </w:r>
    </w:p>
    <w:p w:rsidR="00750502" w:rsidRDefault="0076518F" w:rsidP="00750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have </w:t>
      </w:r>
      <w:r w:rsidR="00750502">
        <w:rPr>
          <w:rFonts w:ascii="Times New Roman" w:hAnsi="Times New Roman" w:cs="Times New Roman"/>
          <w:sz w:val="24"/>
          <w:szCs w:val="24"/>
        </w:rPr>
        <w:t xml:space="preserve">dealt </w:t>
      </w:r>
      <w:r>
        <w:rPr>
          <w:rFonts w:ascii="Times New Roman" w:hAnsi="Times New Roman" w:cs="Times New Roman"/>
          <w:sz w:val="24"/>
          <w:szCs w:val="24"/>
        </w:rPr>
        <w:t xml:space="preserve">with only one </w:t>
      </w:r>
      <w:r w:rsidR="00750502">
        <w:rPr>
          <w:rFonts w:ascii="Times New Roman" w:hAnsi="Times New Roman" w:cs="Times New Roman"/>
          <w:sz w:val="24"/>
          <w:szCs w:val="24"/>
        </w:rPr>
        <w:t xml:space="preserve">instance where </w:t>
      </w:r>
      <w:r>
        <w:rPr>
          <w:rFonts w:ascii="Times New Roman" w:hAnsi="Times New Roman" w:cs="Times New Roman"/>
          <w:sz w:val="24"/>
          <w:szCs w:val="24"/>
        </w:rPr>
        <w:t xml:space="preserve">a </w:t>
      </w:r>
      <w:r w:rsidR="00750502">
        <w:rPr>
          <w:rFonts w:ascii="Times New Roman" w:hAnsi="Times New Roman" w:cs="Times New Roman"/>
          <w:sz w:val="24"/>
          <w:szCs w:val="24"/>
        </w:rPr>
        <w:t>matter which would otherwise have been dealt with as a court applications is dealt with as a chamber application because it is urgent and cannot wait resolution</w:t>
      </w:r>
      <w:r>
        <w:rPr>
          <w:rFonts w:ascii="Times New Roman" w:hAnsi="Times New Roman" w:cs="Times New Roman"/>
          <w:sz w:val="24"/>
          <w:szCs w:val="24"/>
        </w:rPr>
        <w:t xml:space="preserve"> through a court application</w:t>
      </w:r>
      <w:r w:rsidR="00750502">
        <w:rPr>
          <w:rFonts w:ascii="Times New Roman" w:hAnsi="Times New Roman" w:cs="Times New Roman"/>
          <w:sz w:val="24"/>
          <w:szCs w:val="24"/>
        </w:rPr>
        <w:t>.  There are other instances which include the existence of special circumstances which justify the making of a court application as a chamber application.  It will be the duty of the applicant to establish the gr</w:t>
      </w:r>
      <w:r>
        <w:rPr>
          <w:rFonts w:ascii="Times New Roman" w:hAnsi="Times New Roman" w:cs="Times New Roman"/>
          <w:sz w:val="24"/>
          <w:szCs w:val="24"/>
        </w:rPr>
        <w:t>ounds for bringing as a chamber application</w:t>
      </w:r>
      <w:r w:rsidR="00750502">
        <w:rPr>
          <w:rFonts w:ascii="Times New Roman" w:hAnsi="Times New Roman" w:cs="Times New Roman"/>
          <w:sz w:val="24"/>
          <w:szCs w:val="24"/>
        </w:rPr>
        <w:t xml:space="preserve"> an application which otherwise should have been brought as a court application where the other party has challeng</w:t>
      </w:r>
      <w:r>
        <w:rPr>
          <w:rFonts w:ascii="Times New Roman" w:hAnsi="Times New Roman" w:cs="Times New Roman"/>
          <w:sz w:val="24"/>
          <w:szCs w:val="24"/>
        </w:rPr>
        <w:t>ed the propriety of the chamber</w:t>
      </w:r>
      <w:r w:rsidR="00750502">
        <w:rPr>
          <w:rFonts w:ascii="Times New Roman" w:hAnsi="Times New Roman" w:cs="Times New Roman"/>
          <w:sz w:val="24"/>
          <w:szCs w:val="24"/>
        </w:rPr>
        <w:t xml:space="preserve"> application.  Ultimately however, it is the judge before whom the chamber application is pla</w:t>
      </w:r>
      <w:r w:rsidR="00CC07E5">
        <w:rPr>
          <w:rFonts w:ascii="Times New Roman" w:hAnsi="Times New Roman" w:cs="Times New Roman"/>
          <w:sz w:val="24"/>
          <w:szCs w:val="24"/>
        </w:rPr>
        <w:t>ced who must decide on its prop</w:t>
      </w:r>
      <w:r w:rsidR="00750502">
        <w:rPr>
          <w:rFonts w:ascii="Times New Roman" w:hAnsi="Times New Roman" w:cs="Times New Roman"/>
          <w:sz w:val="24"/>
          <w:szCs w:val="24"/>
        </w:rPr>
        <w:t>r</w:t>
      </w:r>
      <w:r>
        <w:rPr>
          <w:rFonts w:ascii="Times New Roman" w:hAnsi="Times New Roman" w:cs="Times New Roman"/>
          <w:sz w:val="24"/>
          <w:szCs w:val="24"/>
        </w:rPr>
        <w:t>ie</w:t>
      </w:r>
      <w:r w:rsidR="00750502">
        <w:rPr>
          <w:rFonts w:ascii="Times New Roman" w:hAnsi="Times New Roman" w:cs="Times New Roman"/>
          <w:sz w:val="24"/>
          <w:szCs w:val="24"/>
        </w:rPr>
        <w:t>ty.  It is also axiomatic that save for instances in which a law specifically provides that defined proceedings must be commenced by way of court application as provided for in r 8 in which case the applicant would be obligated to fo</w:t>
      </w:r>
      <w:r>
        <w:rPr>
          <w:rFonts w:ascii="Times New Roman" w:hAnsi="Times New Roman" w:cs="Times New Roman"/>
          <w:sz w:val="24"/>
          <w:szCs w:val="24"/>
        </w:rPr>
        <w:t xml:space="preserve">llow that procedure, r 58 (13) </w:t>
      </w:r>
      <w:r w:rsidR="00750502">
        <w:rPr>
          <w:rFonts w:ascii="Times New Roman" w:hAnsi="Times New Roman" w:cs="Times New Roman"/>
          <w:sz w:val="24"/>
          <w:szCs w:val="24"/>
        </w:rPr>
        <w:t xml:space="preserve"> provides as follows:</w:t>
      </w:r>
    </w:p>
    <w:p w:rsidR="00750502" w:rsidRPr="00BA0C9D" w:rsidRDefault="00750502" w:rsidP="00750502">
      <w:pPr>
        <w:spacing w:after="0" w:line="240" w:lineRule="auto"/>
        <w:ind w:left="720" w:firstLine="60"/>
        <w:jc w:val="both"/>
        <w:rPr>
          <w:rFonts w:ascii="Times New Roman" w:hAnsi="Times New Roman" w:cs="Times New Roman"/>
        </w:rPr>
      </w:pPr>
      <w:r w:rsidRPr="00BA0C9D">
        <w:rPr>
          <w:rFonts w:ascii="Times New Roman" w:hAnsi="Times New Roman" w:cs="Times New Roman"/>
        </w:rPr>
        <w:t xml:space="preserve">“without derogation from rule 8 but subject to any enactment, the fact that an applicant </w:t>
      </w:r>
      <w:r>
        <w:rPr>
          <w:rFonts w:ascii="Times New Roman" w:hAnsi="Times New Roman" w:cs="Times New Roman"/>
        </w:rPr>
        <w:tab/>
      </w:r>
      <w:r w:rsidRPr="00BA0C9D">
        <w:rPr>
          <w:rFonts w:ascii="Times New Roman" w:hAnsi="Times New Roman" w:cs="Times New Roman"/>
        </w:rPr>
        <w:t>has instituted-</w:t>
      </w:r>
    </w:p>
    <w:p w:rsidR="00750502" w:rsidRPr="00BA0C9D" w:rsidRDefault="00750502" w:rsidP="00750502">
      <w:pPr>
        <w:spacing w:after="0" w:line="240" w:lineRule="auto"/>
        <w:ind w:left="720"/>
        <w:jc w:val="both"/>
        <w:rPr>
          <w:rFonts w:ascii="Times New Roman" w:hAnsi="Times New Roman" w:cs="Times New Roman"/>
        </w:rPr>
      </w:pPr>
      <w:r w:rsidRPr="00BA0C9D">
        <w:rPr>
          <w:rFonts w:ascii="Times New Roman" w:hAnsi="Times New Roman" w:cs="Times New Roman"/>
        </w:rPr>
        <w:t>(a)a court application when he or she should have proceeded by way of chamber application; or</w:t>
      </w:r>
    </w:p>
    <w:p w:rsidR="00750502" w:rsidRPr="00BA0C9D" w:rsidRDefault="00750502" w:rsidP="00750502">
      <w:pPr>
        <w:spacing w:after="0" w:line="240" w:lineRule="auto"/>
        <w:jc w:val="both"/>
        <w:rPr>
          <w:rFonts w:ascii="Times New Roman" w:hAnsi="Times New Roman" w:cs="Times New Roman"/>
        </w:rPr>
      </w:pPr>
      <w:r>
        <w:rPr>
          <w:rFonts w:ascii="Times New Roman" w:hAnsi="Times New Roman" w:cs="Times New Roman"/>
        </w:rPr>
        <w:tab/>
      </w:r>
      <w:r w:rsidRPr="00BA0C9D">
        <w:rPr>
          <w:rFonts w:ascii="Times New Roman" w:hAnsi="Times New Roman" w:cs="Times New Roman"/>
        </w:rPr>
        <w:t>(b)a chamber application when he or she should have proceeded by way of a court application;</w:t>
      </w:r>
    </w:p>
    <w:p w:rsidR="00750502" w:rsidRPr="00BA0C9D" w:rsidRDefault="00750502" w:rsidP="00750502">
      <w:pPr>
        <w:spacing w:after="0" w:line="240" w:lineRule="auto"/>
        <w:ind w:left="720"/>
        <w:jc w:val="both"/>
        <w:rPr>
          <w:rFonts w:ascii="Times New Roman" w:hAnsi="Times New Roman" w:cs="Times New Roman"/>
        </w:rPr>
      </w:pPr>
      <w:r>
        <w:rPr>
          <w:rFonts w:ascii="Times New Roman" w:hAnsi="Times New Roman" w:cs="Times New Roman"/>
        </w:rPr>
        <w:t>s</w:t>
      </w:r>
      <w:r w:rsidRPr="00BA0C9D">
        <w:rPr>
          <w:rFonts w:ascii="Times New Roman" w:hAnsi="Times New Roman" w:cs="Times New Roman"/>
        </w:rPr>
        <w:t>hall not in itself be a ground for dismissing the application unless the court or judge, as the case may be, considers that-</w:t>
      </w:r>
    </w:p>
    <w:p w:rsidR="00750502" w:rsidRPr="00BA0C9D" w:rsidRDefault="00750502" w:rsidP="00750502">
      <w:pPr>
        <w:spacing w:after="0" w:line="240" w:lineRule="auto"/>
        <w:ind w:left="720"/>
        <w:jc w:val="both"/>
        <w:rPr>
          <w:rFonts w:ascii="Times New Roman" w:hAnsi="Times New Roman" w:cs="Times New Roman"/>
        </w:rPr>
      </w:pPr>
      <w:r w:rsidRPr="00BA0C9D">
        <w:rPr>
          <w:rFonts w:ascii="Times New Roman" w:hAnsi="Times New Roman" w:cs="Times New Roman"/>
        </w:rPr>
        <w:t>(c)</w:t>
      </w:r>
      <w:r>
        <w:rPr>
          <w:rFonts w:ascii="Times New Roman" w:hAnsi="Times New Roman" w:cs="Times New Roman"/>
        </w:rPr>
        <w:t xml:space="preserve">   </w:t>
      </w:r>
      <w:r w:rsidRPr="00BA0C9D">
        <w:rPr>
          <w:rFonts w:ascii="Times New Roman" w:hAnsi="Times New Roman" w:cs="Times New Roman"/>
        </w:rPr>
        <w:t xml:space="preserve">some interested party has or may have been prejudiced by the applicant’s failure to institute the application in proper form ; and </w:t>
      </w:r>
    </w:p>
    <w:p w:rsidR="00750502" w:rsidRDefault="00750502" w:rsidP="00750502">
      <w:pPr>
        <w:spacing w:after="0" w:line="240" w:lineRule="auto"/>
        <w:ind w:left="720"/>
        <w:jc w:val="both"/>
        <w:rPr>
          <w:rFonts w:ascii="Times New Roman" w:hAnsi="Times New Roman" w:cs="Times New Roman"/>
        </w:rPr>
      </w:pPr>
      <w:r w:rsidRPr="00BA0C9D">
        <w:rPr>
          <w:rFonts w:ascii="Times New Roman" w:hAnsi="Times New Roman" w:cs="Times New Roman"/>
        </w:rPr>
        <w:t>(d)</w:t>
      </w:r>
      <w:r>
        <w:rPr>
          <w:rFonts w:ascii="Times New Roman" w:hAnsi="Times New Roman" w:cs="Times New Roman"/>
        </w:rPr>
        <w:t xml:space="preserve">  </w:t>
      </w:r>
      <w:r w:rsidRPr="00BA0C9D">
        <w:rPr>
          <w:rFonts w:ascii="Times New Roman" w:hAnsi="Times New Roman" w:cs="Times New Roman"/>
        </w:rPr>
        <w:t xml:space="preserve">such prejudice cannot be remedied by directions for the service of the application on that </w:t>
      </w:r>
      <w:r>
        <w:rPr>
          <w:rFonts w:ascii="Times New Roman" w:hAnsi="Times New Roman" w:cs="Times New Roman"/>
        </w:rPr>
        <w:t xml:space="preserve">party </w:t>
      </w:r>
      <w:r w:rsidRPr="00BA0C9D">
        <w:rPr>
          <w:rFonts w:ascii="Times New Roman" w:hAnsi="Times New Roman" w:cs="Times New Roman"/>
        </w:rPr>
        <w:t>with or without an appropriate order of costs.</w:t>
      </w:r>
    </w:p>
    <w:p w:rsidR="00750502" w:rsidRPr="00BA0C9D" w:rsidRDefault="00750502" w:rsidP="00750502">
      <w:pPr>
        <w:spacing w:after="0" w:line="240" w:lineRule="auto"/>
        <w:jc w:val="both"/>
        <w:rPr>
          <w:rFonts w:ascii="Times New Roman" w:hAnsi="Times New Roman" w:cs="Times New Roman"/>
        </w:rPr>
      </w:pPr>
    </w:p>
    <w:p w:rsidR="00750502" w:rsidRDefault="00750502" w:rsidP="00750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follows from the above rule that the bringing of an application by way of court applicati</w:t>
      </w:r>
      <w:r w:rsidR="0076518F">
        <w:rPr>
          <w:rFonts w:ascii="Times New Roman" w:hAnsi="Times New Roman" w:cs="Times New Roman"/>
          <w:sz w:val="24"/>
          <w:szCs w:val="24"/>
        </w:rPr>
        <w:t>on instead of by way of chamber application</w:t>
      </w:r>
      <w:r>
        <w:rPr>
          <w:rFonts w:ascii="Times New Roman" w:hAnsi="Times New Roman" w:cs="Times New Roman"/>
          <w:sz w:val="24"/>
          <w:szCs w:val="24"/>
        </w:rPr>
        <w:t xml:space="preserve"> or </w:t>
      </w:r>
      <w:r w:rsidRPr="00750502">
        <w:rPr>
          <w:rFonts w:ascii="Times New Roman" w:hAnsi="Times New Roman" w:cs="Times New Roman"/>
          <w:i/>
          <w:sz w:val="24"/>
          <w:szCs w:val="24"/>
        </w:rPr>
        <w:t>vice versa</w:t>
      </w:r>
      <w:r>
        <w:rPr>
          <w:rFonts w:ascii="Times New Roman" w:hAnsi="Times New Roman" w:cs="Times New Roman"/>
          <w:sz w:val="24"/>
          <w:szCs w:val="24"/>
        </w:rPr>
        <w:t xml:space="preserve"> does not on its own </w:t>
      </w:r>
      <w:r w:rsidR="0076518F">
        <w:rPr>
          <w:rFonts w:ascii="Times New Roman" w:hAnsi="Times New Roman" w:cs="Times New Roman"/>
          <w:sz w:val="24"/>
          <w:szCs w:val="24"/>
        </w:rPr>
        <w:t xml:space="preserve">standing </w:t>
      </w:r>
      <w:r>
        <w:rPr>
          <w:rFonts w:ascii="Times New Roman" w:hAnsi="Times New Roman" w:cs="Times New Roman"/>
          <w:sz w:val="24"/>
          <w:szCs w:val="24"/>
        </w:rPr>
        <w:t xml:space="preserve">constitute a ground for dismissing an application.  There are </w:t>
      </w:r>
      <w:r w:rsidR="0076518F">
        <w:rPr>
          <w:rFonts w:ascii="Times New Roman" w:hAnsi="Times New Roman" w:cs="Times New Roman"/>
          <w:sz w:val="24"/>
          <w:szCs w:val="24"/>
        </w:rPr>
        <w:t xml:space="preserve">however </w:t>
      </w:r>
      <w:r>
        <w:rPr>
          <w:rFonts w:ascii="Times New Roman" w:hAnsi="Times New Roman" w:cs="Times New Roman"/>
          <w:sz w:val="24"/>
          <w:szCs w:val="24"/>
        </w:rPr>
        <w:t>exceptions in the quoted rule when the application may be dismissed in the discretion of the court of judge.  The exception</w:t>
      </w:r>
      <w:r w:rsidR="0076518F">
        <w:rPr>
          <w:rFonts w:ascii="Times New Roman" w:hAnsi="Times New Roman" w:cs="Times New Roman"/>
          <w:sz w:val="24"/>
          <w:szCs w:val="24"/>
        </w:rPr>
        <w:t>s are detailed</w:t>
      </w:r>
      <w:r>
        <w:rPr>
          <w:rFonts w:ascii="Times New Roman" w:hAnsi="Times New Roman" w:cs="Times New Roman"/>
          <w:sz w:val="24"/>
          <w:szCs w:val="24"/>
        </w:rPr>
        <w:t xml:space="preserve"> in para (c) as read with para (d).  </w:t>
      </w:r>
      <w:r w:rsidR="0076518F">
        <w:rPr>
          <w:rFonts w:ascii="Times New Roman" w:hAnsi="Times New Roman" w:cs="Times New Roman"/>
          <w:sz w:val="24"/>
          <w:szCs w:val="24"/>
        </w:rPr>
        <w:t>They are</w:t>
      </w:r>
      <w:r>
        <w:rPr>
          <w:rFonts w:ascii="Times New Roman" w:hAnsi="Times New Roman" w:cs="Times New Roman"/>
          <w:sz w:val="24"/>
          <w:szCs w:val="24"/>
        </w:rPr>
        <w:t xml:space="preserve"> grounded in prejudice to interested parties who could have been prejudiced by a failure to institute the application in the proper</w:t>
      </w:r>
      <w:r w:rsidR="0076518F">
        <w:rPr>
          <w:rFonts w:ascii="Times New Roman" w:hAnsi="Times New Roman" w:cs="Times New Roman"/>
          <w:sz w:val="24"/>
          <w:szCs w:val="24"/>
        </w:rPr>
        <w:t xml:space="preserve"> form.  For such perc</w:t>
      </w:r>
      <w:r>
        <w:rPr>
          <w:rFonts w:ascii="Times New Roman" w:hAnsi="Times New Roman" w:cs="Times New Roman"/>
          <w:sz w:val="24"/>
          <w:szCs w:val="24"/>
        </w:rPr>
        <w:t>e</w:t>
      </w:r>
      <w:r w:rsidR="0076518F">
        <w:rPr>
          <w:rFonts w:ascii="Times New Roman" w:hAnsi="Times New Roman" w:cs="Times New Roman"/>
          <w:sz w:val="24"/>
          <w:szCs w:val="24"/>
        </w:rPr>
        <w:t>i</w:t>
      </w:r>
      <w:r>
        <w:rPr>
          <w:rFonts w:ascii="Times New Roman" w:hAnsi="Times New Roman" w:cs="Times New Roman"/>
          <w:sz w:val="24"/>
          <w:szCs w:val="24"/>
        </w:rPr>
        <w:t xml:space="preserve">ved prejudice to </w:t>
      </w:r>
      <w:r w:rsidR="0076518F">
        <w:rPr>
          <w:rFonts w:ascii="Times New Roman" w:hAnsi="Times New Roman" w:cs="Times New Roman"/>
          <w:sz w:val="24"/>
          <w:szCs w:val="24"/>
        </w:rPr>
        <w:t>b</w:t>
      </w:r>
      <w:r>
        <w:rPr>
          <w:rFonts w:ascii="Times New Roman" w:hAnsi="Times New Roman" w:cs="Times New Roman"/>
          <w:sz w:val="24"/>
          <w:szCs w:val="24"/>
        </w:rPr>
        <w:t xml:space="preserve">e deemed sufficient cause for the dismissal of the application, the court of judge will consider whether the perceived prejudice cannot be cured by giving a direction that the party (ies) who may be prejudiced should be served and they are given an opportunity to make representations.  The court may penalize the errant </w:t>
      </w:r>
      <w:r>
        <w:rPr>
          <w:rFonts w:ascii="Times New Roman" w:hAnsi="Times New Roman" w:cs="Times New Roman"/>
          <w:sz w:val="24"/>
          <w:szCs w:val="24"/>
        </w:rPr>
        <w:lastRenderedPageBreak/>
        <w:t>applicant with a costs award against him where the court has made an order for service of the application upon the interested party.</w:t>
      </w:r>
    </w:p>
    <w:p w:rsidR="00750502" w:rsidRDefault="00750502" w:rsidP="0076518F">
      <w:pPr>
        <w:spacing w:after="0" w:line="360" w:lineRule="auto"/>
        <w:ind w:firstLine="720"/>
        <w:jc w:val="both"/>
        <w:rPr>
          <w:rFonts w:ascii="Times New Roman" w:hAnsi="Times New Roman" w:cs="Times New Roman"/>
          <w:sz w:val="24"/>
          <w:szCs w:val="24"/>
        </w:rPr>
      </w:pPr>
      <w:r w:rsidRPr="001B4EE9">
        <w:rPr>
          <w:rFonts w:ascii="Times New Roman" w:hAnsi="Times New Roman" w:cs="Times New Roman"/>
          <w:i/>
          <w:sz w:val="24"/>
          <w:szCs w:val="24"/>
        </w:rPr>
        <w:t>In casu</w:t>
      </w:r>
      <w:r>
        <w:rPr>
          <w:rFonts w:ascii="Times New Roman" w:hAnsi="Times New Roman" w:cs="Times New Roman"/>
          <w:sz w:val="24"/>
          <w:szCs w:val="24"/>
        </w:rPr>
        <w:t xml:space="preserve">, the first </w:t>
      </w:r>
      <w:r w:rsidR="0076518F">
        <w:rPr>
          <w:rFonts w:ascii="Times New Roman" w:hAnsi="Times New Roman" w:cs="Times New Roman"/>
          <w:sz w:val="24"/>
          <w:szCs w:val="24"/>
        </w:rPr>
        <w:t>and second respondents did not in</w:t>
      </w:r>
      <w:r>
        <w:rPr>
          <w:rFonts w:ascii="Times New Roman" w:hAnsi="Times New Roman" w:cs="Times New Roman"/>
          <w:sz w:val="24"/>
          <w:szCs w:val="24"/>
        </w:rPr>
        <w:t xml:space="preserve"> the opposing affidavit allege any prejudice suffered by them by virtue of their alleged improper form</w:t>
      </w:r>
      <w:r w:rsidR="0076518F">
        <w:rPr>
          <w:rFonts w:ascii="Times New Roman" w:hAnsi="Times New Roman" w:cs="Times New Roman"/>
          <w:sz w:val="24"/>
          <w:szCs w:val="24"/>
        </w:rPr>
        <w:t xml:space="preserve"> of the application</w:t>
      </w:r>
      <w:r>
        <w:rPr>
          <w:rFonts w:ascii="Times New Roman" w:hAnsi="Times New Roman" w:cs="Times New Roman"/>
          <w:sz w:val="24"/>
          <w:szCs w:val="24"/>
        </w:rPr>
        <w:t xml:space="preserve">.  When I asked counsel </w:t>
      </w:r>
      <w:r w:rsidR="0076518F">
        <w:rPr>
          <w:rFonts w:ascii="Times New Roman" w:hAnsi="Times New Roman" w:cs="Times New Roman"/>
          <w:sz w:val="24"/>
          <w:szCs w:val="24"/>
        </w:rPr>
        <w:t xml:space="preserve">for the first and second respondent </w:t>
      </w:r>
      <w:r>
        <w:rPr>
          <w:rFonts w:ascii="Times New Roman" w:hAnsi="Times New Roman" w:cs="Times New Roman"/>
          <w:sz w:val="24"/>
          <w:szCs w:val="24"/>
        </w:rPr>
        <w:t xml:space="preserve">to orally address the issue of prejudice, </w:t>
      </w:r>
      <w:r w:rsidR="0076518F">
        <w:rPr>
          <w:rFonts w:ascii="Times New Roman" w:hAnsi="Times New Roman" w:cs="Times New Roman"/>
          <w:sz w:val="24"/>
          <w:szCs w:val="24"/>
        </w:rPr>
        <w:t>counsel</w:t>
      </w:r>
      <w:r>
        <w:rPr>
          <w:rFonts w:ascii="Times New Roman" w:hAnsi="Times New Roman" w:cs="Times New Roman"/>
          <w:sz w:val="24"/>
          <w:szCs w:val="24"/>
        </w:rPr>
        <w:t xml:space="preserve"> submitted that the first and second respondent did not have sufficient time to fully instruct counsel.  When I enquired on whether or not the first and second respondents wanted to supplement their affidavit, counsel submitted that the first and second respondents stood by their affidavit and that it was not intended to fil</w:t>
      </w:r>
      <w:r w:rsidR="0076518F">
        <w:rPr>
          <w:rFonts w:ascii="Times New Roman" w:hAnsi="Times New Roman" w:cs="Times New Roman"/>
          <w:sz w:val="24"/>
          <w:szCs w:val="24"/>
        </w:rPr>
        <w:t>e a supplementary affidavit.  It followed that the prayer</w:t>
      </w:r>
      <w:r>
        <w:rPr>
          <w:rFonts w:ascii="Times New Roman" w:hAnsi="Times New Roman" w:cs="Times New Roman"/>
          <w:sz w:val="24"/>
          <w:szCs w:val="24"/>
        </w:rPr>
        <w:t xml:space="preserve"> for the dismissal of the application for want of form was not legally sustainable</w:t>
      </w:r>
      <w:r w:rsidR="0076518F">
        <w:rPr>
          <w:rFonts w:ascii="Times New Roman" w:hAnsi="Times New Roman" w:cs="Times New Roman"/>
          <w:sz w:val="24"/>
          <w:szCs w:val="24"/>
        </w:rPr>
        <w:t xml:space="preserve"> in the absence of proof of perceived prejudice to the first and second respondents</w:t>
      </w:r>
      <w:r>
        <w:rPr>
          <w:rFonts w:ascii="Times New Roman" w:hAnsi="Times New Roman" w:cs="Times New Roman"/>
          <w:sz w:val="24"/>
          <w:szCs w:val="24"/>
        </w:rPr>
        <w:t xml:space="preserve">.  </w:t>
      </w:r>
      <w:r w:rsidR="0076518F">
        <w:rPr>
          <w:rFonts w:ascii="Times New Roman" w:hAnsi="Times New Roman" w:cs="Times New Roman"/>
          <w:sz w:val="24"/>
          <w:szCs w:val="24"/>
        </w:rPr>
        <w:t>To</w:t>
      </w:r>
      <w:r>
        <w:rPr>
          <w:rFonts w:ascii="Times New Roman" w:hAnsi="Times New Roman" w:cs="Times New Roman"/>
          <w:sz w:val="24"/>
          <w:szCs w:val="24"/>
        </w:rPr>
        <w:t xml:space="preserve"> the extent that the fifth and sixth respondents feebly raised the issue of the form of the application without giving mu</w:t>
      </w:r>
      <w:r w:rsidR="0076518F">
        <w:rPr>
          <w:rFonts w:ascii="Times New Roman" w:hAnsi="Times New Roman" w:cs="Times New Roman"/>
          <w:sz w:val="24"/>
          <w:szCs w:val="24"/>
        </w:rPr>
        <w:t>ch detail in their affidavit nor</w:t>
      </w:r>
      <w:r>
        <w:rPr>
          <w:rFonts w:ascii="Times New Roman" w:hAnsi="Times New Roman" w:cs="Times New Roman"/>
          <w:sz w:val="24"/>
          <w:szCs w:val="24"/>
        </w:rPr>
        <w:t xml:space="preserve"> through counsel in argument, their point </w:t>
      </w:r>
      <w:r w:rsidRPr="00750502">
        <w:rPr>
          <w:rFonts w:ascii="Times New Roman" w:hAnsi="Times New Roman" w:cs="Times New Roman"/>
          <w:i/>
          <w:sz w:val="24"/>
          <w:szCs w:val="24"/>
        </w:rPr>
        <w:t>in</w:t>
      </w:r>
      <w:r>
        <w:rPr>
          <w:rFonts w:ascii="Times New Roman" w:hAnsi="Times New Roman" w:cs="Times New Roman"/>
          <w:sz w:val="24"/>
          <w:szCs w:val="24"/>
        </w:rPr>
        <w:t xml:space="preserve"> </w:t>
      </w:r>
      <w:r w:rsidRPr="00A943DB">
        <w:rPr>
          <w:rFonts w:ascii="Times New Roman" w:hAnsi="Times New Roman" w:cs="Times New Roman"/>
          <w:i/>
          <w:sz w:val="24"/>
          <w:szCs w:val="24"/>
        </w:rPr>
        <w:t xml:space="preserve">limine </w:t>
      </w:r>
      <w:r>
        <w:rPr>
          <w:rFonts w:ascii="Times New Roman" w:hAnsi="Times New Roman" w:cs="Times New Roman"/>
          <w:sz w:val="24"/>
          <w:szCs w:val="24"/>
        </w:rPr>
        <w:t>cannot be legally sustained on the same basis as for the first and second respondents.</w:t>
      </w:r>
    </w:p>
    <w:p w:rsidR="00750502" w:rsidRDefault="00750502" w:rsidP="00750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urgency of the application, I have touched on this </w:t>
      </w:r>
      <w:r w:rsidR="00242564">
        <w:rPr>
          <w:rFonts w:ascii="Times New Roman" w:hAnsi="Times New Roman" w:cs="Times New Roman"/>
          <w:sz w:val="24"/>
          <w:szCs w:val="24"/>
        </w:rPr>
        <w:t>in some detail</w:t>
      </w:r>
      <w:r>
        <w:rPr>
          <w:rFonts w:ascii="Times New Roman" w:hAnsi="Times New Roman" w:cs="Times New Roman"/>
          <w:sz w:val="24"/>
          <w:szCs w:val="24"/>
        </w:rPr>
        <w:t>.  The respondents relied on a common argument to argue that the application was not urgent.  The respondents submitted that the need t</w:t>
      </w:r>
      <w:r w:rsidR="00242564">
        <w:rPr>
          <w:rFonts w:ascii="Times New Roman" w:hAnsi="Times New Roman" w:cs="Times New Roman"/>
          <w:sz w:val="24"/>
          <w:szCs w:val="24"/>
        </w:rPr>
        <w:t>o act arose when the applicant</w:t>
      </w:r>
      <w:r>
        <w:rPr>
          <w:rFonts w:ascii="Times New Roman" w:hAnsi="Times New Roman" w:cs="Times New Roman"/>
          <w:sz w:val="24"/>
          <w:szCs w:val="24"/>
        </w:rPr>
        <w:t>s became aware that they had lost their seats on Parliament on 17 March 2021.  It was submitted that the applicants must have known t</w:t>
      </w:r>
      <w:r w:rsidR="008D136D">
        <w:rPr>
          <w:rFonts w:ascii="Times New Roman" w:hAnsi="Times New Roman" w:cs="Times New Roman"/>
          <w:sz w:val="24"/>
          <w:szCs w:val="24"/>
        </w:rPr>
        <w:t>hat the President would make a P</w:t>
      </w:r>
      <w:r>
        <w:rPr>
          <w:rFonts w:ascii="Times New Roman" w:hAnsi="Times New Roman" w:cs="Times New Roman"/>
          <w:sz w:val="24"/>
          <w:szCs w:val="24"/>
        </w:rPr>
        <w:t xml:space="preserve">roclamation for the holding of by-elections and that the applicants ought to have acted at that time.  The </w:t>
      </w:r>
      <w:r w:rsidR="008D136D">
        <w:rPr>
          <w:rFonts w:ascii="Times New Roman" w:hAnsi="Times New Roman" w:cs="Times New Roman"/>
          <w:sz w:val="24"/>
          <w:szCs w:val="24"/>
        </w:rPr>
        <w:t>respondents submitted that the P</w:t>
      </w:r>
      <w:r>
        <w:rPr>
          <w:rFonts w:ascii="Times New Roman" w:hAnsi="Times New Roman" w:cs="Times New Roman"/>
          <w:sz w:val="24"/>
          <w:szCs w:val="24"/>
        </w:rPr>
        <w:t>roclamation was always envisaged and that its declaration and the fact that 26 January, 2022 being the date that the nomination court will seat is around the corner did not render the application urgent.  As I have noted the objection was not strenuously persisted in by the respondents’ counsels.</w:t>
      </w:r>
    </w:p>
    <w:p w:rsidR="008D136D" w:rsidRPr="008D136D" w:rsidRDefault="00750502" w:rsidP="00750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observed that the matter was urgent and it was one of national importance</w:t>
      </w:r>
      <w:r w:rsidR="008D136D">
        <w:rPr>
          <w:rFonts w:ascii="Times New Roman" w:hAnsi="Times New Roman" w:cs="Times New Roman"/>
          <w:sz w:val="24"/>
          <w:szCs w:val="24"/>
        </w:rPr>
        <w:t>,</w:t>
      </w:r>
      <w:r>
        <w:rPr>
          <w:rFonts w:ascii="Times New Roman" w:hAnsi="Times New Roman" w:cs="Times New Roman"/>
          <w:sz w:val="24"/>
          <w:szCs w:val="24"/>
        </w:rPr>
        <w:t xml:space="preserve"> good governance and the rule of law.  The history of the matter upon a consideration of the paper trail shows that following their recall </w:t>
      </w:r>
      <w:r w:rsidR="008D136D">
        <w:rPr>
          <w:rFonts w:ascii="Times New Roman" w:hAnsi="Times New Roman" w:cs="Times New Roman"/>
          <w:sz w:val="24"/>
          <w:szCs w:val="24"/>
        </w:rPr>
        <w:t xml:space="preserve">from the National Assembly </w:t>
      </w:r>
      <w:r>
        <w:rPr>
          <w:rFonts w:ascii="Times New Roman" w:hAnsi="Times New Roman" w:cs="Times New Roman"/>
          <w:sz w:val="24"/>
          <w:szCs w:val="24"/>
        </w:rPr>
        <w:t xml:space="preserve">the applicants </w:t>
      </w:r>
      <w:r w:rsidR="008D136D">
        <w:rPr>
          <w:rFonts w:ascii="Times New Roman" w:hAnsi="Times New Roman" w:cs="Times New Roman"/>
          <w:sz w:val="24"/>
          <w:szCs w:val="24"/>
        </w:rPr>
        <w:t xml:space="preserve">challenged </w:t>
      </w:r>
      <w:r>
        <w:rPr>
          <w:rFonts w:ascii="Times New Roman" w:hAnsi="Times New Roman" w:cs="Times New Roman"/>
          <w:sz w:val="24"/>
          <w:szCs w:val="24"/>
        </w:rPr>
        <w:t>the legality of the recall</w:t>
      </w:r>
      <w:r w:rsidR="008D136D">
        <w:rPr>
          <w:rFonts w:ascii="Times New Roman" w:hAnsi="Times New Roman" w:cs="Times New Roman"/>
          <w:sz w:val="24"/>
          <w:szCs w:val="24"/>
        </w:rPr>
        <w:t>.    The challenge</w:t>
      </w:r>
      <w:r>
        <w:rPr>
          <w:rFonts w:ascii="Times New Roman" w:hAnsi="Times New Roman" w:cs="Times New Roman"/>
          <w:sz w:val="24"/>
          <w:szCs w:val="24"/>
        </w:rPr>
        <w:t xml:space="preserve"> culminated in the judgement of </w:t>
      </w:r>
      <w:r w:rsidRPr="00915DF7">
        <w:rPr>
          <w:rFonts w:ascii="Times New Roman" w:hAnsi="Times New Roman" w:cs="Times New Roman"/>
          <w:smallCaps/>
          <w:sz w:val="24"/>
          <w:szCs w:val="24"/>
        </w:rPr>
        <w:t>mafusire j</w:t>
      </w:r>
      <w:r>
        <w:rPr>
          <w:rFonts w:ascii="Times New Roman" w:hAnsi="Times New Roman" w:cs="Times New Roman"/>
          <w:sz w:val="24"/>
          <w:szCs w:val="24"/>
        </w:rPr>
        <w:t xml:space="preserve">.  In my view, the question whether or not an applicant has acted with urgency in any given matter is circumstantial.  The facts of each case are considered in reaching a decision on whether in his discretion the judge or court as the case maybe is persuaded to agree to determine the application on the urgent roll.  </w:t>
      </w:r>
    </w:p>
    <w:p w:rsidR="008D136D" w:rsidRDefault="008D136D" w:rsidP="008D136D">
      <w:pPr>
        <w:spacing w:after="0" w:line="360" w:lineRule="auto"/>
        <w:ind w:firstLine="720"/>
        <w:jc w:val="both"/>
        <w:rPr>
          <w:rFonts w:ascii="Times New Roman" w:hAnsi="Times New Roman" w:cs="Times New Roman"/>
          <w:sz w:val="24"/>
          <w:szCs w:val="24"/>
        </w:rPr>
      </w:pPr>
      <w:r w:rsidRPr="008D136D">
        <w:rPr>
          <w:rFonts w:ascii="Times New Roman" w:hAnsi="Times New Roman" w:cs="Times New Roman"/>
          <w:sz w:val="24"/>
          <w:szCs w:val="24"/>
        </w:rPr>
        <w:lastRenderedPageBreak/>
        <w:t xml:space="preserve">In the case of </w:t>
      </w:r>
      <w:r w:rsidRPr="008D136D">
        <w:rPr>
          <w:rFonts w:ascii="Times New Roman" w:hAnsi="Times New Roman" w:cs="Times New Roman"/>
          <w:i/>
          <w:sz w:val="24"/>
          <w:szCs w:val="24"/>
        </w:rPr>
        <w:t>Document Support Centre (Pvt) Ltd v M</w:t>
      </w:r>
      <w:r>
        <w:rPr>
          <w:rFonts w:ascii="Times New Roman" w:hAnsi="Times New Roman" w:cs="Times New Roman"/>
          <w:i/>
          <w:sz w:val="24"/>
          <w:szCs w:val="24"/>
        </w:rPr>
        <w:t>a</w:t>
      </w:r>
      <w:r w:rsidRPr="008D136D">
        <w:rPr>
          <w:rFonts w:ascii="Times New Roman" w:hAnsi="Times New Roman" w:cs="Times New Roman"/>
          <w:i/>
          <w:sz w:val="24"/>
          <w:szCs w:val="24"/>
        </w:rPr>
        <w:t>puvire</w:t>
      </w:r>
      <w:r>
        <w:rPr>
          <w:rFonts w:ascii="Times New Roman" w:hAnsi="Times New Roman" w:cs="Times New Roman"/>
          <w:sz w:val="24"/>
          <w:szCs w:val="24"/>
        </w:rPr>
        <w:t xml:space="preserve"> 2006(2) ZLR 240 at 243, MAKARAU J (as she then was then) stated:</w:t>
      </w:r>
    </w:p>
    <w:p w:rsidR="008D136D" w:rsidRDefault="008D136D" w:rsidP="008D136D">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8D136D">
        <w:rPr>
          <w:rFonts w:ascii="Times New Roman" w:hAnsi="Times New Roman" w:cs="Times New Roman"/>
        </w:rPr>
        <w:t>Without attempting to classify the causes of action that are incapable of redress by way of urgent application, it appears to me that the nature of the cause of action and the relief sought are important considerations in granting or denying urgent applications.”</w:t>
      </w:r>
    </w:p>
    <w:p w:rsidR="008D136D" w:rsidRDefault="008D136D" w:rsidP="008D136D">
      <w:pPr>
        <w:spacing w:after="0" w:line="240" w:lineRule="auto"/>
        <w:ind w:left="720"/>
        <w:jc w:val="both"/>
        <w:rPr>
          <w:rFonts w:ascii="Times New Roman" w:hAnsi="Times New Roman" w:cs="Times New Roman"/>
          <w:sz w:val="24"/>
          <w:szCs w:val="24"/>
        </w:rPr>
      </w:pPr>
    </w:p>
    <w:p w:rsidR="00750502" w:rsidRDefault="00750502" w:rsidP="008D13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I have pointed out, the President’s stance in the matter that he would abide the court’s decision is no doubt legally informed because it does not really make sense for the President to persist on by elections being held where the vacancies of representation are under challenge in the courts.  To do so would mean that there would be endless by elections being held</w:t>
      </w:r>
      <w:r w:rsidR="008D136D">
        <w:rPr>
          <w:rFonts w:ascii="Times New Roman" w:hAnsi="Times New Roman" w:cs="Times New Roman"/>
          <w:sz w:val="24"/>
          <w:szCs w:val="24"/>
        </w:rPr>
        <w:t xml:space="preserve"> depending on the court’s judgment</w:t>
      </w:r>
      <w:r>
        <w:rPr>
          <w:rFonts w:ascii="Times New Roman" w:hAnsi="Times New Roman" w:cs="Times New Roman"/>
          <w:sz w:val="24"/>
          <w:szCs w:val="24"/>
        </w:rPr>
        <w:t xml:space="preserve">.  It makes eminent jurisprudential sense to await the decisions of courts to resolve a dispute concerning the availability of a constituency for contestation in a by election where this </w:t>
      </w:r>
      <w:r w:rsidR="00CC07E5">
        <w:rPr>
          <w:rFonts w:ascii="Times New Roman" w:hAnsi="Times New Roman" w:cs="Times New Roman"/>
          <w:sz w:val="24"/>
          <w:szCs w:val="24"/>
        </w:rPr>
        <w:t xml:space="preserve">is </w:t>
      </w:r>
      <w:r>
        <w:rPr>
          <w:rFonts w:ascii="Times New Roman" w:hAnsi="Times New Roman" w:cs="Times New Roman"/>
          <w:sz w:val="24"/>
          <w:szCs w:val="24"/>
        </w:rPr>
        <w:t xml:space="preserve">contested.  It is my view that this is an appropriate case to remind litigants that objections based on the urgency of a matter should not be taken as routine.  The facts must clearly establish that the matter is not urgent.  MATHONZI J (as he then was) lamented in the case </w:t>
      </w:r>
      <w:r w:rsidRPr="00963B59">
        <w:rPr>
          <w:rFonts w:ascii="Times New Roman" w:hAnsi="Times New Roman" w:cs="Times New Roman"/>
          <w:i/>
          <w:sz w:val="24"/>
          <w:szCs w:val="24"/>
        </w:rPr>
        <w:t xml:space="preserve">Telecel Zimbabwe </w:t>
      </w:r>
      <w:r w:rsidRPr="00963B59">
        <w:rPr>
          <w:rFonts w:ascii="Times New Roman" w:hAnsi="Times New Roman" w:cs="Times New Roman"/>
          <w:sz w:val="24"/>
          <w:szCs w:val="24"/>
        </w:rPr>
        <w:t>v</w:t>
      </w:r>
      <w:r w:rsidRPr="00963B59">
        <w:rPr>
          <w:rFonts w:ascii="Times New Roman" w:hAnsi="Times New Roman" w:cs="Times New Roman"/>
          <w:i/>
          <w:sz w:val="24"/>
          <w:szCs w:val="24"/>
        </w:rPr>
        <w:t xml:space="preserve"> Portraz and Ors</w:t>
      </w:r>
      <w:r>
        <w:rPr>
          <w:rFonts w:ascii="Times New Roman" w:hAnsi="Times New Roman" w:cs="Times New Roman"/>
          <w:sz w:val="24"/>
          <w:szCs w:val="24"/>
        </w:rPr>
        <w:t xml:space="preserve"> 2015 (1) ZLR 657 (H) that it has become routine or fashionable for legal practitioners to raise points </w:t>
      </w:r>
      <w:r w:rsidRPr="00963B59">
        <w:rPr>
          <w:rFonts w:ascii="Times New Roman" w:hAnsi="Times New Roman" w:cs="Times New Roman"/>
          <w:i/>
          <w:sz w:val="24"/>
          <w:szCs w:val="24"/>
        </w:rPr>
        <w:t>in</w:t>
      </w:r>
      <w:r>
        <w:rPr>
          <w:rFonts w:ascii="Times New Roman" w:hAnsi="Times New Roman" w:cs="Times New Roman"/>
          <w:sz w:val="24"/>
          <w:szCs w:val="24"/>
        </w:rPr>
        <w:t xml:space="preserve"> </w:t>
      </w:r>
      <w:r w:rsidRPr="00430CC2">
        <w:rPr>
          <w:rFonts w:ascii="Times New Roman" w:hAnsi="Times New Roman" w:cs="Times New Roman"/>
          <w:i/>
          <w:sz w:val="24"/>
          <w:szCs w:val="24"/>
        </w:rPr>
        <w:t>limine</w:t>
      </w:r>
      <w:r>
        <w:rPr>
          <w:rFonts w:ascii="Times New Roman" w:hAnsi="Times New Roman" w:cs="Times New Roman"/>
          <w:sz w:val="24"/>
          <w:szCs w:val="24"/>
        </w:rPr>
        <w:t xml:space="preserve"> even where the objection did not have merit.  Further discussion on the undesirability of taking underserved points </w:t>
      </w:r>
      <w:r w:rsidRPr="00963B59">
        <w:rPr>
          <w:rFonts w:ascii="Times New Roman" w:hAnsi="Times New Roman" w:cs="Times New Roman"/>
          <w:i/>
          <w:sz w:val="24"/>
          <w:szCs w:val="24"/>
        </w:rPr>
        <w:t>in</w:t>
      </w:r>
      <w:r>
        <w:rPr>
          <w:rFonts w:ascii="Times New Roman" w:hAnsi="Times New Roman" w:cs="Times New Roman"/>
          <w:sz w:val="24"/>
          <w:szCs w:val="24"/>
        </w:rPr>
        <w:t xml:space="preserve"> </w:t>
      </w:r>
      <w:r w:rsidRPr="004937EA">
        <w:rPr>
          <w:rFonts w:ascii="Times New Roman" w:hAnsi="Times New Roman" w:cs="Times New Roman"/>
          <w:i/>
          <w:sz w:val="24"/>
          <w:szCs w:val="24"/>
        </w:rPr>
        <w:t>limine</w:t>
      </w:r>
      <w:r>
        <w:rPr>
          <w:rFonts w:ascii="Times New Roman" w:hAnsi="Times New Roman" w:cs="Times New Roman"/>
          <w:sz w:val="24"/>
          <w:szCs w:val="24"/>
        </w:rPr>
        <w:t xml:space="preserve"> is to be found in many judgments which include </w:t>
      </w:r>
      <w:r w:rsidR="008D136D">
        <w:rPr>
          <w:rFonts w:ascii="Times New Roman" w:hAnsi="Times New Roman" w:cs="Times New Roman"/>
          <w:i/>
          <w:sz w:val="24"/>
          <w:szCs w:val="24"/>
        </w:rPr>
        <w:t>Halopac</w:t>
      </w:r>
      <w:r w:rsidRPr="00963B59">
        <w:rPr>
          <w:rFonts w:ascii="Times New Roman" w:hAnsi="Times New Roman" w:cs="Times New Roman"/>
          <w:i/>
          <w:sz w:val="24"/>
          <w:szCs w:val="24"/>
        </w:rPr>
        <w:t xml:space="preserve"> Enterprises (Pvt) Ltd</w:t>
      </w:r>
      <w:r>
        <w:rPr>
          <w:rFonts w:ascii="Times New Roman" w:hAnsi="Times New Roman" w:cs="Times New Roman"/>
          <w:sz w:val="24"/>
          <w:szCs w:val="24"/>
        </w:rPr>
        <w:t xml:space="preserve">  v </w:t>
      </w:r>
      <w:r w:rsidRPr="00963B59">
        <w:rPr>
          <w:rFonts w:ascii="Times New Roman" w:hAnsi="Times New Roman" w:cs="Times New Roman"/>
          <w:i/>
          <w:sz w:val="24"/>
          <w:szCs w:val="24"/>
        </w:rPr>
        <w:t>Chinhoyi Municipality</w:t>
      </w:r>
      <w:r>
        <w:rPr>
          <w:rFonts w:ascii="Times New Roman" w:hAnsi="Times New Roman" w:cs="Times New Roman"/>
          <w:sz w:val="24"/>
          <w:szCs w:val="24"/>
        </w:rPr>
        <w:t xml:space="preserve"> HH 119/20; </w:t>
      </w:r>
      <w:r w:rsidRPr="00963B59">
        <w:rPr>
          <w:rFonts w:ascii="Times New Roman" w:hAnsi="Times New Roman" w:cs="Times New Roman"/>
          <w:i/>
          <w:sz w:val="24"/>
          <w:szCs w:val="24"/>
        </w:rPr>
        <w:t>Blankent Mine (1983) Pvt Ltd</w:t>
      </w:r>
      <w:r>
        <w:rPr>
          <w:rFonts w:ascii="Times New Roman" w:hAnsi="Times New Roman" w:cs="Times New Roman"/>
          <w:sz w:val="24"/>
          <w:szCs w:val="24"/>
        </w:rPr>
        <w:t xml:space="preserve"> v </w:t>
      </w:r>
      <w:r w:rsidRPr="00963B59">
        <w:rPr>
          <w:rFonts w:ascii="Times New Roman" w:hAnsi="Times New Roman" w:cs="Times New Roman"/>
          <w:i/>
          <w:sz w:val="24"/>
          <w:szCs w:val="24"/>
        </w:rPr>
        <w:t>Fisan Moyo</w:t>
      </w:r>
      <w:r>
        <w:rPr>
          <w:rFonts w:ascii="Times New Roman" w:hAnsi="Times New Roman" w:cs="Times New Roman"/>
          <w:sz w:val="24"/>
          <w:szCs w:val="24"/>
        </w:rPr>
        <w:t xml:space="preserve"> ZOB HB 160/21: </w:t>
      </w:r>
      <w:r w:rsidRPr="00963B59">
        <w:rPr>
          <w:rFonts w:ascii="Times New Roman" w:hAnsi="Times New Roman" w:cs="Times New Roman"/>
          <w:i/>
          <w:sz w:val="24"/>
          <w:szCs w:val="24"/>
        </w:rPr>
        <w:t>Thandezile Jubane</w:t>
      </w:r>
      <w:r>
        <w:rPr>
          <w:rFonts w:ascii="Times New Roman" w:hAnsi="Times New Roman" w:cs="Times New Roman"/>
          <w:sz w:val="24"/>
          <w:szCs w:val="24"/>
        </w:rPr>
        <w:t xml:space="preserve"> v </w:t>
      </w:r>
      <w:r w:rsidRPr="00963B59">
        <w:rPr>
          <w:rFonts w:ascii="Times New Roman" w:hAnsi="Times New Roman" w:cs="Times New Roman"/>
          <w:i/>
          <w:sz w:val="24"/>
          <w:szCs w:val="24"/>
        </w:rPr>
        <w:t>Kumbulani Jubane</w:t>
      </w:r>
      <w:r>
        <w:rPr>
          <w:rFonts w:ascii="Times New Roman" w:hAnsi="Times New Roman" w:cs="Times New Roman"/>
          <w:sz w:val="24"/>
          <w:szCs w:val="24"/>
        </w:rPr>
        <w:t xml:space="preserve"> HB 97/17.  The taking of the objection on urgency </w:t>
      </w:r>
      <w:r w:rsidR="008D136D">
        <w:rPr>
          <w:rFonts w:ascii="Times New Roman" w:hAnsi="Times New Roman" w:cs="Times New Roman"/>
          <w:sz w:val="24"/>
          <w:szCs w:val="24"/>
        </w:rPr>
        <w:t xml:space="preserve">in this application </w:t>
      </w:r>
      <w:r>
        <w:rPr>
          <w:rFonts w:ascii="Times New Roman" w:hAnsi="Times New Roman" w:cs="Times New Roman"/>
          <w:sz w:val="24"/>
          <w:szCs w:val="24"/>
        </w:rPr>
        <w:t>was without merit</w:t>
      </w:r>
      <w:r w:rsidR="008D136D">
        <w:rPr>
          <w:rFonts w:ascii="Times New Roman" w:hAnsi="Times New Roman" w:cs="Times New Roman"/>
          <w:sz w:val="24"/>
          <w:szCs w:val="24"/>
        </w:rPr>
        <w:t xml:space="preserve"> on the facts and circumstances being considered holistically</w:t>
      </w:r>
      <w:r>
        <w:rPr>
          <w:rFonts w:ascii="Times New Roman" w:hAnsi="Times New Roman" w:cs="Times New Roman"/>
          <w:sz w:val="24"/>
          <w:szCs w:val="24"/>
        </w:rPr>
        <w:t>.</w:t>
      </w:r>
    </w:p>
    <w:p w:rsidR="00750502" w:rsidRDefault="00750502" w:rsidP="00750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last issue which was taken by all the opposing respondents was that the judgement of MAFUSIRE J dealt with or was concerned with the </w:t>
      </w:r>
      <w:r w:rsidR="008D136D">
        <w:rPr>
          <w:rFonts w:ascii="Times New Roman" w:hAnsi="Times New Roman" w:cs="Times New Roman"/>
          <w:sz w:val="24"/>
          <w:szCs w:val="24"/>
        </w:rPr>
        <w:t>in</w:t>
      </w:r>
      <w:r>
        <w:rPr>
          <w:rFonts w:ascii="Times New Roman" w:hAnsi="Times New Roman" w:cs="Times New Roman"/>
          <w:sz w:val="24"/>
          <w:szCs w:val="24"/>
        </w:rPr>
        <w:t xml:space="preserve">validity of the conduct of Parliament and </w:t>
      </w:r>
      <w:r w:rsidR="008D136D">
        <w:rPr>
          <w:rFonts w:ascii="Times New Roman" w:hAnsi="Times New Roman" w:cs="Times New Roman"/>
          <w:sz w:val="24"/>
          <w:szCs w:val="24"/>
        </w:rPr>
        <w:t xml:space="preserve">thus </w:t>
      </w:r>
      <w:r>
        <w:rPr>
          <w:rFonts w:ascii="Times New Roman" w:hAnsi="Times New Roman" w:cs="Times New Roman"/>
          <w:sz w:val="24"/>
          <w:szCs w:val="24"/>
        </w:rPr>
        <w:t>required confirmation by the Constitutional Court before it could be of force.  Reliance was placed on s 175 (r) of the constitution which reads as follows:</w:t>
      </w:r>
      <w:r>
        <w:rPr>
          <w:rFonts w:ascii="Times New Roman" w:hAnsi="Times New Roman" w:cs="Times New Roman"/>
          <w:sz w:val="24"/>
          <w:szCs w:val="24"/>
        </w:rPr>
        <w:tab/>
      </w:r>
    </w:p>
    <w:p w:rsidR="00750502" w:rsidRPr="00A55F43" w:rsidRDefault="00750502" w:rsidP="00750502">
      <w:pPr>
        <w:spacing w:after="0" w:line="240" w:lineRule="auto"/>
        <w:jc w:val="both"/>
        <w:rPr>
          <w:rFonts w:ascii="Times New Roman" w:hAnsi="Times New Roman" w:cs="Times New Roman"/>
        </w:rPr>
      </w:pPr>
      <w:r>
        <w:rPr>
          <w:rFonts w:ascii="Times New Roman" w:hAnsi="Times New Roman" w:cs="Times New Roman"/>
          <w:sz w:val="24"/>
          <w:szCs w:val="24"/>
        </w:rPr>
        <w:tab/>
        <w:t>“</w:t>
      </w:r>
      <w:r>
        <w:rPr>
          <w:rFonts w:ascii="Times New Roman" w:hAnsi="Times New Roman" w:cs="Times New Roman"/>
        </w:rPr>
        <w:t>W</w:t>
      </w:r>
      <w:r w:rsidRPr="00A55F43">
        <w:rPr>
          <w:rFonts w:ascii="Times New Roman" w:hAnsi="Times New Roman" w:cs="Times New Roman"/>
        </w:rPr>
        <w:t>here a court makes as order concerning the constitutional invalidity of any law or any</w:t>
      </w:r>
    </w:p>
    <w:p w:rsidR="00750502" w:rsidRDefault="00750502" w:rsidP="00750502">
      <w:pPr>
        <w:spacing w:after="0" w:line="240" w:lineRule="auto"/>
        <w:ind w:left="720" w:hanging="720"/>
        <w:rPr>
          <w:rFonts w:ascii="Times New Roman" w:hAnsi="Times New Roman" w:cs="Times New Roman"/>
        </w:rPr>
      </w:pPr>
      <w:r w:rsidRPr="00A55F43">
        <w:rPr>
          <w:rFonts w:ascii="Times New Roman" w:hAnsi="Times New Roman" w:cs="Times New Roman"/>
        </w:rPr>
        <w:tab/>
        <w:t xml:space="preserve">conduct of the President of Parliament; the order has no force unless it is confirmed by </w:t>
      </w:r>
      <w:r w:rsidRPr="00A55F43">
        <w:rPr>
          <w:rFonts w:ascii="Times New Roman" w:hAnsi="Times New Roman" w:cs="Times New Roman"/>
        </w:rPr>
        <w:tab/>
        <w:t xml:space="preserve">the Constitutional Court.” </w:t>
      </w:r>
    </w:p>
    <w:p w:rsidR="00750502" w:rsidRDefault="00750502" w:rsidP="00750502">
      <w:pPr>
        <w:spacing w:after="0" w:line="240" w:lineRule="auto"/>
        <w:ind w:left="720" w:hanging="720"/>
        <w:rPr>
          <w:rFonts w:ascii="Times New Roman" w:hAnsi="Times New Roman" w:cs="Times New Roman"/>
        </w:rPr>
      </w:pPr>
    </w:p>
    <w:p w:rsidR="00750502" w:rsidRPr="00963B59" w:rsidRDefault="00750502" w:rsidP="00750502">
      <w:pPr>
        <w:spacing w:line="240" w:lineRule="auto"/>
        <w:ind w:firstLine="720"/>
        <w:rPr>
          <w:rFonts w:ascii="Times New Roman" w:hAnsi="Times New Roman" w:cs="Times New Roman"/>
          <w:sz w:val="24"/>
          <w:szCs w:val="24"/>
        </w:rPr>
      </w:pPr>
      <w:r>
        <w:rPr>
          <w:rFonts w:ascii="Times New Roman" w:hAnsi="Times New Roman" w:cs="Times New Roman"/>
          <w:sz w:val="24"/>
          <w:szCs w:val="24"/>
        </w:rPr>
        <w:t>The first and second</w:t>
      </w:r>
      <w:r w:rsidR="008D136D">
        <w:rPr>
          <w:rFonts w:ascii="Times New Roman" w:hAnsi="Times New Roman" w:cs="Times New Roman"/>
          <w:sz w:val="24"/>
          <w:szCs w:val="24"/>
        </w:rPr>
        <w:t xml:space="preserve"> respondent deposed as follows in para(</w:t>
      </w:r>
      <w:r w:rsidRPr="00963B59">
        <w:rPr>
          <w:rFonts w:ascii="Times New Roman" w:hAnsi="Times New Roman" w:cs="Times New Roman"/>
          <w:sz w:val="24"/>
          <w:szCs w:val="24"/>
        </w:rPr>
        <w:t>s</w:t>
      </w:r>
      <w:r w:rsidR="008D136D">
        <w:rPr>
          <w:rFonts w:ascii="Times New Roman" w:hAnsi="Times New Roman" w:cs="Times New Roman"/>
          <w:sz w:val="24"/>
          <w:szCs w:val="24"/>
        </w:rPr>
        <w:t xml:space="preserve">) </w:t>
      </w:r>
      <w:r w:rsidRPr="00963B59">
        <w:rPr>
          <w:rFonts w:ascii="Times New Roman" w:hAnsi="Times New Roman" w:cs="Times New Roman"/>
          <w:sz w:val="24"/>
          <w:szCs w:val="24"/>
        </w:rPr>
        <w:t>4.2 to 4.4</w:t>
      </w:r>
    </w:p>
    <w:p w:rsidR="00750502" w:rsidRPr="00963B59" w:rsidRDefault="00750502" w:rsidP="00750502">
      <w:pPr>
        <w:spacing w:line="240" w:lineRule="auto"/>
        <w:ind w:left="720"/>
        <w:jc w:val="both"/>
        <w:rPr>
          <w:rFonts w:ascii="Times New Roman" w:hAnsi="Times New Roman" w:cs="Times New Roman"/>
        </w:rPr>
      </w:pPr>
      <w:r w:rsidRPr="00963B59">
        <w:rPr>
          <w:rFonts w:ascii="Times New Roman" w:hAnsi="Times New Roman" w:cs="Times New Roman"/>
        </w:rPr>
        <w:t xml:space="preserve">“4.2 Having challenged their expulsion from Parliament in terms of Section 129 (1)(k) of the Constitution, the matter that was before </w:t>
      </w:r>
      <w:r w:rsidRPr="00963B59">
        <w:rPr>
          <w:rFonts w:ascii="Times New Roman" w:hAnsi="Times New Roman" w:cs="Times New Roman"/>
          <w:smallCaps/>
        </w:rPr>
        <w:t>Mafusire J</w:t>
      </w:r>
      <w:r w:rsidRPr="00963B59">
        <w:rPr>
          <w:rFonts w:ascii="Times New Roman" w:hAnsi="Times New Roman" w:cs="Times New Roman"/>
        </w:rPr>
        <w:t xml:space="preserve"> was, therefore, a constitutional matter and the applicants case was that their expulsion from Parliament was invalid.</w:t>
      </w:r>
    </w:p>
    <w:p w:rsidR="00750502" w:rsidRPr="00963B59" w:rsidRDefault="00750502" w:rsidP="00750502">
      <w:pPr>
        <w:spacing w:line="240" w:lineRule="auto"/>
        <w:ind w:left="720"/>
        <w:jc w:val="both"/>
        <w:rPr>
          <w:rFonts w:ascii="Times New Roman" w:hAnsi="Times New Roman" w:cs="Times New Roman"/>
        </w:rPr>
      </w:pPr>
      <w:r w:rsidRPr="00963B59">
        <w:rPr>
          <w:rFonts w:ascii="Times New Roman" w:hAnsi="Times New Roman" w:cs="Times New Roman"/>
        </w:rPr>
        <w:lastRenderedPageBreak/>
        <w:t>4.3 The dispute concerned the constitutional invalidity of the conduct of Parliament.  At page 4 of the judgment paragraph (8) which is attached as Annexure AA to the Founding Affidavit, the learned judge concluded by saying that:-</w:t>
      </w:r>
    </w:p>
    <w:p w:rsidR="00750502" w:rsidRPr="00963B59" w:rsidRDefault="00750502" w:rsidP="00750502">
      <w:pPr>
        <w:spacing w:line="240" w:lineRule="auto"/>
        <w:ind w:left="1440"/>
        <w:jc w:val="both"/>
        <w:rPr>
          <w:rFonts w:ascii="Times New Roman" w:hAnsi="Times New Roman" w:cs="Times New Roman"/>
          <w:b/>
        </w:rPr>
      </w:pPr>
      <w:r w:rsidRPr="00963B59">
        <w:rPr>
          <w:rFonts w:ascii="Times New Roman" w:hAnsi="Times New Roman" w:cs="Times New Roman"/>
          <w:b/>
        </w:rPr>
        <w:t>“As such, the argument concludes, it was wrongful for the S</w:t>
      </w:r>
      <w:r>
        <w:rPr>
          <w:rFonts w:ascii="Times New Roman" w:hAnsi="Times New Roman" w:cs="Times New Roman"/>
          <w:b/>
        </w:rPr>
        <w:t xml:space="preserve">peaker to have recognized that </w:t>
      </w:r>
      <w:r w:rsidRPr="00963B59">
        <w:rPr>
          <w:rFonts w:ascii="Times New Roman" w:hAnsi="Times New Roman" w:cs="Times New Roman"/>
          <w:b/>
        </w:rPr>
        <w:t>letter and to have purported to act in term of it”</w:t>
      </w:r>
    </w:p>
    <w:p w:rsidR="00750502" w:rsidRPr="00963B59" w:rsidRDefault="00750502" w:rsidP="00750502">
      <w:pPr>
        <w:spacing w:line="240" w:lineRule="auto"/>
        <w:ind w:firstLine="720"/>
        <w:jc w:val="both"/>
        <w:rPr>
          <w:rFonts w:ascii="Times New Roman" w:hAnsi="Times New Roman" w:cs="Times New Roman"/>
        </w:rPr>
      </w:pPr>
      <w:r w:rsidRPr="00963B59">
        <w:rPr>
          <w:rFonts w:ascii="Times New Roman" w:hAnsi="Times New Roman" w:cs="Times New Roman"/>
        </w:rPr>
        <w:t xml:space="preserve">4.4 At page 6 of the judgment paragraph 16, the Court has this to say:- </w:t>
      </w:r>
    </w:p>
    <w:p w:rsidR="00750502" w:rsidRPr="00963B59" w:rsidRDefault="00750502" w:rsidP="00750502">
      <w:pPr>
        <w:spacing w:line="240" w:lineRule="auto"/>
        <w:ind w:left="1440"/>
        <w:jc w:val="both"/>
        <w:rPr>
          <w:rFonts w:ascii="Times New Roman" w:hAnsi="Times New Roman" w:cs="Times New Roman"/>
          <w:b/>
        </w:rPr>
      </w:pPr>
      <w:r w:rsidRPr="00963B59">
        <w:rPr>
          <w:rFonts w:ascii="Times New Roman" w:hAnsi="Times New Roman" w:cs="Times New Roman"/>
          <w:b/>
        </w:rPr>
        <w:t>“The present matter no longer concerns the first respondent.  E is out of the picture.  The matter is now between the applicants and the Speaker and Parliament”</w:t>
      </w:r>
    </w:p>
    <w:p w:rsidR="00750502" w:rsidRPr="00963B59" w:rsidRDefault="00750502" w:rsidP="00750502">
      <w:pPr>
        <w:spacing w:line="240" w:lineRule="auto"/>
        <w:ind w:firstLine="720"/>
        <w:jc w:val="both"/>
        <w:rPr>
          <w:rFonts w:ascii="Times New Roman" w:hAnsi="Times New Roman" w:cs="Times New Roman"/>
        </w:rPr>
      </w:pPr>
      <w:r w:rsidRPr="00963B59">
        <w:rPr>
          <w:rFonts w:ascii="Times New Roman" w:hAnsi="Times New Roman" w:cs="Times New Roman"/>
        </w:rPr>
        <w:t>And the end of the day, the Court ordered that:-</w:t>
      </w:r>
    </w:p>
    <w:p w:rsidR="00750502" w:rsidRPr="00963B59" w:rsidRDefault="00750502" w:rsidP="00750502">
      <w:pPr>
        <w:spacing w:line="240" w:lineRule="auto"/>
        <w:ind w:left="1440"/>
        <w:jc w:val="both"/>
        <w:rPr>
          <w:rFonts w:ascii="Times New Roman" w:hAnsi="Times New Roman" w:cs="Times New Roman"/>
          <w:b/>
        </w:rPr>
      </w:pPr>
      <w:r w:rsidRPr="00963B59">
        <w:rPr>
          <w:rFonts w:ascii="Times New Roman" w:hAnsi="Times New Roman" w:cs="Times New Roman"/>
          <w:b/>
        </w:rPr>
        <w:t>“The termination of membership to the Parliament of Zimbabwe of the first, second, third, fourth, fifth and sixth applicants herein on 17</w:t>
      </w:r>
      <w:r w:rsidRPr="00963B59">
        <w:rPr>
          <w:rFonts w:ascii="Times New Roman" w:hAnsi="Times New Roman" w:cs="Times New Roman"/>
          <w:b/>
          <w:vertAlign w:val="superscript"/>
        </w:rPr>
        <w:t>th</w:t>
      </w:r>
      <w:r w:rsidRPr="00963B59">
        <w:rPr>
          <w:rFonts w:ascii="Times New Roman" w:hAnsi="Times New Roman" w:cs="Times New Roman"/>
          <w:b/>
        </w:rPr>
        <w:t xml:space="preserve"> March 2021 is hereby set aside”</w:t>
      </w:r>
    </w:p>
    <w:p w:rsidR="00750502" w:rsidRPr="00963B59" w:rsidRDefault="00750502" w:rsidP="00750502">
      <w:pPr>
        <w:spacing w:line="240" w:lineRule="auto"/>
        <w:ind w:left="720"/>
        <w:jc w:val="both"/>
        <w:rPr>
          <w:rFonts w:ascii="Times New Roman" w:hAnsi="Times New Roman" w:cs="Times New Roman"/>
        </w:rPr>
      </w:pPr>
      <w:r w:rsidRPr="00963B59">
        <w:rPr>
          <w:rFonts w:ascii="Times New Roman" w:hAnsi="Times New Roman" w:cs="Times New Roman"/>
        </w:rPr>
        <w:t>All of which means that the judgment of this Hono</w:t>
      </w:r>
      <w:r w:rsidR="00A27732">
        <w:rPr>
          <w:rFonts w:ascii="Times New Roman" w:hAnsi="Times New Roman" w:cs="Times New Roman"/>
        </w:rPr>
        <w:t>u</w:t>
      </w:r>
      <w:r w:rsidRPr="00963B59">
        <w:rPr>
          <w:rFonts w:ascii="Times New Roman" w:hAnsi="Times New Roman" w:cs="Times New Roman"/>
        </w:rPr>
        <w:t xml:space="preserve">rable Court, </w:t>
      </w:r>
      <w:r w:rsidRPr="00963B59">
        <w:rPr>
          <w:rFonts w:ascii="Times New Roman" w:hAnsi="Times New Roman" w:cs="Times New Roman"/>
          <w:i/>
        </w:rPr>
        <w:t>vide</w:t>
      </w:r>
      <w:r w:rsidRPr="00963B59">
        <w:rPr>
          <w:rFonts w:ascii="Times New Roman" w:hAnsi="Times New Roman" w:cs="Times New Roman"/>
        </w:rPr>
        <w:t xml:space="preserve"> HH</w:t>
      </w:r>
      <w:r w:rsidR="00A27732">
        <w:rPr>
          <w:rFonts w:ascii="Times New Roman" w:hAnsi="Times New Roman" w:cs="Times New Roman"/>
        </w:rPr>
        <w:t xml:space="preserve"> 516-</w:t>
      </w:r>
      <w:r w:rsidRPr="00963B59">
        <w:rPr>
          <w:rFonts w:ascii="Times New Roman" w:hAnsi="Times New Roman" w:cs="Times New Roman"/>
        </w:rPr>
        <w:t>21 concerns the constitutional invalidity of the conduct of Parliament.”</w:t>
      </w:r>
    </w:p>
    <w:p w:rsidR="00750502" w:rsidRDefault="00750502" w:rsidP="0075050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fifth and sixth respondents raised the same argument and stated as follows in para 5 and 6 of the fifth and sixth respondents opposing affidavit.</w:t>
      </w:r>
    </w:p>
    <w:p w:rsidR="00750502" w:rsidRPr="000564ED" w:rsidRDefault="00750502" w:rsidP="00750502">
      <w:pPr>
        <w:ind w:firstLine="720"/>
        <w:jc w:val="both"/>
        <w:rPr>
          <w:rFonts w:ascii="Times New Roman" w:hAnsi="Times New Roman" w:cs="Times New Roman"/>
        </w:rPr>
      </w:pPr>
      <w:r w:rsidRPr="000564ED">
        <w:rPr>
          <w:rFonts w:ascii="Times New Roman" w:hAnsi="Times New Roman" w:cs="Times New Roman"/>
        </w:rPr>
        <w:t xml:space="preserve"> “ORDER SOUGHT IS INCOMPETENT</w:t>
      </w:r>
    </w:p>
    <w:p w:rsidR="00750502" w:rsidRPr="000564ED" w:rsidRDefault="00A27732" w:rsidP="00A27732">
      <w:pPr>
        <w:ind w:left="1134" w:hanging="414"/>
        <w:jc w:val="both"/>
        <w:rPr>
          <w:rFonts w:ascii="Times New Roman" w:hAnsi="Times New Roman" w:cs="Times New Roman"/>
        </w:rPr>
      </w:pPr>
      <w:r w:rsidRPr="000564ED">
        <w:rPr>
          <w:rFonts w:ascii="Times New Roman" w:hAnsi="Times New Roman" w:cs="Times New Roman"/>
        </w:rPr>
        <w:t xml:space="preserve">5. </w:t>
      </w:r>
      <w:r w:rsidRPr="000564ED">
        <w:rPr>
          <w:rFonts w:ascii="Times New Roman" w:hAnsi="Times New Roman" w:cs="Times New Roman"/>
        </w:rPr>
        <w:tab/>
      </w:r>
      <w:r w:rsidR="00750502" w:rsidRPr="000564ED">
        <w:rPr>
          <w:rFonts w:ascii="Times New Roman" w:hAnsi="Times New Roman" w:cs="Times New Roman"/>
        </w:rPr>
        <w:t>It is submitted that the matter under HH516/21 was a Constitutional matter and the order of the Court will be enforceable upon confirmation of the order by the Constitutional Court. See section 175(1) of the Constitution of the Republic of Zimbabwe which provides as follows:-</w:t>
      </w:r>
    </w:p>
    <w:p w:rsidR="00750502" w:rsidRPr="000564ED" w:rsidRDefault="00750502" w:rsidP="00A27732">
      <w:pPr>
        <w:ind w:left="1440"/>
        <w:jc w:val="both"/>
        <w:rPr>
          <w:rFonts w:ascii="Times New Roman" w:hAnsi="Times New Roman" w:cs="Times New Roman"/>
        </w:rPr>
      </w:pPr>
      <w:r w:rsidRPr="000564ED">
        <w:rPr>
          <w:rFonts w:ascii="Times New Roman" w:hAnsi="Times New Roman" w:cs="Times New Roman"/>
        </w:rPr>
        <w:t>“where a Court makes an order concerning the constitutional invalidity of any law as any conduct of the President or Parliament, the order has no force unless it is confirmed by the constitutional Court”.</w:t>
      </w:r>
    </w:p>
    <w:p w:rsidR="00750502" w:rsidRPr="000564ED" w:rsidRDefault="00750502" w:rsidP="00A27732">
      <w:pPr>
        <w:ind w:left="1134" w:hanging="414"/>
        <w:jc w:val="both"/>
        <w:rPr>
          <w:rFonts w:ascii="Times New Roman" w:hAnsi="Times New Roman" w:cs="Times New Roman"/>
        </w:rPr>
      </w:pPr>
      <w:r w:rsidRPr="000564ED">
        <w:rPr>
          <w:rFonts w:ascii="Times New Roman" w:hAnsi="Times New Roman" w:cs="Times New Roman"/>
        </w:rPr>
        <w:t xml:space="preserve">6.  </w:t>
      </w:r>
      <w:r w:rsidRPr="000564ED">
        <w:rPr>
          <w:rFonts w:ascii="Times New Roman" w:hAnsi="Times New Roman" w:cs="Times New Roman"/>
        </w:rPr>
        <w:tab/>
        <w:t xml:space="preserve">It is therefore submitted that up and until the order of </w:t>
      </w:r>
      <w:r w:rsidRPr="000564ED">
        <w:rPr>
          <w:rFonts w:ascii="Times New Roman" w:hAnsi="Times New Roman" w:cs="Times New Roman"/>
          <w:smallCaps/>
        </w:rPr>
        <w:t>Mafusire J</w:t>
      </w:r>
      <w:r w:rsidRPr="000564ED">
        <w:rPr>
          <w:rFonts w:ascii="Times New Roman" w:hAnsi="Times New Roman" w:cs="Times New Roman"/>
        </w:rPr>
        <w:t xml:space="preserve"> is confirmed by the constitutional Court, the order has no force. The applicants did not take steps to cause confirmation of the order but only reacted after the so called dismissal of the Appeal by the Registrar of the Supreme Court which dismissal the Registrar admit that it was in error.”</w:t>
      </w:r>
    </w:p>
    <w:p w:rsidR="00750502" w:rsidRDefault="00750502" w:rsidP="00750502">
      <w:pPr>
        <w:spacing w:after="0" w:line="360" w:lineRule="auto"/>
        <w:jc w:val="both"/>
        <w:rPr>
          <w:rFonts w:ascii="Times New Roman" w:hAnsi="Times New Roman" w:cs="Times New Roman"/>
          <w:sz w:val="24"/>
          <w:szCs w:val="24"/>
        </w:rPr>
      </w:pPr>
      <w:r w:rsidRPr="000564ED">
        <w:rPr>
          <w:rFonts w:ascii="Times New Roman" w:hAnsi="Times New Roman" w:cs="Times New Roman"/>
        </w:rPr>
        <w:tab/>
      </w:r>
      <w:r w:rsidRPr="000564ED">
        <w:rPr>
          <w:rFonts w:ascii="Times New Roman" w:hAnsi="Times New Roman" w:cs="Times New Roman"/>
          <w:sz w:val="24"/>
          <w:szCs w:val="24"/>
        </w:rPr>
        <w:t xml:space="preserve">The </w:t>
      </w:r>
      <w:r w:rsidR="0099132A" w:rsidRPr="000564ED">
        <w:rPr>
          <w:rFonts w:ascii="Times New Roman" w:hAnsi="Times New Roman" w:cs="Times New Roman"/>
          <w:sz w:val="24"/>
          <w:szCs w:val="24"/>
        </w:rPr>
        <w:t>respondents</w:t>
      </w:r>
      <w:r w:rsidRPr="000564ED">
        <w:rPr>
          <w:rFonts w:ascii="Times New Roman" w:hAnsi="Times New Roman" w:cs="Times New Roman"/>
          <w:sz w:val="24"/>
          <w:szCs w:val="24"/>
        </w:rPr>
        <w:t xml:space="preserve"> in argument submitted that the judgement of</w:t>
      </w:r>
      <w:r w:rsidRPr="000564ED">
        <w:rPr>
          <w:rFonts w:ascii="Times New Roman" w:hAnsi="Times New Roman" w:cs="Times New Roman"/>
        </w:rPr>
        <w:t xml:space="preserve"> MAFUSIRE J</w:t>
      </w:r>
      <w:r>
        <w:rPr>
          <w:rFonts w:ascii="Times New Roman" w:hAnsi="Times New Roman" w:cs="Times New Roman"/>
          <w:sz w:val="24"/>
          <w:szCs w:val="24"/>
        </w:rPr>
        <w:t xml:space="preserve"> did not require confirmation because it did not relate to the invalidity of the conduct of Parliament.  It is my view unnecessary to engage in hair splitting arguments on the issue.  The starting point in the context of this application is to interpret the meaning of the words “conduct of Parliament”</w:t>
      </w:r>
      <w:r w:rsidR="006730A4">
        <w:rPr>
          <w:rFonts w:ascii="Times New Roman" w:hAnsi="Times New Roman" w:cs="Times New Roman"/>
          <w:sz w:val="24"/>
          <w:szCs w:val="24"/>
        </w:rPr>
        <w:t>.  O</w:t>
      </w:r>
      <w:r>
        <w:rPr>
          <w:rFonts w:ascii="Times New Roman" w:hAnsi="Times New Roman" w:cs="Times New Roman"/>
          <w:sz w:val="24"/>
          <w:szCs w:val="24"/>
        </w:rPr>
        <w:t xml:space="preserve">ne needs to appreciate the definition of Parliament.  This </w:t>
      </w:r>
      <w:r w:rsidR="006730A4">
        <w:rPr>
          <w:rFonts w:ascii="Times New Roman" w:hAnsi="Times New Roman" w:cs="Times New Roman"/>
          <w:sz w:val="24"/>
          <w:szCs w:val="24"/>
        </w:rPr>
        <w:t>a</w:t>
      </w:r>
      <w:r>
        <w:rPr>
          <w:rFonts w:ascii="Times New Roman" w:hAnsi="Times New Roman" w:cs="Times New Roman"/>
          <w:sz w:val="24"/>
          <w:szCs w:val="24"/>
        </w:rPr>
        <w:t>ppear</w:t>
      </w:r>
      <w:r w:rsidR="006730A4">
        <w:rPr>
          <w:rFonts w:ascii="Times New Roman" w:hAnsi="Times New Roman" w:cs="Times New Roman"/>
          <w:sz w:val="24"/>
          <w:szCs w:val="24"/>
        </w:rPr>
        <w:t>ed</w:t>
      </w:r>
      <w:r>
        <w:rPr>
          <w:rFonts w:ascii="Times New Roman" w:hAnsi="Times New Roman" w:cs="Times New Roman"/>
          <w:sz w:val="24"/>
          <w:szCs w:val="24"/>
        </w:rPr>
        <w:t xml:space="preserve"> to be elementary until as I experienced in this application, it became clear that respondents counsel exhibited a want of knowledge on the definition.  Parliament as I have already noted comprises two</w:t>
      </w:r>
      <w:r w:rsidR="006730A4">
        <w:rPr>
          <w:rFonts w:ascii="Times New Roman" w:hAnsi="Times New Roman" w:cs="Times New Roman"/>
          <w:sz w:val="24"/>
          <w:szCs w:val="24"/>
        </w:rPr>
        <w:t xml:space="preserve"> legislation houses namely the S</w:t>
      </w:r>
      <w:r>
        <w:rPr>
          <w:rFonts w:ascii="Times New Roman" w:hAnsi="Times New Roman" w:cs="Times New Roman"/>
          <w:sz w:val="24"/>
          <w:szCs w:val="24"/>
        </w:rPr>
        <w:t xml:space="preserve">enate and the National Assembly.  Therefore the conduct </w:t>
      </w:r>
      <w:r>
        <w:rPr>
          <w:rFonts w:ascii="Times New Roman" w:hAnsi="Times New Roman" w:cs="Times New Roman"/>
          <w:sz w:val="24"/>
          <w:szCs w:val="24"/>
        </w:rPr>
        <w:lastRenderedPageBreak/>
        <w:t xml:space="preserve">of Parliament must perforce </w:t>
      </w:r>
      <w:r w:rsidR="00653472">
        <w:rPr>
          <w:rFonts w:ascii="Times New Roman" w:hAnsi="Times New Roman" w:cs="Times New Roman"/>
          <w:sz w:val="24"/>
          <w:szCs w:val="24"/>
        </w:rPr>
        <w:t>be</w:t>
      </w:r>
      <w:r>
        <w:rPr>
          <w:rFonts w:ascii="Times New Roman" w:hAnsi="Times New Roman" w:cs="Times New Roman"/>
          <w:sz w:val="24"/>
          <w:szCs w:val="24"/>
        </w:rPr>
        <w:t xml:space="preserve"> shown to be constituted by what the two legislative houses did.  Conduct </w:t>
      </w:r>
      <w:r w:rsidR="0099132A">
        <w:rPr>
          <w:rFonts w:ascii="Times New Roman" w:hAnsi="Times New Roman" w:cs="Times New Roman"/>
          <w:sz w:val="24"/>
          <w:szCs w:val="24"/>
        </w:rPr>
        <w:t>connotes</w:t>
      </w:r>
      <w:r w:rsidR="00A27732">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A27732">
        <w:rPr>
          <w:rFonts w:ascii="Times New Roman" w:hAnsi="Times New Roman" w:cs="Times New Roman"/>
          <w:sz w:val="24"/>
          <w:szCs w:val="24"/>
        </w:rPr>
        <w:t>carrying</w:t>
      </w:r>
      <w:r>
        <w:rPr>
          <w:rFonts w:ascii="Times New Roman" w:hAnsi="Times New Roman" w:cs="Times New Roman"/>
          <w:sz w:val="24"/>
          <w:szCs w:val="24"/>
        </w:rPr>
        <w:t xml:space="preserve"> out of a defined activity.  The manner of the management of the defined activity is considered in determining the activity of the body or person who is said to have engaged in a certain conduct.  The simple question to address was, what was the conduct of Parliament in regard to which MAFUSIRE J made a declaration o</w:t>
      </w:r>
      <w:r w:rsidR="00CC07E5">
        <w:rPr>
          <w:rFonts w:ascii="Times New Roman" w:hAnsi="Times New Roman" w:cs="Times New Roman"/>
          <w:sz w:val="24"/>
          <w:szCs w:val="24"/>
        </w:rPr>
        <w:t xml:space="preserve">f </w:t>
      </w:r>
      <w:r w:rsidR="00A27732">
        <w:rPr>
          <w:rFonts w:ascii="Times New Roman" w:hAnsi="Times New Roman" w:cs="Times New Roman"/>
          <w:sz w:val="24"/>
          <w:szCs w:val="24"/>
        </w:rPr>
        <w:t>constitutional invalidity</w:t>
      </w:r>
      <w:r w:rsidR="00CC07E5">
        <w:rPr>
          <w:rFonts w:ascii="Times New Roman" w:hAnsi="Times New Roman" w:cs="Times New Roman"/>
          <w:sz w:val="24"/>
          <w:szCs w:val="24"/>
        </w:rPr>
        <w:t xml:space="preserve"> and was any declaration made against Parliament by the learned judge</w:t>
      </w:r>
      <w:r w:rsidR="00A27732">
        <w:rPr>
          <w:rFonts w:ascii="Times New Roman" w:hAnsi="Times New Roman" w:cs="Times New Roman"/>
          <w:sz w:val="24"/>
          <w:szCs w:val="24"/>
        </w:rPr>
        <w:t>?</w:t>
      </w:r>
    </w:p>
    <w:p w:rsidR="00750502" w:rsidRDefault="00750502" w:rsidP="00750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al</w:t>
      </w:r>
      <w:r w:rsidR="00653472">
        <w:rPr>
          <w:rFonts w:ascii="Times New Roman" w:hAnsi="Times New Roman" w:cs="Times New Roman"/>
          <w:sz w:val="24"/>
          <w:szCs w:val="24"/>
        </w:rPr>
        <w:t>so an elementary fact that the S</w:t>
      </w:r>
      <w:r>
        <w:rPr>
          <w:rFonts w:ascii="Times New Roman" w:hAnsi="Times New Roman" w:cs="Times New Roman"/>
          <w:sz w:val="24"/>
          <w:szCs w:val="24"/>
        </w:rPr>
        <w:t xml:space="preserve">enate and National Assembly conduct business in accordance with Standing Orders passed by the two houses.  </w:t>
      </w:r>
      <w:r w:rsidRPr="00324DF8">
        <w:rPr>
          <w:rFonts w:ascii="Times New Roman" w:hAnsi="Times New Roman" w:cs="Times New Roman"/>
          <w:i/>
          <w:sz w:val="24"/>
          <w:szCs w:val="24"/>
        </w:rPr>
        <w:t>In casu</w:t>
      </w:r>
      <w:r>
        <w:rPr>
          <w:rFonts w:ascii="Times New Roman" w:hAnsi="Times New Roman" w:cs="Times New Roman"/>
          <w:sz w:val="24"/>
          <w:szCs w:val="24"/>
        </w:rPr>
        <w:t xml:space="preserve"> there was no allegation made or evidence provided </w:t>
      </w:r>
      <w:r w:rsidR="00653472">
        <w:rPr>
          <w:rFonts w:ascii="Times New Roman" w:hAnsi="Times New Roman" w:cs="Times New Roman"/>
          <w:sz w:val="24"/>
          <w:szCs w:val="24"/>
        </w:rPr>
        <w:t xml:space="preserve">to show </w:t>
      </w:r>
      <w:r>
        <w:rPr>
          <w:rFonts w:ascii="Times New Roman" w:hAnsi="Times New Roman" w:cs="Times New Roman"/>
          <w:sz w:val="24"/>
          <w:szCs w:val="24"/>
        </w:rPr>
        <w:t>that either of the two houses placed the issue of the recall of the applicants on the agenda paper for discussion.  None of the</w:t>
      </w:r>
      <w:r w:rsidR="00653472">
        <w:rPr>
          <w:rFonts w:ascii="Times New Roman" w:hAnsi="Times New Roman" w:cs="Times New Roman"/>
          <w:sz w:val="24"/>
          <w:szCs w:val="24"/>
        </w:rPr>
        <w:t>m made any resolutions relative thereto.  The issue of the</w:t>
      </w:r>
      <w:r>
        <w:rPr>
          <w:rFonts w:ascii="Times New Roman" w:hAnsi="Times New Roman" w:cs="Times New Roman"/>
          <w:sz w:val="24"/>
          <w:szCs w:val="24"/>
        </w:rPr>
        <w:t xml:space="preserve"> constitutional invalidity of the conduct of Parliament was never addressed </w:t>
      </w:r>
      <w:r w:rsidR="00653472">
        <w:rPr>
          <w:rFonts w:ascii="Times New Roman" w:hAnsi="Times New Roman" w:cs="Times New Roman"/>
          <w:sz w:val="24"/>
          <w:szCs w:val="24"/>
        </w:rPr>
        <w:t xml:space="preserve">by MAFUSIRE J.  It </w:t>
      </w:r>
      <w:r>
        <w:rPr>
          <w:rFonts w:ascii="Times New Roman" w:hAnsi="Times New Roman" w:cs="Times New Roman"/>
          <w:sz w:val="24"/>
          <w:szCs w:val="24"/>
        </w:rPr>
        <w:t xml:space="preserve">was </w:t>
      </w:r>
      <w:r w:rsidR="00653472">
        <w:rPr>
          <w:rFonts w:ascii="Times New Roman" w:hAnsi="Times New Roman" w:cs="Times New Roman"/>
          <w:sz w:val="24"/>
          <w:szCs w:val="24"/>
        </w:rPr>
        <w:t xml:space="preserve">not the </w:t>
      </w:r>
      <w:r>
        <w:rPr>
          <w:rFonts w:ascii="Times New Roman" w:hAnsi="Times New Roman" w:cs="Times New Roman"/>
          <w:sz w:val="24"/>
          <w:szCs w:val="24"/>
        </w:rPr>
        <w:t>issue for determination.</w:t>
      </w:r>
    </w:p>
    <w:p w:rsidR="008F7691" w:rsidRPr="00E85E34" w:rsidRDefault="00750502" w:rsidP="006534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provisions of s 12</w:t>
      </w:r>
      <w:r w:rsidR="00653472">
        <w:rPr>
          <w:rFonts w:ascii="Times New Roman" w:hAnsi="Times New Roman" w:cs="Times New Roman"/>
          <w:sz w:val="24"/>
          <w:szCs w:val="24"/>
        </w:rPr>
        <w:t>9 (1) (k) of the Constitution ar</w:t>
      </w:r>
      <w:r>
        <w:rPr>
          <w:rFonts w:ascii="Times New Roman" w:hAnsi="Times New Roman" w:cs="Times New Roman"/>
          <w:sz w:val="24"/>
          <w:szCs w:val="24"/>
        </w:rPr>
        <w:t>e clear. The process of recall or termination of membership of an elected member of the Senate or National Assembly as the case may</w:t>
      </w:r>
      <w:r w:rsidR="00653472">
        <w:rPr>
          <w:rFonts w:ascii="Times New Roman" w:hAnsi="Times New Roman" w:cs="Times New Roman"/>
          <w:sz w:val="24"/>
          <w:szCs w:val="24"/>
        </w:rPr>
        <w:t xml:space="preserve"> is an issue that involves the S</w:t>
      </w:r>
      <w:r>
        <w:rPr>
          <w:rFonts w:ascii="Times New Roman" w:hAnsi="Times New Roman" w:cs="Times New Roman"/>
          <w:sz w:val="24"/>
          <w:szCs w:val="24"/>
        </w:rPr>
        <w:t>peaker or</w:t>
      </w:r>
      <w:r w:rsidR="00653472">
        <w:rPr>
          <w:rFonts w:ascii="Times New Roman" w:hAnsi="Times New Roman" w:cs="Times New Roman"/>
          <w:sz w:val="24"/>
          <w:szCs w:val="24"/>
        </w:rPr>
        <w:t xml:space="preserve"> President of the S</w:t>
      </w:r>
      <w:r>
        <w:rPr>
          <w:rFonts w:ascii="Times New Roman" w:hAnsi="Times New Roman" w:cs="Times New Roman"/>
          <w:sz w:val="24"/>
          <w:szCs w:val="24"/>
        </w:rPr>
        <w:t xml:space="preserve">enate and the Political party </w:t>
      </w:r>
      <w:r w:rsidR="00A27732">
        <w:rPr>
          <w:rFonts w:ascii="Times New Roman" w:hAnsi="Times New Roman" w:cs="Times New Roman"/>
          <w:sz w:val="24"/>
          <w:szCs w:val="24"/>
        </w:rPr>
        <w:t xml:space="preserve">to which the affected member </w:t>
      </w:r>
      <w:r w:rsidR="00580216">
        <w:rPr>
          <w:rFonts w:ascii="Times New Roman" w:hAnsi="Times New Roman" w:cs="Times New Roman"/>
          <w:sz w:val="24"/>
          <w:szCs w:val="24"/>
        </w:rPr>
        <w:t>w</w:t>
      </w:r>
      <w:r w:rsidR="008F7691" w:rsidRPr="00CC5544">
        <w:rPr>
          <w:rFonts w:ascii="Times New Roman" w:hAnsi="Times New Roman" w:cs="Times New Roman"/>
          <w:sz w:val="24"/>
          <w:szCs w:val="24"/>
        </w:rPr>
        <w:t>as a member at the time</w:t>
      </w:r>
      <w:r w:rsidR="00580216">
        <w:rPr>
          <w:rFonts w:ascii="Times New Roman" w:hAnsi="Times New Roman" w:cs="Times New Roman"/>
          <w:sz w:val="24"/>
          <w:szCs w:val="24"/>
        </w:rPr>
        <w:t xml:space="preserve"> of such member</w:t>
      </w:r>
      <w:r w:rsidR="008F7691" w:rsidRPr="00CC5544">
        <w:rPr>
          <w:rFonts w:ascii="Times New Roman" w:hAnsi="Times New Roman" w:cs="Times New Roman"/>
          <w:sz w:val="24"/>
          <w:szCs w:val="24"/>
        </w:rPr>
        <w:t>s</w:t>
      </w:r>
      <w:r w:rsidR="00580216">
        <w:rPr>
          <w:rFonts w:ascii="Times New Roman" w:hAnsi="Times New Roman" w:cs="Times New Roman"/>
          <w:sz w:val="24"/>
          <w:szCs w:val="24"/>
        </w:rPr>
        <w:t>’</w:t>
      </w:r>
      <w:r w:rsidR="008F7691" w:rsidRPr="00CC5544">
        <w:rPr>
          <w:rFonts w:ascii="Times New Roman" w:hAnsi="Times New Roman" w:cs="Times New Roman"/>
          <w:sz w:val="24"/>
          <w:szCs w:val="24"/>
        </w:rPr>
        <w:t xml:space="preserve"> election to the National Assembly or Senate as the case maybe.  The process of termination of membership of either of the two legislative ho</w:t>
      </w:r>
      <w:r w:rsidR="00580216">
        <w:rPr>
          <w:rFonts w:ascii="Times New Roman" w:hAnsi="Times New Roman" w:cs="Times New Roman"/>
          <w:sz w:val="24"/>
          <w:szCs w:val="24"/>
        </w:rPr>
        <w:t>use</w:t>
      </w:r>
      <w:r w:rsidR="008F7691" w:rsidRPr="00CC5544">
        <w:rPr>
          <w:rFonts w:ascii="Times New Roman" w:hAnsi="Times New Roman" w:cs="Times New Roman"/>
          <w:sz w:val="24"/>
          <w:szCs w:val="24"/>
        </w:rPr>
        <w:t xml:space="preserve">s </w:t>
      </w:r>
      <w:r w:rsidR="00580216">
        <w:rPr>
          <w:rFonts w:ascii="Times New Roman" w:hAnsi="Times New Roman" w:cs="Times New Roman"/>
          <w:sz w:val="24"/>
          <w:szCs w:val="24"/>
        </w:rPr>
        <w:t>i</w:t>
      </w:r>
      <w:r w:rsidR="008F7691" w:rsidRPr="00CC5544">
        <w:rPr>
          <w:rFonts w:ascii="Times New Roman" w:hAnsi="Times New Roman" w:cs="Times New Roman"/>
          <w:sz w:val="24"/>
          <w:szCs w:val="24"/>
        </w:rPr>
        <w:t>s very simple as evident upon a reading of s 129(1)(k).  The process starts with the political party in which the affected member belonged to at the t</w:t>
      </w:r>
      <w:r w:rsidR="008F7691">
        <w:rPr>
          <w:rFonts w:ascii="Times New Roman" w:hAnsi="Times New Roman" w:cs="Times New Roman"/>
          <w:sz w:val="24"/>
          <w:szCs w:val="24"/>
        </w:rPr>
        <w:t>i</w:t>
      </w:r>
      <w:r w:rsidR="008F7691" w:rsidRPr="00CC5544">
        <w:rPr>
          <w:rFonts w:ascii="Times New Roman" w:hAnsi="Times New Roman" w:cs="Times New Roman"/>
          <w:sz w:val="24"/>
          <w:szCs w:val="24"/>
        </w:rPr>
        <w:t>me of the members</w:t>
      </w:r>
      <w:r w:rsidR="00580216">
        <w:rPr>
          <w:rFonts w:ascii="Times New Roman" w:hAnsi="Times New Roman" w:cs="Times New Roman"/>
          <w:sz w:val="24"/>
          <w:szCs w:val="24"/>
        </w:rPr>
        <w:t>’</w:t>
      </w:r>
      <w:r w:rsidR="008F7691" w:rsidRPr="00CC5544">
        <w:rPr>
          <w:rFonts w:ascii="Times New Roman" w:hAnsi="Times New Roman" w:cs="Times New Roman"/>
          <w:sz w:val="24"/>
          <w:szCs w:val="24"/>
        </w:rPr>
        <w:t xml:space="preserve"> election giving the Speaker of Parliament of the Senate or may be the case, a written notice in which the political party declares that the member has ceased to belong to the political party concerned. Where th</w:t>
      </w:r>
      <w:r w:rsidR="00653472">
        <w:rPr>
          <w:rFonts w:ascii="Times New Roman" w:hAnsi="Times New Roman" w:cs="Times New Roman"/>
          <w:sz w:val="24"/>
          <w:szCs w:val="24"/>
        </w:rPr>
        <w:t>is has</w:t>
      </w:r>
      <w:r w:rsidR="008F7691">
        <w:rPr>
          <w:rFonts w:ascii="Times New Roman" w:hAnsi="Times New Roman" w:cs="Times New Roman"/>
          <w:sz w:val="24"/>
          <w:szCs w:val="24"/>
        </w:rPr>
        <w:t xml:space="preserve"> happened,</w:t>
      </w:r>
      <w:r w:rsidR="008F7691" w:rsidRPr="00CC5544">
        <w:rPr>
          <w:rFonts w:ascii="Times New Roman" w:hAnsi="Times New Roman" w:cs="Times New Roman"/>
          <w:sz w:val="24"/>
          <w:szCs w:val="24"/>
        </w:rPr>
        <w:t xml:space="preserve"> the cessation or termination of the affected members</w:t>
      </w:r>
      <w:r w:rsidR="00580216">
        <w:rPr>
          <w:rFonts w:ascii="Times New Roman" w:hAnsi="Times New Roman" w:cs="Times New Roman"/>
          <w:sz w:val="24"/>
          <w:szCs w:val="24"/>
        </w:rPr>
        <w:t>’</w:t>
      </w:r>
      <w:r w:rsidR="008F7691" w:rsidRPr="00CC5544">
        <w:rPr>
          <w:rFonts w:ascii="Times New Roman" w:hAnsi="Times New Roman" w:cs="Times New Roman"/>
          <w:sz w:val="24"/>
          <w:szCs w:val="24"/>
        </w:rPr>
        <w:t xml:space="preserve"> membership follows as matter of law. Neither the </w:t>
      </w:r>
      <w:r w:rsidR="00580216">
        <w:rPr>
          <w:rFonts w:ascii="Times New Roman" w:hAnsi="Times New Roman" w:cs="Times New Roman"/>
          <w:sz w:val="24"/>
          <w:szCs w:val="24"/>
        </w:rPr>
        <w:t xml:space="preserve">Speaker, President of Senate </w:t>
      </w:r>
      <w:r w:rsidR="00A27732">
        <w:rPr>
          <w:rFonts w:ascii="Times New Roman" w:hAnsi="Times New Roman" w:cs="Times New Roman"/>
          <w:sz w:val="24"/>
          <w:szCs w:val="24"/>
        </w:rPr>
        <w:t>n</w:t>
      </w:r>
      <w:r w:rsidR="008F7691" w:rsidRPr="00CC5544">
        <w:rPr>
          <w:rFonts w:ascii="Times New Roman" w:hAnsi="Times New Roman" w:cs="Times New Roman"/>
          <w:sz w:val="24"/>
          <w:szCs w:val="24"/>
        </w:rPr>
        <w:t xml:space="preserve">or indeed any of the two legislative </w:t>
      </w:r>
      <w:r w:rsidR="008F7691">
        <w:rPr>
          <w:rFonts w:ascii="Times New Roman" w:hAnsi="Times New Roman" w:cs="Times New Roman"/>
          <w:sz w:val="24"/>
          <w:szCs w:val="24"/>
        </w:rPr>
        <w:t>houses</w:t>
      </w:r>
      <w:r w:rsidR="008F7691" w:rsidRPr="00CC5544">
        <w:rPr>
          <w:rFonts w:ascii="Times New Roman" w:hAnsi="Times New Roman" w:cs="Times New Roman"/>
          <w:sz w:val="24"/>
          <w:szCs w:val="24"/>
        </w:rPr>
        <w:t xml:space="preserve"> d</w:t>
      </w:r>
      <w:r w:rsidR="00580216">
        <w:rPr>
          <w:rFonts w:ascii="Times New Roman" w:hAnsi="Times New Roman" w:cs="Times New Roman"/>
          <w:sz w:val="24"/>
          <w:szCs w:val="24"/>
        </w:rPr>
        <w:t>ebates the issue.  At best the S</w:t>
      </w:r>
      <w:r w:rsidR="008F7691" w:rsidRPr="00CC5544">
        <w:rPr>
          <w:rFonts w:ascii="Times New Roman" w:hAnsi="Times New Roman" w:cs="Times New Roman"/>
          <w:sz w:val="24"/>
          <w:szCs w:val="24"/>
        </w:rPr>
        <w:t>peaker or President of the Senate as the case maybe may inform the legislative house concerned of the event. No motion is tabled before either of the houses or Parlia</w:t>
      </w:r>
      <w:r w:rsidR="00580216">
        <w:rPr>
          <w:rFonts w:ascii="Times New Roman" w:hAnsi="Times New Roman" w:cs="Times New Roman"/>
          <w:sz w:val="24"/>
          <w:szCs w:val="24"/>
        </w:rPr>
        <w:t>ment for debate in that regard and</w:t>
      </w:r>
      <w:r w:rsidR="008F7691" w:rsidRPr="00CC5544">
        <w:rPr>
          <w:rFonts w:ascii="Times New Roman" w:hAnsi="Times New Roman" w:cs="Times New Roman"/>
          <w:sz w:val="24"/>
          <w:szCs w:val="24"/>
        </w:rPr>
        <w:t xml:space="preserve"> no vote is taken. </w:t>
      </w:r>
      <w:r w:rsidR="008F7691">
        <w:rPr>
          <w:rFonts w:ascii="Times New Roman" w:hAnsi="Times New Roman" w:cs="Times New Roman"/>
          <w:sz w:val="24"/>
          <w:szCs w:val="24"/>
        </w:rPr>
        <w:t xml:space="preserve"> </w:t>
      </w:r>
      <w:r w:rsidR="008F7691" w:rsidRPr="00CC5544">
        <w:rPr>
          <w:rFonts w:ascii="Times New Roman" w:hAnsi="Times New Roman" w:cs="Times New Roman"/>
          <w:sz w:val="24"/>
          <w:szCs w:val="24"/>
        </w:rPr>
        <w:t>If it can be said that Parliament conducts itself in any manner in relation to the application of s 129(1)(k)</w:t>
      </w:r>
      <w:r w:rsidR="008F7691">
        <w:rPr>
          <w:rFonts w:ascii="Times New Roman" w:hAnsi="Times New Roman" w:cs="Times New Roman"/>
          <w:sz w:val="24"/>
          <w:szCs w:val="24"/>
        </w:rPr>
        <w:t xml:space="preserve"> aforesaid</w:t>
      </w:r>
      <w:r w:rsidR="00653472">
        <w:rPr>
          <w:rFonts w:ascii="Times New Roman" w:hAnsi="Times New Roman" w:cs="Times New Roman"/>
          <w:sz w:val="24"/>
          <w:szCs w:val="24"/>
        </w:rPr>
        <w:t>, then</w:t>
      </w:r>
      <w:r w:rsidR="008F7691" w:rsidRPr="00CC5544">
        <w:rPr>
          <w:rFonts w:ascii="Times New Roman" w:hAnsi="Times New Roman" w:cs="Times New Roman"/>
          <w:sz w:val="24"/>
          <w:szCs w:val="24"/>
        </w:rPr>
        <w:t xml:space="preserve"> such conduct is passive in nature. It would consist in the members hav</w:t>
      </w:r>
      <w:r w:rsidR="00653472">
        <w:rPr>
          <w:rFonts w:ascii="Times New Roman" w:hAnsi="Times New Roman" w:cs="Times New Roman"/>
          <w:sz w:val="24"/>
          <w:szCs w:val="24"/>
        </w:rPr>
        <w:t>ing to sit back and listen to the Sp</w:t>
      </w:r>
      <w:r w:rsidR="00CC07E5">
        <w:rPr>
          <w:rFonts w:ascii="Times New Roman" w:hAnsi="Times New Roman" w:cs="Times New Roman"/>
          <w:sz w:val="24"/>
          <w:szCs w:val="24"/>
        </w:rPr>
        <w:t xml:space="preserve">eaker </w:t>
      </w:r>
      <w:r w:rsidR="00653472">
        <w:rPr>
          <w:rFonts w:ascii="Times New Roman" w:hAnsi="Times New Roman" w:cs="Times New Roman"/>
          <w:sz w:val="24"/>
          <w:szCs w:val="24"/>
        </w:rPr>
        <w:t>or</w:t>
      </w:r>
      <w:r w:rsidR="008F7691" w:rsidRPr="00CC5544">
        <w:rPr>
          <w:rFonts w:ascii="Times New Roman" w:hAnsi="Times New Roman" w:cs="Times New Roman"/>
          <w:sz w:val="24"/>
          <w:szCs w:val="24"/>
        </w:rPr>
        <w:t xml:space="preserve"> the Senate </w:t>
      </w:r>
      <w:r w:rsidR="00653472">
        <w:rPr>
          <w:rFonts w:ascii="Times New Roman" w:hAnsi="Times New Roman" w:cs="Times New Roman"/>
          <w:sz w:val="24"/>
          <w:szCs w:val="24"/>
        </w:rPr>
        <w:t xml:space="preserve">President </w:t>
      </w:r>
      <w:r w:rsidR="008F7691" w:rsidRPr="00CC5544">
        <w:rPr>
          <w:rFonts w:ascii="Times New Roman" w:hAnsi="Times New Roman" w:cs="Times New Roman"/>
          <w:sz w:val="24"/>
          <w:szCs w:val="24"/>
        </w:rPr>
        <w:t xml:space="preserve">advising of the fact of recall of an affected member </w:t>
      </w:r>
      <w:r w:rsidR="00E85E34" w:rsidRPr="00E85E34">
        <w:rPr>
          <w:rFonts w:ascii="Times New Roman" w:hAnsi="Times New Roman" w:cs="Times New Roman"/>
          <w:sz w:val="24"/>
          <w:szCs w:val="24"/>
        </w:rPr>
        <w:t>and/or t</w:t>
      </w:r>
      <w:r w:rsidR="008F7691" w:rsidRPr="00E85E34">
        <w:rPr>
          <w:rFonts w:ascii="Times New Roman" w:hAnsi="Times New Roman" w:cs="Times New Roman"/>
          <w:sz w:val="24"/>
          <w:szCs w:val="24"/>
        </w:rPr>
        <w:t>hat such member has ceased to be a member of the house concerned.</w:t>
      </w:r>
    </w:p>
    <w:p w:rsidR="008F7691" w:rsidRPr="00CC5544" w:rsidRDefault="008F7691" w:rsidP="00E85E34">
      <w:pPr>
        <w:spacing w:after="0" w:line="360" w:lineRule="auto"/>
        <w:ind w:firstLine="720"/>
        <w:jc w:val="both"/>
        <w:rPr>
          <w:rFonts w:ascii="Times New Roman" w:hAnsi="Times New Roman" w:cs="Times New Roman"/>
          <w:sz w:val="24"/>
          <w:szCs w:val="24"/>
        </w:rPr>
      </w:pPr>
      <w:r w:rsidRPr="00CC5544">
        <w:rPr>
          <w:rFonts w:ascii="Times New Roman" w:hAnsi="Times New Roman" w:cs="Times New Roman"/>
          <w:sz w:val="24"/>
          <w:szCs w:val="24"/>
        </w:rPr>
        <w:t xml:space="preserve">It is all too clear for any discerning reader to appreciate that </w:t>
      </w:r>
      <w:r w:rsidRPr="00CC5544">
        <w:rPr>
          <w:rFonts w:ascii="Times New Roman" w:hAnsi="Times New Roman" w:cs="Times New Roman"/>
          <w:smallCaps/>
          <w:sz w:val="24"/>
          <w:szCs w:val="24"/>
        </w:rPr>
        <w:t>Mafusire</w:t>
      </w:r>
      <w:r w:rsidR="00653472">
        <w:rPr>
          <w:rFonts w:ascii="Times New Roman" w:hAnsi="Times New Roman" w:cs="Times New Roman"/>
          <w:sz w:val="24"/>
          <w:szCs w:val="24"/>
        </w:rPr>
        <w:t xml:space="preserve"> J in </w:t>
      </w:r>
      <w:r w:rsidRPr="00CC5544">
        <w:rPr>
          <w:rFonts w:ascii="Times New Roman" w:hAnsi="Times New Roman" w:cs="Times New Roman"/>
          <w:sz w:val="24"/>
          <w:szCs w:val="24"/>
        </w:rPr>
        <w:t xml:space="preserve">his </w:t>
      </w:r>
      <w:r w:rsidR="00963F4C">
        <w:rPr>
          <w:rFonts w:ascii="Times New Roman" w:hAnsi="Times New Roman" w:cs="Times New Roman"/>
          <w:sz w:val="24"/>
          <w:szCs w:val="24"/>
        </w:rPr>
        <w:t>judg</w:t>
      </w:r>
      <w:r w:rsidRPr="00CC5544">
        <w:rPr>
          <w:rFonts w:ascii="Times New Roman" w:hAnsi="Times New Roman" w:cs="Times New Roman"/>
          <w:sz w:val="24"/>
          <w:szCs w:val="24"/>
        </w:rPr>
        <w:t xml:space="preserve">ment did not interrogate nor rule on the invalidity of the conduct of the Parliament. What conduct if </w:t>
      </w:r>
      <w:r w:rsidRPr="00CC5544">
        <w:rPr>
          <w:rFonts w:ascii="Times New Roman" w:hAnsi="Times New Roman" w:cs="Times New Roman"/>
          <w:sz w:val="24"/>
          <w:szCs w:val="24"/>
        </w:rPr>
        <w:lastRenderedPageBreak/>
        <w:t>one may ask? The leaned judge simply made</w:t>
      </w:r>
      <w:r w:rsidR="00963F4C">
        <w:rPr>
          <w:rFonts w:ascii="Times New Roman" w:hAnsi="Times New Roman" w:cs="Times New Roman"/>
          <w:sz w:val="24"/>
          <w:szCs w:val="24"/>
        </w:rPr>
        <w:t xml:space="preserve"> a</w:t>
      </w:r>
      <w:r w:rsidRPr="00CC5544">
        <w:rPr>
          <w:rFonts w:ascii="Times New Roman" w:hAnsi="Times New Roman" w:cs="Times New Roman"/>
          <w:sz w:val="24"/>
          <w:szCs w:val="24"/>
        </w:rPr>
        <w:t xml:space="preserve"> finding that the applicants</w:t>
      </w:r>
      <w:r w:rsidR="00963F4C">
        <w:rPr>
          <w:rFonts w:ascii="Times New Roman" w:hAnsi="Times New Roman" w:cs="Times New Roman"/>
          <w:sz w:val="24"/>
          <w:szCs w:val="24"/>
        </w:rPr>
        <w:t>’</w:t>
      </w:r>
      <w:r w:rsidRPr="00CC5544">
        <w:rPr>
          <w:rFonts w:ascii="Times New Roman" w:hAnsi="Times New Roman" w:cs="Times New Roman"/>
          <w:sz w:val="24"/>
          <w:szCs w:val="24"/>
        </w:rPr>
        <w:t xml:space="preserve"> recall by their purported political party was invalid.</w:t>
      </w:r>
      <w:r>
        <w:rPr>
          <w:rFonts w:ascii="Times New Roman" w:hAnsi="Times New Roman" w:cs="Times New Roman"/>
          <w:sz w:val="24"/>
          <w:szCs w:val="24"/>
        </w:rPr>
        <w:t xml:space="preserve"> </w:t>
      </w:r>
      <w:r w:rsidR="00653472">
        <w:rPr>
          <w:rFonts w:ascii="Times New Roman" w:hAnsi="Times New Roman" w:cs="Times New Roman"/>
          <w:sz w:val="24"/>
          <w:szCs w:val="24"/>
        </w:rPr>
        <w:t xml:space="preserve"> It </w:t>
      </w:r>
      <w:r w:rsidRPr="00CC5544">
        <w:rPr>
          <w:rFonts w:ascii="Times New Roman" w:hAnsi="Times New Roman" w:cs="Times New Roman"/>
          <w:sz w:val="24"/>
          <w:szCs w:val="24"/>
        </w:rPr>
        <w:t>follow</w:t>
      </w:r>
      <w:r w:rsidR="00653472">
        <w:rPr>
          <w:rFonts w:ascii="Times New Roman" w:hAnsi="Times New Roman" w:cs="Times New Roman"/>
          <w:sz w:val="24"/>
          <w:szCs w:val="24"/>
        </w:rPr>
        <w:t>ed</w:t>
      </w:r>
      <w:r w:rsidRPr="00CC5544">
        <w:rPr>
          <w:rFonts w:ascii="Times New Roman" w:hAnsi="Times New Roman" w:cs="Times New Roman"/>
          <w:sz w:val="24"/>
          <w:szCs w:val="24"/>
        </w:rPr>
        <w:t xml:space="preserve"> that the purported termination of </w:t>
      </w:r>
      <w:r w:rsidR="00653472">
        <w:rPr>
          <w:rFonts w:ascii="Times New Roman" w:hAnsi="Times New Roman" w:cs="Times New Roman"/>
          <w:sz w:val="24"/>
          <w:szCs w:val="24"/>
        </w:rPr>
        <w:t>the applicants</w:t>
      </w:r>
      <w:r w:rsidRPr="00CC5544">
        <w:rPr>
          <w:rFonts w:ascii="Times New Roman" w:hAnsi="Times New Roman" w:cs="Times New Roman"/>
          <w:sz w:val="24"/>
          <w:szCs w:val="24"/>
        </w:rPr>
        <w:t xml:space="preserve"> membership of Parliament had to be set aside. </w:t>
      </w:r>
      <w:r>
        <w:rPr>
          <w:rFonts w:ascii="Times New Roman" w:hAnsi="Times New Roman" w:cs="Times New Roman"/>
          <w:sz w:val="24"/>
          <w:szCs w:val="24"/>
        </w:rPr>
        <w:t xml:space="preserve"> </w:t>
      </w:r>
      <w:r w:rsidRPr="00CC5544">
        <w:rPr>
          <w:rFonts w:ascii="Times New Roman" w:hAnsi="Times New Roman" w:cs="Times New Roman"/>
          <w:sz w:val="24"/>
          <w:szCs w:val="24"/>
        </w:rPr>
        <w:t xml:space="preserve">The order of </w:t>
      </w:r>
      <w:r w:rsidRPr="00CC5544">
        <w:rPr>
          <w:rFonts w:ascii="Times New Roman" w:hAnsi="Times New Roman" w:cs="Times New Roman"/>
          <w:smallCaps/>
          <w:sz w:val="24"/>
          <w:szCs w:val="24"/>
        </w:rPr>
        <w:t>Mafusire</w:t>
      </w:r>
      <w:r w:rsidRPr="00CC5544">
        <w:rPr>
          <w:rFonts w:ascii="Times New Roman" w:hAnsi="Times New Roman" w:cs="Times New Roman"/>
          <w:sz w:val="24"/>
          <w:szCs w:val="24"/>
        </w:rPr>
        <w:t xml:space="preserve"> J was also clear that Parliament was never adjudged to have conducted itself in anyway in the matter. It was also a surprise that the first and second respondents having not opposed the application decided by </w:t>
      </w:r>
      <w:r w:rsidRPr="00CC5544">
        <w:rPr>
          <w:rFonts w:ascii="Times New Roman" w:hAnsi="Times New Roman" w:cs="Times New Roman"/>
          <w:smallCaps/>
          <w:sz w:val="24"/>
          <w:szCs w:val="24"/>
        </w:rPr>
        <w:t>Mafusire</w:t>
      </w:r>
      <w:r w:rsidR="00185A4E">
        <w:rPr>
          <w:rFonts w:ascii="Times New Roman" w:hAnsi="Times New Roman" w:cs="Times New Roman"/>
          <w:sz w:val="24"/>
          <w:szCs w:val="24"/>
        </w:rPr>
        <w:t xml:space="preserve"> J were making a u</w:t>
      </w:r>
      <w:r w:rsidRPr="00CC5544">
        <w:rPr>
          <w:rFonts w:ascii="Times New Roman" w:hAnsi="Times New Roman" w:cs="Times New Roman"/>
          <w:sz w:val="24"/>
          <w:szCs w:val="24"/>
        </w:rPr>
        <w:t xml:space="preserve">-turn and opposing the same relief in effect which they had agreed to in the earlier judgement. Mr </w:t>
      </w:r>
      <w:r w:rsidRPr="00185A4E">
        <w:rPr>
          <w:rFonts w:ascii="Times New Roman" w:hAnsi="Times New Roman" w:cs="Times New Roman"/>
          <w:i/>
          <w:sz w:val="24"/>
          <w:szCs w:val="24"/>
        </w:rPr>
        <w:t>Tundu</w:t>
      </w:r>
      <w:r w:rsidRPr="00CC5544">
        <w:rPr>
          <w:rFonts w:ascii="Times New Roman" w:hAnsi="Times New Roman" w:cs="Times New Roman"/>
          <w:sz w:val="24"/>
          <w:szCs w:val="24"/>
        </w:rPr>
        <w:t xml:space="preserve"> in the end and after he was asked to explain the real basis of the opposition by the first and second respondents sub</w:t>
      </w:r>
      <w:r w:rsidR="00653472">
        <w:rPr>
          <w:rFonts w:ascii="Times New Roman" w:hAnsi="Times New Roman" w:cs="Times New Roman"/>
          <w:sz w:val="24"/>
          <w:szCs w:val="24"/>
        </w:rPr>
        <w:t>mitted</w:t>
      </w:r>
      <w:r w:rsidRPr="00CC5544">
        <w:rPr>
          <w:rFonts w:ascii="Times New Roman" w:hAnsi="Times New Roman" w:cs="Times New Roman"/>
          <w:sz w:val="24"/>
          <w:szCs w:val="24"/>
        </w:rPr>
        <w:t xml:space="preserve"> that all </w:t>
      </w:r>
      <w:r w:rsidR="00653472">
        <w:rPr>
          <w:rFonts w:ascii="Times New Roman" w:hAnsi="Times New Roman" w:cs="Times New Roman"/>
          <w:sz w:val="24"/>
          <w:szCs w:val="24"/>
        </w:rPr>
        <w:t xml:space="preserve">that </w:t>
      </w:r>
      <w:r w:rsidRPr="00CC5544">
        <w:rPr>
          <w:rFonts w:ascii="Times New Roman" w:hAnsi="Times New Roman" w:cs="Times New Roman"/>
          <w:sz w:val="24"/>
          <w:szCs w:val="24"/>
        </w:rPr>
        <w:t xml:space="preserve">the first and second respondents wanted was for the law to be followed and that there was need for </w:t>
      </w:r>
      <w:r w:rsidRPr="00CC5544">
        <w:rPr>
          <w:rFonts w:ascii="Times New Roman" w:hAnsi="Times New Roman" w:cs="Times New Roman"/>
          <w:smallCaps/>
          <w:sz w:val="24"/>
          <w:szCs w:val="24"/>
        </w:rPr>
        <w:t>Mafusire</w:t>
      </w:r>
      <w:r w:rsidRPr="00CC5544">
        <w:rPr>
          <w:rFonts w:ascii="Times New Roman" w:hAnsi="Times New Roman" w:cs="Times New Roman"/>
          <w:sz w:val="24"/>
          <w:szCs w:val="24"/>
        </w:rPr>
        <w:t xml:space="preserve"> J‘s</w:t>
      </w:r>
      <w:r w:rsidR="00185A4E">
        <w:rPr>
          <w:rFonts w:ascii="Times New Roman" w:hAnsi="Times New Roman" w:cs="Times New Roman"/>
          <w:sz w:val="24"/>
          <w:szCs w:val="24"/>
        </w:rPr>
        <w:t xml:space="preserve"> judg</w:t>
      </w:r>
      <w:r w:rsidRPr="00CC5544">
        <w:rPr>
          <w:rFonts w:ascii="Times New Roman" w:hAnsi="Times New Roman" w:cs="Times New Roman"/>
          <w:sz w:val="24"/>
          <w:szCs w:val="24"/>
        </w:rPr>
        <w:t xml:space="preserve">ment to be confirmed by the Constitutional Court first before it could have force and be implemented.   It has been </w:t>
      </w:r>
      <w:r w:rsidR="00185A4E">
        <w:rPr>
          <w:rFonts w:ascii="Times New Roman" w:hAnsi="Times New Roman" w:cs="Times New Roman"/>
          <w:sz w:val="24"/>
          <w:szCs w:val="24"/>
        </w:rPr>
        <w:t>amply</w:t>
      </w:r>
      <w:r w:rsidRPr="00CC5544">
        <w:rPr>
          <w:rFonts w:ascii="Times New Roman" w:hAnsi="Times New Roman" w:cs="Times New Roman"/>
          <w:sz w:val="24"/>
          <w:szCs w:val="24"/>
        </w:rPr>
        <w:t xml:space="preserve"> demonstrated that </w:t>
      </w:r>
      <w:r w:rsidRPr="00CC5544">
        <w:rPr>
          <w:rFonts w:ascii="Times New Roman" w:hAnsi="Times New Roman" w:cs="Times New Roman"/>
          <w:smallCaps/>
          <w:sz w:val="24"/>
          <w:szCs w:val="24"/>
        </w:rPr>
        <w:t>Mafusire</w:t>
      </w:r>
      <w:r w:rsidR="00185A4E">
        <w:rPr>
          <w:rFonts w:ascii="Times New Roman" w:hAnsi="Times New Roman" w:cs="Times New Roman"/>
          <w:sz w:val="24"/>
          <w:szCs w:val="24"/>
        </w:rPr>
        <w:t xml:space="preserve"> J’s judg</w:t>
      </w:r>
      <w:r w:rsidRPr="00CC5544">
        <w:rPr>
          <w:rFonts w:ascii="Times New Roman" w:hAnsi="Times New Roman" w:cs="Times New Roman"/>
          <w:sz w:val="24"/>
          <w:szCs w:val="24"/>
        </w:rPr>
        <w:t>ment did not pronounce upon any conduct of Parliament, let alone the constitutional invalidity of any conduct of Parliament.</w:t>
      </w:r>
    </w:p>
    <w:p w:rsidR="008F7691" w:rsidRPr="00CC5544" w:rsidRDefault="008F7691" w:rsidP="00653472">
      <w:pPr>
        <w:spacing w:after="0" w:line="360" w:lineRule="auto"/>
        <w:ind w:firstLine="720"/>
        <w:jc w:val="both"/>
        <w:rPr>
          <w:rFonts w:ascii="Times New Roman" w:hAnsi="Times New Roman" w:cs="Times New Roman"/>
          <w:sz w:val="24"/>
          <w:szCs w:val="24"/>
        </w:rPr>
      </w:pPr>
      <w:r w:rsidRPr="00CC5544">
        <w:rPr>
          <w:rFonts w:ascii="Times New Roman" w:hAnsi="Times New Roman" w:cs="Times New Roman"/>
          <w:sz w:val="24"/>
          <w:szCs w:val="24"/>
        </w:rPr>
        <w:t xml:space="preserve">Section </w:t>
      </w:r>
      <w:r w:rsidR="00185A4E">
        <w:rPr>
          <w:rFonts w:ascii="Times New Roman" w:hAnsi="Times New Roman" w:cs="Times New Roman"/>
          <w:sz w:val="24"/>
          <w:szCs w:val="24"/>
        </w:rPr>
        <w:t>129(1)(k) refers to the Speaker.  The Speaker i</w:t>
      </w:r>
      <w:r w:rsidR="00653472">
        <w:rPr>
          <w:rFonts w:ascii="Times New Roman" w:hAnsi="Times New Roman" w:cs="Times New Roman"/>
          <w:sz w:val="24"/>
          <w:szCs w:val="24"/>
        </w:rPr>
        <w:t>s the H</w:t>
      </w:r>
      <w:r w:rsidRPr="00CC5544">
        <w:rPr>
          <w:rFonts w:ascii="Times New Roman" w:hAnsi="Times New Roman" w:cs="Times New Roman"/>
          <w:sz w:val="24"/>
          <w:szCs w:val="24"/>
        </w:rPr>
        <w:t>ead of Parliament. He is not a Parliamentarian</w:t>
      </w:r>
      <w:r w:rsidR="00185A4E">
        <w:rPr>
          <w:rFonts w:ascii="Times New Roman" w:hAnsi="Times New Roman" w:cs="Times New Roman"/>
          <w:sz w:val="24"/>
          <w:szCs w:val="24"/>
        </w:rPr>
        <w:t>.  B</w:t>
      </w:r>
      <w:r w:rsidR="00653472">
        <w:rPr>
          <w:rFonts w:ascii="Times New Roman" w:hAnsi="Times New Roman" w:cs="Times New Roman"/>
          <w:sz w:val="24"/>
          <w:szCs w:val="24"/>
        </w:rPr>
        <w:t>eing H</w:t>
      </w:r>
      <w:r w:rsidRPr="00CC5544">
        <w:rPr>
          <w:rFonts w:ascii="Times New Roman" w:hAnsi="Times New Roman" w:cs="Times New Roman"/>
          <w:sz w:val="24"/>
          <w:szCs w:val="24"/>
        </w:rPr>
        <w:t>ead of Par</w:t>
      </w:r>
      <w:r w:rsidR="00653472">
        <w:rPr>
          <w:rFonts w:ascii="Times New Roman" w:hAnsi="Times New Roman" w:cs="Times New Roman"/>
          <w:sz w:val="24"/>
          <w:szCs w:val="24"/>
        </w:rPr>
        <w:t>liament does not mean that the S</w:t>
      </w:r>
      <w:r w:rsidRPr="00CC5544">
        <w:rPr>
          <w:rFonts w:ascii="Times New Roman" w:hAnsi="Times New Roman" w:cs="Times New Roman"/>
          <w:sz w:val="24"/>
          <w:szCs w:val="24"/>
        </w:rPr>
        <w:t xml:space="preserve">peaker is synonymous with </w:t>
      </w:r>
      <w:r w:rsidR="00CC07E5">
        <w:rPr>
          <w:rFonts w:ascii="Times New Roman" w:hAnsi="Times New Roman" w:cs="Times New Roman"/>
          <w:sz w:val="24"/>
          <w:szCs w:val="24"/>
        </w:rPr>
        <w:t>Parliament. The speaker is the H</w:t>
      </w:r>
      <w:r w:rsidRPr="00CC5544">
        <w:rPr>
          <w:rFonts w:ascii="Times New Roman" w:hAnsi="Times New Roman" w:cs="Times New Roman"/>
          <w:sz w:val="24"/>
          <w:szCs w:val="24"/>
        </w:rPr>
        <w:t>ead of administration of Parliament. The</w:t>
      </w:r>
      <w:r w:rsidR="00CC07E5">
        <w:rPr>
          <w:rFonts w:ascii="Times New Roman" w:hAnsi="Times New Roman" w:cs="Times New Roman"/>
          <w:sz w:val="24"/>
          <w:szCs w:val="24"/>
        </w:rPr>
        <w:t xml:space="preserve"> conduct of the S</w:t>
      </w:r>
      <w:r w:rsidR="00185A4E">
        <w:rPr>
          <w:rFonts w:ascii="Times New Roman" w:hAnsi="Times New Roman" w:cs="Times New Roman"/>
          <w:sz w:val="24"/>
          <w:szCs w:val="24"/>
        </w:rPr>
        <w:t>peaker and that</w:t>
      </w:r>
      <w:r w:rsidRPr="00CC5544">
        <w:rPr>
          <w:rFonts w:ascii="Times New Roman" w:hAnsi="Times New Roman" w:cs="Times New Roman"/>
          <w:sz w:val="24"/>
          <w:szCs w:val="24"/>
        </w:rPr>
        <w:t xml:space="preserve"> of Parliament must not </w:t>
      </w:r>
      <w:r w:rsidR="00653472">
        <w:rPr>
          <w:rFonts w:ascii="Times New Roman" w:hAnsi="Times New Roman" w:cs="Times New Roman"/>
          <w:sz w:val="24"/>
          <w:szCs w:val="24"/>
        </w:rPr>
        <w:t xml:space="preserve">be </w:t>
      </w:r>
      <w:r w:rsidRPr="00CC5544">
        <w:rPr>
          <w:rFonts w:ascii="Times New Roman" w:hAnsi="Times New Roman" w:cs="Times New Roman"/>
          <w:sz w:val="24"/>
          <w:szCs w:val="24"/>
        </w:rPr>
        <w:t>co</w:t>
      </w:r>
      <w:r w:rsidR="00185A4E">
        <w:rPr>
          <w:rFonts w:ascii="Times New Roman" w:hAnsi="Times New Roman" w:cs="Times New Roman"/>
          <w:sz w:val="24"/>
          <w:szCs w:val="24"/>
        </w:rPr>
        <w:t>nflated</w:t>
      </w:r>
      <w:r w:rsidRPr="00CC5544">
        <w:rPr>
          <w:rFonts w:ascii="Times New Roman" w:hAnsi="Times New Roman" w:cs="Times New Roman"/>
          <w:sz w:val="24"/>
          <w:szCs w:val="24"/>
        </w:rPr>
        <w:t xml:space="preserve">. The fact that </w:t>
      </w:r>
      <w:r w:rsidRPr="00CC5544">
        <w:rPr>
          <w:rFonts w:ascii="Times New Roman" w:hAnsi="Times New Roman" w:cs="Times New Roman"/>
          <w:smallCaps/>
          <w:sz w:val="24"/>
          <w:szCs w:val="24"/>
        </w:rPr>
        <w:t>Mafusire</w:t>
      </w:r>
      <w:r w:rsidRPr="00CC5544">
        <w:rPr>
          <w:rFonts w:ascii="Times New Roman" w:hAnsi="Times New Roman" w:cs="Times New Roman"/>
          <w:sz w:val="24"/>
          <w:szCs w:val="24"/>
        </w:rPr>
        <w:t xml:space="preserve"> J makes reference to the Speaker of Parliament must be </w:t>
      </w:r>
      <w:r w:rsidR="00185A4E">
        <w:rPr>
          <w:rFonts w:ascii="Times New Roman" w:hAnsi="Times New Roman" w:cs="Times New Roman"/>
          <w:sz w:val="24"/>
          <w:szCs w:val="24"/>
        </w:rPr>
        <w:t>contextualized. Firstly the judg</w:t>
      </w:r>
      <w:r w:rsidRPr="00CC5544">
        <w:rPr>
          <w:rFonts w:ascii="Times New Roman" w:hAnsi="Times New Roman" w:cs="Times New Roman"/>
          <w:sz w:val="24"/>
          <w:szCs w:val="24"/>
        </w:rPr>
        <w:t>ment order is clear. It does not speak to the conduct of Parliament. Parliament never acted</w:t>
      </w:r>
      <w:r w:rsidR="00653472">
        <w:rPr>
          <w:rFonts w:ascii="Times New Roman" w:hAnsi="Times New Roman" w:cs="Times New Roman"/>
          <w:sz w:val="24"/>
          <w:szCs w:val="24"/>
        </w:rPr>
        <w:t xml:space="preserve"> in the matter</w:t>
      </w:r>
      <w:r w:rsidRPr="00CC5544">
        <w:rPr>
          <w:rFonts w:ascii="Times New Roman" w:hAnsi="Times New Roman" w:cs="Times New Roman"/>
          <w:sz w:val="24"/>
          <w:szCs w:val="24"/>
        </w:rPr>
        <w:t>. The reference to Parliament meant no more than that the reinstatement or restoration of applicants</w:t>
      </w:r>
      <w:r w:rsidR="00185A4E">
        <w:rPr>
          <w:rFonts w:ascii="Times New Roman" w:hAnsi="Times New Roman" w:cs="Times New Roman"/>
          <w:sz w:val="24"/>
          <w:szCs w:val="24"/>
        </w:rPr>
        <w:t>’</w:t>
      </w:r>
      <w:r w:rsidRPr="00CC5544">
        <w:rPr>
          <w:rFonts w:ascii="Times New Roman" w:hAnsi="Times New Roman" w:cs="Times New Roman"/>
          <w:sz w:val="24"/>
          <w:szCs w:val="24"/>
        </w:rPr>
        <w:t xml:space="preserve"> membership to the bodies to which they belonged </w:t>
      </w:r>
      <w:r w:rsidR="00185A4E">
        <w:rPr>
          <w:rFonts w:ascii="Times New Roman" w:hAnsi="Times New Roman" w:cs="Times New Roman"/>
          <w:sz w:val="24"/>
          <w:szCs w:val="24"/>
        </w:rPr>
        <w:t>was administratively an issue for the S</w:t>
      </w:r>
      <w:r w:rsidRPr="00CC5544">
        <w:rPr>
          <w:rFonts w:ascii="Times New Roman" w:hAnsi="Times New Roman" w:cs="Times New Roman"/>
          <w:sz w:val="24"/>
          <w:szCs w:val="24"/>
        </w:rPr>
        <w:t xml:space="preserve">peaker and Parliament. That is a </w:t>
      </w:r>
      <w:r w:rsidR="00185A4E">
        <w:rPr>
          <w:rFonts w:ascii="Times New Roman" w:hAnsi="Times New Roman" w:cs="Times New Roman"/>
          <w:sz w:val="24"/>
          <w:szCs w:val="24"/>
        </w:rPr>
        <w:t>far</w:t>
      </w:r>
      <w:r w:rsidRPr="00CC5544">
        <w:rPr>
          <w:rFonts w:ascii="Times New Roman" w:hAnsi="Times New Roman" w:cs="Times New Roman"/>
          <w:sz w:val="24"/>
          <w:szCs w:val="24"/>
        </w:rPr>
        <w:t xml:space="preserve"> cry from declaring that Parliament conducted itself unconstitutionally. To the extent that Mr </w:t>
      </w:r>
      <w:r w:rsidRPr="00185A4E">
        <w:rPr>
          <w:rFonts w:ascii="Times New Roman" w:hAnsi="Times New Roman" w:cs="Times New Roman"/>
          <w:i/>
          <w:sz w:val="24"/>
          <w:szCs w:val="24"/>
        </w:rPr>
        <w:t>Si</w:t>
      </w:r>
      <w:r w:rsidRPr="00CC07E5">
        <w:rPr>
          <w:rFonts w:ascii="Times New Roman" w:hAnsi="Times New Roman" w:cs="Times New Roman"/>
          <w:i/>
          <w:sz w:val="24"/>
          <w:szCs w:val="24"/>
        </w:rPr>
        <w:t>mango</w:t>
      </w:r>
      <w:r w:rsidRPr="00185A4E">
        <w:rPr>
          <w:rFonts w:ascii="Times New Roman" w:hAnsi="Times New Roman" w:cs="Times New Roman"/>
          <w:sz w:val="24"/>
          <w:szCs w:val="24"/>
        </w:rPr>
        <w:t xml:space="preserve"> for the fifth and sixth respondents advanced the same arguments as done by Mr</w:t>
      </w:r>
      <w:r w:rsidRPr="00CC5544">
        <w:rPr>
          <w:rFonts w:ascii="Times New Roman" w:hAnsi="Times New Roman" w:cs="Times New Roman"/>
          <w:sz w:val="24"/>
          <w:szCs w:val="24"/>
        </w:rPr>
        <w:t xml:space="preserve"> </w:t>
      </w:r>
      <w:r w:rsidRPr="00185A4E">
        <w:rPr>
          <w:rFonts w:ascii="Times New Roman" w:hAnsi="Times New Roman" w:cs="Times New Roman"/>
          <w:i/>
          <w:sz w:val="24"/>
          <w:szCs w:val="24"/>
        </w:rPr>
        <w:t xml:space="preserve">Tundu </w:t>
      </w:r>
      <w:r w:rsidRPr="00CC5544">
        <w:rPr>
          <w:rFonts w:ascii="Times New Roman" w:hAnsi="Times New Roman" w:cs="Times New Roman"/>
          <w:sz w:val="24"/>
          <w:szCs w:val="24"/>
        </w:rPr>
        <w:t xml:space="preserve">in relation to </w:t>
      </w:r>
      <w:r w:rsidRPr="00CC5544">
        <w:rPr>
          <w:rFonts w:ascii="Times New Roman" w:hAnsi="Times New Roman" w:cs="Times New Roman"/>
          <w:smallCaps/>
          <w:sz w:val="24"/>
          <w:szCs w:val="24"/>
        </w:rPr>
        <w:t>Mafusire</w:t>
      </w:r>
      <w:r w:rsidRPr="00CC5544">
        <w:rPr>
          <w:rFonts w:ascii="Times New Roman" w:hAnsi="Times New Roman" w:cs="Times New Roman"/>
          <w:sz w:val="24"/>
          <w:szCs w:val="24"/>
        </w:rPr>
        <w:t xml:space="preserve"> </w:t>
      </w:r>
      <w:r w:rsidR="00185A4E">
        <w:rPr>
          <w:rFonts w:ascii="Times New Roman" w:hAnsi="Times New Roman" w:cs="Times New Roman"/>
          <w:sz w:val="24"/>
          <w:szCs w:val="24"/>
        </w:rPr>
        <w:t>J’s judg</w:t>
      </w:r>
      <w:r w:rsidRPr="00CC5544">
        <w:rPr>
          <w:rFonts w:ascii="Times New Roman" w:hAnsi="Times New Roman" w:cs="Times New Roman"/>
          <w:sz w:val="24"/>
          <w:szCs w:val="24"/>
        </w:rPr>
        <w:t>ment having declared invalid any conduct of Parliament, th</w:t>
      </w:r>
      <w:r w:rsidR="008C3D70">
        <w:rPr>
          <w:rFonts w:ascii="Times New Roman" w:hAnsi="Times New Roman" w:cs="Times New Roman"/>
          <w:sz w:val="24"/>
          <w:szCs w:val="24"/>
        </w:rPr>
        <w:t>e argument is equally devoid of</w:t>
      </w:r>
      <w:r w:rsidR="00653472">
        <w:rPr>
          <w:rFonts w:ascii="Times New Roman" w:hAnsi="Times New Roman" w:cs="Times New Roman"/>
          <w:sz w:val="24"/>
          <w:szCs w:val="24"/>
        </w:rPr>
        <w:t xml:space="preserve"> merit</w:t>
      </w:r>
      <w:r w:rsidRPr="00CC5544">
        <w:rPr>
          <w:rFonts w:ascii="Times New Roman" w:hAnsi="Times New Roman" w:cs="Times New Roman"/>
          <w:sz w:val="24"/>
          <w:szCs w:val="24"/>
        </w:rPr>
        <w:t>.</w:t>
      </w:r>
    </w:p>
    <w:p w:rsidR="008F7691" w:rsidRPr="00CC5544" w:rsidRDefault="008F7691" w:rsidP="008C3D70">
      <w:pPr>
        <w:spacing w:after="0" w:line="360" w:lineRule="auto"/>
        <w:ind w:firstLine="720"/>
        <w:jc w:val="both"/>
        <w:rPr>
          <w:rFonts w:ascii="Times New Roman" w:hAnsi="Times New Roman" w:cs="Times New Roman"/>
          <w:sz w:val="24"/>
          <w:szCs w:val="24"/>
        </w:rPr>
      </w:pPr>
      <w:r w:rsidRPr="00CC5544">
        <w:rPr>
          <w:rFonts w:ascii="Times New Roman" w:hAnsi="Times New Roman" w:cs="Times New Roman"/>
          <w:sz w:val="24"/>
          <w:szCs w:val="24"/>
        </w:rPr>
        <w:t xml:space="preserve">In my view therefore the application must succeed. It cannot be said </w:t>
      </w:r>
      <w:r w:rsidR="008C3D70">
        <w:rPr>
          <w:rFonts w:ascii="Times New Roman" w:hAnsi="Times New Roman" w:cs="Times New Roman"/>
          <w:sz w:val="24"/>
          <w:szCs w:val="24"/>
        </w:rPr>
        <w:t>that there are vacancies for by-</w:t>
      </w:r>
      <w:r w:rsidRPr="00CC5544">
        <w:rPr>
          <w:rFonts w:ascii="Times New Roman" w:hAnsi="Times New Roman" w:cs="Times New Roman"/>
          <w:sz w:val="24"/>
          <w:szCs w:val="24"/>
        </w:rPr>
        <w:t xml:space="preserve">elections contestations in the constituencies occupied by the applicants at this time. </w:t>
      </w:r>
      <w:r w:rsidR="00653472">
        <w:rPr>
          <w:rFonts w:ascii="Times New Roman" w:hAnsi="Times New Roman" w:cs="Times New Roman"/>
          <w:sz w:val="24"/>
          <w:szCs w:val="24"/>
        </w:rPr>
        <w:t xml:space="preserve">Having said that, </w:t>
      </w:r>
      <w:r w:rsidRPr="00CC5544">
        <w:rPr>
          <w:rFonts w:ascii="Times New Roman" w:hAnsi="Times New Roman" w:cs="Times New Roman"/>
          <w:sz w:val="24"/>
          <w:szCs w:val="24"/>
        </w:rPr>
        <w:t>I need to briefly deal with the issue of costs. The applicants p</w:t>
      </w:r>
      <w:r w:rsidR="008C3D70">
        <w:rPr>
          <w:rFonts w:ascii="Times New Roman" w:hAnsi="Times New Roman" w:cs="Times New Roman"/>
          <w:sz w:val="24"/>
          <w:szCs w:val="24"/>
        </w:rPr>
        <w:t xml:space="preserve">ray for costs against fifth </w:t>
      </w:r>
      <w:r w:rsidRPr="00CC5544">
        <w:rPr>
          <w:rFonts w:ascii="Times New Roman" w:hAnsi="Times New Roman" w:cs="Times New Roman"/>
          <w:sz w:val="24"/>
          <w:szCs w:val="24"/>
        </w:rPr>
        <w:t xml:space="preserve">sixth </w:t>
      </w:r>
      <w:r w:rsidR="008C3D70">
        <w:rPr>
          <w:rFonts w:ascii="Times New Roman" w:hAnsi="Times New Roman" w:cs="Times New Roman"/>
          <w:sz w:val="24"/>
          <w:szCs w:val="24"/>
        </w:rPr>
        <w:t xml:space="preserve">and seventh </w:t>
      </w:r>
      <w:r w:rsidRPr="00CC5544">
        <w:rPr>
          <w:rFonts w:ascii="Times New Roman" w:hAnsi="Times New Roman" w:cs="Times New Roman"/>
          <w:sz w:val="24"/>
          <w:szCs w:val="24"/>
        </w:rPr>
        <w:t>respondents on the higher scale of legal</w:t>
      </w:r>
      <w:r w:rsidR="008C3D70">
        <w:rPr>
          <w:rFonts w:ascii="Times New Roman" w:hAnsi="Times New Roman" w:cs="Times New Roman"/>
          <w:sz w:val="24"/>
          <w:szCs w:val="24"/>
        </w:rPr>
        <w:t xml:space="preserve"> practitioner</w:t>
      </w:r>
      <w:r w:rsidRPr="00CC5544">
        <w:rPr>
          <w:rFonts w:ascii="Times New Roman" w:hAnsi="Times New Roman" w:cs="Times New Roman"/>
          <w:sz w:val="24"/>
          <w:szCs w:val="24"/>
        </w:rPr>
        <w:t xml:space="preserve"> and client. Costs </w:t>
      </w:r>
      <w:r w:rsidR="008C3D70">
        <w:rPr>
          <w:rFonts w:ascii="Times New Roman" w:hAnsi="Times New Roman" w:cs="Times New Roman"/>
          <w:sz w:val="24"/>
          <w:szCs w:val="24"/>
        </w:rPr>
        <w:t>a</w:t>
      </w:r>
      <w:r w:rsidRPr="00CC5544">
        <w:rPr>
          <w:rFonts w:ascii="Times New Roman" w:hAnsi="Times New Roman" w:cs="Times New Roman"/>
          <w:sz w:val="24"/>
          <w:szCs w:val="24"/>
        </w:rPr>
        <w:t>wards are made by the court in its dis</w:t>
      </w:r>
      <w:r w:rsidR="008C3D70">
        <w:rPr>
          <w:rFonts w:ascii="Times New Roman" w:hAnsi="Times New Roman" w:cs="Times New Roman"/>
          <w:sz w:val="24"/>
          <w:szCs w:val="24"/>
        </w:rPr>
        <w:t>cre</w:t>
      </w:r>
      <w:r w:rsidRPr="00CC5544">
        <w:rPr>
          <w:rFonts w:ascii="Times New Roman" w:hAnsi="Times New Roman" w:cs="Times New Roman"/>
          <w:sz w:val="24"/>
          <w:szCs w:val="24"/>
        </w:rPr>
        <w:t>tion. I am not persuaded to grant costs on the higher scale. The fifth and sixth respondents did not abuse the court process in their opposition which was in essence premised on the fact that they had an appeal pending which had been e</w:t>
      </w:r>
      <w:r w:rsidR="008C3D70">
        <w:rPr>
          <w:rFonts w:ascii="Times New Roman" w:hAnsi="Times New Roman" w:cs="Times New Roman"/>
          <w:sz w:val="24"/>
          <w:szCs w:val="24"/>
        </w:rPr>
        <w:t>rroneou</w:t>
      </w:r>
      <w:r w:rsidRPr="00CC5544">
        <w:rPr>
          <w:rFonts w:ascii="Times New Roman" w:hAnsi="Times New Roman" w:cs="Times New Roman"/>
          <w:sz w:val="24"/>
          <w:szCs w:val="24"/>
        </w:rPr>
        <w:t>sly</w:t>
      </w:r>
      <w:r w:rsidR="008C3D70">
        <w:rPr>
          <w:rFonts w:ascii="Times New Roman" w:hAnsi="Times New Roman" w:cs="Times New Roman"/>
          <w:sz w:val="24"/>
          <w:szCs w:val="24"/>
        </w:rPr>
        <w:t xml:space="preserve"> dismissed by the R</w:t>
      </w:r>
      <w:r w:rsidRPr="00CC5544">
        <w:rPr>
          <w:rFonts w:ascii="Times New Roman" w:hAnsi="Times New Roman" w:cs="Times New Roman"/>
          <w:sz w:val="24"/>
          <w:szCs w:val="24"/>
        </w:rPr>
        <w:t>egi</w:t>
      </w:r>
      <w:r w:rsidR="008C3D70">
        <w:rPr>
          <w:rFonts w:ascii="Times New Roman" w:hAnsi="Times New Roman" w:cs="Times New Roman"/>
          <w:sz w:val="24"/>
          <w:szCs w:val="24"/>
        </w:rPr>
        <w:t xml:space="preserve">strar and that this </w:t>
      </w:r>
      <w:r w:rsidR="00653472">
        <w:rPr>
          <w:rFonts w:ascii="Times New Roman" w:hAnsi="Times New Roman" w:cs="Times New Roman"/>
          <w:sz w:val="24"/>
          <w:szCs w:val="24"/>
        </w:rPr>
        <w:t>should persuade the court</w:t>
      </w:r>
      <w:r w:rsidRPr="00CC5544">
        <w:rPr>
          <w:rFonts w:ascii="Times New Roman" w:hAnsi="Times New Roman" w:cs="Times New Roman"/>
          <w:sz w:val="24"/>
          <w:szCs w:val="24"/>
        </w:rPr>
        <w:t xml:space="preserve"> not to </w:t>
      </w:r>
      <w:r w:rsidRPr="00CC5544">
        <w:rPr>
          <w:rFonts w:ascii="Times New Roman" w:hAnsi="Times New Roman" w:cs="Times New Roman"/>
          <w:sz w:val="24"/>
          <w:szCs w:val="24"/>
        </w:rPr>
        <w:lastRenderedPageBreak/>
        <w:t xml:space="preserve">grant the declaration sought on the basis that the appeal would be reinstated without doubt, rendering the </w:t>
      </w:r>
      <w:r w:rsidR="008C3D70">
        <w:rPr>
          <w:rFonts w:ascii="Times New Roman" w:hAnsi="Times New Roman" w:cs="Times New Roman"/>
          <w:sz w:val="24"/>
          <w:szCs w:val="24"/>
        </w:rPr>
        <w:t>declaration i</w:t>
      </w:r>
      <w:r w:rsidR="00653472">
        <w:rPr>
          <w:rFonts w:ascii="Times New Roman" w:hAnsi="Times New Roman" w:cs="Times New Roman"/>
          <w:sz w:val="24"/>
          <w:szCs w:val="24"/>
        </w:rPr>
        <w:t>f made, a moo</w:t>
      </w:r>
      <w:r w:rsidRPr="00CC5544">
        <w:rPr>
          <w:rFonts w:ascii="Times New Roman" w:hAnsi="Times New Roman" w:cs="Times New Roman"/>
          <w:sz w:val="24"/>
          <w:szCs w:val="24"/>
        </w:rPr>
        <w:t xml:space="preserve">t one. I do not think that the argument though not successful was </w:t>
      </w:r>
      <w:r w:rsidRPr="00653472">
        <w:rPr>
          <w:rFonts w:ascii="Times New Roman" w:hAnsi="Times New Roman" w:cs="Times New Roman"/>
          <w:i/>
          <w:sz w:val="24"/>
          <w:szCs w:val="24"/>
        </w:rPr>
        <w:t>infantile</w:t>
      </w:r>
      <w:r w:rsidRPr="00653472">
        <w:rPr>
          <w:rFonts w:ascii="Times New Roman" w:hAnsi="Times New Roman" w:cs="Times New Roman"/>
          <w:sz w:val="24"/>
          <w:szCs w:val="24"/>
        </w:rPr>
        <w:t xml:space="preserve"> or p</w:t>
      </w:r>
      <w:r w:rsidRPr="00653472">
        <w:rPr>
          <w:rFonts w:ascii="Times New Roman" w:hAnsi="Times New Roman" w:cs="Times New Roman"/>
          <w:i/>
          <w:sz w:val="24"/>
          <w:szCs w:val="24"/>
        </w:rPr>
        <w:t>uerile</w:t>
      </w:r>
      <w:r w:rsidR="00653472">
        <w:rPr>
          <w:rFonts w:ascii="Times New Roman" w:hAnsi="Times New Roman" w:cs="Times New Roman"/>
          <w:sz w:val="24"/>
          <w:szCs w:val="24"/>
        </w:rPr>
        <w:t>.  T</w:t>
      </w:r>
      <w:r w:rsidRPr="00CC5544">
        <w:rPr>
          <w:rFonts w:ascii="Times New Roman" w:hAnsi="Times New Roman" w:cs="Times New Roman"/>
          <w:sz w:val="24"/>
          <w:szCs w:val="24"/>
        </w:rPr>
        <w:t>he app</w:t>
      </w:r>
      <w:r w:rsidR="00414624">
        <w:rPr>
          <w:rFonts w:ascii="Times New Roman" w:hAnsi="Times New Roman" w:cs="Times New Roman"/>
          <w:sz w:val="24"/>
          <w:szCs w:val="24"/>
        </w:rPr>
        <w:t>licants did not pray for a costs</w:t>
      </w:r>
      <w:r w:rsidRPr="00CC5544">
        <w:rPr>
          <w:rFonts w:ascii="Times New Roman" w:hAnsi="Times New Roman" w:cs="Times New Roman"/>
          <w:sz w:val="24"/>
          <w:szCs w:val="24"/>
        </w:rPr>
        <w:t xml:space="preserve"> order against the rest of the respondents.</w:t>
      </w:r>
    </w:p>
    <w:p w:rsidR="008F7691" w:rsidRPr="00CC5544" w:rsidRDefault="008F7691" w:rsidP="00E85E34">
      <w:pPr>
        <w:spacing w:after="0" w:line="360" w:lineRule="auto"/>
        <w:ind w:firstLine="720"/>
        <w:jc w:val="both"/>
        <w:rPr>
          <w:rFonts w:ascii="Times New Roman" w:hAnsi="Times New Roman" w:cs="Times New Roman"/>
          <w:sz w:val="24"/>
          <w:szCs w:val="24"/>
        </w:rPr>
      </w:pPr>
      <w:r w:rsidRPr="00CC5544">
        <w:rPr>
          <w:rFonts w:ascii="Times New Roman" w:hAnsi="Times New Roman" w:cs="Times New Roman"/>
          <w:sz w:val="24"/>
          <w:szCs w:val="24"/>
        </w:rPr>
        <w:t>The applicants also pr</w:t>
      </w:r>
      <w:r w:rsidR="00414624">
        <w:rPr>
          <w:rFonts w:ascii="Times New Roman" w:hAnsi="Times New Roman" w:cs="Times New Roman"/>
          <w:sz w:val="24"/>
          <w:szCs w:val="24"/>
        </w:rPr>
        <w:t>ayed for an order that the judg</w:t>
      </w:r>
      <w:r w:rsidRPr="00CC5544">
        <w:rPr>
          <w:rFonts w:ascii="Times New Roman" w:hAnsi="Times New Roman" w:cs="Times New Roman"/>
          <w:sz w:val="24"/>
          <w:szCs w:val="24"/>
        </w:rPr>
        <w:t>ment s</w:t>
      </w:r>
      <w:r w:rsidR="00414624">
        <w:rPr>
          <w:rFonts w:ascii="Times New Roman" w:hAnsi="Times New Roman" w:cs="Times New Roman"/>
          <w:sz w:val="24"/>
          <w:szCs w:val="24"/>
        </w:rPr>
        <w:t xml:space="preserve">hould remain unsuspended </w:t>
      </w:r>
      <w:r w:rsidR="00CC07E5">
        <w:rPr>
          <w:rFonts w:ascii="Times New Roman" w:hAnsi="Times New Roman" w:cs="Times New Roman"/>
          <w:sz w:val="24"/>
          <w:szCs w:val="24"/>
        </w:rPr>
        <w:t xml:space="preserve">despite the </w:t>
      </w:r>
      <w:r w:rsidR="00414624">
        <w:rPr>
          <w:rFonts w:ascii="Times New Roman" w:hAnsi="Times New Roman" w:cs="Times New Roman"/>
          <w:sz w:val="24"/>
          <w:szCs w:val="24"/>
        </w:rPr>
        <w:t>not</w:t>
      </w:r>
      <w:r w:rsidRPr="00CC5544">
        <w:rPr>
          <w:rFonts w:ascii="Times New Roman" w:hAnsi="Times New Roman" w:cs="Times New Roman"/>
          <w:sz w:val="24"/>
          <w:szCs w:val="24"/>
        </w:rPr>
        <w:t>ing of any appeal which may be f</w:t>
      </w:r>
      <w:r w:rsidR="00414624">
        <w:rPr>
          <w:rFonts w:ascii="Times New Roman" w:hAnsi="Times New Roman" w:cs="Times New Roman"/>
          <w:sz w:val="24"/>
          <w:szCs w:val="24"/>
        </w:rPr>
        <w:t>ile</w:t>
      </w:r>
      <w:r w:rsidRPr="00CC5544">
        <w:rPr>
          <w:rFonts w:ascii="Times New Roman" w:hAnsi="Times New Roman" w:cs="Times New Roman"/>
          <w:sz w:val="24"/>
          <w:szCs w:val="24"/>
        </w:rPr>
        <w:t xml:space="preserve">d by the respondents. Generally </w:t>
      </w:r>
      <w:r w:rsidR="00414624">
        <w:rPr>
          <w:rFonts w:ascii="Times New Roman" w:hAnsi="Times New Roman" w:cs="Times New Roman"/>
          <w:sz w:val="24"/>
          <w:szCs w:val="24"/>
        </w:rPr>
        <w:t>speaking the noting</w:t>
      </w:r>
      <w:r w:rsidRPr="00CC5544">
        <w:rPr>
          <w:rFonts w:ascii="Times New Roman" w:hAnsi="Times New Roman" w:cs="Times New Roman"/>
          <w:sz w:val="24"/>
          <w:szCs w:val="24"/>
        </w:rPr>
        <w:t xml:space="preserve"> </w:t>
      </w:r>
      <w:r>
        <w:rPr>
          <w:rFonts w:ascii="Times New Roman" w:hAnsi="Times New Roman" w:cs="Times New Roman"/>
          <w:sz w:val="24"/>
          <w:szCs w:val="24"/>
        </w:rPr>
        <w:t>of</w:t>
      </w:r>
      <w:r w:rsidRPr="00CC5544">
        <w:rPr>
          <w:rFonts w:ascii="Times New Roman" w:hAnsi="Times New Roman" w:cs="Times New Roman"/>
          <w:sz w:val="24"/>
          <w:szCs w:val="24"/>
        </w:rPr>
        <w:t xml:space="preserve"> the</w:t>
      </w:r>
      <w:r w:rsidR="00414624">
        <w:rPr>
          <w:rFonts w:ascii="Times New Roman" w:hAnsi="Times New Roman" w:cs="Times New Roman"/>
          <w:sz w:val="24"/>
          <w:szCs w:val="24"/>
        </w:rPr>
        <w:t xml:space="preserve"> appeal would suspend this judg</w:t>
      </w:r>
      <w:r w:rsidRPr="00CC5544">
        <w:rPr>
          <w:rFonts w:ascii="Times New Roman" w:hAnsi="Times New Roman" w:cs="Times New Roman"/>
          <w:sz w:val="24"/>
          <w:szCs w:val="24"/>
        </w:rPr>
        <w:t xml:space="preserve">ment. It is also the position that the court can </w:t>
      </w:r>
      <w:r w:rsidR="00414624">
        <w:rPr>
          <w:rFonts w:ascii="Times New Roman" w:hAnsi="Times New Roman" w:cs="Times New Roman"/>
          <w:sz w:val="24"/>
          <w:szCs w:val="24"/>
        </w:rPr>
        <w:t>order the execution of its judg</w:t>
      </w:r>
      <w:r w:rsidRPr="00CC5544">
        <w:rPr>
          <w:rFonts w:ascii="Times New Roman" w:hAnsi="Times New Roman" w:cs="Times New Roman"/>
          <w:sz w:val="24"/>
          <w:szCs w:val="24"/>
        </w:rPr>
        <w:t xml:space="preserve">ment despite the noting </w:t>
      </w:r>
      <w:r w:rsidR="00414624">
        <w:rPr>
          <w:rFonts w:ascii="Times New Roman" w:hAnsi="Times New Roman" w:cs="Times New Roman"/>
          <w:sz w:val="24"/>
          <w:szCs w:val="24"/>
        </w:rPr>
        <w:t xml:space="preserve">of </w:t>
      </w:r>
      <w:r w:rsidRPr="00CC5544">
        <w:rPr>
          <w:rFonts w:ascii="Times New Roman" w:hAnsi="Times New Roman" w:cs="Times New Roman"/>
          <w:sz w:val="24"/>
          <w:szCs w:val="24"/>
        </w:rPr>
        <w:t>appeal. The order soug</w:t>
      </w:r>
      <w:r w:rsidR="00414624">
        <w:rPr>
          <w:rFonts w:ascii="Times New Roman" w:hAnsi="Times New Roman" w:cs="Times New Roman"/>
          <w:sz w:val="24"/>
          <w:szCs w:val="24"/>
        </w:rPr>
        <w:t>ht is therefore not incompetent</w:t>
      </w:r>
      <w:r w:rsidR="00A36DA2">
        <w:rPr>
          <w:rFonts w:ascii="Times New Roman" w:hAnsi="Times New Roman" w:cs="Times New Roman"/>
          <w:sz w:val="24"/>
          <w:szCs w:val="24"/>
        </w:rPr>
        <w:t xml:space="preserve"> because the court has thus</w:t>
      </w:r>
      <w:r w:rsidR="00653472">
        <w:rPr>
          <w:rFonts w:ascii="Times New Roman" w:hAnsi="Times New Roman" w:cs="Times New Roman"/>
          <w:sz w:val="24"/>
          <w:szCs w:val="24"/>
        </w:rPr>
        <w:t xml:space="preserve"> inherent power to order execution pending appeal</w:t>
      </w:r>
      <w:r w:rsidR="00414624">
        <w:rPr>
          <w:rFonts w:ascii="Times New Roman" w:hAnsi="Times New Roman" w:cs="Times New Roman"/>
          <w:sz w:val="24"/>
          <w:szCs w:val="24"/>
        </w:rPr>
        <w:t>.  Th</w:t>
      </w:r>
      <w:r w:rsidRPr="00CC5544">
        <w:rPr>
          <w:rFonts w:ascii="Times New Roman" w:hAnsi="Times New Roman" w:cs="Times New Roman"/>
          <w:sz w:val="24"/>
          <w:szCs w:val="24"/>
        </w:rPr>
        <w:t>e issues raised by the respondents were issues of law. Their arguments undoubtedly have no merit. More significantly and importantly none of the respondent</w:t>
      </w:r>
      <w:r w:rsidR="00414624">
        <w:rPr>
          <w:rFonts w:ascii="Times New Roman" w:hAnsi="Times New Roman" w:cs="Times New Roman"/>
          <w:sz w:val="24"/>
          <w:szCs w:val="24"/>
        </w:rPr>
        <w:t>s</w:t>
      </w:r>
      <w:r w:rsidRPr="00CC5544">
        <w:rPr>
          <w:rFonts w:ascii="Times New Roman" w:hAnsi="Times New Roman" w:cs="Times New Roman"/>
          <w:sz w:val="24"/>
          <w:szCs w:val="24"/>
        </w:rPr>
        <w:t xml:space="preserve"> opposed the prayer</w:t>
      </w:r>
      <w:r w:rsidR="00653472">
        <w:rPr>
          <w:rFonts w:ascii="Times New Roman" w:hAnsi="Times New Roman" w:cs="Times New Roman"/>
          <w:sz w:val="24"/>
          <w:szCs w:val="24"/>
        </w:rPr>
        <w:t xml:space="preserve"> that the judgment should hold despite the noting of appeal in </w:t>
      </w:r>
      <w:r w:rsidR="00CC07E5">
        <w:rPr>
          <w:rFonts w:ascii="Times New Roman" w:hAnsi="Times New Roman" w:cs="Times New Roman"/>
          <w:sz w:val="24"/>
          <w:szCs w:val="24"/>
        </w:rPr>
        <w:t xml:space="preserve">either </w:t>
      </w:r>
      <w:r w:rsidRPr="00CC5544">
        <w:rPr>
          <w:rFonts w:ascii="Times New Roman" w:hAnsi="Times New Roman" w:cs="Times New Roman"/>
          <w:sz w:val="24"/>
          <w:szCs w:val="24"/>
        </w:rPr>
        <w:t xml:space="preserve">the heads of arguments or in oral submissions. The failure to oppose the terms of the draft order sought implies that the respondents in the event that the application succeeds will not have </w:t>
      </w:r>
      <w:r w:rsidR="00414624">
        <w:rPr>
          <w:rFonts w:ascii="Times New Roman" w:hAnsi="Times New Roman" w:cs="Times New Roman"/>
          <w:sz w:val="24"/>
          <w:szCs w:val="24"/>
        </w:rPr>
        <w:t>qualms</w:t>
      </w:r>
      <w:r w:rsidRPr="00CC5544">
        <w:rPr>
          <w:rFonts w:ascii="Times New Roman" w:hAnsi="Times New Roman" w:cs="Times New Roman"/>
          <w:sz w:val="24"/>
          <w:szCs w:val="24"/>
        </w:rPr>
        <w:t xml:space="preserve"> </w:t>
      </w:r>
      <w:r w:rsidR="00414624">
        <w:rPr>
          <w:rFonts w:ascii="Times New Roman" w:hAnsi="Times New Roman" w:cs="Times New Roman"/>
          <w:sz w:val="24"/>
          <w:szCs w:val="24"/>
        </w:rPr>
        <w:t>w</w:t>
      </w:r>
      <w:r w:rsidRPr="00CC5544">
        <w:rPr>
          <w:rFonts w:ascii="Times New Roman" w:hAnsi="Times New Roman" w:cs="Times New Roman"/>
          <w:sz w:val="24"/>
          <w:szCs w:val="24"/>
        </w:rPr>
        <w:t>ith the order sought. I will grant the prayers in terms of the draft order as amended as follows:</w:t>
      </w:r>
    </w:p>
    <w:p w:rsidR="008F7691" w:rsidRPr="008F7691" w:rsidRDefault="008F7691" w:rsidP="00E85E34">
      <w:pPr>
        <w:spacing w:after="0" w:line="360" w:lineRule="auto"/>
        <w:ind w:firstLine="720"/>
        <w:jc w:val="both"/>
        <w:rPr>
          <w:rFonts w:ascii="Times New Roman" w:hAnsi="Times New Roman" w:cs="Times New Roman"/>
          <w:b/>
          <w:sz w:val="24"/>
          <w:szCs w:val="24"/>
        </w:rPr>
      </w:pPr>
      <w:r w:rsidRPr="008F7691">
        <w:rPr>
          <w:rFonts w:ascii="Times New Roman" w:hAnsi="Times New Roman" w:cs="Times New Roman"/>
          <w:b/>
          <w:sz w:val="24"/>
          <w:szCs w:val="24"/>
        </w:rPr>
        <w:t>IT IS ORDERED THAT:</w:t>
      </w:r>
    </w:p>
    <w:p w:rsidR="008F7691" w:rsidRPr="00B71C45" w:rsidRDefault="008F7691" w:rsidP="00B71C45">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As of the 5</w:t>
      </w:r>
      <w:r w:rsidRPr="008F7691">
        <w:rPr>
          <w:rFonts w:ascii="Times New Roman" w:hAnsi="Times New Roman" w:cs="Times New Roman"/>
          <w:sz w:val="24"/>
          <w:szCs w:val="24"/>
          <w:vertAlign w:val="superscript"/>
        </w:rPr>
        <w:t>th</w:t>
      </w:r>
      <w:r>
        <w:rPr>
          <w:rFonts w:ascii="Times New Roman" w:hAnsi="Times New Roman" w:cs="Times New Roman"/>
          <w:sz w:val="24"/>
          <w:szCs w:val="24"/>
        </w:rPr>
        <w:t xml:space="preserve"> of January 2022 before the publication of Proclamation No. 1 of 2022 in S I 2/2022 there were no elector</w:t>
      </w:r>
      <w:r w:rsidR="00B71C45">
        <w:rPr>
          <w:rFonts w:ascii="Times New Roman" w:hAnsi="Times New Roman" w:cs="Times New Roman"/>
          <w:sz w:val="24"/>
          <w:szCs w:val="24"/>
        </w:rPr>
        <w:t>al vacancies open for contestat</w:t>
      </w:r>
      <w:r>
        <w:rPr>
          <w:rFonts w:ascii="Times New Roman" w:hAnsi="Times New Roman" w:cs="Times New Roman"/>
          <w:sz w:val="24"/>
          <w:szCs w:val="24"/>
        </w:rPr>
        <w:t xml:space="preserve">ion in </w:t>
      </w:r>
      <w:r w:rsidR="00B71C45">
        <w:rPr>
          <w:rFonts w:ascii="Times New Roman" w:hAnsi="Times New Roman" w:cs="Times New Roman"/>
          <w:sz w:val="24"/>
          <w:szCs w:val="24"/>
        </w:rPr>
        <w:t>B</w:t>
      </w:r>
      <w:r w:rsidRPr="00B71C45">
        <w:rPr>
          <w:rFonts w:ascii="Times New Roman" w:hAnsi="Times New Roman" w:cs="Times New Roman"/>
          <w:sz w:val="24"/>
          <w:szCs w:val="24"/>
        </w:rPr>
        <w:t>y-elections in the constituencies of Nkulumane, Mbizo, Kambuzuma, Mutasa South, Pumula and Harare East.</w:t>
      </w:r>
    </w:p>
    <w:p w:rsidR="008F7691" w:rsidRDefault="008F7691" w:rsidP="00E85E34">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declared that there a</w:t>
      </w:r>
      <w:r w:rsidR="00B71C45">
        <w:rPr>
          <w:rFonts w:ascii="Times New Roman" w:hAnsi="Times New Roman" w:cs="Times New Roman"/>
          <w:sz w:val="24"/>
          <w:szCs w:val="24"/>
        </w:rPr>
        <w:t>re not electoral vacancies for B</w:t>
      </w:r>
      <w:r>
        <w:rPr>
          <w:rFonts w:ascii="Times New Roman" w:hAnsi="Times New Roman" w:cs="Times New Roman"/>
          <w:sz w:val="24"/>
          <w:szCs w:val="24"/>
        </w:rPr>
        <w:t>y-elections con</w:t>
      </w:r>
      <w:r w:rsidR="00B71C45">
        <w:rPr>
          <w:rFonts w:ascii="Times New Roman" w:hAnsi="Times New Roman" w:cs="Times New Roman"/>
          <w:sz w:val="24"/>
          <w:szCs w:val="24"/>
        </w:rPr>
        <w:t>t</w:t>
      </w:r>
      <w:r>
        <w:rPr>
          <w:rFonts w:ascii="Times New Roman" w:hAnsi="Times New Roman" w:cs="Times New Roman"/>
          <w:sz w:val="24"/>
          <w:szCs w:val="24"/>
        </w:rPr>
        <w:t>estations in the seats of Nkulumane Constituency, Mbizo Constituency, Kambuzuma Constituency, Mutasa South Constituency, Pumula Constituency and Harare East Constituency.</w:t>
      </w:r>
    </w:p>
    <w:p w:rsidR="008F7691" w:rsidRDefault="008F7691" w:rsidP="00E85E34">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4</w:t>
      </w:r>
      <w:r w:rsidRPr="008F7691">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proclamation contained in S I 2/2022 to the extent that it announces vacancies, nominations and </w:t>
      </w:r>
      <w:r w:rsidR="00B71C45">
        <w:rPr>
          <w:rFonts w:ascii="Times New Roman" w:hAnsi="Times New Roman" w:cs="Times New Roman"/>
          <w:sz w:val="24"/>
          <w:szCs w:val="24"/>
        </w:rPr>
        <w:t>b</w:t>
      </w:r>
      <w:r>
        <w:rPr>
          <w:rFonts w:ascii="Times New Roman" w:hAnsi="Times New Roman" w:cs="Times New Roman"/>
          <w:sz w:val="24"/>
          <w:szCs w:val="24"/>
        </w:rPr>
        <w:t>y-elections in Nkulumane Constituency, Mbizo Constituency, Pumula Constituency</w:t>
      </w:r>
      <w:r w:rsidR="0099132A">
        <w:rPr>
          <w:rFonts w:ascii="Times New Roman" w:hAnsi="Times New Roman" w:cs="Times New Roman"/>
          <w:sz w:val="24"/>
          <w:szCs w:val="24"/>
        </w:rPr>
        <w:t>, Kambuzuma Constituency, Mutasa South Constituency</w:t>
      </w:r>
      <w:r>
        <w:rPr>
          <w:rFonts w:ascii="Times New Roman" w:hAnsi="Times New Roman" w:cs="Times New Roman"/>
          <w:sz w:val="24"/>
          <w:szCs w:val="24"/>
        </w:rPr>
        <w:t xml:space="preserve"> and Harare East Constituency be and is hereby set aside</w:t>
      </w:r>
      <w:r w:rsidR="00653472">
        <w:rPr>
          <w:rFonts w:ascii="Times New Roman" w:hAnsi="Times New Roman" w:cs="Times New Roman"/>
          <w:sz w:val="24"/>
          <w:szCs w:val="24"/>
        </w:rPr>
        <w:t xml:space="preserve"> only to that extent</w:t>
      </w:r>
      <w:r>
        <w:rPr>
          <w:rFonts w:ascii="Times New Roman" w:hAnsi="Times New Roman" w:cs="Times New Roman"/>
          <w:sz w:val="24"/>
          <w:szCs w:val="24"/>
        </w:rPr>
        <w:t>.</w:t>
      </w:r>
    </w:p>
    <w:p w:rsidR="008F7691" w:rsidRDefault="00CC07E5" w:rsidP="00E85E34">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8F7691">
        <w:rPr>
          <w:rFonts w:ascii="Times New Roman" w:hAnsi="Times New Roman" w:cs="Times New Roman"/>
          <w:sz w:val="24"/>
          <w:szCs w:val="24"/>
        </w:rPr>
        <w:t xml:space="preserve">his judgment shall remain extant and in operation despite any appeal </w:t>
      </w:r>
      <w:r>
        <w:rPr>
          <w:rFonts w:ascii="Times New Roman" w:hAnsi="Times New Roman" w:cs="Times New Roman"/>
          <w:sz w:val="24"/>
          <w:szCs w:val="24"/>
        </w:rPr>
        <w:t>which may</w:t>
      </w:r>
      <w:r w:rsidR="008F7691">
        <w:rPr>
          <w:rFonts w:ascii="Times New Roman" w:hAnsi="Times New Roman" w:cs="Times New Roman"/>
          <w:sz w:val="24"/>
          <w:szCs w:val="24"/>
        </w:rPr>
        <w:t xml:space="preserve"> be noted against the same</w:t>
      </w:r>
      <w:r w:rsidR="00A36DA2">
        <w:rPr>
          <w:rFonts w:ascii="Times New Roman" w:hAnsi="Times New Roman" w:cs="Times New Roman"/>
          <w:sz w:val="24"/>
          <w:szCs w:val="24"/>
        </w:rPr>
        <w:t xml:space="preserve"> by the respondents</w:t>
      </w:r>
      <w:r w:rsidR="008F7691">
        <w:rPr>
          <w:rFonts w:ascii="Times New Roman" w:hAnsi="Times New Roman" w:cs="Times New Roman"/>
          <w:sz w:val="24"/>
          <w:szCs w:val="24"/>
        </w:rPr>
        <w:t>.</w:t>
      </w:r>
    </w:p>
    <w:p w:rsidR="008F7691" w:rsidRPr="008F7691" w:rsidRDefault="008F7691" w:rsidP="00E85E34">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5</w:t>
      </w:r>
      <w:r w:rsidRPr="008F7691">
        <w:rPr>
          <w:rFonts w:ascii="Times New Roman" w:hAnsi="Times New Roman" w:cs="Times New Roman"/>
          <w:sz w:val="24"/>
          <w:szCs w:val="24"/>
          <w:vertAlign w:val="superscript"/>
        </w:rPr>
        <w:t>th</w:t>
      </w:r>
      <w:r>
        <w:rPr>
          <w:rFonts w:ascii="Times New Roman" w:hAnsi="Times New Roman" w:cs="Times New Roman"/>
          <w:sz w:val="24"/>
          <w:szCs w:val="24"/>
        </w:rPr>
        <w:t xml:space="preserve"> and 6</w:t>
      </w:r>
      <w:r w:rsidRPr="008F7691">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pay costs of suit.</w:t>
      </w:r>
    </w:p>
    <w:p w:rsidR="008F7691" w:rsidRPr="00CC5544" w:rsidRDefault="008F7691" w:rsidP="00E85E34">
      <w:pPr>
        <w:spacing w:after="0" w:line="240" w:lineRule="auto"/>
        <w:jc w:val="both"/>
        <w:rPr>
          <w:rFonts w:ascii="Times New Roman" w:hAnsi="Times New Roman" w:cs="Times New Roman"/>
          <w:sz w:val="24"/>
          <w:szCs w:val="24"/>
        </w:rPr>
      </w:pPr>
    </w:p>
    <w:p w:rsidR="008F7691" w:rsidRPr="00CC5544" w:rsidRDefault="008F7691" w:rsidP="00E85E34">
      <w:pPr>
        <w:spacing w:after="0" w:line="240" w:lineRule="auto"/>
        <w:jc w:val="both"/>
        <w:rPr>
          <w:rFonts w:ascii="Times New Roman" w:hAnsi="Times New Roman" w:cs="Times New Roman"/>
          <w:sz w:val="24"/>
          <w:szCs w:val="24"/>
        </w:rPr>
      </w:pPr>
    </w:p>
    <w:p w:rsidR="008F7691" w:rsidRPr="00CC5544" w:rsidRDefault="008F7691" w:rsidP="00E85E34">
      <w:pPr>
        <w:spacing w:after="0" w:line="240" w:lineRule="auto"/>
        <w:jc w:val="both"/>
        <w:rPr>
          <w:rFonts w:ascii="Times New Roman" w:hAnsi="Times New Roman" w:cs="Times New Roman"/>
          <w:sz w:val="24"/>
          <w:szCs w:val="24"/>
        </w:rPr>
      </w:pPr>
    </w:p>
    <w:p w:rsidR="008F7691" w:rsidRPr="00CC5544" w:rsidRDefault="008F7691" w:rsidP="00E85E34">
      <w:pPr>
        <w:spacing w:after="0" w:line="240" w:lineRule="auto"/>
        <w:jc w:val="both"/>
        <w:rPr>
          <w:rFonts w:ascii="Times New Roman" w:hAnsi="Times New Roman" w:cs="Times New Roman"/>
          <w:sz w:val="24"/>
          <w:szCs w:val="24"/>
        </w:rPr>
      </w:pPr>
    </w:p>
    <w:p w:rsidR="008F7691" w:rsidRPr="00CC5544" w:rsidRDefault="008F7691" w:rsidP="00E85E34">
      <w:pPr>
        <w:spacing w:after="0" w:line="240" w:lineRule="auto"/>
        <w:jc w:val="both"/>
        <w:rPr>
          <w:rFonts w:ascii="Times New Roman" w:hAnsi="Times New Roman" w:cs="Times New Roman"/>
          <w:sz w:val="24"/>
          <w:szCs w:val="24"/>
        </w:rPr>
      </w:pPr>
      <w:r w:rsidRPr="008F7691">
        <w:rPr>
          <w:rFonts w:ascii="Times New Roman" w:hAnsi="Times New Roman" w:cs="Times New Roman"/>
          <w:i/>
          <w:sz w:val="24"/>
          <w:szCs w:val="24"/>
        </w:rPr>
        <w:t>Tendai Biti Law Chambers</w:t>
      </w:r>
      <w:r w:rsidRPr="00CC5544">
        <w:rPr>
          <w:rFonts w:ascii="Times New Roman" w:hAnsi="Times New Roman" w:cs="Times New Roman"/>
          <w:sz w:val="24"/>
          <w:szCs w:val="24"/>
        </w:rPr>
        <w:t>, applicants</w:t>
      </w:r>
      <w:r w:rsidR="003165A8">
        <w:rPr>
          <w:rFonts w:ascii="Times New Roman" w:hAnsi="Times New Roman" w:cs="Times New Roman"/>
          <w:sz w:val="24"/>
          <w:szCs w:val="24"/>
        </w:rPr>
        <w:t>’</w:t>
      </w:r>
      <w:r w:rsidRPr="00CC5544">
        <w:rPr>
          <w:rFonts w:ascii="Times New Roman" w:hAnsi="Times New Roman" w:cs="Times New Roman"/>
          <w:sz w:val="24"/>
          <w:szCs w:val="24"/>
        </w:rPr>
        <w:t xml:space="preserve"> legal</w:t>
      </w:r>
      <w:r w:rsidR="00A52899">
        <w:rPr>
          <w:rFonts w:ascii="Times New Roman" w:hAnsi="Times New Roman" w:cs="Times New Roman"/>
          <w:sz w:val="24"/>
          <w:szCs w:val="24"/>
        </w:rPr>
        <w:t xml:space="preserve"> practitioners</w:t>
      </w:r>
    </w:p>
    <w:p w:rsidR="008F7691" w:rsidRPr="00CC5544" w:rsidRDefault="00D15844" w:rsidP="00E85E3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Chihambakwe, Mutizwa </w:t>
      </w:r>
      <w:r w:rsidR="008F7691" w:rsidRPr="00580216">
        <w:rPr>
          <w:rFonts w:ascii="Times New Roman" w:hAnsi="Times New Roman" w:cs="Times New Roman"/>
          <w:i/>
          <w:sz w:val="24"/>
          <w:szCs w:val="24"/>
        </w:rPr>
        <w:t>&amp; Partners</w:t>
      </w:r>
      <w:r w:rsidR="008F7691" w:rsidRPr="00CC5544">
        <w:rPr>
          <w:rFonts w:ascii="Times New Roman" w:hAnsi="Times New Roman" w:cs="Times New Roman"/>
          <w:sz w:val="24"/>
          <w:szCs w:val="24"/>
        </w:rPr>
        <w:t xml:space="preserve">, </w:t>
      </w:r>
      <w:r w:rsidR="00580216">
        <w:rPr>
          <w:rFonts w:ascii="Times New Roman" w:hAnsi="Times New Roman" w:cs="Times New Roman"/>
          <w:sz w:val="24"/>
          <w:szCs w:val="24"/>
        </w:rPr>
        <w:t>first</w:t>
      </w:r>
      <w:r w:rsidR="008F7691" w:rsidRPr="00CC5544">
        <w:rPr>
          <w:rFonts w:ascii="Times New Roman" w:hAnsi="Times New Roman" w:cs="Times New Roman"/>
          <w:sz w:val="24"/>
          <w:szCs w:val="24"/>
        </w:rPr>
        <w:t xml:space="preserve"> and </w:t>
      </w:r>
      <w:r w:rsidR="00580216">
        <w:rPr>
          <w:rFonts w:ascii="Times New Roman" w:hAnsi="Times New Roman" w:cs="Times New Roman"/>
          <w:sz w:val="24"/>
          <w:szCs w:val="24"/>
        </w:rPr>
        <w:t>second</w:t>
      </w:r>
      <w:r w:rsidR="008F7691" w:rsidRPr="00CC5544">
        <w:rPr>
          <w:rFonts w:ascii="Times New Roman" w:hAnsi="Times New Roman" w:cs="Times New Roman"/>
          <w:sz w:val="24"/>
          <w:szCs w:val="24"/>
        </w:rPr>
        <w:t xml:space="preserve"> respondents</w:t>
      </w:r>
      <w:r w:rsidR="00A52899">
        <w:rPr>
          <w:rFonts w:ascii="Times New Roman" w:hAnsi="Times New Roman" w:cs="Times New Roman"/>
          <w:sz w:val="24"/>
          <w:szCs w:val="24"/>
        </w:rPr>
        <w:t>’</w:t>
      </w:r>
      <w:r w:rsidR="008F7691">
        <w:rPr>
          <w:rFonts w:ascii="Times New Roman" w:hAnsi="Times New Roman" w:cs="Times New Roman"/>
          <w:sz w:val="24"/>
          <w:szCs w:val="24"/>
        </w:rPr>
        <w:t xml:space="preserve"> legal practitioners</w:t>
      </w:r>
    </w:p>
    <w:p w:rsidR="008F7691" w:rsidRPr="00CC5544" w:rsidRDefault="008F7691" w:rsidP="00E85E34">
      <w:pPr>
        <w:spacing w:after="0" w:line="240" w:lineRule="auto"/>
        <w:jc w:val="both"/>
        <w:rPr>
          <w:rFonts w:ascii="Times New Roman" w:hAnsi="Times New Roman" w:cs="Times New Roman"/>
          <w:sz w:val="24"/>
          <w:szCs w:val="24"/>
        </w:rPr>
      </w:pPr>
      <w:r w:rsidRPr="00580216">
        <w:rPr>
          <w:rFonts w:ascii="Times New Roman" w:hAnsi="Times New Roman" w:cs="Times New Roman"/>
          <w:i/>
          <w:sz w:val="24"/>
          <w:szCs w:val="24"/>
        </w:rPr>
        <w:t>Nyikadz</w:t>
      </w:r>
      <w:r w:rsidR="00580216" w:rsidRPr="00580216">
        <w:rPr>
          <w:rFonts w:ascii="Times New Roman" w:hAnsi="Times New Roman" w:cs="Times New Roman"/>
          <w:i/>
          <w:sz w:val="24"/>
          <w:szCs w:val="24"/>
        </w:rPr>
        <w:t>in</w:t>
      </w:r>
      <w:r w:rsidRPr="00580216">
        <w:rPr>
          <w:rFonts w:ascii="Times New Roman" w:hAnsi="Times New Roman" w:cs="Times New Roman"/>
          <w:i/>
          <w:sz w:val="24"/>
          <w:szCs w:val="24"/>
        </w:rPr>
        <w:t>o Simango &amp; Associates</w:t>
      </w:r>
      <w:r w:rsidRPr="00CC5544">
        <w:rPr>
          <w:rFonts w:ascii="Times New Roman" w:hAnsi="Times New Roman" w:cs="Times New Roman"/>
          <w:sz w:val="24"/>
          <w:szCs w:val="24"/>
        </w:rPr>
        <w:t xml:space="preserve">, </w:t>
      </w:r>
      <w:r w:rsidR="00580216">
        <w:rPr>
          <w:rFonts w:ascii="Times New Roman" w:hAnsi="Times New Roman" w:cs="Times New Roman"/>
          <w:sz w:val="24"/>
          <w:szCs w:val="24"/>
        </w:rPr>
        <w:t>fifth</w:t>
      </w:r>
      <w:r w:rsidRPr="00CC5544">
        <w:rPr>
          <w:rFonts w:ascii="Times New Roman" w:hAnsi="Times New Roman" w:cs="Times New Roman"/>
          <w:sz w:val="24"/>
          <w:szCs w:val="24"/>
        </w:rPr>
        <w:t xml:space="preserve"> &amp; </w:t>
      </w:r>
      <w:r w:rsidR="00580216">
        <w:rPr>
          <w:rFonts w:ascii="Times New Roman" w:hAnsi="Times New Roman" w:cs="Times New Roman"/>
          <w:sz w:val="24"/>
          <w:szCs w:val="24"/>
        </w:rPr>
        <w:t>sixth</w:t>
      </w:r>
      <w:r w:rsidRPr="00CC5544">
        <w:rPr>
          <w:rFonts w:ascii="Times New Roman" w:hAnsi="Times New Roman" w:cs="Times New Roman"/>
          <w:sz w:val="24"/>
          <w:szCs w:val="24"/>
        </w:rPr>
        <w:t xml:space="preserve"> respondents</w:t>
      </w:r>
      <w:r w:rsidR="00A52899">
        <w:rPr>
          <w:rFonts w:ascii="Times New Roman" w:hAnsi="Times New Roman" w:cs="Times New Roman"/>
          <w:sz w:val="24"/>
          <w:szCs w:val="24"/>
        </w:rPr>
        <w:t>’</w:t>
      </w:r>
      <w:r w:rsidR="00580216">
        <w:rPr>
          <w:rFonts w:ascii="Times New Roman" w:hAnsi="Times New Roman" w:cs="Times New Roman"/>
          <w:sz w:val="24"/>
          <w:szCs w:val="24"/>
        </w:rPr>
        <w:t xml:space="preserve"> legal practitioners</w:t>
      </w:r>
    </w:p>
    <w:p w:rsidR="008F7691" w:rsidRPr="00CC5544" w:rsidRDefault="008F7691" w:rsidP="00E85E34">
      <w:pPr>
        <w:spacing w:after="0" w:line="240" w:lineRule="auto"/>
        <w:jc w:val="both"/>
        <w:rPr>
          <w:rFonts w:ascii="Times New Roman" w:hAnsi="Times New Roman" w:cs="Times New Roman"/>
          <w:sz w:val="24"/>
          <w:szCs w:val="24"/>
        </w:rPr>
      </w:pPr>
      <w:r w:rsidRPr="00CC5544">
        <w:rPr>
          <w:rFonts w:ascii="Times New Roman" w:hAnsi="Times New Roman" w:cs="Times New Roman"/>
          <w:sz w:val="24"/>
          <w:szCs w:val="24"/>
        </w:rPr>
        <w:t xml:space="preserve">No appearance for </w:t>
      </w:r>
      <w:r w:rsidR="00580216">
        <w:rPr>
          <w:rFonts w:ascii="Times New Roman" w:hAnsi="Times New Roman" w:cs="Times New Roman"/>
          <w:sz w:val="24"/>
          <w:szCs w:val="24"/>
        </w:rPr>
        <w:t>the seventh</w:t>
      </w:r>
      <w:r w:rsidRPr="00CC5544">
        <w:rPr>
          <w:rFonts w:ascii="Times New Roman" w:hAnsi="Times New Roman" w:cs="Times New Roman"/>
          <w:sz w:val="24"/>
          <w:szCs w:val="24"/>
        </w:rPr>
        <w:t xml:space="preserve"> respondent</w:t>
      </w:r>
    </w:p>
    <w:p w:rsidR="008F7691" w:rsidRPr="00CC5544" w:rsidRDefault="008F7691" w:rsidP="00E85E34">
      <w:pPr>
        <w:spacing w:after="0" w:line="240" w:lineRule="auto"/>
        <w:jc w:val="both"/>
        <w:rPr>
          <w:rFonts w:ascii="Times New Roman" w:hAnsi="Times New Roman" w:cs="Times New Roman"/>
          <w:sz w:val="24"/>
          <w:szCs w:val="24"/>
        </w:rPr>
      </w:pPr>
    </w:p>
    <w:p w:rsidR="00430A0E" w:rsidRDefault="00430A0E" w:rsidP="00E85E34">
      <w:pPr>
        <w:spacing w:line="360" w:lineRule="auto"/>
        <w:ind w:firstLine="720"/>
        <w:jc w:val="both"/>
        <w:rPr>
          <w:rFonts w:ascii="Times New Roman" w:hAnsi="Times New Roman" w:cs="Times New Roman"/>
          <w:sz w:val="24"/>
          <w:szCs w:val="24"/>
        </w:rPr>
      </w:pPr>
    </w:p>
    <w:p w:rsidR="00430A0E" w:rsidRDefault="00430A0E" w:rsidP="00E85E34">
      <w:pPr>
        <w:spacing w:line="360" w:lineRule="auto"/>
        <w:ind w:firstLine="720"/>
        <w:jc w:val="both"/>
        <w:rPr>
          <w:rFonts w:ascii="Times New Roman" w:hAnsi="Times New Roman" w:cs="Times New Roman"/>
          <w:sz w:val="24"/>
          <w:szCs w:val="24"/>
        </w:rPr>
      </w:pPr>
    </w:p>
    <w:p w:rsidR="00430A0E" w:rsidRDefault="00430A0E" w:rsidP="00E85E34">
      <w:pPr>
        <w:spacing w:line="360" w:lineRule="auto"/>
        <w:ind w:firstLine="720"/>
        <w:jc w:val="both"/>
        <w:rPr>
          <w:rFonts w:ascii="Times New Roman" w:hAnsi="Times New Roman" w:cs="Times New Roman"/>
          <w:sz w:val="24"/>
          <w:szCs w:val="24"/>
        </w:rPr>
      </w:pPr>
    </w:p>
    <w:p w:rsidR="00430A0E" w:rsidRPr="00744C17" w:rsidRDefault="00430A0E" w:rsidP="00740B48">
      <w:pPr>
        <w:spacing w:line="360" w:lineRule="auto"/>
        <w:ind w:firstLine="720"/>
        <w:jc w:val="both"/>
        <w:rPr>
          <w:rFonts w:ascii="Times New Roman" w:hAnsi="Times New Roman" w:cs="Times New Roman"/>
          <w:sz w:val="24"/>
          <w:szCs w:val="24"/>
        </w:rPr>
      </w:pPr>
    </w:p>
    <w:sectPr w:rsidR="00430A0E" w:rsidRPr="00744C1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F92" w:rsidRDefault="00045F92" w:rsidP="00EC3787">
      <w:pPr>
        <w:spacing w:after="0" w:line="240" w:lineRule="auto"/>
      </w:pPr>
      <w:r>
        <w:separator/>
      </w:r>
    </w:p>
  </w:endnote>
  <w:endnote w:type="continuationSeparator" w:id="0">
    <w:p w:rsidR="00045F92" w:rsidRDefault="00045F92" w:rsidP="00EC3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F92" w:rsidRDefault="00045F92" w:rsidP="00EC3787">
      <w:pPr>
        <w:spacing w:after="0" w:line="240" w:lineRule="auto"/>
      </w:pPr>
      <w:r>
        <w:separator/>
      </w:r>
    </w:p>
  </w:footnote>
  <w:footnote w:type="continuationSeparator" w:id="0">
    <w:p w:rsidR="00045F92" w:rsidRDefault="00045F92" w:rsidP="00EC37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804604"/>
      <w:docPartObj>
        <w:docPartGallery w:val="Page Numbers (Top of Page)"/>
        <w:docPartUnique/>
      </w:docPartObj>
    </w:sdtPr>
    <w:sdtEndPr>
      <w:rPr>
        <w:noProof/>
      </w:rPr>
    </w:sdtEndPr>
    <w:sdtContent>
      <w:p w:rsidR="00750502" w:rsidRDefault="00750502">
        <w:pPr>
          <w:pStyle w:val="Header"/>
          <w:jc w:val="right"/>
          <w:rPr>
            <w:noProof/>
          </w:rPr>
        </w:pPr>
        <w:r>
          <w:fldChar w:fldCharType="begin"/>
        </w:r>
        <w:r>
          <w:instrText xml:space="preserve"> PAGE   \* MERGEFORMAT </w:instrText>
        </w:r>
        <w:r>
          <w:fldChar w:fldCharType="separate"/>
        </w:r>
        <w:r w:rsidR="004A45A1">
          <w:rPr>
            <w:noProof/>
          </w:rPr>
          <w:t>1</w:t>
        </w:r>
        <w:r>
          <w:rPr>
            <w:noProof/>
          </w:rPr>
          <w:fldChar w:fldCharType="end"/>
        </w:r>
      </w:p>
      <w:p w:rsidR="00750502" w:rsidRDefault="00750502">
        <w:pPr>
          <w:pStyle w:val="Header"/>
          <w:jc w:val="right"/>
          <w:rPr>
            <w:noProof/>
          </w:rPr>
        </w:pPr>
        <w:r>
          <w:rPr>
            <w:noProof/>
          </w:rPr>
          <w:t>HH</w:t>
        </w:r>
        <w:r w:rsidR="00907879">
          <w:rPr>
            <w:noProof/>
          </w:rPr>
          <w:t xml:space="preserve"> </w:t>
        </w:r>
        <w:r w:rsidR="009B4782">
          <w:rPr>
            <w:noProof/>
          </w:rPr>
          <w:t>48-2022</w:t>
        </w:r>
      </w:p>
      <w:p w:rsidR="00750502" w:rsidRDefault="00750502">
        <w:pPr>
          <w:pStyle w:val="Header"/>
          <w:jc w:val="right"/>
        </w:pPr>
        <w:r>
          <w:rPr>
            <w:noProof/>
          </w:rPr>
          <w:t>HC 106/2022</w:t>
        </w:r>
      </w:p>
    </w:sdtContent>
  </w:sdt>
  <w:p w:rsidR="00750502" w:rsidRDefault="0075050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442C7"/>
    <w:multiLevelType w:val="hybridMultilevel"/>
    <w:tmpl w:val="0DCCAD3C"/>
    <w:lvl w:ilvl="0" w:tplc="CA9C7FD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C96174F"/>
    <w:multiLevelType w:val="hybridMultilevel"/>
    <w:tmpl w:val="B2A86500"/>
    <w:lvl w:ilvl="0" w:tplc="C63808E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BB63D28"/>
    <w:multiLevelType w:val="hybridMultilevel"/>
    <w:tmpl w:val="688AD0A6"/>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31F169A"/>
    <w:multiLevelType w:val="hybridMultilevel"/>
    <w:tmpl w:val="1B68C5C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FA564FB"/>
    <w:multiLevelType w:val="hybridMultilevel"/>
    <w:tmpl w:val="EAB6D9BA"/>
    <w:lvl w:ilvl="0" w:tplc="A558A8F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40164D0A"/>
    <w:multiLevelType w:val="hybridMultilevel"/>
    <w:tmpl w:val="343C2F9E"/>
    <w:lvl w:ilvl="0" w:tplc="3780B6B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558B7E53"/>
    <w:multiLevelType w:val="hybridMultilevel"/>
    <w:tmpl w:val="2DF80DD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58283117"/>
    <w:multiLevelType w:val="hybridMultilevel"/>
    <w:tmpl w:val="3C8AC762"/>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690E1A1B"/>
    <w:multiLevelType w:val="hybridMultilevel"/>
    <w:tmpl w:val="EE2A8550"/>
    <w:lvl w:ilvl="0" w:tplc="F9A4B38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 w:numId="3">
    <w:abstractNumId w:val="8"/>
  </w:num>
  <w:num w:numId="4">
    <w:abstractNumId w:val="2"/>
  </w:num>
  <w:num w:numId="5">
    <w:abstractNumId w:val="6"/>
  </w:num>
  <w:num w:numId="6">
    <w:abstractNumId w:val="7"/>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CF8"/>
    <w:rsid w:val="00045F92"/>
    <w:rsid w:val="00051828"/>
    <w:rsid w:val="000564ED"/>
    <w:rsid w:val="00185A4E"/>
    <w:rsid w:val="00216CF8"/>
    <w:rsid w:val="0023057E"/>
    <w:rsid w:val="00236420"/>
    <w:rsid w:val="00242564"/>
    <w:rsid w:val="0027024E"/>
    <w:rsid w:val="002C5ACD"/>
    <w:rsid w:val="002E3B91"/>
    <w:rsid w:val="00313912"/>
    <w:rsid w:val="003165A8"/>
    <w:rsid w:val="003E2785"/>
    <w:rsid w:val="00414624"/>
    <w:rsid w:val="00430A0E"/>
    <w:rsid w:val="00491E5C"/>
    <w:rsid w:val="004A3F9E"/>
    <w:rsid w:val="004A45A1"/>
    <w:rsid w:val="004A4C8F"/>
    <w:rsid w:val="00522467"/>
    <w:rsid w:val="00580216"/>
    <w:rsid w:val="00597B9A"/>
    <w:rsid w:val="00616E4B"/>
    <w:rsid w:val="00653472"/>
    <w:rsid w:val="006730A4"/>
    <w:rsid w:val="00740B48"/>
    <w:rsid w:val="00742A04"/>
    <w:rsid w:val="00750502"/>
    <w:rsid w:val="007615E3"/>
    <w:rsid w:val="0076518F"/>
    <w:rsid w:val="00776276"/>
    <w:rsid w:val="0079326D"/>
    <w:rsid w:val="00800C96"/>
    <w:rsid w:val="008C3D70"/>
    <w:rsid w:val="008D136D"/>
    <w:rsid w:val="008F7691"/>
    <w:rsid w:val="00907879"/>
    <w:rsid w:val="00914D2C"/>
    <w:rsid w:val="00954B36"/>
    <w:rsid w:val="00963F4C"/>
    <w:rsid w:val="0099132A"/>
    <w:rsid w:val="009B4782"/>
    <w:rsid w:val="00A27732"/>
    <w:rsid w:val="00A36DA2"/>
    <w:rsid w:val="00A52899"/>
    <w:rsid w:val="00AE3DBC"/>
    <w:rsid w:val="00B71C45"/>
    <w:rsid w:val="00C20F07"/>
    <w:rsid w:val="00CC07E5"/>
    <w:rsid w:val="00CC7C12"/>
    <w:rsid w:val="00CD6A7A"/>
    <w:rsid w:val="00D15844"/>
    <w:rsid w:val="00D621E0"/>
    <w:rsid w:val="00DC549A"/>
    <w:rsid w:val="00DD3946"/>
    <w:rsid w:val="00E76680"/>
    <w:rsid w:val="00E85E34"/>
    <w:rsid w:val="00EC3787"/>
    <w:rsid w:val="00F1707B"/>
    <w:rsid w:val="00F94BA6"/>
    <w:rsid w:val="00FA7863"/>
    <w:rsid w:val="00FD6D7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FD7D23-59DE-40BC-8CE2-AABD29FC8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C96"/>
    <w:pPr>
      <w:ind w:left="720"/>
      <w:contextualSpacing/>
    </w:pPr>
  </w:style>
  <w:style w:type="paragraph" w:styleId="Header">
    <w:name w:val="header"/>
    <w:basedOn w:val="Normal"/>
    <w:link w:val="HeaderChar"/>
    <w:uiPriority w:val="99"/>
    <w:unhideWhenUsed/>
    <w:rsid w:val="00EC37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3787"/>
  </w:style>
  <w:style w:type="paragraph" w:styleId="Footer">
    <w:name w:val="footer"/>
    <w:basedOn w:val="Normal"/>
    <w:link w:val="FooterChar"/>
    <w:uiPriority w:val="99"/>
    <w:unhideWhenUsed/>
    <w:rsid w:val="00EC37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3787"/>
  </w:style>
  <w:style w:type="paragraph" w:styleId="BalloonText">
    <w:name w:val="Balloon Text"/>
    <w:basedOn w:val="Normal"/>
    <w:link w:val="BalloonTextChar"/>
    <w:uiPriority w:val="99"/>
    <w:semiHidden/>
    <w:unhideWhenUsed/>
    <w:rsid w:val="00A52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8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6453</Words>
  <Characters>36786</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2022-01-26T08:24:00Z</cp:lastPrinted>
  <dcterms:created xsi:type="dcterms:W3CDTF">2022-01-26T08:31:00Z</dcterms:created>
  <dcterms:modified xsi:type="dcterms:W3CDTF">2022-01-26T08:31:00Z</dcterms:modified>
</cp:coreProperties>
</file>