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B57" w:rsidRDefault="00EE2D81" w:rsidP="00EE2D8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SANGULANI CHIKUMBUTSO</w:t>
      </w:r>
    </w:p>
    <w:p w:rsidR="00EE2D81" w:rsidRDefault="00EE2D81" w:rsidP="00EE2D8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EE2D81" w:rsidRDefault="00EE2D81" w:rsidP="00EE2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EE2D81" w:rsidRDefault="00EE2D81" w:rsidP="00EE2D81">
      <w:pPr>
        <w:spacing w:after="0" w:line="240" w:lineRule="auto"/>
        <w:jc w:val="both"/>
        <w:rPr>
          <w:rFonts w:ascii="Times New Roman" w:hAnsi="Times New Roman" w:cs="Times New Roman"/>
          <w:sz w:val="24"/>
          <w:szCs w:val="24"/>
        </w:rPr>
      </w:pPr>
    </w:p>
    <w:p w:rsidR="00EE2D81" w:rsidRDefault="00EE2D81" w:rsidP="00EE2D81">
      <w:pPr>
        <w:spacing w:after="0" w:line="240" w:lineRule="auto"/>
        <w:jc w:val="both"/>
        <w:rPr>
          <w:rFonts w:ascii="Times New Roman" w:hAnsi="Times New Roman" w:cs="Times New Roman"/>
          <w:sz w:val="24"/>
          <w:szCs w:val="24"/>
        </w:rPr>
      </w:pPr>
    </w:p>
    <w:p w:rsidR="00EE2D81" w:rsidRDefault="00EE2D81" w:rsidP="00EE2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E2D81" w:rsidRDefault="00EE2D81" w:rsidP="00EE2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EE2D81" w:rsidRDefault="00EE2D81" w:rsidP="00EE2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85AB8">
        <w:rPr>
          <w:rFonts w:ascii="Times New Roman" w:hAnsi="Times New Roman" w:cs="Times New Roman"/>
          <w:sz w:val="24"/>
          <w:szCs w:val="24"/>
        </w:rPr>
        <w:t xml:space="preserve"> </w:t>
      </w:r>
      <w:r w:rsidR="00C060EF">
        <w:rPr>
          <w:rFonts w:ascii="Times New Roman" w:hAnsi="Times New Roman" w:cs="Times New Roman"/>
          <w:sz w:val="24"/>
          <w:szCs w:val="24"/>
        </w:rPr>
        <w:t>8 November 2018</w:t>
      </w:r>
      <w:r w:rsidR="002A011D">
        <w:rPr>
          <w:rFonts w:ascii="Times New Roman" w:hAnsi="Times New Roman" w:cs="Times New Roman"/>
          <w:sz w:val="24"/>
          <w:szCs w:val="24"/>
        </w:rPr>
        <w:t xml:space="preserve"> &amp; 6 December 2018</w:t>
      </w:r>
    </w:p>
    <w:p w:rsidR="00EE2D81" w:rsidRDefault="00EE2D81" w:rsidP="00EE2D81">
      <w:pPr>
        <w:spacing w:after="0" w:line="240" w:lineRule="auto"/>
        <w:jc w:val="both"/>
        <w:rPr>
          <w:rFonts w:ascii="Times New Roman" w:hAnsi="Times New Roman" w:cs="Times New Roman"/>
          <w:sz w:val="24"/>
          <w:szCs w:val="24"/>
        </w:rPr>
      </w:pPr>
    </w:p>
    <w:p w:rsidR="00EE2D81" w:rsidRDefault="00EE2D81" w:rsidP="00EE2D81">
      <w:pPr>
        <w:spacing w:after="0" w:line="240" w:lineRule="auto"/>
        <w:jc w:val="both"/>
        <w:rPr>
          <w:rFonts w:ascii="Times New Roman" w:hAnsi="Times New Roman" w:cs="Times New Roman"/>
          <w:sz w:val="24"/>
          <w:szCs w:val="24"/>
        </w:rPr>
      </w:pPr>
    </w:p>
    <w:p w:rsidR="00EE2D81" w:rsidRPr="00A634FC" w:rsidRDefault="00A634FC" w:rsidP="00EE2D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Reasons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Bail Ruling</w:t>
      </w:r>
    </w:p>
    <w:p w:rsidR="00EE2D81" w:rsidRDefault="00EE2D81" w:rsidP="00EE2D81">
      <w:pPr>
        <w:spacing w:after="0" w:line="240" w:lineRule="auto"/>
        <w:jc w:val="both"/>
        <w:rPr>
          <w:rFonts w:ascii="Times New Roman" w:hAnsi="Times New Roman" w:cs="Times New Roman"/>
          <w:sz w:val="24"/>
          <w:szCs w:val="24"/>
        </w:rPr>
      </w:pPr>
    </w:p>
    <w:p w:rsidR="00EE2D81" w:rsidRDefault="00EE2D81" w:rsidP="00EE2D81">
      <w:pPr>
        <w:spacing w:after="0" w:line="240" w:lineRule="auto"/>
        <w:jc w:val="both"/>
        <w:rPr>
          <w:rFonts w:ascii="Times New Roman" w:hAnsi="Times New Roman" w:cs="Times New Roman"/>
          <w:sz w:val="24"/>
          <w:szCs w:val="24"/>
        </w:rPr>
      </w:pPr>
    </w:p>
    <w:p w:rsidR="00EE2D81" w:rsidRDefault="00C060EF" w:rsidP="00EE2D8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w:t>
      </w:r>
      <w:r w:rsidR="00C85AB8">
        <w:rPr>
          <w:rFonts w:ascii="Times New Roman" w:hAnsi="Times New Roman" w:cs="Times New Roman"/>
          <w:i/>
          <w:sz w:val="24"/>
          <w:szCs w:val="24"/>
        </w:rPr>
        <w:t xml:space="preserve"> </w:t>
      </w:r>
      <w:proofErr w:type="spellStart"/>
      <w:r w:rsidR="00C85AB8">
        <w:rPr>
          <w:rFonts w:ascii="Times New Roman" w:hAnsi="Times New Roman" w:cs="Times New Roman"/>
          <w:i/>
          <w:sz w:val="24"/>
          <w:szCs w:val="24"/>
        </w:rPr>
        <w:t>Mahuni</w:t>
      </w:r>
      <w:proofErr w:type="spellEnd"/>
      <w:r w:rsidR="00C85AB8">
        <w:rPr>
          <w:rFonts w:ascii="Times New Roman" w:hAnsi="Times New Roman" w:cs="Times New Roman"/>
          <w:i/>
          <w:sz w:val="24"/>
          <w:szCs w:val="24"/>
        </w:rPr>
        <w:t xml:space="preserve">, </w:t>
      </w:r>
      <w:r w:rsidR="00EE2D81">
        <w:rPr>
          <w:rFonts w:ascii="Times New Roman" w:hAnsi="Times New Roman" w:cs="Times New Roman"/>
          <w:sz w:val="24"/>
          <w:szCs w:val="24"/>
        </w:rPr>
        <w:t>for the applicant</w:t>
      </w:r>
    </w:p>
    <w:p w:rsidR="00EE2D81" w:rsidRDefault="00C85AB8" w:rsidP="00EE2D8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Masamha</w:t>
      </w:r>
      <w:proofErr w:type="spellEnd"/>
      <w:r>
        <w:rPr>
          <w:rFonts w:ascii="Times New Roman" w:hAnsi="Times New Roman" w:cs="Times New Roman"/>
          <w:i/>
          <w:sz w:val="24"/>
          <w:szCs w:val="24"/>
        </w:rPr>
        <w:t>,</w:t>
      </w:r>
      <w:r w:rsidR="00EE2D81">
        <w:rPr>
          <w:rFonts w:ascii="Times New Roman" w:hAnsi="Times New Roman" w:cs="Times New Roman"/>
          <w:sz w:val="24"/>
          <w:szCs w:val="24"/>
        </w:rPr>
        <w:t xml:space="preserve"> for the respondent</w:t>
      </w:r>
    </w:p>
    <w:p w:rsidR="00EE2D81" w:rsidRDefault="00EE2D81" w:rsidP="00EE2D81">
      <w:pPr>
        <w:spacing w:after="0" w:line="240" w:lineRule="auto"/>
        <w:jc w:val="both"/>
        <w:rPr>
          <w:rFonts w:ascii="Times New Roman" w:hAnsi="Times New Roman" w:cs="Times New Roman"/>
          <w:sz w:val="24"/>
          <w:szCs w:val="24"/>
        </w:rPr>
      </w:pPr>
    </w:p>
    <w:p w:rsidR="00EE2D81" w:rsidRDefault="00EE2D81" w:rsidP="00EE2D81">
      <w:pPr>
        <w:spacing w:after="0" w:line="240" w:lineRule="auto"/>
        <w:jc w:val="both"/>
        <w:rPr>
          <w:rFonts w:ascii="Times New Roman" w:hAnsi="Times New Roman" w:cs="Times New Roman"/>
          <w:sz w:val="24"/>
          <w:szCs w:val="24"/>
        </w:rPr>
      </w:pPr>
    </w:p>
    <w:p w:rsidR="00EE2D81" w:rsidRDefault="00EE2D81" w:rsidP="00A634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w:t>
      </w:r>
      <w:r w:rsidR="00A634FC">
        <w:rPr>
          <w:rFonts w:ascii="Times New Roman" w:hAnsi="Times New Roman" w:cs="Times New Roman"/>
          <w:sz w:val="24"/>
          <w:szCs w:val="24"/>
        </w:rPr>
        <w:t xml:space="preserve">The applicant was arrested together with </w:t>
      </w:r>
      <w:r w:rsidR="009307EF">
        <w:rPr>
          <w:rFonts w:ascii="Times New Roman" w:hAnsi="Times New Roman" w:cs="Times New Roman"/>
          <w:sz w:val="24"/>
          <w:szCs w:val="24"/>
        </w:rPr>
        <w:t>5</w:t>
      </w:r>
      <w:r w:rsidR="00A634FC">
        <w:rPr>
          <w:rFonts w:ascii="Times New Roman" w:hAnsi="Times New Roman" w:cs="Times New Roman"/>
          <w:sz w:val="24"/>
          <w:szCs w:val="24"/>
        </w:rPr>
        <w:t xml:space="preserve"> co-accused with who</w:t>
      </w:r>
      <w:r w:rsidR="009307EF">
        <w:rPr>
          <w:rFonts w:ascii="Times New Roman" w:hAnsi="Times New Roman" w:cs="Times New Roman"/>
          <w:sz w:val="24"/>
          <w:szCs w:val="24"/>
        </w:rPr>
        <w:t>m</w:t>
      </w:r>
      <w:r w:rsidR="00A634FC">
        <w:rPr>
          <w:rFonts w:ascii="Times New Roman" w:hAnsi="Times New Roman" w:cs="Times New Roman"/>
          <w:sz w:val="24"/>
          <w:szCs w:val="24"/>
        </w:rPr>
        <w:t xml:space="preserve"> he is jointly charged of </w:t>
      </w:r>
      <w:r w:rsidR="009307EF">
        <w:rPr>
          <w:rFonts w:ascii="Times New Roman" w:hAnsi="Times New Roman" w:cs="Times New Roman"/>
          <w:sz w:val="24"/>
          <w:szCs w:val="24"/>
        </w:rPr>
        <w:t xml:space="preserve">6 counts of </w:t>
      </w:r>
      <w:r w:rsidR="00A634FC">
        <w:rPr>
          <w:rFonts w:ascii="Times New Roman" w:hAnsi="Times New Roman" w:cs="Times New Roman"/>
          <w:sz w:val="24"/>
          <w:szCs w:val="24"/>
        </w:rPr>
        <w:t>armed robbery.</w:t>
      </w:r>
      <w:r w:rsidR="009307EF">
        <w:rPr>
          <w:rFonts w:ascii="Times New Roman" w:hAnsi="Times New Roman" w:cs="Times New Roman"/>
          <w:sz w:val="24"/>
          <w:szCs w:val="24"/>
        </w:rPr>
        <w:t xml:space="preserve"> He has applied for bail pending trial</w:t>
      </w:r>
      <w:r w:rsidR="00A634FC">
        <w:rPr>
          <w:rFonts w:ascii="Times New Roman" w:hAnsi="Times New Roman" w:cs="Times New Roman"/>
          <w:sz w:val="24"/>
          <w:szCs w:val="24"/>
        </w:rPr>
        <w:t xml:space="preserve"> </w:t>
      </w:r>
    </w:p>
    <w:p w:rsidR="00AE3E41" w:rsidRDefault="00A634FC" w:rsidP="00A634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application for bail the applicant argued that h</w:t>
      </w:r>
      <w:r w:rsidR="00C85AB8">
        <w:rPr>
          <w:rFonts w:ascii="Times New Roman" w:hAnsi="Times New Roman" w:cs="Times New Roman"/>
          <w:sz w:val="24"/>
          <w:szCs w:val="24"/>
        </w:rPr>
        <w:t>e</w:t>
      </w:r>
      <w:r>
        <w:rPr>
          <w:rFonts w:ascii="Times New Roman" w:hAnsi="Times New Roman" w:cs="Times New Roman"/>
          <w:sz w:val="24"/>
          <w:szCs w:val="24"/>
        </w:rPr>
        <w:t xml:space="preserve"> has no previous convictions and has a permanent place of residence and has no propensity to commit crime. He also denies vehemently that he was involved in any of the offences that the State alleges he committed with his co-accused. He further argued that he is operating a successful company pioneering new technology and inventions and is </w:t>
      </w:r>
      <w:r w:rsidR="00AE3E41">
        <w:rPr>
          <w:rFonts w:ascii="Times New Roman" w:hAnsi="Times New Roman" w:cs="Times New Roman"/>
          <w:sz w:val="24"/>
          <w:szCs w:val="24"/>
        </w:rPr>
        <w:t>famous for the good wo</w:t>
      </w:r>
      <w:r w:rsidR="00C060EF">
        <w:rPr>
          <w:rFonts w:ascii="Times New Roman" w:hAnsi="Times New Roman" w:cs="Times New Roman"/>
          <w:sz w:val="24"/>
          <w:szCs w:val="24"/>
        </w:rPr>
        <w:t>r</w:t>
      </w:r>
      <w:r w:rsidR="00AE3E41">
        <w:rPr>
          <w:rFonts w:ascii="Times New Roman" w:hAnsi="Times New Roman" w:cs="Times New Roman"/>
          <w:sz w:val="24"/>
          <w:szCs w:val="24"/>
        </w:rPr>
        <w:t xml:space="preserve">k he is involved in and that he has substantial assets in Zimbabwe including immovable properties yet not a single deed of transfer was produced </w:t>
      </w:r>
      <w:r w:rsidR="009307EF">
        <w:rPr>
          <w:rFonts w:ascii="Times New Roman" w:hAnsi="Times New Roman" w:cs="Times New Roman"/>
          <w:sz w:val="24"/>
          <w:szCs w:val="24"/>
        </w:rPr>
        <w:t xml:space="preserve">or referred to </w:t>
      </w:r>
      <w:r w:rsidR="00AE3E41">
        <w:rPr>
          <w:rFonts w:ascii="Times New Roman" w:hAnsi="Times New Roman" w:cs="Times New Roman"/>
          <w:sz w:val="24"/>
          <w:szCs w:val="24"/>
        </w:rPr>
        <w:t>as proof. The applicant considers that the charge</w:t>
      </w:r>
      <w:r w:rsidR="009307EF">
        <w:rPr>
          <w:rFonts w:ascii="Times New Roman" w:hAnsi="Times New Roman" w:cs="Times New Roman"/>
          <w:sz w:val="24"/>
          <w:szCs w:val="24"/>
        </w:rPr>
        <w:t>s</w:t>
      </w:r>
      <w:r w:rsidR="00AE3E41">
        <w:rPr>
          <w:rFonts w:ascii="Times New Roman" w:hAnsi="Times New Roman" w:cs="Times New Roman"/>
          <w:sz w:val="24"/>
          <w:szCs w:val="24"/>
        </w:rPr>
        <w:t xml:space="preserve"> against him though </w:t>
      </w:r>
      <w:r w:rsidR="009307EF">
        <w:rPr>
          <w:rFonts w:ascii="Times New Roman" w:hAnsi="Times New Roman" w:cs="Times New Roman"/>
          <w:sz w:val="24"/>
          <w:szCs w:val="24"/>
        </w:rPr>
        <w:t>very</w:t>
      </w:r>
      <w:r w:rsidR="00AE3E41">
        <w:rPr>
          <w:rFonts w:ascii="Times New Roman" w:hAnsi="Times New Roman" w:cs="Times New Roman"/>
          <w:sz w:val="24"/>
          <w:szCs w:val="24"/>
        </w:rPr>
        <w:t xml:space="preserve"> serious offence</w:t>
      </w:r>
      <w:r w:rsidR="009307EF">
        <w:rPr>
          <w:rFonts w:ascii="Times New Roman" w:hAnsi="Times New Roman" w:cs="Times New Roman"/>
          <w:sz w:val="24"/>
          <w:szCs w:val="24"/>
        </w:rPr>
        <w:t>s</w:t>
      </w:r>
      <w:r w:rsidR="00AE3E41">
        <w:rPr>
          <w:rFonts w:ascii="Times New Roman" w:hAnsi="Times New Roman" w:cs="Times New Roman"/>
          <w:sz w:val="24"/>
          <w:szCs w:val="24"/>
        </w:rPr>
        <w:t xml:space="preserve"> </w:t>
      </w:r>
      <w:r w:rsidR="009307EF">
        <w:rPr>
          <w:rFonts w:ascii="Times New Roman" w:hAnsi="Times New Roman" w:cs="Times New Roman"/>
          <w:sz w:val="24"/>
          <w:szCs w:val="24"/>
        </w:rPr>
        <w:t>are</w:t>
      </w:r>
      <w:r w:rsidR="00AE3E41">
        <w:rPr>
          <w:rFonts w:ascii="Times New Roman" w:hAnsi="Times New Roman" w:cs="Times New Roman"/>
          <w:sz w:val="24"/>
          <w:szCs w:val="24"/>
        </w:rPr>
        <w:t xml:space="preserve"> not supported by any </w:t>
      </w:r>
      <w:r w:rsidR="009307EF">
        <w:rPr>
          <w:rFonts w:ascii="Times New Roman" w:hAnsi="Times New Roman" w:cs="Times New Roman"/>
          <w:sz w:val="24"/>
          <w:szCs w:val="24"/>
        </w:rPr>
        <w:t xml:space="preserve">strong </w:t>
      </w:r>
      <w:r w:rsidR="00AE3E41">
        <w:rPr>
          <w:rFonts w:ascii="Times New Roman" w:hAnsi="Times New Roman" w:cs="Times New Roman"/>
          <w:sz w:val="24"/>
          <w:szCs w:val="24"/>
        </w:rPr>
        <w:t>evidence. It is the applicant’s position that he is not a flight risk.</w:t>
      </w:r>
    </w:p>
    <w:p w:rsidR="00D80F34" w:rsidRDefault="00AE3E41" w:rsidP="00A634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application was opposed by the respondent which argued that the applicant is jointly charged with 5 of his co-accused of armed robbery. The respondent also argued that </w:t>
      </w:r>
      <w:r w:rsidR="009307EF">
        <w:rPr>
          <w:rFonts w:ascii="Times New Roman" w:hAnsi="Times New Roman" w:cs="Times New Roman"/>
          <w:sz w:val="24"/>
          <w:szCs w:val="24"/>
        </w:rPr>
        <w:t xml:space="preserve">the </w:t>
      </w:r>
      <w:r>
        <w:rPr>
          <w:rFonts w:ascii="Times New Roman" w:hAnsi="Times New Roman" w:cs="Times New Roman"/>
          <w:sz w:val="24"/>
          <w:szCs w:val="24"/>
        </w:rPr>
        <w:t xml:space="preserve">case against the applicant is very strong because amongst the fire arms recovered by </w:t>
      </w:r>
      <w:r w:rsidR="00D80F34">
        <w:rPr>
          <w:rFonts w:ascii="Times New Roman" w:hAnsi="Times New Roman" w:cs="Times New Roman"/>
          <w:sz w:val="24"/>
          <w:szCs w:val="24"/>
        </w:rPr>
        <w:t>t</w:t>
      </w:r>
      <w:r>
        <w:rPr>
          <w:rFonts w:ascii="Times New Roman" w:hAnsi="Times New Roman" w:cs="Times New Roman"/>
          <w:sz w:val="24"/>
          <w:szCs w:val="24"/>
        </w:rPr>
        <w:t>he police was one the applicant claims to be</w:t>
      </w:r>
      <w:r w:rsidR="00D80F34">
        <w:rPr>
          <w:rFonts w:ascii="Times New Roman" w:hAnsi="Times New Roman" w:cs="Times New Roman"/>
          <w:sz w:val="24"/>
          <w:szCs w:val="24"/>
        </w:rPr>
        <w:t xml:space="preserve"> his. The said firearm is unlicensed and was found in the vehicle of a co-accused (accused 2) who had given him a lift and he allegedly forgot it in the said vehicle.</w:t>
      </w:r>
    </w:p>
    <w:p w:rsidR="00A66DE0" w:rsidRDefault="00A66DE0" w:rsidP="00A634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has claimed that the said </w:t>
      </w:r>
      <w:r w:rsidR="009307EF">
        <w:rPr>
          <w:rFonts w:ascii="Times New Roman" w:hAnsi="Times New Roman" w:cs="Times New Roman"/>
          <w:sz w:val="24"/>
          <w:szCs w:val="24"/>
        </w:rPr>
        <w:t>firearm</w:t>
      </w:r>
      <w:r>
        <w:rPr>
          <w:rFonts w:ascii="Times New Roman" w:hAnsi="Times New Roman" w:cs="Times New Roman"/>
          <w:sz w:val="24"/>
          <w:szCs w:val="24"/>
        </w:rPr>
        <w:t xml:space="preserve"> was lawfully acquired </w:t>
      </w:r>
      <w:r w:rsidR="009307EF">
        <w:rPr>
          <w:rFonts w:ascii="Times New Roman" w:hAnsi="Times New Roman" w:cs="Times New Roman"/>
          <w:sz w:val="24"/>
          <w:szCs w:val="24"/>
        </w:rPr>
        <w:t>as</w:t>
      </w:r>
      <w:r>
        <w:rPr>
          <w:rFonts w:ascii="Times New Roman" w:hAnsi="Times New Roman" w:cs="Times New Roman"/>
          <w:sz w:val="24"/>
          <w:szCs w:val="24"/>
        </w:rPr>
        <w:t xml:space="preserve"> he had purchased it even though it was not yet licenced in his name. He claims that the said firearm is lawfully or properly licenced but the licenced holder of the firearm is not indicated</w:t>
      </w:r>
      <w:r w:rsidR="009307EF">
        <w:rPr>
          <w:rFonts w:ascii="Times New Roman" w:hAnsi="Times New Roman" w:cs="Times New Roman"/>
          <w:sz w:val="24"/>
          <w:szCs w:val="24"/>
        </w:rPr>
        <w:t xml:space="preserve"> or </w:t>
      </w:r>
      <w:r w:rsidR="009307EF">
        <w:rPr>
          <w:rFonts w:ascii="Times New Roman" w:hAnsi="Times New Roman" w:cs="Times New Roman"/>
          <w:sz w:val="24"/>
          <w:szCs w:val="24"/>
        </w:rPr>
        <w:lastRenderedPageBreak/>
        <w:t>disclosed neither did the applicant produce a copy of the firearm licence in respect of the said firearm</w:t>
      </w:r>
      <w:r>
        <w:rPr>
          <w:rFonts w:ascii="Times New Roman" w:hAnsi="Times New Roman" w:cs="Times New Roman"/>
          <w:sz w:val="24"/>
          <w:szCs w:val="24"/>
        </w:rPr>
        <w:t>.</w:t>
      </w:r>
    </w:p>
    <w:p w:rsidR="00874D36" w:rsidRDefault="00A66DE0" w:rsidP="00A634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was not satisfied that the possession of the firearm</w:t>
      </w:r>
      <w:r w:rsidR="009307EF">
        <w:rPr>
          <w:rFonts w:ascii="Times New Roman" w:hAnsi="Times New Roman" w:cs="Times New Roman"/>
          <w:sz w:val="24"/>
          <w:szCs w:val="24"/>
        </w:rPr>
        <w:t xml:space="preserve"> whether</w:t>
      </w:r>
      <w:r>
        <w:rPr>
          <w:rFonts w:ascii="Times New Roman" w:hAnsi="Times New Roman" w:cs="Times New Roman"/>
          <w:sz w:val="24"/>
          <w:szCs w:val="24"/>
        </w:rPr>
        <w:t xml:space="preserve"> by the applicant</w:t>
      </w:r>
      <w:r w:rsidR="009307EF">
        <w:rPr>
          <w:rFonts w:ascii="Times New Roman" w:hAnsi="Times New Roman" w:cs="Times New Roman"/>
          <w:sz w:val="24"/>
          <w:szCs w:val="24"/>
        </w:rPr>
        <w:t xml:space="preserve"> or his co-accused</w:t>
      </w:r>
      <w:r>
        <w:rPr>
          <w:rFonts w:ascii="Times New Roman" w:hAnsi="Times New Roman" w:cs="Times New Roman"/>
          <w:sz w:val="24"/>
          <w:szCs w:val="24"/>
        </w:rPr>
        <w:t xml:space="preserve"> i</w:t>
      </w:r>
      <w:r w:rsidR="00DC65A7">
        <w:rPr>
          <w:rFonts w:ascii="Times New Roman" w:hAnsi="Times New Roman" w:cs="Times New Roman"/>
          <w:sz w:val="24"/>
          <w:szCs w:val="24"/>
        </w:rPr>
        <w:t>s</w:t>
      </w:r>
      <w:r>
        <w:rPr>
          <w:rFonts w:ascii="Times New Roman" w:hAnsi="Times New Roman" w:cs="Times New Roman"/>
          <w:sz w:val="24"/>
          <w:szCs w:val="24"/>
        </w:rPr>
        <w:t xml:space="preserve"> altogether innocent considering it was found in the vehicle of his co-accused who is also jointly charged with him for </w:t>
      </w:r>
      <w:r w:rsidR="00C060EF">
        <w:rPr>
          <w:rFonts w:ascii="Times New Roman" w:hAnsi="Times New Roman" w:cs="Times New Roman"/>
          <w:sz w:val="24"/>
          <w:szCs w:val="24"/>
        </w:rPr>
        <w:t>6 counts</w:t>
      </w:r>
      <w:r>
        <w:rPr>
          <w:rFonts w:ascii="Times New Roman" w:hAnsi="Times New Roman" w:cs="Times New Roman"/>
          <w:sz w:val="24"/>
          <w:szCs w:val="24"/>
        </w:rPr>
        <w:t xml:space="preserve"> of armed robbery. The court does not accept that if the </w:t>
      </w:r>
      <w:r w:rsidR="009307EF">
        <w:rPr>
          <w:rFonts w:ascii="Times New Roman" w:hAnsi="Times New Roman" w:cs="Times New Roman"/>
          <w:sz w:val="24"/>
          <w:szCs w:val="24"/>
        </w:rPr>
        <w:t>firearm</w:t>
      </w:r>
      <w:r>
        <w:rPr>
          <w:rFonts w:ascii="Times New Roman" w:hAnsi="Times New Roman" w:cs="Times New Roman"/>
          <w:sz w:val="24"/>
          <w:szCs w:val="24"/>
        </w:rPr>
        <w:t xml:space="preserve"> was not </w:t>
      </w:r>
      <w:r w:rsidR="00874D36">
        <w:rPr>
          <w:rFonts w:ascii="Times New Roman" w:hAnsi="Times New Roman" w:cs="Times New Roman"/>
          <w:sz w:val="24"/>
          <w:szCs w:val="24"/>
        </w:rPr>
        <w:t>licenced in his</w:t>
      </w:r>
      <w:r w:rsidR="009307EF">
        <w:rPr>
          <w:rFonts w:ascii="Times New Roman" w:hAnsi="Times New Roman" w:cs="Times New Roman"/>
          <w:sz w:val="24"/>
          <w:szCs w:val="24"/>
        </w:rPr>
        <w:t xml:space="preserve"> applicant’s</w:t>
      </w:r>
      <w:r w:rsidR="00874D36">
        <w:rPr>
          <w:rFonts w:ascii="Times New Roman" w:hAnsi="Times New Roman" w:cs="Times New Roman"/>
          <w:sz w:val="24"/>
          <w:szCs w:val="24"/>
        </w:rPr>
        <w:t xml:space="preserve"> name the applicant would </w:t>
      </w:r>
      <w:r w:rsidR="009307EF">
        <w:rPr>
          <w:rFonts w:ascii="Times New Roman" w:hAnsi="Times New Roman" w:cs="Times New Roman"/>
          <w:sz w:val="24"/>
          <w:szCs w:val="24"/>
        </w:rPr>
        <w:t xml:space="preserve">innocently </w:t>
      </w:r>
      <w:r w:rsidR="00874D36">
        <w:rPr>
          <w:rFonts w:ascii="Times New Roman" w:hAnsi="Times New Roman" w:cs="Times New Roman"/>
          <w:sz w:val="24"/>
          <w:szCs w:val="24"/>
        </w:rPr>
        <w:t>move about with it as its possession</w:t>
      </w:r>
      <w:r w:rsidR="00C060EF">
        <w:rPr>
          <w:rFonts w:ascii="Times New Roman" w:hAnsi="Times New Roman" w:cs="Times New Roman"/>
          <w:sz w:val="24"/>
          <w:szCs w:val="24"/>
        </w:rPr>
        <w:t xml:space="preserve"> in those circumstances</w:t>
      </w:r>
      <w:r w:rsidR="00874D36">
        <w:rPr>
          <w:rFonts w:ascii="Times New Roman" w:hAnsi="Times New Roman" w:cs="Times New Roman"/>
          <w:sz w:val="24"/>
          <w:szCs w:val="24"/>
        </w:rPr>
        <w:t xml:space="preserve"> would not only </w:t>
      </w:r>
      <w:r w:rsidR="009307EF">
        <w:rPr>
          <w:rFonts w:ascii="Times New Roman" w:hAnsi="Times New Roman" w:cs="Times New Roman"/>
          <w:sz w:val="24"/>
          <w:szCs w:val="24"/>
        </w:rPr>
        <w:t>constitute</w:t>
      </w:r>
      <w:r w:rsidR="00874D36">
        <w:rPr>
          <w:rFonts w:ascii="Times New Roman" w:hAnsi="Times New Roman" w:cs="Times New Roman"/>
          <w:sz w:val="24"/>
          <w:szCs w:val="24"/>
        </w:rPr>
        <w:t xml:space="preserve"> a criminal offence but would </w:t>
      </w:r>
      <w:r w:rsidR="00A033B3">
        <w:rPr>
          <w:rFonts w:ascii="Times New Roman" w:hAnsi="Times New Roman" w:cs="Times New Roman"/>
          <w:sz w:val="24"/>
          <w:szCs w:val="24"/>
        </w:rPr>
        <w:t xml:space="preserve">likely </w:t>
      </w:r>
      <w:r w:rsidR="00874D36">
        <w:rPr>
          <w:rFonts w:ascii="Times New Roman" w:hAnsi="Times New Roman" w:cs="Times New Roman"/>
          <w:sz w:val="24"/>
          <w:szCs w:val="24"/>
        </w:rPr>
        <w:t xml:space="preserve">disqualify him on conviction from </w:t>
      </w:r>
      <w:r w:rsidR="00A033B3">
        <w:rPr>
          <w:rFonts w:ascii="Times New Roman" w:hAnsi="Times New Roman" w:cs="Times New Roman"/>
          <w:sz w:val="24"/>
          <w:szCs w:val="24"/>
        </w:rPr>
        <w:t>acquiring</w:t>
      </w:r>
      <w:r w:rsidR="00874D36">
        <w:rPr>
          <w:rFonts w:ascii="Times New Roman" w:hAnsi="Times New Roman" w:cs="Times New Roman"/>
          <w:sz w:val="24"/>
          <w:szCs w:val="24"/>
        </w:rPr>
        <w:t xml:space="preserve"> a licence </w:t>
      </w:r>
      <w:r w:rsidR="00A033B3">
        <w:rPr>
          <w:rFonts w:ascii="Times New Roman" w:hAnsi="Times New Roman" w:cs="Times New Roman"/>
          <w:sz w:val="24"/>
          <w:szCs w:val="24"/>
        </w:rPr>
        <w:t>by reason of the applicant having a relevant previous conviction apart from the firearm being forfeited.</w:t>
      </w:r>
    </w:p>
    <w:p w:rsidR="00404596" w:rsidRDefault="00874D36" w:rsidP="00A634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found the applicant to be a flight risk</w:t>
      </w:r>
      <w:r w:rsidR="00A033B3">
        <w:rPr>
          <w:rFonts w:ascii="Times New Roman" w:hAnsi="Times New Roman" w:cs="Times New Roman"/>
          <w:sz w:val="24"/>
          <w:szCs w:val="24"/>
        </w:rPr>
        <w:t>.</w:t>
      </w:r>
      <w:r>
        <w:rPr>
          <w:rFonts w:ascii="Times New Roman" w:hAnsi="Times New Roman" w:cs="Times New Roman"/>
          <w:sz w:val="24"/>
          <w:szCs w:val="24"/>
        </w:rPr>
        <w:t xml:space="preserve"> </w:t>
      </w:r>
      <w:r w:rsidR="00A033B3">
        <w:rPr>
          <w:rFonts w:ascii="Times New Roman" w:hAnsi="Times New Roman" w:cs="Times New Roman"/>
          <w:sz w:val="24"/>
          <w:szCs w:val="24"/>
        </w:rPr>
        <w:t>T</w:t>
      </w:r>
      <w:r>
        <w:rPr>
          <w:rFonts w:ascii="Times New Roman" w:hAnsi="Times New Roman" w:cs="Times New Roman"/>
          <w:sz w:val="24"/>
          <w:szCs w:val="24"/>
        </w:rPr>
        <w:t>he I</w:t>
      </w:r>
      <w:r w:rsidR="00A033B3">
        <w:rPr>
          <w:rFonts w:ascii="Times New Roman" w:hAnsi="Times New Roman" w:cs="Times New Roman"/>
          <w:sz w:val="24"/>
          <w:szCs w:val="24"/>
        </w:rPr>
        <w:t xml:space="preserve">nvestigating </w:t>
      </w:r>
      <w:r>
        <w:rPr>
          <w:rFonts w:ascii="Times New Roman" w:hAnsi="Times New Roman" w:cs="Times New Roman"/>
          <w:sz w:val="24"/>
          <w:szCs w:val="24"/>
        </w:rPr>
        <w:t>O</w:t>
      </w:r>
      <w:r w:rsidR="00A033B3">
        <w:rPr>
          <w:rFonts w:ascii="Times New Roman" w:hAnsi="Times New Roman" w:cs="Times New Roman"/>
          <w:sz w:val="24"/>
          <w:szCs w:val="24"/>
        </w:rPr>
        <w:t>fficer</w:t>
      </w:r>
      <w:r>
        <w:rPr>
          <w:rFonts w:ascii="Times New Roman" w:hAnsi="Times New Roman" w:cs="Times New Roman"/>
          <w:sz w:val="24"/>
          <w:szCs w:val="24"/>
        </w:rPr>
        <w:t xml:space="preserve"> in his opposition to bail alleged that the applicant and his co-accused were of no fixed abode. Despite this allegation by police who</w:t>
      </w:r>
      <w:r w:rsidR="004168BF">
        <w:rPr>
          <w:rFonts w:ascii="Times New Roman" w:hAnsi="Times New Roman" w:cs="Times New Roman"/>
          <w:sz w:val="24"/>
          <w:szCs w:val="24"/>
        </w:rPr>
        <w:t xml:space="preserve"> </w:t>
      </w:r>
      <w:r w:rsidR="00A033B3">
        <w:rPr>
          <w:rFonts w:ascii="Times New Roman" w:hAnsi="Times New Roman" w:cs="Times New Roman"/>
          <w:sz w:val="24"/>
          <w:szCs w:val="24"/>
        </w:rPr>
        <w:t xml:space="preserve">additionally </w:t>
      </w:r>
      <w:r w:rsidR="004168BF">
        <w:rPr>
          <w:rFonts w:ascii="Times New Roman" w:hAnsi="Times New Roman" w:cs="Times New Roman"/>
          <w:sz w:val="24"/>
          <w:szCs w:val="24"/>
        </w:rPr>
        <w:t xml:space="preserve">alleged </w:t>
      </w:r>
      <w:r w:rsidR="00A033B3">
        <w:rPr>
          <w:rFonts w:ascii="Times New Roman" w:hAnsi="Times New Roman" w:cs="Times New Roman"/>
          <w:sz w:val="24"/>
          <w:szCs w:val="24"/>
        </w:rPr>
        <w:t xml:space="preserve">that </w:t>
      </w:r>
      <w:r w:rsidR="004168BF">
        <w:rPr>
          <w:rFonts w:ascii="Times New Roman" w:hAnsi="Times New Roman" w:cs="Times New Roman"/>
          <w:sz w:val="24"/>
          <w:szCs w:val="24"/>
        </w:rPr>
        <w:t>sometimes applicant and his co-accused</w:t>
      </w:r>
      <w:r w:rsidR="00A033B3">
        <w:rPr>
          <w:rFonts w:ascii="Times New Roman" w:hAnsi="Times New Roman" w:cs="Times New Roman"/>
          <w:sz w:val="24"/>
          <w:szCs w:val="24"/>
        </w:rPr>
        <w:t xml:space="preserve"> lived</w:t>
      </w:r>
      <w:r w:rsidR="004168BF">
        <w:rPr>
          <w:rFonts w:ascii="Times New Roman" w:hAnsi="Times New Roman" w:cs="Times New Roman"/>
          <w:sz w:val="24"/>
          <w:szCs w:val="24"/>
        </w:rPr>
        <w:t xml:space="preserve"> in neighbouring countries like South Africa the applicant did not challenge/dispute this. </w:t>
      </w:r>
      <w:r w:rsidR="00D66A43">
        <w:rPr>
          <w:rFonts w:ascii="Times New Roman" w:hAnsi="Times New Roman" w:cs="Times New Roman"/>
          <w:sz w:val="24"/>
          <w:szCs w:val="24"/>
        </w:rPr>
        <w:t>The applicant could have easily produced his passport to refute this allegation as the passport would have either pro</w:t>
      </w:r>
      <w:r w:rsidR="00A033B3">
        <w:rPr>
          <w:rFonts w:ascii="Times New Roman" w:hAnsi="Times New Roman" w:cs="Times New Roman"/>
          <w:sz w:val="24"/>
          <w:szCs w:val="24"/>
        </w:rPr>
        <w:t>ved</w:t>
      </w:r>
      <w:r w:rsidR="00D66A43">
        <w:rPr>
          <w:rFonts w:ascii="Times New Roman" w:hAnsi="Times New Roman" w:cs="Times New Roman"/>
          <w:sz w:val="24"/>
          <w:szCs w:val="24"/>
        </w:rPr>
        <w:t xml:space="preserve"> that he had never travelled beyond the borders</w:t>
      </w:r>
      <w:r w:rsidR="00A033B3">
        <w:rPr>
          <w:rFonts w:ascii="Times New Roman" w:hAnsi="Times New Roman" w:cs="Times New Roman"/>
          <w:sz w:val="24"/>
          <w:szCs w:val="24"/>
        </w:rPr>
        <w:t xml:space="preserve"> or that</w:t>
      </w:r>
      <w:r w:rsidR="00D66A43">
        <w:rPr>
          <w:rFonts w:ascii="Times New Roman" w:hAnsi="Times New Roman" w:cs="Times New Roman"/>
          <w:sz w:val="24"/>
          <w:szCs w:val="24"/>
        </w:rPr>
        <w:t xml:space="preserve"> if ever he had been out of the country he had done </w:t>
      </w:r>
      <w:r w:rsidR="00A033B3">
        <w:rPr>
          <w:rFonts w:ascii="Times New Roman" w:hAnsi="Times New Roman" w:cs="Times New Roman"/>
          <w:sz w:val="24"/>
          <w:szCs w:val="24"/>
        </w:rPr>
        <w:t>s</w:t>
      </w:r>
      <w:r w:rsidR="00D66A43">
        <w:rPr>
          <w:rFonts w:ascii="Times New Roman" w:hAnsi="Times New Roman" w:cs="Times New Roman"/>
          <w:sz w:val="24"/>
          <w:szCs w:val="24"/>
        </w:rPr>
        <w:t xml:space="preserve">o lawfully and not through the porous borders. The above reasons for the State opposing bail coupled with the claim that the applicant might interfere with witness fortified </w:t>
      </w:r>
      <w:r w:rsidR="00404596">
        <w:rPr>
          <w:rFonts w:ascii="Times New Roman" w:hAnsi="Times New Roman" w:cs="Times New Roman"/>
          <w:sz w:val="24"/>
          <w:szCs w:val="24"/>
        </w:rPr>
        <w:t xml:space="preserve">the court in its view that the applicant was not a proper candidate for bail. While it is accepted that every accused person is presumed innocent until proven guilty this presumption cannot outweigh the risk that the applicant may not stand </w:t>
      </w:r>
      <w:r w:rsidR="00A033B3">
        <w:rPr>
          <w:rFonts w:ascii="Times New Roman" w:hAnsi="Times New Roman" w:cs="Times New Roman"/>
          <w:sz w:val="24"/>
          <w:szCs w:val="24"/>
        </w:rPr>
        <w:t>trial</w:t>
      </w:r>
      <w:r w:rsidR="00404596">
        <w:rPr>
          <w:rFonts w:ascii="Times New Roman" w:hAnsi="Times New Roman" w:cs="Times New Roman"/>
          <w:sz w:val="24"/>
          <w:szCs w:val="24"/>
        </w:rPr>
        <w:t xml:space="preserve"> where the evidence against him seems </w:t>
      </w:r>
      <w:r w:rsidR="00A033B3">
        <w:rPr>
          <w:rFonts w:ascii="Times New Roman" w:hAnsi="Times New Roman" w:cs="Times New Roman"/>
          <w:sz w:val="24"/>
          <w:szCs w:val="24"/>
        </w:rPr>
        <w:t>strong</w:t>
      </w:r>
      <w:r w:rsidR="00404596">
        <w:rPr>
          <w:rFonts w:ascii="Times New Roman" w:hAnsi="Times New Roman" w:cs="Times New Roman"/>
          <w:sz w:val="24"/>
          <w:szCs w:val="24"/>
        </w:rPr>
        <w:t xml:space="preserve"> and </w:t>
      </w:r>
      <w:r w:rsidR="00A033B3">
        <w:rPr>
          <w:rFonts w:ascii="Times New Roman" w:hAnsi="Times New Roman" w:cs="Times New Roman"/>
          <w:sz w:val="24"/>
          <w:szCs w:val="24"/>
        </w:rPr>
        <w:t xml:space="preserve">suggesting that in the event of </w:t>
      </w:r>
      <w:r w:rsidR="00404596">
        <w:rPr>
          <w:rFonts w:ascii="Times New Roman" w:hAnsi="Times New Roman" w:cs="Times New Roman"/>
          <w:sz w:val="24"/>
          <w:szCs w:val="24"/>
        </w:rPr>
        <w:t>a conviction would result in a lengthy custodial sentence. No doubt the risk of a lengthy custodial sentence would be an incentive</w:t>
      </w:r>
      <w:r w:rsidR="00C060EF">
        <w:rPr>
          <w:rFonts w:ascii="Times New Roman" w:hAnsi="Times New Roman" w:cs="Times New Roman"/>
          <w:sz w:val="24"/>
          <w:szCs w:val="24"/>
        </w:rPr>
        <w:t xml:space="preserve"> for the applicant</w:t>
      </w:r>
      <w:r w:rsidR="00404596">
        <w:rPr>
          <w:rFonts w:ascii="Times New Roman" w:hAnsi="Times New Roman" w:cs="Times New Roman"/>
          <w:sz w:val="24"/>
          <w:szCs w:val="24"/>
        </w:rPr>
        <w:t xml:space="preserve"> to abscond.</w:t>
      </w:r>
    </w:p>
    <w:p w:rsidR="00A66DE0" w:rsidRDefault="00404596" w:rsidP="00A634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for these compelling </w:t>
      </w:r>
      <w:r w:rsidR="00A033B3">
        <w:rPr>
          <w:rFonts w:ascii="Times New Roman" w:hAnsi="Times New Roman" w:cs="Times New Roman"/>
          <w:sz w:val="24"/>
          <w:szCs w:val="24"/>
        </w:rPr>
        <w:t xml:space="preserve">reasons </w:t>
      </w:r>
      <w:r>
        <w:rPr>
          <w:rFonts w:ascii="Times New Roman" w:hAnsi="Times New Roman" w:cs="Times New Roman"/>
          <w:sz w:val="24"/>
          <w:szCs w:val="24"/>
        </w:rPr>
        <w:t xml:space="preserve">that the </w:t>
      </w:r>
      <w:r w:rsidR="00A033B3">
        <w:rPr>
          <w:rFonts w:ascii="Times New Roman" w:hAnsi="Times New Roman" w:cs="Times New Roman"/>
          <w:sz w:val="24"/>
          <w:szCs w:val="24"/>
        </w:rPr>
        <w:t>court</w:t>
      </w:r>
      <w:r>
        <w:rPr>
          <w:rFonts w:ascii="Times New Roman" w:hAnsi="Times New Roman" w:cs="Times New Roman"/>
          <w:sz w:val="24"/>
          <w:szCs w:val="24"/>
        </w:rPr>
        <w:t xml:space="preserve"> dismissed</w:t>
      </w:r>
      <w:r w:rsidR="00A033B3">
        <w:rPr>
          <w:rFonts w:ascii="Times New Roman" w:hAnsi="Times New Roman" w:cs="Times New Roman"/>
          <w:sz w:val="24"/>
          <w:szCs w:val="24"/>
        </w:rPr>
        <w:t xml:space="preserve"> applicant’s application for bail.</w:t>
      </w:r>
      <w:r>
        <w:rPr>
          <w:rFonts w:ascii="Times New Roman" w:hAnsi="Times New Roman" w:cs="Times New Roman"/>
          <w:sz w:val="24"/>
          <w:szCs w:val="24"/>
        </w:rPr>
        <w:t xml:space="preserve"> </w:t>
      </w:r>
      <w:r w:rsidR="00D66A43">
        <w:rPr>
          <w:rFonts w:ascii="Times New Roman" w:hAnsi="Times New Roman" w:cs="Times New Roman"/>
          <w:sz w:val="24"/>
          <w:szCs w:val="24"/>
        </w:rPr>
        <w:t xml:space="preserve">  </w:t>
      </w:r>
      <w:r w:rsidR="00874D36">
        <w:rPr>
          <w:rFonts w:ascii="Times New Roman" w:hAnsi="Times New Roman" w:cs="Times New Roman"/>
          <w:sz w:val="24"/>
          <w:szCs w:val="24"/>
        </w:rPr>
        <w:t xml:space="preserve"> </w:t>
      </w:r>
      <w:r w:rsidR="00A66DE0">
        <w:rPr>
          <w:rFonts w:ascii="Times New Roman" w:hAnsi="Times New Roman" w:cs="Times New Roman"/>
          <w:sz w:val="24"/>
          <w:szCs w:val="24"/>
        </w:rPr>
        <w:t xml:space="preserve"> </w:t>
      </w:r>
    </w:p>
    <w:p w:rsidR="00C85AB8" w:rsidRDefault="00C85AB8" w:rsidP="00A634FC">
      <w:pPr>
        <w:spacing w:after="0" w:line="360" w:lineRule="auto"/>
        <w:jc w:val="both"/>
        <w:rPr>
          <w:rFonts w:ascii="Times New Roman" w:hAnsi="Times New Roman" w:cs="Times New Roman"/>
          <w:sz w:val="24"/>
          <w:szCs w:val="24"/>
        </w:rPr>
      </w:pPr>
    </w:p>
    <w:p w:rsidR="00C85AB8" w:rsidRDefault="00C85AB8" w:rsidP="00A634FC">
      <w:pPr>
        <w:spacing w:after="0" w:line="360" w:lineRule="auto"/>
        <w:jc w:val="both"/>
        <w:rPr>
          <w:rFonts w:ascii="Times New Roman" w:hAnsi="Times New Roman" w:cs="Times New Roman"/>
          <w:sz w:val="24"/>
          <w:szCs w:val="24"/>
        </w:rPr>
      </w:pPr>
    </w:p>
    <w:p w:rsidR="00C85AB8" w:rsidRDefault="00C85AB8" w:rsidP="00A634FC">
      <w:pPr>
        <w:spacing w:after="0" w:line="360" w:lineRule="auto"/>
        <w:jc w:val="both"/>
        <w:rPr>
          <w:rFonts w:ascii="Times New Roman" w:hAnsi="Times New Roman" w:cs="Times New Roman"/>
          <w:sz w:val="24"/>
          <w:szCs w:val="24"/>
        </w:rPr>
      </w:pPr>
    </w:p>
    <w:p w:rsidR="00C85AB8" w:rsidRDefault="00C85AB8" w:rsidP="00A634FC">
      <w:pPr>
        <w:spacing w:after="0" w:line="360" w:lineRule="auto"/>
        <w:jc w:val="both"/>
        <w:rPr>
          <w:rFonts w:ascii="Times New Roman" w:hAnsi="Times New Roman" w:cs="Times New Roman"/>
          <w:sz w:val="24"/>
          <w:szCs w:val="24"/>
        </w:rPr>
      </w:pPr>
    </w:p>
    <w:p w:rsidR="00C85AB8" w:rsidRDefault="00C85AB8" w:rsidP="00C85AB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&amp; Holderness, </w:t>
      </w:r>
      <w:r>
        <w:rPr>
          <w:rFonts w:ascii="Times New Roman" w:hAnsi="Times New Roman" w:cs="Times New Roman"/>
          <w:sz w:val="24"/>
          <w:szCs w:val="24"/>
        </w:rPr>
        <w:t>applicant’s legal practitioners</w:t>
      </w:r>
    </w:p>
    <w:p w:rsidR="00C85AB8" w:rsidRPr="00C85AB8" w:rsidRDefault="00C85AB8" w:rsidP="00C85AB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The Prosecutor-General</w:t>
      </w:r>
      <w:r>
        <w:rPr>
          <w:rFonts w:ascii="Times New Roman" w:hAnsi="Times New Roman" w:cs="Times New Roman"/>
          <w:sz w:val="24"/>
          <w:szCs w:val="24"/>
        </w:rPr>
        <w:t>, respondent’s legal practitioners</w:t>
      </w:r>
    </w:p>
    <w:p w:rsidR="00A634FC" w:rsidRPr="00EE2D81" w:rsidRDefault="00AE3E41" w:rsidP="00C85A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34FC">
        <w:rPr>
          <w:rFonts w:ascii="Times New Roman" w:hAnsi="Times New Roman" w:cs="Times New Roman"/>
          <w:sz w:val="24"/>
          <w:szCs w:val="24"/>
        </w:rPr>
        <w:t xml:space="preserve"> </w:t>
      </w:r>
    </w:p>
    <w:sectPr w:rsidR="00A634FC" w:rsidRPr="00EE2D8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C13" w:rsidRDefault="00B90C13" w:rsidP="00C85AB8">
      <w:pPr>
        <w:spacing w:after="0" w:line="240" w:lineRule="auto"/>
      </w:pPr>
      <w:r>
        <w:separator/>
      </w:r>
    </w:p>
  </w:endnote>
  <w:endnote w:type="continuationSeparator" w:id="0">
    <w:p w:rsidR="00B90C13" w:rsidRDefault="00B90C13" w:rsidP="00C8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13" w:rsidRDefault="00B90C13" w:rsidP="00C85AB8">
      <w:pPr>
        <w:spacing w:after="0" w:line="240" w:lineRule="auto"/>
      </w:pPr>
      <w:r>
        <w:separator/>
      </w:r>
    </w:p>
  </w:footnote>
  <w:footnote w:type="continuationSeparator" w:id="0">
    <w:p w:rsidR="00B90C13" w:rsidRDefault="00B90C13" w:rsidP="00C85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206352"/>
      <w:docPartObj>
        <w:docPartGallery w:val="Page Numbers (Top of Page)"/>
        <w:docPartUnique/>
      </w:docPartObj>
    </w:sdtPr>
    <w:sdtEndPr>
      <w:rPr>
        <w:noProof/>
      </w:rPr>
    </w:sdtEndPr>
    <w:sdtContent>
      <w:p w:rsidR="00C85AB8" w:rsidRDefault="00C85AB8">
        <w:pPr>
          <w:pStyle w:val="Header"/>
          <w:jc w:val="right"/>
          <w:rPr>
            <w:noProof/>
          </w:rPr>
        </w:pPr>
        <w:r>
          <w:fldChar w:fldCharType="begin"/>
        </w:r>
        <w:r>
          <w:instrText xml:space="preserve"> PAGE   \* MERGEFORMAT </w:instrText>
        </w:r>
        <w:r>
          <w:fldChar w:fldCharType="separate"/>
        </w:r>
        <w:r w:rsidR="00511FCA">
          <w:rPr>
            <w:noProof/>
          </w:rPr>
          <w:t>1</w:t>
        </w:r>
        <w:r>
          <w:rPr>
            <w:noProof/>
          </w:rPr>
          <w:fldChar w:fldCharType="end"/>
        </w:r>
      </w:p>
      <w:p w:rsidR="00C85AB8" w:rsidRDefault="00C85AB8">
        <w:pPr>
          <w:pStyle w:val="Header"/>
          <w:jc w:val="right"/>
          <w:rPr>
            <w:noProof/>
          </w:rPr>
        </w:pPr>
        <w:r>
          <w:rPr>
            <w:noProof/>
          </w:rPr>
          <w:t>HH</w:t>
        </w:r>
        <w:r w:rsidR="002A011D">
          <w:rPr>
            <w:noProof/>
          </w:rPr>
          <w:t xml:space="preserve"> 803-18</w:t>
        </w:r>
      </w:p>
      <w:p w:rsidR="00C85AB8" w:rsidRDefault="00C85AB8">
        <w:pPr>
          <w:pStyle w:val="Header"/>
          <w:jc w:val="right"/>
          <w:rPr>
            <w:noProof/>
          </w:rPr>
        </w:pPr>
        <w:r>
          <w:rPr>
            <w:noProof/>
          </w:rPr>
          <w:t>B 1573/18</w:t>
        </w:r>
      </w:p>
      <w:p w:rsidR="00C85AB8" w:rsidRDefault="007816B9">
        <w:pPr>
          <w:pStyle w:val="Header"/>
          <w:jc w:val="right"/>
        </w:pPr>
        <w:r>
          <w:t>CRB HRP 13327/18</w:t>
        </w:r>
      </w:p>
    </w:sdtContent>
  </w:sdt>
  <w:p w:rsidR="00C85AB8" w:rsidRDefault="00C85A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81"/>
    <w:rsid w:val="002A011D"/>
    <w:rsid w:val="00404596"/>
    <w:rsid w:val="004168BF"/>
    <w:rsid w:val="00511FCA"/>
    <w:rsid w:val="00687B57"/>
    <w:rsid w:val="0074162D"/>
    <w:rsid w:val="007816B9"/>
    <w:rsid w:val="00874D36"/>
    <w:rsid w:val="009307EF"/>
    <w:rsid w:val="00A033B3"/>
    <w:rsid w:val="00A634FC"/>
    <w:rsid w:val="00A66DE0"/>
    <w:rsid w:val="00AE3E41"/>
    <w:rsid w:val="00B90C13"/>
    <w:rsid w:val="00C060EF"/>
    <w:rsid w:val="00C85AB8"/>
    <w:rsid w:val="00D16C9C"/>
    <w:rsid w:val="00D66A43"/>
    <w:rsid w:val="00D80F34"/>
    <w:rsid w:val="00DC65A7"/>
    <w:rsid w:val="00E4681B"/>
    <w:rsid w:val="00EE2D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AB8"/>
    <w:pPr>
      <w:ind w:left="720"/>
      <w:contextualSpacing/>
    </w:pPr>
  </w:style>
  <w:style w:type="paragraph" w:styleId="Header">
    <w:name w:val="header"/>
    <w:basedOn w:val="Normal"/>
    <w:link w:val="HeaderChar"/>
    <w:uiPriority w:val="99"/>
    <w:unhideWhenUsed/>
    <w:rsid w:val="00C85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AB8"/>
  </w:style>
  <w:style w:type="paragraph" w:styleId="Footer">
    <w:name w:val="footer"/>
    <w:basedOn w:val="Normal"/>
    <w:link w:val="FooterChar"/>
    <w:uiPriority w:val="99"/>
    <w:unhideWhenUsed/>
    <w:rsid w:val="00C85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AB8"/>
    <w:pPr>
      <w:ind w:left="720"/>
      <w:contextualSpacing/>
    </w:pPr>
  </w:style>
  <w:style w:type="paragraph" w:styleId="Header">
    <w:name w:val="header"/>
    <w:basedOn w:val="Normal"/>
    <w:link w:val="HeaderChar"/>
    <w:uiPriority w:val="99"/>
    <w:unhideWhenUsed/>
    <w:rsid w:val="00C85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AB8"/>
  </w:style>
  <w:style w:type="paragraph" w:styleId="Footer">
    <w:name w:val="footer"/>
    <w:basedOn w:val="Normal"/>
    <w:link w:val="FooterChar"/>
    <w:uiPriority w:val="99"/>
    <w:unhideWhenUsed/>
    <w:rsid w:val="00C85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0A7B3-6C77-41DD-9258-F5842A06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2018-12-06T07:37:00Z</cp:lastPrinted>
  <dcterms:created xsi:type="dcterms:W3CDTF">2018-12-10T06:37:00Z</dcterms:created>
  <dcterms:modified xsi:type="dcterms:W3CDTF">2018-12-10T06:37:00Z</dcterms:modified>
</cp:coreProperties>
</file>