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50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7CA3">
        <w:rPr>
          <w:rFonts w:ascii="Times New Roman" w:hAnsi="Times New Roman" w:cs="Times New Roman"/>
          <w:sz w:val="24"/>
          <w:szCs w:val="24"/>
        </w:rPr>
        <w:t>SAMSON HLANGANAYI MHLANGA</w:t>
      </w:r>
    </w:p>
    <w:p w:rsidR="005008B1" w:rsidRPr="00D37CA3" w:rsidRDefault="00B3441E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v</w:t>
      </w:r>
      <w:r w:rsidR="005008B1" w:rsidRPr="00D37CA3">
        <w:rPr>
          <w:rFonts w:ascii="Times New Roman" w:hAnsi="Times New Roman" w:cs="Times New Roman"/>
          <w:sz w:val="24"/>
          <w:szCs w:val="24"/>
        </w:rPr>
        <w:t>ersus</w:t>
      </w:r>
      <w:proofErr w:type="gramEnd"/>
    </w:p>
    <w:p w:rsidR="005008B1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PRISILA MAKUYANA</w:t>
      </w:r>
    </w:p>
    <w:p w:rsidR="005008B1" w:rsidRPr="00D37CA3" w:rsidRDefault="00B3441E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a</w:t>
      </w:r>
      <w:r w:rsidR="005008B1" w:rsidRPr="00D37CA3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="005008B1" w:rsidRPr="00D37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B1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DEPUTY SHERIFF- HARARE</w:t>
      </w:r>
    </w:p>
    <w:p w:rsidR="005008B1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8B1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8B1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HIGH COURT OF ZIMBABWE</w:t>
      </w:r>
    </w:p>
    <w:p w:rsidR="005008B1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MANGOTA J</w:t>
      </w:r>
    </w:p>
    <w:p w:rsidR="005008B1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HARARE,</w:t>
      </w:r>
      <w:r w:rsidR="00C9216D" w:rsidRPr="00D37CA3">
        <w:rPr>
          <w:rFonts w:ascii="Times New Roman" w:hAnsi="Times New Roman" w:cs="Times New Roman"/>
          <w:sz w:val="24"/>
          <w:szCs w:val="24"/>
        </w:rPr>
        <w:t xml:space="preserve"> 28 March</w:t>
      </w:r>
      <w:r w:rsidRPr="00D37CA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5008B1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8B1" w:rsidRPr="00D37CA3" w:rsidRDefault="005008B1" w:rsidP="005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8B1" w:rsidRPr="00D37CA3" w:rsidRDefault="005008B1" w:rsidP="005008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ab/>
        <w:t>MANGOTA J:   This matter came before me as an urgent chamber application which the applicant instituted against the first and the second respondents.</w:t>
      </w:r>
    </w:p>
    <w:p w:rsidR="005008B1" w:rsidRPr="00D37CA3" w:rsidRDefault="005008B1" w:rsidP="005008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1A2D" w:rsidRPr="00D37CA3">
        <w:rPr>
          <w:rFonts w:ascii="Times New Roman" w:hAnsi="Times New Roman" w:cs="Times New Roman"/>
          <w:sz w:val="24"/>
          <w:szCs w:val="24"/>
        </w:rPr>
        <w:t>T</w:t>
      </w:r>
      <w:r w:rsidRPr="00D37CA3">
        <w:rPr>
          <w:rFonts w:ascii="Times New Roman" w:hAnsi="Times New Roman" w:cs="Times New Roman"/>
          <w:sz w:val="24"/>
          <w:szCs w:val="24"/>
        </w:rPr>
        <w:t xml:space="preserve">he applicant is the former husband of the first respondent. The two were married in terms of </w:t>
      </w:r>
      <w:r w:rsidR="00A1444D" w:rsidRPr="00D37CA3">
        <w:rPr>
          <w:rFonts w:ascii="Times New Roman" w:hAnsi="Times New Roman" w:cs="Times New Roman"/>
          <w:sz w:val="24"/>
          <w:szCs w:val="24"/>
        </w:rPr>
        <w:t>C</w:t>
      </w:r>
      <w:r w:rsidRPr="00D37CA3">
        <w:rPr>
          <w:rFonts w:ascii="Times New Roman" w:hAnsi="Times New Roman" w:cs="Times New Roman"/>
          <w:sz w:val="24"/>
          <w:szCs w:val="24"/>
        </w:rPr>
        <w:t xml:space="preserve">ustomary </w:t>
      </w:r>
      <w:r w:rsidR="00A1444D" w:rsidRPr="00D37CA3">
        <w:rPr>
          <w:rFonts w:ascii="Times New Roman" w:hAnsi="Times New Roman" w:cs="Times New Roman"/>
          <w:sz w:val="24"/>
          <w:szCs w:val="24"/>
        </w:rPr>
        <w:t>L</w:t>
      </w:r>
      <w:r w:rsidRPr="00D37CA3">
        <w:rPr>
          <w:rFonts w:ascii="Times New Roman" w:hAnsi="Times New Roman" w:cs="Times New Roman"/>
          <w:sz w:val="24"/>
          <w:szCs w:val="24"/>
        </w:rPr>
        <w:t>aw in 1976 and</w:t>
      </w:r>
      <w:r w:rsidR="003D7E3A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in 1983, the parties solemnised their marriage in terms of the </w:t>
      </w:r>
      <w:r w:rsidR="0049503A" w:rsidRPr="00D37CA3">
        <w:rPr>
          <w:rFonts w:ascii="Times New Roman" w:hAnsi="Times New Roman" w:cs="Times New Roman"/>
          <w:sz w:val="24"/>
          <w:szCs w:val="24"/>
        </w:rPr>
        <w:t>M</w:t>
      </w:r>
      <w:r w:rsidRPr="00D37CA3">
        <w:rPr>
          <w:rFonts w:ascii="Times New Roman" w:hAnsi="Times New Roman" w:cs="Times New Roman"/>
          <w:sz w:val="24"/>
          <w:szCs w:val="24"/>
        </w:rPr>
        <w:t>arriage Act, [</w:t>
      </w:r>
      <w:r w:rsidRPr="00D37CA3">
        <w:rPr>
          <w:rFonts w:ascii="Times New Roman" w:hAnsi="Times New Roman" w:cs="Times New Roman"/>
          <w:i/>
          <w:sz w:val="24"/>
          <w:szCs w:val="24"/>
        </w:rPr>
        <w:t>Cap 37</w:t>
      </w:r>
      <w:r w:rsidRPr="00D37CA3">
        <w:rPr>
          <w:rFonts w:ascii="Times New Roman" w:hAnsi="Times New Roman" w:cs="Times New Roman"/>
          <w:sz w:val="24"/>
          <w:szCs w:val="24"/>
        </w:rPr>
        <w:t xml:space="preserve">] (now 5:11). </w:t>
      </w:r>
    </w:p>
    <w:p w:rsidR="00D87943" w:rsidRPr="00D37CA3" w:rsidRDefault="00D87943" w:rsidP="005008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ab/>
        <w:t xml:space="preserve"> They divorced in this court on 17 March, 2011. The court which dealt with the parties’ divorce granted them a decree of divorce and ordered that:  </w:t>
      </w:r>
    </w:p>
    <w:p w:rsidR="00757F9C" w:rsidRPr="00D37CA3" w:rsidRDefault="00757F9C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(1)</w:t>
      </w:r>
      <w:r w:rsidRPr="00D37CA3">
        <w:rPr>
          <w:rFonts w:ascii="Times New Roman" w:hAnsi="Times New Roman" w:cs="Times New Roman"/>
          <w:sz w:val="24"/>
          <w:szCs w:val="24"/>
        </w:rPr>
        <w:tab/>
        <w:t>The parties’ matrimonial home</w:t>
      </w:r>
      <w:r w:rsidR="003D7E3A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number 7 Orchard Lane, Hatfield, Harare </w:t>
      </w:r>
      <w:proofErr w:type="gramStart"/>
      <w:r w:rsidRPr="00D37CA3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awarded to the parties’ children namely Samson Mhlanga and Lesley M</w:t>
      </w:r>
      <w:r w:rsidR="0098474B" w:rsidRPr="00D37CA3">
        <w:rPr>
          <w:rFonts w:ascii="Times New Roman" w:hAnsi="Times New Roman" w:cs="Times New Roman"/>
          <w:sz w:val="24"/>
          <w:szCs w:val="24"/>
        </w:rPr>
        <w:t>hlanga both of whom were born on 25 April, 1992.</w:t>
      </w:r>
      <w:r w:rsidRPr="00D37C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474B" w:rsidRPr="00D37CA3" w:rsidRDefault="0098474B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(2)</w:t>
      </w:r>
      <w:r w:rsidRPr="00D37CA3">
        <w:rPr>
          <w:rFonts w:ascii="Times New Roman" w:hAnsi="Times New Roman" w:cs="Times New Roman"/>
          <w:sz w:val="24"/>
          <w:szCs w:val="24"/>
        </w:rPr>
        <w:tab/>
        <w:t>The plaintiff (first respondent) and the defendant (applicant) shall sign all the necessary documents to enable transfer within 90 days o</w:t>
      </w:r>
      <w:r w:rsidR="003D7E3A" w:rsidRPr="00D37CA3">
        <w:rPr>
          <w:rFonts w:ascii="Times New Roman" w:hAnsi="Times New Roman" w:cs="Times New Roman"/>
          <w:sz w:val="24"/>
          <w:szCs w:val="24"/>
        </w:rPr>
        <w:t>f</w:t>
      </w:r>
      <w:r w:rsidRPr="00D37CA3">
        <w:rPr>
          <w:rFonts w:ascii="Times New Roman" w:hAnsi="Times New Roman" w:cs="Times New Roman"/>
          <w:sz w:val="24"/>
          <w:szCs w:val="24"/>
        </w:rPr>
        <w:t xml:space="preserve"> the date of the order.</w:t>
      </w:r>
    </w:p>
    <w:p w:rsidR="0098474B" w:rsidRPr="00D37CA3" w:rsidRDefault="0098474B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(3)</w:t>
      </w:r>
      <w:r w:rsidRPr="00D37CA3">
        <w:rPr>
          <w:rFonts w:ascii="Times New Roman" w:hAnsi="Times New Roman" w:cs="Times New Roman"/>
          <w:sz w:val="24"/>
          <w:szCs w:val="24"/>
        </w:rPr>
        <w:tab/>
        <w:t>The defendant (applicant) shall vacate the matrimonial home within six (6) months of the date of the order and that</w:t>
      </w:r>
      <w:r w:rsidR="003D7E3A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if he failed to do so, the Deputy Sheriff, Harare be, and is hereby, directed to eject him </w:t>
      </w:r>
      <w:r w:rsidR="003D7E3A" w:rsidRPr="00D37CA3">
        <w:rPr>
          <w:rFonts w:ascii="Times New Roman" w:hAnsi="Times New Roman" w:cs="Times New Roman"/>
          <w:sz w:val="24"/>
          <w:szCs w:val="24"/>
        </w:rPr>
        <w:t>at</w:t>
      </w:r>
      <w:r w:rsidRPr="00D37CA3">
        <w:rPr>
          <w:rFonts w:ascii="Times New Roman" w:hAnsi="Times New Roman" w:cs="Times New Roman"/>
          <w:sz w:val="24"/>
          <w:szCs w:val="24"/>
        </w:rPr>
        <w:t xml:space="preserve"> the instance of the registered new holders of title – and</w:t>
      </w:r>
    </w:p>
    <w:p w:rsidR="00ED4136" w:rsidRPr="00D37CA3" w:rsidRDefault="0098474B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(4)</w:t>
      </w:r>
      <w:r w:rsidRPr="00D37C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37CA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plaintiff (first respondent) and the defendant (applicant) shall pay the costs of transfer in equal proportions.</w:t>
      </w:r>
    </w:p>
    <w:p w:rsidR="00ED4136" w:rsidRPr="00D37CA3" w:rsidRDefault="00ED4136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ab/>
        <w:t xml:space="preserve"> Neither the applicant nor the first respondent has complied with his</w:t>
      </w:r>
      <w:r w:rsidR="00476ED3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or </w:t>
      </w:r>
    </w:p>
    <w:p w:rsidR="00ED4136" w:rsidRPr="00D37CA3" w:rsidRDefault="00476ED3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h</w:t>
      </w:r>
      <w:r w:rsidR="00ED4136" w:rsidRPr="00D37CA3">
        <w:rPr>
          <w:rFonts w:ascii="Times New Roman" w:hAnsi="Times New Roman" w:cs="Times New Roman"/>
          <w:sz w:val="24"/>
          <w:szCs w:val="24"/>
        </w:rPr>
        <w:t>er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>,</w:t>
      </w:r>
      <w:r w:rsidR="00ED4136" w:rsidRPr="00D37CA3">
        <w:rPr>
          <w:rFonts w:ascii="Times New Roman" w:hAnsi="Times New Roman" w:cs="Times New Roman"/>
          <w:sz w:val="24"/>
          <w:szCs w:val="24"/>
        </w:rPr>
        <w:t xml:space="preserve"> obligations under the order. Those obligations have time lines which the </w:t>
      </w:r>
    </w:p>
    <w:p w:rsidR="00ED4136" w:rsidRPr="00D37CA3" w:rsidRDefault="00ED4136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parties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should have adhered to in full. </w:t>
      </w:r>
      <w:r w:rsidR="0098474B" w:rsidRPr="00D37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E2" w:rsidRPr="00D37CA3" w:rsidRDefault="00ED4136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ab/>
        <w:t xml:space="preserve">The parties, for instance, have not signed all the necessary documents </w:t>
      </w:r>
    </w:p>
    <w:p w:rsidR="007C76E2" w:rsidRPr="00D37CA3" w:rsidRDefault="00ED4136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would enable transfer of the property from their joint names </w:t>
      </w:r>
      <w:r w:rsidR="002105E1" w:rsidRPr="00D37CA3">
        <w:rPr>
          <w:rFonts w:ascii="Times New Roman" w:hAnsi="Times New Roman" w:cs="Times New Roman"/>
          <w:sz w:val="24"/>
          <w:szCs w:val="24"/>
        </w:rPr>
        <w:t xml:space="preserve">into the </w:t>
      </w:r>
    </w:p>
    <w:p w:rsidR="007C76E2" w:rsidRPr="00D37CA3" w:rsidRDefault="002105E1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name</w:t>
      </w:r>
      <w:r w:rsidR="00476ED3" w:rsidRPr="00D37CA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of their twin-children who are the intended beneficiaries of the </w:t>
      </w:r>
    </w:p>
    <w:p w:rsidR="007C76E2" w:rsidRPr="00D37CA3" w:rsidRDefault="002105E1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matrimonial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home. The court which d</w:t>
      </w:r>
      <w:r w:rsidR="007C76E2" w:rsidRPr="00D37CA3">
        <w:rPr>
          <w:rFonts w:ascii="Times New Roman" w:hAnsi="Times New Roman" w:cs="Times New Roman"/>
          <w:sz w:val="24"/>
          <w:szCs w:val="24"/>
        </w:rPr>
        <w:t>ealt</w:t>
      </w:r>
      <w:r w:rsidRPr="00D37CA3">
        <w:rPr>
          <w:rFonts w:ascii="Times New Roman" w:hAnsi="Times New Roman" w:cs="Times New Roman"/>
          <w:sz w:val="24"/>
          <w:szCs w:val="24"/>
        </w:rPr>
        <w:t xml:space="preserve"> with the part</w:t>
      </w:r>
      <w:r w:rsidR="007C76E2" w:rsidRPr="00D37CA3">
        <w:rPr>
          <w:rFonts w:ascii="Times New Roman" w:hAnsi="Times New Roman" w:cs="Times New Roman"/>
          <w:sz w:val="24"/>
          <w:szCs w:val="24"/>
        </w:rPr>
        <w:t xml:space="preserve">ies’ divorce and other </w:t>
      </w:r>
    </w:p>
    <w:p w:rsidR="007C76E2" w:rsidRPr="00D37CA3" w:rsidRDefault="007C76E2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lastRenderedPageBreak/>
        <w:t>ancillary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matters gave them 90 days within which they should have signed the </w:t>
      </w:r>
    </w:p>
    <w:p w:rsidR="007C76E2" w:rsidRPr="00D37CA3" w:rsidRDefault="007C76E2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documents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for the transfer of the property. Two years have lapsed and none of </w:t>
      </w:r>
    </w:p>
    <w:p w:rsidR="001A464A" w:rsidRPr="00D37CA3" w:rsidRDefault="007C76E2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has done anything which is positive </w:t>
      </w:r>
      <w:r w:rsidR="00C9216D" w:rsidRPr="00D37CA3">
        <w:rPr>
          <w:rFonts w:ascii="Times New Roman" w:hAnsi="Times New Roman" w:cs="Times New Roman"/>
          <w:sz w:val="24"/>
          <w:szCs w:val="24"/>
        </w:rPr>
        <w:t>in</w:t>
      </w:r>
      <w:r w:rsidRPr="00D37CA3">
        <w:rPr>
          <w:rFonts w:ascii="Times New Roman" w:hAnsi="Times New Roman" w:cs="Times New Roman"/>
          <w:sz w:val="24"/>
          <w:szCs w:val="24"/>
        </w:rPr>
        <w:t xml:space="preserve"> this regard.  </w:t>
      </w:r>
    </w:p>
    <w:p w:rsidR="001A464A" w:rsidRPr="00D37CA3" w:rsidRDefault="001A464A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ab/>
        <w:t xml:space="preserve">The applicant was given six (6) months within which he should have </w:t>
      </w:r>
    </w:p>
    <w:p w:rsidR="001A464A" w:rsidRPr="00D37CA3" w:rsidRDefault="001A464A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vacated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the matrimonial home. The applicant has remained on the property from </w:t>
      </w:r>
    </w:p>
    <w:p w:rsidR="001A464A" w:rsidRPr="00D37CA3" w:rsidRDefault="001A464A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time of the court order, 17 March 2011, </w:t>
      </w:r>
      <w:proofErr w:type="spellStart"/>
      <w:r w:rsidRPr="00D37CA3">
        <w:rPr>
          <w:rFonts w:ascii="Times New Roman" w:hAnsi="Times New Roman" w:cs="Times New Roman"/>
          <w:sz w:val="24"/>
          <w:szCs w:val="24"/>
        </w:rPr>
        <w:t>todate</w:t>
      </w:r>
      <w:proofErr w:type="spellEnd"/>
      <w:r w:rsidRPr="00D37CA3">
        <w:rPr>
          <w:rFonts w:ascii="Times New Roman" w:hAnsi="Times New Roman" w:cs="Times New Roman"/>
          <w:sz w:val="24"/>
          <w:szCs w:val="24"/>
        </w:rPr>
        <w:t xml:space="preserve">. </w:t>
      </w:r>
      <w:r w:rsidR="00476ED3" w:rsidRPr="00D37CA3">
        <w:rPr>
          <w:rFonts w:ascii="Times New Roman" w:hAnsi="Times New Roman" w:cs="Times New Roman"/>
          <w:sz w:val="24"/>
          <w:szCs w:val="24"/>
        </w:rPr>
        <w:t>His continued</w:t>
      </w:r>
      <w:r w:rsidRPr="00D37CA3">
        <w:rPr>
          <w:rFonts w:ascii="Times New Roman" w:hAnsi="Times New Roman" w:cs="Times New Roman"/>
          <w:sz w:val="24"/>
          <w:szCs w:val="24"/>
        </w:rPr>
        <w:t xml:space="preserve"> presence at </w:t>
      </w:r>
    </w:p>
    <w:p w:rsidR="001A464A" w:rsidRPr="00D37CA3" w:rsidRDefault="001A464A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property compelled the first respondent to approach the court and have the </w:t>
      </w:r>
    </w:p>
    <w:p w:rsidR="001A464A" w:rsidRPr="00D37CA3" w:rsidRDefault="001A464A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applicant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evicted from the property. The first respondent enlisted the services of </w:t>
      </w:r>
    </w:p>
    <w:p w:rsidR="001A464A" w:rsidRPr="00D37CA3" w:rsidRDefault="001A464A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second respondent in this regard.</w:t>
      </w:r>
    </w:p>
    <w:p w:rsidR="00060ED4" w:rsidRPr="00D37CA3" w:rsidRDefault="00060ED4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ab/>
        <w:t xml:space="preserve">The first respondent’s move necessitated the present application by </w:t>
      </w:r>
    </w:p>
    <w:p w:rsidR="00060ED4" w:rsidRPr="00D37CA3" w:rsidRDefault="00060ED4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applicant. The court noted that both parties are approaching the courts with </w:t>
      </w:r>
    </w:p>
    <w:p w:rsidR="00060ED4" w:rsidRPr="00D37CA3" w:rsidRDefault="00060ED4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dirty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hands. None of them has complied with the order of this court for two </w:t>
      </w:r>
    </w:p>
    <w:p w:rsidR="00195D26" w:rsidRPr="00D37CA3" w:rsidRDefault="00060ED4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consecutive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years. </w:t>
      </w:r>
      <w:r w:rsidR="00195D26" w:rsidRPr="00D37CA3">
        <w:rPr>
          <w:rFonts w:ascii="Times New Roman" w:hAnsi="Times New Roman" w:cs="Times New Roman"/>
          <w:sz w:val="24"/>
          <w:szCs w:val="24"/>
        </w:rPr>
        <w:t xml:space="preserve">On a proper interpretation of the </w:t>
      </w:r>
      <w:r w:rsidR="00476ED3" w:rsidRPr="00D37CA3">
        <w:rPr>
          <w:rFonts w:ascii="Times New Roman" w:hAnsi="Times New Roman" w:cs="Times New Roman"/>
          <w:sz w:val="24"/>
          <w:szCs w:val="24"/>
        </w:rPr>
        <w:t>l</w:t>
      </w:r>
      <w:r w:rsidR="00195D26" w:rsidRPr="00D37CA3">
        <w:rPr>
          <w:rFonts w:ascii="Times New Roman" w:hAnsi="Times New Roman" w:cs="Times New Roman"/>
          <w:sz w:val="24"/>
          <w:szCs w:val="24"/>
        </w:rPr>
        <w:t xml:space="preserve">aw, therefore, none of </w:t>
      </w:r>
    </w:p>
    <w:p w:rsidR="00195D26" w:rsidRPr="00D37CA3" w:rsidRDefault="00195D26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should be heard until he, or she</w:t>
      </w:r>
      <w:r w:rsidR="00476ED3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makes a clearly defined effort to comply </w:t>
      </w:r>
    </w:p>
    <w:p w:rsidR="0045281F" w:rsidRPr="00D37CA3" w:rsidRDefault="00195D26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the order which the court made on 17</w:t>
      </w:r>
      <w:r w:rsidR="0045281F" w:rsidRPr="00D37CA3">
        <w:rPr>
          <w:rFonts w:ascii="Times New Roman" w:hAnsi="Times New Roman" w:cs="Times New Roman"/>
          <w:sz w:val="24"/>
          <w:szCs w:val="24"/>
        </w:rPr>
        <w:t xml:space="preserve"> March 2011, in favour of the part</w:t>
      </w:r>
      <w:r w:rsidR="003F2BD9" w:rsidRPr="00D37CA3">
        <w:rPr>
          <w:rFonts w:ascii="Times New Roman" w:hAnsi="Times New Roman" w:cs="Times New Roman"/>
          <w:sz w:val="24"/>
          <w:szCs w:val="24"/>
        </w:rPr>
        <w:t>i</w:t>
      </w:r>
      <w:r w:rsidR="0045281F" w:rsidRPr="00D37CA3">
        <w:rPr>
          <w:rFonts w:ascii="Times New Roman" w:hAnsi="Times New Roman" w:cs="Times New Roman"/>
          <w:sz w:val="24"/>
          <w:szCs w:val="24"/>
        </w:rPr>
        <w:t>es</w:t>
      </w:r>
      <w:r w:rsidR="00C9216D" w:rsidRPr="00D37CA3">
        <w:rPr>
          <w:rFonts w:ascii="Times New Roman" w:hAnsi="Times New Roman" w:cs="Times New Roman"/>
          <w:sz w:val="24"/>
          <w:szCs w:val="24"/>
        </w:rPr>
        <w:t>’</w:t>
      </w:r>
      <w:r w:rsidR="0045281F" w:rsidRPr="00D37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ED4" w:rsidRPr="00D37CA3" w:rsidRDefault="0045281F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twin-children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>.</w:t>
      </w:r>
      <w:r w:rsidR="00195D26" w:rsidRPr="00D37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B9F" w:rsidRPr="00D37CA3" w:rsidRDefault="003F2BD9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ab/>
        <w:t>The fact that the parties to this application were</w:t>
      </w:r>
      <w:r w:rsidR="00476ED3" w:rsidRPr="00D37CA3">
        <w:rPr>
          <w:rFonts w:ascii="Times New Roman" w:hAnsi="Times New Roman" w:cs="Times New Roman"/>
          <w:sz w:val="24"/>
          <w:szCs w:val="24"/>
        </w:rPr>
        <w:t xml:space="preserve"> or</w:t>
      </w:r>
      <w:r w:rsidR="008B2161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D37CA3">
        <w:rPr>
          <w:rFonts w:ascii="Times New Roman" w:hAnsi="Times New Roman" w:cs="Times New Roman"/>
          <w:sz w:val="24"/>
          <w:szCs w:val="24"/>
        </w:rPr>
        <w:t>self</w:t>
      </w:r>
      <w:r w:rsidR="003C0B9F" w:rsidRPr="00D37CA3">
        <w:rPr>
          <w:rFonts w:ascii="Times New Roman" w:hAnsi="Times New Roman" w:cs="Times New Roman"/>
          <w:sz w:val="24"/>
          <w:szCs w:val="24"/>
        </w:rPr>
        <w:t xml:space="preserve"> actors</w:t>
      </w:r>
      <w:proofErr w:type="spellEnd"/>
      <w:r w:rsidR="003C0B9F" w:rsidRPr="00D37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B9F" w:rsidRPr="00D37CA3" w:rsidRDefault="003C0B9F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persuaded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me not to adopt a strict approach to the “dirty hands” principle and I, </w:t>
      </w:r>
    </w:p>
    <w:p w:rsidR="005B242F" w:rsidRPr="00D37CA3" w:rsidRDefault="003C0B9F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accordingly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>,</w:t>
      </w:r>
      <w:r w:rsidR="003F2BD9" w:rsidRPr="00D37CA3">
        <w:rPr>
          <w:rFonts w:ascii="Times New Roman" w:hAnsi="Times New Roman" w:cs="Times New Roman"/>
          <w:sz w:val="24"/>
          <w:szCs w:val="24"/>
        </w:rPr>
        <w:t xml:space="preserve"> </w:t>
      </w:r>
      <w:r w:rsidR="005B242F" w:rsidRPr="00D37CA3">
        <w:rPr>
          <w:rFonts w:ascii="Times New Roman" w:hAnsi="Times New Roman" w:cs="Times New Roman"/>
          <w:sz w:val="24"/>
          <w:szCs w:val="24"/>
        </w:rPr>
        <w:t xml:space="preserve">proceeded to hear them speak on the issue of eviction. During the </w:t>
      </w:r>
    </w:p>
    <w:p w:rsidR="0045281F" w:rsidRPr="00D37CA3" w:rsidRDefault="005B242F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hearing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>, i</w:t>
      </w:r>
      <w:r w:rsidR="00476ED3" w:rsidRPr="00D37CA3">
        <w:rPr>
          <w:rFonts w:ascii="Times New Roman" w:hAnsi="Times New Roman" w:cs="Times New Roman"/>
          <w:sz w:val="24"/>
          <w:szCs w:val="24"/>
        </w:rPr>
        <w:t>t</w:t>
      </w:r>
      <w:r w:rsidRPr="00D37CA3">
        <w:rPr>
          <w:rFonts w:ascii="Times New Roman" w:hAnsi="Times New Roman" w:cs="Times New Roman"/>
          <w:sz w:val="24"/>
          <w:szCs w:val="24"/>
        </w:rPr>
        <w:t xml:space="preserve"> became apparent to me that:</w:t>
      </w:r>
      <w:r w:rsidR="003F2BD9" w:rsidRPr="00D37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9F6" w:rsidRPr="00D37CA3" w:rsidRDefault="00EA49F6" w:rsidP="00EA49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 xml:space="preserve">Neither the applicant nor the first respondent has </w:t>
      </w:r>
      <w:r w:rsidRPr="00D37CA3">
        <w:rPr>
          <w:rFonts w:ascii="Times New Roman" w:hAnsi="Times New Roman" w:cs="Times New Roman"/>
          <w:i/>
          <w:sz w:val="24"/>
          <w:szCs w:val="24"/>
        </w:rPr>
        <w:t xml:space="preserve">locus </w:t>
      </w:r>
      <w:proofErr w:type="spellStart"/>
      <w:r w:rsidRPr="00D37CA3">
        <w:rPr>
          <w:rFonts w:ascii="Times New Roman" w:hAnsi="Times New Roman" w:cs="Times New Roman"/>
          <w:i/>
          <w:sz w:val="24"/>
          <w:szCs w:val="24"/>
        </w:rPr>
        <w:t>standi</w:t>
      </w:r>
      <w:proofErr w:type="spellEnd"/>
      <w:r w:rsidRPr="00D37CA3">
        <w:rPr>
          <w:rFonts w:ascii="Times New Roman" w:hAnsi="Times New Roman" w:cs="Times New Roman"/>
          <w:sz w:val="24"/>
          <w:szCs w:val="24"/>
        </w:rPr>
        <w:t xml:space="preserve"> to issue court process aimed at evicting the one, or the other, from the parties’ former, or current, matrimonial property.</w:t>
      </w:r>
    </w:p>
    <w:p w:rsidR="00090B32" w:rsidRPr="00D37CA3" w:rsidRDefault="00EA49F6" w:rsidP="00EA49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 xml:space="preserve">The beneficiaries who are the parties’ twin-children do not have title to the property and they cannot, therefore, evict the applicant from the parties’ former, or current, matrimonial home. </w:t>
      </w:r>
    </w:p>
    <w:p w:rsidR="00090B32" w:rsidRPr="00D37CA3" w:rsidRDefault="00090B32" w:rsidP="00EA49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 xml:space="preserve">Neither of the parties, </w:t>
      </w:r>
      <w:r w:rsidR="007923C8" w:rsidRPr="00D37CA3">
        <w:rPr>
          <w:rFonts w:ascii="Times New Roman" w:hAnsi="Times New Roman" w:cs="Times New Roman"/>
          <w:sz w:val="24"/>
          <w:szCs w:val="24"/>
        </w:rPr>
        <w:t>t</w:t>
      </w:r>
      <w:r w:rsidRPr="00D37CA3">
        <w:rPr>
          <w:rFonts w:ascii="Times New Roman" w:hAnsi="Times New Roman" w:cs="Times New Roman"/>
          <w:sz w:val="24"/>
          <w:szCs w:val="24"/>
        </w:rPr>
        <w:t>he applicant in particular, has the necessary intention to comply with the order which the court made on 17 March, 2011.</w:t>
      </w:r>
    </w:p>
    <w:p w:rsidR="00090B32" w:rsidRPr="00D37CA3" w:rsidRDefault="00090B32" w:rsidP="00744BB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 xml:space="preserve">The applicant appears to be happy with the </w:t>
      </w:r>
      <w:proofErr w:type="spellStart"/>
      <w:r w:rsidRPr="00D37CA3">
        <w:rPr>
          <w:rFonts w:ascii="Times New Roman" w:hAnsi="Times New Roman" w:cs="Times New Roman"/>
          <w:sz w:val="24"/>
          <w:szCs w:val="24"/>
        </w:rPr>
        <w:t>sta</w:t>
      </w:r>
      <w:r w:rsidR="00C9216D" w:rsidRPr="00D37CA3">
        <w:rPr>
          <w:rFonts w:ascii="Times New Roman" w:hAnsi="Times New Roman" w:cs="Times New Roman"/>
          <w:sz w:val="24"/>
          <w:szCs w:val="24"/>
        </w:rPr>
        <w:t>l</w:t>
      </w:r>
      <w:r w:rsidRPr="00D37CA3">
        <w:rPr>
          <w:rFonts w:ascii="Times New Roman" w:hAnsi="Times New Roman" w:cs="Times New Roman"/>
          <w:sz w:val="24"/>
          <w:szCs w:val="24"/>
        </w:rPr>
        <w:t>ement</w:t>
      </w:r>
      <w:proofErr w:type="spellEnd"/>
      <w:r w:rsidRPr="00D37CA3">
        <w:rPr>
          <w:rFonts w:ascii="Times New Roman" w:hAnsi="Times New Roman" w:cs="Times New Roman"/>
          <w:sz w:val="24"/>
          <w:szCs w:val="24"/>
        </w:rPr>
        <w:t xml:space="preserve"> which the parties </w:t>
      </w:r>
    </w:p>
    <w:p w:rsidR="00C40F2A" w:rsidRPr="00D37CA3" w:rsidRDefault="00090B32" w:rsidP="00C40F2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A3">
        <w:rPr>
          <w:rFonts w:ascii="Times New Roman" w:hAnsi="Times New Roman" w:cs="Times New Roman"/>
          <w:sz w:val="24"/>
          <w:szCs w:val="24"/>
        </w:rPr>
        <w:t>created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when they failed to comply with the order of the court. He is aware that the first respondent </w:t>
      </w:r>
      <w:r w:rsidR="00744BB8" w:rsidRPr="00D37CA3">
        <w:rPr>
          <w:rFonts w:ascii="Times New Roman" w:hAnsi="Times New Roman" w:cs="Times New Roman"/>
          <w:sz w:val="24"/>
          <w:szCs w:val="24"/>
        </w:rPr>
        <w:t>cannot evict</w:t>
      </w:r>
      <w:r w:rsidRPr="00D37CA3">
        <w:rPr>
          <w:rFonts w:ascii="Times New Roman" w:hAnsi="Times New Roman" w:cs="Times New Roman"/>
          <w:sz w:val="24"/>
          <w:szCs w:val="24"/>
        </w:rPr>
        <w:t xml:space="preserve"> him. He is also aware that the twin-children who are the parties’ intended beneficiaries cannot evict him from the property when they have not acquired title to the property. He will, accordingly</w:t>
      </w:r>
      <w:r w:rsidR="007923C8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do all he can in an effort not to have the </w:t>
      </w:r>
      <w:r w:rsidRPr="00D37CA3">
        <w:rPr>
          <w:rFonts w:ascii="Times New Roman" w:hAnsi="Times New Roman" w:cs="Times New Roman"/>
          <w:sz w:val="24"/>
          <w:szCs w:val="24"/>
        </w:rPr>
        <w:lastRenderedPageBreak/>
        <w:t>property registered in the names of his twin-children. He will, in other words, make every effort not to comply with the order which the court made in favour of the parties’ twin-children on 17 March, 2011. He will continue to violate a clearly defined court order and, in the process, secure his continued presence at the property.</w:t>
      </w:r>
    </w:p>
    <w:p w:rsidR="00D84803" w:rsidRPr="00D37CA3" w:rsidRDefault="00DF1A2D" w:rsidP="00C40F2A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 xml:space="preserve">  </w:t>
      </w:r>
      <w:r w:rsidR="00090B32" w:rsidRPr="00D37CA3">
        <w:rPr>
          <w:rFonts w:ascii="Times New Roman" w:hAnsi="Times New Roman" w:cs="Times New Roman"/>
          <w:sz w:val="24"/>
          <w:szCs w:val="24"/>
        </w:rPr>
        <w:t xml:space="preserve"> This matter should not be allowed to drag on and</w:t>
      </w:r>
      <w:r w:rsidR="00AC053B" w:rsidRPr="00D37CA3">
        <w:rPr>
          <w:rFonts w:ascii="Times New Roman" w:hAnsi="Times New Roman" w:cs="Times New Roman"/>
          <w:sz w:val="24"/>
          <w:szCs w:val="24"/>
        </w:rPr>
        <w:t xml:space="preserve"> on </w:t>
      </w:r>
      <w:r w:rsidR="00AC053B" w:rsidRPr="00D37CA3">
        <w:rPr>
          <w:rFonts w:ascii="Times New Roman" w:hAnsi="Times New Roman" w:cs="Times New Roman"/>
          <w:i/>
          <w:sz w:val="24"/>
          <w:szCs w:val="24"/>
        </w:rPr>
        <w:t>ad in</w:t>
      </w:r>
      <w:r w:rsidR="007923C8" w:rsidRPr="00D37CA3">
        <w:rPr>
          <w:rFonts w:ascii="Times New Roman" w:hAnsi="Times New Roman" w:cs="Times New Roman"/>
          <w:i/>
          <w:sz w:val="24"/>
          <w:szCs w:val="24"/>
        </w:rPr>
        <w:t>finitum</w:t>
      </w:r>
      <w:r w:rsidR="008B2161" w:rsidRPr="00D37CA3">
        <w:rPr>
          <w:rFonts w:ascii="Times New Roman" w:hAnsi="Times New Roman" w:cs="Times New Roman"/>
          <w:sz w:val="24"/>
          <w:szCs w:val="24"/>
        </w:rPr>
        <w:t>.</w:t>
      </w:r>
      <w:r w:rsidR="00AC053B" w:rsidRPr="00D37CA3">
        <w:rPr>
          <w:rFonts w:ascii="Times New Roman" w:hAnsi="Times New Roman" w:cs="Times New Roman"/>
          <w:sz w:val="24"/>
          <w:szCs w:val="24"/>
        </w:rPr>
        <w:t xml:space="preserve"> It must be resolved in a conclusive manner for the benefit of</w:t>
      </w:r>
      <w:r w:rsidR="00D84803" w:rsidRPr="00D37CA3">
        <w:rPr>
          <w:rFonts w:ascii="Times New Roman" w:hAnsi="Times New Roman" w:cs="Times New Roman"/>
          <w:sz w:val="24"/>
          <w:szCs w:val="24"/>
        </w:rPr>
        <w:t xml:space="preserve"> the applicant himself, his former wife who is the first respondent and the parties’ twin-children who are the intended beneficiaries of the property.</w:t>
      </w:r>
    </w:p>
    <w:p w:rsidR="00AC3E97" w:rsidRPr="00D37CA3" w:rsidRDefault="00D84803" w:rsidP="00090B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 xml:space="preserve">    </w:t>
      </w:r>
      <w:r w:rsidR="00DF1A2D" w:rsidRPr="00D37CA3">
        <w:rPr>
          <w:rFonts w:ascii="Times New Roman" w:hAnsi="Times New Roman" w:cs="Times New Roman"/>
          <w:sz w:val="24"/>
          <w:szCs w:val="24"/>
        </w:rPr>
        <w:t xml:space="preserve">   </w:t>
      </w:r>
      <w:r w:rsidR="00C40F2A" w:rsidRPr="00D37CA3">
        <w:rPr>
          <w:rFonts w:ascii="Times New Roman" w:hAnsi="Times New Roman" w:cs="Times New Roman"/>
          <w:sz w:val="24"/>
          <w:szCs w:val="24"/>
        </w:rPr>
        <w:tab/>
      </w:r>
      <w:r w:rsidRPr="00D37CA3">
        <w:rPr>
          <w:rFonts w:ascii="Times New Roman" w:hAnsi="Times New Roman" w:cs="Times New Roman"/>
          <w:sz w:val="24"/>
          <w:szCs w:val="24"/>
        </w:rPr>
        <w:t xml:space="preserve"> </w:t>
      </w:r>
      <w:r w:rsidR="0039341B" w:rsidRPr="00D37CA3">
        <w:rPr>
          <w:rFonts w:ascii="Times New Roman" w:hAnsi="Times New Roman" w:cs="Times New Roman"/>
          <w:sz w:val="24"/>
          <w:szCs w:val="24"/>
        </w:rPr>
        <w:t xml:space="preserve">At the conclusion of the hearing of this matter, I informed the parties that directions will be made towards a conclusive </w:t>
      </w:r>
      <w:r w:rsidR="00AB1664" w:rsidRPr="00D37CA3">
        <w:rPr>
          <w:rFonts w:ascii="Times New Roman" w:hAnsi="Times New Roman" w:cs="Times New Roman"/>
          <w:sz w:val="24"/>
          <w:szCs w:val="24"/>
        </w:rPr>
        <w:t xml:space="preserve">resolution </w:t>
      </w:r>
      <w:r w:rsidR="0039341B" w:rsidRPr="00D37CA3">
        <w:rPr>
          <w:rFonts w:ascii="Times New Roman" w:hAnsi="Times New Roman" w:cs="Times New Roman"/>
          <w:sz w:val="24"/>
          <w:szCs w:val="24"/>
        </w:rPr>
        <w:t>of the case. It is</w:t>
      </w:r>
      <w:r w:rsidR="007923C8" w:rsidRPr="00D37CA3">
        <w:rPr>
          <w:rFonts w:ascii="Times New Roman" w:hAnsi="Times New Roman" w:cs="Times New Roman"/>
          <w:sz w:val="24"/>
          <w:szCs w:val="24"/>
        </w:rPr>
        <w:t>,</w:t>
      </w:r>
      <w:r w:rsidR="0039341B" w:rsidRPr="00D37CA3">
        <w:rPr>
          <w:rFonts w:ascii="Times New Roman" w:hAnsi="Times New Roman" w:cs="Times New Roman"/>
          <w:sz w:val="24"/>
          <w:szCs w:val="24"/>
        </w:rPr>
        <w:t xml:space="preserve"> accordingly, in line with that undertaking that it is </w:t>
      </w:r>
      <w:r w:rsidR="0039341B" w:rsidRPr="00D37CA3">
        <w:rPr>
          <w:rFonts w:ascii="Times New Roman" w:hAnsi="Times New Roman" w:cs="Times New Roman"/>
          <w:sz w:val="24"/>
          <w:szCs w:val="24"/>
          <w:u w:val="single"/>
        </w:rPr>
        <w:t>ordered</w:t>
      </w:r>
      <w:r w:rsidR="0039341B" w:rsidRPr="00D37CA3">
        <w:rPr>
          <w:rFonts w:ascii="Times New Roman" w:hAnsi="Times New Roman" w:cs="Times New Roman"/>
          <w:sz w:val="24"/>
          <w:szCs w:val="24"/>
        </w:rPr>
        <w:t xml:space="preserve"> that:</w:t>
      </w:r>
    </w:p>
    <w:p w:rsidR="00AC3E97" w:rsidRPr="00D37CA3" w:rsidRDefault="00AC3E97" w:rsidP="00AC3E9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37C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7CA3">
        <w:rPr>
          <w:rFonts w:ascii="Times New Roman" w:hAnsi="Times New Roman" w:cs="Times New Roman"/>
          <w:sz w:val="24"/>
          <w:szCs w:val="24"/>
        </w:rPr>
        <w:t>)</w:t>
      </w:r>
      <w:r w:rsidRPr="00D37C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37CA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applicant and the first respondent do, within thirty days</w:t>
      </w:r>
      <w:r w:rsidR="007923C8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comply with the order of the court of 17 March, 2011</w:t>
      </w:r>
    </w:p>
    <w:p w:rsidR="00AC3E97" w:rsidRPr="00D37CA3" w:rsidRDefault="00AC3E97" w:rsidP="00AC3E9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(ii)</w:t>
      </w:r>
      <w:r w:rsidRPr="00D37C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37CA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thirty days start to ru</w:t>
      </w:r>
      <w:r w:rsidR="007923C8" w:rsidRPr="00D37CA3">
        <w:rPr>
          <w:rFonts w:ascii="Times New Roman" w:hAnsi="Times New Roman" w:cs="Times New Roman"/>
          <w:sz w:val="24"/>
          <w:szCs w:val="24"/>
        </w:rPr>
        <w:t>n</w:t>
      </w:r>
      <w:r w:rsidRPr="00D37CA3">
        <w:rPr>
          <w:rFonts w:ascii="Times New Roman" w:hAnsi="Times New Roman" w:cs="Times New Roman"/>
          <w:sz w:val="24"/>
          <w:szCs w:val="24"/>
        </w:rPr>
        <w:t xml:space="preserve"> from 1-30 April, 2013</w:t>
      </w:r>
    </w:p>
    <w:p w:rsidR="00522CB1" w:rsidRPr="00D37CA3" w:rsidRDefault="00AC3E97" w:rsidP="00AC3E9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>(iii)</w:t>
      </w:r>
      <w:r w:rsidRPr="00D37CA3">
        <w:rPr>
          <w:rFonts w:ascii="Times New Roman" w:hAnsi="Times New Roman" w:cs="Times New Roman"/>
          <w:sz w:val="24"/>
          <w:szCs w:val="24"/>
        </w:rPr>
        <w:tab/>
        <w:t>should the applicant</w:t>
      </w:r>
      <w:r w:rsidR="009A459D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o</w:t>
      </w:r>
      <w:r w:rsidR="009A459D" w:rsidRPr="00D37CA3">
        <w:rPr>
          <w:rFonts w:ascii="Times New Roman" w:hAnsi="Times New Roman" w:cs="Times New Roman"/>
          <w:sz w:val="24"/>
          <w:szCs w:val="24"/>
        </w:rPr>
        <w:t>r</w:t>
      </w:r>
      <w:r w:rsidRPr="00D37CA3">
        <w:rPr>
          <w:rFonts w:ascii="Times New Roman" w:hAnsi="Times New Roman" w:cs="Times New Roman"/>
          <w:sz w:val="24"/>
          <w:szCs w:val="24"/>
        </w:rPr>
        <w:t xml:space="preserve"> the first respondent</w:t>
      </w:r>
      <w:r w:rsidR="009A459D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or both</w:t>
      </w:r>
      <w:r w:rsidR="009A459D" w:rsidRPr="00D37CA3">
        <w:rPr>
          <w:rFonts w:ascii="Times New Roman" w:hAnsi="Times New Roman" w:cs="Times New Roman"/>
          <w:sz w:val="24"/>
          <w:szCs w:val="24"/>
        </w:rPr>
        <w:t>,</w:t>
      </w:r>
      <w:r w:rsidRPr="00D37CA3">
        <w:rPr>
          <w:rFonts w:ascii="Times New Roman" w:hAnsi="Times New Roman" w:cs="Times New Roman"/>
          <w:sz w:val="24"/>
          <w:szCs w:val="24"/>
        </w:rPr>
        <w:t xml:space="preserve"> fail to comply with the court order of 17 March, 2011 within the 30</w:t>
      </w:r>
      <w:r w:rsidR="009A459D" w:rsidRPr="00D37CA3">
        <w:rPr>
          <w:rFonts w:ascii="Times New Roman" w:hAnsi="Times New Roman" w:cs="Times New Roman"/>
          <w:sz w:val="24"/>
          <w:szCs w:val="24"/>
        </w:rPr>
        <w:t>-</w:t>
      </w:r>
      <w:r w:rsidRPr="00D37CA3">
        <w:rPr>
          <w:rFonts w:ascii="Times New Roman" w:hAnsi="Times New Roman" w:cs="Times New Roman"/>
          <w:sz w:val="24"/>
          <w:szCs w:val="24"/>
        </w:rPr>
        <w:t xml:space="preserve">day period which has been </w:t>
      </w:r>
      <w:r w:rsidR="00522CB1" w:rsidRPr="00D37CA3">
        <w:rPr>
          <w:rFonts w:ascii="Times New Roman" w:hAnsi="Times New Roman" w:cs="Times New Roman"/>
          <w:sz w:val="24"/>
          <w:szCs w:val="24"/>
        </w:rPr>
        <w:t xml:space="preserve">stipulated herein, the Sheriff of this court is </w:t>
      </w:r>
      <w:r w:rsidR="00522CB1" w:rsidRPr="00D37CA3">
        <w:rPr>
          <w:rFonts w:ascii="Times New Roman" w:hAnsi="Times New Roman" w:cs="Times New Roman"/>
          <w:sz w:val="24"/>
          <w:szCs w:val="24"/>
          <w:u w:val="single"/>
        </w:rPr>
        <w:t xml:space="preserve">directed </w:t>
      </w:r>
      <w:r w:rsidR="00522CB1" w:rsidRPr="00D37CA3">
        <w:rPr>
          <w:rFonts w:ascii="Times New Roman" w:hAnsi="Times New Roman" w:cs="Times New Roman"/>
          <w:sz w:val="24"/>
          <w:szCs w:val="24"/>
        </w:rPr>
        <w:t xml:space="preserve"> to: </w:t>
      </w:r>
    </w:p>
    <w:p w:rsidR="00522CB1" w:rsidRPr="00D37CA3" w:rsidRDefault="00522CB1" w:rsidP="00522C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  <w:u w:val="single"/>
        </w:rPr>
        <w:t>Transfer</w:t>
      </w:r>
      <w:r w:rsidRPr="00D37CA3">
        <w:rPr>
          <w:rFonts w:ascii="Times New Roman" w:hAnsi="Times New Roman" w:cs="Times New Roman"/>
          <w:sz w:val="24"/>
          <w:szCs w:val="24"/>
        </w:rPr>
        <w:t xml:space="preserve"> the property, No. 7 Orchard Lanes, Hatfield Harare into the names of Samson Mhlanga and Lesley Mhlanga, both born 25 April, 1992 – and </w:t>
      </w:r>
    </w:p>
    <w:p w:rsidR="00522CB1" w:rsidRPr="00D37CA3" w:rsidRDefault="00522CB1" w:rsidP="00522C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  <w:u w:val="single"/>
        </w:rPr>
        <w:t>Eject</w:t>
      </w:r>
      <w:r w:rsidRPr="00D37CA3">
        <w:rPr>
          <w:rFonts w:ascii="Times New Roman" w:hAnsi="Times New Roman" w:cs="Times New Roman"/>
          <w:sz w:val="24"/>
          <w:szCs w:val="24"/>
        </w:rPr>
        <w:t xml:space="preserve"> from the property the applicant and all persons who claim occupation through him</w:t>
      </w:r>
    </w:p>
    <w:p w:rsidR="00B3441E" w:rsidRPr="00D37CA3" w:rsidRDefault="00B3441E" w:rsidP="00B3441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37CA3">
        <w:rPr>
          <w:rFonts w:ascii="Times New Roman" w:hAnsi="Times New Roman" w:cs="Times New Roman"/>
          <w:sz w:val="24"/>
          <w:szCs w:val="24"/>
        </w:rPr>
        <w:t>(iv)      Each</w:t>
      </w:r>
      <w:proofErr w:type="gramEnd"/>
      <w:r w:rsidRPr="00D37CA3">
        <w:rPr>
          <w:rFonts w:ascii="Times New Roman" w:hAnsi="Times New Roman" w:cs="Times New Roman"/>
          <w:sz w:val="24"/>
          <w:szCs w:val="24"/>
        </w:rPr>
        <w:t xml:space="preserve"> party bears his, or her, own costs of suit</w:t>
      </w:r>
    </w:p>
    <w:p w:rsidR="00B3441E" w:rsidRPr="00D37CA3" w:rsidRDefault="00B3441E" w:rsidP="00B34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1E" w:rsidRPr="00D37CA3" w:rsidRDefault="00B3441E" w:rsidP="00B34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1E" w:rsidRPr="00D37CA3" w:rsidRDefault="00B3441E" w:rsidP="00B34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1E" w:rsidRPr="00D37CA3" w:rsidRDefault="00B3441E" w:rsidP="00B34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9F6" w:rsidRPr="00D37CA3" w:rsidRDefault="00B3441E" w:rsidP="00B34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 xml:space="preserve"> </w:t>
      </w:r>
      <w:r w:rsidR="00090B32" w:rsidRPr="00D37CA3">
        <w:rPr>
          <w:rFonts w:ascii="Times New Roman" w:hAnsi="Times New Roman" w:cs="Times New Roman"/>
          <w:sz w:val="24"/>
          <w:szCs w:val="24"/>
        </w:rPr>
        <w:t xml:space="preserve">  </w:t>
      </w:r>
      <w:r w:rsidR="00EA49F6" w:rsidRPr="00D37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74B" w:rsidRPr="00D37CA3" w:rsidRDefault="001A464A" w:rsidP="009847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7CA3">
        <w:rPr>
          <w:rFonts w:ascii="Times New Roman" w:hAnsi="Times New Roman" w:cs="Times New Roman"/>
          <w:sz w:val="24"/>
          <w:szCs w:val="24"/>
        </w:rPr>
        <w:t xml:space="preserve"> </w:t>
      </w:r>
      <w:r w:rsidR="00ED4136" w:rsidRPr="00D37CA3">
        <w:rPr>
          <w:rFonts w:ascii="Times New Roman" w:hAnsi="Times New Roman" w:cs="Times New Roman"/>
          <w:sz w:val="24"/>
          <w:szCs w:val="24"/>
        </w:rPr>
        <w:t xml:space="preserve"> </w:t>
      </w:r>
      <w:r w:rsidR="0098474B" w:rsidRPr="00D37C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8474B" w:rsidRPr="00D37CA3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13" w:rsidRDefault="00707313" w:rsidP="00B3441E">
      <w:pPr>
        <w:spacing w:after="0" w:line="240" w:lineRule="auto"/>
      </w:pPr>
      <w:r>
        <w:separator/>
      </w:r>
    </w:p>
  </w:endnote>
  <w:endnote w:type="continuationSeparator" w:id="0">
    <w:p w:rsidR="00707313" w:rsidRDefault="00707313" w:rsidP="00B3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13" w:rsidRDefault="00707313" w:rsidP="00B3441E">
      <w:pPr>
        <w:spacing w:after="0" w:line="240" w:lineRule="auto"/>
      </w:pPr>
      <w:r>
        <w:separator/>
      </w:r>
    </w:p>
  </w:footnote>
  <w:footnote w:type="continuationSeparator" w:id="0">
    <w:p w:rsidR="00707313" w:rsidRDefault="00707313" w:rsidP="00B3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7246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441E" w:rsidRDefault="00B3441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3F3">
          <w:rPr>
            <w:noProof/>
          </w:rPr>
          <w:t>1</w:t>
        </w:r>
        <w:r>
          <w:rPr>
            <w:noProof/>
          </w:rPr>
          <w:fldChar w:fldCharType="end"/>
        </w:r>
      </w:p>
      <w:p w:rsidR="00B3441E" w:rsidRDefault="00B3441E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8C7438">
          <w:rPr>
            <w:noProof/>
          </w:rPr>
          <w:t xml:space="preserve"> 97-13</w:t>
        </w:r>
      </w:p>
      <w:p w:rsidR="00B3441E" w:rsidRDefault="00B3441E">
        <w:pPr>
          <w:pStyle w:val="Header"/>
          <w:jc w:val="right"/>
        </w:pPr>
        <w:r>
          <w:rPr>
            <w:noProof/>
          </w:rPr>
          <w:t>HC 2352/13</w:t>
        </w:r>
      </w:p>
    </w:sdtContent>
  </w:sdt>
  <w:p w:rsidR="00B3441E" w:rsidRDefault="00B344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D47"/>
    <w:multiLevelType w:val="hybridMultilevel"/>
    <w:tmpl w:val="85F8DDD6"/>
    <w:lvl w:ilvl="0" w:tplc="2228D4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87D67"/>
    <w:multiLevelType w:val="hybridMultilevel"/>
    <w:tmpl w:val="34620538"/>
    <w:lvl w:ilvl="0" w:tplc="4E72020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8F21CA"/>
    <w:multiLevelType w:val="hybridMultilevel"/>
    <w:tmpl w:val="82100278"/>
    <w:lvl w:ilvl="0" w:tplc="A6A20A8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C6BAD"/>
    <w:multiLevelType w:val="hybridMultilevel"/>
    <w:tmpl w:val="37A2A2F4"/>
    <w:lvl w:ilvl="0" w:tplc="5622A84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350EE"/>
    <w:multiLevelType w:val="hybridMultilevel"/>
    <w:tmpl w:val="C1FC88FC"/>
    <w:lvl w:ilvl="0" w:tplc="3604BFF6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B1"/>
    <w:rsid w:val="000233F3"/>
    <w:rsid w:val="00060ED4"/>
    <w:rsid w:val="00090B32"/>
    <w:rsid w:val="001902A0"/>
    <w:rsid w:val="00195D26"/>
    <w:rsid w:val="001A2134"/>
    <w:rsid w:val="001A464A"/>
    <w:rsid w:val="002105E1"/>
    <w:rsid w:val="0039341B"/>
    <w:rsid w:val="003C0B9F"/>
    <w:rsid w:val="003D7E3A"/>
    <w:rsid w:val="003F2BD9"/>
    <w:rsid w:val="0045281F"/>
    <w:rsid w:val="00476ED3"/>
    <w:rsid w:val="0049503A"/>
    <w:rsid w:val="005008B1"/>
    <w:rsid w:val="00522CB1"/>
    <w:rsid w:val="00531650"/>
    <w:rsid w:val="005B242F"/>
    <w:rsid w:val="00707313"/>
    <w:rsid w:val="00744BB8"/>
    <w:rsid w:val="00757F9C"/>
    <w:rsid w:val="0076054B"/>
    <w:rsid w:val="007923C8"/>
    <w:rsid w:val="007C76E2"/>
    <w:rsid w:val="007F1EE0"/>
    <w:rsid w:val="008B2161"/>
    <w:rsid w:val="008C7438"/>
    <w:rsid w:val="0098474B"/>
    <w:rsid w:val="009A459D"/>
    <w:rsid w:val="00A1444D"/>
    <w:rsid w:val="00AB1664"/>
    <w:rsid w:val="00AC053B"/>
    <w:rsid w:val="00AC3E97"/>
    <w:rsid w:val="00B3441E"/>
    <w:rsid w:val="00BD47EB"/>
    <w:rsid w:val="00C40F2A"/>
    <w:rsid w:val="00C65BA4"/>
    <w:rsid w:val="00C9216D"/>
    <w:rsid w:val="00D37CA3"/>
    <w:rsid w:val="00D84803"/>
    <w:rsid w:val="00D87943"/>
    <w:rsid w:val="00DF1A2D"/>
    <w:rsid w:val="00E96644"/>
    <w:rsid w:val="00EA49F6"/>
    <w:rsid w:val="00E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41E"/>
  </w:style>
  <w:style w:type="paragraph" w:styleId="Footer">
    <w:name w:val="footer"/>
    <w:basedOn w:val="Normal"/>
    <w:link w:val="FooterChar"/>
    <w:uiPriority w:val="99"/>
    <w:unhideWhenUsed/>
    <w:rsid w:val="00B34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41E"/>
  </w:style>
  <w:style w:type="paragraph" w:styleId="Footer">
    <w:name w:val="footer"/>
    <w:basedOn w:val="Normal"/>
    <w:link w:val="FooterChar"/>
    <w:uiPriority w:val="99"/>
    <w:unhideWhenUsed/>
    <w:rsid w:val="00B34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2013-04-05T09:09:00Z</dcterms:created>
  <dcterms:modified xsi:type="dcterms:W3CDTF">2013-04-05T09:09:00Z</dcterms:modified>
</cp:coreProperties>
</file>