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F74" w:rsidRDefault="008B71EC" w:rsidP="00B437D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SAM MOMBERUME</w:t>
      </w:r>
    </w:p>
    <w:p w:rsidR="00F96F74" w:rsidRDefault="005775AC"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8B71EC" w:rsidRDefault="008B71EC"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NYASHA DZIVA</w:t>
      </w:r>
    </w:p>
    <w:p w:rsidR="008B71EC" w:rsidRDefault="00B70424"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8B71EC" w:rsidRDefault="008B71EC"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DIRECTOR OF HOUSING CHITUNGWIZA </w:t>
      </w:r>
      <w:r w:rsidR="00B70424">
        <w:rPr>
          <w:rFonts w:ascii="Times New Roman" w:hAnsi="Times New Roman" w:cs="Times New Roman"/>
          <w:sz w:val="24"/>
          <w:szCs w:val="24"/>
        </w:rPr>
        <w:t>MUNICIPALITY N.O</w:t>
      </w:r>
    </w:p>
    <w:p w:rsidR="00B70424" w:rsidRDefault="00B70424" w:rsidP="00B437D5">
      <w:pPr>
        <w:spacing w:after="0" w:line="240" w:lineRule="auto"/>
        <w:rPr>
          <w:rFonts w:ascii="Times New Roman" w:hAnsi="Times New Roman" w:cs="Times New Roman"/>
          <w:sz w:val="24"/>
          <w:szCs w:val="24"/>
        </w:rPr>
      </w:pPr>
    </w:p>
    <w:p w:rsidR="002161FD" w:rsidRDefault="008B71EC" w:rsidP="008B71EC">
      <w:pPr>
        <w:tabs>
          <w:tab w:val="left" w:pos="382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B437D5" w:rsidRDefault="00B437D5" w:rsidP="00B437D5">
      <w:pPr>
        <w:spacing w:after="0" w:line="240" w:lineRule="auto"/>
        <w:rPr>
          <w:rFonts w:ascii="Times New Roman" w:hAnsi="Times New Roman" w:cs="Times New Roman"/>
          <w:sz w:val="24"/>
          <w:szCs w:val="24"/>
        </w:rPr>
      </w:pPr>
    </w:p>
    <w:p w:rsidR="00686350" w:rsidRDefault="00686350"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686350" w:rsidRDefault="00B70424"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MHURI J</w:t>
      </w:r>
    </w:p>
    <w:p w:rsidR="00686350" w:rsidRDefault="00686350"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115CE2">
        <w:rPr>
          <w:rFonts w:ascii="Times New Roman" w:hAnsi="Times New Roman" w:cs="Times New Roman"/>
          <w:sz w:val="24"/>
          <w:szCs w:val="24"/>
        </w:rPr>
        <w:t xml:space="preserve">, </w:t>
      </w:r>
      <w:r w:rsidR="00B70424">
        <w:rPr>
          <w:rFonts w:ascii="Times New Roman" w:hAnsi="Times New Roman" w:cs="Times New Roman"/>
          <w:sz w:val="24"/>
          <w:szCs w:val="24"/>
        </w:rPr>
        <w:t>25</w:t>
      </w:r>
      <w:r w:rsidR="00DE41EB">
        <w:rPr>
          <w:rFonts w:ascii="Times New Roman" w:hAnsi="Times New Roman" w:cs="Times New Roman"/>
          <w:sz w:val="24"/>
          <w:szCs w:val="24"/>
        </w:rPr>
        <w:t xml:space="preserve"> January and 11</w:t>
      </w:r>
      <w:r w:rsidR="00E93CCE">
        <w:rPr>
          <w:rFonts w:ascii="Times New Roman" w:hAnsi="Times New Roman" w:cs="Times New Roman"/>
          <w:sz w:val="24"/>
          <w:szCs w:val="24"/>
        </w:rPr>
        <w:t xml:space="preserve"> February 2022</w:t>
      </w:r>
    </w:p>
    <w:p w:rsidR="00686350" w:rsidRDefault="00686350" w:rsidP="00B437D5">
      <w:pPr>
        <w:spacing w:after="0" w:line="240" w:lineRule="auto"/>
        <w:rPr>
          <w:rFonts w:ascii="Times New Roman" w:hAnsi="Times New Roman" w:cs="Times New Roman"/>
          <w:sz w:val="24"/>
          <w:szCs w:val="24"/>
        </w:rPr>
      </w:pPr>
    </w:p>
    <w:p w:rsidR="00686350" w:rsidRDefault="00686350" w:rsidP="00B437D5">
      <w:pPr>
        <w:spacing w:after="0" w:line="240" w:lineRule="auto"/>
        <w:rPr>
          <w:rFonts w:ascii="Times New Roman" w:hAnsi="Times New Roman" w:cs="Times New Roman"/>
          <w:sz w:val="24"/>
          <w:szCs w:val="24"/>
        </w:rPr>
      </w:pPr>
    </w:p>
    <w:p w:rsidR="00B437D5" w:rsidRPr="00B70424" w:rsidRDefault="00DE41EB" w:rsidP="00B437D5">
      <w:pPr>
        <w:spacing w:after="0" w:line="240" w:lineRule="auto"/>
        <w:rPr>
          <w:rFonts w:ascii="Times New Roman" w:hAnsi="Times New Roman" w:cs="Times New Roman"/>
          <w:b/>
          <w:sz w:val="24"/>
          <w:szCs w:val="24"/>
        </w:rPr>
      </w:pPr>
      <w:r>
        <w:rPr>
          <w:rFonts w:ascii="Times New Roman" w:hAnsi="Times New Roman" w:cs="Times New Roman"/>
          <w:b/>
          <w:sz w:val="24"/>
          <w:szCs w:val="24"/>
        </w:rPr>
        <w:t>Opposed A</w:t>
      </w:r>
      <w:r w:rsidRPr="00B70424">
        <w:rPr>
          <w:rFonts w:ascii="Times New Roman" w:hAnsi="Times New Roman" w:cs="Times New Roman"/>
          <w:b/>
          <w:sz w:val="24"/>
          <w:szCs w:val="24"/>
        </w:rPr>
        <w:t>pplication</w:t>
      </w:r>
    </w:p>
    <w:p w:rsidR="00B437D5" w:rsidRDefault="00B437D5" w:rsidP="00B437D5">
      <w:pPr>
        <w:spacing w:after="0" w:line="240" w:lineRule="auto"/>
        <w:rPr>
          <w:rFonts w:ascii="Times New Roman" w:hAnsi="Times New Roman" w:cs="Times New Roman"/>
          <w:b/>
          <w:sz w:val="24"/>
          <w:szCs w:val="24"/>
        </w:rPr>
      </w:pPr>
    </w:p>
    <w:p w:rsidR="00B437D5" w:rsidRDefault="00B437D5" w:rsidP="00B437D5">
      <w:pPr>
        <w:spacing w:after="0" w:line="240" w:lineRule="auto"/>
        <w:rPr>
          <w:rFonts w:ascii="Times New Roman" w:hAnsi="Times New Roman" w:cs="Times New Roman"/>
          <w:b/>
          <w:sz w:val="24"/>
          <w:szCs w:val="24"/>
        </w:rPr>
      </w:pPr>
    </w:p>
    <w:p w:rsidR="00B437D5" w:rsidRDefault="00B70424" w:rsidP="00B437D5">
      <w:pPr>
        <w:spacing w:after="0" w:line="240" w:lineRule="auto"/>
        <w:rPr>
          <w:rFonts w:ascii="Times New Roman" w:hAnsi="Times New Roman" w:cs="Times New Roman"/>
          <w:sz w:val="24"/>
          <w:szCs w:val="24"/>
        </w:rPr>
      </w:pPr>
      <w:r>
        <w:rPr>
          <w:rFonts w:ascii="Times New Roman" w:hAnsi="Times New Roman" w:cs="Times New Roman"/>
          <w:i/>
          <w:sz w:val="24"/>
          <w:szCs w:val="24"/>
        </w:rPr>
        <w:t>Mr S Mushonga</w:t>
      </w:r>
      <w:r w:rsidR="00686350" w:rsidRPr="00686350">
        <w:rPr>
          <w:rFonts w:ascii="Times New Roman" w:hAnsi="Times New Roman" w:cs="Times New Roman"/>
          <w:i/>
          <w:sz w:val="24"/>
          <w:szCs w:val="24"/>
        </w:rPr>
        <w:t xml:space="preserve"> </w:t>
      </w:r>
      <w:r w:rsidR="00686350">
        <w:rPr>
          <w:rFonts w:ascii="Times New Roman" w:hAnsi="Times New Roman" w:cs="Times New Roman"/>
          <w:sz w:val="24"/>
          <w:szCs w:val="24"/>
        </w:rPr>
        <w:t>for the A</w:t>
      </w:r>
      <w:r w:rsidR="00DB68D4">
        <w:rPr>
          <w:rFonts w:ascii="Times New Roman" w:hAnsi="Times New Roman" w:cs="Times New Roman"/>
          <w:sz w:val="24"/>
          <w:szCs w:val="24"/>
        </w:rPr>
        <w:t>pplicant</w:t>
      </w:r>
    </w:p>
    <w:p w:rsidR="00F96F74" w:rsidRDefault="00B70424" w:rsidP="00B437D5">
      <w:pPr>
        <w:spacing w:after="0" w:line="240" w:lineRule="auto"/>
        <w:rPr>
          <w:rFonts w:ascii="Times New Roman" w:hAnsi="Times New Roman" w:cs="Times New Roman"/>
          <w:sz w:val="24"/>
          <w:szCs w:val="24"/>
        </w:rPr>
      </w:pPr>
      <w:r>
        <w:rPr>
          <w:rFonts w:ascii="Times New Roman" w:hAnsi="Times New Roman" w:cs="Times New Roman"/>
          <w:i/>
          <w:sz w:val="24"/>
          <w:szCs w:val="24"/>
        </w:rPr>
        <w:t>No Appearanc</w:t>
      </w:r>
      <w:r w:rsidR="00F672E0">
        <w:rPr>
          <w:rFonts w:ascii="Times New Roman" w:hAnsi="Times New Roman" w:cs="Times New Roman"/>
          <w:i/>
          <w:sz w:val="24"/>
          <w:szCs w:val="24"/>
        </w:rPr>
        <w:t>e</w:t>
      </w:r>
      <w:r w:rsidR="00686350" w:rsidRPr="00686350">
        <w:rPr>
          <w:rFonts w:ascii="Times New Roman" w:hAnsi="Times New Roman" w:cs="Times New Roman"/>
          <w:i/>
          <w:sz w:val="24"/>
          <w:szCs w:val="24"/>
        </w:rPr>
        <w:t xml:space="preserve"> </w:t>
      </w:r>
      <w:r w:rsidR="00686350">
        <w:rPr>
          <w:rFonts w:ascii="Times New Roman" w:hAnsi="Times New Roman" w:cs="Times New Roman"/>
          <w:sz w:val="24"/>
          <w:szCs w:val="24"/>
        </w:rPr>
        <w:t>f</w:t>
      </w:r>
      <w:r w:rsidR="00686350" w:rsidRPr="00686350">
        <w:rPr>
          <w:rFonts w:ascii="Times New Roman" w:hAnsi="Times New Roman" w:cs="Times New Roman"/>
          <w:sz w:val="24"/>
          <w:szCs w:val="24"/>
        </w:rPr>
        <w:t>or</w:t>
      </w:r>
      <w:r w:rsidR="00686350">
        <w:rPr>
          <w:rFonts w:ascii="Times New Roman" w:hAnsi="Times New Roman" w:cs="Times New Roman"/>
          <w:sz w:val="24"/>
          <w:szCs w:val="24"/>
        </w:rPr>
        <w:t xml:space="preserve"> the</w:t>
      </w:r>
      <w:r>
        <w:rPr>
          <w:rFonts w:ascii="Times New Roman" w:hAnsi="Times New Roman" w:cs="Times New Roman"/>
          <w:sz w:val="24"/>
          <w:szCs w:val="24"/>
        </w:rPr>
        <w:t xml:space="preserve"> 1</w:t>
      </w:r>
      <w:r w:rsidRPr="00B70424">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686350">
        <w:rPr>
          <w:rFonts w:ascii="Times New Roman" w:hAnsi="Times New Roman" w:cs="Times New Roman"/>
          <w:sz w:val="24"/>
          <w:szCs w:val="24"/>
        </w:rPr>
        <w:t>Respondent</w:t>
      </w:r>
    </w:p>
    <w:p w:rsidR="00B70424" w:rsidRDefault="00F672E0" w:rsidP="00B437D5">
      <w:pPr>
        <w:spacing w:after="0" w:line="240" w:lineRule="auto"/>
        <w:rPr>
          <w:rFonts w:ascii="Times New Roman" w:hAnsi="Times New Roman" w:cs="Times New Roman"/>
          <w:sz w:val="24"/>
          <w:szCs w:val="24"/>
        </w:rPr>
      </w:pPr>
      <w:r w:rsidRPr="001458C2">
        <w:rPr>
          <w:rFonts w:ascii="Times New Roman" w:hAnsi="Times New Roman" w:cs="Times New Roman"/>
          <w:i/>
          <w:sz w:val="24"/>
          <w:szCs w:val="24"/>
        </w:rPr>
        <w:t>M</w:t>
      </w:r>
      <w:r w:rsidR="00B70424" w:rsidRPr="001458C2">
        <w:rPr>
          <w:rFonts w:ascii="Times New Roman" w:hAnsi="Times New Roman" w:cs="Times New Roman"/>
          <w:i/>
          <w:sz w:val="24"/>
          <w:szCs w:val="24"/>
        </w:rPr>
        <w:t>s N Mangoi</w:t>
      </w:r>
      <w:r w:rsidR="00B70424">
        <w:rPr>
          <w:rFonts w:ascii="Times New Roman" w:hAnsi="Times New Roman" w:cs="Times New Roman"/>
          <w:sz w:val="24"/>
          <w:szCs w:val="24"/>
        </w:rPr>
        <w:t xml:space="preserve"> for the 2</w:t>
      </w:r>
      <w:r w:rsidR="00B70424" w:rsidRPr="00B70424">
        <w:rPr>
          <w:rFonts w:ascii="Times New Roman" w:hAnsi="Times New Roman" w:cs="Times New Roman"/>
          <w:sz w:val="24"/>
          <w:szCs w:val="24"/>
          <w:vertAlign w:val="superscript"/>
        </w:rPr>
        <w:t>nd</w:t>
      </w:r>
      <w:r w:rsidR="00B70424">
        <w:rPr>
          <w:rFonts w:ascii="Times New Roman" w:hAnsi="Times New Roman" w:cs="Times New Roman"/>
          <w:sz w:val="24"/>
          <w:szCs w:val="24"/>
        </w:rPr>
        <w:t xml:space="preserve"> Respondent</w:t>
      </w:r>
    </w:p>
    <w:p w:rsidR="00B70424" w:rsidRDefault="00B70424" w:rsidP="00B437D5">
      <w:pPr>
        <w:spacing w:after="0" w:line="240" w:lineRule="auto"/>
        <w:rPr>
          <w:rFonts w:ascii="Times New Roman" w:hAnsi="Times New Roman" w:cs="Times New Roman"/>
          <w:sz w:val="24"/>
          <w:szCs w:val="24"/>
        </w:rPr>
      </w:pPr>
    </w:p>
    <w:p w:rsidR="00B437D5" w:rsidRDefault="00B437D5" w:rsidP="00B437D5">
      <w:pPr>
        <w:spacing w:after="0" w:line="240" w:lineRule="auto"/>
        <w:rPr>
          <w:rFonts w:ascii="Times New Roman" w:hAnsi="Times New Roman" w:cs="Times New Roman"/>
          <w:sz w:val="24"/>
          <w:szCs w:val="24"/>
        </w:rPr>
      </w:pPr>
    </w:p>
    <w:p w:rsidR="00B437D5" w:rsidRDefault="00B437D5" w:rsidP="00B437D5">
      <w:pPr>
        <w:spacing w:after="0" w:line="240" w:lineRule="auto"/>
        <w:rPr>
          <w:rFonts w:ascii="Times New Roman" w:hAnsi="Times New Roman" w:cs="Times New Roman"/>
          <w:i/>
          <w:sz w:val="24"/>
          <w:szCs w:val="24"/>
        </w:rPr>
      </w:pPr>
    </w:p>
    <w:p w:rsidR="00F4050C" w:rsidRDefault="00B437D5" w:rsidP="00DB68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B68D4" w:rsidRPr="00DB68D4">
        <w:rPr>
          <w:rFonts w:ascii="Times New Roman" w:hAnsi="Times New Roman" w:cs="Times New Roman"/>
          <w:smallCaps/>
          <w:sz w:val="24"/>
          <w:szCs w:val="24"/>
        </w:rPr>
        <w:t>mhuri</w:t>
      </w:r>
      <w:r w:rsidR="00DB68D4">
        <w:rPr>
          <w:rFonts w:ascii="Times New Roman" w:hAnsi="Times New Roman" w:cs="Times New Roman"/>
          <w:sz w:val="24"/>
          <w:szCs w:val="24"/>
        </w:rPr>
        <w:t xml:space="preserve"> </w:t>
      </w:r>
      <w:r w:rsidR="00F96F74">
        <w:rPr>
          <w:rFonts w:ascii="Times New Roman" w:hAnsi="Times New Roman" w:cs="Times New Roman"/>
          <w:sz w:val="24"/>
          <w:szCs w:val="24"/>
        </w:rPr>
        <w:t>J</w:t>
      </w:r>
      <w:r w:rsidRPr="00CD1711">
        <w:rPr>
          <w:rFonts w:ascii="Times New Roman" w:hAnsi="Times New Roman" w:cs="Times New Roman"/>
          <w:sz w:val="24"/>
          <w:szCs w:val="24"/>
        </w:rPr>
        <w:t>:</w:t>
      </w:r>
      <w:r w:rsidR="003C69A8">
        <w:rPr>
          <w:rFonts w:ascii="Times New Roman" w:hAnsi="Times New Roman" w:cs="Times New Roman"/>
          <w:sz w:val="24"/>
          <w:szCs w:val="24"/>
        </w:rPr>
        <w:t xml:space="preserve">  </w:t>
      </w:r>
      <w:r w:rsidR="00DB68D4">
        <w:rPr>
          <w:rFonts w:ascii="Times New Roman" w:hAnsi="Times New Roman" w:cs="Times New Roman"/>
          <w:sz w:val="24"/>
          <w:szCs w:val="24"/>
        </w:rPr>
        <w:t>This is a court a</w:t>
      </w:r>
      <w:r w:rsidR="00F672E0">
        <w:rPr>
          <w:rFonts w:ascii="Times New Roman" w:hAnsi="Times New Roman" w:cs="Times New Roman"/>
          <w:sz w:val="24"/>
          <w:szCs w:val="24"/>
        </w:rPr>
        <w:t xml:space="preserve">pplication filed on 10 February 2017 in which applicant is </w:t>
      </w:r>
      <w:r w:rsidR="00DB68D4">
        <w:rPr>
          <w:rFonts w:ascii="Times New Roman" w:hAnsi="Times New Roman" w:cs="Times New Roman"/>
          <w:sz w:val="24"/>
          <w:szCs w:val="24"/>
        </w:rPr>
        <w:t>seeking an order to this effect:</w:t>
      </w:r>
      <w:r w:rsidR="002952DA">
        <w:rPr>
          <w:rFonts w:ascii="Times New Roman" w:hAnsi="Times New Roman" w:cs="Times New Roman"/>
          <w:sz w:val="24"/>
          <w:szCs w:val="24"/>
        </w:rPr>
        <w:t>-</w:t>
      </w:r>
    </w:p>
    <w:p w:rsidR="00DB68D4" w:rsidRDefault="002B59B4" w:rsidP="00DB68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B68D4">
        <w:rPr>
          <w:rFonts w:ascii="Times New Roman" w:hAnsi="Times New Roman" w:cs="Times New Roman"/>
          <w:sz w:val="24"/>
          <w:szCs w:val="24"/>
        </w:rPr>
        <w:t>a)</w:t>
      </w:r>
      <w:r w:rsidR="00D331ED">
        <w:rPr>
          <w:rFonts w:ascii="Times New Roman" w:hAnsi="Times New Roman" w:cs="Times New Roman"/>
          <w:sz w:val="24"/>
          <w:szCs w:val="24"/>
        </w:rPr>
        <w:t xml:space="preserve"> </w:t>
      </w:r>
      <w:r>
        <w:rPr>
          <w:rFonts w:ascii="Times New Roman" w:hAnsi="Times New Roman" w:cs="Times New Roman"/>
          <w:sz w:val="24"/>
          <w:szCs w:val="24"/>
        </w:rPr>
        <w:t xml:space="preserve"> </w:t>
      </w:r>
      <w:r w:rsidR="00D331ED">
        <w:rPr>
          <w:rFonts w:ascii="Times New Roman" w:hAnsi="Times New Roman" w:cs="Times New Roman"/>
          <w:sz w:val="24"/>
          <w:szCs w:val="24"/>
        </w:rPr>
        <w:t>t</w:t>
      </w:r>
      <w:r w:rsidR="00DB68D4">
        <w:rPr>
          <w:rFonts w:ascii="Times New Roman" w:hAnsi="Times New Roman" w:cs="Times New Roman"/>
          <w:sz w:val="24"/>
          <w:szCs w:val="24"/>
        </w:rPr>
        <w:t xml:space="preserve">hat first respondent </w:t>
      </w:r>
      <w:r w:rsidR="009A1D1B">
        <w:rPr>
          <w:rFonts w:ascii="Times New Roman" w:hAnsi="Times New Roman" w:cs="Times New Roman"/>
          <w:sz w:val="24"/>
          <w:szCs w:val="24"/>
        </w:rPr>
        <w:t xml:space="preserve">signs all relevant cession papers for stand 13371Nyatsime Low Density </w:t>
      </w:r>
      <w:r>
        <w:rPr>
          <w:rFonts w:ascii="Times New Roman" w:hAnsi="Times New Roman" w:cs="Times New Roman"/>
          <w:sz w:val="24"/>
          <w:szCs w:val="24"/>
        </w:rPr>
        <w:tab/>
      </w:r>
      <w:r w:rsidR="009A1D1B">
        <w:rPr>
          <w:rFonts w:ascii="Times New Roman" w:hAnsi="Times New Roman" w:cs="Times New Roman"/>
          <w:sz w:val="24"/>
          <w:szCs w:val="24"/>
        </w:rPr>
        <w:t xml:space="preserve">Chitungwiza within 7 days of being served with this court’s Order and pass cession to </w:t>
      </w:r>
      <w:r>
        <w:rPr>
          <w:rFonts w:ascii="Times New Roman" w:hAnsi="Times New Roman" w:cs="Times New Roman"/>
          <w:sz w:val="24"/>
          <w:szCs w:val="24"/>
        </w:rPr>
        <w:tab/>
      </w:r>
      <w:r w:rsidR="009A1D1B">
        <w:rPr>
          <w:rFonts w:ascii="Times New Roman" w:hAnsi="Times New Roman" w:cs="Times New Roman"/>
          <w:sz w:val="24"/>
          <w:szCs w:val="24"/>
        </w:rPr>
        <w:t>applicant upon payment by applicant of all the requisite cession fees.</w:t>
      </w:r>
    </w:p>
    <w:p w:rsidR="009A1D1B" w:rsidRDefault="002B59B4" w:rsidP="002B59B4">
      <w:pPr>
        <w:spacing w:after="0" w:line="360" w:lineRule="auto"/>
        <w:ind w:firstLine="270"/>
        <w:jc w:val="both"/>
        <w:rPr>
          <w:rFonts w:ascii="Times New Roman" w:hAnsi="Times New Roman" w:cs="Times New Roman"/>
          <w:sz w:val="24"/>
          <w:szCs w:val="24"/>
        </w:rPr>
      </w:pPr>
      <w:r>
        <w:rPr>
          <w:rFonts w:ascii="Times New Roman" w:hAnsi="Times New Roman" w:cs="Times New Roman"/>
          <w:sz w:val="24"/>
          <w:szCs w:val="24"/>
        </w:rPr>
        <w:t xml:space="preserve">(b) </w:t>
      </w:r>
      <w:r w:rsidR="00D331ED">
        <w:rPr>
          <w:rFonts w:ascii="Times New Roman" w:hAnsi="Times New Roman" w:cs="Times New Roman"/>
          <w:sz w:val="24"/>
          <w:szCs w:val="24"/>
        </w:rPr>
        <w:t>t</w:t>
      </w:r>
      <w:r w:rsidR="009A1D1B">
        <w:rPr>
          <w:rFonts w:ascii="Times New Roman" w:hAnsi="Times New Roman" w:cs="Times New Roman"/>
          <w:sz w:val="24"/>
          <w:szCs w:val="24"/>
        </w:rPr>
        <w:t xml:space="preserve">hat the Deputy Sheriff be authorized to sign all relevant papers for and on behalf of first </w:t>
      </w:r>
      <w:r>
        <w:rPr>
          <w:rFonts w:ascii="Times New Roman" w:hAnsi="Times New Roman" w:cs="Times New Roman"/>
          <w:sz w:val="24"/>
          <w:szCs w:val="24"/>
        </w:rPr>
        <w:tab/>
      </w:r>
      <w:r w:rsidR="009A1D1B">
        <w:rPr>
          <w:rFonts w:ascii="Times New Roman" w:hAnsi="Times New Roman" w:cs="Times New Roman"/>
          <w:sz w:val="24"/>
          <w:szCs w:val="24"/>
        </w:rPr>
        <w:t xml:space="preserve">respondent and submit them to second respondent who is ordered to accept the papers and </w:t>
      </w:r>
      <w:r>
        <w:rPr>
          <w:rFonts w:ascii="Times New Roman" w:hAnsi="Times New Roman" w:cs="Times New Roman"/>
          <w:sz w:val="24"/>
          <w:szCs w:val="24"/>
        </w:rPr>
        <w:tab/>
      </w:r>
      <w:r w:rsidR="009A1D1B">
        <w:rPr>
          <w:rFonts w:ascii="Times New Roman" w:hAnsi="Times New Roman" w:cs="Times New Roman"/>
          <w:sz w:val="24"/>
          <w:szCs w:val="24"/>
        </w:rPr>
        <w:t xml:space="preserve">pass cession to applicant upon payment to </w:t>
      </w:r>
      <w:r w:rsidR="00C177E7">
        <w:rPr>
          <w:rFonts w:ascii="Times New Roman" w:hAnsi="Times New Roman" w:cs="Times New Roman"/>
          <w:sz w:val="24"/>
          <w:szCs w:val="24"/>
        </w:rPr>
        <w:t xml:space="preserve">second respondent by applicant of the necessary </w:t>
      </w:r>
      <w:r>
        <w:rPr>
          <w:rFonts w:ascii="Times New Roman" w:hAnsi="Times New Roman" w:cs="Times New Roman"/>
          <w:sz w:val="24"/>
          <w:szCs w:val="24"/>
        </w:rPr>
        <w:tab/>
      </w:r>
      <w:r w:rsidR="00C177E7">
        <w:rPr>
          <w:rFonts w:ascii="Times New Roman" w:hAnsi="Times New Roman" w:cs="Times New Roman"/>
          <w:sz w:val="24"/>
          <w:szCs w:val="24"/>
        </w:rPr>
        <w:t>cession fees.</w:t>
      </w:r>
    </w:p>
    <w:p w:rsidR="00C177E7" w:rsidRDefault="002B59B4" w:rsidP="002B59B4">
      <w:pPr>
        <w:spacing w:after="0" w:line="360" w:lineRule="auto"/>
        <w:ind w:firstLine="270"/>
        <w:jc w:val="both"/>
        <w:rPr>
          <w:rFonts w:ascii="Times New Roman" w:hAnsi="Times New Roman" w:cs="Times New Roman"/>
          <w:sz w:val="24"/>
          <w:szCs w:val="24"/>
        </w:rPr>
      </w:pPr>
      <w:r>
        <w:rPr>
          <w:rFonts w:ascii="Times New Roman" w:hAnsi="Times New Roman" w:cs="Times New Roman"/>
          <w:sz w:val="24"/>
          <w:szCs w:val="24"/>
        </w:rPr>
        <w:t>(</w:t>
      </w:r>
      <w:r w:rsidR="00C177E7">
        <w:rPr>
          <w:rFonts w:ascii="Times New Roman" w:hAnsi="Times New Roman" w:cs="Times New Roman"/>
          <w:sz w:val="24"/>
          <w:szCs w:val="24"/>
        </w:rPr>
        <w:t>c)</w:t>
      </w:r>
      <w:r w:rsidR="00D331ED">
        <w:rPr>
          <w:rFonts w:ascii="Times New Roman" w:hAnsi="Times New Roman" w:cs="Times New Roman"/>
          <w:sz w:val="24"/>
          <w:szCs w:val="24"/>
        </w:rPr>
        <w:t xml:space="preserve"> </w:t>
      </w:r>
      <w:r>
        <w:rPr>
          <w:rFonts w:ascii="Times New Roman" w:hAnsi="Times New Roman" w:cs="Times New Roman"/>
          <w:sz w:val="24"/>
          <w:szCs w:val="24"/>
        </w:rPr>
        <w:t xml:space="preserve"> </w:t>
      </w:r>
      <w:r w:rsidR="00D331ED">
        <w:rPr>
          <w:rFonts w:ascii="Times New Roman" w:hAnsi="Times New Roman" w:cs="Times New Roman"/>
          <w:sz w:val="24"/>
          <w:szCs w:val="24"/>
        </w:rPr>
        <w:t>t</w:t>
      </w:r>
      <w:r w:rsidR="00C177E7">
        <w:rPr>
          <w:rFonts w:ascii="Times New Roman" w:hAnsi="Times New Roman" w:cs="Times New Roman"/>
          <w:sz w:val="24"/>
          <w:szCs w:val="24"/>
        </w:rPr>
        <w:t xml:space="preserve">hat applicant pays </w:t>
      </w:r>
      <w:r w:rsidR="00F672E0">
        <w:rPr>
          <w:rFonts w:ascii="Times New Roman" w:hAnsi="Times New Roman" w:cs="Times New Roman"/>
          <w:sz w:val="24"/>
          <w:szCs w:val="24"/>
        </w:rPr>
        <w:t xml:space="preserve">to second respondent </w:t>
      </w:r>
      <w:r w:rsidR="00C177E7">
        <w:rPr>
          <w:rFonts w:ascii="Times New Roman" w:hAnsi="Times New Roman" w:cs="Times New Roman"/>
          <w:sz w:val="24"/>
          <w:szCs w:val="24"/>
        </w:rPr>
        <w:t xml:space="preserve">all other payments required by second respondent </w:t>
      </w:r>
      <w:r>
        <w:rPr>
          <w:rFonts w:ascii="Times New Roman" w:hAnsi="Times New Roman" w:cs="Times New Roman"/>
          <w:sz w:val="24"/>
          <w:szCs w:val="24"/>
        </w:rPr>
        <w:tab/>
      </w:r>
      <w:r w:rsidR="00C177E7">
        <w:rPr>
          <w:rFonts w:ascii="Times New Roman" w:hAnsi="Times New Roman" w:cs="Times New Roman"/>
          <w:sz w:val="24"/>
          <w:szCs w:val="24"/>
        </w:rPr>
        <w:t>in orde</w:t>
      </w:r>
      <w:r w:rsidR="00F672E0">
        <w:rPr>
          <w:rFonts w:ascii="Times New Roman" w:hAnsi="Times New Roman" w:cs="Times New Roman"/>
          <w:sz w:val="24"/>
          <w:szCs w:val="24"/>
        </w:rPr>
        <w:t>r to effect the cession process.</w:t>
      </w:r>
    </w:p>
    <w:p w:rsidR="00C177E7" w:rsidRDefault="002B59B4" w:rsidP="00B2104A">
      <w:pPr>
        <w:spacing w:after="0" w:line="360" w:lineRule="auto"/>
        <w:ind w:left="810" w:hanging="450"/>
        <w:jc w:val="both"/>
        <w:rPr>
          <w:rFonts w:ascii="Times New Roman" w:hAnsi="Times New Roman" w:cs="Times New Roman"/>
          <w:sz w:val="24"/>
          <w:szCs w:val="24"/>
        </w:rPr>
      </w:pPr>
      <w:r>
        <w:rPr>
          <w:rFonts w:ascii="Times New Roman" w:hAnsi="Times New Roman" w:cs="Times New Roman"/>
          <w:sz w:val="24"/>
          <w:szCs w:val="24"/>
        </w:rPr>
        <w:t>(</w:t>
      </w:r>
      <w:r w:rsidR="00C177E7">
        <w:rPr>
          <w:rFonts w:ascii="Times New Roman" w:hAnsi="Times New Roman" w:cs="Times New Roman"/>
          <w:sz w:val="24"/>
          <w:szCs w:val="24"/>
        </w:rPr>
        <w:t>d)</w:t>
      </w:r>
      <w:r>
        <w:rPr>
          <w:rFonts w:ascii="Times New Roman" w:hAnsi="Times New Roman" w:cs="Times New Roman"/>
          <w:sz w:val="24"/>
          <w:szCs w:val="24"/>
        </w:rPr>
        <w:t xml:space="preserve"> </w:t>
      </w:r>
      <w:r w:rsidR="00D331ED">
        <w:rPr>
          <w:rFonts w:ascii="Times New Roman" w:hAnsi="Times New Roman" w:cs="Times New Roman"/>
          <w:sz w:val="24"/>
          <w:szCs w:val="24"/>
        </w:rPr>
        <w:t xml:space="preserve"> t</w:t>
      </w:r>
      <w:r w:rsidR="00C177E7">
        <w:rPr>
          <w:rFonts w:ascii="Times New Roman" w:hAnsi="Times New Roman" w:cs="Times New Roman"/>
          <w:sz w:val="24"/>
          <w:szCs w:val="24"/>
        </w:rPr>
        <w:t xml:space="preserve">hat first respondent pays applicant’s costs of suit on a legal practitioner/ client scale if he </w:t>
      </w:r>
      <w:r>
        <w:rPr>
          <w:rFonts w:ascii="Times New Roman" w:hAnsi="Times New Roman" w:cs="Times New Roman"/>
          <w:sz w:val="24"/>
          <w:szCs w:val="24"/>
        </w:rPr>
        <w:t xml:space="preserve">  </w:t>
      </w:r>
      <w:r w:rsidR="00B90D1D">
        <w:rPr>
          <w:rFonts w:ascii="Times New Roman" w:hAnsi="Times New Roman" w:cs="Times New Roman"/>
          <w:sz w:val="24"/>
          <w:szCs w:val="24"/>
        </w:rPr>
        <w:t xml:space="preserve"> </w:t>
      </w:r>
      <w:r w:rsidR="00C177E7">
        <w:rPr>
          <w:rFonts w:ascii="Times New Roman" w:hAnsi="Times New Roman" w:cs="Times New Roman"/>
          <w:sz w:val="24"/>
          <w:szCs w:val="24"/>
        </w:rPr>
        <w:t>does not pass cession or opposes the application otherwise h</w:t>
      </w:r>
      <w:r w:rsidR="00F672E0">
        <w:rPr>
          <w:rFonts w:ascii="Times New Roman" w:hAnsi="Times New Roman" w:cs="Times New Roman"/>
          <w:sz w:val="24"/>
          <w:szCs w:val="24"/>
        </w:rPr>
        <w:t xml:space="preserve">e </w:t>
      </w:r>
      <w:r w:rsidR="00C177E7">
        <w:rPr>
          <w:rFonts w:ascii="Times New Roman" w:hAnsi="Times New Roman" w:cs="Times New Roman"/>
          <w:sz w:val="24"/>
          <w:szCs w:val="24"/>
        </w:rPr>
        <w:t>is to pay costs on a part</w:t>
      </w:r>
      <w:r w:rsidR="00F672E0">
        <w:rPr>
          <w:rFonts w:ascii="Times New Roman" w:hAnsi="Times New Roman" w:cs="Times New Roman"/>
          <w:sz w:val="24"/>
          <w:szCs w:val="24"/>
        </w:rPr>
        <w:t>y</w:t>
      </w:r>
      <w:r w:rsidR="00C177E7">
        <w:rPr>
          <w:rFonts w:ascii="Times New Roman" w:hAnsi="Times New Roman" w:cs="Times New Roman"/>
          <w:sz w:val="24"/>
          <w:szCs w:val="24"/>
        </w:rPr>
        <w:t xml:space="preserve"> and party scale.</w:t>
      </w:r>
    </w:p>
    <w:p w:rsidR="00C177E7" w:rsidRDefault="00C177E7" w:rsidP="00DB68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conclusion of the hearing, applicant proposed amendments to this draft order.  In para</w:t>
      </w:r>
      <w:r w:rsidR="00F672E0">
        <w:rPr>
          <w:rFonts w:ascii="Times New Roman" w:hAnsi="Times New Roman" w:cs="Times New Roman"/>
          <w:sz w:val="24"/>
          <w:szCs w:val="24"/>
        </w:rPr>
        <w:t>graph</w:t>
      </w:r>
      <w:r>
        <w:rPr>
          <w:rFonts w:ascii="Times New Roman" w:hAnsi="Times New Roman" w:cs="Times New Roman"/>
          <w:sz w:val="24"/>
          <w:szCs w:val="24"/>
        </w:rPr>
        <w:t xml:space="preserve"> (a) t</w:t>
      </w:r>
      <w:r w:rsidR="00F672E0">
        <w:rPr>
          <w:rFonts w:ascii="Times New Roman" w:hAnsi="Times New Roman" w:cs="Times New Roman"/>
          <w:sz w:val="24"/>
          <w:szCs w:val="24"/>
        </w:rPr>
        <w:t xml:space="preserve">o state after the word ORDER, </w:t>
      </w:r>
    </w:p>
    <w:p w:rsidR="00C177E7" w:rsidRDefault="00C177E7" w:rsidP="00C177E7">
      <w:pPr>
        <w:spacing w:after="0" w:line="240" w:lineRule="auto"/>
        <w:jc w:val="both"/>
        <w:rPr>
          <w:rFonts w:ascii="Times New Roman" w:hAnsi="Times New Roman" w:cs="Times New Roman"/>
        </w:rPr>
      </w:pPr>
      <w:r>
        <w:rPr>
          <w:rFonts w:ascii="Times New Roman" w:hAnsi="Times New Roman" w:cs="Times New Roman"/>
          <w:sz w:val="24"/>
          <w:szCs w:val="24"/>
        </w:rPr>
        <w:lastRenderedPageBreak/>
        <w:tab/>
      </w:r>
      <w:r w:rsidRPr="00C177E7">
        <w:rPr>
          <w:rFonts w:ascii="Times New Roman" w:hAnsi="Times New Roman" w:cs="Times New Roman"/>
        </w:rPr>
        <w:t xml:space="preserve">“and submit </w:t>
      </w:r>
      <w:r w:rsidR="00F672E0">
        <w:rPr>
          <w:rFonts w:ascii="Times New Roman" w:hAnsi="Times New Roman" w:cs="Times New Roman"/>
        </w:rPr>
        <w:t>them to second respondent who is</w:t>
      </w:r>
      <w:r w:rsidRPr="00C177E7">
        <w:rPr>
          <w:rFonts w:ascii="Times New Roman" w:hAnsi="Times New Roman" w:cs="Times New Roman"/>
        </w:rPr>
        <w:t xml:space="preserve"> ordered to pass cession to applicant….”</w:t>
      </w:r>
    </w:p>
    <w:p w:rsidR="00C177E7" w:rsidRDefault="00C177E7" w:rsidP="00C177E7">
      <w:pPr>
        <w:spacing w:after="0" w:line="240" w:lineRule="auto"/>
        <w:jc w:val="both"/>
        <w:rPr>
          <w:rFonts w:ascii="Times New Roman" w:hAnsi="Times New Roman" w:cs="Times New Roman"/>
        </w:rPr>
      </w:pPr>
    </w:p>
    <w:p w:rsidR="00C177E7" w:rsidRDefault="00C177E7" w:rsidP="00C177E7">
      <w:pPr>
        <w:spacing w:after="0" w:line="240" w:lineRule="auto"/>
        <w:jc w:val="both"/>
        <w:rPr>
          <w:rFonts w:ascii="Times New Roman" w:hAnsi="Times New Roman" w:cs="Times New Roman"/>
        </w:rPr>
      </w:pPr>
      <w:r>
        <w:rPr>
          <w:rFonts w:ascii="Times New Roman" w:hAnsi="Times New Roman" w:cs="Times New Roman"/>
        </w:rPr>
        <w:tab/>
        <w:t>In para</w:t>
      </w:r>
      <w:r w:rsidR="00F672E0">
        <w:rPr>
          <w:rFonts w:ascii="Times New Roman" w:hAnsi="Times New Roman" w:cs="Times New Roman"/>
        </w:rPr>
        <w:t>graph</w:t>
      </w:r>
      <w:r>
        <w:rPr>
          <w:rFonts w:ascii="Times New Roman" w:hAnsi="Times New Roman" w:cs="Times New Roman"/>
        </w:rPr>
        <w:t xml:space="preserve"> (b) to begin with </w:t>
      </w:r>
    </w:p>
    <w:p w:rsidR="00C177E7" w:rsidRDefault="00C177E7" w:rsidP="00C177E7">
      <w:pPr>
        <w:spacing w:after="0" w:line="240" w:lineRule="auto"/>
        <w:jc w:val="both"/>
        <w:rPr>
          <w:rFonts w:ascii="Times New Roman" w:hAnsi="Times New Roman" w:cs="Times New Roman"/>
        </w:rPr>
      </w:pPr>
    </w:p>
    <w:p w:rsidR="00C177E7" w:rsidRDefault="00F672E0" w:rsidP="00C177E7">
      <w:pPr>
        <w:spacing w:after="0" w:line="240" w:lineRule="auto"/>
        <w:jc w:val="both"/>
        <w:rPr>
          <w:rFonts w:ascii="Times New Roman" w:hAnsi="Times New Roman" w:cs="Times New Roman"/>
        </w:rPr>
      </w:pPr>
      <w:r>
        <w:rPr>
          <w:rFonts w:ascii="Times New Roman" w:hAnsi="Times New Roman" w:cs="Times New Roman"/>
        </w:rPr>
        <w:tab/>
        <w:t>“I</w:t>
      </w:r>
      <w:r w:rsidR="00C177E7">
        <w:rPr>
          <w:rFonts w:ascii="Times New Roman" w:hAnsi="Times New Roman" w:cs="Times New Roman"/>
        </w:rPr>
        <w:t>n the event of failure by first respondent to sign all relevant cession papers,…….</w:t>
      </w:r>
      <w:r>
        <w:rPr>
          <w:rFonts w:ascii="Times New Roman" w:hAnsi="Times New Roman" w:cs="Times New Roman"/>
        </w:rPr>
        <w:t>”</w:t>
      </w:r>
    </w:p>
    <w:p w:rsidR="00C177E7" w:rsidRDefault="00C177E7" w:rsidP="00C177E7">
      <w:pPr>
        <w:spacing w:after="0" w:line="240" w:lineRule="auto"/>
        <w:jc w:val="both"/>
        <w:rPr>
          <w:rFonts w:ascii="Times New Roman" w:hAnsi="Times New Roman" w:cs="Times New Roman"/>
        </w:rPr>
      </w:pPr>
    </w:p>
    <w:p w:rsidR="00F672E0" w:rsidRDefault="00C177E7" w:rsidP="00145D76">
      <w:pPr>
        <w:spacing w:after="0" w:line="360" w:lineRule="auto"/>
        <w:jc w:val="both"/>
        <w:rPr>
          <w:rFonts w:ascii="Times New Roman" w:hAnsi="Times New Roman" w:cs="Times New Roman"/>
          <w:sz w:val="24"/>
          <w:szCs w:val="24"/>
        </w:rPr>
      </w:pPr>
      <w:r>
        <w:rPr>
          <w:rFonts w:ascii="Times New Roman" w:hAnsi="Times New Roman" w:cs="Times New Roman"/>
        </w:rPr>
        <w:tab/>
      </w:r>
      <w:r w:rsidRPr="00145D76">
        <w:rPr>
          <w:rFonts w:ascii="Times New Roman" w:hAnsi="Times New Roman" w:cs="Times New Roman"/>
          <w:sz w:val="24"/>
          <w:szCs w:val="24"/>
        </w:rPr>
        <w:t>P</w:t>
      </w:r>
      <w:r w:rsidR="00145D76" w:rsidRPr="00145D76">
        <w:rPr>
          <w:rFonts w:ascii="Times New Roman" w:hAnsi="Times New Roman" w:cs="Times New Roman"/>
          <w:sz w:val="24"/>
          <w:szCs w:val="24"/>
        </w:rPr>
        <w:t>aragraph (d) to be deleted and re</w:t>
      </w:r>
      <w:r w:rsidR="00145D76">
        <w:rPr>
          <w:rFonts w:ascii="Times New Roman" w:hAnsi="Times New Roman" w:cs="Times New Roman"/>
          <w:sz w:val="24"/>
          <w:szCs w:val="24"/>
        </w:rPr>
        <w:t xml:space="preserve">placed with second respondent to pay applicant’s costs on a legal practitioner/ client.  Costs are no longer being claimed against first respondent in view of his consent to judgment.  </w:t>
      </w:r>
    </w:p>
    <w:p w:rsidR="00C177E7" w:rsidRDefault="00F672E0" w:rsidP="00145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45D76">
        <w:rPr>
          <w:rFonts w:ascii="Times New Roman" w:hAnsi="Times New Roman" w:cs="Times New Roman"/>
          <w:sz w:val="24"/>
          <w:szCs w:val="24"/>
        </w:rPr>
        <w:t xml:space="preserve">First respondent filed a consent to judgment on 24 November, 2020 in which he stated he was willing and ready to sign all cession papers to allow applicant to get his purchased stand and that the </w:t>
      </w:r>
      <w:r w:rsidR="00D478B8">
        <w:rPr>
          <w:rFonts w:ascii="Times New Roman" w:hAnsi="Times New Roman" w:cs="Times New Roman"/>
          <w:sz w:val="24"/>
          <w:szCs w:val="24"/>
        </w:rPr>
        <w:t>applicant’s</w:t>
      </w:r>
      <w:r w:rsidR="00145D76">
        <w:rPr>
          <w:rFonts w:ascii="Times New Roman" w:hAnsi="Times New Roman" w:cs="Times New Roman"/>
          <w:sz w:val="24"/>
          <w:szCs w:val="24"/>
        </w:rPr>
        <w:t xml:space="preserve"> prayer be granted in full.  </w:t>
      </w:r>
    </w:p>
    <w:p w:rsidR="00145D76" w:rsidRDefault="001458C2" w:rsidP="00145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45D76">
        <w:rPr>
          <w:rFonts w:ascii="Times New Roman" w:hAnsi="Times New Roman" w:cs="Times New Roman"/>
          <w:sz w:val="24"/>
          <w:szCs w:val="24"/>
        </w:rPr>
        <w:t>Second respondent is averse to the granting of the application.  The second respondent’s Town Clerk one George Makunde deposed to an affidavit stating the grounds for opposing applicant’s application</w:t>
      </w:r>
      <w:r w:rsidR="002952DA">
        <w:rPr>
          <w:rFonts w:ascii="Times New Roman" w:hAnsi="Times New Roman" w:cs="Times New Roman"/>
          <w:sz w:val="24"/>
          <w:szCs w:val="24"/>
        </w:rPr>
        <w:t xml:space="preserve"> as :-</w:t>
      </w:r>
    </w:p>
    <w:p w:rsidR="002952DA" w:rsidRDefault="002B59B4" w:rsidP="00145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952DA">
        <w:rPr>
          <w:rFonts w:ascii="Times New Roman" w:hAnsi="Times New Roman" w:cs="Times New Roman"/>
          <w:sz w:val="24"/>
          <w:szCs w:val="24"/>
        </w:rPr>
        <w:t xml:space="preserve">1) </w:t>
      </w:r>
      <w:r w:rsidR="00D331ED">
        <w:rPr>
          <w:rFonts w:ascii="Times New Roman" w:hAnsi="Times New Roman" w:cs="Times New Roman"/>
          <w:sz w:val="24"/>
          <w:szCs w:val="24"/>
        </w:rPr>
        <w:t>t</w:t>
      </w:r>
      <w:r w:rsidR="002952DA">
        <w:rPr>
          <w:rFonts w:ascii="Times New Roman" w:hAnsi="Times New Roman" w:cs="Times New Roman"/>
          <w:sz w:val="24"/>
          <w:szCs w:val="24"/>
        </w:rPr>
        <w:t xml:space="preserve">hat stand 13371 which was allocated to first respondent was repossessed and allocated </w:t>
      </w:r>
      <w:r>
        <w:rPr>
          <w:rFonts w:ascii="Times New Roman" w:hAnsi="Times New Roman" w:cs="Times New Roman"/>
          <w:sz w:val="24"/>
          <w:szCs w:val="24"/>
        </w:rPr>
        <w:tab/>
      </w:r>
      <w:r w:rsidR="002952DA">
        <w:rPr>
          <w:rFonts w:ascii="Times New Roman" w:hAnsi="Times New Roman" w:cs="Times New Roman"/>
          <w:sz w:val="24"/>
          <w:szCs w:val="24"/>
        </w:rPr>
        <w:t xml:space="preserve">to one Komborero Maparidze and first respondent was then allocated stand 11241 instead.  </w:t>
      </w:r>
      <w:r>
        <w:rPr>
          <w:rFonts w:ascii="Times New Roman" w:hAnsi="Times New Roman" w:cs="Times New Roman"/>
          <w:sz w:val="24"/>
          <w:szCs w:val="24"/>
        </w:rPr>
        <w:tab/>
      </w:r>
      <w:r w:rsidR="002952DA">
        <w:rPr>
          <w:rFonts w:ascii="Times New Roman" w:hAnsi="Times New Roman" w:cs="Times New Roman"/>
          <w:sz w:val="24"/>
          <w:szCs w:val="24"/>
        </w:rPr>
        <w:t>Stand 11241 was also repossessed from first respo</w:t>
      </w:r>
      <w:r w:rsidR="001458C2">
        <w:rPr>
          <w:rFonts w:ascii="Times New Roman" w:hAnsi="Times New Roman" w:cs="Times New Roman"/>
          <w:sz w:val="24"/>
          <w:szCs w:val="24"/>
        </w:rPr>
        <w:t xml:space="preserve">ndent and allocated to one Makaudze </w:t>
      </w:r>
      <w:r w:rsidR="00D35601">
        <w:rPr>
          <w:rFonts w:ascii="Times New Roman" w:hAnsi="Times New Roman" w:cs="Times New Roman"/>
          <w:sz w:val="24"/>
          <w:szCs w:val="24"/>
        </w:rPr>
        <w:t>W</w:t>
      </w:r>
      <w:r w:rsidR="002952DA">
        <w:rPr>
          <w:rFonts w:ascii="Times New Roman" w:hAnsi="Times New Roman" w:cs="Times New Roman"/>
          <w:sz w:val="24"/>
          <w:szCs w:val="24"/>
        </w:rPr>
        <w:t xml:space="preserve"> </w:t>
      </w:r>
      <w:r>
        <w:rPr>
          <w:rFonts w:ascii="Times New Roman" w:hAnsi="Times New Roman" w:cs="Times New Roman"/>
          <w:sz w:val="24"/>
          <w:szCs w:val="24"/>
        </w:rPr>
        <w:tab/>
      </w:r>
      <w:r w:rsidR="002952DA">
        <w:rPr>
          <w:rFonts w:ascii="Times New Roman" w:hAnsi="Times New Roman" w:cs="Times New Roman"/>
          <w:sz w:val="24"/>
          <w:szCs w:val="24"/>
        </w:rPr>
        <w:t xml:space="preserve">Gakau </w:t>
      </w:r>
    </w:p>
    <w:p w:rsidR="002952DA" w:rsidRDefault="002B59B4" w:rsidP="00145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952DA">
        <w:rPr>
          <w:rFonts w:ascii="Times New Roman" w:hAnsi="Times New Roman" w:cs="Times New Roman"/>
          <w:sz w:val="24"/>
          <w:szCs w:val="24"/>
        </w:rPr>
        <w:t xml:space="preserve">2) </w:t>
      </w:r>
      <w:r w:rsidR="00D331ED">
        <w:rPr>
          <w:rFonts w:ascii="Times New Roman" w:hAnsi="Times New Roman" w:cs="Times New Roman"/>
          <w:sz w:val="24"/>
          <w:szCs w:val="24"/>
        </w:rPr>
        <w:t>t</w:t>
      </w:r>
      <w:r w:rsidR="002952DA">
        <w:rPr>
          <w:rFonts w:ascii="Times New Roman" w:hAnsi="Times New Roman" w:cs="Times New Roman"/>
          <w:sz w:val="24"/>
          <w:szCs w:val="24"/>
        </w:rPr>
        <w:t xml:space="preserve">hat stand 13371 was repossessed and allocated to another party because first respondent </w:t>
      </w:r>
      <w:r>
        <w:rPr>
          <w:rFonts w:ascii="Times New Roman" w:hAnsi="Times New Roman" w:cs="Times New Roman"/>
          <w:sz w:val="24"/>
          <w:szCs w:val="24"/>
        </w:rPr>
        <w:tab/>
      </w:r>
      <w:r w:rsidR="002952DA">
        <w:rPr>
          <w:rFonts w:ascii="Times New Roman" w:hAnsi="Times New Roman" w:cs="Times New Roman"/>
          <w:sz w:val="24"/>
          <w:szCs w:val="24"/>
        </w:rPr>
        <w:t>had indicated that the place was rocky as such he would not be able to blast it.</w:t>
      </w:r>
    </w:p>
    <w:p w:rsidR="002952DA" w:rsidRDefault="002B59B4" w:rsidP="00145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952DA">
        <w:rPr>
          <w:rFonts w:ascii="Times New Roman" w:hAnsi="Times New Roman" w:cs="Times New Roman"/>
          <w:sz w:val="24"/>
          <w:szCs w:val="24"/>
        </w:rPr>
        <w:t xml:space="preserve">It was not clear to second respondent as to how and why the first respondent sold the stand </w:t>
      </w:r>
      <w:r>
        <w:rPr>
          <w:rFonts w:ascii="Times New Roman" w:hAnsi="Times New Roman" w:cs="Times New Roman"/>
          <w:sz w:val="24"/>
          <w:szCs w:val="24"/>
        </w:rPr>
        <w:tab/>
      </w:r>
      <w:r w:rsidR="002952DA">
        <w:rPr>
          <w:rFonts w:ascii="Times New Roman" w:hAnsi="Times New Roman" w:cs="Times New Roman"/>
          <w:sz w:val="24"/>
          <w:szCs w:val="24"/>
        </w:rPr>
        <w:t>to applicant whilst he was fully aware of the transfer.</w:t>
      </w:r>
    </w:p>
    <w:p w:rsidR="002952DA" w:rsidRDefault="002B59B4" w:rsidP="00145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952DA">
        <w:rPr>
          <w:rFonts w:ascii="Times New Roman" w:hAnsi="Times New Roman" w:cs="Times New Roman"/>
          <w:sz w:val="24"/>
          <w:szCs w:val="24"/>
        </w:rPr>
        <w:t>3)</w:t>
      </w:r>
      <w:r w:rsidR="00D331ED">
        <w:rPr>
          <w:rFonts w:ascii="Times New Roman" w:hAnsi="Times New Roman" w:cs="Times New Roman"/>
          <w:sz w:val="24"/>
          <w:szCs w:val="24"/>
        </w:rPr>
        <w:t xml:space="preserve"> t</w:t>
      </w:r>
      <w:r w:rsidR="003C43B1">
        <w:rPr>
          <w:rFonts w:ascii="Times New Roman" w:hAnsi="Times New Roman" w:cs="Times New Roman"/>
          <w:sz w:val="24"/>
          <w:szCs w:val="24"/>
        </w:rPr>
        <w:t>hat the s</w:t>
      </w:r>
      <w:r w:rsidR="002952DA">
        <w:rPr>
          <w:rFonts w:ascii="Times New Roman" w:hAnsi="Times New Roman" w:cs="Times New Roman"/>
          <w:sz w:val="24"/>
          <w:szCs w:val="24"/>
        </w:rPr>
        <w:t xml:space="preserve">ale of stand 13371 by first respondent to applicant was </w:t>
      </w:r>
      <w:r w:rsidR="00CF355B">
        <w:rPr>
          <w:rFonts w:ascii="Times New Roman" w:hAnsi="Times New Roman" w:cs="Times New Roman"/>
          <w:sz w:val="24"/>
          <w:szCs w:val="24"/>
        </w:rPr>
        <w:t xml:space="preserve">illegal as the first </w:t>
      </w:r>
      <w:r>
        <w:rPr>
          <w:rFonts w:ascii="Times New Roman" w:hAnsi="Times New Roman" w:cs="Times New Roman"/>
          <w:sz w:val="24"/>
          <w:szCs w:val="24"/>
        </w:rPr>
        <w:tab/>
      </w:r>
      <w:r w:rsidR="00CF355B">
        <w:rPr>
          <w:rFonts w:ascii="Times New Roman" w:hAnsi="Times New Roman" w:cs="Times New Roman"/>
          <w:sz w:val="24"/>
          <w:szCs w:val="24"/>
        </w:rPr>
        <w:t>respondent no longer had rights over the stand.</w:t>
      </w:r>
    </w:p>
    <w:p w:rsidR="00CF355B" w:rsidRDefault="00CF355B" w:rsidP="00145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To support its position, second respondent attached hand written copies of what it termed </w:t>
      </w:r>
      <w:r w:rsidR="002B59B4">
        <w:rPr>
          <w:rFonts w:ascii="Times New Roman" w:hAnsi="Times New Roman" w:cs="Times New Roman"/>
          <w:sz w:val="24"/>
          <w:szCs w:val="24"/>
        </w:rPr>
        <w:tab/>
      </w:r>
      <w:r>
        <w:rPr>
          <w:rFonts w:ascii="Times New Roman" w:hAnsi="Times New Roman" w:cs="Times New Roman"/>
          <w:sz w:val="24"/>
          <w:szCs w:val="24"/>
        </w:rPr>
        <w:t>regis</w:t>
      </w:r>
      <w:r w:rsidR="003C43B1">
        <w:rPr>
          <w:rFonts w:ascii="Times New Roman" w:hAnsi="Times New Roman" w:cs="Times New Roman"/>
          <w:sz w:val="24"/>
          <w:szCs w:val="24"/>
        </w:rPr>
        <w:t>ters.  Applicants’ case is that</w:t>
      </w:r>
    </w:p>
    <w:p w:rsidR="00CF355B" w:rsidRDefault="002B59B4" w:rsidP="00145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355B">
        <w:rPr>
          <w:rFonts w:ascii="Times New Roman" w:hAnsi="Times New Roman" w:cs="Times New Roman"/>
          <w:sz w:val="24"/>
          <w:szCs w:val="24"/>
        </w:rPr>
        <w:t>1)</w:t>
      </w:r>
      <w:r w:rsidR="003C43B1">
        <w:rPr>
          <w:rFonts w:ascii="Times New Roman" w:hAnsi="Times New Roman" w:cs="Times New Roman"/>
          <w:sz w:val="24"/>
          <w:szCs w:val="24"/>
        </w:rPr>
        <w:t xml:space="preserve"> f</w:t>
      </w:r>
      <w:r w:rsidR="00CF355B">
        <w:rPr>
          <w:rFonts w:ascii="Times New Roman" w:hAnsi="Times New Roman" w:cs="Times New Roman"/>
          <w:sz w:val="24"/>
          <w:szCs w:val="24"/>
        </w:rPr>
        <w:t xml:space="preserve">irst respondent who was second respondent’s employee was offered stand 13371 by </w:t>
      </w:r>
      <w:r>
        <w:rPr>
          <w:rFonts w:ascii="Times New Roman" w:hAnsi="Times New Roman" w:cs="Times New Roman"/>
          <w:sz w:val="24"/>
          <w:szCs w:val="24"/>
        </w:rPr>
        <w:tab/>
      </w:r>
      <w:r w:rsidR="00CF355B">
        <w:rPr>
          <w:rFonts w:ascii="Times New Roman" w:hAnsi="Times New Roman" w:cs="Times New Roman"/>
          <w:sz w:val="24"/>
          <w:szCs w:val="24"/>
        </w:rPr>
        <w:t>sec</w:t>
      </w:r>
      <w:r w:rsidR="003C43B1">
        <w:rPr>
          <w:rFonts w:ascii="Times New Roman" w:hAnsi="Times New Roman" w:cs="Times New Roman"/>
          <w:sz w:val="24"/>
          <w:szCs w:val="24"/>
        </w:rPr>
        <w:t xml:space="preserve">ond respondent as payment in lieu </w:t>
      </w:r>
      <w:r w:rsidR="00CF355B">
        <w:rPr>
          <w:rFonts w:ascii="Times New Roman" w:hAnsi="Times New Roman" w:cs="Times New Roman"/>
          <w:sz w:val="24"/>
          <w:szCs w:val="24"/>
        </w:rPr>
        <w:t xml:space="preserve">of  salary </w:t>
      </w:r>
      <w:r w:rsidR="003C43B1">
        <w:rPr>
          <w:rFonts w:ascii="Times New Roman" w:hAnsi="Times New Roman" w:cs="Times New Roman"/>
          <w:sz w:val="24"/>
          <w:szCs w:val="24"/>
        </w:rPr>
        <w:t xml:space="preserve">arrears </w:t>
      </w:r>
      <w:r w:rsidR="00CF355B">
        <w:rPr>
          <w:rFonts w:ascii="Times New Roman" w:hAnsi="Times New Roman" w:cs="Times New Roman"/>
          <w:sz w:val="24"/>
          <w:szCs w:val="24"/>
        </w:rPr>
        <w:t xml:space="preserve">which second respondent owed him </w:t>
      </w:r>
      <w:r>
        <w:rPr>
          <w:rFonts w:ascii="Times New Roman" w:hAnsi="Times New Roman" w:cs="Times New Roman"/>
          <w:sz w:val="24"/>
          <w:szCs w:val="24"/>
        </w:rPr>
        <w:tab/>
      </w:r>
      <w:r w:rsidR="00CF355B">
        <w:rPr>
          <w:rFonts w:ascii="Times New Roman" w:hAnsi="Times New Roman" w:cs="Times New Roman"/>
          <w:sz w:val="24"/>
          <w:szCs w:val="24"/>
        </w:rPr>
        <w:t>and had been unable to pay.  The offer letter dated 25 August 2014 by B Gwenzi on p</w:t>
      </w:r>
      <w:r w:rsidR="003C43B1">
        <w:rPr>
          <w:rFonts w:ascii="Times New Roman" w:hAnsi="Times New Roman" w:cs="Times New Roman"/>
          <w:sz w:val="24"/>
          <w:szCs w:val="24"/>
        </w:rPr>
        <w:t>age</w:t>
      </w:r>
      <w:r w:rsidR="00CF355B">
        <w:rPr>
          <w:rFonts w:ascii="Times New Roman" w:hAnsi="Times New Roman" w:cs="Times New Roman"/>
          <w:sz w:val="24"/>
          <w:szCs w:val="24"/>
        </w:rPr>
        <w:t xml:space="preserve"> </w:t>
      </w:r>
      <w:r>
        <w:rPr>
          <w:rFonts w:ascii="Times New Roman" w:hAnsi="Times New Roman" w:cs="Times New Roman"/>
          <w:sz w:val="24"/>
          <w:szCs w:val="24"/>
        </w:rPr>
        <w:tab/>
      </w:r>
      <w:r w:rsidR="00CF355B">
        <w:rPr>
          <w:rFonts w:ascii="Times New Roman" w:hAnsi="Times New Roman" w:cs="Times New Roman"/>
          <w:sz w:val="24"/>
          <w:szCs w:val="24"/>
        </w:rPr>
        <w:t>12 of the record refers.</w:t>
      </w:r>
    </w:p>
    <w:p w:rsidR="00CF355B" w:rsidRDefault="002B59B4" w:rsidP="00145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355B">
        <w:rPr>
          <w:rFonts w:ascii="Times New Roman" w:hAnsi="Times New Roman" w:cs="Times New Roman"/>
          <w:sz w:val="24"/>
          <w:szCs w:val="24"/>
        </w:rPr>
        <w:t>2)</w:t>
      </w:r>
      <w:r w:rsidR="00AA6A05">
        <w:rPr>
          <w:rFonts w:ascii="Times New Roman" w:hAnsi="Times New Roman" w:cs="Times New Roman"/>
          <w:sz w:val="24"/>
          <w:szCs w:val="24"/>
        </w:rPr>
        <w:t xml:space="preserve"> O</w:t>
      </w:r>
      <w:r w:rsidR="00CF355B">
        <w:rPr>
          <w:rFonts w:ascii="Times New Roman" w:hAnsi="Times New Roman" w:cs="Times New Roman"/>
          <w:sz w:val="24"/>
          <w:szCs w:val="24"/>
        </w:rPr>
        <w:t>n 05 November, 2014 firs</w:t>
      </w:r>
      <w:r w:rsidR="003C43B1">
        <w:rPr>
          <w:rFonts w:ascii="Times New Roman" w:hAnsi="Times New Roman" w:cs="Times New Roman"/>
          <w:sz w:val="24"/>
          <w:szCs w:val="24"/>
        </w:rPr>
        <w:t>t</w:t>
      </w:r>
      <w:r w:rsidR="00CF355B">
        <w:rPr>
          <w:rFonts w:ascii="Times New Roman" w:hAnsi="Times New Roman" w:cs="Times New Roman"/>
          <w:sz w:val="24"/>
          <w:szCs w:val="24"/>
        </w:rPr>
        <w:t xml:space="preserve"> respondent entered into an agreement of sale of the stand </w:t>
      </w:r>
      <w:r>
        <w:rPr>
          <w:rFonts w:ascii="Times New Roman" w:hAnsi="Times New Roman" w:cs="Times New Roman"/>
          <w:sz w:val="24"/>
          <w:szCs w:val="24"/>
        </w:rPr>
        <w:tab/>
      </w:r>
      <w:r w:rsidR="00CF355B">
        <w:rPr>
          <w:rFonts w:ascii="Times New Roman" w:hAnsi="Times New Roman" w:cs="Times New Roman"/>
          <w:sz w:val="24"/>
          <w:szCs w:val="24"/>
        </w:rPr>
        <w:t>with applicant.  The purchase price being US $5 900.   US $</w:t>
      </w:r>
      <w:r w:rsidR="00AA6A05">
        <w:rPr>
          <w:rFonts w:ascii="Times New Roman" w:hAnsi="Times New Roman" w:cs="Times New Roman"/>
          <w:sz w:val="24"/>
          <w:szCs w:val="24"/>
        </w:rPr>
        <w:t xml:space="preserve">2 700-00 was to be paid to </w:t>
      </w:r>
      <w:r>
        <w:rPr>
          <w:rFonts w:ascii="Times New Roman" w:hAnsi="Times New Roman" w:cs="Times New Roman"/>
          <w:sz w:val="24"/>
          <w:szCs w:val="24"/>
        </w:rPr>
        <w:lastRenderedPageBreak/>
        <w:tab/>
      </w:r>
      <w:r w:rsidR="00AA6A05">
        <w:rPr>
          <w:rFonts w:ascii="Times New Roman" w:hAnsi="Times New Roman" w:cs="Times New Roman"/>
          <w:sz w:val="24"/>
          <w:szCs w:val="24"/>
        </w:rPr>
        <w:t>second respondent</w:t>
      </w:r>
      <w:r w:rsidR="003C43B1">
        <w:rPr>
          <w:rFonts w:ascii="Times New Roman" w:hAnsi="Times New Roman" w:cs="Times New Roman"/>
          <w:sz w:val="24"/>
          <w:szCs w:val="24"/>
        </w:rPr>
        <w:t>,</w:t>
      </w:r>
      <w:r w:rsidR="00AA6A05">
        <w:rPr>
          <w:rFonts w:ascii="Times New Roman" w:hAnsi="Times New Roman" w:cs="Times New Roman"/>
          <w:sz w:val="24"/>
          <w:szCs w:val="24"/>
        </w:rPr>
        <w:t xml:space="preserve"> US $1000-00 to be paid to the first respondent on 05 November 2014.  </w:t>
      </w:r>
      <w:r>
        <w:rPr>
          <w:rFonts w:ascii="Times New Roman" w:hAnsi="Times New Roman" w:cs="Times New Roman"/>
          <w:sz w:val="24"/>
          <w:szCs w:val="24"/>
        </w:rPr>
        <w:tab/>
      </w:r>
      <w:r w:rsidR="00AA6A05">
        <w:rPr>
          <w:rFonts w:ascii="Times New Roman" w:hAnsi="Times New Roman" w:cs="Times New Roman"/>
          <w:sz w:val="24"/>
          <w:szCs w:val="24"/>
        </w:rPr>
        <w:t xml:space="preserve">US $ 2000-00 to be paid to first respondent by 10 November 2014 and another US $2000 </w:t>
      </w:r>
      <w:r>
        <w:rPr>
          <w:rFonts w:ascii="Times New Roman" w:hAnsi="Times New Roman" w:cs="Times New Roman"/>
          <w:sz w:val="24"/>
          <w:szCs w:val="24"/>
        </w:rPr>
        <w:tab/>
      </w:r>
      <w:r w:rsidR="00AA6A05">
        <w:rPr>
          <w:rFonts w:ascii="Times New Roman" w:hAnsi="Times New Roman" w:cs="Times New Roman"/>
          <w:sz w:val="24"/>
          <w:szCs w:val="24"/>
        </w:rPr>
        <w:t>to be paid to first respondent by 30 November 2014.</w:t>
      </w:r>
    </w:p>
    <w:p w:rsidR="00AA6A05" w:rsidRDefault="002B59B4" w:rsidP="00145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A6A05">
        <w:rPr>
          <w:rFonts w:ascii="Times New Roman" w:hAnsi="Times New Roman" w:cs="Times New Roman"/>
          <w:sz w:val="24"/>
          <w:szCs w:val="24"/>
        </w:rPr>
        <w:t>3) In the offer letter, second</w:t>
      </w:r>
      <w:r w:rsidR="003C43B1">
        <w:rPr>
          <w:rFonts w:ascii="Times New Roman" w:hAnsi="Times New Roman" w:cs="Times New Roman"/>
          <w:sz w:val="24"/>
          <w:szCs w:val="24"/>
        </w:rPr>
        <w:t xml:space="preserve"> respondent indicated a service</w:t>
      </w:r>
      <w:r w:rsidR="00AA6A05">
        <w:rPr>
          <w:rFonts w:ascii="Times New Roman" w:hAnsi="Times New Roman" w:cs="Times New Roman"/>
          <w:sz w:val="24"/>
          <w:szCs w:val="24"/>
        </w:rPr>
        <w:t xml:space="preserve"> charge of US $ 2000- plus a </w:t>
      </w:r>
      <w:r>
        <w:rPr>
          <w:rFonts w:ascii="Times New Roman" w:hAnsi="Times New Roman" w:cs="Times New Roman"/>
          <w:sz w:val="24"/>
          <w:szCs w:val="24"/>
        </w:rPr>
        <w:tab/>
      </w:r>
      <w:r w:rsidR="00AA6A05">
        <w:rPr>
          <w:rFonts w:ascii="Times New Roman" w:hAnsi="Times New Roman" w:cs="Times New Roman"/>
          <w:sz w:val="24"/>
          <w:szCs w:val="24"/>
        </w:rPr>
        <w:t xml:space="preserve">survey fee of US $700-00, the total being US $2700 which was to be paid by first </w:t>
      </w:r>
      <w:r>
        <w:rPr>
          <w:rFonts w:ascii="Times New Roman" w:hAnsi="Times New Roman" w:cs="Times New Roman"/>
          <w:sz w:val="24"/>
          <w:szCs w:val="24"/>
        </w:rPr>
        <w:tab/>
      </w:r>
      <w:r w:rsidR="00AA6A05">
        <w:rPr>
          <w:rFonts w:ascii="Times New Roman" w:hAnsi="Times New Roman" w:cs="Times New Roman"/>
          <w:sz w:val="24"/>
          <w:szCs w:val="24"/>
        </w:rPr>
        <w:t>respondent.</w:t>
      </w:r>
    </w:p>
    <w:p w:rsidR="00AA6A05" w:rsidRDefault="002B59B4" w:rsidP="00145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A6A05">
        <w:rPr>
          <w:rFonts w:ascii="Times New Roman" w:hAnsi="Times New Roman" w:cs="Times New Roman"/>
          <w:sz w:val="24"/>
          <w:szCs w:val="24"/>
        </w:rPr>
        <w:t xml:space="preserve">4) By </w:t>
      </w:r>
      <w:r w:rsidR="00CF2943">
        <w:rPr>
          <w:rFonts w:ascii="Times New Roman" w:hAnsi="Times New Roman" w:cs="Times New Roman"/>
          <w:sz w:val="24"/>
          <w:szCs w:val="24"/>
        </w:rPr>
        <w:t xml:space="preserve">a letter dated 18 March 2015 second respondent advised first respondent to pay his </w:t>
      </w:r>
      <w:r>
        <w:rPr>
          <w:rFonts w:ascii="Times New Roman" w:hAnsi="Times New Roman" w:cs="Times New Roman"/>
          <w:sz w:val="24"/>
          <w:szCs w:val="24"/>
        </w:rPr>
        <w:tab/>
      </w:r>
      <w:r w:rsidR="00CF2943">
        <w:rPr>
          <w:rFonts w:ascii="Times New Roman" w:hAnsi="Times New Roman" w:cs="Times New Roman"/>
          <w:sz w:val="24"/>
          <w:szCs w:val="24"/>
        </w:rPr>
        <w:t>service and survey fees within 30 days.</w:t>
      </w:r>
    </w:p>
    <w:p w:rsidR="00CF2943" w:rsidRDefault="002B59B4" w:rsidP="00145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2943">
        <w:rPr>
          <w:rFonts w:ascii="Times New Roman" w:hAnsi="Times New Roman" w:cs="Times New Roman"/>
          <w:sz w:val="24"/>
          <w:szCs w:val="24"/>
        </w:rPr>
        <w:t xml:space="preserve">5) Second respondent confirmed through receipts, full payment of service charges in the </w:t>
      </w:r>
      <w:r>
        <w:rPr>
          <w:rFonts w:ascii="Times New Roman" w:hAnsi="Times New Roman" w:cs="Times New Roman"/>
          <w:sz w:val="24"/>
          <w:szCs w:val="24"/>
        </w:rPr>
        <w:tab/>
      </w:r>
      <w:r w:rsidR="00CF2943">
        <w:rPr>
          <w:rFonts w:ascii="Times New Roman" w:hAnsi="Times New Roman" w:cs="Times New Roman"/>
          <w:sz w:val="24"/>
          <w:szCs w:val="24"/>
        </w:rPr>
        <w:t>amount of US $2700 and US $590-00 by first respondent.</w:t>
      </w:r>
    </w:p>
    <w:p w:rsidR="00CF2943" w:rsidRDefault="002B59B4" w:rsidP="00145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2943">
        <w:rPr>
          <w:rFonts w:ascii="Times New Roman" w:hAnsi="Times New Roman" w:cs="Times New Roman"/>
          <w:sz w:val="24"/>
          <w:szCs w:val="24"/>
        </w:rPr>
        <w:t xml:space="preserve">6) Applicant </w:t>
      </w:r>
      <w:r w:rsidR="003C43B1">
        <w:rPr>
          <w:rFonts w:ascii="Times New Roman" w:hAnsi="Times New Roman" w:cs="Times New Roman"/>
          <w:sz w:val="24"/>
          <w:szCs w:val="24"/>
        </w:rPr>
        <w:t xml:space="preserve">paid </w:t>
      </w:r>
      <w:r w:rsidR="00CF2943">
        <w:rPr>
          <w:rFonts w:ascii="Times New Roman" w:hAnsi="Times New Roman" w:cs="Times New Roman"/>
          <w:sz w:val="24"/>
          <w:szCs w:val="24"/>
        </w:rPr>
        <w:t xml:space="preserve">in full the purchase </w:t>
      </w:r>
      <w:r w:rsidR="001C23CC">
        <w:rPr>
          <w:rFonts w:ascii="Times New Roman" w:hAnsi="Times New Roman" w:cs="Times New Roman"/>
          <w:sz w:val="24"/>
          <w:szCs w:val="24"/>
        </w:rPr>
        <w:t>price as per the agreement of sale</w:t>
      </w:r>
    </w:p>
    <w:p w:rsidR="001C23CC" w:rsidRDefault="002B59B4" w:rsidP="00145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C23CC">
        <w:rPr>
          <w:rFonts w:ascii="Times New Roman" w:hAnsi="Times New Roman" w:cs="Times New Roman"/>
          <w:sz w:val="24"/>
          <w:szCs w:val="24"/>
        </w:rPr>
        <w:t xml:space="preserve">7) Having paid the full purchase price, applicant </w:t>
      </w:r>
      <w:r w:rsidR="003C43B1">
        <w:rPr>
          <w:rFonts w:ascii="Times New Roman" w:hAnsi="Times New Roman" w:cs="Times New Roman"/>
          <w:sz w:val="24"/>
          <w:szCs w:val="24"/>
        </w:rPr>
        <w:t xml:space="preserve">was entitled to have ownership </w:t>
      </w:r>
      <w:r w:rsidR="001C23CC">
        <w:rPr>
          <w:rFonts w:ascii="Times New Roman" w:hAnsi="Times New Roman" w:cs="Times New Roman"/>
          <w:sz w:val="24"/>
          <w:szCs w:val="24"/>
        </w:rPr>
        <w:t xml:space="preserve">passed on </w:t>
      </w:r>
      <w:r>
        <w:rPr>
          <w:rFonts w:ascii="Times New Roman" w:hAnsi="Times New Roman" w:cs="Times New Roman"/>
          <w:sz w:val="24"/>
          <w:szCs w:val="24"/>
        </w:rPr>
        <w:tab/>
      </w:r>
      <w:r w:rsidR="001C23CC">
        <w:rPr>
          <w:rFonts w:ascii="Times New Roman" w:hAnsi="Times New Roman" w:cs="Times New Roman"/>
          <w:sz w:val="24"/>
          <w:szCs w:val="24"/>
        </w:rPr>
        <w:t>to him.  But second respondent is resisting.</w:t>
      </w:r>
    </w:p>
    <w:p w:rsidR="00527262" w:rsidRDefault="00527262" w:rsidP="00145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Second respondent’s submissions in support of its opposition was that, first respondent was </w:t>
      </w:r>
      <w:r w:rsidR="002B59B4">
        <w:rPr>
          <w:rFonts w:ascii="Times New Roman" w:hAnsi="Times New Roman" w:cs="Times New Roman"/>
          <w:sz w:val="24"/>
          <w:szCs w:val="24"/>
        </w:rPr>
        <w:tab/>
      </w:r>
      <w:r>
        <w:rPr>
          <w:rFonts w:ascii="Times New Roman" w:hAnsi="Times New Roman" w:cs="Times New Roman"/>
          <w:sz w:val="24"/>
          <w:szCs w:val="24"/>
        </w:rPr>
        <w:t xml:space="preserve">transferred to stand 11241 in 2016 after he had complained that stand 13371 was rocky and </w:t>
      </w:r>
      <w:r w:rsidR="002B59B4">
        <w:rPr>
          <w:rFonts w:ascii="Times New Roman" w:hAnsi="Times New Roman" w:cs="Times New Roman"/>
          <w:sz w:val="24"/>
          <w:szCs w:val="24"/>
        </w:rPr>
        <w:tab/>
      </w:r>
      <w:r>
        <w:rPr>
          <w:rFonts w:ascii="Times New Roman" w:hAnsi="Times New Roman" w:cs="Times New Roman"/>
          <w:sz w:val="24"/>
          <w:szCs w:val="24"/>
        </w:rPr>
        <w:t xml:space="preserve">could not afford to build.  This complaint was not in writing, neither was there a written </w:t>
      </w:r>
      <w:r w:rsidR="002B59B4">
        <w:rPr>
          <w:rFonts w:ascii="Times New Roman" w:hAnsi="Times New Roman" w:cs="Times New Roman"/>
          <w:sz w:val="24"/>
          <w:szCs w:val="24"/>
        </w:rPr>
        <w:tab/>
      </w:r>
      <w:r>
        <w:rPr>
          <w:rFonts w:ascii="Times New Roman" w:hAnsi="Times New Roman" w:cs="Times New Roman"/>
          <w:sz w:val="24"/>
          <w:szCs w:val="24"/>
        </w:rPr>
        <w:t>offer letter of stand 1124</w:t>
      </w:r>
      <w:r w:rsidR="003C43B1">
        <w:rPr>
          <w:rFonts w:ascii="Times New Roman" w:hAnsi="Times New Roman" w:cs="Times New Roman"/>
          <w:sz w:val="24"/>
          <w:szCs w:val="24"/>
        </w:rPr>
        <w:t>1.  The records (hand written) g</w:t>
      </w:r>
      <w:r>
        <w:rPr>
          <w:rFonts w:ascii="Times New Roman" w:hAnsi="Times New Roman" w:cs="Times New Roman"/>
          <w:sz w:val="24"/>
          <w:szCs w:val="24"/>
        </w:rPr>
        <w:t xml:space="preserve">o to prove that first respondent </w:t>
      </w:r>
      <w:r w:rsidR="002B59B4">
        <w:rPr>
          <w:rFonts w:ascii="Times New Roman" w:hAnsi="Times New Roman" w:cs="Times New Roman"/>
          <w:sz w:val="24"/>
          <w:szCs w:val="24"/>
        </w:rPr>
        <w:tab/>
      </w:r>
      <w:r>
        <w:rPr>
          <w:rFonts w:ascii="Times New Roman" w:hAnsi="Times New Roman" w:cs="Times New Roman"/>
          <w:sz w:val="24"/>
          <w:szCs w:val="24"/>
        </w:rPr>
        <w:t>was allocated stand 11241.</w:t>
      </w:r>
    </w:p>
    <w:p w:rsidR="00805DF5" w:rsidRPr="00805DF5" w:rsidRDefault="00527262" w:rsidP="00805D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Stand 13371 was later transferred to Komborero Maparidze.  This also was</w:t>
      </w:r>
      <w:r w:rsidR="00805DF5">
        <w:rPr>
          <w:rFonts w:ascii="Times New Roman" w:hAnsi="Times New Roman" w:cs="Times New Roman"/>
          <w:sz w:val="24"/>
          <w:szCs w:val="24"/>
        </w:rPr>
        <w:t xml:space="preserve"> n</w:t>
      </w:r>
      <w:r w:rsidR="00805DF5" w:rsidRPr="00805DF5">
        <w:rPr>
          <w:rFonts w:ascii="Times New Roman" w:hAnsi="Times New Roman" w:cs="Times New Roman"/>
          <w:sz w:val="24"/>
          <w:szCs w:val="24"/>
        </w:rPr>
        <w:t>ot put in</w:t>
      </w:r>
      <w:r w:rsidR="003C43B1">
        <w:rPr>
          <w:rFonts w:ascii="Times New Roman" w:hAnsi="Times New Roman" w:cs="Times New Roman"/>
          <w:sz w:val="24"/>
          <w:szCs w:val="24"/>
        </w:rPr>
        <w:t xml:space="preserve"> writing. Council’s approval was </w:t>
      </w:r>
      <w:r w:rsidR="00805DF5" w:rsidRPr="00805DF5">
        <w:rPr>
          <w:rFonts w:ascii="Times New Roman" w:hAnsi="Times New Roman" w:cs="Times New Roman"/>
          <w:sz w:val="24"/>
          <w:szCs w:val="24"/>
        </w:rPr>
        <w:t xml:space="preserve">not sought prior to applicant and first respondent entering into an agreement of sale. First respondent knew that he had ceased to have rights over stand 13371 but fraudulently sold and received the purchase price. The sale therefore is not enforceable because the stand had been transferred to someone else. </w:t>
      </w:r>
    </w:p>
    <w:p w:rsidR="00805DF5" w:rsidRPr="00805DF5" w:rsidRDefault="00805DF5" w:rsidP="00805DF5">
      <w:pPr>
        <w:spacing w:after="0" w:line="360" w:lineRule="auto"/>
        <w:ind w:firstLine="720"/>
        <w:jc w:val="both"/>
        <w:rPr>
          <w:rFonts w:ascii="Times New Roman" w:hAnsi="Times New Roman" w:cs="Times New Roman"/>
          <w:sz w:val="24"/>
          <w:szCs w:val="24"/>
        </w:rPr>
      </w:pPr>
      <w:r w:rsidRPr="00805DF5">
        <w:rPr>
          <w:rFonts w:ascii="Times New Roman" w:hAnsi="Times New Roman" w:cs="Times New Roman"/>
          <w:sz w:val="24"/>
          <w:szCs w:val="24"/>
        </w:rPr>
        <w:t>A reading of the papers filed of record and considering the oral submissions made by the parties’ counsel, clearly shows that this is one matter second respondent ought not to have opposed at all. This matter ought to have been settled as far back as 2017 without the ne</w:t>
      </w:r>
      <w:r w:rsidR="003C43B1">
        <w:rPr>
          <w:rFonts w:ascii="Times New Roman" w:hAnsi="Times New Roman" w:cs="Times New Roman"/>
          <w:sz w:val="24"/>
          <w:szCs w:val="24"/>
        </w:rPr>
        <w:t>ed of approaching this cour</w:t>
      </w:r>
      <w:r w:rsidRPr="00805DF5">
        <w:rPr>
          <w:rFonts w:ascii="Times New Roman" w:hAnsi="Times New Roman" w:cs="Times New Roman"/>
          <w:sz w:val="24"/>
          <w:szCs w:val="24"/>
        </w:rPr>
        <w:t xml:space="preserve">t. </w:t>
      </w:r>
    </w:p>
    <w:p w:rsidR="00805DF5" w:rsidRPr="00805DF5" w:rsidRDefault="00805DF5" w:rsidP="00805DF5">
      <w:pPr>
        <w:spacing w:after="0" w:line="360" w:lineRule="auto"/>
        <w:ind w:firstLine="720"/>
        <w:jc w:val="both"/>
        <w:rPr>
          <w:rFonts w:ascii="Times New Roman" w:hAnsi="Times New Roman" w:cs="Times New Roman"/>
          <w:sz w:val="24"/>
          <w:szCs w:val="24"/>
        </w:rPr>
      </w:pPr>
      <w:r w:rsidRPr="00805DF5">
        <w:rPr>
          <w:rFonts w:ascii="Times New Roman" w:hAnsi="Times New Roman" w:cs="Times New Roman"/>
          <w:sz w:val="24"/>
          <w:szCs w:val="24"/>
        </w:rPr>
        <w:t>It is not in dispute that second re</w:t>
      </w:r>
      <w:r w:rsidR="003C43B1">
        <w:rPr>
          <w:rFonts w:ascii="Times New Roman" w:hAnsi="Times New Roman" w:cs="Times New Roman"/>
          <w:sz w:val="24"/>
          <w:szCs w:val="24"/>
        </w:rPr>
        <w:t>spondent offered first respondent stand 13371 in lieu</w:t>
      </w:r>
      <w:r w:rsidRPr="00805DF5">
        <w:rPr>
          <w:rFonts w:ascii="Times New Roman" w:hAnsi="Times New Roman" w:cs="Times New Roman"/>
          <w:sz w:val="24"/>
          <w:szCs w:val="24"/>
        </w:rPr>
        <w:t xml:space="preserve"> of payment of salary arrears. Second </w:t>
      </w:r>
      <w:r w:rsidR="00C42B1E">
        <w:rPr>
          <w:rFonts w:ascii="Times New Roman" w:hAnsi="Times New Roman" w:cs="Times New Roman"/>
          <w:sz w:val="24"/>
          <w:szCs w:val="24"/>
        </w:rPr>
        <w:t xml:space="preserve">respondent </w:t>
      </w:r>
      <w:r w:rsidRPr="00805DF5">
        <w:rPr>
          <w:rFonts w:ascii="Times New Roman" w:hAnsi="Times New Roman" w:cs="Times New Roman"/>
          <w:sz w:val="24"/>
          <w:szCs w:val="24"/>
        </w:rPr>
        <w:t>concedes to this fact in its opposing</w:t>
      </w:r>
      <w:r w:rsidR="00C42B1E">
        <w:rPr>
          <w:rFonts w:ascii="Times New Roman" w:hAnsi="Times New Roman" w:cs="Times New Roman"/>
          <w:sz w:val="24"/>
          <w:szCs w:val="24"/>
        </w:rPr>
        <w:t xml:space="preserve"> affidavit. An</w:t>
      </w:r>
      <w:r w:rsidRPr="00805DF5">
        <w:rPr>
          <w:rFonts w:ascii="Times New Roman" w:hAnsi="Times New Roman" w:cs="Times New Roman"/>
          <w:sz w:val="24"/>
          <w:szCs w:val="24"/>
        </w:rPr>
        <w:t xml:space="preserve"> offer letter dated 25 August 2014 on second respondent’s letter head filed of record bears testimony </w:t>
      </w:r>
      <w:r w:rsidRPr="00805DF5">
        <w:rPr>
          <w:rFonts w:ascii="Times New Roman" w:hAnsi="Times New Roman" w:cs="Times New Roman"/>
          <w:sz w:val="24"/>
          <w:szCs w:val="24"/>
        </w:rPr>
        <w:lastRenderedPageBreak/>
        <w:t xml:space="preserve">to this. Another duly stamped document on second respondent’s letter head dated 18 March 2015 called upon first respondent to make payment </w:t>
      </w:r>
      <w:r w:rsidR="00C42B1E">
        <w:rPr>
          <w:rFonts w:ascii="Times New Roman" w:hAnsi="Times New Roman" w:cs="Times New Roman"/>
          <w:sz w:val="24"/>
          <w:szCs w:val="24"/>
        </w:rPr>
        <w:t>of the service charge</w:t>
      </w:r>
      <w:r w:rsidRPr="00805DF5">
        <w:rPr>
          <w:rFonts w:ascii="Times New Roman" w:hAnsi="Times New Roman" w:cs="Times New Roman"/>
          <w:sz w:val="24"/>
          <w:szCs w:val="24"/>
        </w:rPr>
        <w:t xml:space="preserve">s and survey fees. Confirmation of full payment of these charges was generated as receipts on </w:t>
      </w:r>
      <w:r w:rsidR="00C42B1E">
        <w:rPr>
          <w:rFonts w:ascii="Times New Roman" w:hAnsi="Times New Roman" w:cs="Times New Roman"/>
          <w:sz w:val="24"/>
          <w:szCs w:val="24"/>
        </w:rPr>
        <w:t>second respondent’s official documents</w:t>
      </w:r>
      <w:r w:rsidRPr="00805DF5">
        <w:rPr>
          <w:rFonts w:ascii="Times New Roman" w:hAnsi="Times New Roman" w:cs="Times New Roman"/>
          <w:sz w:val="24"/>
          <w:szCs w:val="24"/>
        </w:rPr>
        <w:t>. What then was left is cession of ownership from second respondent to first respondent an</w:t>
      </w:r>
      <w:r w:rsidR="00C42B1E">
        <w:rPr>
          <w:rFonts w:ascii="Times New Roman" w:hAnsi="Times New Roman" w:cs="Times New Roman"/>
          <w:sz w:val="24"/>
          <w:szCs w:val="24"/>
        </w:rPr>
        <w:t>d</w:t>
      </w:r>
      <w:r w:rsidRPr="00805DF5">
        <w:rPr>
          <w:rFonts w:ascii="Times New Roman" w:hAnsi="Times New Roman" w:cs="Times New Roman"/>
          <w:sz w:val="24"/>
          <w:szCs w:val="24"/>
        </w:rPr>
        <w:t xml:space="preserve"> then to applicant. </w:t>
      </w:r>
    </w:p>
    <w:p w:rsidR="00805DF5" w:rsidRPr="00805DF5" w:rsidRDefault="00805DF5" w:rsidP="00805DF5">
      <w:pPr>
        <w:spacing w:after="0" w:line="360" w:lineRule="auto"/>
        <w:ind w:firstLine="720"/>
        <w:jc w:val="both"/>
        <w:rPr>
          <w:rFonts w:ascii="Times New Roman" w:hAnsi="Times New Roman" w:cs="Times New Roman"/>
          <w:sz w:val="24"/>
          <w:szCs w:val="24"/>
        </w:rPr>
      </w:pPr>
      <w:r w:rsidRPr="00805DF5">
        <w:rPr>
          <w:rFonts w:ascii="Times New Roman" w:hAnsi="Times New Roman" w:cs="Times New Roman"/>
          <w:sz w:val="24"/>
          <w:szCs w:val="24"/>
        </w:rPr>
        <w:t>Wh</w:t>
      </w:r>
      <w:r w:rsidR="00DE41EB">
        <w:rPr>
          <w:rFonts w:ascii="Times New Roman" w:hAnsi="Times New Roman" w:cs="Times New Roman"/>
          <w:sz w:val="24"/>
          <w:szCs w:val="24"/>
        </w:rPr>
        <w:t>at boggles the mind and raises</w:t>
      </w:r>
      <w:r w:rsidRPr="00805DF5">
        <w:rPr>
          <w:rFonts w:ascii="Times New Roman" w:hAnsi="Times New Roman" w:cs="Times New Roman"/>
          <w:sz w:val="24"/>
          <w:szCs w:val="24"/>
        </w:rPr>
        <w:t xml:space="preserve"> suspicion is that all other</w:t>
      </w:r>
      <w:r w:rsidR="00DE41EB">
        <w:rPr>
          <w:rFonts w:ascii="Times New Roman" w:hAnsi="Times New Roman" w:cs="Times New Roman"/>
          <w:sz w:val="24"/>
          <w:szCs w:val="24"/>
        </w:rPr>
        <w:t xml:space="preserve"> second</w:t>
      </w:r>
      <w:r w:rsidRPr="00805DF5">
        <w:rPr>
          <w:rFonts w:ascii="Times New Roman" w:hAnsi="Times New Roman" w:cs="Times New Roman"/>
          <w:sz w:val="24"/>
          <w:szCs w:val="24"/>
        </w:rPr>
        <w:t xml:space="preserve"> respondent’s dealings as deposed to </w:t>
      </w:r>
      <w:r w:rsidR="00C42B1E">
        <w:rPr>
          <w:rFonts w:ascii="Times New Roman" w:hAnsi="Times New Roman" w:cs="Times New Roman"/>
          <w:sz w:val="24"/>
          <w:szCs w:val="24"/>
        </w:rPr>
        <w:t xml:space="preserve">and submitted by its counsel are not documented at all. It </w:t>
      </w:r>
      <w:r w:rsidRPr="00805DF5">
        <w:rPr>
          <w:rFonts w:ascii="Times New Roman" w:hAnsi="Times New Roman" w:cs="Times New Roman"/>
          <w:sz w:val="24"/>
          <w:szCs w:val="24"/>
        </w:rPr>
        <w:t xml:space="preserve">relied on hand written copies of what it terms council registers on which are cancellations which are not explained at all. There is no </w:t>
      </w:r>
      <w:r w:rsidR="00C42B1E">
        <w:rPr>
          <w:rFonts w:ascii="Times New Roman" w:hAnsi="Times New Roman" w:cs="Times New Roman"/>
          <w:sz w:val="24"/>
          <w:szCs w:val="24"/>
        </w:rPr>
        <w:t xml:space="preserve">official </w:t>
      </w:r>
      <w:r w:rsidRPr="00805DF5">
        <w:rPr>
          <w:rFonts w:ascii="Times New Roman" w:hAnsi="Times New Roman" w:cs="Times New Roman"/>
          <w:sz w:val="24"/>
          <w:szCs w:val="24"/>
        </w:rPr>
        <w:t>written cancellation on a letter head to first respondent. There is no offer letter in respect of stand 11241 to first respondent as averred. There is no offer letter on a letter head to Komborero to show that he was offered stand 13371. There is no cancellation letter in respect of stand 11241 which second respondent avers was again repossessed from first respondent. There is no official document at all to support second respondent’s averrments v</w:t>
      </w:r>
      <w:r w:rsidR="00C42B1E">
        <w:rPr>
          <w:rFonts w:ascii="Times New Roman" w:hAnsi="Times New Roman" w:cs="Times New Roman"/>
          <w:sz w:val="24"/>
          <w:szCs w:val="24"/>
        </w:rPr>
        <w:t>is a</w:t>
      </w:r>
      <w:r w:rsidRPr="00805DF5">
        <w:rPr>
          <w:rFonts w:ascii="Times New Roman" w:hAnsi="Times New Roman" w:cs="Times New Roman"/>
          <w:sz w:val="24"/>
          <w:szCs w:val="24"/>
        </w:rPr>
        <w:t xml:space="preserve"> vis its transactions after confirmation of receipt of full payment of charges. </w:t>
      </w:r>
    </w:p>
    <w:p w:rsidR="00805DF5" w:rsidRPr="00805DF5" w:rsidRDefault="00805DF5" w:rsidP="00805DF5">
      <w:pPr>
        <w:spacing w:after="0" w:line="360" w:lineRule="auto"/>
        <w:ind w:firstLine="720"/>
        <w:jc w:val="both"/>
        <w:rPr>
          <w:rFonts w:ascii="Times New Roman" w:hAnsi="Times New Roman" w:cs="Times New Roman"/>
          <w:sz w:val="24"/>
          <w:szCs w:val="24"/>
        </w:rPr>
      </w:pPr>
      <w:r w:rsidRPr="00805DF5">
        <w:rPr>
          <w:rFonts w:ascii="Times New Roman" w:hAnsi="Times New Roman" w:cs="Times New Roman"/>
          <w:sz w:val="24"/>
          <w:szCs w:val="24"/>
        </w:rPr>
        <w:t>Further, applicant’s submission that he has been in occupation of stand 13371 since then to date and has done some developments on it but no one has ever come to complain, went undisputed, indeed if the stand was given to Komborero</w:t>
      </w:r>
      <w:r w:rsidR="00C42B1E">
        <w:rPr>
          <w:rFonts w:ascii="Times New Roman" w:hAnsi="Times New Roman" w:cs="Times New Roman"/>
          <w:sz w:val="24"/>
          <w:szCs w:val="24"/>
        </w:rPr>
        <w:t xml:space="preserve"> it was expected that Komborero</w:t>
      </w:r>
      <w:r w:rsidRPr="00805DF5">
        <w:rPr>
          <w:rFonts w:ascii="Times New Roman" w:hAnsi="Times New Roman" w:cs="Times New Roman"/>
          <w:sz w:val="24"/>
          <w:szCs w:val="24"/>
        </w:rPr>
        <w:t xml:space="preserve"> would complain to second respondent about applicant’s occupation of the stand. Second respondent’s counsel submitted that she </w:t>
      </w:r>
      <w:r w:rsidR="00C42B1E">
        <w:rPr>
          <w:rFonts w:ascii="Times New Roman" w:hAnsi="Times New Roman" w:cs="Times New Roman"/>
          <w:sz w:val="24"/>
          <w:szCs w:val="24"/>
        </w:rPr>
        <w:t>was not aware of any complaint</w:t>
      </w:r>
      <w:r w:rsidRPr="00805DF5">
        <w:rPr>
          <w:rFonts w:ascii="Times New Roman" w:hAnsi="Times New Roman" w:cs="Times New Roman"/>
          <w:sz w:val="24"/>
          <w:szCs w:val="24"/>
        </w:rPr>
        <w:t xml:space="preserve"> being </w:t>
      </w:r>
      <w:r w:rsidR="00C42B1E">
        <w:rPr>
          <w:rFonts w:ascii="Times New Roman" w:hAnsi="Times New Roman" w:cs="Times New Roman"/>
          <w:sz w:val="24"/>
          <w:szCs w:val="24"/>
        </w:rPr>
        <w:t xml:space="preserve">raised </w:t>
      </w:r>
      <w:r w:rsidRPr="00805DF5">
        <w:rPr>
          <w:rFonts w:ascii="Times New Roman" w:hAnsi="Times New Roman" w:cs="Times New Roman"/>
          <w:sz w:val="24"/>
          <w:szCs w:val="24"/>
        </w:rPr>
        <w:t>with second respondent.</w:t>
      </w:r>
    </w:p>
    <w:p w:rsidR="00805DF5" w:rsidRPr="00805DF5" w:rsidRDefault="00805DF5" w:rsidP="00805DF5">
      <w:pPr>
        <w:spacing w:after="0" w:line="360" w:lineRule="auto"/>
        <w:ind w:firstLine="720"/>
        <w:jc w:val="both"/>
        <w:rPr>
          <w:rFonts w:ascii="Times New Roman" w:hAnsi="Times New Roman" w:cs="Times New Roman"/>
          <w:sz w:val="24"/>
          <w:szCs w:val="24"/>
        </w:rPr>
      </w:pPr>
      <w:r w:rsidRPr="00805DF5">
        <w:rPr>
          <w:rFonts w:ascii="Times New Roman" w:hAnsi="Times New Roman" w:cs="Times New Roman"/>
          <w:sz w:val="24"/>
          <w:szCs w:val="24"/>
        </w:rPr>
        <w:t xml:space="preserve">A further issue that boggles the mind and exposes second respondent is the submission that first respondent was aware of the transfer of stand 13371 from him to Komborero and yet he went ahead and fraudulently sold the stand to applicant. The agreement of sale was entered into in 2014 after the </w:t>
      </w:r>
      <w:r w:rsidR="00C42B1E">
        <w:rPr>
          <w:rFonts w:ascii="Times New Roman" w:hAnsi="Times New Roman" w:cs="Times New Roman"/>
          <w:sz w:val="24"/>
          <w:szCs w:val="24"/>
        </w:rPr>
        <w:t xml:space="preserve">issuance of the </w:t>
      </w:r>
      <w:r w:rsidRPr="00805DF5">
        <w:rPr>
          <w:rFonts w:ascii="Times New Roman" w:hAnsi="Times New Roman" w:cs="Times New Roman"/>
          <w:sz w:val="24"/>
          <w:szCs w:val="24"/>
        </w:rPr>
        <w:t>offer letter. The transfe</w:t>
      </w:r>
      <w:r w:rsidR="00C42B1E">
        <w:rPr>
          <w:rFonts w:ascii="Times New Roman" w:hAnsi="Times New Roman" w:cs="Times New Roman"/>
          <w:sz w:val="24"/>
          <w:szCs w:val="24"/>
        </w:rPr>
        <w:t xml:space="preserve">r according to second respondent </w:t>
      </w:r>
      <w:r w:rsidR="00C42B1E" w:rsidRPr="00805DF5">
        <w:rPr>
          <w:rFonts w:ascii="Times New Roman" w:hAnsi="Times New Roman" w:cs="Times New Roman"/>
          <w:sz w:val="24"/>
          <w:szCs w:val="24"/>
        </w:rPr>
        <w:t>was</w:t>
      </w:r>
      <w:r w:rsidRPr="00805DF5">
        <w:rPr>
          <w:rFonts w:ascii="Times New Roman" w:hAnsi="Times New Roman" w:cs="Times New Roman"/>
          <w:sz w:val="24"/>
          <w:szCs w:val="24"/>
        </w:rPr>
        <w:t xml:space="preserve"> in 2016. So where is the fraudulent transaction he</w:t>
      </w:r>
      <w:r w:rsidR="00DE41EB">
        <w:rPr>
          <w:rFonts w:ascii="Times New Roman" w:hAnsi="Times New Roman" w:cs="Times New Roman"/>
          <w:sz w:val="24"/>
          <w:szCs w:val="24"/>
        </w:rPr>
        <w:t xml:space="preserve">re? To also say the sale is </w:t>
      </w:r>
      <w:r w:rsidR="00C42B1E">
        <w:rPr>
          <w:rFonts w:ascii="Times New Roman" w:hAnsi="Times New Roman" w:cs="Times New Roman"/>
          <w:sz w:val="24"/>
          <w:szCs w:val="24"/>
        </w:rPr>
        <w:t>un</w:t>
      </w:r>
      <w:r w:rsidRPr="00805DF5">
        <w:rPr>
          <w:rFonts w:ascii="Times New Roman" w:hAnsi="Times New Roman" w:cs="Times New Roman"/>
          <w:sz w:val="24"/>
          <w:szCs w:val="24"/>
        </w:rPr>
        <w:t>enforceable because the stand was already transferred to another party is yet an</w:t>
      </w:r>
      <w:r w:rsidR="00C42B1E">
        <w:rPr>
          <w:rFonts w:ascii="Times New Roman" w:hAnsi="Times New Roman" w:cs="Times New Roman"/>
          <w:sz w:val="24"/>
          <w:szCs w:val="24"/>
        </w:rPr>
        <w:t xml:space="preserve">other lie by second respondents.  As </w:t>
      </w:r>
      <w:r w:rsidRPr="00805DF5">
        <w:rPr>
          <w:rFonts w:ascii="Times New Roman" w:hAnsi="Times New Roman" w:cs="Times New Roman"/>
          <w:sz w:val="24"/>
          <w:szCs w:val="24"/>
        </w:rPr>
        <w:t>alluded to, there is no proof that this stand was transferred to anyone else except being allocated and offered to first respondent.</w:t>
      </w:r>
    </w:p>
    <w:p w:rsidR="00805DF5" w:rsidRPr="00805DF5" w:rsidRDefault="00C42B1E" w:rsidP="00805D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fore</w:t>
      </w:r>
      <w:r w:rsidR="00805DF5" w:rsidRPr="00805DF5">
        <w:rPr>
          <w:rFonts w:ascii="Times New Roman" w:hAnsi="Times New Roman" w:cs="Times New Roman"/>
          <w:sz w:val="24"/>
          <w:szCs w:val="24"/>
        </w:rPr>
        <w:t xml:space="preserve"> going, I will grant applicant</w:t>
      </w:r>
      <w:r w:rsidR="00DE41EB">
        <w:rPr>
          <w:rFonts w:ascii="Times New Roman" w:hAnsi="Times New Roman" w:cs="Times New Roman"/>
          <w:sz w:val="24"/>
          <w:szCs w:val="24"/>
        </w:rPr>
        <w:t>’s</w:t>
      </w:r>
      <w:r w:rsidR="00805DF5" w:rsidRPr="00805DF5">
        <w:rPr>
          <w:rFonts w:ascii="Times New Roman" w:hAnsi="Times New Roman" w:cs="Times New Roman"/>
          <w:sz w:val="24"/>
          <w:szCs w:val="24"/>
        </w:rPr>
        <w:t xml:space="preserve"> application and the relief sought with the amendments earlier stated.</w:t>
      </w:r>
    </w:p>
    <w:p w:rsidR="00805DF5" w:rsidRPr="00805DF5" w:rsidRDefault="00805DF5" w:rsidP="00805DF5">
      <w:pPr>
        <w:spacing w:after="0" w:line="360" w:lineRule="auto"/>
        <w:ind w:firstLine="720"/>
        <w:jc w:val="both"/>
        <w:rPr>
          <w:rFonts w:ascii="Times New Roman" w:hAnsi="Times New Roman" w:cs="Times New Roman"/>
          <w:sz w:val="24"/>
          <w:szCs w:val="24"/>
        </w:rPr>
      </w:pPr>
      <w:r w:rsidRPr="00805DF5">
        <w:rPr>
          <w:rFonts w:ascii="Times New Roman" w:hAnsi="Times New Roman" w:cs="Times New Roman"/>
          <w:sz w:val="24"/>
          <w:szCs w:val="24"/>
        </w:rPr>
        <w:lastRenderedPageBreak/>
        <w:t>As mentioned, this matter ought not to have come this far. Even having come this far ought not to have been opposed so vigorously in view</w:t>
      </w:r>
      <w:r w:rsidR="00C42B1E">
        <w:rPr>
          <w:rFonts w:ascii="Times New Roman" w:hAnsi="Times New Roman" w:cs="Times New Roman"/>
          <w:sz w:val="24"/>
          <w:szCs w:val="24"/>
        </w:rPr>
        <w:t xml:space="preserve"> of some of the concessions</w:t>
      </w:r>
      <w:r w:rsidRPr="00805DF5">
        <w:rPr>
          <w:rFonts w:ascii="Times New Roman" w:hAnsi="Times New Roman" w:cs="Times New Roman"/>
          <w:sz w:val="24"/>
          <w:szCs w:val="24"/>
        </w:rPr>
        <w:t xml:space="preserve"> made. I will grant applicant’s prayer that second respondent pays costs on a legal practitioners and client scale.</w:t>
      </w:r>
    </w:p>
    <w:p w:rsidR="00805DF5" w:rsidRPr="00805DF5" w:rsidRDefault="00805DF5" w:rsidP="00805DF5">
      <w:pPr>
        <w:spacing w:after="0" w:line="360" w:lineRule="auto"/>
        <w:ind w:firstLine="426"/>
        <w:jc w:val="both"/>
        <w:rPr>
          <w:rFonts w:ascii="Times New Roman" w:hAnsi="Times New Roman" w:cs="Times New Roman"/>
          <w:sz w:val="24"/>
          <w:szCs w:val="24"/>
        </w:rPr>
      </w:pPr>
      <w:r w:rsidRPr="00805DF5">
        <w:rPr>
          <w:rFonts w:ascii="Times New Roman" w:hAnsi="Times New Roman" w:cs="Times New Roman"/>
          <w:sz w:val="24"/>
          <w:szCs w:val="24"/>
        </w:rPr>
        <w:t>In the result, it is ordered that:</w:t>
      </w:r>
      <w:r w:rsidR="00C42B1E">
        <w:rPr>
          <w:rFonts w:ascii="Times New Roman" w:hAnsi="Times New Roman" w:cs="Times New Roman"/>
          <w:sz w:val="24"/>
          <w:szCs w:val="24"/>
        </w:rPr>
        <w:t>-</w:t>
      </w:r>
    </w:p>
    <w:p w:rsidR="00805DF5" w:rsidRPr="00805DF5" w:rsidRDefault="00805DF5" w:rsidP="00805DF5">
      <w:pPr>
        <w:numPr>
          <w:ilvl w:val="0"/>
          <w:numId w:val="7"/>
        </w:numPr>
        <w:spacing w:after="0" w:line="360" w:lineRule="auto"/>
        <w:contextualSpacing/>
        <w:jc w:val="both"/>
        <w:rPr>
          <w:rFonts w:ascii="Times New Roman" w:hAnsi="Times New Roman" w:cs="Times New Roman"/>
          <w:sz w:val="24"/>
          <w:szCs w:val="24"/>
        </w:rPr>
      </w:pPr>
      <w:r w:rsidRPr="00805DF5">
        <w:rPr>
          <w:rFonts w:ascii="Times New Roman" w:hAnsi="Times New Roman" w:cs="Times New Roman"/>
          <w:sz w:val="24"/>
          <w:szCs w:val="24"/>
        </w:rPr>
        <w:t>The application be and hereby granted.</w:t>
      </w:r>
    </w:p>
    <w:p w:rsidR="00805DF5" w:rsidRPr="00805DF5" w:rsidRDefault="00805DF5" w:rsidP="00805DF5">
      <w:pPr>
        <w:numPr>
          <w:ilvl w:val="0"/>
          <w:numId w:val="7"/>
        </w:numPr>
        <w:spacing w:after="0" w:line="360" w:lineRule="auto"/>
        <w:contextualSpacing/>
        <w:jc w:val="both"/>
        <w:rPr>
          <w:rFonts w:ascii="Times New Roman" w:hAnsi="Times New Roman" w:cs="Times New Roman"/>
          <w:sz w:val="24"/>
          <w:szCs w:val="24"/>
        </w:rPr>
      </w:pPr>
      <w:r w:rsidRPr="00805DF5">
        <w:rPr>
          <w:rFonts w:ascii="Times New Roman" w:hAnsi="Times New Roman" w:cs="Times New Roman"/>
          <w:sz w:val="24"/>
          <w:szCs w:val="24"/>
        </w:rPr>
        <w:t>First respondent signs all relevant cession papers for stand 13371 Nyatsime Low Density Chitungwiza within seven days of service of this court order on him and submit the papers to second respondent for processing</w:t>
      </w:r>
    </w:p>
    <w:p w:rsidR="00805DF5" w:rsidRPr="00805DF5" w:rsidRDefault="00805DF5" w:rsidP="00805DF5">
      <w:pPr>
        <w:numPr>
          <w:ilvl w:val="0"/>
          <w:numId w:val="7"/>
        </w:numPr>
        <w:spacing w:after="0" w:line="360" w:lineRule="auto"/>
        <w:contextualSpacing/>
        <w:jc w:val="both"/>
        <w:rPr>
          <w:rFonts w:ascii="Times New Roman" w:hAnsi="Times New Roman" w:cs="Times New Roman"/>
          <w:sz w:val="24"/>
          <w:szCs w:val="24"/>
        </w:rPr>
      </w:pPr>
      <w:r w:rsidRPr="00805DF5">
        <w:rPr>
          <w:rFonts w:ascii="Times New Roman" w:hAnsi="Times New Roman" w:cs="Times New Roman"/>
          <w:sz w:val="24"/>
          <w:szCs w:val="24"/>
        </w:rPr>
        <w:t>In the event of failure by first respondent to comply with para</w:t>
      </w:r>
      <w:r w:rsidR="00C42B1E">
        <w:rPr>
          <w:rFonts w:ascii="Times New Roman" w:hAnsi="Times New Roman" w:cs="Times New Roman"/>
          <w:sz w:val="24"/>
          <w:szCs w:val="24"/>
        </w:rPr>
        <w:t xml:space="preserve">graph </w:t>
      </w:r>
      <w:r w:rsidRPr="00805DF5">
        <w:rPr>
          <w:rFonts w:ascii="Times New Roman" w:hAnsi="Times New Roman" w:cs="Times New Roman"/>
          <w:sz w:val="24"/>
          <w:szCs w:val="24"/>
        </w:rPr>
        <w:t>2 above, the Deputy Sheriff is hereby authorized to sign all relevant papers for and on behalf of first respo</w:t>
      </w:r>
      <w:r w:rsidR="00C42B1E">
        <w:rPr>
          <w:rFonts w:ascii="Times New Roman" w:hAnsi="Times New Roman" w:cs="Times New Roman"/>
          <w:sz w:val="24"/>
          <w:szCs w:val="24"/>
        </w:rPr>
        <w:t>ndent and submit them to second respondent.</w:t>
      </w:r>
    </w:p>
    <w:p w:rsidR="00805DF5" w:rsidRPr="00805DF5" w:rsidRDefault="00805DF5" w:rsidP="00805DF5">
      <w:pPr>
        <w:numPr>
          <w:ilvl w:val="0"/>
          <w:numId w:val="7"/>
        </w:numPr>
        <w:spacing w:after="0" w:line="360" w:lineRule="auto"/>
        <w:contextualSpacing/>
        <w:jc w:val="both"/>
        <w:rPr>
          <w:rFonts w:ascii="Times New Roman" w:hAnsi="Times New Roman" w:cs="Times New Roman"/>
          <w:sz w:val="24"/>
          <w:szCs w:val="24"/>
        </w:rPr>
      </w:pPr>
      <w:r w:rsidRPr="00805DF5">
        <w:rPr>
          <w:rFonts w:ascii="Times New Roman" w:hAnsi="Times New Roman" w:cs="Times New Roman"/>
          <w:sz w:val="24"/>
          <w:szCs w:val="24"/>
        </w:rPr>
        <w:t>Upon receipt of the papers referred to in para</w:t>
      </w:r>
      <w:r w:rsidR="00C42B1E">
        <w:rPr>
          <w:rFonts w:ascii="Times New Roman" w:hAnsi="Times New Roman" w:cs="Times New Roman"/>
          <w:sz w:val="24"/>
          <w:szCs w:val="24"/>
        </w:rPr>
        <w:t xml:space="preserve">graphs </w:t>
      </w:r>
      <w:r w:rsidRPr="00805DF5">
        <w:rPr>
          <w:rFonts w:ascii="Times New Roman" w:hAnsi="Times New Roman" w:cs="Times New Roman"/>
          <w:sz w:val="24"/>
          <w:szCs w:val="24"/>
        </w:rPr>
        <w:t xml:space="preserve">(2) and (3), </w:t>
      </w:r>
      <w:r w:rsidR="00DE41EB" w:rsidRPr="00805DF5">
        <w:rPr>
          <w:rFonts w:ascii="Times New Roman" w:hAnsi="Times New Roman" w:cs="Times New Roman"/>
          <w:sz w:val="24"/>
          <w:szCs w:val="24"/>
        </w:rPr>
        <w:t>second respondent</w:t>
      </w:r>
      <w:r w:rsidRPr="00805DF5">
        <w:rPr>
          <w:rFonts w:ascii="Times New Roman" w:hAnsi="Times New Roman" w:cs="Times New Roman"/>
          <w:sz w:val="24"/>
          <w:szCs w:val="24"/>
        </w:rPr>
        <w:t xml:space="preserve"> shall pass cession to applicant</w:t>
      </w:r>
      <w:r w:rsidR="00DE41EB">
        <w:rPr>
          <w:rFonts w:ascii="Times New Roman" w:hAnsi="Times New Roman" w:cs="Times New Roman"/>
          <w:sz w:val="24"/>
          <w:szCs w:val="24"/>
        </w:rPr>
        <w:t xml:space="preserve"> within 30 days</w:t>
      </w:r>
      <w:r w:rsidRPr="00805DF5">
        <w:rPr>
          <w:rFonts w:ascii="Times New Roman" w:hAnsi="Times New Roman" w:cs="Times New Roman"/>
          <w:sz w:val="24"/>
          <w:szCs w:val="24"/>
        </w:rPr>
        <w:t xml:space="preserve"> upon payment by applicant to second</w:t>
      </w:r>
      <w:r w:rsidR="00C42B1E">
        <w:rPr>
          <w:rFonts w:ascii="Times New Roman" w:hAnsi="Times New Roman" w:cs="Times New Roman"/>
          <w:sz w:val="24"/>
          <w:szCs w:val="24"/>
        </w:rPr>
        <w:t xml:space="preserve"> respondent of the necessary c</w:t>
      </w:r>
      <w:r w:rsidRPr="00805DF5">
        <w:rPr>
          <w:rFonts w:ascii="Times New Roman" w:hAnsi="Times New Roman" w:cs="Times New Roman"/>
          <w:sz w:val="24"/>
          <w:szCs w:val="24"/>
        </w:rPr>
        <w:t>ession fees and all other payments required by second respondent in order to effect the cession process.</w:t>
      </w:r>
    </w:p>
    <w:p w:rsidR="00805DF5" w:rsidRPr="00805DF5" w:rsidRDefault="00805DF5" w:rsidP="00805DF5">
      <w:pPr>
        <w:numPr>
          <w:ilvl w:val="0"/>
          <w:numId w:val="7"/>
        </w:numPr>
        <w:spacing w:after="0" w:line="360" w:lineRule="auto"/>
        <w:contextualSpacing/>
        <w:jc w:val="both"/>
        <w:rPr>
          <w:rFonts w:ascii="Times New Roman" w:hAnsi="Times New Roman" w:cs="Times New Roman"/>
          <w:sz w:val="24"/>
          <w:szCs w:val="24"/>
        </w:rPr>
      </w:pPr>
      <w:r w:rsidRPr="00805DF5">
        <w:rPr>
          <w:rFonts w:ascii="Times New Roman" w:hAnsi="Times New Roman" w:cs="Times New Roman"/>
          <w:sz w:val="24"/>
          <w:szCs w:val="24"/>
        </w:rPr>
        <w:t xml:space="preserve">Second respondent pays costs </w:t>
      </w:r>
      <w:r w:rsidR="00C42B1E">
        <w:rPr>
          <w:rFonts w:ascii="Times New Roman" w:hAnsi="Times New Roman" w:cs="Times New Roman"/>
          <w:sz w:val="24"/>
          <w:szCs w:val="24"/>
        </w:rPr>
        <w:t>of suit on a legal practitioner</w:t>
      </w:r>
      <w:r w:rsidRPr="00805DF5">
        <w:rPr>
          <w:rFonts w:ascii="Times New Roman" w:hAnsi="Times New Roman" w:cs="Times New Roman"/>
          <w:sz w:val="24"/>
          <w:szCs w:val="24"/>
        </w:rPr>
        <w:t xml:space="preserve"> and client scale.</w:t>
      </w:r>
    </w:p>
    <w:p w:rsidR="00805DF5" w:rsidRDefault="00805DF5" w:rsidP="00805DF5">
      <w:pPr>
        <w:spacing w:after="0" w:line="360" w:lineRule="auto"/>
        <w:jc w:val="both"/>
        <w:rPr>
          <w:rFonts w:ascii="Times New Roman" w:hAnsi="Times New Roman" w:cs="Times New Roman"/>
          <w:sz w:val="24"/>
          <w:szCs w:val="24"/>
        </w:rPr>
      </w:pPr>
      <w:r w:rsidRPr="00805DF5">
        <w:rPr>
          <w:rFonts w:ascii="Times New Roman" w:hAnsi="Times New Roman" w:cs="Times New Roman"/>
          <w:sz w:val="24"/>
          <w:szCs w:val="24"/>
        </w:rPr>
        <w:t xml:space="preserve">There is no order as to costs against first respondent </w:t>
      </w:r>
    </w:p>
    <w:p w:rsidR="00B71998" w:rsidRDefault="00B71998" w:rsidP="00805DF5">
      <w:pPr>
        <w:spacing w:after="0" w:line="360" w:lineRule="auto"/>
        <w:jc w:val="both"/>
        <w:rPr>
          <w:rFonts w:ascii="Times New Roman" w:hAnsi="Times New Roman" w:cs="Times New Roman"/>
          <w:sz w:val="24"/>
          <w:szCs w:val="24"/>
        </w:rPr>
      </w:pPr>
    </w:p>
    <w:p w:rsidR="00B71998" w:rsidRDefault="00B71998" w:rsidP="00805DF5">
      <w:pPr>
        <w:spacing w:after="0" w:line="360" w:lineRule="auto"/>
        <w:jc w:val="both"/>
        <w:rPr>
          <w:rFonts w:ascii="Times New Roman" w:hAnsi="Times New Roman" w:cs="Times New Roman"/>
          <w:sz w:val="24"/>
          <w:szCs w:val="24"/>
        </w:rPr>
      </w:pPr>
    </w:p>
    <w:p w:rsidR="00B71998" w:rsidRDefault="00B71998" w:rsidP="00805DF5">
      <w:pPr>
        <w:spacing w:after="0" w:line="360" w:lineRule="auto"/>
        <w:jc w:val="both"/>
        <w:rPr>
          <w:rFonts w:ascii="Times New Roman" w:hAnsi="Times New Roman" w:cs="Times New Roman"/>
          <w:sz w:val="24"/>
          <w:szCs w:val="24"/>
        </w:rPr>
      </w:pPr>
    </w:p>
    <w:p w:rsidR="00B71998" w:rsidRDefault="00C42B1E" w:rsidP="00B71998">
      <w:pPr>
        <w:spacing w:after="0" w:line="240" w:lineRule="auto"/>
        <w:jc w:val="both"/>
        <w:rPr>
          <w:rFonts w:ascii="Times New Roman" w:hAnsi="Times New Roman" w:cs="Times New Roman"/>
          <w:sz w:val="24"/>
          <w:szCs w:val="24"/>
        </w:rPr>
      </w:pPr>
      <w:r w:rsidRPr="00C42B1E">
        <w:rPr>
          <w:rFonts w:ascii="Times New Roman" w:hAnsi="Times New Roman" w:cs="Times New Roman"/>
          <w:i/>
          <w:sz w:val="24"/>
          <w:szCs w:val="24"/>
        </w:rPr>
        <w:t>Mushonga Mutsvairo and Associates</w:t>
      </w:r>
      <w:r w:rsidR="00B71998">
        <w:rPr>
          <w:rFonts w:ascii="Times New Roman" w:hAnsi="Times New Roman" w:cs="Times New Roman"/>
          <w:sz w:val="24"/>
          <w:szCs w:val="24"/>
        </w:rPr>
        <w:t>, applicant’s legal practitioners.</w:t>
      </w:r>
    </w:p>
    <w:p w:rsidR="00B71998" w:rsidRPr="00805DF5" w:rsidRDefault="00C42B1E" w:rsidP="00B71998">
      <w:pPr>
        <w:spacing w:after="0" w:line="240" w:lineRule="auto"/>
        <w:jc w:val="both"/>
        <w:rPr>
          <w:rFonts w:ascii="Times New Roman" w:hAnsi="Times New Roman" w:cs="Times New Roman"/>
          <w:sz w:val="24"/>
          <w:szCs w:val="24"/>
        </w:rPr>
      </w:pPr>
      <w:r w:rsidRPr="00C42B1E">
        <w:rPr>
          <w:rFonts w:ascii="Times New Roman" w:hAnsi="Times New Roman" w:cs="Times New Roman"/>
          <w:i/>
          <w:sz w:val="24"/>
          <w:szCs w:val="24"/>
        </w:rPr>
        <w:t xml:space="preserve">Matsikidze Attorneys </w:t>
      </w:r>
      <w:r w:rsidR="00577E37">
        <w:rPr>
          <w:rFonts w:ascii="Times New Roman" w:hAnsi="Times New Roman" w:cs="Times New Roman"/>
          <w:i/>
          <w:sz w:val="24"/>
          <w:szCs w:val="24"/>
        </w:rPr>
        <w:t>at</w:t>
      </w:r>
      <w:r w:rsidRPr="00C42B1E">
        <w:rPr>
          <w:rFonts w:ascii="Times New Roman" w:hAnsi="Times New Roman" w:cs="Times New Roman"/>
          <w:i/>
          <w:sz w:val="24"/>
          <w:szCs w:val="24"/>
        </w:rPr>
        <w:t xml:space="preserve"> Law</w:t>
      </w:r>
      <w:r w:rsidR="00945F30">
        <w:rPr>
          <w:rFonts w:ascii="Times New Roman" w:hAnsi="Times New Roman" w:cs="Times New Roman"/>
          <w:i/>
          <w:sz w:val="24"/>
          <w:szCs w:val="24"/>
        </w:rPr>
        <w:t xml:space="preserve">, </w:t>
      </w:r>
      <w:r w:rsidR="00B71998" w:rsidRPr="00945F30">
        <w:rPr>
          <w:rFonts w:ascii="Times New Roman" w:hAnsi="Times New Roman" w:cs="Times New Roman"/>
          <w:sz w:val="24"/>
          <w:szCs w:val="24"/>
        </w:rPr>
        <w:t xml:space="preserve">respondent’s </w:t>
      </w:r>
      <w:r w:rsidR="00B71998">
        <w:rPr>
          <w:rFonts w:ascii="Times New Roman" w:hAnsi="Times New Roman" w:cs="Times New Roman"/>
          <w:sz w:val="24"/>
          <w:szCs w:val="24"/>
        </w:rPr>
        <w:t>legal practitioners.</w:t>
      </w:r>
    </w:p>
    <w:p w:rsidR="00805DF5" w:rsidRPr="00805DF5" w:rsidRDefault="00805DF5" w:rsidP="00805DF5">
      <w:pPr>
        <w:spacing w:after="0" w:line="360" w:lineRule="auto"/>
        <w:jc w:val="both"/>
        <w:rPr>
          <w:rFonts w:ascii="Times New Roman" w:hAnsi="Times New Roman" w:cs="Times New Roman"/>
          <w:sz w:val="24"/>
          <w:szCs w:val="24"/>
        </w:rPr>
      </w:pPr>
    </w:p>
    <w:p w:rsidR="00527262" w:rsidRDefault="00527262" w:rsidP="00145D76">
      <w:pPr>
        <w:spacing w:after="0" w:line="360" w:lineRule="auto"/>
        <w:jc w:val="both"/>
        <w:rPr>
          <w:rFonts w:ascii="Times New Roman" w:hAnsi="Times New Roman" w:cs="Times New Roman"/>
          <w:sz w:val="24"/>
          <w:szCs w:val="24"/>
        </w:rPr>
      </w:pPr>
    </w:p>
    <w:p w:rsidR="002952DA" w:rsidRPr="00145D76" w:rsidRDefault="002952DA" w:rsidP="00145D76">
      <w:pPr>
        <w:spacing w:after="0" w:line="360" w:lineRule="auto"/>
        <w:jc w:val="both"/>
        <w:rPr>
          <w:rFonts w:ascii="Times New Roman" w:hAnsi="Times New Roman" w:cs="Times New Roman"/>
          <w:sz w:val="24"/>
          <w:szCs w:val="24"/>
        </w:rPr>
      </w:pPr>
    </w:p>
    <w:p w:rsidR="001B5070" w:rsidRPr="00FA0ACB" w:rsidRDefault="001B5070" w:rsidP="001B5070">
      <w:pPr>
        <w:spacing w:after="0" w:line="360" w:lineRule="auto"/>
        <w:jc w:val="both"/>
        <w:rPr>
          <w:rFonts w:ascii="Times New Roman" w:hAnsi="Times New Roman" w:cs="Times New Roman"/>
          <w:sz w:val="24"/>
          <w:szCs w:val="24"/>
        </w:rPr>
      </w:pPr>
    </w:p>
    <w:p w:rsidR="00A712E4" w:rsidRPr="002E48C8" w:rsidRDefault="00A712E4" w:rsidP="00A470CA">
      <w:pPr>
        <w:pStyle w:val="ListParagraph"/>
        <w:spacing w:after="0" w:line="240" w:lineRule="auto"/>
        <w:ind w:left="1440"/>
        <w:jc w:val="both"/>
        <w:rPr>
          <w:rFonts w:ascii="Times New Roman" w:hAnsi="Times New Roman" w:cs="Times New Roman"/>
        </w:rPr>
      </w:pPr>
    </w:p>
    <w:sectPr w:rsidR="00A712E4" w:rsidRPr="002E48C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27C" w:rsidRDefault="004B527C" w:rsidP="00F739CD">
      <w:pPr>
        <w:spacing w:after="0" w:line="240" w:lineRule="auto"/>
      </w:pPr>
      <w:r>
        <w:separator/>
      </w:r>
    </w:p>
  </w:endnote>
  <w:endnote w:type="continuationSeparator" w:id="0">
    <w:p w:rsidR="004B527C" w:rsidRDefault="004B527C" w:rsidP="00F73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27C" w:rsidRDefault="004B527C" w:rsidP="00F739CD">
      <w:pPr>
        <w:spacing w:after="0" w:line="240" w:lineRule="auto"/>
      </w:pPr>
      <w:r>
        <w:separator/>
      </w:r>
    </w:p>
  </w:footnote>
  <w:footnote w:type="continuationSeparator" w:id="0">
    <w:p w:rsidR="004B527C" w:rsidRDefault="004B527C" w:rsidP="00F73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535170"/>
      <w:docPartObj>
        <w:docPartGallery w:val="Page Numbers (Top of Page)"/>
        <w:docPartUnique/>
      </w:docPartObj>
    </w:sdtPr>
    <w:sdtEndPr>
      <w:rPr>
        <w:noProof/>
      </w:rPr>
    </w:sdtEndPr>
    <w:sdtContent>
      <w:p w:rsidR="00C465AA" w:rsidRDefault="00C465AA">
        <w:pPr>
          <w:pStyle w:val="Header"/>
          <w:jc w:val="right"/>
          <w:rPr>
            <w:noProof/>
          </w:rPr>
        </w:pPr>
        <w:r>
          <w:fldChar w:fldCharType="begin"/>
        </w:r>
        <w:r>
          <w:instrText xml:space="preserve"> PAGE   \* MERGEFORMAT </w:instrText>
        </w:r>
        <w:r>
          <w:fldChar w:fldCharType="separate"/>
        </w:r>
        <w:r w:rsidR="003A01E6">
          <w:rPr>
            <w:noProof/>
          </w:rPr>
          <w:t>1</w:t>
        </w:r>
        <w:r>
          <w:rPr>
            <w:noProof/>
          </w:rPr>
          <w:fldChar w:fldCharType="end"/>
        </w:r>
      </w:p>
      <w:p w:rsidR="00C465AA" w:rsidRDefault="00801D50">
        <w:pPr>
          <w:pStyle w:val="Header"/>
          <w:jc w:val="right"/>
          <w:rPr>
            <w:noProof/>
          </w:rPr>
        </w:pPr>
        <w:r>
          <w:rPr>
            <w:noProof/>
          </w:rPr>
          <w:t>HH 88-22</w:t>
        </w:r>
      </w:p>
      <w:p w:rsidR="00C465AA" w:rsidRDefault="008B71EC">
        <w:pPr>
          <w:pStyle w:val="Header"/>
          <w:jc w:val="right"/>
        </w:pPr>
        <w:r>
          <w:rPr>
            <w:noProof/>
          </w:rPr>
          <w:t>HC 1252/17</w:t>
        </w:r>
      </w:p>
    </w:sdtContent>
  </w:sdt>
  <w:p w:rsidR="00C465AA" w:rsidRDefault="00C465A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D7961"/>
    <w:multiLevelType w:val="hybridMultilevel"/>
    <w:tmpl w:val="897CD0DE"/>
    <w:lvl w:ilvl="0" w:tplc="01CA07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7F6470F"/>
    <w:multiLevelType w:val="hybridMultilevel"/>
    <w:tmpl w:val="75AEF73C"/>
    <w:lvl w:ilvl="0" w:tplc="DDDCBF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D86E6D"/>
    <w:multiLevelType w:val="hybridMultilevel"/>
    <w:tmpl w:val="7B74A2A6"/>
    <w:lvl w:ilvl="0" w:tplc="7B60B05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9180237"/>
    <w:multiLevelType w:val="hybridMultilevel"/>
    <w:tmpl w:val="4EB4C00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7168600A"/>
    <w:multiLevelType w:val="hybridMultilevel"/>
    <w:tmpl w:val="6A0846E4"/>
    <w:lvl w:ilvl="0" w:tplc="DDDCBFAA">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5C96118"/>
    <w:multiLevelType w:val="hybridMultilevel"/>
    <w:tmpl w:val="16C6F998"/>
    <w:lvl w:ilvl="0" w:tplc="0D360F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7A1B4096"/>
    <w:multiLevelType w:val="hybridMultilevel"/>
    <w:tmpl w:val="740A19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D5"/>
    <w:rsid w:val="000027B0"/>
    <w:rsid w:val="00012E4F"/>
    <w:rsid w:val="00017C24"/>
    <w:rsid w:val="00046F4B"/>
    <w:rsid w:val="000A57FE"/>
    <w:rsid w:val="000B5B07"/>
    <w:rsid w:val="000C20B1"/>
    <w:rsid w:val="000F59C6"/>
    <w:rsid w:val="000F5F33"/>
    <w:rsid w:val="001068CB"/>
    <w:rsid w:val="00115CE2"/>
    <w:rsid w:val="001458C2"/>
    <w:rsid w:val="00145D76"/>
    <w:rsid w:val="00147D74"/>
    <w:rsid w:val="001907EF"/>
    <w:rsid w:val="0019644B"/>
    <w:rsid w:val="001A0D61"/>
    <w:rsid w:val="001B1D22"/>
    <w:rsid w:val="001B5070"/>
    <w:rsid w:val="001C23CC"/>
    <w:rsid w:val="001E097E"/>
    <w:rsid w:val="001F4811"/>
    <w:rsid w:val="00201AF2"/>
    <w:rsid w:val="002161FD"/>
    <w:rsid w:val="0023204F"/>
    <w:rsid w:val="00243BF6"/>
    <w:rsid w:val="002952DA"/>
    <w:rsid w:val="002A0354"/>
    <w:rsid w:val="002A1B94"/>
    <w:rsid w:val="002B59B4"/>
    <w:rsid w:val="002C2998"/>
    <w:rsid w:val="002D0698"/>
    <w:rsid w:val="002D1EB3"/>
    <w:rsid w:val="002F0318"/>
    <w:rsid w:val="002F1C8B"/>
    <w:rsid w:val="002F5313"/>
    <w:rsid w:val="00314E57"/>
    <w:rsid w:val="00326FE6"/>
    <w:rsid w:val="00336B2E"/>
    <w:rsid w:val="003401A4"/>
    <w:rsid w:val="00354CCC"/>
    <w:rsid w:val="00387764"/>
    <w:rsid w:val="0039053B"/>
    <w:rsid w:val="0039230C"/>
    <w:rsid w:val="003A01E6"/>
    <w:rsid w:val="003C43B1"/>
    <w:rsid w:val="003C69A8"/>
    <w:rsid w:val="003F3147"/>
    <w:rsid w:val="004024B2"/>
    <w:rsid w:val="00435C97"/>
    <w:rsid w:val="00485658"/>
    <w:rsid w:val="004B04B1"/>
    <w:rsid w:val="004B340F"/>
    <w:rsid w:val="004B527C"/>
    <w:rsid w:val="004D1BE1"/>
    <w:rsid w:val="00505C1E"/>
    <w:rsid w:val="00527262"/>
    <w:rsid w:val="00527435"/>
    <w:rsid w:val="005602FF"/>
    <w:rsid w:val="005775AC"/>
    <w:rsid w:val="00577E37"/>
    <w:rsid w:val="00586281"/>
    <w:rsid w:val="005A22A0"/>
    <w:rsid w:val="005A3BC8"/>
    <w:rsid w:val="005A3DAB"/>
    <w:rsid w:val="005A6A0A"/>
    <w:rsid w:val="005B06B4"/>
    <w:rsid w:val="005F3D34"/>
    <w:rsid w:val="00602807"/>
    <w:rsid w:val="00602A2B"/>
    <w:rsid w:val="00611DF5"/>
    <w:rsid w:val="00622D77"/>
    <w:rsid w:val="00631159"/>
    <w:rsid w:val="006637CC"/>
    <w:rsid w:val="0066461A"/>
    <w:rsid w:val="006851E9"/>
    <w:rsid w:val="00686350"/>
    <w:rsid w:val="00696CD1"/>
    <w:rsid w:val="006A5283"/>
    <w:rsid w:val="006C4FA0"/>
    <w:rsid w:val="006C6C7E"/>
    <w:rsid w:val="006F071B"/>
    <w:rsid w:val="00712715"/>
    <w:rsid w:val="00737153"/>
    <w:rsid w:val="00742248"/>
    <w:rsid w:val="00750881"/>
    <w:rsid w:val="007640D5"/>
    <w:rsid w:val="00767661"/>
    <w:rsid w:val="00780CD9"/>
    <w:rsid w:val="00785442"/>
    <w:rsid w:val="00785E7C"/>
    <w:rsid w:val="00793C18"/>
    <w:rsid w:val="007B1664"/>
    <w:rsid w:val="007C4230"/>
    <w:rsid w:val="007D1688"/>
    <w:rsid w:val="007E74EC"/>
    <w:rsid w:val="007F1E7D"/>
    <w:rsid w:val="00801D50"/>
    <w:rsid w:val="00805DF5"/>
    <w:rsid w:val="008264F1"/>
    <w:rsid w:val="00832418"/>
    <w:rsid w:val="00833FC7"/>
    <w:rsid w:val="00841387"/>
    <w:rsid w:val="0084189B"/>
    <w:rsid w:val="00853686"/>
    <w:rsid w:val="00860E2D"/>
    <w:rsid w:val="00863FFA"/>
    <w:rsid w:val="0087709E"/>
    <w:rsid w:val="00882EBF"/>
    <w:rsid w:val="008B51A4"/>
    <w:rsid w:val="008B71EC"/>
    <w:rsid w:val="008F240D"/>
    <w:rsid w:val="0090274A"/>
    <w:rsid w:val="00925724"/>
    <w:rsid w:val="00925F59"/>
    <w:rsid w:val="0092639D"/>
    <w:rsid w:val="0093612D"/>
    <w:rsid w:val="00945F30"/>
    <w:rsid w:val="009544A6"/>
    <w:rsid w:val="0097063A"/>
    <w:rsid w:val="0098356E"/>
    <w:rsid w:val="009A1D1B"/>
    <w:rsid w:val="009A3650"/>
    <w:rsid w:val="009A63BA"/>
    <w:rsid w:val="009C047B"/>
    <w:rsid w:val="009C3569"/>
    <w:rsid w:val="009C3D3C"/>
    <w:rsid w:val="009F4272"/>
    <w:rsid w:val="009F7C2F"/>
    <w:rsid w:val="00A12634"/>
    <w:rsid w:val="00A470CA"/>
    <w:rsid w:val="00A520E8"/>
    <w:rsid w:val="00A54A8C"/>
    <w:rsid w:val="00A57DB3"/>
    <w:rsid w:val="00A65E48"/>
    <w:rsid w:val="00A712E4"/>
    <w:rsid w:val="00A81D8E"/>
    <w:rsid w:val="00A8518E"/>
    <w:rsid w:val="00A86AAD"/>
    <w:rsid w:val="00AA6A05"/>
    <w:rsid w:val="00AC4E69"/>
    <w:rsid w:val="00B203B2"/>
    <w:rsid w:val="00B2104A"/>
    <w:rsid w:val="00B36FAF"/>
    <w:rsid w:val="00B437D5"/>
    <w:rsid w:val="00B63CEF"/>
    <w:rsid w:val="00B65155"/>
    <w:rsid w:val="00B70424"/>
    <w:rsid w:val="00B71998"/>
    <w:rsid w:val="00B72276"/>
    <w:rsid w:val="00B725C8"/>
    <w:rsid w:val="00B73BC4"/>
    <w:rsid w:val="00B82DA1"/>
    <w:rsid w:val="00B87F96"/>
    <w:rsid w:val="00B90D1D"/>
    <w:rsid w:val="00BB4243"/>
    <w:rsid w:val="00BE1BFC"/>
    <w:rsid w:val="00C03579"/>
    <w:rsid w:val="00C177E7"/>
    <w:rsid w:val="00C30ADC"/>
    <w:rsid w:val="00C354E3"/>
    <w:rsid w:val="00C42B1E"/>
    <w:rsid w:val="00C465AA"/>
    <w:rsid w:val="00C46A52"/>
    <w:rsid w:val="00C6573E"/>
    <w:rsid w:val="00CA3F7C"/>
    <w:rsid w:val="00CB3501"/>
    <w:rsid w:val="00CC099B"/>
    <w:rsid w:val="00CE192E"/>
    <w:rsid w:val="00CF2943"/>
    <w:rsid w:val="00CF355B"/>
    <w:rsid w:val="00D010CC"/>
    <w:rsid w:val="00D034E9"/>
    <w:rsid w:val="00D272D9"/>
    <w:rsid w:val="00D31386"/>
    <w:rsid w:val="00D331ED"/>
    <w:rsid w:val="00D35601"/>
    <w:rsid w:val="00D444A5"/>
    <w:rsid w:val="00D478B8"/>
    <w:rsid w:val="00D54DE1"/>
    <w:rsid w:val="00D710E6"/>
    <w:rsid w:val="00D72464"/>
    <w:rsid w:val="00D7670D"/>
    <w:rsid w:val="00D947E7"/>
    <w:rsid w:val="00DA3F5E"/>
    <w:rsid w:val="00DA4104"/>
    <w:rsid w:val="00DB68D4"/>
    <w:rsid w:val="00DB78AA"/>
    <w:rsid w:val="00DD26D4"/>
    <w:rsid w:val="00DE41EB"/>
    <w:rsid w:val="00E072BA"/>
    <w:rsid w:val="00E2572C"/>
    <w:rsid w:val="00E64DDE"/>
    <w:rsid w:val="00E66680"/>
    <w:rsid w:val="00E7095A"/>
    <w:rsid w:val="00E8765D"/>
    <w:rsid w:val="00E933A7"/>
    <w:rsid w:val="00E93CCE"/>
    <w:rsid w:val="00EA46D0"/>
    <w:rsid w:val="00EB5E74"/>
    <w:rsid w:val="00EB6E4F"/>
    <w:rsid w:val="00EE22BE"/>
    <w:rsid w:val="00F037A6"/>
    <w:rsid w:val="00F03CEF"/>
    <w:rsid w:val="00F24B85"/>
    <w:rsid w:val="00F3699D"/>
    <w:rsid w:val="00F4050C"/>
    <w:rsid w:val="00F649F7"/>
    <w:rsid w:val="00F65F1D"/>
    <w:rsid w:val="00F672E0"/>
    <w:rsid w:val="00F70CCF"/>
    <w:rsid w:val="00F739CD"/>
    <w:rsid w:val="00F96F74"/>
    <w:rsid w:val="00FA018F"/>
    <w:rsid w:val="00FB69F9"/>
    <w:rsid w:val="00FD573E"/>
    <w:rsid w:val="00FF2904"/>
    <w:rsid w:val="00FF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3000D-FEEB-4FA9-8896-D6BB69F4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7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0CA"/>
    <w:pPr>
      <w:spacing w:after="160" w:line="259" w:lineRule="auto"/>
      <w:ind w:left="720"/>
      <w:contextualSpacing/>
    </w:pPr>
  </w:style>
  <w:style w:type="paragraph" w:styleId="Header">
    <w:name w:val="header"/>
    <w:basedOn w:val="Normal"/>
    <w:link w:val="HeaderChar"/>
    <w:uiPriority w:val="99"/>
    <w:unhideWhenUsed/>
    <w:rsid w:val="00F73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9CD"/>
  </w:style>
  <w:style w:type="paragraph" w:styleId="Footer">
    <w:name w:val="footer"/>
    <w:basedOn w:val="Normal"/>
    <w:link w:val="FooterChar"/>
    <w:uiPriority w:val="99"/>
    <w:unhideWhenUsed/>
    <w:rsid w:val="00F73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2022-02-08T11:05:00Z</cp:lastPrinted>
  <dcterms:created xsi:type="dcterms:W3CDTF">2022-02-18T07:21:00Z</dcterms:created>
  <dcterms:modified xsi:type="dcterms:W3CDTF">2022-02-18T07:21:00Z</dcterms:modified>
</cp:coreProperties>
</file>