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3D72" w14:textId="77777777" w:rsidR="00A410C3" w:rsidRDefault="00A410C3">
      <w:pPr>
        <w:pStyle w:val="BodyText"/>
        <w:spacing w:before="7"/>
        <w:rPr>
          <w:sz w:val="2"/>
        </w:rPr>
      </w:pPr>
    </w:p>
    <w:p w14:paraId="2716FF14" w14:textId="77777777" w:rsidR="00A410C3" w:rsidRDefault="00000000">
      <w:pPr>
        <w:pStyle w:val="BodyText"/>
        <w:ind w:left="1299"/>
        <w:rPr>
          <w:sz w:val="20"/>
        </w:rPr>
      </w:pPr>
      <w:r>
        <w:rPr>
          <w:noProof/>
          <w:sz w:val="20"/>
        </w:rPr>
        <mc:AlternateContent>
          <mc:Choice Requires="wpg">
            <w:drawing>
              <wp:inline distT="0" distB="0" distL="0" distR="0" wp14:anchorId="54022FFF" wp14:editId="72F82605">
                <wp:extent cx="5705475" cy="2639060"/>
                <wp:effectExtent l="0" t="0" r="0" b="888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5475" cy="2639060"/>
                          <a:chOff x="0" y="0"/>
                          <a:chExt cx="5705475" cy="2639060"/>
                        </a:xfrm>
                      </wpg:grpSpPr>
                      <wps:wsp>
                        <wps:cNvPr id="3" name="Textbox 3"/>
                        <wps:cNvSpPr txBox="1"/>
                        <wps:spPr>
                          <a:xfrm>
                            <a:off x="0" y="53276"/>
                            <a:ext cx="2979420" cy="168910"/>
                          </a:xfrm>
                          <a:prstGeom prst="rect">
                            <a:avLst/>
                          </a:prstGeom>
                        </wps:spPr>
                        <wps:txbx>
                          <w:txbxContent>
                            <w:p w14:paraId="5A77EDE0" w14:textId="77777777" w:rsidR="00A410C3" w:rsidRDefault="00000000">
                              <w:pPr>
                                <w:spacing w:line="266" w:lineRule="exact"/>
                                <w:rPr>
                                  <w:b/>
                                  <w:sz w:val="24"/>
                                </w:rPr>
                              </w:pPr>
                              <w:r>
                                <w:rPr>
                                  <w:b/>
                                  <w:sz w:val="24"/>
                                </w:rPr>
                                <w:t>IN</w:t>
                              </w:r>
                              <w:r>
                                <w:rPr>
                                  <w:b/>
                                  <w:spacing w:val="-3"/>
                                  <w:sz w:val="24"/>
                                </w:rPr>
                                <w:t xml:space="preserve"> </w:t>
                              </w:r>
                              <w:r>
                                <w:rPr>
                                  <w:b/>
                                  <w:sz w:val="24"/>
                                </w:rPr>
                                <w:t>THE</w:t>
                              </w:r>
                              <w:r>
                                <w:rPr>
                                  <w:b/>
                                  <w:spacing w:val="-2"/>
                                  <w:sz w:val="24"/>
                                </w:rPr>
                                <w:t xml:space="preserve"> </w:t>
                              </w:r>
                              <w:r>
                                <w:rPr>
                                  <w:b/>
                                  <w:sz w:val="24"/>
                                </w:rPr>
                                <w:t>LABOUR</w:t>
                              </w:r>
                              <w:r>
                                <w:rPr>
                                  <w:b/>
                                  <w:spacing w:val="-2"/>
                                  <w:sz w:val="24"/>
                                </w:rPr>
                                <w:t xml:space="preserve"> </w:t>
                              </w:r>
                              <w:r>
                                <w:rPr>
                                  <w:b/>
                                  <w:sz w:val="24"/>
                                </w:rPr>
                                <w:t>COURT</w:t>
                              </w:r>
                              <w:r>
                                <w:rPr>
                                  <w:b/>
                                  <w:spacing w:val="-2"/>
                                  <w:sz w:val="24"/>
                                </w:rPr>
                                <w:t xml:space="preserve"> </w:t>
                              </w:r>
                              <w:r>
                                <w:rPr>
                                  <w:b/>
                                  <w:sz w:val="24"/>
                                </w:rPr>
                                <w:t>OF</w:t>
                              </w:r>
                              <w:r>
                                <w:rPr>
                                  <w:b/>
                                  <w:spacing w:val="-1"/>
                                  <w:sz w:val="24"/>
                                </w:rPr>
                                <w:t xml:space="preserve"> </w:t>
                              </w:r>
                              <w:r>
                                <w:rPr>
                                  <w:b/>
                                  <w:spacing w:val="-2"/>
                                  <w:sz w:val="24"/>
                                </w:rPr>
                                <w:t>ZIMBABWE</w:t>
                              </w:r>
                            </w:p>
                          </w:txbxContent>
                        </wps:txbx>
                        <wps:bodyPr wrap="square" lIns="0" tIns="0" rIns="0" bIns="0" rtlCol="0">
                          <a:noAutofit/>
                        </wps:bodyPr>
                      </wps:wsp>
                      <wps:wsp>
                        <wps:cNvPr id="4" name="Textbox 4"/>
                        <wps:cNvSpPr txBox="1"/>
                        <wps:spPr>
                          <a:xfrm>
                            <a:off x="3639108" y="0"/>
                            <a:ext cx="2066289" cy="168910"/>
                          </a:xfrm>
                          <a:prstGeom prst="rect">
                            <a:avLst/>
                          </a:prstGeom>
                        </wps:spPr>
                        <wps:txbx>
                          <w:txbxContent>
                            <w:p w14:paraId="44495FE7" w14:textId="77777777" w:rsidR="00A410C3" w:rsidRDefault="00000000">
                              <w:pPr>
                                <w:spacing w:line="266" w:lineRule="exact"/>
                                <w:rPr>
                                  <w:b/>
                                  <w:sz w:val="24"/>
                                </w:rPr>
                              </w:pPr>
                              <w:r>
                                <w:rPr>
                                  <w:b/>
                                  <w:sz w:val="24"/>
                                </w:rPr>
                                <w:t xml:space="preserve">JUDGMENT NO. </w:t>
                              </w:r>
                              <w:r>
                                <w:rPr>
                                  <w:b/>
                                  <w:spacing w:val="-2"/>
                                  <w:sz w:val="24"/>
                                </w:rPr>
                                <w:t>LC/H/348/25</w:t>
                              </w:r>
                            </w:p>
                          </w:txbxContent>
                        </wps:txbx>
                        <wps:bodyPr wrap="square" lIns="0" tIns="0" rIns="0" bIns="0" rtlCol="0">
                          <a:noAutofit/>
                        </wps:bodyPr>
                      </wps:wsp>
                      <wps:wsp>
                        <wps:cNvPr id="5" name="Textbox 5"/>
                        <wps:cNvSpPr txBox="1"/>
                        <wps:spPr>
                          <a:xfrm>
                            <a:off x="0" y="418274"/>
                            <a:ext cx="1392555" cy="168910"/>
                          </a:xfrm>
                          <a:prstGeom prst="rect">
                            <a:avLst/>
                          </a:prstGeom>
                        </wps:spPr>
                        <wps:txbx>
                          <w:txbxContent>
                            <w:p w14:paraId="3015DE8E" w14:textId="77777777" w:rsidR="00A410C3" w:rsidRDefault="00000000">
                              <w:pPr>
                                <w:spacing w:line="266" w:lineRule="exact"/>
                                <w:rPr>
                                  <w:b/>
                                  <w:sz w:val="24"/>
                                </w:rPr>
                              </w:pPr>
                              <w:r>
                                <w:rPr>
                                  <w:b/>
                                  <w:sz w:val="24"/>
                                </w:rPr>
                                <w:t>HELD</w:t>
                              </w:r>
                              <w:r>
                                <w:rPr>
                                  <w:b/>
                                  <w:spacing w:val="-5"/>
                                  <w:sz w:val="24"/>
                                </w:rPr>
                                <w:t xml:space="preserve"> </w:t>
                              </w:r>
                              <w:r>
                                <w:rPr>
                                  <w:b/>
                                  <w:sz w:val="24"/>
                                </w:rPr>
                                <w:t xml:space="preserve">AT </w:t>
                              </w:r>
                              <w:r>
                                <w:rPr>
                                  <w:b/>
                                  <w:spacing w:val="-2"/>
                                  <w:sz w:val="24"/>
                                </w:rPr>
                                <w:t>HARARE</w:t>
                              </w:r>
                            </w:p>
                          </w:txbxContent>
                        </wps:txbx>
                        <wps:bodyPr wrap="square" lIns="0" tIns="0" rIns="0" bIns="0" rtlCol="0">
                          <a:noAutofit/>
                        </wps:bodyPr>
                      </wps:wsp>
                      <wps:wsp>
                        <wps:cNvPr id="6" name="Textbox 6"/>
                        <wps:cNvSpPr txBox="1"/>
                        <wps:spPr>
                          <a:xfrm>
                            <a:off x="3505708" y="418274"/>
                            <a:ext cx="1600835" cy="168910"/>
                          </a:xfrm>
                          <a:prstGeom prst="rect">
                            <a:avLst/>
                          </a:prstGeom>
                        </wps:spPr>
                        <wps:txbx>
                          <w:txbxContent>
                            <w:p w14:paraId="0F4F5436" w14:textId="77777777" w:rsidR="00A410C3" w:rsidRDefault="00000000">
                              <w:pPr>
                                <w:spacing w:line="266" w:lineRule="exact"/>
                                <w:rPr>
                                  <w:b/>
                                  <w:sz w:val="24"/>
                                </w:rPr>
                              </w:pPr>
                              <w:r>
                                <w:rPr>
                                  <w:b/>
                                  <w:sz w:val="24"/>
                                </w:rPr>
                                <w:t xml:space="preserve">CASE NO. </w:t>
                              </w:r>
                              <w:r>
                                <w:rPr>
                                  <w:b/>
                                  <w:spacing w:val="-2"/>
                                  <w:sz w:val="24"/>
                                </w:rPr>
                                <w:t>LC/H/600/25</w:t>
                              </w:r>
                            </w:p>
                          </w:txbxContent>
                        </wps:txbx>
                        <wps:bodyPr wrap="square" lIns="0" tIns="0" rIns="0" bIns="0" rtlCol="0">
                          <a:noAutofit/>
                        </wps:bodyPr>
                      </wps:wsp>
                      <wps:wsp>
                        <wps:cNvPr id="7" name="Textbox 7"/>
                        <wps:cNvSpPr txBox="1"/>
                        <wps:spPr>
                          <a:xfrm>
                            <a:off x="0" y="1223962"/>
                            <a:ext cx="2108200" cy="533400"/>
                          </a:xfrm>
                          <a:prstGeom prst="rect">
                            <a:avLst/>
                          </a:prstGeom>
                        </wps:spPr>
                        <wps:txbx>
                          <w:txbxContent>
                            <w:p w14:paraId="4D7F95B0" w14:textId="77777777" w:rsidR="00A410C3" w:rsidRDefault="00000000">
                              <w:pPr>
                                <w:spacing w:line="266" w:lineRule="exact"/>
                                <w:rPr>
                                  <w:b/>
                                  <w:sz w:val="24"/>
                                </w:rPr>
                              </w:pPr>
                              <w:r>
                                <w:rPr>
                                  <w:b/>
                                  <w:sz w:val="24"/>
                                </w:rPr>
                                <w:t>IN</w:t>
                              </w:r>
                              <w:r>
                                <w:rPr>
                                  <w:b/>
                                  <w:spacing w:val="-4"/>
                                  <w:sz w:val="24"/>
                                </w:rPr>
                                <w:t xml:space="preserve"> </w:t>
                              </w:r>
                              <w:r>
                                <w:rPr>
                                  <w:b/>
                                  <w:sz w:val="24"/>
                                </w:rPr>
                                <w:t>THE</w:t>
                              </w:r>
                              <w:r>
                                <w:rPr>
                                  <w:b/>
                                  <w:spacing w:val="-2"/>
                                  <w:sz w:val="24"/>
                                </w:rPr>
                                <w:t xml:space="preserve"> </w:t>
                              </w:r>
                              <w:r>
                                <w:rPr>
                                  <w:b/>
                                  <w:sz w:val="24"/>
                                </w:rPr>
                                <w:t>MATTER</w:t>
                              </w:r>
                              <w:r>
                                <w:rPr>
                                  <w:b/>
                                  <w:spacing w:val="-3"/>
                                  <w:sz w:val="24"/>
                                </w:rPr>
                                <w:t xml:space="preserve"> </w:t>
                              </w:r>
                              <w:r>
                                <w:rPr>
                                  <w:b/>
                                  <w:spacing w:val="-2"/>
                                  <w:sz w:val="24"/>
                                </w:rPr>
                                <w:t>BETWEEN:</w:t>
                              </w:r>
                            </w:p>
                            <w:p w14:paraId="329E5B3A" w14:textId="77777777" w:rsidR="00A410C3" w:rsidRDefault="00A410C3">
                              <w:pPr>
                                <w:spacing w:before="21"/>
                                <w:rPr>
                                  <w:b/>
                                  <w:sz w:val="24"/>
                                </w:rPr>
                              </w:pPr>
                            </w:p>
                            <w:p w14:paraId="001E9531" w14:textId="77777777" w:rsidR="00A410C3" w:rsidRDefault="00000000">
                              <w:pPr>
                                <w:rPr>
                                  <w:b/>
                                  <w:sz w:val="24"/>
                                </w:rPr>
                              </w:pPr>
                              <w:r>
                                <w:rPr>
                                  <w:b/>
                                  <w:sz w:val="24"/>
                                </w:rPr>
                                <w:t>CAROLINE</w:t>
                              </w:r>
                              <w:r>
                                <w:rPr>
                                  <w:b/>
                                  <w:spacing w:val="-2"/>
                                  <w:sz w:val="24"/>
                                </w:rPr>
                                <w:t xml:space="preserve"> SITHOLE</w:t>
                              </w:r>
                            </w:p>
                          </w:txbxContent>
                        </wps:txbx>
                        <wps:bodyPr wrap="square" lIns="0" tIns="0" rIns="0" bIns="0" rtlCol="0">
                          <a:noAutofit/>
                        </wps:bodyPr>
                      </wps:wsp>
                      <wps:wsp>
                        <wps:cNvPr id="8" name="Textbox 8"/>
                        <wps:cNvSpPr txBox="1"/>
                        <wps:spPr>
                          <a:xfrm>
                            <a:off x="4115308" y="1588198"/>
                            <a:ext cx="935355" cy="168910"/>
                          </a:xfrm>
                          <a:prstGeom prst="rect">
                            <a:avLst/>
                          </a:prstGeom>
                        </wps:spPr>
                        <wps:txbx>
                          <w:txbxContent>
                            <w:p w14:paraId="43FF5AB4" w14:textId="77777777" w:rsidR="00A410C3" w:rsidRDefault="00000000">
                              <w:pPr>
                                <w:spacing w:line="266" w:lineRule="exact"/>
                                <w:rPr>
                                  <w:b/>
                                  <w:sz w:val="24"/>
                                </w:rPr>
                              </w:pPr>
                              <w:r>
                                <w:rPr>
                                  <w:b/>
                                  <w:spacing w:val="-2"/>
                                  <w:sz w:val="24"/>
                                </w:rPr>
                                <w:t>APPELLANT</w:t>
                              </w:r>
                            </w:p>
                          </w:txbxContent>
                        </wps:txbx>
                        <wps:bodyPr wrap="square" lIns="0" tIns="0" rIns="0" bIns="0" rtlCol="0">
                          <a:noAutofit/>
                        </wps:bodyPr>
                      </wps:wsp>
                      <wps:wsp>
                        <wps:cNvPr id="9" name="Textbox 9"/>
                        <wps:cNvSpPr txBox="1"/>
                        <wps:spPr>
                          <a:xfrm>
                            <a:off x="0" y="2028634"/>
                            <a:ext cx="462280" cy="168910"/>
                          </a:xfrm>
                          <a:prstGeom prst="rect">
                            <a:avLst/>
                          </a:prstGeom>
                        </wps:spPr>
                        <wps:txbx>
                          <w:txbxContent>
                            <w:p w14:paraId="736F9BD7" w14:textId="77777777" w:rsidR="00A410C3" w:rsidRDefault="00000000">
                              <w:pPr>
                                <w:spacing w:line="266" w:lineRule="exact"/>
                                <w:rPr>
                                  <w:b/>
                                  <w:sz w:val="24"/>
                                </w:rPr>
                              </w:pPr>
                              <w:r>
                                <w:rPr>
                                  <w:b/>
                                  <w:spacing w:val="-2"/>
                                  <w:sz w:val="24"/>
                                </w:rPr>
                                <w:t>Versus</w:t>
                              </w:r>
                            </w:p>
                          </w:txbxContent>
                        </wps:txbx>
                        <wps:bodyPr wrap="square" lIns="0" tIns="0" rIns="0" bIns="0" rtlCol="0">
                          <a:noAutofit/>
                        </wps:bodyPr>
                      </wps:wsp>
                      <wps:wsp>
                        <wps:cNvPr id="10" name="Textbox 10"/>
                        <wps:cNvSpPr txBox="1"/>
                        <wps:spPr>
                          <a:xfrm>
                            <a:off x="0" y="2469832"/>
                            <a:ext cx="3665854" cy="168910"/>
                          </a:xfrm>
                          <a:prstGeom prst="rect">
                            <a:avLst/>
                          </a:prstGeom>
                        </wps:spPr>
                        <wps:txbx>
                          <w:txbxContent>
                            <w:p w14:paraId="5D0B3D46" w14:textId="77777777" w:rsidR="00A410C3" w:rsidRDefault="00000000">
                              <w:pPr>
                                <w:spacing w:line="266" w:lineRule="exact"/>
                                <w:rPr>
                                  <w:b/>
                                  <w:sz w:val="24"/>
                                </w:rPr>
                              </w:pPr>
                              <w:r>
                                <w:rPr>
                                  <w:b/>
                                  <w:sz w:val="24"/>
                                </w:rPr>
                                <w:t>YELLOWCOB</w:t>
                              </w:r>
                              <w:r>
                                <w:rPr>
                                  <w:b/>
                                  <w:spacing w:val="-6"/>
                                  <w:sz w:val="24"/>
                                </w:rPr>
                                <w:t xml:space="preserve"> </w:t>
                              </w:r>
                              <w:r>
                                <w:rPr>
                                  <w:b/>
                                  <w:sz w:val="24"/>
                                </w:rPr>
                                <w:t>ENTERPRISES</w:t>
                              </w:r>
                              <w:r>
                                <w:rPr>
                                  <w:b/>
                                  <w:spacing w:val="-5"/>
                                  <w:sz w:val="24"/>
                                </w:rPr>
                                <w:t xml:space="preserve"> </w:t>
                              </w:r>
                              <w:r>
                                <w:rPr>
                                  <w:b/>
                                  <w:sz w:val="24"/>
                                </w:rPr>
                                <w:t>(PRIVATE)</w:t>
                              </w:r>
                              <w:r>
                                <w:rPr>
                                  <w:b/>
                                  <w:spacing w:val="-3"/>
                                  <w:sz w:val="24"/>
                                </w:rPr>
                                <w:t xml:space="preserve"> </w:t>
                              </w:r>
                              <w:r>
                                <w:rPr>
                                  <w:b/>
                                  <w:spacing w:val="-2"/>
                                  <w:sz w:val="24"/>
                                </w:rPr>
                                <w:t>LIMITED</w:t>
                              </w:r>
                            </w:p>
                          </w:txbxContent>
                        </wps:txbx>
                        <wps:bodyPr wrap="square" lIns="0" tIns="0" rIns="0" bIns="0" rtlCol="0">
                          <a:noAutofit/>
                        </wps:bodyPr>
                      </wps:wsp>
                      <wps:wsp>
                        <wps:cNvPr id="11" name="Textbox 11"/>
                        <wps:cNvSpPr txBox="1"/>
                        <wps:spPr>
                          <a:xfrm>
                            <a:off x="4115308" y="2469832"/>
                            <a:ext cx="1054100" cy="168910"/>
                          </a:xfrm>
                          <a:prstGeom prst="rect">
                            <a:avLst/>
                          </a:prstGeom>
                        </wps:spPr>
                        <wps:txbx>
                          <w:txbxContent>
                            <w:p w14:paraId="484332A0" w14:textId="77777777" w:rsidR="00A410C3" w:rsidRDefault="00000000">
                              <w:pPr>
                                <w:spacing w:line="266" w:lineRule="exact"/>
                                <w:rPr>
                                  <w:b/>
                                  <w:sz w:val="24"/>
                                </w:rPr>
                              </w:pPr>
                              <w:r>
                                <w:rPr>
                                  <w:b/>
                                  <w:spacing w:val="-2"/>
                                  <w:sz w:val="24"/>
                                </w:rPr>
                                <w:t>RESPONDENT</w:t>
                              </w:r>
                            </w:p>
                          </w:txbxContent>
                        </wps:txbx>
                        <wps:bodyPr wrap="square" lIns="0" tIns="0" rIns="0" bIns="0" rtlCol="0">
                          <a:noAutofit/>
                        </wps:bodyPr>
                      </wps:wsp>
                    </wpg:wgp>
                  </a:graphicData>
                </a:graphic>
              </wp:inline>
            </w:drawing>
          </mc:Choice>
          <mc:Fallback>
            <w:pict>
              <v:group w14:anchorId="54022FFF" id="Group 2" o:spid="_x0000_s1026" style="width:449.25pt;height:207.8pt;mso-position-horizontal-relative:char;mso-position-vertical-relative:line" coordsize="57054,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">
                <v:shapetype id="_x0000_t202" coordsize="21600,21600" o:spt="202" path="m,l,21600r21600,l21600,xe">
                  <v:stroke joinstyle="miter"/>
                  <v:path gradientshapeok="t" o:connecttype="rect"/>
                </v:shapetype>
                <v:shape id="Textbox 3" o:spid="_x0000_s1027" type="#_x0000_t202" style="position:absolute;top:532;width:29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A77EDE0" w14:textId="77777777" w:rsidR="00A410C3" w:rsidRDefault="00000000">
                        <w:pPr>
                          <w:spacing w:line="266" w:lineRule="exact"/>
                          <w:rPr>
                            <w:b/>
                            <w:sz w:val="24"/>
                          </w:rPr>
                        </w:pPr>
                        <w:r>
                          <w:rPr>
                            <w:b/>
                            <w:sz w:val="24"/>
                          </w:rPr>
                          <w:t>IN</w:t>
                        </w:r>
                        <w:r>
                          <w:rPr>
                            <w:b/>
                            <w:spacing w:val="-3"/>
                            <w:sz w:val="24"/>
                          </w:rPr>
                          <w:t xml:space="preserve"> </w:t>
                        </w:r>
                        <w:r>
                          <w:rPr>
                            <w:b/>
                            <w:sz w:val="24"/>
                          </w:rPr>
                          <w:t>THE</w:t>
                        </w:r>
                        <w:r>
                          <w:rPr>
                            <w:b/>
                            <w:spacing w:val="-2"/>
                            <w:sz w:val="24"/>
                          </w:rPr>
                          <w:t xml:space="preserve"> </w:t>
                        </w:r>
                        <w:r>
                          <w:rPr>
                            <w:b/>
                            <w:sz w:val="24"/>
                          </w:rPr>
                          <w:t>LABOUR</w:t>
                        </w:r>
                        <w:r>
                          <w:rPr>
                            <w:b/>
                            <w:spacing w:val="-2"/>
                            <w:sz w:val="24"/>
                          </w:rPr>
                          <w:t xml:space="preserve"> </w:t>
                        </w:r>
                        <w:r>
                          <w:rPr>
                            <w:b/>
                            <w:sz w:val="24"/>
                          </w:rPr>
                          <w:t>COURT</w:t>
                        </w:r>
                        <w:r>
                          <w:rPr>
                            <w:b/>
                            <w:spacing w:val="-2"/>
                            <w:sz w:val="24"/>
                          </w:rPr>
                          <w:t xml:space="preserve"> </w:t>
                        </w:r>
                        <w:r>
                          <w:rPr>
                            <w:b/>
                            <w:sz w:val="24"/>
                          </w:rPr>
                          <w:t>OF</w:t>
                        </w:r>
                        <w:r>
                          <w:rPr>
                            <w:b/>
                            <w:spacing w:val="-1"/>
                            <w:sz w:val="24"/>
                          </w:rPr>
                          <w:t xml:space="preserve"> </w:t>
                        </w:r>
                        <w:r>
                          <w:rPr>
                            <w:b/>
                            <w:spacing w:val="-2"/>
                            <w:sz w:val="24"/>
                          </w:rPr>
                          <w:t>ZIMBABWE</w:t>
                        </w:r>
                      </w:p>
                    </w:txbxContent>
                  </v:textbox>
                </v:shape>
                <v:shape id="Textbox 4" o:spid="_x0000_s1028" type="#_x0000_t202" style="position:absolute;left:36391;width:2066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4495FE7" w14:textId="77777777" w:rsidR="00A410C3" w:rsidRDefault="00000000">
                        <w:pPr>
                          <w:spacing w:line="266" w:lineRule="exact"/>
                          <w:rPr>
                            <w:b/>
                            <w:sz w:val="24"/>
                          </w:rPr>
                        </w:pPr>
                        <w:r>
                          <w:rPr>
                            <w:b/>
                            <w:sz w:val="24"/>
                          </w:rPr>
                          <w:t xml:space="preserve">JUDGMENT NO. </w:t>
                        </w:r>
                        <w:r>
                          <w:rPr>
                            <w:b/>
                            <w:spacing w:val="-2"/>
                            <w:sz w:val="24"/>
                          </w:rPr>
                          <w:t>LC/H/348/25</w:t>
                        </w:r>
                      </w:p>
                    </w:txbxContent>
                  </v:textbox>
                </v:shape>
                <v:shape id="Textbox 5" o:spid="_x0000_s1029" type="#_x0000_t202" style="position:absolute;top:4182;width:1392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15DE8E" w14:textId="77777777" w:rsidR="00A410C3" w:rsidRDefault="00000000">
                        <w:pPr>
                          <w:spacing w:line="266" w:lineRule="exact"/>
                          <w:rPr>
                            <w:b/>
                            <w:sz w:val="24"/>
                          </w:rPr>
                        </w:pPr>
                        <w:r>
                          <w:rPr>
                            <w:b/>
                            <w:sz w:val="24"/>
                          </w:rPr>
                          <w:t>HELD</w:t>
                        </w:r>
                        <w:r>
                          <w:rPr>
                            <w:b/>
                            <w:spacing w:val="-5"/>
                            <w:sz w:val="24"/>
                          </w:rPr>
                          <w:t xml:space="preserve"> </w:t>
                        </w:r>
                        <w:r>
                          <w:rPr>
                            <w:b/>
                            <w:sz w:val="24"/>
                          </w:rPr>
                          <w:t xml:space="preserve">AT </w:t>
                        </w:r>
                        <w:r>
                          <w:rPr>
                            <w:b/>
                            <w:spacing w:val="-2"/>
                            <w:sz w:val="24"/>
                          </w:rPr>
                          <w:t>HARARE</w:t>
                        </w:r>
                      </w:p>
                    </w:txbxContent>
                  </v:textbox>
                </v:shape>
                <v:shape id="Textbox 6" o:spid="_x0000_s1030" type="#_x0000_t202" style="position:absolute;left:35057;top:4182;width:1600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F4F5436" w14:textId="77777777" w:rsidR="00A410C3" w:rsidRDefault="00000000">
                        <w:pPr>
                          <w:spacing w:line="266" w:lineRule="exact"/>
                          <w:rPr>
                            <w:b/>
                            <w:sz w:val="24"/>
                          </w:rPr>
                        </w:pPr>
                        <w:r>
                          <w:rPr>
                            <w:b/>
                            <w:sz w:val="24"/>
                          </w:rPr>
                          <w:t xml:space="preserve">CASE NO. </w:t>
                        </w:r>
                        <w:r>
                          <w:rPr>
                            <w:b/>
                            <w:spacing w:val="-2"/>
                            <w:sz w:val="24"/>
                          </w:rPr>
                          <w:t>LC/H/600/25</w:t>
                        </w:r>
                      </w:p>
                    </w:txbxContent>
                  </v:textbox>
                </v:shape>
                <v:shape id="Textbox 7" o:spid="_x0000_s1031" type="#_x0000_t202" style="position:absolute;top:12239;width:2108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D7F95B0" w14:textId="77777777" w:rsidR="00A410C3" w:rsidRDefault="00000000">
                        <w:pPr>
                          <w:spacing w:line="266" w:lineRule="exact"/>
                          <w:rPr>
                            <w:b/>
                            <w:sz w:val="24"/>
                          </w:rPr>
                        </w:pPr>
                        <w:r>
                          <w:rPr>
                            <w:b/>
                            <w:sz w:val="24"/>
                          </w:rPr>
                          <w:t>IN</w:t>
                        </w:r>
                        <w:r>
                          <w:rPr>
                            <w:b/>
                            <w:spacing w:val="-4"/>
                            <w:sz w:val="24"/>
                          </w:rPr>
                          <w:t xml:space="preserve"> </w:t>
                        </w:r>
                        <w:r>
                          <w:rPr>
                            <w:b/>
                            <w:sz w:val="24"/>
                          </w:rPr>
                          <w:t>THE</w:t>
                        </w:r>
                        <w:r>
                          <w:rPr>
                            <w:b/>
                            <w:spacing w:val="-2"/>
                            <w:sz w:val="24"/>
                          </w:rPr>
                          <w:t xml:space="preserve"> </w:t>
                        </w:r>
                        <w:r>
                          <w:rPr>
                            <w:b/>
                            <w:sz w:val="24"/>
                          </w:rPr>
                          <w:t>MATTER</w:t>
                        </w:r>
                        <w:r>
                          <w:rPr>
                            <w:b/>
                            <w:spacing w:val="-3"/>
                            <w:sz w:val="24"/>
                          </w:rPr>
                          <w:t xml:space="preserve"> </w:t>
                        </w:r>
                        <w:r>
                          <w:rPr>
                            <w:b/>
                            <w:spacing w:val="-2"/>
                            <w:sz w:val="24"/>
                          </w:rPr>
                          <w:t>BETWEEN:</w:t>
                        </w:r>
                      </w:p>
                      <w:p w14:paraId="329E5B3A" w14:textId="77777777" w:rsidR="00A410C3" w:rsidRDefault="00A410C3">
                        <w:pPr>
                          <w:spacing w:before="21"/>
                          <w:rPr>
                            <w:b/>
                            <w:sz w:val="24"/>
                          </w:rPr>
                        </w:pPr>
                      </w:p>
                      <w:p w14:paraId="001E9531" w14:textId="77777777" w:rsidR="00A410C3" w:rsidRDefault="00000000">
                        <w:pPr>
                          <w:rPr>
                            <w:b/>
                            <w:sz w:val="24"/>
                          </w:rPr>
                        </w:pPr>
                        <w:r>
                          <w:rPr>
                            <w:b/>
                            <w:sz w:val="24"/>
                          </w:rPr>
                          <w:t>CAROLINE</w:t>
                        </w:r>
                        <w:r>
                          <w:rPr>
                            <w:b/>
                            <w:spacing w:val="-2"/>
                            <w:sz w:val="24"/>
                          </w:rPr>
                          <w:t xml:space="preserve"> SITHOLE</w:t>
                        </w:r>
                      </w:p>
                    </w:txbxContent>
                  </v:textbox>
                </v:shape>
                <v:shape id="Textbox 8" o:spid="_x0000_s1032" type="#_x0000_t202" style="position:absolute;left:41153;top:15881;width:935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3FF5AB4" w14:textId="77777777" w:rsidR="00A410C3" w:rsidRDefault="00000000">
                        <w:pPr>
                          <w:spacing w:line="266" w:lineRule="exact"/>
                          <w:rPr>
                            <w:b/>
                            <w:sz w:val="24"/>
                          </w:rPr>
                        </w:pPr>
                        <w:r>
                          <w:rPr>
                            <w:b/>
                            <w:spacing w:val="-2"/>
                            <w:sz w:val="24"/>
                          </w:rPr>
                          <w:t>APPELLANT</w:t>
                        </w:r>
                      </w:p>
                    </w:txbxContent>
                  </v:textbox>
                </v:shape>
                <v:shape id="Textbox 9" o:spid="_x0000_s1033" type="#_x0000_t202" style="position:absolute;top:20286;width:46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36F9BD7" w14:textId="77777777" w:rsidR="00A410C3" w:rsidRDefault="00000000">
                        <w:pPr>
                          <w:spacing w:line="266" w:lineRule="exact"/>
                          <w:rPr>
                            <w:b/>
                            <w:sz w:val="24"/>
                          </w:rPr>
                        </w:pPr>
                        <w:r>
                          <w:rPr>
                            <w:b/>
                            <w:spacing w:val="-2"/>
                            <w:sz w:val="24"/>
                          </w:rPr>
                          <w:t>Versus</w:t>
                        </w:r>
                      </w:p>
                    </w:txbxContent>
                  </v:textbox>
                </v:shape>
                <v:shape id="Textbox 10" o:spid="_x0000_s1034" type="#_x0000_t202" style="position:absolute;top:24698;width:366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D0B3D46" w14:textId="77777777" w:rsidR="00A410C3" w:rsidRDefault="00000000">
                        <w:pPr>
                          <w:spacing w:line="266" w:lineRule="exact"/>
                          <w:rPr>
                            <w:b/>
                            <w:sz w:val="24"/>
                          </w:rPr>
                        </w:pPr>
                        <w:r>
                          <w:rPr>
                            <w:b/>
                            <w:sz w:val="24"/>
                          </w:rPr>
                          <w:t>YELLOWCOB</w:t>
                        </w:r>
                        <w:r>
                          <w:rPr>
                            <w:b/>
                            <w:spacing w:val="-6"/>
                            <w:sz w:val="24"/>
                          </w:rPr>
                          <w:t xml:space="preserve"> </w:t>
                        </w:r>
                        <w:r>
                          <w:rPr>
                            <w:b/>
                            <w:sz w:val="24"/>
                          </w:rPr>
                          <w:t>ENTERPRISES</w:t>
                        </w:r>
                        <w:r>
                          <w:rPr>
                            <w:b/>
                            <w:spacing w:val="-5"/>
                            <w:sz w:val="24"/>
                          </w:rPr>
                          <w:t xml:space="preserve"> </w:t>
                        </w:r>
                        <w:r>
                          <w:rPr>
                            <w:b/>
                            <w:sz w:val="24"/>
                          </w:rPr>
                          <w:t>(PRIVATE)</w:t>
                        </w:r>
                        <w:r>
                          <w:rPr>
                            <w:b/>
                            <w:spacing w:val="-3"/>
                            <w:sz w:val="24"/>
                          </w:rPr>
                          <w:t xml:space="preserve"> </w:t>
                        </w:r>
                        <w:r>
                          <w:rPr>
                            <w:b/>
                            <w:spacing w:val="-2"/>
                            <w:sz w:val="24"/>
                          </w:rPr>
                          <w:t>LIMITED</w:t>
                        </w:r>
                      </w:p>
                    </w:txbxContent>
                  </v:textbox>
                </v:shape>
                <v:shape id="Textbox 11" o:spid="_x0000_s1035" type="#_x0000_t202" style="position:absolute;left:41153;top:24698;width:105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84332A0" w14:textId="77777777" w:rsidR="00A410C3" w:rsidRDefault="00000000">
                        <w:pPr>
                          <w:spacing w:line="266" w:lineRule="exact"/>
                          <w:rPr>
                            <w:b/>
                            <w:sz w:val="24"/>
                          </w:rPr>
                        </w:pPr>
                        <w:r>
                          <w:rPr>
                            <w:b/>
                            <w:spacing w:val="-2"/>
                            <w:sz w:val="24"/>
                          </w:rPr>
                          <w:t>RESPONDENT</w:t>
                        </w:r>
                      </w:p>
                    </w:txbxContent>
                  </v:textbox>
                </v:shape>
                <w10:anchorlock/>
              </v:group>
            </w:pict>
          </mc:Fallback>
        </mc:AlternateContent>
      </w:r>
    </w:p>
    <w:p w14:paraId="384472BD" w14:textId="77777777" w:rsidR="00A410C3" w:rsidRDefault="00A410C3">
      <w:pPr>
        <w:pStyle w:val="BodyText"/>
      </w:pPr>
    </w:p>
    <w:p w14:paraId="34F299A6" w14:textId="77777777" w:rsidR="00A410C3" w:rsidRDefault="00A410C3">
      <w:pPr>
        <w:pStyle w:val="BodyText"/>
        <w:spacing w:before="269"/>
      </w:pPr>
    </w:p>
    <w:p w14:paraId="59FD38BD" w14:textId="6565C417" w:rsidR="00A410C3" w:rsidRDefault="00000000">
      <w:pPr>
        <w:pStyle w:val="Heading2"/>
        <w:spacing w:line="499" w:lineRule="auto"/>
        <w:ind w:left="1299" w:right="2693" w:firstLine="0"/>
      </w:pPr>
      <w:r>
        <w:t>18</w:t>
      </w:r>
      <w:r>
        <w:rPr>
          <w:vertAlign w:val="superscript"/>
        </w:rPr>
        <w:t>th</w:t>
      </w:r>
      <w:r>
        <w:rPr>
          <w:spacing w:val="-6"/>
        </w:rPr>
        <w:t xml:space="preserve"> </w:t>
      </w:r>
      <w:r>
        <w:t>SEPTEMBER</w:t>
      </w:r>
      <w:r>
        <w:rPr>
          <w:spacing w:val="-7"/>
        </w:rPr>
        <w:t xml:space="preserve"> </w:t>
      </w:r>
      <w:r>
        <w:t>2025</w:t>
      </w:r>
      <w:r>
        <w:rPr>
          <w:spacing w:val="-6"/>
        </w:rPr>
        <w:t xml:space="preserve"> </w:t>
      </w:r>
      <w:r>
        <w:t>and</w:t>
      </w:r>
      <w:r>
        <w:rPr>
          <w:spacing w:val="-7"/>
        </w:rPr>
        <w:t xml:space="preserve"> </w:t>
      </w:r>
      <w:r>
        <w:t>29</w:t>
      </w:r>
      <w:r>
        <w:rPr>
          <w:vertAlign w:val="superscript"/>
        </w:rPr>
        <w:t>th</w:t>
      </w:r>
      <w:r>
        <w:rPr>
          <w:spacing w:val="-6"/>
        </w:rPr>
        <w:t xml:space="preserve"> </w:t>
      </w:r>
      <w:r>
        <w:t>SEPTEMBER</w:t>
      </w:r>
      <w:r>
        <w:rPr>
          <w:spacing w:val="-7"/>
        </w:rPr>
        <w:t xml:space="preserve"> </w:t>
      </w:r>
      <w:r>
        <w:t>2025 BEFORE THE HONOURABLE GONESI J</w:t>
      </w:r>
    </w:p>
    <w:p w14:paraId="627696C8" w14:textId="77777777" w:rsidR="00A410C3" w:rsidRDefault="00000000">
      <w:pPr>
        <w:tabs>
          <w:tab w:val="left" w:pos="4899"/>
        </w:tabs>
        <w:ind w:left="1299"/>
        <w:rPr>
          <w:i/>
          <w:sz w:val="24"/>
        </w:rPr>
      </w:pPr>
      <w:r>
        <w:rPr>
          <w:b/>
          <w:sz w:val="24"/>
        </w:rPr>
        <w:t xml:space="preserve">For the </w:t>
      </w:r>
      <w:r>
        <w:rPr>
          <w:b/>
          <w:spacing w:val="-2"/>
          <w:sz w:val="24"/>
        </w:rPr>
        <w:t>Appellant:</w:t>
      </w:r>
      <w:r>
        <w:rPr>
          <w:b/>
          <w:sz w:val="24"/>
        </w:rPr>
        <w:tab/>
      </w:r>
      <w:r>
        <w:rPr>
          <w:i/>
          <w:sz w:val="24"/>
        </w:rPr>
        <w:t xml:space="preserve">S. </w:t>
      </w:r>
      <w:r>
        <w:rPr>
          <w:i/>
          <w:spacing w:val="-2"/>
          <w:sz w:val="24"/>
        </w:rPr>
        <w:t>Muhambi,</w:t>
      </w:r>
    </w:p>
    <w:p w14:paraId="7A83549D" w14:textId="77777777" w:rsidR="00A410C3" w:rsidRDefault="00A410C3">
      <w:pPr>
        <w:pStyle w:val="BodyText"/>
        <w:spacing w:before="143"/>
        <w:rPr>
          <w:i/>
        </w:rPr>
      </w:pPr>
    </w:p>
    <w:p w14:paraId="1B5202B3" w14:textId="77777777" w:rsidR="00A410C3" w:rsidRDefault="00000000">
      <w:pPr>
        <w:tabs>
          <w:tab w:val="left" w:pos="4899"/>
        </w:tabs>
        <w:ind w:left="1299"/>
        <w:rPr>
          <w:i/>
          <w:sz w:val="24"/>
        </w:rPr>
      </w:pPr>
      <w:r>
        <w:rPr>
          <w:b/>
          <w:sz w:val="24"/>
        </w:rPr>
        <w:t xml:space="preserve">For the </w:t>
      </w:r>
      <w:r>
        <w:rPr>
          <w:b/>
          <w:spacing w:val="-2"/>
          <w:sz w:val="24"/>
        </w:rPr>
        <w:t>Respondents:</w:t>
      </w:r>
      <w:r>
        <w:rPr>
          <w:b/>
          <w:sz w:val="24"/>
        </w:rPr>
        <w:tab/>
      </w:r>
      <w:r>
        <w:rPr>
          <w:i/>
          <w:sz w:val="24"/>
        </w:rPr>
        <w:t xml:space="preserve">H. </w:t>
      </w:r>
      <w:r>
        <w:rPr>
          <w:i/>
          <w:spacing w:val="-2"/>
          <w:sz w:val="24"/>
        </w:rPr>
        <w:t>Madzongwe</w:t>
      </w:r>
    </w:p>
    <w:p w14:paraId="343E43A7" w14:textId="77777777" w:rsidR="00A410C3" w:rsidRDefault="00A410C3">
      <w:pPr>
        <w:pStyle w:val="BodyText"/>
        <w:rPr>
          <w:i/>
        </w:rPr>
      </w:pPr>
    </w:p>
    <w:p w14:paraId="53B6211A" w14:textId="77777777" w:rsidR="00A410C3" w:rsidRDefault="00A410C3">
      <w:pPr>
        <w:pStyle w:val="BodyText"/>
        <w:rPr>
          <w:i/>
        </w:rPr>
      </w:pPr>
    </w:p>
    <w:p w14:paraId="0D20CE92" w14:textId="77777777" w:rsidR="00A410C3" w:rsidRDefault="00A410C3">
      <w:pPr>
        <w:pStyle w:val="BodyText"/>
        <w:rPr>
          <w:i/>
        </w:rPr>
      </w:pPr>
    </w:p>
    <w:p w14:paraId="3EA16EA3" w14:textId="77777777" w:rsidR="00A410C3" w:rsidRDefault="00A410C3">
      <w:pPr>
        <w:pStyle w:val="BodyText"/>
        <w:spacing w:before="8"/>
        <w:rPr>
          <w:i/>
        </w:rPr>
      </w:pPr>
    </w:p>
    <w:p w14:paraId="521E3483" w14:textId="77777777" w:rsidR="00A410C3" w:rsidRDefault="00000000">
      <w:pPr>
        <w:pStyle w:val="BodyText"/>
        <w:ind w:right="362"/>
        <w:jc w:val="center"/>
      </w:pPr>
      <w:r>
        <w:rPr>
          <w:b/>
        </w:rPr>
        <w:t>GONESI</w:t>
      </w:r>
      <w:r>
        <w:rPr>
          <w:b/>
          <w:spacing w:val="-2"/>
        </w:rPr>
        <w:t xml:space="preserve"> </w:t>
      </w:r>
      <w:r>
        <w:rPr>
          <w:b/>
        </w:rPr>
        <w:t>J:</w:t>
      </w:r>
      <w:r>
        <w:rPr>
          <w:b/>
          <w:spacing w:val="-1"/>
        </w:rPr>
        <w:t xml:space="preserve"> </w:t>
      </w:r>
      <w:r>
        <w:t>This</w:t>
      </w:r>
      <w:r>
        <w:rPr>
          <w:spacing w:val="-2"/>
        </w:rPr>
        <w:t xml:space="preserve"> </w:t>
      </w:r>
      <w:r>
        <w:t>is</w:t>
      </w:r>
      <w:r>
        <w:rPr>
          <w:spacing w:val="-2"/>
        </w:rPr>
        <w:t xml:space="preserve"> </w:t>
      </w:r>
      <w:r>
        <w:t>an</w:t>
      </w:r>
      <w:r>
        <w:rPr>
          <w:spacing w:val="-2"/>
        </w:rPr>
        <w:t xml:space="preserve"> </w:t>
      </w:r>
      <w:r>
        <w:t>appeal</w:t>
      </w:r>
      <w:r>
        <w:rPr>
          <w:spacing w:val="-1"/>
        </w:rPr>
        <w:t xml:space="preserve"> </w:t>
      </w:r>
      <w:r>
        <w:t>in</w:t>
      </w:r>
      <w:r>
        <w:rPr>
          <w:spacing w:val="-2"/>
        </w:rPr>
        <w:t xml:space="preserve"> </w:t>
      </w:r>
      <w:r>
        <w:t>which</w:t>
      </w:r>
      <w:r>
        <w:rPr>
          <w:spacing w:val="-1"/>
        </w:rPr>
        <w:t xml:space="preserve"> </w:t>
      </w:r>
      <w:r>
        <w:t>the</w:t>
      </w:r>
      <w:r>
        <w:rPr>
          <w:spacing w:val="-1"/>
        </w:rPr>
        <w:t xml:space="preserve"> </w:t>
      </w:r>
      <w:r>
        <w:t>following</w:t>
      </w:r>
      <w:r>
        <w:rPr>
          <w:spacing w:val="-1"/>
        </w:rPr>
        <w:t xml:space="preserve"> </w:t>
      </w:r>
      <w:r>
        <w:t>order</w:t>
      </w:r>
      <w:r>
        <w:rPr>
          <w:spacing w:val="-1"/>
        </w:rPr>
        <w:t xml:space="preserve"> </w:t>
      </w:r>
      <w:r>
        <w:t>is</w:t>
      </w:r>
      <w:r>
        <w:rPr>
          <w:spacing w:val="-2"/>
        </w:rPr>
        <w:t xml:space="preserve"> sought:</w:t>
      </w:r>
    </w:p>
    <w:p w14:paraId="6BD16280" w14:textId="77777777" w:rsidR="00A410C3" w:rsidRDefault="00A410C3">
      <w:pPr>
        <w:pStyle w:val="BodyText"/>
        <w:spacing w:before="22"/>
      </w:pPr>
    </w:p>
    <w:p w14:paraId="5ABCAB54" w14:textId="77777777" w:rsidR="00A410C3" w:rsidRDefault="00000000">
      <w:pPr>
        <w:pStyle w:val="ListParagraph"/>
        <w:numPr>
          <w:ilvl w:val="0"/>
          <w:numId w:val="3"/>
        </w:numPr>
        <w:tabs>
          <w:tab w:val="left" w:pos="2018"/>
        </w:tabs>
        <w:spacing w:before="1"/>
        <w:ind w:left="2018" w:hanging="359"/>
        <w:rPr>
          <w:sz w:val="24"/>
        </w:rPr>
      </w:pPr>
      <w:r>
        <w:rPr>
          <w:sz w:val="24"/>
        </w:rPr>
        <w:t>That</w:t>
      </w:r>
      <w:r>
        <w:rPr>
          <w:spacing w:val="-2"/>
          <w:sz w:val="24"/>
        </w:rPr>
        <w:t xml:space="preserve"> </w:t>
      </w:r>
      <w:r>
        <w:rPr>
          <w:sz w:val="24"/>
        </w:rPr>
        <w:t>the</w:t>
      </w:r>
      <w:r>
        <w:rPr>
          <w:spacing w:val="-1"/>
          <w:sz w:val="24"/>
        </w:rPr>
        <w:t xml:space="preserve"> </w:t>
      </w:r>
      <w:r>
        <w:rPr>
          <w:sz w:val="24"/>
        </w:rPr>
        <w:t>appeal</w:t>
      </w:r>
      <w:r>
        <w:rPr>
          <w:spacing w:val="-2"/>
          <w:sz w:val="24"/>
        </w:rPr>
        <w:t xml:space="preserve"> </w:t>
      </w:r>
      <w:r>
        <w:rPr>
          <w:sz w:val="24"/>
        </w:rPr>
        <w:t>succeeds</w:t>
      </w:r>
      <w:r>
        <w:rPr>
          <w:spacing w:val="-2"/>
          <w:sz w:val="24"/>
        </w:rPr>
        <w:t xml:space="preserve"> </w:t>
      </w:r>
      <w:r>
        <w:rPr>
          <w:sz w:val="24"/>
        </w:rPr>
        <w:t>with</w:t>
      </w:r>
      <w:r>
        <w:rPr>
          <w:spacing w:val="-1"/>
          <w:sz w:val="24"/>
        </w:rPr>
        <w:t xml:space="preserve"> </w:t>
      </w:r>
      <w:r>
        <w:rPr>
          <w:spacing w:val="-2"/>
          <w:sz w:val="24"/>
        </w:rPr>
        <w:t>costs.</w:t>
      </w:r>
    </w:p>
    <w:p w14:paraId="1305A5D6" w14:textId="77777777" w:rsidR="00A410C3" w:rsidRDefault="00A410C3">
      <w:pPr>
        <w:pStyle w:val="BodyText"/>
        <w:spacing w:before="274"/>
      </w:pPr>
    </w:p>
    <w:p w14:paraId="5AB7C0EE" w14:textId="77777777" w:rsidR="00A410C3" w:rsidRDefault="00000000">
      <w:pPr>
        <w:pStyle w:val="ListParagraph"/>
        <w:numPr>
          <w:ilvl w:val="0"/>
          <w:numId w:val="3"/>
        </w:numPr>
        <w:tabs>
          <w:tab w:val="left" w:pos="2019"/>
        </w:tabs>
        <w:rPr>
          <w:sz w:val="24"/>
        </w:rPr>
      </w:pPr>
      <w:r>
        <w:rPr>
          <w:sz w:val="24"/>
        </w:rPr>
        <w:t>That</w:t>
      </w:r>
      <w:r>
        <w:rPr>
          <w:spacing w:val="-1"/>
          <w:sz w:val="24"/>
        </w:rPr>
        <w:t xml:space="preserve"> </w:t>
      </w:r>
      <w:r>
        <w:rPr>
          <w:sz w:val="24"/>
        </w:rPr>
        <w:t>the</w:t>
      </w:r>
      <w:r>
        <w:rPr>
          <w:spacing w:val="-1"/>
          <w:sz w:val="24"/>
        </w:rPr>
        <w:t xml:space="preserve"> </w:t>
      </w:r>
      <w:r>
        <w:rPr>
          <w:sz w:val="24"/>
        </w:rPr>
        <w:t>determination of</w:t>
      </w:r>
      <w:r>
        <w:rPr>
          <w:spacing w:val="-1"/>
          <w:sz w:val="24"/>
        </w:rPr>
        <w:t xml:space="preserve"> </w:t>
      </w:r>
      <w:r>
        <w:rPr>
          <w:sz w:val="24"/>
        </w:rPr>
        <w:t>the arbitration</w:t>
      </w:r>
      <w:r>
        <w:rPr>
          <w:spacing w:val="-1"/>
          <w:sz w:val="24"/>
        </w:rPr>
        <w:t xml:space="preserve"> </w:t>
      </w:r>
      <w:r>
        <w:rPr>
          <w:sz w:val="24"/>
        </w:rPr>
        <w:t>court</w:t>
      </w:r>
      <w:r>
        <w:rPr>
          <w:spacing w:val="-1"/>
          <w:sz w:val="24"/>
        </w:rPr>
        <w:t xml:space="preserve"> </w:t>
      </w:r>
      <w:r>
        <w:rPr>
          <w:sz w:val="24"/>
        </w:rPr>
        <w:t>be and</w:t>
      </w:r>
      <w:r>
        <w:rPr>
          <w:spacing w:val="-1"/>
          <w:sz w:val="24"/>
        </w:rPr>
        <w:t xml:space="preserve"> </w:t>
      </w:r>
      <w:r>
        <w:rPr>
          <w:sz w:val="24"/>
        </w:rPr>
        <w:t>is</w:t>
      </w:r>
      <w:r>
        <w:rPr>
          <w:spacing w:val="-1"/>
          <w:sz w:val="24"/>
        </w:rPr>
        <w:t xml:space="preserve"> </w:t>
      </w:r>
      <w:r>
        <w:rPr>
          <w:sz w:val="24"/>
        </w:rPr>
        <w:t>hereby</w:t>
      </w:r>
      <w:r>
        <w:rPr>
          <w:spacing w:val="-1"/>
          <w:sz w:val="24"/>
        </w:rPr>
        <w:t xml:space="preserve"> </w:t>
      </w:r>
      <w:r>
        <w:rPr>
          <w:sz w:val="24"/>
        </w:rPr>
        <w:t xml:space="preserve">set </w:t>
      </w:r>
      <w:r>
        <w:rPr>
          <w:spacing w:val="-2"/>
          <w:sz w:val="24"/>
        </w:rPr>
        <w:t>aside.</w:t>
      </w:r>
    </w:p>
    <w:p w14:paraId="56716185" w14:textId="77777777" w:rsidR="00A410C3" w:rsidRDefault="00A410C3">
      <w:pPr>
        <w:pStyle w:val="BodyText"/>
      </w:pPr>
    </w:p>
    <w:p w14:paraId="56B71D35" w14:textId="77777777" w:rsidR="00A410C3" w:rsidRDefault="00A410C3">
      <w:pPr>
        <w:pStyle w:val="BodyText"/>
      </w:pPr>
    </w:p>
    <w:p w14:paraId="49E857B0" w14:textId="77777777" w:rsidR="00A410C3" w:rsidRDefault="00A410C3">
      <w:pPr>
        <w:pStyle w:val="BodyText"/>
        <w:spacing w:before="20"/>
      </w:pPr>
    </w:p>
    <w:p w14:paraId="7178E82E" w14:textId="77777777" w:rsidR="00A410C3" w:rsidRDefault="00000000">
      <w:pPr>
        <w:pStyle w:val="ListParagraph"/>
        <w:numPr>
          <w:ilvl w:val="0"/>
          <w:numId w:val="3"/>
        </w:numPr>
        <w:tabs>
          <w:tab w:val="left" w:pos="2018"/>
        </w:tabs>
        <w:ind w:left="2018" w:hanging="359"/>
        <w:rPr>
          <w:sz w:val="24"/>
        </w:rPr>
      </w:pPr>
      <w:r>
        <w:rPr>
          <w:sz w:val="24"/>
        </w:rPr>
        <w:t>That</w:t>
      </w:r>
      <w:r>
        <w:rPr>
          <w:spacing w:val="-3"/>
          <w:sz w:val="24"/>
        </w:rPr>
        <w:t xml:space="preserve"> </w:t>
      </w:r>
      <w:r>
        <w:rPr>
          <w:sz w:val="24"/>
        </w:rPr>
        <w:t>the decision of</w:t>
      </w:r>
      <w:r>
        <w:rPr>
          <w:spacing w:val="-2"/>
          <w:sz w:val="24"/>
        </w:rPr>
        <w:t xml:space="preserve"> </w:t>
      </w:r>
      <w:r>
        <w:rPr>
          <w:sz w:val="24"/>
        </w:rPr>
        <w:t>the appeals</w:t>
      </w:r>
      <w:r>
        <w:rPr>
          <w:spacing w:val="-1"/>
          <w:sz w:val="24"/>
        </w:rPr>
        <w:t xml:space="preserve"> </w:t>
      </w:r>
      <w:r>
        <w:rPr>
          <w:sz w:val="24"/>
        </w:rPr>
        <w:t>officer</w:t>
      </w:r>
      <w:r>
        <w:rPr>
          <w:spacing w:val="-1"/>
          <w:sz w:val="24"/>
        </w:rPr>
        <w:t xml:space="preserve"> </w:t>
      </w:r>
      <w:r>
        <w:rPr>
          <w:sz w:val="24"/>
        </w:rPr>
        <w:t>be and</w:t>
      </w:r>
      <w:r>
        <w:rPr>
          <w:spacing w:val="-1"/>
          <w:sz w:val="24"/>
        </w:rPr>
        <w:t xml:space="preserve"> </w:t>
      </w:r>
      <w:r>
        <w:rPr>
          <w:sz w:val="24"/>
        </w:rPr>
        <w:t>is</w:t>
      </w:r>
      <w:r>
        <w:rPr>
          <w:spacing w:val="-2"/>
          <w:sz w:val="24"/>
        </w:rPr>
        <w:t xml:space="preserve"> </w:t>
      </w:r>
      <w:r>
        <w:rPr>
          <w:sz w:val="24"/>
        </w:rPr>
        <w:t xml:space="preserve">hereby set </w:t>
      </w:r>
      <w:r>
        <w:rPr>
          <w:spacing w:val="-2"/>
          <w:sz w:val="24"/>
        </w:rPr>
        <w:t>aside.</w:t>
      </w:r>
    </w:p>
    <w:p w14:paraId="46702678" w14:textId="77777777" w:rsidR="00A410C3" w:rsidRDefault="00A410C3">
      <w:pPr>
        <w:pStyle w:val="BodyText"/>
      </w:pPr>
    </w:p>
    <w:p w14:paraId="5780A9E0" w14:textId="77777777" w:rsidR="00A410C3" w:rsidRDefault="00A410C3">
      <w:pPr>
        <w:pStyle w:val="BodyText"/>
      </w:pPr>
    </w:p>
    <w:p w14:paraId="7E01DFDF" w14:textId="77777777" w:rsidR="00A410C3" w:rsidRDefault="00000000">
      <w:pPr>
        <w:pStyle w:val="ListParagraph"/>
        <w:numPr>
          <w:ilvl w:val="0"/>
          <w:numId w:val="3"/>
        </w:numPr>
        <w:tabs>
          <w:tab w:val="left" w:pos="2019"/>
        </w:tabs>
        <w:spacing w:line="360" w:lineRule="auto"/>
        <w:ind w:right="24"/>
        <w:rPr>
          <w:sz w:val="24"/>
        </w:rPr>
      </w:pPr>
      <w:r>
        <w:rPr>
          <w:sz w:val="24"/>
        </w:rPr>
        <w:t>That</w:t>
      </w:r>
      <w:r>
        <w:rPr>
          <w:spacing w:val="40"/>
          <w:sz w:val="24"/>
        </w:rPr>
        <w:t xml:space="preserve"> </w:t>
      </w:r>
      <w:r>
        <w:rPr>
          <w:sz w:val="24"/>
        </w:rPr>
        <w:t>the</w:t>
      </w:r>
      <w:r>
        <w:rPr>
          <w:spacing w:val="40"/>
          <w:sz w:val="24"/>
        </w:rPr>
        <w:t xml:space="preserve"> </w:t>
      </w:r>
      <w:r>
        <w:rPr>
          <w:sz w:val="24"/>
        </w:rPr>
        <w:t>decision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disciplinary</w:t>
      </w:r>
      <w:r>
        <w:rPr>
          <w:spacing w:val="40"/>
          <w:sz w:val="24"/>
        </w:rPr>
        <w:t xml:space="preserve"> </w:t>
      </w:r>
      <w:r>
        <w:rPr>
          <w:sz w:val="24"/>
        </w:rPr>
        <w:t>authority</w:t>
      </w:r>
      <w:r>
        <w:rPr>
          <w:spacing w:val="40"/>
          <w:sz w:val="24"/>
        </w:rPr>
        <w:t xml:space="preserve"> </w:t>
      </w:r>
      <w:r>
        <w:rPr>
          <w:sz w:val="24"/>
        </w:rPr>
        <w:t>is</w:t>
      </w:r>
      <w:r>
        <w:rPr>
          <w:spacing w:val="40"/>
          <w:sz w:val="24"/>
        </w:rPr>
        <w:t xml:space="preserve"> </w:t>
      </w:r>
      <w:r>
        <w:rPr>
          <w:sz w:val="24"/>
        </w:rPr>
        <w:t>set</w:t>
      </w:r>
      <w:r>
        <w:rPr>
          <w:spacing w:val="40"/>
          <w:sz w:val="24"/>
        </w:rPr>
        <w:t xml:space="preserve"> </w:t>
      </w:r>
      <w:r>
        <w:rPr>
          <w:sz w:val="24"/>
        </w:rPr>
        <w:t>aside</w:t>
      </w:r>
      <w:r>
        <w:rPr>
          <w:spacing w:val="40"/>
          <w:sz w:val="24"/>
        </w:rPr>
        <w:t xml:space="preserve"> </w:t>
      </w:r>
      <w:r>
        <w:rPr>
          <w:sz w:val="24"/>
        </w:rPr>
        <w:t>and</w:t>
      </w:r>
      <w:r>
        <w:rPr>
          <w:spacing w:val="40"/>
          <w:sz w:val="24"/>
        </w:rPr>
        <w:t xml:space="preserve"> </w:t>
      </w:r>
      <w:r>
        <w:rPr>
          <w:sz w:val="24"/>
        </w:rPr>
        <w:t>replaced</w:t>
      </w:r>
      <w:r>
        <w:rPr>
          <w:spacing w:val="40"/>
          <w:sz w:val="24"/>
        </w:rPr>
        <w:t xml:space="preserve"> </w:t>
      </w:r>
      <w:r>
        <w:rPr>
          <w:sz w:val="24"/>
        </w:rPr>
        <w:t>by</w:t>
      </w:r>
      <w:r>
        <w:rPr>
          <w:spacing w:val="40"/>
          <w:sz w:val="24"/>
        </w:rPr>
        <w:t xml:space="preserve"> </w:t>
      </w:r>
      <w:r>
        <w:rPr>
          <w:sz w:val="24"/>
        </w:rPr>
        <w:t>‘the</w:t>
      </w:r>
      <w:r>
        <w:rPr>
          <w:spacing w:val="80"/>
          <w:sz w:val="24"/>
        </w:rPr>
        <w:t xml:space="preserve"> </w:t>
      </w:r>
      <w:r>
        <w:rPr>
          <w:sz w:val="24"/>
        </w:rPr>
        <w:t>defendant/accused is not guilty’ and the charges are hereby dismissed.</w:t>
      </w:r>
    </w:p>
    <w:p w14:paraId="28F664A0" w14:textId="77777777" w:rsidR="00A410C3" w:rsidRDefault="00A410C3">
      <w:pPr>
        <w:pStyle w:val="BodyText"/>
      </w:pPr>
    </w:p>
    <w:p w14:paraId="0F7F1649" w14:textId="77777777" w:rsidR="00A410C3" w:rsidRDefault="00A410C3">
      <w:pPr>
        <w:pStyle w:val="BodyText"/>
        <w:spacing w:before="156"/>
      </w:pPr>
    </w:p>
    <w:p w14:paraId="19869EED" w14:textId="77777777" w:rsidR="00A410C3" w:rsidRDefault="00000000">
      <w:pPr>
        <w:pStyle w:val="ListParagraph"/>
        <w:numPr>
          <w:ilvl w:val="0"/>
          <w:numId w:val="3"/>
        </w:numPr>
        <w:tabs>
          <w:tab w:val="left" w:pos="2019"/>
        </w:tabs>
        <w:spacing w:line="360" w:lineRule="auto"/>
        <w:ind w:right="24"/>
        <w:rPr>
          <w:sz w:val="24"/>
        </w:rPr>
      </w:pPr>
      <w:r>
        <w:rPr>
          <w:sz w:val="24"/>
        </w:rPr>
        <w:t>That the appellant be and is hereby reinstated to</w:t>
      </w:r>
      <w:r>
        <w:rPr>
          <w:spacing w:val="-1"/>
          <w:sz w:val="24"/>
        </w:rPr>
        <w:t xml:space="preserve"> </w:t>
      </w:r>
      <w:r>
        <w:rPr>
          <w:sz w:val="24"/>
        </w:rPr>
        <w:t>her original</w:t>
      </w:r>
      <w:r>
        <w:rPr>
          <w:spacing w:val="-1"/>
          <w:sz w:val="24"/>
        </w:rPr>
        <w:t xml:space="preserve"> </w:t>
      </w:r>
      <w:r>
        <w:rPr>
          <w:sz w:val="24"/>
        </w:rPr>
        <w:t>position with full salaries and benefits.</w:t>
      </w:r>
    </w:p>
    <w:p w14:paraId="5C8BAA9C" w14:textId="77777777" w:rsidR="00A410C3" w:rsidRDefault="00A410C3">
      <w:pPr>
        <w:pStyle w:val="ListParagraph"/>
        <w:spacing w:line="360" w:lineRule="auto"/>
        <w:rPr>
          <w:sz w:val="24"/>
        </w:rPr>
        <w:sectPr w:rsidR="00A410C3">
          <w:headerReference w:type="default" r:id="rId7"/>
          <w:type w:val="continuous"/>
          <w:pgSz w:w="11910" w:h="16840"/>
          <w:pgMar w:top="1420" w:right="1417" w:bottom="280" w:left="141" w:header="753" w:footer="0" w:gutter="0"/>
          <w:pgNumType w:start="1"/>
          <w:cols w:space="720"/>
        </w:sectPr>
      </w:pPr>
    </w:p>
    <w:p w14:paraId="751D0B92" w14:textId="77777777" w:rsidR="00A410C3" w:rsidRDefault="00000000">
      <w:pPr>
        <w:pStyle w:val="Heading1"/>
        <w:numPr>
          <w:ilvl w:val="1"/>
          <w:numId w:val="3"/>
        </w:numPr>
        <w:tabs>
          <w:tab w:val="left" w:pos="2019"/>
        </w:tabs>
        <w:spacing w:before="104"/>
        <w:rPr>
          <w:u w:val="none"/>
        </w:rPr>
      </w:pPr>
      <w:r>
        <w:lastRenderedPageBreak/>
        <w:t>FACTUAL</w:t>
      </w:r>
      <w:r>
        <w:rPr>
          <w:spacing w:val="-2"/>
        </w:rPr>
        <w:t xml:space="preserve"> BACKGROUND</w:t>
      </w:r>
    </w:p>
    <w:p w14:paraId="7651C544" w14:textId="77777777" w:rsidR="00A410C3" w:rsidRDefault="00A410C3">
      <w:pPr>
        <w:pStyle w:val="BodyText"/>
        <w:spacing w:before="141"/>
        <w:rPr>
          <w:b/>
        </w:rPr>
      </w:pPr>
    </w:p>
    <w:p w14:paraId="3A09AAD4" w14:textId="77777777" w:rsidR="00A410C3" w:rsidRDefault="00000000">
      <w:pPr>
        <w:pStyle w:val="BodyText"/>
        <w:spacing w:line="360" w:lineRule="auto"/>
        <w:ind w:left="1299" w:right="20" w:firstLine="720"/>
        <w:jc w:val="both"/>
      </w:pPr>
      <w:r>
        <w:t>The</w:t>
      </w:r>
      <w:r>
        <w:rPr>
          <w:spacing w:val="-13"/>
        </w:rPr>
        <w:t xml:space="preserve"> </w:t>
      </w:r>
      <w:r>
        <w:t>appellant</w:t>
      </w:r>
      <w:r>
        <w:rPr>
          <w:spacing w:val="-13"/>
        </w:rPr>
        <w:t xml:space="preserve"> </w:t>
      </w:r>
      <w:r>
        <w:t>was</w:t>
      </w:r>
      <w:r>
        <w:rPr>
          <w:spacing w:val="-13"/>
        </w:rPr>
        <w:t xml:space="preserve"> </w:t>
      </w:r>
      <w:r>
        <w:t>arraigned</w:t>
      </w:r>
      <w:r>
        <w:rPr>
          <w:spacing w:val="-13"/>
        </w:rPr>
        <w:t xml:space="preserve"> </w:t>
      </w:r>
      <w:r>
        <w:t>before</w:t>
      </w:r>
      <w:r>
        <w:rPr>
          <w:spacing w:val="-14"/>
        </w:rPr>
        <w:t xml:space="preserve"> </w:t>
      </w:r>
      <w:r>
        <w:t>a</w:t>
      </w:r>
      <w:r>
        <w:rPr>
          <w:spacing w:val="-14"/>
        </w:rPr>
        <w:t xml:space="preserve"> </w:t>
      </w:r>
      <w:r>
        <w:t>disciplinary</w:t>
      </w:r>
      <w:r>
        <w:rPr>
          <w:spacing w:val="-14"/>
        </w:rPr>
        <w:t xml:space="preserve"> </w:t>
      </w:r>
      <w:r>
        <w:t>authority</w:t>
      </w:r>
      <w:r>
        <w:rPr>
          <w:spacing w:val="-14"/>
        </w:rPr>
        <w:t xml:space="preserve"> </w:t>
      </w:r>
      <w:r>
        <w:t>for</w:t>
      </w:r>
      <w:r>
        <w:rPr>
          <w:spacing w:val="-13"/>
        </w:rPr>
        <w:t xml:space="preserve"> </w:t>
      </w:r>
      <w:r>
        <w:t>the</w:t>
      </w:r>
      <w:r>
        <w:rPr>
          <w:spacing w:val="-12"/>
        </w:rPr>
        <w:t xml:space="preserve"> </w:t>
      </w:r>
      <w:r>
        <w:t>consumption</w:t>
      </w:r>
      <w:r>
        <w:rPr>
          <w:spacing w:val="-13"/>
        </w:rPr>
        <w:t xml:space="preserve"> </w:t>
      </w:r>
      <w:r>
        <w:t>of</w:t>
      </w:r>
      <w:r>
        <w:rPr>
          <w:spacing w:val="-14"/>
        </w:rPr>
        <w:t xml:space="preserve"> </w:t>
      </w:r>
      <w:r>
        <w:t>food meant for customers and the disciplinary authority dismissed her. The appellant appealed internally to the appeals authority, which upheld the decision of the disciplinary authority. Aggrieved</w:t>
      </w:r>
      <w:r>
        <w:rPr>
          <w:spacing w:val="-15"/>
        </w:rPr>
        <w:t xml:space="preserve"> </w:t>
      </w:r>
      <w:r>
        <w:t>by</w:t>
      </w:r>
      <w:r>
        <w:rPr>
          <w:spacing w:val="-15"/>
        </w:rPr>
        <w:t xml:space="preserve"> </w:t>
      </w:r>
      <w:r>
        <w:t>this</w:t>
      </w:r>
      <w:r>
        <w:rPr>
          <w:spacing w:val="-15"/>
        </w:rPr>
        <w:t xml:space="preserve"> </w:t>
      </w:r>
      <w:r>
        <w:t>decision,</w:t>
      </w:r>
      <w:r>
        <w:rPr>
          <w:spacing w:val="-15"/>
        </w:rPr>
        <w:t xml:space="preserve"> </w:t>
      </w:r>
      <w:r>
        <w:t>the</w:t>
      </w:r>
      <w:r>
        <w:rPr>
          <w:spacing w:val="-15"/>
        </w:rPr>
        <w:t xml:space="preserve"> </w:t>
      </w:r>
      <w:r>
        <w:t>appellant</w:t>
      </w:r>
      <w:r>
        <w:rPr>
          <w:spacing w:val="-15"/>
        </w:rPr>
        <w:t xml:space="preserve"> </w:t>
      </w:r>
      <w:r>
        <w:t>approached</w:t>
      </w:r>
      <w:r>
        <w:rPr>
          <w:spacing w:val="-14"/>
        </w:rPr>
        <w:t xml:space="preserve"> </w:t>
      </w:r>
      <w:r>
        <w:t>the</w:t>
      </w:r>
      <w:r>
        <w:rPr>
          <w:spacing w:val="-15"/>
        </w:rPr>
        <w:t xml:space="preserve"> </w:t>
      </w:r>
      <w:r>
        <w:t>Labour</w:t>
      </w:r>
      <w:r>
        <w:rPr>
          <w:spacing w:val="-15"/>
        </w:rPr>
        <w:t xml:space="preserve"> </w:t>
      </w:r>
      <w:r>
        <w:t>officer</w:t>
      </w:r>
      <w:r>
        <w:rPr>
          <w:spacing w:val="-15"/>
        </w:rPr>
        <w:t xml:space="preserve"> </w:t>
      </w:r>
      <w:r>
        <w:t>with</w:t>
      </w:r>
      <w:r>
        <w:rPr>
          <w:spacing w:val="-15"/>
        </w:rPr>
        <w:t xml:space="preserve"> </w:t>
      </w:r>
      <w:r>
        <w:t>her</w:t>
      </w:r>
      <w:r>
        <w:rPr>
          <w:spacing w:val="-15"/>
        </w:rPr>
        <w:t xml:space="preserve"> </w:t>
      </w:r>
      <w:r>
        <w:t>appeal</w:t>
      </w:r>
      <w:r>
        <w:rPr>
          <w:spacing w:val="-14"/>
        </w:rPr>
        <w:t xml:space="preserve"> </w:t>
      </w:r>
      <w:r>
        <w:t>against the decision of the appeals authority. The matter could not be settled amicably at the conciliation</w:t>
      </w:r>
      <w:r>
        <w:rPr>
          <w:spacing w:val="-15"/>
        </w:rPr>
        <w:t xml:space="preserve"> </w:t>
      </w:r>
      <w:r>
        <w:t>level,</w:t>
      </w:r>
      <w:r>
        <w:rPr>
          <w:spacing w:val="-15"/>
        </w:rPr>
        <w:t xml:space="preserve"> </w:t>
      </w:r>
      <w:r>
        <w:t>hence</w:t>
      </w:r>
      <w:r>
        <w:rPr>
          <w:spacing w:val="-15"/>
        </w:rPr>
        <w:t xml:space="preserve"> </w:t>
      </w:r>
      <w:r>
        <w:t>a</w:t>
      </w:r>
      <w:r>
        <w:rPr>
          <w:spacing w:val="-15"/>
        </w:rPr>
        <w:t xml:space="preserve"> </w:t>
      </w:r>
      <w:r>
        <w:t>referral</w:t>
      </w:r>
      <w:r>
        <w:rPr>
          <w:spacing w:val="-15"/>
        </w:rPr>
        <w:t xml:space="preserve"> </w:t>
      </w:r>
      <w:r>
        <w:t>to</w:t>
      </w:r>
      <w:r>
        <w:rPr>
          <w:spacing w:val="-15"/>
        </w:rPr>
        <w:t xml:space="preserve"> </w:t>
      </w:r>
      <w:r>
        <w:t>compulsory</w:t>
      </w:r>
      <w:r>
        <w:rPr>
          <w:spacing w:val="-15"/>
        </w:rPr>
        <w:t xml:space="preserve"> </w:t>
      </w:r>
      <w:r>
        <w:t>arbitration</w:t>
      </w:r>
      <w:r>
        <w:rPr>
          <w:spacing w:val="-15"/>
        </w:rPr>
        <w:t xml:space="preserve"> </w:t>
      </w:r>
      <w:r>
        <w:t>was</w:t>
      </w:r>
      <w:r>
        <w:rPr>
          <w:spacing w:val="-15"/>
        </w:rPr>
        <w:t xml:space="preserve"> </w:t>
      </w:r>
      <w:r>
        <w:t>made</w:t>
      </w:r>
      <w:r>
        <w:rPr>
          <w:spacing w:val="-15"/>
        </w:rPr>
        <w:t xml:space="preserve"> </w:t>
      </w:r>
      <w:r>
        <w:t>in</w:t>
      </w:r>
      <w:r>
        <w:rPr>
          <w:spacing w:val="-15"/>
        </w:rPr>
        <w:t xml:space="preserve"> </w:t>
      </w:r>
      <w:r>
        <w:t>terms</w:t>
      </w:r>
      <w:r>
        <w:rPr>
          <w:spacing w:val="-15"/>
        </w:rPr>
        <w:t xml:space="preserve"> </w:t>
      </w:r>
      <w:r>
        <w:t>of</w:t>
      </w:r>
      <w:r>
        <w:rPr>
          <w:spacing w:val="-15"/>
        </w:rPr>
        <w:t xml:space="preserve"> </w:t>
      </w:r>
      <w:r>
        <w:t>section</w:t>
      </w:r>
      <w:r>
        <w:rPr>
          <w:spacing w:val="-15"/>
        </w:rPr>
        <w:t xml:space="preserve"> </w:t>
      </w:r>
      <w:r>
        <w:t>93(5) of the Labour Act [</w:t>
      </w:r>
      <w:r>
        <w:rPr>
          <w:i/>
        </w:rPr>
        <w:t>Chapter 28:01</w:t>
      </w:r>
      <w:r>
        <w:t>]. The arbitrator dismissed the appeal for want of merit and legal basis</w:t>
      </w:r>
    </w:p>
    <w:p w14:paraId="1FEB5ADD" w14:textId="77777777" w:rsidR="00A410C3" w:rsidRDefault="00A410C3">
      <w:pPr>
        <w:pStyle w:val="BodyText"/>
        <w:spacing w:before="4"/>
      </w:pPr>
    </w:p>
    <w:p w14:paraId="23098D94" w14:textId="77777777" w:rsidR="00A410C3" w:rsidRDefault="00000000">
      <w:pPr>
        <w:pStyle w:val="BodyText"/>
        <w:spacing w:before="1" w:line="360" w:lineRule="auto"/>
        <w:ind w:left="1299" w:right="22" w:firstLine="720"/>
        <w:jc w:val="both"/>
      </w:pPr>
      <w:r>
        <w:t>Aggrieved</w:t>
      </w:r>
      <w:r>
        <w:rPr>
          <w:spacing w:val="-3"/>
        </w:rPr>
        <w:t xml:space="preserve"> </w:t>
      </w:r>
      <w:r>
        <w:t>by</w:t>
      </w:r>
      <w:r>
        <w:rPr>
          <w:spacing w:val="-3"/>
        </w:rPr>
        <w:t xml:space="preserve"> </w:t>
      </w:r>
      <w:r>
        <w:t>the</w:t>
      </w:r>
      <w:r>
        <w:rPr>
          <w:spacing w:val="-2"/>
        </w:rPr>
        <w:t xml:space="preserve"> </w:t>
      </w:r>
      <w:r>
        <w:t>decision,</w:t>
      </w:r>
      <w:r>
        <w:rPr>
          <w:spacing w:val="-3"/>
        </w:rPr>
        <w:t xml:space="preserve"> </w:t>
      </w:r>
      <w:r>
        <w:t>the</w:t>
      </w:r>
      <w:r>
        <w:rPr>
          <w:spacing w:val="-2"/>
        </w:rPr>
        <w:t xml:space="preserve"> </w:t>
      </w:r>
      <w:r>
        <w:t>appellant</w:t>
      </w:r>
      <w:r>
        <w:rPr>
          <w:spacing w:val="-2"/>
        </w:rPr>
        <w:t xml:space="preserve"> </w:t>
      </w:r>
      <w:r>
        <w:t>has</w:t>
      </w:r>
      <w:r>
        <w:rPr>
          <w:spacing w:val="-2"/>
        </w:rPr>
        <w:t xml:space="preserve"> </w:t>
      </w:r>
      <w:r>
        <w:t>noted</w:t>
      </w:r>
      <w:r>
        <w:rPr>
          <w:spacing w:val="-3"/>
        </w:rPr>
        <w:t xml:space="preserve"> </w:t>
      </w:r>
      <w:r>
        <w:t>the</w:t>
      </w:r>
      <w:r>
        <w:rPr>
          <w:spacing w:val="-2"/>
        </w:rPr>
        <w:t xml:space="preserve"> </w:t>
      </w:r>
      <w:r>
        <w:t>present</w:t>
      </w:r>
      <w:r>
        <w:rPr>
          <w:spacing w:val="-2"/>
        </w:rPr>
        <w:t xml:space="preserve"> </w:t>
      </w:r>
      <w:r>
        <w:t>appeal</w:t>
      </w:r>
      <w:r>
        <w:rPr>
          <w:spacing w:val="-2"/>
        </w:rPr>
        <w:t xml:space="preserve"> </w:t>
      </w:r>
      <w:r>
        <w:t>on</w:t>
      </w:r>
      <w:r>
        <w:rPr>
          <w:spacing w:val="-3"/>
        </w:rPr>
        <w:t xml:space="preserve"> </w:t>
      </w:r>
      <w:r>
        <w:t>the</w:t>
      </w:r>
      <w:r>
        <w:rPr>
          <w:spacing w:val="-2"/>
        </w:rPr>
        <w:t xml:space="preserve"> </w:t>
      </w:r>
      <w:r>
        <w:t xml:space="preserve">following </w:t>
      </w:r>
      <w:r>
        <w:rPr>
          <w:spacing w:val="-2"/>
        </w:rPr>
        <w:t>grounds,</w:t>
      </w:r>
    </w:p>
    <w:p w14:paraId="40893092" w14:textId="77777777" w:rsidR="00A410C3" w:rsidRDefault="00A410C3">
      <w:pPr>
        <w:pStyle w:val="BodyText"/>
        <w:spacing w:before="4"/>
      </w:pPr>
    </w:p>
    <w:p w14:paraId="6A1927A7" w14:textId="77777777" w:rsidR="00A410C3" w:rsidRDefault="00000000">
      <w:pPr>
        <w:pStyle w:val="Heading1"/>
        <w:numPr>
          <w:ilvl w:val="1"/>
          <w:numId w:val="3"/>
        </w:numPr>
        <w:tabs>
          <w:tab w:val="left" w:pos="2019"/>
        </w:tabs>
        <w:rPr>
          <w:u w:val="none"/>
        </w:rPr>
      </w:pPr>
      <w:r>
        <w:t>GROUNDS</w:t>
      </w:r>
      <w:r>
        <w:rPr>
          <w:spacing w:val="-3"/>
        </w:rPr>
        <w:t xml:space="preserve"> </w:t>
      </w:r>
      <w:r>
        <w:t>OF</w:t>
      </w:r>
      <w:r>
        <w:rPr>
          <w:spacing w:val="-3"/>
        </w:rPr>
        <w:t xml:space="preserve"> </w:t>
      </w:r>
      <w:r>
        <w:rPr>
          <w:spacing w:val="-2"/>
        </w:rPr>
        <w:t>APPEAL</w:t>
      </w:r>
    </w:p>
    <w:p w14:paraId="621330F8" w14:textId="77777777" w:rsidR="00A410C3" w:rsidRDefault="00A410C3">
      <w:pPr>
        <w:pStyle w:val="BodyText"/>
        <w:spacing w:before="36"/>
        <w:rPr>
          <w:b/>
        </w:rPr>
      </w:pPr>
    </w:p>
    <w:p w14:paraId="154A8B3D" w14:textId="77777777" w:rsidR="00A410C3" w:rsidRDefault="00000000">
      <w:pPr>
        <w:pStyle w:val="ListParagraph"/>
        <w:numPr>
          <w:ilvl w:val="0"/>
          <w:numId w:val="2"/>
        </w:numPr>
        <w:tabs>
          <w:tab w:val="left" w:pos="2019"/>
        </w:tabs>
        <w:spacing w:before="1" w:line="360" w:lineRule="auto"/>
        <w:ind w:right="21"/>
        <w:jc w:val="both"/>
        <w:rPr>
          <w:sz w:val="24"/>
        </w:rPr>
      </w:pPr>
      <w:r>
        <w:rPr>
          <w:sz w:val="24"/>
        </w:rPr>
        <w:t>“The arbitrator erred at</w:t>
      </w:r>
      <w:r>
        <w:rPr>
          <w:spacing w:val="-1"/>
          <w:sz w:val="24"/>
        </w:rPr>
        <w:t xml:space="preserve"> </w:t>
      </w:r>
      <w:r>
        <w:rPr>
          <w:sz w:val="24"/>
        </w:rPr>
        <w:t>law</w:t>
      </w:r>
      <w:r>
        <w:rPr>
          <w:spacing w:val="-1"/>
          <w:sz w:val="24"/>
        </w:rPr>
        <w:t xml:space="preserve"> </w:t>
      </w:r>
      <w:r>
        <w:rPr>
          <w:sz w:val="24"/>
        </w:rPr>
        <w:t>in finding that the appellant was a catering teller and not a shift</w:t>
      </w:r>
      <w:r>
        <w:rPr>
          <w:spacing w:val="-8"/>
          <w:sz w:val="24"/>
        </w:rPr>
        <w:t xml:space="preserve"> </w:t>
      </w:r>
      <w:r>
        <w:rPr>
          <w:sz w:val="24"/>
        </w:rPr>
        <w:t>leader</w:t>
      </w:r>
      <w:r>
        <w:rPr>
          <w:spacing w:val="-8"/>
          <w:sz w:val="24"/>
        </w:rPr>
        <w:t xml:space="preserve"> </w:t>
      </w:r>
      <w:r>
        <w:rPr>
          <w:sz w:val="24"/>
        </w:rPr>
        <w:t>and</w:t>
      </w:r>
      <w:r>
        <w:rPr>
          <w:spacing w:val="-7"/>
          <w:sz w:val="24"/>
        </w:rPr>
        <w:t xml:space="preserve"> </w:t>
      </w:r>
      <w:r>
        <w:rPr>
          <w:sz w:val="24"/>
        </w:rPr>
        <w:t>was</w:t>
      </w:r>
      <w:r>
        <w:rPr>
          <w:spacing w:val="-7"/>
          <w:sz w:val="24"/>
        </w:rPr>
        <w:t xml:space="preserve"> </w:t>
      </w:r>
      <w:r>
        <w:rPr>
          <w:sz w:val="24"/>
        </w:rPr>
        <w:t>not</w:t>
      </w:r>
      <w:r>
        <w:rPr>
          <w:spacing w:val="-8"/>
          <w:sz w:val="24"/>
        </w:rPr>
        <w:t xml:space="preserve"> </w:t>
      </w:r>
      <w:r>
        <w:rPr>
          <w:sz w:val="24"/>
        </w:rPr>
        <w:t>at</w:t>
      </w:r>
      <w:r>
        <w:rPr>
          <w:spacing w:val="-7"/>
          <w:sz w:val="24"/>
        </w:rPr>
        <w:t xml:space="preserve"> </w:t>
      </w:r>
      <w:r>
        <w:rPr>
          <w:sz w:val="24"/>
        </w:rPr>
        <w:t>all</w:t>
      </w:r>
      <w:r>
        <w:rPr>
          <w:spacing w:val="-7"/>
          <w:sz w:val="24"/>
        </w:rPr>
        <w:t xml:space="preserve"> </w:t>
      </w:r>
      <w:r>
        <w:rPr>
          <w:sz w:val="24"/>
        </w:rPr>
        <w:t>permitted</w:t>
      </w:r>
      <w:r>
        <w:rPr>
          <w:spacing w:val="-7"/>
          <w:sz w:val="24"/>
        </w:rPr>
        <w:t xml:space="preserve"> </w:t>
      </w:r>
      <w:r>
        <w:rPr>
          <w:sz w:val="24"/>
        </w:rPr>
        <w:t>to</w:t>
      </w:r>
      <w:r>
        <w:rPr>
          <w:spacing w:val="-7"/>
          <w:sz w:val="24"/>
        </w:rPr>
        <w:t xml:space="preserve"> </w:t>
      </w:r>
      <w:r>
        <w:rPr>
          <w:sz w:val="24"/>
        </w:rPr>
        <w:t>eat</w:t>
      </w:r>
      <w:r>
        <w:rPr>
          <w:spacing w:val="-7"/>
          <w:sz w:val="24"/>
        </w:rPr>
        <w:t xml:space="preserve"> </w:t>
      </w:r>
      <w:r>
        <w:rPr>
          <w:sz w:val="24"/>
        </w:rPr>
        <w:t>food</w:t>
      </w:r>
      <w:r>
        <w:rPr>
          <w:spacing w:val="-8"/>
          <w:sz w:val="24"/>
        </w:rPr>
        <w:t xml:space="preserve"> </w:t>
      </w:r>
      <w:r>
        <w:rPr>
          <w:sz w:val="24"/>
        </w:rPr>
        <w:t>as</w:t>
      </w:r>
      <w:r>
        <w:rPr>
          <w:spacing w:val="-7"/>
          <w:sz w:val="24"/>
        </w:rPr>
        <w:t xml:space="preserve"> </w:t>
      </w:r>
      <w:r>
        <w:rPr>
          <w:sz w:val="24"/>
        </w:rPr>
        <w:t>contrary</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evidence</w:t>
      </w:r>
      <w:r>
        <w:rPr>
          <w:spacing w:val="-7"/>
          <w:sz w:val="24"/>
        </w:rPr>
        <w:t xml:space="preserve"> </w:t>
      </w:r>
      <w:r>
        <w:rPr>
          <w:sz w:val="24"/>
        </w:rPr>
        <w:t>showing a version different to such a conclusion. That was gross error by the arbitrator.(sic)</w:t>
      </w:r>
    </w:p>
    <w:p w14:paraId="67CC6146" w14:textId="77777777" w:rsidR="00A410C3" w:rsidRDefault="00000000">
      <w:pPr>
        <w:pStyle w:val="ListParagraph"/>
        <w:numPr>
          <w:ilvl w:val="0"/>
          <w:numId w:val="2"/>
        </w:numPr>
        <w:tabs>
          <w:tab w:val="left" w:pos="2019"/>
        </w:tabs>
        <w:spacing w:line="360" w:lineRule="auto"/>
        <w:ind w:right="24"/>
        <w:jc w:val="both"/>
        <w:rPr>
          <w:sz w:val="24"/>
        </w:rPr>
      </w:pPr>
      <w:r>
        <w:rPr>
          <w:sz w:val="24"/>
        </w:rPr>
        <w:t>Appellant submits that the finding that appellant was denied the right to appear before the</w:t>
      </w:r>
      <w:r>
        <w:rPr>
          <w:spacing w:val="-6"/>
          <w:sz w:val="24"/>
        </w:rPr>
        <w:t xml:space="preserve"> </w:t>
      </w:r>
      <w:r>
        <w:rPr>
          <w:sz w:val="24"/>
        </w:rPr>
        <w:t>appeals</w:t>
      </w:r>
      <w:r>
        <w:rPr>
          <w:spacing w:val="-8"/>
          <w:sz w:val="24"/>
        </w:rPr>
        <w:t xml:space="preserve"> </w:t>
      </w:r>
      <w:r>
        <w:rPr>
          <w:sz w:val="24"/>
        </w:rPr>
        <w:t>officer</w:t>
      </w:r>
      <w:r>
        <w:rPr>
          <w:spacing w:val="-7"/>
          <w:sz w:val="24"/>
        </w:rPr>
        <w:t xml:space="preserve"> </w:t>
      </w:r>
      <w:r>
        <w:rPr>
          <w:sz w:val="24"/>
        </w:rPr>
        <w:t>has</w:t>
      </w:r>
      <w:r>
        <w:rPr>
          <w:spacing w:val="-7"/>
          <w:sz w:val="24"/>
        </w:rPr>
        <w:t xml:space="preserve"> </w:t>
      </w:r>
      <w:r>
        <w:rPr>
          <w:sz w:val="24"/>
        </w:rPr>
        <w:t>no</w:t>
      </w:r>
      <w:r>
        <w:rPr>
          <w:spacing w:val="-7"/>
          <w:sz w:val="24"/>
        </w:rPr>
        <w:t xml:space="preserve"> </w:t>
      </w:r>
      <w:r>
        <w:rPr>
          <w:sz w:val="24"/>
        </w:rPr>
        <w:t>merit</w:t>
      </w:r>
      <w:r>
        <w:rPr>
          <w:spacing w:val="-6"/>
          <w:sz w:val="24"/>
        </w:rPr>
        <w:t xml:space="preserve"> </w:t>
      </w:r>
      <w:r>
        <w:rPr>
          <w:sz w:val="24"/>
        </w:rPr>
        <w:t>is</w:t>
      </w:r>
      <w:r>
        <w:rPr>
          <w:spacing w:val="-8"/>
          <w:sz w:val="24"/>
        </w:rPr>
        <w:t xml:space="preserve"> </w:t>
      </w:r>
      <w:r>
        <w:rPr>
          <w:sz w:val="24"/>
        </w:rPr>
        <w:t>quite</w:t>
      </w:r>
      <w:r>
        <w:rPr>
          <w:spacing w:val="-7"/>
          <w:sz w:val="24"/>
        </w:rPr>
        <w:t xml:space="preserve"> </w:t>
      </w:r>
      <w:r>
        <w:rPr>
          <w:sz w:val="24"/>
        </w:rPr>
        <w:t>unreasonable</w:t>
      </w:r>
      <w:r>
        <w:rPr>
          <w:spacing w:val="-6"/>
          <w:sz w:val="24"/>
        </w:rPr>
        <w:t xml:space="preserve"> </w:t>
      </w:r>
      <w:r>
        <w:rPr>
          <w:sz w:val="24"/>
        </w:rPr>
        <w:t>and</w:t>
      </w:r>
      <w:r>
        <w:rPr>
          <w:spacing w:val="-8"/>
          <w:sz w:val="24"/>
        </w:rPr>
        <w:t xml:space="preserve"> </w:t>
      </w:r>
      <w:r>
        <w:rPr>
          <w:sz w:val="24"/>
        </w:rPr>
        <w:t>truly</w:t>
      </w:r>
      <w:r>
        <w:rPr>
          <w:spacing w:val="-8"/>
          <w:sz w:val="24"/>
        </w:rPr>
        <w:t xml:space="preserve"> </w:t>
      </w:r>
      <w:r>
        <w:rPr>
          <w:sz w:val="24"/>
        </w:rPr>
        <w:t>incompetent</w:t>
      </w:r>
      <w:r>
        <w:rPr>
          <w:spacing w:val="-7"/>
          <w:sz w:val="24"/>
        </w:rPr>
        <w:t xml:space="preserve"> </w:t>
      </w:r>
      <w:r>
        <w:rPr>
          <w:sz w:val="24"/>
        </w:rPr>
        <w:t>as</w:t>
      </w:r>
      <w:r>
        <w:rPr>
          <w:spacing w:val="-7"/>
          <w:sz w:val="24"/>
        </w:rPr>
        <w:t xml:space="preserve"> </w:t>
      </w:r>
      <w:r>
        <w:rPr>
          <w:sz w:val="24"/>
        </w:rPr>
        <w:t>it</w:t>
      </w:r>
      <w:r>
        <w:rPr>
          <w:spacing w:val="-7"/>
          <w:sz w:val="24"/>
        </w:rPr>
        <w:t xml:space="preserve"> </w:t>
      </w:r>
      <w:r>
        <w:rPr>
          <w:sz w:val="24"/>
        </w:rPr>
        <w:t xml:space="preserve">defies the rule of </w:t>
      </w:r>
      <w:r>
        <w:rPr>
          <w:i/>
          <w:sz w:val="24"/>
        </w:rPr>
        <w:t xml:space="preserve">audi alteram partem </w:t>
      </w:r>
      <w:r>
        <w:rPr>
          <w:sz w:val="24"/>
        </w:rPr>
        <w:t>law. It is grossly wrong.</w:t>
      </w:r>
    </w:p>
    <w:p w14:paraId="26BCAA86" w14:textId="77777777" w:rsidR="00A410C3" w:rsidRDefault="00000000">
      <w:pPr>
        <w:pStyle w:val="ListParagraph"/>
        <w:numPr>
          <w:ilvl w:val="0"/>
          <w:numId w:val="2"/>
        </w:numPr>
        <w:tabs>
          <w:tab w:val="left" w:pos="2019"/>
        </w:tabs>
        <w:spacing w:line="360" w:lineRule="auto"/>
        <w:ind w:right="21"/>
        <w:jc w:val="both"/>
        <w:rPr>
          <w:sz w:val="24"/>
        </w:rPr>
      </w:pPr>
      <w:r>
        <w:rPr>
          <w:sz w:val="24"/>
        </w:rPr>
        <w:t>The arbitrator erred at law in finding that the appellant continued to eat whereas she relied on evidence which was not in the record. Her finding is quite irregular as it did not consider the facts properly such that it is grossly misdirected.”</w:t>
      </w:r>
    </w:p>
    <w:p w14:paraId="2EE6A654" w14:textId="77777777" w:rsidR="00A410C3" w:rsidRDefault="00A410C3">
      <w:pPr>
        <w:pStyle w:val="BodyText"/>
        <w:spacing w:before="138"/>
      </w:pPr>
    </w:p>
    <w:p w14:paraId="6187C193" w14:textId="77777777" w:rsidR="00A410C3" w:rsidRDefault="00000000">
      <w:pPr>
        <w:pStyle w:val="Heading2"/>
        <w:numPr>
          <w:ilvl w:val="1"/>
          <w:numId w:val="3"/>
        </w:numPr>
        <w:tabs>
          <w:tab w:val="left" w:pos="2019"/>
        </w:tabs>
      </w:pPr>
      <w:r>
        <w:rPr>
          <w:u w:val="single"/>
        </w:rPr>
        <w:t>Appellant’s</w:t>
      </w:r>
      <w:r>
        <w:rPr>
          <w:spacing w:val="-3"/>
          <w:u w:val="single"/>
        </w:rPr>
        <w:t xml:space="preserve"> </w:t>
      </w:r>
      <w:r>
        <w:rPr>
          <w:spacing w:val="-4"/>
          <w:u w:val="single"/>
        </w:rPr>
        <w:t>Case</w:t>
      </w:r>
    </w:p>
    <w:p w14:paraId="301A152C" w14:textId="77777777" w:rsidR="00A410C3" w:rsidRDefault="00A410C3">
      <w:pPr>
        <w:pStyle w:val="BodyText"/>
        <w:spacing w:before="142"/>
        <w:rPr>
          <w:b/>
        </w:rPr>
      </w:pPr>
    </w:p>
    <w:p w14:paraId="73AAFA9E" w14:textId="77777777" w:rsidR="00A410C3" w:rsidRDefault="00000000">
      <w:pPr>
        <w:pStyle w:val="BodyText"/>
        <w:spacing w:line="360" w:lineRule="auto"/>
        <w:ind w:left="1299" w:right="18" w:firstLine="720"/>
        <w:jc w:val="both"/>
      </w:pPr>
      <w:r>
        <w:rPr>
          <w:i/>
        </w:rPr>
        <w:t xml:space="preserve">Mr. Muhambi </w:t>
      </w:r>
      <w:r>
        <w:t>submitted that the key dispute was whether the employee was a cash teller or a shift leader. He contended that the arbitrator erred in making a finding</w:t>
      </w:r>
      <w:r>
        <w:rPr>
          <w:spacing w:val="40"/>
        </w:rPr>
        <w:t xml:space="preserve"> </w:t>
      </w:r>
      <w:r>
        <w:t>that the appellant</w:t>
      </w:r>
      <w:r>
        <w:rPr>
          <w:spacing w:val="-10"/>
        </w:rPr>
        <w:t xml:space="preserve"> </w:t>
      </w:r>
      <w:r>
        <w:t>was</w:t>
      </w:r>
      <w:r>
        <w:rPr>
          <w:spacing w:val="-9"/>
        </w:rPr>
        <w:t xml:space="preserve"> </w:t>
      </w:r>
      <w:r>
        <w:t>employed</w:t>
      </w:r>
      <w:r>
        <w:rPr>
          <w:spacing w:val="-11"/>
        </w:rPr>
        <w:t xml:space="preserve"> </w:t>
      </w:r>
      <w:r>
        <w:t>as</w:t>
      </w:r>
      <w:r>
        <w:rPr>
          <w:spacing w:val="-9"/>
        </w:rPr>
        <w:t xml:space="preserve"> </w:t>
      </w:r>
      <w:r>
        <w:t>a</w:t>
      </w:r>
      <w:r>
        <w:rPr>
          <w:spacing w:val="-9"/>
        </w:rPr>
        <w:t xml:space="preserve"> </w:t>
      </w:r>
      <w:r>
        <w:t>cash</w:t>
      </w:r>
      <w:r>
        <w:rPr>
          <w:spacing w:val="-10"/>
        </w:rPr>
        <w:t xml:space="preserve"> </w:t>
      </w:r>
      <w:r>
        <w:t>teller</w:t>
      </w:r>
      <w:r>
        <w:rPr>
          <w:spacing w:val="-8"/>
        </w:rPr>
        <w:t xml:space="preserve"> </w:t>
      </w:r>
      <w:r>
        <w:t>and</w:t>
      </w:r>
      <w:r>
        <w:rPr>
          <w:spacing w:val="-9"/>
        </w:rPr>
        <w:t xml:space="preserve"> </w:t>
      </w:r>
      <w:r>
        <w:t>not</w:t>
      </w:r>
      <w:r>
        <w:rPr>
          <w:spacing w:val="-9"/>
        </w:rPr>
        <w:t xml:space="preserve"> </w:t>
      </w:r>
      <w:r>
        <w:t>a</w:t>
      </w:r>
      <w:r>
        <w:rPr>
          <w:spacing w:val="-11"/>
        </w:rPr>
        <w:t xml:space="preserve"> </w:t>
      </w:r>
      <w:r>
        <w:t>shift</w:t>
      </w:r>
      <w:r>
        <w:rPr>
          <w:spacing w:val="-10"/>
        </w:rPr>
        <w:t xml:space="preserve"> </w:t>
      </w:r>
      <w:r>
        <w:t>leader.</w:t>
      </w:r>
      <w:r>
        <w:rPr>
          <w:spacing w:val="-11"/>
        </w:rPr>
        <w:t xml:space="preserve"> </w:t>
      </w:r>
      <w:r>
        <w:t>It</w:t>
      </w:r>
      <w:r>
        <w:rPr>
          <w:spacing w:val="-9"/>
        </w:rPr>
        <w:t xml:space="preserve"> </w:t>
      </w:r>
      <w:r>
        <w:t>was</w:t>
      </w:r>
      <w:r>
        <w:rPr>
          <w:spacing w:val="-9"/>
        </w:rPr>
        <w:t xml:space="preserve"> </w:t>
      </w:r>
      <w:r>
        <w:rPr>
          <w:i/>
        </w:rPr>
        <w:t>Mr</w:t>
      </w:r>
      <w:r>
        <w:rPr>
          <w:i/>
          <w:spacing w:val="-9"/>
        </w:rPr>
        <w:t xml:space="preserve"> </w:t>
      </w:r>
      <w:r>
        <w:rPr>
          <w:i/>
        </w:rPr>
        <w:t>Muhambi’s</w:t>
      </w:r>
      <w:r>
        <w:rPr>
          <w:i/>
          <w:spacing w:val="-8"/>
        </w:rPr>
        <w:t xml:space="preserve"> </w:t>
      </w:r>
      <w:r>
        <w:t xml:space="preserve">contention that the pay slip of the Appellant showed that she was a shift leader. </w:t>
      </w:r>
      <w:r>
        <w:rPr>
          <w:i/>
        </w:rPr>
        <w:t xml:space="preserve">Mr. Muhambi </w:t>
      </w:r>
      <w:r>
        <w:t xml:space="preserve">submitted further that the appellant even pleaded not guilty and stated that she was in authority and allowed to eat. It was Mr Muhambi’s submission that the appellant was denied her </w:t>
      </w:r>
      <w:r>
        <w:rPr>
          <w:spacing w:val="-2"/>
        </w:rPr>
        <w:t>constitutional</w:t>
      </w:r>
      <w:r>
        <w:rPr>
          <w:spacing w:val="-5"/>
        </w:rPr>
        <w:t xml:space="preserve"> </w:t>
      </w:r>
      <w:r>
        <w:rPr>
          <w:spacing w:val="-2"/>
        </w:rPr>
        <w:t>right</w:t>
      </w:r>
      <w:r>
        <w:rPr>
          <w:spacing w:val="-6"/>
        </w:rPr>
        <w:t xml:space="preserve"> </w:t>
      </w:r>
      <w:r>
        <w:rPr>
          <w:spacing w:val="-2"/>
        </w:rPr>
        <w:t>to</w:t>
      </w:r>
      <w:r>
        <w:rPr>
          <w:spacing w:val="-8"/>
        </w:rPr>
        <w:t xml:space="preserve"> </w:t>
      </w:r>
      <w:r>
        <w:rPr>
          <w:spacing w:val="-2"/>
        </w:rPr>
        <w:t>be</w:t>
      </w:r>
      <w:r>
        <w:rPr>
          <w:spacing w:val="-7"/>
        </w:rPr>
        <w:t xml:space="preserve"> </w:t>
      </w:r>
      <w:r>
        <w:rPr>
          <w:spacing w:val="-2"/>
        </w:rPr>
        <w:t>heard</w:t>
      </w:r>
      <w:r>
        <w:rPr>
          <w:spacing w:val="-5"/>
        </w:rPr>
        <w:t xml:space="preserve"> </w:t>
      </w:r>
      <w:r>
        <w:rPr>
          <w:spacing w:val="-2"/>
        </w:rPr>
        <w:t>and</w:t>
      </w:r>
      <w:r>
        <w:rPr>
          <w:spacing w:val="-7"/>
        </w:rPr>
        <w:t xml:space="preserve"> </w:t>
      </w:r>
      <w:r>
        <w:rPr>
          <w:spacing w:val="-2"/>
        </w:rPr>
        <w:t>that</w:t>
      </w:r>
      <w:r>
        <w:rPr>
          <w:spacing w:val="-5"/>
        </w:rPr>
        <w:t xml:space="preserve"> </w:t>
      </w:r>
      <w:r>
        <w:rPr>
          <w:spacing w:val="-2"/>
        </w:rPr>
        <w:t>if</w:t>
      </w:r>
      <w:r>
        <w:rPr>
          <w:spacing w:val="-6"/>
        </w:rPr>
        <w:t xml:space="preserve"> </w:t>
      </w:r>
      <w:r>
        <w:rPr>
          <w:spacing w:val="-2"/>
        </w:rPr>
        <w:t>the</w:t>
      </w:r>
      <w:r>
        <w:rPr>
          <w:spacing w:val="-6"/>
        </w:rPr>
        <w:t xml:space="preserve"> </w:t>
      </w:r>
      <w:r>
        <w:rPr>
          <w:spacing w:val="-2"/>
        </w:rPr>
        <w:t>appellant</w:t>
      </w:r>
      <w:r>
        <w:rPr>
          <w:spacing w:val="-5"/>
        </w:rPr>
        <w:t xml:space="preserve"> </w:t>
      </w:r>
      <w:r>
        <w:rPr>
          <w:spacing w:val="-2"/>
        </w:rPr>
        <w:t>had</w:t>
      </w:r>
      <w:r>
        <w:rPr>
          <w:spacing w:val="-6"/>
        </w:rPr>
        <w:t xml:space="preserve"> </w:t>
      </w:r>
      <w:r>
        <w:rPr>
          <w:spacing w:val="-2"/>
        </w:rPr>
        <w:t>been</w:t>
      </w:r>
      <w:r>
        <w:rPr>
          <w:spacing w:val="-6"/>
        </w:rPr>
        <w:t xml:space="preserve"> </w:t>
      </w:r>
      <w:r>
        <w:rPr>
          <w:spacing w:val="-2"/>
        </w:rPr>
        <w:t>given</w:t>
      </w:r>
      <w:r>
        <w:rPr>
          <w:spacing w:val="-5"/>
        </w:rPr>
        <w:t xml:space="preserve"> </w:t>
      </w:r>
      <w:r>
        <w:rPr>
          <w:spacing w:val="-2"/>
        </w:rPr>
        <w:t>an</w:t>
      </w:r>
      <w:r>
        <w:rPr>
          <w:spacing w:val="-6"/>
        </w:rPr>
        <w:t xml:space="preserve"> </w:t>
      </w:r>
      <w:r>
        <w:rPr>
          <w:spacing w:val="-2"/>
        </w:rPr>
        <w:t>opportunity</w:t>
      </w:r>
      <w:r>
        <w:rPr>
          <w:spacing w:val="-5"/>
        </w:rPr>
        <w:t xml:space="preserve"> </w:t>
      </w:r>
      <w:r>
        <w:rPr>
          <w:spacing w:val="-2"/>
        </w:rPr>
        <w:t>to</w:t>
      </w:r>
      <w:r>
        <w:rPr>
          <w:spacing w:val="-7"/>
        </w:rPr>
        <w:t xml:space="preserve"> </w:t>
      </w:r>
      <w:r>
        <w:rPr>
          <w:spacing w:val="-2"/>
        </w:rPr>
        <w:t>appear,</w:t>
      </w:r>
    </w:p>
    <w:p w14:paraId="015D841A" w14:textId="77777777" w:rsidR="00A410C3" w:rsidRDefault="00A410C3">
      <w:pPr>
        <w:pStyle w:val="BodyText"/>
        <w:spacing w:line="360" w:lineRule="auto"/>
        <w:jc w:val="both"/>
        <w:sectPr w:rsidR="00A410C3">
          <w:pgSz w:w="11910" w:h="16840"/>
          <w:pgMar w:top="1420" w:right="1417" w:bottom="280" w:left="141" w:header="753" w:footer="0" w:gutter="0"/>
          <w:cols w:space="720"/>
        </w:sectPr>
      </w:pPr>
    </w:p>
    <w:p w14:paraId="7BA180EE" w14:textId="77777777" w:rsidR="00A410C3" w:rsidRDefault="00000000">
      <w:pPr>
        <w:pStyle w:val="BodyText"/>
        <w:spacing w:before="104" w:line="360" w:lineRule="auto"/>
        <w:ind w:left="1299" w:right="18"/>
        <w:jc w:val="both"/>
      </w:pPr>
      <w:r>
        <w:lastRenderedPageBreak/>
        <w:t>she</w:t>
      </w:r>
      <w:r>
        <w:rPr>
          <w:spacing w:val="-4"/>
        </w:rPr>
        <w:t xml:space="preserve"> </w:t>
      </w:r>
      <w:r>
        <w:t>would</w:t>
      </w:r>
      <w:r>
        <w:rPr>
          <w:spacing w:val="-5"/>
        </w:rPr>
        <w:t xml:space="preserve"> </w:t>
      </w:r>
      <w:r>
        <w:t>have</w:t>
      </w:r>
      <w:r>
        <w:rPr>
          <w:spacing w:val="-4"/>
        </w:rPr>
        <w:t xml:space="preserve"> </w:t>
      </w:r>
      <w:r>
        <w:t>indicated</w:t>
      </w:r>
      <w:r>
        <w:rPr>
          <w:spacing w:val="-5"/>
        </w:rPr>
        <w:t xml:space="preserve"> </w:t>
      </w:r>
      <w:r>
        <w:t>why</w:t>
      </w:r>
      <w:r>
        <w:rPr>
          <w:spacing w:val="-5"/>
        </w:rPr>
        <w:t xml:space="preserve"> </w:t>
      </w:r>
      <w:r>
        <w:t>she</w:t>
      </w:r>
      <w:r>
        <w:rPr>
          <w:spacing w:val="-4"/>
        </w:rPr>
        <w:t xml:space="preserve"> </w:t>
      </w:r>
      <w:r>
        <w:t>was</w:t>
      </w:r>
      <w:r>
        <w:rPr>
          <w:spacing w:val="-5"/>
        </w:rPr>
        <w:t xml:space="preserve"> </w:t>
      </w:r>
      <w:r>
        <w:t>tasting</w:t>
      </w:r>
      <w:r>
        <w:rPr>
          <w:spacing w:val="-4"/>
        </w:rPr>
        <w:t xml:space="preserve"> </w:t>
      </w:r>
      <w:r>
        <w:t>food.</w:t>
      </w:r>
      <w:r>
        <w:rPr>
          <w:spacing w:val="-6"/>
        </w:rPr>
        <w:t xml:space="preserve"> </w:t>
      </w:r>
      <w:r>
        <w:t>It</w:t>
      </w:r>
      <w:r>
        <w:rPr>
          <w:spacing w:val="-4"/>
        </w:rPr>
        <w:t xml:space="preserve"> </w:t>
      </w:r>
      <w:r>
        <w:t>was</w:t>
      </w:r>
      <w:r>
        <w:rPr>
          <w:spacing w:val="-5"/>
        </w:rPr>
        <w:t xml:space="preserve"> </w:t>
      </w:r>
      <w:r>
        <w:t>also</w:t>
      </w:r>
      <w:r>
        <w:rPr>
          <w:spacing w:val="-4"/>
        </w:rPr>
        <w:t xml:space="preserve"> </w:t>
      </w:r>
      <w:r>
        <w:t>argued</w:t>
      </w:r>
      <w:r>
        <w:rPr>
          <w:spacing w:val="-4"/>
        </w:rPr>
        <w:t xml:space="preserve"> </w:t>
      </w:r>
      <w:r>
        <w:t>that</w:t>
      </w:r>
      <w:r>
        <w:rPr>
          <w:spacing w:val="-4"/>
        </w:rPr>
        <w:t xml:space="preserve"> </w:t>
      </w:r>
      <w:r>
        <w:t>the</w:t>
      </w:r>
      <w:r>
        <w:rPr>
          <w:spacing w:val="-4"/>
        </w:rPr>
        <w:t xml:space="preserve"> </w:t>
      </w:r>
      <w:r>
        <w:t>appellant</w:t>
      </w:r>
      <w:r>
        <w:rPr>
          <w:spacing w:val="-4"/>
        </w:rPr>
        <w:t xml:space="preserve"> </w:t>
      </w:r>
      <w:r>
        <w:t>had</w:t>
      </w:r>
      <w:r>
        <w:rPr>
          <w:spacing w:val="-6"/>
        </w:rPr>
        <w:t xml:space="preserve"> </w:t>
      </w:r>
      <w:r>
        <w:t>a right</w:t>
      </w:r>
      <w:r>
        <w:rPr>
          <w:spacing w:val="-15"/>
        </w:rPr>
        <w:t xml:space="preserve"> </w:t>
      </w:r>
      <w:r>
        <w:t>to</w:t>
      </w:r>
      <w:r>
        <w:rPr>
          <w:spacing w:val="-15"/>
        </w:rPr>
        <w:t xml:space="preserve"> </w:t>
      </w:r>
      <w:r>
        <w:t>administrative</w:t>
      </w:r>
      <w:r>
        <w:rPr>
          <w:spacing w:val="-15"/>
        </w:rPr>
        <w:t xml:space="preserve"> </w:t>
      </w:r>
      <w:r>
        <w:t>justice.</w:t>
      </w:r>
      <w:r>
        <w:rPr>
          <w:spacing w:val="-15"/>
        </w:rPr>
        <w:t xml:space="preserve"> </w:t>
      </w:r>
      <w:r>
        <w:t>It</w:t>
      </w:r>
      <w:r>
        <w:rPr>
          <w:spacing w:val="-15"/>
        </w:rPr>
        <w:t xml:space="preserve"> </w:t>
      </w:r>
      <w:r>
        <w:t>was</w:t>
      </w:r>
      <w:r>
        <w:rPr>
          <w:spacing w:val="-15"/>
        </w:rPr>
        <w:t xml:space="preserve"> </w:t>
      </w:r>
      <w:r>
        <w:t>argued</w:t>
      </w:r>
      <w:r>
        <w:rPr>
          <w:spacing w:val="-15"/>
        </w:rPr>
        <w:t xml:space="preserve"> </w:t>
      </w:r>
      <w:r>
        <w:t>further</w:t>
      </w:r>
      <w:r>
        <w:rPr>
          <w:spacing w:val="-1"/>
        </w:rPr>
        <w:t xml:space="preserve"> </w:t>
      </w:r>
      <w:r>
        <w:t>that</w:t>
      </w:r>
      <w:r>
        <w:rPr>
          <w:spacing w:val="-15"/>
        </w:rPr>
        <w:t xml:space="preserve"> </w:t>
      </w:r>
      <w:r>
        <w:t>the</w:t>
      </w:r>
      <w:r>
        <w:rPr>
          <w:spacing w:val="-15"/>
        </w:rPr>
        <w:t xml:space="preserve"> </w:t>
      </w:r>
      <w:r>
        <w:t>finding</w:t>
      </w:r>
      <w:r>
        <w:rPr>
          <w:spacing w:val="-15"/>
        </w:rPr>
        <w:t xml:space="preserve"> </w:t>
      </w:r>
      <w:r>
        <w:t>that</w:t>
      </w:r>
      <w:r>
        <w:rPr>
          <w:spacing w:val="-15"/>
        </w:rPr>
        <w:t xml:space="preserve"> </w:t>
      </w:r>
      <w:r>
        <w:t>the</w:t>
      </w:r>
      <w:r>
        <w:rPr>
          <w:spacing w:val="-15"/>
        </w:rPr>
        <w:t xml:space="preserve"> </w:t>
      </w:r>
      <w:r>
        <w:t>appellant</w:t>
      </w:r>
      <w:r>
        <w:rPr>
          <w:spacing w:val="-15"/>
        </w:rPr>
        <w:t xml:space="preserve"> </w:t>
      </w:r>
      <w:r>
        <w:t>continued eating</w:t>
      </w:r>
      <w:r>
        <w:rPr>
          <w:spacing w:val="-15"/>
        </w:rPr>
        <w:t xml:space="preserve"> </w:t>
      </w:r>
      <w:r>
        <w:t>after</w:t>
      </w:r>
      <w:r>
        <w:rPr>
          <w:spacing w:val="-15"/>
        </w:rPr>
        <w:t xml:space="preserve"> </w:t>
      </w:r>
      <w:r>
        <w:t>being</w:t>
      </w:r>
      <w:r>
        <w:rPr>
          <w:spacing w:val="-14"/>
        </w:rPr>
        <w:t xml:space="preserve"> </w:t>
      </w:r>
      <w:r>
        <w:t>notified</w:t>
      </w:r>
      <w:r>
        <w:rPr>
          <w:spacing w:val="-14"/>
        </w:rPr>
        <w:t xml:space="preserve"> </w:t>
      </w:r>
      <w:r>
        <w:t>not</w:t>
      </w:r>
      <w:r>
        <w:rPr>
          <w:spacing w:val="-14"/>
        </w:rPr>
        <w:t xml:space="preserve"> </w:t>
      </w:r>
      <w:r>
        <w:t>to</w:t>
      </w:r>
      <w:r>
        <w:rPr>
          <w:spacing w:val="-14"/>
        </w:rPr>
        <w:t xml:space="preserve"> </w:t>
      </w:r>
      <w:r>
        <w:t>is</w:t>
      </w:r>
      <w:r>
        <w:rPr>
          <w:spacing w:val="-14"/>
        </w:rPr>
        <w:t xml:space="preserve"> </w:t>
      </w:r>
      <w:r>
        <w:t>wrong,</w:t>
      </w:r>
      <w:r>
        <w:rPr>
          <w:spacing w:val="-14"/>
        </w:rPr>
        <w:t xml:space="preserve"> </w:t>
      </w:r>
      <w:r>
        <w:t>as</w:t>
      </w:r>
      <w:r>
        <w:rPr>
          <w:spacing w:val="-14"/>
        </w:rPr>
        <w:t xml:space="preserve"> </w:t>
      </w:r>
      <w:r>
        <w:t>there</w:t>
      </w:r>
      <w:r>
        <w:rPr>
          <w:spacing w:val="-15"/>
        </w:rPr>
        <w:t xml:space="preserve"> </w:t>
      </w:r>
      <w:r>
        <w:t>was</w:t>
      </w:r>
      <w:r>
        <w:rPr>
          <w:spacing w:val="-15"/>
        </w:rPr>
        <w:t xml:space="preserve"> </w:t>
      </w:r>
      <w:r>
        <w:t>no</w:t>
      </w:r>
      <w:r>
        <w:rPr>
          <w:spacing w:val="-14"/>
        </w:rPr>
        <w:t xml:space="preserve"> </w:t>
      </w:r>
      <w:r>
        <w:t>evidence</w:t>
      </w:r>
      <w:r>
        <w:rPr>
          <w:spacing w:val="-14"/>
        </w:rPr>
        <w:t xml:space="preserve"> </w:t>
      </w:r>
      <w:r>
        <w:t>that</w:t>
      </w:r>
      <w:r>
        <w:rPr>
          <w:spacing w:val="-14"/>
        </w:rPr>
        <w:t xml:space="preserve"> </w:t>
      </w:r>
      <w:r>
        <w:t>the</w:t>
      </w:r>
      <w:r>
        <w:rPr>
          <w:spacing w:val="-15"/>
        </w:rPr>
        <w:t xml:space="preserve"> </w:t>
      </w:r>
      <w:r>
        <w:t>appellant</w:t>
      </w:r>
      <w:r>
        <w:rPr>
          <w:spacing w:val="-14"/>
        </w:rPr>
        <w:t xml:space="preserve"> </w:t>
      </w:r>
      <w:r>
        <w:t>continued taking</w:t>
      </w:r>
      <w:r>
        <w:rPr>
          <w:spacing w:val="-5"/>
        </w:rPr>
        <w:t xml:space="preserve"> </w:t>
      </w:r>
      <w:r>
        <w:t>food.</w:t>
      </w:r>
      <w:r>
        <w:rPr>
          <w:spacing w:val="-4"/>
        </w:rPr>
        <w:t xml:space="preserve"> </w:t>
      </w:r>
      <w:r>
        <w:t>It</w:t>
      </w:r>
      <w:r>
        <w:rPr>
          <w:spacing w:val="-3"/>
        </w:rPr>
        <w:t xml:space="preserve"> </w:t>
      </w:r>
      <w:r>
        <w:t>was</w:t>
      </w:r>
      <w:r>
        <w:rPr>
          <w:spacing w:val="-5"/>
        </w:rPr>
        <w:t xml:space="preserve"> </w:t>
      </w:r>
      <w:r>
        <w:t>submitted</w:t>
      </w:r>
      <w:r>
        <w:rPr>
          <w:spacing w:val="-5"/>
        </w:rPr>
        <w:t xml:space="preserve"> </w:t>
      </w:r>
      <w:r>
        <w:t>that</w:t>
      </w:r>
      <w:r>
        <w:rPr>
          <w:spacing w:val="-4"/>
        </w:rPr>
        <w:t xml:space="preserve"> </w:t>
      </w:r>
      <w:r>
        <w:t>the</w:t>
      </w:r>
      <w:r>
        <w:rPr>
          <w:spacing w:val="-5"/>
        </w:rPr>
        <w:t xml:space="preserve"> </w:t>
      </w:r>
      <w:r>
        <w:t>arbitrator</w:t>
      </w:r>
      <w:r>
        <w:rPr>
          <w:spacing w:val="-4"/>
        </w:rPr>
        <w:t xml:space="preserve"> </w:t>
      </w:r>
      <w:r>
        <w:t>failed</w:t>
      </w:r>
      <w:r>
        <w:rPr>
          <w:spacing w:val="-4"/>
        </w:rPr>
        <w:t xml:space="preserve"> </w:t>
      </w:r>
      <w:r>
        <w:t>to</w:t>
      </w:r>
      <w:r>
        <w:rPr>
          <w:spacing w:val="-3"/>
        </w:rPr>
        <w:t xml:space="preserve"> </w:t>
      </w:r>
      <w:r>
        <w:t>judiciously</w:t>
      </w:r>
      <w:r>
        <w:rPr>
          <w:spacing w:val="-4"/>
        </w:rPr>
        <w:t xml:space="preserve"> </w:t>
      </w:r>
      <w:r>
        <w:t>handle</w:t>
      </w:r>
      <w:r>
        <w:rPr>
          <w:spacing w:val="-4"/>
        </w:rPr>
        <w:t xml:space="preserve"> </w:t>
      </w:r>
      <w:r>
        <w:t>the</w:t>
      </w:r>
      <w:r>
        <w:rPr>
          <w:spacing w:val="-4"/>
        </w:rPr>
        <w:t xml:space="preserve"> </w:t>
      </w:r>
      <w:r>
        <w:t>matter</w:t>
      </w:r>
      <w:r>
        <w:rPr>
          <w:spacing w:val="-4"/>
        </w:rPr>
        <w:t xml:space="preserve"> </w:t>
      </w:r>
      <w:r>
        <w:t>and</w:t>
      </w:r>
      <w:r>
        <w:rPr>
          <w:spacing w:val="-4"/>
        </w:rPr>
        <w:t xml:space="preserve"> </w:t>
      </w:r>
      <w:r>
        <w:t>this court can interfere with the decision.</w:t>
      </w:r>
    </w:p>
    <w:p w14:paraId="7DDC2019" w14:textId="77777777" w:rsidR="00A410C3" w:rsidRDefault="00A410C3">
      <w:pPr>
        <w:pStyle w:val="BodyText"/>
        <w:spacing w:before="4"/>
      </w:pPr>
    </w:p>
    <w:p w14:paraId="00C84B35" w14:textId="77777777" w:rsidR="00A410C3" w:rsidRDefault="00000000">
      <w:pPr>
        <w:pStyle w:val="Heading2"/>
        <w:numPr>
          <w:ilvl w:val="1"/>
          <w:numId w:val="3"/>
        </w:numPr>
        <w:tabs>
          <w:tab w:val="left" w:pos="2019"/>
        </w:tabs>
      </w:pPr>
      <w:r>
        <w:rPr>
          <w:u w:val="single"/>
        </w:rPr>
        <w:t>Respondent’s</w:t>
      </w:r>
      <w:r>
        <w:rPr>
          <w:spacing w:val="-8"/>
          <w:u w:val="single"/>
        </w:rPr>
        <w:t xml:space="preserve"> </w:t>
      </w:r>
      <w:r>
        <w:rPr>
          <w:spacing w:val="-2"/>
          <w:u w:val="single"/>
        </w:rPr>
        <w:t>Submission</w:t>
      </w:r>
    </w:p>
    <w:p w14:paraId="1EF9E7EE" w14:textId="77777777" w:rsidR="00A410C3" w:rsidRDefault="00A410C3">
      <w:pPr>
        <w:pStyle w:val="BodyText"/>
        <w:spacing w:before="141"/>
        <w:rPr>
          <w:b/>
        </w:rPr>
      </w:pPr>
    </w:p>
    <w:p w14:paraId="7443475D" w14:textId="77777777" w:rsidR="00A410C3" w:rsidRDefault="00000000">
      <w:pPr>
        <w:pStyle w:val="BodyText"/>
        <w:spacing w:line="360" w:lineRule="auto"/>
        <w:ind w:left="1299" w:right="19" w:firstLine="720"/>
        <w:jc w:val="both"/>
      </w:pPr>
      <w:r>
        <w:t>In</w:t>
      </w:r>
      <w:r>
        <w:rPr>
          <w:spacing w:val="-2"/>
        </w:rPr>
        <w:t xml:space="preserve"> </w:t>
      </w:r>
      <w:r>
        <w:t>response,</w:t>
      </w:r>
      <w:r>
        <w:rPr>
          <w:spacing w:val="-3"/>
        </w:rPr>
        <w:t xml:space="preserve"> </w:t>
      </w:r>
      <w:r>
        <w:rPr>
          <w:i/>
        </w:rPr>
        <w:t>Ms</w:t>
      </w:r>
      <w:r>
        <w:rPr>
          <w:i/>
          <w:spacing w:val="-2"/>
        </w:rPr>
        <w:t xml:space="preserve"> </w:t>
      </w:r>
      <w:r>
        <w:rPr>
          <w:i/>
        </w:rPr>
        <w:t>Madzongwe</w:t>
      </w:r>
      <w:r>
        <w:rPr>
          <w:i/>
          <w:spacing w:val="-2"/>
        </w:rPr>
        <w:t xml:space="preserve"> </w:t>
      </w:r>
      <w:r>
        <w:t>submitted</w:t>
      </w:r>
      <w:r>
        <w:rPr>
          <w:spacing w:val="-2"/>
        </w:rPr>
        <w:t xml:space="preserve"> </w:t>
      </w:r>
      <w:r>
        <w:t>that</w:t>
      </w:r>
      <w:r>
        <w:rPr>
          <w:spacing w:val="-2"/>
        </w:rPr>
        <w:t xml:space="preserve"> </w:t>
      </w:r>
      <w:r>
        <w:t>by</w:t>
      </w:r>
      <w:r>
        <w:rPr>
          <w:spacing w:val="-2"/>
        </w:rPr>
        <w:t xml:space="preserve"> </w:t>
      </w:r>
      <w:r>
        <w:t>and</w:t>
      </w:r>
      <w:r>
        <w:rPr>
          <w:spacing w:val="-2"/>
        </w:rPr>
        <w:t xml:space="preserve"> </w:t>
      </w:r>
      <w:r>
        <w:t>large</w:t>
      </w:r>
      <w:r>
        <w:rPr>
          <w:spacing w:val="-2"/>
        </w:rPr>
        <w:t xml:space="preserve"> </w:t>
      </w:r>
      <w:r>
        <w:t>she</w:t>
      </w:r>
      <w:r>
        <w:rPr>
          <w:spacing w:val="-2"/>
        </w:rPr>
        <w:t xml:space="preserve"> </w:t>
      </w:r>
      <w:r>
        <w:t>abides</w:t>
      </w:r>
      <w:r>
        <w:rPr>
          <w:spacing w:val="-3"/>
        </w:rPr>
        <w:t xml:space="preserve"> </w:t>
      </w:r>
      <w:r>
        <w:t>by</w:t>
      </w:r>
      <w:r>
        <w:rPr>
          <w:spacing w:val="-2"/>
        </w:rPr>
        <w:t xml:space="preserve"> </w:t>
      </w:r>
      <w:r>
        <w:t>the</w:t>
      </w:r>
      <w:r>
        <w:rPr>
          <w:spacing w:val="-2"/>
        </w:rPr>
        <w:t xml:space="preserve"> </w:t>
      </w:r>
      <w:r>
        <w:t>papers</w:t>
      </w:r>
      <w:r>
        <w:rPr>
          <w:spacing w:val="-3"/>
        </w:rPr>
        <w:t xml:space="preserve"> </w:t>
      </w:r>
      <w:r>
        <w:t>filed of record. In relation to the 1</w:t>
      </w:r>
      <w:r>
        <w:rPr>
          <w:vertAlign w:val="superscript"/>
        </w:rPr>
        <w:t>st</w:t>
      </w:r>
      <w:r>
        <w:t xml:space="preserve"> ground of appeal, Counsel submitted that appellant’s position was</w:t>
      </w:r>
      <w:r>
        <w:rPr>
          <w:spacing w:val="-1"/>
        </w:rPr>
        <w:t xml:space="preserve"> </w:t>
      </w:r>
      <w:r>
        <w:t>that</w:t>
      </w:r>
      <w:r>
        <w:rPr>
          <w:spacing w:val="-1"/>
        </w:rPr>
        <w:t xml:space="preserve"> </w:t>
      </w:r>
      <w:r>
        <w:t>of a</w:t>
      </w:r>
      <w:r>
        <w:rPr>
          <w:spacing w:val="-2"/>
        </w:rPr>
        <w:t xml:space="preserve"> </w:t>
      </w:r>
      <w:r>
        <w:t>cash</w:t>
      </w:r>
      <w:r>
        <w:rPr>
          <w:spacing w:val="-2"/>
        </w:rPr>
        <w:t xml:space="preserve"> </w:t>
      </w:r>
      <w:r>
        <w:t>teller. It</w:t>
      </w:r>
      <w:r>
        <w:rPr>
          <w:spacing w:val="-1"/>
        </w:rPr>
        <w:t xml:space="preserve"> </w:t>
      </w:r>
      <w:r>
        <w:t>was</w:t>
      </w:r>
      <w:r>
        <w:rPr>
          <w:spacing w:val="-2"/>
        </w:rPr>
        <w:t xml:space="preserve"> </w:t>
      </w:r>
      <w:r>
        <w:t>submitted</w:t>
      </w:r>
      <w:r>
        <w:rPr>
          <w:spacing w:val="-2"/>
        </w:rPr>
        <w:t xml:space="preserve"> </w:t>
      </w:r>
      <w:r>
        <w:t>that</w:t>
      </w:r>
      <w:r>
        <w:rPr>
          <w:spacing w:val="-1"/>
        </w:rPr>
        <w:t xml:space="preserve"> </w:t>
      </w:r>
      <w:r>
        <w:t>there</w:t>
      </w:r>
      <w:r>
        <w:rPr>
          <w:spacing w:val="-1"/>
        </w:rPr>
        <w:t xml:space="preserve"> </w:t>
      </w:r>
      <w:r>
        <w:t>is</w:t>
      </w:r>
      <w:r>
        <w:rPr>
          <w:spacing w:val="-1"/>
        </w:rPr>
        <w:t xml:space="preserve"> </w:t>
      </w:r>
      <w:r>
        <w:t>nowhere</w:t>
      </w:r>
      <w:r>
        <w:rPr>
          <w:spacing w:val="-1"/>
        </w:rPr>
        <w:t xml:space="preserve"> </w:t>
      </w:r>
      <w:r>
        <w:t>in</w:t>
      </w:r>
      <w:r>
        <w:rPr>
          <w:spacing w:val="-1"/>
        </w:rPr>
        <w:t xml:space="preserve"> </w:t>
      </w:r>
      <w:r>
        <w:t>the</w:t>
      </w:r>
      <w:r>
        <w:rPr>
          <w:spacing w:val="-1"/>
        </w:rPr>
        <w:t xml:space="preserve"> </w:t>
      </w:r>
      <w:r>
        <w:t>appellant’s</w:t>
      </w:r>
      <w:r>
        <w:rPr>
          <w:spacing w:val="-1"/>
        </w:rPr>
        <w:t xml:space="preserve"> </w:t>
      </w:r>
      <w:r>
        <w:t>employment contract showing that she was a shift</w:t>
      </w:r>
      <w:r>
        <w:rPr>
          <w:spacing w:val="-1"/>
        </w:rPr>
        <w:t xml:space="preserve"> </w:t>
      </w:r>
      <w:r>
        <w:t>leader or supervisor and</w:t>
      </w:r>
      <w:r>
        <w:rPr>
          <w:spacing w:val="-1"/>
        </w:rPr>
        <w:t xml:space="preserve"> </w:t>
      </w:r>
      <w:r>
        <w:t xml:space="preserve">relying on such or making such a finding would be tantamount to rewriting the contract between the parties. </w:t>
      </w:r>
      <w:r>
        <w:rPr>
          <w:i/>
        </w:rPr>
        <w:t xml:space="preserve">Ms Madzongwe </w:t>
      </w:r>
      <w:r>
        <w:t>disputed</w:t>
      </w:r>
      <w:r>
        <w:rPr>
          <w:spacing w:val="-2"/>
        </w:rPr>
        <w:t xml:space="preserve"> </w:t>
      </w:r>
      <w:r>
        <w:t>the</w:t>
      </w:r>
      <w:r>
        <w:rPr>
          <w:spacing w:val="-3"/>
        </w:rPr>
        <w:t xml:space="preserve"> </w:t>
      </w:r>
      <w:r>
        <w:t>argument</w:t>
      </w:r>
      <w:r>
        <w:rPr>
          <w:spacing w:val="-4"/>
        </w:rPr>
        <w:t xml:space="preserve"> </w:t>
      </w:r>
      <w:r>
        <w:t>by</w:t>
      </w:r>
      <w:r>
        <w:rPr>
          <w:spacing w:val="-4"/>
        </w:rPr>
        <w:t xml:space="preserve"> </w:t>
      </w:r>
      <w:r>
        <w:t>the</w:t>
      </w:r>
      <w:r>
        <w:rPr>
          <w:spacing w:val="-2"/>
        </w:rPr>
        <w:t xml:space="preserve"> </w:t>
      </w:r>
      <w:r>
        <w:t>appellant</w:t>
      </w:r>
      <w:r>
        <w:rPr>
          <w:spacing w:val="-3"/>
        </w:rPr>
        <w:t xml:space="preserve"> </w:t>
      </w:r>
      <w:r>
        <w:t>that</w:t>
      </w:r>
      <w:r>
        <w:rPr>
          <w:spacing w:val="-3"/>
        </w:rPr>
        <w:t xml:space="preserve"> </w:t>
      </w:r>
      <w:r>
        <w:t>there</w:t>
      </w:r>
      <w:r>
        <w:rPr>
          <w:spacing w:val="-5"/>
        </w:rPr>
        <w:t xml:space="preserve"> </w:t>
      </w:r>
      <w:r>
        <w:t>were</w:t>
      </w:r>
      <w:r>
        <w:rPr>
          <w:spacing w:val="-3"/>
        </w:rPr>
        <w:t xml:space="preserve"> </w:t>
      </w:r>
      <w:r>
        <w:t>pay</w:t>
      </w:r>
      <w:r>
        <w:rPr>
          <w:spacing w:val="-3"/>
        </w:rPr>
        <w:t xml:space="preserve"> </w:t>
      </w:r>
      <w:r>
        <w:t>slips</w:t>
      </w:r>
      <w:r>
        <w:rPr>
          <w:spacing w:val="-3"/>
        </w:rPr>
        <w:t xml:space="preserve"> </w:t>
      </w:r>
      <w:r>
        <w:t>to</w:t>
      </w:r>
      <w:r>
        <w:rPr>
          <w:spacing w:val="-3"/>
        </w:rPr>
        <w:t xml:space="preserve"> </w:t>
      </w:r>
      <w:r>
        <w:t>the</w:t>
      </w:r>
      <w:r>
        <w:rPr>
          <w:spacing w:val="-2"/>
        </w:rPr>
        <w:t xml:space="preserve"> </w:t>
      </w:r>
      <w:r>
        <w:t>effect</w:t>
      </w:r>
      <w:r>
        <w:rPr>
          <w:spacing w:val="-2"/>
        </w:rPr>
        <w:t xml:space="preserve"> </w:t>
      </w:r>
      <w:r>
        <w:t>that</w:t>
      </w:r>
      <w:r>
        <w:rPr>
          <w:spacing w:val="-3"/>
        </w:rPr>
        <w:t xml:space="preserve"> </w:t>
      </w:r>
      <w:r>
        <w:t>the</w:t>
      </w:r>
      <w:r>
        <w:rPr>
          <w:spacing w:val="-2"/>
        </w:rPr>
        <w:t xml:space="preserve"> </w:t>
      </w:r>
      <w:r>
        <w:t>appellant was</w:t>
      </w:r>
      <w:r>
        <w:rPr>
          <w:spacing w:val="-5"/>
        </w:rPr>
        <w:t xml:space="preserve"> </w:t>
      </w:r>
      <w:r>
        <w:t>a</w:t>
      </w:r>
      <w:r>
        <w:rPr>
          <w:spacing w:val="-5"/>
        </w:rPr>
        <w:t xml:space="preserve"> </w:t>
      </w:r>
      <w:r>
        <w:t>shift</w:t>
      </w:r>
      <w:r>
        <w:rPr>
          <w:spacing w:val="-6"/>
        </w:rPr>
        <w:t xml:space="preserve"> </w:t>
      </w:r>
      <w:r>
        <w:t>leader</w:t>
      </w:r>
      <w:r>
        <w:rPr>
          <w:spacing w:val="-6"/>
        </w:rPr>
        <w:t xml:space="preserve"> </w:t>
      </w:r>
      <w:r>
        <w:t>and</w:t>
      </w:r>
      <w:r>
        <w:rPr>
          <w:spacing w:val="-5"/>
        </w:rPr>
        <w:t xml:space="preserve"> </w:t>
      </w:r>
      <w:r>
        <w:t>she</w:t>
      </w:r>
      <w:r>
        <w:rPr>
          <w:spacing w:val="-5"/>
        </w:rPr>
        <w:t xml:space="preserve"> </w:t>
      </w:r>
      <w:r>
        <w:t>stated</w:t>
      </w:r>
      <w:r>
        <w:rPr>
          <w:spacing w:val="-6"/>
        </w:rPr>
        <w:t xml:space="preserve"> </w:t>
      </w:r>
      <w:r>
        <w:t>that</w:t>
      </w:r>
      <w:r>
        <w:rPr>
          <w:spacing w:val="-6"/>
        </w:rPr>
        <w:t xml:space="preserve"> </w:t>
      </w:r>
      <w:r>
        <w:t>the</w:t>
      </w:r>
      <w:r>
        <w:rPr>
          <w:spacing w:val="-4"/>
        </w:rPr>
        <w:t xml:space="preserve"> </w:t>
      </w:r>
      <w:r>
        <w:t>pay</w:t>
      </w:r>
      <w:r>
        <w:rPr>
          <w:spacing w:val="-6"/>
        </w:rPr>
        <w:t xml:space="preserve"> </w:t>
      </w:r>
      <w:r>
        <w:t>slips</w:t>
      </w:r>
      <w:r>
        <w:rPr>
          <w:spacing w:val="-6"/>
        </w:rPr>
        <w:t xml:space="preserve"> </w:t>
      </w:r>
      <w:r>
        <w:t>are</w:t>
      </w:r>
      <w:r>
        <w:rPr>
          <w:spacing w:val="-5"/>
        </w:rPr>
        <w:t xml:space="preserve"> </w:t>
      </w:r>
      <w:r>
        <w:t>not</w:t>
      </w:r>
      <w:r>
        <w:rPr>
          <w:spacing w:val="-6"/>
        </w:rPr>
        <w:t xml:space="preserve"> </w:t>
      </w:r>
      <w:r>
        <w:t>before</w:t>
      </w:r>
      <w:r>
        <w:rPr>
          <w:spacing w:val="-4"/>
        </w:rPr>
        <w:t xml:space="preserve"> </w:t>
      </w:r>
      <w:r>
        <w:t>the</w:t>
      </w:r>
      <w:r>
        <w:rPr>
          <w:spacing w:val="-5"/>
        </w:rPr>
        <w:t xml:space="preserve"> </w:t>
      </w:r>
      <w:r>
        <w:t>court</w:t>
      </w:r>
      <w:r>
        <w:rPr>
          <w:spacing w:val="-5"/>
        </w:rPr>
        <w:t xml:space="preserve"> </w:t>
      </w:r>
      <w:r>
        <w:t>to</w:t>
      </w:r>
      <w:r>
        <w:rPr>
          <w:spacing w:val="-6"/>
        </w:rPr>
        <w:t xml:space="preserve"> </w:t>
      </w:r>
      <w:r>
        <w:t>prove</w:t>
      </w:r>
      <w:r>
        <w:rPr>
          <w:spacing w:val="-6"/>
        </w:rPr>
        <w:t xml:space="preserve"> </w:t>
      </w:r>
      <w:r>
        <w:t>the</w:t>
      </w:r>
      <w:r>
        <w:rPr>
          <w:spacing w:val="-5"/>
        </w:rPr>
        <w:t xml:space="preserve"> </w:t>
      </w:r>
      <w:r>
        <w:t>same.</w:t>
      </w:r>
      <w:r>
        <w:rPr>
          <w:spacing w:val="-6"/>
        </w:rPr>
        <w:t xml:space="preserve"> </w:t>
      </w:r>
      <w:r>
        <w:t>It was</w:t>
      </w:r>
      <w:r>
        <w:rPr>
          <w:spacing w:val="-14"/>
        </w:rPr>
        <w:t xml:space="preserve"> </w:t>
      </w:r>
      <w:r>
        <w:t>submitted</w:t>
      </w:r>
      <w:r>
        <w:rPr>
          <w:spacing w:val="-14"/>
        </w:rPr>
        <w:t xml:space="preserve"> </w:t>
      </w:r>
      <w:r>
        <w:t>that</w:t>
      </w:r>
      <w:r>
        <w:rPr>
          <w:spacing w:val="-15"/>
        </w:rPr>
        <w:t xml:space="preserve"> </w:t>
      </w:r>
      <w:r>
        <w:t>the</w:t>
      </w:r>
      <w:r>
        <w:rPr>
          <w:spacing w:val="-15"/>
        </w:rPr>
        <w:t xml:space="preserve"> </w:t>
      </w:r>
      <w:r>
        <w:t>fact</w:t>
      </w:r>
      <w:r>
        <w:rPr>
          <w:spacing w:val="-15"/>
        </w:rPr>
        <w:t xml:space="preserve"> </w:t>
      </w:r>
      <w:r>
        <w:t>that</w:t>
      </w:r>
      <w:r>
        <w:rPr>
          <w:spacing w:val="-14"/>
        </w:rPr>
        <w:t xml:space="preserve"> </w:t>
      </w:r>
      <w:r>
        <w:t>the</w:t>
      </w:r>
      <w:r>
        <w:rPr>
          <w:spacing w:val="-15"/>
        </w:rPr>
        <w:t xml:space="preserve"> </w:t>
      </w:r>
      <w:r>
        <w:t>appellant</w:t>
      </w:r>
      <w:r>
        <w:rPr>
          <w:spacing w:val="-14"/>
        </w:rPr>
        <w:t xml:space="preserve"> </w:t>
      </w:r>
      <w:r>
        <w:t>exercised</w:t>
      </w:r>
      <w:r>
        <w:rPr>
          <w:spacing w:val="-14"/>
        </w:rPr>
        <w:t xml:space="preserve"> </w:t>
      </w:r>
      <w:r>
        <w:t>some</w:t>
      </w:r>
      <w:r>
        <w:rPr>
          <w:spacing w:val="-15"/>
        </w:rPr>
        <w:t xml:space="preserve"> </w:t>
      </w:r>
      <w:r>
        <w:t>supervisory</w:t>
      </w:r>
      <w:r>
        <w:rPr>
          <w:spacing w:val="-14"/>
        </w:rPr>
        <w:t xml:space="preserve"> </w:t>
      </w:r>
      <w:r>
        <w:t>roles</w:t>
      </w:r>
      <w:r>
        <w:rPr>
          <w:spacing w:val="-14"/>
        </w:rPr>
        <w:t xml:space="preserve"> </w:t>
      </w:r>
      <w:r>
        <w:t>does</w:t>
      </w:r>
      <w:r>
        <w:rPr>
          <w:spacing w:val="-15"/>
        </w:rPr>
        <w:t xml:space="preserve"> </w:t>
      </w:r>
      <w:r>
        <w:t>not</w:t>
      </w:r>
      <w:r>
        <w:rPr>
          <w:spacing w:val="-15"/>
        </w:rPr>
        <w:t xml:space="preserve"> </w:t>
      </w:r>
      <w:r>
        <w:t xml:space="preserve">transfer her to a shift leader and only a formal promotion from the employer could have made her the </w:t>
      </w:r>
      <w:r>
        <w:rPr>
          <w:spacing w:val="-2"/>
        </w:rPr>
        <w:t>same.</w:t>
      </w:r>
    </w:p>
    <w:p w14:paraId="54159F13" w14:textId="77777777" w:rsidR="00A410C3" w:rsidRDefault="00A410C3">
      <w:pPr>
        <w:pStyle w:val="BodyText"/>
        <w:spacing w:before="5"/>
      </w:pPr>
    </w:p>
    <w:p w14:paraId="5C848DDE" w14:textId="77777777" w:rsidR="00A410C3" w:rsidRDefault="00000000">
      <w:pPr>
        <w:pStyle w:val="BodyText"/>
        <w:spacing w:line="360" w:lineRule="auto"/>
        <w:ind w:left="1299" w:right="17" w:firstLine="720"/>
        <w:jc w:val="both"/>
      </w:pPr>
      <w:r>
        <w:t>In relation to the 2</w:t>
      </w:r>
      <w:r>
        <w:rPr>
          <w:vertAlign w:val="superscript"/>
        </w:rPr>
        <w:t>nd</w:t>
      </w:r>
      <w:r>
        <w:t xml:space="preserve"> ground of appeal, </w:t>
      </w:r>
      <w:r>
        <w:rPr>
          <w:i/>
        </w:rPr>
        <w:t xml:space="preserve">Ms Madzongwe </w:t>
      </w:r>
      <w:r>
        <w:t>submitted that it lacked merit. It</w:t>
      </w:r>
      <w:r>
        <w:rPr>
          <w:spacing w:val="-14"/>
        </w:rPr>
        <w:t xml:space="preserve"> </w:t>
      </w:r>
      <w:r>
        <w:t>was</w:t>
      </w:r>
      <w:r>
        <w:rPr>
          <w:spacing w:val="-14"/>
        </w:rPr>
        <w:t xml:space="preserve"> </w:t>
      </w:r>
      <w:r>
        <w:t>further</w:t>
      </w:r>
      <w:r>
        <w:rPr>
          <w:spacing w:val="-14"/>
        </w:rPr>
        <w:t xml:space="preserve"> </w:t>
      </w:r>
      <w:r>
        <w:t>submitted</w:t>
      </w:r>
      <w:r>
        <w:rPr>
          <w:spacing w:val="-14"/>
        </w:rPr>
        <w:t xml:space="preserve"> </w:t>
      </w:r>
      <w:r>
        <w:t>that</w:t>
      </w:r>
      <w:r>
        <w:rPr>
          <w:spacing w:val="-14"/>
        </w:rPr>
        <w:t xml:space="preserve"> </w:t>
      </w:r>
      <w:r>
        <w:t>the</w:t>
      </w:r>
      <w:r>
        <w:rPr>
          <w:spacing w:val="-14"/>
        </w:rPr>
        <w:t xml:space="preserve"> </w:t>
      </w:r>
      <w:r>
        <w:t>appellant</w:t>
      </w:r>
      <w:r>
        <w:rPr>
          <w:spacing w:val="-14"/>
        </w:rPr>
        <w:t xml:space="preserve"> </w:t>
      </w:r>
      <w:r>
        <w:t>was</w:t>
      </w:r>
      <w:r>
        <w:rPr>
          <w:spacing w:val="-15"/>
        </w:rPr>
        <w:t xml:space="preserve"> </w:t>
      </w:r>
      <w:r>
        <w:t>not</w:t>
      </w:r>
      <w:r>
        <w:rPr>
          <w:spacing w:val="-15"/>
        </w:rPr>
        <w:t xml:space="preserve"> </w:t>
      </w:r>
      <w:r>
        <w:t>denied</w:t>
      </w:r>
      <w:r>
        <w:rPr>
          <w:spacing w:val="-14"/>
        </w:rPr>
        <w:t xml:space="preserve"> </w:t>
      </w:r>
      <w:r>
        <w:t>the</w:t>
      </w:r>
      <w:r>
        <w:rPr>
          <w:spacing w:val="-14"/>
        </w:rPr>
        <w:t xml:space="preserve"> </w:t>
      </w:r>
      <w:r>
        <w:t>right</w:t>
      </w:r>
      <w:r>
        <w:rPr>
          <w:spacing w:val="-14"/>
        </w:rPr>
        <w:t xml:space="preserve"> </w:t>
      </w:r>
      <w:r>
        <w:t>to</w:t>
      </w:r>
      <w:r>
        <w:rPr>
          <w:spacing w:val="-14"/>
        </w:rPr>
        <w:t xml:space="preserve"> </w:t>
      </w:r>
      <w:r>
        <w:t>be</w:t>
      </w:r>
      <w:r>
        <w:rPr>
          <w:spacing w:val="-14"/>
        </w:rPr>
        <w:t xml:space="preserve"> </w:t>
      </w:r>
      <w:r>
        <w:t>heard,</w:t>
      </w:r>
      <w:r>
        <w:rPr>
          <w:spacing w:val="-14"/>
        </w:rPr>
        <w:t xml:space="preserve"> </w:t>
      </w:r>
      <w:r>
        <w:t>as</w:t>
      </w:r>
      <w:r>
        <w:rPr>
          <w:spacing w:val="-14"/>
        </w:rPr>
        <w:t xml:space="preserve"> </w:t>
      </w:r>
      <w:r>
        <w:t>the</w:t>
      </w:r>
      <w:r>
        <w:rPr>
          <w:spacing w:val="-14"/>
        </w:rPr>
        <w:t xml:space="preserve"> </w:t>
      </w:r>
      <w:r>
        <w:t>applicable law</w:t>
      </w:r>
      <w:r>
        <w:rPr>
          <w:spacing w:val="-9"/>
        </w:rPr>
        <w:t xml:space="preserve"> </w:t>
      </w:r>
      <w:r>
        <w:t>allowed</w:t>
      </w:r>
      <w:r>
        <w:rPr>
          <w:spacing w:val="-11"/>
        </w:rPr>
        <w:t xml:space="preserve"> </w:t>
      </w:r>
      <w:r>
        <w:t>the</w:t>
      </w:r>
      <w:r>
        <w:rPr>
          <w:spacing w:val="-9"/>
        </w:rPr>
        <w:t xml:space="preserve"> </w:t>
      </w:r>
      <w:r>
        <w:t>matter</w:t>
      </w:r>
      <w:r>
        <w:rPr>
          <w:spacing w:val="-9"/>
        </w:rPr>
        <w:t xml:space="preserve"> </w:t>
      </w:r>
      <w:r>
        <w:t>to</w:t>
      </w:r>
      <w:r>
        <w:rPr>
          <w:spacing w:val="-12"/>
        </w:rPr>
        <w:t xml:space="preserve"> </w:t>
      </w:r>
      <w:r>
        <w:t>be</w:t>
      </w:r>
      <w:r>
        <w:rPr>
          <w:spacing w:val="-9"/>
        </w:rPr>
        <w:t xml:space="preserve"> </w:t>
      </w:r>
      <w:r>
        <w:t>decided</w:t>
      </w:r>
      <w:r>
        <w:rPr>
          <w:spacing w:val="-11"/>
        </w:rPr>
        <w:t xml:space="preserve"> </w:t>
      </w:r>
      <w:r>
        <w:t>on</w:t>
      </w:r>
      <w:r>
        <w:rPr>
          <w:spacing w:val="-10"/>
        </w:rPr>
        <w:t xml:space="preserve"> </w:t>
      </w:r>
      <w:r>
        <w:t>the</w:t>
      </w:r>
      <w:r>
        <w:rPr>
          <w:spacing w:val="-9"/>
        </w:rPr>
        <w:t xml:space="preserve"> </w:t>
      </w:r>
      <w:r>
        <w:t>papers</w:t>
      </w:r>
      <w:r>
        <w:rPr>
          <w:spacing w:val="-9"/>
        </w:rPr>
        <w:t xml:space="preserve"> </w:t>
      </w:r>
      <w:r>
        <w:t>and</w:t>
      </w:r>
      <w:r>
        <w:rPr>
          <w:spacing w:val="-9"/>
        </w:rPr>
        <w:t xml:space="preserve"> </w:t>
      </w:r>
      <w:r>
        <w:t>hence</w:t>
      </w:r>
      <w:r>
        <w:rPr>
          <w:spacing w:val="-10"/>
        </w:rPr>
        <w:t xml:space="preserve"> </w:t>
      </w:r>
      <w:r>
        <w:t>there</w:t>
      </w:r>
      <w:r>
        <w:rPr>
          <w:spacing w:val="-9"/>
        </w:rPr>
        <w:t xml:space="preserve"> </w:t>
      </w:r>
      <w:r>
        <w:t>was</w:t>
      </w:r>
      <w:r>
        <w:rPr>
          <w:spacing w:val="-9"/>
        </w:rPr>
        <w:t xml:space="preserve"> </w:t>
      </w:r>
      <w:r>
        <w:t>nothing</w:t>
      </w:r>
      <w:r>
        <w:rPr>
          <w:spacing w:val="-9"/>
        </w:rPr>
        <w:t xml:space="preserve"> </w:t>
      </w:r>
      <w:r>
        <w:t>irregular</w:t>
      </w:r>
      <w:r>
        <w:rPr>
          <w:spacing w:val="-9"/>
        </w:rPr>
        <w:t xml:space="preserve"> </w:t>
      </w:r>
      <w:r>
        <w:t>about the arbitrator making a finding that the appeals authority did not err in deciding the appeal on the papers, as generally appeals are dealt with on the record.</w:t>
      </w:r>
    </w:p>
    <w:p w14:paraId="6443620D" w14:textId="77777777" w:rsidR="00A410C3" w:rsidRDefault="00A410C3">
      <w:pPr>
        <w:pStyle w:val="BodyText"/>
        <w:spacing w:before="5"/>
      </w:pPr>
    </w:p>
    <w:p w14:paraId="081575DA" w14:textId="77777777" w:rsidR="00A410C3" w:rsidRDefault="00000000">
      <w:pPr>
        <w:pStyle w:val="BodyText"/>
        <w:spacing w:line="360" w:lineRule="auto"/>
        <w:ind w:left="1299" w:right="19" w:firstLine="720"/>
        <w:jc w:val="both"/>
      </w:pPr>
      <w:r>
        <w:t>In relation to ground 3, counsel submitted that the arbitrator correctly upheld the decision of the appeals authority. Counsel contended that the evidence which was tendered clearly</w:t>
      </w:r>
      <w:r>
        <w:rPr>
          <w:spacing w:val="-9"/>
        </w:rPr>
        <w:t xml:space="preserve"> </w:t>
      </w:r>
      <w:r>
        <w:t>highlighted</w:t>
      </w:r>
      <w:r>
        <w:rPr>
          <w:spacing w:val="-10"/>
        </w:rPr>
        <w:t xml:space="preserve"> </w:t>
      </w:r>
      <w:r>
        <w:t>that</w:t>
      </w:r>
      <w:r>
        <w:rPr>
          <w:spacing w:val="-10"/>
        </w:rPr>
        <w:t xml:space="preserve"> </w:t>
      </w:r>
      <w:r>
        <w:t>the</w:t>
      </w:r>
      <w:r>
        <w:rPr>
          <w:spacing w:val="-9"/>
        </w:rPr>
        <w:t xml:space="preserve"> </w:t>
      </w:r>
      <w:r>
        <w:t>appellant</w:t>
      </w:r>
      <w:r>
        <w:rPr>
          <w:spacing w:val="-10"/>
        </w:rPr>
        <w:t xml:space="preserve"> </w:t>
      </w:r>
      <w:r>
        <w:t>was</w:t>
      </w:r>
      <w:r>
        <w:rPr>
          <w:spacing w:val="-10"/>
        </w:rPr>
        <w:t xml:space="preserve"> </w:t>
      </w:r>
      <w:r>
        <w:t>guilty</w:t>
      </w:r>
      <w:r>
        <w:rPr>
          <w:spacing w:val="-9"/>
        </w:rPr>
        <w:t xml:space="preserve"> </w:t>
      </w:r>
      <w:r>
        <w:t>of</w:t>
      </w:r>
      <w:r>
        <w:rPr>
          <w:spacing w:val="-9"/>
        </w:rPr>
        <w:t xml:space="preserve"> </w:t>
      </w:r>
      <w:r>
        <w:t>the</w:t>
      </w:r>
      <w:r>
        <w:rPr>
          <w:spacing w:val="-9"/>
        </w:rPr>
        <w:t xml:space="preserve"> </w:t>
      </w:r>
      <w:r>
        <w:t>charges.</w:t>
      </w:r>
      <w:r>
        <w:rPr>
          <w:spacing w:val="-9"/>
        </w:rPr>
        <w:t xml:space="preserve"> </w:t>
      </w:r>
      <w:r>
        <w:t>It</w:t>
      </w:r>
      <w:r>
        <w:rPr>
          <w:spacing w:val="-9"/>
        </w:rPr>
        <w:t xml:space="preserve"> </w:t>
      </w:r>
      <w:r>
        <w:t>was</w:t>
      </w:r>
      <w:r>
        <w:rPr>
          <w:spacing w:val="-6"/>
        </w:rPr>
        <w:t xml:space="preserve"> </w:t>
      </w:r>
      <w:r>
        <w:t>respondent’s</w:t>
      </w:r>
      <w:r>
        <w:rPr>
          <w:spacing w:val="-9"/>
        </w:rPr>
        <w:t xml:space="preserve"> </w:t>
      </w:r>
      <w:r>
        <w:t>submission that</w:t>
      </w:r>
      <w:r>
        <w:rPr>
          <w:spacing w:val="-5"/>
        </w:rPr>
        <w:t xml:space="preserve"> </w:t>
      </w:r>
      <w:r>
        <w:t>the</w:t>
      </w:r>
      <w:r>
        <w:rPr>
          <w:spacing w:val="-6"/>
        </w:rPr>
        <w:t xml:space="preserve"> </w:t>
      </w:r>
      <w:r>
        <w:t>appellant</w:t>
      </w:r>
      <w:r>
        <w:rPr>
          <w:spacing w:val="-6"/>
        </w:rPr>
        <w:t xml:space="preserve"> </w:t>
      </w:r>
      <w:r>
        <w:t>received</w:t>
      </w:r>
      <w:r>
        <w:rPr>
          <w:spacing w:val="-6"/>
        </w:rPr>
        <w:t xml:space="preserve"> </w:t>
      </w:r>
      <w:r>
        <w:t>a</w:t>
      </w:r>
      <w:r>
        <w:rPr>
          <w:spacing w:val="-6"/>
        </w:rPr>
        <w:t xml:space="preserve"> </w:t>
      </w:r>
      <w:r>
        <w:t>message</w:t>
      </w:r>
      <w:r>
        <w:rPr>
          <w:spacing w:val="-6"/>
        </w:rPr>
        <w:t xml:space="preserve"> </w:t>
      </w:r>
      <w:r>
        <w:t>on</w:t>
      </w:r>
      <w:r>
        <w:rPr>
          <w:spacing w:val="-6"/>
        </w:rPr>
        <w:t xml:space="preserve"> </w:t>
      </w:r>
      <w:r>
        <w:t>the</w:t>
      </w:r>
      <w:r>
        <w:rPr>
          <w:spacing w:val="-5"/>
        </w:rPr>
        <w:t xml:space="preserve"> </w:t>
      </w:r>
      <w:r>
        <w:t>same</w:t>
      </w:r>
      <w:r>
        <w:rPr>
          <w:spacing w:val="-6"/>
        </w:rPr>
        <w:t xml:space="preserve"> </w:t>
      </w:r>
      <w:r>
        <w:t>day</w:t>
      </w:r>
      <w:r>
        <w:rPr>
          <w:spacing w:val="-6"/>
        </w:rPr>
        <w:t xml:space="preserve"> </w:t>
      </w:r>
      <w:r>
        <w:t>as</w:t>
      </w:r>
      <w:r>
        <w:rPr>
          <w:spacing w:val="-6"/>
        </w:rPr>
        <w:t xml:space="preserve"> </w:t>
      </w:r>
      <w:r>
        <w:t>she</w:t>
      </w:r>
      <w:r>
        <w:rPr>
          <w:spacing w:val="-6"/>
        </w:rPr>
        <w:t xml:space="preserve"> </w:t>
      </w:r>
      <w:r>
        <w:t>was</w:t>
      </w:r>
      <w:r>
        <w:rPr>
          <w:spacing w:val="-6"/>
        </w:rPr>
        <w:t xml:space="preserve"> </w:t>
      </w:r>
      <w:r>
        <w:t>part</w:t>
      </w:r>
      <w:r>
        <w:rPr>
          <w:spacing w:val="-6"/>
        </w:rPr>
        <w:t xml:space="preserve"> </w:t>
      </w:r>
      <w:r>
        <w:t>of</w:t>
      </w:r>
      <w:r>
        <w:rPr>
          <w:spacing w:val="-6"/>
        </w:rPr>
        <w:t xml:space="preserve"> </w:t>
      </w:r>
      <w:r>
        <w:t>the</w:t>
      </w:r>
      <w:r>
        <w:rPr>
          <w:spacing w:val="-6"/>
        </w:rPr>
        <w:t xml:space="preserve"> </w:t>
      </w:r>
      <w:r>
        <w:t>group,</w:t>
      </w:r>
      <w:r>
        <w:rPr>
          <w:spacing w:val="-6"/>
        </w:rPr>
        <w:t xml:space="preserve"> </w:t>
      </w:r>
      <w:r>
        <w:t>as</w:t>
      </w:r>
      <w:r>
        <w:rPr>
          <w:spacing w:val="-6"/>
        </w:rPr>
        <w:t xml:space="preserve"> </w:t>
      </w:r>
      <w:r>
        <w:t>all</w:t>
      </w:r>
      <w:r>
        <w:rPr>
          <w:spacing w:val="-5"/>
        </w:rPr>
        <w:t xml:space="preserve"> </w:t>
      </w:r>
      <w:r>
        <w:t>other employees</w:t>
      </w:r>
      <w:r>
        <w:rPr>
          <w:spacing w:val="-13"/>
        </w:rPr>
        <w:t xml:space="preserve"> </w:t>
      </w:r>
      <w:r>
        <w:t>and</w:t>
      </w:r>
      <w:r>
        <w:rPr>
          <w:spacing w:val="-14"/>
        </w:rPr>
        <w:t xml:space="preserve"> </w:t>
      </w:r>
      <w:r>
        <w:t>any</w:t>
      </w:r>
      <w:r>
        <w:rPr>
          <w:spacing w:val="-13"/>
        </w:rPr>
        <w:t xml:space="preserve"> </w:t>
      </w:r>
      <w:r>
        <w:t>evidence</w:t>
      </w:r>
      <w:r>
        <w:rPr>
          <w:spacing w:val="-14"/>
        </w:rPr>
        <w:t xml:space="preserve"> </w:t>
      </w:r>
      <w:r>
        <w:t>contrary</w:t>
      </w:r>
      <w:r>
        <w:rPr>
          <w:spacing w:val="-14"/>
        </w:rPr>
        <w:t xml:space="preserve"> </w:t>
      </w:r>
      <w:r>
        <w:t>to</w:t>
      </w:r>
      <w:r>
        <w:rPr>
          <w:spacing w:val="-13"/>
        </w:rPr>
        <w:t xml:space="preserve"> </w:t>
      </w:r>
      <w:r>
        <w:t>that</w:t>
      </w:r>
      <w:r>
        <w:rPr>
          <w:spacing w:val="-14"/>
        </w:rPr>
        <w:t xml:space="preserve"> </w:t>
      </w:r>
      <w:r>
        <w:t>is</w:t>
      </w:r>
      <w:r>
        <w:rPr>
          <w:spacing w:val="-13"/>
        </w:rPr>
        <w:t xml:space="preserve"> </w:t>
      </w:r>
      <w:r>
        <w:t>neither</w:t>
      </w:r>
      <w:r>
        <w:rPr>
          <w:spacing w:val="-14"/>
        </w:rPr>
        <w:t xml:space="preserve"> </w:t>
      </w:r>
      <w:r>
        <w:t>here</w:t>
      </w:r>
      <w:r>
        <w:rPr>
          <w:spacing w:val="-13"/>
        </w:rPr>
        <w:t xml:space="preserve"> </w:t>
      </w:r>
      <w:r>
        <w:t>nor</w:t>
      </w:r>
      <w:r>
        <w:rPr>
          <w:spacing w:val="-14"/>
        </w:rPr>
        <w:t xml:space="preserve"> </w:t>
      </w:r>
      <w:r>
        <w:t>there.</w:t>
      </w:r>
      <w:r>
        <w:rPr>
          <w:spacing w:val="-13"/>
        </w:rPr>
        <w:t xml:space="preserve"> </w:t>
      </w:r>
      <w:r>
        <w:rPr>
          <w:i/>
        </w:rPr>
        <w:t>Ms</w:t>
      </w:r>
      <w:r>
        <w:rPr>
          <w:i/>
          <w:spacing w:val="-13"/>
        </w:rPr>
        <w:t xml:space="preserve"> </w:t>
      </w:r>
      <w:r>
        <w:rPr>
          <w:i/>
        </w:rPr>
        <w:t>Madzongwe</w:t>
      </w:r>
      <w:r>
        <w:rPr>
          <w:i/>
          <w:spacing w:val="-14"/>
        </w:rPr>
        <w:t xml:space="preserve"> </w:t>
      </w:r>
      <w:r>
        <w:t>observed that there was an admission that appellant was aware of the memorandum. The respondent argued</w:t>
      </w:r>
      <w:r>
        <w:rPr>
          <w:spacing w:val="-5"/>
        </w:rPr>
        <w:t xml:space="preserve"> </w:t>
      </w:r>
      <w:r>
        <w:t>that</w:t>
      </w:r>
      <w:r>
        <w:rPr>
          <w:spacing w:val="-4"/>
        </w:rPr>
        <w:t xml:space="preserve"> </w:t>
      </w:r>
      <w:r>
        <w:t>the</w:t>
      </w:r>
      <w:r>
        <w:rPr>
          <w:spacing w:val="-5"/>
        </w:rPr>
        <w:t xml:space="preserve"> </w:t>
      </w:r>
      <w:r>
        <w:t>appellant’s</w:t>
      </w:r>
      <w:r>
        <w:rPr>
          <w:spacing w:val="-4"/>
        </w:rPr>
        <w:t xml:space="preserve"> </w:t>
      </w:r>
      <w:r>
        <w:t>defence</w:t>
      </w:r>
      <w:r>
        <w:rPr>
          <w:spacing w:val="-5"/>
        </w:rPr>
        <w:t xml:space="preserve"> </w:t>
      </w:r>
      <w:r>
        <w:t>of</w:t>
      </w:r>
      <w:r>
        <w:rPr>
          <w:spacing w:val="-3"/>
        </w:rPr>
        <w:t xml:space="preserve"> </w:t>
      </w:r>
      <w:r>
        <w:t>tasting</w:t>
      </w:r>
      <w:r>
        <w:rPr>
          <w:spacing w:val="-5"/>
        </w:rPr>
        <w:t xml:space="preserve"> </w:t>
      </w:r>
      <w:r>
        <w:t>food</w:t>
      </w:r>
      <w:r>
        <w:rPr>
          <w:spacing w:val="-6"/>
        </w:rPr>
        <w:t xml:space="preserve"> </w:t>
      </w:r>
      <w:r>
        <w:t>items</w:t>
      </w:r>
      <w:r>
        <w:rPr>
          <w:spacing w:val="-4"/>
        </w:rPr>
        <w:t xml:space="preserve"> </w:t>
      </w:r>
      <w:r>
        <w:t>was</w:t>
      </w:r>
      <w:r>
        <w:rPr>
          <w:spacing w:val="-6"/>
        </w:rPr>
        <w:t xml:space="preserve"> </w:t>
      </w:r>
      <w:r>
        <w:t>not</w:t>
      </w:r>
      <w:r>
        <w:rPr>
          <w:spacing w:val="-4"/>
        </w:rPr>
        <w:t xml:space="preserve"> </w:t>
      </w:r>
      <w:r>
        <w:t>correct</w:t>
      </w:r>
      <w:r>
        <w:rPr>
          <w:spacing w:val="-5"/>
        </w:rPr>
        <w:t xml:space="preserve"> </w:t>
      </w:r>
      <w:r>
        <w:t>as</w:t>
      </w:r>
      <w:r>
        <w:rPr>
          <w:spacing w:val="-5"/>
        </w:rPr>
        <w:t xml:space="preserve"> </w:t>
      </w:r>
      <w:r>
        <w:t>the</w:t>
      </w:r>
      <w:r>
        <w:rPr>
          <w:spacing w:val="-4"/>
        </w:rPr>
        <w:t xml:space="preserve"> </w:t>
      </w:r>
      <w:r>
        <w:t>appellant</w:t>
      </w:r>
      <w:r>
        <w:rPr>
          <w:spacing w:val="-5"/>
        </w:rPr>
        <w:t xml:space="preserve"> </w:t>
      </w:r>
      <w:r>
        <w:t>could not taste with a whole cone as a scoop could do. Counsel reiterated that the meals register showed</w:t>
      </w:r>
      <w:r>
        <w:rPr>
          <w:spacing w:val="-2"/>
        </w:rPr>
        <w:t xml:space="preserve"> </w:t>
      </w:r>
      <w:r>
        <w:t>that</w:t>
      </w:r>
      <w:r>
        <w:rPr>
          <w:spacing w:val="-4"/>
        </w:rPr>
        <w:t xml:space="preserve"> </w:t>
      </w:r>
      <w:r>
        <w:t>the</w:t>
      </w:r>
      <w:r>
        <w:rPr>
          <w:spacing w:val="-2"/>
        </w:rPr>
        <w:t xml:space="preserve"> </w:t>
      </w:r>
      <w:r>
        <w:t>appellant</w:t>
      </w:r>
      <w:r>
        <w:rPr>
          <w:spacing w:val="-2"/>
        </w:rPr>
        <w:t xml:space="preserve"> </w:t>
      </w:r>
      <w:r>
        <w:t>was</w:t>
      </w:r>
      <w:r>
        <w:rPr>
          <w:spacing w:val="-3"/>
        </w:rPr>
        <w:t xml:space="preserve"> </w:t>
      </w:r>
      <w:r>
        <w:t>taking</w:t>
      </w:r>
      <w:r>
        <w:rPr>
          <w:spacing w:val="-3"/>
        </w:rPr>
        <w:t xml:space="preserve"> </w:t>
      </w:r>
      <w:r>
        <w:t>food</w:t>
      </w:r>
      <w:r>
        <w:rPr>
          <w:spacing w:val="-2"/>
        </w:rPr>
        <w:t xml:space="preserve"> </w:t>
      </w:r>
      <w:r>
        <w:t>for</w:t>
      </w:r>
      <w:r>
        <w:rPr>
          <w:spacing w:val="-2"/>
        </w:rPr>
        <w:t xml:space="preserve"> </w:t>
      </w:r>
      <w:r>
        <w:t>her</w:t>
      </w:r>
      <w:r>
        <w:rPr>
          <w:spacing w:val="-5"/>
        </w:rPr>
        <w:t xml:space="preserve"> </w:t>
      </w:r>
      <w:r>
        <w:t>own</w:t>
      </w:r>
      <w:r>
        <w:rPr>
          <w:spacing w:val="-2"/>
        </w:rPr>
        <w:t xml:space="preserve"> </w:t>
      </w:r>
      <w:r>
        <w:t>consumption</w:t>
      </w:r>
      <w:r>
        <w:rPr>
          <w:spacing w:val="-1"/>
        </w:rPr>
        <w:t xml:space="preserve"> </w:t>
      </w:r>
      <w:r>
        <w:t>,an</w:t>
      </w:r>
      <w:r>
        <w:rPr>
          <w:spacing w:val="-3"/>
        </w:rPr>
        <w:t xml:space="preserve"> </w:t>
      </w:r>
      <w:r>
        <w:t>act</w:t>
      </w:r>
      <w:r>
        <w:rPr>
          <w:spacing w:val="-3"/>
        </w:rPr>
        <w:t xml:space="preserve"> </w:t>
      </w:r>
      <w:r>
        <w:t>that</w:t>
      </w:r>
      <w:r>
        <w:rPr>
          <w:spacing w:val="-2"/>
        </w:rPr>
        <w:t xml:space="preserve"> </w:t>
      </w:r>
      <w:r>
        <w:t>was</w:t>
      </w:r>
      <w:r>
        <w:rPr>
          <w:spacing w:val="-3"/>
        </w:rPr>
        <w:t xml:space="preserve"> </w:t>
      </w:r>
      <w:r>
        <w:t>no</w:t>
      </w:r>
      <w:r>
        <w:rPr>
          <w:spacing w:val="-4"/>
        </w:rPr>
        <w:t xml:space="preserve"> </w:t>
      </w:r>
      <w:r>
        <w:t>longer allowed</w:t>
      </w:r>
      <w:r>
        <w:rPr>
          <w:spacing w:val="29"/>
        </w:rPr>
        <w:t xml:space="preserve"> </w:t>
      </w:r>
      <w:r>
        <w:t>by</w:t>
      </w:r>
      <w:r>
        <w:rPr>
          <w:spacing w:val="29"/>
        </w:rPr>
        <w:t xml:space="preserve"> </w:t>
      </w:r>
      <w:r>
        <w:t>the</w:t>
      </w:r>
      <w:r>
        <w:rPr>
          <w:spacing w:val="32"/>
        </w:rPr>
        <w:t xml:space="preserve"> </w:t>
      </w:r>
      <w:r>
        <w:t>respondent.The</w:t>
      </w:r>
      <w:r>
        <w:rPr>
          <w:spacing w:val="31"/>
        </w:rPr>
        <w:t xml:space="preserve"> </w:t>
      </w:r>
      <w:r>
        <w:t>respondent</w:t>
      </w:r>
      <w:r>
        <w:rPr>
          <w:spacing w:val="30"/>
        </w:rPr>
        <w:t xml:space="preserve"> </w:t>
      </w:r>
      <w:r>
        <w:t>also</w:t>
      </w:r>
      <w:r>
        <w:rPr>
          <w:spacing w:val="29"/>
        </w:rPr>
        <w:t xml:space="preserve"> </w:t>
      </w:r>
      <w:r>
        <w:t>went</w:t>
      </w:r>
      <w:r>
        <w:rPr>
          <w:spacing w:val="30"/>
        </w:rPr>
        <w:t xml:space="preserve"> </w:t>
      </w:r>
      <w:r>
        <w:t>on</w:t>
      </w:r>
      <w:r>
        <w:rPr>
          <w:spacing w:val="30"/>
        </w:rPr>
        <w:t xml:space="preserve"> </w:t>
      </w:r>
      <w:r>
        <w:t>to</w:t>
      </w:r>
      <w:r>
        <w:rPr>
          <w:spacing w:val="29"/>
        </w:rPr>
        <w:t xml:space="preserve"> </w:t>
      </w:r>
      <w:r>
        <w:t>submit</w:t>
      </w:r>
      <w:r>
        <w:rPr>
          <w:spacing w:val="30"/>
        </w:rPr>
        <w:t xml:space="preserve"> </w:t>
      </w:r>
      <w:r>
        <w:t>that</w:t>
      </w:r>
      <w:r>
        <w:rPr>
          <w:spacing w:val="28"/>
        </w:rPr>
        <w:t xml:space="preserve"> </w:t>
      </w:r>
      <w:r>
        <w:t>it</w:t>
      </w:r>
      <w:r>
        <w:rPr>
          <w:spacing w:val="31"/>
        </w:rPr>
        <w:t xml:space="preserve"> </w:t>
      </w:r>
      <w:r>
        <w:t>was</w:t>
      </w:r>
      <w:r>
        <w:rPr>
          <w:spacing w:val="29"/>
        </w:rPr>
        <w:t xml:space="preserve"> </w:t>
      </w:r>
      <w:r>
        <w:t>not</w:t>
      </w:r>
      <w:r>
        <w:rPr>
          <w:spacing w:val="31"/>
        </w:rPr>
        <w:t xml:space="preserve"> </w:t>
      </w:r>
      <w:r>
        <w:t>only</w:t>
      </w:r>
      <w:r>
        <w:rPr>
          <w:spacing w:val="35"/>
        </w:rPr>
        <w:t xml:space="preserve"> </w:t>
      </w:r>
      <w:r>
        <w:rPr>
          <w:spacing w:val="-5"/>
        </w:rPr>
        <w:t>the</w:t>
      </w:r>
    </w:p>
    <w:p w14:paraId="3A56D99A" w14:textId="77777777" w:rsidR="00A410C3" w:rsidRDefault="00A410C3">
      <w:pPr>
        <w:pStyle w:val="BodyText"/>
        <w:spacing w:line="360" w:lineRule="auto"/>
        <w:jc w:val="both"/>
        <w:sectPr w:rsidR="00A410C3">
          <w:pgSz w:w="11910" w:h="16840"/>
          <w:pgMar w:top="1420" w:right="1417" w:bottom="280" w:left="141" w:header="753" w:footer="0" w:gutter="0"/>
          <w:cols w:space="720"/>
        </w:sectPr>
      </w:pPr>
    </w:p>
    <w:p w14:paraId="30E6C5A2" w14:textId="77777777" w:rsidR="00A410C3" w:rsidRDefault="00000000">
      <w:pPr>
        <w:pStyle w:val="BodyText"/>
        <w:spacing w:before="104" w:line="360" w:lineRule="auto"/>
        <w:ind w:left="1299" w:right="18"/>
        <w:jc w:val="both"/>
      </w:pPr>
      <w:r>
        <w:lastRenderedPageBreak/>
        <w:t xml:space="preserve">appellant who was dismissed, but also some of the employees were dismissed and some were warned. It was also submitted that it is the employer’s discretion to dismiss, hence there was no gross irrationality, neither was there an irregularity in the employer’s decision, warranting </w:t>
      </w:r>
      <w:r>
        <w:rPr>
          <w:spacing w:val="-2"/>
        </w:rPr>
        <w:t>interference.</w:t>
      </w:r>
    </w:p>
    <w:p w14:paraId="2038A5C7" w14:textId="77777777" w:rsidR="00A410C3" w:rsidRDefault="00A410C3">
      <w:pPr>
        <w:pStyle w:val="BodyText"/>
        <w:spacing w:before="4"/>
      </w:pPr>
    </w:p>
    <w:p w14:paraId="383C9989" w14:textId="77777777" w:rsidR="00A410C3" w:rsidRDefault="00000000">
      <w:pPr>
        <w:pStyle w:val="BodyText"/>
        <w:spacing w:line="360" w:lineRule="auto"/>
        <w:ind w:left="1299" w:right="20" w:firstLine="720"/>
        <w:jc w:val="both"/>
      </w:pPr>
      <w:r>
        <w:t xml:space="preserve">The court enquired from the respondent the fact that the appellant had stated that the reason why she was tasting ice-cream using the whole cone was that there was no proper procedure for it. The respondent highlighted that the procedure was there, what needed to be tasted was ice-cream, not the cone, which is a complete product and the ice-cream was supposed to be tasted using a scoop. </w:t>
      </w:r>
      <w:r>
        <w:rPr>
          <w:i/>
        </w:rPr>
        <w:t xml:space="preserve">Mr. Muhambi, </w:t>
      </w:r>
      <w:r>
        <w:t>in response, highlighted that whether written or not, the appellant was a shift leader.</w:t>
      </w:r>
      <w:r>
        <w:rPr>
          <w:spacing w:val="40"/>
        </w:rPr>
        <w:t xml:space="preserve"> </w:t>
      </w:r>
      <w:r>
        <w:t>It was submitted that the appellant was given the</w:t>
      </w:r>
      <w:r>
        <w:rPr>
          <w:spacing w:val="-5"/>
        </w:rPr>
        <w:t xml:space="preserve"> </w:t>
      </w:r>
      <w:r>
        <w:t>duties</w:t>
      </w:r>
      <w:r>
        <w:rPr>
          <w:spacing w:val="-6"/>
        </w:rPr>
        <w:t xml:space="preserve"> </w:t>
      </w:r>
      <w:r>
        <w:t>of</w:t>
      </w:r>
      <w:r>
        <w:rPr>
          <w:spacing w:val="-7"/>
        </w:rPr>
        <w:t xml:space="preserve"> </w:t>
      </w:r>
      <w:r>
        <w:t>a</w:t>
      </w:r>
      <w:r>
        <w:rPr>
          <w:spacing w:val="-6"/>
        </w:rPr>
        <w:t xml:space="preserve"> </w:t>
      </w:r>
      <w:r>
        <w:t>shift</w:t>
      </w:r>
      <w:r>
        <w:rPr>
          <w:spacing w:val="-7"/>
        </w:rPr>
        <w:t xml:space="preserve"> </w:t>
      </w:r>
      <w:r>
        <w:t>leader,</w:t>
      </w:r>
      <w:r>
        <w:rPr>
          <w:spacing w:val="-6"/>
        </w:rPr>
        <w:t xml:space="preserve"> </w:t>
      </w:r>
      <w:r>
        <w:t>hence</w:t>
      </w:r>
      <w:r>
        <w:rPr>
          <w:spacing w:val="-5"/>
        </w:rPr>
        <w:t xml:space="preserve"> </w:t>
      </w:r>
      <w:r>
        <w:t>was</w:t>
      </w:r>
      <w:r>
        <w:rPr>
          <w:spacing w:val="-7"/>
        </w:rPr>
        <w:t xml:space="preserve"> </w:t>
      </w:r>
      <w:r>
        <w:t>eligible</w:t>
      </w:r>
      <w:r>
        <w:rPr>
          <w:spacing w:val="-5"/>
        </w:rPr>
        <w:t xml:space="preserve"> </w:t>
      </w:r>
      <w:r>
        <w:t>to</w:t>
      </w:r>
      <w:r>
        <w:rPr>
          <w:spacing w:val="-6"/>
        </w:rPr>
        <w:t xml:space="preserve"> </w:t>
      </w:r>
      <w:r>
        <w:t>eat.</w:t>
      </w:r>
      <w:r>
        <w:rPr>
          <w:spacing w:val="-5"/>
        </w:rPr>
        <w:t xml:space="preserve"> </w:t>
      </w:r>
      <w:r>
        <w:t>The</w:t>
      </w:r>
      <w:r>
        <w:rPr>
          <w:spacing w:val="-6"/>
        </w:rPr>
        <w:t xml:space="preserve"> </w:t>
      </w:r>
      <w:r>
        <w:t>court</w:t>
      </w:r>
      <w:r>
        <w:rPr>
          <w:spacing w:val="-7"/>
        </w:rPr>
        <w:t xml:space="preserve"> </w:t>
      </w:r>
      <w:r>
        <w:t>enquired</w:t>
      </w:r>
      <w:r>
        <w:rPr>
          <w:spacing w:val="-6"/>
        </w:rPr>
        <w:t xml:space="preserve"> </w:t>
      </w:r>
      <w:r>
        <w:t>if</w:t>
      </w:r>
      <w:r>
        <w:rPr>
          <w:spacing w:val="-6"/>
        </w:rPr>
        <w:t xml:space="preserve"> </w:t>
      </w:r>
      <w:r>
        <w:t>the</w:t>
      </w:r>
      <w:r>
        <w:rPr>
          <w:spacing w:val="-6"/>
        </w:rPr>
        <w:t xml:space="preserve"> </w:t>
      </w:r>
      <w:r>
        <w:t>appellant</w:t>
      </w:r>
      <w:r>
        <w:rPr>
          <w:spacing w:val="-7"/>
        </w:rPr>
        <w:t xml:space="preserve"> </w:t>
      </w:r>
      <w:r>
        <w:t>agrees that</w:t>
      </w:r>
      <w:r>
        <w:rPr>
          <w:spacing w:val="-1"/>
        </w:rPr>
        <w:t xml:space="preserve"> </w:t>
      </w:r>
      <w:r>
        <w:t>there</w:t>
      </w:r>
      <w:r>
        <w:rPr>
          <w:spacing w:val="-1"/>
        </w:rPr>
        <w:t xml:space="preserve"> </w:t>
      </w:r>
      <w:r>
        <w:t>is</w:t>
      </w:r>
      <w:r>
        <w:rPr>
          <w:spacing w:val="-3"/>
        </w:rPr>
        <w:t xml:space="preserve"> </w:t>
      </w:r>
      <w:r>
        <w:t>a</w:t>
      </w:r>
      <w:r>
        <w:rPr>
          <w:spacing w:val="-1"/>
        </w:rPr>
        <w:t xml:space="preserve"> </w:t>
      </w:r>
      <w:r>
        <w:t>valid</w:t>
      </w:r>
      <w:r>
        <w:rPr>
          <w:spacing w:val="-2"/>
        </w:rPr>
        <w:t xml:space="preserve"> </w:t>
      </w:r>
      <w:r>
        <w:t>contract</w:t>
      </w:r>
      <w:r>
        <w:rPr>
          <w:spacing w:val="-1"/>
        </w:rPr>
        <w:t xml:space="preserve"> </w:t>
      </w:r>
      <w:r>
        <w:t>between</w:t>
      </w:r>
      <w:r>
        <w:rPr>
          <w:spacing w:val="-2"/>
        </w:rPr>
        <w:t xml:space="preserve"> </w:t>
      </w:r>
      <w:r>
        <w:t>the</w:t>
      </w:r>
      <w:r>
        <w:rPr>
          <w:spacing w:val="-1"/>
        </w:rPr>
        <w:t xml:space="preserve"> </w:t>
      </w:r>
      <w:r>
        <w:t>parties,</w:t>
      </w:r>
      <w:r>
        <w:rPr>
          <w:spacing w:val="-2"/>
        </w:rPr>
        <w:t xml:space="preserve"> </w:t>
      </w:r>
      <w:r>
        <w:t>which</w:t>
      </w:r>
      <w:r>
        <w:rPr>
          <w:spacing w:val="-1"/>
        </w:rPr>
        <w:t xml:space="preserve"> </w:t>
      </w:r>
      <w:r>
        <w:t>he</w:t>
      </w:r>
      <w:r>
        <w:rPr>
          <w:spacing w:val="-1"/>
        </w:rPr>
        <w:t xml:space="preserve"> </w:t>
      </w:r>
      <w:r>
        <w:t>confirmed.</w:t>
      </w:r>
      <w:r>
        <w:rPr>
          <w:spacing w:val="-1"/>
        </w:rPr>
        <w:t xml:space="preserve"> </w:t>
      </w:r>
      <w:r>
        <w:t>The</w:t>
      </w:r>
      <w:r>
        <w:rPr>
          <w:spacing w:val="-1"/>
        </w:rPr>
        <w:t xml:space="preserve"> </w:t>
      </w:r>
      <w:r>
        <w:t>court</w:t>
      </w:r>
      <w:r>
        <w:rPr>
          <w:spacing w:val="-1"/>
        </w:rPr>
        <w:t xml:space="preserve"> </w:t>
      </w:r>
      <w:r>
        <w:t>also</w:t>
      </w:r>
      <w:r>
        <w:rPr>
          <w:spacing w:val="-2"/>
        </w:rPr>
        <w:t xml:space="preserve"> </w:t>
      </w:r>
      <w:r>
        <w:t>enquired if the appellant’s representative agreed that he had not provided any proof of the promotion and</w:t>
      </w:r>
      <w:r>
        <w:rPr>
          <w:spacing w:val="-7"/>
        </w:rPr>
        <w:t xml:space="preserve"> </w:t>
      </w:r>
      <w:r>
        <w:t>he</w:t>
      </w:r>
      <w:r>
        <w:rPr>
          <w:spacing w:val="-7"/>
        </w:rPr>
        <w:t xml:space="preserve"> </w:t>
      </w:r>
      <w:r>
        <w:t>stated</w:t>
      </w:r>
      <w:r>
        <w:rPr>
          <w:spacing w:val="-7"/>
        </w:rPr>
        <w:t xml:space="preserve"> </w:t>
      </w:r>
      <w:r>
        <w:t>that</w:t>
      </w:r>
      <w:r>
        <w:rPr>
          <w:spacing w:val="-6"/>
        </w:rPr>
        <w:t xml:space="preserve"> </w:t>
      </w:r>
      <w:r>
        <w:t>he</w:t>
      </w:r>
      <w:r>
        <w:rPr>
          <w:spacing w:val="-7"/>
        </w:rPr>
        <w:t xml:space="preserve"> </w:t>
      </w:r>
      <w:r>
        <w:t>had</w:t>
      </w:r>
      <w:r>
        <w:rPr>
          <w:spacing w:val="-8"/>
        </w:rPr>
        <w:t xml:space="preserve"> </w:t>
      </w:r>
      <w:r>
        <w:t>provided</w:t>
      </w:r>
      <w:r>
        <w:rPr>
          <w:spacing w:val="-7"/>
        </w:rPr>
        <w:t xml:space="preserve"> </w:t>
      </w:r>
      <w:r>
        <w:t>proof</w:t>
      </w:r>
      <w:r>
        <w:rPr>
          <w:spacing w:val="-8"/>
        </w:rPr>
        <w:t xml:space="preserve"> </w:t>
      </w:r>
      <w:r>
        <w:t>that</w:t>
      </w:r>
      <w:r>
        <w:rPr>
          <w:spacing w:val="-7"/>
        </w:rPr>
        <w:t xml:space="preserve"> </w:t>
      </w:r>
      <w:r>
        <w:t>the</w:t>
      </w:r>
      <w:r>
        <w:rPr>
          <w:spacing w:val="-8"/>
        </w:rPr>
        <w:t xml:space="preserve"> </w:t>
      </w:r>
      <w:r>
        <w:t>appellant</w:t>
      </w:r>
      <w:r>
        <w:rPr>
          <w:spacing w:val="-7"/>
        </w:rPr>
        <w:t xml:space="preserve"> </w:t>
      </w:r>
      <w:r>
        <w:t>had</w:t>
      </w:r>
      <w:r>
        <w:rPr>
          <w:spacing w:val="-7"/>
        </w:rPr>
        <w:t xml:space="preserve"> </w:t>
      </w:r>
      <w:r>
        <w:t>supervisory</w:t>
      </w:r>
      <w:r>
        <w:rPr>
          <w:spacing w:val="-7"/>
        </w:rPr>
        <w:t xml:space="preserve"> </w:t>
      </w:r>
      <w:r>
        <w:t>roles</w:t>
      </w:r>
      <w:r>
        <w:rPr>
          <w:spacing w:val="-6"/>
        </w:rPr>
        <w:t xml:space="preserve"> </w:t>
      </w:r>
      <w:r>
        <w:t>as</w:t>
      </w:r>
      <w:r>
        <w:rPr>
          <w:spacing w:val="-7"/>
        </w:rPr>
        <w:t xml:space="preserve"> </w:t>
      </w:r>
      <w:r>
        <w:t>highlighted in their Statement of Claim.</w:t>
      </w:r>
    </w:p>
    <w:p w14:paraId="07DAF93C" w14:textId="77777777" w:rsidR="00A410C3" w:rsidRDefault="00A410C3">
      <w:pPr>
        <w:pStyle w:val="BodyText"/>
        <w:spacing w:before="4"/>
      </w:pPr>
    </w:p>
    <w:p w14:paraId="76982BD0" w14:textId="77777777" w:rsidR="00A410C3" w:rsidRDefault="00000000">
      <w:pPr>
        <w:pStyle w:val="Heading1"/>
        <w:numPr>
          <w:ilvl w:val="1"/>
          <w:numId w:val="3"/>
        </w:numPr>
        <w:tabs>
          <w:tab w:val="left" w:pos="2019"/>
        </w:tabs>
        <w:rPr>
          <w:u w:val="none"/>
        </w:rPr>
      </w:pPr>
      <w:r>
        <w:t>ISSUES</w:t>
      </w:r>
      <w:r>
        <w:rPr>
          <w:spacing w:val="-3"/>
        </w:rPr>
        <w:t xml:space="preserve"> </w:t>
      </w:r>
      <w:r>
        <w:t>FOR</w:t>
      </w:r>
      <w:r>
        <w:rPr>
          <w:spacing w:val="-3"/>
        </w:rPr>
        <w:t xml:space="preserve"> </w:t>
      </w:r>
      <w:r>
        <w:rPr>
          <w:spacing w:val="-2"/>
        </w:rPr>
        <w:t>DETERMINATION</w:t>
      </w:r>
    </w:p>
    <w:p w14:paraId="46D5D388" w14:textId="77777777" w:rsidR="00A410C3" w:rsidRDefault="00A410C3">
      <w:pPr>
        <w:pStyle w:val="BodyText"/>
        <w:rPr>
          <w:b/>
        </w:rPr>
      </w:pPr>
    </w:p>
    <w:p w14:paraId="1420E3BF" w14:textId="77777777" w:rsidR="00A410C3" w:rsidRDefault="00A410C3">
      <w:pPr>
        <w:pStyle w:val="BodyText"/>
        <w:rPr>
          <w:b/>
        </w:rPr>
      </w:pPr>
    </w:p>
    <w:p w14:paraId="4CCDD9F9" w14:textId="77777777" w:rsidR="00A410C3" w:rsidRDefault="00000000">
      <w:pPr>
        <w:pStyle w:val="ListParagraph"/>
        <w:numPr>
          <w:ilvl w:val="2"/>
          <w:numId w:val="3"/>
        </w:numPr>
        <w:tabs>
          <w:tab w:val="left" w:pos="2019"/>
        </w:tabs>
        <w:rPr>
          <w:i/>
          <w:sz w:val="24"/>
        </w:rPr>
      </w:pPr>
      <w:r>
        <w:rPr>
          <w:i/>
          <w:sz w:val="24"/>
        </w:rPr>
        <w:t>Whether</w:t>
      </w:r>
      <w:r>
        <w:rPr>
          <w:i/>
          <w:spacing w:val="-12"/>
          <w:sz w:val="24"/>
        </w:rPr>
        <w:t xml:space="preserve"> </w:t>
      </w:r>
      <w:r>
        <w:rPr>
          <w:i/>
          <w:sz w:val="24"/>
        </w:rPr>
        <w:t>or</w:t>
      </w:r>
      <w:r>
        <w:rPr>
          <w:i/>
          <w:spacing w:val="-11"/>
          <w:sz w:val="24"/>
        </w:rPr>
        <w:t xml:space="preserve"> </w:t>
      </w:r>
      <w:r>
        <w:rPr>
          <w:i/>
          <w:sz w:val="24"/>
        </w:rPr>
        <w:t>not</w:t>
      </w:r>
      <w:r>
        <w:rPr>
          <w:i/>
          <w:spacing w:val="-10"/>
          <w:sz w:val="24"/>
        </w:rPr>
        <w:t xml:space="preserve"> </w:t>
      </w:r>
      <w:r>
        <w:rPr>
          <w:i/>
          <w:sz w:val="24"/>
        </w:rPr>
        <w:t>the</w:t>
      </w:r>
      <w:r>
        <w:rPr>
          <w:i/>
          <w:spacing w:val="-9"/>
          <w:sz w:val="24"/>
        </w:rPr>
        <w:t xml:space="preserve"> </w:t>
      </w:r>
      <w:r>
        <w:rPr>
          <w:i/>
          <w:sz w:val="24"/>
        </w:rPr>
        <w:t>Arbitrator</w:t>
      </w:r>
      <w:r>
        <w:rPr>
          <w:i/>
          <w:spacing w:val="-11"/>
          <w:sz w:val="24"/>
        </w:rPr>
        <w:t xml:space="preserve"> </w:t>
      </w:r>
      <w:r>
        <w:rPr>
          <w:i/>
          <w:sz w:val="24"/>
        </w:rPr>
        <w:t>erred</w:t>
      </w:r>
      <w:r>
        <w:rPr>
          <w:i/>
          <w:spacing w:val="-10"/>
          <w:sz w:val="24"/>
        </w:rPr>
        <w:t xml:space="preserve"> </w:t>
      </w:r>
      <w:r>
        <w:rPr>
          <w:i/>
          <w:sz w:val="24"/>
        </w:rPr>
        <w:t>in</w:t>
      </w:r>
      <w:r>
        <w:rPr>
          <w:i/>
          <w:spacing w:val="-11"/>
          <w:sz w:val="24"/>
        </w:rPr>
        <w:t xml:space="preserve"> </w:t>
      </w:r>
      <w:r>
        <w:rPr>
          <w:i/>
          <w:sz w:val="24"/>
        </w:rPr>
        <w:t>classifying</w:t>
      </w:r>
      <w:r>
        <w:rPr>
          <w:i/>
          <w:spacing w:val="-12"/>
          <w:sz w:val="24"/>
        </w:rPr>
        <w:t xml:space="preserve"> </w:t>
      </w:r>
      <w:r>
        <w:rPr>
          <w:i/>
          <w:sz w:val="24"/>
        </w:rPr>
        <w:t>the</w:t>
      </w:r>
      <w:r>
        <w:rPr>
          <w:i/>
          <w:spacing w:val="-9"/>
          <w:sz w:val="24"/>
        </w:rPr>
        <w:t xml:space="preserve"> </w:t>
      </w:r>
      <w:r>
        <w:rPr>
          <w:i/>
          <w:sz w:val="24"/>
        </w:rPr>
        <w:t>appellant’s</w:t>
      </w:r>
      <w:r>
        <w:rPr>
          <w:i/>
          <w:spacing w:val="-11"/>
          <w:sz w:val="24"/>
        </w:rPr>
        <w:t xml:space="preserve"> </w:t>
      </w:r>
      <w:r>
        <w:rPr>
          <w:i/>
          <w:sz w:val="24"/>
        </w:rPr>
        <w:t>role</w:t>
      </w:r>
      <w:r>
        <w:rPr>
          <w:i/>
          <w:spacing w:val="-9"/>
          <w:sz w:val="24"/>
        </w:rPr>
        <w:t xml:space="preserve"> </w:t>
      </w:r>
      <w:r>
        <w:rPr>
          <w:i/>
          <w:sz w:val="24"/>
        </w:rPr>
        <w:t>and</w:t>
      </w:r>
      <w:r>
        <w:rPr>
          <w:i/>
          <w:spacing w:val="-11"/>
          <w:sz w:val="24"/>
        </w:rPr>
        <w:t xml:space="preserve"> </w:t>
      </w:r>
      <w:r>
        <w:rPr>
          <w:i/>
          <w:spacing w:val="-2"/>
          <w:sz w:val="24"/>
        </w:rPr>
        <w:t>entitlements.</w:t>
      </w:r>
    </w:p>
    <w:p w14:paraId="102FF928" w14:textId="77777777" w:rsidR="00A410C3" w:rsidRDefault="00000000">
      <w:pPr>
        <w:pStyle w:val="ListParagraph"/>
        <w:numPr>
          <w:ilvl w:val="2"/>
          <w:numId w:val="3"/>
        </w:numPr>
        <w:tabs>
          <w:tab w:val="left" w:pos="2017"/>
        </w:tabs>
        <w:spacing w:before="138"/>
        <w:ind w:left="2017" w:hanging="358"/>
        <w:rPr>
          <w:i/>
          <w:sz w:val="24"/>
        </w:rPr>
      </w:pPr>
      <w:r>
        <w:rPr>
          <w:i/>
          <w:sz w:val="24"/>
        </w:rPr>
        <w:t>Whether</w:t>
      </w:r>
      <w:r>
        <w:rPr>
          <w:i/>
          <w:spacing w:val="-4"/>
          <w:sz w:val="24"/>
        </w:rPr>
        <w:t xml:space="preserve"> </w:t>
      </w:r>
      <w:r>
        <w:rPr>
          <w:i/>
          <w:sz w:val="24"/>
        </w:rPr>
        <w:t>or</w:t>
      </w:r>
      <w:r>
        <w:rPr>
          <w:i/>
          <w:spacing w:val="-2"/>
          <w:sz w:val="24"/>
        </w:rPr>
        <w:t xml:space="preserve"> </w:t>
      </w:r>
      <w:r>
        <w:rPr>
          <w:i/>
          <w:sz w:val="24"/>
        </w:rPr>
        <w:t>not</w:t>
      </w:r>
      <w:r>
        <w:rPr>
          <w:i/>
          <w:spacing w:val="-1"/>
          <w:sz w:val="24"/>
        </w:rPr>
        <w:t xml:space="preserve"> </w:t>
      </w:r>
      <w:r>
        <w:rPr>
          <w:i/>
          <w:sz w:val="24"/>
        </w:rPr>
        <w:t>the</w:t>
      </w:r>
      <w:r>
        <w:rPr>
          <w:i/>
          <w:spacing w:val="-1"/>
          <w:sz w:val="24"/>
        </w:rPr>
        <w:t xml:space="preserve"> </w:t>
      </w:r>
      <w:r>
        <w:rPr>
          <w:i/>
          <w:sz w:val="24"/>
        </w:rPr>
        <w:t>Arbitrator</w:t>
      </w:r>
      <w:r>
        <w:rPr>
          <w:i/>
          <w:spacing w:val="-2"/>
          <w:sz w:val="24"/>
        </w:rPr>
        <w:t xml:space="preserve"> </w:t>
      </w:r>
      <w:r>
        <w:rPr>
          <w:i/>
          <w:sz w:val="24"/>
        </w:rPr>
        <w:t>relied</w:t>
      </w:r>
      <w:r>
        <w:rPr>
          <w:i/>
          <w:spacing w:val="-2"/>
          <w:sz w:val="24"/>
        </w:rPr>
        <w:t xml:space="preserve"> </w:t>
      </w:r>
      <w:r>
        <w:rPr>
          <w:i/>
          <w:sz w:val="24"/>
        </w:rPr>
        <w:t>on</w:t>
      </w:r>
      <w:r>
        <w:rPr>
          <w:i/>
          <w:spacing w:val="-2"/>
          <w:sz w:val="24"/>
        </w:rPr>
        <w:t xml:space="preserve"> </w:t>
      </w:r>
      <w:r>
        <w:rPr>
          <w:i/>
          <w:sz w:val="24"/>
        </w:rPr>
        <w:t>evidence</w:t>
      </w:r>
      <w:r>
        <w:rPr>
          <w:i/>
          <w:spacing w:val="-2"/>
          <w:sz w:val="24"/>
        </w:rPr>
        <w:t xml:space="preserve"> </w:t>
      </w:r>
      <w:r>
        <w:rPr>
          <w:i/>
          <w:sz w:val="24"/>
        </w:rPr>
        <w:t>that</w:t>
      </w:r>
      <w:r>
        <w:rPr>
          <w:i/>
          <w:spacing w:val="2"/>
          <w:sz w:val="24"/>
        </w:rPr>
        <w:t xml:space="preserve"> </w:t>
      </w:r>
      <w:r>
        <w:rPr>
          <w:i/>
          <w:sz w:val="24"/>
        </w:rPr>
        <w:t>was</w:t>
      </w:r>
      <w:r>
        <w:rPr>
          <w:i/>
          <w:spacing w:val="-2"/>
          <w:sz w:val="24"/>
        </w:rPr>
        <w:t xml:space="preserve"> </w:t>
      </w:r>
      <w:r>
        <w:rPr>
          <w:i/>
          <w:sz w:val="24"/>
        </w:rPr>
        <w:t>not</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pacing w:val="-2"/>
          <w:sz w:val="24"/>
        </w:rPr>
        <w:t>record.</w:t>
      </w:r>
    </w:p>
    <w:p w14:paraId="1B7622E3" w14:textId="77777777" w:rsidR="00A410C3" w:rsidRDefault="00000000">
      <w:pPr>
        <w:pStyle w:val="ListParagraph"/>
        <w:numPr>
          <w:ilvl w:val="2"/>
          <w:numId w:val="3"/>
        </w:numPr>
        <w:tabs>
          <w:tab w:val="left" w:pos="2017"/>
        </w:tabs>
        <w:spacing w:before="138"/>
        <w:ind w:left="2017" w:hanging="358"/>
        <w:rPr>
          <w:i/>
          <w:sz w:val="24"/>
        </w:rPr>
      </w:pPr>
      <w:r>
        <w:rPr>
          <w:i/>
          <w:spacing w:val="-2"/>
          <w:sz w:val="24"/>
        </w:rPr>
        <w:t>Whether</w:t>
      </w:r>
      <w:r>
        <w:rPr>
          <w:i/>
          <w:spacing w:val="-9"/>
          <w:sz w:val="24"/>
        </w:rPr>
        <w:t xml:space="preserve"> </w:t>
      </w:r>
      <w:r>
        <w:rPr>
          <w:i/>
          <w:spacing w:val="-2"/>
          <w:sz w:val="24"/>
        </w:rPr>
        <w:t>or</w:t>
      </w:r>
      <w:r>
        <w:rPr>
          <w:i/>
          <w:spacing w:val="-9"/>
          <w:sz w:val="24"/>
        </w:rPr>
        <w:t xml:space="preserve"> </w:t>
      </w:r>
      <w:r>
        <w:rPr>
          <w:i/>
          <w:spacing w:val="-2"/>
          <w:sz w:val="24"/>
        </w:rPr>
        <w:t>not</w:t>
      </w:r>
      <w:r>
        <w:rPr>
          <w:i/>
          <w:spacing w:val="-6"/>
          <w:sz w:val="24"/>
        </w:rPr>
        <w:t xml:space="preserve"> </w:t>
      </w:r>
      <w:r>
        <w:rPr>
          <w:i/>
          <w:spacing w:val="-2"/>
          <w:sz w:val="24"/>
        </w:rPr>
        <w:t>the</w:t>
      </w:r>
      <w:r>
        <w:rPr>
          <w:i/>
          <w:spacing w:val="-6"/>
          <w:sz w:val="24"/>
        </w:rPr>
        <w:t xml:space="preserve"> </w:t>
      </w:r>
      <w:r>
        <w:rPr>
          <w:i/>
          <w:spacing w:val="-2"/>
          <w:sz w:val="24"/>
        </w:rPr>
        <w:t>appellant</w:t>
      </w:r>
      <w:r>
        <w:rPr>
          <w:i/>
          <w:spacing w:val="-7"/>
          <w:sz w:val="24"/>
        </w:rPr>
        <w:t xml:space="preserve"> </w:t>
      </w:r>
      <w:r>
        <w:rPr>
          <w:i/>
          <w:spacing w:val="-2"/>
          <w:sz w:val="24"/>
        </w:rPr>
        <w:t>was</w:t>
      </w:r>
      <w:r>
        <w:rPr>
          <w:i/>
          <w:spacing w:val="-7"/>
          <w:sz w:val="24"/>
        </w:rPr>
        <w:t xml:space="preserve"> </w:t>
      </w:r>
      <w:r>
        <w:rPr>
          <w:i/>
          <w:spacing w:val="-2"/>
          <w:sz w:val="24"/>
        </w:rPr>
        <w:t>denied</w:t>
      </w:r>
      <w:r>
        <w:rPr>
          <w:i/>
          <w:spacing w:val="-7"/>
          <w:sz w:val="24"/>
        </w:rPr>
        <w:t xml:space="preserve"> </w:t>
      </w:r>
      <w:r>
        <w:rPr>
          <w:i/>
          <w:spacing w:val="-2"/>
          <w:sz w:val="24"/>
        </w:rPr>
        <w:t>the</w:t>
      </w:r>
      <w:r>
        <w:rPr>
          <w:i/>
          <w:spacing w:val="-6"/>
          <w:sz w:val="24"/>
        </w:rPr>
        <w:t xml:space="preserve"> </w:t>
      </w:r>
      <w:r>
        <w:rPr>
          <w:i/>
          <w:spacing w:val="-2"/>
          <w:sz w:val="24"/>
        </w:rPr>
        <w:t>right</w:t>
      </w:r>
      <w:r>
        <w:rPr>
          <w:i/>
          <w:spacing w:val="-7"/>
          <w:sz w:val="24"/>
        </w:rPr>
        <w:t xml:space="preserve"> </w:t>
      </w:r>
      <w:r>
        <w:rPr>
          <w:i/>
          <w:spacing w:val="-2"/>
          <w:sz w:val="24"/>
        </w:rPr>
        <w:t>to</w:t>
      </w:r>
      <w:r>
        <w:rPr>
          <w:i/>
          <w:spacing w:val="-7"/>
          <w:sz w:val="24"/>
        </w:rPr>
        <w:t xml:space="preserve"> </w:t>
      </w:r>
      <w:r>
        <w:rPr>
          <w:i/>
          <w:spacing w:val="-2"/>
          <w:sz w:val="24"/>
        </w:rPr>
        <w:t>be</w:t>
      </w:r>
      <w:r>
        <w:rPr>
          <w:i/>
          <w:spacing w:val="-7"/>
          <w:sz w:val="24"/>
        </w:rPr>
        <w:t xml:space="preserve"> </w:t>
      </w:r>
      <w:r>
        <w:rPr>
          <w:i/>
          <w:spacing w:val="-2"/>
          <w:sz w:val="24"/>
        </w:rPr>
        <w:t>heard</w:t>
      </w:r>
      <w:r>
        <w:rPr>
          <w:i/>
          <w:spacing w:val="-9"/>
          <w:sz w:val="24"/>
        </w:rPr>
        <w:t xml:space="preserve"> </w:t>
      </w:r>
      <w:r>
        <w:rPr>
          <w:i/>
          <w:spacing w:val="-2"/>
          <w:sz w:val="24"/>
        </w:rPr>
        <w:t>before</w:t>
      </w:r>
      <w:r>
        <w:rPr>
          <w:i/>
          <w:spacing w:val="-8"/>
          <w:sz w:val="24"/>
        </w:rPr>
        <w:t xml:space="preserve"> </w:t>
      </w:r>
      <w:r>
        <w:rPr>
          <w:i/>
          <w:spacing w:val="-2"/>
          <w:sz w:val="24"/>
        </w:rPr>
        <w:t>the</w:t>
      </w:r>
      <w:r>
        <w:rPr>
          <w:i/>
          <w:spacing w:val="-7"/>
          <w:sz w:val="24"/>
        </w:rPr>
        <w:t xml:space="preserve"> </w:t>
      </w:r>
      <w:r>
        <w:rPr>
          <w:i/>
          <w:spacing w:val="-2"/>
          <w:sz w:val="24"/>
        </w:rPr>
        <w:t>appeals</w:t>
      </w:r>
      <w:r>
        <w:rPr>
          <w:i/>
          <w:spacing w:val="-6"/>
          <w:sz w:val="24"/>
        </w:rPr>
        <w:t xml:space="preserve"> </w:t>
      </w:r>
      <w:r>
        <w:rPr>
          <w:i/>
          <w:spacing w:val="-2"/>
          <w:sz w:val="24"/>
        </w:rPr>
        <w:t>officer.</w:t>
      </w:r>
    </w:p>
    <w:p w14:paraId="1E253084" w14:textId="77777777" w:rsidR="00A410C3" w:rsidRDefault="00A410C3">
      <w:pPr>
        <w:pStyle w:val="BodyText"/>
        <w:rPr>
          <w:i/>
        </w:rPr>
      </w:pPr>
    </w:p>
    <w:p w14:paraId="13C2E776" w14:textId="77777777" w:rsidR="00A410C3" w:rsidRDefault="00A410C3">
      <w:pPr>
        <w:pStyle w:val="BodyText"/>
        <w:rPr>
          <w:i/>
        </w:rPr>
      </w:pPr>
    </w:p>
    <w:p w14:paraId="3736537D" w14:textId="77777777" w:rsidR="00A410C3" w:rsidRDefault="00000000">
      <w:pPr>
        <w:pStyle w:val="Heading1"/>
        <w:numPr>
          <w:ilvl w:val="1"/>
          <w:numId w:val="3"/>
        </w:numPr>
        <w:tabs>
          <w:tab w:val="left" w:pos="2019"/>
        </w:tabs>
        <w:rPr>
          <w:b w:val="0"/>
          <w:u w:val="none"/>
        </w:rPr>
      </w:pPr>
      <w:r>
        <w:t>APPLICATION</w:t>
      </w:r>
      <w:r>
        <w:rPr>
          <w:spacing w:val="-2"/>
        </w:rPr>
        <w:t xml:space="preserve"> </w:t>
      </w:r>
      <w:r>
        <w:t>OF THE</w:t>
      </w:r>
      <w:r>
        <w:rPr>
          <w:spacing w:val="-1"/>
        </w:rPr>
        <w:t xml:space="preserve"> </w:t>
      </w:r>
      <w:r>
        <w:t>LAW TO</w:t>
      </w:r>
      <w:r>
        <w:rPr>
          <w:spacing w:val="-1"/>
        </w:rPr>
        <w:t xml:space="preserve"> </w:t>
      </w:r>
      <w:r>
        <w:t xml:space="preserve">THE </w:t>
      </w:r>
      <w:r>
        <w:rPr>
          <w:spacing w:val="-2"/>
        </w:rPr>
        <w:t>FACTS</w:t>
      </w:r>
      <w:r>
        <w:rPr>
          <w:b w:val="0"/>
          <w:spacing w:val="-2"/>
        </w:rPr>
        <w:t>.</w:t>
      </w:r>
    </w:p>
    <w:p w14:paraId="3A2DB009" w14:textId="77777777" w:rsidR="00A410C3" w:rsidRDefault="00000000">
      <w:pPr>
        <w:pStyle w:val="ListParagraph"/>
        <w:numPr>
          <w:ilvl w:val="2"/>
          <w:numId w:val="3"/>
        </w:numPr>
        <w:tabs>
          <w:tab w:val="left" w:pos="2739"/>
        </w:tabs>
        <w:spacing w:before="138"/>
        <w:ind w:left="2739" w:hanging="720"/>
        <w:rPr>
          <w:i/>
          <w:sz w:val="24"/>
        </w:rPr>
      </w:pPr>
      <w:r>
        <w:rPr>
          <w:i/>
          <w:sz w:val="24"/>
        </w:rPr>
        <w:t>Whether</w:t>
      </w:r>
      <w:r>
        <w:rPr>
          <w:i/>
          <w:spacing w:val="39"/>
          <w:sz w:val="24"/>
        </w:rPr>
        <w:t xml:space="preserve"> </w:t>
      </w:r>
      <w:r>
        <w:rPr>
          <w:i/>
          <w:sz w:val="24"/>
        </w:rPr>
        <w:t>or</w:t>
      </w:r>
      <w:r>
        <w:rPr>
          <w:i/>
          <w:spacing w:val="38"/>
          <w:sz w:val="24"/>
        </w:rPr>
        <w:t xml:space="preserve"> </w:t>
      </w:r>
      <w:r>
        <w:rPr>
          <w:i/>
          <w:sz w:val="24"/>
        </w:rPr>
        <w:t>not</w:t>
      </w:r>
      <w:r>
        <w:rPr>
          <w:i/>
          <w:spacing w:val="40"/>
          <w:sz w:val="24"/>
        </w:rPr>
        <w:t xml:space="preserve"> </w:t>
      </w:r>
      <w:r>
        <w:rPr>
          <w:i/>
          <w:sz w:val="24"/>
        </w:rPr>
        <w:t>the</w:t>
      </w:r>
      <w:r>
        <w:rPr>
          <w:i/>
          <w:spacing w:val="40"/>
          <w:sz w:val="24"/>
        </w:rPr>
        <w:t xml:space="preserve"> </w:t>
      </w:r>
      <w:r>
        <w:rPr>
          <w:i/>
          <w:sz w:val="24"/>
        </w:rPr>
        <w:t>Arbitrator</w:t>
      </w:r>
      <w:r>
        <w:rPr>
          <w:i/>
          <w:spacing w:val="39"/>
          <w:sz w:val="24"/>
        </w:rPr>
        <w:t xml:space="preserve"> </w:t>
      </w:r>
      <w:r>
        <w:rPr>
          <w:i/>
          <w:sz w:val="24"/>
        </w:rPr>
        <w:t>erred</w:t>
      </w:r>
      <w:r>
        <w:rPr>
          <w:i/>
          <w:spacing w:val="39"/>
          <w:sz w:val="24"/>
        </w:rPr>
        <w:t xml:space="preserve"> </w:t>
      </w:r>
      <w:r>
        <w:rPr>
          <w:i/>
          <w:sz w:val="24"/>
        </w:rPr>
        <w:t>in</w:t>
      </w:r>
      <w:r>
        <w:rPr>
          <w:i/>
          <w:spacing w:val="40"/>
          <w:sz w:val="24"/>
        </w:rPr>
        <w:t xml:space="preserve"> </w:t>
      </w:r>
      <w:r>
        <w:rPr>
          <w:i/>
          <w:sz w:val="24"/>
        </w:rPr>
        <w:t>classifying</w:t>
      </w:r>
      <w:r>
        <w:rPr>
          <w:i/>
          <w:spacing w:val="40"/>
          <w:sz w:val="24"/>
        </w:rPr>
        <w:t xml:space="preserve"> </w:t>
      </w:r>
      <w:r>
        <w:rPr>
          <w:i/>
          <w:sz w:val="24"/>
        </w:rPr>
        <w:t>the</w:t>
      </w:r>
      <w:r>
        <w:rPr>
          <w:i/>
          <w:spacing w:val="40"/>
          <w:sz w:val="24"/>
        </w:rPr>
        <w:t xml:space="preserve"> </w:t>
      </w:r>
      <w:r>
        <w:rPr>
          <w:i/>
          <w:sz w:val="24"/>
        </w:rPr>
        <w:t>appellant’s</w:t>
      </w:r>
      <w:r>
        <w:rPr>
          <w:i/>
          <w:spacing w:val="39"/>
          <w:sz w:val="24"/>
        </w:rPr>
        <w:t xml:space="preserve"> </w:t>
      </w:r>
      <w:r>
        <w:rPr>
          <w:i/>
          <w:sz w:val="24"/>
        </w:rPr>
        <w:t>role</w:t>
      </w:r>
      <w:r>
        <w:rPr>
          <w:i/>
          <w:spacing w:val="40"/>
          <w:sz w:val="24"/>
        </w:rPr>
        <w:t xml:space="preserve"> </w:t>
      </w:r>
      <w:r>
        <w:rPr>
          <w:i/>
          <w:spacing w:val="-5"/>
          <w:sz w:val="24"/>
        </w:rPr>
        <w:t>and</w:t>
      </w:r>
    </w:p>
    <w:p w14:paraId="05C72A01" w14:textId="77777777" w:rsidR="00A410C3" w:rsidRDefault="00000000">
      <w:pPr>
        <w:spacing w:before="138"/>
        <w:ind w:left="2739"/>
        <w:rPr>
          <w:i/>
          <w:sz w:val="24"/>
        </w:rPr>
      </w:pPr>
      <w:r>
        <w:rPr>
          <w:i/>
          <w:spacing w:val="-2"/>
          <w:sz w:val="24"/>
        </w:rPr>
        <w:t>entitlements.</w:t>
      </w:r>
    </w:p>
    <w:p w14:paraId="44A32EF2" w14:textId="77777777" w:rsidR="00A410C3" w:rsidRDefault="00A410C3">
      <w:pPr>
        <w:pStyle w:val="BodyText"/>
        <w:spacing w:before="143"/>
        <w:rPr>
          <w:i/>
        </w:rPr>
      </w:pPr>
    </w:p>
    <w:p w14:paraId="434CD7CD" w14:textId="77777777" w:rsidR="00A410C3" w:rsidRDefault="00000000">
      <w:pPr>
        <w:pStyle w:val="BodyText"/>
        <w:spacing w:line="360" w:lineRule="auto"/>
        <w:ind w:left="1299" w:right="19" w:firstLine="720"/>
        <w:jc w:val="both"/>
      </w:pPr>
      <w:r>
        <w:t>The</w:t>
      </w:r>
      <w:r>
        <w:rPr>
          <w:spacing w:val="-15"/>
        </w:rPr>
        <w:t xml:space="preserve"> </w:t>
      </w:r>
      <w:r>
        <w:t>appellant’s</w:t>
      </w:r>
      <w:r>
        <w:rPr>
          <w:spacing w:val="-15"/>
        </w:rPr>
        <w:t xml:space="preserve"> </w:t>
      </w:r>
      <w:r>
        <w:t>representative</w:t>
      </w:r>
      <w:r>
        <w:rPr>
          <w:spacing w:val="-15"/>
        </w:rPr>
        <w:t xml:space="preserve"> </w:t>
      </w:r>
      <w:r>
        <w:t>contended</w:t>
      </w:r>
      <w:r>
        <w:rPr>
          <w:spacing w:val="-15"/>
        </w:rPr>
        <w:t xml:space="preserve"> </w:t>
      </w:r>
      <w:r>
        <w:t>that</w:t>
      </w:r>
      <w:r>
        <w:rPr>
          <w:spacing w:val="-15"/>
        </w:rPr>
        <w:t xml:space="preserve"> </w:t>
      </w:r>
      <w:r>
        <w:t>the</w:t>
      </w:r>
      <w:r>
        <w:rPr>
          <w:spacing w:val="-15"/>
        </w:rPr>
        <w:t xml:space="preserve"> </w:t>
      </w:r>
      <w:r>
        <w:t>court</w:t>
      </w:r>
      <w:r>
        <w:rPr>
          <w:spacing w:val="-15"/>
        </w:rPr>
        <w:t xml:space="preserve"> </w:t>
      </w:r>
      <w:r>
        <w:rPr>
          <w:i/>
        </w:rPr>
        <w:t>a</w:t>
      </w:r>
      <w:r>
        <w:rPr>
          <w:i/>
          <w:spacing w:val="-15"/>
        </w:rPr>
        <w:t xml:space="preserve"> </w:t>
      </w:r>
      <w:r>
        <w:rPr>
          <w:i/>
        </w:rPr>
        <w:t>quo</w:t>
      </w:r>
      <w:r>
        <w:rPr>
          <w:i/>
          <w:spacing w:val="-15"/>
        </w:rPr>
        <w:t xml:space="preserve"> </w:t>
      </w:r>
      <w:r>
        <w:t>erred</w:t>
      </w:r>
      <w:r>
        <w:rPr>
          <w:spacing w:val="-15"/>
        </w:rPr>
        <w:t xml:space="preserve"> </w:t>
      </w:r>
      <w:r>
        <w:t>in</w:t>
      </w:r>
      <w:r>
        <w:rPr>
          <w:spacing w:val="-15"/>
        </w:rPr>
        <w:t xml:space="preserve"> </w:t>
      </w:r>
      <w:r>
        <w:t>failing</w:t>
      </w:r>
      <w:r>
        <w:rPr>
          <w:spacing w:val="-15"/>
        </w:rPr>
        <w:t xml:space="preserve"> </w:t>
      </w:r>
      <w:r>
        <w:t>to</w:t>
      </w:r>
      <w:r>
        <w:rPr>
          <w:spacing w:val="-15"/>
        </w:rPr>
        <w:t xml:space="preserve"> </w:t>
      </w:r>
      <w:r>
        <w:t>properly evaluate and take into account material evidence adduced during the proceedings, which purportedly substantiated the appellant’s claim that she held the position of shift leader. In particular,</w:t>
      </w:r>
      <w:r>
        <w:rPr>
          <w:spacing w:val="-11"/>
        </w:rPr>
        <w:t xml:space="preserve"> </w:t>
      </w:r>
      <w:r>
        <w:t>the</w:t>
      </w:r>
      <w:r>
        <w:rPr>
          <w:spacing w:val="-10"/>
        </w:rPr>
        <w:t xml:space="preserve"> </w:t>
      </w:r>
      <w:r>
        <w:t>appellant</w:t>
      </w:r>
      <w:r>
        <w:rPr>
          <w:spacing w:val="-11"/>
        </w:rPr>
        <w:t xml:space="preserve"> </w:t>
      </w:r>
      <w:r>
        <w:t>averred</w:t>
      </w:r>
      <w:r>
        <w:rPr>
          <w:spacing w:val="-11"/>
        </w:rPr>
        <w:t xml:space="preserve"> </w:t>
      </w:r>
      <w:r>
        <w:t>that</w:t>
      </w:r>
      <w:r>
        <w:rPr>
          <w:spacing w:val="-10"/>
        </w:rPr>
        <w:t xml:space="preserve"> </w:t>
      </w:r>
      <w:r>
        <w:t>the</w:t>
      </w:r>
      <w:r>
        <w:rPr>
          <w:spacing w:val="-10"/>
        </w:rPr>
        <w:t xml:space="preserve"> </w:t>
      </w:r>
      <w:r>
        <w:t>arbitrator</w:t>
      </w:r>
      <w:r>
        <w:rPr>
          <w:spacing w:val="-11"/>
        </w:rPr>
        <w:t xml:space="preserve"> </w:t>
      </w:r>
      <w:r>
        <w:t>neglected</w:t>
      </w:r>
      <w:r>
        <w:rPr>
          <w:spacing w:val="-10"/>
        </w:rPr>
        <w:t xml:space="preserve"> </w:t>
      </w:r>
      <w:r>
        <w:t>to</w:t>
      </w:r>
      <w:r>
        <w:rPr>
          <w:spacing w:val="-11"/>
        </w:rPr>
        <w:t xml:space="preserve"> </w:t>
      </w:r>
      <w:r>
        <w:t>consider</w:t>
      </w:r>
      <w:r>
        <w:rPr>
          <w:spacing w:val="-10"/>
        </w:rPr>
        <w:t xml:space="preserve"> </w:t>
      </w:r>
      <w:r>
        <w:t>documentary</w:t>
      </w:r>
      <w:r>
        <w:rPr>
          <w:spacing w:val="-10"/>
        </w:rPr>
        <w:t xml:space="preserve"> </w:t>
      </w:r>
      <w:r>
        <w:t>evidence in</w:t>
      </w:r>
      <w:r>
        <w:rPr>
          <w:spacing w:val="-1"/>
        </w:rPr>
        <w:t xml:space="preserve"> </w:t>
      </w:r>
      <w:r>
        <w:t>the</w:t>
      </w:r>
      <w:r>
        <w:rPr>
          <w:spacing w:val="-1"/>
        </w:rPr>
        <w:t xml:space="preserve"> </w:t>
      </w:r>
      <w:r>
        <w:t>form</w:t>
      </w:r>
      <w:r>
        <w:rPr>
          <w:spacing w:val="-2"/>
        </w:rPr>
        <w:t xml:space="preserve"> </w:t>
      </w:r>
      <w:r>
        <w:t>of</w:t>
      </w:r>
      <w:r>
        <w:rPr>
          <w:spacing w:val="-1"/>
        </w:rPr>
        <w:t xml:space="preserve"> </w:t>
      </w:r>
      <w:r>
        <w:t>a</w:t>
      </w:r>
      <w:r>
        <w:rPr>
          <w:spacing w:val="-1"/>
        </w:rPr>
        <w:t xml:space="preserve"> </w:t>
      </w:r>
      <w:r>
        <w:t>payslip,</w:t>
      </w:r>
      <w:r>
        <w:rPr>
          <w:spacing w:val="-2"/>
        </w:rPr>
        <w:t xml:space="preserve"> </w:t>
      </w:r>
      <w:r>
        <w:t>which,</w:t>
      </w:r>
      <w:r>
        <w:rPr>
          <w:spacing w:val="-1"/>
        </w:rPr>
        <w:t xml:space="preserve"> </w:t>
      </w:r>
      <w:r>
        <w:t>according</w:t>
      </w:r>
      <w:r>
        <w:rPr>
          <w:spacing w:val="-1"/>
        </w:rPr>
        <w:t xml:space="preserve"> </w:t>
      </w:r>
      <w:r>
        <w:t>to</w:t>
      </w:r>
      <w:r>
        <w:rPr>
          <w:spacing w:val="-1"/>
        </w:rPr>
        <w:t xml:space="preserve"> </w:t>
      </w:r>
      <w:r>
        <w:t>her,</w:t>
      </w:r>
      <w:r>
        <w:rPr>
          <w:spacing w:val="-2"/>
        </w:rPr>
        <w:t xml:space="preserve"> </w:t>
      </w:r>
      <w:r>
        <w:t>explicitly</w:t>
      </w:r>
      <w:r>
        <w:rPr>
          <w:spacing w:val="-2"/>
        </w:rPr>
        <w:t xml:space="preserve"> </w:t>
      </w:r>
      <w:r>
        <w:t>reflected</w:t>
      </w:r>
      <w:r>
        <w:rPr>
          <w:spacing w:val="-1"/>
        </w:rPr>
        <w:t xml:space="preserve"> </w:t>
      </w:r>
      <w:r>
        <w:t>her</w:t>
      </w:r>
      <w:r>
        <w:rPr>
          <w:spacing w:val="-1"/>
        </w:rPr>
        <w:t xml:space="preserve"> </w:t>
      </w:r>
      <w:r>
        <w:t>designation</w:t>
      </w:r>
      <w:r>
        <w:rPr>
          <w:spacing w:val="-2"/>
        </w:rPr>
        <w:t xml:space="preserve"> </w:t>
      </w:r>
      <w:r>
        <w:t>as</w:t>
      </w:r>
      <w:r>
        <w:rPr>
          <w:spacing w:val="-1"/>
        </w:rPr>
        <w:t xml:space="preserve"> </w:t>
      </w:r>
      <w:r>
        <w:t>a</w:t>
      </w:r>
      <w:r>
        <w:rPr>
          <w:spacing w:val="-1"/>
        </w:rPr>
        <w:t xml:space="preserve"> </w:t>
      </w:r>
      <w:r>
        <w:t>shift leader and thereby corroborated her employment status.</w:t>
      </w:r>
    </w:p>
    <w:p w14:paraId="75FF9DCC" w14:textId="77777777" w:rsidR="00A410C3" w:rsidRDefault="00A410C3">
      <w:pPr>
        <w:pStyle w:val="BodyText"/>
        <w:spacing w:line="360" w:lineRule="auto"/>
        <w:jc w:val="both"/>
        <w:sectPr w:rsidR="00A410C3">
          <w:pgSz w:w="11910" w:h="16840"/>
          <w:pgMar w:top="1420" w:right="1417" w:bottom="280" w:left="141" w:header="753" w:footer="0" w:gutter="0"/>
          <w:cols w:space="720"/>
        </w:sectPr>
      </w:pPr>
    </w:p>
    <w:p w14:paraId="6A55A281" w14:textId="77777777" w:rsidR="00A410C3" w:rsidRDefault="00000000">
      <w:pPr>
        <w:pStyle w:val="BodyText"/>
        <w:spacing w:before="104" w:line="360" w:lineRule="auto"/>
        <w:ind w:left="1299" w:right="21" w:firstLine="720"/>
        <w:jc w:val="both"/>
      </w:pPr>
      <w:r>
        <w:lastRenderedPageBreak/>
        <w:t>However,</w:t>
      </w:r>
      <w:r>
        <w:rPr>
          <w:spacing w:val="-4"/>
        </w:rPr>
        <w:t xml:space="preserve"> </w:t>
      </w:r>
      <w:r>
        <w:t>it</w:t>
      </w:r>
      <w:r>
        <w:rPr>
          <w:spacing w:val="-3"/>
        </w:rPr>
        <w:t xml:space="preserve"> </w:t>
      </w:r>
      <w:r>
        <w:t>is</w:t>
      </w:r>
      <w:r>
        <w:rPr>
          <w:spacing w:val="-3"/>
        </w:rPr>
        <w:t xml:space="preserve"> </w:t>
      </w:r>
      <w:r>
        <w:t>a</w:t>
      </w:r>
      <w:r>
        <w:rPr>
          <w:spacing w:val="-4"/>
        </w:rPr>
        <w:t xml:space="preserve"> </w:t>
      </w:r>
      <w:r>
        <w:t>well-established</w:t>
      </w:r>
      <w:r>
        <w:rPr>
          <w:spacing w:val="-3"/>
        </w:rPr>
        <w:t xml:space="preserve"> </w:t>
      </w:r>
      <w:r>
        <w:t>principle</w:t>
      </w:r>
      <w:r>
        <w:rPr>
          <w:spacing w:val="-3"/>
        </w:rPr>
        <w:t xml:space="preserve"> </w:t>
      </w:r>
      <w:r>
        <w:t>of</w:t>
      </w:r>
      <w:r>
        <w:rPr>
          <w:spacing w:val="-2"/>
        </w:rPr>
        <w:t xml:space="preserve"> </w:t>
      </w:r>
      <w:r>
        <w:t>law</w:t>
      </w:r>
      <w:r>
        <w:rPr>
          <w:spacing w:val="-4"/>
        </w:rPr>
        <w:t xml:space="preserve"> </w:t>
      </w:r>
      <w:r>
        <w:t>that</w:t>
      </w:r>
      <w:r>
        <w:rPr>
          <w:spacing w:val="-3"/>
        </w:rPr>
        <w:t xml:space="preserve"> </w:t>
      </w:r>
      <w:r>
        <w:t>a</w:t>
      </w:r>
      <w:r>
        <w:rPr>
          <w:spacing w:val="-3"/>
        </w:rPr>
        <w:t xml:space="preserve"> </w:t>
      </w:r>
      <w:r>
        <w:t>court</w:t>
      </w:r>
      <w:r>
        <w:rPr>
          <w:spacing w:val="-3"/>
        </w:rPr>
        <w:t xml:space="preserve"> </w:t>
      </w:r>
      <w:r>
        <w:t>or</w:t>
      </w:r>
      <w:r>
        <w:rPr>
          <w:spacing w:val="-2"/>
        </w:rPr>
        <w:t xml:space="preserve"> </w:t>
      </w:r>
      <w:r>
        <w:t>tribunal</w:t>
      </w:r>
      <w:r>
        <w:rPr>
          <w:spacing w:val="-4"/>
        </w:rPr>
        <w:t xml:space="preserve"> </w:t>
      </w:r>
      <w:r>
        <w:t>may</w:t>
      </w:r>
      <w:r>
        <w:rPr>
          <w:spacing w:val="-2"/>
        </w:rPr>
        <w:t xml:space="preserve"> </w:t>
      </w:r>
      <w:r>
        <w:t>only</w:t>
      </w:r>
      <w:r>
        <w:rPr>
          <w:spacing w:val="-4"/>
        </w:rPr>
        <w:t xml:space="preserve"> </w:t>
      </w:r>
      <w:r>
        <w:t>rely upon evidence that forms part of the official record. In this regard, it is trite that the aforementioned payslip, which the appellant relies upon to support her assertion, was not formally submitted into evidence and does not appear on the record of proceedings. Consequently, the arbitrator cannot be faulted for failing to consider evidence that was not properly placed before him in accordance with procedural requirements.</w:t>
      </w:r>
    </w:p>
    <w:p w14:paraId="72481164" w14:textId="77777777" w:rsidR="00A410C3" w:rsidRDefault="00A410C3">
      <w:pPr>
        <w:pStyle w:val="BodyText"/>
        <w:spacing w:before="4"/>
      </w:pPr>
    </w:p>
    <w:p w14:paraId="51D0240F" w14:textId="77777777" w:rsidR="00A410C3" w:rsidRDefault="00000000">
      <w:pPr>
        <w:ind w:left="1299"/>
        <w:rPr>
          <w:b/>
          <w:sz w:val="24"/>
        </w:rPr>
      </w:pPr>
      <w:r>
        <w:rPr>
          <w:sz w:val="24"/>
        </w:rPr>
        <w:t>In</w:t>
      </w:r>
      <w:r>
        <w:rPr>
          <w:spacing w:val="-3"/>
          <w:sz w:val="24"/>
        </w:rPr>
        <w:t xml:space="preserve"> </w:t>
      </w:r>
      <w:r>
        <w:rPr>
          <w:sz w:val="24"/>
        </w:rPr>
        <w:t>the case of</w:t>
      </w:r>
      <w:r>
        <w:rPr>
          <w:spacing w:val="-1"/>
          <w:sz w:val="24"/>
        </w:rPr>
        <w:t xml:space="preserve"> </w:t>
      </w:r>
      <w:r>
        <w:rPr>
          <w:i/>
          <w:color w:val="202429"/>
          <w:sz w:val="24"/>
        </w:rPr>
        <w:t>Ruswa</w:t>
      </w:r>
      <w:r>
        <w:rPr>
          <w:i/>
          <w:color w:val="202429"/>
          <w:spacing w:val="-2"/>
          <w:sz w:val="24"/>
        </w:rPr>
        <w:t xml:space="preserve"> </w:t>
      </w:r>
      <w:r>
        <w:rPr>
          <w:color w:val="202429"/>
          <w:sz w:val="24"/>
        </w:rPr>
        <w:t xml:space="preserve">v </w:t>
      </w:r>
      <w:r>
        <w:rPr>
          <w:i/>
          <w:color w:val="202429"/>
          <w:sz w:val="24"/>
        </w:rPr>
        <w:t>Mutema</w:t>
      </w:r>
      <w:r>
        <w:rPr>
          <w:i/>
          <w:color w:val="202429"/>
          <w:spacing w:val="-1"/>
          <w:sz w:val="24"/>
        </w:rPr>
        <w:t xml:space="preserve"> </w:t>
      </w:r>
      <w:r>
        <w:rPr>
          <w:color w:val="202429"/>
          <w:sz w:val="24"/>
        </w:rPr>
        <w:t>HH</w:t>
      </w:r>
      <w:r>
        <w:rPr>
          <w:color w:val="202429"/>
          <w:spacing w:val="-1"/>
          <w:sz w:val="24"/>
        </w:rPr>
        <w:t xml:space="preserve"> </w:t>
      </w:r>
      <w:r>
        <w:rPr>
          <w:color w:val="202429"/>
          <w:sz w:val="24"/>
        </w:rPr>
        <w:t>156-25,</w:t>
      </w:r>
      <w:r>
        <w:rPr>
          <w:color w:val="202429"/>
          <w:spacing w:val="-1"/>
          <w:sz w:val="24"/>
        </w:rPr>
        <w:t xml:space="preserve"> </w:t>
      </w:r>
      <w:r>
        <w:rPr>
          <w:color w:val="202429"/>
          <w:sz w:val="24"/>
        </w:rPr>
        <w:t>it was</w:t>
      </w:r>
      <w:r>
        <w:rPr>
          <w:color w:val="202429"/>
          <w:spacing w:val="-1"/>
          <w:sz w:val="24"/>
        </w:rPr>
        <w:t xml:space="preserve"> </w:t>
      </w:r>
      <w:r>
        <w:rPr>
          <w:color w:val="202429"/>
          <w:sz w:val="24"/>
        </w:rPr>
        <w:t xml:space="preserve">stated </w:t>
      </w:r>
      <w:r>
        <w:rPr>
          <w:color w:val="202429"/>
          <w:spacing w:val="-2"/>
          <w:sz w:val="24"/>
        </w:rPr>
        <w:t>that</w:t>
      </w:r>
      <w:r>
        <w:rPr>
          <w:b/>
          <w:color w:val="202429"/>
          <w:spacing w:val="-2"/>
          <w:sz w:val="24"/>
        </w:rPr>
        <w:t>,</w:t>
      </w:r>
    </w:p>
    <w:p w14:paraId="390441AB" w14:textId="77777777" w:rsidR="00A410C3" w:rsidRDefault="00000000">
      <w:pPr>
        <w:spacing w:before="179"/>
        <w:ind w:left="2019"/>
        <w:rPr>
          <w:i/>
          <w:sz w:val="24"/>
        </w:rPr>
      </w:pPr>
      <w:r>
        <w:rPr>
          <w:sz w:val="24"/>
        </w:rPr>
        <w:t>“It</w:t>
      </w:r>
      <w:r>
        <w:rPr>
          <w:spacing w:val="-2"/>
          <w:sz w:val="24"/>
        </w:rPr>
        <w:t xml:space="preserve"> </w:t>
      </w:r>
      <w:r>
        <w:rPr>
          <w:sz w:val="24"/>
        </w:rPr>
        <w:t>is</w:t>
      </w:r>
      <w:r>
        <w:rPr>
          <w:spacing w:val="-2"/>
          <w:sz w:val="24"/>
        </w:rPr>
        <w:t xml:space="preserve"> </w:t>
      </w:r>
      <w:r>
        <w:rPr>
          <w:sz w:val="24"/>
        </w:rPr>
        <w:t xml:space="preserve">trite that </w:t>
      </w:r>
      <w:r>
        <w:rPr>
          <w:i/>
          <w:sz w:val="24"/>
        </w:rPr>
        <w:t>the basic</w:t>
      </w:r>
      <w:r>
        <w:rPr>
          <w:i/>
          <w:spacing w:val="-2"/>
          <w:sz w:val="24"/>
        </w:rPr>
        <w:t xml:space="preserve"> </w:t>
      </w:r>
      <w:r>
        <w:rPr>
          <w:i/>
          <w:sz w:val="24"/>
        </w:rPr>
        <w:t>principle</w:t>
      </w:r>
      <w:r>
        <w:rPr>
          <w:i/>
          <w:spacing w:val="-1"/>
          <w:sz w:val="24"/>
        </w:rPr>
        <w:t xml:space="preserve"> </w:t>
      </w:r>
      <w:r>
        <w:rPr>
          <w:i/>
          <w:sz w:val="24"/>
        </w:rPr>
        <w:t>at</w:t>
      </w:r>
      <w:r>
        <w:rPr>
          <w:i/>
          <w:spacing w:val="-1"/>
          <w:sz w:val="24"/>
        </w:rPr>
        <w:t xml:space="preserve"> </w:t>
      </w:r>
      <w:r>
        <w:rPr>
          <w:i/>
          <w:sz w:val="24"/>
        </w:rPr>
        <w:t>law</w:t>
      </w:r>
      <w:r>
        <w:rPr>
          <w:i/>
          <w:spacing w:val="-1"/>
          <w:sz w:val="24"/>
        </w:rPr>
        <w:t xml:space="preserve"> </w:t>
      </w:r>
      <w:r>
        <w:rPr>
          <w:i/>
          <w:sz w:val="24"/>
        </w:rPr>
        <w:t>is</w:t>
      </w:r>
      <w:r>
        <w:rPr>
          <w:i/>
          <w:spacing w:val="-1"/>
          <w:sz w:val="24"/>
        </w:rPr>
        <w:t xml:space="preserve"> </w:t>
      </w:r>
      <w:r>
        <w:rPr>
          <w:i/>
          <w:sz w:val="24"/>
        </w:rPr>
        <w:t>that he</w:t>
      </w:r>
      <w:r>
        <w:rPr>
          <w:i/>
          <w:spacing w:val="-1"/>
          <w:sz w:val="24"/>
        </w:rPr>
        <w:t xml:space="preserve"> </w:t>
      </w:r>
      <w:r>
        <w:rPr>
          <w:i/>
          <w:sz w:val="24"/>
        </w:rPr>
        <w:t>who alleges</w:t>
      </w:r>
      <w:r>
        <w:rPr>
          <w:i/>
          <w:spacing w:val="-2"/>
          <w:sz w:val="24"/>
        </w:rPr>
        <w:t xml:space="preserve"> </w:t>
      </w:r>
      <w:r>
        <w:rPr>
          <w:i/>
          <w:sz w:val="24"/>
        </w:rPr>
        <w:t xml:space="preserve">must </w:t>
      </w:r>
      <w:r>
        <w:rPr>
          <w:i/>
          <w:spacing w:val="-2"/>
          <w:sz w:val="24"/>
        </w:rPr>
        <w:t>prove”</w:t>
      </w:r>
    </w:p>
    <w:p w14:paraId="73581E60" w14:textId="77777777" w:rsidR="00A410C3" w:rsidRDefault="00A410C3">
      <w:pPr>
        <w:pStyle w:val="BodyText"/>
        <w:spacing w:before="3"/>
        <w:rPr>
          <w:i/>
        </w:rPr>
      </w:pPr>
    </w:p>
    <w:p w14:paraId="1692403D" w14:textId="77777777" w:rsidR="00A410C3" w:rsidRDefault="00000000">
      <w:pPr>
        <w:pStyle w:val="BodyText"/>
        <w:spacing w:line="360" w:lineRule="auto"/>
        <w:ind w:left="1299" w:right="21" w:firstLine="720"/>
        <w:jc w:val="both"/>
      </w:pPr>
      <w:r>
        <w:t>It is a well-established principle of law that allegations made by a party must be substantiated by credible and admissible evidence. In the present matter, the appellant asserts that she occupied the position of shift leader during the course of her employment. However, this assertion is made in the absence of any supporting documentation or corroborative testimony that would lend credence to such a claim. The contract of employment, which constitutes the terms and conditions of the appellant’s engagement, unequivocally designates her role as that of a catering teller. Consequently, I find the decision of the arbitrator sound.</w:t>
      </w:r>
    </w:p>
    <w:p w14:paraId="03B72547" w14:textId="77777777" w:rsidR="00A410C3" w:rsidRDefault="00A410C3">
      <w:pPr>
        <w:pStyle w:val="BodyText"/>
        <w:spacing w:before="4"/>
      </w:pPr>
    </w:p>
    <w:p w14:paraId="241DC25A" w14:textId="77777777" w:rsidR="00A410C3" w:rsidRDefault="00000000">
      <w:pPr>
        <w:spacing w:before="1"/>
        <w:ind w:left="1299"/>
        <w:rPr>
          <w:sz w:val="24"/>
        </w:rPr>
      </w:pPr>
      <w:r>
        <w:rPr>
          <w:sz w:val="24"/>
        </w:rPr>
        <w:t>In</w:t>
      </w:r>
      <w:r>
        <w:rPr>
          <w:spacing w:val="-1"/>
          <w:sz w:val="24"/>
        </w:rPr>
        <w:t xml:space="preserve"> </w:t>
      </w:r>
      <w:r>
        <w:rPr>
          <w:sz w:val="24"/>
        </w:rPr>
        <w:t>the</w:t>
      </w:r>
      <w:r>
        <w:rPr>
          <w:spacing w:val="-1"/>
          <w:sz w:val="24"/>
        </w:rPr>
        <w:t xml:space="preserve"> </w:t>
      </w:r>
      <w:r>
        <w:rPr>
          <w:sz w:val="24"/>
        </w:rPr>
        <w:t>case of</w:t>
      </w:r>
      <w:r>
        <w:rPr>
          <w:spacing w:val="-1"/>
          <w:sz w:val="24"/>
        </w:rPr>
        <w:t xml:space="preserve"> </w:t>
      </w:r>
      <w:r>
        <w:rPr>
          <w:i/>
          <w:sz w:val="24"/>
        </w:rPr>
        <w:t xml:space="preserve">Zimsec </w:t>
      </w:r>
      <w:r>
        <w:rPr>
          <w:sz w:val="24"/>
        </w:rPr>
        <w:t>v</w:t>
      </w:r>
      <w:r>
        <w:rPr>
          <w:spacing w:val="-3"/>
          <w:sz w:val="24"/>
        </w:rPr>
        <w:t xml:space="preserve"> </w:t>
      </w:r>
      <w:r>
        <w:rPr>
          <w:i/>
          <w:sz w:val="24"/>
        </w:rPr>
        <w:t>Mukomeka</w:t>
      </w:r>
      <w:r>
        <w:rPr>
          <w:i/>
          <w:spacing w:val="-2"/>
          <w:sz w:val="24"/>
        </w:rPr>
        <w:t xml:space="preserve"> </w:t>
      </w:r>
      <w:r>
        <w:rPr>
          <w:i/>
          <w:sz w:val="24"/>
        </w:rPr>
        <w:t>&amp;</w:t>
      </w:r>
      <w:r>
        <w:rPr>
          <w:i/>
          <w:spacing w:val="-1"/>
          <w:sz w:val="24"/>
        </w:rPr>
        <w:t xml:space="preserve"> </w:t>
      </w:r>
      <w:r>
        <w:rPr>
          <w:i/>
          <w:sz w:val="24"/>
        </w:rPr>
        <w:t xml:space="preserve">Anor </w:t>
      </w:r>
      <w:r>
        <w:rPr>
          <w:sz w:val="24"/>
        </w:rPr>
        <w:t>SC</w:t>
      </w:r>
      <w:r>
        <w:rPr>
          <w:spacing w:val="-1"/>
          <w:sz w:val="24"/>
        </w:rPr>
        <w:t xml:space="preserve"> </w:t>
      </w:r>
      <w:r>
        <w:rPr>
          <w:sz w:val="24"/>
        </w:rPr>
        <w:t>765-18</w:t>
      </w:r>
      <w:r>
        <w:rPr>
          <w:i/>
          <w:sz w:val="24"/>
        </w:rPr>
        <w:t>,</w:t>
      </w:r>
      <w:r>
        <w:rPr>
          <w:i/>
          <w:spacing w:val="-1"/>
          <w:sz w:val="24"/>
        </w:rPr>
        <w:t xml:space="preserve"> </w:t>
      </w:r>
      <w:r>
        <w:rPr>
          <w:sz w:val="24"/>
        </w:rPr>
        <w:t>it was</w:t>
      </w:r>
      <w:r>
        <w:rPr>
          <w:spacing w:val="-2"/>
          <w:sz w:val="24"/>
        </w:rPr>
        <w:t xml:space="preserve"> </w:t>
      </w:r>
      <w:r>
        <w:rPr>
          <w:sz w:val="24"/>
        </w:rPr>
        <w:t xml:space="preserve">stated </w:t>
      </w:r>
      <w:r>
        <w:rPr>
          <w:spacing w:val="-2"/>
          <w:sz w:val="24"/>
        </w:rPr>
        <w:t>that,</w:t>
      </w:r>
    </w:p>
    <w:p w14:paraId="24B5BAF5" w14:textId="77777777" w:rsidR="00A410C3" w:rsidRDefault="00A410C3">
      <w:pPr>
        <w:pStyle w:val="BodyText"/>
        <w:spacing w:before="3"/>
      </w:pPr>
    </w:p>
    <w:p w14:paraId="6AD20EAF" w14:textId="77777777" w:rsidR="00A410C3" w:rsidRDefault="00000000">
      <w:pPr>
        <w:pStyle w:val="BodyText"/>
        <w:ind w:left="1659" w:right="20"/>
        <w:jc w:val="both"/>
      </w:pPr>
      <w:r>
        <w:t>“The general principle is that the courts will not interfere with the actions or decisions of an</w:t>
      </w:r>
      <w:r>
        <w:rPr>
          <w:spacing w:val="-3"/>
        </w:rPr>
        <w:t xml:space="preserve"> </w:t>
      </w:r>
      <w:r>
        <w:t>administrative</w:t>
      </w:r>
      <w:r>
        <w:rPr>
          <w:spacing w:val="-3"/>
        </w:rPr>
        <w:t xml:space="preserve"> </w:t>
      </w:r>
      <w:r>
        <w:t>authority</w:t>
      </w:r>
      <w:r>
        <w:rPr>
          <w:spacing w:val="-3"/>
        </w:rPr>
        <w:t xml:space="preserve"> </w:t>
      </w:r>
      <w:r>
        <w:t>unless</w:t>
      </w:r>
      <w:r>
        <w:rPr>
          <w:spacing w:val="-4"/>
        </w:rPr>
        <w:t xml:space="preserve"> </w:t>
      </w:r>
      <w:r>
        <w:t>they</w:t>
      </w:r>
      <w:r>
        <w:rPr>
          <w:spacing w:val="-3"/>
        </w:rPr>
        <w:t xml:space="preserve"> </w:t>
      </w:r>
      <w:r>
        <w:t>are</w:t>
      </w:r>
      <w:r>
        <w:rPr>
          <w:spacing w:val="-3"/>
        </w:rPr>
        <w:t xml:space="preserve"> </w:t>
      </w:r>
      <w:r>
        <w:t>shown</w:t>
      </w:r>
      <w:r>
        <w:rPr>
          <w:spacing w:val="-3"/>
        </w:rPr>
        <w:t xml:space="preserve"> </w:t>
      </w:r>
      <w:r>
        <w:t>to</w:t>
      </w:r>
      <w:r>
        <w:rPr>
          <w:spacing w:val="-3"/>
        </w:rPr>
        <w:t xml:space="preserve"> </w:t>
      </w:r>
      <w:r>
        <w:t>be</w:t>
      </w:r>
      <w:r>
        <w:rPr>
          <w:spacing w:val="-3"/>
        </w:rPr>
        <w:t xml:space="preserve"> </w:t>
      </w:r>
      <w:r>
        <w:t>unlawful,</w:t>
      </w:r>
      <w:r>
        <w:rPr>
          <w:spacing w:val="-3"/>
        </w:rPr>
        <w:t xml:space="preserve"> </w:t>
      </w:r>
      <w:r>
        <w:t>grossly</w:t>
      </w:r>
      <w:r>
        <w:rPr>
          <w:spacing w:val="-3"/>
        </w:rPr>
        <w:t xml:space="preserve"> </w:t>
      </w:r>
      <w:r>
        <w:t>unreasonable</w:t>
      </w:r>
      <w:r>
        <w:rPr>
          <w:spacing w:val="40"/>
        </w:rPr>
        <w:t xml:space="preserve"> </w:t>
      </w:r>
      <w:r>
        <w:t>or procedurally irregular or unfair.”</w:t>
      </w:r>
    </w:p>
    <w:p w14:paraId="178A4CEF" w14:textId="77777777" w:rsidR="00A410C3" w:rsidRDefault="00A410C3">
      <w:pPr>
        <w:pStyle w:val="BodyText"/>
        <w:spacing w:before="5"/>
      </w:pPr>
    </w:p>
    <w:p w14:paraId="2FB61BF5" w14:textId="77777777" w:rsidR="00A410C3" w:rsidRDefault="00000000">
      <w:pPr>
        <w:pStyle w:val="BodyText"/>
        <w:ind w:left="1299"/>
      </w:pPr>
      <w:r>
        <w:t>In</w:t>
      </w:r>
      <w:r>
        <w:rPr>
          <w:spacing w:val="-1"/>
        </w:rPr>
        <w:t xml:space="preserve"> </w:t>
      </w:r>
      <w:r>
        <w:t>the result,</w:t>
      </w:r>
      <w:r>
        <w:rPr>
          <w:spacing w:val="-2"/>
        </w:rPr>
        <w:t xml:space="preserve"> </w:t>
      </w:r>
      <w:r>
        <w:t>the ground</w:t>
      </w:r>
      <w:r>
        <w:rPr>
          <w:spacing w:val="-2"/>
        </w:rPr>
        <w:t xml:space="preserve"> </w:t>
      </w:r>
      <w:r>
        <w:t>of</w:t>
      </w:r>
      <w:r>
        <w:rPr>
          <w:spacing w:val="-1"/>
        </w:rPr>
        <w:t xml:space="preserve"> </w:t>
      </w:r>
      <w:r>
        <w:t>appeal does</w:t>
      </w:r>
      <w:r>
        <w:rPr>
          <w:spacing w:val="-2"/>
        </w:rPr>
        <w:t xml:space="preserve"> </w:t>
      </w:r>
      <w:r>
        <w:t>not have</w:t>
      </w:r>
      <w:r>
        <w:rPr>
          <w:spacing w:val="-1"/>
        </w:rPr>
        <w:t xml:space="preserve"> </w:t>
      </w:r>
      <w:r>
        <w:rPr>
          <w:spacing w:val="-2"/>
        </w:rPr>
        <w:t>merit.</w:t>
      </w:r>
    </w:p>
    <w:p w14:paraId="785B4324" w14:textId="77777777" w:rsidR="00A410C3" w:rsidRDefault="00A410C3">
      <w:pPr>
        <w:pStyle w:val="BodyText"/>
        <w:spacing w:before="4"/>
      </w:pPr>
    </w:p>
    <w:p w14:paraId="602BC4AC" w14:textId="77777777" w:rsidR="00A410C3" w:rsidRDefault="00000000">
      <w:pPr>
        <w:pStyle w:val="ListParagraph"/>
        <w:numPr>
          <w:ilvl w:val="2"/>
          <w:numId w:val="3"/>
        </w:numPr>
        <w:tabs>
          <w:tab w:val="left" w:pos="2739"/>
        </w:tabs>
        <w:ind w:left="2739" w:hanging="720"/>
        <w:rPr>
          <w:i/>
          <w:sz w:val="24"/>
        </w:rPr>
      </w:pPr>
      <w:r>
        <w:rPr>
          <w:i/>
          <w:sz w:val="24"/>
        </w:rPr>
        <w:t>Whether</w:t>
      </w:r>
      <w:r>
        <w:rPr>
          <w:i/>
          <w:spacing w:val="-2"/>
          <w:sz w:val="24"/>
        </w:rPr>
        <w:t xml:space="preserve"> </w:t>
      </w:r>
      <w:r>
        <w:rPr>
          <w:i/>
          <w:sz w:val="24"/>
        </w:rPr>
        <w:t>or</w:t>
      </w:r>
      <w:r>
        <w:rPr>
          <w:i/>
          <w:spacing w:val="-2"/>
          <w:sz w:val="24"/>
        </w:rPr>
        <w:t xml:space="preserve"> </w:t>
      </w:r>
      <w:r>
        <w:rPr>
          <w:i/>
          <w:sz w:val="24"/>
        </w:rPr>
        <w:t>not</w:t>
      </w:r>
      <w:r>
        <w:rPr>
          <w:i/>
          <w:spacing w:val="-1"/>
          <w:sz w:val="24"/>
        </w:rPr>
        <w:t xml:space="preserve"> </w:t>
      </w:r>
      <w:r>
        <w:rPr>
          <w:i/>
          <w:sz w:val="24"/>
        </w:rPr>
        <w:t>the</w:t>
      </w:r>
      <w:r>
        <w:rPr>
          <w:i/>
          <w:spacing w:val="-1"/>
          <w:sz w:val="24"/>
        </w:rPr>
        <w:t xml:space="preserve"> </w:t>
      </w:r>
      <w:r>
        <w:rPr>
          <w:i/>
          <w:sz w:val="24"/>
        </w:rPr>
        <w:t>Arbitrator</w:t>
      </w:r>
      <w:r>
        <w:rPr>
          <w:i/>
          <w:spacing w:val="-3"/>
          <w:sz w:val="24"/>
        </w:rPr>
        <w:t xml:space="preserve"> </w:t>
      </w:r>
      <w:r>
        <w:rPr>
          <w:i/>
          <w:sz w:val="24"/>
        </w:rPr>
        <w:t>relied</w:t>
      </w:r>
      <w:r>
        <w:rPr>
          <w:i/>
          <w:spacing w:val="-2"/>
          <w:sz w:val="24"/>
        </w:rPr>
        <w:t xml:space="preserve"> </w:t>
      </w:r>
      <w:r>
        <w:rPr>
          <w:i/>
          <w:sz w:val="24"/>
        </w:rPr>
        <w:t>on</w:t>
      </w:r>
      <w:r>
        <w:rPr>
          <w:i/>
          <w:spacing w:val="-1"/>
          <w:sz w:val="24"/>
        </w:rPr>
        <w:t xml:space="preserve"> </w:t>
      </w:r>
      <w:r>
        <w:rPr>
          <w:i/>
          <w:sz w:val="24"/>
        </w:rPr>
        <w:t>evidence</w:t>
      </w:r>
      <w:r>
        <w:rPr>
          <w:i/>
          <w:spacing w:val="-2"/>
          <w:sz w:val="24"/>
        </w:rPr>
        <w:t xml:space="preserve"> </w:t>
      </w:r>
      <w:r>
        <w:rPr>
          <w:i/>
          <w:sz w:val="24"/>
        </w:rPr>
        <w:t>that</w:t>
      </w:r>
      <w:r>
        <w:rPr>
          <w:i/>
          <w:spacing w:val="1"/>
          <w:sz w:val="24"/>
        </w:rPr>
        <w:t xml:space="preserve"> </w:t>
      </w:r>
      <w:r>
        <w:rPr>
          <w:i/>
          <w:sz w:val="24"/>
        </w:rPr>
        <w:t>was</w:t>
      </w:r>
      <w:r>
        <w:rPr>
          <w:i/>
          <w:spacing w:val="-2"/>
          <w:sz w:val="24"/>
        </w:rPr>
        <w:t xml:space="preserve"> </w:t>
      </w:r>
      <w:r>
        <w:rPr>
          <w:i/>
          <w:sz w:val="24"/>
        </w:rPr>
        <w:t>not</w:t>
      </w:r>
      <w:r>
        <w:rPr>
          <w:i/>
          <w:spacing w:val="-2"/>
          <w:sz w:val="24"/>
        </w:rPr>
        <w:t xml:space="preserve"> </w:t>
      </w:r>
      <w:r>
        <w:rPr>
          <w:i/>
          <w:sz w:val="24"/>
        </w:rPr>
        <w:t>in</w:t>
      </w:r>
      <w:r>
        <w:rPr>
          <w:i/>
          <w:spacing w:val="-1"/>
          <w:sz w:val="24"/>
        </w:rPr>
        <w:t xml:space="preserve"> </w:t>
      </w:r>
      <w:r>
        <w:rPr>
          <w:i/>
          <w:sz w:val="24"/>
        </w:rPr>
        <w:t>the</w:t>
      </w:r>
      <w:r>
        <w:rPr>
          <w:i/>
          <w:spacing w:val="-1"/>
          <w:sz w:val="24"/>
        </w:rPr>
        <w:t xml:space="preserve"> </w:t>
      </w:r>
      <w:r>
        <w:rPr>
          <w:i/>
          <w:spacing w:val="-2"/>
          <w:sz w:val="24"/>
        </w:rPr>
        <w:t>record</w:t>
      </w:r>
    </w:p>
    <w:p w14:paraId="0A24D96C" w14:textId="77777777" w:rsidR="00A410C3" w:rsidRDefault="00A410C3">
      <w:pPr>
        <w:pStyle w:val="BodyText"/>
        <w:spacing w:before="142"/>
        <w:rPr>
          <w:i/>
        </w:rPr>
      </w:pPr>
    </w:p>
    <w:p w14:paraId="42B5BD08" w14:textId="77777777" w:rsidR="00A410C3" w:rsidRDefault="00000000">
      <w:pPr>
        <w:pStyle w:val="BodyText"/>
        <w:spacing w:before="1" w:line="360" w:lineRule="auto"/>
        <w:ind w:left="1299" w:right="19" w:firstLine="360"/>
        <w:jc w:val="both"/>
      </w:pPr>
      <w:r>
        <w:t>It was submitted by the appellant that the arbitrator relied on a register book covering the period from the 11th of February 2024 and that was a gross error warranting the court to interfere</w:t>
      </w:r>
      <w:r>
        <w:rPr>
          <w:spacing w:val="-5"/>
        </w:rPr>
        <w:t xml:space="preserve"> </w:t>
      </w:r>
      <w:r>
        <w:t>with</w:t>
      </w:r>
      <w:r>
        <w:rPr>
          <w:spacing w:val="-6"/>
        </w:rPr>
        <w:t xml:space="preserve"> </w:t>
      </w:r>
      <w:r>
        <w:t>the</w:t>
      </w:r>
      <w:r>
        <w:rPr>
          <w:spacing w:val="-5"/>
        </w:rPr>
        <w:t xml:space="preserve"> </w:t>
      </w:r>
      <w:r>
        <w:t>decision</w:t>
      </w:r>
      <w:r>
        <w:rPr>
          <w:spacing w:val="-7"/>
        </w:rPr>
        <w:t xml:space="preserve"> </w:t>
      </w:r>
      <w:r>
        <w:t>of</w:t>
      </w:r>
      <w:r>
        <w:rPr>
          <w:spacing w:val="-6"/>
        </w:rPr>
        <w:t xml:space="preserve"> </w:t>
      </w:r>
      <w:r>
        <w:t>the</w:t>
      </w:r>
      <w:r>
        <w:rPr>
          <w:spacing w:val="-5"/>
        </w:rPr>
        <w:t xml:space="preserve"> </w:t>
      </w:r>
      <w:r>
        <w:t>court</w:t>
      </w:r>
      <w:r>
        <w:rPr>
          <w:spacing w:val="-4"/>
        </w:rPr>
        <w:t xml:space="preserve"> </w:t>
      </w:r>
      <w:r>
        <w:rPr>
          <w:i/>
        </w:rPr>
        <w:t>a</w:t>
      </w:r>
      <w:r>
        <w:rPr>
          <w:i/>
          <w:spacing w:val="-6"/>
        </w:rPr>
        <w:t xml:space="preserve"> </w:t>
      </w:r>
      <w:r>
        <w:rPr>
          <w:i/>
        </w:rPr>
        <w:t>quo</w:t>
      </w:r>
      <w:r>
        <w:t>.</w:t>
      </w:r>
      <w:r>
        <w:rPr>
          <w:spacing w:val="-6"/>
        </w:rPr>
        <w:t xml:space="preserve"> </w:t>
      </w:r>
      <w:r>
        <w:t>An</w:t>
      </w:r>
      <w:r>
        <w:rPr>
          <w:spacing w:val="-4"/>
        </w:rPr>
        <w:t xml:space="preserve"> </w:t>
      </w:r>
      <w:r>
        <w:t>exhaustive</w:t>
      </w:r>
      <w:r>
        <w:rPr>
          <w:spacing w:val="-6"/>
        </w:rPr>
        <w:t xml:space="preserve"> </w:t>
      </w:r>
      <w:r>
        <w:t>study</w:t>
      </w:r>
      <w:r>
        <w:rPr>
          <w:spacing w:val="-6"/>
        </w:rPr>
        <w:t xml:space="preserve"> </w:t>
      </w:r>
      <w:r>
        <w:t>of</w:t>
      </w:r>
      <w:r>
        <w:rPr>
          <w:spacing w:val="-6"/>
        </w:rPr>
        <w:t xml:space="preserve"> </w:t>
      </w:r>
      <w:r>
        <w:t>the</w:t>
      </w:r>
      <w:r>
        <w:rPr>
          <w:spacing w:val="-5"/>
        </w:rPr>
        <w:t xml:space="preserve"> </w:t>
      </w:r>
      <w:r>
        <w:t>record</w:t>
      </w:r>
      <w:r>
        <w:rPr>
          <w:spacing w:val="-6"/>
        </w:rPr>
        <w:t xml:space="preserve"> </w:t>
      </w:r>
      <w:r>
        <w:t>has</w:t>
      </w:r>
      <w:r>
        <w:rPr>
          <w:spacing w:val="-6"/>
        </w:rPr>
        <w:t xml:space="preserve"> </w:t>
      </w:r>
      <w:r>
        <w:t>not</w:t>
      </w:r>
      <w:r>
        <w:rPr>
          <w:spacing w:val="-6"/>
        </w:rPr>
        <w:t xml:space="preserve"> </w:t>
      </w:r>
      <w:r>
        <w:t>shown anything related to the continued eating on the 11th of February 2024, so argued appellant’s representative</w:t>
      </w:r>
      <w:r>
        <w:rPr>
          <w:spacing w:val="-15"/>
        </w:rPr>
        <w:t xml:space="preserve"> </w:t>
      </w:r>
      <w:r>
        <w:t>.</w:t>
      </w:r>
      <w:r>
        <w:rPr>
          <w:i/>
        </w:rPr>
        <w:t>Mr</w:t>
      </w:r>
      <w:r>
        <w:rPr>
          <w:i/>
          <w:spacing w:val="-14"/>
        </w:rPr>
        <w:t xml:space="preserve"> </w:t>
      </w:r>
      <w:r>
        <w:rPr>
          <w:i/>
        </w:rPr>
        <w:t>Muhambi</w:t>
      </w:r>
      <w:r>
        <w:rPr>
          <w:i/>
          <w:spacing w:val="-14"/>
        </w:rPr>
        <w:t xml:space="preserve"> </w:t>
      </w:r>
      <w:r>
        <w:t>argued</w:t>
      </w:r>
      <w:r>
        <w:rPr>
          <w:spacing w:val="-14"/>
        </w:rPr>
        <w:t xml:space="preserve"> </w:t>
      </w:r>
      <w:r>
        <w:t>that</w:t>
      </w:r>
      <w:r>
        <w:rPr>
          <w:spacing w:val="-13"/>
        </w:rPr>
        <w:t xml:space="preserve"> </w:t>
      </w:r>
      <w:r>
        <w:t>the</w:t>
      </w:r>
      <w:r>
        <w:rPr>
          <w:spacing w:val="-14"/>
        </w:rPr>
        <w:t xml:space="preserve"> </w:t>
      </w:r>
      <w:r>
        <w:t>evidence</w:t>
      </w:r>
      <w:r>
        <w:rPr>
          <w:spacing w:val="-14"/>
        </w:rPr>
        <w:t xml:space="preserve"> </w:t>
      </w:r>
      <w:r>
        <w:t>in</w:t>
      </w:r>
      <w:r>
        <w:rPr>
          <w:spacing w:val="-14"/>
        </w:rPr>
        <w:t xml:space="preserve"> </w:t>
      </w:r>
      <w:r>
        <w:t>the</w:t>
      </w:r>
      <w:r>
        <w:rPr>
          <w:spacing w:val="-14"/>
        </w:rPr>
        <w:t xml:space="preserve"> </w:t>
      </w:r>
      <w:r>
        <w:t>form</w:t>
      </w:r>
      <w:r>
        <w:rPr>
          <w:spacing w:val="-14"/>
        </w:rPr>
        <w:t xml:space="preserve"> </w:t>
      </w:r>
      <w:r>
        <w:t>of</w:t>
      </w:r>
      <w:r>
        <w:rPr>
          <w:spacing w:val="-14"/>
        </w:rPr>
        <w:t xml:space="preserve"> </w:t>
      </w:r>
      <w:r>
        <w:t>food</w:t>
      </w:r>
      <w:r>
        <w:rPr>
          <w:spacing w:val="-14"/>
        </w:rPr>
        <w:t xml:space="preserve"> </w:t>
      </w:r>
      <w:r>
        <w:t>registers</w:t>
      </w:r>
      <w:r>
        <w:rPr>
          <w:spacing w:val="-13"/>
        </w:rPr>
        <w:t xml:space="preserve"> </w:t>
      </w:r>
      <w:r>
        <w:t>did</w:t>
      </w:r>
      <w:r>
        <w:rPr>
          <w:spacing w:val="-15"/>
        </w:rPr>
        <w:t xml:space="preserve"> </w:t>
      </w:r>
      <w:r>
        <w:t>not</w:t>
      </w:r>
      <w:r>
        <w:rPr>
          <w:spacing w:val="-14"/>
        </w:rPr>
        <w:t xml:space="preserve"> </w:t>
      </w:r>
      <w:r>
        <w:t>show the appellant eating on that date.</w:t>
      </w:r>
    </w:p>
    <w:p w14:paraId="5121A99B" w14:textId="77777777" w:rsidR="00A410C3" w:rsidRDefault="00A410C3">
      <w:pPr>
        <w:pStyle w:val="BodyText"/>
        <w:spacing w:before="4"/>
      </w:pPr>
    </w:p>
    <w:p w14:paraId="13748703" w14:textId="77777777" w:rsidR="00A410C3" w:rsidRDefault="00000000">
      <w:pPr>
        <w:pStyle w:val="BodyText"/>
        <w:spacing w:line="360" w:lineRule="auto"/>
        <w:ind w:left="1299" w:right="23" w:firstLine="360"/>
        <w:jc w:val="both"/>
      </w:pPr>
      <w:r>
        <w:t>An</w:t>
      </w:r>
      <w:r>
        <w:rPr>
          <w:spacing w:val="-15"/>
        </w:rPr>
        <w:t xml:space="preserve"> </w:t>
      </w:r>
      <w:r>
        <w:t>examination</w:t>
      </w:r>
      <w:r>
        <w:rPr>
          <w:spacing w:val="-15"/>
        </w:rPr>
        <w:t xml:space="preserve"> </w:t>
      </w:r>
      <w:r>
        <w:t>of</w:t>
      </w:r>
      <w:r>
        <w:rPr>
          <w:spacing w:val="-15"/>
        </w:rPr>
        <w:t xml:space="preserve"> </w:t>
      </w:r>
      <w:r>
        <w:t>the</w:t>
      </w:r>
      <w:r>
        <w:rPr>
          <w:spacing w:val="-15"/>
        </w:rPr>
        <w:t xml:space="preserve"> </w:t>
      </w:r>
      <w:r>
        <w:t>record</w:t>
      </w:r>
      <w:r>
        <w:rPr>
          <w:spacing w:val="-15"/>
        </w:rPr>
        <w:t xml:space="preserve"> </w:t>
      </w:r>
      <w:r>
        <w:t>reveals,</w:t>
      </w:r>
      <w:r>
        <w:rPr>
          <w:spacing w:val="-15"/>
        </w:rPr>
        <w:t xml:space="preserve"> </w:t>
      </w:r>
      <w:r>
        <w:t>with</w:t>
      </w:r>
      <w:r>
        <w:rPr>
          <w:spacing w:val="-15"/>
        </w:rPr>
        <w:t xml:space="preserve"> </w:t>
      </w:r>
      <w:r>
        <w:t>clarity,</w:t>
      </w:r>
      <w:r>
        <w:rPr>
          <w:spacing w:val="-15"/>
        </w:rPr>
        <w:t xml:space="preserve"> </w:t>
      </w:r>
      <w:r>
        <w:t>that</w:t>
      </w:r>
      <w:r>
        <w:rPr>
          <w:spacing w:val="-15"/>
        </w:rPr>
        <w:t xml:space="preserve"> </w:t>
      </w:r>
      <w:r>
        <w:t>the</w:t>
      </w:r>
      <w:r>
        <w:rPr>
          <w:spacing w:val="-15"/>
        </w:rPr>
        <w:t xml:space="preserve"> </w:t>
      </w:r>
      <w:r>
        <w:t>appellant</w:t>
      </w:r>
      <w:r>
        <w:rPr>
          <w:spacing w:val="-15"/>
        </w:rPr>
        <w:t xml:space="preserve"> </w:t>
      </w:r>
      <w:r>
        <w:t>persisted</w:t>
      </w:r>
      <w:r>
        <w:rPr>
          <w:spacing w:val="-15"/>
        </w:rPr>
        <w:t xml:space="preserve"> </w:t>
      </w:r>
      <w:r>
        <w:t>in</w:t>
      </w:r>
      <w:r>
        <w:rPr>
          <w:spacing w:val="-15"/>
        </w:rPr>
        <w:t xml:space="preserve"> </w:t>
      </w:r>
      <w:r>
        <w:t>consuming food</w:t>
      </w:r>
      <w:r>
        <w:rPr>
          <w:spacing w:val="45"/>
        </w:rPr>
        <w:t xml:space="preserve"> </w:t>
      </w:r>
      <w:r>
        <w:t>notwithstanding</w:t>
      </w:r>
      <w:r>
        <w:rPr>
          <w:spacing w:val="48"/>
        </w:rPr>
        <w:t xml:space="preserve"> </w:t>
      </w:r>
      <w:r>
        <w:t>having</w:t>
      </w:r>
      <w:r>
        <w:rPr>
          <w:spacing w:val="47"/>
        </w:rPr>
        <w:t xml:space="preserve"> </w:t>
      </w:r>
      <w:r>
        <w:t>been</w:t>
      </w:r>
      <w:r>
        <w:rPr>
          <w:spacing w:val="48"/>
        </w:rPr>
        <w:t xml:space="preserve"> </w:t>
      </w:r>
      <w:r>
        <w:t>expressly</w:t>
      </w:r>
      <w:r>
        <w:rPr>
          <w:spacing w:val="47"/>
        </w:rPr>
        <w:t xml:space="preserve"> </w:t>
      </w:r>
      <w:r>
        <w:t>instructed</w:t>
      </w:r>
      <w:r>
        <w:rPr>
          <w:spacing w:val="47"/>
        </w:rPr>
        <w:t xml:space="preserve"> </w:t>
      </w:r>
      <w:r>
        <w:t>to</w:t>
      </w:r>
      <w:r>
        <w:rPr>
          <w:spacing w:val="48"/>
        </w:rPr>
        <w:t xml:space="preserve"> </w:t>
      </w:r>
      <w:r>
        <w:t>desist</w:t>
      </w:r>
      <w:r>
        <w:rPr>
          <w:spacing w:val="48"/>
        </w:rPr>
        <w:t xml:space="preserve"> </w:t>
      </w:r>
      <w:r>
        <w:t>from</w:t>
      </w:r>
      <w:r>
        <w:rPr>
          <w:spacing w:val="45"/>
        </w:rPr>
        <w:t xml:space="preserve"> </w:t>
      </w:r>
      <w:r>
        <w:t>such</w:t>
      </w:r>
      <w:r>
        <w:rPr>
          <w:spacing w:val="48"/>
        </w:rPr>
        <w:t xml:space="preserve"> </w:t>
      </w:r>
      <w:r>
        <w:t>conduct.</w:t>
      </w:r>
      <w:r>
        <w:rPr>
          <w:spacing w:val="47"/>
        </w:rPr>
        <w:t xml:space="preserve"> </w:t>
      </w:r>
      <w:r>
        <w:rPr>
          <w:spacing w:val="-4"/>
        </w:rPr>
        <w:t>This</w:t>
      </w:r>
    </w:p>
    <w:p w14:paraId="786C408C" w14:textId="77777777" w:rsidR="00A410C3" w:rsidRDefault="00A410C3">
      <w:pPr>
        <w:pStyle w:val="BodyText"/>
        <w:spacing w:line="360" w:lineRule="auto"/>
        <w:jc w:val="both"/>
        <w:sectPr w:rsidR="00A410C3">
          <w:pgSz w:w="11910" w:h="16840"/>
          <w:pgMar w:top="1420" w:right="1417" w:bottom="280" w:left="141" w:header="753" w:footer="0" w:gutter="0"/>
          <w:cols w:space="720"/>
        </w:sectPr>
      </w:pPr>
    </w:p>
    <w:p w14:paraId="6BF53F7B" w14:textId="77777777" w:rsidR="00A410C3" w:rsidRDefault="00000000">
      <w:pPr>
        <w:pStyle w:val="BodyText"/>
        <w:spacing w:before="104" w:line="360" w:lineRule="auto"/>
        <w:ind w:left="1299"/>
      </w:pPr>
      <w:r>
        <w:lastRenderedPageBreak/>
        <w:t>continued</w:t>
      </w:r>
      <w:r>
        <w:rPr>
          <w:spacing w:val="-5"/>
        </w:rPr>
        <w:t xml:space="preserve"> </w:t>
      </w:r>
      <w:r>
        <w:t>behaviour,</w:t>
      </w:r>
      <w:r>
        <w:rPr>
          <w:spacing w:val="-6"/>
        </w:rPr>
        <w:t xml:space="preserve"> </w:t>
      </w:r>
      <w:r>
        <w:t>in</w:t>
      </w:r>
      <w:r>
        <w:rPr>
          <w:spacing w:val="-7"/>
        </w:rPr>
        <w:t xml:space="preserve"> </w:t>
      </w:r>
      <w:r>
        <w:t>direct</w:t>
      </w:r>
      <w:r>
        <w:rPr>
          <w:spacing w:val="-5"/>
        </w:rPr>
        <w:t xml:space="preserve"> </w:t>
      </w:r>
      <w:r>
        <w:t>contravention</w:t>
      </w:r>
      <w:r>
        <w:rPr>
          <w:spacing w:val="-6"/>
        </w:rPr>
        <w:t xml:space="preserve"> </w:t>
      </w:r>
      <w:r>
        <w:t>of</w:t>
      </w:r>
      <w:r>
        <w:rPr>
          <w:spacing w:val="-5"/>
        </w:rPr>
        <w:t xml:space="preserve"> </w:t>
      </w:r>
      <w:r>
        <w:t>the</w:t>
      </w:r>
      <w:r>
        <w:rPr>
          <w:spacing w:val="-6"/>
        </w:rPr>
        <w:t xml:space="preserve"> </w:t>
      </w:r>
      <w:r>
        <w:t>directive</w:t>
      </w:r>
      <w:r>
        <w:rPr>
          <w:spacing w:val="-6"/>
        </w:rPr>
        <w:t xml:space="preserve"> </w:t>
      </w:r>
      <w:r>
        <w:t>issued</w:t>
      </w:r>
      <w:r>
        <w:rPr>
          <w:spacing w:val="-5"/>
        </w:rPr>
        <w:t xml:space="preserve"> </w:t>
      </w:r>
      <w:r>
        <w:t>to</w:t>
      </w:r>
      <w:r>
        <w:rPr>
          <w:spacing w:val="-5"/>
        </w:rPr>
        <w:t xml:space="preserve"> </w:t>
      </w:r>
      <w:r>
        <w:t>her,</w:t>
      </w:r>
      <w:r>
        <w:rPr>
          <w:spacing w:val="-7"/>
        </w:rPr>
        <w:t xml:space="preserve"> </w:t>
      </w:r>
      <w:r>
        <w:t>is</w:t>
      </w:r>
      <w:r>
        <w:rPr>
          <w:spacing w:val="-5"/>
        </w:rPr>
        <w:t xml:space="preserve"> </w:t>
      </w:r>
      <w:r>
        <w:t>well-documented and not subject to dispute.</w:t>
      </w:r>
    </w:p>
    <w:p w14:paraId="3A913F01" w14:textId="77777777" w:rsidR="00A410C3" w:rsidRDefault="00A410C3">
      <w:pPr>
        <w:pStyle w:val="BodyText"/>
        <w:spacing w:before="4"/>
      </w:pPr>
    </w:p>
    <w:p w14:paraId="712AE3CD" w14:textId="77777777" w:rsidR="00A410C3" w:rsidRDefault="00000000">
      <w:pPr>
        <w:ind w:left="1299"/>
        <w:rPr>
          <w:sz w:val="24"/>
        </w:rPr>
      </w:pPr>
      <w:r>
        <w:rPr>
          <w:sz w:val="24"/>
        </w:rPr>
        <w:t>In</w:t>
      </w:r>
      <w:r>
        <w:rPr>
          <w:spacing w:val="-1"/>
          <w:sz w:val="24"/>
        </w:rPr>
        <w:t xml:space="preserve"> </w:t>
      </w:r>
      <w:r>
        <w:rPr>
          <w:i/>
          <w:sz w:val="24"/>
        </w:rPr>
        <w:t>ZIMASCO</w:t>
      </w:r>
      <w:r>
        <w:rPr>
          <w:i/>
          <w:spacing w:val="-1"/>
          <w:sz w:val="24"/>
        </w:rPr>
        <w:t xml:space="preserve"> </w:t>
      </w:r>
      <w:r>
        <w:rPr>
          <w:i/>
          <w:sz w:val="24"/>
        </w:rPr>
        <w:t>(Pvt) Ltd</w:t>
      </w:r>
      <w:r>
        <w:rPr>
          <w:i/>
          <w:spacing w:val="-2"/>
          <w:sz w:val="24"/>
        </w:rPr>
        <w:t xml:space="preserve"> </w:t>
      </w:r>
      <w:r>
        <w:rPr>
          <w:sz w:val="24"/>
        </w:rPr>
        <w:t xml:space="preserve">v </w:t>
      </w:r>
      <w:r>
        <w:rPr>
          <w:i/>
          <w:sz w:val="24"/>
        </w:rPr>
        <w:t>Chizema</w:t>
      </w:r>
      <w:r>
        <w:rPr>
          <w:i/>
          <w:spacing w:val="-1"/>
          <w:sz w:val="24"/>
        </w:rPr>
        <w:t xml:space="preserve"> </w:t>
      </w:r>
      <w:r>
        <w:rPr>
          <w:sz w:val="24"/>
        </w:rPr>
        <w:t>2007 (2) ZLR</w:t>
      </w:r>
      <w:r>
        <w:rPr>
          <w:spacing w:val="-2"/>
          <w:sz w:val="24"/>
        </w:rPr>
        <w:t xml:space="preserve"> </w:t>
      </w:r>
      <w:r>
        <w:rPr>
          <w:sz w:val="24"/>
        </w:rPr>
        <w:t>314 (S), it</w:t>
      </w:r>
      <w:r>
        <w:rPr>
          <w:spacing w:val="-2"/>
          <w:sz w:val="24"/>
        </w:rPr>
        <w:t xml:space="preserve"> </w:t>
      </w:r>
      <w:r>
        <w:rPr>
          <w:sz w:val="24"/>
        </w:rPr>
        <w:t>was</w:t>
      </w:r>
      <w:r>
        <w:rPr>
          <w:spacing w:val="-1"/>
          <w:sz w:val="24"/>
        </w:rPr>
        <w:t xml:space="preserve"> </w:t>
      </w:r>
      <w:r>
        <w:rPr>
          <w:sz w:val="24"/>
        </w:rPr>
        <w:t xml:space="preserve">stated </w:t>
      </w:r>
      <w:r>
        <w:rPr>
          <w:spacing w:val="-2"/>
          <w:sz w:val="24"/>
        </w:rPr>
        <w:t>that,</w:t>
      </w:r>
    </w:p>
    <w:p w14:paraId="15721288" w14:textId="77777777" w:rsidR="00A410C3" w:rsidRDefault="00A410C3">
      <w:pPr>
        <w:pStyle w:val="BodyText"/>
        <w:spacing w:before="3"/>
      </w:pPr>
    </w:p>
    <w:p w14:paraId="543DA3FA" w14:textId="77777777" w:rsidR="00A410C3" w:rsidRDefault="00000000">
      <w:pPr>
        <w:pStyle w:val="BodyText"/>
        <w:ind w:left="2019" w:right="22"/>
        <w:jc w:val="both"/>
      </w:pPr>
      <w:r>
        <w:t>“What the Labour Court was called upon to do, quite properly, was to determine whether,</w:t>
      </w:r>
      <w:r>
        <w:rPr>
          <w:spacing w:val="-6"/>
        </w:rPr>
        <w:t xml:space="preserve"> </w:t>
      </w:r>
      <w:r>
        <w:t>on</w:t>
      </w:r>
      <w:r>
        <w:rPr>
          <w:spacing w:val="-7"/>
        </w:rPr>
        <w:t xml:space="preserve"> </w:t>
      </w:r>
      <w:r>
        <w:t>the</w:t>
      </w:r>
      <w:r>
        <w:rPr>
          <w:spacing w:val="-5"/>
        </w:rPr>
        <w:t xml:space="preserve"> </w:t>
      </w:r>
      <w:r>
        <w:t>basis</w:t>
      </w:r>
      <w:r>
        <w:rPr>
          <w:spacing w:val="-5"/>
        </w:rPr>
        <w:t xml:space="preserve"> </w:t>
      </w:r>
      <w:r>
        <w:t>of</w:t>
      </w:r>
      <w:r>
        <w:rPr>
          <w:spacing w:val="-7"/>
        </w:rPr>
        <w:t xml:space="preserve"> </w:t>
      </w:r>
      <w:r>
        <w:t>such</w:t>
      </w:r>
      <w:r>
        <w:rPr>
          <w:spacing w:val="-5"/>
        </w:rPr>
        <w:t xml:space="preserve"> </w:t>
      </w:r>
      <w:r>
        <w:t>facts,</w:t>
      </w:r>
      <w:r>
        <w:rPr>
          <w:spacing w:val="-7"/>
        </w:rPr>
        <w:t xml:space="preserve"> </w:t>
      </w:r>
      <w:r>
        <w:t>the</w:t>
      </w:r>
      <w:r>
        <w:rPr>
          <w:spacing w:val="-6"/>
        </w:rPr>
        <w:t xml:space="preserve"> </w:t>
      </w:r>
      <w:r>
        <w:t>offence</w:t>
      </w:r>
      <w:r>
        <w:rPr>
          <w:spacing w:val="-7"/>
        </w:rPr>
        <w:t xml:space="preserve"> </w:t>
      </w:r>
      <w:r>
        <w:t>with</w:t>
      </w:r>
      <w:r>
        <w:rPr>
          <w:spacing w:val="-5"/>
        </w:rPr>
        <w:t xml:space="preserve"> </w:t>
      </w:r>
      <w:r>
        <w:t>which</w:t>
      </w:r>
      <w:r>
        <w:rPr>
          <w:spacing w:val="-7"/>
        </w:rPr>
        <w:t xml:space="preserve"> </w:t>
      </w:r>
      <w:r>
        <w:t>the</w:t>
      </w:r>
      <w:r>
        <w:rPr>
          <w:spacing w:val="-6"/>
        </w:rPr>
        <w:t xml:space="preserve"> </w:t>
      </w:r>
      <w:r>
        <w:t>respondent</w:t>
      </w:r>
      <w:r>
        <w:rPr>
          <w:spacing w:val="-5"/>
        </w:rPr>
        <w:t xml:space="preserve"> </w:t>
      </w:r>
      <w:r>
        <w:t>was</w:t>
      </w:r>
      <w:r>
        <w:rPr>
          <w:spacing w:val="-6"/>
        </w:rPr>
        <w:t xml:space="preserve"> </w:t>
      </w:r>
      <w:r>
        <w:t>charged had been established on a balance of probabilities.”</w:t>
      </w:r>
    </w:p>
    <w:p w14:paraId="5BC88CFA" w14:textId="77777777" w:rsidR="00A410C3" w:rsidRDefault="00A410C3">
      <w:pPr>
        <w:pStyle w:val="BodyText"/>
        <w:spacing w:before="5"/>
      </w:pPr>
    </w:p>
    <w:p w14:paraId="37D546E3" w14:textId="77777777" w:rsidR="00A410C3" w:rsidRDefault="00000000">
      <w:pPr>
        <w:pStyle w:val="BodyText"/>
        <w:spacing w:line="360" w:lineRule="auto"/>
        <w:ind w:left="1299" w:right="19" w:firstLine="720"/>
        <w:jc w:val="both"/>
      </w:pPr>
      <w:r>
        <w:t>In light of the foregoing, it cannot be reasonably asserted that the arbitrator’s findings were so manifestly irrational or devoid of evidentiary support as to amount to misdirection or a conclusion reached in defiance of logic and common sense. The appellant’s contention regarding whether she consumed food</w:t>
      </w:r>
      <w:r>
        <w:rPr>
          <w:spacing w:val="-1"/>
        </w:rPr>
        <w:t xml:space="preserve"> </w:t>
      </w:r>
      <w:r>
        <w:t>specifically</w:t>
      </w:r>
      <w:r>
        <w:rPr>
          <w:spacing w:val="-1"/>
        </w:rPr>
        <w:t xml:space="preserve"> </w:t>
      </w:r>
      <w:r>
        <w:t>on 11 February is</w:t>
      </w:r>
      <w:r>
        <w:rPr>
          <w:spacing w:val="-1"/>
        </w:rPr>
        <w:t xml:space="preserve"> </w:t>
      </w:r>
      <w:r>
        <w:t>immaterial to the central issue, which</w:t>
      </w:r>
      <w:r>
        <w:rPr>
          <w:spacing w:val="-1"/>
        </w:rPr>
        <w:t xml:space="preserve"> </w:t>
      </w:r>
      <w:r>
        <w:t>is her continued non-compliance following a clear reprimand. The proof that she continued eating is therefore satisfactory on a balance of probabilities.</w:t>
      </w:r>
    </w:p>
    <w:p w14:paraId="0C0D33CE" w14:textId="77777777" w:rsidR="00A410C3" w:rsidRDefault="00A410C3">
      <w:pPr>
        <w:pStyle w:val="BodyText"/>
        <w:spacing w:before="4"/>
      </w:pPr>
    </w:p>
    <w:p w14:paraId="7189284B" w14:textId="77777777" w:rsidR="00A410C3" w:rsidRDefault="00000000">
      <w:pPr>
        <w:pStyle w:val="BodyText"/>
        <w:ind w:left="1659"/>
      </w:pPr>
      <w:r>
        <w:t>Accordingly,</w:t>
      </w:r>
      <w:r>
        <w:rPr>
          <w:spacing w:val="4"/>
        </w:rPr>
        <w:t xml:space="preserve"> </w:t>
      </w:r>
      <w:r>
        <w:t>the</w:t>
      </w:r>
      <w:r>
        <w:rPr>
          <w:spacing w:val="6"/>
        </w:rPr>
        <w:t xml:space="preserve"> </w:t>
      </w:r>
      <w:r>
        <w:t>ground</w:t>
      </w:r>
      <w:r>
        <w:rPr>
          <w:spacing w:val="4"/>
        </w:rPr>
        <w:t xml:space="preserve"> </w:t>
      </w:r>
      <w:r>
        <w:t>of</w:t>
      </w:r>
      <w:r>
        <w:rPr>
          <w:spacing w:val="6"/>
        </w:rPr>
        <w:t xml:space="preserve"> </w:t>
      </w:r>
      <w:r>
        <w:t>appeal</w:t>
      </w:r>
      <w:r>
        <w:rPr>
          <w:spacing w:val="5"/>
        </w:rPr>
        <w:t xml:space="preserve"> </w:t>
      </w:r>
      <w:r>
        <w:t>premised</w:t>
      </w:r>
      <w:r>
        <w:rPr>
          <w:spacing w:val="5"/>
        </w:rPr>
        <w:t xml:space="preserve"> </w:t>
      </w:r>
      <w:r>
        <w:t>on</w:t>
      </w:r>
      <w:r>
        <w:rPr>
          <w:spacing w:val="5"/>
        </w:rPr>
        <w:t xml:space="preserve"> </w:t>
      </w:r>
      <w:r>
        <w:t>this</w:t>
      </w:r>
      <w:r>
        <w:rPr>
          <w:spacing w:val="4"/>
        </w:rPr>
        <w:t xml:space="preserve"> </w:t>
      </w:r>
      <w:r>
        <w:t>argument</w:t>
      </w:r>
      <w:r>
        <w:rPr>
          <w:spacing w:val="6"/>
        </w:rPr>
        <w:t xml:space="preserve"> </w:t>
      </w:r>
      <w:r>
        <w:t>is</w:t>
      </w:r>
      <w:r>
        <w:rPr>
          <w:spacing w:val="5"/>
        </w:rPr>
        <w:t xml:space="preserve"> </w:t>
      </w:r>
      <w:r>
        <w:t>devoid</w:t>
      </w:r>
      <w:r>
        <w:rPr>
          <w:spacing w:val="6"/>
        </w:rPr>
        <w:t xml:space="preserve"> </w:t>
      </w:r>
      <w:r>
        <w:t>of</w:t>
      </w:r>
      <w:r>
        <w:rPr>
          <w:spacing w:val="5"/>
        </w:rPr>
        <w:t xml:space="preserve"> </w:t>
      </w:r>
      <w:r>
        <w:t>merit</w:t>
      </w:r>
      <w:r>
        <w:rPr>
          <w:spacing w:val="6"/>
        </w:rPr>
        <w:t xml:space="preserve"> </w:t>
      </w:r>
      <w:r>
        <w:t>and</w:t>
      </w:r>
      <w:r>
        <w:rPr>
          <w:spacing w:val="4"/>
        </w:rPr>
        <w:t xml:space="preserve"> </w:t>
      </w:r>
      <w:r>
        <w:rPr>
          <w:spacing w:val="-4"/>
        </w:rPr>
        <w:t>does</w:t>
      </w:r>
    </w:p>
    <w:p w14:paraId="35DBC9DF" w14:textId="77777777" w:rsidR="00A410C3" w:rsidRDefault="00000000">
      <w:pPr>
        <w:pStyle w:val="BodyText"/>
        <w:spacing w:before="138"/>
        <w:ind w:left="1299"/>
      </w:pPr>
      <w:r>
        <w:t>not</w:t>
      </w:r>
      <w:r>
        <w:rPr>
          <w:spacing w:val="-1"/>
        </w:rPr>
        <w:t xml:space="preserve"> </w:t>
      </w:r>
      <w:r>
        <w:t>warrant interference</w:t>
      </w:r>
      <w:r>
        <w:rPr>
          <w:spacing w:val="-2"/>
        </w:rPr>
        <w:t xml:space="preserve"> </w:t>
      </w:r>
      <w:r>
        <w:t>with the</w:t>
      </w:r>
      <w:r>
        <w:rPr>
          <w:spacing w:val="-1"/>
        </w:rPr>
        <w:t xml:space="preserve"> </w:t>
      </w:r>
      <w:r>
        <w:t>arbitrator’s</w:t>
      </w:r>
      <w:r>
        <w:rPr>
          <w:spacing w:val="-1"/>
        </w:rPr>
        <w:t xml:space="preserve"> </w:t>
      </w:r>
      <w:r>
        <w:rPr>
          <w:spacing w:val="-2"/>
        </w:rPr>
        <w:t>decision.</w:t>
      </w:r>
    </w:p>
    <w:p w14:paraId="4BDC36F8" w14:textId="77777777" w:rsidR="00A410C3" w:rsidRDefault="00A410C3">
      <w:pPr>
        <w:pStyle w:val="BodyText"/>
        <w:spacing w:before="142"/>
      </w:pPr>
    </w:p>
    <w:p w14:paraId="5A35A275" w14:textId="77777777" w:rsidR="00A410C3" w:rsidRDefault="00000000">
      <w:pPr>
        <w:pStyle w:val="ListParagraph"/>
        <w:numPr>
          <w:ilvl w:val="2"/>
          <w:numId w:val="3"/>
        </w:numPr>
        <w:tabs>
          <w:tab w:val="left" w:pos="2739"/>
        </w:tabs>
        <w:spacing w:line="360" w:lineRule="auto"/>
        <w:ind w:left="2739" w:right="22" w:hanging="720"/>
        <w:rPr>
          <w:i/>
          <w:sz w:val="24"/>
        </w:rPr>
      </w:pPr>
      <w:r>
        <w:rPr>
          <w:i/>
          <w:sz w:val="24"/>
        </w:rPr>
        <w:t>Whether</w:t>
      </w:r>
      <w:r>
        <w:rPr>
          <w:i/>
          <w:spacing w:val="-15"/>
          <w:sz w:val="24"/>
        </w:rPr>
        <w:t xml:space="preserve"> </w:t>
      </w:r>
      <w:r>
        <w:rPr>
          <w:i/>
          <w:sz w:val="24"/>
        </w:rPr>
        <w:t>or</w:t>
      </w:r>
      <w:r>
        <w:rPr>
          <w:i/>
          <w:spacing w:val="-15"/>
          <w:sz w:val="24"/>
        </w:rPr>
        <w:t xml:space="preserve"> </w:t>
      </w:r>
      <w:r>
        <w:rPr>
          <w:i/>
          <w:sz w:val="24"/>
        </w:rPr>
        <w:t>not</w:t>
      </w:r>
      <w:r>
        <w:rPr>
          <w:i/>
          <w:spacing w:val="-15"/>
          <w:sz w:val="24"/>
        </w:rPr>
        <w:t xml:space="preserve"> </w:t>
      </w:r>
      <w:r>
        <w:rPr>
          <w:i/>
          <w:sz w:val="24"/>
        </w:rPr>
        <w:t>the</w:t>
      </w:r>
      <w:r>
        <w:rPr>
          <w:i/>
          <w:spacing w:val="-15"/>
          <w:sz w:val="24"/>
        </w:rPr>
        <w:t xml:space="preserve"> </w:t>
      </w:r>
      <w:r>
        <w:rPr>
          <w:i/>
          <w:sz w:val="24"/>
        </w:rPr>
        <w:t>appellant</w:t>
      </w:r>
      <w:r>
        <w:rPr>
          <w:i/>
          <w:spacing w:val="-15"/>
          <w:sz w:val="24"/>
        </w:rPr>
        <w:t xml:space="preserve"> </w:t>
      </w:r>
      <w:r>
        <w:rPr>
          <w:i/>
          <w:sz w:val="24"/>
        </w:rPr>
        <w:t>was</w:t>
      </w:r>
      <w:r>
        <w:rPr>
          <w:i/>
          <w:spacing w:val="-15"/>
          <w:sz w:val="24"/>
        </w:rPr>
        <w:t xml:space="preserve"> </w:t>
      </w:r>
      <w:r>
        <w:rPr>
          <w:i/>
          <w:sz w:val="24"/>
        </w:rPr>
        <w:t>denied</w:t>
      </w:r>
      <w:r>
        <w:rPr>
          <w:i/>
          <w:spacing w:val="-15"/>
          <w:sz w:val="24"/>
        </w:rPr>
        <w:t xml:space="preserve"> </w:t>
      </w:r>
      <w:r>
        <w:rPr>
          <w:i/>
          <w:sz w:val="24"/>
        </w:rPr>
        <w:t>the</w:t>
      </w:r>
      <w:r>
        <w:rPr>
          <w:i/>
          <w:spacing w:val="-15"/>
          <w:sz w:val="24"/>
        </w:rPr>
        <w:t xml:space="preserve"> </w:t>
      </w:r>
      <w:r>
        <w:rPr>
          <w:i/>
          <w:sz w:val="24"/>
        </w:rPr>
        <w:t>right</w:t>
      </w:r>
      <w:r>
        <w:rPr>
          <w:i/>
          <w:spacing w:val="-15"/>
          <w:sz w:val="24"/>
        </w:rPr>
        <w:t xml:space="preserve"> </w:t>
      </w:r>
      <w:r>
        <w:rPr>
          <w:i/>
          <w:sz w:val="24"/>
        </w:rPr>
        <w:t>to</w:t>
      </w:r>
      <w:r>
        <w:rPr>
          <w:i/>
          <w:spacing w:val="-15"/>
          <w:sz w:val="24"/>
        </w:rPr>
        <w:t xml:space="preserve"> </w:t>
      </w:r>
      <w:r>
        <w:rPr>
          <w:i/>
          <w:sz w:val="24"/>
        </w:rPr>
        <w:t>be</w:t>
      </w:r>
      <w:r>
        <w:rPr>
          <w:i/>
          <w:spacing w:val="-15"/>
          <w:sz w:val="24"/>
        </w:rPr>
        <w:t xml:space="preserve"> </w:t>
      </w:r>
      <w:r>
        <w:rPr>
          <w:i/>
          <w:sz w:val="24"/>
        </w:rPr>
        <w:t>heard</w:t>
      </w:r>
      <w:r>
        <w:rPr>
          <w:i/>
          <w:spacing w:val="-15"/>
          <w:sz w:val="24"/>
        </w:rPr>
        <w:t xml:space="preserve"> </w:t>
      </w:r>
      <w:r>
        <w:rPr>
          <w:i/>
          <w:sz w:val="24"/>
        </w:rPr>
        <w:t>before</w:t>
      </w:r>
      <w:r>
        <w:rPr>
          <w:i/>
          <w:spacing w:val="-15"/>
          <w:sz w:val="24"/>
        </w:rPr>
        <w:t xml:space="preserve"> </w:t>
      </w:r>
      <w:r>
        <w:rPr>
          <w:i/>
          <w:sz w:val="24"/>
        </w:rPr>
        <w:t>the</w:t>
      </w:r>
      <w:r>
        <w:rPr>
          <w:i/>
          <w:spacing w:val="-15"/>
          <w:sz w:val="24"/>
        </w:rPr>
        <w:t xml:space="preserve"> </w:t>
      </w:r>
      <w:r>
        <w:rPr>
          <w:i/>
          <w:sz w:val="24"/>
        </w:rPr>
        <w:t xml:space="preserve">appeals </w:t>
      </w:r>
      <w:r>
        <w:rPr>
          <w:i/>
          <w:spacing w:val="-2"/>
          <w:sz w:val="24"/>
        </w:rPr>
        <w:t>officer</w:t>
      </w:r>
    </w:p>
    <w:p w14:paraId="56A63E97" w14:textId="77777777" w:rsidR="00A410C3" w:rsidRDefault="00A410C3">
      <w:pPr>
        <w:pStyle w:val="BodyText"/>
        <w:spacing w:before="5"/>
        <w:rPr>
          <w:i/>
        </w:rPr>
      </w:pPr>
    </w:p>
    <w:p w14:paraId="42BC09C3" w14:textId="77777777" w:rsidR="00A410C3" w:rsidRDefault="00000000">
      <w:pPr>
        <w:pStyle w:val="BodyText"/>
        <w:spacing w:line="360" w:lineRule="auto"/>
        <w:ind w:left="1299" w:right="19" w:firstLine="360"/>
        <w:jc w:val="both"/>
      </w:pPr>
      <w:r>
        <w:t>The appellant contended that her right to be heard was infringed by the appeals officer, as the appeal was decided on the papers instead of a physical hearing and the arbitrator misdirected by upholding it.</w:t>
      </w:r>
    </w:p>
    <w:p w14:paraId="42CF4EB0" w14:textId="77777777" w:rsidR="00A410C3" w:rsidRDefault="00A410C3">
      <w:pPr>
        <w:pStyle w:val="BodyText"/>
        <w:spacing w:before="4"/>
      </w:pPr>
    </w:p>
    <w:p w14:paraId="260A8F67" w14:textId="77777777" w:rsidR="00A410C3" w:rsidRDefault="00000000">
      <w:pPr>
        <w:ind w:left="1299"/>
        <w:rPr>
          <w:sz w:val="24"/>
        </w:rPr>
      </w:pPr>
      <w:r>
        <w:rPr>
          <w:sz w:val="24"/>
        </w:rPr>
        <w:t>In</w:t>
      </w:r>
      <w:r>
        <w:rPr>
          <w:spacing w:val="-3"/>
          <w:sz w:val="24"/>
        </w:rPr>
        <w:t xml:space="preserve"> </w:t>
      </w:r>
      <w:r>
        <w:rPr>
          <w:sz w:val="24"/>
        </w:rPr>
        <w:t>the</w:t>
      </w:r>
      <w:r>
        <w:rPr>
          <w:spacing w:val="-1"/>
          <w:sz w:val="24"/>
        </w:rPr>
        <w:t xml:space="preserve"> </w:t>
      </w:r>
      <w:r>
        <w:rPr>
          <w:sz w:val="24"/>
        </w:rPr>
        <w:t>case</w:t>
      </w:r>
      <w:r>
        <w:rPr>
          <w:spacing w:val="-1"/>
          <w:sz w:val="24"/>
        </w:rPr>
        <w:t xml:space="preserve"> </w:t>
      </w:r>
      <w:r>
        <w:rPr>
          <w:sz w:val="24"/>
        </w:rPr>
        <w:t xml:space="preserve">of </w:t>
      </w:r>
      <w:r>
        <w:rPr>
          <w:i/>
          <w:sz w:val="24"/>
        </w:rPr>
        <w:t>ZESA</w:t>
      </w:r>
      <w:r>
        <w:rPr>
          <w:i/>
          <w:spacing w:val="-2"/>
          <w:sz w:val="24"/>
        </w:rPr>
        <w:t xml:space="preserve"> </w:t>
      </w:r>
      <w:r>
        <w:rPr>
          <w:i/>
          <w:sz w:val="24"/>
        </w:rPr>
        <w:t>Enterprises</w:t>
      </w:r>
      <w:r>
        <w:rPr>
          <w:i/>
          <w:spacing w:val="-2"/>
          <w:sz w:val="24"/>
        </w:rPr>
        <w:t xml:space="preserve"> </w:t>
      </w:r>
      <w:r>
        <w:rPr>
          <w:i/>
          <w:sz w:val="24"/>
        </w:rPr>
        <w:t>(Pvt)</w:t>
      </w:r>
      <w:r>
        <w:rPr>
          <w:i/>
          <w:spacing w:val="-2"/>
          <w:sz w:val="24"/>
        </w:rPr>
        <w:t xml:space="preserve"> </w:t>
      </w:r>
      <w:r>
        <w:rPr>
          <w:i/>
          <w:sz w:val="24"/>
        </w:rPr>
        <w:t>Ltd</w:t>
      </w:r>
      <w:r>
        <w:rPr>
          <w:i/>
          <w:spacing w:val="1"/>
          <w:sz w:val="24"/>
        </w:rPr>
        <w:t xml:space="preserve"> </w:t>
      </w:r>
      <w:r>
        <w:rPr>
          <w:sz w:val="24"/>
        </w:rPr>
        <w:t>v</w:t>
      </w:r>
      <w:r>
        <w:rPr>
          <w:spacing w:val="-1"/>
          <w:sz w:val="24"/>
        </w:rPr>
        <w:t xml:space="preserve"> </w:t>
      </w:r>
      <w:r>
        <w:rPr>
          <w:i/>
          <w:sz w:val="24"/>
        </w:rPr>
        <w:t>Stevawo</w:t>
      </w:r>
      <w:r>
        <w:rPr>
          <w:i/>
          <w:spacing w:val="-2"/>
          <w:sz w:val="24"/>
        </w:rPr>
        <w:t xml:space="preserve"> </w:t>
      </w:r>
      <w:r>
        <w:rPr>
          <w:sz w:val="24"/>
        </w:rPr>
        <w:t>SC</w:t>
      </w:r>
      <w:r>
        <w:rPr>
          <w:spacing w:val="-2"/>
          <w:sz w:val="24"/>
        </w:rPr>
        <w:t xml:space="preserve"> </w:t>
      </w:r>
      <w:r>
        <w:rPr>
          <w:sz w:val="24"/>
        </w:rPr>
        <w:t>147-15, it</w:t>
      </w:r>
      <w:r>
        <w:rPr>
          <w:spacing w:val="-1"/>
          <w:sz w:val="24"/>
        </w:rPr>
        <w:t xml:space="preserve"> </w:t>
      </w:r>
      <w:r>
        <w:rPr>
          <w:sz w:val="24"/>
        </w:rPr>
        <w:t>was</w:t>
      </w:r>
      <w:r>
        <w:rPr>
          <w:spacing w:val="-2"/>
          <w:sz w:val="24"/>
        </w:rPr>
        <w:t xml:space="preserve"> </w:t>
      </w:r>
      <w:r>
        <w:rPr>
          <w:sz w:val="24"/>
        </w:rPr>
        <w:t xml:space="preserve">stated </w:t>
      </w:r>
      <w:r>
        <w:rPr>
          <w:spacing w:val="-2"/>
          <w:sz w:val="24"/>
        </w:rPr>
        <w:t>that,</w:t>
      </w:r>
    </w:p>
    <w:p w14:paraId="7E2C379C" w14:textId="77777777" w:rsidR="00A410C3" w:rsidRDefault="00A410C3">
      <w:pPr>
        <w:pStyle w:val="BodyText"/>
        <w:spacing w:before="142"/>
      </w:pPr>
    </w:p>
    <w:p w14:paraId="015E49AC" w14:textId="77777777" w:rsidR="00A410C3" w:rsidRDefault="00000000">
      <w:pPr>
        <w:pStyle w:val="BodyText"/>
        <w:spacing w:line="242" w:lineRule="auto"/>
        <w:ind w:left="2019" w:right="19"/>
        <w:jc w:val="both"/>
        <w:rPr>
          <w:rFonts w:ascii="SimSun-ExtB" w:hAnsi="SimSun-ExtB"/>
        </w:rPr>
      </w:pPr>
      <w:r>
        <w:t>“The</w:t>
      </w:r>
      <w:r>
        <w:rPr>
          <w:spacing w:val="-15"/>
        </w:rPr>
        <w:t xml:space="preserve"> </w:t>
      </w:r>
      <w:r>
        <w:t>right to be heard</w:t>
      </w:r>
      <w:r>
        <w:rPr>
          <w:spacing w:val="-7"/>
        </w:rPr>
        <w:t xml:space="preserve"> </w:t>
      </w:r>
      <w:r>
        <w:t>is a fundamental cornerstone of our law</w:t>
      </w:r>
      <w:r>
        <w:rPr>
          <w:rFonts w:ascii="SimSun-ExtB" w:hAnsi="SimSun-ExtB"/>
        </w:rPr>
        <w:t>․</w:t>
      </w:r>
      <w:r>
        <w:rPr>
          <w:rFonts w:ascii="SimSun-ExtB" w:hAnsi="SimSun-ExtB"/>
          <w:spacing w:val="-30"/>
        </w:rPr>
        <w:t xml:space="preserve"> </w:t>
      </w:r>
      <w:r>
        <w:t>It is a fundamental principle</w:t>
      </w:r>
      <w:r>
        <w:rPr>
          <w:spacing w:val="-12"/>
        </w:rPr>
        <w:t xml:space="preserve"> </w:t>
      </w:r>
      <w:r>
        <w:t>of</w:t>
      </w:r>
      <w:r>
        <w:rPr>
          <w:spacing w:val="-11"/>
        </w:rPr>
        <w:t xml:space="preserve"> </w:t>
      </w:r>
      <w:r>
        <w:t>the</w:t>
      </w:r>
      <w:r>
        <w:rPr>
          <w:spacing w:val="-12"/>
        </w:rPr>
        <w:t xml:space="preserve"> </w:t>
      </w:r>
      <w:r>
        <w:t>rules</w:t>
      </w:r>
      <w:r>
        <w:rPr>
          <w:spacing w:val="-11"/>
        </w:rPr>
        <w:t xml:space="preserve"> </w:t>
      </w:r>
      <w:r>
        <w:t>of</w:t>
      </w:r>
      <w:r>
        <w:rPr>
          <w:spacing w:val="-11"/>
        </w:rPr>
        <w:t xml:space="preserve"> </w:t>
      </w:r>
      <w:r>
        <w:t>natural</w:t>
      </w:r>
      <w:r>
        <w:rPr>
          <w:spacing w:val="-11"/>
        </w:rPr>
        <w:t xml:space="preserve"> </w:t>
      </w:r>
      <w:r>
        <w:t>justice</w:t>
      </w:r>
      <w:r>
        <w:rPr>
          <w:spacing w:val="-12"/>
        </w:rPr>
        <w:t xml:space="preserve"> </w:t>
      </w:r>
      <w:r>
        <w:t>forming</w:t>
      </w:r>
      <w:r>
        <w:rPr>
          <w:spacing w:val="-11"/>
        </w:rPr>
        <w:t xml:space="preserve"> </w:t>
      </w:r>
      <w:r>
        <w:t>the</w:t>
      </w:r>
      <w:r>
        <w:rPr>
          <w:spacing w:val="-12"/>
        </w:rPr>
        <w:t xml:space="preserve"> </w:t>
      </w:r>
      <w:r>
        <w:t>backbone</w:t>
      </w:r>
      <w:r>
        <w:rPr>
          <w:spacing w:val="-11"/>
        </w:rPr>
        <w:t xml:space="preserve"> </w:t>
      </w:r>
      <w:r>
        <w:t>of</w:t>
      </w:r>
      <w:r>
        <w:rPr>
          <w:spacing w:val="-12"/>
        </w:rPr>
        <w:t xml:space="preserve"> </w:t>
      </w:r>
      <w:r>
        <w:t>a</w:t>
      </w:r>
      <w:r>
        <w:rPr>
          <w:spacing w:val="-12"/>
        </w:rPr>
        <w:t xml:space="preserve"> </w:t>
      </w:r>
      <w:r>
        <w:t>fair</w:t>
      </w:r>
      <w:r>
        <w:rPr>
          <w:spacing w:val="-11"/>
        </w:rPr>
        <w:t xml:space="preserve"> </w:t>
      </w:r>
      <w:r>
        <w:t>hearing</w:t>
      </w:r>
      <w:r>
        <w:rPr>
          <w:spacing w:val="-12"/>
        </w:rPr>
        <w:t xml:space="preserve"> </w:t>
      </w:r>
      <w:r>
        <w:t>enshrined in</w:t>
      </w:r>
      <w:r>
        <w:rPr>
          <w:spacing w:val="-15"/>
        </w:rPr>
        <w:t xml:space="preserve"> </w:t>
      </w:r>
      <w:r>
        <w:t>our</w:t>
      </w:r>
      <w:r>
        <w:rPr>
          <w:spacing w:val="-15"/>
        </w:rPr>
        <w:t xml:space="preserve"> </w:t>
      </w:r>
      <w:r>
        <w:t>constitution</w:t>
      </w:r>
      <w:r>
        <w:rPr>
          <w:spacing w:val="-5"/>
        </w:rPr>
        <w:t xml:space="preserve"> </w:t>
      </w:r>
      <w:r>
        <w:t>as</w:t>
      </w:r>
      <w:r>
        <w:rPr>
          <w:spacing w:val="-2"/>
        </w:rPr>
        <w:t xml:space="preserve"> </w:t>
      </w:r>
      <w:r>
        <w:t>read</w:t>
      </w:r>
      <w:r>
        <w:rPr>
          <w:spacing w:val="-2"/>
        </w:rPr>
        <w:t xml:space="preserve"> </w:t>
      </w:r>
      <w:r>
        <w:t>with</w:t>
      </w:r>
      <w:r>
        <w:rPr>
          <w:spacing w:val="-2"/>
        </w:rPr>
        <w:t xml:space="preserve"> </w:t>
      </w:r>
      <w:r>
        <w:t>the Administrative</w:t>
      </w:r>
      <w:r>
        <w:rPr>
          <w:spacing w:val="-2"/>
        </w:rPr>
        <w:t xml:space="preserve"> </w:t>
      </w:r>
      <w:r>
        <w:t>Justice</w:t>
      </w:r>
      <w:r>
        <w:rPr>
          <w:spacing w:val="-3"/>
        </w:rPr>
        <w:t xml:space="preserve"> </w:t>
      </w:r>
      <w:r>
        <w:t>Act</w:t>
      </w:r>
      <w:r>
        <w:rPr>
          <w:spacing w:val="-2"/>
        </w:rPr>
        <w:t xml:space="preserve"> </w:t>
      </w:r>
      <w:r>
        <w:t>[</w:t>
      </w:r>
      <w:r>
        <w:rPr>
          <w:i/>
        </w:rPr>
        <w:t>Chapter</w:t>
      </w:r>
      <w:r>
        <w:rPr>
          <w:i/>
          <w:spacing w:val="-2"/>
        </w:rPr>
        <w:t xml:space="preserve"> </w:t>
      </w:r>
      <w:r>
        <w:rPr>
          <w:i/>
        </w:rPr>
        <w:t>10:28</w:t>
      </w:r>
      <w:r>
        <w:t>]</w:t>
      </w:r>
      <w:r>
        <w:rPr>
          <w:spacing w:val="-2"/>
        </w:rPr>
        <w:t xml:space="preserve"> </w:t>
      </w:r>
      <w:r>
        <w:rPr>
          <w:rFonts w:ascii="SimSun-ExtB" w:hAnsi="SimSun-ExtB"/>
          <w:w w:val="90"/>
        </w:rPr>
        <w:t>․</w:t>
      </w:r>
      <w:r>
        <w:rPr>
          <w:rFonts w:ascii="SimSun-ExtB" w:hAnsi="SimSun-ExtB"/>
          <w:spacing w:val="-18"/>
          <w:w w:val="90"/>
        </w:rPr>
        <w:t xml:space="preserve"> </w:t>
      </w:r>
      <w:r>
        <w:t>The maxim that no one shall be condemned without being heard holds sway in our law.</w:t>
      </w:r>
      <w:r>
        <w:rPr>
          <w:rFonts w:ascii="SimSun-ExtB" w:hAnsi="SimSun-ExtB"/>
        </w:rPr>
        <w:t>”</w:t>
      </w:r>
    </w:p>
    <w:p w14:paraId="193CF17A" w14:textId="77777777" w:rsidR="00A410C3" w:rsidRDefault="00000000">
      <w:pPr>
        <w:pStyle w:val="BodyText"/>
        <w:spacing w:before="278" w:line="360" w:lineRule="auto"/>
        <w:ind w:left="1299"/>
      </w:pPr>
      <w:r>
        <w:t>Section</w:t>
      </w:r>
      <w:r>
        <w:rPr>
          <w:spacing w:val="-3"/>
        </w:rPr>
        <w:t xml:space="preserve"> </w:t>
      </w:r>
      <w:r>
        <w:t>8</w:t>
      </w:r>
      <w:r>
        <w:rPr>
          <w:spacing w:val="-3"/>
        </w:rPr>
        <w:t xml:space="preserve"> </w:t>
      </w:r>
      <w:r>
        <w:t>of</w:t>
      </w:r>
      <w:r>
        <w:rPr>
          <w:spacing w:val="-2"/>
        </w:rPr>
        <w:t xml:space="preserve"> </w:t>
      </w:r>
      <w:r>
        <w:t>the Labour</w:t>
      </w:r>
      <w:r>
        <w:rPr>
          <w:spacing w:val="-2"/>
        </w:rPr>
        <w:t xml:space="preserve"> </w:t>
      </w:r>
      <w:r>
        <w:t>(National</w:t>
      </w:r>
      <w:r>
        <w:rPr>
          <w:spacing w:val="-2"/>
        </w:rPr>
        <w:t xml:space="preserve"> </w:t>
      </w:r>
      <w:r>
        <w:t>Employment</w:t>
      </w:r>
      <w:r>
        <w:rPr>
          <w:spacing w:val="-2"/>
        </w:rPr>
        <w:t xml:space="preserve"> </w:t>
      </w:r>
      <w:r>
        <w:t>Code</w:t>
      </w:r>
      <w:r>
        <w:rPr>
          <w:spacing w:val="-3"/>
        </w:rPr>
        <w:t xml:space="preserve"> </w:t>
      </w:r>
      <w:r>
        <w:t>of</w:t>
      </w:r>
      <w:r>
        <w:rPr>
          <w:spacing w:val="-2"/>
        </w:rPr>
        <w:t xml:space="preserve"> </w:t>
      </w:r>
      <w:r>
        <w:t>Conduct)</w:t>
      </w:r>
      <w:r>
        <w:rPr>
          <w:spacing w:val="-2"/>
        </w:rPr>
        <w:t xml:space="preserve"> </w:t>
      </w:r>
      <w:r>
        <w:t>Regulations,</w:t>
      </w:r>
      <w:r>
        <w:rPr>
          <w:spacing w:val="-2"/>
        </w:rPr>
        <w:t xml:space="preserve"> </w:t>
      </w:r>
      <w:r>
        <w:t>2006</w:t>
      </w:r>
      <w:r>
        <w:rPr>
          <w:spacing w:val="-3"/>
        </w:rPr>
        <w:t xml:space="preserve"> </w:t>
      </w:r>
      <w:r>
        <w:t xml:space="preserve">provides </w:t>
      </w:r>
      <w:r>
        <w:rPr>
          <w:spacing w:val="-2"/>
        </w:rPr>
        <w:t>that,</w:t>
      </w:r>
    </w:p>
    <w:p w14:paraId="52088C51" w14:textId="77777777" w:rsidR="00A410C3" w:rsidRDefault="00A410C3">
      <w:pPr>
        <w:pStyle w:val="BodyText"/>
        <w:spacing w:before="5"/>
      </w:pPr>
    </w:p>
    <w:p w14:paraId="2CFBF135" w14:textId="77777777" w:rsidR="00A410C3" w:rsidRDefault="00000000">
      <w:pPr>
        <w:pStyle w:val="BodyText"/>
        <w:ind w:left="2019" w:right="25"/>
        <w:jc w:val="both"/>
      </w:pPr>
      <w:r>
        <w:t>“(3)</w:t>
      </w:r>
      <w:r>
        <w:rPr>
          <w:spacing w:val="40"/>
        </w:rPr>
        <w:t xml:space="preserve"> </w:t>
      </w:r>
      <w:r>
        <w:t>A person or party who is aggrieved by a decision made in terms of section (2) may, in writing, note an appeal within</w:t>
      </w:r>
      <w:r>
        <w:rPr>
          <w:spacing w:val="-1"/>
        </w:rPr>
        <w:t xml:space="preserve"> </w:t>
      </w:r>
      <w:r>
        <w:t>seven working days with the Appeals officer or Appeals Committee.</w:t>
      </w:r>
    </w:p>
    <w:p w14:paraId="58613E17" w14:textId="77777777" w:rsidR="00A410C3" w:rsidRDefault="00A410C3">
      <w:pPr>
        <w:pStyle w:val="BodyText"/>
        <w:jc w:val="both"/>
        <w:sectPr w:rsidR="00A410C3">
          <w:pgSz w:w="11910" w:h="16840"/>
          <w:pgMar w:top="1420" w:right="1417" w:bottom="280" w:left="141" w:header="753" w:footer="0" w:gutter="0"/>
          <w:cols w:space="720"/>
        </w:sectPr>
      </w:pPr>
    </w:p>
    <w:p w14:paraId="2597EF45" w14:textId="77777777" w:rsidR="00A410C3" w:rsidRDefault="00000000">
      <w:pPr>
        <w:spacing w:before="104"/>
        <w:ind w:left="2019"/>
        <w:rPr>
          <w:sz w:val="24"/>
        </w:rPr>
      </w:pPr>
      <w:r>
        <w:rPr>
          <w:sz w:val="24"/>
        </w:rPr>
        <w:lastRenderedPageBreak/>
        <w:t>(4)</w:t>
      </w:r>
      <w:r>
        <w:rPr>
          <w:spacing w:val="40"/>
          <w:sz w:val="24"/>
        </w:rPr>
        <w:t xml:space="preserve"> </w:t>
      </w:r>
      <w:r>
        <w:rPr>
          <w:sz w:val="24"/>
        </w:rPr>
        <w:t>The</w:t>
      </w:r>
      <w:r>
        <w:rPr>
          <w:spacing w:val="21"/>
          <w:sz w:val="24"/>
        </w:rPr>
        <w:t xml:space="preserve"> </w:t>
      </w:r>
      <w:r>
        <w:rPr>
          <w:sz w:val="24"/>
        </w:rPr>
        <w:t>Appeals</w:t>
      </w:r>
      <w:r>
        <w:rPr>
          <w:spacing w:val="21"/>
          <w:sz w:val="24"/>
        </w:rPr>
        <w:t xml:space="preserve"> </w:t>
      </w:r>
      <w:r>
        <w:rPr>
          <w:sz w:val="24"/>
        </w:rPr>
        <w:t>Officer</w:t>
      </w:r>
      <w:r>
        <w:rPr>
          <w:spacing w:val="22"/>
          <w:sz w:val="24"/>
        </w:rPr>
        <w:t xml:space="preserve"> </w:t>
      </w:r>
      <w:r>
        <w:rPr>
          <w:sz w:val="24"/>
        </w:rPr>
        <w:t>or</w:t>
      </w:r>
      <w:r>
        <w:rPr>
          <w:spacing w:val="22"/>
          <w:sz w:val="24"/>
        </w:rPr>
        <w:t xml:space="preserve"> </w:t>
      </w:r>
      <w:r>
        <w:rPr>
          <w:sz w:val="24"/>
        </w:rPr>
        <w:t>Appeals</w:t>
      </w:r>
      <w:r>
        <w:rPr>
          <w:spacing w:val="21"/>
          <w:sz w:val="24"/>
        </w:rPr>
        <w:t xml:space="preserve"> </w:t>
      </w:r>
      <w:r>
        <w:rPr>
          <w:sz w:val="24"/>
        </w:rPr>
        <w:t>Committee,</w:t>
      </w:r>
      <w:r>
        <w:rPr>
          <w:spacing w:val="22"/>
          <w:sz w:val="24"/>
        </w:rPr>
        <w:t xml:space="preserve"> </w:t>
      </w:r>
      <w:r>
        <w:rPr>
          <w:sz w:val="24"/>
        </w:rPr>
        <w:t>as</w:t>
      </w:r>
      <w:r>
        <w:rPr>
          <w:spacing w:val="22"/>
          <w:sz w:val="24"/>
        </w:rPr>
        <w:t xml:space="preserve"> </w:t>
      </w:r>
      <w:r>
        <w:rPr>
          <w:sz w:val="24"/>
        </w:rPr>
        <w:t>the</w:t>
      </w:r>
      <w:r>
        <w:rPr>
          <w:spacing w:val="21"/>
          <w:sz w:val="24"/>
        </w:rPr>
        <w:t xml:space="preserve"> </w:t>
      </w:r>
      <w:r>
        <w:rPr>
          <w:sz w:val="24"/>
        </w:rPr>
        <w:t>case</w:t>
      </w:r>
      <w:r>
        <w:rPr>
          <w:spacing w:val="21"/>
          <w:sz w:val="24"/>
        </w:rPr>
        <w:t xml:space="preserve"> </w:t>
      </w:r>
      <w:r>
        <w:rPr>
          <w:sz w:val="24"/>
        </w:rPr>
        <w:t>may</w:t>
      </w:r>
      <w:r>
        <w:rPr>
          <w:spacing w:val="22"/>
          <w:sz w:val="24"/>
        </w:rPr>
        <w:t xml:space="preserve"> </w:t>
      </w:r>
      <w:r>
        <w:rPr>
          <w:sz w:val="24"/>
        </w:rPr>
        <w:t>be,</w:t>
      </w:r>
      <w:r>
        <w:rPr>
          <w:spacing w:val="24"/>
          <w:sz w:val="24"/>
        </w:rPr>
        <w:t xml:space="preserve"> </w:t>
      </w:r>
      <w:r>
        <w:rPr>
          <w:i/>
          <w:sz w:val="24"/>
        </w:rPr>
        <w:t>may</w:t>
      </w:r>
      <w:r>
        <w:rPr>
          <w:i/>
          <w:spacing w:val="21"/>
          <w:sz w:val="24"/>
        </w:rPr>
        <w:t xml:space="preserve"> </w:t>
      </w:r>
      <w:r>
        <w:rPr>
          <w:i/>
          <w:sz w:val="24"/>
        </w:rPr>
        <w:t>call</w:t>
      </w:r>
      <w:r>
        <w:rPr>
          <w:i/>
          <w:spacing w:val="22"/>
          <w:sz w:val="24"/>
        </w:rPr>
        <w:t xml:space="preserve"> </w:t>
      </w:r>
      <w:r>
        <w:rPr>
          <w:i/>
          <w:sz w:val="24"/>
        </w:rPr>
        <w:t>for</w:t>
      </w:r>
      <w:r>
        <w:rPr>
          <w:i/>
          <w:spacing w:val="20"/>
          <w:sz w:val="24"/>
        </w:rPr>
        <w:t xml:space="preserve"> </w:t>
      </w:r>
      <w:r>
        <w:rPr>
          <w:i/>
          <w:sz w:val="24"/>
        </w:rPr>
        <w:t>a formal</w:t>
      </w:r>
      <w:r>
        <w:rPr>
          <w:i/>
          <w:spacing w:val="-9"/>
          <w:sz w:val="24"/>
        </w:rPr>
        <w:t xml:space="preserve"> </w:t>
      </w:r>
      <w:r>
        <w:rPr>
          <w:i/>
          <w:sz w:val="24"/>
        </w:rPr>
        <w:t>hearing</w:t>
      </w:r>
      <w:r>
        <w:rPr>
          <w:i/>
          <w:spacing w:val="-6"/>
          <w:sz w:val="24"/>
        </w:rPr>
        <w:t xml:space="preserve"> </w:t>
      </w:r>
      <w:r>
        <w:rPr>
          <w:i/>
          <w:sz w:val="24"/>
        </w:rPr>
        <w:t>to</w:t>
      </w:r>
      <w:r>
        <w:rPr>
          <w:i/>
          <w:spacing w:val="-6"/>
          <w:sz w:val="24"/>
        </w:rPr>
        <w:t xml:space="preserve"> </w:t>
      </w:r>
      <w:r>
        <w:rPr>
          <w:i/>
          <w:sz w:val="24"/>
        </w:rPr>
        <w:t>hear</w:t>
      </w:r>
      <w:r>
        <w:rPr>
          <w:i/>
          <w:spacing w:val="-7"/>
          <w:sz w:val="24"/>
        </w:rPr>
        <w:t xml:space="preserve"> </w:t>
      </w:r>
      <w:r>
        <w:rPr>
          <w:i/>
          <w:sz w:val="24"/>
        </w:rPr>
        <w:t>the</w:t>
      </w:r>
      <w:r>
        <w:rPr>
          <w:i/>
          <w:spacing w:val="-6"/>
          <w:sz w:val="24"/>
        </w:rPr>
        <w:t xml:space="preserve"> </w:t>
      </w:r>
      <w:r>
        <w:rPr>
          <w:i/>
          <w:sz w:val="24"/>
        </w:rPr>
        <w:t>appeal</w:t>
      </w:r>
      <w:r>
        <w:rPr>
          <w:i/>
          <w:spacing w:val="-7"/>
          <w:sz w:val="24"/>
        </w:rPr>
        <w:t xml:space="preserve"> </w:t>
      </w:r>
      <w:r>
        <w:rPr>
          <w:i/>
          <w:sz w:val="24"/>
        </w:rPr>
        <w:t>or</w:t>
      </w:r>
      <w:r>
        <w:rPr>
          <w:i/>
          <w:spacing w:val="-7"/>
          <w:sz w:val="24"/>
        </w:rPr>
        <w:t xml:space="preserve"> </w:t>
      </w:r>
      <w:r>
        <w:rPr>
          <w:i/>
          <w:sz w:val="24"/>
        </w:rPr>
        <w:t>decide</w:t>
      </w:r>
      <w:r>
        <w:rPr>
          <w:i/>
          <w:spacing w:val="-7"/>
          <w:sz w:val="24"/>
        </w:rPr>
        <w:t xml:space="preserve"> </w:t>
      </w:r>
      <w:r>
        <w:rPr>
          <w:i/>
          <w:sz w:val="24"/>
        </w:rPr>
        <w:t>from</w:t>
      </w:r>
      <w:r>
        <w:rPr>
          <w:i/>
          <w:spacing w:val="-7"/>
          <w:sz w:val="24"/>
        </w:rPr>
        <w:t xml:space="preserve"> </w:t>
      </w:r>
      <w:r>
        <w:rPr>
          <w:i/>
          <w:sz w:val="24"/>
        </w:rPr>
        <w:t>the</w:t>
      </w:r>
      <w:r>
        <w:rPr>
          <w:i/>
          <w:spacing w:val="-6"/>
          <w:sz w:val="24"/>
        </w:rPr>
        <w:t xml:space="preserve"> </w:t>
      </w:r>
      <w:r>
        <w:rPr>
          <w:i/>
          <w:sz w:val="24"/>
        </w:rPr>
        <w:t>record</w:t>
      </w:r>
      <w:r>
        <w:rPr>
          <w:i/>
          <w:spacing w:val="-7"/>
          <w:sz w:val="24"/>
        </w:rPr>
        <w:t xml:space="preserve"> </w:t>
      </w:r>
      <w:r>
        <w:rPr>
          <w:i/>
          <w:sz w:val="24"/>
        </w:rPr>
        <w:t>submitted.</w:t>
      </w:r>
      <w:r>
        <w:rPr>
          <w:sz w:val="24"/>
        </w:rPr>
        <w:t>”(my</w:t>
      </w:r>
      <w:r>
        <w:rPr>
          <w:spacing w:val="-7"/>
          <w:sz w:val="24"/>
        </w:rPr>
        <w:t xml:space="preserve"> </w:t>
      </w:r>
      <w:r>
        <w:rPr>
          <w:spacing w:val="-2"/>
          <w:sz w:val="24"/>
        </w:rPr>
        <w:t>emphasis)</w:t>
      </w:r>
    </w:p>
    <w:p w14:paraId="50C2E7A8" w14:textId="77777777" w:rsidR="00A410C3" w:rsidRDefault="00A410C3">
      <w:pPr>
        <w:pStyle w:val="BodyText"/>
        <w:spacing w:before="3"/>
      </w:pPr>
    </w:p>
    <w:p w14:paraId="603DFDB5" w14:textId="77777777" w:rsidR="00A410C3" w:rsidRDefault="00000000">
      <w:pPr>
        <w:pStyle w:val="BodyText"/>
        <w:spacing w:line="360" w:lineRule="auto"/>
        <w:ind w:left="1299" w:right="20" w:firstLine="720"/>
        <w:jc w:val="both"/>
      </w:pPr>
      <w:r>
        <w:t>Upon careful consideration of this matter, I am satisfied that the appellant’s constitutional</w:t>
      </w:r>
      <w:r>
        <w:rPr>
          <w:spacing w:val="-10"/>
        </w:rPr>
        <w:t xml:space="preserve"> </w:t>
      </w:r>
      <w:r>
        <w:t>and</w:t>
      </w:r>
      <w:r>
        <w:rPr>
          <w:spacing w:val="-11"/>
        </w:rPr>
        <w:t xml:space="preserve"> </w:t>
      </w:r>
      <w:r>
        <w:t>procedural</w:t>
      </w:r>
      <w:r>
        <w:rPr>
          <w:spacing w:val="-10"/>
        </w:rPr>
        <w:t xml:space="preserve"> </w:t>
      </w:r>
      <w:r>
        <w:t>right</w:t>
      </w:r>
      <w:r>
        <w:rPr>
          <w:spacing w:val="-11"/>
        </w:rPr>
        <w:t xml:space="preserve"> </w:t>
      </w:r>
      <w:r>
        <w:t>to</w:t>
      </w:r>
      <w:r>
        <w:rPr>
          <w:spacing w:val="-12"/>
        </w:rPr>
        <w:t xml:space="preserve"> </w:t>
      </w:r>
      <w:r>
        <w:t>be</w:t>
      </w:r>
      <w:r>
        <w:rPr>
          <w:spacing w:val="-11"/>
        </w:rPr>
        <w:t xml:space="preserve"> </w:t>
      </w:r>
      <w:r>
        <w:t>heard</w:t>
      </w:r>
      <w:r>
        <w:rPr>
          <w:spacing w:val="-11"/>
        </w:rPr>
        <w:t xml:space="preserve"> </w:t>
      </w:r>
      <w:r>
        <w:t>was</w:t>
      </w:r>
      <w:r>
        <w:rPr>
          <w:spacing w:val="-11"/>
        </w:rPr>
        <w:t xml:space="preserve"> </w:t>
      </w:r>
      <w:r>
        <w:t>not</w:t>
      </w:r>
      <w:r>
        <w:rPr>
          <w:spacing w:val="-10"/>
        </w:rPr>
        <w:t xml:space="preserve"> </w:t>
      </w:r>
      <w:r>
        <w:t>violated.</w:t>
      </w:r>
      <w:r>
        <w:rPr>
          <w:spacing w:val="-11"/>
        </w:rPr>
        <w:t xml:space="preserve"> </w:t>
      </w:r>
      <w:r>
        <w:t>The</w:t>
      </w:r>
      <w:r>
        <w:rPr>
          <w:spacing w:val="-11"/>
        </w:rPr>
        <w:t xml:space="preserve"> </w:t>
      </w:r>
      <w:r>
        <w:t>record</w:t>
      </w:r>
      <w:r>
        <w:rPr>
          <w:spacing w:val="-10"/>
        </w:rPr>
        <w:t xml:space="preserve"> </w:t>
      </w:r>
      <w:r>
        <w:t>clearly</w:t>
      </w:r>
      <w:r>
        <w:rPr>
          <w:spacing w:val="-11"/>
        </w:rPr>
        <w:t xml:space="preserve"> </w:t>
      </w:r>
      <w:r>
        <w:t>reflects</w:t>
      </w:r>
      <w:r>
        <w:rPr>
          <w:spacing w:val="-11"/>
        </w:rPr>
        <w:t xml:space="preserve"> </w:t>
      </w:r>
      <w:r>
        <w:t>that both</w:t>
      </w:r>
      <w:r>
        <w:rPr>
          <w:spacing w:val="-3"/>
        </w:rPr>
        <w:t xml:space="preserve"> </w:t>
      </w:r>
      <w:r>
        <w:t>parties</w:t>
      </w:r>
      <w:r>
        <w:rPr>
          <w:spacing w:val="-4"/>
        </w:rPr>
        <w:t xml:space="preserve"> </w:t>
      </w:r>
      <w:r>
        <w:t>were</w:t>
      </w:r>
      <w:r>
        <w:rPr>
          <w:spacing w:val="-3"/>
        </w:rPr>
        <w:t xml:space="preserve"> </w:t>
      </w:r>
      <w:r>
        <w:t>afforded</w:t>
      </w:r>
      <w:r>
        <w:rPr>
          <w:spacing w:val="-3"/>
        </w:rPr>
        <w:t xml:space="preserve"> </w:t>
      </w:r>
      <w:r>
        <w:t>the</w:t>
      </w:r>
      <w:r>
        <w:rPr>
          <w:spacing w:val="-3"/>
        </w:rPr>
        <w:t xml:space="preserve"> </w:t>
      </w:r>
      <w:r>
        <w:t>opportunity</w:t>
      </w:r>
      <w:r>
        <w:rPr>
          <w:spacing w:val="-3"/>
        </w:rPr>
        <w:t xml:space="preserve"> </w:t>
      </w:r>
      <w:r>
        <w:t>to</w:t>
      </w:r>
      <w:r>
        <w:rPr>
          <w:spacing w:val="-3"/>
        </w:rPr>
        <w:t xml:space="preserve"> </w:t>
      </w:r>
      <w:r>
        <w:t>submit</w:t>
      </w:r>
      <w:r>
        <w:rPr>
          <w:spacing w:val="-4"/>
        </w:rPr>
        <w:t xml:space="preserve"> </w:t>
      </w:r>
      <w:r>
        <w:t>their</w:t>
      </w:r>
      <w:r>
        <w:rPr>
          <w:spacing w:val="-3"/>
        </w:rPr>
        <w:t xml:space="preserve"> </w:t>
      </w:r>
      <w:r>
        <w:t>respective</w:t>
      </w:r>
      <w:r>
        <w:rPr>
          <w:spacing w:val="-3"/>
        </w:rPr>
        <w:t xml:space="preserve"> </w:t>
      </w:r>
      <w:r>
        <w:t>pleadings</w:t>
      </w:r>
      <w:r>
        <w:rPr>
          <w:spacing w:val="-4"/>
        </w:rPr>
        <w:t xml:space="preserve"> </w:t>
      </w:r>
      <w:r>
        <w:t>and</w:t>
      </w:r>
      <w:r>
        <w:rPr>
          <w:spacing w:val="-3"/>
        </w:rPr>
        <w:t xml:space="preserve"> </w:t>
      </w:r>
      <w:r>
        <w:t>supporting documentation. These submissions were duly filed and formed part of the record before the appeals officer.</w:t>
      </w:r>
    </w:p>
    <w:p w14:paraId="453AF540" w14:textId="77777777" w:rsidR="00A410C3" w:rsidRDefault="00A410C3">
      <w:pPr>
        <w:pStyle w:val="BodyText"/>
        <w:spacing w:before="4"/>
      </w:pPr>
    </w:p>
    <w:p w14:paraId="01DF72B1" w14:textId="77777777" w:rsidR="00A410C3" w:rsidRDefault="00000000">
      <w:pPr>
        <w:pStyle w:val="BodyText"/>
        <w:spacing w:before="1" w:line="360" w:lineRule="auto"/>
        <w:ind w:left="1299" w:right="21" w:firstLine="720"/>
        <w:jc w:val="both"/>
      </w:pPr>
      <w:r>
        <w:t>It</w:t>
      </w:r>
      <w:r>
        <w:rPr>
          <w:spacing w:val="-3"/>
        </w:rPr>
        <w:t xml:space="preserve"> </w:t>
      </w:r>
      <w:r>
        <w:t>is</w:t>
      </w:r>
      <w:r>
        <w:rPr>
          <w:spacing w:val="-4"/>
        </w:rPr>
        <w:t xml:space="preserve"> </w:t>
      </w:r>
      <w:r>
        <w:t>a</w:t>
      </w:r>
      <w:r>
        <w:rPr>
          <w:spacing w:val="-3"/>
        </w:rPr>
        <w:t xml:space="preserve"> </w:t>
      </w:r>
      <w:r>
        <w:t>well-established</w:t>
      </w:r>
      <w:r>
        <w:rPr>
          <w:spacing w:val="-3"/>
        </w:rPr>
        <w:t xml:space="preserve"> </w:t>
      </w:r>
      <w:r>
        <w:t>principle</w:t>
      </w:r>
      <w:r>
        <w:rPr>
          <w:spacing w:val="-3"/>
        </w:rPr>
        <w:t xml:space="preserve"> </w:t>
      </w:r>
      <w:r>
        <w:t>in</w:t>
      </w:r>
      <w:r>
        <w:rPr>
          <w:spacing w:val="-3"/>
        </w:rPr>
        <w:t xml:space="preserve"> </w:t>
      </w:r>
      <w:r>
        <w:t>administrative</w:t>
      </w:r>
      <w:r>
        <w:rPr>
          <w:spacing w:val="-4"/>
        </w:rPr>
        <w:t xml:space="preserve"> </w:t>
      </w:r>
      <w:r>
        <w:t>proceedings</w:t>
      </w:r>
      <w:r>
        <w:rPr>
          <w:spacing w:val="-4"/>
        </w:rPr>
        <w:t xml:space="preserve"> </w:t>
      </w:r>
      <w:r>
        <w:t>that,</w:t>
      </w:r>
      <w:r>
        <w:rPr>
          <w:spacing w:val="-3"/>
        </w:rPr>
        <w:t xml:space="preserve"> </w:t>
      </w:r>
      <w:r>
        <w:t>where</w:t>
      </w:r>
      <w:r>
        <w:rPr>
          <w:spacing w:val="-4"/>
        </w:rPr>
        <w:t xml:space="preserve"> </w:t>
      </w:r>
      <w:r>
        <w:t>parties</w:t>
      </w:r>
      <w:r>
        <w:rPr>
          <w:spacing w:val="-4"/>
        </w:rPr>
        <w:t xml:space="preserve"> </w:t>
      </w:r>
      <w:r>
        <w:t>have been given a fair opportunity to present their case in writing, the adjudicator may, in the exercise of lawful discretion, determine the matter on the papers without convening an oral hearing.</w:t>
      </w:r>
      <w:r>
        <w:rPr>
          <w:spacing w:val="-2"/>
        </w:rPr>
        <w:t xml:space="preserve"> </w:t>
      </w:r>
      <w:r>
        <w:t>In</w:t>
      </w:r>
      <w:r>
        <w:rPr>
          <w:spacing w:val="-2"/>
        </w:rPr>
        <w:t xml:space="preserve"> </w:t>
      </w:r>
      <w:r>
        <w:t>the</w:t>
      </w:r>
      <w:r>
        <w:rPr>
          <w:spacing w:val="-1"/>
        </w:rPr>
        <w:t xml:space="preserve"> </w:t>
      </w:r>
      <w:r>
        <w:t>present</w:t>
      </w:r>
      <w:r>
        <w:rPr>
          <w:spacing w:val="-1"/>
        </w:rPr>
        <w:t xml:space="preserve"> </w:t>
      </w:r>
      <w:r>
        <w:t>case,</w:t>
      </w:r>
      <w:r>
        <w:rPr>
          <w:spacing w:val="-1"/>
        </w:rPr>
        <w:t xml:space="preserve"> </w:t>
      </w:r>
      <w:r>
        <w:t>the</w:t>
      </w:r>
      <w:r>
        <w:rPr>
          <w:spacing w:val="-2"/>
        </w:rPr>
        <w:t xml:space="preserve"> </w:t>
      </w:r>
      <w:r>
        <w:t>appeals</w:t>
      </w:r>
      <w:r>
        <w:rPr>
          <w:spacing w:val="-1"/>
        </w:rPr>
        <w:t xml:space="preserve"> </w:t>
      </w:r>
      <w:r>
        <w:t>officer</w:t>
      </w:r>
      <w:r>
        <w:rPr>
          <w:spacing w:val="-2"/>
        </w:rPr>
        <w:t xml:space="preserve"> </w:t>
      </w:r>
      <w:r>
        <w:t>acted</w:t>
      </w:r>
      <w:r>
        <w:rPr>
          <w:spacing w:val="-1"/>
        </w:rPr>
        <w:t xml:space="preserve"> </w:t>
      </w:r>
      <w:r>
        <w:t>within</w:t>
      </w:r>
      <w:r>
        <w:rPr>
          <w:spacing w:val="-3"/>
        </w:rPr>
        <w:t xml:space="preserve"> </w:t>
      </w:r>
      <w:r>
        <w:t>the</w:t>
      </w:r>
      <w:r>
        <w:rPr>
          <w:spacing w:val="-1"/>
        </w:rPr>
        <w:t xml:space="preserve"> </w:t>
      </w:r>
      <w:r>
        <w:t>bounds</w:t>
      </w:r>
      <w:r>
        <w:rPr>
          <w:spacing w:val="-3"/>
        </w:rPr>
        <w:t xml:space="preserve"> </w:t>
      </w:r>
      <w:r>
        <w:t>of</w:t>
      </w:r>
      <w:r>
        <w:rPr>
          <w:spacing w:val="-1"/>
        </w:rPr>
        <w:t xml:space="preserve"> </w:t>
      </w:r>
      <w:r>
        <w:t>procedural</w:t>
      </w:r>
      <w:r>
        <w:rPr>
          <w:spacing w:val="-1"/>
        </w:rPr>
        <w:t xml:space="preserve"> </w:t>
      </w:r>
      <w:r>
        <w:t>fairness and legal discretion by adjudicating the matter on the papers. There is no indication that the appellant</w:t>
      </w:r>
      <w:r>
        <w:rPr>
          <w:spacing w:val="-13"/>
        </w:rPr>
        <w:t xml:space="preserve"> </w:t>
      </w:r>
      <w:r>
        <w:t>was</w:t>
      </w:r>
      <w:r>
        <w:rPr>
          <w:spacing w:val="-13"/>
        </w:rPr>
        <w:t xml:space="preserve"> </w:t>
      </w:r>
      <w:r>
        <w:t>denied</w:t>
      </w:r>
      <w:r>
        <w:rPr>
          <w:spacing w:val="-13"/>
        </w:rPr>
        <w:t xml:space="preserve"> </w:t>
      </w:r>
      <w:r>
        <w:t>an</w:t>
      </w:r>
      <w:r>
        <w:rPr>
          <w:spacing w:val="-13"/>
        </w:rPr>
        <w:t xml:space="preserve"> </w:t>
      </w:r>
      <w:r>
        <w:t>opportunity</w:t>
      </w:r>
      <w:r>
        <w:rPr>
          <w:spacing w:val="-13"/>
        </w:rPr>
        <w:t xml:space="preserve"> </w:t>
      </w:r>
      <w:r>
        <w:t>to</w:t>
      </w:r>
      <w:r>
        <w:rPr>
          <w:spacing w:val="-14"/>
        </w:rPr>
        <w:t xml:space="preserve"> </w:t>
      </w:r>
      <w:r>
        <w:t>present</w:t>
      </w:r>
      <w:r>
        <w:rPr>
          <w:spacing w:val="-11"/>
        </w:rPr>
        <w:t xml:space="preserve"> </w:t>
      </w:r>
      <w:r>
        <w:t>her</w:t>
      </w:r>
      <w:r>
        <w:rPr>
          <w:spacing w:val="-14"/>
        </w:rPr>
        <w:t xml:space="preserve"> </w:t>
      </w:r>
      <w:r>
        <w:t>case,</w:t>
      </w:r>
      <w:r>
        <w:rPr>
          <w:spacing w:val="-13"/>
        </w:rPr>
        <w:t xml:space="preserve"> </w:t>
      </w:r>
      <w:r>
        <w:t>nor</w:t>
      </w:r>
      <w:r>
        <w:rPr>
          <w:spacing w:val="-13"/>
        </w:rPr>
        <w:t xml:space="preserve"> </w:t>
      </w:r>
      <w:r>
        <w:t>is</w:t>
      </w:r>
      <w:r>
        <w:rPr>
          <w:spacing w:val="-13"/>
        </w:rPr>
        <w:t xml:space="preserve"> </w:t>
      </w:r>
      <w:r>
        <w:t>there</w:t>
      </w:r>
      <w:r>
        <w:rPr>
          <w:spacing w:val="-13"/>
        </w:rPr>
        <w:t xml:space="preserve"> </w:t>
      </w:r>
      <w:r>
        <w:t>any</w:t>
      </w:r>
      <w:r>
        <w:rPr>
          <w:spacing w:val="-13"/>
        </w:rPr>
        <w:t xml:space="preserve"> </w:t>
      </w:r>
      <w:r>
        <w:t>evidence</w:t>
      </w:r>
      <w:r>
        <w:rPr>
          <w:spacing w:val="-13"/>
        </w:rPr>
        <w:t xml:space="preserve"> </w:t>
      </w:r>
      <w:r>
        <w:t>of</w:t>
      </w:r>
      <w:r>
        <w:rPr>
          <w:spacing w:val="-13"/>
        </w:rPr>
        <w:t xml:space="preserve"> </w:t>
      </w:r>
      <w:r>
        <w:t>procedural irregularity that would amount to a denial of the right to be heard.</w:t>
      </w:r>
    </w:p>
    <w:p w14:paraId="743FACFD" w14:textId="77777777" w:rsidR="00A410C3" w:rsidRDefault="00A410C3">
      <w:pPr>
        <w:pStyle w:val="BodyText"/>
        <w:spacing w:before="4"/>
      </w:pPr>
    </w:p>
    <w:p w14:paraId="49DC6B0F" w14:textId="77777777" w:rsidR="00A410C3" w:rsidRDefault="00000000">
      <w:pPr>
        <w:pStyle w:val="BodyText"/>
        <w:spacing w:before="1"/>
        <w:ind w:left="2019"/>
      </w:pPr>
      <w:r>
        <w:t>Accordingly,</w:t>
      </w:r>
      <w:r>
        <w:rPr>
          <w:spacing w:val="-13"/>
        </w:rPr>
        <w:t xml:space="preserve"> </w:t>
      </w:r>
      <w:r>
        <w:t>the</w:t>
      </w:r>
      <w:r>
        <w:rPr>
          <w:spacing w:val="-10"/>
        </w:rPr>
        <w:t xml:space="preserve"> </w:t>
      </w:r>
      <w:r>
        <w:t>appellant’s</w:t>
      </w:r>
      <w:r>
        <w:rPr>
          <w:spacing w:val="-10"/>
        </w:rPr>
        <w:t xml:space="preserve"> </w:t>
      </w:r>
      <w:r>
        <w:t>claim</w:t>
      </w:r>
      <w:r>
        <w:rPr>
          <w:spacing w:val="-10"/>
        </w:rPr>
        <w:t xml:space="preserve"> </w:t>
      </w:r>
      <w:r>
        <w:t>of</w:t>
      </w:r>
      <w:r>
        <w:rPr>
          <w:spacing w:val="-12"/>
        </w:rPr>
        <w:t xml:space="preserve"> </w:t>
      </w:r>
      <w:r>
        <w:t>procedural</w:t>
      </w:r>
      <w:r>
        <w:rPr>
          <w:spacing w:val="-11"/>
        </w:rPr>
        <w:t xml:space="preserve"> </w:t>
      </w:r>
      <w:r>
        <w:t>unfairness</w:t>
      </w:r>
      <w:r>
        <w:rPr>
          <w:spacing w:val="-10"/>
        </w:rPr>
        <w:t xml:space="preserve"> </w:t>
      </w:r>
      <w:r>
        <w:t>is</w:t>
      </w:r>
      <w:r>
        <w:rPr>
          <w:spacing w:val="-13"/>
        </w:rPr>
        <w:t xml:space="preserve"> </w:t>
      </w:r>
      <w:r>
        <w:t>without</w:t>
      </w:r>
      <w:r>
        <w:rPr>
          <w:spacing w:val="-10"/>
        </w:rPr>
        <w:t xml:space="preserve"> </w:t>
      </w:r>
      <w:r>
        <w:t>merit</w:t>
      </w:r>
      <w:r>
        <w:rPr>
          <w:spacing w:val="-10"/>
        </w:rPr>
        <w:t xml:space="preserve"> </w:t>
      </w:r>
      <w:r>
        <w:t>and</w:t>
      </w:r>
      <w:r>
        <w:rPr>
          <w:spacing w:val="-10"/>
        </w:rPr>
        <w:t xml:space="preserve"> </w:t>
      </w:r>
      <w:r>
        <w:rPr>
          <w:spacing w:val="-2"/>
        </w:rPr>
        <w:t>cannot</w:t>
      </w:r>
    </w:p>
    <w:p w14:paraId="280406AD" w14:textId="77777777" w:rsidR="00A410C3" w:rsidRDefault="00000000">
      <w:pPr>
        <w:pStyle w:val="BodyText"/>
        <w:spacing w:before="138"/>
        <w:ind w:left="1299"/>
      </w:pPr>
      <w:r>
        <w:t xml:space="preserve">be </w:t>
      </w:r>
      <w:r>
        <w:rPr>
          <w:spacing w:val="-2"/>
        </w:rPr>
        <w:t>sustained.</w:t>
      </w:r>
    </w:p>
    <w:p w14:paraId="3D80E7B9" w14:textId="77777777" w:rsidR="00A410C3" w:rsidRDefault="00A410C3">
      <w:pPr>
        <w:pStyle w:val="BodyText"/>
        <w:spacing w:before="141"/>
      </w:pPr>
    </w:p>
    <w:p w14:paraId="15468BFC" w14:textId="77777777" w:rsidR="00A410C3" w:rsidRDefault="00000000">
      <w:pPr>
        <w:pStyle w:val="Heading1"/>
        <w:spacing w:before="1"/>
        <w:ind w:left="1299" w:firstLine="0"/>
        <w:rPr>
          <w:u w:val="none"/>
        </w:rPr>
      </w:pPr>
      <w:r>
        <w:rPr>
          <w:spacing w:val="-2"/>
        </w:rPr>
        <w:t>DISPOSITION</w:t>
      </w:r>
    </w:p>
    <w:p w14:paraId="4E750BFA" w14:textId="77777777" w:rsidR="00A410C3" w:rsidRDefault="00A410C3">
      <w:pPr>
        <w:pStyle w:val="BodyText"/>
        <w:spacing w:before="21"/>
        <w:rPr>
          <w:b/>
        </w:rPr>
      </w:pPr>
    </w:p>
    <w:p w14:paraId="7B594FF5" w14:textId="784356AA" w:rsidR="00A410C3" w:rsidRDefault="00000000">
      <w:pPr>
        <w:pStyle w:val="BodyText"/>
        <w:ind w:left="5893"/>
      </w:pPr>
      <w:r>
        <w:rPr>
          <w:noProof/>
        </w:rPr>
        <mc:AlternateContent>
          <mc:Choice Requires="wps">
            <w:drawing>
              <wp:anchor distT="0" distB="0" distL="0" distR="0" simplePos="0" relativeHeight="15729664" behindDoc="0" locked="0" layoutInCell="1" allowOverlap="1" wp14:anchorId="566DE3E0" wp14:editId="50CBF5D8">
                <wp:simplePos x="0" y="0"/>
                <wp:positionH relativeFrom="page">
                  <wp:posOffset>134620</wp:posOffset>
                </wp:positionH>
                <wp:positionV relativeFrom="paragraph">
                  <wp:posOffset>6851</wp:posOffset>
                </wp:positionV>
                <wp:extent cx="3694429" cy="13963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1396365"/>
                        </a:xfrm>
                        <a:prstGeom prst="rect">
                          <a:avLst/>
                        </a:prstGeom>
                      </wps:spPr>
                      <wps:txbx>
                        <w:txbxContent>
                          <w:p w14:paraId="136037A0" w14:textId="77777777" w:rsidR="00A410C3" w:rsidRDefault="00000000">
                            <w:pPr>
                              <w:pStyle w:val="BodyText"/>
                              <w:numPr>
                                <w:ilvl w:val="0"/>
                                <w:numId w:val="1"/>
                              </w:numPr>
                              <w:tabs>
                                <w:tab w:val="left" w:pos="1947"/>
                              </w:tabs>
                              <w:spacing w:line="266" w:lineRule="exact"/>
                              <w:ind w:left="1947" w:hanging="359"/>
                            </w:pPr>
                            <w:r>
                              <w:t>In</w:t>
                            </w:r>
                            <w:r>
                              <w:rPr>
                                <w:spacing w:val="-1"/>
                              </w:rPr>
                              <w:t xml:space="preserve"> </w:t>
                            </w:r>
                            <w:r>
                              <w:t>the result,</w:t>
                            </w:r>
                            <w:r>
                              <w:rPr>
                                <w:spacing w:val="-2"/>
                              </w:rPr>
                              <w:t xml:space="preserve"> </w:t>
                            </w:r>
                            <w:r>
                              <w:t>the appeal</w:t>
                            </w:r>
                            <w:r>
                              <w:rPr>
                                <w:spacing w:val="-1"/>
                              </w:rPr>
                              <w:t xml:space="preserve"> </w:t>
                            </w:r>
                            <w:r>
                              <w:t>is</w:t>
                            </w:r>
                            <w:r>
                              <w:rPr>
                                <w:spacing w:val="-1"/>
                              </w:rPr>
                              <w:t xml:space="preserve"> </w:t>
                            </w:r>
                            <w:r>
                              <w:t>dismissed</w:t>
                            </w:r>
                            <w:r>
                              <w:rPr>
                                <w:spacing w:val="-2"/>
                              </w:rPr>
                              <w:t xml:space="preserve"> </w:t>
                            </w:r>
                            <w:r>
                              <w:rPr>
                                <w:spacing w:val="-5"/>
                              </w:rPr>
                              <w:t>for</w:t>
                            </w:r>
                          </w:p>
                          <w:p w14:paraId="6D42A620" w14:textId="77777777" w:rsidR="00A410C3" w:rsidRDefault="00000000">
                            <w:pPr>
                              <w:pStyle w:val="BodyText"/>
                              <w:numPr>
                                <w:ilvl w:val="0"/>
                                <w:numId w:val="1"/>
                              </w:numPr>
                              <w:tabs>
                                <w:tab w:val="left" w:pos="1948"/>
                              </w:tabs>
                              <w:spacing w:before="138"/>
                            </w:pPr>
                            <w:r>
                              <w:t>Each</w:t>
                            </w:r>
                            <w:r>
                              <w:rPr>
                                <w:spacing w:val="-1"/>
                              </w:rPr>
                              <w:t xml:space="preserve"> </w:t>
                            </w:r>
                            <w:r>
                              <w:t>party</w:t>
                            </w:r>
                            <w:r>
                              <w:rPr>
                                <w:spacing w:val="-2"/>
                              </w:rPr>
                              <w:t xml:space="preserve"> </w:t>
                            </w:r>
                            <w:r>
                              <w:t>to</w:t>
                            </w:r>
                            <w:r>
                              <w:rPr>
                                <w:spacing w:val="-1"/>
                              </w:rPr>
                              <w:t xml:space="preserve"> </w:t>
                            </w:r>
                            <w:r>
                              <w:t>bear</w:t>
                            </w:r>
                            <w:r>
                              <w:rPr>
                                <w:spacing w:val="-1"/>
                              </w:rPr>
                              <w:t xml:space="preserve"> </w:t>
                            </w:r>
                            <w:r>
                              <w:t>its</w:t>
                            </w:r>
                            <w:r>
                              <w:rPr>
                                <w:spacing w:val="-2"/>
                              </w:rPr>
                              <w:t xml:space="preserve"> </w:t>
                            </w:r>
                            <w:r>
                              <w:t xml:space="preserve">own </w:t>
                            </w:r>
                            <w:r>
                              <w:rPr>
                                <w:spacing w:val="-2"/>
                              </w:rPr>
                              <w:t>costs</w:t>
                            </w:r>
                          </w:p>
                        </w:txbxContent>
                      </wps:txbx>
                      <wps:bodyPr wrap="square" lIns="0" tIns="0" rIns="0" bIns="0" rtlCol="0">
                        <a:noAutofit/>
                      </wps:bodyPr>
                    </wps:wsp>
                  </a:graphicData>
                </a:graphic>
              </wp:anchor>
            </w:drawing>
          </mc:Choice>
          <mc:Fallback>
            <w:pict>
              <v:shape w14:anchorId="566DE3E0" id="Textbox 13" o:spid="_x0000_s1036" type="#_x0000_t202" style="position:absolute;left:0;text-align:left;margin-left:10.6pt;margin-top:.55pt;width:290.9pt;height:109.9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" filled="f" stroked="f">
                <v:textbox inset="0,0,0,0">
                  <w:txbxContent>
                    <w:p w14:paraId="136037A0" w14:textId="77777777" w:rsidR="00A410C3" w:rsidRDefault="00000000">
                      <w:pPr>
                        <w:pStyle w:val="BodyText"/>
                        <w:numPr>
                          <w:ilvl w:val="0"/>
                          <w:numId w:val="1"/>
                        </w:numPr>
                        <w:tabs>
                          <w:tab w:val="left" w:pos="1947"/>
                        </w:tabs>
                        <w:spacing w:line="266" w:lineRule="exact"/>
                        <w:ind w:left="1947" w:hanging="359"/>
                      </w:pPr>
                      <w:r>
                        <w:t>In</w:t>
                      </w:r>
                      <w:r>
                        <w:rPr>
                          <w:spacing w:val="-1"/>
                        </w:rPr>
                        <w:t xml:space="preserve"> </w:t>
                      </w:r>
                      <w:r>
                        <w:t>the result,</w:t>
                      </w:r>
                      <w:r>
                        <w:rPr>
                          <w:spacing w:val="-2"/>
                        </w:rPr>
                        <w:t xml:space="preserve"> </w:t>
                      </w:r>
                      <w:r>
                        <w:t>the appeal</w:t>
                      </w:r>
                      <w:r>
                        <w:rPr>
                          <w:spacing w:val="-1"/>
                        </w:rPr>
                        <w:t xml:space="preserve"> </w:t>
                      </w:r>
                      <w:r>
                        <w:t>is</w:t>
                      </w:r>
                      <w:r>
                        <w:rPr>
                          <w:spacing w:val="-1"/>
                        </w:rPr>
                        <w:t xml:space="preserve"> </w:t>
                      </w:r>
                      <w:r>
                        <w:t>dismissed</w:t>
                      </w:r>
                      <w:r>
                        <w:rPr>
                          <w:spacing w:val="-2"/>
                        </w:rPr>
                        <w:t xml:space="preserve"> </w:t>
                      </w:r>
                      <w:r>
                        <w:rPr>
                          <w:spacing w:val="-5"/>
                        </w:rPr>
                        <w:t>for</w:t>
                      </w:r>
                    </w:p>
                    <w:p w14:paraId="6D42A620" w14:textId="77777777" w:rsidR="00A410C3" w:rsidRDefault="00000000">
                      <w:pPr>
                        <w:pStyle w:val="BodyText"/>
                        <w:numPr>
                          <w:ilvl w:val="0"/>
                          <w:numId w:val="1"/>
                        </w:numPr>
                        <w:tabs>
                          <w:tab w:val="left" w:pos="1948"/>
                        </w:tabs>
                        <w:spacing w:before="138"/>
                      </w:pPr>
                      <w:r>
                        <w:t>Each</w:t>
                      </w:r>
                      <w:r>
                        <w:rPr>
                          <w:spacing w:val="-1"/>
                        </w:rPr>
                        <w:t xml:space="preserve"> </w:t>
                      </w:r>
                      <w:r>
                        <w:t>party</w:t>
                      </w:r>
                      <w:r>
                        <w:rPr>
                          <w:spacing w:val="-2"/>
                        </w:rPr>
                        <w:t xml:space="preserve"> </w:t>
                      </w:r>
                      <w:r>
                        <w:t>to</w:t>
                      </w:r>
                      <w:r>
                        <w:rPr>
                          <w:spacing w:val="-1"/>
                        </w:rPr>
                        <w:t xml:space="preserve"> </w:t>
                      </w:r>
                      <w:r>
                        <w:t>bear</w:t>
                      </w:r>
                      <w:r>
                        <w:rPr>
                          <w:spacing w:val="-1"/>
                        </w:rPr>
                        <w:t xml:space="preserve"> </w:t>
                      </w:r>
                      <w:r>
                        <w:t>its</w:t>
                      </w:r>
                      <w:r>
                        <w:rPr>
                          <w:spacing w:val="-2"/>
                        </w:rPr>
                        <w:t xml:space="preserve"> </w:t>
                      </w:r>
                      <w:r>
                        <w:t xml:space="preserve">own </w:t>
                      </w:r>
                      <w:r>
                        <w:rPr>
                          <w:spacing w:val="-2"/>
                        </w:rPr>
                        <w:t>costs</w:t>
                      </w:r>
                    </w:p>
                  </w:txbxContent>
                </v:textbox>
                <w10:wrap anchorx="page"/>
              </v:shape>
            </w:pict>
          </mc:Fallback>
        </mc:AlternateContent>
      </w:r>
      <w:r>
        <w:t>lack</w:t>
      </w:r>
      <w:r>
        <w:rPr>
          <w:spacing w:val="-1"/>
        </w:rPr>
        <w:t xml:space="preserve"> </w:t>
      </w:r>
      <w:r>
        <w:t xml:space="preserve">of </w:t>
      </w:r>
      <w:r>
        <w:rPr>
          <w:spacing w:val="-2"/>
        </w:rPr>
        <w:t>merit.</w:t>
      </w:r>
    </w:p>
    <w:p w14:paraId="2C5D578D" w14:textId="77777777" w:rsidR="00A410C3" w:rsidRDefault="00A410C3">
      <w:pPr>
        <w:pStyle w:val="BodyText"/>
      </w:pPr>
    </w:p>
    <w:p w14:paraId="13F48548" w14:textId="77777777" w:rsidR="00A410C3" w:rsidRDefault="00A410C3">
      <w:pPr>
        <w:pStyle w:val="BodyText"/>
      </w:pPr>
    </w:p>
    <w:p w14:paraId="26A9D275" w14:textId="77777777" w:rsidR="00A410C3" w:rsidRDefault="00A410C3">
      <w:pPr>
        <w:pStyle w:val="BodyText"/>
      </w:pPr>
    </w:p>
    <w:p w14:paraId="5BFB87ED" w14:textId="77777777" w:rsidR="00A410C3" w:rsidRDefault="00A410C3">
      <w:pPr>
        <w:pStyle w:val="BodyText"/>
      </w:pPr>
    </w:p>
    <w:p w14:paraId="5B9A7C7E" w14:textId="77777777" w:rsidR="00A410C3" w:rsidRDefault="00A410C3">
      <w:pPr>
        <w:pStyle w:val="BodyText"/>
      </w:pPr>
    </w:p>
    <w:p w14:paraId="50A6CF1B" w14:textId="77777777" w:rsidR="00A410C3" w:rsidRDefault="00A410C3">
      <w:pPr>
        <w:pStyle w:val="BodyText"/>
      </w:pPr>
    </w:p>
    <w:p w14:paraId="2A6416C7" w14:textId="77777777" w:rsidR="00A410C3" w:rsidRDefault="00A410C3">
      <w:pPr>
        <w:pStyle w:val="BodyText"/>
        <w:spacing w:before="142"/>
      </w:pPr>
    </w:p>
    <w:p w14:paraId="5CCA8D35" w14:textId="77777777" w:rsidR="00A410C3" w:rsidRDefault="00000000">
      <w:pPr>
        <w:ind w:left="1299"/>
        <w:rPr>
          <w:sz w:val="24"/>
        </w:rPr>
      </w:pPr>
      <w:r>
        <w:rPr>
          <w:i/>
          <w:sz w:val="24"/>
        </w:rPr>
        <w:t>Commercial</w:t>
      </w:r>
      <w:r>
        <w:rPr>
          <w:i/>
          <w:spacing w:val="-2"/>
          <w:sz w:val="24"/>
        </w:rPr>
        <w:t xml:space="preserve"> </w:t>
      </w:r>
      <w:r>
        <w:rPr>
          <w:i/>
          <w:sz w:val="24"/>
        </w:rPr>
        <w:t>Workers</w:t>
      </w:r>
      <w:r>
        <w:rPr>
          <w:i/>
          <w:spacing w:val="-3"/>
          <w:sz w:val="24"/>
        </w:rPr>
        <w:t xml:space="preserve"> </w:t>
      </w:r>
      <w:r>
        <w:rPr>
          <w:i/>
          <w:sz w:val="24"/>
        </w:rPr>
        <w:t>Union</w:t>
      </w:r>
      <w:r>
        <w:rPr>
          <w:i/>
          <w:spacing w:val="-1"/>
          <w:sz w:val="24"/>
        </w:rPr>
        <w:t xml:space="preserve"> </w:t>
      </w:r>
      <w:r>
        <w:rPr>
          <w:i/>
          <w:sz w:val="24"/>
        </w:rPr>
        <w:t>of</w:t>
      </w:r>
      <w:r>
        <w:rPr>
          <w:i/>
          <w:spacing w:val="-2"/>
          <w:sz w:val="24"/>
        </w:rPr>
        <w:t xml:space="preserve"> </w:t>
      </w:r>
      <w:r>
        <w:rPr>
          <w:i/>
          <w:sz w:val="24"/>
        </w:rPr>
        <w:t>Zimbabwe</w:t>
      </w:r>
      <w:r>
        <w:rPr>
          <w:sz w:val="24"/>
        </w:rPr>
        <w:t>,</w:t>
      </w:r>
      <w:r>
        <w:rPr>
          <w:spacing w:val="-1"/>
          <w:sz w:val="24"/>
        </w:rPr>
        <w:t xml:space="preserve"> </w:t>
      </w:r>
      <w:r>
        <w:rPr>
          <w:sz w:val="24"/>
        </w:rPr>
        <w:t>appellants’</w:t>
      </w:r>
      <w:r>
        <w:rPr>
          <w:spacing w:val="-2"/>
          <w:sz w:val="24"/>
        </w:rPr>
        <w:t xml:space="preserve"> </w:t>
      </w:r>
      <w:r>
        <w:rPr>
          <w:sz w:val="24"/>
        </w:rPr>
        <w:t>legal</w:t>
      </w:r>
      <w:r>
        <w:rPr>
          <w:spacing w:val="-1"/>
          <w:sz w:val="24"/>
        </w:rPr>
        <w:t xml:space="preserve"> </w:t>
      </w:r>
      <w:r>
        <w:rPr>
          <w:spacing w:val="-2"/>
          <w:sz w:val="24"/>
        </w:rPr>
        <w:t>practitioners</w:t>
      </w:r>
    </w:p>
    <w:p w14:paraId="61981DF1" w14:textId="77777777" w:rsidR="00A410C3" w:rsidRDefault="00A410C3">
      <w:pPr>
        <w:pStyle w:val="BodyText"/>
        <w:spacing w:before="143"/>
      </w:pPr>
    </w:p>
    <w:p w14:paraId="23C191C6" w14:textId="77777777" w:rsidR="00A410C3" w:rsidRDefault="00000000">
      <w:pPr>
        <w:ind w:left="1299"/>
        <w:rPr>
          <w:sz w:val="24"/>
        </w:rPr>
      </w:pPr>
      <w:r>
        <w:rPr>
          <w:i/>
          <w:sz w:val="24"/>
        </w:rPr>
        <w:t>Matsikidze</w:t>
      </w:r>
      <w:r>
        <w:rPr>
          <w:i/>
          <w:spacing w:val="-8"/>
          <w:sz w:val="24"/>
        </w:rPr>
        <w:t xml:space="preserve"> </w:t>
      </w:r>
      <w:r>
        <w:rPr>
          <w:i/>
          <w:sz w:val="24"/>
        </w:rPr>
        <w:t>Attorneys-At-Law,</w:t>
      </w:r>
      <w:r>
        <w:rPr>
          <w:i/>
          <w:spacing w:val="-4"/>
          <w:sz w:val="24"/>
        </w:rPr>
        <w:t xml:space="preserve"> </w:t>
      </w:r>
      <w:r>
        <w:rPr>
          <w:sz w:val="24"/>
        </w:rPr>
        <w:t>respondent’s</w:t>
      </w:r>
      <w:r>
        <w:rPr>
          <w:spacing w:val="-5"/>
          <w:sz w:val="24"/>
        </w:rPr>
        <w:t xml:space="preserve"> </w:t>
      </w:r>
      <w:r>
        <w:rPr>
          <w:sz w:val="24"/>
        </w:rPr>
        <w:t>legal</w:t>
      </w:r>
      <w:r>
        <w:rPr>
          <w:spacing w:val="-4"/>
          <w:sz w:val="24"/>
        </w:rPr>
        <w:t xml:space="preserve"> </w:t>
      </w:r>
      <w:r>
        <w:rPr>
          <w:spacing w:val="-2"/>
          <w:sz w:val="24"/>
        </w:rPr>
        <w:t>practitioner</w:t>
      </w:r>
    </w:p>
    <w:sectPr w:rsidR="00A410C3">
      <w:pgSz w:w="11910" w:h="16840"/>
      <w:pgMar w:top="1420" w:right="1417" w:bottom="280" w:left="141" w:header="75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C10E" w14:textId="77777777" w:rsidR="003E459D" w:rsidRDefault="003E459D">
      <w:r>
        <w:separator/>
      </w:r>
    </w:p>
  </w:endnote>
  <w:endnote w:type="continuationSeparator" w:id="0">
    <w:p w14:paraId="089176C9" w14:textId="77777777" w:rsidR="003E459D" w:rsidRDefault="003E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ExtB">
    <w:altName w:val="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C760" w14:textId="77777777" w:rsidR="003E459D" w:rsidRDefault="003E459D">
      <w:r>
        <w:separator/>
      </w:r>
    </w:p>
  </w:footnote>
  <w:footnote w:type="continuationSeparator" w:id="0">
    <w:p w14:paraId="010DEEFA" w14:textId="77777777" w:rsidR="003E459D" w:rsidRDefault="003E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966B" w14:textId="77777777" w:rsidR="00A410C3" w:rsidRDefault="00000000">
    <w:pPr>
      <w:pStyle w:val="BodyText"/>
      <w:spacing w:line="14" w:lineRule="auto"/>
      <w:rPr>
        <w:sz w:val="20"/>
      </w:rPr>
    </w:pPr>
    <w:r>
      <w:rPr>
        <w:noProof/>
        <w:sz w:val="20"/>
      </w:rPr>
      <mc:AlternateContent>
        <mc:Choice Requires="wps">
          <w:drawing>
            <wp:anchor distT="0" distB="0" distL="0" distR="0" simplePos="0" relativeHeight="487470592" behindDoc="1" locked="0" layoutInCell="1" allowOverlap="1" wp14:anchorId="50BDD2BF" wp14:editId="1D4AD271">
              <wp:simplePos x="0" y="0"/>
              <wp:positionH relativeFrom="page">
                <wp:posOffset>6537959</wp:posOffset>
              </wp:positionH>
              <wp:positionV relativeFrom="page">
                <wp:posOffset>465645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E4D5FC9" w14:textId="77777777" w:rsidR="00A410C3"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0BDD2BF" id="_x0000_t202" coordsize="21600,21600" o:spt="202" path="m,l,21600r21600,l21600,xe">
              <v:stroke joinstyle="miter"/>
              <v:path gradientshapeok="t" o:connecttype="rect"/>
            </v:shapetype>
            <v:shape id="Textbox 1" o:spid="_x0000_s1037" type="#_x0000_t202" style="position:absolute;margin-left:514.8pt;margin-top:36.65pt;width:12.6pt;height:13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" filled="f" stroked="f">
              <v:textbox inset="0,0,0,0">
                <w:txbxContent>
                  <w:p w14:paraId="4E4D5FC9" w14:textId="77777777" w:rsidR="00A410C3"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67ED"/>
    <w:multiLevelType w:val="hybridMultilevel"/>
    <w:tmpl w:val="63D082BA"/>
    <w:lvl w:ilvl="0" w:tplc="91BE9EB0">
      <w:start w:val="1"/>
      <w:numFmt w:val="decimal"/>
      <w:lvlText w:val="%1."/>
      <w:lvlJc w:val="left"/>
      <w:pPr>
        <w:ind w:left="201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EF646A6">
      <w:numFmt w:val="bullet"/>
      <w:lvlText w:val="•"/>
      <w:lvlJc w:val="left"/>
      <w:pPr>
        <w:ind w:left="2852" w:hanging="360"/>
      </w:pPr>
      <w:rPr>
        <w:rFonts w:hint="default"/>
        <w:lang w:val="en-US" w:eastAsia="en-US" w:bidi="ar-SA"/>
      </w:rPr>
    </w:lvl>
    <w:lvl w:ilvl="2" w:tplc="BBAC3FFE">
      <w:numFmt w:val="bullet"/>
      <w:lvlText w:val="•"/>
      <w:lvlJc w:val="left"/>
      <w:pPr>
        <w:ind w:left="3685" w:hanging="360"/>
      </w:pPr>
      <w:rPr>
        <w:rFonts w:hint="default"/>
        <w:lang w:val="en-US" w:eastAsia="en-US" w:bidi="ar-SA"/>
      </w:rPr>
    </w:lvl>
    <w:lvl w:ilvl="3" w:tplc="5B1A57DE">
      <w:numFmt w:val="bullet"/>
      <w:lvlText w:val="•"/>
      <w:lvlJc w:val="left"/>
      <w:pPr>
        <w:ind w:left="4518" w:hanging="360"/>
      </w:pPr>
      <w:rPr>
        <w:rFonts w:hint="default"/>
        <w:lang w:val="en-US" w:eastAsia="en-US" w:bidi="ar-SA"/>
      </w:rPr>
    </w:lvl>
    <w:lvl w:ilvl="4" w:tplc="6316BC28">
      <w:numFmt w:val="bullet"/>
      <w:lvlText w:val="•"/>
      <w:lvlJc w:val="left"/>
      <w:pPr>
        <w:ind w:left="5351" w:hanging="360"/>
      </w:pPr>
      <w:rPr>
        <w:rFonts w:hint="default"/>
        <w:lang w:val="en-US" w:eastAsia="en-US" w:bidi="ar-SA"/>
      </w:rPr>
    </w:lvl>
    <w:lvl w:ilvl="5" w:tplc="FB7E9F7E">
      <w:numFmt w:val="bullet"/>
      <w:lvlText w:val="•"/>
      <w:lvlJc w:val="left"/>
      <w:pPr>
        <w:ind w:left="6184" w:hanging="360"/>
      </w:pPr>
      <w:rPr>
        <w:rFonts w:hint="default"/>
        <w:lang w:val="en-US" w:eastAsia="en-US" w:bidi="ar-SA"/>
      </w:rPr>
    </w:lvl>
    <w:lvl w:ilvl="6" w:tplc="4D5417FA">
      <w:numFmt w:val="bullet"/>
      <w:lvlText w:val="•"/>
      <w:lvlJc w:val="left"/>
      <w:pPr>
        <w:ind w:left="7017" w:hanging="360"/>
      </w:pPr>
      <w:rPr>
        <w:rFonts w:hint="default"/>
        <w:lang w:val="en-US" w:eastAsia="en-US" w:bidi="ar-SA"/>
      </w:rPr>
    </w:lvl>
    <w:lvl w:ilvl="7" w:tplc="28D01444">
      <w:numFmt w:val="bullet"/>
      <w:lvlText w:val="•"/>
      <w:lvlJc w:val="left"/>
      <w:pPr>
        <w:ind w:left="7849" w:hanging="360"/>
      </w:pPr>
      <w:rPr>
        <w:rFonts w:hint="default"/>
        <w:lang w:val="en-US" w:eastAsia="en-US" w:bidi="ar-SA"/>
      </w:rPr>
    </w:lvl>
    <w:lvl w:ilvl="8" w:tplc="CE6A2E9C">
      <w:numFmt w:val="bullet"/>
      <w:lvlText w:val="•"/>
      <w:lvlJc w:val="left"/>
      <w:pPr>
        <w:ind w:left="8682" w:hanging="360"/>
      </w:pPr>
      <w:rPr>
        <w:rFonts w:hint="default"/>
        <w:lang w:val="en-US" w:eastAsia="en-US" w:bidi="ar-SA"/>
      </w:rPr>
    </w:lvl>
  </w:abstractNum>
  <w:abstractNum w:abstractNumId="1" w15:restartNumberingAfterBreak="0">
    <w:nsid w:val="20FF0260"/>
    <w:multiLevelType w:val="hybridMultilevel"/>
    <w:tmpl w:val="AE7AF7B2"/>
    <w:lvl w:ilvl="0" w:tplc="25A0EC14">
      <w:start w:val="1"/>
      <w:numFmt w:val="lowerLetter"/>
      <w:lvlText w:val="%1."/>
      <w:lvlJc w:val="left"/>
      <w:pPr>
        <w:ind w:left="201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22DD84">
      <w:start w:val="1"/>
      <w:numFmt w:val="decimal"/>
      <w:lvlText w:val="%2."/>
      <w:lvlJc w:val="left"/>
      <w:pPr>
        <w:ind w:left="2019" w:hanging="360"/>
        <w:jc w:val="left"/>
      </w:pPr>
      <w:rPr>
        <w:rFonts w:hint="default"/>
        <w:spacing w:val="0"/>
        <w:w w:val="100"/>
        <w:lang w:val="en-US" w:eastAsia="en-US" w:bidi="ar-SA"/>
      </w:rPr>
    </w:lvl>
    <w:lvl w:ilvl="2" w:tplc="BD144C50">
      <w:start w:val="1"/>
      <w:numFmt w:val="lowerRoman"/>
      <w:lvlText w:val="%3."/>
      <w:lvlJc w:val="left"/>
      <w:pPr>
        <w:ind w:left="2019"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3" w:tplc="27B0CF90">
      <w:numFmt w:val="bullet"/>
      <w:lvlText w:val="•"/>
      <w:lvlJc w:val="left"/>
      <w:pPr>
        <w:ind w:left="4430" w:hanging="360"/>
      </w:pPr>
      <w:rPr>
        <w:rFonts w:hint="default"/>
        <w:lang w:val="en-US" w:eastAsia="en-US" w:bidi="ar-SA"/>
      </w:rPr>
    </w:lvl>
    <w:lvl w:ilvl="4" w:tplc="5642B71E">
      <w:numFmt w:val="bullet"/>
      <w:lvlText w:val="•"/>
      <w:lvlJc w:val="left"/>
      <w:pPr>
        <w:ind w:left="5276" w:hanging="360"/>
      </w:pPr>
      <w:rPr>
        <w:rFonts w:hint="default"/>
        <w:lang w:val="en-US" w:eastAsia="en-US" w:bidi="ar-SA"/>
      </w:rPr>
    </w:lvl>
    <w:lvl w:ilvl="5" w:tplc="961C5FB2">
      <w:numFmt w:val="bullet"/>
      <w:lvlText w:val="•"/>
      <w:lvlJc w:val="left"/>
      <w:pPr>
        <w:ind w:left="6121" w:hanging="360"/>
      </w:pPr>
      <w:rPr>
        <w:rFonts w:hint="default"/>
        <w:lang w:val="en-US" w:eastAsia="en-US" w:bidi="ar-SA"/>
      </w:rPr>
    </w:lvl>
    <w:lvl w:ilvl="6" w:tplc="9F1EAA20">
      <w:numFmt w:val="bullet"/>
      <w:lvlText w:val="•"/>
      <w:lvlJc w:val="left"/>
      <w:pPr>
        <w:ind w:left="6966" w:hanging="360"/>
      </w:pPr>
      <w:rPr>
        <w:rFonts w:hint="default"/>
        <w:lang w:val="en-US" w:eastAsia="en-US" w:bidi="ar-SA"/>
      </w:rPr>
    </w:lvl>
    <w:lvl w:ilvl="7" w:tplc="29A63B64">
      <w:numFmt w:val="bullet"/>
      <w:lvlText w:val="•"/>
      <w:lvlJc w:val="left"/>
      <w:pPr>
        <w:ind w:left="7812" w:hanging="360"/>
      </w:pPr>
      <w:rPr>
        <w:rFonts w:hint="default"/>
        <w:lang w:val="en-US" w:eastAsia="en-US" w:bidi="ar-SA"/>
      </w:rPr>
    </w:lvl>
    <w:lvl w:ilvl="8" w:tplc="EB5828AE">
      <w:numFmt w:val="bullet"/>
      <w:lvlText w:val="•"/>
      <w:lvlJc w:val="left"/>
      <w:pPr>
        <w:ind w:left="8657" w:hanging="360"/>
      </w:pPr>
      <w:rPr>
        <w:rFonts w:hint="default"/>
        <w:lang w:val="en-US" w:eastAsia="en-US" w:bidi="ar-SA"/>
      </w:rPr>
    </w:lvl>
  </w:abstractNum>
  <w:abstractNum w:abstractNumId="2" w15:restartNumberingAfterBreak="0">
    <w:nsid w:val="56513072"/>
    <w:multiLevelType w:val="hybridMultilevel"/>
    <w:tmpl w:val="ECA4CF3C"/>
    <w:lvl w:ilvl="0" w:tplc="DEC0054E">
      <w:start w:val="1"/>
      <w:numFmt w:val="lowerLetter"/>
      <w:lvlText w:val="%1."/>
      <w:lvlJc w:val="left"/>
      <w:pPr>
        <w:ind w:left="19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B23FBE">
      <w:numFmt w:val="bullet"/>
      <w:lvlText w:val="•"/>
      <w:lvlJc w:val="left"/>
      <w:pPr>
        <w:ind w:left="2327" w:hanging="360"/>
      </w:pPr>
      <w:rPr>
        <w:rFonts w:hint="default"/>
        <w:lang w:val="en-US" w:eastAsia="en-US" w:bidi="ar-SA"/>
      </w:rPr>
    </w:lvl>
    <w:lvl w:ilvl="2" w:tplc="CC5467CA">
      <w:numFmt w:val="bullet"/>
      <w:lvlText w:val="•"/>
      <w:lvlJc w:val="left"/>
      <w:pPr>
        <w:ind w:left="2715" w:hanging="360"/>
      </w:pPr>
      <w:rPr>
        <w:rFonts w:hint="default"/>
        <w:lang w:val="en-US" w:eastAsia="en-US" w:bidi="ar-SA"/>
      </w:rPr>
    </w:lvl>
    <w:lvl w:ilvl="3" w:tplc="09EC0418">
      <w:numFmt w:val="bullet"/>
      <w:lvlText w:val="•"/>
      <w:lvlJc w:val="left"/>
      <w:pPr>
        <w:ind w:left="3103" w:hanging="360"/>
      </w:pPr>
      <w:rPr>
        <w:rFonts w:hint="default"/>
        <w:lang w:val="en-US" w:eastAsia="en-US" w:bidi="ar-SA"/>
      </w:rPr>
    </w:lvl>
    <w:lvl w:ilvl="4" w:tplc="74AEB2BE">
      <w:numFmt w:val="bullet"/>
      <w:lvlText w:val="•"/>
      <w:lvlJc w:val="left"/>
      <w:pPr>
        <w:ind w:left="3491" w:hanging="360"/>
      </w:pPr>
      <w:rPr>
        <w:rFonts w:hint="default"/>
        <w:lang w:val="en-US" w:eastAsia="en-US" w:bidi="ar-SA"/>
      </w:rPr>
    </w:lvl>
    <w:lvl w:ilvl="5" w:tplc="D5B28EF2">
      <w:numFmt w:val="bullet"/>
      <w:lvlText w:val="•"/>
      <w:lvlJc w:val="left"/>
      <w:pPr>
        <w:ind w:left="3878" w:hanging="360"/>
      </w:pPr>
      <w:rPr>
        <w:rFonts w:hint="default"/>
        <w:lang w:val="en-US" w:eastAsia="en-US" w:bidi="ar-SA"/>
      </w:rPr>
    </w:lvl>
    <w:lvl w:ilvl="6" w:tplc="6A40ABCA">
      <w:numFmt w:val="bullet"/>
      <w:lvlText w:val="•"/>
      <w:lvlJc w:val="left"/>
      <w:pPr>
        <w:ind w:left="4266" w:hanging="360"/>
      </w:pPr>
      <w:rPr>
        <w:rFonts w:hint="default"/>
        <w:lang w:val="en-US" w:eastAsia="en-US" w:bidi="ar-SA"/>
      </w:rPr>
    </w:lvl>
    <w:lvl w:ilvl="7" w:tplc="FD400618">
      <w:numFmt w:val="bullet"/>
      <w:lvlText w:val="•"/>
      <w:lvlJc w:val="left"/>
      <w:pPr>
        <w:ind w:left="4654" w:hanging="360"/>
      </w:pPr>
      <w:rPr>
        <w:rFonts w:hint="default"/>
        <w:lang w:val="en-US" w:eastAsia="en-US" w:bidi="ar-SA"/>
      </w:rPr>
    </w:lvl>
    <w:lvl w:ilvl="8" w:tplc="25F47748">
      <w:numFmt w:val="bullet"/>
      <w:lvlText w:val="•"/>
      <w:lvlJc w:val="left"/>
      <w:pPr>
        <w:ind w:left="5042" w:hanging="360"/>
      </w:pPr>
      <w:rPr>
        <w:rFonts w:hint="default"/>
        <w:lang w:val="en-US" w:eastAsia="en-US" w:bidi="ar-SA"/>
      </w:rPr>
    </w:lvl>
  </w:abstractNum>
  <w:num w:numId="1" w16cid:durableId="1621843001">
    <w:abstractNumId w:val="2"/>
  </w:num>
  <w:num w:numId="2" w16cid:durableId="1018384444">
    <w:abstractNumId w:val="0"/>
  </w:num>
  <w:num w:numId="3" w16cid:durableId="125443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10C3"/>
    <w:rsid w:val="00165BB8"/>
    <w:rsid w:val="003E459D"/>
    <w:rsid w:val="00A410C3"/>
    <w:rsid w:val="00DC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807B"/>
  <w15:docId w15:val="{674D0F23-142E-478B-B29F-F834E47B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19" w:hanging="360"/>
      <w:outlineLvl w:val="0"/>
    </w:pPr>
    <w:rPr>
      <w:b/>
      <w:bCs/>
      <w:sz w:val="24"/>
      <w:szCs w:val="24"/>
      <w:u w:val="single" w:color="000000"/>
    </w:rPr>
  </w:style>
  <w:style w:type="paragraph" w:styleId="Heading2">
    <w:name w:val="heading 2"/>
    <w:basedOn w:val="Normal"/>
    <w:uiPriority w:val="9"/>
    <w:unhideWhenUsed/>
    <w:qFormat/>
    <w:pPr>
      <w:ind w:left="2019"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2044</Words>
  <Characters>11657</Characters>
  <Application>Microsoft Office Word</Application>
  <DocSecurity>0</DocSecurity>
  <Lines>97</Lines>
  <Paragraphs>27</Paragraphs>
  <ScaleCrop>false</ScaleCrop>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tmukundidza@gmail.com</dc:creator>
  <cp:lastModifiedBy>Shylet Dzagona</cp:lastModifiedBy>
  <cp:revision>3</cp:revision>
  <dcterms:created xsi:type="dcterms:W3CDTF">2025-10-31T08:02:00Z</dcterms:created>
  <dcterms:modified xsi:type="dcterms:W3CDTF">2025-10-31T08:46:00Z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