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E1" w:rsidRPr="00DE7F25" w:rsidRDefault="00EB4DE1" w:rsidP="00EB4DE1">
      <w:pPr>
        <w:spacing w:after="0" w:line="360" w:lineRule="auto"/>
        <w:jc w:val="both"/>
        <w:rPr>
          <w:rFonts w:ascii="Courier New" w:hAnsi="Courier New" w:cs="Courier New"/>
          <w:b/>
          <w:sz w:val="24"/>
          <w:szCs w:val="24"/>
        </w:rPr>
      </w:pPr>
      <w:bookmarkStart w:id="0" w:name="_GoBack"/>
      <w:bookmarkEnd w:id="0"/>
      <w:proofErr w:type="gramStart"/>
      <w:r w:rsidRPr="00DE7F25">
        <w:rPr>
          <w:rFonts w:ascii="Courier New" w:hAnsi="Courier New" w:cs="Courier New"/>
          <w:b/>
          <w:sz w:val="24"/>
          <w:szCs w:val="24"/>
        </w:rPr>
        <w:t>IN THE LABOUR COURT OF ZIMBABWE</w:t>
      </w:r>
      <w:r w:rsidRPr="00DE7F25">
        <w:rPr>
          <w:rFonts w:ascii="Courier New" w:hAnsi="Courier New" w:cs="Courier New"/>
          <w:b/>
          <w:sz w:val="24"/>
          <w:szCs w:val="24"/>
        </w:rPr>
        <w:tab/>
        <w:t xml:space="preserve"> JUDGMENT NO.</w:t>
      </w:r>
      <w:proofErr w:type="gramEnd"/>
      <w:r w:rsidRPr="00DE7F25">
        <w:rPr>
          <w:rFonts w:ascii="Courier New" w:hAnsi="Courier New" w:cs="Courier New"/>
          <w:b/>
          <w:sz w:val="24"/>
          <w:szCs w:val="24"/>
        </w:rPr>
        <w:t xml:space="preserve"> LC/H/</w:t>
      </w:r>
      <w:r>
        <w:rPr>
          <w:rFonts w:ascii="Courier New" w:hAnsi="Courier New" w:cs="Courier New"/>
          <w:b/>
          <w:sz w:val="24"/>
          <w:szCs w:val="24"/>
        </w:rPr>
        <w:t>674</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p w:rsidR="00EB4DE1" w:rsidRDefault="00EB4DE1" w:rsidP="00EB4DE1">
      <w:pPr>
        <w:spacing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HARARE ON </w:t>
      </w:r>
      <w:r>
        <w:rPr>
          <w:rFonts w:ascii="Courier New" w:hAnsi="Courier New" w:cs="Courier New"/>
          <w:b/>
          <w:sz w:val="24"/>
          <w:szCs w:val="24"/>
        </w:rPr>
        <w:t>19</w:t>
      </w:r>
      <w:r w:rsidR="00BC1878" w:rsidRPr="00BC1878">
        <w:rPr>
          <w:rFonts w:ascii="Courier New" w:hAnsi="Courier New" w:cs="Courier New"/>
          <w:b/>
          <w:sz w:val="24"/>
          <w:szCs w:val="24"/>
          <w:vertAlign w:val="superscript"/>
        </w:rPr>
        <w:t>th</w:t>
      </w:r>
      <w:r w:rsidR="00BC1878">
        <w:rPr>
          <w:rFonts w:ascii="Courier New" w:hAnsi="Courier New" w:cs="Courier New"/>
          <w:b/>
          <w:sz w:val="24"/>
          <w:szCs w:val="24"/>
        </w:rPr>
        <w:t xml:space="preserve"> </w:t>
      </w:r>
      <w:r>
        <w:rPr>
          <w:rFonts w:ascii="Courier New" w:hAnsi="Courier New" w:cs="Courier New"/>
          <w:b/>
          <w:sz w:val="24"/>
          <w:szCs w:val="24"/>
        </w:rPr>
        <w:t>NOVEMBER, 2013</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 LC/H/549/2012</w:t>
      </w:r>
    </w:p>
    <w:p w:rsidR="00055748" w:rsidRDefault="00055748" w:rsidP="00EB4DE1">
      <w:pPr>
        <w:spacing w:after="0" w:line="360" w:lineRule="auto"/>
        <w:jc w:val="both"/>
        <w:rPr>
          <w:rFonts w:ascii="Courier New" w:hAnsi="Courier New" w:cs="Courier New"/>
          <w:b/>
          <w:sz w:val="24"/>
          <w:szCs w:val="24"/>
        </w:rPr>
      </w:pPr>
      <w:r>
        <w:rPr>
          <w:rFonts w:ascii="Courier New" w:hAnsi="Courier New" w:cs="Courier New"/>
          <w:b/>
          <w:sz w:val="24"/>
          <w:szCs w:val="24"/>
        </w:rPr>
        <w:t>AND 6</w:t>
      </w:r>
      <w:r w:rsidRPr="00055748">
        <w:rPr>
          <w:rFonts w:ascii="Courier New" w:hAnsi="Courier New" w:cs="Courier New"/>
          <w:b/>
          <w:sz w:val="24"/>
          <w:szCs w:val="24"/>
          <w:vertAlign w:val="superscript"/>
        </w:rPr>
        <w:t>TH</w:t>
      </w:r>
      <w:r>
        <w:rPr>
          <w:rFonts w:ascii="Courier New" w:hAnsi="Courier New" w:cs="Courier New"/>
          <w:b/>
          <w:sz w:val="24"/>
          <w:szCs w:val="24"/>
        </w:rPr>
        <w:t xml:space="preserve"> DECEMBER, 2013</w:t>
      </w:r>
    </w:p>
    <w:p w:rsidR="00EB4DE1" w:rsidRPr="00DE7F25" w:rsidRDefault="00EB4DE1" w:rsidP="00EB4DE1">
      <w:pPr>
        <w:tabs>
          <w:tab w:val="left" w:pos="2655"/>
        </w:tabs>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In the matter between </w:t>
      </w:r>
      <w:r w:rsidRPr="00DE7F25">
        <w:rPr>
          <w:rFonts w:ascii="Courier New" w:hAnsi="Courier New" w:cs="Courier New"/>
          <w:sz w:val="24"/>
          <w:szCs w:val="24"/>
        </w:rPr>
        <w:tab/>
      </w:r>
    </w:p>
    <w:p w:rsidR="00EB4DE1" w:rsidRPr="00DE7F25" w:rsidRDefault="00EB4DE1" w:rsidP="00EB4DE1">
      <w:pPr>
        <w:spacing w:after="0" w:line="360" w:lineRule="auto"/>
        <w:jc w:val="both"/>
        <w:rPr>
          <w:rFonts w:ascii="Courier New" w:hAnsi="Courier New" w:cs="Courier New"/>
          <w:sz w:val="24"/>
          <w:szCs w:val="24"/>
        </w:rPr>
      </w:pPr>
    </w:p>
    <w:p w:rsidR="00EB4DE1" w:rsidRPr="00DE7F25" w:rsidRDefault="00EB4DE1" w:rsidP="00EB4DE1">
      <w:pPr>
        <w:spacing w:after="0" w:line="360" w:lineRule="auto"/>
        <w:jc w:val="both"/>
        <w:rPr>
          <w:rFonts w:ascii="Courier New" w:hAnsi="Courier New" w:cs="Courier New"/>
          <w:sz w:val="24"/>
          <w:szCs w:val="24"/>
        </w:rPr>
      </w:pPr>
    </w:p>
    <w:p w:rsidR="00EB4DE1" w:rsidRPr="00DE7F25" w:rsidRDefault="00EB4DE1" w:rsidP="00EB4DE1">
      <w:pPr>
        <w:spacing w:after="0" w:line="360" w:lineRule="auto"/>
        <w:jc w:val="both"/>
        <w:rPr>
          <w:rFonts w:ascii="Courier New" w:hAnsi="Courier New" w:cs="Courier New"/>
          <w:b/>
          <w:sz w:val="24"/>
          <w:szCs w:val="24"/>
        </w:rPr>
      </w:pPr>
      <w:r>
        <w:rPr>
          <w:rFonts w:ascii="Courier New" w:hAnsi="Courier New" w:cs="Courier New"/>
          <w:b/>
          <w:sz w:val="24"/>
          <w:szCs w:val="24"/>
        </w:rPr>
        <w:t>RUSIKE PRIMARY SCHOOL</w:t>
      </w:r>
      <w:r>
        <w:rPr>
          <w:rFonts w:ascii="Courier New" w:hAnsi="Courier New" w:cs="Courier New"/>
          <w:b/>
          <w:sz w:val="24"/>
          <w:szCs w:val="24"/>
        </w:rPr>
        <w:tab/>
      </w:r>
      <w:r w:rsidRPr="00DE7F25">
        <w:rPr>
          <w:rFonts w:ascii="Courier New" w:hAnsi="Courier New" w:cs="Courier New"/>
          <w:b/>
          <w:sz w:val="24"/>
          <w:szCs w:val="24"/>
        </w:rPr>
        <w:t xml:space="preserve">     </w:t>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sz w:val="24"/>
          <w:szCs w:val="24"/>
        </w:rPr>
        <w:tab/>
      </w:r>
      <w:r>
        <w:rPr>
          <w:rFonts w:ascii="Courier New" w:hAnsi="Courier New" w:cs="Courier New"/>
          <w:b/>
          <w:sz w:val="24"/>
          <w:szCs w:val="24"/>
        </w:rPr>
        <w:t>Applic</w:t>
      </w:r>
      <w:r w:rsidRPr="00DE7F25">
        <w:rPr>
          <w:rFonts w:ascii="Courier New" w:hAnsi="Courier New" w:cs="Courier New"/>
          <w:b/>
          <w:sz w:val="24"/>
          <w:szCs w:val="24"/>
        </w:rPr>
        <w:t>ant</w:t>
      </w:r>
    </w:p>
    <w:p w:rsidR="00EB4DE1" w:rsidRDefault="00EB4DE1" w:rsidP="00EB4DE1">
      <w:pPr>
        <w:spacing w:after="0" w:line="360" w:lineRule="auto"/>
        <w:jc w:val="both"/>
        <w:rPr>
          <w:rFonts w:ascii="Courier New" w:hAnsi="Courier New" w:cs="Courier New"/>
          <w:sz w:val="24"/>
          <w:szCs w:val="24"/>
        </w:rPr>
      </w:pPr>
    </w:p>
    <w:p w:rsidR="00EB4DE1" w:rsidRPr="00DE7F25" w:rsidRDefault="00EB4DE1" w:rsidP="00EB4DE1">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And </w:t>
      </w:r>
    </w:p>
    <w:p w:rsidR="00EB4DE1" w:rsidRDefault="00EB4DE1" w:rsidP="00EB4DE1">
      <w:pPr>
        <w:spacing w:after="0" w:line="360" w:lineRule="auto"/>
        <w:jc w:val="both"/>
        <w:rPr>
          <w:rFonts w:ascii="Courier New" w:hAnsi="Courier New" w:cs="Courier New"/>
          <w:b/>
          <w:sz w:val="24"/>
          <w:szCs w:val="24"/>
        </w:rPr>
      </w:pPr>
    </w:p>
    <w:p w:rsidR="00EB4DE1" w:rsidRPr="00DE7F25" w:rsidRDefault="00EB4DE1" w:rsidP="00EB4DE1">
      <w:pPr>
        <w:spacing w:after="0" w:line="360" w:lineRule="auto"/>
        <w:jc w:val="both"/>
        <w:rPr>
          <w:rFonts w:ascii="Courier New" w:hAnsi="Courier New" w:cs="Courier New"/>
          <w:b/>
          <w:sz w:val="24"/>
          <w:szCs w:val="24"/>
        </w:rPr>
      </w:pPr>
      <w:r>
        <w:rPr>
          <w:rFonts w:ascii="Courier New" w:hAnsi="Courier New" w:cs="Courier New"/>
          <w:b/>
          <w:sz w:val="24"/>
          <w:szCs w:val="24"/>
        </w:rPr>
        <w:t>MARGRET MUSONI</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b/>
          <w:sz w:val="24"/>
          <w:szCs w:val="24"/>
        </w:rPr>
        <w:tab/>
        <w:t>Respondent</w:t>
      </w:r>
    </w:p>
    <w:p w:rsidR="00EB4DE1" w:rsidRPr="00DE7F25" w:rsidRDefault="00EB4DE1" w:rsidP="00EB4DE1">
      <w:pPr>
        <w:spacing w:after="0" w:line="360" w:lineRule="auto"/>
        <w:jc w:val="both"/>
        <w:rPr>
          <w:rFonts w:ascii="Courier New" w:hAnsi="Courier New" w:cs="Courier New"/>
          <w:sz w:val="24"/>
          <w:szCs w:val="24"/>
        </w:rPr>
      </w:pPr>
    </w:p>
    <w:p w:rsidR="00EB4DE1" w:rsidRPr="00DE7F25" w:rsidRDefault="00EB4DE1" w:rsidP="00EB4DE1">
      <w:pPr>
        <w:spacing w:after="0" w:line="360" w:lineRule="auto"/>
        <w:jc w:val="both"/>
        <w:rPr>
          <w:rFonts w:ascii="Courier New" w:hAnsi="Courier New" w:cs="Courier New"/>
          <w:sz w:val="24"/>
          <w:szCs w:val="24"/>
        </w:rPr>
      </w:pPr>
    </w:p>
    <w:p w:rsidR="00EB4DE1" w:rsidRPr="00DE7F25" w:rsidRDefault="00EB4DE1" w:rsidP="00EB4DE1">
      <w:pPr>
        <w:spacing w:before="120" w:after="0" w:line="360" w:lineRule="auto"/>
        <w:jc w:val="both"/>
        <w:rPr>
          <w:rFonts w:ascii="Courier New" w:hAnsi="Courier New" w:cs="Courier New"/>
          <w:b/>
          <w:sz w:val="24"/>
          <w:szCs w:val="24"/>
        </w:rPr>
      </w:pPr>
      <w:proofErr w:type="gramStart"/>
      <w:r w:rsidRPr="00DE7F25">
        <w:rPr>
          <w:rFonts w:ascii="Courier New" w:hAnsi="Courier New" w:cs="Courier New"/>
          <w:b/>
          <w:sz w:val="24"/>
          <w:szCs w:val="24"/>
        </w:rPr>
        <w:t>Before The Honourable R. Manyangadze, J.</w:t>
      </w:r>
      <w:proofErr w:type="gramEnd"/>
    </w:p>
    <w:p w:rsidR="00EB4DE1" w:rsidRPr="00DE7F25" w:rsidRDefault="00EB4DE1" w:rsidP="00EB4DE1">
      <w:pPr>
        <w:spacing w:before="120" w:after="0" w:line="360" w:lineRule="auto"/>
        <w:jc w:val="both"/>
        <w:rPr>
          <w:rFonts w:ascii="Courier New" w:hAnsi="Courier New" w:cs="Courier New"/>
          <w:b/>
          <w:sz w:val="24"/>
          <w:szCs w:val="24"/>
        </w:rPr>
      </w:pPr>
    </w:p>
    <w:p w:rsidR="00EB4DE1" w:rsidRPr="00DE7F25" w:rsidRDefault="00EB4DE1" w:rsidP="00EB4DE1">
      <w:pPr>
        <w:spacing w:before="120" w:after="0" w:line="360" w:lineRule="auto"/>
        <w:jc w:val="both"/>
        <w:rPr>
          <w:rFonts w:ascii="Courier New" w:hAnsi="Courier New" w:cs="Courier New"/>
          <w:b/>
          <w:sz w:val="24"/>
          <w:szCs w:val="24"/>
        </w:rPr>
      </w:pPr>
      <w:r>
        <w:rPr>
          <w:rFonts w:ascii="Courier New" w:hAnsi="Courier New" w:cs="Courier New"/>
          <w:b/>
          <w:sz w:val="24"/>
          <w:szCs w:val="24"/>
        </w:rPr>
        <w:t>(IN CHAMBERS)</w:t>
      </w:r>
    </w:p>
    <w:p w:rsidR="00EB4DE1" w:rsidRPr="00DE7F25" w:rsidRDefault="00EB4DE1" w:rsidP="00EB4DE1">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  </w:t>
      </w:r>
    </w:p>
    <w:p w:rsidR="00EB4DE1" w:rsidRPr="00DE7F25"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r w:rsidRPr="00DE7F25">
        <w:rPr>
          <w:rFonts w:ascii="Courier New" w:hAnsi="Courier New" w:cs="Courier New"/>
          <w:b/>
          <w:sz w:val="24"/>
          <w:szCs w:val="24"/>
        </w:rPr>
        <w:t>MANYANGADZE, J.</w:t>
      </w:r>
    </w:p>
    <w:p w:rsidR="00EB4DE1" w:rsidRDefault="00EB4DE1" w:rsidP="00EB4DE1">
      <w:pPr>
        <w:spacing w:after="0" w:line="360" w:lineRule="auto"/>
        <w:jc w:val="both"/>
        <w:rPr>
          <w:rFonts w:ascii="Courier New" w:hAnsi="Courier New" w:cs="Courier New"/>
          <w:sz w:val="24"/>
          <w:szCs w:val="24"/>
        </w:rPr>
      </w:pPr>
      <w:r>
        <w:rPr>
          <w:rFonts w:ascii="Courier New" w:hAnsi="Courier New" w:cs="Courier New"/>
          <w:sz w:val="24"/>
          <w:szCs w:val="24"/>
        </w:rPr>
        <w:tab/>
        <w:t>This is an application for the reinstatement of appeal, which appeal was dismissed on 13 May 2013.</w:t>
      </w: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r>
        <w:rPr>
          <w:rFonts w:ascii="Courier New" w:hAnsi="Courier New" w:cs="Courier New"/>
          <w:sz w:val="24"/>
          <w:szCs w:val="24"/>
        </w:rPr>
        <w:tab/>
        <w:t>The record shows that the appeal was dismissed as a consequence of Appellant’s default.  It was a default judgment.</w:t>
      </w: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r>
        <w:rPr>
          <w:rFonts w:ascii="Courier New" w:hAnsi="Courier New" w:cs="Courier New"/>
          <w:sz w:val="24"/>
          <w:szCs w:val="24"/>
        </w:rPr>
        <w:tab/>
        <w:t>In essence, what Applicant is seeking is a rescission of the default judgment.  It is not clear why Applicant’s leg</w:t>
      </w:r>
      <w:r w:rsidR="00BC1878">
        <w:rPr>
          <w:rFonts w:ascii="Courier New" w:hAnsi="Courier New" w:cs="Courier New"/>
          <w:sz w:val="24"/>
          <w:szCs w:val="24"/>
        </w:rPr>
        <w:t>a</w:t>
      </w:r>
      <w:r>
        <w:rPr>
          <w:rFonts w:ascii="Courier New" w:hAnsi="Courier New" w:cs="Courier New"/>
          <w:sz w:val="24"/>
          <w:szCs w:val="24"/>
        </w:rPr>
        <w:t>l practitioners have decided to call it an application for reinstatement, as if they are dealing</w:t>
      </w:r>
      <w:r w:rsidR="00BC1878">
        <w:rPr>
          <w:rFonts w:ascii="Courier New" w:hAnsi="Courier New" w:cs="Courier New"/>
          <w:sz w:val="24"/>
          <w:szCs w:val="24"/>
        </w:rPr>
        <w:t xml:space="preserve"> </w:t>
      </w:r>
      <w:r>
        <w:rPr>
          <w:rFonts w:ascii="Courier New" w:hAnsi="Courier New" w:cs="Courier New"/>
          <w:sz w:val="24"/>
          <w:szCs w:val="24"/>
        </w:rPr>
        <w:t>with a matter that was struck off the roll.  This is a matter that was dismissed, and not simply struck off the roll.</w:t>
      </w: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The Applicant should have filed an application for rescission of the default judgment.  However, a perusal of the Applicant’s Founding Affidavit shows all the elements of an application for rescission of a default judgment, such as reasons for the default and prospects of success.  It has only been wrongly captioned</w:t>
      </w:r>
      <w:r w:rsidR="001938FD">
        <w:rPr>
          <w:rFonts w:ascii="Courier New" w:hAnsi="Courier New" w:cs="Courier New"/>
          <w:sz w:val="24"/>
          <w:szCs w:val="24"/>
        </w:rPr>
        <w:t xml:space="preserve"> as an</w:t>
      </w:r>
      <w:r>
        <w:rPr>
          <w:rFonts w:ascii="Courier New" w:hAnsi="Courier New" w:cs="Courier New"/>
          <w:sz w:val="24"/>
          <w:szCs w:val="24"/>
        </w:rPr>
        <w:t xml:space="preserve"> application</w:t>
      </w:r>
      <w:r w:rsidR="001938FD">
        <w:rPr>
          <w:rFonts w:ascii="Courier New" w:hAnsi="Courier New" w:cs="Courier New"/>
          <w:sz w:val="24"/>
          <w:szCs w:val="24"/>
        </w:rPr>
        <w:t xml:space="preserve"> for reinstatement of appeal</w:t>
      </w:r>
      <w:r>
        <w:rPr>
          <w:rFonts w:ascii="Courier New" w:hAnsi="Courier New" w:cs="Courier New"/>
          <w:sz w:val="24"/>
          <w:szCs w:val="24"/>
        </w:rPr>
        <w:t>.  Thus, dismissing the application for reinstatement and directing that a proper application for rescission be filed would unduly prolong the proceedings.</w:t>
      </w: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r>
        <w:rPr>
          <w:rFonts w:ascii="Courier New" w:hAnsi="Courier New" w:cs="Courier New"/>
          <w:sz w:val="24"/>
          <w:szCs w:val="24"/>
        </w:rPr>
        <w:tab/>
        <w:t>Moreover, a perusal of the Notice of Response filed on 14 August 2013, shows that Respondent is not opposed to the “reinstatement” sought by the Applicant.</w:t>
      </w: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r>
        <w:rPr>
          <w:rFonts w:ascii="Courier New" w:hAnsi="Courier New" w:cs="Courier New"/>
          <w:sz w:val="24"/>
          <w:szCs w:val="24"/>
        </w:rPr>
        <w:tab/>
        <w:t>It appears both parties are desirous of having the appeal disposed of on the merits.  There is therefore no prejudice in treating the application as one for rescission of judgment, and granting it as such</w:t>
      </w:r>
      <w:r w:rsidR="001938FD">
        <w:rPr>
          <w:rFonts w:ascii="Courier New" w:hAnsi="Courier New" w:cs="Courier New"/>
          <w:sz w:val="24"/>
          <w:szCs w:val="24"/>
        </w:rPr>
        <w:t xml:space="preserve">. </w:t>
      </w:r>
      <w:r>
        <w:rPr>
          <w:rFonts w:ascii="Courier New" w:hAnsi="Courier New" w:cs="Courier New"/>
          <w:sz w:val="24"/>
          <w:szCs w:val="24"/>
        </w:rPr>
        <w:t xml:space="preserve"> </w:t>
      </w:r>
      <w:r w:rsidR="001938FD">
        <w:rPr>
          <w:rFonts w:ascii="Courier New" w:hAnsi="Courier New" w:cs="Courier New"/>
          <w:sz w:val="24"/>
          <w:szCs w:val="24"/>
        </w:rPr>
        <w:t>I</w:t>
      </w:r>
      <w:r>
        <w:rPr>
          <w:rFonts w:ascii="Courier New" w:hAnsi="Courier New" w:cs="Courier New"/>
          <w:sz w:val="24"/>
          <w:szCs w:val="24"/>
        </w:rPr>
        <w:t>n the result, it is ordered that:</w:t>
      </w: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default judgment granted on 13 May 2013 under case No. LC/H/549/12 be and is hereby rescinded.</w:t>
      </w:r>
    </w:p>
    <w:p w:rsidR="00EB4DE1" w:rsidRDefault="00EB4DE1" w:rsidP="00EB4DE1">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Each party to bear its own costs.</w:t>
      </w: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p>
    <w:p w:rsidR="00EB4DE1" w:rsidRDefault="00EB4DE1" w:rsidP="00EB4DE1">
      <w:pPr>
        <w:spacing w:after="0" w:line="360" w:lineRule="auto"/>
        <w:jc w:val="both"/>
        <w:rPr>
          <w:rFonts w:ascii="Courier New" w:hAnsi="Courier New" w:cs="Courier New"/>
          <w:sz w:val="24"/>
          <w:szCs w:val="24"/>
        </w:rPr>
      </w:pPr>
    </w:p>
    <w:p w:rsidR="00EB4DE1" w:rsidRPr="00BC1878" w:rsidRDefault="00BC1878" w:rsidP="00EB4DE1">
      <w:pPr>
        <w:spacing w:after="0" w:line="360" w:lineRule="auto"/>
        <w:jc w:val="both"/>
        <w:rPr>
          <w:rFonts w:ascii="Courier New" w:hAnsi="Courier New" w:cs="Courier New"/>
          <w:b/>
          <w:sz w:val="24"/>
          <w:szCs w:val="24"/>
        </w:rPr>
      </w:pPr>
      <w:r>
        <w:rPr>
          <w:rFonts w:ascii="Courier New" w:hAnsi="Courier New" w:cs="Courier New"/>
          <w:b/>
          <w:sz w:val="24"/>
          <w:szCs w:val="24"/>
        </w:rPr>
        <w:t>BY THE JUDGE</w:t>
      </w:r>
    </w:p>
    <w:p w:rsidR="007D1DAB" w:rsidRDefault="007D1DAB"/>
    <w:sectPr w:rsidR="007D1DAB" w:rsidSect="00BC187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A3" w:rsidRDefault="00FE4AA3" w:rsidP="00BC1878">
      <w:pPr>
        <w:spacing w:after="0" w:line="240" w:lineRule="auto"/>
      </w:pPr>
      <w:r>
        <w:separator/>
      </w:r>
    </w:p>
  </w:endnote>
  <w:endnote w:type="continuationSeparator" w:id="0">
    <w:p w:rsidR="00FE4AA3" w:rsidRDefault="00FE4AA3" w:rsidP="00BC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664961"/>
      <w:docPartObj>
        <w:docPartGallery w:val="Page Numbers (Bottom of Page)"/>
        <w:docPartUnique/>
      </w:docPartObj>
    </w:sdtPr>
    <w:sdtEndPr>
      <w:rPr>
        <w:noProof/>
      </w:rPr>
    </w:sdtEndPr>
    <w:sdtContent>
      <w:p w:rsidR="00BC1878" w:rsidRDefault="00BC1878">
        <w:pPr>
          <w:pStyle w:val="Footer"/>
          <w:jc w:val="right"/>
        </w:pPr>
        <w:r>
          <w:fldChar w:fldCharType="begin"/>
        </w:r>
        <w:r>
          <w:instrText xml:space="preserve"> PAGE   \* MERGEFORMAT </w:instrText>
        </w:r>
        <w:r>
          <w:fldChar w:fldCharType="separate"/>
        </w:r>
        <w:r w:rsidR="00156B90">
          <w:rPr>
            <w:noProof/>
          </w:rPr>
          <w:t>2</w:t>
        </w:r>
        <w:r>
          <w:rPr>
            <w:noProof/>
          </w:rPr>
          <w:fldChar w:fldCharType="end"/>
        </w:r>
      </w:p>
    </w:sdtContent>
  </w:sdt>
  <w:p w:rsidR="00BC1878" w:rsidRDefault="00BC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A3" w:rsidRDefault="00FE4AA3" w:rsidP="00BC1878">
      <w:pPr>
        <w:spacing w:after="0" w:line="240" w:lineRule="auto"/>
      </w:pPr>
      <w:r>
        <w:separator/>
      </w:r>
    </w:p>
  </w:footnote>
  <w:footnote w:type="continuationSeparator" w:id="0">
    <w:p w:rsidR="00FE4AA3" w:rsidRDefault="00FE4AA3" w:rsidP="00BC1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78" w:rsidRDefault="00BC1878" w:rsidP="00BC1878">
    <w:pPr>
      <w:pStyle w:val="Header"/>
      <w:jc w:val="right"/>
    </w:pPr>
    <w:r w:rsidRPr="00DE7F25">
      <w:rPr>
        <w:rFonts w:ascii="Courier New" w:hAnsi="Courier New" w:cs="Courier New"/>
        <w:b/>
        <w:sz w:val="24"/>
        <w:szCs w:val="24"/>
      </w:rPr>
      <w:t>JUDGMENT NO. LC/H/</w:t>
    </w:r>
    <w:r>
      <w:rPr>
        <w:rFonts w:ascii="Courier New" w:hAnsi="Courier New" w:cs="Courier New"/>
        <w:b/>
        <w:sz w:val="24"/>
        <w:szCs w:val="24"/>
      </w:rPr>
      <w:t>674</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FED"/>
    <w:multiLevelType w:val="hybridMultilevel"/>
    <w:tmpl w:val="1B96C5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E1"/>
    <w:rsid w:val="00055748"/>
    <w:rsid w:val="00156B90"/>
    <w:rsid w:val="001938FD"/>
    <w:rsid w:val="007D1DAB"/>
    <w:rsid w:val="00BC1878"/>
    <w:rsid w:val="00EB4DE1"/>
    <w:rsid w:val="00FE4A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DE1"/>
    <w:pPr>
      <w:ind w:left="720"/>
      <w:contextualSpacing/>
    </w:pPr>
  </w:style>
  <w:style w:type="paragraph" w:styleId="Header">
    <w:name w:val="header"/>
    <w:basedOn w:val="Normal"/>
    <w:link w:val="HeaderChar"/>
    <w:uiPriority w:val="99"/>
    <w:unhideWhenUsed/>
    <w:rsid w:val="00BC1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878"/>
    <w:rPr>
      <w:lang w:val="en-US"/>
    </w:rPr>
  </w:style>
  <w:style w:type="paragraph" w:styleId="Footer">
    <w:name w:val="footer"/>
    <w:basedOn w:val="Normal"/>
    <w:link w:val="FooterChar"/>
    <w:uiPriority w:val="99"/>
    <w:unhideWhenUsed/>
    <w:rsid w:val="00BC1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87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DE1"/>
    <w:pPr>
      <w:ind w:left="720"/>
      <w:contextualSpacing/>
    </w:pPr>
  </w:style>
  <w:style w:type="paragraph" w:styleId="Header">
    <w:name w:val="header"/>
    <w:basedOn w:val="Normal"/>
    <w:link w:val="HeaderChar"/>
    <w:uiPriority w:val="99"/>
    <w:unhideWhenUsed/>
    <w:rsid w:val="00BC1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878"/>
    <w:rPr>
      <w:lang w:val="en-US"/>
    </w:rPr>
  </w:style>
  <w:style w:type="paragraph" w:styleId="Footer">
    <w:name w:val="footer"/>
    <w:basedOn w:val="Normal"/>
    <w:link w:val="FooterChar"/>
    <w:uiPriority w:val="99"/>
    <w:unhideWhenUsed/>
    <w:rsid w:val="00BC1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8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2013-11-25T10:40:00Z</cp:lastPrinted>
  <dcterms:created xsi:type="dcterms:W3CDTF">2014-07-05T08:29:00Z</dcterms:created>
  <dcterms:modified xsi:type="dcterms:W3CDTF">2014-07-05T08:29:00Z</dcterms:modified>
</cp:coreProperties>
</file>