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82F" w:rsidRPr="00DE7F25" w:rsidRDefault="00A4682F" w:rsidP="00A4682F">
      <w:pPr>
        <w:spacing w:after="0" w:line="360" w:lineRule="auto"/>
        <w:jc w:val="both"/>
        <w:rPr>
          <w:rFonts w:ascii="Courier New" w:hAnsi="Courier New" w:cs="Courier New"/>
          <w:b/>
          <w:sz w:val="24"/>
          <w:szCs w:val="24"/>
        </w:rPr>
      </w:pPr>
      <w:bookmarkStart w:id="0" w:name="_GoBack"/>
      <w:bookmarkEnd w:id="0"/>
      <w:proofErr w:type="gramStart"/>
      <w:r w:rsidRPr="00DE7F25">
        <w:rPr>
          <w:rFonts w:ascii="Courier New" w:hAnsi="Courier New" w:cs="Courier New"/>
          <w:b/>
          <w:sz w:val="24"/>
          <w:szCs w:val="24"/>
        </w:rPr>
        <w:t>IN THE LABOUR COURT OF ZIMBABWE</w:t>
      </w:r>
      <w:r w:rsidRPr="00DE7F25">
        <w:rPr>
          <w:rFonts w:ascii="Courier New" w:hAnsi="Courier New" w:cs="Courier New"/>
          <w:b/>
          <w:sz w:val="24"/>
          <w:szCs w:val="24"/>
        </w:rPr>
        <w:tab/>
        <w:t xml:space="preserve"> JUDGMENT NO.</w:t>
      </w:r>
      <w:proofErr w:type="gramEnd"/>
      <w:r w:rsidRPr="00DE7F25">
        <w:rPr>
          <w:rFonts w:ascii="Courier New" w:hAnsi="Courier New" w:cs="Courier New"/>
          <w:b/>
          <w:sz w:val="24"/>
          <w:szCs w:val="24"/>
        </w:rPr>
        <w:t xml:space="preserve"> LC/H/</w:t>
      </w:r>
      <w:r w:rsidR="001D3541">
        <w:rPr>
          <w:rFonts w:ascii="Courier New" w:hAnsi="Courier New" w:cs="Courier New"/>
          <w:b/>
          <w:sz w:val="24"/>
          <w:szCs w:val="24"/>
        </w:rPr>
        <w:t>636</w:t>
      </w:r>
      <w:r w:rsidRPr="00DE7F25">
        <w:rPr>
          <w:rFonts w:ascii="Courier New" w:hAnsi="Courier New" w:cs="Courier New"/>
          <w:b/>
          <w:sz w:val="24"/>
          <w:szCs w:val="24"/>
        </w:rPr>
        <w:t>/</w:t>
      </w:r>
      <w:r>
        <w:rPr>
          <w:rFonts w:ascii="Courier New" w:hAnsi="Courier New" w:cs="Courier New"/>
          <w:b/>
          <w:sz w:val="24"/>
          <w:szCs w:val="24"/>
        </w:rPr>
        <w:t>20</w:t>
      </w:r>
      <w:r w:rsidRPr="00DE7F25">
        <w:rPr>
          <w:rFonts w:ascii="Courier New" w:hAnsi="Courier New" w:cs="Courier New"/>
          <w:b/>
          <w:sz w:val="24"/>
          <w:szCs w:val="24"/>
        </w:rPr>
        <w:t>13</w:t>
      </w:r>
    </w:p>
    <w:p w:rsidR="00A4682F" w:rsidRDefault="00A4682F" w:rsidP="00A4682F">
      <w:pPr>
        <w:spacing w:after="0" w:line="360" w:lineRule="auto"/>
        <w:jc w:val="both"/>
        <w:rPr>
          <w:rFonts w:ascii="Courier New" w:hAnsi="Courier New" w:cs="Courier New"/>
          <w:b/>
          <w:sz w:val="24"/>
          <w:szCs w:val="24"/>
        </w:rPr>
      </w:pPr>
      <w:r w:rsidRPr="00DE7F25">
        <w:rPr>
          <w:rFonts w:ascii="Courier New" w:hAnsi="Courier New" w:cs="Courier New"/>
          <w:b/>
          <w:sz w:val="24"/>
          <w:szCs w:val="24"/>
        </w:rPr>
        <w:t xml:space="preserve">HARARE ON </w:t>
      </w:r>
      <w:r>
        <w:rPr>
          <w:rFonts w:ascii="Courier New" w:hAnsi="Courier New" w:cs="Courier New"/>
          <w:b/>
          <w:sz w:val="24"/>
          <w:szCs w:val="24"/>
        </w:rPr>
        <w:t>11</w:t>
      </w:r>
      <w:r w:rsidRPr="00A4682F">
        <w:rPr>
          <w:rFonts w:ascii="Courier New" w:hAnsi="Courier New" w:cs="Courier New"/>
          <w:b/>
          <w:sz w:val="24"/>
          <w:szCs w:val="24"/>
          <w:vertAlign w:val="superscript"/>
        </w:rPr>
        <w:t>th</w:t>
      </w:r>
      <w:r>
        <w:rPr>
          <w:rFonts w:ascii="Courier New" w:hAnsi="Courier New" w:cs="Courier New"/>
          <w:b/>
          <w:sz w:val="24"/>
          <w:szCs w:val="24"/>
        </w:rPr>
        <w:t xml:space="preserve"> NOVEMBER, 2013</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CASE NO. LC/H/05/2013</w:t>
      </w:r>
    </w:p>
    <w:p w:rsidR="00E332BD" w:rsidRDefault="00E332BD" w:rsidP="00A4682F">
      <w:pPr>
        <w:spacing w:after="0" w:line="360" w:lineRule="auto"/>
        <w:jc w:val="both"/>
        <w:rPr>
          <w:rFonts w:ascii="Courier New" w:hAnsi="Courier New" w:cs="Courier New"/>
          <w:b/>
          <w:sz w:val="24"/>
          <w:szCs w:val="24"/>
        </w:rPr>
      </w:pPr>
      <w:r>
        <w:rPr>
          <w:rFonts w:ascii="Courier New" w:hAnsi="Courier New" w:cs="Courier New"/>
          <w:b/>
          <w:sz w:val="24"/>
          <w:szCs w:val="24"/>
        </w:rPr>
        <w:t>AND 22 NOVEMBER, 2013</w:t>
      </w:r>
    </w:p>
    <w:p w:rsidR="00A4682F" w:rsidRPr="00DE7F25" w:rsidRDefault="00A4682F" w:rsidP="00A4682F">
      <w:pPr>
        <w:tabs>
          <w:tab w:val="left" w:pos="2655"/>
        </w:tabs>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In the matter between </w:t>
      </w:r>
      <w:r w:rsidRPr="00DE7F25">
        <w:rPr>
          <w:rFonts w:ascii="Courier New" w:hAnsi="Courier New" w:cs="Courier New"/>
          <w:sz w:val="24"/>
          <w:szCs w:val="24"/>
        </w:rPr>
        <w:tab/>
      </w:r>
    </w:p>
    <w:p w:rsidR="00A4682F" w:rsidRPr="00DE7F25" w:rsidRDefault="00A4682F" w:rsidP="00A4682F">
      <w:pPr>
        <w:spacing w:after="0" w:line="360" w:lineRule="auto"/>
        <w:jc w:val="both"/>
        <w:rPr>
          <w:rFonts w:ascii="Courier New" w:hAnsi="Courier New" w:cs="Courier New"/>
          <w:sz w:val="24"/>
          <w:szCs w:val="24"/>
        </w:rPr>
      </w:pPr>
    </w:p>
    <w:p w:rsidR="00A4682F" w:rsidRPr="00DE7F25" w:rsidRDefault="00A4682F" w:rsidP="00A4682F">
      <w:pPr>
        <w:spacing w:after="0" w:line="360" w:lineRule="auto"/>
        <w:jc w:val="both"/>
        <w:rPr>
          <w:rFonts w:ascii="Courier New" w:hAnsi="Courier New" w:cs="Courier New"/>
          <w:sz w:val="24"/>
          <w:szCs w:val="24"/>
        </w:rPr>
      </w:pPr>
    </w:p>
    <w:p w:rsidR="00A4682F" w:rsidRPr="00DE7F25" w:rsidRDefault="00A4682F" w:rsidP="00A4682F">
      <w:pPr>
        <w:spacing w:after="0" w:line="360" w:lineRule="auto"/>
        <w:jc w:val="both"/>
        <w:rPr>
          <w:rFonts w:ascii="Courier New" w:hAnsi="Courier New" w:cs="Courier New"/>
          <w:b/>
          <w:sz w:val="24"/>
          <w:szCs w:val="24"/>
        </w:rPr>
      </w:pPr>
      <w:r>
        <w:rPr>
          <w:rFonts w:ascii="Courier New" w:hAnsi="Courier New" w:cs="Courier New"/>
          <w:b/>
          <w:sz w:val="24"/>
          <w:szCs w:val="24"/>
        </w:rPr>
        <w:t>RUSHMORE CHIKOSI</w:t>
      </w:r>
      <w:r>
        <w:rPr>
          <w:rFonts w:ascii="Courier New" w:hAnsi="Courier New" w:cs="Courier New"/>
          <w:b/>
          <w:sz w:val="24"/>
          <w:szCs w:val="24"/>
        </w:rPr>
        <w:tab/>
      </w:r>
      <w:r w:rsidRPr="00DE7F25">
        <w:rPr>
          <w:rFonts w:ascii="Courier New" w:hAnsi="Courier New" w:cs="Courier New"/>
          <w:b/>
          <w:sz w:val="24"/>
          <w:szCs w:val="24"/>
        </w:rPr>
        <w:t xml:space="preserve">     </w:t>
      </w:r>
      <w:r w:rsidRPr="00DE7F25">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t>–</w:t>
      </w:r>
      <w:r w:rsidRPr="00DE7F25">
        <w:rPr>
          <w:rFonts w:ascii="Courier New" w:hAnsi="Courier New" w:cs="Courier New"/>
          <w:sz w:val="24"/>
          <w:szCs w:val="24"/>
        </w:rPr>
        <w:tab/>
      </w:r>
      <w:r>
        <w:rPr>
          <w:rFonts w:ascii="Courier New" w:hAnsi="Courier New" w:cs="Courier New"/>
          <w:b/>
          <w:sz w:val="24"/>
          <w:szCs w:val="24"/>
        </w:rPr>
        <w:t>Appell</w:t>
      </w:r>
      <w:r w:rsidRPr="00DE7F25">
        <w:rPr>
          <w:rFonts w:ascii="Courier New" w:hAnsi="Courier New" w:cs="Courier New"/>
          <w:b/>
          <w:sz w:val="24"/>
          <w:szCs w:val="24"/>
        </w:rPr>
        <w:t>ant</w:t>
      </w:r>
    </w:p>
    <w:p w:rsidR="00A4682F" w:rsidRDefault="00A4682F" w:rsidP="00A4682F">
      <w:pPr>
        <w:spacing w:after="0" w:line="360" w:lineRule="auto"/>
        <w:jc w:val="both"/>
        <w:rPr>
          <w:rFonts w:ascii="Courier New" w:hAnsi="Courier New" w:cs="Courier New"/>
          <w:sz w:val="24"/>
          <w:szCs w:val="24"/>
        </w:rPr>
      </w:pPr>
    </w:p>
    <w:p w:rsidR="00A4682F" w:rsidRPr="00DE7F25" w:rsidRDefault="00A4682F" w:rsidP="00A4682F">
      <w:pPr>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And </w:t>
      </w:r>
    </w:p>
    <w:p w:rsidR="00A4682F" w:rsidRDefault="00A4682F" w:rsidP="00A4682F">
      <w:pPr>
        <w:spacing w:after="0" w:line="360" w:lineRule="auto"/>
        <w:jc w:val="both"/>
        <w:rPr>
          <w:rFonts w:ascii="Courier New" w:hAnsi="Courier New" w:cs="Courier New"/>
          <w:b/>
          <w:sz w:val="24"/>
          <w:szCs w:val="24"/>
        </w:rPr>
      </w:pPr>
    </w:p>
    <w:p w:rsidR="00A4682F" w:rsidRPr="00DE7F25" w:rsidRDefault="00A4682F" w:rsidP="00A4682F">
      <w:pPr>
        <w:spacing w:after="0" w:line="360" w:lineRule="auto"/>
        <w:jc w:val="both"/>
        <w:rPr>
          <w:rFonts w:ascii="Courier New" w:hAnsi="Courier New" w:cs="Courier New"/>
          <w:b/>
          <w:sz w:val="24"/>
          <w:szCs w:val="24"/>
        </w:rPr>
      </w:pPr>
      <w:r>
        <w:rPr>
          <w:rFonts w:ascii="Courier New" w:hAnsi="Courier New" w:cs="Courier New"/>
          <w:b/>
          <w:sz w:val="24"/>
          <w:szCs w:val="24"/>
        </w:rPr>
        <w:t>MARANGE RESOURCES (PVT) LTD</w:t>
      </w:r>
      <w:r w:rsidRPr="00DE7F25">
        <w:rPr>
          <w:rFonts w:ascii="Courier New" w:hAnsi="Courier New" w:cs="Courier New"/>
          <w:b/>
          <w:sz w:val="24"/>
          <w:szCs w:val="24"/>
        </w:rPr>
        <w:tab/>
      </w:r>
      <w:r w:rsidRPr="00DE7F25">
        <w:rPr>
          <w:rFonts w:ascii="Courier New" w:hAnsi="Courier New" w:cs="Courier New"/>
          <w:b/>
          <w:sz w:val="24"/>
          <w:szCs w:val="24"/>
        </w:rPr>
        <w:tab/>
      </w:r>
      <w:r w:rsidRPr="00DE7F25">
        <w:rPr>
          <w:rFonts w:ascii="Courier New" w:hAnsi="Courier New" w:cs="Courier New"/>
          <w:b/>
          <w:sz w:val="24"/>
          <w:szCs w:val="24"/>
        </w:rPr>
        <w:tab/>
        <w:t>–</w:t>
      </w:r>
      <w:r w:rsidRPr="00DE7F25">
        <w:rPr>
          <w:rFonts w:ascii="Courier New" w:hAnsi="Courier New" w:cs="Courier New"/>
          <w:b/>
          <w:sz w:val="24"/>
          <w:szCs w:val="24"/>
        </w:rPr>
        <w:tab/>
        <w:t>Respondent</w:t>
      </w:r>
    </w:p>
    <w:p w:rsidR="00A4682F" w:rsidRPr="00DE7F25" w:rsidRDefault="00A4682F" w:rsidP="00A4682F">
      <w:pPr>
        <w:spacing w:after="0" w:line="360" w:lineRule="auto"/>
        <w:jc w:val="both"/>
        <w:rPr>
          <w:rFonts w:ascii="Courier New" w:hAnsi="Courier New" w:cs="Courier New"/>
          <w:sz w:val="24"/>
          <w:szCs w:val="24"/>
        </w:rPr>
      </w:pPr>
    </w:p>
    <w:p w:rsidR="00A4682F" w:rsidRPr="00DE7F25" w:rsidRDefault="00A4682F" w:rsidP="00A4682F">
      <w:pPr>
        <w:spacing w:before="120" w:after="0" w:line="360" w:lineRule="auto"/>
        <w:jc w:val="both"/>
        <w:rPr>
          <w:rFonts w:ascii="Courier New" w:hAnsi="Courier New" w:cs="Courier New"/>
          <w:b/>
          <w:sz w:val="24"/>
          <w:szCs w:val="24"/>
        </w:rPr>
      </w:pPr>
      <w:proofErr w:type="gramStart"/>
      <w:r>
        <w:rPr>
          <w:rFonts w:ascii="Courier New" w:hAnsi="Courier New" w:cs="Courier New"/>
          <w:b/>
          <w:sz w:val="24"/>
          <w:szCs w:val="24"/>
        </w:rPr>
        <w:t>Before The Honourable Manyangadze</w:t>
      </w:r>
      <w:r w:rsidRPr="00DE7F25">
        <w:rPr>
          <w:rFonts w:ascii="Courier New" w:hAnsi="Courier New" w:cs="Courier New"/>
          <w:b/>
          <w:sz w:val="24"/>
          <w:szCs w:val="24"/>
        </w:rPr>
        <w:t>, J.</w:t>
      </w:r>
      <w:proofErr w:type="gramEnd"/>
    </w:p>
    <w:p w:rsidR="00A4682F" w:rsidRPr="00DE7F25" w:rsidRDefault="00A4682F" w:rsidP="00A4682F">
      <w:pPr>
        <w:spacing w:before="120" w:after="0" w:line="360" w:lineRule="auto"/>
        <w:jc w:val="both"/>
        <w:rPr>
          <w:rFonts w:ascii="Courier New" w:hAnsi="Courier New" w:cs="Courier New"/>
          <w:b/>
          <w:sz w:val="24"/>
          <w:szCs w:val="24"/>
        </w:rPr>
      </w:pPr>
      <w:r w:rsidRPr="00DE7F25">
        <w:rPr>
          <w:rFonts w:ascii="Courier New" w:hAnsi="Courier New" w:cs="Courier New"/>
          <w:b/>
          <w:sz w:val="24"/>
          <w:szCs w:val="24"/>
        </w:rPr>
        <w:t xml:space="preserve">       The Honourable </w:t>
      </w:r>
      <w:proofErr w:type="spellStart"/>
      <w:r>
        <w:rPr>
          <w:rFonts w:ascii="Courier New" w:hAnsi="Courier New" w:cs="Courier New"/>
          <w:b/>
          <w:sz w:val="24"/>
          <w:szCs w:val="24"/>
        </w:rPr>
        <w:t>Murasi</w:t>
      </w:r>
      <w:proofErr w:type="spellEnd"/>
      <w:r w:rsidRPr="00DE7F25">
        <w:rPr>
          <w:rFonts w:ascii="Courier New" w:hAnsi="Courier New" w:cs="Courier New"/>
          <w:b/>
          <w:sz w:val="24"/>
          <w:szCs w:val="24"/>
        </w:rPr>
        <w:t>, J.</w:t>
      </w:r>
    </w:p>
    <w:p w:rsidR="00A4682F" w:rsidRDefault="00A4682F" w:rsidP="00A4682F">
      <w:pPr>
        <w:spacing w:before="120" w:after="0" w:line="360" w:lineRule="auto"/>
        <w:jc w:val="both"/>
        <w:rPr>
          <w:rFonts w:ascii="Courier New" w:hAnsi="Courier New" w:cs="Courier New"/>
          <w:b/>
          <w:sz w:val="24"/>
          <w:szCs w:val="24"/>
        </w:rPr>
      </w:pPr>
    </w:p>
    <w:p w:rsidR="00A4682F" w:rsidRPr="00DE7F25" w:rsidRDefault="00A4682F" w:rsidP="00A4682F">
      <w:pPr>
        <w:spacing w:before="120" w:after="0" w:line="360" w:lineRule="auto"/>
        <w:jc w:val="both"/>
        <w:rPr>
          <w:rFonts w:ascii="Courier New" w:hAnsi="Courier New" w:cs="Courier New"/>
          <w:b/>
          <w:sz w:val="24"/>
          <w:szCs w:val="24"/>
        </w:rPr>
      </w:pPr>
      <w:r w:rsidRPr="00DE7F25">
        <w:rPr>
          <w:rFonts w:ascii="Courier New" w:hAnsi="Courier New" w:cs="Courier New"/>
          <w:b/>
          <w:sz w:val="24"/>
          <w:szCs w:val="24"/>
        </w:rPr>
        <w:t xml:space="preserve">For </w:t>
      </w:r>
      <w:r>
        <w:rPr>
          <w:rFonts w:ascii="Courier New" w:hAnsi="Courier New" w:cs="Courier New"/>
          <w:b/>
          <w:sz w:val="24"/>
          <w:szCs w:val="24"/>
        </w:rPr>
        <w:t xml:space="preserve">the </w:t>
      </w:r>
      <w:r w:rsidRPr="00DE7F25">
        <w:rPr>
          <w:rFonts w:ascii="Courier New" w:hAnsi="Courier New" w:cs="Courier New"/>
          <w:b/>
          <w:sz w:val="24"/>
          <w:szCs w:val="24"/>
        </w:rPr>
        <w:t xml:space="preserve">Appellant: </w:t>
      </w:r>
      <w:r w:rsidRPr="00DE7F25">
        <w:rPr>
          <w:rFonts w:ascii="Courier New" w:hAnsi="Courier New" w:cs="Courier New"/>
          <w:b/>
          <w:sz w:val="24"/>
          <w:szCs w:val="24"/>
        </w:rPr>
        <w:tab/>
      </w:r>
      <w:r>
        <w:rPr>
          <w:rFonts w:ascii="Courier New" w:hAnsi="Courier New" w:cs="Courier New"/>
          <w:b/>
          <w:sz w:val="24"/>
          <w:szCs w:val="24"/>
        </w:rPr>
        <w:tab/>
        <w:t>In Person</w:t>
      </w:r>
    </w:p>
    <w:p w:rsidR="00A4682F" w:rsidRPr="00DE7F25" w:rsidRDefault="00A4682F" w:rsidP="00A4682F">
      <w:pPr>
        <w:spacing w:before="120" w:after="0" w:line="360" w:lineRule="auto"/>
        <w:jc w:val="both"/>
        <w:rPr>
          <w:rFonts w:ascii="Courier New" w:hAnsi="Courier New" w:cs="Courier New"/>
          <w:b/>
          <w:sz w:val="24"/>
          <w:szCs w:val="24"/>
        </w:rPr>
      </w:pPr>
      <w:r w:rsidRPr="00DE7F25">
        <w:rPr>
          <w:rFonts w:ascii="Courier New" w:hAnsi="Courier New" w:cs="Courier New"/>
          <w:b/>
          <w:sz w:val="24"/>
          <w:szCs w:val="24"/>
        </w:rPr>
        <w:t xml:space="preserve">For </w:t>
      </w:r>
      <w:r>
        <w:rPr>
          <w:rFonts w:ascii="Courier New" w:hAnsi="Courier New" w:cs="Courier New"/>
          <w:b/>
          <w:sz w:val="24"/>
          <w:szCs w:val="24"/>
        </w:rPr>
        <w:t xml:space="preserve">the </w:t>
      </w:r>
      <w:r w:rsidRPr="00DE7F25">
        <w:rPr>
          <w:rFonts w:ascii="Courier New" w:hAnsi="Courier New" w:cs="Courier New"/>
          <w:b/>
          <w:sz w:val="24"/>
          <w:szCs w:val="24"/>
        </w:rPr>
        <w:t xml:space="preserve">Respondent: </w:t>
      </w:r>
      <w:r w:rsidRPr="00DE7F25">
        <w:rPr>
          <w:rFonts w:ascii="Courier New" w:hAnsi="Courier New" w:cs="Courier New"/>
          <w:b/>
          <w:sz w:val="24"/>
          <w:szCs w:val="24"/>
        </w:rPr>
        <w:tab/>
      </w:r>
      <w:r>
        <w:rPr>
          <w:rFonts w:ascii="Courier New" w:hAnsi="Courier New" w:cs="Courier New"/>
          <w:b/>
          <w:sz w:val="24"/>
          <w:szCs w:val="24"/>
        </w:rPr>
        <w:t xml:space="preserve">S. </w:t>
      </w:r>
      <w:proofErr w:type="spellStart"/>
      <w:r>
        <w:rPr>
          <w:rFonts w:ascii="Courier New" w:hAnsi="Courier New" w:cs="Courier New"/>
          <w:b/>
          <w:sz w:val="24"/>
          <w:szCs w:val="24"/>
        </w:rPr>
        <w:t>Zvinavakobvu</w:t>
      </w:r>
      <w:proofErr w:type="spellEnd"/>
      <w:r w:rsidRPr="00DE7F25">
        <w:rPr>
          <w:rFonts w:ascii="Courier New" w:hAnsi="Courier New" w:cs="Courier New"/>
          <w:b/>
          <w:sz w:val="24"/>
          <w:szCs w:val="24"/>
        </w:rPr>
        <w:t xml:space="preserve"> (Legal Practitioner)</w:t>
      </w:r>
    </w:p>
    <w:p w:rsidR="00A4682F" w:rsidRPr="00DE7F25" w:rsidRDefault="00A4682F" w:rsidP="00A4682F">
      <w:pPr>
        <w:spacing w:after="0" w:line="360" w:lineRule="auto"/>
        <w:jc w:val="both"/>
        <w:rPr>
          <w:rFonts w:ascii="Courier New" w:hAnsi="Courier New" w:cs="Courier New"/>
          <w:sz w:val="24"/>
          <w:szCs w:val="24"/>
        </w:rPr>
      </w:pPr>
      <w:r w:rsidRPr="00DE7F25">
        <w:rPr>
          <w:rFonts w:ascii="Courier New" w:hAnsi="Courier New" w:cs="Courier New"/>
          <w:sz w:val="24"/>
          <w:szCs w:val="24"/>
        </w:rPr>
        <w:t xml:space="preserve">  </w:t>
      </w:r>
    </w:p>
    <w:p w:rsidR="00A4682F" w:rsidRPr="00DE7F25" w:rsidRDefault="00A4682F" w:rsidP="00A4682F">
      <w:pPr>
        <w:spacing w:after="0" w:line="360" w:lineRule="auto"/>
        <w:jc w:val="both"/>
        <w:rPr>
          <w:rFonts w:ascii="Courier New" w:hAnsi="Courier New" w:cs="Courier New"/>
          <w:sz w:val="24"/>
          <w:szCs w:val="24"/>
        </w:rPr>
      </w:pPr>
    </w:p>
    <w:p w:rsidR="00A4682F" w:rsidRDefault="00A4682F" w:rsidP="00A4682F">
      <w:pPr>
        <w:spacing w:after="0" w:line="360" w:lineRule="auto"/>
        <w:jc w:val="both"/>
        <w:rPr>
          <w:rFonts w:ascii="Courier New" w:hAnsi="Courier New" w:cs="Courier New"/>
          <w:sz w:val="24"/>
          <w:szCs w:val="24"/>
        </w:rPr>
      </w:pPr>
      <w:r w:rsidRPr="00DE7F25">
        <w:rPr>
          <w:rFonts w:ascii="Courier New" w:hAnsi="Courier New" w:cs="Courier New"/>
          <w:b/>
          <w:sz w:val="24"/>
          <w:szCs w:val="24"/>
        </w:rPr>
        <w:t>MANYANGADZE, J.</w:t>
      </w:r>
    </w:p>
    <w:p w:rsidR="00A4682F" w:rsidRDefault="00A4682F" w:rsidP="00A4682F">
      <w:pPr>
        <w:spacing w:after="0" w:line="360" w:lineRule="auto"/>
        <w:jc w:val="both"/>
        <w:rPr>
          <w:rFonts w:ascii="Courier New" w:hAnsi="Courier New" w:cs="Courier New"/>
          <w:sz w:val="24"/>
          <w:szCs w:val="24"/>
        </w:rPr>
      </w:pPr>
      <w:r>
        <w:rPr>
          <w:rFonts w:ascii="Courier New" w:hAnsi="Courier New" w:cs="Courier New"/>
          <w:sz w:val="24"/>
          <w:szCs w:val="24"/>
        </w:rPr>
        <w:tab/>
        <w:t>This is an appeal against the decision of the Respondent’s Appeals Committee, which upheld the decision of the Disciplinary Committee, in terms of which Appellant was found guilty of misconduct and dismissed from employment.</w:t>
      </w:r>
    </w:p>
    <w:p w:rsidR="00A4682F" w:rsidRDefault="00A4682F" w:rsidP="00A4682F">
      <w:pPr>
        <w:spacing w:after="0" w:line="360" w:lineRule="auto"/>
        <w:jc w:val="both"/>
        <w:rPr>
          <w:rFonts w:ascii="Courier New" w:hAnsi="Courier New" w:cs="Courier New"/>
          <w:sz w:val="24"/>
          <w:szCs w:val="24"/>
        </w:rPr>
      </w:pPr>
    </w:p>
    <w:p w:rsidR="00A4682F" w:rsidRDefault="00A4682F" w:rsidP="00A4682F">
      <w:pPr>
        <w:spacing w:after="0" w:line="360" w:lineRule="auto"/>
        <w:jc w:val="both"/>
        <w:rPr>
          <w:rFonts w:ascii="Courier New" w:hAnsi="Courier New" w:cs="Courier New"/>
          <w:sz w:val="24"/>
          <w:szCs w:val="24"/>
        </w:rPr>
      </w:pPr>
      <w:r>
        <w:rPr>
          <w:rFonts w:ascii="Courier New" w:hAnsi="Courier New" w:cs="Courier New"/>
          <w:sz w:val="24"/>
          <w:szCs w:val="24"/>
        </w:rPr>
        <w:tab/>
        <w:t>The charge against the Appellant was contravention of clause 4 of Statutory Instrument 165 of 1992.</w:t>
      </w:r>
    </w:p>
    <w:p w:rsidR="00A4682F" w:rsidRDefault="00A4682F" w:rsidP="00A4682F">
      <w:pPr>
        <w:spacing w:after="0" w:line="360" w:lineRule="auto"/>
        <w:jc w:val="both"/>
        <w:rPr>
          <w:rFonts w:ascii="Courier New" w:hAnsi="Courier New" w:cs="Courier New"/>
          <w:sz w:val="24"/>
          <w:szCs w:val="24"/>
        </w:rPr>
      </w:pPr>
    </w:p>
    <w:p w:rsidR="00A4682F" w:rsidRDefault="00A4682F" w:rsidP="00A4682F">
      <w:pPr>
        <w:spacing w:after="0" w:line="360" w:lineRule="auto"/>
        <w:jc w:val="both"/>
        <w:rPr>
          <w:rFonts w:ascii="Courier New" w:hAnsi="Courier New" w:cs="Courier New"/>
          <w:sz w:val="24"/>
          <w:szCs w:val="24"/>
        </w:rPr>
      </w:pPr>
      <w:r>
        <w:rPr>
          <w:rFonts w:ascii="Courier New" w:hAnsi="Courier New" w:cs="Courier New"/>
          <w:sz w:val="24"/>
          <w:szCs w:val="24"/>
        </w:rPr>
        <w:tab/>
        <w:t>It is alleged that he incited his subordinates to engage in an unlawful job action.  In particular, it is alleged he instructed his subordinates to embark on a go slow on 22 November 2012.</w:t>
      </w:r>
    </w:p>
    <w:p w:rsidR="00A4682F" w:rsidRDefault="00A4682F" w:rsidP="00A4682F">
      <w:pPr>
        <w:spacing w:after="0" w:line="360" w:lineRule="auto"/>
        <w:jc w:val="both"/>
        <w:rPr>
          <w:rFonts w:ascii="Courier New" w:hAnsi="Courier New" w:cs="Courier New"/>
          <w:sz w:val="24"/>
          <w:szCs w:val="24"/>
        </w:rPr>
      </w:pPr>
    </w:p>
    <w:p w:rsidR="00A4682F" w:rsidRDefault="00A4682F" w:rsidP="00A4682F">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 xml:space="preserve">Appellant was tried by a </w:t>
      </w:r>
      <w:r w:rsidR="00452C3A">
        <w:rPr>
          <w:rFonts w:ascii="Courier New" w:hAnsi="Courier New" w:cs="Courier New"/>
          <w:sz w:val="24"/>
          <w:szCs w:val="24"/>
        </w:rPr>
        <w:t>Disciplinary</w:t>
      </w:r>
      <w:r>
        <w:rPr>
          <w:rFonts w:ascii="Courier New" w:hAnsi="Courier New" w:cs="Courier New"/>
          <w:sz w:val="24"/>
          <w:szCs w:val="24"/>
        </w:rPr>
        <w:t xml:space="preserve"> Committee which convicted him of the misconduct as charged and recommended his dismissal on 28 </w:t>
      </w:r>
      <w:r w:rsidR="00452C3A">
        <w:rPr>
          <w:rFonts w:ascii="Courier New" w:hAnsi="Courier New" w:cs="Courier New"/>
          <w:sz w:val="24"/>
          <w:szCs w:val="24"/>
        </w:rPr>
        <w:t>November</w:t>
      </w:r>
      <w:r>
        <w:rPr>
          <w:rFonts w:ascii="Courier New" w:hAnsi="Courier New" w:cs="Courier New"/>
          <w:sz w:val="24"/>
          <w:szCs w:val="24"/>
        </w:rPr>
        <w:t xml:space="preserve"> 2012.</w:t>
      </w:r>
    </w:p>
    <w:p w:rsidR="00A4682F" w:rsidRDefault="00A4682F" w:rsidP="00A4682F">
      <w:pPr>
        <w:spacing w:after="0" w:line="360" w:lineRule="auto"/>
        <w:jc w:val="both"/>
        <w:rPr>
          <w:rFonts w:ascii="Courier New" w:hAnsi="Courier New" w:cs="Courier New"/>
          <w:sz w:val="24"/>
          <w:szCs w:val="24"/>
        </w:rPr>
      </w:pPr>
    </w:p>
    <w:p w:rsidR="00A4682F" w:rsidRDefault="00A4682F" w:rsidP="00A4682F">
      <w:pPr>
        <w:spacing w:after="0" w:line="360" w:lineRule="auto"/>
        <w:jc w:val="both"/>
        <w:rPr>
          <w:rFonts w:ascii="Courier New" w:hAnsi="Courier New" w:cs="Courier New"/>
          <w:sz w:val="24"/>
          <w:szCs w:val="24"/>
        </w:rPr>
      </w:pPr>
      <w:r>
        <w:rPr>
          <w:rFonts w:ascii="Courier New" w:hAnsi="Courier New" w:cs="Courier New"/>
          <w:sz w:val="24"/>
          <w:szCs w:val="24"/>
        </w:rPr>
        <w:tab/>
        <w:t xml:space="preserve">The Appeals Committee upheld the dismissal on 13 December 2012.  Having exhausted the available domestic remedies, Appellant then lodged his appeal with the </w:t>
      </w:r>
      <w:proofErr w:type="spellStart"/>
      <w:r>
        <w:rPr>
          <w:rFonts w:ascii="Courier New" w:hAnsi="Courier New" w:cs="Courier New"/>
          <w:sz w:val="24"/>
          <w:szCs w:val="24"/>
        </w:rPr>
        <w:t>Labour</w:t>
      </w:r>
      <w:proofErr w:type="spellEnd"/>
      <w:r>
        <w:rPr>
          <w:rFonts w:ascii="Courier New" w:hAnsi="Courier New" w:cs="Courier New"/>
          <w:sz w:val="24"/>
          <w:szCs w:val="24"/>
        </w:rPr>
        <w:t xml:space="preserve"> Court.</w:t>
      </w:r>
    </w:p>
    <w:p w:rsidR="00A4682F" w:rsidRDefault="00A4682F" w:rsidP="00A4682F">
      <w:pPr>
        <w:spacing w:after="0" w:line="360" w:lineRule="auto"/>
        <w:jc w:val="both"/>
        <w:rPr>
          <w:rFonts w:ascii="Courier New" w:hAnsi="Courier New" w:cs="Courier New"/>
          <w:sz w:val="24"/>
          <w:szCs w:val="24"/>
        </w:rPr>
      </w:pPr>
    </w:p>
    <w:p w:rsidR="00A4682F" w:rsidRDefault="00A4682F" w:rsidP="00A4682F">
      <w:pPr>
        <w:spacing w:after="0" w:line="360" w:lineRule="auto"/>
        <w:jc w:val="both"/>
        <w:rPr>
          <w:rFonts w:ascii="Courier New" w:hAnsi="Courier New" w:cs="Courier New"/>
          <w:sz w:val="24"/>
          <w:szCs w:val="24"/>
        </w:rPr>
      </w:pPr>
      <w:r>
        <w:rPr>
          <w:rFonts w:ascii="Courier New" w:hAnsi="Courier New" w:cs="Courier New"/>
          <w:sz w:val="24"/>
          <w:szCs w:val="24"/>
        </w:rPr>
        <w:tab/>
        <w:t>In his grounds of appeal, Appellant avers that “there was no enough evidence that I was guilty.” He then refers the court to the report of the disciplinary hearing.  The Appellant, it appears, just made a broad general allegation that there was insufficient evidence to find him guilty, as a basis for his appeal.  He did not itemize specific averments against the findings of the Disciplinary Committee.</w:t>
      </w:r>
    </w:p>
    <w:p w:rsidR="00A4682F" w:rsidRDefault="00A4682F" w:rsidP="00A4682F">
      <w:pPr>
        <w:spacing w:after="0" w:line="360" w:lineRule="auto"/>
        <w:jc w:val="both"/>
        <w:rPr>
          <w:rFonts w:ascii="Courier New" w:hAnsi="Courier New" w:cs="Courier New"/>
          <w:sz w:val="24"/>
          <w:szCs w:val="24"/>
        </w:rPr>
      </w:pPr>
    </w:p>
    <w:p w:rsidR="00A4682F" w:rsidRDefault="00A4682F" w:rsidP="00A4682F">
      <w:pPr>
        <w:spacing w:after="0" w:line="360" w:lineRule="auto"/>
        <w:jc w:val="both"/>
        <w:rPr>
          <w:rFonts w:ascii="Courier New" w:hAnsi="Courier New" w:cs="Courier New"/>
          <w:sz w:val="24"/>
          <w:szCs w:val="24"/>
        </w:rPr>
      </w:pPr>
      <w:r>
        <w:rPr>
          <w:rFonts w:ascii="Courier New" w:hAnsi="Courier New" w:cs="Courier New"/>
          <w:sz w:val="24"/>
          <w:szCs w:val="24"/>
        </w:rPr>
        <w:tab/>
        <w:t xml:space="preserve">In his oral submissions, Appellant tried to elaborate on his grounds of appeal.  His main point was that there was no independent witness that he instructed workers to underperform.  The sole witness on that important aspect was one </w:t>
      </w:r>
      <w:proofErr w:type="spellStart"/>
      <w:r>
        <w:rPr>
          <w:rFonts w:ascii="Courier New" w:hAnsi="Courier New" w:cs="Courier New"/>
          <w:sz w:val="24"/>
          <w:szCs w:val="24"/>
        </w:rPr>
        <w:t>Makanyire</w:t>
      </w:r>
      <w:proofErr w:type="spellEnd"/>
      <w:r>
        <w:rPr>
          <w:rFonts w:ascii="Courier New" w:hAnsi="Courier New" w:cs="Courier New"/>
          <w:sz w:val="24"/>
          <w:szCs w:val="24"/>
        </w:rPr>
        <w:t>.  Appellant</w:t>
      </w:r>
      <w:r w:rsidR="00313707">
        <w:rPr>
          <w:rFonts w:ascii="Courier New" w:hAnsi="Courier New" w:cs="Courier New"/>
          <w:sz w:val="24"/>
          <w:szCs w:val="24"/>
        </w:rPr>
        <w:t xml:space="preserve"> argued that there was no reason why the Disciplinary C</w:t>
      </w:r>
      <w:r>
        <w:rPr>
          <w:rFonts w:ascii="Courier New" w:hAnsi="Courier New" w:cs="Courier New"/>
          <w:sz w:val="24"/>
          <w:szCs w:val="24"/>
        </w:rPr>
        <w:t xml:space="preserve">ommittee was </w:t>
      </w:r>
      <w:r w:rsidR="00452C3A">
        <w:rPr>
          <w:rFonts w:ascii="Courier New" w:hAnsi="Courier New" w:cs="Courier New"/>
          <w:sz w:val="24"/>
          <w:szCs w:val="24"/>
        </w:rPr>
        <w:t>convinced</w:t>
      </w:r>
      <w:r>
        <w:rPr>
          <w:rFonts w:ascii="Courier New" w:hAnsi="Courier New" w:cs="Courier New"/>
          <w:sz w:val="24"/>
          <w:szCs w:val="24"/>
        </w:rPr>
        <w:t xml:space="preserve"> by </w:t>
      </w:r>
      <w:proofErr w:type="spellStart"/>
      <w:r>
        <w:rPr>
          <w:rFonts w:ascii="Courier New" w:hAnsi="Courier New" w:cs="Courier New"/>
          <w:sz w:val="24"/>
          <w:szCs w:val="24"/>
        </w:rPr>
        <w:t>Makanyire’s</w:t>
      </w:r>
      <w:proofErr w:type="spellEnd"/>
      <w:r>
        <w:rPr>
          <w:rFonts w:ascii="Courier New" w:hAnsi="Courier New" w:cs="Courier New"/>
          <w:sz w:val="24"/>
          <w:szCs w:val="24"/>
        </w:rPr>
        <w:t xml:space="preserve"> evidence.</w:t>
      </w:r>
    </w:p>
    <w:p w:rsidR="00A4682F" w:rsidRDefault="00A4682F" w:rsidP="00A4682F">
      <w:pPr>
        <w:spacing w:after="0" w:line="360" w:lineRule="auto"/>
        <w:jc w:val="both"/>
        <w:rPr>
          <w:rFonts w:ascii="Courier New" w:hAnsi="Courier New" w:cs="Courier New"/>
          <w:sz w:val="24"/>
          <w:szCs w:val="24"/>
        </w:rPr>
      </w:pPr>
    </w:p>
    <w:p w:rsidR="00D56824" w:rsidRDefault="00A4682F" w:rsidP="00A4682F">
      <w:pPr>
        <w:spacing w:after="0" w:line="360" w:lineRule="auto"/>
        <w:jc w:val="both"/>
        <w:rPr>
          <w:rFonts w:ascii="Courier New" w:hAnsi="Courier New" w:cs="Courier New"/>
          <w:sz w:val="24"/>
          <w:szCs w:val="24"/>
        </w:rPr>
      </w:pPr>
      <w:r>
        <w:rPr>
          <w:rFonts w:ascii="Courier New" w:hAnsi="Courier New" w:cs="Courier New"/>
          <w:sz w:val="24"/>
          <w:szCs w:val="24"/>
        </w:rPr>
        <w:tab/>
        <w:t xml:space="preserve">Appellant also asserted that the reason why production was low on that day was that </w:t>
      </w:r>
      <w:r w:rsidR="00313707">
        <w:rPr>
          <w:rFonts w:ascii="Courier New" w:hAnsi="Courier New" w:cs="Courier New"/>
          <w:sz w:val="24"/>
          <w:szCs w:val="24"/>
        </w:rPr>
        <w:t>they</w:t>
      </w:r>
      <w:r w:rsidR="00D56824">
        <w:rPr>
          <w:rFonts w:ascii="Courier New" w:hAnsi="Courier New" w:cs="Courier New"/>
          <w:sz w:val="24"/>
          <w:szCs w:val="24"/>
        </w:rPr>
        <w:t xml:space="preserve"> experienced some machine breakdowns which adversely affected operations.  Any underperformance noticed was not due to an instruction to deliberately reduce output.</w:t>
      </w:r>
    </w:p>
    <w:p w:rsidR="00D56824" w:rsidRDefault="00D56824" w:rsidP="00A4682F">
      <w:pPr>
        <w:spacing w:after="0" w:line="360" w:lineRule="auto"/>
        <w:jc w:val="both"/>
        <w:rPr>
          <w:rFonts w:ascii="Courier New" w:hAnsi="Courier New" w:cs="Courier New"/>
          <w:sz w:val="24"/>
          <w:szCs w:val="24"/>
        </w:rPr>
      </w:pPr>
    </w:p>
    <w:p w:rsidR="00D56824" w:rsidRDefault="00D56824" w:rsidP="00A4682F">
      <w:pPr>
        <w:spacing w:after="0" w:line="360" w:lineRule="auto"/>
        <w:jc w:val="both"/>
        <w:rPr>
          <w:rFonts w:ascii="Courier New" w:hAnsi="Courier New" w:cs="Courier New"/>
          <w:sz w:val="24"/>
          <w:szCs w:val="24"/>
        </w:rPr>
      </w:pPr>
      <w:r>
        <w:rPr>
          <w:rFonts w:ascii="Courier New" w:hAnsi="Courier New" w:cs="Courier New"/>
          <w:sz w:val="24"/>
          <w:szCs w:val="24"/>
        </w:rPr>
        <w:tab/>
        <w:t xml:space="preserve">Appellant tended to focus on the Disciplinary Committee hearing and not the Appeals Committee, which was the last disciplinary tribunal before he came to this court.  In his submissions to the Appeals Committee, Appellant was much more </w:t>
      </w:r>
      <w:r>
        <w:rPr>
          <w:rFonts w:ascii="Courier New" w:hAnsi="Courier New" w:cs="Courier New"/>
          <w:sz w:val="24"/>
          <w:szCs w:val="24"/>
        </w:rPr>
        <w:lastRenderedPageBreak/>
        <w:t xml:space="preserve">detailed than in his grounds of appeal to this court.  The Appeals Committee dealt with all his reasons for appeal, </w:t>
      </w:r>
      <w:r w:rsidR="00313707">
        <w:rPr>
          <w:rFonts w:ascii="Courier New" w:hAnsi="Courier New" w:cs="Courier New"/>
          <w:sz w:val="24"/>
          <w:szCs w:val="24"/>
        </w:rPr>
        <w:t>and upheld the decision of the D</w:t>
      </w:r>
      <w:r>
        <w:rPr>
          <w:rFonts w:ascii="Courier New" w:hAnsi="Courier New" w:cs="Courier New"/>
          <w:sz w:val="24"/>
          <w:szCs w:val="24"/>
        </w:rPr>
        <w:t>isciplinary Committee.  The reasons for appeal are contained in Appellant’s letter to the Appeals Committee dated 29 November 2012.  There are a whole lot of issues in that letter one has to glean the reasons f</w:t>
      </w:r>
      <w:r w:rsidR="00313707">
        <w:rPr>
          <w:rFonts w:ascii="Courier New" w:hAnsi="Courier New" w:cs="Courier New"/>
          <w:sz w:val="24"/>
          <w:szCs w:val="24"/>
        </w:rPr>
        <w:t xml:space="preserve">or appeal therefrom.  These </w:t>
      </w:r>
      <w:r w:rsidR="0036713C">
        <w:rPr>
          <w:rFonts w:ascii="Courier New" w:hAnsi="Courier New" w:cs="Courier New"/>
          <w:sz w:val="24"/>
          <w:szCs w:val="24"/>
        </w:rPr>
        <w:t>include</w:t>
      </w:r>
      <w:r w:rsidR="00313707">
        <w:rPr>
          <w:rFonts w:ascii="Courier New" w:hAnsi="Courier New" w:cs="Courier New"/>
          <w:sz w:val="24"/>
          <w:szCs w:val="24"/>
        </w:rPr>
        <w:t xml:space="preserve"> </w:t>
      </w:r>
      <w:r>
        <w:rPr>
          <w:rFonts w:ascii="Courier New" w:hAnsi="Courier New" w:cs="Courier New"/>
          <w:sz w:val="24"/>
          <w:szCs w:val="24"/>
        </w:rPr>
        <w:t xml:space="preserve">the single testimony of </w:t>
      </w:r>
      <w:proofErr w:type="spellStart"/>
      <w:r>
        <w:rPr>
          <w:rFonts w:ascii="Courier New" w:hAnsi="Courier New" w:cs="Courier New"/>
          <w:sz w:val="24"/>
          <w:szCs w:val="24"/>
        </w:rPr>
        <w:t>Obert</w:t>
      </w:r>
      <w:proofErr w:type="spellEnd"/>
      <w:r>
        <w:rPr>
          <w:rFonts w:ascii="Courier New" w:hAnsi="Courier New" w:cs="Courier New"/>
          <w:sz w:val="24"/>
          <w:szCs w:val="24"/>
        </w:rPr>
        <w:t xml:space="preserve"> </w:t>
      </w:r>
      <w:proofErr w:type="spellStart"/>
      <w:r>
        <w:rPr>
          <w:rFonts w:ascii="Courier New" w:hAnsi="Courier New" w:cs="Courier New"/>
          <w:sz w:val="24"/>
          <w:szCs w:val="24"/>
        </w:rPr>
        <w:t>Makanyire</w:t>
      </w:r>
      <w:proofErr w:type="spellEnd"/>
      <w:r>
        <w:rPr>
          <w:rFonts w:ascii="Courier New" w:hAnsi="Courier New" w:cs="Courier New"/>
          <w:sz w:val="24"/>
          <w:szCs w:val="24"/>
        </w:rPr>
        <w:t>, why other workers were not forthcoming with statements and divisions within the shift</w:t>
      </w:r>
      <w:r w:rsidR="00313707">
        <w:rPr>
          <w:rFonts w:ascii="Courier New" w:hAnsi="Courier New" w:cs="Courier New"/>
          <w:sz w:val="24"/>
          <w:szCs w:val="24"/>
        </w:rPr>
        <w:t xml:space="preserve"> Appellant was working in</w:t>
      </w:r>
      <w:r>
        <w:rPr>
          <w:rFonts w:ascii="Courier New" w:hAnsi="Courier New" w:cs="Courier New"/>
          <w:sz w:val="24"/>
          <w:szCs w:val="24"/>
        </w:rPr>
        <w:t>.</w:t>
      </w:r>
    </w:p>
    <w:p w:rsidR="00D56824" w:rsidRDefault="00D56824" w:rsidP="00A4682F">
      <w:pPr>
        <w:spacing w:after="0" w:line="360" w:lineRule="auto"/>
        <w:jc w:val="both"/>
        <w:rPr>
          <w:rFonts w:ascii="Courier New" w:hAnsi="Courier New" w:cs="Courier New"/>
          <w:sz w:val="24"/>
          <w:szCs w:val="24"/>
        </w:rPr>
      </w:pPr>
    </w:p>
    <w:p w:rsidR="00A4682F" w:rsidRDefault="00313707" w:rsidP="00A4682F">
      <w:pPr>
        <w:spacing w:after="0" w:line="360" w:lineRule="auto"/>
        <w:jc w:val="both"/>
        <w:rPr>
          <w:rFonts w:ascii="Courier New" w:hAnsi="Courier New" w:cs="Courier New"/>
          <w:sz w:val="24"/>
          <w:szCs w:val="24"/>
        </w:rPr>
      </w:pPr>
      <w:r>
        <w:rPr>
          <w:rFonts w:ascii="Courier New" w:hAnsi="Courier New" w:cs="Courier New"/>
          <w:sz w:val="24"/>
          <w:szCs w:val="24"/>
        </w:rPr>
        <w:tab/>
        <w:t>In my view, the Appeal</w:t>
      </w:r>
      <w:r w:rsidR="00D56824">
        <w:rPr>
          <w:rFonts w:ascii="Courier New" w:hAnsi="Courier New" w:cs="Courier New"/>
          <w:sz w:val="24"/>
          <w:szCs w:val="24"/>
        </w:rPr>
        <w:t>s Committee did not misdirect itself in its assessment of the evidence the Disciplinary C</w:t>
      </w:r>
      <w:r>
        <w:rPr>
          <w:rFonts w:ascii="Courier New" w:hAnsi="Courier New" w:cs="Courier New"/>
          <w:sz w:val="24"/>
          <w:szCs w:val="24"/>
        </w:rPr>
        <w:t>ommittee relied on.  The Appeal</w:t>
      </w:r>
      <w:r w:rsidR="00D56824">
        <w:rPr>
          <w:rFonts w:ascii="Courier New" w:hAnsi="Courier New" w:cs="Courier New"/>
          <w:sz w:val="24"/>
          <w:szCs w:val="24"/>
        </w:rPr>
        <w:t xml:space="preserve">s Committee noted that </w:t>
      </w:r>
      <w:proofErr w:type="spellStart"/>
      <w:r w:rsidR="00D56824">
        <w:rPr>
          <w:rFonts w:ascii="Courier New" w:hAnsi="Courier New" w:cs="Courier New"/>
          <w:sz w:val="24"/>
          <w:szCs w:val="24"/>
        </w:rPr>
        <w:t>Mr</w:t>
      </w:r>
      <w:proofErr w:type="spellEnd"/>
      <w:r w:rsidR="00D56824">
        <w:rPr>
          <w:rFonts w:ascii="Courier New" w:hAnsi="Courier New" w:cs="Courier New"/>
          <w:sz w:val="24"/>
          <w:szCs w:val="24"/>
        </w:rPr>
        <w:t xml:space="preserve"> </w:t>
      </w:r>
      <w:proofErr w:type="spellStart"/>
      <w:r w:rsidR="00D56824">
        <w:rPr>
          <w:rFonts w:ascii="Courier New" w:hAnsi="Courier New" w:cs="Courier New"/>
          <w:sz w:val="24"/>
          <w:szCs w:val="24"/>
        </w:rPr>
        <w:t>Obert</w:t>
      </w:r>
      <w:proofErr w:type="spellEnd"/>
      <w:r w:rsidR="00D56824">
        <w:rPr>
          <w:rFonts w:ascii="Courier New" w:hAnsi="Courier New" w:cs="Courier New"/>
          <w:sz w:val="24"/>
          <w:szCs w:val="24"/>
        </w:rPr>
        <w:t xml:space="preserve"> </w:t>
      </w:r>
      <w:proofErr w:type="spellStart"/>
      <w:r w:rsidR="00D56824">
        <w:rPr>
          <w:rFonts w:ascii="Courier New" w:hAnsi="Courier New" w:cs="Courier New"/>
          <w:sz w:val="24"/>
          <w:szCs w:val="24"/>
        </w:rPr>
        <w:t>Makanyire</w:t>
      </w:r>
      <w:proofErr w:type="spellEnd"/>
      <w:r w:rsidR="00D56824">
        <w:rPr>
          <w:rFonts w:ascii="Courier New" w:hAnsi="Courier New" w:cs="Courier New"/>
          <w:sz w:val="24"/>
          <w:szCs w:val="24"/>
        </w:rPr>
        <w:t xml:space="preserve">, the key witness was the only person who had the courage to testify before the Disciplinary Committee.  Other workers who were potential witnesses refused to come and give evidence.  In the circumstances the Disciplinary Committee had to rely on the evidence that came from </w:t>
      </w:r>
      <w:proofErr w:type="spellStart"/>
      <w:r w:rsidR="00D56824">
        <w:rPr>
          <w:rFonts w:ascii="Courier New" w:hAnsi="Courier New" w:cs="Courier New"/>
          <w:sz w:val="24"/>
          <w:szCs w:val="24"/>
        </w:rPr>
        <w:t>Mr</w:t>
      </w:r>
      <w:proofErr w:type="spellEnd"/>
      <w:r w:rsidR="00D56824">
        <w:rPr>
          <w:rFonts w:ascii="Courier New" w:hAnsi="Courier New" w:cs="Courier New"/>
          <w:sz w:val="24"/>
          <w:szCs w:val="24"/>
        </w:rPr>
        <w:t xml:space="preserve"> </w:t>
      </w:r>
      <w:proofErr w:type="spellStart"/>
      <w:r w:rsidR="00D56824">
        <w:rPr>
          <w:rFonts w:ascii="Courier New" w:hAnsi="Courier New" w:cs="Courier New"/>
          <w:sz w:val="24"/>
          <w:szCs w:val="24"/>
        </w:rPr>
        <w:t>Makanyire</w:t>
      </w:r>
      <w:proofErr w:type="spellEnd"/>
      <w:r w:rsidR="00D56824">
        <w:rPr>
          <w:rFonts w:ascii="Courier New" w:hAnsi="Courier New" w:cs="Courier New"/>
          <w:sz w:val="24"/>
          <w:szCs w:val="24"/>
        </w:rPr>
        <w:t xml:space="preserve">. </w:t>
      </w:r>
    </w:p>
    <w:p w:rsidR="00D56824" w:rsidRDefault="00D56824" w:rsidP="00A4682F">
      <w:pPr>
        <w:spacing w:after="0" w:line="360" w:lineRule="auto"/>
        <w:jc w:val="both"/>
        <w:rPr>
          <w:rFonts w:ascii="Courier New" w:hAnsi="Courier New" w:cs="Courier New"/>
          <w:sz w:val="24"/>
          <w:szCs w:val="24"/>
        </w:rPr>
      </w:pPr>
    </w:p>
    <w:p w:rsidR="00D56824" w:rsidRDefault="00D56824" w:rsidP="00A4682F">
      <w:pPr>
        <w:spacing w:after="0" w:line="360" w:lineRule="auto"/>
        <w:jc w:val="both"/>
        <w:rPr>
          <w:rFonts w:ascii="Courier New" w:hAnsi="Courier New" w:cs="Courier New"/>
          <w:sz w:val="24"/>
          <w:szCs w:val="24"/>
        </w:rPr>
      </w:pPr>
      <w:r>
        <w:rPr>
          <w:rFonts w:ascii="Courier New" w:hAnsi="Courier New" w:cs="Courier New"/>
          <w:sz w:val="24"/>
          <w:szCs w:val="24"/>
        </w:rPr>
        <w:tab/>
        <w:t xml:space="preserve">It was the Appeals Committee’s finding that there was no motive to lie on the part of </w:t>
      </w:r>
      <w:proofErr w:type="spellStart"/>
      <w:r>
        <w:rPr>
          <w:rFonts w:ascii="Courier New" w:hAnsi="Courier New" w:cs="Courier New"/>
          <w:sz w:val="24"/>
          <w:szCs w:val="24"/>
        </w:rPr>
        <w:t>Mr</w:t>
      </w:r>
      <w:proofErr w:type="spellEnd"/>
      <w:r>
        <w:rPr>
          <w:rFonts w:ascii="Courier New" w:hAnsi="Courier New" w:cs="Courier New"/>
          <w:sz w:val="24"/>
          <w:szCs w:val="24"/>
        </w:rPr>
        <w:t xml:space="preserve"> </w:t>
      </w:r>
      <w:proofErr w:type="spellStart"/>
      <w:r>
        <w:rPr>
          <w:rFonts w:ascii="Courier New" w:hAnsi="Courier New" w:cs="Courier New"/>
          <w:sz w:val="24"/>
          <w:szCs w:val="24"/>
        </w:rPr>
        <w:t>Makanyire</w:t>
      </w:r>
      <w:proofErr w:type="spellEnd"/>
      <w:r>
        <w:rPr>
          <w:rFonts w:ascii="Courier New" w:hAnsi="Courier New" w:cs="Courier New"/>
          <w:sz w:val="24"/>
          <w:szCs w:val="24"/>
        </w:rPr>
        <w:t>.  T</w:t>
      </w:r>
      <w:r w:rsidR="00313707">
        <w:rPr>
          <w:rFonts w:ascii="Courier New" w:hAnsi="Courier New" w:cs="Courier New"/>
          <w:sz w:val="24"/>
          <w:szCs w:val="24"/>
        </w:rPr>
        <w:t>he divisions and power struggle</w:t>
      </w:r>
      <w:r>
        <w:rPr>
          <w:rFonts w:ascii="Courier New" w:hAnsi="Courier New" w:cs="Courier New"/>
          <w:sz w:val="24"/>
          <w:szCs w:val="24"/>
        </w:rPr>
        <w:t xml:space="preserve">s alluded to by the Appellant were none of the witness’s business.  In other words, the witness was not aligned to the power games and </w:t>
      </w:r>
      <w:proofErr w:type="gramStart"/>
      <w:r>
        <w:rPr>
          <w:rFonts w:ascii="Courier New" w:hAnsi="Courier New" w:cs="Courier New"/>
          <w:sz w:val="24"/>
          <w:szCs w:val="24"/>
        </w:rPr>
        <w:t>jealousies allegedly prevailing within the shift Appellant was</w:t>
      </w:r>
      <w:proofErr w:type="gramEnd"/>
      <w:r>
        <w:rPr>
          <w:rFonts w:ascii="Courier New" w:hAnsi="Courier New" w:cs="Courier New"/>
          <w:sz w:val="24"/>
          <w:szCs w:val="24"/>
        </w:rPr>
        <w:t xml:space="preserve"> working in.  The Appellant himself did not align </w:t>
      </w:r>
      <w:proofErr w:type="spellStart"/>
      <w:r>
        <w:rPr>
          <w:rFonts w:ascii="Courier New" w:hAnsi="Courier New" w:cs="Courier New"/>
          <w:sz w:val="24"/>
          <w:szCs w:val="24"/>
        </w:rPr>
        <w:t>Makanyire</w:t>
      </w:r>
      <w:proofErr w:type="spellEnd"/>
      <w:r>
        <w:rPr>
          <w:rFonts w:ascii="Courier New" w:hAnsi="Courier New" w:cs="Courier New"/>
          <w:sz w:val="24"/>
          <w:szCs w:val="24"/>
        </w:rPr>
        <w:t xml:space="preserve"> to any of the factions.  It was therefore difficult for Appellant to provide the Appeals Committee with a basis on which to impugn the credibility of the key witness.</w:t>
      </w:r>
    </w:p>
    <w:p w:rsidR="00D56824" w:rsidRDefault="00D56824" w:rsidP="00A4682F">
      <w:pPr>
        <w:spacing w:after="0" w:line="360" w:lineRule="auto"/>
        <w:jc w:val="both"/>
        <w:rPr>
          <w:rFonts w:ascii="Courier New" w:hAnsi="Courier New" w:cs="Courier New"/>
          <w:sz w:val="24"/>
          <w:szCs w:val="24"/>
        </w:rPr>
      </w:pPr>
    </w:p>
    <w:p w:rsidR="00D56824" w:rsidRDefault="00D56824" w:rsidP="00A4682F">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t>It is, I think, necessary to lo</w:t>
      </w:r>
      <w:r w:rsidR="00E332BD">
        <w:rPr>
          <w:rFonts w:ascii="Courier New" w:hAnsi="Courier New" w:cs="Courier New"/>
          <w:sz w:val="24"/>
          <w:szCs w:val="24"/>
        </w:rPr>
        <w:t xml:space="preserve">ok at the evidence of </w:t>
      </w:r>
      <w:proofErr w:type="spellStart"/>
      <w:r w:rsidR="00E332BD">
        <w:rPr>
          <w:rFonts w:ascii="Courier New" w:hAnsi="Courier New" w:cs="Courier New"/>
          <w:sz w:val="24"/>
          <w:szCs w:val="24"/>
        </w:rPr>
        <w:t>Mr</w:t>
      </w:r>
      <w:proofErr w:type="spellEnd"/>
      <w:r w:rsidR="00E332BD">
        <w:rPr>
          <w:rFonts w:ascii="Courier New" w:hAnsi="Courier New" w:cs="Courier New"/>
          <w:sz w:val="24"/>
          <w:szCs w:val="24"/>
        </w:rPr>
        <w:t xml:space="preserve"> </w:t>
      </w:r>
      <w:proofErr w:type="spellStart"/>
      <w:r w:rsidR="00E332BD">
        <w:rPr>
          <w:rFonts w:ascii="Courier New" w:hAnsi="Courier New" w:cs="Courier New"/>
          <w:sz w:val="24"/>
          <w:szCs w:val="24"/>
        </w:rPr>
        <w:t>Obert</w:t>
      </w:r>
      <w:proofErr w:type="spellEnd"/>
      <w:r w:rsidR="00E332BD">
        <w:rPr>
          <w:rFonts w:ascii="Courier New" w:hAnsi="Courier New" w:cs="Courier New"/>
          <w:sz w:val="24"/>
          <w:szCs w:val="24"/>
        </w:rPr>
        <w:t xml:space="preserve"> </w:t>
      </w:r>
      <w:proofErr w:type="spellStart"/>
      <w:r w:rsidR="00E332BD">
        <w:rPr>
          <w:rFonts w:ascii="Courier New" w:hAnsi="Courier New" w:cs="Courier New"/>
          <w:sz w:val="24"/>
          <w:szCs w:val="24"/>
        </w:rPr>
        <w:t>M</w:t>
      </w:r>
      <w:r>
        <w:rPr>
          <w:rFonts w:ascii="Courier New" w:hAnsi="Courier New" w:cs="Courier New"/>
          <w:sz w:val="24"/>
          <w:szCs w:val="24"/>
        </w:rPr>
        <w:t>akanyire</w:t>
      </w:r>
      <w:proofErr w:type="spellEnd"/>
      <w:r>
        <w:rPr>
          <w:rFonts w:ascii="Courier New" w:hAnsi="Courier New" w:cs="Courier New"/>
          <w:sz w:val="24"/>
          <w:szCs w:val="24"/>
        </w:rPr>
        <w:t xml:space="preserve">, at least some </w:t>
      </w:r>
      <w:r w:rsidR="00313707">
        <w:rPr>
          <w:rFonts w:ascii="Courier New" w:hAnsi="Courier New" w:cs="Courier New"/>
          <w:sz w:val="24"/>
          <w:szCs w:val="24"/>
        </w:rPr>
        <w:t>pertinent aspects thereof, to see if</w:t>
      </w:r>
      <w:r>
        <w:rPr>
          <w:rFonts w:ascii="Courier New" w:hAnsi="Courier New" w:cs="Courier New"/>
          <w:sz w:val="24"/>
          <w:szCs w:val="24"/>
        </w:rPr>
        <w:t xml:space="preserve"> the verdict of the Disciplinary Committee is justified.</w:t>
      </w:r>
    </w:p>
    <w:p w:rsidR="00D56824" w:rsidRDefault="00D56824" w:rsidP="00A4682F">
      <w:pPr>
        <w:spacing w:after="0" w:line="360" w:lineRule="auto"/>
        <w:jc w:val="both"/>
        <w:rPr>
          <w:rFonts w:ascii="Courier New" w:hAnsi="Courier New" w:cs="Courier New"/>
          <w:sz w:val="24"/>
          <w:szCs w:val="24"/>
        </w:rPr>
      </w:pPr>
    </w:p>
    <w:p w:rsidR="00313707" w:rsidRDefault="00313707" w:rsidP="00A4682F">
      <w:pPr>
        <w:spacing w:after="0" w:line="360" w:lineRule="auto"/>
        <w:jc w:val="both"/>
        <w:rPr>
          <w:rFonts w:ascii="Courier New" w:hAnsi="Courier New" w:cs="Courier New"/>
          <w:sz w:val="24"/>
          <w:szCs w:val="24"/>
        </w:rPr>
      </w:pPr>
      <w:r>
        <w:rPr>
          <w:rFonts w:ascii="Courier New" w:hAnsi="Courier New" w:cs="Courier New"/>
          <w:sz w:val="24"/>
          <w:szCs w:val="24"/>
        </w:rPr>
        <w:tab/>
        <w:t xml:space="preserve">Respondent’s key witness, </w:t>
      </w:r>
      <w:proofErr w:type="spellStart"/>
      <w:r>
        <w:rPr>
          <w:rFonts w:ascii="Courier New" w:hAnsi="Courier New" w:cs="Courier New"/>
          <w:sz w:val="24"/>
          <w:szCs w:val="24"/>
        </w:rPr>
        <w:t>Mr</w:t>
      </w:r>
      <w:proofErr w:type="spellEnd"/>
      <w:r>
        <w:rPr>
          <w:rFonts w:ascii="Courier New" w:hAnsi="Courier New" w:cs="Courier New"/>
          <w:sz w:val="24"/>
          <w:szCs w:val="24"/>
        </w:rPr>
        <w:t xml:space="preserve"> </w:t>
      </w:r>
      <w:proofErr w:type="spellStart"/>
      <w:r>
        <w:rPr>
          <w:rFonts w:ascii="Courier New" w:hAnsi="Courier New" w:cs="Courier New"/>
          <w:sz w:val="24"/>
          <w:szCs w:val="24"/>
        </w:rPr>
        <w:t>Obert</w:t>
      </w:r>
      <w:proofErr w:type="spellEnd"/>
      <w:r>
        <w:rPr>
          <w:rFonts w:ascii="Courier New" w:hAnsi="Courier New" w:cs="Courier New"/>
          <w:sz w:val="24"/>
          <w:szCs w:val="24"/>
        </w:rPr>
        <w:t xml:space="preserve"> </w:t>
      </w:r>
      <w:proofErr w:type="spellStart"/>
      <w:r>
        <w:rPr>
          <w:rFonts w:ascii="Courier New" w:hAnsi="Courier New" w:cs="Courier New"/>
          <w:sz w:val="24"/>
          <w:szCs w:val="24"/>
        </w:rPr>
        <w:t>Makanyire</w:t>
      </w:r>
      <w:proofErr w:type="spellEnd"/>
      <w:r>
        <w:rPr>
          <w:rFonts w:ascii="Courier New" w:hAnsi="Courier New" w:cs="Courier New"/>
          <w:sz w:val="24"/>
          <w:szCs w:val="24"/>
        </w:rPr>
        <w:t xml:space="preserve">, submitted a written statement, </w:t>
      </w:r>
      <w:proofErr w:type="gramStart"/>
      <w:r>
        <w:rPr>
          <w:rFonts w:ascii="Courier New" w:hAnsi="Courier New" w:cs="Courier New"/>
          <w:sz w:val="24"/>
          <w:szCs w:val="24"/>
        </w:rPr>
        <w:t>filed</w:t>
      </w:r>
      <w:proofErr w:type="gramEnd"/>
      <w:r>
        <w:rPr>
          <w:rFonts w:ascii="Courier New" w:hAnsi="Courier New" w:cs="Courier New"/>
          <w:sz w:val="24"/>
          <w:szCs w:val="24"/>
        </w:rPr>
        <w:t xml:space="preserve"> of record, which is in the form of a letter/report addressed to the Shift Boss (p.30 of the record).  The report, written in Shona, was to the effect that on 21 November 2012, around 9pm he asked his boss (the appellant) where he should work since his “Dozer” had now been repaired.  Appellant’s response was that he should work low </w:t>
      </w:r>
      <w:proofErr w:type="spellStart"/>
      <w:r>
        <w:rPr>
          <w:rFonts w:ascii="Courier New" w:hAnsi="Courier New" w:cs="Courier New"/>
          <w:sz w:val="24"/>
          <w:szCs w:val="24"/>
        </w:rPr>
        <w:t>low</w:t>
      </w:r>
      <w:proofErr w:type="spellEnd"/>
      <w:r>
        <w:rPr>
          <w:rFonts w:ascii="Courier New" w:hAnsi="Courier New" w:cs="Courier New"/>
          <w:sz w:val="24"/>
          <w:szCs w:val="24"/>
        </w:rPr>
        <w:t>.  The actual words in the report are “</w:t>
      </w:r>
      <w:proofErr w:type="spellStart"/>
      <w:r>
        <w:rPr>
          <w:rFonts w:ascii="Courier New" w:hAnsi="Courier New" w:cs="Courier New"/>
          <w:sz w:val="24"/>
          <w:szCs w:val="24"/>
        </w:rPr>
        <w:t>akanditi</w:t>
      </w:r>
      <w:proofErr w:type="spellEnd"/>
      <w:r>
        <w:rPr>
          <w:rFonts w:ascii="Courier New" w:hAnsi="Courier New" w:cs="Courier New"/>
          <w:sz w:val="24"/>
          <w:szCs w:val="24"/>
        </w:rPr>
        <w:t xml:space="preserve"> </w:t>
      </w:r>
      <w:proofErr w:type="spellStart"/>
      <w:r>
        <w:rPr>
          <w:rFonts w:ascii="Courier New" w:hAnsi="Courier New" w:cs="Courier New"/>
          <w:sz w:val="24"/>
          <w:szCs w:val="24"/>
        </w:rPr>
        <w:t>iye</w:t>
      </w:r>
      <w:proofErr w:type="spellEnd"/>
      <w:r>
        <w:rPr>
          <w:rFonts w:ascii="Courier New" w:hAnsi="Courier New" w:cs="Courier New"/>
          <w:sz w:val="24"/>
          <w:szCs w:val="24"/>
        </w:rPr>
        <w:t xml:space="preserve"> </w:t>
      </w:r>
      <w:proofErr w:type="spellStart"/>
      <w:r>
        <w:rPr>
          <w:rFonts w:ascii="Courier New" w:hAnsi="Courier New" w:cs="Courier New"/>
          <w:sz w:val="24"/>
          <w:szCs w:val="24"/>
        </w:rPr>
        <w:t>shanda</w:t>
      </w:r>
      <w:proofErr w:type="spellEnd"/>
      <w:r>
        <w:rPr>
          <w:rFonts w:ascii="Courier New" w:hAnsi="Courier New" w:cs="Courier New"/>
          <w:sz w:val="24"/>
          <w:szCs w:val="24"/>
        </w:rPr>
        <w:t xml:space="preserve"> </w:t>
      </w:r>
      <w:proofErr w:type="spellStart"/>
      <w:r>
        <w:rPr>
          <w:rFonts w:ascii="Courier New" w:hAnsi="Courier New" w:cs="Courier New"/>
          <w:sz w:val="24"/>
          <w:szCs w:val="24"/>
        </w:rPr>
        <w:t>apo</w:t>
      </w:r>
      <w:proofErr w:type="spellEnd"/>
      <w:r>
        <w:rPr>
          <w:rFonts w:ascii="Courier New" w:hAnsi="Courier New" w:cs="Courier New"/>
          <w:sz w:val="24"/>
          <w:szCs w:val="24"/>
        </w:rPr>
        <w:t xml:space="preserve"> </w:t>
      </w:r>
      <w:proofErr w:type="spellStart"/>
      <w:r>
        <w:rPr>
          <w:rFonts w:ascii="Courier New" w:hAnsi="Courier New" w:cs="Courier New"/>
          <w:sz w:val="24"/>
          <w:szCs w:val="24"/>
        </w:rPr>
        <w:t>wongoitavo</w:t>
      </w:r>
      <w:proofErr w:type="spellEnd"/>
      <w:r>
        <w:rPr>
          <w:rFonts w:ascii="Courier New" w:hAnsi="Courier New" w:cs="Courier New"/>
          <w:sz w:val="24"/>
          <w:szCs w:val="24"/>
        </w:rPr>
        <w:t xml:space="preserve"> low </w:t>
      </w:r>
      <w:proofErr w:type="spellStart"/>
      <w:r>
        <w:rPr>
          <w:rFonts w:ascii="Courier New" w:hAnsi="Courier New" w:cs="Courier New"/>
          <w:sz w:val="24"/>
          <w:szCs w:val="24"/>
        </w:rPr>
        <w:t>low</w:t>
      </w:r>
      <w:proofErr w:type="spellEnd"/>
      <w:r>
        <w:rPr>
          <w:rFonts w:ascii="Courier New" w:hAnsi="Courier New" w:cs="Courier New"/>
          <w:sz w:val="24"/>
          <w:szCs w:val="24"/>
        </w:rPr>
        <w:t xml:space="preserve">.” </w:t>
      </w:r>
    </w:p>
    <w:p w:rsidR="00313707" w:rsidRDefault="00313707" w:rsidP="00A4682F">
      <w:pPr>
        <w:spacing w:after="0" w:line="360" w:lineRule="auto"/>
        <w:jc w:val="both"/>
        <w:rPr>
          <w:rFonts w:ascii="Courier New" w:hAnsi="Courier New" w:cs="Courier New"/>
          <w:sz w:val="24"/>
          <w:szCs w:val="24"/>
        </w:rPr>
      </w:pPr>
    </w:p>
    <w:p w:rsidR="00313707" w:rsidRDefault="00313707" w:rsidP="00A4682F">
      <w:pPr>
        <w:spacing w:after="0" w:line="360" w:lineRule="auto"/>
        <w:jc w:val="both"/>
        <w:rPr>
          <w:rFonts w:ascii="Courier New" w:hAnsi="Courier New" w:cs="Courier New"/>
          <w:sz w:val="24"/>
          <w:szCs w:val="24"/>
        </w:rPr>
      </w:pPr>
      <w:r>
        <w:rPr>
          <w:rFonts w:ascii="Courier New" w:hAnsi="Courier New" w:cs="Courier New"/>
          <w:sz w:val="24"/>
          <w:szCs w:val="24"/>
        </w:rPr>
        <w:tab/>
      </w:r>
      <w:proofErr w:type="spellStart"/>
      <w:r>
        <w:rPr>
          <w:rFonts w:ascii="Courier New" w:hAnsi="Courier New" w:cs="Courier New"/>
          <w:sz w:val="24"/>
          <w:szCs w:val="24"/>
        </w:rPr>
        <w:t>Mr</w:t>
      </w:r>
      <w:proofErr w:type="spellEnd"/>
      <w:r>
        <w:rPr>
          <w:rFonts w:ascii="Courier New" w:hAnsi="Courier New" w:cs="Courier New"/>
          <w:sz w:val="24"/>
          <w:szCs w:val="24"/>
        </w:rPr>
        <w:t xml:space="preserve"> </w:t>
      </w:r>
      <w:proofErr w:type="spellStart"/>
      <w:r>
        <w:rPr>
          <w:rFonts w:ascii="Courier New" w:hAnsi="Courier New" w:cs="Courier New"/>
          <w:sz w:val="24"/>
          <w:szCs w:val="24"/>
        </w:rPr>
        <w:t>Makanyire</w:t>
      </w:r>
      <w:proofErr w:type="spellEnd"/>
      <w:r>
        <w:rPr>
          <w:rFonts w:ascii="Courier New" w:hAnsi="Courier New" w:cs="Courier New"/>
          <w:sz w:val="24"/>
          <w:szCs w:val="24"/>
        </w:rPr>
        <w:t xml:space="preserve"> said he was baffled by this response, as Appellant had never said such things ever since they started working together.  </w:t>
      </w:r>
      <w:proofErr w:type="spellStart"/>
      <w:r>
        <w:rPr>
          <w:rFonts w:ascii="Courier New" w:hAnsi="Courier New" w:cs="Courier New"/>
          <w:sz w:val="24"/>
          <w:szCs w:val="24"/>
        </w:rPr>
        <w:t>Mr</w:t>
      </w:r>
      <w:proofErr w:type="spellEnd"/>
      <w:r>
        <w:rPr>
          <w:rFonts w:ascii="Courier New" w:hAnsi="Courier New" w:cs="Courier New"/>
          <w:sz w:val="24"/>
          <w:szCs w:val="24"/>
        </w:rPr>
        <w:t xml:space="preserve"> </w:t>
      </w:r>
      <w:proofErr w:type="spellStart"/>
      <w:r>
        <w:rPr>
          <w:rFonts w:ascii="Courier New" w:hAnsi="Courier New" w:cs="Courier New"/>
          <w:sz w:val="24"/>
          <w:szCs w:val="24"/>
        </w:rPr>
        <w:t>Makanyire</w:t>
      </w:r>
      <w:proofErr w:type="spellEnd"/>
      <w:r>
        <w:rPr>
          <w:rFonts w:ascii="Courier New" w:hAnsi="Courier New" w:cs="Courier New"/>
          <w:sz w:val="24"/>
          <w:szCs w:val="24"/>
        </w:rPr>
        <w:t xml:space="preserve"> went on to state that after work he told one of the supervisors, </w:t>
      </w:r>
      <w:proofErr w:type="spellStart"/>
      <w:r>
        <w:rPr>
          <w:rFonts w:ascii="Courier New" w:hAnsi="Courier New" w:cs="Courier New"/>
          <w:sz w:val="24"/>
          <w:szCs w:val="24"/>
        </w:rPr>
        <w:t>Mr</w:t>
      </w:r>
      <w:proofErr w:type="spellEnd"/>
      <w:r>
        <w:rPr>
          <w:rFonts w:ascii="Courier New" w:hAnsi="Courier New" w:cs="Courier New"/>
          <w:sz w:val="24"/>
          <w:szCs w:val="24"/>
        </w:rPr>
        <w:t xml:space="preserve"> J. </w:t>
      </w:r>
      <w:proofErr w:type="spellStart"/>
      <w:r>
        <w:rPr>
          <w:rFonts w:ascii="Courier New" w:hAnsi="Courier New" w:cs="Courier New"/>
          <w:sz w:val="24"/>
          <w:szCs w:val="24"/>
        </w:rPr>
        <w:t>Mahembe</w:t>
      </w:r>
      <w:proofErr w:type="spellEnd"/>
      <w:r>
        <w:rPr>
          <w:rFonts w:ascii="Courier New" w:hAnsi="Courier New" w:cs="Courier New"/>
          <w:sz w:val="24"/>
          <w:szCs w:val="24"/>
        </w:rPr>
        <w:t xml:space="preserve"> what the Appellant had said to him.</w:t>
      </w:r>
    </w:p>
    <w:p w:rsidR="00313707" w:rsidRDefault="00313707" w:rsidP="00A4682F">
      <w:pPr>
        <w:spacing w:after="0" w:line="360" w:lineRule="auto"/>
        <w:jc w:val="both"/>
        <w:rPr>
          <w:rFonts w:ascii="Courier New" w:hAnsi="Courier New" w:cs="Courier New"/>
          <w:sz w:val="24"/>
          <w:szCs w:val="24"/>
        </w:rPr>
      </w:pPr>
    </w:p>
    <w:p w:rsidR="00313707" w:rsidRDefault="00313707" w:rsidP="00A4682F">
      <w:pPr>
        <w:spacing w:after="0" w:line="360" w:lineRule="auto"/>
        <w:jc w:val="both"/>
        <w:rPr>
          <w:rFonts w:ascii="Courier New" w:hAnsi="Courier New" w:cs="Courier New"/>
          <w:sz w:val="24"/>
          <w:szCs w:val="24"/>
        </w:rPr>
      </w:pPr>
      <w:r>
        <w:rPr>
          <w:rFonts w:ascii="Courier New" w:hAnsi="Courier New" w:cs="Courier New"/>
          <w:sz w:val="24"/>
          <w:szCs w:val="24"/>
        </w:rPr>
        <w:tab/>
        <w:t>The alleged utterances by the Appellant were repeated in the disciplinary hearing.</w:t>
      </w:r>
    </w:p>
    <w:p w:rsidR="00313707" w:rsidRDefault="00313707" w:rsidP="00A4682F">
      <w:pPr>
        <w:spacing w:after="0" w:line="360" w:lineRule="auto"/>
        <w:jc w:val="both"/>
        <w:rPr>
          <w:rFonts w:ascii="Courier New" w:hAnsi="Courier New" w:cs="Courier New"/>
          <w:sz w:val="24"/>
          <w:szCs w:val="24"/>
        </w:rPr>
      </w:pPr>
    </w:p>
    <w:p w:rsidR="00D56824" w:rsidRDefault="00D56824" w:rsidP="00A4682F">
      <w:pPr>
        <w:spacing w:after="0" w:line="360" w:lineRule="auto"/>
        <w:jc w:val="both"/>
        <w:rPr>
          <w:rFonts w:ascii="Courier New" w:hAnsi="Courier New" w:cs="Courier New"/>
          <w:sz w:val="24"/>
          <w:szCs w:val="24"/>
        </w:rPr>
      </w:pPr>
      <w:r>
        <w:rPr>
          <w:rFonts w:ascii="Courier New" w:hAnsi="Courier New" w:cs="Courier New"/>
          <w:sz w:val="24"/>
          <w:szCs w:val="24"/>
        </w:rPr>
        <w:tab/>
        <w:t>Counsel for the Respondent, in his oral submissions, pointed to some portions of the record of evidence that</w:t>
      </w:r>
      <w:r w:rsidR="007D64D2">
        <w:rPr>
          <w:rFonts w:ascii="Courier New" w:hAnsi="Courier New" w:cs="Courier New"/>
          <w:sz w:val="24"/>
          <w:szCs w:val="24"/>
        </w:rPr>
        <w:t xml:space="preserve"> incriminate the Appellant.  On page 8 of the record (page 3 of the Disciplinary hearing minutes) is recorded this question and answer:</w:t>
      </w:r>
    </w:p>
    <w:p w:rsidR="007D64D2" w:rsidRDefault="007D64D2" w:rsidP="00A4682F">
      <w:pPr>
        <w:spacing w:after="0" w:line="360" w:lineRule="auto"/>
        <w:jc w:val="both"/>
        <w:rPr>
          <w:rFonts w:ascii="Courier New" w:hAnsi="Courier New" w:cs="Courier New"/>
          <w:sz w:val="24"/>
          <w:szCs w:val="24"/>
        </w:rPr>
      </w:pPr>
    </w:p>
    <w:p w:rsidR="007D64D2" w:rsidRDefault="007D64D2" w:rsidP="00A4682F">
      <w:pPr>
        <w:spacing w:after="0" w:line="360" w:lineRule="auto"/>
        <w:jc w:val="both"/>
        <w:rPr>
          <w:rFonts w:ascii="Courier New" w:hAnsi="Courier New" w:cs="Courier New"/>
          <w:i/>
          <w:sz w:val="24"/>
          <w:szCs w:val="24"/>
        </w:rPr>
      </w:pPr>
      <w:r>
        <w:rPr>
          <w:rFonts w:ascii="Courier New" w:hAnsi="Courier New" w:cs="Courier New"/>
          <w:sz w:val="24"/>
          <w:szCs w:val="24"/>
        </w:rPr>
        <w:tab/>
        <w:t>“</w:t>
      </w:r>
      <w:r>
        <w:rPr>
          <w:rFonts w:ascii="Courier New" w:hAnsi="Courier New" w:cs="Courier New"/>
          <w:i/>
          <w:sz w:val="24"/>
          <w:szCs w:val="24"/>
        </w:rPr>
        <w:t>LM:</w:t>
      </w:r>
      <w:r>
        <w:rPr>
          <w:rFonts w:ascii="Courier New" w:hAnsi="Courier New" w:cs="Courier New"/>
          <w:i/>
          <w:sz w:val="24"/>
          <w:szCs w:val="24"/>
        </w:rPr>
        <w:tab/>
        <w:t xml:space="preserve">When was </w:t>
      </w:r>
      <w:proofErr w:type="spellStart"/>
      <w:r>
        <w:rPr>
          <w:rFonts w:ascii="Courier New" w:hAnsi="Courier New" w:cs="Courier New"/>
          <w:i/>
          <w:sz w:val="24"/>
          <w:szCs w:val="24"/>
        </w:rPr>
        <w:t>Obert</w:t>
      </w:r>
      <w:proofErr w:type="spellEnd"/>
      <w:r>
        <w:rPr>
          <w:rFonts w:ascii="Courier New" w:hAnsi="Courier New" w:cs="Courier New"/>
          <w:i/>
          <w:sz w:val="24"/>
          <w:szCs w:val="24"/>
        </w:rPr>
        <w:t xml:space="preserve"> told to work low </w:t>
      </w:r>
      <w:proofErr w:type="spellStart"/>
      <w:r>
        <w:rPr>
          <w:rFonts w:ascii="Courier New" w:hAnsi="Courier New" w:cs="Courier New"/>
          <w:i/>
          <w:sz w:val="24"/>
          <w:szCs w:val="24"/>
        </w:rPr>
        <w:t>low</w:t>
      </w:r>
      <w:proofErr w:type="spellEnd"/>
      <w:r>
        <w:rPr>
          <w:rFonts w:ascii="Courier New" w:hAnsi="Courier New" w:cs="Courier New"/>
          <w:i/>
          <w:sz w:val="24"/>
          <w:szCs w:val="24"/>
        </w:rPr>
        <w:t>?</w:t>
      </w:r>
    </w:p>
    <w:p w:rsidR="007D64D2" w:rsidRDefault="007D64D2" w:rsidP="007D64D2">
      <w:pPr>
        <w:spacing w:after="0" w:line="360" w:lineRule="auto"/>
        <w:ind w:left="720" w:hanging="720"/>
        <w:jc w:val="both"/>
        <w:rPr>
          <w:rFonts w:ascii="Courier New" w:hAnsi="Courier New" w:cs="Courier New"/>
          <w:sz w:val="24"/>
          <w:szCs w:val="24"/>
        </w:rPr>
      </w:pPr>
      <w:r>
        <w:rPr>
          <w:rFonts w:ascii="Courier New" w:hAnsi="Courier New" w:cs="Courier New"/>
          <w:i/>
          <w:sz w:val="24"/>
          <w:szCs w:val="24"/>
        </w:rPr>
        <w:tab/>
        <w:t>MS:</w:t>
      </w:r>
      <w:r>
        <w:rPr>
          <w:rFonts w:ascii="Courier New" w:hAnsi="Courier New" w:cs="Courier New"/>
          <w:i/>
          <w:sz w:val="24"/>
          <w:szCs w:val="24"/>
        </w:rPr>
        <w:tab/>
      </w:r>
      <w:proofErr w:type="spellStart"/>
      <w:r>
        <w:rPr>
          <w:rFonts w:ascii="Courier New" w:hAnsi="Courier New" w:cs="Courier New"/>
          <w:i/>
          <w:sz w:val="24"/>
          <w:szCs w:val="24"/>
        </w:rPr>
        <w:t>Mahembe</w:t>
      </w:r>
      <w:proofErr w:type="spellEnd"/>
      <w:r>
        <w:rPr>
          <w:rFonts w:ascii="Courier New" w:hAnsi="Courier New" w:cs="Courier New"/>
          <w:i/>
          <w:sz w:val="24"/>
          <w:szCs w:val="24"/>
        </w:rPr>
        <w:t xml:space="preserve"> in his statement mentioned 21 November and he told </w:t>
      </w:r>
      <w:proofErr w:type="spellStart"/>
      <w:r>
        <w:rPr>
          <w:rFonts w:ascii="Courier New" w:hAnsi="Courier New" w:cs="Courier New"/>
          <w:i/>
          <w:sz w:val="24"/>
          <w:szCs w:val="24"/>
        </w:rPr>
        <w:t>Mukweya</w:t>
      </w:r>
      <w:proofErr w:type="spellEnd"/>
      <w:r>
        <w:rPr>
          <w:rFonts w:ascii="Courier New" w:hAnsi="Courier New" w:cs="Courier New"/>
          <w:i/>
          <w:sz w:val="24"/>
          <w:szCs w:val="24"/>
        </w:rPr>
        <w:t xml:space="preserve"> on 23</w:t>
      </w:r>
      <w:r w:rsidRPr="007D64D2">
        <w:rPr>
          <w:rFonts w:ascii="Courier New" w:hAnsi="Courier New" w:cs="Courier New"/>
          <w:i/>
          <w:sz w:val="24"/>
          <w:szCs w:val="24"/>
          <w:vertAlign w:val="superscript"/>
        </w:rPr>
        <w:t>rd</w:t>
      </w:r>
      <w:r>
        <w:rPr>
          <w:rFonts w:ascii="Courier New" w:hAnsi="Courier New" w:cs="Courier New"/>
          <w:i/>
          <w:sz w:val="24"/>
          <w:szCs w:val="24"/>
        </w:rPr>
        <w:t xml:space="preserve"> of November.”</w:t>
      </w:r>
    </w:p>
    <w:p w:rsidR="007D64D2" w:rsidRDefault="007D64D2" w:rsidP="007D64D2">
      <w:pPr>
        <w:spacing w:after="0" w:line="360" w:lineRule="auto"/>
        <w:ind w:left="720" w:hanging="720"/>
        <w:jc w:val="both"/>
        <w:rPr>
          <w:rFonts w:ascii="Courier New" w:hAnsi="Courier New" w:cs="Courier New"/>
          <w:sz w:val="24"/>
          <w:szCs w:val="24"/>
        </w:rPr>
      </w:pPr>
    </w:p>
    <w:p w:rsidR="007D64D2" w:rsidRDefault="007D64D2" w:rsidP="007D64D2">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The Appellant made no response to these allegations, coming out in the course of the proceedings.  He had the right to question these witnesses on whatever averments they were making.  The gravamen of the charge was that he told workers who included </w:t>
      </w:r>
      <w:proofErr w:type="spellStart"/>
      <w:r>
        <w:rPr>
          <w:rFonts w:ascii="Courier New" w:hAnsi="Courier New" w:cs="Courier New"/>
          <w:sz w:val="24"/>
          <w:szCs w:val="24"/>
        </w:rPr>
        <w:t>Obert</w:t>
      </w:r>
      <w:proofErr w:type="spellEnd"/>
      <w:r>
        <w:rPr>
          <w:rFonts w:ascii="Courier New" w:hAnsi="Courier New" w:cs="Courier New"/>
          <w:sz w:val="24"/>
          <w:szCs w:val="24"/>
        </w:rPr>
        <w:t xml:space="preserve"> to “work low </w:t>
      </w:r>
      <w:proofErr w:type="spellStart"/>
      <w:r>
        <w:rPr>
          <w:rFonts w:ascii="Courier New" w:hAnsi="Courier New" w:cs="Courier New"/>
          <w:sz w:val="24"/>
          <w:szCs w:val="24"/>
        </w:rPr>
        <w:t>low</w:t>
      </w:r>
      <w:proofErr w:type="spellEnd"/>
      <w:r w:rsidR="00313707">
        <w:rPr>
          <w:rFonts w:ascii="Courier New" w:hAnsi="Courier New" w:cs="Courier New"/>
          <w:sz w:val="24"/>
          <w:szCs w:val="24"/>
        </w:rPr>
        <w:t>.</w:t>
      </w:r>
      <w:r>
        <w:rPr>
          <w:rFonts w:ascii="Courier New" w:hAnsi="Courier New" w:cs="Courier New"/>
          <w:sz w:val="24"/>
          <w:szCs w:val="24"/>
        </w:rPr>
        <w:t xml:space="preserve">” Appellant was reasonably expected to vehemently challenge such information, whether uttered by </w:t>
      </w:r>
      <w:proofErr w:type="spellStart"/>
      <w:r>
        <w:rPr>
          <w:rFonts w:ascii="Courier New" w:hAnsi="Courier New" w:cs="Courier New"/>
          <w:sz w:val="24"/>
          <w:szCs w:val="24"/>
        </w:rPr>
        <w:t>Obert</w:t>
      </w:r>
      <w:proofErr w:type="spellEnd"/>
      <w:r>
        <w:rPr>
          <w:rFonts w:ascii="Courier New" w:hAnsi="Courier New" w:cs="Courier New"/>
          <w:sz w:val="24"/>
          <w:szCs w:val="24"/>
        </w:rPr>
        <w:t xml:space="preserve"> himself or persons to wh</w:t>
      </w:r>
      <w:r w:rsidR="00313707">
        <w:rPr>
          <w:rFonts w:ascii="Courier New" w:hAnsi="Courier New" w:cs="Courier New"/>
          <w:sz w:val="24"/>
          <w:szCs w:val="24"/>
        </w:rPr>
        <w:t>om</w:t>
      </w:r>
      <w:r>
        <w:rPr>
          <w:rFonts w:ascii="Courier New" w:hAnsi="Courier New" w:cs="Courier New"/>
          <w:sz w:val="24"/>
          <w:szCs w:val="24"/>
        </w:rPr>
        <w:t xml:space="preserve"> </w:t>
      </w:r>
      <w:proofErr w:type="spellStart"/>
      <w:r>
        <w:rPr>
          <w:rFonts w:ascii="Courier New" w:hAnsi="Courier New" w:cs="Courier New"/>
          <w:sz w:val="24"/>
          <w:szCs w:val="24"/>
        </w:rPr>
        <w:t>Obert</w:t>
      </w:r>
      <w:proofErr w:type="spellEnd"/>
      <w:r>
        <w:rPr>
          <w:rFonts w:ascii="Courier New" w:hAnsi="Courier New" w:cs="Courier New"/>
          <w:sz w:val="24"/>
          <w:szCs w:val="24"/>
        </w:rPr>
        <w:t xml:space="preserve"> allegedly made a report.</w:t>
      </w:r>
    </w:p>
    <w:p w:rsidR="007D64D2" w:rsidRDefault="007D64D2" w:rsidP="007D64D2">
      <w:pPr>
        <w:spacing w:after="0" w:line="360" w:lineRule="auto"/>
        <w:ind w:left="720" w:hanging="720"/>
        <w:jc w:val="both"/>
        <w:rPr>
          <w:rFonts w:ascii="Courier New" w:hAnsi="Courier New" w:cs="Courier New"/>
          <w:sz w:val="24"/>
          <w:szCs w:val="24"/>
        </w:rPr>
      </w:pPr>
    </w:p>
    <w:p w:rsidR="007D64D2" w:rsidRDefault="007D64D2" w:rsidP="007D64D2">
      <w:pPr>
        <w:spacing w:after="0" w:line="360" w:lineRule="auto"/>
        <w:ind w:left="720"/>
        <w:jc w:val="both"/>
        <w:rPr>
          <w:rFonts w:ascii="Courier New" w:hAnsi="Courier New" w:cs="Courier New"/>
          <w:sz w:val="24"/>
          <w:szCs w:val="24"/>
        </w:rPr>
      </w:pPr>
      <w:r>
        <w:rPr>
          <w:rFonts w:ascii="Courier New" w:hAnsi="Courier New" w:cs="Courier New"/>
          <w:sz w:val="24"/>
          <w:szCs w:val="24"/>
        </w:rPr>
        <w:t>On page 13 (P.8 of the minutes) again there is this</w:t>
      </w:r>
    </w:p>
    <w:p w:rsidR="007D64D2" w:rsidRDefault="007D64D2" w:rsidP="007D64D2">
      <w:pPr>
        <w:spacing w:after="0" w:line="360" w:lineRule="auto"/>
        <w:jc w:val="both"/>
        <w:rPr>
          <w:rFonts w:ascii="Courier New" w:hAnsi="Courier New" w:cs="Courier New"/>
          <w:sz w:val="24"/>
          <w:szCs w:val="24"/>
        </w:rPr>
      </w:pPr>
      <w:proofErr w:type="gramStart"/>
      <w:r>
        <w:rPr>
          <w:rFonts w:ascii="Courier New" w:hAnsi="Courier New" w:cs="Courier New"/>
          <w:sz w:val="24"/>
          <w:szCs w:val="24"/>
        </w:rPr>
        <w:t>exchange</w:t>
      </w:r>
      <w:proofErr w:type="gramEnd"/>
      <w:r>
        <w:rPr>
          <w:rFonts w:ascii="Courier New" w:hAnsi="Courier New" w:cs="Courier New"/>
          <w:sz w:val="24"/>
          <w:szCs w:val="24"/>
        </w:rPr>
        <w:t>:</w:t>
      </w:r>
    </w:p>
    <w:p w:rsidR="007D64D2" w:rsidRDefault="007D64D2" w:rsidP="007D64D2">
      <w:pPr>
        <w:spacing w:after="0" w:line="360" w:lineRule="auto"/>
        <w:jc w:val="both"/>
        <w:rPr>
          <w:rFonts w:ascii="Courier New" w:hAnsi="Courier New" w:cs="Courier New"/>
          <w:sz w:val="24"/>
          <w:szCs w:val="24"/>
        </w:rPr>
      </w:pPr>
    </w:p>
    <w:p w:rsidR="007D64D2" w:rsidRDefault="007D64D2" w:rsidP="007D64D2">
      <w:pPr>
        <w:spacing w:after="0" w:line="360" w:lineRule="auto"/>
        <w:ind w:left="1440" w:hanging="720"/>
        <w:jc w:val="both"/>
        <w:rPr>
          <w:rFonts w:ascii="Courier New" w:hAnsi="Courier New" w:cs="Courier New"/>
          <w:i/>
          <w:sz w:val="24"/>
          <w:szCs w:val="24"/>
        </w:rPr>
      </w:pPr>
      <w:r>
        <w:rPr>
          <w:rFonts w:ascii="Courier New" w:hAnsi="Courier New" w:cs="Courier New"/>
          <w:sz w:val="24"/>
          <w:szCs w:val="24"/>
        </w:rPr>
        <w:t>“</w:t>
      </w:r>
      <w:r>
        <w:rPr>
          <w:rFonts w:ascii="Courier New" w:hAnsi="Courier New" w:cs="Courier New"/>
          <w:i/>
          <w:sz w:val="24"/>
          <w:szCs w:val="24"/>
        </w:rPr>
        <w:t>OM:</w:t>
      </w:r>
      <w:r>
        <w:rPr>
          <w:rFonts w:ascii="Courier New" w:hAnsi="Courier New" w:cs="Courier New"/>
          <w:i/>
          <w:sz w:val="24"/>
          <w:szCs w:val="24"/>
        </w:rPr>
        <w:tab/>
        <w:t xml:space="preserve">My dozer had a breakdown, I moved from Charlie 10 and </w:t>
      </w:r>
      <w:proofErr w:type="spellStart"/>
      <w:r>
        <w:rPr>
          <w:rFonts w:ascii="Courier New" w:hAnsi="Courier New" w:cs="Courier New"/>
          <w:i/>
          <w:sz w:val="24"/>
          <w:szCs w:val="24"/>
        </w:rPr>
        <w:t>Chikosi</w:t>
      </w:r>
      <w:proofErr w:type="spellEnd"/>
      <w:r>
        <w:rPr>
          <w:rFonts w:ascii="Courier New" w:hAnsi="Courier New" w:cs="Courier New"/>
          <w:i/>
          <w:sz w:val="24"/>
          <w:szCs w:val="24"/>
        </w:rPr>
        <w:t xml:space="preserve"> approached me and instructed me to clear the area for parking because visitors were coming.  He then told me to work low </w:t>
      </w:r>
      <w:proofErr w:type="spellStart"/>
      <w:r>
        <w:rPr>
          <w:rFonts w:ascii="Courier New" w:hAnsi="Courier New" w:cs="Courier New"/>
          <w:i/>
          <w:sz w:val="24"/>
          <w:szCs w:val="24"/>
        </w:rPr>
        <w:t>low</w:t>
      </w:r>
      <w:proofErr w:type="spellEnd"/>
      <w:r>
        <w:rPr>
          <w:rFonts w:ascii="Courier New" w:hAnsi="Courier New" w:cs="Courier New"/>
          <w:i/>
          <w:sz w:val="24"/>
          <w:szCs w:val="24"/>
        </w:rPr>
        <w:t xml:space="preserve"> because </w:t>
      </w:r>
      <w:proofErr w:type="spellStart"/>
      <w:r>
        <w:rPr>
          <w:rFonts w:ascii="Courier New" w:hAnsi="Courier New" w:cs="Courier New"/>
          <w:i/>
          <w:sz w:val="24"/>
          <w:szCs w:val="24"/>
        </w:rPr>
        <w:t>Siziba</w:t>
      </w:r>
      <w:proofErr w:type="spellEnd"/>
      <w:r>
        <w:rPr>
          <w:rFonts w:ascii="Courier New" w:hAnsi="Courier New" w:cs="Courier New"/>
          <w:i/>
          <w:sz w:val="24"/>
          <w:szCs w:val="24"/>
        </w:rPr>
        <w:t xml:space="preserve"> was a problem.</w:t>
      </w:r>
    </w:p>
    <w:p w:rsidR="007D64D2" w:rsidRDefault="007D64D2" w:rsidP="007D64D2">
      <w:pPr>
        <w:spacing w:after="0" w:line="360" w:lineRule="auto"/>
        <w:ind w:left="1440" w:hanging="720"/>
        <w:jc w:val="both"/>
        <w:rPr>
          <w:rFonts w:ascii="Courier New" w:hAnsi="Courier New" w:cs="Courier New"/>
          <w:i/>
          <w:sz w:val="24"/>
          <w:szCs w:val="24"/>
        </w:rPr>
      </w:pPr>
      <w:r>
        <w:rPr>
          <w:rFonts w:ascii="Courier New" w:hAnsi="Courier New" w:cs="Courier New"/>
          <w:i/>
          <w:sz w:val="24"/>
          <w:szCs w:val="24"/>
        </w:rPr>
        <w:t>RC:</w:t>
      </w:r>
      <w:r>
        <w:rPr>
          <w:rFonts w:ascii="Courier New" w:hAnsi="Courier New" w:cs="Courier New"/>
          <w:i/>
          <w:sz w:val="24"/>
          <w:szCs w:val="24"/>
        </w:rPr>
        <w:tab/>
        <w:t xml:space="preserve">Why didn’t you ask </w:t>
      </w:r>
      <w:proofErr w:type="gramStart"/>
      <w:r>
        <w:rPr>
          <w:rFonts w:ascii="Courier New" w:hAnsi="Courier New" w:cs="Courier New"/>
          <w:i/>
          <w:sz w:val="24"/>
          <w:szCs w:val="24"/>
        </w:rPr>
        <w:t>me.</w:t>
      </w:r>
      <w:proofErr w:type="gramEnd"/>
      <w:r>
        <w:rPr>
          <w:rFonts w:ascii="Courier New" w:hAnsi="Courier New" w:cs="Courier New"/>
          <w:i/>
          <w:sz w:val="24"/>
          <w:szCs w:val="24"/>
        </w:rPr>
        <w:t>”</w:t>
      </w:r>
    </w:p>
    <w:p w:rsidR="007D64D2" w:rsidRDefault="007D64D2" w:rsidP="007D64D2">
      <w:pPr>
        <w:spacing w:after="0" w:line="360" w:lineRule="auto"/>
        <w:jc w:val="both"/>
        <w:rPr>
          <w:rFonts w:ascii="Courier New" w:hAnsi="Courier New" w:cs="Courier New"/>
          <w:sz w:val="24"/>
          <w:szCs w:val="24"/>
        </w:rPr>
      </w:pPr>
    </w:p>
    <w:p w:rsidR="007D64D2" w:rsidRDefault="007D64D2" w:rsidP="007D64D2">
      <w:pPr>
        <w:spacing w:after="0" w:line="360" w:lineRule="auto"/>
        <w:jc w:val="both"/>
        <w:rPr>
          <w:rFonts w:ascii="Courier New" w:hAnsi="Courier New" w:cs="Courier New"/>
          <w:sz w:val="24"/>
          <w:szCs w:val="24"/>
        </w:rPr>
      </w:pPr>
      <w:r>
        <w:rPr>
          <w:rFonts w:ascii="Courier New" w:hAnsi="Courier New" w:cs="Courier New"/>
          <w:sz w:val="24"/>
          <w:szCs w:val="24"/>
        </w:rPr>
        <w:tab/>
        <w:t xml:space="preserve">Appellant did not </w:t>
      </w:r>
      <w:r w:rsidR="00313707">
        <w:rPr>
          <w:rFonts w:ascii="Courier New" w:hAnsi="Courier New" w:cs="Courier New"/>
          <w:sz w:val="24"/>
          <w:szCs w:val="24"/>
        </w:rPr>
        <w:t>mou</w:t>
      </w:r>
      <w:r>
        <w:rPr>
          <w:rFonts w:ascii="Courier New" w:hAnsi="Courier New" w:cs="Courier New"/>
          <w:sz w:val="24"/>
          <w:szCs w:val="24"/>
        </w:rPr>
        <w:t>nt a serious challenge to this, yet it forms the core of the allegations he was facing.</w:t>
      </w:r>
    </w:p>
    <w:p w:rsidR="007D64D2" w:rsidRDefault="007D64D2" w:rsidP="007D64D2">
      <w:pPr>
        <w:spacing w:after="0" w:line="360" w:lineRule="auto"/>
        <w:jc w:val="both"/>
        <w:rPr>
          <w:rFonts w:ascii="Courier New" w:hAnsi="Courier New" w:cs="Courier New"/>
          <w:sz w:val="24"/>
          <w:szCs w:val="24"/>
        </w:rPr>
      </w:pPr>
    </w:p>
    <w:p w:rsidR="007D64D2" w:rsidRDefault="007D64D2" w:rsidP="007D64D2">
      <w:pPr>
        <w:spacing w:after="0" w:line="360" w:lineRule="auto"/>
        <w:jc w:val="both"/>
        <w:rPr>
          <w:rFonts w:ascii="Courier New" w:hAnsi="Courier New" w:cs="Courier New"/>
          <w:sz w:val="24"/>
          <w:szCs w:val="24"/>
        </w:rPr>
      </w:pPr>
      <w:r>
        <w:rPr>
          <w:rFonts w:ascii="Courier New" w:hAnsi="Courier New" w:cs="Courier New"/>
          <w:sz w:val="24"/>
          <w:szCs w:val="24"/>
        </w:rPr>
        <w:tab/>
        <w:t>On page 15 (p.10 of the minutes), Appellant was asked:</w:t>
      </w:r>
    </w:p>
    <w:p w:rsidR="007D64D2" w:rsidRDefault="007D64D2" w:rsidP="007D64D2">
      <w:pPr>
        <w:spacing w:after="0" w:line="360" w:lineRule="auto"/>
        <w:ind w:left="720" w:hanging="720"/>
        <w:jc w:val="both"/>
        <w:rPr>
          <w:rFonts w:ascii="Courier New" w:hAnsi="Courier New" w:cs="Courier New"/>
          <w:i/>
          <w:sz w:val="24"/>
          <w:szCs w:val="24"/>
        </w:rPr>
      </w:pPr>
      <w:r>
        <w:rPr>
          <w:rFonts w:ascii="Courier New" w:hAnsi="Courier New" w:cs="Courier New"/>
          <w:sz w:val="24"/>
          <w:szCs w:val="24"/>
        </w:rPr>
        <w:tab/>
      </w:r>
      <w:r>
        <w:rPr>
          <w:rFonts w:ascii="Courier New" w:hAnsi="Courier New" w:cs="Courier New"/>
          <w:i/>
          <w:sz w:val="24"/>
          <w:szCs w:val="24"/>
        </w:rPr>
        <w:t>“LM:</w:t>
      </w:r>
      <w:r>
        <w:rPr>
          <w:rFonts w:ascii="Courier New" w:hAnsi="Courier New" w:cs="Courier New"/>
          <w:i/>
          <w:sz w:val="24"/>
          <w:szCs w:val="24"/>
        </w:rPr>
        <w:tab/>
        <w:t xml:space="preserve">Who commands the operators, do you agree that for 1 hour 30 minutes you never instructed anyone to go and attend </w:t>
      </w:r>
      <w:proofErr w:type="spellStart"/>
      <w:proofErr w:type="gramStart"/>
      <w:r>
        <w:rPr>
          <w:rFonts w:ascii="Courier New" w:hAnsi="Courier New" w:cs="Courier New"/>
          <w:i/>
          <w:sz w:val="24"/>
          <w:szCs w:val="24"/>
        </w:rPr>
        <w:t>Mahembe</w:t>
      </w:r>
      <w:proofErr w:type="spellEnd"/>
      <w:r>
        <w:rPr>
          <w:rFonts w:ascii="Courier New" w:hAnsi="Courier New" w:cs="Courier New"/>
          <w:i/>
          <w:sz w:val="24"/>
          <w:szCs w:val="24"/>
        </w:rPr>
        <w:t>.?</w:t>
      </w:r>
      <w:proofErr w:type="gramEnd"/>
      <w:r>
        <w:rPr>
          <w:rFonts w:ascii="Courier New" w:hAnsi="Courier New" w:cs="Courier New"/>
          <w:i/>
          <w:sz w:val="24"/>
          <w:szCs w:val="24"/>
        </w:rPr>
        <w:t>”</w:t>
      </w:r>
    </w:p>
    <w:p w:rsidR="00637EF5" w:rsidRDefault="00637EF5" w:rsidP="00637EF5">
      <w:pPr>
        <w:spacing w:after="0" w:line="360" w:lineRule="auto"/>
        <w:ind w:left="720"/>
        <w:jc w:val="both"/>
        <w:rPr>
          <w:rFonts w:ascii="Courier New" w:hAnsi="Courier New" w:cs="Courier New"/>
          <w:sz w:val="24"/>
          <w:szCs w:val="24"/>
        </w:rPr>
      </w:pPr>
      <w:r>
        <w:rPr>
          <w:rFonts w:ascii="Courier New" w:hAnsi="Courier New" w:cs="Courier New"/>
          <w:i/>
          <w:sz w:val="24"/>
          <w:szCs w:val="24"/>
        </w:rPr>
        <w:t>RC:</w:t>
      </w:r>
      <w:r>
        <w:rPr>
          <w:rFonts w:ascii="Courier New" w:hAnsi="Courier New" w:cs="Courier New"/>
          <w:i/>
          <w:sz w:val="24"/>
          <w:szCs w:val="24"/>
        </w:rPr>
        <w:tab/>
        <w:t>Yes</w:t>
      </w:r>
    </w:p>
    <w:p w:rsidR="007D64D2" w:rsidRDefault="007D64D2" w:rsidP="007D64D2">
      <w:pPr>
        <w:spacing w:after="0" w:line="360" w:lineRule="auto"/>
        <w:ind w:left="720" w:hanging="720"/>
        <w:jc w:val="both"/>
        <w:rPr>
          <w:rFonts w:ascii="Courier New" w:hAnsi="Courier New" w:cs="Courier New"/>
          <w:sz w:val="24"/>
          <w:szCs w:val="24"/>
        </w:rPr>
      </w:pPr>
    </w:p>
    <w:p w:rsidR="007D64D2" w:rsidRDefault="007D64D2" w:rsidP="007D64D2">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was a supervisor.  It was unusual for him to spend 1 ½ hours without sending much needed</w:t>
      </w:r>
      <w:r w:rsidR="00637EF5">
        <w:rPr>
          <w:rFonts w:ascii="Courier New" w:hAnsi="Courier New" w:cs="Courier New"/>
          <w:sz w:val="24"/>
          <w:szCs w:val="24"/>
        </w:rPr>
        <w:t xml:space="preserve"> trucks, or at least</w:t>
      </w:r>
      <w:r>
        <w:rPr>
          <w:rFonts w:ascii="Courier New" w:hAnsi="Courier New" w:cs="Courier New"/>
          <w:sz w:val="24"/>
          <w:szCs w:val="24"/>
        </w:rPr>
        <w:t xml:space="preserve"> instructing someone to go and attend to whatever problem there was.  He did not challenge this allegation of inaction on his part, which tends to corroborate </w:t>
      </w:r>
      <w:proofErr w:type="spellStart"/>
      <w:r>
        <w:rPr>
          <w:rFonts w:ascii="Courier New" w:hAnsi="Courier New" w:cs="Courier New"/>
          <w:sz w:val="24"/>
          <w:szCs w:val="24"/>
        </w:rPr>
        <w:t>Makanyire’s</w:t>
      </w:r>
      <w:proofErr w:type="spellEnd"/>
      <w:r>
        <w:rPr>
          <w:rFonts w:ascii="Courier New" w:hAnsi="Courier New" w:cs="Courier New"/>
          <w:sz w:val="24"/>
          <w:szCs w:val="24"/>
        </w:rPr>
        <w:t xml:space="preserve"> evidence that he had received instructions to “work low </w:t>
      </w:r>
      <w:proofErr w:type="spellStart"/>
      <w:r>
        <w:rPr>
          <w:rFonts w:ascii="Courier New" w:hAnsi="Courier New" w:cs="Courier New"/>
          <w:sz w:val="24"/>
          <w:szCs w:val="24"/>
        </w:rPr>
        <w:t>low</w:t>
      </w:r>
      <w:proofErr w:type="spellEnd"/>
      <w:r>
        <w:rPr>
          <w:rFonts w:ascii="Courier New" w:hAnsi="Courier New" w:cs="Courier New"/>
          <w:sz w:val="24"/>
          <w:szCs w:val="24"/>
        </w:rPr>
        <w:t>.”</w:t>
      </w:r>
    </w:p>
    <w:p w:rsidR="007D64D2" w:rsidRDefault="00637EF5" w:rsidP="007D64D2">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ab/>
        <w:t xml:space="preserve">It was the Appeals Committee’s finding that </w:t>
      </w:r>
      <w:proofErr w:type="spellStart"/>
      <w:r>
        <w:rPr>
          <w:rFonts w:ascii="Courier New" w:hAnsi="Courier New" w:cs="Courier New"/>
          <w:sz w:val="24"/>
          <w:szCs w:val="24"/>
        </w:rPr>
        <w:t>Mr</w:t>
      </w:r>
      <w:proofErr w:type="spellEnd"/>
      <w:r>
        <w:rPr>
          <w:rFonts w:ascii="Courier New" w:hAnsi="Courier New" w:cs="Courier New"/>
          <w:sz w:val="24"/>
          <w:szCs w:val="24"/>
        </w:rPr>
        <w:t xml:space="preserve"> </w:t>
      </w:r>
      <w:proofErr w:type="spellStart"/>
      <w:r>
        <w:rPr>
          <w:rFonts w:ascii="Courier New" w:hAnsi="Courier New" w:cs="Courier New"/>
          <w:sz w:val="24"/>
          <w:szCs w:val="24"/>
        </w:rPr>
        <w:t>Makanyire</w:t>
      </w:r>
      <w:proofErr w:type="spellEnd"/>
      <w:r>
        <w:rPr>
          <w:rFonts w:ascii="Courier New" w:hAnsi="Courier New" w:cs="Courier New"/>
          <w:sz w:val="24"/>
          <w:szCs w:val="24"/>
        </w:rPr>
        <w:t xml:space="preserve"> was a credible witness who was consistent and resolute in his evidence.</w:t>
      </w:r>
    </w:p>
    <w:p w:rsidR="00637EF5" w:rsidRDefault="00637EF5" w:rsidP="007D64D2">
      <w:pPr>
        <w:spacing w:after="0" w:line="360" w:lineRule="auto"/>
        <w:ind w:firstLine="720"/>
        <w:jc w:val="both"/>
        <w:rPr>
          <w:rFonts w:ascii="Courier New" w:hAnsi="Courier New" w:cs="Courier New"/>
          <w:sz w:val="24"/>
          <w:szCs w:val="24"/>
        </w:rPr>
      </w:pPr>
    </w:p>
    <w:p w:rsidR="007D64D2" w:rsidRDefault="007D64D2" w:rsidP="007D64D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light of what appears on record, there seems to be no reasonable basis on which to interfere with the </w:t>
      </w:r>
      <w:r w:rsidR="00452C3A">
        <w:rPr>
          <w:rFonts w:ascii="Courier New" w:hAnsi="Courier New" w:cs="Courier New"/>
          <w:sz w:val="24"/>
          <w:szCs w:val="24"/>
        </w:rPr>
        <w:t>Appeals</w:t>
      </w:r>
      <w:r>
        <w:rPr>
          <w:rFonts w:ascii="Courier New" w:hAnsi="Courier New" w:cs="Courier New"/>
          <w:sz w:val="24"/>
          <w:szCs w:val="24"/>
        </w:rPr>
        <w:t xml:space="preserve"> Committee’s decision both on the question of guilt and the penalty imposed.</w:t>
      </w:r>
    </w:p>
    <w:p w:rsidR="007D64D2" w:rsidRDefault="007D64D2" w:rsidP="007D64D2">
      <w:pPr>
        <w:spacing w:after="0" w:line="360" w:lineRule="auto"/>
        <w:ind w:firstLine="720"/>
        <w:jc w:val="both"/>
        <w:rPr>
          <w:rFonts w:ascii="Courier New" w:hAnsi="Courier New" w:cs="Courier New"/>
          <w:sz w:val="24"/>
          <w:szCs w:val="24"/>
        </w:rPr>
      </w:pPr>
    </w:p>
    <w:p w:rsidR="007D64D2" w:rsidRDefault="007D64D2" w:rsidP="007D64D2">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well recognized principle is that an appellate court generally refrains from interfering with the factual findings of a lower tribunal, unless the latter seriously misdirected itself in its findings.  </w:t>
      </w:r>
      <w:proofErr w:type="gramStart"/>
      <w:r>
        <w:rPr>
          <w:rFonts w:ascii="Courier New" w:hAnsi="Courier New" w:cs="Courier New"/>
          <w:sz w:val="24"/>
          <w:szCs w:val="24"/>
        </w:rPr>
        <w:t xml:space="preserve">In </w:t>
      </w:r>
      <w:proofErr w:type="spellStart"/>
      <w:r>
        <w:rPr>
          <w:rFonts w:ascii="Courier New" w:hAnsi="Courier New" w:cs="Courier New"/>
          <w:b/>
          <w:sz w:val="24"/>
          <w:szCs w:val="24"/>
        </w:rPr>
        <w:t>Innscor</w:t>
      </w:r>
      <w:proofErr w:type="spellEnd"/>
      <w:r>
        <w:rPr>
          <w:rFonts w:ascii="Courier New" w:hAnsi="Courier New" w:cs="Courier New"/>
          <w:b/>
          <w:sz w:val="24"/>
          <w:szCs w:val="24"/>
        </w:rPr>
        <w:t xml:space="preserve"> Africa </w:t>
      </w:r>
      <w:r w:rsidR="00452C3A">
        <w:rPr>
          <w:rFonts w:ascii="Courier New" w:hAnsi="Courier New" w:cs="Courier New"/>
          <w:b/>
          <w:sz w:val="24"/>
          <w:szCs w:val="24"/>
        </w:rPr>
        <w:t>(</w:t>
      </w:r>
      <w:proofErr w:type="spellStart"/>
      <w:r w:rsidR="00452C3A">
        <w:rPr>
          <w:rFonts w:ascii="Courier New" w:hAnsi="Courier New" w:cs="Courier New"/>
          <w:b/>
          <w:sz w:val="24"/>
          <w:szCs w:val="24"/>
        </w:rPr>
        <w:t>Pvt</w:t>
      </w:r>
      <w:proofErr w:type="spellEnd"/>
      <w:r w:rsidR="00452C3A">
        <w:rPr>
          <w:rFonts w:ascii="Courier New" w:hAnsi="Courier New" w:cs="Courier New"/>
          <w:b/>
          <w:sz w:val="24"/>
          <w:szCs w:val="24"/>
        </w:rPr>
        <w:t xml:space="preserve">) Ltd v </w:t>
      </w:r>
      <w:proofErr w:type="spellStart"/>
      <w:r w:rsidR="00452C3A">
        <w:rPr>
          <w:rFonts w:ascii="Courier New" w:hAnsi="Courier New" w:cs="Courier New"/>
          <w:b/>
          <w:sz w:val="24"/>
          <w:szCs w:val="24"/>
        </w:rPr>
        <w:t>Letron</w:t>
      </w:r>
      <w:proofErr w:type="spellEnd"/>
      <w:r w:rsidR="00452C3A">
        <w:rPr>
          <w:rFonts w:ascii="Courier New" w:hAnsi="Courier New" w:cs="Courier New"/>
          <w:b/>
          <w:sz w:val="24"/>
          <w:szCs w:val="24"/>
        </w:rPr>
        <w:t xml:space="preserve"> </w:t>
      </w:r>
      <w:proofErr w:type="spellStart"/>
      <w:r w:rsidR="00452C3A">
        <w:rPr>
          <w:rFonts w:ascii="Courier New" w:hAnsi="Courier New" w:cs="Courier New"/>
          <w:b/>
          <w:sz w:val="24"/>
          <w:szCs w:val="24"/>
        </w:rPr>
        <w:t>Chimoto</w:t>
      </w:r>
      <w:proofErr w:type="spellEnd"/>
      <w:r w:rsidR="00452C3A">
        <w:rPr>
          <w:rFonts w:ascii="Courier New" w:hAnsi="Courier New" w:cs="Courier New"/>
          <w:b/>
          <w:sz w:val="24"/>
          <w:szCs w:val="24"/>
        </w:rPr>
        <w:t xml:space="preserve"> S.C.6/2012</w:t>
      </w:r>
      <w:r w:rsidR="00452C3A">
        <w:rPr>
          <w:rFonts w:ascii="Courier New" w:hAnsi="Courier New" w:cs="Courier New"/>
          <w:sz w:val="24"/>
          <w:szCs w:val="24"/>
        </w:rPr>
        <w:t>.</w:t>
      </w:r>
      <w:proofErr w:type="gramEnd"/>
      <w:r w:rsidR="00452C3A">
        <w:rPr>
          <w:rFonts w:ascii="Courier New" w:hAnsi="Courier New" w:cs="Courier New"/>
          <w:sz w:val="24"/>
          <w:szCs w:val="24"/>
        </w:rPr>
        <w:t xml:space="preserve">  </w:t>
      </w:r>
      <w:proofErr w:type="spellStart"/>
      <w:r w:rsidR="00452C3A">
        <w:rPr>
          <w:rFonts w:ascii="Courier New" w:hAnsi="Courier New" w:cs="Courier New"/>
          <w:sz w:val="24"/>
          <w:szCs w:val="24"/>
        </w:rPr>
        <w:t>Malaba</w:t>
      </w:r>
      <w:proofErr w:type="spellEnd"/>
      <w:r w:rsidR="00452C3A">
        <w:rPr>
          <w:rFonts w:ascii="Courier New" w:hAnsi="Courier New" w:cs="Courier New"/>
          <w:sz w:val="24"/>
          <w:szCs w:val="24"/>
        </w:rPr>
        <w:t xml:space="preserve"> DCJ stated the principle as follows at p. 2-3 of the cyclostyled judgment:</w:t>
      </w:r>
    </w:p>
    <w:p w:rsidR="00452C3A" w:rsidRDefault="00452C3A" w:rsidP="007D64D2">
      <w:pPr>
        <w:spacing w:after="0" w:line="360" w:lineRule="auto"/>
        <w:ind w:firstLine="720"/>
        <w:jc w:val="both"/>
        <w:rPr>
          <w:rFonts w:ascii="Courier New" w:hAnsi="Courier New" w:cs="Courier New"/>
          <w:sz w:val="24"/>
          <w:szCs w:val="24"/>
        </w:rPr>
      </w:pPr>
    </w:p>
    <w:p w:rsidR="00452C3A" w:rsidRDefault="00452C3A" w:rsidP="00452C3A">
      <w:pPr>
        <w:spacing w:after="0" w:line="360" w:lineRule="auto"/>
        <w:ind w:left="720"/>
        <w:jc w:val="both"/>
        <w:rPr>
          <w:rFonts w:ascii="Courier New" w:hAnsi="Courier New" w:cs="Courier New"/>
          <w:sz w:val="24"/>
          <w:szCs w:val="24"/>
        </w:rPr>
      </w:pPr>
      <w:r>
        <w:rPr>
          <w:rFonts w:ascii="Courier New" w:hAnsi="Courier New" w:cs="Courier New"/>
          <w:sz w:val="24"/>
          <w:szCs w:val="24"/>
        </w:rPr>
        <w:t>“</w:t>
      </w:r>
      <w:r>
        <w:rPr>
          <w:rFonts w:ascii="Courier New" w:hAnsi="Courier New" w:cs="Courier New"/>
          <w:i/>
          <w:sz w:val="24"/>
          <w:szCs w:val="24"/>
        </w:rPr>
        <w:t>A principle has now been firmly estab</w:t>
      </w:r>
      <w:r w:rsidR="00E332BD">
        <w:rPr>
          <w:rFonts w:ascii="Courier New" w:hAnsi="Courier New" w:cs="Courier New"/>
          <w:i/>
          <w:sz w:val="24"/>
          <w:szCs w:val="24"/>
        </w:rPr>
        <w:t>lished to the effect an appella</w:t>
      </w:r>
      <w:r>
        <w:rPr>
          <w:rFonts w:ascii="Courier New" w:hAnsi="Courier New" w:cs="Courier New"/>
          <w:i/>
          <w:sz w:val="24"/>
          <w:szCs w:val="24"/>
        </w:rPr>
        <w:t>t</w:t>
      </w:r>
      <w:r w:rsidR="00E332BD">
        <w:rPr>
          <w:rFonts w:ascii="Courier New" w:hAnsi="Courier New" w:cs="Courier New"/>
          <w:i/>
          <w:sz w:val="24"/>
          <w:szCs w:val="24"/>
        </w:rPr>
        <w:t>e</w:t>
      </w:r>
      <w:r>
        <w:rPr>
          <w:rFonts w:ascii="Courier New" w:hAnsi="Courier New" w:cs="Courier New"/>
          <w:i/>
          <w:sz w:val="24"/>
          <w:szCs w:val="24"/>
        </w:rPr>
        <w:t xml:space="preserve"> court should not interfere with an exercise of discretion by a lower court or tribunal unless there has been a clear misdirection on the part of the lower court.  In this case the </w:t>
      </w:r>
      <w:proofErr w:type="spellStart"/>
      <w:r>
        <w:rPr>
          <w:rFonts w:ascii="Courier New" w:hAnsi="Courier New" w:cs="Courier New"/>
          <w:i/>
          <w:sz w:val="24"/>
          <w:szCs w:val="24"/>
        </w:rPr>
        <w:t>Labour</w:t>
      </w:r>
      <w:proofErr w:type="spellEnd"/>
      <w:r>
        <w:rPr>
          <w:rFonts w:ascii="Courier New" w:hAnsi="Courier New" w:cs="Courier New"/>
          <w:i/>
          <w:sz w:val="24"/>
          <w:szCs w:val="24"/>
        </w:rPr>
        <w:t xml:space="preserve"> Court did not even appreciate that it was dealing with a case of an exercise of discretion by the arbitrator.  The </w:t>
      </w:r>
      <w:proofErr w:type="spellStart"/>
      <w:r>
        <w:rPr>
          <w:rFonts w:ascii="Courier New" w:hAnsi="Courier New" w:cs="Courier New"/>
          <w:i/>
          <w:sz w:val="24"/>
          <w:szCs w:val="24"/>
        </w:rPr>
        <w:t>Labour</w:t>
      </w:r>
      <w:proofErr w:type="spellEnd"/>
      <w:r>
        <w:rPr>
          <w:rFonts w:ascii="Courier New" w:hAnsi="Courier New" w:cs="Courier New"/>
          <w:i/>
          <w:sz w:val="24"/>
          <w:szCs w:val="24"/>
        </w:rPr>
        <w:t xml:space="preserve"> Court merely substituted its own discretion for that of the arbitrator, without finding any recognizable misdirection on the part of the arbitrator.”</w:t>
      </w:r>
    </w:p>
    <w:p w:rsidR="00452C3A" w:rsidRDefault="00452C3A" w:rsidP="00452C3A">
      <w:pPr>
        <w:spacing w:after="0" w:line="360" w:lineRule="auto"/>
        <w:jc w:val="both"/>
        <w:rPr>
          <w:rFonts w:ascii="Courier New" w:hAnsi="Courier New" w:cs="Courier New"/>
          <w:sz w:val="24"/>
          <w:szCs w:val="24"/>
        </w:rPr>
      </w:pPr>
    </w:p>
    <w:p w:rsidR="00452C3A" w:rsidRDefault="00452C3A" w:rsidP="00452C3A">
      <w:pPr>
        <w:spacing w:after="0" w:line="36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i/>
          <w:sz w:val="24"/>
          <w:szCs w:val="24"/>
        </w:rPr>
        <w:t xml:space="preserve">In </w:t>
      </w:r>
      <w:proofErr w:type="spellStart"/>
      <w:r>
        <w:rPr>
          <w:rFonts w:ascii="Courier New" w:hAnsi="Courier New" w:cs="Courier New"/>
          <w:i/>
          <w:sz w:val="24"/>
          <w:szCs w:val="24"/>
        </w:rPr>
        <w:t>casu</w:t>
      </w:r>
      <w:proofErr w:type="spellEnd"/>
      <w:r>
        <w:rPr>
          <w:rFonts w:ascii="Courier New" w:hAnsi="Courier New" w:cs="Courier New"/>
          <w:i/>
          <w:sz w:val="24"/>
          <w:szCs w:val="24"/>
        </w:rPr>
        <w:t>,</w:t>
      </w:r>
      <w:r>
        <w:rPr>
          <w:rFonts w:ascii="Courier New" w:hAnsi="Courier New" w:cs="Courier New"/>
          <w:sz w:val="24"/>
          <w:szCs w:val="24"/>
        </w:rPr>
        <w:t xml:space="preserve"> the Appellant has not shown “any recognizable misdirection” on the part of the Appeals Committee, on the basis of which he seeks this court’s interference.  In the circumstances, the court is unable to uphold his appeal, and it is accordingly ordered that:</w:t>
      </w:r>
    </w:p>
    <w:p w:rsidR="00452C3A" w:rsidRDefault="00452C3A" w:rsidP="00452C3A">
      <w:pPr>
        <w:spacing w:after="0" w:line="360" w:lineRule="auto"/>
        <w:jc w:val="both"/>
        <w:rPr>
          <w:rFonts w:ascii="Courier New" w:hAnsi="Courier New" w:cs="Courier New"/>
          <w:sz w:val="24"/>
          <w:szCs w:val="24"/>
        </w:rPr>
      </w:pPr>
    </w:p>
    <w:p w:rsidR="00452C3A" w:rsidRDefault="00452C3A" w:rsidP="00452C3A">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appeal be and is hereby dismissed with costs.</w:t>
      </w:r>
    </w:p>
    <w:p w:rsidR="00452C3A" w:rsidRDefault="00452C3A" w:rsidP="00452C3A">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The decision of the Respondent’s Appeals Committee dated 13 December, 2012 be and is hereby upheld.</w:t>
      </w:r>
    </w:p>
    <w:p w:rsidR="00452C3A" w:rsidRDefault="00452C3A" w:rsidP="00452C3A">
      <w:pPr>
        <w:spacing w:after="0" w:line="360" w:lineRule="auto"/>
        <w:jc w:val="both"/>
        <w:rPr>
          <w:rFonts w:ascii="Courier New" w:hAnsi="Courier New" w:cs="Courier New"/>
          <w:sz w:val="24"/>
          <w:szCs w:val="24"/>
        </w:rPr>
      </w:pPr>
    </w:p>
    <w:p w:rsidR="00452C3A" w:rsidRDefault="00452C3A" w:rsidP="00452C3A">
      <w:pPr>
        <w:spacing w:after="0" w:line="360" w:lineRule="auto"/>
        <w:jc w:val="both"/>
        <w:rPr>
          <w:rFonts w:ascii="Courier New" w:hAnsi="Courier New" w:cs="Courier New"/>
          <w:sz w:val="24"/>
          <w:szCs w:val="24"/>
        </w:rPr>
      </w:pPr>
    </w:p>
    <w:p w:rsidR="00452C3A" w:rsidRDefault="00452C3A" w:rsidP="00452C3A">
      <w:pPr>
        <w:spacing w:after="0" w:line="360" w:lineRule="auto"/>
        <w:jc w:val="both"/>
        <w:rPr>
          <w:rFonts w:ascii="Courier New" w:hAnsi="Courier New" w:cs="Courier New"/>
          <w:sz w:val="24"/>
          <w:szCs w:val="24"/>
        </w:rPr>
      </w:pPr>
    </w:p>
    <w:p w:rsidR="00452C3A" w:rsidRDefault="00452C3A" w:rsidP="00452C3A">
      <w:pPr>
        <w:spacing w:after="0" w:line="360" w:lineRule="auto"/>
        <w:jc w:val="both"/>
        <w:rPr>
          <w:rFonts w:ascii="Courier New" w:hAnsi="Courier New" w:cs="Courier New"/>
          <w:sz w:val="24"/>
          <w:szCs w:val="24"/>
        </w:rPr>
      </w:pPr>
      <w:r>
        <w:rPr>
          <w:rFonts w:ascii="Courier New" w:hAnsi="Courier New" w:cs="Courier New"/>
          <w:sz w:val="24"/>
          <w:szCs w:val="24"/>
        </w:rPr>
        <w:t>Manyangadze J.</w:t>
      </w:r>
      <w:r>
        <w:rPr>
          <w:rFonts w:ascii="Courier New" w:hAnsi="Courier New" w:cs="Courier New"/>
          <w:sz w:val="24"/>
          <w:szCs w:val="24"/>
        </w:rPr>
        <w:tab/>
        <w:t>………………………………………………………</w:t>
      </w:r>
    </w:p>
    <w:p w:rsidR="00452C3A" w:rsidRDefault="00452C3A" w:rsidP="00452C3A">
      <w:pPr>
        <w:spacing w:after="0" w:line="360" w:lineRule="auto"/>
        <w:jc w:val="both"/>
        <w:rPr>
          <w:rFonts w:ascii="Courier New" w:hAnsi="Courier New" w:cs="Courier New"/>
          <w:sz w:val="24"/>
          <w:szCs w:val="24"/>
        </w:rPr>
      </w:pPr>
    </w:p>
    <w:p w:rsidR="00452C3A" w:rsidRDefault="00452C3A" w:rsidP="00452C3A">
      <w:pPr>
        <w:spacing w:after="0" w:line="360" w:lineRule="auto"/>
        <w:jc w:val="both"/>
        <w:rPr>
          <w:rFonts w:ascii="Courier New" w:hAnsi="Courier New" w:cs="Courier New"/>
          <w:sz w:val="24"/>
          <w:szCs w:val="24"/>
        </w:rPr>
      </w:pPr>
    </w:p>
    <w:p w:rsidR="00452C3A" w:rsidRPr="00452C3A" w:rsidRDefault="00452C3A" w:rsidP="00452C3A">
      <w:pPr>
        <w:spacing w:after="0" w:line="360" w:lineRule="auto"/>
        <w:jc w:val="both"/>
        <w:rPr>
          <w:rFonts w:ascii="Courier New" w:hAnsi="Courier New" w:cs="Courier New"/>
          <w:sz w:val="24"/>
          <w:szCs w:val="24"/>
        </w:rPr>
      </w:pPr>
      <w:proofErr w:type="spellStart"/>
      <w:r>
        <w:rPr>
          <w:rFonts w:ascii="Courier New" w:hAnsi="Courier New" w:cs="Courier New"/>
          <w:sz w:val="24"/>
          <w:szCs w:val="24"/>
        </w:rPr>
        <w:t>Murasi</w:t>
      </w:r>
      <w:proofErr w:type="spellEnd"/>
      <w:r>
        <w:rPr>
          <w:rFonts w:ascii="Courier New" w:hAnsi="Courier New" w:cs="Courier New"/>
          <w:sz w:val="24"/>
          <w:szCs w:val="24"/>
        </w:rPr>
        <w:t xml:space="preserve"> J.</w:t>
      </w:r>
      <w:r>
        <w:rPr>
          <w:rFonts w:ascii="Courier New" w:hAnsi="Courier New" w:cs="Courier New"/>
          <w:sz w:val="24"/>
          <w:szCs w:val="24"/>
        </w:rPr>
        <w:tab/>
      </w:r>
      <w:r>
        <w:rPr>
          <w:rFonts w:ascii="Courier New" w:hAnsi="Courier New" w:cs="Courier New"/>
          <w:sz w:val="24"/>
          <w:szCs w:val="24"/>
        </w:rPr>
        <w:tab/>
        <w:t>………………………………………………………</w:t>
      </w:r>
    </w:p>
    <w:p w:rsidR="00452C3A" w:rsidRPr="00452C3A" w:rsidRDefault="00452C3A" w:rsidP="007D64D2">
      <w:pPr>
        <w:spacing w:after="0" w:line="360" w:lineRule="auto"/>
        <w:ind w:firstLine="720"/>
        <w:jc w:val="both"/>
        <w:rPr>
          <w:rFonts w:ascii="Courier New" w:hAnsi="Courier New" w:cs="Courier New"/>
          <w:sz w:val="24"/>
          <w:szCs w:val="24"/>
        </w:rPr>
      </w:pPr>
    </w:p>
    <w:p w:rsidR="00452C3A" w:rsidRPr="00452C3A" w:rsidRDefault="00452C3A" w:rsidP="00452C3A">
      <w:pPr>
        <w:spacing w:after="0" w:line="360" w:lineRule="auto"/>
        <w:jc w:val="both"/>
        <w:rPr>
          <w:rFonts w:ascii="Courier New" w:hAnsi="Courier New" w:cs="Courier New"/>
          <w:sz w:val="24"/>
          <w:szCs w:val="24"/>
        </w:rPr>
      </w:pPr>
    </w:p>
    <w:p w:rsidR="001B7D5A" w:rsidRDefault="001B7D5A"/>
    <w:sectPr w:rsidR="001B7D5A" w:rsidSect="00452C3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AC" w:rsidRDefault="005471AC" w:rsidP="00452C3A">
      <w:pPr>
        <w:spacing w:after="0" w:line="240" w:lineRule="auto"/>
      </w:pPr>
      <w:r>
        <w:separator/>
      </w:r>
    </w:p>
  </w:endnote>
  <w:endnote w:type="continuationSeparator" w:id="0">
    <w:p w:rsidR="005471AC" w:rsidRDefault="005471AC" w:rsidP="00452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557347"/>
      <w:docPartObj>
        <w:docPartGallery w:val="Page Numbers (Bottom of Page)"/>
        <w:docPartUnique/>
      </w:docPartObj>
    </w:sdtPr>
    <w:sdtEndPr>
      <w:rPr>
        <w:noProof/>
      </w:rPr>
    </w:sdtEndPr>
    <w:sdtContent>
      <w:p w:rsidR="00313707" w:rsidRDefault="00313707">
        <w:pPr>
          <w:pStyle w:val="Footer"/>
          <w:jc w:val="right"/>
        </w:pPr>
        <w:r>
          <w:fldChar w:fldCharType="begin"/>
        </w:r>
        <w:r>
          <w:instrText xml:space="preserve"> PAGE   \* MERGEFORMAT </w:instrText>
        </w:r>
        <w:r>
          <w:fldChar w:fldCharType="separate"/>
        </w:r>
        <w:r w:rsidR="00BF78E0">
          <w:rPr>
            <w:noProof/>
          </w:rPr>
          <w:t>7</w:t>
        </w:r>
        <w:r>
          <w:rPr>
            <w:noProof/>
          </w:rPr>
          <w:fldChar w:fldCharType="end"/>
        </w:r>
      </w:p>
    </w:sdtContent>
  </w:sdt>
  <w:p w:rsidR="00313707" w:rsidRDefault="00313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AC" w:rsidRDefault="005471AC" w:rsidP="00452C3A">
      <w:pPr>
        <w:spacing w:after="0" w:line="240" w:lineRule="auto"/>
      </w:pPr>
      <w:r>
        <w:separator/>
      </w:r>
    </w:p>
  </w:footnote>
  <w:footnote w:type="continuationSeparator" w:id="0">
    <w:p w:rsidR="005471AC" w:rsidRDefault="005471AC" w:rsidP="00452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707" w:rsidRDefault="00313707" w:rsidP="00452C3A">
    <w:pPr>
      <w:pStyle w:val="Header"/>
      <w:jc w:val="right"/>
    </w:pPr>
    <w:r w:rsidRPr="00DE7F25">
      <w:rPr>
        <w:rFonts w:ascii="Courier New" w:hAnsi="Courier New" w:cs="Courier New"/>
        <w:b/>
        <w:sz w:val="24"/>
        <w:szCs w:val="24"/>
      </w:rPr>
      <w:t>JUDGMENT NO. LC/H/</w:t>
    </w:r>
    <w:r>
      <w:rPr>
        <w:rFonts w:ascii="Courier New" w:hAnsi="Courier New" w:cs="Courier New"/>
        <w:b/>
        <w:sz w:val="24"/>
        <w:szCs w:val="24"/>
      </w:rPr>
      <w:t>636</w:t>
    </w:r>
    <w:r w:rsidRPr="00DE7F25">
      <w:rPr>
        <w:rFonts w:ascii="Courier New" w:hAnsi="Courier New" w:cs="Courier New"/>
        <w:b/>
        <w:sz w:val="24"/>
        <w:szCs w:val="24"/>
      </w:rPr>
      <w:t>/</w:t>
    </w:r>
    <w:r>
      <w:rPr>
        <w:rFonts w:ascii="Courier New" w:hAnsi="Courier New" w:cs="Courier New"/>
        <w:b/>
        <w:sz w:val="24"/>
        <w:szCs w:val="24"/>
      </w:rPr>
      <w:t>20</w:t>
    </w:r>
    <w:r w:rsidRPr="00DE7F25">
      <w:rPr>
        <w:rFonts w:ascii="Courier New" w:hAnsi="Courier New" w:cs="Courier New"/>
        <w:b/>
        <w:sz w:val="24"/>
        <w:szCs w:val="24"/>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335"/>
    <w:multiLevelType w:val="hybridMultilevel"/>
    <w:tmpl w:val="370AE7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2F"/>
    <w:rsid w:val="001B7D5A"/>
    <w:rsid w:val="001D3541"/>
    <w:rsid w:val="001D789B"/>
    <w:rsid w:val="00313707"/>
    <w:rsid w:val="0036713C"/>
    <w:rsid w:val="00452C3A"/>
    <w:rsid w:val="005471AC"/>
    <w:rsid w:val="00637EF5"/>
    <w:rsid w:val="007D64D2"/>
    <w:rsid w:val="00A4682F"/>
    <w:rsid w:val="00BF78E0"/>
    <w:rsid w:val="00D56824"/>
    <w:rsid w:val="00E332BD"/>
    <w:rsid w:val="00E348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82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C3A"/>
    <w:pPr>
      <w:ind w:left="720"/>
      <w:contextualSpacing/>
    </w:pPr>
  </w:style>
  <w:style w:type="paragraph" w:styleId="Header">
    <w:name w:val="header"/>
    <w:basedOn w:val="Normal"/>
    <w:link w:val="HeaderChar"/>
    <w:uiPriority w:val="99"/>
    <w:unhideWhenUsed/>
    <w:rsid w:val="00452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3A"/>
    <w:rPr>
      <w:lang w:val="en-US"/>
    </w:rPr>
  </w:style>
  <w:style w:type="paragraph" w:styleId="Footer">
    <w:name w:val="footer"/>
    <w:basedOn w:val="Normal"/>
    <w:link w:val="FooterChar"/>
    <w:uiPriority w:val="99"/>
    <w:unhideWhenUsed/>
    <w:rsid w:val="00452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3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82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C3A"/>
    <w:pPr>
      <w:ind w:left="720"/>
      <w:contextualSpacing/>
    </w:pPr>
  </w:style>
  <w:style w:type="paragraph" w:styleId="Header">
    <w:name w:val="header"/>
    <w:basedOn w:val="Normal"/>
    <w:link w:val="HeaderChar"/>
    <w:uiPriority w:val="99"/>
    <w:unhideWhenUsed/>
    <w:rsid w:val="00452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3A"/>
    <w:rPr>
      <w:lang w:val="en-US"/>
    </w:rPr>
  </w:style>
  <w:style w:type="paragraph" w:styleId="Footer">
    <w:name w:val="footer"/>
    <w:basedOn w:val="Normal"/>
    <w:link w:val="FooterChar"/>
    <w:uiPriority w:val="99"/>
    <w:unhideWhenUsed/>
    <w:rsid w:val="00452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3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BF36F-1F1F-47DB-8CA0-CBA0D27E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dcterms:created xsi:type="dcterms:W3CDTF">2014-07-05T08:29:00Z</dcterms:created>
  <dcterms:modified xsi:type="dcterms:W3CDTF">2014-07-05T08:29:00Z</dcterms:modified>
</cp:coreProperties>
</file>