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6E2B" w:rsidRPr="00A22966" w:rsidRDefault="00686E2B" w:rsidP="00A22966">
      <w:pPr>
        <w:jc w:val="both"/>
        <w:rPr>
          <w:rFonts w:ascii="Times New Roman" w:hAnsi="Times New Roman" w:cs="Times New Roman"/>
          <w:sz w:val="24"/>
          <w:szCs w:val="24"/>
        </w:rPr>
      </w:pPr>
      <w:bookmarkStart w:id="0" w:name="_GoBack"/>
      <w:bookmarkEnd w:id="0"/>
    </w:p>
    <w:p w:rsidR="002F1D32" w:rsidRPr="00A22966" w:rsidRDefault="00073BE5" w:rsidP="00A22966">
      <w:pPr>
        <w:spacing w:after="0" w:line="240" w:lineRule="auto"/>
        <w:jc w:val="both"/>
        <w:rPr>
          <w:rFonts w:ascii="Times New Roman" w:hAnsi="Times New Roman" w:cs="Times New Roman"/>
          <w:sz w:val="24"/>
          <w:szCs w:val="24"/>
        </w:rPr>
      </w:pPr>
      <w:r w:rsidRPr="00A22966">
        <w:rPr>
          <w:rFonts w:ascii="Times New Roman" w:hAnsi="Times New Roman" w:cs="Times New Roman"/>
          <w:sz w:val="24"/>
          <w:szCs w:val="24"/>
        </w:rPr>
        <w:t>RUMBIDZAI HAMANDISHE</w:t>
      </w:r>
    </w:p>
    <w:p w:rsidR="00073BE5" w:rsidRPr="00A22966" w:rsidRDefault="00AE56E6" w:rsidP="00A22966">
      <w:pPr>
        <w:spacing w:after="0" w:line="240" w:lineRule="auto"/>
        <w:jc w:val="both"/>
        <w:rPr>
          <w:rFonts w:ascii="Times New Roman" w:hAnsi="Times New Roman" w:cs="Times New Roman"/>
          <w:sz w:val="24"/>
          <w:szCs w:val="24"/>
        </w:rPr>
      </w:pPr>
      <w:r w:rsidRPr="00A22966">
        <w:rPr>
          <w:rFonts w:ascii="Times New Roman" w:hAnsi="Times New Roman" w:cs="Times New Roman"/>
          <w:sz w:val="24"/>
          <w:szCs w:val="24"/>
        </w:rPr>
        <w:t>versus</w:t>
      </w:r>
    </w:p>
    <w:p w:rsidR="00073BE5" w:rsidRPr="00A22966" w:rsidRDefault="00073BE5" w:rsidP="00A22966">
      <w:pPr>
        <w:spacing w:after="0" w:line="240" w:lineRule="auto"/>
        <w:jc w:val="both"/>
        <w:rPr>
          <w:rFonts w:ascii="Times New Roman" w:hAnsi="Times New Roman" w:cs="Times New Roman"/>
          <w:sz w:val="24"/>
          <w:szCs w:val="24"/>
        </w:rPr>
      </w:pPr>
      <w:r w:rsidRPr="00A22966">
        <w:rPr>
          <w:rFonts w:ascii="Times New Roman" w:hAnsi="Times New Roman" w:cs="Times New Roman"/>
          <w:sz w:val="24"/>
          <w:szCs w:val="24"/>
        </w:rPr>
        <w:t>FREDERICK MANYANGARIRWA N. O.</w:t>
      </w:r>
    </w:p>
    <w:p w:rsidR="00073BE5" w:rsidRPr="00A22966" w:rsidRDefault="00AE56E6" w:rsidP="00A22966">
      <w:pPr>
        <w:spacing w:after="0" w:line="240" w:lineRule="auto"/>
        <w:jc w:val="both"/>
        <w:rPr>
          <w:rFonts w:ascii="Times New Roman" w:hAnsi="Times New Roman" w:cs="Times New Roman"/>
          <w:sz w:val="24"/>
          <w:szCs w:val="24"/>
        </w:rPr>
      </w:pPr>
      <w:r w:rsidRPr="00A22966">
        <w:rPr>
          <w:rFonts w:ascii="Times New Roman" w:hAnsi="Times New Roman" w:cs="Times New Roman"/>
          <w:sz w:val="24"/>
          <w:szCs w:val="24"/>
        </w:rPr>
        <w:t>and</w:t>
      </w:r>
    </w:p>
    <w:p w:rsidR="00073BE5" w:rsidRPr="00A22966" w:rsidRDefault="00073BE5" w:rsidP="00A22966">
      <w:pPr>
        <w:spacing w:after="0" w:line="240" w:lineRule="auto"/>
        <w:jc w:val="both"/>
        <w:rPr>
          <w:rFonts w:ascii="Times New Roman" w:hAnsi="Times New Roman" w:cs="Times New Roman"/>
          <w:sz w:val="24"/>
          <w:szCs w:val="24"/>
        </w:rPr>
      </w:pPr>
      <w:r w:rsidRPr="00A22966">
        <w:rPr>
          <w:rFonts w:ascii="Times New Roman" w:hAnsi="Times New Roman" w:cs="Times New Roman"/>
          <w:sz w:val="24"/>
          <w:szCs w:val="24"/>
        </w:rPr>
        <w:t>MR. KUNAKA</w:t>
      </w:r>
    </w:p>
    <w:p w:rsidR="00AE56E6" w:rsidRPr="00A22966" w:rsidRDefault="00AE56E6" w:rsidP="00A22966">
      <w:pPr>
        <w:spacing w:after="0" w:line="240" w:lineRule="auto"/>
        <w:jc w:val="both"/>
        <w:rPr>
          <w:rFonts w:ascii="Times New Roman" w:hAnsi="Times New Roman" w:cs="Times New Roman"/>
          <w:sz w:val="24"/>
          <w:szCs w:val="24"/>
        </w:rPr>
      </w:pPr>
      <w:r w:rsidRPr="00A22966">
        <w:rPr>
          <w:rFonts w:ascii="Times New Roman" w:hAnsi="Times New Roman" w:cs="Times New Roman"/>
          <w:sz w:val="24"/>
          <w:szCs w:val="24"/>
        </w:rPr>
        <w:t>and</w:t>
      </w:r>
    </w:p>
    <w:p w:rsidR="00073BE5" w:rsidRPr="00A22966" w:rsidRDefault="00073BE5" w:rsidP="00A22966">
      <w:pPr>
        <w:spacing w:after="0" w:line="240" w:lineRule="auto"/>
        <w:jc w:val="both"/>
        <w:rPr>
          <w:rFonts w:ascii="Times New Roman" w:hAnsi="Times New Roman" w:cs="Times New Roman"/>
          <w:sz w:val="24"/>
          <w:szCs w:val="24"/>
        </w:rPr>
      </w:pPr>
      <w:r w:rsidRPr="00A22966">
        <w:rPr>
          <w:rFonts w:ascii="Times New Roman" w:hAnsi="Times New Roman" w:cs="Times New Roman"/>
          <w:sz w:val="24"/>
          <w:szCs w:val="24"/>
        </w:rPr>
        <w:t>MRS KUNAKA</w:t>
      </w:r>
    </w:p>
    <w:p w:rsidR="00AE56E6" w:rsidRPr="00A22966" w:rsidRDefault="00AE56E6" w:rsidP="00A22966">
      <w:pPr>
        <w:spacing w:after="0" w:line="240" w:lineRule="auto"/>
        <w:jc w:val="both"/>
        <w:rPr>
          <w:rFonts w:ascii="Times New Roman" w:hAnsi="Times New Roman" w:cs="Times New Roman"/>
          <w:sz w:val="24"/>
          <w:szCs w:val="24"/>
        </w:rPr>
      </w:pPr>
      <w:r w:rsidRPr="00A22966">
        <w:rPr>
          <w:rFonts w:ascii="Times New Roman" w:hAnsi="Times New Roman" w:cs="Times New Roman"/>
          <w:sz w:val="24"/>
          <w:szCs w:val="24"/>
        </w:rPr>
        <w:t>and</w:t>
      </w:r>
    </w:p>
    <w:p w:rsidR="00073BE5" w:rsidRPr="00A22966" w:rsidRDefault="00073BE5" w:rsidP="00A22966">
      <w:pPr>
        <w:spacing w:after="0" w:line="240" w:lineRule="auto"/>
        <w:jc w:val="both"/>
        <w:rPr>
          <w:rFonts w:ascii="Times New Roman" w:hAnsi="Times New Roman" w:cs="Times New Roman"/>
          <w:sz w:val="24"/>
          <w:szCs w:val="24"/>
        </w:rPr>
      </w:pPr>
      <w:r w:rsidRPr="00A22966">
        <w:rPr>
          <w:rFonts w:ascii="Times New Roman" w:hAnsi="Times New Roman" w:cs="Times New Roman"/>
          <w:sz w:val="24"/>
          <w:szCs w:val="24"/>
        </w:rPr>
        <w:t>MASTER OF THE HIGH COURT</w:t>
      </w:r>
    </w:p>
    <w:p w:rsidR="00AE56E6" w:rsidRPr="00A22966" w:rsidRDefault="00AE56E6" w:rsidP="00A22966">
      <w:pPr>
        <w:spacing w:after="0" w:line="240" w:lineRule="auto"/>
        <w:jc w:val="both"/>
        <w:rPr>
          <w:rFonts w:ascii="Times New Roman" w:hAnsi="Times New Roman" w:cs="Times New Roman"/>
          <w:sz w:val="24"/>
          <w:szCs w:val="24"/>
        </w:rPr>
      </w:pPr>
      <w:r w:rsidRPr="00A22966">
        <w:rPr>
          <w:rFonts w:ascii="Times New Roman" w:hAnsi="Times New Roman" w:cs="Times New Roman"/>
          <w:sz w:val="24"/>
          <w:szCs w:val="24"/>
        </w:rPr>
        <w:t>and</w:t>
      </w:r>
    </w:p>
    <w:p w:rsidR="00073BE5" w:rsidRDefault="00073BE5" w:rsidP="00A22966">
      <w:pPr>
        <w:spacing w:after="0" w:line="240" w:lineRule="auto"/>
        <w:jc w:val="both"/>
        <w:rPr>
          <w:rFonts w:ascii="Times New Roman" w:hAnsi="Times New Roman" w:cs="Times New Roman"/>
          <w:sz w:val="24"/>
          <w:szCs w:val="24"/>
        </w:rPr>
      </w:pPr>
      <w:r w:rsidRPr="00A22966">
        <w:rPr>
          <w:rFonts w:ascii="Times New Roman" w:hAnsi="Times New Roman" w:cs="Times New Roman"/>
          <w:sz w:val="24"/>
          <w:szCs w:val="24"/>
        </w:rPr>
        <w:t>REGISTRAR OF DEEDS</w:t>
      </w:r>
    </w:p>
    <w:p w:rsidR="00A22966" w:rsidRDefault="00A22966" w:rsidP="00A22966">
      <w:pPr>
        <w:spacing w:after="0" w:line="240" w:lineRule="auto"/>
        <w:jc w:val="both"/>
        <w:rPr>
          <w:rFonts w:ascii="Times New Roman" w:hAnsi="Times New Roman" w:cs="Times New Roman"/>
          <w:sz w:val="24"/>
          <w:szCs w:val="24"/>
        </w:rPr>
      </w:pPr>
    </w:p>
    <w:p w:rsidR="00A22966" w:rsidRDefault="00A22966" w:rsidP="00A22966">
      <w:pPr>
        <w:spacing w:after="0" w:line="240" w:lineRule="auto"/>
        <w:jc w:val="both"/>
        <w:rPr>
          <w:rFonts w:ascii="Times New Roman" w:hAnsi="Times New Roman" w:cs="Times New Roman"/>
          <w:sz w:val="24"/>
          <w:szCs w:val="24"/>
        </w:rPr>
      </w:pPr>
    </w:p>
    <w:p w:rsidR="00A22966" w:rsidRPr="00A22966" w:rsidRDefault="00A22966" w:rsidP="00A22966">
      <w:pPr>
        <w:spacing w:after="0" w:line="240" w:lineRule="auto"/>
        <w:jc w:val="both"/>
        <w:rPr>
          <w:rFonts w:ascii="Times New Roman" w:hAnsi="Times New Roman" w:cs="Times New Roman"/>
          <w:sz w:val="24"/>
          <w:szCs w:val="24"/>
        </w:rPr>
      </w:pPr>
    </w:p>
    <w:p w:rsidR="00073BE5" w:rsidRPr="00A22966" w:rsidRDefault="00073BE5" w:rsidP="00A22966">
      <w:pPr>
        <w:spacing w:after="0" w:line="240" w:lineRule="auto"/>
        <w:jc w:val="both"/>
        <w:rPr>
          <w:rFonts w:ascii="Times New Roman" w:hAnsi="Times New Roman" w:cs="Times New Roman"/>
          <w:sz w:val="24"/>
          <w:szCs w:val="24"/>
        </w:rPr>
      </w:pPr>
      <w:r w:rsidRPr="00A22966">
        <w:rPr>
          <w:rFonts w:ascii="Times New Roman" w:hAnsi="Times New Roman" w:cs="Times New Roman"/>
          <w:sz w:val="24"/>
          <w:szCs w:val="24"/>
        </w:rPr>
        <w:t>HIGH COURT OF ZIMBABWE</w:t>
      </w:r>
    </w:p>
    <w:p w:rsidR="00073BE5" w:rsidRPr="00A22966" w:rsidRDefault="00073BE5" w:rsidP="00A22966">
      <w:pPr>
        <w:spacing w:after="0" w:line="240" w:lineRule="auto"/>
        <w:jc w:val="both"/>
        <w:rPr>
          <w:rFonts w:ascii="Times New Roman" w:hAnsi="Times New Roman" w:cs="Times New Roman"/>
          <w:sz w:val="24"/>
          <w:szCs w:val="24"/>
        </w:rPr>
      </w:pPr>
      <w:r w:rsidRPr="00A22966">
        <w:rPr>
          <w:rFonts w:ascii="Times New Roman" w:hAnsi="Times New Roman" w:cs="Times New Roman"/>
          <w:sz w:val="24"/>
          <w:szCs w:val="24"/>
        </w:rPr>
        <w:t>CHITAKUNYE J</w:t>
      </w:r>
    </w:p>
    <w:p w:rsidR="00073BE5" w:rsidRDefault="00FC137D" w:rsidP="00A22966">
      <w:pPr>
        <w:spacing w:after="0" w:line="240" w:lineRule="auto"/>
        <w:jc w:val="both"/>
        <w:rPr>
          <w:rFonts w:ascii="Times New Roman" w:hAnsi="Times New Roman" w:cs="Times New Roman"/>
          <w:sz w:val="24"/>
          <w:szCs w:val="24"/>
        </w:rPr>
      </w:pPr>
      <w:r w:rsidRPr="00A22966">
        <w:rPr>
          <w:rFonts w:ascii="Times New Roman" w:hAnsi="Times New Roman" w:cs="Times New Roman"/>
          <w:sz w:val="24"/>
          <w:szCs w:val="24"/>
        </w:rPr>
        <w:t>HARARE</w:t>
      </w:r>
      <w:r w:rsidR="00A22966">
        <w:rPr>
          <w:rFonts w:ascii="Times New Roman" w:hAnsi="Times New Roman" w:cs="Times New Roman"/>
          <w:sz w:val="24"/>
          <w:szCs w:val="24"/>
        </w:rPr>
        <w:t>,</w:t>
      </w:r>
      <w:r w:rsidRPr="00A22966">
        <w:rPr>
          <w:rFonts w:ascii="Times New Roman" w:hAnsi="Times New Roman" w:cs="Times New Roman"/>
          <w:sz w:val="24"/>
          <w:szCs w:val="24"/>
        </w:rPr>
        <w:t xml:space="preserve"> </w:t>
      </w:r>
      <w:r w:rsidR="00A22966">
        <w:rPr>
          <w:rFonts w:ascii="Times New Roman" w:hAnsi="Times New Roman" w:cs="Times New Roman"/>
          <w:sz w:val="24"/>
          <w:szCs w:val="24"/>
        </w:rPr>
        <w:t xml:space="preserve">6 </w:t>
      </w:r>
      <w:r w:rsidRPr="00A22966">
        <w:rPr>
          <w:rFonts w:ascii="Times New Roman" w:hAnsi="Times New Roman" w:cs="Times New Roman"/>
          <w:sz w:val="24"/>
          <w:szCs w:val="24"/>
        </w:rPr>
        <w:t>J</w:t>
      </w:r>
      <w:r w:rsidR="00A22966" w:rsidRPr="00A22966">
        <w:rPr>
          <w:rFonts w:ascii="Times New Roman" w:hAnsi="Times New Roman" w:cs="Times New Roman"/>
          <w:sz w:val="24"/>
          <w:szCs w:val="24"/>
        </w:rPr>
        <w:t>une</w:t>
      </w:r>
      <w:r w:rsidRPr="00A22966">
        <w:rPr>
          <w:rFonts w:ascii="Times New Roman" w:hAnsi="Times New Roman" w:cs="Times New Roman"/>
          <w:sz w:val="24"/>
          <w:szCs w:val="24"/>
        </w:rPr>
        <w:t xml:space="preserve"> 2017 and </w:t>
      </w:r>
      <w:r w:rsidR="00A22966">
        <w:rPr>
          <w:rFonts w:ascii="Times New Roman" w:hAnsi="Times New Roman" w:cs="Times New Roman"/>
          <w:sz w:val="24"/>
          <w:szCs w:val="24"/>
        </w:rPr>
        <w:t xml:space="preserve">8 </w:t>
      </w:r>
      <w:r w:rsidRPr="00A22966">
        <w:rPr>
          <w:rFonts w:ascii="Times New Roman" w:hAnsi="Times New Roman" w:cs="Times New Roman"/>
          <w:sz w:val="24"/>
          <w:szCs w:val="24"/>
        </w:rPr>
        <w:t>March</w:t>
      </w:r>
      <w:r w:rsidR="00073BE5" w:rsidRPr="00A22966">
        <w:rPr>
          <w:rFonts w:ascii="Times New Roman" w:hAnsi="Times New Roman" w:cs="Times New Roman"/>
          <w:sz w:val="24"/>
          <w:szCs w:val="24"/>
        </w:rPr>
        <w:t xml:space="preserve"> 2018</w:t>
      </w:r>
    </w:p>
    <w:p w:rsidR="00A22966" w:rsidRDefault="00A22966" w:rsidP="00A22966">
      <w:pPr>
        <w:spacing w:after="0" w:line="240" w:lineRule="auto"/>
        <w:jc w:val="both"/>
        <w:rPr>
          <w:rFonts w:ascii="Times New Roman" w:hAnsi="Times New Roman" w:cs="Times New Roman"/>
          <w:sz w:val="24"/>
          <w:szCs w:val="24"/>
        </w:rPr>
      </w:pPr>
    </w:p>
    <w:p w:rsidR="00A22966" w:rsidRPr="00A22966" w:rsidRDefault="00A22966" w:rsidP="00A22966">
      <w:pPr>
        <w:spacing w:after="0" w:line="240" w:lineRule="auto"/>
        <w:jc w:val="both"/>
        <w:rPr>
          <w:rFonts w:ascii="Times New Roman" w:hAnsi="Times New Roman" w:cs="Times New Roman"/>
          <w:sz w:val="24"/>
          <w:szCs w:val="24"/>
        </w:rPr>
      </w:pPr>
    </w:p>
    <w:p w:rsidR="00C80ADF" w:rsidRDefault="00C80ADF" w:rsidP="00A22966">
      <w:pPr>
        <w:jc w:val="both"/>
        <w:rPr>
          <w:rFonts w:ascii="Times New Roman" w:hAnsi="Times New Roman" w:cs="Times New Roman"/>
          <w:b/>
          <w:sz w:val="24"/>
          <w:szCs w:val="24"/>
        </w:rPr>
      </w:pPr>
      <w:r w:rsidRPr="00A22966">
        <w:rPr>
          <w:rFonts w:ascii="Times New Roman" w:hAnsi="Times New Roman" w:cs="Times New Roman"/>
          <w:b/>
          <w:sz w:val="24"/>
          <w:szCs w:val="24"/>
        </w:rPr>
        <w:t>Opposed application</w:t>
      </w:r>
    </w:p>
    <w:p w:rsidR="004352E2" w:rsidRPr="00A22966" w:rsidRDefault="004352E2" w:rsidP="004352E2">
      <w:pPr>
        <w:spacing w:after="0" w:line="240" w:lineRule="auto"/>
        <w:jc w:val="both"/>
        <w:rPr>
          <w:rFonts w:ascii="Times New Roman" w:hAnsi="Times New Roman" w:cs="Times New Roman"/>
          <w:b/>
          <w:sz w:val="24"/>
          <w:szCs w:val="24"/>
        </w:rPr>
      </w:pPr>
    </w:p>
    <w:p w:rsidR="00073BE5" w:rsidRPr="00A22966" w:rsidRDefault="00073BE5" w:rsidP="00A22966">
      <w:pPr>
        <w:spacing w:after="0" w:line="240" w:lineRule="auto"/>
        <w:jc w:val="both"/>
        <w:rPr>
          <w:rFonts w:ascii="Times New Roman" w:hAnsi="Times New Roman" w:cs="Times New Roman"/>
          <w:sz w:val="24"/>
          <w:szCs w:val="24"/>
        </w:rPr>
      </w:pPr>
      <w:r w:rsidRPr="00A22966">
        <w:rPr>
          <w:rFonts w:ascii="Times New Roman" w:hAnsi="Times New Roman" w:cs="Times New Roman"/>
          <w:i/>
          <w:sz w:val="24"/>
          <w:szCs w:val="24"/>
        </w:rPr>
        <w:t>F. Siyakurima</w:t>
      </w:r>
      <w:r w:rsidR="00A22966">
        <w:rPr>
          <w:rFonts w:ascii="Times New Roman" w:hAnsi="Times New Roman" w:cs="Times New Roman"/>
          <w:i/>
          <w:sz w:val="24"/>
          <w:szCs w:val="24"/>
        </w:rPr>
        <w:t>,</w:t>
      </w:r>
      <w:r w:rsidRPr="00A22966">
        <w:rPr>
          <w:rFonts w:ascii="Times New Roman" w:hAnsi="Times New Roman" w:cs="Times New Roman"/>
          <w:sz w:val="24"/>
          <w:szCs w:val="24"/>
        </w:rPr>
        <w:t xml:space="preserve"> for applicant</w:t>
      </w:r>
    </w:p>
    <w:p w:rsidR="00073BE5" w:rsidRPr="00A22966" w:rsidRDefault="00073BE5" w:rsidP="00A22966">
      <w:pPr>
        <w:spacing w:after="0" w:line="240" w:lineRule="auto"/>
        <w:jc w:val="both"/>
        <w:rPr>
          <w:rFonts w:ascii="Times New Roman" w:hAnsi="Times New Roman" w:cs="Times New Roman"/>
          <w:sz w:val="24"/>
          <w:szCs w:val="24"/>
        </w:rPr>
      </w:pPr>
      <w:r w:rsidRPr="00A22966">
        <w:rPr>
          <w:rFonts w:ascii="Times New Roman" w:hAnsi="Times New Roman" w:cs="Times New Roman"/>
          <w:i/>
          <w:sz w:val="24"/>
          <w:szCs w:val="24"/>
        </w:rPr>
        <w:t>T. Ngova</w:t>
      </w:r>
      <w:r w:rsidR="00A22966">
        <w:rPr>
          <w:rFonts w:ascii="Times New Roman" w:hAnsi="Times New Roman" w:cs="Times New Roman"/>
          <w:i/>
          <w:sz w:val="24"/>
          <w:szCs w:val="24"/>
        </w:rPr>
        <w:t>,</w:t>
      </w:r>
      <w:r w:rsidRPr="00A22966">
        <w:rPr>
          <w:rFonts w:ascii="Times New Roman" w:hAnsi="Times New Roman" w:cs="Times New Roman"/>
          <w:sz w:val="24"/>
          <w:szCs w:val="24"/>
        </w:rPr>
        <w:t xml:space="preserve"> for 1</w:t>
      </w:r>
      <w:r w:rsidRPr="00A22966">
        <w:rPr>
          <w:rFonts w:ascii="Times New Roman" w:hAnsi="Times New Roman" w:cs="Times New Roman"/>
          <w:sz w:val="24"/>
          <w:szCs w:val="24"/>
          <w:vertAlign w:val="superscript"/>
        </w:rPr>
        <w:t>st</w:t>
      </w:r>
      <w:r w:rsidRPr="00A22966">
        <w:rPr>
          <w:rFonts w:ascii="Times New Roman" w:hAnsi="Times New Roman" w:cs="Times New Roman"/>
          <w:sz w:val="24"/>
          <w:szCs w:val="24"/>
        </w:rPr>
        <w:t xml:space="preserve"> respondent</w:t>
      </w:r>
    </w:p>
    <w:p w:rsidR="00073BE5" w:rsidRDefault="00073BE5" w:rsidP="00A22966">
      <w:pPr>
        <w:spacing w:after="0" w:line="240" w:lineRule="auto"/>
        <w:jc w:val="both"/>
        <w:rPr>
          <w:rFonts w:ascii="Times New Roman" w:hAnsi="Times New Roman" w:cs="Times New Roman"/>
          <w:sz w:val="24"/>
          <w:szCs w:val="24"/>
        </w:rPr>
      </w:pPr>
      <w:r w:rsidRPr="00A22966">
        <w:rPr>
          <w:rFonts w:ascii="Times New Roman" w:hAnsi="Times New Roman" w:cs="Times New Roman"/>
          <w:i/>
          <w:sz w:val="24"/>
          <w:szCs w:val="24"/>
        </w:rPr>
        <w:t>J. Mutonono</w:t>
      </w:r>
      <w:r w:rsidR="00A22966">
        <w:rPr>
          <w:rFonts w:ascii="Times New Roman" w:hAnsi="Times New Roman" w:cs="Times New Roman"/>
          <w:i/>
          <w:sz w:val="24"/>
          <w:szCs w:val="24"/>
        </w:rPr>
        <w:t>,</w:t>
      </w:r>
      <w:r w:rsidRPr="00A22966">
        <w:rPr>
          <w:rFonts w:ascii="Times New Roman" w:hAnsi="Times New Roman" w:cs="Times New Roman"/>
          <w:sz w:val="24"/>
          <w:szCs w:val="24"/>
        </w:rPr>
        <w:t xml:space="preserve"> </w:t>
      </w:r>
      <w:r w:rsidR="00B71F88" w:rsidRPr="00A22966">
        <w:rPr>
          <w:rFonts w:ascii="Times New Roman" w:hAnsi="Times New Roman" w:cs="Times New Roman"/>
          <w:sz w:val="24"/>
          <w:szCs w:val="24"/>
        </w:rPr>
        <w:t>for 2nd</w:t>
      </w:r>
      <w:r w:rsidRPr="00A22966">
        <w:rPr>
          <w:rFonts w:ascii="Times New Roman" w:hAnsi="Times New Roman" w:cs="Times New Roman"/>
          <w:sz w:val="24"/>
          <w:szCs w:val="24"/>
        </w:rPr>
        <w:t xml:space="preserve"> and 3</w:t>
      </w:r>
      <w:r w:rsidRPr="00A22966">
        <w:rPr>
          <w:rFonts w:ascii="Times New Roman" w:hAnsi="Times New Roman" w:cs="Times New Roman"/>
          <w:sz w:val="24"/>
          <w:szCs w:val="24"/>
          <w:vertAlign w:val="superscript"/>
        </w:rPr>
        <w:t>rd</w:t>
      </w:r>
      <w:r w:rsidRPr="00A22966">
        <w:rPr>
          <w:rFonts w:ascii="Times New Roman" w:hAnsi="Times New Roman" w:cs="Times New Roman"/>
          <w:sz w:val="24"/>
          <w:szCs w:val="24"/>
        </w:rPr>
        <w:t xml:space="preserve"> respondents</w:t>
      </w:r>
    </w:p>
    <w:p w:rsidR="00A22966" w:rsidRDefault="00A22966" w:rsidP="00A22966">
      <w:pPr>
        <w:spacing w:after="0" w:line="240" w:lineRule="auto"/>
        <w:jc w:val="both"/>
        <w:rPr>
          <w:rFonts w:ascii="Times New Roman" w:hAnsi="Times New Roman" w:cs="Times New Roman"/>
          <w:sz w:val="24"/>
          <w:szCs w:val="24"/>
        </w:rPr>
      </w:pPr>
    </w:p>
    <w:p w:rsidR="00A22966" w:rsidRPr="00A22966" w:rsidRDefault="00A22966" w:rsidP="00A22966">
      <w:pPr>
        <w:spacing w:after="0" w:line="240" w:lineRule="auto"/>
        <w:jc w:val="both"/>
        <w:rPr>
          <w:rFonts w:ascii="Times New Roman" w:hAnsi="Times New Roman" w:cs="Times New Roman"/>
          <w:sz w:val="24"/>
          <w:szCs w:val="24"/>
        </w:rPr>
      </w:pPr>
    </w:p>
    <w:p w:rsidR="00BE61C6" w:rsidRPr="00A22966" w:rsidRDefault="00073BE5" w:rsidP="00A22966">
      <w:pPr>
        <w:ind w:firstLine="360"/>
        <w:jc w:val="both"/>
        <w:rPr>
          <w:rFonts w:ascii="Times New Roman" w:hAnsi="Times New Roman" w:cs="Times New Roman"/>
          <w:sz w:val="24"/>
          <w:szCs w:val="24"/>
        </w:rPr>
      </w:pPr>
      <w:r w:rsidRPr="00A22966">
        <w:rPr>
          <w:rFonts w:ascii="Times New Roman" w:hAnsi="Times New Roman" w:cs="Times New Roman"/>
          <w:sz w:val="24"/>
          <w:szCs w:val="24"/>
        </w:rPr>
        <w:t>CHITAKUNYE J</w:t>
      </w:r>
      <w:r w:rsidR="00A22966">
        <w:rPr>
          <w:rFonts w:ascii="Times New Roman" w:hAnsi="Times New Roman" w:cs="Times New Roman"/>
          <w:sz w:val="24"/>
          <w:szCs w:val="24"/>
        </w:rPr>
        <w:t>:</w:t>
      </w:r>
      <w:r w:rsidR="00AE56E6" w:rsidRPr="00A22966">
        <w:rPr>
          <w:rFonts w:ascii="Times New Roman" w:hAnsi="Times New Roman" w:cs="Times New Roman"/>
          <w:sz w:val="24"/>
          <w:szCs w:val="24"/>
        </w:rPr>
        <w:t xml:space="preserve"> </w:t>
      </w:r>
      <w:r w:rsidR="00BE61C6" w:rsidRPr="00A22966">
        <w:rPr>
          <w:rFonts w:ascii="Times New Roman" w:hAnsi="Times New Roman" w:cs="Times New Roman"/>
          <w:sz w:val="24"/>
          <w:szCs w:val="24"/>
        </w:rPr>
        <w:t>This is a court applicat</w:t>
      </w:r>
      <w:r w:rsidR="00AE56E6" w:rsidRPr="00A22966">
        <w:rPr>
          <w:rFonts w:ascii="Times New Roman" w:hAnsi="Times New Roman" w:cs="Times New Roman"/>
          <w:sz w:val="24"/>
          <w:szCs w:val="24"/>
        </w:rPr>
        <w:t>ion in which the applicant sought</w:t>
      </w:r>
      <w:r w:rsidR="00BE61C6" w:rsidRPr="00A22966">
        <w:rPr>
          <w:rFonts w:ascii="Times New Roman" w:hAnsi="Times New Roman" w:cs="Times New Roman"/>
          <w:sz w:val="24"/>
          <w:szCs w:val="24"/>
        </w:rPr>
        <w:t xml:space="preserve"> an order that:</w:t>
      </w:r>
    </w:p>
    <w:p w:rsidR="00BE61C6" w:rsidRPr="00A22966" w:rsidRDefault="00BE61C6" w:rsidP="00A22966">
      <w:pPr>
        <w:pStyle w:val="ListParagraph"/>
        <w:numPr>
          <w:ilvl w:val="0"/>
          <w:numId w:val="1"/>
        </w:numPr>
        <w:jc w:val="both"/>
        <w:rPr>
          <w:rFonts w:ascii="Times New Roman" w:hAnsi="Times New Roman" w:cs="Times New Roman"/>
          <w:sz w:val="24"/>
          <w:szCs w:val="24"/>
        </w:rPr>
      </w:pPr>
      <w:r w:rsidRPr="00A22966">
        <w:rPr>
          <w:rFonts w:ascii="Times New Roman" w:hAnsi="Times New Roman" w:cs="Times New Roman"/>
          <w:sz w:val="24"/>
          <w:szCs w:val="24"/>
        </w:rPr>
        <w:t xml:space="preserve">The sale of a certain piece of land </w:t>
      </w:r>
      <w:r w:rsidR="008F2C31" w:rsidRPr="00A22966">
        <w:rPr>
          <w:rFonts w:ascii="Times New Roman" w:hAnsi="Times New Roman" w:cs="Times New Roman"/>
          <w:sz w:val="24"/>
          <w:szCs w:val="24"/>
        </w:rPr>
        <w:t>situate</w:t>
      </w:r>
      <w:r w:rsidRPr="00A22966">
        <w:rPr>
          <w:rFonts w:ascii="Times New Roman" w:hAnsi="Times New Roman" w:cs="Times New Roman"/>
          <w:sz w:val="24"/>
          <w:szCs w:val="24"/>
        </w:rPr>
        <w:t xml:space="preserve"> in the district of </w:t>
      </w:r>
      <w:r w:rsidR="008F2C31" w:rsidRPr="00A22966">
        <w:rPr>
          <w:rFonts w:ascii="Times New Roman" w:hAnsi="Times New Roman" w:cs="Times New Roman"/>
          <w:sz w:val="24"/>
          <w:szCs w:val="24"/>
        </w:rPr>
        <w:t>Salisbury</w:t>
      </w:r>
      <w:r w:rsidRPr="00A22966">
        <w:rPr>
          <w:rFonts w:ascii="Times New Roman" w:hAnsi="Times New Roman" w:cs="Times New Roman"/>
          <w:sz w:val="24"/>
          <w:szCs w:val="24"/>
        </w:rPr>
        <w:t xml:space="preserve"> called Stand 5603 Budiriro Township of stand 3068 Budiriro Township (herein after </w:t>
      </w:r>
      <w:r w:rsidR="008F2C31" w:rsidRPr="00A22966">
        <w:rPr>
          <w:rFonts w:ascii="Times New Roman" w:hAnsi="Times New Roman" w:cs="Times New Roman"/>
          <w:sz w:val="24"/>
          <w:szCs w:val="24"/>
        </w:rPr>
        <w:t>referred to</w:t>
      </w:r>
      <w:r w:rsidRPr="00A22966">
        <w:rPr>
          <w:rFonts w:ascii="Times New Roman" w:hAnsi="Times New Roman" w:cs="Times New Roman"/>
          <w:sz w:val="24"/>
          <w:szCs w:val="24"/>
        </w:rPr>
        <w:t xml:space="preserve"> as the property) from Esta</w:t>
      </w:r>
      <w:r w:rsidR="008F2C31" w:rsidRPr="00A22966">
        <w:rPr>
          <w:rFonts w:ascii="Times New Roman" w:hAnsi="Times New Roman" w:cs="Times New Roman"/>
          <w:sz w:val="24"/>
          <w:szCs w:val="24"/>
        </w:rPr>
        <w:t>t</w:t>
      </w:r>
      <w:r w:rsidRPr="00A22966">
        <w:rPr>
          <w:rFonts w:ascii="Times New Roman" w:hAnsi="Times New Roman" w:cs="Times New Roman"/>
          <w:sz w:val="24"/>
          <w:szCs w:val="24"/>
        </w:rPr>
        <w:t>e late Maruta Jawona to 2</w:t>
      </w:r>
      <w:r w:rsidRPr="00A22966">
        <w:rPr>
          <w:rFonts w:ascii="Times New Roman" w:hAnsi="Times New Roman" w:cs="Times New Roman"/>
          <w:sz w:val="24"/>
          <w:szCs w:val="24"/>
          <w:vertAlign w:val="superscript"/>
        </w:rPr>
        <w:t>nd</w:t>
      </w:r>
      <w:r w:rsidRPr="00A22966">
        <w:rPr>
          <w:rFonts w:ascii="Times New Roman" w:hAnsi="Times New Roman" w:cs="Times New Roman"/>
          <w:sz w:val="24"/>
          <w:szCs w:val="24"/>
        </w:rPr>
        <w:t xml:space="preserve"> and 3</w:t>
      </w:r>
      <w:r w:rsidRPr="00A22966">
        <w:rPr>
          <w:rFonts w:ascii="Times New Roman" w:hAnsi="Times New Roman" w:cs="Times New Roman"/>
          <w:sz w:val="24"/>
          <w:szCs w:val="24"/>
          <w:vertAlign w:val="superscript"/>
        </w:rPr>
        <w:t>rd</w:t>
      </w:r>
      <w:r w:rsidRPr="00A22966">
        <w:rPr>
          <w:rFonts w:ascii="Times New Roman" w:hAnsi="Times New Roman" w:cs="Times New Roman"/>
          <w:sz w:val="24"/>
          <w:szCs w:val="24"/>
        </w:rPr>
        <w:t xml:space="preserve"> Respondents be set aside.</w:t>
      </w:r>
    </w:p>
    <w:p w:rsidR="00BE61C6" w:rsidRPr="00A22966" w:rsidRDefault="00AE56E6" w:rsidP="00A22966">
      <w:pPr>
        <w:pStyle w:val="ListParagraph"/>
        <w:numPr>
          <w:ilvl w:val="0"/>
          <w:numId w:val="1"/>
        </w:numPr>
        <w:jc w:val="both"/>
        <w:rPr>
          <w:rFonts w:ascii="Times New Roman" w:hAnsi="Times New Roman" w:cs="Times New Roman"/>
          <w:sz w:val="24"/>
          <w:szCs w:val="24"/>
        </w:rPr>
      </w:pPr>
      <w:r w:rsidRPr="00A22966">
        <w:rPr>
          <w:rFonts w:ascii="Times New Roman" w:hAnsi="Times New Roman" w:cs="Times New Roman"/>
          <w:sz w:val="24"/>
          <w:szCs w:val="24"/>
        </w:rPr>
        <w:t>Applicant b</w:t>
      </w:r>
      <w:r w:rsidR="00BE61C6" w:rsidRPr="00A22966">
        <w:rPr>
          <w:rFonts w:ascii="Times New Roman" w:hAnsi="Times New Roman" w:cs="Times New Roman"/>
          <w:sz w:val="24"/>
          <w:szCs w:val="24"/>
        </w:rPr>
        <w:t>e and is hereby given 60 days to pay to 1</w:t>
      </w:r>
      <w:r w:rsidR="00BE61C6" w:rsidRPr="00A22966">
        <w:rPr>
          <w:rFonts w:ascii="Times New Roman" w:hAnsi="Times New Roman" w:cs="Times New Roman"/>
          <w:sz w:val="24"/>
          <w:szCs w:val="24"/>
          <w:vertAlign w:val="superscript"/>
        </w:rPr>
        <w:t>st</w:t>
      </w:r>
      <w:r w:rsidR="00BE61C6" w:rsidRPr="00A22966">
        <w:rPr>
          <w:rFonts w:ascii="Times New Roman" w:hAnsi="Times New Roman" w:cs="Times New Roman"/>
          <w:sz w:val="24"/>
          <w:szCs w:val="24"/>
        </w:rPr>
        <w:t xml:space="preserve"> Respondent payment in the sum of US40 000.00 for stand 5603 Budiriro Township</w:t>
      </w:r>
      <w:r w:rsidR="009A0AE4" w:rsidRPr="00A22966">
        <w:rPr>
          <w:rFonts w:ascii="Times New Roman" w:hAnsi="Times New Roman" w:cs="Times New Roman"/>
          <w:sz w:val="24"/>
          <w:szCs w:val="24"/>
        </w:rPr>
        <w:t xml:space="preserve"> of stand 3068 Budiriro Township referred to in paragraph 1 </w:t>
      </w:r>
      <w:r w:rsidR="008F2C31" w:rsidRPr="00A22966">
        <w:rPr>
          <w:rFonts w:ascii="Times New Roman" w:hAnsi="Times New Roman" w:cs="Times New Roman"/>
          <w:sz w:val="24"/>
          <w:szCs w:val="24"/>
        </w:rPr>
        <w:t>above</w:t>
      </w:r>
      <w:r w:rsidR="009A0AE4" w:rsidRPr="00A22966">
        <w:rPr>
          <w:rFonts w:ascii="Times New Roman" w:hAnsi="Times New Roman" w:cs="Times New Roman"/>
          <w:sz w:val="24"/>
          <w:szCs w:val="24"/>
        </w:rPr>
        <w:t xml:space="preserve"> failing which the property shall be sold on the open market for its open market value.</w:t>
      </w:r>
    </w:p>
    <w:p w:rsidR="009A0AE4" w:rsidRPr="00A22966" w:rsidRDefault="009A0AE4" w:rsidP="00A22966">
      <w:pPr>
        <w:pStyle w:val="ListParagraph"/>
        <w:numPr>
          <w:ilvl w:val="0"/>
          <w:numId w:val="1"/>
        </w:numPr>
        <w:jc w:val="both"/>
        <w:rPr>
          <w:rFonts w:ascii="Times New Roman" w:hAnsi="Times New Roman" w:cs="Times New Roman"/>
          <w:sz w:val="24"/>
          <w:szCs w:val="24"/>
        </w:rPr>
      </w:pPr>
      <w:r w:rsidRPr="00A22966">
        <w:rPr>
          <w:rFonts w:ascii="Times New Roman" w:hAnsi="Times New Roman" w:cs="Times New Roman"/>
          <w:sz w:val="24"/>
          <w:szCs w:val="24"/>
        </w:rPr>
        <w:t>1</w:t>
      </w:r>
      <w:r w:rsidRPr="00A22966">
        <w:rPr>
          <w:rFonts w:ascii="Times New Roman" w:hAnsi="Times New Roman" w:cs="Times New Roman"/>
          <w:sz w:val="24"/>
          <w:szCs w:val="24"/>
          <w:vertAlign w:val="superscript"/>
        </w:rPr>
        <w:t>st</w:t>
      </w:r>
      <w:r w:rsidRPr="00A22966">
        <w:rPr>
          <w:rFonts w:ascii="Times New Roman" w:hAnsi="Times New Roman" w:cs="Times New Roman"/>
          <w:sz w:val="24"/>
          <w:szCs w:val="24"/>
        </w:rPr>
        <w:t xml:space="preserve"> </w:t>
      </w:r>
      <w:r w:rsidR="008F2C31" w:rsidRPr="00A22966">
        <w:rPr>
          <w:rFonts w:ascii="Times New Roman" w:hAnsi="Times New Roman" w:cs="Times New Roman"/>
          <w:sz w:val="24"/>
          <w:szCs w:val="24"/>
        </w:rPr>
        <w:t>respondent pays</w:t>
      </w:r>
      <w:r w:rsidRPr="00A22966">
        <w:rPr>
          <w:rFonts w:ascii="Times New Roman" w:hAnsi="Times New Roman" w:cs="Times New Roman"/>
          <w:sz w:val="24"/>
          <w:szCs w:val="24"/>
        </w:rPr>
        <w:t xml:space="preserve"> costs of suit de </w:t>
      </w:r>
      <w:r w:rsidRPr="00A22966">
        <w:rPr>
          <w:rFonts w:ascii="Times New Roman" w:hAnsi="Times New Roman" w:cs="Times New Roman"/>
          <w:i/>
          <w:sz w:val="24"/>
          <w:szCs w:val="24"/>
        </w:rPr>
        <w:t>bonis propiis</w:t>
      </w:r>
      <w:r w:rsidRPr="00A22966">
        <w:rPr>
          <w:rFonts w:ascii="Times New Roman" w:hAnsi="Times New Roman" w:cs="Times New Roman"/>
          <w:sz w:val="24"/>
          <w:szCs w:val="24"/>
        </w:rPr>
        <w:t>.</w:t>
      </w:r>
    </w:p>
    <w:p w:rsidR="009A0AE4" w:rsidRPr="00A22966" w:rsidRDefault="009A0AE4" w:rsidP="00A22966">
      <w:pPr>
        <w:ind w:firstLine="720"/>
        <w:jc w:val="both"/>
        <w:rPr>
          <w:rFonts w:ascii="Times New Roman" w:hAnsi="Times New Roman" w:cs="Times New Roman"/>
          <w:sz w:val="24"/>
          <w:szCs w:val="24"/>
        </w:rPr>
      </w:pPr>
      <w:r w:rsidRPr="00A22966">
        <w:rPr>
          <w:rFonts w:ascii="Times New Roman" w:hAnsi="Times New Roman" w:cs="Times New Roman"/>
          <w:sz w:val="24"/>
          <w:szCs w:val="24"/>
        </w:rPr>
        <w:t xml:space="preserve">The basic facts </w:t>
      </w:r>
      <w:r w:rsidR="008F2C31" w:rsidRPr="00A22966">
        <w:rPr>
          <w:rFonts w:ascii="Times New Roman" w:hAnsi="Times New Roman" w:cs="Times New Roman"/>
          <w:sz w:val="24"/>
          <w:szCs w:val="24"/>
        </w:rPr>
        <w:t>leading</w:t>
      </w:r>
      <w:r w:rsidRPr="00A22966">
        <w:rPr>
          <w:rFonts w:ascii="Times New Roman" w:hAnsi="Times New Roman" w:cs="Times New Roman"/>
          <w:sz w:val="24"/>
          <w:szCs w:val="24"/>
        </w:rPr>
        <w:t xml:space="preserve"> to this application were that:</w:t>
      </w:r>
    </w:p>
    <w:p w:rsidR="002876A7" w:rsidRPr="00A22966" w:rsidRDefault="00ED303A" w:rsidP="00A22966">
      <w:pPr>
        <w:spacing w:after="0" w:line="360" w:lineRule="auto"/>
        <w:ind w:firstLine="720"/>
        <w:jc w:val="both"/>
        <w:rPr>
          <w:rFonts w:ascii="Times New Roman" w:hAnsi="Times New Roman" w:cs="Times New Roman"/>
          <w:sz w:val="24"/>
          <w:szCs w:val="24"/>
        </w:rPr>
      </w:pPr>
      <w:r w:rsidRPr="00A22966">
        <w:rPr>
          <w:rFonts w:ascii="Times New Roman" w:hAnsi="Times New Roman" w:cs="Times New Roman"/>
          <w:sz w:val="24"/>
          <w:szCs w:val="24"/>
        </w:rPr>
        <w:t>The applicant is one of two</w:t>
      </w:r>
      <w:r w:rsidR="008F2C31" w:rsidRPr="00A22966">
        <w:rPr>
          <w:rFonts w:ascii="Times New Roman" w:hAnsi="Times New Roman" w:cs="Times New Roman"/>
          <w:sz w:val="24"/>
          <w:szCs w:val="24"/>
        </w:rPr>
        <w:t xml:space="preserve"> surviving spouses of the late Maruta Jawona who died intestate at Harare on 17 February 2013. </w:t>
      </w:r>
    </w:p>
    <w:p w:rsidR="009A0AE4" w:rsidRPr="00A22966" w:rsidRDefault="008F2C31" w:rsidP="00A22966">
      <w:pPr>
        <w:spacing w:after="0" w:line="360" w:lineRule="auto"/>
        <w:ind w:firstLine="720"/>
        <w:jc w:val="both"/>
        <w:rPr>
          <w:rFonts w:ascii="Times New Roman" w:hAnsi="Times New Roman" w:cs="Times New Roman"/>
          <w:sz w:val="24"/>
          <w:szCs w:val="24"/>
        </w:rPr>
      </w:pPr>
      <w:r w:rsidRPr="00A22966">
        <w:rPr>
          <w:rFonts w:ascii="Times New Roman" w:hAnsi="Times New Roman" w:cs="Times New Roman"/>
          <w:sz w:val="24"/>
          <w:szCs w:val="24"/>
        </w:rPr>
        <w:t xml:space="preserve">The </w:t>
      </w:r>
      <w:r w:rsidR="00A22966">
        <w:rPr>
          <w:rFonts w:ascii="Times New Roman" w:hAnsi="Times New Roman" w:cs="Times New Roman"/>
          <w:sz w:val="24"/>
          <w:szCs w:val="24"/>
        </w:rPr>
        <w:t>first</w:t>
      </w:r>
      <w:r w:rsidR="00AE56E6" w:rsidRPr="00A22966">
        <w:rPr>
          <w:rFonts w:ascii="Times New Roman" w:hAnsi="Times New Roman" w:cs="Times New Roman"/>
          <w:sz w:val="24"/>
          <w:szCs w:val="24"/>
        </w:rPr>
        <w:t xml:space="preserve"> respondent was appointed E</w:t>
      </w:r>
      <w:r w:rsidRPr="00A22966">
        <w:rPr>
          <w:rFonts w:ascii="Times New Roman" w:hAnsi="Times New Roman" w:cs="Times New Roman"/>
          <w:sz w:val="24"/>
          <w:szCs w:val="24"/>
        </w:rPr>
        <w:t>xecutor</w:t>
      </w:r>
      <w:r w:rsidR="00AE56E6" w:rsidRPr="00A22966">
        <w:rPr>
          <w:rFonts w:ascii="Times New Roman" w:hAnsi="Times New Roman" w:cs="Times New Roman"/>
          <w:sz w:val="24"/>
          <w:szCs w:val="24"/>
        </w:rPr>
        <w:t xml:space="preserve"> Dative</w:t>
      </w:r>
      <w:r w:rsidRPr="00A22966">
        <w:rPr>
          <w:rFonts w:ascii="Times New Roman" w:hAnsi="Times New Roman" w:cs="Times New Roman"/>
          <w:sz w:val="24"/>
          <w:szCs w:val="24"/>
        </w:rPr>
        <w:t xml:space="preserve"> of the </w:t>
      </w:r>
      <w:r w:rsidR="00E21160" w:rsidRPr="00A22966">
        <w:rPr>
          <w:rFonts w:ascii="Times New Roman" w:hAnsi="Times New Roman" w:cs="Times New Roman"/>
          <w:sz w:val="24"/>
          <w:szCs w:val="24"/>
        </w:rPr>
        <w:t>estate late Ma</w:t>
      </w:r>
      <w:r w:rsidRPr="00A22966">
        <w:rPr>
          <w:rFonts w:ascii="Times New Roman" w:hAnsi="Times New Roman" w:cs="Times New Roman"/>
          <w:sz w:val="24"/>
          <w:szCs w:val="24"/>
        </w:rPr>
        <w:t>ruta Jawona on 13 October 2013.</w:t>
      </w:r>
    </w:p>
    <w:p w:rsidR="002876A7" w:rsidRPr="00A22966" w:rsidRDefault="002876A7" w:rsidP="00A22966">
      <w:pPr>
        <w:spacing w:after="0" w:line="360" w:lineRule="auto"/>
        <w:ind w:firstLine="720"/>
        <w:jc w:val="both"/>
        <w:rPr>
          <w:rFonts w:ascii="Times New Roman" w:hAnsi="Times New Roman" w:cs="Times New Roman"/>
          <w:sz w:val="24"/>
          <w:szCs w:val="24"/>
        </w:rPr>
      </w:pPr>
      <w:r w:rsidRPr="00A22966">
        <w:rPr>
          <w:rFonts w:ascii="Times New Roman" w:hAnsi="Times New Roman" w:cs="Times New Roman"/>
          <w:sz w:val="24"/>
          <w:szCs w:val="24"/>
        </w:rPr>
        <w:lastRenderedPageBreak/>
        <w:t xml:space="preserve">The late Maruta Jawona owned a number of properties. </w:t>
      </w:r>
      <w:r w:rsidR="00ED303A" w:rsidRPr="00A22966">
        <w:rPr>
          <w:rFonts w:ascii="Times New Roman" w:hAnsi="Times New Roman" w:cs="Times New Roman"/>
          <w:sz w:val="24"/>
          <w:szCs w:val="24"/>
        </w:rPr>
        <w:t>The</w:t>
      </w:r>
      <w:r w:rsidRPr="00A22966">
        <w:rPr>
          <w:rFonts w:ascii="Times New Roman" w:hAnsi="Times New Roman" w:cs="Times New Roman"/>
          <w:sz w:val="24"/>
          <w:szCs w:val="24"/>
        </w:rPr>
        <w:t xml:space="preserve"> applicant lodged a claim for a 50% share in one of such properties namely S</w:t>
      </w:r>
      <w:r w:rsidR="003F1DB2" w:rsidRPr="00A22966">
        <w:rPr>
          <w:rFonts w:ascii="Times New Roman" w:hAnsi="Times New Roman" w:cs="Times New Roman"/>
          <w:sz w:val="24"/>
          <w:szCs w:val="24"/>
        </w:rPr>
        <w:t>t</w:t>
      </w:r>
      <w:r w:rsidR="00AE56E6" w:rsidRPr="00A22966">
        <w:rPr>
          <w:rFonts w:ascii="Times New Roman" w:hAnsi="Times New Roman" w:cs="Times New Roman"/>
          <w:sz w:val="24"/>
          <w:szCs w:val="24"/>
        </w:rPr>
        <w:t>and 5</w:t>
      </w:r>
      <w:r w:rsidRPr="00A22966">
        <w:rPr>
          <w:rFonts w:ascii="Times New Roman" w:hAnsi="Times New Roman" w:cs="Times New Roman"/>
          <w:sz w:val="24"/>
          <w:szCs w:val="24"/>
        </w:rPr>
        <w:t>6</w:t>
      </w:r>
      <w:r w:rsidR="00AE56E6" w:rsidRPr="00A22966">
        <w:rPr>
          <w:rFonts w:ascii="Times New Roman" w:hAnsi="Times New Roman" w:cs="Times New Roman"/>
          <w:sz w:val="24"/>
          <w:szCs w:val="24"/>
        </w:rPr>
        <w:t>0</w:t>
      </w:r>
      <w:r w:rsidRPr="00A22966">
        <w:rPr>
          <w:rFonts w:ascii="Times New Roman" w:hAnsi="Times New Roman" w:cs="Times New Roman"/>
          <w:sz w:val="24"/>
          <w:szCs w:val="24"/>
        </w:rPr>
        <w:t>3 Budiriro</w:t>
      </w:r>
      <w:r w:rsidR="00B67B91" w:rsidRPr="00A22966">
        <w:rPr>
          <w:rFonts w:ascii="Times New Roman" w:hAnsi="Times New Roman" w:cs="Times New Roman"/>
          <w:sz w:val="24"/>
          <w:szCs w:val="24"/>
        </w:rPr>
        <w:t xml:space="preserve"> Township of Stand 3068 Budiriro </w:t>
      </w:r>
      <w:r w:rsidRPr="00A22966">
        <w:rPr>
          <w:rFonts w:ascii="Times New Roman" w:hAnsi="Times New Roman" w:cs="Times New Roman"/>
          <w:sz w:val="24"/>
          <w:szCs w:val="24"/>
        </w:rPr>
        <w:t xml:space="preserve">Township (hereinafter </w:t>
      </w:r>
      <w:r w:rsidR="00FA20D3" w:rsidRPr="00A22966">
        <w:rPr>
          <w:rFonts w:ascii="Times New Roman" w:hAnsi="Times New Roman" w:cs="Times New Roman"/>
          <w:sz w:val="24"/>
          <w:szCs w:val="24"/>
        </w:rPr>
        <w:t>referred</w:t>
      </w:r>
      <w:r w:rsidRPr="00A22966">
        <w:rPr>
          <w:rFonts w:ascii="Times New Roman" w:hAnsi="Times New Roman" w:cs="Times New Roman"/>
          <w:sz w:val="24"/>
          <w:szCs w:val="24"/>
        </w:rPr>
        <w:t xml:space="preserve"> to as the property) with </w:t>
      </w:r>
      <w:r w:rsidR="00A22966">
        <w:rPr>
          <w:rFonts w:ascii="Times New Roman" w:hAnsi="Times New Roman" w:cs="Times New Roman"/>
          <w:sz w:val="24"/>
          <w:szCs w:val="24"/>
        </w:rPr>
        <w:t>the first</w:t>
      </w:r>
      <w:r w:rsidRPr="00A22966">
        <w:rPr>
          <w:rFonts w:ascii="Times New Roman" w:hAnsi="Times New Roman" w:cs="Times New Roman"/>
          <w:sz w:val="24"/>
          <w:szCs w:val="24"/>
        </w:rPr>
        <w:t xml:space="preserve"> respondent. </w:t>
      </w:r>
      <w:r w:rsidR="00FA20D3" w:rsidRPr="00A22966">
        <w:rPr>
          <w:rFonts w:ascii="Times New Roman" w:hAnsi="Times New Roman" w:cs="Times New Roman"/>
          <w:sz w:val="24"/>
          <w:szCs w:val="24"/>
        </w:rPr>
        <w:t>The</w:t>
      </w:r>
      <w:r w:rsidRPr="00A22966">
        <w:rPr>
          <w:rFonts w:ascii="Times New Roman" w:hAnsi="Times New Roman" w:cs="Times New Roman"/>
          <w:sz w:val="24"/>
          <w:szCs w:val="24"/>
        </w:rPr>
        <w:t xml:space="preserve"> </w:t>
      </w:r>
      <w:r w:rsidR="00A22966">
        <w:rPr>
          <w:rFonts w:ascii="Times New Roman" w:hAnsi="Times New Roman" w:cs="Times New Roman"/>
          <w:sz w:val="24"/>
          <w:szCs w:val="24"/>
        </w:rPr>
        <w:t>first</w:t>
      </w:r>
      <w:r w:rsidRPr="00A22966">
        <w:rPr>
          <w:rFonts w:ascii="Times New Roman" w:hAnsi="Times New Roman" w:cs="Times New Roman"/>
          <w:sz w:val="24"/>
          <w:szCs w:val="24"/>
        </w:rPr>
        <w:t xml:space="preserve"> respon</w:t>
      </w:r>
      <w:r w:rsidR="00E8019E" w:rsidRPr="00A22966">
        <w:rPr>
          <w:rFonts w:ascii="Times New Roman" w:hAnsi="Times New Roman" w:cs="Times New Roman"/>
          <w:sz w:val="24"/>
          <w:szCs w:val="24"/>
        </w:rPr>
        <w:t>dent accepted applicant’s claim as</w:t>
      </w:r>
      <w:r w:rsidRPr="00A22966">
        <w:rPr>
          <w:rFonts w:ascii="Times New Roman" w:hAnsi="Times New Roman" w:cs="Times New Roman"/>
          <w:sz w:val="24"/>
          <w:szCs w:val="24"/>
        </w:rPr>
        <w:t xml:space="preserve"> lodged</w:t>
      </w:r>
      <w:r w:rsidR="003F1DB2" w:rsidRPr="00A22966">
        <w:rPr>
          <w:rFonts w:ascii="Times New Roman" w:hAnsi="Times New Roman" w:cs="Times New Roman"/>
          <w:sz w:val="24"/>
          <w:szCs w:val="24"/>
        </w:rPr>
        <w:t xml:space="preserve"> in terms of s 47 of the Administration of Estates Act </w:t>
      </w:r>
      <w:r w:rsidR="00A22966">
        <w:rPr>
          <w:rFonts w:ascii="Times New Roman" w:hAnsi="Times New Roman" w:cs="Times New Roman"/>
          <w:sz w:val="24"/>
          <w:szCs w:val="24"/>
        </w:rPr>
        <w:t>[</w:t>
      </w:r>
      <w:r w:rsidR="00A22966" w:rsidRPr="00A22966">
        <w:rPr>
          <w:rFonts w:ascii="Times New Roman" w:hAnsi="Times New Roman" w:cs="Times New Roman"/>
          <w:i/>
          <w:sz w:val="24"/>
          <w:szCs w:val="24"/>
        </w:rPr>
        <w:t>C</w:t>
      </w:r>
      <w:r w:rsidR="003F1DB2" w:rsidRPr="00A22966">
        <w:rPr>
          <w:rFonts w:ascii="Times New Roman" w:hAnsi="Times New Roman" w:cs="Times New Roman"/>
          <w:i/>
          <w:sz w:val="24"/>
          <w:szCs w:val="24"/>
        </w:rPr>
        <w:t>hapter 6:01</w:t>
      </w:r>
      <w:r w:rsidR="00A22966">
        <w:rPr>
          <w:rFonts w:ascii="Times New Roman" w:hAnsi="Times New Roman" w:cs="Times New Roman"/>
          <w:sz w:val="24"/>
          <w:szCs w:val="24"/>
        </w:rPr>
        <w:t>]</w:t>
      </w:r>
      <w:r w:rsidRPr="00A22966">
        <w:rPr>
          <w:rFonts w:ascii="Times New Roman" w:hAnsi="Times New Roman" w:cs="Times New Roman"/>
          <w:sz w:val="24"/>
          <w:szCs w:val="24"/>
        </w:rPr>
        <w:t>.</w:t>
      </w:r>
    </w:p>
    <w:p w:rsidR="003F1DB2" w:rsidRPr="00A22966" w:rsidRDefault="002876A7" w:rsidP="00A22966">
      <w:pPr>
        <w:spacing w:after="0" w:line="360" w:lineRule="auto"/>
        <w:ind w:firstLine="720"/>
        <w:jc w:val="both"/>
        <w:rPr>
          <w:rFonts w:ascii="Times New Roman" w:hAnsi="Times New Roman" w:cs="Times New Roman"/>
          <w:sz w:val="24"/>
          <w:szCs w:val="24"/>
        </w:rPr>
      </w:pPr>
      <w:r w:rsidRPr="00A22966">
        <w:rPr>
          <w:rFonts w:ascii="Times New Roman" w:hAnsi="Times New Roman" w:cs="Times New Roman"/>
          <w:sz w:val="24"/>
          <w:szCs w:val="24"/>
        </w:rPr>
        <w:t>During the administration of the esta</w:t>
      </w:r>
      <w:r w:rsidR="00FA20D3" w:rsidRPr="00A22966">
        <w:rPr>
          <w:rFonts w:ascii="Times New Roman" w:hAnsi="Times New Roman" w:cs="Times New Roman"/>
          <w:sz w:val="24"/>
          <w:szCs w:val="24"/>
        </w:rPr>
        <w:t>t</w:t>
      </w:r>
      <w:r w:rsidRPr="00A22966">
        <w:rPr>
          <w:rFonts w:ascii="Times New Roman" w:hAnsi="Times New Roman" w:cs="Times New Roman"/>
          <w:sz w:val="24"/>
          <w:szCs w:val="24"/>
        </w:rPr>
        <w:t xml:space="preserve">e it was </w:t>
      </w:r>
      <w:r w:rsidR="00FA20D3" w:rsidRPr="00A22966">
        <w:rPr>
          <w:rFonts w:ascii="Times New Roman" w:hAnsi="Times New Roman" w:cs="Times New Roman"/>
          <w:sz w:val="24"/>
          <w:szCs w:val="24"/>
        </w:rPr>
        <w:t>agreed</w:t>
      </w:r>
      <w:r w:rsidRPr="00A22966">
        <w:rPr>
          <w:rFonts w:ascii="Times New Roman" w:hAnsi="Times New Roman" w:cs="Times New Roman"/>
          <w:sz w:val="24"/>
          <w:szCs w:val="24"/>
        </w:rPr>
        <w:t xml:space="preserve"> that the property be </w:t>
      </w:r>
      <w:r w:rsidR="00FA20D3" w:rsidRPr="00A22966">
        <w:rPr>
          <w:rFonts w:ascii="Times New Roman" w:hAnsi="Times New Roman" w:cs="Times New Roman"/>
          <w:sz w:val="24"/>
          <w:szCs w:val="24"/>
        </w:rPr>
        <w:t>sold</w:t>
      </w:r>
      <w:r w:rsidR="00E8019E" w:rsidRPr="00A22966">
        <w:rPr>
          <w:rFonts w:ascii="Times New Roman" w:hAnsi="Times New Roman" w:cs="Times New Roman"/>
          <w:sz w:val="24"/>
          <w:szCs w:val="24"/>
        </w:rPr>
        <w:t xml:space="preserve"> in order to raise funds to meet some of the estate</w:t>
      </w:r>
      <w:r w:rsidR="003F1DB2" w:rsidRPr="00A22966">
        <w:rPr>
          <w:rFonts w:ascii="Times New Roman" w:hAnsi="Times New Roman" w:cs="Times New Roman"/>
          <w:sz w:val="24"/>
          <w:szCs w:val="24"/>
        </w:rPr>
        <w:t>’</w:t>
      </w:r>
      <w:r w:rsidR="00E8019E" w:rsidRPr="00A22966">
        <w:rPr>
          <w:rFonts w:ascii="Times New Roman" w:hAnsi="Times New Roman" w:cs="Times New Roman"/>
          <w:sz w:val="24"/>
          <w:szCs w:val="24"/>
        </w:rPr>
        <w:t>s liabilities</w:t>
      </w:r>
      <w:r w:rsidRPr="00A22966">
        <w:rPr>
          <w:rFonts w:ascii="Times New Roman" w:hAnsi="Times New Roman" w:cs="Times New Roman"/>
          <w:sz w:val="24"/>
          <w:szCs w:val="24"/>
        </w:rPr>
        <w:t xml:space="preserve">. The </w:t>
      </w:r>
      <w:r w:rsidR="00A22966">
        <w:rPr>
          <w:rFonts w:ascii="Times New Roman" w:hAnsi="Times New Roman" w:cs="Times New Roman"/>
          <w:sz w:val="24"/>
          <w:szCs w:val="24"/>
        </w:rPr>
        <w:t>first</w:t>
      </w:r>
      <w:r w:rsidRPr="00A22966">
        <w:rPr>
          <w:rFonts w:ascii="Times New Roman" w:hAnsi="Times New Roman" w:cs="Times New Roman"/>
          <w:sz w:val="24"/>
          <w:szCs w:val="24"/>
        </w:rPr>
        <w:t xml:space="preserve"> respondent duly obta</w:t>
      </w:r>
      <w:r w:rsidR="00AE56E6" w:rsidRPr="00A22966">
        <w:rPr>
          <w:rFonts w:ascii="Times New Roman" w:hAnsi="Times New Roman" w:cs="Times New Roman"/>
          <w:sz w:val="24"/>
          <w:szCs w:val="24"/>
        </w:rPr>
        <w:t>ined the Master’s consent to s</w:t>
      </w:r>
      <w:r w:rsidRPr="00A22966">
        <w:rPr>
          <w:rFonts w:ascii="Times New Roman" w:hAnsi="Times New Roman" w:cs="Times New Roman"/>
          <w:sz w:val="24"/>
          <w:szCs w:val="24"/>
        </w:rPr>
        <w:t>e</w:t>
      </w:r>
      <w:r w:rsidR="00AE56E6" w:rsidRPr="00A22966">
        <w:rPr>
          <w:rFonts w:ascii="Times New Roman" w:hAnsi="Times New Roman" w:cs="Times New Roman"/>
          <w:sz w:val="24"/>
          <w:szCs w:val="24"/>
        </w:rPr>
        <w:t>ll</w:t>
      </w:r>
      <w:r w:rsidRPr="00A22966">
        <w:rPr>
          <w:rFonts w:ascii="Times New Roman" w:hAnsi="Times New Roman" w:cs="Times New Roman"/>
          <w:sz w:val="24"/>
          <w:szCs w:val="24"/>
        </w:rPr>
        <w:t xml:space="preserve"> the property.</w:t>
      </w:r>
      <w:r w:rsidR="003E4CAF" w:rsidRPr="00A22966">
        <w:rPr>
          <w:rFonts w:ascii="Times New Roman" w:hAnsi="Times New Roman" w:cs="Times New Roman"/>
          <w:sz w:val="24"/>
          <w:szCs w:val="24"/>
        </w:rPr>
        <w:t xml:space="preserve"> </w:t>
      </w:r>
    </w:p>
    <w:p w:rsidR="003E4CAF" w:rsidRPr="00A22966" w:rsidRDefault="003E4CAF" w:rsidP="00A22966">
      <w:pPr>
        <w:spacing w:after="0" w:line="360" w:lineRule="auto"/>
        <w:jc w:val="both"/>
        <w:rPr>
          <w:rFonts w:ascii="Times New Roman" w:hAnsi="Times New Roman" w:cs="Times New Roman"/>
          <w:sz w:val="24"/>
          <w:szCs w:val="24"/>
        </w:rPr>
      </w:pPr>
      <w:r w:rsidRPr="00A22966">
        <w:rPr>
          <w:rFonts w:ascii="Times New Roman" w:hAnsi="Times New Roman" w:cs="Times New Roman"/>
          <w:sz w:val="24"/>
          <w:szCs w:val="24"/>
        </w:rPr>
        <w:t xml:space="preserve"> </w:t>
      </w:r>
      <w:r w:rsidR="00A22966">
        <w:rPr>
          <w:rFonts w:ascii="Times New Roman" w:hAnsi="Times New Roman" w:cs="Times New Roman"/>
          <w:sz w:val="24"/>
          <w:szCs w:val="24"/>
        </w:rPr>
        <w:tab/>
      </w:r>
      <w:r w:rsidR="00AE56E6" w:rsidRPr="00A22966">
        <w:rPr>
          <w:rFonts w:ascii="Times New Roman" w:hAnsi="Times New Roman" w:cs="Times New Roman"/>
          <w:sz w:val="24"/>
          <w:szCs w:val="24"/>
        </w:rPr>
        <w:t>The</w:t>
      </w:r>
      <w:r w:rsidRPr="00A22966">
        <w:rPr>
          <w:rFonts w:ascii="Times New Roman" w:hAnsi="Times New Roman" w:cs="Times New Roman"/>
          <w:sz w:val="24"/>
          <w:szCs w:val="24"/>
        </w:rPr>
        <w:t xml:space="preserve"> applicant offered to buy out </w:t>
      </w:r>
      <w:r w:rsidR="00FA20D3" w:rsidRPr="00A22966">
        <w:rPr>
          <w:rFonts w:ascii="Times New Roman" w:hAnsi="Times New Roman" w:cs="Times New Roman"/>
          <w:sz w:val="24"/>
          <w:szCs w:val="24"/>
        </w:rPr>
        <w:t xml:space="preserve">the </w:t>
      </w:r>
      <w:r w:rsidR="00E8019E" w:rsidRPr="00A22966">
        <w:rPr>
          <w:rFonts w:ascii="Times New Roman" w:hAnsi="Times New Roman" w:cs="Times New Roman"/>
          <w:sz w:val="24"/>
          <w:szCs w:val="24"/>
        </w:rPr>
        <w:t>estate’s</w:t>
      </w:r>
      <w:r w:rsidR="003F1DB2" w:rsidRPr="00A22966">
        <w:rPr>
          <w:rFonts w:ascii="Times New Roman" w:hAnsi="Times New Roman" w:cs="Times New Roman"/>
          <w:sz w:val="24"/>
          <w:szCs w:val="24"/>
        </w:rPr>
        <w:t xml:space="preserve"> other</w:t>
      </w:r>
      <w:r w:rsidR="00E8019E" w:rsidRPr="00A22966">
        <w:rPr>
          <w:rFonts w:ascii="Times New Roman" w:hAnsi="Times New Roman" w:cs="Times New Roman"/>
          <w:sz w:val="24"/>
          <w:szCs w:val="24"/>
        </w:rPr>
        <w:t xml:space="preserve"> 50% share in the property and the </w:t>
      </w:r>
      <w:r w:rsidRPr="00A22966">
        <w:rPr>
          <w:rFonts w:ascii="Times New Roman" w:hAnsi="Times New Roman" w:cs="Times New Roman"/>
          <w:sz w:val="24"/>
          <w:szCs w:val="24"/>
        </w:rPr>
        <w:t>offer was</w:t>
      </w:r>
      <w:r w:rsidR="00AE56E6" w:rsidRPr="00A22966">
        <w:rPr>
          <w:rFonts w:ascii="Times New Roman" w:hAnsi="Times New Roman" w:cs="Times New Roman"/>
          <w:sz w:val="24"/>
          <w:szCs w:val="24"/>
        </w:rPr>
        <w:t xml:space="preserve"> duly</w:t>
      </w:r>
      <w:r w:rsidRPr="00A22966">
        <w:rPr>
          <w:rFonts w:ascii="Times New Roman" w:hAnsi="Times New Roman" w:cs="Times New Roman"/>
          <w:sz w:val="24"/>
          <w:szCs w:val="24"/>
        </w:rPr>
        <w:t xml:space="preserve"> </w:t>
      </w:r>
      <w:r w:rsidR="00AE56E6" w:rsidRPr="00A22966">
        <w:rPr>
          <w:rFonts w:ascii="Times New Roman" w:hAnsi="Times New Roman" w:cs="Times New Roman"/>
          <w:sz w:val="24"/>
          <w:szCs w:val="24"/>
        </w:rPr>
        <w:t>accepted. In terms of a valuation report dated 13 October 2013</w:t>
      </w:r>
      <w:r w:rsidR="00546CEE" w:rsidRPr="00A22966">
        <w:rPr>
          <w:rFonts w:ascii="Times New Roman" w:hAnsi="Times New Roman" w:cs="Times New Roman"/>
          <w:sz w:val="24"/>
          <w:szCs w:val="24"/>
        </w:rPr>
        <w:t>, the</w:t>
      </w:r>
      <w:r w:rsidRPr="00A22966">
        <w:rPr>
          <w:rFonts w:ascii="Times New Roman" w:hAnsi="Times New Roman" w:cs="Times New Roman"/>
          <w:sz w:val="24"/>
          <w:szCs w:val="24"/>
        </w:rPr>
        <w:t xml:space="preserve"> property </w:t>
      </w:r>
      <w:r w:rsidR="00AE56E6" w:rsidRPr="00A22966">
        <w:rPr>
          <w:rFonts w:ascii="Times New Roman" w:hAnsi="Times New Roman" w:cs="Times New Roman"/>
          <w:sz w:val="24"/>
          <w:szCs w:val="24"/>
        </w:rPr>
        <w:t xml:space="preserve">was valued at $160 </w:t>
      </w:r>
      <w:r w:rsidR="00D602BB" w:rsidRPr="00A22966">
        <w:rPr>
          <w:rFonts w:ascii="Times New Roman" w:hAnsi="Times New Roman" w:cs="Times New Roman"/>
          <w:sz w:val="24"/>
          <w:szCs w:val="24"/>
        </w:rPr>
        <w:t>000.00. The</w:t>
      </w:r>
      <w:r w:rsidRPr="00A22966">
        <w:rPr>
          <w:rFonts w:ascii="Times New Roman" w:hAnsi="Times New Roman" w:cs="Times New Roman"/>
          <w:sz w:val="24"/>
          <w:szCs w:val="24"/>
        </w:rPr>
        <w:t xml:space="preserve"> applicant was </w:t>
      </w:r>
      <w:r w:rsidR="00AE56E6" w:rsidRPr="00A22966">
        <w:rPr>
          <w:rFonts w:ascii="Times New Roman" w:hAnsi="Times New Roman" w:cs="Times New Roman"/>
          <w:sz w:val="24"/>
          <w:szCs w:val="24"/>
        </w:rPr>
        <w:t xml:space="preserve">therefore </w:t>
      </w:r>
      <w:r w:rsidRPr="00A22966">
        <w:rPr>
          <w:rFonts w:ascii="Times New Roman" w:hAnsi="Times New Roman" w:cs="Times New Roman"/>
          <w:sz w:val="24"/>
          <w:szCs w:val="24"/>
        </w:rPr>
        <w:t xml:space="preserve">required to </w:t>
      </w:r>
      <w:r w:rsidR="00E8019E" w:rsidRPr="00A22966">
        <w:rPr>
          <w:rFonts w:ascii="Times New Roman" w:hAnsi="Times New Roman" w:cs="Times New Roman"/>
          <w:sz w:val="24"/>
          <w:szCs w:val="24"/>
        </w:rPr>
        <w:t>p</w:t>
      </w:r>
      <w:r w:rsidRPr="00A22966">
        <w:rPr>
          <w:rFonts w:ascii="Times New Roman" w:hAnsi="Times New Roman" w:cs="Times New Roman"/>
          <w:sz w:val="24"/>
          <w:szCs w:val="24"/>
        </w:rPr>
        <w:t>ay half that value being a sum of $80 000.00.</w:t>
      </w:r>
    </w:p>
    <w:p w:rsidR="00D602BB" w:rsidRPr="00A22966" w:rsidRDefault="003E4CAF" w:rsidP="00A22966">
      <w:pPr>
        <w:spacing w:after="0" w:line="360" w:lineRule="auto"/>
        <w:ind w:firstLine="720"/>
        <w:jc w:val="both"/>
        <w:rPr>
          <w:rFonts w:ascii="Times New Roman" w:hAnsi="Times New Roman" w:cs="Times New Roman"/>
          <w:sz w:val="24"/>
          <w:szCs w:val="24"/>
        </w:rPr>
      </w:pPr>
      <w:r w:rsidRPr="00A22966">
        <w:rPr>
          <w:rFonts w:ascii="Times New Roman" w:hAnsi="Times New Roman" w:cs="Times New Roman"/>
          <w:sz w:val="24"/>
          <w:szCs w:val="24"/>
        </w:rPr>
        <w:t>An agreement of sale was duly executed</w:t>
      </w:r>
      <w:r w:rsidR="00AE56E6" w:rsidRPr="00A22966">
        <w:rPr>
          <w:rFonts w:ascii="Times New Roman" w:hAnsi="Times New Roman" w:cs="Times New Roman"/>
          <w:sz w:val="24"/>
          <w:szCs w:val="24"/>
        </w:rPr>
        <w:t xml:space="preserve"> between </w:t>
      </w:r>
      <w:r w:rsidR="00A22966">
        <w:rPr>
          <w:rFonts w:ascii="Times New Roman" w:hAnsi="Times New Roman" w:cs="Times New Roman"/>
          <w:sz w:val="24"/>
          <w:szCs w:val="24"/>
        </w:rPr>
        <w:t>the first</w:t>
      </w:r>
      <w:r w:rsidR="00AE56E6" w:rsidRPr="00A22966">
        <w:rPr>
          <w:rFonts w:ascii="Times New Roman" w:hAnsi="Times New Roman" w:cs="Times New Roman"/>
          <w:sz w:val="24"/>
          <w:szCs w:val="24"/>
        </w:rPr>
        <w:t xml:space="preserve"> respondent as executor da</w:t>
      </w:r>
      <w:r w:rsidR="00546CEE" w:rsidRPr="00A22966">
        <w:rPr>
          <w:rFonts w:ascii="Times New Roman" w:hAnsi="Times New Roman" w:cs="Times New Roman"/>
          <w:sz w:val="24"/>
          <w:szCs w:val="24"/>
        </w:rPr>
        <w:t>tive and the applicant on 18 February</w:t>
      </w:r>
      <w:r w:rsidR="00AE56E6" w:rsidRPr="00A22966">
        <w:rPr>
          <w:rFonts w:ascii="Times New Roman" w:hAnsi="Times New Roman" w:cs="Times New Roman"/>
          <w:sz w:val="24"/>
          <w:szCs w:val="24"/>
        </w:rPr>
        <w:t xml:space="preserve"> 2014</w:t>
      </w:r>
      <w:r w:rsidRPr="00A22966">
        <w:rPr>
          <w:rFonts w:ascii="Times New Roman" w:hAnsi="Times New Roman" w:cs="Times New Roman"/>
          <w:sz w:val="24"/>
          <w:szCs w:val="24"/>
        </w:rPr>
        <w:t xml:space="preserve">. In terms of the agreement of sale </w:t>
      </w:r>
      <w:r w:rsidR="007C3917" w:rsidRPr="00A22966">
        <w:rPr>
          <w:rFonts w:ascii="Times New Roman" w:hAnsi="Times New Roman" w:cs="Times New Roman"/>
          <w:sz w:val="24"/>
          <w:szCs w:val="24"/>
        </w:rPr>
        <w:t>the applicant</w:t>
      </w:r>
      <w:r w:rsidR="003D44C3" w:rsidRPr="00A22966">
        <w:rPr>
          <w:rFonts w:ascii="Times New Roman" w:hAnsi="Times New Roman" w:cs="Times New Roman"/>
          <w:sz w:val="24"/>
          <w:szCs w:val="24"/>
        </w:rPr>
        <w:t xml:space="preserve"> was required to raise a </w:t>
      </w:r>
      <w:r w:rsidR="00FA20D3" w:rsidRPr="00A22966">
        <w:rPr>
          <w:rFonts w:ascii="Times New Roman" w:hAnsi="Times New Roman" w:cs="Times New Roman"/>
          <w:sz w:val="24"/>
          <w:szCs w:val="24"/>
        </w:rPr>
        <w:t>bank</w:t>
      </w:r>
      <w:r w:rsidR="003D44C3" w:rsidRPr="00A22966">
        <w:rPr>
          <w:rFonts w:ascii="Times New Roman" w:hAnsi="Times New Roman" w:cs="Times New Roman"/>
          <w:sz w:val="24"/>
          <w:szCs w:val="24"/>
        </w:rPr>
        <w:t xml:space="preserve"> guarantee</w:t>
      </w:r>
      <w:r w:rsidR="00546CEE" w:rsidRPr="00A22966">
        <w:rPr>
          <w:rFonts w:ascii="Times New Roman" w:hAnsi="Times New Roman" w:cs="Times New Roman"/>
          <w:sz w:val="24"/>
          <w:szCs w:val="24"/>
        </w:rPr>
        <w:t xml:space="preserve"> for payment of </w:t>
      </w:r>
      <w:r w:rsidR="00ED303A" w:rsidRPr="00A22966">
        <w:rPr>
          <w:rFonts w:ascii="Times New Roman" w:hAnsi="Times New Roman" w:cs="Times New Roman"/>
          <w:sz w:val="24"/>
          <w:szCs w:val="24"/>
        </w:rPr>
        <w:t>the</w:t>
      </w:r>
      <w:r w:rsidR="00546CEE" w:rsidRPr="00A22966">
        <w:rPr>
          <w:rFonts w:ascii="Times New Roman" w:hAnsi="Times New Roman" w:cs="Times New Roman"/>
          <w:sz w:val="24"/>
          <w:szCs w:val="24"/>
        </w:rPr>
        <w:t xml:space="preserve"> purchase price</w:t>
      </w:r>
      <w:r w:rsidR="003D44C3" w:rsidRPr="00A22966">
        <w:rPr>
          <w:rFonts w:ascii="Times New Roman" w:hAnsi="Times New Roman" w:cs="Times New Roman"/>
          <w:sz w:val="24"/>
          <w:szCs w:val="24"/>
        </w:rPr>
        <w:t xml:space="preserve"> within 30 days of the date of signature of the </w:t>
      </w:r>
      <w:r w:rsidR="00FA20D3" w:rsidRPr="00A22966">
        <w:rPr>
          <w:rFonts w:ascii="Times New Roman" w:hAnsi="Times New Roman" w:cs="Times New Roman"/>
          <w:sz w:val="24"/>
          <w:szCs w:val="24"/>
        </w:rPr>
        <w:t>agreement</w:t>
      </w:r>
      <w:r w:rsidR="00ED303A" w:rsidRPr="00A22966">
        <w:rPr>
          <w:rFonts w:ascii="Times New Roman" w:hAnsi="Times New Roman" w:cs="Times New Roman"/>
          <w:sz w:val="24"/>
          <w:szCs w:val="24"/>
        </w:rPr>
        <w:t xml:space="preserve">. </w:t>
      </w:r>
      <w:r w:rsidR="003D44C3" w:rsidRPr="00A22966">
        <w:rPr>
          <w:rFonts w:ascii="Times New Roman" w:hAnsi="Times New Roman" w:cs="Times New Roman"/>
          <w:sz w:val="24"/>
          <w:szCs w:val="24"/>
        </w:rPr>
        <w:t xml:space="preserve"> </w:t>
      </w:r>
      <w:r w:rsidR="00ED303A" w:rsidRPr="00A22966">
        <w:rPr>
          <w:rFonts w:ascii="Times New Roman" w:hAnsi="Times New Roman" w:cs="Times New Roman"/>
          <w:sz w:val="24"/>
          <w:szCs w:val="24"/>
        </w:rPr>
        <w:t>She, however,</w:t>
      </w:r>
      <w:r w:rsidR="003D44C3" w:rsidRPr="00A22966">
        <w:rPr>
          <w:rFonts w:ascii="Times New Roman" w:hAnsi="Times New Roman" w:cs="Times New Roman"/>
          <w:sz w:val="24"/>
          <w:szCs w:val="24"/>
        </w:rPr>
        <w:t xml:space="preserve"> failed to do</w:t>
      </w:r>
      <w:r w:rsidR="00546CEE" w:rsidRPr="00A22966">
        <w:rPr>
          <w:rFonts w:ascii="Times New Roman" w:hAnsi="Times New Roman" w:cs="Times New Roman"/>
          <w:sz w:val="24"/>
          <w:szCs w:val="24"/>
        </w:rPr>
        <w:t xml:space="preserve"> so</w:t>
      </w:r>
      <w:r w:rsidR="003F6864" w:rsidRPr="00A22966">
        <w:rPr>
          <w:rFonts w:ascii="Times New Roman" w:hAnsi="Times New Roman" w:cs="Times New Roman"/>
          <w:sz w:val="24"/>
          <w:szCs w:val="24"/>
        </w:rPr>
        <w:t xml:space="preserve"> despi</w:t>
      </w:r>
      <w:r w:rsidR="00546CEE" w:rsidRPr="00A22966">
        <w:rPr>
          <w:rFonts w:ascii="Times New Roman" w:hAnsi="Times New Roman" w:cs="Times New Roman"/>
          <w:sz w:val="24"/>
          <w:szCs w:val="24"/>
        </w:rPr>
        <w:t xml:space="preserve">te an extension of </w:t>
      </w:r>
      <w:r w:rsidR="00ED303A" w:rsidRPr="00A22966">
        <w:rPr>
          <w:rFonts w:ascii="Times New Roman" w:hAnsi="Times New Roman" w:cs="Times New Roman"/>
          <w:sz w:val="24"/>
          <w:szCs w:val="24"/>
        </w:rPr>
        <w:t>time within which</w:t>
      </w:r>
      <w:r w:rsidR="00546CEE" w:rsidRPr="00A22966">
        <w:rPr>
          <w:rFonts w:ascii="Times New Roman" w:hAnsi="Times New Roman" w:cs="Times New Roman"/>
          <w:sz w:val="24"/>
          <w:szCs w:val="24"/>
        </w:rPr>
        <w:t xml:space="preserve"> to raise the purchase price. She was also given the option to pay in monthly instalments but she still failed to raise the instalments</w:t>
      </w:r>
      <w:r w:rsidR="003D44C3" w:rsidRPr="00A22966">
        <w:rPr>
          <w:rFonts w:ascii="Times New Roman" w:hAnsi="Times New Roman" w:cs="Times New Roman"/>
          <w:sz w:val="24"/>
          <w:szCs w:val="24"/>
        </w:rPr>
        <w:t xml:space="preserve">. </w:t>
      </w:r>
      <w:r w:rsidR="007C3917" w:rsidRPr="00A22966">
        <w:rPr>
          <w:rFonts w:ascii="Times New Roman" w:hAnsi="Times New Roman" w:cs="Times New Roman"/>
          <w:sz w:val="24"/>
          <w:szCs w:val="24"/>
        </w:rPr>
        <w:t xml:space="preserve">The applicant </w:t>
      </w:r>
      <w:r w:rsidR="00546CEE" w:rsidRPr="00A22966">
        <w:rPr>
          <w:rFonts w:ascii="Times New Roman" w:hAnsi="Times New Roman" w:cs="Times New Roman"/>
          <w:sz w:val="24"/>
          <w:szCs w:val="24"/>
        </w:rPr>
        <w:t xml:space="preserve">was thus in breach </w:t>
      </w:r>
      <w:r w:rsidR="00D602BB" w:rsidRPr="00A22966">
        <w:rPr>
          <w:rFonts w:ascii="Times New Roman" w:hAnsi="Times New Roman" w:cs="Times New Roman"/>
          <w:sz w:val="24"/>
          <w:szCs w:val="24"/>
        </w:rPr>
        <w:t>of the</w:t>
      </w:r>
      <w:r w:rsidR="007C3917" w:rsidRPr="00A22966">
        <w:rPr>
          <w:rFonts w:ascii="Times New Roman" w:hAnsi="Times New Roman" w:cs="Times New Roman"/>
          <w:sz w:val="24"/>
          <w:szCs w:val="24"/>
        </w:rPr>
        <w:t xml:space="preserve"> agreement by failing to pay the purchase price. As</w:t>
      </w:r>
      <w:r w:rsidR="003D44C3" w:rsidRPr="00A22966">
        <w:rPr>
          <w:rFonts w:ascii="Times New Roman" w:hAnsi="Times New Roman" w:cs="Times New Roman"/>
          <w:sz w:val="24"/>
          <w:szCs w:val="24"/>
        </w:rPr>
        <w:t xml:space="preserve"> a consequence on 11 </w:t>
      </w:r>
      <w:r w:rsidR="00FA20D3" w:rsidRPr="00A22966">
        <w:rPr>
          <w:rFonts w:ascii="Times New Roman" w:hAnsi="Times New Roman" w:cs="Times New Roman"/>
          <w:sz w:val="24"/>
          <w:szCs w:val="24"/>
        </w:rPr>
        <w:t>July</w:t>
      </w:r>
      <w:r w:rsidR="003D44C3" w:rsidRPr="00A22966">
        <w:rPr>
          <w:rFonts w:ascii="Times New Roman" w:hAnsi="Times New Roman" w:cs="Times New Roman"/>
          <w:sz w:val="24"/>
          <w:szCs w:val="24"/>
        </w:rPr>
        <w:t xml:space="preserve"> 2014</w:t>
      </w:r>
      <w:r w:rsidR="003F6864" w:rsidRPr="00A22966">
        <w:rPr>
          <w:rFonts w:ascii="Times New Roman" w:hAnsi="Times New Roman" w:cs="Times New Roman"/>
          <w:sz w:val="24"/>
          <w:szCs w:val="24"/>
        </w:rPr>
        <w:t>,</w:t>
      </w:r>
      <w:r w:rsidR="003D44C3" w:rsidRPr="00A22966">
        <w:rPr>
          <w:rFonts w:ascii="Times New Roman" w:hAnsi="Times New Roman" w:cs="Times New Roman"/>
          <w:sz w:val="24"/>
          <w:szCs w:val="24"/>
        </w:rPr>
        <w:t xml:space="preserve"> </w:t>
      </w:r>
      <w:r w:rsidR="00A22966">
        <w:rPr>
          <w:rFonts w:ascii="Times New Roman" w:hAnsi="Times New Roman" w:cs="Times New Roman"/>
          <w:sz w:val="24"/>
          <w:szCs w:val="24"/>
        </w:rPr>
        <w:t xml:space="preserve">the first </w:t>
      </w:r>
      <w:r w:rsidR="00D602BB" w:rsidRPr="00A22966">
        <w:rPr>
          <w:rFonts w:ascii="Times New Roman" w:hAnsi="Times New Roman" w:cs="Times New Roman"/>
          <w:sz w:val="24"/>
          <w:szCs w:val="24"/>
        </w:rPr>
        <w:t>respondent sent a letter to</w:t>
      </w:r>
      <w:r w:rsidR="003D44C3" w:rsidRPr="00A22966">
        <w:rPr>
          <w:rFonts w:ascii="Times New Roman" w:hAnsi="Times New Roman" w:cs="Times New Roman"/>
          <w:sz w:val="24"/>
          <w:szCs w:val="24"/>
        </w:rPr>
        <w:t xml:space="preserve"> </w:t>
      </w:r>
      <w:r w:rsidR="00D602BB" w:rsidRPr="00A22966">
        <w:rPr>
          <w:rFonts w:ascii="Times New Roman" w:hAnsi="Times New Roman" w:cs="Times New Roman"/>
          <w:sz w:val="24"/>
          <w:szCs w:val="24"/>
        </w:rPr>
        <w:t>the applicant requiring her to</w:t>
      </w:r>
      <w:r w:rsidR="003D44C3" w:rsidRPr="00A22966">
        <w:rPr>
          <w:rFonts w:ascii="Times New Roman" w:hAnsi="Times New Roman" w:cs="Times New Roman"/>
          <w:sz w:val="24"/>
          <w:szCs w:val="24"/>
        </w:rPr>
        <w:t xml:space="preserve"> rectify the breach within seven days in </w:t>
      </w:r>
      <w:r w:rsidR="00FA20D3" w:rsidRPr="00A22966">
        <w:rPr>
          <w:rFonts w:ascii="Times New Roman" w:hAnsi="Times New Roman" w:cs="Times New Roman"/>
          <w:sz w:val="24"/>
          <w:szCs w:val="24"/>
        </w:rPr>
        <w:t>terms</w:t>
      </w:r>
      <w:r w:rsidR="003D44C3" w:rsidRPr="00A22966">
        <w:rPr>
          <w:rFonts w:ascii="Times New Roman" w:hAnsi="Times New Roman" w:cs="Times New Roman"/>
          <w:sz w:val="24"/>
          <w:szCs w:val="24"/>
        </w:rPr>
        <w:t xml:space="preserve"> of clause 6 of the agreement of sale</w:t>
      </w:r>
      <w:r w:rsidR="006A111D" w:rsidRPr="00A22966">
        <w:rPr>
          <w:rFonts w:ascii="Times New Roman" w:hAnsi="Times New Roman" w:cs="Times New Roman"/>
          <w:sz w:val="24"/>
          <w:szCs w:val="24"/>
        </w:rPr>
        <w:t xml:space="preserve"> </w:t>
      </w:r>
      <w:r w:rsidR="00D602BB" w:rsidRPr="00A22966">
        <w:rPr>
          <w:rFonts w:ascii="Times New Roman" w:hAnsi="Times New Roman" w:cs="Times New Roman"/>
          <w:sz w:val="24"/>
          <w:szCs w:val="24"/>
        </w:rPr>
        <w:t>failing which</w:t>
      </w:r>
      <w:r w:rsidR="00ED303A" w:rsidRPr="00A22966">
        <w:rPr>
          <w:rFonts w:ascii="Times New Roman" w:hAnsi="Times New Roman" w:cs="Times New Roman"/>
          <w:sz w:val="24"/>
          <w:szCs w:val="24"/>
        </w:rPr>
        <w:t xml:space="preserve"> the property would</w:t>
      </w:r>
      <w:r w:rsidR="006A111D" w:rsidRPr="00A22966">
        <w:rPr>
          <w:rFonts w:ascii="Times New Roman" w:hAnsi="Times New Roman" w:cs="Times New Roman"/>
          <w:sz w:val="24"/>
          <w:szCs w:val="24"/>
        </w:rPr>
        <w:t xml:space="preserve"> be sold to the general public.</w:t>
      </w:r>
      <w:r w:rsidR="003D44C3" w:rsidRPr="00A22966">
        <w:rPr>
          <w:rFonts w:ascii="Times New Roman" w:hAnsi="Times New Roman" w:cs="Times New Roman"/>
          <w:sz w:val="24"/>
          <w:szCs w:val="24"/>
        </w:rPr>
        <w:t xml:space="preserve"> </w:t>
      </w:r>
    </w:p>
    <w:p w:rsidR="003D44C3" w:rsidRPr="00A22966" w:rsidRDefault="003D44C3" w:rsidP="00A22966">
      <w:pPr>
        <w:spacing w:after="0" w:line="360" w:lineRule="auto"/>
        <w:ind w:firstLine="720"/>
        <w:jc w:val="both"/>
        <w:rPr>
          <w:rFonts w:ascii="Times New Roman" w:hAnsi="Times New Roman" w:cs="Times New Roman"/>
          <w:sz w:val="24"/>
          <w:szCs w:val="24"/>
        </w:rPr>
      </w:pPr>
      <w:r w:rsidRPr="00A22966">
        <w:rPr>
          <w:rFonts w:ascii="Times New Roman" w:hAnsi="Times New Roman" w:cs="Times New Roman"/>
          <w:sz w:val="24"/>
          <w:szCs w:val="24"/>
        </w:rPr>
        <w:t xml:space="preserve">When the applicant failed to rectify the breach, on 15 September 2014 </w:t>
      </w:r>
      <w:r w:rsidR="00A22966">
        <w:rPr>
          <w:rFonts w:ascii="Times New Roman" w:hAnsi="Times New Roman" w:cs="Times New Roman"/>
          <w:sz w:val="24"/>
          <w:szCs w:val="24"/>
        </w:rPr>
        <w:t>the first</w:t>
      </w:r>
      <w:r w:rsidRPr="00A22966">
        <w:rPr>
          <w:rFonts w:ascii="Times New Roman" w:hAnsi="Times New Roman" w:cs="Times New Roman"/>
          <w:sz w:val="24"/>
          <w:szCs w:val="24"/>
        </w:rPr>
        <w:t xml:space="preserve"> respondent</w:t>
      </w:r>
      <w:r w:rsidR="00EC6E9F">
        <w:rPr>
          <w:rFonts w:ascii="Times New Roman" w:hAnsi="Times New Roman" w:cs="Times New Roman"/>
          <w:sz w:val="24"/>
          <w:szCs w:val="24"/>
        </w:rPr>
        <w:t>,</w:t>
      </w:r>
      <w:r w:rsidRPr="00A22966">
        <w:rPr>
          <w:rFonts w:ascii="Times New Roman" w:hAnsi="Times New Roman" w:cs="Times New Roman"/>
          <w:sz w:val="24"/>
          <w:szCs w:val="24"/>
        </w:rPr>
        <w:t xml:space="preserve"> th</w:t>
      </w:r>
      <w:r w:rsidR="00EC6E9F">
        <w:rPr>
          <w:rFonts w:ascii="Times New Roman" w:hAnsi="Times New Roman" w:cs="Times New Roman"/>
          <w:sz w:val="24"/>
          <w:szCs w:val="24"/>
        </w:rPr>
        <w:t>r</w:t>
      </w:r>
      <w:r w:rsidRPr="00A22966">
        <w:rPr>
          <w:rFonts w:ascii="Times New Roman" w:hAnsi="Times New Roman" w:cs="Times New Roman"/>
          <w:sz w:val="24"/>
          <w:szCs w:val="24"/>
        </w:rPr>
        <w:t>ough his legal practitioners</w:t>
      </w:r>
      <w:r w:rsidR="00EC6E9F">
        <w:rPr>
          <w:rFonts w:ascii="Times New Roman" w:hAnsi="Times New Roman" w:cs="Times New Roman"/>
          <w:sz w:val="24"/>
          <w:szCs w:val="24"/>
        </w:rPr>
        <w:t>,</w:t>
      </w:r>
      <w:r w:rsidRPr="00A22966">
        <w:rPr>
          <w:rFonts w:ascii="Times New Roman" w:hAnsi="Times New Roman" w:cs="Times New Roman"/>
          <w:sz w:val="24"/>
          <w:szCs w:val="24"/>
        </w:rPr>
        <w:t xml:space="preserve"> advise</w:t>
      </w:r>
      <w:r w:rsidR="00D602BB" w:rsidRPr="00A22966">
        <w:rPr>
          <w:rFonts w:ascii="Times New Roman" w:hAnsi="Times New Roman" w:cs="Times New Roman"/>
          <w:sz w:val="24"/>
          <w:szCs w:val="24"/>
        </w:rPr>
        <w:t>d the</w:t>
      </w:r>
      <w:r w:rsidRPr="00A22966">
        <w:rPr>
          <w:rFonts w:ascii="Times New Roman" w:hAnsi="Times New Roman" w:cs="Times New Roman"/>
          <w:sz w:val="24"/>
          <w:szCs w:val="24"/>
        </w:rPr>
        <w:t xml:space="preserve"> applicant’s legal practitioners that due to applicant’s breach the agreement of sale was terminated and that the property </w:t>
      </w:r>
      <w:r w:rsidR="006A111D" w:rsidRPr="00A22966">
        <w:rPr>
          <w:rFonts w:ascii="Times New Roman" w:hAnsi="Times New Roman" w:cs="Times New Roman"/>
          <w:sz w:val="24"/>
          <w:szCs w:val="24"/>
        </w:rPr>
        <w:t>would be sold to the general public.</w:t>
      </w:r>
    </w:p>
    <w:p w:rsidR="0036258D" w:rsidRPr="00A22966" w:rsidRDefault="0036258D" w:rsidP="00A22966">
      <w:pPr>
        <w:spacing w:after="0" w:line="360" w:lineRule="auto"/>
        <w:ind w:firstLine="720"/>
        <w:jc w:val="both"/>
        <w:rPr>
          <w:rFonts w:ascii="Times New Roman" w:hAnsi="Times New Roman" w:cs="Times New Roman"/>
          <w:sz w:val="24"/>
          <w:szCs w:val="24"/>
        </w:rPr>
      </w:pPr>
      <w:r w:rsidRPr="00A22966">
        <w:rPr>
          <w:rFonts w:ascii="Times New Roman" w:hAnsi="Times New Roman" w:cs="Times New Roman"/>
          <w:sz w:val="24"/>
          <w:szCs w:val="24"/>
        </w:rPr>
        <w:t xml:space="preserve">After the termination of the agreement of sale to </w:t>
      </w:r>
      <w:r w:rsidR="00A22966">
        <w:rPr>
          <w:rFonts w:ascii="Times New Roman" w:hAnsi="Times New Roman" w:cs="Times New Roman"/>
          <w:sz w:val="24"/>
          <w:szCs w:val="24"/>
        </w:rPr>
        <w:t xml:space="preserve">the </w:t>
      </w:r>
      <w:r w:rsidRPr="00A22966">
        <w:rPr>
          <w:rFonts w:ascii="Times New Roman" w:hAnsi="Times New Roman" w:cs="Times New Roman"/>
          <w:sz w:val="24"/>
          <w:szCs w:val="24"/>
        </w:rPr>
        <w:t xml:space="preserve">applicant, the property was </w:t>
      </w:r>
      <w:r w:rsidR="00FA20D3" w:rsidRPr="00A22966">
        <w:rPr>
          <w:rFonts w:ascii="Times New Roman" w:hAnsi="Times New Roman" w:cs="Times New Roman"/>
          <w:sz w:val="24"/>
          <w:szCs w:val="24"/>
        </w:rPr>
        <w:t>subsequently</w:t>
      </w:r>
      <w:r w:rsidRPr="00A22966">
        <w:rPr>
          <w:rFonts w:ascii="Times New Roman" w:hAnsi="Times New Roman" w:cs="Times New Roman"/>
          <w:sz w:val="24"/>
          <w:szCs w:val="24"/>
        </w:rPr>
        <w:t xml:space="preserve"> sold to </w:t>
      </w:r>
      <w:r w:rsidR="00A22966">
        <w:rPr>
          <w:rFonts w:ascii="Times New Roman" w:hAnsi="Times New Roman" w:cs="Times New Roman"/>
          <w:sz w:val="24"/>
          <w:szCs w:val="24"/>
        </w:rPr>
        <w:t>the second</w:t>
      </w:r>
      <w:r w:rsidRPr="00A22966">
        <w:rPr>
          <w:rFonts w:ascii="Times New Roman" w:hAnsi="Times New Roman" w:cs="Times New Roman"/>
          <w:sz w:val="24"/>
          <w:szCs w:val="24"/>
        </w:rPr>
        <w:t xml:space="preserve"> and </w:t>
      </w:r>
      <w:r w:rsidR="00A22966">
        <w:rPr>
          <w:rFonts w:ascii="Times New Roman" w:hAnsi="Times New Roman" w:cs="Times New Roman"/>
          <w:sz w:val="24"/>
          <w:szCs w:val="24"/>
        </w:rPr>
        <w:t>third</w:t>
      </w:r>
      <w:r w:rsidRPr="00A22966">
        <w:rPr>
          <w:rFonts w:ascii="Times New Roman" w:hAnsi="Times New Roman" w:cs="Times New Roman"/>
          <w:sz w:val="24"/>
          <w:szCs w:val="24"/>
        </w:rPr>
        <w:t xml:space="preserve"> respondent</w:t>
      </w:r>
      <w:r w:rsidR="007C3917" w:rsidRPr="00A22966">
        <w:rPr>
          <w:rFonts w:ascii="Times New Roman" w:hAnsi="Times New Roman" w:cs="Times New Roman"/>
          <w:sz w:val="24"/>
          <w:szCs w:val="24"/>
        </w:rPr>
        <w:t>s</w:t>
      </w:r>
      <w:r w:rsidR="00400A29" w:rsidRPr="00A22966">
        <w:rPr>
          <w:rFonts w:ascii="Times New Roman" w:hAnsi="Times New Roman" w:cs="Times New Roman"/>
          <w:sz w:val="24"/>
          <w:szCs w:val="24"/>
        </w:rPr>
        <w:t xml:space="preserve"> on about the 10</w:t>
      </w:r>
      <w:r w:rsidR="00400A29" w:rsidRPr="00A22966">
        <w:rPr>
          <w:rFonts w:ascii="Times New Roman" w:hAnsi="Times New Roman" w:cs="Times New Roman"/>
          <w:sz w:val="24"/>
          <w:szCs w:val="24"/>
          <w:vertAlign w:val="superscript"/>
        </w:rPr>
        <w:t>th</w:t>
      </w:r>
      <w:r w:rsidR="00400A29" w:rsidRPr="00A22966">
        <w:rPr>
          <w:rFonts w:ascii="Times New Roman" w:hAnsi="Times New Roman" w:cs="Times New Roman"/>
          <w:sz w:val="24"/>
          <w:szCs w:val="24"/>
        </w:rPr>
        <w:t xml:space="preserve"> June 2015</w:t>
      </w:r>
      <w:r w:rsidRPr="00A22966">
        <w:rPr>
          <w:rFonts w:ascii="Times New Roman" w:hAnsi="Times New Roman" w:cs="Times New Roman"/>
          <w:sz w:val="24"/>
          <w:szCs w:val="24"/>
        </w:rPr>
        <w:t xml:space="preserve"> for the sum of $80 000.00.</w:t>
      </w:r>
      <w:r w:rsidR="007C3917" w:rsidRPr="00A22966">
        <w:rPr>
          <w:rFonts w:ascii="Times New Roman" w:hAnsi="Times New Roman" w:cs="Times New Roman"/>
          <w:sz w:val="24"/>
          <w:szCs w:val="24"/>
        </w:rPr>
        <w:t xml:space="preserve"> </w:t>
      </w:r>
    </w:p>
    <w:p w:rsidR="0036258D" w:rsidRPr="00A22966" w:rsidRDefault="0036258D" w:rsidP="00A22966">
      <w:pPr>
        <w:spacing w:after="0" w:line="360" w:lineRule="auto"/>
        <w:ind w:firstLine="720"/>
        <w:jc w:val="both"/>
        <w:rPr>
          <w:rFonts w:ascii="Times New Roman" w:hAnsi="Times New Roman" w:cs="Times New Roman"/>
          <w:sz w:val="24"/>
          <w:szCs w:val="24"/>
        </w:rPr>
      </w:pPr>
      <w:r w:rsidRPr="00A22966">
        <w:rPr>
          <w:rFonts w:ascii="Times New Roman" w:hAnsi="Times New Roman" w:cs="Times New Roman"/>
          <w:sz w:val="24"/>
          <w:szCs w:val="24"/>
        </w:rPr>
        <w:t xml:space="preserve">The sale was apparently done without the involvement of the applicant though she was </w:t>
      </w:r>
      <w:r w:rsidR="00FA20D3" w:rsidRPr="00A22966">
        <w:rPr>
          <w:rFonts w:ascii="Times New Roman" w:hAnsi="Times New Roman" w:cs="Times New Roman"/>
          <w:sz w:val="24"/>
          <w:szCs w:val="24"/>
        </w:rPr>
        <w:t>aware</w:t>
      </w:r>
      <w:r w:rsidRPr="00A22966">
        <w:rPr>
          <w:rFonts w:ascii="Times New Roman" w:hAnsi="Times New Roman" w:cs="Times New Roman"/>
          <w:sz w:val="24"/>
          <w:szCs w:val="24"/>
        </w:rPr>
        <w:t xml:space="preserve"> that upon her failure to pay the purchase price the </w:t>
      </w:r>
      <w:r w:rsidR="00FA20D3" w:rsidRPr="00A22966">
        <w:rPr>
          <w:rFonts w:ascii="Times New Roman" w:hAnsi="Times New Roman" w:cs="Times New Roman"/>
          <w:sz w:val="24"/>
          <w:szCs w:val="24"/>
        </w:rPr>
        <w:t>property</w:t>
      </w:r>
      <w:r w:rsidRPr="00A22966">
        <w:rPr>
          <w:rFonts w:ascii="Times New Roman" w:hAnsi="Times New Roman" w:cs="Times New Roman"/>
          <w:sz w:val="24"/>
          <w:szCs w:val="24"/>
        </w:rPr>
        <w:t xml:space="preserve"> would </w:t>
      </w:r>
      <w:r w:rsidR="00400A29" w:rsidRPr="00A22966">
        <w:rPr>
          <w:rFonts w:ascii="Times New Roman" w:hAnsi="Times New Roman" w:cs="Times New Roman"/>
          <w:sz w:val="24"/>
          <w:szCs w:val="24"/>
        </w:rPr>
        <w:t xml:space="preserve">be offered for </w:t>
      </w:r>
      <w:r w:rsidR="00FC137D" w:rsidRPr="00A22966">
        <w:rPr>
          <w:rFonts w:ascii="Times New Roman" w:hAnsi="Times New Roman" w:cs="Times New Roman"/>
          <w:sz w:val="24"/>
          <w:szCs w:val="24"/>
        </w:rPr>
        <w:t>sale to</w:t>
      </w:r>
      <w:r w:rsidR="00400A29" w:rsidRPr="00A22966">
        <w:rPr>
          <w:rFonts w:ascii="Times New Roman" w:hAnsi="Times New Roman" w:cs="Times New Roman"/>
          <w:sz w:val="24"/>
          <w:szCs w:val="24"/>
        </w:rPr>
        <w:t xml:space="preserve"> the general public</w:t>
      </w:r>
      <w:r w:rsidRPr="00A22966">
        <w:rPr>
          <w:rFonts w:ascii="Times New Roman" w:hAnsi="Times New Roman" w:cs="Times New Roman"/>
          <w:sz w:val="24"/>
          <w:szCs w:val="24"/>
        </w:rPr>
        <w:t xml:space="preserve">. </w:t>
      </w:r>
    </w:p>
    <w:p w:rsidR="00D602BB" w:rsidRPr="00A22966" w:rsidRDefault="00400A29" w:rsidP="00A22966">
      <w:pPr>
        <w:spacing w:after="0" w:line="360" w:lineRule="auto"/>
        <w:ind w:firstLine="720"/>
        <w:jc w:val="both"/>
        <w:rPr>
          <w:rFonts w:ascii="Times New Roman" w:hAnsi="Times New Roman" w:cs="Times New Roman"/>
          <w:sz w:val="24"/>
          <w:szCs w:val="24"/>
        </w:rPr>
      </w:pPr>
      <w:r w:rsidRPr="00A22966">
        <w:rPr>
          <w:rFonts w:ascii="Times New Roman" w:hAnsi="Times New Roman" w:cs="Times New Roman"/>
          <w:sz w:val="24"/>
          <w:szCs w:val="24"/>
        </w:rPr>
        <w:lastRenderedPageBreak/>
        <w:t>When</w:t>
      </w:r>
      <w:r w:rsidR="0036258D" w:rsidRPr="00A22966">
        <w:rPr>
          <w:rFonts w:ascii="Times New Roman" w:hAnsi="Times New Roman" w:cs="Times New Roman"/>
          <w:sz w:val="24"/>
          <w:szCs w:val="24"/>
        </w:rPr>
        <w:t xml:space="preserve"> </w:t>
      </w:r>
      <w:r w:rsidR="00A22966">
        <w:rPr>
          <w:rFonts w:ascii="Times New Roman" w:hAnsi="Times New Roman" w:cs="Times New Roman"/>
          <w:sz w:val="24"/>
          <w:szCs w:val="24"/>
        </w:rPr>
        <w:t xml:space="preserve">the </w:t>
      </w:r>
      <w:r w:rsidR="0036258D" w:rsidRPr="00A22966">
        <w:rPr>
          <w:rFonts w:ascii="Times New Roman" w:hAnsi="Times New Roman" w:cs="Times New Roman"/>
          <w:sz w:val="24"/>
          <w:szCs w:val="24"/>
        </w:rPr>
        <w:t>applicant</w:t>
      </w:r>
      <w:r w:rsidRPr="00A22966">
        <w:rPr>
          <w:rFonts w:ascii="Times New Roman" w:hAnsi="Times New Roman" w:cs="Times New Roman"/>
          <w:sz w:val="24"/>
          <w:szCs w:val="24"/>
        </w:rPr>
        <w:t xml:space="preserve"> learnt</w:t>
      </w:r>
      <w:r w:rsidR="0036258D" w:rsidRPr="00A22966">
        <w:rPr>
          <w:rFonts w:ascii="Times New Roman" w:hAnsi="Times New Roman" w:cs="Times New Roman"/>
          <w:sz w:val="24"/>
          <w:szCs w:val="24"/>
        </w:rPr>
        <w:t xml:space="preserve"> that the property had been sold </w:t>
      </w:r>
      <w:r w:rsidR="00FA20D3" w:rsidRPr="00A22966">
        <w:rPr>
          <w:rFonts w:ascii="Times New Roman" w:hAnsi="Times New Roman" w:cs="Times New Roman"/>
          <w:sz w:val="24"/>
          <w:szCs w:val="24"/>
        </w:rPr>
        <w:t>she,</w:t>
      </w:r>
      <w:r w:rsidR="0036258D" w:rsidRPr="00A22966">
        <w:rPr>
          <w:rFonts w:ascii="Times New Roman" w:hAnsi="Times New Roman" w:cs="Times New Roman"/>
          <w:sz w:val="24"/>
          <w:szCs w:val="24"/>
        </w:rPr>
        <w:t xml:space="preserve"> through her legal </w:t>
      </w:r>
      <w:r w:rsidR="00D602BB" w:rsidRPr="00A22966">
        <w:rPr>
          <w:rFonts w:ascii="Times New Roman" w:hAnsi="Times New Roman" w:cs="Times New Roman"/>
          <w:sz w:val="24"/>
          <w:szCs w:val="24"/>
        </w:rPr>
        <w:t xml:space="preserve">practitioners, requested </w:t>
      </w:r>
      <w:r w:rsidR="0036258D" w:rsidRPr="00A22966">
        <w:rPr>
          <w:rFonts w:ascii="Times New Roman" w:hAnsi="Times New Roman" w:cs="Times New Roman"/>
          <w:sz w:val="24"/>
          <w:szCs w:val="24"/>
        </w:rPr>
        <w:t>for her 50% share with no success.</w:t>
      </w:r>
      <w:r w:rsidR="00625BA5" w:rsidRPr="00A22966">
        <w:rPr>
          <w:rFonts w:ascii="Times New Roman" w:hAnsi="Times New Roman" w:cs="Times New Roman"/>
          <w:sz w:val="24"/>
          <w:szCs w:val="24"/>
        </w:rPr>
        <w:t xml:space="preserve"> </w:t>
      </w:r>
      <w:r w:rsidR="00FA20D3" w:rsidRPr="00A22966">
        <w:rPr>
          <w:rFonts w:ascii="Times New Roman" w:hAnsi="Times New Roman" w:cs="Times New Roman"/>
          <w:sz w:val="24"/>
          <w:szCs w:val="24"/>
        </w:rPr>
        <w:t>She</w:t>
      </w:r>
      <w:r w:rsidR="00625BA5" w:rsidRPr="00A22966">
        <w:rPr>
          <w:rFonts w:ascii="Times New Roman" w:hAnsi="Times New Roman" w:cs="Times New Roman"/>
          <w:sz w:val="24"/>
          <w:szCs w:val="24"/>
        </w:rPr>
        <w:t xml:space="preserve"> was not </w:t>
      </w:r>
      <w:r w:rsidR="00D602BB" w:rsidRPr="00A22966">
        <w:rPr>
          <w:rFonts w:ascii="Times New Roman" w:hAnsi="Times New Roman" w:cs="Times New Roman"/>
          <w:sz w:val="24"/>
          <w:szCs w:val="24"/>
        </w:rPr>
        <w:t>favoured w</w:t>
      </w:r>
      <w:r w:rsidR="00EC6E9F">
        <w:rPr>
          <w:rFonts w:ascii="Times New Roman" w:hAnsi="Times New Roman" w:cs="Times New Roman"/>
          <w:sz w:val="24"/>
          <w:szCs w:val="24"/>
        </w:rPr>
        <w:t>ith any response in that regard;</w:t>
      </w:r>
      <w:r w:rsidR="00D602BB" w:rsidRPr="00A22966">
        <w:rPr>
          <w:rFonts w:ascii="Times New Roman" w:hAnsi="Times New Roman" w:cs="Times New Roman"/>
          <w:sz w:val="24"/>
          <w:szCs w:val="24"/>
        </w:rPr>
        <w:t xml:space="preserve"> she was not even told the price at which the property had been sold at</w:t>
      </w:r>
      <w:r w:rsidRPr="00A22966">
        <w:rPr>
          <w:rFonts w:ascii="Times New Roman" w:hAnsi="Times New Roman" w:cs="Times New Roman"/>
          <w:sz w:val="24"/>
          <w:szCs w:val="24"/>
        </w:rPr>
        <w:t>.</w:t>
      </w:r>
      <w:r w:rsidR="00CA43A4" w:rsidRPr="00A22966">
        <w:rPr>
          <w:rFonts w:ascii="Times New Roman" w:hAnsi="Times New Roman" w:cs="Times New Roman"/>
          <w:sz w:val="24"/>
          <w:szCs w:val="24"/>
        </w:rPr>
        <w:t xml:space="preserve"> </w:t>
      </w:r>
      <w:r w:rsidRPr="00A22966">
        <w:rPr>
          <w:rFonts w:ascii="Times New Roman" w:hAnsi="Times New Roman" w:cs="Times New Roman"/>
          <w:sz w:val="24"/>
          <w:szCs w:val="24"/>
        </w:rPr>
        <w:t>I</w:t>
      </w:r>
      <w:r w:rsidR="00D602BB" w:rsidRPr="00A22966">
        <w:rPr>
          <w:rFonts w:ascii="Times New Roman" w:hAnsi="Times New Roman" w:cs="Times New Roman"/>
          <w:sz w:val="24"/>
          <w:szCs w:val="24"/>
        </w:rPr>
        <w:t>t</w:t>
      </w:r>
      <w:r w:rsidR="00625BA5" w:rsidRPr="00A22966">
        <w:rPr>
          <w:rFonts w:ascii="Times New Roman" w:hAnsi="Times New Roman" w:cs="Times New Roman"/>
          <w:sz w:val="24"/>
          <w:szCs w:val="24"/>
        </w:rPr>
        <w:t xml:space="preserve"> was in this scenario that when she eventually </w:t>
      </w:r>
      <w:r w:rsidR="00FA20D3" w:rsidRPr="00A22966">
        <w:rPr>
          <w:rFonts w:ascii="Times New Roman" w:hAnsi="Times New Roman" w:cs="Times New Roman"/>
          <w:sz w:val="24"/>
          <w:szCs w:val="24"/>
        </w:rPr>
        <w:t>got</w:t>
      </w:r>
      <w:r w:rsidR="00625BA5" w:rsidRPr="00A22966">
        <w:rPr>
          <w:rFonts w:ascii="Times New Roman" w:hAnsi="Times New Roman" w:cs="Times New Roman"/>
          <w:sz w:val="24"/>
          <w:szCs w:val="24"/>
        </w:rPr>
        <w:t xml:space="preserve"> to know </w:t>
      </w:r>
      <w:r w:rsidR="00FA20D3" w:rsidRPr="00A22966">
        <w:rPr>
          <w:rFonts w:ascii="Times New Roman" w:hAnsi="Times New Roman" w:cs="Times New Roman"/>
          <w:sz w:val="24"/>
          <w:szCs w:val="24"/>
        </w:rPr>
        <w:t>that the pro</w:t>
      </w:r>
      <w:r w:rsidR="00625BA5" w:rsidRPr="00A22966">
        <w:rPr>
          <w:rFonts w:ascii="Times New Roman" w:hAnsi="Times New Roman" w:cs="Times New Roman"/>
          <w:sz w:val="24"/>
          <w:szCs w:val="24"/>
        </w:rPr>
        <w:t xml:space="preserve">perty had been sold for $80 </w:t>
      </w:r>
      <w:r w:rsidR="00FA20D3" w:rsidRPr="00A22966">
        <w:rPr>
          <w:rFonts w:ascii="Times New Roman" w:hAnsi="Times New Roman" w:cs="Times New Roman"/>
          <w:sz w:val="24"/>
          <w:szCs w:val="24"/>
        </w:rPr>
        <w:t>000.00 she</w:t>
      </w:r>
      <w:r w:rsidR="00625BA5" w:rsidRPr="00A22966">
        <w:rPr>
          <w:rFonts w:ascii="Times New Roman" w:hAnsi="Times New Roman" w:cs="Times New Roman"/>
          <w:sz w:val="24"/>
          <w:szCs w:val="24"/>
        </w:rPr>
        <w:t xml:space="preserve"> was livid as</w:t>
      </w:r>
      <w:r w:rsidR="00CA43A4" w:rsidRPr="00A22966">
        <w:rPr>
          <w:rFonts w:ascii="Times New Roman" w:hAnsi="Times New Roman" w:cs="Times New Roman"/>
          <w:sz w:val="24"/>
          <w:szCs w:val="24"/>
        </w:rPr>
        <w:t>,</w:t>
      </w:r>
      <w:r w:rsidR="00625BA5" w:rsidRPr="00A22966">
        <w:rPr>
          <w:rFonts w:ascii="Times New Roman" w:hAnsi="Times New Roman" w:cs="Times New Roman"/>
          <w:sz w:val="24"/>
          <w:szCs w:val="24"/>
        </w:rPr>
        <w:t xml:space="preserve"> to her </w:t>
      </w:r>
      <w:r w:rsidR="00FA20D3" w:rsidRPr="00A22966">
        <w:rPr>
          <w:rFonts w:ascii="Times New Roman" w:hAnsi="Times New Roman" w:cs="Times New Roman"/>
          <w:sz w:val="24"/>
          <w:szCs w:val="24"/>
        </w:rPr>
        <w:t>knowledge</w:t>
      </w:r>
      <w:r w:rsidR="00CA43A4" w:rsidRPr="00A22966">
        <w:rPr>
          <w:rFonts w:ascii="Times New Roman" w:hAnsi="Times New Roman" w:cs="Times New Roman"/>
          <w:sz w:val="24"/>
          <w:szCs w:val="24"/>
        </w:rPr>
        <w:t>,</w:t>
      </w:r>
      <w:r w:rsidR="00625BA5" w:rsidRPr="00A22966">
        <w:rPr>
          <w:rFonts w:ascii="Times New Roman" w:hAnsi="Times New Roman" w:cs="Times New Roman"/>
          <w:sz w:val="24"/>
          <w:szCs w:val="24"/>
        </w:rPr>
        <w:t xml:space="preserve"> the property h</w:t>
      </w:r>
      <w:r w:rsidR="00CA43A4" w:rsidRPr="00A22966">
        <w:rPr>
          <w:rFonts w:ascii="Times New Roman" w:hAnsi="Times New Roman" w:cs="Times New Roman"/>
          <w:sz w:val="24"/>
          <w:szCs w:val="24"/>
        </w:rPr>
        <w:t>ad been valued at $160 000.00 on 25</w:t>
      </w:r>
      <w:r w:rsidR="00625BA5" w:rsidRPr="00A22966">
        <w:rPr>
          <w:rFonts w:ascii="Times New Roman" w:hAnsi="Times New Roman" w:cs="Times New Roman"/>
          <w:sz w:val="24"/>
          <w:szCs w:val="24"/>
        </w:rPr>
        <w:t xml:space="preserve"> October 2013 when it was initially </w:t>
      </w:r>
      <w:r w:rsidR="00FA20D3" w:rsidRPr="00A22966">
        <w:rPr>
          <w:rFonts w:ascii="Times New Roman" w:hAnsi="Times New Roman" w:cs="Times New Roman"/>
          <w:sz w:val="24"/>
          <w:szCs w:val="24"/>
        </w:rPr>
        <w:t>offered</w:t>
      </w:r>
      <w:r w:rsidR="00625BA5" w:rsidRPr="00A22966">
        <w:rPr>
          <w:rFonts w:ascii="Times New Roman" w:hAnsi="Times New Roman" w:cs="Times New Roman"/>
          <w:sz w:val="24"/>
          <w:szCs w:val="24"/>
        </w:rPr>
        <w:t xml:space="preserve"> to her and she could not understand how a property valued at such a value could be sold for $80 000.00 in </w:t>
      </w:r>
      <w:r w:rsidR="00FA20D3" w:rsidRPr="00A22966">
        <w:rPr>
          <w:rFonts w:ascii="Times New Roman" w:hAnsi="Times New Roman" w:cs="Times New Roman"/>
          <w:sz w:val="24"/>
          <w:szCs w:val="24"/>
        </w:rPr>
        <w:t>June</w:t>
      </w:r>
      <w:r w:rsidR="00625BA5" w:rsidRPr="00A22966">
        <w:rPr>
          <w:rFonts w:ascii="Times New Roman" w:hAnsi="Times New Roman" w:cs="Times New Roman"/>
          <w:sz w:val="24"/>
          <w:szCs w:val="24"/>
        </w:rPr>
        <w:t xml:space="preserve"> 2015.</w:t>
      </w:r>
    </w:p>
    <w:p w:rsidR="00625BA5" w:rsidRPr="00A22966" w:rsidRDefault="00625BA5" w:rsidP="00220CE2">
      <w:pPr>
        <w:spacing w:after="0" w:line="360" w:lineRule="auto"/>
        <w:ind w:firstLine="720"/>
        <w:jc w:val="both"/>
        <w:rPr>
          <w:rFonts w:ascii="Times New Roman" w:hAnsi="Times New Roman" w:cs="Times New Roman"/>
          <w:sz w:val="24"/>
          <w:szCs w:val="24"/>
        </w:rPr>
      </w:pPr>
      <w:r w:rsidRPr="00A22966">
        <w:rPr>
          <w:rFonts w:ascii="Times New Roman" w:hAnsi="Times New Roman" w:cs="Times New Roman"/>
          <w:sz w:val="24"/>
          <w:szCs w:val="24"/>
        </w:rPr>
        <w:t>The applicant thus regarded the price at which the property was sold at as grossly unfair and unjust to the estate and to he</w:t>
      </w:r>
      <w:r w:rsidR="007D37A2" w:rsidRPr="00A22966">
        <w:rPr>
          <w:rFonts w:ascii="Times New Roman" w:hAnsi="Times New Roman" w:cs="Times New Roman"/>
          <w:sz w:val="24"/>
          <w:szCs w:val="24"/>
        </w:rPr>
        <w:t>rself as a holder of a 50% claim</w:t>
      </w:r>
      <w:r w:rsidRPr="00A22966">
        <w:rPr>
          <w:rFonts w:ascii="Times New Roman" w:hAnsi="Times New Roman" w:cs="Times New Roman"/>
          <w:sz w:val="24"/>
          <w:szCs w:val="24"/>
        </w:rPr>
        <w:t xml:space="preserve"> in the property.</w:t>
      </w:r>
    </w:p>
    <w:p w:rsidR="00625BA5" w:rsidRPr="00A22966" w:rsidRDefault="00625BA5" w:rsidP="00A22966">
      <w:pPr>
        <w:spacing w:after="0" w:line="360" w:lineRule="auto"/>
        <w:jc w:val="both"/>
        <w:rPr>
          <w:rFonts w:ascii="Times New Roman" w:hAnsi="Times New Roman" w:cs="Times New Roman"/>
          <w:sz w:val="24"/>
          <w:szCs w:val="24"/>
        </w:rPr>
      </w:pPr>
      <w:r w:rsidRPr="00A22966">
        <w:rPr>
          <w:rFonts w:ascii="Times New Roman" w:hAnsi="Times New Roman" w:cs="Times New Roman"/>
          <w:sz w:val="24"/>
          <w:szCs w:val="24"/>
        </w:rPr>
        <w:t xml:space="preserve">It is as a result of the dissatisfaction with the selling price that applicant </w:t>
      </w:r>
      <w:r w:rsidR="00FA20D3" w:rsidRPr="00A22966">
        <w:rPr>
          <w:rFonts w:ascii="Times New Roman" w:hAnsi="Times New Roman" w:cs="Times New Roman"/>
          <w:sz w:val="24"/>
          <w:szCs w:val="24"/>
        </w:rPr>
        <w:t>launched</w:t>
      </w:r>
      <w:r w:rsidRPr="00A22966">
        <w:rPr>
          <w:rFonts w:ascii="Times New Roman" w:hAnsi="Times New Roman" w:cs="Times New Roman"/>
          <w:sz w:val="24"/>
          <w:szCs w:val="24"/>
        </w:rPr>
        <w:t xml:space="preserve"> this application. She deemed that the sale was fraudulent</w:t>
      </w:r>
      <w:r w:rsidR="00600F3E" w:rsidRPr="00A22966">
        <w:rPr>
          <w:rFonts w:ascii="Times New Roman" w:hAnsi="Times New Roman" w:cs="Times New Roman"/>
          <w:sz w:val="24"/>
          <w:szCs w:val="24"/>
        </w:rPr>
        <w:t xml:space="preserve"> and so it must be set aside.</w:t>
      </w:r>
    </w:p>
    <w:p w:rsidR="00600F3E" w:rsidRPr="00A22966" w:rsidRDefault="007D37A2" w:rsidP="00A22966">
      <w:pPr>
        <w:spacing w:after="0" w:line="360" w:lineRule="auto"/>
        <w:jc w:val="both"/>
        <w:rPr>
          <w:rFonts w:ascii="Times New Roman" w:hAnsi="Times New Roman" w:cs="Times New Roman"/>
          <w:sz w:val="24"/>
          <w:szCs w:val="24"/>
        </w:rPr>
      </w:pPr>
      <w:r w:rsidRPr="00A22966">
        <w:rPr>
          <w:rFonts w:ascii="Times New Roman" w:hAnsi="Times New Roman" w:cs="Times New Roman"/>
          <w:sz w:val="24"/>
          <w:szCs w:val="24"/>
        </w:rPr>
        <w:t>In this regard the reasons she outlined</w:t>
      </w:r>
      <w:r w:rsidR="00CA43A4" w:rsidRPr="00A22966">
        <w:rPr>
          <w:rFonts w:ascii="Times New Roman" w:hAnsi="Times New Roman" w:cs="Times New Roman"/>
          <w:sz w:val="24"/>
          <w:szCs w:val="24"/>
        </w:rPr>
        <w:t xml:space="preserve"> for seeking the setting aside of the sale included that</w:t>
      </w:r>
      <w:r w:rsidR="00600F3E" w:rsidRPr="00A22966">
        <w:rPr>
          <w:rFonts w:ascii="Times New Roman" w:hAnsi="Times New Roman" w:cs="Times New Roman"/>
          <w:sz w:val="24"/>
          <w:szCs w:val="24"/>
        </w:rPr>
        <w:t>:</w:t>
      </w:r>
      <w:r w:rsidR="00EC6E9F">
        <w:rPr>
          <w:rFonts w:ascii="Times New Roman" w:hAnsi="Times New Roman" w:cs="Times New Roman"/>
          <w:sz w:val="24"/>
          <w:szCs w:val="24"/>
        </w:rPr>
        <w:t>-</w:t>
      </w:r>
    </w:p>
    <w:p w:rsidR="00600F3E" w:rsidRPr="00220CE2" w:rsidRDefault="007D37A2" w:rsidP="00EC6E9F">
      <w:pPr>
        <w:spacing w:line="240" w:lineRule="auto"/>
        <w:ind w:firstLine="720"/>
        <w:jc w:val="both"/>
        <w:rPr>
          <w:rFonts w:ascii="Times New Roman" w:hAnsi="Times New Roman" w:cs="Times New Roman"/>
        </w:rPr>
      </w:pPr>
      <w:r w:rsidRPr="00A22966">
        <w:rPr>
          <w:rFonts w:ascii="Times New Roman" w:hAnsi="Times New Roman" w:cs="Times New Roman"/>
          <w:sz w:val="24"/>
          <w:szCs w:val="24"/>
        </w:rPr>
        <w:t>“</w:t>
      </w:r>
      <w:r w:rsidR="00CA43A4" w:rsidRPr="00220CE2">
        <w:rPr>
          <w:rFonts w:ascii="Times New Roman" w:hAnsi="Times New Roman" w:cs="Times New Roman"/>
        </w:rPr>
        <w:t xml:space="preserve">a. </w:t>
      </w:r>
      <w:r w:rsidR="00220CE2">
        <w:rPr>
          <w:rFonts w:ascii="Times New Roman" w:hAnsi="Times New Roman" w:cs="Times New Roman"/>
        </w:rPr>
        <w:tab/>
      </w:r>
      <w:r w:rsidR="00600F3E" w:rsidRPr="00220CE2">
        <w:rPr>
          <w:rFonts w:ascii="Times New Roman" w:hAnsi="Times New Roman" w:cs="Times New Roman"/>
        </w:rPr>
        <w:t xml:space="preserve">The immovable property was sold for half the amount it had been </w:t>
      </w:r>
      <w:r w:rsidR="00FA20D3" w:rsidRPr="00220CE2">
        <w:rPr>
          <w:rFonts w:ascii="Times New Roman" w:hAnsi="Times New Roman" w:cs="Times New Roman"/>
        </w:rPr>
        <w:t>offered</w:t>
      </w:r>
      <w:r w:rsidR="00600F3E" w:rsidRPr="00220CE2">
        <w:rPr>
          <w:rFonts w:ascii="Times New Roman" w:hAnsi="Times New Roman" w:cs="Times New Roman"/>
        </w:rPr>
        <w:t xml:space="preserve"> to her;</w:t>
      </w:r>
    </w:p>
    <w:p w:rsidR="00600F3E" w:rsidRPr="00220CE2" w:rsidRDefault="00600F3E" w:rsidP="00EC6E9F">
      <w:pPr>
        <w:spacing w:line="240" w:lineRule="auto"/>
        <w:ind w:left="1440" w:hanging="720"/>
        <w:jc w:val="both"/>
        <w:rPr>
          <w:rFonts w:ascii="Times New Roman" w:hAnsi="Times New Roman" w:cs="Times New Roman"/>
        </w:rPr>
      </w:pPr>
      <w:r w:rsidRPr="00220CE2">
        <w:rPr>
          <w:rFonts w:ascii="Times New Roman" w:hAnsi="Times New Roman" w:cs="Times New Roman"/>
        </w:rPr>
        <w:t>b.</w:t>
      </w:r>
      <w:r w:rsidR="00220CE2">
        <w:rPr>
          <w:rFonts w:ascii="Times New Roman" w:hAnsi="Times New Roman" w:cs="Times New Roman"/>
        </w:rPr>
        <w:tab/>
      </w:r>
      <w:r w:rsidRPr="00220CE2">
        <w:rPr>
          <w:rFonts w:ascii="Times New Roman" w:hAnsi="Times New Roman" w:cs="Times New Roman"/>
        </w:rPr>
        <w:t xml:space="preserve"> she was not given an opportunity to excise her right of first refusal at the reduced price of US$ 80 000.00. </w:t>
      </w:r>
      <w:r w:rsidR="00FA20D3" w:rsidRPr="00220CE2">
        <w:rPr>
          <w:rFonts w:ascii="Times New Roman" w:hAnsi="Times New Roman" w:cs="Times New Roman"/>
        </w:rPr>
        <w:t>In</w:t>
      </w:r>
      <w:r w:rsidRPr="00220CE2">
        <w:rPr>
          <w:rFonts w:ascii="Times New Roman" w:hAnsi="Times New Roman" w:cs="Times New Roman"/>
        </w:rPr>
        <w:t xml:space="preserve"> essence she was only obliged to </w:t>
      </w:r>
      <w:r w:rsidR="00FA20D3" w:rsidRPr="00220CE2">
        <w:rPr>
          <w:rFonts w:ascii="Times New Roman" w:hAnsi="Times New Roman" w:cs="Times New Roman"/>
        </w:rPr>
        <w:t>raise</w:t>
      </w:r>
      <w:r w:rsidRPr="00220CE2">
        <w:rPr>
          <w:rFonts w:ascii="Times New Roman" w:hAnsi="Times New Roman" w:cs="Times New Roman"/>
        </w:rPr>
        <w:t xml:space="preserve"> US$40 000.00 because her claim for the other 50% share had already been accepted by 1</w:t>
      </w:r>
      <w:r w:rsidRPr="00220CE2">
        <w:rPr>
          <w:rFonts w:ascii="Times New Roman" w:hAnsi="Times New Roman" w:cs="Times New Roman"/>
          <w:vertAlign w:val="superscript"/>
        </w:rPr>
        <w:t>st</w:t>
      </w:r>
      <w:r w:rsidRPr="00220CE2">
        <w:rPr>
          <w:rFonts w:ascii="Times New Roman" w:hAnsi="Times New Roman" w:cs="Times New Roman"/>
        </w:rPr>
        <w:t xml:space="preserve"> respondent.</w:t>
      </w:r>
    </w:p>
    <w:p w:rsidR="00600F3E" w:rsidRPr="00220CE2" w:rsidRDefault="00600F3E" w:rsidP="00EC6E9F">
      <w:pPr>
        <w:spacing w:line="240" w:lineRule="auto"/>
        <w:ind w:left="1440" w:hanging="720"/>
        <w:jc w:val="both"/>
        <w:rPr>
          <w:rFonts w:ascii="Times New Roman" w:hAnsi="Times New Roman" w:cs="Times New Roman"/>
        </w:rPr>
      </w:pPr>
      <w:r w:rsidRPr="00220CE2">
        <w:rPr>
          <w:rFonts w:ascii="Times New Roman" w:hAnsi="Times New Roman" w:cs="Times New Roman"/>
        </w:rPr>
        <w:t>c.</w:t>
      </w:r>
      <w:r w:rsidR="00220CE2">
        <w:rPr>
          <w:rFonts w:ascii="Times New Roman" w:hAnsi="Times New Roman" w:cs="Times New Roman"/>
        </w:rPr>
        <w:tab/>
      </w:r>
      <w:r w:rsidRPr="00220CE2">
        <w:rPr>
          <w:rFonts w:ascii="Times New Roman" w:hAnsi="Times New Roman" w:cs="Times New Roman"/>
        </w:rPr>
        <w:t xml:space="preserve"> 1</w:t>
      </w:r>
      <w:r w:rsidRPr="00220CE2">
        <w:rPr>
          <w:rFonts w:ascii="Times New Roman" w:hAnsi="Times New Roman" w:cs="Times New Roman"/>
          <w:vertAlign w:val="superscript"/>
        </w:rPr>
        <w:t>st</w:t>
      </w:r>
      <w:r w:rsidRPr="00220CE2">
        <w:rPr>
          <w:rFonts w:ascii="Times New Roman" w:hAnsi="Times New Roman" w:cs="Times New Roman"/>
        </w:rPr>
        <w:t xml:space="preserve"> respondent must have extended the right of 1</w:t>
      </w:r>
      <w:r w:rsidRPr="00220CE2">
        <w:rPr>
          <w:rFonts w:ascii="Times New Roman" w:hAnsi="Times New Roman" w:cs="Times New Roman"/>
          <w:vertAlign w:val="superscript"/>
        </w:rPr>
        <w:t>st</w:t>
      </w:r>
      <w:r w:rsidRPr="00220CE2">
        <w:rPr>
          <w:rFonts w:ascii="Times New Roman" w:hAnsi="Times New Roman" w:cs="Times New Roman"/>
        </w:rPr>
        <w:t xml:space="preserve"> refusal to her on the reduced amount of US$ 40 000.00 and he did not do so.</w:t>
      </w:r>
    </w:p>
    <w:p w:rsidR="00600F3E" w:rsidRPr="00A22966" w:rsidRDefault="00600F3E" w:rsidP="00EC6E9F">
      <w:pPr>
        <w:spacing w:line="240" w:lineRule="auto"/>
        <w:ind w:left="1440" w:hanging="720"/>
        <w:jc w:val="both"/>
        <w:rPr>
          <w:rFonts w:ascii="Times New Roman" w:hAnsi="Times New Roman" w:cs="Times New Roman"/>
          <w:sz w:val="24"/>
          <w:szCs w:val="24"/>
        </w:rPr>
      </w:pPr>
      <w:r w:rsidRPr="00220CE2">
        <w:rPr>
          <w:rFonts w:ascii="Times New Roman" w:hAnsi="Times New Roman" w:cs="Times New Roman"/>
        </w:rPr>
        <w:t xml:space="preserve">d. </w:t>
      </w:r>
      <w:r w:rsidR="00220CE2">
        <w:rPr>
          <w:rFonts w:ascii="Times New Roman" w:hAnsi="Times New Roman" w:cs="Times New Roman"/>
        </w:rPr>
        <w:tab/>
      </w:r>
      <w:r w:rsidRPr="00220CE2">
        <w:rPr>
          <w:rFonts w:ascii="Times New Roman" w:hAnsi="Times New Roman" w:cs="Times New Roman"/>
        </w:rPr>
        <w:t>1</w:t>
      </w:r>
      <w:r w:rsidRPr="00220CE2">
        <w:rPr>
          <w:rFonts w:ascii="Times New Roman" w:hAnsi="Times New Roman" w:cs="Times New Roman"/>
          <w:vertAlign w:val="superscript"/>
        </w:rPr>
        <w:t>st</w:t>
      </w:r>
      <w:r w:rsidRPr="00220CE2">
        <w:rPr>
          <w:rFonts w:ascii="Times New Roman" w:hAnsi="Times New Roman" w:cs="Times New Roman"/>
        </w:rPr>
        <w:t xml:space="preserve"> respondent without just cause acted unlawfully to her prejudice by completely disregarding her pre-</w:t>
      </w:r>
      <w:r w:rsidR="00FA20D3" w:rsidRPr="00220CE2">
        <w:rPr>
          <w:rFonts w:ascii="Times New Roman" w:hAnsi="Times New Roman" w:cs="Times New Roman"/>
        </w:rPr>
        <w:t>emptive</w:t>
      </w:r>
      <w:r w:rsidRPr="00220CE2">
        <w:rPr>
          <w:rFonts w:ascii="Times New Roman" w:hAnsi="Times New Roman" w:cs="Times New Roman"/>
        </w:rPr>
        <w:t xml:space="preserve"> right and sold the immovable property in question to 2</w:t>
      </w:r>
      <w:r w:rsidRPr="00220CE2">
        <w:rPr>
          <w:rFonts w:ascii="Times New Roman" w:hAnsi="Times New Roman" w:cs="Times New Roman"/>
          <w:vertAlign w:val="superscript"/>
        </w:rPr>
        <w:t>nd</w:t>
      </w:r>
      <w:r w:rsidRPr="00220CE2">
        <w:rPr>
          <w:rFonts w:ascii="Times New Roman" w:hAnsi="Times New Roman" w:cs="Times New Roman"/>
        </w:rPr>
        <w:t xml:space="preserve"> and 3</w:t>
      </w:r>
      <w:r w:rsidRPr="00220CE2">
        <w:rPr>
          <w:rFonts w:ascii="Times New Roman" w:hAnsi="Times New Roman" w:cs="Times New Roman"/>
          <w:vertAlign w:val="superscript"/>
        </w:rPr>
        <w:t>rd</w:t>
      </w:r>
      <w:r w:rsidRPr="00220CE2">
        <w:rPr>
          <w:rFonts w:ascii="Times New Roman" w:hAnsi="Times New Roman" w:cs="Times New Roman"/>
        </w:rPr>
        <w:t xml:space="preserve"> respondents for an unreasonably low price</w:t>
      </w:r>
      <w:r w:rsidRPr="00A22966">
        <w:rPr>
          <w:rFonts w:ascii="Times New Roman" w:hAnsi="Times New Roman" w:cs="Times New Roman"/>
          <w:sz w:val="24"/>
          <w:szCs w:val="24"/>
        </w:rPr>
        <w:t>.</w:t>
      </w:r>
      <w:r w:rsidR="007D37A2" w:rsidRPr="00A22966">
        <w:rPr>
          <w:rFonts w:ascii="Times New Roman" w:hAnsi="Times New Roman" w:cs="Times New Roman"/>
          <w:sz w:val="24"/>
          <w:szCs w:val="24"/>
        </w:rPr>
        <w:t>”</w:t>
      </w:r>
    </w:p>
    <w:p w:rsidR="00600F3E" w:rsidRPr="00A22966" w:rsidRDefault="00600F3E" w:rsidP="00220CE2">
      <w:pPr>
        <w:spacing w:after="0" w:line="360" w:lineRule="auto"/>
        <w:ind w:firstLine="720"/>
        <w:jc w:val="both"/>
        <w:rPr>
          <w:rFonts w:ascii="Times New Roman" w:hAnsi="Times New Roman" w:cs="Times New Roman"/>
          <w:sz w:val="24"/>
          <w:szCs w:val="24"/>
        </w:rPr>
      </w:pPr>
      <w:r w:rsidRPr="00A22966">
        <w:rPr>
          <w:rFonts w:ascii="Times New Roman" w:hAnsi="Times New Roman" w:cs="Times New Roman"/>
          <w:sz w:val="24"/>
          <w:szCs w:val="24"/>
        </w:rPr>
        <w:t xml:space="preserve">She thus </w:t>
      </w:r>
      <w:r w:rsidR="00FA20D3" w:rsidRPr="00A22966">
        <w:rPr>
          <w:rFonts w:ascii="Times New Roman" w:hAnsi="Times New Roman" w:cs="Times New Roman"/>
          <w:sz w:val="24"/>
          <w:szCs w:val="24"/>
        </w:rPr>
        <w:t>concluded</w:t>
      </w:r>
      <w:r w:rsidRPr="00A22966">
        <w:rPr>
          <w:rFonts w:ascii="Times New Roman" w:hAnsi="Times New Roman" w:cs="Times New Roman"/>
          <w:sz w:val="24"/>
          <w:szCs w:val="24"/>
        </w:rPr>
        <w:t xml:space="preserve"> that the </w:t>
      </w:r>
      <w:r w:rsidR="00220CE2">
        <w:rPr>
          <w:rFonts w:ascii="Times New Roman" w:hAnsi="Times New Roman" w:cs="Times New Roman"/>
          <w:sz w:val="24"/>
          <w:szCs w:val="24"/>
        </w:rPr>
        <w:t>first</w:t>
      </w:r>
      <w:r w:rsidRPr="00A22966">
        <w:rPr>
          <w:rFonts w:ascii="Times New Roman" w:hAnsi="Times New Roman" w:cs="Times New Roman"/>
          <w:sz w:val="24"/>
          <w:szCs w:val="24"/>
        </w:rPr>
        <w:t xml:space="preserve"> respondent abdicated his fiduciary duty towards the estate and herself in breach of his </w:t>
      </w:r>
      <w:r w:rsidR="00FA20D3" w:rsidRPr="00A22966">
        <w:rPr>
          <w:rFonts w:ascii="Times New Roman" w:hAnsi="Times New Roman" w:cs="Times New Roman"/>
          <w:sz w:val="24"/>
          <w:szCs w:val="24"/>
        </w:rPr>
        <w:t>duties</w:t>
      </w:r>
      <w:r w:rsidRPr="00A22966">
        <w:rPr>
          <w:rFonts w:ascii="Times New Roman" w:hAnsi="Times New Roman" w:cs="Times New Roman"/>
          <w:sz w:val="24"/>
          <w:szCs w:val="24"/>
        </w:rPr>
        <w:t xml:space="preserve"> and responsibilities as executor.</w:t>
      </w:r>
      <w:r w:rsidR="00402E49" w:rsidRPr="00A22966">
        <w:rPr>
          <w:rFonts w:ascii="Times New Roman" w:hAnsi="Times New Roman" w:cs="Times New Roman"/>
          <w:sz w:val="24"/>
          <w:szCs w:val="24"/>
        </w:rPr>
        <w:t xml:space="preserve">  Consequently the sale must be set aside.</w:t>
      </w:r>
    </w:p>
    <w:p w:rsidR="007D37A2" w:rsidRPr="00A22966" w:rsidRDefault="00ED3844" w:rsidP="00220CE2">
      <w:pPr>
        <w:spacing w:after="0" w:line="360" w:lineRule="auto"/>
        <w:ind w:firstLine="720"/>
        <w:jc w:val="both"/>
        <w:rPr>
          <w:rFonts w:ascii="Times New Roman" w:hAnsi="Times New Roman" w:cs="Times New Roman"/>
          <w:sz w:val="24"/>
          <w:szCs w:val="24"/>
        </w:rPr>
      </w:pPr>
      <w:r w:rsidRPr="00A22966">
        <w:rPr>
          <w:rFonts w:ascii="Times New Roman" w:hAnsi="Times New Roman" w:cs="Times New Roman"/>
          <w:sz w:val="24"/>
          <w:szCs w:val="24"/>
        </w:rPr>
        <w:t xml:space="preserve">The </w:t>
      </w:r>
      <w:r w:rsidR="00220CE2">
        <w:rPr>
          <w:rFonts w:ascii="Times New Roman" w:hAnsi="Times New Roman" w:cs="Times New Roman"/>
          <w:sz w:val="24"/>
          <w:szCs w:val="24"/>
        </w:rPr>
        <w:t>first</w:t>
      </w:r>
      <w:r w:rsidRPr="00A22966">
        <w:rPr>
          <w:rFonts w:ascii="Times New Roman" w:hAnsi="Times New Roman" w:cs="Times New Roman"/>
          <w:sz w:val="24"/>
          <w:szCs w:val="24"/>
        </w:rPr>
        <w:t xml:space="preserve"> respondent on the other hand contended that the sale to </w:t>
      </w:r>
      <w:r w:rsidR="00220CE2">
        <w:rPr>
          <w:rFonts w:ascii="Times New Roman" w:hAnsi="Times New Roman" w:cs="Times New Roman"/>
          <w:sz w:val="24"/>
          <w:szCs w:val="24"/>
        </w:rPr>
        <w:t>the second</w:t>
      </w:r>
      <w:r w:rsidRPr="00A22966">
        <w:rPr>
          <w:rFonts w:ascii="Times New Roman" w:hAnsi="Times New Roman" w:cs="Times New Roman"/>
          <w:sz w:val="24"/>
          <w:szCs w:val="24"/>
        </w:rPr>
        <w:t xml:space="preserve"> and </w:t>
      </w:r>
      <w:r w:rsidR="00220CE2">
        <w:rPr>
          <w:rFonts w:ascii="Times New Roman" w:hAnsi="Times New Roman" w:cs="Times New Roman"/>
          <w:sz w:val="24"/>
          <w:szCs w:val="24"/>
        </w:rPr>
        <w:t>third</w:t>
      </w:r>
      <w:r w:rsidRPr="00A22966">
        <w:rPr>
          <w:rFonts w:ascii="Times New Roman" w:hAnsi="Times New Roman" w:cs="Times New Roman"/>
          <w:sz w:val="24"/>
          <w:szCs w:val="24"/>
        </w:rPr>
        <w:t xml:space="preserve"> respondents was done above board and not fraudulent. He contended that when the property was init</w:t>
      </w:r>
      <w:r w:rsidR="00FA20D3" w:rsidRPr="00A22966">
        <w:rPr>
          <w:rFonts w:ascii="Times New Roman" w:hAnsi="Times New Roman" w:cs="Times New Roman"/>
          <w:sz w:val="24"/>
          <w:szCs w:val="24"/>
        </w:rPr>
        <w:t xml:space="preserve">ially offered to </w:t>
      </w:r>
      <w:r w:rsidR="007D37A2" w:rsidRPr="00A22966">
        <w:rPr>
          <w:rFonts w:ascii="Times New Roman" w:hAnsi="Times New Roman" w:cs="Times New Roman"/>
          <w:sz w:val="24"/>
          <w:szCs w:val="24"/>
        </w:rPr>
        <w:t xml:space="preserve">the </w:t>
      </w:r>
      <w:r w:rsidR="00FA20D3" w:rsidRPr="00A22966">
        <w:rPr>
          <w:rFonts w:ascii="Times New Roman" w:hAnsi="Times New Roman" w:cs="Times New Roman"/>
          <w:sz w:val="24"/>
          <w:szCs w:val="24"/>
        </w:rPr>
        <w:t>applicant in February</w:t>
      </w:r>
      <w:r w:rsidRPr="00A22966">
        <w:rPr>
          <w:rFonts w:ascii="Times New Roman" w:hAnsi="Times New Roman" w:cs="Times New Roman"/>
          <w:sz w:val="24"/>
          <w:szCs w:val="24"/>
        </w:rPr>
        <w:t xml:space="preserve"> 2014 it ha</w:t>
      </w:r>
      <w:r w:rsidR="007D37A2" w:rsidRPr="00A22966">
        <w:rPr>
          <w:rFonts w:ascii="Times New Roman" w:hAnsi="Times New Roman" w:cs="Times New Roman"/>
          <w:sz w:val="24"/>
          <w:szCs w:val="24"/>
        </w:rPr>
        <w:t>d been valued at US$ 160 000.00</w:t>
      </w:r>
      <w:r w:rsidRPr="00A22966">
        <w:rPr>
          <w:rFonts w:ascii="Times New Roman" w:hAnsi="Times New Roman" w:cs="Times New Roman"/>
          <w:sz w:val="24"/>
          <w:szCs w:val="24"/>
        </w:rPr>
        <w:t xml:space="preserve"> a</w:t>
      </w:r>
      <w:r w:rsidR="007D37A2" w:rsidRPr="00A22966">
        <w:rPr>
          <w:rFonts w:ascii="Times New Roman" w:hAnsi="Times New Roman" w:cs="Times New Roman"/>
          <w:sz w:val="24"/>
          <w:szCs w:val="24"/>
        </w:rPr>
        <w:t>s per</w:t>
      </w:r>
      <w:r w:rsidRPr="00A22966">
        <w:rPr>
          <w:rFonts w:ascii="Times New Roman" w:hAnsi="Times New Roman" w:cs="Times New Roman"/>
          <w:sz w:val="24"/>
          <w:szCs w:val="24"/>
        </w:rPr>
        <w:t xml:space="preserve"> valuation report </w:t>
      </w:r>
      <w:r w:rsidR="00685291" w:rsidRPr="00A22966">
        <w:rPr>
          <w:rFonts w:ascii="Times New Roman" w:hAnsi="Times New Roman" w:cs="Times New Roman"/>
          <w:sz w:val="24"/>
          <w:szCs w:val="24"/>
        </w:rPr>
        <w:t xml:space="preserve">dated 25 October </w:t>
      </w:r>
      <w:r w:rsidR="007D37A2" w:rsidRPr="00A22966">
        <w:rPr>
          <w:rFonts w:ascii="Times New Roman" w:hAnsi="Times New Roman" w:cs="Times New Roman"/>
          <w:sz w:val="24"/>
          <w:szCs w:val="24"/>
        </w:rPr>
        <w:t>2013 tendered</w:t>
      </w:r>
      <w:r w:rsidRPr="00A22966">
        <w:rPr>
          <w:rFonts w:ascii="Times New Roman" w:hAnsi="Times New Roman" w:cs="Times New Roman"/>
          <w:sz w:val="24"/>
          <w:szCs w:val="24"/>
        </w:rPr>
        <w:t xml:space="preserve">. However when the property was sold to </w:t>
      </w:r>
      <w:r w:rsidR="00220CE2">
        <w:rPr>
          <w:rFonts w:ascii="Times New Roman" w:hAnsi="Times New Roman" w:cs="Times New Roman"/>
          <w:sz w:val="24"/>
          <w:szCs w:val="24"/>
        </w:rPr>
        <w:t>the second</w:t>
      </w:r>
      <w:r w:rsidRPr="00A22966">
        <w:rPr>
          <w:rFonts w:ascii="Times New Roman" w:hAnsi="Times New Roman" w:cs="Times New Roman"/>
          <w:sz w:val="24"/>
          <w:szCs w:val="24"/>
        </w:rPr>
        <w:t xml:space="preserve"> and </w:t>
      </w:r>
      <w:r w:rsidR="00220CE2">
        <w:rPr>
          <w:rFonts w:ascii="Times New Roman" w:hAnsi="Times New Roman" w:cs="Times New Roman"/>
          <w:sz w:val="24"/>
          <w:szCs w:val="24"/>
        </w:rPr>
        <w:t>third</w:t>
      </w:r>
      <w:r w:rsidRPr="00A22966">
        <w:rPr>
          <w:rFonts w:ascii="Times New Roman" w:hAnsi="Times New Roman" w:cs="Times New Roman"/>
          <w:sz w:val="24"/>
          <w:szCs w:val="24"/>
        </w:rPr>
        <w:t xml:space="preserve"> respondents its value had gone down due to dilapidation. The</w:t>
      </w:r>
      <w:r w:rsidR="00685291" w:rsidRPr="00A22966">
        <w:rPr>
          <w:rFonts w:ascii="Times New Roman" w:hAnsi="Times New Roman" w:cs="Times New Roman"/>
          <w:sz w:val="24"/>
          <w:szCs w:val="24"/>
        </w:rPr>
        <w:t xml:space="preserve"> </w:t>
      </w:r>
      <w:r w:rsidR="00220CE2">
        <w:rPr>
          <w:rFonts w:ascii="Times New Roman" w:hAnsi="Times New Roman" w:cs="Times New Roman"/>
          <w:sz w:val="24"/>
          <w:szCs w:val="24"/>
        </w:rPr>
        <w:t>first</w:t>
      </w:r>
      <w:r w:rsidR="00685291" w:rsidRPr="00A22966">
        <w:rPr>
          <w:rFonts w:ascii="Times New Roman" w:hAnsi="Times New Roman" w:cs="Times New Roman"/>
          <w:sz w:val="24"/>
          <w:szCs w:val="24"/>
        </w:rPr>
        <w:t xml:space="preserve"> respondent </w:t>
      </w:r>
      <w:r w:rsidR="006407AE" w:rsidRPr="00A22966">
        <w:rPr>
          <w:rFonts w:ascii="Times New Roman" w:hAnsi="Times New Roman" w:cs="Times New Roman"/>
          <w:sz w:val="24"/>
          <w:szCs w:val="24"/>
        </w:rPr>
        <w:t xml:space="preserve"> further </w:t>
      </w:r>
      <w:r w:rsidR="00685291" w:rsidRPr="00A22966">
        <w:rPr>
          <w:rFonts w:ascii="Times New Roman" w:hAnsi="Times New Roman" w:cs="Times New Roman"/>
          <w:sz w:val="24"/>
          <w:szCs w:val="24"/>
        </w:rPr>
        <w:t>contended that</w:t>
      </w:r>
      <w:r w:rsidRPr="00A22966">
        <w:rPr>
          <w:rFonts w:ascii="Times New Roman" w:hAnsi="Times New Roman" w:cs="Times New Roman"/>
          <w:sz w:val="24"/>
          <w:szCs w:val="24"/>
        </w:rPr>
        <w:t xml:space="preserve"> </w:t>
      </w:r>
      <w:r w:rsidR="006407AE" w:rsidRPr="00A22966">
        <w:rPr>
          <w:rFonts w:ascii="Times New Roman" w:hAnsi="Times New Roman" w:cs="Times New Roman"/>
          <w:sz w:val="24"/>
          <w:szCs w:val="24"/>
        </w:rPr>
        <w:t xml:space="preserve">the </w:t>
      </w:r>
      <w:r w:rsidRPr="00A22966">
        <w:rPr>
          <w:rFonts w:ascii="Times New Roman" w:hAnsi="Times New Roman" w:cs="Times New Roman"/>
          <w:sz w:val="24"/>
          <w:szCs w:val="24"/>
        </w:rPr>
        <w:t xml:space="preserve">applicant had retained occupation of the property and had run </w:t>
      </w:r>
      <w:r w:rsidR="00FA20D3" w:rsidRPr="00A22966">
        <w:rPr>
          <w:rFonts w:ascii="Times New Roman" w:hAnsi="Times New Roman" w:cs="Times New Roman"/>
          <w:sz w:val="24"/>
          <w:szCs w:val="24"/>
        </w:rPr>
        <w:t>down</w:t>
      </w:r>
      <w:r w:rsidRPr="00A22966">
        <w:rPr>
          <w:rFonts w:ascii="Times New Roman" w:hAnsi="Times New Roman" w:cs="Times New Roman"/>
          <w:sz w:val="24"/>
          <w:szCs w:val="24"/>
        </w:rPr>
        <w:t xml:space="preserve"> the property such that when a </w:t>
      </w:r>
      <w:r w:rsidR="007D37A2" w:rsidRPr="00A22966">
        <w:rPr>
          <w:rFonts w:ascii="Times New Roman" w:hAnsi="Times New Roman" w:cs="Times New Roman"/>
          <w:sz w:val="24"/>
          <w:szCs w:val="24"/>
        </w:rPr>
        <w:t xml:space="preserve">second </w:t>
      </w:r>
      <w:r w:rsidR="006407AE" w:rsidRPr="00A22966">
        <w:rPr>
          <w:rFonts w:ascii="Times New Roman" w:hAnsi="Times New Roman" w:cs="Times New Roman"/>
          <w:sz w:val="24"/>
          <w:szCs w:val="24"/>
        </w:rPr>
        <w:t>valuation was done on 26 M</w:t>
      </w:r>
      <w:r w:rsidRPr="00A22966">
        <w:rPr>
          <w:rFonts w:ascii="Times New Roman" w:hAnsi="Times New Roman" w:cs="Times New Roman"/>
          <w:sz w:val="24"/>
          <w:szCs w:val="24"/>
        </w:rPr>
        <w:t>arch 2015 it was valued at  US$ 75 000.00</w:t>
      </w:r>
      <w:r w:rsidR="007D37A2" w:rsidRPr="00A22966">
        <w:rPr>
          <w:rFonts w:ascii="Times New Roman" w:hAnsi="Times New Roman" w:cs="Times New Roman"/>
          <w:sz w:val="24"/>
          <w:szCs w:val="24"/>
        </w:rPr>
        <w:t xml:space="preserve"> as the open market price</w:t>
      </w:r>
      <w:r w:rsidRPr="00A22966">
        <w:rPr>
          <w:rFonts w:ascii="Times New Roman" w:hAnsi="Times New Roman" w:cs="Times New Roman"/>
          <w:sz w:val="24"/>
          <w:szCs w:val="24"/>
        </w:rPr>
        <w:t xml:space="preserve"> with a forced sale</w:t>
      </w:r>
      <w:r w:rsidR="007D37A2" w:rsidRPr="00A22966">
        <w:rPr>
          <w:rFonts w:ascii="Times New Roman" w:hAnsi="Times New Roman" w:cs="Times New Roman"/>
          <w:sz w:val="24"/>
          <w:szCs w:val="24"/>
        </w:rPr>
        <w:t xml:space="preserve"> price</w:t>
      </w:r>
      <w:r w:rsidR="00685291" w:rsidRPr="00A22966">
        <w:rPr>
          <w:rFonts w:ascii="Times New Roman" w:hAnsi="Times New Roman" w:cs="Times New Roman"/>
          <w:sz w:val="24"/>
          <w:szCs w:val="24"/>
        </w:rPr>
        <w:t xml:space="preserve"> of </w:t>
      </w:r>
      <w:r w:rsidRPr="00A22966">
        <w:rPr>
          <w:rFonts w:ascii="Times New Roman" w:hAnsi="Times New Roman" w:cs="Times New Roman"/>
          <w:sz w:val="24"/>
          <w:szCs w:val="24"/>
        </w:rPr>
        <w:t xml:space="preserve"> US$50 000.00. </w:t>
      </w:r>
      <w:r w:rsidR="00685291" w:rsidRPr="00A22966">
        <w:rPr>
          <w:rFonts w:ascii="Times New Roman" w:hAnsi="Times New Roman" w:cs="Times New Roman"/>
          <w:sz w:val="24"/>
          <w:szCs w:val="24"/>
        </w:rPr>
        <w:t>He</w:t>
      </w:r>
      <w:r w:rsidRPr="00A22966">
        <w:rPr>
          <w:rFonts w:ascii="Times New Roman" w:hAnsi="Times New Roman" w:cs="Times New Roman"/>
          <w:sz w:val="24"/>
          <w:szCs w:val="24"/>
        </w:rPr>
        <w:t xml:space="preserve"> also attached the </w:t>
      </w:r>
      <w:r w:rsidR="00685291" w:rsidRPr="00A22966">
        <w:rPr>
          <w:rFonts w:ascii="Times New Roman" w:hAnsi="Times New Roman" w:cs="Times New Roman"/>
          <w:sz w:val="24"/>
          <w:szCs w:val="24"/>
        </w:rPr>
        <w:t>valuation report</w:t>
      </w:r>
      <w:r w:rsidRPr="00A22966">
        <w:rPr>
          <w:rFonts w:ascii="Times New Roman" w:hAnsi="Times New Roman" w:cs="Times New Roman"/>
          <w:sz w:val="24"/>
          <w:szCs w:val="24"/>
        </w:rPr>
        <w:t>.</w:t>
      </w:r>
    </w:p>
    <w:p w:rsidR="00685291" w:rsidRPr="00A22966" w:rsidRDefault="00ED3844" w:rsidP="00220CE2">
      <w:pPr>
        <w:spacing w:after="0" w:line="360" w:lineRule="auto"/>
        <w:ind w:firstLine="720"/>
        <w:jc w:val="both"/>
        <w:rPr>
          <w:rFonts w:ascii="Times New Roman" w:hAnsi="Times New Roman" w:cs="Times New Roman"/>
          <w:sz w:val="24"/>
          <w:szCs w:val="24"/>
        </w:rPr>
      </w:pPr>
      <w:r w:rsidRPr="00A22966">
        <w:rPr>
          <w:rFonts w:ascii="Times New Roman" w:hAnsi="Times New Roman" w:cs="Times New Roman"/>
          <w:sz w:val="24"/>
          <w:szCs w:val="24"/>
        </w:rPr>
        <w:lastRenderedPageBreak/>
        <w:t xml:space="preserve">The </w:t>
      </w:r>
      <w:r w:rsidR="00220CE2">
        <w:rPr>
          <w:rFonts w:ascii="Times New Roman" w:hAnsi="Times New Roman" w:cs="Times New Roman"/>
          <w:sz w:val="24"/>
          <w:szCs w:val="24"/>
        </w:rPr>
        <w:t>first</w:t>
      </w:r>
      <w:r w:rsidRPr="00A22966">
        <w:rPr>
          <w:rFonts w:ascii="Times New Roman" w:hAnsi="Times New Roman" w:cs="Times New Roman"/>
          <w:sz w:val="24"/>
          <w:szCs w:val="24"/>
        </w:rPr>
        <w:t xml:space="preserve"> </w:t>
      </w:r>
      <w:r w:rsidR="00563364" w:rsidRPr="00A22966">
        <w:rPr>
          <w:rFonts w:ascii="Times New Roman" w:hAnsi="Times New Roman" w:cs="Times New Roman"/>
          <w:sz w:val="24"/>
          <w:szCs w:val="24"/>
        </w:rPr>
        <w:t>respondent maintained</w:t>
      </w:r>
      <w:r w:rsidRPr="00A22966">
        <w:rPr>
          <w:rFonts w:ascii="Times New Roman" w:hAnsi="Times New Roman" w:cs="Times New Roman"/>
          <w:sz w:val="24"/>
          <w:szCs w:val="24"/>
        </w:rPr>
        <w:t xml:space="preserve"> that the market forces coupled with the dilapidated state of the building led to a low</w:t>
      </w:r>
      <w:r w:rsidR="006407AE" w:rsidRPr="00A22966">
        <w:rPr>
          <w:rFonts w:ascii="Times New Roman" w:hAnsi="Times New Roman" w:cs="Times New Roman"/>
          <w:sz w:val="24"/>
          <w:szCs w:val="24"/>
        </w:rPr>
        <w:t>er value being realised. He thus</w:t>
      </w:r>
      <w:r w:rsidRPr="00A22966">
        <w:rPr>
          <w:rFonts w:ascii="Times New Roman" w:hAnsi="Times New Roman" w:cs="Times New Roman"/>
          <w:sz w:val="24"/>
          <w:szCs w:val="24"/>
        </w:rPr>
        <w:t xml:space="preserve"> contended that in the face of the second </w:t>
      </w:r>
      <w:r w:rsidR="00FA20D3" w:rsidRPr="00A22966">
        <w:rPr>
          <w:rFonts w:ascii="Times New Roman" w:hAnsi="Times New Roman" w:cs="Times New Roman"/>
          <w:sz w:val="24"/>
          <w:szCs w:val="24"/>
        </w:rPr>
        <w:t>valuation</w:t>
      </w:r>
      <w:r w:rsidRPr="00A22966">
        <w:rPr>
          <w:rFonts w:ascii="Times New Roman" w:hAnsi="Times New Roman" w:cs="Times New Roman"/>
          <w:sz w:val="24"/>
          <w:szCs w:val="24"/>
        </w:rPr>
        <w:t>, the price of US$ 80 000.00 was a fair market price</w:t>
      </w:r>
      <w:r w:rsidR="00FA20D3" w:rsidRPr="00A22966">
        <w:rPr>
          <w:rFonts w:ascii="Times New Roman" w:hAnsi="Times New Roman" w:cs="Times New Roman"/>
          <w:sz w:val="24"/>
          <w:szCs w:val="24"/>
        </w:rPr>
        <w:t xml:space="preserve"> for the property at the time it was sold to </w:t>
      </w:r>
      <w:r w:rsidR="006C3B3D">
        <w:rPr>
          <w:rFonts w:ascii="Times New Roman" w:hAnsi="Times New Roman" w:cs="Times New Roman"/>
          <w:sz w:val="24"/>
          <w:szCs w:val="24"/>
        </w:rPr>
        <w:t>the second</w:t>
      </w:r>
      <w:r w:rsidR="00FA20D3" w:rsidRPr="00A22966">
        <w:rPr>
          <w:rFonts w:ascii="Times New Roman" w:hAnsi="Times New Roman" w:cs="Times New Roman"/>
          <w:sz w:val="24"/>
          <w:szCs w:val="24"/>
        </w:rPr>
        <w:t xml:space="preserve"> and </w:t>
      </w:r>
      <w:r w:rsidR="006C3B3D">
        <w:rPr>
          <w:rFonts w:ascii="Times New Roman" w:hAnsi="Times New Roman" w:cs="Times New Roman"/>
          <w:sz w:val="24"/>
          <w:szCs w:val="24"/>
        </w:rPr>
        <w:t>third</w:t>
      </w:r>
      <w:r w:rsidR="00FA20D3" w:rsidRPr="00A22966">
        <w:rPr>
          <w:rFonts w:ascii="Times New Roman" w:hAnsi="Times New Roman" w:cs="Times New Roman"/>
          <w:sz w:val="24"/>
          <w:szCs w:val="24"/>
        </w:rPr>
        <w:t xml:space="preserve"> respondents.</w:t>
      </w:r>
    </w:p>
    <w:p w:rsidR="00FA20D3" w:rsidRPr="00A22966" w:rsidRDefault="00FA20D3" w:rsidP="006C3B3D">
      <w:pPr>
        <w:spacing w:after="0" w:line="360" w:lineRule="auto"/>
        <w:ind w:firstLine="720"/>
        <w:jc w:val="both"/>
        <w:rPr>
          <w:rFonts w:ascii="Times New Roman" w:hAnsi="Times New Roman" w:cs="Times New Roman"/>
          <w:sz w:val="24"/>
          <w:szCs w:val="24"/>
        </w:rPr>
      </w:pPr>
      <w:r w:rsidRPr="00A22966">
        <w:rPr>
          <w:rFonts w:ascii="Times New Roman" w:hAnsi="Times New Roman" w:cs="Times New Roman"/>
          <w:sz w:val="24"/>
          <w:szCs w:val="24"/>
        </w:rPr>
        <w:t xml:space="preserve">He also alluded to the fact that the property has in fact already been transferred to </w:t>
      </w:r>
      <w:r w:rsidR="006C3B3D">
        <w:rPr>
          <w:rFonts w:ascii="Times New Roman" w:hAnsi="Times New Roman" w:cs="Times New Roman"/>
          <w:sz w:val="24"/>
          <w:szCs w:val="24"/>
        </w:rPr>
        <w:t>the second</w:t>
      </w:r>
      <w:r w:rsidRPr="00A22966">
        <w:rPr>
          <w:rFonts w:ascii="Times New Roman" w:hAnsi="Times New Roman" w:cs="Times New Roman"/>
          <w:sz w:val="24"/>
          <w:szCs w:val="24"/>
        </w:rPr>
        <w:t xml:space="preserve"> and </w:t>
      </w:r>
      <w:r w:rsidR="006C3B3D">
        <w:rPr>
          <w:rFonts w:ascii="Times New Roman" w:hAnsi="Times New Roman" w:cs="Times New Roman"/>
          <w:sz w:val="24"/>
          <w:szCs w:val="24"/>
        </w:rPr>
        <w:t>third</w:t>
      </w:r>
      <w:r w:rsidRPr="00A22966">
        <w:rPr>
          <w:rFonts w:ascii="Times New Roman" w:hAnsi="Times New Roman" w:cs="Times New Roman"/>
          <w:sz w:val="24"/>
          <w:szCs w:val="24"/>
        </w:rPr>
        <w:t xml:space="preserve"> respondents.</w:t>
      </w:r>
    </w:p>
    <w:p w:rsidR="00685291" w:rsidRPr="00A22966" w:rsidRDefault="006407AE" w:rsidP="006C3B3D">
      <w:pPr>
        <w:spacing w:after="0" w:line="360" w:lineRule="auto"/>
        <w:ind w:firstLine="720"/>
        <w:jc w:val="both"/>
        <w:rPr>
          <w:rFonts w:ascii="Times New Roman" w:hAnsi="Times New Roman" w:cs="Times New Roman"/>
          <w:sz w:val="24"/>
          <w:szCs w:val="24"/>
        </w:rPr>
      </w:pPr>
      <w:r w:rsidRPr="00A22966">
        <w:rPr>
          <w:rFonts w:ascii="Times New Roman" w:hAnsi="Times New Roman" w:cs="Times New Roman"/>
          <w:sz w:val="24"/>
          <w:szCs w:val="24"/>
        </w:rPr>
        <w:t>Regarding the issue of right of first refusal t</w:t>
      </w:r>
      <w:r w:rsidR="00685291" w:rsidRPr="00A22966">
        <w:rPr>
          <w:rFonts w:ascii="Times New Roman" w:hAnsi="Times New Roman" w:cs="Times New Roman"/>
          <w:sz w:val="24"/>
          <w:szCs w:val="24"/>
        </w:rPr>
        <w:t>he first respondent contended that he never granted applicant any right of first refusal.</w:t>
      </w:r>
    </w:p>
    <w:p w:rsidR="00563364" w:rsidRPr="00A22966" w:rsidRDefault="00FA20D3" w:rsidP="006C3B3D">
      <w:pPr>
        <w:spacing w:after="0" w:line="360" w:lineRule="auto"/>
        <w:ind w:firstLine="720"/>
        <w:jc w:val="both"/>
        <w:rPr>
          <w:rFonts w:ascii="Times New Roman" w:hAnsi="Times New Roman" w:cs="Times New Roman"/>
          <w:sz w:val="24"/>
          <w:szCs w:val="24"/>
        </w:rPr>
      </w:pPr>
      <w:r w:rsidRPr="00A22966">
        <w:rPr>
          <w:rFonts w:ascii="Times New Roman" w:hAnsi="Times New Roman" w:cs="Times New Roman"/>
          <w:sz w:val="24"/>
          <w:szCs w:val="24"/>
        </w:rPr>
        <w:t xml:space="preserve">The </w:t>
      </w:r>
      <w:r w:rsidR="006C3B3D">
        <w:rPr>
          <w:rFonts w:ascii="Times New Roman" w:hAnsi="Times New Roman" w:cs="Times New Roman"/>
          <w:sz w:val="24"/>
          <w:szCs w:val="24"/>
        </w:rPr>
        <w:t>second</w:t>
      </w:r>
      <w:r w:rsidRPr="00A22966">
        <w:rPr>
          <w:rFonts w:ascii="Times New Roman" w:hAnsi="Times New Roman" w:cs="Times New Roman"/>
          <w:sz w:val="24"/>
          <w:szCs w:val="24"/>
        </w:rPr>
        <w:t xml:space="preserve"> and </w:t>
      </w:r>
      <w:r w:rsidR="006C3B3D">
        <w:rPr>
          <w:rFonts w:ascii="Times New Roman" w:hAnsi="Times New Roman" w:cs="Times New Roman"/>
          <w:sz w:val="24"/>
          <w:szCs w:val="24"/>
        </w:rPr>
        <w:t>third</w:t>
      </w:r>
      <w:r w:rsidRPr="00A22966">
        <w:rPr>
          <w:rFonts w:ascii="Times New Roman" w:hAnsi="Times New Roman" w:cs="Times New Roman"/>
          <w:sz w:val="24"/>
          <w:szCs w:val="24"/>
        </w:rPr>
        <w:t xml:space="preserve"> respondents on their part denied any wrong doing. They denied being part to any fraudulent activity </w:t>
      </w:r>
      <w:r w:rsidRPr="00A22966">
        <w:rPr>
          <w:rFonts w:ascii="Times New Roman" w:hAnsi="Times New Roman" w:cs="Times New Roman"/>
          <w:i/>
          <w:sz w:val="24"/>
          <w:szCs w:val="24"/>
        </w:rPr>
        <w:t>vis- a- vis</w:t>
      </w:r>
      <w:r w:rsidRPr="00A22966">
        <w:rPr>
          <w:rFonts w:ascii="Times New Roman" w:hAnsi="Times New Roman" w:cs="Times New Roman"/>
          <w:sz w:val="24"/>
          <w:szCs w:val="24"/>
        </w:rPr>
        <w:t xml:space="preserve"> the sale of the property in </w:t>
      </w:r>
      <w:r w:rsidR="00187E6C" w:rsidRPr="00A22966">
        <w:rPr>
          <w:rFonts w:ascii="Times New Roman" w:hAnsi="Times New Roman" w:cs="Times New Roman"/>
          <w:sz w:val="24"/>
          <w:szCs w:val="24"/>
        </w:rPr>
        <w:t xml:space="preserve">question. </w:t>
      </w:r>
    </w:p>
    <w:p w:rsidR="00563364" w:rsidRPr="00A22966" w:rsidRDefault="00187E6C" w:rsidP="006C3B3D">
      <w:pPr>
        <w:spacing w:after="0" w:line="360" w:lineRule="auto"/>
        <w:ind w:firstLine="720"/>
        <w:jc w:val="both"/>
        <w:rPr>
          <w:rFonts w:ascii="Times New Roman" w:hAnsi="Times New Roman" w:cs="Times New Roman"/>
          <w:sz w:val="24"/>
          <w:szCs w:val="24"/>
        </w:rPr>
      </w:pPr>
      <w:r w:rsidRPr="00A22966">
        <w:rPr>
          <w:rFonts w:ascii="Times New Roman" w:hAnsi="Times New Roman" w:cs="Times New Roman"/>
          <w:sz w:val="24"/>
          <w:szCs w:val="24"/>
        </w:rPr>
        <w:t xml:space="preserve">The </w:t>
      </w:r>
      <w:r w:rsidR="006C3B3D">
        <w:rPr>
          <w:rFonts w:ascii="Times New Roman" w:hAnsi="Times New Roman" w:cs="Times New Roman"/>
          <w:sz w:val="24"/>
          <w:szCs w:val="24"/>
        </w:rPr>
        <w:t>second</w:t>
      </w:r>
      <w:r w:rsidRPr="00A22966">
        <w:rPr>
          <w:rFonts w:ascii="Times New Roman" w:hAnsi="Times New Roman" w:cs="Times New Roman"/>
          <w:sz w:val="24"/>
          <w:szCs w:val="24"/>
        </w:rPr>
        <w:t xml:space="preserve"> respondent contended that they are innocent purchasers who bought the property for its fair value at the time of purchase. He alluded to the fact that he has since taken transfer.</w:t>
      </w:r>
    </w:p>
    <w:p w:rsidR="00FA20D3" w:rsidRPr="00A22966" w:rsidRDefault="00187E6C" w:rsidP="006C3B3D">
      <w:pPr>
        <w:spacing w:after="0" w:line="360" w:lineRule="auto"/>
        <w:jc w:val="both"/>
        <w:rPr>
          <w:rFonts w:ascii="Times New Roman" w:hAnsi="Times New Roman" w:cs="Times New Roman"/>
          <w:sz w:val="24"/>
          <w:szCs w:val="24"/>
        </w:rPr>
      </w:pPr>
      <w:r w:rsidRPr="00A22966">
        <w:rPr>
          <w:rFonts w:ascii="Times New Roman" w:hAnsi="Times New Roman" w:cs="Times New Roman"/>
          <w:sz w:val="24"/>
          <w:szCs w:val="24"/>
        </w:rPr>
        <w:t xml:space="preserve"> </w:t>
      </w:r>
      <w:r w:rsidR="006C3B3D">
        <w:rPr>
          <w:rFonts w:ascii="Times New Roman" w:hAnsi="Times New Roman" w:cs="Times New Roman"/>
          <w:sz w:val="24"/>
          <w:szCs w:val="24"/>
        </w:rPr>
        <w:tab/>
      </w:r>
      <w:r w:rsidRPr="00A22966">
        <w:rPr>
          <w:rFonts w:ascii="Times New Roman" w:hAnsi="Times New Roman" w:cs="Times New Roman"/>
          <w:sz w:val="24"/>
          <w:szCs w:val="24"/>
        </w:rPr>
        <w:t xml:space="preserve">As regards the manner of purchase </w:t>
      </w:r>
      <w:r w:rsidR="006C3B3D">
        <w:rPr>
          <w:rFonts w:ascii="Times New Roman" w:hAnsi="Times New Roman" w:cs="Times New Roman"/>
          <w:sz w:val="24"/>
          <w:szCs w:val="24"/>
        </w:rPr>
        <w:t>the second</w:t>
      </w:r>
      <w:r w:rsidRPr="00A22966">
        <w:rPr>
          <w:rFonts w:ascii="Times New Roman" w:hAnsi="Times New Roman" w:cs="Times New Roman"/>
          <w:sz w:val="24"/>
          <w:szCs w:val="24"/>
        </w:rPr>
        <w:t xml:space="preserve"> respondent state</w:t>
      </w:r>
      <w:r w:rsidR="00685291" w:rsidRPr="00A22966">
        <w:rPr>
          <w:rFonts w:ascii="Times New Roman" w:hAnsi="Times New Roman" w:cs="Times New Roman"/>
          <w:sz w:val="24"/>
          <w:szCs w:val="24"/>
        </w:rPr>
        <w:t>d</w:t>
      </w:r>
      <w:r w:rsidRPr="00A22966">
        <w:rPr>
          <w:rFonts w:ascii="Times New Roman" w:hAnsi="Times New Roman" w:cs="Times New Roman"/>
          <w:sz w:val="24"/>
          <w:szCs w:val="24"/>
        </w:rPr>
        <w:t xml:space="preserve"> that the property was advertised in a local newspaper as </w:t>
      </w:r>
      <w:r w:rsidR="00685291" w:rsidRPr="00A22966">
        <w:rPr>
          <w:rFonts w:ascii="Times New Roman" w:hAnsi="Times New Roman" w:cs="Times New Roman"/>
          <w:sz w:val="24"/>
          <w:szCs w:val="24"/>
        </w:rPr>
        <w:t>a result of which he responded and</w:t>
      </w:r>
      <w:r w:rsidRPr="00A22966">
        <w:rPr>
          <w:rFonts w:ascii="Times New Roman" w:hAnsi="Times New Roman" w:cs="Times New Roman"/>
          <w:sz w:val="24"/>
          <w:szCs w:val="24"/>
        </w:rPr>
        <w:t xml:space="preserve"> bought the property. </w:t>
      </w:r>
      <w:r w:rsidR="00685291" w:rsidRPr="00A22966">
        <w:rPr>
          <w:rFonts w:ascii="Times New Roman" w:hAnsi="Times New Roman" w:cs="Times New Roman"/>
          <w:sz w:val="24"/>
          <w:szCs w:val="24"/>
        </w:rPr>
        <w:t>There was therefore</w:t>
      </w:r>
      <w:r w:rsidRPr="00A22966">
        <w:rPr>
          <w:rFonts w:ascii="Times New Roman" w:hAnsi="Times New Roman" w:cs="Times New Roman"/>
          <w:sz w:val="24"/>
          <w:szCs w:val="24"/>
        </w:rPr>
        <w:t xml:space="preserve"> no collusion between the purchasers and the </w:t>
      </w:r>
      <w:r w:rsidR="006C3B3D">
        <w:rPr>
          <w:rFonts w:ascii="Times New Roman" w:hAnsi="Times New Roman" w:cs="Times New Roman"/>
          <w:sz w:val="24"/>
          <w:szCs w:val="24"/>
        </w:rPr>
        <w:t>first</w:t>
      </w:r>
      <w:r w:rsidRPr="00A22966">
        <w:rPr>
          <w:rFonts w:ascii="Times New Roman" w:hAnsi="Times New Roman" w:cs="Times New Roman"/>
          <w:sz w:val="24"/>
          <w:szCs w:val="24"/>
        </w:rPr>
        <w:t xml:space="preserve"> respondent to defraud or prejudice the applicant as the purchasers were not even</w:t>
      </w:r>
      <w:r w:rsidR="00400A29" w:rsidRPr="00A22966">
        <w:rPr>
          <w:rFonts w:ascii="Times New Roman" w:hAnsi="Times New Roman" w:cs="Times New Roman"/>
          <w:sz w:val="24"/>
          <w:szCs w:val="24"/>
        </w:rPr>
        <w:t xml:space="preserve"> aware of the alleged prior</w:t>
      </w:r>
      <w:r w:rsidRPr="00A22966">
        <w:rPr>
          <w:rFonts w:ascii="Times New Roman" w:hAnsi="Times New Roman" w:cs="Times New Roman"/>
          <w:sz w:val="24"/>
          <w:szCs w:val="24"/>
        </w:rPr>
        <w:t xml:space="preserve"> </w:t>
      </w:r>
      <w:r w:rsidR="00400A29" w:rsidRPr="00A22966">
        <w:rPr>
          <w:rFonts w:ascii="Times New Roman" w:hAnsi="Times New Roman" w:cs="Times New Roman"/>
          <w:sz w:val="24"/>
          <w:szCs w:val="24"/>
        </w:rPr>
        <w:t>agreement of sale between</w:t>
      </w:r>
      <w:r w:rsidRPr="00A22966">
        <w:rPr>
          <w:rFonts w:ascii="Times New Roman" w:hAnsi="Times New Roman" w:cs="Times New Roman"/>
          <w:sz w:val="24"/>
          <w:szCs w:val="24"/>
        </w:rPr>
        <w:t xml:space="preserve"> </w:t>
      </w:r>
      <w:r w:rsidR="006C3B3D">
        <w:rPr>
          <w:rFonts w:ascii="Times New Roman" w:hAnsi="Times New Roman" w:cs="Times New Roman"/>
          <w:sz w:val="24"/>
          <w:szCs w:val="24"/>
        </w:rPr>
        <w:t>the first</w:t>
      </w:r>
      <w:r w:rsidRPr="00A22966">
        <w:rPr>
          <w:rFonts w:ascii="Times New Roman" w:hAnsi="Times New Roman" w:cs="Times New Roman"/>
          <w:sz w:val="24"/>
          <w:szCs w:val="24"/>
        </w:rPr>
        <w:t xml:space="preserve"> respondent and </w:t>
      </w:r>
      <w:r w:rsidR="006C3B3D">
        <w:rPr>
          <w:rFonts w:ascii="Times New Roman" w:hAnsi="Times New Roman" w:cs="Times New Roman"/>
          <w:sz w:val="24"/>
          <w:szCs w:val="24"/>
        </w:rPr>
        <w:t xml:space="preserve">the </w:t>
      </w:r>
      <w:r w:rsidRPr="00A22966">
        <w:rPr>
          <w:rFonts w:ascii="Times New Roman" w:hAnsi="Times New Roman" w:cs="Times New Roman"/>
          <w:sz w:val="24"/>
          <w:szCs w:val="24"/>
        </w:rPr>
        <w:t>applicant.</w:t>
      </w:r>
    </w:p>
    <w:p w:rsidR="0028643F" w:rsidRPr="00A22966" w:rsidRDefault="00563364" w:rsidP="006C3B3D">
      <w:pPr>
        <w:spacing w:after="0" w:line="360" w:lineRule="auto"/>
        <w:ind w:firstLine="720"/>
        <w:jc w:val="both"/>
        <w:rPr>
          <w:rFonts w:ascii="Times New Roman" w:hAnsi="Times New Roman" w:cs="Times New Roman"/>
          <w:sz w:val="24"/>
          <w:szCs w:val="24"/>
        </w:rPr>
      </w:pPr>
      <w:r w:rsidRPr="00A22966">
        <w:rPr>
          <w:rFonts w:ascii="Times New Roman" w:hAnsi="Times New Roman" w:cs="Times New Roman"/>
          <w:sz w:val="24"/>
          <w:szCs w:val="24"/>
        </w:rPr>
        <w:t>He maintained that i</w:t>
      </w:r>
      <w:r w:rsidR="00FC4B14" w:rsidRPr="00A22966">
        <w:rPr>
          <w:rFonts w:ascii="Times New Roman" w:hAnsi="Times New Roman" w:cs="Times New Roman"/>
          <w:sz w:val="24"/>
          <w:szCs w:val="24"/>
        </w:rPr>
        <w:t>n the circumstance</w:t>
      </w:r>
      <w:r w:rsidR="00685291" w:rsidRPr="00A22966">
        <w:rPr>
          <w:rFonts w:ascii="Times New Roman" w:hAnsi="Times New Roman" w:cs="Times New Roman"/>
          <w:sz w:val="24"/>
          <w:szCs w:val="24"/>
        </w:rPr>
        <w:t>s</w:t>
      </w:r>
      <w:r w:rsidR="00187E6C" w:rsidRPr="00A22966">
        <w:rPr>
          <w:rFonts w:ascii="Times New Roman" w:hAnsi="Times New Roman" w:cs="Times New Roman"/>
          <w:sz w:val="24"/>
          <w:szCs w:val="24"/>
        </w:rPr>
        <w:t xml:space="preserve"> the balance of convenience favoured that the purchasers retain the property and if applicant has any financial claim she can alwa</w:t>
      </w:r>
      <w:r w:rsidR="0028643F" w:rsidRPr="00A22966">
        <w:rPr>
          <w:rFonts w:ascii="Times New Roman" w:hAnsi="Times New Roman" w:cs="Times New Roman"/>
          <w:sz w:val="24"/>
          <w:szCs w:val="24"/>
        </w:rPr>
        <w:t>ys lay that against the estate.</w:t>
      </w:r>
    </w:p>
    <w:p w:rsidR="0028643F" w:rsidRPr="00A22966" w:rsidRDefault="00FC4B14" w:rsidP="006C3B3D">
      <w:pPr>
        <w:spacing w:after="0" w:line="360" w:lineRule="auto"/>
        <w:ind w:firstLine="720"/>
        <w:jc w:val="both"/>
        <w:rPr>
          <w:rFonts w:ascii="Times New Roman" w:hAnsi="Times New Roman" w:cs="Times New Roman"/>
          <w:sz w:val="24"/>
          <w:szCs w:val="24"/>
        </w:rPr>
      </w:pPr>
      <w:r w:rsidRPr="00A22966">
        <w:rPr>
          <w:rFonts w:ascii="Times New Roman" w:hAnsi="Times New Roman" w:cs="Times New Roman"/>
          <w:sz w:val="24"/>
          <w:szCs w:val="24"/>
        </w:rPr>
        <w:t>The</w:t>
      </w:r>
      <w:r w:rsidR="00187E6C" w:rsidRPr="00A22966">
        <w:rPr>
          <w:rFonts w:ascii="Times New Roman" w:hAnsi="Times New Roman" w:cs="Times New Roman"/>
          <w:sz w:val="24"/>
          <w:szCs w:val="24"/>
        </w:rPr>
        <w:t xml:space="preserve"> </w:t>
      </w:r>
      <w:r w:rsidR="006C3B3D">
        <w:rPr>
          <w:rFonts w:ascii="Times New Roman" w:hAnsi="Times New Roman" w:cs="Times New Roman"/>
          <w:sz w:val="24"/>
          <w:szCs w:val="24"/>
        </w:rPr>
        <w:t>fourth</w:t>
      </w:r>
      <w:r w:rsidR="00187E6C" w:rsidRPr="00A22966">
        <w:rPr>
          <w:rFonts w:ascii="Times New Roman" w:hAnsi="Times New Roman" w:cs="Times New Roman"/>
          <w:sz w:val="24"/>
          <w:szCs w:val="24"/>
        </w:rPr>
        <w:t xml:space="preserve"> </w:t>
      </w:r>
      <w:r w:rsidRPr="00A22966">
        <w:rPr>
          <w:rFonts w:ascii="Times New Roman" w:hAnsi="Times New Roman" w:cs="Times New Roman"/>
          <w:sz w:val="24"/>
          <w:szCs w:val="24"/>
        </w:rPr>
        <w:t>respondent‘s</w:t>
      </w:r>
      <w:r w:rsidR="0028643F" w:rsidRPr="00A22966">
        <w:rPr>
          <w:rFonts w:ascii="Times New Roman" w:hAnsi="Times New Roman" w:cs="Times New Roman"/>
          <w:sz w:val="24"/>
          <w:szCs w:val="24"/>
        </w:rPr>
        <w:t xml:space="preserve"> response to the application was to the effect </w:t>
      </w:r>
      <w:r w:rsidRPr="00A22966">
        <w:rPr>
          <w:rFonts w:ascii="Times New Roman" w:hAnsi="Times New Roman" w:cs="Times New Roman"/>
          <w:sz w:val="24"/>
          <w:szCs w:val="24"/>
        </w:rPr>
        <w:t>that</w:t>
      </w:r>
      <w:r w:rsidR="0028643F" w:rsidRPr="00A22966">
        <w:rPr>
          <w:rFonts w:ascii="Times New Roman" w:hAnsi="Times New Roman" w:cs="Times New Roman"/>
          <w:sz w:val="24"/>
          <w:szCs w:val="24"/>
        </w:rPr>
        <w:t xml:space="preserve"> </w:t>
      </w:r>
      <w:r w:rsidR="006C3B3D">
        <w:rPr>
          <w:rFonts w:ascii="Times New Roman" w:hAnsi="Times New Roman" w:cs="Times New Roman"/>
          <w:sz w:val="24"/>
          <w:szCs w:val="24"/>
        </w:rPr>
        <w:t xml:space="preserve">the </w:t>
      </w:r>
      <w:r w:rsidR="0028643F" w:rsidRPr="00A22966">
        <w:rPr>
          <w:rFonts w:ascii="Times New Roman" w:hAnsi="Times New Roman" w:cs="Times New Roman"/>
          <w:sz w:val="24"/>
          <w:szCs w:val="24"/>
        </w:rPr>
        <w:t xml:space="preserve">applicant was given the first option to buy the property and upon her failure to do so the </w:t>
      </w:r>
      <w:r w:rsidRPr="00A22966">
        <w:rPr>
          <w:rFonts w:ascii="Times New Roman" w:hAnsi="Times New Roman" w:cs="Times New Roman"/>
          <w:sz w:val="24"/>
          <w:szCs w:val="24"/>
        </w:rPr>
        <w:t>property</w:t>
      </w:r>
      <w:r w:rsidR="0028643F" w:rsidRPr="00A22966">
        <w:rPr>
          <w:rFonts w:ascii="Times New Roman" w:hAnsi="Times New Roman" w:cs="Times New Roman"/>
          <w:sz w:val="24"/>
          <w:szCs w:val="24"/>
        </w:rPr>
        <w:t xml:space="preserve"> was sold to </w:t>
      </w:r>
      <w:r w:rsidR="006C3B3D">
        <w:rPr>
          <w:rFonts w:ascii="Times New Roman" w:hAnsi="Times New Roman" w:cs="Times New Roman"/>
          <w:sz w:val="24"/>
          <w:szCs w:val="24"/>
        </w:rPr>
        <w:t>the second</w:t>
      </w:r>
      <w:r w:rsidR="0028643F" w:rsidRPr="00A22966">
        <w:rPr>
          <w:rFonts w:ascii="Times New Roman" w:hAnsi="Times New Roman" w:cs="Times New Roman"/>
          <w:sz w:val="24"/>
          <w:szCs w:val="24"/>
        </w:rPr>
        <w:t xml:space="preserve"> and </w:t>
      </w:r>
      <w:r w:rsidR="006C3B3D">
        <w:rPr>
          <w:rFonts w:ascii="Times New Roman" w:hAnsi="Times New Roman" w:cs="Times New Roman"/>
          <w:sz w:val="24"/>
          <w:szCs w:val="24"/>
        </w:rPr>
        <w:t>third</w:t>
      </w:r>
      <w:r w:rsidR="0028643F" w:rsidRPr="00A22966">
        <w:rPr>
          <w:rFonts w:ascii="Times New Roman" w:hAnsi="Times New Roman" w:cs="Times New Roman"/>
          <w:sz w:val="24"/>
          <w:szCs w:val="24"/>
        </w:rPr>
        <w:t xml:space="preserve"> </w:t>
      </w:r>
      <w:r w:rsidR="00400A29" w:rsidRPr="00A22966">
        <w:rPr>
          <w:rFonts w:ascii="Times New Roman" w:hAnsi="Times New Roman" w:cs="Times New Roman"/>
          <w:sz w:val="24"/>
          <w:szCs w:val="24"/>
        </w:rPr>
        <w:t>respondents and there was nothing amiss in that.</w:t>
      </w:r>
    </w:p>
    <w:p w:rsidR="00187E6C" w:rsidRPr="00A22966" w:rsidRDefault="00FC4B14" w:rsidP="006C3B3D">
      <w:pPr>
        <w:spacing w:line="360" w:lineRule="auto"/>
        <w:ind w:firstLine="720"/>
        <w:jc w:val="both"/>
        <w:rPr>
          <w:rFonts w:ascii="Times New Roman" w:hAnsi="Times New Roman" w:cs="Times New Roman"/>
          <w:sz w:val="24"/>
          <w:szCs w:val="24"/>
        </w:rPr>
      </w:pPr>
      <w:r w:rsidRPr="00A22966">
        <w:rPr>
          <w:rFonts w:ascii="Times New Roman" w:hAnsi="Times New Roman" w:cs="Times New Roman"/>
          <w:sz w:val="24"/>
          <w:szCs w:val="24"/>
        </w:rPr>
        <w:t>From</w:t>
      </w:r>
      <w:r w:rsidR="0028643F" w:rsidRPr="00A22966">
        <w:rPr>
          <w:rFonts w:ascii="Times New Roman" w:hAnsi="Times New Roman" w:cs="Times New Roman"/>
          <w:sz w:val="24"/>
          <w:szCs w:val="24"/>
        </w:rPr>
        <w:t xml:space="preserve"> the papers filed of record and submissions made the main issues may be stated as follows:</w:t>
      </w:r>
    </w:p>
    <w:p w:rsidR="000D10C7" w:rsidRPr="00A22966" w:rsidRDefault="000526D9" w:rsidP="001E4F0A">
      <w:pPr>
        <w:ind w:firstLine="720"/>
        <w:jc w:val="both"/>
        <w:rPr>
          <w:rFonts w:ascii="Times New Roman" w:hAnsi="Times New Roman" w:cs="Times New Roman"/>
          <w:sz w:val="24"/>
          <w:szCs w:val="24"/>
        </w:rPr>
      </w:pPr>
      <w:r w:rsidRPr="00A22966">
        <w:rPr>
          <w:rFonts w:ascii="Times New Roman" w:hAnsi="Times New Roman" w:cs="Times New Roman"/>
          <w:sz w:val="24"/>
          <w:szCs w:val="24"/>
        </w:rPr>
        <w:t xml:space="preserve"> </w:t>
      </w:r>
      <w:r w:rsidR="000D10C7" w:rsidRPr="00A22966">
        <w:rPr>
          <w:rFonts w:ascii="Times New Roman" w:hAnsi="Times New Roman" w:cs="Times New Roman"/>
          <w:sz w:val="24"/>
          <w:szCs w:val="24"/>
        </w:rPr>
        <w:t>1.</w:t>
      </w:r>
      <w:r w:rsidR="00400A29" w:rsidRPr="00A22966">
        <w:rPr>
          <w:rFonts w:ascii="Times New Roman" w:hAnsi="Times New Roman" w:cs="Times New Roman"/>
          <w:sz w:val="24"/>
          <w:szCs w:val="24"/>
        </w:rPr>
        <w:t xml:space="preserve"> </w:t>
      </w:r>
      <w:r w:rsidR="001E4F0A">
        <w:rPr>
          <w:rFonts w:ascii="Times New Roman" w:hAnsi="Times New Roman" w:cs="Times New Roman"/>
          <w:sz w:val="24"/>
          <w:szCs w:val="24"/>
        </w:rPr>
        <w:tab/>
      </w:r>
      <w:r w:rsidR="00FC137D" w:rsidRPr="00A22966">
        <w:rPr>
          <w:rFonts w:ascii="Times New Roman" w:hAnsi="Times New Roman" w:cs="Times New Roman"/>
          <w:sz w:val="24"/>
          <w:szCs w:val="24"/>
        </w:rPr>
        <w:t>Whether</w:t>
      </w:r>
      <w:r w:rsidRPr="00A22966">
        <w:rPr>
          <w:rFonts w:ascii="Times New Roman" w:hAnsi="Times New Roman" w:cs="Times New Roman"/>
          <w:sz w:val="24"/>
          <w:szCs w:val="24"/>
        </w:rPr>
        <w:t xml:space="preserve"> </w:t>
      </w:r>
      <w:r w:rsidR="00FC137D" w:rsidRPr="00A22966">
        <w:rPr>
          <w:rFonts w:ascii="Times New Roman" w:hAnsi="Times New Roman" w:cs="Times New Roman"/>
          <w:sz w:val="24"/>
          <w:szCs w:val="24"/>
        </w:rPr>
        <w:t xml:space="preserve">the </w:t>
      </w:r>
      <w:r w:rsidRPr="00A22966">
        <w:rPr>
          <w:rFonts w:ascii="Times New Roman" w:hAnsi="Times New Roman" w:cs="Times New Roman"/>
          <w:sz w:val="24"/>
          <w:szCs w:val="24"/>
        </w:rPr>
        <w:t xml:space="preserve">applicant had a right of </w:t>
      </w:r>
      <w:r w:rsidR="00F731A6" w:rsidRPr="00A22966">
        <w:rPr>
          <w:rFonts w:ascii="Times New Roman" w:hAnsi="Times New Roman" w:cs="Times New Roman"/>
          <w:sz w:val="24"/>
          <w:szCs w:val="24"/>
        </w:rPr>
        <w:t>first</w:t>
      </w:r>
      <w:r w:rsidRPr="00A22966">
        <w:rPr>
          <w:rFonts w:ascii="Times New Roman" w:hAnsi="Times New Roman" w:cs="Times New Roman"/>
          <w:sz w:val="24"/>
          <w:szCs w:val="24"/>
        </w:rPr>
        <w:t xml:space="preserve"> </w:t>
      </w:r>
      <w:r w:rsidR="000D10C7" w:rsidRPr="00A22966">
        <w:rPr>
          <w:rFonts w:ascii="Times New Roman" w:hAnsi="Times New Roman" w:cs="Times New Roman"/>
          <w:sz w:val="24"/>
          <w:szCs w:val="24"/>
        </w:rPr>
        <w:t xml:space="preserve">refusal </w:t>
      </w:r>
    </w:p>
    <w:p w:rsidR="00563364" w:rsidRPr="00A22966" w:rsidRDefault="000D10C7" w:rsidP="001E4F0A">
      <w:pPr>
        <w:ind w:left="1440" w:hanging="720"/>
        <w:jc w:val="both"/>
        <w:rPr>
          <w:rFonts w:ascii="Times New Roman" w:hAnsi="Times New Roman" w:cs="Times New Roman"/>
          <w:sz w:val="24"/>
          <w:szCs w:val="24"/>
        </w:rPr>
      </w:pPr>
      <w:r w:rsidRPr="00A22966">
        <w:rPr>
          <w:rFonts w:ascii="Times New Roman" w:hAnsi="Times New Roman" w:cs="Times New Roman"/>
          <w:sz w:val="24"/>
          <w:szCs w:val="24"/>
        </w:rPr>
        <w:t>2</w:t>
      </w:r>
      <w:r w:rsidR="000526D9" w:rsidRPr="00A22966">
        <w:rPr>
          <w:rFonts w:ascii="Times New Roman" w:hAnsi="Times New Roman" w:cs="Times New Roman"/>
          <w:sz w:val="24"/>
          <w:szCs w:val="24"/>
        </w:rPr>
        <w:t xml:space="preserve">. </w:t>
      </w:r>
      <w:r w:rsidR="001E4F0A">
        <w:rPr>
          <w:rFonts w:ascii="Times New Roman" w:hAnsi="Times New Roman" w:cs="Times New Roman"/>
          <w:sz w:val="24"/>
          <w:szCs w:val="24"/>
        </w:rPr>
        <w:tab/>
      </w:r>
      <w:r w:rsidR="000526D9" w:rsidRPr="00A22966">
        <w:rPr>
          <w:rFonts w:ascii="Times New Roman" w:hAnsi="Times New Roman" w:cs="Times New Roman"/>
          <w:sz w:val="24"/>
          <w:szCs w:val="24"/>
        </w:rPr>
        <w:t xml:space="preserve">Whether </w:t>
      </w:r>
      <w:r w:rsidR="003019E2">
        <w:rPr>
          <w:rFonts w:ascii="Times New Roman" w:hAnsi="Times New Roman" w:cs="Times New Roman"/>
          <w:sz w:val="24"/>
          <w:szCs w:val="24"/>
        </w:rPr>
        <w:t>the first</w:t>
      </w:r>
      <w:r w:rsidR="000526D9" w:rsidRPr="00A22966">
        <w:rPr>
          <w:rFonts w:ascii="Times New Roman" w:hAnsi="Times New Roman" w:cs="Times New Roman"/>
          <w:sz w:val="24"/>
          <w:szCs w:val="24"/>
        </w:rPr>
        <w:t xml:space="preserve"> respondent</w:t>
      </w:r>
      <w:r w:rsidR="00400A29" w:rsidRPr="00A22966">
        <w:rPr>
          <w:rFonts w:ascii="Times New Roman" w:hAnsi="Times New Roman" w:cs="Times New Roman"/>
          <w:sz w:val="24"/>
          <w:szCs w:val="24"/>
        </w:rPr>
        <w:t>’</w:t>
      </w:r>
      <w:r w:rsidR="000526D9" w:rsidRPr="00A22966">
        <w:rPr>
          <w:rFonts w:ascii="Times New Roman" w:hAnsi="Times New Roman" w:cs="Times New Roman"/>
          <w:sz w:val="24"/>
          <w:szCs w:val="24"/>
        </w:rPr>
        <w:t xml:space="preserve">s sale of the property to </w:t>
      </w:r>
      <w:r w:rsidR="003019E2">
        <w:rPr>
          <w:rFonts w:ascii="Times New Roman" w:hAnsi="Times New Roman" w:cs="Times New Roman"/>
          <w:sz w:val="24"/>
          <w:szCs w:val="24"/>
        </w:rPr>
        <w:t>second</w:t>
      </w:r>
      <w:r w:rsidR="000526D9" w:rsidRPr="00A22966">
        <w:rPr>
          <w:rFonts w:ascii="Times New Roman" w:hAnsi="Times New Roman" w:cs="Times New Roman"/>
          <w:sz w:val="24"/>
          <w:szCs w:val="24"/>
        </w:rPr>
        <w:t xml:space="preserve"> and </w:t>
      </w:r>
      <w:r w:rsidR="003019E2">
        <w:rPr>
          <w:rFonts w:ascii="Times New Roman" w:hAnsi="Times New Roman" w:cs="Times New Roman"/>
          <w:sz w:val="24"/>
          <w:szCs w:val="24"/>
        </w:rPr>
        <w:t>third</w:t>
      </w:r>
      <w:r w:rsidR="000526D9" w:rsidRPr="00A22966">
        <w:rPr>
          <w:rFonts w:ascii="Times New Roman" w:hAnsi="Times New Roman" w:cs="Times New Roman"/>
          <w:sz w:val="24"/>
          <w:szCs w:val="24"/>
        </w:rPr>
        <w:t xml:space="preserve"> respondent was fraudulent</w:t>
      </w:r>
      <w:r w:rsidR="00563364" w:rsidRPr="00A22966">
        <w:rPr>
          <w:rFonts w:ascii="Times New Roman" w:hAnsi="Times New Roman" w:cs="Times New Roman"/>
          <w:sz w:val="24"/>
          <w:szCs w:val="24"/>
        </w:rPr>
        <w:t xml:space="preserve"> and</w:t>
      </w:r>
    </w:p>
    <w:p w:rsidR="000526D9" w:rsidRDefault="00563364" w:rsidP="001E4F0A">
      <w:pPr>
        <w:ind w:firstLine="720"/>
        <w:jc w:val="both"/>
        <w:rPr>
          <w:rFonts w:ascii="Times New Roman" w:hAnsi="Times New Roman" w:cs="Times New Roman"/>
          <w:sz w:val="24"/>
          <w:szCs w:val="24"/>
        </w:rPr>
      </w:pPr>
      <w:r w:rsidRPr="00A22966">
        <w:rPr>
          <w:rFonts w:ascii="Times New Roman" w:hAnsi="Times New Roman" w:cs="Times New Roman"/>
          <w:sz w:val="24"/>
          <w:szCs w:val="24"/>
        </w:rPr>
        <w:t xml:space="preserve">3. </w:t>
      </w:r>
      <w:r w:rsidR="000526D9" w:rsidRPr="00A22966">
        <w:rPr>
          <w:rFonts w:ascii="Times New Roman" w:hAnsi="Times New Roman" w:cs="Times New Roman"/>
          <w:sz w:val="24"/>
          <w:szCs w:val="24"/>
        </w:rPr>
        <w:t xml:space="preserve"> </w:t>
      </w:r>
      <w:r w:rsidR="001E4F0A">
        <w:rPr>
          <w:rFonts w:ascii="Times New Roman" w:hAnsi="Times New Roman" w:cs="Times New Roman"/>
          <w:sz w:val="24"/>
          <w:szCs w:val="24"/>
        </w:rPr>
        <w:tab/>
      </w:r>
      <w:r w:rsidR="00066A91" w:rsidRPr="00A22966">
        <w:rPr>
          <w:rFonts w:ascii="Times New Roman" w:hAnsi="Times New Roman" w:cs="Times New Roman"/>
          <w:sz w:val="24"/>
          <w:szCs w:val="24"/>
        </w:rPr>
        <w:t>Whether</w:t>
      </w:r>
      <w:r w:rsidR="000526D9" w:rsidRPr="00A22966">
        <w:rPr>
          <w:rFonts w:ascii="Times New Roman" w:hAnsi="Times New Roman" w:cs="Times New Roman"/>
          <w:sz w:val="24"/>
          <w:szCs w:val="24"/>
        </w:rPr>
        <w:t xml:space="preserve"> the sale to </w:t>
      </w:r>
      <w:r w:rsidR="001E4F0A">
        <w:rPr>
          <w:rFonts w:ascii="Times New Roman" w:hAnsi="Times New Roman" w:cs="Times New Roman"/>
          <w:sz w:val="24"/>
          <w:szCs w:val="24"/>
        </w:rPr>
        <w:t>second</w:t>
      </w:r>
      <w:r w:rsidR="000526D9" w:rsidRPr="00A22966">
        <w:rPr>
          <w:rFonts w:ascii="Times New Roman" w:hAnsi="Times New Roman" w:cs="Times New Roman"/>
          <w:sz w:val="24"/>
          <w:szCs w:val="24"/>
        </w:rPr>
        <w:t xml:space="preserve"> </w:t>
      </w:r>
      <w:r w:rsidR="00F731A6" w:rsidRPr="00A22966">
        <w:rPr>
          <w:rFonts w:ascii="Times New Roman" w:hAnsi="Times New Roman" w:cs="Times New Roman"/>
          <w:sz w:val="24"/>
          <w:szCs w:val="24"/>
        </w:rPr>
        <w:t>and</w:t>
      </w:r>
      <w:r w:rsidR="000526D9" w:rsidRPr="00A22966">
        <w:rPr>
          <w:rFonts w:ascii="Times New Roman" w:hAnsi="Times New Roman" w:cs="Times New Roman"/>
          <w:sz w:val="24"/>
          <w:szCs w:val="24"/>
        </w:rPr>
        <w:t xml:space="preserve"> </w:t>
      </w:r>
      <w:r w:rsidR="001E4F0A">
        <w:rPr>
          <w:rFonts w:ascii="Times New Roman" w:hAnsi="Times New Roman" w:cs="Times New Roman"/>
          <w:sz w:val="24"/>
          <w:szCs w:val="24"/>
        </w:rPr>
        <w:t>third</w:t>
      </w:r>
      <w:r w:rsidR="000526D9" w:rsidRPr="00A22966">
        <w:rPr>
          <w:rFonts w:ascii="Times New Roman" w:hAnsi="Times New Roman" w:cs="Times New Roman"/>
          <w:sz w:val="24"/>
          <w:szCs w:val="24"/>
        </w:rPr>
        <w:t xml:space="preserve"> respondents should be </w:t>
      </w:r>
      <w:r w:rsidR="00F731A6" w:rsidRPr="00A22966">
        <w:rPr>
          <w:rFonts w:ascii="Times New Roman" w:hAnsi="Times New Roman" w:cs="Times New Roman"/>
          <w:sz w:val="24"/>
          <w:szCs w:val="24"/>
        </w:rPr>
        <w:t>cancelled</w:t>
      </w:r>
      <w:r w:rsidR="000526D9" w:rsidRPr="00A22966">
        <w:rPr>
          <w:rFonts w:ascii="Times New Roman" w:hAnsi="Times New Roman" w:cs="Times New Roman"/>
          <w:sz w:val="24"/>
          <w:szCs w:val="24"/>
        </w:rPr>
        <w:t>.</w:t>
      </w:r>
    </w:p>
    <w:p w:rsidR="00EC6E9F" w:rsidRPr="00A22966" w:rsidRDefault="00EC6E9F" w:rsidP="00EC6E9F">
      <w:pPr>
        <w:jc w:val="both"/>
        <w:rPr>
          <w:rFonts w:ascii="Times New Roman" w:hAnsi="Times New Roman" w:cs="Times New Roman"/>
          <w:sz w:val="24"/>
          <w:szCs w:val="24"/>
        </w:rPr>
      </w:pPr>
      <w:r>
        <w:rPr>
          <w:rFonts w:ascii="Times New Roman" w:hAnsi="Times New Roman" w:cs="Times New Roman"/>
          <w:sz w:val="24"/>
          <w:szCs w:val="24"/>
        </w:rPr>
        <w:t>The issues will be dealt with in seriatim.</w:t>
      </w:r>
    </w:p>
    <w:p w:rsidR="00400A29" w:rsidRPr="00A22966" w:rsidRDefault="00EC6E9F" w:rsidP="001E4F0A">
      <w:pPr>
        <w:ind w:firstLine="720"/>
        <w:jc w:val="both"/>
        <w:rPr>
          <w:rFonts w:ascii="Times New Roman" w:hAnsi="Times New Roman" w:cs="Times New Roman"/>
          <w:sz w:val="24"/>
          <w:szCs w:val="24"/>
        </w:rPr>
      </w:pPr>
      <w:r>
        <w:rPr>
          <w:rFonts w:ascii="Times New Roman" w:hAnsi="Times New Roman" w:cs="Times New Roman"/>
          <w:sz w:val="24"/>
          <w:szCs w:val="24"/>
        </w:rPr>
        <w:lastRenderedPageBreak/>
        <w:t>1.</w:t>
      </w:r>
      <w:r w:rsidR="001E4F0A">
        <w:rPr>
          <w:rFonts w:ascii="Times New Roman" w:hAnsi="Times New Roman" w:cs="Times New Roman"/>
          <w:sz w:val="24"/>
          <w:szCs w:val="24"/>
        </w:rPr>
        <w:tab/>
      </w:r>
      <w:r w:rsidR="00CE7A1B" w:rsidRPr="00A22966">
        <w:rPr>
          <w:rFonts w:ascii="Times New Roman" w:hAnsi="Times New Roman" w:cs="Times New Roman"/>
          <w:sz w:val="24"/>
          <w:szCs w:val="24"/>
        </w:rPr>
        <w:t>Whether the applicant had a ri</w:t>
      </w:r>
      <w:r w:rsidR="000526D9" w:rsidRPr="00A22966">
        <w:rPr>
          <w:rFonts w:ascii="Times New Roman" w:hAnsi="Times New Roman" w:cs="Times New Roman"/>
          <w:sz w:val="24"/>
          <w:szCs w:val="24"/>
        </w:rPr>
        <w:t>ght of first refusal.</w:t>
      </w:r>
    </w:p>
    <w:p w:rsidR="00CE7A1B" w:rsidRPr="00A22966" w:rsidRDefault="000526D9" w:rsidP="001E4F0A">
      <w:pPr>
        <w:spacing w:after="0" w:line="360" w:lineRule="auto"/>
        <w:ind w:firstLine="720"/>
        <w:jc w:val="both"/>
        <w:rPr>
          <w:rFonts w:ascii="Times New Roman" w:hAnsi="Times New Roman" w:cs="Times New Roman"/>
          <w:sz w:val="24"/>
          <w:szCs w:val="24"/>
        </w:rPr>
      </w:pPr>
      <w:r w:rsidRPr="00A22966">
        <w:rPr>
          <w:rFonts w:ascii="Times New Roman" w:hAnsi="Times New Roman" w:cs="Times New Roman"/>
          <w:sz w:val="24"/>
          <w:szCs w:val="24"/>
        </w:rPr>
        <w:t xml:space="preserve"> The applicant </w:t>
      </w:r>
      <w:r w:rsidR="00F731A6" w:rsidRPr="00A22966">
        <w:rPr>
          <w:rFonts w:ascii="Times New Roman" w:hAnsi="Times New Roman" w:cs="Times New Roman"/>
          <w:sz w:val="24"/>
          <w:szCs w:val="24"/>
        </w:rPr>
        <w:t>averred</w:t>
      </w:r>
      <w:r w:rsidRPr="00A22966">
        <w:rPr>
          <w:rFonts w:ascii="Times New Roman" w:hAnsi="Times New Roman" w:cs="Times New Roman"/>
          <w:sz w:val="24"/>
          <w:szCs w:val="24"/>
        </w:rPr>
        <w:t xml:space="preserve"> that she had a r</w:t>
      </w:r>
      <w:r w:rsidR="00F731A6" w:rsidRPr="00A22966">
        <w:rPr>
          <w:rFonts w:ascii="Times New Roman" w:hAnsi="Times New Roman" w:cs="Times New Roman"/>
          <w:sz w:val="24"/>
          <w:szCs w:val="24"/>
        </w:rPr>
        <w:t>ig</w:t>
      </w:r>
      <w:r w:rsidRPr="00A22966">
        <w:rPr>
          <w:rFonts w:ascii="Times New Roman" w:hAnsi="Times New Roman" w:cs="Times New Roman"/>
          <w:sz w:val="24"/>
          <w:szCs w:val="24"/>
        </w:rPr>
        <w:t xml:space="preserve">ht of first refusal. </w:t>
      </w:r>
      <w:r w:rsidR="00CE7A1B" w:rsidRPr="00A22966">
        <w:rPr>
          <w:rFonts w:ascii="Times New Roman" w:hAnsi="Times New Roman" w:cs="Times New Roman"/>
          <w:sz w:val="24"/>
          <w:szCs w:val="24"/>
        </w:rPr>
        <w:t xml:space="preserve"> The applicant’s argument is premised on the failure by </w:t>
      </w:r>
      <w:r w:rsidR="001E4F0A">
        <w:rPr>
          <w:rFonts w:ascii="Times New Roman" w:hAnsi="Times New Roman" w:cs="Times New Roman"/>
          <w:sz w:val="24"/>
          <w:szCs w:val="24"/>
        </w:rPr>
        <w:t>the first</w:t>
      </w:r>
      <w:r w:rsidR="00CE7A1B" w:rsidRPr="00A22966">
        <w:rPr>
          <w:rFonts w:ascii="Times New Roman" w:hAnsi="Times New Roman" w:cs="Times New Roman"/>
          <w:sz w:val="24"/>
          <w:szCs w:val="24"/>
        </w:rPr>
        <w:t xml:space="preserve"> respondent to offer her another opportunity to buy the property at the reduced price of US$80 00.00.</w:t>
      </w:r>
    </w:p>
    <w:p w:rsidR="00CE7A1B" w:rsidRPr="00A22966" w:rsidRDefault="00F731A6" w:rsidP="001E4F0A">
      <w:pPr>
        <w:spacing w:after="0" w:line="360" w:lineRule="auto"/>
        <w:ind w:firstLine="720"/>
        <w:jc w:val="both"/>
        <w:rPr>
          <w:rFonts w:ascii="Times New Roman" w:hAnsi="Times New Roman" w:cs="Times New Roman"/>
          <w:sz w:val="24"/>
          <w:szCs w:val="24"/>
        </w:rPr>
      </w:pPr>
      <w:r w:rsidRPr="00A22966">
        <w:rPr>
          <w:rFonts w:ascii="Times New Roman" w:hAnsi="Times New Roman" w:cs="Times New Roman"/>
          <w:sz w:val="24"/>
          <w:szCs w:val="24"/>
        </w:rPr>
        <w:t>That</w:t>
      </w:r>
      <w:r w:rsidR="000526D9" w:rsidRPr="00A22966">
        <w:rPr>
          <w:rFonts w:ascii="Times New Roman" w:hAnsi="Times New Roman" w:cs="Times New Roman"/>
          <w:sz w:val="24"/>
          <w:szCs w:val="24"/>
        </w:rPr>
        <w:t xml:space="preserve"> right is </w:t>
      </w:r>
      <w:r w:rsidRPr="00A22966">
        <w:rPr>
          <w:rFonts w:ascii="Times New Roman" w:hAnsi="Times New Roman" w:cs="Times New Roman"/>
          <w:sz w:val="24"/>
          <w:szCs w:val="24"/>
        </w:rPr>
        <w:t>apparently</w:t>
      </w:r>
      <w:r w:rsidR="000526D9" w:rsidRPr="00A22966">
        <w:rPr>
          <w:rFonts w:ascii="Times New Roman" w:hAnsi="Times New Roman" w:cs="Times New Roman"/>
          <w:sz w:val="24"/>
          <w:szCs w:val="24"/>
        </w:rPr>
        <w:t xml:space="preserve"> derived from the fact that </w:t>
      </w:r>
      <w:r w:rsidR="001E4F0A">
        <w:rPr>
          <w:rFonts w:ascii="Times New Roman" w:hAnsi="Times New Roman" w:cs="Times New Roman"/>
          <w:sz w:val="24"/>
          <w:szCs w:val="24"/>
        </w:rPr>
        <w:t>the first</w:t>
      </w:r>
      <w:r w:rsidR="000526D9" w:rsidRPr="00A22966">
        <w:rPr>
          <w:rFonts w:ascii="Times New Roman" w:hAnsi="Times New Roman" w:cs="Times New Roman"/>
          <w:sz w:val="24"/>
          <w:szCs w:val="24"/>
        </w:rPr>
        <w:t xml:space="preserve"> respondent had accepted her </w:t>
      </w:r>
      <w:r w:rsidRPr="00A22966">
        <w:rPr>
          <w:rFonts w:ascii="Times New Roman" w:hAnsi="Times New Roman" w:cs="Times New Roman"/>
          <w:sz w:val="24"/>
          <w:szCs w:val="24"/>
        </w:rPr>
        <w:t>claim</w:t>
      </w:r>
      <w:r w:rsidR="00CE7A1B" w:rsidRPr="00A22966">
        <w:rPr>
          <w:rFonts w:ascii="Times New Roman" w:hAnsi="Times New Roman" w:cs="Times New Roman"/>
          <w:sz w:val="24"/>
          <w:szCs w:val="24"/>
        </w:rPr>
        <w:t xml:space="preserve"> of a 50% share in the property</w:t>
      </w:r>
      <w:r w:rsidR="000526D9" w:rsidRPr="00A22966">
        <w:rPr>
          <w:rFonts w:ascii="Times New Roman" w:hAnsi="Times New Roman" w:cs="Times New Roman"/>
          <w:sz w:val="24"/>
          <w:szCs w:val="24"/>
        </w:rPr>
        <w:t xml:space="preserve"> in question and had also accepted</w:t>
      </w:r>
      <w:r w:rsidR="00400A29" w:rsidRPr="00A22966">
        <w:rPr>
          <w:rFonts w:ascii="Times New Roman" w:hAnsi="Times New Roman" w:cs="Times New Roman"/>
          <w:sz w:val="24"/>
          <w:szCs w:val="24"/>
        </w:rPr>
        <w:t xml:space="preserve"> her</w:t>
      </w:r>
      <w:r w:rsidR="000526D9" w:rsidRPr="00A22966">
        <w:rPr>
          <w:rFonts w:ascii="Times New Roman" w:hAnsi="Times New Roman" w:cs="Times New Roman"/>
          <w:sz w:val="24"/>
          <w:szCs w:val="24"/>
        </w:rPr>
        <w:t xml:space="preserve"> offer</w:t>
      </w:r>
      <w:r w:rsidRPr="00A22966">
        <w:rPr>
          <w:rFonts w:ascii="Times New Roman" w:hAnsi="Times New Roman" w:cs="Times New Roman"/>
          <w:sz w:val="24"/>
          <w:szCs w:val="24"/>
        </w:rPr>
        <w:t xml:space="preserve"> to buy the estate</w:t>
      </w:r>
      <w:r w:rsidR="00CE7A1B" w:rsidRPr="00A22966">
        <w:rPr>
          <w:rFonts w:ascii="Times New Roman" w:hAnsi="Times New Roman" w:cs="Times New Roman"/>
          <w:sz w:val="24"/>
          <w:szCs w:val="24"/>
        </w:rPr>
        <w:t>’</w:t>
      </w:r>
      <w:r w:rsidRPr="00A22966">
        <w:rPr>
          <w:rFonts w:ascii="Times New Roman" w:hAnsi="Times New Roman" w:cs="Times New Roman"/>
          <w:sz w:val="24"/>
          <w:szCs w:val="24"/>
        </w:rPr>
        <w:t xml:space="preserve">s other half </w:t>
      </w:r>
      <w:r w:rsidR="000526D9" w:rsidRPr="00A22966">
        <w:rPr>
          <w:rFonts w:ascii="Times New Roman" w:hAnsi="Times New Roman" w:cs="Times New Roman"/>
          <w:sz w:val="24"/>
          <w:szCs w:val="24"/>
        </w:rPr>
        <w:t>share in the property</w:t>
      </w:r>
      <w:r w:rsidR="00CE7A1B" w:rsidRPr="00A22966">
        <w:rPr>
          <w:rFonts w:ascii="Times New Roman" w:hAnsi="Times New Roman" w:cs="Times New Roman"/>
          <w:sz w:val="24"/>
          <w:szCs w:val="24"/>
        </w:rPr>
        <w:t xml:space="preserve">. </w:t>
      </w:r>
      <w:r w:rsidR="00400A29" w:rsidRPr="00A22966">
        <w:rPr>
          <w:rFonts w:ascii="Times New Roman" w:hAnsi="Times New Roman" w:cs="Times New Roman"/>
          <w:sz w:val="24"/>
          <w:szCs w:val="24"/>
        </w:rPr>
        <w:t>It</w:t>
      </w:r>
      <w:r w:rsidR="00CE7A1B" w:rsidRPr="00A22966">
        <w:rPr>
          <w:rFonts w:ascii="Times New Roman" w:hAnsi="Times New Roman" w:cs="Times New Roman"/>
          <w:sz w:val="24"/>
          <w:szCs w:val="24"/>
        </w:rPr>
        <w:t xml:space="preserve"> is that </w:t>
      </w:r>
      <w:r w:rsidR="00066A91" w:rsidRPr="00A22966">
        <w:rPr>
          <w:rFonts w:ascii="Times New Roman" w:hAnsi="Times New Roman" w:cs="Times New Roman"/>
          <w:sz w:val="24"/>
          <w:szCs w:val="24"/>
        </w:rPr>
        <w:t>option given</w:t>
      </w:r>
      <w:r w:rsidR="00CE7A1B" w:rsidRPr="00A22966">
        <w:rPr>
          <w:rFonts w:ascii="Times New Roman" w:hAnsi="Times New Roman" w:cs="Times New Roman"/>
          <w:sz w:val="24"/>
          <w:szCs w:val="24"/>
        </w:rPr>
        <w:t xml:space="preserve"> to her when she made her offer that she apparently viewed as a right of first refusal.</w:t>
      </w:r>
      <w:r w:rsidR="00ED303A" w:rsidRPr="00A22966">
        <w:rPr>
          <w:rFonts w:ascii="Times New Roman" w:hAnsi="Times New Roman" w:cs="Times New Roman"/>
          <w:sz w:val="24"/>
          <w:szCs w:val="24"/>
        </w:rPr>
        <w:t xml:space="preserve"> She thus opined that when the price was reduced she ought to have been given another opportunity to buy the property at the reduced price of $ 80 000.00 as this would have required her to raise only $40 000.00.</w:t>
      </w:r>
    </w:p>
    <w:p w:rsidR="00ED303A" w:rsidRPr="00A22966" w:rsidRDefault="00ED303A" w:rsidP="00A22966">
      <w:pPr>
        <w:spacing w:after="0" w:line="360" w:lineRule="auto"/>
        <w:jc w:val="both"/>
        <w:rPr>
          <w:rFonts w:ascii="Times New Roman" w:hAnsi="Times New Roman" w:cs="Times New Roman"/>
          <w:sz w:val="24"/>
          <w:szCs w:val="24"/>
        </w:rPr>
      </w:pPr>
      <w:r w:rsidRPr="00A22966">
        <w:rPr>
          <w:rFonts w:ascii="Times New Roman" w:hAnsi="Times New Roman" w:cs="Times New Roman"/>
          <w:sz w:val="24"/>
          <w:szCs w:val="24"/>
        </w:rPr>
        <w:t xml:space="preserve">It is pertinent to </w:t>
      </w:r>
      <w:r w:rsidR="00C80ADF" w:rsidRPr="00A22966">
        <w:rPr>
          <w:rFonts w:ascii="Times New Roman" w:hAnsi="Times New Roman" w:cs="Times New Roman"/>
          <w:sz w:val="24"/>
          <w:szCs w:val="24"/>
        </w:rPr>
        <w:t>appreciate a right of pre-emption or first refusal and how it arises.</w:t>
      </w:r>
    </w:p>
    <w:p w:rsidR="00E21160" w:rsidRPr="00A22966" w:rsidRDefault="00CE7A1B" w:rsidP="00A22966">
      <w:pPr>
        <w:spacing w:after="0" w:line="360" w:lineRule="auto"/>
        <w:jc w:val="both"/>
        <w:rPr>
          <w:rFonts w:ascii="Times New Roman" w:hAnsi="Times New Roman" w:cs="Times New Roman"/>
          <w:sz w:val="24"/>
          <w:szCs w:val="24"/>
        </w:rPr>
      </w:pPr>
      <w:r w:rsidRPr="00A22966">
        <w:rPr>
          <w:rFonts w:ascii="Times New Roman" w:hAnsi="Times New Roman" w:cs="Times New Roman"/>
          <w:sz w:val="24"/>
          <w:szCs w:val="24"/>
        </w:rPr>
        <w:t xml:space="preserve">In </w:t>
      </w:r>
      <w:r w:rsidR="000F6DC2" w:rsidRPr="00A22966">
        <w:rPr>
          <w:rFonts w:ascii="Times New Roman" w:hAnsi="Times New Roman" w:cs="Times New Roman"/>
          <w:i/>
          <w:sz w:val="24"/>
          <w:szCs w:val="24"/>
        </w:rPr>
        <w:t>Business</w:t>
      </w:r>
      <w:r w:rsidRPr="00A22966">
        <w:rPr>
          <w:rFonts w:ascii="Times New Roman" w:hAnsi="Times New Roman" w:cs="Times New Roman"/>
          <w:i/>
          <w:sz w:val="24"/>
          <w:szCs w:val="24"/>
        </w:rPr>
        <w:t xml:space="preserve"> Law in Zimbabwe</w:t>
      </w:r>
      <w:r w:rsidRPr="00A22966">
        <w:rPr>
          <w:rFonts w:ascii="Times New Roman" w:hAnsi="Times New Roman" w:cs="Times New Roman"/>
          <w:sz w:val="24"/>
          <w:szCs w:val="24"/>
        </w:rPr>
        <w:t xml:space="preserve"> 2</w:t>
      </w:r>
      <w:r w:rsidRPr="00A22966">
        <w:rPr>
          <w:rFonts w:ascii="Times New Roman" w:hAnsi="Times New Roman" w:cs="Times New Roman"/>
          <w:sz w:val="24"/>
          <w:szCs w:val="24"/>
          <w:vertAlign w:val="superscript"/>
        </w:rPr>
        <w:t>nd</w:t>
      </w:r>
      <w:r w:rsidRPr="00A22966">
        <w:rPr>
          <w:rFonts w:ascii="Times New Roman" w:hAnsi="Times New Roman" w:cs="Times New Roman"/>
          <w:sz w:val="24"/>
          <w:szCs w:val="24"/>
        </w:rPr>
        <w:t xml:space="preserve"> </w:t>
      </w:r>
      <w:r w:rsidR="00066A91" w:rsidRPr="00A22966">
        <w:rPr>
          <w:rFonts w:ascii="Times New Roman" w:hAnsi="Times New Roman" w:cs="Times New Roman"/>
          <w:sz w:val="24"/>
          <w:szCs w:val="24"/>
        </w:rPr>
        <w:t>Ed,</w:t>
      </w:r>
      <w:r w:rsidRPr="00A22966">
        <w:rPr>
          <w:rFonts w:ascii="Times New Roman" w:hAnsi="Times New Roman" w:cs="Times New Roman"/>
          <w:sz w:val="24"/>
          <w:szCs w:val="24"/>
        </w:rPr>
        <w:t xml:space="preserve"> Juta &amp; Co. by</w:t>
      </w:r>
      <w:r w:rsidR="00E21160" w:rsidRPr="00A22966">
        <w:rPr>
          <w:rFonts w:ascii="Times New Roman" w:hAnsi="Times New Roman" w:cs="Times New Roman"/>
          <w:sz w:val="24"/>
          <w:szCs w:val="24"/>
        </w:rPr>
        <w:t xml:space="preserve"> </w:t>
      </w:r>
      <w:r w:rsidRPr="00A22966">
        <w:rPr>
          <w:rFonts w:ascii="Times New Roman" w:hAnsi="Times New Roman" w:cs="Times New Roman"/>
          <w:sz w:val="24"/>
          <w:szCs w:val="24"/>
        </w:rPr>
        <w:t xml:space="preserve">R H Christie at p 146 the </w:t>
      </w:r>
      <w:r w:rsidR="00066A91" w:rsidRPr="00A22966">
        <w:rPr>
          <w:rFonts w:ascii="Times New Roman" w:hAnsi="Times New Roman" w:cs="Times New Roman"/>
          <w:sz w:val="24"/>
          <w:szCs w:val="24"/>
        </w:rPr>
        <w:t>learned</w:t>
      </w:r>
      <w:r w:rsidRPr="00A22966">
        <w:rPr>
          <w:rFonts w:ascii="Times New Roman" w:hAnsi="Times New Roman" w:cs="Times New Roman"/>
          <w:sz w:val="24"/>
          <w:szCs w:val="24"/>
        </w:rPr>
        <w:t xml:space="preserve"> </w:t>
      </w:r>
      <w:r w:rsidR="00066A91" w:rsidRPr="00A22966">
        <w:rPr>
          <w:rFonts w:ascii="Times New Roman" w:hAnsi="Times New Roman" w:cs="Times New Roman"/>
          <w:sz w:val="24"/>
          <w:szCs w:val="24"/>
        </w:rPr>
        <w:t>author</w:t>
      </w:r>
      <w:r w:rsidRPr="00A22966">
        <w:rPr>
          <w:rFonts w:ascii="Times New Roman" w:hAnsi="Times New Roman" w:cs="Times New Roman"/>
          <w:sz w:val="24"/>
          <w:szCs w:val="24"/>
        </w:rPr>
        <w:t xml:space="preserve"> stated that:</w:t>
      </w:r>
      <w:r w:rsidR="00EC6E9F">
        <w:rPr>
          <w:rFonts w:ascii="Times New Roman" w:hAnsi="Times New Roman" w:cs="Times New Roman"/>
          <w:sz w:val="24"/>
          <w:szCs w:val="24"/>
        </w:rPr>
        <w:t>-</w:t>
      </w:r>
      <w:r w:rsidRPr="00A22966">
        <w:rPr>
          <w:rFonts w:ascii="Times New Roman" w:hAnsi="Times New Roman" w:cs="Times New Roman"/>
          <w:sz w:val="24"/>
          <w:szCs w:val="24"/>
        </w:rPr>
        <w:tab/>
      </w:r>
    </w:p>
    <w:p w:rsidR="00E21160" w:rsidRPr="00A22966" w:rsidRDefault="00E21160" w:rsidP="00A22966">
      <w:pPr>
        <w:spacing w:after="0" w:line="240" w:lineRule="auto"/>
        <w:ind w:left="720"/>
        <w:jc w:val="both"/>
        <w:rPr>
          <w:rFonts w:ascii="Times New Roman" w:hAnsi="Times New Roman" w:cs="Times New Roman"/>
          <w:sz w:val="24"/>
          <w:szCs w:val="24"/>
        </w:rPr>
      </w:pPr>
      <w:r w:rsidRPr="00A22966">
        <w:rPr>
          <w:rFonts w:ascii="Times New Roman" w:hAnsi="Times New Roman" w:cs="Times New Roman"/>
          <w:sz w:val="24"/>
          <w:szCs w:val="24"/>
        </w:rPr>
        <w:t>“</w:t>
      </w:r>
      <w:r w:rsidRPr="001E4F0A">
        <w:rPr>
          <w:rFonts w:ascii="Times New Roman" w:hAnsi="Times New Roman" w:cs="Times New Roman"/>
        </w:rPr>
        <w:t>A right of pre-emption or first refusal differs from an option by giving the holder the right to buy in priority to other prospective buyers if and when the seller decides to sell.”</w:t>
      </w:r>
      <w:r w:rsidRPr="00A22966">
        <w:rPr>
          <w:rFonts w:ascii="Times New Roman" w:hAnsi="Times New Roman" w:cs="Times New Roman"/>
          <w:sz w:val="24"/>
          <w:szCs w:val="24"/>
        </w:rPr>
        <w:t xml:space="preserve">   </w:t>
      </w:r>
    </w:p>
    <w:p w:rsidR="00E21160" w:rsidRPr="00A22966" w:rsidRDefault="00E21160" w:rsidP="00A22966">
      <w:pPr>
        <w:spacing w:after="0" w:line="240" w:lineRule="auto"/>
        <w:jc w:val="both"/>
        <w:rPr>
          <w:rFonts w:ascii="Times New Roman" w:hAnsi="Times New Roman" w:cs="Times New Roman"/>
          <w:sz w:val="24"/>
          <w:szCs w:val="24"/>
        </w:rPr>
      </w:pPr>
    </w:p>
    <w:p w:rsidR="00E21160" w:rsidRPr="00A22966" w:rsidRDefault="00E21160" w:rsidP="00A22966">
      <w:pPr>
        <w:spacing w:after="0" w:line="360" w:lineRule="auto"/>
        <w:ind w:firstLine="720"/>
        <w:jc w:val="both"/>
        <w:rPr>
          <w:rFonts w:ascii="Times New Roman" w:hAnsi="Times New Roman" w:cs="Times New Roman"/>
          <w:sz w:val="24"/>
          <w:szCs w:val="24"/>
        </w:rPr>
      </w:pPr>
      <w:r w:rsidRPr="00A22966">
        <w:rPr>
          <w:rFonts w:ascii="Times New Roman" w:hAnsi="Times New Roman" w:cs="Times New Roman"/>
          <w:sz w:val="24"/>
          <w:szCs w:val="24"/>
        </w:rPr>
        <w:t xml:space="preserve">In </w:t>
      </w:r>
      <w:r w:rsidRPr="00A22966">
        <w:rPr>
          <w:rFonts w:ascii="Times New Roman" w:hAnsi="Times New Roman" w:cs="Times New Roman"/>
          <w:i/>
          <w:sz w:val="24"/>
          <w:szCs w:val="24"/>
        </w:rPr>
        <w:t>Central African Processed Exports (Pvt) Ltd &amp; Ors</w:t>
      </w:r>
      <w:r w:rsidRPr="00A22966">
        <w:rPr>
          <w:rFonts w:ascii="Times New Roman" w:hAnsi="Times New Roman" w:cs="Times New Roman"/>
          <w:sz w:val="24"/>
          <w:szCs w:val="24"/>
        </w:rPr>
        <w:t xml:space="preserve"> v </w:t>
      </w:r>
      <w:r w:rsidRPr="00A22966">
        <w:rPr>
          <w:rFonts w:ascii="Times New Roman" w:hAnsi="Times New Roman" w:cs="Times New Roman"/>
          <w:i/>
          <w:sz w:val="24"/>
          <w:szCs w:val="24"/>
        </w:rPr>
        <w:t>Macdonald &amp; Ors</w:t>
      </w:r>
      <w:r w:rsidRPr="00A22966">
        <w:rPr>
          <w:rFonts w:ascii="Times New Roman" w:hAnsi="Times New Roman" w:cs="Times New Roman"/>
          <w:sz w:val="24"/>
          <w:szCs w:val="24"/>
        </w:rPr>
        <w:t xml:space="preserve"> 2002 (1) ZLR 399 (S) at 403 C – H</w:t>
      </w:r>
      <w:r w:rsidR="00873978">
        <w:rPr>
          <w:rFonts w:ascii="Times New Roman" w:hAnsi="Times New Roman" w:cs="Times New Roman"/>
          <w:sz w:val="24"/>
          <w:szCs w:val="24"/>
        </w:rPr>
        <w:t>,</w:t>
      </w:r>
      <w:r w:rsidRPr="00A22966">
        <w:rPr>
          <w:rFonts w:ascii="Times New Roman" w:hAnsi="Times New Roman" w:cs="Times New Roman"/>
          <w:sz w:val="24"/>
          <w:szCs w:val="24"/>
        </w:rPr>
        <w:t xml:space="preserve"> </w:t>
      </w:r>
      <w:r w:rsidRPr="001E4F0A">
        <w:rPr>
          <w:rFonts w:ascii="Times New Roman" w:hAnsi="Times New Roman" w:cs="Times New Roman"/>
          <w:smallCaps/>
          <w:sz w:val="24"/>
          <w:szCs w:val="24"/>
        </w:rPr>
        <w:t>M</w:t>
      </w:r>
      <w:r w:rsidR="001E4F0A" w:rsidRPr="001E4F0A">
        <w:rPr>
          <w:rFonts w:ascii="Times New Roman" w:hAnsi="Times New Roman" w:cs="Times New Roman"/>
          <w:smallCaps/>
          <w:sz w:val="24"/>
          <w:szCs w:val="24"/>
        </w:rPr>
        <w:t>alaba</w:t>
      </w:r>
      <w:r w:rsidRPr="00A22966">
        <w:rPr>
          <w:rFonts w:ascii="Times New Roman" w:hAnsi="Times New Roman" w:cs="Times New Roman"/>
          <w:sz w:val="24"/>
          <w:szCs w:val="24"/>
        </w:rPr>
        <w:t xml:space="preserve"> JA (as he then was) quoted with approval </w:t>
      </w:r>
      <w:r w:rsidRPr="001E4F0A">
        <w:rPr>
          <w:rFonts w:ascii="Times New Roman" w:hAnsi="Times New Roman" w:cs="Times New Roman"/>
          <w:smallCaps/>
          <w:sz w:val="24"/>
          <w:szCs w:val="24"/>
        </w:rPr>
        <w:t>Nicholas</w:t>
      </w:r>
      <w:r w:rsidRPr="00A22966">
        <w:rPr>
          <w:rFonts w:ascii="Times New Roman" w:hAnsi="Times New Roman" w:cs="Times New Roman"/>
          <w:sz w:val="24"/>
          <w:szCs w:val="24"/>
        </w:rPr>
        <w:t xml:space="preserve"> JA in </w:t>
      </w:r>
      <w:r w:rsidRPr="00A22966">
        <w:rPr>
          <w:rFonts w:ascii="Times New Roman" w:hAnsi="Times New Roman" w:cs="Times New Roman"/>
          <w:i/>
          <w:sz w:val="24"/>
          <w:szCs w:val="24"/>
        </w:rPr>
        <w:t>Soteriou</w:t>
      </w:r>
      <w:r w:rsidRPr="00A22966">
        <w:rPr>
          <w:rFonts w:ascii="Times New Roman" w:hAnsi="Times New Roman" w:cs="Times New Roman"/>
          <w:sz w:val="24"/>
          <w:szCs w:val="24"/>
        </w:rPr>
        <w:t xml:space="preserve"> v </w:t>
      </w:r>
      <w:r w:rsidR="00EC6E9F">
        <w:rPr>
          <w:rFonts w:ascii="Times New Roman" w:hAnsi="Times New Roman" w:cs="Times New Roman"/>
          <w:i/>
          <w:sz w:val="24"/>
          <w:szCs w:val="24"/>
        </w:rPr>
        <w:t>Retco Poyntons (P</w:t>
      </w:r>
      <w:r w:rsidRPr="00A22966">
        <w:rPr>
          <w:rFonts w:ascii="Times New Roman" w:hAnsi="Times New Roman" w:cs="Times New Roman"/>
          <w:i/>
          <w:sz w:val="24"/>
          <w:szCs w:val="24"/>
        </w:rPr>
        <w:t>t</w:t>
      </w:r>
      <w:r w:rsidR="00EC6E9F">
        <w:rPr>
          <w:rFonts w:ascii="Times New Roman" w:hAnsi="Times New Roman" w:cs="Times New Roman"/>
          <w:i/>
          <w:sz w:val="24"/>
          <w:szCs w:val="24"/>
        </w:rPr>
        <w:t>y</w:t>
      </w:r>
      <w:r w:rsidRPr="00A22966">
        <w:rPr>
          <w:rFonts w:ascii="Times New Roman" w:hAnsi="Times New Roman" w:cs="Times New Roman"/>
          <w:i/>
          <w:sz w:val="24"/>
          <w:szCs w:val="24"/>
        </w:rPr>
        <w:t>) Ltd</w:t>
      </w:r>
      <w:r w:rsidRPr="00A22966">
        <w:rPr>
          <w:rFonts w:ascii="Times New Roman" w:hAnsi="Times New Roman" w:cs="Times New Roman"/>
          <w:sz w:val="24"/>
          <w:szCs w:val="24"/>
        </w:rPr>
        <w:t xml:space="preserve"> </w:t>
      </w:r>
      <w:r w:rsidR="00EC6E9F">
        <w:rPr>
          <w:rFonts w:ascii="Times New Roman" w:hAnsi="Times New Roman" w:cs="Times New Roman"/>
          <w:sz w:val="24"/>
          <w:szCs w:val="24"/>
        </w:rPr>
        <w:t>1985 (2) SA 922 (A) at 932 B – G,</w:t>
      </w:r>
      <w:r w:rsidRPr="00A22966">
        <w:rPr>
          <w:rFonts w:ascii="Times New Roman" w:hAnsi="Times New Roman" w:cs="Times New Roman"/>
          <w:sz w:val="24"/>
          <w:szCs w:val="24"/>
        </w:rPr>
        <w:t xml:space="preserve"> where the l</w:t>
      </w:r>
      <w:r w:rsidR="00B13980">
        <w:rPr>
          <w:rFonts w:ascii="Times New Roman" w:hAnsi="Times New Roman" w:cs="Times New Roman"/>
          <w:sz w:val="24"/>
          <w:szCs w:val="24"/>
        </w:rPr>
        <w:t>earned judge state</w:t>
      </w:r>
      <w:r w:rsidR="00565EE2">
        <w:rPr>
          <w:rFonts w:ascii="Times New Roman" w:hAnsi="Times New Roman" w:cs="Times New Roman"/>
          <w:sz w:val="24"/>
          <w:szCs w:val="24"/>
        </w:rPr>
        <w:t>d</w:t>
      </w:r>
      <w:r w:rsidR="00B13980">
        <w:rPr>
          <w:rFonts w:ascii="Times New Roman" w:hAnsi="Times New Roman" w:cs="Times New Roman"/>
          <w:sz w:val="24"/>
          <w:szCs w:val="24"/>
        </w:rPr>
        <w:t xml:space="preserve"> that</w:t>
      </w:r>
      <w:r w:rsidRPr="00A22966">
        <w:rPr>
          <w:rFonts w:ascii="Times New Roman" w:hAnsi="Times New Roman" w:cs="Times New Roman"/>
          <w:sz w:val="24"/>
          <w:szCs w:val="24"/>
        </w:rPr>
        <w:t xml:space="preserve">: </w:t>
      </w:r>
    </w:p>
    <w:p w:rsidR="00E21160" w:rsidRPr="00A22966" w:rsidRDefault="00E21160" w:rsidP="00A22966">
      <w:pPr>
        <w:spacing w:after="0" w:line="240" w:lineRule="auto"/>
        <w:ind w:left="720"/>
        <w:jc w:val="both"/>
        <w:rPr>
          <w:rFonts w:ascii="Times New Roman" w:hAnsi="Times New Roman" w:cs="Times New Roman"/>
          <w:sz w:val="24"/>
          <w:szCs w:val="24"/>
        </w:rPr>
      </w:pPr>
      <w:r w:rsidRPr="00A22966">
        <w:rPr>
          <w:rFonts w:ascii="Times New Roman" w:hAnsi="Times New Roman" w:cs="Times New Roman"/>
          <w:sz w:val="24"/>
          <w:szCs w:val="24"/>
        </w:rPr>
        <w:t>“</w:t>
      </w:r>
      <w:r w:rsidRPr="001E4F0A">
        <w:rPr>
          <w:rFonts w:ascii="Times New Roman" w:hAnsi="Times New Roman" w:cs="Times New Roman"/>
        </w:rPr>
        <w:t xml:space="preserve">A right of first refusal is well known in our law.  In the context of sale, it is usually called a right of pre-emption.  The grantor of such a right cannot be compelled to sell the property concerned.  But if he does sell, he is obliged to give the grantee the preference of purchasing and consequently he is prevented from selling to a third person without giving the first refusal------. So, a right of pre-emption involves a negative contract not to sell the property to a third party without giving the grantee the first refusal; and the grantee has the correlative legal right against the grantor that he should not sell.  This is a right which is enforceable by </w:t>
      </w:r>
      <w:r w:rsidR="000F6DC2" w:rsidRPr="001E4F0A">
        <w:rPr>
          <w:rFonts w:ascii="Times New Roman" w:hAnsi="Times New Roman" w:cs="Times New Roman"/>
        </w:rPr>
        <w:t>appropriate remedies ------.</w:t>
      </w:r>
      <w:r w:rsidR="000F6DC2" w:rsidRPr="00A22966">
        <w:rPr>
          <w:rFonts w:ascii="Times New Roman" w:hAnsi="Times New Roman" w:cs="Times New Roman"/>
          <w:sz w:val="24"/>
          <w:szCs w:val="24"/>
        </w:rPr>
        <w:t xml:space="preserve"> “</w:t>
      </w:r>
    </w:p>
    <w:p w:rsidR="00B13980" w:rsidRDefault="00E21160" w:rsidP="00B13980">
      <w:pPr>
        <w:spacing w:after="0" w:line="360" w:lineRule="auto"/>
        <w:ind w:firstLine="720"/>
        <w:jc w:val="both"/>
        <w:rPr>
          <w:rFonts w:ascii="Times New Roman" w:hAnsi="Times New Roman" w:cs="Times New Roman"/>
          <w:sz w:val="24"/>
          <w:szCs w:val="24"/>
        </w:rPr>
      </w:pPr>
      <w:r w:rsidRPr="00A22966">
        <w:rPr>
          <w:rFonts w:ascii="Times New Roman" w:hAnsi="Times New Roman" w:cs="Times New Roman"/>
          <w:sz w:val="24"/>
          <w:szCs w:val="24"/>
        </w:rPr>
        <w:t xml:space="preserve">See also </w:t>
      </w:r>
      <w:r w:rsidRPr="00A22966">
        <w:rPr>
          <w:rFonts w:ascii="Times New Roman" w:hAnsi="Times New Roman" w:cs="Times New Roman"/>
          <w:i/>
          <w:sz w:val="24"/>
          <w:szCs w:val="24"/>
        </w:rPr>
        <w:t>Nerger Properties (Pvt) Ltd</w:t>
      </w:r>
      <w:r w:rsidRPr="00A22966">
        <w:rPr>
          <w:rFonts w:ascii="Times New Roman" w:hAnsi="Times New Roman" w:cs="Times New Roman"/>
          <w:sz w:val="24"/>
          <w:szCs w:val="24"/>
        </w:rPr>
        <w:t xml:space="preserve"> v </w:t>
      </w:r>
      <w:r w:rsidRPr="00A22966">
        <w:rPr>
          <w:rFonts w:ascii="Times New Roman" w:hAnsi="Times New Roman" w:cs="Times New Roman"/>
          <w:i/>
          <w:sz w:val="24"/>
          <w:szCs w:val="24"/>
        </w:rPr>
        <w:t>R. Chitrin &amp; Ors (Pvt) Ltd</w:t>
      </w:r>
      <w:r w:rsidR="007A2039" w:rsidRPr="00A22966">
        <w:rPr>
          <w:rFonts w:ascii="Times New Roman" w:hAnsi="Times New Roman" w:cs="Times New Roman"/>
          <w:sz w:val="24"/>
          <w:szCs w:val="24"/>
        </w:rPr>
        <w:t xml:space="preserve"> 2006 (2) ZLR 287 (S)</w:t>
      </w:r>
      <w:r w:rsidR="001E4F0A">
        <w:rPr>
          <w:rFonts w:ascii="Times New Roman" w:hAnsi="Times New Roman" w:cs="Times New Roman"/>
          <w:sz w:val="24"/>
          <w:szCs w:val="24"/>
        </w:rPr>
        <w:t>.</w:t>
      </w:r>
      <w:r w:rsidRPr="00A22966">
        <w:rPr>
          <w:rFonts w:ascii="Times New Roman" w:hAnsi="Times New Roman" w:cs="Times New Roman"/>
          <w:sz w:val="24"/>
          <w:szCs w:val="24"/>
        </w:rPr>
        <w:t xml:space="preserve"> </w:t>
      </w:r>
    </w:p>
    <w:p w:rsidR="00066A91" w:rsidRPr="00A22966" w:rsidRDefault="007A2039" w:rsidP="001E4F0A">
      <w:pPr>
        <w:spacing w:after="0" w:line="360" w:lineRule="auto"/>
        <w:ind w:firstLine="720"/>
        <w:jc w:val="both"/>
        <w:rPr>
          <w:rFonts w:ascii="Times New Roman" w:hAnsi="Times New Roman" w:cs="Times New Roman"/>
          <w:sz w:val="24"/>
          <w:szCs w:val="24"/>
        </w:rPr>
      </w:pPr>
      <w:r w:rsidRPr="00A22966">
        <w:rPr>
          <w:rFonts w:ascii="Times New Roman" w:hAnsi="Times New Roman" w:cs="Times New Roman"/>
          <w:sz w:val="24"/>
          <w:szCs w:val="24"/>
        </w:rPr>
        <w:t>In Eastview</w:t>
      </w:r>
      <w:r w:rsidR="00E21160" w:rsidRPr="00A22966">
        <w:rPr>
          <w:rFonts w:ascii="Times New Roman" w:hAnsi="Times New Roman" w:cs="Times New Roman"/>
          <w:i/>
          <w:sz w:val="24"/>
          <w:szCs w:val="24"/>
        </w:rPr>
        <w:t xml:space="preserve"> Gardens Residents Association</w:t>
      </w:r>
      <w:r w:rsidR="00E21160" w:rsidRPr="00A22966">
        <w:rPr>
          <w:rFonts w:ascii="Times New Roman" w:hAnsi="Times New Roman" w:cs="Times New Roman"/>
          <w:sz w:val="24"/>
          <w:szCs w:val="24"/>
        </w:rPr>
        <w:t xml:space="preserve"> v </w:t>
      </w:r>
      <w:r w:rsidR="00E21160" w:rsidRPr="00A22966">
        <w:rPr>
          <w:rFonts w:ascii="Times New Roman" w:hAnsi="Times New Roman" w:cs="Times New Roman"/>
          <w:i/>
          <w:sz w:val="24"/>
          <w:szCs w:val="24"/>
        </w:rPr>
        <w:t>Zimbabwe Reinsurance Corporation (Ltd)</w:t>
      </w:r>
      <w:r w:rsidR="00E21160" w:rsidRPr="00A22966">
        <w:rPr>
          <w:rFonts w:ascii="Times New Roman" w:hAnsi="Times New Roman" w:cs="Times New Roman"/>
          <w:sz w:val="24"/>
          <w:szCs w:val="24"/>
        </w:rPr>
        <w:t xml:space="preserve"> </w:t>
      </w:r>
      <w:r w:rsidR="00E21160" w:rsidRPr="00A22966">
        <w:rPr>
          <w:rFonts w:ascii="Times New Roman" w:hAnsi="Times New Roman" w:cs="Times New Roman"/>
          <w:i/>
          <w:sz w:val="24"/>
          <w:szCs w:val="24"/>
        </w:rPr>
        <w:t xml:space="preserve">&amp; Ors </w:t>
      </w:r>
      <w:r w:rsidR="00E21160" w:rsidRPr="00A22966">
        <w:rPr>
          <w:rFonts w:ascii="Times New Roman" w:hAnsi="Times New Roman" w:cs="Times New Roman"/>
          <w:sz w:val="24"/>
          <w:szCs w:val="24"/>
        </w:rPr>
        <w:t>2002 (2) ZLR 543 (S)</w:t>
      </w:r>
      <w:r w:rsidR="00066A91" w:rsidRPr="00A22966">
        <w:rPr>
          <w:rFonts w:ascii="Times New Roman" w:hAnsi="Times New Roman" w:cs="Times New Roman"/>
          <w:sz w:val="24"/>
          <w:szCs w:val="24"/>
        </w:rPr>
        <w:t xml:space="preserve"> at 548 G – H</w:t>
      </w:r>
      <w:r w:rsidR="00B13980">
        <w:rPr>
          <w:rFonts w:ascii="Times New Roman" w:hAnsi="Times New Roman" w:cs="Times New Roman"/>
          <w:sz w:val="24"/>
          <w:szCs w:val="24"/>
        </w:rPr>
        <w:t>,</w:t>
      </w:r>
      <w:r w:rsidR="00E21160" w:rsidRPr="00A22966">
        <w:rPr>
          <w:rFonts w:ascii="Times New Roman" w:hAnsi="Times New Roman" w:cs="Times New Roman"/>
          <w:sz w:val="24"/>
          <w:szCs w:val="24"/>
        </w:rPr>
        <w:t xml:space="preserve"> </w:t>
      </w:r>
      <w:r w:rsidR="00E21160" w:rsidRPr="001E4F0A">
        <w:rPr>
          <w:rFonts w:ascii="Times New Roman" w:hAnsi="Times New Roman" w:cs="Times New Roman"/>
          <w:smallCaps/>
          <w:sz w:val="24"/>
          <w:szCs w:val="24"/>
        </w:rPr>
        <w:t>M</w:t>
      </w:r>
      <w:r w:rsidR="001E4F0A" w:rsidRPr="001E4F0A">
        <w:rPr>
          <w:rFonts w:ascii="Times New Roman" w:hAnsi="Times New Roman" w:cs="Times New Roman"/>
          <w:smallCaps/>
          <w:sz w:val="24"/>
          <w:szCs w:val="24"/>
        </w:rPr>
        <w:t>alaba</w:t>
      </w:r>
      <w:r w:rsidR="00066A91" w:rsidRPr="00A22966">
        <w:rPr>
          <w:rFonts w:ascii="Times New Roman" w:hAnsi="Times New Roman" w:cs="Times New Roman"/>
          <w:sz w:val="24"/>
          <w:szCs w:val="24"/>
        </w:rPr>
        <w:t xml:space="preserve"> JA (as he then was) explained a right of first refusal in these terms:</w:t>
      </w:r>
    </w:p>
    <w:p w:rsidR="00066A91" w:rsidRPr="00A22966" w:rsidRDefault="00066A91" w:rsidP="001E4F0A">
      <w:pPr>
        <w:spacing w:line="240" w:lineRule="auto"/>
        <w:ind w:left="720"/>
        <w:jc w:val="both"/>
        <w:rPr>
          <w:rFonts w:ascii="Times New Roman" w:hAnsi="Times New Roman" w:cs="Times New Roman"/>
          <w:sz w:val="24"/>
          <w:szCs w:val="24"/>
        </w:rPr>
      </w:pPr>
      <w:r w:rsidRPr="00A22966">
        <w:rPr>
          <w:rFonts w:ascii="Times New Roman" w:hAnsi="Times New Roman" w:cs="Times New Roman"/>
          <w:sz w:val="24"/>
          <w:szCs w:val="24"/>
        </w:rPr>
        <w:t>“</w:t>
      </w:r>
      <w:r w:rsidRPr="001E4F0A">
        <w:rPr>
          <w:rFonts w:ascii="Times New Roman" w:hAnsi="Times New Roman" w:cs="Times New Roman"/>
        </w:rPr>
        <w:t xml:space="preserve">A right of first refusal or pre-emption is created when, in an agreement, one party(the grantor) undertakes that when he decides to sell his property he will give the other party(the grantee) the opportunity of refusing or buying of the property at a price equal to that offered by another person. The grantor is then said to be under an obligation to do, at the time he sells the property, what he voluntarily bound himself to do, that is, offer the property to the grantee </w:t>
      </w:r>
      <w:r w:rsidRPr="001E4F0A">
        <w:rPr>
          <w:rFonts w:ascii="Times New Roman" w:hAnsi="Times New Roman" w:cs="Times New Roman"/>
        </w:rPr>
        <w:lastRenderedPageBreak/>
        <w:t>first at a price equal to that offered by a third party or which he is prepared to accept from any other would be buyer. The grantee is said to have acquired the correlative right to have the property offered to him first so that he can match the price offered by the third party or refuse the offer</w:t>
      </w:r>
      <w:r w:rsidRPr="00A22966">
        <w:rPr>
          <w:rFonts w:ascii="Times New Roman" w:hAnsi="Times New Roman" w:cs="Times New Roman"/>
          <w:sz w:val="24"/>
          <w:szCs w:val="24"/>
        </w:rPr>
        <w:t>.”</w:t>
      </w:r>
    </w:p>
    <w:p w:rsidR="00066A91" w:rsidRPr="00A22966" w:rsidRDefault="00066A91" w:rsidP="00D9013E">
      <w:pPr>
        <w:spacing w:line="360" w:lineRule="auto"/>
        <w:ind w:firstLine="720"/>
        <w:jc w:val="both"/>
        <w:rPr>
          <w:rFonts w:ascii="Times New Roman" w:hAnsi="Times New Roman" w:cs="Times New Roman"/>
          <w:sz w:val="24"/>
          <w:szCs w:val="24"/>
        </w:rPr>
      </w:pPr>
      <w:r w:rsidRPr="00A22966">
        <w:rPr>
          <w:rFonts w:ascii="Times New Roman" w:hAnsi="Times New Roman" w:cs="Times New Roman"/>
          <w:sz w:val="24"/>
          <w:szCs w:val="24"/>
        </w:rPr>
        <w:t>After citing a number of case authorities on the subject the learned Judge proceeded to state</w:t>
      </w:r>
      <w:r w:rsidR="00F44CF5" w:rsidRPr="00A22966">
        <w:rPr>
          <w:rFonts w:ascii="Times New Roman" w:hAnsi="Times New Roman" w:cs="Times New Roman"/>
          <w:sz w:val="24"/>
          <w:szCs w:val="24"/>
        </w:rPr>
        <w:t xml:space="preserve"> at p 549B</w:t>
      </w:r>
      <w:r w:rsidR="00B13980">
        <w:rPr>
          <w:rFonts w:ascii="Times New Roman" w:hAnsi="Times New Roman" w:cs="Times New Roman"/>
          <w:sz w:val="24"/>
          <w:szCs w:val="24"/>
        </w:rPr>
        <w:t>-C</w:t>
      </w:r>
      <w:r w:rsidR="00F44CF5" w:rsidRPr="00A22966">
        <w:rPr>
          <w:rFonts w:ascii="Times New Roman" w:hAnsi="Times New Roman" w:cs="Times New Roman"/>
          <w:sz w:val="24"/>
          <w:szCs w:val="24"/>
        </w:rPr>
        <w:t xml:space="preserve"> that</w:t>
      </w:r>
      <w:r w:rsidRPr="00A22966">
        <w:rPr>
          <w:rFonts w:ascii="Times New Roman" w:hAnsi="Times New Roman" w:cs="Times New Roman"/>
          <w:sz w:val="24"/>
          <w:szCs w:val="24"/>
        </w:rPr>
        <w:t>:</w:t>
      </w:r>
      <w:r w:rsidR="00B13980">
        <w:rPr>
          <w:rFonts w:ascii="Times New Roman" w:hAnsi="Times New Roman" w:cs="Times New Roman"/>
          <w:sz w:val="24"/>
          <w:szCs w:val="24"/>
        </w:rPr>
        <w:t>-</w:t>
      </w:r>
    </w:p>
    <w:p w:rsidR="00E21160" w:rsidRPr="00A22966" w:rsidRDefault="00066A91" w:rsidP="00D9013E">
      <w:pPr>
        <w:spacing w:line="240" w:lineRule="auto"/>
        <w:ind w:left="720"/>
        <w:jc w:val="both"/>
        <w:rPr>
          <w:rFonts w:ascii="Times New Roman" w:hAnsi="Times New Roman" w:cs="Times New Roman"/>
          <w:sz w:val="24"/>
          <w:szCs w:val="24"/>
        </w:rPr>
      </w:pPr>
      <w:r w:rsidRPr="00A22966">
        <w:rPr>
          <w:rFonts w:ascii="Times New Roman" w:hAnsi="Times New Roman" w:cs="Times New Roman"/>
          <w:sz w:val="24"/>
          <w:szCs w:val="24"/>
        </w:rPr>
        <w:t>“</w:t>
      </w:r>
      <w:r w:rsidRPr="00D9013E">
        <w:rPr>
          <w:rFonts w:ascii="Times New Roman" w:hAnsi="Times New Roman" w:cs="Times New Roman"/>
        </w:rPr>
        <w:t>It is clear from all these decided cases that a right of pre-emption can only be created by contract or agreement between the grantor and the grantee. Where breach of the right is alleged as a cause of action and its existence is denied, the onus is on the plaintiff to show that there was an agreement between the parties in terms of which the defendant undertook to offer to him the property at a price equal to that offe</w:t>
      </w:r>
      <w:r w:rsidR="00F44CF5" w:rsidRPr="00D9013E">
        <w:rPr>
          <w:rFonts w:ascii="Times New Roman" w:hAnsi="Times New Roman" w:cs="Times New Roman"/>
        </w:rPr>
        <w:t>red by another.</w:t>
      </w:r>
      <w:r w:rsidR="00F44CF5" w:rsidRPr="00A22966">
        <w:rPr>
          <w:rFonts w:ascii="Times New Roman" w:hAnsi="Times New Roman" w:cs="Times New Roman"/>
          <w:sz w:val="24"/>
          <w:szCs w:val="24"/>
        </w:rPr>
        <w:t>”</w:t>
      </w:r>
    </w:p>
    <w:p w:rsidR="00E21160" w:rsidRPr="00A22966" w:rsidRDefault="00E21160" w:rsidP="00A22966">
      <w:pPr>
        <w:spacing w:after="0" w:line="240" w:lineRule="auto"/>
        <w:jc w:val="both"/>
        <w:rPr>
          <w:rFonts w:ascii="Times New Roman" w:hAnsi="Times New Roman" w:cs="Times New Roman"/>
          <w:sz w:val="24"/>
          <w:szCs w:val="24"/>
        </w:rPr>
      </w:pPr>
    </w:p>
    <w:p w:rsidR="00C077AD" w:rsidRPr="00A22966" w:rsidRDefault="00E21160" w:rsidP="00A22966">
      <w:pPr>
        <w:spacing w:after="0" w:line="360" w:lineRule="auto"/>
        <w:jc w:val="both"/>
        <w:rPr>
          <w:rFonts w:ascii="Times New Roman" w:hAnsi="Times New Roman" w:cs="Times New Roman"/>
          <w:sz w:val="24"/>
          <w:szCs w:val="24"/>
        </w:rPr>
      </w:pPr>
      <w:r w:rsidRPr="00A22966">
        <w:rPr>
          <w:rFonts w:ascii="Times New Roman" w:hAnsi="Times New Roman" w:cs="Times New Roman"/>
          <w:sz w:val="24"/>
          <w:szCs w:val="24"/>
        </w:rPr>
        <w:tab/>
      </w:r>
      <w:r w:rsidR="00B13980">
        <w:rPr>
          <w:rFonts w:ascii="Times New Roman" w:hAnsi="Times New Roman" w:cs="Times New Roman"/>
          <w:sz w:val="24"/>
          <w:szCs w:val="24"/>
        </w:rPr>
        <w:t>It is axiomatic</w:t>
      </w:r>
      <w:r w:rsidR="00F44CF5" w:rsidRPr="00A22966">
        <w:rPr>
          <w:rFonts w:ascii="Times New Roman" w:hAnsi="Times New Roman" w:cs="Times New Roman"/>
          <w:sz w:val="24"/>
          <w:szCs w:val="24"/>
        </w:rPr>
        <w:t xml:space="preserve"> that for a right of first refusal to exist there must be a </w:t>
      </w:r>
      <w:r w:rsidR="007A2039" w:rsidRPr="00A22966">
        <w:rPr>
          <w:rFonts w:ascii="Times New Roman" w:hAnsi="Times New Roman" w:cs="Times New Roman"/>
          <w:sz w:val="24"/>
          <w:szCs w:val="24"/>
        </w:rPr>
        <w:t>contract</w:t>
      </w:r>
      <w:r w:rsidR="00B13980">
        <w:rPr>
          <w:rFonts w:ascii="Times New Roman" w:hAnsi="Times New Roman" w:cs="Times New Roman"/>
          <w:sz w:val="24"/>
          <w:szCs w:val="24"/>
        </w:rPr>
        <w:t xml:space="preserve"> </w:t>
      </w:r>
      <w:r w:rsidR="007A2039" w:rsidRPr="00A22966">
        <w:rPr>
          <w:rFonts w:ascii="Times New Roman" w:hAnsi="Times New Roman" w:cs="Times New Roman"/>
          <w:sz w:val="24"/>
          <w:szCs w:val="24"/>
        </w:rPr>
        <w:t>or agreement between the grantor and the grantee</w:t>
      </w:r>
      <w:r w:rsidRPr="00A22966">
        <w:rPr>
          <w:rFonts w:ascii="Times New Roman" w:hAnsi="Times New Roman" w:cs="Times New Roman"/>
          <w:sz w:val="24"/>
          <w:szCs w:val="24"/>
        </w:rPr>
        <w:t xml:space="preserve">.  In </w:t>
      </w:r>
      <w:r w:rsidRPr="00D9013E">
        <w:rPr>
          <w:rFonts w:ascii="Times New Roman" w:hAnsi="Times New Roman" w:cs="Times New Roman"/>
          <w:i/>
          <w:sz w:val="24"/>
          <w:szCs w:val="24"/>
        </w:rPr>
        <w:t>casu</w:t>
      </w:r>
      <w:r w:rsidR="00F44CF5" w:rsidRPr="00A22966">
        <w:rPr>
          <w:rFonts w:ascii="Times New Roman" w:hAnsi="Times New Roman" w:cs="Times New Roman"/>
          <w:sz w:val="24"/>
          <w:szCs w:val="24"/>
        </w:rPr>
        <w:t>,</w:t>
      </w:r>
      <w:r w:rsidRPr="00A22966">
        <w:rPr>
          <w:rFonts w:ascii="Times New Roman" w:hAnsi="Times New Roman" w:cs="Times New Roman"/>
          <w:sz w:val="24"/>
          <w:szCs w:val="24"/>
        </w:rPr>
        <w:t xml:space="preserve"> i</w:t>
      </w:r>
      <w:r w:rsidR="00F44CF5" w:rsidRPr="00A22966">
        <w:rPr>
          <w:rFonts w:ascii="Times New Roman" w:hAnsi="Times New Roman" w:cs="Times New Roman"/>
          <w:sz w:val="24"/>
          <w:szCs w:val="24"/>
        </w:rPr>
        <w:t xml:space="preserve">t is common cause that the agreement of sale between the applicant and </w:t>
      </w:r>
      <w:r w:rsidR="00D9013E">
        <w:rPr>
          <w:rFonts w:ascii="Times New Roman" w:hAnsi="Times New Roman" w:cs="Times New Roman"/>
          <w:sz w:val="24"/>
          <w:szCs w:val="24"/>
        </w:rPr>
        <w:t>the first</w:t>
      </w:r>
      <w:r w:rsidR="00F44CF5" w:rsidRPr="00A22966">
        <w:rPr>
          <w:rFonts w:ascii="Times New Roman" w:hAnsi="Times New Roman" w:cs="Times New Roman"/>
          <w:sz w:val="24"/>
          <w:szCs w:val="24"/>
        </w:rPr>
        <w:t xml:space="preserve"> respondent</w:t>
      </w:r>
      <w:r w:rsidRPr="00A22966">
        <w:rPr>
          <w:rFonts w:ascii="Times New Roman" w:hAnsi="Times New Roman" w:cs="Times New Roman"/>
          <w:sz w:val="24"/>
          <w:szCs w:val="24"/>
        </w:rPr>
        <w:t xml:space="preserve"> did not contain any right of first refusal. </w:t>
      </w:r>
      <w:r w:rsidR="00F44CF5" w:rsidRPr="00A22966">
        <w:rPr>
          <w:rFonts w:ascii="Times New Roman" w:hAnsi="Times New Roman" w:cs="Times New Roman"/>
          <w:sz w:val="24"/>
          <w:szCs w:val="24"/>
        </w:rPr>
        <w:t xml:space="preserve">In any case that agreement was duly terminated and had no residue right of first </w:t>
      </w:r>
      <w:r w:rsidR="007A2039" w:rsidRPr="00A22966">
        <w:rPr>
          <w:rFonts w:ascii="Times New Roman" w:hAnsi="Times New Roman" w:cs="Times New Roman"/>
          <w:sz w:val="24"/>
          <w:szCs w:val="24"/>
        </w:rPr>
        <w:t>refusal. As</w:t>
      </w:r>
      <w:r w:rsidR="00F44CF5" w:rsidRPr="00A22966">
        <w:rPr>
          <w:rFonts w:ascii="Times New Roman" w:hAnsi="Times New Roman" w:cs="Times New Roman"/>
          <w:sz w:val="24"/>
          <w:szCs w:val="24"/>
        </w:rPr>
        <w:t xml:space="preserve"> at the time the property was sold to </w:t>
      </w:r>
      <w:r w:rsidR="00D9013E">
        <w:rPr>
          <w:rFonts w:ascii="Times New Roman" w:hAnsi="Times New Roman" w:cs="Times New Roman"/>
          <w:sz w:val="24"/>
          <w:szCs w:val="24"/>
        </w:rPr>
        <w:t xml:space="preserve">the second </w:t>
      </w:r>
      <w:r w:rsidR="00F44CF5" w:rsidRPr="00A22966">
        <w:rPr>
          <w:rFonts w:ascii="Times New Roman" w:hAnsi="Times New Roman" w:cs="Times New Roman"/>
          <w:sz w:val="24"/>
          <w:szCs w:val="24"/>
        </w:rPr>
        <w:t xml:space="preserve">and </w:t>
      </w:r>
      <w:r w:rsidR="00D9013E">
        <w:rPr>
          <w:rFonts w:ascii="Times New Roman" w:hAnsi="Times New Roman" w:cs="Times New Roman"/>
          <w:sz w:val="24"/>
          <w:szCs w:val="24"/>
        </w:rPr>
        <w:t>third</w:t>
      </w:r>
      <w:r w:rsidR="00F44CF5" w:rsidRPr="00A22966">
        <w:rPr>
          <w:rFonts w:ascii="Times New Roman" w:hAnsi="Times New Roman" w:cs="Times New Roman"/>
          <w:sz w:val="24"/>
          <w:szCs w:val="24"/>
        </w:rPr>
        <w:t xml:space="preserve"> respondent</w:t>
      </w:r>
      <w:r w:rsidR="00B13980">
        <w:rPr>
          <w:rFonts w:ascii="Times New Roman" w:hAnsi="Times New Roman" w:cs="Times New Roman"/>
          <w:sz w:val="24"/>
          <w:szCs w:val="24"/>
        </w:rPr>
        <w:t>s</w:t>
      </w:r>
      <w:r w:rsidR="00F44CF5" w:rsidRPr="00A22966">
        <w:rPr>
          <w:rFonts w:ascii="Times New Roman" w:hAnsi="Times New Roman" w:cs="Times New Roman"/>
          <w:sz w:val="24"/>
          <w:szCs w:val="24"/>
        </w:rPr>
        <w:t xml:space="preserve"> there was no subsisting contract or agreement between applicant and </w:t>
      </w:r>
      <w:r w:rsidR="00D9013E">
        <w:rPr>
          <w:rFonts w:ascii="Times New Roman" w:hAnsi="Times New Roman" w:cs="Times New Roman"/>
          <w:sz w:val="24"/>
          <w:szCs w:val="24"/>
        </w:rPr>
        <w:t>the first</w:t>
      </w:r>
      <w:r w:rsidR="00F44CF5" w:rsidRPr="00A22966">
        <w:rPr>
          <w:rFonts w:ascii="Times New Roman" w:hAnsi="Times New Roman" w:cs="Times New Roman"/>
          <w:sz w:val="24"/>
          <w:szCs w:val="24"/>
        </w:rPr>
        <w:t xml:space="preserve"> respondent, let alone one from which a right of fir</w:t>
      </w:r>
      <w:r w:rsidR="008A6F4E" w:rsidRPr="00A22966">
        <w:rPr>
          <w:rFonts w:ascii="Times New Roman" w:hAnsi="Times New Roman" w:cs="Times New Roman"/>
          <w:sz w:val="24"/>
          <w:szCs w:val="24"/>
        </w:rPr>
        <w:t>st refusal could be deduced</w:t>
      </w:r>
      <w:r w:rsidR="00F44CF5" w:rsidRPr="00A22966">
        <w:rPr>
          <w:rFonts w:ascii="Times New Roman" w:hAnsi="Times New Roman" w:cs="Times New Roman"/>
          <w:sz w:val="24"/>
          <w:szCs w:val="24"/>
        </w:rPr>
        <w:t>.</w:t>
      </w:r>
    </w:p>
    <w:p w:rsidR="00735336" w:rsidRPr="00A22966" w:rsidRDefault="006934DA" w:rsidP="00D9013E">
      <w:pPr>
        <w:spacing w:after="0" w:line="360" w:lineRule="auto"/>
        <w:ind w:firstLine="720"/>
        <w:jc w:val="both"/>
        <w:rPr>
          <w:rFonts w:ascii="Times New Roman" w:hAnsi="Times New Roman" w:cs="Times New Roman"/>
          <w:sz w:val="24"/>
          <w:szCs w:val="24"/>
        </w:rPr>
      </w:pPr>
      <w:r w:rsidRPr="00A22966">
        <w:rPr>
          <w:rFonts w:ascii="Times New Roman" w:hAnsi="Times New Roman" w:cs="Times New Roman"/>
          <w:sz w:val="24"/>
          <w:szCs w:val="24"/>
        </w:rPr>
        <w:t>It may in fact be noted that in most of her found</w:t>
      </w:r>
      <w:r w:rsidR="007A2039" w:rsidRPr="00A22966">
        <w:rPr>
          <w:rFonts w:ascii="Times New Roman" w:hAnsi="Times New Roman" w:cs="Times New Roman"/>
          <w:sz w:val="24"/>
          <w:szCs w:val="24"/>
        </w:rPr>
        <w:t>ing affidavit the applicant did</w:t>
      </w:r>
      <w:r w:rsidRPr="00A22966">
        <w:rPr>
          <w:rFonts w:ascii="Times New Roman" w:hAnsi="Times New Roman" w:cs="Times New Roman"/>
          <w:sz w:val="24"/>
          <w:szCs w:val="24"/>
        </w:rPr>
        <w:t xml:space="preserve"> not allude to any agreement on a right of first refusal. For </w:t>
      </w:r>
      <w:r w:rsidR="008A6F4E" w:rsidRPr="00A22966">
        <w:rPr>
          <w:rFonts w:ascii="Times New Roman" w:hAnsi="Times New Roman" w:cs="Times New Roman"/>
          <w:sz w:val="24"/>
          <w:szCs w:val="24"/>
        </w:rPr>
        <w:t>instance, in</w:t>
      </w:r>
      <w:r w:rsidR="00735336" w:rsidRPr="00A22966">
        <w:rPr>
          <w:rFonts w:ascii="Times New Roman" w:hAnsi="Times New Roman" w:cs="Times New Roman"/>
          <w:sz w:val="24"/>
          <w:szCs w:val="24"/>
        </w:rPr>
        <w:t xml:space="preserve"> the </w:t>
      </w:r>
      <w:r w:rsidR="00F731A6" w:rsidRPr="00A22966">
        <w:rPr>
          <w:rFonts w:ascii="Times New Roman" w:hAnsi="Times New Roman" w:cs="Times New Roman"/>
          <w:sz w:val="24"/>
          <w:szCs w:val="24"/>
        </w:rPr>
        <w:t>founding</w:t>
      </w:r>
      <w:r w:rsidR="00735336" w:rsidRPr="00A22966">
        <w:rPr>
          <w:rFonts w:ascii="Times New Roman" w:hAnsi="Times New Roman" w:cs="Times New Roman"/>
          <w:sz w:val="24"/>
          <w:szCs w:val="24"/>
        </w:rPr>
        <w:t xml:space="preserve"> affidavit after narrating how her claim for a 50% share was accepted and the fact </w:t>
      </w:r>
      <w:r w:rsidR="00F731A6" w:rsidRPr="00A22966">
        <w:rPr>
          <w:rFonts w:ascii="Times New Roman" w:hAnsi="Times New Roman" w:cs="Times New Roman"/>
          <w:sz w:val="24"/>
          <w:szCs w:val="24"/>
        </w:rPr>
        <w:t>that</w:t>
      </w:r>
      <w:r w:rsidR="0045400B" w:rsidRPr="00A22966">
        <w:rPr>
          <w:rFonts w:ascii="Times New Roman" w:hAnsi="Times New Roman" w:cs="Times New Roman"/>
          <w:sz w:val="24"/>
          <w:szCs w:val="24"/>
        </w:rPr>
        <w:t xml:space="preserve"> she had then</w:t>
      </w:r>
      <w:r w:rsidR="00735336" w:rsidRPr="00A22966">
        <w:rPr>
          <w:rFonts w:ascii="Times New Roman" w:hAnsi="Times New Roman" w:cs="Times New Roman"/>
          <w:sz w:val="24"/>
          <w:szCs w:val="24"/>
        </w:rPr>
        <w:t xml:space="preserve"> </w:t>
      </w:r>
      <w:r w:rsidR="00F731A6" w:rsidRPr="00A22966">
        <w:rPr>
          <w:rFonts w:ascii="Times New Roman" w:hAnsi="Times New Roman" w:cs="Times New Roman"/>
          <w:sz w:val="24"/>
          <w:szCs w:val="24"/>
        </w:rPr>
        <w:t>offered</w:t>
      </w:r>
      <w:r w:rsidR="00735336" w:rsidRPr="00A22966">
        <w:rPr>
          <w:rFonts w:ascii="Times New Roman" w:hAnsi="Times New Roman" w:cs="Times New Roman"/>
          <w:sz w:val="24"/>
          <w:szCs w:val="24"/>
        </w:rPr>
        <w:t xml:space="preserve"> to bu</w:t>
      </w:r>
      <w:r w:rsidR="00F731A6" w:rsidRPr="00A22966">
        <w:rPr>
          <w:rFonts w:ascii="Times New Roman" w:hAnsi="Times New Roman" w:cs="Times New Roman"/>
          <w:sz w:val="24"/>
          <w:szCs w:val="24"/>
        </w:rPr>
        <w:t xml:space="preserve">y the property which agreement </w:t>
      </w:r>
      <w:r w:rsidR="00735336" w:rsidRPr="00A22966">
        <w:rPr>
          <w:rFonts w:ascii="Times New Roman" w:hAnsi="Times New Roman" w:cs="Times New Roman"/>
          <w:sz w:val="24"/>
          <w:szCs w:val="24"/>
        </w:rPr>
        <w:t xml:space="preserve">of sale fell </w:t>
      </w:r>
      <w:r w:rsidR="00F731A6" w:rsidRPr="00A22966">
        <w:rPr>
          <w:rFonts w:ascii="Times New Roman" w:hAnsi="Times New Roman" w:cs="Times New Roman"/>
          <w:sz w:val="24"/>
          <w:szCs w:val="24"/>
        </w:rPr>
        <w:t>through as</w:t>
      </w:r>
      <w:r w:rsidR="00735336" w:rsidRPr="00A22966">
        <w:rPr>
          <w:rFonts w:ascii="Times New Roman" w:hAnsi="Times New Roman" w:cs="Times New Roman"/>
          <w:sz w:val="24"/>
          <w:szCs w:val="24"/>
        </w:rPr>
        <w:t xml:space="preserve"> she could not raise the </w:t>
      </w:r>
      <w:r w:rsidR="00F731A6" w:rsidRPr="00A22966">
        <w:rPr>
          <w:rFonts w:ascii="Times New Roman" w:hAnsi="Times New Roman" w:cs="Times New Roman"/>
          <w:sz w:val="24"/>
          <w:szCs w:val="24"/>
        </w:rPr>
        <w:t>purchase</w:t>
      </w:r>
      <w:r w:rsidR="00735336" w:rsidRPr="00A22966">
        <w:rPr>
          <w:rFonts w:ascii="Times New Roman" w:hAnsi="Times New Roman" w:cs="Times New Roman"/>
          <w:sz w:val="24"/>
          <w:szCs w:val="24"/>
        </w:rPr>
        <w:t xml:space="preserve"> price, the applicant proceeded to explain her misgivings about </w:t>
      </w:r>
      <w:r w:rsidR="00F731A6" w:rsidRPr="00A22966">
        <w:rPr>
          <w:rFonts w:ascii="Times New Roman" w:hAnsi="Times New Roman" w:cs="Times New Roman"/>
          <w:sz w:val="24"/>
          <w:szCs w:val="24"/>
        </w:rPr>
        <w:t>how</w:t>
      </w:r>
      <w:r w:rsidR="00735336" w:rsidRPr="00A22966">
        <w:rPr>
          <w:rFonts w:ascii="Times New Roman" w:hAnsi="Times New Roman" w:cs="Times New Roman"/>
          <w:sz w:val="24"/>
          <w:szCs w:val="24"/>
        </w:rPr>
        <w:t xml:space="preserve"> </w:t>
      </w:r>
      <w:r w:rsidR="00F731A6" w:rsidRPr="00A22966">
        <w:rPr>
          <w:rFonts w:ascii="Times New Roman" w:hAnsi="Times New Roman" w:cs="Times New Roman"/>
          <w:sz w:val="24"/>
          <w:szCs w:val="24"/>
        </w:rPr>
        <w:t>that</w:t>
      </w:r>
      <w:r w:rsidR="00735336" w:rsidRPr="00A22966">
        <w:rPr>
          <w:rFonts w:ascii="Times New Roman" w:hAnsi="Times New Roman" w:cs="Times New Roman"/>
          <w:sz w:val="24"/>
          <w:szCs w:val="24"/>
        </w:rPr>
        <w:t xml:space="preserve"> property had been sold to </w:t>
      </w:r>
      <w:r w:rsidR="00D9013E">
        <w:rPr>
          <w:rFonts w:ascii="Times New Roman" w:hAnsi="Times New Roman" w:cs="Times New Roman"/>
          <w:sz w:val="24"/>
          <w:szCs w:val="24"/>
        </w:rPr>
        <w:t>the second</w:t>
      </w:r>
      <w:r w:rsidR="00735336" w:rsidRPr="00A22966">
        <w:rPr>
          <w:rFonts w:ascii="Times New Roman" w:hAnsi="Times New Roman" w:cs="Times New Roman"/>
          <w:sz w:val="24"/>
          <w:szCs w:val="24"/>
        </w:rPr>
        <w:t xml:space="preserve"> and </w:t>
      </w:r>
      <w:r w:rsidR="00D9013E">
        <w:rPr>
          <w:rFonts w:ascii="Times New Roman" w:hAnsi="Times New Roman" w:cs="Times New Roman"/>
          <w:sz w:val="24"/>
          <w:szCs w:val="24"/>
        </w:rPr>
        <w:t>third</w:t>
      </w:r>
      <w:r w:rsidR="00735336" w:rsidRPr="00A22966">
        <w:rPr>
          <w:rFonts w:ascii="Times New Roman" w:hAnsi="Times New Roman" w:cs="Times New Roman"/>
          <w:sz w:val="24"/>
          <w:szCs w:val="24"/>
        </w:rPr>
        <w:t xml:space="preserve"> respondent</w:t>
      </w:r>
      <w:r w:rsidR="00B13980">
        <w:rPr>
          <w:rFonts w:ascii="Times New Roman" w:hAnsi="Times New Roman" w:cs="Times New Roman"/>
          <w:sz w:val="24"/>
          <w:szCs w:val="24"/>
        </w:rPr>
        <w:t>s</w:t>
      </w:r>
      <w:r w:rsidR="00735336" w:rsidRPr="00A22966">
        <w:rPr>
          <w:rFonts w:ascii="Times New Roman" w:hAnsi="Times New Roman" w:cs="Times New Roman"/>
          <w:sz w:val="24"/>
          <w:szCs w:val="24"/>
        </w:rPr>
        <w:t xml:space="preserve"> at half the price the property had been offered to her.</w:t>
      </w:r>
      <w:r w:rsidR="00F731A6" w:rsidRPr="00A22966">
        <w:rPr>
          <w:rFonts w:ascii="Times New Roman" w:hAnsi="Times New Roman" w:cs="Times New Roman"/>
          <w:sz w:val="24"/>
          <w:szCs w:val="24"/>
        </w:rPr>
        <w:t xml:space="preserve"> </w:t>
      </w:r>
      <w:r w:rsidRPr="00A22966">
        <w:rPr>
          <w:rFonts w:ascii="Times New Roman" w:hAnsi="Times New Roman" w:cs="Times New Roman"/>
          <w:sz w:val="24"/>
          <w:szCs w:val="24"/>
        </w:rPr>
        <w:t>It</w:t>
      </w:r>
      <w:r w:rsidR="00735336" w:rsidRPr="00A22966">
        <w:rPr>
          <w:rFonts w:ascii="Times New Roman" w:hAnsi="Times New Roman" w:cs="Times New Roman"/>
          <w:sz w:val="24"/>
          <w:szCs w:val="24"/>
        </w:rPr>
        <w:t xml:space="preserve"> is apparent from the affidavit that her claim for a right of first refusal is based on her assertion that when</w:t>
      </w:r>
      <w:r w:rsidR="00B13980">
        <w:rPr>
          <w:rFonts w:ascii="Times New Roman" w:hAnsi="Times New Roman" w:cs="Times New Roman"/>
          <w:sz w:val="24"/>
          <w:szCs w:val="24"/>
        </w:rPr>
        <w:t xml:space="preserve"> first</w:t>
      </w:r>
      <w:r w:rsidR="00735336" w:rsidRPr="00A22966">
        <w:rPr>
          <w:rFonts w:ascii="Times New Roman" w:hAnsi="Times New Roman" w:cs="Times New Roman"/>
          <w:sz w:val="24"/>
          <w:szCs w:val="24"/>
        </w:rPr>
        <w:t xml:space="preserve"> respondent </w:t>
      </w:r>
      <w:r w:rsidR="00F731A6" w:rsidRPr="00A22966">
        <w:rPr>
          <w:rFonts w:ascii="Times New Roman" w:hAnsi="Times New Roman" w:cs="Times New Roman"/>
          <w:sz w:val="24"/>
          <w:szCs w:val="24"/>
        </w:rPr>
        <w:t>decided</w:t>
      </w:r>
      <w:r w:rsidR="00735336" w:rsidRPr="00A22966">
        <w:rPr>
          <w:rFonts w:ascii="Times New Roman" w:hAnsi="Times New Roman" w:cs="Times New Roman"/>
          <w:sz w:val="24"/>
          <w:szCs w:val="24"/>
        </w:rPr>
        <w:t xml:space="preserve"> to </w:t>
      </w:r>
      <w:r w:rsidR="00F731A6" w:rsidRPr="00A22966">
        <w:rPr>
          <w:rFonts w:ascii="Times New Roman" w:hAnsi="Times New Roman" w:cs="Times New Roman"/>
          <w:sz w:val="24"/>
          <w:szCs w:val="24"/>
        </w:rPr>
        <w:t xml:space="preserve">sell </w:t>
      </w:r>
      <w:r w:rsidR="00735336" w:rsidRPr="00A22966">
        <w:rPr>
          <w:rFonts w:ascii="Times New Roman" w:hAnsi="Times New Roman" w:cs="Times New Roman"/>
          <w:sz w:val="24"/>
          <w:szCs w:val="24"/>
        </w:rPr>
        <w:t xml:space="preserve">at a lower price he ought </w:t>
      </w:r>
      <w:r w:rsidR="00F731A6" w:rsidRPr="00A22966">
        <w:rPr>
          <w:rFonts w:ascii="Times New Roman" w:hAnsi="Times New Roman" w:cs="Times New Roman"/>
          <w:sz w:val="24"/>
          <w:szCs w:val="24"/>
        </w:rPr>
        <w:t>to</w:t>
      </w:r>
      <w:r w:rsidR="00735336" w:rsidRPr="00A22966">
        <w:rPr>
          <w:rFonts w:ascii="Times New Roman" w:hAnsi="Times New Roman" w:cs="Times New Roman"/>
          <w:sz w:val="24"/>
          <w:szCs w:val="24"/>
        </w:rPr>
        <w:t xml:space="preserve"> have made her that offer </w:t>
      </w:r>
      <w:r w:rsidR="00F731A6" w:rsidRPr="00A22966">
        <w:rPr>
          <w:rFonts w:ascii="Times New Roman" w:hAnsi="Times New Roman" w:cs="Times New Roman"/>
          <w:sz w:val="24"/>
          <w:szCs w:val="24"/>
        </w:rPr>
        <w:t>first</w:t>
      </w:r>
      <w:r w:rsidR="00735336" w:rsidRPr="00A22966">
        <w:rPr>
          <w:rFonts w:ascii="Times New Roman" w:hAnsi="Times New Roman" w:cs="Times New Roman"/>
          <w:sz w:val="24"/>
          <w:szCs w:val="24"/>
        </w:rPr>
        <w:t>. This claim is not based on an agreement</w:t>
      </w:r>
      <w:r w:rsidRPr="00A22966">
        <w:rPr>
          <w:rFonts w:ascii="Times New Roman" w:hAnsi="Times New Roman" w:cs="Times New Roman"/>
          <w:sz w:val="24"/>
          <w:szCs w:val="24"/>
        </w:rPr>
        <w:t xml:space="preserve"> of first refusal</w:t>
      </w:r>
      <w:r w:rsidR="00735336" w:rsidRPr="00A22966">
        <w:rPr>
          <w:rFonts w:ascii="Times New Roman" w:hAnsi="Times New Roman" w:cs="Times New Roman"/>
          <w:sz w:val="24"/>
          <w:szCs w:val="24"/>
        </w:rPr>
        <w:t xml:space="preserve">. Nowhere in </w:t>
      </w:r>
      <w:r w:rsidR="0045400B" w:rsidRPr="00A22966">
        <w:rPr>
          <w:rFonts w:ascii="Times New Roman" w:hAnsi="Times New Roman" w:cs="Times New Roman"/>
          <w:sz w:val="24"/>
          <w:szCs w:val="24"/>
        </w:rPr>
        <w:t>para</w:t>
      </w:r>
      <w:r w:rsidR="00B13980">
        <w:rPr>
          <w:rFonts w:ascii="Times New Roman" w:hAnsi="Times New Roman" w:cs="Times New Roman"/>
          <w:sz w:val="24"/>
          <w:szCs w:val="24"/>
        </w:rPr>
        <w:t>graphs</w:t>
      </w:r>
      <w:r w:rsidR="0045400B" w:rsidRPr="00A22966">
        <w:rPr>
          <w:rFonts w:ascii="Times New Roman" w:hAnsi="Times New Roman" w:cs="Times New Roman"/>
          <w:sz w:val="24"/>
          <w:szCs w:val="24"/>
        </w:rPr>
        <w:t xml:space="preserve"> 1</w:t>
      </w:r>
      <w:r w:rsidR="00735336" w:rsidRPr="00A22966">
        <w:rPr>
          <w:rFonts w:ascii="Times New Roman" w:hAnsi="Times New Roman" w:cs="Times New Roman"/>
          <w:sz w:val="24"/>
          <w:szCs w:val="24"/>
        </w:rPr>
        <w:t xml:space="preserve"> to 19</w:t>
      </w:r>
      <w:r w:rsidR="0045400B" w:rsidRPr="00A22966">
        <w:rPr>
          <w:rFonts w:ascii="Times New Roman" w:hAnsi="Times New Roman" w:cs="Times New Roman"/>
          <w:sz w:val="24"/>
          <w:szCs w:val="24"/>
        </w:rPr>
        <w:t xml:space="preserve"> of </w:t>
      </w:r>
      <w:r w:rsidRPr="00A22966">
        <w:rPr>
          <w:rFonts w:ascii="Times New Roman" w:hAnsi="Times New Roman" w:cs="Times New Roman"/>
          <w:sz w:val="24"/>
          <w:szCs w:val="24"/>
        </w:rPr>
        <w:t>her</w:t>
      </w:r>
      <w:r w:rsidR="0045400B" w:rsidRPr="00A22966">
        <w:rPr>
          <w:rFonts w:ascii="Times New Roman" w:hAnsi="Times New Roman" w:cs="Times New Roman"/>
          <w:sz w:val="24"/>
          <w:szCs w:val="24"/>
        </w:rPr>
        <w:t xml:space="preserve"> founding affidavit did</w:t>
      </w:r>
      <w:r w:rsidR="00735336" w:rsidRPr="00A22966">
        <w:rPr>
          <w:rFonts w:ascii="Times New Roman" w:hAnsi="Times New Roman" w:cs="Times New Roman"/>
          <w:sz w:val="24"/>
          <w:szCs w:val="24"/>
        </w:rPr>
        <w:t xml:space="preserve"> applicant allude to any agreement she </w:t>
      </w:r>
      <w:r w:rsidR="00F731A6" w:rsidRPr="00A22966">
        <w:rPr>
          <w:rFonts w:ascii="Times New Roman" w:hAnsi="Times New Roman" w:cs="Times New Roman"/>
          <w:sz w:val="24"/>
          <w:szCs w:val="24"/>
        </w:rPr>
        <w:t>entered</w:t>
      </w:r>
      <w:r w:rsidR="0045400B" w:rsidRPr="00A22966">
        <w:rPr>
          <w:rFonts w:ascii="Times New Roman" w:hAnsi="Times New Roman" w:cs="Times New Roman"/>
          <w:sz w:val="24"/>
          <w:szCs w:val="24"/>
        </w:rPr>
        <w:t xml:space="preserve"> into</w:t>
      </w:r>
      <w:r w:rsidR="00735336" w:rsidRPr="00A22966">
        <w:rPr>
          <w:rFonts w:ascii="Times New Roman" w:hAnsi="Times New Roman" w:cs="Times New Roman"/>
          <w:sz w:val="24"/>
          <w:szCs w:val="24"/>
        </w:rPr>
        <w:t xml:space="preserve"> with </w:t>
      </w:r>
      <w:r w:rsidR="00D9013E">
        <w:rPr>
          <w:rFonts w:ascii="Times New Roman" w:hAnsi="Times New Roman" w:cs="Times New Roman"/>
          <w:sz w:val="24"/>
          <w:szCs w:val="24"/>
        </w:rPr>
        <w:t>the first</w:t>
      </w:r>
      <w:r w:rsidR="00735336" w:rsidRPr="00A22966">
        <w:rPr>
          <w:rFonts w:ascii="Times New Roman" w:hAnsi="Times New Roman" w:cs="Times New Roman"/>
          <w:sz w:val="24"/>
          <w:szCs w:val="24"/>
        </w:rPr>
        <w:t xml:space="preserve"> respondent granting her a right of </w:t>
      </w:r>
      <w:r w:rsidR="00B13980">
        <w:rPr>
          <w:rFonts w:ascii="Times New Roman" w:hAnsi="Times New Roman" w:cs="Times New Roman"/>
          <w:sz w:val="24"/>
          <w:szCs w:val="24"/>
        </w:rPr>
        <w:t>first</w:t>
      </w:r>
      <w:r w:rsidR="00735336" w:rsidRPr="00A22966">
        <w:rPr>
          <w:rFonts w:ascii="Times New Roman" w:hAnsi="Times New Roman" w:cs="Times New Roman"/>
          <w:sz w:val="24"/>
          <w:szCs w:val="24"/>
        </w:rPr>
        <w:t xml:space="preserve"> refusal.</w:t>
      </w:r>
    </w:p>
    <w:p w:rsidR="00735336" w:rsidRPr="00A22966" w:rsidRDefault="00735336" w:rsidP="00D9013E">
      <w:pPr>
        <w:spacing w:after="0" w:line="360" w:lineRule="auto"/>
        <w:ind w:firstLine="720"/>
        <w:jc w:val="both"/>
        <w:rPr>
          <w:rFonts w:ascii="Times New Roman" w:hAnsi="Times New Roman" w:cs="Times New Roman"/>
          <w:sz w:val="24"/>
          <w:szCs w:val="24"/>
        </w:rPr>
      </w:pPr>
      <w:r w:rsidRPr="00A22966">
        <w:rPr>
          <w:rFonts w:ascii="Times New Roman" w:hAnsi="Times New Roman" w:cs="Times New Roman"/>
          <w:sz w:val="24"/>
          <w:szCs w:val="24"/>
        </w:rPr>
        <w:t>It is only in para</w:t>
      </w:r>
      <w:r w:rsidR="00B13980">
        <w:rPr>
          <w:rFonts w:ascii="Times New Roman" w:hAnsi="Times New Roman" w:cs="Times New Roman"/>
          <w:sz w:val="24"/>
          <w:szCs w:val="24"/>
        </w:rPr>
        <w:t>graph</w:t>
      </w:r>
      <w:r w:rsidRPr="00A22966">
        <w:rPr>
          <w:rFonts w:ascii="Times New Roman" w:hAnsi="Times New Roman" w:cs="Times New Roman"/>
          <w:sz w:val="24"/>
          <w:szCs w:val="24"/>
        </w:rPr>
        <w:t xml:space="preserve"> 20 that the mention of a right of </w:t>
      </w:r>
      <w:r w:rsidR="00B13980">
        <w:rPr>
          <w:rFonts w:ascii="Times New Roman" w:hAnsi="Times New Roman" w:cs="Times New Roman"/>
          <w:sz w:val="24"/>
          <w:szCs w:val="24"/>
        </w:rPr>
        <w:t>first</w:t>
      </w:r>
      <w:r w:rsidR="0045400B" w:rsidRPr="00A22966">
        <w:rPr>
          <w:rFonts w:ascii="Times New Roman" w:hAnsi="Times New Roman" w:cs="Times New Roman"/>
          <w:sz w:val="24"/>
          <w:szCs w:val="24"/>
        </w:rPr>
        <w:t xml:space="preserve"> refusal is made for</w:t>
      </w:r>
      <w:r w:rsidRPr="00A22966">
        <w:rPr>
          <w:rFonts w:ascii="Times New Roman" w:hAnsi="Times New Roman" w:cs="Times New Roman"/>
          <w:sz w:val="24"/>
          <w:szCs w:val="24"/>
        </w:rPr>
        <w:t xml:space="preserve"> the </w:t>
      </w:r>
      <w:r w:rsidR="00F731A6" w:rsidRPr="00A22966">
        <w:rPr>
          <w:rFonts w:ascii="Times New Roman" w:hAnsi="Times New Roman" w:cs="Times New Roman"/>
          <w:sz w:val="24"/>
          <w:szCs w:val="24"/>
        </w:rPr>
        <w:t>first</w:t>
      </w:r>
      <w:r w:rsidR="006867FF" w:rsidRPr="00A22966">
        <w:rPr>
          <w:rFonts w:ascii="Times New Roman" w:hAnsi="Times New Roman" w:cs="Times New Roman"/>
          <w:sz w:val="24"/>
          <w:szCs w:val="24"/>
        </w:rPr>
        <w:t xml:space="preserve"> time wherein she </w:t>
      </w:r>
      <w:r w:rsidR="00F731A6" w:rsidRPr="00A22966">
        <w:rPr>
          <w:rFonts w:ascii="Times New Roman" w:hAnsi="Times New Roman" w:cs="Times New Roman"/>
          <w:sz w:val="24"/>
          <w:szCs w:val="24"/>
        </w:rPr>
        <w:t>states,</w:t>
      </w:r>
      <w:r w:rsidR="006867FF" w:rsidRPr="00A22966">
        <w:rPr>
          <w:rFonts w:ascii="Times New Roman" w:hAnsi="Times New Roman" w:cs="Times New Roman"/>
          <w:sz w:val="24"/>
          <w:szCs w:val="24"/>
        </w:rPr>
        <w:t xml:space="preserve"> </w:t>
      </w:r>
      <w:r w:rsidR="006867FF" w:rsidRPr="00A22966">
        <w:rPr>
          <w:rFonts w:ascii="Times New Roman" w:hAnsi="Times New Roman" w:cs="Times New Roman"/>
          <w:i/>
          <w:sz w:val="24"/>
          <w:szCs w:val="24"/>
        </w:rPr>
        <w:t>inter alia</w:t>
      </w:r>
      <w:r w:rsidR="00F731A6" w:rsidRPr="00A22966">
        <w:rPr>
          <w:rFonts w:ascii="Times New Roman" w:hAnsi="Times New Roman" w:cs="Times New Roman"/>
          <w:sz w:val="24"/>
          <w:szCs w:val="24"/>
        </w:rPr>
        <w:t>,</w:t>
      </w:r>
      <w:r w:rsidR="006867FF" w:rsidRPr="00A22966">
        <w:rPr>
          <w:rFonts w:ascii="Times New Roman" w:hAnsi="Times New Roman" w:cs="Times New Roman"/>
          <w:sz w:val="24"/>
          <w:szCs w:val="24"/>
        </w:rPr>
        <w:t xml:space="preserve"> that:</w:t>
      </w:r>
    </w:p>
    <w:p w:rsidR="006867FF" w:rsidRPr="00A22966" w:rsidRDefault="006867FF" w:rsidP="00D9013E">
      <w:pPr>
        <w:spacing w:line="240" w:lineRule="auto"/>
        <w:ind w:left="720"/>
        <w:jc w:val="both"/>
        <w:rPr>
          <w:rFonts w:ascii="Times New Roman" w:hAnsi="Times New Roman" w:cs="Times New Roman"/>
          <w:sz w:val="24"/>
          <w:szCs w:val="24"/>
        </w:rPr>
      </w:pPr>
      <w:r w:rsidRPr="00A22966">
        <w:rPr>
          <w:rFonts w:ascii="Times New Roman" w:hAnsi="Times New Roman" w:cs="Times New Roman"/>
          <w:sz w:val="24"/>
          <w:szCs w:val="24"/>
        </w:rPr>
        <w:t>“</w:t>
      </w:r>
      <w:r w:rsidRPr="00D9013E">
        <w:rPr>
          <w:rFonts w:ascii="Times New Roman" w:hAnsi="Times New Roman" w:cs="Times New Roman"/>
        </w:rPr>
        <w:t xml:space="preserve">I was not given an </w:t>
      </w:r>
      <w:r w:rsidR="00F731A6" w:rsidRPr="00D9013E">
        <w:rPr>
          <w:rFonts w:ascii="Times New Roman" w:hAnsi="Times New Roman" w:cs="Times New Roman"/>
        </w:rPr>
        <w:t>opportunity</w:t>
      </w:r>
      <w:r w:rsidRPr="00D9013E">
        <w:rPr>
          <w:rFonts w:ascii="Times New Roman" w:hAnsi="Times New Roman" w:cs="Times New Roman"/>
        </w:rPr>
        <w:t xml:space="preserve"> to exercise my right of first refusal at the reduced price of US$ 80 000.00. </w:t>
      </w:r>
      <w:r w:rsidR="00F731A6" w:rsidRPr="00D9013E">
        <w:rPr>
          <w:rFonts w:ascii="Times New Roman" w:hAnsi="Times New Roman" w:cs="Times New Roman"/>
        </w:rPr>
        <w:t>In</w:t>
      </w:r>
      <w:r w:rsidRPr="00D9013E">
        <w:rPr>
          <w:rFonts w:ascii="Times New Roman" w:hAnsi="Times New Roman" w:cs="Times New Roman"/>
        </w:rPr>
        <w:t xml:space="preserve"> </w:t>
      </w:r>
      <w:r w:rsidR="002643C9" w:rsidRPr="00D9013E">
        <w:rPr>
          <w:rFonts w:ascii="Times New Roman" w:hAnsi="Times New Roman" w:cs="Times New Roman"/>
        </w:rPr>
        <w:t>essence</w:t>
      </w:r>
      <w:r w:rsidRPr="00D9013E">
        <w:rPr>
          <w:rFonts w:ascii="Times New Roman" w:hAnsi="Times New Roman" w:cs="Times New Roman"/>
        </w:rPr>
        <w:t xml:space="preserve"> I was only obliged to </w:t>
      </w:r>
      <w:r w:rsidR="002643C9" w:rsidRPr="00D9013E">
        <w:rPr>
          <w:rFonts w:ascii="Times New Roman" w:hAnsi="Times New Roman" w:cs="Times New Roman"/>
        </w:rPr>
        <w:t>raise US</w:t>
      </w:r>
      <w:r w:rsidRPr="00D9013E">
        <w:rPr>
          <w:rFonts w:ascii="Times New Roman" w:hAnsi="Times New Roman" w:cs="Times New Roman"/>
        </w:rPr>
        <w:t xml:space="preserve">$ 40 000.00 because my </w:t>
      </w:r>
      <w:r w:rsidR="00F731A6" w:rsidRPr="00D9013E">
        <w:rPr>
          <w:rFonts w:ascii="Times New Roman" w:hAnsi="Times New Roman" w:cs="Times New Roman"/>
        </w:rPr>
        <w:t>claim</w:t>
      </w:r>
      <w:r w:rsidRPr="00D9013E">
        <w:rPr>
          <w:rFonts w:ascii="Times New Roman" w:hAnsi="Times New Roman" w:cs="Times New Roman"/>
        </w:rPr>
        <w:t xml:space="preserve"> for the other fifty percent share had already been accepted by 1</w:t>
      </w:r>
      <w:r w:rsidRPr="00D9013E">
        <w:rPr>
          <w:rFonts w:ascii="Times New Roman" w:hAnsi="Times New Roman" w:cs="Times New Roman"/>
          <w:vertAlign w:val="superscript"/>
        </w:rPr>
        <w:t>st</w:t>
      </w:r>
      <w:r w:rsidRPr="00D9013E">
        <w:rPr>
          <w:rFonts w:ascii="Times New Roman" w:hAnsi="Times New Roman" w:cs="Times New Roman"/>
        </w:rPr>
        <w:t xml:space="preserve"> respondent</w:t>
      </w:r>
      <w:r w:rsidRPr="00A22966">
        <w:rPr>
          <w:rFonts w:ascii="Times New Roman" w:hAnsi="Times New Roman" w:cs="Times New Roman"/>
          <w:sz w:val="24"/>
          <w:szCs w:val="24"/>
        </w:rPr>
        <w:t>.</w:t>
      </w:r>
    </w:p>
    <w:p w:rsidR="006867FF" w:rsidRDefault="00D9013E" w:rsidP="002C3CDA">
      <w:pPr>
        <w:spacing w:after="0" w:line="240" w:lineRule="auto"/>
        <w:ind w:left="720"/>
        <w:jc w:val="both"/>
        <w:rPr>
          <w:rFonts w:ascii="Times New Roman" w:hAnsi="Times New Roman" w:cs="Times New Roman"/>
        </w:rPr>
      </w:pPr>
      <w:r w:rsidRPr="002C3CDA">
        <w:rPr>
          <w:rFonts w:ascii="Times New Roman" w:hAnsi="Times New Roman" w:cs="Times New Roman"/>
        </w:rPr>
        <w:lastRenderedPageBreak/>
        <w:t>The first</w:t>
      </w:r>
      <w:r w:rsidR="006867FF" w:rsidRPr="002C3CDA">
        <w:rPr>
          <w:rFonts w:ascii="Times New Roman" w:hAnsi="Times New Roman" w:cs="Times New Roman"/>
        </w:rPr>
        <w:t xml:space="preserve"> respondent must have extended the right of first refusal to me on the reduced amount of US$ 40 000.00. </w:t>
      </w:r>
      <w:r w:rsidR="00F731A6" w:rsidRPr="002C3CDA">
        <w:rPr>
          <w:rFonts w:ascii="Times New Roman" w:hAnsi="Times New Roman" w:cs="Times New Roman"/>
        </w:rPr>
        <w:t>He</w:t>
      </w:r>
      <w:r w:rsidR="006867FF" w:rsidRPr="002C3CDA">
        <w:rPr>
          <w:rFonts w:ascii="Times New Roman" w:hAnsi="Times New Roman" w:cs="Times New Roman"/>
        </w:rPr>
        <w:t xml:space="preserve"> did not do so.</w:t>
      </w:r>
    </w:p>
    <w:p w:rsidR="002C3CDA" w:rsidRPr="002C3CDA" w:rsidRDefault="002C3CDA" w:rsidP="002C3CDA">
      <w:pPr>
        <w:spacing w:after="0" w:line="240" w:lineRule="auto"/>
        <w:ind w:left="720"/>
        <w:jc w:val="both"/>
        <w:rPr>
          <w:rFonts w:ascii="Times New Roman" w:hAnsi="Times New Roman" w:cs="Times New Roman"/>
        </w:rPr>
      </w:pPr>
    </w:p>
    <w:p w:rsidR="006867FF" w:rsidRPr="002C3CDA" w:rsidRDefault="00D9013E" w:rsidP="002C3CDA">
      <w:pPr>
        <w:spacing w:after="0" w:line="240" w:lineRule="auto"/>
        <w:ind w:left="720"/>
        <w:jc w:val="both"/>
        <w:rPr>
          <w:rFonts w:ascii="Times New Roman" w:hAnsi="Times New Roman" w:cs="Times New Roman"/>
        </w:rPr>
      </w:pPr>
      <w:r w:rsidRPr="002C3CDA">
        <w:rPr>
          <w:rFonts w:ascii="Times New Roman" w:hAnsi="Times New Roman" w:cs="Times New Roman"/>
        </w:rPr>
        <w:t>The first</w:t>
      </w:r>
      <w:r w:rsidR="006867FF" w:rsidRPr="002C3CDA">
        <w:rPr>
          <w:rFonts w:ascii="Times New Roman" w:hAnsi="Times New Roman" w:cs="Times New Roman"/>
        </w:rPr>
        <w:t xml:space="preserve"> respondent, without j</w:t>
      </w:r>
      <w:r w:rsidR="0045400B" w:rsidRPr="002C3CDA">
        <w:rPr>
          <w:rFonts w:ascii="Times New Roman" w:hAnsi="Times New Roman" w:cs="Times New Roman"/>
        </w:rPr>
        <w:t>ust cause acted unlawfully to my</w:t>
      </w:r>
      <w:r w:rsidR="006867FF" w:rsidRPr="002C3CDA">
        <w:rPr>
          <w:rFonts w:ascii="Times New Roman" w:hAnsi="Times New Roman" w:cs="Times New Roman"/>
        </w:rPr>
        <w:t xml:space="preserve"> prejudice b</w:t>
      </w:r>
      <w:r w:rsidR="0045400B" w:rsidRPr="002C3CDA">
        <w:rPr>
          <w:rFonts w:ascii="Times New Roman" w:hAnsi="Times New Roman" w:cs="Times New Roman"/>
        </w:rPr>
        <w:t>y completely disregarding my pre-</w:t>
      </w:r>
      <w:r w:rsidR="006867FF" w:rsidRPr="002C3CDA">
        <w:rPr>
          <w:rFonts w:ascii="Times New Roman" w:hAnsi="Times New Roman" w:cs="Times New Roman"/>
        </w:rPr>
        <w:t>emptive right and sold the immovable property in question to</w:t>
      </w:r>
      <w:r w:rsidRPr="002C3CDA">
        <w:rPr>
          <w:rFonts w:ascii="Times New Roman" w:hAnsi="Times New Roman" w:cs="Times New Roman"/>
        </w:rPr>
        <w:t xml:space="preserve"> the second</w:t>
      </w:r>
      <w:r w:rsidR="006867FF" w:rsidRPr="002C3CDA">
        <w:rPr>
          <w:rFonts w:ascii="Times New Roman" w:hAnsi="Times New Roman" w:cs="Times New Roman"/>
        </w:rPr>
        <w:t xml:space="preserve"> and </w:t>
      </w:r>
      <w:r w:rsidRPr="002C3CDA">
        <w:rPr>
          <w:rFonts w:ascii="Times New Roman" w:hAnsi="Times New Roman" w:cs="Times New Roman"/>
        </w:rPr>
        <w:t>third</w:t>
      </w:r>
      <w:r w:rsidR="006867FF" w:rsidRPr="002C3CDA">
        <w:rPr>
          <w:rFonts w:ascii="Times New Roman" w:hAnsi="Times New Roman" w:cs="Times New Roman"/>
        </w:rPr>
        <w:t xml:space="preserve"> </w:t>
      </w:r>
      <w:r w:rsidR="002643C9" w:rsidRPr="002C3CDA">
        <w:rPr>
          <w:rFonts w:ascii="Times New Roman" w:hAnsi="Times New Roman" w:cs="Times New Roman"/>
        </w:rPr>
        <w:t>respondents for an unreasonably</w:t>
      </w:r>
      <w:r w:rsidR="006867FF" w:rsidRPr="002C3CDA">
        <w:rPr>
          <w:rFonts w:ascii="Times New Roman" w:hAnsi="Times New Roman" w:cs="Times New Roman"/>
        </w:rPr>
        <w:t xml:space="preserve"> low price.”</w:t>
      </w:r>
    </w:p>
    <w:p w:rsidR="002C3CDA" w:rsidRPr="002C3CDA" w:rsidRDefault="002C3CDA" w:rsidP="002C3CDA">
      <w:pPr>
        <w:spacing w:after="0" w:line="240" w:lineRule="auto"/>
        <w:ind w:left="720"/>
        <w:jc w:val="both"/>
        <w:rPr>
          <w:rFonts w:ascii="Times New Roman" w:hAnsi="Times New Roman" w:cs="Times New Roman"/>
        </w:rPr>
      </w:pPr>
    </w:p>
    <w:p w:rsidR="006934DA" w:rsidRPr="00A22966" w:rsidRDefault="007A2039" w:rsidP="00D9013E">
      <w:pPr>
        <w:spacing w:after="0" w:line="360" w:lineRule="auto"/>
        <w:ind w:firstLine="720"/>
        <w:jc w:val="both"/>
        <w:rPr>
          <w:rFonts w:ascii="Times New Roman" w:hAnsi="Times New Roman" w:cs="Times New Roman"/>
          <w:sz w:val="24"/>
          <w:szCs w:val="24"/>
        </w:rPr>
      </w:pPr>
      <w:r w:rsidRPr="00A22966">
        <w:rPr>
          <w:rFonts w:ascii="Times New Roman" w:hAnsi="Times New Roman" w:cs="Times New Roman"/>
          <w:sz w:val="24"/>
          <w:szCs w:val="24"/>
        </w:rPr>
        <w:t>The applicant did</w:t>
      </w:r>
      <w:r w:rsidR="006934DA" w:rsidRPr="00A22966">
        <w:rPr>
          <w:rFonts w:ascii="Times New Roman" w:hAnsi="Times New Roman" w:cs="Times New Roman"/>
          <w:sz w:val="24"/>
          <w:szCs w:val="24"/>
        </w:rPr>
        <w:t xml:space="preserve"> not state how that </w:t>
      </w:r>
      <w:r w:rsidR="000C044B" w:rsidRPr="00A22966">
        <w:rPr>
          <w:rFonts w:ascii="Times New Roman" w:hAnsi="Times New Roman" w:cs="Times New Roman"/>
          <w:sz w:val="24"/>
          <w:szCs w:val="24"/>
        </w:rPr>
        <w:t xml:space="preserve">right </w:t>
      </w:r>
      <w:r w:rsidR="007C3B4D">
        <w:rPr>
          <w:rFonts w:ascii="Times New Roman" w:hAnsi="Times New Roman" w:cs="Times New Roman"/>
          <w:sz w:val="24"/>
          <w:szCs w:val="24"/>
        </w:rPr>
        <w:t>of first refusal</w:t>
      </w:r>
      <w:r w:rsidR="007C3B4D" w:rsidRPr="00A22966">
        <w:rPr>
          <w:rFonts w:ascii="Times New Roman" w:hAnsi="Times New Roman" w:cs="Times New Roman"/>
          <w:sz w:val="24"/>
          <w:szCs w:val="24"/>
        </w:rPr>
        <w:t xml:space="preserve"> referred</w:t>
      </w:r>
      <w:r w:rsidR="006934DA" w:rsidRPr="00A22966">
        <w:rPr>
          <w:rFonts w:ascii="Times New Roman" w:hAnsi="Times New Roman" w:cs="Times New Roman"/>
          <w:sz w:val="24"/>
          <w:szCs w:val="24"/>
        </w:rPr>
        <w:t xml:space="preserve"> to in </w:t>
      </w:r>
      <w:r w:rsidR="007C3B4D" w:rsidRPr="00A22966">
        <w:rPr>
          <w:rFonts w:ascii="Times New Roman" w:hAnsi="Times New Roman" w:cs="Times New Roman"/>
          <w:sz w:val="24"/>
          <w:szCs w:val="24"/>
        </w:rPr>
        <w:t>para</w:t>
      </w:r>
      <w:r w:rsidR="007C3B4D">
        <w:rPr>
          <w:rFonts w:ascii="Times New Roman" w:hAnsi="Times New Roman" w:cs="Times New Roman"/>
          <w:sz w:val="24"/>
          <w:szCs w:val="24"/>
        </w:rPr>
        <w:t>graph</w:t>
      </w:r>
      <w:r w:rsidR="006934DA" w:rsidRPr="00A22966">
        <w:rPr>
          <w:rFonts w:ascii="Times New Roman" w:hAnsi="Times New Roman" w:cs="Times New Roman"/>
          <w:sz w:val="24"/>
          <w:szCs w:val="24"/>
        </w:rPr>
        <w:t xml:space="preserve"> 20 arose.</w:t>
      </w:r>
    </w:p>
    <w:p w:rsidR="006867FF" w:rsidRPr="00A22966" w:rsidRDefault="0087703F" w:rsidP="00D9013E">
      <w:pPr>
        <w:spacing w:after="0" w:line="360" w:lineRule="auto"/>
        <w:ind w:firstLine="720"/>
        <w:jc w:val="both"/>
        <w:rPr>
          <w:rFonts w:ascii="Times New Roman" w:hAnsi="Times New Roman" w:cs="Times New Roman"/>
          <w:sz w:val="24"/>
          <w:szCs w:val="24"/>
        </w:rPr>
      </w:pPr>
      <w:r w:rsidRPr="00A22966">
        <w:rPr>
          <w:rFonts w:ascii="Times New Roman" w:hAnsi="Times New Roman" w:cs="Times New Roman"/>
          <w:sz w:val="24"/>
          <w:szCs w:val="24"/>
        </w:rPr>
        <w:t xml:space="preserve">In her answering affidavit the applicant did not refute the </w:t>
      </w:r>
      <w:r w:rsidR="007C3B4D">
        <w:rPr>
          <w:rFonts w:ascii="Times New Roman" w:hAnsi="Times New Roman" w:cs="Times New Roman"/>
          <w:sz w:val="24"/>
          <w:szCs w:val="24"/>
        </w:rPr>
        <w:t xml:space="preserve">first </w:t>
      </w:r>
      <w:r w:rsidR="00E768E5" w:rsidRPr="00A22966">
        <w:rPr>
          <w:rFonts w:ascii="Times New Roman" w:hAnsi="Times New Roman" w:cs="Times New Roman"/>
          <w:sz w:val="24"/>
          <w:szCs w:val="24"/>
        </w:rPr>
        <w:t>respondent’s</w:t>
      </w:r>
      <w:r w:rsidRPr="00A22966">
        <w:rPr>
          <w:rFonts w:ascii="Times New Roman" w:hAnsi="Times New Roman" w:cs="Times New Roman"/>
          <w:sz w:val="24"/>
          <w:szCs w:val="24"/>
        </w:rPr>
        <w:t xml:space="preserve"> contention that there was in fact no </w:t>
      </w:r>
      <w:r w:rsidR="00E768E5" w:rsidRPr="00A22966">
        <w:rPr>
          <w:rFonts w:ascii="Times New Roman" w:hAnsi="Times New Roman" w:cs="Times New Roman"/>
          <w:sz w:val="24"/>
          <w:szCs w:val="24"/>
        </w:rPr>
        <w:t>agreement</w:t>
      </w:r>
      <w:r w:rsidRPr="00A22966">
        <w:rPr>
          <w:rFonts w:ascii="Times New Roman" w:hAnsi="Times New Roman" w:cs="Times New Roman"/>
          <w:sz w:val="24"/>
          <w:szCs w:val="24"/>
        </w:rPr>
        <w:t xml:space="preserve"> granting her a right of first refusa</w:t>
      </w:r>
      <w:r w:rsidR="00F731A6" w:rsidRPr="00A22966">
        <w:rPr>
          <w:rFonts w:ascii="Times New Roman" w:hAnsi="Times New Roman" w:cs="Times New Roman"/>
          <w:sz w:val="24"/>
          <w:szCs w:val="24"/>
        </w:rPr>
        <w:t xml:space="preserve">l. The agreement of sale which </w:t>
      </w:r>
      <w:r w:rsidRPr="00A22966">
        <w:rPr>
          <w:rFonts w:ascii="Times New Roman" w:hAnsi="Times New Roman" w:cs="Times New Roman"/>
          <w:sz w:val="24"/>
          <w:szCs w:val="24"/>
        </w:rPr>
        <w:t xml:space="preserve">she had entered into did not offer her a right of </w:t>
      </w:r>
      <w:r w:rsidR="00F731A6" w:rsidRPr="00A22966">
        <w:rPr>
          <w:rFonts w:ascii="Times New Roman" w:hAnsi="Times New Roman" w:cs="Times New Roman"/>
          <w:sz w:val="24"/>
          <w:szCs w:val="24"/>
        </w:rPr>
        <w:t>first</w:t>
      </w:r>
      <w:r w:rsidRPr="00A22966">
        <w:rPr>
          <w:rFonts w:ascii="Times New Roman" w:hAnsi="Times New Roman" w:cs="Times New Roman"/>
          <w:sz w:val="24"/>
          <w:szCs w:val="24"/>
        </w:rPr>
        <w:t xml:space="preserve"> refusal should the </w:t>
      </w:r>
      <w:r w:rsidR="00E768E5" w:rsidRPr="00A22966">
        <w:rPr>
          <w:rFonts w:ascii="Times New Roman" w:hAnsi="Times New Roman" w:cs="Times New Roman"/>
          <w:sz w:val="24"/>
          <w:szCs w:val="24"/>
        </w:rPr>
        <w:t>property</w:t>
      </w:r>
      <w:r w:rsidRPr="00A22966">
        <w:rPr>
          <w:rFonts w:ascii="Times New Roman" w:hAnsi="Times New Roman" w:cs="Times New Roman"/>
          <w:sz w:val="24"/>
          <w:szCs w:val="24"/>
        </w:rPr>
        <w:t xml:space="preserve"> be </w:t>
      </w:r>
      <w:r w:rsidR="00E768E5" w:rsidRPr="00A22966">
        <w:rPr>
          <w:rFonts w:ascii="Times New Roman" w:hAnsi="Times New Roman" w:cs="Times New Roman"/>
          <w:sz w:val="24"/>
          <w:szCs w:val="24"/>
        </w:rPr>
        <w:t>offered</w:t>
      </w:r>
      <w:r w:rsidRPr="00A22966">
        <w:rPr>
          <w:rFonts w:ascii="Times New Roman" w:hAnsi="Times New Roman" w:cs="Times New Roman"/>
          <w:sz w:val="24"/>
          <w:szCs w:val="24"/>
        </w:rPr>
        <w:t xml:space="preserve"> to </w:t>
      </w:r>
      <w:r w:rsidR="00F731A6" w:rsidRPr="00A22966">
        <w:rPr>
          <w:rFonts w:ascii="Times New Roman" w:hAnsi="Times New Roman" w:cs="Times New Roman"/>
          <w:sz w:val="24"/>
          <w:szCs w:val="24"/>
        </w:rPr>
        <w:t>anyone</w:t>
      </w:r>
      <w:r w:rsidRPr="00A22966">
        <w:rPr>
          <w:rFonts w:ascii="Times New Roman" w:hAnsi="Times New Roman" w:cs="Times New Roman"/>
          <w:sz w:val="24"/>
          <w:szCs w:val="24"/>
        </w:rPr>
        <w:t xml:space="preserve"> else at a lower price. It is clear </w:t>
      </w:r>
      <w:r w:rsidR="00E768E5" w:rsidRPr="00A22966">
        <w:rPr>
          <w:rFonts w:ascii="Times New Roman" w:hAnsi="Times New Roman" w:cs="Times New Roman"/>
          <w:sz w:val="24"/>
          <w:szCs w:val="24"/>
        </w:rPr>
        <w:t>from</w:t>
      </w:r>
      <w:r w:rsidRPr="00A22966">
        <w:rPr>
          <w:rFonts w:ascii="Times New Roman" w:hAnsi="Times New Roman" w:cs="Times New Roman"/>
          <w:sz w:val="24"/>
          <w:szCs w:val="24"/>
        </w:rPr>
        <w:t xml:space="preserve"> the answering affidavit that her </w:t>
      </w:r>
      <w:r w:rsidR="00E768E5" w:rsidRPr="00A22966">
        <w:rPr>
          <w:rFonts w:ascii="Times New Roman" w:hAnsi="Times New Roman" w:cs="Times New Roman"/>
          <w:sz w:val="24"/>
          <w:szCs w:val="24"/>
        </w:rPr>
        <w:t>grievance</w:t>
      </w:r>
      <w:r w:rsidRPr="00A22966">
        <w:rPr>
          <w:rFonts w:ascii="Times New Roman" w:hAnsi="Times New Roman" w:cs="Times New Roman"/>
          <w:sz w:val="24"/>
          <w:szCs w:val="24"/>
        </w:rPr>
        <w:t xml:space="preserve"> from which she </w:t>
      </w:r>
      <w:r w:rsidR="007C3B4D">
        <w:rPr>
          <w:rFonts w:ascii="Times New Roman" w:hAnsi="Times New Roman" w:cs="Times New Roman"/>
          <w:sz w:val="24"/>
          <w:szCs w:val="24"/>
        </w:rPr>
        <w:t>believed that</w:t>
      </w:r>
      <w:r w:rsidRPr="00A22966">
        <w:rPr>
          <w:rFonts w:ascii="Times New Roman" w:hAnsi="Times New Roman" w:cs="Times New Roman"/>
          <w:sz w:val="24"/>
          <w:szCs w:val="24"/>
        </w:rPr>
        <w:t xml:space="preserve"> she ought to have been given a right of </w:t>
      </w:r>
      <w:r w:rsidR="00E768E5" w:rsidRPr="00A22966">
        <w:rPr>
          <w:rFonts w:ascii="Times New Roman" w:hAnsi="Times New Roman" w:cs="Times New Roman"/>
          <w:sz w:val="24"/>
          <w:szCs w:val="24"/>
        </w:rPr>
        <w:t>first</w:t>
      </w:r>
      <w:r w:rsidRPr="00A22966">
        <w:rPr>
          <w:rFonts w:ascii="Times New Roman" w:hAnsi="Times New Roman" w:cs="Times New Roman"/>
          <w:sz w:val="24"/>
          <w:szCs w:val="24"/>
        </w:rPr>
        <w:t xml:space="preserve"> </w:t>
      </w:r>
      <w:r w:rsidR="00E768E5" w:rsidRPr="00A22966">
        <w:rPr>
          <w:rFonts w:ascii="Times New Roman" w:hAnsi="Times New Roman" w:cs="Times New Roman"/>
          <w:sz w:val="24"/>
          <w:szCs w:val="24"/>
        </w:rPr>
        <w:t>refusal</w:t>
      </w:r>
      <w:r w:rsidRPr="00A22966">
        <w:rPr>
          <w:rFonts w:ascii="Times New Roman" w:hAnsi="Times New Roman" w:cs="Times New Roman"/>
          <w:sz w:val="24"/>
          <w:szCs w:val="24"/>
        </w:rPr>
        <w:t xml:space="preserve"> pertain</w:t>
      </w:r>
      <w:r w:rsidR="007C3B4D">
        <w:rPr>
          <w:rFonts w:ascii="Times New Roman" w:hAnsi="Times New Roman" w:cs="Times New Roman"/>
          <w:sz w:val="24"/>
          <w:szCs w:val="24"/>
        </w:rPr>
        <w:t>ed</w:t>
      </w:r>
      <w:r w:rsidRPr="00A22966">
        <w:rPr>
          <w:rFonts w:ascii="Times New Roman" w:hAnsi="Times New Roman" w:cs="Times New Roman"/>
          <w:sz w:val="24"/>
          <w:szCs w:val="24"/>
        </w:rPr>
        <w:t xml:space="preserve"> to the price at which the property was sold. </w:t>
      </w:r>
      <w:r w:rsidR="0045400B" w:rsidRPr="00A22966">
        <w:rPr>
          <w:rFonts w:ascii="Times New Roman" w:hAnsi="Times New Roman" w:cs="Times New Roman"/>
          <w:sz w:val="24"/>
          <w:szCs w:val="24"/>
        </w:rPr>
        <w:t>It</w:t>
      </w:r>
      <w:r w:rsidRPr="00A22966">
        <w:rPr>
          <w:rFonts w:ascii="Times New Roman" w:hAnsi="Times New Roman" w:cs="Times New Roman"/>
          <w:sz w:val="24"/>
          <w:szCs w:val="24"/>
        </w:rPr>
        <w:t xml:space="preserve"> had nothing to do with a standing </w:t>
      </w:r>
      <w:r w:rsidR="00E768E5" w:rsidRPr="00A22966">
        <w:rPr>
          <w:rFonts w:ascii="Times New Roman" w:hAnsi="Times New Roman" w:cs="Times New Roman"/>
          <w:sz w:val="24"/>
          <w:szCs w:val="24"/>
        </w:rPr>
        <w:t>contract</w:t>
      </w:r>
      <w:r w:rsidRPr="00A22966">
        <w:rPr>
          <w:rFonts w:ascii="Times New Roman" w:hAnsi="Times New Roman" w:cs="Times New Roman"/>
          <w:sz w:val="24"/>
          <w:szCs w:val="24"/>
        </w:rPr>
        <w:t xml:space="preserve"> or agreement between the parties</w:t>
      </w:r>
      <w:r w:rsidR="007C3B4D">
        <w:rPr>
          <w:rFonts w:ascii="Times New Roman" w:hAnsi="Times New Roman" w:cs="Times New Roman"/>
          <w:sz w:val="24"/>
          <w:szCs w:val="24"/>
        </w:rPr>
        <w:t xml:space="preserve"> granting her such right</w:t>
      </w:r>
      <w:r w:rsidRPr="00A22966">
        <w:rPr>
          <w:rFonts w:ascii="Times New Roman" w:hAnsi="Times New Roman" w:cs="Times New Roman"/>
          <w:sz w:val="24"/>
          <w:szCs w:val="24"/>
        </w:rPr>
        <w:t>.</w:t>
      </w:r>
      <w:r w:rsidR="00761C1E" w:rsidRPr="00A22966">
        <w:rPr>
          <w:rFonts w:ascii="Times New Roman" w:hAnsi="Times New Roman" w:cs="Times New Roman"/>
          <w:sz w:val="24"/>
          <w:szCs w:val="24"/>
        </w:rPr>
        <w:t xml:space="preserve"> </w:t>
      </w:r>
      <w:r w:rsidR="0045400B" w:rsidRPr="00A22966">
        <w:rPr>
          <w:rFonts w:ascii="Times New Roman" w:hAnsi="Times New Roman" w:cs="Times New Roman"/>
          <w:sz w:val="24"/>
          <w:szCs w:val="24"/>
        </w:rPr>
        <w:t>The</w:t>
      </w:r>
      <w:r w:rsidR="00761C1E" w:rsidRPr="00A22966">
        <w:rPr>
          <w:rFonts w:ascii="Times New Roman" w:hAnsi="Times New Roman" w:cs="Times New Roman"/>
          <w:sz w:val="24"/>
          <w:szCs w:val="24"/>
        </w:rPr>
        <w:t xml:space="preserve"> only agreement that the parties had entered into had been lawfully terminated and</w:t>
      </w:r>
      <w:r w:rsidR="0045400B" w:rsidRPr="00A22966">
        <w:rPr>
          <w:rFonts w:ascii="Times New Roman" w:hAnsi="Times New Roman" w:cs="Times New Roman"/>
          <w:sz w:val="24"/>
          <w:szCs w:val="24"/>
        </w:rPr>
        <w:t>,</w:t>
      </w:r>
      <w:r w:rsidR="006934DA" w:rsidRPr="00A22966">
        <w:rPr>
          <w:rFonts w:ascii="Times New Roman" w:hAnsi="Times New Roman" w:cs="Times New Roman"/>
          <w:sz w:val="24"/>
          <w:szCs w:val="24"/>
        </w:rPr>
        <w:t xml:space="preserve"> as already alluded to </w:t>
      </w:r>
      <w:r w:rsidR="008A6F4E" w:rsidRPr="00A22966">
        <w:rPr>
          <w:rFonts w:ascii="Times New Roman" w:hAnsi="Times New Roman" w:cs="Times New Roman"/>
          <w:sz w:val="24"/>
          <w:szCs w:val="24"/>
        </w:rPr>
        <w:t>above;</w:t>
      </w:r>
      <w:r w:rsidR="00761C1E" w:rsidRPr="00A22966">
        <w:rPr>
          <w:rFonts w:ascii="Times New Roman" w:hAnsi="Times New Roman" w:cs="Times New Roman"/>
          <w:sz w:val="24"/>
          <w:szCs w:val="24"/>
        </w:rPr>
        <w:t xml:space="preserve"> it had no clause on right of first refusal.</w:t>
      </w:r>
    </w:p>
    <w:p w:rsidR="00582637" w:rsidRPr="00A22966" w:rsidRDefault="008A6F4E" w:rsidP="002C3CDA">
      <w:pPr>
        <w:spacing w:after="0" w:line="360" w:lineRule="auto"/>
        <w:ind w:firstLine="720"/>
        <w:jc w:val="both"/>
        <w:rPr>
          <w:rFonts w:ascii="Times New Roman" w:hAnsi="Times New Roman" w:cs="Times New Roman"/>
          <w:sz w:val="24"/>
          <w:szCs w:val="24"/>
        </w:rPr>
      </w:pPr>
      <w:r w:rsidRPr="00A22966">
        <w:rPr>
          <w:rFonts w:ascii="Times New Roman" w:hAnsi="Times New Roman" w:cs="Times New Roman"/>
          <w:sz w:val="24"/>
          <w:szCs w:val="24"/>
        </w:rPr>
        <w:t xml:space="preserve"> The plaintiff </w:t>
      </w:r>
      <w:r w:rsidR="007C3B4D">
        <w:rPr>
          <w:rFonts w:ascii="Times New Roman" w:hAnsi="Times New Roman" w:cs="Times New Roman"/>
          <w:sz w:val="24"/>
          <w:szCs w:val="24"/>
        </w:rPr>
        <w:t xml:space="preserve">also </w:t>
      </w:r>
      <w:r w:rsidRPr="00A22966">
        <w:rPr>
          <w:rFonts w:ascii="Times New Roman" w:hAnsi="Times New Roman" w:cs="Times New Roman"/>
          <w:sz w:val="24"/>
          <w:szCs w:val="24"/>
        </w:rPr>
        <w:t xml:space="preserve">sought to argue that the right of pre-emption or first refusal arose from having been allowed to buy the estates’ other 50% share in the property in </w:t>
      </w:r>
      <w:r w:rsidR="009A2F21" w:rsidRPr="00A22966">
        <w:rPr>
          <w:rFonts w:ascii="Times New Roman" w:hAnsi="Times New Roman" w:cs="Times New Roman"/>
          <w:sz w:val="24"/>
          <w:szCs w:val="24"/>
        </w:rPr>
        <w:t>question. I a</w:t>
      </w:r>
      <w:r w:rsidR="00582637" w:rsidRPr="00A22966">
        <w:rPr>
          <w:rFonts w:ascii="Times New Roman" w:hAnsi="Times New Roman" w:cs="Times New Roman"/>
          <w:sz w:val="24"/>
          <w:szCs w:val="24"/>
        </w:rPr>
        <w:t>m of the firm view that the acceptance of a creditors’ claim under the Administration of Estates Act [</w:t>
      </w:r>
      <w:r w:rsidR="002C3CDA" w:rsidRPr="002C3CDA">
        <w:rPr>
          <w:rFonts w:ascii="Times New Roman" w:hAnsi="Times New Roman" w:cs="Times New Roman"/>
          <w:i/>
          <w:sz w:val="24"/>
          <w:szCs w:val="24"/>
        </w:rPr>
        <w:t>C</w:t>
      </w:r>
      <w:r w:rsidR="00582637" w:rsidRPr="002C3CDA">
        <w:rPr>
          <w:rFonts w:ascii="Times New Roman" w:hAnsi="Times New Roman" w:cs="Times New Roman"/>
          <w:i/>
          <w:sz w:val="24"/>
          <w:szCs w:val="24"/>
        </w:rPr>
        <w:t>hapter 6:01</w:t>
      </w:r>
      <w:r w:rsidR="00582637" w:rsidRPr="00A22966">
        <w:rPr>
          <w:rFonts w:ascii="Times New Roman" w:hAnsi="Times New Roman" w:cs="Times New Roman"/>
          <w:sz w:val="24"/>
          <w:szCs w:val="24"/>
        </w:rPr>
        <w:t xml:space="preserve">] does not translate to a grant of a right of first refusal. </w:t>
      </w:r>
    </w:p>
    <w:p w:rsidR="00D86412" w:rsidRPr="00A22966" w:rsidRDefault="00582637" w:rsidP="002C3CDA">
      <w:pPr>
        <w:spacing w:after="0" w:line="360" w:lineRule="auto"/>
        <w:ind w:firstLine="720"/>
        <w:jc w:val="both"/>
        <w:rPr>
          <w:rFonts w:ascii="Times New Roman" w:hAnsi="Times New Roman" w:cs="Times New Roman"/>
          <w:sz w:val="24"/>
          <w:szCs w:val="24"/>
        </w:rPr>
      </w:pPr>
      <w:r w:rsidRPr="00A22966">
        <w:rPr>
          <w:rFonts w:ascii="Times New Roman" w:hAnsi="Times New Roman" w:cs="Times New Roman"/>
          <w:sz w:val="24"/>
          <w:szCs w:val="24"/>
        </w:rPr>
        <w:t xml:space="preserve">In </w:t>
      </w:r>
      <w:r w:rsidRPr="00A22966">
        <w:rPr>
          <w:rFonts w:ascii="Times New Roman" w:hAnsi="Times New Roman" w:cs="Times New Roman"/>
          <w:i/>
          <w:sz w:val="24"/>
          <w:szCs w:val="24"/>
        </w:rPr>
        <w:t>casu,</w:t>
      </w:r>
      <w:r w:rsidRPr="00A22966">
        <w:rPr>
          <w:rFonts w:ascii="Times New Roman" w:hAnsi="Times New Roman" w:cs="Times New Roman"/>
          <w:sz w:val="24"/>
          <w:szCs w:val="24"/>
        </w:rPr>
        <w:t xml:space="preserve"> the acceptance of applicant’s</w:t>
      </w:r>
      <w:r w:rsidR="008A6F4E" w:rsidRPr="00A22966">
        <w:rPr>
          <w:rFonts w:ascii="Times New Roman" w:hAnsi="Times New Roman" w:cs="Times New Roman"/>
          <w:sz w:val="24"/>
          <w:szCs w:val="24"/>
        </w:rPr>
        <w:t xml:space="preserve"> claim to a 50% claim to the property and the acc</w:t>
      </w:r>
      <w:r w:rsidRPr="00A22966">
        <w:rPr>
          <w:rFonts w:ascii="Times New Roman" w:hAnsi="Times New Roman" w:cs="Times New Roman"/>
          <w:sz w:val="24"/>
          <w:szCs w:val="24"/>
        </w:rPr>
        <w:t>eptance of her offer to buy the</w:t>
      </w:r>
      <w:r w:rsidR="008A6F4E" w:rsidRPr="00A22966">
        <w:rPr>
          <w:rFonts w:ascii="Times New Roman" w:hAnsi="Times New Roman" w:cs="Times New Roman"/>
          <w:sz w:val="24"/>
          <w:szCs w:val="24"/>
        </w:rPr>
        <w:t xml:space="preserve"> other 50% share did not create a right of first refusal. The applicant had in fact been informed that as she had failed to buy the property the property would be offered to the general public. </w:t>
      </w:r>
    </w:p>
    <w:p w:rsidR="002017CC" w:rsidRPr="00A22966" w:rsidRDefault="002C3CDA" w:rsidP="002C3CD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w:t>
      </w:r>
      <w:r w:rsidR="007C3B4D">
        <w:rPr>
          <w:rFonts w:ascii="Times New Roman" w:hAnsi="Times New Roman" w:cs="Times New Roman"/>
          <w:sz w:val="24"/>
          <w:szCs w:val="24"/>
        </w:rPr>
        <w:t>pplicant’s C</w:t>
      </w:r>
      <w:r w:rsidR="00380D93" w:rsidRPr="00A22966">
        <w:rPr>
          <w:rFonts w:ascii="Times New Roman" w:hAnsi="Times New Roman" w:cs="Times New Roman"/>
          <w:sz w:val="24"/>
          <w:szCs w:val="24"/>
        </w:rPr>
        <w:t xml:space="preserve">ounsel </w:t>
      </w:r>
      <w:r w:rsidR="00E768E5" w:rsidRPr="00A22966">
        <w:rPr>
          <w:rFonts w:ascii="Times New Roman" w:hAnsi="Times New Roman" w:cs="Times New Roman"/>
          <w:sz w:val="24"/>
          <w:szCs w:val="24"/>
        </w:rPr>
        <w:t>whilst</w:t>
      </w:r>
      <w:r w:rsidR="00380D93" w:rsidRPr="00A22966">
        <w:rPr>
          <w:rFonts w:ascii="Times New Roman" w:hAnsi="Times New Roman" w:cs="Times New Roman"/>
          <w:sz w:val="24"/>
          <w:szCs w:val="24"/>
        </w:rPr>
        <w:t xml:space="preserve"> </w:t>
      </w:r>
      <w:r w:rsidR="00E768E5" w:rsidRPr="00A22966">
        <w:rPr>
          <w:rFonts w:ascii="Times New Roman" w:hAnsi="Times New Roman" w:cs="Times New Roman"/>
          <w:sz w:val="24"/>
          <w:szCs w:val="24"/>
        </w:rPr>
        <w:t>raising</w:t>
      </w:r>
      <w:r w:rsidR="00380D93" w:rsidRPr="00A22966">
        <w:rPr>
          <w:rFonts w:ascii="Times New Roman" w:hAnsi="Times New Roman" w:cs="Times New Roman"/>
          <w:sz w:val="24"/>
          <w:szCs w:val="24"/>
        </w:rPr>
        <w:t xml:space="preserve"> questions of </w:t>
      </w:r>
      <w:r w:rsidR="0045400B" w:rsidRPr="00A22966">
        <w:rPr>
          <w:rFonts w:ascii="Times New Roman" w:hAnsi="Times New Roman" w:cs="Times New Roman"/>
          <w:sz w:val="24"/>
          <w:szCs w:val="24"/>
        </w:rPr>
        <w:t xml:space="preserve">lack of </w:t>
      </w:r>
      <w:r w:rsidR="00380D93" w:rsidRPr="00A22966">
        <w:rPr>
          <w:rFonts w:ascii="Times New Roman" w:hAnsi="Times New Roman" w:cs="Times New Roman"/>
          <w:sz w:val="24"/>
          <w:szCs w:val="24"/>
        </w:rPr>
        <w:t xml:space="preserve">probity on the part of </w:t>
      </w:r>
      <w:r>
        <w:rPr>
          <w:rFonts w:ascii="Times New Roman" w:hAnsi="Times New Roman" w:cs="Times New Roman"/>
          <w:sz w:val="24"/>
          <w:szCs w:val="24"/>
        </w:rPr>
        <w:t>the first</w:t>
      </w:r>
      <w:r w:rsidR="00380D93" w:rsidRPr="00A22966">
        <w:rPr>
          <w:rFonts w:ascii="Times New Roman" w:hAnsi="Times New Roman" w:cs="Times New Roman"/>
          <w:sz w:val="24"/>
          <w:szCs w:val="24"/>
        </w:rPr>
        <w:t xml:space="preserve"> respondent was still n</w:t>
      </w:r>
      <w:r w:rsidR="0045400B" w:rsidRPr="00A22966">
        <w:rPr>
          <w:rFonts w:ascii="Times New Roman" w:hAnsi="Times New Roman" w:cs="Times New Roman"/>
          <w:sz w:val="24"/>
          <w:szCs w:val="24"/>
        </w:rPr>
        <w:t>o</w:t>
      </w:r>
      <w:r w:rsidR="00380D93" w:rsidRPr="00A22966">
        <w:rPr>
          <w:rFonts w:ascii="Times New Roman" w:hAnsi="Times New Roman" w:cs="Times New Roman"/>
          <w:sz w:val="24"/>
          <w:szCs w:val="24"/>
        </w:rPr>
        <w:t xml:space="preserve">t able to point at any agreement wherein applicant was </w:t>
      </w:r>
      <w:r w:rsidR="00E768E5" w:rsidRPr="00A22966">
        <w:rPr>
          <w:rFonts w:ascii="Times New Roman" w:hAnsi="Times New Roman" w:cs="Times New Roman"/>
          <w:sz w:val="24"/>
          <w:szCs w:val="24"/>
        </w:rPr>
        <w:t>granted</w:t>
      </w:r>
      <w:r w:rsidR="00380D93" w:rsidRPr="00A22966">
        <w:rPr>
          <w:rFonts w:ascii="Times New Roman" w:hAnsi="Times New Roman" w:cs="Times New Roman"/>
          <w:sz w:val="24"/>
          <w:szCs w:val="24"/>
        </w:rPr>
        <w:t xml:space="preserve"> a right of </w:t>
      </w:r>
      <w:r w:rsidR="00E768E5" w:rsidRPr="00A22966">
        <w:rPr>
          <w:rFonts w:ascii="Times New Roman" w:hAnsi="Times New Roman" w:cs="Times New Roman"/>
          <w:sz w:val="24"/>
          <w:szCs w:val="24"/>
        </w:rPr>
        <w:t>first</w:t>
      </w:r>
      <w:r w:rsidR="00380D93" w:rsidRPr="00A22966">
        <w:rPr>
          <w:rFonts w:ascii="Times New Roman" w:hAnsi="Times New Roman" w:cs="Times New Roman"/>
          <w:sz w:val="24"/>
          <w:szCs w:val="24"/>
        </w:rPr>
        <w:t xml:space="preserve"> </w:t>
      </w:r>
      <w:r w:rsidR="00E768E5" w:rsidRPr="00A22966">
        <w:rPr>
          <w:rFonts w:ascii="Times New Roman" w:hAnsi="Times New Roman" w:cs="Times New Roman"/>
          <w:sz w:val="24"/>
          <w:szCs w:val="24"/>
        </w:rPr>
        <w:t>refusal. He</w:t>
      </w:r>
      <w:r w:rsidR="00774352" w:rsidRPr="00A22966">
        <w:rPr>
          <w:rFonts w:ascii="Times New Roman" w:hAnsi="Times New Roman" w:cs="Times New Roman"/>
          <w:sz w:val="24"/>
          <w:szCs w:val="24"/>
        </w:rPr>
        <w:t xml:space="preserve"> in fact conceded that there was no such written or even unwritten agreement of </w:t>
      </w:r>
      <w:r w:rsidR="00E768E5" w:rsidRPr="00A22966">
        <w:rPr>
          <w:rFonts w:ascii="Times New Roman" w:hAnsi="Times New Roman" w:cs="Times New Roman"/>
          <w:sz w:val="24"/>
          <w:szCs w:val="24"/>
        </w:rPr>
        <w:t>first</w:t>
      </w:r>
      <w:r w:rsidR="00774352" w:rsidRPr="00A22966">
        <w:rPr>
          <w:rFonts w:ascii="Times New Roman" w:hAnsi="Times New Roman" w:cs="Times New Roman"/>
          <w:sz w:val="24"/>
          <w:szCs w:val="24"/>
        </w:rPr>
        <w:t xml:space="preserve"> refusal.</w:t>
      </w:r>
      <w:r w:rsidR="00380D93" w:rsidRPr="00A22966">
        <w:rPr>
          <w:rFonts w:ascii="Times New Roman" w:hAnsi="Times New Roman" w:cs="Times New Roman"/>
          <w:sz w:val="24"/>
          <w:szCs w:val="24"/>
        </w:rPr>
        <w:t xml:space="preserve"> </w:t>
      </w:r>
      <w:r w:rsidR="00D86412" w:rsidRPr="00A22966">
        <w:rPr>
          <w:rFonts w:ascii="Times New Roman" w:hAnsi="Times New Roman" w:cs="Times New Roman"/>
          <w:sz w:val="24"/>
          <w:szCs w:val="24"/>
        </w:rPr>
        <w:t>Counsel</w:t>
      </w:r>
      <w:r w:rsidR="00841B91" w:rsidRPr="00A22966">
        <w:rPr>
          <w:rFonts w:ascii="Times New Roman" w:hAnsi="Times New Roman" w:cs="Times New Roman"/>
          <w:sz w:val="24"/>
          <w:szCs w:val="24"/>
        </w:rPr>
        <w:t>,</w:t>
      </w:r>
      <w:r w:rsidR="00D86412" w:rsidRPr="00A22966">
        <w:rPr>
          <w:rFonts w:ascii="Times New Roman" w:hAnsi="Times New Roman" w:cs="Times New Roman"/>
          <w:sz w:val="24"/>
          <w:szCs w:val="24"/>
        </w:rPr>
        <w:t xml:space="preserve"> </w:t>
      </w:r>
      <w:r w:rsidR="00774352" w:rsidRPr="00A22966">
        <w:rPr>
          <w:rFonts w:ascii="Times New Roman" w:hAnsi="Times New Roman" w:cs="Times New Roman"/>
          <w:sz w:val="24"/>
          <w:szCs w:val="24"/>
        </w:rPr>
        <w:t>however</w:t>
      </w:r>
      <w:r w:rsidR="00841B91" w:rsidRPr="00A22966">
        <w:rPr>
          <w:rFonts w:ascii="Times New Roman" w:hAnsi="Times New Roman" w:cs="Times New Roman"/>
          <w:sz w:val="24"/>
          <w:szCs w:val="24"/>
        </w:rPr>
        <w:t>,</w:t>
      </w:r>
      <w:r w:rsidR="00774352" w:rsidRPr="00A22966">
        <w:rPr>
          <w:rFonts w:ascii="Times New Roman" w:hAnsi="Times New Roman" w:cs="Times New Roman"/>
          <w:sz w:val="24"/>
          <w:szCs w:val="24"/>
        </w:rPr>
        <w:t xml:space="preserve"> argued that such agreement is </w:t>
      </w:r>
      <w:r w:rsidR="00E768E5" w:rsidRPr="00A22966">
        <w:rPr>
          <w:rFonts w:ascii="Times New Roman" w:hAnsi="Times New Roman" w:cs="Times New Roman"/>
          <w:sz w:val="24"/>
          <w:szCs w:val="24"/>
        </w:rPr>
        <w:t>implied</w:t>
      </w:r>
      <w:r w:rsidR="00841B91" w:rsidRPr="00A22966">
        <w:rPr>
          <w:rFonts w:ascii="Times New Roman" w:hAnsi="Times New Roman" w:cs="Times New Roman"/>
          <w:sz w:val="24"/>
          <w:szCs w:val="24"/>
        </w:rPr>
        <w:t xml:space="preserve"> fro</w:t>
      </w:r>
      <w:r w:rsidR="00774352" w:rsidRPr="00A22966">
        <w:rPr>
          <w:rFonts w:ascii="Times New Roman" w:hAnsi="Times New Roman" w:cs="Times New Roman"/>
          <w:sz w:val="24"/>
          <w:szCs w:val="24"/>
        </w:rPr>
        <w:t xml:space="preserve">m the fact </w:t>
      </w:r>
      <w:r w:rsidR="00E768E5" w:rsidRPr="00A22966">
        <w:rPr>
          <w:rFonts w:ascii="Times New Roman" w:hAnsi="Times New Roman" w:cs="Times New Roman"/>
          <w:sz w:val="24"/>
          <w:szCs w:val="24"/>
        </w:rPr>
        <w:t>that</w:t>
      </w:r>
      <w:r w:rsidR="00774352" w:rsidRPr="00A22966">
        <w:rPr>
          <w:rFonts w:ascii="Times New Roman" w:hAnsi="Times New Roman" w:cs="Times New Roman"/>
          <w:sz w:val="24"/>
          <w:szCs w:val="24"/>
        </w:rPr>
        <w:t xml:space="preserve"> applicant a</w:t>
      </w:r>
      <w:r w:rsidR="00E768E5" w:rsidRPr="00A22966">
        <w:rPr>
          <w:rFonts w:ascii="Times New Roman" w:hAnsi="Times New Roman" w:cs="Times New Roman"/>
          <w:sz w:val="24"/>
          <w:szCs w:val="24"/>
        </w:rPr>
        <w:t xml:space="preserve">s one of the </w:t>
      </w:r>
      <w:r w:rsidR="00774352" w:rsidRPr="00A22966">
        <w:rPr>
          <w:rFonts w:ascii="Times New Roman" w:hAnsi="Times New Roman" w:cs="Times New Roman"/>
          <w:sz w:val="24"/>
          <w:szCs w:val="24"/>
        </w:rPr>
        <w:t>survi</w:t>
      </w:r>
      <w:r w:rsidR="00E768E5" w:rsidRPr="00A22966">
        <w:rPr>
          <w:rFonts w:ascii="Times New Roman" w:hAnsi="Times New Roman" w:cs="Times New Roman"/>
          <w:sz w:val="24"/>
          <w:szCs w:val="24"/>
        </w:rPr>
        <w:t>vi</w:t>
      </w:r>
      <w:r w:rsidR="00774352" w:rsidRPr="00A22966">
        <w:rPr>
          <w:rFonts w:ascii="Times New Roman" w:hAnsi="Times New Roman" w:cs="Times New Roman"/>
          <w:sz w:val="24"/>
          <w:szCs w:val="24"/>
        </w:rPr>
        <w:t xml:space="preserve">ng spouses had her 50% claim accepted by </w:t>
      </w:r>
      <w:r>
        <w:rPr>
          <w:rFonts w:ascii="Times New Roman" w:hAnsi="Times New Roman" w:cs="Times New Roman"/>
          <w:sz w:val="24"/>
          <w:szCs w:val="24"/>
        </w:rPr>
        <w:t>the first</w:t>
      </w:r>
      <w:r w:rsidR="00774352" w:rsidRPr="00A22966">
        <w:rPr>
          <w:rFonts w:ascii="Times New Roman" w:hAnsi="Times New Roman" w:cs="Times New Roman"/>
          <w:sz w:val="24"/>
          <w:szCs w:val="24"/>
        </w:rPr>
        <w:t xml:space="preserve"> respondent, so she ought to have been given the opportunity to buy the property at the reduced price. </w:t>
      </w:r>
      <w:r w:rsidR="00E768E5" w:rsidRPr="00A22966">
        <w:rPr>
          <w:rFonts w:ascii="Times New Roman" w:hAnsi="Times New Roman" w:cs="Times New Roman"/>
          <w:sz w:val="24"/>
          <w:szCs w:val="24"/>
        </w:rPr>
        <w:t>Her initial failure</w:t>
      </w:r>
      <w:r w:rsidR="002017CC" w:rsidRPr="00A22966">
        <w:rPr>
          <w:rFonts w:ascii="Times New Roman" w:hAnsi="Times New Roman" w:cs="Times New Roman"/>
          <w:sz w:val="24"/>
          <w:szCs w:val="24"/>
        </w:rPr>
        <w:t xml:space="preserve"> to </w:t>
      </w:r>
      <w:r w:rsidR="00E768E5" w:rsidRPr="00A22966">
        <w:rPr>
          <w:rFonts w:ascii="Times New Roman" w:hAnsi="Times New Roman" w:cs="Times New Roman"/>
          <w:sz w:val="24"/>
          <w:szCs w:val="24"/>
        </w:rPr>
        <w:t>purchase</w:t>
      </w:r>
      <w:r w:rsidR="002017CC" w:rsidRPr="00A22966">
        <w:rPr>
          <w:rFonts w:ascii="Times New Roman" w:hAnsi="Times New Roman" w:cs="Times New Roman"/>
          <w:sz w:val="24"/>
          <w:szCs w:val="24"/>
        </w:rPr>
        <w:t xml:space="preserve"> </w:t>
      </w:r>
      <w:r w:rsidR="00E768E5" w:rsidRPr="00A22966">
        <w:rPr>
          <w:rFonts w:ascii="Times New Roman" w:hAnsi="Times New Roman" w:cs="Times New Roman"/>
          <w:sz w:val="24"/>
          <w:szCs w:val="24"/>
        </w:rPr>
        <w:t>the property was due to its price</w:t>
      </w:r>
      <w:r w:rsidR="002017CC" w:rsidRPr="00A22966">
        <w:rPr>
          <w:rFonts w:ascii="Times New Roman" w:hAnsi="Times New Roman" w:cs="Times New Roman"/>
          <w:sz w:val="24"/>
          <w:szCs w:val="24"/>
        </w:rPr>
        <w:t xml:space="preserve"> hence when its price was now reduced to half its original price applicant should have been offered the property. </w:t>
      </w:r>
      <w:r w:rsidR="00841B91" w:rsidRPr="00A22966">
        <w:rPr>
          <w:rFonts w:ascii="Times New Roman" w:hAnsi="Times New Roman" w:cs="Times New Roman"/>
          <w:sz w:val="24"/>
          <w:szCs w:val="24"/>
        </w:rPr>
        <w:t>That</w:t>
      </w:r>
      <w:r w:rsidR="007C3B4D">
        <w:rPr>
          <w:rFonts w:ascii="Times New Roman" w:hAnsi="Times New Roman" w:cs="Times New Roman"/>
          <w:sz w:val="24"/>
          <w:szCs w:val="24"/>
        </w:rPr>
        <w:t>,</w:t>
      </w:r>
      <w:r w:rsidR="002017CC" w:rsidRPr="00A22966">
        <w:rPr>
          <w:rFonts w:ascii="Times New Roman" w:hAnsi="Times New Roman" w:cs="Times New Roman"/>
          <w:sz w:val="24"/>
          <w:szCs w:val="24"/>
        </w:rPr>
        <w:t xml:space="preserve"> in my view</w:t>
      </w:r>
      <w:r w:rsidR="007C3B4D">
        <w:rPr>
          <w:rFonts w:ascii="Times New Roman" w:hAnsi="Times New Roman" w:cs="Times New Roman"/>
          <w:sz w:val="24"/>
          <w:szCs w:val="24"/>
        </w:rPr>
        <w:t>,</w:t>
      </w:r>
      <w:r w:rsidR="002017CC" w:rsidRPr="00A22966">
        <w:rPr>
          <w:rFonts w:ascii="Times New Roman" w:hAnsi="Times New Roman" w:cs="Times New Roman"/>
          <w:sz w:val="24"/>
          <w:szCs w:val="24"/>
        </w:rPr>
        <w:t xml:space="preserve"> would still not be an agreement on </w:t>
      </w:r>
      <w:r w:rsidR="00E75377" w:rsidRPr="00A22966">
        <w:rPr>
          <w:rFonts w:ascii="Times New Roman" w:hAnsi="Times New Roman" w:cs="Times New Roman"/>
          <w:sz w:val="24"/>
          <w:szCs w:val="24"/>
        </w:rPr>
        <w:t xml:space="preserve">a </w:t>
      </w:r>
      <w:r w:rsidR="002017CC" w:rsidRPr="00A22966">
        <w:rPr>
          <w:rFonts w:ascii="Times New Roman" w:hAnsi="Times New Roman" w:cs="Times New Roman"/>
          <w:sz w:val="24"/>
          <w:szCs w:val="24"/>
        </w:rPr>
        <w:t xml:space="preserve">right of first refusal. </w:t>
      </w:r>
      <w:r w:rsidR="002017CC" w:rsidRPr="00A22966">
        <w:rPr>
          <w:rFonts w:ascii="Times New Roman" w:hAnsi="Times New Roman" w:cs="Times New Roman"/>
          <w:sz w:val="24"/>
          <w:szCs w:val="24"/>
        </w:rPr>
        <w:lastRenderedPageBreak/>
        <w:t>Applicant had s</w:t>
      </w:r>
      <w:r w:rsidR="007C3B4D">
        <w:rPr>
          <w:rFonts w:ascii="Times New Roman" w:hAnsi="Times New Roman" w:cs="Times New Roman"/>
          <w:sz w:val="24"/>
          <w:szCs w:val="24"/>
        </w:rPr>
        <w:t>imply been given an opportunity</w:t>
      </w:r>
      <w:r w:rsidR="00E768E5" w:rsidRPr="00A22966">
        <w:rPr>
          <w:rFonts w:ascii="Times New Roman" w:hAnsi="Times New Roman" w:cs="Times New Roman"/>
          <w:sz w:val="24"/>
          <w:szCs w:val="24"/>
        </w:rPr>
        <w:t xml:space="preserve"> to buy the property</w:t>
      </w:r>
      <w:r w:rsidR="002017CC" w:rsidRPr="00A22966">
        <w:rPr>
          <w:rFonts w:ascii="Times New Roman" w:hAnsi="Times New Roman" w:cs="Times New Roman"/>
          <w:sz w:val="24"/>
          <w:szCs w:val="24"/>
        </w:rPr>
        <w:t xml:space="preserve"> as she had off</w:t>
      </w:r>
      <w:r w:rsidR="00841B91" w:rsidRPr="00A22966">
        <w:rPr>
          <w:rFonts w:ascii="Times New Roman" w:hAnsi="Times New Roman" w:cs="Times New Roman"/>
          <w:sz w:val="24"/>
          <w:szCs w:val="24"/>
        </w:rPr>
        <w:t>ered to do so at the price that had been set by the first valuation</w:t>
      </w:r>
      <w:r w:rsidR="002017CC" w:rsidRPr="00A22966">
        <w:rPr>
          <w:rFonts w:ascii="Times New Roman" w:hAnsi="Times New Roman" w:cs="Times New Roman"/>
          <w:sz w:val="24"/>
          <w:szCs w:val="24"/>
        </w:rPr>
        <w:t>.</w:t>
      </w:r>
    </w:p>
    <w:p w:rsidR="00380D93" w:rsidRPr="00A22966" w:rsidRDefault="00E75377" w:rsidP="002C3CDA">
      <w:pPr>
        <w:spacing w:after="0" w:line="360" w:lineRule="auto"/>
        <w:ind w:firstLine="720"/>
        <w:jc w:val="both"/>
        <w:rPr>
          <w:rFonts w:ascii="Times New Roman" w:hAnsi="Times New Roman" w:cs="Times New Roman"/>
          <w:sz w:val="24"/>
          <w:szCs w:val="24"/>
        </w:rPr>
      </w:pPr>
      <w:r w:rsidRPr="00A22966">
        <w:rPr>
          <w:rFonts w:ascii="Times New Roman" w:hAnsi="Times New Roman" w:cs="Times New Roman"/>
          <w:sz w:val="24"/>
          <w:szCs w:val="24"/>
        </w:rPr>
        <w:t>Further, the</w:t>
      </w:r>
      <w:r w:rsidR="007C3B4D">
        <w:rPr>
          <w:rFonts w:ascii="Times New Roman" w:hAnsi="Times New Roman" w:cs="Times New Roman"/>
          <w:sz w:val="24"/>
          <w:szCs w:val="24"/>
        </w:rPr>
        <w:t xml:space="preserve"> question</w:t>
      </w:r>
      <w:r w:rsidR="002017CC" w:rsidRPr="00A22966">
        <w:rPr>
          <w:rFonts w:ascii="Times New Roman" w:hAnsi="Times New Roman" w:cs="Times New Roman"/>
          <w:sz w:val="24"/>
          <w:szCs w:val="24"/>
        </w:rPr>
        <w:t xml:space="preserve"> of </w:t>
      </w:r>
      <w:r w:rsidR="00841B91" w:rsidRPr="00A22966">
        <w:rPr>
          <w:rFonts w:ascii="Times New Roman" w:hAnsi="Times New Roman" w:cs="Times New Roman"/>
          <w:sz w:val="24"/>
          <w:szCs w:val="24"/>
        </w:rPr>
        <w:t xml:space="preserve">lack of </w:t>
      </w:r>
      <w:r w:rsidR="002017CC" w:rsidRPr="00A22966">
        <w:rPr>
          <w:rFonts w:ascii="Times New Roman" w:hAnsi="Times New Roman" w:cs="Times New Roman"/>
          <w:sz w:val="24"/>
          <w:szCs w:val="24"/>
        </w:rPr>
        <w:t xml:space="preserve">probity raised over </w:t>
      </w:r>
      <w:r w:rsidR="00F570E6">
        <w:rPr>
          <w:rFonts w:ascii="Times New Roman" w:hAnsi="Times New Roman" w:cs="Times New Roman"/>
          <w:sz w:val="24"/>
          <w:szCs w:val="24"/>
        </w:rPr>
        <w:t>the first</w:t>
      </w:r>
      <w:r w:rsidR="002017CC" w:rsidRPr="00A22966">
        <w:rPr>
          <w:rFonts w:ascii="Times New Roman" w:hAnsi="Times New Roman" w:cs="Times New Roman"/>
          <w:sz w:val="24"/>
          <w:szCs w:val="24"/>
        </w:rPr>
        <w:t xml:space="preserve"> respondent</w:t>
      </w:r>
      <w:r w:rsidRPr="00A22966">
        <w:rPr>
          <w:rFonts w:ascii="Times New Roman" w:hAnsi="Times New Roman" w:cs="Times New Roman"/>
          <w:sz w:val="24"/>
          <w:szCs w:val="24"/>
        </w:rPr>
        <w:t>’</w:t>
      </w:r>
      <w:r w:rsidR="007C3B4D">
        <w:rPr>
          <w:rFonts w:ascii="Times New Roman" w:hAnsi="Times New Roman" w:cs="Times New Roman"/>
          <w:sz w:val="24"/>
          <w:szCs w:val="24"/>
        </w:rPr>
        <w:t>s conduct was</w:t>
      </w:r>
      <w:r w:rsidR="002017CC" w:rsidRPr="00A22966">
        <w:rPr>
          <w:rFonts w:ascii="Times New Roman" w:hAnsi="Times New Roman" w:cs="Times New Roman"/>
          <w:sz w:val="24"/>
          <w:szCs w:val="24"/>
        </w:rPr>
        <w:t xml:space="preserve"> disputed. </w:t>
      </w:r>
      <w:r w:rsidR="00F570E6">
        <w:rPr>
          <w:rFonts w:ascii="Times New Roman" w:hAnsi="Times New Roman" w:cs="Times New Roman"/>
          <w:sz w:val="24"/>
          <w:szCs w:val="24"/>
        </w:rPr>
        <w:t>The first</w:t>
      </w:r>
      <w:r w:rsidR="002017CC" w:rsidRPr="00A22966">
        <w:rPr>
          <w:rFonts w:ascii="Times New Roman" w:hAnsi="Times New Roman" w:cs="Times New Roman"/>
          <w:sz w:val="24"/>
          <w:szCs w:val="24"/>
        </w:rPr>
        <w:t xml:space="preserve"> respondent clearly contended that </w:t>
      </w:r>
      <w:r w:rsidR="00E768E5" w:rsidRPr="00A22966">
        <w:rPr>
          <w:rFonts w:ascii="Times New Roman" w:hAnsi="Times New Roman" w:cs="Times New Roman"/>
          <w:sz w:val="24"/>
          <w:szCs w:val="24"/>
        </w:rPr>
        <w:t>there</w:t>
      </w:r>
      <w:r w:rsidR="002017CC" w:rsidRPr="00A22966">
        <w:rPr>
          <w:rFonts w:ascii="Times New Roman" w:hAnsi="Times New Roman" w:cs="Times New Roman"/>
          <w:sz w:val="24"/>
          <w:szCs w:val="24"/>
        </w:rPr>
        <w:t xml:space="preserve"> was never any agreement granting applicant a right of </w:t>
      </w:r>
      <w:r w:rsidR="00E768E5" w:rsidRPr="00A22966">
        <w:rPr>
          <w:rFonts w:ascii="Times New Roman" w:hAnsi="Times New Roman" w:cs="Times New Roman"/>
          <w:sz w:val="24"/>
          <w:szCs w:val="24"/>
        </w:rPr>
        <w:t>first</w:t>
      </w:r>
      <w:r w:rsidR="002017CC" w:rsidRPr="00A22966">
        <w:rPr>
          <w:rFonts w:ascii="Times New Roman" w:hAnsi="Times New Roman" w:cs="Times New Roman"/>
          <w:sz w:val="24"/>
          <w:szCs w:val="24"/>
        </w:rPr>
        <w:t xml:space="preserve"> refusal. In any case when the agreement to sale the property to applicant was cancelled </w:t>
      </w:r>
      <w:r w:rsidR="00F570E6">
        <w:rPr>
          <w:rFonts w:ascii="Times New Roman" w:hAnsi="Times New Roman" w:cs="Times New Roman"/>
          <w:sz w:val="24"/>
          <w:szCs w:val="24"/>
        </w:rPr>
        <w:t xml:space="preserve">the </w:t>
      </w:r>
      <w:r w:rsidR="002017CC" w:rsidRPr="00A22966">
        <w:rPr>
          <w:rFonts w:ascii="Times New Roman" w:hAnsi="Times New Roman" w:cs="Times New Roman"/>
          <w:sz w:val="24"/>
          <w:szCs w:val="24"/>
        </w:rPr>
        <w:t xml:space="preserve">applicant was advised that the property would now be offered to the general public and so </w:t>
      </w:r>
      <w:r w:rsidR="004352E2">
        <w:rPr>
          <w:rFonts w:ascii="Times New Roman" w:hAnsi="Times New Roman" w:cs="Times New Roman"/>
          <w:sz w:val="24"/>
          <w:szCs w:val="24"/>
        </w:rPr>
        <w:t xml:space="preserve">the </w:t>
      </w:r>
      <w:r w:rsidR="002017CC" w:rsidRPr="00A22966">
        <w:rPr>
          <w:rFonts w:ascii="Times New Roman" w:hAnsi="Times New Roman" w:cs="Times New Roman"/>
          <w:sz w:val="24"/>
          <w:szCs w:val="24"/>
        </w:rPr>
        <w:t>applicant was all along aware that the property</w:t>
      </w:r>
      <w:r w:rsidR="00E768E5" w:rsidRPr="00A22966">
        <w:rPr>
          <w:rFonts w:ascii="Times New Roman" w:hAnsi="Times New Roman" w:cs="Times New Roman"/>
          <w:sz w:val="24"/>
          <w:szCs w:val="24"/>
        </w:rPr>
        <w:t xml:space="preserve"> was being offered</w:t>
      </w:r>
      <w:r w:rsidR="002017CC" w:rsidRPr="00A22966">
        <w:rPr>
          <w:rFonts w:ascii="Times New Roman" w:hAnsi="Times New Roman" w:cs="Times New Roman"/>
          <w:sz w:val="24"/>
          <w:szCs w:val="24"/>
        </w:rPr>
        <w:t xml:space="preserve"> for </w:t>
      </w:r>
      <w:r w:rsidR="00E768E5" w:rsidRPr="00A22966">
        <w:rPr>
          <w:rFonts w:ascii="Times New Roman" w:hAnsi="Times New Roman" w:cs="Times New Roman"/>
          <w:sz w:val="24"/>
          <w:szCs w:val="24"/>
        </w:rPr>
        <w:t>sale</w:t>
      </w:r>
      <w:r w:rsidR="002017CC" w:rsidRPr="00A22966">
        <w:rPr>
          <w:rFonts w:ascii="Times New Roman" w:hAnsi="Times New Roman" w:cs="Times New Roman"/>
          <w:sz w:val="24"/>
          <w:szCs w:val="24"/>
        </w:rPr>
        <w:t xml:space="preserve"> to third parties.</w:t>
      </w:r>
      <w:r w:rsidR="00380D93" w:rsidRPr="00A22966">
        <w:rPr>
          <w:rFonts w:ascii="Times New Roman" w:hAnsi="Times New Roman" w:cs="Times New Roman"/>
          <w:sz w:val="24"/>
          <w:szCs w:val="24"/>
        </w:rPr>
        <w:t xml:space="preserve"> </w:t>
      </w:r>
    </w:p>
    <w:p w:rsidR="00841B91" w:rsidRDefault="00841B91" w:rsidP="002C3CDA">
      <w:pPr>
        <w:spacing w:after="0" w:line="360" w:lineRule="auto"/>
        <w:ind w:firstLine="720"/>
        <w:jc w:val="both"/>
        <w:rPr>
          <w:rFonts w:ascii="Times New Roman" w:hAnsi="Times New Roman" w:cs="Times New Roman"/>
          <w:sz w:val="24"/>
          <w:szCs w:val="24"/>
        </w:rPr>
      </w:pPr>
      <w:r w:rsidRPr="00A22966">
        <w:rPr>
          <w:rFonts w:ascii="Times New Roman" w:hAnsi="Times New Roman" w:cs="Times New Roman"/>
          <w:sz w:val="24"/>
          <w:szCs w:val="24"/>
        </w:rPr>
        <w:t xml:space="preserve">I am of the firm view that </w:t>
      </w:r>
      <w:r w:rsidR="00F570E6">
        <w:rPr>
          <w:rFonts w:ascii="Times New Roman" w:hAnsi="Times New Roman" w:cs="Times New Roman"/>
          <w:sz w:val="24"/>
          <w:szCs w:val="24"/>
        </w:rPr>
        <w:t xml:space="preserve">the </w:t>
      </w:r>
      <w:r w:rsidRPr="00A22966">
        <w:rPr>
          <w:rFonts w:ascii="Times New Roman" w:hAnsi="Times New Roman" w:cs="Times New Roman"/>
          <w:sz w:val="24"/>
          <w:szCs w:val="24"/>
        </w:rPr>
        <w:t>applicant lamentably failed to establish that there was any agreement granting her a right of first refusal.</w:t>
      </w:r>
    </w:p>
    <w:p w:rsidR="007C3B4D" w:rsidRPr="00A22966" w:rsidRDefault="007C3B4D" w:rsidP="002C3CDA">
      <w:pPr>
        <w:spacing w:after="0" w:line="360" w:lineRule="auto"/>
        <w:ind w:firstLine="720"/>
        <w:jc w:val="both"/>
        <w:rPr>
          <w:rFonts w:ascii="Times New Roman" w:hAnsi="Times New Roman" w:cs="Times New Roman"/>
          <w:sz w:val="24"/>
          <w:szCs w:val="24"/>
        </w:rPr>
      </w:pPr>
    </w:p>
    <w:p w:rsidR="00F731A6" w:rsidRPr="00A22966" w:rsidRDefault="0011290D" w:rsidP="00F570E6">
      <w:pPr>
        <w:spacing w:after="0" w:line="360" w:lineRule="auto"/>
        <w:jc w:val="both"/>
        <w:rPr>
          <w:rFonts w:ascii="Times New Roman" w:hAnsi="Times New Roman" w:cs="Times New Roman"/>
          <w:sz w:val="24"/>
          <w:szCs w:val="24"/>
        </w:rPr>
      </w:pPr>
      <w:r w:rsidRPr="00A22966">
        <w:rPr>
          <w:rFonts w:ascii="Times New Roman" w:hAnsi="Times New Roman" w:cs="Times New Roman"/>
          <w:sz w:val="24"/>
          <w:szCs w:val="24"/>
        </w:rPr>
        <w:t xml:space="preserve">2. </w:t>
      </w:r>
      <w:r w:rsidR="00F570E6">
        <w:rPr>
          <w:rFonts w:ascii="Times New Roman" w:hAnsi="Times New Roman" w:cs="Times New Roman"/>
          <w:sz w:val="24"/>
          <w:szCs w:val="24"/>
        </w:rPr>
        <w:tab/>
      </w:r>
      <w:r w:rsidR="00F731A6" w:rsidRPr="00A22966">
        <w:rPr>
          <w:rFonts w:ascii="Times New Roman" w:hAnsi="Times New Roman" w:cs="Times New Roman"/>
          <w:sz w:val="24"/>
          <w:szCs w:val="24"/>
        </w:rPr>
        <w:t xml:space="preserve">Whether or not </w:t>
      </w:r>
      <w:r w:rsidR="00F570E6">
        <w:rPr>
          <w:rFonts w:ascii="Times New Roman" w:hAnsi="Times New Roman" w:cs="Times New Roman"/>
          <w:sz w:val="24"/>
          <w:szCs w:val="24"/>
        </w:rPr>
        <w:t>the first</w:t>
      </w:r>
      <w:r w:rsidR="00F731A6" w:rsidRPr="00A22966">
        <w:rPr>
          <w:rFonts w:ascii="Times New Roman" w:hAnsi="Times New Roman" w:cs="Times New Roman"/>
          <w:sz w:val="24"/>
          <w:szCs w:val="24"/>
        </w:rPr>
        <w:t xml:space="preserve"> respondent</w:t>
      </w:r>
      <w:r w:rsidR="00AE68DA" w:rsidRPr="00A22966">
        <w:rPr>
          <w:rFonts w:ascii="Times New Roman" w:hAnsi="Times New Roman" w:cs="Times New Roman"/>
          <w:sz w:val="24"/>
          <w:szCs w:val="24"/>
        </w:rPr>
        <w:t xml:space="preserve"> fraudulently sold the property to </w:t>
      </w:r>
      <w:r w:rsidR="00F570E6">
        <w:rPr>
          <w:rFonts w:ascii="Times New Roman" w:hAnsi="Times New Roman" w:cs="Times New Roman"/>
          <w:sz w:val="24"/>
          <w:szCs w:val="24"/>
        </w:rPr>
        <w:t>the second</w:t>
      </w:r>
      <w:r w:rsidR="00AE68DA" w:rsidRPr="00A22966">
        <w:rPr>
          <w:rFonts w:ascii="Times New Roman" w:hAnsi="Times New Roman" w:cs="Times New Roman"/>
          <w:sz w:val="24"/>
          <w:szCs w:val="24"/>
        </w:rPr>
        <w:t xml:space="preserve"> and </w:t>
      </w:r>
      <w:r w:rsidR="00F570E6">
        <w:rPr>
          <w:rFonts w:ascii="Times New Roman" w:hAnsi="Times New Roman" w:cs="Times New Roman"/>
          <w:sz w:val="24"/>
          <w:szCs w:val="24"/>
        </w:rPr>
        <w:t>third</w:t>
      </w:r>
      <w:r w:rsidR="00AE68DA" w:rsidRPr="00A22966">
        <w:rPr>
          <w:rFonts w:ascii="Times New Roman" w:hAnsi="Times New Roman" w:cs="Times New Roman"/>
          <w:sz w:val="24"/>
          <w:szCs w:val="24"/>
        </w:rPr>
        <w:t xml:space="preserve"> respondents</w:t>
      </w:r>
    </w:p>
    <w:p w:rsidR="00BC004C" w:rsidRPr="00A22966" w:rsidRDefault="007C3B4D" w:rsidP="00F570E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w:t>
      </w:r>
      <w:r w:rsidR="00BC004C" w:rsidRPr="00A22966">
        <w:rPr>
          <w:rFonts w:ascii="Times New Roman" w:hAnsi="Times New Roman" w:cs="Times New Roman"/>
          <w:sz w:val="24"/>
          <w:szCs w:val="24"/>
        </w:rPr>
        <w:t xml:space="preserve">s allegations in this regard </w:t>
      </w:r>
      <w:r w:rsidRPr="00A22966">
        <w:rPr>
          <w:rFonts w:ascii="Times New Roman" w:hAnsi="Times New Roman" w:cs="Times New Roman"/>
          <w:sz w:val="24"/>
          <w:szCs w:val="24"/>
        </w:rPr>
        <w:t>were to</w:t>
      </w:r>
      <w:r w:rsidR="005738C7" w:rsidRPr="00A22966">
        <w:rPr>
          <w:rFonts w:ascii="Times New Roman" w:hAnsi="Times New Roman" w:cs="Times New Roman"/>
          <w:sz w:val="24"/>
          <w:szCs w:val="24"/>
        </w:rPr>
        <w:t xml:space="preserve"> the effect that the whole transaction whereby </w:t>
      </w:r>
      <w:r w:rsidR="00F570E6">
        <w:rPr>
          <w:rFonts w:ascii="Times New Roman" w:hAnsi="Times New Roman" w:cs="Times New Roman"/>
          <w:sz w:val="24"/>
          <w:szCs w:val="24"/>
        </w:rPr>
        <w:t xml:space="preserve">the first </w:t>
      </w:r>
      <w:r w:rsidR="00393B76" w:rsidRPr="00A22966">
        <w:rPr>
          <w:rFonts w:ascii="Times New Roman" w:hAnsi="Times New Roman" w:cs="Times New Roman"/>
          <w:sz w:val="24"/>
          <w:szCs w:val="24"/>
        </w:rPr>
        <w:t>respondent</w:t>
      </w:r>
      <w:r w:rsidR="005738C7" w:rsidRPr="00A22966">
        <w:rPr>
          <w:rFonts w:ascii="Times New Roman" w:hAnsi="Times New Roman" w:cs="Times New Roman"/>
          <w:sz w:val="24"/>
          <w:szCs w:val="24"/>
        </w:rPr>
        <w:t xml:space="preserve"> sold the property at hal</w:t>
      </w:r>
      <w:r w:rsidR="00D403C6">
        <w:rPr>
          <w:rFonts w:ascii="Times New Roman" w:hAnsi="Times New Roman" w:cs="Times New Roman"/>
          <w:sz w:val="24"/>
          <w:szCs w:val="24"/>
        </w:rPr>
        <w:t>f its original value,</w:t>
      </w:r>
      <w:r w:rsidR="005738C7" w:rsidRPr="00A22966">
        <w:rPr>
          <w:rFonts w:ascii="Times New Roman" w:hAnsi="Times New Roman" w:cs="Times New Roman"/>
          <w:sz w:val="24"/>
          <w:szCs w:val="24"/>
        </w:rPr>
        <w:t xml:space="preserve"> witho</w:t>
      </w:r>
      <w:r w:rsidR="00393B76" w:rsidRPr="00A22966">
        <w:rPr>
          <w:rFonts w:ascii="Times New Roman" w:hAnsi="Times New Roman" w:cs="Times New Roman"/>
          <w:sz w:val="24"/>
          <w:szCs w:val="24"/>
        </w:rPr>
        <w:t>ut</w:t>
      </w:r>
      <w:r w:rsidR="005738C7" w:rsidRPr="00A22966">
        <w:rPr>
          <w:rFonts w:ascii="Times New Roman" w:hAnsi="Times New Roman" w:cs="Times New Roman"/>
          <w:sz w:val="24"/>
          <w:szCs w:val="24"/>
        </w:rPr>
        <w:t xml:space="preserve"> giving her the right of </w:t>
      </w:r>
      <w:r w:rsidR="00393B76" w:rsidRPr="00A22966">
        <w:rPr>
          <w:rFonts w:ascii="Times New Roman" w:hAnsi="Times New Roman" w:cs="Times New Roman"/>
          <w:sz w:val="24"/>
          <w:szCs w:val="24"/>
        </w:rPr>
        <w:t>first refusal and</w:t>
      </w:r>
      <w:r w:rsidR="005738C7" w:rsidRPr="00A22966">
        <w:rPr>
          <w:rFonts w:ascii="Times New Roman" w:hAnsi="Times New Roman" w:cs="Times New Roman"/>
          <w:sz w:val="24"/>
          <w:szCs w:val="24"/>
        </w:rPr>
        <w:t xml:space="preserve"> without informing </w:t>
      </w:r>
      <w:r w:rsidR="00393B76" w:rsidRPr="00A22966">
        <w:rPr>
          <w:rFonts w:ascii="Times New Roman" w:hAnsi="Times New Roman" w:cs="Times New Roman"/>
          <w:sz w:val="24"/>
          <w:szCs w:val="24"/>
        </w:rPr>
        <w:t>her</w:t>
      </w:r>
      <w:r w:rsidR="005738C7" w:rsidRPr="00A22966">
        <w:rPr>
          <w:rFonts w:ascii="Times New Roman" w:hAnsi="Times New Roman" w:cs="Times New Roman"/>
          <w:sz w:val="24"/>
          <w:szCs w:val="24"/>
        </w:rPr>
        <w:t xml:space="preserve"> of the reduced value</w:t>
      </w:r>
      <w:r w:rsidR="00393B76" w:rsidRPr="00A22966">
        <w:rPr>
          <w:rFonts w:ascii="Times New Roman" w:hAnsi="Times New Roman" w:cs="Times New Roman"/>
          <w:sz w:val="24"/>
          <w:szCs w:val="24"/>
        </w:rPr>
        <w:t>,</w:t>
      </w:r>
      <w:r w:rsidR="00BC004C" w:rsidRPr="00A22966">
        <w:rPr>
          <w:rFonts w:ascii="Times New Roman" w:hAnsi="Times New Roman" w:cs="Times New Roman"/>
          <w:sz w:val="24"/>
          <w:szCs w:val="24"/>
        </w:rPr>
        <w:t xml:space="preserve"> smacked</w:t>
      </w:r>
      <w:r w:rsidR="005738C7" w:rsidRPr="00A22966">
        <w:rPr>
          <w:rFonts w:ascii="Times New Roman" w:hAnsi="Times New Roman" w:cs="Times New Roman"/>
          <w:sz w:val="24"/>
          <w:szCs w:val="24"/>
        </w:rPr>
        <w:t xml:space="preserve"> of dishonesty of the highest </w:t>
      </w:r>
      <w:r w:rsidR="00393B76" w:rsidRPr="00A22966">
        <w:rPr>
          <w:rFonts w:ascii="Times New Roman" w:hAnsi="Times New Roman" w:cs="Times New Roman"/>
          <w:sz w:val="24"/>
          <w:szCs w:val="24"/>
        </w:rPr>
        <w:t>order</w:t>
      </w:r>
      <w:r w:rsidR="00BC004C" w:rsidRPr="00A22966">
        <w:rPr>
          <w:rFonts w:ascii="Times New Roman" w:hAnsi="Times New Roman" w:cs="Times New Roman"/>
          <w:sz w:val="24"/>
          <w:szCs w:val="24"/>
        </w:rPr>
        <w:t xml:space="preserve"> and was</w:t>
      </w:r>
      <w:r w:rsidR="005738C7" w:rsidRPr="00A22966">
        <w:rPr>
          <w:rFonts w:ascii="Times New Roman" w:hAnsi="Times New Roman" w:cs="Times New Roman"/>
          <w:sz w:val="24"/>
          <w:szCs w:val="24"/>
        </w:rPr>
        <w:t xml:space="preserve"> outright fraudulent. She also alleged that the </w:t>
      </w:r>
      <w:r>
        <w:rPr>
          <w:rFonts w:ascii="Times New Roman" w:hAnsi="Times New Roman" w:cs="Times New Roman"/>
          <w:sz w:val="24"/>
          <w:szCs w:val="24"/>
        </w:rPr>
        <w:t>second</w:t>
      </w:r>
      <w:r w:rsidR="005738C7" w:rsidRPr="00A22966">
        <w:rPr>
          <w:rFonts w:ascii="Times New Roman" w:hAnsi="Times New Roman" w:cs="Times New Roman"/>
          <w:sz w:val="24"/>
          <w:szCs w:val="24"/>
        </w:rPr>
        <w:t xml:space="preserve"> valuation </w:t>
      </w:r>
      <w:r w:rsidR="00393B76" w:rsidRPr="00A22966">
        <w:rPr>
          <w:rFonts w:ascii="Times New Roman" w:hAnsi="Times New Roman" w:cs="Times New Roman"/>
          <w:sz w:val="24"/>
          <w:szCs w:val="24"/>
        </w:rPr>
        <w:t>report</w:t>
      </w:r>
      <w:r w:rsidR="005738C7" w:rsidRPr="00A22966">
        <w:rPr>
          <w:rFonts w:ascii="Times New Roman" w:hAnsi="Times New Roman" w:cs="Times New Roman"/>
          <w:sz w:val="24"/>
          <w:szCs w:val="24"/>
        </w:rPr>
        <w:t xml:space="preserve"> was not properly done and </w:t>
      </w:r>
      <w:r w:rsidR="00393B76" w:rsidRPr="00A22966">
        <w:rPr>
          <w:rFonts w:ascii="Times New Roman" w:hAnsi="Times New Roman" w:cs="Times New Roman"/>
          <w:sz w:val="24"/>
          <w:szCs w:val="24"/>
        </w:rPr>
        <w:t>that</w:t>
      </w:r>
      <w:r w:rsidR="005738C7" w:rsidRPr="00A22966">
        <w:rPr>
          <w:rFonts w:ascii="Times New Roman" w:hAnsi="Times New Roman" w:cs="Times New Roman"/>
          <w:sz w:val="24"/>
          <w:szCs w:val="24"/>
        </w:rPr>
        <w:t xml:space="preserve"> </w:t>
      </w:r>
      <w:r w:rsidR="00F570E6">
        <w:rPr>
          <w:rFonts w:ascii="Times New Roman" w:hAnsi="Times New Roman" w:cs="Times New Roman"/>
          <w:sz w:val="24"/>
          <w:szCs w:val="24"/>
        </w:rPr>
        <w:t>the first</w:t>
      </w:r>
      <w:r w:rsidR="005738C7" w:rsidRPr="00A22966">
        <w:rPr>
          <w:rFonts w:ascii="Times New Roman" w:hAnsi="Times New Roman" w:cs="Times New Roman"/>
          <w:sz w:val="24"/>
          <w:szCs w:val="24"/>
        </w:rPr>
        <w:t xml:space="preserve"> respondent was not a qualified estate agent for him to </w:t>
      </w:r>
      <w:r w:rsidR="00393B76" w:rsidRPr="00A22966">
        <w:rPr>
          <w:rFonts w:ascii="Times New Roman" w:hAnsi="Times New Roman" w:cs="Times New Roman"/>
          <w:sz w:val="24"/>
          <w:szCs w:val="24"/>
        </w:rPr>
        <w:t>h</w:t>
      </w:r>
      <w:r w:rsidR="005738C7" w:rsidRPr="00A22966">
        <w:rPr>
          <w:rFonts w:ascii="Times New Roman" w:hAnsi="Times New Roman" w:cs="Times New Roman"/>
          <w:sz w:val="24"/>
          <w:szCs w:val="24"/>
        </w:rPr>
        <w:t xml:space="preserve">ave sold the </w:t>
      </w:r>
      <w:r w:rsidR="00393B76" w:rsidRPr="00A22966">
        <w:rPr>
          <w:rFonts w:ascii="Times New Roman" w:hAnsi="Times New Roman" w:cs="Times New Roman"/>
          <w:sz w:val="24"/>
          <w:szCs w:val="24"/>
        </w:rPr>
        <w:t>property. The</w:t>
      </w:r>
      <w:r w:rsidR="005738C7" w:rsidRPr="00A22966">
        <w:rPr>
          <w:rFonts w:ascii="Times New Roman" w:hAnsi="Times New Roman" w:cs="Times New Roman"/>
          <w:sz w:val="24"/>
          <w:szCs w:val="24"/>
        </w:rPr>
        <w:t xml:space="preserve"> tone of </w:t>
      </w:r>
      <w:r w:rsidR="00F570E6">
        <w:rPr>
          <w:rFonts w:ascii="Times New Roman" w:hAnsi="Times New Roman" w:cs="Times New Roman"/>
          <w:sz w:val="24"/>
          <w:szCs w:val="24"/>
        </w:rPr>
        <w:t xml:space="preserve">the </w:t>
      </w:r>
      <w:r w:rsidR="004D68FC" w:rsidRPr="00A22966">
        <w:rPr>
          <w:rFonts w:ascii="Times New Roman" w:hAnsi="Times New Roman" w:cs="Times New Roman"/>
          <w:sz w:val="24"/>
          <w:szCs w:val="24"/>
        </w:rPr>
        <w:t>applicant’s</w:t>
      </w:r>
      <w:r w:rsidR="00BC004C" w:rsidRPr="00A22966">
        <w:rPr>
          <w:rFonts w:ascii="Times New Roman" w:hAnsi="Times New Roman" w:cs="Times New Roman"/>
          <w:sz w:val="24"/>
          <w:szCs w:val="24"/>
        </w:rPr>
        <w:t xml:space="preserve"> stance showed</w:t>
      </w:r>
      <w:r w:rsidR="005738C7" w:rsidRPr="00A22966">
        <w:rPr>
          <w:rFonts w:ascii="Times New Roman" w:hAnsi="Times New Roman" w:cs="Times New Roman"/>
          <w:sz w:val="24"/>
          <w:szCs w:val="24"/>
        </w:rPr>
        <w:t xml:space="preserve"> clearly her displeasure at the </w:t>
      </w:r>
      <w:r w:rsidR="00393B76" w:rsidRPr="00A22966">
        <w:rPr>
          <w:rFonts w:ascii="Times New Roman" w:hAnsi="Times New Roman" w:cs="Times New Roman"/>
          <w:sz w:val="24"/>
          <w:szCs w:val="24"/>
        </w:rPr>
        <w:t>manner</w:t>
      </w:r>
      <w:r w:rsidR="005738C7" w:rsidRPr="00A22966">
        <w:rPr>
          <w:rFonts w:ascii="Times New Roman" w:hAnsi="Times New Roman" w:cs="Times New Roman"/>
          <w:sz w:val="24"/>
          <w:szCs w:val="24"/>
        </w:rPr>
        <w:t xml:space="preserve"> </w:t>
      </w:r>
      <w:r w:rsidR="00393B76" w:rsidRPr="00A22966">
        <w:rPr>
          <w:rFonts w:ascii="Times New Roman" w:hAnsi="Times New Roman" w:cs="Times New Roman"/>
          <w:sz w:val="24"/>
          <w:szCs w:val="24"/>
        </w:rPr>
        <w:t>i</w:t>
      </w:r>
      <w:r w:rsidR="005738C7" w:rsidRPr="00A22966">
        <w:rPr>
          <w:rFonts w:ascii="Times New Roman" w:hAnsi="Times New Roman" w:cs="Times New Roman"/>
          <w:sz w:val="24"/>
          <w:szCs w:val="24"/>
        </w:rPr>
        <w:t xml:space="preserve">n which </w:t>
      </w:r>
      <w:r w:rsidR="00F570E6">
        <w:rPr>
          <w:rFonts w:ascii="Times New Roman" w:hAnsi="Times New Roman" w:cs="Times New Roman"/>
          <w:sz w:val="24"/>
          <w:szCs w:val="24"/>
        </w:rPr>
        <w:t>the first</w:t>
      </w:r>
      <w:r w:rsidR="005738C7" w:rsidRPr="00A22966">
        <w:rPr>
          <w:rFonts w:ascii="Times New Roman" w:hAnsi="Times New Roman" w:cs="Times New Roman"/>
          <w:sz w:val="24"/>
          <w:szCs w:val="24"/>
        </w:rPr>
        <w:t xml:space="preserve"> respondent handled the sale to </w:t>
      </w:r>
      <w:r w:rsidR="00F570E6">
        <w:rPr>
          <w:rFonts w:ascii="Times New Roman" w:hAnsi="Times New Roman" w:cs="Times New Roman"/>
          <w:sz w:val="24"/>
          <w:szCs w:val="24"/>
        </w:rPr>
        <w:t>the second</w:t>
      </w:r>
      <w:r w:rsidR="005738C7" w:rsidRPr="00A22966">
        <w:rPr>
          <w:rFonts w:ascii="Times New Roman" w:hAnsi="Times New Roman" w:cs="Times New Roman"/>
          <w:sz w:val="24"/>
          <w:szCs w:val="24"/>
        </w:rPr>
        <w:t xml:space="preserve"> and </w:t>
      </w:r>
      <w:r w:rsidR="00F570E6">
        <w:rPr>
          <w:rFonts w:ascii="Times New Roman" w:hAnsi="Times New Roman" w:cs="Times New Roman"/>
          <w:sz w:val="24"/>
          <w:szCs w:val="24"/>
        </w:rPr>
        <w:t>third</w:t>
      </w:r>
      <w:r w:rsidR="005738C7" w:rsidRPr="00A22966">
        <w:rPr>
          <w:rFonts w:ascii="Times New Roman" w:hAnsi="Times New Roman" w:cs="Times New Roman"/>
          <w:sz w:val="24"/>
          <w:szCs w:val="24"/>
        </w:rPr>
        <w:t xml:space="preserve"> respondent</w:t>
      </w:r>
      <w:r w:rsidR="00D403C6">
        <w:rPr>
          <w:rFonts w:ascii="Times New Roman" w:hAnsi="Times New Roman" w:cs="Times New Roman"/>
          <w:sz w:val="24"/>
          <w:szCs w:val="24"/>
        </w:rPr>
        <w:t>s</w:t>
      </w:r>
      <w:r w:rsidR="005738C7" w:rsidRPr="00A22966">
        <w:rPr>
          <w:rFonts w:ascii="Times New Roman" w:hAnsi="Times New Roman" w:cs="Times New Roman"/>
          <w:sz w:val="24"/>
          <w:szCs w:val="24"/>
        </w:rPr>
        <w:t xml:space="preserve">. </w:t>
      </w:r>
      <w:r w:rsidR="00393B76" w:rsidRPr="00A22966">
        <w:rPr>
          <w:rFonts w:ascii="Times New Roman" w:hAnsi="Times New Roman" w:cs="Times New Roman"/>
          <w:sz w:val="24"/>
          <w:szCs w:val="24"/>
        </w:rPr>
        <w:t>It</w:t>
      </w:r>
      <w:r>
        <w:rPr>
          <w:rFonts w:ascii="Times New Roman" w:hAnsi="Times New Roman" w:cs="Times New Roman"/>
          <w:sz w:val="24"/>
          <w:szCs w:val="24"/>
        </w:rPr>
        <w:t xml:space="preserve"> was</w:t>
      </w:r>
      <w:r w:rsidR="005738C7" w:rsidRPr="00A22966">
        <w:rPr>
          <w:rFonts w:ascii="Times New Roman" w:hAnsi="Times New Roman" w:cs="Times New Roman"/>
          <w:sz w:val="24"/>
          <w:szCs w:val="24"/>
        </w:rPr>
        <w:t xml:space="preserve"> from that displeasure that she </w:t>
      </w:r>
      <w:r w:rsidR="00393B76" w:rsidRPr="00A22966">
        <w:rPr>
          <w:rFonts w:ascii="Times New Roman" w:hAnsi="Times New Roman" w:cs="Times New Roman"/>
          <w:sz w:val="24"/>
          <w:szCs w:val="24"/>
        </w:rPr>
        <w:t>opined that</w:t>
      </w:r>
      <w:r w:rsidR="005738C7" w:rsidRPr="00A22966">
        <w:rPr>
          <w:rFonts w:ascii="Times New Roman" w:hAnsi="Times New Roman" w:cs="Times New Roman"/>
          <w:sz w:val="24"/>
          <w:szCs w:val="24"/>
        </w:rPr>
        <w:t xml:space="preserve"> the transaction was fraudulent. </w:t>
      </w:r>
    </w:p>
    <w:p w:rsidR="005738C7" w:rsidRPr="00A22966" w:rsidRDefault="00393B76" w:rsidP="00F570E6">
      <w:pPr>
        <w:spacing w:line="360" w:lineRule="auto"/>
        <w:ind w:firstLine="720"/>
        <w:jc w:val="both"/>
        <w:rPr>
          <w:rFonts w:ascii="Times New Roman" w:hAnsi="Times New Roman" w:cs="Times New Roman"/>
          <w:sz w:val="24"/>
          <w:szCs w:val="24"/>
        </w:rPr>
      </w:pPr>
      <w:r w:rsidRPr="00A22966">
        <w:rPr>
          <w:rFonts w:ascii="Times New Roman" w:hAnsi="Times New Roman" w:cs="Times New Roman"/>
          <w:sz w:val="24"/>
          <w:szCs w:val="24"/>
        </w:rPr>
        <w:t>For instance, in</w:t>
      </w:r>
      <w:r w:rsidR="005738C7" w:rsidRPr="00A22966">
        <w:rPr>
          <w:rFonts w:ascii="Times New Roman" w:hAnsi="Times New Roman" w:cs="Times New Roman"/>
          <w:sz w:val="24"/>
          <w:szCs w:val="24"/>
        </w:rPr>
        <w:t xml:space="preserve"> para</w:t>
      </w:r>
      <w:r w:rsidR="00D403C6">
        <w:rPr>
          <w:rFonts w:ascii="Times New Roman" w:hAnsi="Times New Roman" w:cs="Times New Roman"/>
          <w:sz w:val="24"/>
          <w:szCs w:val="24"/>
        </w:rPr>
        <w:t>graph</w:t>
      </w:r>
      <w:r w:rsidR="005738C7" w:rsidRPr="00A22966">
        <w:rPr>
          <w:rFonts w:ascii="Times New Roman" w:hAnsi="Times New Roman" w:cs="Times New Roman"/>
          <w:sz w:val="24"/>
          <w:szCs w:val="24"/>
        </w:rPr>
        <w:t xml:space="preserve"> 17 of her answering affidavit</w:t>
      </w:r>
      <w:r w:rsidR="00D403C6">
        <w:rPr>
          <w:rFonts w:ascii="Times New Roman" w:hAnsi="Times New Roman" w:cs="Times New Roman"/>
          <w:sz w:val="24"/>
          <w:szCs w:val="24"/>
        </w:rPr>
        <w:t>,</w:t>
      </w:r>
      <w:r w:rsidR="005738C7" w:rsidRPr="00A22966">
        <w:rPr>
          <w:rFonts w:ascii="Times New Roman" w:hAnsi="Times New Roman" w:cs="Times New Roman"/>
          <w:sz w:val="24"/>
          <w:szCs w:val="24"/>
        </w:rPr>
        <w:t xml:space="preserve"> applicant made this clear when she stated </w:t>
      </w:r>
      <w:r w:rsidRPr="00A22966">
        <w:rPr>
          <w:rFonts w:ascii="Times New Roman" w:hAnsi="Times New Roman" w:cs="Times New Roman"/>
          <w:sz w:val="24"/>
          <w:szCs w:val="24"/>
        </w:rPr>
        <w:t>that</w:t>
      </w:r>
      <w:r w:rsidR="005738C7" w:rsidRPr="00A22966">
        <w:rPr>
          <w:rFonts w:ascii="Times New Roman" w:hAnsi="Times New Roman" w:cs="Times New Roman"/>
          <w:sz w:val="24"/>
          <w:szCs w:val="24"/>
        </w:rPr>
        <w:t>:</w:t>
      </w:r>
      <w:r w:rsidR="00D403C6">
        <w:rPr>
          <w:rFonts w:ascii="Times New Roman" w:hAnsi="Times New Roman" w:cs="Times New Roman"/>
          <w:sz w:val="24"/>
          <w:szCs w:val="24"/>
        </w:rPr>
        <w:t>-</w:t>
      </w:r>
    </w:p>
    <w:p w:rsidR="005738C7" w:rsidRPr="00A22966" w:rsidRDefault="005738C7" w:rsidP="00F570E6">
      <w:pPr>
        <w:spacing w:line="240" w:lineRule="auto"/>
        <w:ind w:left="720"/>
        <w:jc w:val="both"/>
        <w:rPr>
          <w:rFonts w:ascii="Times New Roman" w:hAnsi="Times New Roman" w:cs="Times New Roman"/>
          <w:sz w:val="24"/>
          <w:szCs w:val="24"/>
        </w:rPr>
      </w:pPr>
      <w:r w:rsidRPr="00A22966">
        <w:rPr>
          <w:rFonts w:ascii="Times New Roman" w:hAnsi="Times New Roman" w:cs="Times New Roman"/>
          <w:sz w:val="24"/>
          <w:szCs w:val="24"/>
        </w:rPr>
        <w:t>“</w:t>
      </w:r>
      <w:r w:rsidR="00E469CE" w:rsidRPr="00F570E6">
        <w:rPr>
          <w:rFonts w:ascii="Times New Roman" w:hAnsi="Times New Roman" w:cs="Times New Roman"/>
        </w:rPr>
        <w:t>2</w:t>
      </w:r>
      <w:r w:rsidR="00E469CE" w:rsidRPr="00F570E6">
        <w:rPr>
          <w:rFonts w:ascii="Times New Roman" w:hAnsi="Times New Roman" w:cs="Times New Roman"/>
          <w:vertAlign w:val="superscript"/>
        </w:rPr>
        <w:t>nd</w:t>
      </w:r>
      <w:r w:rsidR="00E469CE" w:rsidRPr="00F570E6">
        <w:rPr>
          <w:rFonts w:ascii="Times New Roman" w:hAnsi="Times New Roman" w:cs="Times New Roman"/>
        </w:rPr>
        <w:t xml:space="preserve"> and 3</w:t>
      </w:r>
      <w:r w:rsidR="00E469CE" w:rsidRPr="00F570E6">
        <w:rPr>
          <w:rFonts w:ascii="Times New Roman" w:hAnsi="Times New Roman" w:cs="Times New Roman"/>
          <w:vertAlign w:val="superscript"/>
        </w:rPr>
        <w:t>rd</w:t>
      </w:r>
      <w:r w:rsidR="00E469CE" w:rsidRPr="00F570E6">
        <w:rPr>
          <w:rFonts w:ascii="Times New Roman" w:hAnsi="Times New Roman" w:cs="Times New Roman"/>
        </w:rPr>
        <w:t xml:space="preserve"> Respondents are not putting this honourable Court into their confidence. They </w:t>
      </w:r>
      <w:r w:rsidR="00393B76" w:rsidRPr="00F570E6">
        <w:rPr>
          <w:rFonts w:ascii="Times New Roman" w:hAnsi="Times New Roman" w:cs="Times New Roman"/>
        </w:rPr>
        <w:t>did</w:t>
      </w:r>
      <w:r w:rsidR="00E469CE" w:rsidRPr="00F570E6">
        <w:rPr>
          <w:rFonts w:ascii="Times New Roman" w:hAnsi="Times New Roman" w:cs="Times New Roman"/>
        </w:rPr>
        <w:t xml:space="preserve"> not state who actually advertised this property and where did they find the advert. It is not in di</w:t>
      </w:r>
      <w:r w:rsidR="00393B76" w:rsidRPr="00F570E6">
        <w:rPr>
          <w:rFonts w:ascii="Times New Roman" w:hAnsi="Times New Roman" w:cs="Times New Roman"/>
        </w:rPr>
        <w:t>spute that the</w:t>
      </w:r>
      <w:r w:rsidR="00E469CE" w:rsidRPr="00F570E6">
        <w:rPr>
          <w:rFonts w:ascii="Times New Roman" w:hAnsi="Times New Roman" w:cs="Times New Roman"/>
        </w:rPr>
        <w:t xml:space="preserve"> </w:t>
      </w:r>
      <w:r w:rsidR="00393B76" w:rsidRPr="00F570E6">
        <w:rPr>
          <w:rFonts w:ascii="Times New Roman" w:hAnsi="Times New Roman" w:cs="Times New Roman"/>
        </w:rPr>
        <w:t>property</w:t>
      </w:r>
      <w:r w:rsidR="00E469CE" w:rsidRPr="00F570E6">
        <w:rPr>
          <w:rFonts w:ascii="Times New Roman" w:hAnsi="Times New Roman" w:cs="Times New Roman"/>
        </w:rPr>
        <w:t xml:space="preserve"> was being sold and that the 4</w:t>
      </w:r>
      <w:r w:rsidR="00E469CE" w:rsidRPr="00F570E6">
        <w:rPr>
          <w:rFonts w:ascii="Times New Roman" w:hAnsi="Times New Roman" w:cs="Times New Roman"/>
          <w:vertAlign w:val="superscript"/>
        </w:rPr>
        <w:t>th</w:t>
      </w:r>
      <w:r w:rsidR="00E469CE" w:rsidRPr="00F570E6">
        <w:rPr>
          <w:rFonts w:ascii="Times New Roman" w:hAnsi="Times New Roman" w:cs="Times New Roman"/>
        </w:rPr>
        <w:t xml:space="preserve"> respondent’s consent had been obtained. What is fraudulent is the manner and the price at which the property was sold to 2</w:t>
      </w:r>
      <w:r w:rsidR="00E469CE" w:rsidRPr="00F570E6">
        <w:rPr>
          <w:rFonts w:ascii="Times New Roman" w:hAnsi="Times New Roman" w:cs="Times New Roman"/>
          <w:vertAlign w:val="superscript"/>
        </w:rPr>
        <w:t>nd</w:t>
      </w:r>
      <w:r w:rsidR="00E469CE" w:rsidRPr="00F570E6">
        <w:rPr>
          <w:rFonts w:ascii="Times New Roman" w:hAnsi="Times New Roman" w:cs="Times New Roman"/>
        </w:rPr>
        <w:t xml:space="preserve"> and 3</w:t>
      </w:r>
      <w:r w:rsidR="00E469CE" w:rsidRPr="00F570E6">
        <w:rPr>
          <w:rFonts w:ascii="Times New Roman" w:hAnsi="Times New Roman" w:cs="Times New Roman"/>
          <w:vertAlign w:val="superscript"/>
        </w:rPr>
        <w:t>rd</w:t>
      </w:r>
      <w:r w:rsidR="00E469CE" w:rsidRPr="00F570E6">
        <w:rPr>
          <w:rFonts w:ascii="Times New Roman" w:hAnsi="Times New Roman" w:cs="Times New Roman"/>
        </w:rPr>
        <w:t xml:space="preserve"> Respondents. </w:t>
      </w:r>
      <w:r w:rsidR="00393B76" w:rsidRPr="00F570E6">
        <w:rPr>
          <w:rFonts w:ascii="Times New Roman" w:hAnsi="Times New Roman" w:cs="Times New Roman"/>
        </w:rPr>
        <w:t>It</w:t>
      </w:r>
      <w:r w:rsidR="00E469CE" w:rsidRPr="00F570E6">
        <w:rPr>
          <w:rFonts w:ascii="Times New Roman" w:hAnsi="Times New Roman" w:cs="Times New Roman"/>
        </w:rPr>
        <w:t xml:space="preserve"> was sold for a song, which is prejudicial to the estate and to myself. The property cannot have deteriorated from its value of US$ 160 </w:t>
      </w:r>
      <w:r w:rsidR="00393B76" w:rsidRPr="00F570E6">
        <w:rPr>
          <w:rFonts w:ascii="Times New Roman" w:hAnsi="Times New Roman" w:cs="Times New Roman"/>
        </w:rPr>
        <w:t>000.00 to</w:t>
      </w:r>
      <w:r w:rsidR="00E469CE" w:rsidRPr="00F570E6">
        <w:rPr>
          <w:rFonts w:ascii="Times New Roman" w:hAnsi="Times New Roman" w:cs="Times New Roman"/>
        </w:rPr>
        <w:t xml:space="preserve"> US$ 80 000.00 within such a short period of time</w:t>
      </w:r>
      <w:r w:rsidR="00E469CE" w:rsidRPr="00A22966">
        <w:rPr>
          <w:rFonts w:ascii="Times New Roman" w:hAnsi="Times New Roman" w:cs="Times New Roman"/>
          <w:sz w:val="24"/>
          <w:szCs w:val="24"/>
        </w:rPr>
        <w:t>.”</w:t>
      </w:r>
    </w:p>
    <w:p w:rsidR="00E469CE" w:rsidRPr="00A22966" w:rsidRDefault="00E469CE" w:rsidP="00F570E6">
      <w:pPr>
        <w:spacing w:after="0" w:line="360" w:lineRule="auto"/>
        <w:ind w:firstLine="720"/>
        <w:jc w:val="both"/>
        <w:rPr>
          <w:rFonts w:ascii="Times New Roman" w:hAnsi="Times New Roman" w:cs="Times New Roman"/>
          <w:sz w:val="24"/>
          <w:szCs w:val="24"/>
        </w:rPr>
      </w:pPr>
      <w:r w:rsidRPr="00A22966">
        <w:rPr>
          <w:rFonts w:ascii="Times New Roman" w:hAnsi="Times New Roman" w:cs="Times New Roman"/>
          <w:sz w:val="24"/>
          <w:szCs w:val="24"/>
        </w:rPr>
        <w:t xml:space="preserve">The </w:t>
      </w:r>
      <w:r w:rsidR="00BC004C" w:rsidRPr="00A22966">
        <w:rPr>
          <w:rFonts w:ascii="Times New Roman" w:hAnsi="Times New Roman" w:cs="Times New Roman"/>
          <w:sz w:val="24"/>
          <w:szCs w:val="24"/>
        </w:rPr>
        <w:t>‘</w:t>
      </w:r>
      <w:r w:rsidRPr="00A22966">
        <w:rPr>
          <w:rFonts w:ascii="Times New Roman" w:hAnsi="Times New Roman" w:cs="Times New Roman"/>
          <w:sz w:val="24"/>
          <w:szCs w:val="24"/>
        </w:rPr>
        <w:t>short space of time</w:t>
      </w:r>
      <w:r w:rsidR="00BC004C" w:rsidRPr="00A22966">
        <w:rPr>
          <w:rFonts w:ascii="Times New Roman" w:hAnsi="Times New Roman" w:cs="Times New Roman"/>
          <w:sz w:val="24"/>
          <w:szCs w:val="24"/>
        </w:rPr>
        <w:t>’</w:t>
      </w:r>
      <w:r w:rsidRPr="00A22966">
        <w:rPr>
          <w:rFonts w:ascii="Times New Roman" w:hAnsi="Times New Roman" w:cs="Times New Roman"/>
          <w:sz w:val="24"/>
          <w:szCs w:val="24"/>
        </w:rPr>
        <w:t xml:space="preserve"> referred to is the period </w:t>
      </w:r>
      <w:r w:rsidR="00393B76" w:rsidRPr="00A22966">
        <w:rPr>
          <w:rFonts w:ascii="Times New Roman" w:hAnsi="Times New Roman" w:cs="Times New Roman"/>
          <w:sz w:val="24"/>
          <w:szCs w:val="24"/>
        </w:rPr>
        <w:t xml:space="preserve">of October </w:t>
      </w:r>
      <w:r w:rsidRPr="00A22966">
        <w:rPr>
          <w:rFonts w:ascii="Times New Roman" w:hAnsi="Times New Roman" w:cs="Times New Roman"/>
          <w:sz w:val="24"/>
          <w:szCs w:val="24"/>
        </w:rPr>
        <w:t>2013 when the 1</w:t>
      </w:r>
      <w:r w:rsidRPr="00A22966">
        <w:rPr>
          <w:rFonts w:ascii="Times New Roman" w:hAnsi="Times New Roman" w:cs="Times New Roman"/>
          <w:sz w:val="24"/>
          <w:szCs w:val="24"/>
          <w:vertAlign w:val="superscript"/>
        </w:rPr>
        <w:t>st</w:t>
      </w:r>
      <w:r w:rsidRPr="00A22966">
        <w:rPr>
          <w:rFonts w:ascii="Times New Roman" w:hAnsi="Times New Roman" w:cs="Times New Roman"/>
          <w:sz w:val="24"/>
          <w:szCs w:val="24"/>
        </w:rPr>
        <w:t xml:space="preserve"> valuation was </w:t>
      </w:r>
      <w:r w:rsidR="00393B76" w:rsidRPr="00A22966">
        <w:rPr>
          <w:rFonts w:ascii="Times New Roman" w:hAnsi="Times New Roman" w:cs="Times New Roman"/>
          <w:sz w:val="24"/>
          <w:szCs w:val="24"/>
        </w:rPr>
        <w:t>done and M</w:t>
      </w:r>
      <w:r w:rsidRPr="00A22966">
        <w:rPr>
          <w:rFonts w:ascii="Times New Roman" w:hAnsi="Times New Roman" w:cs="Times New Roman"/>
          <w:sz w:val="24"/>
          <w:szCs w:val="24"/>
        </w:rPr>
        <w:t>arch 2015 whe</w:t>
      </w:r>
      <w:r w:rsidR="00BC004C" w:rsidRPr="00A22966">
        <w:rPr>
          <w:rFonts w:ascii="Times New Roman" w:hAnsi="Times New Roman" w:cs="Times New Roman"/>
          <w:sz w:val="24"/>
          <w:szCs w:val="24"/>
        </w:rPr>
        <w:t>n the second valuation was done; a period of at least 16 months.</w:t>
      </w:r>
    </w:p>
    <w:p w:rsidR="00686E2B" w:rsidRPr="00A22966" w:rsidRDefault="00E469CE" w:rsidP="00F570E6">
      <w:pPr>
        <w:spacing w:after="0" w:line="360" w:lineRule="auto"/>
        <w:ind w:firstLine="720"/>
        <w:jc w:val="both"/>
        <w:rPr>
          <w:rFonts w:ascii="Times New Roman" w:hAnsi="Times New Roman" w:cs="Times New Roman"/>
          <w:sz w:val="24"/>
          <w:szCs w:val="24"/>
        </w:rPr>
      </w:pPr>
      <w:r w:rsidRPr="00A22966">
        <w:rPr>
          <w:rFonts w:ascii="Times New Roman" w:hAnsi="Times New Roman" w:cs="Times New Roman"/>
          <w:sz w:val="24"/>
          <w:szCs w:val="24"/>
        </w:rPr>
        <w:lastRenderedPageBreak/>
        <w:t>It is however pertinent to note that applicant did not clearly outline the role</w:t>
      </w:r>
      <w:r w:rsidR="00D403C6">
        <w:rPr>
          <w:rFonts w:ascii="Times New Roman" w:hAnsi="Times New Roman" w:cs="Times New Roman"/>
          <w:sz w:val="24"/>
          <w:szCs w:val="24"/>
        </w:rPr>
        <w:t>,</w:t>
      </w:r>
      <w:r w:rsidRPr="00A22966">
        <w:rPr>
          <w:rFonts w:ascii="Times New Roman" w:hAnsi="Times New Roman" w:cs="Times New Roman"/>
          <w:sz w:val="24"/>
          <w:szCs w:val="24"/>
        </w:rPr>
        <w:t xml:space="preserve"> if any</w:t>
      </w:r>
      <w:r w:rsidR="00D403C6">
        <w:rPr>
          <w:rFonts w:ascii="Times New Roman" w:hAnsi="Times New Roman" w:cs="Times New Roman"/>
          <w:sz w:val="24"/>
          <w:szCs w:val="24"/>
        </w:rPr>
        <w:t>,</w:t>
      </w:r>
      <w:r w:rsidRPr="00A22966">
        <w:rPr>
          <w:rFonts w:ascii="Times New Roman" w:hAnsi="Times New Roman" w:cs="Times New Roman"/>
          <w:sz w:val="24"/>
          <w:szCs w:val="24"/>
        </w:rPr>
        <w:t xml:space="preserve"> played by </w:t>
      </w:r>
      <w:r w:rsidR="00F570E6">
        <w:rPr>
          <w:rFonts w:ascii="Times New Roman" w:hAnsi="Times New Roman" w:cs="Times New Roman"/>
          <w:sz w:val="24"/>
          <w:szCs w:val="24"/>
        </w:rPr>
        <w:t>the second</w:t>
      </w:r>
      <w:r w:rsidRPr="00A22966">
        <w:rPr>
          <w:rFonts w:ascii="Times New Roman" w:hAnsi="Times New Roman" w:cs="Times New Roman"/>
          <w:sz w:val="24"/>
          <w:szCs w:val="24"/>
        </w:rPr>
        <w:t xml:space="preserve"> and </w:t>
      </w:r>
      <w:r w:rsidR="00F570E6">
        <w:rPr>
          <w:rFonts w:ascii="Times New Roman" w:hAnsi="Times New Roman" w:cs="Times New Roman"/>
          <w:sz w:val="24"/>
          <w:szCs w:val="24"/>
        </w:rPr>
        <w:t>third</w:t>
      </w:r>
      <w:r w:rsidRPr="00A22966">
        <w:rPr>
          <w:rFonts w:ascii="Times New Roman" w:hAnsi="Times New Roman" w:cs="Times New Roman"/>
          <w:sz w:val="24"/>
          <w:szCs w:val="24"/>
        </w:rPr>
        <w:t xml:space="preserve"> respondents other than that they bought the property at a low price. </w:t>
      </w:r>
    </w:p>
    <w:p w:rsidR="00722262" w:rsidRPr="00A22966" w:rsidRDefault="00722262" w:rsidP="00F570E6">
      <w:pPr>
        <w:spacing w:after="0" w:line="360" w:lineRule="auto"/>
        <w:ind w:firstLine="720"/>
        <w:jc w:val="both"/>
        <w:rPr>
          <w:rFonts w:ascii="Times New Roman" w:hAnsi="Times New Roman" w:cs="Times New Roman"/>
          <w:sz w:val="24"/>
          <w:szCs w:val="24"/>
        </w:rPr>
      </w:pPr>
      <w:r w:rsidRPr="00A22966">
        <w:rPr>
          <w:rFonts w:ascii="Times New Roman" w:hAnsi="Times New Roman" w:cs="Times New Roman"/>
          <w:sz w:val="24"/>
          <w:szCs w:val="24"/>
        </w:rPr>
        <w:t xml:space="preserve"> The </w:t>
      </w:r>
      <w:r w:rsidR="00F570E6">
        <w:rPr>
          <w:rFonts w:ascii="Times New Roman" w:hAnsi="Times New Roman" w:cs="Times New Roman"/>
          <w:sz w:val="24"/>
          <w:szCs w:val="24"/>
        </w:rPr>
        <w:t>first</w:t>
      </w:r>
      <w:r w:rsidRPr="00A22966">
        <w:rPr>
          <w:rFonts w:ascii="Times New Roman" w:hAnsi="Times New Roman" w:cs="Times New Roman"/>
          <w:sz w:val="24"/>
          <w:szCs w:val="24"/>
        </w:rPr>
        <w:t xml:space="preserve"> respondent</w:t>
      </w:r>
      <w:r w:rsidR="004D68FC" w:rsidRPr="00A22966">
        <w:rPr>
          <w:rFonts w:ascii="Times New Roman" w:hAnsi="Times New Roman" w:cs="Times New Roman"/>
          <w:sz w:val="24"/>
          <w:szCs w:val="24"/>
        </w:rPr>
        <w:t xml:space="preserve"> on his </w:t>
      </w:r>
      <w:r w:rsidR="00BC004C" w:rsidRPr="00A22966">
        <w:rPr>
          <w:rFonts w:ascii="Times New Roman" w:hAnsi="Times New Roman" w:cs="Times New Roman"/>
          <w:sz w:val="24"/>
          <w:szCs w:val="24"/>
        </w:rPr>
        <w:t>part denied</w:t>
      </w:r>
      <w:r w:rsidRPr="00A22966">
        <w:rPr>
          <w:rFonts w:ascii="Times New Roman" w:hAnsi="Times New Roman" w:cs="Times New Roman"/>
          <w:sz w:val="24"/>
          <w:szCs w:val="24"/>
        </w:rPr>
        <w:t xml:space="preserve"> a</w:t>
      </w:r>
      <w:r w:rsidR="00BC004C" w:rsidRPr="00A22966">
        <w:rPr>
          <w:rFonts w:ascii="Times New Roman" w:hAnsi="Times New Roman" w:cs="Times New Roman"/>
          <w:sz w:val="24"/>
          <w:szCs w:val="24"/>
        </w:rPr>
        <w:t>cting in any fraudulent manner. Regarding</w:t>
      </w:r>
      <w:r w:rsidRPr="00A22966">
        <w:rPr>
          <w:rFonts w:ascii="Times New Roman" w:hAnsi="Times New Roman" w:cs="Times New Roman"/>
          <w:sz w:val="24"/>
          <w:szCs w:val="24"/>
        </w:rPr>
        <w:t xml:space="preserve"> what led to the second valuation and reduction in value he stated in para</w:t>
      </w:r>
      <w:r w:rsidR="00D403C6">
        <w:rPr>
          <w:rFonts w:ascii="Times New Roman" w:hAnsi="Times New Roman" w:cs="Times New Roman"/>
          <w:sz w:val="24"/>
          <w:szCs w:val="24"/>
        </w:rPr>
        <w:t>graph</w:t>
      </w:r>
      <w:r w:rsidRPr="00A22966">
        <w:rPr>
          <w:rFonts w:ascii="Times New Roman" w:hAnsi="Times New Roman" w:cs="Times New Roman"/>
          <w:sz w:val="24"/>
          <w:szCs w:val="24"/>
        </w:rPr>
        <w:t xml:space="preserve"> 11.3 of his opposing affidavit that: </w:t>
      </w:r>
    </w:p>
    <w:p w:rsidR="00722262" w:rsidRPr="00F570E6" w:rsidRDefault="004D68FC" w:rsidP="00D403C6">
      <w:pPr>
        <w:spacing w:line="240" w:lineRule="auto"/>
        <w:ind w:left="720"/>
        <w:jc w:val="both"/>
        <w:rPr>
          <w:rFonts w:ascii="Times New Roman" w:hAnsi="Times New Roman" w:cs="Times New Roman"/>
        </w:rPr>
      </w:pPr>
      <w:r w:rsidRPr="00A22966">
        <w:rPr>
          <w:rFonts w:ascii="Times New Roman" w:hAnsi="Times New Roman" w:cs="Times New Roman"/>
          <w:sz w:val="24"/>
          <w:szCs w:val="24"/>
        </w:rPr>
        <w:t>“</w:t>
      </w:r>
      <w:r w:rsidRPr="00F570E6">
        <w:rPr>
          <w:rFonts w:ascii="Times New Roman" w:hAnsi="Times New Roman" w:cs="Times New Roman"/>
        </w:rPr>
        <w:t>T</w:t>
      </w:r>
      <w:r w:rsidR="00722262" w:rsidRPr="00F570E6">
        <w:rPr>
          <w:rFonts w:ascii="Times New Roman" w:hAnsi="Times New Roman" w:cs="Times New Roman"/>
        </w:rPr>
        <w:t>he reasons for the reduction in purchase price were that during the material time relevant hereto, and whilst Applicant was in occupation of the building, the same was run down by her by failing to maintain it from the time of the initial valuation in the following manner:</w:t>
      </w:r>
    </w:p>
    <w:p w:rsidR="00722262" w:rsidRPr="00F570E6" w:rsidRDefault="00722262" w:rsidP="00D403C6">
      <w:pPr>
        <w:spacing w:line="240" w:lineRule="auto"/>
        <w:ind w:firstLine="720"/>
        <w:jc w:val="both"/>
        <w:rPr>
          <w:rFonts w:ascii="Times New Roman" w:hAnsi="Times New Roman" w:cs="Times New Roman"/>
        </w:rPr>
      </w:pPr>
      <w:r w:rsidRPr="00F570E6">
        <w:rPr>
          <w:rFonts w:ascii="Times New Roman" w:hAnsi="Times New Roman" w:cs="Times New Roman"/>
        </w:rPr>
        <w:t>11.3.1 The ceiling had fallen down in some parts of the shop.</w:t>
      </w:r>
    </w:p>
    <w:p w:rsidR="00722262" w:rsidRPr="00F570E6" w:rsidRDefault="00722262" w:rsidP="00D403C6">
      <w:pPr>
        <w:spacing w:line="240" w:lineRule="auto"/>
        <w:ind w:firstLine="720"/>
        <w:jc w:val="both"/>
        <w:rPr>
          <w:rFonts w:ascii="Times New Roman" w:hAnsi="Times New Roman" w:cs="Times New Roman"/>
        </w:rPr>
      </w:pPr>
      <w:r w:rsidRPr="00F570E6">
        <w:rPr>
          <w:rFonts w:ascii="Times New Roman" w:hAnsi="Times New Roman" w:cs="Times New Roman"/>
        </w:rPr>
        <w:t>11.3.2. The toilets were no longer functional in that waste pipes had broken down.</w:t>
      </w:r>
    </w:p>
    <w:p w:rsidR="00722262" w:rsidRPr="00F570E6" w:rsidRDefault="00722262" w:rsidP="00D403C6">
      <w:pPr>
        <w:spacing w:line="240" w:lineRule="auto"/>
        <w:ind w:firstLine="720"/>
        <w:jc w:val="both"/>
        <w:rPr>
          <w:rFonts w:ascii="Times New Roman" w:hAnsi="Times New Roman" w:cs="Times New Roman"/>
        </w:rPr>
      </w:pPr>
      <w:r w:rsidRPr="00F570E6">
        <w:rPr>
          <w:rFonts w:ascii="Times New Roman" w:hAnsi="Times New Roman" w:cs="Times New Roman"/>
        </w:rPr>
        <w:t>11.3.3 The entrance doors are now broken and safety locks removed and or burglarized.</w:t>
      </w:r>
    </w:p>
    <w:p w:rsidR="00722262" w:rsidRPr="00F570E6" w:rsidRDefault="00722262" w:rsidP="00D403C6">
      <w:pPr>
        <w:spacing w:line="240" w:lineRule="auto"/>
        <w:ind w:firstLine="720"/>
        <w:jc w:val="both"/>
        <w:rPr>
          <w:rFonts w:ascii="Times New Roman" w:hAnsi="Times New Roman" w:cs="Times New Roman"/>
        </w:rPr>
      </w:pPr>
      <w:r w:rsidRPr="00F570E6">
        <w:rPr>
          <w:rFonts w:ascii="Times New Roman" w:hAnsi="Times New Roman" w:cs="Times New Roman"/>
        </w:rPr>
        <w:t>11.3.4 The gate leading to the backyard was also broken.</w:t>
      </w:r>
    </w:p>
    <w:p w:rsidR="00722262" w:rsidRPr="00F570E6" w:rsidRDefault="00722262" w:rsidP="00D403C6">
      <w:pPr>
        <w:spacing w:line="240" w:lineRule="auto"/>
        <w:ind w:firstLine="720"/>
        <w:jc w:val="both"/>
        <w:rPr>
          <w:rFonts w:ascii="Times New Roman" w:hAnsi="Times New Roman" w:cs="Times New Roman"/>
        </w:rPr>
      </w:pPr>
      <w:r w:rsidRPr="00F570E6">
        <w:rPr>
          <w:rFonts w:ascii="Times New Roman" w:hAnsi="Times New Roman" w:cs="Times New Roman"/>
        </w:rPr>
        <w:t>11.3.5. Shop counters, shop trolleys and baskets were also broken.</w:t>
      </w:r>
    </w:p>
    <w:p w:rsidR="00722262" w:rsidRPr="00A22966" w:rsidRDefault="00D403C6" w:rsidP="00D403C6">
      <w:pPr>
        <w:spacing w:line="240" w:lineRule="auto"/>
        <w:ind w:left="720"/>
        <w:jc w:val="both"/>
        <w:rPr>
          <w:rFonts w:ascii="Times New Roman" w:hAnsi="Times New Roman" w:cs="Times New Roman"/>
          <w:sz w:val="24"/>
          <w:szCs w:val="24"/>
        </w:rPr>
      </w:pPr>
      <w:r>
        <w:rPr>
          <w:rFonts w:ascii="Times New Roman" w:hAnsi="Times New Roman" w:cs="Times New Roman"/>
        </w:rPr>
        <w:t>11.3.6. In the B</w:t>
      </w:r>
      <w:r w:rsidR="00722262" w:rsidRPr="00F570E6">
        <w:rPr>
          <w:rFonts w:ascii="Times New Roman" w:hAnsi="Times New Roman" w:cs="Times New Roman"/>
        </w:rPr>
        <w:t>utchery,</w:t>
      </w:r>
      <w:r>
        <w:rPr>
          <w:rFonts w:ascii="Times New Roman" w:hAnsi="Times New Roman" w:cs="Times New Roman"/>
        </w:rPr>
        <w:t xml:space="preserve"> the C</w:t>
      </w:r>
      <w:r w:rsidR="00722262" w:rsidRPr="00F570E6">
        <w:rPr>
          <w:rFonts w:ascii="Times New Roman" w:hAnsi="Times New Roman" w:cs="Times New Roman"/>
        </w:rPr>
        <w:t>oldroom was no longe</w:t>
      </w:r>
      <w:r>
        <w:rPr>
          <w:rFonts w:ascii="Times New Roman" w:hAnsi="Times New Roman" w:cs="Times New Roman"/>
        </w:rPr>
        <w:t>r functional together with the S</w:t>
      </w:r>
      <w:r w:rsidR="00722262" w:rsidRPr="00F570E6">
        <w:rPr>
          <w:rFonts w:ascii="Times New Roman" w:hAnsi="Times New Roman" w:cs="Times New Roman"/>
        </w:rPr>
        <w:t>cale and other weighing appliances</w:t>
      </w:r>
      <w:r w:rsidR="00722262" w:rsidRPr="00A22966">
        <w:rPr>
          <w:rFonts w:ascii="Times New Roman" w:hAnsi="Times New Roman" w:cs="Times New Roman"/>
          <w:sz w:val="24"/>
          <w:szCs w:val="24"/>
        </w:rPr>
        <w:t>.”</w:t>
      </w:r>
    </w:p>
    <w:p w:rsidR="00722262" w:rsidRPr="00A22966" w:rsidRDefault="00D403C6" w:rsidP="00F570E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These were</w:t>
      </w:r>
      <w:r w:rsidR="00722262" w:rsidRPr="00A22966">
        <w:rPr>
          <w:rFonts w:ascii="Times New Roman" w:hAnsi="Times New Roman" w:cs="Times New Roman"/>
          <w:sz w:val="24"/>
          <w:szCs w:val="24"/>
        </w:rPr>
        <w:t xml:space="preserve"> some of the aspects that he said necessitated a second valuation</w:t>
      </w:r>
      <w:r>
        <w:rPr>
          <w:rFonts w:ascii="Times New Roman" w:hAnsi="Times New Roman" w:cs="Times New Roman"/>
          <w:sz w:val="24"/>
          <w:szCs w:val="24"/>
        </w:rPr>
        <w:t xml:space="preserve"> as prospective buyers</w:t>
      </w:r>
      <w:r w:rsidR="00565EE2">
        <w:rPr>
          <w:rFonts w:ascii="Times New Roman" w:hAnsi="Times New Roman" w:cs="Times New Roman"/>
          <w:sz w:val="24"/>
          <w:szCs w:val="24"/>
        </w:rPr>
        <w:t xml:space="preserve"> were complaining about the pric</w:t>
      </w:r>
      <w:r>
        <w:rPr>
          <w:rFonts w:ascii="Times New Roman" w:hAnsi="Times New Roman" w:cs="Times New Roman"/>
          <w:sz w:val="24"/>
          <w:szCs w:val="24"/>
        </w:rPr>
        <w:t xml:space="preserve">e he was asking for. The second valuation valued the property at </w:t>
      </w:r>
      <w:r w:rsidRPr="00A22966">
        <w:rPr>
          <w:rFonts w:ascii="Times New Roman" w:hAnsi="Times New Roman" w:cs="Times New Roman"/>
          <w:sz w:val="24"/>
          <w:szCs w:val="24"/>
        </w:rPr>
        <w:t>US</w:t>
      </w:r>
      <w:r w:rsidR="004D68FC" w:rsidRPr="00A22966">
        <w:rPr>
          <w:rFonts w:ascii="Times New Roman" w:hAnsi="Times New Roman" w:cs="Times New Roman"/>
          <w:sz w:val="24"/>
          <w:szCs w:val="24"/>
        </w:rPr>
        <w:t>$ 75 000.00 as market price</w:t>
      </w:r>
      <w:r w:rsidR="00722262" w:rsidRPr="00A22966">
        <w:rPr>
          <w:rFonts w:ascii="Times New Roman" w:hAnsi="Times New Roman" w:cs="Times New Roman"/>
          <w:sz w:val="24"/>
          <w:szCs w:val="24"/>
        </w:rPr>
        <w:t xml:space="preserve"> and U</w:t>
      </w:r>
      <w:r w:rsidR="004D68FC" w:rsidRPr="00A22966">
        <w:rPr>
          <w:rFonts w:ascii="Times New Roman" w:hAnsi="Times New Roman" w:cs="Times New Roman"/>
          <w:sz w:val="24"/>
          <w:szCs w:val="24"/>
        </w:rPr>
        <w:t>S$50 000.00 as forced sale price</w:t>
      </w:r>
      <w:r w:rsidR="00722262" w:rsidRPr="00A22966">
        <w:rPr>
          <w:rFonts w:ascii="Times New Roman" w:hAnsi="Times New Roman" w:cs="Times New Roman"/>
          <w:sz w:val="24"/>
          <w:szCs w:val="24"/>
        </w:rPr>
        <w:t>.</w:t>
      </w:r>
    </w:p>
    <w:p w:rsidR="00722262" w:rsidRPr="00A22966" w:rsidRDefault="00722262" w:rsidP="00F570E6">
      <w:pPr>
        <w:spacing w:after="0" w:line="360" w:lineRule="auto"/>
        <w:ind w:firstLine="720"/>
        <w:jc w:val="both"/>
        <w:rPr>
          <w:rFonts w:ascii="Times New Roman" w:hAnsi="Times New Roman" w:cs="Times New Roman"/>
          <w:sz w:val="24"/>
          <w:szCs w:val="24"/>
        </w:rPr>
      </w:pPr>
      <w:r w:rsidRPr="00A22966">
        <w:rPr>
          <w:rFonts w:ascii="Times New Roman" w:hAnsi="Times New Roman" w:cs="Times New Roman"/>
          <w:sz w:val="24"/>
          <w:szCs w:val="24"/>
        </w:rPr>
        <w:t>Though the applicant in her answer to the above denied that she had run down the property</w:t>
      </w:r>
      <w:r w:rsidR="00F2728F" w:rsidRPr="00A22966">
        <w:rPr>
          <w:rFonts w:ascii="Times New Roman" w:hAnsi="Times New Roman" w:cs="Times New Roman"/>
          <w:sz w:val="24"/>
          <w:szCs w:val="24"/>
        </w:rPr>
        <w:t>,</w:t>
      </w:r>
      <w:r w:rsidRPr="00A22966">
        <w:rPr>
          <w:rFonts w:ascii="Times New Roman" w:hAnsi="Times New Roman" w:cs="Times New Roman"/>
          <w:sz w:val="24"/>
          <w:szCs w:val="24"/>
        </w:rPr>
        <w:t xml:space="preserve"> it was not disputed that she had remained in occupation</w:t>
      </w:r>
      <w:r w:rsidR="00F2728F" w:rsidRPr="00A22966">
        <w:rPr>
          <w:rFonts w:ascii="Times New Roman" w:hAnsi="Times New Roman" w:cs="Times New Roman"/>
          <w:sz w:val="24"/>
          <w:szCs w:val="24"/>
        </w:rPr>
        <w:t xml:space="preserve"> and use</w:t>
      </w:r>
      <w:r w:rsidRPr="00A22966">
        <w:rPr>
          <w:rFonts w:ascii="Times New Roman" w:hAnsi="Times New Roman" w:cs="Times New Roman"/>
          <w:sz w:val="24"/>
          <w:szCs w:val="24"/>
        </w:rPr>
        <w:t xml:space="preserve"> of the property during the period in </w:t>
      </w:r>
      <w:r w:rsidR="00A6313E" w:rsidRPr="00A22966">
        <w:rPr>
          <w:rFonts w:ascii="Times New Roman" w:hAnsi="Times New Roman" w:cs="Times New Roman"/>
          <w:sz w:val="24"/>
          <w:szCs w:val="24"/>
        </w:rPr>
        <w:t>question.</w:t>
      </w:r>
      <w:r w:rsidR="00A6313E">
        <w:rPr>
          <w:rFonts w:ascii="Times New Roman" w:hAnsi="Times New Roman" w:cs="Times New Roman"/>
          <w:sz w:val="24"/>
          <w:szCs w:val="24"/>
        </w:rPr>
        <w:t xml:space="preserve"> In</w:t>
      </w:r>
      <w:r w:rsidR="00D403C6">
        <w:rPr>
          <w:rFonts w:ascii="Times New Roman" w:hAnsi="Times New Roman" w:cs="Times New Roman"/>
          <w:sz w:val="24"/>
          <w:szCs w:val="24"/>
        </w:rPr>
        <w:t xml:space="preserve"> the circumstances, whatever depreciation in value to the property would be blamed on her.</w:t>
      </w:r>
    </w:p>
    <w:p w:rsidR="00722262" w:rsidRPr="00A22966" w:rsidRDefault="00D86412" w:rsidP="00F570E6">
      <w:pPr>
        <w:spacing w:after="0" w:line="360" w:lineRule="auto"/>
        <w:ind w:firstLine="720"/>
        <w:jc w:val="both"/>
        <w:rPr>
          <w:rFonts w:ascii="Times New Roman" w:hAnsi="Times New Roman" w:cs="Times New Roman"/>
          <w:sz w:val="24"/>
          <w:szCs w:val="24"/>
        </w:rPr>
      </w:pPr>
      <w:r w:rsidRPr="00A22966">
        <w:rPr>
          <w:rFonts w:ascii="Times New Roman" w:hAnsi="Times New Roman" w:cs="Times New Roman"/>
          <w:sz w:val="24"/>
          <w:szCs w:val="24"/>
        </w:rPr>
        <w:t>What emerged</w:t>
      </w:r>
      <w:r w:rsidR="00722262" w:rsidRPr="00A22966">
        <w:rPr>
          <w:rFonts w:ascii="Times New Roman" w:hAnsi="Times New Roman" w:cs="Times New Roman"/>
          <w:sz w:val="24"/>
          <w:szCs w:val="24"/>
        </w:rPr>
        <w:t xml:space="preserve"> from the above is a dispute of fact on the state of the property</w:t>
      </w:r>
      <w:r w:rsidR="004D68FC" w:rsidRPr="00A22966">
        <w:rPr>
          <w:rFonts w:ascii="Times New Roman" w:hAnsi="Times New Roman" w:cs="Times New Roman"/>
          <w:sz w:val="24"/>
          <w:szCs w:val="24"/>
        </w:rPr>
        <w:t xml:space="preserve"> at the time of the sale</w:t>
      </w:r>
      <w:r w:rsidR="00722262" w:rsidRPr="00A22966">
        <w:rPr>
          <w:rFonts w:ascii="Times New Roman" w:hAnsi="Times New Roman" w:cs="Times New Roman"/>
          <w:sz w:val="24"/>
          <w:szCs w:val="24"/>
        </w:rPr>
        <w:t>. Though applicant seemed to challenge the second valuation as not having been certified and so should not be considered, I did not hear her to deny that the evaluator</w:t>
      </w:r>
      <w:r w:rsidR="00A6313E">
        <w:rPr>
          <w:rFonts w:ascii="Times New Roman" w:hAnsi="Times New Roman" w:cs="Times New Roman"/>
          <w:sz w:val="24"/>
          <w:szCs w:val="24"/>
        </w:rPr>
        <w:t>,</w:t>
      </w:r>
      <w:r w:rsidR="00722262" w:rsidRPr="00A22966">
        <w:rPr>
          <w:rFonts w:ascii="Times New Roman" w:hAnsi="Times New Roman" w:cs="Times New Roman"/>
          <w:sz w:val="24"/>
          <w:szCs w:val="24"/>
        </w:rPr>
        <w:t xml:space="preserve"> Stephen Taurayi</w:t>
      </w:r>
      <w:r w:rsidR="00A6313E">
        <w:rPr>
          <w:rFonts w:ascii="Times New Roman" w:hAnsi="Times New Roman" w:cs="Times New Roman"/>
          <w:sz w:val="24"/>
          <w:szCs w:val="24"/>
        </w:rPr>
        <w:t>,</w:t>
      </w:r>
      <w:r w:rsidR="00722262" w:rsidRPr="00A22966">
        <w:rPr>
          <w:rFonts w:ascii="Times New Roman" w:hAnsi="Times New Roman" w:cs="Times New Roman"/>
          <w:sz w:val="24"/>
          <w:szCs w:val="24"/>
        </w:rPr>
        <w:t xml:space="preserve"> is a registered evaluator with the Estates Council of Zimbabwe and that he is on the Master’s list of valuators. In fact applicant did not expressly allege any collusion between applicant and the </w:t>
      </w:r>
      <w:r w:rsidR="00DE3394" w:rsidRPr="00A22966">
        <w:rPr>
          <w:rFonts w:ascii="Times New Roman" w:hAnsi="Times New Roman" w:cs="Times New Roman"/>
          <w:sz w:val="24"/>
          <w:szCs w:val="24"/>
        </w:rPr>
        <w:t>evaluator. No specific allegations of malpractice were made against the evaluator serve for the lack of certification alleged.</w:t>
      </w:r>
    </w:p>
    <w:p w:rsidR="00722262" w:rsidRPr="00A22966" w:rsidRDefault="00722262" w:rsidP="00F570E6">
      <w:pPr>
        <w:spacing w:after="0" w:line="360" w:lineRule="auto"/>
        <w:ind w:firstLine="720"/>
        <w:jc w:val="both"/>
        <w:rPr>
          <w:rFonts w:ascii="Times New Roman" w:hAnsi="Times New Roman" w:cs="Times New Roman"/>
          <w:sz w:val="24"/>
          <w:szCs w:val="24"/>
        </w:rPr>
      </w:pPr>
      <w:r w:rsidRPr="00A22966">
        <w:rPr>
          <w:rFonts w:ascii="Times New Roman" w:hAnsi="Times New Roman" w:cs="Times New Roman"/>
          <w:sz w:val="24"/>
          <w:szCs w:val="24"/>
        </w:rPr>
        <w:t xml:space="preserve">It is my view that </w:t>
      </w:r>
      <w:r w:rsidR="001C604A" w:rsidRPr="00A22966">
        <w:rPr>
          <w:rFonts w:ascii="Times New Roman" w:hAnsi="Times New Roman" w:cs="Times New Roman"/>
          <w:sz w:val="24"/>
          <w:szCs w:val="24"/>
        </w:rPr>
        <w:t>if</w:t>
      </w:r>
      <w:r w:rsidRPr="00A22966">
        <w:rPr>
          <w:rFonts w:ascii="Times New Roman" w:hAnsi="Times New Roman" w:cs="Times New Roman"/>
          <w:sz w:val="24"/>
          <w:szCs w:val="24"/>
        </w:rPr>
        <w:t xml:space="preserve"> applicant </w:t>
      </w:r>
      <w:r w:rsidR="006D44ED" w:rsidRPr="00A22966">
        <w:rPr>
          <w:rFonts w:ascii="Times New Roman" w:hAnsi="Times New Roman" w:cs="Times New Roman"/>
          <w:sz w:val="24"/>
          <w:szCs w:val="24"/>
        </w:rPr>
        <w:t xml:space="preserve">intended to seriously challenge </w:t>
      </w:r>
      <w:r w:rsidR="001C604A" w:rsidRPr="00A22966">
        <w:rPr>
          <w:rFonts w:ascii="Times New Roman" w:hAnsi="Times New Roman" w:cs="Times New Roman"/>
          <w:sz w:val="24"/>
          <w:szCs w:val="24"/>
        </w:rPr>
        <w:t>the</w:t>
      </w:r>
      <w:r w:rsidR="006D44ED" w:rsidRPr="00A22966">
        <w:rPr>
          <w:rFonts w:ascii="Times New Roman" w:hAnsi="Times New Roman" w:cs="Times New Roman"/>
          <w:sz w:val="24"/>
          <w:szCs w:val="24"/>
        </w:rPr>
        <w:t xml:space="preserve"> value of the property as at the time of the sale to </w:t>
      </w:r>
      <w:r w:rsidR="00F570E6">
        <w:rPr>
          <w:rFonts w:ascii="Times New Roman" w:hAnsi="Times New Roman" w:cs="Times New Roman"/>
          <w:sz w:val="24"/>
          <w:szCs w:val="24"/>
        </w:rPr>
        <w:t>the second</w:t>
      </w:r>
      <w:r w:rsidR="006D44ED" w:rsidRPr="00A22966">
        <w:rPr>
          <w:rFonts w:ascii="Times New Roman" w:hAnsi="Times New Roman" w:cs="Times New Roman"/>
          <w:sz w:val="24"/>
          <w:szCs w:val="24"/>
        </w:rPr>
        <w:t xml:space="preserve"> and </w:t>
      </w:r>
      <w:r w:rsidR="003005AF">
        <w:rPr>
          <w:rFonts w:ascii="Times New Roman" w:hAnsi="Times New Roman" w:cs="Times New Roman"/>
          <w:sz w:val="24"/>
          <w:szCs w:val="24"/>
        </w:rPr>
        <w:t>third</w:t>
      </w:r>
      <w:r w:rsidR="006D44ED" w:rsidRPr="00A22966">
        <w:rPr>
          <w:rFonts w:ascii="Times New Roman" w:hAnsi="Times New Roman" w:cs="Times New Roman"/>
          <w:sz w:val="24"/>
          <w:szCs w:val="24"/>
        </w:rPr>
        <w:t xml:space="preserve"> respondents she could easily have sought her </w:t>
      </w:r>
      <w:r w:rsidR="006D44ED" w:rsidRPr="00A22966">
        <w:rPr>
          <w:rFonts w:ascii="Times New Roman" w:hAnsi="Times New Roman" w:cs="Times New Roman"/>
          <w:sz w:val="24"/>
          <w:szCs w:val="24"/>
        </w:rPr>
        <w:lastRenderedPageBreak/>
        <w:t xml:space="preserve">own evaluator to </w:t>
      </w:r>
      <w:r w:rsidR="00A6313E">
        <w:rPr>
          <w:rFonts w:ascii="Times New Roman" w:hAnsi="Times New Roman" w:cs="Times New Roman"/>
          <w:sz w:val="24"/>
          <w:szCs w:val="24"/>
        </w:rPr>
        <w:t>value</w:t>
      </w:r>
      <w:r w:rsidR="006D44ED" w:rsidRPr="00A22966">
        <w:rPr>
          <w:rFonts w:ascii="Times New Roman" w:hAnsi="Times New Roman" w:cs="Times New Roman"/>
          <w:sz w:val="24"/>
          <w:szCs w:val="24"/>
        </w:rPr>
        <w:t xml:space="preserve"> the </w:t>
      </w:r>
      <w:r w:rsidR="001C604A" w:rsidRPr="00A22966">
        <w:rPr>
          <w:rFonts w:ascii="Times New Roman" w:hAnsi="Times New Roman" w:cs="Times New Roman"/>
          <w:sz w:val="24"/>
          <w:szCs w:val="24"/>
        </w:rPr>
        <w:t>property</w:t>
      </w:r>
      <w:r w:rsidR="00A6313E">
        <w:rPr>
          <w:rFonts w:ascii="Times New Roman" w:hAnsi="Times New Roman" w:cs="Times New Roman"/>
          <w:sz w:val="24"/>
          <w:szCs w:val="24"/>
        </w:rPr>
        <w:t xml:space="preserve"> as the onus was on her to show that the property had not lost value to that extent</w:t>
      </w:r>
      <w:r w:rsidR="006D44ED" w:rsidRPr="00A22966">
        <w:rPr>
          <w:rFonts w:ascii="Times New Roman" w:hAnsi="Times New Roman" w:cs="Times New Roman"/>
          <w:sz w:val="24"/>
          <w:szCs w:val="24"/>
        </w:rPr>
        <w:t>.</w:t>
      </w:r>
      <w:r w:rsidRPr="00A22966">
        <w:rPr>
          <w:rFonts w:ascii="Times New Roman" w:hAnsi="Times New Roman" w:cs="Times New Roman"/>
          <w:sz w:val="24"/>
          <w:szCs w:val="24"/>
        </w:rPr>
        <w:t xml:space="preserve"> </w:t>
      </w:r>
      <w:r w:rsidR="00DE3394" w:rsidRPr="00A22966">
        <w:rPr>
          <w:rFonts w:ascii="Times New Roman" w:hAnsi="Times New Roman" w:cs="Times New Roman"/>
          <w:sz w:val="24"/>
          <w:szCs w:val="24"/>
        </w:rPr>
        <w:t>This</w:t>
      </w:r>
      <w:r w:rsidR="004D68FC" w:rsidRPr="00A22966">
        <w:rPr>
          <w:rFonts w:ascii="Times New Roman" w:hAnsi="Times New Roman" w:cs="Times New Roman"/>
          <w:sz w:val="24"/>
          <w:szCs w:val="24"/>
        </w:rPr>
        <w:t xml:space="preserve"> she did not do.</w:t>
      </w:r>
    </w:p>
    <w:p w:rsidR="00E469CE" w:rsidRPr="00A22966" w:rsidRDefault="006148E1" w:rsidP="00F570E6">
      <w:pPr>
        <w:spacing w:after="0" w:line="360" w:lineRule="auto"/>
        <w:ind w:firstLine="720"/>
        <w:jc w:val="both"/>
        <w:rPr>
          <w:rFonts w:ascii="Times New Roman" w:hAnsi="Times New Roman" w:cs="Times New Roman"/>
          <w:sz w:val="24"/>
          <w:szCs w:val="24"/>
        </w:rPr>
      </w:pPr>
      <w:r w:rsidRPr="00A22966">
        <w:rPr>
          <w:rFonts w:ascii="Times New Roman" w:hAnsi="Times New Roman" w:cs="Times New Roman"/>
          <w:sz w:val="24"/>
          <w:szCs w:val="24"/>
        </w:rPr>
        <w:t xml:space="preserve">As </w:t>
      </w:r>
      <w:r w:rsidR="00DE3394" w:rsidRPr="00A22966">
        <w:rPr>
          <w:rFonts w:ascii="Times New Roman" w:hAnsi="Times New Roman" w:cs="Times New Roman"/>
          <w:sz w:val="24"/>
          <w:szCs w:val="24"/>
        </w:rPr>
        <w:t xml:space="preserve">regards </w:t>
      </w:r>
      <w:r w:rsidRPr="00A22966">
        <w:rPr>
          <w:rFonts w:ascii="Times New Roman" w:hAnsi="Times New Roman" w:cs="Times New Roman"/>
          <w:sz w:val="24"/>
          <w:szCs w:val="24"/>
        </w:rPr>
        <w:t xml:space="preserve">allegations </w:t>
      </w:r>
      <w:r w:rsidR="00DE3394" w:rsidRPr="00A22966">
        <w:rPr>
          <w:rFonts w:ascii="Times New Roman" w:hAnsi="Times New Roman" w:cs="Times New Roman"/>
          <w:sz w:val="24"/>
          <w:szCs w:val="24"/>
        </w:rPr>
        <w:t xml:space="preserve">of fraudulent intent </w:t>
      </w:r>
      <w:r w:rsidR="001C604A" w:rsidRPr="00A22966">
        <w:rPr>
          <w:rFonts w:ascii="Times New Roman" w:hAnsi="Times New Roman" w:cs="Times New Roman"/>
          <w:sz w:val="24"/>
          <w:szCs w:val="24"/>
        </w:rPr>
        <w:t>against</w:t>
      </w:r>
      <w:r w:rsidRPr="00A22966">
        <w:rPr>
          <w:rFonts w:ascii="Times New Roman" w:hAnsi="Times New Roman" w:cs="Times New Roman"/>
          <w:sz w:val="24"/>
          <w:szCs w:val="24"/>
        </w:rPr>
        <w:t xml:space="preserve"> the </w:t>
      </w:r>
      <w:r w:rsidR="003005AF">
        <w:rPr>
          <w:rFonts w:ascii="Times New Roman" w:hAnsi="Times New Roman" w:cs="Times New Roman"/>
          <w:sz w:val="24"/>
          <w:szCs w:val="24"/>
        </w:rPr>
        <w:t>second</w:t>
      </w:r>
      <w:r w:rsidRPr="00A22966">
        <w:rPr>
          <w:rFonts w:ascii="Times New Roman" w:hAnsi="Times New Roman" w:cs="Times New Roman"/>
          <w:sz w:val="24"/>
          <w:szCs w:val="24"/>
        </w:rPr>
        <w:t xml:space="preserve"> and </w:t>
      </w:r>
      <w:r w:rsidR="003005AF">
        <w:rPr>
          <w:rFonts w:ascii="Times New Roman" w:hAnsi="Times New Roman" w:cs="Times New Roman"/>
          <w:sz w:val="24"/>
          <w:szCs w:val="24"/>
        </w:rPr>
        <w:t>third</w:t>
      </w:r>
      <w:r w:rsidRPr="00A22966">
        <w:rPr>
          <w:rFonts w:ascii="Times New Roman" w:hAnsi="Times New Roman" w:cs="Times New Roman"/>
          <w:sz w:val="24"/>
          <w:szCs w:val="24"/>
        </w:rPr>
        <w:t xml:space="preserve"> respondents, </w:t>
      </w:r>
      <w:r w:rsidR="008C4911" w:rsidRPr="00A22966">
        <w:rPr>
          <w:rFonts w:ascii="Times New Roman" w:hAnsi="Times New Roman" w:cs="Times New Roman"/>
          <w:sz w:val="24"/>
          <w:szCs w:val="24"/>
        </w:rPr>
        <w:t>the</w:t>
      </w:r>
      <w:r w:rsidR="00E469CE" w:rsidRPr="00A22966">
        <w:rPr>
          <w:rFonts w:ascii="Times New Roman" w:hAnsi="Times New Roman" w:cs="Times New Roman"/>
          <w:sz w:val="24"/>
          <w:szCs w:val="24"/>
        </w:rPr>
        <w:t xml:space="preserve"> </w:t>
      </w:r>
      <w:r w:rsidR="003005AF">
        <w:rPr>
          <w:rFonts w:ascii="Times New Roman" w:hAnsi="Times New Roman" w:cs="Times New Roman"/>
          <w:sz w:val="24"/>
          <w:szCs w:val="24"/>
        </w:rPr>
        <w:t>second</w:t>
      </w:r>
      <w:r w:rsidR="00E469CE" w:rsidRPr="00A22966">
        <w:rPr>
          <w:rFonts w:ascii="Times New Roman" w:hAnsi="Times New Roman" w:cs="Times New Roman"/>
          <w:sz w:val="24"/>
          <w:szCs w:val="24"/>
        </w:rPr>
        <w:t xml:space="preserve"> </w:t>
      </w:r>
      <w:r w:rsidR="008C4911" w:rsidRPr="00A22966">
        <w:rPr>
          <w:rFonts w:ascii="Times New Roman" w:hAnsi="Times New Roman" w:cs="Times New Roman"/>
          <w:sz w:val="24"/>
          <w:szCs w:val="24"/>
        </w:rPr>
        <w:t>respondent categorically</w:t>
      </w:r>
      <w:r w:rsidR="00E469CE" w:rsidRPr="00A22966">
        <w:rPr>
          <w:rFonts w:ascii="Times New Roman" w:hAnsi="Times New Roman" w:cs="Times New Roman"/>
          <w:sz w:val="24"/>
          <w:szCs w:val="24"/>
        </w:rPr>
        <w:t xml:space="preserve"> denie</w:t>
      </w:r>
      <w:r w:rsidR="000604D8" w:rsidRPr="00A22966">
        <w:rPr>
          <w:rFonts w:ascii="Times New Roman" w:hAnsi="Times New Roman" w:cs="Times New Roman"/>
          <w:sz w:val="24"/>
          <w:szCs w:val="24"/>
        </w:rPr>
        <w:t xml:space="preserve">d any </w:t>
      </w:r>
      <w:r w:rsidR="00DE3394" w:rsidRPr="00A22966">
        <w:rPr>
          <w:rFonts w:ascii="Times New Roman" w:hAnsi="Times New Roman" w:cs="Times New Roman"/>
          <w:sz w:val="24"/>
          <w:szCs w:val="24"/>
        </w:rPr>
        <w:t>collusion or fraudulent intent</w:t>
      </w:r>
      <w:r w:rsidR="000604D8" w:rsidRPr="00A22966">
        <w:rPr>
          <w:rFonts w:ascii="Times New Roman" w:hAnsi="Times New Roman" w:cs="Times New Roman"/>
          <w:sz w:val="24"/>
          <w:szCs w:val="24"/>
        </w:rPr>
        <w:t xml:space="preserve"> when in p</w:t>
      </w:r>
      <w:r w:rsidR="00E469CE" w:rsidRPr="00A22966">
        <w:rPr>
          <w:rFonts w:ascii="Times New Roman" w:hAnsi="Times New Roman" w:cs="Times New Roman"/>
          <w:sz w:val="24"/>
          <w:szCs w:val="24"/>
        </w:rPr>
        <w:t>ara</w:t>
      </w:r>
      <w:r w:rsidR="00A6313E">
        <w:rPr>
          <w:rFonts w:ascii="Times New Roman" w:hAnsi="Times New Roman" w:cs="Times New Roman"/>
          <w:sz w:val="24"/>
          <w:szCs w:val="24"/>
        </w:rPr>
        <w:t>graph</w:t>
      </w:r>
      <w:r w:rsidR="00E80FB3" w:rsidRPr="00A22966">
        <w:rPr>
          <w:rFonts w:ascii="Times New Roman" w:hAnsi="Times New Roman" w:cs="Times New Roman"/>
          <w:sz w:val="24"/>
          <w:szCs w:val="24"/>
        </w:rPr>
        <w:t xml:space="preserve"> 8</w:t>
      </w:r>
      <w:r w:rsidR="000604D8" w:rsidRPr="00A22966">
        <w:rPr>
          <w:rFonts w:ascii="Times New Roman" w:hAnsi="Times New Roman" w:cs="Times New Roman"/>
          <w:sz w:val="24"/>
          <w:szCs w:val="24"/>
        </w:rPr>
        <w:t xml:space="preserve"> of his</w:t>
      </w:r>
      <w:r w:rsidR="00E469CE" w:rsidRPr="00A22966">
        <w:rPr>
          <w:rFonts w:ascii="Times New Roman" w:hAnsi="Times New Roman" w:cs="Times New Roman"/>
          <w:sz w:val="24"/>
          <w:szCs w:val="24"/>
        </w:rPr>
        <w:t xml:space="preserve"> opposing</w:t>
      </w:r>
      <w:r w:rsidR="000604D8" w:rsidRPr="00A22966">
        <w:rPr>
          <w:rFonts w:ascii="Times New Roman" w:hAnsi="Times New Roman" w:cs="Times New Roman"/>
          <w:sz w:val="24"/>
          <w:szCs w:val="24"/>
        </w:rPr>
        <w:t xml:space="preserve"> affidavit</w:t>
      </w:r>
      <w:r w:rsidR="00E469CE" w:rsidRPr="00A22966">
        <w:rPr>
          <w:rFonts w:ascii="Times New Roman" w:hAnsi="Times New Roman" w:cs="Times New Roman"/>
          <w:sz w:val="24"/>
          <w:szCs w:val="24"/>
        </w:rPr>
        <w:t xml:space="preserve"> he stated that:</w:t>
      </w:r>
    </w:p>
    <w:p w:rsidR="00E469CE" w:rsidRPr="00A22966" w:rsidRDefault="00E469CE" w:rsidP="003005AF">
      <w:pPr>
        <w:spacing w:line="240" w:lineRule="auto"/>
        <w:ind w:left="720"/>
        <w:jc w:val="both"/>
        <w:rPr>
          <w:rFonts w:ascii="Times New Roman" w:hAnsi="Times New Roman" w:cs="Times New Roman"/>
          <w:sz w:val="24"/>
          <w:szCs w:val="24"/>
        </w:rPr>
      </w:pPr>
      <w:r w:rsidRPr="00A22966">
        <w:rPr>
          <w:rFonts w:ascii="Times New Roman" w:hAnsi="Times New Roman" w:cs="Times New Roman"/>
          <w:sz w:val="24"/>
          <w:szCs w:val="24"/>
        </w:rPr>
        <w:t>“</w:t>
      </w:r>
      <w:r w:rsidR="00E80FB3" w:rsidRPr="003005AF">
        <w:rPr>
          <w:rFonts w:ascii="Times New Roman" w:hAnsi="Times New Roman" w:cs="Times New Roman"/>
        </w:rPr>
        <w:t xml:space="preserve">I </w:t>
      </w:r>
      <w:r w:rsidR="000604D8" w:rsidRPr="003005AF">
        <w:rPr>
          <w:rFonts w:ascii="Times New Roman" w:hAnsi="Times New Roman" w:cs="Times New Roman"/>
        </w:rPr>
        <w:t>specifically</w:t>
      </w:r>
      <w:r w:rsidR="00E80FB3" w:rsidRPr="003005AF">
        <w:rPr>
          <w:rFonts w:ascii="Times New Roman" w:hAnsi="Times New Roman" w:cs="Times New Roman"/>
        </w:rPr>
        <w:t xml:space="preserve"> deny that I fraudulently purchased the property in question. The property was advertised in a local daily newspaper and I responded to same. I also made sure that the </w:t>
      </w:r>
      <w:r w:rsidR="000604D8" w:rsidRPr="003005AF">
        <w:rPr>
          <w:rFonts w:ascii="Times New Roman" w:hAnsi="Times New Roman" w:cs="Times New Roman"/>
        </w:rPr>
        <w:t>requisite</w:t>
      </w:r>
      <w:r w:rsidR="00E80FB3" w:rsidRPr="003005AF">
        <w:rPr>
          <w:rFonts w:ascii="Times New Roman" w:hAnsi="Times New Roman" w:cs="Times New Roman"/>
        </w:rPr>
        <w:t xml:space="preserve"> consent from 4</w:t>
      </w:r>
      <w:r w:rsidR="00E80FB3" w:rsidRPr="003005AF">
        <w:rPr>
          <w:rFonts w:ascii="Times New Roman" w:hAnsi="Times New Roman" w:cs="Times New Roman"/>
          <w:vertAlign w:val="superscript"/>
        </w:rPr>
        <w:t>th</w:t>
      </w:r>
      <w:r w:rsidR="00E80FB3" w:rsidRPr="003005AF">
        <w:rPr>
          <w:rFonts w:ascii="Times New Roman" w:hAnsi="Times New Roman" w:cs="Times New Roman"/>
        </w:rPr>
        <w:t xml:space="preserve"> respondent was availed. Apart from paying the purchase price, I paid all statutory obligations in this matter. I did not at any time collude with the 1</w:t>
      </w:r>
      <w:r w:rsidR="00E80FB3" w:rsidRPr="003005AF">
        <w:rPr>
          <w:rFonts w:ascii="Times New Roman" w:hAnsi="Times New Roman" w:cs="Times New Roman"/>
          <w:vertAlign w:val="superscript"/>
        </w:rPr>
        <w:t>st</w:t>
      </w:r>
      <w:r w:rsidR="00E80FB3" w:rsidRPr="003005AF">
        <w:rPr>
          <w:rFonts w:ascii="Times New Roman" w:hAnsi="Times New Roman" w:cs="Times New Roman"/>
        </w:rPr>
        <w:t xml:space="preserve"> respondent or with anyone for that matter in this transaction. Applicant should thus not make insinuations of fraud against me</w:t>
      </w:r>
      <w:r w:rsidR="00E80FB3" w:rsidRPr="00A22966">
        <w:rPr>
          <w:rFonts w:ascii="Times New Roman" w:hAnsi="Times New Roman" w:cs="Times New Roman"/>
          <w:sz w:val="24"/>
          <w:szCs w:val="24"/>
        </w:rPr>
        <w:t>.”</w:t>
      </w:r>
    </w:p>
    <w:p w:rsidR="001C0C1E" w:rsidRPr="00A22966" w:rsidRDefault="001C604A" w:rsidP="003005AF">
      <w:pPr>
        <w:spacing w:after="0" w:line="360" w:lineRule="auto"/>
        <w:jc w:val="both"/>
        <w:rPr>
          <w:rFonts w:ascii="Times New Roman" w:hAnsi="Times New Roman" w:cs="Times New Roman"/>
          <w:sz w:val="24"/>
          <w:szCs w:val="24"/>
        </w:rPr>
      </w:pPr>
      <w:r w:rsidRPr="00A22966">
        <w:rPr>
          <w:rFonts w:ascii="Times New Roman" w:hAnsi="Times New Roman" w:cs="Times New Roman"/>
          <w:sz w:val="24"/>
          <w:szCs w:val="24"/>
        </w:rPr>
        <w:t xml:space="preserve"> </w:t>
      </w:r>
      <w:r w:rsidR="00192D15" w:rsidRPr="00A22966">
        <w:rPr>
          <w:rFonts w:ascii="Times New Roman" w:hAnsi="Times New Roman" w:cs="Times New Roman"/>
          <w:sz w:val="24"/>
          <w:szCs w:val="24"/>
        </w:rPr>
        <w:t xml:space="preserve"> </w:t>
      </w:r>
      <w:r w:rsidR="003005AF">
        <w:rPr>
          <w:rFonts w:ascii="Times New Roman" w:hAnsi="Times New Roman" w:cs="Times New Roman"/>
          <w:sz w:val="24"/>
          <w:szCs w:val="24"/>
        </w:rPr>
        <w:tab/>
      </w:r>
      <w:r w:rsidR="004D68FC" w:rsidRPr="00A22966">
        <w:rPr>
          <w:rFonts w:ascii="Times New Roman" w:hAnsi="Times New Roman" w:cs="Times New Roman"/>
          <w:sz w:val="24"/>
          <w:szCs w:val="24"/>
        </w:rPr>
        <w:t>The</w:t>
      </w:r>
      <w:r w:rsidRPr="00A22966">
        <w:rPr>
          <w:rFonts w:ascii="Times New Roman" w:hAnsi="Times New Roman" w:cs="Times New Roman"/>
          <w:sz w:val="24"/>
          <w:szCs w:val="24"/>
        </w:rPr>
        <w:t xml:space="preserve"> </w:t>
      </w:r>
      <w:r w:rsidR="006148E1" w:rsidRPr="00A22966">
        <w:rPr>
          <w:rFonts w:ascii="Times New Roman" w:hAnsi="Times New Roman" w:cs="Times New Roman"/>
          <w:sz w:val="24"/>
          <w:szCs w:val="24"/>
        </w:rPr>
        <w:t xml:space="preserve">onus was on the </w:t>
      </w:r>
      <w:r w:rsidR="00880452" w:rsidRPr="00A22966">
        <w:rPr>
          <w:rFonts w:ascii="Times New Roman" w:hAnsi="Times New Roman" w:cs="Times New Roman"/>
          <w:sz w:val="24"/>
          <w:szCs w:val="24"/>
        </w:rPr>
        <w:t>applicant to</w:t>
      </w:r>
      <w:r w:rsidR="00192D15" w:rsidRPr="00A22966">
        <w:rPr>
          <w:rFonts w:ascii="Times New Roman" w:hAnsi="Times New Roman" w:cs="Times New Roman"/>
          <w:sz w:val="24"/>
          <w:szCs w:val="24"/>
        </w:rPr>
        <w:t xml:space="preserve"> prove </w:t>
      </w:r>
      <w:r w:rsidR="00880452" w:rsidRPr="00A22966">
        <w:rPr>
          <w:rFonts w:ascii="Times New Roman" w:hAnsi="Times New Roman" w:cs="Times New Roman"/>
          <w:sz w:val="24"/>
          <w:szCs w:val="24"/>
        </w:rPr>
        <w:t xml:space="preserve">that the </w:t>
      </w:r>
      <w:r w:rsidR="00DE3394" w:rsidRPr="00A22966">
        <w:rPr>
          <w:rFonts w:ascii="Times New Roman" w:hAnsi="Times New Roman" w:cs="Times New Roman"/>
          <w:sz w:val="24"/>
          <w:szCs w:val="24"/>
        </w:rPr>
        <w:t>respondents</w:t>
      </w:r>
      <w:r w:rsidR="00880452" w:rsidRPr="00A22966">
        <w:rPr>
          <w:rFonts w:ascii="Times New Roman" w:hAnsi="Times New Roman" w:cs="Times New Roman"/>
          <w:sz w:val="24"/>
          <w:szCs w:val="24"/>
        </w:rPr>
        <w:t xml:space="preserve"> were</w:t>
      </w:r>
      <w:r w:rsidR="00192D15" w:rsidRPr="00A22966">
        <w:rPr>
          <w:rFonts w:ascii="Times New Roman" w:hAnsi="Times New Roman" w:cs="Times New Roman"/>
          <w:sz w:val="24"/>
          <w:szCs w:val="24"/>
        </w:rPr>
        <w:t xml:space="preserve"> guilty of fraudulent intent, in that they were aware of her claim at the time of purchase of the property and intended to defeat her rights therein. See </w:t>
      </w:r>
      <w:r w:rsidR="00192D15" w:rsidRPr="00A22966">
        <w:rPr>
          <w:rFonts w:ascii="Times New Roman" w:hAnsi="Times New Roman" w:cs="Times New Roman"/>
          <w:i/>
          <w:sz w:val="24"/>
          <w:szCs w:val="24"/>
        </w:rPr>
        <w:t xml:space="preserve">Violet Tewe </w:t>
      </w:r>
      <w:r w:rsidR="00192D15" w:rsidRPr="003005AF">
        <w:rPr>
          <w:rFonts w:ascii="Times New Roman" w:hAnsi="Times New Roman" w:cs="Times New Roman"/>
          <w:sz w:val="24"/>
          <w:szCs w:val="24"/>
        </w:rPr>
        <w:t>v</w:t>
      </w:r>
      <w:r w:rsidR="00192D15" w:rsidRPr="00A22966">
        <w:rPr>
          <w:rFonts w:ascii="Times New Roman" w:hAnsi="Times New Roman" w:cs="Times New Roman"/>
          <w:i/>
          <w:sz w:val="24"/>
          <w:szCs w:val="24"/>
        </w:rPr>
        <w:t xml:space="preserve"> Ande</w:t>
      </w:r>
      <w:r w:rsidR="008C4911" w:rsidRPr="00A22966">
        <w:rPr>
          <w:rFonts w:ascii="Times New Roman" w:hAnsi="Times New Roman" w:cs="Times New Roman"/>
          <w:i/>
          <w:sz w:val="24"/>
          <w:szCs w:val="24"/>
        </w:rPr>
        <w:t>rson Hanoki and Ors</w:t>
      </w:r>
      <w:r w:rsidR="008C4911" w:rsidRPr="00A22966">
        <w:rPr>
          <w:rFonts w:ascii="Times New Roman" w:hAnsi="Times New Roman" w:cs="Times New Roman"/>
          <w:sz w:val="24"/>
          <w:szCs w:val="24"/>
        </w:rPr>
        <w:t xml:space="preserve"> SC 55/03</w:t>
      </w:r>
      <w:r w:rsidR="003837BC" w:rsidRPr="00A22966">
        <w:rPr>
          <w:rFonts w:ascii="Times New Roman" w:hAnsi="Times New Roman" w:cs="Times New Roman"/>
          <w:sz w:val="24"/>
          <w:szCs w:val="24"/>
        </w:rPr>
        <w:t xml:space="preserve">, </w:t>
      </w:r>
      <w:r w:rsidR="003837BC" w:rsidRPr="00A22966">
        <w:rPr>
          <w:rFonts w:ascii="Times New Roman" w:hAnsi="Times New Roman" w:cs="Times New Roman"/>
          <w:i/>
          <w:sz w:val="24"/>
          <w:szCs w:val="24"/>
        </w:rPr>
        <w:t>Muzanenhamo</w:t>
      </w:r>
      <w:r w:rsidR="00C13D99" w:rsidRPr="00A22966">
        <w:rPr>
          <w:rFonts w:ascii="Times New Roman" w:hAnsi="Times New Roman" w:cs="Times New Roman"/>
          <w:i/>
          <w:sz w:val="24"/>
          <w:szCs w:val="24"/>
        </w:rPr>
        <w:t xml:space="preserve"> &amp;</w:t>
      </w:r>
      <w:r w:rsidR="00C13D99" w:rsidRPr="00A22966">
        <w:rPr>
          <w:rFonts w:ascii="Times New Roman" w:hAnsi="Times New Roman" w:cs="Times New Roman"/>
          <w:sz w:val="24"/>
          <w:szCs w:val="24"/>
        </w:rPr>
        <w:t xml:space="preserve"> </w:t>
      </w:r>
      <w:r w:rsidR="00C13D99" w:rsidRPr="00A22966">
        <w:rPr>
          <w:rFonts w:ascii="Times New Roman" w:hAnsi="Times New Roman" w:cs="Times New Roman"/>
          <w:i/>
          <w:sz w:val="24"/>
          <w:szCs w:val="24"/>
        </w:rPr>
        <w:t xml:space="preserve">Anor </w:t>
      </w:r>
      <w:r w:rsidR="00C13D99" w:rsidRPr="003005AF">
        <w:rPr>
          <w:rFonts w:ascii="Times New Roman" w:hAnsi="Times New Roman" w:cs="Times New Roman"/>
          <w:sz w:val="24"/>
          <w:szCs w:val="24"/>
        </w:rPr>
        <w:t>v</w:t>
      </w:r>
      <w:r w:rsidR="00C13D99" w:rsidRPr="00A22966">
        <w:rPr>
          <w:rFonts w:ascii="Times New Roman" w:hAnsi="Times New Roman" w:cs="Times New Roman"/>
          <w:i/>
          <w:sz w:val="24"/>
          <w:szCs w:val="24"/>
        </w:rPr>
        <w:t xml:space="preserve"> Katanga &amp; Ors</w:t>
      </w:r>
      <w:r w:rsidR="00C13D99" w:rsidRPr="00A22966">
        <w:rPr>
          <w:rFonts w:ascii="Times New Roman" w:hAnsi="Times New Roman" w:cs="Times New Roman"/>
          <w:sz w:val="24"/>
          <w:szCs w:val="24"/>
        </w:rPr>
        <w:t xml:space="preserve"> 1991(1) ZLR 182</w:t>
      </w:r>
      <w:r w:rsidR="006148E1" w:rsidRPr="00A22966">
        <w:rPr>
          <w:rFonts w:ascii="Times New Roman" w:hAnsi="Times New Roman" w:cs="Times New Roman"/>
          <w:sz w:val="24"/>
          <w:szCs w:val="24"/>
        </w:rPr>
        <w:t xml:space="preserve"> and </w:t>
      </w:r>
      <w:r w:rsidR="006148E1" w:rsidRPr="00A22966">
        <w:rPr>
          <w:rFonts w:ascii="Times New Roman" w:hAnsi="Times New Roman" w:cs="Times New Roman"/>
          <w:i/>
          <w:sz w:val="24"/>
          <w:szCs w:val="24"/>
        </w:rPr>
        <w:t xml:space="preserve">Chenga </w:t>
      </w:r>
      <w:r w:rsidR="006148E1" w:rsidRPr="003005AF">
        <w:rPr>
          <w:rFonts w:ascii="Times New Roman" w:hAnsi="Times New Roman" w:cs="Times New Roman"/>
          <w:sz w:val="24"/>
          <w:szCs w:val="24"/>
        </w:rPr>
        <w:t xml:space="preserve">v </w:t>
      </w:r>
      <w:r w:rsidR="006148E1" w:rsidRPr="00A22966">
        <w:rPr>
          <w:rFonts w:ascii="Times New Roman" w:hAnsi="Times New Roman" w:cs="Times New Roman"/>
          <w:i/>
          <w:sz w:val="24"/>
          <w:szCs w:val="24"/>
        </w:rPr>
        <w:t xml:space="preserve">Chikadaya &amp; </w:t>
      </w:r>
      <w:r w:rsidRPr="00A22966">
        <w:rPr>
          <w:rFonts w:ascii="Times New Roman" w:hAnsi="Times New Roman" w:cs="Times New Roman"/>
          <w:i/>
          <w:sz w:val="24"/>
          <w:szCs w:val="24"/>
        </w:rPr>
        <w:t>Ors</w:t>
      </w:r>
      <w:r w:rsidRPr="00A22966">
        <w:rPr>
          <w:rFonts w:ascii="Times New Roman" w:hAnsi="Times New Roman" w:cs="Times New Roman"/>
          <w:sz w:val="24"/>
          <w:szCs w:val="24"/>
        </w:rPr>
        <w:t xml:space="preserve"> SC</w:t>
      </w:r>
      <w:r w:rsidR="006148E1" w:rsidRPr="00A22966">
        <w:rPr>
          <w:rFonts w:ascii="Times New Roman" w:hAnsi="Times New Roman" w:cs="Times New Roman"/>
          <w:sz w:val="24"/>
          <w:szCs w:val="24"/>
        </w:rPr>
        <w:t xml:space="preserve"> 7/13.</w:t>
      </w:r>
    </w:p>
    <w:p w:rsidR="00880452" w:rsidRPr="00A22966" w:rsidRDefault="003837BC" w:rsidP="003005AF">
      <w:pPr>
        <w:spacing w:after="0" w:line="360" w:lineRule="auto"/>
        <w:ind w:firstLine="720"/>
        <w:jc w:val="both"/>
        <w:rPr>
          <w:rFonts w:ascii="Times New Roman" w:hAnsi="Times New Roman" w:cs="Times New Roman"/>
          <w:sz w:val="24"/>
          <w:szCs w:val="24"/>
        </w:rPr>
      </w:pPr>
      <w:r w:rsidRPr="00A22966">
        <w:rPr>
          <w:rFonts w:ascii="Times New Roman" w:hAnsi="Times New Roman" w:cs="Times New Roman"/>
          <w:sz w:val="24"/>
          <w:szCs w:val="24"/>
        </w:rPr>
        <w:t>In this case, the applicant did</w:t>
      </w:r>
      <w:r w:rsidR="006148E1" w:rsidRPr="00A22966">
        <w:rPr>
          <w:rFonts w:ascii="Times New Roman" w:hAnsi="Times New Roman" w:cs="Times New Roman"/>
          <w:sz w:val="24"/>
          <w:szCs w:val="24"/>
        </w:rPr>
        <w:t xml:space="preserve"> not establish </w:t>
      </w:r>
      <w:r w:rsidR="001C604A" w:rsidRPr="00A22966">
        <w:rPr>
          <w:rFonts w:ascii="Times New Roman" w:hAnsi="Times New Roman" w:cs="Times New Roman"/>
          <w:sz w:val="24"/>
          <w:szCs w:val="24"/>
        </w:rPr>
        <w:t>that</w:t>
      </w:r>
      <w:r w:rsidR="006148E1" w:rsidRPr="00A22966">
        <w:rPr>
          <w:rFonts w:ascii="Times New Roman" w:hAnsi="Times New Roman" w:cs="Times New Roman"/>
          <w:sz w:val="24"/>
          <w:szCs w:val="24"/>
        </w:rPr>
        <w:t xml:space="preserve"> the </w:t>
      </w:r>
      <w:r w:rsidR="003005AF">
        <w:rPr>
          <w:rFonts w:ascii="Times New Roman" w:hAnsi="Times New Roman" w:cs="Times New Roman"/>
          <w:sz w:val="24"/>
          <w:szCs w:val="24"/>
        </w:rPr>
        <w:t>second</w:t>
      </w:r>
      <w:r w:rsidR="006148E1" w:rsidRPr="00A22966">
        <w:rPr>
          <w:rFonts w:ascii="Times New Roman" w:hAnsi="Times New Roman" w:cs="Times New Roman"/>
          <w:sz w:val="24"/>
          <w:szCs w:val="24"/>
        </w:rPr>
        <w:t xml:space="preserve"> and </w:t>
      </w:r>
      <w:r w:rsidR="003005AF">
        <w:rPr>
          <w:rFonts w:ascii="Times New Roman" w:hAnsi="Times New Roman" w:cs="Times New Roman"/>
          <w:sz w:val="24"/>
          <w:szCs w:val="24"/>
        </w:rPr>
        <w:t>third</w:t>
      </w:r>
      <w:r w:rsidR="00880452" w:rsidRPr="00A22966">
        <w:rPr>
          <w:rFonts w:ascii="Times New Roman" w:hAnsi="Times New Roman" w:cs="Times New Roman"/>
          <w:sz w:val="24"/>
          <w:szCs w:val="24"/>
        </w:rPr>
        <w:t xml:space="preserve"> respondents were aware of her interests in the property and that despite such awareness colluded</w:t>
      </w:r>
      <w:r w:rsidR="006148E1" w:rsidRPr="00A22966">
        <w:rPr>
          <w:rFonts w:ascii="Times New Roman" w:hAnsi="Times New Roman" w:cs="Times New Roman"/>
          <w:sz w:val="24"/>
          <w:szCs w:val="24"/>
        </w:rPr>
        <w:t xml:space="preserve"> with </w:t>
      </w:r>
      <w:r w:rsidR="003005AF">
        <w:rPr>
          <w:rFonts w:ascii="Times New Roman" w:hAnsi="Times New Roman" w:cs="Times New Roman"/>
          <w:sz w:val="24"/>
          <w:szCs w:val="24"/>
        </w:rPr>
        <w:t>the first</w:t>
      </w:r>
      <w:r w:rsidR="006148E1" w:rsidRPr="00A22966">
        <w:rPr>
          <w:rFonts w:ascii="Times New Roman" w:hAnsi="Times New Roman" w:cs="Times New Roman"/>
          <w:sz w:val="24"/>
          <w:szCs w:val="24"/>
        </w:rPr>
        <w:t xml:space="preserve"> </w:t>
      </w:r>
      <w:r w:rsidR="001C604A" w:rsidRPr="00A22966">
        <w:rPr>
          <w:rFonts w:ascii="Times New Roman" w:hAnsi="Times New Roman" w:cs="Times New Roman"/>
          <w:sz w:val="24"/>
          <w:szCs w:val="24"/>
        </w:rPr>
        <w:t>respondent to</w:t>
      </w:r>
      <w:r w:rsidR="006148E1" w:rsidRPr="00A22966">
        <w:rPr>
          <w:rFonts w:ascii="Times New Roman" w:hAnsi="Times New Roman" w:cs="Times New Roman"/>
          <w:sz w:val="24"/>
          <w:szCs w:val="24"/>
        </w:rPr>
        <w:t xml:space="preserve"> act fraudulently to her </w:t>
      </w:r>
      <w:r w:rsidR="001C604A" w:rsidRPr="00A22966">
        <w:rPr>
          <w:rFonts w:ascii="Times New Roman" w:hAnsi="Times New Roman" w:cs="Times New Roman"/>
          <w:sz w:val="24"/>
          <w:szCs w:val="24"/>
        </w:rPr>
        <w:t>detriment</w:t>
      </w:r>
      <w:r w:rsidR="006148E1" w:rsidRPr="00A22966">
        <w:rPr>
          <w:rFonts w:ascii="Times New Roman" w:hAnsi="Times New Roman" w:cs="Times New Roman"/>
          <w:sz w:val="24"/>
          <w:szCs w:val="24"/>
        </w:rPr>
        <w:t>.</w:t>
      </w:r>
    </w:p>
    <w:p w:rsidR="000F7C6A" w:rsidRPr="00A22966" w:rsidRDefault="00880452" w:rsidP="00FC0C86">
      <w:pPr>
        <w:spacing w:after="0" w:line="360" w:lineRule="auto"/>
        <w:ind w:firstLine="720"/>
        <w:jc w:val="both"/>
        <w:rPr>
          <w:rFonts w:ascii="Times New Roman" w:hAnsi="Times New Roman" w:cs="Times New Roman"/>
          <w:sz w:val="24"/>
          <w:szCs w:val="24"/>
        </w:rPr>
      </w:pPr>
      <w:r w:rsidRPr="00A22966">
        <w:rPr>
          <w:rFonts w:ascii="Times New Roman" w:hAnsi="Times New Roman" w:cs="Times New Roman"/>
          <w:sz w:val="24"/>
          <w:szCs w:val="24"/>
        </w:rPr>
        <w:t xml:space="preserve"> </w:t>
      </w:r>
      <w:r w:rsidR="00DE3394" w:rsidRPr="00A22966">
        <w:rPr>
          <w:rFonts w:ascii="Times New Roman" w:hAnsi="Times New Roman" w:cs="Times New Roman"/>
          <w:sz w:val="24"/>
          <w:szCs w:val="24"/>
        </w:rPr>
        <w:t>It was common cause that</w:t>
      </w:r>
      <w:r w:rsidRPr="00A22966">
        <w:rPr>
          <w:rFonts w:ascii="Times New Roman" w:hAnsi="Times New Roman" w:cs="Times New Roman"/>
          <w:sz w:val="24"/>
          <w:szCs w:val="24"/>
        </w:rPr>
        <w:t xml:space="preserve"> the </w:t>
      </w:r>
      <w:r w:rsidR="003005AF">
        <w:rPr>
          <w:rFonts w:ascii="Times New Roman" w:hAnsi="Times New Roman" w:cs="Times New Roman"/>
          <w:sz w:val="24"/>
          <w:szCs w:val="24"/>
        </w:rPr>
        <w:t>second</w:t>
      </w:r>
      <w:r w:rsidRPr="00A22966">
        <w:rPr>
          <w:rFonts w:ascii="Times New Roman" w:hAnsi="Times New Roman" w:cs="Times New Roman"/>
          <w:sz w:val="24"/>
          <w:szCs w:val="24"/>
        </w:rPr>
        <w:t xml:space="preserve"> and </w:t>
      </w:r>
      <w:r w:rsidR="003005AF">
        <w:rPr>
          <w:rFonts w:ascii="Times New Roman" w:hAnsi="Times New Roman" w:cs="Times New Roman"/>
          <w:sz w:val="24"/>
          <w:szCs w:val="24"/>
        </w:rPr>
        <w:t>third</w:t>
      </w:r>
      <w:r w:rsidRPr="00A22966">
        <w:rPr>
          <w:rFonts w:ascii="Times New Roman" w:hAnsi="Times New Roman" w:cs="Times New Roman"/>
          <w:sz w:val="24"/>
          <w:szCs w:val="24"/>
        </w:rPr>
        <w:t xml:space="preserve"> respondents were not privy to the earlier agreement of sale between applicant and </w:t>
      </w:r>
      <w:r w:rsidR="003005AF">
        <w:rPr>
          <w:rFonts w:ascii="Times New Roman" w:hAnsi="Times New Roman" w:cs="Times New Roman"/>
          <w:sz w:val="24"/>
          <w:szCs w:val="24"/>
        </w:rPr>
        <w:t>the first</w:t>
      </w:r>
      <w:r w:rsidRPr="00A22966">
        <w:rPr>
          <w:rFonts w:ascii="Times New Roman" w:hAnsi="Times New Roman" w:cs="Times New Roman"/>
          <w:sz w:val="24"/>
          <w:szCs w:val="24"/>
        </w:rPr>
        <w:t xml:space="preserve"> respondent. They were also not aware that applicant had lodged a claim that had been accepted. In a nutshell, the </w:t>
      </w:r>
      <w:r w:rsidR="003005AF">
        <w:rPr>
          <w:rFonts w:ascii="Times New Roman" w:hAnsi="Times New Roman" w:cs="Times New Roman"/>
          <w:sz w:val="24"/>
          <w:szCs w:val="24"/>
        </w:rPr>
        <w:t>second</w:t>
      </w:r>
      <w:r w:rsidRPr="00A22966">
        <w:rPr>
          <w:rFonts w:ascii="Times New Roman" w:hAnsi="Times New Roman" w:cs="Times New Roman"/>
          <w:sz w:val="24"/>
          <w:szCs w:val="24"/>
        </w:rPr>
        <w:t xml:space="preserve"> and </w:t>
      </w:r>
      <w:r w:rsidR="003005AF">
        <w:rPr>
          <w:rFonts w:ascii="Times New Roman" w:hAnsi="Times New Roman" w:cs="Times New Roman"/>
          <w:sz w:val="24"/>
          <w:szCs w:val="24"/>
        </w:rPr>
        <w:t>third</w:t>
      </w:r>
      <w:r w:rsidRPr="00A22966">
        <w:rPr>
          <w:rFonts w:ascii="Times New Roman" w:hAnsi="Times New Roman" w:cs="Times New Roman"/>
          <w:sz w:val="24"/>
          <w:szCs w:val="24"/>
        </w:rPr>
        <w:t xml:space="preserve"> respondents were not privy to the goings on between applicant and </w:t>
      </w:r>
      <w:r w:rsidR="003005AF">
        <w:rPr>
          <w:rFonts w:ascii="Times New Roman" w:hAnsi="Times New Roman" w:cs="Times New Roman"/>
          <w:sz w:val="24"/>
          <w:szCs w:val="24"/>
        </w:rPr>
        <w:t>the first</w:t>
      </w:r>
      <w:r w:rsidRPr="00A22966">
        <w:rPr>
          <w:rFonts w:ascii="Times New Roman" w:hAnsi="Times New Roman" w:cs="Times New Roman"/>
          <w:sz w:val="24"/>
          <w:szCs w:val="24"/>
        </w:rPr>
        <w:t xml:space="preserve"> respondent. It is in this light that they contended that they were innocent purchases who bought the property for its fair </w:t>
      </w:r>
      <w:r w:rsidR="00DE3394" w:rsidRPr="00A22966">
        <w:rPr>
          <w:rFonts w:ascii="Times New Roman" w:hAnsi="Times New Roman" w:cs="Times New Roman"/>
          <w:sz w:val="24"/>
          <w:szCs w:val="24"/>
        </w:rPr>
        <w:t>value. They</w:t>
      </w:r>
      <w:r w:rsidR="00A6313E">
        <w:rPr>
          <w:rFonts w:ascii="Times New Roman" w:hAnsi="Times New Roman" w:cs="Times New Roman"/>
          <w:sz w:val="24"/>
          <w:szCs w:val="24"/>
        </w:rPr>
        <w:t>,</w:t>
      </w:r>
      <w:r w:rsidR="00DE3394" w:rsidRPr="00A22966">
        <w:rPr>
          <w:rFonts w:ascii="Times New Roman" w:hAnsi="Times New Roman" w:cs="Times New Roman"/>
          <w:sz w:val="24"/>
          <w:szCs w:val="24"/>
        </w:rPr>
        <w:t xml:space="preserve"> in fact</w:t>
      </w:r>
      <w:r w:rsidR="00A6313E">
        <w:rPr>
          <w:rFonts w:ascii="Times New Roman" w:hAnsi="Times New Roman" w:cs="Times New Roman"/>
          <w:sz w:val="24"/>
          <w:szCs w:val="24"/>
        </w:rPr>
        <w:t>,</w:t>
      </w:r>
      <w:r w:rsidR="00DE3394" w:rsidRPr="00A22966">
        <w:rPr>
          <w:rFonts w:ascii="Times New Roman" w:hAnsi="Times New Roman" w:cs="Times New Roman"/>
          <w:sz w:val="24"/>
          <w:szCs w:val="24"/>
        </w:rPr>
        <w:t xml:space="preserve"> bought it at a price slightly above what had been given </w:t>
      </w:r>
      <w:r w:rsidR="003837BC" w:rsidRPr="00A22966">
        <w:rPr>
          <w:rFonts w:ascii="Times New Roman" w:hAnsi="Times New Roman" w:cs="Times New Roman"/>
          <w:sz w:val="24"/>
          <w:szCs w:val="24"/>
        </w:rPr>
        <w:t>a</w:t>
      </w:r>
      <w:r w:rsidR="00DE3394" w:rsidRPr="00A22966">
        <w:rPr>
          <w:rFonts w:ascii="Times New Roman" w:hAnsi="Times New Roman" w:cs="Times New Roman"/>
          <w:sz w:val="24"/>
          <w:szCs w:val="24"/>
        </w:rPr>
        <w:t>s its open market price.</w:t>
      </w:r>
      <w:r w:rsidRPr="00A22966">
        <w:rPr>
          <w:rFonts w:ascii="Times New Roman" w:hAnsi="Times New Roman" w:cs="Times New Roman"/>
          <w:sz w:val="24"/>
          <w:szCs w:val="24"/>
        </w:rPr>
        <w:t xml:space="preserve"> It was thus upon the applicant to show that they were not innocent purchasers but that they </w:t>
      </w:r>
      <w:r w:rsidR="00565EE2">
        <w:rPr>
          <w:rFonts w:ascii="Times New Roman" w:hAnsi="Times New Roman" w:cs="Times New Roman"/>
          <w:sz w:val="24"/>
          <w:szCs w:val="24"/>
        </w:rPr>
        <w:t>had colluded</w:t>
      </w:r>
      <w:r w:rsidR="00DE3394" w:rsidRPr="00A22966">
        <w:rPr>
          <w:rFonts w:ascii="Times New Roman" w:hAnsi="Times New Roman" w:cs="Times New Roman"/>
          <w:sz w:val="24"/>
          <w:szCs w:val="24"/>
        </w:rPr>
        <w:t xml:space="preserve"> </w:t>
      </w:r>
      <w:r w:rsidRPr="00A22966">
        <w:rPr>
          <w:rFonts w:ascii="Times New Roman" w:hAnsi="Times New Roman" w:cs="Times New Roman"/>
          <w:sz w:val="24"/>
          <w:szCs w:val="24"/>
        </w:rPr>
        <w:t xml:space="preserve">with </w:t>
      </w:r>
      <w:r w:rsidR="00A6313E">
        <w:rPr>
          <w:rFonts w:ascii="Times New Roman" w:hAnsi="Times New Roman" w:cs="Times New Roman"/>
          <w:sz w:val="24"/>
          <w:szCs w:val="24"/>
        </w:rPr>
        <w:t>first</w:t>
      </w:r>
      <w:r w:rsidRPr="00A22966">
        <w:rPr>
          <w:rFonts w:ascii="Times New Roman" w:hAnsi="Times New Roman" w:cs="Times New Roman"/>
          <w:sz w:val="24"/>
          <w:szCs w:val="24"/>
        </w:rPr>
        <w:t xml:space="preserve"> respondent to prejudice her. This she could not do from the affidavits filed of record.</w:t>
      </w:r>
    </w:p>
    <w:p w:rsidR="00192D15" w:rsidRPr="00A22966" w:rsidRDefault="00880452" w:rsidP="00FC0C86">
      <w:pPr>
        <w:spacing w:after="0" w:line="360" w:lineRule="auto"/>
        <w:ind w:firstLine="720"/>
        <w:jc w:val="both"/>
        <w:rPr>
          <w:rFonts w:ascii="Times New Roman" w:hAnsi="Times New Roman" w:cs="Times New Roman"/>
          <w:sz w:val="24"/>
          <w:szCs w:val="24"/>
        </w:rPr>
      </w:pPr>
      <w:r w:rsidRPr="00A22966">
        <w:rPr>
          <w:rFonts w:ascii="Times New Roman" w:hAnsi="Times New Roman" w:cs="Times New Roman"/>
          <w:sz w:val="24"/>
          <w:szCs w:val="24"/>
        </w:rPr>
        <w:t>The</w:t>
      </w:r>
      <w:r w:rsidR="00192D15" w:rsidRPr="00A22966">
        <w:rPr>
          <w:rFonts w:ascii="Times New Roman" w:hAnsi="Times New Roman" w:cs="Times New Roman"/>
          <w:sz w:val="24"/>
          <w:szCs w:val="24"/>
        </w:rPr>
        <w:t xml:space="preserve"> </w:t>
      </w:r>
      <w:r w:rsidR="00A6313E">
        <w:rPr>
          <w:rFonts w:ascii="Times New Roman" w:hAnsi="Times New Roman" w:cs="Times New Roman"/>
          <w:sz w:val="24"/>
          <w:szCs w:val="24"/>
        </w:rPr>
        <w:t>mere allegation</w:t>
      </w:r>
      <w:r w:rsidR="00192D15" w:rsidRPr="00A22966">
        <w:rPr>
          <w:rFonts w:ascii="Times New Roman" w:hAnsi="Times New Roman" w:cs="Times New Roman"/>
          <w:sz w:val="24"/>
          <w:szCs w:val="24"/>
        </w:rPr>
        <w:t xml:space="preserve"> that t</w:t>
      </w:r>
      <w:r w:rsidRPr="00A22966">
        <w:rPr>
          <w:rFonts w:ascii="Times New Roman" w:hAnsi="Times New Roman" w:cs="Times New Roman"/>
          <w:sz w:val="24"/>
          <w:szCs w:val="24"/>
        </w:rPr>
        <w:t>he property was sold for an unreasonably</w:t>
      </w:r>
      <w:r w:rsidR="001C604A" w:rsidRPr="00A22966">
        <w:rPr>
          <w:rFonts w:ascii="Times New Roman" w:hAnsi="Times New Roman" w:cs="Times New Roman"/>
          <w:sz w:val="24"/>
          <w:szCs w:val="24"/>
        </w:rPr>
        <w:t xml:space="preserve"> </w:t>
      </w:r>
      <w:r w:rsidRPr="00A22966">
        <w:rPr>
          <w:rFonts w:ascii="Times New Roman" w:hAnsi="Times New Roman" w:cs="Times New Roman"/>
          <w:sz w:val="24"/>
          <w:szCs w:val="24"/>
        </w:rPr>
        <w:t>low price</w:t>
      </w:r>
      <w:r w:rsidR="001C604A" w:rsidRPr="00A22966">
        <w:rPr>
          <w:rFonts w:ascii="Times New Roman" w:hAnsi="Times New Roman" w:cs="Times New Roman"/>
          <w:sz w:val="24"/>
          <w:szCs w:val="24"/>
        </w:rPr>
        <w:t xml:space="preserve"> was not adequate on its own to prove collusion</w:t>
      </w:r>
      <w:r w:rsidR="003837BC" w:rsidRPr="00A22966">
        <w:rPr>
          <w:rFonts w:ascii="Times New Roman" w:hAnsi="Times New Roman" w:cs="Times New Roman"/>
          <w:sz w:val="24"/>
          <w:szCs w:val="24"/>
        </w:rPr>
        <w:t xml:space="preserve"> or fraudulent intent</w:t>
      </w:r>
      <w:r w:rsidR="001C604A" w:rsidRPr="00A22966">
        <w:rPr>
          <w:rFonts w:ascii="Times New Roman" w:hAnsi="Times New Roman" w:cs="Times New Roman"/>
          <w:sz w:val="24"/>
          <w:szCs w:val="24"/>
        </w:rPr>
        <w:t>.</w:t>
      </w:r>
      <w:r w:rsidR="003837BC" w:rsidRPr="00A22966">
        <w:rPr>
          <w:rFonts w:ascii="Times New Roman" w:hAnsi="Times New Roman" w:cs="Times New Roman"/>
          <w:sz w:val="24"/>
          <w:szCs w:val="24"/>
        </w:rPr>
        <w:t xml:space="preserve"> </w:t>
      </w:r>
      <w:r w:rsidR="001C604A" w:rsidRPr="00A22966">
        <w:rPr>
          <w:rFonts w:ascii="Times New Roman" w:hAnsi="Times New Roman" w:cs="Times New Roman"/>
          <w:sz w:val="24"/>
          <w:szCs w:val="24"/>
        </w:rPr>
        <w:t xml:space="preserve"> </w:t>
      </w:r>
      <w:r w:rsidR="003837BC" w:rsidRPr="00A22966">
        <w:rPr>
          <w:rFonts w:ascii="Times New Roman" w:hAnsi="Times New Roman" w:cs="Times New Roman"/>
          <w:sz w:val="24"/>
          <w:szCs w:val="24"/>
        </w:rPr>
        <w:t>The</w:t>
      </w:r>
      <w:r w:rsidR="001C604A" w:rsidRPr="00A22966">
        <w:rPr>
          <w:rFonts w:ascii="Times New Roman" w:hAnsi="Times New Roman" w:cs="Times New Roman"/>
          <w:sz w:val="24"/>
          <w:szCs w:val="24"/>
        </w:rPr>
        <w:t xml:space="preserve"> applicant did not provide evidence of what could have been a reasonable price at the time of the sale to the respondents.</w:t>
      </w:r>
      <w:r w:rsidR="00192D15" w:rsidRPr="00A22966">
        <w:rPr>
          <w:rFonts w:ascii="Times New Roman" w:hAnsi="Times New Roman" w:cs="Times New Roman"/>
          <w:sz w:val="24"/>
          <w:szCs w:val="24"/>
        </w:rPr>
        <w:t xml:space="preserve"> This is an aspect </w:t>
      </w:r>
      <w:r w:rsidR="000604D8" w:rsidRPr="00A22966">
        <w:rPr>
          <w:rFonts w:ascii="Times New Roman" w:hAnsi="Times New Roman" w:cs="Times New Roman"/>
          <w:sz w:val="24"/>
          <w:szCs w:val="24"/>
        </w:rPr>
        <w:t>that</w:t>
      </w:r>
      <w:r w:rsidR="00192D15" w:rsidRPr="00A22966">
        <w:rPr>
          <w:rFonts w:ascii="Times New Roman" w:hAnsi="Times New Roman" w:cs="Times New Roman"/>
          <w:sz w:val="24"/>
          <w:szCs w:val="24"/>
        </w:rPr>
        <w:t xml:space="preserve"> required her to place before court evidence of what would have been a </w:t>
      </w:r>
      <w:r w:rsidR="000604D8" w:rsidRPr="00A22966">
        <w:rPr>
          <w:rFonts w:ascii="Times New Roman" w:hAnsi="Times New Roman" w:cs="Times New Roman"/>
          <w:sz w:val="24"/>
          <w:szCs w:val="24"/>
        </w:rPr>
        <w:t>reasonable</w:t>
      </w:r>
      <w:r w:rsidR="00192D15" w:rsidRPr="00A22966">
        <w:rPr>
          <w:rFonts w:ascii="Times New Roman" w:hAnsi="Times New Roman" w:cs="Times New Roman"/>
          <w:sz w:val="24"/>
          <w:szCs w:val="24"/>
        </w:rPr>
        <w:t xml:space="preserve"> price at the </w:t>
      </w:r>
      <w:r w:rsidR="000604D8" w:rsidRPr="00A22966">
        <w:rPr>
          <w:rFonts w:ascii="Times New Roman" w:hAnsi="Times New Roman" w:cs="Times New Roman"/>
          <w:sz w:val="24"/>
          <w:szCs w:val="24"/>
        </w:rPr>
        <w:t>time</w:t>
      </w:r>
      <w:r w:rsidR="00192D15" w:rsidRPr="00A22966">
        <w:rPr>
          <w:rFonts w:ascii="Times New Roman" w:hAnsi="Times New Roman" w:cs="Times New Roman"/>
          <w:sz w:val="24"/>
          <w:szCs w:val="24"/>
        </w:rPr>
        <w:t xml:space="preserve"> of the sale to </w:t>
      </w:r>
      <w:r w:rsidR="00FC0C86">
        <w:rPr>
          <w:rFonts w:ascii="Times New Roman" w:hAnsi="Times New Roman" w:cs="Times New Roman"/>
          <w:sz w:val="24"/>
          <w:szCs w:val="24"/>
        </w:rPr>
        <w:t>the second</w:t>
      </w:r>
      <w:r w:rsidR="00192D15" w:rsidRPr="00A22966">
        <w:rPr>
          <w:rFonts w:ascii="Times New Roman" w:hAnsi="Times New Roman" w:cs="Times New Roman"/>
          <w:sz w:val="24"/>
          <w:szCs w:val="24"/>
        </w:rPr>
        <w:t xml:space="preserve"> and </w:t>
      </w:r>
      <w:r w:rsidR="00FC0C86">
        <w:rPr>
          <w:rFonts w:ascii="Times New Roman" w:hAnsi="Times New Roman" w:cs="Times New Roman"/>
          <w:sz w:val="24"/>
          <w:szCs w:val="24"/>
        </w:rPr>
        <w:t>third</w:t>
      </w:r>
      <w:r w:rsidR="001C604A" w:rsidRPr="00A22966">
        <w:rPr>
          <w:rFonts w:ascii="Times New Roman" w:hAnsi="Times New Roman" w:cs="Times New Roman"/>
          <w:sz w:val="24"/>
          <w:szCs w:val="24"/>
        </w:rPr>
        <w:t xml:space="preserve"> respondent</w:t>
      </w:r>
      <w:r w:rsidR="00A6313E">
        <w:rPr>
          <w:rFonts w:ascii="Times New Roman" w:hAnsi="Times New Roman" w:cs="Times New Roman"/>
          <w:sz w:val="24"/>
          <w:szCs w:val="24"/>
        </w:rPr>
        <w:t>s</w:t>
      </w:r>
      <w:r w:rsidR="001C604A" w:rsidRPr="00A22966">
        <w:rPr>
          <w:rFonts w:ascii="Times New Roman" w:hAnsi="Times New Roman" w:cs="Times New Roman"/>
          <w:sz w:val="24"/>
          <w:szCs w:val="24"/>
        </w:rPr>
        <w:t xml:space="preserve"> and not just </w:t>
      </w:r>
      <w:r w:rsidR="00192D15" w:rsidRPr="00A22966">
        <w:rPr>
          <w:rFonts w:ascii="Times New Roman" w:hAnsi="Times New Roman" w:cs="Times New Roman"/>
          <w:sz w:val="24"/>
          <w:szCs w:val="24"/>
        </w:rPr>
        <w:t xml:space="preserve">at the time she </w:t>
      </w:r>
      <w:r w:rsidR="000604D8" w:rsidRPr="00A22966">
        <w:rPr>
          <w:rFonts w:ascii="Times New Roman" w:hAnsi="Times New Roman" w:cs="Times New Roman"/>
          <w:sz w:val="24"/>
          <w:szCs w:val="24"/>
        </w:rPr>
        <w:t>offered</w:t>
      </w:r>
      <w:r w:rsidR="00192D15" w:rsidRPr="00A22966">
        <w:rPr>
          <w:rFonts w:ascii="Times New Roman" w:hAnsi="Times New Roman" w:cs="Times New Roman"/>
          <w:sz w:val="24"/>
          <w:szCs w:val="24"/>
        </w:rPr>
        <w:t xml:space="preserve"> to buy </w:t>
      </w:r>
      <w:r w:rsidR="008704B4" w:rsidRPr="00A22966">
        <w:rPr>
          <w:rFonts w:ascii="Times New Roman" w:hAnsi="Times New Roman" w:cs="Times New Roman"/>
          <w:sz w:val="24"/>
          <w:szCs w:val="24"/>
        </w:rPr>
        <w:t xml:space="preserve">the property which was a time lapse </w:t>
      </w:r>
      <w:r w:rsidR="00192D15" w:rsidRPr="00A22966">
        <w:rPr>
          <w:rFonts w:ascii="Times New Roman" w:hAnsi="Times New Roman" w:cs="Times New Roman"/>
          <w:sz w:val="24"/>
          <w:szCs w:val="24"/>
        </w:rPr>
        <w:t xml:space="preserve">of over 16 months. </w:t>
      </w:r>
    </w:p>
    <w:p w:rsidR="001A137F" w:rsidRPr="00A22966" w:rsidRDefault="008704B4" w:rsidP="00FC0C86">
      <w:pPr>
        <w:spacing w:after="0" w:line="360" w:lineRule="auto"/>
        <w:ind w:firstLine="720"/>
        <w:jc w:val="both"/>
        <w:rPr>
          <w:rFonts w:ascii="Times New Roman" w:hAnsi="Times New Roman" w:cs="Times New Roman"/>
          <w:sz w:val="24"/>
          <w:szCs w:val="24"/>
        </w:rPr>
      </w:pPr>
      <w:r w:rsidRPr="00A22966">
        <w:rPr>
          <w:rFonts w:ascii="Times New Roman" w:hAnsi="Times New Roman" w:cs="Times New Roman"/>
          <w:sz w:val="24"/>
          <w:szCs w:val="24"/>
        </w:rPr>
        <w:lastRenderedPageBreak/>
        <w:t>It was upon the applicant</w:t>
      </w:r>
      <w:r w:rsidR="00C13D99" w:rsidRPr="00A22966">
        <w:rPr>
          <w:rFonts w:ascii="Times New Roman" w:hAnsi="Times New Roman" w:cs="Times New Roman"/>
          <w:sz w:val="24"/>
          <w:szCs w:val="24"/>
        </w:rPr>
        <w:t xml:space="preserve"> to rebut the contention that the property had in </w:t>
      </w:r>
      <w:r w:rsidR="003C5A30" w:rsidRPr="00A22966">
        <w:rPr>
          <w:rFonts w:ascii="Times New Roman" w:hAnsi="Times New Roman" w:cs="Times New Roman"/>
          <w:sz w:val="24"/>
          <w:szCs w:val="24"/>
        </w:rPr>
        <w:t>fact</w:t>
      </w:r>
      <w:r w:rsidR="00C13D99" w:rsidRPr="00A22966">
        <w:rPr>
          <w:rFonts w:ascii="Times New Roman" w:hAnsi="Times New Roman" w:cs="Times New Roman"/>
          <w:sz w:val="24"/>
          <w:szCs w:val="24"/>
        </w:rPr>
        <w:t xml:space="preserve"> </w:t>
      </w:r>
      <w:r w:rsidR="003C5A30" w:rsidRPr="00A22966">
        <w:rPr>
          <w:rFonts w:ascii="Times New Roman" w:hAnsi="Times New Roman" w:cs="Times New Roman"/>
          <w:sz w:val="24"/>
          <w:szCs w:val="24"/>
        </w:rPr>
        <w:t>dilapidated. This</w:t>
      </w:r>
      <w:r w:rsidR="00A6313E">
        <w:rPr>
          <w:rFonts w:ascii="Times New Roman" w:hAnsi="Times New Roman" w:cs="Times New Roman"/>
          <w:sz w:val="24"/>
          <w:szCs w:val="24"/>
        </w:rPr>
        <w:t>,</w:t>
      </w:r>
      <w:r w:rsidR="00C13D99" w:rsidRPr="00A22966">
        <w:rPr>
          <w:rFonts w:ascii="Times New Roman" w:hAnsi="Times New Roman" w:cs="Times New Roman"/>
          <w:sz w:val="24"/>
          <w:szCs w:val="24"/>
        </w:rPr>
        <w:t xml:space="preserve"> in my view</w:t>
      </w:r>
      <w:r w:rsidR="00A6313E">
        <w:rPr>
          <w:rFonts w:ascii="Times New Roman" w:hAnsi="Times New Roman" w:cs="Times New Roman"/>
          <w:sz w:val="24"/>
          <w:szCs w:val="24"/>
        </w:rPr>
        <w:t>,</w:t>
      </w:r>
      <w:r w:rsidR="00C13D99" w:rsidRPr="00A22966">
        <w:rPr>
          <w:rFonts w:ascii="Times New Roman" w:hAnsi="Times New Roman" w:cs="Times New Roman"/>
          <w:sz w:val="24"/>
          <w:szCs w:val="24"/>
        </w:rPr>
        <w:t xml:space="preserve"> could only be done by </w:t>
      </w:r>
      <w:r w:rsidR="003C5A30" w:rsidRPr="00A22966">
        <w:rPr>
          <w:rFonts w:ascii="Times New Roman" w:hAnsi="Times New Roman" w:cs="Times New Roman"/>
          <w:sz w:val="24"/>
          <w:szCs w:val="24"/>
        </w:rPr>
        <w:t>placing</w:t>
      </w:r>
      <w:r w:rsidRPr="00A22966">
        <w:rPr>
          <w:rFonts w:ascii="Times New Roman" w:hAnsi="Times New Roman" w:cs="Times New Roman"/>
          <w:sz w:val="24"/>
          <w:szCs w:val="24"/>
        </w:rPr>
        <w:t xml:space="preserve"> credible</w:t>
      </w:r>
      <w:r w:rsidR="00C13D99" w:rsidRPr="00A22966">
        <w:rPr>
          <w:rFonts w:ascii="Times New Roman" w:hAnsi="Times New Roman" w:cs="Times New Roman"/>
          <w:sz w:val="24"/>
          <w:szCs w:val="24"/>
        </w:rPr>
        <w:t xml:space="preserve"> </w:t>
      </w:r>
      <w:r w:rsidR="003C5A30" w:rsidRPr="00A22966">
        <w:rPr>
          <w:rFonts w:ascii="Times New Roman" w:hAnsi="Times New Roman" w:cs="Times New Roman"/>
          <w:sz w:val="24"/>
          <w:szCs w:val="24"/>
        </w:rPr>
        <w:t>evidence</w:t>
      </w:r>
      <w:r w:rsidRPr="00A22966">
        <w:rPr>
          <w:rFonts w:ascii="Times New Roman" w:hAnsi="Times New Roman" w:cs="Times New Roman"/>
          <w:sz w:val="24"/>
          <w:szCs w:val="24"/>
        </w:rPr>
        <w:t xml:space="preserve"> before co</w:t>
      </w:r>
      <w:r w:rsidR="00227021" w:rsidRPr="00A22966">
        <w:rPr>
          <w:rFonts w:ascii="Times New Roman" w:hAnsi="Times New Roman" w:cs="Times New Roman"/>
          <w:sz w:val="24"/>
          <w:szCs w:val="24"/>
        </w:rPr>
        <w:t>urt of a contrar</w:t>
      </w:r>
      <w:r w:rsidR="003837BC" w:rsidRPr="00A22966">
        <w:rPr>
          <w:rFonts w:ascii="Times New Roman" w:hAnsi="Times New Roman" w:cs="Times New Roman"/>
          <w:sz w:val="24"/>
          <w:szCs w:val="24"/>
        </w:rPr>
        <w:t xml:space="preserve">y value as at the </w:t>
      </w:r>
      <w:r w:rsidR="000F7C6A" w:rsidRPr="00A22966">
        <w:rPr>
          <w:rFonts w:ascii="Times New Roman" w:hAnsi="Times New Roman" w:cs="Times New Roman"/>
          <w:sz w:val="24"/>
          <w:szCs w:val="24"/>
        </w:rPr>
        <w:t>time the</w:t>
      </w:r>
      <w:r w:rsidR="00227021" w:rsidRPr="00A22966">
        <w:rPr>
          <w:rFonts w:ascii="Times New Roman" w:hAnsi="Times New Roman" w:cs="Times New Roman"/>
          <w:sz w:val="24"/>
          <w:szCs w:val="24"/>
        </w:rPr>
        <w:t xml:space="preserve"> property was sold</w:t>
      </w:r>
      <w:r w:rsidR="003C5A30" w:rsidRPr="00A22966">
        <w:rPr>
          <w:rFonts w:ascii="Times New Roman" w:hAnsi="Times New Roman" w:cs="Times New Roman"/>
          <w:sz w:val="24"/>
          <w:szCs w:val="24"/>
        </w:rPr>
        <w:t>. As</w:t>
      </w:r>
      <w:r w:rsidR="00C13D99" w:rsidRPr="00A22966">
        <w:rPr>
          <w:rFonts w:ascii="Times New Roman" w:hAnsi="Times New Roman" w:cs="Times New Roman"/>
          <w:sz w:val="24"/>
          <w:szCs w:val="24"/>
        </w:rPr>
        <w:t xml:space="preserve"> </w:t>
      </w:r>
      <w:r w:rsidR="00FC0C86">
        <w:rPr>
          <w:rFonts w:ascii="Times New Roman" w:hAnsi="Times New Roman" w:cs="Times New Roman"/>
          <w:sz w:val="24"/>
          <w:szCs w:val="24"/>
        </w:rPr>
        <w:t xml:space="preserve">the </w:t>
      </w:r>
      <w:r w:rsidR="00C13D99" w:rsidRPr="00A22966">
        <w:rPr>
          <w:rFonts w:ascii="Times New Roman" w:hAnsi="Times New Roman" w:cs="Times New Roman"/>
          <w:sz w:val="24"/>
          <w:szCs w:val="24"/>
        </w:rPr>
        <w:t xml:space="preserve">applicant was </w:t>
      </w:r>
      <w:r w:rsidR="003C5A30" w:rsidRPr="00A22966">
        <w:rPr>
          <w:rFonts w:ascii="Times New Roman" w:hAnsi="Times New Roman" w:cs="Times New Roman"/>
          <w:sz w:val="24"/>
          <w:szCs w:val="24"/>
        </w:rPr>
        <w:t>content</w:t>
      </w:r>
      <w:r w:rsidR="00C13D99" w:rsidRPr="00A22966">
        <w:rPr>
          <w:rFonts w:ascii="Times New Roman" w:hAnsi="Times New Roman" w:cs="Times New Roman"/>
          <w:sz w:val="24"/>
          <w:szCs w:val="24"/>
        </w:rPr>
        <w:t xml:space="preserve"> with her founding affidavit and answering affidavit, these </w:t>
      </w:r>
      <w:r w:rsidR="003C5A30" w:rsidRPr="00A22966">
        <w:rPr>
          <w:rFonts w:ascii="Times New Roman" w:hAnsi="Times New Roman" w:cs="Times New Roman"/>
          <w:sz w:val="24"/>
          <w:szCs w:val="24"/>
        </w:rPr>
        <w:t>were</w:t>
      </w:r>
      <w:r w:rsidR="00C13D99" w:rsidRPr="00A22966">
        <w:rPr>
          <w:rFonts w:ascii="Times New Roman" w:hAnsi="Times New Roman" w:cs="Times New Roman"/>
          <w:sz w:val="24"/>
          <w:szCs w:val="24"/>
        </w:rPr>
        <w:t xml:space="preserve"> insufficient for purpose</w:t>
      </w:r>
      <w:r w:rsidR="00880452" w:rsidRPr="00A22966">
        <w:rPr>
          <w:rFonts w:ascii="Times New Roman" w:hAnsi="Times New Roman" w:cs="Times New Roman"/>
          <w:sz w:val="24"/>
          <w:szCs w:val="24"/>
        </w:rPr>
        <w:t>s</w:t>
      </w:r>
      <w:r w:rsidR="00C13D99" w:rsidRPr="00A22966">
        <w:rPr>
          <w:rFonts w:ascii="Times New Roman" w:hAnsi="Times New Roman" w:cs="Times New Roman"/>
          <w:sz w:val="24"/>
          <w:szCs w:val="24"/>
        </w:rPr>
        <w:t xml:space="preserve"> of proving her case in view of the contentious factual issues</w:t>
      </w:r>
      <w:r w:rsidR="001A137F" w:rsidRPr="00A22966">
        <w:rPr>
          <w:rFonts w:ascii="Times New Roman" w:hAnsi="Times New Roman" w:cs="Times New Roman"/>
          <w:sz w:val="24"/>
          <w:szCs w:val="24"/>
        </w:rPr>
        <w:t>.</w:t>
      </w:r>
    </w:p>
    <w:p w:rsidR="00306EC9" w:rsidRPr="00A22966" w:rsidRDefault="00306EC9" w:rsidP="00FC0C86">
      <w:pPr>
        <w:spacing w:after="0" w:line="360" w:lineRule="auto"/>
        <w:ind w:firstLine="720"/>
        <w:jc w:val="both"/>
        <w:rPr>
          <w:rFonts w:ascii="Times New Roman" w:hAnsi="Times New Roman" w:cs="Times New Roman"/>
          <w:sz w:val="24"/>
          <w:szCs w:val="24"/>
        </w:rPr>
      </w:pPr>
      <w:r w:rsidRPr="00A22966">
        <w:rPr>
          <w:rFonts w:ascii="Times New Roman" w:hAnsi="Times New Roman" w:cs="Times New Roman"/>
          <w:sz w:val="24"/>
          <w:szCs w:val="24"/>
        </w:rPr>
        <w:t xml:space="preserve">I thus conclude that the </w:t>
      </w:r>
      <w:r w:rsidR="00FC0C86">
        <w:rPr>
          <w:rFonts w:ascii="Times New Roman" w:hAnsi="Times New Roman" w:cs="Times New Roman"/>
          <w:sz w:val="24"/>
          <w:szCs w:val="24"/>
        </w:rPr>
        <w:t>second</w:t>
      </w:r>
      <w:r w:rsidRPr="00A22966">
        <w:rPr>
          <w:rFonts w:ascii="Times New Roman" w:hAnsi="Times New Roman" w:cs="Times New Roman"/>
          <w:sz w:val="24"/>
          <w:szCs w:val="24"/>
        </w:rPr>
        <w:t xml:space="preserve"> and </w:t>
      </w:r>
      <w:r w:rsidR="00FC0C86">
        <w:rPr>
          <w:rFonts w:ascii="Times New Roman" w:hAnsi="Times New Roman" w:cs="Times New Roman"/>
          <w:sz w:val="24"/>
          <w:szCs w:val="24"/>
        </w:rPr>
        <w:t>third</w:t>
      </w:r>
      <w:r w:rsidRPr="00A22966">
        <w:rPr>
          <w:rFonts w:ascii="Times New Roman" w:hAnsi="Times New Roman" w:cs="Times New Roman"/>
          <w:sz w:val="24"/>
          <w:szCs w:val="24"/>
        </w:rPr>
        <w:t xml:space="preserve"> respondents were innocent purchasers for value of the property in question.</w:t>
      </w:r>
    </w:p>
    <w:p w:rsidR="001A137F" w:rsidRDefault="001A137F" w:rsidP="00FC0C86">
      <w:pPr>
        <w:spacing w:after="0" w:line="360" w:lineRule="auto"/>
        <w:ind w:firstLine="360"/>
        <w:jc w:val="both"/>
        <w:rPr>
          <w:rFonts w:ascii="Times New Roman" w:hAnsi="Times New Roman" w:cs="Times New Roman"/>
          <w:sz w:val="24"/>
          <w:szCs w:val="24"/>
        </w:rPr>
      </w:pPr>
      <w:r w:rsidRPr="00A22966">
        <w:rPr>
          <w:rFonts w:ascii="Times New Roman" w:hAnsi="Times New Roman" w:cs="Times New Roman"/>
          <w:sz w:val="24"/>
          <w:szCs w:val="24"/>
        </w:rPr>
        <w:t>In the circumstances I am of the view that a</w:t>
      </w:r>
      <w:r w:rsidR="00227021" w:rsidRPr="00A22966">
        <w:rPr>
          <w:rFonts w:ascii="Times New Roman" w:hAnsi="Times New Roman" w:cs="Times New Roman"/>
          <w:sz w:val="24"/>
          <w:szCs w:val="24"/>
        </w:rPr>
        <w:t>pplicant has failed to prove</w:t>
      </w:r>
      <w:r w:rsidRPr="00A22966">
        <w:rPr>
          <w:rFonts w:ascii="Times New Roman" w:hAnsi="Times New Roman" w:cs="Times New Roman"/>
          <w:sz w:val="24"/>
          <w:szCs w:val="24"/>
        </w:rPr>
        <w:t xml:space="preserve"> fraudulent intent</w:t>
      </w:r>
      <w:r w:rsidR="00227021" w:rsidRPr="00A22966">
        <w:rPr>
          <w:rFonts w:ascii="Times New Roman" w:hAnsi="Times New Roman" w:cs="Times New Roman"/>
          <w:sz w:val="24"/>
          <w:szCs w:val="24"/>
        </w:rPr>
        <w:t xml:space="preserve"> on the part of the respondents.</w:t>
      </w:r>
    </w:p>
    <w:p w:rsidR="00A6313E" w:rsidRPr="00A22966" w:rsidRDefault="00A6313E" w:rsidP="00FC0C86">
      <w:pPr>
        <w:spacing w:after="0" w:line="360" w:lineRule="auto"/>
        <w:ind w:firstLine="360"/>
        <w:jc w:val="both"/>
        <w:rPr>
          <w:rFonts w:ascii="Times New Roman" w:hAnsi="Times New Roman" w:cs="Times New Roman"/>
          <w:sz w:val="24"/>
          <w:szCs w:val="24"/>
        </w:rPr>
      </w:pPr>
    </w:p>
    <w:p w:rsidR="00A6313E" w:rsidRDefault="00227021" w:rsidP="00A6313E">
      <w:pPr>
        <w:pStyle w:val="ListParagraph"/>
        <w:numPr>
          <w:ilvl w:val="0"/>
          <w:numId w:val="3"/>
        </w:numPr>
        <w:spacing w:line="360" w:lineRule="auto"/>
        <w:jc w:val="both"/>
        <w:rPr>
          <w:rFonts w:ascii="Times New Roman" w:hAnsi="Times New Roman" w:cs="Times New Roman"/>
          <w:sz w:val="24"/>
          <w:szCs w:val="24"/>
        </w:rPr>
      </w:pPr>
      <w:r w:rsidRPr="00A22966">
        <w:rPr>
          <w:rFonts w:ascii="Times New Roman" w:hAnsi="Times New Roman" w:cs="Times New Roman"/>
          <w:sz w:val="24"/>
          <w:szCs w:val="24"/>
        </w:rPr>
        <w:t xml:space="preserve">Whether the sale to </w:t>
      </w:r>
      <w:r w:rsidR="00FC0C86">
        <w:rPr>
          <w:rFonts w:ascii="Times New Roman" w:hAnsi="Times New Roman" w:cs="Times New Roman"/>
          <w:sz w:val="24"/>
          <w:szCs w:val="24"/>
        </w:rPr>
        <w:t>the second</w:t>
      </w:r>
      <w:r w:rsidRPr="00A22966">
        <w:rPr>
          <w:rFonts w:ascii="Times New Roman" w:hAnsi="Times New Roman" w:cs="Times New Roman"/>
          <w:sz w:val="24"/>
          <w:szCs w:val="24"/>
        </w:rPr>
        <w:t xml:space="preserve"> and </w:t>
      </w:r>
      <w:r w:rsidR="00FC0C86">
        <w:rPr>
          <w:rFonts w:ascii="Times New Roman" w:hAnsi="Times New Roman" w:cs="Times New Roman"/>
          <w:sz w:val="24"/>
          <w:szCs w:val="24"/>
        </w:rPr>
        <w:t>third</w:t>
      </w:r>
      <w:r w:rsidRPr="00A22966">
        <w:rPr>
          <w:rFonts w:ascii="Times New Roman" w:hAnsi="Times New Roman" w:cs="Times New Roman"/>
          <w:sz w:val="24"/>
          <w:szCs w:val="24"/>
        </w:rPr>
        <w:t xml:space="preserve"> </w:t>
      </w:r>
      <w:r w:rsidR="00A6313E">
        <w:rPr>
          <w:rFonts w:ascii="Times New Roman" w:hAnsi="Times New Roman" w:cs="Times New Roman"/>
          <w:sz w:val="24"/>
          <w:szCs w:val="24"/>
        </w:rPr>
        <w:t>respondents should be cancelled.</w:t>
      </w:r>
    </w:p>
    <w:p w:rsidR="003837BC" w:rsidRPr="00A6313E" w:rsidRDefault="00227021" w:rsidP="00B11020">
      <w:pPr>
        <w:spacing w:after="0" w:line="360" w:lineRule="auto"/>
        <w:ind w:firstLine="360"/>
        <w:jc w:val="both"/>
        <w:rPr>
          <w:rFonts w:ascii="Times New Roman" w:hAnsi="Times New Roman" w:cs="Times New Roman"/>
          <w:sz w:val="24"/>
          <w:szCs w:val="24"/>
        </w:rPr>
      </w:pPr>
      <w:r w:rsidRPr="00A6313E">
        <w:rPr>
          <w:rFonts w:ascii="Times New Roman" w:hAnsi="Times New Roman" w:cs="Times New Roman"/>
          <w:sz w:val="24"/>
          <w:szCs w:val="24"/>
        </w:rPr>
        <w:t>In the light of my findings regarding issues (1) and (2) a</w:t>
      </w:r>
      <w:r w:rsidR="00A6313E" w:rsidRPr="00A6313E">
        <w:rPr>
          <w:rFonts w:ascii="Times New Roman" w:hAnsi="Times New Roman" w:cs="Times New Roman"/>
          <w:sz w:val="24"/>
          <w:szCs w:val="24"/>
        </w:rPr>
        <w:t>bove, it corollary follows that</w:t>
      </w:r>
      <w:r w:rsidR="00873978">
        <w:rPr>
          <w:rFonts w:ascii="Times New Roman" w:hAnsi="Times New Roman" w:cs="Times New Roman"/>
          <w:sz w:val="24"/>
          <w:szCs w:val="24"/>
        </w:rPr>
        <w:t xml:space="preserve"> </w:t>
      </w:r>
      <w:r w:rsidRPr="00A6313E">
        <w:rPr>
          <w:rFonts w:ascii="Times New Roman" w:hAnsi="Times New Roman" w:cs="Times New Roman"/>
          <w:sz w:val="24"/>
          <w:szCs w:val="24"/>
        </w:rPr>
        <w:t xml:space="preserve">there is no valid </w:t>
      </w:r>
      <w:r w:rsidR="009F0F5F" w:rsidRPr="00A6313E">
        <w:rPr>
          <w:rFonts w:ascii="Times New Roman" w:hAnsi="Times New Roman" w:cs="Times New Roman"/>
          <w:sz w:val="24"/>
          <w:szCs w:val="24"/>
        </w:rPr>
        <w:t>basis</w:t>
      </w:r>
      <w:r w:rsidRPr="00A6313E">
        <w:rPr>
          <w:rFonts w:ascii="Times New Roman" w:hAnsi="Times New Roman" w:cs="Times New Roman"/>
          <w:sz w:val="24"/>
          <w:szCs w:val="24"/>
        </w:rPr>
        <w:t xml:space="preserve"> for the cancellation of the sale</w:t>
      </w:r>
      <w:r w:rsidR="003837BC" w:rsidRPr="00A6313E">
        <w:rPr>
          <w:rFonts w:ascii="Times New Roman" w:hAnsi="Times New Roman" w:cs="Times New Roman"/>
          <w:sz w:val="24"/>
          <w:szCs w:val="24"/>
        </w:rPr>
        <w:t xml:space="preserve"> of the property</w:t>
      </w:r>
      <w:r w:rsidRPr="00A6313E">
        <w:rPr>
          <w:rFonts w:ascii="Times New Roman" w:hAnsi="Times New Roman" w:cs="Times New Roman"/>
          <w:sz w:val="24"/>
          <w:szCs w:val="24"/>
        </w:rPr>
        <w:t xml:space="preserve"> to the </w:t>
      </w:r>
      <w:r w:rsidR="00FC0C86" w:rsidRPr="00A6313E">
        <w:rPr>
          <w:rFonts w:ascii="Times New Roman" w:hAnsi="Times New Roman" w:cs="Times New Roman"/>
          <w:sz w:val="24"/>
          <w:szCs w:val="24"/>
        </w:rPr>
        <w:t>second</w:t>
      </w:r>
      <w:r w:rsidRPr="00A6313E">
        <w:rPr>
          <w:rFonts w:ascii="Times New Roman" w:hAnsi="Times New Roman" w:cs="Times New Roman"/>
          <w:sz w:val="24"/>
          <w:szCs w:val="24"/>
        </w:rPr>
        <w:t xml:space="preserve"> and </w:t>
      </w:r>
      <w:r w:rsidR="00FC0C86" w:rsidRPr="00A6313E">
        <w:rPr>
          <w:rFonts w:ascii="Times New Roman" w:hAnsi="Times New Roman" w:cs="Times New Roman"/>
          <w:sz w:val="24"/>
          <w:szCs w:val="24"/>
        </w:rPr>
        <w:t>third</w:t>
      </w:r>
      <w:r w:rsidR="003837BC" w:rsidRPr="00A6313E">
        <w:rPr>
          <w:rFonts w:ascii="Times New Roman" w:hAnsi="Times New Roman" w:cs="Times New Roman"/>
          <w:sz w:val="24"/>
          <w:szCs w:val="24"/>
        </w:rPr>
        <w:t xml:space="preserve"> respondents. T</w:t>
      </w:r>
      <w:r w:rsidRPr="00A6313E">
        <w:rPr>
          <w:rFonts w:ascii="Times New Roman" w:hAnsi="Times New Roman" w:cs="Times New Roman"/>
          <w:sz w:val="24"/>
          <w:szCs w:val="24"/>
        </w:rPr>
        <w:t xml:space="preserve">he applicant lamentably failed to prove that she had a </w:t>
      </w:r>
      <w:r w:rsidR="003837BC" w:rsidRPr="00A6313E">
        <w:rPr>
          <w:rFonts w:ascii="Times New Roman" w:hAnsi="Times New Roman" w:cs="Times New Roman"/>
          <w:sz w:val="24"/>
          <w:szCs w:val="24"/>
        </w:rPr>
        <w:t xml:space="preserve">right of </w:t>
      </w:r>
      <w:r w:rsidRPr="00A6313E">
        <w:rPr>
          <w:rFonts w:ascii="Times New Roman" w:hAnsi="Times New Roman" w:cs="Times New Roman"/>
          <w:sz w:val="24"/>
          <w:szCs w:val="24"/>
        </w:rPr>
        <w:t>pre-em</w:t>
      </w:r>
      <w:r w:rsidR="0042005C" w:rsidRPr="00A6313E">
        <w:rPr>
          <w:rFonts w:ascii="Times New Roman" w:hAnsi="Times New Roman" w:cs="Times New Roman"/>
          <w:sz w:val="24"/>
          <w:szCs w:val="24"/>
        </w:rPr>
        <w:t>p</w:t>
      </w:r>
      <w:r w:rsidR="003837BC" w:rsidRPr="00A6313E">
        <w:rPr>
          <w:rFonts w:ascii="Times New Roman" w:hAnsi="Times New Roman" w:cs="Times New Roman"/>
          <w:sz w:val="24"/>
          <w:szCs w:val="24"/>
        </w:rPr>
        <w:t>tion or</w:t>
      </w:r>
      <w:r w:rsidRPr="00A6313E">
        <w:rPr>
          <w:rFonts w:ascii="Times New Roman" w:hAnsi="Times New Roman" w:cs="Times New Roman"/>
          <w:sz w:val="24"/>
          <w:szCs w:val="24"/>
        </w:rPr>
        <w:t xml:space="preserve"> </w:t>
      </w:r>
      <w:r w:rsidR="009F0F5F" w:rsidRPr="00A6313E">
        <w:rPr>
          <w:rFonts w:ascii="Times New Roman" w:hAnsi="Times New Roman" w:cs="Times New Roman"/>
          <w:sz w:val="24"/>
          <w:szCs w:val="24"/>
        </w:rPr>
        <w:t>first</w:t>
      </w:r>
      <w:r w:rsidRPr="00A6313E">
        <w:rPr>
          <w:rFonts w:ascii="Times New Roman" w:hAnsi="Times New Roman" w:cs="Times New Roman"/>
          <w:sz w:val="24"/>
          <w:szCs w:val="24"/>
        </w:rPr>
        <w:t xml:space="preserve"> refusal. She also failed to prove that the respondents had fraudulently connived to defeat her rights in the property.</w:t>
      </w:r>
    </w:p>
    <w:p w:rsidR="00227021" w:rsidRDefault="003837BC" w:rsidP="00B11020">
      <w:pPr>
        <w:spacing w:after="0" w:line="360" w:lineRule="auto"/>
        <w:ind w:firstLine="720"/>
        <w:jc w:val="both"/>
        <w:rPr>
          <w:rFonts w:ascii="Times New Roman" w:hAnsi="Times New Roman" w:cs="Times New Roman"/>
          <w:sz w:val="24"/>
          <w:szCs w:val="24"/>
        </w:rPr>
      </w:pPr>
      <w:r w:rsidRPr="00A22966">
        <w:rPr>
          <w:rFonts w:ascii="Times New Roman" w:hAnsi="Times New Roman" w:cs="Times New Roman"/>
          <w:sz w:val="24"/>
          <w:szCs w:val="24"/>
        </w:rPr>
        <w:t>Accordingly,</w:t>
      </w:r>
      <w:r w:rsidR="00227021" w:rsidRPr="00A22966">
        <w:rPr>
          <w:rFonts w:ascii="Times New Roman" w:hAnsi="Times New Roman" w:cs="Times New Roman"/>
          <w:sz w:val="24"/>
          <w:szCs w:val="24"/>
        </w:rPr>
        <w:t xml:space="preserve"> </w:t>
      </w:r>
      <w:r w:rsidRPr="00A22966">
        <w:rPr>
          <w:rFonts w:ascii="Times New Roman" w:hAnsi="Times New Roman" w:cs="Times New Roman"/>
          <w:sz w:val="24"/>
          <w:szCs w:val="24"/>
        </w:rPr>
        <w:t>t</w:t>
      </w:r>
      <w:r w:rsidR="0042005C" w:rsidRPr="00A22966">
        <w:rPr>
          <w:rFonts w:ascii="Times New Roman" w:hAnsi="Times New Roman" w:cs="Times New Roman"/>
          <w:sz w:val="24"/>
          <w:szCs w:val="24"/>
        </w:rPr>
        <w:t>he</w:t>
      </w:r>
      <w:r w:rsidR="00227021" w:rsidRPr="00A22966">
        <w:rPr>
          <w:rFonts w:ascii="Times New Roman" w:hAnsi="Times New Roman" w:cs="Times New Roman"/>
          <w:sz w:val="24"/>
          <w:szCs w:val="24"/>
        </w:rPr>
        <w:t xml:space="preserve"> </w:t>
      </w:r>
      <w:r w:rsidR="00FC0C86">
        <w:rPr>
          <w:rFonts w:ascii="Times New Roman" w:hAnsi="Times New Roman" w:cs="Times New Roman"/>
          <w:sz w:val="24"/>
          <w:szCs w:val="24"/>
        </w:rPr>
        <w:t>second</w:t>
      </w:r>
      <w:r w:rsidR="00227021" w:rsidRPr="00A22966">
        <w:rPr>
          <w:rFonts w:ascii="Times New Roman" w:hAnsi="Times New Roman" w:cs="Times New Roman"/>
          <w:sz w:val="24"/>
          <w:szCs w:val="24"/>
        </w:rPr>
        <w:t xml:space="preserve"> and </w:t>
      </w:r>
      <w:r w:rsidR="00FC0C86">
        <w:rPr>
          <w:rFonts w:ascii="Times New Roman" w:hAnsi="Times New Roman" w:cs="Times New Roman"/>
          <w:sz w:val="24"/>
          <w:szCs w:val="24"/>
        </w:rPr>
        <w:t>third</w:t>
      </w:r>
      <w:r w:rsidR="00227021" w:rsidRPr="00A22966">
        <w:rPr>
          <w:rFonts w:ascii="Times New Roman" w:hAnsi="Times New Roman" w:cs="Times New Roman"/>
          <w:sz w:val="24"/>
          <w:szCs w:val="24"/>
        </w:rPr>
        <w:t xml:space="preserve"> respondents being innocent purchasers should retain the property. </w:t>
      </w:r>
      <w:r w:rsidRPr="00A22966">
        <w:rPr>
          <w:rFonts w:ascii="Times New Roman" w:hAnsi="Times New Roman" w:cs="Times New Roman"/>
          <w:sz w:val="24"/>
          <w:szCs w:val="24"/>
        </w:rPr>
        <w:t>If</w:t>
      </w:r>
      <w:r w:rsidR="00227021" w:rsidRPr="00A22966">
        <w:rPr>
          <w:rFonts w:ascii="Times New Roman" w:hAnsi="Times New Roman" w:cs="Times New Roman"/>
          <w:sz w:val="24"/>
          <w:szCs w:val="24"/>
        </w:rPr>
        <w:t xml:space="preserve"> </w:t>
      </w:r>
      <w:r w:rsidR="00FC0C86">
        <w:rPr>
          <w:rFonts w:ascii="Times New Roman" w:hAnsi="Times New Roman" w:cs="Times New Roman"/>
          <w:sz w:val="24"/>
          <w:szCs w:val="24"/>
        </w:rPr>
        <w:t xml:space="preserve">the </w:t>
      </w:r>
      <w:r w:rsidR="00227021" w:rsidRPr="00A22966">
        <w:rPr>
          <w:rFonts w:ascii="Times New Roman" w:hAnsi="Times New Roman" w:cs="Times New Roman"/>
          <w:sz w:val="24"/>
          <w:szCs w:val="24"/>
        </w:rPr>
        <w:t xml:space="preserve">applicant has any complaint pertaining to her </w:t>
      </w:r>
      <w:r w:rsidR="0042005C" w:rsidRPr="00A22966">
        <w:rPr>
          <w:rFonts w:ascii="Times New Roman" w:hAnsi="Times New Roman" w:cs="Times New Roman"/>
          <w:sz w:val="24"/>
          <w:szCs w:val="24"/>
        </w:rPr>
        <w:t>claim</w:t>
      </w:r>
      <w:r w:rsidR="00227021" w:rsidRPr="00A22966">
        <w:rPr>
          <w:rFonts w:ascii="Times New Roman" w:hAnsi="Times New Roman" w:cs="Times New Roman"/>
          <w:sz w:val="24"/>
          <w:szCs w:val="24"/>
        </w:rPr>
        <w:t xml:space="preserve"> that was accepted by </w:t>
      </w:r>
      <w:r w:rsidR="00FC0C86">
        <w:rPr>
          <w:rFonts w:ascii="Times New Roman" w:hAnsi="Times New Roman" w:cs="Times New Roman"/>
          <w:sz w:val="24"/>
          <w:szCs w:val="24"/>
        </w:rPr>
        <w:t>the firs</w:t>
      </w:r>
      <w:r w:rsidR="00227021" w:rsidRPr="00A22966">
        <w:rPr>
          <w:rFonts w:ascii="Times New Roman" w:hAnsi="Times New Roman" w:cs="Times New Roman"/>
          <w:sz w:val="24"/>
          <w:szCs w:val="24"/>
        </w:rPr>
        <w:t xml:space="preserve"> respondent, she should </w:t>
      </w:r>
      <w:r w:rsidR="0042005C" w:rsidRPr="00A22966">
        <w:rPr>
          <w:rFonts w:ascii="Times New Roman" w:hAnsi="Times New Roman" w:cs="Times New Roman"/>
          <w:sz w:val="24"/>
          <w:szCs w:val="24"/>
        </w:rPr>
        <w:t xml:space="preserve">look to the estates late </w:t>
      </w:r>
      <w:r w:rsidRPr="00A22966">
        <w:rPr>
          <w:rFonts w:ascii="Times New Roman" w:hAnsi="Times New Roman" w:cs="Times New Roman"/>
          <w:sz w:val="24"/>
          <w:szCs w:val="24"/>
        </w:rPr>
        <w:t xml:space="preserve">Maruta </w:t>
      </w:r>
      <w:r w:rsidR="0042005C" w:rsidRPr="00A22966">
        <w:rPr>
          <w:rFonts w:ascii="Times New Roman" w:hAnsi="Times New Roman" w:cs="Times New Roman"/>
          <w:sz w:val="24"/>
          <w:szCs w:val="24"/>
        </w:rPr>
        <w:t xml:space="preserve">Jawona for the realisation of her claim as </w:t>
      </w:r>
      <w:r w:rsidR="00FC0C86">
        <w:rPr>
          <w:rFonts w:ascii="Times New Roman" w:hAnsi="Times New Roman" w:cs="Times New Roman"/>
          <w:sz w:val="24"/>
          <w:szCs w:val="24"/>
        </w:rPr>
        <w:t>the first</w:t>
      </w:r>
      <w:r w:rsidR="0042005C" w:rsidRPr="00A22966">
        <w:rPr>
          <w:rFonts w:ascii="Times New Roman" w:hAnsi="Times New Roman" w:cs="Times New Roman"/>
          <w:sz w:val="24"/>
          <w:szCs w:val="24"/>
        </w:rPr>
        <w:t xml:space="preserve"> respondent administers the estate.</w:t>
      </w:r>
    </w:p>
    <w:p w:rsidR="00873978" w:rsidRPr="00A22966" w:rsidRDefault="00873978" w:rsidP="00B11020">
      <w:pPr>
        <w:spacing w:after="0" w:line="240" w:lineRule="auto"/>
        <w:ind w:firstLine="720"/>
        <w:jc w:val="both"/>
        <w:rPr>
          <w:rFonts w:ascii="Times New Roman" w:hAnsi="Times New Roman" w:cs="Times New Roman"/>
          <w:sz w:val="24"/>
          <w:szCs w:val="24"/>
        </w:rPr>
      </w:pPr>
    </w:p>
    <w:p w:rsidR="007B2FB5" w:rsidRPr="00A22966" w:rsidRDefault="007B2FB5" w:rsidP="00A22966">
      <w:pPr>
        <w:spacing w:line="360" w:lineRule="auto"/>
        <w:jc w:val="both"/>
        <w:rPr>
          <w:rFonts w:ascii="Times New Roman" w:hAnsi="Times New Roman" w:cs="Times New Roman"/>
          <w:sz w:val="24"/>
          <w:szCs w:val="24"/>
        </w:rPr>
      </w:pPr>
      <w:r w:rsidRPr="00A22966">
        <w:rPr>
          <w:rFonts w:ascii="Times New Roman" w:hAnsi="Times New Roman" w:cs="Times New Roman"/>
          <w:sz w:val="24"/>
          <w:szCs w:val="24"/>
        </w:rPr>
        <w:t>Costs</w:t>
      </w:r>
    </w:p>
    <w:p w:rsidR="007B2FB5" w:rsidRPr="00A22966" w:rsidRDefault="007B2FB5" w:rsidP="00FC0C86">
      <w:pPr>
        <w:spacing w:after="0" w:line="360" w:lineRule="auto"/>
        <w:ind w:firstLine="720"/>
        <w:jc w:val="both"/>
        <w:rPr>
          <w:rFonts w:ascii="Times New Roman" w:hAnsi="Times New Roman" w:cs="Times New Roman"/>
          <w:sz w:val="24"/>
          <w:szCs w:val="24"/>
        </w:rPr>
      </w:pPr>
      <w:r w:rsidRPr="00A22966">
        <w:rPr>
          <w:rFonts w:ascii="Times New Roman" w:hAnsi="Times New Roman" w:cs="Times New Roman"/>
          <w:sz w:val="24"/>
          <w:szCs w:val="24"/>
        </w:rPr>
        <w:t xml:space="preserve">The applicant asked for costs </w:t>
      </w:r>
      <w:r w:rsidRPr="00A22966">
        <w:rPr>
          <w:rFonts w:ascii="Times New Roman" w:hAnsi="Times New Roman" w:cs="Times New Roman"/>
          <w:i/>
          <w:sz w:val="24"/>
          <w:szCs w:val="24"/>
        </w:rPr>
        <w:t>de bonis propiis</w:t>
      </w:r>
      <w:r w:rsidRPr="00A22966">
        <w:rPr>
          <w:rFonts w:ascii="Times New Roman" w:hAnsi="Times New Roman" w:cs="Times New Roman"/>
          <w:sz w:val="24"/>
          <w:szCs w:val="24"/>
        </w:rPr>
        <w:t xml:space="preserve"> against the </w:t>
      </w:r>
      <w:r w:rsidR="00FC0C86">
        <w:rPr>
          <w:rFonts w:ascii="Times New Roman" w:hAnsi="Times New Roman" w:cs="Times New Roman"/>
          <w:sz w:val="24"/>
          <w:szCs w:val="24"/>
        </w:rPr>
        <w:t>first</w:t>
      </w:r>
      <w:r w:rsidRPr="00A22966">
        <w:rPr>
          <w:rFonts w:ascii="Times New Roman" w:hAnsi="Times New Roman" w:cs="Times New Roman"/>
          <w:sz w:val="24"/>
          <w:szCs w:val="24"/>
        </w:rPr>
        <w:t xml:space="preserve"> respondent in the event of the application succeeding whilst the </w:t>
      </w:r>
      <w:r w:rsidR="00FC0C86">
        <w:rPr>
          <w:rFonts w:ascii="Times New Roman" w:hAnsi="Times New Roman" w:cs="Times New Roman"/>
          <w:sz w:val="24"/>
          <w:szCs w:val="24"/>
        </w:rPr>
        <w:t>first</w:t>
      </w:r>
      <w:r w:rsidRPr="00A22966">
        <w:rPr>
          <w:rFonts w:ascii="Times New Roman" w:hAnsi="Times New Roman" w:cs="Times New Roman"/>
          <w:sz w:val="24"/>
          <w:szCs w:val="24"/>
        </w:rPr>
        <w:t xml:space="preserve"> respondent asked for costs on the higher scale in the event that the application is dismissed. The </w:t>
      </w:r>
      <w:r w:rsidR="00FC0C86">
        <w:rPr>
          <w:rFonts w:ascii="Times New Roman" w:hAnsi="Times New Roman" w:cs="Times New Roman"/>
          <w:sz w:val="24"/>
          <w:szCs w:val="24"/>
        </w:rPr>
        <w:t>second</w:t>
      </w:r>
      <w:r w:rsidRPr="00A22966">
        <w:rPr>
          <w:rFonts w:ascii="Times New Roman" w:hAnsi="Times New Roman" w:cs="Times New Roman"/>
          <w:sz w:val="24"/>
          <w:szCs w:val="24"/>
        </w:rPr>
        <w:t xml:space="preserve"> and </w:t>
      </w:r>
      <w:r w:rsidR="00FC0C86">
        <w:rPr>
          <w:rFonts w:ascii="Times New Roman" w:hAnsi="Times New Roman" w:cs="Times New Roman"/>
          <w:sz w:val="24"/>
          <w:szCs w:val="24"/>
        </w:rPr>
        <w:t>third</w:t>
      </w:r>
      <w:r w:rsidRPr="00A22966">
        <w:rPr>
          <w:rFonts w:ascii="Times New Roman" w:hAnsi="Times New Roman" w:cs="Times New Roman"/>
          <w:sz w:val="24"/>
          <w:szCs w:val="24"/>
        </w:rPr>
        <w:t xml:space="preserve"> respondents asked for costs on the general scale. </w:t>
      </w:r>
      <w:r w:rsidR="00A26941">
        <w:rPr>
          <w:rFonts w:ascii="Times New Roman" w:hAnsi="Times New Roman" w:cs="Times New Roman"/>
          <w:sz w:val="24"/>
          <w:szCs w:val="24"/>
        </w:rPr>
        <w:t>Upon</w:t>
      </w:r>
      <w:r w:rsidRPr="00A22966">
        <w:rPr>
          <w:rFonts w:ascii="Times New Roman" w:hAnsi="Times New Roman" w:cs="Times New Roman"/>
          <w:sz w:val="24"/>
          <w:szCs w:val="24"/>
        </w:rPr>
        <w:t xml:space="preserve"> considering the </w:t>
      </w:r>
      <w:r w:rsidR="00F37F0C" w:rsidRPr="00A22966">
        <w:rPr>
          <w:rFonts w:ascii="Times New Roman" w:hAnsi="Times New Roman" w:cs="Times New Roman"/>
          <w:sz w:val="24"/>
          <w:szCs w:val="24"/>
        </w:rPr>
        <w:t>arguments</w:t>
      </w:r>
      <w:r w:rsidRPr="00A22966">
        <w:rPr>
          <w:rFonts w:ascii="Times New Roman" w:hAnsi="Times New Roman" w:cs="Times New Roman"/>
          <w:sz w:val="24"/>
          <w:szCs w:val="24"/>
        </w:rPr>
        <w:t xml:space="preserve"> on costs and taking into account the nature of the dispute I am of the view that </w:t>
      </w:r>
      <w:r w:rsidR="00F37F0C" w:rsidRPr="00A22966">
        <w:rPr>
          <w:rFonts w:ascii="Times New Roman" w:hAnsi="Times New Roman" w:cs="Times New Roman"/>
          <w:sz w:val="24"/>
          <w:szCs w:val="24"/>
        </w:rPr>
        <w:t>though</w:t>
      </w:r>
      <w:r w:rsidRPr="00A22966">
        <w:rPr>
          <w:rFonts w:ascii="Times New Roman" w:hAnsi="Times New Roman" w:cs="Times New Roman"/>
          <w:sz w:val="24"/>
          <w:szCs w:val="24"/>
        </w:rPr>
        <w:t xml:space="preserve"> applicant has not been </w:t>
      </w:r>
      <w:r w:rsidR="00F37F0C" w:rsidRPr="00A22966">
        <w:rPr>
          <w:rFonts w:ascii="Times New Roman" w:hAnsi="Times New Roman" w:cs="Times New Roman"/>
          <w:sz w:val="24"/>
          <w:szCs w:val="24"/>
        </w:rPr>
        <w:t>successful</w:t>
      </w:r>
      <w:r w:rsidRPr="00A22966">
        <w:rPr>
          <w:rFonts w:ascii="Times New Roman" w:hAnsi="Times New Roman" w:cs="Times New Roman"/>
          <w:sz w:val="24"/>
          <w:szCs w:val="24"/>
        </w:rPr>
        <w:t xml:space="preserve">, the justice of the case would better be served by an order that each party </w:t>
      </w:r>
      <w:r w:rsidR="00F37F0C" w:rsidRPr="00A22966">
        <w:rPr>
          <w:rFonts w:ascii="Times New Roman" w:hAnsi="Times New Roman" w:cs="Times New Roman"/>
          <w:sz w:val="24"/>
          <w:szCs w:val="24"/>
        </w:rPr>
        <w:t>should</w:t>
      </w:r>
      <w:r w:rsidRPr="00A22966">
        <w:rPr>
          <w:rFonts w:ascii="Times New Roman" w:hAnsi="Times New Roman" w:cs="Times New Roman"/>
          <w:sz w:val="24"/>
          <w:szCs w:val="24"/>
        </w:rPr>
        <w:t xml:space="preserve"> bea</w:t>
      </w:r>
      <w:r w:rsidR="00F37F0C" w:rsidRPr="00A22966">
        <w:rPr>
          <w:rFonts w:ascii="Times New Roman" w:hAnsi="Times New Roman" w:cs="Times New Roman"/>
          <w:sz w:val="24"/>
          <w:szCs w:val="24"/>
        </w:rPr>
        <w:t>r</w:t>
      </w:r>
      <w:r w:rsidRPr="00A22966">
        <w:rPr>
          <w:rFonts w:ascii="Times New Roman" w:hAnsi="Times New Roman" w:cs="Times New Roman"/>
          <w:sz w:val="24"/>
          <w:szCs w:val="24"/>
        </w:rPr>
        <w:t xml:space="preserve"> </w:t>
      </w:r>
      <w:r w:rsidR="00F37F0C" w:rsidRPr="00A22966">
        <w:rPr>
          <w:rFonts w:ascii="Times New Roman" w:hAnsi="Times New Roman" w:cs="Times New Roman"/>
          <w:sz w:val="24"/>
          <w:szCs w:val="24"/>
        </w:rPr>
        <w:t>their</w:t>
      </w:r>
      <w:r w:rsidRPr="00A22966">
        <w:rPr>
          <w:rFonts w:ascii="Times New Roman" w:hAnsi="Times New Roman" w:cs="Times New Roman"/>
          <w:sz w:val="24"/>
          <w:szCs w:val="24"/>
        </w:rPr>
        <w:t xml:space="preserve"> own costs,</w:t>
      </w:r>
    </w:p>
    <w:p w:rsidR="007B2FB5" w:rsidRPr="00A22966" w:rsidRDefault="007B2FB5" w:rsidP="00FC0C86">
      <w:pPr>
        <w:spacing w:after="0" w:line="360" w:lineRule="auto"/>
        <w:jc w:val="both"/>
        <w:rPr>
          <w:rFonts w:ascii="Times New Roman" w:hAnsi="Times New Roman" w:cs="Times New Roman"/>
          <w:sz w:val="24"/>
          <w:szCs w:val="24"/>
        </w:rPr>
      </w:pPr>
      <w:r w:rsidRPr="00A22966">
        <w:rPr>
          <w:rFonts w:ascii="Times New Roman" w:hAnsi="Times New Roman" w:cs="Times New Roman"/>
          <w:sz w:val="24"/>
          <w:szCs w:val="24"/>
        </w:rPr>
        <w:t xml:space="preserve"> </w:t>
      </w:r>
      <w:r w:rsidR="00FC0C86">
        <w:rPr>
          <w:rFonts w:ascii="Times New Roman" w:hAnsi="Times New Roman" w:cs="Times New Roman"/>
          <w:sz w:val="24"/>
          <w:szCs w:val="24"/>
        </w:rPr>
        <w:tab/>
      </w:r>
      <w:r w:rsidRPr="00A22966">
        <w:rPr>
          <w:rFonts w:ascii="Times New Roman" w:hAnsi="Times New Roman" w:cs="Times New Roman"/>
          <w:sz w:val="24"/>
          <w:szCs w:val="24"/>
        </w:rPr>
        <w:t>Accordingly, the application is her</w:t>
      </w:r>
      <w:r w:rsidR="00F37F0C" w:rsidRPr="00A22966">
        <w:rPr>
          <w:rFonts w:ascii="Times New Roman" w:hAnsi="Times New Roman" w:cs="Times New Roman"/>
          <w:sz w:val="24"/>
          <w:szCs w:val="24"/>
        </w:rPr>
        <w:t>e</w:t>
      </w:r>
      <w:r w:rsidRPr="00A22966">
        <w:rPr>
          <w:rFonts w:ascii="Times New Roman" w:hAnsi="Times New Roman" w:cs="Times New Roman"/>
          <w:sz w:val="24"/>
          <w:szCs w:val="24"/>
        </w:rPr>
        <w:t xml:space="preserve">by dismissed </w:t>
      </w:r>
      <w:r w:rsidR="00F37F0C" w:rsidRPr="00A22966">
        <w:rPr>
          <w:rFonts w:ascii="Times New Roman" w:hAnsi="Times New Roman" w:cs="Times New Roman"/>
          <w:sz w:val="24"/>
          <w:szCs w:val="24"/>
        </w:rPr>
        <w:t xml:space="preserve">with each party to </w:t>
      </w:r>
      <w:r w:rsidRPr="00A22966">
        <w:rPr>
          <w:rFonts w:ascii="Times New Roman" w:hAnsi="Times New Roman" w:cs="Times New Roman"/>
          <w:sz w:val="24"/>
          <w:szCs w:val="24"/>
        </w:rPr>
        <w:t>bear their own costs.</w:t>
      </w:r>
    </w:p>
    <w:p w:rsidR="00F37F0C" w:rsidRDefault="00F37F0C" w:rsidP="00A22966">
      <w:pPr>
        <w:spacing w:line="360" w:lineRule="auto"/>
        <w:jc w:val="both"/>
        <w:rPr>
          <w:rFonts w:ascii="Times New Roman" w:hAnsi="Times New Roman" w:cs="Times New Roman"/>
          <w:sz w:val="24"/>
          <w:szCs w:val="24"/>
        </w:rPr>
      </w:pPr>
    </w:p>
    <w:p w:rsidR="0022433C" w:rsidRDefault="0022433C" w:rsidP="00A22966">
      <w:pPr>
        <w:spacing w:line="360" w:lineRule="auto"/>
        <w:jc w:val="both"/>
        <w:rPr>
          <w:rFonts w:ascii="Times New Roman" w:hAnsi="Times New Roman" w:cs="Times New Roman"/>
          <w:sz w:val="24"/>
          <w:szCs w:val="24"/>
        </w:rPr>
      </w:pPr>
    </w:p>
    <w:p w:rsidR="0022433C" w:rsidRPr="00A22966" w:rsidRDefault="0022433C" w:rsidP="00A22966">
      <w:pPr>
        <w:spacing w:line="360" w:lineRule="auto"/>
        <w:jc w:val="both"/>
        <w:rPr>
          <w:rFonts w:ascii="Times New Roman" w:hAnsi="Times New Roman" w:cs="Times New Roman"/>
          <w:sz w:val="24"/>
          <w:szCs w:val="24"/>
        </w:rPr>
      </w:pPr>
    </w:p>
    <w:p w:rsidR="00F37F0C" w:rsidRPr="00A22966" w:rsidRDefault="00F37F0C" w:rsidP="00FC0C86">
      <w:pPr>
        <w:spacing w:after="0" w:line="240" w:lineRule="auto"/>
        <w:jc w:val="both"/>
        <w:rPr>
          <w:rFonts w:ascii="Times New Roman" w:hAnsi="Times New Roman" w:cs="Times New Roman"/>
          <w:sz w:val="24"/>
          <w:szCs w:val="24"/>
        </w:rPr>
      </w:pPr>
      <w:r w:rsidRPr="00FC0C86">
        <w:rPr>
          <w:rFonts w:ascii="Times New Roman" w:hAnsi="Times New Roman" w:cs="Times New Roman"/>
          <w:i/>
          <w:sz w:val="24"/>
          <w:szCs w:val="24"/>
        </w:rPr>
        <w:t>Sawyer and Mkushi</w:t>
      </w:r>
      <w:r w:rsidRPr="00A22966">
        <w:rPr>
          <w:rFonts w:ascii="Times New Roman" w:hAnsi="Times New Roman" w:cs="Times New Roman"/>
          <w:sz w:val="24"/>
          <w:szCs w:val="24"/>
        </w:rPr>
        <w:t>, applicant’s legal practitioners</w:t>
      </w:r>
    </w:p>
    <w:p w:rsidR="00F37F0C" w:rsidRPr="00A22966" w:rsidRDefault="00F37F0C" w:rsidP="00FC0C86">
      <w:pPr>
        <w:spacing w:after="0" w:line="240" w:lineRule="auto"/>
        <w:jc w:val="both"/>
        <w:rPr>
          <w:rFonts w:ascii="Times New Roman" w:hAnsi="Times New Roman" w:cs="Times New Roman"/>
          <w:sz w:val="24"/>
          <w:szCs w:val="24"/>
        </w:rPr>
      </w:pPr>
      <w:r w:rsidRPr="00FC0C86">
        <w:rPr>
          <w:rFonts w:ascii="Times New Roman" w:hAnsi="Times New Roman" w:cs="Times New Roman"/>
          <w:i/>
          <w:sz w:val="24"/>
          <w:szCs w:val="24"/>
        </w:rPr>
        <w:t>M S Musemburi Legal Practice</w:t>
      </w:r>
      <w:r w:rsidRPr="00A22966">
        <w:rPr>
          <w:rFonts w:ascii="Times New Roman" w:hAnsi="Times New Roman" w:cs="Times New Roman"/>
          <w:sz w:val="24"/>
          <w:szCs w:val="24"/>
        </w:rPr>
        <w:t>, 1</w:t>
      </w:r>
      <w:r w:rsidRPr="00A22966">
        <w:rPr>
          <w:rFonts w:ascii="Times New Roman" w:hAnsi="Times New Roman" w:cs="Times New Roman"/>
          <w:sz w:val="24"/>
          <w:szCs w:val="24"/>
          <w:vertAlign w:val="superscript"/>
        </w:rPr>
        <w:t>st</w:t>
      </w:r>
      <w:r w:rsidRPr="00A22966">
        <w:rPr>
          <w:rFonts w:ascii="Times New Roman" w:hAnsi="Times New Roman" w:cs="Times New Roman"/>
          <w:sz w:val="24"/>
          <w:szCs w:val="24"/>
        </w:rPr>
        <w:t xml:space="preserve"> </w:t>
      </w:r>
      <w:r w:rsidR="00FC0C86">
        <w:rPr>
          <w:rFonts w:ascii="Times New Roman" w:hAnsi="Times New Roman" w:cs="Times New Roman"/>
          <w:sz w:val="24"/>
          <w:szCs w:val="24"/>
        </w:rPr>
        <w:t>r</w:t>
      </w:r>
      <w:r w:rsidRPr="00A22966">
        <w:rPr>
          <w:rFonts w:ascii="Times New Roman" w:hAnsi="Times New Roman" w:cs="Times New Roman"/>
          <w:sz w:val="24"/>
          <w:szCs w:val="24"/>
        </w:rPr>
        <w:t>espondent’s legal practitioners</w:t>
      </w:r>
    </w:p>
    <w:p w:rsidR="00E80FB3" w:rsidRPr="00A22966" w:rsidRDefault="00F37F0C" w:rsidP="00FC0C86">
      <w:pPr>
        <w:spacing w:after="0" w:line="240" w:lineRule="auto"/>
        <w:jc w:val="both"/>
        <w:rPr>
          <w:rFonts w:ascii="Times New Roman" w:hAnsi="Times New Roman" w:cs="Times New Roman"/>
          <w:sz w:val="24"/>
          <w:szCs w:val="24"/>
        </w:rPr>
      </w:pPr>
      <w:r w:rsidRPr="00FC0C86">
        <w:rPr>
          <w:rFonts w:ascii="Times New Roman" w:hAnsi="Times New Roman" w:cs="Times New Roman"/>
          <w:i/>
          <w:sz w:val="24"/>
          <w:szCs w:val="24"/>
        </w:rPr>
        <w:t>Chadyiwa &amp; Associates</w:t>
      </w:r>
      <w:r w:rsidRPr="00A22966">
        <w:rPr>
          <w:rFonts w:ascii="Times New Roman" w:hAnsi="Times New Roman" w:cs="Times New Roman"/>
          <w:sz w:val="24"/>
          <w:szCs w:val="24"/>
        </w:rPr>
        <w:t>, 2</w:t>
      </w:r>
      <w:r w:rsidRPr="00A22966">
        <w:rPr>
          <w:rFonts w:ascii="Times New Roman" w:hAnsi="Times New Roman" w:cs="Times New Roman"/>
          <w:sz w:val="24"/>
          <w:szCs w:val="24"/>
          <w:vertAlign w:val="superscript"/>
        </w:rPr>
        <w:t>nd</w:t>
      </w:r>
      <w:r w:rsidRPr="00A22966">
        <w:rPr>
          <w:rFonts w:ascii="Times New Roman" w:hAnsi="Times New Roman" w:cs="Times New Roman"/>
          <w:sz w:val="24"/>
          <w:szCs w:val="24"/>
        </w:rPr>
        <w:t xml:space="preserve"> and 3</w:t>
      </w:r>
      <w:r w:rsidRPr="00A22966">
        <w:rPr>
          <w:rFonts w:ascii="Times New Roman" w:hAnsi="Times New Roman" w:cs="Times New Roman"/>
          <w:sz w:val="24"/>
          <w:szCs w:val="24"/>
          <w:vertAlign w:val="superscript"/>
        </w:rPr>
        <w:t>rd</w:t>
      </w:r>
      <w:r w:rsidRPr="00A22966">
        <w:rPr>
          <w:rFonts w:ascii="Times New Roman" w:hAnsi="Times New Roman" w:cs="Times New Roman"/>
          <w:sz w:val="24"/>
          <w:szCs w:val="24"/>
        </w:rPr>
        <w:t xml:space="preserve"> </w:t>
      </w:r>
      <w:r w:rsidR="00FC0C86">
        <w:rPr>
          <w:rFonts w:ascii="Times New Roman" w:hAnsi="Times New Roman" w:cs="Times New Roman"/>
          <w:sz w:val="24"/>
          <w:szCs w:val="24"/>
        </w:rPr>
        <w:t>r</w:t>
      </w:r>
      <w:r w:rsidRPr="00A22966">
        <w:rPr>
          <w:rFonts w:ascii="Times New Roman" w:hAnsi="Times New Roman" w:cs="Times New Roman"/>
          <w:sz w:val="24"/>
          <w:szCs w:val="24"/>
        </w:rPr>
        <w:t>espondents’ legal practitioners</w:t>
      </w:r>
    </w:p>
    <w:p w:rsidR="004339B8" w:rsidRPr="00A22966" w:rsidRDefault="004339B8" w:rsidP="00A22966">
      <w:pPr>
        <w:jc w:val="both"/>
        <w:rPr>
          <w:rFonts w:ascii="Times New Roman" w:hAnsi="Times New Roman" w:cs="Times New Roman"/>
          <w:sz w:val="24"/>
          <w:szCs w:val="24"/>
        </w:rPr>
      </w:pPr>
    </w:p>
    <w:p w:rsidR="00546D69" w:rsidRPr="00A22966" w:rsidRDefault="00546D69" w:rsidP="00A22966">
      <w:pPr>
        <w:jc w:val="both"/>
        <w:rPr>
          <w:rFonts w:ascii="Times New Roman" w:hAnsi="Times New Roman" w:cs="Times New Roman"/>
          <w:sz w:val="24"/>
          <w:szCs w:val="24"/>
        </w:rPr>
      </w:pPr>
    </w:p>
    <w:p w:rsidR="003727CB" w:rsidRPr="00A22966" w:rsidRDefault="003727CB" w:rsidP="00A22966">
      <w:pPr>
        <w:jc w:val="both"/>
        <w:rPr>
          <w:rFonts w:ascii="Times New Roman" w:hAnsi="Times New Roman" w:cs="Times New Roman"/>
          <w:sz w:val="24"/>
          <w:szCs w:val="24"/>
        </w:rPr>
      </w:pPr>
    </w:p>
    <w:sectPr w:rsidR="003727CB" w:rsidRPr="00A22966" w:rsidSect="002F1D32">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447E" w:rsidRDefault="0060447E" w:rsidP="004352E2">
      <w:pPr>
        <w:spacing w:after="0" w:line="240" w:lineRule="auto"/>
      </w:pPr>
      <w:r>
        <w:separator/>
      </w:r>
    </w:p>
  </w:endnote>
  <w:endnote w:type="continuationSeparator" w:id="0">
    <w:p w:rsidR="0060447E" w:rsidRDefault="0060447E" w:rsidP="00435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447E" w:rsidRDefault="0060447E" w:rsidP="004352E2">
      <w:pPr>
        <w:spacing w:after="0" w:line="240" w:lineRule="auto"/>
      </w:pPr>
      <w:r>
        <w:separator/>
      </w:r>
    </w:p>
  </w:footnote>
  <w:footnote w:type="continuationSeparator" w:id="0">
    <w:p w:rsidR="0060447E" w:rsidRDefault="0060447E" w:rsidP="004352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8830693"/>
      <w:docPartObj>
        <w:docPartGallery w:val="Page Numbers (Top of Page)"/>
        <w:docPartUnique/>
      </w:docPartObj>
    </w:sdtPr>
    <w:sdtEndPr>
      <w:rPr>
        <w:noProof/>
      </w:rPr>
    </w:sdtEndPr>
    <w:sdtContent>
      <w:p w:rsidR="004352E2" w:rsidRDefault="00CE69F9">
        <w:pPr>
          <w:pStyle w:val="Header"/>
          <w:jc w:val="right"/>
          <w:rPr>
            <w:noProof/>
          </w:rPr>
        </w:pPr>
        <w:r>
          <w:fldChar w:fldCharType="begin"/>
        </w:r>
        <w:r w:rsidR="004352E2">
          <w:instrText xml:space="preserve"> PAGE   \* MERGEFORMAT </w:instrText>
        </w:r>
        <w:r>
          <w:fldChar w:fldCharType="separate"/>
        </w:r>
        <w:r w:rsidR="001A3847">
          <w:rPr>
            <w:noProof/>
          </w:rPr>
          <w:t>1</w:t>
        </w:r>
        <w:r>
          <w:rPr>
            <w:noProof/>
          </w:rPr>
          <w:fldChar w:fldCharType="end"/>
        </w:r>
      </w:p>
      <w:p w:rsidR="004352E2" w:rsidRDefault="004352E2">
        <w:pPr>
          <w:pStyle w:val="Header"/>
          <w:jc w:val="right"/>
          <w:rPr>
            <w:noProof/>
          </w:rPr>
        </w:pPr>
        <w:r>
          <w:rPr>
            <w:noProof/>
          </w:rPr>
          <w:t>HH</w:t>
        </w:r>
        <w:r w:rsidR="00D074AD">
          <w:rPr>
            <w:noProof/>
          </w:rPr>
          <w:t xml:space="preserve"> 115-18</w:t>
        </w:r>
      </w:p>
      <w:p w:rsidR="004352E2" w:rsidRDefault="004352E2">
        <w:pPr>
          <w:pStyle w:val="Header"/>
          <w:jc w:val="right"/>
        </w:pPr>
        <w:r>
          <w:rPr>
            <w:noProof/>
          </w:rPr>
          <w:t>HC 2802/16</w:t>
        </w:r>
      </w:p>
    </w:sdtContent>
  </w:sdt>
  <w:p w:rsidR="004352E2" w:rsidRDefault="004352E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928D2"/>
    <w:multiLevelType w:val="hybridMultilevel"/>
    <w:tmpl w:val="F7DA22B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BFE2DF9"/>
    <w:multiLevelType w:val="hybridMultilevel"/>
    <w:tmpl w:val="67521E8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7ABB2785"/>
    <w:multiLevelType w:val="hybridMultilevel"/>
    <w:tmpl w:val="0DEEBF60"/>
    <w:lvl w:ilvl="0" w:tplc="3009000F">
      <w:start w:val="3"/>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BE5"/>
    <w:rsid w:val="00003B69"/>
    <w:rsid w:val="000526D9"/>
    <w:rsid w:val="000604D8"/>
    <w:rsid w:val="00066A91"/>
    <w:rsid w:val="00073BE5"/>
    <w:rsid w:val="000C044B"/>
    <w:rsid w:val="000D10C7"/>
    <w:rsid w:val="000F6DC2"/>
    <w:rsid w:val="000F7C6A"/>
    <w:rsid w:val="00102389"/>
    <w:rsid w:val="0011290D"/>
    <w:rsid w:val="001856C5"/>
    <w:rsid w:val="00187E6C"/>
    <w:rsid w:val="00192D15"/>
    <w:rsid w:val="001A137F"/>
    <w:rsid w:val="001A3847"/>
    <w:rsid w:val="001C0C1E"/>
    <w:rsid w:val="001C604A"/>
    <w:rsid w:val="001D30B9"/>
    <w:rsid w:val="001E4A18"/>
    <w:rsid w:val="001E4F0A"/>
    <w:rsid w:val="002017CC"/>
    <w:rsid w:val="00214256"/>
    <w:rsid w:val="00220CE2"/>
    <w:rsid w:val="0022433C"/>
    <w:rsid w:val="00227021"/>
    <w:rsid w:val="00260717"/>
    <w:rsid w:val="002643C9"/>
    <w:rsid w:val="00283587"/>
    <w:rsid w:val="0028643F"/>
    <w:rsid w:val="002876A7"/>
    <w:rsid w:val="002C3CDA"/>
    <w:rsid w:val="002E2EA4"/>
    <w:rsid w:val="002F1D32"/>
    <w:rsid w:val="003005AF"/>
    <w:rsid w:val="003019E2"/>
    <w:rsid w:val="00306EC9"/>
    <w:rsid w:val="0035022F"/>
    <w:rsid w:val="003545F1"/>
    <w:rsid w:val="0036258D"/>
    <w:rsid w:val="003727CB"/>
    <w:rsid w:val="003750D8"/>
    <w:rsid w:val="00380D93"/>
    <w:rsid w:val="003837BC"/>
    <w:rsid w:val="0039236D"/>
    <w:rsid w:val="00393B76"/>
    <w:rsid w:val="0039445C"/>
    <w:rsid w:val="003C5A30"/>
    <w:rsid w:val="003D44C3"/>
    <w:rsid w:val="003E10DE"/>
    <w:rsid w:val="003E4CAF"/>
    <w:rsid w:val="003F1DB2"/>
    <w:rsid w:val="003F2ABA"/>
    <w:rsid w:val="003F6864"/>
    <w:rsid w:val="00400A29"/>
    <w:rsid w:val="00402E49"/>
    <w:rsid w:val="0042005C"/>
    <w:rsid w:val="004339B8"/>
    <w:rsid w:val="004352E2"/>
    <w:rsid w:val="00441D46"/>
    <w:rsid w:val="0045400B"/>
    <w:rsid w:val="004964E8"/>
    <w:rsid w:val="004B5091"/>
    <w:rsid w:val="004D68FC"/>
    <w:rsid w:val="004F7A07"/>
    <w:rsid w:val="00546CEE"/>
    <w:rsid w:val="00546D69"/>
    <w:rsid w:val="00552FD7"/>
    <w:rsid w:val="00563131"/>
    <w:rsid w:val="00563364"/>
    <w:rsid w:val="00565EE2"/>
    <w:rsid w:val="005738C7"/>
    <w:rsid w:val="00582637"/>
    <w:rsid w:val="00600F3E"/>
    <w:rsid w:val="0060447E"/>
    <w:rsid w:val="00605025"/>
    <w:rsid w:val="006107FF"/>
    <w:rsid w:val="006148E1"/>
    <w:rsid w:val="00617CED"/>
    <w:rsid w:val="00625BA5"/>
    <w:rsid w:val="00637315"/>
    <w:rsid w:val="006407AE"/>
    <w:rsid w:val="00655A12"/>
    <w:rsid w:val="00672A1D"/>
    <w:rsid w:val="00685291"/>
    <w:rsid w:val="006867FF"/>
    <w:rsid w:val="00686E2B"/>
    <w:rsid w:val="006934DA"/>
    <w:rsid w:val="006A111D"/>
    <w:rsid w:val="006C3B3D"/>
    <w:rsid w:val="006D0337"/>
    <w:rsid w:val="006D44ED"/>
    <w:rsid w:val="006F0BD7"/>
    <w:rsid w:val="00717798"/>
    <w:rsid w:val="00722262"/>
    <w:rsid w:val="00735336"/>
    <w:rsid w:val="007377CF"/>
    <w:rsid w:val="00742119"/>
    <w:rsid w:val="00745340"/>
    <w:rsid w:val="00761C1E"/>
    <w:rsid w:val="00771163"/>
    <w:rsid w:val="00774352"/>
    <w:rsid w:val="007809E5"/>
    <w:rsid w:val="00795951"/>
    <w:rsid w:val="007A2039"/>
    <w:rsid w:val="007B2FB5"/>
    <w:rsid w:val="007C3917"/>
    <w:rsid w:val="007C3B4D"/>
    <w:rsid w:val="007D37A2"/>
    <w:rsid w:val="00841B91"/>
    <w:rsid w:val="008704B4"/>
    <w:rsid w:val="00872AA6"/>
    <w:rsid w:val="00873978"/>
    <w:rsid w:val="0087477C"/>
    <w:rsid w:val="0087703F"/>
    <w:rsid w:val="00880452"/>
    <w:rsid w:val="00884F46"/>
    <w:rsid w:val="008A10B9"/>
    <w:rsid w:val="008A6F4E"/>
    <w:rsid w:val="008C4911"/>
    <w:rsid w:val="008F2C31"/>
    <w:rsid w:val="009511E4"/>
    <w:rsid w:val="009A0AE4"/>
    <w:rsid w:val="009A2F21"/>
    <w:rsid w:val="009F0F5F"/>
    <w:rsid w:val="00A22966"/>
    <w:rsid w:val="00A26941"/>
    <w:rsid w:val="00A316C4"/>
    <w:rsid w:val="00A40227"/>
    <w:rsid w:val="00A6313E"/>
    <w:rsid w:val="00A928F8"/>
    <w:rsid w:val="00AC5531"/>
    <w:rsid w:val="00AE2B0B"/>
    <w:rsid w:val="00AE56E6"/>
    <w:rsid w:val="00AE68DA"/>
    <w:rsid w:val="00AF702D"/>
    <w:rsid w:val="00B079AA"/>
    <w:rsid w:val="00B11020"/>
    <w:rsid w:val="00B13980"/>
    <w:rsid w:val="00B2476F"/>
    <w:rsid w:val="00B31DF3"/>
    <w:rsid w:val="00B555CD"/>
    <w:rsid w:val="00B67B91"/>
    <w:rsid w:val="00B71F88"/>
    <w:rsid w:val="00B84486"/>
    <w:rsid w:val="00B9701E"/>
    <w:rsid w:val="00BC004C"/>
    <w:rsid w:val="00BE61C6"/>
    <w:rsid w:val="00C077AD"/>
    <w:rsid w:val="00C13D99"/>
    <w:rsid w:val="00C23DAF"/>
    <w:rsid w:val="00C80ADF"/>
    <w:rsid w:val="00C935F8"/>
    <w:rsid w:val="00CA43A4"/>
    <w:rsid w:val="00CE69F9"/>
    <w:rsid w:val="00CE7A1B"/>
    <w:rsid w:val="00D074AD"/>
    <w:rsid w:val="00D403C6"/>
    <w:rsid w:val="00D602BB"/>
    <w:rsid w:val="00D86412"/>
    <w:rsid w:val="00D9013E"/>
    <w:rsid w:val="00DD27C4"/>
    <w:rsid w:val="00DE3394"/>
    <w:rsid w:val="00DF66A7"/>
    <w:rsid w:val="00E21160"/>
    <w:rsid w:val="00E42857"/>
    <w:rsid w:val="00E469CE"/>
    <w:rsid w:val="00E51C0A"/>
    <w:rsid w:val="00E75377"/>
    <w:rsid w:val="00E768E5"/>
    <w:rsid w:val="00E8019E"/>
    <w:rsid w:val="00E80FB3"/>
    <w:rsid w:val="00EA6AEA"/>
    <w:rsid w:val="00EC6E9F"/>
    <w:rsid w:val="00ED303A"/>
    <w:rsid w:val="00ED3844"/>
    <w:rsid w:val="00EE6194"/>
    <w:rsid w:val="00F16DC2"/>
    <w:rsid w:val="00F228C1"/>
    <w:rsid w:val="00F2728F"/>
    <w:rsid w:val="00F37F0C"/>
    <w:rsid w:val="00F44CF5"/>
    <w:rsid w:val="00F570E6"/>
    <w:rsid w:val="00F668F5"/>
    <w:rsid w:val="00F731A6"/>
    <w:rsid w:val="00FA15F2"/>
    <w:rsid w:val="00FA20D3"/>
    <w:rsid w:val="00FC0C86"/>
    <w:rsid w:val="00FC137D"/>
    <w:rsid w:val="00FC4B1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F176A1-37BF-4D49-88A5-CA9360809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61C6"/>
    <w:pPr>
      <w:ind w:left="720"/>
      <w:contextualSpacing/>
    </w:pPr>
  </w:style>
  <w:style w:type="paragraph" w:styleId="Header">
    <w:name w:val="header"/>
    <w:basedOn w:val="Normal"/>
    <w:link w:val="HeaderChar"/>
    <w:uiPriority w:val="99"/>
    <w:unhideWhenUsed/>
    <w:rsid w:val="004352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52E2"/>
  </w:style>
  <w:style w:type="paragraph" w:styleId="Footer">
    <w:name w:val="footer"/>
    <w:basedOn w:val="Normal"/>
    <w:link w:val="FooterChar"/>
    <w:uiPriority w:val="99"/>
    <w:unhideWhenUsed/>
    <w:rsid w:val="004352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52E2"/>
  </w:style>
  <w:style w:type="paragraph" w:styleId="BalloonText">
    <w:name w:val="Balloon Text"/>
    <w:basedOn w:val="Normal"/>
    <w:link w:val="BalloonTextChar"/>
    <w:uiPriority w:val="99"/>
    <w:semiHidden/>
    <w:unhideWhenUsed/>
    <w:rsid w:val="003750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50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4081</Words>
  <Characters>23268</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JSC</cp:lastModifiedBy>
  <cp:revision>2</cp:revision>
  <cp:lastPrinted>2018-03-06T07:26:00Z</cp:lastPrinted>
  <dcterms:created xsi:type="dcterms:W3CDTF">2018-03-12T07:09:00Z</dcterms:created>
  <dcterms:modified xsi:type="dcterms:W3CDTF">2018-03-12T07:09:00Z</dcterms:modified>
</cp:coreProperties>
</file>