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3A5" w:rsidRPr="004475E8" w:rsidRDefault="00B65836" w:rsidP="00A303A5">
      <w:pPr>
        <w:jc w:val="both"/>
        <w:rPr>
          <w:rFonts w:cstheme="minorHAnsi"/>
          <w:sz w:val="24"/>
          <w:szCs w:val="24"/>
        </w:rPr>
      </w:pPr>
      <w:bookmarkStart w:id="0" w:name="_GoBack"/>
      <w:bookmarkEnd w:id="0"/>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C75CDC" w:rsidRPr="00B65836">
        <w:rPr>
          <w:rFonts w:cstheme="minorHAnsi"/>
          <w:sz w:val="24"/>
          <w:szCs w:val="24"/>
        </w:rPr>
        <w:t xml:space="preserve">                                                                                                                                    </w:t>
      </w:r>
      <w:r w:rsidR="004475E8">
        <w:rPr>
          <w:rFonts w:ascii="Times New Roman" w:eastAsia="Times New Roman" w:hAnsi="Times New Roman" w:cs="Times New Roman"/>
          <w:color w:val="000000"/>
          <w:sz w:val="24"/>
          <w:szCs w:val="24"/>
          <w:lang w:val="en-ZW" w:eastAsia="en-ZW"/>
        </w:rPr>
        <w:t>RODIN MZYECE</w:t>
      </w:r>
    </w:p>
    <w:p w:rsidR="009C729D" w:rsidRPr="00BA721D" w:rsidRDefault="009C729D" w:rsidP="00A303A5">
      <w:pPr>
        <w:jc w:val="both"/>
        <w:rPr>
          <w:rFonts w:ascii="Times New Roman" w:eastAsia="Times New Roman" w:hAnsi="Times New Roman" w:cs="Times New Roman"/>
          <w:color w:val="000000"/>
          <w:sz w:val="6"/>
          <w:szCs w:val="6"/>
          <w:lang w:val="en-ZW" w:eastAsia="en-ZW"/>
        </w:rPr>
      </w:pPr>
    </w:p>
    <w:p w:rsidR="00A303A5" w:rsidRPr="00A303A5" w:rsidRDefault="009C729D" w:rsidP="00A303A5">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v</w:t>
      </w:r>
      <w:r w:rsidR="00A303A5" w:rsidRPr="00A303A5">
        <w:rPr>
          <w:rFonts w:ascii="Times New Roman" w:eastAsia="Times New Roman" w:hAnsi="Times New Roman" w:cs="Times New Roman"/>
          <w:color w:val="000000"/>
          <w:sz w:val="24"/>
          <w:szCs w:val="24"/>
          <w:lang w:val="en-ZW" w:eastAsia="en-ZW"/>
        </w:rPr>
        <w:t>ersus</w:t>
      </w:r>
    </w:p>
    <w:p w:rsidR="00A303A5" w:rsidRPr="006C31F1" w:rsidRDefault="00A303A5" w:rsidP="00A303A5">
      <w:pPr>
        <w:rPr>
          <w:rFonts w:ascii="Times New Roman" w:eastAsia="Times New Roman" w:hAnsi="Times New Roman" w:cs="Times New Roman"/>
          <w:sz w:val="8"/>
          <w:szCs w:val="8"/>
          <w:lang w:val="en-ZW" w:eastAsia="en-ZW"/>
        </w:rPr>
      </w:pPr>
    </w:p>
    <w:p w:rsidR="00A303A5" w:rsidRPr="00A303A5" w:rsidRDefault="004475E8" w:rsidP="00A303A5">
      <w:pPr>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GRAIN MARKETING BOARD</w:t>
      </w:r>
    </w:p>
    <w:p w:rsidR="00A303A5" w:rsidRPr="00A303A5" w:rsidRDefault="00A303A5" w:rsidP="00A303A5">
      <w:pPr>
        <w:spacing w:after="240"/>
        <w:rPr>
          <w:rFonts w:ascii="Times New Roman" w:eastAsia="Times New Roman" w:hAnsi="Times New Roman" w:cs="Times New Roman"/>
          <w:sz w:val="24"/>
          <w:szCs w:val="24"/>
          <w:lang w:val="en-ZW" w:eastAsia="en-ZW"/>
        </w:rPr>
      </w:pPr>
    </w:p>
    <w:p w:rsidR="00B329C7" w:rsidRPr="00793364" w:rsidRDefault="00B329C7" w:rsidP="00A303A5">
      <w:pPr>
        <w:jc w:val="both"/>
        <w:rPr>
          <w:rFonts w:ascii="Times New Roman" w:eastAsia="Times New Roman" w:hAnsi="Times New Roman" w:cs="Times New Roman"/>
          <w:color w:val="000000"/>
          <w:sz w:val="2"/>
          <w:szCs w:val="2"/>
          <w:lang w:val="en-ZW" w:eastAsia="en-ZW"/>
        </w:rPr>
      </w:pPr>
    </w:p>
    <w:p w:rsidR="00A303A5" w:rsidRPr="00A303A5" w:rsidRDefault="00A303A5" w:rsidP="00A303A5">
      <w:pPr>
        <w:jc w:val="both"/>
        <w:rPr>
          <w:rFonts w:ascii="Times New Roman" w:eastAsia="Times New Roman" w:hAnsi="Times New Roman" w:cs="Times New Roman"/>
          <w:sz w:val="24"/>
          <w:szCs w:val="24"/>
          <w:lang w:val="en-ZW" w:eastAsia="en-ZW"/>
        </w:rPr>
      </w:pPr>
      <w:r w:rsidRPr="00A303A5">
        <w:rPr>
          <w:rFonts w:ascii="Times New Roman" w:eastAsia="Times New Roman" w:hAnsi="Times New Roman" w:cs="Times New Roman"/>
          <w:color w:val="000000"/>
          <w:sz w:val="24"/>
          <w:szCs w:val="24"/>
          <w:lang w:val="en-ZW" w:eastAsia="en-ZW"/>
        </w:rPr>
        <w:t>HIGH COURT OF ZIMBABWE</w:t>
      </w:r>
    </w:p>
    <w:p w:rsidR="00A303A5" w:rsidRDefault="00A303A5" w:rsidP="00A303A5">
      <w:pPr>
        <w:jc w:val="both"/>
        <w:rPr>
          <w:rFonts w:ascii="Times New Roman" w:eastAsia="Times New Roman" w:hAnsi="Times New Roman" w:cs="Times New Roman"/>
          <w:color w:val="000000"/>
          <w:sz w:val="24"/>
          <w:szCs w:val="24"/>
          <w:lang w:val="en-ZW" w:eastAsia="en-ZW"/>
        </w:rPr>
      </w:pPr>
      <w:r w:rsidRPr="00A303A5">
        <w:rPr>
          <w:rFonts w:ascii="Times New Roman" w:eastAsia="Times New Roman" w:hAnsi="Times New Roman" w:cs="Times New Roman"/>
          <w:color w:val="000000"/>
          <w:sz w:val="24"/>
          <w:szCs w:val="24"/>
          <w:lang w:val="en-ZW" w:eastAsia="en-ZW"/>
        </w:rPr>
        <w:t>CHINAMORA J</w:t>
      </w:r>
    </w:p>
    <w:p w:rsidR="006C31F1" w:rsidRPr="00A303A5" w:rsidRDefault="00F52B32" w:rsidP="00A303A5">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HARARE, 13 October 2021 and 3</w:t>
      </w:r>
      <w:r w:rsidR="006C31F1">
        <w:rPr>
          <w:rFonts w:ascii="Times New Roman" w:eastAsia="Times New Roman" w:hAnsi="Times New Roman" w:cs="Times New Roman"/>
          <w:color w:val="000000"/>
          <w:sz w:val="24"/>
          <w:szCs w:val="24"/>
          <w:lang w:val="en-ZW" w:eastAsia="en-ZW"/>
        </w:rPr>
        <w:t xml:space="preserve"> </w:t>
      </w:r>
      <w:r w:rsidR="00D367F0">
        <w:rPr>
          <w:rFonts w:ascii="Times New Roman" w:eastAsia="Times New Roman" w:hAnsi="Times New Roman" w:cs="Times New Roman"/>
          <w:color w:val="000000"/>
          <w:sz w:val="24"/>
          <w:szCs w:val="24"/>
          <w:lang w:val="en-ZW" w:eastAsia="en-ZW"/>
        </w:rPr>
        <w:t>Febr</w:t>
      </w:r>
      <w:r w:rsidR="006C31F1">
        <w:rPr>
          <w:rFonts w:ascii="Times New Roman" w:eastAsia="Times New Roman" w:hAnsi="Times New Roman" w:cs="Times New Roman"/>
          <w:color w:val="000000"/>
          <w:sz w:val="24"/>
          <w:szCs w:val="24"/>
          <w:lang w:val="en-ZW" w:eastAsia="en-ZW"/>
        </w:rPr>
        <w:t>uary 2023</w:t>
      </w:r>
    </w:p>
    <w:p w:rsidR="00A303A5" w:rsidRPr="00D51895" w:rsidRDefault="00A303A5" w:rsidP="00A303A5">
      <w:pPr>
        <w:rPr>
          <w:rFonts w:ascii="Times New Roman" w:eastAsia="Times New Roman" w:hAnsi="Times New Roman" w:cs="Times New Roman"/>
          <w:sz w:val="16"/>
          <w:szCs w:val="16"/>
          <w:lang w:val="en-ZW" w:eastAsia="en-ZW"/>
        </w:rPr>
      </w:pPr>
    </w:p>
    <w:p w:rsidR="00D36FD0" w:rsidRDefault="00D36FD0" w:rsidP="00A303A5">
      <w:pPr>
        <w:jc w:val="both"/>
        <w:rPr>
          <w:rFonts w:ascii="Times New Roman" w:eastAsia="Times New Roman" w:hAnsi="Times New Roman" w:cs="Times New Roman"/>
          <w:b/>
          <w:bCs/>
          <w:color w:val="000000"/>
          <w:sz w:val="24"/>
          <w:szCs w:val="24"/>
          <w:lang w:val="en-ZW" w:eastAsia="en-ZW"/>
        </w:rPr>
      </w:pPr>
    </w:p>
    <w:p w:rsidR="00A303A5" w:rsidRPr="00A303A5" w:rsidRDefault="00D36FD0" w:rsidP="00A303A5">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b/>
          <w:bCs/>
          <w:color w:val="000000"/>
          <w:sz w:val="24"/>
          <w:szCs w:val="24"/>
          <w:lang w:val="en-ZW" w:eastAsia="en-ZW"/>
        </w:rPr>
        <w:t>Opposed a</w:t>
      </w:r>
      <w:r w:rsidR="00A303A5" w:rsidRPr="00A303A5">
        <w:rPr>
          <w:rFonts w:ascii="Times New Roman" w:eastAsia="Times New Roman" w:hAnsi="Times New Roman" w:cs="Times New Roman"/>
          <w:b/>
          <w:bCs/>
          <w:color w:val="000000"/>
          <w:sz w:val="24"/>
          <w:szCs w:val="24"/>
          <w:lang w:val="en-ZW" w:eastAsia="en-ZW"/>
        </w:rPr>
        <w:t>pplication</w:t>
      </w:r>
      <w:r>
        <w:rPr>
          <w:rFonts w:ascii="Times New Roman" w:eastAsia="Times New Roman" w:hAnsi="Times New Roman" w:cs="Times New Roman"/>
          <w:b/>
          <w:bCs/>
          <w:color w:val="000000"/>
          <w:sz w:val="24"/>
          <w:szCs w:val="24"/>
          <w:lang w:val="en-ZW" w:eastAsia="en-ZW"/>
        </w:rPr>
        <w:t xml:space="preserve"> – specific performance</w:t>
      </w:r>
    </w:p>
    <w:p w:rsidR="00A303A5" w:rsidRPr="00D51895" w:rsidRDefault="00A303A5" w:rsidP="00A303A5">
      <w:pPr>
        <w:rPr>
          <w:rFonts w:ascii="Times New Roman" w:eastAsia="Times New Roman" w:hAnsi="Times New Roman" w:cs="Times New Roman"/>
          <w:sz w:val="16"/>
          <w:szCs w:val="16"/>
          <w:lang w:val="en-ZW" w:eastAsia="en-ZW"/>
        </w:rPr>
      </w:pPr>
    </w:p>
    <w:p w:rsidR="00D36FD0" w:rsidRDefault="00D36FD0" w:rsidP="00A303A5">
      <w:pPr>
        <w:jc w:val="both"/>
        <w:rPr>
          <w:rFonts w:ascii="Times New Roman" w:eastAsia="Times New Roman" w:hAnsi="Times New Roman" w:cs="Times New Roman"/>
          <w:i/>
          <w:iCs/>
          <w:color w:val="000000"/>
          <w:sz w:val="24"/>
          <w:szCs w:val="24"/>
          <w:lang w:val="en-ZW" w:eastAsia="en-ZW"/>
        </w:rPr>
      </w:pPr>
    </w:p>
    <w:p w:rsidR="00A303A5" w:rsidRPr="00A303A5" w:rsidRDefault="00B329C7" w:rsidP="00A303A5">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i/>
          <w:iCs/>
          <w:color w:val="000000"/>
          <w:sz w:val="24"/>
          <w:szCs w:val="24"/>
          <w:lang w:val="en-ZW" w:eastAsia="en-ZW"/>
        </w:rPr>
        <w:t xml:space="preserve">Mr N Tonhodzayi, </w:t>
      </w:r>
      <w:r w:rsidR="00A303A5" w:rsidRPr="00A303A5">
        <w:rPr>
          <w:rFonts w:ascii="Times New Roman" w:eastAsia="Times New Roman" w:hAnsi="Times New Roman" w:cs="Times New Roman"/>
          <w:color w:val="000000"/>
          <w:sz w:val="24"/>
          <w:szCs w:val="24"/>
          <w:lang w:val="en-ZW" w:eastAsia="en-ZW"/>
        </w:rPr>
        <w:t>for the applicant</w:t>
      </w:r>
    </w:p>
    <w:p w:rsidR="00A303A5" w:rsidRPr="00A303A5" w:rsidRDefault="00B329C7" w:rsidP="00A303A5">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i/>
          <w:iCs/>
          <w:color w:val="000000"/>
          <w:sz w:val="24"/>
          <w:szCs w:val="24"/>
          <w:lang w:val="en-ZW" w:eastAsia="en-ZW"/>
        </w:rPr>
        <w:t xml:space="preserve">Mr N Mugandiwa, </w:t>
      </w:r>
      <w:r w:rsidR="00641DB9">
        <w:rPr>
          <w:rFonts w:ascii="Times New Roman" w:eastAsia="Times New Roman" w:hAnsi="Times New Roman" w:cs="Times New Roman"/>
          <w:color w:val="000000"/>
          <w:sz w:val="24"/>
          <w:szCs w:val="24"/>
          <w:lang w:val="en-ZW" w:eastAsia="en-ZW"/>
        </w:rPr>
        <w:t>for the</w:t>
      </w:r>
      <w:r w:rsidR="00A303A5" w:rsidRPr="00A303A5">
        <w:rPr>
          <w:rFonts w:ascii="Times New Roman" w:eastAsia="Times New Roman" w:hAnsi="Times New Roman" w:cs="Times New Roman"/>
          <w:color w:val="000000"/>
          <w:sz w:val="24"/>
          <w:szCs w:val="24"/>
          <w:lang w:val="en-ZW" w:eastAsia="en-ZW"/>
        </w:rPr>
        <w:t xml:space="preserve"> respondent</w:t>
      </w:r>
    </w:p>
    <w:p w:rsidR="00292967" w:rsidRDefault="00292967" w:rsidP="00292967">
      <w:pPr>
        <w:jc w:val="both"/>
        <w:rPr>
          <w:rFonts w:ascii="Times New Roman" w:hAnsi="Times New Roman" w:cs="Times New Roman"/>
          <w:sz w:val="24"/>
          <w:szCs w:val="24"/>
        </w:rPr>
      </w:pPr>
    </w:p>
    <w:p w:rsidR="00292967" w:rsidRPr="00E72029" w:rsidRDefault="00292967" w:rsidP="00292967">
      <w:pPr>
        <w:spacing w:line="360" w:lineRule="auto"/>
        <w:jc w:val="both"/>
        <w:rPr>
          <w:rFonts w:ascii="Times New Roman" w:hAnsi="Times New Roman" w:cs="Times New Roman"/>
          <w:b/>
          <w:sz w:val="24"/>
          <w:szCs w:val="24"/>
          <w:u w:val="single"/>
        </w:rPr>
      </w:pPr>
    </w:p>
    <w:p w:rsidR="00292967" w:rsidRDefault="00292967" w:rsidP="00310945">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CHINAMORA J</w:t>
      </w:r>
      <w:r>
        <w:rPr>
          <w:rFonts w:ascii="Times New Roman" w:hAnsi="Times New Roman" w:cs="Times New Roman"/>
          <w:sz w:val="24"/>
          <w:szCs w:val="24"/>
        </w:rPr>
        <w:t xml:space="preserve"> </w:t>
      </w:r>
    </w:p>
    <w:p w:rsidR="00292967" w:rsidRDefault="00292967" w:rsidP="00310945">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Factual background</w:t>
      </w:r>
    </w:p>
    <w:p w:rsidR="001551B7" w:rsidRDefault="004F4E78" w:rsidP="001551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w:t>
      </w:r>
      <w:r w:rsidR="00292967">
        <w:rPr>
          <w:rFonts w:ascii="Times New Roman" w:hAnsi="Times New Roman" w:cs="Times New Roman"/>
          <w:sz w:val="24"/>
          <w:szCs w:val="24"/>
        </w:rPr>
        <w:t>he applic</w:t>
      </w:r>
      <w:r>
        <w:rPr>
          <w:rFonts w:ascii="Times New Roman" w:hAnsi="Times New Roman" w:cs="Times New Roman"/>
          <w:sz w:val="24"/>
          <w:szCs w:val="24"/>
        </w:rPr>
        <w:t xml:space="preserve">ation before me, </w:t>
      </w:r>
      <w:r w:rsidR="00292967">
        <w:rPr>
          <w:rFonts w:ascii="Times New Roman" w:hAnsi="Times New Roman" w:cs="Times New Roman"/>
          <w:sz w:val="24"/>
          <w:szCs w:val="24"/>
        </w:rPr>
        <w:t>the applicant seeks specific performance</w:t>
      </w:r>
      <w:r>
        <w:rPr>
          <w:rFonts w:ascii="Times New Roman" w:hAnsi="Times New Roman" w:cs="Times New Roman"/>
          <w:sz w:val="24"/>
          <w:szCs w:val="24"/>
        </w:rPr>
        <w:t xml:space="preserve"> of an employment contract</w:t>
      </w:r>
      <w:r w:rsidR="00292967">
        <w:rPr>
          <w:rFonts w:ascii="Times New Roman" w:hAnsi="Times New Roman" w:cs="Times New Roman"/>
          <w:sz w:val="24"/>
          <w:szCs w:val="24"/>
        </w:rPr>
        <w:t>. Th</w:t>
      </w:r>
      <w:r w:rsidR="003479C2">
        <w:rPr>
          <w:rFonts w:ascii="Times New Roman" w:hAnsi="Times New Roman" w:cs="Times New Roman"/>
          <w:sz w:val="24"/>
          <w:szCs w:val="24"/>
        </w:rPr>
        <w:t>e background facts</w:t>
      </w:r>
      <w:r w:rsidR="00292967">
        <w:rPr>
          <w:rFonts w:ascii="Times New Roman" w:hAnsi="Times New Roman" w:cs="Times New Roman"/>
          <w:sz w:val="24"/>
          <w:szCs w:val="24"/>
        </w:rPr>
        <w:t xml:space="preserve"> are not heavily disputed</w:t>
      </w:r>
      <w:r w:rsidR="001459CB">
        <w:rPr>
          <w:rFonts w:ascii="Times New Roman" w:hAnsi="Times New Roman" w:cs="Times New Roman"/>
          <w:sz w:val="24"/>
          <w:szCs w:val="24"/>
        </w:rPr>
        <w:t>,</w:t>
      </w:r>
      <w:r w:rsidR="00292967">
        <w:rPr>
          <w:rFonts w:ascii="Times New Roman" w:hAnsi="Times New Roman" w:cs="Times New Roman"/>
          <w:sz w:val="24"/>
          <w:szCs w:val="24"/>
        </w:rPr>
        <w:t xml:space="preserve"> hence</w:t>
      </w:r>
      <w:r w:rsidR="001459CB">
        <w:rPr>
          <w:rFonts w:ascii="Times New Roman" w:hAnsi="Times New Roman" w:cs="Times New Roman"/>
          <w:sz w:val="24"/>
          <w:szCs w:val="24"/>
        </w:rPr>
        <w:t>,</w:t>
      </w:r>
      <w:r w:rsidR="00292967">
        <w:rPr>
          <w:rFonts w:ascii="Times New Roman" w:hAnsi="Times New Roman" w:cs="Times New Roman"/>
          <w:sz w:val="24"/>
          <w:szCs w:val="24"/>
        </w:rPr>
        <w:t xml:space="preserve"> I will highlight them in </w:t>
      </w:r>
      <w:r w:rsidR="001459CB">
        <w:rPr>
          <w:rFonts w:ascii="Times New Roman" w:hAnsi="Times New Roman" w:cs="Times New Roman"/>
          <w:sz w:val="24"/>
          <w:szCs w:val="24"/>
        </w:rPr>
        <w:t>brief. T</w:t>
      </w:r>
      <w:r w:rsidR="00292967">
        <w:rPr>
          <w:rFonts w:ascii="Times New Roman" w:hAnsi="Times New Roman" w:cs="Times New Roman"/>
          <w:sz w:val="24"/>
          <w:szCs w:val="24"/>
        </w:rPr>
        <w:t>he applicant was employed by th</w:t>
      </w:r>
      <w:r w:rsidR="001459CB">
        <w:rPr>
          <w:rFonts w:ascii="Times New Roman" w:hAnsi="Times New Roman" w:cs="Times New Roman"/>
          <w:sz w:val="24"/>
          <w:szCs w:val="24"/>
        </w:rPr>
        <w:t>e respondent as c</w:t>
      </w:r>
      <w:r w:rsidR="00292967">
        <w:rPr>
          <w:rFonts w:ascii="Times New Roman" w:hAnsi="Times New Roman" w:cs="Times New Roman"/>
          <w:sz w:val="24"/>
          <w:szCs w:val="24"/>
        </w:rPr>
        <w:t>orporate Secretary until the 31</w:t>
      </w:r>
      <w:r w:rsidR="00D76FD2">
        <w:rPr>
          <w:rFonts w:ascii="Times New Roman" w:hAnsi="Times New Roman" w:cs="Times New Roman"/>
          <w:sz w:val="24"/>
          <w:szCs w:val="24"/>
          <w:vertAlign w:val="superscript"/>
        </w:rPr>
        <w:t xml:space="preserve"> </w:t>
      </w:r>
      <w:r w:rsidR="00292967">
        <w:rPr>
          <w:rFonts w:ascii="Times New Roman" w:hAnsi="Times New Roman" w:cs="Times New Roman"/>
          <w:sz w:val="24"/>
          <w:szCs w:val="24"/>
        </w:rPr>
        <w:t>March 2020</w:t>
      </w:r>
      <w:r w:rsidR="00D76FD2">
        <w:rPr>
          <w:rFonts w:ascii="Times New Roman" w:hAnsi="Times New Roman" w:cs="Times New Roman"/>
          <w:sz w:val="24"/>
          <w:szCs w:val="24"/>
        </w:rPr>
        <w:t>,</w:t>
      </w:r>
      <w:r w:rsidR="00292967">
        <w:rPr>
          <w:rFonts w:ascii="Times New Roman" w:hAnsi="Times New Roman" w:cs="Times New Roman"/>
          <w:sz w:val="24"/>
          <w:szCs w:val="24"/>
        </w:rPr>
        <w:t xml:space="preserve"> when his contract was terminated on no</w:t>
      </w:r>
      <w:r w:rsidR="00DC2B35">
        <w:rPr>
          <w:rFonts w:ascii="Times New Roman" w:hAnsi="Times New Roman" w:cs="Times New Roman"/>
          <w:sz w:val="24"/>
          <w:szCs w:val="24"/>
        </w:rPr>
        <w:t>tice. In terms of</w:t>
      </w:r>
      <w:r w:rsidR="007F57A4">
        <w:rPr>
          <w:rFonts w:ascii="Times New Roman" w:hAnsi="Times New Roman" w:cs="Times New Roman"/>
          <w:sz w:val="24"/>
          <w:szCs w:val="24"/>
        </w:rPr>
        <w:t xml:space="preserve"> t</w:t>
      </w:r>
      <w:r w:rsidR="0052276A">
        <w:rPr>
          <w:rFonts w:ascii="Times New Roman" w:hAnsi="Times New Roman" w:cs="Times New Roman"/>
          <w:sz w:val="24"/>
          <w:szCs w:val="24"/>
        </w:rPr>
        <w:t>he agreement (hereinafter called</w:t>
      </w:r>
      <w:r w:rsidR="00292967">
        <w:rPr>
          <w:rFonts w:ascii="Times New Roman" w:hAnsi="Times New Roman" w:cs="Times New Roman"/>
          <w:sz w:val="24"/>
          <w:szCs w:val="24"/>
        </w:rPr>
        <w:t xml:space="preserve"> </w:t>
      </w:r>
      <w:r w:rsidR="005A3D68">
        <w:rPr>
          <w:rFonts w:ascii="Times New Roman" w:hAnsi="Times New Roman" w:cs="Times New Roman"/>
          <w:sz w:val="24"/>
          <w:szCs w:val="24"/>
        </w:rPr>
        <w:t>“the 2015 c</w:t>
      </w:r>
      <w:r w:rsidR="00292967">
        <w:rPr>
          <w:rFonts w:ascii="Times New Roman" w:hAnsi="Times New Roman" w:cs="Times New Roman"/>
          <w:sz w:val="24"/>
          <w:szCs w:val="24"/>
        </w:rPr>
        <w:t>ontract</w:t>
      </w:r>
      <w:r w:rsidR="005A3D68">
        <w:rPr>
          <w:rFonts w:ascii="Times New Roman" w:hAnsi="Times New Roman" w:cs="Times New Roman"/>
          <w:sz w:val="24"/>
          <w:szCs w:val="24"/>
        </w:rPr>
        <w:t>”</w:t>
      </w:r>
      <w:r w:rsidR="00292967">
        <w:rPr>
          <w:rFonts w:ascii="Times New Roman" w:hAnsi="Times New Roman" w:cs="Times New Roman"/>
          <w:sz w:val="24"/>
          <w:szCs w:val="24"/>
        </w:rPr>
        <w:t>)</w:t>
      </w:r>
      <w:r w:rsidR="0052276A">
        <w:rPr>
          <w:rFonts w:ascii="Times New Roman" w:hAnsi="Times New Roman" w:cs="Times New Roman"/>
          <w:sz w:val="24"/>
          <w:szCs w:val="24"/>
        </w:rPr>
        <w:t>,</w:t>
      </w:r>
      <w:r w:rsidR="00292967">
        <w:rPr>
          <w:rFonts w:ascii="Times New Roman" w:hAnsi="Times New Roman" w:cs="Times New Roman"/>
          <w:sz w:val="24"/>
          <w:szCs w:val="24"/>
        </w:rPr>
        <w:t xml:space="preserve"> the appl</w:t>
      </w:r>
      <w:r w:rsidR="00994D0F">
        <w:rPr>
          <w:rFonts w:ascii="Times New Roman" w:hAnsi="Times New Roman" w:cs="Times New Roman"/>
          <w:sz w:val="24"/>
          <w:szCs w:val="24"/>
        </w:rPr>
        <w:t>icant was employed for</w:t>
      </w:r>
      <w:r w:rsidR="00BA2897">
        <w:rPr>
          <w:rFonts w:ascii="Times New Roman" w:hAnsi="Times New Roman" w:cs="Times New Roman"/>
          <w:sz w:val="24"/>
          <w:szCs w:val="24"/>
        </w:rPr>
        <w:t xml:space="preserve"> a </w:t>
      </w:r>
      <w:r w:rsidR="00994D0F">
        <w:rPr>
          <w:rFonts w:ascii="Times New Roman" w:hAnsi="Times New Roman" w:cs="Times New Roman"/>
          <w:sz w:val="24"/>
          <w:szCs w:val="24"/>
        </w:rPr>
        <w:t>fixed period</w:t>
      </w:r>
      <w:r w:rsidR="000D2053">
        <w:rPr>
          <w:rFonts w:ascii="Times New Roman" w:hAnsi="Times New Roman" w:cs="Times New Roman"/>
          <w:sz w:val="24"/>
          <w:szCs w:val="24"/>
        </w:rPr>
        <w:t xml:space="preserve"> </w:t>
      </w:r>
      <w:r w:rsidR="00994D0F">
        <w:rPr>
          <w:rFonts w:ascii="Times New Roman" w:hAnsi="Times New Roman" w:cs="Times New Roman"/>
          <w:sz w:val="24"/>
          <w:szCs w:val="24"/>
        </w:rPr>
        <w:t xml:space="preserve">of </w:t>
      </w:r>
      <w:r w:rsidR="00BA2897">
        <w:rPr>
          <w:rFonts w:ascii="Times New Roman" w:hAnsi="Times New Roman" w:cs="Times New Roman"/>
          <w:sz w:val="24"/>
          <w:szCs w:val="24"/>
        </w:rPr>
        <w:t>four (4) year</w:t>
      </w:r>
      <w:r w:rsidR="00994D0F">
        <w:rPr>
          <w:rFonts w:ascii="Times New Roman" w:hAnsi="Times New Roman" w:cs="Times New Roman"/>
          <w:sz w:val="24"/>
          <w:szCs w:val="24"/>
        </w:rPr>
        <w:t>s.</w:t>
      </w:r>
      <w:r w:rsidR="000D2053">
        <w:rPr>
          <w:rFonts w:ascii="Times New Roman" w:hAnsi="Times New Roman" w:cs="Times New Roman"/>
          <w:sz w:val="24"/>
          <w:szCs w:val="24"/>
        </w:rPr>
        <w:t xml:space="preserve"> </w:t>
      </w:r>
      <w:r w:rsidR="00D1063B">
        <w:rPr>
          <w:rFonts w:ascii="Times New Roman" w:hAnsi="Times New Roman" w:cs="Times New Roman"/>
          <w:sz w:val="24"/>
          <w:szCs w:val="24"/>
        </w:rPr>
        <w:t>The</w:t>
      </w:r>
      <w:r w:rsidR="0054238D">
        <w:rPr>
          <w:rFonts w:ascii="Times New Roman" w:hAnsi="Times New Roman" w:cs="Times New Roman"/>
          <w:sz w:val="24"/>
          <w:szCs w:val="24"/>
        </w:rPr>
        <w:t xml:space="preserve"> c</w:t>
      </w:r>
      <w:r w:rsidR="00D1063B">
        <w:rPr>
          <w:rFonts w:ascii="Times New Roman" w:hAnsi="Times New Roman" w:cs="Times New Roman"/>
          <w:sz w:val="24"/>
          <w:szCs w:val="24"/>
        </w:rPr>
        <w:t xml:space="preserve">ontract </w:t>
      </w:r>
      <w:r w:rsidR="00770191">
        <w:rPr>
          <w:rFonts w:ascii="Times New Roman" w:hAnsi="Times New Roman" w:cs="Times New Roman"/>
          <w:sz w:val="24"/>
          <w:szCs w:val="24"/>
        </w:rPr>
        <w:t>gave</w:t>
      </w:r>
      <w:r w:rsidR="007E5CF5">
        <w:rPr>
          <w:rFonts w:ascii="Times New Roman" w:hAnsi="Times New Roman" w:cs="Times New Roman"/>
          <w:sz w:val="24"/>
          <w:szCs w:val="24"/>
        </w:rPr>
        <w:t xml:space="preserve"> him</w:t>
      </w:r>
      <w:r w:rsidR="00770191">
        <w:rPr>
          <w:rFonts w:ascii="Times New Roman" w:hAnsi="Times New Roman" w:cs="Times New Roman"/>
          <w:sz w:val="24"/>
          <w:szCs w:val="24"/>
        </w:rPr>
        <w:t xml:space="preserve"> </w:t>
      </w:r>
      <w:r w:rsidR="00292967">
        <w:rPr>
          <w:rFonts w:ascii="Times New Roman" w:hAnsi="Times New Roman" w:cs="Times New Roman"/>
          <w:sz w:val="24"/>
          <w:szCs w:val="24"/>
        </w:rPr>
        <w:t xml:space="preserve">a number of benefits </w:t>
      </w:r>
      <w:r w:rsidR="007E5CF5">
        <w:rPr>
          <w:rFonts w:ascii="Times New Roman" w:hAnsi="Times New Roman" w:cs="Times New Roman"/>
          <w:sz w:val="24"/>
          <w:szCs w:val="24"/>
        </w:rPr>
        <w:t>specified in clause 10</w:t>
      </w:r>
      <w:r w:rsidR="00830D1D">
        <w:rPr>
          <w:rFonts w:ascii="Times New Roman" w:hAnsi="Times New Roman" w:cs="Times New Roman"/>
          <w:sz w:val="24"/>
          <w:szCs w:val="24"/>
        </w:rPr>
        <w:t>,</w:t>
      </w:r>
      <w:r w:rsidR="007E5CF5">
        <w:rPr>
          <w:rFonts w:ascii="Times New Roman" w:hAnsi="Times New Roman" w:cs="Times New Roman"/>
          <w:sz w:val="24"/>
          <w:szCs w:val="24"/>
        </w:rPr>
        <w:t xml:space="preserve"> </w:t>
      </w:r>
      <w:r w:rsidR="00292967">
        <w:rPr>
          <w:rFonts w:ascii="Times New Roman" w:hAnsi="Times New Roman" w:cs="Times New Roman"/>
          <w:sz w:val="24"/>
          <w:szCs w:val="24"/>
        </w:rPr>
        <w:t>which</w:t>
      </w:r>
      <w:r w:rsidR="003B009B">
        <w:rPr>
          <w:rFonts w:ascii="Times New Roman" w:hAnsi="Times New Roman" w:cs="Times New Roman"/>
          <w:sz w:val="24"/>
          <w:szCs w:val="24"/>
        </w:rPr>
        <w:t xml:space="preserve"> I now</w:t>
      </w:r>
      <w:r w:rsidR="00BC0888">
        <w:rPr>
          <w:rFonts w:ascii="Times New Roman" w:hAnsi="Times New Roman" w:cs="Times New Roman"/>
          <w:sz w:val="24"/>
          <w:szCs w:val="24"/>
        </w:rPr>
        <w:t xml:space="preserve"> summarize below:</w:t>
      </w:r>
    </w:p>
    <w:p w:rsidR="001551B7" w:rsidRPr="00494CA2" w:rsidRDefault="001551B7" w:rsidP="001551B7">
      <w:pPr>
        <w:spacing w:line="360" w:lineRule="auto"/>
        <w:ind w:firstLine="720"/>
        <w:jc w:val="both"/>
        <w:rPr>
          <w:rFonts w:ascii="Times New Roman" w:hAnsi="Times New Roman" w:cs="Times New Roman"/>
          <w:sz w:val="10"/>
          <w:szCs w:val="10"/>
        </w:rPr>
      </w:pPr>
    </w:p>
    <w:p w:rsidR="009924A3" w:rsidRDefault="00FD52EB" w:rsidP="009924A3">
      <w:pPr>
        <w:pStyle w:val="ListParagraph"/>
        <w:numPr>
          <w:ilvl w:val="3"/>
          <w:numId w:val="38"/>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School/c</w:t>
      </w:r>
      <w:r w:rsidR="00292967" w:rsidRPr="001551B7">
        <w:rPr>
          <w:rFonts w:ascii="Times New Roman" w:hAnsi="Times New Roman" w:cs="Times New Roman"/>
          <w:sz w:val="24"/>
          <w:szCs w:val="24"/>
        </w:rPr>
        <w:t>ollege fees benefits being 100% fees for not more than 3 children</w:t>
      </w:r>
    </w:p>
    <w:p w:rsidR="002E0A2D" w:rsidRDefault="002E0A2D" w:rsidP="002E0A2D">
      <w:pPr>
        <w:pStyle w:val="ListParagraph"/>
        <w:numPr>
          <w:ilvl w:val="3"/>
          <w:numId w:val="38"/>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An all-</w:t>
      </w:r>
      <w:r w:rsidR="009924A3">
        <w:rPr>
          <w:rFonts w:ascii="Times New Roman" w:hAnsi="Times New Roman" w:cs="Times New Roman"/>
          <w:sz w:val="24"/>
          <w:szCs w:val="24"/>
        </w:rPr>
        <w:t>terrain 4</w:t>
      </w:r>
      <w:r>
        <w:rPr>
          <w:rFonts w:ascii="Times New Roman" w:hAnsi="Times New Roman" w:cs="Times New Roman"/>
          <w:sz w:val="24"/>
          <w:szCs w:val="24"/>
        </w:rPr>
        <w:t xml:space="preserve"> x 4 v</w:t>
      </w:r>
      <w:r w:rsidR="00292967" w:rsidRPr="009924A3">
        <w:rPr>
          <w:rFonts w:ascii="Times New Roman" w:hAnsi="Times New Roman" w:cs="Times New Roman"/>
          <w:sz w:val="24"/>
          <w:szCs w:val="24"/>
        </w:rPr>
        <w:t xml:space="preserve">ehicle suitable for an executive position. </w:t>
      </w:r>
    </w:p>
    <w:p w:rsidR="000D4778" w:rsidRDefault="00DC692C" w:rsidP="000D4778">
      <w:pPr>
        <w:pStyle w:val="ListParagraph"/>
        <w:numPr>
          <w:ilvl w:val="3"/>
          <w:numId w:val="38"/>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The applicant was</w:t>
      </w:r>
      <w:r w:rsidR="00292967" w:rsidRPr="002E0A2D">
        <w:rPr>
          <w:rFonts w:ascii="Times New Roman" w:hAnsi="Times New Roman" w:cs="Times New Roman"/>
          <w:sz w:val="24"/>
          <w:szCs w:val="24"/>
        </w:rPr>
        <w:t xml:space="preserve"> entitled to purchase the aforesaid vehicle </w:t>
      </w:r>
      <w:r w:rsidR="004C1FED">
        <w:rPr>
          <w:rFonts w:ascii="Times New Roman" w:hAnsi="Times New Roman" w:cs="Times New Roman"/>
          <w:sz w:val="24"/>
          <w:szCs w:val="24"/>
        </w:rPr>
        <w:t xml:space="preserve">at book value </w:t>
      </w:r>
      <w:r w:rsidR="00292967" w:rsidRPr="002E0A2D">
        <w:rPr>
          <w:rFonts w:ascii="Times New Roman" w:hAnsi="Times New Roman" w:cs="Times New Roman"/>
          <w:sz w:val="24"/>
          <w:szCs w:val="24"/>
        </w:rPr>
        <w:t>at the ex</w:t>
      </w:r>
      <w:r w:rsidR="0017089F">
        <w:rPr>
          <w:rFonts w:ascii="Times New Roman" w:hAnsi="Times New Roman" w:cs="Times New Roman"/>
          <w:sz w:val="24"/>
          <w:szCs w:val="24"/>
        </w:rPr>
        <w:t xml:space="preserve">piry of the </w:t>
      </w:r>
      <w:r w:rsidR="00D70DFE">
        <w:rPr>
          <w:rFonts w:ascii="Times New Roman" w:hAnsi="Times New Roman" w:cs="Times New Roman"/>
          <w:sz w:val="24"/>
          <w:szCs w:val="24"/>
        </w:rPr>
        <w:t xml:space="preserve">contract. This is contained in </w:t>
      </w:r>
      <w:r w:rsidR="00292967" w:rsidRPr="002E0A2D">
        <w:rPr>
          <w:rFonts w:ascii="Times New Roman" w:hAnsi="Times New Roman" w:cs="Times New Roman"/>
          <w:sz w:val="24"/>
          <w:szCs w:val="24"/>
        </w:rPr>
        <w:t>c</w:t>
      </w:r>
      <w:r w:rsidR="00D70DFE">
        <w:rPr>
          <w:rFonts w:ascii="Times New Roman" w:hAnsi="Times New Roman" w:cs="Times New Roman"/>
          <w:sz w:val="24"/>
          <w:szCs w:val="24"/>
        </w:rPr>
        <w:t>lause10.9.2.</w:t>
      </w:r>
    </w:p>
    <w:p w:rsidR="004C1FED" w:rsidRPr="00987854" w:rsidRDefault="004C1FED" w:rsidP="003C522B">
      <w:pPr>
        <w:spacing w:line="360" w:lineRule="auto"/>
        <w:jc w:val="both"/>
        <w:rPr>
          <w:rFonts w:ascii="Times New Roman" w:hAnsi="Times New Roman" w:cs="Times New Roman"/>
          <w:sz w:val="6"/>
          <w:szCs w:val="6"/>
        </w:rPr>
      </w:pPr>
    </w:p>
    <w:p w:rsidR="00292967" w:rsidRDefault="00292967" w:rsidP="003C522B">
      <w:pPr>
        <w:spacing w:line="360" w:lineRule="auto"/>
        <w:jc w:val="both"/>
        <w:rPr>
          <w:rFonts w:ascii="Times New Roman" w:hAnsi="Times New Roman" w:cs="Times New Roman"/>
          <w:sz w:val="24"/>
          <w:szCs w:val="24"/>
        </w:rPr>
      </w:pPr>
      <w:r w:rsidRPr="003C522B">
        <w:rPr>
          <w:rFonts w:ascii="Times New Roman" w:hAnsi="Times New Roman" w:cs="Times New Roman"/>
          <w:sz w:val="24"/>
          <w:szCs w:val="24"/>
        </w:rPr>
        <w:t xml:space="preserve">The benefits </w:t>
      </w:r>
      <w:r w:rsidR="00DC692C">
        <w:rPr>
          <w:rFonts w:ascii="Times New Roman" w:hAnsi="Times New Roman" w:cs="Times New Roman"/>
          <w:sz w:val="24"/>
          <w:szCs w:val="24"/>
        </w:rPr>
        <w:t xml:space="preserve">which accrued to the applicant </w:t>
      </w:r>
      <w:r w:rsidRPr="003C522B">
        <w:rPr>
          <w:rFonts w:ascii="Times New Roman" w:hAnsi="Times New Roman" w:cs="Times New Roman"/>
          <w:sz w:val="24"/>
          <w:szCs w:val="24"/>
        </w:rPr>
        <w:t>in terms of the contract which expired on 31</w:t>
      </w:r>
      <w:r w:rsidR="00DC692C">
        <w:rPr>
          <w:rFonts w:ascii="Times New Roman" w:hAnsi="Times New Roman" w:cs="Times New Roman"/>
          <w:sz w:val="24"/>
          <w:szCs w:val="24"/>
          <w:vertAlign w:val="superscript"/>
        </w:rPr>
        <w:t xml:space="preserve"> </w:t>
      </w:r>
      <w:r w:rsidR="006B6091">
        <w:rPr>
          <w:rFonts w:ascii="Times New Roman" w:hAnsi="Times New Roman" w:cs="Times New Roman"/>
          <w:sz w:val="24"/>
          <w:szCs w:val="24"/>
        </w:rPr>
        <w:t>May 2015 were</w:t>
      </w:r>
      <w:r w:rsidRPr="003C522B">
        <w:rPr>
          <w:rFonts w:ascii="Times New Roman" w:hAnsi="Times New Roman" w:cs="Times New Roman"/>
          <w:sz w:val="24"/>
          <w:szCs w:val="24"/>
        </w:rPr>
        <w:t xml:space="preserve"> carried over to the contract which expired on 31 May 2019</w:t>
      </w:r>
      <w:r w:rsidR="0017089F">
        <w:rPr>
          <w:rFonts w:ascii="Times New Roman" w:hAnsi="Times New Roman" w:cs="Times New Roman"/>
          <w:sz w:val="24"/>
          <w:szCs w:val="24"/>
        </w:rPr>
        <w:t>. Such benefit</w:t>
      </w:r>
      <w:r w:rsidR="006B6091">
        <w:rPr>
          <w:rFonts w:ascii="Times New Roman" w:hAnsi="Times New Roman" w:cs="Times New Roman"/>
          <w:sz w:val="24"/>
          <w:szCs w:val="24"/>
        </w:rPr>
        <w:t xml:space="preserve">s </w:t>
      </w:r>
      <w:r w:rsidRPr="003C522B">
        <w:rPr>
          <w:rFonts w:ascii="Times New Roman" w:hAnsi="Times New Roman" w:cs="Times New Roman"/>
          <w:sz w:val="24"/>
          <w:szCs w:val="24"/>
        </w:rPr>
        <w:t>fo</w:t>
      </w:r>
      <w:r w:rsidR="006B6091">
        <w:rPr>
          <w:rFonts w:ascii="Times New Roman" w:hAnsi="Times New Roman" w:cs="Times New Roman"/>
          <w:sz w:val="24"/>
          <w:szCs w:val="24"/>
        </w:rPr>
        <w:t>rm part of the</w:t>
      </w:r>
      <w:r w:rsidR="001C22F4">
        <w:rPr>
          <w:rFonts w:ascii="Times New Roman" w:hAnsi="Times New Roman" w:cs="Times New Roman"/>
          <w:sz w:val="24"/>
          <w:szCs w:val="24"/>
        </w:rPr>
        <w:t xml:space="preserve"> exit package (per clause 14.0</w:t>
      </w:r>
      <w:r w:rsidRPr="003C522B">
        <w:rPr>
          <w:rFonts w:ascii="Times New Roman" w:hAnsi="Times New Roman" w:cs="Times New Roman"/>
          <w:sz w:val="24"/>
          <w:szCs w:val="24"/>
        </w:rPr>
        <w:t>)</w:t>
      </w:r>
      <w:r w:rsidR="00FC7FF3">
        <w:rPr>
          <w:rFonts w:ascii="Times New Roman" w:hAnsi="Times New Roman" w:cs="Times New Roman"/>
          <w:sz w:val="24"/>
          <w:szCs w:val="24"/>
        </w:rPr>
        <w:t xml:space="preserve">, and </w:t>
      </w:r>
      <w:r w:rsidR="001C22F4">
        <w:rPr>
          <w:rFonts w:ascii="Times New Roman" w:hAnsi="Times New Roman" w:cs="Times New Roman"/>
          <w:sz w:val="24"/>
          <w:szCs w:val="24"/>
        </w:rPr>
        <w:t>are listed below:</w:t>
      </w:r>
      <w:r w:rsidRPr="003C522B">
        <w:rPr>
          <w:rFonts w:ascii="Times New Roman" w:hAnsi="Times New Roman" w:cs="Times New Roman"/>
          <w:sz w:val="24"/>
          <w:szCs w:val="24"/>
        </w:rPr>
        <w:t xml:space="preserve"> </w:t>
      </w:r>
    </w:p>
    <w:p w:rsidR="00FC7FF3" w:rsidRPr="00FC7FF3" w:rsidRDefault="00FC7FF3" w:rsidP="003C522B">
      <w:pPr>
        <w:spacing w:line="360" w:lineRule="auto"/>
        <w:jc w:val="both"/>
        <w:rPr>
          <w:rFonts w:ascii="Times New Roman" w:hAnsi="Times New Roman" w:cs="Times New Roman"/>
          <w:sz w:val="2"/>
          <w:szCs w:val="2"/>
        </w:rPr>
      </w:pPr>
    </w:p>
    <w:p w:rsidR="00292967" w:rsidRDefault="00292967" w:rsidP="00292967">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Six months 12hour security guard</w:t>
      </w:r>
      <w:r w:rsidR="00580182">
        <w:rPr>
          <w:rFonts w:ascii="Times New Roman" w:hAnsi="Times New Roman" w:cs="Times New Roman"/>
          <w:sz w:val="24"/>
          <w:szCs w:val="24"/>
        </w:rPr>
        <w:t>;</w:t>
      </w:r>
    </w:p>
    <w:p w:rsidR="00292967" w:rsidRDefault="00FC7FF3" w:rsidP="00292967">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Payment of school fees for the a</w:t>
      </w:r>
      <w:r w:rsidR="00292967">
        <w:rPr>
          <w:rFonts w:ascii="Times New Roman" w:hAnsi="Times New Roman" w:cs="Times New Roman"/>
          <w:sz w:val="24"/>
          <w:szCs w:val="24"/>
        </w:rPr>
        <w:t>pplicant’s (3) children for 6 months</w:t>
      </w:r>
      <w:r w:rsidR="00580182">
        <w:rPr>
          <w:rFonts w:ascii="Times New Roman" w:hAnsi="Times New Roman" w:cs="Times New Roman"/>
          <w:sz w:val="24"/>
          <w:szCs w:val="24"/>
        </w:rPr>
        <w:t>;</w:t>
      </w:r>
      <w:r w:rsidR="00292967">
        <w:rPr>
          <w:rFonts w:ascii="Times New Roman" w:hAnsi="Times New Roman" w:cs="Times New Roman"/>
          <w:sz w:val="24"/>
          <w:szCs w:val="24"/>
        </w:rPr>
        <w:t xml:space="preserve"> </w:t>
      </w:r>
    </w:p>
    <w:p w:rsidR="00292967" w:rsidRDefault="00292967" w:rsidP="00292967">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Medical Aid cover for 6months</w:t>
      </w:r>
    </w:p>
    <w:p w:rsidR="00292967" w:rsidRDefault="00292967" w:rsidP="00292967">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Six months of fully paid on subscription for social club and professional organization</w:t>
      </w:r>
    </w:p>
    <w:p w:rsidR="00292967" w:rsidRDefault="00292967" w:rsidP="00292967">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Six months fully paid premiums to his funeral policy</w:t>
      </w:r>
    </w:p>
    <w:p w:rsidR="00292967" w:rsidRDefault="00292967" w:rsidP="00292967">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Payment of Applicant’s pension funds as per the pensions fund policy.</w:t>
      </w:r>
    </w:p>
    <w:p w:rsidR="00830E43" w:rsidRPr="00830E43" w:rsidRDefault="00830E43" w:rsidP="00292967">
      <w:pPr>
        <w:spacing w:line="360" w:lineRule="auto"/>
        <w:jc w:val="both"/>
        <w:rPr>
          <w:rFonts w:ascii="Times New Roman" w:hAnsi="Times New Roman" w:cs="Times New Roman"/>
          <w:sz w:val="12"/>
          <w:szCs w:val="12"/>
        </w:rPr>
      </w:pPr>
    </w:p>
    <w:p w:rsidR="00E53FB3" w:rsidRDefault="00B911AC" w:rsidP="008D38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its expiry,</w:t>
      </w:r>
      <w:r w:rsidR="00292967">
        <w:rPr>
          <w:rFonts w:ascii="Times New Roman" w:hAnsi="Times New Roman" w:cs="Times New Roman"/>
          <w:sz w:val="24"/>
          <w:szCs w:val="24"/>
        </w:rPr>
        <w:t xml:space="preserve"> the 2015 contract</w:t>
      </w:r>
      <w:r>
        <w:rPr>
          <w:rFonts w:ascii="Times New Roman" w:hAnsi="Times New Roman" w:cs="Times New Roman"/>
          <w:sz w:val="24"/>
          <w:szCs w:val="24"/>
        </w:rPr>
        <w:t xml:space="preserve"> </w:t>
      </w:r>
      <w:r w:rsidR="00292967">
        <w:rPr>
          <w:rFonts w:ascii="Times New Roman" w:hAnsi="Times New Roman" w:cs="Times New Roman"/>
          <w:sz w:val="24"/>
          <w:szCs w:val="24"/>
        </w:rPr>
        <w:t xml:space="preserve">was renewed </w:t>
      </w:r>
      <w:r w:rsidR="0088241D">
        <w:rPr>
          <w:rFonts w:ascii="Times New Roman" w:hAnsi="Times New Roman" w:cs="Times New Roman"/>
          <w:sz w:val="24"/>
          <w:szCs w:val="24"/>
        </w:rPr>
        <w:t xml:space="preserve">in 2019 </w:t>
      </w:r>
      <w:r w:rsidR="00872936">
        <w:rPr>
          <w:rFonts w:ascii="Times New Roman" w:hAnsi="Times New Roman" w:cs="Times New Roman"/>
          <w:sz w:val="24"/>
          <w:szCs w:val="24"/>
        </w:rPr>
        <w:t xml:space="preserve">for 5 years </w:t>
      </w:r>
      <w:r w:rsidR="00292967">
        <w:rPr>
          <w:rFonts w:ascii="Times New Roman" w:hAnsi="Times New Roman" w:cs="Times New Roman"/>
          <w:sz w:val="24"/>
          <w:szCs w:val="24"/>
        </w:rPr>
        <w:t>on different terms and c</w:t>
      </w:r>
      <w:r w:rsidR="00872936">
        <w:rPr>
          <w:rFonts w:ascii="Times New Roman" w:hAnsi="Times New Roman" w:cs="Times New Roman"/>
          <w:sz w:val="24"/>
          <w:szCs w:val="24"/>
        </w:rPr>
        <w:t>onditions</w:t>
      </w:r>
      <w:r w:rsidR="00576CA6">
        <w:rPr>
          <w:rFonts w:ascii="Times New Roman" w:hAnsi="Times New Roman" w:cs="Times New Roman"/>
          <w:sz w:val="24"/>
          <w:szCs w:val="24"/>
        </w:rPr>
        <w:t xml:space="preserve">. </w:t>
      </w:r>
      <w:r w:rsidR="00586BA0">
        <w:rPr>
          <w:rFonts w:ascii="Times New Roman" w:hAnsi="Times New Roman" w:cs="Times New Roman"/>
          <w:sz w:val="24"/>
          <w:szCs w:val="24"/>
        </w:rPr>
        <w:t>However, the</w:t>
      </w:r>
      <w:r w:rsidR="00292967">
        <w:rPr>
          <w:rFonts w:ascii="Times New Roman" w:hAnsi="Times New Roman" w:cs="Times New Roman"/>
          <w:sz w:val="24"/>
          <w:szCs w:val="24"/>
        </w:rPr>
        <w:t xml:space="preserve"> contract was terminated</w:t>
      </w:r>
      <w:r w:rsidR="00586BA0">
        <w:rPr>
          <w:rFonts w:ascii="Times New Roman" w:hAnsi="Times New Roman" w:cs="Times New Roman"/>
          <w:sz w:val="24"/>
          <w:szCs w:val="24"/>
        </w:rPr>
        <w:t xml:space="preserve"> in March 2020</w:t>
      </w:r>
      <w:r w:rsidR="002D423F">
        <w:rPr>
          <w:rFonts w:ascii="Times New Roman" w:hAnsi="Times New Roman" w:cs="Times New Roman"/>
          <w:sz w:val="24"/>
          <w:szCs w:val="24"/>
        </w:rPr>
        <w:t xml:space="preserve">. In </w:t>
      </w:r>
      <w:r w:rsidR="002D423F" w:rsidRPr="002D423F">
        <w:rPr>
          <w:rFonts w:ascii="Times New Roman" w:hAnsi="Times New Roman" w:cs="Times New Roman"/>
          <w:i/>
          <w:sz w:val="24"/>
          <w:szCs w:val="24"/>
        </w:rPr>
        <w:t>casu</w:t>
      </w:r>
      <w:r w:rsidR="00E97702">
        <w:rPr>
          <w:rFonts w:ascii="Times New Roman" w:hAnsi="Times New Roman" w:cs="Times New Roman"/>
          <w:sz w:val="24"/>
          <w:szCs w:val="24"/>
        </w:rPr>
        <w:t>,</w:t>
      </w:r>
      <w:r w:rsidR="00292967">
        <w:rPr>
          <w:rFonts w:ascii="Times New Roman" w:hAnsi="Times New Roman" w:cs="Times New Roman"/>
          <w:sz w:val="24"/>
          <w:szCs w:val="24"/>
        </w:rPr>
        <w:t xml:space="preserve"> the applican</w:t>
      </w:r>
      <w:r w:rsidR="00E97702">
        <w:rPr>
          <w:rFonts w:ascii="Times New Roman" w:hAnsi="Times New Roman" w:cs="Times New Roman"/>
          <w:sz w:val="24"/>
          <w:szCs w:val="24"/>
        </w:rPr>
        <w:t xml:space="preserve">t </w:t>
      </w:r>
      <w:r w:rsidR="00292967">
        <w:rPr>
          <w:rFonts w:ascii="Times New Roman" w:hAnsi="Times New Roman" w:cs="Times New Roman"/>
          <w:sz w:val="24"/>
          <w:szCs w:val="24"/>
        </w:rPr>
        <w:t>seeks specific performance of</w:t>
      </w:r>
      <w:r w:rsidR="002D423F">
        <w:rPr>
          <w:rFonts w:ascii="Times New Roman" w:hAnsi="Times New Roman" w:cs="Times New Roman"/>
          <w:sz w:val="24"/>
          <w:szCs w:val="24"/>
        </w:rPr>
        <w:t xml:space="preserve"> </w:t>
      </w:r>
      <w:r w:rsidR="00292967">
        <w:rPr>
          <w:rFonts w:ascii="Times New Roman" w:hAnsi="Times New Roman" w:cs="Times New Roman"/>
          <w:sz w:val="24"/>
          <w:szCs w:val="24"/>
        </w:rPr>
        <w:t>benefits accruing from the 2015 and 2019 contract</w:t>
      </w:r>
      <w:r w:rsidR="00877AA1">
        <w:rPr>
          <w:rFonts w:ascii="Times New Roman" w:hAnsi="Times New Roman" w:cs="Times New Roman"/>
          <w:sz w:val="24"/>
          <w:szCs w:val="24"/>
        </w:rPr>
        <w:t>s</w:t>
      </w:r>
      <w:r w:rsidR="00F75D1B">
        <w:rPr>
          <w:rFonts w:ascii="Times New Roman" w:hAnsi="Times New Roman" w:cs="Times New Roman"/>
          <w:sz w:val="24"/>
          <w:szCs w:val="24"/>
        </w:rPr>
        <w:t>.</w:t>
      </w:r>
      <w:r w:rsidR="00E53FB3">
        <w:rPr>
          <w:rFonts w:ascii="Times New Roman" w:hAnsi="Times New Roman" w:cs="Times New Roman"/>
          <w:sz w:val="24"/>
          <w:szCs w:val="24"/>
        </w:rPr>
        <w:t xml:space="preserve"> His founding affidavit (in paragraph 4) reads:</w:t>
      </w:r>
    </w:p>
    <w:p w:rsidR="00E53FB3" w:rsidRPr="008E5A1F" w:rsidRDefault="00E53FB3" w:rsidP="008D3895">
      <w:pPr>
        <w:spacing w:line="360" w:lineRule="auto"/>
        <w:ind w:firstLine="720"/>
        <w:jc w:val="both"/>
        <w:rPr>
          <w:rFonts w:ascii="Times New Roman" w:hAnsi="Times New Roman" w:cs="Times New Roman"/>
          <w:sz w:val="12"/>
          <w:szCs w:val="12"/>
        </w:rPr>
      </w:pPr>
    </w:p>
    <w:p w:rsidR="00E53FB3" w:rsidRPr="00402327" w:rsidRDefault="008E5A1F" w:rsidP="00402327">
      <w:pPr>
        <w:ind w:left="720"/>
        <w:jc w:val="both"/>
        <w:rPr>
          <w:rFonts w:ascii="Times New Roman" w:hAnsi="Times New Roman" w:cs="Times New Roman"/>
        </w:rPr>
      </w:pPr>
      <w:r w:rsidRPr="00402327">
        <w:rPr>
          <w:rFonts w:ascii="Times New Roman" w:hAnsi="Times New Roman" w:cs="Times New Roman"/>
        </w:rPr>
        <w:t xml:space="preserve">‘This is an application to compel specific performance of the respondent </w:t>
      </w:r>
      <w:r w:rsidR="003A2D7A" w:rsidRPr="00402327">
        <w:rPr>
          <w:rFonts w:ascii="Times New Roman" w:hAnsi="Times New Roman" w:cs="Times New Roman"/>
        </w:rPr>
        <w:t xml:space="preserve">to comply with the terms of the memorandum of an employment agreement between myself </w:t>
      </w:r>
      <w:r w:rsidR="00402327" w:rsidRPr="00402327">
        <w:rPr>
          <w:rFonts w:ascii="Times New Roman" w:hAnsi="Times New Roman" w:cs="Times New Roman"/>
        </w:rPr>
        <w:t>and th</w:t>
      </w:r>
      <w:r w:rsidR="00693B68">
        <w:rPr>
          <w:rFonts w:ascii="Times New Roman" w:hAnsi="Times New Roman" w:cs="Times New Roman"/>
        </w:rPr>
        <w:t>e respondent dated 26 May 2015”.</w:t>
      </w:r>
      <w:r w:rsidR="00F75D1B" w:rsidRPr="00402327">
        <w:rPr>
          <w:rFonts w:ascii="Times New Roman" w:hAnsi="Times New Roman" w:cs="Times New Roman"/>
        </w:rPr>
        <w:t xml:space="preserve"> </w:t>
      </w:r>
    </w:p>
    <w:p w:rsidR="008E5A1F" w:rsidRPr="008A4CC8" w:rsidRDefault="008E5A1F" w:rsidP="008D3895">
      <w:pPr>
        <w:spacing w:line="360" w:lineRule="auto"/>
        <w:ind w:firstLine="720"/>
        <w:jc w:val="both"/>
        <w:rPr>
          <w:rFonts w:ascii="Times New Roman" w:hAnsi="Times New Roman" w:cs="Times New Roman"/>
          <w:sz w:val="16"/>
          <w:szCs w:val="16"/>
        </w:rPr>
      </w:pPr>
    </w:p>
    <w:p w:rsidR="00292967" w:rsidRDefault="00F75D1B" w:rsidP="008D38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292967">
        <w:rPr>
          <w:rFonts w:ascii="Times New Roman" w:hAnsi="Times New Roman" w:cs="Times New Roman"/>
          <w:sz w:val="24"/>
          <w:szCs w:val="24"/>
        </w:rPr>
        <w:t xml:space="preserve"> response</w:t>
      </w:r>
      <w:r>
        <w:rPr>
          <w:rFonts w:ascii="Times New Roman" w:hAnsi="Times New Roman" w:cs="Times New Roman"/>
          <w:sz w:val="24"/>
          <w:szCs w:val="24"/>
        </w:rPr>
        <w:t>, the respondent,</w:t>
      </w:r>
      <w:r w:rsidR="002D423F">
        <w:rPr>
          <w:rFonts w:ascii="Times New Roman" w:hAnsi="Times New Roman" w:cs="Times New Roman"/>
          <w:sz w:val="24"/>
          <w:szCs w:val="24"/>
        </w:rPr>
        <w:t xml:space="preserve"> raised the</w:t>
      </w:r>
      <w:r w:rsidR="00292967">
        <w:rPr>
          <w:rFonts w:ascii="Times New Roman" w:hAnsi="Times New Roman" w:cs="Times New Roman"/>
          <w:sz w:val="24"/>
          <w:szCs w:val="24"/>
        </w:rPr>
        <w:t xml:space="preserve"> preli</w:t>
      </w:r>
      <w:r w:rsidR="005533E2">
        <w:rPr>
          <w:rFonts w:ascii="Times New Roman" w:hAnsi="Times New Roman" w:cs="Times New Roman"/>
          <w:sz w:val="24"/>
          <w:szCs w:val="24"/>
        </w:rPr>
        <w:t>minary point that</w:t>
      </w:r>
      <w:r w:rsidR="00292967">
        <w:rPr>
          <w:rFonts w:ascii="Times New Roman" w:hAnsi="Times New Roman" w:cs="Times New Roman"/>
          <w:sz w:val="24"/>
          <w:szCs w:val="24"/>
        </w:rPr>
        <w:t xml:space="preserve"> the applicant cann</w:t>
      </w:r>
      <w:r w:rsidR="005533E2">
        <w:rPr>
          <w:rFonts w:ascii="Times New Roman" w:hAnsi="Times New Roman" w:cs="Times New Roman"/>
          <w:sz w:val="24"/>
          <w:szCs w:val="24"/>
        </w:rPr>
        <w:t>ot seek specific performance of</w:t>
      </w:r>
      <w:r w:rsidR="00292967">
        <w:rPr>
          <w:rFonts w:ascii="Times New Roman" w:hAnsi="Times New Roman" w:cs="Times New Roman"/>
          <w:sz w:val="24"/>
          <w:szCs w:val="24"/>
        </w:rPr>
        <w:t xml:space="preserve"> a termina</w:t>
      </w:r>
      <w:r w:rsidR="005533E2">
        <w:rPr>
          <w:rFonts w:ascii="Times New Roman" w:hAnsi="Times New Roman" w:cs="Times New Roman"/>
          <w:sz w:val="24"/>
          <w:szCs w:val="24"/>
        </w:rPr>
        <w:t xml:space="preserve">ted contract. </w:t>
      </w:r>
      <w:r w:rsidR="001F4FF3">
        <w:rPr>
          <w:rFonts w:ascii="Times New Roman" w:hAnsi="Times New Roman" w:cs="Times New Roman"/>
          <w:sz w:val="24"/>
          <w:szCs w:val="24"/>
        </w:rPr>
        <w:t xml:space="preserve">It asserted that </w:t>
      </w:r>
      <w:r w:rsidR="002931D7">
        <w:rPr>
          <w:rFonts w:ascii="Times New Roman" w:hAnsi="Times New Roman" w:cs="Times New Roman"/>
          <w:sz w:val="24"/>
          <w:szCs w:val="24"/>
        </w:rPr>
        <w:t xml:space="preserve">there must an existing contract </w:t>
      </w:r>
      <w:r w:rsidR="00A433CC">
        <w:rPr>
          <w:rFonts w:ascii="Times New Roman" w:hAnsi="Times New Roman" w:cs="Times New Roman"/>
          <w:sz w:val="24"/>
          <w:szCs w:val="24"/>
        </w:rPr>
        <w:t xml:space="preserve">and proof of a breach of its terms for specific performance to be afforded to a party. </w:t>
      </w:r>
      <w:r w:rsidR="005533E2">
        <w:rPr>
          <w:rFonts w:ascii="Times New Roman" w:hAnsi="Times New Roman" w:cs="Times New Roman"/>
          <w:sz w:val="24"/>
          <w:szCs w:val="24"/>
        </w:rPr>
        <w:t>The applicant</w:t>
      </w:r>
      <w:r w:rsidR="00076395">
        <w:rPr>
          <w:rFonts w:ascii="Times New Roman" w:hAnsi="Times New Roman" w:cs="Times New Roman"/>
          <w:sz w:val="24"/>
          <w:szCs w:val="24"/>
        </w:rPr>
        <w:t>, in his</w:t>
      </w:r>
      <w:r w:rsidR="00292967">
        <w:rPr>
          <w:rFonts w:ascii="Times New Roman" w:hAnsi="Times New Roman" w:cs="Times New Roman"/>
          <w:sz w:val="24"/>
          <w:szCs w:val="24"/>
        </w:rPr>
        <w:t xml:space="preserve"> an</w:t>
      </w:r>
      <w:r w:rsidR="00F5531A">
        <w:rPr>
          <w:rFonts w:ascii="Times New Roman" w:hAnsi="Times New Roman" w:cs="Times New Roman"/>
          <w:sz w:val="24"/>
          <w:szCs w:val="24"/>
        </w:rPr>
        <w:t xml:space="preserve">swering </w:t>
      </w:r>
      <w:r w:rsidR="00076395">
        <w:rPr>
          <w:rFonts w:ascii="Times New Roman" w:hAnsi="Times New Roman" w:cs="Times New Roman"/>
          <w:sz w:val="24"/>
          <w:szCs w:val="24"/>
        </w:rPr>
        <w:t>affidavit,</w:t>
      </w:r>
      <w:r w:rsidR="008F1FC3">
        <w:rPr>
          <w:rFonts w:ascii="Times New Roman" w:hAnsi="Times New Roman" w:cs="Times New Roman"/>
          <w:sz w:val="24"/>
          <w:szCs w:val="24"/>
        </w:rPr>
        <w:t xml:space="preserve"> objected</w:t>
      </w:r>
      <w:r w:rsidR="00292967">
        <w:rPr>
          <w:rFonts w:ascii="Times New Roman" w:hAnsi="Times New Roman" w:cs="Times New Roman"/>
          <w:sz w:val="24"/>
          <w:szCs w:val="24"/>
        </w:rPr>
        <w:t xml:space="preserve"> that the</w:t>
      </w:r>
      <w:r w:rsidR="008F1FC3">
        <w:rPr>
          <w:rFonts w:ascii="Times New Roman" w:hAnsi="Times New Roman" w:cs="Times New Roman"/>
          <w:sz w:val="24"/>
          <w:szCs w:val="24"/>
        </w:rPr>
        <w:t xml:space="preserve">re was no opposition before the court, </w:t>
      </w:r>
      <w:r w:rsidR="00EA5485">
        <w:rPr>
          <w:rFonts w:ascii="Times New Roman" w:hAnsi="Times New Roman" w:cs="Times New Roman"/>
          <w:sz w:val="24"/>
          <w:szCs w:val="24"/>
        </w:rPr>
        <w:t>since the</w:t>
      </w:r>
      <w:r w:rsidR="00292967">
        <w:rPr>
          <w:rFonts w:ascii="Times New Roman" w:hAnsi="Times New Roman" w:cs="Times New Roman"/>
          <w:sz w:val="24"/>
          <w:szCs w:val="24"/>
        </w:rPr>
        <w:t xml:space="preserve"> deponent of the opposing affidavit was not author</w:t>
      </w:r>
      <w:r w:rsidR="00EA5485">
        <w:rPr>
          <w:rFonts w:ascii="Times New Roman" w:hAnsi="Times New Roman" w:cs="Times New Roman"/>
          <w:sz w:val="24"/>
          <w:szCs w:val="24"/>
        </w:rPr>
        <w:t>ized to act for the company as no</w:t>
      </w:r>
      <w:r w:rsidR="00292967">
        <w:rPr>
          <w:rFonts w:ascii="Times New Roman" w:hAnsi="Times New Roman" w:cs="Times New Roman"/>
          <w:sz w:val="24"/>
          <w:szCs w:val="24"/>
        </w:rPr>
        <w:t xml:space="preserve"> board resolution</w:t>
      </w:r>
      <w:r w:rsidR="00EA5485">
        <w:rPr>
          <w:rFonts w:ascii="Times New Roman" w:hAnsi="Times New Roman" w:cs="Times New Roman"/>
          <w:sz w:val="24"/>
          <w:szCs w:val="24"/>
        </w:rPr>
        <w:t xml:space="preserve"> was </w:t>
      </w:r>
      <w:r w:rsidR="00D1369D">
        <w:rPr>
          <w:rFonts w:ascii="Times New Roman" w:hAnsi="Times New Roman" w:cs="Times New Roman"/>
          <w:sz w:val="24"/>
          <w:szCs w:val="24"/>
        </w:rPr>
        <w:t>attached</w:t>
      </w:r>
      <w:r w:rsidR="001D4ED9">
        <w:rPr>
          <w:rFonts w:ascii="Times New Roman" w:hAnsi="Times New Roman" w:cs="Times New Roman"/>
          <w:sz w:val="24"/>
          <w:szCs w:val="24"/>
        </w:rPr>
        <w:t>. The applicant added</w:t>
      </w:r>
      <w:r w:rsidR="003D63EA">
        <w:rPr>
          <w:rFonts w:ascii="Times New Roman" w:hAnsi="Times New Roman" w:cs="Times New Roman"/>
          <w:sz w:val="24"/>
          <w:szCs w:val="24"/>
        </w:rPr>
        <w:t xml:space="preserve"> that</w:t>
      </w:r>
      <w:r w:rsidR="00B85B54">
        <w:rPr>
          <w:rFonts w:ascii="Times New Roman" w:hAnsi="Times New Roman" w:cs="Times New Roman"/>
          <w:sz w:val="24"/>
          <w:szCs w:val="24"/>
        </w:rPr>
        <w:t>,</w:t>
      </w:r>
      <w:r w:rsidR="00292967">
        <w:rPr>
          <w:rFonts w:ascii="Times New Roman" w:hAnsi="Times New Roman" w:cs="Times New Roman"/>
          <w:sz w:val="24"/>
          <w:szCs w:val="24"/>
        </w:rPr>
        <w:t xml:space="preserve"> the </w:t>
      </w:r>
      <w:r w:rsidR="00B85B54">
        <w:rPr>
          <w:rFonts w:ascii="Times New Roman" w:hAnsi="Times New Roman" w:cs="Times New Roman"/>
          <w:sz w:val="24"/>
          <w:szCs w:val="24"/>
        </w:rPr>
        <w:t xml:space="preserve">deponent </w:t>
      </w:r>
      <w:r w:rsidR="003D63EA">
        <w:rPr>
          <w:rFonts w:ascii="Times New Roman" w:hAnsi="Times New Roman" w:cs="Times New Roman"/>
          <w:sz w:val="24"/>
          <w:szCs w:val="24"/>
        </w:rPr>
        <w:t>was not the</w:t>
      </w:r>
      <w:r w:rsidR="00B85B54">
        <w:rPr>
          <w:rFonts w:ascii="Times New Roman" w:hAnsi="Times New Roman" w:cs="Times New Roman"/>
          <w:sz w:val="24"/>
          <w:szCs w:val="24"/>
        </w:rPr>
        <w:t xml:space="preserve"> respondent’s</w:t>
      </w:r>
      <w:r w:rsidR="00A77690">
        <w:rPr>
          <w:rFonts w:ascii="Times New Roman" w:hAnsi="Times New Roman" w:cs="Times New Roman"/>
          <w:sz w:val="24"/>
          <w:szCs w:val="24"/>
        </w:rPr>
        <w:t xml:space="preserve"> </w:t>
      </w:r>
      <w:r w:rsidR="00292967">
        <w:rPr>
          <w:rFonts w:ascii="Times New Roman" w:hAnsi="Times New Roman" w:cs="Times New Roman"/>
          <w:sz w:val="24"/>
          <w:szCs w:val="24"/>
        </w:rPr>
        <w:t>Chief Exe</w:t>
      </w:r>
      <w:r w:rsidR="00A77690">
        <w:rPr>
          <w:rFonts w:ascii="Times New Roman" w:hAnsi="Times New Roman" w:cs="Times New Roman"/>
          <w:sz w:val="24"/>
          <w:szCs w:val="24"/>
        </w:rPr>
        <w:t>cutive Officer</w:t>
      </w:r>
      <w:r w:rsidR="00B67C7B">
        <w:rPr>
          <w:rFonts w:ascii="Times New Roman" w:hAnsi="Times New Roman" w:cs="Times New Roman"/>
          <w:sz w:val="24"/>
          <w:szCs w:val="24"/>
        </w:rPr>
        <w:t>.</w:t>
      </w:r>
      <w:r w:rsidR="00D73969">
        <w:rPr>
          <w:rFonts w:ascii="Times New Roman" w:hAnsi="Times New Roman" w:cs="Times New Roman"/>
          <w:sz w:val="24"/>
          <w:szCs w:val="24"/>
        </w:rPr>
        <w:t xml:space="preserve"> </w:t>
      </w:r>
      <w:r w:rsidR="00B43F49">
        <w:rPr>
          <w:rFonts w:ascii="Times New Roman" w:hAnsi="Times New Roman" w:cs="Times New Roman"/>
          <w:sz w:val="24"/>
          <w:szCs w:val="24"/>
        </w:rPr>
        <w:t xml:space="preserve">Before, I make my determination, </w:t>
      </w:r>
      <w:r w:rsidR="004F2156">
        <w:rPr>
          <w:rFonts w:ascii="Times New Roman" w:hAnsi="Times New Roman" w:cs="Times New Roman"/>
          <w:sz w:val="24"/>
          <w:szCs w:val="24"/>
        </w:rPr>
        <w:t xml:space="preserve">I </w:t>
      </w:r>
      <w:r w:rsidR="00292967">
        <w:rPr>
          <w:rFonts w:ascii="Times New Roman" w:hAnsi="Times New Roman" w:cs="Times New Roman"/>
          <w:sz w:val="24"/>
          <w:szCs w:val="24"/>
        </w:rPr>
        <w:t xml:space="preserve">will </w:t>
      </w:r>
      <w:r w:rsidR="00FF232A">
        <w:rPr>
          <w:rFonts w:ascii="Times New Roman" w:hAnsi="Times New Roman" w:cs="Times New Roman"/>
          <w:sz w:val="24"/>
          <w:szCs w:val="24"/>
        </w:rPr>
        <w:t xml:space="preserve">begin by setting out the law pertaining to the points in </w:t>
      </w:r>
      <w:r w:rsidR="00FF232A" w:rsidRPr="00A87BAE">
        <w:rPr>
          <w:rFonts w:ascii="Times New Roman" w:hAnsi="Times New Roman" w:cs="Times New Roman"/>
          <w:i/>
          <w:sz w:val="24"/>
          <w:szCs w:val="24"/>
        </w:rPr>
        <w:t>limine</w:t>
      </w:r>
      <w:r w:rsidR="00FF232A">
        <w:rPr>
          <w:rFonts w:ascii="Times New Roman" w:hAnsi="Times New Roman" w:cs="Times New Roman"/>
          <w:sz w:val="24"/>
          <w:szCs w:val="24"/>
        </w:rPr>
        <w:t xml:space="preserve"> </w:t>
      </w:r>
      <w:r w:rsidR="0092376D">
        <w:rPr>
          <w:rFonts w:ascii="Times New Roman" w:hAnsi="Times New Roman" w:cs="Times New Roman"/>
          <w:sz w:val="24"/>
          <w:szCs w:val="24"/>
        </w:rPr>
        <w:t xml:space="preserve">which </w:t>
      </w:r>
      <w:r w:rsidR="007A0331">
        <w:rPr>
          <w:rFonts w:ascii="Times New Roman" w:hAnsi="Times New Roman" w:cs="Times New Roman"/>
          <w:sz w:val="24"/>
          <w:szCs w:val="24"/>
        </w:rPr>
        <w:t xml:space="preserve">are </w:t>
      </w:r>
      <w:r w:rsidR="00FF232A">
        <w:rPr>
          <w:rFonts w:ascii="Times New Roman" w:hAnsi="Times New Roman" w:cs="Times New Roman"/>
          <w:sz w:val="24"/>
          <w:szCs w:val="24"/>
        </w:rPr>
        <w:t>before the court.</w:t>
      </w:r>
      <w:r w:rsidR="00292967">
        <w:rPr>
          <w:rFonts w:ascii="Times New Roman" w:hAnsi="Times New Roman" w:cs="Times New Roman"/>
          <w:sz w:val="24"/>
          <w:szCs w:val="24"/>
        </w:rPr>
        <w:t xml:space="preserve"> </w:t>
      </w:r>
    </w:p>
    <w:p w:rsidR="00292967" w:rsidRPr="006B3EEC" w:rsidRDefault="00292967" w:rsidP="00292967">
      <w:pPr>
        <w:spacing w:line="360" w:lineRule="auto"/>
        <w:jc w:val="both"/>
        <w:rPr>
          <w:rFonts w:ascii="Times New Roman" w:hAnsi="Times New Roman" w:cs="Times New Roman"/>
          <w:sz w:val="16"/>
          <w:szCs w:val="16"/>
          <w:vertAlign w:val="subscript"/>
        </w:rPr>
      </w:pPr>
    </w:p>
    <w:p w:rsidR="00292967" w:rsidRPr="009001D4" w:rsidRDefault="009001D4" w:rsidP="0029296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a</w:t>
      </w:r>
      <w:r w:rsidR="00292967" w:rsidRPr="009001D4">
        <w:rPr>
          <w:rFonts w:ascii="Times New Roman" w:hAnsi="Times New Roman" w:cs="Times New Roman"/>
          <w:b/>
          <w:bCs/>
          <w:sz w:val="24"/>
          <w:szCs w:val="24"/>
        </w:rPr>
        <w:t xml:space="preserve">pplicable law </w:t>
      </w:r>
    </w:p>
    <w:p w:rsidR="001064C6" w:rsidRDefault="004836AC" w:rsidP="00BA67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92967">
        <w:rPr>
          <w:rFonts w:ascii="Times New Roman" w:hAnsi="Times New Roman" w:cs="Times New Roman"/>
          <w:sz w:val="24"/>
          <w:szCs w:val="24"/>
        </w:rPr>
        <w:t>law wi</w:t>
      </w:r>
      <w:r>
        <w:rPr>
          <w:rFonts w:ascii="Times New Roman" w:hAnsi="Times New Roman" w:cs="Times New Roman"/>
          <w:sz w:val="24"/>
          <w:szCs w:val="24"/>
        </w:rPr>
        <w:t xml:space="preserve">th regarding whether </w:t>
      </w:r>
      <w:r w:rsidR="001D6806">
        <w:rPr>
          <w:rFonts w:ascii="Times New Roman" w:hAnsi="Times New Roman" w:cs="Times New Roman"/>
          <w:sz w:val="24"/>
          <w:szCs w:val="24"/>
        </w:rPr>
        <w:t xml:space="preserve">or not </w:t>
      </w:r>
      <w:r w:rsidR="00292967">
        <w:rPr>
          <w:rFonts w:ascii="Times New Roman" w:hAnsi="Times New Roman" w:cs="Times New Roman"/>
          <w:sz w:val="24"/>
          <w:szCs w:val="24"/>
        </w:rPr>
        <w:t>a board resolution</w:t>
      </w:r>
      <w:r w:rsidR="001D6806">
        <w:rPr>
          <w:rFonts w:ascii="Times New Roman" w:hAnsi="Times New Roman" w:cs="Times New Roman"/>
          <w:sz w:val="24"/>
          <w:szCs w:val="24"/>
        </w:rPr>
        <w:t xml:space="preserve"> should be attached to the application to demonstrate authority,</w:t>
      </w:r>
      <w:r w:rsidR="00667BE0">
        <w:rPr>
          <w:rFonts w:ascii="Times New Roman" w:hAnsi="Times New Roman" w:cs="Times New Roman"/>
          <w:sz w:val="24"/>
          <w:szCs w:val="24"/>
        </w:rPr>
        <w:t xml:space="preserve"> is not entirely settled in this</w:t>
      </w:r>
      <w:r w:rsidR="00292967">
        <w:rPr>
          <w:rFonts w:ascii="Times New Roman" w:hAnsi="Times New Roman" w:cs="Times New Roman"/>
          <w:sz w:val="24"/>
          <w:szCs w:val="24"/>
        </w:rPr>
        <w:t xml:space="preserve"> jurisdiction</w:t>
      </w:r>
      <w:r w:rsidR="00412926">
        <w:rPr>
          <w:rFonts w:ascii="Times New Roman" w:hAnsi="Times New Roman" w:cs="Times New Roman"/>
          <w:sz w:val="24"/>
          <w:szCs w:val="24"/>
        </w:rPr>
        <w:t>. From</w:t>
      </w:r>
      <w:r w:rsidR="007F1120">
        <w:rPr>
          <w:rFonts w:ascii="Times New Roman" w:hAnsi="Times New Roman" w:cs="Times New Roman"/>
          <w:sz w:val="24"/>
          <w:szCs w:val="24"/>
        </w:rPr>
        <w:t xml:space="preserve"> the onset, let me </w:t>
      </w:r>
      <w:r w:rsidR="00CE6BAD">
        <w:rPr>
          <w:rFonts w:ascii="Times New Roman" w:hAnsi="Times New Roman" w:cs="Times New Roman"/>
          <w:sz w:val="24"/>
          <w:szCs w:val="24"/>
        </w:rPr>
        <w:t>mention that I am con</w:t>
      </w:r>
      <w:r w:rsidR="009220EF">
        <w:rPr>
          <w:rFonts w:ascii="Times New Roman" w:hAnsi="Times New Roman" w:cs="Times New Roman"/>
          <w:sz w:val="24"/>
          <w:szCs w:val="24"/>
        </w:rPr>
        <w:t>s</w:t>
      </w:r>
      <w:r w:rsidR="00CE6BAD">
        <w:rPr>
          <w:rFonts w:ascii="Times New Roman" w:hAnsi="Times New Roman" w:cs="Times New Roman"/>
          <w:sz w:val="24"/>
          <w:szCs w:val="24"/>
        </w:rPr>
        <w:t>cious</w:t>
      </w:r>
      <w:r w:rsidR="00171016">
        <w:rPr>
          <w:rFonts w:ascii="Times New Roman" w:hAnsi="Times New Roman" w:cs="Times New Roman"/>
          <w:sz w:val="24"/>
          <w:szCs w:val="24"/>
        </w:rPr>
        <w:t xml:space="preserve"> that </w:t>
      </w:r>
      <w:r w:rsidR="00292967">
        <w:rPr>
          <w:rFonts w:ascii="Times New Roman" w:hAnsi="Times New Roman" w:cs="Times New Roman"/>
          <w:sz w:val="24"/>
          <w:szCs w:val="24"/>
        </w:rPr>
        <w:t xml:space="preserve">each matter must be dealt with on its own merits. </w:t>
      </w:r>
      <w:r w:rsidR="006A1AA3">
        <w:rPr>
          <w:rFonts w:ascii="Times New Roman" w:hAnsi="Times New Roman" w:cs="Times New Roman"/>
          <w:sz w:val="24"/>
          <w:szCs w:val="24"/>
        </w:rPr>
        <w:t>Some examples will help illustrate my point.</w:t>
      </w:r>
      <w:r w:rsidR="00D113F4">
        <w:rPr>
          <w:rFonts w:ascii="Times New Roman" w:hAnsi="Times New Roman" w:cs="Times New Roman"/>
          <w:iCs/>
          <w:sz w:val="24"/>
          <w:szCs w:val="24"/>
        </w:rPr>
        <w:t xml:space="preserve"> </w:t>
      </w:r>
      <w:r w:rsidR="00D113F4">
        <w:rPr>
          <w:rFonts w:ascii="Times New Roman" w:hAnsi="Times New Roman" w:cs="Times New Roman"/>
          <w:sz w:val="24"/>
          <w:szCs w:val="24"/>
        </w:rPr>
        <w:t>I</w:t>
      </w:r>
      <w:r w:rsidR="001064C6">
        <w:rPr>
          <w:rFonts w:ascii="Times New Roman" w:hAnsi="Times New Roman" w:cs="Times New Roman"/>
          <w:sz w:val="24"/>
          <w:szCs w:val="24"/>
        </w:rPr>
        <w:t xml:space="preserve">n </w:t>
      </w:r>
      <w:r w:rsidR="001064C6">
        <w:rPr>
          <w:rFonts w:ascii="Times New Roman" w:hAnsi="Times New Roman" w:cs="Times New Roman"/>
          <w:i/>
          <w:iCs/>
          <w:sz w:val="24"/>
          <w:szCs w:val="24"/>
        </w:rPr>
        <w:t xml:space="preserve">African Banking Corporation of Zimbabwe Ltd t/a Banc ABC </w:t>
      </w:r>
      <w:r w:rsidR="001064C6" w:rsidRPr="00E24A61">
        <w:rPr>
          <w:rFonts w:ascii="Times New Roman" w:hAnsi="Times New Roman" w:cs="Times New Roman"/>
          <w:iCs/>
          <w:sz w:val="24"/>
          <w:szCs w:val="24"/>
        </w:rPr>
        <w:t>v</w:t>
      </w:r>
      <w:r w:rsidR="001064C6">
        <w:rPr>
          <w:rFonts w:ascii="Times New Roman" w:hAnsi="Times New Roman" w:cs="Times New Roman"/>
          <w:i/>
          <w:iCs/>
          <w:sz w:val="24"/>
          <w:szCs w:val="24"/>
        </w:rPr>
        <w:t xml:space="preserve"> PWC Motors and Ors </w:t>
      </w:r>
      <w:r w:rsidR="001064C6" w:rsidRPr="00FF0E36">
        <w:rPr>
          <w:rFonts w:ascii="Times New Roman" w:hAnsi="Times New Roman" w:cs="Times New Roman"/>
          <w:iCs/>
          <w:sz w:val="24"/>
          <w:szCs w:val="24"/>
        </w:rPr>
        <w:t>HH 123-12</w:t>
      </w:r>
      <w:r w:rsidR="00D113F4">
        <w:rPr>
          <w:rFonts w:ascii="Times New Roman" w:hAnsi="Times New Roman" w:cs="Times New Roman"/>
          <w:sz w:val="24"/>
          <w:szCs w:val="24"/>
        </w:rPr>
        <w:t xml:space="preserve">, MATHONSI J </w:t>
      </w:r>
      <w:r w:rsidR="000033D6">
        <w:rPr>
          <w:rFonts w:ascii="Times New Roman" w:hAnsi="Times New Roman" w:cs="Times New Roman"/>
          <w:sz w:val="24"/>
          <w:szCs w:val="24"/>
        </w:rPr>
        <w:t>(as he then was) referred</w:t>
      </w:r>
      <w:r w:rsidR="00A974AD">
        <w:rPr>
          <w:rFonts w:ascii="Times New Roman" w:hAnsi="Times New Roman" w:cs="Times New Roman"/>
          <w:sz w:val="24"/>
          <w:szCs w:val="24"/>
        </w:rPr>
        <w:t xml:space="preserve"> with approval</w:t>
      </w:r>
      <w:r w:rsidR="000033D6">
        <w:rPr>
          <w:rFonts w:ascii="Times New Roman" w:hAnsi="Times New Roman" w:cs="Times New Roman"/>
          <w:sz w:val="24"/>
          <w:szCs w:val="24"/>
        </w:rPr>
        <w:t xml:space="preserve"> to</w:t>
      </w:r>
      <w:r w:rsidR="001064C6">
        <w:rPr>
          <w:rFonts w:ascii="Times New Roman" w:hAnsi="Times New Roman" w:cs="Times New Roman"/>
          <w:sz w:val="24"/>
          <w:szCs w:val="24"/>
        </w:rPr>
        <w:t xml:space="preserve"> </w:t>
      </w:r>
      <w:r w:rsidR="001064C6" w:rsidRPr="00921723">
        <w:rPr>
          <w:rFonts w:ascii="Times New Roman" w:hAnsi="Times New Roman" w:cs="Times New Roman"/>
          <w:i/>
          <w:sz w:val="24"/>
          <w:szCs w:val="24"/>
        </w:rPr>
        <w:t xml:space="preserve">Mall (Cape) (Pty) Ltd </w:t>
      </w:r>
      <w:r w:rsidR="001064C6" w:rsidRPr="00310945">
        <w:rPr>
          <w:rFonts w:ascii="Times New Roman" w:hAnsi="Times New Roman" w:cs="Times New Roman"/>
          <w:sz w:val="24"/>
          <w:szCs w:val="24"/>
        </w:rPr>
        <w:t>v</w:t>
      </w:r>
      <w:r w:rsidR="001064C6" w:rsidRPr="00921723">
        <w:rPr>
          <w:rFonts w:ascii="Times New Roman" w:hAnsi="Times New Roman" w:cs="Times New Roman"/>
          <w:i/>
          <w:sz w:val="24"/>
          <w:szCs w:val="24"/>
        </w:rPr>
        <w:t xml:space="preserve"> Merino Ko-opraise Bpk</w:t>
      </w:r>
      <w:r w:rsidR="00BA67C4">
        <w:rPr>
          <w:rFonts w:ascii="Times New Roman" w:hAnsi="Times New Roman" w:cs="Times New Roman"/>
          <w:sz w:val="24"/>
          <w:szCs w:val="24"/>
        </w:rPr>
        <w:t xml:space="preserve"> 1957 (2) SA 345 (C</w:t>
      </w:r>
      <w:r w:rsidR="00423BA3">
        <w:rPr>
          <w:rFonts w:ascii="Times New Roman" w:hAnsi="Times New Roman" w:cs="Times New Roman"/>
          <w:sz w:val="24"/>
          <w:szCs w:val="24"/>
        </w:rPr>
        <w:t>) which states</w:t>
      </w:r>
      <w:r w:rsidR="001064C6">
        <w:rPr>
          <w:rFonts w:ascii="Times New Roman" w:hAnsi="Times New Roman" w:cs="Times New Roman"/>
          <w:sz w:val="24"/>
          <w:szCs w:val="24"/>
        </w:rPr>
        <w:t>:</w:t>
      </w:r>
    </w:p>
    <w:p w:rsidR="00CE6BAD" w:rsidRPr="00423BA3" w:rsidRDefault="00CE6BAD" w:rsidP="00BA67C4">
      <w:pPr>
        <w:spacing w:line="360" w:lineRule="auto"/>
        <w:ind w:firstLine="720"/>
        <w:jc w:val="both"/>
        <w:rPr>
          <w:rFonts w:ascii="Times New Roman" w:hAnsi="Times New Roman" w:cs="Times New Roman"/>
          <w:sz w:val="4"/>
          <w:szCs w:val="4"/>
        </w:rPr>
      </w:pPr>
    </w:p>
    <w:p w:rsidR="001064C6" w:rsidRPr="00A974AD" w:rsidRDefault="001064C6" w:rsidP="001064C6">
      <w:pPr>
        <w:ind w:left="720"/>
        <w:jc w:val="both"/>
        <w:rPr>
          <w:rFonts w:ascii="Times New Roman" w:hAnsi="Times New Roman" w:cs="Times New Roman"/>
        </w:rPr>
      </w:pPr>
      <w:r w:rsidRPr="00A974AD">
        <w:rPr>
          <w:rFonts w:ascii="Times New Roman" w:hAnsi="Times New Roman" w:cs="Times New Roman"/>
        </w:rPr>
        <w:t xml:space="preserve"> “All the court is required to do is to satisfy itself that enough evidence has been placed before it to show that it is indeed the applicant which is litigating and not an unauthorized person.” The learned judge further states as follows on the same p 3: “Indeed where the deponent of an affidavit has said </w:t>
      </w:r>
      <w:r w:rsidRPr="00A974AD">
        <w:rPr>
          <w:rFonts w:ascii="Times New Roman" w:hAnsi="Times New Roman" w:cs="Times New Roman"/>
        </w:rPr>
        <w:lastRenderedPageBreak/>
        <w:t xml:space="preserve">that she has the authority of the company to represent it, there is no reason for the court to disbelieve her unless it is shown evidence to the contrary and where no such contrary evidence is produced, the omission of a company resolution cannot be fatal to the application. That is as it should be because </w:t>
      </w:r>
      <w:r w:rsidRPr="0094073A">
        <w:rPr>
          <w:rFonts w:ascii="Times New Roman" w:hAnsi="Times New Roman" w:cs="Times New Roman"/>
          <w:u w:val="single"/>
        </w:rPr>
        <w:t>an affidavit is evidence acceptable in court as it is a statement sworn before a commissioner of oaths</w:t>
      </w:r>
      <w:r w:rsidR="000163F9" w:rsidRPr="0094073A">
        <w:rPr>
          <w:rFonts w:ascii="Times New Roman" w:hAnsi="Times New Roman" w:cs="Times New Roman"/>
          <w:u w:val="single"/>
        </w:rPr>
        <w:t xml:space="preserve"> </w:t>
      </w:r>
      <w:r w:rsidRPr="0094073A">
        <w:rPr>
          <w:rFonts w:ascii="Times New Roman" w:hAnsi="Times New Roman" w:cs="Times New Roman"/>
          <w:u w:val="single"/>
        </w:rPr>
        <w:t>… where it states that the deponent has authority, it can only be disbelieved where there exists evidence to the contrary</w:t>
      </w:r>
      <w:r w:rsidRPr="00A974AD">
        <w:rPr>
          <w:rFonts w:ascii="Times New Roman" w:hAnsi="Times New Roman" w:cs="Times New Roman"/>
        </w:rPr>
        <w:t>. It is not enough for one to just challenge the existence of authority without more as the respondent has done.”</w:t>
      </w:r>
      <w:r w:rsidR="0094073A">
        <w:rPr>
          <w:rFonts w:ascii="Times New Roman" w:hAnsi="Times New Roman" w:cs="Times New Roman"/>
        </w:rPr>
        <w:t xml:space="preserve"> </w:t>
      </w:r>
      <w:r w:rsidR="0094073A" w:rsidRPr="0094073A">
        <w:rPr>
          <w:rFonts w:ascii="Times New Roman" w:hAnsi="Times New Roman" w:cs="Times New Roman"/>
          <w:b/>
        </w:rPr>
        <w:t>[My own emphasis]</w:t>
      </w:r>
    </w:p>
    <w:p w:rsidR="00292967" w:rsidRPr="00856A4A" w:rsidRDefault="00292967" w:rsidP="00721621">
      <w:pPr>
        <w:spacing w:line="360" w:lineRule="auto"/>
        <w:jc w:val="both"/>
        <w:rPr>
          <w:rFonts w:ascii="Times New Roman" w:hAnsi="Times New Roman" w:cs="Times New Roman"/>
          <w:sz w:val="16"/>
          <w:szCs w:val="16"/>
        </w:rPr>
      </w:pPr>
    </w:p>
    <w:p w:rsidR="00721621" w:rsidRDefault="00721621" w:rsidP="00721621">
      <w:pPr>
        <w:spacing w:line="360" w:lineRule="auto"/>
        <w:jc w:val="both"/>
        <w:rPr>
          <w:rFonts w:ascii="Times New Roman" w:hAnsi="Times New Roman" w:cs="Times New Roman"/>
          <w:sz w:val="24"/>
          <w:szCs w:val="24"/>
        </w:rPr>
      </w:pPr>
      <w:r>
        <w:rPr>
          <w:rFonts w:ascii="Times New Roman" w:hAnsi="Times New Roman" w:cs="Times New Roman"/>
          <w:sz w:val="24"/>
          <w:szCs w:val="24"/>
        </w:rPr>
        <w:t>See</w:t>
      </w:r>
      <w:r w:rsidR="0094073A">
        <w:rPr>
          <w:rFonts w:ascii="Times New Roman" w:hAnsi="Times New Roman" w:cs="Times New Roman"/>
          <w:sz w:val="24"/>
          <w:szCs w:val="24"/>
        </w:rPr>
        <w:t xml:space="preserve"> also</w:t>
      </w:r>
      <w:r>
        <w:rPr>
          <w:rFonts w:ascii="Times New Roman" w:hAnsi="Times New Roman" w:cs="Times New Roman"/>
          <w:sz w:val="24"/>
          <w:szCs w:val="24"/>
        </w:rPr>
        <w:t xml:space="preserve"> </w:t>
      </w:r>
      <w:r>
        <w:rPr>
          <w:rFonts w:ascii="Times New Roman" w:hAnsi="Times New Roman" w:cs="Times New Roman"/>
          <w:i/>
          <w:iCs/>
          <w:sz w:val="24"/>
          <w:szCs w:val="24"/>
        </w:rPr>
        <w:t xml:space="preserve">Tian Ze Tobacco Company (Private) Limited </w:t>
      </w:r>
      <w:r w:rsidRPr="00E24A61">
        <w:rPr>
          <w:rFonts w:ascii="Times New Roman" w:hAnsi="Times New Roman" w:cs="Times New Roman"/>
          <w:iCs/>
          <w:sz w:val="24"/>
          <w:szCs w:val="24"/>
        </w:rPr>
        <w:t>v</w:t>
      </w:r>
      <w:r>
        <w:rPr>
          <w:rFonts w:ascii="Times New Roman" w:hAnsi="Times New Roman" w:cs="Times New Roman"/>
          <w:i/>
          <w:iCs/>
          <w:sz w:val="24"/>
          <w:szCs w:val="24"/>
        </w:rPr>
        <w:t xml:space="preserve"> Muntuyedwa </w:t>
      </w:r>
      <w:r w:rsidRPr="00946263">
        <w:rPr>
          <w:rFonts w:ascii="Times New Roman" w:hAnsi="Times New Roman" w:cs="Times New Roman"/>
          <w:iCs/>
          <w:sz w:val="24"/>
          <w:szCs w:val="24"/>
        </w:rPr>
        <w:t>HH-626-15</w:t>
      </w:r>
    </w:p>
    <w:p w:rsidR="00292967" w:rsidRDefault="00292967" w:rsidP="00292967">
      <w:pPr>
        <w:jc w:val="both"/>
        <w:rPr>
          <w:rFonts w:ascii="Times New Roman" w:hAnsi="Times New Roman" w:cs="Times New Roman"/>
          <w:sz w:val="24"/>
          <w:szCs w:val="24"/>
        </w:rPr>
      </w:pPr>
    </w:p>
    <w:p w:rsidR="000A506C" w:rsidRDefault="000F2286" w:rsidP="00310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62AA3">
        <w:rPr>
          <w:rFonts w:ascii="Times New Roman" w:hAnsi="Times New Roman" w:cs="Times New Roman"/>
          <w:sz w:val="24"/>
          <w:szCs w:val="24"/>
        </w:rPr>
        <w:t>n endorsing</w:t>
      </w:r>
      <w:r>
        <w:rPr>
          <w:rFonts w:ascii="Times New Roman" w:hAnsi="Times New Roman" w:cs="Times New Roman"/>
          <w:sz w:val="24"/>
          <w:szCs w:val="24"/>
        </w:rPr>
        <w:t xml:space="preserve"> the compelling</w:t>
      </w:r>
      <w:r w:rsidR="00E53D2D">
        <w:rPr>
          <w:rFonts w:ascii="Times New Roman" w:hAnsi="Times New Roman" w:cs="Times New Roman"/>
          <w:sz w:val="24"/>
          <w:szCs w:val="24"/>
        </w:rPr>
        <w:t xml:space="preserve"> logic of </w:t>
      </w:r>
      <w:r>
        <w:rPr>
          <w:rFonts w:ascii="Times New Roman" w:hAnsi="Times New Roman" w:cs="Times New Roman"/>
          <w:sz w:val="24"/>
          <w:szCs w:val="24"/>
        </w:rPr>
        <w:t>the above proposition</w:t>
      </w:r>
      <w:r w:rsidR="00062AA3">
        <w:rPr>
          <w:rFonts w:ascii="Times New Roman" w:hAnsi="Times New Roman" w:cs="Times New Roman"/>
          <w:sz w:val="24"/>
          <w:szCs w:val="24"/>
        </w:rPr>
        <w:t>, it is important to state</w:t>
      </w:r>
      <w:r w:rsidR="004A116E">
        <w:rPr>
          <w:rFonts w:ascii="Times New Roman" w:hAnsi="Times New Roman" w:cs="Times New Roman"/>
          <w:sz w:val="24"/>
          <w:szCs w:val="24"/>
        </w:rPr>
        <w:t xml:space="preserve"> that</w:t>
      </w:r>
      <w:r w:rsidR="00C03AD1">
        <w:rPr>
          <w:rFonts w:ascii="Times New Roman" w:hAnsi="Times New Roman" w:cs="Times New Roman"/>
          <w:sz w:val="24"/>
          <w:szCs w:val="24"/>
        </w:rPr>
        <w:t xml:space="preserve"> </w:t>
      </w:r>
      <w:r w:rsidR="00A90B82">
        <w:rPr>
          <w:rFonts w:ascii="Times New Roman" w:hAnsi="Times New Roman" w:cs="Times New Roman"/>
          <w:sz w:val="24"/>
          <w:szCs w:val="24"/>
        </w:rPr>
        <w:t>Clement Guta (the deponent</w:t>
      </w:r>
      <w:r w:rsidR="00960696">
        <w:rPr>
          <w:rFonts w:ascii="Times New Roman" w:hAnsi="Times New Roman" w:cs="Times New Roman"/>
          <w:sz w:val="24"/>
          <w:szCs w:val="24"/>
        </w:rPr>
        <w:t>)</w:t>
      </w:r>
      <w:r>
        <w:rPr>
          <w:rFonts w:ascii="Times New Roman" w:hAnsi="Times New Roman" w:cs="Times New Roman"/>
          <w:sz w:val="24"/>
          <w:szCs w:val="24"/>
        </w:rPr>
        <w:t xml:space="preserve"> is employed by GMB</w:t>
      </w:r>
      <w:r w:rsidR="00CD29F1">
        <w:rPr>
          <w:rFonts w:ascii="Times New Roman" w:hAnsi="Times New Roman" w:cs="Times New Roman"/>
          <w:sz w:val="24"/>
          <w:szCs w:val="24"/>
        </w:rPr>
        <w:t xml:space="preserve"> and</w:t>
      </w:r>
      <w:r w:rsidR="00292967">
        <w:rPr>
          <w:rFonts w:ascii="Times New Roman" w:hAnsi="Times New Roman" w:cs="Times New Roman"/>
          <w:sz w:val="24"/>
          <w:szCs w:val="24"/>
        </w:rPr>
        <w:t xml:space="preserve"> </w:t>
      </w:r>
      <w:r w:rsidR="00C03AD1">
        <w:rPr>
          <w:rFonts w:ascii="Times New Roman" w:hAnsi="Times New Roman" w:cs="Times New Roman"/>
          <w:sz w:val="24"/>
          <w:szCs w:val="24"/>
        </w:rPr>
        <w:t xml:space="preserve">the </w:t>
      </w:r>
      <w:r w:rsidR="00292967">
        <w:rPr>
          <w:rFonts w:ascii="Times New Roman" w:hAnsi="Times New Roman" w:cs="Times New Roman"/>
          <w:sz w:val="24"/>
          <w:szCs w:val="24"/>
        </w:rPr>
        <w:t>ap</w:t>
      </w:r>
      <w:r w:rsidR="00CD29F1">
        <w:rPr>
          <w:rFonts w:ascii="Times New Roman" w:hAnsi="Times New Roman" w:cs="Times New Roman"/>
          <w:sz w:val="24"/>
          <w:szCs w:val="24"/>
        </w:rPr>
        <w:t>plicant know</w:t>
      </w:r>
      <w:r w:rsidR="00C03AD1">
        <w:rPr>
          <w:rFonts w:ascii="Times New Roman" w:hAnsi="Times New Roman" w:cs="Times New Roman"/>
          <w:sz w:val="24"/>
          <w:szCs w:val="24"/>
        </w:rPr>
        <w:t>s him. T</w:t>
      </w:r>
      <w:r w:rsidR="00292967">
        <w:rPr>
          <w:rFonts w:ascii="Times New Roman" w:hAnsi="Times New Roman" w:cs="Times New Roman"/>
          <w:sz w:val="24"/>
          <w:szCs w:val="24"/>
        </w:rPr>
        <w:t>he issue of attaching a board resolution must not impede the hearing of a matter</w:t>
      </w:r>
      <w:r w:rsidR="009F784A">
        <w:rPr>
          <w:rFonts w:ascii="Times New Roman" w:hAnsi="Times New Roman" w:cs="Times New Roman"/>
          <w:sz w:val="24"/>
          <w:szCs w:val="24"/>
        </w:rPr>
        <w:t>, when</w:t>
      </w:r>
      <w:r w:rsidR="00C03AD1">
        <w:rPr>
          <w:rFonts w:ascii="Times New Roman" w:hAnsi="Times New Roman" w:cs="Times New Roman"/>
          <w:sz w:val="24"/>
          <w:szCs w:val="24"/>
        </w:rPr>
        <w:t xml:space="preserve"> it is clear</w:t>
      </w:r>
      <w:r w:rsidR="009F784A">
        <w:rPr>
          <w:rFonts w:ascii="Times New Roman" w:hAnsi="Times New Roman" w:cs="Times New Roman"/>
          <w:sz w:val="24"/>
          <w:szCs w:val="24"/>
        </w:rPr>
        <w:t xml:space="preserve"> that it is </w:t>
      </w:r>
      <w:r w:rsidR="00292967">
        <w:rPr>
          <w:rFonts w:ascii="Times New Roman" w:hAnsi="Times New Roman" w:cs="Times New Roman"/>
          <w:sz w:val="24"/>
          <w:szCs w:val="24"/>
        </w:rPr>
        <w:t>the company that is litigating. The rationale for attaching the board resolution is to ensure that there is clarity in wh</w:t>
      </w:r>
      <w:r w:rsidR="00043ADE">
        <w:rPr>
          <w:rFonts w:ascii="Times New Roman" w:hAnsi="Times New Roman" w:cs="Times New Roman"/>
          <w:sz w:val="24"/>
          <w:szCs w:val="24"/>
        </w:rPr>
        <w:t>o is litigating, and that the company would be bound by the court decision</w:t>
      </w:r>
      <w:r w:rsidR="00292967">
        <w:rPr>
          <w:rFonts w:ascii="Times New Roman" w:hAnsi="Times New Roman" w:cs="Times New Roman"/>
          <w:sz w:val="24"/>
          <w:szCs w:val="24"/>
        </w:rPr>
        <w:t>. In the present circumstances I</w:t>
      </w:r>
      <w:r w:rsidR="00814F36">
        <w:rPr>
          <w:rFonts w:ascii="Times New Roman" w:hAnsi="Times New Roman" w:cs="Times New Roman"/>
          <w:sz w:val="24"/>
          <w:szCs w:val="24"/>
        </w:rPr>
        <w:t xml:space="preserve"> am convinced that the deponent has authority to act for GMB.</w:t>
      </w:r>
      <w:r w:rsidR="00292967">
        <w:rPr>
          <w:rFonts w:ascii="Times New Roman" w:hAnsi="Times New Roman" w:cs="Times New Roman"/>
          <w:sz w:val="24"/>
          <w:szCs w:val="24"/>
        </w:rPr>
        <w:t xml:space="preserve"> This </w:t>
      </w:r>
      <w:r w:rsidR="004F54EF">
        <w:rPr>
          <w:rFonts w:ascii="Times New Roman" w:hAnsi="Times New Roman" w:cs="Times New Roman"/>
          <w:sz w:val="24"/>
          <w:szCs w:val="24"/>
        </w:rPr>
        <w:t xml:space="preserve">preliminary objection </w:t>
      </w:r>
      <w:r w:rsidR="00305516">
        <w:rPr>
          <w:rFonts w:ascii="Times New Roman" w:hAnsi="Times New Roman" w:cs="Times New Roman"/>
          <w:sz w:val="24"/>
          <w:szCs w:val="24"/>
        </w:rPr>
        <w:t>is dismissed for lack of</w:t>
      </w:r>
      <w:r w:rsidR="0087732D">
        <w:rPr>
          <w:rFonts w:ascii="Times New Roman" w:hAnsi="Times New Roman" w:cs="Times New Roman"/>
          <w:sz w:val="24"/>
          <w:szCs w:val="24"/>
        </w:rPr>
        <w:t xml:space="preserve"> merit. </w:t>
      </w:r>
    </w:p>
    <w:p w:rsidR="00AD5C98" w:rsidRDefault="0087732D" w:rsidP="000A50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now </w:t>
      </w:r>
      <w:r w:rsidR="00292967">
        <w:rPr>
          <w:rFonts w:ascii="Times New Roman" w:hAnsi="Times New Roman" w:cs="Times New Roman"/>
          <w:sz w:val="24"/>
          <w:szCs w:val="24"/>
        </w:rPr>
        <w:t xml:space="preserve">deal with the respondent’s point in </w:t>
      </w:r>
      <w:r w:rsidR="004B75A0">
        <w:rPr>
          <w:rFonts w:ascii="Times New Roman" w:hAnsi="Times New Roman" w:cs="Times New Roman"/>
          <w:i/>
          <w:sz w:val="24"/>
          <w:szCs w:val="24"/>
        </w:rPr>
        <w:t>limin</w:t>
      </w:r>
      <w:r w:rsidR="00835F60">
        <w:rPr>
          <w:rFonts w:ascii="Times New Roman" w:hAnsi="Times New Roman" w:cs="Times New Roman"/>
          <w:i/>
          <w:sz w:val="24"/>
          <w:szCs w:val="24"/>
        </w:rPr>
        <w:t xml:space="preserve">e </w:t>
      </w:r>
      <w:r w:rsidR="00835F60">
        <w:rPr>
          <w:rFonts w:ascii="Times New Roman" w:hAnsi="Times New Roman" w:cs="Times New Roman"/>
          <w:sz w:val="24"/>
          <w:szCs w:val="24"/>
        </w:rPr>
        <w:t>on specific performance of an</w:t>
      </w:r>
      <w:r w:rsidR="00EC51A3">
        <w:rPr>
          <w:rFonts w:ascii="Times New Roman" w:hAnsi="Times New Roman" w:cs="Times New Roman"/>
          <w:sz w:val="24"/>
          <w:szCs w:val="24"/>
        </w:rPr>
        <w:t xml:space="preserve"> </w:t>
      </w:r>
      <w:r w:rsidR="00835F60">
        <w:rPr>
          <w:rFonts w:ascii="Times New Roman" w:hAnsi="Times New Roman" w:cs="Times New Roman"/>
          <w:sz w:val="24"/>
          <w:szCs w:val="24"/>
        </w:rPr>
        <w:t>admittedly expired contract.</w:t>
      </w:r>
      <w:r w:rsidR="000A506C">
        <w:rPr>
          <w:rFonts w:ascii="Times New Roman" w:hAnsi="Times New Roman" w:cs="Times New Roman"/>
          <w:sz w:val="24"/>
          <w:szCs w:val="24"/>
        </w:rPr>
        <w:t xml:space="preserve"> </w:t>
      </w:r>
      <w:r w:rsidR="004B75A0">
        <w:rPr>
          <w:rFonts w:ascii="Times New Roman" w:hAnsi="Times New Roman" w:cs="Times New Roman"/>
          <w:sz w:val="24"/>
          <w:szCs w:val="24"/>
        </w:rPr>
        <w:t>The law rele</w:t>
      </w:r>
      <w:r w:rsidR="008A26B1">
        <w:rPr>
          <w:rFonts w:ascii="Times New Roman" w:hAnsi="Times New Roman" w:cs="Times New Roman"/>
          <w:sz w:val="24"/>
          <w:szCs w:val="24"/>
        </w:rPr>
        <w:t xml:space="preserve">vant to specific performance is </w:t>
      </w:r>
      <w:r w:rsidR="00292967">
        <w:rPr>
          <w:rFonts w:ascii="Times New Roman" w:hAnsi="Times New Roman" w:cs="Times New Roman"/>
          <w:sz w:val="24"/>
          <w:szCs w:val="24"/>
        </w:rPr>
        <w:t>clear and straightforward</w:t>
      </w:r>
      <w:r w:rsidR="008A26B1">
        <w:rPr>
          <w:rFonts w:ascii="Times New Roman" w:hAnsi="Times New Roman" w:cs="Times New Roman"/>
          <w:sz w:val="24"/>
          <w:szCs w:val="24"/>
        </w:rPr>
        <w:t>. Nevertheless,</w:t>
      </w:r>
      <w:r w:rsidR="001B7709">
        <w:rPr>
          <w:rFonts w:ascii="Times New Roman" w:hAnsi="Times New Roman" w:cs="Times New Roman"/>
          <w:sz w:val="24"/>
          <w:szCs w:val="24"/>
        </w:rPr>
        <w:t xml:space="preserve"> I reiterate that it</w:t>
      </w:r>
      <w:r w:rsidR="00292967">
        <w:rPr>
          <w:rFonts w:ascii="Times New Roman" w:hAnsi="Times New Roman" w:cs="Times New Roman"/>
          <w:sz w:val="24"/>
          <w:szCs w:val="24"/>
        </w:rPr>
        <w:t xml:space="preserve"> is </w:t>
      </w:r>
      <w:r w:rsidR="00FD3E4B">
        <w:rPr>
          <w:rFonts w:ascii="Times New Roman" w:hAnsi="Times New Roman" w:cs="Times New Roman"/>
          <w:sz w:val="24"/>
          <w:szCs w:val="24"/>
        </w:rPr>
        <w:t xml:space="preserve">elementary </w:t>
      </w:r>
      <w:r w:rsidR="00F06A05">
        <w:rPr>
          <w:rFonts w:ascii="Times New Roman" w:hAnsi="Times New Roman" w:cs="Times New Roman"/>
          <w:sz w:val="24"/>
          <w:szCs w:val="24"/>
        </w:rPr>
        <w:t xml:space="preserve">law </w:t>
      </w:r>
      <w:r w:rsidR="00292967">
        <w:rPr>
          <w:rFonts w:ascii="Times New Roman" w:hAnsi="Times New Roman" w:cs="Times New Roman"/>
          <w:sz w:val="24"/>
          <w:szCs w:val="24"/>
        </w:rPr>
        <w:t>that a claim for specific pe</w:t>
      </w:r>
      <w:r w:rsidR="00C03E72">
        <w:rPr>
          <w:rFonts w:ascii="Times New Roman" w:hAnsi="Times New Roman" w:cs="Times New Roman"/>
          <w:sz w:val="24"/>
          <w:szCs w:val="24"/>
        </w:rPr>
        <w:t xml:space="preserve">rformance is </w:t>
      </w:r>
      <w:r w:rsidR="00292967">
        <w:rPr>
          <w:rFonts w:ascii="Times New Roman" w:hAnsi="Times New Roman" w:cs="Times New Roman"/>
          <w:sz w:val="24"/>
          <w:szCs w:val="24"/>
        </w:rPr>
        <w:t>only be</w:t>
      </w:r>
      <w:r w:rsidR="00C03E72">
        <w:rPr>
          <w:rFonts w:ascii="Times New Roman" w:hAnsi="Times New Roman" w:cs="Times New Roman"/>
          <w:sz w:val="24"/>
          <w:szCs w:val="24"/>
        </w:rPr>
        <w:t xml:space="preserve"> available where the contract</w:t>
      </w:r>
      <w:r w:rsidR="00292967">
        <w:rPr>
          <w:rFonts w:ascii="Times New Roman" w:hAnsi="Times New Roman" w:cs="Times New Roman"/>
          <w:sz w:val="24"/>
          <w:szCs w:val="24"/>
        </w:rPr>
        <w:t xml:space="preserve"> i</w:t>
      </w:r>
      <w:r w:rsidR="00F06A05">
        <w:rPr>
          <w:rFonts w:ascii="Times New Roman" w:hAnsi="Times New Roman" w:cs="Times New Roman"/>
          <w:sz w:val="24"/>
          <w:szCs w:val="24"/>
        </w:rPr>
        <w:t>s subsisting. Put differently, t</w:t>
      </w:r>
      <w:r w:rsidR="00C03E72">
        <w:rPr>
          <w:rFonts w:ascii="Times New Roman" w:hAnsi="Times New Roman" w:cs="Times New Roman"/>
          <w:sz w:val="24"/>
          <w:szCs w:val="24"/>
        </w:rPr>
        <w:t>he relief cannot be afforded</w:t>
      </w:r>
      <w:r w:rsidR="00292967">
        <w:rPr>
          <w:rFonts w:ascii="Times New Roman" w:hAnsi="Times New Roman" w:cs="Times New Roman"/>
          <w:sz w:val="24"/>
          <w:szCs w:val="24"/>
        </w:rPr>
        <w:t xml:space="preserve"> after th</w:t>
      </w:r>
      <w:r w:rsidR="00AD5C98">
        <w:rPr>
          <w:rFonts w:ascii="Times New Roman" w:hAnsi="Times New Roman" w:cs="Times New Roman"/>
          <w:sz w:val="24"/>
          <w:szCs w:val="24"/>
        </w:rPr>
        <w:t xml:space="preserve">e contract has been terminated. In this connection, </w:t>
      </w:r>
      <w:r w:rsidR="009A776D">
        <w:rPr>
          <w:rFonts w:ascii="Times New Roman" w:hAnsi="Times New Roman" w:cs="Times New Roman"/>
          <w:sz w:val="24"/>
          <w:szCs w:val="24"/>
        </w:rPr>
        <w:t xml:space="preserve">in </w:t>
      </w:r>
      <w:r w:rsidR="009A776D" w:rsidRPr="000651C4">
        <w:rPr>
          <w:rFonts w:ascii="Times New Roman" w:hAnsi="Times New Roman" w:cs="Times New Roman"/>
          <w:i/>
          <w:sz w:val="24"/>
          <w:szCs w:val="24"/>
        </w:rPr>
        <w:t xml:space="preserve">Claudio </w:t>
      </w:r>
      <w:r w:rsidR="007D4C14" w:rsidRPr="000651C4">
        <w:rPr>
          <w:rFonts w:ascii="Times New Roman" w:hAnsi="Times New Roman" w:cs="Times New Roman"/>
          <w:i/>
          <w:sz w:val="24"/>
          <w:szCs w:val="24"/>
        </w:rPr>
        <w:t xml:space="preserve">Chiarelli </w:t>
      </w:r>
      <w:r w:rsidR="007D4C14" w:rsidRPr="00E24A61">
        <w:rPr>
          <w:rFonts w:ascii="Times New Roman" w:hAnsi="Times New Roman" w:cs="Times New Roman"/>
          <w:sz w:val="24"/>
          <w:szCs w:val="24"/>
        </w:rPr>
        <w:t>v</w:t>
      </w:r>
      <w:r w:rsidR="007D4C14" w:rsidRPr="000651C4">
        <w:rPr>
          <w:rFonts w:ascii="Times New Roman" w:hAnsi="Times New Roman" w:cs="Times New Roman"/>
          <w:i/>
          <w:sz w:val="24"/>
          <w:szCs w:val="24"/>
        </w:rPr>
        <w:t xml:space="preserve"> Bouna Investments (Pvt) Ltd</w:t>
      </w:r>
      <w:r w:rsidR="00F06A05">
        <w:rPr>
          <w:rFonts w:ascii="Times New Roman" w:hAnsi="Times New Roman" w:cs="Times New Roman"/>
          <w:i/>
          <w:sz w:val="24"/>
          <w:szCs w:val="24"/>
        </w:rPr>
        <w:t xml:space="preserve"> t/a </w:t>
      </w:r>
      <w:r w:rsidR="00060468">
        <w:rPr>
          <w:rFonts w:ascii="Times New Roman" w:hAnsi="Times New Roman" w:cs="Times New Roman"/>
          <w:i/>
          <w:sz w:val="24"/>
          <w:szCs w:val="24"/>
        </w:rPr>
        <w:t xml:space="preserve">Bouna Safaris, Travel </w:t>
      </w:r>
      <w:r w:rsidR="006A4842">
        <w:rPr>
          <w:rFonts w:ascii="Times New Roman" w:hAnsi="Times New Roman" w:cs="Times New Roman"/>
          <w:i/>
          <w:sz w:val="24"/>
          <w:szCs w:val="24"/>
        </w:rPr>
        <w:t>and Tours</w:t>
      </w:r>
      <w:r w:rsidR="007D4C14">
        <w:rPr>
          <w:rFonts w:ascii="Times New Roman" w:hAnsi="Times New Roman" w:cs="Times New Roman"/>
          <w:sz w:val="24"/>
          <w:szCs w:val="24"/>
        </w:rPr>
        <w:t xml:space="preserve"> </w:t>
      </w:r>
      <w:r w:rsidR="000651C4">
        <w:rPr>
          <w:rFonts w:ascii="Times New Roman" w:hAnsi="Times New Roman" w:cs="Times New Roman"/>
          <w:sz w:val="24"/>
          <w:szCs w:val="24"/>
        </w:rPr>
        <w:t xml:space="preserve">HH 678-15, </w:t>
      </w:r>
      <w:r w:rsidR="00310945" w:rsidRPr="00310945">
        <w:rPr>
          <w:rFonts w:ascii="Times New Roman" w:hAnsi="Times New Roman" w:cs="Times New Roman"/>
          <w:smallCaps/>
          <w:sz w:val="24"/>
          <w:szCs w:val="24"/>
        </w:rPr>
        <w:t>matanda</w:t>
      </w:r>
      <w:r w:rsidR="003B7946">
        <w:rPr>
          <w:rFonts w:ascii="Times New Roman" w:hAnsi="Times New Roman" w:cs="Times New Roman"/>
          <w:sz w:val="24"/>
          <w:szCs w:val="24"/>
        </w:rPr>
        <w:t>-</w:t>
      </w:r>
      <w:r w:rsidR="00310945" w:rsidRPr="00310945">
        <w:rPr>
          <w:rFonts w:ascii="Times New Roman" w:hAnsi="Times New Roman" w:cs="Times New Roman"/>
          <w:smallCaps/>
          <w:sz w:val="24"/>
          <w:szCs w:val="24"/>
        </w:rPr>
        <w:t>moyo</w:t>
      </w:r>
      <w:r w:rsidR="00310945">
        <w:rPr>
          <w:rFonts w:ascii="Times New Roman" w:hAnsi="Times New Roman" w:cs="Times New Roman"/>
          <w:sz w:val="24"/>
          <w:szCs w:val="24"/>
        </w:rPr>
        <w:t xml:space="preserve"> </w:t>
      </w:r>
      <w:r w:rsidR="003B7946">
        <w:rPr>
          <w:rFonts w:ascii="Times New Roman" w:hAnsi="Times New Roman" w:cs="Times New Roman"/>
          <w:sz w:val="24"/>
          <w:szCs w:val="24"/>
        </w:rPr>
        <w:t>J pertinently stated the law</w:t>
      </w:r>
      <w:r w:rsidR="006A4842">
        <w:rPr>
          <w:rFonts w:ascii="Times New Roman" w:hAnsi="Times New Roman" w:cs="Times New Roman"/>
          <w:sz w:val="24"/>
          <w:szCs w:val="24"/>
        </w:rPr>
        <w:t xml:space="preserve"> in the following terms:</w:t>
      </w:r>
    </w:p>
    <w:p w:rsidR="003B7946" w:rsidRPr="005F7E6C" w:rsidRDefault="003B7946" w:rsidP="004B75A0">
      <w:pPr>
        <w:spacing w:line="360" w:lineRule="auto"/>
        <w:ind w:firstLine="720"/>
        <w:jc w:val="both"/>
        <w:rPr>
          <w:rFonts w:ascii="Times New Roman" w:hAnsi="Times New Roman" w:cs="Times New Roman"/>
          <w:sz w:val="14"/>
          <w:szCs w:val="14"/>
        </w:rPr>
      </w:pPr>
    </w:p>
    <w:p w:rsidR="003B7946" w:rsidRPr="00310945" w:rsidRDefault="003B7946" w:rsidP="00310945">
      <w:pPr>
        <w:ind w:left="720"/>
        <w:jc w:val="both"/>
        <w:rPr>
          <w:rFonts w:ascii="Times New Roman" w:hAnsi="Times New Roman" w:cs="Times New Roman"/>
        </w:rPr>
      </w:pPr>
      <w:r w:rsidRPr="00310945">
        <w:rPr>
          <w:rFonts w:ascii="Times New Roman" w:hAnsi="Times New Roman" w:cs="Times New Roman"/>
        </w:rPr>
        <w:t>“</w:t>
      </w:r>
      <w:r w:rsidR="005F7E6C" w:rsidRPr="00310945">
        <w:rPr>
          <w:rFonts w:ascii="Times New Roman" w:hAnsi="Times New Roman" w:cs="Times New Roman"/>
        </w:rPr>
        <w:t xml:space="preserve">Specific performance is an extraordinary equitable remedy </w:t>
      </w:r>
      <w:r w:rsidR="00812A20" w:rsidRPr="00310945">
        <w:rPr>
          <w:rFonts w:ascii="Times New Roman" w:hAnsi="Times New Roman" w:cs="Times New Roman"/>
        </w:rPr>
        <w:t>that compels a party to execute a contract in terms of the precise terms agreed upon. It is an order which grants the applicant what he bargained for in the contract</w:t>
      </w:r>
      <w:r w:rsidR="002535FE" w:rsidRPr="00310945">
        <w:rPr>
          <w:rFonts w:ascii="Times New Roman" w:hAnsi="Times New Roman" w:cs="Times New Roman"/>
        </w:rPr>
        <w:t xml:space="preserve">. </w:t>
      </w:r>
      <w:r w:rsidR="002535FE" w:rsidRPr="00310945">
        <w:rPr>
          <w:rFonts w:ascii="Times New Roman" w:hAnsi="Times New Roman" w:cs="Times New Roman"/>
          <w:u w:val="single"/>
        </w:rPr>
        <w:t>A valid contract must exist between the parties</w:t>
      </w:r>
      <w:r w:rsidR="002535FE" w:rsidRPr="00310945">
        <w:rPr>
          <w:rFonts w:ascii="Times New Roman" w:hAnsi="Times New Roman" w:cs="Times New Roman"/>
        </w:rPr>
        <w:t xml:space="preserve"> and </w:t>
      </w:r>
      <w:r w:rsidR="00D967B3" w:rsidRPr="00310945">
        <w:rPr>
          <w:rFonts w:ascii="Times New Roman" w:hAnsi="Times New Roman" w:cs="Times New Roman"/>
        </w:rPr>
        <w:t xml:space="preserve">the </w:t>
      </w:r>
      <w:r w:rsidR="002535FE" w:rsidRPr="00310945">
        <w:rPr>
          <w:rFonts w:ascii="Times New Roman" w:hAnsi="Times New Roman" w:cs="Times New Roman"/>
        </w:rPr>
        <w:t xml:space="preserve">party </w:t>
      </w:r>
      <w:r w:rsidR="00D967B3" w:rsidRPr="00310945">
        <w:rPr>
          <w:rFonts w:ascii="Times New Roman" w:hAnsi="Times New Roman" w:cs="Times New Roman"/>
        </w:rPr>
        <w:t xml:space="preserve">seeking specific performance must have substantially </w:t>
      </w:r>
      <w:r w:rsidR="00AA1890" w:rsidRPr="00310945">
        <w:rPr>
          <w:rFonts w:ascii="Times New Roman" w:hAnsi="Times New Roman" w:cs="Times New Roman"/>
        </w:rPr>
        <w:t>fulfilled his obligations in terms of the contract</w:t>
      </w:r>
      <w:r w:rsidR="00EE3C48" w:rsidRPr="00310945">
        <w:rPr>
          <w:rFonts w:ascii="Times New Roman" w:hAnsi="Times New Roman" w:cs="Times New Roman"/>
        </w:rPr>
        <w:t>”.</w:t>
      </w:r>
    </w:p>
    <w:p w:rsidR="00AD5C98" w:rsidRPr="00310945" w:rsidRDefault="00E363FD" w:rsidP="00310945">
      <w:pPr>
        <w:ind w:firstLine="720"/>
        <w:jc w:val="both"/>
        <w:rPr>
          <w:rFonts w:ascii="Times New Roman" w:hAnsi="Times New Roman" w:cs="Times New Roman"/>
          <w:b/>
        </w:rPr>
      </w:pPr>
      <w:r w:rsidRPr="00310945">
        <w:rPr>
          <w:rFonts w:ascii="Times New Roman" w:hAnsi="Times New Roman" w:cs="Times New Roman"/>
          <w:b/>
        </w:rPr>
        <w:t>[My own emphasis]</w:t>
      </w:r>
    </w:p>
    <w:p w:rsidR="00592327" w:rsidRPr="00592327" w:rsidRDefault="00592327" w:rsidP="004B75A0">
      <w:pPr>
        <w:spacing w:line="360" w:lineRule="auto"/>
        <w:ind w:firstLine="720"/>
        <w:jc w:val="both"/>
        <w:rPr>
          <w:rFonts w:ascii="Times New Roman" w:hAnsi="Times New Roman" w:cs="Times New Roman"/>
          <w:sz w:val="14"/>
          <w:szCs w:val="14"/>
        </w:rPr>
      </w:pPr>
    </w:p>
    <w:p w:rsidR="00292967" w:rsidRDefault="00592327" w:rsidP="00592327">
      <w:pPr>
        <w:spacing w:line="360" w:lineRule="auto"/>
        <w:jc w:val="both"/>
        <w:rPr>
          <w:rFonts w:ascii="Times New Roman" w:hAnsi="Times New Roman" w:cs="Times New Roman"/>
          <w:sz w:val="24"/>
          <w:szCs w:val="24"/>
        </w:rPr>
      </w:pPr>
      <w:r>
        <w:rPr>
          <w:rFonts w:ascii="Times New Roman" w:hAnsi="Times New Roman" w:cs="Times New Roman"/>
          <w:sz w:val="24"/>
          <w:szCs w:val="24"/>
        </w:rPr>
        <w:t>The same</w:t>
      </w:r>
      <w:r w:rsidR="00292967">
        <w:rPr>
          <w:rFonts w:ascii="Times New Roman" w:hAnsi="Times New Roman" w:cs="Times New Roman"/>
          <w:sz w:val="24"/>
          <w:szCs w:val="24"/>
        </w:rPr>
        <w:t xml:space="preserve"> </w:t>
      </w:r>
      <w:r w:rsidR="003C42D4">
        <w:rPr>
          <w:rFonts w:ascii="Times New Roman" w:hAnsi="Times New Roman" w:cs="Times New Roman"/>
          <w:sz w:val="24"/>
          <w:szCs w:val="24"/>
        </w:rPr>
        <w:t xml:space="preserve">position appears in the </w:t>
      </w:r>
      <w:r w:rsidR="003C42D4" w:rsidRPr="00FF1376">
        <w:rPr>
          <w:rFonts w:ascii="Times New Roman" w:hAnsi="Times New Roman" w:cs="Times New Roman"/>
          <w:i/>
          <w:sz w:val="24"/>
          <w:szCs w:val="24"/>
        </w:rPr>
        <w:t>obiter dictum</w:t>
      </w:r>
      <w:r w:rsidR="003C42D4">
        <w:rPr>
          <w:rFonts w:ascii="Times New Roman" w:hAnsi="Times New Roman" w:cs="Times New Roman"/>
          <w:sz w:val="24"/>
          <w:szCs w:val="24"/>
        </w:rPr>
        <w:t xml:space="preserve"> of DUBE J (as she then was) in</w:t>
      </w:r>
      <w:r w:rsidR="00292967">
        <w:rPr>
          <w:rFonts w:ascii="Times New Roman" w:hAnsi="Times New Roman" w:cs="Times New Roman"/>
          <w:sz w:val="24"/>
          <w:szCs w:val="24"/>
        </w:rPr>
        <w:t xml:space="preserve"> </w:t>
      </w:r>
      <w:r w:rsidR="00292967">
        <w:rPr>
          <w:rFonts w:ascii="Times New Roman" w:hAnsi="Times New Roman" w:cs="Times New Roman"/>
          <w:i/>
          <w:iCs/>
          <w:sz w:val="24"/>
          <w:szCs w:val="24"/>
        </w:rPr>
        <w:t xml:space="preserve">Brighton Manengureni v Zenedious Kakomo and Ors </w:t>
      </w:r>
      <w:r w:rsidR="00292967" w:rsidRPr="00C16AC5">
        <w:rPr>
          <w:rFonts w:ascii="Times New Roman" w:hAnsi="Times New Roman" w:cs="Times New Roman"/>
          <w:iCs/>
          <w:sz w:val="24"/>
          <w:szCs w:val="24"/>
        </w:rPr>
        <w:t>HH</w:t>
      </w:r>
      <w:r w:rsidR="00292967">
        <w:rPr>
          <w:rFonts w:ascii="Times New Roman" w:hAnsi="Times New Roman" w:cs="Times New Roman"/>
          <w:i/>
          <w:iCs/>
          <w:sz w:val="24"/>
          <w:szCs w:val="24"/>
        </w:rPr>
        <w:t xml:space="preserve"> </w:t>
      </w:r>
      <w:r w:rsidR="00FF1376">
        <w:rPr>
          <w:rFonts w:ascii="Times New Roman" w:hAnsi="Times New Roman" w:cs="Times New Roman"/>
          <w:iCs/>
          <w:sz w:val="24"/>
          <w:szCs w:val="24"/>
        </w:rPr>
        <w:t>489-20,</w:t>
      </w:r>
      <w:r w:rsidR="00292967">
        <w:rPr>
          <w:rFonts w:ascii="Times New Roman" w:hAnsi="Times New Roman" w:cs="Times New Roman"/>
          <w:i/>
          <w:iCs/>
          <w:sz w:val="24"/>
          <w:szCs w:val="24"/>
        </w:rPr>
        <w:t xml:space="preserve"> </w:t>
      </w:r>
      <w:r w:rsidR="00FF1376">
        <w:rPr>
          <w:rFonts w:ascii="Times New Roman" w:hAnsi="Times New Roman" w:cs="Times New Roman"/>
          <w:sz w:val="24"/>
          <w:szCs w:val="24"/>
        </w:rPr>
        <w:t>which state</w:t>
      </w:r>
      <w:r w:rsidR="00C16AC5">
        <w:rPr>
          <w:rFonts w:ascii="Times New Roman" w:hAnsi="Times New Roman" w:cs="Times New Roman"/>
          <w:sz w:val="24"/>
          <w:szCs w:val="24"/>
        </w:rPr>
        <w:t>s:</w:t>
      </w:r>
    </w:p>
    <w:p w:rsidR="00292967" w:rsidRPr="00C16AC5" w:rsidRDefault="00292967" w:rsidP="00292967">
      <w:pPr>
        <w:spacing w:line="360" w:lineRule="auto"/>
        <w:jc w:val="both"/>
        <w:rPr>
          <w:rFonts w:ascii="Times New Roman" w:hAnsi="Times New Roman" w:cs="Times New Roman"/>
          <w:sz w:val="10"/>
          <w:szCs w:val="10"/>
        </w:rPr>
      </w:pPr>
    </w:p>
    <w:p w:rsidR="00292967" w:rsidRDefault="00292967" w:rsidP="00292967">
      <w:pPr>
        <w:ind w:left="720"/>
        <w:jc w:val="both"/>
        <w:rPr>
          <w:rFonts w:ascii="Times New Roman" w:hAnsi="Times New Roman" w:cs="Times New Roman"/>
          <w:sz w:val="24"/>
          <w:szCs w:val="24"/>
        </w:rPr>
      </w:pPr>
      <w:r>
        <w:rPr>
          <w:rFonts w:ascii="Times New Roman" w:hAnsi="Times New Roman" w:cs="Times New Roman"/>
          <w:sz w:val="24"/>
          <w:szCs w:val="24"/>
        </w:rPr>
        <w:t xml:space="preserve">“An order for specific performance enables the innocent party to compel performance of the terms of the contract upon breach. </w:t>
      </w:r>
      <w:r w:rsidRPr="001F7611">
        <w:rPr>
          <w:rFonts w:ascii="Times New Roman" w:hAnsi="Times New Roman" w:cs="Times New Roman"/>
          <w:sz w:val="24"/>
          <w:szCs w:val="24"/>
          <w:u w:val="single"/>
        </w:rPr>
        <w:t>There must be a binding contract in existence and a breach of the terms of the contract.</w:t>
      </w:r>
      <w:r w:rsidRPr="001F7611">
        <w:rPr>
          <w:rFonts w:ascii="Times New Roman" w:hAnsi="Times New Roman" w:cs="Times New Roman"/>
          <w:sz w:val="24"/>
          <w:szCs w:val="24"/>
        </w:rPr>
        <w:t>”</w:t>
      </w:r>
      <w:r w:rsidR="001F7611">
        <w:rPr>
          <w:rFonts w:ascii="Times New Roman" w:hAnsi="Times New Roman" w:cs="Times New Roman"/>
          <w:sz w:val="24"/>
          <w:szCs w:val="24"/>
        </w:rPr>
        <w:t xml:space="preserve"> </w:t>
      </w:r>
      <w:r w:rsidR="001F7611" w:rsidRPr="001F7611">
        <w:rPr>
          <w:rFonts w:ascii="Times New Roman" w:hAnsi="Times New Roman" w:cs="Times New Roman"/>
          <w:b/>
          <w:sz w:val="24"/>
          <w:szCs w:val="24"/>
        </w:rPr>
        <w:t>[My own emphasis</w:t>
      </w:r>
      <w:r w:rsidR="001F7611" w:rsidRPr="00CB5F52">
        <w:rPr>
          <w:rFonts w:ascii="Times New Roman" w:hAnsi="Times New Roman" w:cs="Times New Roman"/>
          <w:b/>
          <w:sz w:val="24"/>
          <w:szCs w:val="24"/>
        </w:rPr>
        <w:t>]</w:t>
      </w:r>
    </w:p>
    <w:p w:rsidR="00292967" w:rsidRDefault="00292967" w:rsidP="00292967">
      <w:pPr>
        <w:spacing w:line="360" w:lineRule="auto"/>
        <w:jc w:val="both"/>
        <w:rPr>
          <w:rFonts w:ascii="Times New Roman" w:hAnsi="Times New Roman" w:cs="Times New Roman"/>
          <w:sz w:val="24"/>
          <w:szCs w:val="24"/>
        </w:rPr>
      </w:pPr>
    </w:p>
    <w:p w:rsidR="006C3980" w:rsidRDefault="007B1049" w:rsidP="00310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Since the</w:t>
      </w:r>
      <w:r w:rsidR="006976C1">
        <w:rPr>
          <w:rFonts w:ascii="Times New Roman" w:hAnsi="Times New Roman" w:cs="Times New Roman"/>
          <w:sz w:val="24"/>
          <w:szCs w:val="24"/>
        </w:rPr>
        <w:t xml:space="preserve"> contract</w:t>
      </w:r>
      <w:r w:rsidR="002D30FA">
        <w:rPr>
          <w:rFonts w:ascii="Times New Roman" w:hAnsi="Times New Roman" w:cs="Times New Roman"/>
          <w:sz w:val="24"/>
          <w:szCs w:val="24"/>
        </w:rPr>
        <w:t xml:space="preserve"> which founds </w:t>
      </w:r>
      <w:r w:rsidR="00657DCE">
        <w:rPr>
          <w:rFonts w:ascii="Times New Roman" w:hAnsi="Times New Roman" w:cs="Times New Roman"/>
          <w:sz w:val="24"/>
          <w:szCs w:val="24"/>
        </w:rPr>
        <w:t>the applicant’s relief no longer exist</w:t>
      </w:r>
      <w:r w:rsidR="006976C1">
        <w:rPr>
          <w:rFonts w:ascii="Times New Roman" w:hAnsi="Times New Roman" w:cs="Times New Roman"/>
          <w:sz w:val="24"/>
          <w:szCs w:val="24"/>
        </w:rPr>
        <w:t>s</w:t>
      </w:r>
      <w:r w:rsidR="00A103BE">
        <w:rPr>
          <w:rFonts w:ascii="Times New Roman" w:hAnsi="Times New Roman" w:cs="Times New Roman"/>
          <w:sz w:val="24"/>
          <w:szCs w:val="24"/>
        </w:rPr>
        <w:t>, it beggars b</w:t>
      </w:r>
      <w:r w:rsidR="00657DCE">
        <w:rPr>
          <w:rFonts w:ascii="Times New Roman" w:hAnsi="Times New Roman" w:cs="Times New Roman"/>
          <w:sz w:val="24"/>
          <w:szCs w:val="24"/>
        </w:rPr>
        <w:t>elief why the present application was mounted.</w:t>
      </w:r>
      <w:r w:rsidR="006976C1">
        <w:rPr>
          <w:rFonts w:ascii="Times New Roman" w:hAnsi="Times New Roman" w:cs="Times New Roman"/>
          <w:sz w:val="24"/>
          <w:szCs w:val="24"/>
        </w:rPr>
        <w:t xml:space="preserve"> </w:t>
      </w:r>
      <w:r w:rsidR="00072192">
        <w:rPr>
          <w:rFonts w:ascii="Times New Roman" w:hAnsi="Times New Roman" w:cs="Times New Roman"/>
          <w:sz w:val="24"/>
          <w:szCs w:val="24"/>
        </w:rPr>
        <w:t xml:space="preserve">I find that the point in </w:t>
      </w:r>
      <w:r w:rsidR="00072192" w:rsidRPr="00847079">
        <w:rPr>
          <w:rFonts w:ascii="Times New Roman" w:hAnsi="Times New Roman" w:cs="Times New Roman"/>
          <w:i/>
          <w:sz w:val="24"/>
          <w:szCs w:val="24"/>
        </w:rPr>
        <w:t>lim</w:t>
      </w:r>
      <w:r w:rsidR="00741EC7">
        <w:rPr>
          <w:rFonts w:ascii="Times New Roman" w:hAnsi="Times New Roman" w:cs="Times New Roman"/>
          <w:i/>
          <w:sz w:val="24"/>
          <w:szCs w:val="24"/>
        </w:rPr>
        <w:t>i</w:t>
      </w:r>
      <w:r w:rsidR="00072192" w:rsidRPr="00847079">
        <w:rPr>
          <w:rFonts w:ascii="Times New Roman" w:hAnsi="Times New Roman" w:cs="Times New Roman"/>
          <w:i/>
          <w:sz w:val="24"/>
          <w:szCs w:val="24"/>
        </w:rPr>
        <w:t>ne</w:t>
      </w:r>
      <w:r w:rsidR="00072192">
        <w:rPr>
          <w:rFonts w:ascii="Times New Roman" w:hAnsi="Times New Roman" w:cs="Times New Roman"/>
          <w:sz w:val="24"/>
          <w:szCs w:val="24"/>
        </w:rPr>
        <w:t xml:space="preserve"> r</w:t>
      </w:r>
      <w:r w:rsidR="006C3980">
        <w:rPr>
          <w:rFonts w:ascii="Times New Roman" w:hAnsi="Times New Roman" w:cs="Times New Roman"/>
          <w:sz w:val="24"/>
          <w:szCs w:val="24"/>
        </w:rPr>
        <w:t>aised</w:t>
      </w:r>
      <w:r w:rsidR="006140F7">
        <w:rPr>
          <w:rFonts w:ascii="Times New Roman" w:hAnsi="Times New Roman" w:cs="Times New Roman"/>
          <w:sz w:val="24"/>
          <w:szCs w:val="24"/>
        </w:rPr>
        <w:t xml:space="preserve"> carries weight. </w:t>
      </w:r>
      <w:r w:rsidR="007D1892">
        <w:rPr>
          <w:rFonts w:ascii="Times New Roman" w:hAnsi="Times New Roman" w:cs="Times New Roman"/>
          <w:sz w:val="24"/>
          <w:szCs w:val="24"/>
        </w:rPr>
        <w:t>While</w:t>
      </w:r>
      <w:r w:rsidR="006E642A">
        <w:rPr>
          <w:rFonts w:ascii="Times New Roman" w:hAnsi="Times New Roman" w:cs="Times New Roman"/>
          <w:sz w:val="24"/>
          <w:szCs w:val="24"/>
        </w:rPr>
        <w:t xml:space="preserve"> the issue </w:t>
      </w:r>
      <w:r w:rsidR="006D4362">
        <w:rPr>
          <w:rFonts w:ascii="Times New Roman" w:hAnsi="Times New Roman" w:cs="Times New Roman"/>
          <w:sz w:val="24"/>
          <w:szCs w:val="24"/>
        </w:rPr>
        <w:t xml:space="preserve">of </w:t>
      </w:r>
      <w:r w:rsidR="00102BB3">
        <w:rPr>
          <w:rFonts w:ascii="Times New Roman" w:hAnsi="Times New Roman" w:cs="Times New Roman"/>
          <w:sz w:val="24"/>
          <w:szCs w:val="24"/>
        </w:rPr>
        <w:t xml:space="preserve">specific performance </w:t>
      </w:r>
      <w:r w:rsidR="006735E5">
        <w:rPr>
          <w:rFonts w:ascii="Times New Roman" w:hAnsi="Times New Roman" w:cs="Times New Roman"/>
          <w:sz w:val="24"/>
          <w:szCs w:val="24"/>
        </w:rPr>
        <w:t xml:space="preserve">was presented and argued as a point in </w:t>
      </w:r>
      <w:r w:rsidR="006735E5" w:rsidRPr="00A57709">
        <w:rPr>
          <w:rFonts w:ascii="Times New Roman" w:hAnsi="Times New Roman" w:cs="Times New Roman"/>
          <w:i/>
          <w:sz w:val="24"/>
          <w:szCs w:val="24"/>
        </w:rPr>
        <w:t>limine</w:t>
      </w:r>
      <w:r w:rsidR="006D4362">
        <w:rPr>
          <w:rFonts w:ascii="Times New Roman" w:hAnsi="Times New Roman" w:cs="Times New Roman"/>
          <w:sz w:val="24"/>
          <w:szCs w:val="24"/>
        </w:rPr>
        <w:t xml:space="preserve">, </w:t>
      </w:r>
      <w:r w:rsidR="00FD06C5">
        <w:rPr>
          <w:rFonts w:ascii="Times New Roman" w:hAnsi="Times New Roman" w:cs="Times New Roman"/>
          <w:sz w:val="24"/>
          <w:szCs w:val="24"/>
        </w:rPr>
        <w:t xml:space="preserve">in my view, </w:t>
      </w:r>
      <w:r w:rsidR="00A8348C">
        <w:rPr>
          <w:rFonts w:ascii="Times New Roman" w:hAnsi="Times New Roman" w:cs="Times New Roman"/>
          <w:sz w:val="24"/>
          <w:szCs w:val="24"/>
        </w:rPr>
        <w:t>the enquiry</w:t>
      </w:r>
      <w:r w:rsidR="00DB03C4">
        <w:rPr>
          <w:rFonts w:ascii="Times New Roman" w:hAnsi="Times New Roman" w:cs="Times New Roman"/>
          <w:sz w:val="24"/>
          <w:szCs w:val="24"/>
        </w:rPr>
        <w:t xml:space="preserve"> is really about</w:t>
      </w:r>
      <w:r w:rsidR="00A8348C">
        <w:rPr>
          <w:rFonts w:ascii="Times New Roman" w:hAnsi="Times New Roman" w:cs="Times New Roman"/>
          <w:sz w:val="24"/>
          <w:szCs w:val="24"/>
        </w:rPr>
        <w:t xml:space="preserve"> whether or not </w:t>
      </w:r>
      <w:r w:rsidR="00E55677">
        <w:rPr>
          <w:rFonts w:ascii="Times New Roman" w:hAnsi="Times New Roman" w:cs="Times New Roman"/>
          <w:sz w:val="24"/>
          <w:szCs w:val="24"/>
        </w:rPr>
        <w:t>a cause of action ex</w:t>
      </w:r>
      <w:r w:rsidR="00DB03C4">
        <w:rPr>
          <w:rFonts w:ascii="Times New Roman" w:hAnsi="Times New Roman" w:cs="Times New Roman"/>
          <w:sz w:val="24"/>
          <w:szCs w:val="24"/>
        </w:rPr>
        <w:t xml:space="preserve">ists in </w:t>
      </w:r>
      <w:r w:rsidR="00DB03C4" w:rsidRPr="00DB03C4">
        <w:rPr>
          <w:rFonts w:ascii="Times New Roman" w:hAnsi="Times New Roman" w:cs="Times New Roman"/>
          <w:i/>
          <w:sz w:val="24"/>
          <w:szCs w:val="24"/>
        </w:rPr>
        <w:t>casu</w:t>
      </w:r>
      <w:r w:rsidR="00BA2206">
        <w:rPr>
          <w:rFonts w:ascii="Times New Roman" w:hAnsi="Times New Roman" w:cs="Times New Roman"/>
          <w:sz w:val="24"/>
          <w:szCs w:val="24"/>
        </w:rPr>
        <w:t xml:space="preserve">. To the extent that in terms of </w:t>
      </w:r>
      <w:r w:rsidR="00646E31">
        <w:rPr>
          <w:rFonts w:ascii="Times New Roman" w:hAnsi="Times New Roman" w:cs="Times New Roman"/>
          <w:sz w:val="24"/>
          <w:szCs w:val="24"/>
        </w:rPr>
        <w:t xml:space="preserve">the </w:t>
      </w:r>
      <w:r w:rsidR="00BA2206">
        <w:rPr>
          <w:rFonts w:ascii="Times New Roman" w:hAnsi="Times New Roman" w:cs="Times New Roman"/>
          <w:sz w:val="24"/>
          <w:szCs w:val="24"/>
        </w:rPr>
        <w:t xml:space="preserve">law </w:t>
      </w:r>
      <w:r w:rsidR="00646E31">
        <w:rPr>
          <w:rFonts w:ascii="Times New Roman" w:hAnsi="Times New Roman" w:cs="Times New Roman"/>
          <w:sz w:val="24"/>
          <w:szCs w:val="24"/>
        </w:rPr>
        <w:t xml:space="preserve">specific performance </w:t>
      </w:r>
      <w:r w:rsidR="00A5043F">
        <w:rPr>
          <w:rFonts w:ascii="Times New Roman" w:hAnsi="Times New Roman" w:cs="Times New Roman"/>
          <w:sz w:val="24"/>
          <w:szCs w:val="24"/>
        </w:rPr>
        <w:t xml:space="preserve">cannot be granted </w:t>
      </w:r>
      <w:r w:rsidR="00C93F49">
        <w:rPr>
          <w:rFonts w:ascii="Times New Roman" w:hAnsi="Times New Roman" w:cs="Times New Roman"/>
          <w:sz w:val="24"/>
          <w:szCs w:val="24"/>
        </w:rPr>
        <w:t xml:space="preserve">if there is no existing binding contract, </w:t>
      </w:r>
      <w:r w:rsidR="00400D7B">
        <w:rPr>
          <w:rFonts w:ascii="Times New Roman" w:hAnsi="Times New Roman" w:cs="Times New Roman"/>
          <w:sz w:val="24"/>
          <w:szCs w:val="24"/>
        </w:rPr>
        <w:t xml:space="preserve">it is the same as saying </w:t>
      </w:r>
      <w:r w:rsidR="00EC1CDF">
        <w:rPr>
          <w:rFonts w:ascii="Times New Roman" w:hAnsi="Times New Roman" w:cs="Times New Roman"/>
          <w:sz w:val="24"/>
          <w:szCs w:val="24"/>
        </w:rPr>
        <w:t>that the applicant has not established a cause of action for the relief sought.</w:t>
      </w:r>
      <w:r w:rsidR="00796FCE">
        <w:rPr>
          <w:rFonts w:ascii="Times New Roman" w:hAnsi="Times New Roman" w:cs="Times New Roman"/>
          <w:sz w:val="24"/>
          <w:szCs w:val="24"/>
        </w:rPr>
        <w:t xml:space="preserve"> Therefore, it follows that a finding that the employment contract had </w:t>
      </w:r>
      <w:r w:rsidR="005E6EC8">
        <w:rPr>
          <w:rFonts w:ascii="Times New Roman" w:hAnsi="Times New Roman" w:cs="Times New Roman"/>
          <w:sz w:val="24"/>
          <w:szCs w:val="24"/>
        </w:rPr>
        <w:t>either expired</w:t>
      </w:r>
      <w:r w:rsidR="004E3C20">
        <w:rPr>
          <w:rFonts w:ascii="Times New Roman" w:hAnsi="Times New Roman" w:cs="Times New Roman"/>
          <w:sz w:val="24"/>
          <w:szCs w:val="24"/>
        </w:rPr>
        <w:t xml:space="preserve"> resolves the issu</w:t>
      </w:r>
      <w:r w:rsidR="00574F07">
        <w:rPr>
          <w:rFonts w:ascii="Times New Roman" w:hAnsi="Times New Roman" w:cs="Times New Roman"/>
          <w:sz w:val="24"/>
          <w:szCs w:val="24"/>
        </w:rPr>
        <w:t>e before the court on the merit</w:t>
      </w:r>
      <w:r w:rsidR="005E6EC8">
        <w:rPr>
          <w:rFonts w:ascii="Times New Roman" w:hAnsi="Times New Roman" w:cs="Times New Roman"/>
          <w:sz w:val="24"/>
          <w:szCs w:val="24"/>
        </w:rPr>
        <w:t>s</w:t>
      </w:r>
      <w:r w:rsidR="00574F07">
        <w:rPr>
          <w:rFonts w:ascii="Times New Roman" w:hAnsi="Times New Roman" w:cs="Times New Roman"/>
          <w:sz w:val="24"/>
          <w:szCs w:val="24"/>
        </w:rPr>
        <w:t xml:space="preserve"> if </w:t>
      </w:r>
      <w:r w:rsidR="004C21F1">
        <w:rPr>
          <w:rFonts w:ascii="Times New Roman" w:hAnsi="Times New Roman" w:cs="Times New Roman"/>
          <w:sz w:val="24"/>
          <w:szCs w:val="24"/>
        </w:rPr>
        <w:t>the</w:t>
      </w:r>
      <w:r w:rsidR="00574F07">
        <w:rPr>
          <w:rFonts w:ascii="Times New Roman" w:hAnsi="Times New Roman" w:cs="Times New Roman"/>
          <w:sz w:val="24"/>
          <w:szCs w:val="24"/>
        </w:rPr>
        <w:t xml:space="preserve"> relief of specific performance</w:t>
      </w:r>
      <w:r w:rsidR="006C4BA7">
        <w:rPr>
          <w:rFonts w:ascii="Times New Roman" w:hAnsi="Times New Roman" w:cs="Times New Roman"/>
          <w:sz w:val="24"/>
          <w:szCs w:val="24"/>
        </w:rPr>
        <w:t xml:space="preserve"> hinges on that</w:t>
      </w:r>
      <w:r w:rsidR="004C21F1">
        <w:rPr>
          <w:rFonts w:ascii="Times New Roman" w:hAnsi="Times New Roman" w:cs="Times New Roman"/>
          <w:sz w:val="24"/>
          <w:szCs w:val="24"/>
        </w:rPr>
        <w:t xml:space="preserve"> contract</w:t>
      </w:r>
      <w:r w:rsidR="00574F07">
        <w:rPr>
          <w:rFonts w:ascii="Times New Roman" w:hAnsi="Times New Roman" w:cs="Times New Roman"/>
          <w:sz w:val="24"/>
          <w:szCs w:val="24"/>
        </w:rPr>
        <w:t xml:space="preserve">. </w:t>
      </w:r>
      <w:r w:rsidR="007331B9">
        <w:rPr>
          <w:rFonts w:ascii="Times New Roman" w:hAnsi="Times New Roman" w:cs="Times New Roman"/>
          <w:sz w:val="24"/>
          <w:szCs w:val="24"/>
        </w:rPr>
        <w:t>Consequently, I have to</w:t>
      </w:r>
      <w:r w:rsidR="005F303E">
        <w:rPr>
          <w:rFonts w:ascii="Times New Roman" w:hAnsi="Times New Roman" w:cs="Times New Roman"/>
          <w:sz w:val="24"/>
          <w:szCs w:val="24"/>
        </w:rPr>
        <w:t xml:space="preserve"> dismiss the application for the reasons I have stated.</w:t>
      </w:r>
    </w:p>
    <w:p w:rsidR="00B61BFD" w:rsidRDefault="00024696" w:rsidP="006C39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rule is that costs follow the event, I do not intend to depart from that approach. </w:t>
      </w:r>
      <w:r w:rsidR="002F51C1">
        <w:rPr>
          <w:rFonts w:ascii="Times New Roman" w:hAnsi="Times New Roman" w:cs="Times New Roman"/>
          <w:sz w:val="24"/>
          <w:szCs w:val="24"/>
        </w:rPr>
        <w:t xml:space="preserve">Looking at the papers submitted by the parties, it was apparent that the </w:t>
      </w:r>
      <w:r w:rsidR="0067351C">
        <w:rPr>
          <w:rFonts w:ascii="Times New Roman" w:hAnsi="Times New Roman" w:cs="Times New Roman"/>
          <w:sz w:val="24"/>
          <w:szCs w:val="24"/>
        </w:rPr>
        <w:t xml:space="preserve">employment contract had expired. </w:t>
      </w:r>
      <w:r w:rsidR="00963C46">
        <w:rPr>
          <w:rFonts w:ascii="Times New Roman" w:hAnsi="Times New Roman" w:cs="Times New Roman"/>
          <w:sz w:val="24"/>
          <w:szCs w:val="24"/>
        </w:rPr>
        <w:t>This fact was evident from the papers, and the applicant knew it</w:t>
      </w:r>
      <w:r w:rsidR="0015650C">
        <w:rPr>
          <w:rFonts w:ascii="Times New Roman" w:hAnsi="Times New Roman" w:cs="Times New Roman"/>
          <w:sz w:val="24"/>
          <w:szCs w:val="24"/>
        </w:rPr>
        <w:t xml:space="preserve">. </w:t>
      </w:r>
      <w:r w:rsidR="003A5B2E">
        <w:rPr>
          <w:rFonts w:ascii="Times New Roman" w:hAnsi="Times New Roman" w:cs="Times New Roman"/>
          <w:sz w:val="24"/>
          <w:szCs w:val="24"/>
        </w:rPr>
        <w:t>Of course, the contact had been terminated on notice. Yet the applicant</w:t>
      </w:r>
      <w:r w:rsidR="00E36D3D">
        <w:rPr>
          <w:rFonts w:ascii="Times New Roman" w:hAnsi="Times New Roman" w:cs="Times New Roman"/>
          <w:sz w:val="24"/>
          <w:szCs w:val="24"/>
        </w:rPr>
        <w:t>,</w:t>
      </w:r>
      <w:r w:rsidR="0015650C">
        <w:rPr>
          <w:rFonts w:ascii="Times New Roman" w:hAnsi="Times New Roman" w:cs="Times New Roman"/>
          <w:sz w:val="24"/>
          <w:szCs w:val="24"/>
        </w:rPr>
        <w:t xml:space="preserve"> nonetheless</w:t>
      </w:r>
      <w:r w:rsidR="00E36D3D">
        <w:rPr>
          <w:rFonts w:ascii="Times New Roman" w:hAnsi="Times New Roman" w:cs="Times New Roman"/>
          <w:sz w:val="24"/>
          <w:szCs w:val="24"/>
        </w:rPr>
        <w:t xml:space="preserve">, </w:t>
      </w:r>
      <w:r w:rsidR="0015650C">
        <w:rPr>
          <w:rFonts w:ascii="Times New Roman" w:hAnsi="Times New Roman" w:cs="Times New Roman"/>
          <w:sz w:val="24"/>
          <w:szCs w:val="24"/>
        </w:rPr>
        <w:t>brought this applica</w:t>
      </w:r>
      <w:r w:rsidR="00741EC7">
        <w:rPr>
          <w:rFonts w:ascii="Times New Roman" w:hAnsi="Times New Roman" w:cs="Times New Roman"/>
          <w:sz w:val="24"/>
          <w:szCs w:val="24"/>
        </w:rPr>
        <w:t>tion, whi</w:t>
      </w:r>
      <w:r w:rsidR="00F02EA7">
        <w:rPr>
          <w:rFonts w:ascii="Times New Roman" w:hAnsi="Times New Roman" w:cs="Times New Roman"/>
          <w:sz w:val="24"/>
          <w:szCs w:val="24"/>
        </w:rPr>
        <w:t xml:space="preserve">ch is based on </w:t>
      </w:r>
      <w:r w:rsidR="008834E5">
        <w:rPr>
          <w:rFonts w:ascii="Times New Roman" w:hAnsi="Times New Roman" w:cs="Times New Roman"/>
          <w:sz w:val="24"/>
          <w:szCs w:val="24"/>
        </w:rPr>
        <w:t>contract which, as he knew, no longer existed</w:t>
      </w:r>
      <w:r w:rsidR="00741EC7">
        <w:rPr>
          <w:rFonts w:ascii="Times New Roman" w:hAnsi="Times New Roman" w:cs="Times New Roman"/>
          <w:sz w:val="24"/>
          <w:szCs w:val="24"/>
        </w:rPr>
        <w:t xml:space="preserve">. </w:t>
      </w:r>
      <w:r w:rsidR="008834E5">
        <w:rPr>
          <w:rFonts w:ascii="Times New Roman" w:hAnsi="Times New Roman" w:cs="Times New Roman"/>
          <w:sz w:val="24"/>
          <w:szCs w:val="24"/>
        </w:rPr>
        <w:t xml:space="preserve">For such </w:t>
      </w:r>
      <w:r w:rsidR="00131611">
        <w:rPr>
          <w:rFonts w:ascii="Times New Roman" w:hAnsi="Times New Roman" w:cs="Times New Roman"/>
          <w:sz w:val="24"/>
          <w:szCs w:val="24"/>
        </w:rPr>
        <w:t xml:space="preserve">conduct, this court ought to express its displeasure by an award of costs on </w:t>
      </w:r>
      <w:r w:rsidR="00574F91">
        <w:rPr>
          <w:rFonts w:ascii="Times New Roman" w:hAnsi="Times New Roman" w:cs="Times New Roman"/>
          <w:sz w:val="24"/>
          <w:szCs w:val="24"/>
        </w:rPr>
        <w:t>th</w:t>
      </w:r>
      <w:r w:rsidR="00B44540">
        <w:rPr>
          <w:rFonts w:ascii="Times New Roman" w:hAnsi="Times New Roman" w:cs="Times New Roman"/>
          <w:sz w:val="24"/>
          <w:szCs w:val="24"/>
        </w:rPr>
        <w:t>e scale of attorney and client. This level of costs, while exceptionally o</w:t>
      </w:r>
      <w:r w:rsidR="0095233A">
        <w:rPr>
          <w:rFonts w:ascii="Times New Roman" w:hAnsi="Times New Roman" w:cs="Times New Roman"/>
          <w:sz w:val="24"/>
          <w:szCs w:val="24"/>
        </w:rPr>
        <w:t>rdered, can be awarded if</w:t>
      </w:r>
      <w:r w:rsidR="00A85E3F" w:rsidRPr="00A85E3F">
        <w:rPr>
          <w:rFonts w:ascii="Times New Roman" w:hAnsi="Times New Roman" w:cs="Times New Roman"/>
          <w:sz w:val="24"/>
          <w:szCs w:val="24"/>
        </w:rPr>
        <w:t xml:space="preserve"> it is clear that the losing litigant was not genuine in the pursuance of a stand in the litigation</w:t>
      </w:r>
      <w:r w:rsidR="0095233A">
        <w:rPr>
          <w:rFonts w:ascii="Times New Roman" w:hAnsi="Times New Roman" w:cs="Times New Roman"/>
          <w:sz w:val="24"/>
          <w:szCs w:val="24"/>
        </w:rPr>
        <w:t xml:space="preserve">. </w:t>
      </w:r>
      <w:r w:rsidR="00FA4435">
        <w:rPr>
          <w:rFonts w:ascii="Times New Roman" w:hAnsi="Times New Roman" w:cs="Times New Roman"/>
          <w:sz w:val="24"/>
          <w:szCs w:val="24"/>
        </w:rPr>
        <w:t>Let me make the parenthesis comment that</w:t>
      </w:r>
      <w:r w:rsidR="006976C1" w:rsidRPr="00A85E3F">
        <w:rPr>
          <w:rFonts w:ascii="Times New Roman" w:hAnsi="Times New Roman" w:cs="Times New Roman"/>
          <w:sz w:val="24"/>
          <w:szCs w:val="24"/>
        </w:rPr>
        <w:t xml:space="preserve"> claim for punitive costs at the attorney and client scale </w:t>
      </w:r>
      <w:r w:rsidR="00FA4435">
        <w:rPr>
          <w:rFonts w:ascii="Times New Roman" w:hAnsi="Times New Roman" w:cs="Times New Roman"/>
          <w:sz w:val="24"/>
          <w:szCs w:val="24"/>
        </w:rPr>
        <w:t xml:space="preserve">by the respondent </w:t>
      </w:r>
      <w:r w:rsidR="00B61BFD">
        <w:rPr>
          <w:rFonts w:ascii="Times New Roman" w:hAnsi="Times New Roman" w:cs="Times New Roman"/>
          <w:sz w:val="24"/>
          <w:szCs w:val="24"/>
        </w:rPr>
        <w:t>is</w:t>
      </w:r>
      <w:r w:rsidR="006976C1" w:rsidRPr="00A85E3F">
        <w:rPr>
          <w:rFonts w:ascii="Times New Roman" w:hAnsi="Times New Roman" w:cs="Times New Roman"/>
          <w:sz w:val="24"/>
          <w:szCs w:val="24"/>
        </w:rPr>
        <w:t xml:space="preserve"> startling. </w:t>
      </w:r>
    </w:p>
    <w:p w:rsidR="00FB0671" w:rsidRDefault="00B61BFD" w:rsidP="009A17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6C4A8A" w:rsidRPr="006C4A8A" w:rsidRDefault="006C4A8A" w:rsidP="009A1734">
      <w:pPr>
        <w:spacing w:line="360" w:lineRule="auto"/>
        <w:ind w:firstLine="720"/>
        <w:jc w:val="both"/>
        <w:rPr>
          <w:rFonts w:ascii="Times New Roman" w:hAnsi="Times New Roman" w:cs="Times New Roman"/>
          <w:sz w:val="8"/>
          <w:szCs w:val="8"/>
        </w:rPr>
      </w:pPr>
    </w:p>
    <w:p w:rsidR="009A1734" w:rsidRDefault="009A1734" w:rsidP="00595B71">
      <w:pPr>
        <w:pStyle w:val="ListParagraph"/>
        <w:numPr>
          <w:ilvl w:val="6"/>
          <w:numId w:val="38"/>
        </w:numPr>
        <w:spacing w:line="360" w:lineRule="auto"/>
        <w:ind w:left="1417" w:hanging="425"/>
        <w:jc w:val="both"/>
        <w:rPr>
          <w:rFonts w:ascii="Times New Roman" w:hAnsi="Times New Roman" w:cs="Times New Roman"/>
          <w:sz w:val="24"/>
          <w:szCs w:val="24"/>
        </w:rPr>
      </w:pPr>
      <w:r>
        <w:rPr>
          <w:rFonts w:ascii="Times New Roman" w:hAnsi="Times New Roman" w:cs="Times New Roman"/>
          <w:sz w:val="24"/>
          <w:szCs w:val="24"/>
        </w:rPr>
        <w:t xml:space="preserve">The point in </w:t>
      </w:r>
      <w:r w:rsidRPr="002126AD">
        <w:rPr>
          <w:rFonts w:ascii="Times New Roman" w:hAnsi="Times New Roman" w:cs="Times New Roman"/>
          <w:i/>
          <w:sz w:val="24"/>
          <w:szCs w:val="24"/>
        </w:rPr>
        <w:t>limine</w:t>
      </w:r>
      <w:r>
        <w:rPr>
          <w:rFonts w:ascii="Times New Roman" w:hAnsi="Times New Roman" w:cs="Times New Roman"/>
          <w:sz w:val="24"/>
          <w:szCs w:val="24"/>
        </w:rPr>
        <w:t xml:space="preserve"> raised by the applicant is hereby dismissed.</w:t>
      </w:r>
    </w:p>
    <w:p w:rsidR="002126AD" w:rsidRDefault="002126AD" w:rsidP="00595B71">
      <w:pPr>
        <w:pStyle w:val="ListParagraph"/>
        <w:numPr>
          <w:ilvl w:val="6"/>
          <w:numId w:val="38"/>
        </w:numPr>
        <w:spacing w:line="360" w:lineRule="auto"/>
        <w:ind w:left="1417" w:hanging="425"/>
        <w:jc w:val="both"/>
        <w:rPr>
          <w:rFonts w:ascii="Times New Roman" w:hAnsi="Times New Roman" w:cs="Times New Roman"/>
          <w:sz w:val="24"/>
          <w:szCs w:val="24"/>
        </w:rPr>
      </w:pPr>
      <w:r>
        <w:rPr>
          <w:rFonts w:ascii="Times New Roman" w:hAnsi="Times New Roman" w:cs="Times New Roman"/>
          <w:sz w:val="24"/>
          <w:szCs w:val="24"/>
        </w:rPr>
        <w:t xml:space="preserve">The point in </w:t>
      </w:r>
      <w:r w:rsidRPr="000561FC">
        <w:rPr>
          <w:rFonts w:ascii="Times New Roman" w:hAnsi="Times New Roman" w:cs="Times New Roman"/>
          <w:i/>
          <w:sz w:val="24"/>
          <w:szCs w:val="24"/>
        </w:rPr>
        <w:t>limine</w:t>
      </w:r>
      <w:r>
        <w:rPr>
          <w:rFonts w:ascii="Times New Roman" w:hAnsi="Times New Roman" w:cs="Times New Roman"/>
          <w:sz w:val="24"/>
          <w:szCs w:val="24"/>
        </w:rPr>
        <w:t xml:space="preserve"> taken by the respondent is hereby upheld.</w:t>
      </w:r>
    </w:p>
    <w:p w:rsidR="002126AD" w:rsidRDefault="002126AD" w:rsidP="00595B71">
      <w:pPr>
        <w:pStyle w:val="ListParagraph"/>
        <w:numPr>
          <w:ilvl w:val="6"/>
          <w:numId w:val="38"/>
        </w:numPr>
        <w:spacing w:line="360" w:lineRule="auto"/>
        <w:ind w:left="1417" w:hanging="425"/>
        <w:jc w:val="both"/>
        <w:rPr>
          <w:rFonts w:ascii="Times New Roman" w:hAnsi="Times New Roman" w:cs="Times New Roman"/>
          <w:sz w:val="24"/>
          <w:szCs w:val="24"/>
        </w:rPr>
      </w:pPr>
      <w:r>
        <w:rPr>
          <w:rFonts w:ascii="Times New Roman" w:hAnsi="Times New Roman" w:cs="Times New Roman"/>
          <w:sz w:val="24"/>
          <w:szCs w:val="24"/>
        </w:rPr>
        <w:t xml:space="preserve">The application is </w:t>
      </w:r>
      <w:r w:rsidR="000561FC">
        <w:rPr>
          <w:rFonts w:ascii="Times New Roman" w:hAnsi="Times New Roman" w:cs="Times New Roman"/>
          <w:sz w:val="24"/>
          <w:szCs w:val="24"/>
        </w:rPr>
        <w:t xml:space="preserve">hereby </w:t>
      </w:r>
      <w:r>
        <w:rPr>
          <w:rFonts w:ascii="Times New Roman" w:hAnsi="Times New Roman" w:cs="Times New Roman"/>
          <w:sz w:val="24"/>
          <w:szCs w:val="24"/>
        </w:rPr>
        <w:t>di</w:t>
      </w:r>
      <w:r w:rsidR="000561FC">
        <w:rPr>
          <w:rFonts w:ascii="Times New Roman" w:hAnsi="Times New Roman" w:cs="Times New Roman"/>
          <w:sz w:val="24"/>
          <w:szCs w:val="24"/>
        </w:rPr>
        <w:t>s</w:t>
      </w:r>
      <w:r>
        <w:rPr>
          <w:rFonts w:ascii="Times New Roman" w:hAnsi="Times New Roman" w:cs="Times New Roman"/>
          <w:sz w:val="24"/>
          <w:szCs w:val="24"/>
        </w:rPr>
        <w:t>missed.</w:t>
      </w:r>
    </w:p>
    <w:p w:rsidR="002126AD" w:rsidRPr="009A1734" w:rsidRDefault="002126AD" w:rsidP="00595B71">
      <w:pPr>
        <w:pStyle w:val="ListParagraph"/>
        <w:numPr>
          <w:ilvl w:val="6"/>
          <w:numId w:val="38"/>
        </w:numPr>
        <w:spacing w:line="360" w:lineRule="auto"/>
        <w:ind w:left="1417" w:hanging="425"/>
        <w:jc w:val="both"/>
        <w:rPr>
          <w:rFonts w:ascii="Times New Roman" w:hAnsi="Times New Roman" w:cs="Times New Roman"/>
          <w:sz w:val="24"/>
          <w:szCs w:val="24"/>
        </w:rPr>
      </w:pPr>
      <w:r>
        <w:rPr>
          <w:rFonts w:ascii="Times New Roman" w:hAnsi="Times New Roman" w:cs="Times New Roman"/>
          <w:sz w:val="24"/>
          <w:szCs w:val="24"/>
        </w:rPr>
        <w:t xml:space="preserve">The applicant shall pay the respondent’s costs </w:t>
      </w:r>
      <w:r w:rsidR="000561FC">
        <w:rPr>
          <w:rFonts w:ascii="Times New Roman" w:hAnsi="Times New Roman" w:cs="Times New Roman"/>
          <w:sz w:val="24"/>
          <w:szCs w:val="24"/>
        </w:rPr>
        <w:t>on the attorney and client scale.</w:t>
      </w:r>
    </w:p>
    <w:p w:rsidR="00292967" w:rsidRDefault="00292967" w:rsidP="00292967">
      <w:pPr>
        <w:spacing w:line="360" w:lineRule="auto"/>
        <w:ind w:left="1140"/>
        <w:jc w:val="both"/>
        <w:rPr>
          <w:rFonts w:ascii="Times New Roman" w:hAnsi="Times New Roman" w:cs="Times New Roman"/>
          <w:sz w:val="24"/>
          <w:szCs w:val="24"/>
        </w:rPr>
      </w:pPr>
    </w:p>
    <w:p w:rsidR="00292967" w:rsidRDefault="00292967" w:rsidP="00292967">
      <w:pPr>
        <w:pStyle w:val="ListParagraph"/>
        <w:spacing w:line="360" w:lineRule="auto"/>
        <w:ind w:left="1500"/>
        <w:jc w:val="both"/>
        <w:rPr>
          <w:rFonts w:ascii="Times New Roman" w:hAnsi="Times New Roman" w:cs="Times New Roman"/>
          <w:sz w:val="24"/>
          <w:szCs w:val="24"/>
        </w:rPr>
      </w:pPr>
    </w:p>
    <w:p w:rsidR="00292967" w:rsidRDefault="00292967" w:rsidP="00292967">
      <w:pPr>
        <w:spacing w:line="360" w:lineRule="auto"/>
        <w:jc w:val="both"/>
        <w:rPr>
          <w:rFonts w:ascii="Times New Roman" w:hAnsi="Times New Roman" w:cs="Times New Roman"/>
          <w:sz w:val="24"/>
          <w:szCs w:val="24"/>
        </w:rPr>
      </w:pPr>
    </w:p>
    <w:p w:rsidR="00A303A5" w:rsidRPr="00A303A5" w:rsidRDefault="00A303A5" w:rsidP="00A303A5">
      <w:pPr>
        <w:rPr>
          <w:rFonts w:ascii="Times New Roman" w:eastAsia="Times New Roman" w:hAnsi="Times New Roman" w:cs="Times New Roman"/>
          <w:sz w:val="24"/>
          <w:szCs w:val="24"/>
          <w:lang w:val="en-ZW" w:eastAsia="en-ZW"/>
        </w:rPr>
      </w:pPr>
    </w:p>
    <w:p w:rsidR="00292967" w:rsidRDefault="00292967" w:rsidP="00A303A5">
      <w:pPr>
        <w:jc w:val="both"/>
        <w:rPr>
          <w:rFonts w:ascii="Times New Roman" w:eastAsia="Times New Roman" w:hAnsi="Times New Roman" w:cs="Times New Roman"/>
          <w:color w:val="000000"/>
          <w:sz w:val="24"/>
          <w:szCs w:val="24"/>
          <w:lang w:val="en-ZW" w:eastAsia="en-ZW"/>
        </w:rPr>
      </w:pPr>
    </w:p>
    <w:p w:rsidR="00A303A5" w:rsidRPr="00A303A5" w:rsidRDefault="00A303A5" w:rsidP="00A303A5">
      <w:pPr>
        <w:rPr>
          <w:rFonts w:ascii="Times New Roman" w:eastAsia="Times New Roman" w:hAnsi="Times New Roman" w:cs="Times New Roman"/>
          <w:sz w:val="24"/>
          <w:szCs w:val="24"/>
          <w:lang w:val="en-ZW" w:eastAsia="en-ZW"/>
        </w:rPr>
      </w:pPr>
    </w:p>
    <w:p w:rsidR="004A52B9" w:rsidRDefault="001D44C7" w:rsidP="004A52B9">
      <w:pPr>
        <w:jc w:val="both"/>
        <w:rPr>
          <w:rFonts w:ascii="Times New Roman" w:hAnsi="Times New Roman" w:cs="Times New Roman"/>
          <w:sz w:val="24"/>
          <w:szCs w:val="24"/>
        </w:rPr>
      </w:pPr>
      <w:r>
        <w:rPr>
          <w:rFonts w:ascii="Times New Roman" w:hAnsi="Times New Roman" w:cs="Times New Roman"/>
          <w:i/>
          <w:sz w:val="24"/>
          <w:szCs w:val="24"/>
        </w:rPr>
        <w:t>Musendekwa Mtisi</w:t>
      </w:r>
      <w:r w:rsidR="004A52B9">
        <w:rPr>
          <w:rFonts w:ascii="Times New Roman" w:hAnsi="Times New Roman" w:cs="Times New Roman"/>
          <w:sz w:val="24"/>
          <w:szCs w:val="24"/>
        </w:rPr>
        <w:t xml:space="preserve">, </w:t>
      </w:r>
      <w:r>
        <w:rPr>
          <w:rFonts w:ascii="Times New Roman" w:hAnsi="Times New Roman" w:cs="Times New Roman"/>
          <w:sz w:val="24"/>
          <w:szCs w:val="24"/>
        </w:rPr>
        <w:t>applicant’s</w:t>
      </w:r>
      <w:r w:rsidR="004A52B9">
        <w:rPr>
          <w:rFonts w:ascii="Times New Roman" w:hAnsi="Times New Roman" w:cs="Times New Roman"/>
          <w:sz w:val="24"/>
          <w:szCs w:val="24"/>
        </w:rPr>
        <w:t xml:space="preserve"> legal practitioners</w:t>
      </w:r>
    </w:p>
    <w:p w:rsidR="004A52B9" w:rsidRDefault="008C1FC0" w:rsidP="004A52B9">
      <w:pPr>
        <w:jc w:val="both"/>
        <w:rPr>
          <w:rFonts w:ascii="Times New Roman" w:hAnsi="Times New Roman" w:cs="Times New Roman"/>
          <w:sz w:val="24"/>
          <w:szCs w:val="24"/>
        </w:rPr>
      </w:pPr>
      <w:r>
        <w:rPr>
          <w:rFonts w:ascii="Times New Roman" w:hAnsi="Times New Roman" w:cs="Times New Roman"/>
          <w:i/>
          <w:sz w:val="24"/>
          <w:szCs w:val="24"/>
        </w:rPr>
        <w:t>Kantor &amp; Immerman</w:t>
      </w:r>
      <w:r w:rsidR="004A52B9">
        <w:rPr>
          <w:rFonts w:ascii="Times New Roman" w:hAnsi="Times New Roman" w:cs="Times New Roman"/>
          <w:i/>
          <w:sz w:val="24"/>
          <w:szCs w:val="24"/>
        </w:rPr>
        <w:t>,</w:t>
      </w:r>
      <w:r>
        <w:rPr>
          <w:rFonts w:ascii="Times New Roman" w:hAnsi="Times New Roman" w:cs="Times New Roman"/>
          <w:sz w:val="24"/>
          <w:szCs w:val="24"/>
        </w:rPr>
        <w:t xml:space="preserve"> </w:t>
      </w:r>
      <w:r w:rsidR="004A52B9">
        <w:rPr>
          <w:rFonts w:ascii="Times New Roman" w:hAnsi="Times New Roman" w:cs="Times New Roman"/>
          <w:sz w:val="24"/>
          <w:szCs w:val="24"/>
        </w:rPr>
        <w:t>respondent’s legal practitioners</w:t>
      </w:r>
    </w:p>
    <w:p w:rsidR="004C2E2C" w:rsidRPr="004C2E2C" w:rsidRDefault="004C2E2C" w:rsidP="004A52B9">
      <w:pPr>
        <w:spacing w:line="360" w:lineRule="auto"/>
        <w:jc w:val="both"/>
        <w:rPr>
          <w:rFonts w:ascii="Arial" w:hAnsi="Arial" w:cs="Arial"/>
          <w:b/>
          <w:sz w:val="24"/>
          <w:szCs w:val="24"/>
        </w:rPr>
      </w:pPr>
    </w:p>
    <w:sectPr w:rsidR="004C2E2C" w:rsidRPr="004C2E2C" w:rsidSect="00006A1F">
      <w:headerReference w:type="even" r:id="rId8"/>
      <w:headerReference w:type="default" r:id="rId9"/>
      <w:footerReference w:type="even" r:id="rId10"/>
      <w:footerReference w:type="default" r:id="rId11"/>
      <w:headerReference w:type="first" r:id="rId12"/>
      <w:footerReference w:type="first" r:id="rId13"/>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4B1" w:rsidRDefault="005D74B1" w:rsidP="008B71F1">
      <w:r>
        <w:separator/>
      </w:r>
    </w:p>
  </w:endnote>
  <w:endnote w:type="continuationSeparator" w:id="0">
    <w:p w:rsidR="005D74B1" w:rsidRDefault="005D74B1"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6E" w:rsidRDefault="00D379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6E" w:rsidRDefault="00D379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4B1" w:rsidRDefault="005D74B1" w:rsidP="008B71F1">
      <w:r>
        <w:separator/>
      </w:r>
    </w:p>
  </w:footnote>
  <w:footnote w:type="continuationSeparator" w:id="0">
    <w:p w:rsidR="005D74B1" w:rsidRDefault="005D74B1"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6E" w:rsidRDefault="00D3796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595925">
          <w:rPr>
            <w:noProof/>
          </w:rPr>
          <w:t>1</w:t>
        </w:r>
        <w:r>
          <w:rPr>
            <w:noProof/>
          </w:rPr>
          <w:fldChar w:fldCharType="end"/>
        </w:r>
      </w:p>
      <w:p w:rsidR="0011683A" w:rsidRDefault="0011683A">
        <w:pPr>
          <w:pStyle w:val="Header"/>
          <w:jc w:val="right"/>
          <w:rPr>
            <w:noProof/>
          </w:rPr>
        </w:pPr>
        <w:r>
          <w:rPr>
            <w:noProof/>
          </w:rPr>
          <w:t>HH</w:t>
        </w:r>
        <w:r w:rsidR="00D3796E">
          <w:rPr>
            <w:noProof/>
          </w:rPr>
          <w:t xml:space="preserve"> 73-23</w:t>
        </w:r>
      </w:p>
      <w:p w:rsidR="0011683A" w:rsidRDefault="0069515C">
        <w:pPr>
          <w:pStyle w:val="Header"/>
          <w:jc w:val="right"/>
        </w:pPr>
        <w:r>
          <w:rPr>
            <w:noProof/>
          </w:rPr>
          <w:t>HC 7207/20</w:t>
        </w:r>
      </w:p>
    </w:sdtContent>
  </w:sdt>
  <w:p w:rsidR="0011683A" w:rsidRDefault="0011683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6E" w:rsidRDefault="00D379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34E56117"/>
    <w:multiLevelType w:val="hybridMultilevel"/>
    <w:tmpl w:val="17E62AE2"/>
    <w:lvl w:ilvl="0" w:tplc="30090017">
      <w:start w:val="1"/>
      <w:numFmt w:val="lowerLetter"/>
      <w:lvlText w:val="%1)"/>
      <w:lvlJc w:val="left"/>
      <w:pPr>
        <w:ind w:left="2220" w:hanging="360"/>
      </w:pPr>
    </w:lvl>
    <w:lvl w:ilvl="1" w:tplc="30090019">
      <w:start w:val="1"/>
      <w:numFmt w:val="lowerLetter"/>
      <w:lvlText w:val="%2."/>
      <w:lvlJc w:val="left"/>
      <w:pPr>
        <w:ind w:left="2940" w:hanging="360"/>
      </w:pPr>
    </w:lvl>
    <w:lvl w:ilvl="2" w:tplc="3009001B">
      <w:start w:val="1"/>
      <w:numFmt w:val="lowerRoman"/>
      <w:lvlText w:val="%3."/>
      <w:lvlJc w:val="right"/>
      <w:pPr>
        <w:ind w:left="3660" w:hanging="180"/>
      </w:pPr>
    </w:lvl>
    <w:lvl w:ilvl="3" w:tplc="3009000F">
      <w:start w:val="1"/>
      <w:numFmt w:val="decimal"/>
      <w:lvlText w:val="%4."/>
      <w:lvlJc w:val="left"/>
      <w:pPr>
        <w:ind w:left="4380" w:hanging="360"/>
      </w:pPr>
    </w:lvl>
    <w:lvl w:ilvl="4" w:tplc="30090019">
      <w:start w:val="1"/>
      <w:numFmt w:val="lowerLetter"/>
      <w:lvlText w:val="%5."/>
      <w:lvlJc w:val="left"/>
      <w:pPr>
        <w:ind w:left="5100" w:hanging="360"/>
      </w:pPr>
    </w:lvl>
    <w:lvl w:ilvl="5" w:tplc="3009001B">
      <w:start w:val="1"/>
      <w:numFmt w:val="lowerRoman"/>
      <w:lvlText w:val="%6."/>
      <w:lvlJc w:val="right"/>
      <w:pPr>
        <w:ind w:left="5820" w:hanging="180"/>
      </w:pPr>
    </w:lvl>
    <w:lvl w:ilvl="6" w:tplc="3009000F">
      <w:start w:val="1"/>
      <w:numFmt w:val="decimal"/>
      <w:lvlText w:val="%7."/>
      <w:lvlJc w:val="left"/>
      <w:pPr>
        <w:ind w:left="6540" w:hanging="360"/>
      </w:pPr>
    </w:lvl>
    <w:lvl w:ilvl="7" w:tplc="30090019">
      <w:start w:val="1"/>
      <w:numFmt w:val="lowerLetter"/>
      <w:lvlText w:val="%8."/>
      <w:lvlJc w:val="left"/>
      <w:pPr>
        <w:ind w:left="7260" w:hanging="360"/>
      </w:pPr>
    </w:lvl>
    <w:lvl w:ilvl="8" w:tplc="3009001B">
      <w:start w:val="1"/>
      <w:numFmt w:val="lowerRoman"/>
      <w:lvlText w:val="%9."/>
      <w:lvlJc w:val="right"/>
      <w:pPr>
        <w:ind w:left="7980" w:hanging="180"/>
      </w:pPr>
    </w:lvl>
  </w:abstractNum>
  <w:abstractNum w:abstractNumId="14"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2E4906"/>
    <w:multiLevelType w:val="hybridMultilevel"/>
    <w:tmpl w:val="3B50F454"/>
    <w:lvl w:ilvl="0" w:tplc="3009001B">
      <w:start w:val="1"/>
      <w:numFmt w:val="lowerRoman"/>
      <w:lvlText w:val="%1."/>
      <w:lvlJc w:val="right"/>
      <w:pPr>
        <w:ind w:left="1500" w:hanging="360"/>
      </w:pPr>
    </w:lvl>
    <w:lvl w:ilvl="1" w:tplc="30090019">
      <w:start w:val="1"/>
      <w:numFmt w:val="lowerLetter"/>
      <w:lvlText w:val="%2."/>
      <w:lvlJc w:val="left"/>
      <w:pPr>
        <w:ind w:left="2220" w:hanging="360"/>
      </w:pPr>
    </w:lvl>
    <w:lvl w:ilvl="2" w:tplc="3009001B">
      <w:start w:val="1"/>
      <w:numFmt w:val="lowerRoman"/>
      <w:lvlText w:val="%3."/>
      <w:lvlJc w:val="right"/>
      <w:pPr>
        <w:ind w:left="2940" w:hanging="180"/>
      </w:pPr>
    </w:lvl>
    <w:lvl w:ilvl="3" w:tplc="3009000F">
      <w:start w:val="1"/>
      <w:numFmt w:val="decimal"/>
      <w:lvlText w:val="%4."/>
      <w:lvlJc w:val="left"/>
      <w:pPr>
        <w:ind w:left="3660" w:hanging="360"/>
      </w:pPr>
    </w:lvl>
    <w:lvl w:ilvl="4" w:tplc="30090019">
      <w:start w:val="1"/>
      <w:numFmt w:val="lowerLetter"/>
      <w:lvlText w:val="%5."/>
      <w:lvlJc w:val="left"/>
      <w:pPr>
        <w:ind w:left="4380" w:hanging="360"/>
      </w:pPr>
    </w:lvl>
    <w:lvl w:ilvl="5" w:tplc="3009001B">
      <w:start w:val="1"/>
      <w:numFmt w:val="lowerRoman"/>
      <w:lvlText w:val="%6."/>
      <w:lvlJc w:val="right"/>
      <w:pPr>
        <w:ind w:left="5100" w:hanging="180"/>
      </w:pPr>
    </w:lvl>
    <w:lvl w:ilvl="6" w:tplc="3009000F">
      <w:start w:val="1"/>
      <w:numFmt w:val="decimal"/>
      <w:lvlText w:val="%7."/>
      <w:lvlJc w:val="left"/>
      <w:pPr>
        <w:ind w:left="5820" w:hanging="360"/>
      </w:pPr>
    </w:lvl>
    <w:lvl w:ilvl="7" w:tplc="30090019">
      <w:start w:val="1"/>
      <w:numFmt w:val="lowerLetter"/>
      <w:lvlText w:val="%8."/>
      <w:lvlJc w:val="left"/>
      <w:pPr>
        <w:ind w:left="6540" w:hanging="360"/>
      </w:pPr>
    </w:lvl>
    <w:lvl w:ilvl="8" w:tplc="3009001B">
      <w:start w:val="1"/>
      <w:numFmt w:val="lowerRoman"/>
      <w:lvlText w:val="%9."/>
      <w:lvlJc w:val="right"/>
      <w:pPr>
        <w:ind w:left="7260" w:hanging="180"/>
      </w:pPr>
    </w:lvl>
  </w:abstractNum>
  <w:abstractNum w:abstractNumId="16"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7"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8"/>
  </w:num>
  <w:num w:numId="3">
    <w:abstractNumId w:val="11"/>
  </w:num>
  <w:num w:numId="4">
    <w:abstractNumId w:val="10"/>
  </w:num>
  <w:num w:numId="5">
    <w:abstractNumId w:val="19"/>
  </w:num>
  <w:num w:numId="6">
    <w:abstractNumId w:val="21"/>
  </w:num>
  <w:num w:numId="7">
    <w:abstractNumId w:val="7"/>
  </w:num>
  <w:num w:numId="8">
    <w:abstractNumId w:val="22"/>
  </w:num>
  <w:num w:numId="9">
    <w:abstractNumId w:val="37"/>
  </w:num>
  <w:num w:numId="10">
    <w:abstractNumId w:val="33"/>
  </w:num>
  <w:num w:numId="11">
    <w:abstractNumId w:val="35"/>
  </w:num>
  <w:num w:numId="12">
    <w:abstractNumId w:val="24"/>
  </w:num>
  <w:num w:numId="13">
    <w:abstractNumId w:val="17"/>
  </w:num>
  <w:num w:numId="14">
    <w:abstractNumId w:val="0"/>
  </w:num>
  <w:num w:numId="15">
    <w:abstractNumId w:val="27"/>
  </w:num>
  <w:num w:numId="16">
    <w:abstractNumId w:val="20"/>
  </w:num>
  <w:num w:numId="17">
    <w:abstractNumId w:val="14"/>
  </w:num>
  <w:num w:numId="18">
    <w:abstractNumId w:val="1"/>
  </w:num>
  <w:num w:numId="19">
    <w:abstractNumId w:val="31"/>
  </w:num>
  <w:num w:numId="20">
    <w:abstractNumId w:val="12"/>
  </w:num>
  <w:num w:numId="21">
    <w:abstractNumId w:val="2"/>
  </w:num>
  <w:num w:numId="22">
    <w:abstractNumId w:val="26"/>
  </w:num>
  <w:num w:numId="23">
    <w:abstractNumId w:val="36"/>
  </w:num>
  <w:num w:numId="24">
    <w:abstractNumId w:val="6"/>
  </w:num>
  <w:num w:numId="25">
    <w:abstractNumId w:val="34"/>
  </w:num>
  <w:num w:numId="26">
    <w:abstractNumId w:val="8"/>
  </w:num>
  <w:num w:numId="27">
    <w:abstractNumId w:val="28"/>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8"/>
  </w:num>
  <w:num w:numId="33">
    <w:abstractNumId w:val="32"/>
  </w:num>
  <w:num w:numId="34">
    <w:abstractNumId w:val="16"/>
  </w:num>
  <w:num w:numId="35">
    <w:abstractNumId w:val="30"/>
  </w:num>
  <w:num w:numId="36">
    <w:abstractNumId w:val="3"/>
  </w:num>
  <w:num w:numId="37">
    <w:abstractNumId w:val="25"/>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33D6"/>
    <w:rsid w:val="00004A3A"/>
    <w:rsid w:val="000054D9"/>
    <w:rsid w:val="00006A1F"/>
    <w:rsid w:val="00007E12"/>
    <w:rsid w:val="00012374"/>
    <w:rsid w:val="00013341"/>
    <w:rsid w:val="000144EF"/>
    <w:rsid w:val="00014D88"/>
    <w:rsid w:val="00014E2E"/>
    <w:rsid w:val="000163F9"/>
    <w:rsid w:val="00016CF3"/>
    <w:rsid w:val="00021A86"/>
    <w:rsid w:val="00022BFE"/>
    <w:rsid w:val="00022D66"/>
    <w:rsid w:val="00023FE9"/>
    <w:rsid w:val="00024127"/>
    <w:rsid w:val="00024696"/>
    <w:rsid w:val="000256EA"/>
    <w:rsid w:val="00025AA7"/>
    <w:rsid w:val="00025F23"/>
    <w:rsid w:val="000266F4"/>
    <w:rsid w:val="0003015C"/>
    <w:rsid w:val="000317B2"/>
    <w:rsid w:val="00032262"/>
    <w:rsid w:val="00032327"/>
    <w:rsid w:val="0003314D"/>
    <w:rsid w:val="00034661"/>
    <w:rsid w:val="000375A0"/>
    <w:rsid w:val="00037A4D"/>
    <w:rsid w:val="00043535"/>
    <w:rsid w:val="000435E0"/>
    <w:rsid w:val="00043891"/>
    <w:rsid w:val="00043ADE"/>
    <w:rsid w:val="0004423F"/>
    <w:rsid w:val="0004504D"/>
    <w:rsid w:val="000470E5"/>
    <w:rsid w:val="0004754F"/>
    <w:rsid w:val="0004789C"/>
    <w:rsid w:val="00047C70"/>
    <w:rsid w:val="00052594"/>
    <w:rsid w:val="0005268C"/>
    <w:rsid w:val="0005298D"/>
    <w:rsid w:val="00052AE6"/>
    <w:rsid w:val="00054426"/>
    <w:rsid w:val="00055BFD"/>
    <w:rsid w:val="000561FC"/>
    <w:rsid w:val="00056CEA"/>
    <w:rsid w:val="00060468"/>
    <w:rsid w:val="00060E1A"/>
    <w:rsid w:val="00062AA3"/>
    <w:rsid w:val="00062C94"/>
    <w:rsid w:val="00062D0D"/>
    <w:rsid w:val="0006363A"/>
    <w:rsid w:val="00063BA6"/>
    <w:rsid w:val="0006405F"/>
    <w:rsid w:val="0006441D"/>
    <w:rsid w:val="00064DA8"/>
    <w:rsid w:val="000651C4"/>
    <w:rsid w:val="00066391"/>
    <w:rsid w:val="0006646E"/>
    <w:rsid w:val="00067D02"/>
    <w:rsid w:val="00070464"/>
    <w:rsid w:val="00070C1A"/>
    <w:rsid w:val="000712D5"/>
    <w:rsid w:val="00072192"/>
    <w:rsid w:val="0007238A"/>
    <w:rsid w:val="00072783"/>
    <w:rsid w:val="0007304D"/>
    <w:rsid w:val="0007442C"/>
    <w:rsid w:val="00075307"/>
    <w:rsid w:val="00076395"/>
    <w:rsid w:val="00076E94"/>
    <w:rsid w:val="000773DF"/>
    <w:rsid w:val="00080350"/>
    <w:rsid w:val="00081B22"/>
    <w:rsid w:val="00082703"/>
    <w:rsid w:val="00083BCE"/>
    <w:rsid w:val="000842EA"/>
    <w:rsid w:val="0008655D"/>
    <w:rsid w:val="000900A8"/>
    <w:rsid w:val="000920F9"/>
    <w:rsid w:val="00092716"/>
    <w:rsid w:val="00095B5A"/>
    <w:rsid w:val="0009657F"/>
    <w:rsid w:val="000965CC"/>
    <w:rsid w:val="00096CE2"/>
    <w:rsid w:val="000A08AB"/>
    <w:rsid w:val="000A0AB8"/>
    <w:rsid w:val="000A0AF5"/>
    <w:rsid w:val="000A1668"/>
    <w:rsid w:val="000A1A09"/>
    <w:rsid w:val="000A4625"/>
    <w:rsid w:val="000A505C"/>
    <w:rsid w:val="000A506C"/>
    <w:rsid w:val="000A5B41"/>
    <w:rsid w:val="000A651E"/>
    <w:rsid w:val="000B00E0"/>
    <w:rsid w:val="000B17C0"/>
    <w:rsid w:val="000B1E47"/>
    <w:rsid w:val="000B225A"/>
    <w:rsid w:val="000B2AE2"/>
    <w:rsid w:val="000B2D5D"/>
    <w:rsid w:val="000B6148"/>
    <w:rsid w:val="000B6FB9"/>
    <w:rsid w:val="000C018F"/>
    <w:rsid w:val="000C0A56"/>
    <w:rsid w:val="000C0B78"/>
    <w:rsid w:val="000C1A90"/>
    <w:rsid w:val="000C20E9"/>
    <w:rsid w:val="000C6999"/>
    <w:rsid w:val="000D01F0"/>
    <w:rsid w:val="000D0B03"/>
    <w:rsid w:val="000D1709"/>
    <w:rsid w:val="000D1D97"/>
    <w:rsid w:val="000D2053"/>
    <w:rsid w:val="000D23AC"/>
    <w:rsid w:val="000D29E1"/>
    <w:rsid w:val="000D2B40"/>
    <w:rsid w:val="000D2CDC"/>
    <w:rsid w:val="000D3477"/>
    <w:rsid w:val="000D3F71"/>
    <w:rsid w:val="000D4778"/>
    <w:rsid w:val="000D5F51"/>
    <w:rsid w:val="000E0BB7"/>
    <w:rsid w:val="000E0E24"/>
    <w:rsid w:val="000E10A5"/>
    <w:rsid w:val="000E58C8"/>
    <w:rsid w:val="000E5C45"/>
    <w:rsid w:val="000E62A6"/>
    <w:rsid w:val="000E649B"/>
    <w:rsid w:val="000E6E0A"/>
    <w:rsid w:val="000E6F47"/>
    <w:rsid w:val="000E70F0"/>
    <w:rsid w:val="000F1963"/>
    <w:rsid w:val="000F2286"/>
    <w:rsid w:val="000F23D1"/>
    <w:rsid w:val="000F281D"/>
    <w:rsid w:val="000F2AC3"/>
    <w:rsid w:val="000F2D0A"/>
    <w:rsid w:val="000F36BD"/>
    <w:rsid w:val="000F4495"/>
    <w:rsid w:val="000F45EA"/>
    <w:rsid w:val="000F478A"/>
    <w:rsid w:val="0010154D"/>
    <w:rsid w:val="00101B3C"/>
    <w:rsid w:val="00102BB3"/>
    <w:rsid w:val="00104A8A"/>
    <w:rsid w:val="00104C6F"/>
    <w:rsid w:val="001064C6"/>
    <w:rsid w:val="001113AA"/>
    <w:rsid w:val="001114CA"/>
    <w:rsid w:val="001114EA"/>
    <w:rsid w:val="0011198F"/>
    <w:rsid w:val="00113AC8"/>
    <w:rsid w:val="001149BC"/>
    <w:rsid w:val="00114CDB"/>
    <w:rsid w:val="00114FBB"/>
    <w:rsid w:val="0011603E"/>
    <w:rsid w:val="001163C2"/>
    <w:rsid w:val="0011683A"/>
    <w:rsid w:val="00116F33"/>
    <w:rsid w:val="001170C8"/>
    <w:rsid w:val="001170F5"/>
    <w:rsid w:val="0012072D"/>
    <w:rsid w:val="0012106B"/>
    <w:rsid w:val="001216AA"/>
    <w:rsid w:val="00121F14"/>
    <w:rsid w:val="0012297A"/>
    <w:rsid w:val="001249C5"/>
    <w:rsid w:val="0012521E"/>
    <w:rsid w:val="001252C5"/>
    <w:rsid w:val="001256D8"/>
    <w:rsid w:val="001258C8"/>
    <w:rsid w:val="00126141"/>
    <w:rsid w:val="00126676"/>
    <w:rsid w:val="001271B5"/>
    <w:rsid w:val="00131611"/>
    <w:rsid w:val="001316CF"/>
    <w:rsid w:val="00131B1B"/>
    <w:rsid w:val="00134177"/>
    <w:rsid w:val="00134385"/>
    <w:rsid w:val="001343E3"/>
    <w:rsid w:val="00136033"/>
    <w:rsid w:val="00140B14"/>
    <w:rsid w:val="00141221"/>
    <w:rsid w:val="00142C9F"/>
    <w:rsid w:val="0014303C"/>
    <w:rsid w:val="00143477"/>
    <w:rsid w:val="001439E1"/>
    <w:rsid w:val="00144157"/>
    <w:rsid w:val="00144335"/>
    <w:rsid w:val="001459CB"/>
    <w:rsid w:val="00146140"/>
    <w:rsid w:val="0014626E"/>
    <w:rsid w:val="00146978"/>
    <w:rsid w:val="001507BC"/>
    <w:rsid w:val="00152D28"/>
    <w:rsid w:val="001534D6"/>
    <w:rsid w:val="00154198"/>
    <w:rsid w:val="00154BDA"/>
    <w:rsid w:val="00154D6A"/>
    <w:rsid w:val="001551B7"/>
    <w:rsid w:val="001562CB"/>
    <w:rsid w:val="0015650C"/>
    <w:rsid w:val="001571F6"/>
    <w:rsid w:val="00157533"/>
    <w:rsid w:val="00157B14"/>
    <w:rsid w:val="00157F39"/>
    <w:rsid w:val="00162DA8"/>
    <w:rsid w:val="00164D71"/>
    <w:rsid w:val="001654B0"/>
    <w:rsid w:val="00166991"/>
    <w:rsid w:val="00167310"/>
    <w:rsid w:val="00167AEB"/>
    <w:rsid w:val="00167EF0"/>
    <w:rsid w:val="0017089F"/>
    <w:rsid w:val="00171016"/>
    <w:rsid w:val="00171673"/>
    <w:rsid w:val="00172392"/>
    <w:rsid w:val="001729C3"/>
    <w:rsid w:val="00173E5A"/>
    <w:rsid w:val="0017548C"/>
    <w:rsid w:val="00175C7E"/>
    <w:rsid w:val="001817D2"/>
    <w:rsid w:val="001819AD"/>
    <w:rsid w:val="00182872"/>
    <w:rsid w:val="001828A4"/>
    <w:rsid w:val="00182A4F"/>
    <w:rsid w:val="00185270"/>
    <w:rsid w:val="00186248"/>
    <w:rsid w:val="00186459"/>
    <w:rsid w:val="0018725B"/>
    <w:rsid w:val="00187B01"/>
    <w:rsid w:val="00190206"/>
    <w:rsid w:val="00191051"/>
    <w:rsid w:val="00195E0D"/>
    <w:rsid w:val="001972CA"/>
    <w:rsid w:val="0019747E"/>
    <w:rsid w:val="00197D96"/>
    <w:rsid w:val="001A0ADD"/>
    <w:rsid w:val="001A1428"/>
    <w:rsid w:val="001A21C8"/>
    <w:rsid w:val="001A2C23"/>
    <w:rsid w:val="001A3F55"/>
    <w:rsid w:val="001A3FB8"/>
    <w:rsid w:val="001A6D0D"/>
    <w:rsid w:val="001A7A9B"/>
    <w:rsid w:val="001B066A"/>
    <w:rsid w:val="001B0678"/>
    <w:rsid w:val="001B072B"/>
    <w:rsid w:val="001B13D9"/>
    <w:rsid w:val="001B166B"/>
    <w:rsid w:val="001B462C"/>
    <w:rsid w:val="001B614B"/>
    <w:rsid w:val="001B7583"/>
    <w:rsid w:val="001B7709"/>
    <w:rsid w:val="001C0CB4"/>
    <w:rsid w:val="001C128F"/>
    <w:rsid w:val="001C22F4"/>
    <w:rsid w:val="001C27D2"/>
    <w:rsid w:val="001C2C90"/>
    <w:rsid w:val="001C2CC1"/>
    <w:rsid w:val="001C2D50"/>
    <w:rsid w:val="001C316C"/>
    <w:rsid w:val="001C731C"/>
    <w:rsid w:val="001C766E"/>
    <w:rsid w:val="001D0CC6"/>
    <w:rsid w:val="001D1B00"/>
    <w:rsid w:val="001D3441"/>
    <w:rsid w:val="001D44C7"/>
    <w:rsid w:val="001D4ED9"/>
    <w:rsid w:val="001D501B"/>
    <w:rsid w:val="001D5B5E"/>
    <w:rsid w:val="001D67C4"/>
    <w:rsid w:val="001D6806"/>
    <w:rsid w:val="001D7E5D"/>
    <w:rsid w:val="001D7FD7"/>
    <w:rsid w:val="001E132A"/>
    <w:rsid w:val="001E2898"/>
    <w:rsid w:val="001E3310"/>
    <w:rsid w:val="001E5288"/>
    <w:rsid w:val="001E67DB"/>
    <w:rsid w:val="001E77B7"/>
    <w:rsid w:val="001F1BB8"/>
    <w:rsid w:val="001F32C3"/>
    <w:rsid w:val="001F42F8"/>
    <w:rsid w:val="001F4FF3"/>
    <w:rsid w:val="001F5934"/>
    <w:rsid w:val="001F7611"/>
    <w:rsid w:val="00200359"/>
    <w:rsid w:val="00200AC5"/>
    <w:rsid w:val="00200EF5"/>
    <w:rsid w:val="00202629"/>
    <w:rsid w:val="002068BC"/>
    <w:rsid w:val="00206E04"/>
    <w:rsid w:val="00206F3C"/>
    <w:rsid w:val="0021060B"/>
    <w:rsid w:val="00210A15"/>
    <w:rsid w:val="00211827"/>
    <w:rsid w:val="002125E4"/>
    <w:rsid w:val="002126AD"/>
    <w:rsid w:val="002126CB"/>
    <w:rsid w:val="00212DB1"/>
    <w:rsid w:val="0021318C"/>
    <w:rsid w:val="002136C7"/>
    <w:rsid w:val="002145DD"/>
    <w:rsid w:val="002164B6"/>
    <w:rsid w:val="00217405"/>
    <w:rsid w:val="00220272"/>
    <w:rsid w:val="00223D16"/>
    <w:rsid w:val="00224F46"/>
    <w:rsid w:val="0022560C"/>
    <w:rsid w:val="00225FEF"/>
    <w:rsid w:val="002264B0"/>
    <w:rsid w:val="002266AF"/>
    <w:rsid w:val="00227428"/>
    <w:rsid w:val="00230616"/>
    <w:rsid w:val="00230B3B"/>
    <w:rsid w:val="00234674"/>
    <w:rsid w:val="00237B3A"/>
    <w:rsid w:val="00240054"/>
    <w:rsid w:val="002403EF"/>
    <w:rsid w:val="0024160C"/>
    <w:rsid w:val="00241AAD"/>
    <w:rsid w:val="002422EE"/>
    <w:rsid w:val="00244AE5"/>
    <w:rsid w:val="00245016"/>
    <w:rsid w:val="00245E1D"/>
    <w:rsid w:val="002465F6"/>
    <w:rsid w:val="002466F5"/>
    <w:rsid w:val="00247126"/>
    <w:rsid w:val="00247DA9"/>
    <w:rsid w:val="002506D8"/>
    <w:rsid w:val="00250894"/>
    <w:rsid w:val="002512E1"/>
    <w:rsid w:val="002517FA"/>
    <w:rsid w:val="00251EE8"/>
    <w:rsid w:val="00252A3A"/>
    <w:rsid w:val="00252EF6"/>
    <w:rsid w:val="0025335D"/>
    <w:rsid w:val="002535FE"/>
    <w:rsid w:val="002537BF"/>
    <w:rsid w:val="00253AFA"/>
    <w:rsid w:val="00254897"/>
    <w:rsid w:val="00257465"/>
    <w:rsid w:val="00260E9D"/>
    <w:rsid w:val="002628D8"/>
    <w:rsid w:val="00263899"/>
    <w:rsid w:val="002650BC"/>
    <w:rsid w:val="0026559D"/>
    <w:rsid w:val="00265B81"/>
    <w:rsid w:val="0026612A"/>
    <w:rsid w:val="0026628B"/>
    <w:rsid w:val="00271968"/>
    <w:rsid w:val="00271AC1"/>
    <w:rsid w:val="00271C54"/>
    <w:rsid w:val="00272DB4"/>
    <w:rsid w:val="00275052"/>
    <w:rsid w:val="002753AA"/>
    <w:rsid w:val="0027611E"/>
    <w:rsid w:val="00276234"/>
    <w:rsid w:val="00277058"/>
    <w:rsid w:val="002779EE"/>
    <w:rsid w:val="00280990"/>
    <w:rsid w:val="00280B04"/>
    <w:rsid w:val="002818E6"/>
    <w:rsid w:val="00283451"/>
    <w:rsid w:val="00283B02"/>
    <w:rsid w:val="00284778"/>
    <w:rsid w:val="0028586F"/>
    <w:rsid w:val="00285BE4"/>
    <w:rsid w:val="00286212"/>
    <w:rsid w:val="00286612"/>
    <w:rsid w:val="00286BF3"/>
    <w:rsid w:val="00286D2B"/>
    <w:rsid w:val="00287536"/>
    <w:rsid w:val="00291F9D"/>
    <w:rsid w:val="00292753"/>
    <w:rsid w:val="00292967"/>
    <w:rsid w:val="002931D7"/>
    <w:rsid w:val="002938DA"/>
    <w:rsid w:val="00296734"/>
    <w:rsid w:val="002A0700"/>
    <w:rsid w:val="002A15A6"/>
    <w:rsid w:val="002A255F"/>
    <w:rsid w:val="002A3535"/>
    <w:rsid w:val="002A4515"/>
    <w:rsid w:val="002A4D48"/>
    <w:rsid w:val="002A59B2"/>
    <w:rsid w:val="002A5CE8"/>
    <w:rsid w:val="002A61AB"/>
    <w:rsid w:val="002B1473"/>
    <w:rsid w:val="002B1E71"/>
    <w:rsid w:val="002B39C3"/>
    <w:rsid w:val="002B47A4"/>
    <w:rsid w:val="002B698E"/>
    <w:rsid w:val="002B6BEB"/>
    <w:rsid w:val="002B6F31"/>
    <w:rsid w:val="002B75AA"/>
    <w:rsid w:val="002C2B5C"/>
    <w:rsid w:val="002C3156"/>
    <w:rsid w:val="002C32B5"/>
    <w:rsid w:val="002C428A"/>
    <w:rsid w:val="002C60A8"/>
    <w:rsid w:val="002C64FA"/>
    <w:rsid w:val="002C7CA6"/>
    <w:rsid w:val="002C7F1D"/>
    <w:rsid w:val="002D138C"/>
    <w:rsid w:val="002D1993"/>
    <w:rsid w:val="002D30FA"/>
    <w:rsid w:val="002D423F"/>
    <w:rsid w:val="002D49E0"/>
    <w:rsid w:val="002D4BB1"/>
    <w:rsid w:val="002D5958"/>
    <w:rsid w:val="002E0413"/>
    <w:rsid w:val="002E0A2D"/>
    <w:rsid w:val="002E1D11"/>
    <w:rsid w:val="002E2626"/>
    <w:rsid w:val="002E47D4"/>
    <w:rsid w:val="002E626B"/>
    <w:rsid w:val="002F0E37"/>
    <w:rsid w:val="002F3096"/>
    <w:rsid w:val="002F3FD6"/>
    <w:rsid w:val="002F44E9"/>
    <w:rsid w:val="002F51C1"/>
    <w:rsid w:val="002F62E5"/>
    <w:rsid w:val="002F673A"/>
    <w:rsid w:val="002F722A"/>
    <w:rsid w:val="00300A38"/>
    <w:rsid w:val="003018E8"/>
    <w:rsid w:val="003019AB"/>
    <w:rsid w:val="003025F2"/>
    <w:rsid w:val="00302B67"/>
    <w:rsid w:val="00304E5E"/>
    <w:rsid w:val="00305516"/>
    <w:rsid w:val="00305FCF"/>
    <w:rsid w:val="00306FA4"/>
    <w:rsid w:val="00307DE2"/>
    <w:rsid w:val="00310945"/>
    <w:rsid w:val="00310D42"/>
    <w:rsid w:val="003115B4"/>
    <w:rsid w:val="00315764"/>
    <w:rsid w:val="003171D2"/>
    <w:rsid w:val="003208F8"/>
    <w:rsid w:val="003257C9"/>
    <w:rsid w:val="00325B90"/>
    <w:rsid w:val="003327FF"/>
    <w:rsid w:val="00333768"/>
    <w:rsid w:val="003343AA"/>
    <w:rsid w:val="0033510D"/>
    <w:rsid w:val="00335176"/>
    <w:rsid w:val="0033583D"/>
    <w:rsid w:val="00336107"/>
    <w:rsid w:val="003365BA"/>
    <w:rsid w:val="00337158"/>
    <w:rsid w:val="00340ED2"/>
    <w:rsid w:val="00340F7A"/>
    <w:rsid w:val="003425CD"/>
    <w:rsid w:val="00342BB2"/>
    <w:rsid w:val="00343460"/>
    <w:rsid w:val="00344C8A"/>
    <w:rsid w:val="003451D1"/>
    <w:rsid w:val="00345583"/>
    <w:rsid w:val="00345D9C"/>
    <w:rsid w:val="003479C2"/>
    <w:rsid w:val="00350356"/>
    <w:rsid w:val="00350B33"/>
    <w:rsid w:val="0035182F"/>
    <w:rsid w:val="00351B7A"/>
    <w:rsid w:val="00352154"/>
    <w:rsid w:val="00352689"/>
    <w:rsid w:val="00352765"/>
    <w:rsid w:val="00355AD6"/>
    <w:rsid w:val="003564BB"/>
    <w:rsid w:val="0035651A"/>
    <w:rsid w:val="00357B88"/>
    <w:rsid w:val="00360394"/>
    <w:rsid w:val="003635DE"/>
    <w:rsid w:val="003646A4"/>
    <w:rsid w:val="00365864"/>
    <w:rsid w:val="00366290"/>
    <w:rsid w:val="00366B4C"/>
    <w:rsid w:val="003673D8"/>
    <w:rsid w:val="00371234"/>
    <w:rsid w:val="00372890"/>
    <w:rsid w:val="00377FDC"/>
    <w:rsid w:val="00380ACB"/>
    <w:rsid w:val="00382351"/>
    <w:rsid w:val="00385339"/>
    <w:rsid w:val="0038542B"/>
    <w:rsid w:val="003854B8"/>
    <w:rsid w:val="00385C6E"/>
    <w:rsid w:val="00385E4C"/>
    <w:rsid w:val="00387265"/>
    <w:rsid w:val="00387923"/>
    <w:rsid w:val="00387FB9"/>
    <w:rsid w:val="003906CB"/>
    <w:rsid w:val="00391EE5"/>
    <w:rsid w:val="00394202"/>
    <w:rsid w:val="00394860"/>
    <w:rsid w:val="0039514B"/>
    <w:rsid w:val="0039559E"/>
    <w:rsid w:val="00396101"/>
    <w:rsid w:val="00397178"/>
    <w:rsid w:val="003A0335"/>
    <w:rsid w:val="003A06AE"/>
    <w:rsid w:val="003A2D7A"/>
    <w:rsid w:val="003A36BA"/>
    <w:rsid w:val="003A3F51"/>
    <w:rsid w:val="003A3FA7"/>
    <w:rsid w:val="003A411F"/>
    <w:rsid w:val="003A5868"/>
    <w:rsid w:val="003A5B2E"/>
    <w:rsid w:val="003A7638"/>
    <w:rsid w:val="003B009B"/>
    <w:rsid w:val="003B0D1B"/>
    <w:rsid w:val="003B2219"/>
    <w:rsid w:val="003B34DF"/>
    <w:rsid w:val="003B440C"/>
    <w:rsid w:val="003B6AA4"/>
    <w:rsid w:val="003B7946"/>
    <w:rsid w:val="003B7B0F"/>
    <w:rsid w:val="003C1697"/>
    <w:rsid w:val="003C1DE0"/>
    <w:rsid w:val="003C1F46"/>
    <w:rsid w:val="003C2951"/>
    <w:rsid w:val="003C2BC3"/>
    <w:rsid w:val="003C42D4"/>
    <w:rsid w:val="003C522B"/>
    <w:rsid w:val="003C6EF2"/>
    <w:rsid w:val="003D15BA"/>
    <w:rsid w:val="003D21C3"/>
    <w:rsid w:val="003D271D"/>
    <w:rsid w:val="003D634D"/>
    <w:rsid w:val="003D63EA"/>
    <w:rsid w:val="003D72EE"/>
    <w:rsid w:val="003D79A3"/>
    <w:rsid w:val="003E26D2"/>
    <w:rsid w:val="003E38C6"/>
    <w:rsid w:val="003E6E98"/>
    <w:rsid w:val="003E70FD"/>
    <w:rsid w:val="003F0963"/>
    <w:rsid w:val="003F1B08"/>
    <w:rsid w:val="003F3DEB"/>
    <w:rsid w:val="003F4E90"/>
    <w:rsid w:val="003F6835"/>
    <w:rsid w:val="004005E5"/>
    <w:rsid w:val="00400D7B"/>
    <w:rsid w:val="004011A3"/>
    <w:rsid w:val="00402191"/>
    <w:rsid w:val="00402327"/>
    <w:rsid w:val="0040399F"/>
    <w:rsid w:val="00403B97"/>
    <w:rsid w:val="00404C87"/>
    <w:rsid w:val="00405648"/>
    <w:rsid w:val="00406A53"/>
    <w:rsid w:val="0040700F"/>
    <w:rsid w:val="0040755C"/>
    <w:rsid w:val="00407973"/>
    <w:rsid w:val="004108DB"/>
    <w:rsid w:val="00411D3F"/>
    <w:rsid w:val="00411D73"/>
    <w:rsid w:val="00411EAC"/>
    <w:rsid w:val="004125D7"/>
    <w:rsid w:val="0041287F"/>
    <w:rsid w:val="0041288D"/>
    <w:rsid w:val="00412926"/>
    <w:rsid w:val="0041398C"/>
    <w:rsid w:val="004177C2"/>
    <w:rsid w:val="00417CDF"/>
    <w:rsid w:val="0042061F"/>
    <w:rsid w:val="00423BA3"/>
    <w:rsid w:val="00423D54"/>
    <w:rsid w:val="00425B8D"/>
    <w:rsid w:val="00426843"/>
    <w:rsid w:val="004270DD"/>
    <w:rsid w:val="00427ED9"/>
    <w:rsid w:val="00430A34"/>
    <w:rsid w:val="0043117C"/>
    <w:rsid w:val="00431C29"/>
    <w:rsid w:val="00431FAC"/>
    <w:rsid w:val="00432040"/>
    <w:rsid w:val="004320D3"/>
    <w:rsid w:val="00432232"/>
    <w:rsid w:val="00433B0F"/>
    <w:rsid w:val="004348E9"/>
    <w:rsid w:val="00436122"/>
    <w:rsid w:val="00436B99"/>
    <w:rsid w:val="004372F7"/>
    <w:rsid w:val="004377CD"/>
    <w:rsid w:val="00437B49"/>
    <w:rsid w:val="004403C9"/>
    <w:rsid w:val="00440ED8"/>
    <w:rsid w:val="004413C7"/>
    <w:rsid w:val="00442E96"/>
    <w:rsid w:val="0044364D"/>
    <w:rsid w:val="004442F2"/>
    <w:rsid w:val="00445149"/>
    <w:rsid w:val="00446BF6"/>
    <w:rsid w:val="0044742D"/>
    <w:rsid w:val="004475BD"/>
    <w:rsid w:val="004475E8"/>
    <w:rsid w:val="004478C8"/>
    <w:rsid w:val="00452D46"/>
    <w:rsid w:val="00453E71"/>
    <w:rsid w:val="00455608"/>
    <w:rsid w:val="00456D08"/>
    <w:rsid w:val="00460A86"/>
    <w:rsid w:val="00460A9D"/>
    <w:rsid w:val="00461391"/>
    <w:rsid w:val="0046148D"/>
    <w:rsid w:val="0046148E"/>
    <w:rsid w:val="004625AF"/>
    <w:rsid w:val="004628B9"/>
    <w:rsid w:val="00462E8C"/>
    <w:rsid w:val="00464637"/>
    <w:rsid w:val="0046478A"/>
    <w:rsid w:val="0046531B"/>
    <w:rsid w:val="0046578A"/>
    <w:rsid w:val="00466B3F"/>
    <w:rsid w:val="00467580"/>
    <w:rsid w:val="00471103"/>
    <w:rsid w:val="004725D2"/>
    <w:rsid w:val="00472F0E"/>
    <w:rsid w:val="004735FD"/>
    <w:rsid w:val="00474499"/>
    <w:rsid w:val="00474AD9"/>
    <w:rsid w:val="00475BFC"/>
    <w:rsid w:val="004762B3"/>
    <w:rsid w:val="00476350"/>
    <w:rsid w:val="00476653"/>
    <w:rsid w:val="00476A94"/>
    <w:rsid w:val="00476D9E"/>
    <w:rsid w:val="00476F0B"/>
    <w:rsid w:val="00480A66"/>
    <w:rsid w:val="004821C7"/>
    <w:rsid w:val="00482382"/>
    <w:rsid w:val="004836AC"/>
    <w:rsid w:val="0048374B"/>
    <w:rsid w:val="00483B19"/>
    <w:rsid w:val="004847A1"/>
    <w:rsid w:val="00484C39"/>
    <w:rsid w:val="00485600"/>
    <w:rsid w:val="00486379"/>
    <w:rsid w:val="00486858"/>
    <w:rsid w:val="004868C1"/>
    <w:rsid w:val="00487C66"/>
    <w:rsid w:val="00490027"/>
    <w:rsid w:val="00491A0F"/>
    <w:rsid w:val="00494CA2"/>
    <w:rsid w:val="00494E1D"/>
    <w:rsid w:val="00495C37"/>
    <w:rsid w:val="00496F72"/>
    <w:rsid w:val="00497238"/>
    <w:rsid w:val="004A0EBD"/>
    <w:rsid w:val="004A116E"/>
    <w:rsid w:val="004A11F4"/>
    <w:rsid w:val="004A1905"/>
    <w:rsid w:val="004A2AC6"/>
    <w:rsid w:val="004A3884"/>
    <w:rsid w:val="004A52B9"/>
    <w:rsid w:val="004A59F2"/>
    <w:rsid w:val="004A5F7B"/>
    <w:rsid w:val="004A6042"/>
    <w:rsid w:val="004A6C22"/>
    <w:rsid w:val="004A7ABA"/>
    <w:rsid w:val="004B023C"/>
    <w:rsid w:val="004B13CE"/>
    <w:rsid w:val="004B1BC4"/>
    <w:rsid w:val="004B35D8"/>
    <w:rsid w:val="004B43D9"/>
    <w:rsid w:val="004B4A50"/>
    <w:rsid w:val="004B4ACB"/>
    <w:rsid w:val="004B4B0F"/>
    <w:rsid w:val="004B593C"/>
    <w:rsid w:val="004B66E9"/>
    <w:rsid w:val="004B6F5B"/>
    <w:rsid w:val="004B75A0"/>
    <w:rsid w:val="004B7681"/>
    <w:rsid w:val="004C1FED"/>
    <w:rsid w:val="004C20EA"/>
    <w:rsid w:val="004C21F1"/>
    <w:rsid w:val="004C26FF"/>
    <w:rsid w:val="004C2E2C"/>
    <w:rsid w:val="004C411C"/>
    <w:rsid w:val="004C5932"/>
    <w:rsid w:val="004C5DCE"/>
    <w:rsid w:val="004C7F57"/>
    <w:rsid w:val="004D5C48"/>
    <w:rsid w:val="004D727C"/>
    <w:rsid w:val="004E09F7"/>
    <w:rsid w:val="004E2573"/>
    <w:rsid w:val="004E3C20"/>
    <w:rsid w:val="004E3C5D"/>
    <w:rsid w:val="004E3E6D"/>
    <w:rsid w:val="004E4A6B"/>
    <w:rsid w:val="004E4FE5"/>
    <w:rsid w:val="004E52ED"/>
    <w:rsid w:val="004E734A"/>
    <w:rsid w:val="004F01D2"/>
    <w:rsid w:val="004F1940"/>
    <w:rsid w:val="004F2145"/>
    <w:rsid w:val="004F2156"/>
    <w:rsid w:val="004F41BC"/>
    <w:rsid w:val="004F4E78"/>
    <w:rsid w:val="004F4F40"/>
    <w:rsid w:val="004F54EF"/>
    <w:rsid w:val="004F589C"/>
    <w:rsid w:val="004F6B81"/>
    <w:rsid w:val="004F7979"/>
    <w:rsid w:val="00500EF4"/>
    <w:rsid w:val="00501690"/>
    <w:rsid w:val="00501D04"/>
    <w:rsid w:val="00504050"/>
    <w:rsid w:val="00504BA5"/>
    <w:rsid w:val="00505CE6"/>
    <w:rsid w:val="0050744E"/>
    <w:rsid w:val="00510B40"/>
    <w:rsid w:val="00513593"/>
    <w:rsid w:val="005135EB"/>
    <w:rsid w:val="005141A5"/>
    <w:rsid w:val="0051565E"/>
    <w:rsid w:val="00515B19"/>
    <w:rsid w:val="00516522"/>
    <w:rsid w:val="005222E9"/>
    <w:rsid w:val="0052276A"/>
    <w:rsid w:val="00522B0C"/>
    <w:rsid w:val="005237A4"/>
    <w:rsid w:val="00526DA0"/>
    <w:rsid w:val="00527472"/>
    <w:rsid w:val="0053010F"/>
    <w:rsid w:val="005304AD"/>
    <w:rsid w:val="0053077E"/>
    <w:rsid w:val="00530C9F"/>
    <w:rsid w:val="00532542"/>
    <w:rsid w:val="00532AD3"/>
    <w:rsid w:val="00534DB8"/>
    <w:rsid w:val="00535231"/>
    <w:rsid w:val="00537551"/>
    <w:rsid w:val="00540005"/>
    <w:rsid w:val="005409C9"/>
    <w:rsid w:val="00541463"/>
    <w:rsid w:val="005415A5"/>
    <w:rsid w:val="0054238D"/>
    <w:rsid w:val="00546671"/>
    <w:rsid w:val="00547726"/>
    <w:rsid w:val="00547C04"/>
    <w:rsid w:val="00550B30"/>
    <w:rsid w:val="005510C9"/>
    <w:rsid w:val="00552E3C"/>
    <w:rsid w:val="005533E2"/>
    <w:rsid w:val="00554EA3"/>
    <w:rsid w:val="00556520"/>
    <w:rsid w:val="0055681B"/>
    <w:rsid w:val="0055779C"/>
    <w:rsid w:val="005609BA"/>
    <w:rsid w:val="005634E2"/>
    <w:rsid w:val="00564C00"/>
    <w:rsid w:val="0056524B"/>
    <w:rsid w:val="0056747B"/>
    <w:rsid w:val="005677FE"/>
    <w:rsid w:val="005715D0"/>
    <w:rsid w:val="00571705"/>
    <w:rsid w:val="00571F2B"/>
    <w:rsid w:val="0057204D"/>
    <w:rsid w:val="005724AC"/>
    <w:rsid w:val="005731FC"/>
    <w:rsid w:val="00573485"/>
    <w:rsid w:val="00573714"/>
    <w:rsid w:val="005740B9"/>
    <w:rsid w:val="00574F07"/>
    <w:rsid w:val="00574F91"/>
    <w:rsid w:val="00575FB6"/>
    <w:rsid w:val="0057699D"/>
    <w:rsid w:val="00576C37"/>
    <w:rsid w:val="00576CA6"/>
    <w:rsid w:val="005778D9"/>
    <w:rsid w:val="00580182"/>
    <w:rsid w:val="00582A86"/>
    <w:rsid w:val="005866C3"/>
    <w:rsid w:val="005869AF"/>
    <w:rsid w:val="00586BA0"/>
    <w:rsid w:val="00586E3A"/>
    <w:rsid w:val="00586EAA"/>
    <w:rsid w:val="005877AB"/>
    <w:rsid w:val="00587D2E"/>
    <w:rsid w:val="00587F9F"/>
    <w:rsid w:val="00591C8B"/>
    <w:rsid w:val="00592327"/>
    <w:rsid w:val="00593B59"/>
    <w:rsid w:val="005954D9"/>
    <w:rsid w:val="00595925"/>
    <w:rsid w:val="00595B71"/>
    <w:rsid w:val="00596545"/>
    <w:rsid w:val="005971B7"/>
    <w:rsid w:val="00597E11"/>
    <w:rsid w:val="005A0B2E"/>
    <w:rsid w:val="005A15CF"/>
    <w:rsid w:val="005A3D68"/>
    <w:rsid w:val="005A4BC1"/>
    <w:rsid w:val="005A50F4"/>
    <w:rsid w:val="005A553E"/>
    <w:rsid w:val="005A5901"/>
    <w:rsid w:val="005A681F"/>
    <w:rsid w:val="005A7611"/>
    <w:rsid w:val="005B16FA"/>
    <w:rsid w:val="005B1B22"/>
    <w:rsid w:val="005B1B53"/>
    <w:rsid w:val="005B1E33"/>
    <w:rsid w:val="005B299F"/>
    <w:rsid w:val="005B34DC"/>
    <w:rsid w:val="005B46F8"/>
    <w:rsid w:val="005B495F"/>
    <w:rsid w:val="005B6242"/>
    <w:rsid w:val="005B6D9D"/>
    <w:rsid w:val="005B745C"/>
    <w:rsid w:val="005C06BF"/>
    <w:rsid w:val="005C129A"/>
    <w:rsid w:val="005C2F4A"/>
    <w:rsid w:val="005C53BD"/>
    <w:rsid w:val="005C756E"/>
    <w:rsid w:val="005C7B38"/>
    <w:rsid w:val="005D0D98"/>
    <w:rsid w:val="005D3753"/>
    <w:rsid w:val="005D4906"/>
    <w:rsid w:val="005D5278"/>
    <w:rsid w:val="005D571A"/>
    <w:rsid w:val="005D69CD"/>
    <w:rsid w:val="005D6FA4"/>
    <w:rsid w:val="005D74B1"/>
    <w:rsid w:val="005E028D"/>
    <w:rsid w:val="005E127A"/>
    <w:rsid w:val="005E1E40"/>
    <w:rsid w:val="005E2746"/>
    <w:rsid w:val="005E2E7F"/>
    <w:rsid w:val="005E4E6F"/>
    <w:rsid w:val="005E51B1"/>
    <w:rsid w:val="005E6900"/>
    <w:rsid w:val="005E6EC8"/>
    <w:rsid w:val="005E72C3"/>
    <w:rsid w:val="005E7DA2"/>
    <w:rsid w:val="005F1102"/>
    <w:rsid w:val="005F303E"/>
    <w:rsid w:val="005F41F0"/>
    <w:rsid w:val="005F4E5A"/>
    <w:rsid w:val="005F6A94"/>
    <w:rsid w:val="005F7E6C"/>
    <w:rsid w:val="006005DB"/>
    <w:rsid w:val="00600A1B"/>
    <w:rsid w:val="00601D5A"/>
    <w:rsid w:val="00605A70"/>
    <w:rsid w:val="00605C67"/>
    <w:rsid w:val="0061155E"/>
    <w:rsid w:val="00613F37"/>
    <w:rsid w:val="006140F7"/>
    <w:rsid w:val="00614763"/>
    <w:rsid w:val="00615276"/>
    <w:rsid w:val="006156EC"/>
    <w:rsid w:val="006172EB"/>
    <w:rsid w:val="0062019F"/>
    <w:rsid w:val="00620AD6"/>
    <w:rsid w:val="006210FC"/>
    <w:rsid w:val="00622C2E"/>
    <w:rsid w:val="00622F45"/>
    <w:rsid w:val="00623149"/>
    <w:rsid w:val="00623513"/>
    <w:rsid w:val="00624263"/>
    <w:rsid w:val="00624DF7"/>
    <w:rsid w:val="00626B3A"/>
    <w:rsid w:val="006301BE"/>
    <w:rsid w:val="0063035D"/>
    <w:rsid w:val="006311F9"/>
    <w:rsid w:val="00632833"/>
    <w:rsid w:val="00632B99"/>
    <w:rsid w:val="0063361D"/>
    <w:rsid w:val="00633787"/>
    <w:rsid w:val="00633F0F"/>
    <w:rsid w:val="00634114"/>
    <w:rsid w:val="006343AB"/>
    <w:rsid w:val="00637454"/>
    <w:rsid w:val="006400BE"/>
    <w:rsid w:val="00641373"/>
    <w:rsid w:val="00641DB9"/>
    <w:rsid w:val="00642F88"/>
    <w:rsid w:val="00644B55"/>
    <w:rsid w:val="00645203"/>
    <w:rsid w:val="0064617D"/>
    <w:rsid w:val="00646A0F"/>
    <w:rsid w:val="00646B7E"/>
    <w:rsid w:val="00646E31"/>
    <w:rsid w:val="006470EE"/>
    <w:rsid w:val="006506CB"/>
    <w:rsid w:val="00650791"/>
    <w:rsid w:val="00652775"/>
    <w:rsid w:val="00652ACA"/>
    <w:rsid w:val="00654D61"/>
    <w:rsid w:val="006551E2"/>
    <w:rsid w:val="00655938"/>
    <w:rsid w:val="00655A30"/>
    <w:rsid w:val="00655B46"/>
    <w:rsid w:val="00657BF1"/>
    <w:rsid w:val="00657DCE"/>
    <w:rsid w:val="00660260"/>
    <w:rsid w:val="006609CB"/>
    <w:rsid w:val="006610DA"/>
    <w:rsid w:val="0066323D"/>
    <w:rsid w:val="00663C33"/>
    <w:rsid w:val="0066484F"/>
    <w:rsid w:val="006652E1"/>
    <w:rsid w:val="00665871"/>
    <w:rsid w:val="00665FBA"/>
    <w:rsid w:val="00666401"/>
    <w:rsid w:val="006668C7"/>
    <w:rsid w:val="00667BE0"/>
    <w:rsid w:val="00667C4E"/>
    <w:rsid w:val="0067351C"/>
    <w:rsid w:val="006735E5"/>
    <w:rsid w:val="00674AB6"/>
    <w:rsid w:val="00675424"/>
    <w:rsid w:val="0067631B"/>
    <w:rsid w:val="0068053F"/>
    <w:rsid w:val="00681195"/>
    <w:rsid w:val="00681DF8"/>
    <w:rsid w:val="00681E0F"/>
    <w:rsid w:val="00681E9A"/>
    <w:rsid w:val="00687196"/>
    <w:rsid w:val="00693B68"/>
    <w:rsid w:val="00694BB8"/>
    <w:rsid w:val="0069515C"/>
    <w:rsid w:val="006955EC"/>
    <w:rsid w:val="00695BE8"/>
    <w:rsid w:val="00695CC9"/>
    <w:rsid w:val="006976C1"/>
    <w:rsid w:val="00697843"/>
    <w:rsid w:val="00697D01"/>
    <w:rsid w:val="006A07C9"/>
    <w:rsid w:val="006A0BB6"/>
    <w:rsid w:val="006A10E4"/>
    <w:rsid w:val="006A158E"/>
    <w:rsid w:val="006A1AA3"/>
    <w:rsid w:val="006A2116"/>
    <w:rsid w:val="006A28EF"/>
    <w:rsid w:val="006A29AA"/>
    <w:rsid w:val="006A33F5"/>
    <w:rsid w:val="006A37B1"/>
    <w:rsid w:val="006A4842"/>
    <w:rsid w:val="006A6449"/>
    <w:rsid w:val="006B08DB"/>
    <w:rsid w:val="006B1327"/>
    <w:rsid w:val="006B3EEC"/>
    <w:rsid w:val="006B5BFF"/>
    <w:rsid w:val="006B6091"/>
    <w:rsid w:val="006B622D"/>
    <w:rsid w:val="006C0F47"/>
    <w:rsid w:val="006C2193"/>
    <w:rsid w:val="006C2499"/>
    <w:rsid w:val="006C252B"/>
    <w:rsid w:val="006C273D"/>
    <w:rsid w:val="006C31F1"/>
    <w:rsid w:val="006C3980"/>
    <w:rsid w:val="006C4A8A"/>
    <w:rsid w:val="006C4BA7"/>
    <w:rsid w:val="006C574E"/>
    <w:rsid w:val="006C61E4"/>
    <w:rsid w:val="006D0135"/>
    <w:rsid w:val="006D0A93"/>
    <w:rsid w:val="006D39FE"/>
    <w:rsid w:val="006D4039"/>
    <w:rsid w:val="006D4362"/>
    <w:rsid w:val="006D69B4"/>
    <w:rsid w:val="006E01D9"/>
    <w:rsid w:val="006E181E"/>
    <w:rsid w:val="006E1F17"/>
    <w:rsid w:val="006E21B4"/>
    <w:rsid w:val="006E5DE4"/>
    <w:rsid w:val="006E642A"/>
    <w:rsid w:val="006E73B9"/>
    <w:rsid w:val="006F19DD"/>
    <w:rsid w:val="006F23FF"/>
    <w:rsid w:val="006F29CD"/>
    <w:rsid w:val="006F3EA4"/>
    <w:rsid w:val="006F4787"/>
    <w:rsid w:val="006F4A9E"/>
    <w:rsid w:val="006F5F7A"/>
    <w:rsid w:val="006F6208"/>
    <w:rsid w:val="006F65F9"/>
    <w:rsid w:val="006F66A4"/>
    <w:rsid w:val="006F73D7"/>
    <w:rsid w:val="00700217"/>
    <w:rsid w:val="007012DF"/>
    <w:rsid w:val="00702DAF"/>
    <w:rsid w:val="007031FA"/>
    <w:rsid w:val="00704DD2"/>
    <w:rsid w:val="00705C50"/>
    <w:rsid w:val="00705E41"/>
    <w:rsid w:val="00705F28"/>
    <w:rsid w:val="007065E2"/>
    <w:rsid w:val="007105E9"/>
    <w:rsid w:val="00710795"/>
    <w:rsid w:val="007114EF"/>
    <w:rsid w:val="0071342F"/>
    <w:rsid w:val="00713DD6"/>
    <w:rsid w:val="00715D30"/>
    <w:rsid w:val="007160F9"/>
    <w:rsid w:val="007162A4"/>
    <w:rsid w:val="007166B7"/>
    <w:rsid w:val="00716AFD"/>
    <w:rsid w:val="00720FCD"/>
    <w:rsid w:val="00721621"/>
    <w:rsid w:val="00721915"/>
    <w:rsid w:val="00724193"/>
    <w:rsid w:val="007241D7"/>
    <w:rsid w:val="007259D1"/>
    <w:rsid w:val="00727D57"/>
    <w:rsid w:val="007309E4"/>
    <w:rsid w:val="00731231"/>
    <w:rsid w:val="00731237"/>
    <w:rsid w:val="007313F4"/>
    <w:rsid w:val="00731495"/>
    <w:rsid w:val="00731BCE"/>
    <w:rsid w:val="00732D1C"/>
    <w:rsid w:val="007331B9"/>
    <w:rsid w:val="0073385D"/>
    <w:rsid w:val="00734489"/>
    <w:rsid w:val="00734FEA"/>
    <w:rsid w:val="0073700D"/>
    <w:rsid w:val="00740B22"/>
    <w:rsid w:val="0074153A"/>
    <w:rsid w:val="00741EC7"/>
    <w:rsid w:val="00742595"/>
    <w:rsid w:val="00742F62"/>
    <w:rsid w:val="00743DA5"/>
    <w:rsid w:val="00746A8D"/>
    <w:rsid w:val="00746F59"/>
    <w:rsid w:val="00750A4C"/>
    <w:rsid w:val="007523C1"/>
    <w:rsid w:val="007524BA"/>
    <w:rsid w:val="0075354B"/>
    <w:rsid w:val="00753C97"/>
    <w:rsid w:val="00754501"/>
    <w:rsid w:val="007555DB"/>
    <w:rsid w:val="00755A6E"/>
    <w:rsid w:val="0075663B"/>
    <w:rsid w:val="00756A3D"/>
    <w:rsid w:val="007573B2"/>
    <w:rsid w:val="00757670"/>
    <w:rsid w:val="00761D50"/>
    <w:rsid w:val="00762356"/>
    <w:rsid w:val="00762C83"/>
    <w:rsid w:val="007632B6"/>
    <w:rsid w:val="007636BD"/>
    <w:rsid w:val="007643FD"/>
    <w:rsid w:val="00765B93"/>
    <w:rsid w:val="00765ED3"/>
    <w:rsid w:val="00765F04"/>
    <w:rsid w:val="00767718"/>
    <w:rsid w:val="00770191"/>
    <w:rsid w:val="0077041A"/>
    <w:rsid w:val="00770822"/>
    <w:rsid w:val="00771068"/>
    <w:rsid w:val="007710EC"/>
    <w:rsid w:val="00771337"/>
    <w:rsid w:val="007714C2"/>
    <w:rsid w:val="007741A4"/>
    <w:rsid w:val="00777956"/>
    <w:rsid w:val="007811E6"/>
    <w:rsid w:val="00783709"/>
    <w:rsid w:val="007843B0"/>
    <w:rsid w:val="007848B2"/>
    <w:rsid w:val="007854FB"/>
    <w:rsid w:val="0078591B"/>
    <w:rsid w:val="0078595E"/>
    <w:rsid w:val="007864C8"/>
    <w:rsid w:val="007869B3"/>
    <w:rsid w:val="00786E52"/>
    <w:rsid w:val="007877D5"/>
    <w:rsid w:val="007879DB"/>
    <w:rsid w:val="007908A8"/>
    <w:rsid w:val="007914C8"/>
    <w:rsid w:val="00792208"/>
    <w:rsid w:val="00793364"/>
    <w:rsid w:val="00794D05"/>
    <w:rsid w:val="00796F55"/>
    <w:rsid w:val="00796FCE"/>
    <w:rsid w:val="007970B5"/>
    <w:rsid w:val="007A0331"/>
    <w:rsid w:val="007A1DC0"/>
    <w:rsid w:val="007A28A2"/>
    <w:rsid w:val="007A3007"/>
    <w:rsid w:val="007A3BED"/>
    <w:rsid w:val="007A5A6B"/>
    <w:rsid w:val="007A6079"/>
    <w:rsid w:val="007A6AAE"/>
    <w:rsid w:val="007A75C3"/>
    <w:rsid w:val="007A76F2"/>
    <w:rsid w:val="007A78AC"/>
    <w:rsid w:val="007B1049"/>
    <w:rsid w:val="007B159D"/>
    <w:rsid w:val="007B1BEE"/>
    <w:rsid w:val="007B48E8"/>
    <w:rsid w:val="007B51C8"/>
    <w:rsid w:val="007B53BC"/>
    <w:rsid w:val="007B53CE"/>
    <w:rsid w:val="007B58CD"/>
    <w:rsid w:val="007B59CD"/>
    <w:rsid w:val="007C20BB"/>
    <w:rsid w:val="007C22D1"/>
    <w:rsid w:val="007C27D4"/>
    <w:rsid w:val="007D0756"/>
    <w:rsid w:val="007D0904"/>
    <w:rsid w:val="007D1220"/>
    <w:rsid w:val="007D1892"/>
    <w:rsid w:val="007D216E"/>
    <w:rsid w:val="007D2336"/>
    <w:rsid w:val="007D3C49"/>
    <w:rsid w:val="007D4C14"/>
    <w:rsid w:val="007D5243"/>
    <w:rsid w:val="007D5F1E"/>
    <w:rsid w:val="007D6C9B"/>
    <w:rsid w:val="007D7971"/>
    <w:rsid w:val="007D7EA8"/>
    <w:rsid w:val="007E0383"/>
    <w:rsid w:val="007E0C37"/>
    <w:rsid w:val="007E2C13"/>
    <w:rsid w:val="007E3E63"/>
    <w:rsid w:val="007E4874"/>
    <w:rsid w:val="007E5CF5"/>
    <w:rsid w:val="007E6407"/>
    <w:rsid w:val="007E694B"/>
    <w:rsid w:val="007E7CAB"/>
    <w:rsid w:val="007F0389"/>
    <w:rsid w:val="007F1120"/>
    <w:rsid w:val="007F1E1F"/>
    <w:rsid w:val="007F2D32"/>
    <w:rsid w:val="007F2E71"/>
    <w:rsid w:val="007F47E7"/>
    <w:rsid w:val="007F57A4"/>
    <w:rsid w:val="007F7518"/>
    <w:rsid w:val="007F7C11"/>
    <w:rsid w:val="00800217"/>
    <w:rsid w:val="00801665"/>
    <w:rsid w:val="00801749"/>
    <w:rsid w:val="008020E8"/>
    <w:rsid w:val="008023C1"/>
    <w:rsid w:val="00802B16"/>
    <w:rsid w:val="00803DC3"/>
    <w:rsid w:val="0080440F"/>
    <w:rsid w:val="00806131"/>
    <w:rsid w:val="008064CA"/>
    <w:rsid w:val="00807745"/>
    <w:rsid w:val="00807E4A"/>
    <w:rsid w:val="008103E3"/>
    <w:rsid w:val="00811943"/>
    <w:rsid w:val="00811C5D"/>
    <w:rsid w:val="00812A20"/>
    <w:rsid w:val="00812BEB"/>
    <w:rsid w:val="00814326"/>
    <w:rsid w:val="00814F36"/>
    <w:rsid w:val="00815568"/>
    <w:rsid w:val="0081666E"/>
    <w:rsid w:val="008168A1"/>
    <w:rsid w:val="008169FE"/>
    <w:rsid w:val="00816F83"/>
    <w:rsid w:val="008179E9"/>
    <w:rsid w:val="00820EDB"/>
    <w:rsid w:val="008222F1"/>
    <w:rsid w:val="008232CC"/>
    <w:rsid w:val="00824346"/>
    <w:rsid w:val="00824A17"/>
    <w:rsid w:val="00825D55"/>
    <w:rsid w:val="0082612C"/>
    <w:rsid w:val="0083030C"/>
    <w:rsid w:val="00830D1D"/>
    <w:rsid w:val="00830E43"/>
    <w:rsid w:val="00832D68"/>
    <w:rsid w:val="00833932"/>
    <w:rsid w:val="008344E1"/>
    <w:rsid w:val="00835F60"/>
    <w:rsid w:val="0084026F"/>
    <w:rsid w:val="00841B48"/>
    <w:rsid w:val="00843732"/>
    <w:rsid w:val="00843A0C"/>
    <w:rsid w:val="008442A8"/>
    <w:rsid w:val="00844868"/>
    <w:rsid w:val="008455D8"/>
    <w:rsid w:val="00847079"/>
    <w:rsid w:val="00854E67"/>
    <w:rsid w:val="00855313"/>
    <w:rsid w:val="00856A4A"/>
    <w:rsid w:val="00856A9D"/>
    <w:rsid w:val="008573B2"/>
    <w:rsid w:val="0085750D"/>
    <w:rsid w:val="008577DC"/>
    <w:rsid w:val="00860512"/>
    <w:rsid w:val="008618E8"/>
    <w:rsid w:val="00861A89"/>
    <w:rsid w:val="0086251A"/>
    <w:rsid w:val="008632F2"/>
    <w:rsid w:val="008635A6"/>
    <w:rsid w:val="0086452A"/>
    <w:rsid w:val="008653FB"/>
    <w:rsid w:val="00865E71"/>
    <w:rsid w:val="008701D6"/>
    <w:rsid w:val="00870330"/>
    <w:rsid w:val="00871C47"/>
    <w:rsid w:val="00871E35"/>
    <w:rsid w:val="008723A7"/>
    <w:rsid w:val="00872936"/>
    <w:rsid w:val="00874ADB"/>
    <w:rsid w:val="00874DF1"/>
    <w:rsid w:val="00874E67"/>
    <w:rsid w:val="00875647"/>
    <w:rsid w:val="00876E55"/>
    <w:rsid w:val="0087700A"/>
    <w:rsid w:val="0087732D"/>
    <w:rsid w:val="0087766E"/>
    <w:rsid w:val="00877AA1"/>
    <w:rsid w:val="00880576"/>
    <w:rsid w:val="0088241D"/>
    <w:rsid w:val="008834E5"/>
    <w:rsid w:val="00884982"/>
    <w:rsid w:val="00884D1D"/>
    <w:rsid w:val="00885837"/>
    <w:rsid w:val="0088620C"/>
    <w:rsid w:val="00886DA4"/>
    <w:rsid w:val="00887D60"/>
    <w:rsid w:val="00892A8B"/>
    <w:rsid w:val="00893101"/>
    <w:rsid w:val="00893B62"/>
    <w:rsid w:val="0089408C"/>
    <w:rsid w:val="00895519"/>
    <w:rsid w:val="00896441"/>
    <w:rsid w:val="00896A0D"/>
    <w:rsid w:val="008A0444"/>
    <w:rsid w:val="008A0BB4"/>
    <w:rsid w:val="008A1416"/>
    <w:rsid w:val="008A1688"/>
    <w:rsid w:val="008A17F6"/>
    <w:rsid w:val="008A26B1"/>
    <w:rsid w:val="008A3580"/>
    <w:rsid w:val="008A400C"/>
    <w:rsid w:val="008A4CC8"/>
    <w:rsid w:val="008A538D"/>
    <w:rsid w:val="008A5C12"/>
    <w:rsid w:val="008A6CE9"/>
    <w:rsid w:val="008B0014"/>
    <w:rsid w:val="008B11A1"/>
    <w:rsid w:val="008B2271"/>
    <w:rsid w:val="008B231A"/>
    <w:rsid w:val="008B2E48"/>
    <w:rsid w:val="008B32E1"/>
    <w:rsid w:val="008B3D19"/>
    <w:rsid w:val="008B4258"/>
    <w:rsid w:val="008B4A45"/>
    <w:rsid w:val="008B641B"/>
    <w:rsid w:val="008B6466"/>
    <w:rsid w:val="008B65A0"/>
    <w:rsid w:val="008B71F1"/>
    <w:rsid w:val="008C0BA8"/>
    <w:rsid w:val="008C0F21"/>
    <w:rsid w:val="008C1CDB"/>
    <w:rsid w:val="008C1FC0"/>
    <w:rsid w:val="008C22C8"/>
    <w:rsid w:val="008C3660"/>
    <w:rsid w:val="008C3A4F"/>
    <w:rsid w:val="008C4761"/>
    <w:rsid w:val="008C4C3E"/>
    <w:rsid w:val="008C5FAD"/>
    <w:rsid w:val="008C6104"/>
    <w:rsid w:val="008D0269"/>
    <w:rsid w:val="008D065B"/>
    <w:rsid w:val="008D070A"/>
    <w:rsid w:val="008D0BF2"/>
    <w:rsid w:val="008D15A5"/>
    <w:rsid w:val="008D2212"/>
    <w:rsid w:val="008D3895"/>
    <w:rsid w:val="008D3CA7"/>
    <w:rsid w:val="008D3CE8"/>
    <w:rsid w:val="008D3D36"/>
    <w:rsid w:val="008D3E96"/>
    <w:rsid w:val="008D41AC"/>
    <w:rsid w:val="008D5E0F"/>
    <w:rsid w:val="008D692D"/>
    <w:rsid w:val="008D6944"/>
    <w:rsid w:val="008D7BEE"/>
    <w:rsid w:val="008E026F"/>
    <w:rsid w:val="008E0307"/>
    <w:rsid w:val="008E1876"/>
    <w:rsid w:val="008E1BA8"/>
    <w:rsid w:val="008E1BC4"/>
    <w:rsid w:val="008E3079"/>
    <w:rsid w:val="008E4FFE"/>
    <w:rsid w:val="008E570B"/>
    <w:rsid w:val="008E5A1F"/>
    <w:rsid w:val="008E5DD3"/>
    <w:rsid w:val="008E6C7C"/>
    <w:rsid w:val="008E6FB1"/>
    <w:rsid w:val="008F1FC3"/>
    <w:rsid w:val="008F3304"/>
    <w:rsid w:val="008F3D50"/>
    <w:rsid w:val="008F6B6F"/>
    <w:rsid w:val="008F7BDC"/>
    <w:rsid w:val="008F7E83"/>
    <w:rsid w:val="009001D4"/>
    <w:rsid w:val="00900C37"/>
    <w:rsid w:val="00900E94"/>
    <w:rsid w:val="00903092"/>
    <w:rsid w:val="0090380F"/>
    <w:rsid w:val="009049B2"/>
    <w:rsid w:val="009113AC"/>
    <w:rsid w:val="0091188F"/>
    <w:rsid w:val="00912FAC"/>
    <w:rsid w:val="009134B0"/>
    <w:rsid w:val="00913F58"/>
    <w:rsid w:val="00914515"/>
    <w:rsid w:val="009163ED"/>
    <w:rsid w:val="00916C3A"/>
    <w:rsid w:val="009179BB"/>
    <w:rsid w:val="009200A9"/>
    <w:rsid w:val="00921723"/>
    <w:rsid w:val="009220EF"/>
    <w:rsid w:val="00922110"/>
    <w:rsid w:val="00922F4B"/>
    <w:rsid w:val="0092376D"/>
    <w:rsid w:val="00924380"/>
    <w:rsid w:val="009251F4"/>
    <w:rsid w:val="0092541F"/>
    <w:rsid w:val="00933A58"/>
    <w:rsid w:val="00933EF6"/>
    <w:rsid w:val="00934858"/>
    <w:rsid w:val="00935366"/>
    <w:rsid w:val="0093582A"/>
    <w:rsid w:val="00936D59"/>
    <w:rsid w:val="00937132"/>
    <w:rsid w:val="009379ED"/>
    <w:rsid w:val="0094073A"/>
    <w:rsid w:val="00941D75"/>
    <w:rsid w:val="00942824"/>
    <w:rsid w:val="00942AF6"/>
    <w:rsid w:val="0094486F"/>
    <w:rsid w:val="00946263"/>
    <w:rsid w:val="009473E1"/>
    <w:rsid w:val="009478B7"/>
    <w:rsid w:val="009506D7"/>
    <w:rsid w:val="00950991"/>
    <w:rsid w:val="00950B56"/>
    <w:rsid w:val="00950F64"/>
    <w:rsid w:val="0095125E"/>
    <w:rsid w:val="00951A1F"/>
    <w:rsid w:val="0095233A"/>
    <w:rsid w:val="00953F28"/>
    <w:rsid w:val="0095608B"/>
    <w:rsid w:val="00957444"/>
    <w:rsid w:val="00960429"/>
    <w:rsid w:val="009604A8"/>
    <w:rsid w:val="00960696"/>
    <w:rsid w:val="009619A5"/>
    <w:rsid w:val="00962656"/>
    <w:rsid w:val="00962BCA"/>
    <w:rsid w:val="00963A19"/>
    <w:rsid w:val="00963C46"/>
    <w:rsid w:val="00963D39"/>
    <w:rsid w:val="00965764"/>
    <w:rsid w:val="00966852"/>
    <w:rsid w:val="00966893"/>
    <w:rsid w:val="00966CAA"/>
    <w:rsid w:val="00966FCF"/>
    <w:rsid w:val="00967653"/>
    <w:rsid w:val="009677AA"/>
    <w:rsid w:val="009700F4"/>
    <w:rsid w:val="00970E05"/>
    <w:rsid w:val="00972A84"/>
    <w:rsid w:val="00972D5E"/>
    <w:rsid w:val="00973023"/>
    <w:rsid w:val="00975D71"/>
    <w:rsid w:val="009765D2"/>
    <w:rsid w:val="00977CA2"/>
    <w:rsid w:val="009802CE"/>
    <w:rsid w:val="00981D90"/>
    <w:rsid w:val="00982BB5"/>
    <w:rsid w:val="00982DD5"/>
    <w:rsid w:val="00984460"/>
    <w:rsid w:val="00984575"/>
    <w:rsid w:val="00986A81"/>
    <w:rsid w:val="00986AE1"/>
    <w:rsid w:val="00987854"/>
    <w:rsid w:val="00990CCE"/>
    <w:rsid w:val="009912A0"/>
    <w:rsid w:val="00991FE6"/>
    <w:rsid w:val="009922EA"/>
    <w:rsid w:val="009924A3"/>
    <w:rsid w:val="00992F37"/>
    <w:rsid w:val="00994D0F"/>
    <w:rsid w:val="00995394"/>
    <w:rsid w:val="00996077"/>
    <w:rsid w:val="009A0E4B"/>
    <w:rsid w:val="009A1447"/>
    <w:rsid w:val="009A144E"/>
    <w:rsid w:val="009A16B0"/>
    <w:rsid w:val="009A1734"/>
    <w:rsid w:val="009A3E87"/>
    <w:rsid w:val="009A4888"/>
    <w:rsid w:val="009A5A52"/>
    <w:rsid w:val="009A62A6"/>
    <w:rsid w:val="009A6F2A"/>
    <w:rsid w:val="009A730F"/>
    <w:rsid w:val="009A776D"/>
    <w:rsid w:val="009B05AA"/>
    <w:rsid w:val="009B069A"/>
    <w:rsid w:val="009B26F9"/>
    <w:rsid w:val="009B2BDC"/>
    <w:rsid w:val="009B2C69"/>
    <w:rsid w:val="009B2CCD"/>
    <w:rsid w:val="009B4502"/>
    <w:rsid w:val="009B49D9"/>
    <w:rsid w:val="009B4C7F"/>
    <w:rsid w:val="009B6250"/>
    <w:rsid w:val="009C00AD"/>
    <w:rsid w:val="009C2067"/>
    <w:rsid w:val="009C3749"/>
    <w:rsid w:val="009C3F23"/>
    <w:rsid w:val="009C55A7"/>
    <w:rsid w:val="009C6199"/>
    <w:rsid w:val="009C6710"/>
    <w:rsid w:val="009C729D"/>
    <w:rsid w:val="009C75E5"/>
    <w:rsid w:val="009D2266"/>
    <w:rsid w:val="009D2A3A"/>
    <w:rsid w:val="009D2DB5"/>
    <w:rsid w:val="009D350F"/>
    <w:rsid w:val="009D680A"/>
    <w:rsid w:val="009D78FD"/>
    <w:rsid w:val="009D7E56"/>
    <w:rsid w:val="009E2184"/>
    <w:rsid w:val="009E3D46"/>
    <w:rsid w:val="009E3DA3"/>
    <w:rsid w:val="009E3DD5"/>
    <w:rsid w:val="009E6A18"/>
    <w:rsid w:val="009E7FC9"/>
    <w:rsid w:val="009F0518"/>
    <w:rsid w:val="009F24B7"/>
    <w:rsid w:val="009F3063"/>
    <w:rsid w:val="009F3FD2"/>
    <w:rsid w:val="009F403D"/>
    <w:rsid w:val="009F4410"/>
    <w:rsid w:val="009F4F62"/>
    <w:rsid w:val="009F69ED"/>
    <w:rsid w:val="009F784A"/>
    <w:rsid w:val="00A0201E"/>
    <w:rsid w:val="00A02696"/>
    <w:rsid w:val="00A03FEF"/>
    <w:rsid w:val="00A04A67"/>
    <w:rsid w:val="00A04BDD"/>
    <w:rsid w:val="00A06116"/>
    <w:rsid w:val="00A061C3"/>
    <w:rsid w:val="00A062DD"/>
    <w:rsid w:val="00A078A7"/>
    <w:rsid w:val="00A103BE"/>
    <w:rsid w:val="00A10B60"/>
    <w:rsid w:val="00A11EC9"/>
    <w:rsid w:val="00A13FDF"/>
    <w:rsid w:val="00A143C4"/>
    <w:rsid w:val="00A147C6"/>
    <w:rsid w:val="00A14D22"/>
    <w:rsid w:val="00A20720"/>
    <w:rsid w:val="00A21FAB"/>
    <w:rsid w:val="00A230A0"/>
    <w:rsid w:val="00A2370F"/>
    <w:rsid w:val="00A23A47"/>
    <w:rsid w:val="00A24E9C"/>
    <w:rsid w:val="00A25EB8"/>
    <w:rsid w:val="00A279E5"/>
    <w:rsid w:val="00A279F4"/>
    <w:rsid w:val="00A303A5"/>
    <w:rsid w:val="00A30523"/>
    <w:rsid w:val="00A31CF7"/>
    <w:rsid w:val="00A31E56"/>
    <w:rsid w:val="00A32149"/>
    <w:rsid w:val="00A33579"/>
    <w:rsid w:val="00A3386E"/>
    <w:rsid w:val="00A356A4"/>
    <w:rsid w:val="00A35FDD"/>
    <w:rsid w:val="00A36FAF"/>
    <w:rsid w:val="00A401B1"/>
    <w:rsid w:val="00A423B8"/>
    <w:rsid w:val="00A429C7"/>
    <w:rsid w:val="00A433CC"/>
    <w:rsid w:val="00A50179"/>
    <w:rsid w:val="00A5043F"/>
    <w:rsid w:val="00A505BA"/>
    <w:rsid w:val="00A50628"/>
    <w:rsid w:val="00A50831"/>
    <w:rsid w:val="00A52FE7"/>
    <w:rsid w:val="00A532FB"/>
    <w:rsid w:val="00A53459"/>
    <w:rsid w:val="00A53827"/>
    <w:rsid w:val="00A54FF5"/>
    <w:rsid w:val="00A56C83"/>
    <w:rsid w:val="00A56F00"/>
    <w:rsid w:val="00A57709"/>
    <w:rsid w:val="00A5782E"/>
    <w:rsid w:val="00A606D8"/>
    <w:rsid w:val="00A6138D"/>
    <w:rsid w:val="00A613CA"/>
    <w:rsid w:val="00A619CA"/>
    <w:rsid w:val="00A61A7F"/>
    <w:rsid w:val="00A6302D"/>
    <w:rsid w:val="00A63DDF"/>
    <w:rsid w:val="00A646EC"/>
    <w:rsid w:val="00A6590B"/>
    <w:rsid w:val="00A660E9"/>
    <w:rsid w:val="00A66BF1"/>
    <w:rsid w:val="00A67C8E"/>
    <w:rsid w:val="00A72B3E"/>
    <w:rsid w:val="00A75966"/>
    <w:rsid w:val="00A763C8"/>
    <w:rsid w:val="00A76407"/>
    <w:rsid w:val="00A7738E"/>
    <w:rsid w:val="00A7759C"/>
    <w:rsid w:val="00A77690"/>
    <w:rsid w:val="00A80297"/>
    <w:rsid w:val="00A804D0"/>
    <w:rsid w:val="00A81DBA"/>
    <w:rsid w:val="00A8241F"/>
    <w:rsid w:val="00A8348C"/>
    <w:rsid w:val="00A8404C"/>
    <w:rsid w:val="00A85E3F"/>
    <w:rsid w:val="00A8625A"/>
    <w:rsid w:val="00A87BAE"/>
    <w:rsid w:val="00A90682"/>
    <w:rsid w:val="00A90B82"/>
    <w:rsid w:val="00A9407F"/>
    <w:rsid w:val="00A974AD"/>
    <w:rsid w:val="00A97D28"/>
    <w:rsid w:val="00AA09C0"/>
    <w:rsid w:val="00AA0CA2"/>
    <w:rsid w:val="00AA1890"/>
    <w:rsid w:val="00AA1DF4"/>
    <w:rsid w:val="00AA3083"/>
    <w:rsid w:val="00AA361F"/>
    <w:rsid w:val="00AA4C38"/>
    <w:rsid w:val="00AA4DBA"/>
    <w:rsid w:val="00AA5F89"/>
    <w:rsid w:val="00AA797E"/>
    <w:rsid w:val="00AB03B7"/>
    <w:rsid w:val="00AB057E"/>
    <w:rsid w:val="00AB0F92"/>
    <w:rsid w:val="00AB1E27"/>
    <w:rsid w:val="00AB349D"/>
    <w:rsid w:val="00AB38E9"/>
    <w:rsid w:val="00AB3AF7"/>
    <w:rsid w:val="00AB3C19"/>
    <w:rsid w:val="00AB4359"/>
    <w:rsid w:val="00AB6117"/>
    <w:rsid w:val="00AC000E"/>
    <w:rsid w:val="00AC0812"/>
    <w:rsid w:val="00AC0D5F"/>
    <w:rsid w:val="00AC240C"/>
    <w:rsid w:val="00AC277A"/>
    <w:rsid w:val="00AC324B"/>
    <w:rsid w:val="00AC3ABF"/>
    <w:rsid w:val="00AC3F6C"/>
    <w:rsid w:val="00AC5328"/>
    <w:rsid w:val="00AC6D94"/>
    <w:rsid w:val="00AC71E5"/>
    <w:rsid w:val="00AC7AE0"/>
    <w:rsid w:val="00AC7EBE"/>
    <w:rsid w:val="00AD0449"/>
    <w:rsid w:val="00AD2F40"/>
    <w:rsid w:val="00AD48BC"/>
    <w:rsid w:val="00AD5C98"/>
    <w:rsid w:val="00AD7504"/>
    <w:rsid w:val="00AD7D67"/>
    <w:rsid w:val="00AE06EE"/>
    <w:rsid w:val="00AE09BD"/>
    <w:rsid w:val="00AE1196"/>
    <w:rsid w:val="00AE1318"/>
    <w:rsid w:val="00AE28E7"/>
    <w:rsid w:val="00AE378E"/>
    <w:rsid w:val="00AE3AEC"/>
    <w:rsid w:val="00AE3F13"/>
    <w:rsid w:val="00AE488C"/>
    <w:rsid w:val="00AE5964"/>
    <w:rsid w:val="00AE5CC6"/>
    <w:rsid w:val="00AE5FDC"/>
    <w:rsid w:val="00AE676D"/>
    <w:rsid w:val="00AF0ADC"/>
    <w:rsid w:val="00AF1222"/>
    <w:rsid w:val="00AF1698"/>
    <w:rsid w:val="00AF2C24"/>
    <w:rsid w:val="00AF4961"/>
    <w:rsid w:val="00AF52D5"/>
    <w:rsid w:val="00AF57C9"/>
    <w:rsid w:val="00AF6357"/>
    <w:rsid w:val="00AF65CC"/>
    <w:rsid w:val="00AF696D"/>
    <w:rsid w:val="00AF6D4B"/>
    <w:rsid w:val="00B01F70"/>
    <w:rsid w:val="00B026A9"/>
    <w:rsid w:val="00B02885"/>
    <w:rsid w:val="00B032A3"/>
    <w:rsid w:val="00B04005"/>
    <w:rsid w:val="00B0402C"/>
    <w:rsid w:val="00B042BA"/>
    <w:rsid w:val="00B049B9"/>
    <w:rsid w:val="00B04C35"/>
    <w:rsid w:val="00B06124"/>
    <w:rsid w:val="00B06A8A"/>
    <w:rsid w:val="00B074DB"/>
    <w:rsid w:val="00B07E4F"/>
    <w:rsid w:val="00B101D8"/>
    <w:rsid w:val="00B11513"/>
    <w:rsid w:val="00B11594"/>
    <w:rsid w:val="00B13F93"/>
    <w:rsid w:val="00B15D97"/>
    <w:rsid w:val="00B179A2"/>
    <w:rsid w:val="00B17DE6"/>
    <w:rsid w:val="00B21218"/>
    <w:rsid w:val="00B21F79"/>
    <w:rsid w:val="00B241CD"/>
    <w:rsid w:val="00B241F3"/>
    <w:rsid w:val="00B24247"/>
    <w:rsid w:val="00B252D8"/>
    <w:rsid w:val="00B25D6A"/>
    <w:rsid w:val="00B27BA2"/>
    <w:rsid w:val="00B3025E"/>
    <w:rsid w:val="00B31B2A"/>
    <w:rsid w:val="00B31DA1"/>
    <w:rsid w:val="00B3272F"/>
    <w:rsid w:val="00B329C7"/>
    <w:rsid w:val="00B32EA3"/>
    <w:rsid w:val="00B348A2"/>
    <w:rsid w:val="00B34B2E"/>
    <w:rsid w:val="00B351C4"/>
    <w:rsid w:val="00B35AD0"/>
    <w:rsid w:val="00B36F90"/>
    <w:rsid w:val="00B372F6"/>
    <w:rsid w:val="00B41EA9"/>
    <w:rsid w:val="00B42B3C"/>
    <w:rsid w:val="00B43250"/>
    <w:rsid w:val="00B43C1C"/>
    <w:rsid w:val="00B43F49"/>
    <w:rsid w:val="00B44540"/>
    <w:rsid w:val="00B45BD5"/>
    <w:rsid w:val="00B46185"/>
    <w:rsid w:val="00B4652A"/>
    <w:rsid w:val="00B47A5B"/>
    <w:rsid w:val="00B51C67"/>
    <w:rsid w:val="00B5225F"/>
    <w:rsid w:val="00B53BBC"/>
    <w:rsid w:val="00B54925"/>
    <w:rsid w:val="00B5534C"/>
    <w:rsid w:val="00B5677B"/>
    <w:rsid w:val="00B56A77"/>
    <w:rsid w:val="00B575A0"/>
    <w:rsid w:val="00B57623"/>
    <w:rsid w:val="00B57DC6"/>
    <w:rsid w:val="00B601FA"/>
    <w:rsid w:val="00B60C25"/>
    <w:rsid w:val="00B60CE4"/>
    <w:rsid w:val="00B61BFD"/>
    <w:rsid w:val="00B62E22"/>
    <w:rsid w:val="00B644E6"/>
    <w:rsid w:val="00B6520F"/>
    <w:rsid w:val="00B65658"/>
    <w:rsid w:val="00B65836"/>
    <w:rsid w:val="00B65B8B"/>
    <w:rsid w:val="00B663A2"/>
    <w:rsid w:val="00B66438"/>
    <w:rsid w:val="00B66B16"/>
    <w:rsid w:val="00B6763B"/>
    <w:rsid w:val="00B67C7B"/>
    <w:rsid w:val="00B710BF"/>
    <w:rsid w:val="00B729AA"/>
    <w:rsid w:val="00B72C68"/>
    <w:rsid w:val="00B73FAD"/>
    <w:rsid w:val="00B7565C"/>
    <w:rsid w:val="00B75D1A"/>
    <w:rsid w:val="00B76188"/>
    <w:rsid w:val="00B76499"/>
    <w:rsid w:val="00B76602"/>
    <w:rsid w:val="00B77293"/>
    <w:rsid w:val="00B8074E"/>
    <w:rsid w:val="00B80B3C"/>
    <w:rsid w:val="00B80DD8"/>
    <w:rsid w:val="00B82F1B"/>
    <w:rsid w:val="00B834E9"/>
    <w:rsid w:val="00B84231"/>
    <w:rsid w:val="00B846F0"/>
    <w:rsid w:val="00B84926"/>
    <w:rsid w:val="00B85B54"/>
    <w:rsid w:val="00B90E54"/>
    <w:rsid w:val="00B90F9A"/>
    <w:rsid w:val="00B911AC"/>
    <w:rsid w:val="00B928B8"/>
    <w:rsid w:val="00B92CC0"/>
    <w:rsid w:val="00B940A8"/>
    <w:rsid w:val="00B942C8"/>
    <w:rsid w:val="00B961B2"/>
    <w:rsid w:val="00B9630D"/>
    <w:rsid w:val="00B964AD"/>
    <w:rsid w:val="00B96575"/>
    <w:rsid w:val="00B9760E"/>
    <w:rsid w:val="00B97C2A"/>
    <w:rsid w:val="00BA015E"/>
    <w:rsid w:val="00BA1710"/>
    <w:rsid w:val="00BA1944"/>
    <w:rsid w:val="00BA2206"/>
    <w:rsid w:val="00BA2897"/>
    <w:rsid w:val="00BA3310"/>
    <w:rsid w:val="00BA399D"/>
    <w:rsid w:val="00BA4A6E"/>
    <w:rsid w:val="00BA4BCD"/>
    <w:rsid w:val="00BA511B"/>
    <w:rsid w:val="00BA67C4"/>
    <w:rsid w:val="00BA6D8C"/>
    <w:rsid w:val="00BA6E83"/>
    <w:rsid w:val="00BA721D"/>
    <w:rsid w:val="00BA7FE8"/>
    <w:rsid w:val="00BB12FF"/>
    <w:rsid w:val="00BB1C28"/>
    <w:rsid w:val="00BB25A0"/>
    <w:rsid w:val="00BB4150"/>
    <w:rsid w:val="00BB41C1"/>
    <w:rsid w:val="00BB510B"/>
    <w:rsid w:val="00BB5F27"/>
    <w:rsid w:val="00BB6FE0"/>
    <w:rsid w:val="00BB74FF"/>
    <w:rsid w:val="00BC0888"/>
    <w:rsid w:val="00BC1D10"/>
    <w:rsid w:val="00BC2990"/>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37F6"/>
    <w:rsid w:val="00BD3840"/>
    <w:rsid w:val="00BD4784"/>
    <w:rsid w:val="00BD5024"/>
    <w:rsid w:val="00BE099F"/>
    <w:rsid w:val="00BE4164"/>
    <w:rsid w:val="00BE519F"/>
    <w:rsid w:val="00BE5312"/>
    <w:rsid w:val="00BE6B23"/>
    <w:rsid w:val="00BE7F8E"/>
    <w:rsid w:val="00BF36BC"/>
    <w:rsid w:val="00BF3A3E"/>
    <w:rsid w:val="00BF5443"/>
    <w:rsid w:val="00BF7286"/>
    <w:rsid w:val="00C0015C"/>
    <w:rsid w:val="00C01AE3"/>
    <w:rsid w:val="00C01EC3"/>
    <w:rsid w:val="00C03266"/>
    <w:rsid w:val="00C03AD1"/>
    <w:rsid w:val="00C03E72"/>
    <w:rsid w:val="00C047DC"/>
    <w:rsid w:val="00C06CE9"/>
    <w:rsid w:val="00C06D3A"/>
    <w:rsid w:val="00C14810"/>
    <w:rsid w:val="00C14F11"/>
    <w:rsid w:val="00C15635"/>
    <w:rsid w:val="00C1641C"/>
    <w:rsid w:val="00C16AC5"/>
    <w:rsid w:val="00C16D50"/>
    <w:rsid w:val="00C1701F"/>
    <w:rsid w:val="00C217CF"/>
    <w:rsid w:val="00C223F5"/>
    <w:rsid w:val="00C2483F"/>
    <w:rsid w:val="00C24CF3"/>
    <w:rsid w:val="00C2687A"/>
    <w:rsid w:val="00C26EF7"/>
    <w:rsid w:val="00C26FFB"/>
    <w:rsid w:val="00C30561"/>
    <w:rsid w:val="00C3059A"/>
    <w:rsid w:val="00C310E0"/>
    <w:rsid w:val="00C322E1"/>
    <w:rsid w:val="00C32E7D"/>
    <w:rsid w:val="00C33B94"/>
    <w:rsid w:val="00C34EF1"/>
    <w:rsid w:val="00C351C2"/>
    <w:rsid w:val="00C35421"/>
    <w:rsid w:val="00C36FD5"/>
    <w:rsid w:val="00C40361"/>
    <w:rsid w:val="00C40C55"/>
    <w:rsid w:val="00C40F7D"/>
    <w:rsid w:val="00C43511"/>
    <w:rsid w:val="00C44130"/>
    <w:rsid w:val="00C45E41"/>
    <w:rsid w:val="00C463AE"/>
    <w:rsid w:val="00C507DF"/>
    <w:rsid w:val="00C5147C"/>
    <w:rsid w:val="00C53C24"/>
    <w:rsid w:val="00C563C2"/>
    <w:rsid w:val="00C56ED7"/>
    <w:rsid w:val="00C57011"/>
    <w:rsid w:val="00C6069B"/>
    <w:rsid w:val="00C617D3"/>
    <w:rsid w:val="00C61E1E"/>
    <w:rsid w:val="00C61F3B"/>
    <w:rsid w:val="00C64A86"/>
    <w:rsid w:val="00C65A81"/>
    <w:rsid w:val="00C669B7"/>
    <w:rsid w:val="00C6711A"/>
    <w:rsid w:val="00C70AE0"/>
    <w:rsid w:val="00C74ADA"/>
    <w:rsid w:val="00C75CDC"/>
    <w:rsid w:val="00C77AD1"/>
    <w:rsid w:val="00C77AF6"/>
    <w:rsid w:val="00C77C80"/>
    <w:rsid w:val="00C77D2A"/>
    <w:rsid w:val="00C80A4B"/>
    <w:rsid w:val="00C8480A"/>
    <w:rsid w:val="00C84A2E"/>
    <w:rsid w:val="00C84A52"/>
    <w:rsid w:val="00C856CE"/>
    <w:rsid w:val="00C85BB3"/>
    <w:rsid w:val="00C86602"/>
    <w:rsid w:val="00C90EBA"/>
    <w:rsid w:val="00C93F49"/>
    <w:rsid w:val="00C941F3"/>
    <w:rsid w:val="00C943D0"/>
    <w:rsid w:val="00C944A6"/>
    <w:rsid w:val="00C94D2C"/>
    <w:rsid w:val="00C94D43"/>
    <w:rsid w:val="00C97149"/>
    <w:rsid w:val="00C97B42"/>
    <w:rsid w:val="00CA0020"/>
    <w:rsid w:val="00CA1EBA"/>
    <w:rsid w:val="00CA2AC8"/>
    <w:rsid w:val="00CA40A4"/>
    <w:rsid w:val="00CA484E"/>
    <w:rsid w:val="00CA4F15"/>
    <w:rsid w:val="00CA5AFC"/>
    <w:rsid w:val="00CA70C2"/>
    <w:rsid w:val="00CA75EC"/>
    <w:rsid w:val="00CA763F"/>
    <w:rsid w:val="00CB11D8"/>
    <w:rsid w:val="00CB12C9"/>
    <w:rsid w:val="00CB21C7"/>
    <w:rsid w:val="00CB3486"/>
    <w:rsid w:val="00CB4688"/>
    <w:rsid w:val="00CB4A4E"/>
    <w:rsid w:val="00CB5F52"/>
    <w:rsid w:val="00CB6419"/>
    <w:rsid w:val="00CB6597"/>
    <w:rsid w:val="00CB7786"/>
    <w:rsid w:val="00CC052D"/>
    <w:rsid w:val="00CC0C54"/>
    <w:rsid w:val="00CC1368"/>
    <w:rsid w:val="00CC3BDB"/>
    <w:rsid w:val="00CC3F08"/>
    <w:rsid w:val="00CC4A2E"/>
    <w:rsid w:val="00CC5F0C"/>
    <w:rsid w:val="00CC6A55"/>
    <w:rsid w:val="00CC6E3F"/>
    <w:rsid w:val="00CC7166"/>
    <w:rsid w:val="00CD0FC6"/>
    <w:rsid w:val="00CD1D24"/>
    <w:rsid w:val="00CD2533"/>
    <w:rsid w:val="00CD27B7"/>
    <w:rsid w:val="00CD27CF"/>
    <w:rsid w:val="00CD29F1"/>
    <w:rsid w:val="00CD2A44"/>
    <w:rsid w:val="00CD302B"/>
    <w:rsid w:val="00CD4BD5"/>
    <w:rsid w:val="00CD64AF"/>
    <w:rsid w:val="00CD689C"/>
    <w:rsid w:val="00CD6949"/>
    <w:rsid w:val="00CD6A6E"/>
    <w:rsid w:val="00CD7154"/>
    <w:rsid w:val="00CE02B0"/>
    <w:rsid w:val="00CE09FA"/>
    <w:rsid w:val="00CE16A1"/>
    <w:rsid w:val="00CE203D"/>
    <w:rsid w:val="00CE38E1"/>
    <w:rsid w:val="00CE4808"/>
    <w:rsid w:val="00CE4A37"/>
    <w:rsid w:val="00CE564B"/>
    <w:rsid w:val="00CE5E68"/>
    <w:rsid w:val="00CE6460"/>
    <w:rsid w:val="00CE6BAD"/>
    <w:rsid w:val="00CE7330"/>
    <w:rsid w:val="00CE7874"/>
    <w:rsid w:val="00CE7CBF"/>
    <w:rsid w:val="00CF0DD9"/>
    <w:rsid w:val="00CF258E"/>
    <w:rsid w:val="00CF30BA"/>
    <w:rsid w:val="00CF35AF"/>
    <w:rsid w:val="00CF398F"/>
    <w:rsid w:val="00CF6C79"/>
    <w:rsid w:val="00CF7D6E"/>
    <w:rsid w:val="00D001FD"/>
    <w:rsid w:val="00D004C7"/>
    <w:rsid w:val="00D00B1E"/>
    <w:rsid w:val="00D02BCB"/>
    <w:rsid w:val="00D04003"/>
    <w:rsid w:val="00D04A09"/>
    <w:rsid w:val="00D04A29"/>
    <w:rsid w:val="00D052DA"/>
    <w:rsid w:val="00D069CD"/>
    <w:rsid w:val="00D1063B"/>
    <w:rsid w:val="00D113F4"/>
    <w:rsid w:val="00D11683"/>
    <w:rsid w:val="00D132FA"/>
    <w:rsid w:val="00D1369D"/>
    <w:rsid w:val="00D13D10"/>
    <w:rsid w:val="00D156BA"/>
    <w:rsid w:val="00D15A21"/>
    <w:rsid w:val="00D179DF"/>
    <w:rsid w:val="00D20668"/>
    <w:rsid w:val="00D20CFE"/>
    <w:rsid w:val="00D210DB"/>
    <w:rsid w:val="00D2159A"/>
    <w:rsid w:val="00D218C4"/>
    <w:rsid w:val="00D21DF8"/>
    <w:rsid w:val="00D21E97"/>
    <w:rsid w:val="00D230BC"/>
    <w:rsid w:val="00D23E4E"/>
    <w:rsid w:val="00D247F2"/>
    <w:rsid w:val="00D25725"/>
    <w:rsid w:val="00D259A0"/>
    <w:rsid w:val="00D26585"/>
    <w:rsid w:val="00D2659F"/>
    <w:rsid w:val="00D26880"/>
    <w:rsid w:val="00D305B1"/>
    <w:rsid w:val="00D308F7"/>
    <w:rsid w:val="00D30B55"/>
    <w:rsid w:val="00D30E10"/>
    <w:rsid w:val="00D31ADD"/>
    <w:rsid w:val="00D32C6E"/>
    <w:rsid w:val="00D32DF7"/>
    <w:rsid w:val="00D32F66"/>
    <w:rsid w:val="00D34821"/>
    <w:rsid w:val="00D34B4C"/>
    <w:rsid w:val="00D35E65"/>
    <w:rsid w:val="00D367F0"/>
    <w:rsid w:val="00D36846"/>
    <w:rsid w:val="00D36FD0"/>
    <w:rsid w:val="00D3717B"/>
    <w:rsid w:val="00D372A6"/>
    <w:rsid w:val="00D37393"/>
    <w:rsid w:val="00D3796E"/>
    <w:rsid w:val="00D40182"/>
    <w:rsid w:val="00D40B4F"/>
    <w:rsid w:val="00D429CC"/>
    <w:rsid w:val="00D4326A"/>
    <w:rsid w:val="00D477DB"/>
    <w:rsid w:val="00D478D5"/>
    <w:rsid w:val="00D503EE"/>
    <w:rsid w:val="00D5114B"/>
    <w:rsid w:val="00D516C1"/>
    <w:rsid w:val="00D51895"/>
    <w:rsid w:val="00D5312E"/>
    <w:rsid w:val="00D544E8"/>
    <w:rsid w:val="00D54D26"/>
    <w:rsid w:val="00D54D3A"/>
    <w:rsid w:val="00D552E6"/>
    <w:rsid w:val="00D55516"/>
    <w:rsid w:val="00D5557F"/>
    <w:rsid w:val="00D57349"/>
    <w:rsid w:val="00D57A37"/>
    <w:rsid w:val="00D614D8"/>
    <w:rsid w:val="00D62A52"/>
    <w:rsid w:val="00D6486C"/>
    <w:rsid w:val="00D64AB5"/>
    <w:rsid w:val="00D64EE7"/>
    <w:rsid w:val="00D652B8"/>
    <w:rsid w:val="00D66631"/>
    <w:rsid w:val="00D673D5"/>
    <w:rsid w:val="00D67B3A"/>
    <w:rsid w:val="00D7062B"/>
    <w:rsid w:val="00D70DFE"/>
    <w:rsid w:val="00D71043"/>
    <w:rsid w:val="00D7161C"/>
    <w:rsid w:val="00D723DB"/>
    <w:rsid w:val="00D73969"/>
    <w:rsid w:val="00D73C6C"/>
    <w:rsid w:val="00D73DB6"/>
    <w:rsid w:val="00D750E2"/>
    <w:rsid w:val="00D75C0D"/>
    <w:rsid w:val="00D76634"/>
    <w:rsid w:val="00D76D1E"/>
    <w:rsid w:val="00D76FD2"/>
    <w:rsid w:val="00D77D6C"/>
    <w:rsid w:val="00D80669"/>
    <w:rsid w:val="00D81217"/>
    <w:rsid w:val="00D8320A"/>
    <w:rsid w:val="00D83FC0"/>
    <w:rsid w:val="00D85AB3"/>
    <w:rsid w:val="00D872AE"/>
    <w:rsid w:val="00D90462"/>
    <w:rsid w:val="00D91A2B"/>
    <w:rsid w:val="00D92CBE"/>
    <w:rsid w:val="00D9368C"/>
    <w:rsid w:val="00D94540"/>
    <w:rsid w:val="00D95D3D"/>
    <w:rsid w:val="00D967B3"/>
    <w:rsid w:val="00D97901"/>
    <w:rsid w:val="00DA03C0"/>
    <w:rsid w:val="00DA03E6"/>
    <w:rsid w:val="00DA15BF"/>
    <w:rsid w:val="00DA1733"/>
    <w:rsid w:val="00DA190B"/>
    <w:rsid w:val="00DA1CE1"/>
    <w:rsid w:val="00DA212B"/>
    <w:rsid w:val="00DA275F"/>
    <w:rsid w:val="00DA36AA"/>
    <w:rsid w:val="00DA3CB6"/>
    <w:rsid w:val="00DA5DF6"/>
    <w:rsid w:val="00DA62EE"/>
    <w:rsid w:val="00DA706C"/>
    <w:rsid w:val="00DB03C4"/>
    <w:rsid w:val="00DB17BD"/>
    <w:rsid w:val="00DB314A"/>
    <w:rsid w:val="00DB34E7"/>
    <w:rsid w:val="00DB4786"/>
    <w:rsid w:val="00DB543A"/>
    <w:rsid w:val="00DB583A"/>
    <w:rsid w:val="00DB7125"/>
    <w:rsid w:val="00DB7ED7"/>
    <w:rsid w:val="00DC1B47"/>
    <w:rsid w:val="00DC206F"/>
    <w:rsid w:val="00DC20DA"/>
    <w:rsid w:val="00DC2B35"/>
    <w:rsid w:val="00DC4C26"/>
    <w:rsid w:val="00DC680B"/>
    <w:rsid w:val="00DC692C"/>
    <w:rsid w:val="00DC6C28"/>
    <w:rsid w:val="00DC6F78"/>
    <w:rsid w:val="00DC720C"/>
    <w:rsid w:val="00DC77EF"/>
    <w:rsid w:val="00DD0366"/>
    <w:rsid w:val="00DD1B63"/>
    <w:rsid w:val="00DD41F1"/>
    <w:rsid w:val="00DD7FD6"/>
    <w:rsid w:val="00DE0C9D"/>
    <w:rsid w:val="00DE1180"/>
    <w:rsid w:val="00DE24A9"/>
    <w:rsid w:val="00DE3A02"/>
    <w:rsid w:val="00DE47F8"/>
    <w:rsid w:val="00DE63C3"/>
    <w:rsid w:val="00DE7A85"/>
    <w:rsid w:val="00DF488F"/>
    <w:rsid w:val="00DF599E"/>
    <w:rsid w:val="00DF66C3"/>
    <w:rsid w:val="00E0234E"/>
    <w:rsid w:val="00E02CBD"/>
    <w:rsid w:val="00E02FAD"/>
    <w:rsid w:val="00E03265"/>
    <w:rsid w:val="00E03EC9"/>
    <w:rsid w:val="00E05877"/>
    <w:rsid w:val="00E06B5F"/>
    <w:rsid w:val="00E106BD"/>
    <w:rsid w:val="00E10F71"/>
    <w:rsid w:val="00E11788"/>
    <w:rsid w:val="00E14BC3"/>
    <w:rsid w:val="00E14FC0"/>
    <w:rsid w:val="00E23715"/>
    <w:rsid w:val="00E238BB"/>
    <w:rsid w:val="00E24821"/>
    <w:rsid w:val="00E24A61"/>
    <w:rsid w:val="00E255EB"/>
    <w:rsid w:val="00E27A8B"/>
    <w:rsid w:val="00E27B7C"/>
    <w:rsid w:val="00E27FCE"/>
    <w:rsid w:val="00E30138"/>
    <w:rsid w:val="00E30408"/>
    <w:rsid w:val="00E30D5E"/>
    <w:rsid w:val="00E31168"/>
    <w:rsid w:val="00E312D8"/>
    <w:rsid w:val="00E31328"/>
    <w:rsid w:val="00E31C64"/>
    <w:rsid w:val="00E324C0"/>
    <w:rsid w:val="00E32BD8"/>
    <w:rsid w:val="00E33C1E"/>
    <w:rsid w:val="00E34C40"/>
    <w:rsid w:val="00E34E80"/>
    <w:rsid w:val="00E363FD"/>
    <w:rsid w:val="00E366F6"/>
    <w:rsid w:val="00E369E3"/>
    <w:rsid w:val="00E36D3D"/>
    <w:rsid w:val="00E37AA6"/>
    <w:rsid w:val="00E37BCD"/>
    <w:rsid w:val="00E41D62"/>
    <w:rsid w:val="00E42225"/>
    <w:rsid w:val="00E42911"/>
    <w:rsid w:val="00E43FF9"/>
    <w:rsid w:val="00E4420F"/>
    <w:rsid w:val="00E467CA"/>
    <w:rsid w:val="00E474B5"/>
    <w:rsid w:val="00E50DCE"/>
    <w:rsid w:val="00E51609"/>
    <w:rsid w:val="00E5239E"/>
    <w:rsid w:val="00E5313C"/>
    <w:rsid w:val="00E53BED"/>
    <w:rsid w:val="00E53D2D"/>
    <w:rsid w:val="00E53FB3"/>
    <w:rsid w:val="00E546BB"/>
    <w:rsid w:val="00E55677"/>
    <w:rsid w:val="00E55D1D"/>
    <w:rsid w:val="00E5650D"/>
    <w:rsid w:val="00E614B5"/>
    <w:rsid w:val="00E616F2"/>
    <w:rsid w:val="00E64CDF"/>
    <w:rsid w:val="00E65140"/>
    <w:rsid w:val="00E669FD"/>
    <w:rsid w:val="00E67EC8"/>
    <w:rsid w:val="00E71A6F"/>
    <w:rsid w:val="00E71C10"/>
    <w:rsid w:val="00E72029"/>
    <w:rsid w:val="00E728F5"/>
    <w:rsid w:val="00E72FD7"/>
    <w:rsid w:val="00E7547E"/>
    <w:rsid w:val="00E754FF"/>
    <w:rsid w:val="00E75CBB"/>
    <w:rsid w:val="00E76392"/>
    <w:rsid w:val="00E77ED7"/>
    <w:rsid w:val="00E80D28"/>
    <w:rsid w:val="00E84520"/>
    <w:rsid w:val="00E84EB2"/>
    <w:rsid w:val="00E85A41"/>
    <w:rsid w:val="00E85DBC"/>
    <w:rsid w:val="00E86B81"/>
    <w:rsid w:val="00E87025"/>
    <w:rsid w:val="00E90405"/>
    <w:rsid w:val="00E91FAF"/>
    <w:rsid w:val="00E92560"/>
    <w:rsid w:val="00E932F0"/>
    <w:rsid w:val="00E9575D"/>
    <w:rsid w:val="00E963A9"/>
    <w:rsid w:val="00E96F7A"/>
    <w:rsid w:val="00E97702"/>
    <w:rsid w:val="00EA0881"/>
    <w:rsid w:val="00EA0B15"/>
    <w:rsid w:val="00EA1A77"/>
    <w:rsid w:val="00EA2428"/>
    <w:rsid w:val="00EA2FC8"/>
    <w:rsid w:val="00EA5162"/>
    <w:rsid w:val="00EA5485"/>
    <w:rsid w:val="00EA6B20"/>
    <w:rsid w:val="00EA7976"/>
    <w:rsid w:val="00EB0DDA"/>
    <w:rsid w:val="00EB14BA"/>
    <w:rsid w:val="00EB1DFE"/>
    <w:rsid w:val="00EB4F08"/>
    <w:rsid w:val="00EB745A"/>
    <w:rsid w:val="00EB7E19"/>
    <w:rsid w:val="00EC141E"/>
    <w:rsid w:val="00EC1880"/>
    <w:rsid w:val="00EC1CDF"/>
    <w:rsid w:val="00EC4BB9"/>
    <w:rsid w:val="00EC4EA8"/>
    <w:rsid w:val="00EC51A3"/>
    <w:rsid w:val="00ED55DD"/>
    <w:rsid w:val="00ED5DE4"/>
    <w:rsid w:val="00ED6193"/>
    <w:rsid w:val="00EE0090"/>
    <w:rsid w:val="00EE05DB"/>
    <w:rsid w:val="00EE12F3"/>
    <w:rsid w:val="00EE1866"/>
    <w:rsid w:val="00EE1B42"/>
    <w:rsid w:val="00EE1D75"/>
    <w:rsid w:val="00EE202B"/>
    <w:rsid w:val="00EE2135"/>
    <w:rsid w:val="00EE2813"/>
    <w:rsid w:val="00EE3C48"/>
    <w:rsid w:val="00EE3D48"/>
    <w:rsid w:val="00EE583B"/>
    <w:rsid w:val="00EE6DC4"/>
    <w:rsid w:val="00EE7840"/>
    <w:rsid w:val="00EF06DF"/>
    <w:rsid w:val="00EF0FF5"/>
    <w:rsid w:val="00EF13B6"/>
    <w:rsid w:val="00EF4F11"/>
    <w:rsid w:val="00EF62CE"/>
    <w:rsid w:val="00EF666D"/>
    <w:rsid w:val="00EF78B7"/>
    <w:rsid w:val="00F01AF0"/>
    <w:rsid w:val="00F020DE"/>
    <w:rsid w:val="00F02EA7"/>
    <w:rsid w:val="00F042A2"/>
    <w:rsid w:val="00F06A05"/>
    <w:rsid w:val="00F071E0"/>
    <w:rsid w:val="00F07CB4"/>
    <w:rsid w:val="00F105DB"/>
    <w:rsid w:val="00F10A79"/>
    <w:rsid w:val="00F12561"/>
    <w:rsid w:val="00F12803"/>
    <w:rsid w:val="00F128C3"/>
    <w:rsid w:val="00F1389E"/>
    <w:rsid w:val="00F151DC"/>
    <w:rsid w:val="00F154E5"/>
    <w:rsid w:val="00F15DF5"/>
    <w:rsid w:val="00F15FC4"/>
    <w:rsid w:val="00F17C7C"/>
    <w:rsid w:val="00F201FB"/>
    <w:rsid w:val="00F202CC"/>
    <w:rsid w:val="00F20435"/>
    <w:rsid w:val="00F206D0"/>
    <w:rsid w:val="00F21897"/>
    <w:rsid w:val="00F22810"/>
    <w:rsid w:val="00F22E5D"/>
    <w:rsid w:val="00F2437B"/>
    <w:rsid w:val="00F256BA"/>
    <w:rsid w:val="00F27A26"/>
    <w:rsid w:val="00F27DF4"/>
    <w:rsid w:val="00F322CC"/>
    <w:rsid w:val="00F32D1E"/>
    <w:rsid w:val="00F35F68"/>
    <w:rsid w:val="00F3643A"/>
    <w:rsid w:val="00F37534"/>
    <w:rsid w:val="00F37A75"/>
    <w:rsid w:val="00F40E4C"/>
    <w:rsid w:val="00F42F2E"/>
    <w:rsid w:val="00F43BE5"/>
    <w:rsid w:val="00F453D8"/>
    <w:rsid w:val="00F4551C"/>
    <w:rsid w:val="00F463F0"/>
    <w:rsid w:val="00F465EA"/>
    <w:rsid w:val="00F474FE"/>
    <w:rsid w:val="00F47A0E"/>
    <w:rsid w:val="00F52B32"/>
    <w:rsid w:val="00F53A6D"/>
    <w:rsid w:val="00F53D71"/>
    <w:rsid w:val="00F54115"/>
    <w:rsid w:val="00F549B7"/>
    <w:rsid w:val="00F5531A"/>
    <w:rsid w:val="00F55533"/>
    <w:rsid w:val="00F56B9E"/>
    <w:rsid w:val="00F572D3"/>
    <w:rsid w:val="00F60E87"/>
    <w:rsid w:val="00F61773"/>
    <w:rsid w:val="00F61890"/>
    <w:rsid w:val="00F63457"/>
    <w:rsid w:val="00F64BC1"/>
    <w:rsid w:val="00F650B9"/>
    <w:rsid w:val="00F6714A"/>
    <w:rsid w:val="00F67E74"/>
    <w:rsid w:val="00F7011F"/>
    <w:rsid w:val="00F71391"/>
    <w:rsid w:val="00F7185D"/>
    <w:rsid w:val="00F7226A"/>
    <w:rsid w:val="00F724F8"/>
    <w:rsid w:val="00F72972"/>
    <w:rsid w:val="00F75D1B"/>
    <w:rsid w:val="00F8040D"/>
    <w:rsid w:val="00F80500"/>
    <w:rsid w:val="00F82CF8"/>
    <w:rsid w:val="00F908C0"/>
    <w:rsid w:val="00F90E8E"/>
    <w:rsid w:val="00F945D9"/>
    <w:rsid w:val="00F95027"/>
    <w:rsid w:val="00F95581"/>
    <w:rsid w:val="00F95A78"/>
    <w:rsid w:val="00F961AC"/>
    <w:rsid w:val="00F9721D"/>
    <w:rsid w:val="00F97927"/>
    <w:rsid w:val="00FA0B8F"/>
    <w:rsid w:val="00FA117E"/>
    <w:rsid w:val="00FA25D8"/>
    <w:rsid w:val="00FA2C13"/>
    <w:rsid w:val="00FA43C3"/>
    <w:rsid w:val="00FA4435"/>
    <w:rsid w:val="00FA5546"/>
    <w:rsid w:val="00FB0671"/>
    <w:rsid w:val="00FB1D31"/>
    <w:rsid w:val="00FB4E77"/>
    <w:rsid w:val="00FB54EA"/>
    <w:rsid w:val="00FB5809"/>
    <w:rsid w:val="00FB583B"/>
    <w:rsid w:val="00FC15A1"/>
    <w:rsid w:val="00FC2735"/>
    <w:rsid w:val="00FC2E56"/>
    <w:rsid w:val="00FC3366"/>
    <w:rsid w:val="00FC3E49"/>
    <w:rsid w:val="00FC40E8"/>
    <w:rsid w:val="00FC41CB"/>
    <w:rsid w:val="00FC5079"/>
    <w:rsid w:val="00FC658C"/>
    <w:rsid w:val="00FC7083"/>
    <w:rsid w:val="00FC7FCB"/>
    <w:rsid w:val="00FC7FF3"/>
    <w:rsid w:val="00FD03AA"/>
    <w:rsid w:val="00FD06C5"/>
    <w:rsid w:val="00FD09F1"/>
    <w:rsid w:val="00FD0F99"/>
    <w:rsid w:val="00FD3E4B"/>
    <w:rsid w:val="00FD52EB"/>
    <w:rsid w:val="00FD7A5B"/>
    <w:rsid w:val="00FE0005"/>
    <w:rsid w:val="00FE023C"/>
    <w:rsid w:val="00FE0773"/>
    <w:rsid w:val="00FE0B77"/>
    <w:rsid w:val="00FE0D24"/>
    <w:rsid w:val="00FE22FD"/>
    <w:rsid w:val="00FE3378"/>
    <w:rsid w:val="00FE45FE"/>
    <w:rsid w:val="00FE4727"/>
    <w:rsid w:val="00FE4FC4"/>
    <w:rsid w:val="00FE67ED"/>
    <w:rsid w:val="00FE74E5"/>
    <w:rsid w:val="00FF05CD"/>
    <w:rsid w:val="00FF0E36"/>
    <w:rsid w:val="00FF1376"/>
    <w:rsid w:val="00FF1EEB"/>
    <w:rsid w:val="00FF1EF2"/>
    <w:rsid w:val="00FF232A"/>
    <w:rsid w:val="00FF53B6"/>
    <w:rsid w:val="00FF6D4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 w:type="character" w:styleId="CommentReference">
    <w:name w:val="annotation reference"/>
    <w:basedOn w:val="DefaultParagraphFont"/>
    <w:uiPriority w:val="99"/>
    <w:semiHidden/>
    <w:unhideWhenUsed/>
    <w:rsid w:val="000D2053"/>
    <w:rPr>
      <w:sz w:val="16"/>
      <w:szCs w:val="16"/>
    </w:rPr>
  </w:style>
  <w:style w:type="paragraph" w:styleId="CommentText">
    <w:name w:val="annotation text"/>
    <w:basedOn w:val="Normal"/>
    <w:link w:val="CommentTextChar"/>
    <w:uiPriority w:val="99"/>
    <w:semiHidden/>
    <w:unhideWhenUsed/>
    <w:rsid w:val="000D2053"/>
    <w:rPr>
      <w:sz w:val="20"/>
      <w:szCs w:val="20"/>
    </w:rPr>
  </w:style>
  <w:style w:type="character" w:customStyle="1" w:styleId="CommentTextChar">
    <w:name w:val="Comment Text Char"/>
    <w:basedOn w:val="DefaultParagraphFont"/>
    <w:link w:val="CommentText"/>
    <w:uiPriority w:val="99"/>
    <w:semiHidden/>
    <w:rsid w:val="000D2053"/>
    <w:rPr>
      <w:sz w:val="20"/>
      <w:szCs w:val="20"/>
    </w:rPr>
  </w:style>
  <w:style w:type="paragraph" w:styleId="CommentSubject">
    <w:name w:val="annotation subject"/>
    <w:basedOn w:val="CommentText"/>
    <w:next w:val="CommentText"/>
    <w:link w:val="CommentSubjectChar"/>
    <w:uiPriority w:val="99"/>
    <w:semiHidden/>
    <w:unhideWhenUsed/>
    <w:rsid w:val="000D2053"/>
    <w:rPr>
      <w:b/>
      <w:bCs/>
    </w:rPr>
  </w:style>
  <w:style w:type="character" w:customStyle="1" w:styleId="CommentSubjectChar">
    <w:name w:val="Comment Subject Char"/>
    <w:basedOn w:val="CommentTextChar"/>
    <w:link w:val="CommentSubject"/>
    <w:uiPriority w:val="99"/>
    <w:semiHidden/>
    <w:rsid w:val="000D2053"/>
    <w:rPr>
      <w:b/>
      <w:bCs/>
      <w:sz w:val="20"/>
      <w:szCs w:val="20"/>
    </w:rPr>
  </w:style>
  <w:style w:type="paragraph" w:styleId="BalloonText">
    <w:name w:val="Balloon Text"/>
    <w:basedOn w:val="Normal"/>
    <w:link w:val="BalloonTextChar"/>
    <w:uiPriority w:val="99"/>
    <w:semiHidden/>
    <w:unhideWhenUsed/>
    <w:rsid w:val="000D2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1990328938">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4</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JSC</cp:lastModifiedBy>
  <cp:revision>2</cp:revision>
  <cp:lastPrinted>2016-09-05T16:06:00Z</cp:lastPrinted>
  <dcterms:created xsi:type="dcterms:W3CDTF">2023-02-03T09:12:00Z</dcterms:created>
  <dcterms:modified xsi:type="dcterms:W3CDTF">2023-02-03T09:12:00Z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