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F34F" w14:textId="77777777" w:rsidR="003F0AC0" w:rsidRDefault="00593688" w:rsidP="001214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ROBSON CHERE</w:t>
      </w:r>
    </w:p>
    <w:p w14:paraId="5CD0FAE9" w14:textId="77777777" w:rsidR="003F0AC0" w:rsidRDefault="00F35496"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F0AC0">
        <w:rPr>
          <w:rFonts w:ascii="Times New Roman" w:hAnsi="Times New Roman" w:cs="Times New Roman"/>
          <w:sz w:val="24"/>
          <w:szCs w:val="24"/>
        </w:rPr>
        <w:t>ersus</w:t>
      </w:r>
    </w:p>
    <w:p w14:paraId="583694FC" w14:textId="77777777" w:rsidR="003F0AC0" w:rsidRDefault="00593688"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40FE674E" w14:textId="77777777" w:rsidR="00121492" w:rsidRDefault="00121492" w:rsidP="00121492">
      <w:pPr>
        <w:spacing w:after="0" w:line="240" w:lineRule="auto"/>
        <w:jc w:val="both"/>
        <w:rPr>
          <w:rFonts w:ascii="Times New Roman" w:hAnsi="Times New Roman" w:cs="Times New Roman"/>
          <w:sz w:val="24"/>
          <w:szCs w:val="24"/>
        </w:rPr>
      </w:pPr>
    </w:p>
    <w:p w14:paraId="7ACDFA6B" w14:textId="77777777" w:rsidR="00CF7F38" w:rsidRDefault="00CF7F38" w:rsidP="000E2FCC">
      <w:pPr>
        <w:spacing w:after="0" w:line="240" w:lineRule="auto"/>
        <w:jc w:val="both"/>
        <w:rPr>
          <w:rFonts w:ascii="Times New Roman" w:hAnsi="Times New Roman" w:cs="Times New Roman"/>
          <w:sz w:val="24"/>
          <w:szCs w:val="24"/>
        </w:rPr>
      </w:pPr>
    </w:p>
    <w:p w14:paraId="4B0CC7F7"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4603A8D"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3AB31BAC"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93688">
        <w:rPr>
          <w:rFonts w:ascii="Times New Roman" w:hAnsi="Times New Roman" w:cs="Times New Roman"/>
          <w:sz w:val="24"/>
          <w:szCs w:val="24"/>
        </w:rPr>
        <w:t>7 October &amp; 10 October 2022</w:t>
      </w:r>
    </w:p>
    <w:p w14:paraId="04397745" w14:textId="77777777" w:rsidR="000E2FCC" w:rsidRDefault="000E2FCC" w:rsidP="000E2FCC">
      <w:pPr>
        <w:spacing w:after="0" w:line="240" w:lineRule="auto"/>
        <w:jc w:val="both"/>
        <w:rPr>
          <w:rFonts w:ascii="Times New Roman" w:hAnsi="Times New Roman" w:cs="Times New Roman"/>
          <w:sz w:val="24"/>
          <w:szCs w:val="24"/>
        </w:rPr>
      </w:pPr>
    </w:p>
    <w:p w14:paraId="2BA1471E" w14:textId="77777777" w:rsidR="00121492" w:rsidRDefault="00121492" w:rsidP="000E2FCC">
      <w:pPr>
        <w:spacing w:after="0" w:line="240" w:lineRule="auto"/>
        <w:jc w:val="both"/>
        <w:rPr>
          <w:rFonts w:ascii="Times New Roman" w:hAnsi="Times New Roman" w:cs="Times New Roman"/>
          <w:sz w:val="24"/>
          <w:szCs w:val="24"/>
        </w:rPr>
      </w:pPr>
    </w:p>
    <w:p w14:paraId="65321473" w14:textId="1E1699B6" w:rsidR="003F0AC0" w:rsidRDefault="00593688" w:rsidP="00284B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w:t>
      </w:r>
      <w:r w:rsidR="003F0AC0" w:rsidRPr="001161D9">
        <w:rPr>
          <w:rFonts w:ascii="Times New Roman" w:hAnsi="Times New Roman" w:cs="Times New Roman"/>
          <w:b/>
          <w:sz w:val="24"/>
          <w:szCs w:val="24"/>
        </w:rPr>
        <w:t xml:space="preserve"> </w:t>
      </w:r>
      <w:r w:rsidR="00D4354B">
        <w:rPr>
          <w:rFonts w:ascii="Times New Roman" w:hAnsi="Times New Roman" w:cs="Times New Roman"/>
          <w:b/>
          <w:sz w:val="24"/>
          <w:szCs w:val="24"/>
        </w:rPr>
        <w:t>a</w:t>
      </w:r>
      <w:r w:rsidR="003F0AC0" w:rsidRPr="001161D9">
        <w:rPr>
          <w:rFonts w:ascii="Times New Roman" w:hAnsi="Times New Roman" w:cs="Times New Roman"/>
          <w:b/>
          <w:sz w:val="24"/>
          <w:szCs w:val="24"/>
        </w:rPr>
        <w:t>pplication</w:t>
      </w:r>
    </w:p>
    <w:p w14:paraId="4D4775B7" w14:textId="77777777" w:rsidR="00CF7F38" w:rsidRPr="001161D9" w:rsidRDefault="00CF7F38" w:rsidP="00284B52">
      <w:pPr>
        <w:spacing w:after="0" w:line="360" w:lineRule="auto"/>
        <w:jc w:val="both"/>
        <w:rPr>
          <w:rFonts w:ascii="Times New Roman" w:hAnsi="Times New Roman" w:cs="Times New Roman"/>
          <w:b/>
          <w:sz w:val="24"/>
          <w:szCs w:val="24"/>
        </w:rPr>
      </w:pPr>
    </w:p>
    <w:p w14:paraId="497BC393" w14:textId="77777777" w:rsidR="003F0AC0" w:rsidRDefault="00593688" w:rsidP="001214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Coltart</w:t>
      </w:r>
      <w:r w:rsidR="00CF7F38">
        <w:rPr>
          <w:rFonts w:ascii="Times New Roman" w:hAnsi="Times New Roman" w:cs="Times New Roman"/>
          <w:sz w:val="24"/>
          <w:szCs w:val="24"/>
        </w:rPr>
        <w:t>, for the applica</w:t>
      </w:r>
      <w:r w:rsidR="003F0AC0">
        <w:rPr>
          <w:rFonts w:ascii="Times New Roman" w:hAnsi="Times New Roman" w:cs="Times New Roman"/>
          <w:sz w:val="24"/>
          <w:szCs w:val="24"/>
        </w:rPr>
        <w:t>n</w:t>
      </w:r>
      <w:r>
        <w:rPr>
          <w:rFonts w:ascii="Times New Roman" w:hAnsi="Times New Roman" w:cs="Times New Roman"/>
          <w:sz w:val="24"/>
          <w:szCs w:val="24"/>
        </w:rPr>
        <w:t>t</w:t>
      </w:r>
    </w:p>
    <w:p w14:paraId="2C0AACEE" w14:textId="77777777" w:rsidR="003F0AC0" w:rsidRDefault="00593688" w:rsidP="001214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CT Mutimusakwa</w:t>
      </w:r>
      <w:r w:rsidR="00CF7F38">
        <w:rPr>
          <w:rFonts w:ascii="Times New Roman" w:hAnsi="Times New Roman" w:cs="Times New Roman"/>
          <w:sz w:val="24"/>
          <w:szCs w:val="24"/>
        </w:rPr>
        <w:t>,</w:t>
      </w:r>
      <w:r w:rsidR="003F0AC0">
        <w:rPr>
          <w:rFonts w:ascii="Times New Roman" w:hAnsi="Times New Roman" w:cs="Times New Roman"/>
          <w:sz w:val="24"/>
          <w:szCs w:val="24"/>
        </w:rPr>
        <w:t xml:space="preserve"> for the respondent</w:t>
      </w:r>
    </w:p>
    <w:p w14:paraId="3098E7BA" w14:textId="77777777" w:rsidR="00450FC5" w:rsidRDefault="00450FC5" w:rsidP="00121492">
      <w:pPr>
        <w:spacing w:after="0" w:line="240" w:lineRule="auto"/>
        <w:jc w:val="both"/>
        <w:rPr>
          <w:rFonts w:ascii="Times New Roman" w:hAnsi="Times New Roman" w:cs="Times New Roman"/>
          <w:sz w:val="24"/>
          <w:szCs w:val="24"/>
        </w:rPr>
      </w:pPr>
    </w:p>
    <w:p w14:paraId="74FE860F" w14:textId="77777777" w:rsidR="003F0AC0" w:rsidRDefault="003F0AC0" w:rsidP="00284B52">
      <w:pPr>
        <w:spacing w:after="0" w:line="360" w:lineRule="auto"/>
        <w:jc w:val="both"/>
        <w:rPr>
          <w:rFonts w:ascii="Times New Roman" w:hAnsi="Times New Roman" w:cs="Times New Roman"/>
          <w:sz w:val="24"/>
          <w:szCs w:val="24"/>
        </w:rPr>
      </w:pPr>
    </w:p>
    <w:p w14:paraId="6369F631" w14:textId="0564E32D" w:rsidR="00437E42" w:rsidRDefault="00121492" w:rsidP="00593688">
      <w:pPr>
        <w:spacing w:after="0" w:line="360" w:lineRule="auto"/>
        <w:jc w:val="both"/>
        <w:rPr>
          <w:rFonts w:ascii="Times New Roman" w:hAnsi="Times New Roman" w:cs="Times New Roman"/>
          <w:sz w:val="24"/>
          <w:szCs w:val="24"/>
        </w:rPr>
      </w:pPr>
      <w:r>
        <w:rPr>
          <w:rFonts w:ascii="Times New Roman" w:hAnsi="Times New Roman" w:cs="Times New Roman"/>
          <w:b/>
          <w:smallCaps/>
          <w:sz w:val="28"/>
          <w:szCs w:val="28"/>
        </w:rPr>
        <w:tab/>
      </w:r>
      <w:r w:rsidR="00FA5581" w:rsidRPr="00FA5581">
        <w:rPr>
          <w:rFonts w:ascii="Times New Roman" w:hAnsi="Times New Roman" w:cs="Times New Roman"/>
          <w:b/>
          <w:sz w:val="24"/>
          <w:szCs w:val="24"/>
        </w:rPr>
        <w:t>MUREMBA J</w:t>
      </w:r>
      <w:r w:rsidR="00FA5581">
        <w:rPr>
          <w:rFonts w:ascii="Times New Roman" w:hAnsi="Times New Roman" w:cs="Times New Roman"/>
          <w:sz w:val="24"/>
          <w:szCs w:val="24"/>
        </w:rPr>
        <w:t xml:space="preserve">:   </w:t>
      </w:r>
      <w:r w:rsidR="00593688">
        <w:rPr>
          <w:rFonts w:ascii="Times New Roman" w:hAnsi="Times New Roman" w:cs="Times New Roman"/>
          <w:sz w:val="24"/>
          <w:szCs w:val="24"/>
        </w:rPr>
        <w:t>This is an application for</w:t>
      </w:r>
      <w:r w:rsidR="00696600">
        <w:rPr>
          <w:rFonts w:ascii="Times New Roman" w:hAnsi="Times New Roman" w:cs="Times New Roman"/>
          <w:sz w:val="24"/>
          <w:szCs w:val="24"/>
        </w:rPr>
        <w:t xml:space="preserve"> a</w:t>
      </w:r>
      <w:r w:rsidR="00593688">
        <w:rPr>
          <w:rFonts w:ascii="Times New Roman" w:hAnsi="Times New Roman" w:cs="Times New Roman"/>
          <w:sz w:val="24"/>
          <w:szCs w:val="24"/>
        </w:rPr>
        <w:t xml:space="preserve"> variation of bail conditions.</w:t>
      </w:r>
    </w:p>
    <w:p w14:paraId="7316A2AB" w14:textId="1E10576D" w:rsidR="00593688" w:rsidRPr="007C3748" w:rsidRDefault="00593688" w:rsidP="00593688">
      <w:pPr>
        <w:spacing w:after="0" w:line="360" w:lineRule="auto"/>
        <w:jc w:val="both"/>
        <w:rPr>
          <w:rFonts w:ascii="Times New Roman" w:hAnsi="Times New Roman" w:cs="Times New Roman"/>
          <w:bCs/>
          <w:i/>
          <w:iCs/>
          <w:sz w:val="24"/>
          <w:szCs w:val="24"/>
        </w:rPr>
      </w:pPr>
      <w:r w:rsidRPr="007C3748">
        <w:rPr>
          <w:rFonts w:ascii="Times New Roman" w:hAnsi="Times New Roman" w:cs="Times New Roman"/>
          <w:bCs/>
          <w:i/>
          <w:iCs/>
          <w:sz w:val="24"/>
          <w:szCs w:val="24"/>
        </w:rPr>
        <w:t>Background</w:t>
      </w:r>
    </w:p>
    <w:p w14:paraId="1F3A0272" w14:textId="2963BB65" w:rsidR="00696600" w:rsidRDefault="000C4E07" w:rsidP="005D6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84B3E">
        <w:rPr>
          <w:rFonts w:ascii="Times New Roman" w:hAnsi="Times New Roman" w:cs="Times New Roman"/>
          <w:sz w:val="24"/>
          <w:szCs w:val="24"/>
        </w:rPr>
        <w:t>applicant</w:t>
      </w:r>
      <w:r>
        <w:rPr>
          <w:rFonts w:ascii="Times New Roman" w:hAnsi="Times New Roman" w:cs="Times New Roman"/>
          <w:sz w:val="24"/>
          <w:szCs w:val="24"/>
        </w:rPr>
        <w:t xml:space="preserve"> is facing a charge of murder as defined in s 47 of the Criminal Law (Codification and Reform) </w:t>
      </w:r>
      <w:r w:rsidR="00684AD6">
        <w:rPr>
          <w:rFonts w:ascii="Times New Roman" w:hAnsi="Times New Roman" w:cs="Times New Roman"/>
          <w:sz w:val="24"/>
          <w:szCs w:val="24"/>
        </w:rPr>
        <w:t>Act [</w:t>
      </w:r>
      <w:r w:rsidR="00684AD6" w:rsidRPr="00FA5581">
        <w:rPr>
          <w:rFonts w:ascii="Times New Roman" w:hAnsi="Times New Roman" w:cs="Times New Roman"/>
          <w:i/>
          <w:sz w:val="24"/>
          <w:szCs w:val="24"/>
        </w:rPr>
        <w:t>Chapter 9:27</w:t>
      </w:r>
      <w:r w:rsidR="00684AD6">
        <w:rPr>
          <w:rFonts w:ascii="Times New Roman" w:hAnsi="Times New Roman" w:cs="Times New Roman"/>
          <w:sz w:val="24"/>
          <w:szCs w:val="24"/>
        </w:rPr>
        <w:t xml:space="preserve">]. </w:t>
      </w:r>
      <w:r w:rsidR="00ED3CBD">
        <w:rPr>
          <w:rFonts w:ascii="Times New Roman" w:hAnsi="Times New Roman" w:cs="Times New Roman"/>
          <w:sz w:val="24"/>
          <w:szCs w:val="24"/>
        </w:rPr>
        <w:t xml:space="preserve"> </w:t>
      </w:r>
      <w:r w:rsidR="00684AD6">
        <w:rPr>
          <w:rFonts w:ascii="Times New Roman" w:hAnsi="Times New Roman" w:cs="Times New Roman"/>
          <w:sz w:val="24"/>
          <w:szCs w:val="24"/>
        </w:rPr>
        <w:t xml:space="preserve">It is alleged that on 11 June 2016 </w:t>
      </w:r>
      <w:r w:rsidR="00380B4C">
        <w:rPr>
          <w:rFonts w:ascii="Times New Roman" w:hAnsi="Times New Roman" w:cs="Times New Roman"/>
          <w:sz w:val="24"/>
          <w:szCs w:val="24"/>
        </w:rPr>
        <w:t xml:space="preserve">at night </w:t>
      </w:r>
      <w:r w:rsidR="00684AD6">
        <w:rPr>
          <w:rFonts w:ascii="Times New Roman" w:hAnsi="Times New Roman" w:cs="Times New Roman"/>
          <w:sz w:val="24"/>
          <w:szCs w:val="24"/>
        </w:rPr>
        <w:t xml:space="preserve">the </w:t>
      </w:r>
      <w:r w:rsidR="00F84B3E">
        <w:rPr>
          <w:rFonts w:ascii="Times New Roman" w:hAnsi="Times New Roman" w:cs="Times New Roman"/>
          <w:sz w:val="24"/>
          <w:szCs w:val="24"/>
        </w:rPr>
        <w:t xml:space="preserve">applicant </w:t>
      </w:r>
      <w:r w:rsidR="00684AD6">
        <w:rPr>
          <w:rFonts w:ascii="Times New Roman" w:hAnsi="Times New Roman" w:cs="Times New Roman"/>
          <w:sz w:val="24"/>
          <w:szCs w:val="24"/>
        </w:rPr>
        <w:t xml:space="preserve">and his </w:t>
      </w:r>
      <w:r w:rsidR="00592C89">
        <w:rPr>
          <w:rFonts w:ascii="Times New Roman" w:hAnsi="Times New Roman" w:cs="Times New Roman"/>
          <w:sz w:val="24"/>
          <w:szCs w:val="24"/>
        </w:rPr>
        <w:t xml:space="preserve">accomplices </w:t>
      </w:r>
      <w:r w:rsidR="00684AD6">
        <w:rPr>
          <w:rFonts w:ascii="Times New Roman" w:hAnsi="Times New Roman" w:cs="Times New Roman"/>
          <w:sz w:val="24"/>
          <w:szCs w:val="24"/>
        </w:rPr>
        <w:t xml:space="preserve">were drinking beer </w:t>
      </w:r>
      <w:r w:rsidR="00592C89">
        <w:rPr>
          <w:rFonts w:ascii="Times New Roman" w:hAnsi="Times New Roman" w:cs="Times New Roman"/>
          <w:sz w:val="24"/>
          <w:szCs w:val="24"/>
        </w:rPr>
        <w:t>with the now deceased</w:t>
      </w:r>
      <w:r w:rsidR="00592C89" w:rsidRPr="00592C89">
        <w:rPr>
          <w:rFonts w:ascii="Times New Roman" w:hAnsi="Times New Roman" w:cs="Times New Roman"/>
          <w:sz w:val="24"/>
          <w:szCs w:val="24"/>
        </w:rPr>
        <w:t xml:space="preserve"> </w:t>
      </w:r>
      <w:r w:rsidR="00592C89">
        <w:rPr>
          <w:rFonts w:ascii="Times New Roman" w:hAnsi="Times New Roman" w:cs="Times New Roman"/>
          <w:sz w:val="24"/>
          <w:szCs w:val="24"/>
        </w:rPr>
        <w:t>Roy Issa at</w:t>
      </w:r>
      <w:r w:rsidR="00684AD6">
        <w:rPr>
          <w:rFonts w:ascii="Times New Roman" w:hAnsi="Times New Roman" w:cs="Times New Roman"/>
          <w:sz w:val="24"/>
          <w:szCs w:val="24"/>
        </w:rPr>
        <w:t xml:space="preserve"> Cresta Jameson Hotel, Harare in room </w:t>
      </w:r>
      <w:r w:rsidR="00E97DC5">
        <w:rPr>
          <w:rFonts w:ascii="Times New Roman" w:hAnsi="Times New Roman" w:cs="Times New Roman"/>
          <w:sz w:val="24"/>
          <w:szCs w:val="24"/>
        </w:rPr>
        <w:t xml:space="preserve">712 </w:t>
      </w:r>
      <w:r w:rsidR="00235F39">
        <w:rPr>
          <w:rFonts w:ascii="Times New Roman" w:hAnsi="Times New Roman" w:cs="Times New Roman"/>
          <w:sz w:val="24"/>
          <w:szCs w:val="24"/>
        </w:rPr>
        <w:t xml:space="preserve">that was booked by one Obert Masaraure </w:t>
      </w:r>
      <w:r w:rsidR="00684AD6">
        <w:rPr>
          <w:rFonts w:ascii="Times New Roman" w:hAnsi="Times New Roman" w:cs="Times New Roman"/>
          <w:sz w:val="24"/>
          <w:szCs w:val="24"/>
        </w:rPr>
        <w:t>in the 7</w:t>
      </w:r>
      <w:r w:rsidR="00684AD6" w:rsidRPr="00684AD6">
        <w:rPr>
          <w:rFonts w:ascii="Times New Roman" w:hAnsi="Times New Roman" w:cs="Times New Roman"/>
          <w:sz w:val="24"/>
          <w:szCs w:val="24"/>
          <w:vertAlign w:val="superscript"/>
        </w:rPr>
        <w:t>th</w:t>
      </w:r>
      <w:r w:rsidR="00684AD6">
        <w:rPr>
          <w:rFonts w:ascii="Times New Roman" w:hAnsi="Times New Roman" w:cs="Times New Roman"/>
          <w:sz w:val="24"/>
          <w:szCs w:val="24"/>
        </w:rPr>
        <w:t xml:space="preserve"> floor. A misunderstanding arose amongst them. The </w:t>
      </w:r>
      <w:r w:rsidR="00F84B3E">
        <w:rPr>
          <w:rFonts w:ascii="Times New Roman" w:hAnsi="Times New Roman" w:cs="Times New Roman"/>
          <w:sz w:val="24"/>
          <w:szCs w:val="24"/>
        </w:rPr>
        <w:t xml:space="preserve">applicant </w:t>
      </w:r>
      <w:r w:rsidR="00684AD6">
        <w:rPr>
          <w:rFonts w:ascii="Times New Roman" w:hAnsi="Times New Roman" w:cs="Times New Roman"/>
          <w:sz w:val="24"/>
          <w:szCs w:val="24"/>
        </w:rPr>
        <w:t xml:space="preserve">and his </w:t>
      </w:r>
      <w:r w:rsidR="00380B4C">
        <w:rPr>
          <w:rFonts w:ascii="Times New Roman" w:hAnsi="Times New Roman" w:cs="Times New Roman"/>
          <w:sz w:val="24"/>
          <w:szCs w:val="24"/>
        </w:rPr>
        <w:t>accomplices</w:t>
      </w:r>
      <w:r w:rsidR="00684AD6">
        <w:rPr>
          <w:rFonts w:ascii="Times New Roman" w:hAnsi="Times New Roman" w:cs="Times New Roman"/>
          <w:sz w:val="24"/>
          <w:szCs w:val="24"/>
        </w:rPr>
        <w:t xml:space="preserve"> assaulted the now deceased to death.  </w:t>
      </w:r>
      <w:r w:rsidR="00E97DC5">
        <w:rPr>
          <w:rFonts w:ascii="Times New Roman" w:hAnsi="Times New Roman" w:cs="Times New Roman"/>
          <w:sz w:val="24"/>
          <w:szCs w:val="24"/>
        </w:rPr>
        <w:t>They then</w:t>
      </w:r>
      <w:r w:rsidR="00684AD6">
        <w:rPr>
          <w:rFonts w:ascii="Times New Roman" w:hAnsi="Times New Roman" w:cs="Times New Roman"/>
          <w:sz w:val="24"/>
          <w:szCs w:val="24"/>
        </w:rPr>
        <w:t xml:space="preserve"> lied that the deceased had died as a result of jumping from the balcony</w:t>
      </w:r>
      <w:r w:rsidR="00E97DC5">
        <w:rPr>
          <w:rFonts w:ascii="Times New Roman" w:hAnsi="Times New Roman" w:cs="Times New Roman"/>
          <w:sz w:val="24"/>
          <w:szCs w:val="24"/>
        </w:rPr>
        <w:t xml:space="preserve"> of room 712 to the ground</w:t>
      </w:r>
      <w:r w:rsidR="00684AD6">
        <w:rPr>
          <w:rFonts w:ascii="Times New Roman" w:hAnsi="Times New Roman" w:cs="Times New Roman"/>
          <w:sz w:val="24"/>
          <w:szCs w:val="24"/>
        </w:rPr>
        <w:t xml:space="preserve">. The pathologist </w:t>
      </w:r>
      <w:r w:rsidR="00523D0B">
        <w:rPr>
          <w:rFonts w:ascii="Times New Roman" w:hAnsi="Times New Roman" w:cs="Times New Roman"/>
          <w:sz w:val="24"/>
          <w:szCs w:val="24"/>
        </w:rPr>
        <w:t xml:space="preserve">who examined the remains of the deceased </w:t>
      </w:r>
      <w:r w:rsidR="00684AD6">
        <w:rPr>
          <w:rFonts w:ascii="Times New Roman" w:hAnsi="Times New Roman" w:cs="Times New Roman"/>
          <w:sz w:val="24"/>
          <w:szCs w:val="24"/>
        </w:rPr>
        <w:t>concluded that death was due to brain damage, compound skull fracture and head trauma. He further remarked that “police to investigate”.</w:t>
      </w:r>
    </w:p>
    <w:p w14:paraId="76DCAD3D" w14:textId="77777777" w:rsidR="00696600" w:rsidRDefault="00684AD6" w:rsidP="00696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inquest into the death of the deceased was conducted in 2016. The </w:t>
      </w:r>
      <w:r w:rsidR="00F84B3E">
        <w:rPr>
          <w:rFonts w:ascii="Times New Roman" w:hAnsi="Times New Roman" w:cs="Times New Roman"/>
          <w:sz w:val="24"/>
          <w:szCs w:val="24"/>
        </w:rPr>
        <w:t>applicant</w:t>
      </w:r>
      <w:r>
        <w:rPr>
          <w:rFonts w:ascii="Times New Roman" w:hAnsi="Times New Roman" w:cs="Times New Roman"/>
          <w:sz w:val="24"/>
          <w:szCs w:val="24"/>
        </w:rPr>
        <w:t xml:space="preserve"> even testified as one of the witnesses.  It was only in </w:t>
      </w:r>
      <w:r w:rsidR="00FF0453">
        <w:rPr>
          <w:rFonts w:ascii="Times New Roman" w:hAnsi="Times New Roman" w:cs="Times New Roman"/>
          <w:sz w:val="24"/>
          <w:szCs w:val="24"/>
        </w:rPr>
        <w:t xml:space="preserve">May of </w:t>
      </w:r>
      <w:r>
        <w:rPr>
          <w:rFonts w:ascii="Times New Roman" w:hAnsi="Times New Roman" w:cs="Times New Roman"/>
          <w:sz w:val="24"/>
          <w:szCs w:val="24"/>
        </w:rPr>
        <w:t xml:space="preserve">2022 that a decision to charge the </w:t>
      </w:r>
      <w:r w:rsidR="00F84B3E">
        <w:rPr>
          <w:rFonts w:ascii="Times New Roman" w:hAnsi="Times New Roman" w:cs="Times New Roman"/>
          <w:sz w:val="24"/>
          <w:szCs w:val="24"/>
        </w:rPr>
        <w:t xml:space="preserve">applicant </w:t>
      </w:r>
      <w:r>
        <w:rPr>
          <w:rFonts w:ascii="Times New Roman" w:hAnsi="Times New Roman" w:cs="Times New Roman"/>
          <w:sz w:val="24"/>
          <w:szCs w:val="24"/>
        </w:rPr>
        <w:t xml:space="preserve">and his </w:t>
      </w:r>
      <w:r w:rsidR="00FF0453">
        <w:rPr>
          <w:rFonts w:ascii="Times New Roman" w:hAnsi="Times New Roman" w:cs="Times New Roman"/>
          <w:sz w:val="24"/>
          <w:szCs w:val="24"/>
        </w:rPr>
        <w:t>accomplices</w:t>
      </w:r>
      <w:r w:rsidR="005E5BFD">
        <w:rPr>
          <w:rFonts w:ascii="Times New Roman" w:hAnsi="Times New Roman" w:cs="Times New Roman"/>
          <w:sz w:val="24"/>
          <w:szCs w:val="24"/>
        </w:rPr>
        <w:t xml:space="preserve"> with murder was made.  The first person to be arrested was Obert Masaraure.  He was arrested in mid-June </w:t>
      </w:r>
      <w:r w:rsidR="00DA31E6">
        <w:rPr>
          <w:rFonts w:ascii="Times New Roman" w:hAnsi="Times New Roman" w:cs="Times New Roman"/>
          <w:sz w:val="24"/>
          <w:szCs w:val="24"/>
        </w:rPr>
        <w:t xml:space="preserve">of </w:t>
      </w:r>
      <w:r w:rsidR="005E5BFD">
        <w:rPr>
          <w:rFonts w:ascii="Times New Roman" w:hAnsi="Times New Roman" w:cs="Times New Roman"/>
          <w:sz w:val="24"/>
          <w:szCs w:val="24"/>
        </w:rPr>
        <w:t>2022 and was placed on remand.</w:t>
      </w:r>
      <w:r>
        <w:rPr>
          <w:rFonts w:ascii="Times New Roman" w:hAnsi="Times New Roman" w:cs="Times New Roman"/>
          <w:sz w:val="24"/>
          <w:szCs w:val="24"/>
        </w:rPr>
        <w:t xml:space="preserve"> </w:t>
      </w:r>
    </w:p>
    <w:p w14:paraId="15A9C212" w14:textId="3D9B2F52" w:rsidR="00A11AEE" w:rsidRDefault="00A760BC" w:rsidP="00696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2246E">
        <w:rPr>
          <w:rFonts w:ascii="Times New Roman" w:hAnsi="Times New Roman" w:cs="Times New Roman"/>
          <w:sz w:val="24"/>
          <w:szCs w:val="24"/>
        </w:rPr>
        <w:t>n June 2022 t</w:t>
      </w:r>
      <w:r w:rsidR="005E5BFD">
        <w:rPr>
          <w:rFonts w:ascii="Times New Roman" w:hAnsi="Times New Roman" w:cs="Times New Roman"/>
          <w:sz w:val="24"/>
          <w:szCs w:val="24"/>
        </w:rPr>
        <w:t xml:space="preserve">he police went to the </w:t>
      </w:r>
      <w:r w:rsidR="00F84B3E">
        <w:rPr>
          <w:rFonts w:ascii="Times New Roman" w:hAnsi="Times New Roman" w:cs="Times New Roman"/>
          <w:sz w:val="24"/>
          <w:szCs w:val="24"/>
        </w:rPr>
        <w:t>applicant</w:t>
      </w:r>
      <w:r w:rsidR="005E5BFD">
        <w:rPr>
          <w:rFonts w:ascii="Times New Roman" w:hAnsi="Times New Roman" w:cs="Times New Roman"/>
          <w:sz w:val="24"/>
          <w:szCs w:val="24"/>
        </w:rPr>
        <w:t xml:space="preserve">’s place of residence </w:t>
      </w:r>
      <w:r w:rsidR="00D83A5C">
        <w:rPr>
          <w:rFonts w:ascii="Times New Roman" w:hAnsi="Times New Roman" w:cs="Times New Roman"/>
          <w:sz w:val="24"/>
          <w:szCs w:val="24"/>
        </w:rPr>
        <w:t xml:space="preserve">in Acturus </w:t>
      </w:r>
      <w:r w:rsidR="00B2246E">
        <w:rPr>
          <w:rFonts w:ascii="Times New Roman" w:hAnsi="Times New Roman" w:cs="Times New Roman"/>
          <w:sz w:val="24"/>
          <w:szCs w:val="24"/>
        </w:rPr>
        <w:t xml:space="preserve">looking </w:t>
      </w:r>
      <w:r w:rsidR="005E5BFD">
        <w:rPr>
          <w:rFonts w:ascii="Times New Roman" w:hAnsi="Times New Roman" w:cs="Times New Roman"/>
          <w:sz w:val="24"/>
          <w:szCs w:val="24"/>
        </w:rPr>
        <w:t xml:space="preserve">for him, but were told that he was no longer residing there. </w:t>
      </w:r>
      <w:r w:rsidR="00E42D89">
        <w:rPr>
          <w:rFonts w:ascii="Times New Roman" w:hAnsi="Times New Roman" w:cs="Times New Roman"/>
          <w:sz w:val="24"/>
          <w:szCs w:val="24"/>
        </w:rPr>
        <w:t xml:space="preserve">They later learnt </w:t>
      </w:r>
      <w:r w:rsidR="005E5BFD">
        <w:rPr>
          <w:rFonts w:ascii="Times New Roman" w:hAnsi="Times New Roman" w:cs="Times New Roman"/>
          <w:sz w:val="24"/>
          <w:szCs w:val="24"/>
        </w:rPr>
        <w:t xml:space="preserve">from the </w:t>
      </w:r>
      <w:r w:rsidR="00F84B3E">
        <w:rPr>
          <w:rFonts w:ascii="Times New Roman" w:hAnsi="Times New Roman" w:cs="Times New Roman"/>
          <w:sz w:val="24"/>
          <w:szCs w:val="24"/>
        </w:rPr>
        <w:t>applicant</w:t>
      </w:r>
      <w:r w:rsidR="005E5BFD">
        <w:rPr>
          <w:rFonts w:ascii="Times New Roman" w:hAnsi="Times New Roman" w:cs="Times New Roman"/>
          <w:sz w:val="24"/>
          <w:szCs w:val="24"/>
        </w:rPr>
        <w:t>’s Facebook page</w:t>
      </w:r>
      <w:r w:rsidR="00E42D89">
        <w:rPr>
          <w:rFonts w:ascii="Times New Roman" w:hAnsi="Times New Roman" w:cs="Times New Roman"/>
          <w:sz w:val="24"/>
          <w:szCs w:val="24"/>
        </w:rPr>
        <w:t xml:space="preserve"> that he was in the </w:t>
      </w:r>
      <w:r w:rsidR="005E5BFD">
        <w:rPr>
          <w:rFonts w:ascii="Times New Roman" w:hAnsi="Times New Roman" w:cs="Times New Roman"/>
          <w:sz w:val="24"/>
          <w:szCs w:val="24"/>
        </w:rPr>
        <w:t>U</w:t>
      </w:r>
      <w:r w:rsidR="00D83A5C">
        <w:rPr>
          <w:rFonts w:ascii="Times New Roman" w:hAnsi="Times New Roman" w:cs="Times New Roman"/>
          <w:sz w:val="24"/>
          <w:szCs w:val="24"/>
        </w:rPr>
        <w:t xml:space="preserve">nited </w:t>
      </w:r>
      <w:r w:rsidR="005E5BFD">
        <w:rPr>
          <w:rFonts w:ascii="Times New Roman" w:hAnsi="Times New Roman" w:cs="Times New Roman"/>
          <w:sz w:val="24"/>
          <w:szCs w:val="24"/>
        </w:rPr>
        <w:t>S</w:t>
      </w:r>
      <w:r w:rsidR="00D83A5C">
        <w:rPr>
          <w:rFonts w:ascii="Times New Roman" w:hAnsi="Times New Roman" w:cs="Times New Roman"/>
          <w:sz w:val="24"/>
          <w:szCs w:val="24"/>
        </w:rPr>
        <w:t xml:space="preserve">tates of </w:t>
      </w:r>
      <w:r w:rsidR="005E5BFD">
        <w:rPr>
          <w:rFonts w:ascii="Times New Roman" w:hAnsi="Times New Roman" w:cs="Times New Roman"/>
          <w:sz w:val="24"/>
          <w:szCs w:val="24"/>
        </w:rPr>
        <w:t>A</w:t>
      </w:r>
      <w:r w:rsidR="00D83A5C">
        <w:rPr>
          <w:rFonts w:ascii="Times New Roman" w:hAnsi="Times New Roman" w:cs="Times New Roman"/>
          <w:sz w:val="24"/>
          <w:szCs w:val="24"/>
        </w:rPr>
        <w:t>merica (the USA)</w:t>
      </w:r>
      <w:r w:rsidR="005E5BFD">
        <w:rPr>
          <w:rFonts w:ascii="Times New Roman" w:hAnsi="Times New Roman" w:cs="Times New Roman"/>
          <w:sz w:val="24"/>
          <w:szCs w:val="24"/>
        </w:rPr>
        <w:t xml:space="preserve">. Apparently when the </w:t>
      </w:r>
      <w:r w:rsidR="00F84B3E">
        <w:rPr>
          <w:rFonts w:ascii="Times New Roman" w:hAnsi="Times New Roman" w:cs="Times New Roman"/>
          <w:sz w:val="24"/>
          <w:szCs w:val="24"/>
        </w:rPr>
        <w:t>applicant</w:t>
      </w:r>
      <w:r w:rsidR="005E5BFD">
        <w:rPr>
          <w:rFonts w:ascii="Times New Roman" w:hAnsi="Times New Roman" w:cs="Times New Roman"/>
          <w:sz w:val="24"/>
          <w:szCs w:val="24"/>
        </w:rPr>
        <w:t xml:space="preserve"> was in the </w:t>
      </w:r>
      <w:r w:rsidR="00F84B3E">
        <w:rPr>
          <w:rFonts w:ascii="Times New Roman" w:hAnsi="Times New Roman" w:cs="Times New Roman"/>
          <w:sz w:val="24"/>
          <w:szCs w:val="24"/>
        </w:rPr>
        <w:t>USA,</w:t>
      </w:r>
      <w:r w:rsidR="005E5BFD">
        <w:rPr>
          <w:rFonts w:ascii="Times New Roman" w:hAnsi="Times New Roman" w:cs="Times New Roman"/>
          <w:sz w:val="24"/>
          <w:szCs w:val="24"/>
        </w:rPr>
        <w:t xml:space="preserve"> he learnt that his friend Obert Masaraure had been arrested in connection </w:t>
      </w:r>
      <w:r w:rsidR="005E5BFD">
        <w:rPr>
          <w:rFonts w:ascii="Times New Roman" w:hAnsi="Times New Roman" w:cs="Times New Roman"/>
          <w:sz w:val="24"/>
          <w:szCs w:val="24"/>
        </w:rPr>
        <w:lastRenderedPageBreak/>
        <w:t xml:space="preserve">with the murder of the deceased.  It was being alleged that Masaraure’s accomplices had fled upon learning of his arrest. The </w:t>
      </w:r>
      <w:r w:rsidR="00F84B3E">
        <w:rPr>
          <w:rFonts w:ascii="Times New Roman" w:hAnsi="Times New Roman" w:cs="Times New Roman"/>
          <w:sz w:val="24"/>
          <w:szCs w:val="24"/>
        </w:rPr>
        <w:t xml:space="preserve">applicant </w:t>
      </w:r>
      <w:r w:rsidR="005E5BFD">
        <w:rPr>
          <w:rFonts w:ascii="Times New Roman" w:hAnsi="Times New Roman" w:cs="Times New Roman"/>
          <w:sz w:val="24"/>
          <w:szCs w:val="24"/>
        </w:rPr>
        <w:t xml:space="preserve">suspected that he could be one of the alleged accomplices since he had testified at the inquest.  Whilst still in the USA </w:t>
      </w:r>
      <w:r w:rsidR="00F84B3E">
        <w:rPr>
          <w:rFonts w:ascii="Times New Roman" w:hAnsi="Times New Roman" w:cs="Times New Roman"/>
          <w:sz w:val="24"/>
          <w:szCs w:val="24"/>
        </w:rPr>
        <w:t>he</w:t>
      </w:r>
      <w:r w:rsidR="005E5BFD">
        <w:rPr>
          <w:rFonts w:ascii="Times New Roman" w:hAnsi="Times New Roman" w:cs="Times New Roman"/>
          <w:sz w:val="24"/>
          <w:szCs w:val="24"/>
        </w:rPr>
        <w:t xml:space="preserve"> made efforts through his </w:t>
      </w:r>
      <w:r w:rsidR="00FA5581">
        <w:rPr>
          <w:rFonts w:ascii="Times New Roman" w:hAnsi="Times New Roman" w:cs="Times New Roman"/>
          <w:sz w:val="24"/>
          <w:szCs w:val="24"/>
        </w:rPr>
        <w:t xml:space="preserve">lawyers </w:t>
      </w:r>
      <w:r w:rsidR="005E5BFD">
        <w:rPr>
          <w:rFonts w:ascii="Times New Roman" w:hAnsi="Times New Roman" w:cs="Times New Roman"/>
          <w:sz w:val="24"/>
          <w:szCs w:val="24"/>
        </w:rPr>
        <w:t xml:space="preserve">to inquire from the police, CID Homicide and the Law </w:t>
      </w:r>
      <w:r w:rsidR="00E42D89">
        <w:rPr>
          <w:rFonts w:ascii="Times New Roman" w:hAnsi="Times New Roman" w:cs="Times New Roman"/>
          <w:sz w:val="24"/>
          <w:szCs w:val="24"/>
        </w:rPr>
        <w:t xml:space="preserve">and </w:t>
      </w:r>
      <w:r w:rsidR="005E5BFD">
        <w:rPr>
          <w:rFonts w:ascii="Times New Roman" w:hAnsi="Times New Roman" w:cs="Times New Roman"/>
          <w:sz w:val="24"/>
          <w:szCs w:val="24"/>
        </w:rPr>
        <w:t xml:space="preserve">Order sections as to whether he was a suspect in the matter.  However, the police </w:t>
      </w:r>
      <w:r w:rsidR="00D83A5C">
        <w:rPr>
          <w:rFonts w:ascii="Times New Roman" w:hAnsi="Times New Roman" w:cs="Times New Roman"/>
          <w:sz w:val="24"/>
          <w:szCs w:val="24"/>
        </w:rPr>
        <w:t xml:space="preserve">asked the </w:t>
      </w:r>
      <w:r w:rsidR="004061D6">
        <w:rPr>
          <w:rFonts w:ascii="Times New Roman" w:hAnsi="Times New Roman" w:cs="Times New Roman"/>
          <w:sz w:val="24"/>
          <w:szCs w:val="24"/>
        </w:rPr>
        <w:t>applicant</w:t>
      </w:r>
      <w:r w:rsidR="00D83A5C">
        <w:rPr>
          <w:rFonts w:ascii="Times New Roman" w:hAnsi="Times New Roman" w:cs="Times New Roman"/>
          <w:sz w:val="24"/>
          <w:szCs w:val="24"/>
        </w:rPr>
        <w:t xml:space="preserve"> to present himself </w:t>
      </w:r>
      <w:r w:rsidR="005E5BFD">
        <w:rPr>
          <w:rFonts w:ascii="Times New Roman" w:hAnsi="Times New Roman" w:cs="Times New Roman"/>
          <w:sz w:val="24"/>
          <w:szCs w:val="24"/>
        </w:rPr>
        <w:t>at the police station.</w:t>
      </w:r>
      <w:r w:rsidR="00696600">
        <w:rPr>
          <w:rFonts w:ascii="Times New Roman" w:hAnsi="Times New Roman" w:cs="Times New Roman"/>
          <w:sz w:val="24"/>
          <w:szCs w:val="24"/>
        </w:rPr>
        <w:t xml:space="preserve"> </w:t>
      </w:r>
      <w:r w:rsidR="005E5BFD">
        <w:rPr>
          <w:rFonts w:ascii="Times New Roman" w:hAnsi="Times New Roman" w:cs="Times New Roman"/>
          <w:sz w:val="24"/>
          <w:szCs w:val="24"/>
        </w:rPr>
        <w:t xml:space="preserve">The applicant returned to Zimbabwe on 29 June 2022 and on 5 July 2022 he presented himself to the police in the company of his lawyers.  He was arrested and taken to the </w:t>
      </w:r>
      <w:r w:rsidR="00A11AEE">
        <w:rPr>
          <w:rFonts w:ascii="Times New Roman" w:hAnsi="Times New Roman" w:cs="Times New Roman"/>
          <w:sz w:val="24"/>
          <w:szCs w:val="24"/>
        </w:rPr>
        <w:t>M</w:t>
      </w:r>
      <w:r w:rsidR="005E5BFD">
        <w:rPr>
          <w:rFonts w:ascii="Times New Roman" w:hAnsi="Times New Roman" w:cs="Times New Roman"/>
          <w:sz w:val="24"/>
          <w:szCs w:val="24"/>
        </w:rPr>
        <w:t>agistra</w:t>
      </w:r>
      <w:r w:rsidR="00A11AEE">
        <w:rPr>
          <w:rFonts w:ascii="Times New Roman" w:hAnsi="Times New Roman" w:cs="Times New Roman"/>
          <w:sz w:val="24"/>
          <w:szCs w:val="24"/>
        </w:rPr>
        <w:t>te</w:t>
      </w:r>
      <w:r w:rsidR="00844DFD">
        <w:rPr>
          <w:rFonts w:ascii="Times New Roman" w:hAnsi="Times New Roman" w:cs="Times New Roman"/>
          <w:sz w:val="24"/>
          <w:szCs w:val="24"/>
        </w:rPr>
        <w:t>s</w:t>
      </w:r>
      <w:r w:rsidR="00A11AEE">
        <w:rPr>
          <w:rFonts w:ascii="Times New Roman" w:hAnsi="Times New Roman" w:cs="Times New Roman"/>
          <w:sz w:val="24"/>
          <w:szCs w:val="24"/>
        </w:rPr>
        <w:t xml:space="preserve"> Court where he was placed </w:t>
      </w:r>
      <w:r w:rsidR="00844DFD">
        <w:rPr>
          <w:rFonts w:ascii="Times New Roman" w:hAnsi="Times New Roman" w:cs="Times New Roman"/>
          <w:sz w:val="24"/>
          <w:szCs w:val="24"/>
        </w:rPr>
        <w:t>o</w:t>
      </w:r>
      <w:r w:rsidR="00A11AEE">
        <w:rPr>
          <w:rFonts w:ascii="Times New Roman" w:hAnsi="Times New Roman" w:cs="Times New Roman"/>
          <w:sz w:val="24"/>
          <w:szCs w:val="24"/>
        </w:rPr>
        <w:t>n remand on 7 July 2022.  He approached this court and applied for bail pending trial which was granted by consent on 13 July 2022.</w:t>
      </w:r>
      <w:r w:rsidR="00696600">
        <w:rPr>
          <w:rFonts w:ascii="Times New Roman" w:hAnsi="Times New Roman" w:cs="Times New Roman"/>
          <w:sz w:val="24"/>
          <w:szCs w:val="24"/>
        </w:rPr>
        <w:t xml:space="preserve"> </w:t>
      </w:r>
      <w:r w:rsidR="00A11AEE">
        <w:rPr>
          <w:rFonts w:ascii="Times New Roman" w:hAnsi="Times New Roman" w:cs="Times New Roman"/>
          <w:sz w:val="24"/>
          <w:szCs w:val="24"/>
        </w:rPr>
        <w:t>One of the applicant’s bail conditions was that he was to deposit with the Clerk of Court at Harare Magistrate</w:t>
      </w:r>
      <w:r w:rsidR="00CA11DF">
        <w:rPr>
          <w:rFonts w:ascii="Times New Roman" w:hAnsi="Times New Roman" w:cs="Times New Roman"/>
          <w:sz w:val="24"/>
          <w:szCs w:val="24"/>
        </w:rPr>
        <w:t>s</w:t>
      </w:r>
      <w:r w:rsidR="00A11AEE">
        <w:rPr>
          <w:rFonts w:ascii="Times New Roman" w:hAnsi="Times New Roman" w:cs="Times New Roman"/>
          <w:sz w:val="24"/>
          <w:szCs w:val="24"/>
        </w:rPr>
        <w:t xml:space="preserve"> Court, his passport.</w:t>
      </w:r>
    </w:p>
    <w:p w14:paraId="69381795" w14:textId="77777777" w:rsidR="00CA11DF" w:rsidRDefault="00CA11DF" w:rsidP="000C4E07">
      <w:pPr>
        <w:spacing w:after="0" w:line="360" w:lineRule="auto"/>
        <w:jc w:val="both"/>
        <w:rPr>
          <w:rFonts w:ascii="Times New Roman" w:hAnsi="Times New Roman" w:cs="Times New Roman"/>
          <w:sz w:val="24"/>
          <w:szCs w:val="24"/>
        </w:rPr>
      </w:pPr>
    </w:p>
    <w:p w14:paraId="2C86F67F" w14:textId="4EAE54AD" w:rsidR="00A11AEE" w:rsidRPr="007C3748" w:rsidRDefault="00A11AEE" w:rsidP="000C4E07">
      <w:pPr>
        <w:spacing w:after="0" w:line="360" w:lineRule="auto"/>
        <w:jc w:val="both"/>
        <w:rPr>
          <w:rFonts w:ascii="Times New Roman" w:hAnsi="Times New Roman" w:cs="Times New Roman"/>
          <w:bCs/>
          <w:i/>
          <w:iCs/>
          <w:sz w:val="24"/>
          <w:szCs w:val="24"/>
        </w:rPr>
      </w:pPr>
      <w:r w:rsidRPr="007C3748">
        <w:rPr>
          <w:rFonts w:ascii="Times New Roman" w:hAnsi="Times New Roman" w:cs="Times New Roman"/>
          <w:bCs/>
          <w:i/>
          <w:iCs/>
          <w:sz w:val="24"/>
          <w:szCs w:val="24"/>
        </w:rPr>
        <w:t xml:space="preserve">The </w:t>
      </w:r>
      <w:r w:rsidR="005D6E44" w:rsidRPr="007C3748">
        <w:rPr>
          <w:rFonts w:ascii="Times New Roman" w:hAnsi="Times New Roman" w:cs="Times New Roman"/>
          <w:bCs/>
          <w:i/>
          <w:iCs/>
          <w:sz w:val="24"/>
          <w:szCs w:val="24"/>
        </w:rPr>
        <w:t>a</w:t>
      </w:r>
      <w:r w:rsidRPr="007C3748">
        <w:rPr>
          <w:rFonts w:ascii="Times New Roman" w:hAnsi="Times New Roman" w:cs="Times New Roman"/>
          <w:bCs/>
          <w:i/>
          <w:iCs/>
          <w:sz w:val="24"/>
          <w:szCs w:val="24"/>
        </w:rPr>
        <w:t>pplication</w:t>
      </w:r>
    </w:p>
    <w:p w14:paraId="509D7B36" w14:textId="3AD7E025" w:rsidR="00EB35ED" w:rsidRDefault="00A11AEE" w:rsidP="005D6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seeking a temporary release of his passport.  He needs to travel outside of Zimbabwe to South Africa </w:t>
      </w:r>
      <w:r w:rsidR="00EB35ED">
        <w:rPr>
          <w:rFonts w:ascii="Times New Roman" w:hAnsi="Times New Roman" w:cs="Times New Roman"/>
          <w:sz w:val="24"/>
          <w:szCs w:val="24"/>
        </w:rPr>
        <w:t>in connection with his work as the National Secretary General of the Amalgamated Rural Teachers Union of Zimbabwe. He was invi</w:t>
      </w:r>
      <w:r w:rsidR="00E42D89">
        <w:rPr>
          <w:rFonts w:ascii="Times New Roman" w:hAnsi="Times New Roman" w:cs="Times New Roman"/>
          <w:sz w:val="24"/>
          <w:szCs w:val="24"/>
        </w:rPr>
        <w:t>ted to attend the second ASM Bar</w:t>
      </w:r>
      <w:r w:rsidR="00EB35ED">
        <w:rPr>
          <w:rFonts w:ascii="Times New Roman" w:hAnsi="Times New Roman" w:cs="Times New Roman"/>
          <w:sz w:val="24"/>
          <w:szCs w:val="24"/>
        </w:rPr>
        <w:t>aza which was organized by the Wit</w:t>
      </w:r>
      <w:r w:rsidR="00E42D89">
        <w:rPr>
          <w:rFonts w:ascii="Times New Roman" w:hAnsi="Times New Roman" w:cs="Times New Roman"/>
          <w:sz w:val="24"/>
          <w:szCs w:val="24"/>
        </w:rPr>
        <w:t>s</w:t>
      </w:r>
      <w:r w:rsidR="00EB35ED">
        <w:rPr>
          <w:rFonts w:ascii="Times New Roman" w:hAnsi="Times New Roman" w:cs="Times New Roman"/>
          <w:sz w:val="24"/>
          <w:szCs w:val="24"/>
        </w:rPr>
        <w:t xml:space="preserve"> Business School’s Centre on African Philanthropy and Social Investment. A copy of the invitation letter was att</w:t>
      </w:r>
      <w:r w:rsidR="009932EA">
        <w:rPr>
          <w:rFonts w:ascii="Times New Roman" w:hAnsi="Times New Roman" w:cs="Times New Roman"/>
          <w:sz w:val="24"/>
          <w:szCs w:val="24"/>
        </w:rPr>
        <w:t>ached</w:t>
      </w:r>
      <w:r w:rsidR="00EB35ED">
        <w:rPr>
          <w:rFonts w:ascii="Times New Roman" w:hAnsi="Times New Roman" w:cs="Times New Roman"/>
          <w:sz w:val="24"/>
          <w:szCs w:val="24"/>
        </w:rPr>
        <w:t xml:space="preserve"> to the application. The order</w:t>
      </w:r>
      <w:r w:rsidR="005D6E44">
        <w:rPr>
          <w:rFonts w:ascii="Times New Roman" w:hAnsi="Times New Roman" w:cs="Times New Roman"/>
          <w:sz w:val="24"/>
          <w:szCs w:val="24"/>
        </w:rPr>
        <w:t xml:space="preserve"> that </w:t>
      </w:r>
      <w:r w:rsidR="00EB35ED">
        <w:rPr>
          <w:rFonts w:ascii="Times New Roman" w:hAnsi="Times New Roman" w:cs="Times New Roman"/>
          <w:sz w:val="24"/>
          <w:szCs w:val="24"/>
        </w:rPr>
        <w:t xml:space="preserve">the applicant is seeking is </w:t>
      </w:r>
      <w:r w:rsidR="00602C27">
        <w:rPr>
          <w:rFonts w:ascii="Times New Roman" w:hAnsi="Times New Roman" w:cs="Times New Roman"/>
          <w:sz w:val="24"/>
          <w:szCs w:val="24"/>
        </w:rPr>
        <w:t xml:space="preserve">as </w:t>
      </w:r>
      <w:r w:rsidR="00EB35ED">
        <w:rPr>
          <w:rFonts w:ascii="Times New Roman" w:hAnsi="Times New Roman" w:cs="Times New Roman"/>
          <w:sz w:val="24"/>
          <w:szCs w:val="24"/>
        </w:rPr>
        <w:t>follows</w:t>
      </w:r>
      <w:r w:rsidR="00602C27">
        <w:rPr>
          <w:rFonts w:ascii="Times New Roman" w:hAnsi="Times New Roman" w:cs="Times New Roman"/>
          <w:sz w:val="24"/>
          <w:szCs w:val="24"/>
        </w:rPr>
        <w:t>.</w:t>
      </w:r>
    </w:p>
    <w:p w14:paraId="448CB882" w14:textId="77777777" w:rsidR="00EB35ED" w:rsidRDefault="00EB35ED" w:rsidP="0026518F">
      <w:pPr>
        <w:spacing w:after="0" w:line="240" w:lineRule="auto"/>
        <w:jc w:val="both"/>
        <w:rPr>
          <w:rFonts w:ascii="Times New Roman" w:hAnsi="Times New Roman" w:cs="Times New Roman"/>
        </w:rPr>
      </w:pPr>
      <w:r>
        <w:rPr>
          <w:rFonts w:ascii="Times New Roman" w:hAnsi="Times New Roman" w:cs="Times New Roman"/>
          <w:sz w:val="24"/>
          <w:szCs w:val="24"/>
        </w:rPr>
        <w:tab/>
      </w:r>
      <w:r w:rsidRPr="0026518F">
        <w:rPr>
          <w:rFonts w:ascii="Times New Roman" w:hAnsi="Times New Roman" w:cs="Times New Roman"/>
        </w:rPr>
        <w:t>“</w:t>
      </w:r>
      <w:r w:rsidR="0026518F" w:rsidRPr="0026518F">
        <w:rPr>
          <w:rFonts w:ascii="Times New Roman" w:hAnsi="Times New Roman" w:cs="Times New Roman"/>
        </w:rPr>
        <w:t>1.</w:t>
      </w:r>
      <w:r w:rsidR="0026518F" w:rsidRPr="0026518F">
        <w:rPr>
          <w:rFonts w:ascii="Times New Roman" w:hAnsi="Times New Roman" w:cs="Times New Roman"/>
        </w:rPr>
        <w:tab/>
        <w:t xml:space="preserve">The applicant’s passport held by the Clerk of Court, Harare, be released to him </w:t>
      </w:r>
      <w:r w:rsidR="0026518F" w:rsidRPr="0026518F">
        <w:rPr>
          <w:rFonts w:ascii="Times New Roman" w:hAnsi="Times New Roman" w:cs="Times New Roman"/>
        </w:rPr>
        <w:tab/>
      </w:r>
      <w:r w:rsidR="0026518F" w:rsidRPr="0026518F">
        <w:rPr>
          <w:rFonts w:ascii="Times New Roman" w:hAnsi="Times New Roman" w:cs="Times New Roman"/>
        </w:rPr>
        <w:tab/>
      </w:r>
      <w:r w:rsidR="0026518F" w:rsidRPr="0026518F">
        <w:rPr>
          <w:rFonts w:ascii="Times New Roman" w:hAnsi="Times New Roman" w:cs="Times New Roman"/>
        </w:rPr>
        <w:tab/>
      </w:r>
      <w:r w:rsidR="0026518F">
        <w:rPr>
          <w:rFonts w:ascii="Times New Roman" w:hAnsi="Times New Roman" w:cs="Times New Roman"/>
        </w:rPr>
        <w:tab/>
      </w:r>
      <w:r w:rsidR="0026518F" w:rsidRPr="0026518F">
        <w:rPr>
          <w:rFonts w:ascii="Times New Roman" w:hAnsi="Times New Roman" w:cs="Times New Roman"/>
        </w:rPr>
        <w:t xml:space="preserve">upon the granting of this order. </w:t>
      </w:r>
    </w:p>
    <w:p w14:paraId="658F30A9" w14:textId="7218DCFE" w:rsidR="0026518F" w:rsidRDefault="0026518F" w:rsidP="0026518F">
      <w:pPr>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The applicant be an</w:t>
      </w:r>
      <w:r w:rsidR="00822196">
        <w:rPr>
          <w:rFonts w:ascii="Times New Roman" w:hAnsi="Times New Roman" w:cs="Times New Roman"/>
        </w:rPr>
        <w:t>d</w:t>
      </w:r>
      <w:r>
        <w:rPr>
          <w:rFonts w:ascii="Times New Roman" w:hAnsi="Times New Roman" w:cs="Times New Roman"/>
        </w:rPr>
        <w:t xml:space="preserve"> is hereby authorized to travel to South Africa from the </w:t>
      </w:r>
      <w:r w:rsidR="00F32B14">
        <w:rPr>
          <w:rFonts w:ascii="Times New Roman" w:hAnsi="Times New Roman" w:cs="Times New Roman"/>
        </w:rPr>
        <w:t>11</w:t>
      </w:r>
      <w:r w:rsidR="00F32B14" w:rsidRPr="00F32B14">
        <w:rPr>
          <w:rFonts w:ascii="Times New Roman" w:hAnsi="Times New Roman" w:cs="Times New Roman"/>
          <w:vertAlign w:val="superscript"/>
        </w:rPr>
        <w:t>th</w:t>
      </w:r>
      <w:r w:rsidR="00F32B14">
        <w:rPr>
          <w:rFonts w:ascii="Times New Roman" w:hAnsi="Times New Roman" w:cs="Times New Roman"/>
        </w:rPr>
        <w:t xml:space="preserve"> of </w:t>
      </w:r>
      <w:r w:rsidR="00F32B14">
        <w:rPr>
          <w:rFonts w:ascii="Times New Roman" w:hAnsi="Times New Roman" w:cs="Times New Roman"/>
        </w:rPr>
        <w:tab/>
      </w:r>
      <w:r w:rsidR="00F32B14">
        <w:rPr>
          <w:rFonts w:ascii="Times New Roman" w:hAnsi="Times New Roman" w:cs="Times New Roman"/>
        </w:rPr>
        <w:tab/>
      </w:r>
      <w:r w:rsidR="00F32B14">
        <w:rPr>
          <w:rFonts w:ascii="Times New Roman" w:hAnsi="Times New Roman" w:cs="Times New Roman"/>
        </w:rPr>
        <w:tab/>
        <w:t>October to the 15</w:t>
      </w:r>
      <w:r w:rsidR="00F32B14" w:rsidRPr="00F32B14">
        <w:rPr>
          <w:rFonts w:ascii="Times New Roman" w:hAnsi="Times New Roman" w:cs="Times New Roman"/>
          <w:vertAlign w:val="superscript"/>
        </w:rPr>
        <w:t>th</w:t>
      </w:r>
      <w:r w:rsidR="00F32B14">
        <w:rPr>
          <w:rFonts w:ascii="Times New Roman" w:hAnsi="Times New Roman" w:cs="Times New Roman"/>
        </w:rPr>
        <w:t xml:space="preserve"> of October 2022, provided that he returns to Zimbabwe immediately </w:t>
      </w:r>
      <w:r w:rsidR="00F32B14">
        <w:rPr>
          <w:rFonts w:ascii="Times New Roman" w:hAnsi="Times New Roman" w:cs="Times New Roman"/>
        </w:rPr>
        <w:tab/>
      </w:r>
      <w:r w:rsidR="00F32B14">
        <w:rPr>
          <w:rFonts w:ascii="Times New Roman" w:hAnsi="Times New Roman" w:cs="Times New Roman"/>
        </w:rPr>
        <w:tab/>
      </w:r>
      <w:r w:rsidR="00F32B14">
        <w:rPr>
          <w:rFonts w:ascii="Times New Roman" w:hAnsi="Times New Roman" w:cs="Times New Roman"/>
        </w:rPr>
        <w:tab/>
        <w:t xml:space="preserve">thereafter. </w:t>
      </w:r>
    </w:p>
    <w:p w14:paraId="414AB0A4" w14:textId="77777777" w:rsidR="00F32B14" w:rsidRDefault="00F32B14" w:rsidP="0026518F">
      <w:pPr>
        <w:spacing w:after="0" w:line="240" w:lineRule="auto"/>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 xml:space="preserve">The applicant shall deposit his passport with the Clerk of Court, Harare Magistrates Court </w:t>
      </w:r>
      <w:r>
        <w:rPr>
          <w:rFonts w:ascii="Times New Roman" w:hAnsi="Times New Roman" w:cs="Times New Roman"/>
        </w:rPr>
        <w:tab/>
      </w:r>
      <w:r>
        <w:rPr>
          <w:rFonts w:ascii="Times New Roman" w:hAnsi="Times New Roman" w:cs="Times New Roman"/>
        </w:rPr>
        <w:tab/>
        <w:t>at his next remand appearance scheduled for 1</w:t>
      </w:r>
      <w:r w:rsidRPr="00F32B14">
        <w:rPr>
          <w:rFonts w:ascii="Times New Roman" w:hAnsi="Times New Roman" w:cs="Times New Roman"/>
          <w:vertAlign w:val="superscript"/>
        </w:rPr>
        <w:t>st</w:t>
      </w:r>
      <w:r>
        <w:rPr>
          <w:rFonts w:ascii="Times New Roman" w:hAnsi="Times New Roman" w:cs="Times New Roman"/>
        </w:rPr>
        <w:t xml:space="preserve"> November 2022.” </w:t>
      </w:r>
    </w:p>
    <w:p w14:paraId="696756F9" w14:textId="77777777" w:rsidR="00F32B14" w:rsidRPr="0026518F" w:rsidRDefault="00F32B14" w:rsidP="0026518F">
      <w:pPr>
        <w:spacing w:after="0" w:line="240" w:lineRule="auto"/>
        <w:jc w:val="both"/>
        <w:rPr>
          <w:rFonts w:ascii="Times New Roman" w:hAnsi="Times New Roman" w:cs="Times New Roman"/>
        </w:rPr>
      </w:pPr>
    </w:p>
    <w:p w14:paraId="2577ABC3" w14:textId="3E3B67BC" w:rsidR="00602C27" w:rsidRDefault="00EB35ED" w:rsidP="00BD3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applicant’s averment that he has already demonstrated that he is not a f</w:t>
      </w:r>
      <w:r w:rsidR="00CE0801">
        <w:rPr>
          <w:rFonts w:ascii="Times New Roman" w:hAnsi="Times New Roman" w:cs="Times New Roman"/>
          <w:sz w:val="24"/>
          <w:szCs w:val="24"/>
        </w:rPr>
        <w:t>l</w:t>
      </w:r>
      <w:r>
        <w:rPr>
          <w:rFonts w:ascii="Times New Roman" w:hAnsi="Times New Roman" w:cs="Times New Roman"/>
          <w:sz w:val="24"/>
          <w:szCs w:val="24"/>
        </w:rPr>
        <w:t xml:space="preserve">ight risk and intends to stand trial.  The fact that he travelled from the United States of America </w:t>
      </w:r>
      <w:r w:rsidR="00CE0801">
        <w:rPr>
          <w:rFonts w:ascii="Times New Roman" w:hAnsi="Times New Roman" w:cs="Times New Roman"/>
          <w:sz w:val="24"/>
          <w:szCs w:val="24"/>
        </w:rPr>
        <w:t>to this jurisdiction on 29 June 2022</w:t>
      </w:r>
      <w:r w:rsidR="00D4354B">
        <w:rPr>
          <w:rFonts w:ascii="Times New Roman" w:hAnsi="Times New Roman" w:cs="Times New Roman"/>
          <w:sz w:val="24"/>
          <w:szCs w:val="24"/>
        </w:rPr>
        <w:t xml:space="preserve"> </w:t>
      </w:r>
      <w:r w:rsidR="00602C27">
        <w:rPr>
          <w:rFonts w:ascii="Times New Roman" w:hAnsi="Times New Roman" w:cs="Times New Roman"/>
          <w:sz w:val="24"/>
          <w:szCs w:val="24"/>
        </w:rPr>
        <w:t>before his arrest</w:t>
      </w:r>
      <w:r w:rsidR="00CE0801">
        <w:rPr>
          <w:rFonts w:ascii="Times New Roman" w:hAnsi="Times New Roman" w:cs="Times New Roman"/>
          <w:sz w:val="24"/>
          <w:szCs w:val="24"/>
        </w:rPr>
        <w:t xml:space="preserve"> is enough proof. It is averred that if he was a flight risk he would have absconded from the jurisdiction of this court at that stage. </w:t>
      </w:r>
    </w:p>
    <w:p w14:paraId="3C806EAA" w14:textId="2FFD5A23" w:rsidR="00CE0801" w:rsidRDefault="00EB35ED"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0B5805" w14:textId="0C572E11" w:rsidR="00775E7F" w:rsidRDefault="00CE0801"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averred that the application is made in terms of s 126(1) of the Criminal Procedure and Evidence Act [</w:t>
      </w:r>
      <w:r w:rsidRPr="00CE0801">
        <w:rPr>
          <w:rFonts w:ascii="Times New Roman" w:hAnsi="Times New Roman" w:cs="Times New Roman"/>
          <w:i/>
          <w:sz w:val="24"/>
          <w:szCs w:val="24"/>
        </w:rPr>
        <w:t>Chapter 9:23</w:t>
      </w:r>
      <w:r>
        <w:rPr>
          <w:rFonts w:ascii="Times New Roman" w:hAnsi="Times New Roman" w:cs="Times New Roman"/>
          <w:sz w:val="24"/>
          <w:szCs w:val="24"/>
        </w:rPr>
        <w:t>]</w:t>
      </w:r>
      <w:r w:rsidR="00822196">
        <w:rPr>
          <w:rFonts w:ascii="Times New Roman" w:hAnsi="Times New Roman" w:cs="Times New Roman"/>
          <w:sz w:val="24"/>
          <w:szCs w:val="24"/>
        </w:rPr>
        <w:t xml:space="preserve"> (the CPEA)</w:t>
      </w:r>
      <w:r>
        <w:rPr>
          <w:rFonts w:ascii="Times New Roman" w:hAnsi="Times New Roman" w:cs="Times New Roman"/>
          <w:sz w:val="24"/>
          <w:szCs w:val="24"/>
        </w:rPr>
        <w:t xml:space="preserve"> as read with s 66 of the Constitution of Zimbabwe</w:t>
      </w:r>
      <w:r w:rsidR="00602C27">
        <w:rPr>
          <w:rFonts w:ascii="Times New Roman" w:hAnsi="Times New Roman" w:cs="Times New Roman"/>
          <w:sz w:val="24"/>
          <w:szCs w:val="24"/>
        </w:rPr>
        <w:t>, 2013</w:t>
      </w:r>
      <w:r>
        <w:rPr>
          <w:rFonts w:ascii="Times New Roman" w:hAnsi="Times New Roman" w:cs="Times New Roman"/>
          <w:sz w:val="24"/>
          <w:szCs w:val="24"/>
        </w:rPr>
        <w:t xml:space="preserve"> which provides for freedom of movement and s 64 which provides for freedom of profession, trade or occupation and s 65 which provides for labour rights.</w:t>
      </w:r>
    </w:p>
    <w:p w14:paraId="7FC8971A" w14:textId="1A53802E" w:rsidR="00775E7F" w:rsidRDefault="00CE0801"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126(1) of the Criminal Procedure and Evidence Act [</w:t>
      </w:r>
      <w:r w:rsidRPr="00CE0801">
        <w:rPr>
          <w:rFonts w:ascii="Times New Roman" w:hAnsi="Times New Roman" w:cs="Times New Roman"/>
          <w:i/>
          <w:sz w:val="24"/>
          <w:szCs w:val="24"/>
        </w:rPr>
        <w:t>Chapter 9:23</w:t>
      </w:r>
      <w:r>
        <w:rPr>
          <w:rFonts w:ascii="Times New Roman" w:hAnsi="Times New Roman" w:cs="Times New Roman"/>
          <w:sz w:val="24"/>
          <w:szCs w:val="24"/>
        </w:rPr>
        <w:t xml:space="preserve">] provides that a judge may alter an accused person’s bail conditions “if he is of the opinion that it is necessary or advisable in the interests of justice”.  </w:t>
      </w:r>
      <w:r w:rsidR="00530A1F">
        <w:rPr>
          <w:rFonts w:ascii="Times New Roman" w:hAnsi="Times New Roman" w:cs="Times New Roman"/>
          <w:sz w:val="24"/>
          <w:szCs w:val="24"/>
        </w:rPr>
        <w:t>The following averments were made</w:t>
      </w:r>
      <w:r w:rsidR="00602C27">
        <w:rPr>
          <w:rFonts w:ascii="Times New Roman" w:hAnsi="Times New Roman" w:cs="Times New Roman"/>
          <w:sz w:val="24"/>
          <w:szCs w:val="24"/>
        </w:rPr>
        <w:t xml:space="preserve"> in</w:t>
      </w:r>
      <w:r w:rsidR="00822196">
        <w:rPr>
          <w:rFonts w:ascii="Times New Roman" w:hAnsi="Times New Roman" w:cs="Times New Roman"/>
          <w:sz w:val="24"/>
          <w:szCs w:val="24"/>
        </w:rPr>
        <w:t xml:space="preserve"> support of</w:t>
      </w:r>
      <w:r w:rsidR="00602C27">
        <w:rPr>
          <w:rFonts w:ascii="Times New Roman" w:hAnsi="Times New Roman" w:cs="Times New Roman"/>
          <w:sz w:val="24"/>
          <w:szCs w:val="24"/>
        </w:rPr>
        <w:t xml:space="preserve"> the present application</w:t>
      </w:r>
      <w:r w:rsidR="00530A1F">
        <w:rPr>
          <w:rFonts w:ascii="Times New Roman" w:hAnsi="Times New Roman" w:cs="Times New Roman"/>
          <w:sz w:val="24"/>
          <w:szCs w:val="24"/>
        </w:rPr>
        <w:t>. I</w:t>
      </w:r>
      <w:r w:rsidR="00A931FF">
        <w:rPr>
          <w:rFonts w:ascii="Times New Roman" w:hAnsi="Times New Roman" w:cs="Times New Roman"/>
          <w:sz w:val="24"/>
          <w:szCs w:val="24"/>
        </w:rPr>
        <w:t>t</w:t>
      </w:r>
      <w:r>
        <w:rPr>
          <w:rFonts w:ascii="Times New Roman" w:hAnsi="Times New Roman" w:cs="Times New Roman"/>
          <w:sz w:val="24"/>
          <w:szCs w:val="24"/>
        </w:rPr>
        <w:t xml:space="preserve"> is in the interests of justice for the applicant’s passport to </w:t>
      </w:r>
      <w:r w:rsidR="00A931FF">
        <w:rPr>
          <w:rFonts w:ascii="Times New Roman" w:hAnsi="Times New Roman" w:cs="Times New Roman"/>
          <w:sz w:val="24"/>
          <w:szCs w:val="24"/>
        </w:rPr>
        <w:t xml:space="preserve">be returned </w:t>
      </w:r>
      <w:r w:rsidR="00530A1F">
        <w:rPr>
          <w:rFonts w:ascii="Times New Roman" w:hAnsi="Times New Roman" w:cs="Times New Roman"/>
          <w:sz w:val="24"/>
          <w:szCs w:val="24"/>
        </w:rPr>
        <w:t xml:space="preserve">to him </w:t>
      </w:r>
      <w:r w:rsidR="00A931FF">
        <w:rPr>
          <w:rFonts w:ascii="Times New Roman" w:hAnsi="Times New Roman" w:cs="Times New Roman"/>
          <w:sz w:val="24"/>
          <w:szCs w:val="24"/>
        </w:rPr>
        <w:t>temporarily to allow him to travel</w:t>
      </w:r>
      <w:bookmarkStart w:id="1" w:name="_Hlk124351872"/>
      <w:r w:rsidR="00A931FF">
        <w:rPr>
          <w:rFonts w:ascii="Times New Roman" w:hAnsi="Times New Roman" w:cs="Times New Roman"/>
          <w:sz w:val="24"/>
          <w:szCs w:val="24"/>
        </w:rPr>
        <w:t>.  This is because s 66 of the Constitution accords every Zimbabwean a right to a passport and to leave Zimbabwe. Whilst the right is not absolute, the limitation of the right should be reasonable. In the circumstances to deny the a</w:t>
      </w:r>
      <w:r w:rsidR="00530A1F">
        <w:rPr>
          <w:rFonts w:ascii="Times New Roman" w:hAnsi="Times New Roman" w:cs="Times New Roman"/>
          <w:sz w:val="24"/>
          <w:szCs w:val="24"/>
        </w:rPr>
        <w:t>pplicant</w:t>
      </w:r>
      <w:r w:rsidR="00A931FF">
        <w:rPr>
          <w:rFonts w:ascii="Times New Roman" w:hAnsi="Times New Roman" w:cs="Times New Roman"/>
          <w:sz w:val="24"/>
          <w:szCs w:val="24"/>
        </w:rPr>
        <w:t xml:space="preserve"> his passport in order to travel for an important </w:t>
      </w:r>
      <w:r w:rsidR="00530A1F">
        <w:rPr>
          <w:rFonts w:ascii="Times New Roman" w:hAnsi="Times New Roman" w:cs="Times New Roman"/>
          <w:sz w:val="24"/>
          <w:szCs w:val="24"/>
        </w:rPr>
        <w:t>work-related</w:t>
      </w:r>
      <w:r w:rsidR="008F3503">
        <w:rPr>
          <w:rFonts w:ascii="Times New Roman" w:hAnsi="Times New Roman" w:cs="Times New Roman"/>
          <w:sz w:val="24"/>
          <w:szCs w:val="24"/>
        </w:rPr>
        <w:t xml:space="preserve"> meeting would not be a reasonable limitation. In terms of s 64 of the Constitution, every person has the right to choose and carry on any profession, trade or </w:t>
      </w:r>
      <w:r w:rsidR="00EB3CAE">
        <w:rPr>
          <w:rFonts w:ascii="Times New Roman" w:hAnsi="Times New Roman" w:cs="Times New Roman"/>
          <w:sz w:val="24"/>
          <w:szCs w:val="24"/>
        </w:rPr>
        <w:t>occupation. The applicant chose a profession as a teach</w:t>
      </w:r>
      <w:r w:rsidR="00C362A2">
        <w:rPr>
          <w:rFonts w:ascii="Times New Roman" w:hAnsi="Times New Roman" w:cs="Times New Roman"/>
          <w:sz w:val="24"/>
          <w:szCs w:val="24"/>
        </w:rPr>
        <w:t xml:space="preserve">er and also as a trade unionist. </w:t>
      </w:r>
      <w:r w:rsidR="00530A1F">
        <w:rPr>
          <w:rFonts w:ascii="Times New Roman" w:hAnsi="Times New Roman" w:cs="Times New Roman"/>
          <w:sz w:val="24"/>
          <w:szCs w:val="24"/>
        </w:rPr>
        <w:t>The</w:t>
      </w:r>
      <w:r w:rsidR="00EB3CAE">
        <w:rPr>
          <w:rFonts w:ascii="Times New Roman" w:hAnsi="Times New Roman" w:cs="Times New Roman"/>
          <w:sz w:val="24"/>
          <w:szCs w:val="24"/>
        </w:rPr>
        <w:t xml:space="preserve"> profession </w:t>
      </w:r>
      <w:r w:rsidR="00530A1F">
        <w:rPr>
          <w:rFonts w:ascii="Times New Roman" w:hAnsi="Times New Roman" w:cs="Times New Roman"/>
          <w:sz w:val="24"/>
          <w:szCs w:val="24"/>
        </w:rPr>
        <w:t>involves</w:t>
      </w:r>
      <w:r w:rsidR="00EB3CAE">
        <w:rPr>
          <w:rFonts w:ascii="Times New Roman" w:hAnsi="Times New Roman" w:cs="Times New Roman"/>
          <w:sz w:val="24"/>
          <w:szCs w:val="24"/>
        </w:rPr>
        <w:t xml:space="preserve"> continued capacity building</w:t>
      </w:r>
      <w:r w:rsidR="009258B2">
        <w:rPr>
          <w:rFonts w:ascii="Times New Roman" w:hAnsi="Times New Roman" w:cs="Times New Roman"/>
          <w:sz w:val="24"/>
          <w:szCs w:val="24"/>
        </w:rPr>
        <w:t xml:space="preserve">. This may be done </w:t>
      </w:r>
      <w:r w:rsidR="00EB3CAE">
        <w:rPr>
          <w:rFonts w:ascii="Times New Roman" w:hAnsi="Times New Roman" w:cs="Times New Roman"/>
          <w:sz w:val="24"/>
          <w:szCs w:val="24"/>
        </w:rPr>
        <w:t>through seminars</w:t>
      </w:r>
      <w:r w:rsidR="009258B2">
        <w:rPr>
          <w:rFonts w:ascii="Times New Roman" w:hAnsi="Times New Roman" w:cs="Times New Roman"/>
          <w:sz w:val="24"/>
          <w:szCs w:val="24"/>
        </w:rPr>
        <w:t xml:space="preserve"> such as the one the applicant </w:t>
      </w:r>
      <w:r w:rsidR="00EB3CAE">
        <w:rPr>
          <w:rFonts w:ascii="Times New Roman" w:hAnsi="Times New Roman" w:cs="Times New Roman"/>
          <w:sz w:val="24"/>
          <w:szCs w:val="24"/>
        </w:rPr>
        <w:t>has been invited to.  In terms of s 65(2) of the Constitution</w:t>
      </w:r>
      <w:r w:rsidR="009258B2">
        <w:rPr>
          <w:rFonts w:ascii="Times New Roman" w:hAnsi="Times New Roman" w:cs="Times New Roman"/>
          <w:sz w:val="24"/>
          <w:szCs w:val="24"/>
        </w:rPr>
        <w:t xml:space="preserve">, </w:t>
      </w:r>
      <w:r w:rsidR="00EB3CAE">
        <w:rPr>
          <w:rFonts w:ascii="Times New Roman" w:hAnsi="Times New Roman" w:cs="Times New Roman"/>
          <w:sz w:val="24"/>
          <w:szCs w:val="24"/>
        </w:rPr>
        <w:t xml:space="preserve">every person has </w:t>
      </w:r>
      <w:r w:rsidR="009258B2">
        <w:rPr>
          <w:rFonts w:ascii="Times New Roman" w:hAnsi="Times New Roman" w:cs="Times New Roman"/>
          <w:sz w:val="24"/>
          <w:szCs w:val="24"/>
        </w:rPr>
        <w:t>the</w:t>
      </w:r>
      <w:r w:rsidR="00EB3CAE">
        <w:rPr>
          <w:rFonts w:ascii="Times New Roman" w:hAnsi="Times New Roman" w:cs="Times New Roman"/>
          <w:sz w:val="24"/>
          <w:szCs w:val="24"/>
        </w:rPr>
        <w:t xml:space="preserve"> right to form and join a trade union of their choice and to participate in the lawful activities of that union.  The applicant’s participation in the seminar to which he has been invited is part of the lawful activities of the union which </w:t>
      </w:r>
      <w:r w:rsidR="0068304F">
        <w:rPr>
          <w:rFonts w:ascii="Times New Roman" w:hAnsi="Times New Roman" w:cs="Times New Roman"/>
          <w:sz w:val="24"/>
          <w:szCs w:val="24"/>
        </w:rPr>
        <w:t xml:space="preserve">he chose to join.  </w:t>
      </w:r>
      <w:r w:rsidR="00280EE4">
        <w:rPr>
          <w:rFonts w:ascii="Times New Roman" w:hAnsi="Times New Roman" w:cs="Times New Roman"/>
          <w:sz w:val="24"/>
          <w:szCs w:val="24"/>
        </w:rPr>
        <w:t>T</w:t>
      </w:r>
      <w:r w:rsidR="0068304F">
        <w:rPr>
          <w:rFonts w:ascii="Times New Roman" w:hAnsi="Times New Roman" w:cs="Times New Roman"/>
          <w:sz w:val="24"/>
          <w:szCs w:val="24"/>
        </w:rPr>
        <w:t xml:space="preserve">he release of the applicant’s passport will not prejudice the administration of justice.  </w:t>
      </w:r>
      <w:r w:rsidR="00280EE4">
        <w:rPr>
          <w:rFonts w:ascii="Times New Roman" w:hAnsi="Times New Roman" w:cs="Times New Roman"/>
          <w:sz w:val="24"/>
          <w:szCs w:val="24"/>
        </w:rPr>
        <w:t>The applicant’s</w:t>
      </w:r>
      <w:r w:rsidR="0068304F">
        <w:rPr>
          <w:rFonts w:ascii="Times New Roman" w:hAnsi="Times New Roman" w:cs="Times New Roman"/>
          <w:sz w:val="24"/>
          <w:szCs w:val="24"/>
        </w:rPr>
        <w:t xml:space="preserve"> dates o</w:t>
      </w:r>
      <w:r w:rsidR="00C362A2">
        <w:rPr>
          <w:rFonts w:ascii="Times New Roman" w:hAnsi="Times New Roman" w:cs="Times New Roman"/>
          <w:sz w:val="24"/>
          <w:szCs w:val="24"/>
        </w:rPr>
        <w:t>f</w:t>
      </w:r>
      <w:r w:rsidR="0068304F">
        <w:rPr>
          <w:rFonts w:ascii="Times New Roman" w:hAnsi="Times New Roman" w:cs="Times New Roman"/>
          <w:sz w:val="24"/>
          <w:szCs w:val="24"/>
        </w:rPr>
        <w:t xml:space="preserve"> travel do not interfere with his reporting conditions set for the last Friday of each month.  The applicant has no reason not to come back as he considers the charges against him to be extremely weak.</w:t>
      </w:r>
      <w:bookmarkEnd w:id="1"/>
    </w:p>
    <w:p w14:paraId="01554FC3" w14:textId="77777777" w:rsidR="00775E7F" w:rsidRDefault="0068304F"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filed </w:t>
      </w:r>
      <w:r w:rsidR="000D136B">
        <w:rPr>
          <w:rFonts w:ascii="Times New Roman" w:hAnsi="Times New Roman" w:cs="Times New Roman"/>
          <w:sz w:val="24"/>
          <w:szCs w:val="24"/>
        </w:rPr>
        <w:t>its</w:t>
      </w:r>
      <w:r>
        <w:rPr>
          <w:rFonts w:ascii="Times New Roman" w:hAnsi="Times New Roman" w:cs="Times New Roman"/>
          <w:sz w:val="24"/>
          <w:szCs w:val="24"/>
        </w:rPr>
        <w:t xml:space="preserve"> response to the application indicating that it was not opposed to the relief being sought as the applicant had been adhering to his bail conditions. It was </w:t>
      </w:r>
      <w:r w:rsidR="000D136B">
        <w:rPr>
          <w:rFonts w:ascii="Times New Roman" w:hAnsi="Times New Roman" w:cs="Times New Roman"/>
          <w:sz w:val="24"/>
          <w:szCs w:val="24"/>
        </w:rPr>
        <w:t>averred</w:t>
      </w:r>
      <w:r>
        <w:rPr>
          <w:rFonts w:ascii="Times New Roman" w:hAnsi="Times New Roman" w:cs="Times New Roman"/>
          <w:sz w:val="24"/>
          <w:szCs w:val="24"/>
        </w:rPr>
        <w:t xml:space="preserve"> that there is no prejudice if the applicant is temporarily given his passport to </w:t>
      </w:r>
      <w:r w:rsidR="000D136B">
        <w:rPr>
          <w:rFonts w:ascii="Times New Roman" w:hAnsi="Times New Roman" w:cs="Times New Roman"/>
          <w:sz w:val="24"/>
          <w:szCs w:val="24"/>
        </w:rPr>
        <w:t xml:space="preserve">enable him to </w:t>
      </w:r>
      <w:r>
        <w:rPr>
          <w:rFonts w:ascii="Times New Roman" w:hAnsi="Times New Roman" w:cs="Times New Roman"/>
          <w:sz w:val="24"/>
          <w:szCs w:val="24"/>
        </w:rPr>
        <w:t>travel.</w:t>
      </w:r>
    </w:p>
    <w:p w14:paraId="5EB257A8" w14:textId="43E8E47C" w:rsidR="00775E7F" w:rsidRDefault="0068304F"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had reservations with the State’s concession considering that the accused is now formally charged with a serious charge which attracts severe punishment</w:t>
      </w:r>
      <w:r w:rsidR="000D136B">
        <w:rPr>
          <w:rFonts w:ascii="Times New Roman" w:hAnsi="Times New Roman" w:cs="Times New Roman"/>
          <w:sz w:val="24"/>
          <w:szCs w:val="24"/>
        </w:rPr>
        <w:t>s</w:t>
      </w:r>
      <w:r>
        <w:rPr>
          <w:rFonts w:ascii="Times New Roman" w:hAnsi="Times New Roman" w:cs="Times New Roman"/>
          <w:sz w:val="24"/>
          <w:szCs w:val="24"/>
        </w:rPr>
        <w:t xml:space="preserve"> such as </w:t>
      </w:r>
      <w:r w:rsidR="000D136B">
        <w:rPr>
          <w:rFonts w:ascii="Times New Roman" w:hAnsi="Times New Roman" w:cs="Times New Roman"/>
          <w:sz w:val="24"/>
          <w:szCs w:val="24"/>
        </w:rPr>
        <w:t xml:space="preserve">the </w:t>
      </w:r>
      <w:r>
        <w:rPr>
          <w:rFonts w:ascii="Times New Roman" w:hAnsi="Times New Roman" w:cs="Times New Roman"/>
          <w:sz w:val="24"/>
          <w:szCs w:val="24"/>
        </w:rPr>
        <w:t>death</w:t>
      </w:r>
      <w:r w:rsidR="000D136B">
        <w:rPr>
          <w:rFonts w:ascii="Times New Roman" w:hAnsi="Times New Roman" w:cs="Times New Roman"/>
          <w:sz w:val="24"/>
          <w:szCs w:val="24"/>
        </w:rPr>
        <w:t xml:space="preserve"> penalty</w:t>
      </w:r>
      <w:r w:rsidR="00F87952">
        <w:rPr>
          <w:rFonts w:ascii="Times New Roman" w:hAnsi="Times New Roman" w:cs="Times New Roman"/>
          <w:sz w:val="24"/>
          <w:szCs w:val="24"/>
        </w:rPr>
        <w:t>,</w:t>
      </w:r>
      <w:r>
        <w:rPr>
          <w:rFonts w:ascii="Times New Roman" w:hAnsi="Times New Roman" w:cs="Times New Roman"/>
          <w:sz w:val="24"/>
          <w:szCs w:val="24"/>
        </w:rPr>
        <w:t xml:space="preserve"> life imprisonment or a long term of imprisonment in the event of a conviction. When this court granted </w:t>
      </w:r>
      <w:r w:rsidR="008D3997">
        <w:rPr>
          <w:rFonts w:ascii="Times New Roman" w:hAnsi="Times New Roman" w:cs="Times New Roman"/>
          <w:sz w:val="24"/>
          <w:szCs w:val="24"/>
        </w:rPr>
        <w:t>the applicant bail on 13 July 2022, it was alive</w:t>
      </w:r>
      <w:r w:rsidR="00983A66">
        <w:rPr>
          <w:rFonts w:ascii="Times New Roman" w:hAnsi="Times New Roman" w:cs="Times New Roman"/>
          <w:sz w:val="24"/>
          <w:szCs w:val="24"/>
        </w:rPr>
        <w:t xml:space="preserve"> to this issue. This is the reason </w:t>
      </w:r>
      <w:r w:rsidR="00983A66">
        <w:rPr>
          <w:rFonts w:ascii="Times New Roman" w:hAnsi="Times New Roman" w:cs="Times New Roman"/>
          <w:sz w:val="24"/>
          <w:szCs w:val="24"/>
        </w:rPr>
        <w:lastRenderedPageBreak/>
        <w:t>why it granted the applicant bail on condition he</w:t>
      </w:r>
      <w:r w:rsidR="00AF549E">
        <w:rPr>
          <w:rFonts w:ascii="Times New Roman" w:hAnsi="Times New Roman" w:cs="Times New Roman"/>
          <w:sz w:val="24"/>
          <w:szCs w:val="24"/>
        </w:rPr>
        <w:t>,</w:t>
      </w:r>
      <w:r w:rsidR="00983A66">
        <w:rPr>
          <w:rFonts w:ascii="Times New Roman" w:hAnsi="Times New Roman" w:cs="Times New Roman"/>
          <w:sz w:val="24"/>
          <w:szCs w:val="24"/>
        </w:rPr>
        <w:t xml:space="preserve"> amongst other things</w:t>
      </w:r>
      <w:r w:rsidR="00AF549E">
        <w:rPr>
          <w:rFonts w:ascii="Times New Roman" w:hAnsi="Times New Roman" w:cs="Times New Roman"/>
          <w:sz w:val="24"/>
          <w:szCs w:val="24"/>
        </w:rPr>
        <w:t>,</w:t>
      </w:r>
      <w:r w:rsidR="00983A66">
        <w:rPr>
          <w:rFonts w:ascii="Times New Roman" w:hAnsi="Times New Roman" w:cs="Times New Roman"/>
          <w:sz w:val="24"/>
          <w:szCs w:val="24"/>
        </w:rPr>
        <w:t xml:space="preserve"> surrendered his passport</w:t>
      </w:r>
      <w:r w:rsidR="00AF549E">
        <w:rPr>
          <w:rFonts w:ascii="Times New Roman" w:hAnsi="Times New Roman" w:cs="Times New Roman"/>
          <w:sz w:val="24"/>
          <w:szCs w:val="24"/>
        </w:rPr>
        <w:t xml:space="preserve"> to the clerk of court</w:t>
      </w:r>
      <w:r w:rsidR="00983A66">
        <w:rPr>
          <w:rFonts w:ascii="Times New Roman" w:hAnsi="Times New Roman" w:cs="Times New Roman"/>
          <w:sz w:val="24"/>
          <w:szCs w:val="24"/>
        </w:rPr>
        <w:t xml:space="preserve"> even though the applicant had returned to Zimbabwe and surrendered himself to the police when he suspected that he might be wanted by the police. If this court had decided that he was not a flight risk simply bec</w:t>
      </w:r>
      <w:r w:rsidR="0047109A">
        <w:rPr>
          <w:rFonts w:ascii="Times New Roman" w:hAnsi="Times New Roman" w:cs="Times New Roman"/>
          <w:sz w:val="24"/>
          <w:szCs w:val="24"/>
        </w:rPr>
        <w:t xml:space="preserve">ause he </w:t>
      </w:r>
      <w:r w:rsidR="00AF549E">
        <w:rPr>
          <w:rFonts w:ascii="Times New Roman" w:hAnsi="Times New Roman" w:cs="Times New Roman"/>
          <w:sz w:val="24"/>
          <w:szCs w:val="24"/>
        </w:rPr>
        <w:t xml:space="preserve">had </w:t>
      </w:r>
      <w:r w:rsidR="0047109A">
        <w:rPr>
          <w:rFonts w:ascii="Times New Roman" w:hAnsi="Times New Roman" w:cs="Times New Roman"/>
          <w:sz w:val="24"/>
          <w:szCs w:val="24"/>
        </w:rPr>
        <w:t xml:space="preserve">travelled </w:t>
      </w:r>
      <w:r w:rsidR="00822196">
        <w:rPr>
          <w:rFonts w:ascii="Times New Roman" w:hAnsi="Times New Roman" w:cs="Times New Roman"/>
          <w:sz w:val="24"/>
          <w:szCs w:val="24"/>
        </w:rPr>
        <w:t xml:space="preserve">back </w:t>
      </w:r>
      <w:r w:rsidR="0047109A">
        <w:rPr>
          <w:rFonts w:ascii="Times New Roman" w:hAnsi="Times New Roman" w:cs="Times New Roman"/>
          <w:sz w:val="24"/>
          <w:szCs w:val="24"/>
        </w:rPr>
        <w:t xml:space="preserve">from the </w:t>
      </w:r>
      <w:r w:rsidR="001846CC">
        <w:rPr>
          <w:rFonts w:ascii="Times New Roman" w:hAnsi="Times New Roman" w:cs="Times New Roman"/>
          <w:sz w:val="24"/>
          <w:szCs w:val="24"/>
        </w:rPr>
        <w:t xml:space="preserve">USA </w:t>
      </w:r>
      <w:r w:rsidR="0047109A">
        <w:rPr>
          <w:rFonts w:ascii="Times New Roman" w:hAnsi="Times New Roman" w:cs="Times New Roman"/>
          <w:sz w:val="24"/>
          <w:szCs w:val="24"/>
        </w:rPr>
        <w:t>before he was arrested, then it would not have ordered him to surrender his</w:t>
      </w:r>
      <w:r w:rsidR="00AF549E">
        <w:rPr>
          <w:rFonts w:ascii="Times New Roman" w:hAnsi="Times New Roman" w:cs="Times New Roman"/>
          <w:sz w:val="24"/>
          <w:szCs w:val="24"/>
        </w:rPr>
        <w:t xml:space="preserve"> passport</w:t>
      </w:r>
      <w:r w:rsidR="0047109A">
        <w:rPr>
          <w:rFonts w:ascii="Times New Roman" w:hAnsi="Times New Roman" w:cs="Times New Roman"/>
          <w:sz w:val="24"/>
          <w:szCs w:val="24"/>
        </w:rPr>
        <w:t xml:space="preserve">. </w:t>
      </w:r>
      <w:r w:rsidR="00C91175">
        <w:rPr>
          <w:rFonts w:ascii="Times New Roman" w:hAnsi="Times New Roman" w:cs="Times New Roman"/>
          <w:sz w:val="24"/>
          <w:szCs w:val="24"/>
        </w:rPr>
        <w:t xml:space="preserve"> It would have </w:t>
      </w:r>
      <w:r w:rsidR="004B7332">
        <w:rPr>
          <w:rFonts w:ascii="Times New Roman" w:hAnsi="Times New Roman" w:cs="Times New Roman"/>
          <w:sz w:val="24"/>
          <w:szCs w:val="24"/>
        </w:rPr>
        <w:t xml:space="preserve">allowed him to </w:t>
      </w:r>
      <w:r w:rsidR="00C91175">
        <w:rPr>
          <w:rFonts w:ascii="Times New Roman" w:hAnsi="Times New Roman" w:cs="Times New Roman"/>
          <w:sz w:val="24"/>
          <w:szCs w:val="24"/>
        </w:rPr>
        <w:t>keep his passport to enable him to travel in and out of the country as he pleases because he is trustworthy and not a flight risk. The fact that the surrendering of the passport w</w:t>
      </w:r>
      <w:r w:rsidR="002B629C">
        <w:rPr>
          <w:rFonts w:ascii="Times New Roman" w:hAnsi="Times New Roman" w:cs="Times New Roman"/>
          <w:sz w:val="24"/>
          <w:szCs w:val="24"/>
        </w:rPr>
        <w:t>as pu</w:t>
      </w:r>
      <w:r w:rsidR="00C91175">
        <w:rPr>
          <w:rFonts w:ascii="Times New Roman" w:hAnsi="Times New Roman" w:cs="Times New Roman"/>
          <w:sz w:val="24"/>
          <w:szCs w:val="24"/>
        </w:rPr>
        <w:t xml:space="preserve">t </w:t>
      </w:r>
      <w:r w:rsidR="005D3EFE">
        <w:rPr>
          <w:rFonts w:ascii="Times New Roman" w:hAnsi="Times New Roman" w:cs="Times New Roman"/>
          <w:sz w:val="24"/>
          <w:szCs w:val="24"/>
        </w:rPr>
        <w:t>as one of the bail conditions means that despite the applicant’s cooperative conduct with the police prior to his arrest, the court harboured the fear that the applicant could still be tempted to abscond trial.  I</w:t>
      </w:r>
      <w:r w:rsidR="004B7332">
        <w:rPr>
          <w:rFonts w:ascii="Times New Roman" w:hAnsi="Times New Roman" w:cs="Times New Roman"/>
          <w:sz w:val="24"/>
          <w:szCs w:val="24"/>
        </w:rPr>
        <w:t xml:space="preserve"> also took note </w:t>
      </w:r>
      <w:r w:rsidR="005D3EFE">
        <w:rPr>
          <w:rFonts w:ascii="Times New Roman" w:hAnsi="Times New Roman" w:cs="Times New Roman"/>
          <w:sz w:val="24"/>
          <w:szCs w:val="24"/>
        </w:rPr>
        <w:t xml:space="preserve">that in </w:t>
      </w:r>
      <w:r w:rsidR="00822196">
        <w:rPr>
          <w:rFonts w:ascii="Times New Roman" w:hAnsi="Times New Roman" w:cs="Times New Roman"/>
          <w:sz w:val="24"/>
          <w:szCs w:val="24"/>
        </w:rPr>
        <w:t>the</w:t>
      </w:r>
      <w:r w:rsidR="005D3EFE">
        <w:rPr>
          <w:rFonts w:ascii="Times New Roman" w:hAnsi="Times New Roman" w:cs="Times New Roman"/>
          <w:sz w:val="24"/>
          <w:szCs w:val="24"/>
        </w:rPr>
        <w:t xml:space="preserve"> </w:t>
      </w:r>
      <w:r w:rsidR="004B7332">
        <w:rPr>
          <w:rFonts w:ascii="Times New Roman" w:hAnsi="Times New Roman" w:cs="Times New Roman"/>
          <w:sz w:val="24"/>
          <w:szCs w:val="24"/>
        </w:rPr>
        <w:t xml:space="preserve">initial </w:t>
      </w:r>
      <w:r w:rsidR="005D3EFE">
        <w:rPr>
          <w:rFonts w:ascii="Times New Roman" w:hAnsi="Times New Roman" w:cs="Times New Roman"/>
          <w:sz w:val="24"/>
          <w:szCs w:val="24"/>
        </w:rPr>
        <w:t>bail application</w:t>
      </w:r>
      <w:r w:rsidR="00822196">
        <w:rPr>
          <w:rFonts w:ascii="Times New Roman" w:hAnsi="Times New Roman" w:cs="Times New Roman"/>
          <w:sz w:val="24"/>
          <w:szCs w:val="24"/>
        </w:rPr>
        <w:t xml:space="preserve"> the applicant</w:t>
      </w:r>
      <w:r w:rsidR="005D3EFE">
        <w:rPr>
          <w:rFonts w:ascii="Times New Roman" w:hAnsi="Times New Roman" w:cs="Times New Roman"/>
          <w:sz w:val="24"/>
          <w:szCs w:val="24"/>
        </w:rPr>
        <w:t xml:space="preserve"> is the one who offered to surrender his passport to the court as </w:t>
      </w:r>
      <w:r w:rsidR="004B7332">
        <w:rPr>
          <w:rFonts w:ascii="Times New Roman" w:hAnsi="Times New Roman" w:cs="Times New Roman"/>
          <w:sz w:val="24"/>
          <w:szCs w:val="24"/>
        </w:rPr>
        <w:t>an assurance that he would stand trial</w:t>
      </w:r>
      <w:r w:rsidR="00135BBA">
        <w:rPr>
          <w:rFonts w:ascii="Times New Roman" w:hAnsi="Times New Roman" w:cs="Times New Roman"/>
          <w:sz w:val="24"/>
          <w:szCs w:val="24"/>
        </w:rPr>
        <w:t>. If he believed or knew that he was not a flight risk, why did he offer</w:t>
      </w:r>
      <w:r w:rsidR="004B7332">
        <w:rPr>
          <w:rFonts w:ascii="Times New Roman" w:hAnsi="Times New Roman" w:cs="Times New Roman"/>
          <w:sz w:val="24"/>
          <w:szCs w:val="24"/>
        </w:rPr>
        <w:t xml:space="preserve"> to surrender</w:t>
      </w:r>
      <w:r w:rsidR="00135BBA">
        <w:rPr>
          <w:rFonts w:ascii="Times New Roman" w:hAnsi="Times New Roman" w:cs="Times New Roman"/>
          <w:sz w:val="24"/>
          <w:szCs w:val="24"/>
        </w:rPr>
        <w:t xml:space="preserve"> his passport then?  </w:t>
      </w:r>
    </w:p>
    <w:p w14:paraId="5892505F" w14:textId="75895C1C" w:rsidR="00822196" w:rsidRDefault="00A57BFC"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apparent from the S</w:t>
      </w:r>
      <w:r w:rsidR="00822196">
        <w:rPr>
          <w:rFonts w:ascii="Times New Roman" w:hAnsi="Times New Roman" w:cs="Times New Roman"/>
          <w:sz w:val="24"/>
          <w:szCs w:val="24"/>
        </w:rPr>
        <w:t xml:space="preserve">tate’s response </w:t>
      </w:r>
      <w:r>
        <w:rPr>
          <w:rFonts w:ascii="Times New Roman" w:hAnsi="Times New Roman" w:cs="Times New Roman"/>
          <w:sz w:val="24"/>
          <w:szCs w:val="24"/>
        </w:rPr>
        <w:t>was that the S</w:t>
      </w:r>
      <w:r w:rsidR="00822196">
        <w:rPr>
          <w:rFonts w:ascii="Times New Roman" w:hAnsi="Times New Roman" w:cs="Times New Roman"/>
          <w:sz w:val="24"/>
          <w:szCs w:val="24"/>
        </w:rPr>
        <w:t>tate had not sought the views of the investigating officer on the application for variation.</w:t>
      </w:r>
    </w:p>
    <w:p w14:paraId="0BD15D88" w14:textId="157C5AC1" w:rsidR="00B87169" w:rsidRPr="00775E7F" w:rsidRDefault="00135BBA" w:rsidP="00775E7F">
      <w:pPr>
        <w:spacing w:after="0" w:line="360" w:lineRule="auto"/>
        <w:ind w:firstLine="720"/>
        <w:jc w:val="both"/>
        <w:rPr>
          <w:rFonts w:ascii="Times New Roman" w:hAnsi="Times New Roman" w:cs="Times New Roman"/>
          <w:sz w:val="24"/>
          <w:szCs w:val="24"/>
        </w:rPr>
      </w:pPr>
      <w:r w:rsidRPr="00775E7F">
        <w:rPr>
          <w:rFonts w:ascii="Times New Roman" w:hAnsi="Times New Roman" w:cs="Times New Roman"/>
          <w:sz w:val="24"/>
          <w:szCs w:val="24"/>
        </w:rPr>
        <w:t xml:space="preserve">It must be understood that </w:t>
      </w:r>
      <w:r w:rsidR="001A6B1C" w:rsidRPr="00775E7F">
        <w:rPr>
          <w:rFonts w:ascii="Times New Roman" w:hAnsi="Times New Roman" w:cs="Times New Roman"/>
          <w:sz w:val="24"/>
          <w:szCs w:val="24"/>
        </w:rPr>
        <w:t>whilst the right to bail is constitutionally provided in s 50 (1) (d), the right is not absolute. If there are compelling reasons for the court not to grant the accused bail, the right can be denied.</w:t>
      </w:r>
      <w:r w:rsidR="00B87169" w:rsidRPr="00775E7F">
        <w:rPr>
          <w:rFonts w:ascii="Times New Roman" w:hAnsi="Times New Roman" w:cs="Times New Roman"/>
          <w:sz w:val="24"/>
          <w:szCs w:val="24"/>
        </w:rPr>
        <w:t xml:space="preserve"> S 50 (1) (d) of the Constitution reads,</w:t>
      </w:r>
    </w:p>
    <w:p w14:paraId="1CBFC70F" w14:textId="77777777" w:rsidR="00B87169" w:rsidRPr="00775E7F" w:rsidRDefault="00B87169" w:rsidP="00E80E96">
      <w:pPr>
        <w:pStyle w:val="Default"/>
        <w:jc w:val="both"/>
      </w:pPr>
    </w:p>
    <w:p w14:paraId="38FBB2A4" w14:textId="39A0AB33" w:rsidR="00B87169" w:rsidRPr="00B87169" w:rsidRDefault="00B87169" w:rsidP="00E80E96">
      <w:pPr>
        <w:pStyle w:val="Default"/>
        <w:ind w:left="720"/>
        <w:jc w:val="both"/>
        <w:rPr>
          <w:sz w:val="22"/>
          <w:szCs w:val="22"/>
        </w:rPr>
      </w:pPr>
      <w:r w:rsidRPr="00B87169">
        <w:rPr>
          <w:sz w:val="22"/>
          <w:szCs w:val="22"/>
        </w:rPr>
        <w:t>“Any person who is arrested must be released unconditionally or on reasonable conditions, pending a charge or trial, unless there are compelling reasons justifying their continued detention.”</w:t>
      </w:r>
    </w:p>
    <w:p w14:paraId="54A334C6" w14:textId="77777777" w:rsidR="00B87169" w:rsidRDefault="00B87169" w:rsidP="00E80E96">
      <w:pPr>
        <w:pStyle w:val="Default"/>
        <w:ind w:left="720"/>
        <w:jc w:val="both"/>
        <w:rPr>
          <w:sz w:val="21"/>
          <w:szCs w:val="21"/>
        </w:rPr>
      </w:pPr>
    </w:p>
    <w:p w14:paraId="0090FB71" w14:textId="30C9C260" w:rsidR="00563FE3" w:rsidRDefault="00EF750D" w:rsidP="00775E7F">
      <w:pPr>
        <w:pStyle w:val="Default"/>
        <w:spacing w:line="360" w:lineRule="auto"/>
        <w:ind w:firstLine="720"/>
        <w:jc w:val="both"/>
      </w:pPr>
      <w:r>
        <w:t>What is considered as compelling reasons for denying an accused person bail are the grounds that are listed in s 117 (</w:t>
      </w:r>
      <w:r w:rsidR="002C7791">
        <w:t>2</w:t>
      </w:r>
      <w:r>
        <w:t xml:space="preserve">) of the CPEA. </w:t>
      </w:r>
      <w:r w:rsidR="007276B1">
        <w:t>These are:</w:t>
      </w:r>
    </w:p>
    <w:p w14:paraId="3DB4FD5D" w14:textId="77777777" w:rsidR="00563FE3" w:rsidRPr="004600F4" w:rsidRDefault="00563FE3" w:rsidP="004600F4">
      <w:pPr>
        <w:numPr>
          <w:ilvl w:val="0"/>
          <w:numId w:val="5"/>
        </w:numPr>
        <w:shd w:val="clear" w:color="auto" w:fill="FFFFFF"/>
        <w:spacing w:before="100" w:beforeAutospacing="1" w:after="100" w:afterAutospacing="1" w:line="240" w:lineRule="auto"/>
        <w:ind w:left="1560"/>
        <w:jc w:val="both"/>
        <w:rPr>
          <w:rFonts w:ascii="Times New Roman" w:eastAsia="Times New Roman" w:hAnsi="Times New Roman" w:cs="Times New Roman"/>
          <w:lang w:val="en-ZW" w:eastAsia="en-ZW"/>
        </w:rPr>
      </w:pPr>
      <w:r w:rsidRPr="004600F4">
        <w:rPr>
          <w:rFonts w:ascii="Times New Roman" w:eastAsia="Times New Roman" w:hAnsi="Times New Roman" w:cs="Times New Roman"/>
          <w:lang w:val="en-ZW" w:eastAsia="en-ZW"/>
        </w:rPr>
        <w:t>Whether the accused will stand trial.</w:t>
      </w:r>
    </w:p>
    <w:p w14:paraId="6368AF7A" w14:textId="77777777" w:rsidR="00563FE3" w:rsidRPr="004600F4" w:rsidRDefault="00563FE3" w:rsidP="004600F4">
      <w:pPr>
        <w:numPr>
          <w:ilvl w:val="0"/>
          <w:numId w:val="5"/>
        </w:numPr>
        <w:shd w:val="clear" w:color="auto" w:fill="FFFFFF"/>
        <w:spacing w:before="100" w:beforeAutospacing="1" w:after="100" w:afterAutospacing="1" w:line="240" w:lineRule="auto"/>
        <w:ind w:left="1560"/>
        <w:jc w:val="both"/>
        <w:rPr>
          <w:rFonts w:ascii="Times New Roman" w:eastAsia="Times New Roman" w:hAnsi="Times New Roman" w:cs="Times New Roman"/>
          <w:lang w:val="en-ZW" w:eastAsia="en-ZW"/>
        </w:rPr>
      </w:pPr>
      <w:r w:rsidRPr="004600F4">
        <w:rPr>
          <w:rFonts w:ascii="Times New Roman" w:eastAsia="Times New Roman" w:hAnsi="Times New Roman" w:cs="Times New Roman"/>
          <w:lang w:val="en-ZW" w:eastAsia="en-ZW"/>
        </w:rPr>
        <w:t>Whether the accused will attempt to influence or intimidate witnesses or conceal or destroy evidence.</w:t>
      </w:r>
    </w:p>
    <w:p w14:paraId="4220BB3B" w14:textId="77777777" w:rsidR="00563FE3" w:rsidRPr="004600F4" w:rsidRDefault="00563FE3" w:rsidP="004600F4">
      <w:pPr>
        <w:numPr>
          <w:ilvl w:val="0"/>
          <w:numId w:val="5"/>
        </w:numPr>
        <w:shd w:val="clear" w:color="auto" w:fill="FFFFFF"/>
        <w:spacing w:before="100" w:beforeAutospacing="1" w:after="100" w:afterAutospacing="1" w:line="240" w:lineRule="auto"/>
        <w:ind w:left="1560"/>
        <w:jc w:val="both"/>
        <w:rPr>
          <w:rFonts w:ascii="Times New Roman" w:eastAsia="Times New Roman" w:hAnsi="Times New Roman" w:cs="Times New Roman"/>
          <w:lang w:val="en-ZW" w:eastAsia="en-ZW"/>
        </w:rPr>
      </w:pPr>
      <w:r w:rsidRPr="004600F4">
        <w:rPr>
          <w:rFonts w:ascii="Times New Roman" w:eastAsia="Times New Roman" w:hAnsi="Times New Roman" w:cs="Times New Roman"/>
          <w:lang w:val="en-ZW" w:eastAsia="en-ZW"/>
        </w:rPr>
        <w:t>Whether the accused’s release will undermine or jeopardise the objectives or proper functioning of the criminal system including the bail system.</w:t>
      </w:r>
    </w:p>
    <w:p w14:paraId="7D3CA187" w14:textId="77777777" w:rsidR="007276B1" w:rsidRPr="004600F4" w:rsidRDefault="00563FE3" w:rsidP="004600F4">
      <w:pPr>
        <w:numPr>
          <w:ilvl w:val="0"/>
          <w:numId w:val="5"/>
        </w:numPr>
        <w:shd w:val="clear" w:color="auto" w:fill="FFFFFF"/>
        <w:spacing w:before="100" w:beforeAutospacing="1" w:after="100" w:afterAutospacing="1" w:line="240" w:lineRule="auto"/>
        <w:ind w:left="1560"/>
        <w:jc w:val="both"/>
        <w:rPr>
          <w:rFonts w:ascii="Times New Roman" w:eastAsia="Times New Roman" w:hAnsi="Times New Roman" w:cs="Times New Roman"/>
          <w:lang w:val="en-ZW" w:eastAsia="en-ZW"/>
        </w:rPr>
      </w:pPr>
      <w:r w:rsidRPr="004600F4">
        <w:rPr>
          <w:rFonts w:ascii="Times New Roman" w:eastAsia="Times New Roman" w:hAnsi="Times New Roman" w:cs="Times New Roman"/>
          <w:lang w:val="en-ZW" w:eastAsia="en-ZW"/>
        </w:rPr>
        <w:t>Whether the accused if released on bail will endanger the safety of the public or any particular person or will commit any offence referred to in the first schedule.</w:t>
      </w:r>
    </w:p>
    <w:p w14:paraId="1CC9E610" w14:textId="3319BB8B" w:rsidR="00563FE3" w:rsidRPr="004600F4" w:rsidRDefault="00563FE3" w:rsidP="004600F4">
      <w:pPr>
        <w:numPr>
          <w:ilvl w:val="0"/>
          <w:numId w:val="5"/>
        </w:numPr>
        <w:shd w:val="clear" w:color="auto" w:fill="FFFFFF"/>
        <w:spacing w:before="100" w:beforeAutospacing="1" w:after="100" w:afterAutospacing="1" w:line="240" w:lineRule="auto"/>
        <w:ind w:left="1560"/>
        <w:jc w:val="both"/>
        <w:rPr>
          <w:rFonts w:ascii="Times New Roman" w:eastAsia="Times New Roman" w:hAnsi="Times New Roman" w:cs="Times New Roman"/>
          <w:lang w:val="en-ZW" w:eastAsia="en-ZW"/>
        </w:rPr>
      </w:pPr>
      <w:r w:rsidRPr="004600F4">
        <w:rPr>
          <w:rFonts w:ascii="Times New Roman" w:eastAsia="Times New Roman" w:hAnsi="Times New Roman" w:cs="Times New Roman"/>
          <w:lang w:eastAsia="en-ZW"/>
        </w:rPr>
        <w:t>In exceptional circumstances, whether there is likelihood that the release of the accused will disturb the public order or undermine public peace or security</w:t>
      </w:r>
    </w:p>
    <w:p w14:paraId="6F9AC838" w14:textId="76822EB1" w:rsidR="00775E7F" w:rsidRDefault="001A6B1C" w:rsidP="00775E7F">
      <w:pPr>
        <w:pStyle w:val="Default"/>
        <w:spacing w:line="360" w:lineRule="auto"/>
        <w:ind w:firstLine="720"/>
        <w:jc w:val="both"/>
      </w:pPr>
      <w:r>
        <w:lastRenderedPageBreak/>
        <w:t>T</w:t>
      </w:r>
      <w:r w:rsidR="007174AD">
        <w:t xml:space="preserve">he </w:t>
      </w:r>
      <w:r w:rsidR="00E07799">
        <w:t xml:space="preserve">CPEA makes it clear that the </w:t>
      </w:r>
      <w:r w:rsidR="007174AD">
        <w:t xml:space="preserve">grant of bail is subject to the interests of justice. See s 117 </w:t>
      </w:r>
      <w:r>
        <w:t>(1) of the CPEA.</w:t>
      </w:r>
      <w:r w:rsidR="00E07799">
        <w:t xml:space="preserve"> If one or more of the grounds in s 117(2) are established, the refusal to grant bail shall be in the interests of justice. It </w:t>
      </w:r>
      <w:r w:rsidR="00655C68">
        <w:t xml:space="preserve">is on this basis that it </w:t>
      </w:r>
      <w:r w:rsidR="00822196">
        <w:t>has been said</w:t>
      </w:r>
      <w:r w:rsidR="00E07799">
        <w:t xml:space="preserve"> times with</w:t>
      </w:r>
      <w:r w:rsidR="00822196">
        <w:t>out number</w:t>
      </w:r>
      <w:r w:rsidR="00E07799">
        <w:t xml:space="preserve"> in a plethora of cases that bail is about striking a balance between the interests of the accused or the liberty of the accused and the proper administration of justice. See </w:t>
      </w:r>
      <w:r w:rsidR="00E07799" w:rsidRPr="00AE6ADA">
        <w:rPr>
          <w:i/>
          <w:iCs/>
        </w:rPr>
        <w:t xml:space="preserve">S </w:t>
      </w:r>
      <w:r w:rsidR="00E07799" w:rsidRPr="00822196">
        <w:rPr>
          <w:iCs/>
        </w:rPr>
        <w:t>v</w:t>
      </w:r>
      <w:r w:rsidR="00E07799" w:rsidRPr="00AE6ADA">
        <w:rPr>
          <w:i/>
          <w:iCs/>
        </w:rPr>
        <w:t xml:space="preserve"> Kavaro &amp; Ors</w:t>
      </w:r>
      <w:r w:rsidR="00655C68">
        <w:rPr>
          <w:i/>
          <w:iCs/>
        </w:rPr>
        <w:t xml:space="preserve"> </w:t>
      </w:r>
      <w:r w:rsidR="00655C68" w:rsidRPr="00655C68">
        <w:t>HMA 14-21</w:t>
      </w:r>
      <w:r w:rsidR="00AE6ADA">
        <w:t xml:space="preserve">; </w:t>
      </w:r>
      <w:r w:rsidR="00AE6ADA" w:rsidRPr="00AE6ADA">
        <w:rPr>
          <w:i/>
          <w:iCs/>
        </w:rPr>
        <w:t>Shamu v The State</w:t>
      </w:r>
      <w:r w:rsidR="00AE6ADA">
        <w:t xml:space="preserve"> HMA 18-21; </w:t>
      </w:r>
      <w:r w:rsidR="00AE6ADA" w:rsidRPr="00AE6ADA">
        <w:rPr>
          <w:i/>
          <w:iCs/>
        </w:rPr>
        <w:t>S v Mwonzora</w:t>
      </w:r>
      <w:r w:rsidR="00AE6ADA">
        <w:t xml:space="preserve"> &amp; Ors HH 72-11 and </w:t>
      </w:r>
      <w:r w:rsidR="00AE6ADA" w:rsidRPr="00AE6ADA">
        <w:rPr>
          <w:i/>
          <w:iCs/>
        </w:rPr>
        <w:t>S v Ndlovu</w:t>
      </w:r>
      <w:r w:rsidR="00AE6ADA">
        <w:t xml:space="preserve"> 2001(</w:t>
      </w:r>
      <w:r w:rsidR="003339C5">
        <w:t>2) ZLR</w:t>
      </w:r>
      <w:r w:rsidR="00AE6ADA">
        <w:t xml:space="preserve"> 261(H).</w:t>
      </w:r>
      <w:r w:rsidR="003339C5">
        <w:t xml:space="preserve"> If the admission of the accused to bail will jeopardise the proper administration of justice, bail must be denied. What this means is that t</w:t>
      </w:r>
      <w:r w:rsidR="00135BBA">
        <w:t xml:space="preserve">he interests of the administration of justice take precedence over the right to bail. </w:t>
      </w:r>
      <w:r w:rsidR="009A4AB4">
        <w:t>L. Zuma has said when an accused is granted bail</w:t>
      </w:r>
      <w:r w:rsidR="00656F8F">
        <w:t>,</w:t>
      </w:r>
      <w:r w:rsidR="009A4AB4">
        <w:t xml:space="preserve"> he or she will be entering </w:t>
      </w:r>
      <w:bookmarkStart w:id="2" w:name="_Hlk124348109"/>
      <w:r w:rsidR="009A4AB4">
        <w:t xml:space="preserve">into a contract in which he or she is set at liberty upon giving an undertaking to comply </w:t>
      </w:r>
      <w:r w:rsidR="00656F8F">
        <w:t>with the conditions relating to his or her release.</w:t>
      </w:r>
      <w:bookmarkEnd w:id="2"/>
      <w:r w:rsidR="00822196">
        <w:t xml:space="preserve"> See L. Zuma </w:t>
      </w:r>
      <w:r w:rsidR="00656F8F">
        <w:t>“Lectu</w:t>
      </w:r>
      <w:r w:rsidR="00822196">
        <w:t>re notes 1 –Bail.” Accessed on 8 October </w:t>
      </w:r>
      <w:r w:rsidR="00F32CE0">
        <w:t>2022.</w:t>
      </w:r>
      <w:hyperlink r:id="rId7" w:history="1">
        <w:r w:rsidR="00656F8F" w:rsidRPr="006C7BF1">
          <w:rPr>
            <w:rStyle w:val="Hyperlink"/>
            <w:i/>
            <w:color w:val="auto"/>
          </w:rPr>
          <w:t>https://www.studocu.com/en-za/document/university-of-kwazulu-natal/criminal -procedure/bail-lecture-notes-1/12077353</w:t>
        </w:r>
      </w:hyperlink>
      <w:r w:rsidR="00656F8F">
        <w:t xml:space="preserve">. </w:t>
      </w:r>
      <w:r w:rsidR="006A25D4">
        <w:t xml:space="preserve">In </w:t>
      </w:r>
      <w:r w:rsidR="006A25D4" w:rsidRPr="00D4354B">
        <w:rPr>
          <w:i/>
          <w:iCs/>
        </w:rPr>
        <w:t xml:space="preserve">casu </w:t>
      </w:r>
      <w:r w:rsidR="006A25D4">
        <w:t xml:space="preserve">when the </w:t>
      </w:r>
      <w:r w:rsidR="00F32CE0">
        <w:t>applicant was granted bail on 13</w:t>
      </w:r>
      <w:r w:rsidR="006A25D4">
        <w:t xml:space="preserve"> July 2022, he entered into a contract in which he was set at liberty upon giving an undertaking to comply with the conditions relating to his release. One of the conditions was that he would surrender his passport.  This condition is set to ensure that the accused stands trial</w:t>
      </w:r>
      <w:r w:rsidR="00F2293A">
        <w:t>.</w:t>
      </w:r>
      <w:r w:rsidR="00660E19">
        <w:t xml:space="preserve"> </w:t>
      </w:r>
      <w:r w:rsidR="00F2293A">
        <w:t>I</w:t>
      </w:r>
      <w:r w:rsidR="00660E19">
        <w:t xml:space="preserve">t is </w:t>
      </w:r>
      <w:r w:rsidR="00AC7395">
        <w:t>a</w:t>
      </w:r>
      <w:r w:rsidR="00660E19">
        <w:t xml:space="preserve"> requirement of the proper administration of justice that the accused stands trial. </w:t>
      </w:r>
      <w:r w:rsidR="00135BBA">
        <w:t>If there is any cognizable indication that the accused will not stand trial if released on bail</w:t>
      </w:r>
      <w:r w:rsidR="00F2293A">
        <w:t>,</w:t>
      </w:r>
      <w:r w:rsidR="00135BBA">
        <w:t xml:space="preserve"> the court will serve the needs of justice by refusing to grant bail</w:t>
      </w:r>
      <w:r w:rsidR="00F2293A">
        <w:t>.</w:t>
      </w:r>
      <w:r w:rsidR="00135BBA">
        <w:t xml:space="preserve"> See </w:t>
      </w:r>
      <w:r w:rsidR="00135BBA" w:rsidRPr="008F7D37">
        <w:rPr>
          <w:i/>
        </w:rPr>
        <w:t xml:space="preserve">Makamba </w:t>
      </w:r>
      <w:r w:rsidR="00135BBA" w:rsidRPr="008F7D37">
        <w:t>v</w:t>
      </w:r>
      <w:r w:rsidR="00135BBA" w:rsidRPr="008F7D37">
        <w:rPr>
          <w:i/>
        </w:rPr>
        <w:t xml:space="preserve"> The State</w:t>
      </w:r>
      <w:r w:rsidR="00135BBA">
        <w:t xml:space="preserve"> </w:t>
      </w:r>
      <w:r w:rsidR="00F2293A">
        <w:t xml:space="preserve">SC 30-04 @ p 4 and </w:t>
      </w:r>
      <w:r w:rsidR="008F7D37" w:rsidRPr="008F7D37">
        <w:rPr>
          <w:i/>
        </w:rPr>
        <w:t xml:space="preserve">State </w:t>
      </w:r>
      <w:r w:rsidR="008F7D37" w:rsidRPr="008F7D37">
        <w:t>v</w:t>
      </w:r>
      <w:r w:rsidR="008F7D37" w:rsidRPr="008F7D37">
        <w:rPr>
          <w:i/>
        </w:rPr>
        <w:t xml:space="preserve"> Fourie</w:t>
      </w:r>
      <w:r w:rsidR="00F2293A">
        <w:t xml:space="preserve"> 1973 (1) SA</w:t>
      </w:r>
      <w:r w:rsidR="008F7D37">
        <w:t xml:space="preserve"> </w:t>
      </w:r>
      <w:r w:rsidR="00F2293A">
        <w:t>100 @ 101.</w:t>
      </w:r>
    </w:p>
    <w:p w14:paraId="07810CC5" w14:textId="4E4D0C7A" w:rsidR="00D47629" w:rsidRDefault="00F2293A" w:rsidP="00775E7F">
      <w:pPr>
        <w:pStyle w:val="Default"/>
        <w:spacing w:line="360" w:lineRule="auto"/>
        <w:ind w:firstLine="720"/>
        <w:jc w:val="both"/>
      </w:pPr>
      <w:r>
        <w:t>T</w:t>
      </w:r>
      <w:r w:rsidR="008F7D37">
        <w:t xml:space="preserve">he law </w:t>
      </w:r>
      <w:r>
        <w:t xml:space="preserve">on bail </w:t>
      </w:r>
      <w:r w:rsidR="008F7D37">
        <w:t>does not change when an accused then approaches the court seeking</w:t>
      </w:r>
      <w:r w:rsidR="00F32CE0">
        <w:t xml:space="preserve"> a</w:t>
      </w:r>
      <w:r w:rsidR="008F7D37">
        <w:t xml:space="preserve"> variation of the bail conditions. The interests of justice </w:t>
      </w:r>
      <w:r w:rsidR="008D78A6">
        <w:t xml:space="preserve">continue to take precedence. </w:t>
      </w:r>
      <w:r w:rsidR="008F7D37">
        <w:t xml:space="preserve">If there is a likelihood that the interests of justice may be prejudiced by a variation of the bail conditions, </w:t>
      </w:r>
      <w:r>
        <w:t>the variation should be denied</w:t>
      </w:r>
      <w:r w:rsidR="008F7D37">
        <w:t xml:space="preserve">. </w:t>
      </w:r>
      <w:r w:rsidR="0077686D">
        <w:t>S</w:t>
      </w:r>
      <w:r w:rsidR="00F32CE0">
        <w:t>ection</w:t>
      </w:r>
      <w:r w:rsidR="0077686D">
        <w:t xml:space="preserve"> 126</w:t>
      </w:r>
      <w:r w:rsidR="00173015">
        <w:t xml:space="preserve">(1) </w:t>
      </w:r>
      <w:r w:rsidR="0077686D">
        <w:t xml:space="preserve">of the CPEA which is the provision which provides for </w:t>
      </w:r>
      <w:r w:rsidR="00D47629">
        <w:t xml:space="preserve">alteration of bail conditions </w:t>
      </w:r>
      <w:r w:rsidR="003755E2">
        <w:t>makes this position clear. It reads:</w:t>
      </w:r>
    </w:p>
    <w:p w14:paraId="5DC7249F" w14:textId="1CCF791B" w:rsidR="00D47629" w:rsidRPr="00173015" w:rsidRDefault="00173015" w:rsidP="00173015">
      <w:pPr>
        <w:autoSpaceDE w:val="0"/>
        <w:autoSpaceDN w:val="0"/>
        <w:adjustRightInd w:val="0"/>
        <w:spacing w:after="0" w:line="240" w:lineRule="auto"/>
        <w:ind w:left="720"/>
        <w:jc w:val="both"/>
        <w:rPr>
          <w:rFonts w:ascii="Times New Roman" w:hAnsi="Times New Roman" w:cs="Times New Roman"/>
          <w:lang w:val="en-ZW"/>
        </w:rPr>
      </w:pPr>
      <w:r w:rsidRPr="00173015">
        <w:rPr>
          <w:rFonts w:ascii="Times New Roman" w:hAnsi="Times New Roman" w:cs="Times New Roman"/>
          <w:u w:val="single"/>
          <w:lang w:val="en-ZW"/>
        </w:rPr>
        <w:t>Any judge or magistrate who has granted bail to a person in terms of this Part may, if he is of the opinion that it is necessary or advisable in the interests of justice</w:t>
      </w:r>
      <w:r w:rsidRPr="00173015">
        <w:rPr>
          <w:rFonts w:ascii="Times New Roman" w:hAnsi="Times New Roman" w:cs="Times New Roman"/>
          <w:lang w:val="en-ZW"/>
        </w:rPr>
        <w:t xml:space="preserve"> that the conditions of a recognizance entered into by that person should be altered or added to or that that person should be committed to prison, </w:t>
      </w:r>
      <w:r w:rsidRPr="00173015">
        <w:rPr>
          <w:rFonts w:ascii="Times New Roman" w:hAnsi="Times New Roman" w:cs="Times New Roman"/>
          <w:u w:val="single"/>
          <w:lang w:val="en-ZW"/>
        </w:rPr>
        <w:t>order that the said conditions be altered</w:t>
      </w:r>
      <w:r w:rsidRPr="00173015">
        <w:rPr>
          <w:rFonts w:ascii="Times New Roman" w:hAnsi="Times New Roman" w:cs="Times New Roman"/>
          <w:lang w:val="en-ZW"/>
        </w:rPr>
        <w:t xml:space="preserve"> or added to or commit the person to prison, as the case may be</w:t>
      </w:r>
      <w:r w:rsidR="003755E2">
        <w:rPr>
          <w:rFonts w:ascii="Times New Roman" w:hAnsi="Times New Roman" w:cs="Times New Roman"/>
          <w:lang w:val="en-ZW"/>
        </w:rPr>
        <w:t>.</w:t>
      </w:r>
    </w:p>
    <w:p w14:paraId="028BEE86" w14:textId="77777777" w:rsidR="00173015" w:rsidRPr="00173015" w:rsidRDefault="00173015" w:rsidP="00173015">
      <w:pPr>
        <w:autoSpaceDE w:val="0"/>
        <w:autoSpaceDN w:val="0"/>
        <w:adjustRightInd w:val="0"/>
        <w:spacing w:after="0" w:line="240" w:lineRule="auto"/>
        <w:rPr>
          <w:rFonts w:ascii="Times New Roman" w:hAnsi="Times New Roman" w:cs="Times New Roman"/>
          <w:sz w:val="21"/>
          <w:szCs w:val="21"/>
          <w:lang w:val="en-ZW"/>
        </w:rPr>
      </w:pPr>
    </w:p>
    <w:p w14:paraId="4CB6FCDA" w14:textId="1938C5D8" w:rsidR="00775E7F" w:rsidRDefault="00C56307"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 shows that judicial officers consider variation applications using the same principle of balancing the accused’s interests and the interests of the administra</w:t>
      </w:r>
      <w:r w:rsidR="00EA0644">
        <w:rPr>
          <w:rFonts w:ascii="Times New Roman" w:hAnsi="Times New Roman" w:cs="Times New Roman"/>
          <w:sz w:val="24"/>
          <w:szCs w:val="24"/>
        </w:rPr>
        <w:t>tion of justice</w:t>
      </w:r>
      <w:r>
        <w:rPr>
          <w:rFonts w:ascii="Times New Roman" w:hAnsi="Times New Roman" w:cs="Times New Roman"/>
          <w:sz w:val="24"/>
          <w:szCs w:val="24"/>
        </w:rPr>
        <w:t xml:space="preserve">. </w:t>
      </w:r>
      <w:r w:rsidR="004F035B">
        <w:rPr>
          <w:rFonts w:ascii="Times New Roman" w:hAnsi="Times New Roman" w:cs="Times New Roman"/>
          <w:sz w:val="24"/>
          <w:szCs w:val="24"/>
        </w:rPr>
        <w:lastRenderedPageBreak/>
        <w:t xml:space="preserve">See also </w:t>
      </w:r>
      <w:r w:rsidR="004F035B" w:rsidRPr="004F035B">
        <w:rPr>
          <w:rFonts w:ascii="Times New Roman" w:hAnsi="Times New Roman" w:cs="Times New Roman"/>
          <w:i/>
          <w:iCs/>
          <w:sz w:val="24"/>
          <w:szCs w:val="24"/>
        </w:rPr>
        <w:t xml:space="preserve">Bilal </w:t>
      </w:r>
      <w:r w:rsidR="004F035B" w:rsidRPr="006C7BF1">
        <w:rPr>
          <w:rFonts w:ascii="Times New Roman" w:hAnsi="Times New Roman" w:cs="Times New Roman"/>
          <w:iCs/>
          <w:sz w:val="24"/>
          <w:szCs w:val="24"/>
        </w:rPr>
        <w:t>v</w:t>
      </w:r>
      <w:r w:rsidR="004F035B" w:rsidRPr="004F035B">
        <w:rPr>
          <w:rFonts w:ascii="Times New Roman" w:hAnsi="Times New Roman" w:cs="Times New Roman"/>
          <w:i/>
          <w:iCs/>
          <w:sz w:val="24"/>
          <w:szCs w:val="24"/>
        </w:rPr>
        <w:t xml:space="preserve"> A.G</w:t>
      </w:r>
      <w:r w:rsidR="004F035B">
        <w:rPr>
          <w:rFonts w:ascii="Times New Roman" w:hAnsi="Times New Roman" w:cs="Times New Roman"/>
          <w:sz w:val="24"/>
          <w:szCs w:val="24"/>
        </w:rPr>
        <w:t xml:space="preserve"> HH -105-</w:t>
      </w:r>
      <w:r w:rsidR="005551A8">
        <w:rPr>
          <w:rFonts w:ascii="Times New Roman" w:hAnsi="Times New Roman" w:cs="Times New Roman"/>
          <w:sz w:val="24"/>
          <w:szCs w:val="24"/>
        </w:rPr>
        <w:t>1</w:t>
      </w:r>
      <w:r w:rsidR="004F035B">
        <w:rPr>
          <w:rFonts w:ascii="Times New Roman" w:hAnsi="Times New Roman" w:cs="Times New Roman"/>
          <w:sz w:val="24"/>
          <w:szCs w:val="24"/>
        </w:rPr>
        <w:t>1</w:t>
      </w:r>
      <w:r w:rsidR="005551A8">
        <w:rPr>
          <w:rFonts w:ascii="Times New Roman" w:hAnsi="Times New Roman" w:cs="Times New Roman"/>
          <w:sz w:val="24"/>
          <w:szCs w:val="24"/>
        </w:rPr>
        <w:t xml:space="preserve"> wherein it was held that in terms of s 126 (1) of the CPEA conditions of recognizance can only be altered or added to if necessary or advisable in the interests of justice. </w:t>
      </w:r>
      <w:r w:rsidR="004F035B">
        <w:rPr>
          <w:rFonts w:ascii="Times New Roman" w:hAnsi="Times New Roman" w:cs="Times New Roman"/>
          <w:sz w:val="24"/>
          <w:szCs w:val="24"/>
        </w:rPr>
        <w:t xml:space="preserve"> </w:t>
      </w:r>
      <w:r w:rsidR="008F7D37" w:rsidRPr="008F7D37">
        <w:rPr>
          <w:rFonts w:ascii="Times New Roman" w:hAnsi="Times New Roman" w:cs="Times New Roman"/>
          <w:i/>
          <w:sz w:val="24"/>
          <w:szCs w:val="24"/>
        </w:rPr>
        <w:t>In casu</w:t>
      </w:r>
      <w:r w:rsidR="008F7D37">
        <w:rPr>
          <w:rFonts w:ascii="Times New Roman" w:hAnsi="Times New Roman" w:cs="Times New Roman"/>
          <w:sz w:val="24"/>
          <w:szCs w:val="24"/>
        </w:rPr>
        <w:t xml:space="preserve"> the applicant was ordered to surrender his passport.  </w:t>
      </w:r>
      <w:r w:rsidR="00310B57">
        <w:rPr>
          <w:rFonts w:ascii="Times New Roman" w:hAnsi="Times New Roman" w:cs="Times New Roman"/>
          <w:sz w:val="24"/>
          <w:szCs w:val="24"/>
        </w:rPr>
        <w:t xml:space="preserve">The reason was to ensure that he stands trial by </w:t>
      </w:r>
      <w:r w:rsidR="008F7D37">
        <w:rPr>
          <w:rFonts w:ascii="Times New Roman" w:hAnsi="Times New Roman" w:cs="Times New Roman"/>
          <w:sz w:val="24"/>
          <w:szCs w:val="24"/>
        </w:rPr>
        <w:t>restrict</w:t>
      </w:r>
      <w:r w:rsidR="00310B57">
        <w:rPr>
          <w:rFonts w:ascii="Times New Roman" w:hAnsi="Times New Roman" w:cs="Times New Roman"/>
          <w:sz w:val="24"/>
          <w:szCs w:val="24"/>
        </w:rPr>
        <w:t>ing</w:t>
      </w:r>
      <w:r w:rsidR="008F7D37">
        <w:rPr>
          <w:rFonts w:ascii="Times New Roman" w:hAnsi="Times New Roman" w:cs="Times New Roman"/>
          <w:sz w:val="24"/>
          <w:szCs w:val="24"/>
        </w:rPr>
        <w:t xml:space="preserve"> his movement outside the borders of this country.  However, in less than two months </w:t>
      </w:r>
      <w:r w:rsidR="005275A5">
        <w:rPr>
          <w:rFonts w:ascii="Times New Roman" w:hAnsi="Times New Roman" w:cs="Times New Roman"/>
          <w:sz w:val="24"/>
          <w:szCs w:val="24"/>
        </w:rPr>
        <w:t xml:space="preserve">after being granted bail on condition he surrendered his passport, </w:t>
      </w:r>
      <w:r w:rsidR="008F7D37">
        <w:rPr>
          <w:rFonts w:ascii="Times New Roman" w:hAnsi="Times New Roman" w:cs="Times New Roman"/>
          <w:sz w:val="24"/>
          <w:szCs w:val="24"/>
        </w:rPr>
        <w:t>the applicant filed the present application for</w:t>
      </w:r>
      <w:r w:rsidR="009346B5">
        <w:rPr>
          <w:rFonts w:ascii="Times New Roman" w:hAnsi="Times New Roman" w:cs="Times New Roman"/>
          <w:sz w:val="24"/>
          <w:szCs w:val="24"/>
        </w:rPr>
        <w:t xml:space="preserve"> the</w:t>
      </w:r>
      <w:r w:rsidR="008F7D37">
        <w:rPr>
          <w:rFonts w:ascii="Times New Roman" w:hAnsi="Times New Roman" w:cs="Times New Roman"/>
          <w:sz w:val="24"/>
          <w:szCs w:val="24"/>
        </w:rPr>
        <w:t xml:space="preserve"> temporary release of </w:t>
      </w:r>
      <w:r w:rsidR="005275A5">
        <w:rPr>
          <w:rFonts w:ascii="Times New Roman" w:hAnsi="Times New Roman" w:cs="Times New Roman"/>
          <w:sz w:val="24"/>
          <w:szCs w:val="24"/>
        </w:rPr>
        <w:t xml:space="preserve">the same </w:t>
      </w:r>
      <w:r w:rsidR="008F7D37">
        <w:rPr>
          <w:rFonts w:ascii="Times New Roman" w:hAnsi="Times New Roman" w:cs="Times New Roman"/>
          <w:sz w:val="24"/>
          <w:szCs w:val="24"/>
        </w:rPr>
        <w:t xml:space="preserve">passport. </w:t>
      </w:r>
      <w:r w:rsidR="009346B5">
        <w:rPr>
          <w:rFonts w:ascii="Times New Roman" w:hAnsi="Times New Roman" w:cs="Times New Roman"/>
          <w:sz w:val="24"/>
          <w:szCs w:val="24"/>
        </w:rPr>
        <w:t>The argument which is now being advanced is that the applicant has the rights to</w:t>
      </w:r>
      <w:r w:rsidR="00F8760A">
        <w:rPr>
          <w:rFonts w:ascii="Times New Roman" w:hAnsi="Times New Roman" w:cs="Times New Roman"/>
          <w:sz w:val="24"/>
          <w:szCs w:val="24"/>
        </w:rPr>
        <w:t xml:space="preserve"> a passport and to leave Zimbabwe.</w:t>
      </w:r>
      <w:r w:rsidR="00EA0644">
        <w:rPr>
          <w:rFonts w:ascii="Times New Roman" w:hAnsi="Times New Roman" w:cs="Times New Roman"/>
          <w:sz w:val="24"/>
          <w:szCs w:val="24"/>
        </w:rPr>
        <w:t xml:space="preserve">  </w:t>
      </w:r>
      <w:r w:rsidR="00C97A75">
        <w:rPr>
          <w:rFonts w:ascii="Times New Roman" w:hAnsi="Times New Roman" w:cs="Times New Roman"/>
          <w:sz w:val="24"/>
          <w:szCs w:val="24"/>
        </w:rPr>
        <w:t xml:space="preserve">He has the right to choose and carry on any profession, trade or occupation. He has the right to form and join a trade union of his choice and </w:t>
      </w:r>
      <w:bookmarkStart w:id="3" w:name="_Hlk124354239"/>
      <w:r w:rsidR="00C97A75">
        <w:rPr>
          <w:rFonts w:ascii="Times New Roman" w:hAnsi="Times New Roman" w:cs="Times New Roman"/>
          <w:sz w:val="24"/>
          <w:szCs w:val="24"/>
        </w:rPr>
        <w:t>to participate in the lawful activities of that union.</w:t>
      </w:r>
      <w:bookmarkEnd w:id="3"/>
      <w:r w:rsidR="00C97A75">
        <w:rPr>
          <w:rFonts w:ascii="Times New Roman" w:hAnsi="Times New Roman" w:cs="Times New Roman"/>
          <w:sz w:val="24"/>
          <w:szCs w:val="24"/>
        </w:rPr>
        <w:t xml:space="preserve">  </w:t>
      </w:r>
      <w:r w:rsidR="00F8760A">
        <w:rPr>
          <w:rFonts w:ascii="Times New Roman" w:hAnsi="Times New Roman" w:cs="Times New Roman"/>
          <w:sz w:val="24"/>
          <w:szCs w:val="24"/>
        </w:rPr>
        <w:t>The limitation of the</w:t>
      </w:r>
      <w:r w:rsidR="00EA0644">
        <w:rPr>
          <w:rFonts w:ascii="Times New Roman" w:hAnsi="Times New Roman" w:cs="Times New Roman"/>
          <w:sz w:val="24"/>
          <w:szCs w:val="24"/>
        </w:rPr>
        <w:t>se</w:t>
      </w:r>
      <w:r w:rsidR="00F8760A">
        <w:rPr>
          <w:rFonts w:ascii="Times New Roman" w:hAnsi="Times New Roman" w:cs="Times New Roman"/>
          <w:sz w:val="24"/>
          <w:szCs w:val="24"/>
        </w:rPr>
        <w:t xml:space="preserve"> rights should be reasonable. To deny the applicant his passport in order to travel for an important work-related meeting would not be a reasonable limitation</w:t>
      </w:r>
      <w:r w:rsidR="00C97A75">
        <w:rPr>
          <w:rFonts w:ascii="Times New Roman" w:hAnsi="Times New Roman" w:cs="Times New Roman"/>
          <w:sz w:val="24"/>
          <w:szCs w:val="24"/>
        </w:rPr>
        <w:t xml:space="preserve">. </w:t>
      </w:r>
      <w:r w:rsidR="00F8760A">
        <w:rPr>
          <w:rFonts w:ascii="Times New Roman" w:hAnsi="Times New Roman" w:cs="Times New Roman"/>
          <w:sz w:val="24"/>
          <w:szCs w:val="24"/>
        </w:rPr>
        <w:t>The applicant’s participation in the seminar to which he has been invited is part of the lawful activities of the union which he chose to join.  The release of the applicant’s passport will not prejudice the administration of justice</w:t>
      </w:r>
      <w:r w:rsidR="00C97A75">
        <w:rPr>
          <w:rFonts w:ascii="Times New Roman" w:hAnsi="Times New Roman" w:cs="Times New Roman"/>
          <w:sz w:val="24"/>
          <w:szCs w:val="24"/>
        </w:rPr>
        <w:t xml:space="preserve"> as his</w:t>
      </w:r>
      <w:r w:rsidR="00F8760A">
        <w:rPr>
          <w:rFonts w:ascii="Times New Roman" w:hAnsi="Times New Roman" w:cs="Times New Roman"/>
          <w:sz w:val="24"/>
          <w:szCs w:val="24"/>
        </w:rPr>
        <w:t xml:space="preserve"> dates of travel do not interfere with his reporting conditions. The applicant has no reason not to come back as he considers the charges against him to be extremely weak.</w:t>
      </w:r>
      <w:r w:rsidR="00775E7F">
        <w:rPr>
          <w:rFonts w:ascii="Times New Roman" w:hAnsi="Times New Roman" w:cs="Times New Roman"/>
          <w:sz w:val="24"/>
          <w:szCs w:val="24"/>
        </w:rPr>
        <w:t xml:space="preserve"> </w:t>
      </w:r>
    </w:p>
    <w:p w14:paraId="64E67858" w14:textId="4C7C5F9F" w:rsidR="00775E7F" w:rsidRDefault="00097D99"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D81107">
        <w:rPr>
          <w:rFonts w:ascii="Times New Roman" w:hAnsi="Times New Roman" w:cs="Times New Roman"/>
          <w:sz w:val="24"/>
          <w:szCs w:val="24"/>
        </w:rPr>
        <w:t xml:space="preserve">do </w:t>
      </w:r>
      <w:r>
        <w:rPr>
          <w:rFonts w:ascii="Times New Roman" w:hAnsi="Times New Roman" w:cs="Times New Roman"/>
          <w:sz w:val="24"/>
          <w:szCs w:val="24"/>
        </w:rPr>
        <w:t>acknowledge that the applicant is entitled to all the rights enumerated above. I am particularly happy that the applicant’s counsel acknowledged that all these rights are not absolute</w:t>
      </w:r>
      <w:r w:rsidR="00D81107">
        <w:rPr>
          <w:rFonts w:ascii="Times New Roman" w:hAnsi="Times New Roman" w:cs="Times New Roman"/>
          <w:sz w:val="24"/>
          <w:szCs w:val="24"/>
        </w:rPr>
        <w:t xml:space="preserve"> and that they </w:t>
      </w:r>
      <w:r>
        <w:rPr>
          <w:rFonts w:ascii="Times New Roman" w:hAnsi="Times New Roman" w:cs="Times New Roman"/>
          <w:sz w:val="24"/>
          <w:szCs w:val="24"/>
        </w:rPr>
        <w:t xml:space="preserve">cannot be </w:t>
      </w:r>
      <w:r w:rsidR="008F7D37">
        <w:rPr>
          <w:rFonts w:ascii="Times New Roman" w:hAnsi="Times New Roman" w:cs="Times New Roman"/>
          <w:sz w:val="24"/>
          <w:szCs w:val="24"/>
        </w:rPr>
        <w:t xml:space="preserve">enjoyed at the expense of the interests of the administration of justice.  </w:t>
      </w:r>
      <w:r w:rsidR="00D81107">
        <w:rPr>
          <w:rFonts w:ascii="Times New Roman" w:hAnsi="Times New Roman" w:cs="Times New Roman"/>
          <w:sz w:val="24"/>
          <w:szCs w:val="24"/>
        </w:rPr>
        <w:t xml:space="preserve">Let me hasten to point out that when the applicant made his initial application for bail, he was aware that he was entitled to all these rights. </w:t>
      </w:r>
      <w:r w:rsidR="00EA0644">
        <w:rPr>
          <w:rFonts w:ascii="Times New Roman" w:hAnsi="Times New Roman" w:cs="Times New Roman"/>
          <w:sz w:val="24"/>
          <w:szCs w:val="24"/>
        </w:rPr>
        <w:t xml:space="preserve"> </w:t>
      </w:r>
      <w:r w:rsidR="00D81107">
        <w:rPr>
          <w:rFonts w:ascii="Times New Roman" w:hAnsi="Times New Roman" w:cs="Times New Roman"/>
          <w:sz w:val="24"/>
          <w:szCs w:val="24"/>
        </w:rPr>
        <w:t>However, despite that</w:t>
      </w:r>
      <w:r w:rsidR="00EA0644">
        <w:rPr>
          <w:rFonts w:ascii="Times New Roman" w:hAnsi="Times New Roman" w:cs="Times New Roman"/>
          <w:sz w:val="24"/>
          <w:szCs w:val="24"/>
        </w:rPr>
        <w:t>,</w:t>
      </w:r>
      <w:r w:rsidR="00D81107">
        <w:rPr>
          <w:rFonts w:ascii="Times New Roman" w:hAnsi="Times New Roman" w:cs="Times New Roman"/>
          <w:sz w:val="24"/>
          <w:szCs w:val="24"/>
        </w:rPr>
        <w:t xml:space="preserve"> he is the one who volunteered in his application to surrender his passport to the court. </w:t>
      </w:r>
      <w:r w:rsidR="00EA0644">
        <w:rPr>
          <w:rFonts w:ascii="Times New Roman" w:hAnsi="Times New Roman" w:cs="Times New Roman"/>
          <w:sz w:val="24"/>
          <w:szCs w:val="24"/>
        </w:rPr>
        <w:t xml:space="preserve"> </w:t>
      </w:r>
      <w:r w:rsidR="00D81107">
        <w:rPr>
          <w:rFonts w:ascii="Times New Roman" w:hAnsi="Times New Roman" w:cs="Times New Roman"/>
          <w:sz w:val="24"/>
          <w:szCs w:val="24"/>
        </w:rPr>
        <w:t xml:space="preserve">Obviously, he wanted to give an assurance that he would stand trial. </w:t>
      </w:r>
      <w:r w:rsidR="00EA0644">
        <w:rPr>
          <w:rFonts w:ascii="Times New Roman" w:hAnsi="Times New Roman" w:cs="Times New Roman"/>
          <w:sz w:val="24"/>
          <w:szCs w:val="24"/>
        </w:rPr>
        <w:t xml:space="preserve"> </w:t>
      </w:r>
      <w:r w:rsidR="009E6ED9">
        <w:rPr>
          <w:rFonts w:ascii="Times New Roman" w:hAnsi="Times New Roman" w:cs="Times New Roman"/>
          <w:sz w:val="24"/>
          <w:szCs w:val="24"/>
        </w:rPr>
        <w:t xml:space="preserve">He did this despite knowing that his duties as a trade unionist </w:t>
      </w:r>
      <w:r w:rsidR="00EA0644">
        <w:rPr>
          <w:rFonts w:ascii="Times New Roman" w:hAnsi="Times New Roman" w:cs="Times New Roman"/>
          <w:sz w:val="24"/>
          <w:szCs w:val="24"/>
        </w:rPr>
        <w:t xml:space="preserve">involve </w:t>
      </w:r>
      <w:r w:rsidR="009E6ED9">
        <w:rPr>
          <w:rFonts w:ascii="Times New Roman" w:hAnsi="Times New Roman" w:cs="Times New Roman"/>
          <w:sz w:val="24"/>
          <w:szCs w:val="24"/>
        </w:rPr>
        <w:t>travelling outside the country</w:t>
      </w:r>
      <w:r w:rsidR="00EA0644">
        <w:rPr>
          <w:rFonts w:ascii="Times New Roman" w:hAnsi="Times New Roman" w:cs="Times New Roman"/>
          <w:sz w:val="24"/>
          <w:szCs w:val="24"/>
        </w:rPr>
        <w:t>.  W</w:t>
      </w:r>
      <w:r w:rsidR="009E6ED9">
        <w:rPr>
          <w:rFonts w:ascii="Times New Roman" w:hAnsi="Times New Roman" w:cs="Times New Roman"/>
          <w:sz w:val="24"/>
          <w:szCs w:val="24"/>
        </w:rPr>
        <w:t>hen he was arrested, he had just returned from the USA on trade union business. This means that when the applicant made his application for bail, he was willing to forgo having his passport, travelling outside the country and participating in the activities of the trade union outside the country</w:t>
      </w:r>
      <w:r w:rsidR="00EA0644">
        <w:rPr>
          <w:rFonts w:ascii="Times New Roman" w:hAnsi="Times New Roman" w:cs="Times New Roman"/>
          <w:sz w:val="24"/>
          <w:szCs w:val="24"/>
        </w:rPr>
        <w:t>.</w:t>
      </w:r>
      <w:r w:rsidR="009E6ED9">
        <w:rPr>
          <w:rFonts w:ascii="Times New Roman" w:hAnsi="Times New Roman" w:cs="Times New Roman"/>
          <w:sz w:val="24"/>
          <w:szCs w:val="24"/>
        </w:rPr>
        <w:t xml:space="preserve"> </w:t>
      </w:r>
      <w:r w:rsidR="00EA0644">
        <w:rPr>
          <w:rFonts w:ascii="Times New Roman" w:hAnsi="Times New Roman" w:cs="Times New Roman"/>
          <w:sz w:val="24"/>
          <w:szCs w:val="24"/>
        </w:rPr>
        <w:t>This was despite the fact that he knew then that</w:t>
      </w:r>
      <w:r w:rsidR="009E6ED9">
        <w:rPr>
          <w:rFonts w:ascii="Times New Roman" w:hAnsi="Times New Roman" w:cs="Times New Roman"/>
          <w:sz w:val="24"/>
          <w:szCs w:val="24"/>
        </w:rPr>
        <w:t xml:space="preserve"> the State case was weak. </w:t>
      </w:r>
      <w:r w:rsidR="00174DAB">
        <w:rPr>
          <w:rFonts w:ascii="Times New Roman" w:hAnsi="Times New Roman" w:cs="Times New Roman"/>
          <w:sz w:val="24"/>
          <w:szCs w:val="24"/>
        </w:rPr>
        <w:t>This means that the applicant viewed the limitation of his rights as reasonable in the interests of justice. If a</w:t>
      </w:r>
      <w:r w:rsidR="009E6ED9">
        <w:rPr>
          <w:rFonts w:ascii="Times New Roman" w:hAnsi="Times New Roman" w:cs="Times New Roman"/>
          <w:sz w:val="24"/>
          <w:szCs w:val="24"/>
        </w:rPr>
        <w:t xml:space="preserve">t that time </w:t>
      </w:r>
      <w:r w:rsidR="00174DAB">
        <w:rPr>
          <w:rFonts w:ascii="Times New Roman" w:hAnsi="Times New Roman" w:cs="Times New Roman"/>
          <w:sz w:val="24"/>
          <w:szCs w:val="24"/>
        </w:rPr>
        <w:t xml:space="preserve">of the initial bail application </w:t>
      </w:r>
      <w:r w:rsidR="009E6ED9">
        <w:rPr>
          <w:rFonts w:ascii="Times New Roman" w:hAnsi="Times New Roman" w:cs="Times New Roman"/>
          <w:sz w:val="24"/>
          <w:szCs w:val="24"/>
        </w:rPr>
        <w:t xml:space="preserve">the limitation of </w:t>
      </w:r>
      <w:r w:rsidR="00174DAB">
        <w:rPr>
          <w:rFonts w:ascii="Times New Roman" w:hAnsi="Times New Roman" w:cs="Times New Roman"/>
          <w:sz w:val="24"/>
          <w:szCs w:val="24"/>
        </w:rPr>
        <w:t xml:space="preserve">the applicant’s </w:t>
      </w:r>
      <w:r w:rsidR="009E6ED9">
        <w:rPr>
          <w:rFonts w:ascii="Times New Roman" w:hAnsi="Times New Roman" w:cs="Times New Roman"/>
          <w:sz w:val="24"/>
          <w:szCs w:val="24"/>
        </w:rPr>
        <w:t>rights was reasonable</w:t>
      </w:r>
      <w:r w:rsidR="00174DAB">
        <w:rPr>
          <w:rFonts w:ascii="Times New Roman" w:hAnsi="Times New Roman" w:cs="Times New Roman"/>
          <w:sz w:val="24"/>
          <w:szCs w:val="24"/>
        </w:rPr>
        <w:t xml:space="preserve">, I do not see how the limitation of the rights is </w:t>
      </w:r>
      <w:r w:rsidR="00174DAB">
        <w:rPr>
          <w:rFonts w:ascii="Times New Roman" w:hAnsi="Times New Roman" w:cs="Times New Roman"/>
          <w:sz w:val="24"/>
          <w:szCs w:val="24"/>
        </w:rPr>
        <w:lastRenderedPageBreak/>
        <w:t xml:space="preserve">now unreasonable. Nothing has changed about the case the applicant is facing and his personal circumstances. The case is still as weak as it was on the day that he was granted bail. </w:t>
      </w:r>
      <w:r w:rsidR="00EA0644">
        <w:rPr>
          <w:rFonts w:ascii="Times New Roman" w:hAnsi="Times New Roman" w:cs="Times New Roman"/>
          <w:sz w:val="24"/>
          <w:szCs w:val="24"/>
        </w:rPr>
        <w:t>Since nothing has changed</w:t>
      </w:r>
      <w:r w:rsidR="00174DAB">
        <w:rPr>
          <w:rFonts w:ascii="Times New Roman" w:hAnsi="Times New Roman" w:cs="Times New Roman"/>
          <w:sz w:val="24"/>
          <w:szCs w:val="24"/>
        </w:rPr>
        <w:t xml:space="preserve"> there is still need to ensure that </w:t>
      </w:r>
      <w:r w:rsidR="00EA0644">
        <w:rPr>
          <w:rFonts w:ascii="Times New Roman" w:hAnsi="Times New Roman" w:cs="Times New Roman"/>
          <w:sz w:val="24"/>
          <w:szCs w:val="24"/>
        </w:rPr>
        <w:t xml:space="preserve">the </w:t>
      </w:r>
      <w:r w:rsidR="00A57BFC">
        <w:rPr>
          <w:rFonts w:ascii="Times New Roman" w:hAnsi="Times New Roman" w:cs="Times New Roman"/>
          <w:sz w:val="24"/>
          <w:szCs w:val="24"/>
        </w:rPr>
        <w:t xml:space="preserve">applicant </w:t>
      </w:r>
      <w:r w:rsidR="00174DAB">
        <w:rPr>
          <w:rFonts w:ascii="Times New Roman" w:hAnsi="Times New Roman" w:cs="Times New Roman"/>
          <w:sz w:val="24"/>
          <w:szCs w:val="24"/>
        </w:rPr>
        <w:t>stands trial and that his movement outside the country</w:t>
      </w:r>
      <w:r w:rsidR="00EA0644">
        <w:rPr>
          <w:rFonts w:ascii="Times New Roman" w:hAnsi="Times New Roman" w:cs="Times New Roman"/>
          <w:sz w:val="24"/>
          <w:szCs w:val="24"/>
        </w:rPr>
        <w:t xml:space="preserve"> is</w:t>
      </w:r>
      <w:r w:rsidR="00174DAB">
        <w:rPr>
          <w:rFonts w:ascii="Times New Roman" w:hAnsi="Times New Roman" w:cs="Times New Roman"/>
          <w:sz w:val="24"/>
          <w:szCs w:val="24"/>
        </w:rPr>
        <w:t xml:space="preserve"> restricted. </w:t>
      </w:r>
      <w:r w:rsidR="00664BD0">
        <w:rPr>
          <w:rFonts w:ascii="Times New Roman" w:hAnsi="Times New Roman" w:cs="Times New Roman"/>
          <w:sz w:val="24"/>
          <w:szCs w:val="24"/>
        </w:rPr>
        <w:t xml:space="preserve"> The fact that the applicant has been invited to a seminar outside the country does not all of sudden make the limitation of his rights unreasonable when all along the limitation was reasonable</w:t>
      </w:r>
      <w:r w:rsidR="003E5B3A">
        <w:rPr>
          <w:rFonts w:ascii="Times New Roman" w:hAnsi="Times New Roman" w:cs="Times New Roman"/>
          <w:sz w:val="24"/>
          <w:szCs w:val="24"/>
        </w:rPr>
        <w:t>.</w:t>
      </w:r>
      <w:r w:rsidR="008F7D37">
        <w:rPr>
          <w:rFonts w:ascii="Times New Roman" w:hAnsi="Times New Roman" w:cs="Times New Roman"/>
          <w:sz w:val="24"/>
          <w:szCs w:val="24"/>
        </w:rPr>
        <w:t xml:space="preserve">  </w:t>
      </w:r>
      <w:r w:rsidR="00FF2B38">
        <w:rPr>
          <w:rFonts w:ascii="Times New Roman" w:hAnsi="Times New Roman" w:cs="Times New Roman"/>
          <w:sz w:val="24"/>
          <w:szCs w:val="24"/>
        </w:rPr>
        <w:t xml:space="preserve">The applicant cannot be allowed to shift goal posts as and when it suits him. When he wants his liberty, he voluntarily surrenders his passport and the limitation of his other rights that are affected by the surrendering of the passport is reasonable. After obtaining his liberty he now wants the release of his passport so that he can go back to enjoy all those rights that were taken away by the surrendering of the passport. The question is what about the </w:t>
      </w:r>
      <w:r w:rsidR="001A533C">
        <w:rPr>
          <w:rFonts w:ascii="Times New Roman" w:hAnsi="Times New Roman" w:cs="Times New Roman"/>
          <w:sz w:val="24"/>
          <w:szCs w:val="24"/>
        </w:rPr>
        <w:t xml:space="preserve">main </w:t>
      </w:r>
      <w:r w:rsidR="00FF2B38">
        <w:rPr>
          <w:rFonts w:ascii="Times New Roman" w:hAnsi="Times New Roman" w:cs="Times New Roman"/>
          <w:sz w:val="24"/>
          <w:szCs w:val="24"/>
        </w:rPr>
        <w:t>interest of justice</w:t>
      </w:r>
      <w:r w:rsidR="001A533C">
        <w:rPr>
          <w:rFonts w:ascii="Times New Roman" w:hAnsi="Times New Roman" w:cs="Times New Roman"/>
          <w:sz w:val="24"/>
          <w:szCs w:val="24"/>
        </w:rPr>
        <w:t xml:space="preserve"> that the applicant </w:t>
      </w:r>
      <w:r w:rsidR="00EA0644">
        <w:rPr>
          <w:rFonts w:ascii="Times New Roman" w:hAnsi="Times New Roman" w:cs="Times New Roman"/>
          <w:sz w:val="24"/>
          <w:szCs w:val="24"/>
        </w:rPr>
        <w:t>stands</w:t>
      </w:r>
      <w:r w:rsidR="001A533C">
        <w:rPr>
          <w:rFonts w:ascii="Times New Roman" w:hAnsi="Times New Roman" w:cs="Times New Roman"/>
          <w:sz w:val="24"/>
          <w:szCs w:val="24"/>
        </w:rPr>
        <w:t xml:space="preserve"> trial</w:t>
      </w:r>
      <w:r w:rsidR="00FF2B38">
        <w:rPr>
          <w:rFonts w:ascii="Times New Roman" w:hAnsi="Times New Roman" w:cs="Times New Roman"/>
          <w:sz w:val="24"/>
          <w:szCs w:val="24"/>
        </w:rPr>
        <w:t xml:space="preserve">? </w:t>
      </w:r>
      <w:r w:rsidR="001A533C">
        <w:rPr>
          <w:rFonts w:ascii="Times New Roman" w:hAnsi="Times New Roman" w:cs="Times New Roman"/>
          <w:sz w:val="24"/>
          <w:szCs w:val="24"/>
        </w:rPr>
        <w:t xml:space="preserve">If the applicant’s passport is released what guarantee is there that he will stand trial and not abscond from the jurisdiction of this court? </w:t>
      </w:r>
      <w:r w:rsidR="00EA0644">
        <w:rPr>
          <w:rFonts w:ascii="Times New Roman" w:hAnsi="Times New Roman" w:cs="Times New Roman"/>
          <w:sz w:val="24"/>
          <w:szCs w:val="24"/>
        </w:rPr>
        <w:t>W</w:t>
      </w:r>
      <w:r w:rsidR="001A533C">
        <w:rPr>
          <w:rFonts w:ascii="Times New Roman" w:hAnsi="Times New Roman" w:cs="Times New Roman"/>
          <w:sz w:val="24"/>
          <w:szCs w:val="24"/>
        </w:rPr>
        <w:t xml:space="preserve">hen </w:t>
      </w:r>
      <w:r w:rsidR="009B4ED6">
        <w:rPr>
          <w:rFonts w:ascii="Times New Roman" w:hAnsi="Times New Roman" w:cs="Times New Roman"/>
          <w:sz w:val="24"/>
          <w:szCs w:val="24"/>
        </w:rPr>
        <w:t xml:space="preserve">an </w:t>
      </w:r>
      <w:r w:rsidR="001A533C">
        <w:rPr>
          <w:rFonts w:ascii="Times New Roman" w:hAnsi="Times New Roman" w:cs="Times New Roman"/>
          <w:sz w:val="24"/>
          <w:szCs w:val="24"/>
        </w:rPr>
        <w:t>accused is granted bail, the agreement is that he or she will return to court to respond to the charges levelled against him</w:t>
      </w:r>
      <w:r w:rsidR="009B4ED6">
        <w:rPr>
          <w:rFonts w:ascii="Times New Roman" w:hAnsi="Times New Roman" w:cs="Times New Roman"/>
          <w:sz w:val="24"/>
          <w:szCs w:val="24"/>
        </w:rPr>
        <w:t xml:space="preserve"> or her</w:t>
      </w:r>
      <w:r w:rsidR="001A533C">
        <w:rPr>
          <w:rFonts w:ascii="Times New Roman" w:hAnsi="Times New Roman" w:cs="Times New Roman"/>
          <w:sz w:val="24"/>
          <w:szCs w:val="24"/>
        </w:rPr>
        <w:t xml:space="preserve"> by the State. </w:t>
      </w:r>
      <w:r w:rsidR="009B4ED6">
        <w:rPr>
          <w:rFonts w:ascii="Times New Roman" w:hAnsi="Times New Roman" w:cs="Times New Roman"/>
          <w:sz w:val="24"/>
          <w:szCs w:val="24"/>
        </w:rPr>
        <w:t xml:space="preserve">When an additional condition is imposed for the </w:t>
      </w:r>
      <w:r w:rsidR="001A533C">
        <w:rPr>
          <w:rFonts w:ascii="Times New Roman" w:hAnsi="Times New Roman" w:cs="Times New Roman"/>
          <w:sz w:val="24"/>
          <w:szCs w:val="24"/>
        </w:rPr>
        <w:t xml:space="preserve">accused </w:t>
      </w:r>
      <w:r w:rsidR="00291E05">
        <w:rPr>
          <w:rFonts w:ascii="Times New Roman" w:hAnsi="Times New Roman" w:cs="Times New Roman"/>
          <w:sz w:val="24"/>
          <w:szCs w:val="24"/>
        </w:rPr>
        <w:t>to</w:t>
      </w:r>
      <w:r w:rsidR="001A533C">
        <w:rPr>
          <w:rFonts w:ascii="Times New Roman" w:hAnsi="Times New Roman" w:cs="Times New Roman"/>
          <w:sz w:val="24"/>
          <w:szCs w:val="24"/>
        </w:rPr>
        <w:t xml:space="preserve"> surrender his or her passport </w:t>
      </w:r>
      <w:r w:rsidR="00291E05">
        <w:rPr>
          <w:rFonts w:ascii="Times New Roman" w:hAnsi="Times New Roman" w:cs="Times New Roman"/>
          <w:sz w:val="24"/>
          <w:szCs w:val="24"/>
        </w:rPr>
        <w:t xml:space="preserve">the objective is </w:t>
      </w:r>
      <w:r w:rsidR="001A533C">
        <w:rPr>
          <w:rFonts w:ascii="Times New Roman" w:hAnsi="Times New Roman" w:cs="Times New Roman"/>
          <w:sz w:val="24"/>
          <w:szCs w:val="24"/>
        </w:rPr>
        <w:t xml:space="preserve">to ensure that he or she complies with the main condition </w:t>
      </w:r>
      <w:r w:rsidR="00291E05">
        <w:rPr>
          <w:rFonts w:ascii="Times New Roman" w:hAnsi="Times New Roman" w:cs="Times New Roman"/>
          <w:sz w:val="24"/>
          <w:szCs w:val="24"/>
        </w:rPr>
        <w:t>of standing</w:t>
      </w:r>
      <w:r w:rsidR="001A533C">
        <w:rPr>
          <w:rFonts w:ascii="Times New Roman" w:hAnsi="Times New Roman" w:cs="Times New Roman"/>
          <w:sz w:val="24"/>
          <w:szCs w:val="24"/>
        </w:rPr>
        <w:t xml:space="preserve"> trial</w:t>
      </w:r>
      <w:r w:rsidR="00291E05">
        <w:rPr>
          <w:rFonts w:ascii="Times New Roman" w:hAnsi="Times New Roman" w:cs="Times New Roman"/>
          <w:sz w:val="24"/>
          <w:szCs w:val="24"/>
        </w:rPr>
        <w:t xml:space="preserve"> until the criminal proceedings are completed</w:t>
      </w:r>
      <w:r w:rsidR="001A533C">
        <w:rPr>
          <w:rFonts w:ascii="Times New Roman" w:hAnsi="Times New Roman" w:cs="Times New Roman"/>
          <w:sz w:val="24"/>
          <w:szCs w:val="24"/>
        </w:rPr>
        <w:t xml:space="preserve">. </w:t>
      </w:r>
    </w:p>
    <w:p w14:paraId="07259679" w14:textId="4FC5BB1F" w:rsidR="00775E7F" w:rsidRDefault="00291E05"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an accused person </w:t>
      </w:r>
      <w:r w:rsidR="007D38CD">
        <w:rPr>
          <w:rFonts w:ascii="Times New Roman" w:hAnsi="Times New Roman" w:cs="Times New Roman"/>
          <w:sz w:val="24"/>
          <w:szCs w:val="24"/>
        </w:rPr>
        <w:t xml:space="preserve">then </w:t>
      </w:r>
      <w:r>
        <w:rPr>
          <w:rFonts w:ascii="Times New Roman" w:hAnsi="Times New Roman" w:cs="Times New Roman"/>
          <w:sz w:val="24"/>
          <w:szCs w:val="24"/>
        </w:rPr>
        <w:t xml:space="preserve">approaches the court seeking a variation of the bail conditions, he or she will obviously be seeking to have the terms of the original contract of bail varied. On that basis </w:t>
      </w:r>
      <w:r w:rsidR="00C14DA3">
        <w:rPr>
          <w:rFonts w:ascii="Times New Roman" w:hAnsi="Times New Roman" w:cs="Times New Roman"/>
          <w:sz w:val="24"/>
          <w:szCs w:val="24"/>
        </w:rPr>
        <w:t>the accused has the onus</w:t>
      </w:r>
      <w:r>
        <w:rPr>
          <w:rFonts w:ascii="Times New Roman" w:hAnsi="Times New Roman" w:cs="Times New Roman"/>
          <w:sz w:val="24"/>
          <w:szCs w:val="24"/>
        </w:rPr>
        <w:t xml:space="preserve"> to show that </w:t>
      </w:r>
      <w:r w:rsidR="00C14DA3">
        <w:rPr>
          <w:rFonts w:ascii="Times New Roman" w:hAnsi="Times New Roman" w:cs="Times New Roman"/>
          <w:sz w:val="24"/>
          <w:szCs w:val="24"/>
        </w:rPr>
        <w:t xml:space="preserve">the interests of </w:t>
      </w:r>
      <w:r w:rsidR="007D38CD">
        <w:rPr>
          <w:rFonts w:ascii="Times New Roman" w:hAnsi="Times New Roman" w:cs="Times New Roman"/>
          <w:sz w:val="24"/>
          <w:szCs w:val="24"/>
        </w:rPr>
        <w:t xml:space="preserve">the administration of </w:t>
      </w:r>
      <w:r w:rsidR="00C14DA3">
        <w:rPr>
          <w:rFonts w:ascii="Times New Roman" w:hAnsi="Times New Roman" w:cs="Times New Roman"/>
          <w:sz w:val="24"/>
          <w:szCs w:val="24"/>
        </w:rPr>
        <w:t>justice will not be prejudiced</w:t>
      </w:r>
      <w:r w:rsidR="00EA0644">
        <w:rPr>
          <w:rFonts w:ascii="Times New Roman" w:hAnsi="Times New Roman" w:cs="Times New Roman"/>
          <w:sz w:val="24"/>
          <w:szCs w:val="24"/>
        </w:rPr>
        <w:t xml:space="preserve"> by the variation </w:t>
      </w:r>
      <w:r w:rsidR="00C14DA3">
        <w:rPr>
          <w:rFonts w:ascii="Times New Roman" w:hAnsi="Times New Roman" w:cs="Times New Roman"/>
          <w:sz w:val="24"/>
          <w:szCs w:val="24"/>
        </w:rPr>
        <w:t xml:space="preserve">and that </w:t>
      </w:r>
      <w:r>
        <w:rPr>
          <w:rFonts w:ascii="Times New Roman" w:hAnsi="Times New Roman" w:cs="Times New Roman"/>
          <w:sz w:val="24"/>
          <w:szCs w:val="24"/>
        </w:rPr>
        <w:t>he or she will stand trial</w:t>
      </w:r>
      <w:r w:rsidR="00C14DA3">
        <w:rPr>
          <w:rFonts w:ascii="Times New Roman" w:hAnsi="Times New Roman" w:cs="Times New Roman"/>
          <w:sz w:val="24"/>
          <w:szCs w:val="24"/>
        </w:rPr>
        <w:t xml:space="preserve"> despite the variation that he or she will be seeking</w:t>
      </w:r>
      <w:r>
        <w:rPr>
          <w:rFonts w:ascii="Times New Roman" w:hAnsi="Times New Roman" w:cs="Times New Roman"/>
          <w:sz w:val="24"/>
          <w:szCs w:val="24"/>
        </w:rPr>
        <w:t xml:space="preserve">. </w:t>
      </w:r>
      <w:r w:rsidR="007D38CD">
        <w:rPr>
          <w:rFonts w:ascii="Times New Roman" w:hAnsi="Times New Roman" w:cs="Times New Roman"/>
          <w:sz w:val="24"/>
          <w:szCs w:val="24"/>
        </w:rPr>
        <w:t>This is more so if the accused is seeking the release of his or her passport</w:t>
      </w:r>
      <w:r w:rsidR="00566CDB">
        <w:rPr>
          <w:rFonts w:ascii="Times New Roman" w:hAnsi="Times New Roman" w:cs="Times New Roman"/>
          <w:sz w:val="24"/>
          <w:szCs w:val="24"/>
        </w:rPr>
        <w:t xml:space="preserve"> because a passport enables a person to leave the country lawfully and settle in another country </w:t>
      </w:r>
      <w:r w:rsidR="00EA0644">
        <w:rPr>
          <w:rFonts w:ascii="Times New Roman" w:hAnsi="Times New Roman" w:cs="Times New Roman"/>
          <w:sz w:val="24"/>
          <w:szCs w:val="24"/>
        </w:rPr>
        <w:t>legally</w:t>
      </w:r>
      <w:r w:rsidR="00566CDB">
        <w:rPr>
          <w:rFonts w:ascii="Times New Roman" w:hAnsi="Times New Roman" w:cs="Times New Roman"/>
          <w:sz w:val="24"/>
          <w:szCs w:val="24"/>
        </w:rPr>
        <w:t xml:space="preserve"> without any hassles. </w:t>
      </w:r>
      <w:r w:rsidR="001F7545">
        <w:rPr>
          <w:rFonts w:ascii="Times New Roman" w:hAnsi="Times New Roman" w:cs="Times New Roman"/>
          <w:sz w:val="24"/>
          <w:szCs w:val="24"/>
        </w:rPr>
        <w:t xml:space="preserve">The accused person should </w:t>
      </w:r>
      <w:r w:rsidR="00566CDB">
        <w:rPr>
          <w:rFonts w:ascii="Times New Roman" w:hAnsi="Times New Roman" w:cs="Times New Roman"/>
          <w:sz w:val="24"/>
          <w:szCs w:val="24"/>
        </w:rPr>
        <w:t>therefore not</w:t>
      </w:r>
      <w:r w:rsidR="001F7545">
        <w:rPr>
          <w:rFonts w:ascii="Times New Roman" w:hAnsi="Times New Roman" w:cs="Times New Roman"/>
          <w:sz w:val="24"/>
          <w:szCs w:val="24"/>
        </w:rPr>
        <w:t xml:space="preserve"> simply look at his interests without considering the interests of justice</w:t>
      </w:r>
      <w:r w:rsidR="00566CDB">
        <w:rPr>
          <w:rFonts w:ascii="Times New Roman" w:hAnsi="Times New Roman" w:cs="Times New Roman"/>
          <w:sz w:val="24"/>
          <w:szCs w:val="24"/>
        </w:rPr>
        <w:t xml:space="preserve"> when he or she files an application </w:t>
      </w:r>
      <w:r w:rsidR="00A270B6">
        <w:rPr>
          <w:rFonts w:ascii="Times New Roman" w:hAnsi="Times New Roman" w:cs="Times New Roman"/>
          <w:sz w:val="24"/>
          <w:szCs w:val="24"/>
        </w:rPr>
        <w:t>for</w:t>
      </w:r>
      <w:r w:rsidR="00566CDB">
        <w:rPr>
          <w:rFonts w:ascii="Times New Roman" w:hAnsi="Times New Roman" w:cs="Times New Roman"/>
          <w:sz w:val="24"/>
          <w:szCs w:val="24"/>
        </w:rPr>
        <w:t xml:space="preserve"> variation of bail conditions</w:t>
      </w:r>
      <w:r w:rsidR="001F7545">
        <w:rPr>
          <w:rFonts w:ascii="Times New Roman" w:hAnsi="Times New Roman" w:cs="Times New Roman"/>
          <w:sz w:val="24"/>
          <w:szCs w:val="24"/>
        </w:rPr>
        <w:t xml:space="preserve">. The balancing of </w:t>
      </w:r>
      <w:r w:rsidR="004600F4">
        <w:rPr>
          <w:rFonts w:ascii="Times New Roman" w:hAnsi="Times New Roman" w:cs="Times New Roman"/>
          <w:sz w:val="24"/>
          <w:szCs w:val="24"/>
        </w:rPr>
        <w:t xml:space="preserve">the </w:t>
      </w:r>
      <w:r w:rsidR="007D38CD">
        <w:rPr>
          <w:rFonts w:ascii="Times New Roman" w:hAnsi="Times New Roman" w:cs="Times New Roman"/>
          <w:sz w:val="24"/>
          <w:szCs w:val="24"/>
        </w:rPr>
        <w:t>interests</w:t>
      </w:r>
      <w:r w:rsidR="004600F4">
        <w:rPr>
          <w:rFonts w:ascii="Times New Roman" w:hAnsi="Times New Roman" w:cs="Times New Roman"/>
          <w:sz w:val="24"/>
          <w:szCs w:val="24"/>
        </w:rPr>
        <w:t xml:space="preserve"> of the accused and the interests of the administration of justice</w:t>
      </w:r>
      <w:r w:rsidR="007D38CD">
        <w:rPr>
          <w:rFonts w:ascii="Times New Roman" w:hAnsi="Times New Roman" w:cs="Times New Roman"/>
          <w:sz w:val="24"/>
          <w:szCs w:val="24"/>
        </w:rPr>
        <w:t xml:space="preserve"> </w:t>
      </w:r>
      <w:r w:rsidR="004600F4">
        <w:rPr>
          <w:rFonts w:ascii="Times New Roman" w:hAnsi="Times New Roman" w:cs="Times New Roman"/>
          <w:sz w:val="24"/>
          <w:szCs w:val="24"/>
        </w:rPr>
        <w:t>continues to be of paramount importance</w:t>
      </w:r>
      <w:r w:rsidR="007D38CD">
        <w:rPr>
          <w:rFonts w:ascii="Times New Roman" w:hAnsi="Times New Roman" w:cs="Times New Roman"/>
          <w:sz w:val="24"/>
          <w:szCs w:val="24"/>
        </w:rPr>
        <w:t>.</w:t>
      </w:r>
      <w:r w:rsidR="00FD3276">
        <w:rPr>
          <w:rFonts w:ascii="Times New Roman" w:hAnsi="Times New Roman" w:cs="Times New Roman"/>
          <w:sz w:val="24"/>
          <w:szCs w:val="24"/>
        </w:rPr>
        <w:t xml:space="preserve"> </w:t>
      </w:r>
      <w:r w:rsidR="007D38CD">
        <w:rPr>
          <w:rFonts w:ascii="Times New Roman" w:hAnsi="Times New Roman" w:cs="Times New Roman"/>
          <w:sz w:val="24"/>
          <w:szCs w:val="24"/>
        </w:rPr>
        <w:t xml:space="preserve"> In </w:t>
      </w:r>
      <w:r w:rsidR="007D38CD" w:rsidRPr="007D38CD">
        <w:rPr>
          <w:rFonts w:ascii="Times New Roman" w:hAnsi="Times New Roman" w:cs="Times New Roman"/>
          <w:i/>
          <w:iCs/>
          <w:sz w:val="24"/>
          <w:szCs w:val="24"/>
        </w:rPr>
        <w:t xml:space="preserve">casu </w:t>
      </w:r>
      <w:r w:rsidR="00566CDB" w:rsidRPr="00566CDB">
        <w:rPr>
          <w:rFonts w:ascii="Times New Roman" w:hAnsi="Times New Roman" w:cs="Times New Roman"/>
          <w:sz w:val="24"/>
          <w:szCs w:val="24"/>
        </w:rPr>
        <w:t>I was</w:t>
      </w:r>
      <w:r w:rsidR="00566CDB">
        <w:rPr>
          <w:rFonts w:ascii="Times New Roman" w:hAnsi="Times New Roman" w:cs="Times New Roman"/>
          <w:sz w:val="24"/>
          <w:szCs w:val="24"/>
        </w:rPr>
        <w:t xml:space="preserve"> keen to </w:t>
      </w:r>
      <w:r w:rsidR="002F586E">
        <w:rPr>
          <w:rFonts w:ascii="Times New Roman" w:hAnsi="Times New Roman" w:cs="Times New Roman"/>
          <w:sz w:val="24"/>
          <w:szCs w:val="24"/>
        </w:rPr>
        <w:t xml:space="preserve">hear the view of the investigating officer and to </w:t>
      </w:r>
      <w:r w:rsidR="00566CDB">
        <w:rPr>
          <w:rFonts w:ascii="Times New Roman" w:hAnsi="Times New Roman" w:cs="Times New Roman"/>
          <w:sz w:val="24"/>
          <w:szCs w:val="24"/>
        </w:rPr>
        <w:t>see</w:t>
      </w:r>
      <w:r w:rsidR="00566CDB">
        <w:rPr>
          <w:rFonts w:ascii="Times New Roman" w:hAnsi="Times New Roman" w:cs="Times New Roman"/>
          <w:i/>
          <w:iCs/>
          <w:sz w:val="24"/>
          <w:szCs w:val="24"/>
        </w:rPr>
        <w:t xml:space="preserve"> </w:t>
      </w:r>
      <w:r w:rsidR="007D38CD">
        <w:rPr>
          <w:rFonts w:ascii="Times New Roman" w:hAnsi="Times New Roman" w:cs="Times New Roman"/>
          <w:sz w:val="24"/>
          <w:szCs w:val="24"/>
        </w:rPr>
        <w:t>the applicant</w:t>
      </w:r>
      <w:r w:rsidR="00566CDB">
        <w:rPr>
          <w:rFonts w:ascii="Times New Roman" w:hAnsi="Times New Roman" w:cs="Times New Roman"/>
          <w:sz w:val="24"/>
          <w:szCs w:val="24"/>
        </w:rPr>
        <w:t>’s passport</w:t>
      </w:r>
      <w:r w:rsidR="002F586E">
        <w:rPr>
          <w:rFonts w:ascii="Times New Roman" w:hAnsi="Times New Roman" w:cs="Times New Roman"/>
          <w:sz w:val="24"/>
          <w:szCs w:val="24"/>
        </w:rPr>
        <w:t>.  So, I c</w:t>
      </w:r>
      <w:r w:rsidR="00566CDB">
        <w:rPr>
          <w:rFonts w:ascii="Times New Roman" w:hAnsi="Times New Roman" w:cs="Times New Roman"/>
          <w:sz w:val="24"/>
          <w:szCs w:val="24"/>
        </w:rPr>
        <w:t xml:space="preserve">alled for </w:t>
      </w:r>
      <w:r w:rsidR="002F586E">
        <w:rPr>
          <w:rFonts w:ascii="Times New Roman" w:hAnsi="Times New Roman" w:cs="Times New Roman"/>
          <w:sz w:val="24"/>
          <w:szCs w:val="24"/>
        </w:rPr>
        <w:t>the passport</w:t>
      </w:r>
      <w:r w:rsidR="00566CDB">
        <w:rPr>
          <w:rFonts w:ascii="Times New Roman" w:hAnsi="Times New Roman" w:cs="Times New Roman"/>
          <w:sz w:val="24"/>
          <w:szCs w:val="24"/>
        </w:rPr>
        <w:t xml:space="preserve"> from the Magistrates Court. </w:t>
      </w:r>
      <w:r w:rsidR="005B30F0">
        <w:rPr>
          <w:rFonts w:ascii="Times New Roman" w:hAnsi="Times New Roman" w:cs="Times New Roman"/>
          <w:sz w:val="24"/>
          <w:szCs w:val="24"/>
        </w:rPr>
        <w:t>This was in view of the fact that before</w:t>
      </w:r>
      <w:r w:rsidR="002F586E">
        <w:rPr>
          <w:rFonts w:ascii="Times New Roman" w:hAnsi="Times New Roman" w:cs="Times New Roman"/>
          <w:sz w:val="24"/>
          <w:szCs w:val="24"/>
        </w:rPr>
        <w:t xml:space="preserve"> his </w:t>
      </w:r>
      <w:r w:rsidR="005B30F0">
        <w:rPr>
          <w:rFonts w:ascii="Times New Roman" w:hAnsi="Times New Roman" w:cs="Times New Roman"/>
          <w:sz w:val="24"/>
          <w:szCs w:val="24"/>
        </w:rPr>
        <w:t xml:space="preserve">arrest the </w:t>
      </w:r>
      <w:r w:rsidR="002A1C70">
        <w:rPr>
          <w:rFonts w:ascii="Times New Roman" w:hAnsi="Times New Roman" w:cs="Times New Roman"/>
          <w:sz w:val="24"/>
          <w:szCs w:val="24"/>
        </w:rPr>
        <w:t>applicant</w:t>
      </w:r>
      <w:r w:rsidR="005B30F0">
        <w:rPr>
          <w:rFonts w:ascii="Times New Roman" w:hAnsi="Times New Roman" w:cs="Times New Roman"/>
          <w:sz w:val="24"/>
          <w:szCs w:val="24"/>
        </w:rPr>
        <w:t xml:space="preserve"> had been to the USA. </w:t>
      </w:r>
      <w:r w:rsidR="00566CDB">
        <w:rPr>
          <w:rFonts w:ascii="Times New Roman" w:hAnsi="Times New Roman" w:cs="Times New Roman"/>
          <w:sz w:val="24"/>
          <w:szCs w:val="24"/>
        </w:rPr>
        <w:t xml:space="preserve">I noticed that the </w:t>
      </w:r>
      <w:r w:rsidR="00C41AAD">
        <w:rPr>
          <w:rFonts w:ascii="Times New Roman" w:hAnsi="Times New Roman" w:cs="Times New Roman"/>
          <w:sz w:val="24"/>
          <w:szCs w:val="24"/>
        </w:rPr>
        <w:t>applicant has</w:t>
      </w:r>
      <w:r w:rsidR="007D38CD">
        <w:rPr>
          <w:rFonts w:ascii="Times New Roman" w:hAnsi="Times New Roman" w:cs="Times New Roman"/>
          <w:sz w:val="24"/>
          <w:szCs w:val="24"/>
        </w:rPr>
        <w:t xml:space="preserve"> a </w:t>
      </w:r>
      <w:r w:rsidR="00566CDB">
        <w:rPr>
          <w:rFonts w:ascii="Times New Roman" w:hAnsi="Times New Roman" w:cs="Times New Roman"/>
          <w:sz w:val="24"/>
          <w:szCs w:val="24"/>
        </w:rPr>
        <w:t xml:space="preserve">valid </w:t>
      </w:r>
      <w:r w:rsidR="007D38CD">
        <w:rPr>
          <w:rFonts w:ascii="Times New Roman" w:hAnsi="Times New Roman" w:cs="Times New Roman"/>
          <w:sz w:val="24"/>
          <w:szCs w:val="24"/>
        </w:rPr>
        <w:t xml:space="preserve">visa to the USA which </w:t>
      </w:r>
      <w:r w:rsidR="00566CDB">
        <w:rPr>
          <w:rFonts w:ascii="Times New Roman" w:hAnsi="Times New Roman" w:cs="Times New Roman"/>
          <w:sz w:val="24"/>
          <w:szCs w:val="24"/>
        </w:rPr>
        <w:lastRenderedPageBreak/>
        <w:t xml:space="preserve">expires on </w:t>
      </w:r>
      <w:r w:rsidR="00965EED">
        <w:rPr>
          <w:rFonts w:ascii="Times New Roman" w:hAnsi="Times New Roman" w:cs="Times New Roman"/>
          <w:sz w:val="24"/>
          <w:szCs w:val="24"/>
        </w:rPr>
        <w:t>the</w:t>
      </w:r>
      <w:r w:rsidR="007D38CD">
        <w:rPr>
          <w:rFonts w:ascii="Times New Roman" w:hAnsi="Times New Roman" w:cs="Times New Roman"/>
          <w:sz w:val="24"/>
          <w:szCs w:val="24"/>
        </w:rPr>
        <w:t xml:space="preserve"> 31</w:t>
      </w:r>
      <w:r w:rsidR="00965EED" w:rsidRPr="00965EED">
        <w:rPr>
          <w:rFonts w:ascii="Times New Roman" w:hAnsi="Times New Roman" w:cs="Times New Roman"/>
          <w:sz w:val="24"/>
          <w:szCs w:val="24"/>
          <w:vertAlign w:val="superscript"/>
        </w:rPr>
        <w:t>st</w:t>
      </w:r>
      <w:r w:rsidR="00965EED">
        <w:rPr>
          <w:rFonts w:ascii="Times New Roman" w:hAnsi="Times New Roman" w:cs="Times New Roman"/>
          <w:sz w:val="24"/>
          <w:szCs w:val="24"/>
        </w:rPr>
        <w:t xml:space="preserve"> </w:t>
      </w:r>
      <w:r w:rsidR="00C41AAD">
        <w:rPr>
          <w:rFonts w:ascii="Times New Roman" w:hAnsi="Times New Roman" w:cs="Times New Roman"/>
          <w:sz w:val="24"/>
          <w:szCs w:val="24"/>
        </w:rPr>
        <w:t>of May</w:t>
      </w:r>
      <w:r w:rsidR="007D38CD">
        <w:rPr>
          <w:rFonts w:ascii="Times New Roman" w:hAnsi="Times New Roman" w:cs="Times New Roman"/>
          <w:sz w:val="24"/>
          <w:szCs w:val="24"/>
        </w:rPr>
        <w:t xml:space="preserve"> 2023. </w:t>
      </w:r>
      <w:r w:rsidR="002F586E">
        <w:rPr>
          <w:rFonts w:ascii="Times New Roman" w:hAnsi="Times New Roman" w:cs="Times New Roman"/>
          <w:sz w:val="24"/>
          <w:szCs w:val="24"/>
        </w:rPr>
        <w:t xml:space="preserve"> When the investigating officer testified he indicated that he harboured the fear that the applicant could abscond to another jurisdicti</w:t>
      </w:r>
      <w:r w:rsidR="00A57BFC">
        <w:rPr>
          <w:rFonts w:ascii="Times New Roman" w:hAnsi="Times New Roman" w:cs="Times New Roman"/>
          <w:sz w:val="24"/>
          <w:szCs w:val="24"/>
        </w:rPr>
        <w:t>on if his passport was released now</w:t>
      </w:r>
      <w:r w:rsidR="002F586E">
        <w:rPr>
          <w:rFonts w:ascii="Times New Roman" w:hAnsi="Times New Roman" w:cs="Times New Roman"/>
          <w:sz w:val="24"/>
          <w:szCs w:val="24"/>
        </w:rPr>
        <w:t xml:space="preserve"> that he has been formally charged with murder which is a charge which attracts </w:t>
      </w:r>
      <w:r w:rsidR="00A57BFC">
        <w:rPr>
          <w:rFonts w:ascii="Times New Roman" w:hAnsi="Times New Roman" w:cs="Times New Roman"/>
          <w:sz w:val="24"/>
          <w:szCs w:val="24"/>
        </w:rPr>
        <w:t>a s</w:t>
      </w:r>
      <w:r w:rsidR="002F586E">
        <w:rPr>
          <w:rFonts w:ascii="Times New Roman" w:hAnsi="Times New Roman" w:cs="Times New Roman"/>
          <w:sz w:val="24"/>
          <w:szCs w:val="24"/>
        </w:rPr>
        <w:t>evere penalt</w:t>
      </w:r>
      <w:r w:rsidR="00A57BFC">
        <w:rPr>
          <w:rFonts w:ascii="Times New Roman" w:hAnsi="Times New Roman" w:cs="Times New Roman"/>
          <w:sz w:val="24"/>
          <w:szCs w:val="24"/>
        </w:rPr>
        <w:t>y</w:t>
      </w:r>
      <w:r w:rsidR="002F586E">
        <w:rPr>
          <w:rFonts w:ascii="Times New Roman" w:hAnsi="Times New Roman" w:cs="Times New Roman"/>
          <w:sz w:val="24"/>
          <w:szCs w:val="24"/>
        </w:rPr>
        <w:t xml:space="preserve"> in the event of a conviction.  He said that nothing guarantees the return of the applicant once he goes to South Africa.</w:t>
      </w:r>
    </w:p>
    <w:p w14:paraId="6010C909" w14:textId="7155F2B4" w:rsidR="003B7496" w:rsidRDefault="002A1C70"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concern is that with a valid visa to the USA, there is nothing to stop the applicant from proceeding there from South Africa if he so decides. This is </w:t>
      </w:r>
      <w:r w:rsidR="004600F4">
        <w:rPr>
          <w:rFonts w:ascii="Times New Roman" w:hAnsi="Times New Roman" w:cs="Times New Roman"/>
          <w:sz w:val="24"/>
          <w:szCs w:val="24"/>
        </w:rPr>
        <w:t>more so when it is considered that there was no disclosure in the application for variation that the applicant has a valid visa to the USA</w:t>
      </w:r>
      <w:r w:rsidR="00DB50F5">
        <w:rPr>
          <w:rFonts w:ascii="Times New Roman" w:hAnsi="Times New Roman" w:cs="Times New Roman"/>
          <w:sz w:val="24"/>
          <w:szCs w:val="24"/>
        </w:rPr>
        <w:t>.</w:t>
      </w:r>
      <w:r w:rsidR="00B27DC0">
        <w:rPr>
          <w:rFonts w:ascii="Times New Roman" w:hAnsi="Times New Roman" w:cs="Times New Roman"/>
          <w:sz w:val="24"/>
          <w:szCs w:val="24"/>
        </w:rPr>
        <w:t xml:space="preserve"> </w:t>
      </w:r>
      <w:r>
        <w:rPr>
          <w:rFonts w:ascii="Times New Roman" w:hAnsi="Times New Roman" w:cs="Times New Roman"/>
          <w:sz w:val="24"/>
          <w:szCs w:val="24"/>
        </w:rPr>
        <w:t xml:space="preserve"> </w:t>
      </w:r>
      <w:r w:rsidR="00850998">
        <w:rPr>
          <w:rFonts w:ascii="Times New Roman" w:hAnsi="Times New Roman" w:cs="Times New Roman"/>
          <w:sz w:val="24"/>
          <w:szCs w:val="24"/>
        </w:rPr>
        <w:t>The question that continued to exercise my mind was what if the applicant decides to abscond to the USA or to any other country when he gets to South Africa? I did not find t</w:t>
      </w:r>
      <w:r w:rsidR="001846CC">
        <w:rPr>
          <w:rFonts w:ascii="Times New Roman" w:hAnsi="Times New Roman" w:cs="Times New Roman"/>
          <w:sz w:val="24"/>
          <w:szCs w:val="24"/>
        </w:rPr>
        <w:t>he submission by Mr</w:t>
      </w:r>
      <w:r w:rsidR="00850998">
        <w:rPr>
          <w:rFonts w:ascii="Times New Roman" w:hAnsi="Times New Roman" w:cs="Times New Roman"/>
          <w:sz w:val="24"/>
          <w:szCs w:val="24"/>
        </w:rPr>
        <w:t>.</w:t>
      </w:r>
      <w:r w:rsidR="001846CC">
        <w:rPr>
          <w:rFonts w:ascii="Times New Roman" w:hAnsi="Times New Roman" w:cs="Times New Roman"/>
          <w:sz w:val="24"/>
          <w:szCs w:val="24"/>
        </w:rPr>
        <w:t xml:space="preserve"> </w:t>
      </w:r>
      <w:r w:rsidR="001846CC" w:rsidRPr="001846CC">
        <w:rPr>
          <w:rFonts w:ascii="Times New Roman" w:hAnsi="Times New Roman" w:cs="Times New Roman"/>
          <w:i/>
          <w:sz w:val="24"/>
          <w:szCs w:val="24"/>
        </w:rPr>
        <w:t xml:space="preserve">Coltart </w:t>
      </w:r>
      <w:r w:rsidR="002F586E">
        <w:rPr>
          <w:rFonts w:ascii="Times New Roman" w:hAnsi="Times New Roman" w:cs="Times New Roman"/>
          <w:i/>
          <w:sz w:val="24"/>
          <w:szCs w:val="24"/>
        </w:rPr>
        <w:t xml:space="preserve"> </w:t>
      </w:r>
      <w:r w:rsidR="002F586E">
        <w:rPr>
          <w:rFonts w:ascii="Times New Roman" w:hAnsi="Times New Roman" w:cs="Times New Roman"/>
          <w:sz w:val="24"/>
          <w:szCs w:val="24"/>
        </w:rPr>
        <w:t xml:space="preserve">to the effect </w:t>
      </w:r>
      <w:r w:rsidR="001846CC">
        <w:rPr>
          <w:rFonts w:ascii="Times New Roman" w:hAnsi="Times New Roman" w:cs="Times New Roman"/>
          <w:sz w:val="24"/>
          <w:szCs w:val="24"/>
        </w:rPr>
        <w:t xml:space="preserve">that Zimbabwe and South Africa have bilateral relations which enable the extradition of the applicant should </w:t>
      </w:r>
      <w:r w:rsidR="00850998">
        <w:rPr>
          <w:rFonts w:ascii="Times New Roman" w:hAnsi="Times New Roman" w:cs="Times New Roman"/>
          <w:sz w:val="24"/>
          <w:szCs w:val="24"/>
        </w:rPr>
        <w:t>t</w:t>
      </w:r>
      <w:r w:rsidR="001846CC">
        <w:rPr>
          <w:rFonts w:ascii="Times New Roman" w:hAnsi="Times New Roman" w:cs="Times New Roman"/>
          <w:sz w:val="24"/>
          <w:szCs w:val="24"/>
        </w:rPr>
        <w:t xml:space="preserve">he </w:t>
      </w:r>
      <w:r w:rsidR="00850998">
        <w:rPr>
          <w:rFonts w:ascii="Times New Roman" w:hAnsi="Times New Roman" w:cs="Times New Roman"/>
          <w:sz w:val="24"/>
          <w:szCs w:val="24"/>
        </w:rPr>
        <w:t xml:space="preserve">applicant </w:t>
      </w:r>
      <w:r w:rsidR="001846CC">
        <w:rPr>
          <w:rFonts w:ascii="Times New Roman" w:hAnsi="Times New Roman" w:cs="Times New Roman"/>
          <w:sz w:val="24"/>
          <w:szCs w:val="24"/>
        </w:rPr>
        <w:t>abscond helpful</w:t>
      </w:r>
      <w:r w:rsidR="00850998">
        <w:rPr>
          <w:rFonts w:ascii="Times New Roman" w:hAnsi="Times New Roman" w:cs="Times New Roman"/>
          <w:sz w:val="24"/>
          <w:szCs w:val="24"/>
        </w:rPr>
        <w:t xml:space="preserve"> for two reasons</w:t>
      </w:r>
      <w:r w:rsidR="001846CC">
        <w:rPr>
          <w:rFonts w:ascii="Times New Roman" w:hAnsi="Times New Roman" w:cs="Times New Roman"/>
          <w:sz w:val="24"/>
          <w:szCs w:val="24"/>
        </w:rPr>
        <w:t xml:space="preserve">.  </w:t>
      </w:r>
      <w:r w:rsidR="00850998">
        <w:rPr>
          <w:rFonts w:ascii="Times New Roman" w:hAnsi="Times New Roman" w:cs="Times New Roman"/>
          <w:sz w:val="24"/>
          <w:szCs w:val="24"/>
        </w:rPr>
        <w:t xml:space="preserve">Firstly, from South Africa the applicant </w:t>
      </w:r>
      <w:r w:rsidR="002F586E">
        <w:rPr>
          <w:rFonts w:ascii="Times New Roman" w:hAnsi="Times New Roman" w:cs="Times New Roman"/>
          <w:sz w:val="24"/>
          <w:szCs w:val="24"/>
        </w:rPr>
        <w:t>can</w:t>
      </w:r>
      <w:r w:rsidR="00850998">
        <w:rPr>
          <w:rFonts w:ascii="Times New Roman" w:hAnsi="Times New Roman" w:cs="Times New Roman"/>
          <w:sz w:val="24"/>
          <w:szCs w:val="24"/>
        </w:rPr>
        <w:t xml:space="preserve"> abscond to a jurisdiction which does not have an extradition treaty with Zimbabwe. Secondly, </w:t>
      </w:r>
      <w:r w:rsidR="008329E6">
        <w:rPr>
          <w:rFonts w:ascii="Times New Roman" w:hAnsi="Times New Roman" w:cs="Times New Roman"/>
          <w:sz w:val="24"/>
          <w:szCs w:val="24"/>
        </w:rPr>
        <w:t xml:space="preserve">extradition procedures are generally by their nature complex and arduous. </w:t>
      </w:r>
      <w:r w:rsidR="003E5B3A">
        <w:rPr>
          <w:rFonts w:ascii="Times New Roman" w:hAnsi="Times New Roman" w:cs="Times New Roman"/>
          <w:sz w:val="24"/>
          <w:szCs w:val="24"/>
        </w:rPr>
        <w:t>I</w:t>
      </w:r>
      <w:r w:rsidR="008329E6">
        <w:rPr>
          <w:rFonts w:ascii="Times New Roman" w:hAnsi="Times New Roman" w:cs="Times New Roman"/>
          <w:sz w:val="24"/>
          <w:szCs w:val="24"/>
        </w:rPr>
        <w:t xml:space="preserve">t means relying on foreign processes which this country has no control over for the arrest of the applicant. Obviously, this will delay the due administration of justice unnecessarily. </w:t>
      </w:r>
      <w:r w:rsidR="00990FFC" w:rsidRPr="00990FFC">
        <w:rPr>
          <w:rFonts w:ascii="Times New Roman" w:hAnsi="Times New Roman" w:cs="Times New Roman"/>
          <w:sz w:val="24"/>
          <w:szCs w:val="24"/>
        </w:rPr>
        <w:t xml:space="preserve">The applicant’s reason for wanting to travel outside the country </w:t>
      </w:r>
      <w:r w:rsidR="00990FFC">
        <w:rPr>
          <w:rFonts w:ascii="Times New Roman" w:hAnsi="Times New Roman" w:cs="Times New Roman"/>
          <w:sz w:val="24"/>
          <w:szCs w:val="24"/>
        </w:rPr>
        <w:t xml:space="preserve">which is to attend a trade union seminar </w:t>
      </w:r>
      <w:r w:rsidR="00990FFC" w:rsidRPr="00990FFC">
        <w:rPr>
          <w:rFonts w:ascii="Times New Roman" w:hAnsi="Times New Roman" w:cs="Times New Roman"/>
          <w:sz w:val="24"/>
          <w:szCs w:val="24"/>
        </w:rPr>
        <w:t xml:space="preserve">is not a matter of life and death as there was a time </w:t>
      </w:r>
      <w:r w:rsidR="00990FFC">
        <w:rPr>
          <w:rFonts w:ascii="Times New Roman" w:hAnsi="Times New Roman" w:cs="Times New Roman"/>
          <w:sz w:val="24"/>
          <w:szCs w:val="24"/>
        </w:rPr>
        <w:t>when t</w:t>
      </w:r>
      <w:r w:rsidR="00990FFC" w:rsidRPr="00990FFC">
        <w:rPr>
          <w:rFonts w:ascii="Times New Roman" w:hAnsi="Times New Roman" w:cs="Times New Roman"/>
          <w:sz w:val="24"/>
          <w:szCs w:val="24"/>
        </w:rPr>
        <w:t xml:space="preserve">he </w:t>
      </w:r>
      <w:r w:rsidR="00990FFC">
        <w:rPr>
          <w:rFonts w:ascii="Times New Roman" w:hAnsi="Times New Roman" w:cs="Times New Roman"/>
          <w:sz w:val="24"/>
          <w:szCs w:val="24"/>
        </w:rPr>
        <w:t xml:space="preserve">applicant himself </w:t>
      </w:r>
      <w:r w:rsidR="00990FFC" w:rsidRPr="00990FFC">
        <w:rPr>
          <w:rFonts w:ascii="Times New Roman" w:hAnsi="Times New Roman" w:cs="Times New Roman"/>
          <w:sz w:val="24"/>
          <w:szCs w:val="24"/>
        </w:rPr>
        <w:t>was willing to forego travelling</w:t>
      </w:r>
      <w:r w:rsidR="00990FFC">
        <w:rPr>
          <w:rFonts w:ascii="Times New Roman" w:hAnsi="Times New Roman" w:cs="Times New Roman"/>
          <w:sz w:val="24"/>
          <w:szCs w:val="24"/>
        </w:rPr>
        <w:t xml:space="preserve"> outside the country, i.e. at the time he made his initial bail application</w:t>
      </w:r>
      <w:r w:rsidR="00990FFC" w:rsidRPr="00990FFC">
        <w:rPr>
          <w:rFonts w:ascii="Times New Roman" w:hAnsi="Times New Roman" w:cs="Times New Roman"/>
          <w:sz w:val="24"/>
          <w:szCs w:val="24"/>
        </w:rPr>
        <w:t>.</w:t>
      </w:r>
      <w:r w:rsidR="00990FFC">
        <w:rPr>
          <w:rFonts w:ascii="Times New Roman" w:hAnsi="Times New Roman" w:cs="Times New Roman"/>
          <w:sz w:val="24"/>
          <w:szCs w:val="24"/>
        </w:rPr>
        <w:t xml:space="preserve"> </w:t>
      </w:r>
      <w:r w:rsidR="001846CC">
        <w:rPr>
          <w:rFonts w:ascii="Times New Roman" w:hAnsi="Times New Roman" w:cs="Times New Roman"/>
          <w:sz w:val="24"/>
          <w:szCs w:val="24"/>
        </w:rPr>
        <w:t>Mr</w:t>
      </w:r>
      <w:r w:rsidR="00990FFC">
        <w:rPr>
          <w:rFonts w:ascii="Times New Roman" w:hAnsi="Times New Roman" w:cs="Times New Roman"/>
          <w:sz w:val="24"/>
          <w:szCs w:val="24"/>
        </w:rPr>
        <w:t>.</w:t>
      </w:r>
      <w:r w:rsidR="001846CC">
        <w:rPr>
          <w:rFonts w:ascii="Times New Roman" w:hAnsi="Times New Roman" w:cs="Times New Roman"/>
          <w:sz w:val="24"/>
          <w:szCs w:val="24"/>
        </w:rPr>
        <w:t xml:space="preserve"> </w:t>
      </w:r>
      <w:r w:rsidR="001846CC" w:rsidRPr="001846CC">
        <w:rPr>
          <w:rFonts w:ascii="Times New Roman" w:hAnsi="Times New Roman" w:cs="Times New Roman"/>
          <w:i/>
          <w:sz w:val="24"/>
          <w:szCs w:val="24"/>
        </w:rPr>
        <w:t xml:space="preserve">Coltart </w:t>
      </w:r>
      <w:r w:rsidR="001846CC">
        <w:rPr>
          <w:rFonts w:ascii="Times New Roman" w:hAnsi="Times New Roman" w:cs="Times New Roman"/>
          <w:sz w:val="24"/>
          <w:szCs w:val="24"/>
        </w:rPr>
        <w:t xml:space="preserve">suggested </w:t>
      </w:r>
      <w:r w:rsidR="00E4755B">
        <w:rPr>
          <w:rFonts w:ascii="Times New Roman" w:hAnsi="Times New Roman" w:cs="Times New Roman"/>
          <w:sz w:val="24"/>
          <w:szCs w:val="24"/>
        </w:rPr>
        <w:t xml:space="preserve">to the investigating officer that the police could make arrangements with </w:t>
      </w:r>
      <w:r w:rsidR="00F73C0E">
        <w:rPr>
          <w:rFonts w:ascii="Times New Roman" w:hAnsi="Times New Roman" w:cs="Times New Roman"/>
          <w:sz w:val="24"/>
          <w:szCs w:val="24"/>
        </w:rPr>
        <w:t xml:space="preserve">the </w:t>
      </w:r>
      <w:r w:rsidR="00E4755B">
        <w:rPr>
          <w:rFonts w:ascii="Times New Roman" w:hAnsi="Times New Roman" w:cs="Times New Roman"/>
          <w:sz w:val="24"/>
          <w:szCs w:val="24"/>
        </w:rPr>
        <w:t xml:space="preserve">South African police to monitor the applicant for the duration of his stay/meeting in South Africa. The investigating officer indicated that </w:t>
      </w:r>
      <w:r w:rsidR="003B7496">
        <w:rPr>
          <w:rFonts w:ascii="Times New Roman" w:hAnsi="Times New Roman" w:cs="Times New Roman"/>
          <w:sz w:val="24"/>
          <w:szCs w:val="24"/>
        </w:rPr>
        <w:t xml:space="preserve">such an arrangement was not possible given the short notice.  The applicant was due to leave on Tuesday 11 October 2022 and the application was being heard on Friday 7 October 2022.  The investigating officer said that such an arrangement would need written communication at high levels between the two countries.  He was not even sure of the feasibility of making such an arrangement.  </w:t>
      </w:r>
    </w:p>
    <w:p w14:paraId="241EC568" w14:textId="25790DA5" w:rsidR="00775E7F" w:rsidRDefault="003B7496"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222D">
        <w:rPr>
          <w:rFonts w:ascii="Times New Roman" w:hAnsi="Times New Roman" w:cs="Times New Roman"/>
          <w:sz w:val="24"/>
          <w:szCs w:val="24"/>
        </w:rPr>
        <w:t xml:space="preserve">It is my considered view that releasing the applicant’s passport solely on his promise to return for trial is untenable. It was argued on the applicant’s behalf that he ought to be trusted because it had come to his attention </w:t>
      </w:r>
      <w:r w:rsidR="00B93B75">
        <w:rPr>
          <w:rFonts w:ascii="Times New Roman" w:hAnsi="Times New Roman" w:cs="Times New Roman"/>
          <w:sz w:val="24"/>
          <w:szCs w:val="24"/>
        </w:rPr>
        <w:t xml:space="preserve">before his arrest </w:t>
      </w:r>
      <w:r w:rsidR="0057222D">
        <w:rPr>
          <w:rFonts w:ascii="Times New Roman" w:hAnsi="Times New Roman" w:cs="Times New Roman"/>
          <w:sz w:val="24"/>
          <w:szCs w:val="24"/>
        </w:rPr>
        <w:t>that the police might be l</w:t>
      </w:r>
      <w:r w:rsidR="00F63ADA">
        <w:rPr>
          <w:rFonts w:ascii="Times New Roman" w:hAnsi="Times New Roman" w:cs="Times New Roman"/>
          <w:sz w:val="24"/>
          <w:szCs w:val="24"/>
        </w:rPr>
        <w:t>o</w:t>
      </w:r>
      <w:r w:rsidR="0057222D">
        <w:rPr>
          <w:rFonts w:ascii="Times New Roman" w:hAnsi="Times New Roman" w:cs="Times New Roman"/>
          <w:sz w:val="24"/>
          <w:szCs w:val="24"/>
        </w:rPr>
        <w:t xml:space="preserve">oking for him when he was in </w:t>
      </w:r>
      <w:r w:rsidR="00F73C0E">
        <w:rPr>
          <w:rFonts w:ascii="Times New Roman" w:hAnsi="Times New Roman" w:cs="Times New Roman"/>
          <w:sz w:val="24"/>
          <w:szCs w:val="24"/>
        </w:rPr>
        <w:t xml:space="preserve">the USA. </w:t>
      </w:r>
      <w:r w:rsidR="00F63ADA">
        <w:rPr>
          <w:rFonts w:ascii="Times New Roman" w:hAnsi="Times New Roman" w:cs="Times New Roman"/>
          <w:sz w:val="24"/>
          <w:szCs w:val="24"/>
        </w:rPr>
        <w:t xml:space="preserve"> </w:t>
      </w:r>
      <w:r w:rsidR="00F73C0E">
        <w:rPr>
          <w:rFonts w:ascii="Times New Roman" w:hAnsi="Times New Roman" w:cs="Times New Roman"/>
          <w:sz w:val="24"/>
          <w:szCs w:val="24"/>
        </w:rPr>
        <w:t>However, despite that he</w:t>
      </w:r>
      <w:r w:rsidR="00F63ADA">
        <w:rPr>
          <w:rFonts w:ascii="Times New Roman" w:hAnsi="Times New Roman" w:cs="Times New Roman"/>
          <w:sz w:val="24"/>
          <w:szCs w:val="24"/>
        </w:rPr>
        <w:t xml:space="preserve"> had travelled back home and surrendered </w:t>
      </w:r>
      <w:r w:rsidR="00F63ADA">
        <w:rPr>
          <w:rFonts w:ascii="Times New Roman" w:hAnsi="Times New Roman" w:cs="Times New Roman"/>
          <w:sz w:val="24"/>
          <w:szCs w:val="24"/>
        </w:rPr>
        <w:lastRenderedPageBreak/>
        <w:t>himself to them. While the applicant should be applauded for his honest conduct before he was arrested, it should not be taken for granted that the applicant is not a flight risk.</w:t>
      </w:r>
      <w:r w:rsidR="00B93B75">
        <w:rPr>
          <w:rFonts w:ascii="Times New Roman" w:hAnsi="Times New Roman" w:cs="Times New Roman"/>
          <w:sz w:val="24"/>
          <w:szCs w:val="24"/>
        </w:rPr>
        <w:t xml:space="preserve"> This is why when he was granted bail, the court ordered that he surrendered his passport. </w:t>
      </w:r>
      <w:r w:rsidR="00F63ADA">
        <w:rPr>
          <w:rFonts w:ascii="Times New Roman" w:hAnsi="Times New Roman" w:cs="Times New Roman"/>
          <w:sz w:val="24"/>
          <w:szCs w:val="24"/>
        </w:rPr>
        <w:t xml:space="preserve"> </w:t>
      </w:r>
      <w:r w:rsidR="00B93B75">
        <w:rPr>
          <w:rFonts w:ascii="Times New Roman" w:hAnsi="Times New Roman" w:cs="Times New Roman"/>
          <w:sz w:val="24"/>
          <w:szCs w:val="24"/>
        </w:rPr>
        <w:t xml:space="preserve">The court did not take the attitude that </w:t>
      </w:r>
      <w:r w:rsidR="00FD14A3">
        <w:rPr>
          <w:rFonts w:ascii="Times New Roman" w:hAnsi="Times New Roman" w:cs="Times New Roman"/>
          <w:sz w:val="24"/>
          <w:szCs w:val="24"/>
        </w:rPr>
        <w:t>t</w:t>
      </w:r>
      <w:r w:rsidR="00B93B75">
        <w:rPr>
          <w:rFonts w:ascii="Times New Roman" w:hAnsi="Times New Roman" w:cs="Times New Roman"/>
          <w:sz w:val="24"/>
          <w:szCs w:val="24"/>
        </w:rPr>
        <w:t>he</w:t>
      </w:r>
      <w:r w:rsidR="00FD14A3">
        <w:rPr>
          <w:rFonts w:ascii="Times New Roman" w:hAnsi="Times New Roman" w:cs="Times New Roman"/>
          <w:sz w:val="24"/>
          <w:szCs w:val="24"/>
        </w:rPr>
        <w:t xml:space="preserve"> applicant should and could be trusted solely because he had come back home and surrendered himself to the police. Besides, the applicant himself had volunteered to surrender his passport when he filed his application for bail. He did this because he was aware that despite his good conduct before </w:t>
      </w:r>
      <w:r w:rsidR="00F73C0E">
        <w:rPr>
          <w:rFonts w:ascii="Times New Roman" w:hAnsi="Times New Roman" w:cs="Times New Roman"/>
          <w:sz w:val="24"/>
          <w:szCs w:val="24"/>
        </w:rPr>
        <w:t xml:space="preserve">his </w:t>
      </w:r>
      <w:r w:rsidR="00FD14A3">
        <w:rPr>
          <w:rFonts w:ascii="Times New Roman" w:hAnsi="Times New Roman" w:cs="Times New Roman"/>
          <w:sz w:val="24"/>
          <w:szCs w:val="24"/>
        </w:rPr>
        <w:t xml:space="preserve">arrest, the court </w:t>
      </w:r>
      <w:r w:rsidR="00F73C0E">
        <w:rPr>
          <w:rFonts w:ascii="Times New Roman" w:hAnsi="Times New Roman" w:cs="Times New Roman"/>
          <w:sz w:val="24"/>
          <w:szCs w:val="24"/>
        </w:rPr>
        <w:t xml:space="preserve">still </w:t>
      </w:r>
      <w:r w:rsidR="00FD14A3">
        <w:rPr>
          <w:rFonts w:ascii="Times New Roman" w:hAnsi="Times New Roman" w:cs="Times New Roman"/>
          <w:sz w:val="24"/>
          <w:szCs w:val="24"/>
        </w:rPr>
        <w:t>considered him a flight risk bec</w:t>
      </w:r>
      <w:r w:rsidR="001D2958">
        <w:rPr>
          <w:rFonts w:ascii="Times New Roman" w:hAnsi="Times New Roman" w:cs="Times New Roman"/>
          <w:sz w:val="24"/>
          <w:szCs w:val="24"/>
        </w:rPr>
        <w:t>ause of the serious charge he i</w:t>
      </w:r>
      <w:r w:rsidR="00FD14A3">
        <w:rPr>
          <w:rFonts w:ascii="Times New Roman" w:hAnsi="Times New Roman" w:cs="Times New Roman"/>
          <w:sz w:val="24"/>
          <w:szCs w:val="24"/>
        </w:rPr>
        <w:t>s facing.</w:t>
      </w:r>
      <w:r w:rsidR="00B93B75">
        <w:rPr>
          <w:rFonts w:ascii="Times New Roman" w:hAnsi="Times New Roman" w:cs="Times New Roman"/>
          <w:sz w:val="24"/>
          <w:szCs w:val="24"/>
        </w:rPr>
        <w:t xml:space="preserve"> </w:t>
      </w:r>
      <w:r w:rsidR="00FD14A3">
        <w:rPr>
          <w:rFonts w:ascii="Times New Roman" w:hAnsi="Times New Roman" w:cs="Times New Roman"/>
          <w:sz w:val="24"/>
          <w:szCs w:val="24"/>
        </w:rPr>
        <w:t xml:space="preserve">I do </w:t>
      </w:r>
      <w:r w:rsidR="001D2958">
        <w:rPr>
          <w:rFonts w:ascii="Times New Roman" w:hAnsi="Times New Roman" w:cs="Times New Roman"/>
          <w:sz w:val="24"/>
          <w:szCs w:val="24"/>
        </w:rPr>
        <w:t xml:space="preserve">not </w:t>
      </w:r>
      <w:r w:rsidR="00FD14A3">
        <w:rPr>
          <w:rFonts w:ascii="Times New Roman" w:hAnsi="Times New Roman" w:cs="Times New Roman"/>
          <w:sz w:val="24"/>
          <w:szCs w:val="24"/>
        </w:rPr>
        <w:t xml:space="preserve">see how </w:t>
      </w:r>
      <w:r w:rsidR="00DB3841">
        <w:rPr>
          <w:rFonts w:ascii="Times New Roman" w:hAnsi="Times New Roman" w:cs="Times New Roman"/>
          <w:sz w:val="24"/>
          <w:szCs w:val="24"/>
        </w:rPr>
        <w:t>t</w:t>
      </w:r>
      <w:r w:rsidR="00FD14A3">
        <w:rPr>
          <w:rFonts w:ascii="Times New Roman" w:hAnsi="Times New Roman" w:cs="Times New Roman"/>
          <w:sz w:val="24"/>
          <w:szCs w:val="24"/>
        </w:rPr>
        <w:t xml:space="preserve">hat position has changed </w:t>
      </w:r>
      <w:r w:rsidR="00DB3841">
        <w:rPr>
          <w:rFonts w:ascii="Times New Roman" w:hAnsi="Times New Roman" w:cs="Times New Roman"/>
          <w:sz w:val="24"/>
          <w:szCs w:val="24"/>
        </w:rPr>
        <w:t xml:space="preserve">hardly three months down the line </w:t>
      </w:r>
      <w:r w:rsidR="00FD14A3">
        <w:rPr>
          <w:rFonts w:ascii="Times New Roman" w:hAnsi="Times New Roman" w:cs="Times New Roman"/>
          <w:sz w:val="24"/>
          <w:szCs w:val="24"/>
        </w:rPr>
        <w:t xml:space="preserve">now that he is applying for the temporary release of his passport. </w:t>
      </w:r>
      <w:r w:rsidR="001D2958">
        <w:rPr>
          <w:rFonts w:ascii="Times New Roman" w:hAnsi="Times New Roman" w:cs="Times New Roman"/>
          <w:sz w:val="24"/>
          <w:szCs w:val="24"/>
        </w:rPr>
        <w:t>If anything</w:t>
      </w:r>
      <w:r w:rsidR="00DB3841">
        <w:rPr>
          <w:rFonts w:ascii="Times New Roman" w:hAnsi="Times New Roman" w:cs="Times New Roman"/>
          <w:sz w:val="24"/>
          <w:szCs w:val="24"/>
        </w:rPr>
        <w:t xml:space="preserve"> the </w:t>
      </w:r>
      <w:r w:rsidR="001D2958">
        <w:rPr>
          <w:rFonts w:ascii="Times New Roman" w:hAnsi="Times New Roman" w:cs="Times New Roman"/>
          <w:sz w:val="24"/>
          <w:szCs w:val="24"/>
        </w:rPr>
        <w:t xml:space="preserve">applicant’s </w:t>
      </w:r>
      <w:r w:rsidR="00DB3841">
        <w:rPr>
          <w:rFonts w:ascii="Times New Roman" w:hAnsi="Times New Roman" w:cs="Times New Roman"/>
          <w:sz w:val="24"/>
          <w:szCs w:val="24"/>
        </w:rPr>
        <w:t>c</w:t>
      </w:r>
      <w:r w:rsidR="00F63ADA">
        <w:rPr>
          <w:rFonts w:ascii="Times New Roman" w:hAnsi="Times New Roman" w:cs="Times New Roman"/>
          <w:sz w:val="24"/>
          <w:szCs w:val="24"/>
        </w:rPr>
        <w:t>ircumstances have since changed</w:t>
      </w:r>
      <w:r w:rsidR="00DB3841">
        <w:rPr>
          <w:rFonts w:ascii="Times New Roman" w:hAnsi="Times New Roman" w:cs="Times New Roman"/>
          <w:sz w:val="24"/>
          <w:szCs w:val="24"/>
        </w:rPr>
        <w:t xml:space="preserve"> for the worst from the time the applicant surrendered himself to the police. He </w:t>
      </w:r>
      <w:r w:rsidR="00F63ADA">
        <w:rPr>
          <w:rFonts w:ascii="Times New Roman" w:hAnsi="Times New Roman" w:cs="Times New Roman"/>
          <w:sz w:val="24"/>
          <w:szCs w:val="24"/>
        </w:rPr>
        <w:t>has since been formally charged</w:t>
      </w:r>
      <w:r w:rsidR="001D2958">
        <w:rPr>
          <w:rFonts w:ascii="Times New Roman" w:hAnsi="Times New Roman" w:cs="Times New Roman"/>
          <w:sz w:val="24"/>
          <w:szCs w:val="24"/>
        </w:rPr>
        <w:t>.</w:t>
      </w:r>
      <w:r w:rsidR="00DB3841">
        <w:rPr>
          <w:rFonts w:ascii="Times New Roman" w:hAnsi="Times New Roman" w:cs="Times New Roman"/>
          <w:sz w:val="24"/>
          <w:szCs w:val="24"/>
        </w:rPr>
        <w:t xml:space="preserve"> </w:t>
      </w:r>
      <w:r w:rsidR="001D2958">
        <w:rPr>
          <w:rFonts w:ascii="Times New Roman" w:hAnsi="Times New Roman" w:cs="Times New Roman"/>
          <w:sz w:val="24"/>
          <w:szCs w:val="24"/>
        </w:rPr>
        <w:t xml:space="preserve"> He </w:t>
      </w:r>
      <w:r w:rsidR="00DB3841">
        <w:rPr>
          <w:rFonts w:ascii="Times New Roman" w:hAnsi="Times New Roman" w:cs="Times New Roman"/>
          <w:sz w:val="24"/>
          <w:szCs w:val="24"/>
        </w:rPr>
        <w:t>was incarcerated a little before being released on bail</w:t>
      </w:r>
      <w:r w:rsidR="00F63ADA">
        <w:rPr>
          <w:rFonts w:ascii="Times New Roman" w:hAnsi="Times New Roman" w:cs="Times New Roman"/>
          <w:sz w:val="24"/>
          <w:szCs w:val="24"/>
        </w:rPr>
        <w:t xml:space="preserve"> and is yet to stand trial for a very serious offence which attracts a severe punishment </w:t>
      </w:r>
      <w:r w:rsidR="00B93B75">
        <w:rPr>
          <w:rFonts w:ascii="Times New Roman" w:hAnsi="Times New Roman" w:cs="Times New Roman"/>
          <w:sz w:val="24"/>
          <w:szCs w:val="24"/>
        </w:rPr>
        <w:t xml:space="preserve">in the event of a conviction. It cannot be taken for granted that </w:t>
      </w:r>
      <w:r w:rsidR="001D2958">
        <w:rPr>
          <w:rFonts w:ascii="Times New Roman" w:hAnsi="Times New Roman" w:cs="Times New Roman"/>
          <w:sz w:val="24"/>
          <w:szCs w:val="24"/>
        </w:rPr>
        <w:t>the applicant</w:t>
      </w:r>
      <w:r w:rsidR="00B93B75">
        <w:rPr>
          <w:rFonts w:ascii="Times New Roman" w:hAnsi="Times New Roman" w:cs="Times New Roman"/>
          <w:sz w:val="24"/>
          <w:szCs w:val="24"/>
        </w:rPr>
        <w:t xml:space="preserve"> is not worried by all th</w:t>
      </w:r>
      <w:r w:rsidR="00DB3841">
        <w:rPr>
          <w:rFonts w:ascii="Times New Roman" w:hAnsi="Times New Roman" w:cs="Times New Roman"/>
          <w:sz w:val="24"/>
          <w:szCs w:val="24"/>
        </w:rPr>
        <w:t>ese developments</w:t>
      </w:r>
      <w:r w:rsidR="00B93B75">
        <w:rPr>
          <w:rFonts w:ascii="Times New Roman" w:hAnsi="Times New Roman" w:cs="Times New Roman"/>
          <w:sz w:val="24"/>
          <w:szCs w:val="24"/>
        </w:rPr>
        <w:t xml:space="preserve">. What if he is having second thoughts about the case and standing trial? </w:t>
      </w:r>
      <w:r w:rsidR="001A54DB">
        <w:rPr>
          <w:rFonts w:ascii="Times New Roman" w:hAnsi="Times New Roman" w:cs="Times New Roman"/>
          <w:sz w:val="24"/>
          <w:szCs w:val="24"/>
        </w:rPr>
        <w:t xml:space="preserve">A </w:t>
      </w:r>
      <w:r w:rsidR="001D2958">
        <w:rPr>
          <w:rFonts w:ascii="Times New Roman" w:hAnsi="Times New Roman" w:cs="Times New Roman"/>
          <w:sz w:val="24"/>
          <w:szCs w:val="24"/>
        </w:rPr>
        <w:t xml:space="preserve">mere </w:t>
      </w:r>
      <w:r w:rsidR="001A54DB">
        <w:rPr>
          <w:rFonts w:ascii="Times New Roman" w:hAnsi="Times New Roman" w:cs="Times New Roman"/>
          <w:sz w:val="24"/>
          <w:szCs w:val="24"/>
        </w:rPr>
        <w:t xml:space="preserve">promise that he will return to this jurisdiction for his trial after his passport is released is not enough. The applicant needed to do more to </w:t>
      </w:r>
      <w:r w:rsidR="006B0448">
        <w:rPr>
          <w:rFonts w:ascii="Times New Roman" w:hAnsi="Times New Roman" w:cs="Times New Roman"/>
          <w:sz w:val="24"/>
          <w:szCs w:val="24"/>
        </w:rPr>
        <w:t xml:space="preserve">assure </w:t>
      </w:r>
      <w:r w:rsidR="001A54DB">
        <w:rPr>
          <w:rFonts w:ascii="Times New Roman" w:hAnsi="Times New Roman" w:cs="Times New Roman"/>
          <w:sz w:val="24"/>
          <w:szCs w:val="24"/>
        </w:rPr>
        <w:t>the court that he will return for his trial if his passport is released.</w:t>
      </w:r>
      <w:r w:rsidR="00775E7F">
        <w:rPr>
          <w:rFonts w:ascii="Times New Roman" w:hAnsi="Times New Roman" w:cs="Times New Roman"/>
          <w:sz w:val="24"/>
          <w:szCs w:val="24"/>
        </w:rPr>
        <w:t xml:space="preserve"> </w:t>
      </w:r>
    </w:p>
    <w:p w14:paraId="557AC388" w14:textId="486FE050" w:rsidR="00AC18B9" w:rsidRDefault="008B1FB8" w:rsidP="00775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applicant wants his passport to be released, he has offered nothing in return for the release of the passport. </w:t>
      </w:r>
      <w:r w:rsidR="00911369">
        <w:rPr>
          <w:rFonts w:ascii="Times New Roman" w:hAnsi="Times New Roman" w:cs="Times New Roman"/>
          <w:sz w:val="24"/>
          <w:szCs w:val="24"/>
        </w:rPr>
        <w:t>He</w:t>
      </w:r>
      <w:r w:rsidR="00D46342">
        <w:rPr>
          <w:rFonts w:ascii="Times New Roman" w:hAnsi="Times New Roman" w:cs="Times New Roman"/>
          <w:sz w:val="24"/>
          <w:szCs w:val="24"/>
        </w:rPr>
        <w:t xml:space="preserve"> could have</w:t>
      </w:r>
      <w:r w:rsidR="00911369">
        <w:rPr>
          <w:rFonts w:ascii="Times New Roman" w:hAnsi="Times New Roman" w:cs="Times New Roman"/>
          <w:sz w:val="24"/>
          <w:szCs w:val="24"/>
        </w:rPr>
        <w:t xml:space="preserve"> offered </w:t>
      </w:r>
      <w:r w:rsidR="00D46342">
        <w:rPr>
          <w:rFonts w:ascii="Times New Roman" w:hAnsi="Times New Roman" w:cs="Times New Roman"/>
          <w:sz w:val="24"/>
          <w:szCs w:val="24"/>
        </w:rPr>
        <w:t xml:space="preserve">some form of </w:t>
      </w:r>
      <w:r w:rsidR="00911369">
        <w:rPr>
          <w:rFonts w:ascii="Times New Roman" w:hAnsi="Times New Roman" w:cs="Times New Roman"/>
          <w:sz w:val="24"/>
          <w:szCs w:val="24"/>
        </w:rPr>
        <w:t xml:space="preserve">security in exchange </w:t>
      </w:r>
      <w:r w:rsidR="00D46342">
        <w:rPr>
          <w:rFonts w:ascii="Times New Roman" w:hAnsi="Times New Roman" w:cs="Times New Roman"/>
          <w:sz w:val="24"/>
          <w:szCs w:val="24"/>
        </w:rPr>
        <w:t>for</w:t>
      </w:r>
      <w:r w:rsidR="00911369">
        <w:rPr>
          <w:rFonts w:ascii="Times New Roman" w:hAnsi="Times New Roman" w:cs="Times New Roman"/>
          <w:sz w:val="24"/>
          <w:szCs w:val="24"/>
        </w:rPr>
        <w:t xml:space="preserve"> his passport such that if he decides not to return to Zimbabwe </w:t>
      </w:r>
      <w:r w:rsidR="00D46342">
        <w:rPr>
          <w:rFonts w:ascii="Times New Roman" w:hAnsi="Times New Roman" w:cs="Times New Roman"/>
          <w:sz w:val="24"/>
          <w:szCs w:val="24"/>
        </w:rPr>
        <w:t>the security may be forfeited to the State</w:t>
      </w:r>
      <w:r w:rsidR="00911369">
        <w:rPr>
          <w:rFonts w:ascii="Times New Roman" w:hAnsi="Times New Roman" w:cs="Times New Roman"/>
          <w:sz w:val="24"/>
          <w:szCs w:val="24"/>
        </w:rPr>
        <w:t xml:space="preserve">. Besides, the applicant in his draft order does not give a specific date for his return from South Africa </w:t>
      </w:r>
      <w:r w:rsidR="001D2958">
        <w:rPr>
          <w:rFonts w:ascii="Times New Roman" w:hAnsi="Times New Roman" w:cs="Times New Roman"/>
          <w:sz w:val="24"/>
          <w:szCs w:val="24"/>
        </w:rPr>
        <w:t>when</w:t>
      </w:r>
      <w:r w:rsidR="00911369">
        <w:rPr>
          <w:rFonts w:ascii="Times New Roman" w:hAnsi="Times New Roman" w:cs="Times New Roman"/>
          <w:sz w:val="24"/>
          <w:szCs w:val="24"/>
        </w:rPr>
        <w:t xml:space="preserve"> his meeting </w:t>
      </w:r>
      <w:r w:rsidR="001D2958">
        <w:rPr>
          <w:rFonts w:ascii="Times New Roman" w:hAnsi="Times New Roman" w:cs="Times New Roman"/>
          <w:sz w:val="24"/>
          <w:szCs w:val="24"/>
        </w:rPr>
        <w:t>ends</w:t>
      </w:r>
      <w:r w:rsidR="00911369">
        <w:rPr>
          <w:rFonts w:ascii="Times New Roman" w:hAnsi="Times New Roman" w:cs="Times New Roman"/>
          <w:sz w:val="24"/>
          <w:szCs w:val="24"/>
        </w:rPr>
        <w:t xml:space="preserve"> on 15 October 2022.  He simply states in para 2 that he </w:t>
      </w:r>
      <w:r w:rsidR="008A5F18">
        <w:rPr>
          <w:rFonts w:ascii="Times New Roman" w:hAnsi="Times New Roman" w:cs="Times New Roman"/>
          <w:sz w:val="24"/>
          <w:szCs w:val="24"/>
        </w:rPr>
        <w:t xml:space="preserve">should be authorized to travel to South Africa from 11 October to 15 October 2022 provided that he returns to Zimbabwe immediately thereafter.  </w:t>
      </w:r>
      <w:r w:rsidR="003A7BF5">
        <w:rPr>
          <w:rFonts w:ascii="Times New Roman" w:hAnsi="Times New Roman" w:cs="Times New Roman"/>
          <w:sz w:val="24"/>
          <w:szCs w:val="24"/>
        </w:rPr>
        <w:t xml:space="preserve">The words ‘immediately thereafter’ make it uncertain when exactly the </w:t>
      </w:r>
      <w:r w:rsidR="001D2958">
        <w:rPr>
          <w:rFonts w:ascii="Times New Roman" w:hAnsi="Times New Roman" w:cs="Times New Roman"/>
          <w:sz w:val="24"/>
          <w:szCs w:val="24"/>
        </w:rPr>
        <w:t>applicant</w:t>
      </w:r>
      <w:r w:rsidR="003A7BF5">
        <w:rPr>
          <w:rFonts w:ascii="Times New Roman" w:hAnsi="Times New Roman" w:cs="Times New Roman"/>
          <w:sz w:val="24"/>
          <w:szCs w:val="24"/>
        </w:rPr>
        <w:t xml:space="preserve"> will return. </w:t>
      </w:r>
      <w:r w:rsidR="008A5F18">
        <w:rPr>
          <w:rFonts w:ascii="Times New Roman" w:hAnsi="Times New Roman" w:cs="Times New Roman"/>
          <w:sz w:val="24"/>
          <w:szCs w:val="24"/>
        </w:rPr>
        <w:t xml:space="preserve">The failure to give </w:t>
      </w:r>
      <w:r w:rsidR="003A7BF5">
        <w:rPr>
          <w:rFonts w:ascii="Times New Roman" w:hAnsi="Times New Roman" w:cs="Times New Roman"/>
          <w:sz w:val="24"/>
          <w:szCs w:val="24"/>
        </w:rPr>
        <w:t>the exact</w:t>
      </w:r>
      <w:r w:rsidR="008A5F18">
        <w:rPr>
          <w:rFonts w:ascii="Times New Roman" w:hAnsi="Times New Roman" w:cs="Times New Roman"/>
          <w:sz w:val="24"/>
          <w:szCs w:val="24"/>
        </w:rPr>
        <w:t xml:space="preserve"> date when he will return </w:t>
      </w:r>
      <w:r w:rsidR="003A7BF5">
        <w:rPr>
          <w:rFonts w:ascii="Times New Roman" w:hAnsi="Times New Roman" w:cs="Times New Roman"/>
          <w:sz w:val="24"/>
          <w:szCs w:val="24"/>
        </w:rPr>
        <w:t xml:space="preserve">to Zimbabwe </w:t>
      </w:r>
      <w:r w:rsidR="008A5F18">
        <w:rPr>
          <w:rFonts w:ascii="Times New Roman" w:hAnsi="Times New Roman" w:cs="Times New Roman"/>
          <w:sz w:val="24"/>
          <w:szCs w:val="24"/>
        </w:rPr>
        <w:t xml:space="preserve">makes </w:t>
      </w:r>
      <w:r w:rsidR="003A7BF5">
        <w:rPr>
          <w:rFonts w:ascii="Times New Roman" w:hAnsi="Times New Roman" w:cs="Times New Roman"/>
          <w:sz w:val="24"/>
          <w:szCs w:val="24"/>
        </w:rPr>
        <w:t>the applicant’s</w:t>
      </w:r>
      <w:r w:rsidR="008A5F18">
        <w:rPr>
          <w:rFonts w:ascii="Times New Roman" w:hAnsi="Times New Roman" w:cs="Times New Roman"/>
          <w:sz w:val="24"/>
          <w:szCs w:val="24"/>
        </w:rPr>
        <w:t xml:space="preserve"> intentions suspicious. A person who has a pending </w:t>
      </w:r>
      <w:r w:rsidR="003A7BF5">
        <w:rPr>
          <w:rFonts w:ascii="Times New Roman" w:hAnsi="Times New Roman" w:cs="Times New Roman"/>
          <w:sz w:val="24"/>
          <w:szCs w:val="24"/>
        </w:rPr>
        <w:t>case</w:t>
      </w:r>
      <w:r w:rsidR="000C6552">
        <w:rPr>
          <w:rFonts w:ascii="Times New Roman" w:hAnsi="Times New Roman" w:cs="Times New Roman"/>
          <w:sz w:val="24"/>
          <w:szCs w:val="24"/>
        </w:rPr>
        <w:t>, let alone a very serious one such as murder</w:t>
      </w:r>
      <w:r w:rsidR="003A7BF5">
        <w:rPr>
          <w:rFonts w:ascii="Times New Roman" w:hAnsi="Times New Roman" w:cs="Times New Roman"/>
          <w:sz w:val="24"/>
          <w:szCs w:val="24"/>
        </w:rPr>
        <w:t xml:space="preserve"> would</w:t>
      </w:r>
      <w:r w:rsidR="008A5F18">
        <w:rPr>
          <w:rFonts w:ascii="Times New Roman" w:hAnsi="Times New Roman" w:cs="Times New Roman"/>
          <w:sz w:val="24"/>
          <w:szCs w:val="24"/>
        </w:rPr>
        <w:t xml:space="preserve"> want to put the court into his confidence by being candid </w:t>
      </w:r>
      <w:r w:rsidR="003E11AA">
        <w:rPr>
          <w:rFonts w:ascii="Times New Roman" w:hAnsi="Times New Roman" w:cs="Times New Roman"/>
          <w:sz w:val="24"/>
          <w:szCs w:val="24"/>
        </w:rPr>
        <w:t xml:space="preserve">with it </w:t>
      </w:r>
      <w:r w:rsidR="008A5F18">
        <w:rPr>
          <w:rFonts w:ascii="Times New Roman" w:hAnsi="Times New Roman" w:cs="Times New Roman"/>
          <w:sz w:val="24"/>
          <w:szCs w:val="24"/>
        </w:rPr>
        <w:t>abo</w:t>
      </w:r>
      <w:r w:rsidR="00F54128">
        <w:rPr>
          <w:rFonts w:ascii="Times New Roman" w:hAnsi="Times New Roman" w:cs="Times New Roman"/>
          <w:sz w:val="24"/>
          <w:szCs w:val="24"/>
        </w:rPr>
        <w:t>ut</w:t>
      </w:r>
      <w:r w:rsidR="000C6552">
        <w:rPr>
          <w:rFonts w:ascii="Times New Roman" w:hAnsi="Times New Roman" w:cs="Times New Roman"/>
          <w:sz w:val="24"/>
          <w:szCs w:val="24"/>
        </w:rPr>
        <w:t xml:space="preserve"> his</w:t>
      </w:r>
      <w:r w:rsidR="00F54128">
        <w:rPr>
          <w:rFonts w:ascii="Times New Roman" w:hAnsi="Times New Roman" w:cs="Times New Roman"/>
          <w:sz w:val="24"/>
          <w:szCs w:val="24"/>
        </w:rPr>
        <w:t xml:space="preserve"> exact date of return.</w:t>
      </w:r>
      <w:r w:rsidR="00730C8F">
        <w:rPr>
          <w:rFonts w:ascii="Times New Roman" w:hAnsi="Times New Roman" w:cs="Times New Roman"/>
          <w:sz w:val="24"/>
          <w:szCs w:val="24"/>
        </w:rPr>
        <w:t xml:space="preserve"> </w:t>
      </w:r>
      <w:r w:rsidR="000067BE">
        <w:rPr>
          <w:rFonts w:ascii="Times New Roman" w:hAnsi="Times New Roman" w:cs="Times New Roman"/>
          <w:sz w:val="24"/>
          <w:szCs w:val="24"/>
        </w:rPr>
        <w:t>Para</w:t>
      </w:r>
      <w:r w:rsidR="00730C8F">
        <w:rPr>
          <w:rFonts w:ascii="Times New Roman" w:hAnsi="Times New Roman" w:cs="Times New Roman"/>
          <w:sz w:val="24"/>
          <w:szCs w:val="24"/>
        </w:rPr>
        <w:t xml:space="preserve"> </w:t>
      </w:r>
      <w:r w:rsidR="000067BE">
        <w:rPr>
          <w:rFonts w:ascii="Times New Roman" w:hAnsi="Times New Roman" w:cs="Times New Roman"/>
          <w:sz w:val="24"/>
          <w:szCs w:val="24"/>
        </w:rPr>
        <w:t xml:space="preserve">3 makes things worse.  It says that the applicant shall deposit his passport with </w:t>
      </w:r>
      <w:r w:rsidR="00D503D9">
        <w:rPr>
          <w:rFonts w:ascii="Times New Roman" w:hAnsi="Times New Roman" w:cs="Times New Roman"/>
          <w:sz w:val="24"/>
          <w:szCs w:val="24"/>
        </w:rPr>
        <w:t>the</w:t>
      </w:r>
      <w:r w:rsidR="000067BE">
        <w:rPr>
          <w:rFonts w:ascii="Times New Roman" w:hAnsi="Times New Roman" w:cs="Times New Roman"/>
          <w:sz w:val="24"/>
          <w:szCs w:val="24"/>
        </w:rPr>
        <w:t xml:space="preserve"> clerk of court, Harare Magistrate Court at his next remand appearance scheduled for 1 November 2022.  From 15 October 2022 when the meeting </w:t>
      </w:r>
      <w:r w:rsidR="000067BE">
        <w:rPr>
          <w:rFonts w:ascii="Times New Roman" w:hAnsi="Times New Roman" w:cs="Times New Roman"/>
          <w:sz w:val="24"/>
          <w:szCs w:val="24"/>
        </w:rPr>
        <w:lastRenderedPageBreak/>
        <w:t xml:space="preserve">ends to 1 November 2022 </w:t>
      </w:r>
      <w:r w:rsidR="00D503D9">
        <w:rPr>
          <w:rFonts w:ascii="Times New Roman" w:hAnsi="Times New Roman" w:cs="Times New Roman"/>
          <w:sz w:val="24"/>
          <w:szCs w:val="24"/>
        </w:rPr>
        <w:t>t</w:t>
      </w:r>
      <w:r w:rsidR="000067BE">
        <w:rPr>
          <w:rFonts w:ascii="Times New Roman" w:hAnsi="Times New Roman" w:cs="Times New Roman"/>
          <w:sz w:val="24"/>
          <w:szCs w:val="24"/>
        </w:rPr>
        <w:t xml:space="preserve">here is a period of two weeks.  If the applicant is taking the offence that he is charged with and his bail conditions seriously, why </w:t>
      </w:r>
      <w:r w:rsidR="00730C8F">
        <w:rPr>
          <w:rFonts w:ascii="Times New Roman" w:hAnsi="Times New Roman" w:cs="Times New Roman"/>
          <w:sz w:val="24"/>
          <w:szCs w:val="24"/>
        </w:rPr>
        <w:t>did he not</w:t>
      </w:r>
      <w:r w:rsidR="000067BE">
        <w:rPr>
          <w:rFonts w:ascii="Times New Roman" w:hAnsi="Times New Roman" w:cs="Times New Roman"/>
          <w:sz w:val="24"/>
          <w:szCs w:val="24"/>
        </w:rPr>
        <w:t xml:space="preserve"> give a specific date for his return and</w:t>
      </w:r>
      <w:r w:rsidR="00000194">
        <w:rPr>
          <w:rFonts w:ascii="Times New Roman" w:hAnsi="Times New Roman" w:cs="Times New Roman"/>
          <w:sz w:val="24"/>
          <w:szCs w:val="24"/>
        </w:rPr>
        <w:t xml:space="preserve"> offer</w:t>
      </w:r>
      <w:r w:rsidR="000067BE">
        <w:rPr>
          <w:rFonts w:ascii="Times New Roman" w:hAnsi="Times New Roman" w:cs="Times New Roman"/>
          <w:sz w:val="24"/>
          <w:szCs w:val="24"/>
        </w:rPr>
        <w:t xml:space="preserve"> to </w:t>
      </w:r>
      <w:r w:rsidR="00730C8F">
        <w:rPr>
          <w:rFonts w:ascii="Times New Roman" w:hAnsi="Times New Roman" w:cs="Times New Roman"/>
          <w:sz w:val="24"/>
          <w:szCs w:val="24"/>
        </w:rPr>
        <w:t>surrender</w:t>
      </w:r>
      <w:r w:rsidR="000067BE">
        <w:rPr>
          <w:rFonts w:ascii="Times New Roman" w:hAnsi="Times New Roman" w:cs="Times New Roman"/>
          <w:sz w:val="24"/>
          <w:szCs w:val="24"/>
        </w:rPr>
        <w:t xml:space="preserve"> his passport </w:t>
      </w:r>
      <w:r w:rsidR="00730C8F">
        <w:rPr>
          <w:rFonts w:ascii="Times New Roman" w:hAnsi="Times New Roman" w:cs="Times New Roman"/>
          <w:sz w:val="24"/>
          <w:szCs w:val="24"/>
        </w:rPr>
        <w:t>back to</w:t>
      </w:r>
      <w:r w:rsidR="000067BE">
        <w:rPr>
          <w:rFonts w:ascii="Times New Roman" w:hAnsi="Times New Roman" w:cs="Times New Roman"/>
          <w:sz w:val="24"/>
          <w:szCs w:val="24"/>
        </w:rPr>
        <w:t xml:space="preserve"> the clerk of court on the very day of his return or on the next day</w:t>
      </w:r>
      <w:r w:rsidR="00000194">
        <w:rPr>
          <w:rFonts w:ascii="Times New Roman" w:hAnsi="Times New Roman" w:cs="Times New Roman"/>
          <w:sz w:val="24"/>
          <w:szCs w:val="24"/>
        </w:rPr>
        <w:t>?</w:t>
      </w:r>
      <w:r w:rsidR="000067BE">
        <w:rPr>
          <w:rFonts w:ascii="Times New Roman" w:hAnsi="Times New Roman" w:cs="Times New Roman"/>
          <w:sz w:val="24"/>
          <w:szCs w:val="24"/>
        </w:rPr>
        <w:t xml:space="preserve">  Why would the applicant want to keep the passport for a further two weeks</w:t>
      </w:r>
      <w:r w:rsidR="00000194">
        <w:rPr>
          <w:rFonts w:ascii="Times New Roman" w:hAnsi="Times New Roman" w:cs="Times New Roman"/>
          <w:sz w:val="24"/>
          <w:szCs w:val="24"/>
        </w:rPr>
        <w:t xml:space="preserve"> after the meeting has ended</w:t>
      </w:r>
      <w:r w:rsidR="000067BE">
        <w:rPr>
          <w:rFonts w:ascii="Times New Roman" w:hAnsi="Times New Roman" w:cs="Times New Roman"/>
          <w:sz w:val="24"/>
          <w:szCs w:val="24"/>
        </w:rPr>
        <w:t>?  All this makes the court suspicious of the applicant’s intentions</w:t>
      </w:r>
      <w:r w:rsidR="00000194">
        <w:rPr>
          <w:rFonts w:ascii="Times New Roman" w:hAnsi="Times New Roman" w:cs="Times New Roman"/>
          <w:sz w:val="24"/>
          <w:szCs w:val="24"/>
        </w:rPr>
        <w:t xml:space="preserve"> in seeking the release of his passport</w:t>
      </w:r>
      <w:r w:rsidR="000067BE">
        <w:rPr>
          <w:rFonts w:ascii="Times New Roman" w:hAnsi="Times New Roman" w:cs="Times New Roman"/>
          <w:sz w:val="24"/>
          <w:szCs w:val="24"/>
        </w:rPr>
        <w:t>.  He might have been cooperative with the police and surrendered himself to them before his arrest</w:t>
      </w:r>
      <w:r w:rsidR="002748DB">
        <w:rPr>
          <w:rFonts w:ascii="Times New Roman" w:hAnsi="Times New Roman" w:cs="Times New Roman"/>
          <w:sz w:val="24"/>
          <w:szCs w:val="24"/>
        </w:rPr>
        <w:t>,</w:t>
      </w:r>
      <w:r w:rsidR="000067BE">
        <w:rPr>
          <w:rFonts w:ascii="Times New Roman" w:hAnsi="Times New Roman" w:cs="Times New Roman"/>
          <w:sz w:val="24"/>
          <w:szCs w:val="24"/>
        </w:rPr>
        <w:t xml:space="preserve"> but the court has no way of knowing what is going on in his </w:t>
      </w:r>
      <w:r w:rsidR="00981414">
        <w:rPr>
          <w:rFonts w:ascii="Times New Roman" w:hAnsi="Times New Roman" w:cs="Times New Roman"/>
          <w:sz w:val="24"/>
          <w:szCs w:val="24"/>
        </w:rPr>
        <w:t xml:space="preserve">mind </w:t>
      </w:r>
      <w:r w:rsidR="000067BE">
        <w:rPr>
          <w:rFonts w:ascii="Times New Roman" w:hAnsi="Times New Roman" w:cs="Times New Roman"/>
          <w:sz w:val="24"/>
          <w:szCs w:val="24"/>
        </w:rPr>
        <w:t>now.  It could be that he wants a period of two weeks with his passport so that he can make arrangement</w:t>
      </w:r>
      <w:r w:rsidR="001D2958">
        <w:rPr>
          <w:rFonts w:ascii="Times New Roman" w:hAnsi="Times New Roman" w:cs="Times New Roman"/>
          <w:sz w:val="24"/>
          <w:szCs w:val="24"/>
        </w:rPr>
        <w:t>s</w:t>
      </w:r>
      <w:r w:rsidR="000067BE">
        <w:rPr>
          <w:rFonts w:ascii="Times New Roman" w:hAnsi="Times New Roman" w:cs="Times New Roman"/>
          <w:sz w:val="24"/>
          <w:szCs w:val="24"/>
        </w:rPr>
        <w:t xml:space="preserve"> to flee or to </w:t>
      </w:r>
      <w:r w:rsidR="00981414">
        <w:rPr>
          <w:rFonts w:ascii="Times New Roman" w:hAnsi="Times New Roman" w:cs="Times New Roman"/>
          <w:sz w:val="24"/>
          <w:szCs w:val="24"/>
        </w:rPr>
        <w:t xml:space="preserve">make </w:t>
      </w:r>
      <w:r w:rsidR="000067BE">
        <w:rPr>
          <w:rFonts w:ascii="Times New Roman" w:hAnsi="Times New Roman" w:cs="Times New Roman"/>
          <w:sz w:val="24"/>
          <w:szCs w:val="24"/>
        </w:rPr>
        <w:t>good his escape to a foreign country</w:t>
      </w:r>
      <w:r w:rsidR="002748DB">
        <w:rPr>
          <w:rFonts w:ascii="Times New Roman" w:hAnsi="Times New Roman" w:cs="Times New Roman"/>
          <w:sz w:val="24"/>
          <w:szCs w:val="24"/>
        </w:rPr>
        <w:t xml:space="preserve"> b</w:t>
      </w:r>
      <w:r w:rsidR="00981414">
        <w:rPr>
          <w:rFonts w:ascii="Times New Roman" w:hAnsi="Times New Roman" w:cs="Times New Roman"/>
          <w:sz w:val="24"/>
          <w:szCs w:val="24"/>
        </w:rPr>
        <w:t>efore the legal system starts looking for him.</w:t>
      </w:r>
      <w:r w:rsidR="000067BE">
        <w:rPr>
          <w:rFonts w:ascii="Times New Roman" w:hAnsi="Times New Roman" w:cs="Times New Roman"/>
          <w:sz w:val="24"/>
          <w:szCs w:val="24"/>
        </w:rPr>
        <w:t xml:space="preserve">  If this is his plan, the </w:t>
      </w:r>
      <w:r w:rsidR="00ED4D12">
        <w:rPr>
          <w:rFonts w:ascii="Times New Roman" w:hAnsi="Times New Roman" w:cs="Times New Roman"/>
          <w:sz w:val="24"/>
          <w:szCs w:val="24"/>
        </w:rPr>
        <w:t xml:space="preserve">legal system </w:t>
      </w:r>
      <w:r w:rsidR="000067BE">
        <w:rPr>
          <w:rFonts w:ascii="Times New Roman" w:hAnsi="Times New Roman" w:cs="Times New Roman"/>
          <w:sz w:val="24"/>
          <w:szCs w:val="24"/>
        </w:rPr>
        <w:t>will be relaxed thinking that he will turn up for court on 1 November 2022</w:t>
      </w:r>
      <w:r w:rsidR="00ED4D12">
        <w:rPr>
          <w:rFonts w:ascii="Times New Roman" w:hAnsi="Times New Roman" w:cs="Times New Roman"/>
          <w:sz w:val="24"/>
          <w:szCs w:val="24"/>
        </w:rPr>
        <w:t xml:space="preserve"> and surrender his passport</w:t>
      </w:r>
      <w:r w:rsidR="000067BE">
        <w:rPr>
          <w:rFonts w:ascii="Times New Roman" w:hAnsi="Times New Roman" w:cs="Times New Roman"/>
          <w:sz w:val="24"/>
          <w:szCs w:val="24"/>
        </w:rPr>
        <w:t xml:space="preserve">.  If he </w:t>
      </w:r>
      <w:r w:rsidR="00ED4D12">
        <w:rPr>
          <w:rFonts w:ascii="Times New Roman" w:hAnsi="Times New Roman" w:cs="Times New Roman"/>
          <w:sz w:val="24"/>
          <w:szCs w:val="24"/>
        </w:rPr>
        <w:t xml:space="preserve">then </w:t>
      </w:r>
      <w:r w:rsidR="000067BE">
        <w:rPr>
          <w:rFonts w:ascii="Times New Roman" w:hAnsi="Times New Roman" w:cs="Times New Roman"/>
          <w:sz w:val="24"/>
          <w:szCs w:val="24"/>
        </w:rPr>
        <w:t xml:space="preserve">does not turn up </w:t>
      </w:r>
      <w:r w:rsidR="00ED4D12">
        <w:rPr>
          <w:rFonts w:ascii="Times New Roman" w:hAnsi="Times New Roman" w:cs="Times New Roman"/>
          <w:sz w:val="24"/>
          <w:szCs w:val="24"/>
        </w:rPr>
        <w:t xml:space="preserve">on the day, </w:t>
      </w:r>
      <w:r w:rsidR="000067BE">
        <w:rPr>
          <w:rFonts w:ascii="Times New Roman" w:hAnsi="Times New Roman" w:cs="Times New Roman"/>
          <w:sz w:val="24"/>
          <w:szCs w:val="24"/>
        </w:rPr>
        <w:t xml:space="preserve">it will be too late </w:t>
      </w:r>
      <w:r w:rsidR="00ED4D12">
        <w:rPr>
          <w:rFonts w:ascii="Times New Roman" w:hAnsi="Times New Roman" w:cs="Times New Roman"/>
          <w:sz w:val="24"/>
          <w:szCs w:val="24"/>
        </w:rPr>
        <w:t xml:space="preserve">to catch up with him. He would have made good his escape. </w:t>
      </w:r>
    </w:p>
    <w:p w14:paraId="61AC0A73" w14:textId="7C57FB3A" w:rsidR="00AC18B9" w:rsidRDefault="00AC18B9"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an accused person </w:t>
      </w:r>
      <w:r w:rsidR="006E5A22">
        <w:rPr>
          <w:rFonts w:ascii="Times New Roman" w:hAnsi="Times New Roman" w:cs="Times New Roman"/>
          <w:sz w:val="24"/>
          <w:szCs w:val="24"/>
        </w:rPr>
        <w:t xml:space="preserve">who is on bail </w:t>
      </w:r>
      <w:r>
        <w:rPr>
          <w:rFonts w:ascii="Times New Roman" w:hAnsi="Times New Roman" w:cs="Times New Roman"/>
          <w:sz w:val="24"/>
          <w:szCs w:val="24"/>
        </w:rPr>
        <w:t>seeks the release of his passport,</w:t>
      </w:r>
      <w:r w:rsidR="00B10144">
        <w:rPr>
          <w:rFonts w:ascii="Times New Roman" w:hAnsi="Times New Roman" w:cs="Times New Roman"/>
          <w:sz w:val="24"/>
          <w:szCs w:val="24"/>
        </w:rPr>
        <w:t xml:space="preserve"> t</w:t>
      </w:r>
      <w:r>
        <w:rPr>
          <w:rFonts w:ascii="Times New Roman" w:hAnsi="Times New Roman" w:cs="Times New Roman"/>
          <w:sz w:val="24"/>
          <w:szCs w:val="24"/>
        </w:rPr>
        <w:t xml:space="preserve">hat should be seen as a red </w:t>
      </w:r>
      <w:r w:rsidR="0026518F">
        <w:rPr>
          <w:rFonts w:ascii="Times New Roman" w:hAnsi="Times New Roman" w:cs="Times New Roman"/>
          <w:sz w:val="24"/>
          <w:szCs w:val="24"/>
        </w:rPr>
        <w:t>flag</w:t>
      </w:r>
      <w:r w:rsidR="006E5A22">
        <w:rPr>
          <w:rFonts w:ascii="Times New Roman" w:hAnsi="Times New Roman" w:cs="Times New Roman"/>
          <w:sz w:val="24"/>
          <w:szCs w:val="24"/>
        </w:rPr>
        <w:t xml:space="preserve">. The </w:t>
      </w:r>
      <w:r>
        <w:rPr>
          <w:rFonts w:ascii="Times New Roman" w:hAnsi="Times New Roman" w:cs="Times New Roman"/>
          <w:sz w:val="24"/>
          <w:szCs w:val="24"/>
        </w:rPr>
        <w:t>a</w:t>
      </w:r>
      <w:r w:rsidR="006E5A22">
        <w:rPr>
          <w:rFonts w:ascii="Times New Roman" w:hAnsi="Times New Roman" w:cs="Times New Roman"/>
          <w:sz w:val="24"/>
          <w:szCs w:val="24"/>
        </w:rPr>
        <w:t>ccused</w:t>
      </w:r>
      <w:r>
        <w:rPr>
          <w:rFonts w:ascii="Times New Roman" w:hAnsi="Times New Roman" w:cs="Times New Roman"/>
          <w:sz w:val="24"/>
          <w:szCs w:val="24"/>
        </w:rPr>
        <w:t xml:space="preserve"> person</w:t>
      </w:r>
      <w:r w:rsidR="006E5A22">
        <w:rPr>
          <w:rFonts w:ascii="Times New Roman" w:hAnsi="Times New Roman" w:cs="Times New Roman"/>
          <w:sz w:val="24"/>
          <w:szCs w:val="24"/>
        </w:rPr>
        <w:t xml:space="preserve"> </w:t>
      </w:r>
      <w:r>
        <w:rPr>
          <w:rFonts w:ascii="Times New Roman" w:hAnsi="Times New Roman" w:cs="Times New Roman"/>
          <w:sz w:val="24"/>
          <w:szCs w:val="24"/>
        </w:rPr>
        <w:t xml:space="preserve">might be intending to flee to a foreign </w:t>
      </w:r>
      <w:r w:rsidR="006E5A22">
        <w:rPr>
          <w:rFonts w:ascii="Times New Roman" w:hAnsi="Times New Roman" w:cs="Times New Roman"/>
          <w:sz w:val="24"/>
          <w:szCs w:val="24"/>
        </w:rPr>
        <w:t>jurisdiction in order to abscond trial</w:t>
      </w:r>
      <w:r>
        <w:rPr>
          <w:rFonts w:ascii="Times New Roman" w:hAnsi="Times New Roman" w:cs="Times New Roman"/>
          <w:sz w:val="24"/>
          <w:szCs w:val="24"/>
        </w:rPr>
        <w:t>.  He or she therefore bears the onus to assure the court that he or she does not intend to flee</w:t>
      </w:r>
      <w:r w:rsidR="006E5A22">
        <w:rPr>
          <w:rFonts w:ascii="Times New Roman" w:hAnsi="Times New Roman" w:cs="Times New Roman"/>
          <w:sz w:val="24"/>
          <w:szCs w:val="24"/>
        </w:rPr>
        <w:t xml:space="preserve"> and that the interests of justice will not be prejudiced by the release of the passport</w:t>
      </w:r>
      <w:r>
        <w:rPr>
          <w:rFonts w:ascii="Times New Roman" w:hAnsi="Times New Roman" w:cs="Times New Roman"/>
          <w:sz w:val="24"/>
          <w:szCs w:val="24"/>
        </w:rPr>
        <w:t xml:space="preserve">.  </w:t>
      </w:r>
      <w:r w:rsidRPr="00AC18B9">
        <w:rPr>
          <w:rFonts w:ascii="Times New Roman" w:hAnsi="Times New Roman" w:cs="Times New Roman"/>
          <w:i/>
          <w:sz w:val="24"/>
          <w:szCs w:val="24"/>
        </w:rPr>
        <w:t>In casu</w:t>
      </w:r>
      <w:r>
        <w:rPr>
          <w:rFonts w:ascii="Times New Roman" w:hAnsi="Times New Roman" w:cs="Times New Roman"/>
          <w:sz w:val="24"/>
          <w:szCs w:val="24"/>
        </w:rPr>
        <w:t xml:space="preserve"> the applicant who is a teacher</w:t>
      </w:r>
      <w:r w:rsidR="006E5A22">
        <w:rPr>
          <w:rFonts w:ascii="Times New Roman" w:hAnsi="Times New Roman" w:cs="Times New Roman"/>
          <w:sz w:val="24"/>
          <w:szCs w:val="24"/>
        </w:rPr>
        <w:t xml:space="preserve"> by profession</w:t>
      </w:r>
      <w:r>
        <w:rPr>
          <w:rFonts w:ascii="Times New Roman" w:hAnsi="Times New Roman" w:cs="Times New Roman"/>
          <w:sz w:val="24"/>
          <w:szCs w:val="24"/>
        </w:rPr>
        <w:t xml:space="preserve"> </w:t>
      </w:r>
      <w:r w:rsidR="006E5A22">
        <w:rPr>
          <w:rFonts w:ascii="Times New Roman" w:hAnsi="Times New Roman" w:cs="Times New Roman"/>
          <w:sz w:val="24"/>
          <w:szCs w:val="24"/>
        </w:rPr>
        <w:t xml:space="preserve">and is </w:t>
      </w:r>
      <w:r>
        <w:rPr>
          <w:rFonts w:ascii="Times New Roman" w:hAnsi="Times New Roman" w:cs="Times New Roman"/>
          <w:sz w:val="24"/>
          <w:szCs w:val="24"/>
        </w:rPr>
        <w:t xml:space="preserve">under the employment of the Public Service Commission </w:t>
      </w:r>
      <w:r w:rsidR="006E5A22">
        <w:rPr>
          <w:rFonts w:ascii="Times New Roman" w:hAnsi="Times New Roman" w:cs="Times New Roman"/>
          <w:sz w:val="24"/>
          <w:szCs w:val="24"/>
        </w:rPr>
        <w:t xml:space="preserve">indicated in his application that he is on indefinite unpaid leave. However, he </w:t>
      </w:r>
      <w:r>
        <w:rPr>
          <w:rFonts w:ascii="Times New Roman" w:hAnsi="Times New Roman" w:cs="Times New Roman"/>
          <w:sz w:val="24"/>
          <w:szCs w:val="24"/>
        </w:rPr>
        <w:t xml:space="preserve">did not come clean with the court as to why he is </w:t>
      </w:r>
      <w:r w:rsidR="00B10144">
        <w:rPr>
          <w:rFonts w:ascii="Times New Roman" w:hAnsi="Times New Roman" w:cs="Times New Roman"/>
          <w:sz w:val="24"/>
          <w:szCs w:val="24"/>
        </w:rPr>
        <w:t>o</w:t>
      </w:r>
      <w:r>
        <w:rPr>
          <w:rFonts w:ascii="Times New Roman" w:hAnsi="Times New Roman" w:cs="Times New Roman"/>
          <w:sz w:val="24"/>
          <w:szCs w:val="24"/>
        </w:rPr>
        <w:t xml:space="preserve">n indefinite unpaid leave.  </w:t>
      </w:r>
      <w:r w:rsidR="00085676">
        <w:rPr>
          <w:rFonts w:ascii="Times New Roman" w:hAnsi="Times New Roman" w:cs="Times New Roman"/>
          <w:sz w:val="24"/>
          <w:szCs w:val="24"/>
        </w:rPr>
        <w:t xml:space="preserve">This increases the applicant’s chances of absconding. He has no job to rush back to. </w:t>
      </w:r>
    </w:p>
    <w:p w14:paraId="2019DA03" w14:textId="0AEFDBAC" w:rsidR="0026518F" w:rsidRDefault="00AC18B9"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w:t>
      </w:r>
      <w:r w:rsidR="00326CC9">
        <w:rPr>
          <w:rFonts w:ascii="Times New Roman" w:hAnsi="Times New Roman" w:cs="Times New Roman"/>
          <w:sz w:val="24"/>
          <w:szCs w:val="24"/>
        </w:rPr>
        <w:t>,</w:t>
      </w:r>
      <w:r>
        <w:rPr>
          <w:rFonts w:ascii="Times New Roman" w:hAnsi="Times New Roman" w:cs="Times New Roman"/>
          <w:sz w:val="24"/>
          <w:szCs w:val="24"/>
        </w:rPr>
        <w:t xml:space="preserve"> I am not inclined to grant the application for </w:t>
      </w:r>
      <w:r w:rsidR="0026518F">
        <w:rPr>
          <w:rFonts w:ascii="Times New Roman" w:hAnsi="Times New Roman" w:cs="Times New Roman"/>
          <w:sz w:val="24"/>
          <w:szCs w:val="24"/>
        </w:rPr>
        <w:t xml:space="preserve">the </w:t>
      </w:r>
      <w:r w:rsidR="00326CC9">
        <w:rPr>
          <w:rFonts w:ascii="Times New Roman" w:hAnsi="Times New Roman" w:cs="Times New Roman"/>
          <w:sz w:val="24"/>
          <w:szCs w:val="24"/>
        </w:rPr>
        <w:t xml:space="preserve">temporary release of the applicant’s passport to enable him to travel to South Africa to attend a </w:t>
      </w:r>
      <w:r w:rsidR="00236D0D">
        <w:rPr>
          <w:rFonts w:ascii="Times New Roman" w:hAnsi="Times New Roman" w:cs="Times New Roman"/>
          <w:sz w:val="24"/>
          <w:szCs w:val="24"/>
        </w:rPr>
        <w:t xml:space="preserve">trade union </w:t>
      </w:r>
      <w:r w:rsidR="00326CC9">
        <w:rPr>
          <w:rFonts w:ascii="Times New Roman" w:hAnsi="Times New Roman" w:cs="Times New Roman"/>
          <w:sz w:val="24"/>
          <w:szCs w:val="24"/>
        </w:rPr>
        <w:t>seminar.</w:t>
      </w:r>
    </w:p>
    <w:p w14:paraId="1ACD5EB6" w14:textId="4B87E6C5" w:rsidR="0026518F" w:rsidRDefault="0026518F" w:rsidP="000C4E07">
      <w:pPr>
        <w:spacing w:after="0" w:line="360" w:lineRule="auto"/>
        <w:jc w:val="both"/>
        <w:rPr>
          <w:rFonts w:ascii="Times New Roman" w:hAnsi="Times New Roman" w:cs="Times New Roman"/>
          <w:sz w:val="24"/>
          <w:szCs w:val="24"/>
        </w:rPr>
      </w:pPr>
      <w:r w:rsidRPr="0026518F">
        <w:rPr>
          <w:rFonts w:ascii="Times New Roman" w:hAnsi="Times New Roman" w:cs="Times New Roman"/>
          <w:b/>
          <w:sz w:val="24"/>
          <w:szCs w:val="24"/>
        </w:rPr>
        <w:tab/>
      </w:r>
      <w:r w:rsidRPr="00326CC9">
        <w:rPr>
          <w:rFonts w:ascii="Times New Roman" w:hAnsi="Times New Roman" w:cs="Times New Roman"/>
          <w:bCs/>
          <w:sz w:val="24"/>
          <w:szCs w:val="24"/>
        </w:rPr>
        <w:t>I</w:t>
      </w:r>
      <w:r w:rsidR="00326CC9">
        <w:rPr>
          <w:rFonts w:ascii="Times New Roman" w:hAnsi="Times New Roman" w:cs="Times New Roman"/>
          <w:bCs/>
          <w:sz w:val="24"/>
          <w:szCs w:val="24"/>
        </w:rPr>
        <w:t>n the result</w:t>
      </w:r>
      <w:r w:rsidR="00775E7F">
        <w:rPr>
          <w:rFonts w:ascii="Times New Roman" w:hAnsi="Times New Roman" w:cs="Times New Roman"/>
          <w:bCs/>
          <w:sz w:val="24"/>
          <w:szCs w:val="24"/>
        </w:rPr>
        <w:t>,</w:t>
      </w:r>
      <w:r w:rsidR="00326CC9">
        <w:rPr>
          <w:rFonts w:ascii="Times New Roman" w:hAnsi="Times New Roman" w:cs="Times New Roman"/>
          <w:bCs/>
          <w:sz w:val="24"/>
          <w:szCs w:val="24"/>
        </w:rPr>
        <w:t xml:space="preserve"> i</w:t>
      </w:r>
      <w:r w:rsidRPr="00326CC9">
        <w:rPr>
          <w:rFonts w:ascii="Times New Roman" w:hAnsi="Times New Roman" w:cs="Times New Roman"/>
          <w:bCs/>
          <w:sz w:val="24"/>
          <w:szCs w:val="24"/>
        </w:rPr>
        <w:t>t be and is hereby ordered that the application is dismissed</w:t>
      </w:r>
      <w:r>
        <w:rPr>
          <w:rFonts w:ascii="Times New Roman" w:hAnsi="Times New Roman" w:cs="Times New Roman"/>
          <w:sz w:val="24"/>
          <w:szCs w:val="24"/>
        </w:rPr>
        <w:t>.</w:t>
      </w:r>
    </w:p>
    <w:p w14:paraId="53B739BE" w14:textId="77777777" w:rsidR="00B7560A" w:rsidRDefault="00AC18B9"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560A">
        <w:rPr>
          <w:rFonts w:ascii="Times New Roman" w:hAnsi="Times New Roman" w:cs="Times New Roman"/>
          <w:sz w:val="24"/>
          <w:szCs w:val="24"/>
        </w:rPr>
        <w:t xml:space="preserve"> </w:t>
      </w:r>
    </w:p>
    <w:p w14:paraId="372F0EC2" w14:textId="77777777" w:rsidR="005E5BFD" w:rsidRDefault="00CA5553" w:rsidP="000C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67BE">
        <w:rPr>
          <w:rFonts w:ascii="Times New Roman" w:hAnsi="Times New Roman" w:cs="Times New Roman"/>
          <w:sz w:val="24"/>
          <w:szCs w:val="24"/>
        </w:rPr>
        <w:t xml:space="preserve">  </w:t>
      </w:r>
      <w:r w:rsidR="00F54128">
        <w:rPr>
          <w:rFonts w:ascii="Times New Roman" w:hAnsi="Times New Roman" w:cs="Times New Roman"/>
          <w:sz w:val="24"/>
          <w:szCs w:val="24"/>
        </w:rPr>
        <w:t xml:space="preserve"> </w:t>
      </w:r>
      <w:r w:rsidR="008A5F18">
        <w:rPr>
          <w:rFonts w:ascii="Times New Roman" w:hAnsi="Times New Roman" w:cs="Times New Roman"/>
          <w:sz w:val="24"/>
          <w:szCs w:val="24"/>
        </w:rPr>
        <w:t xml:space="preserve">  </w:t>
      </w:r>
      <w:r w:rsidR="00911369">
        <w:rPr>
          <w:rFonts w:ascii="Times New Roman" w:hAnsi="Times New Roman" w:cs="Times New Roman"/>
          <w:sz w:val="24"/>
          <w:szCs w:val="24"/>
        </w:rPr>
        <w:t xml:space="preserve">     </w:t>
      </w:r>
      <w:r w:rsidR="000E0AE5">
        <w:rPr>
          <w:rFonts w:ascii="Times New Roman" w:hAnsi="Times New Roman" w:cs="Times New Roman"/>
          <w:sz w:val="24"/>
          <w:szCs w:val="24"/>
        </w:rPr>
        <w:t xml:space="preserve">  </w:t>
      </w:r>
      <w:r w:rsidR="00883617">
        <w:rPr>
          <w:rFonts w:ascii="Times New Roman" w:hAnsi="Times New Roman" w:cs="Times New Roman"/>
          <w:sz w:val="24"/>
          <w:szCs w:val="24"/>
        </w:rPr>
        <w:t xml:space="preserve">    </w:t>
      </w:r>
      <w:r w:rsidR="001846CC">
        <w:rPr>
          <w:rFonts w:ascii="Times New Roman" w:hAnsi="Times New Roman" w:cs="Times New Roman"/>
          <w:sz w:val="24"/>
          <w:szCs w:val="24"/>
        </w:rPr>
        <w:t xml:space="preserve"> </w:t>
      </w:r>
      <w:r w:rsidR="000A60F5">
        <w:rPr>
          <w:rFonts w:ascii="Times New Roman" w:hAnsi="Times New Roman" w:cs="Times New Roman"/>
          <w:sz w:val="24"/>
          <w:szCs w:val="24"/>
        </w:rPr>
        <w:t xml:space="preserve">   </w:t>
      </w:r>
      <w:r w:rsidR="008F7D37">
        <w:rPr>
          <w:rFonts w:ascii="Times New Roman" w:hAnsi="Times New Roman" w:cs="Times New Roman"/>
          <w:sz w:val="24"/>
          <w:szCs w:val="24"/>
        </w:rPr>
        <w:t xml:space="preserve">     </w:t>
      </w:r>
      <w:r w:rsidR="00135BBA">
        <w:rPr>
          <w:rFonts w:ascii="Times New Roman" w:hAnsi="Times New Roman" w:cs="Times New Roman"/>
          <w:sz w:val="24"/>
          <w:szCs w:val="24"/>
        </w:rPr>
        <w:t xml:space="preserve">     </w:t>
      </w:r>
      <w:r w:rsidR="005D3EFE">
        <w:rPr>
          <w:rFonts w:ascii="Times New Roman" w:hAnsi="Times New Roman" w:cs="Times New Roman"/>
          <w:sz w:val="24"/>
          <w:szCs w:val="24"/>
        </w:rPr>
        <w:t xml:space="preserve"> </w:t>
      </w:r>
      <w:r w:rsidR="00C91175">
        <w:rPr>
          <w:rFonts w:ascii="Times New Roman" w:hAnsi="Times New Roman" w:cs="Times New Roman"/>
          <w:sz w:val="24"/>
          <w:szCs w:val="24"/>
        </w:rPr>
        <w:t xml:space="preserve"> </w:t>
      </w:r>
      <w:r w:rsidR="0047109A">
        <w:rPr>
          <w:rFonts w:ascii="Times New Roman" w:hAnsi="Times New Roman" w:cs="Times New Roman"/>
          <w:sz w:val="24"/>
          <w:szCs w:val="24"/>
        </w:rPr>
        <w:t xml:space="preserve"> </w:t>
      </w:r>
      <w:r w:rsidR="00983A66">
        <w:rPr>
          <w:rFonts w:ascii="Times New Roman" w:hAnsi="Times New Roman" w:cs="Times New Roman"/>
          <w:sz w:val="24"/>
          <w:szCs w:val="24"/>
        </w:rPr>
        <w:t xml:space="preserve"> </w:t>
      </w:r>
      <w:r w:rsidR="008D3997">
        <w:rPr>
          <w:rFonts w:ascii="Times New Roman" w:hAnsi="Times New Roman" w:cs="Times New Roman"/>
          <w:sz w:val="24"/>
          <w:szCs w:val="24"/>
        </w:rPr>
        <w:t xml:space="preserve"> </w:t>
      </w:r>
      <w:r w:rsidR="0068304F">
        <w:rPr>
          <w:rFonts w:ascii="Times New Roman" w:hAnsi="Times New Roman" w:cs="Times New Roman"/>
          <w:sz w:val="24"/>
          <w:szCs w:val="24"/>
        </w:rPr>
        <w:t xml:space="preserve">     </w:t>
      </w:r>
      <w:r w:rsidR="00A931FF">
        <w:rPr>
          <w:rFonts w:ascii="Times New Roman" w:hAnsi="Times New Roman" w:cs="Times New Roman"/>
          <w:sz w:val="24"/>
          <w:szCs w:val="24"/>
        </w:rPr>
        <w:t xml:space="preserve">    </w:t>
      </w:r>
    </w:p>
    <w:p w14:paraId="2355EF10" w14:textId="77777777" w:rsidR="00437E42" w:rsidRPr="00437E42" w:rsidRDefault="005E5BFD" w:rsidP="00437E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4AD6">
        <w:rPr>
          <w:rFonts w:ascii="Times New Roman" w:hAnsi="Times New Roman" w:cs="Times New Roman"/>
          <w:sz w:val="24"/>
          <w:szCs w:val="24"/>
        </w:rPr>
        <w:t xml:space="preserve">   </w:t>
      </w:r>
    </w:p>
    <w:p w14:paraId="1F460A57" w14:textId="77777777" w:rsidR="008E4C5C" w:rsidRDefault="008E4C5C" w:rsidP="00010A68">
      <w:pPr>
        <w:spacing w:after="0" w:line="240" w:lineRule="auto"/>
        <w:jc w:val="both"/>
        <w:rPr>
          <w:rFonts w:ascii="Times New Roman" w:hAnsi="Times New Roman" w:cs="Times New Roman"/>
          <w:i/>
          <w:sz w:val="24"/>
          <w:szCs w:val="24"/>
        </w:rPr>
      </w:pPr>
    </w:p>
    <w:p w14:paraId="5BE1C46F" w14:textId="77777777" w:rsidR="006C7BF1" w:rsidRDefault="006C7BF1" w:rsidP="00010A68">
      <w:pPr>
        <w:spacing w:after="0" w:line="240" w:lineRule="auto"/>
        <w:jc w:val="both"/>
        <w:rPr>
          <w:rFonts w:ascii="Times New Roman" w:hAnsi="Times New Roman" w:cs="Times New Roman"/>
          <w:i/>
          <w:sz w:val="24"/>
          <w:szCs w:val="24"/>
        </w:rPr>
      </w:pPr>
    </w:p>
    <w:p w14:paraId="2ED0DD93" w14:textId="77777777" w:rsidR="003F0AC0" w:rsidRDefault="0026518F" w:rsidP="00010A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 Legal Practitioners</w:t>
      </w:r>
      <w:r>
        <w:rPr>
          <w:rFonts w:ascii="Times New Roman" w:hAnsi="Times New Roman" w:cs="Times New Roman"/>
          <w:sz w:val="24"/>
          <w:szCs w:val="24"/>
        </w:rPr>
        <w:t xml:space="preserve">, applicant’s </w:t>
      </w:r>
      <w:r w:rsidR="00A65A64">
        <w:rPr>
          <w:rFonts w:ascii="Times New Roman" w:hAnsi="Times New Roman" w:cs="Times New Roman"/>
          <w:sz w:val="24"/>
          <w:szCs w:val="24"/>
        </w:rPr>
        <w:t>legal practitioners</w:t>
      </w:r>
    </w:p>
    <w:p w14:paraId="1DD10B13" w14:textId="77777777" w:rsidR="00A65A64" w:rsidRPr="003F0AC0" w:rsidRDefault="0026518F" w:rsidP="00010A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A65A64">
        <w:rPr>
          <w:rFonts w:ascii="Times New Roman" w:hAnsi="Times New Roman" w:cs="Times New Roman"/>
          <w:sz w:val="24"/>
          <w:szCs w:val="24"/>
        </w:rPr>
        <w:t>, respondent’s legal practitioners</w:t>
      </w:r>
    </w:p>
    <w:sectPr w:rsidR="00A65A64" w:rsidRPr="003F0A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A6E4" w14:textId="77777777" w:rsidR="00CC1EDF" w:rsidRDefault="00CC1EDF" w:rsidP="004D5AB6">
      <w:pPr>
        <w:spacing w:after="0" w:line="240" w:lineRule="auto"/>
      </w:pPr>
      <w:r>
        <w:separator/>
      </w:r>
    </w:p>
  </w:endnote>
  <w:endnote w:type="continuationSeparator" w:id="0">
    <w:p w14:paraId="5835FB7A" w14:textId="77777777" w:rsidR="00CC1EDF" w:rsidRDefault="00CC1EDF" w:rsidP="004D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733C" w14:textId="77777777" w:rsidR="0026518F" w:rsidRDefault="0026518F">
    <w:pPr>
      <w:pStyle w:val="Footer"/>
      <w:jc w:val="right"/>
    </w:pPr>
  </w:p>
  <w:p w14:paraId="4DDB8CF4" w14:textId="77777777" w:rsidR="0026518F" w:rsidRDefault="002651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0DED" w14:textId="77777777" w:rsidR="00CC1EDF" w:rsidRDefault="00CC1EDF" w:rsidP="004D5AB6">
      <w:pPr>
        <w:spacing w:after="0" w:line="240" w:lineRule="auto"/>
      </w:pPr>
      <w:r>
        <w:separator/>
      </w:r>
    </w:p>
  </w:footnote>
  <w:footnote w:type="continuationSeparator" w:id="0">
    <w:p w14:paraId="5ADF4052" w14:textId="77777777" w:rsidR="00CC1EDF" w:rsidRDefault="00CC1EDF" w:rsidP="004D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97195"/>
      <w:docPartObj>
        <w:docPartGallery w:val="Page Numbers (Top of Page)"/>
        <w:docPartUnique/>
      </w:docPartObj>
    </w:sdtPr>
    <w:sdtEndPr>
      <w:rPr>
        <w:noProof/>
      </w:rPr>
    </w:sdtEndPr>
    <w:sdtContent>
      <w:p w14:paraId="71673F55" w14:textId="2A8ED5FF" w:rsidR="0026518F" w:rsidRDefault="0026518F">
        <w:pPr>
          <w:pStyle w:val="Header"/>
          <w:jc w:val="right"/>
          <w:rPr>
            <w:noProof/>
          </w:rPr>
        </w:pPr>
        <w:r>
          <w:fldChar w:fldCharType="begin"/>
        </w:r>
        <w:r>
          <w:instrText xml:space="preserve"> PAGE   \* MERGEFORMAT </w:instrText>
        </w:r>
        <w:r>
          <w:fldChar w:fldCharType="separate"/>
        </w:r>
        <w:r w:rsidR="009D5775">
          <w:rPr>
            <w:noProof/>
          </w:rPr>
          <w:t>1</w:t>
        </w:r>
        <w:r>
          <w:rPr>
            <w:noProof/>
          </w:rPr>
          <w:fldChar w:fldCharType="end"/>
        </w:r>
      </w:p>
      <w:p w14:paraId="20F582A3" w14:textId="2AB2B365" w:rsidR="0026518F" w:rsidRDefault="00C32C3C">
        <w:pPr>
          <w:pStyle w:val="Header"/>
          <w:jc w:val="right"/>
          <w:rPr>
            <w:noProof/>
          </w:rPr>
        </w:pPr>
        <w:r>
          <w:rPr>
            <w:noProof/>
          </w:rPr>
          <w:t>HH 61-23</w:t>
        </w:r>
      </w:p>
      <w:p w14:paraId="05A16A48" w14:textId="77777777" w:rsidR="0026518F" w:rsidRDefault="00B10144">
        <w:pPr>
          <w:pStyle w:val="Header"/>
          <w:jc w:val="right"/>
        </w:pPr>
        <w:r>
          <w:rPr>
            <w:noProof/>
          </w:rPr>
          <w:t>CRB HREP 7300/22</w:t>
        </w:r>
      </w:p>
    </w:sdtContent>
  </w:sdt>
  <w:p w14:paraId="1C76EF13" w14:textId="77777777" w:rsidR="0026518F" w:rsidRDefault="002651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7073"/>
    <w:multiLevelType w:val="multilevel"/>
    <w:tmpl w:val="7D0E07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B0E7C57"/>
    <w:multiLevelType w:val="hybridMultilevel"/>
    <w:tmpl w:val="616CDD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A93900"/>
    <w:multiLevelType w:val="hybridMultilevel"/>
    <w:tmpl w:val="71D4652E"/>
    <w:lvl w:ilvl="0" w:tplc="C71AAE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E092CF9"/>
    <w:multiLevelType w:val="hybridMultilevel"/>
    <w:tmpl w:val="AE3CA0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5174BC"/>
    <w:multiLevelType w:val="hybridMultilevel"/>
    <w:tmpl w:val="2A429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9B"/>
    <w:rsid w:val="00000194"/>
    <w:rsid w:val="000067BE"/>
    <w:rsid w:val="00010A68"/>
    <w:rsid w:val="00020FE1"/>
    <w:rsid w:val="00035EBD"/>
    <w:rsid w:val="00047AFE"/>
    <w:rsid w:val="00051A0E"/>
    <w:rsid w:val="00054E25"/>
    <w:rsid w:val="00055AB7"/>
    <w:rsid w:val="00060F38"/>
    <w:rsid w:val="00061B81"/>
    <w:rsid w:val="00061FD7"/>
    <w:rsid w:val="00062AB0"/>
    <w:rsid w:val="00065720"/>
    <w:rsid w:val="00072FC5"/>
    <w:rsid w:val="00075415"/>
    <w:rsid w:val="00080F30"/>
    <w:rsid w:val="00081BB8"/>
    <w:rsid w:val="00085676"/>
    <w:rsid w:val="00092E36"/>
    <w:rsid w:val="00097D99"/>
    <w:rsid w:val="000A60F5"/>
    <w:rsid w:val="000C4E07"/>
    <w:rsid w:val="000C6552"/>
    <w:rsid w:val="000D136B"/>
    <w:rsid w:val="000D4B0C"/>
    <w:rsid w:val="000E0AE5"/>
    <w:rsid w:val="000E2FCC"/>
    <w:rsid w:val="000E3341"/>
    <w:rsid w:val="000F45D3"/>
    <w:rsid w:val="000F56C5"/>
    <w:rsid w:val="000F5A8A"/>
    <w:rsid w:val="000F5D10"/>
    <w:rsid w:val="0010383C"/>
    <w:rsid w:val="00114AE6"/>
    <w:rsid w:val="001161D9"/>
    <w:rsid w:val="0011774F"/>
    <w:rsid w:val="00121492"/>
    <w:rsid w:val="00135BBA"/>
    <w:rsid w:val="00140287"/>
    <w:rsid w:val="00140659"/>
    <w:rsid w:val="00155218"/>
    <w:rsid w:val="00173015"/>
    <w:rsid w:val="001748C3"/>
    <w:rsid w:val="00174DAB"/>
    <w:rsid w:val="00177E66"/>
    <w:rsid w:val="0018402E"/>
    <w:rsid w:val="001846CC"/>
    <w:rsid w:val="001863EE"/>
    <w:rsid w:val="001866C5"/>
    <w:rsid w:val="00192AB5"/>
    <w:rsid w:val="00192C5D"/>
    <w:rsid w:val="00194669"/>
    <w:rsid w:val="00194C56"/>
    <w:rsid w:val="00197941"/>
    <w:rsid w:val="001A04EA"/>
    <w:rsid w:val="001A533C"/>
    <w:rsid w:val="001A54DB"/>
    <w:rsid w:val="001A6B1C"/>
    <w:rsid w:val="001C3A84"/>
    <w:rsid w:val="001D2384"/>
    <w:rsid w:val="001D2958"/>
    <w:rsid w:val="001E5AC1"/>
    <w:rsid w:val="001F657E"/>
    <w:rsid w:val="001F7545"/>
    <w:rsid w:val="00200D7E"/>
    <w:rsid w:val="00232F9E"/>
    <w:rsid w:val="002333B9"/>
    <w:rsid w:val="00235F39"/>
    <w:rsid w:val="00236D0D"/>
    <w:rsid w:val="00237D51"/>
    <w:rsid w:val="002449FD"/>
    <w:rsid w:val="00250199"/>
    <w:rsid w:val="0026518F"/>
    <w:rsid w:val="002748DB"/>
    <w:rsid w:val="00280EE4"/>
    <w:rsid w:val="00282101"/>
    <w:rsid w:val="00284B52"/>
    <w:rsid w:val="002874AF"/>
    <w:rsid w:val="00291E05"/>
    <w:rsid w:val="002A1C70"/>
    <w:rsid w:val="002A236A"/>
    <w:rsid w:val="002A7D8A"/>
    <w:rsid w:val="002B441C"/>
    <w:rsid w:val="002B629C"/>
    <w:rsid w:val="002C3E02"/>
    <w:rsid w:val="002C7791"/>
    <w:rsid w:val="002C7A14"/>
    <w:rsid w:val="002E3559"/>
    <w:rsid w:val="002E3EF1"/>
    <w:rsid w:val="002F289B"/>
    <w:rsid w:val="002F586E"/>
    <w:rsid w:val="00302CF6"/>
    <w:rsid w:val="00310B57"/>
    <w:rsid w:val="00313757"/>
    <w:rsid w:val="00316AD0"/>
    <w:rsid w:val="003264E5"/>
    <w:rsid w:val="00326CC9"/>
    <w:rsid w:val="00326CFD"/>
    <w:rsid w:val="00331CA3"/>
    <w:rsid w:val="003339C5"/>
    <w:rsid w:val="00336C0E"/>
    <w:rsid w:val="0034674E"/>
    <w:rsid w:val="003554A7"/>
    <w:rsid w:val="003755E2"/>
    <w:rsid w:val="00380B4C"/>
    <w:rsid w:val="003824CB"/>
    <w:rsid w:val="003A33FE"/>
    <w:rsid w:val="003A7BF5"/>
    <w:rsid w:val="003B2539"/>
    <w:rsid w:val="003B7496"/>
    <w:rsid w:val="003C3D22"/>
    <w:rsid w:val="003D6778"/>
    <w:rsid w:val="003E11AA"/>
    <w:rsid w:val="003E5B3A"/>
    <w:rsid w:val="003F0AC0"/>
    <w:rsid w:val="004061D6"/>
    <w:rsid w:val="00421457"/>
    <w:rsid w:val="00437E42"/>
    <w:rsid w:val="00450FC5"/>
    <w:rsid w:val="00453789"/>
    <w:rsid w:val="004600F4"/>
    <w:rsid w:val="00463E89"/>
    <w:rsid w:val="0046618B"/>
    <w:rsid w:val="0047109A"/>
    <w:rsid w:val="00472F2E"/>
    <w:rsid w:val="0048140C"/>
    <w:rsid w:val="004832EA"/>
    <w:rsid w:val="00491FE3"/>
    <w:rsid w:val="004959FB"/>
    <w:rsid w:val="004A4281"/>
    <w:rsid w:val="004B655C"/>
    <w:rsid w:val="004B7332"/>
    <w:rsid w:val="004D012D"/>
    <w:rsid w:val="004D5AB6"/>
    <w:rsid w:val="004E07CF"/>
    <w:rsid w:val="004E0AD6"/>
    <w:rsid w:val="004F035B"/>
    <w:rsid w:val="004F493D"/>
    <w:rsid w:val="004F4D5D"/>
    <w:rsid w:val="004F5304"/>
    <w:rsid w:val="004F610F"/>
    <w:rsid w:val="0051173E"/>
    <w:rsid w:val="00523D0B"/>
    <w:rsid w:val="005275A5"/>
    <w:rsid w:val="00530A1F"/>
    <w:rsid w:val="00530E35"/>
    <w:rsid w:val="0053123D"/>
    <w:rsid w:val="00541493"/>
    <w:rsid w:val="005425DD"/>
    <w:rsid w:val="005551A8"/>
    <w:rsid w:val="005615C1"/>
    <w:rsid w:val="00563FE3"/>
    <w:rsid w:val="00566CDB"/>
    <w:rsid w:val="0057222D"/>
    <w:rsid w:val="00575F2D"/>
    <w:rsid w:val="005821BF"/>
    <w:rsid w:val="00587A29"/>
    <w:rsid w:val="00592C89"/>
    <w:rsid w:val="00593688"/>
    <w:rsid w:val="005A5F0E"/>
    <w:rsid w:val="005B30F0"/>
    <w:rsid w:val="005B3805"/>
    <w:rsid w:val="005C006C"/>
    <w:rsid w:val="005D3EFE"/>
    <w:rsid w:val="005D6E44"/>
    <w:rsid w:val="005E5BFD"/>
    <w:rsid w:val="005E6BE1"/>
    <w:rsid w:val="00602C27"/>
    <w:rsid w:val="00603BFD"/>
    <w:rsid w:val="0062498C"/>
    <w:rsid w:val="00627CDD"/>
    <w:rsid w:val="00647923"/>
    <w:rsid w:val="006515DB"/>
    <w:rsid w:val="00655C68"/>
    <w:rsid w:val="00656F8F"/>
    <w:rsid w:val="00660E19"/>
    <w:rsid w:val="00664BD0"/>
    <w:rsid w:val="00670973"/>
    <w:rsid w:val="006718C0"/>
    <w:rsid w:val="00682DB8"/>
    <w:rsid w:val="0068304F"/>
    <w:rsid w:val="00684A1F"/>
    <w:rsid w:val="00684AD6"/>
    <w:rsid w:val="00696600"/>
    <w:rsid w:val="00696D48"/>
    <w:rsid w:val="006A25D4"/>
    <w:rsid w:val="006B0448"/>
    <w:rsid w:val="006B30B5"/>
    <w:rsid w:val="006C7BF1"/>
    <w:rsid w:val="006D6FE6"/>
    <w:rsid w:val="006E5A22"/>
    <w:rsid w:val="006E77C0"/>
    <w:rsid w:val="00703AEA"/>
    <w:rsid w:val="00710A84"/>
    <w:rsid w:val="007116B9"/>
    <w:rsid w:val="007141D2"/>
    <w:rsid w:val="007174AD"/>
    <w:rsid w:val="00717A36"/>
    <w:rsid w:val="007213C6"/>
    <w:rsid w:val="00725343"/>
    <w:rsid w:val="007276B1"/>
    <w:rsid w:val="00730C8F"/>
    <w:rsid w:val="0073552F"/>
    <w:rsid w:val="00755F7E"/>
    <w:rsid w:val="00775E7F"/>
    <w:rsid w:val="0077686D"/>
    <w:rsid w:val="00777E71"/>
    <w:rsid w:val="007811F2"/>
    <w:rsid w:val="007A547A"/>
    <w:rsid w:val="007B0698"/>
    <w:rsid w:val="007B3EED"/>
    <w:rsid w:val="007B4A9B"/>
    <w:rsid w:val="007B62F9"/>
    <w:rsid w:val="007C3748"/>
    <w:rsid w:val="007C5E30"/>
    <w:rsid w:val="007D38CD"/>
    <w:rsid w:val="007F0550"/>
    <w:rsid w:val="007F176A"/>
    <w:rsid w:val="007F6DDA"/>
    <w:rsid w:val="00807F77"/>
    <w:rsid w:val="00822196"/>
    <w:rsid w:val="008329E6"/>
    <w:rsid w:val="00835251"/>
    <w:rsid w:val="00840BAC"/>
    <w:rsid w:val="00843D5B"/>
    <w:rsid w:val="00844DFD"/>
    <w:rsid w:val="00845DC3"/>
    <w:rsid w:val="00850998"/>
    <w:rsid w:val="00865F39"/>
    <w:rsid w:val="00883617"/>
    <w:rsid w:val="0088445D"/>
    <w:rsid w:val="00891A9F"/>
    <w:rsid w:val="008A5F18"/>
    <w:rsid w:val="008A750C"/>
    <w:rsid w:val="008B07CB"/>
    <w:rsid w:val="008B1FB8"/>
    <w:rsid w:val="008C178D"/>
    <w:rsid w:val="008C19DE"/>
    <w:rsid w:val="008D3997"/>
    <w:rsid w:val="008D78A6"/>
    <w:rsid w:val="008E4C5C"/>
    <w:rsid w:val="008F1384"/>
    <w:rsid w:val="008F3212"/>
    <w:rsid w:val="008F3503"/>
    <w:rsid w:val="008F7D37"/>
    <w:rsid w:val="00904061"/>
    <w:rsid w:val="00906B7D"/>
    <w:rsid w:val="00910081"/>
    <w:rsid w:val="00911369"/>
    <w:rsid w:val="00915904"/>
    <w:rsid w:val="009235C4"/>
    <w:rsid w:val="009258B2"/>
    <w:rsid w:val="009346B5"/>
    <w:rsid w:val="0094225F"/>
    <w:rsid w:val="00960556"/>
    <w:rsid w:val="009621CB"/>
    <w:rsid w:val="00965EED"/>
    <w:rsid w:val="00977A65"/>
    <w:rsid w:val="00981414"/>
    <w:rsid w:val="009836A8"/>
    <w:rsid w:val="00983A66"/>
    <w:rsid w:val="009870C7"/>
    <w:rsid w:val="00990FFC"/>
    <w:rsid w:val="009932EA"/>
    <w:rsid w:val="00993719"/>
    <w:rsid w:val="009A296E"/>
    <w:rsid w:val="009A3150"/>
    <w:rsid w:val="009A4AB4"/>
    <w:rsid w:val="009B4ED6"/>
    <w:rsid w:val="009D3F3E"/>
    <w:rsid w:val="009D5775"/>
    <w:rsid w:val="009D6F1B"/>
    <w:rsid w:val="009D7C93"/>
    <w:rsid w:val="009D7F1E"/>
    <w:rsid w:val="009E6289"/>
    <w:rsid w:val="009E6ED9"/>
    <w:rsid w:val="009F4062"/>
    <w:rsid w:val="009F4A2B"/>
    <w:rsid w:val="00A00176"/>
    <w:rsid w:val="00A01B4E"/>
    <w:rsid w:val="00A0254E"/>
    <w:rsid w:val="00A11AEE"/>
    <w:rsid w:val="00A235EE"/>
    <w:rsid w:val="00A241DB"/>
    <w:rsid w:val="00A26090"/>
    <w:rsid w:val="00A270B6"/>
    <w:rsid w:val="00A31137"/>
    <w:rsid w:val="00A3316E"/>
    <w:rsid w:val="00A40CDD"/>
    <w:rsid w:val="00A51CF3"/>
    <w:rsid w:val="00A5342B"/>
    <w:rsid w:val="00A56218"/>
    <w:rsid w:val="00A57BFC"/>
    <w:rsid w:val="00A65A64"/>
    <w:rsid w:val="00A71F1A"/>
    <w:rsid w:val="00A760BC"/>
    <w:rsid w:val="00A80844"/>
    <w:rsid w:val="00A91CD5"/>
    <w:rsid w:val="00A931FF"/>
    <w:rsid w:val="00A93FEA"/>
    <w:rsid w:val="00A9600A"/>
    <w:rsid w:val="00AB3743"/>
    <w:rsid w:val="00AC18B9"/>
    <w:rsid w:val="00AC7395"/>
    <w:rsid w:val="00AE485B"/>
    <w:rsid w:val="00AE6ADA"/>
    <w:rsid w:val="00AF549E"/>
    <w:rsid w:val="00B10144"/>
    <w:rsid w:val="00B1716E"/>
    <w:rsid w:val="00B2246E"/>
    <w:rsid w:val="00B27DC0"/>
    <w:rsid w:val="00B31B03"/>
    <w:rsid w:val="00B37A5E"/>
    <w:rsid w:val="00B43659"/>
    <w:rsid w:val="00B47C4F"/>
    <w:rsid w:val="00B541EE"/>
    <w:rsid w:val="00B75106"/>
    <w:rsid w:val="00B7560A"/>
    <w:rsid w:val="00B86E7C"/>
    <w:rsid w:val="00B87169"/>
    <w:rsid w:val="00B93B75"/>
    <w:rsid w:val="00BB626D"/>
    <w:rsid w:val="00BD01DB"/>
    <w:rsid w:val="00BD13A8"/>
    <w:rsid w:val="00BD2B0C"/>
    <w:rsid w:val="00BD32B8"/>
    <w:rsid w:val="00BE36AC"/>
    <w:rsid w:val="00BF4557"/>
    <w:rsid w:val="00C14DA3"/>
    <w:rsid w:val="00C22B56"/>
    <w:rsid w:val="00C231FE"/>
    <w:rsid w:val="00C23DFC"/>
    <w:rsid w:val="00C27545"/>
    <w:rsid w:val="00C32C3C"/>
    <w:rsid w:val="00C362A2"/>
    <w:rsid w:val="00C40493"/>
    <w:rsid w:val="00C41AAD"/>
    <w:rsid w:val="00C51FFF"/>
    <w:rsid w:val="00C56307"/>
    <w:rsid w:val="00C57C49"/>
    <w:rsid w:val="00C66C65"/>
    <w:rsid w:val="00C70435"/>
    <w:rsid w:val="00C76CEF"/>
    <w:rsid w:val="00C80F99"/>
    <w:rsid w:val="00C82BC0"/>
    <w:rsid w:val="00C8542D"/>
    <w:rsid w:val="00C91175"/>
    <w:rsid w:val="00C97A75"/>
    <w:rsid w:val="00CA11DF"/>
    <w:rsid w:val="00CA2FC4"/>
    <w:rsid w:val="00CA5553"/>
    <w:rsid w:val="00CC1EDF"/>
    <w:rsid w:val="00CE0801"/>
    <w:rsid w:val="00CE7EB1"/>
    <w:rsid w:val="00CF7F38"/>
    <w:rsid w:val="00D014D0"/>
    <w:rsid w:val="00D01FBE"/>
    <w:rsid w:val="00D1369D"/>
    <w:rsid w:val="00D1579E"/>
    <w:rsid w:val="00D37A32"/>
    <w:rsid w:val="00D4354B"/>
    <w:rsid w:val="00D45831"/>
    <w:rsid w:val="00D46280"/>
    <w:rsid w:val="00D46342"/>
    <w:rsid w:val="00D47629"/>
    <w:rsid w:val="00D503D9"/>
    <w:rsid w:val="00D6072A"/>
    <w:rsid w:val="00D6141B"/>
    <w:rsid w:val="00D81107"/>
    <w:rsid w:val="00D83A5C"/>
    <w:rsid w:val="00D92412"/>
    <w:rsid w:val="00D940D4"/>
    <w:rsid w:val="00D953D9"/>
    <w:rsid w:val="00D96BB4"/>
    <w:rsid w:val="00DA0FD8"/>
    <w:rsid w:val="00DA30B0"/>
    <w:rsid w:val="00DA31E6"/>
    <w:rsid w:val="00DA4237"/>
    <w:rsid w:val="00DA6BD4"/>
    <w:rsid w:val="00DA7195"/>
    <w:rsid w:val="00DB20FC"/>
    <w:rsid w:val="00DB3841"/>
    <w:rsid w:val="00DB50F5"/>
    <w:rsid w:val="00DC59EE"/>
    <w:rsid w:val="00DD663D"/>
    <w:rsid w:val="00DE02AD"/>
    <w:rsid w:val="00DE0C96"/>
    <w:rsid w:val="00DE1A52"/>
    <w:rsid w:val="00DE5613"/>
    <w:rsid w:val="00E07799"/>
    <w:rsid w:val="00E20F02"/>
    <w:rsid w:val="00E42D89"/>
    <w:rsid w:val="00E4755B"/>
    <w:rsid w:val="00E50C9C"/>
    <w:rsid w:val="00E57AEA"/>
    <w:rsid w:val="00E6342C"/>
    <w:rsid w:val="00E80E96"/>
    <w:rsid w:val="00E97DC5"/>
    <w:rsid w:val="00EA0644"/>
    <w:rsid w:val="00EB35ED"/>
    <w:rsid w:val="00EB3CAE"/>
    <w:rsid w:val="00EC30CE"/>
    <w:rsid w:val="00EC6C43"/>
    <w:rsid w:val="00ED1D55"/>
    <w:rsid w:val="00ED3CBD"/>
    <w:rsid w:val="00ED4D12"/>
    <w:rsid w:val="00EF37D4"/>
    <w:rsid w:val="00EF48B1"/>
    <w:rsid w:val="00EF750D"/>
    <w:rsid w:val="00F0548C"/>
    <w:rsid w:val="00F2293A"/>
    <w:rsid w:val="00F23AE8"/>
    <w:rsid w:val="00F32B14"/>
    <w:rsid w:val="00F32CE0"/>
    <w:rsid w:val="00F34B25"/>
    <w:rsid w:val="00F35496"/>
    <w:rsid w:val="00F4654C"/>
    <w:rsid w:val="00F4753F"/>
    <w:rsid w:val="00F54128"/>
    <w:rsid w:val="00F546B8"/>
    <w:rsid w:val="00F56101"/>
    <w:rsid w:val="00F63ADA"/>
    <w:rsid w:val="00F70E50"/>
    <w:rsid w:val="00F73C0E"/>
    <w:rsid w:val="00F84B3E"/>
    <w:rsid w:val="00F8760A"/>
    <w:rsid w:val="00F87952"/>
    <w:rsid w:val="00F92392"/>
    <w:rsid w:val="00F954E3"/>
    <w:rsid w:val="00FA5581"/>
    <w:rsid w:val="00FC21FB"/>
    <w:rsid w:val="00FC5BD1"/>
    <w:rsid w:val="00FD06D8"/>
    <w:rsid w:val="00FD14A3"/>
    <w:rsid w:val="00FD3276"/>
    <w:rsid w:val="00FD3C1A"/>
    <w:rsid w:val="00FE4C66"/>
    <w:rsid w:val="00FF0453"/>
    <w:rsid w:val="00FF2B3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BBA2"/>
  <w15:docId w15:val="{E5B18C1C-FB5E-425F-9703-10311AAC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B6"/>
  </w:style>
  <w:style w:type="paragraph" w:styleId="Footer">
    <w:name w:val="footer"/>
    <w:basedOn w:val="Normal"/>
    <w:link w:val="FooterChar"/>
    <w:uiPriority w:val="99"/>
    <w:unhideWhenUsed/>
    <w:rsid w:val="004D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B6"/>
  </w:style>
  <w:style w:type="paragraph" w:styleId="ListParagraph">
    <w:name w:val="List Paragraph"/>
    <w:basedOn w:val="Normal"/>
    <w:uiPriority w:val="34"/>
    <w:qFormat/>
    <w:rsid w:val="00302CF6"/>
    <w:pPr>
      <w:ind w:left="720"/>
      <w:contextualSpacing/>
    </w:pPr>
  </w:style>
  <w:style w:type="paragraph" w:customStyle="1" w:styleId="Default">
    <w:name w:val="Default"/>
    <w:rsid w:val="00B87169"/>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FootnoteReference">
    <w:name w:val="footnote reference"/>
    <w:uiPriority w:val="99"/>
    <w:semiHidden/>
    <w:unhideWhenUsed/>
    <w:rsid w:val="00563FE3"/>
    <w:rPr>
      <w:vertAlign w:val="superscript"/>
    </w:rPr>
  </w:style>
  <w:style w:type="character" w:styleId="Hyperlink">
    <w:name w:val="Hyperlink"/>
    <w:basedOn w:val="DefaultParagraphFont"/>
    <w:uiPriority w:val="99"/>
    <w:unhideWhenUsed/>
    <w:rsid w:val="00656F8F"/>
    <w:rPr>
      <w:color w:val="0563C1" w:themeColor="hyperlink"/>
      <w:u w:val="single"/>
    </w:rPr>
  </w:style>
  <w:style w:type="character" w:customStyle="1" w:styleId="UnresolvedMention">
    <w:name w:val="Unresolved Mention"/>
    <w:basedOn w:val="DefaultParagraphFont"/>
    <w:uiPriority w:val="99"/>
    <w:semiHidden/>
    <w:unhideWhenUsed/>
    <w:rsid w:val="0065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udocu.com/en-za/document/university-of-kwazulu-natal/criminal%20-procedure/bail-lecture-notes-1/12077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2022-03-11T13:16:00Z</cp:lastPrinted>
  <dcterms:created xsi:type="dcterms:W3CDTF">2023-02-03T09:02:00Z</dcterms:created>
  <dcterms:modified xsi:type="dcterms:W3CDTF">2023-02-03T09:02:00Z</dcterms:modified>
</cp:coreProperties>
</file>