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B7" w:rsidRDefault="0054514E" w:rsidP="001D1BB7">
      <w:pPr>
        <w:spacing w:after="0" w:line="360" w:lineRule="auto"/>
        <w:rPr>
          <w:rFonts w:ascii="Tahoma" w:hAnsi="Tahoma" w:cs="Tahoma"/>
          <w:b/>
        </w:rPr>
      </w:pPr>
      <w:proofErr w:type="gramStart"/>
      <w:r w:rsidRPr="001D1BB7">
        <w:rPr>
          <w:rFonts w:ascii="Tahoma" w:hAnsi="Tahoma" w:cs="Tahoma"/>
          <w:b/>
        </w:rPr>
        <w:t>IN THE LABOUR COURT</w:t>
      </w:r>
      <w:r w:rsidR="001D1BB7">
        <w:rPr>
          <w:rFonts w:ascii="Tahoma" w:hAnsi="Tahoma" w:cs="Tahoma"/>
          <w:b/>
        </w:rPr>
        <w:t xml:space="preserve"> OF ZIMBABWE    </w:t>
      </w:r>
      <w:r w:rsidRPr="001D1BB7">
        <w:rPr>
          <w:rFonts w:ascii="Tahoma" w:hAnsi="Tahoma" w:cs="Tahoma"/>
          <w:b/>
        </w:rPr>
        <w:t xml:space="preserve"> </w:t>
      </w:r>
      <w:r w:rsidR="001D1BB7">
        <w:rPr>
          <w:rFonts w:ascii="Tahoma" w:hAnsi="Tahoma" w:cs="Tahoma"/>
          <w:b/>
        </w:rPr>
        <w:tab/>
      </w:r>
      <w:r w:rsidR="001D1BB7">
        <w:rPr>
          <w:rFonts w:ascii="Tahoma" w:hAnsi="Tahoma" w:cs="Tahoma"/>
          <w:b/>
        </w:rPr>
        <w:tab/>
      </w:r>
      <w:r w:rsidR="00275B10">
        <w:rPr>
          <w:rFonts w:ascii="Tahoma" w:hAnsi="Tahoma" w:cs="Tahoma"/>
          <w:b/>
        </w:rPr>
        <w:t>JUDGMENT NO.</w:t>
      </w:r>
      <w:proofErr w:type="gramEnd"/>
      <w:r w:rsidR="00275B10">
        <w:rPr>
          <w:rFonts w:ascii="Tahoma" w:hAnsi="Tahoma" w:cs="Tahoma"/>
          <w:b/>
        </w:rPr>
        <w:t xml:space="preserve"> LC/H/280</w:t>
      </w:r>
      <w:r w:rsidR="001D1BB7" w:rsidRPr="001D1BB7">
        <w:rPr>
          <w:rFonts w:ascii="Tahoma" w:hAnsi="Tahoma" w:cs="Tahoma"/>
          <w:b/>
        </w:rPr>
        <w:t>/</w:t>
      </w:r>
      <w:r w:rsidR="00275B10">
        <w:rPr>
          <w:rFonts w:ascii="Tahoma" w:hAnsi="Tahoma" w:cs="Tahoma"/>
          <w:b/>
        </w:rPr>
        <w:t>2013</w:t>
      </w:r>
    </w:p>
    <w:p w:rsidR="0054514E" w:rsidRDefault="001D1BB7" w:rsidP="001D1BB7">
      <w:pPr>
        <w:spacing w:after="0" w:line="360" w:lineRule="auto"/>
        <w:rPr>
          <w:rFonts w:ascii="Tahoma" w:hAnsi="Tahoma" w:cs="Tahoma"/>
          <w:b/>
        </w:rPr>
      </w:pPr>
      <w:r>
        <w:rPr>
          <w:rFonts w:ascii="Tahoma" w:hAnsi="Tahoma" w:cs="Tahoma"/>
          <w:b/>
        </w:rPr>
        <w:t xml:space="preserve">HELD AT </w:t>
      </w:r>
      <w:r w:rsidR="0054514E" w:rsidRPr="001D1BB7">
        <w:rPr>
          <w:rFonts w:ascii="Tahoma" w:hAnsi="Tahoma" w:cs="Tahoma"/>
          <w:b/>
        </w:rPr>
        <w:t>HARARE</w:t>
      </w:r>
      <w:r w:rsidR="00275B10">
        <w:rPr>
          <w:rFonts w:ascii="Tahoma" w:hAnsi="Tahoma" w:cs="Tahoma"/>
          <w:b/>
        </w:rPr>
        <w:t xml:space="preserve"> ON 14 MAY</w:t>
      </w:r>
      <w:r>
        <w:rPr>
          <w:rFonts w:ascii="Tahoma" w:hAnsi="Tahoma" w:cs="Tahoma"/>
          <w:b/>
        </w:rPr>
        <w:t>, 201</w:t>
      </w:r>
      <w:r w:rsidR="00275B10">
        <w:rPr>
          <w:rFonts w:ascii="Tahoma" w:hAnsi="Tahoma" w:cs="Tahoma"/>
          <w:b/>
        </w:rPr>
        <w:t>3</w:t>
      </w:r>
      <w:r>
        <w:rPr>
          <w:rFonts w:ascii="Tahoma" w:hAnsi="Tahoma" w:cs="Tahoma"/>
          <w:b/>
        </w:rPr>
        <w:tab/>
      </w:r>
      <w:r>
        <w:rPr>
          <w:rFonts w:ascii="Tahoma" w:hAnsi="Tahoma" w:cs="Tahoma"/>
          <w:b/>
        </w:rPr>
        <w:tab/>
      </w:r>
      <w:r w:rsidR="00275B10">
        <w:rPr>
          <w:rFonts w:ascii="Tahoma" w:hAnsi="Tahoma" w:cs="Tahoma"/>
          <w:b/>
        </w:rPr>
        <w:tab/>
      </w:r>
      <w:r w:rsidR="003C2746">
        <w:rPr>
          <w:rFonts w:ascii="Tahoma" w:hAnsi="Tahoma" w:cs="Tahoma"/>
          <w:b/>
        </w:rPr>
        <w:t xml:space="preserve">       </w:t>
      </w:r>
      <w:bookmarkStart w:id="0" w:name="_GoBack"/>
      <w:bookmarkEnd w:id="0"/>
      <w:r>
        <w:rPr>
          <w:rFonts w:ascii="Tahoma" w:hAnsi="Tahoma" w:cs="Tahoma"/>
          <w:b/>
        </w:rPr>
        <w:t>CASE</w:t>
      </w:r>
      <w:r w:rsidR="00A830D3">
        <w:rPr>
          <w:rFonts w:ascii="Tahoma" w:hAnsi="Tahoma" w:cs="Tahoma"/>
          <w:b/>
        </w:rPr>
        <w:t xml:space="preserve"> </w:t>
      </w:r>
      <w:r w:rsidR="0054514E" w:rsidRPr="001D1BB7">
        <w:rPr>
          <w:rFonts w:ascii="Tahoma" w:hAnsi="Tahoma" w:cs="Tahoma"/>
          <w:b/>
        </w:rPr>
        <w:t>NO./LC/H/</w:t>
      </w:r>
      <w:r w:rsidR="00F8757C">
        <w:rPr>
          <w:rFonts w:ascii="Tahoma" w:hAnsi="Tahoma" w:cs="Tahoma"/>
          <w:b/>
        </w:rPr>
        <w:t>551</w:t>
      </w:r>
      <w:r w:rsidR="0054514E" w:rsidRPr="001D1BB7">
        <w:rPr>
          <w:rFonts w:ascii="Tahoma" w:hAnsi="Tahoma" w:cs="Tahoma"/>
          <w:b/>
        </w:rPr>
        <w:t>/201</w:t>
      </w:r>
      <w:r w:rsidR="00F8757C">
        <w:rPr>
          <w:rFonts w:ascii="Tahoma" w:hAnsi="Tahoma" w:cs="Tahoma"/>
          <w:b/>
        </w:rPr>
        <w:t>2</w:t>
      </w:r>
    </w:p>
    <w:p w:rsidR="007E3C6C" w:rsidRDefault="007E3C6C" w:rsidP="001D1BB7">
      <w:pPr>
        <w:spacing w:after="0" w:line="360" w:lineRule="auto"/>
        <w:rPr>
          <w:rFonts w:ascii="Tahoma" w:hAnsi="Tahoma" w:cs="Tahoma"/>
          <w:b/>
        </w:rPr>
      </w:pPr>
      <w:r>
        <w:rPr>
          <w:rFonts w:ascii="Tahoma" w:hAnsi="Tahoma" w:cs="Tahoma"/>
          <w:b/>
        </w:rPr>
        <w:t>&amp; 19 JULY 2013</w:t>
      </w:r>
    </w:p>
    <w:p w:rsidR="007E3C6C" w:rsidRPr="001D1BB7" w:rsidRDefault="007E3C6C" w:rsidP="001D1BB7">
      <w:pPr>
        <w:spacing w:after="0" w:line="360" w:lineRule="auto"/>
        <w:rPr>
          <w:rFonts w:ascii="Tahoma" w:hAnsi="Tahoma" w:cs="Tahoma"/>
          <w:b/>
        </w:rPr>
      </w:pPr>
    </w:p>
    <w:p w:rsidR="0054514E" w:rsidRDefault="0054514E" w:rsidP="001D1BB7">
      <w:pPr>
        <w:spacing w:after="0" w:line="360" w:lineRule="auto"/>
        <w:rPr>
          <w:rFonts w:ascii="Tahoma" w:hAnsi="Tahoma" w:cs="Tahoma"/>
        </w:rPr>
      </w:pPr>
      <w:r w:rsidRPr="001D1BB7">
        <w:rPr>
          <w:rFonts w:ascii="Tahoma" w:hAnsi="Tahoma" w:cs="Tahoma"/>
        </w:rPr>
        <w:t xml:space="preserve">In the matter between:- </w:t>
      </w:r>
    </w:p>
    <w:p w:rsidR="001D1BB7" w:rsidRDefault="001D1BB7" w:rsidP="001D1BB7">
      <w:pPr>
        <w:spacing w:after="0"/>
        <w:rPr>
          <w:rFonts w:ascii="Tahoma" w:hAnsi="Tahoma" w:cs="Tahoma"/>
        </w:rPr>
      </w:pPr>
    </w:p>
    <w:p w:rsidR="001D1BB7" w:rsidRPr="001D1BB7" w:rsidRDefault="001D1BB7" w:rsidP="001D1BB7">
      <w:pPr>
        <w:spacing w:after="0"/>
        <w:rPr>
          <w:rFonts w:ascii="Tahoma" w:hAnsi="Tahoma" w:cs="Tahoma"/>
        </w:rPr>
      </w:pPr>
    </w:p>
    <w:p w:rsidR="0054514E" w:rsidRDefault="007A6F2E" w:rsidP="0054514E">
      <w:pPr>
        <w:spacing w:after="0" w:line="360" w:lineRule="auto"/>
        <w:rPr>
          <w:rFonts w:ascii="Tahoma" w:hAnsi="Tahoma" w:cs="Tahoma"/>
          <w:b/>
          <w:sz w:val="24"/>
          <w:szCs w:val="24"/>
        </w:rPr>
      </w:pPr>
      <w:r>
        <w:rPr>
          <w:rFonts w:ascii="Tahoma" w:hAnsi="Tahoma" w:cs="Tahoma"/>
          <w:b/>
          <w:sz w:val="24"/>
          <w:szCs w:val="24"/>
        </w:rPr>
        <w:t>RIOZIM LIMITED</w:t>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t>-</w:t>
      </w:r>
      <w:r w:rsidR="0054514E">
        <w:rPr>
          <w:rFonts w:ascii="Tahoma" w:hAnsi="Tahoma" w:cs="Tahoma"/>
          <w:b/>
          <w:sz w:val="24"/>
          <w:szCs w:val="24"/>
        </w:rPr>
        <w:tab/>
        <w:t xml:space="preserve">Appellant </w:t>
      </w:r>
    </w:p>
    <w:p w:rsidR="0054514E" w:rsidRPr="001D1BB7" w:rsidRDefault="0054514E" w:rsidP="0054514E">
      <w:pPr>
        <w:spacing w:after="0" w:line="360" w:lineRule="auto"/>
        <w:rPr>
          <w:rFonts w:ascii="Tahoma" w:hAnsi="Tahoma" w:cs="Tahoma"/>
        </w:rPr>
      </w:pPr>
      <w:r w:rsidRPr="001D1BB7">
        <w:rPr>
          <w:rFonts w:ascii="Tahoma" w:hAnsi="Tahoma" w:cs="Tahoma"/>
        </w:rPr>
        <w:t xml:space="preserve">And </w:t>
      </w:r>
    </w:p>
    <w:p w:rsidR="0054514E" w:rsidRDefault="007A6F2E" w:rsidP="0054514E">
      <w:pPr>
        <w:spacing w:after="0" w:line="360" w:lineRule="auto"/>
        <w:rPr>
          <w:rFonts w:ascii="Tahoma" w:hAnsi="Tahoma" w:cs="Tahoma"/>
          <w:b/>
          <w:sz w:val="24"/>
          <w:szCs w:val="24"/>
        </w:rPr>
      </w:pPr>
      <w:r>
        <w:rPr>
          <w:rFonts w:ascii="Tahoma" w:hAnsi="Tahoma" w:cs="Tahoma"/>
          <w:b/>
          <w:sz w:val="24"/>
          <w:szCs w:val="24"/>
        </w:rPr>
        <w:t>EDWARD NYATHI</w:t>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r>
      <w:r w:rsidR="0054514E">
        <w:rPr>
          <w:rFonts w:ascii="Tahoma" w:hAnsi="Tahoma" w:cs="Tahoma"/>
          <w:b/>
          <w:sz w:val="24"/>
          <w:szCs w:val="24"/>
        </w:rPr>
        <w:tab/>
        <w:t>-</w:t>
      </w:r>
      <w:r w:rsidR="0054514E">
        <w:rPr>
          <w:rFonts w:ascii="Tahoma" w:hAnsi="Tahoma" w:cs="Tahoma"/>
          <w:b/>
          <w:sz w:val="24"/>
          <w:szCs w:val="24"/>
        </w:rPr>
        <w:tab/>
        <w:t xml:space="preserve">Respondent </w:t>
      </w:r>
    </w:p>
    <w:p w:rsidR="0054514E" w:rsidRDefault="0054514E" w:rsidP="001D1BB7">
      <w:pPr>
        <w:spacing w:after="0"/>
        <w:rPr>
          <w:rFonts w:ascii="Tahoma" w:hAnsi="Tahoma" w:cs="Tahoma"/>
          <w:b/>
          <w:sz w:val="24"/>
          <w:szCs w:val="24"/>
        </w:rPr>
      </w:pPr>
    </w:p>
    <w:p w:rsidR="0054514E" w:rsidRDefault="0054514E" w:rsidP="001D1BB7">
      <w:pPr>
        <w:spacing w:after="0"/>
        <w:rPr>
          <w:rFonts w:ascii="Tahoma" w:hAnsi="Tahoma" w:cs="Tahoma"/>
          <w:b/>
          <w:sz w:val="24"/>
          <w:szCs w:val="24"/>
        </w:rPr>
      </w:pPr>
    </w:p>
    <w:p w:rsidR="0054514E" w:rsidRDefault="0054514E" w:rsidP="0054514E">
      <w:pPr>
        <w:spacing w:after="0" w:line="360" w:lineRule="auto"/>
        <w:rPr>
          <w:rFonts w:ascii="Tahoma" w:hAnsi="Tahoma" w:cs="Tahoma"/>
        </w:rPr>
      </w:pPr>
      <w:r w:rsidRPr="001D1BB7">
        <w:rPr>
          <w:rFonts w:ascii="Tahoma" w:hAnsi="Tahoma" w:cs="Tahoma"/>
        </w:rPr>
        <w:t xml:space="preserve">Before The </w:t>
      </w:r>
      <w:proofErr w:type="spellStart"/>
      <w:r w:rsidRPr="001D1BB7">
        <w:rPr>
          <w:rFonts w:ascii="Tahoma" w:hAnsi="Tahoma" w:cs="Tahoma"/>
        </w:rPr>
        <w:t>Honourable</w:t>
      </w:r>
      <w:proofErr w:type="spellEnd"/>
      <w:r w:rsidRPr="001D1BB7">
        <w:rPr>
          <w:rFonts w:ascii="Tahoma" w:hAnsi="Tahoma" w:cs="Tahoma"/>
        </w:rPr>
        <w:t xml:space="preserve"> L. Hove: President </w:t>
      </w:r>
    </w:p>
    <w:p w:rsidR="007A6F2E" w:rsidRPr="001D1BB7" w:rsidRDefault="007A6F2E" w:rsidP="0054514E">
      <w:pPr>
        <w:spacing w:after="0" w:line="360" w:lineRule="auto"/>
        <w:rPr>
          <w:rFonts w:ascii="Tahoma" w:hAnsi="Tahoma" w:cs="Tahoma"/>
        </w:rPr>
      </w:pPr>
    </w:p>
    <w:p w:rsidR="0054514E" w:rsidRDefault="0054514E" w:rsidP="001D1BB7">
      <w:pPr>
        <w:spacing w:after="0" w:line="360" w:lineRule="auto"/>
        <w:rPr>
          <w:rFonts w:ascii="Tahoma" w:hAnsi="Tahoma" w:cs="Tahoma"/>
          <w:b/>
          <w:sz w:val="24"/>
          <w:szCs w:val="24"/>
        </w:rPr>
      </w:pPr>
      <w:r>
        <w:rPr>
          <w:rFonts w:ascii="Tahoma" w:hAnsi="Tahoma" w:cs="Tahoma"/>
          <w:b/>
          <w:sz w:val="24"/>
          <w:szCs w:val="24"/>
        </w:rPr>
        <w:t xml:space="preserve">For Appellant </w:t>
      </w:r>
      <w:r>
        <w:rPr>
          <w:rFonts w:ascii="Tahoma" w:hAnsi="Tahoma" w:cs="Tahoma"/>
          <w:b/>
          <w:sz w:val="24"/>
          <w:szCs w:val="24"/>
        </w:rPr>
        <w:tab/>
        <w:t>-</w:t>
      </w:r>
      <w:r>
        <w:rPr>
          <w:rFonts w:ascii="Tahoma" w:hAnsi="Tahoma" w:cs="Tahoma"/>
          <w:b/>
          <w:sz w:val="24"/>
          <w:szCs w:val="24"/>
        </w:rPr>
        <w:tab/>
      </w:r>
      <w:r w:rsidR="00E337E3">
        <w:rPr>
          <w:rFonts w:ascii="Tahoma" w:hAnsi="Tahoma" w:cs="Tahoma"/>
          <w:b/>
          <w:sz w:val="24"/>
          <w:szCs w:val="24"/>
        </w:rPr>
        <w:t xml:space="preserve">Mr. D. </w:t>
      </w:r>
      <w:proofErr w:type="spellStart"/>
      <w:r w:rsidR="00E337E3">
        <w:rPr>
          <w:rFonts w:ascii="Tahoma" w:hAnsi="Tahoma" w:cs="Tahoma"/>
          <w:b/>
          <w:sz w:val="24"/>
          <w:szCs w:val="24"/>
        </w:rPr>
        <w:t>Chinawa</w:t>
      </w:r>
      <w:proofErr w:type="spellEnd"/>
      <w:r w:rsidR="00E337E3">
        <w:rPr>
          <w:rFonts w:ascii="Tahoma" w:hAnsi="Tahoma" w:cs="Tahoma"/>
          <w:b/>
          <w:sz w:val="24"/>
          <w:szCs w:val="24"/>
        </w:rPr>
        <w:t xml:space="preserve"> </w:t>
      </w:r>
      <w:r w:rsidR="00A23CCF">
        <w:rPr>
          <w:rFonts w:ascii="Tahoma" w:hAnsi="Tahoma" w:cs="Tahoma"/>
          <w:b/>
          <w:sz w:val="24"/>
          <w:szCs w:val="24"/>
        </w:rPr>
        <w:t>(Legal Practitioner)</w:t>
      </w:r>
    </w:p>
    <w:p w:rsidR="0054514E" w:rsidRDefault="0054514E" w:rsidP="001D1BB7">
      <w:pPr>
        <w:spacing w:after="0" w:line="360" w:lineRule="auto"/>
        <w:rPr>
          <w:rFonts w:ascii="Tahoma" w:hAnsi="Tahoma" w:cs="Tahoma"/>
          <w:b/>
          <w:sz w:val="24"/>
          <w:szCs w:val="24"/>
        </w:rPr>
      </w:pPr>
      <w:r>
        <w:rPr>
          <w:rFonts w:ascii="Tahoma" w:hAnsi="Tahoma" w:cs="Tahoma"/>
          <w:b/>
          <w:sz w:val="24"/>
          <w:szCs w:val="24"/>
        </w:rPr>
        <w:t xml:space="preserve">For Respondent </w:t>
      </w:r>
      <w:r>
        <w:rPr>
          <w:rFonts w:ascii="Tahoma" w:hAnsi="Tahoma" w:cs="Tahoma"/>
          <w:b/>
          <w:sz w:val="24"/>
          <w:szCs w:val="24"/>
        </w:rPr>
        <w:tab/>
        <w:t>-</w:t>
      </w:r>
      <w:r>
        <w:rPr>
          <w:rFonts w:ascii="Tahoma" w:hAnsi="Tahoma" w:cs="Tahoma"/>
          <w:b/>
          <w:sz w:val="24"/>
          <w:szCs w:val="24"/>
        </w:rPr>
        <w:tab/>
      </w:r>
      <w:r w:rsidR="00E337E3">
        <w:rPr>
          <w:rFonts w:ascii="Tahoma" w:hAnsi="Tahoma" w:cs="Tahoma"/>
          <w:b/>
          <w:sz w:val="24"/>
          <w:szCs w:val="24"/>
        </w:rPr>
        <w:t xml:space="preserve">Mr. O. </w:t>
      </w:r>
      <w:proofErr w:type="spellStart"/>
      <w:r w:rsidR="00E337E3">
        <w:rPr>
          <w:rFonts w:ascii="Tahoma" w:hAnsi="Tahoma" w:cs="Tahoma"/>
          <w:b/>
          <w:sz w:val="24"/>
          <w:szCs w:val="24"/>
        </w:rPr>
        <w:t>Zimbodza</w:t>
      </w:r>
      <w:proofErr w:type="spellEnd"/>
      <w:r w:rsidR="00790DA7">
        <w:rPr>
          <w:rFonts w:ascii="Tahoma" w:hAnsi="Tahoma" w:cs="Tahoma"/>
          <w:b/>
          <w:sz w:val="24"/>
          <w:szCs w:val="24"/>
        </w:rPr>
        <w:t xml:space="preserve"> </w:t>
      </w:r>
      <w:r w:rsidR="00A23CCF">
        <w:rPr>
          <w:rFonts w:ascii="Tahoma" w:hAnsi="Tahoma" w:cs="Tahoma"/>
          <w:b/>
          <w:sz w:val="24"/>
          <w:szCs w:val="24"/>
        </w:rPr>
        <w:t>(Legal Practitioner)</w:t>
      </w:r>
    </w:p>
    <w:p w:rsidR="0054514E" w:rsidRDefault="0054514E" w:rsidP="001D1BB7">
      <w:pPr>
        <w:spacing w:after="0"/>
        <w:rPr>
          <w:rFonts w:ascii="Tahoma" w:hAnsi="Tahoma" w:cs="Tahoma"/>
          <w:b/>
          <w:sz w:val="24"/>
          <w:szCs w:val="24"/>
        </w:rPr>
      </w:pPr>
    </w:p>
    <w:p w:rsidR="0054514E" w:rsidRDefault="0054514E" w:rsidP="001D1BB7">
      <w:pPr>
        <w:spacing w:after="0"/>
        <w:rPr>
          <w:rFonts w:ascii="Tahoma" w:hAnsi="Tahoma" w:cs="Tahoma"/>
          <w:b/>
          <w:sz w:val="24"/>
          <w:szCs w:val="24"/>
        </w:rPr>
      </w:pPr>
    </w:p>
    <w:p w:rsidR="0054514E" w:rsidRDefault="0054514E" w:rsidP="0054514E">
      <w:pPr>
        <w:spacing w:after="0"/>
        <w:rPr>
          <w:rFonts w:ascii="Tahoma" w:hAnsi="Tahoma" w:cs="Tahoma"/>
          <w:b/>
          <w:sz w:val="28"/>
          <w:szCs w:val="28"/>
        </w:rPr>
      </w:pPr>
      <w:r w:rsidRPr="00275B10">
        <w:rPr>
          <w:rFonts w:ascii="Tahoma" w:hAnsi="Tahoma" w:cs="Tahoma"/>
          <w:b/>
          <w:sz w:val="28"/>
          <w:szCs w:val="28"/>
        </w:rPr>
        <w:t>HOVE L.:</w:t>
      </w:r>
    </w:p>
    <w:p w:rsidR="00F43086" w:rsidRDefault="00F43086" w:rsidP="0054514E">
      <w:pPr>
        <w:spacing w:after="0"/>
        <w:rPr>
          <w:rFonts w:ascii="Tahoma" w:hAnsi="Tahoma" w:cs="Tahoma"/>
          <w:b/>
          <w:sz w:val="28"/>
          <w:szCs w:val="28"/>
        </w:rPr>
      </w:pPr>
    </w:p>
    <w:p w:rsidR="00F43086" w:rsidRDefault="00F43086" w:rsidP="0054514E">
      <w:pPr>
        <w:spacing w:after="0"/>
        <w:rPr>
          <w:rFonts w:ascii="Tahoma" w:hAnsi="Tahoma" w:cs="Tahoma"/>
          <w:sz w:val="24"/>
          <w:szCs w:val="24"/>
        </w:rPr>
      </w:pPr>
      <w:r>
        <w:rPr>
          <w:rFonts w:ascii="Tahoma" w:hAnsi="Tahoma" w:cs="Tahoma"/>
          <w:b/>
          <w:sz w:val="28"/>
          <w:szCs w:val="28"/>
        </w:rPr>
        <w:tab/>
      </w:r>
    </w:p>
    <w:p w:rsidR="00F43086" w:rsidRDefault="00F43086" w:rsidP="00F43086">
      <w:pPr>
        <w:spacing w:after="0" w:line="360" w:lineRule="auto"/>
        <w:ind w:firstLine="720"/>
        <w:rPr>
          <w:rFonts w:ascii="Tahoma" w:hAnsi="Tahoma" w:cs="Tahoma"/>
          <w:sz w:val="24"/>
          <w:szCs w:val="24"/>
        </w:rPr>
      </w:pPr>
      <w:r>
        <w:rPr>
          <w:rFonts w:ascii="Tahoma" w:hAnsi="Tahoma" w:cs="Tahoma"/>
          <w:sz w:val="24"/>
          <w:szCs w:val="24"/>
        </w:rPr>
        <w:t>The facts of this matter are briefly that the Respondent was employed as an electrical engineer.  He was charged with two acts of misconduct that is</w:t>
      </w:r>
    </w:p>
    <w:p w:rsidR="00F43086" w:rsidRDefault="00F43086" w:rsidP="00F43086">
      <w:pPr>
        <w:spacing w:after="0" w:line="360" w:lineRule="auto"/>
        <w:ind w:firstLine="720"/>
        <w:rPr>
          <w:rFonts w:ascii="Tahoma" w:hAnsi="Tahoma" w:cs="Tahoma"/>
          <w:sz w:val="24"/>
          <w:szCs w:val="24"/>
        </w:rPr>
      </w:pPr>
    </w:p>
    <w:p w:rsidR="00F43086" w:rsidRDefault="004753EA" w:rsidP="00F43086">
      <w:pPr>
        <w:pStyle w:val="ListParagraph"/>
        <w:numPr>
          <w:ilvl w:val="0"/>
          <w:numId w:val="1"/>
        </w:numPr>
        <w:spacing w:after="0" w:line="360" w:lineRule="auto"/>
        <w:rPr>
          <w:rFonts w:ascii="Tahoma" w:hAnsi="Tahoma" w:cs="Tahoma"/>
          <w:sz w:val="24"/>
          <w:szCs w:val="24"/>
        </w:rPr>
      </w:pPr>
      <w:r>
        <w:rPr>
          <w:rFonts w:ascii="Tahoma" w:hAnsi="Tahoma" w:cs="Tahoma"/>
          <w:sz w:val="24"/>
          <w:szCs w:val="24"/>
        </w:rPr>
        <w:t>Habitual</w:t>
      </w:r>
      <w:r w:rsidR="00F43086">
        <w:rPr>
          <w:rFonts w:ascii="Tahoma" w:hAnsi="Tahoma" w:cs="Tahoma"/>
          <w:sz w:val="24"/>
          <w:szCs w:val="24"/>
        </w:rPr>
        <w:t xml:space="preserve"> and substantial neglect of duty, and</w:t>
      </w:r>
    </w:p>
    <w:p w:rsidR="004753EA" w:rsidRDefault="004753EA" w:rsidP="00F43086">
      <w:pPr>
        <w:pStyle w:val="ListParagraph"/>
        <w:numPr>
          <w:ilvl w:val="0"/>
          <w:numId w:val="1"/>
        </w:numPr>
        <w:spacing w:after="0" w:line="360" w:lineRule="auto"/>
        <w:rPr>
          <w:rFonts w:ascii="Tahoma" w:hAnsi="Tahoma" w:cs="Tahoma"/>
          <w:sz w:val="24"/>
          <w:szCs w:val="24"/>
        </w:rPr>
      </w:pPr>
      <w:r>
        <w:rPr>
          <w:rFonts w:ascii="Tahoma" w:hAnsi="Tahoma" w:cs="Tahoma"/>
          <w:sz w:val="24"/>
          <w:szCs w:val="24"/>
        </w:rPr>
        <w:t>Lack of skill</w:t>
      </w:r>
    </w:p>
    <w:p w:rsidR="004753EA" w:rsidRDefault="004753EA" w:rsidP="004753EA">
      <w:pPr>
        <w:spacing w:after="0" w:line="360" w:lineRule="auto"/>
        <w:ind w:left="720"/>
        <w:rPr>
          <w:rFonts w:ascii="Tahoma" w:hAnsi="Tahoma" w:cs="Tahoma"/>
          <w:sz w:val="24"/>
          <w:szCs w:val="24"/>
        </w:rPr>
      </w:pPr>
    </w:p>
    <w:p w:rsidR="004753EA" w:rsidRDefault="004753EA" w:rsidP="004753EA">
      <w:pPr>
        <w:spacing w:after="0" w:line="360" w:lineRule="auto"/>
        <w:ind w:firstLine="720"/>
        <w:rPr>
          <w:rFonts w:ascii="Tahoma" w:hAnsi="Tahoma" w:cs="Tahoma"/>
          <w:sz w:val="24"/>
          <w:szCs w:val="24"/>
        </w:rPr>
      </w:pPr>
      <w:r>
        <w:rPr>
          <w:rFonts w:ascii="Tahoma" w:hAnsi="Tahoma" w:cs="Tahoma"/>
          <w:sz w:val="24"/>
          <w:szCs w:val="24"/>
        </w:rPr>
        <w:t xml:space="preserve">The events which led to the charges were that on 10 and 11 September 2010, the Respondent is alleged, contrary to his duties, to have failed to repair an </w:t>
      </w:r>
      <w:r w:rsidR="005F3C0C">
        <w:rPr>
          <w:rFonts w:ascii="Tahoma" w:hAnsi="Tahoma" w:cs="Tahoma"/>
          <w:sz w:val="24"/>
          <w:szCs w:val="24"/>
        </w:rPr>
        <w:t>important BL</w:t>
      </w:r>
      <w:r>
        <w:rPr>
          <w:rFonts w:ascii="Tahoma" w:hAnsi="Tahoma" w:cs="Tahoma"/>
          <w:sz w:val="24"/>
          <w:szCs w:val="24"/>
        </w:rPr>
        <w:t>C mill motor.</w:t>
      </w:r>
    </w:p>
    <w:p w:rsidR="00713425" w:rsidRDefault="00713425" w:rsidP="004753EA">
      <w:pPr>
        <w:spacing w:after="0" w:line="360" w:lineRule="auto"/>
        <w:ind w:firstLine="720"/>
        <w:rPr>
          <w:rFonts w:ascii="Tahoma" w:hAnsi="Tahoma" w:cs="Tahoma"/>
          <w:sz w:val="24"/>
          <w:szCs w:val="24"/>
        </w:rPr>
      </w:pPr>
    </w:p>
    <w:p w:rsidR="00713425" w:rsidRDefault="00713425" w:rsidP="004753EA">
      <w:pPr>
        <w:spacing w:after="0" w:line="360" w:lineRule="auto"/>
        <w:ind w:firstLine="720"/>
        <w:rPr>
          <w:rFonts w:ascii="Tahoma" w:hAnsi="Tahoma" w:cs="Tahoma"/>
          <w:sz w:val="24"/>
          <w:szCs w:val="24"/>
        </w:rPr>
      </w:pPr>
      <w:r>
        <w:rPr>
          <w:rFonts w:ascii="Tahoma" w:hAnsi="Tahoma" w:cs="Tahoma"/>
          <w:sz w:val="24"/>
          <w:szCs w:val="24"/>
        </w:rPr>
        <w:t xml:space="preserve">It was </w:t>
      </w:r>
      <w:r w:rsidR="00D339B7">
        <w:rPr>
          <w:rFonts w:ascii="Tahoma" w:hAnsi="Tahoma" w:cs="Tahoma"/>
          <w:sz w:val="24"/>
          <w:szCs w:val="24"/>
        </w:rPr>
        <w:t>alleged</w:t>
      </w:r>
      <w:r>
        <w:rPr>
          <w:rFonts w:ascii="Tahoma" w:hAnsi="Tahoma" w:cs="Tahoma"/>
          <w:sz w:val="24"/>
          <w:szCs w:val="24"/>
        </w:rPr>
        <w:t xml:space="preserve"> that he had put a loop which was too long and he used bolts which did </w:t>
      </w:r>
      <w:r w:rsidR="005F3C0C">
        <w:rPr>
          <w:rFonts w:ascii="Tahoma" w:hAnsi="Tahoma" w:cs="Tahoma"/>
          <w:sz w:val="24"/>
          <w:szCs w:val="24"/>
        </w:rPr>
        <w:t>not fit properly</w:t>
      </w:r>
      <w:r>
        <w:rPr>
          <w:rFonts w:ascii="Tahoma" w:hAnsi="Tahoma" w:cs="Tahoma"/>
          <w:sz w:val="24"/>
          <w:szCs w:val="24"/>
        </w:rPr>
        <w:t xml:space="preserve"> and this caused damage to the mill.</w:t>
      </w:r>
    </w:p>
    <w:p w:rsidR="00713425" w:rsidRDefault="00713425" w:rsidP="004753EA">
      <w:pPr>
        <w:spacing w:after="0" w:line="360" w:lineRule="auto"/>
        <w:ind w:firstLine="720"/>
        <w:rPr>
          <w:rFonts w:ascii="Tahoma" w:hAnsi="Tahoma" w:cs="Tahoma"/>
          <w:sz w:val="24"/>
          <w:szCs w:val="24"/>
        </w:rPr>
      </w:pPr>
    </w:p>
    <w:p w:rsidR="00713425" w:rsidRDefault="005F3C0C" w:rsidP="004753EA">
      <w:pPr>
        <w:spacing w:after="0" w:line="360" w:lineRule="auto"/>
        <w:ind w:firstLine="720"/>
        <w:rPr>
          <w:rFonts w:ascii="Tahoma" w:hAnsi="Tahoma" w:cs="Tahoma"/>
          <w:sz w:val="24"/>
          <w:szCs w:val="24"/>
        </w:rPr>
      </w:pPr>
      <w:r>
        <w:rPr>
          <w:rFonts w:ascii="Tahoma" w:hAnsi="Tahoma" w:cs="Tahoma"/>
          <w:sz w:val="24"/>
          <w:szCs w:val="24"/>
        </w:rPr>
        <w:t>It was further alleged that t</w:t>
      </w:r>
      <w:r w:rsidR="00713425">
        <w:rPr>
          <w:rFonts w:ascii="Tahoma" w:hAnsi="Tahoma" w:cs="Tahoma"/>
          <w:sz w:val="24"/>
          <w:szCs w:val="24"/>
        </w:rPr>
        <w:t xml:space="preserve">he mill broke down completely </w:t>
      </w:r>
      <w:r w:rsidR="00D339B7">
        <w:rPr>
          <w:rFonts w:ascii="Tahoma" w:hAnsi="Tahoma" w:cs="Tahoma"/>
          <w:sz w:val="24"/>
          <w:szCs w:val="24"/>
        </w:rPr>
        <w:t>because</w:t>
      </w:r>
      <w:r w:rsidR="00713425">
        <w:rPr>
          <w:rFonts w:ascii="Tahoma" w:hAnsi="Tahoma" w:cs="Tahoma"/>
          <w:sz w:val="24"/>
          <w:szCs w:val="24"/>
        </w:rPr>
        <w:t xml:space="preserve"> the Respondent had failed to effect proper repairs on two occasions.</w:t>
      </w:r>
    </w:p>
    <w:p w:rsidR="00713425" w:rsidRDefault="00713425" w:rsidP="004753EA">
      <w:pPr>
        <w:spacing w:after="0" w:line="360" w:lineRule="auto"/>
        <w:ind w:firstLine="720"/>
        <w:rPr>
          <w:rFonts w:ascii="Tahoma" w:hAnsi="Tahoma" w:cs="Tahoma"/>
          <w:sz w:val="24"/>
          <w:szCs w:val="24"/>
        </w:rPr>
      </w:pPr>
      <w:r>
        <w:rPr>
          <w:rFonts w:ascii="Tahoma" w:hAnsi="Tahoma" w:cs="Tahoma"/>
          <w:sz w:val="24"/>
          <w:szCs w:val="24"/>
        </w:rPr>
        <w:t>He was however found not guilty of habitual and substantial neglect of duty.  But he was found guilty of lack of skill.</w:t>
      </w:r>
    </w:p>
    <w:p w:rsidR="00713425" w:rsidRDefault="00713425" w:rsidP="004753EA">
      <w:pPr>
        <w:spacing w:after="0" w:line="360" w:lineRule="auto"/>
        <w:ind w:firstLine="720"/>
        <w:rPr>
          <w:rFonts w:ascii="Tahoma" w:hAnsi="Tahoma" w:cs="Tahoma"/>
          <w:sz w:val="24"/>
          <w:szCs w:val="24"/>
        </w:rPr>
      </w:pPr>
    </w:p>
    <w:p w:rsidR="00713425" w:rsidRDefault="00713425" w:rsidP="004753EA">
      <w:pPr>
        <w:spacing w:after="0" w:line="360" w:lineRule="auto"/>
        <w:ind w:firstLine="720"/>
        <w:rPr>
          <w:rFonts w:ascii="Tahoma" w:hAnsi="Tahoma" w:cs="Tahoma"/>
          <w:sz w:val="24"/>
          <w:szCs w:val="24"/>
        </w:rPr>
      </w:pPr>
      <w:r>
        <w:rPr>
          <w:rFonts w:ascii="Tahoma" w:hAnsi="Tahoma" w:cs="Tahoma"/>
          <w:sz w:val="24"/>
          <w:szCs w:val="24"/>
        </w:rPr>
        <w:t>During the hearing before this court, the Respondent denied that he had lacked the necessary skill required.</w:t>
      </w:r>
    </w:p>
    <w:p w:rsidR="00AA0E27" w:rsidRDefault="00AA0E27" w:rsidP="004753EA">
      <w:pPr>
        <w:spacing w:after="0" w:line="360" w:lineRule="auto"/>
        <w:ind w:firstLine="720"/>
        <w:rPr>
          <w:rFonts w:ascii="Tahoma" w:hAnsi="Tahoma" w:cs="Tahoma"/>
          <w:sz w:val="24"/>
          <w:szCs w:val="24"/>
        </w:rPr>
      </w:pPr>
    </w:p>
    <w:p w:rsidR="00AA0E27" w:rsidRDefault="00AA0E27" w:rsidP="004753EA">
      <w:pPr>
        <w:spacing w:after="0" w:line="360" w:lineRule="auto"/>
        <w:ind w:firstLine="720"/>
        <w:rPr>
          <w:rFonts w:ascii="Tahoma" w:hAnsi="Tahoma" w:cs="Tahoma"/>
          <w:sz w:val="24"/>
          <w:szCs w:val="24"/>
        </w:rPr>
      </w:pPr>
      <w:r>
        <w:rPr>
          <w:rFonts w:ascii="Tahoma" w:hAnsi="Tahoma" w:cs="Tahoma"/>
          <w:sz w:val="24"/>
          <w:szCs w:val="24"/>
        </w:rPr>
        <w:t xml:space="preserve">The Appellant challenges his conviction and dismissal by the hearing </w:t>
      </w:r>
      <w:r w:rsidR="00A42545">
        <w:rPr>
          <w:rFonts w:ascii="Tahoma" w:hAnsi="Tahoma" w:cs="Tahoma"/>
          <w:sz w:val="24"/>
          <w:szCs w:val="24"/>
        </w:rPr>
        <w:t>authority</w:t>
      </w:r>
      <w:r>
        <w:rPr>
          <w:rFonts w:ascii="Tahoma" w:hAnsi="Tahoma" w:cs="Tahoma"/>
          <w:sz w:val="24"/>
          <w:szCs w:val="24"/>
        </w:rPr>
        <w:t xml:space="preserve"> which he </w:t>
      </w:r>
      <w:r w:rsidR="00A42545">
        <w:rPr>
          <w:rFonts w:ascii="Tahoma" w:hAnsi="Tahoma" w:cs="Tahoma"/>
          <w:sz w:val="24"/>
          <w:szCs w:val="24"/>
        </w:rPr>
        <w:t>alleges</w:t>
      </w:r>
      <w:r>
        <w:rPr>
          <w:rFonts w:ascii="Tahoma" w:hAnsi="Tahoma" w:cs="Tahoma"/>
          <w:sz w:val="24"/>
          <w:szCs w:val="24"/>
        </w:rPr>
        <w:t xml:space="preserve"> arrived at a wrong conclusion due to their failure to appreciate that;</w:t>
      </w:r>
    </w:p>
    <w:p w:rsidR="00AA0E27" w:rsidRDefault="00AA0E27" w:rsidP="004753EA">
      <w:pPr>
        <w:spacing w:after="0" w:line="360" w:lineRule="auto"/>
        <w:ind w:firstLine="720"/>
        <w:rPr>
          <w:rFonts w:ascii="Tahoma" w:hAnsi="Tahoma" w:cs="Tahoma"/>
          <w:sz w:val="24"/>
          <w:szCs w:val="24"/>
        </w:rPr>
      </w:pPr>
    </w:p>
    <w:p w:rsidR="00AA0E27" w:rsidRDefault="00AA0E27" w:rsidP="004753EA">
      <w:pPr>
        <w:spacing w:after="0" w:line="360" w:lineRule="auto"/>
        <w:ind w:firstLine="720"/>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a</w:t>
      </w:r>
      <w:proofErr w:type="gramEnd"/>
      <w:r>
        <w:rPr>
          <w:rFonts w:ascii="Tahoma" w:hAnsi="Tahoma" w:cs="Tahoma"/>
          <w:sz w:val="24"/>
          <w:szCs w:val="24"/>
        </w:rPr>
        <w:t>) the repairs were done as a temporary measure</w:t>
      </w:r>
    </w:p>
    <w:p w:rsidR="00AA0E27" w:rsidRDefault="00AA0E27" w:rsidP="00A42545">
      <w:pPr>
        <w:spacing w:after="0" w:line="360" w:lineRule="auto"/>
        <w:ind w:left="720"/>
        <w:rPr>
          <w:rFonts w:ascii="Tahoma" w:hAnsi="Tahoma" w:cs="Tahoma"/>
          <w:sz w:val="24"/>
          <w:szCs w:val="24"/>
        </w:rPr>
      </w:pPr>
      <w:r>
        <w:rPr>
          <w:rFonts w:ascii="Tahoma" w:hAnsi="Tahoma" w:cs="Tahoma"/>
          <w:sz w:val="24"/>
          <w:szCs w:val="24"/>
        </w:rPr>
        <w:t xml:space="preserve">(b) </w:t>
      </w:r>
      <w:proofErr w:type="gramStart"/>
      <w:r>
        <w:rPr>
          <w:rFonts w:ascii="Tahoma" w:hAnsi="Tahoma" w:cs="Tahoma"/>
          <w:sz w:val="24"/>
          <w:szCs w:val="24"/>
        </w:rPr>
        <w:t>the</w:t>
      </w:r>
      <w:proofErr w:type="gramEnd"/>
      <w:r>
        <w:rPr>
          <w:rFonts w:ascii="Tahoma" w:hAnsi="Tahoma" w:cs="Tahoma"/>
          <w:sz w:val="24"/>
          <w:szCs w:val="24"/>
        </w:rPr>
        <w:t xml:space="preserve"> repairs were meant to last onl</w:t>
      </w:r>
      <w:r w:rsidR="00A42545">
        <w:rPr>
          <w:rFonts w:ascii="Tahoma" w:hAnsi="Tahoma" w:cs="Tahoma"/>
          <w:sz w:val="24"/>
          <w:szCs w:val="24"/>
        </w:rPr>
        <w:t>y 7 days to facilitating the purchase of a spare motor.</w:t>
      </w:r>
    </w:p>
    <w:p w:rsidR="00A42545" w:rsidRDefault="00A42545" w:rsidP="00A42545">
      <w:pPr>
        <w:spacing w:after="0" w:line="360" w:lineRule="auto"/>
        <w:ind w:left="720"/>
        <w:rPr>
          <w:rFonts w:ascii="Tahoma" w:hAnsi="Tahoma" w:cs="Tahoma"/>
          <w:sz w:val="24"/>
          <w:szCs w:val="24"/>
        </w:rPr>
      </w:pPr>
      <w:r>
        <w:rPr>
          <w:rFonts w:ascii="Tahoma" w:hAnsi="Tahoma" w:cs="Tahoma"/>
          <w:sz w:val="24"/>
          <w:szCs w:val="24"/>
        </w:rPr>
        <w:t>(c</w:t>
      </w:r>
      <w:proofErr w:type="gramStart"/>
      <w:r>
        <w:rPr>
          <w:rFonts w:ascii="Tahoma" w:hAnsi="Tahoma" w:cs="Tahoma"/>
          <w:sz w:val="24"/>
          <w:szCs w:val="24"/>
        </w:rPr>
        <w:t>)the</w:t>
      </w:r>
      <w:proofErr w:type="gramEnd"/>
      <w:r>
        <w:rPr>
          <w:rFonts w:ascii="Tahoma" w:hAnsi="Tahoma" w:cs="Tahoma"/>
          <w:sz w:val="24"/>
          <w:szCs w:val="24"/>
        </w:rPr>
        <w:t xml:space="preserve"> employer had delayed in providing the spare motor he had recommended be bought.</w:t>
      </w:r>
      <w:r w:rsidR="00437E8F">
        <w:rPr>
          <w:rFonts w:ascii="Tahoma" w:hAnsi="Tahoma" w:cs="Tahoma"/>
          <w:sz w:val="24"/>
          <w:szCs w:val="24"/>
        </w:rPr>
        <w:t>”</w:t>
      </w:r>
    </w:p>
    <w:p w:rsidR="004E4B00" w:rsidRDefault="004E4B00" w:rsidP="00A42545">
      <w:pPr>
        <w:spacing w:after="0" w:line="360" w:lineRule="auto"/>
        <w:ind w:left="720"/>
        <w:rPr>
          <w:rFonts w:ascii="Tahoma" w:hAnsi="Tahoma" w:cs="Tahoma"/>
          <w:sz w:val="24"/>
          <w:szCs w:val="24"/>
        </w:rPr>
      </w:pPr>
    </w:p>
    <w:p w:rsidR="004E4B00" w:rsidRDefault="004E4B00" w:rsidP="004E4B00">
      <w:pPr>
        <w:spacing w:after="0" w:line="360" w:lineRule="auto"/>
        <w:ind w:firstLine="720"/>
        <w:rPr>
          <w:rFonts w:ascii="Tahoma" w:hAnsi="Tahoma" w:cs="Tahoma"/>
          <w:sz w:val="24"/>
          <w:szCs w:val="24"/>
        </w:rPr>
      </w:pPr>
      <w:r>
        <w:rPr>
          <w:rFonts w:ascii="Tahoma" w:hAnsi="Tahoma" w:cs="Tahoma"/>
          <w:sz w:val="24"/>
          <w:szCs w:val="24"/>
        </w:rPr>
        <w:t>Respondent argued that there were three options regarding what could be done to the BCL mill motor, and the option h</w:t>
      </w:r>
      <w:r w:rsidR="00437E8F">
        <w:rPr>
          <w:rFonts w:ascii="Tahoma" w:hAnsi="Tahoma" w:cs="Tahoma"/>
          <w:sz w:val="24"/>
          <w:szCs w:val="24"/>
        </w:rPr>
        <w:t>e picked was the best</w:t>
      </w:r>
      <w:r>
        <w:rPr>
          <w:rFonts w:ascii="Tahoma" w:hAnsi="Tahoma" w:cs="Tahoma"/>
          <w:sz w:val="24"/>
          <w:szCs w:val="24"/>
        </w:rPr>
        <w:t xml:space="preserve"> to enable full operations to resume with minimum delays and less stoppage on operations.</w:t>
      </w:r>
    </w:p>
    <w:p w:rsidR="004E4B00" w:rsidRDefault="004E4B00" w:rsidP="004E4B00">
      <w:pPr>
        <w:spacing w:after="0" w:line="360" w:lineRule="auto"/>
        <w:ind w:firstLine="720"/>
        <w:rPr>
          <w:rFonts w:ascii="Tahoma" w:hAnsi="Tahoma" w:cs="Tahoma"/>
          <w:sz w:val="24"/>
          <w:szCs w:val="24"/>
        </w:rPr>
      </w:pPr>
    </w:p>
    <w:p w:rsidR="004E4B00" w:rsidRDefault="004E4B00" w:rsidP="004E4B00">
      <w:pPr>
        <w:spacing w:after="0" w:line="360" w:lineRule="auto"/>
        <w:ind w:firstLine="720"/>
        <w:rPr>
          <w:rFonts w:ascii="Tahoma" w:hAnsi="Tahoma" w:cs="Tahoma"/>
          <w:sz w:val="24"/>
          <w:szCs w:val="24"/>
        </w:rPr>
      </w:pPr>
      <w:r>
        <w:rPr>
          <w:rFonts w:ascii="Tahoma" w:hAnsi="Tahoma" w:cs="Tahoma"/>
          <w:sz w:val="24"/>
          <w:szCs w:val="24"/>
        </w:rPr>
        <w:t>He acted with full knowledge of his supervisors in opting for this option and his superiors had given him the go ahead.  The repair was known to be temporary for at most 7 days to allow for the delivery of the spare motor.  He further submitted that he had recommended that a spare motor be b</w:t>
      </w:r>
      <w:r w:rsidR="00437E8F">
        <w:rPr>
          <w:rFonts w:ascii="Tahoma" w:hAnsi="Tahoma" w:cs="Tahoma"/>
          <w:sz w:val="24"/>
          <w:szCs w:val="24"/>
        </w:rPr>
        <w:t>r</w:t>
      </w:r>
      <w:r>
        <w:rPr>
          <w:rFonts w:ascii="Tahoma" w:hAnsi="Tahoma" w:cs="Tahoma"/>
          <w:sz w:val="24"/>
          <w:szCs w:val="24"/>
        </w:rPr>
        <w:t>ought to replace the broken down motor.</w:t>
      </w:r>
    </w:p>
    <w:p w:rsidR="00DF7870" w:rsidRDefault="00DF7870" w:rsidP="004E4B00">
      <w:pPr>
        <w:spacing w:after="0" w:line="360" w:lineRule="auto"/>
        <w:ind w:firstLine="720"/>
        <w:rPr>
          <w:rFonts w:ascii="Tahoma" w:hAnsi="Tahoma" w:cs="Tahoma"/>
          <w:sz w:val="24"/>
          <w:szCs w:val="24"/>
        </w:rPr>
      </w:pPr>
    </w:p>
    <w:p w:rsidR="00DF7870" w:rsidRDefault="00DF7870" w:rsidP="004E4B00">
      <w:pPr>
        <w:spacing w:after="0" w:line="360" w:lineRule="auto"/>
        <w:ind w:firstLine="720"/>
        <w:rPr>
          <w:rFonts w:ascii="Tahoma" w:hAnsi="Tahoma" w:cs="Tahoma"/>
          <w:sz w:val="24"/>
          <w:szCs w:val="24"/>
        </w:rPr>
      </w:pPr>
      <w:r>
        <w:rPr>
          <w:rFonts w:ascii="Tahoma" w:hAnsi="Tahoma" w:cs="Tahoma"/>
          <w:sz w:val="24"/>
          <w:szCs w:val="24"/>
        </w:rPr>
        <w:t>Respondent further submitted that it was wrong to convict him of lack of skill when the Appellant itself had failed to provide Respondent with all the necessities needed to perform his duties.</w:t>
      </w:r>
    </w:p>
    <w:p w:rsidR="00DF7870" w:rsidRDefault="00DF7870" w:rsidP="004E4B00">
      <w:pPr>
        <w:spacing w:after="0" w:line="360" w:lineRule="auto"/>
        <w:ind w:firstLine="720"/>
        <w:rPr>
          <w:rFonts w:ascii="Tahoma" w:hAnsi="Tahoma" w:cs="Tahoma"/>
          <w:sz w:val="24"/>
          <w:szCs w:val="24"/>
        </w:rPr>
      </w:pPr>
    </w:p>
    <w:p w:rsidR="00DF7870" w:rsidRDefault="00DF7870" w:rsidP="004E4B00">
      <w:pPr>
        <w:spacing w:after="0" w:line="360" w:lineRule="auto"/>
        <w:ind w:firstLine="720"/>
        <w:rPr>
          <w:rFonts w:ascii="Tahoma" w:hAnsi="Tahoma" w:cs="Tahoma"/>
          <w:sz w:val="24"/>
          <w:szCs w:val="24"/>
        </w:rPr>
      </w:pPr>
      <w:r>
        <w:rPr>
          <w:rFonts w:ascii="Tahoma" w:hAnsi="Tahoma" w:cs="Tahoma"/>
          <w:sz w:val="24"/>
          <w:szCs w:val="24"/>
        </w:rPr>
        <w:t>It is an accepted principle of law that t</w:t>
      </w:r>
      <w:r w:rsidR="00437E8F">
        <w:rPr>
          <w:rFonts w:ascii="Tahoma" w:hAnsi="Tahoma" w:cs="Tahoma"/>
          <w:sz w:val="24"/>
          <w:szCs w:val="24"/>
        </w:rPr>
        <w:t>he</w:t>
      </w:r>
      <w:r>
        <w:rPr>
          <w:rFonts w:ascii="Tahoma" w:hAnsi="Tahoma" w:cs="Tahoma"/>
          <w:sz w:val="24"/>
          <w:szCs w:val="24"/>
        </w:rPr>
        <w:t xml:space="preserve"> dismiss</w:t>
      </w:r>
      <w:r w:rsidR="00437E8F">
        <w:rPr>
          <w:rFonts w:ascii="Tahoma" w:hAnsi="Tahoma" w:cs="Tahoma"/>
          <w:sz w:val="24"/>
          <w:szCs w:val="24"/>
        </w:rPr>
        <w:t>al of</w:t>
      </w:r>
      <w:r>
        <w:rPr>
          <w:rFonts w:ascii="Tahoma" w:hAnsi="Tahoma" w:cs="Tahoma"/>
          <w:sz w:val="24"/>
          <w:szCs w:val="24"/>
        </w:rPr>
        <w:t xml:space="preserve"> an employee who is not capable</w:t>
      </w:r>
      <w:r w:rsidR="00203B1E">
        <w:rPr>
          <w:rFonts w:ascii="Tahoma" w:hAnsi="Tahoma" w:cs="Tahoma"/>
          <w:sz w:val="24"/>
          <w:szCs w:val="24"/>
        </w:rPr>
        <w:t xml:space="preserve"> of performing his </w:t>
      </w:r>
      <w:r w:rsidR="00437E8F">
        <w:rPr>
          <w:rFonts w:ascii="Tahoma" w:hAnsi="Tahoma" w:cs="Tahoma"/>
          <w:sz w:val="24"/>
          <w:szCs w:val="24"/>
        </w:rPr>
        <w:t xml:space="preserve">job </w:t>
      </w:r>
      <w:r w:rsidR="00203B1E">
        <w:rPr>
          <w:rFonts w:ascii="Tahoma" w:hAnsi="Tahoma" w:cs="Tahoma"/>
          <w:sz w:val="24"/>
          <w:szCs w:val="24"/>
        </w:rPr>
        <w:t>properly wil</w:t>
      </w:r>
      <w:r w:rsidR="00437E8F">
        <w:rPr>
          <w:rFonts w:ascii="Tahoma" w:hAnsi="Tahoma" w:cs="Tahoma"/>
          <w:sz w:val="24"/>
          <w:szCs w:val="24"/>
        </w:rPr>
        <w:t>l be fair</w:t>
      </w:r>
      <w:r>
        <w:rPr>
          <w:rFonts w:ascii="Tahoma" w:hAnsi="Tahoma" w:cs="Tahoma"/>
          <w:sz w:val="24"/>
          <w:szCs w:val="24"/>
        </w:rPr>
        <w:t xml:space="preserve"> </w:t>
      </w:r>
      <w:r w:rsidR="00203B1E">
        <w:rPr>
          <w:rFonts w:ascii="Tahoma" w:hAnsi="Tahoma" w:cs="Tahoma"/>
          <w:sz w:val="24"/>
          <w:szCs w:val="24"/>
        </w:rPr>
        <w:t>provided</w:t>
      </w:r>
      <w:r>
        <w:rPr>
          <w:rFonts w:ascii="Tahoma" w:hAnsi="Tahoma" w:cs="Tahoma"/>
          <w:sz w:val="24"/>
          <w:szCs w:val="24"/>
        </w:rPr>
        <w:t xml:space="preserve"> the employer acts reasonably in the given </w:t>
      </w:r>
      <w:r w:rsidR="00203B1E">
        <w:rPr>
          <w:rFonts w:ascii="Tahoma" w:hAnsi="Tahoma" w:cs="Tahoma"/>
          <w:sz w:val="24"/>
          <w:szCs w:val="24"/>
        </w:rPr>
        <w:t>circumstances</w:t>
      </w:r>
      <w:r>
        <w:rPr>
          <w:rFonts w:ascii="Tahoma" w:hAnsi="Tahoma" w:cs="Tahoma"/>
          <w:sz w:val="24"/>
          <w:szCs w:val="24"/>
        </w:rPr>
        <w:t xml:space="preserve"> of each case.</w:t>
      </w:r>
    </w:p>
    <w:p w:rsidR="00DF7870" w:rsidRDefault="00DF7870" w:rsidP="004E4B00">
      <w:pPr>
        <w:spacing w:after="0" w:line="360" w:lineRule="auto"/>
        <w:ind w:firstLine="720"/>
        <w:rPr>
          <w:rFonts w:ascii="Tahoma" w:hAnsi="Tahoma" w:cs="Tahoma"/>
          <w:sz w:val="24"/>
          <w:szCs w:val="24"/>
        </w:rPr>
      </w:pPr>
    </w:p>
    <w:p w:rsidR="00DF7870" w:rsidRDefault="00DF7870" w:rsidP="004E4B00">
      <w:pPr>
        <w:spacing w:after="0" w:line="360" w:lineRule="auto"/>
        <w:ind w:firstLine="720"/>
        <w:rPr>
          <w:rFonts w:ascii="Tahoma" w:hAnsi="Tahoma" w:cs="Tahoma"/>
          <w:sz w:val="24"/>
          <w:szCs w:val="24"/>
        </w:rPr>
      </w:pPr>
      <w:r>
        <w:rPr>
          <w:rFonts w:ascii="Tahoma" w:hAnsi="Tahoma" w:cs="Tahoma"/>
          <w:sz w:val="24"/>
          <w:szCs w:val="24"/>
        </w:rPr>
        <w:t xml:space="preserve">In the book </w:t>
      </w:r>
      <w:r w:rsidRPr="006100ED">
        <w:rPr>
          <w:rFonts w:ascii="Tahoma" w:hAnsi="Tahoma" w:cs="Tahoma"/>
          <w:b/>
          <w:sz w:val="24"/>
          <w:szCs w:val="24"/>
        </w:rPr>
        <w:t>Selwyn’s Law of Employment Seventh Edition: Butterworth</w:t>
      </w:r>
      <w:r>
        <w:rPr>
          <w:rFonts w:ascii="Tahoma" w:hAnsi="Tahoma" w:cs="Tahoma"/>
          <w:sz w:val="24"/>
          <w:szCs w:val="24"/>
        </w:rPr>
        <w:t>; the learned author had this to say;</w:t>
      </w:r>
    </w:p>
    <w:p w:rsidR="00DF7870" w:rsidRDefault="00DF7870" w:rsidP="004E4B00">
      <w:pPr>
        <w:spacing w:after="0" w:line="360" w:lineRule="auto"/>
        <w:ind w:firstLine="720"/>
        <w:rPr>
          <w:rFonts w:ascii="Tahoma" w:hAnsi="Tahoma" w:cs="Tahoma"/>
          <w:sz w:val="24"/>
          <w:szCs w:val="24"/>
        </w:rPr>
      </w:pPr>
    </w:p>
    <w:p w:rsidR="00DF7870" w:rsidRPr="006100ED" w:rsidRDefault="00DF7870" w:rsidP="00FC060A">
      <w:pPr>
        <w:spacing w:after="0" w:line="360" w:lineRule="auto"/>
        <w:ind w:left="720"/>
        <w:rPr>
          <w:rFonts w:ascii="Times New Roman" w:hAnsi="Times New Roman" w:cs="Times New Roman"/>
          <w:i/>
        </w:rPr>
      </w:pPr>
      <w:proofErr w:type="gramStart"/>
      <w:r w:rsidRPr="006100ED">
        <w:rPr>
          <w:rFonts w:ascii="Times New Roman" w:hAnsi="Times New Roman" w:cs="Times New Roman"/>
          <w:i/>
        </w:rPr>
        <w:t>“</w:t>
      </w:r>
      <w:r w:rsidR="00203B1E" w:rsidRPr="006100ED">
        <w:rPr>
          <w:rFonts w:ascii="Times New Roman" w:hAnsi="Times New Roman" w:cs="Times New Roman"/>
          <w:i/>
        </w:rPr>
        <w:t xml:space="preserve"> </w:t>
      </w:r>
      <w:r w:rsidRPr="006100ED">
        <w:rPr>
          <w:rFonts w:ascii="Times New Roman" w:hAnsi="Times New Roman" w:cs="Times New Roman"/>
          <w:i/>
        </w:rPr>
        <w:t>thus</w:t>
      </w:r>
      <w:proofErr w:type="gramEnd"/>
      <w:r w:rsidRPr="006100ED">
        <w:rPr>
          <w:rFonts w:ascii="Times New Roman" w:hAnsi="Times New Roman" w:cs="Times New Roman"/>
          <w:i/>
        </w:rPr>
        <w:t xml:space="preserve">, faced with the problem of an </w:t>
      </w:r>
      <w:r w:rsidR="00203B1E" w:rsidRPr="006100ED">
        <w:rPr>
          <w:rFonts w:ascii="Times New Roman" w:hAnsi="Times New Roman" w:cs="Times New Roman"/>
          <w:i/>
        </w:rPr>
        <w:t>incompetent</w:t>
      </w:r>
      <w:r w:rsidRPr="006100ED">
        <w:rPr>
          <w:rFonts w:ascii="Times New Roman" w:hAnsi="Times New Roman" w:cs="Times New Roman"/>
          <w:i/>
        </w:rPr>
        <w:t xml:space="preserve"> worker, what does the reasonable employer</w:t>
      </w:r>
      <w:r w:rsidR="00203B1E" w:rsidRPr="006100ED">
        <w:rPr>
          <w:rFonts w:ascii="Times New Roman" w:hAnsi="Times New Roman" w:cs="Times New Roman"/>
          <w:i/>
        </w:rPr>
        <w:t xml:space="preserve"> do?  He enquires into the matter, to find out why the employee cannot do the job adequately.  Has he been trained adequately?  Has</w:t>
      </w:r>
      <w:r w:rsidR="00437E8F">
        <w:rPr>
          <w:rFonts w:ascii="Times New Roman" w:hAnsi="Times New Roman" w:cs="Times New Roman"/>
          <w:i/>
        </w:rPr>
        <w:t xml:space="preserve"> he </w:t>
      </w:r>
      <w:r w:rsidR="00437E8F" w:rsidRPr="006100ED">
        <w:rPr>
          <w:rFonts w:ascii="Times New Roman" w:hAnsi="Times New Roman" w:cs="Times New Roman"/>
          <w:i/>
        </w:rPr>
        <w:t>been</w:t>
      </w:r>
      <w:r w:rsidR="00203B1E" w:rsidRPr="006100ED">
        <w:rPr>
          <w:rFonts w:ascii="Times New Roman" w:hAnsi="Times New Roman" w:cs="Times New Roman"/>
          <w:i/>
        </w:rPr>
        <w:t xml:space="preserve"> trained properly, so that he knows how the job should be done?  Has he been properly </w:t>
      </w:r>
      <w:proofErr w:type="gramStart"/>
      <w:r w:rsidR="00203B1E" w:rsidRPr="006100ED">
        <w:rPr>
          <w:rFonts w:ascii="Times New Roman" w:hAnsi="Times New Roman" w:cs="Times New Roman"/>
          <w:i/>
        </w:rPr>
        <w:t>supervised, …..</w:t>
      </w:r>
      <w:proofErr w:type="gramEnd"/>
      <w:r w:rsidR="00203B1E" w:rsidRPr="006100ED">
        <w:rPr>
          <w:rFonts w:ascii="Times New Roman" w:hAnsi="Times New Roman" w:cs="Times New Roman"/>
          <w:i/>
        </w:rPr>
        <w:t>…………. Does he have proper equipment, sufficient support staff and facilities</w:t>
      </w:r>
      <w:r w:rsidR="00EB3154" w:rsidRPr="006100ED">
        <w:rPr>
          <w:rFonts w:ascii="Times New Roman" w:hAnsi="Times New Roman" w:cs="Times New Roman"/>
          <w:i/>
        </w:rPr>
        <w:t>?</w:t>
      </w:r>
      <w:r w:rsidR="00BF62D9" w:rsidRPr="006100ED">
        <w:rPr>
          <w:rFonts w:ascii="Times New Roman" w:hAnsi="Times New Roman" w:cs="Times New Roman"/>
          <w:i/>
        </w:rPr>
        <w:t xml:space="preserve">  In other words, the employer’s first task is to find out the reasons for </w:t>
      </w:r>
      <w:r w:rsidR="00FC060A" w:rsidRPr="006100ED">
        <w:rPr>
          <w:rFonts w:ascii="Times New Roman" w:hAnsi="Times New Roman" w:cs="Times New Roman"/>
          <w:i/>
        </w:rPr>
        <w:t>the alleged</w:t>
      </w:r>
      <w:r w:rsidR="00BF62D9" w:rsidRPr="006100ED">
        <w:rPr>
          <w:rFonts w:ascii="Times New Roman" w:hAnsi="Times New Roman" w:cs="Times New Roman"/>
          <w:i/>
        </w:rPr>
        <w:t xml:space="preserve"> incompetence and so far as it is possible, </w:t>
      </w:r>
      <w:r w:rsidR="00437E8F">
        <w:rPr>
          <w:rFonts w:ascii="Times New Roman" w:hAnsi="Times New Roman" w:cs="Times New Roman"/>
          <w:i/>
        </w:rPr>
        <w:t xml:space="preserve">to </w:t>
      </w:r>
      <w:r w:rsidR="00BF62D9" w:rsidRPr="006100ED">
        <w:rPr>
          <w:rFonts w:ascii="Times New Roman" w:hAnsi="Times New Roman" w:cs="Times New Roman"/>
          <w:i/>
        </w:rPr>
        <w:t>do something about it from the employer’s point of view.”</w:t>
      </w:r>
      <w:r w:rsidR="00203B1E" w:rsidRPr="006100ED">
        <w:rPr>
          <w:rFonts w:ascii="Times New Roman" w:hAnsi="Times New Roman" w:cs="Times New Roman"/>
          <w:i/>
        </w:rPr>
        <w:t xml:space="preserve">  </w:t>
      </w:r>
    </w:p>
    <w:p w:rsidR="00FC060A" w:rsidRDefault="00FC060A" w:rsidP="00FC060A">
      <w:pPr>
        <w:spacing w:after="0" w:line="360" w:lineRule="auto"/>
        <w:ind w:left="720"/>
        <w:rPr>
          <w:rFonts w:ascii="Tahoma" w:hAnsi="Tahoma" w:cs="Tahoma"/>
          <w:sz w:val="24"/>
          <w:szCs w:val="24"/>
        </w:rPr>
      </w:pPr>
    </w:p>
    <w:p w:rsidR="00FC060A" w:rsidRDefault="00FC060A" w:rsidP="00FC060A">
      <w:pPr>
        <w:spacing w:after="0" w:line="360" w:lineRule="auto"/>
        <w:ind w:firstLine="720"/>
        <w:rPr>
          <w:rFonts w:ascii="Tahoma" w:hAnsi="Tahoma" w:cs="Tahoma"/>
          <w:sz w:val="24"/>
          <w:szCs w:val="24"/>
        </w:rPr>
      </w:pPr>
      <w:r w:rsidRPr="00FC060A">
        <w:rPr>
          <w:rFonts w:ascii="Times New Roman" w:hAnsi="Times New Roman" w:cs="Times New Roman"/>
          <w:i/>
        </w:rPr>
        <w:t xml:space="preserve">In </w:t>
      </w:r>
      <w:proofErr w:type="spellStart"/>
      <w:r w:rsidRPr="00FC060A">
        <w:rPr>
          <w:rFonts w:ascii="Times New Roman" w:hAnsi="Times New Roman" w:cs="Times New Roman"/>
          <w:i/>
        </w:rPr>
        <w:t>casu</w:t>
      </w:r>
      <w:proofErr w:type="spellEnd"/>
      <w:r>
        <w:rPr>
          <w:rFonts w:ascii="Tahoma" w:hAnsi="Tahoma" w:cs="Tahoma"/>
          <w:sz w:val="24"/>
          <w:szCs w:val="24"/>
        </w:rPr>
        <w:t xml:space="preserve"> a temporal repair was done with the full knowledge of the Respondent’s Supervisor.  Recommendations were made that a spare motor be b</w:t>
      </w:r>
      <w:r w:rsidR="00437E8F">
        <w:rPr>
          <w:rFonts w:ascii="Tahoma" w:hAnsi="Tahoma" w:cs="Tahoma"/>
          <w:sz w:val="24"/>
          <w:szCs w:val="24"/>
        </w:rPr>
        <w:t>r</w:t>
      </w:r>
      <w:r>
        <w:rPr>
          <w:rFonts w:ascii="Tahoma" w:hAnsi="Tahoma" w:cs="Tahoma"/>
          <w:sz w:val="24"/>
          <w:szCs w:val="24"/>
        </w:rPr>
        <w:t>ought in as the repairs would last only seven days.  The employer did nothing to bring in a spare motor</w:t>
      </w:r>
      <w:r w:rsidR="00437E8F">
        <w:rPr>
          <w:rFonts w:ascii="Tahoma" w:hAnsi="Tahoma" w:cs="Tahoma"/>
          <w:sz w:val="24"/>
          <w:szCs w:val="24"/>
        </w:rPr>
        <w:t xml:space="preserve"> in</w:t>
      </w:r>
      <w:r>
        <w:rPr>
          <w:rFonts w:ascii="Tahoma" w:hAnsi="Tahoma" w:cs="Tahoma"/>
          <w:sz w:val="24"/>
          <w:szCs w:val="24"/>
        </w:rPr>
        <w:t xml:space="preserve"> 21 days.</w:t>
      </w:r>
    </w:p>
    <w:p w:rsidR="006100ED" w:rsidRDefault="006100ED" w:rsidP="00FC060A">
      <w:pPr>
        <w:spacing w:after="0" w:line="360" w:lineRule="auto"/>
        <w:ind w:firstLine="720"/>
        <w:rPr>
          <w:rFonts w:ascii="Tahoma" w:hAnsi="Tahoma" w:cs="Tahoma"/>
          <w:sz w:val="24"/>
          <w:szCs w:val="24"/>
        </w:rPr>
      </w:pPr>
    </w:p>
    <w:p w:rsidR="006100ED" w:rsidRDefault="006100ED" w:rsidP="00FC060A">
      <w:pPr>
        <w:spacing w:after="0" w:line="360" w:lineRule="auto"/>
        <w:ind w:firstLine="720"/>
        <w:rPr>
          <w:rFonts w:ascii="Tahoma" w:hAnsi="Tahoma" w:cs="Tahoma"/>
          <w:sz w:val="24"/>
          <w:szCs w:val="24"/>
        </w:rPr>
      </w:pPr>
      <w:r>
        <w:rPr>
          <w:rFonts w:ascii="Tahoma" w:hAnsi="Tahoma" w:cs="Tahoma"/>
          <w:sz w:val="24"/>
          <w:szCs w:val="24"/>
        </w:rPr>
        <w:t xml:space="preserve">Further the </w:t>
      </w:r>
      <w:r w:rsidR="00970D40">
        <w:rPr>
          <w:rFonts w:ascii="Tahoma" w:hAnsi="Tahoma" w:cs="Tahoma"/>
          <w:sz w:val="24"/>
          <w:szCs w:val="24"/>
        </w:rPr>
        <w:t>repaired</w:t>
      </w:r>
      <w:r>
        <w:rPr>
          <w:rFonts w:ascii="Tahoma" w:hAnsi="Tahoma" w:cs="Tahoma"/>
          <w:sz w:val="24"/>
          <w:szCs w:val="24"/>
        </w:rPr>
        <w:t xml:space="preserve"> motor had to be stopped twice before it eventually broke down on the 21</w:t>
      </w:r>
      <w:r w:rsidRPr="006100ED">
        <w:rPr>
          <w:rFonts w:ascii="Tahoma" w:hAnsi="Tahoma" w:cs="Tahoma"/>
          <w:sz w:val="24"/>
          <w:szCs w:val="24"/>
          <w:vertAlign w:val="superscript"/>
        </w:rPr>
        <w:t>st</w:t>
      </w:r>
      <w:r>
        <w:rPr>
          <w:rFonts w:ascii="Tahoma" w:hAnsi="Tahoma" w:cs="Tahoma"/>
          <w:sz w:val="24"/>
          <w:szCs w:val="24"/>
        </w:rPr>
        <w:t xml:space="preserve"> but on both occasions there is no evidence that the resident engineer checked or </w:t>
      </w:r>
      <w:r w:rsidR="00970D40">
        <w:rPr>
          <w:rFonts w:ascii="Tahoma" w:hAnsi="Tahoma" w:cs="Tahoma"/>
          <w:sz w:val="24"/>
          <w:szCs w:val="24"/>
        </w:rPr>
        <w:t>supervised</w:t>
      </w:r>
      <w:r>
        <w:rPr>
          <w:rFonts w:ascii="Tahoma" w:hAnsi="Tahoma" w:cs="Tahoma"/>
          <w:sz w:val="24"/>
          <w:szCs w:val="24"/>
        </w:rPr>
        <w:t xml:space="preserve"> the </w:t>
      </w:r>
      <w:r w:rsidR="00970D40">
        <w:rPr>
          <w:rFonts w:ascii="Tahoma" w:hAnsi="Tahoma" w:cs="Tahoma"/>
          <w:sz w:val="24"/>
          <w:szCs w:val="24"/>
        </w:rPr>
        <w:t>repairs</w:t>
      </w:r>
      <w:r w:rsidR="00852F6B">
        <w:rPr>
          <w:rFonts w:ascii="Tahoma" w:hAnsi="Tahoma" w:cs="Tahoma"/>
          <w:sz w:val="24"/>
          <w:szCs w:val="24"/>
        </w:rPr>
        <w:t xml:space="preserve"> which had been </w:t>
      </w:r>
      <w:proofErr w:type="gramStart"/>
      <w:r w:rsidR="00852F6B">
        <w:rPr>
          <w:rFonts w:ascii="Tahoma" w:hAnsi="Tahoma" w:cs="Tahoma"/>
          <w:sz w:val="24"/>
          <w:szCs w:val="24"/>
        </w:rPr>
        <w:t>effected</w:t>
      </w:r>
      <w:proofErr w:type="gramEnd"/>
      <w:r w:rsidR="00852F6B">
        <w:rPr>
          <w:rFonts w:ascii="Tahoma" w:hAnsi="Tahoma" w:cs="Tahoma"/>
          <w:sz w:val="24"/>
          <w:szCs w:val="24"/>
        </w:rPr>
        <w:t xml:space="preserve"> to last only seven days.  The spare motor was not availed within the seven days as had been recommended.  The resident engineer or other of the Respondent’s superiors ought to have checked the Respondent’s performance and supervised him properly.  The Appellant in this case quiet clearly failed to ensure from its(the employer’s side) side that the Respondent was properly supervised and further that he had sufficient  facilities to enable him to function efficiently.</w:t>
      </w:r>
    </w:p>
    <w:p w:rsidR="0035158E" w:rsidRDefault="0035158E" w:rsidP="0035158E">
      <w:pPr>
        <w:spacing w:after="0" w:line="360" w:lineRule="auto"/>
        <w:rPr>
          <w:rFonts w:ascii="Tahoma" w:hAnsi="Tahoma" w:cs="Tahoma"/>
          <w:sz w:val="24"/>
          <w:szCs w:val="24"/>
        </w:rPr>
      </w:pPr>
    </w:p>
    <w:p w:rsidR="0035158E" w:rsidRDefault="0035158E" w:rsidP="0035158E">
      <w:pPr>
        <w:spacing w:after="0" w:line="360" w:lineRule="auto"/>
        <w:rPr>
          <w:rFonts w:ascii="Tahoma" w:hAnsi="Tahoma" w:cs="Tahoma"/>
          <w:sz w:val="24"/>
          <w:szCs w:val="24"/>
        </w:rPr>
      </w:pPr>
    </w:p>
    <w:p w:rsidR="00852F6B" w:rsidRDefault="00852F6B" w:rsidP="0035158E">
      <w:pPr>
        <w:spacing w:after="0" w:line="360" w:lineRule="auto"/>
        <w:rPr>
          <w:rFonts w:ascii="Tahoma" w:hAnsi="Tahoma" w:cs="Tahoma"/>
          <w:sz w:val="24"/>
          <w:szCs w:val="24"/>
        </w:rPr>
      </w:pPr>
      <w:r>
        <w:rPr>
          <w:rFonts w:ascii="Tahoma" w:hAnsi="Tahoma" w:cs="Tahoma"/>
          <w:sz w:val="24"/>
          <w:szCs w:val="24"/>
        </w:rPr>
        <w:t>In the Supreme Court case of</w:t>
      </w:r>
    </w:p>
    <w:p w:rsidR="0035158E" w:rsidRDefault="0035158E" w:rsidP="00FC060A">
      <w:pPr>
        <w:spacing w:after="0" w:line="360" w:lineRule="auto"/>
        <w:ind w:firstLine="720"/>
        <w:rPr>
          <w:rFonts w:ascii="Tahoma" w:hAnsi="Tahoma" w:cs="Tahoma"/>
          <w:b/>
          <w:sz w:val="24"/>
          <w:szCs w:val="24"/>
        </w:rPr>
      </w:pPr>
    </w:p>
    <w:p w:rsidR="00852F6B" w:rsidRPr="001D0A14" w:rsidRDefault="00852F6B" w:rsidP="00FC060A">
      <w:pPr>
        <w:spacing w:after="0" w:line="360" w:lineRule="auto"/>
        <w:ind w:firstLine="720"/>
        <w:rPr>
          <w:rFonts w:ascii="Tahoma" w:hAnsi="Tahoma" w:cs="Tahoma"/>
          <w:b/>
          <w:sz w:val="24"/>
          <w:szCs w:val="24"/>
        </w:rPr>
      </w:pPr>
      <w:r w:rsidRPr="001D0A14">
        <w:rPr>
          <w:rFonts w:ascii="Tahoma" w:hAnsi="Tahoma" w:cs="Tahoma"/>
          <w:b/>
          <w:sz w:val="24"/>
          <w:szCs w:val="24"/>
        </w:rPr>
        <w:t xml:space="preserve">Zimbabwe Mining Smelting Company limited </w:t>
      </w:r>
      <w:proofErr w:type="spellStart"/>
      <w:r w:rsidRPr="001D0A14">
        <w:rPr>
          <w:rFonts w:ascii="Tahoma" w:hAnsi="Tahoma" w:cs="Tahoma"/>
          <w:b/>
          <w:sz w:val="24"/>
          <w:szCs w:val="24"/>
        </w:rPr>
        <w:t>vs</w:t>
      </w:r>
      <w:proofErr w:type="spellEnd"/>
      <w:r w:rsidRPr="001D0A14">
        <w:rPr>
          <w:rFonts w:ascii="Tahoma" w:hAnsi="Tahoma" w:cs="Tahoma"/>
          <w:b/>
          <w:sz w:val="24"/>
          <w:szCs w:val="24"/>
        </w:rPr>
        <w:t xml:space="preserve"> </w:t>
      </w:r>
      <w:proofErr w:type="spellStart"/>
      <w:r w:rsidRPr="001D0A14">
        <w:rPr>
          <w:rFonts w:ascii="Tahoma" w:hAnsi="Tahoma" w:cs="Tahoma"/>
          <w:b/>
          <w:sz w:val="24"/>
          <w:szCs w:val="24"/>
        </w:rPr>
        <w:t>Matuka</w:t>
      </w:r>
      <w:proofErr w:type="spellEnd"/>
      <w:r w:rsidRPr="001D0A14">
        <w:rPr>
          <w:rFonts w:ascii="Tahoma" w:hAnsi="Tahoma" w:cs="Tahoma"/>
          <w:b/>
          <w:sz w:val="24"/>
          <w:szCs w:val="24"/>
        </w:rPr>
        <w:t xml:space="preserve"> SC246/92</w:t>
      </w:r>
    </w:p>
    <w:p w:rsidR="001D0A14" w:rsidRPr="001D0A14" w:rsidRDefault="001D0A14" w:rsidP="00852F6B">
      <w:pPr>
        <w:spacing w:after="0" w:line="360" w:lineRule="auto"/>
        <w:rPr>
          <w:rFonts w:ascii="Tahoma" w:hAnsi="Tahoma" w:cs="Tahoma"/>
          <w:b/>
          <w:sz w:val="24"/>
          <w:szCs w:val="24"/>
        </w:rPr>
      </w:pPr>
    </w:p>
    <w:p w:rsidR="00852F6B" w:rsidRDefault="00852F6B" w:rsidP="001D0A14">
      <w:pPr>
        <w:spacing w:after="0" w:line="360" w:lineRule="auto"/>
        <w:ind w:firstLine="720"/>
        <w:rPr>
          <w:rFonts w:ascii="Tahoma" w:hAnsi="Tahoma" w:cs="Tahoma"/>
          <w:sz w:val="24"/>
          <w:szCs w:val="24"/>
        </w:rPr>
      </w:pPr>
      <w:r>
        <w:rPr>
          <w:rFonts w:ascii="Tahoma" w:hAnsi="Tahoma" w:cs="Tahoma"/>
          <w:sz w:val="24"/>
          <w:szCs w:val="24"/>
        </w:rPr>
        <w:t xml:space="preserve"> The court emphasized the need to avail adequate facilities to an employee before alleging any incompetence or lack of skill.</w:t>
      </w:r>
    </w:p>
    <w:p w:rsidR="001D0A14" w:rsidRDefault="001D0A14" w:rsidP="001D0A14">
      <w:pPr>
        <w:spacing w:after="0" w:line="360" w:lineRule="auto"/>
        <w:ind w:firstLine="720"/>
        <w:rPr>
          <w:rFonts w:ascii="Tahoma" w:hAnsi="Tahoma" w:cs="Tahoma"/>
          <w:sz w:val="24"/>
          <w:szCs w:val="24"/>
        </w:rPr>
      </w:pPr>
    </w:p>
    <w:p w:rsidR="001D0A14" w:rsidRDefault="001D0A14" w:rsidP="001D0A14">
      <w:pPr>
        <w:spacing w:after="0" w:line="360" w:lineRule="auto"/>
        <w:ind w:firstLine="720"/>
        <w:rPr>
          <w:rFonts w:ascii="Tahoma" w:hAnsi="Tahoma" w:cs="Tahoma"/>
          <w:sz w:val="24"/>
          <w:szCs w:val="24"/>
        </w:rPr>
      </w:pPr>
      <w:r>
        <w:rPr>
          <w:rFonts w:ascii="Tahoma" w:hAnsi="Tahoma" w:cs="Tahoma"/>
          <w:sz w:val="24"/>
          <w:szCs w:val="24"/>
        </w:rPr>
        <w:t xml:space="preserve">In the case of </w:t>
      </w:r>
      <w:r w:rsidRPr="001D0A14">
        <w:rPr>
          <w:rFonts w:ascii="Tahoma" w:hAnsi="Tahoma" w:cs="Tahoma"/>
          <w:b/>
          <w:sz w:val="24"/>
          <w:szCs w:val="24"/>
        </w:rPr>
        <w:t>Quest Motor Corporation (</w:t>
      </w:r>
      <w:proofErr w:type="spellStart"/>
      <w:r w:rsidRPr="001D0A14">
        <w:rPr>
          <w:rFonts w:ascii="Tahoma" w:hAnsi="Tahoma" w:cs="Tahoma"/>
          <w:b/>
          <w:sz w:val="24"/>
          <w:szCs w:val="24"/>
        </w:rPr>
        <w:t>pvt</w:t>
      </w:r>
      <w:proofErr w:type="spellEnd"/>
      <w:r w:rsidRPr="001D0A14">
        <w:rPr>
          <w:rFonts w:ascii="Tahoma" w:hAnsi="Tahoma" w:cs="Tahoma"/>
          <w:b/>
          <w:sz w:val="24"/>
          <w:szCs w:val="24"/>
        </w:rPr>
        <w:t xml:space="preserve">) Limited </w:t>
      </w:r>
      <w:proofErr w:type="spellStart"/>
      <w:r w:rsidRPr="001D0A14">
        <w:rPr>
          <w:rFonts w:ascii="Tahoma" w:hAnsi="Tahoma" w:cs="Tahoma"/>
          <w:b/>
          <w:sz w:val="24"/>
          <w:szCs w:val="24"/>
        </w:rPr>
        <w:t>vs</w:t>
      </w:r>
      <w:proofErr w:type="spellEnd"/>
      <w:r w:rsidRPr="001D0A14">
        <w:rPr>
          <w:rFonts w:ascii="Tahoma" w:hAnsi="Tahoma" w:cs="Tahoma"/>
          <w:b/>
          <w:sz w:val="24"/>
          <w:szCs w:val="24"/>
        </w:rPr>
        <w:t xml:space="preserve"> </w:t>
      </w:r>
      <w:proofErr w:type="spellStart"/>
      <w:r w:rsidRPr="001D0A14">
        <w:rPr>
          <w:rFonts w:ascii="Tahoma" w:hAnsi="Tahoma" w:cs="Tahoma"/>
          <w:b/>
          <w:sz w:val="24"/>
          <w:szCs w:val="24"/>
        </w:rPr>
        <w:t>Nyamukura</w:t>
      </w:r>
      <w:proofErr w:type="spellEnd"/>
      <w:r w:rsidRPr="001D0A14">
        <w:rPr>
          <w:rFonts w:ascii="Tahoma" w:hAnsi="Tahoma" w:cs="Tahoma"/>
          <w:b/>
          <w:sz w:val="24"/>
          <w:szCs w:val="24"/>
        </w:rPr>
        <w:t xml:space="preserve"> 2000(2) ZLR84</w:t>
      </w:r>
      <w:r>
        <w:rPr>
          <w:rFonts w:ascii="Tahoma" w:hAnsi="Tahoma" w:cs="Tahoma"/>
          <w:sz w:val="24"/>
          <w:szCs w:val="24"/>
        </w:rPr>
        <w:t xml:space="preserve"> the court held as unfair the dismissal of an employee who had not had sufficient training and supervision.  The court observed that the employer had the duty to provide all the necessary assistance </w:t>
      </w:r>
      <w:r w:rsidRPr="001D0A14">
        <w:rPr>
          <w:rFonts w:ascii="Times New Roman" w:hAnsi="Times New Roman" w:cs="Times New Roman"/>
          <w:i/>
        </w:rPr>
        <w:t xml:space="preserve">in </w:t>
      </w:r>
      <w:proofErr w:type="spellStart"/>
      <w:r w:rsidRPr="001D0A14">
        <w:rPr>
          <w:rFonts w:ascii="Times New Roman" w:hAnsi="Times New Roman" w:cs="Times New Roman"/>
          <w:i/>
        </w:rPr>
        <w:t>casu</w:t>
      </w:r>
      <w:proofErr w:type="spellEnd"/>
      <w:r>
        <w:rPr>
          <w:rFonts w:ascii="Tahoma" w:hAnsi="Tahoma" w:cs="Tahoma"/>
          <w:sz w:val="24"/>
          <w:szCs w:val="24"/>
        </w:rPr>
        <w:t xml:space="preserve"> the employer inspite </w:t>
      </w:r>
      <w:r w:rsidR="00437E8F">
        <w:rPr>
          <w:rFonts w:ascii="Tahoma" w:hAnsi="Tahoma" w:cs="Tahoma"/>
          <w:sz w:val="24"/>
          <w:szCs w:val="24"/>
        </w:rPr>
        <w:t xml:space="preserve">of </w:t>
      </w:r>
      <w:r>
        <w:rPr>
          <w:rFonts w:ascii="Tahoma" w:hAnsi="Tahoma" w:cs="Tahoma"/>
          <w:sz w:val="24"/>
          <w:szCs w:val="24"/>
        </w:rPr>
        <w:t>knowing that the repairs would not last past seven days, did nothing to provide a spare motor and failed to supervise the Respondent.</w:t>
      </w:r>
    </w:p>
    <w:p w:rsidR="001D0A14" w:rsidRDefault="001D0A14" w:rsidP="001D0A14">
      <w:pPr>
        <w:spacing w:after="0" w:line="360" w:lineRule="auto"/>
        <w:ind w:firstLine="720"/>
        <w:rPr>
          <w:rFonts w:ascii="Tahoma" w:hAnsi="Tahoma" w:cs="Tahoma"/>
          <w:sz w:val="24"/>
          <w:szCs w:val="24"/>
        </w:rPr>
      </w:pPr>
    </w:p>
    <w:p w:rsidR="001D0A14" w:rsidRDefault="001D0A14" w:rsidP="001D0A14">
      <w:pPr>
        <w:spacing w:after="0" w:line="360" w:lineRule="auto"/>
        <w:ind w:firstLine="720"/>
        <w:rPr>
          <w:rFonts w:ascii="Tahoma" w:hAnsi="Tahoma" w:cs="Tahoma"/>
          <w:sz w:val="24"/>
          <w:szCs w:val="24"/>
        </w:rPr>
      </w:pPr>
      <w:r>
        <w:rPr>
          <w:rFonts w:ascii="Tahoma" w:hAnsi="Tahoma" w:cs="Tahoma"/>
          <w:sz w:val="24"/>
          <w:szCs w:val="24"/>
        </w:rPr>
        <w:t xml:space="preserve">The courts also have observed that an employer, before dismissing for lack of skill should consider a transfer to a suitable alternative employment.  This is the standard expected of a reasonable employer.  The </w:t>
      </w:r>
      <w:r w:rsidR="0035158E">
        <w:rPr>
          <w:rFonts w:ascii="Tahoma" w:hAnsi="Tahoma" w:cs="Tahoma"/>
          <w:sz w:val="24"/>
          <w:szCs w:val="24"/>
        </w:rPr>
        <w:t>employer should</w:t>
      </w:r>
      <w:r>
        <w:rPr>
          <w:rFonts w:ascii="Tahoma" w:hAnsi="Tahoma" w:cs="Tahoma"/>
          <w:sz w:val="24"/>
          <w:szCs w:val="24"/>
        </w:rPr>
        <w:t xml:space="preserve"> have </w:t>
      </w:r>
      <w:r w:rsidR="0035158E">
        <w:rPr>
          <w:rFonts w:ascii="Tahoma" w:hAnsi="Tahoma" w:cs="Tahoma"/>
          <w:sz w:val="24"/>
          <w:szCs w:val="24"/>
        </w:rPr>
        <w:t>considered</w:t>
      </w:r>
      <w:r>
        <w:rPr>
          <w:rFonts w:ascii="Tahoma" w:hAnsi="Tahoma" w:cs="Tahoma"/>
          <w:sz w:val="24"/>
          <w:szCs w:val="24"/>
        </w:rPr>
        <w:t xml:space="preserve"> if there was </w:t>
      </w:r>
      <w:r w:rsidR="0035158E">
        <w:rPr>
          <w:rFonts w:ascii="Tahoma" w:hAnsi="Tahoma" w:cs="Tahoma"/>
          <w:sz w:val="24"/>
          <w:szCs w:val="24"/>
        </w:rPr>
        <w:t>some other</w:t>
      </w:r>
      <w:r>
        <w:rPr>
          <w:rFonts w:ascii="Tahoma" w:hAnsi="Tahoma" w:cs="Tahoma"/>
          <w:sz w:val="24"/>
          <w:szCs w:val="24"/>
        </w:rPr>
        <w:t xml:space="preserve"> work </w:t>
      </w:r>
      <w:r w:rsidR="0035158E">
        <w:rPr>
          <w:rFonts w:ascii="Tahoma" w:hAnsi="Tahoma" w:cs="Tahoma"/>
          <w:sz w:val="24"/>
          <w:szCs w:val="24"/>
        </w:rPr>
        <w:t>which could</w:t>
      </w:r>
      <w:r>
        <w:rPr>
          <w:rFonts w:ascii="Tahoma" w:hAnsi="Tahoma" w:cs="Tahoma"/>
          <w:sz w:val="24"/>
          <w:szCs w:val="24"/>
        </w:rPr>
        <w:t xml:space="preserve"> have be</w:t>
      </w:r>
      <w:r w:rsidR="0035158E">
        <w:rPr>
          <w:rFonts w:ascii="Tahoma" w:hAnsi="Tahoma" w:cs="Tahoma"/>
          <w:sz w:val="24"/>
          <w:szCs w:val="24"/>
        </w:rPr>
        <w:t>e</w:t>
      </w:r>
      <w:r>
        <w:rPr>
          <w:rFonts w:ascii="Tahoma" w:hAnsi="Tahoma" w:cs="Tahoma"/>
          <w:sz w:val="24"/>
          <w:szCs w:val="24"/>
        </w:rPr>
        <w:t xml:space="preserve">n </w:t>
      </w:r>
      <w:r w:rsidR="0035158E">
        <w:rPr>
          <w:rFonts w:ascii="Tahoma" w:hAnsi="Tahoma" w:cs="Tahoma"/>
          <w:sz w:val="24"/>
          <w:szCs w:val="24"/>
        </w:rPr>
        <w:t>offered</w:t>
      </w:r>
      <w:r>
        <w:rPr>
          <w:rFonts w:ascii="Tahoma" w:hAnsi="Tahoma" w:cs="Tahoma"/>
          <w:sz w:val="24"/>
          <w:szCs w:val="24"/>
        </w:rPr>
        <w:t xml:space="preserve"> within the level of competence of the employee before dismissing for lack of skill.</w:t>
      </w:r>
    </w:p>
    <w:p w:rsidR="001D0A14" w:rsidRDefault="001D0A14" w:rsidP="001D0A14">
      <w:pPr>
        <w:spacing w:after="0" w:line="360" w:lineRule="auto"/>
        <w:ind w:firstLine="720"/>
        <w:rPr>
          <w:rFonts w:ascii="Tahoma" w:hAnsi="Tahoma" w:cs="Tahoma"/>
          <w:sz w:val="24"/>
          <w:szCs w:val="24"/>
        </w:rPr>
      </w:pPr>
    </w:p>
    <w:p w:rsidR="001D0A14" w:rsidRDefault="001D0A14" w:rsidP="0035158E">
      <w:pPr>
        <w:spacing w:after="0" w:line="360" w:lineRule="auto"/>
        <w:rPr>
          <w:rFonts w:ascii="Tahoma" w:hAnsi="Tahoma" w:cs="Tahoma"/>
          <w:sz w:val="24"/>
          <w:szCs w:val="24"/>
        </w:rPr>
      </w:pPr>
      <w:r>
        <w:rPr>
          <w:rFonts w:ascii="Tahoma" w:hAnsi="Tahoma" w:cs="Tahoma"/>
          <w:sz w:val="24"/>
          <w:szCs w:val="24"/>
        </w:rPr>
        <w:t>See</w:t>
      </w:r>
      <w:r w:rsidR="00437E8F">
        <w:rPr>
          <w:rFonts w:ascii="Tahoma" w:hAnsi="Tahoma" w:cs="Tahoma"/>
          <w:sz w:val="24"/>
          <w:szCs w:val="24"/>
        </w:rPr>
        <w:t xml:space="preserve"> in this regard </w:t>
      </w:r>
    </w:p>
    <w:p w:rsidR="0035158E" w:rsidRDefault="0035158E" w:rsidP="0035158E">
      <w:pPr>
        <w:spacing w:after="0" w:line="360" w:lineRule="auto"/>
        <w:rPr>
          <w:rFonts w:ascii="Tahoma" w:hAnsi="Tahoma" w:cs="Tahoma"/>
          <w:sz w:val="24"/>
          <w:szCs w:val="24"/>
        </w:rPr>
      </w:pPr>
    </w:p>
    <w:p w:rsidR="001D0A14" w:rsidRPr="0035158E" w:rsidRDefault="001D0A14" w:rsidP="001D0A14">
      <w:pPr>
        <w:spacing w:after="0" w:line="360" w:lineRule="auto"/>
        <w:ind w:firstLine="720"/>
        <w:rPr>
          <w:rFonts w:ascii="Tahoma" w:hAnsi="Tahoma" w:cs="Tahoma"/>
          <w:b/>
          <w:sz w:val="24"/>
          <w:szCs w:val="24"/>
        </w:rPr>
      </w:pPr>
      <w:r w:rsidRPr="0035158E">
        <w:rPr>
          <w:rFonts w:ascii="Tahoma" w:hAnsi="Tahoma" w:cs="Tahoma"/>
          <w:b/>
          <w:sz w:val="24"/>
          <w:szCs w:val="24"/>
        </w:rPr>
        <w:t>Quest Motor Co</w:t>
      </w:r>
      <w:r w:rsidR="0035158E" w:rsidRPr="0035158E">
        <w:rPr>
          <w:rFonts w:ascii="Tahoma" w:hAnsi="Tahoma" w:cs="Tahoma"/>
          <w:b/>
          <w:sz w:val="24"/>
          <w:szCs w:val="24"/>
        </w:rPr>
        <w:t>rporation (</w:t>
      </w:r>
      <w:proofErr w:type="spellStart"/>
      <w:r w:rsidR="0035158E" w:rsidRPr="0035158E">
        <w:rPr>
          <w:rFonts w:ascii="Tahoma" w:hAnsi="Tahoma" w:cs="Tahoma"/>
          <w:b/>
          <w:sz w:val="24"/>
          <w:szCs w:val="24"/>
        </w:rPr>
        <w:t>pvt</w:t>
      </w:r>
      <w:proofErr w:type="spellEnd"/>
      <w:r w:rsidR="0035158E" w:rsidRPr="0035158E">
        <w:rPr>
          <w:rFonts w:ascii="Tahoma" w:hAnsi="Tahoma" w:cs="Tahoma"/>
          <w:b/>
          <w:sz w:val="24"/>
          <w:szCs w:val="24"/>
        </w:rPr>
        <w:t xml:space="preserve">) Limited </w:t>
      </w:r>
      <w:proofErr w:type="spellStart"/>
      <w:r w:rsidR="0035158E" w:rsidRPr="0035158E">
        <w:rPr>
          <w:rFonts w:ascii="Tahoma" w:hAnsi="Tahoma" w:cs="Tahoma"/>
          <w:b/>
          <w:sz w:val="24"/>
          <w:szCs w:val="24"/>
        </w:rPr>
        <w:t>vs</w:t>
      </w:r>
      <w:proofErr w:type="spellEnd"/>
      <w:r w:rsidR="0035158E" w:rsidRPr="0035158E">
        <w:rPr>
          <w:rFonts w:ascii="Tahoma" w:hAnsi="Tahoma" w:cs="Tahoma"/>
          <w:b/>
          <w:sz w:val="24"/>
          <w:szCs w:val="24"/>
        </w:rPr>
        <w:t xml:space="preserve"> </w:t>
      </w:r>
      <w:proofErr w:type="spellStart"/>
      <w:r w:rsidR="0035158E" w:rsidRPr="0035158E">
        <w:rPr>
          <w:rFonts w:ascii="Tahoma" w:hAnsi="Tahoma" w:cs="Tahoma"/>
          <w:b/>
          <w:sz w:val="24"/>
          <w:szCs w:val="24"/>
        </w:rPr>
        <w:t>Nyamukura</w:t>
      </w:r>
      <w:proofErr w:type="spellEnd"/>
      <w:r w:rsidR="0035158E" w:rsidRPr="0035158E">
        <w:rPr>
          <w:rFonts w:ascii="Tahoma" w:hAnsi="Tahoma" w:cs="Tahoma"/>
          <w:b/>
          <w:sz w:val="24"/>
          <w:szCs w:val="24"/>
        </w:rPr>
        <w:t xml:space="preserve"> (supra)</w:t>
      </w:r>
    </w:p>
    <w:p w:rsidR="0035158E" w:rsidRPr="0035158E" w:rsidRDefault="0035158E" w:rsidP="001D0A14">
      <w:pPr>
        <w:spacing w:after="0" w:line="360" w:lineRule="auto"/>
        <w:ind w:firstLine="720"/>
        <w:rPr>
          <w:rFonts w:ascii="Tahoma" w:hAnsi="Tahoma" w:cs="Tahoma"/>
          <w:b/>
          <w:sz w:val="24"/>
          <w:szCs w:val="24"/>
        </w:rPr>
      </w:pPr>
      <w:proofErr w:type="spellStart"/>
      <w:r w:rsidRPr="0035158E">
        <w:rPr>
          <w:rFonts w:ascii="Tahoma" w:hAnsi="Tahoma" w:cs="Tahoma"/>
          <w:b/>
          <w:sz w:val="24"/>
          <w:szCs w:val="24"/>
        </w:rPr>
        <w:t>Kwangwari</w:t>
      </w:r>
      <w:proofErr w:type="spellEnd"/>
      <w:r w:rsidRPr="0035158E">
        <w:rPr>
          <w:rFonts w:ascii="Tahoma" w:hAnsi="Tahoma" w:cs="Tahoma"/>
          <w:b/>
          <w:sz w:val="24"/>
          <w:szCs w:val="24"/>
        </w:rPr>
        <w:t xml:space="preserve"> </w:t>
      </w:r>
      <w:proofErr w:type="spellStart"/>
      <w:r w:rsidRPr="0035158E">
        <w:rPr>
          <w:rFonts w:ascii="Tahoma" w:hAnsi="Tahoma" w:cs="Tahoma"/>
          <w:b/>
          <w:sz w:val="24"/>
          <w:szCs w:val="24"/>
        </w:rPr>
        <w:t>vs</w:t>
      </w:r>
      <w:proofErr w:type="spellEnd"/>
      <w:r w:rsidRPr="0035158E">
        <w:rPr>
          <w:rFonts w:ascii="Tahoma" w:hAnsi="Tahoma" w:cs="Tahoma"/>
          <w:b/>
          <w:sz w:val="24"/>
          <w:szCs w:val="24"/>
        </w:rPr>
        <w:t xml:space="preserve"> Commercial Bank of Zimbabwe HH 79/03</w:t>
      </w:r>
    </w:p>
    <w:p w:rsidR="0035158E" w:rsidRDefault="0035158E" w:rsidP="001D0A14">
      <w:pPr>
        <w:spacing w:after="0" w:line="360" w:lineRule="auto"/>
        <w:ind w:firstLine="720"/>
        <w:rPr>
          <w:rFonts w:ascii="Tahoma" w:hAnsi="Tahoma" w:cs="Tahoma"/>
          <w:sz w:val="24"/>
          <w:szCs w:val="24"/>
        </w:rPr>
      </w:pPr>
    </w:p>
    <w:p w:rsidR="0035158E" w:rsidRDefault="0035158E" w:rsidP="001D0A14">
      <w:pPr>
        <w:spacing w:after="0" w:line="360" w:lineRule="auto"/>
        <w:ind w:firstLine="720"/>
        <w:rPr>
          <w:rFonts w:ascii="Tahoma" w:hAnsi="Tahoma" w:cs="Tahoma"/>
          <w:sz w:val="24"/>
          <w:szCs w:val="24"/>
        </w:rPr>
      </w:pPr>
      <w:r>
        <w:rPr>
          <w:rFonts w:ascii="Tahoma" w:hAnsi="Tahoma" w:cs="Tahoma"/>
          <w:sz w:val="24"/>
          <w:szCs w:val="24"/>
        </w:rPr>
        <w:t>I am thus satisfied in the circumstances of this case that the employer did not show that the Respondent was indeed guilty of the misconduct of lack of skill to warrant a dismissal</w:t>
      </w:r>
      <w:r w:rsidR="00437E8F">
        <w:rPr>
          <w:rFonts w:ascii="Tahoma" w:hAnsi="Tahoma" w:cs="Tahoma"/>
          <w:sz w:val="24"/>
          <w:szCs w:val="24"/>
        </w:rPr>
        <w:t xml:space="preserve"> or</w:t>
      </w:r>
      <w:r>
        <w:rPr>
          <w:rFonts w:ascii="Tahoma" w:hAnsi="Tahoma" w:cs="Tahoma"/>
          <w:sz w:val="24"/>
          <w:szCs w:val="24"/>
        </w:rPr>
        <w:t xml:space="preserve"> at all.</w:t>
      </w:r>
    </w:p>
    <w:p w:rsidR="0035158E" w:rsidRDefault="0035158E" w:rsidP="001D0A14">
      <w:pPr>
        <w:spacing w:after="0" w:line="360" w:lineRule="auto"/>
        <w:ind w:firstLine="720"/>
        <w:rPr>
          <w:rFonts w:ascii="Tahoma" w:hAnsi="Tahoma" w:cs="Tahoma"/>
          <w:sz w:val="24"/>
          <w:szCs w:val="24"/>
        </w:rPr>
      </w:pPr>
    </w:p>
    <w:p w:rsidR="0035158E" w:rsidRDefault="0035158E" w:rsidP="001D0A14">
      <w:pPr>
        <w:spacing w:after="0" w:line="360" w:lineRule="auto"/>
        <w:ind w:firstLine="720"/>
        <w:rPr>
          <w:rFonts w:ascii="Tahoma" w:hAnsi="Tahoma" w:cs="Tahoma"/>
          <w:sz w:val="24"/>
          <w:szCs w:val="24"/>
        </w:rPr>
      </w:pPr>
      <w:r>
        <w:rPr>
          <w:rFonts w:ascii="Tahoma" w:hAnsi="Tahoma" w:cs="Tahoma"/>
          <w:sz w:val="24"/>
          <w:szCs w:val="24"/>
        </w:rPr>
        <w:lastRenderedPageBreak/>
        <w:t>Having found thus, it becomes unnecessary for me to go into the other issues raised as</w:t>
      </w:r>
      <w:r w:rsidR="00945BA3">
        <w:rPr>
          <w:rFonts w:ascii="Tahoma" w:hAnsi="Tahoma" w:cs="Tahoma"/>
          <w:sz w:val="24"/>
          <w:szCs w:val="24"/>
        </w:rPr>
        <w:t xml:space="preserve"> I </w:t>
      </w:r>
      <w:r>
        <w:rPr>
          <w:rFonts w:ascii="Tahoma" w:hAnsi="Tahoma" w:cs="Tahoma"/>
          <w:sz w:val="24"/>
          <w:szCs w:val="24"/>
        </w:rPr>
        <w:t>accordingly make the finding that the Respondent’s dismissal was unfair and wrongful.</w:t>
      </w:r>
    </w:p>
    <w:p w:rsidR="00945BA3" w:rsidRDefault="00945BA3" w:rsidP="0035158E">
      <w:pPr>
        <w:spacing w:after="0" w:line="360" w:lineRule="auto"/>
        <w:rPr>
          <w:rFonts w:ascii="Tahoma" w:hAnsi="Tahoma" w:cs="Tahoma"/>
          <w:sz w:val="24"/>
          <w:szCs w:val="24"/>
        </w:rPr>
      </w:pPr>
    </w:p>
    <w:p w:rsidR="0035158E" w:rsidRDefault="0035158E" w:rsidP="0035158E">
      <w:pPr>
        <w:spacing w:after="0" w:line="360" w:lineRule="auto"/>
        <w:rPr>
          <w:rFonts w:ascii="Tahoma" w:hAnsi="Tahoma" w:cs="Tahoma"/>
          <w:sz w:val="24"/>
          <w:szCs w:val="24"/>
        </w:rPr>
      </w:pPr>
      <w:r>
        <w:rPr>
          <w:rFonts w:ascii="Tahoma" w:hAnsi="Tahoma" w:cs="Tahoma"/>
          <w:sz w:val="24"/>
          <w:szCs w:val="24"/>
        </w:rPr>
        <w:t>I accordingly order as follows;</w:t>
      </w:r>
    </w:p>
    <w:p w:rsidR="0035158E" w:rsidRDefault="0035158E" w:rsidP="0035158E">
      <w:pPr>
        <w:spacing w:after="0" w:line="360" w:lineRule="auto"/>
        <w:rPr>
          <w:rFonts w:ascii="Tahoma" w:hAnsi="Tahoma" w:cs="Tahoma"/>
          <w:sz w:val="24"/>
          <w:szCs w:val="24"/>
        </w:rPr>
      </w:pPr>
    </w:p>
    <w:p w:rsidR="0035158E" w:rsidRDefault="0035158E" w:rsidP="0035158E">
      <w:pPr>
        <w:pStyle w:val="ListParagraph"/>
        <w:numPr>
          <w:ilvl w:val="0"/>
          <w:numId w:val="2"/>
        </w:numPr>
        <w:spacing w:after="0" w:line="360" w:lineRule="auto"/>
        <w:rPr>
          <w:rFonts w:ascii="Tahoma" w:hAnsi="Tahoma" w:cs="Tahoma"/>
          <w:sz w:val="24"/>
          <w:szCs w:val="24"/>
        </w:rPr>
      </w:pPr>
      <w:r>
        <w:rPr>
          <w:rFonts w:ascii="Tahoma" w:hAnsi="Tahoma" w:cs="Tahoma"/>
          <w:sz w:val="24"/>
          <w:szCs w:val="24"/>
        </w:rPr>
        <w:t>The appeal be and is hereby dismissed.</w:t>
      </w:r>
    </w:p>
    <w:p w:rsidR="0035158E" w:rsidRDefault="0035158E" w:rsidP="0035158E">
      <w:pPr>
        <w:pStyle w:val="ListParagraph"/>
        <w:numPr>
          <w:ilvl w:val="0"/>
          <w:numId w:val="2"/>
        </w:numPr>
        <w:spacing w:after="0" w:line="360" w:lineRule="auto"/>
        <w:rPr>
          <w:rFonts w:ascii="Tahoma" w:hAnsi="Tahoma" w:cs="Tahoma"/>
          <w:sz w:val="24"/>
          <w:szCs w:val="24"/>
        </w:rPr>
      </w:pPr>
      <w:r>
        <w:rPr>
          <w:rFonts w:ascii="Tahoma" w:hAnsi="Tahoma" w:cs="Tahoma"/>
          <w:sz w:val="24"/>
          <w:szCs w:val="24"/>
        </w:rPr>
        <w:t>That the decision to convict and dismiss the Respondent be set aside.</w:t>
      </w:r>
    </w:p>
    <w:p w:rsidR="0035158E" w:rsidRDefault="0035158E" w:rsidP="0035158E">
      <w:pPr>
        <w:pStyle w:val="ListParagraph"/>
        <w:numPr>
          <w:ilvl w:val="0"/>
          <w:numId w:val="2"/>
        </w:numPr>
        <w:spacing w:after="0" w:line="360" w:lineRule="auto"/>
        <w:rPr>
          <w:rFonts w:ascii="Tahoma" w:hAnsi="Tahoma" w:cs="Tahoma"/>
          <w:sz w:val="24"/>
          <w:szCs w:val="24"/>
        </w:rPr>
      </w:pPr>
      <w:r>
        <w:rPr>
          <w:rFonts w:ascii="Tahoma" w:hAnsi="Tahoma" w:cs="Tahoma"/>
          <w:sz w:val="24"/>
          <w:szCs w:val="24"/>
        </w:rPr>
        <w:t>That the Respondent be reinstated into his former position with no loss of salary and benefits.</w:t>
      </w:r>
    </w:p>
    <w:p w:rsidR="0035158E" w:rsidRDefault="0035158E" w:rsidP="0035158E">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That should reinstatement no longer be an option, the Appellant pays the Respondent damages for the premature loss of his employment and </w:t>
      </w:r>
      <w:r w:rsidRPr="000B1346">
        <w:rPr>
          <w:rFonts w:ascii="Times New Roman" w:hAnsi="Times New Roman" w:cs="Times New Roman"/>
          <w:i/>
        </w:rPr>
        <w:t>in lieu</w:t>
      </w:r>
      <w:r>
        <w:rPr>
          <w:rFonts w:ascii="Tahoma" w:hAnsi="Tahoma" w:cs="Tahoma"/>
          <w:sz w:val="24"/>
          <w:szCs w:val="24"/>
        </w:rPr>
        <w:t xml:space="preserve"> of reinstatement.</w:t>
      </w:r>
    </w:p>
    <w:p w:rsidR="0035158E" w:rsidRDefault="0035158E" w:rsidP="0035158E">
      <w:pPr>
        <w:pStyle w:val="ListParagraph"/>
        <w:numPr>
          <w:ilvl w:val="0"/>
          <w:numId w:val="2"/>
        </w:numPr>
        <w:spacing w:after="0" w:line="360" w:lineRule="auto"/>
        <w:rPr>
          <w:rFonts w:ascii="Tahoma" w:hAnsi="Tahoma" w:cs="Tahoma"/>
          <w:sz w:val="24"/>
          <w:szCs w:val="24"/>
        </w:rPr>
      </w:pPr>
      <w:r>
        <w:rPr>
          <w:rFonts w:ascii="Tahoma" w:hAnsi="Tahoma" w:cs="Tahoma"/>
          <w:sz w:val="24"/>
          <w:szCs w:val="24"/>
        </w:rPr>
        <w:t>Should parties fail to a</w:t>
      </w:r>
      <w:r w:rsidR="006B11B3">
        <w:rPr>
          <w:rFonts w:ascii="Tahoma" w:hAnsi="Tahoma" w:cs="Tahoma"/>
          <w:sz w:val="24"/>
          <w:szCs w:val="24"/>
        </w:rPr>
        <w:t>gree on the quantum of damages</w:t>
      </w:r>
      <w:r w:rsidR="000B1346">
        <w:rPr>
          <w:rFonts w:ascii="Tahoma" w:hAnsi="Tahoma" w:cs="Tahoma"/>
          <w:sz w:val="24"/>
          <w:szCs w:val="24"/>
        </w:rPr>
        <w:t xml:space="preserve"> in terms of paragraph</w:t>
      </w:r>
      <w:r>
        <w:rPr>
          <w:rFonts w:ascii="Tahoma" w:hAnsi="Tahoma" w:cs="Tahoma"/>
          <w:sz w:val="24"/>
          <w:szCs w:val="24"/>
        </w:rPr>
        <w:t xml:space="preserve"> 4 above, that </w:t>
      </w:r>
      <w:r w:rsidR="000B1346">
        <w:rPr>
          <w:rFonts w:ascii="Tahoma" w:hAnsi="Tahoma" w:cs="Tahoma"/>
          <w:sz w:val="24"/>
          <w:szCs w:val="24"/>
        </w:rPr>
        <w:t>either</w:t>
      </w:r>
      <w:r>
        <w:rPr>
          <w:rFonts w:ascii="Tahoma" w:hAnsi="Tahoma" w:cs="Tahoma"/>
          <w:sz w:val="24"/>
          <w:szCs w:val="24"/>
        </w:rPr>
        <w:t xml:space="preserve"> party </w:t>
      </w:r>
      <w:r w:rsidR="000B1346">
        <w:rPr>
          <w:rFonts w:ascii="Tahoma" w:hAnsi="Tahoma" w:cs="Tahoma"/>
          <w:sz w:val="24"/>
          <w:szCs w:val="24"/>
        </w:rPr>
        <w:t xml:space="preserve">can </w:t>
      </w:r>
      <w:r>
        <w:rPr>
          <w:rFonts w:ascii="Tahoma" w:hAnsi="Tahoma" w:cs="Tahoma"/>
          <w:sz w:val="24"/>
          <w:szCs w:val="24"/>
        </w:rPr>
        <w:t>approach the court for quantification.</w:t>
      </w:r>
    </w:p>
    <w:p w:rsidR="00F56E9D" w:rsidRDefault="0035158E" w:rsidP="00D722A1">
      <w:pPr>
        <w:pStyle w:val="ListParagraph"/>
        <w:numPr>
          <w:ilvl w:val="0"/>
          <w:numId w:val="2"/>
        </w:numPr>
        <w:spacing w:after="0" w:line="360" w:lineRule="auto"/>
        <w:rPr>
          <w:rFonts w:ascii="Tahoma" w:hAnsi="Tahoma" w:cs="Tahoma"/>
          <w:sz w:val="24"/>
          <w:szCs w:val="24"/>
        </w:rPr>
      </w:pPr>
      <w:r>
        <w:rPr>
          <w:rFonts w:ascii="Tahoma" w:hAnsi="Tahoma" w:cs="Tahoma"/>
          <w:sz w:val="24"/>
          <w:szCs w:val="24"/>
        </w:rPr>
        <w:t>That each party bears its own costs.</w:t>
      </w:r>
    </w:p>
    <w:p w:rsidR="000D040B" w:rsidRDefault="000D040B" w:rsidP="000D040B">
      <w:pPr>
        <w:spacing w:after="0" w:line="360" w:lineRule="auto"/>
        <w:rPr>
          <w:rFonts w:ascii="Tahoma" w:hAnsi="Tahoma" w:cs="Tahoma"/>
          <w:sz w:val="24"/>
          <w:szCs w:val="24"/>
        </w:rPr>
      </w:pPr>
    </w:p>
    <w:p w:rsidR="000D040B" w:rsidRDefault="000D040B" w:rsidP="000D040B">
      <w:pPr>
        <w:spacing w:after="0" w:line="360" w:lineRule="auto"/>
        <w:rPr>
          <w:rFonts w:ascii="Tahoma" w:hAnsi="Tahoma" w:cs="Tahoma"/>
          <w:sz w:val="24"/>
          <w:szCs w:val="24"/>
        </w:rPr>
      </w:pPr>
    </w:p>
    <w:p w:rsidR="000D040B" w:rsidRPr="000D040B" w:rsidRDefault="000D040B" w:rsidP="000D040B">
      <w:pPr>
        <w:spacing w:after="0" w:line="360" w:lineRule="auto"/>
        <w:rPr>
          <w:rFonts w:ascii="Tahoma" w:hAnsi="Tahoma" w:cs="Tahoma"/>
          <w:sz w:val="24"/>
          <w:szCs w:val="24"/>
        </w:rPr>
      </w:pPr>
    </w:p>
    <w:p w:rsidR="000A27F5" w:rsidRPr="001D1BB7" w:rsidRDefault="000A27F5" w:rsidP="000A27F5">
      <w:pPr>
        <w:spacing w:after="0" w:line="360" w:lineRule="auto"/>
        <w:rPr>
          <w:rFonts w:ascii="Tahoma" w:hAnsi="Tahoma" w:cs="Tahoma"/>
          <w:b/>
          <w:i/>
          <w:sz w:val="24"/>
          <w:szCs w:val="24"/>
        </w:rPr>
      </w:pPr>
      <w:proofErr w:type="spellStart"/>
      <w:r>
        <w:rPr>
          <w:rFonts w:ascii="Tahoma" w:hAnsi="Tahoma" w:cs="Tahoma"/>
          <w:b/>
          <w:i/>
          <w:sz w:val="24"/>
          <w:szCs w:val="24"/>
        </w:rPr>
        <w:t>Chinawa</w:t>
      </w:r>
      <w:proofErr w:type="spellEnd"/>
      <w:r>
        <w:rPr>
          <w:rFonts w:ascii="Tahoma" w:hAnsi="Tahoma" w:cs="Tahoma"/>
          <w:b/>
          <w:i/>
          <w:sz w:val="24"/>
          <w:szCs w:val="24"/>
        </w:rPr>
        <w:t xml:space="preserve"> Law Chambers –</w:t>
      </w:r>
      <w:r w:rsidRPr="000A27F5">
        <w:rPr>
          <w:rFonts w:ascii="Tahoma" w:hAnsi="Tahoma" w:cs="Tahoma"/>
          <w:b/>
          <w:i/>
          <w:sz w:val="24"/>
          <w:szCs w:val="24"/>
        </w:rPr>
        <w:t xml:space="preserve"> </w:t>
      </w:r>
      <w:r>
        <w:rPr>
          <w:rFonts w:ascii="Tahoma" w:hAnsi="Tahoma" w:cs="Tahoma"/>
          <w:b/>
          <w:i/>
          <w:sz w:val="24"/>
          <w:szCs w:val="24"/>
        </w:rPr>
        <w:t>Appellant’s Legal Practitioners</w:t>
      </w:r>
    </w:p>
    <w:p w:rsidR="008F0A09" w:rsidRDefault="00275B10" w:rsidP="000A27F5">
      <w:pPr>
        <w:rPr>
          <w:rFonts w:ascii="Tahoma" w:hAnsi="Tahoma" w:cs="Tahoma"/>
          <w:b/>
          <w:i/>
          <w:sz w:val="24"/>
          <w:szCs w:val="24"/>
        </w:rPr>
      </w:pPr>
      <w:proofErr w:type="spellStart"/>
      <w:r>
        <w:rPr>
          <w:rFonts w:ascii="Tahoma" w:hAnsi="Tahoma" w:cs="Tahoma"/>
          <w:b/>
          <w:i/>
          <w:sz w:val="24"/>
          <w:szCs w:val="24"/>
        </w:rPr>
        <w:t>Zimbodza</w:t>
      </w:r>
      <w:proofErr w:type="spellEnd"/>
      <w:r>
        <w:rPr>
          <w:rFonts w:ascii="Tahoma" w:hAnsi="Tahoma" w:cs="Tahoma"/>
          <w:b/>
          <w:i/>
          <w:sz w:val="24"/>
          <w:szCs w:val="24"/>
        </w:rPr>
        <w:t xml:space="preserve"> and Associates</w:t>
      </w:r>
      <w:r w:rsidR="000A27F5">
        <w:rPr>
          <w:rFonts w:ascii="Tahoma" w:hAnsi="Tahoma" w:cs="Tahoma"/>
          <w:b/>
          <w:i/>
          <w:sz w:val="24"/>
          <w:szCs w:val="24"/>
        </w:rPr>
        <w:t xml:space="preserve"> </w:t>
      </w:r>
      <w:r w:rsidR="001D1BB7">
        <w:rPr>
          <w:rFonts w:ascii="Tahoma" w:hAnsi="Tahoma" w:cs="Tahoma"/>
          <w:b/>
          <w:i/>
          <w:sz w:val="24"/>
          <w:szCs w:val="24"/>
        </w:rPr>
        <w:t>–</w:t>
      </w:r>
      <w:r w:rsidR="000A27F5" w:rsidRPr="000A27F5">
        <w:rPr>
          <w:rFonts w:ascii="Tahoma" w:hAnsi="Tahoma" w:cs="Tahoma"/>
          <w:b/>
          <w:i/>
          <w:sz w:val="24"/>
          <w:szCs w:val="24"/>
        </w:rPr>
        <w:t xml:space="preserve"> </w:t>
      </w:r>
      <w:r w:rsidR="000A27F5">
        <w:rPr>
          <w:rFonts w:ascii="Tahoma" w:hAnsi="Tahoma" w:cs="Tahoma"/>
          <w:b/>
          <w:i/>
          <w:sz w:val="24"/>
          <w:szCs w:val="24"/>
        </w:rPr>
        <w:t xml:space="preserve">Respondent’s </w:t>
      </w:r>
      <w:r>
        <w:rPr>
          <w:rFonts w:ascii="Tahoma" w:hAnsi="Tahoma" w:cs="Tahoma"/>
          <w:b/>
          <w:i/>
          <w:sz w:val="24"/>
          <w:szCs w:val="24"/>
        </w:rPr>
        <w:t>Legal Practitioners</w:t>
      </w:r>
    </w:p>
    <w:sectPr w:rsidR="008F0A09" w:rsidSect="001D1BB7">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E7" w:rsidRDefault="008A5AE7" w:rsidP="0054514E">
      <w:pPr>
        <w:spacing w:after="0"/>
      </w:pPr>
      <w:r>
        <w:separator/>
      </w:r>
    </w:p>
  </w:endnote>
  <w:endnote w:type="continuationSeparator" w:id="0">
    <w:p w:rsidR="008A5AE7" w:rsidRDefault="008A5AE7" w:rsidP="0054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3047"/>
      <w:docPartObj>
        <w:docPartGallery w:val="Page Numbers (Bottom of Page)"/>
        <w:docPartUnique/>
      </w:docPartObj>
    </w:sdtPr>
    <w:sdtEndPr/>
    <w:sdtContent>
      <w:p w:rsidR="001D0A14" w:rsidRDefault="001D0A14">
        <w:pPr>
          <w:pStyle w:val="Footer"/>
          <w:jc w:val="right"/>
        </w:pPr>
        <w:r>
          <w:fldChar w:fldCharType="begin"/>
        </w:r>
        <w:r>
          <w:instrText xml:space="preserve"> PAGE   \* MERGEFORMAT </w:instrText>
        </w:r>
        <w:r>
          <w:fldChar w:fldCharType="separate"/>
        </w:r>
        <w:r w:rsidR="00F8757C">
          <w:rPr>
            <w:noProof/>
          </w:rPr>
          <w:t>5</w:t>
        </w:r>
        <w:r>
          <w:rPr>
            <w:noProof/>
          </w:rPr>
          <w:fldChar w:fldCharType="end"/>
        </w:r>
      </w:p>
    </w:sdtContent>
  </w:sdt>
  <w:p w:rsidR="001D0A14" w:rsidRDefault="001D0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E7" w:rsidRDefault="008A5AE7" w:rsidP="0054514E">
      <w:pPr>
        <w:spacing w:after="0"/>
      </w:pPr>
      <w:r>
        <w:separator/>
      </w:r>
    </w:p>
  </w:footnote>
  <w:footnote w:type="continuationSeparator" w:id="0">
    <w:p w:rsidR="008A5AE7" w:rsidRDefault="008A5AE7" w:rsidP="005451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14" w:rsidRPr="0054514E" w:rsidRDefault="001D0A14">
    <w:pPr>
      <w:pStyle w:val="Header"/>
      <w:rPr>
        <w:rFonts w:ascii="Tahoma" w:hAnsi="Tahoma" w:cs="Tahoma"/>
        <w:b/>
        <w:sz w:val="24"/>
        <w:szCs w:val="24"/>
      </w:rPr>
    </w:pPr>
    <w:r>
      <w:rPr>
        <w:rFonts w:ascii="Tahoma" w:hAnsi="Tahoma" w:cs="Tahoma"/>
        <w:b/>
        <w:sz w:val="24"/>
        <w:szCs w:val="24"/>
      </w:rPr>
      <w:tab/>
    </w:r>
    <w:r>
      <w:rPr>
        <w:rFonts w:ascii="Tahoma" w:hAnsi="Tahoma" w:cs="Tahoma"/>
        <w:b/>
        <w:sz w:val="24"/>
        <w:szCs w:val="24"/>
      </w:rPr>
      <w:tab/>
      <w:t>JUDGMENT NO. LC/H/280/2013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D64B8"/>
    <w:multiLevelType w:val="hybridMultilevel"/>
    <w:tmpl w:val="3F9E05F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8FA3101"/>
    <w:multiLevelType w:val="hybridMultilevel"/>
    <w:tmpl w:val="25082F04"/>
    <w:lvl w:ilvl="0" w:tplc="6E264B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4E"/>
    <w:rsid w:val="000216E3"/>
    <w:rsid w:val="000554EA"/>
    <w:rsid w:val="00073F95"/>
    <w:rsid w:val="00074A43"/>
    <w:rsid w:val="000A27F5"/>
    <w:rsid w:val="000B1346"/>
    <w:rsid w:val="000D040B"/>
    <w:rsid w:val="001405ED"/>
    <w:rsid w:val="001C57F2"/>
    <w:rsid w:val="001D0A14"/>
    <w:rsid w:val="001D1BB7"/>
    <w:rsid w:val="00203B1E"/>
    <w:rsid w:val="00275B10"/>
    <w:rsid w:val="0027795F"/>
    <w:rsid w:val="002D4CD5"/>
    <w:rsid w:val="0035158E"/>
    <w:rsid w:val="003C2746"/>
    <w:rsid w:val="00406CE7"/>
    <w:rsid w:val="00437E8F"/>
    <w:rsid w:val="004753EA"/>
    <w:rsid w:val="004E4B00"/>
    <w:rsid w:val="00501C41"/>
    <w:rsid w:val="005205B3"/>
    <w:rsid w:val="0054514E"/>
    <w:rsid w:val="005A2430"/>
    <w:rsid w:val="005F3C0C"/>
    <w:rsid w:val="006100ED"/>
    <w:rsid w:val="00634AE0"/>
    <w:rsid w:val="006B11B3"/>
    <w:rsid w:val="0070050B"/>
    <w:rsid w:val="00713425"/>
    <w:rsid w:val="00753B42"/>
    <w:rsid w:val="00790DA7"/>
    <w:rsid w:val="007A6F2E"/>
    <w:rsid w:val="007E3C6C"/>
    <w:rsid w:val="00823715"/>
    <w:rsid w:val="00852F6B"/>
    <w:rsid w:val="008A5AE7"/>
    <w:rsid w:val="008B0F86"/>
    <w:rsid w:val="008C25C0"/>
    <w:rsid w:val="008F0A09"/>
    <w:rsid w:val="00945BA3"/>
    <w:rsid w:val="00970D40"/>
    <w:rsid w:val="00971E71"/>
    <w:rsid w:val="00A23CCF"/>
    <w:rsid w:val="00A332C1"/>
    <w:rsid w:val="00A42545"/>
    <w:rsid w:val="00A830D3"/>
    <w:rsid w:val="00AA0E27"/>
    <w:rsid w:val="00B64146"/>
    <w:rsid w:val="00BB7D41"/>
    <w:rsid w:val="00BF62D9"/>
    <w:rsid w:val="00C0207A"/>
    <w:rsid w:val="00CB03D6"/>
    <w:rsid w:val="00D0799D"/>
    <w:rsid w:val="00D12A8E"/>
    <w:rsid w:val="00D339B7"/>
    <w:rsid w:val="00D722A1"/>
    <w:rsid w:val="00DF7870"/>
    <w:rsid w:val="00E31456"/>
    <w:rsid w:val="00E337E3"/>
    <w:rsid w:val="00EA1A40"/>
    <w:rsid w:val="00EB3154"/>
    <w:rsid w:val="00F43086"/>
    <w:rsid w:val="00F56E9D"/>
    <w:rsid w:val="00F80B54"/>
    <w:rsid w:val="00F8757C"/>
    <w:rsid w:val="00FC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 w:type="paragraph" w:styleId="ListParagraph">
    <w:name w:val="List Paragraph"/>
    <w:basedOn w:val="Normal"/>
    <w:uiPriority w:val="34"/>
    <w:qFormat/>
    <w:rsid w:val="00F43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 w:type="paragraph" w:styleId="ListParagraph">
    <w:name w:val="List Paragraph"/>
    <w:basedOn w:val="Normal"/>
    <w:uiPriority w:val="34"/>
    <w:qFormat/>
    <w:rsid w:val="00F43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6D3AB-F8E6-415C-96F2-82634611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30</cp:revision>
  <cp:lastPrinted>2013-10-11T12:27:00Z</cp:lastPrinted>
  <dcterms:created xsi:type="dcterms:W3CDTF">2013-06-24T08:25:00Z</dcterms:created>
  <dcterms:modified xsi:type="dcterms:W3CDTF">2013-10-11T12:29:00Z</dcterms:modified>
</cp:coreProperties>
</file>