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924" w:rsidRPr="00A336BC" w:rsidRDefault="00BD48DF" w:rsidP="00A336BC">
      <w:pPr>
        <w:spacing w:after="0" w:line="360" w:lineRule="auto"/>
        <w:rPr>
          <w:rFonts w:ascii="Times New Roman" w:hAnsi="Times New Roman" w:cs="Times New Roman"/>
          <w:sz w:val="24"/>
          <w:szCs w:val="24"/>
        </w:rPr>
      </w:pPr>
      <w:bookmarkStart w:id="0" w:name="_GoBack"/>
      <w:bookmarkEnd w:id="0"/>
      <w:r w:rsidRPr="00A336BC">
        <w:rPr>
          <w:rFonts w:ascii="Times New Roman" w:hAnsi="Times New Roman" w:cs="Times New Roman"/>
          <w:sz w:val="24"/>
          <w:szCs w:val="24"/>
        </w:rPr>
        <w:t xml:space="preserve">                                                                                                                        </w:t>
      </w:r>
    </w:p>
    <w:p w:rsidR="00BD48DF" w:rsidRPr="00A336BC" w:rsidRDefault="00BD48DF"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RICHARD MANDIRANGA</w:t>
      </w:r>
    </w:p>
    <w:p w:rsidR="00BD48DF" w:rsidRPr="00A336BC" w:rsidRDefault="00A336BC"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versus</w:t>
      </w:r>
      <w:r w:rsidR="00BD48DF" w:rsidRPr="00A336BC">
        <w:rPr>
          <w:rFonts w:ascii="Times New Roman" w:hAnsi="Times New Roman" w:cs="Times New Roman"/>
          <w:sz w:val="24"/>
          <w:szCs w:val="24"/>
        </w:rPr>
        <w:t xml:space="preserve"> </w:t>
      </w:r>
    </w:p>
    <w:p w:rsidR="00BD48DF" w:rsidRPr="00A336BC" w:rsidRDefault="00BD48DF"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SUNUNGURAI GWARADA</w:t>
      </w:r>
    </w:p>
    <w:p w:rsidR="00BD48DF" w:rsidRPr="00A336BC" w:rsidRDefault="00A336BC"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and</w:t>
      </w:r>
    </w:p>
    <w:p w:rsidR="00BD48DF" w:rsidRPr="00A336BC" w:rsidRDefault="00BD48DF"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JESCA CHOTO</w:t>
      </w:r>
    </w:p>
    <w:p w:rsidR="00BD48DF" w:rsidRPr="00A336BC" w:rsidRDefault="00A336BC"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and</w:t>
      </w:r>
    </w:p>
    <w:p w:rsidR="00BD48DF" w:rsidRPr="00A336BC" w:rsidRDefault="00BD48DF"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SHERIFF OF HIGH COURT</w:t>
      </w:r>
    </w:p>
    <w:p w:rsidR="00BD48DF" w:rsidRPr="00A336BC" w:rsidRDefault="00A336BC"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and</w:t>
      </w:r>
    </w:p>
    <w:p w:rsidR="00BD48DF" w:rsidRDefault="00BD48DF" w:rsidP="00A336BC">
      <w:pPr>
        <w:spacing w:after="0" w:line="240" w:lineRule="auto"/>
        <w:rPr>
          <w:rFonts w:ascii="Times New Roman" w:hAnsi="Times New Roman" w:cs="Times New Roman"/>
          <w:sz w:val="24"/>
          <w:szCs w:val="24"/>
        </w:rPr>
      </w:pPr>
      <w:r w:rsidRPr="00A336BC">
        <w:rPr>
          <w:rFonts w:ascii="Times New Roman" w:hAnsi="Times New Roman" w:cs="Times New Roman"/>
          <w:sz w:val="24"/>
          <w:szCs w:val="24"/>
        </w:rPr>
        <w:t>MINISTER OF LANDS, AGRICULTURE, WATER, FISHERIES AND RURAL RESETTLEMENT</w:t>
      </w:r>
    </w:p>
    <w:p w:rsidR="00A336BC" w:rsidRDefault="00A336BC" w:rsidP="00A336BC">
      <w:pPr>
        <w:spacing w:after="0" w:line="360" w:lineRule="auto"/>
        <w:rPr>
          <w:rFonts w:ascii="Times New Roman" w:hAnsi="Times New Roman" w:cs="Times New Roman"/>
          <w:sz w:val="24"/>
          <w:szCs w:val="24"/>
        </w:rPr>
      </w:pPr>
    </w:p>
    <w:p w:rsidR="00BD48DF" w:rsidRPr="00A336BC" w:rsidRDefault="00BD48DF" w:rsidP="00A336BC">
      <w:pPr>
        <w:pStyle w:val="NoSpacing"/>
        <w:rPr>
          <w:rFonts w:ascii="Times New Roman" w:hAnsi="Times New Roman" w:cs="Times New Roman"/>
          <w:sz w:val="24"/>
          <w:szCs w:val="24"/>
        </w:rPr>
      </w:pPr>
      <w:r w:rsidRPr="00A336BC">
        <w:rPr>
          <w:rFonts w:ascii="Times New Roman" w:hAnsi="Times New Roman" w:cs="Times New Roman"/>
          <w:sz w:val="24"/>
          <w:szCs w:val="24"/>
        </w:rPr>
        <w:t>HIGH COURT OF ZIMBABWE</w:t>
      </w:r>
    </w:p>
    <w:p w:rsidR="00BD48DF" w:rsidRPr="00A336BC" w:rsidRDefault="00BD48DF" w:rsidP="00A336BC">
      <w:pPr>
        <w:pStyle w:val="NoSpacing"/>
        <w:rPr>
          <w:rFonts w:ascii="Times New Roman" w:hAnsi="Times New Roman" w:cs="Times New Roman"/>
          <w:sz w:val="24"/>
          <w:szCs w:val="24"/>
        </w:rPr>
      </w:pPr>
      <w:r w:rsidRPr="00A336BC">
        <w:rPr>
          <w:rFonts w:ascii="Times New Roman" w:hAnsi="Times New Roman" w:cs="Times New Roman"/>
          <w:sz w:val="24"/>
          <w:szCs w:val="24"/>
        </w:rPr>
        <w:t>TAGU J</w:t>
      </w:r>
    </w:p>
    <w:p w:rsidR="00BD48DF" w:rsidRPr="00A336BC" w:rsidRDefault="00BD48DF" w:rsidP="00A336BC">
      <w:pPr>
        <w:pStyle w:val="NoSpacing"/>
        <w:rPr>
          <w:rFonts w:ascii="Times New Roman" w:hAnsi="Times New Roman" w:cs="Times New Roman"/>
          <w:sz w:val="24"/>
          <w:szCs w:val="24"/>
        </w:rPr>
      </w:pPr>
      <w:r w:rsidRPr="00A336BC">
        <w:rPr>
          <w:rFonts w:ascii="Times New Roman" w:hAnsi="Times New Roman" w:cs="Times New Roman"/>
          <w:sz w:val="24"/>
          <w:szCs w:val="24"/>
        </w:rPr>
        <w:t>HARARE</w:t>
      </w:r>
      <w:r w:rsidR="00A336BC">
        <w:rPr>
          <w:rFonts w:ascii="Times New Roman" w:hAnsi="Times New Roman" w:cs="Times New Roman"/>
          <w:sz w:val="24"/>
          <w:szCs w:val="24"/>
        </w:rPr>
        <w:t>,</w:t>
      </w:r>
      <w:r w:rsidRPr="00A336BC">
        <w:rPr>
          <w:rFonts w:ascii="Times New Roman" w:hAnsi="Times New Roman" w:cs="Times New Roman"/>
          <w:sz w:val="24"/>
          <w:szCs w:val="24"/>
        </w:rPr>
        <w:t xml:space="preserve"> 8 </w:t>
      </w:r>
      <w:r w:rsidR="00A336BC">
        <w:rPr>
          <w:rFonts w:ascii="Times New Roman" w:hAnsi="Times New Roman" w:cs="Times New Roman"/>
          <w:sz w:val="24"/>
          <w:szCs w:val="24"/>
        </w:rPr>
        <w:t xml:space="preserve">&amp; </w:t>
      </w:r>
      <w:r w:rsidRPr="00A336BC">
        <w:rPr>
          <w:rFonts w:ascii="Times New Roman" w:hAnsi="Times New Roman" w:cs="Times New Roman"/>
          <w:sz w:val="24"/>
          <w:szCs w:val="24"/>
        </w:rPr>
        <w:t>2</w:t>
      </w:r>
      <w:r w:rsidR="004E19FE">
        <w:rPr>
          <w:rFonts w:ascii="Times New Roman" w:hAnsi="Times New Roman" w:cs="Times New Roman"/>
          <w:sz w:val="24"/>
          <w:szCs w:val="24"/>
        </w:rPr>
        <w:t>7</w:t>
      </w:r>
      <w:r w:rsidRPr="00A336BC">
        <w:rPr>
          <w:rFonts w:ascii="Times New Roman" w:hAnsi="Times New Roman" w:cs="Times New Roman"/>
          <w:sz w:val="24"/>
          <w:szCs w:val="24"/>
        </w:rPr>
        <w:t xml:space="preserve"> </w:t>
      </w:r>
      <w:r w:rsidR="00A336BC" w:rsidRPr="00A336BC">
        <w:rPr>
          <w:rFonts w:ascii="Times New Roman" w:hAnsi="Times New Roman" w:cs="Times New Roman"/>
          <w:sz w:val="24"/>
          <w:szCs w:val="24"/>
        </w:rPr>
        <w:t>July</w:t>
      </w:r>
      <w:r w:rsidRPr="00A336BC">
        <w:rPr>
          <w:rFonts w:ascii="Times New Roman" w:hAnsi="Times New Roman" w:cs="Times New Roman"/>
          <w:sz w:val="24"/>
          <w:szCs w:val="24"/>
        </w:rPr>
        <w:t xml:space="preserve"> 2022</w:t>
      </w:r>
    </w:p>
    <w:p w:rsidR="00BD48DF" w:rsidRDefault="00BD48DF" w:rsidP="00A336BC">
      <w:pPr>
        <w:pStyle w:val="NoSpacing"/>
        <w:spacing w:line="360" w:lineRule="auto"/>
        <w:rPr>
          <w:rFonts w:ascii="Times New Roman" w:hAnsi="Times New Roman" w:cs="Times New Roman"/>
          <w:sz w:val="24"/>
          <w:szCs w:val="24"/>
        </w:rPr>
      </w:pPr>
    </w:p>
    <w:p w:rsidR="00BD48DF" w:rsidRDefault="00BD48DF" w:rsidP="00A336BC">
      <w:pPr>
        <w:spacing w:after="0" w:line="360" w:lineRule="auto"/>
        <w:rPr>
          <w:rFonts w:ascii="Times New Roman" w:hAnsi="Times New Roman" w:cs="Times New Roman"/>
          <w:b/>
          <w:sz w:val="24"/>
          <w:szCs w:val="24"/>
        </w:rPr>
      </w:pPr>
      <w:r w:rsidRPr="00A336BC">
        <w:rPr>
          <w:rFonts w:ascii="Times New Roman" w:hAnsi="Times New Roman" w:cs="Times New Roman"/>
          <w:b/>
          <w:sz w:val="24"/>
          <w:szCs w:val="24"/>
        </w:rPr>
        <w:t>Urgent Chamber Application</w:t>
      </w:r>
    </w:p>
    <w:p w:rsidR="00DE76EC" w:rsidRPr="00A336BC" w:rsidRDefault="00DE76EC" w:rsidP="00A336BC">
      <w:pPr>
        <w:spacing w:after="0" w:line="360" w:lineRule="auto"/>
        <w:rPr>
          <w:rFonts w:ascii="Times New Roman" w:hAnsi="Times New Roman" w:cs="Times New Roman"/>
          <w:b/>
          <w:sz w:val="24"/>
          <w:szCs w:val="24"/>
        </w:rPr>
      </w:pPr>
    </w:p>
    <w:p w:rsidR="00BD48DF" w:rsidRPr="00A336BC" w:rsidRDefault="00DE76EC" w:rsidP="00DE76EC">
      <w:pPr>
        <w:pStyle w:val="NoSpacing"/>
        <w:rPr>
          <w:rFonts w:ascii="Times New Roman" w:hAnsi="Times New Roman" w:cs="Times New Roman"/>
          <w:sz w:val="24"/>
          <w:szCs w:val="24"/>
        </w:rPr>
      </w:pPr>
      <w:r w:rsidRPr="00DE76EC">
        <w:rPr>
          <w:rFonts w:ascii="Times New Roman" w:hAnsi="Times New Roman" w:cs="Times New Roman"/>
          <w:i/>
          <w:sz w:val="24"/>
          <w:szCs w:val="24"/>
        </w:rPr>
        <w:t>Professor L</w:t>
      </w:r>
      <w:r w:rsidR="00BD48DF" w:rsidRPr="00DE76EC">
        <w:rPr>
          <w:rFonts w:ascii="Times New Roman" w:hAnsi="Times New Roman" w:cs="Times New Roman"/>
          <w:i/>
          <w:sz w:val="24"/>
          <w:szCs w:val="24"/>
        </w:rPr>
        <w:t xml:space="preserve"> Madhuku </w:t>
      </w:r>
      <w:r w:rsidR="00BD48DF" w:rsidRPr="00DE76EC">
        <w:rPr>
          <w:rFonts w:ascii="Times New Roman" w:hAnsi="Times New Roman" w:cs="Times New Roman"/>
          <w:sz w:val="24"/>
          <w:szCs w:val="24"/>
        </w:rPr>
        <w:t>with</w:t>
      </w:r>
      <w:r>
        <w:rPr>
          <w:rFonts w:ascii="Times New Roman" w:hAnsi="Times New Roman" w:cs="Times New Roman"/>
          <w:i/>
          <w:sz w:val="24"/>
          <w:szCs w:val="24"/>
        </w:rPr>
        <w:t xml:space="preserve"> A</w:t>
      </w:r>
      <w:r w:rsidR="00BD48DF" w:rsidRPr="00DE76EC">
        <w:rPr>
          <w:rFonts w:ascii="Times New Roman" w:hAnsi="Times New Roman" w:cs="Times New Roman"/>
          <w:i/>
          <w:sz w:val="24"/>
          <w:szCs w:val="24"/>
        </w:rPr>
        <w:t xml:space="preserve"> Dracos</w:t>
      </w:r>
      <w:r>
        <w:rPr>
          <w:rFonts w:ascii="Times New Roman" w:hAnsi="Times New Roman" w:cs="Times New Roman"/>
          <w:sz w:val="24"/>
          <w:szCs w:val="24"/>
        </w:rPr>
        <w:t>,</w:t>
      </w:r>
      <w:r w:rsidR="00BD48DF" w:rsidRPr="00A336B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BD48DF" w:rsidRPr="00A336BC">
        <w:rPr>
          <w:rFonts w:ascii="Times New Roman" w:hAnsi="Times New Roman" w:cs="Times New Roman"/>
          <w:sz w:val="24"/>
          <w:szCs w:val="24"/>
        </w:rPr>
        <w:t>applicant</w:t>
      </w:r>
    </w:p>
    <w:p w:rsidR="00BD48DF" w:rsidRPr="00A336BC" w:rsidRDefault="00BD48DF" w:rsidP="00DE76EC">
      <w:pPr>
        <w:pStyle w:val="NoSpacing"/>
        <w:rPr>
          <w:rFonts w:ascii="Times New Roman" w:hAnsi="Times New Roman" w:cs="Times New Roman"/>
          <w:sz w:val="24"/>
          <w:szCs w:val="24"/>
        </w:rPr>
      </w:pPr>
      <w:r w:rsidRPr="00DE76EC">
        <w:rPr>
          <w:rFonts w:ascii="Times New Roman" w:hAnsi="Times New Roman" w:cs="Times New Roman"/>
          <w:i/>
          <w:sz w:val="24"/>
          <w:szCs w:val="24"/>
        </w:rPr>
        <w:t>H Tererai</w:t>
      </w:r>
      <w:r w:rsidRPr="00A336BC">
        <w:rPr>
          <w:rFonts w:ascii="Times New Roman" w:hAnsi="Times New Roman" w:cs="Times New Roman"/>
          <w:sz w:val="24"/>
          <w:szCs w:val="24"/>
        </w:rPr>
        <w:t>, for 1</w:t>
      </w:r>
      <w:r w:rsidRPr="00A336BC">
        <w:rPr>
          <w:rFonts w:ascii="Times New Roman" w:hAnsi="Times New Roman" w:cs="Times New Roman"/>
          <w:sz w:val="24"/>
          <w:szCs w:val="24"/>
          <w:vertAlign w:val="superscript"/>
        </w:rPr>
        <w:t>st</w:t>
      </w:r>
      <w:r w:rsidRPr="00A336BC">
        <w:rPr>
          <w:rFonts w:ascii="Times New Roman" w:hAnsi="Times New Roman" w:cs="Times New Roman"/>
          <w:sz w:val="24"/>
          <w:szCs w:val="24"/>
        </w:rPr>
        <w:t xml:space="preserve"> and 2</w:t>
      </w:r>
      <w:r w:rsidRPr="00A336BC">
        <w:rPr>
          <w:rFonts w:ascii="Times New Roman" w:hAnsi="Times New Roman" w:cs="Times New Roman"/>
          <w:sz w:val="24"/>
          <w:szCs w:val="24"/>
          <w:vertAlign w:val="superscript"/>
        </w:rPr>
        <w:t>nd</w:t>
      </w:r>
      <w:r w:rsidRPr="00A336BC">
        <w:rPr>
          <w:rFonts w:ascii="Times New Roman" w:hAnsi="Times New Roman" w:cs="Times New Roman"/>
          <w:sz w:val="24"/>
          <w:szCs w:val="24"/>
        </w:rPr>
        <w:t xml:space="preserve"> respondents</w:t>
      </w:r>
    </w:p>
    <w:p w:rsidR="00BD48DF" w:rsidRPr="00A336BC" w:rsidRDefault="00BD48DF" w:rsidP="00A336BC">
      <w:pPr>
        <w:pStyle w:val="NoSpacing"/>
        <w:spacing w:line="360" w:lineRule="auto"/>
        <w:rPr>
          <w:rFonts w:ascii="Times New Roman" w:hAnsi="Times New Roman" w:cs="Times New Roman"/>
          <w:sz w:val="24"/>
          <w:szCs w:val="24"/>
        </w:rPr>
      </w:pPr>
    </w:p>
    <w:p w:rsidR="00BD48DF" w:rsidRPr="00A336BC" w:rsidRDefault="00DE76E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48DF" w:rsidRPr="00DE76EC">
        <w:rPr>
          <w:rFonts w:ascii="Times New Roman" w:hAnsi="Times New Roman" w:cs="Times New Roman"/>
          <w:b/>
          <w:sz w:val="24"/>
          <w:szCs w:val="24"/>
        </w:rPr>
        <w:t>TAGU J</w:t>
      </w:r>
      <w:r w:rsidR="00BD48DF" w:rsidRPr="00A336BC">
        <w:rPr>
          <w:rFonts w:ascii="Times New Roman" w:hAnsi="Times New Roman" w:cs="Times New Roman"/>
          <w:sz w:val="24"/>
          <w:szCs w:val="24"/>
        </w:rPr>
        <w:t xml:space="preserve">: </w:t>
      </w:r>
      <w:r w:rsidR="009165D0" w:rsidRPr="00A336BC">
        <w:rPr>
          <w:rFonts w:ascii="Times New Roman" w:hAnsi="Times New Roman" w:cs="Times New Roman"/>
          <w:sz w:val="24"/>
          <w:szCs w:val="24"/>
        </w:rPr>
        <w:t xml:space="preserve">The </w:t>
      </w:r>
      <w:r>
        <w:rPr>
          <w:rFonts w:ascii="Times New Roman" w:hAnsi="Times New Roman" w:cs="Times New Roman"/>
          <w:sz w:val="24"/>
          <w:szCs w:val="24"/>
        </w:rPr>
        <w:t>a</w:t>
      </w:r>
      <w:r w:rsidR="009165D0" w:rsidRPr="00A336BC">
        <w:rPr>
          <w:rFonts w:ascii="Times New Roman" w:hAnsi="Times New Roman" w:cs="Times New Roman"/>
          <w:sz w:val="24"/>
          <w:szCs w:val="24"/>
        </w:rPr>
        <w:t xml:space="preserve">pplicant approached this </w:t>
      </w:r>
      <w:r>
        <w:rPr>
          <w:rFonts w:ascii="Times New Roman" w:hAnsi="Times New Roman" w:cs="Times New Roman"/>
          <w:sz w:val="24"/>
          <w:szCs w:val="24"/>
        </w:rPr>
        <w:t>c</w:t>
      </w:r>
      <w:r w:rsidR="009165D0" w:rsidRPr="00A336BC">
        <w:rPr>
          <w:rFonts w:ascii="Times New Roman" w:hAnsi="Times New Roman" w:cs="Times New Roman"/>
          <w:sz w:val="24"/>
          <w:szCs w:val="24"/>
        </w:rPr>
        <w:t>ourt on a certificate of urgency seeking an interim interdict and on the return date a final order.</w:t>
      </w:r>
    </w:p>
    <w:p w:rsidR="00A47A34" w:rsidRPr="00A336BC" w:rsidRDefault="00DE76E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65D0" w:rsidRPr="00A336BC">
        <w:rPr>
          <w:rFonts w:ascii="Times New Roman" w:hAnsi="Times New Roman" w:cs="Times New Roman"/>
          <w:sz w:val="24"/>
          <w:szCs w:val="24"/>
        </w:rPr>
        <w:t xml:space="preserve">The background facts are that the </w:t>
      </w:r>
      <w:r>
        <w:rPr>
          <w:rFonts w:ascii="Times New Roman" w:hAnsi="Times New Roman" w:cs="Times New Roman"/>
          <w:sz w:val="24"/>
          <w:szCs w:val="24"/>
        </w:rPr>
        <w:t>a</w:t>
      </w:r>
      <w:r w:rsidR="009165D0" w:rsidRPr="00A336BC">
        <w:rPr>
          <w:rFonts w:ascii="Times New Roman" w:hAnsi="Times New Roman" w:cs="Times New Roman"/>
          <w:sz w:val="24"/>
          <w:szCs w:val="24"/>
        </w:rPr>
        <w:t xml:space="preserve">pplicant has been engaged in protracted litigation with </w:t>
      </w:r>
      <w:r>
        <w:rPr>
          <w:rFonts w:ascii="Times New Roman" w:hAnsi="Times New Roman" w:cs="Times New Roman"/>
          <w:sz w:val="24"/>
          <w:szCs w:val="24"/>
        </w:rPr>
        <w:t xml:space="preserve">first </w:t>
      </w:r>
      <w:r w:rsidR="009165D0" w:rsidRPr="00A336BC">
        <w:rPr>
          <w:rFonts w:ascii="Times New Roman" w:hAnsi="Times New Roman" w:cs="Times New Roman"/>
          <w:sz w:val="24"/>
          <w:szCs w:val="24"/>
        </w:rPr>
        <w:t xml:space="preserve">and </w:t>
      </w:r>
      <w:r>
        <w:rPr>
          <w:rFonts w:ascii="Times New Roman" w:hAnsi="Times New Roman" w:cs="Times New Roman"/>
          <w:sz w:val="24"/>
          <w:szCs w:val="24"/>
        </w:rPr>
        <w:t>second r</w:t>
      </w:r>
      <w:r w:rsidR="009165D0" w:rsidRPr="00A336BC">
        <w:rPr>
          <w:rFonts w:ascii="Times New Roman" w:hAnsi="Times New Roman" w:cs="Times New Roman"/>
          <w:sz w:val="24"/>
          <w:szCs w:val="24"/>
        </w:rPr>
        <w:t xml:space="preserve">espondents over Dana A Farm, Goromonzi. The dispute has been in this </w:t>
      </w:r>
      <w:r>
        <w:rPr>
          <w:rFonts w:ascii="Times New Roman" w:hAnsi="Times New Roman" w:cs="Times New Roman"/>
          <w:sz w:val="24"/>
          <w:szCs w:val="24"/>
        </w:rPr>
        <w:t>c</w:t>
      </w:r>
      <w:r w:rsidR="009165D0" w:rsidRPr="00A336BC">
        <w:rPr>
          <w:rFonts w:ascii="Times New Roman" w:hAnsi="Times New Roman" w:cs="Times New Roman"/>
          <w:sz w:val="24"/>
          <w:szCs w:val="24"/>
        </w:rPr>
        <w:t xml:space="preserve">ourt, in the Supreme Court, the Lands Commission and before </w:t>
      </w:r>
      <w:r>
        <w:rPr>
          <w:rFonts w:ascii="Times New Roman" w:hAnsi="Times New Roman" w:cs="Times New Roman"/>
          <w:sz w:val="24"/>
          <w:szCs w:val="24"/>
        </w:rPr>
        <w:t>fourth</w:t>
      </w:r>
      <w:r w:rsidR="009165D0" w:rsidRPr="00A336BC">
        <w:rPr>
          <w:rFonts w:ascii="Times New Roman" w:hAnsi="Times New Roman" w:cs="Times New Roman"/>
          <w:sz w:val="24"/>
          <w:szCs w:val="24"/>
        </w:rPr>
        <w:t xml:space="preserve"> </w:t>
      </w:r>
      <w:r>
        <w:rPr>
          <w:rFonts w:ascii="Times New Roman" w:hAnsi="Times New Roman" w:cs="Times New Roman"/>
          <w:sz w:val="24"/>
          <w:szCs w:val="24"/>
        </w:rPr>
        <w:t>r</w:t>
      </w:r>
      <w:r w:rsidR="009165D0" w:rsidRPr="00A336BC">
        <w:rPr>
          <w:rFonts w:ascii="Times New Roman" w:hAnsi="Times New Roman" w:cs="Times New Roman"/>
          <w:sz w:val="24"/>
          <w:szCs w:val="24"/>
        </w:rPr>
        <w:t>espondent. On 30</w:t>
      </w:r>
      <w:r>
        <w:rPr>
          <w:rFonts w:ascii="Times New Roman" w:hAnsi="Times New Roman" w:cs="Times New Roman"/>
          <w:sz w:val="24"/>
          <w:szCs w:val="24"/>
        </w:rPr>
        <w:t xml:space="preserve"> May 2012 a</w:t>
      </w:r>
      <w:r w:rsidR="009165D0" w:rsidRPr="00A336BC">
        <w:rPr>
          <w:rFonts w:ascii="Times New Roman" w:hAnsi="Times New Roman" w:cs="Times New Roman"/>
          <w:sz w:val="24"/>
          <w:szCs w:val="24"/>
        </w:rPr>
        <w:t xml:space="preserve">pplicant was offered by </w:t>
      </w:r>
      <w:r>
        <w:rPr>
          <w:rFonts w:ascii="Times New Roman" w:hAnsi="Times New Roman" w:cs="Times New Roman"/>
          <w:sz w:val="24"/>
          <w:szCs w:val="24"/>
        </w:rPr>
        <w:t>fourth</w:t>
      </w:r>
      <w:r w:rsidR="009165D0" w:rsidRPr="00A336BC">
        <w:rPr>
          <w:rFonts w:ascii="Times New Roman" w:hAnsi="Times New Roman" w:cs="Times New Roman"/>
          <w:sz w:val="24"/>
          <w:szCs w:val="24"/>
        </w:rPr>
        <w:t xml:space="preserve"> </w:t>
      </w:r>
      <w:r>
        <w:rPr>
          <w:rFonts w:ascii="Times New Roman" w:hAnsi="Times New Roman" w:cs="Times New Roman"/>
          <w:sz w:val="24"/>
          <w:szCs w:val="24"/>
        </w:rPr>
        <w:t>r</w:t>
      </w:r>
      <w:r w:rsidR="009165D0" w:rsidRPr="00A336BC">
        <w:rPr>
          <w:rFonts w:ascii="Times New Roman" w:hAnsi="Times New Roman" w:cs="Times New Roman"/>
          <w:sz w:val="24"/>
          <w:szCs w:val="24"/>
        </w:rPr>
        <w:t xml:space="preserve">espondent sub-division 2 of Dana A Farm measuring 87.50 hectares in extent. </w:t>
      </w:r>
      <w:r>
        <w:rPr>
          <w:rFonts w:ascii="Times New Roman" w:hAnsi="Times New Roman" w:cs="Times New Roman"/>
          <w:sz w:val="24"/>
          <w:szCs w:val="24"/>
        </w:rPr>
        <w:t xml:space="preserve"> </w:t>
      </w:r>
      <w:r w:rsidR="009165D0" w:rsidRPr="00A336BC">
        <w:rPr>
          <w:rFonts w:ascii="Times New Roman" w:hAnsi="Times New Roman" w:cs="Times New Roman"/>
          <w:sz w:val="24"/>
          <w:szCs w:val="24"/>
        </w:rPr>
        <w:t xml:space="preserve">On 10 December 2012 </w:t>
      </w:r>
      <w:r>
        <w:rPr>
          <w:rFonts w:ascii="Times New Roman" w:hAnsi="Times New Roman" w:cs="Times New Roman"/>
          <w:sz w:val="24"/>
          <w:szCs w:val="24"/>
        </w:rPr>
        <w:t>fourth</w:t>
      </w:r>
      <w:r w:rsidR="009165D0" w:rsidRPr="00A336BC">
        <w:rPr>
          <w:rFonts w:ascii="Times New Roman" w:hAnsi="Times New Roman" w:cs="Times New Roman"/>
          <w:sz w:val="24"/>
          <w:szCs w:val="24"/>
        </w:rPr>
        <w:t xml:space="preserve"> </w:t>
      </w:r>
      <w:r>
        <w:rPr>
          <w:rFonts w:ascii="Times New Roman" w:hAnsi="Times New Roman" w:cs="Times New Roman"/>
          <w:sz w:val="24"/>
          <w:szCs w:val="24"/>
        </w:rPr>
        <w:t>r</w:t>
      </w:r>
      <w:r w:rsidR="009165D0" w:rsidRPr="00A336BC">
        <w:rPr>
          <w:rFonts w:ascii="Times New Roman" w:hAnsi="Times New Roman" w:cs="Times New Roman"/>
          <w:sz w:val="24"/>
          <w:szCs w:val="24"/>
        </w:rPr>
        <w:t xml:space="preserve">espondent </w:t>
      </w:r>
      <w:r w:rsidR="00B13A59" w:rsidRPr="00A336BC">
        <w:rPr>
          <w:rFonts w:ascii="Times New Roman" w:hAnsi="Times New Roman" w:cs="Times New Roman"/>
          <w:sz w:val="24"/>
          <w:szCs w:val="24"/>
        </w:rPr>
        <w:t xml:space="preserve">purportedly withdraw the </w:t>
      </w:r>
      <w:r>
        <w:rPr>
          <w:rFonts w:ascii="Times New Roman" w:hAnsi="Times New Roman" w:cs="Times New Roman"/>
          <w:sz w:val="24"/>
          <w:szCs w:val="24"/>
        </w:rPr>
        <w:t>a</w:t>
      </w:r>
      <w:r w:rsidR="00B13A59" w:rsidRPr="00A336BC">
        <w:rPr>
          <w:rFonts w:ascii="Times New Roman" w:hAnsi="Times New Roman" w:cs="Times New Roman"/>
          <w:sz w:val="24"/>
          <w:szCs w:val="24"/>
        </w:rPr>
        <w:t>pplicant’s offer letter through a notice of withdrawal which related to sub-division 3.</w:t>
      </w:r>
      <w:r w:rsidR="009165D0" w:rsidRPr="00A336BC">
        <w:rPr>
          <w:rFonts w:ascii="Times New Roman" w:hAnsi="Times New Roman" w:cs="Times New Roman"/>
          <w:sz w:val="24"/>
          <w:szCs w:val="24"/>
        </w:rPr>
        <w:t xml:space="preserve"> </w:t>
      </w:r>
      <w:r>
        <w:rPr>
          <w:rFonts w:ascii="Times New Roman" w:hAnsi="Times New Roman" w:cs="Times New Roman"/>
          <w:sz w:val="24"/>
          <w:szCs w:val="24"/>
        </w:rPr>
        <w:t xml:space="preserve"> </w:t>
      </w:r>
      <w:r w:rsidR="00B13A59" w:rsidRPr="00A336BC">
        <w:rPr>
          <w:rFonts w:ascii="Times New Roman" w:hAnsi="Times New Roman" w:cs="Times New Roman"/>
          <w:sz w:val="24"/>
          <w:szCs w:val="24"/>
        </w:rPr>
        <w:t xml:space="preserve">At the material time </w:t>
      </w:r>
      <w:r>
        <w:rPr>
          <w:rFonts w:ascii="Times New Roman" w:hAnsi="Times New Roman" w:cs="Times New Roman"/>
          <w:sz w:val="24"/>
          <w:szCs w:val="24"/>
        </w:rPr>
        <w:t>a</w:t>
      </w:r>
      <w:r w:rsidR="00B13A59" w:rsidRPr="00A336BC">
        <w:rPr>
          <w:rFonts w:ascii="Times New Roman" w:hAnsi="Times New Roman" w:cs="Times New Roman"/>
          <w:sz w:val="24"/>
          <w:szCs w:val="24"/>
        </w:rPr>
        <w:t xml:space="preserve">pplicant had never been offered or occupied sub-division 3. </w:t>
      </w:r>
      <w:r>
        <w:rPr>
          <w:rFonts w:ascii="Times New Roman" w:hAnsi="Times New Roman" w:cs="Times New Roman"/>
          <w:sz w:val="24"/>
          <w:szCs w:val="24"/>
        </w:rPr>
        <w:t xml:space="preserve"> </w:t>
      </w:r>
      <w:r w:rsidR="00B13A59" w:rsidRPr="00A336BC">
        <w:rPr>
          <w:rFonts w:ascii="Times New Roman" w:hAnsi="Times New Roman" w:cs="Times New Roman"/>
          <w:sz w:val="24"/>
          <w:szCs w:val="24"/>
        </w:rPr>
        <w:t xml:space="preserve">Following a query by </w:t>
      </w:r>
      <w:r>
        <w:rPr>
          <w:rFonts w:ascii="Times New Roman" w:hAnsi="Times New Roman" w:cs="Times New Roman"/>
          <w:sz w:val="24"/>
          <w:szCs w:val="24"/>
        </w:rPr>
        <w:t>a</w:t>
      </w:r>
      <w:r w:rsidR="00B13A59" w:rsidRPr="00A336BC">
        <w:rPr>
          <w:rFonts w:ascii="Times New Roman" w:hAnsi="Times New Roman" w:cs="Times New Roman"/>
          <w:sz w:val="24"/>
          <w:szCs w:val="24"/>
        </w:rPr>
        <w:t xml:space="preserve">pplicant </w:t>
      </w:r>
      <w:r>
        <w:rPr>
          <w:rFonts w:ascii="Times New Roman" w:hAnsi="Times New Roman" w:cs="Times New Roman"/>
          <w:sz w:val="24"/>
          <w:szCs w:val="24"/>
        </w:rPr>
        <w:t>fourth r</w:t>
      </w:r>
      <w:r w:rsidR="00B13A59" w:rsidRPr="00A336BC">
        <w:rPr>
          <w:rFonts w:ascii="Times New Roman" w:hAnsi="Times New Roman" w:cs="Times New Roman"/>
          <w:sz w:val="24"/>
          <w:szCs w:val="24"/>
        </w:rPr>
        <w:t>espondent noted the anomaly and then proceeded to withdraw offer letter for sub-division 2 Dana Farm. The withdrawal is the subject</w:t>
      </w:r>
      <w:r w:rsidR="00F73A6E" w:rsidRPr="00A336BC">
        <w:rPr>
          <w:rFonts w:ascii="Times New Roman" w:hAnsi="Times New Roman" w:cs="Times New Roman"/>
          <w:sz w:val="24"/>
          <w:szCs w:val="24"/>
        </w:rPr>
        <w:t xml:space="preserve"> of a challenge under HC 8907/19</w:t>
      </w:r>
      <w:r w:rsidR="00B13A59" w:rsidRPr="00A336BC">
        <w:rPr>
          <w:rFonts w:ascii="Times New Roman" w:hAnsi="Times New Roman" w:cs="Times New Roman"/>
          <w:sz w:val="24"/>
          <w:szCs w:val="24"/>
        </w:rPr>
        <w:t xml:space="preserve"> principally on the basis of the failure by </w:t>
      </w:r>
      <w:r>
        <w:rPr>
          <w:rFonts w:ascii="Times New Roman" w:hAnsi="Times New Roman" w:cs="Times New Roman"/>
          <w:sz w:val="24"/>
          <w:szCs w:val="24"/>
        </w:rPr>
        <w:t>fourth respondent to afford a</w:t>
      </w:r>
      <w:r w:rsidR="00B13A59" w:rsidRPr="00A336BC">
        <w:rPr>
          <w:rFonts w:ascii="Times New Roman" w:hAnsi="Times New Roman" w:cs="Times New Roman"/>
          <w:sz w:val="24"/>
          <w:szCs w:val="24"/>
        </w:rPr>
        <w:t xml:space="preserve">pplicant the right to be heard before making an adverse decision against him. </w:t>
      </w:r>
      <w:r w:rsidR="00C75B40" w:rsidRPr="00A336BC">
        <w:rPr>
          <w:rFonts w:ascii="Times New Roman" w:hAnsi="Times New Roman" w:cs="Times New Roman"/>
          <w:sz w:val="24"/>
          <w:szCs w:val="24"/>
        </w:rPr>
        <w:t xml:space="preserve">The withdrawal resulted in a creation of three sub-divisions. This resulted in </w:t>
      </w:r>
      <w:r>
        <w:rPr>
          <w:rFonts w:ascii="Times New Roman" w:hAnsi="Times New Roman" w:cs="Times New Roman"/>
          <w:sz w:val="24"/>
          <w:szCs w:val="24"/>
        </w:rPr>
        <w:t>first</w:t>
      </w:r>
      <w:r w:rsidR="00C75B40" w:rsidRPr="00A336BC">
        <w:rPr>
          <w:rFonts w:ascii="Times New Roman" w:hAnsi="Times New Roman" w:cs="Times New Roman"/>
          <w:sz w:val="24"/>
          <w:szCs w:val="24"/>
        </w:rPr>
        <w:t xml:space="preserve"> and </w:t>
      </w:r>
      <w:r>
        <w:rPr>
          <w:rFonts w:ascii="Times New Roman" w:hAnsi="Times New Roman" w:cs="Times New Roman"/>
          <w:sz w:val="24"/>
          <w:szCs w:val="24"/>
        </w:rPr>
        <w:t>second</w:t>
      </w:r>
      <w:r w:rsidR="00C75B40" w:rsidRPr="00A336BC">
        <w:rPr>
          <w:rFonts w:ascii="Times New Roman" w:hAnsi="Times New Roman" w:cs="Times New Roman"/>
          <w:sz w:val="24"/>
          <w:szCs w:val="24"/>
        </w:rPr>
        <w:t xml:space="preserve"> </w:t>
      </w:r>
      <w:r>
        <w:rPr>
          <w:rFonts w:ascii="Times New Roman" w:hAnsi="Times New Roman" w:cs="Times New Roman"/>
          <w:sz w:val="24"/>
          <w:szCs w:val="24"/>
        </w:rPr>
        <w:t>r</w:t>
      </w:r>
      <w:r w:rsidR="00C75B40" w:rsidRPr="00A336BC">
        <w:rPr>
          <w:rFonts w:ascii="Times New Roman" w:hAnsi="Times New Roman" w:cs="Times New Roman"/>
          <w:sz w:val="24"/>
          <w:szCs w:val="24"/>
        </w:rPr>
        <w:t xml:space="preserve">espondents with sub-division 1 and 2 respectively and </w:t>
      </w:r>
      <w:r>
        <w:rPr>
          <w:rFonts w:ascii="Times New Roman" w:hAnsi="Times New Roman" w:cs="Times New Roman"/>
          <w:sz w:val="24"/>
          <w:szCs w:val="24"/>
        </w:rPr>
        <w:t>a</w:t>
      </w:r>
      <w:r w:rsidR="00C75B40" w:rsidRPr="00A336BC">
        <w:rPr>
          <w:rFonts w:ascii="Times New Roman" w:hAnsi="Times New Roman" w:cs="Times New Roman"/>
          <w:sz w:val="24"/>
          <w:szCs w:val="24"/>
        </w:rPr>
        <w:t xml:space="preserve">pplicant with </w:t>
      </w:r>
      <w:r w:rsidR="007E0C8D" w:rsidRPr="00A336BC">
        <w:rPr>
          <w:rFonts w:ascii="Times New Roman" w:hAnsi="Times New Roman" w:cs="Times New Roman"/>
          <w:sz w:val="24"/>
          <w:szCs w:val="24"/>
        </w:rPr>
        <w:t xml:space="preserve">an offer </w:t>
      </w:r>
      <w:r w:rsidR="007E0C8D" w:rsidRPr="00A336BC">
        <w:rPr>
          <w:rFonts w:ascii="Times New Roman" w:hAnsi="Times New Roman" w:cs="Times New Roman"/>
          <w:sz w:val="24"/>
          <w:szCs w:val="24"/>
        </w:rPr>
        <w:lastRenderedPageBreak/>
        <w:t xml:space="preserve">letter for </w:t>
      </w:r>
      <w:r w:rsidR="00C75B40" w:rsidRPr="00A336BC">
        <w:rPr>
          <w:rFonts w:ascii="Times New Roman" w:hAnsi="Times New Roman" w:cs="Times New Roman"/>
          <w:sz w:val="24"/>
          <w:szCs w:val="24"/>
        </w:rPr>
        <w:t xml:space="preserve">sub-division 3. Sometime in December 2020 and under HC 6762/20, </w:t>
      </w:r>
      <w:r>
        <w:rPr>
          <w:rFonts w:ascii="Times New Roman" w:hAnsi="Times New Roman" w:cs="Times New Roman"/>
          <w:sz w:val="24"/>
          <w:szCs w:val="24"/>
        </w:rPr>
        <w:t xml:space="preserve">first </w:t>
      </w:r>
      <w:r w:rsidR="00C75B40" w:rsidRPr="00A336BC">
        <w:rPr>
          <w:rFonts w:ascii="Times New Roman" w:hAnsi="Times New Roman" w:cs="Times New Roman"/>
          <w:sz w:val="24"/>
          <w:szCs w:val="24"/>
        </w:rPr>
        <w:t xml:space="preserve">and </w:t>
      </w:r>
      <w:r>
        <w:rPr>
          <w:rFonts w:ascii="Times New Roman" w:hAnsi="Times New Roman" w:cs="Times New Roman"/>
          <w:sz w:val="24"/>
          <w:szCs w:val="24"/>
        </w:rPr>
        <w:t>second</w:t>
      </w:r>
      <w:r w:rsidR="00C75B40" w:rsidRPr="00A336BC">
        <w:rPr>
          <w:rFonts w:ascii="Times New Roman" w:hAnsi="Times New Roman" w:cs="Times New Roman"/>
          <w:sz w:val="24"/>
          <w:szCs w:val="24"/>
        </w:rPr>
        <w:t xml:space="preserve"> </w:t>
      </w:r>
      <w:r>
        <w:rPr>
          <w:rFonts w:ascii="Times New Roman" w:hAnsi="Times New Roman" w:cs="Times New Roman"/>
          <w:sz w:val="24"/>
          <w:szCs w:val="24"/>
        </w:rPr>
        <w:t>r</w:t>
      </w:r>
      <w:r w:rsidR="00C75B40" w:rsidRPr="00A336BC">
        <w:rPr>
          <w:rFonts w:ascii="Times New Roman" w:hAnsi="Times New Roman" w:cs="Times New Roman"/>
          <w:sz w:val="24"/>
          <w:szCs w:val="24"/>
        </w:rPr>
        <w:t xml:space="preserve">espondents obtained in default an order for </w:t>
      </w:r>
      <w:r>
        <w:rPr>
          <w:rFonts w:ascii="Times New Roman" w:hAnsi="Times New Roman" w:cs="Times New Roman"/>
          <w:sz w:val="24"/>
          <w:szCs w:val="24"/>
        </w:rPr>
        <w:t>a</w:t>
      </w:r>
      <w:r w:rsidR="00C75B40" w:rsidRPr="00A336BC">
        <w:rPr>
          <w:rFonts w:ascii="Times New Roman" w:hAnsi="Times New Roman" w:cs="Times New Roman"/>
          <w:sz w:val="24"/>
          <w:szCs w:val="24"/>
        </w:rPr>
        <w:t xml:space="preserve">pplicant’s eviction from sub-division 1 and 2 and not sub-division 3. Upon learning of this order </w:t>
      </w:r>
      <w:r>
        <w:rPr>
          <w:rFonts w:ascii="Times New Roman" w:hAnsi="Times New Roman" w:cs="Times New Roman"/>
          <w:sz w:val="24"/>
          <w:szCs w:val="24"/>
        </w:rPr>
        <w:t>a</w:t>
      </w:r>
      <w:r w:rsidR="00C75B40" w:rsidRPr="00A336BC">
        <w:rPr>
          <w:rFonts w:ascii="Times New Roman" w:hAnsi="Times New Roman" w:cs="Times New Roman"/>
          <w:sz w:val="24"/>
          <w:szCs w:val="24"/>
        </w:rPr>
        <w:t xml:space="preserve">pplicant filed an urgent application for stay of execution under HC 1530/21 together with an </w:t>
      </w:r>
      <w:r w:rsidR="0008075C" w:rsidRPr="00A336BC">
        <w:rPr>
          <w:rFonts w:ascii="Times New Roman" w:hAnsi="Times New Roman" w:cs="Times New Roman"/>
          <w:sz w:val="24"/>
          <w:szCs w:val="24"/>
        </w:rPr>
        <w:t>application for rescission which urgent application hearing was suspended pending the determination of an appeal under SC 409/20.</w:t>
      </w:r>
    </w:p>
    <w:p w:rsidR="0000372E" w:rsidRPr="00A336BC" w:rsidRDefault="00DE76E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7A34" w:rsidRPr="00A336BC">
        <w:rPr>
          <w:rFonts w:ascii="Times New Roman" w:hAnsi="Times New Roman" w:cs="Times New Roman"/>
          <w:sz w:val="24"/>
          <w:szCs w:val="24"/>
        </w:rPr>
        <w:t xml:space="preserve">What prompted the </w:t>
      </w:r>
      <w:r>
        <w:rPr>
          <w:rFonts w:ascii="Times New Roman" w:hAnsi="Times New Roman" w:cs="Times New Roman"/>
          <w:sz w:val="24"/>
          <w:szCs w:val="24"/>
        </w:rPr>
        <w:t>a</w:t>
      </w:r>
      <w:r w:rsidR="00A47A34" w:rsidRPr="00A336BC">
        <w:rPr>
          <w:rFonts w:ascii="Times New Roman" w:hAnsi="Times New Roman" w:cs="Times New Roman"/>
          <w:sz w:val="24"/>
          <w:szCs w:val="24"/>
        </w:rPr>
        <w:t xml:space="preserve">pplicant to file the present application for an interim interdict is that on 30 June 2022 the </w:t>
      </w:r>
      <w:r>
        <w:rPr>
          <w:rFonts w:ascii="Times New Roman" w:hAnsi="Times New Roman" w:cs="Times New Roman"/>
          <w:sz w:val="24"/>
          <w:szCs w:val="24"/>
        </w:rPr>
        <w:t>third</w:t>
      </w:r>
      <w:r w:rsidR="00A47A34" w:rsidRPr="00A336BC">
        <w:rPr>
          <w:rFonts w:ascii="Times New Roman" w:hAnsi="Times New Roman" w:cs="Times New Roman"/>
          <w:sz w:val="24"/>
          <w:szCs w:val="24"/>
        </w:rPr>
        <w:t xml:space="preserve"> </w:t>
      </w:r>
      <w:r>
        <w:rPr>
          <w:rFonts w:ascii="Times New Roman" w:hAnsi="Times New Roman" w:cs="Times New Roman"/>
          <w:sz w:val="24"/>
          <w:szCs w:val="24"/>
        </w:rPr>
        <w:t>r</w:t>
      </w:r>
      <w:r w:rsidR="00A47A34" w:rsidRPr="00A336BC">
        <w:rPr>
          <w:rFonts w:ascii="Times New Roman" w:hAnsi="Times New Roman" w:cs="Times New Roman"/>
          <w:sz w:val="24"/>
          <w:szCs w:val="24"/>
        </w:rPr>
        <w:t xml:space="preserve">espondent’s assignees attended upon the entire Dana A Farm constituting sub-division 1, 2 and 3 and sought </w:t>
      </w:r>
      <w:r>
        <w:rPr>
          <w:rFonts w:ascii="Times New Roman" w:hAnsi="Times New Roman" w:cs="Times New Roman"/>
          <w:sz w:val="24"/>
          <w:szCs w:val="24"/>
        </w:rPr>
        <w:t>a</w:t>
      </w:r>
      <w:r w:rsidR="00A47A34" w:rsidRPr="00A336BC">
        <w:rPr>
          <w:rFonts w:ascii="Times New Roman" w:hAnsi="Times New Roman" w:cs="Times New Roman"/>
          <w:sz w:val="24"/>
          <w:szCs w:val="24"/>
        </w:rPr>
        <w:t>pplicant’s eviction from the whole farm on the strength of the eviction order obtained in December 2020 under HC 6762/20 in default.</w:t>
      </w:r>
    </w:p>
    <w:p w:rsidR="0000372E" w:rsidRPr="00A336BC" w:rsidRDefault="00DE76E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72E" w:rsidRPr="00A336BC">
        <w:rPr>
          <w:rFonts w:ascii="Times New Roman" w:hAnsi="Times New Roman" w:cs="Times New Roman"/>
          <w:sz w:val="24"/>
          <w:szCs w:val="24"/>
        </w:rPr>
        <w:t xml:space="preserve">The </w:t>
      </w:r>
      <w:r>
        <w:rPr>
          <w:rFonts w:ascii="Times New Roman" w:hAnsi="Times New Roman" w:cs="Times New Roman"/>
          <w:sz w:val="24"/>
          <w:szCs w:val="24"/>
        </w:rPr>
        <w:t>first</w:t>
      </w:r>
      <w:r w:rsidR="0000372E" w:rsidRPr="00A336BC">
        <w:rPr>
          <w:rFonts w:ascii="Times New Roman" w:hAnsi="Times New Roman" w:cs="Times New Roman"/>
          <w:sz w:val="24"/>
          <w:szCs w:val="24"/>
        </w:rPr>
        <w:t xml:space="preserve"> and </w:t>
      </w:r>
      <w:r>
        <w:rPr>
          <w:rFonts w:ascii="Times New Roman" w:hAnsi="Times New Roman" w:cs="Times New Roman"/>
          <w:sz w:val="24"/>
          <w:szCs w:val="24"/>
        </w:rPr>
        <w:t>second</w:t>
      </w:r>
      <w:r w:rsidR="0000372E" w:rsidRPr="00A336BC">
        <w:rPr>
          <w:rFonts w:ascii="Times New Roman" w:hAnsi="Times New Roman" w:cs="Times New Roman"/>
          <w:sz w:val="24"/>
          <w:szCs w:val="24"/>
        </w:rPr>
        <w:t xml:space="preserve"> </w:t>
      </w:r>
      <w:r>
        <w:rPr>
          <w:rFonts w:ascii="Times New Roman" w:hAnsi="Times New Roman" w:cs="Times New Roman"/>
          <w:sz w:val="24"/>
          <w:szCs w:val="24"/>
        </w:rPr>
        <w:t>r</w:t>
      </w:r>
      <w:r w:rsidR="0000372E" w:rsidRPr="00A336BC">
        <w:rPr>
          <w:rFonts w:ascii="Times New Roman" w:hAnsi="Times New Roman" w:cs="Times New Roman"/>
          <w:sz w:val="24"/>
          <w:szCs w:val="24"/>
        </w:rPr>
        <w:t xml:space="preserve">espondents opposed the application and took four points </w:t>
      </w:r>
      <w:r w:rsidR="0000372E" w:rsidRPr="00DE76EC">
        <w:rPr>
          <w:rFonts w:ascii="Times New Roman" w:hAnsi="Times New Roman" w:cs="Times New Roman"/>
          <w:i/>
          <w:sz w:val="24"/>
          <w:szCs w:val="24"/>
        </w:rPr>
        <w:t>in limine</w:t>
      </w:r>
      <w:r w:rsidR="0000372E" w:rsidRPr="00A336BC">
        <w:rPr>
          <w:rFonts w:ascii="Times New Roman" w:hAnsi="Times New Roman" w:cs="Times New Roman"/>
          <w:sz w:val="24"/>
          <w:szCs w:val="24"/>
        </w:rPr>
        <w:t xml:space="preserve">. The </w:t>
      </w:r>
      <w:r>
        <w:rPr>
          <w:rFonts w:ascii="Times New Roman" w:hAnsi="Times New Roman" w:cs="Times New Roman"/>
          <w:sz w:val="24"/>
          <w:szCs w:val="24"/>
        </w:rPr>
        <w:t>fourth</w:t>
      </w:r>
      <w:r w:rsidR="0000372E" w:rsidRPr="00A336BC">
        <w:rPr>
          <w:rFonts w:ascii="Times New Roman" w:hAnsi="Times New Roman" w:cs="Times New Roman"/>
          <w:sz w:val="24"/>
          <w:szCs w:val="24"/>
        </w:rPr>
        <w:t xml:space="preserve"> </w:t>
      </w:r>
      <w:r>
        <w:rPr>
          <w:rFonts w:ascii="Times New Roman" w:hAnsi="Times New Roman" w:cs="Times New Roman"/>
          <w:sz w:val="24"/>
          <w:szCs w:val="24"/>
        </w:rPr>
        <w:t>r</w:t>
      </w:r>
      <w:r w:rsidR="0000372E" w:rsidRPr="00A336BC">
        <w:rPr>
          <w:rFonts w:ascii="Times New Roman" w:hAnsi="Times New Roman" w:cs="Times New Roman"/>
          <w:sz w:val="24"/>
          <w:szCs w:val="24"/>
        </w:rPr>
        <w:t>espondent indicated that he is not opposed to the order being sought and he undertook to abide by the decision of this Honourable Court in HC 4324/22 as stated in his affidavit filed of record.</w:t>
      </w:r>
    </w:p>
    <w:p w:rsidR="00E55856" w:rsidRPr="00A336BC" w:rsidRDefault="002561C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72E" w:rsidRPr="00A336BC">
        <w:rPr>
          <w:rFonts w:ascii="Times New Roman" w:hAnsi="Times New Roman" w:cs="Times New Roman"/>
          <w:sz w:val="24"/>
          <w:szCs w:val="24"/>
        </w:rPr>
        <w:t xml:space="preserve">The first point </w:t>
      </w:r>
      <w:r w:rsidR="0000372E" w:rsidRPr="002561CC">
        <w:rPr>
          <w:rFonts w:ascii="Times New Roman" w:hAnsi="Times New Roman" w:cs="Times New Roman"/>
          <w:i/>
          <w:sz w:val="24"/>
          <w:szCs w:val="24"/>
        </w:rPr>
        <w:t>in limine</w:t>
      </w:r>
      <w:r w:rsidR="0000372E" w:rsidRPr="00A336BC">
        <w:rPr>
          <w:rFonts w:ascii="Times New Roman" w:hAnsi="Times New Roman" w:cs="Times New Roman"/>
          <w:sz w:val="24"/>
          <w:szCs w:val="24"/>
        </w:rPr>
        <w:t xml:space="preserve"> taken by the </w:t>
      </w:r>
      <w:r>
        <w:rPr>
          <w:rFonts w:ascii="Times New Roman" w:hAnsi="Times New Roman" w:cs="Times New Roman"/>
          <w:sz w:val="24"/>
          <w:szCs w:val="24"/>
        </w:rPr>
        <w:t xml:space="preserve">first </w:t>
      </w:r>
      <w:r w:rsidR="0000372E" w:rsidRPr="00A336BC">
        <w:rPr>
          <w:rFonts w:ascii="Times New Roman" w:hAnsi="Times New Roman" w:cs="Times New Roman"/>
          <w:sz w:val="24"/>
          <w:szCs w:val="24"/>
        </w:rPr>
        <w:t xml:space="preserve">and </w:t>
      </w:r>
      <w:r>
        <w:rPr>
          <w:rFonts w:ascii="Times New Roman" w:hAnsi="Times New Roman" w:cs="Times New Roman"/>
          <w:sz w:val="24"/>
          <w:szCs w:val="24"/>
        </w:rPr>
        <w:t>second r</w:t>
      </w:r>
      <w:r w:rsidR="0000372E" w:rsidRPr="00A336BC">
        <w:rPr>
          <w:rFonts w:ascii="Times New Roman" w:hAnsi="Times New Roman" w:cs="Times New Roman"/>
          <w:sz w:val="24"/>
          <w:szCs w:val="24"/>
        </w:rPr>
        <w:t xml:space="preserve">espondents is that the </w:t>
      </w:r>
      <w:r w:rsidR="00E55856" w:rsidRPr="00A336BC">
        <w:rPr>
          <w:rFonts w:ascii="Times New Roman" w:hAnsi="Times New Roman" w:cs="Times New Roman"/>
          <w:sz w:val="24"/>
          <w:szCs w:val="24"/>
        </w:rPr>
        <w:t>matter is not urgent. R</w:t>
      </w:r>
      <w:r>
        <w:rPr>
          <w:rFonts w:ascii="Times New Roman" w:hAnsi="Times New Roman" w:cs="Times New Roman"/>
          <w:sz w:val="24"/>
          <w:szCs w:val="24"/>
        </w:rPr>
        <w:t>espondents’ contention is that a</w:t>
      </w:r>
      <w:r w:rsidR="00E55856" w:rsidRPr="00A336BC">
        <w:rPr>
          <w:rFonts w:ascii="Times New Roman" w:hAnsi="Times New Roman" w:cs="Times New Roman"/>
          <w:sz w:val="24"/>
          <w:szCs w:val="24"/>
        </w:rPr>
        <w:t xml:space="preserve">pplicant has not set out any basis why this application should be considered on an urgent basis. </w:t>
      </w:r>
      <w:r>
        <w:rPr>
          <w:rFonts w:ascii="Times New Roman" w:hAnsi="Times New Roman" w:cs="Times New Roman"/>
          <w:sz w:val="24"/>
          <w:szCs w:val="24"/>
        </w:rPr>
        <w:t xml:space="preserve"> </w:t>
      </w:r>
      <w:r w:rsidR="00E55856" w:rsidRPr="00A336BC">
        <w:rPr>
          <w:rFonts w:ascii="Times New Roman" w:hAnsi="Times New Roman" w:cs="Times New Roman"/>
          <w:sz w:val="24"/>
          <w:szCs w:val="24"/>
        </w:rPr>
        <w:t xml:space="preserve">According to them it can hardly be said that the matter cannot wait, more particularly the </w:t>
      </w:r>
      <w:r>
        <w:rPr>
          <w:rFonts w:ascii="Times New Roman" w:hAnsi="Times New Roman" w:cs="Times New Roman"/>
          <w:sz w:val="24"/>
          <w:szCs w:val="24"/>
        </w:rPr>
        <w:t>first</w:t>
      </w:r>
      <w:r w:rsidR="00E55856" w:rsidRPr="00A336BC">
        <w:rPr>
          <w:rFonts w:ascii="Times New Roman" w:hAnsi="Times New Roman" w:cs="Times New Roman"/>
          <w:sz w:val="24"/>
          <w:szCs w:val="24"/>
        </w:rPr>
        <w:t xml:space="preserve"> and </w:t>
      </w:r>
      <w:r>
        <w:rPr>
          <w:rFonts w:ascii="Times New Roman" w:hAnsi="Times New Roman" w:cs="Times New Roman"/>
          <w:sz w:val="24"/>
          <w:szCs w:val="24"/>
        </w:rPr>
        <w:t>second</w:t>
      </w:r>
      <w:r w:rsidR="00E55856" w:rsidRPr="00A336BC">
        <w:rPr>
          <w:rFonts w:ascii="Times New Roman" w:hAnsi="Times New Roman" w:cs="Times New Roman"/>
          <w:sz w:val="24"/>
          <w:szCs w:val="24"/>
        </w:rPr>
        <w:t xml:space="preserve"> </w:t>
      </w:r>
      <w:r>
        <w:rPr>
          <w:rFonts w:ascii="Times New Roman" w:hAnsi="Times New Roman" w:cs="Times New Roman"/>
          <w:sz w:val="24"/>
          <w:szCs w:val="24"/>
        </w:rPr>
        <w:t>r</w:t>
      </w:r>
      <w:r w:rsidR="00E55856" w:rsidRPr="00A336BC">
        <w:rPr>
          <w:rFonts w:ascii="Times New Roman" w:hAnsi="Times New Roman" w:cs="Times New Roman"/>
          <w:sz w:val="24"/>
          <w:szCs w:val="24"/>
        </w:rPr>
        <w:t xml:space="preserve">espondents have never harbored any idea of carrying out eviction outside the ambit of the Court Order and writ of execution. To that extent this basically means there is no imminent irreparable harm faced by the </w:t>
      </w:r>
      <w:r>
        <w:rPr>
          <w:rFonts w:ascii="Times New Roman" w:hAnsi="Times New Roman" w:cs="Times New Roman"/>
          <w:sz w:val="24"/>
          <w:szCs w:val="24"/>
        </w:rPr>
        <w:t>a</w:t>
      </w:r>
      <w:r w:rsidR="00E55856" w:rsidRPr="00A336BC">
        <w:rPr>
          <w:rFonts w:ascii="Times New Roman" w:hAnsi="Times New Roman" w:cs="Times New Roman"/>
          <w:sz w:val="24"/>
          <w:szCs w:val="24"/>
        </w:rPr>
        <w:t>pplicant which would justify him to jump the queue.</w:t>
      </w:r>
    </w:p>
    <w:p w:rsidR="00E666ED" w:rsidRPr="00A336BC" w:rsidRDefault="002561C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856" w:rsidRPr="00A336BC">
        <w:rPr>
          <w:rFonts w:ascii="Times New Roman" w:hAnsi="Times New Roman" w:cs="Times New Roman"/>
          <w:sz w:val="24"/>
          <w:szCs w:val="24"/>
        </w:rPr>
        <w:t xml:space="preserve">The </w:t>
      </w:r>
      <w:r>
        <w:rPr>
          <w:rFonts w:ascii="Times New Roman" w:hAnsi="Times New Roman" w:cs="Times New Roman"/>
          <w:sz w:val="24"/>
          <w:szCs w:val="24"/>
        </w:rPr>
        <w:t>a</w:t>
      </w:r>
      <w:r w:rsidR="00E55856" w:rsidRPr="00A336BC">
        <w:rPr>
          <w:rFonts w:ascii="Times New Roman" w:hAnsi="Times New Roman" w:cs="Times New Roman"/>
          <w:sz w:val="24"/>
          <w:szCs w:val="24"/>
        </w:rPr>
        <w:t xml:space="preserve">pplicant submitted that the matter is extremely urgent. The eviction being effected by </w:t>
      </w:r>
      <w:r>
        <w:rPr>
          <w:rFonts w:ascii="Times New Roman" w:hAnsi="Times New Roman" w:cs="Times New Roman"/>
          <w:sz w:val="24"/>
          <w:szCs w:val="24"/>
        </w:rPr>
        <w:t>third</w:t>
      </w:r>
      <w:r w:rsidR="00E55856" w:rsidRPr="00A336BC">
        <w:rPr>
          <w:rFonts w:ascii="Times New Roman" w:hAnsi="Times New Roman" w:cs="Times New Roman"/>
          <w:sz w:val="24"/>
          <w:szCs w:val="24"/>
        </w:rPr>
        <w:t xml:space="preserve"> </w:t>
      </w:r>
      <w:r>
        <w:rPr>
          <w:rFonts w:ascii="Times New Roman" w:hAnsi="Times New Roman" w:cs="Times New Roman"/>
          <w:sz w:val="24"/>
          <w:szCs w:val="24"/>
        </w:rPr>
        <w:t>r</w:t>
      </w:r>
      <w:r w:rsidR="00E55856" w:rsidRPr="00A336BC">
        <w:rPr>
          <w:rFonts w:ascii="Times New Roman" w:hAnsi="Times New Roman" w:cs="Times New Roman"/>
          <w:sz w:val="24"/>
          <w:szCs w:val="24"/>
        </w:rPr>
        <w:t xml:space="preserve">espondent on authority of </w:t>
      </w:r>
      <w:r>
        <w:rPr>
          <w:rFonts w:ascii="Times New Roman" w:hAnsi="Times New Roman" w:cs="Times New Roman"/>
          <w:sz w:val="24"/>
          <w:szCs w:val="24"/>
        </w:rPr>
        <w:t>first and second</w:t>
      </w:r>
      <w:r w:rsidR="00E55856" w:rsidRPr="00A336BC">
        <w:rPr>
          <w:rFonts w:ascii="Times New Roman" w:hAnsi="Times New Roman" w:cs="Times New Roman"/>
          <w:sz w:val="24"/>
          <w:szCs w:val="24"/>
        </w:rPr>
        <w:t xml:space="preserve"> </w:t>
      </w:r>
      <w:r>
        <w:rPr>
          <w:rFonts w:ascii="Times New Roman" w:hAnsi="Times New Roman" w:cs="Times New Roman"/>
          <w:sz w:val="24"/>
          <w:szCs w:val="24"/>
        </w:rPr>
        <w:t>r</w:t>
      </w:r>
      <w:r w:rsidR="00E55856" w:rsidRPr="00A336BC">
        <w:rPr>
          <w:rFonts w:ascii="Times New Roman" w:hAnsi="Times New Roman" w:cs="Times New Roman"/>
          <w:sz w:val="24"/>
          <w:szCs w:val="24"/>
        </w:rPr>
        <w:t xml:space="preserve">espondents is being effected indiscriminately </w:t>
      </w:r>
      <w:r w:rsidR="00E666ED" w:rsidRPr="00A336BC">
        <w:rPr>
          <w:rFonts w:ascii="Times New Roman" w:hAnsi="Times New Roman" w:cs="Times New Roman"/>
          <w:sz w:val="24"/>
          <w:szCs w:val="24"/>
        </w:rPr>
        <w:t xml:space="preserve">especially where the order sought to be enforced does not speak of his eviction from sub-division 3. </w:t>
      </w:r>
      <w:r>
        <w:rPr>
          <w:rFonts w:ascii="Times New Roman" w:hAnsi="Times New Roman" w:cs="Times New Roman"/>
          <w:sz w:val="24"/>
          <w:szCs w:val="24"/>
        </w:rPr>
        <w:t xml:space="preserve"> </w:t>
      </w:r>
      <w:r w:rsidR="00E666ED" w:rsidRPr="00A336BC">
        <w:rPr>
          <w:rFonts w:ascii="Times New Roman" w:hAnsi="Times New Roman" w:cs="Times New Roman"/>
          <w:sz w:val="24"/>
          <w:szCs w:val="24"/>
        </w:rPr>
        <w:t xml:space="preserve">He spoke of irreparable harm likely to be faced by himself, his family and furniture being exposed to bad weather. </w:t>
      </w:r>
    </w:p>
    <w:p w:rsidR="002C33FA" w:rsidRPr="00A336BC" w:rsidRDefault="002561C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66ED" w:rsidRPr="00A336BC">
        <w:rPr>
          <w:rFonts w:ascii="Times New Roman" w:hAnsi="Times New Roman" w:cs="Times New Roman"/>
          <w:sz w:val="24"/>
          <w:szCs w:val="24"/>
        </w:rPr>
        <w:t xml:space="preserve">The </w:t>
      </w:r>
      <w:r>
        <w:rPr>
          <w:rFonts w:ascii="Times New Roman" w:hAnsi="Times New Roman" w:cs="Times New Roman"/>
          <w:sz w:val="24"/>
          <w:szCs w:val="24"/>
        </w:rPr>
        <w:t>a</w:t>
      </w:r>
      <w:r w:rsidR="00E666ED" w:rsidRPr="00A336BC">
        <w:rPr>
          <w:rFonts w:ascii="Times New Roman" w:hAnsi="Times New Roman" w:cs="Times New Roman"/>
          <w:sz w:val="24"/>
          <w:szCs w:val="24"/>
        </w:rPr>
        <w:t xml:space="preserve">pplicant submitted briefly that the </w:t>
      </w:r>
      <w:r>
        <w:rPr>
          <w:rFonts w:ascii="Times New Roman" w:hAnsi="Times New Roman" w:cs="Times New Roman"/>
          <w:sz w:val="24"/>
          <w:szCs w:val="24"/>
        </w:rPr>
        <w:t>first and second</w:t>
      </w:r>
      <w:r w:rsidR="00E666ED" w:rsidRPr="00A336BC">
        <w:rPr>
          <w:rFonts w:ascii="Times New Roman" w:hAnsi="Times New Roman" w:cs="Times New Roman"/>
          <w:sz w:val="24"/>
          <w:szCs w:val="24"/>
        </w:rPr>
        <w:t xml:space="preserve"> </w:t>
      </w:r>
      <w:r>
        <w:rPr>
          <w:rFonts w:ascii="Times New Roman" w:hAnsi="Times New Roman" w:cs="Times New Roman"/>
          <w:sz w:val="24"/>
          <w:szCs w:val="24"/>
        </w:rPr>
        <w:t>r</w:t>
      </w:r>
      <w:r w:rsidR="00E666ED" w:rsidRPr="00A336BC">
        <w:rPr>
          <w:rFonts w:ascii="Times New Roman" w:hAnsi="Times New Roman" w:cs="Times New Roman"/>
          <w:sz w:val="24"/>
          <w:szCs w:val="24"/>
        </w:rPr>
        <w:t xml:space="preserve">espondents cannot evict the </w:t>
      </w:r>
      <w:r>
        <w:rPr>
          <w:rFonts w:ascii="Times New Roman" w:hAnsi="Times New Roman" w:cs="Times New Roman"/>
          <w:sz w:val="24"/>
          <w:szCs w:val="24"/>
        </w:rPr>
        <w:t>a</w:t>
      </w:r>
      <w:r w:rsidR="00E666ED" w:rsidRPr="00A336BC">
        <w:rPr>
          <w:rFonts w:ascii="Times New Roman" w:hAnsi="Times New Roman" w:cs="Times New Roman"/>
          <w:sz w:val="24"/>
          <w:szCs w:val="24"/>
        </w:rPr>
        <w:t xml:space="preserve">pplicant as they do not have an order to do so. </w:t>
      </w:r>
      <w:r>
        <w:rPr>
          <w:rFonts w:ascii="Times New Roman" w:hAnsi="Times New Roman" w:cs="Times New Roman"/>
          <w:sz w:val="24"/>
          <w:szCs w:val="24"/>
        </w:rPr>
        <w:t xml:space="preserve"> </w:t>
      </w:r>
      <w:r w:rsidR="00E666ED" w:rsidRPr="00A336BC">
        <w:rPr>
          <w:rFonts w:ascii="Times New Roman" w:hAnsi="Times New Roman" w:cs="Times New Roman"/>
          <w:sz w:val="24"/>
          <w:szCs w:val="24"/>
        </w:rPr>
        <w:t xml:space="preserve">In any case the order to evict </w:t>
      </w:r>
      <w:r>
        <w:rPr>
          <w:rFonts w:ascii="Times New Roman" w:hAnsi="Times New Roman" w:cs="Times New Roman"/>
          <w:sz w:val="24"/>
          <w:szCs w:val="24"/>
        </w:rPr>
        <w:t>a</w:t>
      </w:r>
      <w:r w:rsidR="00E666ED" w:rsidRPr="00A336BC">
        <w:rPr>
          <w:rFonts w:ascii="Times New Roman" w:hAnsi="Times New Roman" w:cs="Times New Roman"/>
          <w:sz w:val="24"/>
          <w:szCs w:val="24"/>
        </w:rPr>
        <w:t xml:space="preserve">pplicant is being challenged hence the present application for a temporary interdict. </w:t>
      </w:r>
      <w:r>
        <w:rPr>
          <w:rFonts w:ascii="Times New Roman" w:hAnsi="Times New Roman" w:cs="Times New Roman"/>
          <w:sz w:val="24"/>
          <w:szCs w:val="24"/>
        </w:rPr>
        <w:t xml:space="preserve"> </w:t>
      </w:r>
      <w:r w:rsidR="00E666ED" w:rsidRPr="00A336BC">
        <w:rPr>
          <w:rFonts w:ascii="Times New Roman" w:hAnsi="Times New Roman" w:cs="Times New Roman"/>
          <w:sz w:val="24"/>
          <w:szCs w:val="24"/>
        </w:rPr>
        <w:t xml:space="preserve">He said the point </w:t>
      </w:r>
      <w:r w:rsidR="00E666ED" w:rsidRPr="002561CC">
        <w:rPr>
          <w:rFonts w:ascii="Times New Roman" w:hAnsi="Times New Roman" w:cs="Times New Roman"/>
          <w:i/>
          <w:sz w:val="24"/>
          <w:szCs w:val="24"/>
        </w:rPr>
        <w:t>in limine</w:t>
      </w:r>
      <w:r w:rsidR="00E666ED" w:rsidRPr="00A336BC">
        <w:rPr>
          <w:rFonts w:ascii="Times New Roman" w:hAnsi="Times New Roman" w:cs="Times New Roman"/>
          <w:sz w:val="24"/>
          <w:szCs w:val="24"/>
        </w:rPr>
        <w:t xml:space="preserve"> lacks merit and must be dismissed</w:t>
      </w:r>
      <w:r w:rsidR="002C33FA" w:rsidRPr="00A336BC">
        <w:rPr>
          <w:rFonts w:ascii="Times New Roman" w:hAnsi="Times New Roman" w:cs="Times New Roman"/>
          <w:sz w:val="24"/>
          <w:szCs w:val="24"/>
        </w:rPr>
        <w:t>.</w:t>
      </w:r>
    </w:p>
    <w:p w:rsidR="0025279E" w:rsidRPr="00A336BC" w:rsidRDefault="002561C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C33FA" w:rsidRPr="00A336BC">
        <w:rPr>
          <w:rFonts w:ascii="Times New Roman" w:hAnsi="Times New Roman" w:cs="Times New Roman"/>
          <w:sz w:val="24"/>
          <w:szCs w:val="24"/>
        </w:rPr>
        <w:t xml:space="preserve">What prompted the </w:t>
      </w:r>
      <w:r>
        <w:rPr>
          <w:rFonts w:ascii="Times New Roman" w:hAnsi="Times New Roman" w:cs="Times New Roman"/>
          <w:sz w:val="24"/>
          <w:szCs w:val="24"/>
        </w:rPr>
        <w:t>a</w:t>
      </w:r>
      <w:r w:rsidR="002C33FA" w:rsidRPr="00A336BC">
        <w:rPr>
          <w:rFonts w:ascii="Times New Roman" w:hAnsi="Times New Roman" w:cs="Times New Roman"/>
          <w:sz w:val="24"/>
          <w:szCs w:val="24"/>
        </w:rPr>
        <w:t xml:space="preserve">pplicant to approach this court on an urgent basis is the service of a notice to evict him from the whole of </w:t>
      </w:r>
      <w:r w:rsidR="00286FAC" w:rsidRPr="00A336BC">
        <w:rPr>
          <w:rFonts w:ascii="Times New Roman" w:hAnsi="Times New Roman" w:cs="Times New Roman"/>
          <w:sz w:val="24"/>
          <w:szCs w:val="24"/>
        </w:rPr>
        <w:t xml:space="preserve">Dana Farm, Goromonzi. The order being used by the </w:t>
      </w:r>
      <w:r>
        <w:rPr>
          <w:rFonts w:ascii="Times New Roman" w:hAnsi="Times New Roman" w:cs="Times New Roman"/>
          <w:sz w:val="24"/>
          <w:szCs w:val="24"/>
        </w:rPr>
        <w:t>first</w:t>
      </w:r>
      <w:r w:rsidR="00286FAC" w:rsidRPr="00A336BC">
        <w:rPr>
          <w:rFonts w:ascii="Times New Roman" w:hAnsi="Times New Roman" w:cs="Times New Roman"/>
          <w:sz w:val="24"/>
          <w:szCs w:val="24"/>
        </w:rPr>
        <w:t xml:space="preserve"> and </w:t>
      </w:r>
      <w:r>
        <w:rPr>
          <w:rFonts w:ascii="Times New Roman" w:hAnsi="Times New Roman" w:cs="Times New Roman"/>
          <w:sz w:val="24"/>
          <w:szCs w:val="24"/>
        </w:rPr>
        <w:t>second</w:t>
      </w:r>
      <w:r w:rsidR="00286FAC" w:rsidRPr="00A336BC">
        <w:rPr>
          <w:rFonts w:ascii="Times New Roman" w:hAnsi="Times New Roman" w:cs="Times New Roman"/>
          <w:sz w:val="24"/>
          <w:szCs w:val="24"/>
        </w:rPr>
        <w:t xml:space="preserve"> </w:t>
      </w:r>
      <w:r>
        <w:rPr>
          <w:rFonts w:ascii="Times New Roman" w:hAnsi="Times New Roman" w:cs="Times New Roman"/>
          <w:sz w:val="24"/>
          <w:szCs w:val="24"/>
        </w:rPr>
        <w:t>r</w:t>
      </w:r>
      <w:r w:rsidR="00286FAC" w:rsidRPr="00A336BC">
        <w:rPr>
          <w:rFonts w:ascii="Times New Roman" w:hAnsi="Times New Roman" w:cs="Times New Roman"/>
          <w:sz w:val="24"/>
          <w:szCs w:val="24"/>
        </w:rPr>
        <w:t>espondents</w:t>
      </w:r>
      <w:r>
        <w:rPr>
          <w:rFonts w:ascii="Times New Roman" w:hAnsi="Times New Roman" w:cs="Times New Roman"/>
          <w:sz w:val="24"/>
          <w:szCs w:val="24"/>
        </w:rPr>
        <w:t xml:space="preserve"> to evict applicant directs that a</w:t>
      </w:r>
      <w:r w:rsidR="0025279E" w:rsidRPr="00A336BC">
        <w:rPr>
          <w:rFonts w:ascii="Times New Roman" w:hAnsi="Times New Roman" w:cs="Times New Roman"/>
          <w:sz w:val="24"/>
          <w:szCs w:val="24"/>
        </w:rPr>
        <w:t xml:space="preserve">pplicant, his sundry and all claiming occupancy through him be and are hereby ordered to vacate from Plots No. 1 and 2 Dana Farm Goromonzi forthwith. Yet </w:t>
      </w:r>
      <w:r>
        <w:rPr>
          <w:rFonts w:ascii="Times New Roman" w:hAnsi="Times New Roman" w:cs="Times New Roman"/>
          <w:sz w:val="24"/>
          <w:szCs w:val="24"/>
        </w:rPr>
        <w:t>a</w:t>
      </w:r>
      <w:r w:rsidR="0025279E" w:rsidRPr="00A336BC">
        <w:rPr>
          <w:rFonts w:ascii="Times New Roman" w:hAnsi="Times New Roman" w:cs="Times New Roman"/>
          <w:sz w:val="24"/>
          <w:szCs w:val="24"/>
        </w:rPr>
        <w:t xml:space="preserve">pplicant is occupying Plot No. 3 Dana Farm, Goromonzi. I find that the first point </w:t>
      </w:r>
      <w:r w:rsidR="0025279E" w:rsidRPr="002561CC">
        <w:rPr>
          <w:rFonts w:ascii="Times New Roman" w:hAnsi="Times New Roman" w:cs="Times New Roman"/>
          <w:i/>
          <w:sz w:val="24"/>
          <w:szCs w:val="24"/>
        </w:rPr>
        <w:t>in limine</w:t>
      </w:r>
      <w:r w:rsidR="0025279E" w:rsidRPr="00A336BC">
        <w:rPr>
          <w:rFonts w:ascii="Times New Roman" w:hAnsi="Times New Roman" w:cs="Times New Roman"/>
          <w:sz w:val="24"/>
          <w:szCs w:val="24"/>
        </w:rPr>
        <w:t xml:space="preserve"> does not have any merit. </w:t>
      </w:r>
      <w:r w:rsidR="008F0FC4">
        <w:rPr>
          <w:rFonts w:ascii="Times New Roman" w:hAnsi="Times New Roman" w:cs="Times New Roman"/>
          <w:sz w:val="24"/>
          <w:szCs w:val="24"/>
        </w:rPr>
        <w:t xml:space="preserve"> </w:t>
      </w:r>
      <w:r w:rsidR="0025279E" w:rsidRPr="00A336BC">
        <w:rPr>
          <w:rFonts w:ascii="Times New Roman" w:hAnsi="Times New Roman" w:cs="Times New Roman"/>
          <w:sz w:val="24"/>
          <w:szCs w:val="24"/>
        </w:rPr>
        <w:t>I dismiss it.</w:t>
      </w:r>
    </w:p>
    <w:p w:rsidR="00662F5D" w:rsidRPr="00A336BC" w:rsidRDefault="00B041B0"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F5D" w:rsidRPr="00A336BC">
        <w:rPr>
          <w:rFonts w:ascii="Times New Roman" w:hAnsi="Times New Roman" w:cs="Times New Roman"/>
          <w:sz w:val="24"/>
          <w:szCs w:val="24"/>
        </w:rPr>
        <w:t xml:space="preserve">The second point </w:t>
      </w:r>
      <w:r w:rsidR="00662F5D" w:rsidRPr="002561CC">
        <w:rPr>
          <w:rFonts w:ascii="Times New Roman" w:hAnsi="Times New Roman" w:cs="Times New Roman"/>
          <w:i/>
          <w:sz w:val="24"/>
          <w:szCs w:val="24"/>
        </w:rPr>
        <w:t>in limine</w:t>
      </w:r>
      <w:r w:rsidR="00662F5D" w:rsidRPr="00A336BC">
        <w:rPr>
          <w:rFonts w:ascii="Times New Roman" w:hAnsi="Times New Roman" w:cs="Times New Roman"/>
          <w:sz w:val="24"/>
          <w:szCs w:val="24"/>
        </w:rPr>
        <w:t xml:space="preserve"> is that the certificate of urgency is fatally defective for failure to state the basis on which this matter must be treated with urgency. </w:t>
      </w:r>
      <w:r w:rsidR="008F0FC4">
        <w:rPr>
          <w:rFonts w:ascii="Times New Roman" w:hAnsi="Times New Roman" w:cs="Times New Roman"/>
          <w:sz w:val="24"/>
          <w:szCs w:val="24"/>
        </w:rPr>
        <w:t xml:space="preserve"> </w:t>
      </w:r>
      <w:r w:rsidR="00662F5D" w:rsidRPr="00A336BC">
        <w:rPr>
          <w:rFonts w:ascii="Times New Roman" w:hAnsi="Times New Roman" w:cs="Times New Roman"/>
          <w:sz w:val="24"/>
          <w:szCs w:val="24"/>
        </w:rPr>
        <w:t xml:space="preserve">It was said that the legal practitioner who certified this matter as urgent failed to apply his mind. </w:t>
      </w:r>
    </w:p>
    <w:p w:rsidR="00662F5D" w:rsidRPr="00A336BC" w:rsidRDefault="002561C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F5D" w:rsidRPr="00A336BC">
        <w:rPr>
          <w:rFonts w:ascii="Times New Roman" w:hAnsi="Times New Roman" w:cs="Times New Roman"/>
          <w:sz w:val="24"/>
          <w:szCs w:val="24"/>
        </w:rPr>
        <w:t xml:space="preserve">Applicant reiterated his position that the matter is urgent. </w:t>
      </w:r>
      <w:r w:rsidR="008F0FC4">
        <w:rPr>
          <w:rFonts w:ascii="Times New Roman" w:hAnsi="Times New Roman" w:cs="Times New Roman"/>
          <w:sz w:val="24"/>
          <w:szCs w:val="24"/>
        </w:rPr>
        <w:t xml:space="preserve"> </w:t>
      </w:r>
      <w:r w:rsidR="00662F5D" w:rsidRPr="00A336BC">
        <w:rPr>
          <w:rFonts w:ascii="Times New Roman" w:hAnsi="Times New Roman" w:cs="Times New Roman"/>
          <w:sz w:val="24"/>
          <w:szCs w:val="24"/>
        </w:rPr>
        <w:t xml:space="preserve">He submitted that the certificate of urgency is to enable the Registrar to place </w:t>
      </w:r>
      <w:r>
        <w:rPr>
          <w:rFonts w:ascii="Times New Roman" w:hAnsi="Times New Roman" w:cs="Times New Roman"/>
          <w:sz w:val="24"/>
          <w:szCs w:val="24"/>
        </w:rPr>
        <w:t xml:space="preserve">the matter before the judge. </w:t>
      </w:r>
      <w:r w:rsidR="008F0FC4">
        <w:rPr>
          <w:rFonts w:ascii="Times New Roman" w:hAnsi="Times New Roman" w:cs="Times New Roman"/>
          <w:sz w:val="24"/>
          <w:szCs w:val="24"/>
        </w:rPr>
        <w:t xml:space="preserve"> Professor </w:t>
      </w:r>
      <w:r>
        <w:rPr>
          <w:rFonts w:ascii="Times New Roman" w:hAnsi="Times New Roman" w:cs="Times New Roman"/>
          <w:sz w:val="24"/>
          <w:szCs w:val="24"/>
        </w:rPr>
        <w:t>L</w:t>
      </w:r>
      <w:r w:rsidR="00662F5D" w:rsidRPr="00A336BC">
        <w:rPr>
          <w:rFonts w:ascii="Times New Roman" w:hAnsi="Times New Roman" w:cs="Times New Roman"/>
          <w:sz w:val="24"/>
          <w:szCs w:val="24"/>
        </w:rPr>
        <w:t xml:space="preserve"> </w:t>
      </w:r>
      <w:r w:rsidR="00662F5D" w:rsidRPr="002561CC">
        <w:rPr>
          <w:rFonts w:ascii="Times New Roman" w:hAnsi="Times New Roman" w:cs="Times New Roman"/>
          <w:i/>
          <w:sz w:val="24"/>
          <w:szCs w:val="24"/>
        </w:rPr>
        <w:t>Madhuku</w:t>
      </w:r>
      <w:r w:rsidR="00662F5D" w:rsidRPr="00A336BC">
        <w:rPr>
          <w:rFonts w:ascii="Times New Roman" w:hAnsi="Times New Roman" w:cs="Times New Roman"/>
          <w:sz w:val="24"/>
          <w:szCs w:val="24"/>
        </w:rPr>
        <w:t xml:space="preserve"> submitted that the lawyer applied his mind. </w:t>
      </w:r>
      <w:r>
        <w:rPr>
          <w:rFonts w:ascii="Times New Roman" w:hAnsi="Times New Roman" w:cs="Times New Roman"/>
          <w:sz w:val="24"/>
          <w:szCs w:val="24"/>
        </w:rPr>
        <w:t xml:space="preserve"> </w:t>
      </w:r>
      <w:r w:rsidR="00662F5D" w:rsidRPr="00A336BC">
        <w:rPr>
          <w:rFonts w:ascii="Times New Roman" w:hAnsi="Times New Roman" w:cs="Times New Roman"/>
          <w:sz w:val="24"/>
          <w:szCs w:val="24"/>
        </w:rPr>
        <w:t>Even if he applied his mind wrongly, the issue is that he applied his mind.</w:t>
      </w:r>
    </w:p>
    <w:p w:rsidR="00BB5D25" w:rsidRPr="00A336BC" w:rsidRDefault="002561CC"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F5D" w:rsidRPr="00A336BC">
        <w:rPr>
          <w:rFonts w:ascii="Times New Roman" w:hAnsi="Times New Roman" w:cs="Times New Roman"/>
          <w:sz w:val="24"/>
          <w:szCs w:val="24"/>
        </w:rPr>
        <w:t xml:space="preserve">This point </w:t>
      </w:r>
      <w:r w:rsidR="00662F5D" w:rsidRPr="002561CC">
        <w:rPr>
          <w:rFonts w:ascii="Times New Roman" w:hAnsi="Times New Roman" w:cs="Times New Roman"/>
          <w:i/>
          <w:sz w:val="24"/>
          <w:szCs w:val="24"/>
        </w:rPr>
        <w:t>in limine</w:t>
      </w:r>
      <w:r w:rsidR="00662F5D" w:rsidRPr="00A336BC">
        <w:rPr>
          <w:rFonts w:ascii="Times New Roman" w:hAnsi="Times New Roman" w:cs="Times New Roman"/>
          <w:sz w:val="24"/>
          <w:szCs w:val="24"/>
        </w:rPr>
        <w:t xml:space="preserve"> was taken without any seriousness. A </w:t>
      </w:r>
      <w:r w:rsidR="00BB5D25" w:rsidRPr="00A336BC">
        <w:rPr>
          <w:rFonts w:ascii="Times New Roman" w:hAnsi="Times New Roman" w:cs="Times New Roman"/>
          <w:sz w:val="24"/>
          <w:szCs w:val="24"/>
        </w:rPr>
        <w:t xml:space="preserve">reading of the </w:t>
      </w:r>
      <w:r w:rsidR="00662F5D" w:rsidRPr="00A336BC">
        <w:rPr>
          <w:rFonts w:ascii="Times New Roman" w:hAnsi="Times New Roman" w:cs="Times New Roman"/>
          <w:sz w:val="24"/>
          <w:szCs w:val="24"/>
        </w:rPr>
        <w:t>certificate of urgency reveals the basis upon which Prince</w:t>
      </w:r>
      <w:r w:rsidR="00BB5D25" w:rsidRPr="00A336BC">
        <w:rPr>
          <w:rFonts w:ascii="Times New Roman" w:hAnsi="Times New Roman" w:cs="Times New Roman"/>
          <w:sz w:val="24"/>
          <w:szCs w:val="24"/>
        </w:rPr>
        <w:t xml:space="preserve"> Cephas Fanti</w:t>
      </w:r>
      <w:r w:rsidR="00960DF9" w:rsidRPr="00A336BC">
        <w:rPr>
          <w:rFonts w:ascii="Times New Roman" w:hAnsi="Times New Roman" w:cs="Times New Roman"/>
          <w:sz w:val="24"/>
          <w:szCs w:val="24"/>
        </w:rPr>
        <w:t>, a Legal Practitioner,</w:t>
      </w:r>
      <w:r w:rsidR="00BB5D25" w:rsidRPr="00A336BC">
        <w:rPr>
          <w:rFonts w:ascii="Times New Roman" w:hAnsi="Times New Roman" w:cs="Times New Roman"/>
          <w:sz w:val="24"/>
          <w:szCs w:val="24"/>
        </w:rPr>
        <w:t xml:space="preserve"> certified</w:t>
      </w:r>
      <w:r>
        <w:rPr>
          <w:rFonts w:ascii="Times New Roman" w:hAnsi="Times New Roman" w:cs="Times New Roman"/>
          <w:sz w:val="24"/>
          <w:szCs w:val="24"/>
        </w:rPr>
        <w:t xml:space="preserve"> this matter as urgent.  He said:</w:t>
      </w:r>
    </w:p>
    <w:p w:rsidR="002561CC" w:rsidRDefault="00BB5D25" w:rsidP="002561CC">
      <w:pPr>
        <w:spacing w:after="0" w:line="240" w:lineRule="auto"/>
        <w:jc w:val="both"/>
        <w:rPr>
          <w:rFonts w:ascii="Times New Roman" w:hAnsi="Times New Roman" w:cs="Times New Roman"/>
        </w:rPr>
      </w:pPr>
      <w:r w:rsidRPr="00A336BC">
        <w:rPr>
          <w:rFonts w:ascii="Times New Roman" w:hAnsi="Times New Roman" w:cs="Times New Roman"/>
          <w:sz w:val="24"/>
          <w:szCs w:val="24"/>
        </w:rPr>
        <w:t xml:space="preserve">        </w:t>
      </w:r>
      <w:r w:rsidRPr="002561CC">
        <w:rPr>
          <w:rFonts w:ascii="Times New Roman" w:hAnsi="Times New Roman" w:cs="Times New Roman"/>
        </w:rPr>
        <w:t xml:space="preserve">“I have read the papers in this matter and I am satisfied that the matter deserves urgent attention in </w:t>
      </w:r>
      <w:r w:rsidR="002561CC">
        <w:rPr>
          <w:rFonts w:ascii="Times New Roman" w:hAnsi="Times New Roman" w:cs="Times New Roman"/>
        </w:rPr>
        <w:t xml:space="preserve">   </w:t>
      </w:r>
    </w:p>
    <w:p w:rsidR="00BB5D25" w:rsidRPr="002561CC" w:rsidRDefault="002561CC" w:rsidP="002561CC">
      <w:pPr>
        <w:spacing w:after="0" w:line="240" w:lineRule="auto"/>
        <w:jc w:val="both"/>
        <w:rPr>
          <w:rFonts w:ascii="Times New Roman" w:hAnsi="Times New Roman" w:cs="Times New Roman"/>
        </w:rPr>
      </w:pPr>
      <w:r>
        <w:rPr>
          <w:rFonts w:ascii="Times New Roman" w:hAnsi="Times New Roman" w:cs="Times New Roman"/>
        </w:rPr>
        <w:t xml:space="preserve">          </w:t>
      </w:r>
      <w:r w:rsidR="00BB5D25" w:rsidRPr="002561CC">
        <w:rPr>
          <w:rFonts w:ascii="Times New Roman" w:hAnsi="Times New Roman" w:cs="Times New Roman"/>
        </w:rPr>
        <w:t>that:</w:t>
      </w:r>
    </w:p>
    <w:p w:rsidR="002561CC" w:rsidRDefault="002561CC" w:rsidP="002561CC">
      <w:pPr>
        <w:spacing w:after="0" w:line="240" w:lineRule="auto"/>
        <w:ind w:left="360"/>
        <w:jc w:val="both"/>
        <w:rPr>
          <w:rFonts w:ascii="Times New Roman" w:hAnsi="Times New Roman" w:cs="Times New Roman"/>
        </w:rPr>
      </w:pPr>
      <w:r>
        <w:rPr>
          <w:rFonts w:ascii="Times New Roman" w:hAnsi="Times New Roman" w:cs="Times New Roman"/>
        </w:rPr>
        <w:t xml:space="preserve">   </w:t>
      </w:r>
      <w:r w:rsidRPr="002561CC">
        <w:rPr>
          <w:rFonts w:ascii="Times New Roman" w:hAnsi="Times New Roman" w:cs="Times New Roman"/>
        </w:rPr>
        <w:t xml:space="preserve">a. </w:t>
      </w:r>
      <w:r>
        <w:rPr>
          <w:rFonts w:ascii="Times New Roman" w:hAnsi="Times New Roman" w:cs="Times New Roman"/>
        </w:rPr>
        <w:t xml:space="preserve"> </w:t>
      </w:r>
      <w:r w:rsidR="00BB5D25" w:rsidRPr="002561CC">
        <w:rPr>
          <w:rFonts w:ascii="Times New Roman" w:hAnsi="Times New Roman" w:cs="Times New Roman"/>
        </w:rPr>
        <w:t xml:space="preserve">Applicant has established that he holds an offer letter in respect of sub-division 3 of Dana A Farm, </w:t>
      </w:r>
      <w:r>
        <w:rPr>
          <w:rFonts w:ascii="Times New Roman" w:hAnsi="Times New Roman" w:cs="Times New Roman"/>
        </w:rPr>
        <w:tab/>
      </w:r>
      <w:r w:rsidR="00BB5D25" w:rsidRPr="002561CC">
        <w:rPr>
          <w:rFonts w:ascii="Times New Roman" w:hAnsi="Times New Roman" w:cs="Times New Roman"/>
        </w:rPr>
        <w:t>Goromonzi.</w:t>
      </w:r>
    </w:p>
    <w:p w:rsidR="00BB5D25" w:rsidRPr="002561CC" w:rsidRDefault="002561CC" w:rsidP="002561CC">
      <w:pPr>
        <w:spacing w:after="0" w:line="240" w:lineRule="auto"/>
        <w:ind w:left="540" w:hanging="180"/>
        <w:jc w:val="both"/>
        <w:rPr>
          <w:rFonts w:ascii="Times New Roman" w:hAnsi="Times New Roman" w:cs="Times New Roman"/>
        </w:rPr>
      </w:pPr>
      <w:r>
        <w:rPr>
          <w:rFonts w:ascii="Times New Roman" w:hAnsi="Times New Roman" w:cs="Times New Roman"/>
        </w:rPr>
        <w:tab/>
        <w:t xml:space="preserve">b. </w:t>
      </w:r>
      <w:r w:rsidR="00BB5D25" w:rsidRPr="002561CC">
        <w:rPr>
          <w:rFonts w:ascii="Times New Roman" w:hAnsi="Times New Roman" w:cs="Times New Roman"/>
        </w:rPr>
        <w:t>Applicant has demonstrated that on the strength of the court order under HC 6762/20, on 30</w:t>
      </w:r>
      <w:r w:rsidR="00BB5D25" w:rsidRPr="002561CC">
        <w:rPr>
          <w:rFonts w:ascii="Times New Roman" w:hAnsi="Times New Roman" w:cs="Times New Roman"/>
          <w:vertAlign w:val="superscript"/>
        </w:rPr>
        <w:t>th</w:t>
      </w:r>
      <w:r w:rsidR="00BB5D25" w:rsidRPr="002561CC">
        <w:rPr>
          <w:rFonts w:ascii="Times New Roman" w:hAnsi="Times New Roman" w:cs="Times New Roman"/>
        </w:rPr>
        <w:t xml:space="preserve"> June </w:t>
      </w:r>
      <w:r>
        <w:rPr>
          <w:rFonts w:ascii="Times New Roman" w:hAnsi="Times New Roman" w:cs="Times New Roman"/>
        </w:rPr>
        <w:tab/>
      </w:r>
      <w:r w:rsidR="00BB5D25" w:rsidRPr="002561CC">
        <w:rPr>
          <w:rFonts w:ascii="Times New Roman" w:hAnsi="Times New Roman" w:cs="Times New Roman"/>
        </w:rPr>
        <w:t>2022, 3</w:t>
      </w:r>
      <w:r w:rsidR="00BB5D25" w:rsidRPr="002561CC">
        <w:rPr>
          <w:rFonts w:ascii="Times New Roman" w:hAnsi="Times New Roman" w:cs="Times New Roman"/>
          <w:vertAlign w:val="superscript"/>
        </w:rPr>
        <w:t>rd</w:t>
      </w:r>
      <w:r w:rsidR="00EC557D">
        <w:rPr>
          <w:rFonts w:ascii="Times New Roman" w:hAnsi="Times New Roman" w:cs="Times New Roman"/>
        </w:rPr>
        <w:t xml:space="preserve"> r</w:t>
      </w:r>
      <w:r w:rsidR="00BB5D25" w:rsidRPr="002561CC">
        <w:rPr>
          <w:rFonts w:ascii="Times New Roman" w:hAnsi="Times New Roman" w:cs="Times New Roman"/>
        </w:rPr>
        <w:t>espondent on instruction of 1</w:t>
      </w:r>
      <w:r w:rsidR="00BB5D25" w:rsidRPr="002561CC">
        <w:rPr>
          <w:rFonts w:ascii="Times New Roman" w:hAnsi="Times New Roman" w:cs="Times New Roman"/>
          <w:vertAlign w:val="superscript"/>
        </w:rPr>
        <w:t>st</w:t>
      </w:r>
      <w:r w:rsidR="00BB5D25" w:rsidRPr="002561CC">
        <w:rPr>
          <w:rFonts w:ascii="Times New Roman" w:hAnsi="Times New Roman" w:cs="Times New Roman"/>
        </w:rPr>
        <w:t xml:space="preserve"> and 2</w:t>
      </w:r>
      <w:r w:rsidR="00BB5D25" w:rsidRPr="002561CC">
        <w:rPr>
          <w:rFonts w:ascii="Times New Roman" w:hAnsi="Times New Roman" w:cs="Times New Roman"/>
          <w:vertAlign w:val="superscript"/>
        </w:rPr>
        <w:t>nd</w:t>
      </w:r>
      <w:r w:rsidR="00BB5D25" w:rsidRPr="002561CC">
        <w:rPr>
          <w:rFonts w:ascii="Times New Roman" w:hAnsi="Times New Roman" w:cs="Times New Roman"/>
        </w:rPr>
        <w:t xml:space="preserve"> Respondent indicated of an intention to evict </w:t>
      </w:r>
      <w:r>
        <w:rPr>
          <w:rFonts w:ascii="Times New Roman" w:hAnsi="Times New Roman" w:cs="Times New Roman"/>
        </w:rPr>
        <w:tab/>
      </w:r>
      <w:r w:rsidR="00BB5D25" w:rsidRPr="002561CC">
        <w:rPr>
          <w:rFonts w:ascii="Times New Roman" w:hAnsi="Times New Roman" w:cs="Times New Roman"/>
        </w:rPr>
        <w:t>Applicant from the main farm house and compound which are under sub-division 3.</w:t>
      </w:r>
    </w:p>
    <w:p w:rsidR="00EC557D" w:rsidRDefault="00EC557D" w:rsidP="00EC557D">
      <w:pPr>
        <w:spacing w:after="0" w:line="240" w:lineRule="auto"/>
        <w:ind w:left="360" w:firstLine="18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BB5D25" w:rsidRPr="00EC557D">
        <w:rPr>
          <w:rFonts w:ascii="Times New Roman" w:hAnsi="Times New Roman" w:cs="Times New Roman"/>
        </w:rPr>
        <w:t xml:space="preserve">The intention indicated is without any lawful basis since the order to be enforced is clear that it </w:t>
      </w:r>
      <w:r>
        <w:rPr>
          <w:rFonts w:ascii="Times New Roman" w:hAnsi="Times New Roman" w:cs="Times New Roman"/>
        </w:rPr>
        <w:tab/>
      </w:r>
      <w:r w:rsidR="00BB5D25" w:rsidRPr="00EC557D">
        <w:rPr>
          <w:rFonts w:ascii="Times New Roman" w:hAnsi="Times New Roman" w:cs="Times New Roman"/>
        </w:rPr>
        <w:t>only relates to sub-division 1 and 2.</w:t>
      </w:r>
    </w:p>
    <w:p w:rsidR="00EC557D" w:rsidRDefault="00EC557D" w:rsidP="00EC557D">
      <w:pPr>
        <w:spacing w:after="0" w:line="240" w:lineRule="auto"/>
        <w:ind w:left="360" w:firstLine="18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 </w:t>
      </w:r>
      <w:r w:rsidR="00BB5D25" w:rsidRPr="002561CC">
        <w:rPr>
          <w:rFonts w:ascii="Times New Roman" w:hAnsi="Times New Roman" w:cs="Times New Roman"/>
        </w:rPr>
        <w:t xml:space="preserve">In the result, Applicant stands to suffer irreparable harm and prejudice if evicted from property he </w:t>
      </w:r>
      <w:r>
        <w:rPr>
          <w:rFonts w:ascii="Times New Roman" w:hAnsi="Times New Roman" w:cs="Times New Roman"/>
        </w:rPr>
        <w:tab/>
      </w:r>
      <w:r w:rsidR="00BB5D25" w:rsidRPr="002561CC">
        <w:rPr>
          <w:rFonts w:ascii="Times New Roman" w:hAnsi="Times New Roman" w:cs="Times New Roman"/>
        </w:rPr>
        <w:t xml:space="preserve">lawfully occupies. The prejudice arises in that Applicant and his belongings are exposed to rains </w:t>
      </w:r>
      <w:r>
        <w:rPr>
          <w:rFonts w:ascii="Times New Roman" w:hAnsi="Times New Roman" w:cs="Times New Roman"/>
        </w:rPr>
        <w:tab/>
      </w:r>
      <w:r w:rsidR="00BB5D25" w:rsidRPr="002561CC">
        <w:rPr>
          <w:rFonts w:ascii="Times New Roman" w:hAnsi="Times New Roman" w:cs="Times New Roman"/>
        </w:rPr>
        <w:t>and bad weather without any lawful basis</w:t>
      </w:r>
      <w:r w:rsidR="007F7F0D" w:rsidRPr="002561CC">
        <w:rPr>
          <w:rFonts w:ascii="Times New Roman" w:hAnsi="Times New Roman" w:cs="Times New Roman"/>
        </w:rPr>
        <w:t>.</w:t>
      </w:r>
    </w:p>
    <w:p w:rsidR="00EC557D" w:rsidRDefault="00EC557D" w:rsidP="00EC557D">
      <w:pPr>
        <w:spacing w:after="0" w:line="240" w:lineRule="auto"/>
        <w:ind w:left="360" w:firstLine="18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 </w:t>
      </w:r>
      <w:r w:rsidR="007F7F0D" w:rsidRPr="002561CC">
        <w:rPr>
          <w:rFonts w:ascii="Times New Roman" w:hAnsi="Times New Roman" w:cs="Times New Roman"/>
        </w:rPr>
        <w:t>Applicant stands to lose important documents and the property stands to be destroyed.</w:t>
      </w:r>
    </w:p>
    <w:p w:rsidR="007F7F0D" w:rsidRDefault="00EC557D" w:rsidP="00EC557D">
      <w:pPr>
        <w:spacing w:after="0" w:line="240" w:lineRule="auto"/>
        <w:ind w:left="360" w:firstLine="18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 </w:t>
      </w:r>
      <w:r w:rsidR="007F7F0D" w:rsidRPr="002561CC">
        <w:rPr>
          <w:rFonts w:ascii="Times New Roman" w:hAnsi="Times New Roman" w:cs="Times New Roman"/>
        </w:rPr>
        <w:t>Further, 3</w:t>
      </w:r>
      <w:r w:rsidR="007F7F0D" w:rsidRPr="002561CC">
        <w:rPr>
          <w:rFonts w:ascii="Times New Roman" w:hAnsi="Times New Roman" w:cs="Times New Roman"/>
          <w:vertAlign w:val="superscript"/>
        </w:rPr>
        <w:t>rd</w:t>
      </w:r>
      <w:r w:rsidR="007F7F0D" w:rsidRPr="002561CC">
        <w:rPr>
          <w:rFonts w:ascii="Times New Roman" w:hAnsi="Times New Roman" w:cs="Times New Roman"/>
        </w:rPr>
        <w:t xml:space="preserve"> Respondent as an officer of this Honourable Court, cannot facilitate conduct that </w:t>
      </w:r>
      <w:r>
        <w:rPr>
          <w:rFonts w:ascii="Times New Roman" w:hAnsi="Times New Roman" w:cs="Times New Roman"/>
        </w:rPr>
        <w:tab/>
      </w:r>
      <w:r w:rsidR="007F7F0D" w:rsidRPr="002561CC">
        <w:rPr>
          <w:rFonts w:ascii="Times New Roman" w:hAnsi="Times New Roman" w:cs="Times New Roman"/>
        </w:rPr>
        <w:t xml:space="preserve">subjects a party to inhuman and degrading treatment. In all these respects, the matter is extremely </w:t>
      </w:r>
      <w:r>
        <w:rPr>
          <w:rFonts w:ascii="Times New Roman" w:hAnsi="Times New Roman" w:cs="Times New Roman"/>
        </w:rPr>
        <w:tab/>
      </w:r>
      <w:r w:rsidR="007F7F0D" w:rsidRPr="002561CC">
        <w:rPr>
          <w:rFonts w:ascii="Times New Roman" w:hAnsi="Times New Roman" w:cs="Times New Roman"/>
        </w:rPr>
        <w:t>urgent.”</w:t>
      </w:r>
    </w:p>
    <w:p w:rsidR="00EC557D" w:rsidRPr="002561CC" w:rsidRDefault="00EC557D" w:rsidP="00EC557D">
      <w:pPr>
        <w:spacing w:after="0" w:line="240" w:lineRule="auto"/>
        <w:ind w:left="360" w:firstLine="180"/>
        <w:jc w:val="both"/>
        <w:rPr>
          <w:rFonts w:ascii="Times New Roman" w:hAnsi="Times New Roman" w:cs="Times New Roman"/>
        </w:rPr>
      </w:pPr>
    </w:p>
    <w:p w:rsidR="00560C46" w:rsidRPr="00A336BC" w:rsidRDefault="00EC557D"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7F0D" w:rsidRPr="00A336BC">
        <w:rPr>
          <w:rFonts w:ascii="Times New Roman" w:hAnsi="Times New Roman" w:cs="Times New Roman"/>
          <w:sz w:val="24"/>
          <w:szCs w:val="24"/>
        </w:rPr>
        <w:t>It cannot be said that the lawyer who certified the matter as urgent did not apply his mind and failed to state the basis on which this matter can be dealt with on urgent basis. I do not think that the certificate of urgency can be said with any stretch of imagination to be fatally defective.</w:t>
      </w:r>
      <w:r w:rsidR="000B223C" w:rsidRPr="00A336BC">
        <w:rPr>
          <w:rFonts w:ascii="Times New Roman" w:hAnsi="Times New Roman" w:cs="Times New Roman"/>
          <w:sz w:val="24"/>
          <w:szCs w:val="24"/>
        </w:rPr>
        <w:t xml:space="preserve"> I dismiss the second point </w:t>
      </w:r>
      <w:r w:rsidR="000B223C" w:rsidRPr="00EC557D">
        <w:rPr>
          <w:rFonts w:ascii="Times New Roman" w:hAnsi="Times New Roman" w:cs="Times New Roman"/>
          <w:i/>
          <w:sz w:val="24"/>
          <w:szCs w:val="24"/>
        </w:rPr>
        <w:t>in limine</w:t>
      </w:r>
      <w:r w:rsidR="000B223C" w:rsidRPr="00A336BC">
        <w:rPr>
          <w:rFonts w:ascii="Times New Roman" w:hAnsi="Times New Roman" w:cs="Times New Roman"/>
          <w:sz w:val="24"/>
          <w:szCs w:val="24"/>
        </w:rPr>
        <w:t>.</w:t>
      </w:r>
    </w:p>
    <w:p w:rsidR="003E728C" w:rsidRPr="00A336BC" w:rsidRDefault="00EC557D"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60C46" w:rsidRPr="00A336BC">
        <w:rPr>
          <w:rFonts w:ascii="Times New Roman" w:hAnsi="Times New Roman" w:cs="Times New Roman"/>
          <w:sz w:val="24"/>
          <w:szCs w:val="24"/>
        </w:rPr>
        <w:t xml:space="preserve">The third point </w:t>
      </w:r>
      <w:r w:rsidR="00560C46" w:rsidRPr="00EC557D">
        <w:rPr>
          <w:rFonts w:ascii="Times New Roman" w:hAnsi="Times New Roman" w:cs="Times New Roman"/>
          <w:i/>
          <w:sz w:val="24"/>
          <w:szCs w:val="24"/>
        </w:rPr>
        <w:t>in limine</w:t>
      </w:r>
      <w:r w:rsidR="00560C46" w:rsidRPr="00A336BC">
        <w:rPr>
          <w:rFonts w:ascii="Times New Roman" w:hAnsi="Times New Roman" w:cs="Times New Roman"/>
          <w:sz w:val="24"/>
          <w:szCs w:val="24"/>
        </w:rPr>
        <w:t xml:space="preserve"> is that the </w:t>
      </w:r>
      <w:r>
        <w:rPr>
          <w:rFonts w:ascii="Times New Roman" w:hAnsi="Times New Roman" w:cs="Times New Roman"/>
          <w:sz w:val="24"/>
          <w:szCs w:val="24"/>
        </w:rPr>
        <w:t>a</w:t>
      </w:r>
      <w:r w:rsidR="00560C46" w:rsidRPr="00A336BC">
        <w:rPr>
          <w:rFonts w:ascii="Times New Roman" w:hAnsi="Times New Roman" w:cs="Times New Roman"/>
          <w:sz w:val="24"/>
          <w:szCs w:val="24"/>
        </w:rPr>
        <w:t>pplicant lacks locus standi since he has no offer letter for sub-division 3 Dana Farm Goromonzi as his offer letter was withdrawn. To put it in other words there is no applicant before this honourable court</w:t>
      </w:r>
      <w:r w:rsidR="003E728C" w:rsidRPr="00A336BC">
        <w:rPr>
          <w:rFonts w:ascii="Times New Roman" w:hAnsi="Times New Roman" w:cs="Times New Roman"/>
          <w:sz w:val="24"/>
          <w:szCs w:val="24"/>
        </w:rPr>
        <w:t xml:space="preserve"> hence the application should be dismissed.</w:t>
      </w:r>
    </w:p>
    <w:p w:rsidR="0078258E" w:rsidRPr="00A336BC" w:rsidRDefault="003E728C" w:rsidP="00DE76EC">
      <w:p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 xml:space="preserve">This point was opposed on the basis that </w:t>
      </w:r>
      <w:r w:rsidR="00EC557D">
        <w:rPr>
          <w:rFonts w:ascii="Times New Roman" w:hAnsi="Times New Roman" w:cs="Times New Roman"/>
          <w:sz w:val="24"/>
          <w:szCs w:val="24"/>
        </w:rPr>
        <w:t>a</w:t>
      </w:r>
      <w:r w:rsidRPr="00A336BC">
        <w:rPr>
          <w:rFonts w:ascii="Times New Roman" w:hAnsi="Times New Roman" w:cs="Times New Roman"/>
          <w:sz w:val="24"/>
          <w:szCs w:val="24"/>
        </w:rPr>
        <w:t>pplicant still occupies the piece of land. The notice of wi</w:t>
      </w:r>
      <w:r w:rsidR="00EC557D">
        <w:rPr>
          <w:rFonts w:ascii="Times New Roman" w:hAnsi="Times New Roman" w:cs="Times New Roman"/>
          <w:sz w:val="24"/>
          <w:szCs w:val="24"/>
        </w:rPr>
        <w:t>thdrawal on p</w:t>
      </w:r>
      <w:r w:rsidRPr="00A336BC">
        <w:rPr>
          <w:rFonts w:ascii="Times New Roman" w:hAnsi="Times New Roman" w:cs="Times New Roman"/>
          <w:sz w:val="24"/>
          <w:szCs w:val="24"/>
        </w:rPr>
        <w:t xml:space="preserve"> 15 was in respe</w:t>
      </w:r>
      <w:r w:rsidR="00EC557D">
        <w:rPr>
          <w:rFonts w:ascii="Times New Roman" w:hAnsi="Times New Roman" w:cs="Times New Roman"/>
          <w:sz w:val="24"/>
          <w:szCs w:val="24"/>
        </w:rPr>
        <w:t>ct of sub-division 3 which the a</w:t>
      </w:r>
      <w:r w:rsidRPr="00A336BC">
        <w:rPr>
          <w:rFonts w:ascii="Times New Roman" w:hAnsi="Times New Roman" w:cs="Times New Roman"/>
          <w:sz w:val="24"/>
          <w:szCs w:val="24"/>
        </w:rPr>
        <w:t xml:space="preserve">pplicant was not occupying then. The anomaly was then corrected and three offer letters for sub-division 1, 2 and </w:t>
      </w:r>
      <w:r w:rsidR="00EC557D">
        <w:rPr>
          <w:rFonts w:ascii="Times New Roman" w:hAnsi="Times New Roman" w:cs="Times New Roman"/>
          <w:sz w:val="24"/>
          <w:szCs w:val="24"/>
        </w:rPr>
        <w:t>3 were issued. Counsel for the a</w:t>
      </w:r>
      <w:r w:rsidRPr="00A336BC">
        <w:rPr>
          <w:rFonts w:ascii="Times New Roman" w:hAnsi="Times New Roman" w:cs="Times New Roman"/>
          <w:sz w:val="24"/>
          <w:szCs w:val="24"/>
        </w:rPr>
        <w:t>pplicant dr</w:t>
      </w:r>
      <w:r w:rsidR="00EC557D">
        <w:rPr>
          <w:rFonts w:ascii="Times New Roman" w:hAnsi="Times New Roman" w:cs="Times New Roman"/>
          <w:sz w:val="24"/>
          <w:szCs w:val="24"/>
        </w:rPr>
        <w:t>ew the court’s attention to p</w:t>
      </w:r>
      <w:r w:rsidRPr="00A336BC">
        <w:rPr>
          <w:rFonts w:ascii="Times New Roman" w:hAnsi="Times New Roman" w:cs="Times New Roman"/>
          <w:sz w:val="24"/>
          <w:szCs w:val="24"/>
        </w:rPr>
        <w:t xml:space="preserve"> 18 </w:t>
      </w:r>
      <w:r w:rsidR="00EC557D">
        <w:rPr>
          <w:rFonts w:ascii="Times New Roman" w:hAnsi="Times New Roman" w:cs="Times New Roman"/>
          <w:sz w:val="24"/>
          <w:szCs w:val="24"/>
        </w:rPr>
        <w:t>para 2 where the r</w:t>
      </w:r>
      <w:r w:rsidR="0078258E" w:rsidRPr="00A336BC">
        <w:rPr>
          <w:rFonts w:ascii="Times New Roman" w:hAnsi="Times New Roman" w:cs="Times New Roman"/>
          <w:sz w:val="24"/>
          <w:szCs w:val="24"/>
        </w:rPr>
        <w:t>espondents said:</w:t>
      </w:r>
    </w:p>
    <w:p w:rsidR="002B09B7" w:rsidRDefault="0078258E" w:rsidP="00EC557D">
      <w:pPr>
        <w:spacing w:after="0" w:line="240" w:lineRule="auto"/>
        <w:jc w:val="both"/>
        <w:rPr>
          <w:rFonts w:ascii="Times New Roman" w:hAnsi="Times New Roman" w:cs="Times New Roman"/>
        </w:rPr>
      </w:pPr>
      <w:r w:rsidRPr="00A336BC">
        <w:rPr>
          <w:rFonts w:ascii="Times New Roman" w:hAnsi="Times New Roman" w:cs="Times New Roman"/>
          <w:sz w:val="24"/>
          <w:szCs w:val="24"/>
        </w:rPr>
        <w:t xml:space="preserve">        </w:t>
      </w:r>
      <w:r w:rsidR="00EC557D">
        <w:rPr>
          <w:rFonts w:ascii="Times New Roman" w:hAnsi="Times New Roman" w:cs="Times New Roman"/>
          <w:sz w:val="24"/>
          <w:szCs w:val="24"/>
        </w:rPr>
        <w:tab/>
      </w:r>
      <w:r w:rsidRPr="00EC557D">
        <w:rPr>
          <w:rFonts w:ascii="Times New Roman" w:hAnsi="Times New Roman" w:cs="Times New Roman"/>
        </w:rPr>
        <w:t>“The Ministry of L</w:t>
      </w:r>
      <w:r w:rsidR="00340689" w:rsidRPr="00EC557D">
        <w:rPr>
          <w:rFonts w:ascii="Times New Roman" w:hAnsi="Times New Roman" w:cs="Times New Roman"/>
        </w:rPr>
        <w:t>ands later on reintroduced 3 sub</w:t>
      </w:r>
      <w:r w:rsidRPr="00EC557D">
        <w:rPr>
          <w:rFonts w:ascii="Times New Roman" w:hAnsi="Times New Roman" w:cs="Times New Roman"/>
        </w:rPr>
        <w:t>divisions. The Min</w:t>
      </w:r>
      <w:r w:rsidR="00340689" w:rsidRPr="00EC557D">
        <w:rPr>
          <w:rFonts w:ascii="Times New Roman" w:hAnsi="Times New Roman" w:cs="Times New Roman"/>
        </w:rPr>
        <w:t>i</w:t>
      </w:r>
      <w:r w:rsidRPr="00EC557D">
        <w:rPr>
          <w:rFonts w:ascii="Times New Roman" w:hAnsi="Times New Roman" w:cs="Times New Roman"/>
        </w:rPr>
        <w:t xml:space="preserve">stry also revoked the </w:t>
      </w:r>
      <w:r w:rsidR="00EC557D">
        <w:rPr>
          <w:rFonts w:ascii="Times New Roman" w:hAnsi="Times New Roman" w:cs="Times New Roman"/>
        </w:rPr>
        <w:tab/>
        <w:t>a</w:t>
      </w:r>
      <w:r w:rsidRPr="00EC557D">
        <w:rPr>
          <w:rFonts w:ascii="Times New Roman" w:hAnsi="Times New Roman" w:cs="Times New Roman"/>
        </w:rPr>
        <w:t xml:space="preserve">pplicant’s offer letter for subdivision 2 of Dana A Farm and offered him subdivision 3 of the </w:t>
      </w:r>
      <w:r w:rsidR="00EC557D">
        <w:rPr>
          <w:rFonts w:ascii="Times New Roman" w:hAnsi="Times New Roman" w:cs="Times New Roman"/>
        </w:rPr>
        <w:tab/>
      </w:r>
      <w:r w:rsidRPr="00EC557D">
        <w:rPr>
          <w:rFonts w:ascii="Times New Roman" w:hAnsi="Times New Roman" w:cs="Times New Roman"/>
        </w:rPr>
        <w:t>same farm.”</w:t>
      </w:r>
    </w:p>
    <w:p w:rsidR="00EC557D" w:rsidRPr="00EC557D" w:rsidRDefault="00EC557D" w:rsidP="00EC557D">
      <w:pPr>
        <w:spacing w:after="0" w:line="240" w:lineRule="auto"/>
        <w:jc w:val="both"/>
        <w:rPr>
          <w:rFonts w:ascii="Times New Roman" w:hAnsi="Times New Roman" w:cs="Times New Roman"/>
        </w:rPr>
      </w:pPr>
    </w:p>
    <w:p w:rsidR="002B09B7" w:rsidRPr="00A336BC" w:rsidRDefault="00EC557D"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09B7" w:rsidRPr="00A336BC">
        <w:rPr>
          <w:rFonts w:ascii="Times New Roman" w:hAnsi="Times New Roman" w:cs="Times New Roman"/>
          <w:sz w:val="24"/>
          <w:szCs w:val="24"/>
        </w:rPr>
        <w:t xml:space="preserve">By their </w:t>
      </w:r>
      <w:r>
        <w:rPr>
          <w:rFonts w:ascii="Times New Roman" w:hAnsi="Times New Roman" w:cs="Times New Roman"/>
          <w:sz w:val="24"/>
          <w:szCs w:val="24"/>
        </w:rPr>
        <w:t>admissions the a</w:t>
      </w:r>
      <w:r w:rsidR="002B09B7" w:rsidRPr="00A336BC">
        <w:rPr>
          <w:rFonts w:ascii="Times New Roman" w:hAnsi="Times New Roman" w:cs="Times New Roman"/>
          <w:sz w:val="24"/>
          <w:szCs w:val="24"/>
        </w:rPr>
        <w:t xml:space="preserve">pplicant was offered subdivision 3 of Dana A Farm by the Ministry of lands. The point that </w:t>
      </w:r>
      <w:r>
        <w:rPr>
          <w:rFonts w:ascii="Times New Roman" w:hAnsi="Times New Roman" w:cs="Times New Roman"/>
          <w:sz w:val="24"/>
          <w:szCs w:val="24"/>
        </w:rPr>
        <w:t>a</w:t>
      </w:r>
      <w:r w:rsidR="002B09B7" w:rsidRPr="00A336BC">
        <w:rPr>
          <w:rFonts w:ascii="Times New Roman" w:hAnsi="Times New Roman" w:cs="Times New Roman"/>
          <w:sz w:val="24"/>
          <w:szCs w:val="24"/>
        </w:rPr>
        <w:t>pplicant has no locus standi to bring these proceedings is without merit.</w:t>
      </w:r>
      <w:r>
        <w:rPr>
          <w:rFonts w:ascii="Times New Roman" w:hAnsi="Times New Roman" w:cs="Times New Roman"/>
          <w:sz w:val="24"/>
          <w:szCs w:val="24"/>
        </w:rPr>
        <w:t xml:space="preserve"> </w:t>
      </w:r>
      <w:r w:rsidR="002B09B7" w:rsidRPr="00A336BC">
        <w:rPr>
          <w:rFonts w:ascii="Times New Roman" w:hAnsi="Times New Roman" w:cs="Times New Roman"/>
          <w:sz w:val="24"/>
          <w:szCs w:val="24"/>
        </w:rPr>
        <w:t xml:space="preserve"> I dismiss it.</w:t>
      </w:r>
    </w:p>
    <w:p w:rsidR="004D1028" w:rsidRPr="00A336BC" w:rsidRDefault="00EC557D"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09B7" w:rsidRPr="00A336BC">
        <w:rPr>
          <w:rFonts w:ascii="Times New Roman" w:hAnsi="Times New Roman" w:cs="Times New Roman"/>
          <w:sz w:val="24"/>
          <w:szCs w:val="24"/>
        </w:rPr>
        <w:t xml:space="preserve">The fourth and last point </w:t>
      </w:r>
      <w:r w:rsidR="002B09B7" w:rsidRPr="00EC557D">
        <w:rPr>
          <w:rFonts w:ascii="Times New Roman" w:hAnsi="Times New Roman" w:cs="Times New Roman"/>
          <w:i/>
          <w:sz w:val="24"/>
          <w:szCs w:val="24"/>
        </w:rPr>
        <w:t>in limine</w:t>
      </w:r>
      <w:r w:rsidR="002B09B7" w:rsidRPr="00A336BC">
        <w:rPr>
          <w:rFonts w:ascii="Times New Roman" w:hAnsi="Times New Roman" w:cs="Times New Roman"/>
          <w:sz w:val="24"/>
          <w:szCs w:val="24"/>
        </w:rPr>
        <w:t xml:space="preserve"> was that Application is not properly before the Court for failure by </w:t>
      </w:r>
      <w:r>
        <w:rPr>
          <w:rFonts w:ascii="Times New Roman" w:hAnsi="Times New Roman" w:cs="Times New Roman"/>
          <w:sz w:val="24"/>
          <w:szCs w:val="24"/>
        </w:rPr>
        <w:t>a</w:t>
      </w:r>
      <w:r w:rsidR="002B09B7" w:rsidRPr="00A336BC">
        <w:rPr>
          <w:rFonts w:ascii="Times New Roman" w:hAnsi="Times New Roman" w:cs="Times New Roman"/>
          <w:sz w:val="24"/>
          <w:szCs w:val="24"/>
        </w:rPr>
        <w:t>pplicant to prove requirements for granting of an interim relief</w:t>
      </w:r>
      <w:r w:rsidR="00411D5E" w:rsidRPr="00A336BC">
        <w:rPr>
          <w:rFonts w:ascii="Times New Roman" w:hAnsi="Times New Roman" w:cs="Times New Roman"/>
          <w:sz w:val="24"/>
          <w:szCs w:val="24"/>
        </w:rPr>
        <w:t>. This poi</w:t>
      </w:r>
      <w:r>
        <w:rPr>
          <w:rFonts w:ascii="Times New Roman" w:hAnsi="Times New Roman" w:cs="Times New Roman"/>
          <w:sz w:val="24"/>
          <w:szCs w:val="24"/>
        </w:rPr>
        <w:t>nt was shot down by Professor L</w:t>
      </w:r>
      <w:r w:rsidR="00411D5E" w:rsidRPr="00A336BC">
        <w:rPr>
          <w:rFonts w:ascii="Times New Roman" w:hAnsi="Times New Roman" w:cs="Times New Roman"/>
          <w:sz w:val="24"/>
          <w:szCs w:val="24"/>
        </w:rPr>
        <w:t xml:space="preserve"> </w:t>
      </w:r>
      <w:r w:rsidR="00411D5E" w:rsidRPr="00EC557D">
        <w:rPr>
          <w:rFonts w:ascii="Times New Roman" w:hAnsi="Times New Roman" w:cs="Times New Roman"/>
          <w:i/>
          <w:sz w:val="24"/>
          <w:szCs w:val="24"/>
        </w:rPr>
        <w:t>Madhuku</w:t>
      </w:r>
      <w:r w:rsidR="00411D5E" w:rsidRPr="00A336BC">
        <w:rPr>
          <w:rFonts w:ascii="Times New Roman" w:hAnsi="Times New Roman" w:cs="Times New Roman"/>
          <w:sz w:val="24"/>
          <w:szCs w:val="24"/>
        </w:rPr>
        <w:t xml:space="preserve"> who submitted that this cannot be a point </w:t>
      </w:r>
      <w:r w:rsidR="00411D5E" w:rsidRPr="00935320">
        <w:rPr>
          <w:rFonts w:ascii="Times New Roman" w:hAnsi="Times New Roman" w:cs="Times New Roman"/>
          <w:i/>
          <w:sz w:val="24"/>
          <w:szCs w:val="24"/>
        </w:rPr>
        <w:t>in limine</w:t>
      </w:r>
      <w:r w:rsidR="00411D5E" w:rsidRPr="00A336BC">
        <w:rPr>
          <w:rFonts w:ascii="Times New Roman" w:hAnsi="Times New Roman" w:cs="Times New Roman"/>
          <w:sz w:val="24"/>
          <w:szCs w:val="24"/>
        </w:rPr>
        <w:t xml:space="preserve"> but issues to be dealt with in the merits of the application. </w:t>
      </w:r>
      <w:r w:rsidR="00935320">
        <w:rPr>
          <w:rFonts w:ascii="Times New Roman" w:hAnsi="Times New Roman" w:cs="Times New Roman"/>
          <w:sz w:val="24"/>
          <w:szCs w:val="24"/>
        </w:rPr>
        <w:t xml:space="preserve"> </w:t>
      </w:r>
      <w:r w:rsidR="00411D5E" w:rsidRPr="00A336BC">
        <w:rPr>
          <w:rFonts w:ascii="Times New Roman" w:hAnsi="Times New Roman" w:cs="Times New Roman"/>
          <w:sz w:val="24"/>
          <w:szCs w:val="24"/>
        </w:rPr>
        <w:t>I totally agree with Professor</w:t>
      </w:r>
      <w:r w:rsidR="00935320">
        <w:rPr>
          <w:rFonts w:ascii="Times New Roman" w:hAnsi="Times New Roman" w:cs="Times New Roman"/>
          <w:sz w:val="24"/>
          <w:szCs w:val="24"/>
        </w:rPr>
        <w:t xml:space="preserve"> L</w:t>
      </w:r>
      <w:r w:rsidR="00411D5E" w:rsidRPr="00A336BC">
        <w:rPr>
          <w:rFonts w:ascii="Times New Roman" w:hAnsi="Times New Roman" w:cs="Times New Roman"/>
          <w:sz w:val="24"/>
          <w:szCs w:val="24"/>
        </w:rPr>
        <w:t xml:space="preserve"> </w:t>
      </w:r>
      <w:r w:rsidR="00411D5E" w:rsidRPr="00935320">
        <w:rPr>
          <w:rFonts w:ascii="Times New Roman" w:hAnsi="Times New Roman" w:cs="Times New Roman"/>
          <w:i/>
          <w:sz w:val="24"/>
          <w:szCs w:val="24"/>
        </w:rPr>
        <w:t>Madhuku</w:t>
      </w:r>
      <w:r w:rsidR="00411D5E" w:rsidRPr="00A336BC">
        <w:rPr>
          <w:rFonts w:ascii="Times New Roman" w:hAnsi="Times New Roman" w:cs="Times New Roman"/>
          <w:sz w:val="24"/>
          <w:szCs w:val="24"/>
        </w:rPr>
        <w:t>. I will not labour myself on this last point but to dismiss it.</w:t>
      </w:r>
    </w:p>
    <w:p w:rsidR="004D1028" w:rsidRPr="00A336BC" w:rsidRDefault="00935320"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1028" w:rsidRPr="00A336BC">
        <w:rPr>
          <w:rFonts w:ascii="Times New Roman" w:hAnsi="Times New Roman" w:cs="Times New Roman"/>
          <w:sz w:val="24"/>
          <w:szCs w:val="24"/>
        </w:rPr>
        <w:t>This is an application for an interim interdict. The requisite for an interim interdict are trite. These are:</w:t>
      </w:r>
    </w:p>
    <w:p w:rsidR="004D1028" w:rsidRPr="00A336BC" w:rsidRDefault="004D1028" w:rsidP="00DE76EC">
      <w:pPr>
        <w:pStyle w:val="ListParagraph"/>
        <w:numPr>
          <w:ilvl w:val="0"/>
          <w:numId w:val="2"/>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 xml:space="preserve">a </w:t>
      </w:r>
      <w:r w:rsidRPr="00935320">
        <w:rPr>
          <w:rFonts w:ascii="Times New Roman" w:hAnsi="Times New Roman" w:cs="Times New Roman"/>
          <w:i/>
          <w:sz w:val="24"/>
          <w:szCs w:val="24"/>
        </w:rPr>
        <w:t>prima facie</w:t>
      </w:r>
      <w:r w:rsidRPr="00A336BC">
        <w:rPr>
          <w:rFonts w:ascii="Times New Roman" w:hAnsi="Times New Roman" w:cs="Times New Roman"/>
          <w:sz w:val="24"/>
          <w:szCs w:val="24"/>
        </w:rPr>
        <w:t xml:space="preserve"> right, even if it is open to some doubt,</w:t>
      </w:r>
    </w:p>
    <w:p w:rsidR="004D1028" w:rsidRPr="00A336BC" w:rsidRDefault="004D1028" w:rsidP="00DE76EC">
      <w:pPr>
        <w:pStyle w:val="ListParagraph"/>
        <w:numPr>
          <w:ilvl w:val="0"/>
          <w:numId w:val="2"/>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a well-grounded apprehension of irreparable harm if the relief is not granted,</w:t>
      </w:r>
    </w:p>
    <w:p w:rsidR="004D1028" w:rsidRPr="00A336BC" w:rsidRDefault="004D1028" w:rsidP="00DE76EC">
      <w:pPr>
        <w:pStyle w:val="ListParagraph"/>
        <w:numPr>
          <w:ilvl w:val="0"/>
          <w:numId w:val="2"/>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that the balance of convenience favours the granting of an interim interdict,</w:t>
      </w:r>
    </w:p>
    <w:p w:rsidR="004D1028" w:rsidRPr="00A336BC" w:rsidRDefault="004D1028" w:rsidP="00DE76EC">
      <w:pPr>
        <w:pStyle w:val="ListParagraph"/>
        <w:numPr>
          <w:ilvl w:val="0"/>
          <w:numId w:val="2"/>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that there is no other satisfactory remedy.</w:t>
      </w:r>
    </w:p>
    <w:p w:rsidR="00C81198" w:rsidRPr="00A336BC" w:rsidRDefault="00935320" w:rsidP="00DE76E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4D1028" w:rsidRPr="00935320">
        <w:rPr>
          <w:rFonts w:ascii="Times New Roman" w:hAnsi="Times New Roman" w:cs="Times New Roman"/>
          <w:i/>
          <w:sz w:val="24"/>
          <w:szCs w:val="24"/>
        </w:rPr>
        <w:t>In casu</w:t>
      </w:r>
      <w:r>
        <w:rPr>
          <w:rFonts w:ascii="Times New Roman" w:hAnsi="Times New Roman" w:cs="Times New Roman"/>
          <w:sz w:val="24"/>
          <w:szCs w:val="24"/>
        </w:rPr>
        <w:t>, the a</w:t>
      </w:r>
      <w:r w:rsidR="004D1028" w:rsidRPr="00A336BC">
        <w:rPr>
          <w:rFonts w:ascii="Times New Roman" w:hAnsi="Times New Roman" w:cs="Times New Roman"/>
          <w:sz w:val="24"/>
          <w:szCs w:val="24"/>
        </w:rPr>
        <w:t>pplicant has established more than a prima facie right open to some doubt if regard is heard</w:t>
      </w:r>
      <w:r w:rsidR="002B09B7" w:rsidRPr="00A336BC">
        <w:rPr>
          <w:rFonts w:ascii="Times New Roman" w:hAnsi="Times New Roman" w:cs="Times New Roman"/>
          <w:sz w:val="24"/>
          <w:szCs w:val="24"/>
        </w:rPr>
        <w:t xml:space="preserve"> </w:t>
      </w:r>
      <w:r w:rsidR="004D1028" w:rsidRPr="00A336BC">
        <w:rPr>
          <w:rFonts w:ascii="Times New Roman" w:hAnsi="Times New Roman" w:cs="Times New Roman"/>
          <w:sz w:val="24"/>
          <w:szCs w:val="24"/>
        </w:rPr>
        <w:t xml:space="preserve">to </w:t>
      </w:r>
      <w:r>
        <w:rPr>
          <w:rFonts w:ascii="Times New Roman" w:hAnsi="Times New Roman" w:cs="Times New Roman"/>
          <w:sz w:val="24"/>
          <w:szCs w:val="24"/>
        </w:rPr>
        <w:t>the sentiments of GIBSON</w:t>
      </w:r>
      <w:r w:rsidR="00C81198" w:rsidRPr="00A336BC">
        <w:rPr>
          <w:rFonts w:ascii="Times New Roman" w:hAnsi="Times New Roman" w:cs="Times New Roman"/>
          <w:sz w:val="24"/>
          <w:szCs w:val="24"/>
        </w:rPr>
        <w:t xml:space="preserve"> G. CHIJARIRA, the Acting Permanent Secretary in the Ministry of Lands, Agriculture, Water and Rural Development who said in his affidavit:</w:t>
      </w:r>
    </w:p>
    <w:p w:rsidR="00C81198" w:rsidRPr="00935320" w:rsidRDefault="00C81198" w:rsidP="00935320">
      <w:pPr>
        <w:spacing w:after="0" w:line="240" w:lineRule="auto"/>
        <w:jc w:val="both"/>
        <w:rPr>
          <w:rFonts w:ascii="Times New Roman" w:hAnsi="Times New Roman" w:cs="Times New Roman"/>
        </w:rPr>
      </w:pPr>
      <w:r w:rsidRPr="00A336BC">
        <w:rPr>
          <w:rFonts w:ascii="Times New Roman" w:hAnsi="Times New Roman" w:cs="Times New Roman"/>
          <w:sz w:val="24"/>
          <w:szCs w:val="24"/>
        </w:rPr>
        <w:t xml:space="preserve">         </w:t>
      </w:r>
      <w:r w:rsidRPr="00935320">
        <w:rPr>
          <w:rFonts w:ascii="Times New Roman" w:hAnsi="Times New Roman" w:cs="Times New Roman"/>
        </w:rPr>
        <w:t>“The Applicant is the lawful occupant of the farm in question and by virtue of that, the 1</w:t>
      </w:r>
      <w:r w:rsidRPr="00935320">
        <w:rPr>
          <w:rFonts w:ascii="Times New Roman" w:hAnsi="Times New Roman" w:cs="Times New Roman"/>
          <w:vertAlign w:val="superscript"/>
        </w:rPr>
        <w:t>st</w:t>
      </w:r>
      <w:r w:rsidRPr="00935320">
        <w:rPr>
          <w:rFonts w:ascii="Times New Roman" w:hAnsi="Times New Roman" w:cs="Times New Roman"/>
        </w:rPr>
        <w:t>, 2</w:t>
      </w:r>
      <w:r w:rsidRPr="00935320">
        <w:rPr>
          <w:rFonts w:ascii="Times New Roman" w:hAnsi="Times New Roman" w:cs="Times New Roman"/>
          <w:vertAlign w:val="superscript"/>
        </w:rPr>
        <w:t>nd</w:t>
      </w:r>
      <w:r w:rsidRPr="00935320">
        <w:rPr>
          <w:rFonts w:ascii="Times New Roman" w:hAnsi="Times New Roman" w:cs="Times New Roman"/>
        </w:rPr>
        <w:t xml:space="preserve"> and 3</w:t>
      </w:r>
      <w:r w:rsidRPr="00935320">
        <w:rPr>
          <w:rFonts w:ascii="Times New Roman" w:hAnsi="Times New Roman" w:cs="Times New Roman"/>
          <w:vertAlign w:val="superscript"/>
        </w:rPr>
        <w:t>rd</w:t>
      </w:r>
      <w:r w:rsidRPr="00935320">
        <w:rPr>
          <w:rFonts w:ascii="Times New Roman" w:hAnsi="Times New Roman" w:cs="Times New Roman"/>
        </w:rPr>
        <w:t xml:space="preserve"> </w:t>
      </w:r>
      <w:r w:rsidR="00935320">
        <w:rPr>
          <w:rFonts w:ascii="Times New Roman" w:hAnsi="Times New Roman" w:cs="Times New Roman"/>
        </w:rPr>
        <w:tab/>
      </w:r>
      <w:r w:rsidRPr="00935320">
        <w:rPr>
          <w:rFonts w:ascii="Times New Roman" w:hAnsi="Times New Roman" w:cs="Times New Roman"/>
        </w:rPr>
        <w:t xml:space="preserve">Respondents have no lawful capacity to evict the Applicant from the farm in question. There was </w:t>
      </w:r>
      <w:r w:rsidR="00935320">
        <w:rPr>
          <w:rFonts w:ascii="Times New Roman" w:hAnsi="Times New Roman" w:cs="Times New Roman"/>
        </w:rPr>
        <w:tab/>
      </w:r>
      <w:r w:rsidRPr="00935320">
        <w:rPr>
          <w:rFonts w:ascii="Times New Roman" w:hAnsi="Times New Roman" w:cs="Times New Roman"/>
        </w:rPr>
        <w:t xml:space="preserve">indeed an attempt to withdraw the Applicant’s offer letter in respect of Subdivision 3 of Dana A </w:t>
      </w:r>
      <w:r w:rsidR="00935320">
        <w:rPr>
          <w:rFonts w:ascii="Times New Roman" w:hAnsi="Times New Roman" w:cs="Times New Roman"/>
        </w:rPr>
        <w:tab/>
      </w:r>
      <w:r w:rsidRPr="00935320">
        <w:rPr>
          <w:rFonts w:ascii="Times New Roman" w:hAnsi="Times New Roman" w:cs="Times New Roman"/>
        </w:rPr>
        <w:t xml:space="preserve">sometime in December 2012 but however, a resolution was reached for the Applicant to continue </w:t>
      </w:r>
      <w:r w:rsidR="00935320">
        <w:rPr>
          <w:rFonts w:ascii="Times New Roman" w:hAnsi="Times New Roman" w:cs="Times New Roman"/>
        </w:rPr>
        <w:tab/>
      </w:r>
      <w:r w:rsidRPr="00935320">
        <w:rPr>
          <w:rFonts w:ascii="Times New Roman" w:hAnsi="Times New Roman" w:cs="Times New Roman"/>
        </w:rPr>
        <w:t>occupying and utilizing the farm through a letter dated 31</w:t>
      </w:r>
      <w:r w:rsidRPr="00935320">
        <w:rPr>
          <w:rFonts w:ascii="Times New Roman" w:hAnsi="Times New Roman" w:cs="Times New Roman"/>
          <w:vertAlign w:val="superscript"/>
        </w:rPr>
        <w:t>st</w:t>
      </w:r>
      <w:r w:rsidRPr="00935320">
        <w:rPr>
          <w:rFonts w:ascii="Times New Roman" w:hAnsi="Times New Roman" w:cs="Times New Roman"/>
        </w:rPr>
        <w:t xml:space="preserve"> of January 2014.”</w:t>
      </w:r>
    </w:p>
    <w:p w:rsidR="003D568F" w:rsidRPr="00A336BC" w:rsidRDefault="0085145A" w:rsidP="00DE7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1198" w:rsidRPr="00A336BC">
        <w:rPr>
          <w:rFonts w:ascii="Times New Roman" w:hAnsi="Times New Roman" w:cs="Times New Roman"/>
          <w:sz w:val="24"/>
          <w:szCs w:val="24"/>
        </w:rPr>
        <w:t xml:space="preserve">The </w:t>
      </w:r>
      <w:r>
        <w:rPr>
          <w:rFonts w:ascii="Times New Roman" w:hAnsi="Times New Roman" w:cs="Times New Roman"/>
          <w:sz w:val="24"/>
          <w:szCs w:val="24"/>
        </w:rPr>
        <w:t>a</w:t>
      </w:r>
      <w:r w:rsidR="00C81198" w:rsidRPr="00A336BC">
        <w:rPr>
          <w:rFonts w:ascii="Times New Roman" w:hAnsi="Times New Roman" w:cs="Times New Roman"/>
          <w:sz w:val="24"/>
          <w:szCs w:val="24"/>
        </w:rPr>
        <w:t>pplicant was therefore given a letter by the Ministry of Lands, Agriculture, Water and Rural Development on the 31</w:t>
      </w:r>
      <w:r w:rsidR="00C81198" w:rsidRPr="00A336BC">
        <w:rPr>
          <w:rFonts w:ascii="Times New Roman" w:hAnsi="Times New Roman" w:cs="Times New Roman"/>
          <w:sz w:val="24"/>
          <w:szCs w:val="24"/>
          <w:vertAlign w:val="superscript"/>
        </w:rPr>
        <w:t>st</w:t>
      </w:r>
      <w:r w:rsidR="00C81198" w:rsidRPr="00A336BC">
        <w:rPr>
          <w:rFonts w:ascii="Times New Roman" w:hAnsi="Times New Roman" w:cs="Times New Roman"/>
          <w:sz w:val="24"/>
          <w:szCs w:val="24"/>
        </w:rPr>
        <w:t xml:space="preserve"> January 2014. </w:t>
      </w:r>
      <w:r>
        <w:rPr>
          <w:rFonts w:ascii="Times New Roman" w:hAnsi="Times New Roman" w:cs="Times New Roman"/>
          <w:sz w:val="24"/>
          <w:szCs w:val="24"/>
        </w:rPr>
        <w:t>Not only does the a</w:t>
      </w:r>
      <w:r w:rsidR="00C81198" w:rsidRPr="00A336BC">
        <w:rPr>
          <w:rFonts w:ascii="Times New Roman" w:hAnsi="Times New Roman" w:cs="Times New Roman"/>
          <w:sz w:val="24"/>
          <w:szCs w:val="24"/>
        </w:rPr>
        <w:t xml:space="preserve">pplicant have </w:t>
      </w:r>
      <w:r w:rsidR="00C81198" w:rsidRPr="0085145A">
        <w:rPr>
          <w:rFonts w:ascii="Times New Roman" w:hAnsi="Times New Roman" w:cs="Times New Roman"/>
          <w:i/>
          <w:sz w:val="24"/>
          <w:szCs w:val="24"/>
        </w:rPr>
        <w:t>locus standi</w:t>
      </w:r>
      <w:r w:rsidR="00C81198" w:rsidRPr="00A336BC">
        <w:rPr>
          <w:rFonts w:ascii="Times New Roman" w:hAnsi="Times New Roman" w:cs="Times New Roman"/>
          <w:sz w:val="24"/>
          <w:szCs w:val="24"/>
        </w:rPr>
        <w:t xml:space="preserve"> in judicio, but also have established his rights.</w:t>
      </w:r>
      <w:r w:rsidR="00DB5EE7" w:rsidRPr="00A336BC">
        <w:rPr>
          <w:rFonts w:ascii="Times New Roman" w:hAnsi="Times New Roman" w:cs="Times New Roman"/>
          <w:sz w:val="24"/>
          <w:szCs w:val="24"/>
        </w:rPr>
        <w:t xml:space="preserve"> As regards the rest of the requisites the </w:t>
      </w:r>
      <w:r>
        <w:rPr>
          <w:rFonts w:ascii="Times New Roman" w:hAnsi="Times New Roman" w:cs="Times New Roman"/>
          <w:sz w:val="24"/>
          <w:szCs w:val="24"/>
        </w:rPr>
        <w:t>a</w:t>
      </w:r>
      <w:r w:rsidR="00DB5EE7" w:rsidRPr="00A336BC">
        <w:rPr>
          <w:rFonts w:ascii="Times New Roman" w:hAnsi="Times New Roman" w:cs="Times New Roman"/>
          <w:sz w:val="24"/>
          <w:szCs w:val="24"/>
        </w:rPr>
        <w:t>pplicant articulated the s</w:t>
      </w:r>
      <w:r w:rsidR="0047415A" w:rsidRPr="00A336BC">
        <w:rPr>
          <w:rFonts w:ascii="Times New Roman" w:hAnsi="Times New Roman" w:cs="Times New Roman"/>
          <w:sz w:val="24"/>
          <w:szCs w:val="24"/>
        </w:rPr>
        <w:t xml:space="preserve">ame in his founding affidavit. </w:t>
      </w:r>
      <w:r>
        <w:rPr>
          <w:rFonts w:ascii="Times New Roman" w:hAnsi="Times New Roman" w:cs="Times New Roman"/>
          <w:sz w:val="24"/>
          <w:szCs w:val="24"/>
        </w:rPr>
        <w:t xml:space="preserve"> </w:t>
      </w:r>
      <w:r w:rsidR="0047415A" w:rsidRPr="00A336BC">
        <w:rPr>
          <w:rFonts w:ascii="Times New Roman" w:hAnsi="Times New Roman" w:cs="Times New Roman"/>
          <w:sz w:val="24"/>
          <w:szCs w:val="24"/>
        </w:rPr>
        <w:t>H</w:t>
      </w:r>
      <w:r w:rsidR="00DB5EE7" w:rsidRPr="00A336BC">
        <w:rPr>
          <w:rFonts w:ascii="Times New Roman" w:hAnsi="Times New Roman" w:cs="Times New Roman"/>
          <w:sz w:val="24"/>
          <w:szCs w:val="24"/>
        </w:rPr>
        <w:t>aving heard the submissions from the parties I am satisfied that this is a case that deserves the granting of an interim interdict.</w:t>
      </w:r>
    </w:p>
    <w:p w:rsidR="003D568F" w:rsidRPr="0085145A" w:rsidRDefault="003D568F" w:rsidP="00DE76EC">
      <w:pPr>
        <w:spacing w:after="0" w:line="360" w:lineRule="auto"/>
        <w:jc w:val="both"/>
        <w:rPr>
          <w:rFonts w:ascii="Times New Roman" w:hAnsi="Times New Roman" w:cs="Times New Roman"/>
          <w:b/>
          <w:sz w:val="24"/>
          <w:szCs w:val="24"/>
        </w:rPr>
      </w:pPr>
      <w:r w:rsidRPr="0085145A">
        <w:rPr>
          <w:rFonts w:ascii="Times New Roman" w:hAnsi="Times New Roman" w:cs="Times New Roman"/>
          <w:b/>
          <w:sz w:val="24"/>
          <w:szCs w:val="24"/>
        </w:rPr>
        <w:t>IT IS ORDERED THAT</w:t>
      </w:r>
      <w:r w:rsidR="0085145A">
        <w:rPr>
          <w:rFonts w:ascii="Times New Roman" w:hAnsi="Times New Roman" w:cs="Times New Roman"/>
          <w:b/>
          <w:sz w:val="24"/>
          <w:szCs w:val="24"/>
        </w:rPr>
        <w:t>:</w:t>
      </w:r>
    </w:p>
    <w:p w:rsidR="003D568F" w:rsidRPr="0085145A" w:rsidRDefault="003D568F" w:rsidP="00DE76EC">
      <w:pPr>
        <w:spacing w:after="0" w:line="360" w:lineRule="auto"/>
        <w:jc w:val="both"/>
        <w:rPr>
          <w:rFonts w:ascii="Times New Roman" w:hAnsi="Times New Roman" w:cs="Times New Roman"/>
          <w:b/>
          <w:sz w:val="24"/>
          <w:szCs w:val="24"/>
        </w:rPr>
      </w:pPr>
      <w:r w:rsidRPr="0085145A">
        <w:rPr>
          <w:rFonts w:ascii="Times New Roman" w:hAnsi="Times New Roman" w:cs="Times New Roman"/>
          <w:b/>
          <w:sz w:val="24"/>
          <w:szCs w:val="24"/>
        </w:rPr>
        <w:t>TERMS OF FINAL ORDER SOUGHT</w:t>
      </w:r>
    </w:p>
    <w:p w:rsidR="003D568F" w:rsidRPr="00A336BC" w:rsidRDefault="003D568F" w:rsidP="00DE76EC">
      <w:p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That you show cause to this Honourable Court why a final order should not be made in the following terms:-</w:t>
      </w:r>
    </w:p>
    <w:p w:rsidR="003D568F" w:rsidRPr="00A336BC" w:rsidRDefault="003D568F" w:rsidP="00DE76EC">
      <w:pPr>
        <w:pStyle w:val="ListParagraph"/>
        <w:numPr>
          <w:ilvl w:val="0"/>
          <w:numId w:val="3"/>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 xml:space="preserve">It is ordered that </w:t>
      </w:r>
      <w:r w:rsidR="0085145A">
        <w:rPr>
          <w:rFonts w:ascii="Times New Roman" w:hAnsi="Times New Roman" w:cs="Times New Roman"/>
          <w:sz w:val="24"/>
          <w:szCs w:val="24"/>
        </w:rPr>
        <w:t>first</w:t>
      </w:r>
      <w:r w:rsidRPr="00A336BC">
        <w:rPr>
          <w:rFonts w:ascii="Times New Roman" w:hAnsi="Times New Roman" w:cs="Times New Roman"/>
          <w:sz w:val="24"/>
          <w:szCs w:val="24"/>
        </w:rPr>
        <w:t xml:space="preserve">, </w:t>
      </w:r>
      <w:r w:rsidR="0085145A">
        <w:rPr>
          <w:rFonts w:ascii="Times New Roman" w:hAnsi="Times New Roman" w:cs="Times New Roman"/>
          <w:sz w:val="24"/>
          <w:szCs w:val="24"/>
        </w:rPr>
        <w:t>second</w:t>
      </w:r>
      <w:r w:rsidRPr="00A336BC">
        <w:rPr>
          <w:rFonts w:ascii="Times New Roman" w:hAnsi="Times New Roman" w:cs="Times New Roman"/>
          <w:sz w:val="24"/>
          <w:szCs w:val="24"/>
        </w:rPr>
        <w:t xml:space="preserve"> and </w:t>
      </w:r>
      <w:r w:rsidR="0085145A">
        <w:rPr>
          <w:rFonts w:ascii="Times New Roman" w:hAnsi="Times New Roman" w:cs="Times New Roman"/>
          <w:sz w:val="24"/>
          <w:szCs w:val="24"/>
        </w:rPr>
        <w:t>third</w:t>
      </w:r>
      <w:r w:rsidRPr="00A336BC">
        <w:rPr>
          <w:rFonts w:ascii="Times New Roman" w:hAnsi="Times New Roman" w:cs="Times New Roman"/>
          <w:sz w:val="24"/>
          <w:szCs w:val="24"/>
        </w:rPr>
        <w:t xml:space="preserve"> </w:t>
      </w:r>
      <w:r w:rsidR="0085145A">
        <w:rPr>
          <w:rFonts w:ascii="Times New Roman" w:hAnsi="Times New Roman" w:cs="Times New Roman"/>
          <w:sz w:val="24"/>
          <w:szCs w:val="24"/>
        </w:rPr>
        <w:t>r</w:t>
      </w:r>
      <w:r w:rsidRPr="00A336BC">
        <w:rPr>
          <w:rFonts w:ascii="Times New Roman" w:hAnsi="Times New Roman" w:cs="Times New Roman"/>
          <w:sz w:val="24"/>
          <w:szCs w:val="24"/>
        </w:rPr>
        <w:t>espondents are hereby barred</w:t>
      </w:r>
      <w:r w:rsidR="0085145A">
        <w:rPr>
          <w:rFonts w:ascii="Times New Roman" w:hAnsi="Times New Roman" w:cs="Times New Roman"/>
          <w:sz w:val="24"/>
          <w:szCs w:val="24"/>
        </w:rPr>
        <w:t xml:space="preserve"> and interdicted from evicting a</w:t>
      </w:r>
      <w:r w:rsidRPr="00A336BC">
        <w:rPr>
          <w:rFonts w:ascii="Times New Roman" w:hAnsi="Times New Roman" w:cs="Times New Roman"/>
          <w:sz w:val="24"/>
          <w:szCs w:val="24"/>
        </w:rPr>
        <w:t>pplicant from sub-division 3 of Dana A Farm, without a court order.</w:t>
      </w:r>
    </w:p>
    <w:p w:rsidR="003D568F" w:rsidRPr="00A336BC" w:rsidRDefault="0085145A" w:rsidP="00DE76E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3D568F" w:rsidRPr="00A336BC">
        <w:rPr>
          <w:rFonts w:ascii="Times New Roman" w:hAnsi="Times New Roman" w:cs="Times New Roman"/>
          <w:sz w:val="24"/>
          <w:szCs w:val="24"/>
        </w:rPr>
        <w:t xml:space="preserve"> and </w:t>
      </w:r>
      <w:r>
        <w:rPr>
          <w:rFonts w:ascii="Times New Roman" w:hAnsi="Times New Roman" w:cs="Times New Roman"/>
          <w:sz w:val="24"/>
          <w:szCs w:val="24"/>
        </w:rPr>
        <w:t>second r</w:t>
      </w:r>
      <w:r w:rsidR="003D568F" w:rsidRPr="00A336BC">
        <w:rPr>
          <w:rFonts w:ascii="Times New Roman" w:hAnsi="Times New Roman" w:cs="Times New Roman"/>
          <w:sz w:val="24"/>
          <w:szCs w:val="24"/>
        </w:rPr>
        <w:t>espondents jointly and severally shall pay costs of suit.</w:t>
      </w:r>
    </w:p>
    <w:p w:rsidR="003D568F" w:rsidRPr="0085145A" w:rsidRDefault="003D568F" w:rsidP="00DE76EC">
      <w:pPr>
        <w:spacing w:after="0" w:line="360" w:lineRule="auto"/>
        <w:jc w:val="both"/>
        <w:rPr>
          <w:rFonts w:ascii="Times New Roman" w:hAnsi="Times New Roman" w:cs="Times New Roman"/>
          <w:b/>
          <w:sz w:val="24"/>
          <w:szCs w:val="24"/>
        </w:rPr>
      </w:pPr>
      <w:r w:rsidRPr="0085145A">
        <w:rPr>
          <w:rFonts w:ascii="Times New Roman" w:hAnsi="Times New Roman" w:cs="Times New Roman"/>
          <w:b/>
          <w:sz w:val="24"/>
          <w:szCs w:val="24"/>
        </w:rPr>
        <w:t>INTERIM RELIEF GRANTED</w:t>
      </w:r>
    </w:p>
    <w:p w:rsidR="003D568F" w:rsidRPr="00A336BC" w:rsidRDefault="003D568F" w:rsidP="00DE76EC">
      <w:p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Pending the confirmation or discharge</w:t>
      </w:r>
      <w:r w:rsidR="0085145A">
        <w:rPr>
          <w:rFonts w:ascii="Times New Roman" w:hAnsi="Times New Roman" w:cs="Times New Roman"/>
          <w:sz w:val="24"/>
          <w:szCs w:val="24"/>
        </w:rPr>
        <w:t xml:space="preserve"> of this Provisional Order the a</w:t>
      </w:r>
      <w:r w:rsidRPr="00A336BC">
        <w:rPr>
          <w:rFonts w:ascii="Times New Roman" w:hAnsi="Times New Roman" w:cs="Times New Roman"/>
          <w:sz w:val="24"/>
          <w:szCs w:val="24"/>
        </w:rPr>
        <w:t>pplicant is granted the following interim relief:-</w:t>
      </w:r>
    </w:p>
    <w:p w:rsidR="008E2518" w:rsidRPr="00A336BC" w:rsidRDefault="003D568F" w:rsidP="00DE76EC">
      <w:pPr>
        <w:pStyle w:val="ListParagraph"/>
        <w:numPr>
          <w:ilvl w:val="0"/>
          <w:numId w:val="4"/>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 xml:space="preserve">It is ordered that </w:t>
      </w:r>
      <w:r w:rsidR="0085145A">
        <w:rPr>
          <w:rFonts w:ascii="Times New Roman" w:hAnsi="Times New Roman" w:cs="Times New Roman"/>
          <w:sz w:val="24"/>
          <w:szCs w:val="24"/>
        </w:rPr>
        <w:t>first,</w:t>
      </w:r>
      <w:r w:rsidR="008E2518" w:rsidRPr="00A336BC">
        <w:rPr>
          <w:rFonts w:ascii="Times New Roman" w:hAnsi="Times New Roman" w:cs="Times New Roman"/>
          <w:sz w:val="24"/>
          <w:szCs w:val="24"/>
          <w:vertAlign w:val="superscript"/>
        </w:rPr>
        <w:t xml:space="preserve"> </w:t>
      </w:r>
      <w:r w:rsidR="0085145A">
        <w:rPr>
          <w:rFonts w:ascii="Times New Roman" w:hAnsi="Times New Roman" w:cs="Times New Roman"/>
          <w:sz w:val="24"/>
          <w:szCs w:val="24"/>
        </w:rPr>
        <w:t>second</w:t>
      </w:r>
      <w:r w:rsidRPr="00A336BC">
        <w:rPr>
          <w:rFonts w:ascii="Times New Roman" w:hAnsi="Times New Roman" w:cs="Times New Roman"/>
          <w:sz w:val="24"/>
          <w:szCs w:val="24"/>
        </w:rPr>
        <w:t xml:space="preserve"> and </w:t>
      </w:r>
      <w:r w:rsidR="0085145A">
        <w:rPr>
          <w:rFonts w:ascii="Times New Roman" w:hAnsi="Times New Roman" w:cs="Times New Roman"/>
          <w:sz w:val="24"/>
          <w:szCs w:val="24"/>
        </w:rPr>
        <w:t>third</w:t>
      </w:r>
      <w:r w:rsidRPr="00A336BC">
        <w:rPr>
          <w:rFonts w:ascii="Times New Roman" w:hAnsi="Times New Roman" w:cs="Times New Roman"/>
          <w:sz w:val="24"/>
          <w:szCs w:val="24"/>
        </w:rPr>
        <w:t xml:space="preserve"> </w:t>
      </w:r>
      <w:r w:rsidR="0085145A">
        <w:rPr>
          <w:rFonts w:ascii="Times New Roman" w:hAnsi="Times New Roman" w:cs="Times New Roman"/>
          <w:sz w:val="24"/>
          <w:szCs w:val="24"/>
        </w:rPr>
        <w:t>r</w:t>
      </w:r>
      <w:r w:rsidRPr="00A336BC">
        <w:rPr>
          <w:rFonts w:ascii="Times New Roman" w:hAnsi="Times New Roman" w:cs="Times New Roman"/>
          <w:sz w:val="24"/>
          <w:szCs w:val="24"/>
        </w:rPr>
        <w:t>espondents</w:t>
      </w:r>
      <w:r w:rsidR="008E2518" w:rsidRPr="00A336BC">
        <w:rPr>
          <w:rFonts w:ascii="Times New Roman" w:hAnsi="Times New Roman" w:cs="Times New Roman"/>
          <w:sz w:val="24"/>
          <w:szCs w:val="24"/>
        </w:rPr>
        <w:t xml:space="preserve"> must ho</w:t>
      </w:r>
      <w:r w:rsidR="0085145A">
        <w:rPr>
          <w:rFonts w:ascii="Times New Roman" w:hAnsi="Times New Roman" w:cs="Times New Roman"/>
          <w:sz w:val="24"/>
          <w:szCs w:val="24"/>
        </w:rPr>
        <w:t>ld in abeyance any eviction of a</w:t>
      </w:r>
      <w:r w:rsidR="008E2518" w:rsidRPr="00A336BC">
        <w:rPr>
          <w:rFonts w:ascii="Times New Roman" w:hAnsi="Times New Roman" w:cs="Times New Roman"/>
          <w:sz w:val="24"/>
          <w:szCs w:val="24"/>
        </w:rPr>
        <w:t>pplicant from sub</w:t>
      </w:r>
      <w:r w:rsidR="0085145A">
        <w:rPr>
          <w:rFonts w:ascii="Times New Roman" w:hAnsi="Times New Roman" w:cs="Times New Roman"/>
          <w:sz w:val="24"/>
          <w:szCs w:val="24"/>
        </w:rPr>
        <w:t>-</w:t>
      </w:r>
      <w:r w:rsidR="008E2518" w:rsidRPr="00A336BC">
        <w:rPr>
          <w:rFonts w:ascii="Times New Roman" w:hAnsi="Times New Roman" w:cs="Times New Roman"/>
          <w:sz w:val="24"/>
          <w:szCs w:val="24"/>
        </w:rPr>
        <w:t>division 3 of Dana A Farm, Goromonzi.</w:t>
      </w:r>
    </w:p>
    <w:p w:rsidR="008E2518" w:rsidRPr="00A336BC" w:rsidRDefault="008E2518" w:rsidP="00DE76EC">
      <w:pPr>
        <w:pStyle w:val="ListParagraph"/>
        <w:numPr>
          <w:ilvl w:val="0"/>
          <w:numId w:val="4"/>
        </w:num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There is no order as to costs.</w:t>
      </w:r>
    </w:p>
    <w:p w:rsidR="005B7122" w:rsidRDefault="005B7122" w:rsidP="00DE76EC">
      <w:pPr>
        <w:spacing w:after="0" w:line="360" w:lineRule="auto"/>
        <w:jc w:val="both"/>
        <w:rPr>
          <w:rFonts w:ascii="Times New Roman" w:hAnsi="Times New Roman" w:cs="Times New Roman"/>
          <w:sz w:val="24"/>
          <w:szCs w:val="24"/>
        </w:rPr>
      </w:pPr>
    </w:p>
    <w:p w:rsidR="0085145A" w:rsidRDefault="0085145A" w:rsidP="00DE76EC">
      <w:pPr>
        <w:spacing w:after="0" w:line="360" w:lineRule="auto"/>
        <w:jc w:val="both"/>
        <w:rPr>
          <w:rFonts w:ascii="Times New Roman" w:hAnsi="Times New Roman" w:cs="Times New Roman"/>
          <w:sz w:val="24"/>
          <w:szCs w:val="24"/>
        </w:rPr>
      </w:pPr>
    </w:p>
    <w:p w:rsidR="0085145A" w:rsidRPr="00A336BC" w:rsidRDefault="0085145A" w:rsidP="00DE76EC">
      <w:pPr>
        <w:spacing w:after="0" w:line="360" w:lineRule="auto"/>
        <w:jc w:val="both"/>
        <w:rPr>
          <w:rFonts w:ascii="Times New Roman" w:hAnsi="Times New Roman" w:cs="Times New Roman"/>
          <w:sz w:val="24"/>
          <w:szCs w:val="24"/>
        </w:rPr>
      </w:pPr>
    </w:p>
    <w:p w:rsidR="005B7122" w:rsidRPr="00A336BC" w:rsidRDefault="005B7122" w:rsidP="00DE76EC">
      <w:pPr>
        <w:spacing w:after="0" w:line="360" w:lineRule="auto"/>
        <w:jc w:val="both"/>
        <w:rPr>
          <w:rFonts w:ascii="Times New Roman" w:hAnsi="Times New Roman" w:cs="Times New Roman"/>
          <w:sz w:val="24"/>
          <w:szCs w:val="24"/>
        </w:rPr>
      </w:pPr>
      <w:r w:rsidRPr="00A336BC">
        <w:rPr>
          <w:rFonts w:ascii="Times New Roman" w:hAnsi="Times New Roman" w:cs="Times New Roman"/>
          <w:sz w:val="24"/>
          <w:szCs w:val="24"/>
        </w:rPr>
        <w:t>TAGU J</w:t>
      </w:r>
      <w:r w:rsidR="0085145A">
        <w:rPr>
          <w:rFonts w:ascii="Times New Roman" w:hAnsi="Times New Roman" w:cs="Times New Roman"/>
          <w:sz w:val="24"/>
          <w:szCs w:val="24"/>
        </w:rPr>
        <w:t>:</w:t>
      </w:r>
      <w:r w:rsidRPr="00A336BC">
        <w:rPr>
          <w:rFonts w:ascii="Times New Roman" w:hAnsi="Times New Roman" w:cs="Times New Roman"/>
          <w:sz w:val="24"/>
          <w:szCs w:val="24"/>
        </w:rPr>
        <w:t>……………………………………..</w:t>
      </w:r>
    </w:p>
    <w:p w:rsidR="008E2518" w:rsidRDefault="008E2518" w:rsidP="00DE76EC">
      <w:pPr>
        <w:spacing w:after="0" w:line="360" w:lineRule="auto"/>
        <w:jc w:val="both"/>
        <w:rPr>
          <w:rFonts w:ascii="Times New Roman" w:hAnsi="Times New Roman" w:cs="Times New Roman"/>
          <w:sz w:val="24"/>
          <w:szCs w:val="24"/>
        </w:rPr>
      </w:pPr>
    </w:p>
    <w:p w:rsidR="0085145A" w:rsidRPr="00A336BC" w:rsidRDefault="0085145A" w:rsidP="00DE76EC">
      <w:pPr>
        <w:spacing w:after="0" w:line="360" w:lineRule="auto"/>
        <w:jc w:val="both"/>
        <w:rPr>
          <w:rFonts w:ascii="Times New Roman" w:hAnsi="Times New Roman" w:cs="Times New Roman"/>
          <w:sz w:val="24"/>
          <w:szCs w:val="24"/>
        </w:rPr>
      </w:pPr>
    </w:p>
    <w:p w:rsidR="008E2518" w:rsidRPr="00A336BC" w:rsidRDefault="008E2518" w:rsidP="0085145A">
      <w:pPr>
        <w:pStyle w:val="NoSpacing"/>
        <w:jc w:val="both"/>
        <w:rPr>
          <w:rFonts w:ascii="Times New Roman" w:hAnsi="Times New Roman" w:cs="Times New Roman"/>
          <w:sz w:val="24"/>
          <w:szCs w:val="24"/>
        </w:rPr>
      </w:pPr>
      <w:r w:rsidRPr="0085145A">
        <w:rPr>
          <w:rFonts w:ascii="Times New Roman" w:hAnsi="Times New Roman" w:cs="Times New Roman"/>
          <w:i/>
          <w:sz w:val="24"/>
          <w:szCs w:val="24"/>
        </w:rPr>
        <w:t>Honey &amp; Blanckenberg</w:t>
      </w:r>
      <w:r w:rsidRPr="00A336BC">
        <w:rPr>
          <w:rFonts w:ascii="Times New Roman" w:hAnsi="Times New Roman" w:cs="Times New Roman"/>
          <w:sz w:val="24"/>
          <w:szCs w:val="24"/>
        </w:rPr>
        <w:t>, applicant’s legal practitioners</w:t>
      </w:r>
    </w:p>
    <w:p w:rsidR="008E2518" w:rsidRPr="00A336BC" w:rsidRDefault="008E2518" w:rsidP="0085145A">
      <w:pPr>
        <w:pStyle w:val="NoSpacing"/>
        <w:jc w:val="both"/>
        <w:rPr>
          <w:rFonts w:ascii="Times New Roman" w:hAnsi="Times New Roman" w:cs="Times New Roman"/>
          <w:sz w:val="24"/>
          <w:szCs w:val="24"/>
        </w:rPr>
      </w:pPr>
      <w:r w:rsidRPr="0085145A">
        <w:rPr>
          <w:rFonts w:ascii="Times New Roman" w:hAnsi="Times New Roman" w:cs="Times New Roman"/>
          <w:i/>
          <w:sz w:val="24"/>
          <w:szCs w:val="24"/>
        </w:rPr>
        <w:t>Tererai Legal Practice</w:t>
      </w:r>
      <w:r w:rsidRPr="00A336BC">
        <w:rPr>
          <w:rFonts w:ascii="Times New Roman" w:hAnsi="Times New Roman" w:cs="Times New Roman"/>
          <w:sz w:val="24"/>
          <w:szCs w:val="24"/>
        </w:rPr>
        <w:t xml:space="preserve">, </w:t>
      </w:r>
      <w:r w:rsidR="0085145A">
        <w:rPr>
          <w:rFonts w:ascii="Times New Roman" w:hAnsi="Times New Roman" w:cs="Times New Roman"/>
          <w:sz w:val="24"/>
          <w:szCs w:val="24"/>
        </w:rPr>
        <w:t>first &amp; second</w:t>
      </w:r>
      <w:r w:rsidRPr="00A336BC">
        <w:rPr>
          <w:rFonts w:ascii="Times New Roman" w:hAnsi="Times New Roman" w:cs="Times New Roman"/>
          <w:sz w:val="24"/>
          <w:szCs w:val="24"/>
        </w:rPr>
        <w:t xml:space="preserve"> respondents’ legal practitioners</w:t>
      </w:r>
    </w:p>
    <w:p w:rsidR="009165D0" w:rsidRPr="008E2518" w:rsidRDefault="008E2518" w:rsidP="0085145A">
      <w:pPr>
        <w:pStyle w:val="NoSpacing"/>
        <w:jc w:val="both"/>
        <w:rPr>
          <w:sz w:val="24"/>
          <w:szCs w:val="24"/>
        </w:rPr>
      </w:pPr>
      <w:r w:rsidRPr="0085145A">
        <w:rPr>
          <w:rFonts w:ascii="Times New Roman" w:hAnsi="Times New Roman" w:cs="Times New Roman"/>
          <w:i/>
          <w:sz w:val="24"/>
          <w:szCs w:val="24"/>
        </w:rPr>
        <w:t xml:space="preserve">Civil Division of the Attorney Generals’ </w:t>
      </w:r>
      <w:r w:rsidR="0085145A">
        <w:rPr>
          <w:rFonts w:ascii="Times New Roman" w:hAnsi="Times New Roman" w:cs="Times New Roman"/>
          <w:i/>
          <w:sz w:val="24"/>
          <w:szCs w:val="24"/>
        </w:rPr>
        <w:t>O</w:t>
      </w:r>
      <w:r w:rsidRPr="0085145A">
        <w:rPr>
          <w:rFonts w:ascii="Times New Roman" w:hAnsi="Times New Roman" w:cs="Times New Roman"/>
          <w:i/>
          <w:sz w:val="24"/>
          <w:szCs w:val="24"/>
        </w:rPr>
        <w:t>ffice</w:t>
      </w:r>
      <w:r w:rsidRPr="00A336BC">
        <w:rPr>
          <w:rFonts w:ascii="Times New Roman" w:hAnsi="Times New Roman" w:cs="Times New Roman"/>
          <w:sz w:val="24"/>
          <w:szCs w:val="24"/>
        </w:rPr>
        <w:t xml:space="preserve">, </w:t>
      </w:r>
      <w:r w:rsidR="0085145A">
        <w:rPr>
          <w:rFonts w:ascii="Times New Roman" w:hAnsi="Times New Roman" w:cs="Times New Roman"/>
          <w:sz w:val="24"/>
          <w:szCs w:val="24"/>
        </w:rPr>
        <w:t xml:space="preserve">fourth </w:t>
      </w:r>
      <w:r w:rsidRPr="00A336BC">
        <w:rPr>
          <w:rFonts w:ascii="Times New Roman" w:hAnsi="Times New Roman" w:cs="Times New Roman"/>
          <w:sz w:val="24"/>
          <w:szCs w:val="24"/>
        </w:rPr>
        <w:t>r</w:t>
      </w:r>
      <w:r w:rsidR="0085145A">
        <w:rPr>
          <w:rFonts w:ascii="Times New Roman" w:hAnsi="Times New Roman" w:cs="Times New Roman"/>
          <w:sz w:val="24"/>
          <w:szCs w:val="24"/>
        </w:rPr>
        <w:t>espondent’s legal practitioners</w:t>
      </w:r>
      <w:r w:rsidRPr="008E2518">
        <w:rPr>
          <w:sz w:val="24"/>
          <w:szCs w:val="24"/>
        </w:rPr>
        <w:t xml:space="preserve"> </w:t>
      </w:r>
      <w:r w:rsidR="003D568F" w:rsidRPr="008E2518">
        <w:rPr>
          <w:sz w:val="24"/>
          <w:szCs w:val="24"/>
        </w:rPr>
        <w:t xml:space="preserve">   </w:t>
      </w:r>
      <w:r w:rsidR="00C81198" w:rsidRPr="008E2518">
        <w:rPr>
          <w:sz w:val="24"/>
          <w:szCs w:val="24"/>
        </w:rPr>
        <w:t xml:space="preserve">    </w:t>
      </w:r>
      <w:r w:rsidR="003E728C" w:rsidRPr="008E2518">
        <w:rPr>
          <w:sz w:val="24"/>
          <w:szCs w:val="24"/>
        </w:rPr>
        <w:t xml:space="preserve"> </w:t>
      </w:r>
      <w:r w:rsidR="00560C46" w:rsidRPr="008E2518">
        <w:rPr>
          <w:sz w:val="24"/>
          <w:szCs w:val="24"/>
        </w:rPr>
        <w:t xml:space="preserve"> </w:t>
      </w:r>
      <w:r w:rsidR="00662F5D" w:rsidRPr="008E2518">
        <w:rPr>
          <w:sz w:val="24"/>
          <w:szCs w:val="24"/>
        </w:rPr>
        <w:t xml:space="preserve">    </w:t>
      </w:r>
      <w:r w:rsidR="0025279E" w:rsidRPr="008E2518">
        <w:rPr>
          <w:sz w:val="24"/>
          <w:szCs w:val="24"/>
        </w:rPr>
        <w:t xml:space="preserve"> </w:t>
      </w:r>
      <w:r w:rsidR="00286FAC" w:rsidRPr="008E2518">
        <w:rPr>
          <w:sz w:val="24"/>
          <w:szCs w:val="24"/>
        </w:rPr>
        <w:t xml:space="preserve"> </w:t>
      </w:r>
      <w:r w:rsidR="00E666ED" w:rsidRPr="008E2518">
        <w:rPr>
          <w:sz w:val="24"/>
          <w:szCs w:val="24"/>
        </w:rPr>
        <w:t xml:space="preserve"> </w:t>
      </w:r>
      <w:r w:rsidR="00E55856" w:rsidRPr="008E2518">
        <w:rPr>
          <w:sz w:val="24"/>
          <w:szCs w:val="24"/>
        </w:rPr>
        <w:t xml:space="preserve">   </w:t>
      </w:r>
      <w:r w:rsidR="0000372E" w:rsidRPr="008E2518">
        <w:rPr>
          <w:sz w:val="24"/>
          <w:szCs w:val="24"/>
        </w:rPr>
        <w:t xml:space="preserve">  </w:t>
      </w:r>
      <w:r w:rsidR="00A47A34" w:rsidRPr="008E2518">
        <w:rPr>
          <w:sz w:val="24"/>
          <w:szCs w:val="24"/>
        </w:rPr>
        <w:t xml:space="preserve"> </w:t>
      </w:r>
      <w:r w:rsidR="00C75B40" w:rsidRPr="008E2518">
        <w:rPr>
          <w:sz w:val="24"/>
          <w:szCs w:val="24"/>
        </w:rPr>
        <w:t xml:space="preserve">  </w:t>
      </w:r>
      <w:r w:rsidR="009165D0" w:rsidRPr="008E2518">
        <w:rPr>
          <w:sz w:val="24"/>
          <w:szCs w:val="24"/>
        </w:rPr>
        <w:t xml:space="preserve"> </w:t>
      </w:r>
    </w:p>
    <w:sectPr w:rsidR="009165D0" w:rsidRPr="008E25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C74" w:rsidRDefault="00672C74" w:rsidP="00A336BC">
      <w:pPr>
        <w:spacing w:after="0" w:line="240" w:lineRule="auto"/>
      </w:pPr>
      <w:r>
        <w:separator/>
      </w:r>
    </w:p>
  </w:endnote>
  <w:endnote w:type="continuationSeparator" w:id="0">
    <w:p w:rsidR="00672C74" w:rsidRDefault="00672C74" w:rsidP="00A3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C74" w:rsidRDefault="00672C74" w:rsidP="00A336BC">
      <w:pPr>
        <w:spacing w:after="0" w:line="240" w:lineRule="auto"/>
      </w:pPr>
      <w:r>
        <w:separator/>
      </w:r>
    </w:p>
  </w:footnote>
  <w:footnote w:type="continuationSeparator" w:id="0">
    <w:p w:rsidR="00672C74" w:rsidRDefault="00672C74" w:rsidP="00A3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238697"/>
      <w:docPartObj>
        <w:docPartGallery w:val="Page Numbers (Top of Page)"/>
        <w:docPartUnique/>
      </w:docPartObj>
    </w:sdtPr>
    <w:sdtEndPr>
      <w:rPr>
        <w:noProof/>
      </w:rPr>
    </w:sdtEndPr>
    <w:sdtContent>
      <w:p w:rsidR="00A336BC" w:rsidRDefault="00A336BC">
        <w:pPr>
          <w:pStyle w:val="Header"/>
          <w:jc w:val="right"/>
          <w:rPr>
            <w:noProof/>
          </w:rPr>
        </w:pPr>
        <w:r>
          <w:fldChar w:fldCharType="begin"/>
        </w:r>
        <w:r>
          <w:instrText xml:space="preserve"> PAGE   \* MERGEFORMAT </w:instrText>
        </w:r>
        <w:r>
          <w:fldChar w:fldCharType="separate"/>
        </w:r>
        <w:r w:rsidR="00480367">
          <w:rPr>
            <w:noProof/>
          </w:rPr>
          <w:t>1</w:t>
        </w:r>
        <w:r>
          <w:rPr>
            <w:noProof/>
          </w:rPr>
          <w:fldChar w:fldCharType="end"/>
        </w:r>
      </w:p>
      <w:p w:rsidR="00A336BC" w:rsidRDefault="00A336BC">
        <w:pPr>
          <w:pStyle w:val="Header"/>
          <w:jc w:val="right"/>
          <w:rPr>
            <w:noProof/>
          </w:rPr>
        </w:pPr>
        <w:r>
          <w:rPr>
            <w:noProof/>
          </w:rPr>
          <w:t>HH</w:t>
        </w:r>
        <w:r w:rsidR="004E19FE">
          <w:rPr>
            <w:noProof/>
          </w:rPr>
          <w:t xml:space="preserve"> 512-22</w:t>
        </w:r>
      </w:p>
      <w:p w:rsidR="00A336BC" w:rsidRDefault="00A336BC">
        <w:pPr>
          <w:pStyle w:val="Header"/>
          <w:jc w:val="right"/>
        </w:pPr>
        <w:r>
          <w:rPr>
            <w:noProof/>
          </w:rPr>
          <w:t>HC 4324/22</w:t>
        </w:r>
      </w:p>
    </w:sdtContent>
  </w:sdt>
  <w:p w:rsidR="00A336BC" w:rsidRDefault="00A336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F3D06"/>
    <w:multiLevelType w:val="hybridMultilevel"/>
    <w:tmpl w:val="F8BE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F480F"/>
    <w:multiLevelType w:val="hybridMultilevel"/>
    <w:tmpl w:val="6F2ED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36FE7"/>
    <w:multiLevelType w:val="hybridMultilevel"/>
    <w:tmpl w:val="4E663130"/>
    <w:lvl w:ilvl="0" w:tplc="1ACA3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1E5E82"/>
    <w:multiLevelType w:val="hybridMultilevel"/>
    <w:tmpl w:val="3EB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DF"/>
    <w:rsid w:val="0000372E"/>
    <w:rsid w:val="0008075C"/>
    <w:rsid w:val="000B223C"/>
    <w:rsid w:val="0025279E"/>
    <w:rsid w:val="002561CC"/>
    <w:rsid w:val="00286FAC"/>
    <w:rsid w:val="002B09B7"/>
    <w:rsid w:val="002C33FA"/>
    <w:rsid w:val="002E55F3"/>
    <w:rsid w:val="00340689"/>
    <w:rsid w:val="003D568F"/>
    <w:rsid w:val="003E728C"/>
    <w:rsid w:val="00411D5E"/>
    <w:rsid w:val="0047415A"/>
    <w:rsid w:val="00480367"/>
    <w:rsid w:val="004D1028"/>
    <w:rsid w:val="004E19FE"/>
    <w:rsid w:val="00560C46"/>
    <w:rsid w:val="00585CBA"/>
    <w:rsid w:val="005B7122"/>
    <w:rsid w:val="00662F5D"/>
    <w:rsid w:val="00672924"/>
    <w:rsid w:val="00672C74"/>
    <w:rsid w:val="0078258E"/>
    <w:rsid w:val="007E0C8D"/>
    <w:rsid w:val="007F7F0D"/>
    <w:rsid w:val="0085145A"/>
    <w:rsid w:val="00894EA9"/>
    <w:rsid w:val="008E2518"/>
    <w:rsid w:val="008F0FC4"/>
    <w:rsid w:val="009165D0"/>
    <w:rsid w:val="00935320"/>
    <w:rsid w:val="00960DF9"/>
    <w:rsid w:val="00A336BC"/>
    <w:rsid w:val="00A47A34"/>
    <w:rsid w:val="00B041B0"/>
    <w:rsid w:val="00B13A59"/>
    <w:rsid w:val="00BB5D25"/>
    <w:rsid w:val="00BD48DF"/>
    <w:rsid w:val="00C75B40"/>
    <w:rsid w:val="00C81198"/>
    <w:rsid w:val="00DB5EE7"/>
    <w:rsid w:val="00DC41C9"/>
    <w:rsid w:val="00DE76EC"/>
    <w:rsid w:val="00E55856"/>
    <w:rsid w:val="00E666ED"/>
    <w:rsid w:val="00EC557D"/>
    <w:rsid w:val="00ED428C"/>
    <w:rsid w:val="00F372CB"/>
    <w:rsid w:val="00F7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1D3C0-688F-4AA3-833A-8783217D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8DF"/>
    <w:pPr>
      <w:spacing w:after="0" w:line="240" w:lineRule="auto"/>
    </w:pPr>
  </w:style>
  <w:style w:type="paragraph" w:styleId="ListParagraph">
    <w:name w:val="List Paragraph"/>
    <w:basedOn w:val="Normal"/>
    <w:uiPriority w:val="34"/>
    <w:qFormat/>
    <w:rsid w:val="00BB5D25"/>
    <w:pPr>
      <w:ind w:left="720"/>
      <w:contextualSpacing/>
    </w:pPr>
  </w:style>
  <w:style w:type="paragraph" w:styleId="Header">
    <w:name w:val="header"/>
    <w:basedOn w:val="Normal"/>
    <w:link w:val="HeaderChar"/>
    <w:uiPriority w:val="99"/>
    <w:unhideWhenUsed/>
    <w:rsid w:val="00A3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6BC"/>
  </w:style>
  <w:style w:type="paragraph" w:styleId="Footer">
    <w:name w:val="footer"/>
    <w:basedOn w:val="Normal"/>
    <w:link w:val="FooterChar"/>
    <w:uiPriority w:val="99"/>
    <w:unhideWhenUsed/>
    <w:rsid w:val="00A3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2022-07-27T08:55:00Z</cp:lastPrinted>
  <dcterms:created xsi:type="dcterms:W3CDTF">2022-07-29T09:22:00Z</dcterms:created>
  <dcterms:modified xsi:type="dcterms:W3CDTF">2022-07-29T09:22:00Z</dcterms:modified>
</cp:coreProperties>
</file>