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441" w:rsidRDefault="003C17CF" w:rsidP="00EA70B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REBECCA NDAIZIVEI SEMBA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A70BD" w:rsidRDefault="003C17CF" w:rsidP="00EA70B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r>
        <w:rPr>
          <w:rFonts w:ascii="Times New Roman" w:hAnsi="Times New Roman" w:cs="Times New Roman"/>
          <w:sz w:val="24"/>
          <w:szCs w:val="24"/>
        </w:rPr>
        <w:tab/>
      </w:r>
    </w:p>
    <w:p w:rsidR="003C17CF" w:rsidRDefault="003C17CF" w:rsidP="00EA70BD">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EA70BD" w:rsidRDefault="00EA70BD" w:rsidP="00EA70BD">
      <w:pPr>
        <w:spacing w:after="0" w:line="240" w:lineRule="auto"/>
        <w:rPr>
          <w:rFonts w:ascii="Times New Roman" w:hAnsi="Times New Roman" w:cs="Times New Roman"/>
          <w:sz w:val="24"/>
          <w:szCs w:val="24"/>
        </w:rPr>
      </w:pPr>
    </w:p>
    <w:p w:rsidR="00EA70BD" w:rsidRDefault="00EA70BD" w:rsidP="00EA70BD">
      <w:pPr>
        <w:spacing w:after="0" w:line="240" w:lineRule="auto"/>
        <w:rPr>
          <w:rFonts w:ascii="Times New Roman" w:hAnsi="Times New Roman" w:cs="Times New Roman"/>
          <w:sz w:val="24"/>
          <w:szCs w:val="24"/>
        </w:rPr>
      </w:pPr>
    </w:p>
    <w:p w:rsidR="00EA70BD" w:rsidRDefault="00EA70BD" w:rsidP="00EA70BD">
      <w:pPr>
        <w:spacing w:after="0" w:line="240" w:lineRule="auto"/>
        <w:rPr>
          <w:rFonts w:ascii="Times New Roman" w:hAnsi="Times New Roman" w:cs="Times New Roman"/>
          <w:sz w:val="24"/>
          <w:szCs w:val="24"/>
        </w:rPr>
      </w:pPr>
    </w:p>
    <w:p w:rsidR="003C17CF" w:rsidRDefault="003C17CF" w:rsidP="00EA70B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3C17CF" w:rsidRDefault="003C17CF" w:rsidP="00EA70BD">
      <w:pPr>
        <w:spacing w:after="0" w:line="240" w:lineRule="auto"/>
        <w:rPr>
          <w:rFonts w:ascii="Times New Roman" w:hAnsi="Times New Roman" w:cs="Times New Roman"/>
          <w:sz w:val="24"/>
          <w:szCs w:val="24"/>
        </w:rPr>
      </w:pPr>
      <w:r>
        <w:rPr>
          <w:rFonts w:ascii="Times New Roman" w:hAnsi="Times New Roman" w:cs="Times New Roman"/>
          <w:sz w:val="24"/>
          <w:szCs w:val="24"/>
        </w:rPr>
        <w:t>CHIWESHE JP &amp; HUNGWE J</w:t>
      </w:r>
    </w:p>
    <w:p w:rsidR="003C17CF" w:rsidRDefault="003C17CF" w:rsidP="00EA70BD">
      <w:pPr>
        <w:spacing w:after="0" w:line="240" w:lineRule="auto"/>
        <w:rPr>
          <w:rFonts w:ascii="Times New Roman" w:hAnsi="Times New Roman" w:cs="Times New Roman"/>
          <w:sz w:val="24"/>
          <w:szCs w:val="24"/>
        </w:rPr>
      </w:pPr>
      <w:r>
        <w:rPr>
          <w:rFonts w:ascii="Times New Roman" w:hAnsi="Times New Roman" w:cs="Times New Roman"/>
          <w:sz w:val="24"/>
          <w:szCs w:val="24"/>
        </w:rPr>
        <w:t>HARARE, 12 November 2015</w:t>
      </w:r>
      <w:r w:rsidR="009C02B9">
        <w:rPr>
          <w:rFonts w:ascii="Times New Roman" w:hAnsi="Times New Roman" w:cs="Times New Roman"/>
          <w:sz w:val="24"/>
          <w:szCs w:val="24"/>
        </w:rPr>
        <w:t xml:space="preserve"> </w:t>
      </w:r>
    </w:p>
    <w:p w:rsidR="00EA70BD" w:rsidRDefault="00EA70BD" w:rsidP="00EA70BD">
      <w:pPr>
        <w:spacing w:after="0" w:line="240" w:lineRule="auto"/>
        <w:rPr>
          <w:rFonts w:ascii="Times New Roman" w:hAnsi="Times New Roman" w:cs="Times New Roman"/>
          <w:sz w:val="24"/>
          <w:szCs w:val="24"/>
        </w:rPr>
      </w:pPr>
    </w:p>
    <w:p w:rsidR="00EA70BD" w:rsidRDefault="00EA70BD" w:rsidP="00EA70BD">
      <w:pPr>
        <w:spacing w:after="0" w:line="240" w:lineRule="auto"/>
        <w:rPr>
          <w:rFonts w:ascii="Times New Roman" w:hAnsi="Times New Roman" w:cs="Times New Roman"/>
          <w:sz w:val="24"/>
          <w:szCs w:val="24"/>
        </w:rPr>
      </w:pPr>
    </w:p>
    <w:p w:rsidR="00EA70BD" w:rsidRDefault="00EA70BD" w:rsidP="00EA70BD">
      <w:pPr>
        <w:spacing w:after="0" w:line="240" w:lineRule="auto"/>
        <w:rPr>
          <w:rFonts w:ascii="Times New Roman" w:hAnsi="Times New Roman" w:cs="Times New Roman"/>
          <w:sz w:val="24"/>
          <w:szCs w:val="24"/>
        </w:rPr>
      </w:pPr>
    </w:p>
    <w:p w:rsidR="003C17CF" w:rsidRDefault="003C17CF" w:rsidP="004546C8">
      <w:pPr>
        <w:spacing w:after="0" w:line="240" w:lineRule="auto"/>
        <w:rPr>
          <w:rFonts w:ascii="Times New Roman" w:hAnsi="Times New Roman" w:cs="Times New Roman"/>
          <w:b/>
          <w:sz w:val="24"/>
          <w:szCs w:val="24"/>
        </w:rPr>
      </w:pPr>
      <w:r w:rsidRPr="003C17CF">
        <w:rPr>
          <w:rFonts w:ascii="Times New Roman" w:hAnsi="Times New Roman" w:cs="Times New Roman"/>
          <w:b/>
          <w:sz w:val="24"/>
          <w:szCs w:val="24"/>
        </w:rPr>
        <w:t>Criminal Appeal</w:t>
      </w:r>
    </w:p>
    <w:p w:rsidR="00EA70BD" w:rsidRDefault="00EA70BD" w:rsidP="004546C8">
      <w:pPr>
        <w:spacing w:after="0" w:line="240" w:lineRule="auto"/>
        <w:rPr>
          <w:rFonts w:ascii="Times New Roman" w:hAnsi="Times New Roman" w:cs="Times New Roman"/>
          <w:b/>
          <w:sz w:val="24"/>
          <w:szCs w:val="24"/>
        </w:rPr>
      </w:pPr>
    </w:p>
    <w:p w:rsidR="00EA70BD" w:rsidRDefault="00EA70BD" w:rsidP="004546C8">
      <w:pPr>
        <w:spacing w:after="0" w:line="240" w:lineRule="auto"/>
        <w:rPr>
          <w:rFonts w:ascii="Times New Roman" w:hAnsi="Times New Roman" w:cs="Times New Roman"/>
          <w:b/>
          <w:sz w:val="24"/>
          <w:szCs w:val="24"/>
        </w:rPr>
      </w:pPr>
    </w:p>
    <w:p w:rsidR="004546C8" w:rsidRDefault="004546C8" w:rsidP="004546C8">
      <w:pPr>
        <w:spacing w:after="0" w:line="240" w:lineRule="auto"/>
        <w:rPr>
          <w:rFonts w:ascii="Times New Roman" w:hAnsi="Times New Roman" w:cs="Times New Roman"/>
          <w:b/>
          <w:sz w:val="24"/>
          <w:szCs w:val="24"/>
        </w:rPr>
      </w:pPr>
    </w:p>
    <w:p w:rsidR="003C17CF" w:rsidRDefault="003C17CF" w:rsidP="004546C8">
      <w:pPr>
        <w:spacing w:after="0" w:line="240" w:lineRule="auto"/>
        <w:rPr>
          <w:rFonts w:ascii="Times New Roman" w:hAnsi="Times New Roman" w:cs="Times New Roman"/>
          <w:sz w:val="24"/>
          <w:szCs w:val="24"/>
        </w:rPr>
      </w:pPr>
      <w:r w:rsidRPr="003C17CF">
        <w:rPr>
          <w:rFonts w:ascii="Times New Roman" w:hAnsi="Times New Roman" w:cs="Times New Roman"/>
          <w:i/>
          <w:sz w:val="24"/>
          <w:szCs w:val="24"/>
        </w:rPr>
        <w:t xml:space="preserve">V </w:t>
      </w:r>
      <w:proofErr w:type="spellStart"/>
      <w:r w:rsidRPr="003C17CF">
        <w:rPr>
          <w:rFonts w:ascii="Times New Roman" w:hAnsi="Times New Roman" w:cs="Times New Roman"/>
          <w:i/>
          <w:sz w:val="24"/>
          <w:szCs w:val="24"/>
        </w:rPr>
        <w:t>Chinhema</w:t>
      </w:r>
      <w:proofErr w:type="spellEnd"/>
      <w:r w:rsidRPr="003C17CF">
        <w:rPr>
          <w:rFonts w:ascii="Times New Roman" w:hAnsi="Times New Roman" w:cs="Times New Roman"/>
          <w:i/>
          <w:sz w:val="24"/>
          <w:szCs w:val="24"/>
        </w:rPr>
        <w:t>,</w:t>
      </w:r>
      <w:r>
        <w:rPr>
          <w:rFonts w:ascii="Times New Roman" w:hAnsi="Times New Roman" w:cs="Times New Roman"/>
          <w:sz w:val="24"/>
          <w:szCs w:val="24"/>
        </w:rPr>
        <w:t xml:space="preserve"> for the appellant</w:t>
      </w:r>
    </w:p>
    <w:p w:rsidR="003C17CF" w:rsidRDefault="003C17CF" w:rsidP="00EA70BD">
      <w:pPr>
        <w:spacing w:after="0" w:line="240" w:lineRule="auto"/>
        <w:rPr>
          <w:rFonts w:ascii="Times New Roman" w:hAnsi="Times New Roman" w:cs="Times New Roman"/>
          <w:sz w:val="24"/>
          <w:szCs w:val="24"/>
        </w:rPr>
      </w:pPr>
      <w:r w:rsidRPr="003C17CF">
        <w:rPr>
          <w:rFonts w:ascii="Times New Roman" w:hAnsi="Times New Roman" w:cs="Times New Roman"/>
          <w:i/>
          <w:sz w:val="24"/>
          <w:szCs w:val="24"/>
        </w:rPr>
        <w:t xml:space="preserve">E </w:t>
      </w:r>
      <w:proofErr w:type="spellStart"/>
      <w:r w:rsidRPr="003C17CF">
        <w:rPr>
          <w:rFonts w:ascii="Times New Roman" w:hAnsi="Times New Roman" w:cs="Times New Roman"/>
          <w:i/>
          <w:sz w:val="24"/>
          <w:szCs w:val="24"/>
        </w:rPr>
        <w:t>Mavuto</w:t>
      </w:r>
      <w:proofErr w:type="spellEnd"/>
      <w:r>
        <w:rPr>
          <w:rFonts w:ascii="Times New Roman" w:hAnsi="Times New Roman" w:cs="Times New Roman"/>
          <w:sz w:val="24"/>
          <w:szCs w:val="24"/>
        </w:rPr>
        <w:t>, for the respondent</w:t>
      </w:r>
    </w:p>
    <w:p w:rsidR="00EA70BD" w:rsidRDefault="00EA70BD" w:rsidP="00EA70BD">
      <w:pPr>
        <w:spacing w:after="0" w:line="240" w:lineRule="auto"/>
        <w:rPr>
          <w:rFonts w:ascii="Times New Roman" w:hAnsi="Times New Roman" w:cs="Times New Roman"/>
          <w:sz w:val="24"/>
          <w:szCs w:val="24"/>
        </w:rPr>
      </w:pPr>
    </w:p>
    <w:p w:rsidR="00EA70BD" w:rsidRDefault="00EA70BD" w:rsidP="00EA70BD">
      <w:pPr>
        <w:spacing w:after="0" w:line="240" w:lineRule="auto"/>
        <w:rPr>
          <w:rFonts w:ascii="Times New Roman" w:hAnsi="Times New Roman" w:cs="Times New Roman"/>
          <w:sz w:val="24"/>
          <w:szCs w:val="24"/>
        </w:rPr>
      </w:pPr>
    </w:p>
    <w:p w:rsidR="00E94E4C" w:rsidRDefault="003C17CF" w:rsidP="00EA70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w:t>
      </w:r>
      <w:r w:rsidR="00765AA8">
        <w:rPr>
          <w:rFonts w:ascii="Times New Roman" w:hAnsi="Times New Roman" w:cs="Times New Roman"/>
          <w:sz w:val="24"/>
          <w:szCs w:val="24"/>
        </w:rPr>
        <w:t>NGWE J</w:t>
      </w:r>
      <w:r w:rsidR="004546C8">
        <w:rPr>
          <w:rFonts w:ascii="Times New Roman" w:hAnsi="Times New Roman" w:cs="Times New Roman"/>
          <w:sz w:val="24"/>
          <w:szCs w:val="24"/>
        </w:rPr>
        <w:t xml:space="preserve">: </w:t>
      </w:r>
      <w:r w:rsidR="00872E15">
        <w:rPr>
          <w:rFonts w:ascii="Times New Roman" w:hAnsi="Times New Roman" w:cs="Times New Roman"/>
          <w:sz w:val="24"/>
          <w:szCs w:val="24"/>
        </w:rPr>
        <w:t>After hearing counsel we allowed the appeal on the turn. Cou</w:t>
      </w:r>
      <w:r w:rsidR="00E94E4C">
        <w:rPr>
          <w:rFonts w:ascii="Times New Roman" w:hAnsi="Times New Roman" w:cs="Times New Roman"/>
          <w:sz w:val="24"/>
          <w:szCs w:val="24"/>
        </w:rPr>
        <w:t>nsel for the appellant has requested</w:t>
      </w:r>
      <w:r w:rsidR="00872E15">
        <w:rPr>
          <w:rFonts w:ascii="Times New Roman" w:hAnsi="Times New Roman" w:cs="Times New Roman"/>
          <w:sz w:val="24"/>
          <w:szCs w:val="24"/>
        </w:rPr>
        <w:t xml:space="preserve"> that we provide our reasons </w:t>
      </w:r>
      <w:r w:rsidR="00E94E4C">
        <w:rPr>
          <w:rFonts w:ascii="Times New Roman" w:hAnsi="Times New Roman" w:cs="Times New Roman"/>
          <w:sz w:val="24"/>
          <w:szCs w:val="24"/>
        </w:rPr>
        <w:t xml:space="preserve">in writing </w:t>
      </w:r>
      <w:r w:rsidR="00872E15">
        <w:rPr>
          <w:rFonts w:ascii="Times New Roman" w:hAnsi="Times New Roman" w:cs="Times New Roman"/>
          <w:sz w:val="24"/>
          <w:szCs w:val="24"/>
        </w:rPr>
        <w:t xml:space="preserve">for this decision in light of the peculiar facts of this case and its wider impact on similar situations for the issues </w:t>
      </w:r>
      <w:r w:rsidR="00E94E4C">
        <w:rPr>
          <w:rFonts w:ascii="Times New Roman" w:hAnsi="Times New Roman" w:cs="Times New Roman"/>
          <w:sz w:val="24"/>
          <w:szCs w:val="24"/>
        </w:rPr>
        <w:t>arisi</w:t>
      </w:r>
      <w:r w:rsidR="00EA70BD">
        <w:rPr>
          <w:rFonts w:ascii="Times New Roman" w:hAnsi="Times New Roman" w:cs="Times New Roman"/>
          <w:sz w:val="24"/>
          <w:szCs w:val="24"/>
        </w:rPr>
        <w:t>ng from a charge under s</w:t>
      </w:r>
      <w:r w:rsidR="00E94E4C">
        <w:rPr>
          <w:rFonts w:ascii="Times New Roman" w:hAnsi="Times New Roman" w:cs="Times New Roman"/>
          <w:sz w:val="24"/>
          <w:szCs w:val="24"/>
        </w:rPr>
        <w:t xml:space="preserve"> 79 of the Criminal Law (Codification and Reform) Act </w:t>
      </w:r>
      <w:r w:rsidR="00E94E4C" w:rsidRPr="00EA70BD">
        <w:rPr>
          <w:rFonts w:ascii="Times New Roman" w:hAnsi="Times New Roman" w:cs="Times New Roman"/>
          <w:sz w:val="24"/>
          <w:szCs w:val="24"/>
        </w:rPr>
        <w:t>[</w:t>
      </w:r>
      <w:r w:rsidR="00E94E4C" w:rsidRPr="00EE3C42">
        <w:rPr>
          <w:rFonts w:ascii="Times New Roman" w:hAnsi="Times New Roman" w:cs="Times New Roman"/>
          <w:i/>
          <w:sz w:val="24"/>
          <w:szCs w:val="24"/>
        </w:rPr>
        <w:t>C</w:t>
      </w:r>
      <w:r w:rsidR="00EA70BD">
        <w:rPr>
          <w:rFonts w:ascii="Times New Roman" w:hAnsi="Times New Roman" w:cs="Times New Roman"/>
          <w:i/>
          <w:sz w:val="24"/>
          <w:szCs w:val="24"/>
        </w:rPr>
        <w:t>h</w:t>
      </w:r>
      <w:r w:rsidR="00E94E4C" w:rsidRPr="00EE3C42">
        <w:rPr>
          <w:rFonts w:ascii="Times New Roman" w:hAnsi="Times New Roman" w:cs="Times New Roman"/>
          <w:i/>
          <w:sz w:val="24"/>
          <w:szCs w:val="24"/>
        </w:rPr>
        <w:t>ap</w:t>
      </w:r>
      <w:r w:rsidR="00EA70BD">
        <w:rPr>
          <w:rFonts w:ascii="Times New Roman" w:hAnsi="Times New Roman" w:cs="Times New Roman"/>
          <w:i/>
          <w:sz w:val="24"/>
          <w:szCs w:val="24"/>
        </w:rPr>
        <w:t>ter</w:t>
      </w:r>
      <w:r w:rsidR="00E94E4C" w:rsidRPr="00EE3C42">
        <w:rPr>
          <w:rFonts w:ascii="Times New Roman" w:hAnsi="Times New Roman" w:cs="Times New Roman"/>
          <w:i/>
          <w:sz w:val="24"/>
          <w:szCs w:val="24"/>
        </w:rPr>
        <w:t xml:space="preserve"> 9:23</w:t>
      </w:r>
      <w:r w:rsidR="00E94E4C" w:rsidRPr="00EA70BD">
        <w:rPr>
          <w:rFonts w:ascii="Times New Roman" w:hAnsi="Times New Roman" w:cs="Times New Roman"/>
          <w:sz w:val="24"/>
          <w:szCs w:val="24"/>
        </w:rPr>
        <w:t>]</w:t>
      </w:r>
      <w:r w:rsidR="00E94E4C">
        <w:rPr>
          <w:rFonts w:ascii="Times New Roman" w:hAnsi="Times New Roman" w:cs="Times New Roman"/>
          <w:i/>
          <w:sz w:val="24"/>
          <w:szCs w:val="24"/>
        </w:rPr>
        <w:t xml:space="preserve"> </w:t>
      </w:r>
      <w:r w:rsidR="00E94E4C">
        <w:rPr>
          <w:rFonts w:ascii="Times New Roman" w:hAnsi="Times New Roman" w:cs="Times New Roman"/>
          <w:sz w:val="24"/>
          <w:szCs w:val="24"/>
        </w:rPr>
        <w:t>(“the Criminal Law Code”)</w:t>
      </w:r>
      <w:r w:rsidR="00E94E4C" w:rsidRPr="00EE3C42">
        <w:rPr>
          <w:rFonts w:ascii="Times New Roman" w:hAnsi="Times New Roman" w:cs="Times New Roman"/>
          <w:i/>
          <w:sz w:val="24"/>
          <w:szCs w:val="24"/>
        </w:rPr>
        <w:t>.</w:t>
      </w:r>
      <w:r w:rsidR="00872E15">
        <w:rPr>
          <w:rFonts w:ascii="Times New Roman" w:hAnsi="Times New Roman" w:cs="Times New Roman"/>
          <w:sz w:val="24"/>
          <w:szCs w:val="24"/>
        </w:rPr>
        <w:t xml:space="preserve"> </w:t>
      </w:r>
      <w:r w:rsidR="00E94E4C">
        <w:rPr>
          <w:rFonts w:ascii="Times New Roman" w:hAnsi="Times New Roman" w:cs="Times New Roman"/>
          <w:sz w:val="24"/>
          <w:szCs w:val="24"/>
        </w:rPr>
        <w:t>These then are our reasons for that decision.</w:t>
      </w:r>
    </w:p>
    <w:p w:rsidR="00543EDA" w:rsidRDefault="00765AA8" w:rsidP="00EA70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w:t>
      </w:r>
      <w:r w:rsidR="003C17CF">
        <w:rPr>
          <w:rFonts w:ascii="Times New Roman" w:hAnsi="Times New Roman" w:cs="Times New Roman"/>
          <w:sz w:val="24"/>
          <w:szCs w:val="24"/>
        </w:rPr>
        <w:t xml:space="preserve"> 26 year</w:t>
      </w:r>
      <w:r>
        <w:rPr>
          <w:rFonts w:ascii="Times New Roman" w:hAnsi="Times New Roman" w:cs="Times New Roman"/>
          <w:sz w:val="24"/>
          <w:szCs w:val="24"/>
        </w:rPr>
        <w:t xml:space="preserve"> old woman</w:t>
      </w:r>
      <w:r w:rsidR="003C17CF">
        <w:rPr>
          <w:rFonts w:ascii="Times New Roman" w:hAnsi="Times New Roman" w:cs="Times New Roman"/>
          <w:sz w:val="24"/>
          <w:szCs w:val="24"/>
        </w:rPr>
        <w:t>, was c</w:t>
      </w:r>
      <w:r w:rsidR="00EE3C42">
        <w:rPr>
          <w:rFonts w:ascii="Times New Roman" w:hAnsi="Times New Roman" w:cs="Times New Roman"/>
          <w:sz w:val="24"/>
          <w:szCs w:val="24"/>
        </w:rPr>
        <w:t>harged with</w:t>
      </w:r>
      <w:r w:rsidR="003C17CF">
        <w:rPr>
          <w:rFonts w:ascii="Times New Roman" w:hAnsi="Times New Roman" w:cs="Times New Roman"/>
          <w:sz w:val="24"/>
          <w:szCs w:val="24"/>
        </w:rPr>
        <w:t xml:space="preserve"> </w:t>
      </w:r>
      <w:r>
        <w:rPr>
          <w:rFonts w:ascii="Times New Roman" w:hAnsi="Times New Roman" w:cs="Times New Roman"/>
          <w:sz w:val="24"/>
          <w:szCs w:val="24"/>
        </w:rPr>
        <w:t xml:space="preserve">the crime of deliberate transmission of </w:t>
      </w:r>
      <w:r w:rsidR="00E94E4C">
        <w:rPr>
          <w:rFonts w:ascii="Times New Roman" w:hAnsi="Times New Roman" w:cs="Times New Roman"/>
          <w:sz w:val="24"/>
          <w:szCs w:val="24"/>
        </w:rPr>
        <w:t>human immunodeficiency virus (“</w:t>
      </w:r>
      <w:r>
        <w:rPr>
          <w:rFonts w:ascii="Times New Roman" w:hAnsi="Times New Roman" w:cs="Times New Roman"/>
          <w:sz w:val="24"/>
          <w:szCs w:val="24"/>
        </w:rPr>
        <w:t>HIV</w:t>
      </w:r>
      <w:r w:rsidR="00E94E4C">
        <w:rPr>
          <w:rFonts w:ascii="Times New Roman" w:hAnsi="Times New Roman" w:cs="Times New Roman"/>
          <w:sz w:val="24"/>
          <w:szCs w:val="24"/>
        </w:rPr>
        <w:t>”)</w:t>
      </w:r>
      <w:r w:rsidR="00EA70BD">
        <w:rPr>
          <w:rFonts w:ascii="Times New Roman" w:hAnsi="Times New Roman" w:cs="Times New Roman"/>
          <w:sz w:val="24"/>
          <w:szCs w:val="24"/>
        </w:rPr>
        <w:t xml:space="preserve"> as defined in s</w:t>
      </w:r>
      <w:r>
        <w:rPr>
          <w:rFonts w:ascii="Times New Roman" w:hAnsi="Times New Roman" w:cs="Times New Roman"/>
          <w:sz w:val="24"/>
          <w:szCs w:val="24"/>
        </w:rPr>
        <w:t xml:space="preserve"> 79 </w:t>
      </w:r>
      <w:r w:rsidR="00AA58C4">
        <w:rPr>
          <w:rFonts w:ascii="Times New Roman" w:hAnsi="Times New Roman" w:cs="Times New Roman"/>
          <w:sz w:val="24"/>
          <w:szCs w:val="24"/>
        </w:rPr>
        <w:t xml:space="preserve">(1) (a) </w:t>
      </w:r>
      <w:r>
        <w:rPr>
          <w:rFonts w:ascii="Times New Roman" w:hAnsi="Times New Roman" w:cs="Times New Roman"/>
          <w:sz w:val="24"/>
          <w:szCs w:val="24"/>
        </w:rPr>
        <w:t>of the Criminal Law Cod</w:t>
      </w:r>
      <w:r w:rsidR="00E94E4C">
        <w:rPr>
          <w:rFonts w:ascii="Times New Roman" w:hAnsi="Times New Roman" w:cs="Times New Roman"/>
          <w:sz w:val="24"/>
          <w:szCs w:val="24"/>
        </w:rPr>
        <w:t>e.</w:t>
      </w:r>
      <w:r>
        <w:rPr>
          <w:rFonts w:ascii="Times New Roman" w:hAnsi="Times New Roman" w:cs="Times New Roman"/>
          <w:sz w:val="24"/>
          <w:szCs w:val="24"/>
        </w:rPr>
        <w:t xml:space="preserve"> </w:t>
      </w:r>
      <w:r w:rsidR="00EE3C42">
        <w:rPr>
          <w:rFonts w:ascii="Times New Roman" w:hAnsi="Times New Roman" w:cs="Times New Roman"/>
          <w:sz w:val="24"/>
          <w:szCs w:val="24"/>
        </w:rPr>
        <w:t>HIV stands for human immunodeficiency virus. If left untreated, HIV can l</w:t>
      </w:r>
      <w:r w:rsidR="00E94E4C">
        <w:rPr>
          <w:rFonts w:ascii="Times New Roman" w:hAnsi="Times New Roman" w:cs="Times New Roman"/>
          <w:sz w:val="24"/>
          <w:szCs w:val="24"/>
        </w:rPr>
        <w:t>ead to</w:t>
      </w:r>
      <w:r w:rsidR="00EE3C42">
        <w:rPr>
          <w:rFonts w:ascii="Times New Roman" w:hAnsi="Times New Roman" w:cs="Times New Roman"/>
          <w:sz w:val="24"/>
          <w:szCs w:val="24"/>
        </w:rPr>
        <w:t xml:space="preserve"> </w:t>
      </w:r>
      <w:r w:rsidR="00AA58C4">
        <w:rPr>
          <w:rFonts w:ascii="Times New Roman" w:hAnsi="Times New Roman" w:cs="Times New Roman"/>
          <w:sz w:val="24"/>
          <w:szCs w:val="24"/>
        </w:rPr>
        <w:t xml:space="preserve">the </w:t>
      </w:r>
      <w:r w:rsidR="00EE3C42">
        <w:rPr>
          <w:rFonts w:ascii="Times New Roman" w:hAnsi="Times New Roman" w:cs="Times New Roman"/>
          <w:sz w:val="24"/>
          <w:szCs w:val="24"/>
        </w:rPr>
        <w:t>A</w:t>
      </w:r>
      <w:r w:rsidR="00E94E4C">
        <w:rPr>
          <w:rFonts w:ascii="Times New Roman" w:hAnsi="Times New Roman" w:cs="Times New Roman"/>
          <w:sz w:val="24"/>
          <w:szCs w:val="24"/>
        </w:rPr>
        <w:t>ID</w:t>
      </w:r>
      <w:r w:rsidR="00EE3C42">
        <w:rPr>
          <w:rFonts w:ascii="Times New Roman" w:hAnsi="Times New Roman" w:cs="Times New Roman"/>
          <w:sz w:val="24"/>
          <w:szCs w:val="24"/>
        </w:rPr>
        <w:t>S disease (acquired immunodeficiency syndrome)</w:t>
      </w:r>
      <w:r w:rsidR="00EE3C42" w:rsidRPr="00EE3C42">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E3C42">
        <w:rPr>
          <w:rFonts w:ascii="Times New Roman" w:hAnsi="Times New Roman" w:cs="Times New Roman"/>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sz w:val="24"/>
          <w:szCs w:val="24"/>
        </w:rPr>
        <w:t>She proteste</w:t>
      </w:r>
      <w:r w:rsidR="00EE3C42">
        <w:rPr>
          <w:rFonts w:ascii="Times New Roman" w:hAnsi="Times New Roman" w:cs="Times New Roman"/>
          <w:sz w:val="24"/>
          <w:szCs w:val="24"/>
        </w:rPr>
        <w:t>d her innocence of this abomination</w:t>
      </w:r>
      <w:r w:rsidR="00543EDA">
        <w:rPr>
          <w:rFonts w:ascii="Times New Roman" w:hAnsi="Times New Roman" w:cs="Times New Roman"/>
          <w:sz w:val="24"/>
          <w:szCs w:val="24"/>
        </w:rPr>
        <w:t>,</w:t>
      </w:r>
      <w:r w:rsidR="00EE3C42">
        <w:rPr>
          <w:rFonts w:ascii="Times New Roman" w:hAnsi="Times New Roman" w:cs="Times New Roman"/>
          <w:sz w:val="24"/>
          <w:szCs w:val="24"/>
        </w:rPr>
        <w:t xml:space="preserve"> but that notwithstanding, she was convicted after a protracted trial of sorts. </w:t>
      </w:r>
    </w:p>
    <w:p w:rsidR="00270D30" w:rsidRDefault="00EE3C42" w:rsidP="00EA70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upon which the conviction rested are unusual. </w:t>
      </w:r>
      <w:r w:rsidR="00AA58C4">
        <w:rPr>
          <w:rFonts w:ascii="Times New Roman" w:hAnsi="Times New Roman" w:cs="Times New Roman"/>
          <w:sz w:val="24"/>
          <w:szCs w:val="24"/>
        </w:rPr>
        <w:t>These can be summarised as follow</w:t>
      </w:r>
      <w:r w:rsidR="00E12239">
        <w:rPr>
          <w:rFonts w:ascii="Times New Roman" w:hAnsi="Times New Roman" w:cs="Times New Roman"/>
          <w:sz w:val="24"/>
          <w:szCs w:val="24"/>
        </w:rPr>
        <w:t>s.</w:t>
      </w:r>
      <w:r w:rsidR="00EA70BD">
        <w:rPr>
          <w:rFonts w:ascii="Times New Roman" w:hAnsi="Times New Roman" w:cs="Times New Roman"/>
          <w:sz w:val="24"/>
          <w:szCs w:val="24"/>
        </w:rPr>
        <w:t xml:space="preserve"> </w:t>
      </w:r>
      <w:r w:rsidR="00E12239">
        <w:rPr>
          <w:rFonts w:ascii="Times New Roman" w:hAnsi="Times New Roman" w:cs="Times New Roman"/>
          <w:sz w:val="24"/>
          <w:szCs w:val="24"/>
        </w:rPr>
        <w:t>The appellant shared the same residence with</w:t>
      </w:r>
      <w:r w:rsidR="00AA58C4">
        <w:rPr>
          <w:rFonts w:ascii="Times New Roman" w:hAnsi="Times New Roman" w:cs="Times New Roman"/>
          <w:sz w:val="24"/>
          <w:szCs w:val="24"/>
        </w:rPr>
        <w:t xml:space="preserve"> the complainant’s mother at </w:t>
      </w:r>
      <w:proofErr w:type="spellStart"/>
      <w:r w:rsidR="00AA58C4">
        <w:rPr>
          <w:rFonts w:ascii="Times New Roman" w:hAnsi="Times New Roman" w:cs="Times New Roman"/>
          <w:sz w:val="24"/>
          <w:szCs w:val="24"/>
        </w:rPr>
        <w:t>Juru</w:t>
      </w:r>
      <w:proofErr w:type="spellEnd"/>
      <w:r w:rsidR="00AA58C4">
        <w:rPr>
          <w:rFonts w:ascii="Times New Roman" w:hAnsi="Times New Roman" w:cs="Times New Roman"/>
          <w:sz w:val="24"/>
          <w:szCs w:val="24"/>
        </w:rPr>
        <w:t xml:space="preserve"> Growth Point, </w:t>
      </w:r>
      <w:proofErr w:type="spellStart"/>
      <w:r w:rsidR="00AA58C4">
        <w:rPr>
          <w:rFonts w:ascii="Times New Roman" w:hAnsi="Times New Roman" w:cs="Times New Roman"/>
          <w:sz w:val="24"/>
          <w:szCs w:val="24"/>
        </w:rPr>
        <w:t>Murehwa</w:t>
      </w:r>
      <w:proofErr w:type="spellEnd"/>
      <w:r w:rsidR="00AA58C4">
        <w:rPr>
          <w:rFonts w:ascii="Times New Roman" w:hAnsi="Times New Roman" w:cs="Times New Roman"/>
          <w:sz w:val="24"/>
          <w:szCs w:val="24"/>
        </w:rPr>
        <w:t xml:space="preserve">. Prior to her giving birth to her unborn child, the appellant attended at St Paul’s  </w:t>
      </w:r>
      <w:proofErr w:type="spellStart"/>
      <w:r w:rsidR="00AA58C4">
        <w:rPr>
          <w:rFonts w:ascii="Times New Roman" w:hAnsi="Times New Roman" w:cs="Times New Roman"/>
          <w:sz w:val="24"/>
          <w:szCs w:val="24"/>
        </w:rPr>
        <w:t>Musami</w:t>
      </w:r>
      <w:proofErr w:type="spellEnd"/>
      <w:r w:rsidR="00AA58C4">
        <w:rPr>
          <w:rFonts w:ascii="Times New Roman" w:hAnsi="Times New Roman" w:cs="Times New Roman"/>
          <w:sz w:val="24"/>
          <w:szCs w:val="24"/>
        </w:rPr>
        <w:t xml:space="preserve"> Mission Hospital for her ante-natal check-ups. As a result she was, on 23 March 2012 advised of her </w:t>
      </w:r>
      <w:proofErr w:type="spellStart"/>
      <w:r w:rsidR="00AA58C4">
        <w:rPr>
          <w:rFonts w:ascii="Times New Roman" w:hAnsi="Times New Roman" w:cs="Times New Roman"/>
          <w:sz w:val="24"/>
          <w:szCs w:val="24"/>
        </w:rPr>
        <w:t>sero</w:t>
      </w:r>
      <w:proofErr w:type="spellEnd"/>
      <w:r w:rsidR="00AA58C4">
        <w:rPr>
          <w:rFonts w:ascii="Times New Roman" w:hAnsi="Times New Roman" w:cs="Times New Roman"/>
          <w:sz w:val="24"/>
          <w:szCs w:val="24"/>
        </w:rPr>
        <w:t>-positive status to HIV. The results of the tests carried out were entered into her ante-natal record card. On 13 January 2013 the appellant approached the complainant’s mother at her residence in order to discuss how they would settle their water bills.</w:t>
      </w:r>
      <w:r w:rsidR="005C48B8">
        <w:rPr>
          <w:rFonts w:ascii="Times New Roman" w:hAnsi="Times New Roman" w:cs="Times New Roman"/>
          <w:sz w:val="24"/>
          <w:szCs w:val="24"/>
        </w:rPr>
        <w:t xml:space="preserve"> Complainant is 10 months old and was born three days apart from the appellant’s </w:t>
      </w:r>
      <w:r w:rsidR="005C48B8">
        <w:rPr>
          <w:rFonts w:ascii="Times New Roman" w:hAnsi="Times New Roman" w:cs="Times New Roman"/>
          <w:sz w:val="24"/>
          <w:szCs w:val="24"/>
        </w:rPr>
        <w:lastRenderedPageBreak/>
        <w:t xml:space="preserve">daughter. In essence the two babies were of the same age. The difference was that one had </w:t>
      </w:r>
      <w:r w:rsidR="00E12239">
        <w:rPr>
          <w:rFonts w:ascii="Times New Roman" w:hAnsi="Times New Roman" w:cs="Times New Roman"/>
          <w:sz w:val="24"/>
          <w:szCs w:val="24"/>
        </w:rPr>
        <w:t>plaited hair whilst the other ha</w:t>
      </w:r>
      <w:r w:rsidR="005C48B8">
        <w:rPr>
          <w:rFonts w:ascii="Times New Roman" w:hAnsi="Times New Roman" w:cs="Times New Roman"/>
          <w:sz w:val="24"/>
          <w:szCs w:val="24"/>
        </w:rPr>
        <w:t>d no</w:t>
      </w:r>
      <w:r w:rsidR="00E12239">
        <w:rPr>
          <w:rFonts w:ascii="Times New Roman" w:hAnsi="Times New Roman" w:cs="Times New Roman"/>
          <w:sz w:val="24"/>
          <w:szCs w:val="24"/>
        </w:rPr>
        <w:t xml:space="preserve"> plaited hair</w:t>
      </w:r>
      <w:r w:rsidR="005C48B8">
        <w:rPr>
          <w:rFonts w:ascii="Times New Roman" w:hAnsi="Times New Roman" w:cs="Times New Roman"/>
          <w:sz w:val="24"/>
          <w:szCs w:val="24"/>
        </w:rPr>
        <w:t>.</w:t>
      </w:r>
      <w:r w:rsidR="00AA58C4">
        <w:rPr>
          <w:rFonts w:ascii="Times New Roman" w:hAnsi="Times New Roman" w:cs="Times New Roman"/>
          <w:sz w:val="24"/>
          <w:szCs w:val="24"/>
        </w:rPr>
        <w:t xml:space="preserve"> </w:t>
      </w:r>
      <w:r w:rsidR="00270D30">
        <w:rPr>
          <w:rFonts w:ascii="Times New Roman" w:hAnsi="Times New Roman" w:cs="Times New Roman"/>
          <w:sz w:val="24"/>
          <w:szCs w:val="24"/>
        </w:rPr>
        <w:t>The discussion over the water bills was conducted from the complainant’s mother’s dining-room. At some point, the complainant’s mother left this room in order to prepare bath water for her daughter</w:t>
      </w:r>
      <w:r w:rsidR="00E12239">
        <w:rPr>
          <w:rFonts w:ascii="Times New Roman" w:hAnsi="Times New Roman" w:cs="Times New Roman"/>
          <w:sz w:val="24"/>
          <w:szCs w:val="24"/>
        </w:rPr>
        <w:t>,</w:t>
      </w:r>
      <w:r w:rsidR="00270D30">
        <w:rPr>
          <w:rFonts w:ascii="Times New Roman" w:hAnsi="Times New Roman" w:cs="Times New Roman"/>
          <w:sz w:val="24"/>
          <w:szCs w:val="24"/>
        </w:rPr>
        <w:t xml:space="preserve"> the complainant who she left behind with the appellant. Upon her return, complainant’s mother found the appellant breast-feeding the complainant and snatched her away in disgust.</w:t>
      </w:r>
      <w:r w:rsidR="00AA58C4">
        <w:rPr>
          <w:rFonts w:ascii="Times New Roman" w:hAnsi="Times New Roman" w:cs="Times New Roman"/>
          <w:sz w:val="24"/>
          <w:szCs w:val="24"/>
        </w:rPr>
        <w:t xml:space="preserve"> </w:t>
      </w:r>
      <w:r w:rsidR="00270D30">
        <w:rPr>
          <w:rFonts w:ascii="Times New Roman" w:hAnsi="Times New Roman" w:cs="Times New Roman"/>
          <w:sz w:val="24"/>
          <w:szCs w:val="24"/>
        </w:rPr>
        <w:t>The complainant’s mother asked appellant about her HIV status</w:t>
      </w:r>
      <w:r w:rsidR="00E12239">
        <w:rPr>
          <w:rFonts w:ascii="Times New Roman" w:hAnsi="Times New Roman" w:cs="Times New Roman"/>
          <w:sz w:val="24"/>
          <w:szCs w:val="24"/>
        </w:rPr>
        <w:t xml:space="preserve"> after she reported the breast-feeding incident to her husband</w:t>
      </w:r>
      <w:r w:rsidR="00270D30">
        <w:rPr>
          <w:rFonts w:ascii="Times New Roman" w:hAnsi="Times New Roman" w:cs="Times New Roman"/>
          <w:sz w:val="24"/>
          <w:szCs w:val="24"/>
        </w:rPr>
        <w:t xml:space="preserve">. </w:t>
      </w:r>
      <w:r w:rsidR="00EA70BD">
        <w:rPr>
          <w:rFonts w:ascii="Times New Roman" w:hAnsi="Times New Roman" w:cs="Times New Roman"/>
          <w:sz w:val="24"/>
          <w:szCs w:val="24"/>
        </w:rPr>
        <w:t>The a</w:t>
      </w:r>
      <w:r w:rsidR="00270D30">
        <w:rPr>
          <w:rFonts w:ascii="Times New Roman" w:hAnsi="Times New Roman" w:cs="Times New Roman"/>
          <w:sz w:val="24"/>
          <w:szCs w:val="24"/>
        </w:rPr>
        <w:t xml:space="preserve">ppellant told the complainant’s mother that she was not infected by the virus. Complainant’s mother reported the matter to police and during police investigations, the </w:t>
      </w:r>
      <w:r w:rsidR="00E922E4">
        <w:rPr>
          <w:rFonts w:ascii="Times New Roman" w:hAnsi="Times New Roman" w:cs="Times New Roman"/>
          <w:sz w:val="24"/>
          <w:szCs w:val="24"/>
        </w:rPr>
        <w:t xml:space="preserve">appellant was tested for HIV. </w:t>
      </w:r>
      <w:r w:rsidR="00944727">
        <w:rPr>
          <w:rFonts w:ascii="Times New Roman" w:hAnsi="Times New Roman" w:cs="Times New Roman"/>
          <w:sz w:val="24"/>
          <w:szCs w:val="24"/>
        </w:rPr>
        <w:t>As one would have expected, the test confirmed her</w:t>
      </w:r>
      <w:r w:rsidR="00270D30">
        <w:rPr>
          <w:rFonts w:ascii="Times New Roman" w:hAnsi="Times New Roman" w:cs="Times New Roman"/>
          <w:sz w:val="24"/>
          <w:szCs w:val="24"/>
        </w:rPr>
        <w:t xml:space="preserve"> </w:t>
      </w:r>
      <w:r w:rsidR="00EA70BD">
        <w:rPr>
          <w:rFonts w:ascii="Times New Roman" w:hAnsi="Times New Roman" w:cs="Times New Roman"/>
          <w:sz w:val="24"/>
          <w:szCs w:val="24"/>
        </w:rPr>
        <w:t xml:space="preserve">           </w:t>
      </w:r>
      <w:proofErr w:type="spellStart"/>
      <w:r w:rsidR="00944727">
        <w:rPr>
          <w:rFonts w:ascii="Times New Roman" w:hAnsi="Times New Roman" w:cs="Times New Roman"/>
          <w:sz w:val="24"/>
          <w:szCs w:val="24"/>
        </w:rPr>
        <w:t>sero</w:t>
      </w:r>
      <w:proofErr w:type="spellEnd"/>
      <w:r w:rsidR="00944727">
        <w:rPr>
          <w:rFonts w:ascii="Times New Roman" w:hAnsi="Times New Roman" w:cs="Times New Roman"/>
          <w:sz w:val="24"/>
          <w:szCs w:val="24"/>
        </w:rPr>
        <w:t>-</w:t>
      </w:r>
      <w:r w:rsidR="00270D30">
        <w:rPr>
          <w:rFonts w:ascii="Times New Roman" w:hAnsi="Times New Roman" w:cs="Times New Roman"/>
          <w:sz w:val="24"/>
          <w:szCs w:val="24"/>
        </w:rPr>
        <w:t xml:space="preserve">positive </w:t>
      </w:r>
      <w:r w:rsidR="00944727">
        <w:rPr>
          <w:rFonts w:ascii="Times New Roman" w:hAnsi="Times New Roman" w:cs="Times New Roman"/>
          <w:sz w:val="24"/>
          <w:szCs w:val="24"/>
        </w:rPr>
        <w:t xml:space="preserve">status </w:t>
      </w:r>
      <w:r w:rsidR="00270D30">
        <w:rPr>
          <w:rFonts w:ascii="Times New Roman" w:hAnsi="Times New Roman" w:cs="Times New Roman"/>
          <w:sz w:val="24"/>
          <w:szCs w:val="24"/>
        </w:rPr>
        <w:t>for HIV. The complainant and her mother</w:t>
      </w:r>
      <w:r w:rsidR="00944727">
        <w:rPr>
          <w:rFonts w:ascii="Times New Roman" w:hAnsi="Times New Roman" w:cs="Times New Roman"/>
          <w:sz w:val="24"/>
          <w:szCs w:val="24"/>
        </w:rPr>
        <w:t xml:space="preserve"> upon being tested in connection with this case,</w:t>
      </w:r>
      <w:r w:rsidR="00270D30">
        <w:rPr>
          <w:rFonts w:ascii="Times New Roman" w:hAnsi="Times New Roman" w:cs="Times New Roman"/>
          <w:sz w:val="24"/>
          <w:szCs w:val="24"/>
        </w:rPr>
        <w:t xml:space="preserve"> were </w:t>
      </w:r>
      <w:r w:rsidR="00944727">
        <w:rPr>
          <w:rFonts w:ascii="Times New Roman" w:hAnsi="Times New Roman" w:cs="Times New Roman"/>
          <w:sz w:val="24"/>
          <w:szCs w:val="24"/>
        </w:rPr>
        <w:t xml:space="preserve">found to be </w:t>
      </w:r>
      <w:r w:rsidR="00270D30">
        <w:rPr>
          <w:rFonts w:ascii="Times New Roman" w:hAnsi="Times New Roman" w:cs="Times New Roman"/>
          <w:sz w:val="24"/>
          <w:szCs w:val="24"/>
        </w:rPr>
        <w:t>negative for HIV.</w:t>
      </w:r>
      <w:r w:rsidR="00AA58C4">
        <w:rPr>
          <w:rFonts w:ascii="Times New Roman" w:hAnsi="Times New Roman" w:cs="Times New Roman"/>
          <w:sz w:val="24"/>
          <w:szCs w:val="24"/>
        </w:rPr>
        <w:t xml:space="preserve"> </w:t>
      </w:r>
    </w:p>
    <w:p w:rsidR="00AE4F04" w:rsidRDefault="00AE4F04" w:rsidP="00EA70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defence the appellant explained that her daughter and the complainant were born three days apart. On this occasion, when the complainant cried in her mother’s absence, she mistook her for her own daughter and immediately instinctively put her on her breast to breast-feed her. When her mother came she snatched the baby away and she in turn apologised for her error. </w:t>
      </w:r>
    </w:p>
    <w:p w:rsidR="00AE4F04" w:rsidRDefault="00AE4F04" w:rsidP="00EA70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Crucially, the appellant conducted her own defence. </w:t>
      </w:r>
      <w:r w:rsidR="005C48B8">
        <w:rPr>
          <w:rFonts w:ascii="Times New Roman" w:hAnsi="Times New Roman" w:cs="Times New Roman"/>
          <w:sz w:val="24"/>
          <w:szCs w:val="24"/>
        </w:rPr>
        <w:t>She</w:t>
      </w:r>
      <w:r>
        <w:rPr>
          <w:rFonts w:ascii="Times New Roman" w:hAnsi="Times New Roman" w:cs="Times New Roman"/>
          <w:sz w:val="24"/>
          <w:szCs w:val="24"/>
        </w:rPr>
        <w:t xml:space="preserve"> consented to the production of certain documentary evidence</w:t>
      </w:r>
      <w:r w:rsidR="005C48B8">
        <w:rPr>
          <w:rFonts w:ascii="Times New Roman" w:hAnsi="Times New Roman" w:cs="Times New Roman"/>
          <w:sz w:val="24"/>
          <w:szCs w:val="24"/>
        </w:rPr>
        <w:t xml:space="preserve"> in the State case. Her status was admittedly positive.</w:t>
      </w:r>
      <w:r w:rsidR="008039B2">
        <w:rPr>
          <w:rFonts w:ascii="Times New Roman" w:hAnsi="Times New Roman" w:cs="Times New Roman"/>
          <w:sz w:val="24"/>
          <w:szCs w:val="24"/>
        </w:rPr>
        <w:t xml:space="preserve"> However, of relevance to the issues on trial was that the complainant was tested for HIV on several occasions from January 2013 till September 2013 and on each occasion she tested negative for HIV. Her mother was also tested and was proved to be negative of HIV. </w:t>
      </w:r>
      <w:r w:rsidR="00EA70BD">
        <w:rPr>
          <w:rFonts w:ascii="Times New Roman" w:hAnsi="Times New Roman" w:cs="Times New Roman"/>
          <w:sz w:val="24"/>
          <w:szCs w:val="24"/>
        </w:rPr>
        <w:t>The a</w:t>
      </w:r>
      <w:r w:rsidR="008039B2">
        <w:rPr>
          <w:rFonts w:ascii="Times New Roman" w:hAnsi="Times New Roman" w:cs="Times New Roman"/>
          <w:sz w:val="24"/>
          <w:szCs w:val="24"/>
        </w:rPr>
        <w:t>ppellant admitted that she knew of her positive status. She maintained that she did not intend to transmit the virus to the complainant.</w:t>
      </w:r>
      <w:r w:rsidR="002E2DF2">
        <w:rPr>
          <w:rFonts w:ascii="Times New Roman" w:hAnsi="Times New Roman" w:cs="Times New Roman"/>
          <w:sz w:val="24"/>
          <w:szCs w:val="24"/>
        </w:rPr>
        <w:t xml:space="preserve"> Despite her protestations of innocence, the appellant was convicted for </w:t>
      </w:r>
      <w:r w:rsidR="002E2DF2" w:rsidRPr="002E2DF2">
        <w:rPr>
          <w:rFonts w:ascii="Times New Roman" w:hAnsi="Times New Roman" w:cs="Times New Roman"/>
          <w:b/>
          <w:sz w:val="24"/>
          <w:szCs w:val="24"/>
        </w:rPr>
        <w:t>deliberate transmission of HIV</w:t>
      </w:r>
      <w:r w:rsidR="002E2DF2">
        <w:rPr>
          <w:rFonts w:ascii="Times New Roman" w:hAnsi="Times New Roman" w:cs="Times New Roman"/>
          <w:b/>
          <w:sz w:val="24"/>
          <w:szCs w:val="24"/>
        </w:rPr>
        <w:t>.</w:t>
      </w:r>
      <w:r w:rsidR="002E2DF2">
        <w:rPr>
          <w:rFonts w:ascii="Times New Roman" w:hAnsi="Times New Roman" w:cs="Times New Roman"/>
          <w:sz w:val="24"/>
          <w:szCs w:val="24"/>
        </w:rPr>
        <w:t xml:space="preserve"> She was sentenced to ten years imprisonment. She was unhappy with both conviction and sentence and has appealed to this court against both.</w:t>
      </w:r>
    </w:p>
    <w:p w:rsidR="002E2DF2" w:rsidRDefault="002E2DF2" w:rsidP="00EA70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 main ground of appeal was that the court </w:t>
      </w:r>
      <w:r w:rsidRPr="00944727">
        <w:rPr>
          <w:rFonts w:ascii="Times New Roman" w:hAnsi="Times New Roman" w:cs="Times New Roman"/>
          <w:i/>
          <w:sz w:val="24"/>
          <w:szCs w:val="24"/>
        </w:rPr>
        <w:t>a quo</w:t>
      </w:r>
      <w:r>
        <w:rPr>
          <w:rFonts w:ascii="Times New Roman" w:hAnsi="Times New Roman" w:cs="Times New Roman"/>
          <w:sz w:val="24"/>
          <w:szCs w:val="24"/>
        </w:rPr>
        <w:t xml:space="preserve"> misdirected itself at law in concluding that the facts </w:t>
      </w:r>
      <w:r w:rsidR="00AB4CA0">
        <w:rPr>
          <w:rFonts w:ascii="Times New Roman" w:hAnsi="Times New Roman" w:cs="Times New Roman"/>
          <w:sz w:val="24"/>
          <w:szCs w:val="24"/>
        </w:rPr>
        <w:t>of the matter constitutes an of</w:t>
      </w:r>
      <w:r w:rsidR="00EA70BD">
        <w:rPr>
          <w:rFonts w:ascii="Times New Roman" w:hAnsi="Times New Roman" w:cs="Times New Roman"/>
          <w:sz w:val="24"/>
          <w:szCs w:val="24"/>
        </w:rPr>
        <w:t>fence as contemplated by s</w:t>
      </w:r>
      <w:r w:rsidR="00AB4CA0">
        <w:rPr>
          <w:rFonts w:ascii="Times New Roman" w:hAnsi="Times New Roman" w:cs="Times New Roman"/>
          <w:sz w:val="24"/>
          <w:szCs w:val="24"/>
        </w:rPr>
        <w:t xml:space="preserve"> 79 (1)</w:t>
      </w:r>
      <w:r w:rsidR="00EA70BD">
        <w:rPr>
          <w:rFonts w:ascii="Times New Roman" w:hAnsi="Times New Roman" w:cs="Times New Roman"/>
          <w:sz w:val="24"/>
          <w:szCs w:val="24"/>
        </w:rPr>
        <w:t xml:space="preserve"> </w:t>
      </w:r>
      <w:r w:rsidR="00AB4CA0">
        <w:rPr>
          <w:rFonts w:ascii="Times New Roman" w:hAnsi="Times New Roman" w:cs="Times New Roman"/>
          <w:sz w:val="24"/>
          <w:szCs w:val="24"/>
        </w:rPr>
        <w:t xml:space="preserve">(a) of the Criminal Law </w:t>
      </w:r>
      <w:r w:rsidR="00944727">
        <w:rPr>
          <w:rFonts w:ascii="Times New Roman" w:hAnsi="Times New Roman" w:cs="Times New Roman"/>
          <w:sz w:val="24"/>
          <w:szCs w:val="24"/>
        </w:rPr>
        <w:t>(</w:t>
      </w:r>
      <w:r w:rsidR="00AB4CA0">
        <w:rPr>
          <w:rFonts w:ascii="Times New Roman" w:hAnsi="Times New Roman" w:cs="Times New Roman"/>
          <w:sz w:val="24"/>
          <w:szCs w:val="24"/>
        </w:rPr>
        <w:t>Cod</w:t>
      </w:r>
      <w:r w:rsidR="00944727">
        <w:rPr>
          <w:rFonts w:ascii="Times New Roman" w:hAnsi="Times New Roman" w:cs="Times New Roman"/>
          <w:sz w:val="24"/>
          <w:szCs w:val="24"/>
        </w:rPr>
        <w:t>ification and Reform) Act</w:t>
      </w:r>
      <w:r w:rsidR="00AB4CA0">
        <w:rPr>
          <w:rFonts w:ascii="Times New Roman" w:hAnsi="Times New Roman" w:cs="Times New Roman"/>
          <w:sz w:val="24"/>
          <w:szCs w:val="24"/>
        </w:rPr>
        <w:t>. Alternatively, the appellant argued that the conviction was unsafe as the totality of the evidence led did not prove that the appellant knew or realised</w:t>
      </w:r>
      <w:r w:rsidR="00944727">
        <w:rPr>
          <w:rFonts w:ascii="Times New Roman" w:hAnsi="Times New Roman" w:cs="Times New Roman"/>
          <w:sz w:val="24"/>
          <w:szCs w:val="24"/>
        </w:rPr>
        <w:t xml:space="preserve"> there was a real risk</w:t>
      </w:r>
      <w:r w:rsidR="00AB4CA0">
        <w:rPr>
          <w:rFonts w:ascii="Times New Roman" w:hAnsi="Times New Roman" w:cs="Times New Roman"/>
          <w:sz w:val="24"/>
          <w:szCs w:val="24"/>
        </w:rPr>
        <w:t xml:space="preserve"> that breast-feeding could result in the transmission of HIV from the mother to the child. As such an essential element of the offence created in s 79 </w:t>
      </w:r>
      <w:r w:rsidR="00AB4CA0">
        <w:rPr>
          <w:rFonts w:ascii="Times New Roman" w:hAnsi="Times New Roman" w:cs="Times New Roman"/>
          <w:sz w:val="24"/>
          <w:szCs w:val="24"/>
        </w:rPr>
        <w:lastRenderedPageBreak/>
        <w:t>was not proved. In the further alternative, the appellant argued that in light of the fact that her daughter was of the same age as the complainant, her explanation of a genuine error was reasonably possibly true thereby entitling her to an acquittal.</w:t>
      </w:r>
    </w:p>
    <w:p w:rsidR="007842FD" w:rsidRPr="007842FD" w:rsidRDefault="007842FD" w:rsidP="007842FD">
      <w:pPr>
        <w:ind w:firstLine="720"/>
        <w:jc w:val="both"/>
        <w:rPr>
          <w:rFonts w:ascii="Times New Roman" w:hAnsi="Times New Roman" w:cs="Times New Roman"/>
          <w:sz w:val="24"/>
          <w:szCs w:val="24"/>
        </w:rPr>
      </w:pPr>
      <w:r w:rsidRPr="007842FD">
        <w:rPr>
          <w:rFonts w:ascii="Times New Roman" w:hAnsi="Times New Roman" w:cs="Times New Roman"/>
          <w:sz w:val="24"/>
          <w:szCs w:val="24"/>
        </w:rPr>
        <w:t>Kirby, in his article “The ten commandments”</w:t>
      </w:r>
      <w:r w:rsidR="008373D3">
        <w:rPr>
          <w:rFonts w:ascii="Times New Roman" w:hAnsi="Times New Roman" w:cs="Times New Roman"/>
          <w:sz w:val="24"/>
          <w:szCs w:val="24"/>
        </w:rPr>
        <w:t xml:space="preserve"> which appears in the </w:t>
      </w:r>
      <w:r w:rsidR="008373D3" w:rsidRPr="00F95DD0">
        <w:rPr>
          <w:rFonts w:ascii="Times New Roman" w:hAnsi="Times New Roman" w:cs="Times New Roman"/>
          <w:i/>
          <w:sz w:val="24"/>
          <w:szCs w:val="24"/>
        </w:rPr>
        <w:t>Australian National AIDS Bulletin,</w:t>
      </w:r>
      <w:r w:rsidR="008373D3">
        <w:rPr>
          <w:rFonts w:ascii="Times New Roman" w:hAnsi="Times New Roman" w:cs="Times New Roman"/>
          <w:sz w:val="24"/>
          <w:szCs w:val="24"/>
        </w:rPr>
        <w:t xml:space="preserve"> (1999),</w:t>
      </w:r>
      <w:r w:rsidRPr="007842FD">
        <w:rPr>
          <w:rFonts w:ascii="Times New Roman" w:hAnsi="Times New Roman" w:cs="Times New Roman"/>
          <w:sz w:val="24"/>
          <w:szCs w:val="24"/>
        </w:rPr>
        <w:t xml:space="preserve"> made the following remarks: </w:t>
      </w:r>
    </w:p>
    <w:p w:rsidR="007842FD" w:rsidRDefault="007842FD" w:rsidP="007842FD">
      <w:pPr>
        <w:ind w:left="720"/>
        <w:jc w:val="both"/>
        <w:rPr>
          <w:rFonts w:ascii="Times New Roman" w:hAnsi="Times New Roman" w:cs="Times New Roman"/>
        </w:rPr>
      </w:pPr>
      <w:r w:rsidRPr="008373D3">
        <w:rPr>
          <w:rFonts w:ascii="Times New Roman" w:hAnsi="Times New Roman" w:cs="Times New Roman"/>
        </w:rPr>
        <w:t xml:space="preserve">“There will be calls for law and order and a war on AIDS. Beware of those who cry out for simple solutions, for [in] combating HIV/AIDS there are none. In particular, do not put faith in the enlargement of the criminal law” </w:t>
      </w:r>
    </w:p>
    <w:p w:rsidR="0005487B" w:rsidRPr="0005487B" w:rsidRDefault="008373D3" w:rsidP="00EA70BD">
      <w:pPr>
        <w:autoSpaceDE w:val="0"/>
        <w:autoSpaceDN w:val="0"/>
        <w:adjustRightInd w:val="0"/>
        <w:spacing w:after="0" w:line="360" w:lineRule="auto"/>
        <w:ind w:firstLine="720"/>
        <w:jc w:val="both"/>
        <w:rPr>
          <w:rFonts w:ascii="Times New Roman" w:hAnsi="Times New Roman" w:cs="Times New Roman"/>
          <w:sz w:val="24"/>
          <w:szCs w:val="24"/>
        </w:rPr>
      </w:pPr>
      <w:r w:rsidRPr="008373D3">
        <w:rPr>
          <w:rFonts w:ascii="Times New Roman" w:hAnsi="Times New Roman" w:cs="Times New Roman"/>
          <w:sz w:val="24"/>
          <w:szCs w:val="24"/>
        </w:rPr>
        <w:t>That nations have reacted to the international aids pandemic by pa</w:t>
      </w:r>
      <w:r>
        <w:rPr>
          <w:rFonts w:ascii="Times New Roman" w:hAnsi="Times New Roman" w:cs="Times New Roman"/>
          <w:sz w:val="24"/>
          <w:szCs w:val="24"/>
        </w:rPr>
        <w:t>s</w:t>
      </w:r>
      <w:r w:rsidRPr="008373D3">
        <w:rPr>
          <w:rFonts w:ascii="Times New Roman" w:hAnsi="Times New Roman" w:cs="Times New Roman"/>
          <w:sz w:val="24"/>
          <w:szCs w:val="24"/>
        </w:rPr>
        <w:t>sing legislation aimed at criminalising</w:t>
      </w:r>
      <w:r>
        <w:rPr>
          <w:rFonts w:ascii="Times New Roman" w:hAnsi="Times New Roman" w:cs="Times New Roman"/>
          <w:sz w:val="24"/>
          <w:szCs w:val="24"/>
        </w:rPr>
        <w:t xml:space="preserve"> exposure and transmission of any disease of epidemic proportions is not new. In the nineteenth century Britain, infecting another with gonorrhoea was punishable by imprisonment. It was conventional wisdom of that epoch meant to deal with the perceived threat to national health. The United Nations has a dedicated agency, UNAI</w:t>
      </w:r>
      <w:r w:rsidR="00944727">
        <w:rPr>
          <w:rFonts w:ascii="Times New Roman" w:hAnsi="Times New Roman" w:cs="Times New Roman"/>
          <w:sz w:val="24"/>
          <w:szCs w:val="24"/>
        </w:rPr>
        <w:t>DS, to deal with the HIV/AIDS pan</w:t>
      </w:r>
      <w:r>
        <w:rPr>
          <w:rFonts w:ascii="Times New Roman" w:hAnsi="Times New Roman" w:cs="Times New Roman"/>
          <w:sz w:val="24"/>
          <w:szCs w:val="24"/>
        </w:rPr>
        <w:t xml:space="preserve">demic. The law has found itself enmeshed in a rapidly changing </w:t>
      </w:r>
      <w:r w:rsidR="00EA70BD">
        <w:rPr>
          <w:rFonts w:ascii="Times New Roman" w:hAnsi="Times New Roman" w:cs="Times New Roman"/>
          <w:sz w:val="24"/>
          <w:szCs w:val="24"/>
        </w:rPr>
        <w:t xml:space="preserve">    </w:t>
      </w:r>
      <w:r>
        <w:rPr>
          <w:rFonts w:ascii="Times New Roman" w:hAnsi="Times New Roman" w:cs="Times New Roman"/>
          <w:sz w:val="24"/>
          <w:szCs w:val="24"/>
        </w:rPr>
        <w:t>science-driven environment which has further complicated international response in the fight against the disease. In the United Kingdom, or more precisely, in England and Wales the Crown Prosecution Service has devised guidelines to be followed in the prosecu</w:t>
      </w:r>
      <w:r w:rsidR="0005487B">
        <w:rPr>
          <w:rFonts w:ascii="Times New Roman" w:hAnsi="Times New Roman" w:cs="Times New Roman"/>
          <w:sz w:val="24"/>
          <w:szCs w:val="24"/>
        </w:rPr>
        <w:t>tion for deliberate or reckless exposure or transmission of HIV. Thus, s</w:t>
      </w:r>
      <w:r w:rsidR="00944727">
        <w:rPr>
          <w:rFonts w:ascii="Times New Roman" w:hAnsi="Times New Roman" w:cs="Times New Roman"/>
          <w:sz w:val="24"/>
          <w:szCs w:val="24"/>
        </w:rPr>
        <w:t>omeone who is</w:t>
      </w:r>
      <w:r w:rsidR="0005487B" w:rsidRPr="0005487B">
        <w:rPr>
          <w:rFonts w:ascii="Times New Roman" w:hAnsi="Times New Roman" w:cs="Times New Roman"/>
          <w:sz w:val="24"/>
          <w:szCs w:val="24"/>
        </w:rPr>
        <w:t xml:space="preserve"> HIV </w:t>
      </w:r>
      <w:r w:rsidR="00944727">
        <w:rPr>
          <w:rFonts w:ascii="Times New Roman" w:hAnsi="Times New Roman" w:cs="Times New Roman"/>
          <w:sz w:val="24"/>
          <w:szCs w:val="24"/>
        </w:rPr>
        <w:t xml:space="preserve">positive </w:t>
      </w:r>
      <w:r w:rsidR="0005487B" w:rsidRPr="0005487B">
        <w:rPr>
          <w:rFonts w:ascii="Times New Roman" w:hAnsi="Times New Roman" w:cs="Times New Roman"/>
          <w:sz w:val="24"/>
          <w:szCs w:val="24"/>
        </w:rPr>
        <w:t>in England and Wales is only likely to be successfully prosecuted if they</w:t>
      </w:r>
      <w:r w:rsidR="0005487B">
        <w:rPr>
          <w:rFonts w:ascii="Times New Roman" w:hAnsi="Times New Roman" w:cs="Times New Roman"/>
          <w:sz w:val="24"/>
          <w:szCs w:val="24"/>
        </w:rPr>
        <w:t>:-</w:t>
      </w:r>
    </w:p>
    <w:p w:rsidR="0005487B" w:rsidRPr="0005487B" w:rsidRDefault="00944727" w:rsidP="00EA70BD">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 k</w:t>
      </w:r>
      <w:r w:rsidR="0005487B" w:rsidRPr="0005487B">
        <w:rPr>
          <w:rFonts w:ascii="Times New Roman" w:hAnsi="Times New Roman" w:cs="Times New Roman"/>
          <w:sz w:val="24"/>
          <w:szCs w:val="24"/>
        </w:rPr>
        <w:t>new they were HIV positive at the time of the alleged transmission</w:t>
      </w:r>
      <w:r w:rsidR="0005487B">
        <w:rPr>
          <w:rFonts w:ascii="Times New Roman" w:hAnsi="Times New Roman" w:cs="Times New Roman"/>
          <w:sz w:val="24"/>
          <w:szCs w:val="24"/>
        </w:rPr>
        <w:t>;</w:t>
      </w:r>
      <w:r w:rsidR="0005487B" w:rsidRPr="0005487B">
        <w:rPr>
          <w:rFonts w:ascii="Times New Roman" w:hAnsi="Times New Roman" w:cs="Times New Roman"/>
          <w:sz w:val="24"/>
          <w:szCs w:val="24"/>
        </w:rPr>
        <w:t xml:space="preserve"> </w:t>
      </w:r>
    </w:p>
    <w:p w:rsidR="0005487B" w:rsidRPr="0005487B" w:rsidRDefault="00944727" w:rsidP="00EA70BD">
      <w:pPr>
        <w:autoSpaceDE w:val="0"/>
        <w:autoSpaceDN w:val="0"/>
        <w:adjustRightInd w:val="0"/>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 u</w:t>
      </w:r>
      <w:r w:rsidR="0005487B" w:rsidRPr="0005487B">
        <w:rPr>
          <w:rFonts w:ascii="Times New Roman" w:hAnsi="Times New Roman" w:cs="Times New Roman"/>
          <w:sz w:val="24"/>
          <w:szCs w:val="24"/>
        </w:rPr>
        <w:t>nderstood how HIV is transmitted</w:t>
      </w:r>
      <w:r w:rsidR="0005487B">
        <w:rPr>
          <w:rFonts w:ascii="Times New Roman" w:hAnsi="Times New Roman" w:cs="Times New Roman"/>
          <w:sz w:val="24"/>
          <w:szCs w:val="24"/>
        </w:rPr>
        <w:t>;</w:t>
      </w:r>
      <w:r w:rsidR="0005487B" w:rsidRPr="0005487B">
        <w:rPr>
          <w:rFonts w:ascii="Times New Roman" w:hAnsi="Times New Roman" w:cs="Times New Roman"/>
          <w:sz w:val="24"/>
          <w:szCs w:val="24"/>
        </w:rPr>
        <w:t xml:space="preserve"> </w:t>
      </w:r>
    </w:p>
    <w:p w:rsidR="0005487B" w:rsidRPr="0005487B" w:rsidRDefault="00944727" w:rsidP="00EA70BD">
      <w:pPr>
        <w:autoSpaceDE w:val="0"/>
        <w:autoSpaceDN w:val="0"/>
        <w:adjustRightInd w:val="0"/>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 h</w:t>
      </w:r>
      <w:r w:rsidR="0005487B" w:rsidRPr="0005487B">
        <w:rPr>
          <w:rFonts w:ascii="Times New Roman" w:hAnsi="Times New Roman" w:cs="Times New Roman"/>
          <w:sz w:val="24"/>
          <w:szCs w:val="24"/>
        </w:rPr>
        <w:t>ad unprotected sex with someone negative who subsequently tests positive</w:t>
      </w:r>
      <w:r w:rsidR="0005487B">
        <w:rPr>
          <w:rFonts w:ascii="Times New Roman" w:hAnsi="Times New Roman" w:cs="Times New Roman"/>
          <w:sz w:val="24"/>
          <w:szCs w:val="24"/>
        </w:rPr>
        <w:t>;</w:t>
      </w:r>
      <w:r w:rsidR="0005487B" w:rsidRPr="0005487B">
        <w:rPr>
          <w:rFonts w:ascii="Times New Roman" w:hAnsi="Times New Roman" w:cs="Times New Roman"/>
          <w:sz w:val="24"/>
          <w:szCs w:val="24"/>
        </w:rPr>
        <w:t xml:space="preserve"> and </w:t>
      </w:r>
    </w:p>
    <w:p w:rsidR="0005487B" w:rsidRPr="0005487B" w:rsidRDefault="00944727" w:rsidP="00EA70BD">
      <w:pPr>
        <w:autoSpaceDE w:val="0"/>
        <w:autoSpaceDN w:val="0"/>
        <w:adjustRightInd w:val="0"/>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 d</w:t>
      </w:r>
      <w:r w:rsidR="0005487B" w:rsidRPr="0005487B">
        <w:rPr>
          <w:rFonts w:ascii="Times New Roman" w:hAnsi="Times New Roman" w:cs="Times New Roman"/>
          <w:sz w:val="24"/>
          <w:szCs w:val="24"/>
        </w:rPr>
        <w:t>id not disclose their HIV diagnosis before sex</w:t>
      </w:r>
      <w:r w:rsidR="0005487B">
        <w:rPr>
          <w:rFonts w:ascii="Times New Roman" w:hAnsi="Times New Roman" w:cs="Times New Roman"/>
          <w:sz w:val="24"/>
          <w:szCs w:val="24"/>
        </w:rPr>
        <w:t>;</w:t>
      </w:r>
      <w:r w:rsidR="0005487B" w:rsidRPr="0005487B">
        <w:rPr>
          <w:rFonts w:ascii="Times New Roman" w:hAnsi="Times New Roman" w:cs="Times New Roman"/>
          <w:sz w:val="24"/>
          <w:szCs w:val="24"/>
        </w:rPr>
        <w:t xml:space="preserve"> and </w:t>
      </w:r>
    </w:p>
    <w:p w:rsidR="008373D3" w:rsidRDefault="00944727" w:rsidP="00EA70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 c</w:t>
      </w:r>
      <w:r w:rsidR="0005487B" w:rsidRPr="0005487B">
        <w:rPr>
          <w:rFonts w:ascii="Times New Roman" w:hAnsi="Times New Roman" w:cs="Times New Roman"/>
          <w:sz w:val="24"/>
          <w:szCs w:val="24"/>
        </w:rPr>
        <w:t>an be proven to be the only likely source of transmission</w:t>
      </w:r>
      <w:r w:rsidR="0005487B">
        <w:rPr>
          <w:rFonts w:ascii="Times New Roman" w:hAnsi="Times New Roman" w:cs="Times New Roman"/>
          <w:sz w:val="24"/>
          <w:szCs w:val="24"/>
        </w:rPr>
        <w:t>.</w:t>
      </w:r>
      <w:r w:rsidR="00AF2292">
        <w:rPr>
          <w:rStyle w:val="FootnoteReference"/>
          <w:rFonts w:ascii="Times New Roman" w:hAnsi="Times New Roman" w:cs="Times New Roman"/>
          <w:sz w:val="24"/>
          <w:szCs w:val="24"/>
        </w:rPr>
        <w:footnoteReference w:id="1"/>
      </w:r>
      <w:r w:rsidR="0005487B">
        <w:rPr>
          <w:rFonts w:ascii="Times New Roman" w:hAnsi="Times New Roman" w:cs="Times New Roman"/>
          <w:sz w:val="24"/>
          <w:szCs w:val="24"/>
        </w:rPr>
        <w:t xml:space="preserve"> </w:t>
      </w:r>
      <w:r w:rsidR="0005487B" w:rsidRPr="0005487B">
        <w:rPr>
          <w:rFonts w:ascii="Times New Roman" w:hAnsi="Times New Roman" w:cs="Times New Roman"/>
          <w:sz w:val="24"/>
          <w:szCs w:val="24"/>
        </w:rPr>
        <w:t xml:space="preserve"> </w:t>
      </w:r>
    </w:p>
    <w:p w:rsidR="0071307B" w:rsidRDefault="0071307B" w:rsidP="006E62CE">
      <w:pPr>
        <w:autoSpaceDE w:val="0"/>
        <w:autoSpaceDN w:val="0"/>
        <w:adjustRightInd w:val="0"/>
        <w:spacing w:after="0" w:line="360" w:lineRule="auto"/>
        <w:rPr>
          <w:rFonts w:ascii="Times New Roman" w:hAnsi="Times New Roman" w:cs="Times New Roman"/>
          <w:sz w:val="21"/>
          <w:szCs w:val="21"/>
        </w:rPr>
      </w:pPr>
    </w:p>
    <w:p w:rsidR="00AE6F6A" w:rsidRDefault="0071307B" w:rsidP="006E62CE">
      <w:pPr>
        <w:autoSpaceDE w:val="0"/>
        <w:autoSpaceDN w:val="0"/>
        <w:adjustRightInd w:val="0"/>
        <w:spacing w:after="0" w:line="360" w:lineRule="auto"/>
        <w:ind w:firstLine="720"/>
        <w:jc w:val="both"/>
      </w:pPr>
      <w:r w:rsidRPr="0071307B">
        <w:rPr>
          <w:rFonts w:ascii="Times New Roman" w:hAnsi="Times New Roman" w:cs="Times New Roman"/>
          <w:sz w:val="24"/>
          <w:szCs w:val="24"/>
        </w:rPr>
        <w:t>This position is based on the growing body of evidence that effective antiretroviral treatment considerably reduces the risk of sexual transmission of HIV</w:t>
      </w:r>
      <w:r>
        <w:rPr>
          <w:rFonts w:ascii="Times New Roman" w:hAnsi="Times New Roman" w:cs="Times New Roman"/>
          <w:sz w:val="24"/>
          <w:szCs w:val="24"/>
        </w:rPr>
        <w:t>.</w:t>
      </w:r>
      <w:r w:rsidR="00AE6F6A">
        <w:rPr>
          <w:rFonts w:ascii="Times New Roman" w:hAnsi="Times New Roman" w:cs="Times New Roman"/>
          <w:sz w:val="24"/>
          <w:szCs w:val="24"/>
        </w:rPr>
        <w:t xml:space="preserve"> </w:t>
      </w:r>
      <w:r w:rsidR="0005487B">
        <w:rPr>
          <w:rFonts w:ascii="Times New Roman" w:hAnsi="Times New Roman" w:cs="Times New Roman"/>
          <w:sz w:val="24"/>
          <w:szCs w:val="24"/>
        </w:rPr>
        <w:t>The difficulties posed by the nature of the disease consi</w:t>
      </w:r>
      <w:r>
        <w:rPr>
          <w:rFonts w:ascii="Times New Roman" w:hAnsi="Times New Roman" w:cs="Times New Roman"/>
          <w:sz w:val="24"/>
          <w:szCs w:val="24"/>
        </w:rPr>
        <w:t>s</w:t>
      </w:r>
      <w:r w:rsidR="0005487B">
        <w:rPr>
          <w:rFonts w:ascii="Times New Roman" w:hAnsi="Times New Roman" w:cs="Times New Roman"/>
          <w:sz w:val="24"/>
          <w:szCs w:val="24"/>
        </w:rPr>
        <w:t xml:space="preserve">ts in the </w:t>
      </w:r>
      <w:r w:rsidR="00AE6F6A">
        <w:rPr>
          <w:rFonts w:ascii="Times New Roman" w:hAnsi="Times New Roman" w:cs="Times New Roman"/>
          <w:sz w:val="24"/>
          <w:szCs w:val="24"/>
        </w:rPr>
        <w:t xml:space="preserve">sufficiency of </w:t>
      </w:r>
      <w:r w:rsidR="0005487B">
        <w:rPr>
          <w:rFonts w:ascii="Times New Roman" w:hAnsi="Times New Roman" w:cs="Times New Roman"/>
          <w:sz w:val="24"/>
          <w:szCs w:val="24"/>
        </w:rPr>
        <w:t>scientific</w:t>
      </w:r>
      <w:r w:rsidR="00AE6F6A">
        <w:rPr>
          <w:rFonts w:ascii="Times New Roman" w:hAnsi="Times New Roman" w:cs="Times New Roman"/>
          <w:sz w:val="24"/>
          <w:szCs w:val="24"/>
        </w:rPr>
        <w:t xml:space="preserve">, medical and factual evidence for the </w:t>
      </w:r>
      <w:r w:rsidR="0005487B">
        <w:rPr>
          <w:rFonts w:ascii="Times New Roman" w:hAnsi="Times New Roman" w:cs="Times New Roman"/>
          <w:sz w:val="24"/>
          <w:szCs w:val="24"/>
        </w:rPr>
        <w:t xml:space="preserve">determination of proof of the direction of infection especially for the </w:t>
      </w:r>
      <w:r w:rsidR="0005487B">
        <w:rPr>
          <w:rFonts w:ascii="Times New Roman" w:hAnsi="Times New Roman" w:cs="Times New Roman"/>
          <w:sz w:val="24"/>
          <w:szCs w:val="24"/>
        </w:rPr>
        <w:lastRenderedPageBreak/>
        <w:t>minority groups such as sex workers and gays.</w:t>
      </w:r>
      <w:r w:rsidR="00AE6F6A">
        <w:rPr>
          <w:rFonts w:ascii="Times New Roman" w:hAnsi="Times New Roman" w:cs="Times New Roman"/>
          <w:sz w:val="24"/>
          <w:szCs w:val="24"/>
        </w:rPr>
        <w:t xml:space="preserve"> There has</w:t>
      </w:r>
      <w:r w:rsidR="00AF2292" w:rsidRPr="00AE6F6A">
        <w:rPr>
          <w:rFonts w:ascii="Times New Roman" w:hAnsi="Times New Roman" w:cs="Times New Roman"/>
          <w:sz w:val="24"/>
          <w:szCs w:val="24"/>
        </w:rPr>
        <w:t xml:space="preserve"> been significant developments as regards the relevance of viral load in Europe</w:t>
      </w:r>
      <w:r w:rsidR="00AF2292">
        <w:t xml:space="preserve">. </w:t>
      </w:r>
    </w:p>
    <w:p w:rsidR="00474D3D" w:rsidRDefault="00944727" w:rsidP="00EA70BD">
      <w:pPr>
        <w:autoSpaceDE w:val="0"/>
        <w:autoSpaceDN w:val="0"/>
        <w:adjustRightInd w:val="0"/>
        <w:spacing w:after="0" w:line="360" w:lineRule="auto"/>
        <w:ind w:firstLine="720"/>
        <w:jc w:val="both"/>
        <w:rPr>
          <w:rFonts w:ascii="Times New Roman" w:hAnsi="Times New Roman" w:cs="Times New Roman"/>
          <w:sz w:val="24"/>
          <w:szCs w:val="24"/>
        </w:rPr>
      </w:pPr>
      <w:r w:rsidRPr="00944727">
        <w:rPr>
          <w:rFonts w:ascii="Times New Roman" w:hAnsi="Times New Roman" w:cs="Times New Roman"/>
          <w:sz w:val="24"/>
          <w:szCs w:val="24"/>
        </w:rPr>
        <w:t>Prior to this</w:t>
      </w:r>
      <w:r>
        <w:rPr>
          <w:rFonts w:ascii="Times New Roman" w:hAnsi="Times New Roman" w:cs="Times New Roman"/>
          <w:sz w:val="24"/>
          <w:szCs w:val="24"/>
        </w:rPr>
        <w:t xml:space="preserve"> guideline the position in </w:t>
      </w:r>
      <w:r w:rsidR="00636C97">
        <w:rPr>
          <w:rFonts w:ascii="Times New Roman" w:hAnsi="Times New Roman" w:cs="Times New Roman"/>
          <w:sz w:val="24"/>
          <w:szCs w:val="24"/>
        </w:rPr>
        <w:t>England and Wales, as in other c</w:t>
      </w:r>
      <w:r>
        <w:rPr>
          <w:rFonts w:ascii="Times New Roman" w:hAnsi="Times New Roman" w:cs="Times New Roman"/>
          <w:sz w:val="24"/>
          <w:szCs w:val="24"/>
        </w:rPr>
        <w:t xml:space="preserve">ountries the world over, was similar to our fear and panic-driven current position. </w:t>
      </w:r>
    </w:p>
    <w:p w:rsidR="00C47302" w:rsidRPr="00AB4CA0" w:rsidRDefault="00C47302" w:rsidP="00EA70BD">
      <w:pPr>
        <w:spacing w:after="0" w:line="360" w:lineRule="auto"/>
        <w:ind w:firstLine="720"/>
        <w:jc w:val="both"/>
        <w:rPr>
          <w:rFonts w:ascii="Times New Roman" w:hAnsi="Times New Roman" w:cs="Times New Roman"/>
          <w:sz w:val="24"/>
          <w:szCs w:val="24"/>
        </w:rPr>
      </w:pPr>
      <w:r w:rsidRPr="00AB4CA0">
        <w:rPr>
          <w:rFonts w:ascii="Times New Roman" w:hAnsi="Times New Roman" w:cs="Times New Roman"/>
          <w:sz w:val="24"/>
          <w:szCs w:val="24"/>
        </w:rPr>
        <w:t>The relevant section on which the appellant was charged provides:</w:t>
      </w:r>
    </w:p>
    <w:p w:rsidR="00C47302" w:rsidRDefault="00C47302" w:rsidP="00C47302">
      <w:pPr>
        <w:autoSpaceDE w:val="0"/>
        <w:autoSpaceDN w:val="0"/>
        <w:adjustRightInd w:val="0"/>
        <w:spacing w:after="0" w:line="240" w:lineRule="auto"/>
        <w:ind w:firstLine="720"/>
        <w:rPr>
          <w:rFonts w:ascii="Arial" w:hAnsi="Arial" w:cs="Arial"/>
          <w:b/>
          <w:bCs/>
          <w:sz w:val="21"/>
          <w:szCs w:val="21"/>
        </w:rPr>
      </w:pPr>
    </w:p>
    <w:p w:rsidR="00C47302" w:rsidRPr="00EA70BD" w:rsidRDefault="00C47302" w:rsidP="00C47302">
      <w:pPr>
        <w:autoSpaceDE w:val="0"/>
        <w:autoSpaceDN w:val="0"/>
        <w:adjustRightInd w:val="0"/>
        <w:spacing w:after="0" w:line="240" w:lineRule="auto"/>
        <w:ind w:firstLine="720"/>
        <w:rPr>
          <w:rFonts w:ascii="Times New Roman" w:hAnsi="Times New Roman" w:cs="Times New Roman"/>
        </w:rPr>
      </w:pPr>
      <w:r w:rsidRPr="00EA70BD">
        <w:rPr>
          <w:rFonts w:ascii="Times New Roman" w:hAnsi="Times New Roman" w:cs="Times New Roman"/>
          <w:b/>
          <w:bCs/>
        </w:rPr>
        <w:t>“79 Deliberate transmission of HIV</w:t>
      </w:r>
    </w:p>
    <w:p w:rsidR="00C47302" w:rsidRPr="00EA70BD" w:rsidRDefault="00C47302" w:rsidP="00C47302">
      <w:pPr>
        <w:autoSpaceDE w:val="0"/>
        <w:autoSpaceDN w:val="0"/>
        <w:adjustRightInd w:val="0"/>
        <w:spacing w:after="0" w:line="240" w:lineRule="auto"/>
        <w:ind w:firstLine="720"/>
        <w:rPr>
          <w:rFonts w:ascii="Times New Roman" w:hAnsi="Times New Roman" w:cs="Times New Roman"/>
          <w:b/>
          <w:bCs/>
        </w:rPr>
      </w:pPr>
    </w:p>
    <w:p w:rsidR="00C47302" w:rsidRPr="00EA70BD" w:rsidRDefault="00C47302" w:rsidP="00C47302">
      <w:pPr>
        <w:autoSpaceDE w:val="0"/>
        <w:autoSpaceDN w:val="0"/>
        <w:adjustRightInd w:val="0"/>
        <w:spacing w:after="0" w:line="240" w:lineRule="auto"/>
        <w:ind w:left="720" w:firstLine="720"/>
        <w:rPr>
          <w:rFonts w:ascii="Times New Roman" w:eastAsia="SymbolOOEnc" w:hAnsi="Times New Roman" w:cs="Times New Roman"/>
        </w:rPr>
      </w:pPr>
      <w:r w:rsidRPr="00EA70BD">
        <w:rPr>
          <w:rFonts w:ascii="Times New Roman" w:hAnsi="Times New Roman" w:cs="Times New Roman"/>
        </w:rPr>
        <w:t>(1) Any person who</w:t>
      </w:r>
      <w:r w:rsidRPr="00EA70BD">
        <w:rPr>
          <w:rFonts w:ascii="Times New Roman" w:eastAsia="SymbolOOEnc" w:hAnsi="Times New Roman" w:cs="Times New Roman"/>
        </w:rPr>
        <w:t>:-</w:t>
      </w:r>
    </w:p>
    <w:p w:rsidR="00C47302" w:rsidRPr="00EA70BD" w:rsidRDefault="00C47302" w:rsidP="00C47302">
      <w:pPr>
        <w:autoSpaceDE w:val="0"/>
        <w:autoSpaceDN w:val="0"/>
        <w:adjustRightInd w:val="0"/>
        <w:spacing w:after="0" w:line="240" w:lineRule="auto"/>
        <w:ind w:left="1440" w:firstLine="720"/>
        <w:rPr>
          <w:rFonts w:ascii="Times New Roman" w:hAnsi="Times New Roman" w:cs="Times New Roman"/>
        </w:rPr>
      </w:pPr>
      <w:r w:rsidRPr="00EA70BD">
        <w:rPr>
          <w:rFonts w:ascii="Times New Roman" w:hAnsi="Times New Roman" w:cs="Times New Roman"/>
        </w:rPr>
        <w:t>(</w:t>
      </w:r>
      <w:r w:rsidRPr="00EA70BD">
        <w:rPr>
          <w:rFonts w:ascii="Times New Roman" w:hAnsi="Times New Roman" w:cs="Times New Roman"/>
          <w:i/>
          <w:iCs/>
        </w:rPr>
        <w:t>a</w:t>
      </w:r>
      <w:r w:rsidRPr="00EA70BD">
        <w:rPr>
          <w:rFonts w:ascii="Times New Roman" w:hAnsi="Times New Roman" w:cs="Times New Roman"/>
        </w:rPr>
        <w:t>) knowing that he or she is infected with HIV; or</w:t>
      </w:r>
    </w:p>
    <w:p w:rsidR="00C47302" w:rsidRPr="00EA70BD" w:rsidRDefault="00C47302" w:rsidP="00C47302">
      <w:pPr>
        <w:autoSpaceDE w:val="0"/>
        <w:autoSpaceDN w:val="0"/>
        <w:adjustRightInd w:val="0"/>
        <w:spacing w:after="0" w:line="240" w:lineRule="auto"/>
        <w:ind w:left="2160"/>
        <w:rPr>
          <w:rFonts w:ascii="Times New Roman" w:hAnsi="Times New Roman" w:cs="Times New Roman"/>
        </w:rPr>
      </w:pPr>
      <w:r w:rsidRPr="00EA70BD">
        <w:rPr>
          <w:rFonts w:ascii="Times New Roman" w:hAnsi="Times New Roman" w:cs="Times New Roman"/>
        </w:rPr>
        <w:t>(</w:t>
      </w:r>
      <w:r w:rsidRPr="00EA70BD">
        <w:rPr>
          <w:rFonts w:ascii="Times New Roman" w:hAnsi="Times New Roman" w:cs="Times New Roman"/>
          <w:i/>
          <w:iCs/>
        </w:rPr>
        <w:t>b</w:t>
      </w:r>
      <w:r w:rsidRPr="00EA70BD">
        <w:rPr>
          <w:rFonts w:ascii="Times New Roman" w:hAnsi="Times New Roman" w:cs="Times New Roman"/>
        </w:rPr>
        <w:t xml:space="preserve">) realising that there is a real risk or possibility that he or she is infected with HIV; </w:t>
      </w:r>
    </w:p>
    <w:p w:rsidR="00C47302" w:rsidRPr="00EA70BD" w:rsidRDefault="00C47302" w:rsidP="00C47302">
      <w:pPr>
        <w:autoSpaceDE w:val="0"/>
        <w:autoSpaceDN w:val="0"/>
        <w:adjustRightInd w:val="0"/>
        <w:spacing w:after="0" w:line="240" w:lineRule="auto"/>
        <w:ind w:left="2880"/>
        <w:jc w:val="both"/>
        <w:rPr>
          <w:rFonts w:ascii="Times New Roman" w:hAnsi="Times New Roman" w:cs="Times New Roman"/>
        </w:rPr>
      </w:pPr>
      <w:r w:rsidRPr="00EA70BD">
        <w:rPr>
          <w:rFonts w:ascii="Times New Roman" w:hAnsi="Times New Roman" w:cs="Times New Roman"/>
        </w:rPr>
        <w:t xml:space="preserve">intentionally does anything or permits the doing of anything which he or she </w:t>
      </w:r>
      <w:r w:rsidRPr="00EA70BD">
        <w:rPr>
          <w:rFonts w:ascii="Times New Roman" w:hAnsi="Times New Roman" w:cs="Times New Roman"/>
          <w:b/>
        </w:rPr>
        <w:t>knows</w:t>
      </w:r>
      <w:r w:rsidRPr="00EA70BD">
        <w:rPr>
          <w:rFonts w:ascii="Times New Roman" w:hAnsi="Times New Roman" w:cs="Times New Roman"/>
        </w:rPr>
        <w:t xml:space="preserve"> will infect, or does anything which he or </w:t>
      </w:r>
      <w:r w:rsidRPr="00EA70BD">
        <w:rPr>
          <w:rFonts w:ascii="Times New Roman" w:hAnsi="Times New Roman" w:cs="Times New Roman"/>
          <w:b/>
        </w:rPr>
        <w:t>she realises involves a real risk or possibility of infecting another person with HIV</w:t>
      </w:r>
      <w:r w:rsidRPr="00EA70BD">
        <w:rPr>
          <w:rFonts w:ascii="Times New Roman" w:hAnsi="Times New Roman" w:cs="Times New Roman"/>
        </w:rPr>
        <w:t>, shall be guilty of deliberate transmission of HIV, whether or not he or she is married to that other person, and shall be liable to imprisonment for a period not exceeding twenty years.</w:t>
      </w:r>
    </w:p>
    <w:p w:rsidR="00C47302" w:rsidRPr="00EA70BD" w:rsidRDefault="00C47302" w:rsidP="00C47302">
      <w:pPr>
        <w:autoSpaceDE w:val="0"/>
        <w:autoSpaceDN w:val="0"/>
        <w:adjustRightInd w:val="0"/>
        <w:spacing w:after="0" w:line="240" w:lineRule="auto"/>
        <w:rPr>
          <w:rFonts w:ascii="Times New Roman" w:hAnsi="Times New Roman" w:cs="Times New Roman"/>
        </w:rPr>
      </w:pPr>
    </w:p>
    <w:p w:rsidR="00C47302" w:rsidRPr="00EA70BD" w:rsidRDefault="00C47302" w:rsidP="00C47302">
      <w:pPr>
        <w:autoSpaceDE w:val="0"/>
        <w:autoSpaceDN w:val="0"/>
        <w:adjustRightInd w:val="0"/>
        <w:spacing w:after="0" w:line="240" w:lineRule="auto"/>
        <w:ind w:left="1440"/>
        <w:rPr>
          <w:rFonts w:ascii="Times New Roman" w:hAnsi="Times New Roman" w:cs="Times New Roman"/>
        </w:rPr>
      </w:pPr>
      <w:r w:rsidRPr="00EA70BD">
        <w:rPr>
          <w:rFonts w:ascii="Times New Roman" w:hAnsi="Times New Roman" w:cs="Times New Roman"/>
        </w:rPr>
        <w:t>(2) It shall be a defence to a charge under subsection (1) for the accused to prove that the other person concerned—</w:t>
      </w:r>
    </w:p>
    <w:p w:rsidR="00C47302" w:rsidRPr="00EA70BD" w:rsidRDefault="00C47302" w:rsidP="00C47302">
      <w:pPr>
        <w:autoSpaceDE w:val="0"/>
        <w:autoSpaceDN w:val="0"/>
        <w:adjustRightInd w:val="0"/>
        <w:spacing w:after="0" w:line="240" w:lineRule="auto"/>
        <w:ind w:left="1440" w:firstLine="720"/>
        <w:rPr>
          <w:rFonts w:ascii="Times New Roman" w:hAnsi="Times New Roman" w:cs="Times New Roman"/>
        </w:rPr>
      </w:pPr>
      <w:r w:rsidRPr="00EA70BD">
        <w:rPr>
          <w:rFonts w:ascii="Times New Roman" w:hAnsi="Times New Roman" w:cs="Times New Roman"/>
        </w:rPr>
        <w:t>(</w:t>
      </w:r>
      <w:r w:rsidRPr="00EA70BD">
        <w:rPr>
          <w:rFonts w:ascii="Times New Roman" w:hAnsi="Times New Roman" w:cs="Times New Roman"/>
          <w:i/>
          <w:iCs/>
        </w:rPr>
        <w:t>a</w:t>
      </w:r>
      <w:r w:rsidRPr="00EA70BD">
        <w:rPr>
          <w:rFonts w:ascii="Times New Roman" w:hAnsi="Times New Roman" w:cs="Times New Roman"/>
        </w:rPr>
        <w:t>) knew that the accused was infected with HIV; and</w:t>
      </w:r>
    </w:p>
    <w:p w:rsidR="00C47302" w:rsidRPr="00EA70BD" w:rsidRDefault="00C47302" w:rsidP="00C47302">
      <w:pPr>
        <w:autoSpaceDE w:val="0"/>
        <w:autoSpaceDN w:val="0"/>
        <w:adjustRightInd w:val="0"/>
        <w:spacing w:after="0" w:line="240" w:lineRule="auto"/>
        <w:ind w:left="2160"/>
        <w:rPr>
          <w:rFonts w:ascii="Times New Roman" w:hAnsi="Times New Roman" w:cs="Times New Roman"/>
        </w:rPr>
      </w:pPr>
      <w:r w:rsidRPr="00EA70BD">
        <w:rPr>
          <w:rFonts w:ascii="Times New Roman" w:hAnsi="Times New Roman" w:cs="Times New Roman"/>
        </w:rPr>
        <w:t>(</w:t>
      </w:r>
      <w:r w:rsidRPr="00EA70BD">
        <w:rPr>
          <w:rFonts w:ascii="Times New Roman" w:hAnsi="Times New Roman" w:cs="Times New Roman"/>
          <w:i/>
          <w:iCs/>
        </w:rPr>
        <w:t>b</w:t>
      </w:r>
      <w:r w:rsidRPr="00EA70BD">
        <w:rPr>
          <w:rFonts w:ascii="Times New Roman" w:hAnsi="Times New Roman" w:cs="Times New Roman"/>
        </w:rPr>
        <w:t>) consented to the act in question, appreciating the nature of HIV and the  possibility of becoming infected with it.”</w:t>
      </w:r>
    </w:p>
    <w:p w:rsidR="00C47302" w:rsidRDefault="00C47302" w:rsidP="00C47302">
      <w:pPr>
        <w:autoSpaceDE w:val="0"/>
        <w:autoSpaceDN w:val="0"/>
        <w:adjustRightInd w:val="0"/>
        <w:spacing w:after="0" w:line="240" w:lineRule="auto"/>
        <w:rPr>
          <w:rFonts w:ascii="Times New Roman" w:hAnsi="Times New Roman" w:cs="Times New Roman"/>
          <w:sz w:val="21"/>
          <w:szCs w:val="21"/>
        </w:rPr>
      </w:pPr>
    </w:p>
    <w:p w:rsidR="00C47302" w:rsidRDefault="00EA70BD" w:rsidP="006E62C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1"/>
          <w:szCs w:val="21"/>
        </w:rPr>
        <w:tab/>
      </w:r>
      <w:r w:rsidR="00C47302" w:rsidRPr="00C47302">
        <w:rPr>
          <w:rFonts w:ascii="Times New Roman" w:hAnsi="Times New Roman" w:cs="Times New Roman"/>
          <w:sz w:val="24"/>
          <w:szCs w:val="24"/>
        </w:rPr>
        <w:t>The golden rule of interpretation is that the court must give effect to the plain and ordinary meaning of the words used in the statute.</w:t>
      </w:r>
      <w:r w:rsidR="00C47302">
        <w:rPr>
          <w:rFonts w:ascii="Times New Roman" w:hAnsi="Times New Roman" w:cs="Times New Roman"/>
          <w:sz w:val="24"/>
          <w:szCs w:val="24"/>
        </w:rPr>
        <w:t xml:space="preserve"> Thus applying that approach, in order to convict, the State needed to prove:-</w:t>
      </w:r>
    </w:p>
    <w:p w:rsidR="00C47302" w:rsidRDefault="004D4D75" w:rsidP="00EA70BD">
      <w:pPr>
        <w:pStyle w:val="ListParagraph"/>
        <w:numPr>
          <w:ilvl w:val="0"/>
          <w:numId w:val="1"/>
        </w:numPr>
        <w:autoSpaceDE w:val="0"/>
        <w:autoSpaceDN w:val="0"/>
        <w:adjustRightInd w:val="0"/>
        <w:spacing w:after="0" w:line="360" w:lineRule="auto"/>
        <w:ind w:left="1440" w:hanging="630"/>
        <w:rPr>
          <w:rFonts w:ascii="Times New Roman" w:hAnsi="Times New Roman" w:cs="Times New Roman"/>
          <w:sz w:val="24"/>
          <w:szCs w:val="24"/>
        </w:rPr>
      </w:pPr>
      <w:r>
        <w:rPr>
          <w:rFonts w:ascii="Times New Roman" w:hAnsi="Times New Roman" w:cs="Times New Roman"/>
          <w:sz w:val="24"/>
          <w:szCs w:val="24"/>
        </w:rPr>
        <w:t>k</w:t>
      </w:r>
      <w:r w:rsidR="00C47302">
        <w:rPr>
          <w:rFonts w:ascii="Times New Roman" w:hAnsi="Times New Roman" w:cs="Times New Roman"/>
          <w:sz w:val="24"/>
          <w:szCs w:val="24"/>
        </w:rPr>
        <w:t xml:space="preserve">nowledge of the fact that the accused is HIV positive; or </w:t>
      </w:r>
    </w:p>
    <w:p w:rsidR="00C47302" w:rsidRDefault="00C47302" w:rsidP="00E924C1">
      <w:pPr>
        <w:pStyle w:val="ListParagraph"/>
        <w:numPr>
          <w:ilvl w:val="0"/>
          <w:numId w:val="1"/>
        </w:numPr>
        <w:autoSpaceDE w:val="0"/>
        <w:autoSpaceDN w:val="0"/>
        <w:adjustRightInd w:val="0"/>
        <w:spacing w:after="0" w:line="360" w:lineRule="auto"/>
        <w:ind w:left="1440" w:hanging="630"/>
        <w:rPr>
          <w:rFonts w:ascii="Times New Roman" w:hAnsi="Times New Roman" w:cs="Times New Roman"/>
          <w:sz w:val="24"/>
          <w:szCs w:val="24"/>
        </w:rPr>
      </w:pPr>
      <w:r>
        <w:rPr>
          <w:rFonts w:ascii="Times New Roman" w:hAnsi="Times New Roman" w:cs="Times New Roman"/>
          <w:sz w:val="24"/>
          <w:szCs w:val="24"/>
        </w:rPr>
        <w:t xml:space="preserve">a realisation that there is a real risk that he or she is infected with HIV; and </w:t>
      </w:r>
    </w:p>
    <w:p w:rsidR="00C47302" w:rsidRDefault="00E12239" w:rsidP="00E924C1">
      <w:pPr>
        <w:pStyle w:val="ListParagraph"/>
        <w:numPr>
          <w:ilvl w:val="0"/>
          <w:numId w:val="1"/>
        </w:numPr>
        <w:autoSpaceDE w:val="0"/>
        <w:autoSpaceDN w:val="0"/>
        <w:adjustRightInd w:val="0"/>
        <w:spacing w:after="0" w:line="360" w:lineRule="auto"/>
        <w:ind w:left="1440" w:hanging="630"/>
        <w:jc w:val="both"/>
        <w:rPr>
          <w:rFonts w:ascii="Times New Roman" w:hAnsi="Times New Roman" w:cs="Times New Roman"/>
          <w:sz w:val="24"/>
          <w:szCs w:val="24"/>
        </w:rPr>
      </w:pPr>
      <w:r>
        <w:rPr>
          <w:rFonts w:ascii="Times New Roman" w:hAnsi="Times New Roman" w:cs="Times New Roman"/>
          <w:sz w:val="24"/>
          <w:szCs w:val="24"/>
        </w:rPr>
        <w:t>the act constituting</w:t>
      </w:r>
      <w:r w:rsidR="00C47302" w:rsidRPr="004D4D75">
        <w:rPr>
          <w:rFonts w:ascii="Times New Roman" w:hAnsi="Times New Roman" w:cs="Times New Roman"/>
          <w:sz w:val="24"/>
          <w:szCs w:val="24"/>
        </w:rPr>
        <w:t xml:space="preserve"> a method of transmission </w:t>
      </w:r>
      <w:r w:rsidR="00C47302" w:rsidRPr="004D4D75">
        <w:rPr>
          <w:rFonts w:ascii="Times New Roman" w:hAnsi="Times New Roman" w:cs="Times New Roman"/>
          <w:b/>
          <w:sz w:val="24"/>
          <w:szCs w:val="24"/>
        </w:rPr>
        <w:t xml:space="preserve">with the knowledge or </w:t>
      </w:r>
      <w:r w:rsidR="004D4D75" w:rsidRPr="004D4D75">
        <w:rPr>
          <w:rFonts w:ascii="Times New Roman" w:hAnsi="Times New Roman" w:cs="Times New Roman"/>
          <w:b/>
          <w:sz w:val="24"/>
          <w:szCs w:val="24"/>
        </w:rPr>
        <w:t>realisation</w:t>
      </w:r>
      <w:r w:rsidR="004D4D75" w:rsidRPr="004D4D75">
        <w:rPr>
          <w:rFonts w:ascii="Times New Roman" w:hAnsi="Times New Roman" w:cs="Times New Roman"/>
          <w:sz w:val="24"/>
          <w:szCs w:val="24"/>
        </w:rPr>
        <w:t xml:space="preserve"> that the act involves a real risk or possibility of infecting another person with HIV.</w:t>
      </w:r>
      <w:r w:rsidR="004D4D75">
        <w:rPr>
          <w:rFonts w:ascii="Times New Roman" w:hAnsi="Times New Roman" w:cs="Times New Roman"/>
          <w:sz w:val="24"/>
          <w:szCs w:val="24"/>
        </w:rPr>
        <w:t xml:space="preserve"> </w:t>
      </w:r>
      <w:r>
        <w:rPr>
          <w:rFonts w:ascii="Times New Roman" w:hAnsi="Times New Roman" w:cs="Times New Roman"/>
          <w:sz w:val="24"/>
          <w:szCs w:val="24"/>
        </w:rPr>
        <w:t>(M</w:t>
      </w:r>
      <w:r w:rsidR="004D4D75" w:rsidRPr="004D4D75">
        <w:rPr>
          <w:rFonts w:ascii="Times New Roman" w:hAnsi="Times New Roman" w:cs="Times New Roman"/>
          <w:sz w:val="24"/>
          <w:szCs w:val="24"/>
        </w:rPr>
        <w:t>y own emphasis)</w:t>
      </w:r>
      <w:r w:rsidR="004D4D75">
        <w:rPr>
          <w:rFonts w:ascii="Times New Roman" w:hAnsi="Times New Roman" w:cs="Times New Roman"/>
          <w:sz w:val="24"/>
          <w:szCs w:val="24"/>
        </w:rPr>
        <w:t>.</w:t>
      </w:r>
    </w:p>
    <w:p w:rsidR="004D4D75" w:rsidRDefault="004D4D75" w:rsidP="006E62CE">
      <w:pPr>
        <w:autoSpaceDE w:val="0"/>
        <w:autoSpaceDN w:val="0"/>
        <w:adjustRightInd w:val="0"/>
        <w:spacing w:after="0" w:line="360" w:lineRule="auto"/>
        <w:jc w:val="both"/>
        <w:rPr>
          <w:rFonts w:ascii="Times New Roman" w:hAnsi="Times New Roman" w:cs="Times New Roman"/>
          <w:sz w:val="24"/>
          <w:szCs w:val="24"/>
        </w:rPr>
      </w:pPr>
    </w:p>
    <w:p w:rsidR="00684248" w:rsidRDefault="004D4D75" w:rsidP="006E62C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section appears to have been directed at sexual transmission of the virus in that the fact that parties are not married to each other is not relevant to </w:t>
      </w:r>
      <w:r w:rsidR="00E12239">
        <w:rPr>
          <w:rFonts w:ascii="Times New Roman" w:hAnsi="Times New Roman" w:cs="Times New Roman"/>
          <w:sz w:val="24"/>
          <w:szCs w:val="24"/>
        </w:rPr>
        <w:t>the commission of the offence. I</w:t>
      </w:r>
      <w:r>
        <w:rPr>
          <w:rFonts w:ascii="Times New Roman" w:hAnsi="Times New Roman" w:cs="Times New Roman"/>
          <w:sz w:val="24"/>
          <w:szCs w:val="24"/>
        </w:rPr>
        <w:t>t seems to me</w:t>
      </w:r>
      <w:r w:rsidR="00E12239">
        <w:rPr>
          <w:rFonts w:ascii="Times New Roman" w:hAnsi="Times New Roman" w:cs="Times New Roman"/>
          <w:sz w:val="24"/>
          <w:szCs w:val="24"/>
        </w:rPr>
        <w:t>,</w:t>
      </w:r>
      <w:r>
        <w:rPr>
          <w:rFonts w:ascii="Times New Roman" w:hAnsi="Times New Roman" w:cs="Times New Roman"/>
          <w:sz w:val="24"/>
          <w:szCs w:val="24"/>
        </w:rPr>
        <w:t xml:space="preserve"> however</w:t>
      </w:r>
      <w:r w:rsidR="00E12239">
        <w:rPr>
          <w:rFonts w:ascii="Times New Roman" w:hAnsi="Times New Roman" w:cs="Times New Roman"/>
          <w:sz w:val="24"/>
          <w:szCs w:val="24"/>
        </w:rPr>
        <w:t>,</w:t>
      </w:r>
      <w:r>
        <w:rPr>
          <w:rFonts w:ascii="Times New Roman" w:hAnsi="Times New Roman" w:cs="Times New Roman"/>
          <w:sz w:val="24"/>
          <w:szCs w:val="24"/>
        </w:rPr>
        <w:t xml:space="preserve"> that what appears to have been uppermost in the mind of the law-maker was the knowledge </w:t>
      </w:r>
      <w:r w:rsidR="005E2AAA">
        <w:rPr>
          <w:rFonts w:ascii="Times New Roman" w:hAnsi="Times New Roman" w:cs="Times New Roman"/>
          <w:sz w:val="24"/>
          <w:szCs w:val="24"/>
        </w:rPr>
        <w:t xml:space="preserve">or awareness </w:t>
      </w:r>
      <w:r>
        <w:rPr>
          <w:rFonts w:ascii="Times New Roman" w:hAnsi="Times New Roman" w:cs="Times New Roman"/>
          <w:sz w:val="24"/>
          <w:szCs w:val="24"/>
        </w:rPr>
        <w:t>of the fact that</w:t>
      </w:r>
      <w:r w:rsidR="005E2AAA">
        <w:rPr>
          <w:rFonts w:ascii="Times New Roman" w:hAnsi="Times New Roman" w:cs="Times New Roman"/>
          <w:sz w:val="24"/>
          <w:szCs w:val="24"/>
        </w:rPr>
        <w:t xml:space="preserve"> the accused was HIV positive and, notwithstanding that awareness, conducts himself or herself in a manner that he/she knew </w:t>
      </w:r>
      <w:r w:rsidR="00E12239">
        <w:rPr>
          <w:rFonts w:ascii="Times New Roman" w:hAnsi="Times New Roman" w:cs="Times New Roman"/>
          <w:sz w:val="24"/>
          <w:szCs w:val="24"/>
        </w:rPr>
        <w:t xml:space="preserve">or realised that there was a real risk that such conduct </w:t>
      </w:r>
      <w:r w:rsidR="005E2AAA">
        <w:rPr>
          <w:rFonts w:ascii="Times New Roman" w:hAnsi="Times New Roman" w:cs="Times New Roman"/>
          <w:sz w:val="24"/>
          <w:szCs w:val="24"/>
        </w:rPr>
        <w:t xml:space="preserve">would result in the transmission of the HIV virus to that other person, specifically, the sexual partner. </w:t>
      </w:r>
      <w:proofErr w:type="spellStart"/>
      <w:r w:rsidR="005E2AAA" w:rsidRPr="005E2AAA">
        <w:rPr>
          <w:rFonts w:ascii="Times New Roman" w:hAnsi="Times New Roman" w:cs="Times New Roman"/>
          <w:i/>
          <w:sz w:val="24"/>
          <w:szCs w:val="24"/>
        </w:rPr>
        <w:t>Mens</w:t>
      </w:r>
      <w:proofErr w:type="spellEnd"/>
      <w:r w:rsidR="005E2AAA" w:rsidRPr="005E2AAA">
        <w:rPr>
          <w:rFonts w:ascii="Times New Roman" w:hAnsi="Times New Roman" w:cs="Times New Roman"/>
          <w:i/>
          <w:sz w:val="24"/>
          <w:szCs w:val="24"/>
        </w:rPr>
        <w:t xml:space="preserve"> </w:t>
      </w:r>
      <w:proofErr w:type="spellStart"/>
      <w:r w:rsidR="005E2AAA" w:rsidRPr="005E2AAA">
        <w:rPr>
          <w:rFonts w:ascii="Times New Roman" w:hAnsi="Times New Roman" w:cs="Times New Roman"/>
          <w:i/>
          <w:sz w:val="24"/>
          <w:szCs w:val="24"/>
        </w:rPr>
        <w:t>rea</w:t>
      </w:r>
      <w:proofErr w:type="spellEnd"/>
      <w:r w:rsidR="005E2AAA">
        <w:rPr>
          <w:rFonts w:ascii="Times New Roman" w:hAnsi="Times New Roman" w:cs="Times New Roman"/>
          <w:sz w:val="24"/>
          <w:szCs w:val="24"/>
        </w:rPr>
        <w:t xml:space="preserve"> for this </w:t>
      </w:r>
      <w:r w:rsidR="005E2AAA">
        <w:rPr>
          <w:rFonts w:ascii="Times New Roman" w:hAnsi="Times New Roman" w:cs="Times New Roman"/>
          <w:sz w:val="24"/>
          <w:szCs w:val="24"/>
        </w:rPr>
        <w:lastRenderedPageBreak/>
        <w:t>offence consists in the intention, actual or legal, to transmit the HIV virus through sexual intercourse rather than other means since those other means can be dealt with by means</w:t>
      </w:r>
      <w:r w:rsidR="00473057">
        <w:rPr>
          <w:rFonts w:ascii="Times New Roman" w:hAnsi="Times New Roman" w:cs="Times New Roman"/>
          <w:sz w:val="24"/>
          <w:szCs w:val="24"/>
        </w:rPr>
        <w:t xml:space="preserve"> of assault-</w:t>
      </w:r>
      <w:r w:rsidR="005E2AAA">
        <w:rPr>
          <w:rFonts w:ascii="Times New Roman" w:hAnsi="Times New Roman" w:cs="Times New Roman"/>
          <w:sz w:val="24"/>
          <w:szCs w:val="24"/>
        </w:rPr>
        <w:t>related offences in the Criminal Law Code. Taking into account the gender-sensitive guidelines set out in the Southern Africa Development Community Model Law on HIV/AIDS, it was never intended to criminalise HIV transmission through breast-feed</w:t>
      </w:r>
      <w:r w:rsidR="00473057">
        <w:rPr>
          <w:rFonts w:ascii="Times New Roman" w:hAnsi="Times New Roman" w:cs="Times New Roman"/>
          <w:sz w:val="24"/>
          <w:szCs w:val="24"/>
        </w:rPr>
        <w:t>ing</w:t>
      </w:r>
      <w:r w:rsidR="005E2AAA">
        <w:rPr>
          <w:rFonts w:ascii="Times New Roman" w:hAnsi="Times New Roman" w:cs="Times New Roman"/>
          <w:sz w:val="24"/>
          <w:szCs w:val="24"/>
        </w:rPr>
        <w:t xml:space="preserve">. Had this been the intention of the legislature, </w:t>
      </w:r>
      <w:r w:rsidR="00684248">
        <w:rPr>
          <w:rFonts w:ascii="Times New Roman" w:hAnsi="Times New Roman" w:cs="Times New Roman"/>
          <w:sz w:val="24"/>
          <w:szCs w:val="24"/>
        </w:rPr>
        <w:t>certain obvious exceptions would</w:t>
      </w:r>
      <w:r w:rsidR="00AA6D20">
        <w:rPr>
          <w:rFonts w:ascii="Times New Roman" w:hAnsi="Times New Roman" w:cs="Times New Roman"/>
          <w:sz w:val="24"/>
          <w:szCs w:val="24"/>
        </w:rPr>
        <w:t>,</w:t>
      </w:r>
      <w:r w:rsidR="00684248">
        <w:rPr>
          <w:rFonts w:ascii="Times New Roman" w:hAnsi="Times New Roman" w:cs="Times New Roman"/>
          <w:sz w:val="24"/>
          <w:szCs w:val="24"/>
        </w:rPr>
        <w:t xml:space="preserve"> in my view</w:t>
      </w:r>
      <w:r w:rsidR="00AA6D20">
        <w:rPr>
          <w:rFonts w:ascii="Times New Roman" w:hAnsi="Times New Roman" w:cs="Times New Roman"/>
          <w:sz w:val="24"/>
          <w:szCs w:val="24"/>
        </w:rPr>
        <w:t>, have</w:t>
      </w:r>
      <w:r w:rsidR="00684248">
        <w:rPr>
          <w:rFonts w:ascii="Times New Roman" w:hAnsi="Times New Roman" w:cs="Times New Roman"/>
          <w:sz w:val="24"/>
          <w:szCs w:val="24"/>
        </w:rPr>
        <w:t xml:space="preserve"> been expressly spelt out. One cannot fa</w:t>
      </w:r>
      <w:r w:rsidR="005F5447">
        <w:rPr>
          <w:rFonts w:ascii="Times New Roman" w:hAnsi="Times New Roman" w:cs="Times New Roman"/>
          <w:sz w:val="24"/>
          <w:szCs w:val="24"/>
        </w:rPr>
        <w:t>il to see that the legislature c</w:t>
      </w:r>
      <w:r w:rsidR="00684248">
        <w:rPr>
          <w:rFonts w:ascii="Times New Roman" w:hAnsi="Times New Roman" w:cs="Times New Roman"/>
          <w:sz w:val="24"/>
          <w:szCs w:val="24"/>
        </w:rPr>
        <w:t xml:space="preserve">ould not have intended to criminalise a mother who had no information regarding the possibility of </w:t>
      </w:r>
      <w:r w:rsidR="00E924C1">
        <w:rPr>
          <w:rFonts w:ascii="Times New Roman" w:hAnsi="Times New Roman" w:cs="Times New Roman"/>
          <w:sz w:val="24"/>
          <w:szCs w:val="24"/>
        </w:rPr>
        <w:t xml:space="preserve">    </w:t>
      </w:r>
      <w:r w:rsidR="00684248">
        <w:rPr>
          <w:rFonts w:ascii="Times New Roman" w:hAnsi="Times New Roman" w:cs="Times New Roman"/>
          <w:sz w:val="24"/>
          <w:szCs w:val="24"/>
        </w:rPr>
        <w:t>bre</w:t>
      </w:r>
      <w:r w:rsidR="005F5447">
        <w:rPr>
          <w:rFonts w:ascii="Times New Roman" w:hAnsi="Times New Roman" w:cs="Times New Roman"/>
          <w:sz w:val="24"/>
          <w:szCs w:val="24"/>
        </w:rPr>
        <w:t>ast-feeding as a form of mother-</w:t>
      </w:r>
      <w:r w:rsidR="00684248">
        <w:rPr>
          <w:rFonts w:ascii="Times New Roman" w:hAnsi="Times New Roman" w:cs="Times New Roman"/>
          <w:sz w:val="24"/>
          <w:szCs w:val="24"/>
        </w:rPr>
        <w:t>to</w:t>
      </w:r>
      <w:r w:rsidR="005F5447">
        <w:rPr>
          <w:rFonts w:ascii="Times New Roman" w:hAnsi="Times New Roman" w:cs="Times New Roman"/>
          <w:sz w:val="24"/>
          <w:szCs w:val="24"/>
        </w:rPr>
        <w:t>-</w:t>
      </w:r>
      <w:r w:rsidR="00684248">
        <w:rPr>
          <w:rFonts w:ascii="Times New Roman" w:hAnsi="Times New Roman" w:cs="Times New Roman"/>
          <w:sz w:val="24"/>
          <w:szCs w:val="24"/>
        </w:rPr>
        <w:t>child</w:t>
      </w:r>
      <w:r w:rsidR="005F5447">
        <w:rPr>
          <w:rFonts w:ascii="Times New Roman" w:hAnsi="Times New Roman" w:cs="Times New Roman"/>
          <w:sz w:val="24"/>
          <w:szCs w:val="24"/>
        </w:rPr>
        <w:t>-</w:t>
      </w:r>
      <w:r w:rsidR="00684248">
        <w:rPr>
          <w:rFonts w:ascii="Times New Roman" w:hAnsi="Times New Roman" w:cs="Times New Roman"/>
          <w:sz w:val="24"/>
          <w:szCs w:val="24"/>
        </w:rPr>
        <w:t>transmission. Besides, the W</w:t>
      </w:r>
      <w:r w:rsidR="00023D30">
        <w:rPr>
          <w:rFonts w:ascii="Times New Roman" w:hAnsi="Times New Roman" w:cs="Times New Roman"/>
          <w:sz w:val="24"/>
          <w:szCs w:val="24"/>
        </w:rPr>
        <w:t xml:space="preserve">orld </w:t>
      </w:r>
      <w:r w:rsidR="00684248">
        <w:rPr>
          <w:rFonts w:ascii="Times New Roman" w:hAnsi="Times New Roman" w:cs="Times New Roman"/>
          <w:sz w:val="24"/>
          <w:szCs w:val="24"/>
        </w:rPr>
        <w:t>H</w:t>
      </w:r>
      <w:r w:rsidR="00023D30">
        <w:rPr>
          <w:rFonts w:ascii="Times New Roman" w:hAnsi="Times New Roman" w:cs="Times New Roman"/>
          <w:sz w:val="24"/>
          <w:szCs w:val="24"/>
        </w:rPr>
        <w:t xml:space="preserve">ealth </w:t>
      </w:r>
      <w:r w:rsidR="00684248">
        <w:rPr>
          <w:rFonts w:ascii="Times New Roman" w:hAnsi="Times New Roman" w:cs="Times New Roman"/>
          <w:sz w:val="24"/>
          <w:szCs w:val="24"/>
        </w:rPr>
        <w:t>O</w:t>
      </w:r>
      <w:r w:rsidR="00023D30">
        <w:rPr>
          <w:rFonts w:ascii="Times New Roman" w:hAnsi="Times New Roman" w:cs="Times New Roman"/>
          <w:sz w:val="24"/>
          <w:szCs w:val="24"/>
        </w:rPr>
        <w:t>rganization (“WHO”)</w:t>
      </w:r>
      <w:r w:rsidR="00684248">
        <w:rPr>
          <w:rFonts w:ascii="Times New Roman" w:hAnsi="Times New Roman" w:cs="Times New Roman"/>
          <w:sz w:val="24"/>
          <w:szCs w:val="24"/>
        </w:rPr>
        <w:t xml:space="preserve"> is on record as promoting breast-feeding generally, and therefore in my view, with the advent of this pandemic there would have been need for this piece of legislation to</w:t>
      </w:r>
      <w:r w:rsidR="00AA6D20">
        <w:rPr>
          <w:rFonts w:ascii="Times New Roman" w:hAnsi="Times New Roman" w:cs="Times New Roman"/>
          <w:sz w:val="24"/>
          <w:szCs w:val="24"/>
        </w:rPr>
        <w:t xml:space="preserve"> expressly</w:t>
      </w:r>
      <w:r w:rsidR="00684248">
        <w:rPr>
          <w:rFonts w:ascii="Times New Roman" w:hAnsi="Times New Roman" w:cs="Times New Roman"/>
          <w:sz w:val="24"/>
          <w:szCs w:val="24"/>
        </w:rPr>
        <w:t xml:space="preserve"> spell out the circumstances in which criminal liability would attach to a breast-feeding mother. Consequently,</w:t>
      </w:r>
      <w:r w:rsidR="00AA6D20">
        <w:rPr>
          <w:rFonts w:ascii="Times New Roman" w:hAnsi="Times New Roman" w:cs="Times New Roman"/>
          <w:sz w:val="24"/>
          <w:szCs w:val="24"/>
        </w:rPr>
        <w:t xml:space="preserve"> by reference to consent and marriage and</w:t>
      </w:r>
      <w:r w:rsidR="00684248">
        <w:rPr>
          <w:rFonts w:ascii="Times New Roman" w:hAnsi="Times New Roman" w:cs="Times New Roman"/>
          <w:sz w:val="24"/>
          <w:szCs w:val="24"/>
        </w:rPr>
        <w:t xml:space="preserve"> excluding the marital</w:t>
      </w:r>
      <w:r w:rsidR="00AA6D20">
        <w:rPr>
          <w:rFonts w:ascii="Times New Roman" w:hAnsi="Times New Roman" w:cs="Times New Roman"/>
          <w:sz w:val="24"/>
          <w:szCs w:val="24"/>
        </w:rPr>
        <w:t xml:space="preserve"> status in the equation, the</w:t>
      </w:r>
      <w:r w:rsidR="00684248">
        <w:rPr>
          <w:rFonts w:ascii="Times New Roman" w:hAnsi="Times New Roman" w:cs="Times New Roman"/>
          <w:sz w:val="24"/>
          <w:szCs w:val="24"/>
        </w:rPr>
        <w:t xml:space="preserve"> statute must be interpreted as restrict</w:t>
      </w:r>
      <w:r w:rsidR="00AA6D20">
        <w:rPr>
          <w:rFonts w:ascii="Times New Roman" w:hAnsi="Times New Roman" w:cs="Times New Roman"/>
          <w:sz w:val="24"/>
          <w:szCs w:val="24"/>
        </w:rPr>
        <w:t>ing the mischief</w:t>
      </w:r>
      <w:r w:rsidR="00684248">
        <w:rPr>
          <w:rFonts w:ascii="Times New Roman" w:hAnsi="Times New Roman" w:cs="Times New Roman"/>
          <w:sz w:val="24"/>
          <w:szCs w:val="24"/>
        </w:rPr>
        <w:t xml:space="preserve"> to sexual transmission only.</w:t>
      </w:r>
    </w:p>
    <w:p w:rsidR="00C47302" w:rsidRDefault="00684248" w:rsidP="006E62C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w:t>
      </w:r>
      <w:r w:rsidR="00473057">
        <w:rPr>
          <w:rFonts w:ascii="Times New Roman" w:hAnsi="Times New Roman" w:cs="Times New Roman"/>
          <w:sz w:val="24"/>
          <w:szCs w:val="24"/>
        </w:rPr>
        <w:t xml:space="preserve"> the S</w:t>
      </w:r>
      <w:r>
        <w:rPr>
          <w:rFonts w:ascii="Times New Roman" w:hAnsi="Times New Roman" w:cs="Times New Roman"/>
          <w:sz w:val="24"/>
          <w:szCs w:val="24"/>
        </w:rPr>
        <w:t xml:space="preserve">tate was required to prove that the appellant was aware that </w:t>
      </w:r>
      <w:r w:rsidR="00E924C1">
        <w:rPr>
          <w:rFonts w:ascii="Times New Roman" w:hAnsi="Times New Roman" w:cs="Times New Roman"/>
          <w:sz w:val="24"/>
          <w:szCs w:val="24"/>
        </w:rPr>
        <w:t xml:space="preserve">          </w:t>
      </w:r>
      <w:r>
        <w:rPr>
          <w:rFonts w:ascii="Times New Roman" w:hAnsi="Times New Roman" w:cs="Times New Roman"/>
          <w:sz w:val="24"/>
          <w:szCs w:val="24"/>
        </w:rPr>
        <w:t>breast-feeding</w:t>
      </w:r>
      <w:r>
        <w:rPr>
          <w:rFonts w:ascii="Times New Roman" w:hAnsi="Times New Roman" w:cs="Times New Roman"/>
        </w:rPr>
        <w:t xml:space="preserve"> </w:t>
      </w:r>
      <w:r w:rsidRPr="00023D30">
        <w:rPr>
          <w:rFonts w:ascii="Times New Roman" w:hAnsi="Times New Roman" w:cs="Times New Roman"/>
          <w:sz w:val="24"/>
          <w:szCs w:val="24"/>
        </w:rPr>
        <w:t>woul</w:t>
      </w:r>
      <w:r w:rsidR="00E924C1">
        <w:rPr>
          <w:rFonts w:ascii="Times New Roman" w:hAnsi="Times New Roman" w:cs="Times New Roman"/>
          <w:sz w:val="24"/>
          <w:szCs w:val="24"/>
        </w:rPr>
        <w:t>d result in transmission of HIV.</w:t>
      </w:r>
      <w:r w:rsidRPr="00023D30">
        <w:rPr>
          <w:rFonts w:ascii="Times New Roman" w:hAnsi="Times New Roman" w:cs="Times New Roman"/>
          <w:sz w:val="24"/>
          <w:szCs w:val="24"/>
        </w:rPr>
        <w:t xml:space="preserve"> It would appear that the prosecution assumed</w:t>
      </w:r>
      <w:r w:rsidR="005F5447">
        <w:rPr>
          <w:rFonts w:ascii="Times New Roman" w:hAnsi="Times New Roman" w:cs="Times New Roman"/>
          <w:sz w:val="24"/>
          <w:szCs w:val="24"/>
        </w:rPr>
        <w:t>,</w:t>
      </w:r>
      <w:r w:rsidRPr="00023D30">
        <w:rPr>
          <w:rFonts w:ascii="Times New Roman" w:hAnsi="Times New Roman" w:cs="Times New Roman"/>
          <w:sz w:val="24"/>
          <w:szCs w:val="24"/>
        </w:rPr>
        <w:t xml:space="preserve"> </w:t>
      </w:r>
      <w:r w:rsidR="005F5447">
        <w:rPr>
          <w:rFonts w:ascii="Times New Roman" w:hAnsi="Times New Roman" w:cs="Times New Roman"/>
          <w:sz w:val="24"/>
          <w:szCs w:val="24"/>
        </w:rPr>
        <w:t>as did the</w:t>
      </w:r>
      <w:r w:rsidRPr="00023D30">
        <w:rPr>
          <w:rFonts w:ascii="Times New Roman" w:hAnsi="Times New Roman" w:cs="Times New Roman"/>
          <w:sz w:val="24"/>
          <w:szCs w:val="24"/>
        </w:rPr>
        <w:t xml:space="preserve"> Court</w:t>
      </w:r>
      <w:r w:rsidR="005F5447">
        <w:rPr>
          <w:rFonts w:ascii="Times New Roman" w:hAnsi="Times New Roman" w:cs="Times New Roman"/>
          <w:sz w:val="24"/>
          <w:szCs w:val="24"/>
        </w:rPr>
        <w:t>,</w:t>
      </w:r>
      <w:r w:rsidRPr="00023D30">
        <w:rPr>
          <w:rFonts w:ascii="Times New Roman" w:hAnsi="Times New Roman" w:cs="Times New Roman"/>
          <w:sz w:val="24"/>
          <w:szCs w:val="24"/>
        </w:rPr>
        <w:t xml:space="preserve"> that the appellant wa</w:t>
      </w:r>
      <w:r w:rsidR="00023D30" w:rsidRPr="00023D30">
        <w:rPr>
          <w:rFonts w:ascii="Times New Roman" w:hAnsi="Times New Roman" w:cs="Times New Roman"/>
          <w:sz w:val="24"/>
          <w:szCs w:val="24"/>
        </w:rPr>
        <w:t xml:space="preserve">s aware that breast-feeding would expose the baby to HIV. </w:t>
      </w:r>
      <w:r w:rsidR="00023D30">
        <w:rPr>
          <w:rFonts w:ascii="Times New Roman" w:hAnsi="Times New Roman" w:cs="Times New Roman"/>
          <w:sz w:val="24"/>
          <w:szCs w:val="24"/>
        </w:rPr>
        <w:t>There was no basis for this assumption on the record. There is no indication as to the level of appellant’s education on health matters let alone</w:t>
      </w:r>
      <w:r w:rsidR="005F5447">
        <w:rPr>
          <w:rFonts w:ascii="Times New Roman" w:hAnsi="Times New Roman" w:cs="Times New Roman"/>
          <w:sz w:val="24"/>
          <w:szCs w:val="24"/>
        </w:rPr>
        <w:t>, whether or how</w:t>
      </w:r>
      <w:r w:rsidR="00023D30">
        <w:rPr>
          <w:rFonts w:ascii="Times New Roman" w:hAnsi="Times New Roman" w:cs="Times New Roman"/>
          <w:sz w:val="24"/>
          <w:szCs w:val="24"/>
        </w:rPr>
        <w:t xml:space="preserve"> sufficiently schooled in this area of medicine</w:t>
      </w:r>
      <w:r w:rsidR="005F5447">
        <w:rPr>
          <w:rFonts w:ascii="Times New Roman" w:hAnsi="Times New Roman" w:cs="Times New Roman"/>
          <w:sz w:val="24"/>
          <w:szCs w:val="24"/>
        </w:rPr>
        <w:t>, the appellant was</w:t>
      </w:r>
      <w:r w:rsidR="00023D30">
        <w:rPr>
          <w:rFonts w:ascii="Times New Roman" w:hAnsi="Times New Roman" w:cs="Times New Roman"/>
          <w:sz w:val="24"/>
          <w:szCs w:val="24"/>
        </w:rPr>
        <w:t>. In my view, it was necessary for the State to tender that proof of her knowledge before such a finding was made. The court</w:t>
      </w:r>
      <w:r w:rsidR="005F5447">
        <w:rPr>
          <w:rFonts w:ascii="Times New Roman" w:hAnsi="Times New Roman" w:cs="Times New Roman"/>
          <w:sz w:val="24"/>
          <w:szCs w:val="24"/>
        </w:rPr>
        <w:t xml:space="preserve">, </w:t>
      </w:r>
      <w:r w:rsidR="00023D30" w:rsidRPr="005F5447">
        <w:rPr>
          <w:rFonts w:ascii="Times New Roman" w:hAnsi="Times New Roman" w:cs="Times New Roman"/>
          <w:i/>
          <w:sz w:val="24"/>
          <w:szCs w:val="24"/>
        </w:rPr>
        <w:t>a quo</w:t>
      </w:r>
      <w:r w:rsidR="00023D30">
        <w:rPr>
          <w:rFonts w:ascii="Times New Roman" w:hAnsi="Times New Roman" w:cs="Times New Roman"/>
          <w:sz w:val="24"/>
          <w:szCs w:val="24"/>
        </w:rPr>
        <w:t xml:space="preserve"> </w:t>
      </w:r>
      <w:r w:rsidR="005F5447">
        <w:rPr>
          <w:rFonts w:ascii="Times New Roman" w:hAnsi="Times New Roman" w:cs="Times New Roman"/>
          <w:sz w:val="24"/>
          <w:szCs w:val="24"/>
        </w:rPr>
        <w:t xml:space="preserve">in its judgment </w:t>
      </w:r>
      <w:r w:rsidR="00023D30">
        <w:rPr>
          <w:rFonts w:ascii="Times New Roman" w:hAnsi="Times New Roman" w:cs="Times New Roman"/>
          <w:sz w:val="24"/>
          <w:szCs w:val="24"/>
        </w:rPr>
        <w:t>states:</w:t>
      </w:r>
    </w:p>
    <w:p w:rsidR="00023D30" w:rsidRDefault="00023D30" w:rsidP="00E924C1">
      <w:pPr>
        <w:spacing w:after="0" w:line="240" w:lineRule="auto"/>
        <w:ind w:left="720"/>
        <w:jc w:val="both"/>
        <w:rPr>
          <w:rFonts w:ascii="Times New Roman" w:hAnsi="Times New Roman" w:cs="Times New Roman"/>
        </w:rPr>
      </w:pPr>
      <w:r w:rsidRPr="005C48B8">
        <w:rPr>
          <w:rFonts w:ascii="Times New Roman" w:hAnsi="Times New Roman" w:cs="Times New Roman"/>
        </w:rPr>
        <w:t xml:space="preserve">“The offence of deliberate </w:t>
      </w:r>
      <w:r>
        <w:rPr>
          <w:rFonts w:ascii="Times New Roman" w:hAnsi="Times New Roman" w:cs="Times New Roman"/>
        </w:rPr>
        <w:t>transmission o</w:t>
      </w:r>
      <w:r w:rsidRPr="005C48B8">
        <w:rPr>
          <w:rFonts w:ascii="Times New Roman" w:hAnsi="Times New Roman" w:cs="Times New Roman"/>
        </w:rPr>
        <w:t xml:space="preserve">f HIV is committed by an accused if he/she knows that he/she is infected with HIV and intentionally does anything or permits the doing of anything </w:t>
      </w:r>
      <w:r w:rsidRPr="00023D30">
        <w:rPr>
          <w:rFonts w:ascii="Times New Roman" w:hAnsi="Times New Roman" w:cs="Times New Roman"/>
          <w:b/>
        </w:rPr>
        <w:t xml:space="preserve">which he/she knows will infect the complainant </w:t>
      </w:r>
      <w:r w:rsidRPr="005C48B8">
        <w:rPr>
          <w:rFonts w:ascii="Times New Roman" w:hAnsi="Times New Roman" w:cs="Times New Roman"/>
        </w:rPr>
        <w:t xml:space="preserve">or does anything which he/she realises a real risk (sic) of infecting the complainant. The act concerned can be unprotected sexual intercourse, stabbing someone with a contaminated needle or breast-feeding.” </w:t>
      </w:r>
      <w:r w:rsidR="00473057">
        <w:rPr>
          <w:rFonts w:ascii="Times New Roman" w:hAnsi="Times New Roman" w:cs="Times New Roman"/>
        </w:rPr>
        <w:t>(M</w:t>
      </w:r>
      <w:r>
        <w:rPr>
          <w:rFonts w:ascii="Times New Roman" w:hAnsi="Times New Roman" w:cs="Times New Roman"/>
        </w:rPr>
        <w:t>y own emphasis).</w:t>
      </w:r>
    </w:p>
    <w:p w:rsidR="00E924C1" w:rsidRDefault="00E924C1" w:rsidP="006E62CE">
      <w:pPr>
        <w:spacing w:line="360" w:lineRule="auto"/>
        <w:ind w:firstLine="720"/>
        <w:jc w:val="both"/>
        <w:rPr>
          <w:rFonts w:ascii="Times New Roman" w:hAnsi="Times New Roman" w:cs="Times New Roman"/>
          <w:sz w:val="24"/>
          <w:szCs w:val="24"/>
        </w:rPr>
      </w:pPr>
    </w:p>
    <w:p w:rsidR="00023D30" w:rsidRDefault="00023D30" w:rsidP="00E924C1">
      <w:pPr>
        <w:spacing w:after="0" w:line="360" w:lineRule="auto"/>
        <w:ind w:firstLine="720"/>
        <w:jc w:val="both"/>
        <w:rPr>
          <w:rFonts w:ascii="Times New Roman" w:hAnsi="Times New Roman" w:cs="Times New Roman"/>
          <w:sz w:val="24"/>
          <w:szCs w:val="24"/>
        </w:rPr>
      </w:pPr>
      <w:r w:rsidRPr="00023D30">
        <w:rPr>
          <w:rFonts w:ascii="Times New Roman" w:hAnsi="Times New Roman" w:cs="Times New Roman"/>
          <w:sz w:val="24"/>
          <w:szCs w:val="24"/>
        </w:rPr>
        <w:t xml:space="preserve">There is no indication on the record, </w:t>
      </w:r>
      <w:r w:rsidR="00473057">
        <w:rPr>
          <w:rFonts w:ascii="Times New Roman" w:hAnsi="Times New Roman" w:cs="Times New Roman"/>
          <w:sz w:val="24"/>
          <w:szCs w:val="24"/>
        </w:rPr>
        <w:t>in respect of whether</w:t>
      </w:r>
      <w:r w:rsidRPr="00023D30">
        <w:rPr>
          <w:rFonts w:ascii="Times New Roman" w:hAnsi="Times New Roman" w:cs="Times New Roman"/>
          <w:sz w:val="24"/>
          <w:szCs w:val="24"/>
        </w:rPr>
        <w:t xml:space="preserve"> the appellant knew that breas</w:t>
      </w:r>
      <w:r>
        <w:rPr>
          <w:rFonts w:ascii="Times New Roman" w:hAnsi="Times New Roman" w:cs="Times New Roman"/>
          <w:sz w:val="24"/>
          <w:szCs w:val="24"/>
        </w:rPr>
        <w:t>t</w:t>
      </w:r>
      <w:r w:rsidRPr="00023D30">
        <w:rPr>
          <w:rFonts w:ascii="Times New Roman" w:hAnsi="Times New Roman" w:cs="Times New Roman"/>
          <w:sz w:val="24"/>
          <w:szCs w:val="24"/>
        </w:rPr>
        <w:t xml:space="preserve">-feeding does transmit HIV. </w:t>
      </w:r>
      <w:r w:rsidR="00473057">
        <w:rPr>
          <w:rFonts w:ascii="Times New Roman" w:hAnsi="Times New Roman" w:cs="Times New Roman"/>
          <w:sz w:val="24"/>
          <w:szCs w:val="24"/>
        </w:rPr>
        <w:t xml:space="preserve">The evidence tendered in trial did not establish that the appellant knew how HIV is transmitted. </w:t>
      </w:r>
      <w:r w:rsidRPr="00023D30">
        <w:rPr>
          <w:rFonts w:ascii="Times New Roman" w:hAnsi="Times New Roman" w:cs="Times New Roman"/>
          <w:sz w:val="24"/>
          <w:szCs w:val="24"/>
        </w:rPr>
        <w:t xml:space="preserve">On the contrary, </w:t>
      </w:r>
      <w:r w:rsidR="008979AB">
        <w:rPr>
          <w:rFonts w:ascii="Times New Roman" w:hAnsi="Times New Roman" w:cs="Times New Roman"/>
          <w:sz w:val="24"/>
          <w:szCs w:val="24"/>
        </w:rPr>
        <w:t xml:space="preserve">in an affidavit produced </w:t>
      </w:r>
      <w:r w:rsidR="00473057">
        <w:rPr>
          <w:rFonts w:ascii="Times New Roman" w:hAnsi="Times New Roman" w:cs="Times New Roman"/>
          <w:sz w:val="24"/>
          <w:szCs w:val="24"/>
        </w:rPr>
        <w:t>dur</w:t>
      </w:r>
      <w:r w:rsidR="008979AB">
        <w:rPr>
          <w:rFonts w:ascii="Times New Roman" w:hAnsi="Times New Roman" w:cs="Times New Roman"/>
          <w:sz w:val="24"/>
          <w:szCs w:val="24"/>
        </w:rPr>
        <w:t>in</w:t>
      </w:r>
      <w:r w:rsidR="00473057">
        <w:rPr>
          <w:rFonts w:ascii="Times New Roman" w:hAnsi="Times New Roman" w:cs="Times New Roman"/>
          <w:sz w:val="24"/>
          <w:szCs w:val="24"/>
        </w:rPr>
        <w:t>g</w:t>
      </w:r>
      <w:r w:rsidR="008979AB">
        <w:rPr>
          <w:rFonts w:ascii="Times New Roman" w:hAnsi="Times New Roman" w:cs="Times New Roman"/>
          <w:sz w:val="24"/>
          <w:szCs w:val="24"/>
        </w:rPr>
        <w:t xml:space="preserve"> </w:t>
      </w:r>
      <w:r w:rsidR="00473057">
        <w:rPr>
          <w:rFonts w:ascii="Times New Roman" w:hAnsi="Times New Roman" w:cs="Times New Roman"/>
          <w:sz w:val="24"/>
          <w:szCs w:val="24"/>
        </w:rPr>
        <w:t>the S</w:t>
      </w:r>
      <w:r w:rsidRPr="00023D30">
        <w:rPr>
          <w:rFonts w:ascii="Times New Roman" w:hAnsi="Times New Roman" w:cs="Times New Roman"/>
          <w:sz w:val="24"/>
          <w:szCs w:val="24"/>
        </w:rPr>
        <w:t xml:space="preserve">tate case </w:t>
      </w:r>
      <w:r w:rsidR="008979AB">
        <w:rPr>
          <w:rFonts w:ascii="Times New Roman" w:hAnsi="Times New Roman" w:cs="Times New Roman"/>
          <w:sz w:val="24"/>
          <w:szCs w:val="24"/>
        </w:rPr>
        <w:t xml:space="preserve">the </w:t>
      </w:r>
      <w:r w:rsidRPr="00023D30">
        <w:rPr>
          <w:rFonts w:ascii="Times New Roman" w:hAnsi="Times New Roman" w:cs="Times New Roman"/>
          <w:sz w:val="24"/>
          <w:szCs w:val="24"/>
        </w:rPr>
        <w:t>suggest</w:t>
      </w:r>
      <w:r w:rsidR="008979AB">
        <w:rPr>
          <w:rFonts w:ascii="Times New Roman" w:hAnsi="Times New Roman" w:cs="Times New Roman"/>
          <w:sz w:val="24"/>
          <w:szCs w:val="24"/>
        </w:rPr>
        <w:t>ion is made that</w:t>
      </w:r>
      <w:r w:rsidRPr="00023D30">
        <w:rPr>
          <w:rFonts w:ascii="Times New Roman" w:hAnsi="Times New Roman" w:cs="Times New Roman"/>
          <w:sz w:val="24"/>
          <w:szCs w:val="24"/>
        </w:rPr>
        <w:t xml:space="preserve"> medical evidence</w:t>
      </w:r>
      <w:r w:rsidR="008979AB">
        <w:rPr>
          <w:rFonts w:ascii="Times New Roman" w:hAnsi="Times New Roman" w:cs="Times New Roman"/>
          <w:sz w:val="24"/>
          <w:szCs w:val="24"/>
        </w:rPr>
        <w:t>, presumably though evidenced-based studies,</w:t>
      </w:r>
      <w:r w:rsidRPr="00023D30">
        <w:rPr>
          <w:rFonts w:ascii="Times New Roman" w:hAnsi="Times New Roman" w:cs="Times New Roman"/>
          <w:sz w:val="24"/>
          <w:szCs w:val="24"/>
        </w:rPr>
        <w:t xml:space="preserve"> that only 15% of breas</w:t>
      </w:r>
      <w:r>
        <w:rPr>
          <w:rFonts w:ascii="Times New Roman" w:hAnsi="Times New Roman" w:cs="Times New Roman"/>
          <w:sz w:val="24"/>
          <w:szCs w:val="24"/>
        </w:rPr>
        <w:t>t</w:t>
      </w:r>
      <w:r w:rsidRPr="00023D30">
        <w:rPr>
          <w:rFonts w:ascii="Times New Roman" w:hAnsi="Times New Roman" w:cs="Times New Roman"/>
          <w:sz w:val="24"/>
          <w:szCs w:val="24"/>
        </w:rPr>
        <w:t xml:space="preserve">-feeding babies contract HIV from their mothers. It says the </w:t>
      </w:r>
      <w:r w:rsidRPr="00023D30">
        <w:rPr>
          <w:rFonts w:ascii="Times New Roman" w:hAnsi="Times New Roman" w:cs="Times New Roman"/>
          <w:sz w:val="24"/>
          <w:szCs w:val="24"/>
        </w:rPr>
        <w:lastRenderedPageBreak/>
        <w:t>longer the child breast-feeds the higher the chances of the baby contracting HIV.</w:t>
      </w:r>
      <w:r w:rsidR="008979AB">
        <w:rPr>
          <w:rFonts w:ascii="Times New Roman" w:hAnsi="Times New Roman" w:cs="Times New Roman"/>
          <w:sz w:val="24"/>
          <w:szCs w:val="24"/>
        </w:rPr>
        <w:t xml:space="preserve"> What the statement suggests is nowhere near the facts disclosed by this case, which is a single act of breast-feeding. There is no way of knowing the quantity of breast milk required in order for there to exist a real </w:t>
      </w:r>
      <w:r w:rsidR="00473057">
        <w:rPr>
          <w:rFonts w:ascii="Times New Roman" w:hAnsi="Times New Roman" w:cs="Times New Roman"/>
          <w:sz w:val="24"/>
          <w:szCs w:val="24"/>
        </w:rPr>
        <w:t xml:space="preserve">risk or </w:t>
      </w:r>
      <w:r w:rsidR="008979AB">
        <w:rPr>
          <w:rFonts w:ascii="Times New Roman" w:hAnsi="Times New Roman" w:cs="Times New Roman"/>
          <w:sz w:val="24"/>
          <w:szCs w:val="24"/>
        </w:rPr>
        <w:t>possibility of transmission to the baby</w:t>
      </w:r>
      <w:r w:rsidR="00473057">
        <w:rPr>
          <w:rFonts w:ascii="Times New Roman" w:hAnsi="Times New Roman" w:cs="Times New Roman"/>
          <w:sz w:val="24"/>
          <w:szCs w:val="24"/>
        </w:rPr>
        <w:t>, let alone whether the appellant was aware of the information on HIV transmission through breast-feeding</w:t>
      </w:r>
      <w:r w:rsidR="008979AB">
        <w:rPr>
          <w:rFonts w:ascii="Times New Roman" w:hAnsi="Times New Roman" w:cs="Times New Roman"/>
          <w:sz w:val="24"/>
          <w:szCs w:val="24"/>
        </w:rPr>
        <w:t>. As pointed out above, viral load, the adherence to an anti-retroviral regimen, and others factors are now known to be relevant to issues of transmission.</w:t>
      </w:r>
      <w:r w:rsidR="00AA6D20">
        <w:rPr>
          <w:rFonts w:ascii="Times New Roman" w:hAnsi="Times New Roman" w:cs="Times New Roman"/>
          <w:sz w:val="24"/>
          <w:szCs w:val="24"/>
        </w:rPr>
        <w:t xml:space="preserve"> To import non-sexual contact into </w:t>
      </w:r>
      <w:r w:rsidR="00E924C1">
        <w:rPr>
          <w:rFonts w:ascii="Times New Roman" w:hAnsi="Times New Roman" w:cs="Times New Roman"/>
          <w:sz w:val="24"/>
          <w:szCs w:val="24"/>
        </w:rPr>
        <w:t xml:space="preserve">    </w:t>
      </w:r>
      <w:r w:rsidR="00AA6D20">
        <w:rPr>
          <w:rFonts w:ascii="Times New Roman" w:hAnsi="Times New Roman" w:cs="Times New Roman"/>
          <w:sz w:val="24"/>
          <w:szCs w:val="24"/>
        </w:rPr>
        <w:t>s 79 in my view, appears to me to further confuse an already vague piece of drafting. In any event the general laws on assault and injury appear to me to appropriately deal with intentional exposure, if such was the intention of the drafter.</w:t>
      </w:r>
    </w:p>
    <w:p w:rsidR="00593434" w:rsidRDefault="006E62CE" w:rsidP="00E924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another aspect which requires comment. Section 79 does not appear to criminalise deliberate or negligent exposure as does other legislation in which HIV/AIDS has been criminalised. It seems that the presumption is that the catch-all phrase “realising the real </w:t>
      </w:r>
      <w:r w:rsidR="00E12239">
        <w:rPr>
          <w:rFonts w:ascii="Times New Roman" w:hAnsi="Times New Roman" w:cs="Times New Roman"/>
          <w:sz w:val="24"/>
          <w:szCs w:val="24"/>
        </w:rPr>
        <w:t xml:space="preserve">risk or </w:t>
      </w:r>
      <w:r>
        <w:rPr>
          <w:rFonts w:ascii="Times New Roman" w:hAnsi="Times New Roman" w:cs="Times New Roman"/>
          <w:sz w:val="24"/>
          <w:szCs w:val="24"/>
        </w:rPr>
        <w:t>possibility of</w:t>
      </w:r>
      <w:r w:rsidR="00E12239">
        <w:rPr>
          <w:rFonts w:ascii="Times New Roman" w:hAnsi="Times New Roman" w:cs="Times New Roman"/>
          <w:sz w:val="24"/>
          <w:szCs w:val="24"/>
        </w:rPr>
        <w:t>”</w:t>
      </w:r>
      <w:r>
        <w:rPr>
          <w:rFonts w:ascii="Times New Roman" w:hAnsi="Times New Roman" w:cs="Times New Roman"/>
          <w:sz w:val="24"/>
          <w:szCs w:val="24"/>
        </w:rPr>
        <w:t xml:space="preserve"> was engaged to cater for foreseeability but it does not address issue of exposure. In light of recent scientific and medical researches </w:t>
      </w:r>
      <w:r w:rsidR="00473057">
        <w:rPr>
          <w:rFonts w:ascii="Times New Roman" w:hAnsi="Times New Roman" w:cs="Times New Roman"/>
          <w:sz w:val="24"/>
          <w:szCs w:val="24"/>
        </w:rPr>
        <w:t xml:space="preserve">and </w:t>
      </w:r>
      <w:r>
        <w:rPr>
          <w:rFonts w:ascii="Times New Roman" w:hAnsi="Times New Roman" w:cs="Times New Roman"/>
          <w:sz w:val="24"/>
          <w:szCs w:val="24"/>
        </w:rPr>
        <w:t>outcomes, there is need to revisit the section with a view to developing proper guidelines for the prosecution under that section. There are several defences which should be recognised at law which the present section</w:t>
      </w:r>
      <w:r w:rsidR="00473057">
        <w:rPr>
          <w:rFonts w:ascii="Times New Roman" w:hAnsi="Times New Roman" w:cs="Times New Roman"/>
          <w:sz w:val="24"/>
          <w:szCs w:val="24"/>
        </w:rPr>
        <w:t>,</w:t>
      </w:r>
      <w:r>
        <w:rPr>
          <w:rFonts w:ascii="Times New Roman" w:hAnsi="Times New Roman" w:cs="Times New Roman"/>
          <w:sz w:val="24"/>
          <w:szCs w:val="24"/>
        </w:rPr>
        <w:t xml:space="preserve"> in its form</w:t>
      </w:r>
      <w:r w:rsidR="00473057">
        <w:rPr>
          <w:rFonts w:ascii="Times New Roman" w:hAnsi="Times New Roman" w:cs="Times New Roman"/>
          <w:sz w:val="24"/>
          <w:szCs w:val="24"/>
        </w:rPr>
        <w:t>,</w:t>
      </w:r>
      <w:r>
        <w:rPr>
          <w:rFonts w:ascii="Times New Roman" w:hAnsi="Times New Roman" w:cs="Times New Roman"/>
          <w:sz w:val="24"/>
          <w:szCs w:val="24"/>
        </w:rPr>
        <w:t xml:space="preserve"> does not appear to capture. For example</w:t>
      </w:r>
      <w:r w:rsidR="006D029C">
        <w:rPr>
          <w:rFonts w:ascii="Times New Roman" w:hAnsi="Times New Roman" w:cs="Times New Roman"/>
          <w:sz w:val="24"/>
          <w:szCs w:val="24"/>
        </w:rPr>
        <w:t>,</w:t>
      </w:r>
      <w:r>
        <w:rPr>
          <w:rFonts w:ascii="Times New Roman" w:hAnsi="Times New Roman" w:cs="Times New Roman"/>
          <w:sz w:val="24"/>
          <w:szCs w:val="24"/>
        </w:rPr>
        <w:t xml:space="preserve"> previously the available </w:t>
      </w:r>
      <w:r w:rsidR="00F95DD0">
        <w:rPr>
          <w:rFonts w:ascii="Times New Roman" w:hAnsi="Times New Roman" w:cs="Times New Roman"/>
          <w:sz w:val="24"/>
          <w:szCs w:val="24"/>
        </w:rPr>
        <w:t xml:space="preserve">knowledge did </w:t>
      </w:r>
      <w:r w:rsidR="00636C97">
        <w:rPr>
          <w:rFonts w:ascii="Times New Roman" w:hAnsi="Times New Roman" w:cs="Times New Roman"/>
          <w:sz w:val="24"/>
          <w:szCs w:val="24"/>
        </w:rPr>
        <w:t>not show that with proper adherence</w:t>
      </w:r>
      <w:r>
        <w:rPr>
          <w:rFonts w:ascii="Times New Roman" w:hAnsi="Times New Roman" w:cs="Times New Roman"/>
          <w:sz w:val="24"/>
          <w:szCs w:val="24"/>
        </w:rPr>
        <w:t xml:space="preserve"> to anti-retroviral regimen, the viral load can be reduced to such </w:t>
      </w:r>
      <w:r w:rsidR="00473057">
        <w:rPr>
          <w:rFonts w:ascii="Times New Roman" w:hAnsi="Times New Roman" w:cs="Times New Roman"/>
          <w:sz w:val="24"/>
          <w:szCs w:val="24"/>
        </w:rPr>
        <w:t>levels as to be undetectable. In that event the current scientific knowledge</w:t>
      </w:r>
      <w:r>
        <w:rPr>
          <w:rFonts w:ascii="Times New Roman" w:hAnsi="Times New Roman" w:cs="Times New Roman"/>
          <w:sz w:val="24"/>
          <w:szCs w:val="24"/>
        </w:rPr>
        <w:t xml:space="preserve"> </w:t>
      </w:r>
      <w:r w:rsidR="00473057">
        <w:rPr>
          <w:rFonts w:ascii="Times New Roman" w:hAnsi="Times New Roman" w:cs="Times New Roman"/>
          <w:sz w:val="24"/>
          <w:szCs w:val="24"/>
        </w:rPr>
        <w:t xml:space="preserve">confirms that </w:t>
      </w:r>
      <w:r>
        <w:rPr>
          <w:rFonts w:ascii="Times New Roman" w:hAnsi="Times New Roman" w:cs="Times New Roman"/>
          <w:sz w:val="24"/>
          <w:szCs w:val="24"/>
        </w:rPr>
        <w:t>there the risk of transmission</w:t>
      </w:r>
      <w:r w:rsidR="00593434">
        <w:rPr>
          <w:rFonts w:ascii="Times New Roman" w:hAnsi="Times New Roman" w:cs="Times New Roman"/>
          <w:sz w:val="24"/>
          <w:szCs w:val="24"/>
        </w:rPr>
        <w:t>,</w:t>
      </w:r>
      <w:r>
        <w:rPr>
          <w:rFonts w:ascii="Times New Roman" w:hAnsi="Times New Roman" w:cs="Times New Roman"/>
          <w:sz w:val="24"/>
          <w:szCs w:val="24"/>
        </w:rPr>
        <w:t xml:space="preserve"> even </w:t>
      </w:r>
      <w:proofErr w:type="spellStart"/>
      <w:r>
        <w:rPr>
          <w:rFonts w:ascii="Times New Roman" w:hAnsi="Times New Roman" w:cs="Times New Roman"/>
          <w:sz w:val="24"/>
          <w:szCs w:val="24"/>
        </w:rPr>
        <w:t>through</w:t>
      </w:r>
      <w:proofErr w:type="spellEnd"/>
      <w:r>
        <w:rPr>
          <w:rFonts w:ascii="Times New Roman" w:hAnsi="Times New Roman" w:cs="Times New Roman"/>
          <w:sz w:val="24"/>
          <w:szCs w:val="24"/>
        </w:rPr>
        <w:t xml:space="preserve"> vagina</w:t>
      </w:r>
      <w:r w:rsidR="00E12239">
        <w:rPr>
          <w:rFonts w:ascii="Times New Roman" w:hAnsi="Times New Roman" w:cs="Times New Roman"/>
          <w:sz w:val="24"/>
          <w:szCs w:val="24"/>
        </w:rPr>
        <w:t>l</w:t>
      </w:r>
      <w:r>
        <w:rPr>
          <w:rFonts w:ascii="Times New Roman" w:hAnsi="Times New Roman" w:cs="Times New Roman"/>
          <w:sz w:val="24"/>
          <w:szCs w:val="24"/>
        </w:rPr>
        <w:t xml:space="preserve"> sexual intercourse</w:t>
      </w:r>
      <w:r w:rsidR="00593434">
        <w:rPr>
          <w:rFonts w:ascii="Times New Roman" w:hAnsi="Times New Roman" w:cs="Times New Roman"/>
          <w:sz w:val="24"/>
          <w:szCs w:val="24"/>
        </w:rPr>
        <w:t>,</w:t>
      </w:r>
      <w:r>
        <w:rPr>
          <w:rFonts w:ascii="Times New Roman" w:hAnsi="Times New Roman" w:cs="Times New Roman"/>
          <w:sz w:val="24"/>
          <w:szCs w:val="24"/>
        </w:rPr>
        <w:t xml:space="preserve"> would be so greatly redu</w:t>
      </w:r>
      <w:r w:rsidR="00F95DD0">
        <w:rPr>
          <w:rFonts w:ascii="Times New Roman" w:hAnsi="Times New Roman" w:cs="Times New Roman"/>
          <w:sz w:val="24"/>
          <w:szCs w:val="24"/>
        </w:rPr>
        <w:t xml:space="preserve">ced as not to pose a health risk. </w:t>
      </w:r>
    </w:p>
    <w:p w:rsidR="006D029C" w:rsidRDefault="00F95DD0" w:rsidP="00E924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93434">
        <w:rPr>
          <w:rFonts w:ascii="Times New Roman" w:hAnsi="Times New Roman" w:cs="Times New Roman"/>
          <w:sz w:val="24"/>
          <w:szCs w:val="24"/>
        </w:rPr>
        <w:t xml:space="preserve">only </w:t>
      </w:r>
      <w:r>
        <w:rPr>
          <w:rFonts w:ascii="Times New Roman" w:hAnsi="Times New Roman" w:cs="Times New Roman"/>
          <w:sz w:val="24"/>
          <w:szCs w:val="24"/>
        </w:rPr>
        <w:t>defence available</w:t>
      </w:r>
      <w:r w:rsidR="00593434">
        <w:rPr>
          <w:rFonts w:ascii="Times New Roman" w:hAnsi="Times New Roman" w:cs="Times New Roman"/>
          <w:sz w:val="24"/>
          <w:szCs w:val="24"/>
        </w:rPr>
        <w:t xml:space="preserve"> at present</w:t>
      </w:r>
      <w:r>
        <w:rPr>
          <w:rFonts w:ascii="Times New Roman" w:hAnsi="Times New Roman" w:cs="Times New Roman"/>
          <w:sz w:val="24"/>
          <w:szCs w:val="24"/>
        </w:rPr>
        <w:t xml:space="preserve"> is that the complainant consented to the act with full knowledge of the accused’s status and the nature of HIV. </w:t>
      </w:r>
      <w:r w:rsidR="00593434">
        <w:rPr>
          <w:rFonts w:ascii="Times New Roman" w:hAnsi="Times New Roman" w:cs="Times New Roman"/>
          <w:sz w:val="24"/>
          <w:szCs w:val="24"/>
        </w:rPr>
        <w:t xml:space="preserve">Yet there is scientific evidence pointing to </w:t>
      </w:r>
      <w:r w:rsidR="00636C97">
        <w:rPr>
          <w:rFonts w:ascii="Times New Roman" w:hAnsi="Times New Roman" w:cs="Times New Roman"/>
          <w:sz w:val="24"/>
          <w:szCs w:val="24"/>
        </w:rPr>
        <w:t>several</w:t>
      </w:r>
      <w:r w:rsidR="00593434">
        <w:rPr>
          <w:rFonts w:ascii="Times New Roman" w:hAnsi="Times New Roman" w:cs="Times New Roman"/>
          <w:sz w:val="24"/>
          <w:szCs w:val="24"/>
        </w:rPr>
        <w:t xml:space="preserve"> defences in light of new knowledge and recent break-through in research. </w:t>
      </w:r>
      <w:r>
        <w:rPr>
          <w:rFonts w:ascii="Times New Roman" w:hAnsi="Times New Roman" w:cs="Times New Roman"/>
          <w:sz w:val="24"/>
          <w:szCs w:val="24"/>
        </w:rPr>
        <w:t>Clearly, the legislature was at war with the di</w:t>
      </w:r>
      <w:r w:rsidR="00593434">
        <w:rPr>
          <w:rFonts w:ascii="Times New Roman" w:hAnsi="Times New Roman" w:cs="Times New Roman"/>
          <w:sz w:val="24"/>
          <w:szCs w:val="24"/>
        </w:rPr>
        <w:t>sease resulting in a law that is</w:t>
      </w:r>
      <w:r>
        <w:rPr>
          <w:rFonts w:ascii="Times New Roman" w:hAnsi="Times New Roman" w:cs="Times New Roman"/>
          <w:sz w:val="24"/>
          <w:szCs w:val="24"/>
        </w:rPr>
        <w:t xml:space="preserve"> difficult of application. The defences available from latest research findings must be recognised at law. The “Swiss Statement” must be </w:t>
      </w:r>
      <w:r w:rsidR="006D029C">
        <w:rPr>
          <w:rFonts w:ascii="Times New Roman" w:hAnsi="Times New Roman" w:cs="Times New Roman"/>
          <w:sz w:val="24"/>
          <w:szCs w:val="24"/>
        </w:rPr>
        <w:t>part of the defence as new knowledge and appreciation of the epidemic is available. The Crown Prosecution Service Guidelines point in a positive direction in the war against the epidemic.</w:t>
      </w:r>
    </w:p>
    <w:p w:rsidR="006E62CE" w:rsidRDefault="006D029C" w:rsidP="00E924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the above it is clear to me that the prosecution was ill-conceived as the legislature did not intend that breast-feeding by infected but ignorant women be criminalised. </w:t>
      </w:r>
      <w:r>
        <w:rPr>
          <w:rFonts w:ascii="Times New Roman" w:hAnsi="Times New Roman" w:cs="Times New Roman"/>
          <w:sz w:val="24"/>
          <w:szCs w:val="24"/>
        </w:rPr>
        <w:lastRenderedPageBreak/>
        <w:t>In any event there was no proof that the appellant fully appreciated that her conduct would result in HIV transmission. In the result she was entitled to an acquittal at her trial.</w:t>
      </w:r>
    </w:p>
    <w:p w:rsidR="006D029C" w:rsidRPr="00023D30" w:rsidRDefault="006D029C" w:rsidP="006E62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for these reasons that we allowed the appeal and ordered that her conviction in the court </w:t>
      </w:r>
      <w:r w:rsidRPr="00E924C1">
        <w:rPr>
          <w:rFonts w:ascii="Times New Roman" w:hAnsi="Times New Roman" w:cs="Times New Roman"/>
          <w:i/>
          <w:sz w:val="24"/>
          <w:szCs w:val="24"/>
        </w:rPr>
        <w:t>a quo</w:t>
      </w:r>
      <w:r>
        <w:rPr>
          <w:rFonts w:ascii="Times New Roman" w:hAnsi="Times New Roman" w:cs="Times New Roman"/>
          <w:sz w:val="24"/>
          <w:szCs w:val="24"/>
        </w:rPr>
        <w:t xml:space="preserve"> be quashed and her sentence be set aside.</w:t>
      </w:r>
    </w:p>
    <w:p w:rsidR="00023D30" w:rsidRDefault="00023D30" w:rsidP="006E62CE">
      <w:pPr>
        <w:spacing w:line="360" w:lineRule="auto"/>
        <w:ind w:left="720"/>
        <w:jc w:val="both"/>
        <w:rPr>
          <w:rFonts w:ascii="Times New Roman" w:hAnsi="Times New Roman" w:cs="Times New Roman"/>
        </w:rPr>
      </w:pPr>
    </w:p>
    <w:p w:rsidR="00023D30" w:rsidRPr="00023D30" w:rsidRDefault="00023D30" w:rsidP="006E62CE">
      <w:pPr>
        <w:autoSpaceDE w:val="0"/>
        <w:autoSpaceDN w:val="0"/>
        <w:adjustRightInd w:val="0"/>
        <w:spacing w:after="0" w:line="360" w:lineRule="auto"/>
        <w:ind w:firstLine="720"/>
        <w:jc w:val="both"/>
        <w:rPr>
          <w:rFonts w:ascii="Times New Roman" w:hAnsi="Times New Roman" w:cs="Times New Roman"/>
          <w:sz w:val="24"/>
          <w:szCs w:val="24"/>
        </w:rPr>
      </w:pPr>
    </w:p>
    <w:p w:rsidR="00C47302" w:rsidRPr="005C48B8" w:rsidRDefault="00C47302" w:rsidP="006E62CE">
      <w:pPr>
        <w:spacing w:line="360" w:lineRule="auto"/>
        <w:ind w:left="720"/>
        <w:jc w:val="both"/>
        <w:rPr>
          <w:rFonts w:ascii="Times New Roman" w:hAnsi="Times New Roman" w:cs="Times New Roman"/>
        </w:rPr>
      </w:pPr>
    </w:p>
    <w:p w:rsidR="006D029C" w:rsidRDefault="006D029C" w:rsidP="006D029C">
      <w:pPr>
        <w:spacing w:line="360" w:lineRule="auto"/>
        <w:jc w:val="both"/>
        <w:rPr>
          <w:rFonts w:ascii="Times New Roman" w:hAnsi="Times New Roman" w:cs="Times New Roman"/>
          <w:sz w:val="24"/>
          <w:szCs w:val="24"/>
        </w:rPr>
      </w:pPr>
      <w:r>
        <w:rPr>
          <w:rFonts w:ascii="Times New Roman" w:hAnsi="Times New Roman" w:cs="Times New Roman"/>
          <w:sz w:val="24"/>
          <w:szCs w:val="24"/>
        </w:rPr>
        <w:t>CHIWESHE JP agrees</w:t>
      </w:r>
      <w:r w:rsidR="00E924C1">
        <w:rPr>
          <w:rFonts w:ascii="Times New Roman" w:hAnsi="Times New Roman" w:cs="Times New Roman"/>
          <w:sz w:val="24"/>
          <w:szCs w:val="24"/>
        </w:rPr>
        <w:t>:…………………………………….</w:t>
      </w:r>
    </w:p>
    <w:p w:rsidR="00593434" w:rsidRDefault="00593434" w:rsidP="006D029C">
      <w:pPr>
        <w:spacing w:line="360" w:lineRule="auto"/>
        <w:jc w:val="both"/>
        <w:rPr>
          <w:rFonts w:ascii="Times New Roman" w:hAnsi="Times New Roman" w:cs="Times New Roman"/>
          <w:sz w:val="24"/>
          <w:szCs w:val="24"/>
        </w:rPr>
      </w:pPr>
    </w:p>
    <w:p w:rsidR="00593434" w:rsidRDefault="00593434" w:rsidP="006D029C">
      <w:pPr>
        <w:spacing w:line="360" w:lineRule="auto"/>
        <w:jc w:val="both"/>
        <w:rPr>
          <w:rFonts w:ascii="Times New Roman" w:hAnsi="Times New Roman" w:cs="Times New Roman"/>
          <w:sz w:val="24"/>
          <w:szCs w:val="24"/>
        </w:rPr>
      </w:pPr>
    </w:p>
    <w:p w:rsidR="006D029C" w:rsidRDefault="006D029C" w:rsidP="00E924C1">
      <w:pPr>
        <w:spacing w:after="0" w:line="240" w:lineRule="auto"/>
        <w:jc w:val="both"/>
        <w:rPr>
          <w:rFonts w:ascii="Times New Roman" w:hAnsi="Times New Roman" w:cs="Times New Roman"/>
          <w:sz w:val="24"/>
          <w:szCs w:val="24"/>
        </w:rPr>
      </w:pPr>
      <w:proofErr w:type="spellStart"/>
      <w:r w:rsidRPr="006D029C">
        <w:rPr>
          <w:rFonts w:ascii="Times New Roman" w:hAnsi="Times New Roman" w:cs="Times New Roman"/>
          <w:i/>
          <w:sz w:val="24"/>
          <w:szCs w:val="24"/>
        </w:rPr>
        <w:t>Muzondo</w:t>
      </w:r>
      <w:proofErr w:type="spellEnd"/>
      <w:r w:rsidRPr="006D029C">
        <w:rPr>
          <w:rFonts w:ascii="Times New Roman" w:hAnsi="Times New Roman" w:cs="Times New Roman"/>
          <w:i/>
          <w:sz w:val="24"/>
          <w:szCs w:val="24"/>
        </w:rPr>
        <w:t xml:space="preserve"> &amp; </w:t>
      </w:r>
      <w:proofErr w:type="spellStart"/>
      <w:r w:rsidRPr="006D029C">
        <w:rPr>
          <w:rFonts w:ascii="Times New Roman" w:hAnsi="Times New Roman" w:cs="Times New Roman"/>
          <w:i/>
          <w:sz w:val="24"/>
          <w:szCs w:val="24"/>
        </w:rPr>
        <w:t>Chinhema</w:t>
      </w:r>
      <w:proofErr w:type="spellEnd"/>
      <w:r>
        <w:rPr>
          <w:rFonts w:ascii="Times New Roman" w:hAnsi="Times New Roman" w:cs="Times New Roman"/>
          <w:sz w:val="24"/>
          <w:szCs w:val="24"/>
        </w:rPr>
        <w:t>, appellant’s legal practitioners</w:t>
      </w:r>
    </w:p>
    <w:p w:rsidR="006D029C" w:rsidRDefault="006D029C" w:rsidP="00E924C1">
      <w:pPr>
        <w:spacing w:after="0" w:line="240" w:lineRule="auto"/>
        <w:jc w:val="both"/>
        <w:rPr>
          <w:rFonts w:ascii="Times New Roman" w:hAnsi="Times New Roman" w:cs="Times New Roman"/>
          <w:sz w:val="24"/>
          <w:szCs w:val="24"/>
        </w:rPr>
      </w:pPr>
      <w:r w:rsidRPr="006D029C">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w:t>
      </w:r>
    </w:p>
    <w:p w:rsidR="00EF1292" w:rsidRDefault="00EF1292" w:rsidP="006E62CE">
      <w:pPr>
        <w:autoSpaceDE w:val="0"/>
        <w:autoSpaceDN w:val="0"/>
        <w:adjustRightInd w:val="0"/>
        <w:spacing w:after="0" w:line="360" w:lineRule="auto"/>
        <w:ind w:left="720"/>
        <w:rPr>
          <w:rFonts w:ascii="Times New Roman" w:hAnsi="Times New Roman" w:cs="Times New Roman"/>
          <w:sz w:val="21"/>
          <w:szCs w:val="21"/>
        </w:rPr>
      </w:pPr>
    </w:p>
    <w:p w:rsidR="00EF1292" w:rsidRDefault="00EF1292" w:rsidP="006E62CE">
      <w:pPr>
        <w:autoSpaceDE w:val="0"/>
        <w:autoSpaceDN w:val="0"/>
        <w:adjustRightInd w:val="0"/>
        <w:spacing w:after="0" w:line="360" w:lineRule="auto"/>
        <w:ind w:left="720"/>
        <w:rPr>
          <w:rFonts w:ascii="Times New Roman" w:hAnsi="Times New Roman" w:cs="Times New Roman"/>
          <w:sz w:val="21"/>
          <w:szCs w:val="21"/>
        </w:rPr>
      </w:pPr>
    </w:p>
    <w:p w:rsidR="00EF1292" w:rsidRDefault="00EF1292" w:rsidP="006E62CE">
      <w:pPr>
        <w:autoSpaceDE w:val="0"/>
        <w:autoSpaceDN w:val="0"/>
        <w:adjustRightInd w:val="0"/>
        <w:spacing w:after="0" w:line="360" w:lineRule="auto"/>
        <w:ind w:left="720"/>
        <w:rPr>
          <w:rFonts w:ascii="Times New Roman" w:hAnsi="Times New Roman" w:cs="Times New Roman"/>
          <w:sz w:val="21"/>
          <w:szCs w:val="21"/>
        </w:rPr>
      </w:pPr>
    </w:p>
    <w:sectPr w:rsidR="00EF129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DEB" w:rsidRDefault="00DB5DEB" w:rsidP="00AF2292">
      <w:pPr>
        <w:spacing w:after="0" w:line="240" w:lineRule="auto"/>
      </w:pPr>
      <w:r>
        <w:separator/>
      </w:r>
    </w:p>
  </w:endnote>
  <w:endnote w:type="continuationSeparator" w:id="0">
    <w:p w:rsidR="00DB5DEB" w:rsidRDefault="00DB5DEB" w:rsidP="00AF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DEB" w:rsidRDefault="00DB5DEB" w:rsidP="00AF2292">
      <w:pPr>
        <w:spacing w:after="0" w:line="240" w:lineRule="auto"/>
      </w:pPr>
      <w:r>
        <w:separator/>
      </w:r>
    </w:p>
  </w:footnote>
  <w:footnote w:type="continuationSeparator" w:id="0">
    <w:p w:rsidR="00DB5DEB" w:rsidRDefault="00DB5DEB" w:rsidP="00AF2292">
      <w:pPr>
        <w:spacing w:after="0" w:line="240" w:lineRule="auto"/>
      </w:pPr>
      <w:r>
        <w:continuationSeparator/>
      </w:r>
    </w:p>
  </w:footnote>
  <w:footnote w:id="1">
    <w:p w:rsidR="00AF2292" w:rsidRDefault="00AF2292" w:rsidP="00AF2292">
      <w:pPr>
        <w:autoSpaceDE w:val="0"/>
        <w:autoSpaceDN w:val="0"/>
        <w:adjustRightInd w:val="0"/>
        <w:spacing w:after="0" w:line="240" w:lineRule="auto"/>
        <w:ind w:left="720"/>
        <w:rPr>
          <w:rFonts w:ascii="Times New Roman" w:hAnsi="Times New Roman" w:cs="Times New Roman"/>
          <w:sz w:val="21"/>
          <w:szCs w:val="21"/>
        </w:rPr>
      </w:pPr>
      <w:r>
        <w:rPr>
          <w:rStyle w:val="FootnoteReference"/>
        </w:rPr>
        <w:footnoteRef/>
      </w:r>
      <w:r>
        <w:t xml:space="preserve"> (“HIV Transmission, the Law and the Work of the Clinical Team, January 2013.”) at </w:t>
      </w:r>
      <w:hyperlink r:id="rId1" w:history="1">
        <w:r w:rsidRPr="009F6024">
          <w:rPr>
            <w:rStyle w:val="Hyperlink"/>
          </w:rPr>
          <w:t>www.bhiva.org/documents/Guidelines/Transmission/Recklessness-HIV-transmission-final</w:t>
        </w:r>
      </w:hyperlink>
      <w:r>
        <w:t xml:space="preserve"> January 2013 visited </w:t>
      </w:r>
      <w:r>
        <w:rPr>
          <w:rFonts w:ascii="Times New Roman" w:hAnsi="Times New Roman" w:cs="Times New Roman"/>
          <w:sz w:val="21"/>
          <w:szCs w:val="21"/>
        </w:rPr>
        <w:t xml:space="preserve">18 October 2015). </w:t>
      </w:r>
    </w:p>
    <w:p w:rsidR="00AF2292" w:rsidRDefault="00AF229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31652"/>
      <w:docPartObj>
        <w:docPartGallery w:val="Page Numbers (Top of Page)"/>
        <w:docPartUnique/>
      </w:docPartObj>
    </w:sdtPr>
    <w:sdtEndPr>
      <w:rPr>
        <w:noProof/>
      </w:rPr>
    </w:sdtEndPr>
    <w:sdtContent>
      <w:p w:rsidR="00EA70BD" w:rsidRDefault="00EA70BD">
        <w:pPr>
          <w:pStyle w:val="Header"/>
          <w:jc w:val="right"/>
          <w:rPr>
            <w:noProof/>
          </w:rPr>
        </w:pPr>
        <w:r>
          <w:fldChar w:fldCharType="begin"/>
        </w:r>
        <w:r>
          <w:instrText xml:space="preserve"> PAGE   \* MERGEFORMAT </w:instrText>
        </w:r>
        <w:r>
          <w:fldChar w:fldCharType="separate"/>
        </w:r>
        <w:r w:rsidR="003568E3">
          <w:rPr>
            <w:noProof/>
          </w:rPr>
          <w:t>1</w:t>
        </w:r>
        <w:r>
          <w:rPr>
            <w:noProof/>
          </w:rPr>
          <w:fldChar w:fldCharType="end"/>
        </w:r>
      </w:p>
      <w:p w:rsidR="00EA70BD" w:rsidRDefault="00EA70BD">
        <w:pPr>
          <w:pStyle w:val="Header"/>
          <w:jc w:val="right"/>
          <w:rPr>
            <w:noProof/>
          </w:rPr>
        </w:pPr>
        <w:r>
          <w:rPr>
            <w:noProof/>
          </w:rPr>
          <w:t>HH</w:t>
        </w:r>
        <w:r w:rsidR="00F76CC4">
          <w:rPr>
            <w:noProof/>
          </w:rPr>
          <w:t xml:space="preserve"> 299-17</w:t>
        </w:r>
      </w:p>
      <w:p w:rsidR="00EA70BD" w:rsidRDefault="00EA70BD">
        <w:pPr>
          <w:pStyle w:val="Header"/>
          <w:jc w:val="right"/>
        </w:pPr>
        <w:r>
          <w:rPr>
            <w:noProof/>
          </w:rPr>
          <w:t>CRB RMW 95/14</w:t>
        </w:r>
      </w:p>
    </w:sdtContent>
  </w:sdt>
  <w:p w:rsidR="00EA70BD" w:rsidRDefault="00EA70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F6D8D"/>
    <w:multiLevelType w:val="hybridMultilevel"/>
    <w:tmpl w:val="F6D02706"/>
    <w:lvl w:ilvl="0" w:tplc="850ECBF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CF"/>
    <w:rsid w:val="00023D30"/>
    <w:rsid w:val="0005487B"/>
    <w:rsid w:val="000E32CB"/>
    <w:rsid w:val="000E586D"/>
    <w:rsid w:val="00270D30"/>
    <w:rsid w:val="00280016"/>
    <w:rsid w:val="002E2DF2"/>
    <w:rsid w:val="00305ED9"/>
    <w:rsid w:val="003568E3"/>
    <w:rsid w:val="003C17CF"/>
    <w:rsid w:val="004127D4"/>
    <w:rsid w:val="0042255A"/>
    <w:rsid w:val="004546C8"/>
    <w:rsid w:val="00473057"/>
    <w:rsid w:val="00474D3D"/>
    <w:rsid w:val="00483B6E"/>
    <w:rsid w:val="004D4D75"/>
    <w:rsid w:val="004F3C21"/>
    <w:rsid w:val="00543EDA"/>
    <w:rsid w:val="00593434"/>
    <w:rsid w:val="00596AB8"/>
    <w:rsid w:val="005C48B8"/>
    <w:rsid w:val="005E2AAA"/>
    <w:rsid w:val="005F5447"/>
    <w:rsid w:val="00636C97"/>
    <w:rsid w:val="00684248"/>
    <w:rsid w:val="006D029C"/>
    <w:rsid w:val="006E122C"/>
    <w:rsid w:val="006E62CE"/>
    <w:rsid w:val="0071307B"/>
    <w:rsid w:val="00765AA8"/>
    <w:rsid w:val="007720E8"/>
    <w:rsid w:val="007842FD"/>
    <w:rsid w:val="007B5441"/>
    <w:rsid w:val="008039B2"/>
    <w:rsid w:val="008373D3"/>
    <w:rsid w:val="00847BF2"/>
    <w:rsid w:val="00872E15"/>
    <w:rsid w:val="008979AB"/>
    <w:rsid w:val="008D5E29"/>
    <w:rsid w:val="00944727"/>
    <w:rsid w:val="00947A55"/>
    <w:rsid w:val="009C02B9"/>
    <w:rsid w:val="00A54EE8"/>
    <w:rsid w:val="00AA58C4"/>
    <w:rsid w:val="00AA6D20"/>
    <w:rsid w:val="00AB4CA0"/>
    <w:rsid w:val="00AC4B5D"/>
    <w:rsid w:val="00AE4F04"/>
    <w:rsid w:val="00AE6F6A"/>
    <w:rsid w:val="00AF2292"/>
    <w:rsid w:val="00AF795C"/>
    <w:rsid w:val="00B918FC"/>
    <w:rsid w:val="00BB2BF4"/>
    <w:rsid w:val="00BF47BE"/>
    <w:rsid w:val="00C47302"/>
    <w:rsid w:val="00C74308"/>
    <w:rsid w:val="00C950DD"/>
    <w:rsid w:val="00D87901"/>
    <w:rsid w:val="00DB5DEB"/>
    <w:rsid w:val="00E12239"/>
    <w:rsid w:val="00E30349"/>
    <w:rsid w:val="00E917EB"/>
    <w:rsid w:val="00E922E4"/>
    <w:rsid w:val="00E924C1"/>
    <w:rsid w:val="00E94E4C"/>
    <w:rsid w:val="00EA70BD"/>
    <w:rsid w:val="00ED2953"/>
    <w:rsid w:val="00EE3C42"/>
    <w:rsid w:val="00EF1292"/>
    <w:rsid w:val="00EF1867"/>
    <w:rsid w:val="00F055AA"/>
    <w:rsid w:val="00F76CC4"/>
    <w:rsid w:val="00F95DD0"/>
    <w:rsid w:val="00FE0C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308"/>
    <w:rPr>
      <w:color w:val="0563C1" w:themeColor="hyperlink"/>
      <w:u w:val="single"/>
    </w:rPr>
  </w:style>
  <w:style w:type="paragraph" w:styleId="FootnoteText">
    <w:name w:val="footnote text"/>
    <w:basedOn w:val="Normal"/>
    <w:link w:val="FootnoteTextChar"/>
    <w:uiPriority w:val="99"/>
    <w:semiHidden/>
    <w:unhideWhenUsed/>
    <w:rsid w:val="00AF22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292"/>
    <w:rPr>
      <w:sz w:val="20"/>
      <w:szCs w:val="20"/>
    </w:rPr>
  </w:style>
  <w:style w:type="character" w:styleId="FootnoteReference">
    <w:name w:val="footnote reference"/>
    <w:basedOn w:val="DefaultParagraphFont"/>
    <w:uiPriority w:val="99"/>
    <w:semiHidden/>
    <w:unhideWhenUsed/>
    <w:rsid w:val="00AF2292"/>
    <w:rPr>
      <w:vertAlign w:val="superscript"/>
    </w:rPr>
  </w:style>
  <w:style w:type="paragraph" w:styleId="ListParagraph">
    <w:name w:val="List Paragraph"/>
    <w:basedOn w:val="Normal"/>
    <w:uiPriority w:val="34"/>
    <w:qFormat/>
    <w:rsid w:val="00C47302"/>
    <w:pPr>
      <w:ind w:left="720"/>
      <w:contextualSpacing/>
    </w:pPr>
  </w:style>
  <w:style w:type="character" w:styleId="CommentReference">
    <w:name w:val="annotation reference"/>
    <w:basedOn w:val="DefaultParagraphFont"/>
    <w:uiPriority w:val="99"/>
    <w:semiHidden/>
    <w:unhideWhenUsed/>
    <w:rsid w:val="00AA6D20"/>
    <w:rPr>
      <w:sz w:val="16"/>
      <w:szCs w:val="16"/>
    </w:rPr>
  </w:style>
  <w:style w:type="paragraph" w:styleId="CommentText">
    <w:name w:val="annotation text"/>
    <w:basedOn w:val="Normal"/>
    <w:link w:val="CommentTextChar"/>
    <w:uiPriority w:val="99"/>
    <w:semiHidden/>
    <w:unhideWhenUsed/>
    <w:rsid w:val="00AA6D20"/>
    <w:pPr>
      <w:spacing w:line="240" w:lineRule="auto"/>
    </w:pPr>
    <w:rPr>
      <w:sz w:val="20"/>
      <w:szCs w:val="20"/>
    </w:rPr>
  </w:style>
  <w:style w:type="character" w:customStyle="1" w:styleId="CommentTextChar">
    <w:name w:val="Comment Text Char"/>
    <w:basedOn w:val="DefaultParagraphFont"/>
    <w:link w:val="CommentText"/>
    <w:uiPriority w:val="99"/>
    <w:semiHidden/>
    <w:rsid w:val="00AA6D20"/>
    <w:rPr>
      <w:sz w:val="20"/>
      <w:szCs w:val="20"/>
    </w:rPr>
  </w:style>
  <w:style w:type="paragraph" w:styleId="CommentSubject">
    <w:name w:val="annotation subject"/>
    <w:basedOn w:val="CommentText"/>
    <w:next w:val="CommentText"/>
    <w:link w:val="CommentSubjectChar"/>
    <w:uiPriority w:val="99"/>
    <w:semiHidden/>
    <w:unhideWhenUsed/>
    <w:rsid w:val="00AA6D20"/>
    <w:rPr>
      <w:b/>
      <w:bCs/>
    </w:rPr>
  </w:style>
  <w:style w:type="character" w:customStyle="1" w:styleId="CommentSubjectChar">
    <w:name w:val="Comment Subject Char"/>
    <w:basedOn w:val="CommentTextChar"/>
    <w:link w:val="CommentSubject"/>
    <w:uiPriority w:val="99"/>
    <w:semiHidden/>
    <w:rsid w:val="00AA6D20"/>
    <w:rPr>
      <w:b/>
      <w:bCs/>
      <w:sz w:val="20"/>
      <w:szCs w:val="20"/>
    </w:rPr>
  </w:style>
  <w:style w:type="paragraph" w:styleId="BalloonText">
    <w:name w:val="Balloon Text"/>
    <w:basedOn w:val="Normal"/>
    <w:link w:val="BalloonTextChar"/>
    <w:uiPriority w:val="99"/>
    <w:semiHidden/>
    <w:unhideWhenUsed/>
    <w:rsid w:val="00AA6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D20"/>
    <w:rPr>
      <w:rFonts w:ascii="Segoe UI" w:hAnsi="Segoe UI" w:cs="Segoe UI"/>
      <w:sz w:val="18"/>
      <w:szCs w:val="18"/>
    </w:rPr>
  </w:style>
  <w:style w:type="paragraph" w:styleId="Header">
    <w:name w:val="header"/>
    <w:basedOn w:val="Normal"/>
    <w:link w:val="HeaderChar"/>
    <w:uiPriority w:val="99"/>
    <w:unhideWhenUsed/>
    <w:rsid w:val="00EA7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0BD"/>
  </w:style>
  <w:style w:type="paragraph" w:styleId="Footer">
    <w:name w:val="footer"/>
    <w:basedOn w:val="Normal"/>
    <w:link w:val="FooterChar"/>
    <w:uiPriority w:val="99"/>
    <w:unhideWhenUsed/>
    <w:rsid w:val="00EA7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0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308"/>
    <w:rPr>
      <w:color w:val="0563C1" w:themeColor="hyperlink"/>
      <w:u w:val="single"/>
    </w:rPr>
  </w:style>
  <w:style w:type="paragraph" w:styleId="FootnoteText">
    <w:name w:val="footnote text"/>
    <w:basedOn w:val="Normal"/>
    <w:link w:val="FootnoteTextChar"/>
    <w:uiPriority w:val="99"/>
    <w:semiHidden/>
    <w:unhideWhenUsed/>
    <w:rsid w:val="00AF22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292"/>
    <w:rPr>
      <w:sz w:val="20"/>
      <w:szCs w:val="20"/>
    </w:rPr>
  </w:style>
  <w:style w:type="character" w:styleId="FootnoteReference">
    <w:name w:val="footnote reference"/>
    <w:basedOn w:val="DefaultParagraphFont"/>
    <w:uiPriority w:val="99"/>
    <w:semiHidden/>
    <w:unhideWhenUsed/>
    <w:rsid w:val="00AF2292"/>
    <w:rPr>
      <w:vertAlign w:val="superscript"/>
    </w:rPr>
  </w:style>
  <w:style w:type="paragraph" w:styleId="ListParagraph">
    <w:name w:val="List Paragraph"/>
    <w:basedOn w:val="Normal"/>
    <w:uiPriority w:val="34"/>
    <w:qFormat/>
    <w:rsid w:val="00C47302"/>
    <w:pPr>
      <w:ind w:left="720"/>
      <w:contextualSpacing/>
    </w:pPr>
  </w:style>
  <w:style w:type="character" w:styleId="CommentReference">
    <w:name w:val="annotation reference"/>
    <w:basedOn w:val="DefaultParagraphFont"/>
    <w:uiPriority w:val="99"/>
    <w:semiHidden/>
    <w:unhideWhenUsed/>
    <w:rsid w:val="00AA6D20"/>
    <w:rPr>
      <w:sz w:val="16"/>
      <w:szCs w:val="16"/>
    </w:rPr>
  </w:style>
  <w:style w:type="paragraph" w:styleId="CommentText">
    <w:name w:val="annotation text"/>
    <w:basedOn w:val="Normal"/>
    <w:link w:val="CommentTextChar"/>
    <w:uiPriority w:val="99"/>
    <w:semiHidden/>
    <w:unhideWhenUsed/>
    <w:rsid w:val="00AA6D20"/>
    <w:pPr>
      <w:spacing w:line="240" w:lineRule="auto"/>
    </w:pPr>
    <w:rPr>
      <w:sz w:val="20"/>
      <w:szCs w:val="20"/>
    </w:rPr>
  </w:style>
  <w:style w:type="character" w:customStyle="1" w:styleId="CommentTextChar">
    <w:name w:val="Comment Text Char"/>
    <w:basedOn w:val="DefaultParagraphFont"/>
    <w:link w:val="CommentText"/>
    <w:uiPriority w:val="99"/>
    <w:semiHidden/>
    <w:rsid w:val="00AA6D20"/>
    <w:rPr>
      <w:sz w:val="20"/>
      <w:szCs w:val="20"/>
    </w:rPr>
  </w:style>
  <w:style w:type="paragraph" w:styleId="CommentSubject">
    <w:name w:val="annotation subject"/>
    <w:basedOn w:val="CommentText"/>
    <w:next w:val="CommentText"/>
    <w:link w:val="CommentSubjectChar"/>
    <w:uiPriority w:val="99"/>
    <w:semiHidden/>
    <w:unhideWhenUsed/>
    <w:rsid w:val="00AA6D20"/>
    <w:rPr>
      <w:b/>
      <w:bCs/>
    </w:rPr>
  </w:style>
  <w:style w:type="character" w:customStyle="1" w:styleId="CommentSubjectChar">
    <w:name w:val="Comment Subject Char"/>
    <w:basedOn w:val="CommentTextChar"/>
    <w:link w:val="CommentSubject"/>
    <w:uiPriority w:val="99"/>
    <w:semiHidden/>
    <w:rsid w:val="00AA6D20"/>
    <w:rPr>
      <w:b/>
      <w:bCs/>
      <w:sz w:val="20"/>
      <w:szCs w:val="20"/>
    </w:rPr>
  </w:style>
  <w:style w:type="paragraph" w:styleId="BalloonText">
    <w:name w:val="Balloon Text"/>
    <w:basedOn w:val="Normal"/>
    <w:link w:val="BalloonTextChar"/>
    <w:uiPriority w:val="99"/>
    <w:semiHidden/>
    <w:unhideWhenUsed/>
    <w:rsid w:val="00AA6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D20"/>
    <w:rPr>
      <w:rFonts w:ascii="Segoe UI" w:hAnsi="Segoe UI" w:cs="Segoe UI"/>
      <w:sz w:val="18"/>
      <w:szCs w:val="18"/>
    </w:rPr>
  </w:style>
  <w:style w:type="paragraph" w:styleId="Header">
    <w:name w:val="header"/>
    <w:basedOn w:val="Normal"/>
    <w:link w:val="HeaderChar"/>
    <w:uiPriority w:val="99"/>
    <w:unhideWhenUsed/>
    <w:rsid w:val="00EA7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0BD"/>
  </w:style>
  <w:style w:type="paragraph" w:styleId="Footer">
    <w:name w:val="footer"/>
    <w:basedOn w:val="Normal"/>
    <w:link w:val="FooterChar"/>
    <w:uiPriority w:val="99"/>
    <w:unhideWhenUsed/>
    <w:rsid w:val="00EA7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hiva.org/documents/Guidelines/Transmission/Recklessness-HIV-transmission-fi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3287D-2200-450A-9801-762E63F0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user</cp:lastModifiedBy>
  <cp:revision>2</cp:revision>
  <cp:lastPrinted>2017-05-15T16:46:00Z</cp:lastPrinted>
  <dcterms:created xsi:type="dcterms:W3CDTF">2017-05-22T08:37:00Z</dcterms:created>
  <dcterms:modified xsi:type="dcterms:W3CDTF">2017-05-22T08:37:00Z</dcterms:modified>
</cp:coreProperties>
</file>