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w:t>
      </w:r>
      <w:r w:rsidR="00966BB5">
        <w:rPr>
          <w:rFonts w:ascii="Courier New" w:hAnsi="Courier New" w:cs="Courier New"/>
          <w:b/>
          <w:sz w:val="25"/>
          <w:szCs w:val="25"/>
        </w:rPr>
        <w:t>H</w:t>
      </w:r>
      <w:r w:rsidRPr="00C94263">
        <w:rPr>
          <w:rFonts w:ascii="Courier New" w:hAnsi="Courier New" w:cs="Courier New"/>
          <w:b/>
          <w:sz w:val="25"/>
          <w:szCs w:val="25"/>
        </w:rPr>
        <w:t>/</w:t>
      </w:r>
      <w:r w:rsidR="00D25ECB">
        <w:rPr>
          <w:rFonts w:ascii="Courier New" w:hAnsi="Courier New" w:cs="Courier New"/>
          <w:b/>
          <w:sz w:val="25"/>
          <w:szCs w:val="25"/>
        </w:rPr>
        <w:t>231</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D25ECB">
        <w:rPr>
          <w:rFonts w:ascii="Courier New" w:hAnsi="Courier New" w:cs="Courier New"/>
          <w:b/>
          <w:sz w:val="25"/>
          <w:szCs w:val="25"/>
        </w:rPr>
        <w:t>27</w:t>
      </w:r>
      <w:r w:rsidR="00601CCB" w:rsidRPr="00601CCB">
        <w:rPr>
          <w:rFonts w:ascii="Courier New" w:hAnsi="Courier New" w:cs="Courier New"/>
          <w:b/>
          <w:sz w:val="25"/>
          <w:szCs w:val="25"/>
          <w:vertAlign w:val="superscript"/>
        </w:rPr>
        <w:t>th</w:t>
      </w:r>
      <w:r w:rsidR="00601CCB">
        <w:rPr>
          <w:rFonts w:ascii="Courier New" w:hAnsi="Courier New" w:cs="Courier New"/>
          <w:b/>
          <w:sz w:val="25"/>
          <w:szCs w:val="25"/>
        </w:rPr>
        <w:t xml:space="preserve"> </w:t>
      </w:r>
      <w:r w:rsidR="002108D5">
        <w:rPr>
          <w:rFonts w:ascii="Courier New" w:hAnsi="Courier New" w:cs="Courier New"/>
          <w:b/>
          <w:sz w:val="25"/>
          <w:szCs w:val="25"/>
        </w:rPr>
        <w:t>MARCH</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D25ECB">
        <w:rPr>
          <w:rFonts w:ascii="Courier New" w:hAnsi="Courier New" w:cs="Courier New"/>
          <w:b/>
          <w:sz w:val="25"/>
          <w:szCs w:val="25"/>
        </w:rPr>
        <w:t>7</w:t>
      </w:r>
      <w:r w:rsidR="002108D5">
        <w:rPr>
          <w:rFonts w:ascii="Courier New" w:hAnsi="Courier New" w:cs="Courier New"/>
          <w:b/>
          <w:sz w:val="25"/>
          <w:szCs w:val="25"/>
        </w:rPr>
        <w:t>3</w:t>
      </w:r>
      <w:r w:rsidR="00A22D5F">
        <w:rPr>
          <w:rFonts w:ascii="Courier New" w:hAnsi="Courier New" w:cs="Courier New"/>
          <w:b/>
          <w:sz w:val="25"/>
          <w:szCs w:val="25"/>
        </w:rPr>
        <w:t>/1</w:t>
      </w:r>
      <w:r w:rsidR="002108D5">
        <w:rPr>
          <w:rFonts w:ascii="Courier New" w:hAnsi="Courier New" w:cs="Courier New"/>
          <w:b/>
          <w:sz w:val="25"/>
          <w:szCs w:val="25"/>
        </w:rPr>
        <w:t>2</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D25ECB">
        <w:rPr>
          <w:rFonts w:ascii="Courier New" w:hAnsi="Courier New" w:cs="Courier New"/>
          <w:b/>
          <w:sz w:val="25"/>
          <w:szCs w:val="25"/>
        </w:rPr>
        <w:t>11</w:t>
      </w:r>
      <w:r w:rsidR="00D25ECB" w:rsidRPr="00D25ECB">
        <w:rPr>
          <w:rFonts w:ascii="Courier New" w:hAnsi="Courier New" w:cs="Courier New"/>
          <w:b/>
          <w:sz w:val="25"/>
          <w:szCs w:val="25"/>
          <w:vertAlign w:val="superscript"/>
        </w:rPr>
        <w:t>th</w:t>
      </w:r>
      <w:r w:rsidR="00D25ECB">
        <w:rPr>
          <w:rFonts w:ascii="Courier New" w:hAnsi="Courier New" w:cs="Courier New"/>
          <w:b/>
          <w:sz w:val="25"/>
          <w:szCs w:val="25"/>
        </w:rPr>
        <w:t xml:space="preserve"> APRIL</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D25ECB" w:rsidP="00CE6224">
      <w:pPr>
        <w:spacing w:after="0" w:line="360" w:lineRule="auto"/>
        <w:rPr>
          <w:rFonts w:ascii="Courier New" w:hAnsi="Courier New" w:cs="Courier New"/>
          <w:b/>
          <w:sz w:val="28"/>
          <w:szCs w:val="28"/>
        </w:rPr>
      </w:pPr>
      <w:r>
        <w:rPr>
          <w:rFonts w:ascii="Courier New" w:hAnsi="Courier New" w:cs="Courier New"/>
          <w:b/>
          <w:sz w:val="28"/>
          <w:szCs w:val="28"/>
        </w:rPr>
        <w:t>RAINSHOW NYAHWEMA</w:t>
      </w:r>
      <w:r w:rsidR="002108D5">
        <w:rPr>
          <w:rFonts w:ascii="Courier New" w:hAnsi="Courier New" w:cs="Courier New"/>
          <w:b/>
          <w:sz w:val="28"/>
          <w:szCs w:val="28"/>
        </w:rPr>
        <w:t xml:space="preserve"> </w:t>
      </w:r>
      <w:r w:rsidR="00B43F76">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sidR="00B31A4F">
        <w:rPr>
          <w:rFonts w:ascii="Courier New" w:hAnsi="Courier New" w:cs="Courier New"/>
          <w:b/>
          <w:sz w:val="28"/>
          <w:szCs w:val="28"/>
        </w:rPr>
        <w:tab/>
      </w:r>
      <w:r w:rsidR="00B31A4F">
        <w:rPr>
          <w:rFonts w:ascii="Courier New" w:hAnsi="Courier New" w:cs="Courier New"/>
          <w:b/>
          <w:sz w:val="28"/>
          <w:szCs w:val="28"/>
        </w:rPr>
        <w:tab/>
      </w:r>
      <w:r w:rsidR="00964852">
        <w:rPr>
          <w:rFonts w:ascii="Courier New" w:hAnsi="Courier New" w:cs="Courier New"/>
          <w:b/>
          <w:sz w:val="28"/>
          <w:szCs w:val="28"/>
        </w:rPr>
        <w:tab/>
      </w:r>
      <w:r>
        <w:rPr>
          <w:rFonts w:ascii="Courier New" w:hAnsi="Courier New" w:cs="Courier New"/>
          <w:b/>
          <w:sz w:val="28"/>
          <w:szCs w:val="28"/>
        </w:rPr>
        <w:t>Applicant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452CFC" w:rsidRPr="00CE6224" w:rsidRDefault="00D25ECB" w:rsidP="00CE6224">
      <w:pPr>
        <w:spacing w:after="0" w:line="240" w:lineRule="auto"/>
        <w:rPr>
          <w:rFonts w:ascii="Courier New" w:hAnsi="Courier New" w:cs="Courier New"/>
          <w:sz w:val="28"/>
          <w:szCs w:val="28"/>
        </w:rPr>
      </w:pPr>
      <w:r>
        <w:rPr>
          <w:rFonts w:ascii="Courier New" w:hAnsi="Courier New" w:cs="Courier New"/>
          <w:b/>
          <w:sz w:val="28"/>
          <w:szCs w:val="28"/>
        </w:rPr>
        <w:t>NATIONAL RAILWAYS OF ZIMBABWE</w:t>
      </w:r>
      <w:r w:rsidR="00964852">
        <w:rPr>
          <w:rFonts w:ascii="Courier New" w:hAnsi="Courier New" w:cs="Courier New"/>
          <w:b/>
          <w:sz w:val="28"/>
          <w:szCs w:val="28"/>
        </w:rPr>
        <w:tab/>
      </w:r>
      <w:r w:rsidR="00A22D5F">
        <w:rPr>
          <w:rFonts w:ascii="Courier New" w:hAnsi="Courier New" w:cs="Courier New"/>
          <w:b/>
          <w:sz w:val="28"/>
          <w:szCs w:val="28"/>
        </w:rPr>
        <w:tab/>
      </w:r>
      <w:r w:rsidR="00A22D5F">
        <w:rPr>
          <w:rFonts w:ascii="Courier New" w:hAnsi="Courier New" w:cs="Courier New"/>
          <w:b/>
          <w:sz w:val="28"/>
          <w:szCs w:val="28"/>
        </w:rPr>
        <w:tab/>
      </w:r>
      <w:r w:rsidR="00815DA2">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D25ECB" w:rsidP="00C94263">
      <w:pPr>
        <w:spacing w:after="0" w:line="360" w:lineRule="auto"/>
        <w:rPr>
          <w:rFonts w:ascii="Courier New" w:hAnsi="Courier New" w:cs="Courier New"/>
          <w:b/>
          <w:sz w:val="26"/>
          <w:szCs w:val="26"/>
        </w:rPr>
      </w:pPr>
      <w:r>
        <w:rPr>
          <w:rFonts w:ascii="Courier New" w:hAnsi="Courier New" w:cs="Courier New"/>
          <w:b/>
          <w:sz w:val="26"/>
          <w:szCs w:val="26"/>
        </w:rPr>
        <w:t>Applicant</w:t>
      </w:r>
      <w:r w:rsidR="00A22D5F">
        <w:rPr>
          <w:rFonts w:ascii="Courier New" w:hAnsi="Courier New" w:cs="Courier New"/>
          <w:b/>
          <w:sz w:val="26"/>
          <w:szCs w:val="26"/>
        </w:rPr>
        <w:tab/>
        <w:t xml:space="preserve">: </w:t>
      </w:r>
      <w:r>
        <w:rPr>
          <w:rFonts w:ascii="Courier New" w:hAnsi="Courier New" w:cs="Courier New"/>
          <w:b/>
          <w:sz w:val="26"/>
          <w:szCs w:val="26"/>
        </w:rPr>
        <w:tab/>
        <w:t xml:space="preserve">  In Person</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D25ECB">
        <w:rPr>
          <w:rFonts w:ascii="Courier New" w:hAnsi="Courier New" w:cs="Courier New"/>
          <w:b/>
          <w:sz w:val="26"/>
          <w:szCs w:val="26"/>
        </w:rPr>
        <w:t>A. Muchadehama</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DB580F">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145973">
        <w:rPr>
          <w:rFonts w:ascii="Courier New" w:hAnsi="Courier New" w:cs="Courier New"/>
          <w:sz w:val="27"/>
          <w:szCs w:val="27"/>
        </w:rPr>
        <w:t>On the 31</w:t>
      </w:r>
      <w:r w:rsidR="00145973" w:rsidRPr="00145973">
        <w:rPr>
          <w:rFonts w:ascii="Courier New" w:hAnsi="Courier New" w:cs="Courier New"/>
          <w:sz w:val="27"/>
          <w:szCs w:val="27"/>
          <w:vertAlign w:val="superscript"/>
        </w:rPr>
        <w:t>st</w:t>
      </w:r>
      <w:r w:rsidR="00145973">
        <w:rPr>
          <w:rFonts w:ascii="Courier New" w:hAnsi="Courier New" w:cs="Courier New"/>
          <w:sz w:val="27"/>
          <w:szCs w:val="27"/>
        </w:rPr>
        <w:t xml:space="preserve"> May, 2013 this court issued a judgment whose order gave rise to this application for quantification of damages. </w:t>
      </w:r>
    </w:p>
    <w:p w:rsidR="00145973" w:rsidRDefault="00145973" w:rsidP="00DB580F">
      <w:pPr>
        <w:spacing w:after="0" w:line="240" w:lineRule="auto"/>
        <w:jc w:val="both"/>
        <w:rPr>
          <w:rFonts w:ascii="Courier New" w:hAnsi="Courier New" w:cs="Courier New"/>
          <w:sz w:val="27"/>
          <w:szCs w:val="27"/>
        </w:rPr>
      </w:pPr>
    </w:p>
    <w:p w:rsidR="00145973" w:rsidRDefault="00145973" w:rsidP="00452CFC">
      <w:pPr>
        <w:spacing w:after="0" w:line="360" w:lineRule="auto"/>
        <w:jc w:val="both"/>
        <w:rPr>
          <w:rFonts w:ascii="Courier New" w:hAnsi="Courier New" w:cs="Courier New"/>
          <w:sz w:val="27"/>
          <w:szCs w:val="27"/>
        </w:rPr>
      </w:pPr>
      <w:r>
        <w:rPr>
          <w:rFonts w:ascii="Courier New" w:hAnsi="Courier New" w:cs="Courier New"/>
          <w:sz w:val="27"/>
          <w:szCs w:val="27"/>
        </w:rPr>
        <w:tab/>
        <w:t>The order reads:-</w:t>
      </w:r>
    </w:p>
    <w:p w:rsidR="00145973" w:rsidRDefault="00145973" w:rsidP="00DB580F">
      <w:pPr>
        <w:spacing w:after="0" w:line="240" w:lineRule="auto"/>
        <w:jc w:val="both"/>
        <w:rPr>
          <w:rFonts w:ascii="Courier New" w:hAnsi="Courier New" w:cs="Courier New"/>
          <w:sz w:val="27"/>
          <w:szCs w:val="27"/>
        </w:rPr>
      </w:pPr>
    </w:p>
    <w:p w:rsidR="00B06C0C" w:rsidRPr="00B06C0C" w:rsidRDefault="00145973" w:rsidP="00452CFC">
      <w:pPr>
        <w:spacing w:after="0" w:line="360" w:lineRule="auto"/>
        <w:jc w:val="both"/>
        <w:rPr>
          <w:rFonts w:ascii="Times New Roman" w:hAnsi="Times New Roman" w:cs="Times New Roman"/>
          <w:i/>
          <w:sz w:val="24"/>
          <w:szCs w:val="24"/>
        </w:rPr>
      </w:pPr>
      <w:r>
        <w:rPr>
          <w:rFonts w:ascii="Courier New" w:hAnsi="Courier New" w:cs="Courier New"/>
          <w:sz w:val="27"/>
          <w:szCs w:val="27"/>
        </w:rPr>
        <w:tab/>
      </w:r>
      <w:r>
        <w:rPr>
          <w:rFonts w:ascii="Courier New" w:hAnsi="Courier New" w:cs="Courier New"/>
          <w:sz w:val="27"/>
          <w:szCs w:val="27"/>
        </w:rPr>
        <w:tab/>
      </w:r>
      <w:r w:rsidRPr="00B06C0C">
        <w:rPr>
          <w:rFonts w:ascii="Times New Roman" w:hAnsi="Times New Roman" w:cs="Times New Roman"/>
          <w:i/>
          <w:sz w:val="24"/>
          <w:szCs w:val="24"/>
        </w:rPr>
        <w:t>“In the result, the appeal must succeed.</w:t>
      </w:r>
    </w:p>
    <w:p w:rsidR="00145973" w:rsidRPr="00B06C0C" w:rsidRDefault="00145973" w:rsidP="00B06C0C">
      <w:pPr>
        <w:spacing w:after="0" w:line="240" w:lineRule="auto"/>
        <w:jc w:val="both"/>
        <w:rPr>
          <w:rFonts w:ascii="Times New Roman" w:hAnsi="Times New Roman" w:cs="Times New Roman"/>
          <w:i/>
          <w:sz w:val="24"/>
          <w:szCs w:val="24"/>
        </w:rPr>
      </w:pPr>
      <w:r w:rsidRPr="00B06C0C">
        <w:rPr>
          <w:rFonts w:ascii="Times New Roman" w:hAnsi="Times New Roman" w:cs="Times New Roman"/>
          <w:i/>
          <w:sz w:val="24"/>
          <w:szCs w:val="24"/>
        </w:rPr>
        <w:t xml:space="preserve"> </w:t>
      </w:r>
    </w:p>
    <w:p w:rsidR="00B06C0C" w:rsidRPr="00B06C0C" w:rsidRDefault="00B06C0C" w:rsidP="00B06C0C">
      <w:pPr>
        <w:spacing w:after="0" w:line="360" w:lineRule="auto"/>
        <w:ind w:left="720" w:firstLine="720"/>
        <w:jc w:val="both"/>
        <w:rPr>
          <w:rFonts w:ascii="Times New Roman" w:hAnsi="Times New Roman" w:cs="Times New Roman"/>
          <w:i/>
          <w:sz w:val="24"/>
          <w:szCs w:val="24"/>
        </w:rPr>
      </w:pPr>
      <w:r w:rsidRPr="00B06C0C">
        <w:rPr>
          <w:rFonts w:ascii="Times New Roman" w:hAnsi="Times New Roman" w:cs="Times New Roman"/>
          <w:i/>
          <w:sz w:val="24"/>
          <w:szCs w:val="24"/>
        </w:rPr>
        <w:t>The Appellant is to be reinstated into his former position.</w:t>
      </w:r>
    </w:p>
    <w:p w:rsidR="00B06C0C" w:rsidRPr="00B06C0C" w:rsidRDefault="00B06C0C" w:rsidP="00B06C0C">
      <w:pPr>
        <w:spacing w:after="0" w:line="240" w:lineRule="auto"/>
        <w:ind w:left="720" w:firstLine="720"/>
        <w:jc w:val="both"/>
        <w:rPr>
          <w:rFonts w:ascii="Times New Roman" w:hAnsi="Times New Roman" w:cs="Times New Roman"/>
          <w:i/>
          <w:sz w:val="24"/>
          <w:szCs w:val="24"/>
        </w:rPr>
      </w:pPr>
    </w:p>
    <w:p w:rsidR="00B06C0C" w:rsidRPr="00B06C0C" w:rsidRDefault="00B06C0C" w:rsidP="00B06C0C">
      <w:pPr>
        <w:spacing w:after="0" w:line="360" w:lineRule="auto"/>
        <w:ind w:left="720" w:firstLine="720"/>
        <w:jc w:val="both"/>
        <w:rPr>
          <w:rFonts w:ascii="Times New Roman" w:hAnsi="Times New Roman" w:cs="Times New Roman"/>
          <w:i/>
          <w:sz w:val="24"/>
          <w:szCs w:val="24"/>
        </w:rPr>
      </w:pPr>
      <w:r w:rsidRPr="00B06C0C">
        <w:rPr>
          <w:rFonts w:ascii="Times New Roman" w:hAnsi="Times New Roman" w:cs="Times New Roman"/>
          <w:i/>
          <w:sz w:val="24"/>
          <w:szCs w:val="24"/>
        </w:rPr>
        <w:t>If reinstatement is no longer tenable the Appellant is to be paid damages for premature loss of his job.”</w:t>
      </w:r>
    </w:p>
    <w:p w:rsidR="00452CFC" w:rsidRPr="00F61774" w:rsidRDefault="00452CFC" w:rsidP="00452CFC">
      <w:pPr>
        <w:spacing w:after="0"/>
        <w:jc w:val="both"/>
        <w:rPr>
          <w:rFonts w:ascii="Courier New" w:hAnsi="Courier New" w:cs="Courier New"/>
          <w:sz w:val="27"/>
          <w:szCs w:val="27"/>
        </w:rPr>
      </w:pPr>
    </w:p>
    <w:p w:rsidR="00452CFC" w:rsidRDefault="00B06C0C" w:rsidP="00B06C0C">
      <w:pPr>
        <w:spacing w:after="0" w:line="360" w:lineRule="auto"/>
        <w:jc w:val="both"/>
        <w:rPr>
          <w:rFonts w:ascii="Courier New" w:hAnsi="Courier New" w:cs="Courier New"/>
          <w:sz w:val="27"/>
          <w:szCs w:val="27"/>
        </w:rPr>
      </w:pPr>
      <w:r>
        <w:rPr>
          <w:rFonts w:ascii="Courier New" w:hAnsi="Courier New" w:cs="Courier New"/>
          <w:sz w:val="27"/>
          <w:szCs w:val="27"/>
        </w:rPr>
        <w:tab/>
        <w:t>It is clear from this order that retrospectivity was not intended.</w:t>
      </w:r>
    </w:p>
    <w:p w:rsidR="00B06C0C" w:rsidRDefault="00B06C0C" w:rsidP="00B06C0C">
      <w:pPr>
        <w:spacing w:after="0" w:line="360" w:lineRule="auto"/>
        <w:ind w:left="1440" w:hanging="1440"/>
        <w:jc w:val="both"/>
        <w:rPr>
          <w:rFonts w:ascii="Courier New" w:hAnsi="Courier New" w:cs="Courier New"/>
          <w:i/>
          <w:sz w:val="27"/>
          <w:szCs w:val="27"/>
        </w:rPr>
      </w:pPr>
      <w:r>
        <w:rPr>
          <w:rFonts w:ascii="Courier New" w:hAnsi="Courier New" w:cs="Courier New"/>
          <w:sz w:val="27"/>
          <w:szCs w:val="27"/>
        </w:rPr>
        <w:lastRenderedPageBreak/>
        <w:t>See:-</w:t>
      </w:r>
      <w:r>
        <w:rPr>
          <w:rFonts w:ascii="Courier New" w:hAnsi="Courier New" w:cs="Courier New"/>
          <w:sz w:val="27"/>
          <w:szCs w:val="27"/>
        </w:rPr>
        <w:tab/>
      </w:r>
      <w:r>
        <w:rPr>
          <w:rFonts w:ascii="Courier New" w:hAnsi="Courier New" w:cs="Courier New"/>
          <w:b/>
          <w:i/>
          <w:sz w:val="27"/>
          <w:szCs w:val="27"/>
        </w:rPr>
        <w:t xml:space="preserve">CHEGUTU MUNICIPALITY V MANYARA 1996 (1) ZLR 262 S </w:t>
      </w:r>
      <w:r>
        <w:rPr>
          <w:rFonts w:ascii="Courier New" w:hAnsi="Courier New" w:cs="Courier New"/>
          <w:i/>
          <w:sz w:val="27"/>
          <w:szCs w:val="27"/>
        </w:rPr>
        <w:t>at 268 A.</w:t>
      </w:r>
    </w:p>
    <w:p w:rsidR="00B06C0C" w:rsidRDefault="00B06C0C" w:rsidP="00E568AA">
      <w:pPr>
        <w:spacing w:after="0" w:line="240" w:lineRule="auto"/>
        <w:ind w:left="1440" w:hanging="1440"/>
        <w:jc w:val="both"/>
        <w:rPr>
          <w:rFonts w:ascii="Courier New" w:hAnsi="Courier New" w:cs="Courier New"/>
          <w:i/>
          <w:sz w:val="27"/>
          <w:szCs w:val="27"/>
        </w:rPr>
      </w:pPr>
    </w:p>
    <w:p w:rsidR="00B06C0C" w:rsidRDefault="00B06C0C" w:rsidP="00B06C0C">
      <w:pPr>
        <w:spacing w:after="0" w:line="360" w:lineRule="auto"/>
        <w:ind w:firstLine="720"/>
        <w:jc w:val="both"/>
        <w:rPr>
          <w:rFonts w:ascii="Courier New" w:hAnsi="Courier New" w:cs="Courier New"/>
          <w:sz w:val="27"/>
          <w:szCs w:val="27"/>
        </w:rPr>
      </w:pPr>
      <w:r w:rsidRPr="00B06C0C">
        <w:rPr>
          <w:rFonts w:ascii="Courier New" w:hAnsi="Courier New" w:cs="Courier New"/>
          <w:sz w:val="27"/>
          <w:szCs w:val="27"/>
        </w:rPr>
        <w:t xml:space="preserve">As such no backpay </w:t>
      </w:r>
      <w:r>
        <w:rPr>
          <w:rFonts w:ascii="Courier New" w:hAnsi="Courier New" w:cs="Courier New"/>
          <w:sz w:val="27"/>
          <w:szCs w:val="27"/>
        </w:rPr>
        <w:t>or benefits are payable to the Applicant.</w:t>
      </w:r>
    </w:p>
    <w:p w:rsidR="00B06C0C" w:rsidRDefault="00B06C0C" w:rsidP="00E568AA">
      <w:pPr>
        <w:spacing w:after="0" w:line="240" w:lineRule="auto"/>
        <w:ind w:firstLine="720"/>
        <w:jc w:val="both"/>
        <w:rPr>
          <w:rFonts w:ascii="Courier New" w:hAnsi="Courier New" w:cs="Courier New"/>
          <w:sz w:val="27"/>
          <w:szCs w:val="27"/>
        </w:rPr>
      </w:pPr>
    </w:p>
    <w:p w:rsidR="009C2DFF" w:rsidRDefault="00B06C0C"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By a letter dated the 30</w:t>
      </w:r>
      <w:r w:rsidRPr="00B06C0C">
        <w:rPr>
          <w:rFonts w:ascii="Courier New" w:hAnsi="Courier New" w:cs="Courier New"/>
          <w:sz w:val="27"/>
          <w:szCs w:val="27"/>
          <w:vertAlign w:val="superscript"/>
        </w:rPr>
        <w:t>th</w:t>
      </w:r>
      <w:r>
        <w:rPr>
          <w:rFonts w:ascii="Courier New" w:hAnsi="Courier New" w:cs="Courier New"/>
          <w:sz w:val="27"/>
          <w:szCs w:val="27"/>
        </w:rPr>
        <w:t xml:space="preserve"> August, 2013, </w:t>
      </w:r>
      <w:r w:rsidR="00853678">
        <w:rPr>
          <w:rFonts w:ascii="Courier New" w:hAnsi="Courier New" w:cs="Courier New"/>
          <w:sz w:val="27"/>
          <w:szCs w:val="27"/>
        </w:rPr>
        <w:t>Respondent made its position known to Applicant, that reinstatement was not tenable and opted to pay damages in lieu</w:t>
      </w:r>
      <w:r w:rsidR="009C2DFF">
        <w:rPr>
          <w:rFonts w:ascii="Courier New" w:hAnsi="Courier New" w:cs="Courier New"/>
          <w:sz w:val="27"/>
          <w:szCs w:val="27"/>
        </w:rPr>
        <w:t>.</w:t>
      </w:r>
    </w:p>
    <w:p w:rsidR="009C2DFF" w:rsidRDefault="009C2DFF" w:rsidP="00E568AA">
      <w:pPr>
        <w:spacing w:after="0" w:line="240" w:lineRule="auto"/>
        <w:ind w:firstLine="720"/>
        <w:jc w:val="both"/>
        <w:rPr>
          <w:rFonts w:ascii="Courier New" w:hAnsi="Courier New" w:cs="Courier New"/>
          <w:sz w:val="27"/>
          <w:szCs w:val="27"/>
        </w:rPr>
      </w:pPr>
    </w:p>
    <w:p w:rsidR="00B06C0C" w:rsidRDefault="00DB580F"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The arrear salaries to be paid therefore are</w:t>
      </w:r>
      <w:r w:rsidR="009C2DFF">
        <w:rPr>
          <w:rFonts w:ascii="Courier New" w:hAnsi="Courier New" w:cs="Courier New"/>
          <w:sz w:val="27"/>
          <w:szCs w:val="27"/>
        </w:rPr>
        <w:t xml:space="preserve"> to be calculated </w:t>
      </w:r>
      <w:r>
        <w:rPr>
          <w:rFonts w:ascii="Courier New" w:hAnsi="Courier New" w:cs="Courier New"/>
          <w:sz w:val="27"/>
          <w:szCs w:val="27"/>
        </w:rPr>
        <w:t>from the date of reinstatement 3</w:t>
      </w:r>
      <w:r w:rsidR="009C2DFF">
        <w:rPr>
          <w:rFonts w:ascii="Courier New" w:hAnsi="Courier New" w:cs="Courier New"/>
          <w:sz w:val="27"/>
          <w:szCs w:val="27"/>
        </w:rPr>
        <w:t>1</w:t>
      </w:r>
      <w:r w:rsidR="009C2DFF" w:rsidRPr="009C2DFF">
        <w:rPr>
          <w:rFonts w:ascii="Courier New" w:hAnsi="Courier New" w:cs="Courier New"/>
          <w:sz w:val="27"/>
          <w:szCs w:val="27"/>
          <w:vertAlign w:val="superscript"/>
        </w:rPr>
        <w:t>st</w:t>
      </w:r>
      <w:r w:rsidR="009C2DFF">
        <w:rPr>
          <w:rFonts w:ascii="Courier New" w:hAnsi="Courier New" w:cs="Courier New"/>
          <w:sz w:val="27"/>
          <w:szCs w:val="27"/>
        </w:rPr>
        <w:t xml:space="preserve"> May, 2013</w:t>
      </w:r>
      <w:r>
        <w:rPr>
          <w:rFonts w:ascii="Courier New" w:hAnsi="Courier New" w:cs="Courier New"/>
          <w:sz w:val="27"/>
          <w:szCs w:val="27"/>
        </w:rPr>
        <w:t xml:space="preserve"> to the date of option to pay damages 30</w:t>
      </w:r>
      <w:r w:rsidRPr="00DB580F">
        <w:rPr>
          <w:rFonts w:ascii="Courier New" w:hAnsi="Courier New" w:cs="Courier New"/>
          <w:sz w:val="27"/>
          <w:szCs w:val="27"/>
          <w:vertAlign w:val="superscript"/>
        </w:rPr>
        <w:t>th</w:t>
      </w:r>
      <w:r>
        <w:rPr>
          <w:rFonts w:ascii="Courier New" w:hAnsi="Courier New" w:cs="Courier New"/>
          <w:sz w:val="27"/>
          <w:szCs w:val="27"/>
        </w:rPr>
        <w:t xml:space="preserve"> August, 2013 </w:t>
      </w:r>
      <w:r w:rsidR="009C2DFF">
        <w:rPr>
          <w:rFonts w:ascii="Courier New" w:hAnsi="Courier New" w:cs="Courier New"/>
          <w:sz w:val="27"/>
          <w:szCs w:val="27"/>
        </w:rPr>
        <w:t>(3 months</w:t>
      </w:r>
      <w:r>
        <w:rPr>
          <w:rFonts w:ascii="Courier New" w:hAnsi="Courier New" w:cs="Courier New"/>
          <w:sz w:val="27"/>
          <w:szCs w:val="27"/>
        </w:rPr>
        <w:t>)</w:t>
      </w:r>
      <w:r w:rsidR="009C2DFF">
        <w:rPr>
          <w:rFonts w:ascii="Courier New" w:hAnsi="Courier New" w:cs="Courier New"/>
          <w:sz w:val="27"/>
          <w:szCs w:val="27"/>
        </w:rPr>
        <w:t>.</w:t>
      </w:r>
      <w:r w:rsidR="00B06C0C">
        <w:rPr>
          <w:rFonts w:ascii="Courier New" w:hAnsi="Courier New" w:cs="Courier New"/>
          <w:sz w:val="27"/>
          <w:szCs w:val="27"/>
        </w:rPr>
        <w:t xml:space="preserve"> </w:t>
      </w:r>
    </w:p>
    <w:p w:rsidR="009C2DFF" w:rsidRDefault="009C2DFF" w:rsidP="00E568AA">
      <w:pPr>
        <w:spacing w:after="0" w:line="240" w:lineRule="auto"/>
        <w:ind w:firstLine="720"/>
        <w:jc w:val="both"/>
        <w:rPr>
          <w:rFonts w:ascii="Courier New" w:hAnsi="Courier New" w:cs="Courier New"/>
          <w:sz w:val="27"/>
          <w:szCs w:val="27"/>
        </w:rPr>
      </w:pPr>
    </w:p>
    <w:p w:rsidR="009C2DFF" w:rsidRDefault="009C2DFF"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to be noted that for some reason, Respondent opted to pay Applicant arrear salaries and benefits calculated from the date of dismissal 27</w:t>
      </w:r>
      <w:r w:rsidRPr="009C2DFF">
        <w:rPr>
          <w:rFonts w:ascii="Courier New" w:hAnsi="Courier New" w:cs="Courier New"/>
          <w:sz w:val="27"/>
          <w:szCs w:val="27"/>
          <w:vertAlign w:val="superscript"/>
        </w:rPr>
        <w:t>th</w:t>
      </w:r>
      <w:r>
        <w:rPr>
          <w:rFonts w:ascii="Courier New" w:hAnsi="Courier New" w:cs="Courier New"/>
          <w:sz w:val="27"/>
          <w:szCs w:val="27"/>
        </w:rPr>
        <w:t xml:space="preserve"> June, 2010 to the date of reinstatement 31</w:t>
      </w:r>
      <w:r w:rsidRPr="009C2DFF">
        <w:rPr>
          <w:rFonts w:ascii="Courier New" w:hAnsi="Courier New" w:cs="Courier New"/>
          <w:sz w:val="27"/>
          <w:szCs w:val="27"/>
          <w:vertAlign w:val="superscript"/>
        </w:rPr>
        <w:t>st</w:t>
      </w:r>
      <w:r>
        <w:rPr>
          <w:rFonts w:ascii="Courier New" w:hAnsi="Courier New" w:cs="Courier New"/>
          <w:sz w:val="27"/>
          <w:szCs w:val="27"/>
        </w:rPr>
        <w:t xml:space="preserve"> May, 2013. </w:t>
      </w:r>
    </w:p>
    <w:p w:rsidR="009C2DFF" w:rsidRDefault="009C2DFF" w:rsidP="00DB580F">
      <w:pPr>
        <w:spacing w:after="0" w:line="240" w:lineRule="auto"/>
        <w:ind w:firstLine="720"/>
        <w:jc w:val="both"/>
        <w:rPr>
          <w:rFonts w:ascii="Courier New" w:hAnsi="Courier New" w:cs="Courier New"/>
          <w:sz w:val="27"/>
          <w:szCs w:val="27"/>
        </w:rPr>
      </w:pPr>
    </w:p>
    <w:p w:rsidR="009C2DFF" w:rsidRDefault="009C2DFF"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According to a document dated and filed in this court on 4</w:t>
      </w:r>
      <w:r w:rsidRPr="009C2DFF">
        <w:rPr>
          <w:rFonts w:ascii="Courier New" w:hAnsi="Courier New" w:cs="Courier New"/>
          <w:sz w:val="27"/>
          <w:szCs w:val="27"/>
          <w:vertAlign w:val="superscript"/>
        </w:rPr>
        <w:t>th</w:t>
      </w:r>
      <w:r>
        <w:rPr>
          <w:rFonts w:ascii="Courier New" w:hAnsi="Courier New" w:cs="Courier New"/>
          <w:sz w:val="27"/>
          <w:szCs w:val="27"/>
        </w:rPr>
        <w:t xml:space="preserve"> April, 2014 by Applicant, the amount </w:t>
      </w:r>
      <w:r w:rsidR="00DB580F">
        <w:rPr>
          <w:rFonts w:ascii="Courier New" w:hAnsi="Courier New" w:cs="Courier New"/>
          <w:sz w:val="27"/>
          <w:szCs w:val="27"/>
        </w:rPr>
        <w:t>calculat</w:t>
      </w:r>
      <w:r>
        <w:rPr>
          <w:rFonts w:ascii="Courier New" w:hAnsi="Courier New" w:cs="Courier New"/>
          <w:sz w:val="27"/>
          <w:szCs w:val="27"/>
        </w:rPr>
        <w:t xml:space="preserve">ed was as follows:- </w:t>
      </w:r>
    </w:p>
    <w:p w:rsidR="009C2DFF" w:rsidRDefault="009C2DFF" w:rsidP="00E568AA">
      <w:pPr>
        <w:spacing w:after="0" w:line="240" w:lineRule="auto"/>
        <w:ind w:firstLine="720"/>
        <w:jc w:val="both"/>
        <w:rPr>
          <w:rFonts w:ascii="Courier New" w:hAnsi="Courier New" w:cs="Courier New"/>
          <w:sz w:val="27"/>
          <w:szCs w:val="27"/>
        </w:rPr>
      </w:pPr>
    </w:p>
    <w:p w:rsidR="009C2DFF" w:rsidRDefault="009C2DFF"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Basic pay</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17 031,33</w:t>
      </w:r>
    </w:p>
    <w:p w:rsidR="009C2DFF" w:rsidRDefault="009C2DFF"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Annual bonus</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 xml:space="preserve"> 1 283,99</w:t>
      </w:r>
    </w:p>
    <w:p w:rsidR="009C2DFF" w:rsidRDefault="009C2DFF"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Pay in lieu of Leave Service</w:t>
      </w:r>
      <w:r>
        <w:rPr>
          <w:rFonts w:ascii="Courier New" w:hAnsi="Courier New" w:cs="Courier New"/>
          <w:sz w:val="27"/>
          <w:szCs w:val="27"/>
        </w:rPr>
        <w:tab/>
        <w:t xml:space="preserve">   199,14</w:t>
      </w:r>
    </w:p>
    <w:p w:rsidR="009C2DFF" w:rsidRDefault="009C2DFF"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Total before Tax</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Pr="00DB580F">
        <w:rPr>
          <w:rFonts w:ascii="Courier New" w:hAnsi="Courier New" w:cs="Courier New"/>
          <w:sz w:val="27"/>
          <w:szCs w:val="27"/>
          <w:u w:val="single"/>
        </w:rPr>
        <w:t>18 514,46</w:t>
      </w:r>
    </w:p>
    <w:p w:rsidR="009C2DFF" w:rsidRDefault="009C2DFF"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Tax </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 xml:space="preserve"> 3 254,00</w:t>
      </w:r>
    </w:p>
    <w:p w:rsidR="009C2DFF" w:rsidRDefault="00E568AA"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Net due</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009C2DFF" w:rsidRPr="00DB580F">
        <w:rPr>
          <w:rFonts w:ascii="Courier New" w:hAnsi="Courier New" w:cs="Courier New"/>
          <w:sz w:val="27"/>
          <w:szCs w:val="27"/>
          <w:u w:val="single"/>
        </w:rPr>
        <w:t xml:space="preserve">15 </w:t>
      </w:r>
      <w:r w:rsidRPr="00DB580F">
        <w:rPr>
          <w:rFonts w:ascii="Courier New" w:hAnsi="Courier New" w:cs="Courier New"/>
          <w:sz w:val="27"/>
          <w:szCs w:val="27"/>
          <w:u w:val="single"/>
        </w:rPr>
        <w:t>260,00</w:t>
      </w:r>
    </w:p>
    <w:p w:rsidR="00E568AA" w:rsidRDefault="00E568AA"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Amount paid</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Pr="00DB580F">
        <w:rPr>
          <w:rFonts w:ascii="Courier New" w:hAnsi="Courier New" w:cs="Courier New"/>
          <w:sz w:val="27"/>
          <w:szCs w:val="27"/>
          <w:u w:val="single"/>
        </w:rPr>
        <w:t>11 260,00</w:t>
      </w:r>
    </w:p>
    <w:p w:rsidR="00E568AA" w:rsidRDefault="00E568AA"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Balance</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 xml:space="preserve"> 4 000,00</w:t>
      </w:r>
    </w:p>
    <w:p w:rsidR="00DB580F" w:rsidRDefault="00DB580F" w:rsidP="00B06C0C">
      <w:pPr>
        <w:spacing w:after="0" w:line="360" w:lineRule="auto"/>
        <w:ind w:firstLine="720"/>
        <w:jc w:val="both"/>
        <w:rPr>
          <w:rFonts w:ascii="Courier New" w:hAnsi="Courier New" w:cs="Courier New"/>
          <w:sz w:val="27"/>
          <w:szCs w:val="27"/>
        </w:rPr>
      </w:pPr>
    </w:p>
    <w:p w:rsidR="00E568AA" w:rsidRDefault="00E568AA"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Applicant is now claiming the balance of $4 000,00</w:t>
      </w:r>
      <w:r w:rsidR="00DB580F">
        <w:rPr>
          <w:rFonts w:ascii="Courier New" w:hAnsi="Courier New" w:cs="Courier New"/>
          <w:sz w:val="27"/>
          <w:szCs w:val="27"/>
        </w:rPr>
        <w:t>,</w:t>
      </w:r>
      <w:r>
        <w:rPr>
          <w:rFonts w:ascii="Courier New" w:hAnsi="Courier New" w:cs="Courier New"/>
          <w:sz w:val="27"/>
          <w:szCs w:val="27"/>
        </w:rPr>
        <w:t xml:space="preserve"> 1 year’s salary as damages in lieu of reinstatement and 3 months cash in lieu of notice.</w:t>
      </w:r>
    </w:p>
    <w:p w:rsidR="00E568AA" w:rsidRDefault="00E568AA" w:rsidP="00B06C0C">
      <w:pPr>
        <w:spacing w:after="0" w:line="360" w:lineRule="auto"/>
        <w:ind w:firstLine="720"/>
        <w:jc w:val="both"/>
        <w:rPr>
          <w:rFonts w:ascii="Courier New" w:hAnsi="Courier New" w:cs="Courier New"/>
          <w:sz w:val="27"/>
          <w:szCs w:val="27"/>
        </w:rPr>
      </w:pPr>
    </w:p>
    <w:p w:rsidR="00E568AA" w:rsidRDefault="00E568AA"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 take it that, as per this document, Applicant has now </w:t>
      </w:r>
      <w:r w:rsidR="000E6B19">
        <w:rPr>
          <w:rFonts w:ascii="Courier New" w:hAnsi="Courier New" w:cs="Courier New"/>
          <w:sz w:val="27"/>
          <w:szCs w:val="27"/>
        </w:rPr>
        <w:t>abandoned his earlier claim of 3 years salary as damages in lieu of reinstatement.</w:t>
      </w:r>
    </w:p>
    <w:p w:rsidR="000E6B19" w:rsidRDefault="000E6B19" w:rsidP="00B06C0C">
      <w:pPr>
        <w:spacing w:after="0" w:line="360" w:lineRule="auto"/>
        <w:ind w:firstLine="720"/>
        <w:jc w:val="both"/>
        <w:rPr>
          <w:rFonts w:ascii="Courier New" w:hAnsi="Courier New" w:cs="Courier New"/>
          <w:sz w:val="27"/>
          <w:szCs w:val="27"/>
        </w:rPr>
      </w:pPr>
    </w:p>
    <w:p w:rsidR="000E6B19" w:rsidRDefault="000E6B19"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was Respondent’s position that Respondent incorrectly interpreted the court’s order and offered to pay arrear salaries and benefits.  In view of that, it was submitted, Applicant should reimburse the over payment if it is found that the damages awarded are far below the amount so far paid to Applicant.  Applicant indicated that he was not averse to the </w:t>
      </w:r>
      <w:r w:rsidR="00DB580F">
        <w:rPr>
          <w:rFonts w:ascii="Courier New" w:hAnsi="Courier New" w:cs="Courier New"/>
          <w:sz w:val="27"/>
          <w:szCs w:val="27"/>
        </w:rPr>
        <w:t>Respondent’s</w:t>
      </w:r>
      <w:r>
        <w:rPr>
          <w:rFonts w:ascii="Courier New" w:hAnsi="Courier New" w:cs="Courier New"/>
          <w:sz w:val="27"/>
          <w:szCs w:val="27"/>
        </w:rPr>
        <w:t xml:space="preserve"> claim if it is according to law. </w:t>
      </w:r>
    </w:p>
    <w:p w:rsidR="000E6B19" w:rsidRDefault="000E6B19" w:rsidP="00B06C0C">
      <w:pPr>
        <w:spacing w:after="0" w:line="360" w:lineRule="auto"/>
        <w:ind w:firstLine="720"/>
        <w:jc w:val="both"/>
        <w:rPr>
          <w:rFonts w:ascii="Courier New" w:hAnsi="Courier New" w:cs="Courier New"/>
          <w:sz w:val="27"/>
          <w:szCs w:val="27"/>
        </w:rPr>
      </w:pPr>
    </w:p>
    <w:p w:rsidR="000E6B19" w:rsidRDefault="000E6B19" w:rsidP="00B06C0C">
      <w:pPr>
        <w:spacing w:after="0" w:line="360" w:lineRule="auto"/>
        <w:ind w:firstLine="720"/>
        <w:jc w:val="both"/>
        <w:rPr>
          <w:rFonts w:ascii="Courier New" w:hAnsi="Courier New" w:cs="Courier New"/>
          <w:sz w:val="27"/>
          <w:szCs w:val="27"/>
        </w:rPr>
      </w:pPr>
      <w:r>
        <w:rPr>
          <w:rFonts w:ascii="Courier New" w:hAnsi="Courier New" w:cs="Courier New"/>
          <w:sz w:val="27"/>
          <w:szCs w:val="27"/>
        </w:rPr>
        <w:t>It was Respondent’s submission that if there is no backpay, a reasonable period is 12 months within which, with due diligence he would have found alternative employment.  It also offered 3 months salary in lieu of notice as it had not been included in the payment.</w:t>
      </w:r>
    </w:p>
    <w:p w:rsidR="000E6B19" w:rsidRDefault="000E6B19" w:rsidP="00B06C0C">
      <w:pPr>
        <w:spacing w:after="0" w:line="360" w:lineRule="auto"/>
        <w:ind w:firstLine="720"/>
        <w:jc w:val="both"/>
        <w:rPr>
          <w:rFonts w:ascii="Courier New" w:hAnsi="Courier New" w:cs="Courier New"/>
          <w:sz w:val="27"/>
          <w:szCs w:val="27"/>
        </w:rPr>
      </w:pPr>
    </w:p>
    <w:p w:rsidR="0080327C" w:rsidRDefault="000E6B19" w:rsidP="0080327C">
      <w:pPr>
        <w:spacing w:after="0" w:line="360" w:lineRule="auto"/>
        <w:ind w:firstLine="720"/>
        <w:jc w:val="both"/>
        <w:rPr>
          <w:rFonts w:ascii="Courier New" w:hAnsi="Courier New" w:cs="Courier New"/>
          <w:sz w:val="27"/>
          <w:szCs w:val="27"/>
        </w:rPr>
      </w:pPr>
      <w:r>
        <w:rPr>
          <w:rFonts w:ascii="Courier New" w:hAnsi="Courier New" w:cs="Courier New"/>
          <w:sz w:val="27"/>
          <w:szCs w:val="27"/>
        </w:rPr>
        <w:t>This is the offer Applicant is now demanding that Respondent pays instead of the 3 years he had initially demanded</w:t>
      </w:r>
      <w:r w:rsidR="0080327C">
        <w:rPr>
          <w:rFonts w:ascii="Courier New" w:hAnsi="Courier New" w:cs="Courier New"/>
          <w:sz w:val="27"/>
          <w:szCs w:val="27"/>
        </w:rPr>
        <w:t>.</w:t>
      </w:r>
    </w:p>
    <w:p w:rsidR="0080327C" w:rsidRDefault="0080327C" w:rsidP="0080327C">
      <w:pPr>
        <w:spacing w:after="0" w:line="360" w:lineRule="auto"/>
        <w:ind w:firstLine="720"/>
        <w:jc w:val="both"/>
        <w:rPr>
          <w:rFonts w:ascii="Courier New" w:hAnsi="Courier New" w:cs="Courier New"/>
          <w:sz w:val="27"/>
          <w:szCs w:val="27"/>
        </w:rPr>
      </w:pPr>
    </w:p>
    <w:p w:rsidR="0080327C" w:rsidRDefault="0080327C" w:rsidP="0080327C">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As pointed out earlier, Applicant was not entitled to arrear salaries and benefits as per the order.  In the result, I will grant applicant what Respondent has offered</w:t>
      </w:r>
      <w:r w:rsidR="00DB580F">
        <w:rPr>
          <w:rFonts w:ascii="Courier New" w:hAnsi="Courier New" w:cs="Courier New"/>
          <w:sz w:val="27"/>
          <w:szCs w:val="27"/>
        </w:rPr>
        <w:t>,</w:t>
      </w:r>
      <w:r>
        <w:rPr>
          <w:rFonts w:ascii="Courier New" w:hAnsi="Courier New" w:cs="Courier New"/>
          <w:sz w:val="27"/>
          <w:szCs w:val="27"/>
        </w:rPr>
        <w:t xml:space="preserve"> vis 1 year salary and 3 months salary in lieu of notice.  The calculation is as follows;</w:t>
      </w:r>
    </w:p>
    <w:p w:rsidR="0080327C" w:rsidRDefault="0080327C" w:rsidP="0080327C">
      <w:pPr>
        <w:spacing w:after="0" w:line="360" w:lineRule="auto"/>
        <w:ind w:firstLine="720"/>
        <w:jc w:val="both"/>
        <w:rPr>
          <w:rFonts w:ascii="Courier New" w:hAnsi="Courier New" w:cs="Courier New"/>
          <w:sz w:val="27"/>
          <w:szCs w:val="27"/>
        </w:rPr>
      </w:pPr>
    </w:p>
    <w:p w:rsidR="000E6B19" w:rsidRDefault="0080327C" w:rsidP="0080327C">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 xml:space="preserve">$471,25 x 12 </w:t>
      </w:r>
      <w:r w:rsidR="000E6B19">
        <w:rPr>
          <w:rFonts w:ascii="Courier New" w:hAnsi="Courier New" w:cs="Courier New"/>
          <w:sz w:val="27"/>
          <w:szCs w:val="27"/>
        </w:rPr>
        <w:t xml:space="preserve"> </w:t>
      </w:r>
      <w:r>
        <w:rPr>
          <w:rFonts w:ascii="Courier New" w:hAnsi="Courier New" w:cs="Courier New"/>
          <w:sz w:val="27"/>
          <w:szCs w:val="27"/>
        </w:rPr>
        <w:tab/>
        <w:t>=</w:t>
      </w:r>
      <w:r>
        <w:rPr>
          <w:rFonts w:ascii="Courier New" w:hAnsi="Courier New" w:cs="Courier New"/>
          <w:sz w:val="27"/>
          <w:szCs w:val="27"/>
        </w:rPr>
        <w:tab/>
        <w:t>$5 655,00</w:t>
      </w:r>
    </w:p>
    <w:p w:rsidR="0080327C" w:rsidRDefault="0080327C" w:rsidP="0080327C">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$471,25 x  3</w:t>
      </w:r>
      <w:r>
        <w:rPr>
          <w:rFonts w:ascii="Courier New" w:hAnsi="Courier New" w:cs="Courier New"/>
          <w:sz w:val="27"/>
          <w:szCs w:val="27"/>
        </w:rPr>
        <w:tab/>
      </w:r>
      <w:r>
        <w:rPr>
          <w:rFonts w:ascii="Courier New" w:hAnsi="Courier New" w:cs="Courier New"/>
          <w:sz w:val="27"/>
          <w:szCs w:val="27"/>
        </w:rPr>
        <w:tab/>
        <w:t>=</w:t>
      </w:r>
      <w:r>
        <w:rPr>
          <w:rFonts w:ascii="Courier New" w:hAnsi="Courier New" w:cs="Courier New"/>
          <w:sz w:val="27"/>
          <w:szCs w:val="27"/>
        </w:rPr>
        <w:tab/>
      </w:r>
      <w:r w:rsidRPr="0080327C">
        <w:rPr>
          <w:rFonts w:ascii="Courier New" w:hAnsi="Courier New" w:cs="Courier New"/>
          <w:sz w:val="27"/>
          <w:szCs w:val="27"/>
          <w:u w:val="single"/>
        </w:rPr>
        <w:t>$1 413,75</w:t>
      </w:r>
    </w:p>
    <w:p w:rsidR="0080327C" w:rsidRPr="00B06C0C" w:rsidRDefault="0080327C" w:rsidP="0080327C">
      <w:pPr>
        <w:spacing w:after="0" w:line="360" w:lineRule="auto"/>
        <w:ind w:left="720" w:firstLine="720"/>
        <w:jc w:val="both"/>
        <w:rPr>
          <w:rFonts w:ascii="Courier New" w:hAnsi="Courier New" w:cs="Courier New"/>
          <w:sz w:val="27"/>
          <w:szCs w:val="27"/>
        </w:rPr>
      </w:pPr>
      <w:r>
        <w:rPr>
          <w:rFonts w:ascii="Courier New" w:hAnsi="Courier New" w:cs="Courier New"/>
          <w:sz w:val="27"/>
          <w:szCs w:val="27"/>
        </w:rPr>
        <w:t>Total</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w:t>
      </w:r>
      <w:r>
        <w:rPr>
          <w:rFonts w:ascii="Courier New" w:hAnsi="Courier New" w:cs="Courier New"/>
          <w:sz w:val="27"/>
          <w:szCs w:val="27"/>
        </w:rPr>
        <w:tab/>
      </w:r>
      <w:r w:rsidRPr="0080327C">
        <w:rPr>
          <w:rFonts w:ascii="Courier New" w:hAnsi="Courier New" w:cs="Courier New"/>
          <w:sz w:val="27"/>
          <w:szCs w:val="27"/>
          <w:u w:val="single"/>
        </w:rPr>
        <w:t>$7 068,75</w:t>
      </w:r>
    </w:p>
    <w:p w:rsidR="00452CFC" w:rsidRPr="00F61774" w:rsidRDefault="00452CFC" w:rsidP="0080327C">
      <w:pPr>
        <w:spacing w:after="0" w:line="360" w:lineRule="auto"/>
        <w:jc w:val="both"/>
        <w:rPr>
          <w:rFonts w:ascii="Courier New" w:hAnsi="Courier New" w:cs="Courier New"/>
          <w:sz w:val="27"/>
          <w:szCs w:val="27"/>
        </w:rPr>
      </w:pPr>
    </w:p>
    <w:p w:rsidR="00452CFC" w:rsidRDefault="0080327C" w:rsidP="0080327C">
      <w:pPr>
        <w:spacing w:after="0" w:line="360" w:lineRule="auto"/>
        <w:jc w:val="both"/>
        <w:rPr>
          <w:rFonts w:ascii="Courier New" w:hAnsi="Courier New" w:cs="Courier New"/>
          <w:sz w:val="27"/>
          <w:szCs w:val="27"/>
        </w:rPr>
      </w:pPr>
      <w:r>
        <w:rPr>
          <w:rFonts w:ascii="Courier New" w:hAnsi="Courier New" w:cs="Courier New"/>
          <w:sz w:val="27"/>
          <w:szCs w:val="27"/>
        </w:rPr>
        <w:t xml:space="preserve">Less the requisite statutory deductions which Respondent is to </w:t>
      </w:r>
      <w:r w:rsidR="00DB580F">
        <w:rPr>
          <w:rFonts w:ascii="Courier New" w:hAnsi="Courier New" w:cs="Courier New"/>
          <w:sz w:val="27"/>
          <w:szCs w:val="27"/>
        </w:rPr>
        <w:t>calculate.</w:t>
      </w:r>
    </w:p>
    <w:p w:rsidR="0080327C" w:rsidRDefault="0080327C" w:rsidP="0080327C">
      <w:pPr>
        <w:spacing w:after="0" w:line="360" w:lineRule="auto"/>
        <w:jc w:val="both"/>
        <w:rPr>
          <w:rFonts w:ascii="Courier New" w:hAnsi="Courier New" w:cs="Courier New"/>
          <w:sz w:val="27"/>
          <w:szCs w:val="27"/>
        </w:rPr>
      </w:pPr>
    </w:p>
    <w:p w:rsidR="0080327C" w:rsidRPr="00F61774" w:rsidRDefault="0080327C" w:rsidP="0080327C">
      <w:pPr>
        <w:spacing w:after="0" w:line="360" w:lineRule="auto"/>
        <w:jc w:val="both"/>
        <w:rPr>
          <w:rFonts w:ascii="Courier New" w:hAnsi="Courier New" w:cs="Courier New"/>
          <w:sz w:val="27"/>
          <w:szCs w:val="27"/>
        </w:rPr>
      </w:pPr>
      <w:r>
        <w:rPr>
          <w:rFonts w:ascii="Courier New" w:hAnsi="Courier New" w:cs="Courier New"/>
          <w:sz w:val="27"/>
          <w:szCs w:val="27"/>
        </w:rPr>
        <w:tab/>
        <w:t>Since Applicant has already been paid a total of $11 260,00, Respondent does not owe Applicant any money.  In actual fact, it is the Applicant who owes Respondent</w:t>
      </w:r>
      <w:r w:rsidR="00DB580F">
        <w:rPr>
          <w:rFonts w:ascii="Courier New" w:hAnsi="Courier New" w:cs="Courier New"/>
          <w:sz w:val="27"/>
          <w:szCs w:val="27"/>
        </w:rPr>
        <w:t xml:space="preserve"> the amount overpaid.  It will be up to Respondent</w:t>
      </w:r>
      <w:r>
        <w:rPr>
          <w:rFonts w:ascii="Courier New" w:hAnsi="Courier New" w:cs="Courier New"/>
          <w:sz w:val="27"/>
          <w:szCs w:val="27"/>
        </w:rPr>
        <w:t xml:space="preserve"> to recover this over payment from Applicant as it is tantamount to Applicant being unjustly</w:t>
      </w:r>
      <w:r w:rsidR="00A47207">
        <w:rPr>
          <w:rFonts w:ascii="Courier New" w:hAnsi="Courier New" w:cs="Courier New"/>
          <w:sz w:val="27"/>
          <w:szCs w:val="27"/>
        </w:rPr>
        <w:t xml:space="preserve"> enriched.</w:t>
      </w:r>
      <w:r>
        <w:rPr>
          <w:rFonts w:ascii="Courier New" w:hAnsi="Courier New" w:cs="Courier New"/>
          <w:sz w:val="27"/>
          <w:szCs w:val="27"/>
        </w:rPr>
        <w:t xml:space="preserve"> </w:t>
      </w:r>
    </w:p>
    <w:p w:rsidR="00452CFC" w:rsidRPr="00F61774" w:rsidRDefault="00452CFC" w:rsidP="0080327C">
      <w:pPr>
        <w:spacing w:after="0" w:line="360" w:lineRule="auto"/>
        <w:jc w:val="both"/>
        <w:rPr>
          <w:rFonts w:ascii="Courier New" w:hAnsi="Courier New" w:cs="Courier New"/>
          <w:sz w:val="27"/>
          <w:szCs w:val="27"/>
        </w:rPr>
      </w:pPr>
    </w:p>
    <w:p w:rsidR="00452CFC" w:rsidRDefault="00452CFC" w:rsidP="0080327C">
      <w:pPr>
        <w:spacing w:after="0" w:line="360" w:lineRule="auto"/>
        <w:jc w:val="both"/>
        <w:rPr>
          <w:rFonts w:ascii="Courier New" w:hAnsi="Courier New" w:cs="Courier New"/>
          <w:sz w:val="28"/>
          <w:szCs w:val="28"/>
        </w:rPr>
      </w:pPr>
    </w:p>
    <w:p w:rsidR="00A47207" w:rsidRDefault="00A47207" w:rsidP="0080327C">
      <w:pPr>
        <w:spacing w:after="0" w:line="360" w:lineRule="auto"/>
        <w:jc w:val="both"/>
        <w:rPr>
          <w:rFonts w:ascii="Courier New" w:hAnsi="Courier New" w:cs="Courier New"/>
          <w:sz w:val="28"/>
          <w:szCs w:val="28"/>
        </w:rPr>
      </w:pPr>
    </w:p>
    <w:p w:rsidR="00DB580F" w:rsidRPr="0066159D" w:rsidRDefault="00DB580F" w:rsidP="0080327C">
      <w:pPr>
        <w:spacing w:after="0" w:line="360" w:lineRule="auto"/>
        <w:jc w:val="both"/>
        <w:rPr>
          <w:rFonts w:ascii="Courier New" w:hAnsi="Courier New" w:cs="Courier New"/>
          <w:sz w:val="28"/>
          <w:szCs w:val="28"/>
        </w:rPr>
      </w:pPr>
    </w:p>
    <w:p w:rsidR="00452CFC" w:rsidRPr="00C4409D" w:rsidRDefault="00967F92" w:rsidP="0080327C">
      <w:pPr>
        <w:spacing w:after="0" w:line="360" w:lineRule="auto"/>
        <w:rPr>
          <w:rFonts w:ascii="Courier New" w:hAnsi="Courier New" w:cs="Courier New"/>
          <w:b/>
          <w:i/>
          <w:sz w:val="25"/>
          <w:szCs w:val="25"/>
        </w:rPr>
      </w:pPr>
      <w:r>
        <w:rPr>
          <w:rFonts w:ascii="Courier New" w:hAnsi="Courier New" w:cs="Courier New"/>
          <w:b/>
          <w:i/>
          <w:sz w:val="25"/>
          <w:szCs w:val="25"/>
        </w:rPr>
        <w:t>Mbidzo Muchadehama and Makoni</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p>
    <w:p w:rsidR="00D804C9" w:rsidRDefault="00D804C9" w:rsidP="0080327C">
      <w:pPr>
        <w:spacing w:line="360" w:lineRule="auto"/>
        <w:rPr>
          <w:b/>
        </w:rPr>
      </w:pPr>
    </w:p>
    <w:p w:rsidR="00BD05EB" w:rsidRPr="00C4409D" w:rsidRDefault="00BD05EB">
      <w:pPr>
        <w:rPr>
          <w:b/>
        </w:rPr>
      </w:pPr>
    </w:p>
    <w:sectPr w:rsidR="00BD05EB" w:rsidRPr="00C4409D" w:rsidSect="009C2DFF">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A9E" w:rsidRDefault="00163A9E" w:rsidP="00294729">
      <w:pPr>
        <w:spacing w:after="0" w:line="240" w:lineRule="auto"/>
      </w:pPr>
      <w:r>
        <w:separator/>
      </w:r>
    </w:p>
  </w:endnote>
  <w:endnote w:type="continuationSeparator" w:id="1">
    <w:p w:rsidR="00163A9E" w:rsidRDefault="00163A9E"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0E6B19" w:rsidRDefault="00636F46">
        <w:pPr>
          <w:pStyle w:val="Footer"/>
          <w:jc w:val="right"/>
        </w:pPr>
        <w:fldSimple w:instr=" PAGE   \* MERGEFORMAT ">
          <w:r w:rsidR="00FE3B7B">
            <w:rPr>
              <w:noProof/>
            </w:rPr>
            <w:t>4</w:t>
          </w:r>
        </w:fldSimple>
      </w:p>
    </w:sdtContent>
  </w:sdt>
  <w:p w:rsidR="000E6B19" w:rsidRDefault="000E6B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A9E" w:rsidRDefault="00163A9E" w:rsidP="00294729">
      <w:pPr>
        <w:spacing w:after="0" w:line="240" w:lineRule="auto"/>
      </w:pPr>
      <w:r>
        <w:separator/>
      </w:r>
    </w:p>
  </w:footnote>
  <w:footnote w:type="continuationSeparator" w:id="1">
    <w:p w:rsidR="00163A9E" w:rsidRDefault="00163A9E"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19" w:rsidRPr="0066159D" w:rsidRDefault="000E6B19" w:rsidP="009C2DFF">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231/14</w:t>
    </w:r>
  </w:p>
  <w:p w:rsidR="000E6B19" w:rsidRPr="0066159D" w:rsidRDefault="000E6B19">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67DD2"/>
    <w:rsid w:val="00070014"/>
    <w:rsid w:val="000A3ED0"/>
    <w:rsid w:val="000D3B95"/>
    <w:rsid w:val="000E6B19"/>
    <w:rsid w:val="000E7F28"/>
    <w:rsid w:val="00145973"/>
    <w:rsid w:val="00163A9E"/>
    <w:rsid w:val="0017061A"/>
    <w:rsid w:val="00192FF2"/>
    <w:rsid w:val="00194370"/>
    <w:rsid w:val="002108D5"/>
    <w:rsid w:val="002629DF"/>
    <w:rsid w:val="00294729"/>
    <w:rsid w:val="002C01D0"/>
    <w:rsid w:val="0031661D"/>
    <w:rsid w:val="0035152B"/>
    <w:rsid w:val="00366B0C"/>
    <w:rsid w:val="00374940"/>
    <w:rsid w:val="003B0732"/>
    <w:rsid w:val="00412D65"/>
    <w:rsid w:val="00452CFC"/>
    <w:rsid w:val="004A34AC"/>
    <w:rsid w:val="00601CCB"/>
    <w:rsid w:val="00636F46"/>
    <w:rsid w:val="006372EC"/>
    <w:rsid w:val="006C7B92"/>
    <w:rsid w:val="006F058B"/>
    <w:rsid w:val="006F23A3"/>
    <w:rsid w:val="006F599D"/>
    <w:rsid w:val="0070345A"/>
    <w:rsid w:val="0071399F"/>
    <w:rsid w:val="00763019"/>
    <w:rsid w:val="00793021"/>
    <w:rsid w:val="007B05B2"/>
    <w:rsid w:val="0080327C"/>
    <w:rsid w:val="00815DA2"/>
    <w:rsid w:val="00853678"/>
    <w:rsid w:val="00873098"/>
    <w:rsid w:val="008826C5"/>
    <w:rsid w:val="00895F98"/>
    <w:rsid w:val="009546BF"/>
    <w:rsid w:val="00964852"/>
    <w:rsid w:val="00966BB5"/>
    <w:rsid w:val="00967F92"/>
    <w:rsid w:val="009C2DFF"/>
    <w:rsid w:val="009E2797"/>
    <w:rsid w:val="00A22D5F"/>
    <w:rsid w:val="00A47207"/>
    <w:rsid w:val="00A57392"/>
    <w:rsid w:val="00A57C43"/>
    <w:rsid w:val="00AF18E4"/>
    <w:rsid w:val="00B06C0C"/>
    <w:rsid w:val="00B10CDF"/>
    <w:rsid w:val="00B26C19"/>
    <w:rsid w:val="00B31A4F"/>
    <w:rsid w:val="00B43F76"/>
    <w:rsid w:val="00BD05EB"/>
    <w:rsid w:val="00C07AF3"/>
    <w:rsid w:val="00C4409D"/>
    <w:rsid w:val="00C94263"/>
    <w:rsid w:val="00CA77A4"/>
    <w:rsid w:val="00CE6224"/>
    <w:rsid w:val="00D25ECB"/>
    <w:rsid w:val="00D804C9"/>
    <w:rsid w:val="00D8056F"/>
    <w:rsid w:val="00DB580F"/>
    <w:rsid w:val="00DE60E7"/>
    <w:rsid w:val="00E26716"/>
    <w:rsid w:val="00E568AA"/>
    <w:rsid w:val="00F466A0"/>
    <w:rsid w:val="00F9577F"/>
    <w:rsid w:val="00FE3B7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 DOBA</cp:lastModifiedBy>
  <cp:revision>2</cp:revision>
  <cp:lastPrinted>2014-04-09T10:54:00Z</cp:lastPrinted>
  <dcterms:created xsi:type="dcterms:W3CDTF">2014-05-06T13:22:00Z</dcterms:created>
  <dcterms:modified xsi:type="dcterms:W3CDTF">2014-05-06T13:22:00Z</dcterms:modified>
</cp:coreProperties>
</file>