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ED5" w:rsidRDefault="00384C86" w:rsidP="00384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R.G. WALLBRIDGE</w:t>
      </w:r>
    </w:p>
    <w:p w:rsidR="00384C86" w:rsidRDefault="00BA3AB1" w:rsidP="00384C8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384C86">
        <w:rPr>
          <w:rFonts w:ascii="Times New Roman" w:hAnsi="Times New Roman" w:cs="Times New Roman"/>
          <w:sz w:val="24"/>
          <w:szCs w:val="24"/>
        </w:rPr>
        <w:t>ersus</w:t>
      </w:r>
      <w:proofErr w:type="gramEnd"/>
    </w:p>
    <w:p w:rsidR="00384C86" w:rsidRDefault="00384C86" w:rsidP="00384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ENFIELD ZIMBABWE</w:t>
      </w:r>
    </w:p>
    <w:p w:rsidR="00384C86" w:rsidRDefault="00384C86" w:rsidP="00384C86">
      <w:pPr>
        <w:spacing w:after="0" w:line="240" w:lineRule="auto"/>
        <w:jc w:val="both"/>
        <w:rPr>
          <w:rFonts w:ascii="Times New Roman" w:hAnsi="Times New Roman" w:cs="Times New Roman"/>
          <w:sz w:val="24"/>
          <w:szCs w:val="24"/>
        </w:rPr>
      </w:pPr>
    </w:p>
    <w:p w:rsidR="00384C86" w:rsidRDefault="00384C86" w:rsidP="00384C86">
      <w:pPr>
        <w:spacing w:after="0" w:line="240" w:lineRule="auto"/>
        <w:jc w:val="both"/>
        <w:rPr>
          <w:rFonts w:ascii="Times New Roman" w:hAnsi="Times New Roman" w:cs="Times New Roman"/>
          <w:sz w:val="24"/>
          <w:szCs w:val="24"/>
        </w:rPr>
      </w:pPr>
    </w:p>
    <w:p w:rsidR="00384C86" w:rsidRDefault="00384C86" w:rsidP="00384C86">
      <w:pPr>
        <w:spacing w:after="0" w:line="240" w:lineRule="auto"/>
        <w:jc w:val="both"/>
        <w:rPr>
          <w:rFonts w:ascii="Times New Roman" w:hAnsi="Times New Roman" w:cs="Times New Roman"/>
          <w:sz w:val="24"/>
          <w:szCs w:val="24"/>
        </w:rPr>
      </w:pPr>
    </w:p>
    <w:p w:rsidR="00384C86" w:rsidRDefault="00384C86" w:rsidP="00384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84C86" w:rsidRDefault="00384C86" w:rsidP="00384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384C86" w:rsidRDefault="00384C86" w:rsidP="00384C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9 July 2013</w:t>
      </w:r>
      <w:r w:rsidR="00541BC0">
        <w:rPr>
          <w:rFonts w:ascii="Times New Roman" w:hAnsi="Times New Roman" w:cs="Times New Roman"/>
          <w:sz w:val="24"/>
          <w:szCs w:val="24"/>
        </w:rPr>
        <w:t xml:space="preserve"> and 1</w:t>
      </w:r>
      <w:r w:rsidR="00E82DDA">
        <w:rPr>
          <w:rFonts w:ascii="Times New Roman" w:hAnsi="Times New Roman" w:cs="Times New Roman"/>
          <w:sz w:val="24"/>
          <w:szCs w:val="24"/>
        </w:rPr>
        <w:t>6</w:t>
      </w:r>
      <w:r w:rsidR="00541BC0">
        <w:rPr>
          <w:rFonts w:ascii="Times New Roman" w:hAnsi="Times New Roman" w:cs="Times New Roman"/>
          <w:sz w:val="24"/>
          <w:szCs w:val="24"/>
        </w:rPr>
        <w:t xml:space="preserve"> July 2013</w:t>
      </w:r>
    </w:p>
    <w:p w:rsidR="00384C86" w:rsidRDefault="00384C86" w:rsidP="00384C86">
      <w:pPr>
        <w:spacing w:after="0" w:line="240" w:lineRule="auto"/>
        <w:jc w:val="both"/>
        <w:rPr>
          <w:rFonts w:ascii="Times New Roman" w:hAnsi="Times New Roman" w:cs="Times New Roman"/>
          <w:sz w:val="24"/>
          <w:szCs w:val="24"/>
        </w:rPr>
      </w:pPr>
    </w:p>
    <w:p w:rsidR="00384C86" w:rsidRDefault="00384C86" w:rsidP="00384C86">
      <w:pPr>
        <w:spacing w:after="0" w:line="240" w:lineRule="auto"/>
        <w:jc w:val="both"/>
        <w:rPr>
          <w:rFonts w:ascii="Times New Roman" w:hAnsi="Times New Roman" w:cs="Times New Roman"/>
          <w:sz w:val="24"/>
          <w:szCs w:val="24"/>
        </w:rPr>
      </w:pPr>
    </w:p>
    <w:p w:rsidR="002C7B09" w:rsidRDefault="002C7B09" w:rsidP="00384C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Marara</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applicant</w:t>
      </w:r>
    </w:p>
    <w:p w:rsidR="002C7B09" w:rsidRDefault="002C7B09" w:rsidP="00384C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Makore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respondent</w:t>
      </w:r>
    </w:p>
    <w:p w:rsidR="002C7B09" w:rsidRDefault="002C7B09" w:rsidP="00384C86">
      <w:pPr>
        <w:spacing w:after="0" w:line="240" w:lineRule="auto"/>
        <w:jc w:val="both"/>
        <w:rPr>
          <w:rFonts w:ascii="Times New Roman" w:hAnsi="Times New Roman" w:cs="Times New Roman"/>
          <w:sz w:val="24"/>
          <w:szCs w:val="24"/>
        </w:rPr>
      </w:pPr>
    </w:p>
    <w:p w:rsidR="00BA3AB1" w:rsidRDefault="002C7B09"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41BC0" w:rsidRDefault="002C7B09" w:rsidP="004424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MTSHIYA J:  This an application for the registration of an arbitral award as an order of this court</w:t>
      </w:r>
      <w:r w:rsidR="00974E82">
        <w:rPr>
          <w:rFonts w:ascii="Times New Roman" w:hAnsi="Times New Roman" w:cs="Times New Roman"/>
          <w:sz w:val="24"/>
          <w:szCs w:val="24"/>
        </w:rPr>
        <w:t xml:space="preserve"> for purposes of enforcement</w:t>
      </w:r>
      <w:r>
        <w:rPr>
          <w:rFonts w:ascii="Times New Roman" w:hAnsi="Times New Roman" w:cs="Times New Roman"/>
          <w:sz w:val="24"/>
          <w:szCs w:val="24"/>
        </w:rPr>
        <w:t xml:space="preserve">. </w:t>
      </w:r>
    </w:p>
    <w:p w:rsidR="00C20F68" w:rsidRDefault="002C7B09" w:rsidP="00541B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made in terms of s 98(14) of the Labour Act [</w:t>
      </w:r>
      <w:r>
        <w:rPr>
          <w:rFonts w:ascii="Times New Roman" w:hAnsi="Times New Roman" w:cs="Times New Roman"/>
          <w:i/>
          <w:sz w:val="24"/>
          <w:szCs w:val="24"/>
        </w:rPr>
        <w:t>Cap 28:01</w:t>
      </w:r>
      <w:r>
        <w:rPr>
          <w:rFonts w:ascii="Times New Roman" w:hAnsi="Times New Roman" w:cs="Times New Roman"/>
          <w:sz w:val="24"/>
          <w:szCs w:val="24"/>
        </w:rPr>
        <w:t>]</w:t>
      </w:r>
      <w:r w:rsidR="00974E82">
        <w:rPr>
          <w:rFonts w:ascii="Times New Roman" w:hAnsi="Times New Roman" w:cs="Times New Roman"/>
          <w:sz w:val="24"/>
          <w:szCs w:val="24"/>
        </w:rPr>
        <w:t xml:space="preserve"> (“the Act”)</w:t>
      </w:r>
      <w:r>
        <w:rPr>
          <w:rFonts w:ascii="Times New Roman" w:hAnsi="Times New Roman" w:cs="Times New Roman"/>
          <w:sz w:val="24"/>
          <w:szCs w:val="24"/>
        </w:rPr>
        <w:t xml:space="preserve"> which provides as</w:t>
      </w:r>
      <w:r w:rsidR="00541BC0">
        <w:rPr>
          <w:rFonts w:ascii="Times New Roman" w:hAnsi="Times New Roman" w:cs="Times New Roman"/>
          <w:sz w:val="24"/>
          <w:szCs w:val="24"/>
        </w:rPr>
        <w:t xml:space="preserve"> follows</w:t>
      </w:r>
      <w:r w:rsidR="00C20F68">
        <w:rPr>
          <w:rFonts w:ascii="Times New Roman" w:hAnsi="Times New Roman" w:cs="Times New Roman"/>
          <w:sz w:val="24"/>
          <w:szCs w:val="24"/>
        </w:rPr>
        <w:t>:</w:t>
      </w:r>
    </w:p>
    <w:p w:rsidR="00275ED4" w:rsidRDefault="00275ED4" w:rsidP="00275E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Any party to whom an arbitral award relates may submit for registration the copy of it furnished to him in terms of subs (13) to the court of any magistrate which would have had jurisdiction to make an order corresponding to the award had the matter been determined by it, or, if the arbitral award exceeds the jurisdiction of any magistrates court, the High Court.”</w:t>
      </w:r>
    </w:p>
    <w:p w:rsidR="00275ED4" w:rsidRDefault="00275ED4" w:rsidP="00275ED4">
      <w:pPr>
        <w:spacing w:after="0" w:line="240" w:lineRule="auto"/>
        <w:ind w:left="720"/>
        <w:jc w:val="both"/>
        <w:rPr>
          <w:rFonts w:ascii="Times New Roman" w:hAnsi="Times New Roman" w:cs="Times New Roman"/>
          <w:sz w:val="24"/>
          <w:szCs w:val="24"/>
        </w:rPr>
      </w:pPr>
    </w:p>
    <w:p w:rsidR="00C20F68" w:rsidRDefault="00C20F68"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1BC0">
        <w:rPr>
          <w:rFonts w:ascii="Times New Roman" w:hAnsi="Times New Roman" w:cs="Times New Roman"/>
          <w:sz w:val="24"/>
          <w:szCs w:val="24"/>
        </w:rPr>
        <w:t xml:space="preserve">Furthermore </w:t>
      </w:r>
      <w:r>
        <w:rPr>
          <w:rFonts w:ascii="Times New Roman" w:hAnsi="Times New Roman" w:cs="Times New Roman"/>
          <w:sz w:val="24"/>
          <w:szCs w:val="24"/>
        </w:rPr>
        <w:t>Section 98(15)</w:t>
      </w:r>
      <w:r w:rsidR="00974E82">
        <w:rPr>
          <w:rFonts w:ascii="Times New Roman" w:hAnsi="Times New Roman" w:cs="Times New Roman"/>
          <w:sz w:val="24"/>
          <w:szCs w:val="24"/>
        </w:rPr>
        <w:t xml:space="preserve"> also provide</w:t>
      </w:r>
      <w:r w:rsidR="00541BC0">
        <w:rPr>
          <w:rFonts w:ascii="Times New Roman" w:hAnsi="Times New Roman" w:cs="Times New Roman"/>
          <w:sz w:val="24"/>
          <w:szCs w:val="24"/>
        </w:rPr>
        <w:t>s</w:t>
      </w:r>
      <w:r>
        <w:rPr>
          <w:rFonts w:ascii="Times New Roman" w:hAnsi="Times New Roman" w:cs="Times New Roman"/>
          <w:sz w:val="24"/>
          <w:szCs w:val="24"/>
        </w:rPr>
        <w:t xml:space="preserve"> as follows:-</w:t>
      </w:r>
    </w:p>
    <w:p w:rsidR="00EF34D4" w:rsidRDefault="00EF34D4" w:rsidP="00EF34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w:t>
      </w:r>
      <w:r w:rsidR="00974E82">
        <w:rPr>
          <w:rFonts w:ascii="Times New Roman" w:hAnsi="Times New Roman" w:cs="Times New Roman"/>
          <w:sz w:val="24"/>
          <w:szCs w:val="24"/>
        </w:rPr>
        <w:t xml:space="preserve"> an </w:t>
      </w:r>
      <w:r>
        <w:rPr>
          <w:rFonts w:ascii="Times New Roman" w:hAnsi="Times New Roman" w:cs="Times New Roman"/>
          <w:sz w:val="24"/>
          <w:szCs w:val="24"/>
        </w:rPr>
        <w:t>arbitral award has been registered in terms of subs (14) it shall have the effect, for purposes of enforcement, of a civil judgment of the appropriate court”.</w:t>
      </w:r>
    </w:p>
    <w:p w:rsidR="00EF34D4" w:rsidRDefault="00EF34D4"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2442D" w:rsidRDefault="00C20F68"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award</w:t>
      </w:r>
      <w:r w:rsidR="00541BC0">
        <w:rPr>
          <w:rFonts w:ascii="Times New Roman" w:hAnsi="Times New Roman" w:cs="Times New Roman"/>
          <w:sz w:val="24"/>
          <w:szCs w:val="24"/>
        </w:rPr>
        <w:t xml:space="preserve"> for registration has never been challenged and</w:t>
      </w:r>
      <w:r>
        <w:rPr>
          <w:rFonts w:ascii="Times New Roman" w:hAnsi="Times New Roman" w:cs="Times New Roman"/>
          <w:sz w:val="24"/>
          <w:szCs w:val="24"/>
        </w:rPr>
        <w:t xml:space="preserve"> reads as follows:-</w:t>
      </w:r>
    </w:p>
    <w:p w:rsidR="0082442D" w:rsidRDefault="0082442D"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r w:rsidR="0071603F">
        <w:rPr>
          <w:rFonts w:ascii="Times New Roman" w:hAnsi="Times New Roman" w:cs="Times New Roman"/>
          <w:sz w:val="24"/>
          <w:szCs w:val="24"/>
        </w:rPr>
        <w:t>“1.</w:t>
      </w:r>
      <w:r w:rsidR="0071603F">
        <w:rPr>
          <w:rFonts w:ascii="Times New Roman" w:hAnsi="Times New Roman" w:cs="Times New Roman"/>
          <w:sz w:val="24"/>
          <w:szCs w:val="24"/>
        </w:rPr>
        <w:tab/>
        <w:t>The respondent has not committed an unfair labour practice.</w:t>
      </w:r>
    </w:p>
    <w:p w:rsidR="0071603F" w:rsidRDefault="0071603F" w:rsidP="0071603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For the reasons given above, it is ordered that Claimant be paid $35 068-00 is </w:t>
      </w:r>
    </w:p>
    <w:p w:rsidR="0071603F" w:rsidRDefault="0071603F" w:rsidP="0071603F">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salary</w:t>
      </w:r>
      <w:proofErr w:type="gramEnd"/>
      <w:r>
        <w:rPr>
          <w:rFonts w:ascii="Times New Roman" w:hAnsi="Times New Roman" w:cs="Times New Roman"/>
          <w:sz w:val="24"/>
          <w:szCs w:val="24"/>
        </w:rPr>
        <w:t xml:space="preserve"> arrears, in instalments of $500-00 per month with the first instalment being due effective on or by 30 September 2012. Subsequent to that, monthly instalments will be due on or by the last day of each month.”</w:t>
      </w:r>
    </w:p>
    <w:p w:rsidR="0071603F" w:rsidRDefault="0071603F" w:rsidP="0071603F">
      <w:pPr>
        <w:spacing w:after="0" w:line="240" w:lineRule="auto"/>
        <w:ind w:left="1440"/>
        <w:jc w:val="both"/>
        <w:rPr>
          <w:rFonts w:ascii="Times New Roman" w:hAnsi="Times New Roman" w:cs="Times New Roman"/>
          <w:sz w:val="24"/>
          <w:szCs w:val="24"/>
        </w:rPr>
      </w:pPr>
    </w:p>
    <w:p w:rsidR="00974E82" w:rsidRDefault="0082442D"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974E82">
        <w:rPr>
          <w:rFonts w:ascii="Times New Roman" w:hAnsi="Times New Roman" w:cs="Times New Roman"/>
          <w:sz w:val="24"/>
          <w:szCs w:val="24"/>
        </w:rPr>
        <w:t xml:space="preserve">Clearly part 2 of the award </w:t>
      </w:r>
      <w:r w:rsidR="00541BC0">
        <w:rPr>
          <w:rFonts w:ascii="Times New Roman" w:hAnsi="Times New Roman" w:cs="Times New Roman"/>
          <w:sz w:val="24"/>
          <w:szCs w:val="24"/>
        </w:rPr>
        <w:t>s</w:t>
      </w:r>
      <w:r w:rsidR="00974E82">
        <w:rPr>
          <w:rFonts w:ascii="Times New Roman" w:hAnsi="Times New Roman" w:cs="Times New Roman"/>
          <w:sz w:val="24"/>
          <w:szCs w:val="24"/>
        </w:rPr>
        <w:t xml:space="preserve">ounds in money and thus rendering </w:t>
      </w:r>
      <w:r w:rsidR="00541BC0">
        <w:rPr>
          <w:rFonts w:ascii="Times New Roman" w:hAnsi="Times New Roman" w:cs="Times New Roman"/>
          <w:sz w:val="24"/>
          <w:szCs w:val="24"/>
        </w:rPr>
        <w:t xml:space="preserve">it </w:t>
      </w:r>
      <w:proofErr w:type="spellStart"/>
      <w:r w:rsidR="00974E82">
        <w:rPr>
          <w:rFonts w:ascii="Times New Roman" w:hAnsi="Times New Roman" w:cs="Times New Roman"/>
          <w:sz w:val="24"/>
          <w:szCs w:val="24"/>
        </w:rPr>
        <w:t>regi</w:t>
      </w:r>
      <w:r w:rsidR="00E82DDA">
        <w:rPr>
          <w:rFonts w:ascii="Times New Roman" w:hAnsi="Times New Roman" w:cs="Times New Roman"/>
          <w:sz w:val="24"/>
          <w:szCs w:val="24"/>
        </w:rPr>
        <w:t>strable</w:t>
      </w:r>
      <w:proofErr w:type="spellEnd"/>
      <w:r w:rsidR="00974E82">
        <w:rPr>
          <w:rFonts w:ascii="Times New Roman" w:hAnsi="Times New Roman" w:cs="Times New Roman"/>
          <w:sz w:val="24"/>
          <w:szCs w:val="24"/>
        </w:rPr>
        <w:t>.</w:t>
      </w:r>
      <w:proofErr w:type="gramEnd"/>
    </w:p>
    <w:p w:rsidR="00AC733B" w:rsidRDefault="0082442D" w:rsidP="00974E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9 July 2013 I granted the order sought in the following terms</w:t>
      </w:r>
      <w:r w:rsidR="00AC733B">
        <w:rPr>
          <w:rFonts w:ascii="Times New Roman" w:hAnsi="Times New Roman" w:cs="Times New Roman"/>
          <w:sz w:val="24"/>
          <w:szCs w:val="24"/>
        </w:rPr>
        <w:t>:-</w:t>
      </w:r>
      <w:r>
        <w:rPr>
          <w:rFonts w:ascii="Times New Roman" w:hAnsi="Times New Roman" w:cs="Times New Roman"/>
          <w:sz w:val="24"/>
          <w:szCs w:val="24"/>
        </w:rPr>
        <w:t xml:space="preserve">  </w:t>
      </w:r>
    </w:p>
    <w:p w:rsidR="00AC733B" w:rsidRDefault="00AC733B" w:rsidP="00AC733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The Arbitral Award dated 13 September 2012 by the Honourable D. </w:t>
      </w:r>
      <w:proofErr w:type="spellStart"/>
      <w:r>
        <w:rPr>
          <w:rFonts w:ascii="Times New Roman" w:hAnsi="Times New Roman" w:cs="Times New Roman"/>
          <w:sz w:val="24"/>
          <w:szCs w:val="24"/>
        </w:rPr>
        <w:t>Mudzengi</w:t>
      </w:r>
      <w:proofErr w:type="spellEnd"/>
      <w:r>
        <w:rPr>
          <w:rFonts w:ascii="Times New Roman" w:hAnsi="Times New Roman" w:cs="Times New Roman"/>
          <w:sz w:val="24"/>
          <w:szCs w:val="24"/>
        </w:rPr>
        <w:t xml:space="preserve"> </w:t>
      </w:r>
    </w:p>
    <w:p w:rsidR="00AC733B" w:rsidRDefault="00AC733B" w:rsidP="00AC733B">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registered as an order of this Court.</w:t>
      </w:r>
    </w:p>
    <w:p w:rsidR="00AC733B" w:rsidRDefault="00AC733B" w:rsidP="00AC733B">
      <w:pPr>
        <w:spacing w:after="0" w:line="240" w:lineRule="auto"/>
        <w:jc w:val="both"/>
        <w:rPr>
          <w:rFonts w:ascii="Times New Roman" w:hAnsi="Times New Roman" w:cs="Times New Roman"/>
          <w:sz w:val="24"/>
          <w:szCs w:val="24"/>
        </w:rPr>
      </w:pPr>
    </w:p>
    <w:p w:rsidR="00AC733B" w:rsidRDefault="00AC733B" w:rsidP="00974E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There shall be no order for costs.”</w:t>
      </w:r>
    </w:p>
    <w:p w:rsidR="00974E82" w:rsidRDefault="00974E82" w:rsidP="00974E82">
      <w:pPr>
        <w:spacing w:after="0" w:line="240" w:lineRule="auto"/>
        <w:jc w:val="both"/>
        <w:rPr>
          <w:rFonts w:ascii="Times New Roman" w:hAnsi="Times New Roman" w:cs="Times New Roman"/>
          <w:sz w:val="24"/>
          <w:szCs w:val="24"/>
        </w:rPr>
      </w:pPr>
    </w:p>
    <w:p w:rsidR="0082442D" w:rsidRDefault="00AC733B" w:rsidP="00974E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w:t>
      </w:r>
      <w:r w:rsidR="0082442D">
        <w:rPr>
          <w:rFonts w:ascii="Times New Roman" w:hAnsi="Times New Roman" w:cs="Times New Roman"/>
          <w:sz w:val="24"/>
          <w:szCs w:val="24"/>
        </w:rPr>
        <w:t xml:space="preserve"> then indicated that my reasons would follow. </w:t>
      </w:r>
      <w:r w:rsidR="00541BC0">
        <w:rPr>
          <w:rFonts w:ascii="Times New Roman" w:hAnsi="Times New Roman" w:cs="Times New Roman"/>
          <w:sz w:val="24"/>
          <w:szCs w:val="24"/>
        </w:rPr>
        <w:t xml:space="preserve">I therefore give here below </w:t>
      </w:r>
      <w:r w:rsidR="00E82DDA">
        <w:rPr>
          <w:rFonts w:ascii="Times New Roman" w:hAnsi="Times New Roman" w:cs="Times New Roman"/>
          <w:sz w:val="24"/>
          <w:szCs w:val="24"/>
        </w:rPr>
        <w:t>the</w:t>
      </w:r>
      <w:r w:rsidR="00541BC0">
        <w:rPr>
          <w:rFonts w:ascii="Times New Roman" w:hAnsi="Times New Roman" w:cs="Times New Roman"/>
          <w:sz w:val="24"/>
          <w:szCs w:val="24"/>
        </w:rPr>
        <w:t xml:space="preserve"> reasons for my ruling.</w:t>
      </w:r>
    </w:p>
    <w:p w:rsidR="0082442D" w:rsidRDefault="0082442D"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terms of the section of the Act quoted above</w:t>
      </w:r>
      <w:r w:rsidR="00974E82">
        <w:rPr>
          <w:rFonts w:ascii="Times New Roman" w:hAnsi="Times New Roman" w:cs="Times New Roman"/>
          <w:sz w:val="24"/>
          <w:szCs w:val="24"/>
        </w:rPr>
        <w:t>, has</w:t>
      </w:r>
      <w:r>
        <w:rPr>
          <w:rFonts w:ascii="Times New Roman" w:hAnsi="Times New Roman" w:cs="Times New Roman"/>
          <w:sz w:val="24"/>
          <w:szCs w:val="24"/>
        </w:rPr>
        <w:t xml:space="preserve"> exercised his discretion to have the award</w:t>
      </w:r>
      <w:r w:rsidR="00541BC0">
        <w:rPr>
          <w:rFonts w:ascii="Times New Roman" w:hAnsi="Times New Roman" w:cs="Times New Roman"/>
          <w:sz w:val="24"/>
          <w:szCs w:val="24"/>
        </w:rPr>
        <w:t>,</w:t>
      </w:r>
      <w:r w:rsidR="00974E82">
        <w:rPr>
          <w:rFonts w:ascii="Times New Roman" w:hAnsi="Times New Roman" w:cs="Times New Roman"/>
          <w:sz w:val="24"/>
          <w:szCs w:val="24"/>
        </w:rPr>
        <w:t xml:space="preserve"> granted</w:t>
      </w:r>
      <w:r>
        <w:rPr>
          <w:rFonts w:ascii="Times New Roman" w:hAnsi="Times New Roman" w:cs="Times New Roman"/>
          <w:sz w:val="24"/>
          <w:szCs w:val="24"/>
        </w:rPr>
        <w:t xml:space="preserve"> in his favour</w:t>
      </w:r>
      <w:r w:rsidR="00541BC0">
        <w:rPr>
          <w:rFonts w:ascii="Times New Roman" w:hAnsi="Times New Roman" w:cs="Times New Roman"/>
          <w:sz w:val="24"/>
          <w:szCs w:val="24"/>
        </w:rPr>
        <w:t>,</w:t>
      </w:r>
      <w:r>
        <w:rPr>
          <w:rFonts w:ascii="Times New Roman" w:hAnsi="Times New Roman" w:cs="Times New Roman"/>
          <w:sz w:val="24"/>
          <w:szCs w:val="24"/>
        </w:rPr>
        <w:t xml:space="preserve"> registered. The respondent opposed the registration purely on the ground that it is currently complying with the requirements of the award.</w:t>
      </w:r>
      <w:r w:rsidR="00974E82">
        <w:rPr>
          <w:rFonts w:ascii="Times New Roman" w:hAnsi="Times New Roman" w:cs="Times New Roman"/>
          <w:sz w:val="24"/>
          <w:szCs w:val="24"/>
        </w:rPr>
        <w:t xml:space="preserve"> The respondent accepts</w:t>
      </w:r>
      <w:r w:rsidR="00541BC0">
        <w:rPr>
          <w:rFonts w:ascii="Times New Roman" w:hAnsi="Times New Roman" w:cs="Times New Roman"/>
          <w:sz w:val="24"/>
          <w:szCs w:val="24"/>
        </w:rPr>
        <w:t xml:space="preserve"> though</w:t>
      </w:r>
      <w:r w:rsidR="00974E82">
        <w:rPr>
          <w:rFonts w:ascii="Times New Roman" w:hAnsi="Times New Roman" w:cs="Times New Roman"/>
          <w:sz w:val="24"/>
          <w:szCs w:val="24"/>
        </w:rPr>
        <w:t xml:space="preserve"> that it is entirely </w:t>
      </w:r>
      <w:r w:rsidR="00541BC0">
        <w:rPr>
          <w:rFonts w:ascii="Times New Roman" w:hAnsi="Times New Roman" w:cs="Times New Roman"/>
          <w:sz w:val="24"/>
          <w:szCs w:val="24"/>
        </w:rPr>
        <w:t xml:space="preserve">in </w:t>
      </w:r>
      <w:r w:rsidR="00974E82">
        <w:rPr>
          <w:rFonts w:ascii="Times New Roman" w:hAnsi="Times New Roman" w:cs="Times New Roman"/>
          <w:sz w:val="24"/>
          <w:szCs w:val="24"/>
        </w:rPr>
        <w:t>the applicant’s discretion to have the award registered. Apart from saying it is complying with part 2 of the award, the respondent raises</w:t>
      </w:r>
      <w:r w:rsidR="00541BC0">
        <w:rPr>
          <w:rFonts w:ascii="Times New Roman" w:hAnsi="Times New Roman" w:cs="Times New Roman"/>
          <w:sz w:val="24"/>
          <w:szCs w:val="24"/>
        </w:rPr>
        <w:t xml:space="preserve"> no acceptable reason</w:t>
      </w:r>
      <w:r w:rsidR="00E82DDA">
        <w:rPr>
          <w:rFonts w:ascii="Times New Roman" w:hAnsi="Times New Roman" w:cs="Times New Roman"/>
          <w:sz w:val="24"/>
          <w:szCs w:val="24"/>
        </w:rPr>
        <w:t>(s)</w:t>
      </w:r>
      <w:r w:rsidR="00541BC0">
        <w:rPr>
          <w:rFonts w:ascii="Times New Roman" w:hAnsi="Times New Roman" w:cs="Times New Roman"/>
          <w:sz w:val="24"/>
          <w:szCs w:val="24"/>
        </w:rPr>
        <w:t xml:space="preserve"> that could militate against</w:t>
      </w:r>
      <w:r w:rsidR="00974E82">
        <w:rPr>
          <w:rFonts w:ascii="Times New Roman" w:hAnsi="Times New Roman" w:cs="Times New Roman"/>
          <w:sz w:val="24"/>
          <w:szCs w:val="24"/>
        </w:rPr>
        <w:t xml:space="preserve"> </w:t>
      </w:r>
      <w:r w:rsidR="00503E5F">
        <w:rPr>
          <w:rFonts w:ascii="Times New Roman" w:hAnsi="Times New Roman" w:cs="Times New Roman"/>
          <w:sz w:val="24"/>
          <w:szCs w:val="24"/>
        </w:rPr>
        <w:t>the registration of the award. There is therefore</w:t>
      </w:r>
      <w:r w:rsidR="00541BC0">
        <w:rPr>
          <w:rFonts w:ascii="Times New Roman" w:hAnsi="Times New Roman" w:cs="Times New Roman"/>
          <w:sz w:val="24"/>
          <w:szCs w:val="24"/>
        </w:rPr>
        <w:t>, in my view,</w:t>
      </w:r>
      <w:r w:rsidR="00503E5F">
        <w:rPr>
          <w:rFonts w:ascii="Times New Roman" w:hAnsi="Times New Roman" w:cs="Times New Roman"/>
          <w:sz w:val="24"/>
          <w:szCs w:val="24"/>
        </w:rPr>
        <w:t xml:space="preserve"> no valid reason for the defendant to oppose the registration of the award. </w:t>
      </w:r>
    </w:p>
    <w:p w:rsidR="00503E5F" w:rsidRDefault="0082442D" w:rsidP="002C7B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registration of the award indeed enables enforcem</w:t>
      </w:r>
      <w:r w:rsidR="00D21098">
        <w:rPr>
          <w:rFonts w:ascii="Times New Roman" w:hAnsi="Times New Roman" w:cs="Times New Roman"/>
          <w:sz w:val="24"/>
          <w:szCs w:val="24"/>
        </w:rPr>
        <w:t>e</w:t>
      </w:r>
      <w:r>
        <w:rPr>
          <w:rFonts w:ascii="Times New Roman" w:hAnsi="Times New Roman" w:cs="Times New Roman"/>
          <w:sz w:val="24"/>
          <w:szCs w:val="24"/>
        </w:rPr>
        <w:t>n</w:t>
      </w:r>
      <w:r w:rsidR="00D21098">
        <w:rPr>
          <w:rFonts w:ascii="Times New Roman" w:hAnsi="Times New Roman" w:cs="Times New Roman"/>
          <w:sz w:val="24"/>
          <w:szCs w:val="24"/>
        </w:rPr>
        <w:t>t</w:t>
      </w:r>
      <w:r>
        <w:rPr>
          <w:rFonts w:ascii="Times New Roman" w:hAnsi="Times New Roman" w:cs="Times New Roman"/>
          <w:sz w:val="24"/>
          <w:szCs w:val="24"/>
        </w:rPr>
        <w:t xml:space="preserve"> of same and in registering it the applicant is </w:t>
      </w:r>
      <w:r w:rsidR="00541BC0">
        <w:rPr>
          <w:rFonts w:ascii="Times New Roman" w:hAnsi="Times New Roman" w:cs="Times New Roman"/>
          <w:sz w:val="24"/>
          <w:szCs w:val="24"/>
        </w:rPr>
        <w:t>merely</w:t>
      </w:r>
      <w:r>
        <w:rPr>
          <w:rFonts w:ascii="Times New Roman" w:hAnsi="Times New Roman" w:cs="Times New Roman"/>
          <w:sz w:val="24"/>
          <w:szCs w:val="24"/>
        </w:rPr>
        <w:t xml:space="preserve"> protecting his rights as provided for in our law. In the event that there is</w:t>
      </w:r>
      <w:r w:rsidR="00541BC0">
        <w:rPr>
          <w:rFonts w:ascii="Times New Roman" w:hAnsi="Times New Roman" w:cs="Times New Roman"/>
          <w:sz w:val="24"/>
          <w:szCs w:val="24"/>
        </w:rPr>
        <w:t xml:space="preserve"> indeed </w:t>
      </w:r>
      <w:r>
        <w:rPr>
          <w:rFonts w:ascii="Times New Roman" w:hAnsi="Times New Roman" w:cs="Times New Roman"/>
          <w:sz w:val="24"/>
          <w:szCs w:val="24"/>
        </w:rPr>
        <w:t xml:space="preserve">religions compliance with </w:t>
      </w:r>
      <w:r w:rsidR="00541BC0">
        <w:rPr>
          <w:rFonts w:ascii="Times New Roman" w:hAnsi="Times New Roman" w:cs="Times New Roman"/>
          <w:sz w:val="24"/>
          <w:szCs w:val="24"/>
        </w:rPr>
        <w:t xml:space="preserve">the </w:t>
      </w:r>
      <w:r>
        <w:rPr>
          <w:rFonts w:ascii="Times New Roman" w:hAnsi="Times New Roman" w:cs="Times New Roman"/>
          <w:sz w:val="24"/>
          <w:szCs w:val="24"/>
        </w:rPr>
        <w:t>award on the part of the respondent</w:t>
      </w:r>
      <w:r w:rsidR="00A653BA">
        <w:rPr>
          <w:rFonts w:ascii="Times New Roman" w:hAnsi="Times New Roman" w:cs="Times New Roman"/>
          <w:sz w:val="24"/>
          <w:szCs w:val="24"/>
        </w:rPr>
        <w:t xml:space="preserve">, the need to enforce/execute will never arise. I therefore found no justifiable reason for turning down </w:t>
      </w:r>
      <w:proofErr w:type="gramStart"/>
      <w:r w:rsidR="00A653BA">
        <w:rPr>
          <w:rFonts w:ascii="Times New Roman" w:hAnsi="Times New Roman" w:cs="Times New Roman"/>
          <w:sz w:val="24"/>
          <w:szCs w:val="24"/>
        </w:rPr>
        <w:t xml:space="preserve">the </w:t>
      </w:r>
      <w:r w:rsidR="00E82DDA">
        <w:rPr>
          <w:rFonts w:ascii="Times New Roman" w:hAnsi="Times New Roman" w:cs="Times New Roman"/>
          <w:sz w:val="24"/>
          <w:szCs w:val="24"/>
        </w:rPr>
        <w:t xml:space="preserve"> application</w:t>
      </w:r>
      <w:proofErr w:type="gramEnd"/>
      <w:r w:rsidR="00A653BA">
        <w:rPr>
          <w:rFonts w:ascii="Times New Roman" w:hAnsi="Times New Roman" w:cs="Times New Roman"/>
          <w:sz w:val="24"/>
          <w:szCs w:val="24"/>
        </w:rPr>
        <w:t xml:space="preserve"> to have the award registered</w:t>
      </w:r>
      <w:r w:rsidR="00541BC0">
        <w:rPr>
          <w:rFonts w:ascii="Times New Roman" w:hAnsi="Times New Roman" w:cs="Times New Roman"/>
          <w:sz w:val="24"/>
          <w:szCs w:val="24"/>
        </w:rPr>
        <w:t xml:space="preserve"> as prayed for.</w:t>
      </w:r>
      <w:r w:rsidR="00A653BA">
        <w:rPr>
          <w:rFonts w:ascii="Times New Roman" w:hAnsi="Times New Roman" w:cs="Times New Roman"/>
          <w:sz w:val="24"/>
          <w:szCs w:val="24"/>
        </w:rPr>
        <w:t xml:space="preserve"> </w:t>
      </w:r>
    </w:p>
    <w:p w:rsidR="000C52E2" w:rsidRDefault="00A653BA" w:rsidP="00503E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541BC0">
        <w:rPr>
          <w:rFonts w:ascii="Times New Roman" w:hAnsi="Times New Roman" w:cs="Times New Roman"/>
          <w:sz w:val="24"/>
          <w:szCs w:val="24"/>
        </w:rPr>
        <w:t xml:space="preserve">totally </w:t>
      </w:r>
      <w:r w:rsidR="00E82DDA">
        <w:rPr>
          <w:rFonts w:ascii="Times New Roman" w:hAnsi="Times New Roman" w:cs="Times New Roman"/>
          <w:sz w:val="24"/>
          <w:szCs w:val="24"/>
        </w:rPr>
        <w:t>associated myself</w:t>
      </w:r>
      <w:r>
        <w:rPr>
          <w:rFonts w:ascii="Times New Roman" w:hAnsi="Times New Roman" w:cs="Times New Roman"/>
          <w:sz w:val="24"/>
          <w:szCs w:val="24"/>
        </w:rPr>
        <w:t xml:space="preserve"> with PATEL J, as he then was, when</w:t>
      </w:r>
      <w:r w:rsidR="00503E5F">
        <w:rPr>
          <w:rFonts w:ascii="Times New Roman" w:hAnsi="Times New Roman" w:cs="Times New Roman"/>
          <w:sz w:val="24"/>
          <w:szCs w:val="24"/>
        </w:rPr>
        <w:t>,</w:t>
      </w:r>
      <w:r>
        <w:rPr>
          <w:rFonts w:ascii="Times New Roman" w:hAnsi="Times New Roman" w:cs="Times New Roman"/>
          <w:sz w:val="24"/>
          <w:szCs w:val="24"/>
        </w:rPr>
        <w:t xml:space="preserve"> in </w:t>
      </w:r>
      <w:r>
        <w:rPr>
          <w:rFonts w:ascii="Times New Roman" w:hAnsi="Times New Roman" w:cs="Times New Roman"/>
          <w:i/>
          <w:sz w:val="24"/>
          <w:szCs w:val="24"/>
        </w:rPr>
        <w:t xml:space="preserve">Gaylord </w:t>
      </w:r>
      <w:proofErr w:type="spellStart"/>
      <w:r>
        <w:rPr>
          <w:rFonts w:ascii="Times New Roman" w:hAnsi="Times New Roman" w:cs="Times New Roman"/>
          <w:i/>
          <w:sz w:val="24"/>
          <w:szCs w:val="24"/>
        </w:rPr>
        <w:t>Bandi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Kenmark</w:t>
      </w:r>
      <w:proofErr w:type="spellEnd"/>
      <w:r>
        <w:rPr>
          <w:rFonts w:ascii="Times New Roman" w:hAnsi="Times New Roman" w:cs="Times New Roman"/>
          <w:i/>
          <w:sz w:val="24"/>
          <w:szCs w:val="24"/>
        </w:rPr>
        <w:t xml:space="preserve"> Builders (Private)Limited </w:t>
      </w:r>
      <w:r>
        <w:rPr>
          <w:rFonts w:ascii="Times New Roman" w:hAnsi="Times New Roman" w:cs="Times New Roman"/>
          <w:sz w:val="24"/>
          <w:szCs w:val="24"/>
        </w:rPr>
        <w:t>HH 4/12</w:t>
      </w:r>
      <w:r w:rsidR="00503E5F">
        <w:rPr>
          <w:rFonts w:ascii="Times New Roman" w:hAnsi="Times New Roman" w:cs="Times New Roman"/>
          <w:sz w:val="24"/>
          <w:szCs w:val="24"/>
        </w:rPr>
        <w:t>,</w:t>
      </w:r>
      <w:r>
        <w:rPr>
          <w:rFonts w:ascii="Times New Roman" w:hAnsi="Times New Roman" w:cs="Times New Roman"/>
          <w:sz w:val="24"/>
          <w:szCs w:val="24"/>
        </w:rPr>
        <w:t xml:space="preserve"> </w:t>
      </w:r>
      <w:r w:rsidR="000C52E2">
        <w:rPr>
          <w:rFonts w:ascii="Times New Roman" w:hAnsi="Times New Roman" w:cs="Times New Roman"/>
          <w:sz w:val="24"/>
          <w:szCs w:val="24"/>
        </w:rPr>
        <w:t>he said:-</w:t>
      </w:r>
    </w:p>
    <w:p w:rsidR="00384C86" w:rsidRDefault="000C52E2" w:rsidP="000C52E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“Section </w:t>
      </w:r>
      <w:proofErr w:type="gramStart"/>
      <w:r>
        <w:rPr>
          <w:rFonts w:ascii="Times New Roman" w:hAnsi="Times New Roman" w:cs="Times New Roman"/>
          <w:sz w:val="24"/>
          <w:szCs w:val="24"/>
        </w:rPr>
        <w:t>93E(</w:t>
      </w:r>
      <w:proofErr w:type="gramEnd"/>
      <w:r>
        <w:rPr>
          <w:rFonts w:ascii="Times New Roman" w:hAnsi="Times New Roman" w:cs="Times New Roman"/>
          <w:sz w:val="24"/>
          <w:szCs w:val="24"/>
        </w:rPr>
        <w:t xml:space="preserve">2) enables the labour Court to suspend or stay an arbitral award upon an application by the aggrieved party. </w:t>
      </w:r>
      <w:r>
        <w:rPr>
          <w:rFonts w:ascii="Times New Roman" w:hAnsi="Times New Roman" w:cs="Times New Roman"/>
          <w:sz w:val="24"/>
          <w:szCs w:val="24"/>
          <w:u w:val="single"/>
        </w:rPr>
        <w:t>Where no such application is made or where it is dismissed, subsections (14) and (15) of s 98 entitle the successful party to apply for registration and enforcement of the award”</w:t>
      </w:r>
      <w:r>
        <w:rPr>
          <w:rFonts w:ascii="Times New Roman" w:hAnsi="Times New Roman" w:cs="Times New Roman"/>
          <w:sz w:val="24"/>
          <w:szCs w:val="24"/>
        </w:rPr>
        <w:t xml:space="preserve"> </w:t>
      </w:r>
      <w:r w:rsidR="00A653BA">
        <w:rPr>
          <w:rFonts w:ascii="Times New Roman" w:hAnsi="Times New Roman" w:cs="Times New Roman"/>
          <w:sz w:val="24"/>
          <w:szCs w:val="24"/>
        </w:rPr>
        <w:t xml:space="preserve"> </w:t>
      </w:r>
      <w:r w:rsidR="0082442D">
        <w:rPr>
          <w:rFonts w:ascii="Times New Roman" w:hAnsi="Times New Roman" w:cs="Times New Roman"/>
          <w:sz w:val="24"/>
          <w:szCs w:val="24"/>
        </w:rPr>
        <w:t xml:space="preserve">   </w:t>
      </w:r>
      <w:r w:rsidR="002C7B09">
        <w:rPr>
          <w:rFonts w:ascii="Times New Roman" w:hAnsi="Times New Roman" w:cs="Times New Roman"/>
          <w:sz w:val="24"/>
          <w:szCs w:val="24"/>
        </w:rPr>
        <w:t xml:space="preserve"> </w:t>
      </w:r>
      <w:r w:rsidR="00384C86">
        <w:rPr>
          <w:rFonts w:ascii="Times New Roman" w:hAnsi="Times New Roman" w:cs="Times New Roman"/>
          <w:sz w:val="24"/>
          <w:szCs w:val="24"/>
        </w:rPr>
        <w:t xml:space="preserve"> </w:t>
      </w:r>
    </w:p>
    <w:p w:rsidR="00EF34D4" w:rsidRDefault="00EF34D4" w:rsidP="00EF34D4">
      <w:pPr>
        <w:spacing w:after="0" w:line="240" w:lineRule="auto"/>
        <w:jc w:val="both"/>
        <w:rPr>
          <w:rFonts w:ascii="Times New Roman" w:hAnsi="Times New Roman" w:cs="Times New Roman"/>
          <w:sz w:val="24"/>
          <w:szCs w:val="24"/>
        </w:rPr>
      </w:pPr>
    </w:p>
    <w:p w:rsidR="00EF34D4" w:rsidRDefault="00EF34D4" w:rsidP="00EF3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41BC0">
        <w:rPr>
          <w:rFonts w:ascii="Times New Roman" w:hAnsi="Times New Roman" w:cs="Times New Roman"/>
          <w:sz w:val="24"/>
          <w:szCs w:val="24"/>
        </w:rPr>
        <w:t xml:space="preserve">For the above reasons, </w:t>
      </w:r>
      <w:r>
        <w:rPr>
          <w:rFonts w:ascii="Times New Roman" w:hAnsi="Times New Roman" w:cs="Times New Roman"/>
          <w:sz w:val="24"/>
          <w:szCs w:val="24"/>
        </w:rPr>
        <w:t>I accordingly registered the award as indicated above.</w:t>
      </w:r>
    </w:p>
    <w:p w:rsidR="00EF34D4" w:rsidRDefault="00EF34D4" w:rsidP="00EF34D4">
      <w:pPr>
        <w:spacing w:after="0" w:line="240" w:lineRule="auto"/>
        <w:jc w:val="both"/>
        <w:rPr>
          <w:rFonts w:ascii="Times New Roman" w:hAnsi="Times New Roman" w:cs="Times New Roman"/>
          <w:sz w:val="24"/>
          <w:szCs w:val="24"/>
        </w:rPr>
      </w:pPr>
    </w:p>
    <w:p w:rsidR="00EF34D4" w:rsidRDefault="00EF34D4" w:rsidP="00EF34D4">
      <w:pPr>
        <w:spacing w:after="0" w:line="240" w:lineRule="auto"/>
        <w:jc w:val="both"/>
        <w:rPr>
          <w:rFonts w:ascii="Times New Roman" w:hAnsi="Times New Roman" w:cs="Times New Roman"/>
          <w:sz w:val="24"/>
          <w:szCs w:val="24"/>
        </w:rPr>
      </w:pPr>
    </w:p>
    <w:p w:rsidR="007A4965" w:rsidRDefault="007A4965" w:rsidP="00EF34D4">
      <w:pPr>
        <w:spacing w:after="0" w:line="240" w:lineRule="auto"/>
        <w:jc w:val="both"/>
        <w:rPr>
          <w:rFonts w:ascii="Times New Roman" w:hAnsi="Times New Roman" w:cs="Times New Roman"/>
          <w:sz w:val="24"/>
          <w:szCs w:val="24"/>
        </w:rPr>
      </w:pPr>
    </w:p>
    <w:p w:rsidR="007A4965" w:rsidRDefault="007A4965" w:rsidP="00EF34D4">
      <w:pPr>
        <w:spacing w:after="0" w:line="240" w:lineRule="auto"/>
        <w:jc w:val="both"/>
        <w:rPr>
          <w:rFonts w:ascii="Times New Roman" w:hAnsi="Times New Roman" w:cs="Times New Roman"/>
          <w:sz w:val="24"/>
          <w:szCs w:val="24"/>
        </w:rPr>
      </w:pPr>
    </w:p>
    <w:p w:rsidR="007A4965" w:rsidRDefault="007A4965" w:rsidP="00EF34D4">
      <w:pPr>
        <w:spacing w:after="0" w:line="240" w:lineRule="auto"/>
        <w:jc w:val="both"/>
        <w:rPr>
          <w:rFonts w:ascii="Times New Roman" w:hAnsi="Times New Roman" w:cs="Times New Roman"/>
          <w:sz w:val="24"/>
          <w:szCs w:val="24"/>
        </w:rPr>
      </w:pPr>
    </w:p>
    <w:p w:rsidR="007A4965" w:rsidRDefault="007A4965" w:rsidP="00EF34D4">
      <w:pPr>
        <w:spacing w:after="0" w:line="240" w:lineRule="auto"/>
        <w:jc w:val="both"/>
        <w:rPr>
          <w:rFonts w:ascii="Times New Roman" w:hAnsi="Times New Roman" w:cs="Times New Roman"/>
          <w:sz w:val="24"/>
          <w:szCs w:val="24"/>
        </w:rPr>
      </w:pPr>
    </w:p>
    <w:p w:rsidR="00EF34D4" w:rsidRDefault="0044244C" w:rsidP="00EF34D4">
      <w:pPr>
        <w:spacing w:after="0" w:line="24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&amp; Associates, </w:t>
      </w:r>
      <w:r w:rsidR="00EF34D4" w:rsidRPr="0044244C">
        <w:rPr>
          <w:rFonts w:ascii="Times New Roman" w:hAnsi="Times New Roman" w:cs="Times New Roman"/>
          <w:sz w:val="24"/>
          <w:szCs w:val="24"/>
        </w:rPr>
        <w:t>applicant’s legal practitioners</w:t>
      </w:r>
    </w:p>
    <w:p w:rsidR="00EF34D4" w:rsidRPr="00EF34D4" w:rsidRDefault="00EF34D4" w:rsidP="00EF34D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respondent’s legal practitioners</w:t>
      </w:r>
    </w:p>
    <w:sectPr w:rsidR="00EF34D4" w:rsidRPr="00EF34D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55" w:rsidRDefault="00900B55" w:rsidP="00BA3AB1">
      <w:pPr>
        <w:spacing w:after="0" w:line="240" w:lineRule="auto"/>
      </w:pPr>
      <w:r>
        <w:separator/>
      </w:r>
    </w:p>
  </w:endnote>
  <w:endnote w:type="continuationSeparator" w:id="0">
    <w:p w:rsidR="00900B55" w:rsidRDefault="00900B55" w:rsidP="00BA3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55" w:rsidRDefault="00900B55" w:rsidP="00BA3AB1">
      <w:pPr>
        <w:spacing w:after="0" w:line="240" w:lineRule="auto"/>
      </w:pPr>
      <w:r>
        <w:separator/>
      </w:r>
    </w:p>
  </w:footnote>
  <w:footnote w:type="continuationSeparator" w:id="0">
    <w:p w:rsidR="00900B55" w:rsidRDefault="00900B55" w:rsidP="00BA3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363256"/>
      <w:docPartObj>
        <w:docPartGallery w:val="Page Numbers (Top of Page)"/>
        <w:docPartUnique/>
      </w:docPartObj>
    </w:sdtPr>
    <w:sdtEndPr>
      <w:rPr>
        <w:noProof/>
      </w:rPr>
    </w:sdtEndPr>
    <w:sdtContent>
      <w:p w:rsidR="00BA3AB1" w:rsidRDefault="00BA3AB1">
        <w:pPr>
          <w:pStyle w:val="Header"/>
          <w:jc w:val="right"/>
          <w:rPr>
            <w:noProof/>
          </w:rPr>
        </w:pPr>
        <w:r>
          <w:fldChar w:fldCharType="begin"/>
        </w:r>
        <w:r>
          <w:instrText xml:space="preserve"> PAGE   \* MERGEFORMAT </w:instrText>
        </w:r>
        <w:r>
          <w:fldChar w:fldCharType="separate"/>
        </w:r>
        <w:r w:rsidR="0044244C">
          <w:rPr>
            <w:noProof/>
          </w:rPr>
          <w:t>1</w:t>
        </w:r>
        <w:r>
          <w:rPr>
            <w:noProof/>
          </w:rPr>
          <w:fldChar w:fldCharType="end"/>
        </w:r>
      </w:p>
      <w:p w:rsidR="00BA3AB1" w:rsidRDefault="00BA3AB1">
        <w:pPr>
          <w:pStyle w:val="Header"/>
          <w:jc w:val="right"/>
          <w:rPr>
            <w:noProof/>
          </w:rPr>
        </w:pPr>
        <w:r>
          <w:rPr>
            <w:noProof/>
          </w:rPr>
          <w:t xml:space="preserve">HH </w:t>
        </w:r>
        <w:r w:rsidR="00955616">
          <w:rPr>
            <w:noProof/>
          </w:rPr>
          <w:t>215-13</w:t>
        </w:r>
      </w:p>
      <w:p w:rsidR="00BA3AB1" w:rsidRDefault="00BA3AB1">
        <w:pPr>
          <w:pStyle w:val="Header"/>
          <w:jc w:val="right"/>
        </w:pPr>
        <w:r>
          <w:rPr>
            <w:noProof/>
          </w:rPr>
          <w:t>HC 13415/12</w:t>
        </w:r>
      </w:p>
    </w:sdtContent>
  </w:sdt>
  <w:p w:rsidR="00BA3AB1" w:rsidRDefault="00BA3A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C86"/>
    <w:rsid w:val="000C52E2"/>
    <w:rsid w:val="000C6305"/>
    <w:rsid w:val="00275ED4"/>
    <w:rsid w:val="002B3BEB"/>
    <w:rsid w:val="002C7B09"/>
    <w:rsid w:val="00384C86"/>
    <w:rsid w:val="00437769"/>
    <w:rsid w:val="0044244C"/>
    <w:rsid w:val="00461C46"/>
    <w:rsid w:val="00503E5F"/>
    <w:rsid w:val="00541BC0"/>
    <w:rsid w:val="006E5CD2"/>
    <w:rsid w:val="0071603F"/>
    <w:rsid w:val="007A4965"/>
    <w:rsid w:val="0082442D"/>
    <w:rsid w:val="00841262"/>
    <w:rsid w:val="00855F78"/>
    <w:rsid w:val="00900B55"/>
    <w:rsid w:val="00955616"/>
    <w:rsid w:val="00974E82"/>
    <w:rsid w:val="009A3D1D"/>
    <w:rsid w:val="00A653BA"/>
    <w:rsid w:val="00AC733B"/>
    <w:rsid w:val="00BA3AB1"/>
    <w:rsid w:val="00BF0632"/>
    <w:rsid w:val="00C20F68"/>
    <w:rsid w:val="00D21098"/>
    <w:rsid w:val="00DA5774"/>
    <w:rsid w:val="00E82DDA"/>
    <w:rsid w:val="00E93ED5"/>
    <w:rsid w:val="00ED0178"/>
    <w:rsid w:val="00EE5B3D"/>
    <w:rsid w:val="00EF34D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B09"/>
    <w:pPr>
      <w:ind w:left="720"/>
      <w:contextualSpacing/>
    </w:pPr>
  </w:style>
  <w:style w:type="paragraph" w:styleId="Header">
    <w:name w:val="header"/>
    <w:basedOn w:val="Normal"/>
    <w:link w:val="HeaderChar"/>
    <w:uiPriority w:val="99"/>
    <w:unhideWhenUsed/>
    <w:rsid w:val="00BA3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AB1"/>
  </w:style>
  <w:style w:type="paragraph" w:styleId="Footer">
    <w:name w:val="footer"/>
    <w:basedOn w:val="Normal"/>
    <w:link w:val="FooterChar"/>
    <w:uiPriority w:val="99"/>
    <w:unhideWhenUsed/>
    <w:rsid w:val="00BA3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A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B09"/>
    <w:pPr>
      <w:ind w:left="720"/>
      <w:contextualSpacing/>
    </w:pPr>
  </w:style>
  <w:style w:type="paragraph" w:styleId="Header">
    <w:name w:val="header"/>
    <w:basedOn w:val="Normal"/>
    <w:link w:val="HeaderChar"/>
    <w:uiPriority w:val="99"/>
    <w:unhideWhenUsed/>
    <w:rsid w:val="00BA3A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AB1"/>
  </w:style>
  <w:style w:type="paragraph" w:styleId="Footer">
    <w:name w:val="footer"/>
    <w:basedOn w:val="Normal"/>
    <w:link w:val="FooterChar"/>
    <w:uiPriority w:val="99"/>
    <w:unhideWhenUsed/>
    <w:rsid w:val="00BA3A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2013-08-08T14:43:00Z</dcterms:created>
  <dcterms:modified xsi:type="dcterms:W3CDTF">2013-08-15T09:44:00Z</dcterms:modified>
</cp:coreProperties>
</file>