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E95" w:rsidRPr="001E28EC" w:rsidRDefault="00535E95" w:rsidP="0063427C">
      <w:pPr>
        <w:spacing w:after="0" w:line="240" w:lineRule="auto"/>
        <w:rPr>
          <w:rFonts w:ascii="Times New Roman" w:hAnsi="Times New Roman" w:cs="Times New Roman"/>
          <w:sz w:val="24"/>
          <w:szCs w:val="24"/>
        </w:rPr>
      </w:pPr>
      <w:bookmarkStart w:id="0" w:name="_GoBack"/>
      <w:bookmarkEnd w:id="0"/>
      <w:r w:rsidRPr="001E28EC">
        <w:rPr>
          <w:rFonts w:ascii="Times New Roman" w:hAnsi="Times New Roman" w:cs="Times New Roman"/>
          <w:sz w:val="24"/>
          <w:szCs w:val="24"/>
        </w:rPr>
        <w:t xml:space="preserve">PROSPER MUCHENJE </w:t>
      </w:r>
    </w:p>
    <w:p w:rsidR="00535E95" w:rsidRPr="001E28EC" w:rsidRDefault="0063427C" w:rsidP="0063427C">
      <w:pPr>
        <w:spacing w:after="0" w:line="240" w:lineRule="auto"/>
        <w:rPr>
          <w:rFonts w:ascii="Times New Roman" w:hAnsi="Times New Roman" w:cs="Times New Roman"/>
          <w:sz w:val="24"/>
          <w:szCs w:val="24"/>
        </w:rPr>
      </w:pPr>
      <w:r w:rsidRPr="001E28EC">
        <w:rPr>
          <w:rFonts w:ascii="Times New Roman" w:hAnsi="Times New Roman" w:cs="Times New Roman"/>
          <w:sz w:val="24"/>
          <w:szCs w:val="24"/>
        </w:rPr>
        <w:t>versus</w:t>
      </w:r>
    </w:p>
    <w:p w:rsidR="00535E95" w:rsidRPr="001E28EC" w:rsidRDefault="00535E95" w:rsidP="0063427C">
      <w:pPr>
        <w:spacing w:after="0" w:line="240" w:lineRule="auto"/>
        <w:rPr>
          <w:rFonts w:ascii="Times New Roman" w:hAnsi="Times New Roman" w:cs="Times New Roman"/>
          <w:sz w:val="24"/>
          <w:szCs w:val="24"/>
        </w:rPr>
      </w:pPr>
      <w:r w:rsidRPr="001E28EC">
        <w:rPr>
          <w:rFonts w:ascii="Times New Roman" w:hAnsi="Times New Roman" w:cs="Times New Roman"/>
          <w:sz w:val="24"/>
          <w:szCs w:val="24"/>
        </w:rPr>
        <w:t>TSITSI CHORUMA</w:t>
      </w:r>
    </w:p>
    <w:p w:rsidR="00535E95" w:rsidRPr="001E28EC" w:rsidRDefault="0063427C" w:rsidP="0063427C">
      <w:pPr>
        <w:spacing w:after="0" w:line="240" w:lineRule="auto"/>
        <w:rPr>
          <w:rFonts w:ascii="Times New Roman" w:hAnsi="Times New Roman" w:cs="Times New Roman"/>
          <w:sz w:val="24"/>
          <w:szCs w:val="24"/>
        </w:rPr>
      </w:pPr>
      <w:r w:rsidRPr="001E28EC">
        <w:rPr>
          <w:rFonts w:ascii="Times New Roman" w:hAnsi="Times New Roman" w:cs="Times New Roman"/>
          <w:sz w:val="24"/>
          <w:szCs w:val="24"/>
        </w:rPr>
        <w:t>and</w:t>
      </w:r>
    </w:p>
    <w:p w:rsidR="00EA23B0" w:rsidRDefault="00535E95" w:rsidP="0063427C">
      <w:pPr>
        <w:spacing w:after="0" w:line="240" w:lineRule="auto"/>
        <w:rPr>
          <w:rFonts w:ascii="Times New Roman" w:hAnsi="Times New Roman" w:cs="Times New Roman"/>
          <w:sz w:val="24"/>
          <w:szCs w:val="24"/>
        </w:rPr>
      </w:pPr>
      <w:r w:rsidRPr="001E28EC">
        <w:rPr>
          <w:rFonts w:ascii="Times New Roman" w:hAnsi="Times New Roman" w:cs="Times New Roman"/>
          <w:sz w:val="24"/>
          <w:szCs w:val="24"/>
        </w:rPr>
        <w:t xml:space="preserve">THE MINISTER OF LANDS, AGRICULTURE, WATER, </w:t>
      </w:r>
    </w:p>
    <w:p w:rsidR="00535E95" w:rsidRPr="001E28EC" w:rsidRDefault="00535E95" w:rsidP="0063427C">
      <w:pPr>
        <w:spacing w:after="0" w:line="240" w:lineRule="auto"/>
        <w:rPr>
          <w:rFonts w:ascii="Times New Roman" w:hAnsi="Times New Roman" w:cs="Times New Roman"/>
          <w:sz w:val="24"/>
          <w:szCs w:val="24"/>
        </w:rPr>
      </w:pPr>
      <w:r w:rsidRPr="001E28EC">
        <w:rPr>
          <w:rFonts w:ascii="Times New Roman" w:hAnsi="Times New Roman" w:cs="Times New Roman"/>
          <w:sz w:val="24"/>
          <w:szCs w:val="24"/>
        </w:rPr>
        <w:t>CLIMATE AND RURAL RESETTLEMENT</w:t>
      </w:r>
    </w:p>
    <w:p w:rsidR="0063427C" w:rsidRDefault="0063427C" w:rsidP="007375E4">
      <w:pPr>
        <w:pStyle w:val="NoSpacing"/>
        <w:rPr>
          <w:rFonts w:ascii="Times New Roman" w:hAnsi="Times New Roman" w:cs="Times New Roman"/>
          <w:sz w:val="24"/>
          <w:szCs w:val="24"/>
        </w:rPr>
      </w:pPr>
    </w:p>
    <w:p w:rsidR="0063427C" w:rsidRDefault="0063427C" w:rsidP="007375E4">
      <w:pPr>
        <w:pStyle w:val="NoSpacing"/>
        <w:rPr>
          <w:rFonts w:ascii="Times New Roman" w:hAnsi="Times New Roman" w:cs="Times New Roman"/>
          <w:sz w:val="24"/>
          <w:szCs w:val="24"/>
        </w:rPr>
      </w:pPr>
    </w:p>
    <w:p w:rsidR="00535E95" w:rsidRPr="001E28EC" w:rsidRDefault="00535E95" w:rsidP="007375E4">
      <w:pPr>
        <w:pStyle w:val="NoSpacing"/>
        <w:rPr>
          <w:rFonts w:ascii="Times New Roman" w:hAnsi="Times New Roman" w:cs="Times New Roman"/>
          <w:sz w:val="24"/>
          <w:szCs w:val="24"/>
        </w:rPr>
      </w:pPr>
      <w:r w:rsidRPr="001E28EC">
        <w:rPr>
          <w:rFonts w:ascii="Times New Roman" w:hAnsi="Times New Roman" w:cs="Times New Roman"/>
          <w:sz w:val="24"/>
          <w:szCs w:val="24"/>
        </w:rPr>
        <w:t>HIGH COURT OF ZIMBABWE</w:t>
      </w:r>
    </w:p>
    <w:p w:rsidR="00535E95" w:rsidRPr="001E28EC" w:rsidRDefault="00535E95" w:rsidP="007375E4">
      <w:pPr>
        <w:pStyle w:val="NoSpacing"/>
        <w:rPr>
          <w:rFonts w:ascii="Times New Roman" w:hAnsi="Times New Roman" w:cs="Times New Roman"/>
          <w:sz w:val="24"/>
          <w:szCs w:val="24"/>
        </w:rPr>
      </w:pPr>
      <w:r w:rsidRPr="001E28EC">
        <w:rPr>
          <w:rFonts w:ascii="Times New Roman" w:hAnsi="Times New Roman" w:cs="Times New Roman"/>
          <w:sz w:val="24"/>
          <w:szCs w:val="24"/>
        </w:rPr>
        <w:t>TAGU J</w:t>
      </w:r>
    </w:p>
    <w:p w:rsidR="00535E95" w:rsidRPr="001E28EC" w:rsidRDefault="00535E95" w:rsidP="007375E4">
      <w:pPr>
        <w:pStyle w:val="NoSpacing"/>
        <w:rPr>
          <w:rFonts w:ascii="Times New Roman" w:hAnsi="Times New Roman" w:cs="Times New Roman"/>
          <w:sz w:val="24"/>
          <w:szCs w:val="24"/>
        </w:rPr>
      </w:pPr>
      <w:r w:rsidRPr="001E28EC">
        <w:rPr>
          <w:rFonts w:ascii="Times New Roman" w:hAnsi="Times New Roman" w:cs="Times New Roman"/>
          <w:sz w:val="24"/>
          <w:szCs w:val="24"/>
        </w:rPr>
        <w:t>HARARE</w:t>
      </w:r>
      <w:r w:rsidR="006B0449">
        <w:rPr>
          <w:rFonts w:ascii="Times New Roman" w:hAnsi="Times New Roman" w:cs="Times New Roman"/>
          <w:sz w:val="24"/>
          <w:szCs w:val="24"/>
        </w:rPr>
        <w:t>,</w:t>
      </w:r>
      <w:r w:rsidRPr="001E28EC">
        <w:rPr>
          <w:rFonts w:ascii="Times New Roman" w:hAnsi="Times New Roman" w:cs="Times New Roman"/>
          <w:sz w:val="24"/>
          <w:szCs w:val="24"/>
        </w:rPr>
        <w:t xml:space="preserve"> 10 </w:t>
      </w:r>
      <w:r w:rsidR="006B0449" w:rsidRPr="001E28EC">
        <w:rPr>
          <w:rFonts w:ascii="Times New Roman" w:hAnsi="Times New Roman" w:cs="Times New Roman"/>
          <w:sz w:val="24"/>
          <w:szCs w:val="24"/>
        </w:rPr>
        <w:t>and</w:t>
      </w:r>
      <w:r w:rsidRPr="001E28EC">
        <w:rPr>
          <w:rFonts w:ascii="Times New Roman" w:hAnsi="Times New Roman" w:cs="Times New Roman"/>
          <w:sz w:val="24"/>
          <w:szCs w:val="24"/>
        </w:rPr>
        <w:t xml:space="preserve"> 21 A</w:t>
      </w:r>
      <w:r w:rsidR="006B0449" w:rsidRPr="001E28EC">
        <w:rPr>
          <w:rFonts w:ascii="Times New Roman" w:hAnsi="Times New Roman" w:cs="Times New Roman"/>
          <w:sz w:val="24"/>
          <w:szCs w:val="24"/>
        </w:rPr>
        <w:t>ugust</w:t>
      </w:r>
      <w:r w:rsidRPr="001E28EC">
        <w:rPr>
          <w:rFonts w:ascii="Times New Roman" w:hAnsi="Times New Roman" w:cs="Times New Roman"/>
          <w:sz w:val="24"/>
          <w:szCs w:val="24"/>
        </w:rPr>
        <w:t xml:space="preserve"> 2022</w:t>
      </w:r>
    </w:p>
    <w:p w:rsidR="0063427C" w:rsidRDefault="0063427C">
      <w:pPr>
        <w:rPr>
          <w:rFonts w:ascii="Times New Roman" w:hAnsi="Times New Roman" w:cs="Times New Roman"/>
          <w:b/>
          <w:sz w:val="24"/>
          <w:szCs w:val="24"/>
        </w:rPr>
      </w:pPr>
    </w:p>
    <w:p w:rsidR="00535E95" w:rsidRPr="001E28EC" w:rsidRDefault="0063427C">
      <w:pPr>
        <w:rPr>
          <w:rFonts w:ascii="Times New Roman" w:hAnsi="Times New Roman" w:cs="Times New Roman"/>
          <w:b/>
          <w:sz w:val="24"/>
          <w:szCs w:val="24"/>
        </w:rPr>
      </w:pPr>
      <w:r w:rsidRPr="001E28EC">
        <w:rPr>
          <w:rFonts w:ascii="Times New Roman" w:hAnsi="Times New Roman" w:cs="Times New Roman"/>
          <w:b/>
          <w:sz w:val="24"/>
          <w:szCs w:val="24"/>
        </w:rPr>
        <w:t>Urgent Chamber Application</w:t>
      </w:r>
    </w:p>
    <w:p w:rsidR="0063427C" w:rsidRDefault="0063427C" w:rsidP="007375E4">
      <w:pPr>
        <w:pStyle w:val="NoSpacing"/>
        <w:rPr>
          <w:rFonts w:ascii="Times New Roman" w:hAnsi="Times New Roman" w:cs="Times New Roman"/>
          <w:i/>
          <w:sz w:val="24"/>
          <w:szCs w:val="24"/>
        </w:rPr>
      </w:pPr>
    </w:p>
    <w:p w:rsidR="00535E95" w:rsidRPr="001E28EC" w:rsidRDefault="001E28EC" w:rsidP="007375E4">
      <w:pPr>
        <w:pStyle w:val="NoSpacing"/>
        <w:rPr>
          <w:rFonts w:ascii="Times New Roman" w:hAnsi="Times New Roman" w:cs="Times New Roman"/>
          <w:sz w:val="24"/>
          <w:szCs w:val="24"/>
        </w:rPr>
      </w:pPr>
      <w:r w:rsidRPr="001E28EC">
        <w:rPr>
          <w:rFonts w:ascii="Times New Roman" w:hAnsi="Times New Roman" w:cs="Times New Roman"/>
          <w:i/>
          <w:sz w:val="24"/>
          <w:szCs w:val="24"/>
        </w:rPr>
        <w:t>F Chimwawadzimba</w:t>
      </w:r>
      <w:r>
        <w:rPr>
          <w:rFonts w:ascii="Times New Roman" w:hAnsi="Times New Roman" w:cs="Times New Roman"/>
          <w:sz w:val="24"/>
          <w:szCs w:val="24"/>
        </w:rPr>
        <w:t xml:space="preserve"> with </w:t>
      </w:r>
      <w:r w:rsidRPr="001E28EC">
        <w:rPr>
          <w:rFonts w:ascii="Times New Roman" w:hAnsi="Times New Roman" w:cs="Times New Roman"/>
          <w:i/>
          <w:sz w:val="24"/>
          <w:szCs w:val="24"/>
        </w:rPr>
        <w:t>S</w:t>
      </w:r>
      <w:r w:rsidR="00535E95" w:rsidRPr="001E28EC">
        <w:rPr>
          <w:rFonts w:ascii="Times New Roman" w:hAnsi="Times New Roman" w:cs="Times New Roman"/>
          <w:i/>
          <w:sz w:val="24"/>
          <w:szCs w:val="24"/>
        </w:rPr>
        <w:t xml:space="preserve"> Mukwekwezeke</w:t>
      </w:r>
      <w:r w:rsidR="00535E95" w:rsidRPr="001E28EC">
        <w:rPr>
          <w:rFonts w:ascii="Times New Roman" w:hAnsi="Times New Roman" w:cs="Times New Roman"/>
          <w:sz w:val="24"/>
          <w:szCs w:val="24"/>
        </w:rPr>
        <w:t>, for applicant</w:t>
      </w:r>
    </w:p>
    <w:p w:rsidR="00535E95" w:rsidRPr="001E28EC" w:rsidRDefault="00535E95" w:rsidP="007375E4">
      <w:pPr>
        <w:pStyle w:val="NoSpacing"/>
        <w:rPr>
          <w:rFonts w:ascii="Times New Roman" w:hAnsi="Times New Roman" w:cs="Times New Roman"/>
          <w:sz w:val="24"/>
          <w:szCs w:val="24"/>
        </w:rPr>
      </w:pPr>
      <w:r w:rsidRPr="001E28EC">
        <w:rPr>
          <w:rFonts w:ascii="Times New Roman" w:hAnsi="Times New Roman" w:cs="Times New Roman"/>
          <w:i/>
          <w:sz w:val="24"/>
          <w:szCs w:val="24"/>
        </w:rPr>
        <w:t>E</w:t>
      </w:r>
      <w:r w:rsidR="001E28EC" w:rsidRPr="001E28EC">
        <w:rPr>
          <w:rFonts w:ascii="Times New Roman" w:hAnsi="Times New Roman" w:cs="Times New Roman"/>
          <w:i/>
          <w:sz w:val="24"/>
          <w:szCs w:val="24"/>
        </w:rPr>
        <w:t xml:space="preserve"> </w:t>
      </w:r>
      <w:r w:rsidRPr="001E28EC">
        <w:rPr>
          <w:rFonts w:ascii="Times New Roman" w:hAnsi="Times New Roman" w:cs="Times New Roman"/>
          <w:i/>
          <w:sz w:val="24"/>
          <w:szCs w:val="24"/>
        </w:rPr>
        <w:t>Jera</w:t>
      </w:r>
      <w:r w:rsidRPr="001E28EC">
        <w:rPr>
          <w:rFonts w:ascii="Times New Roman" w:hAnsi="Times New Roman" w:cs="Times New Roman"/>
          <w:sz w:val="24"/>
          <w:szCs w:val="24"/>
        </w:rPr>
        <w:t xml:space="preserve"> with </w:t>
      </w:r>
      <w:r w:rsidRPr="001E28EC">
        <w:rPr>
          <w:rFonts w:ascii="Times New Roman" w:hAnsi="Times New Roman" w:cs="Times New Roman"/>
          <w:i/>
          <w:sz w:val="24"/>
          <w:szCs w:val="24"/>
        </w:rPr>
        <w:t>P</w:t>
      </w:r>
      <w:r w:rsidR="001E28EC" w:rsidRPr="001E28EC">
        <w:rPr>
          <w:rFonts w:ascii="Times New Roman" w:hAnsi="Times New Roman" w:cs="Times New Roman"/>
          <w:i/>
          <w:sz w:val="24"/>
          <w:szCs w:val="24"/>
        </w:rPr>
        <w:t xml:space="preserve"> </w:t>
      </w:r>
      <w:r w:rsidRPr="001E28EC">
        <w:rPr>
          <w:rFonts w:ascii="Times New Roman" w:hAnsi="Times New Roman" w:cs="Times New Roman"/>
          <w:i/>
          <w:sz w:val="24"/>
          <w:szCs w:val="24"/>
        </w:rPr>
        <w:t>E Chivhenge</w:t>
      </w:r>
      <w:r w:rsidRPr="001E28EC">
        <w:rPr>
          <w:rFonts w:ascii="Times New Roman" w:hAnsi="Times New Roman" w:cs="Times New Roman"/>
          <w:sz w:val="24"/>
          <w:szCs w:val="24"/>
        </w:rPr>
        <w:t>, for 1</w:t>
      </w:r>
      <w:r w:rsidRPr="001E28EC">
        <w:rPr>
          <w:rFonts w:ascii="Times New Roman" w:hAnsi="Times New Roman" w:cs="Times New Roman"/>
          <w:sz w:val="24"/>
          <w:szCs w:val="24"/>
          <w:vertAlign w:val="superscript"/>
        </w:rPr>
        <w:t>st</w:t>
      </w:r>
      <w:r w:rsidRPr="001E28EC">
        <w:rPr>
          <w:rFonts w:ascii="Times New Roman" w:hAnsi="Times New Roman" w:cs="Times New Roman"/>
          <w:sz w:val="24"/>
          <w:szCs w:val="24"/>
        </w:rPr>
        <w:t xml:space="preserve"> respondent</w:t>
      </w:r>
    </w:p>
    <w:p w:rsidR="00535E95" w:rsidRPr="001E28EC" w:rsidRDefault="001E28EC" w:rsidP="007375E4">
      <w:pPr>
        <w:pStyle w:val="NoSpacing"/>
        <w:rPr>
          <w:rFonts w:ascii="Times New Roman" w:hAnsi="Times New Roman" w:cs="Times New Roman"/>
          <w:sz w:val="24"/>
          <w:szCs w:val="24"/>
        </w:rPr>
      </w:pPr>
      <w:r w:rsidRPr="001E28EC">
        <w:rPr>
          <w:rFonts w:ascii="Times New Roman" w:hAnsi="Times New Roman" w:cs="Times New Roman"/>
          <w:i/>
          <w:sz w:val="24"/>
          <w:szCs w:val="24"/>
        </w:rPr>
        <w:t>C</w:t>
      </w:r>
      <w:r w:rsidR="00535E95" w:rsidRPr="001E28EC">
        <w:rPr>
          <w:rFonts w:ascii="Times New Roman" w:hAnsi="Times New Roman" w:cs="Times New Roman"/>
          <w:i/>
          <w:sz w:val="24"/>
          <w:szCs w:val="24"/>
        </w:rPr>
        <w:t xml:space="preserve"> Chitekuteku</w:t>
      </w:r>
      <w:r w:rsidR="00535E95" w:rsidRPr="001E28EC">
        <w:rPr>
          <w:rFonts w:ascii="Times New Roman" w:hAnsi="Times New Roman" w:cs="Times New Roman"/>
          <w:sz w:val="24"/>
          <w:szCs w:val="24"/>
        </w:rPr>
        <w:t xml:space="preserve"> with </w:t>
      </w:r>
      <w:r w:rsidR="00535E95" w:rsidRPr="001E28EC">
        <w:rPr>
          <w:rFonts w:ascii="Times New Roman" w:hAnsi="Times New Roman" w:cs="Times New Roman"/>
          <w:i/>
          <w:sz w:val="24"/>
          <w:szCs w:val="24"/>
        </w:rPr>
        <w:t>B</w:t>
      </w:r>
      <w:r w:rsidRPr="001E28EC">
        <w:rPr>
          <w:rFonts w:ascii="Times New Roman" w:hAnsi="Times New Roman" w:cs="Times New Roman"/>
          <w:i/>
          <w:sz w:val="24"/>
          <w:szCs w:val="24"/>
        </w:rPr>
        <w:t xml:space="preserve"> </w:t>
      </w:r>
      <w:r w:rsidR="00535E95" w:rsidRPr="001E28EC">
        <w:rPr>
          <w:rFonts w:ascii="Times New Roman" w:hAnsi="Times New Roman" w:cs="Times New Roman"/>
          <w:i/>
          <w:sz w:val="24"/>
          <w:szCs w:val="24"/>
        </w:rPr>
        <w:t>T</w:t>
      </w:r>
      <w:r w:rsidRPr="001E28EC">
        <w:rPr>
          <w:rFonts w:ascii="Times New Roman" w:hAnsi="Times New Roman" w:cs="Times New Roman"/>
          <w:i/>
          <w:sz w:val="24"/>
          <w:szCs w:val="24"/>
        </w:rPr>
        <w:t xml:space="preserve"> </w:t>
      </w:r>
      <w:r w:rsidR="007375E4" w:rsidRPr="001E28EC">
        <w:rPr>
          <w:rFonts w:ascii="Times New Roman" w:hAnsi="Times New Roman" w:cs="Times New Roman"/>
          <w:i/>
          <w:sz w:val="24"/>
          <w:szCs w:val="24"/>
        </w:rPr>
        <w:t xml:space="preserve">Hungwe, </w:t>
      </w:r>
      <w:r w:rsidR="007375E4" w:rsidRPr="001E28EC">
        <w:rPr>
          <w:rFonts w:ascii="Times New Roman" w:hAnsi="Times New Roman" w:cs="Times New Roman"/>
          <w:sz w:val="24"/>
          <w:szCs w:val="24"/>
        </w:rPr>
        <w:t>for 2</w:t>
      </w:r>
      <w:r w:rsidR="007375E4" w:rsidRPr="001E28EC">
        <w:rPr>
          <w:rFonts w:ascii="Times New Roman" w:hAnsi="Times New Roman" w:cs="Times New Roman"/>
          <w:sz w:val="24"/>
          <w:szCs w:val="24"/>
          <w:vertAlign w:val="superscript"/>
        </w:rPr>
        <w:t>nd</w:t>
      </w:r>
      <w:r w:rsidR="007375E4" w:rsidRPr="001E28EC">
        <w:rPr>
          <w:rFonts w:ascii="Times New Roman" w:hAnsi="Times New Roman" w:cs="Times New Roman"/>
          <w:sz w:val="24"/>
          <w:szCs w:val="24"/>
        </w:rPr>
        <w:t xml:space="preserve"> respondent</w:t>
      </w:r>
    </w:p>
    <w:p w:rsidR="007375E4" w:rsidRPr="001E28EC" w:rsidRDefault="007375E4" w:rsidP="007375E4">
      <w:pPr>
        <w:pStyle w:val="NoSpacing"/>
        <w:rPr>
          <w:rFonts w:ascii="Times New Roman" w:hAnsi="Times New Roman" w:cs="Times New Roman"/>
          <w:sz w:val="24"/>
          <w:szCs w:val="24"/>
        </w:rPr>
      </w:pPr>
    </w:p>
    <w:p w:rsidR="006B0449" w:rsidRDefault="007375E4" w:rsidP="006B0449">
      <w:pPr>
        <w:spacing w:after="0" w:line="360" w:lineRule="auto"/>
        <w:rPr>
          <w:rFonts w:ascii="Times New Roman" w:hAnsi="Times New Roman" w:cs="Times New Roman"/>
          <w:sz w:val="24"/>
          <w:szCs w:val="24"/>
        </w:rPr>
      </w:pPr>
      <w:r w:rsidRPr="001E28EC">
        <w:rPr>
          <w:rFonts w:ascii="Times New Roman" w:hAnsi="Times New Roman" w:cs="Times New Roman"/>
          <w:sz w:val="24"/>
          <w:szCs w:val="24"/>
        </w:rPr>
        <w:t xml:space="preserve">                </w:t>
      </w:r>
    </w:p>
    <w:p w:rsidR="00AC1A17" w:rsidRPr="001E28EC" w:rsidRDefault="007375E4" w:rsidP="006B0449">
      <w:pPr>
        <w:spacing w:after="0" w:line="360" w:lineRule="auto"/>
        <w:jc w:val="both"/>
        <w:rPr>
          <w:rFonts w:ascii="Times New Roman" w:hAnsi="Times New Roman" w:cs="Times New Roman"/>
          <w:sz w:val="24"/>
          <w:szCs w:val="24"/>
        </w:rPr>
      </w:pPr>
      <w:r w:rsidRPr="001E28EC">
        <w:rPr>
          <w:rFonts w:ascii="Times New Roman" w:hAnsi="Times New Roman" w:cs="Times New Roman"/>
          <w:sz w:val="24"/>
          <w:szCs w:val="24"/>
        </w:rPr>
        <w:t xml:space="preserve"> </w:t>
      </w:r>
      <w:r w:rsidR="0063427C">
        <w:rPr>
          <w:rFonts w:ascii="Times New Roman" w:hAnsi="Times New Roman" w:cs="Times New Roman"/>
          <w:sz w:val="24"/>
          <w:szCs w:val="24"/>
        </w:rPr>
        <w:tab/>
      </w:r>
      <w:r w:rsidRPr="001E28EC">
        <w:rPr>
          <w:rFonts w:ascii="Times New Roman" w:hAnsi="Times New Roman" w:cs="Times New Roman"/>
          <w:sz w:val="24"/>
          <w:szCs w:val="24"/>
        </w:rPr>
        <w:t xml:space="preserve"> </w:t>
      </w:r>
      <w:r w:rsidRPr="001E28EC">
        <w:rPr>
          <w:rFonts w:ascii="Times New Roman" w:hAnsi="Times New Roman" w:cs="Times New Roman"/>
          <w:b/>
          <w:sz w:val="24"/>
          <w:szCs w:val="24"/>
        </w:rPr>
        <w:t>TAGU J</w:t>
      </w:r>
      <w:r w:rsidRPr="001E28EC">
        <w:rPr>
          <w:rFonts w:ascii="Times New Roman" w:hAnsi="Times New Roman" w:cs="Times New Roman"/>
          <w:sz w:val="24"/>
          <w:szCs w:val="24"/>
        </w:rPr>
        <w:t>:</w:t>
      </w:r>
      <w:r w:rsidR="00655677" w:rsidRPr="001E28EC">
        <w:rPr>
          <w:rFonts w:ascii="Times New Roman" w:hAnsi="Times New Roman" w:cs="Times New Roman"/>
          <w:sz w:val="24"/>
          <w:szCs w:val="24"/>
        </w:rPr>
        <w:t xml:space="preserve"> The </w:t>
      </w:r>
      <w:r w:rsidR="006B0449">
        <w:rPr>
          <w:rFonts w:ascii="Times New Roman" w:hAnsi="Times New Roman" w:cs="Times New Roman"/>
          <w:sz w:val="24"/>
          <w:szCs w:val="24"/>
        </w:rPr>
        <w:t>a</w:t>
      </w:r>
      <w:r w:rsidR="00655677" w:rsidRPr="001E28EC">
        <w:rPr>
          <w:rFonts w:ascii="Times New Roman" w:hAnsi="Times New Roman" w:cs="Times New Roman"/>
          <w:sz w:val="24"/>
          <w:szCs w:val="24"/>
        </w:rPr>
        <w:t xml:space="preserve">pplicant is seeking an interdict against the first respondent pending an application for spoliation order mounted before the High Court under Case Number HC 3437/22. </w:t>
      </w:r>
      <w:r w:rsidR="001E28EC">
        <w:rPr>
          <w:rFonts w:ascii="Times New Roman" w:hAnsi="Times New Roman" w:cs="Times New Roman"/>
          <w:sz w:val="24"/>
          <w:szCs w:val="24"/>
        </w:rPr>
        <w:t xml:space="preserve"> </w:t>
      </w:r>
      <w:r w:rsidR="00655677" w:rsidRPr="001E28EC">
        <w:rPr>
          <w:rFonts w:ascii="Times New Roman" w:hAnsi="Times New Roman" w:cs="Times New Roman"/>
          <w:sz w:val="24"/>
          <w:szCs w:val="24"/>
        </w:rPr>
        <w:t xml:space="preserve">The application for a spoliation order under Case </w:t>
      </w:r>
      <w:r w:rsidR="001E28EC">
        <w:rPr>
          <w:rFonts w:ascii="Times New Roman" w:hAnsi="Times New Roman" w:cs="Times New Roman"/>
          <w:sz w:val="24"/>
          <w:szCs w:val="24"/>
        </w:rPr>
        <w:t>N</w:t>
      </w:r>
      <w:r w:rsidR="00655677" w:rsidRPr="001E28EC">
        <w:rPr>
          <w:rFonts w:ascii="Times New Roman" w:hAnsi="Times New Roman" w:cs="Times New Roman"/>
          <w:sz w:val="24"/>
          <w:szCs w:val="24"/>
        </w:rPr>
        <w:t xml:space="preserve">o. HC 3437/22 was set to be heard on 29 July 2022 before </w:t>
      </w:r>
      <w:r w:rsidR="00655677" w:rsidRPr="006B0449">
        <w:rPr>
          <w:rFonts w:ascii="Times New Roman" w:hAnsi="Times New Roman" w:cs="Times New Roman"/>
          <w:smallCaps/>
          <w:sz w:val="24"/>
          <w:szCs w:val="24"/>
        </w:rPr>
        <w:t>W</w:t>
      </w:r>
      <w:r w:rsidR="006B0449" w:rsidRPr="006B0449">
        <w:rPr>
          <w:rFonts w:ascii="Times New Roman" w:hAnsi="Times New Roman" w:cs="Times New Roman"/>
          <w:smallCaps/>
          <w:sz w:val="24"/>
          <w:szCs w:val="24"/>
        </w:rPr>
        <w:t>amambo</w:t>
      </w:r>
      <w:r w:rsidR="006B0449" w:rsidRPr="001E28EC">
        <w:rPr>
          <w:rFonts w:ascii="Times New Roman" w:hAnsi="Times New Roman" w:cs="Times New Roman"/>
          <w:sz w:val="24"/>
          <w:szCs w:val="24"/>
        </w:rPr>
        <w:t xml:space="preserve"> </w:t>
      </w:r>
      <w:r w:rsidR="00655677" w:rsidRPr="001E28EC">
        <w:rPr>
          <w:rFonts w:ascii="Times New Roman" w:hAnsi="Times New Roman" w:cs="Times New Roman"/>
          <w:sz w:val="24"/>
          <w:szCs w:val="24"/>
        </w:rPr>
        <w:t>J</w:t>
      </w:r>
      <w:r w:rsidR="00C12BD4" w:rsidRPr="001E28EC">
        <w:rPr>
          <w:rFonts w:ascii="Times New Roman" w:hAnsi="Times New Roman" w:cs="Times New Roman"/>
          <w:sz w:val="24"/>
          <w:szCs w:val="24"/>
        </w:rPr>
        <w:t>, to which it was postponed to 7</w:t>
      </w:r>
      <w:r w:rsidR="00C12BD4" w:rsidRPr="001E28EC">
        <w:rPr>
          <w:rFonts w:ascii="Times New Roman" w:hAnsi="Times New Roman" w:cs="Times New Roman"/>
          <w:sz w:val="24"/>
          <w:szCs w:val="24"/>
          <w:vertAlign w:val="superscript"/>
        </w:rPr>
        <w:t>th</w:t>
      </w:r>
      <w:r w:rsidR="00C12BD4" w:rsidRPr="001E28EC">
        <w:rPr>
          <w:rFonts w:ascii="Times New Roman" w:hAnsi="Times New Roman" w:cs="Times New Roman"/>
          <w:sz w:val="24"/>
          <w:szCs w:val="24"/>
        </w:rPr>
        <w:t xml:space="preserve"> day of September 2022 after counsel for the first respondent had called in sick and that he was unable to attend to the hearing. </w:t>
      </w:r>
      <w:r w:rsidR="001E28EC">
        <w:rPr>
          <w:rFonts w:ascii="Times New Roman" w:hAnsi="Times New Roman" w:cs="Times New Roman"/>
          <w:sz w:val="24"/>
          <w:szCs w:val="24"/>
        </w:rPr>
        <w:t xml:space="preserve"> </w:t>
      </w:r>
      <w:r w:rsidR="004A2468" w:rsidRPr="001E28EC">
        <w:rPr>
          <w:rFonts w:ascii="Times New Roman" w:hAnsi="Times New Roman" w:cs="Times New Roman"/>
          <w:sz w:val="24"/>
          <w:szCs w:val="24"/>
        </w:rPr>
        <w:t>The facts in the present application are materially the same with those in the founding affidavit of the application for a spoliation order against the</w:t>
      </w:r>
      <w:r w:rsidR="001E28EC">
        <w:rPr>
          <w:rFonts w:ascii="Times New Roman" w:hAnsi="Times New Roman" w:cs="Times New Roman"/>
          <w:sz w:val="24"/>
          <w:szCs w:val="24"/>
        </w:rPr>
        <w:t xml:space="preserve"> first</w:t>
      </w:r>
      <w:r w:rsidR="004A2468" w:rsidRPr="001E28EC">
        <w:rPr>
          <w:rFonts w:ascii="Times New Roman" w:hAnsi="Times New Roman" w:cs="Times New Roman"/>
          <w:sz w:val="24"/>
          <w:szCs w:val="24"/>
        </w:rPr>
        <w:t xml:space="preserve"> respondent in HC 3437/22 </w:t>
      </w:r>
      <w:r w:rsidR="00AC1A17" w:rsidRPr="001E28EC">
        <w:rPr>
          <w:rFonts w:ascii="Times New Roman" w:hAnsi="Times New Roman" w:cs="Times New Roman"/>
          <w:sz w:val="24"/>
          <w:szCs w:val="24"/>
        </w:rPr>
        <w:t>save for few variations.</w:t>
      </w:r>
    </w:p>
    <w:p w:rsidR="006F34D0" w:rsidRPr="001E28EC" w:rsidRDefault="00AC1A17"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The facts of this matter are that </w:t>
      </w:r>
      <w:r w:rsidR="009E455D" w:rsidRPr="001E28EC">
        <w:rPr>
          <w:rFonts w:ascii="Times New Roman" w:hAnsi="Times New Roman" w:cs="Times New Roman"/>
          <w:sz w:val="24"/>
          <w:szCs w:val="24"/>
        </w:rPr>
        <w:t xml:space="preserve">the </w:t>
      </w:r>
      <w:r w:rsidR="001E28EC">
        <w:rPr>
          <w:rFonts w:ascii="Times New Roman" w:hAnsi="Times New Roman" w:cs="Times New Roman"/>
          <w:sz w:val="24"/>
          <w:szCs w:val="24"/>
        </w:rPr>
        <w:t>a</w:t>
      </w:r>
      <w:r w:rsidR="009E455D" w:rsidRPr="001E28EC">
        <w:rPr>
          <w:rFonts w:ascii="Times New Roman" w:hAnsi="Times New Roman" w:cs="Times New Roman"/>
          <w:sz w:val="24"/>
          <w:szCs w:val="24"/>
        </w:rPr>
        <w:t xml:space="preserve">pplicant is a holder of an offer letter granted by the second respondent on 25June 2013 for Subdivision 3 of the Remainder of Amandas Estate of Mazowe District of Mashonaland Central Province for agricultural purposes. </w:t>
      </w:r>
      <w:r w:rsidR="001E28EC">
        <w:rPr>
          <w:rFonts w:ascii="Times New Roman" w:hAnsi="Times New Roman" w:cs="Times New Roman"/>
          <w:sz w:val="24"/>
          <w:szCs w:val="24"/>
        </w:rPr>
        <w:t xml:space="preserve"> </w:t>
      </w:r>
      <w:r w:rsidR="009E455D" w:rsidRPr="001E28EC">
        <w:rPr>
          <w:rFonts w:ascii="Times New Roman" w:hAnsi="Times New Roman" w:cs="Times New Roman"/>
          <w:sz w:val="24"/>
          <w:szCs w:val="24"/>
        </w:rPr>
        <w:t xml:space="preserve">The Farm is approximately 50.00 hectares in extent. </w:t>
      </w:r>
      <w:r w:rsidR="001E28EC">
        <w:rPr>
          <w:rFonts w:ascii="Times New Roman" w:hAnsi="Times New Roman" w:cs="Times New Roman"/>
          <w:sz w:val="24"/>
          <w:szCs w:val="24"/>
        </w:rPr>
        <w:t xml:space="preserve"> </w:t>
      </w:r>
      <w:r w:rsidR="00ED518B" w:rsidRPr="001E28EC">
        <w:rPr>
          <w:rFonts w:ascii="Times New Roman" w:hAnsi="Times New Roman" w:cs="Times New Roman"/>
          <w:sz w:val="24"/>
          <w:szCs w:val="24"/>
        </w:rPr>
        <w:t xml:space="preserve">However, the map and the beacons on the ground in respect of the land offered to the </w:t>
      </w:r>
      <w:r w:rsidR="001E28EC">
        <w:rPr>
          <w:rFonts w:ascii="Times New Roman" w:hAnsi="Times New Roman" w:cs="Times New Roman"/>
          <w:sz w:val="24"/>
          <w:szCs w:val="24"/>
        </w:rPr>
        <w:t>a</w:t>
      </w:r>
      <w:r w:rsidR="00ED518B" w:rsidRPr="001E28EC">
        <w:rPr>
          <w:rFonts w:ascii="Times New Roman" w:hAnsi="Times New Roman" w:cs="Times New Roman"/>
          <w:sz w:val="24"/>
          <w:szCs w:val="24"/>
        </w:rPr>
        <w:t>pplicant show that the area is actually 200.00 hectares.</w:t>
      </w:r>
      <w:r w:rsidR="001E28EC">
        <w:rPr>
          <w:rFonts w:ascii="Times New Roman" w:hAnsi="Times New Roman" w:cs="Times New Roman"/>
          <w:sz w:val="24"/>
          <w:szCs w:val="24"/>
        </w:rPr>
        <w:t xml:space="preserve"> </w:t>
      </w:r>
      <w:r w:rsidR="00ED518B" w:rsidRPr="001E28EC">
        <w:rPr>
          <w:rFonts w:ascii="Times New Roman" w:hAnsi="Times New Roman" w:cs="Times New Roman"/>
          <w:sz w:val="24"/>
          <w:szCs w:val="24"/>
        </w:rPr>
        <w:t xml:space="preserve"> Faced with this anomaly the </w:t>
      </w:r>
      <w:r w:rsidR="001E28EC">
        <w:rPr>
          <w:rFonts w:ascii="Times New Roman" w:hAnsi="Times New Roman" w:cs="Times New Roman"/>
          <w:sz w:val="24"/>
          <w:szCs w:val="24"/>
        </w:rPr>
        <w:t>a</w:t>
      </w:r>
      <w:r w:rsidR="00ED518B" w:rsidRPr="001E28EC">
        <w:rPr>
          <w:rFonts w:ascii="Times New Roman" w:hAnsi="Times New Roman" w:cs="Times New Roman"/>
          <w:sz w:val="24"/>
          <w:szCs w:val="24"/>
        </w:rPr>
        <w:t xml:space="preserve">pplicant continuously sought the assistance of the second respondent to rectify the hectares on the offer letter without success as the second respondent was taking time to do so. </w:t>
      </w:r>
      <w:r w:rsidR="001E28EC">
        <w:rPr>
          <w:rFonts w:ascii="Times New Roman" w:hAnsi="Times New Roman" w:cs="Times New Roman"/>
          <w:sz w:val="24"/>
          <w:szCs w:val="24"/>
        </w:rPr>
        <w:t xml:space="preserve"> </w:t>
      </w:r>
      <w:r w:rsidR="00ED518B" w:rsidRPr="001E28EC">
        <w:rPr>
          <w:rFonts w:ascii="Times New Roman" w:hAnsi="Times New Roman" w:cs="Times New Roman"/>
          <w:sz w:val="24"/>
          <w:szCs w:val="24"/>
        </w:rPr>
        <w:t xml:space="preserve">Later the first respondent came and alleged she had been offered plot 5 and in the process </w:t>
      </w:r>
      <w:r w:rsidR="00ED518B" w:rsidRPr="001E28EC">
        <w:rPr>
          <w:rFonts w:ascii="Times New Roman" w:hAnsi="Times New Roman" w:cs="Times New Roman"/>
          <w:sz w:val="24"/>
          <w:szCs w:val="24"/>
        </w:rPr>
        <w:lastRenderedPageBreak/>
        <w:t xml:space="preserve">attempted to take over part of lot 3 offered to </w:t>
      </w:r>
      <w:r w:rsidR="001E28EC">
        <w:rPr>
          <w:rFonts w:ascii="Times New Roman" w:hAnsi="Times New Roman" w:cs="Times New Roman"/>
          <w:sz w:val="24"/>
          <w:szCs w:val="24"/>
        </w:rPr>
        <w:t>a</w:t>
      </w:r>
      <w:r w:rsidR="00ED518B" w:rsidRPr="001E28EC">
        <w:rPr>
          <w:rFonts w:ascii="Times New Roman" w:hAnsi="Times New Roman" w:cs="Times New Roman"/>
          <w:sz w:val="24"/>
          <w:szCs w:val="24"/>
        </w:rPr>
        <w:t>pplicant.</w:t>
      </w:r>
      <w:r w:rsidR="001E28EC">
        <w:rPr>
          <w:rFonts w:ascii="Times New Roman" w:hAnsi="Times New Roman" w:cs="Times New Roman"/>
          <w:sz w:val="24"/>
          <w:szCs w:val="24"/>
        </w:rPr>
        <w:t xml:space="preserve"> </w:t>
      </w:r>
      <w:r w:rsidR="00ED518B" w:rsidRPr="001E28EC">
        <w:rPr>
          <w:rFonts w:ascii="Times New Roman" w:hAnsi="Times New Roman" w:cs="Times New Roman"/>
          <w:sz w:val="24"/>
          <w:szCs w:val="24"/>
        </w:rPr>
        <w:t xml:space="preserve"> Applicant and first respondent were at loggerheads and this led to </w:t>
      </w:r>
      <w:r w:rsidR="001E28EC">
        <w:rPr>
          <w:rFonts w:ascii="Times New Roman" w:hAnsi="Times New Roman" w:cs="Times New Roman"/>
          <w:sz w:val="24"/>
          <w:szCs w:val="24"/>
        </w:rPr>
        <w:t>a</w:t>
      </w:r>
      <w:r w:rsidR="00ED518B" w:rsidRPr="001E28EC">
        <w:rPr>
          <w:rFonts w:ascii="Times New Roman" w:hAnsi="Times New Roman" w:cs="Times New Roman"/>
          <w:sz w:val="24"/>
          <w:szCs w:val="24"/>
        </w:rPr>
        <w:t>pplicant applying for a piece order against the first respondent</w:t>
      </w:r>
      <w:r w:rsidR="00F46C90" w:rsidRPr="001E28EC">
        <w:rPr>
          <w:rFonts w:ascii="Times New Roman" w:hAnsi="Times New Roman" w:cs="Times New Roman"/>
          <w:sz w:val="24"/>
          <w:szCs w:val="24"/>
        </w:rPr>
        <w:t xml:space="preserve"> which was granted by consent</w:t>
      </w:r>
      <w:r w:rsidR="00ED518B" w:rsidRPr="001E28EC">
        <w:rPr>
          <w:rFonts w:ascii="Times New Roman" w:hAnsi="Times New Roman" w:cs="Times New Roman"/>
          <w:sz w:val="24"/>
          <w:szCs w:val="24"/>
        </w:rPr>
        <w:t>.</w:t>
      </w:r>
      <w:r w:rsidR="00F46C90" w:rsidRPr="001E28EC">
        <w:rPr>
          <w:rFonts w:ascii="Times New Roman" w:hAnsi="Times New Roman" w:cs="Times New Roman"/>
          <w:sz w:val="24"/>
          <w:szCs w:val="24"/>
        </w:rPr>
        <w:t xml:space="preserve"> </w:t>
      </w:r>
      <w:r w:rsidR="001E28EC">
        <w:rPr>
          <w:rFonts w:ascii="Times New Roman" w:hAnsi="Times New Roman" w:cs="Times New Roman"/>
          <w:sz w:val="24"/>
          <w:szCs w:val="24"/>
        </w:rPr>
        <w:t xml:space="preserve"> </w:t>
      </w:r>
      <w:r w:rsidR="00F46C90" w:rsidRPr="001E28EC">
        <w:rPr>
          <w:rFonts w:ascii="Times New Roman" w:hAnsi="Times New Roman" w:cs="Times New Roman"/>
          <w:sz w:val="24"/>
          <w:szCs w:val="24"/>
        </w:rPr>
        <w:t xml:space="preserve">Despite the </w:t>
      </w:r>
      <w:r w:rsidR="001E28EC">
        <w:rPr>
          <w:rFonts w:ascii="Times New Roman" w:hAnsi="Times New Roman" w:cs="Times New Roman"/>
          <w:sz w:val="24"/>
          <w:szCs w:val="24"/>
        </w:rPr>
        <w:t xml:space="preserve">order, the first respondent on </w:t>
      </w:r>
      <w:r w:rsidR="00F46C90" w:rsidRPr="001E28EC">
        <w:rPr>
          <w:rFonts w:ascii="Times New Roman" w:hAnsi="Times New Roman" w:cs="Times New Roman"/>
          <w:sz w:val="24"/>
          <w:szCs w:val="24"/>
        </w:rPr>
        <w:t>21</w:t>
      </w:r>
      <w:r w:rsidR="00530966">
        <w:rPr>
          <w:rFonts w:ascii="Times New Roman" w:hAnsi="Times New Roman" w:cs="Times New Roman"/>
          <w:sz w:val="24"/>
          <w:szCs w:val="24"/>
        </w:rPr>
        <w:t xml:space="preserve"> </w:t>
      </w:r>
      <w:r w:rsidR="00F46C90" w:rsidRPr="001E28EC">
        <w:rPr>
          <w:rFonts w:ascii="Times New Roman" w:hAnsi="Times New Roman" w:cs="Times New Roman"/>
          <w:sz w:val="24"/>
          <w:szCs w:val="24"/>
        </w:rPr>
        <w:t xml:space="preserve">May 2022 invaded the </w:t>
      </w:r>
      <w:r w:rsidR="001E28EC">
        <w:rPr>
          <w:rFonts w:ascii="Times New Roman" w:hAnsi="Times New Roman" w:cs="Times New Roman"/>
          <w:sz w:val="24"/>
          <w:szCs w:val="24"/>
        </w:rPr>
        <w:t>a</w:t>
      </w:r>
      <w:r w:rsidR="00F46C90" w:rsidRPr="001E28EC">
        <w:rPr>
          <w:rFonts w:ascii="Times New Roman" w:hAnsi="Times New Roman" w:cs="Times New Roman"/>
          <w:sz w:val="24"/>
          <w:szCs w:val="24"/>
        </w:rPr>
        <w:t xml:space="preserve">pplicant’s farm and drilled a borehole without any lawful authority or </w:t>
      </w:r>
      <w:r w:rsidR="0063427C">
        <w:rPr>
          <w:rFonts w:ascii="Times New Roman" w:hAnsi="Times New Roman" w:cs="Times New Roman"/>
          <w:sz w:val="24"/>
          <w:szCs w:val="24"/>
        </w:rPr>
        <w:t>a</w:t>
      </w:r>
      <w:r w:rsidR="00F46C90" w:rsidRPr="001E28EC">
        <w:rPr>
          <w:rFonts w:ascii="Times New Roman" w:hAnsi="Times New Roman" w:cs="Times New Roman"/>
          <w:sz w:val="24"/>
          <w:szCs w:val="24"/>
        </w:rPr>
        <w:t xml:space="preserve">pplicant’s consent. </w:t>
      </w:r>
      <w:r w:rsidR="001E28EC">
        <w:rPr>
          <w:rFonts w:ascii="Times New Roman" w:hAnsi="Times New Roman" w:cs="Times New Roman"/>
          <w:sz w:val="24"/>
          <w:szCs w:val="24"/>
        </w:rPr>
        <w:t xml:space="preserve"> </w:t>
      </w:r>
      <w:r w:rsidR="00F46C90" w:rsidRPr="001E28EC">
        <w:rPr>
          <w:rFonts w:ascii="Times New Roman" w:hAnsi="Times New Roman" w:cs="Times New Roman"/>
          <w:sz w:val="24"/>
          <w:szCs w:val="24"/>
        </w:rPr>
        <w:t xml:space="preserve">The </w:t>
      </w:r>
      <w:r w:rsidR="001E28EC">
        <w:rPr>
          <w:rFonts w:ascii="Times New Roman" w:hAnsi="Times New Roman" w:cs="Times New Roman"/>
          <w:sz w:val="24"/>
          <w:szCs w:val="24"/>
        </w:rPr>
        <w:t>a</w:t>
      </w:r>
      <w:r w:rsidR="00F46C90" w:rsidRPr="001E28EC">
        <w:rPr>
          <w:rFonts w:ascii="Times New Roman" w:hAnsi="Times New Roman" w:cs="Times New Roman"/>
          <w:sz w:val="24"/>
          <w:szCs w:val="24"/>
        </w:rPr>
        <w:t xml:space="preserve">pplicant reacted by filling an urgent chamber application on 24 May 2022. </w:t>
      </w:r>
      <w:r w:rsidR="001E28EC">
        <w:rPr>
          <w:rFonts w:ascii="Times New Roman" w:hAnsi="Times New Roman" w:cs="Times New Roman"/>
          <w:sz w:val="24"/>
          <w:szCs w:val="24"/>
        </w:rPr>
        <w:t xml:space="preserve"> </w:t>
      </w:r>
      <w:r w:rsidR="00F46C90" w:rsidRPr="001E28EC">
        <w:rPr>
          <w:rFonts w:ascii="Times New Roman" w:hAnsi="Times New Roman" w:cs="Times New Roman"/>
          <w:sz w:val="24"/>
          <w:szCs w:val="24"/>
        </w:rPr>
        <w:t>This urgent chamber application was removed from the roll of urgent matters and is now enrolled as matter HC 3437/22 on the Roll of Opposed Matters and was to be heard on 29</w:t>
      </w:r>
      <w:r w:rsidR="001E28EC">
        <w:rPr>
          <w:rFonts w:ascii="Times New Roman" w:hAnsi="Times New Roman" w:cs="Times New Roman"/>
          <w:sz w:val="24"/>
          <w:szCs w:val="24"/>
          <w:vertAlign w:val="superscript"/>
        </w:rPr>
        <w:t xml:space="preserve"> </w:t>
      </w:r>
      <w:r w:rsidR="00F46C90" w:rsidRPr="001E28EC">
        <w:rPr>
          <w:rFonts w:ascii="Times New Roman" w:hAnsi="Times New Roman" w:cs="Times New Roman"/>
          <w:sz w:val="24"/>
          <w:szCs w:val="24"/>
        </w:rPr>
        <w:t xml:space="preserve">July </w:t>
      </w:r>
      <w:r w:rsidR="00F922F9" w:rsidRPr="001E28EC">
        <w:rPr>
          <w:rFonts w:ascii="Times New Roman" w:hAnsi="Times New Roman" w:cs="Times New Roman"/>
          <w:sz w:val="24"/>
          <w:szCs w:val="24"/>
        </w:rPr>
        <w:t>2022</w:t>
      </w:r>
      <w:r w:rsidR="0067587B" w:rsidRPr="001E28EC">
        <w:rPr>
          <w:rFonts w:ascii="Times New Roman" w:hAnsi="Times New Roman" w:cs="Times New Roman"/>
          <w:sz w:val="24"/>
          <w:szCs w:val="24"/>
        </w:rPr>
        <w:t xml:space="preserve"> and subsequently postponed to 7</w:t>
      </w:r>
      <w:r w:rsidR="001E28EC">
        <w:rPr>
          <w:rFonts w:ascii="Times New Roman" w:hAnsi="Times New Roman" w:cs="Times New Roman"/>
          <w:sz w:val="24"/>
          <w:szCs w:val="24"/>
          <w:vertAlign w:val="superscript"/>
        </w:rPr>
        <w:t xml:space="preserve"> </w:t>
      </w:r>
      <w:r w:rsidR="0067587B" w:rsidRPr="001E28EC">
        <w:rPr>
          <w:rFonts w:ascii="Times New Roman" w:hAnsi="Times New Roman" w:cs="Times New Roman"/>
          <w:sz w:val="24"/>
          <w:szCs w:val="24"/>
        </w:rPr>
        <w:t>September 2022</w:t>
      </w:r>
      <w:r w:rsidR="00F46C90" w:rsidRPr="001E28EC">
        <w:rPr>
          <w:rFonts w:ascii="Times New Roman" w:hAnsi="Times New Roman" w:cs="Times New Roman"/>
          <w:sz w:val="24"/>
          <w:szCs w:val="24"/>
        </w:rPr>
        <w:t>.</w:t>
      </w:r>
      <w:r w:rsidR="00C12BD4" w:rsidRPr="001E28EC">
        <w:rPr>
          <w:rFonts w:ascii="Times New Roman" w:hAnsi="Times New Roman" w:cs="Times New Roman"/>
          <w:sz w:val="24"/>
          <w:szCs w:val="24"/>
        </w:rPr>
        <w:t xml:space="preserve"> </w:t>
      </w:r>
      <w:r w:rsidR="001E28EC">
        <w:rPr>
          <w:rFonts w:ascii="Times New Roman" w:hAnsi="Times New Roman" w:cs="Times New Roman"/>
          <w:sz w:val="24"/>
          <w:szCs w:val="24"/>
        </w:rPr>
        <w:t xml:space="preserve"> </w:t>
      </w:r>
      <w:r w:rsidR="00C12BD4" w:rsidRPr="001E28EC">
        <w:rPr>
          <w:rFonts w:ascii="Times New Roman" w:hAnsi="Times New Roman" w:cs="Times New Roman"/>
          <w:sz w:val="24"/>
          <w:szCs w:val="24"/>
        </w:rPr>
        <w:t>Despite that matter HC 3437/22 was to be finalized,</w:t>
      </w:r>
      <w:r w:rsidR="0067587B" w:rsidRPr="001E28EC">
        <w:rPr>
          <w:rFonts w:ascii="Times New Roman" w:hAnsi="Times New Roman" w:cs="Times New Roman"/>
          <w:sz w:val="24"/>
          <w:szCs w:val="24"/>
        </w:rPr>
        <w:t xml:space="preserve"> and was now set for 7 September 2022, on 31July the first respondent proceeded to send twelve builders to the </w:t>
      </w:r>
      <w:r w:rsidR="001E28EC">
        <w:rPr>
          <w:rFonts w:ascii="Times New Roman" w:hAnsi="Times New Roman" w:cs="Times New Roman"/>
          <w:sz w:val="24"/>
          <w:szCs w:val="24"/>
        </w:rPr>
        <w:t>a</w:t>
      </w:r>
      <w:r w:rsidR="0067587B" w:rsidRPr="001E28EC">
        <w:rPr>
          <w:rFonts w:ascii="Times New Roman" w:hAnsi="Times New Roman" w:cs="Times New Roman"/>
          <w:sz w:val="24"/>
          <w:szCs w:val="24"/>
        </w:rPr>
        <w:t xml:space="preserve">pplicant’s farm to erect permanent structures, which conduct the </w:t>
      </w:r>
      <w:r w:rsidR="001E28EC">
        <w:rPr>
          <w:rFonts w:ascii="Times New Roman" w:hAnsi="Times New Roman" w:cs="Times New Roman"/>
          <w:sz w:val="24"/>
          <w:szCs w:val="24"/>
        </w:rPr>
        <w:t>a</w:t>
      </w:r>
      <w:r w:rsidR="0067587B" w:rsidRPr="001E28EC">
        <w:rPr>
          <w:rFonts w:ascii="Times New Roman" w:hAnsi="Times New Roman" w:cs="Times New Roman"/>
          <w:sz w:val="24"/>
          <w:szCs w:val="24"/>
        </w:rPr>
        <w:t xml:space="preserve">pplicant viewed as being uncalled for and is detrimental to his rights to </w:t>
      </w:r>
      <w:r w:rsidR="006F34D0" w:rsidRPr="001E28EC">
        <w:rPr>
          <w:rFonts w:ascii="Times New Roman" w:hAnsi="Times New Roman" w:cs="Times New Roman"/>
          <w:sz w:val="24"/>
          <w:szCs w:val="24"/>
        </w:rPr>
        <w:t>due process.</w:t>
      </w:r>
      <w:r w:rsidR="001E28EC">
        <w:rPr>
          <w:rFonts w:ascii="Times New Roman" w:hAnsi="Times New Roman" w:cs="Times New Roman"/>
          <w:sz w:val="24"/>
          <w:szCs w:val="24"/>
        </w:rPr>
        <w:t xml:space="preserve"> </w:t>
      </w:r>
      <w:r w:rsidR="006F34D0" w:rsidRPr="001E28EC">
        <w:rPr>
          <w:rFonts w:ascii="Times New Roman" w:hAnsi="Times New Roman" w:cs="Times New Roman"/>
          <w:sz w:val="24"/>
          <w:szCs w:val="24"/>
        </w:rPr>
        <w:t xml:space="preserve"> The applicant filed the present urgent chamber application on 2 August 2022 seeking the following provisional order:</w:t>
      </w:r>
    </w:p>
    <w:p w:rsidR="006F34D0" w:rsidRPr="003710B9" w:rsidRDefault="006F34D0" w:rsidP="006B0449">
      <w:pPr>
        <w:spacing w:line="240" w:lineRule="auto"/>
        <w:jc w:val="both"/>
        <w:rPr>
          <w:rFonts w:ascii="Times New Roman" w:hAnsi="Times New Roman" w:cs="Times New Roman"/>
        </w:rPr>
      </w:pPr>
      <w:r w:rsidRPr="001E28EC">
        <w:rPr>
          <w:rFonts w:ascii="Times New Roman" w:hAnsi="Times New Roman" w:cs="Times New Roman"/>
          <w:sz w:val="24"/>
          <w:szCs w:val="24"/>
        </w:rPr>
        <w:t xml:space="preserve">        “</w:t>
      </w:r>
      <w:r w:rsidRPr="003710B9">
        <w:rPr>
          <w:rFonts w:ascii="Times New Roman" w:hAnsi="Times New Roman" w:cs="Times New Roman"/>
          <w:b/>
        </w:rPr>
        <w:t>TERMS OF FINAL ORDER SOUGHT</w:t>
      </w:r>
    </w:p>
    <w:p w:rsidR="006F34D0" w:rsidRPr="003710B9" w:rsidRDefault="006F34D0" w:rsidP="00530966">
      <w:pPr>
        <w:spacing w:line="240" w:lineRule="auto"/>
        <w:ind w:left="720"/>
        <w:jc w:val="both"/>
        <w:rPr>
          <w:rFonts w:ascii="Times New Roman" w:hAnsi="Times New Roman" w:cs="Times New Roman"/>
        </w:rPr>
      </w:pPr>
      <w:r w:rsidRPr="003710B9">
        <w:rPr>
          <w:rFonts w:ascii="Times New Roman" w:hAnsi="Times New Roman" w:cs="Times New Roman"/>
        </w:rPr>
        <w:t>That you show cause to this Honourable Court why a final order should not be made in the following terms-</w:t>
      </w:r>
    </w:p>
    <w:p w:rsidR="006F34D0" w:rsidRPr="003710B9" w:rsidRDefault="006F34D0" w:rsidP="006B0449">
      <w:pPr>
        <w:pStyle w:val="ListParagraph"/>
        <w:numPr>
          <w:ilvl w:val="0"/>
          <w:numId w:val="1"/>
        </w:numPr>
        <w:spacing w:line="240" w:lineRule="auto"/>
        <w:jc w:val="both"/>
        <w:rPr>
          <w:rFonts w:ascii="Times New Roman" w:hAnsi="Times New Roman" w:cs="Times New Roman"/>
        </w:rPr>
      </w:pPr>
      <w:r w:rsidRPr="003710B9">
        <w:rPr>
          <w:rFonts w:ascii="Times New Roman" w:hAnsi="Times New Roman" w:cs="Times New Roman"/>
        </w:rPr>
        <w:t xml:space="preserve">That the </w:t>
      </w:r>
      <w:r w:rsidR="001E28EC" w:rsidRPr="003710B9">
        <w:rPr>
          <w:rFonts w:ascii="Times New Roman" w:hAnsi="Times New Roman" w:cs="Times New Roman"/>
        </w:rPr>
        <w:t>first</w:t>
      </w:r>
      <w:r w:rsidRPr="003710B9">
        <w:rPr>
          <w:rFonts w:ascii="Times New Roman" w:hAnsi="Times New Roman" w:cs="Times New Roman"/>
        </w:rPr>
        <w:t xml:space="preserve"> respondent is hereby interdicted from erecting structures or any developments on plot 3 and plot 5 pending the determination of the application for spoliation by the applicant under HC 3437/22.</w:t>
      </w:r>
    </w:p>
    <w:p w:rsidR="006F34D0" w:rsidRPr="003710B9" w:rsidRDefault="006F34D0" w:rsidP="006B0449">
      <w:pPr>
        <w:pStyle w:val="ListParagraph"/>
        <w:numPr>
          <w:ilvl w:val="0"/>
          <w:numId w:val="1"/>
        </w:numPr>
        <w:spacing w:line="240" w:lineRule="auto"/>
        <w:jc w:val="both"/>
        <w:rPr>
          <w:rFonts w:ascii="Times New Roman" w:hAnsi="Times New Roman" w:cs="Times New Roman"/>
        </w:rPr>
      </w:pPr>
      <w:r w:rsidRPr="003710B9">
        <w:rPr>
          <w:rFonts w:ascii="Times New Roman" w:hAnsi="Times New Roman" w:cs="Times New Roman"/>
        </w:rPr>
        <w:t>The</w:t>
      </w:r>
      <w:r w:rsidR="001E28EC" w:rsidRPr="003710B9">
        <w:rPr>
          <w:rFonts w:ascii="Times New Roman" w:hAnsi="Times New Roman" w:cs="Times New Roman"/>
        </w:rPr>
        <w:t xml:space="preserve"> first</w:t>
      </w:r>
      <w:r w:rsidRPr="003710B9">
        <w:rPr>
          <w:rFonts w:ascii="Times New Roman" w:hAnsi="Times New Roman" w:cs="Times New Roman"/>
        </w:rPr>
        <w:t xml:space="preserve"> respondent to pay costs of suit.</w:t>
      </w:r>
    </w:p>
    <w:p w:rsidR="006F34D0" w:rsidRPr="003710B9" w:rsidRDefault="006F34D0" w:rsidP="006B0449">
      <w:pPr>
        <w:spacing w:line="240" w:lineRule="auto"/>
        <w:jc w:val="both"/>
        <w:rPr>
          <w:rFonts w:ascii="Times New Roman" w:hAnsi="Times New Roman" w:cs="Times New Roman"/>
          <w:b/>
        </w:rPr>
      </w:pPr>
      <w:r w:rsidRPr="003710B9">
        <w:rPr>
          <w:rFonts w:ascii="Times New Roman" w:hAnsi="Times New Roman" w:cs="Times New Roman"/>
          <w:b/>
        </w:rPr>
        <w:t>INTREIM RELIEF</w:t>
      </w:r>
    </w:p>
    <w:p w:rsidR="006400B5" w:rsidRPr="003710B9" w:rsidRDefault="006F34D0" w:rsidP="006B0449">
      <w:pPr>
        <w:spacing w:line="240" w:lineRule="auto"/>
        <w:jc w:val="both"/>
        <w:rPr>
          <w:rFonts w:ascii="Times New Roman" w:hAnsi="Times New Roman" w:cs="Times New Roman"/>
        </w:rPr>
      </w:pPr>
      <w:r w:rsidRPr="003710B9">
        <w:rPr>
          <w:rFonts w:ascii="Times New Roman" w:hAnsi="Times New Roman" w:cs="Times New Roman"/>
        </w:rPr>
        <w:t>Pending the determination of this matter</w:t>
      </w:r>
      <w:r w:rsidR="006400B5" w:rsidRPr="003710B9">
        <w:rPr>
          <w:rFonts w:ascii="Times New Roman" w:hAnsi="Times New Roman" w:cs="Times New Roman"/>
        </w:rPr>
        <w:t xml:space="preserve">, the </w:t>
      </w:r>
      <w:r w:rsidR="001E28EC" w:rsidRPr="003710B9">
        <w:rPr>
          <w:rFonts w:ascii="Times New Roman" w:hAnsi="Times New Roman" w:cs="Times New Roman"/>
        </w:rPr>
        <w:t>a</w:t>
      </w:r>
      <w:r w:rsidR="006400B5" w:rsidRPr="003710B9">
        <w:rPr>
          <w:rFonts w:ascii="Times New Roman" w:hAnsi="Times New Roman" w:cs="Times New Roman"/>
        </w:rPr>
        <w:t>pplicant is granted the following relief-</w:t>
      </w:r>
    </w:p>
    <w:p w:rsidR="004C6B83" w:rsidRPr="003710B9" w:rsidRDefault="006400B5" w:rsidP="006B0449">
      <w:pPr>
        <w:pStyle w:val="ListParagraph"/>
        <w:numPr>
          <w:ilvl w:val="0"/>
          <w:numId w:val="2"/>
        </w:numPr>
        <w:spacing w:line="240" w:lineRule="auto"/>
        <w:jc w:val="both"/>
        <w:rPr>
          <w:rFonts w:ascii="Times New Roman" w:hAnsi="Times New Roman" w:cs="Times New Roman"/>
        </w:rPr>
      </w:pPr>
      <w:r w:rsidRPr="003710B9">
        <w:rPr>
          <w:rFonts w:ascii="Times New Roman" w:hAnsi="Times New Roman" w:cs="Times New Roman"/>
        </w:rPr>
        <w:t xml:space="preserve">The </w:t>
      </w:r>
      <w:r w:rsidR="001E28EC" w:rsidRPr="003710B9">
        <w:rPr>
          <w:rFonts w:ascii="Times New Roman" w:hAnsi="Times New Roman" w:cs="Times New Roman"/>
        </w:rPr>
        <w:t>first</w:t>
      </w:r>
      <w:r w:rsidRPr="003710B9">
        <w:rPr>
          <w:rFonts w:ascii="Times New Roman" w:hAnsi="Times New Roman" w:cs="Times New Roman"/>
        </w:rPr>
        <w:t xml:space="preserve"> </w:t>
      </w:r>
      <w:r w:rsidR="001E28EC" w:rsidRPr="003710B9">
        <w:rPr>
          <w:rFonts w:ascii="Times New Roman" w:hAnsi="Times New Roman" w:cs="Times New Roman"/>
        </w:rPr>
        <w:t>r</w:t>
      </w:r>
      <w:r w:rsidRPr="003710B9">
        <w:rPr>
          <w:rFonts w:ascii="Times New Roman" w:hAnsi="Times New Roman" w:cs="Times New Roman"/>
        </w:rPr>
        <w:t xml:space="preserve">espondent is hereby interdicted from interfering with the occupation of the </w:t>
      </w:r>
      <w:r w:rsidR="001E28EC" w:rsidRPr="003710B9">
        <w:rPr>
          <w:rFonts w:ascii="Times New Roman" w:hAnsi="Times New Roman" w:cs="Times New Roman"/>
        </w:rPr>
        <w:t>a</w:t>
      </w:r>
      <w:r w:rsidRPr="003710B9">
        <w:rPr>
          <w:rFonts w:ascii="Times New Roman" w:hAnsi="Times New Roman" w:cs="Times New Roman"/>
        </w:rPr>
        <w:t>pplicant</w:t>
      </w:r>
      <w:r w:rsidR="009F2256" w:rsidRPr="003710B9">
        <w:rPr>
          <w:rFonts w:ascii="Times New Roman" w:hAnsi="Times New Roman" w:cs="Times New Roman"/>
        </w:rPr>
        <w:t xml:space="preserve"> of </w:t>
      </w:r>
      <w:r w:rsidR="004C6B83" w:rsidRPr="003710B9">
        <w:rPr>
          <w:rFonts w:ascii="Times New Roman" w:hAnsi="Times New Roman" w:cs="Times New Roman"/>
        </w:rPr>
        <w:t xml:space="preserve">plot 3 and plot 5 and from making any development of said plots until the final determination of the application for spoliation by the </w:t>
      </w:r>
      <w:r w:rsidR="001E28EC" w:rsidRPr="003710B9">
        <w:rPr>
          <w:rFonts w:ascii="Times New Roman" w:hAnsi="Times New Roman" w:cs="Times New Roman"/>
        </w:rPr>
        <w:t>a</w:t>
      </w:r>
      <w:r w:rsidR="004C6B83" w:rsidRPr="003710B9">
        <w:rPr>
          <w:rFonts w:ascii="Times New Roman" w:hAnsi="Times New Roman" w:cs="Times New Roman"/>
        </w:rPr>
        <w:t>pplicant under HC 3437/22.</w:t>
      </w:r>
    </w:p>
    <w:p w:rsidR="004C6B83" w:rsidRPr="003710B9" w:rsidRDefault="004C6B83" w:rsidP="006B0449">
      <w:pPr>
        <w:spacing w:line="240" w:lineRule="auto"/>
        <w:jc w:val="both"/>
        <w:rPr>
          <w:rFonts w:ascii="Times New Roman" w:hAnsi="Times New Roman" w:cs="Times New Roman"/>
          <w:b/>
        </w:rPr>
      </w:pPr>
      <w:r w:rsidRPr="003710B9">
        <w:rPr>
          <w:rFonts w:ascii="Times New Roman" w:hAnsi="Times New Roman" w:cs="Times New Roman"/>
          <w:b/>
        </w:rPr>
        <w:t xml:space="preserve">SERVICE OF PROVISIONAL ORDER </w:t>
      </w:r>
    </w:p>
    <w:p w:rsidR="004C6B83" w:rsidRDefault="004C6B83" w:rsidP="006B0449">
      <w:pPr>
        <w:spacing w:after="0" w:line="240" w:lineRule="auto"/>
        <w:jc w:val="both"/>
        <w:rPr>
          <w:rFonts w:ascii="Times New Roman" w:hAnsi="Times New Roman" w:cs="Times New Roman"/>
        </w:rPr>
      </w:pPr>
      <w:r w:rsidRPr="006B0449">
        <w:rPr>
          <w:rFonts w:ascii="Times New Roman" w:hAnsi="Times New Roman" w:cs="Times New Roman"/>
        </w:rPr>
        <w:t>T</w:t>
      </w:r>
      <w:r w:rsidR="003710B9" w:rsidRPr="006B0449">
        <w:rPr>
          <w:rFonts w:ascii="Times New Roman" w:hAnsi="Times New Roman" w:cs="Times New Roman"/>
        </w:rPr>
        <w:t>hat</w:t>
      </w:r>
      <w:r w:rsidRPr="006B0449">
        <w:rPr>
          <w:rFonts w:ascii="Times New Roman" w:hAnsi="Times New Roman" w:cs="Times New Roman"/>
        </w:rPr>
        <w:t xml:space="preserve"> the Provisional order together with the accompanying urgent chamber application shall be served by the </w:t>
      </w:r>
      <w:r w:rsidR="003710B9" w:rsidRPr="006B0449">
        <w:rPr>
          <w:rFonts w:ascii="Times New Roman" w:hAnsi="Times New Roman" w:cs="Times New Roman"/>
        </w:rPr>
        <w:t>a</w:t>
      </w:r>
      <w:r w:rsidRPr="006B0449">
        <w:rPr>
          <w:rFonts w:ascii="Times New Roman" w:hAnsi="Times New Roman" w:cs="Times New Roman"/>
        </w:rPr>
        <w:t>pplicant’s legal practitioners to the respondents.”</w:t>
      </w:r>
    </w:p>
    <w:p w:rsidR="006B0449" w:rsidRPr="006B0449" w:rsidRDefault="006B0449" w:rsidP="006B0449">
      <w:pPr>
        <w:spacing w:after="0" w:line="240" w:lineRule="auto"/>
        <w:jc w:val="both"/>
        <w:rPr>
          <w:rFonts w:ascii="Times New Roman" w:hAnsi="Times New Roman" w:cs="Times New Roman"/>
        </w:rPr>
      </w:pPr>
    </w:p>
    <w:p w:rsidR="00856EBE" w:rsidRPr="001E28EC" w:rsidRDefault="00856EBE" w:rsidP="006B0449">
      <w:pPr>
        <w:spacing w:after="0" w:line="360" w:lineRule="auto"/>
        <w:ind w:firstLine="720"/>
        <w:jc w:val="both"/>
        <w:rPr>
          <w:rFonts w:ascii="Times New Roman" w:hAnsi="Times New Roman" w:cs="Times New Roman"/>
          <w:sz w:val="24"/>
          <w:szCs w:val="24"/>
        </w:rPr>
      </w:pPr>
      <w:r w:rsidRPr="003710B9">
        <w:rPr>
          <w:rFonts w:ascii="Times New Roman" w:hAnsi="Times New Roman" w:cs="Times New Roman"/>
          <w:sz w:val="24"/>
          <w:szCs w:val="24"/>
        </w:rPr>
        <w:t>The parties agreed that the court should make a ruling based on the papers filed by the parties</w:t>
      </w:r>
      <w:r w:rsidRPr="001E28EC">
        <w:rPr>
          <w:rFonts w:ascii="Times New Roman" w:hAnsi="Times New Roman" w:cs="Times New Roman"/>
          <w:sz w:val="24"/>
          <w:szCs w:val="24"/>
        </w:rPr>
        <w:t>. The first and second respondents filed their notices of opposition. The first respondent also filed her heads of argument.</w:t>
      </w:r>
    </w:p>
    <w:p w:rsidR="002503BE" w:rsidRPr="001E28EC" w:rsidRDefault="00917376" w:rsidP="006B0449">
      <w:pPr>
        <w:spacing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Both respondents raised a point</w:t>
      </w:r>
      <w:r w:rsidRPr="001E28EC">
        <w:rPr>
          <w:rFonts w:ascii="Times New Roman" w:hAnsi="Times New Roman" w:cs="Times New Roman"/>
          <w:i/>
          <w:sz w:val="24"/>
          <w:szCs w:val="24"/>
        </w:rPr>
        <w:t xml:space="preserve"> in limine</w:t>
      </w:r>
      <w:r w:rsidRPr="001E28EC">
        <w:rPr>
          <w:rFonts w:ascii="Times New Roman" w:hAnsi="Times New Roman" w:cs="Times New Roman"/>
          <w:sz w:val="24"/>
          <w:szCs w:val="24"/>
        </w:rPr>
        <w:t xml:space="preserve"> that the matter is not urgent. The second respondent further raised two more points </w:t>
      </w:r>
      <w:r w:rsidRPr="001E28EC">
        <w:rPr>
          <w:rFonts w:ascii="Times New Roman" w:hAnsi="Times New Roman" w:cs="Times New Roman"/>
          <w:i/>
          <w:sz w:val="24"/>
          <w:szCs w:val="24"/>
        </w:rPr>
        <w:t>in limine,</w:t>
      </w:r>
      <w:r w:rsidRPr="001E28EC">
        <w:rPr>
          <w:rFonts w:ascii="Times New Roman" w:hAnsi="Times New Roman" w:cs="Times New Roman"/>
          <w:sz w:val="24"/>
          <w:szCs w:val="24"/>
        </w:rPr>
        <w:t xml:space="preserve"> namely, that the matter is </w:t>
      </w:r>
      <w:r w:rsidRPr="001E28EC">
        <w:rPr>
          <w:rFonts w:ascii="Times New Roman" w:hAnsi="Times New Roman" w:cs="Times New Roman"/>
          <w:i/>
          <w:sz w:val="24"/>
          <w:szCs w:val="24"/>
        </w:rPr>
        <w:t>lis pendens</w:t>
      </w:r>
      <w:r w:rsidR="00DE44C6" w:rsidRPr="001E28EC">
        <w:rPr>
          <w:rFonts w:ascii="Times New Roman" w:hAnsi="Times New Roman" w:cs="Times New Roman"/>
          <w:sz w:val="24"/>
          <w:szCs w:val="24"/>
        </w:rPr>
        <w:t xml:space="preserve"> and that the </w:t>
      </w:r>
      <w:r w:rsidR="003710B9">
        <w:rPr>
          <w:rFonts w:ascii="Times New Roman" w:hAnsi="Times New Roman" w:cs="Times New Roman"/>
          <w:sz w:val="24"/>
          <w:szCs w:val="24"/>
        </w:rPr>
        <w:t>a</w:t>
      </w:r>
      <w:r w:rsidR="00DE44C6" w:rsidRPr="001E28EC">
        <w:rPr>
          <w:rFonts w:ascii="Times New Roman" w:hAnsi="Times New Roman" w:cs="Times New Roman"/>
          <w:sz w:val="24"/>
          <w:szCs w:val="24"/>
        </w:rPr>
        <w:t>pplicant has cited a non-existent respondent</w:t>
      </w:r>
      <w:r w:rsidRPr="001E28EC">
        <w:rPr>
          <w:rFonts w:ascii="Times New Roman" w:hAnsi="Times New Roman" w:cs="Times New Roman"/>
          <w:sz w:val="24"/>
          <w:szCs w:val="24"/>
        </w:rPr>
        <w:t xml:space="preserve">. The contention by the first respondent is that the </w:t>
      </w:r>
      <w:r w:rsidRPr="001E28EC">
        <w:rPr>
          <w:rFonts w:ascii="Times New Roman" w:hAnsi="Times New Roman" w:cs="Times New Roman"/>
          <w:sz w:val="24"/>
          <w:szCs w:val="24"/>
        </w:rPr>
        <w:lastRenderedPageBreak/>
        <w:t xml:space="preserve">present application does not meet the requirements of urgency hence must be struck of the roll of urgent matters. </w:t>
      </w:r>
      <w:r w:rsidR="003710B9">
        <w:rPr>
          <w:rFonts w:ascii="Times New Roman" w:hAnsi="Times New Roman" w:cs="Times New Roman"/>
          <w:sz w:val="24"/>
          <w:szCs w:val="24"/>
        </w:rPr>
        <w:t xml:space="preserve"> </w:t>
      </w:r>
      <w:r w:rsidRPr="001E28EC">
        <w:rPr>
          <w:rFonts w:ascii="Times New Roman" w:hAnsi="Times New Roman" w:cs="Times New Roman"/>
          <w:sz w:val="24"/>
          <w:szCs w:val="24"/>
        </w:rPr>
        <w:t xml:space="preserve">Further he submitted that this application involving same parties, dealing with the same issues, was once brought as an urgent chamber application under HC 3437/22 </w:t>
      </w:r>
      <w:r w:rsidR="00DE44C6" w:rsidRPr="001E28EC">
        <w:rPr>
          <w:rFonts w:ascii="Times New Roman" w:hAnsi="Times New Roman" w:cs="Times New Roman"/>
          <w:sz w:val="24"/>
          <w:szCs w:val="24"/>
        </w:rPr>
        <w:t xml:space="preserve">was adjudged not urgent by </w:t>
      </w:r>
      <w:r w:rsidR="00DE44C6" w:rsidRPr="003710B9">
        <w:rPr>
          <w:rFonts w:ascii="Times New Roman" w:hAnsi="Times New Roman" w:cs="Times New Roman"/>
          <w:smallCaps/>
          <w:sz w:val="24"/>
          <w:szCs w:val="24"/>
        </w:rPr>
        <w:t>M</w:t>
      </w:r>
      <w:r w:rsidR="003710B9" w:rsidRPr="003710B9">
        <w:rPr>
          <w:rFonts w:ascii="Times New Roman" w:hAnsi="Times New Roman" w:cs="Times New Roman"/>
          <w:smallCaps/>
          <w:sz w:val="24"/>
          <w:szCs w:val="24"/>
        </w:rPr>
        <w:t>huri</w:t>
      </w:r>
      <w:r w:rsidR="00DE44C6" w:rsidRPr="001E28EC">
        <w:rPr>
          <w:rFonts w:ascii="Times New Roman" w:hAnsi="Times New Roman" w:cs="Times New Roman"/>
          <w:sz w:val="24"/>
          <w:szCs w:val="24"/>
        </w:rPr>
        <w:t xml:space="preserve"> J and struck off the roll of urgent matters. </w:t>
      </w:r>
      <w:r w:rsidR="00E01238" w:rsidRPr="001E28EC">
        <w:rPr>
          <w:rFonts w:ascii="Times New Roman" w:hAnsi="Times New Roman" w:cs="Times New Roman"/>
          <w:sz w:val="24"/>
          <w:szCs w:val="24"/>
        </w:rPr>
        <w:t xml:space="preserve">The submission by the second respondent is that the application does not meet the requirements of urgency such as </w:t>
      </w:r>
      <w:r w:rsidR="00E01238" w:rsidRPr="003710B9">
        <w:rPr>
          <w:rFonts w:ascii="Times New Roman" w:hAnsi="Times New Roman" w:cs="Times New Roman"/>
          <w:i/>
          <w:sz w:val="24"/>
          <w:szCs w:val="24"/>
        </w:rPr>
        <w:t>prima facie</w:t>
      </w:r>
      <w:r w:rsidR="00E01238" w:rsidRPr="001E28EC">
        <w:rPr>
          <w:rFonts w:ascii="Times New Roman" w:hAnsi="Times New Roman" w:cs="Times New Roman"/>
          <w:sz w:val="24"/>
          <w:szCs w:val="24"/>
        </w:rPr>
        <w:t xml:space="preserve"> right, apprehension of harm and balance of convenience. </w:t>
      </w:r>
      <w:r w:rsidR="003710B9">
        <w:rPr>
          <w:rFonts w:ascii="Times New Roman" w:hAnsi="Times New Roman" w:cs="Times New Roman"/>
          <w:sz w:val="24"/>
          <w:szCs w:val="24"/>
        </w:rPr>
        <w:t xml:space="preserve"> </w:t>
      </w:r>
      <w:r w:rsidR="00E01238" w:rsidRPr="001E28EC">
        <w:rPr>
          <w:rFonts w:ascii="Times New Roman" w:hAnsi="Times New Roman" w:cs="Times New Roman"/>
          <w:sz w:val="24"/>
          <w:szCs w:val="24"/>
        </w:rPr>
        <w:t xml:space="preserve">As to the fact that the matter is </w:t>
      </w:r>
      <w:r w:rsidR="00E01238" w:rsidRPr="001E28EC">
        <w:rPr>
          <w:rFonts w:ascii="Times New Roman" w:hAnsi="Times New Roman" w:cs="Times New Roman"/>
          <w:i/>
          <w:sz w:val="24"/>
          <w:szCs w:val="24"/>
        </w:rPr>
        <w:t>lis pendens</w:t>
      </w:r>
      <w:r w:rsidR="00E01238" w:rsidRPr="001E28EC">
        <w:rPr>
          <w:rFonts w:ascii="Times New Roman" w:hAnsi="Times New Roman" w:cs="Times New Roman"/>
          <w:sz w:val="24"/>
          <w:szCs w:val="24"/>
        </w:rPr>
        <w:t xml:space="preserve">, the second respondent submitted that this matter is </w:t>
      </w:r>
      <w:r w:rsidR="00602702" w:rsidRPr="001E28EC">
        <w:rPr>
          <w:rFonts w:ascii="Times New Roman" w:hAnsi="Times New Roman" w:cs="Times New Roman"/>
          <w:sz w:val="24"/>
          <w:szCs w:val="24"/>
        </w:rPr>
        <w:t xml:space="preserve">being determined by another court of competent jurisdiction </w:t>
      </w:r>
      <w:r w:rsidR="00E01238" w:rsidRPr="001E28EC">
        <w:rPr>
          <w:rFonts w:ascii="Times New Roman" w:hAnsi="Times New Roman" w:cs="Times New Roman"/>
          <w:sz w:val="24"/>
          <w:szCs w:val="24"/>
        </w:rPr>
        <w:t>under case HC 3537/22</w:t>
      </w:r>
      <w:r w:rsidR="00602702" w:rsidRPr="001E28EC">
        <w:rPr>
          <w:rFonts w:ascii="Times New Roman" w:hAnsi="Times New Roman" w:cs="Times New Roman"/>
          <w:sz w:val="24"/>
          <w:szCs w:val="24"/>
        </w:rPr>
        <w:t>.</w:t>
      </w:r>
      <w:r w:rsidR="00E01238" w:rsidRPr="001E28EC">
        <w:rPr>
          <w:rFonts w:ascii="Times New Roman" w:hAnsi="Times New Roman" w:cs="Times New Roman"/>
          <w:sz w:val="24"/>
          <w:szCs w:val="24"/>
        </w:rPr>
        <w:t xml:space="preserve"> </w:t>
      </w:r>
      <w:r w:rsidR="00DE44C6" w:rsidRPr="001E28EC">
        <w:rPr>
          <w:rFonts w:ascii="Times New Roman" w:hAnsi="Times New Roman" w:cs="Times New Roman"/>
          <w:sz w:val="24"/>
          <w:szCs w:val="24"/>
        </w:rPr>
        <w:t xml:space="preserve"> </w:t>
      </w:r>
    </w:p>
    <w:p w:rsidR="002503BE" w:rsidRPr="001E28EC" w:rsidRDefault="002503BE" w:rsidP="006B0449">
      <w:pPr>
        <w:jc w:val="both"/>
        <w:rPr>
          <w:rFonts w:ascii="Times New Roman" w:hAnsi="Times New Roman" w:cs="Times New Roman"/>
          <w:sz w:val="24"/>
          <w:szCs w:val="24"/>
        </w:rPr>
      </w:pPr>
      <w:r w:rsidRPr="003710B9">
        <w:rPr>
          <w:rFonts w:ascii="Times New Roman" w:hAnsi="Times New Roman" w:cs="Times New Roman"/>
          <w:b/>
          <w:sz w:val="24"/>
          <w:szCs w:val="24"/>
        </w:rPr>
        <w:t>IS THIS APPLICATION URGENT</w:t>
      </w:r>
      <w:r w:rsidRPr="001E28EC">
        <w:rPr>
          <w:rFonts w:ascii="Times New Roman" w:hAnsi="Times New Roman" w:cs="Times New Roman"/>
          <w:sz w:val="24"/>
          <w:szCs w:val="24"/>
        </w:rPr>
        <w:t>?</w:t>
      </w:r>
    </w:p>
    <w:p w:rsidR="00643A58" w:rsidRPr="001E28EC" w:rsidRDefault="002503BE" w:rsidP="006B0449">
      <w:pPr>
        <w:spacing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It has been said time without number, that for the court to determine whether or not the matter is urgent, the court must firstly be satisfied that the requirements of urgency have been satisfied or not. </w:t>
      </w:r>
      <w:r w:rsidR="00643A58" w:rsidRPr="001E28EC">
        <w:rPr>
          <w:rFonts w:ascii="Times New Roman" w:hAnsi="Times New Roman" w:cs="Times New Roman"/>
          <w:sz w:val="24"/>
          <w:szCs w:val="24"/>
        </w:rPr>
        <w:t>In so doing the court must be satisfied, from the founding affidavit and the certificate of urgency as well as the circumstances of the case that the requirements of urgency have been satisfied. These are-</w:t>
      </w:r>
    </w:p>
    <w:p w:rsidR="00643A58" w:rsidRPr="001E28EC" w:rsidRDefault="00643A58" w:rsidP="006B0449">
      <w:pPr>
        <w:pStyle w:val="ListParagraph"/>
        <w:numPr>
          <w:ilvl w:val="0"/>
          <w:numId w:val="3"/>
        </w:numPr>
        <w:jc w:val="both"/>
        <w:rPr>
          <w:rFonts w:ascii="Times New Roman" w:hAnsi="Times New Roman" w:cs="Times New Roman"/>
          <w:sz w:val="24"/>
          <w:szCs w:val="24"/>
        </w:rPr>
      </w:pPr>
      <w:r w:rsidRPr="001E28EC">
        <w:rPr>
          <w:rFonts w:ascii="Times New Roman" w:hAnsi="Times New Roman" w:cs="Times New Roman"/>
          <w:sz w:val="24"/>
          <w:szCs w:val="24"/>
        </w:rPr>
        <w:t>The matter cannot wait when the need to act arises.</w:t>
      </w:r>
    </w:p>
    <w:p w:rsidR="00643A58" w:rsidRPr="001E28EC" w:rsidRDefault="00643A58" w:rsidP="006B0449">
      <w:pPr>
        <w:pStyle w:val="ListParagraph"/>
        <w:numPr>
          <w:ilvl w:val="0"/>
          <w:numId w:val="3"/>
        </w:numPr>
        <w:jc w:val="both"/>
        <w:rPr>
          <w:rFonts w:ascii="Times New Roman" w:hAnsi="Times New Roman" w:cs="Times New Roman"/>
          <w:sz w:val="24"/>
          <w:szCs w:val="24"/>
        </w:rPr>
      </w:pPr>
      <w:r w:rsidRPr="001E28EC">
        <w:rPr>
          <w:rFonts w:ascii="Times New Roman" w:hAnsi="Times New Roman" w:cs="Times New Roman"/>
          <w:sz w:val="24"/>
          <w:szCs w:val="24"/>
        </w:rPr>
        <w:t>Irreparable prejudice will result if the matter is not dealt with straight away without delay.</w:t>
      </w:r>
    </w:p>
    <w:p w:rsidR="00643A58" w:rsidRPr="001E28EC" w:rsidRDefault="00643A58" w:rsidP="006B0449">
      <w:pPr>
        <w:pStyle w:val="ListParagraph"/>
        <w:numPr>
          <w:ilvl w:val="0"/>
          <w:numId w:val="3"/>
        </w:numPr>
        <w:jc w:val="both"/>
        <w:rPr>
          <w:rFonts w:ascii="Times New Roman" w:hAnsi="Times New Roman" w:cs="Times New Roman"/>
          <w:sz w:val="24"/>
          <w:szCs w:val="24"/>
        </w:rPr>
      </w:pPr>
      <w:r w:rsidRPr="001E28EC">
        <w:rPr>
          <w:rFonts w:ascii="Times New Roman" w:hAnsi="Times New Roman" w:cs="Times New Roman"/>
          <w:sz w:val="24"/>
          <w:szCs w:val="24"/>
        </w:rPr>
        <w:t xml:space="preserve">There is </w:t>
      </w:r>
      <w:r w:rsidRPr="006B0449">
        <w:rPr>
          <w:rFonts w:ascii="Times New Roman" w:hAnsi="Times New Roman" w:cs="Times New Roman"/>
          <w:i/>
          <w:sz w:val="24"/>
          <w:szCs w:val="24"/>
        </w:rPr>
        <w:t xml:space="preserve">prima facie </w:t>
      </w:r>
      <w:r w:rsidRPr="001E28EC">
        <w:rPr>
          <w:rFonts w:ascii="Times New Roman" w:hAnsi="Times New Roman" w:cs="Times New Roman"/>
          <w:sz w:val="24"/>
          <w:szCs w:val="24"/>
        </w:rPr>
        <w:t>evidence that the applicant treated the matter as urgent.</w:t>
      </w:r>
    </w:p>
    <w:p w:rsidR="00643A58" w:rsidRPr="001E28EC" w:rsidRDefault="00643A58" w:rsidP="006B0449">
      <w:pPr>
        <w:pStyle w:val="ListParagraph"/>
        <w:numPr>
          <w:ilvl w:val="0"/>
          <w:numId w:val="3"/>
        </w:numPr>
        <w:jc w:val="both"/>
        <w:rPr>
          <w:rFonts w:ascii="Times New Roman" w:hAnsi="Times New Roman" w:cs="Times New Roman"/>
          <w:sz w:val="24"/>
          <w:szCs w:val="24"/>
        </w:rPr>
      </w:pPr>
      <w:r w:rsidRPr="001E28EC">
        <w:rPr>
          <w:rFonts w:ascii="Times New Roman" w:hAnsi="Times New Roman" w:cs="Times New Roman"/>
          <w:sz w:val="24"/>
          <w:szCs w:val="24"/>
        </w:rPr>
        <w:t>The applicant gives a sensible, rational and realistic explanation for any delay in taking action.</w:t>
      </w:r>
    </w:p>
    <w:p w:rsidR="00643A58" w:rsidRPr="001E28EC" w:rsidRDefault="00643A58" w:rsidP="006B0449">
      <w:pPr>
        <w:pStyle w:val="ListParagraph"/>
        <w:numPr>
          <w:ilvl w:val="0"/>
          <w:numId w:val="3"/>
        </w:numPr>
        <w:jc w:val="both"/>
        <w:rPr>
          <w:rFonts w:ascii="Times New Roman" w:hAnsi="Times New Roman" w:cs="Times New Roman"/>
          <w:sz w:val="24"/>
          <w:szCs w:val="24"/>
        </w:rPr>
      </w:pPr>
      <w:r w:rsidRPr="001E28EC">
        <w:rPr>
          <w:rFonts w:ascii="Times New Roman" w:hAnsi="Times New Roman" w:cs="Times New Roman"/>
          <w:sz w:val="24"/>
          <w:szCs w:val="24"/>
        </w:rPr>
        <w:t>There is no satisfactory alternative remedy.</w:t>
      </w:r>
    </w:p>
    <w:p w:rsidR="000546EF" w:rsidRPr="001E28EC" w:rsidRDefault="00643A58" w:rsidP="006B0449">
      <w:pPr>
        <w:jc w:val="both"/>
        <w:rPr>
          <w:rFonts w:ascii="Times New Roman" w:hAnsi="Times New Roman" w:cs="Times New Roman"/>
          <w:sz w:val="24"/>
          <w:szCs w:val="24"/>
        </w:rPr>
      </w:pPr>
      <w:r w:rsidRPr="001E28EC">
        <w:rPr>
          <w:rFonts w:ascii="Times New Roman" w:hAnsi="Times New Roman" w:cs="Times New Roman"/>
          <w:sz w:val="24"/>
          <w:szCs w:val="24"/>
        </w:rPr>
        <w:t xml:space="preserve">The leading case on the issue of whether a matter is urgent or not is </w:t>
      </w:r>
      <w:r w:rsidRPr="003710B9">
        <w:rPr>
          <w:rFonts w:ascii="Times New Roman" w:hAnsi="Times New Roman" w:cs="Times New Roman"/>
          <w:i/>
          <w:sz w:val="24"/>
          <w:szCs w:val="24"/>
        </w:rPr>
        <w:t>Kuvarega</w:t>
      </w:r>
      <w:r w:rsidRPr="001E28EC">
        <w:rPr>
          <w:rFonts w:ascii="Times New Roman" w:hAnsi="Times New Roman" w:cs="Times New Roman"/>
          <w:sz w:val="24"/>
          <w:szCs w:val="24"/>
        </w:rPr>
        <w:t xml:space="preserve"> v </w:t>
      </w:r>
      <w:r w:rsidRPr="003710B9">
        <w:rPr>
          <w:rFonts w:ascii="Times New Roman" w:hAnsi="Times New Roman" w:cs="Times New Roman"/>
          <w:i/>
          <w:sz w:val="24"/>
          <w:szCs w:val="24"/>
        </w:rPr>
        <w:t xml:space="preserve">Registrar </w:t>
      </w:r>
      <w:r w:rsidRPr="001E28EC">
        <w:rPr>
          <w:rFonts w:ascii="Times New Roman" w:hAnsi="Times New Roman" w:cs="Times New Roman"/>
          <w:sz w:val="24"/>
          <w:szCs w:val="24"/>
        </w:rPr>
        <w:t>–</w:t>
      </w:r>
      <w:r w:rsidRPr="003710B9">
        <w:rPr>
          <w:rFonts w:ascii="Times New Roman" w:hAnsi="Times New Roman" w:cs="Times New Roman"/>
          <w:i/>
          <w:sz w:val="24"/>
          <w:szCs w:val="24"/>
        </w:rPr>
        <w:t>General &amp; Ano</w:t>
      </w:r>
      <w:r w:rsidR="000546EF" w:rsidRPr="003710B9">
        <w:rPr>
          <w:rFonts w:ascii="Times New Roman" w:hAnsi="Times New Roman" w:cs="Times New Roman"/>
          <w:i/>
          <w:sz w:val="24"/>
          <w:szCs w:val="24"/>
        </w:rPr>
        <w:t>r</w:t>
      </w:r>
      <w:r w:rsidR="000546EF" w:rsidRPr="001E28EC">
        <w:rPr>
          <w:rFonts w:ascii="Times New Roman" w:hAnsi="Times New Roman" w:cs="Times New Roman"/>
          <w:sz w:val="24"/>
          <w:szCs w:val="24"/>
        </w:rPr>
        <w:t xml:space="preserve"> 1998 (1) ZLR 188 at 193 where </w:t>
      </w:r>
      <w:r w:rsidRPr="003710B9">
        <w:rPr>
          <w:rFonts w:ascii="Times New Roman" w:hAnsi="Times New Roman" w:cs="Times New Roman"/>
          <w:smallCaps/>
          <w:sz w:val="24"/>
          <w:szCs w:val="24"/>
        </w:rPr>
        <w:t>C</w:t>
      </w:r>
      <w:r w:rsidR="003710B9" w:rsidRPr="003710B9">
        <w:rPr>
          <w:rFonts w:ascii="Times New Roman" w:hAnsi="Times New Roman" w:cs="Times New Roman"/>
          <w:smallCaps/>
          <w:sz w:val="24"/>
          <w:szCs w:val="24"/>
        </w:rPr>
        <w:t>hatikobo</w:t>
      </w:r>
      <w:r w:rsidRPr="001E28EC">
        <w:rPr>
          <w:rFonts w:ascii="Times New Roman" w:hAnsi="Times New Roman" w:cs="Times New Roman"/>
          <w:sz w:val="24"/>
          <w:szCs w:val="24"/>
        </w:rPr>
        <w:t xml:space="preserve"> J</w:t>
      </w:r>
      <w:r w:rsidR="000546EF" w:rsidRPr="001E28EC">
        <w:rPr>
          <w:rFonts w:ascii="Times New Roman" w:hAnsi="Times New Roman" w:cs="Times New Roman"/>
          <w:sz w:val="24"/>
          <w:szCs w:val="24"/>
        </w:rPr>
        <w:t xml:space="preserve"> said-</w:t>
      </w:r>
    </w:p>
    <w:p w:rsidR="000546EF" w:rsidRPr="003710B9" w:rsidRDefault="000546EF" w:rsidP="006B0449">
      <w:pPr>
        <w:ind w:left="720"/>
        <w:jc w:val="both"/>
        <w:rPr>
          <w:rFonts w:ascii="Times New Roman" w:hAnsi="Times New Roman" w:cs="Times New Roman"/>
        </w:rPr>
      </w:pPr>
      <w:r w:rsidRPr="003710B9">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rsidR="007448E2" w:rsidRPr="001E28EC" w:rsidRDefault="000546EF"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What is crit</w:t>
      </w:r>
      <w:r w:rsidR="007448E2" w:rsidRPr="001E28EC">
        <w:rPr>
          <w:rFonts w:ascii="Times New Roman" w:hAnsi="Times New Roman" w:cs="Times New Roman"/>
          <w:sz w:val="24"/>
          <w:szCs w:val="24"/>
        </w:rPr>
        <w:t>ical is for the court to determ</w:t>
      </w:r>
      <w:r w:rsidRPr="001E28EC">
        <w:rPr>
          <w:rFonts w:ascii="Times New Roman" w:hAnsi="Times New Roman" w:cs="Times New Roman"/>
          <w:sz w:val="24"/>
          <w:szCs w:val="24"/>
        </w:rPr>
        <w:t>ine</w:t>
      </w:r>
      <w:r w:rsidR="007448E2" w:rsidRPr="001E28EC">
        <w:rPr>
          <w:rFonts w:ascii="Times New Roman" w:hAnsi="Times New Roman" w:cs="Times New Roman"/>
          <w:sz w:val="24"/>
          <w:szCs w:val="24"/>
        </w:rPr>
        <w:t>, among other things, is</w:t>
      </w:r>
      <w:r w:rsidRPr="001E28EC">
        <w:rPr>
          <w:rFonts w:ascii="Times New Roman" w:hAnsi="Times New Roman" w:cs="Times New Roman"/>
          <w:sz w:val="24"/>
          <w:szCs w:val="24"/>
        </w:rPr>
        <w:t xml:space="preserve"> what jolted the applicant to act? When did the need to act arise? </w:t>
      </w:r>
      <w:r w:rsidR="007448E2" w:rsidRPr="001E28EC">
        <w:rPr>
          <w:rFonts w:ascii="Times New Roman" w:hAnsi="Times New Roman" w:cs="Times New Roman"/>
          <w:sz w:val="24"/>
          <w:szCs w:val="24"/>
        </w:rPr>
        <w:t>When the need to act arise, what action did the applicant take? If the applicant did not act timeously, is there an explanation for the delay?</w:t>
      </w:r>
    </w:p>
    <w:p w:rsidR="003710B9" w:rsidRDefault="007448E2"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In the present case, the respondents are missing one important point. The point is that when the first respondent </w:t>
      </w:r>
      <w:r w:rsidR="00EA45AE" w:rsidRPr="001E28EC">
        <w:rPr>
          <w:rFonts w:ascii="Times New Roman" w:hAnsi="Times New Roman" w:cs="Times New Roman"/>
          <w:sz w:val="24"/>
          <w:szCs w:val="24"/>
        </w:rPr>
        <w:t xml:space="preserve">and </w:t>
      </w:r>
      <w:r w:rsidR="003710B9">
        <w:rPr>
          <w:rFonts w:ascii="Times New Roman" w:hAnsi="Times New Roman" w:cs="Times New Roman"/>
          <w:sz w:val="24"/>
          <w:szCs w:val="24"/>
        </w:rPr>
        <w:t>a</w:t>
      </w:r>
      <w:r w:rsidR="00EA45AE" w:rsidRPr="001E28EC">
        <w:rPr>
          <w:rFonts w:ascii="Times New Roman" w:hAnsi="Times New Roman" w:cs="Times New Roman"/>
          <w:sz w:val="24"/>
          <w:szCs w:val="24"/>
        </w:rPr>
        <w:t xml:space="preserve">pplicant were at loggerheads over </w:t>
      </w:r>
      <w:r w:rsidR="003710B9">
        <w:rPr>
          <w:rFonts w:ascii="Times New Roman" w:hAnsi="Times New Roman" w:cs="Times New Roman"/>
          <w:sz w:val="24"/>
          <w:szCs w:val="24"/>
        </w:rPr>
        <w:t>a</w:t>
      </w:r>
      <w:r w:rsidR="00EA45AE" w:rsidRPr="001E28EC">
        <w:rPr>
          <w:rFonts w:ascii="Times New Roman" w:hAnsi="Times New Roman" w:cs="Times New Roman"/>
          <w:sz w:val="24"/>
          <w:szCs w:val="24"/>
        </w:rPr>
        <w:t xml:space="preserve">pplicant’s farm the Applicant filed </w:t>
      </w:r>
      <w:r w:rsidR="00EA45AE" w:rsidRPr="001E28EC">
        <w:rPr>
          <w:rFonts w:ascii="Times New Roman" w:hAnsi="Times New Roman" w:cs="Times New Roman"/>
          <w:sz w:val="24"/>
          <w:szCs w:val="24"/>
        </w:rPr>
        <w:lastRenderedPageBreak/>
        <w:t xml:space="preserve">for a peace order against the first respondent and this was granted by consent. When despite the order being extant, the first respondent invaded the </w:t>
      </w:r>
      <w:r w:rsidR="003710B9">
        <w:rPr>
          <w:rFonts w:ascii="Times New Roman" w:hAnsi="Times New Roman" w:cs="Times New Roman"/>
          <w:sz w:val="24"/>
          <w:szCs w:val="24"/>
        </w:rPr>
        <w:t>a</w:t>
      </w:r>
      <w:r w:rsidR="00EA45AE" w:rsidRPr="001E28EC">
        <w:rPr>
          <w:rFonts w:ascii="Times New Roman" w:hAnsi="Times New Roman" w:cs="Times New Roman"/>
          <w:sz w:val="24"/>
          <w:szCs w:val="24"/>
        </w:rPr>
        <w:t xml:space="preserve">pplicant’s farm on 21May 2022 and drilled a borehole without any lawful authority or </w:t>
      </w:r>
      <w:r w:rsidR="003710B9">
        <w:rPr>
          <w:rFonts w:ascii="Times New Roman" w:hAnsi="Times New Roman" w:cs="Times New Roman"/>
          <w:sz w:val="24"/>
          <w:szCs w:val="24"/>
        </w:rPr>
        <w:t>a</w:t>
      </w:r>
      <w:r w:rsidR="00EA45AE" w:rsidRPr="001E28EC">
        <w:rPr>
          <w:rFonts w:ascii="Times New Roman" w:hAnsi="Times New Roman" w:cs="Times New Roman"/>
          <w:sz w:val="24"/>
          <w:szCs w:val="24"/>
        </w:rPr>
        <w:t xml:space="preserve">pplicant’s authority, </w:t>
      </w:r>
      <w:r w:rsidR="003710B9">
        <w:rPr>
          <w:rFonts w:ascii="Times New Roman" w:hAnsi="Times New Roman" w:cs="Times New Roman"/>
          <w:sz w:val="24"/>
          <w:szCs w:val="24"/>
        </w:rPr>
        <w:t>a</w:t>
      </w:r>
      <w:r w:rsidR="00EA45AE" w:rsidRPr="001E28EC">
        <w:rPr>
          <w:rFonts w:ascii="Times New Roman" w:hAnsi="Times New Roman" w:cs="Times New Roman"/>
          <w:sz w:val="24"/>
          <w:szCs w:val="24"/>
        </w:rPr>
        <w:t>pplicant immediately reacted by filling an urgent chamber application under HC 3437/22 which was adjudged not urgent and removed from the roll of urgent matters and placed under the roll of Opposed matters under HC 3437/22</w:t>
      </w:r>
      <w:r w:rsidR="000F351E" w:rsidRPr="001E28EC">
        <w:rPr>
          <w:rFonts w:ascii="Times New Roman" w:hAnsi="Times New Roman" w:cs="Times New Roman"/>
          <w:sz w:val="24"/>
          <w:szCs w:val="24"/>
        </w:rPr>
        <w:t>. When HC 3437/22 was still to be determined, and a date had been set for hearing as 7</w:t>
      </w:r>
      <w:r w:rsidR="000F351E" w:rsidRPr="001E28EC">
        <w:rPr>
          <w:rFonts w:ascii="Times New Roman" w:hAnsi="Times New Roman" w:cs="Times New Roman"/>
          <w:sz w:val="24"/>
          <w:szCs w:val="24"/>
          <w:vertAlign w:val="superscript"/>
        </w:rPr>
        <w:t>th</w:t>
      </w:r>
      <w:r w:rsidR="000F351E" w:rsidRPr="001E28EC">
        <w:rPr>
          <w:rFonts w:ascii="Times New Roman" w:hAnsi="Times New Roman" w:cs="Times New Roman"/>
          <w:sz w:val="24"/>
          <w:szCs w:val="24"/>
        </w:rPr>
        <w:t xml:space="preserve"> September 2022 which was known to all parties, the first respondent did not wait for the outcome of HC 3437/22, but on 31July 2022 sent twelve (12) builders to the farm under dispute to erect permanent structures. This is the conduct being complained of by the </w:t>
      </w:r>
      <w:r w:rsidR="003710B9">
        <w:rPr>
          <w:rFonts w:ascii="Times New Roman" w:hAnsi="Times New Roman" w:cs="Times New Roman"/>
          <w:sz w:val="24"/>
          <w:szCs w:val="24"/>
        </w:rPr>
        <w:t>a</w:t>
      </w:r>
      <w:r w:rsidR="000F351E" w:rsidRPr="001E28EC">
        <w:rPr>
          <w:rFonts w:ascii="Times New Roman" w:hAnsi="Times New Roman" w:cs="Times New Roman"/>
          <w:sz w:val="24"/>
          <w:szCs w:val="24"/>
        </w:rPr>
        <w:t xml:space="preserve">pplicant in the present application. </w:t>
      </w:r>
      <w:r w:rsidR="00E2383E" w:rsidRPr="001E28EC">
        <w:rPr>
          <w:rFonts w:ascii="Times New Roman" w:hAnsi="Times New Roman" w:cs="Times New Roman"/>
          <w:sz w:val="24"/>
          <w:szCs w:val="24"/>
        </w:rPr>
        <w:t xml:space="preserve">Applicant is not complaining about the events before 31 July 2022. </w:t>
      </w:r>
      <w:r w:rsidR="000F351E" w:rsidRPr="001E28EC">
        <w:rPr>
          <w:rFonts w:ascii="Times New Roman" w:hAnsi="Times New Roman" w:cs="Times New Roman"/>
          <w:sz w:val="24"/>
          <w:szCs w:val="24"/>
        </w:rPr>
        <w:t>The need to act in the present application therefore arose on 31July 2022. The current application was filed on 2 August 2022. There was no delay in filing this application. I found that the requirements of an urgent application was met.</w:t>
      </w:r>
      <w:r w:rsidR="003710B9">
        <w:rPr>
          <w:rFonts w:ascii="Times New Roman" w:hAnsi="Times New Roman" w:cs="Times New Roman"/>
          <w:sz w:val="24"/>
          <w:szCs w:val="24"/>
        </w:rPr>
        <w:t xml:space="preserve"> </w:t>
      </w:r>
      <w:r w:rsidR="000F351E" w:rsidRPr="001E28EC">
        <w:rPr>
          <w:rFonts w:ascii="Times New Roman" w:hAnsi="Times New Roman" w:cs="Times New Roman"/>
          <w:sz w:val="24"/>
          <w:szCs w:val="24"/>
        </w:rPr>
        <w:t xml:space="preserve"> I dismiss the point </w:t>
      </w:r>
      <w:r w:rsidR="000F351E" w:rsidRPr="003710B9">
        <w:rPr>
          <w:rFonts w:ascii="Times New Roman" w:hAnsi="Times New Roman" w:cs="Times New Roman"/>
          <w:i/>
          <w:sz w:val="24"/>
          <w:szCs w:val="24"/>
        </w:rPr>
        <w:t>in limine</w:t>
      </w:r>
      <w:r w:rsidR="000F351E" w:rsidRPr="001E28EC">
        <w:rPr>
          <w:rFonts w:ascii="Times New Roman" w:hAnsi="Times New Roman" w:cs="Times New Roman"/>
          <w:sz w:val="24"/>
          <w:szCs w:val="24"/>
        </w:rPr>
        <w:t xml:space="preserve"> that the matter is not urgent.</w:t>
      </w:r>
    </w:p>
    <w:p w:rsidR="004A1316" w:rsidRPr="003710B9" w:rsidRDefault="004A1316" w:rsidP="006B0449">
      <w:pPr>
        <w:spacing w:after="0"/>
        <w:jc w:val="both"/>
        <w:rPr>
          <w:rFonts w:ascii="Times New Roman" w:hAnsi="Times New Roman" w:cs="Times New Roman"/>
          <w:b/>
          <w:sz w:val="24"/>
          <w:szCs w:val="24"/>
        </w:rPr>
      </w:pPr>
      <w:r w:rsidRPr="003710B9">
        <w:rPr>
          <w:rFonts w:ascii="Times New Roman" w:hAnsi="Times New Roman" w:cs="Times New Roman"/>
          <w:b/>
          <w:sz w:val="24"/>
          <w:szCs w:val="24"/>
        </w:rPr>
        <w:t xml:space="preserve">IS THIS MATTER </w:t>
      </w:r>
      <w:r w:rsidRPr="003710B9">
        <w:rPr>
          <w:rFonts w:ascii="Times New Roman" w:hAnsi="Times New Roman" w:cs="Times New Roman"/>
          <w:b/>
          <w:i/>
          <w:sz w:val="24"/>
          <w:szCs w:val="24"/>
        </w:rPr>
        <w:t>LIS PENDENS</w:t>
      </w:r>
    </w:p>
    <w:p w:rsidR="00A73354" w:rsidRPr="001E28EC" w:rsidRDefault="004A1316"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Admittedly, the parties in HC 3437/22 and the present case are the same.</w:t>
      </w:r>
      <w:r w:rsidR="003710B9">
        <w:rPr>
          <w:rFonts w:ascii="Times New Roman" w:hAnsi="Times New Roman" w:cs="Times New Roman"/>
          <w:sz w:val="24"/>
          <w:szCs w:val="24"/>
        </w:rPr>
        <w:t xml:space="preserve"> </w:t>
      </w:r>
      <w:r w:rsidRPr="001E28EC">
        <w:rPr>
          <w:rFonts w:ascii="Times New Roman" w:hAnsi="Times New Roman" w:cs="Times New Roman"/>
          <w:sz w:val="24"/>
          <w:szCs w:val="24"/>
        </w:rPr>
        <w:t xml:space="preserve"> The dispute in both cases a substantially, the same save for the fact that HC 3437/22 is an application for spoliation against the first respondent </w:t>
      </w:r>
      <w:r w:rsidR="00E8484B" w:rsidRPr="001E28EC">
        <w:rPr>
          <w:rFonts w:ascii="Times New Roman" w:hAnsi="Times New Roman" w:cs="Times New Roman"/>
          <w:sz w:val="24"/>
          <w:szCs w:val="24"/>
        </w:rPr>
        <w:t>basing on the facts prior to 31</w:t>
      </w:r>
      <w:r w:rsidR="00E8484B" w:rsidRPr="001E28EC">
        <w:rPr>
          <w:rFonts w:ascii="Times New Roman" w:hAnsi="Times New Roman" w:cs="Times New Roman"/>
          <w:sz w:val="24"/>
          <w:szCs w:val="24"/>
          <w:vertAlign w:val="superscript"/>
        </w:rPr>
        <w:t>st</w:t>
      </w:r>
      <w:r w:rsidR="00E8484B" w:rsidRPr="001E28EC">
        <w:rPr>
          <w:rFonts w:ascii="Times New Roman" w:hAnsi="Times New Roman" w:cs="Times New Roman"/>
          <w:sz w:val="24"/>
          <w:szCs w:val="24"/>
        </w:rPr>
        <w:t xml:space="preserve"> July 2022 </w:t>
      </w:r>
      <w:r w:rsidRPr="001E28EC">
        <w:rPr>
          <w:rFonts w:ascii="Times New Roman" w:hAnsi="Times New Roman" w:cs="Times New Roman"/>
          <w:sz w:val="24"/>
          <w:szCs w:val="24"/>
        </w:rPr>
        <w:t xml:space="preserve">while the relief being sought against the first respondent by the </w:t>
      </w:r>
      <w:r w:rsidR="003710B9">
        <w:rPr>
          <w:rFonts w:ascii="Times New Roman" w:hAnsi="Times New Roman" w:cs="Times New Roman"/>
          <w:sz w:val="24"/>
          <w:szCs w:val="24"/>
        </w:rPr>
        <w:t>a</w:t>
      </w:r>
      <w:r w:rsidRPr="001E28EC">
        <w:rPr>
          <w:rFonts w:ascii="Times New Roman" w:hAnsi="Times New Roman" w:cs="Times New Roman"/>
          <w:sz w:val="24"/>
          <w:szCs w:val="24"/>
        </w:rPr>
        <w:t xml:space="preserve">pplicant is an interdict to stop the first respondent from putting up permanent structures on the </w:t>
      </w:r>
      <w:r w:rsidR="003710B9">
        <w:rPr>
          <w:rFonts w:ascii="Times New Roman" w:hAnsi="Times New Roman" w:cs="Times New Roman"/>
          <w:sz w:val="24"/>
          <w:szCs w:val="24"/>
        </w:rPr>
        <w:t>a</w:t>
      </w:r>
      <w:r w:rsidRPr="001E28EC">
        <w:rPr>
          <w:rFonts w:ascii="Times New Roman" w:hAnsi="Times New Roman" w:cs="Times New Roman"/>
          <w:sz w:val="24"/>
          <w:szCs w:val="24"/>
        </w:rPr>
        <w:t>pplicant’s farm until determination of HC 3437/22</w:t>
      </w:r>
      <w:r w:rsidR="00E8484B" w:rsidRPr="001E28EC">
        <w:rPr>
          <w:rFonts w:ascii="Times New Roman" w:hAnsi="Times New Roman" w:cs="Times New Roman"/>
          <w:sz w:val="24"/>
          <w:szCs w:val="24"/>
        </w:rPr>
        <w:t xml:space="preserve"> basing on the facts from 31 July 2022</w:t>
      </w:r>
      <w:r w:rsidRPr="001E28EC">
        <w:rPr>
          <w:rFonts w:ascii="Times New Roman" w:hAnsi="Times New Roman" w:cs="Times New Roman"/>
          <w:sz w:val="24"/>
          <w:szCs w:val="24"/>
        </w:rPr>
        <w:t xml:space="preserve">. </w:t>
      </w:r>
      <w:r w:rsidR="003710B9">
        <w:rPr>
          <w:rFonts w:ascii="Times New Roman" w:hAnsi="Times New Roman" w:cs="Times New Roman"/>
          <w:sz w:val="24"/>
          <w:szCs w:val="24"/>
        </w:rPr>
        <w:t xml:space="preserve"> </w:t>
      </w:r>
      <w:r w:rsidR="00E8484B" w:rsidRPr="001E28EC">
        <w:rPr>
          <w:rFonts w:ascii="Times New Roman" w:hAnsi="Times New Roman" w:cs="Times New Roman"/>
          <w:sz w:val="24"/>
          <w:szCs w:val="24"/>
        </w:rPr>
        <w:t xml:space="preserve">In my view the causes of action and the reliefs sought by </w:t>
      </w:r>
      <w:r w:rsidR="003710B9">
        <w:rPr>
          <w:rFonts w:ascii="Times New Roman" w:hAnsi="Times New Roman" w:cs="Times New Roman"/>
          <w:sz w:val="24"/>
          <w:szCs w:val="24"/>
        </w:rPr>
        <w:t>a</w:t>
      </w:r>
      <w:r w:rsidR="00E8484B" w:rsidRPr="001E28EC">
        <w:rPr>
          <w:rFonts w:ascii="Times New Roman" w:hAnsi="Times New Roman" w:cs="Times New Roman"/>
          <w:sz w:val="24"/>
          <w:szCs w:val="24"/>
        </w:rPr>
        <w:t xml:space="preserve">pplicant are different. The point </w:t>
      </w:r>
      <w:r w:rsidR="00E8484B" w:rsidRPr="003710B9">
        <w:rPr>
          <w:rFonts w:ascii="Times New Roman" w:hAnsi="Times New Roman" w:cs="Times New Roman"/>
          <w:i/>
          <w:sz w:val="24"/>
          <w:szCs w:val="24"/>
        </w:rPr>
        <w:t>in limine</w:t>
      </w:r>
      <w:r w:rsidR="00E8484B" w:rsidRPr="001E28EC">
        <w:rPr>
          <w:rFonts w:ascii="Times New Roman" w:hAnsi="Times New Roman" w:cs="Times New Roman"/>
          <w:sz w:val="24"/>
          <w:szCs w:val="24"/>
        </w:rPr>
        <w:t xml:space="preserve"> that the matter is </w:t>
      </w:r>
      <w:r w:rsidR="00E8484B" w:rsidRPr="001E28EC">
        <w:rPr>
          <w:rFonts w:ascii="Times New Roman" w:hAnsi="Times New Roman" w:cs="Times New Roman"/>
          <w:i/>
          <w:sz w:val="24"/>
          <w:szCs w:val="24"/>
        </w:rPr>
        <w:t>lis pendens</w:t>
      </w:r>
      <w:r w:rsidR="00E8484B" w:rsidRPr="001E28EC">
        <w:rPr>
          <w:rFonts w:ascii="Times New Roman" w:hAnsi="Times New Roman" w:cs="Times New Roman"/>
          <w:sz w:val="24"/>
          <w:szCs w:val="24"/>
        </w:rPr>
        <w:t xml:space="preserve"> is without merit and I dismiss it.</w:t>
      </w:r>
    </w:p>
    <w:p w:rsidR="00A73354" w:rsidRPr="001E28EC" w:rsidRDefault="00A73354" w:rsidP="006B0449">
      <w:pPr>
        <w:spacing w:after="0"/>
        <w:jc w:val="both"/>
        <w:rPr>
          <w:rFonts w:ascii="Times New Roman" w:hAnsi="Times New Roman" w:cs="Times New Roman"/>
          <w:sz w:val="24"/>
          <w:szCs w:val="24"/>
        </w:rPr>
      </w:pPr>
      <w:r w:rsidRPr="003710B9">
        <w:rPr>
          <w:rFonts w:ascii="Times New Roman" w:hAnsi="Times New Roman" w:cs="Times New Roman"/>
          <w:b/>
          <w:sz w:val="24"/>
          <w:szCs w:val="24"/>
        </w:rPr>
        <w:t>DID APPLICANT CITE A NON-EXISTANT RESPONDENT</w:t>
      </w:r>
      <w:r w:rsidRPr="001E28EC">
        <w:rPr>
          <w:rFonts w:ascii="Times New Roman" w:hAnsi="Times New Roman" w:cs="Times New Roman"/>
          <w:sz w:val="24"/>
          <w:szCs w:val="24"/>
        </w:rPr>
        <w:t>?</w:t>
      </w:r>
    </w:p>
    <w:p w:rsidR="00A73354" w:rsidRPr="001E28EC" w:rsidRDefault="00A73354" w:rsidP="006B0449">
      <w:pPr>
        <w:spacing w:after="0"/>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The second respondent might have a valid point, but did not elucidate it. I say so because the </w:t>
      </w:r>
      <w:r w:rsidR="003710B9">
        <w:rPr>
          <w:rFonts w:ascii="Times New Roman" w:hAnsi="Times New Roman" w:cs="Times New Roman"/>
          <w:sz w:val="24"/>
          <w:szCs w:val="24"/>
        </w:rPr>
        <w:t>second</w:t>
      </w:r>
      <w:r w:rsidRPr="001E28EC">
        <w:rPr>
          <w:rFonts w:ascii="Times New Roman" w:hAnsi="Times New Roman" w:cs="Times New Roman"/>
          <w:sz w:val="24"/>
          <w:szCs w:val="24"/>
        </w:rPr>
        <w:t xml:space="preserve"> respondent merely said-</w:t>
      </w:r>
    </w:p>
    <w:p w:rsidR="00A73354" w:rsidRPr="006B0449" w:rsidRDefault="00A73354" w:rsidP="006B0449">
      <w:pPr>
        <w:spacing w:after="0" w:line="240" w:lineRule="auto"/>
        <w:ind w:firstLine="720"/>
        <w:jc w:val="both"/>
        <w:rPr>
          <w:rFonts w:ascii="Times New Roman" w:hAnsi="Times New Roman" w:cs="Times New Roman"/>
        </w:rPr>
      </w:pPr>
      <w:r w:rsidRPr="006B0449">
        <w:rPr>
          <w:rFonts w:ascii="Times New Roman" w:hAnsi="Times New Roman" w:cs="Times New Roman"/>
        </w:rPr>
        <w:t xml:space="preserve">“The </w:t>
      </w:r>
      <w:r w:rsidR="003710B9" w:rsidRPr="006B0449">
        <w:rPr>
          <w:rFonts w:ascii="Times New Roman" w:hAnsi="Times New Roman" w:cs="Times New Roman"/>
        </w:rPr>
        <w:t>a</w:t>
      </w:r>
      <w:r w:rsidRPr="006B0449">
        <w:rPr>
          <w:rFonts w:ascii="Times New Roman" w:hAnsi="Times New Roman" w:cs="Times New Roman"/>
        </w:rPr>
        <w:t xml:space="preserve">pplicant has cited a non-existent </w:t>
      </w:r>
      <w:r w:rsidR="003710B9" w:rsidRPr="006B0449">
        <w:rPr>
          <w:rFonts w:ascii="Times New Roman" w:hAnsi="Times New Roman" w:cs="Times New Roman"/>
        </w:rPr>
        <w:t>r</w:t>
      </w:r>
      <w:r w:rsidRPr="006B0449">
        <w:rPr>
          <w:rFonts w:ascii="Times New Roman" w:hAnsi="Times New Roman" w:cs="Times New Roman"/>
        </w:rPr>
        <w:t>espondent</w:t>
      </w:r>
    </w:p>
    <w:p w:rsidR="003710B9" w:rsidRPr="006B0449" w:rsidRDefault="00A73354" w:rsidP="006B0449">
      <w:pPr>
        <w:spacing w:after="0" w:line="240" w:lineRule="auto"/>
        <w:ind w:firstLine="720"/>
        <w:jc w:val="both"/>
        <w:rPr>
          <w:rFonts w:ascii="Times New Roman" w:hAnsi="Times New Roman" w:cs="Times New Roman"/>
        </w:rPr>
      </w:pPr>
      <w:r w:rsidRPr="006B0449">
        <w:rPr>
          <w:rFonts w:ascii="Times New Roman" w:hAnsi="Times New Roman" w:cs="Times New Roman"/>
        </w:rPr>
        <w:t xml:space="preserve">The </w:t>
      </w:r>
      <w:r w:rsidR="003710B9" w:rsidRPr="006B0449">
        <w:rPr>
          <w:rFonts w:ascii="Times New Roman" w:hAnsi="Times New Roman" w:cs="Times New Roman"/>
        </w:rPr>
        <w:t>second</w:t>
      </w:r>
      <w:r w:rsidRPr="006B0449">
        <w:rPr>
          <w:rFonts w:ascii="Times New Roman" w:hAnsi="Times New Roman" w:cs="Times New Roman"/>
        </w:rPr>
        <w:t xml:space="preserve"> </w:t>
      </w:r>
      <w:r w:rsidR="006B0449" w:rsidRPr="006B0449">
        <w:rPr>
          <w:rFonts w:ascii="Times New Roman" w:hAnsi="Times New Roman" w:cs="Times New Roman"/>
        </w:rPr>
        <w:t>r</w:t>
      </w:r>
      <w:r w:rsidRPr="006B0449">
        <w:rPr>
          <w:rFonts w:ascii="Times New Roman" w:hAnsi="Times New Roman" w:cs="Times New Roman"/>
        </w:rPr>
        <w:t>espondent has been cited incorrectly.”</w:t>
      </w:r>
    </w:p>
    <w:p w:rsidR="006B0449" w:rsidRDefault="006B0449" w:rsidP="006B0449">
      <w:pPr>
        <w:spacing w:after="0" w:line="240" w:lineRule="auto"/>
        <w:ind w:firstLine="720"/>
        <w:jc w:val="both"/>
        <w:rPr>
          <w:rFonts w:ascii="Times New Roman" w:hAnsi="Times New Roman" w:cs="Times New Roman"/>
          <w:sz w:val="24"/>
          <w:szCs w:val="24"/>
        </w:rPr>
      </w:pPr>
    </w:p>
    <w:p w:rsidR="004C27AB" w:rsidRPr="001E28EC" w:rsidRDefault="00B51927"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That was all that the </w:t>
      </w:r>
      <w:r w:rsidR="003710B9">
        <w:rPr>
          <w:rFonts w:ascii="Times New Roman" w:hAnsi="Times New Roman" w:cs="Times New Roman"/>
          <w:sz w:val="24"/>
          <w:szCs w:val="24"/>
        </w:rPr>
        <w:t xml:space="preserve">second </w:t>
      </w:r>
      <w:r w:rsidRPr="001E28EC">
        <w:rPr>
          <w:rFonts w:ascii="Times New Roman" w:hAnsi="Times New Roman" w:cs="Times New Roman"/>
          <w:sz w:val="24"/>
          <w:szCs w:val="24"/>
        </w:rPr>
        <w:t xml:space="preserve">respondent said. He did not specify who should have been cited as </w:t>
      </w:r>
      <w:r w:rsidR="003710B9">
        <w:rPr>
          <w:rFonts w:ascii="Times New Roman" w:hAnsi="Times New Roman" w:cs="Times New Roman"/>
          <w:sz w:val="24"/>
          <w:szCs w:val="24"/>
        </w:rPr>
        <w:t>second</w:t>
      </w:r>
      <w:r w:rsidRPr="001E28EC">
        <w:rPr>
          <w:rFonts w:ascii="Times New Roman" w:hAnsi="Times New Roman" w:cs="Times New Roman"/>
          <w:sz w:val="24"/>
          <w:szCs w:val="24"/>
        </w:rPr>
        <w:t xml:space="preserve"> respondent, or how the</w:t>
      </w:r>
      <w:r w:rsidR="003710B9">
        <w:rPr>
          <w:rFonts w:ascii="Times New Roman" w:hAnsi="Times New Roman" w:cs="Times New Roman"/>
          <w:sz w:val="24"/>
          <w:szCs w:val="24"/>
        </w:rPr>
        <w:t xml:space="preserve"> second</w:t>
      </w:r>
      <w:r w:rsidRPr="001E28EC">
        <w:rPr>
          <w:rFonts w:ascii="Times New Roman" w:hAnsi="Times New Roman" w:cs="Times New Roman"/>
          <w:sz w:val="24"/>
          <w:szCs w:val="24"/>
        </w:rPr>
        <w:t xml:space="preserve"> </w:t>
      </w:r>
      <w:r w:rsidR="003710B9">
        <w:rPr>
          <w:rFonts w:ascii="Times New Roman" w:hAnsi="Times New Roman" w:cs="Times New Roman"/>
          <w:sz w:val="24"/>
          <w:szCs w:val="24"/>
        </w:rPr>
        <w:t>r</w:t>
      </w:r>
      <w:r w:rsidRPr="001E28EC">
        <w:rPr>
          <w:rFonts w:ascii="Times New Roman" w:hAnsi="Times New Roman" w:cs="Times New Roman"/>
          <w:sz w:val="24"/>
          <w:szCs w:val="24"/>
        </w:rPr>
        <w:t>espondent should have been cited. This point lacks clarity and I dismiss it.</w:t>
      </w:r>
    </w:p>
    <w:p w:rsidR="005F2D06" w:rsidRPr="001E28EC" w:rsidRDefault="00B64199" w:rsidP="006B0449">
      <w:pPr>
        <w:spacing w:after="0"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The </w:t>
      </w:r>
      <w:r w:rsidR="003710B9">
        <w:rPr>
          <w:rFonts w:ascii="Times New Roman" w:hAnsi="Times New Roman" w:cs="Times New Roman"/>
          <w:sz w:val="24"/>
          <w:szCs w:val="24"/>
        </w:rPr>
        <w:t>a</w:t>
      </w:r>
      <w:r w:rsidRPr="001E28EC">
        <w:rPr>
          <w:rFonts w:ascii="Times New Roman" w:hAnsi="Times New Roman" w:cs="Times New Roman"/>
          <w:sz w:val="24"/>
          <w:szCs w:val="24"/>
        </w:rPr>
        <w:t xml:space="preserve">pplicant is seeking a temporary order interdicting the first respondent from </w:t>
      </w:r>
      <w:r w:rsidR="00B557DC" w:rsidRPr="001E28EC">
        <w:rPr>
          <w:rFonts w:ascii="Times New Roman" w:hAnsi="Times New Roman" w:cs="Times New Roman"/>
          <w:sz w:val="24"/>
          <w:szCs w:val="24"/>
        </w:rPr>
        <w:t xml:space="preserve">interfering with the occupation of the </w:t>
      </w:r>
      <w:r w:rsidR="003710B9">
        <w:rPr>
          <w:rFonts w:ascii="Times New Roman" w:hAnsi="Times New Roman" w:cs="Times New Roman"/>
          <w:sz w:val="24"/>
          <w:szCs w:val="24"/>
        </w:rPr>
        <w:t>a</w:t>
      </w:r>
      <w:r w:rsidR="00B557DC" w:rsidRPr="001E28EC">
        <w:rPr>
          <w:rFonts w:ascii="Times New Roman" w:hAnsi="Times New Roman" w:cs="Times New Roman"/>
          <w:sz w:val="24"/>
          <w:szCs w:val="24"/>
        </w:rPr>
        <w:t xml:space="preserve">pplicant of plot 3 and plot 5 and from making any developments of </w:t>
      </w:r>
      <w:r w:rsidR="00B557DC" w:rsidRPr="001E28EC">
        <w:rPr>
          <w:rFonts w:ascii="Times New Roman" w:hAnsi="Times New Roman" w:cs="Times New Roman"/>
          <w:sz w:val="24"/>
          <w:szCs w:val="24"/>
        </w:rPr>
        <w:lastRenderedPageBreak/>
        <w:t xml:space="preserve">said plots until the final determination of the application for spoliation by the </w:t>
      </w:r>
      <w:r w:rsidR="003710B9">
        <w:rPr>
          <w:rFonts w:ascii="Times New Roman" w:hAnsi="Times New Roman" w:cs="Times New Roman"/>
          <w:sz w:val="24"/>
          <w:szCs w:val="24"/>
        </w:rPr>
        <w:t>a</w:t>
      </w:r>
      <w:r w:rsidR="00B557DC" w:rsidRPr="001E28EC">
        <w:rPr>
          <w:rFonts w:ascii="Times New Roman" w:hAnsi="Times New Roman" w:cs="Times New Roman"/>
          <w:sz w:val="24"/>
          <w:szCs w:val="24"/>
        </w:rPr>
        <w:t xml:space="preserve">pplicant under HC 3437/22. Respondents on the other hand are opposing the application on the basis that the first respondent was offered lot 5 and therefore did not invade </w:t>
      </w:r>
      <w:r w:rsidR="003710B9">
        <w:rPr>
          <w:rFonts w:ascii="Times New Roman" w:hAnsi="Times New Roman" w:cs="Times New Roman"/>
          <w:sz w:val="24"/>
          <w:szCs w:val="24"/>
        </w:rPr>
        <w:t>a</w:t>
      </w:r>
      <w:r w:rsidR="00B557DC" w:rsidRPr="001E28EC">
        <w:rPr>
          <w:rFonts w:ascii="Times New Roman" w:hAnsi="Times New Roman" w:cs="Times New Roman"/>
          <w:sz w:val="24"/>
          <w:szCs w:val="24"/>
        </w:rPr>
        <w:t xml:space="preserve">pplicant’s lot 3. The requisites for such an application are trite. These are </w:t>
      </w:r>
      <w:r w:rsidR="00B557DC" w:rsidRPr="003710B9">
        <w:rPr>
          <w:rFonts w:ascii="Times New Roman" w:hAnsi="Times New Roman" w:cs="Times New Roman"/>
          <w:i/>
          <w:sz w:val="24"/>
          <w:szCs w:val="24"/>
        </w:rPr>
        <w:t>prima facies</w:t>
      </w:r>
      <w:r w:rsidR="00B557DC" w:rsidRPr="001E28EC">
        <w:rPr>
          <w:rFonts w:ascii="Times New Roman" w:hAnsi="Times New Roman" w:cs="Times New Roman"/>
          <w:sz w:val="24"/>
          <w:szCs w:val="24"/>
        </w:rPr>
        <w:t xml:space="preserve"> right, though subject to doubt, apprehension of doubt, lack of alternative remedy and balance of convenience.</w:t>
      </w:r>
      <w:r w:rsidR="00D6743D" w:rsidRPr="001E28EC">
        <w:rPr>
          <w:rFonts w:ascii="Times New Roman" w:hAnsi="Times New Roman" w:cs="Times New Roman"/>
          <w:sz w:val="24"/>
          <w:szCs w:val="24"/>
        </w:rPr>
        <w:t xml:space="preserve"> In the present case it cannot be doubted that the </w:t>
      </w:r>
      <w:r w:rsidR="003710B9">
        <w:rPr>
          <w:rFonts w:ascii="Times New Roman" w:hAnsi="Times New Roman" w:cs="Times New Roman"/>
          <w:sz w:val="24"/>
          <w:szCs w:val="24"/>
        </w:rPr>
        <w:t>a</w:t>
      </w:r>
      <w:r w:rsidR="00D6743D" w:rsidRPr="001E28EC">
        <w:rPr>
          <w:rFonts w:ascii="Times New Roman" w:hAnsi="Times New Roman" w:cs="Times New Roman"/>
          <w:sz w:val="24"/>
          <w:szCs w:val="24"/>
        </w:rPr>
        <w:t xml:space="preserve">pplicant has at least shown that he has a </w:t>
      </w:r>
      <w:r w:rsidR="00D6743D" w:rsidRPr="003710B9">
        <w:rPr>
          <w:rFonts w:ascii="Times New Roman" w:hAnsi="Times New Roman" w:cs="Times New Roman"/>
          <w:i/>
          <w:sz w:val="24"/>
          <w:szCs w:val="24"/>
        </w:rPr>
        <w:t>prima facie</w:t>
      </w:r>
      <w:r w:rsidR="00D6743D" w:rsidRPr="001E28EC">
        <w:rPr>
          <w:rFonts w:ascii="Times New Roman" w:hAnsi="Times New Roman" w:cs="Times New Roman"/>
          <w:sz w:val="24"/>
          <w:szCs w:val="24"/>
        </w:rPr>
        <w:t xml:space="preserve"> right to be on lot 3 as shown by a copy of his offer letter. </w:t>
      </w:r>
      <w:r w:rsidR="003710B9">
        <w:rPr>
          <w:rFonts w:ascii="Times New Roman" w:hAnsi="Times New Roman" w:cs="Times New Roman"/>
          <w:sz w:val="24"/>
          <w:szCs w:val="24"/>
        </w:rPr>
        <w:t xml:space="preserve"> </w:t>
      </w:r>
      <w:r w:rsidR="00D6743D" w:rsidRPr="001E28EC">
        <w:rPr>
          <w:rFonts w:ascii="Times New Roman" w:hAnsi="Times New Roman" w:cs="Times New Roman"/>
          <w:sz w:val="24"/>
          <w:szCs w:val="24"/>
        </w:rPr>
        <w:t xml:space="preserve">It can also not be doubted that the first respondent also have a </w:t>
      </w:r>
      <w:r w:rsidR="00D6743D" w:rsidRPr="006B0449">
        <w:rPr>
          <w:rFonts w:ascii="Times New Roman" w:hAnsi="Times New Roman" w:cs="Times New Roman"/>
          <w:i/>
          <w:sz w:val="24"/>
          <w:szCs w:val="24"/>
        </w:rPr>
        <w:t>prima facie</w:t>
      </w:r>
      <w:r w:rsidR="00D6743D" w:rsidRPr="001E28EC">
        <w:rPr>
          <w:rFonts w:ascii="Times New Roman" w:hAnsi="Times New Roman" w:cs="Times New Roman"/>
          <w:sz w:val="24"/>
          <w:szCs w:val="24"/>
        </w:rPr>
        <w:t xml:space="preserve"> right to be on the same farm as shown by the copy of her offer land to Lot 5. The problem is that the </w:t>
      </w:r>
      <w:r w:rsidR="003710B9">
        <w:rPr>
          <w:rFonts w:ascii="Times New Roman" w:hAnsi="Times New Roman" w:cs="Times New Roman"/>
          <w:sz w:val="24"/>
          <w:szCs w:val="24"/>
        </w:rPr>
        <w:t>second</w:t>
      </w:r>
      <w:r w:rsidR="00D6743D" w:rsidRPr="001E28EC">
        <w:rPr>
          <w:rFonts w:ascii="Times New Roman" w:hAnsi="Times New Roman" w:cs="Times New Roman"/>
          <w:sz w:val="24"/>
          <w:szCs w:val="24"/>
        </w:rPr>
        <w:t xml:space="preserve"> respondent gave to the Applicant an offer for Lot 3 measuring 50.0 hectares yet the map and the beacons reflect the area as 200 hectares. Despite this anomaly being brought to the attention of the </w:t>
      </w:r>
      <w:r w:rsidR="003710B9">
        <w:rPr>
          <w:rFonts w:ascii="Times New Roman" w:hAnsi="Times New Roman" w:cs="Times New Roman"/>
          <w:sz w:val="24"/>
          <w:szCs w:val="24"/>
        </w:rPr>
        <w:t>second</w:t>
      </w:r>
      <w:r w:rsidR="00D6743D" w:rsidRPr="001E28EC">
        <w:rPr>
          <w:rFonts w:ascii="Times New Roman" w:hAnsi="Times New Roman" w:cs="Times New Roman"/>
          <w:sz w:val="24"/>
          <w:szCs w:val="24"/>
        </w:rPr>
        <w:t xml:space="preserve"> respondent before the dispute arose between the parties the </w:t>
      </w:r>
      <w:r w:rsidR="003710B9">
        <w:rPr>
          <w:rFonts w:ascii="Times New Roman" w:hAnsi="Times New Roman" w:cs="Times New Roman"/>
          <w:sz w:val="24"/>
          <w:szCs w:val="24"/>
        </w:rPr>
        <w:t>second</w:t>
      </w:r>
      <w:r w:rsidR="00D6743D" w:rsidRPr="001E28EC">
        <w:rPr>
          <w:rFonts w:ascii="Times New Roman" w:hAnsi="Times New Roman" w:cs="Times New Roman"/>
          <w:sz w:val="24"/>
          <w:szCs w:val="24"/>
        </w:rPr>
        <w:t xml:space="preserve"> respondent has been unhelpful to this extent. As to who owns which part of the farm can only be resolved after the determination of HC 3437/22.</w:t>
      </w:r>
      <w:r w:rsidR="005F2D06" w:rsidRPr="001E28EC">
        <w:rPr>
          <w:rFonts w:ascii="Times New Roman" w:hAnsi="Times New Roman" w:cs="Times New Roman"/>
          <w:sz w:val="24"/>
          <w:szCs w:val="24"/>
        </w:rPr>
        <w:t xml:space="preserve"> The first respondent cannot be allowed to continue with whatever activities she is doing at the farm before the determination of HC 3437/22.</w:t>
      </w:r>
    </w:p>
    <w:p w:rsidR="006B0449" w:rsidRDefault="005F2D06" w:rsidP="006B0449">
      <w:pPr>
        <w:spacing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 xml:space="preserve">To allow her to do so would result in irreparable harm to the </w:t>
      </w:r>
      <w:r w:rsidR="006B0449">
        <w:rPr>
          <w:rFonts w:ascii="Times New Roman" w:hAnsi="Times New Roman" w:cs="Times New Roman"/>
          <w:sz w:val="24"/>
          <w:szCs w:val="24"/>
        </w:rPr>
        <w:t>a</w:t>
      </w:r>
      <w:r w:rsidRPr="001E28EC">
        <w:rPr>
          <w:rFonts w:ascii="Times New Roman" w:hAnsi="Times New Roman" w:cs="Times New Roman"/>
          <w:sz w:val="24"/>
          <w:szCs w:val="24"/>
        </w:rPr>
        <w:t xml:space="preserve">pplicant in the event HC 3437/22 is resolved in his favour. The first respondent would not suffer any harm as she will be allowed to proceed with her projects in the event she wins in HC3437/22. </w:t>
      </w:r>
      <w:r w:rsidR="006B0449">
        <w:rPr>
          <w:rFonts w:ascii="Times New Roman" w:hAnsi="Times New Roman" w:cs="Times New Roman"/>
          <w:sz w:val="24"/>
          <w:szCs w:val="24"/>
        </w:rPr>
        <w:t xml:space="preserve"> </w:t>
      </w:r>
      <w:r w:rsidRPr="001E28EC">
        <w:rPr>
          <w:rFonts w:ascii="Times New Roman" w:hAnsi="Times New Roman" w:cs="Times New Roman"/>
          <w:sz w:val="24"/>
          <w:szCs w:val="24"/>
        </w:rPr>
        <w:t xml:space="preserve">Currently, there is no alternative remedy to </w:t>
      </w:r>
      <w:r w:rsidR="006B0449">
        <w:rPr>
          <w:rFonts w:ascii="Times New Roman" w:hAnsi="Times New Roman" w:cs="Times New Roman"/>
          <w:sz w:val="24"/>
          <w:szCs w:val="24"/>
        </w:rPr>
        <w:t>a</w:t>
      </w:r>
      <w:r w:rsidRPr="001E28EC">
        <w:rPr>
          <w:rFonts w:ascii="Times New Roman" w:hAnsi="Times New Roman" w:cs="Times New Roman"/>
          <w:sz w:val="24"/>
          <w:szCs w:val="24"/>
        </w:rPr>
        <w:t xml:space="preserve">pplicant as he has been to the </w:t>
      </w:r>
      <w:r w:rsidR="006B0449">
        <w:rPr>
          <w:rFonts w:ascii="Times New Roman" w:hAnsi="Times New Roman" w:cs="Times New Roman"/>
          <w:sz w:val="24"/>
          <w:szCs w:val="24"/>
        </w:rPr>
        <w:t>second</w:t>
      </w:r>
      <w:r w:rsidRPr="001E28EC">
        <w:rPr>
          <w:rFonts w:ascii="Times New Roman" w:hAnsi="Times New Roman" w:cs="Times New Roman"/>
          <w:sz w:val="24"/>
          <w:szCs w:val="24"/>
        </w:rPr>
        <w:t xml:space="preserve"> </w:t>
      </w:r>
      <w:r w:rsidR="006B0449">
        <w:rPr>
          <w:rFonts w:ascii="Times New Roman" w:hAnsi="Times New Roman" w:cs="Times New Roman"/>
          <w:sz w:val="24"/>
          <w:szCs w:val="24"/>
        </w:rPr>
        <w:t>r</w:t>
      </w:r>
      <w:r w:rsidRPr="001E28EC">
        <w:rPr>
          <w:rFonts w:ascii="Times New Roman" w:hAnsi="Times New Roman" w:cs="Times New Roman"/>
          <w:sz w:val="24"/>
          <w:szCs w:val="24"/>
        </w:rPr>
        <w:t xml:space="preserve">espondent’s offices, to the Police, back to court and nothing has stopped. </w:t>
      </w:r>
      <w:r w:rsidR="006B0449">
        <w:rPr>
          <w:rFonts w:ascii="Times New Roman" w:hAnsi="Times New Roman" w:cs="Times New Roman"/>
          <w:sz w:val="24"/>
          <w:szCs w:val="24"/>
        </w:rPr>
        <w:t xml:space="preserve"> </w:t>
      </w:r>
      <w:r w:rsidRPr="001E28EC">
        <w:rPr>
          <w:rFonts w:ascii="Times New Roman" w:hAnsi="Times New Roman" w:cs="Times New Roman"/>
          <w:sz w:val="24"/>
          <w:szCs w:val="24"/>
        </w:rPr>
        <w:t xml:space="preserve">Finally, she is back to this court as a last resort. </w:t>
      </w:r>
      <w:r w:rsidR="006B0449">
        <w:rPr>
          <w:rFonts w:ascii="Times New Roman" w:hAnsi="Times New Roman" w:cs="Times New Roman"/>
          <w:sz w:val="24"/>
          <w:szCs w:val="24"/>
        </w:rPr>
        <w:t xml:space="preserve"> </w:t>
      </w:r>
      <w:r w:rsidRPr="001E28EC">
        <w:rPr>
          <w:rFonts w:ascii="Times New Roman" w:hAnsi="Times New Roman" w:cs="Times New Roman"/>
          <w:sz w:val="24"/>
          <w:szCs w:val="24"/>
        </w:rPr>
        <w:t>The balance of convenience favours the grant of an interim interdict against the respondents.</w:t>
      </w:r>
    </w:p>
    <w:p w:rsidR="005F2D06" w:rsidRPr="006B0449" w:rsidRDefault="005F2D06" w:rsidP="006B0449">
      <w:pPr>
        <w:jc w:val="both"/>
        <w:rPr>
          <w:rFonts w:ascii="Times New Roman" w:hAnsi="Times New Roman" w:cs="Times New Roman"/>
          <w:b/>
          <w:sz w:val="24"/>
          <w:szCs w:val="24"/>
        </w:rPr>
      </w:pPr>
      <w:r w:rsidRPr="006B0449">
        <w:rPr>
          <w:rFonts w:ascii="Times New Roman" w:hAnsi="Times New Roman" w:cs="Times New Roman"/>
          <w:b/>
          <w:sz w:val="24"/>
          <w:szCs w:val="24"/>
        </w:rPr>
        <w:t>IT IS ORDERED THAT</w:t>
      </w:r>
      <w:r w:rsidR="0063427C">
        <w:rPr>
          <w:rFonts w:ascii="Times New Roman" w:hAnsi="Times New Roman" w:cs="Times New Roman"/>
          <w:b/>
          <w:sz w:val="24"/>
          <w:szCs w:val="24"/>
        </w:rPr>
        <w:t>:</w:t>
      </w:r>
    </w:p>
    <w:p w:rsidR="005F2D06" w:rsidRPr="006B0449" w:rsidRDefault="005F2D06" w:rsidP="006B0449">
      <w:pPr>
        <w:jc w:val="both"/>
        <w:rPr>
          <w:rFonts w:ascii="Times New Roman" w:hAnsi="Times New Roman" w:cs="Times New Roman"/>
          <w:b/>
          <w:sz w:val="24"/>
          <w:szCs w:val="24"/>
        </w:rPr>
      </w:pPr>
      <w:r w:rsidRPr="006B0449">
        <w:rPr>
          <w:rFonts w:ascii="Times New Roman" w:hAnsi="Times New Roman" w:cs="Times New Roman"/>
          <w:b/>
          <w:sz w:val="24"/>
          <w:szCs w:val="24"/>
        </w:rPr>
        <w:t>TERMS OF FINAL ORDER SOUGHT</w:t>
      </w:r>
    </w:p>
    <w:p w:rsidR="005F2D06" w:rsidRPr="001E28EC" w:rsidRDefault="005F2D06" w:rsidP="006B0449">
      <w:pPr>
        <w:ind w:firstLine="720"/>
        <w:jc w:val="both"/>
        <w:rPr>
          <w:rFonts w:ascii="Times New Roman" w:hAnsi="Times New Roman" w:cs="Times New Roman"/>
          <w:sz w:val="24"/>
          <w:szCs w:val="24"/>
        </w:rPr>
      </w:pPr>
      <w:r w:rsidRPr="001E28EC">
        <w:rPr>
          <w:rFonts w:ascii="Times New Roman" w:hAnsi="Times New Roman" w:cs="Times New Roman"/>
          <w:sz w:val="24"/>
          <w:szCs w:val="24"/>
        </w:rPr>
        <w:t>That you show cause to this Honourable Court why a final order should not be made in the following terms-</w:t>
      </w:r>
    </w:p>
    <w:p w:rsidR="00EC4D26" w:rsidRPr="001E28EC" w:rsidRDefault="00EC4D26" w:rsidP="006B0449">
      <w:pPr>
        <w:pStyle w:val="ListParagraph"/>
        <w:numPr>
          <w:ilvl w:val="0"/>
          <w:numId w:val="4"/>
        </w:numPr>
        <w:jc w:val="both"/>
        <w:rPr>
          <w:rFonts w:ascii="Times New Roman" w:hAnsi="Times New Roman" w:cs="Times New Roman"/>
          <w:sz w:val="24"/>
          <w:szCs w:val="24"/>
        </w:rPr>
      </w:pPr>
      <w:r w:rsidRPr="001E28EC">
        <w:rPr>
          <w:rFonts w:ascii="Times New Roman" w:hAnsi="Times New Roman" w:cs="Times New Roman"/>
          <w:sz w:val="24"/>
          <w:szCs w:val="24"/>
        </w:rPr>
        <w:t xml:space="preserve">That the </w:t>
      </w:r>
      <w:r w:rsidR="006B0449">
        <w:rPr>
          <w:rFonts w:ascii="Times New Roman" w:hAnsi="Times New Roman" w:cs="Times New Roman"/>
          <w:sz w:val="24"/>
          <w:szCs w:val="24"/>
        </w:rPr>
        <w:t>first r</w:t>
      </w:r>
      <w:r w:rsidRPr="001E28EC">
        <w:rPr>
          <w:rFonts w:ascii="Times New Roman" w:hAnsi="Times New Roman" w:cs="Times New Roman"/>
          <w:sz w:val="24"/>
          <w:szCs w:val="24"/>
        </w:rPr>
        <w:t>espondent be and is hereby interdicted from erecting structures or any developments on plot 3 and plot 5 pending the determination of the application for spoliation by the applicant under HC 3437/22.</w:t>
      </w:r>
    </w:p>
    <w:p w:rsidR="00EC4D26" w:rsidRPr="001E28EC" w:rsidRDefault="00EC4D26" w:rsidP="006B0449">
      <w:pPr>
        <w:pStyle w:val="ListParagraph"/>
        <w:numPr>
          <w:ilvl w:val="0"/>
          <w:numId w:val="4"/>
        </w:numPr>
        <w:jc w:val="both"/>
        <w:rPr>
          <w:rFonts w:ascii="Times New Roman" w:hAnsi="Times New Roman" w:cs="Times New Roman"/>
          <w:sz w:val="24"/>
          <w:szCs w:val="24"/>
        </w:rPr>
      </w:pPr>
      <w:r w:rsidRPr="001E28EC">
        <w:rPr>
          <w:rFonts w:ascii="Times New Roman" w:hAnsi="Times New Roman" w:cs="Times New Roman"/>
          <w:sz w:val="24"/>
          <w:szCs w:val="24"/>
        </w:rPr>
        <w:t xml:space="preserve">The </w:t>
      </w:r>
      <w:r w:rsidR="006B0449">
        <w:rPr>
          <w:rFonts w:ascii="Times New Roman" w:hAnsi="Times New Roman" w:cs="Times New Roman"/>
          <w:sz w:val="24"/>
          <w:szCs w:val="24"/>
        </w:rPr>
        <w:t>first</w:t>
      </w:r>
      <w:r w:rsidRPr="001E28EC">
        <w:rPr>
          <w:rFonts w:ascii="Times New Roman" w:hAnsi="Times New Roman" w:cs="Times New Roman"/>
          <w:sz w:val="24"/>
          <w:szCs w:val="24"/>
        </w:rPr>
        <w:t xml:space="preserve"> </w:t>
      </w:r>
      <w:r w:rsidR="006B0449">
        <w:rPr>
          <w:rFonts w:ascii="Times New Roman" w:hAnsi="Times New Roman" w:cs="Times New Roman"/>
          <w:sz w:val="24"/>
          <w:szCs w:val="24"/>
        </w:rPr>
        <w:t>r</w:t>
      </w:r>
      <w:r w:rsidRPr="001E28EC">
        <w:rPr>
          <w:rFonts w:ascii="Times New Roman" w:hAnsi="Times New Roman" w:cs="Times New Roman"/>
          <w:sz w:val="24"/>
          <w:szCs w:val="24"/>
        </w:rPr>
        <w:t>espondent to pay costs of suit.</w:t>
      </w:r>
    </w:p>
    <w:p w:rsidR="0063427C" w:rsidRDefault="0063427C" w:rsidP="006B0449">
      <w:pPr>
        <w:jc w:val="both"/>
        <w:rPr>
          <w:rFonts w:ascii="Times New Roman" w:hAnsi="Times New Roman" w:cs="Times New Roman"/>
          <w:b/>
          <w:sz w:val="24"/>
          <w:szCs w:val="24"/>
        </w:rPr>
      </w:pPr>
    </w:p>
    <w:p w:rsidR="0063427C" w:rsidRDefault="0063427C" w:rsidP="006B0449">
      <w:pPr>
        <w:jc w:val="both"/>
        <w:rPr>
          <w:rFonts w:ascii="Times New Roman" w:hAnsi="Times New Roman" w:cs="Times New Roman"/>
          <w:b/>
          <w:sz w:val="24"/>
          <w:szCs w:val="24"/>
        </w:rPr>
      </w:pPr>
    </w:p>
    <w:p w:rsidR="00EC4D26" w:rsidRPr="006B0449" w:rsidRDefault="00EC4D26" w:rsidP="006B0449">
      <w:pPr>
        <w:jc w:val="both"/>
        <w:rPr>
          <w:rFonts w:ascii="Times New Roman" w:hAnsi="Times New Roman" w:cs="Times New Roman"/>
          <w:b/>
          <w:sz w:val="24"/>
          <w:szCs w:val="24"/>
        </w:rPr>
      </w:pPr>
      <w:r w:rsidRPr="006B0449">
        <w:rPr>
          <w:rFonts w:ascii="Times New Roman" w:hAnsi="Times New Roman" w:cs="Times New Roman"/>
          <w:b/>
          <w:sz w:val="24"/>
          <w:szCs w:val="24"/>
        </w:rPr>
        <w:lastRenderedPageBreak/>
        <w:t>INTERIM RELIEF GRANTED</w:t>
      </w:r>
    </w:p>
    <w:p w:rsidR="00EC4D26" w:rsidRPr="001E28EC" w:rsidRDefault="00EC4D26" w:rsidP="006B0449">
      <w:pPr>
        <w:ind w:firstLine="720"/>
        <w:jc w:val="both"/>
        <w:rPr>
          <w:rFonts w:ascii="Times New Roman" w:hAnsi="Times New Roman" w:cs="Times New Roman"/>
          <w:sz w:val="24"/>
          <w:szCs w:val="24"/>
        </w:rPr>
      </w:pPr>
      <w:r w:rsidRPr="001E28EC">
        <w:rPr>
          <w:rFonts w:ascii="Times New Roman" w:hAnsi="Times New Roman" w:cs="Times New Roman"/>
          <w:sz w:val="24"/>
          <w:szCs w:val="24"/>
        </w:rPr>
        <w:t>Pending the determination of this matter, Applicant is granted the following relief-</w:t>
      </w:r>
    </w:p>
    <w:p w:rsidR="00EC4D26" w:rsidRPr="001E28EC" w:rsidRDefault="00EC4D26" w:rsidP="006B0449">
      <w:pPr>
        <w:pStyle w:val="ListParagraph"/>
        <w:numPr>
          <w:ilvl w:val="0"/>
          <w:numId w:val="5"/>
        </w:numPr>
        <w:jc w:val="both"/>
        <w:rPr>
          <w:rFonts w:ascii="Times New Roman" w:hAnsi="Times New Roman" w:cs="Times New Roman"/>
          <w:sz w:val="24"/>
          <w:szCs w:val="24"/>
        </w:rPr>
      </w:pPr>
      <w:r w:rsidRPr="001E28EC">
        <w:rPr>
          <w:rFonts w:ascii="Times New Roman" w:hAnsi="Times New Roman" w:cs="Times New Roman"/>
          <w:sz w:val="24"/>
          <w:szCs w:val="24"/>
        </w:rPr>
        <w:t xml:space="preserve">The </w:t>
      </w:r>
      <w:r w:rsidR="006B0449">
        <w:rPr>
          <w:rFonts w:ascii="Times New Roman" w:hAnsi="Times New Roman" w:cs="Times New Roman"/>
          <w:sz w:val="24"/>
          <w:szCs w:val="24"/>
        </w:rPr>
        <w:t>first</w:t>
      </w:r>
      <w:r w:rsidRPr="001E28EC">
        <w:rPr>
          <w:rFonts w:ascii="Times New Roman" w:hAnsi="Times New Roman" w:cs="Times New Roman"/>
          <w:sz w:val="24"/>
          <w:szCs w:val="24"/>
        </w:rPr>
        <w:t xml:space="preserve"> </w:t>
      </w:r>
      <w:r w:rsidR="006B0449">
        <w:rPr>
          <w:rFonts w:ascii="Times New Roman" w:hAnsi="Times New Roman" w:cs="Times New Roman"/>
          <w:sz w:val="24"/>
          <w:szCs w:val="24"/>
        </w:rPr>
        <w:t>r</w:t>
      </w:r>
      <w:r w:rsidRPr="001E28EC">
        <w:rPr>
          <w:rFonts w:ascii="Times New Roman" w:hAnsi="Times New Roman" w:cs="Times New Roman"/>
          <w:sz w:val="24"/>
          <w:szCs w:val="24"/>
        </w:rPr>
        <w:t xml:space="preserve">espondent be and is hereby interdicted from interfering with the occupation of the </w:t>
      </w:r>
      <w:r w:rsidR="006B0449">
        <w:rPr>
          <w:rFonts w:ascii="Times New Roman" w:hAnsi="Times New Roman" w:cs="Times New Roman"/>
          <w:sz w:val="24"/>
          <w:szCs w:val="24"/>
        </w:rPr>
        <w:t>a</w:t>
      </w:r>
      <w:r w:rsidRPr="001E28EC">
        <w:rPr>
          <w:rFonts w:ascii="Times New Roman" w:hAnsi="Times New Roman" w:cs="Times New Roman"/>
          <w:sz w:val="24"/>
          <w:szCs w:val="24"/>
        </w:rPr>
        <w:t xml:space="preserve">pplicant of plot 3 and plot 5 and from making any developments of said plots until the final determination of the application for spoliation by the </w:t>
      </w:r>
      <w:r w:rsidR="006B0449">
        <w:rPr>
          <w:rFonts w:ascii="Times New Roman" w:hAnsi="Times New Roman" w:cs="Times New Roman"/>
          <w:sz w:val="24"/>
          <w:szCs w:val="24"/>
        </w:rPr>
        <w:t>a</w:t>
      </w:r>
      <w:r w:rsidRPr="001E28EC">
        <w:rPr>
          <w:rFonts w:ascii="Times New Roman" w:hAnsi="Times New Roman" w:cs="Times New Roman"/>
          <w:sz w:val="24"/>
          <w:szCs w:val="24"/>
        </w:rPr>
        <w:t>pplicant under HC 3437/22.</w:t>
      </w:r>
    </w:p>
    <w:p w:rsidR="00EC4D26" w:rsidRPr="006B0449" w:rsidRDefault="00EC4D26" w:rsidP="006B0449">
      <w:pPr>
        <w:jc w:val="both"/>
        <w:rPr>
          <w:rFonts w:ascii="Times New Roman" w:hAnsi="Times New Roman" w:cs="Times New Roman"/>
          <w:b/>
          <w:sz w:val="24"/>
          <w:szCs w:val="24"/>
        </w:rPr>
      </w:pPr>
      <w:r w:rsidRPr="006B0449">
        <w:rPr>
          <w:rFonts w:ascii="Times New Roman" w:hAnsi="Times New Roman" w:cs="Times New Roman"/>
          <w:b/>
          <w:sz w:val="24"/>
          <w:szCs w:val="24"/>
        </w:rPr>
        <w:t>SERVICE OF PEROVISIONAL ORDER</w:t>
      </w:r>
    </w:p>
    <w:p w:rsidR="00787442" w:rsidRPr="001E28EC" w:rsidRDefault="00EC4D26" w:rsidP="006B0449">
      <w:pPr>
        <w:spacing w:line="360" w:lineRule="auto"/>
        <w:ind w:firstLine="720"/>
        <w:jc w:val="both"/>
        <w:rPr>
          <w:rFonts w:ascii="Times New Roman" w:hAnsi="Times New Roman" w:cs="Times New Roman"/>
          <w:sz w:val="24"/>
          <w:szCs w:val="24"/>
        </w:rPr>
      </w:pPr>
      <w:r w:rsidRPr="001E28EC">
        <w:rPr>
          <w:rFonts w:ascii="Times New Roman" w:hAnsi="Times New Roman" w:cs="Times New Roman"/>
          <w:sz w:val="24"/>
          <w:szCs w:val="24"/>
        </w:rPr>
        <w:t>T</w:t>
      </w:r>
      <w:r w:rsidR="006B0449" w:rsidRPr="001E28EC">
        <w:rPr>
          <w:rFonts w:ascii="Times New Roman" w:hAnsi="Times New Roman" w:cs="Times New Roman"/>
          <w:sz w:val="24"/>
          <w:szCs w:val="24"/>
        </w:rPr>
        <w:t>hat</w:t>
      </w:r>
      <w:r w:rsidRPr="001E28EC">
        <w:rPr>
          <w:rFonts w:ascii="Times New Roman" w:hAnsi="Times New Roman" w:cs="Times New Roman"/>
          <w:sz w:val="24"/>
          <w:szCs w:val="24"/>
        </w:rPr>
        <w:t xml:space="preserve"> the provisional order together with the accompanying urgent chamber application shall be served by the </w:t>
      </w:r>
      <w:r w:rsidR="006B0449">
        <w:rPr>
          <w:rFonts w:ascii="Times New Roman" w:hAnsi="Times New Roman" w:cs="Times New Roman"/>
          <w:sz w:val="24"/>
          <w:szCs w:val="24"/>
        </w:rPr>
        <w:t>a</w:t>
      </w:r>
      <w:r w:rsidRPr="001E28EC">
        <w:rPr>
          <w:rFonts w:ascii="Times New Roman" w:hAnsi="Times New Roman" w:cs="Times New Roman"/>
          <w:sz w:val="24"/>
          <w:szCs w:val="24"/>
        </w:rPr>
        <w:t>pplicant’s legal practitioners to the respondents</w:t>
      </w:r>
    </w:p>
    <w:p w:rsidR="00787442" w:rsidRPr="001E28EC" w:rsidRDefault="00787442" w:rsidP="006B0449">
      <w:pPr>
        <w:spacing w:line="360" w:lineRule="auto"/>
        <w:jc w:val="both"/>
        <w:rPr>
          <w:rFonts w:ascii="Times New Roman" w:hAnsi="Times New Roman" w:cs="Times New Roman"/>
          <w:sz w:val="24"/>
          <w:szCs w:val="24"/>
        </w:rPr>
      </w:pPr>
    </w:p>
    <w:p w:rsidR="001E28EC" w:rsidRDefault="001E28EC" w:rsidP="006B0449">
      <w:pPr>
        <w:jc w:val="both"/>
        <w:rPr>
          <w:rFonts w:ascii="Times New Roman" w:hAnsi="Times New Roman" w:cs="Times New Roman"/>
          <w:sz w:val="24"/>
          <w:szCs w:val="24"/>
        </w:rPr>
      </w:pPr>
    </w:p>
    <w:p w:rsidR="00787442" w:rsidRPr="001E28EC" w:rsidRDefault="00787442" w:rsidP="006B0449">
      <w:pPr>
        <w:jc w:val="both"/>
        <w:rPr>
          <w:rFonts w:ascii="Times New Roman" w:hAnsi="Times New Roman" w:cs="Times New Roman"/>
          <w:sz w:val="24"/>
          <w:szCs w:val="24"/>
        </w:rPr>
      </w:pPr>
      <w:r w:rsidRPr="001E28EC">
        <w:rPr>
          <w:rFonts w:ascii="Times New Roman" w:hAnsi="Times New Roman" w:cs="Times New Roman"/>
          <w:sz w:val="24"/>
          <w:szCs w:val="24"/>
        </w:rPr>
        <w:t>TAGU J……………………………………….</w:t>
      </w:r>
    </w:p>
    <w:p w:rsidR="001E28EC" w:rsidRDefault="001E28EC" w:rsidP="006B0449">
      <w:pPr>
        <w:pStyle w:val="NoSpacing"/>
        <w:jc w:val="both"/>
        <w:rPr>
          <w:rFonts w:ascii="Times New Roman" w:hAnsi="Times New Roman" w:cs="Times New Roman"/>
          <w:i/>
          <w:sz w:val="24"/>
          <w:szCs w:val="24"/>
        </w:rPr>
      </w:pPr>
    </w:p>
    <w:p w:rsidR="001E28EC" w:rsidRDefault="001E28EC" w:rsidP="006B0449">
      <w:pPr>
        <w:pStyle w:val="NoSpacing"/>
        <w:jc w:val="both"/>
        <w:rPr>
          <w:rFonts w:ascii="Times New Roman" w:hAnsi="Times New Roman" w:cs="Times New Roman"/>
          <w:i/>
          <w:sz w:val="24"/>
          <w:szCs w:val="24"/>
        </w:rPr>
      </w:pPr>
    </w:p>
    <w:p w:rsidR="001E28EC" w:rsidRDefault="001E28EC" w:rsidP="006B0449">
      <w:pPr>
        <w:pStyle w:val="NoSpacing"/>
        <w:jc w:val="both"/>
        <w:rPr>
          <w:rFonts w:ascii="Times New Roman" w:hAnsi="Times New Roman" w:cs="Times New Roman"/>
          <w:i/>
          <w:sz w:val="24"/>
          <w:szCs w:val="24"/>
        </w:rPr>
      </w:pPr>
    </w:p>
    <w:p w:rsidR="00787442" w:rsidRPr="001E28EC" w:rsidRDefault="00787442" w:rsidP="006B0449">
      <w:pPr>
        <w:pStyle w:val="NoSpacing"/>
        <w:jc w:val="both"/>
        <w:rPr>
          <w:rFonts w:ascii="Times New Roman" w:hAnsi="Times New Roman" w:cs="Times New Roman"/>
          <w:sz w:val="24"/>
          <w:szCs w:val="24"/>
        </w:rPr>
      </w:pPr>
      <w:r w:rsidRPr="001E28EC">
        <w:rPr>
          <w:rFonts w:ascii="Times New Roman" w:hAnsi="Times New Roman" w:cs="Times New Roman"/>
          <w:i/>
          <w:sz w:val="24"/>
          <w:szCs w:val="24"/>
        </w:rPr>
        <w:t xml:space="preserve">Chimwamurombe </w:t>
      </w:r>
      <w:r w:rsidR="001E28EC" w:rsidRPr="001E28EC">
        <w:rPr>
          <w:rFonts w:ascii="Times New Roman" w:hAnsi="Times New Roman" w:cs="Times New Roman"/>
          <w:i/>
          <w:sz w:val="24"/>
          <w:szCs w:val="24"/>
        </w:rPr>
        <w:t>L</w:t>
      </w:r>
      <w:r w:rsidRPr="001E28EC">
        <w:rPr>
          <w:rFonts w:ascii="Times New Roman" w:hAnsi="Times New Roman" w:cs="Times New Roman"/>
          <w:i/>
          <w:sz w:val="24"/>
          <w:szCs w:val="24"/>
        </w:rPr>
        <w:t xml:space="preserve">egal </w:t>
      </w:r>
      <w:r w:rsidR="001E28EC" w:rsidRPr="001E28EC">
        <w:rPr>
          <w:rFonts w:ascii="Times New Roman" w:hAnsi="Times New Roman" w:cs="Times New Roman"/>
          <w:i/>
          <w:sz w:val="24"/>
          <w:szCs w:val="24"/>
        </w:rPr>
        <w:t>P</w:t>
      </w:r>
      <w:r w:rsidRPr="001E28EC">
        <w:rPr>
          <w:rFonts w:ascii="Times New Roman" w:hAnsi="Times New Roman" w:cs="Times New Roman"/>
          <w:i/>
          <w:sz w:val="24"/>
          <w:szCs w:val="24"/>
        </w:rPr>
        <w:t>ractice</w:t>
      </w:r>
      <w:r w:rsidRPr="001E28EC">
        <w:rPr>
          <w:rFonts w:ascii="Times New Roman" w:hAnsi="Times New Roman" w:cs="Times New Roman"/>
          <w:sz w:val="24"/>
          <w:szCs w:val="24"/>
        </w:rPr>
        <w:t>, applicant’s legal practitioners</w:t>
      </w:r>
    </w:p>
    <w:p w:rsidR="00787442" w:rsidRPr="001E28EC" w:rsidRDefault="001E28EC" w:rsidP="006B0449">
      <w:pPr>
        <w:pStyle w:val="NoSpacing"/>
        <w:jc w:val="both"/>
        <w:rPr>
          <w:rFonts w:ascii="Times New Roman" w:hAnsi="Times New Roman" w:cs="Times New Roman"/>
          <w:sz w:val="24"/>
          <w:szCs w:val="24"/>
        </w:rPr>
      </w:pPr>
      <w:r w:rsidRPr="001E28EC">
        <w:rPr>
          <w:rFonts w:ascii="Times New Roman" w:hAnsi="Times New Roman" w:cs="Times New Roman"/>
          <w:i/>
          <w:sz w:val="24"/>
          <w:szCs w:val="24"/>
        </w:rPr>
        <w:t>Moyo &amp; Jera, L</w:t>
      </w:r>
      <w:r w:rsidR="00787442" w:rsidRPr="001E28EC">
        <w:rPr>
          <w:rFonts w:ascii="Times New Roman" w:hAnsi="Times New Roman" w:cs="Times New Roman"/>
          <w:i/>
          <w:sz w:val="24"/>
          <w:szCs w:val="24"/>
        </w:rPr>
        <w:t xml:space="preserve">egal </w:t>
      </w:r>
      <w:r w:rsidRPr="001E28EC">
        <w:rPr>
          <w:rFonts w:ascii="Times New Roman" w:hAnsi="Times New Roman" w:cs="Times New Roman"/>
          <w:i/>
          <w:sz w:val="24"/>
          <w:szCs w:val="24"/>
        </w:rPr>
        <w:t>P</w:t>
      </w:r>
      <w:r w:rsidR="00787442" w:rsidRPr="001E28EC">
        <w:rPr>
          <w:rFonts w:ascii="Times New Roman" w:hAnsi="Times New Roman" w:cs="Times New Roman"/>
          <w:i/>
          <w:sz w:val="24"/>
          <w:szCs w:val="24"/>
        </w:rPr>
        <w:t>ractitioners</w:t>
      </w:r>
      <w:r w:rsidR="00787442" w:rsidRPr="001E28EC">
        <w:rPr>
          <w:rFonts w:ascii="Times New Roman" w:hAnsi="Times New Roman" w:cs="Times New Roman"/>
          <w:sz w:val="24"/>
          <w:szCs w:val="24"/>
        </w:rPr>
        <w:t xml:space="preserve">, </w:t>
      </w:r>
      <w:r>
        <w:rPr>
          <w:rFonts w:ascii="Times New Roman" w:hAnsi="Times New Roman" w:cs="Times New Roman"/>
          <w:sz w:val="24"/>
          <w:szCs w:val="24"/>
        </w:rPr>
        <w:t>first</w:t>
      </w:r>
      <w:r w:rsidR="00787442" w:rsidRPr="001E28EC">
        <w:rPr>
          <w:rFonts w:ascii="Times New Roman" w:hAnsi="Times New Roman" w:cs="Times New Roman"/>
          <w:sz w:val="24"/>
          <w:szCs w:val="24"/>
        </w:rPr>
        <w:t xml:space="preserve"> </w:t>
      </w:r>
      <w:r w:rsidRPr="001E28EC">
        <w:rPr>
          <w:rFonts w:ascii="Times New Roman" w:hAnsi="Times New Roman" w:cs="Times New Roman"/>
          <w:sz w:val="24"/>
          <w:szCs w:val="24"/>
        </w:rPr>
        <w:t>respondent’s</w:t>
      </w:r>
      <w:r w:rsidR="00787442" w:rsidRPr="001E28EC">
        <w:rPr>
          <w:rFonts w:ascii="Times New Roman" w:hAnsi="Times New Roman" w:cs="Times New Roman"/>
          <w:sz w:val="24"/>
          <w:szCs w:val="24"/>
        </w:rPr>
        <w:t xml:space="preserve"> legal practitioners</w:t>
      </w:r>
    </w:p>
    <w:p w:rsidR="00B557DC" w:rsidRPr="001E28EC" w:rsidRDefault="00787442" w:rsidP="006B0449">
      <w:pPr>
        <w:pStyle w:val="NoSpacing"/>
        <w:jc w:val="both"/>
        <w:rPr>
          <w:rFonts w:ascii="Times New Roman" w:hAnsi="Times New Roman" w:cs="Times New Roman"/>
          <w:sz w:val="24"/>
          <w:szCs w:val="24"/>
        </w:rPr>
      </w:pPr>
      <w:r w:rsidRPr="006B0449">
        <w:rPr>
          <w:rFonts w:ascii="Times New Roman" w:hAnsi="Times New Roman" w:cs="Times New Roman"/>
          <w:i/>
          <w:sz w:val="24"/>
          <w:szCs w:val="24"/>
        </w:rPr>
        <w:t>Attorney-General’s Office</w:t>
      </w:r>
      <w:r w:rsidRPr="001E28EC">
        <w:rPr>
          <w:rFonts w:ascii="Times New Roman" w:hAnsi="Times New Roman" w:cs="Times New Roman"/>
          <w:sz w:val="24"/>
          <w:szCs w:val="24"/>
        </w:rPr>
        <w:t xml:space="preserve">, </w:t>
      </w:r>
      <w:r w:rsidR="001E28EC">
        <w:rPr>
          <w:rFonts w:ascii="Times New Roman" w:hAnsi="Times New Roman" w:cs="Times New Roman"/>
          <w:sz w:val="24"/>
          <w:szCs w:val="24"/>
        </w:rPr>
        <w:t>second</w:t>
      </w:r>
      <w:r w:rsidRPr="001E28EC">
        <w:rPr>
          <w:rFonts w:ascii="Times New Roman" w:hAnsi="Times New Roman" w:cs="Times New Roman"/>
          <w:sz w:val="24"/>
          <w:szCs w:val="24"/>
        </w:rPr>
        <w:t xml:space="preserve"> respondent’s legal practitioners.</w:t>
      </w:r>
      <w:r w:rsidR="00EC4D26" w:rsidRPr="001E28EC">
        <w:rPr>
          <w:rFonts w:ascii="Times New Roman" w:hAnsi="Times New Roman" w:cs="Times New Roman"/>
          <w:sz w:val="24"/>
          <w:szCs w:val="24"/>
        </w:rPr>
        <w:t xml:space="preserve">  </w:t>
      </w:r>
      <w:r w:rsidR="005F2D06" w:rsidRPr="001E28EC">
        <w:rPr>
          <w:rFonts w:ascii="Times New Roman" w:hAnsi="Times New Roman" w:cs="Times New Roman"/>
          <w:sz w:val="24"/>
          <w:szCs w:val="24"/>
        </w:rPr>
        <w:t xml:space="preserve">    </w:t>
      </w:r>
      <w:r w:rsidR="00D6743D" w:rsidRPr="001E28EC">
        <w:rPr>
          <w:rFonts w:ascii="Times New Roman" w:hAnsi="Times New Roman" w:cs="Times New Roman"/>
          <w:sz w:val="24"/>
          <w:szCs w:val="24"/>
        </w:rPr>
        <w:t xml:space="preserve">  </w:t>
      </w:r>
    </w:p>
    <w:p w:rsidR="007375E4" w:rsidRPr="001E28EC" w:rsidRDefault="00B557DC" w:rsidP="006B0449">
      <w:pPr>
        <w:jc w:val="both"/>
        <w:rPr>
          <w:rFonts w:ascii="Times New Roman" w:hAnsi="Times New Roman" w:cs="Times New Roman"/>
          <w:sz w:val="24"/>
          <w:szCs w:val="24"/>
        </w:rPr>
      </w:pPr>
      <w:r w:rsidRPr="001E28EC">
        <w:rPr>
          <w:rFonts w:ascii="Times New Roman" w:hAnsi="Times New Roman" w:cs="Times New Roman"/>
          <w:sz w:val="24"/>
          <w:szCs w:val="24"/>
        </w:rPr>
        <w:t xml:space="preserve">    </w:t>
      </w:r>
      <w:r w:rsidR="00B51927" w:rsidRPr="001E28EC">
        <w:rPr>
          <w:rFonts w:ascii="Times New Roman" w:hAnsi="Times New Roman" w:cs="Times New Roman"/>
          <w:sz w:val="24"/>
          <w:szCs w:val="24"/>
        </w:rPr>
        <w:t xml:space="preserve"> </w:t>
      </w:r>
      <w:r w:rsidR="00A73354" w:rsidRPr="001E28EC">
        <w:rPr>
          <w:rFonts w:ascii="Times New Roman" w:hAnsi="Times New Roman" w:cs="Times New Roman"/>
          <w:sz w:val="24"/>
          <w:szCs w:val="24"/>
        </w:rPr>
        <w:t xml:space="preserve"> </w:t>
      </w:r>
      <w:r w:rsidR="000F351E" w:rsidRPr="001E28EC">
        <w:rPr>
          <w:rFonts w:ascii="Times New Roman" w:hAnsi="Times New Roman" w:cs="Times New Roman"/>
          <w:sz w:val="24"/>
          <w:szCs w:val="24"/>
        </w:rPr>
        <w:t xml:space="preserve"> </w:t>
      </w:r>
      <w:r w:rsidR="00EA45AE" w:rsidRPr="001E28EC">
        <w:rPr>
          <w:rFonts w:ascii="Times New Roman" w:hAnsi="Times New Roman" w:cs="Times New Roman"/>
          <w:sz w:val="24"/>
          <w:szCs w:val="24"/>
        </w:rPr>
        <w:t xml:space="preserve">  </w:t>
      </w:r>
      <w:r w:rsidR="000546EF" w:rsidRPr="001E28EC">
        <w:rPr>
          <w:rFonts w:ascii="Times New Roman" w:hAnsi="Times New Roman" w:cs="Times New Roman"/>
          <w:sz w:val="24"/>
          <w:szCs w:val="24"/>
        </w:rPr>
        <w:t xml:space="preserve">   </w:t>
      </w:r>
      <w:r w:rsidR="00643A58" w:rsidRPr="001E28EC">
        <w:rPr>
          <w:rFonts w:ascii="Times New Roman" w:hAnsi="Times New Roman" w:cs="Times New Roman"/>
          <w:sz w:val="24"/>
          <w:szCs w:val="24"/>
        </w:rPr>
        <w:t xml:space="preserve">     </w:t>
      </w:r>
      <w:r w:rsidR="00917376" w:rsidRPr="001E28EC">
        <w:rPr>
          <w:rFonts w:ascii="Times New Roman" w:hAnsi="Times New Roman" w:cs="Times New Roman"/>
          <w:sz w:val="24"/>
          <w:szCs w:val="24"/>
        </w:rPr>
        <w:t xml:space="preserve">  </w:t>
      </w:r>
      <w:r w:rsidR="004C6B83" w:rsidRPr="001E28EC">
        <w:rPr>
          <w:rFonts w:ascii="Times New Roman" w:hAnsi="Times New Roman" w:cs="Times New Roman"/>
          <w:sz w:val="24"/>
          <w:szCs w:val="24"/>
        </w:rPr>
        <w:t xml:space="preserve">  </w:t>
      </w:r>
      <w:r w:rsidR="006400B5" w:rsidRPr="001E28EC">
        <w:rPr>
          <w:rFonts w:ascii="Times New Roman" w:hAnsi="Times New Roman" w:cs="Times New Roman"/>
          <w:sz w:val="24"/>
          <w:szCs w:val="24"/>
        </w:rPr>
        <w:t xml:space="preserve"> </w:t>
      </w:r>
      <w:r w:rsidR="006F34D0" w:rsidRPr="001E28EC">
        <w:rPr>
          <w:rFonts w:ascii="Times New Roman" w:hAnsi="Times New Roman" w:cs="Times New Roman"/>
          <w:sz w:val="24"/>
          <w:szCs w:val="24"/>
        </w:rPr>
        <w:t xml:space="preserve">   </w:t>
      </w:r>
      <w:r w:rsidR="0067587B" w:rsidRPr="001E28EC">
        <w:rPr>
          <w:rFonts w:ascii="Times New Roman" w:hAnsi="Times New Roman" w:cs="Times New Roman"/>
          <w:sz w:val="24"/>
          <w:szCs w:val="24"/>
        </w:rPr>
        <w:t xml:space="preserve">     </w:t>
      </w:r>
      <w:r w:rsidR="00C12BD4" w:rsidRPr="001E28EC">
        <w:rPr>
          <w:rFonts w:ascii="Times New Roman" w:hAnsi="Times New Roman" w:cs="Times New Roman"/>
          <w:sz w:val="24"/>
          <w:szCs w:val="24"/>
        </w:rPr>
        <w:t xml:space="preserve"> </w:t>
      </w:r>
      <w:r w:rsidR="00F46C90" w:rsidRPr="001E28EC">
        <w:rPr>
          <w:rFonts w:ascii="Times New Roman" w:hAnsi="Times New Roman" w:cs="Times New Roman"/>
          <w:sz w:val="24"/>
          <w:szCs w:val="24"/>
        </w:rPr>
        <w:t xml:space="preserve">   </w:t>
      </w:r>
      <w:r w:rsidR="00ED518B" w:rsidRPr="001E28EC">
        <w:rPr>
          <w:rFonts w:ascii="Times New Roman" w:hAnsi="Times New Roman" w:cs="Times New Roman"/>
          <w:sz w:val="24"/>
          <w:szCs w:val="24"/>
        </w:rPr>
        <w:t xml:space="preserve">    </w:t>
      </w:r>
      <w:r w:rsidR="009E455D" w:rsidRPr="001E28EC">
        <w:rPr>
          <w:rFonts w:ascii="Times New Roman" w:hAnsi="Times New Roman" w:cs="Times New Roman"/>
          <w:sz w:val="24"/>
          <w:szCs w:val="24"/>
        </w:rPr>
        <w:t xml:space="preserve"> </w:t>
      </w:r>
      <w:r w:rsidR="007375E4" w:rsidRPr="001E28EC">
        <w:rPr>
          <w:rFonts w:ascii="Times New Roman" w:hAnsi="Times New Roman" w:cs="Times New Roman"/>
          <w:sz w:val="24"/>
          <w:szCs w:val="24"/>
        </w:rPr>
        <w:t xml:space="preserve"> </w:t>
      </w:r>
    </w:p>
    <w:sectPr w:rsidR="007375E4" w:rsidRPr="001E28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92F" w:rsidRDefault="00F9292F" w:rsidP="001E28EC">
      <w:pPr>
        <w:spacing w:after="0" w:line="240" w:lineRule="auto"/>
      </w:pPr>
      <w:r>
        <w:separator/>
      </w:r>
    </w:p>
  </w:endnote>
  <w:endnote w:type="continuationSeparator" w:id="0">
    <w:p w:rsidR="00F9292F" w:rsidRDefault="00F9292F" w:rsidP="001E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92F" w:rsidRDefault="00F9292F" w:rsidP="001E28EC">
      <w:pPr>
        <w:spacing w:after="0" w:line="240" w:lineRule="auto"/>
      </w:pPr>
      <w:r>
        <w:separator/>
      </w:r>
    </w:p>
  </w:footnote>
  <w:footnote w:type="continuationSeparator" w:id="0">
    <w:p w:rsidR="00F9292F" w:rsidRDefault="00F9292F" w:rsidP="001E2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14060"/>
      <w:docPartObj>
        <w:docPartGallery w:val="Page Numbers (Top of Page)"/>
        <w:docPartUnique/>
      </w:docPartObj>
    </w:sdtPr>
    <w:sdtEndPr>
      <w:rPr>
        <w:noProof/>
      </w:rPr>
    </w:sdtEndPr>
    <w:sdtContent>
      <w:p w:rsidR="001E28EC" w:rsidRDefault="001E28EC">
        <w:pPr>
          <w:pStyle w:val="Header"/>
          <w:jc w:val="right"/>
          <w:rPr>
            <w:noProof/>
          </w:rPr>
        </w:pPr>
        <w:r>
          <w:fldChar w:fldCharType="begin"/>
        </w:r>
        <w:r>
          <w:instrText xml:space="preserve"> PAGE   \* MERGEFORMAT </w:instrText>
        </w:r>
        <w:r>
          <w:fldChar w:fldCharType="separate"/>
        </w:r>
        <w:r w:rsidR="0054552B">
          <w:rPr>
            <w:noProof/>
          </w:rPr>
          <w:t>1</w:t>
        </w:r>
        <w:r>
          <w:rPr>
            <w:noProof/>
          </w:rPr>
          <w:fldChar w:fldCharType="end"/>
        </w:r>
      </w:p>
      <w:p w:rsidR="001E28EC" w:rsidRDefault="0063427C">
        <w:pPr>
          <w:pStyle w:val="Header"/>
          <w:jc w:val="right"/>
          <w:rPr>
            <w:noProof/>
          </w:rPr>
        </w:pPr>
        <w:r>
          <w:rPr>
            <w:noProof/>
          </w:rPr>
          <w:t>HH 639/22</w:t>
        </w:r>
      </w:p>
      <w:p w:rsidR="001E28EC" w:rsidRDefault="001E28EC">
        <w:pPr>
          <w:pStyle w:val="Header"/>
          <w:jc w:val="right"/>
        </w:pPr>
        <w:r>
          <w:rPr>
            <w:noProof/>
          </w:rPr>
          <w:t>HC 5131/22</w:t>
        </w:r>
      </w:p>
    </w:sdtContent>
  </w:sdt>
  <w:p w:rsidR="001E28EC" w:rsidRDefault="001E28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ED0"/>
    <w:multiLevelType w:val="hybridMultilevel"/>
    <w:tmpl w:val="16422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54B50"/>
    <w:multiLevelType w:val="hybridMultilevel"/>
    <w:tmpl w:val="F9B65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02637"/>
    <w:multiLevelType w:val="hybridMultilevel"/>
    <w:tmpl w:val="9CC6C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36D12"/>
    <w:multiLevelType w:val="hybridMultilevel"/>
    <w:tmpl w:val="738A1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74FD0"/>
    <w:multiLevelType w:val="hybridMultilevel"/>
    <w:tmpl w:val="77D6A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68"/>
    <w:rsid w:val="000546EF"/>
    <w:rsid w:val="00083A5F"/>
    <w:rsid w:val="000F351E"/>
    <w:rsid w:val="00146AE8"/>
    <w:rsid w:val="001E28EC"/>
    <w:rsid w:val="002503BE"/>
    <w:rsid w:val="003710B9"/>
    <w:rsid w:val="0040270A"/>
    <w:rsid w:val="004A1316"/>
    <w:rsid w:val="004A2468"/>
    <w:rsid w:val="004C27AB"/>
    <w:rsid w:val="004C6B83"/>
    <w:rsid w:val="00530966"/>
    <w:rsid w:val="00535E95"/>
    <w:rsid w:val="0054552B"/>
    <w:rsid w:val="005F2D06"/>
    <w:rsid w:val="00602702"/>
    <w:rsid w:val="0063427C"/>
    <w:rsid w:val="006400B5"/>
    <w:rsid w:val="00643A58"/>
    <w:rsid w:val="00655677"/>
    <w:rsid w:val="0067587B"/>
    <w:rsid w:val="006B0449"/>
    <w:rsid w:val="006F34D0"/>
    <w:rsid w:val="00724D76"/>
    <w:rsid w:val="007329BD"/>
    <w:rsid w:val="007375E4"/>
    <w:rsid w:val="007448E2"/>
    <w:rsid w:val="00787442"/>
    <w:rsid w:val="00856EBE"/>
    <w:rsid w:val="00917376"/>
    <w:rsid w:val="009E455D"/>
    <w:rsid w:val="009F2256"/>
    <w:rsid w:val="00A73354"/>
    <w:rsid w:val="00A8051F"/>
    <w:rsid w:val="00AC1A17"/>
    <w:rsid w:val="00AE16EB"/>
    <w:rsid w:val="00B51927"/>
    <w:rsid w:val="00B557DC"/>
    <w:rsid w:val="00B64199"/>
    <w:rsid w:val="00B84168"/>
    <w:rsid w:val="00C12BD4"/>
    <w:rsid w:val="00D6743D"/>
    <w:rsid w:val="00DC1809"/>
    <w:rsid w:val="00DE44C6"/>
    <w:rsid w:val="00E01238"/>
    <w:rsid w:val="00E2383E"/>
    <w:rsid w:val="00E62E09"/>
    <w:rsid w:val="00E8484B"/>
    <w:rsid w:val="00EA23B0"/>
    <w:rsid w:val="00EA45AE"/>
    <w:rsid w:val="00EC4D26"/>
    <w:rsid w:val="00ED518B"/>
    <w:rsid w:val="00F46C90"/>
    <w:rsid w:val="00F6305F"/>
    <w:rsid w:val="00F922F9"/>
    <w:rsid w:val="00F9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DEF31-64ED-4279-98C1-A85FDFCE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5E4"/>
    <w:pPr>
      <w:spacing w:after="0" w:line="240" w:lineRule="auto"/>
    </w:pPr>
  </w:style>
  <w:style w:type="paragraph" w:styleId="ListParagraph">
    <w:name w:val="List Paragraph"/>
    <w:basedOn w:val="Normal"/>
    <w:uiPriority w:val="34"/>
    <w:qFormat/>
    <w:rsid w:val="006F34D0"/>
    <w:pPr>
      <w:ind w:left="720"/>
      <w:contextualSpacing/>
    </w:pPr>
  </w:style>
  <w:style w:type="paragraph" w:styleId="Header">
    <w:name w:val="header"/>
    <w:basedOn w:val="Normal"/>
    <w:link w:val="HeaderChar"/>
    <w:uiPriority w:val="99"/>
    <w:unhideWhenUsed/>
    <w:rsid w:val="001E2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EC"/>
  </w:style>
  <w:style w:type="paragraph" w:styleId="Footer">
    <w:name w:val="footer"/>
    <w:basedOn w:val="Normal"/>
    <w:link w:val="FooterChar"/>
    <w:uiPriority w:val="99"/>
    <w:unhideWhenUsed/>
    <w:rsid w:val="001E2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EC"/>
  </w:style>
  <w:style w:type="paragraph" w:styleId="BalloonText">
    <w:name w:val="Balloon Text"/>
    <w:basedOn w:val="Normal"/>
    <w:link w:val="BalloonTextChar"/>
    <w:uiPriority w:val="99"/>
    <w:semiHidden/>
    <w:unhideWhenUsed/>
    <w:rsid w:val="0008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2022-09-23T07:18:00Z</cp:lastPrinted>
  <dcterms:created xsi:type="dcterms:W3CDTF">2022-09-23T07:55:00Z</dcterms:created>
  <dcterms:modified xsi:type="dcterms:W3CDTF">2022-09-23T07:55:00Z</dcterms:modified>
</cp:coreProperties>
</file>