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03E001" w14:textId="6553EF3F" w:rsidR="006B622A" w:rsidRDefault="00536B9D" w:rsidP="00DB7504">
      <w:pPr>
        <w:spacing w:after="0"/>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PROSECUTOR GENERAL </w:t>
      </w:r>
      <w:r w:rsidR="003727EF">
        <w:rPr>
          <w:rFonts w:ascii="Times New Roman" w:hAnsi="Times New Roman" w:cs="Times New Roman"/>
          <w:sz w:val="24"/>
          <w:szCs w:val="24"/>
        </w:rPr>
        <w:t xml:space="preserve"> </w:t>
      </w:r>
      <w:r w:rsidR="00822ADA">
        <w:rPr>
          <w:rFonts w:ascii="Times New Roman" w:hAnsi="Times New Roman" w:cs="Times New Roman"/>
          <w:sz w:val="24"/>
          <w:szCs w:val="24"/>
        </w:rPr>
        <w:t xml:space="preserve"> </w:t>
      </w:r>
      <w:r w:rsidR="007E25E9">
        <w:rPr>
          <w:rFonts w:ascii="Times New Roman" w:hAnsi="Times New Roman" w:cs="Times New Roman"/>
          <w:sz w:val="24"/>
          <w:szCs w:val="24"/>
        </w:rPr>
        <w:t xml:space="preserve"> </w:t>
      </w:r>
      <w:r w:rsidR="007F2D63">
        <w:rPr>
          <w:rFonts w:ascii="Times New Roman" w:hAnsi="Times New Roman" w:cs="Times New Roman"/>
          <w:sz w:val="24"/>
          <w:szCs w:val="24"/>
        </w:rPr>
        <w:t xml:space="preserve"> </w:t>
      </w:r>
      <w:r w:rsidR="00744FB4">
        <w:rPr>
          <w:rFonts w:ascii="Times New Roman" w:hAnsi="Times New Roman" w:cs="Times New Roman"/>
          <w:sz w:val="24"/>
          <w:szCs w:val="24"/>
        </w:rPr>
        <w:t xml:space="preserve"> </w:t>
      </w:r>
      <w:r w:rsidR="00A409C2">
        <w:rPr>
          <w:rFonts w:ascii="Times New Roman" w:hAnsi="Times New Roman" w:cs="Times New Roman"/>
          <w:sz w:val="24"/>
          <w:szCs w:val="24"/>
        </w:rPr>
        <w:t xml:space="preserve"> </w:t>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0F7D2F">
        <w:rPr>
          <w:rFonts w:ascii="Times New Roman" w:hAnsi="Times New Roman" w:cs="Times New Roman"/>
          <w:sz w:val="24"/>
          <w:szCs w:val="24"/>
        </w:rPr>
        <w:tab/>
      </w:r>
      <w:r w:rsidR="000F7D2F">
        <w:rPr>
          <w:rFonts w:ascii="Times New Roman" w:hAnsi="Times New Roman" w:cs="Times New Roman"/>
          <w:sz w:val="24"/>
          <w:szCs w:val="24"/>
        </w:rPr>
        <w:tab/>
      </w:r>
    </w:p>
    <w:p w14:paraId="07B54FB9" w14:textId="77777777" w:rsidR="004F017F" w:rsidRDefault="004F017F" w:rsidP="00DB7504">
      <w:pPr>
        <w:spacing w:after="0"/>
        <w:jc w:val="both"/>
        <w:rPr>
          <w:rFonts w:ascii="Times New Roman" w:hAnsi="Times New Roman" w:cs="Times New Roman"/>
          <w:sz w:val="24"/>
          <w:szCs w:val="24"/>
        </w:rPr>
      </w:pPr>
      <w:r w:rsidRPr="00BA3DD5">
        <w:rPr>
          <w:rFonts w:ascii="Times New Roman" w:hAnsi="Times New Roman" w:cs="Times New Roman"/>
          <w:sz w:val="24"/>
          <w:szCs w:val="24"/>
        </w:rPr>
        <w:t>versus</w:t>
      </w:r>
    </w:p>
    <w:p w14:paraId="1FC61AA1" w14:textId="77777777" w:rsidR="007957BC" w:rsidRDefault="00536B9D" w:rsidP="00DB7504">
      <w:pPr>
        <w:spacing w:after="0"/>
        <w:jc w:val="both"/>
        <w:rPr>
          <w:rFonts w:ascii="Times New Roman" w:hAnsi="Times New Roman" w:cs="Times New Roman"/>
          <w:sz w:val="24"/>
          <w:szCs w:val="24"/>
        </w:rPr>
      </w:pPr>
      <w:r>
        <w:rPr>
          <w:rFonts w:ascii="Times New Roman" w:hAnsi="Times New Roman" w:cs="Times New Roman"/>
          <w:sz w:val="24"/>
          <w:szCs w:val="24"/>
        </w:rPr>
        <w:t xml:space="preserve">BRIAN </w:t>
      </w:r>
      <w:r w:rsidR="007957BC">
        <w:rPr>
          <w:rFonts w:ascii="Times New Roman" w:hAnsi="Times New Roman" w:cs="Times New Roman"/>
          <w:sz w:val="24"/>
          <w:szCs w:val="24"/>
        </w:rPr>
        <w:t xml:space="preserve">TENDAI KASHAYA </w:t>
      </w:r>
    </w:p>
    <w:p w14:paraId="769B302F" w14:textId="79ECC430" w:rsidR="00822ADA" w:rsidRDefault="007957BC" w:rsidP="00DB7504">
      <w:pPr>
        <w:spacing w:after="0"/>
        <w:jc w:val="both"/>
        <w:rPr>
          <w:rFonts w:ascii="Times New Roman" w:hAnsi="Times New Roman" w:cs="Times New Roman"/>
          <w:sz w:val="24"/>
          <w:szCs w:val="24"/>
        </w:rPr>
      </w:pPr>
      <w:r>
        <w:rPr>
          <w:rFonts w:ascii="Times New Roman" w:hAnsi="Times New Roman" w:cs="Times New Roman"/>
          <w:sz w:val="24"/>
          <w:szCs w:val="24"/>
        </w:rPr>
        <w:t>and</w:t>
      </w:r>
      <w:r w:rsidR="003727EF">
        <w:rPr>
          <w:rFonts w:ascii="Times New Roman" w:hAnsi="Times New Roman" w:cs="Times New Roman"/>
          <w:sz w:val="24"/>
          <w:szCs w:val="24"/>
        </w:rPr>
        <w:t xml:space="preserve"> </w:t>
      </w:r>
    </w:p>
    <w:p w14:paraId="3FBA9C6F" w14:textId="167E69E2" w:rsidR="00822ADA" w:rsidRDefault="007957BC"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CULVER CITY INCORPORATED (PVT) LTD </w:t>
      </w:r>
    </w:p>
    <w:p w14:paraId="3B589AE8" w14:textId="5A4F890C" w:rsidR="007957BC" w:rsidRDefault="007957BC"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08F33482" w14:textId="009AD9F5" w:rsidR="003727EF" w:rsidRDefault="007957BC"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CHRISTIAN BY MANSA MUSA (PVT) LTD </w:t>
      </w:r>
    </w:p>
    <w:p w14:paraId="02CF17EC" w14:textId="77777777" w:rsidR="007957BC" w:rsidRDefault="007957BC" w:rsidP="00966050">
      <w:pPr>
        <w:spacing w:after="0" w:line="240" w:lineRule="auto"/>
        <w:jc w:val="both"/>
        <w:rPr>
          <w:rFonts w:ascii="Times New Roman" w:hAnsi="Times New Roman" w:cs="Times New Roman"/>
          <w:sz w:val="24"/>
          <w:szCs w:val="24"/>
        </w:rPr>
      </w:pPr>
    </w:p>
    <w:p w14:paraId="61C18CFA" w14:textId="77777777" w:rsidR="007957BC" w:rsidRPr="00D77672" w:rsidRDefault="007957BC" w:rsidP="00966050">
      <w:pPr>
        <w:spacing w:after="0" w:line="240" w:lineRule="auto"/>
        <w:jc w:val="both"/>
        <w:rPr>
          <w:rFonts w:ascii="Times New Roman" w:hAnsi="Times New Roman" w:cs="Times New Roman"/>
          <w:sz w:val="24"/>
          <w:szCs w:val="24"/>
        </w:rPr>
      </w:pPr>
    </w:p>
    <w:p w14:paraId="0944EF69" w14:textId="77777777" w:rsidR="00EA3AA8" w:rsidRPr="00D77672" w:rsidRDefault="00CD0755" w:rsidP="00966050">
      <w:pPr>
        <w:spacing w:after="0" w:line="240" w:lineRule="auto"/>
        <w:jc w:val="both"/>
        <w:rPr>
          <w:rFonts w:ascii="Times New Roman" w:hAnsi="Times New Roman" w:cs="Times New Roman"/>
          <w:sz w:val="24"/>
          <w:szCs w:val="24"/>
        </w:rPr>
      </w:pPr>
      <w:r w:rsidRPr="00D77672">
        <w:rPr>
          <w:rFonts w:ascii="Times New Roman" w:hAnsi="Times New Roman" w:cs="Times New Roman"/>
          <w:sz w:val="24"/>
          <w:szCs w:val="24"/>
        </w:rPr>
        <w:t>H</w:t>
      </w:r>
      <w:r w:rsidR="00BE14D8" w:rsidRPr="00D77672">
        <w:rPr>
          <w:rFonts w:ascii="Times New Roman" w:hAnsi="Times New Roman" w:cs="Times New Roman"/>
          <w:sz w:val="24"/>
          <w:szCs w:val="24"/>
        </w:rPr>
        <w:t>IGH COURT OF ZIMBABWE</w:t>
      </w:r>
    </w:p>
    <w:p w14:paraId="34A147A4" w14:textId="77777777" w:rsidR="001D52F3" w:rsidRPr="00D77672" w:rsidRDefault="00A409C2" w:rsidP="00966050">
      <w:pPr>
        <w:spacing w:after="0" w:line="240" w:lineRule="auto"/>
        <w:jc w:val="both"/>
        <w:rPr>
          <w:rFonts w:ascii="Times New Roman" w:hAnsi="Times New Roman" w:cs="Times New Roman"/>
          <w:sz w:val="24"/>
          <w:szCs w:val="24"/>
        </w:rPr>
      </w:pPr>
      <w:r w:rsidRPr="00D77672">
        <w:rPr>
          <w:rFonts w:ascii="Times New Roman" w:hAnsi="Times New Roman" w:cs="Times New Roman"/>
          <w:sz w:val="24"/>
          <w:szCs w:val="24"/>
        </w:rPr>
        <w:t>MUSITHU</w:t>
      </w:r>
      <w:r w:rsidR="00F251CD" w:rsidRPr="00D77672">
        <w:rPr>
          <w:rFonts w:ascii="Times New Roman" w:hAnsi="Times New Roman" w:cs="Times New Roman"/>
          <w:sz w:val="24"/>
          <w:szCs w:val="24"/>
        </w:rPr>
        <w:t xml:space="preserve"> J</w:t>
      </w:r>
    </w:p>
    <w:p w14:paraId="2A4636C5" w14:textId="1DEB003D" w:rsidR="003E3F2A" w:rsidRPr="00D77672" w:rsidRDefault="00A409C2" w:rsidP="00966050">
      <w:pPr>
        <w:spacing w:after="0" w:line="240" w:lineRule="auto"/>
        <w:jc w:val="both"/>
        <w:rPr>
          <w:rFonts w:ascii="Times New Roman" w:hAnsi="Times New Roman" w:cs="Times New Roman"/>
          <w:sz w:val="24"/>
          <w:szCs w:val="24"/>
        </w:rPr>
      </w:pPr>
      <w:r w:rsidRPr="00D77672">
        <w:rPr>
          <w:rFonts w:ascii="Times New Roman" w:hAnsi="Times New Roman" w:cs="Times New Roman"/>
          <w:sz w:val="24"/>
          <w:szCs w:val="24"/>
        </w:rPr>
        <w:t>HARARE</w:t>
      </w:r>
      <w:r w:rsidR="00125F73" w:rsidRPr="00D77672">
        <w:rPr>
          <w:rFonts w:ascii="Times New Roman" w:hAnsi="Times New Roman" w:cs="Times New Roman"/>
          <w:sz w:val="24"/>
          <w:szCs w:val="24"/>
        </w:rPr>
        <w:t>:</w:t>
      </w:r>
      <w:r w:rsidR="00BE14D8" w:rsidRPr="00D77672">
        <w:rPr>
          <w:rFonts w:ascii="Times New Roman" w:hAnsi="Times New Roman" w:cs="Times New Roman"/>
          <w:sz w:val="24"/>
          <w:szCs w:val="24"/>
        </w:rPr>
        <w:t xml:space="preserve"> </w:t>
      </w:r>
      <w:r w:rsidR="00D77672">
        <w:rPr>
          <w:rFonts w:ascii="Times New Roman" w:hAnsi="Times New Roman" w:cs="Times New Roman"/>
          <w:sz w:val="24"/>
          <w:szCs w:val="24"/>
        </w:rPr>
        <w:t xml:space="preserve">6 February </w:t>
      </w:r>
      <w:r w:rsidR="0074604A">
        <w:rPr>
          <w:rFonts w:ascii="Times New Roman" w:hAnsi="Times New Roman" w:cs="Times New Roman"/>
          <w:sz w:val="24"/>
          <w:szCs w:val="24"/>
        </w:rPr>
        <w:t>2023</w:t>
      </w:r>
      <w:r w:rsidR="00744FB4" w:rsidRPr="00D77672">
        <w:rPr>
          <w:rFonts w:ascii="Times New Roman" w:hAnsi="Times New Roman" w:cs="Times New Roman"/>
          <w:sz w:val="24"/>
          <w:szCs w:val="24"/>
        </w:rPr>
        <w:t xml:space="preserve"> &amp; </w:t>
      </w:r>
      <w:r w:rsidR="00F41BA9">
        <w:rPr>
          <w:rFonts w:ascii="Times New Roman" w:hAnsi="Times New Roman" w:cs="Times New Roman"/>
          <w:sz w:val="24"/>
          <w:szCs w:val="24"/>
        </w:rPr>
        <w:t xml:space="preserve">14 June </w:t>
      </w:r>
      <w:r w:rsidR="00822ADA" w:rsidRPr="00D77672">
        <w:rPr>
          <w:rFonts w:ascii="Times New Roman" w:hAnsi="Times New Roman" w:cs="Times New Roman"/>
          <w:sz w:val="24"/>
          <w:szCs w:val="24"/>
        </w:rPr>
        <w:t>202</w:t>
      </w:r>
      <w:r w:rsidR="00F41BA9">
        <w:rPr>
          <w:rFonts w:ascii="Times New Roman" w:hAnsi="Times New Roman" w:cs="Times New Roman"/>
          <w:sz w:val="24"/>
          <w:szCs w:val="24"/>
        </w:rPr>
        <w:t>4</w:t>
      </w:r>
    </w:p>
    <w:p w14:paraId="62AFF563" w14:textId="77777777" w:rsidR="003C5106" w:rsidRDefault="003C5106" w:rsidP="00966050">
      <w:pPr>
        <w:spacing w:after="0" w:line="240" w:lineRule="auto"/>
        <w:jc w:val="both"/>
        <w:rPr>
          <w:rFonts w:ascii="Times New Roman" w:hAnsi="Times New Roman" w:cs="Times New Roman"/>
          <w:sz w:val="24"/>
          <w:szCs w:val="24"/>
        </w:rPr>
      </w:pPr>
    </w:p>
    <w:p w14:paraId="6A59E23F" w14:textId="77777777" w:rsidR="0010517E" w:rsidRPr="00D77672" w:rsidRDefault="0010517E" w:rsidP="00966050">
      <w:pPr>
        <w:spacing w:after="0" w:line="240" w:lineRule="auto"/>
        <w:jc w:val="both"/>
        <w:rPr>
          <w:rFonts w:ascii="Times New Roman" w:hAnsi="Times New Roman" w:cs="Times New Roman"/>
          <w:sz w:val="24"/>
          <w:szCs w:val="24"/>
        </w:rPr>
      </w:pPr>
    </w:p>
    <w:p w14:paraId="6F5FA7A4" w14:textId="77777777" w:rsidR="0010517E" w:rsidRDefault="0010517E" w:rsidP="0010517E">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Opposed A</w:t>
      </w:r>
      <w:r w:rsidR="00F36D5D" w:rsidRPr="0010517E">
        <w:rPr>
          <w:rFonts w:ascii="Times New Roman" w:hAnsi="Times New Roman" w:cs="Times New Roman"/>
          <w:b/>
          <w:bCs/>
          <w:sz w:val="24"/>
          <w:szCs w:val="24"/>
        </w:rPr>
        <w:t>pplication</w:t>
      </w:r>
      <w:r w:rsidR="00822ADA" w:rsidRPr="0010517E">
        <w:rPr>
          <w:rFonts w:ascii="Times New Roman" w:hAnsi="Times New Roman" w:cs="Times New Roman"/>
          <w:b/>
          <w:bCs/>
          <w:sz w:val="24"/>
          <w:szCs w:val="24"/>
        </w:rPr>
        <w:t>–</w:t>
      </w:r>
      <w:r>
        <w:rPr>
          <w:rFonts w:ascii="Times New Roman" w:hAnsi="Times New Roman" w:cs="Times New Roman"/>
          <w:b/>
          <w:bCs/>
          <w:sz w:val="24"/>
          <w:szCs w:val="24"/>
        </w:rPr>
        <w:t>Anti D</w:t>
      </w:r>
      <w:r w:rsidR="007C01DF" w:rsidRPr="0010517E">
        <w:rPr>
          <w:rFonts w:ascii="Times New Roman" w:hAnsi="Times New Roman" w:cs="Times New Roman"/>
          <w:b/>
          <w:bCs/>
          <w:sz w:val="24"/>
          <w:szCs w:val="24"/>
        </w:rPr>
        <w:t>issipation Interdict</w:t>
      </w:r>
    </w:p>
    <w:p w14:paraId="6A8B3E65" w14:textId="77777777" w:rsidR="0010517E" w:rsidRDefault="0010517E" w:rsidP="0010517E">
      <w:pPr>
        <w:spacing w:after="0" w:line="240" w:lineRule="auto"/>
        <w:jc w:val="both"/>
        <w:rPr>
          <w:rFonts w:ascii="Times New Roman" w:hAnsi="Times New Roman" w:cs="Times New Roman"/>
          <w:i/>
          <w:sz w:val="24"/>
          <w:szCs w:val="24"/>
        </w:rPr>
      </w:pPr>
    </w:p>
    <w:p w14:paraId="7AE58CA4" w14:textId="77777777" w:rsidR="0010517E" w:rsidRDefault="0010517E" w:rsidP="0010517E">
      <w:pPr>
        <w:spacing w:after="0" w:line="240" w:lineRule="auto"/>
        <w:jc w:val="both"/>
        <w:rPr>
          <w:rFonts w:ascii="Times New Roman" w:hAnsi="Times New Roman" w:cs="Times New Roman"/>
          <w:i/>
          <w:sz w:val="24"/>
          <w:szCs w:val="24"/>
        </w:rPr>
      </w:pPr>
    </w:p>
    <w:p w14:paraId="23C2DF8A" w14:textId="780048F7" w:rsidR="007F2D63" w:rsidRPr="00D77672" w:rsidRDefault="005B7C25" w:rsidP="0010517E">
      <w:pPr>
        <w:spacing w:after="0" w:line="240" w:lineRule="auto"/>
        <w:jc w:val="both"/>
        <w:rPr>
          <w:rFonts w:ascii="Times New Roman" w:hAnsi="Times New Roman" w:cs="Times New Roman"/>
          <w:sz w:val="24"/>
          <w:szCs w:val="24"/>
        </w:rPr>
      </w:pPr>
      <w:r w:rsidRPr="0010517E">
        <w:rPr>
          <w:rFonts w:ascii="Times New Roman" w:hAnsi="Times New Roman" w:cs="Times New Roman"/>
          <w:sz w:val="24"/>
          <w:szCs w:val="24"/>
        </w:rPr>
        <w:t>M</w:t>
      </w:r>
      <w:r w:rsidR="00822ADA" w:rsidRPr="0010517E">
        <w:rPr>
          <w:rFonts w:ascii="Times New Roman" w:hAnsi="Times New Roman" w:cs="Times New Roman"/>
          <w:sz w:val="24"/>
          <w:szCs w:val="24"/>
        </w:rPr>
        <w:t>r</w:t>
      </w:r>
      <w:r w:rsidR="00822ADA" w:rsidRPr="00D77672">
        <w:rPr>
          <w:rFonts w:ascii="Times New Roman" w:hAnsi="Times New Roman" w:cs="Times New Roman"/>
          <w:i/>
          <w:sz w:val="24"/>
          <w:szCs w:val="24"/>
        </w:rPr>
        <w:t xml:space="preserve"> </w:t>
      </w:r>
      <w:r w:rsidR="007C01DF" w:rsidRPr="00D77672">
        <w:rPr>
          <w:rFonts w:ascii="Times New Roman" w:hAnsi="Times New Roman" w:cs="Times New Roman"/>
          <w:i/>
          <w:sz w:val="24"/>
          <w:szCs w:val="24"/>
        </w:rPr>
        <w:t xml:space="preserve">A Jakarasi </w:t>
      </w:r>
      <w:r w:rsidR="007C01DF" w:rsidRPr="0010517E">
        <w:rPr>
          <w:rFonts w:ascii="Times New Roman" w:hAnsi="Times New Roman" w:cs="Times New Roman"/>
          <w:sz w:val="24"/>
          <w:szCs w:val="24"/>
        </w:rPr>
        <w:t>with</w:t>
      </w:r>
      <w:r w:rsidR="007C01DF" w:rsidRPr="00D77672">
        <w:rPr>
          <w:rFonts w:ascii="Times New Roman" w:hAnsi="Times New Roman" w:cs="Times New Roman"/>
          <w:i/>
          <w:sz w:val="24"/>
          <w:szCs w:val="24"/>
        </w:rPr>
        <w:t xml:space="preserve"> </w:t>
      </w:r>
      <w:r w:rsidR="007C01DF" w:rsidRPr="0010517E">
        <w:rPr>
          <w:rFonts w:ascii="Times New Roman" w:hAnsi="Times New Roman" w:cs="Times New Roman"/>
          <w:sz w:val="24"/>
          <w:szCs w:val="24"/>
        </w:rPr>
        <w:t xml:space="preserve">Ms </w:t>
      </w:r>
      <w:r w:rsidR="007C01DF" w:rsidRPr="00D77672">
        <w:rPr>
          <w:rFonts w:ascii="Times New Roman" w:hAnsi="Times New Roman" w:cs="Times New Roman"/>
          <w:i/>
          <w:sz w:val="24"/>
          <w:szCs w:val="24"/>
        </w:rPr>
        <w:t>M Mtamangira</w:t>
      </w:r>
      <w:r w:rsidR="000E08CC" w:rsidRPr="00D77672">
        <w:rPr>
          <w:rFonts w:ascii="Times New Roman" w:hAnsi="Times New Roman" w:cs="Times New Roman"/>
          <w:sz w:val="24"/>
          <w:szCs w:val="24"/>
        </w:rPr>
        <w:t>, for the</w:t>
      </w:r>
      <w:r w:rsidR="007E25E9" w:rsidRPr="00D77672">
        <w:rPr>
          <w:rFonts w:ascii="Times New Roman" w:hAnsi="Times New Roman" w:cs="Times New Roman"/>
          <w:sz w:val="24"/>
          <w:szCs w:val="24"/>
        </w:rPr>
        <w:t xml:space="preserve"> applicant</w:t>
      </w:r>
      <w:r w:rsidR="007F2D63" w:rsidRPr="00D77672">
        <w:rPr>
          <w:rFonts w:ascii="Times New Roman" w:hAnsi="Times New Roman" w:cs="Times New Roman"/>
          <w:sz w:val="24"/>
          <w:szCs w:val="24"/>
        </w:rPr>
        <w:t xml:space="preserve"> </w:t>
      </w:r>
    </w:p>
    <w:p w14:paraId="5A53F74C" w14:textId="1EFBC5CA" w:rsidR="001E18C7" w:rsidRPr="00D77672" w:rsidRDefault="00250441" w:rsidP="001E18C7">
      <w:pPr>
        <w:spacing w:after="0" w:line="240" w:lineRule="auto"/>
        <w:jc w:val="both"/>
        <w:rPr>
          <w:rFonts w:ascii="Times New Roman" w:hAnsi="Times New Roman" w:cs="Times New Roman"/>
          <w:sz w:val="24"/>
          <w:szCs w:val="24"/>
        </w:rPr>
      </w:pPr>
      <w:r w:rsidRPr="0010517E">
        <w:rPr>
          <w:rFonts w:ascii="Times New Roman" w:hAnsi="Times New Roman" w:cs="Times New Roman"/>
          <w:sz w:val="24"/>
          <w:szCs w:val="24"/>
        </w:rPr>
        <w:t>M</w:t>
      </w:r>
      <w:r w:rsidR="007C01DF" w:rsidRPr="0010517E">
        <w:rPr>
          <w:rFonts w:ascii="Times New Roman" w:hAnsi="Times New Roman" w:cs="Times New Roman"/>
          <w:sz w:val="24"/>
          <w:szCs w:val="24"/>
        </w:rPr>
        <w:t>r</w:t>
      </w:r>
      <w:r w:rsidR="007C01DF" w:rsidRPr="00D77672">
        <w:rPr>
          <w:rFonts w:ascii="Times New Roman" w:hAnsi="Times New Roman" w:cs="Times New Roman"/>
          <w:i/>
          <w:sz w:val="24"/>
          <w:szCs w:val="24"/>
        </w:rPr>
        <w:t xml:space="preserve"> E Ngwerewe </w:t>
      </w:r>
      <w:r w:rsidR="007C01DF" w:rsidRPr="0010517E">
        <w:rPr>
          <w:rFonts w:ascii="Times New Roman" w:hAnsi="Times New Roman" w:cs="Times New Roman"/>
          <w:sz w:val="24"/>
          <w:szCs w:val="24"/>
        </w:rPr>
        <w:t>with</w:t>
      </w:r>
      <w:r w:rsidR="007C01DF" w:rsidRPr="00D77672">
        <w:rPr>
          <w:rFonts w:ascii="Times New Roman" w:hAnsi="Times New Roman" w:cs="Times New Roman"/>
          <w:i/>
          <w:sz w:val="24"/>
          <w:szCs w:val="24"/>
        </w:rPr>
        <w:t xml:space="preserve"> M Tarugarira</w:t>
      </w:r>
      <w:r w:rsidR="004C1B39" w:rsidRPr="00D77672">
        <w:rPr>
          <w:rFonts w:ascii="Times New Roman" w:hAnsi="Times New Roman" w:cs="Times New Roman"/>
          <w:i/>
          <w:sz w:val="24"/>
          <w:szCs w:val="24"/>
        </w:rPr>
        <w:t>,</w:t>
      </w:r>
      <w:r w:rsidR="00631AEB" w:rsidRPr="00D77672">
        <w:rPr>
          <w:rFonts w:ascii="Times New Roman" w:hAnsi="Times New Roman" w:cs="Times New Roman"/>
          <w:i/>
          <w:sz w:val="24"/>
          <w:szCs w:val="24"/>
        </w:rPr>
        <w:t xml:space="preserve"> </w:t>
      </w:r>
      <w:r w:rsidR="001E18C7" w:rsidRPr="00D77672">
        <w:rPr>
          <w:rFonts w:ascii="Times New Roman" w:hAnsi="Times New Roman" w:cs="Times New Roman"/>
          <w:sz w:val="24"/>
          <w:szCs w:val="24"/>
        </w:rPr>
        <w:t xml:space="preserve">for the </w:t>
      </w:r>
      <w:r w:rsidR="007E25E9" w:rsidRPr="00D77672">
        <w:rPr>
          <w:rFonts w:ascii="Times New Roman" w:hAnsi="Times New Roman" w:cs="Times New Roman"/>
          <w:sz w:val="24"/>
          <w:szCs w:val="24"/>
        </w:rPr>
        <w:t>respondent</w:t>
      </w:r>
      <w:r w:rsidR="007C01DF" w:rsidRPr="00D77672">
        <w:rPr>
          <w:rFonts w:ascii="Times New Roman" w:hAnsi="Times New Roman" w:cs="Times New Roman"/>
          <w:sz w:val="24"/>
          <w:szCs w:val="24"/>
        </w:rPr>
        <w:t>s</w:t>
      </w:r>
      <w:r w:rsidR="007F2D63" w:rsidRPr="00D77672">
        <w:rPr>
          <w:rFonts w:ascii="Times New Roman" w:hAnsi="Times New Roman" w:cs="Times New Roman"/>
          <w:sz w:val="24"/>
          <w:szCs w:val="24"/>
        </w:rPr>
        <w:t xml:space="preserve"> </w:t>
      </w:r>
    </w:p>
    <w:p w14:paraId="42EE241C" w14:textId="77777777" w:rsidR="00537D4E" w:rsidRPr="00D77672" w:rsidRDefault="00537D4E" w:rsidP="001E18C7">
      <w:pPr>
        <w:spacing w:after="0" w:line="240" w:lineRule="auto"/>
        <w:jc w:val="both"/>
        <w:rPr>
          <w:rFonts w:ascii="Times New Roman" w:hAnsi="Times New Roman" w:cs="Times New Roman"/>
          <w:sz w:val="24"/>
          <w:szCs w:val="24"/>
        </w:rPr>
      </w:pPr>
    </w:p>
    <w:p w14:paraId="3E05C82A" w14:textId="77777777" w:rsidR="001E18C7" w:rsidRPr="00D77672" w:rsidRDefault="001E18C7" w:rsidP="00174220">
      <w:pPr>
        <w:spacing w:after="0" w:line="240" w:lineRule="auto"/>
        <w:jc w:val="both"/>
        <w:rPr>
          <w:rFonts w:ascii="Times New Roman" w:hAnsi="Times New Roman" w:cs="Times New Roman"/>
          <w:sz w:val="24"/>
          <w:szCs w:val="24"/>
        </w:rPr>
      </w:pPr>
    </w:p>
    <w:p w14:paraId="4FF7B7CE" w14:textId="3DFC3380" w:rsidR="00797B02" w:rsidRPr="00D77672" w:rsidRDefault="0010517E" w:rsidP="00AE12E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
      </w:r>
      <w:r w:rsidR="00BE14D8" w:rsidRPr="00D77672">
        <w:rPr>
          <w:rFonts w:ascii="Times New Roman" w:hAnsi="Times New Roman" w:cs="Times New Roman"/>
          <w:b/>
          <w:sz w:val="24"/>
          <w:szCs w:val="24"/>
        </w:rPr>
        <w:t>M</w:t>
      </w:r>
      <w:r w:rsidR="00883D92" w:rsidRPr="00D77672">
        <w:rPr>
          <w:rFonts w:ascii="Times New Roman" w:hAnsi="Times New Roman" w:cs="Times New Roman"/>
          <w:b/>
          <w:sz w:val="24"/>
          <w:szCs w:val="24"/>
        </w:rPr>
        <w:t>USITHU</w:t>
      </w:r>
      <w:r w:rsidR="00BE14D8" w:rsidRPr="00D77672">
        <w:rPr>
          <w:rFonts w:ascii="Times New Roman" w:hAnsi="Times New Roman" w:cs="Times New Roman"/>
          <w:b/>
          <w:sz w:val="24"/>
          <w:szCs w:val="24"/>
        </w:rPr>
        <w:t xml:space="preserve"> J</w:t>
      </w:r>
      <w:r w:rsidR="000D3198" w:rsidRPr="00D77672">
        <w:rPr>
          <w:rFonts w:ascii="Times New Roman" w:hAnsi="Times New Roman" w:cs="Times New Roman"/>
          <w:b/>
          <w:sz w:val="24"/>
          <w:szCs w:val="24"/>
        </w:rPr>
        <w:t xml:space="preserve">: </w:t>
      </w:r>
    </w:p>
    <w:p w14:paraId="64DA2992" w14:textId="1A78C5D7" w:rsidR="005B74D1" w:rsidRPr="00D77672" w:rsidRDefault="005B74D1" w:rsidP="000D3198">
      <w:pPr>
        <w:spacing w:after="0" w:line="360" w:lineRule="auto"/>
        <w:ind w:firstLine="720"/>
        <w:jc w:val="both"/>
        <w:rPr>
          <w:rFonts w:ascii="Times New Roman" w:hAnsi="Times New Roman" w:cs="Times New Roman"/>
          <w:sz w:val="24"/>
          <w:szCs w:val="24"/>
        </w:rPr>
      </w:pPr>
      <w:r w:rsidRPr="00D77672">
        <w:rPr>
          <w:rFonts w:ascii="Times New Roman" w:hAnsi="Times New Roman" w:cs="Times New Roman"/>
          <w:sz w:val="24"/>
          <w:szCs w:val="24"/>
        </w:rPr>
        <w:t>This is a</w:t>
      </w:r>
      <w:r w:rsidR="00585CE3" w:rsidRPr="00D77672">
        <w:rPr>
          <w:rFonts w:ascii="Times New Roman" w:hAnsi="Times New Roman" w:cs="Times New Roman"/>
          <w:sz w:val="24"/>
          <w:szCs w:val="24"/>
        </w:rPr>
        <w:t xml:space="preserve"> chamber </w:t>
      </w:r>
      <w:r w:rsidRPr="00D77672">
        <w:rPr>
          <w:rFonts w:ascii="Times New Roman" w:hAnsi="Times New Roman" w:cs="Times New Roman"/>
          <w:sz w:val="24"/>
          <w:szCs w:val="24"/>
        </w:rPr>
        <w:t xml:space="preserve">application </w:t>
      </w:r>
      <w:r w:rsidR="00C42749" w:rsidRPr="00D77672">
        <w:rPr>
          <w:rFonts w:ascii="Times New Roman" w:hAnsi="Times New Roman" w:cs="Times New Roman"/>
          <w:sz w:val="24"/>
          <w:szCs w:val="24"/>
        </w:rPr>
        <w:t>for an anti-dissipation</w:t>
      </w:r>
      <w:r w:rsidRPr="00D77672">
        <w:rPr>
          <w:rFonts w:ascii="Times New Roman" w:hAnsi="Times New Roman" w:cs="Times New Roman"/>
          <w:sz w:val="24"/>
          <w:szCs w:val="24"/>
        </w:rPr>
        <w:t xml:space="preserve"> interdict in which the applicant wants the respondents restrained from disposing of certain assets that </w:t>
      </w:r>
      <w:r w:rsidR="0036250E" w:rsidRPr="00D77672">
        <w:rPr>
          <w:rFonts w:ascii="Times New Roman" w:hAnsi="Times New Roman" w:cs="Times New Roman"/>
          <w:sz w:val="24"/>
          <w:szCs w:val="24"/>
        </w:rPr>
        <w:t>it believe</w:t>
      </w:r>
      <w:r w:rsidR="0004123E" w:rsidRPr="00D77672">
        <w:rPr>
          <w:rFonts w:ascii="Times New Roman" w:hAnsi="Times New Roman" w:cs="Times New Roman"/>
          <w:sz w:val="24"/>
          <w:szCs w:val="24"/>
        </w:rPr>
        <w:t>s</w:t>
      </w:r>
      <w:r w:rsidR="0036250E" w:rsidRPr="00D77672">
        <w:rPr>
          <w:rFonts w:ascii="Times New Roman" w:hAnsi="Times New Roman" w:cs="Times New Roman"/>
          <w:sz w:val="24"/>
          <w:szCs w:val="24"/>
        </w:rPr>
        <w:t xml:space="preserve"> </w:t>
      </w:r>
      <w:r w:rsidRPr="00D77672">
        <w:rPr>
          <w:rFonts w:ascii="Times New Roman" w:hAnsi="Times New Roman" w:cs="Times New Roman"/>
          <w:sz w:val="24"/>
          <w:szCs w:val="24"/>
        </w:rPr>
        <w:t xml:space="preserve">were acquired illegally. </w:t>
      </w:r>
      <w:r w:rsidR="0036250E" w:rsidRPr="00D77672">
        <w:rPr>
          <w:rFonts w:ascii="Times New Roman" w:hAnsi="Times New Roman" w:cs="Times New Roman"/>
          <w:sz w:val="24"/>
          <w:szCs w:val="24"/>
        </w:rPr>
        <w:t xml:space="preserve">The application </w:t>
      </w:r>
      <w:r w:rsidR="0004123E" w:rsidRPr="00D77672">
        <w:rPr>
          <w:rFonts w:ascii="Times New Roman" w:hAnsi="Times New Roman" w:cs="Times New Roman"/>
          <w:sz w:val="24"/>
          <w:szCs w:val="24"/>
        </w:rPr>
        <w:t xml:space="preserve">was </w:t>
      </w:r>
      <w:r w:rsidR="0036250E" w:rsidRPr="00D77672">
        <w:rPr>
          <w:rFonts w:ascii="Times New Roman" w:hAnsi="Times New Roman" w:cs="Times New Roman"/>
          <w:sz w:val="24"/>
          <w:szCs w:val="24"/>
        </w:rPr>
        <w:t xml:space="preserve">made in terms of s 40 of the Money Laundering and Proceeds of Crime Act. </w:t>
      </w:r>
      <w:r w:rsidRPr="00D77672">
        <w:rPr>
          <w:rFonts w:ascii="Times New Roman" w:hAnsi="Times New Roman" w:cs="Times New Roman"/>
          <w:sz w:val="24"/>
          <w:szCs w:val="24"/>
        </w:rPr>
        <w:t xml:space="preserve">The </w:t>
      </w:r>
      <w:r w:rsidR="0036250E" w:rsidRPr="00D77672">
        <w:rPr>
          <w:rFonts w:ascii="Times New Roman" w:hAnsi="Times New Roman" w:cs="Times New Roman"/>
          <w:sz w:val="24"/>
          <w:szCs w:val="24"/>
        </w:rPr>
        <w:t>draft order records the relief sought as follows</w:t>
      </w:r>
      <w:r w:rsidRPr="00D77672">
        <w:rPr>
          <w:rFonts w:ascii="Times New Roman" w:hAnsi="Times New Roman" w:cs="Times New Roman"/>
          <w:sz w:val="24"/>
          <w:szCs w:val="24"/>
        </w:rPr>
        <w:t>:</w:t>
      </w:r>
    </w:p>
    <w:p w14:paraId="4E050B48" w14:textId="5619D868" w:rsidR="00817156" w:rsidRPr="00D77672" w:rsidRDefault="0036250E" w:rsidP="000D3198">
      <w:pPr>
        <w:spacing w:after="0" w:line="360" w:lineRule="auto"/>
        <w:ind w:firstLine="720"/>
        <w:jc w:val="both"/>
        <w:rPr>
          <w:rFonts w:ascii="Times New Roman" w:hAnsi="Times New Roman" w:cs="Times New Roman"/>
        </w:rPr>
      </w:pPr>
      <w:r w:rsidRPr="00D77672">
        <w:rPr>
          <w:rFonts w:ascii="Times New Roman" w:hAnsi="Times New Roman" w:cs="Times New Roman"/>
          <w:sz w:val="24"/>
          <w:szCs w:val="24"/>
        </w:rPr>
        <w:t>“</w:t>
      </w:r>
      <w:r w:rsidRPr="00D77672">
        <w:rPr>
          <w:rFonts w:ascii="Times New Roman" w:hAnsi="Times New Roman" w:cs="Times New Roman"/>
          <w:u w:val="single"/>
        </w:rPr>
        <w:t>TERMS OF THE ORDER</w:t>
      </w:r>
    </w:p>
    <w:p w14:paraId="78C1EBC2" w14:textId="77777777" w:rsidR="0036250E" w:rsidRPr="00D77672" w:rsidRDefault="0036250E" w:rsidP="00D21996">
      <w:pPr>
        <w:pStyle w:val="ListParagraph"/>
        <w:numPr>
          <w:ilvl w:val="0"/>
          <w:numId w:val="2"/>
        </w:numPr>
        <w:spacing w:after="0" w:line="240" w:lineRule="auto"/>
        <w:jc w:val="both"/>
        <w:rPr>
          <w:rFonts w:ascii="Times New Roman" w:hAnsi="Times New Roman" w:cs="Times New Roman"/>
        </w:rPr>
      </w:pPr>
      <w:r w:rsidRPr="00D77672">
        <w:rPr>
          <w:rFonts w:ascii="Times New Roman" w:hAnsi="Times New Roman" w:cs="Times New Roman"/>
        </w:rPr>
        <w:t>That the 1</w:t>
      </w:r>
      <w:r w:rsidRPr="00D77672">
        <w:rPr>
          <w:rFonts w:ascii="Times New Roman" w:hAnsi="Times New Roman" w:cs="Times New Roman"/>
          <w:vertAlign w:val="superscript"/>
        </w:rPr>
        <w:t>st</w:t>
      </w:r>
      <w:r w:rsidRPr="00D77672">
        <w:rPr>
          <w:rFonts w:ascii="Times New Roman" w:hAnsi="Times New Roman" w:cs="Times New Roman"/>
        </w:rPr>
        <w:t>, 2</w:t>
      </w:r>
      <w:r w:rsidRPr="00D77672">
        <w:rPr>
          <w:rFonts w:ascii="Times New Roman" w:hAnsi="Times New Roman" w:cs="Times New Roman"/>
          <w:vertAlign w:val="superscript"/>
        </w:rPr>
        <w:t>nd</w:t>
      </w:r>
      <w:r w:rsidRPr="00D77672">
        <w:rPr>
          <w:rFonts w:ascii="Times New Roman" w:hAnsi="Times New Roman" w:cs="Times New Roman"/>
        </w:rPr>
        <w:t xml:space="preserve"> and 3</w:t>
      </w:r>
      <w:r w:rsidRPr="00D77672">
        <w:rPr>
          <w:rFonts w:ascii="Times New Roman" w:hAnsi="Times New Roman" w:cs="Times New Roman"/>
          <w:vertAlign w:val="superscript"/>
        </w:rPr>
        <w:t>rd</w:t>
      </w:r>
      <w:r w:rsidRPr="00D77672">
        <w:rPr>
          <w:rFonts w:ascii="Times New Roman" w:hAnsi="Times New Roman" w:cs="Times New Roman"/>
        </w:rPr>
        <w:t xml:space="preserve"> Respondents be and are hereby interdicted from using in any manner or disposing of the following property:-</w:t>
      </w:r>
    </w:p>
    <w:p w14:paraId="0401FE3F" w14:textId="01703029" w:rsidR="0036250E" w:rsidRPr="00D77672" w:rsidRDefault="0036250E" w:rsidP="00D21996">
      <w:pPr>
        <w:pStyle w:val="ListParagraph"/>
        <w:numPr>
          <w:ilvl w:val="0"/>
          <w:numId w:val="3"/>
        </w:numPr>
        <w:spacing w:after="0" w:line="240" w:lineRule="auto"/>
        <w:jc w:val="both"/>
        <w:rPr>
          <w:rFonts w:ascii="Times New Roman" w:hAnsi="Times New Roman" w:cs="Times New Roman"/>
        </w:rPr>
      </w:pPr>
      <w:r w:rsidRPr="00D77672">
        <w:rPr>
          <w:rFonts w:ascii="Times New Roman" w:hAnsi="Times New Roman" w:cs="Times New Roman"/>
        </w:rPr>
        <w:t>Clinic Tanker Trailer White in Colour Registration number AEZ 0133, Chassis Number AA911HJA17ZDW1458.</w:t>
      </w:r>
    </w:p>
    <w:p w14:paraId="0135D9F0" w14:textId="2D15615A" w:rsidR="0036250E" w:rsidRPr="00D77672" w:rsidRDefault="0036250E" w:rsidP="00D21996">
      <w:pPr>
        <w:pStyle w:val="ListParagraph"/>
        <w:numPr>
          <w:ilvl w:val="0"/>
          <w:numId w:val="3"/>
        </w:numPr>
        <w:spacing w:after="0" w:line="240" w:lineRule="auto"/>
        <w:jc w:val="both"/>
        <w:rPr>
          <w:rFonts w:ascii="Times New Roman" w:hAnsi="Times New Roman" w:cs="Times New Roman"/>
        </w:rPr>
      </w:pPr>
      <w:r w:rsidRPr="00D77672">
        <w:rPr>
          <w:rFonts w:ascii="Times New Roman" w:hAnsi="Times New Roman" w:cs="Times New Roman"/>
        </w:rPr>
        <w:t>Argosy Freightliner Horse, White in Colour Registration number ADS 8214, Chassis Number 1FUJAWCG9ELFU7704</w:t>
      </w:r>
    </w:p>
    <w:p w14:paraId="68F10B0B" w14:textId="5B6090E9" w:rsidR="0036250E" w:rsidRPr="00D77672" w:rsidRDefault="0036250E" w:rsidP="00D21996">
      <w:pPr>
        <w:pStyle w:val="ListParagraph"/>
        <w:numPr>
          <w:ilvl w:val="0"/>
          <w:numId w:val="3"/>
        </w:numPr>
        <w:spacing w:after="0" w:line="240" w:lineRule="auto"/>
        <w:jc w:val="both"/>
        <w:rPr>
          <w:rFonts w:ascii="Times New Roman" w:hAnsi="Times New Roman" w:cs="Times New Roman"/>
        </w:rPr>
      </w:pPr>
      <w:r w:rsidRPr="00D77672">
        <w:rPr>
          <w:rFonts w:ascii="Times New Roman" w:hAnsi="Times New Roman" w:cs="Times New Roman"/>
        </w:rPr>
        <w:t>Clinic Tanker Trailer White in Colour Registration number AEU7688, Chassis Number AA911HJA17ZDW1449</w:t>
      </w:r>
    </w:p>
    <w:p w14:paraId="0FC05C09" w14:textId="369052C5" w:rsidR="0036250E" w:rsidRPr="00D77672" w:rsidRDefault="0036250E" w:rsidP="00D21996">
      <w:pPr>
        <w:pStyle w:val="ListParagraph"/>
        <w:numPr>
          <w:ilvl w:val="0"/>
          <w:numId w:val="3"/>
        </w:numPr>
        <w:spacing w:after="0" w:line="240" w:lineRule="auto"/>
        <w:jc w:val="both"/>
        <w:rPr>
          <w:rFonts w:ascii="Times New Roman" w:hAnsi="Times New Roman" w:cs="Times New Roman"/>
        </w:rPr>
      </w:pPr>
      <w:r w:rsidRPr="00D77672">
        <w:rPr>
          <w:rFonts w:ascii="Times New Roman" w:hAnsi="Times New Roman" w:cs="Times New Roman"/>
        </w:rPr>
        <w:t xml:space="preserve">Argosy </w:t>
      </w:r>
      <w:r w:rsidR="005C4B46" w:rsidRPr="00D77672">
        <w:rPr>
          <w:rFonts w:ascii="Times New Roman" w:hAnsi="Times New Roman" w:cs="Times New Roman"/>
        </w:rPr>
        <w:t>Freightliner Horse, White in Colour Registration number ADS 8240, Chassis Number IFUJAWCG4ELFU7691, Engine Number 06R1060448.</w:t>
      </w:r>
    </w:p>
    <w:p w14:paraId="54DFD32D" w14:textId="7E5FE59E" w:rsidR="005C4B46" w:rsidRPr="00D77672" w:rsidRDefault="005C4B46" w:rsidP="00D21996">
      <w:pPr>
        <w:pStyle w:val="ListParagraph"/>
        <w:numPr>
          <w:ilvl w:val="0"/>
          <w:numId w:val="3"/>
        </w:numPr>
        <w:spacing w:after="0" w:line="240" w:lineRule="auto"/>
        <w:jc w:val="both"/>
        <w:rPr>
          <w:rFonts w:ascii="Times New Roman" w:hAnsi="Times New Roman" w:cs="Times New Roman"/>
        </w:rPr>
      </w:pPr>
      <w:r w:rsidRPr="00D77672">
        <w:rPr>
          <w:rFonts w:ascii="Times New Roman" w:hAnsi="Times New Roman" w:cs="Times New Roman"/>
        </w:rPr>
        <w:t xml:space="preserve">Clinic Tanker </w:t>
      </w:r>
      <w:r w:rsidR="00A922D1" w:rsidRPr="00D77672">
        <w:rPr>
          <w:rFonts w:ascii="Times New Roman" w:hAnsi="Times New Roman" w:cs="Times New Roman"/>
        </w:rPr>
        <w:t>Trailer White in Colour Registration number AEZ 1482, Chassis Number AA911HJA17ZDW1450.</w:t>
      </w:r>
    </w:p>
    <w:p w14:paraId="48DCB323" w14:textId="1597B389" w:rsidR="00A922D1" w:rsidRPr="00D77672" w:rsidRDefault="00A922D1" w:rsidP="00D21996">
      <w:pPr>
        <w:pStyle w:val="ListParagraph"/>
        <w:numPr>
          <w:ilvl w:val="0"/>
          <w:numId w:val="3"/>
        </w:numPr>
        <w:spacing w:after="0" w:line="240" w:lineRule="auto"/>
        <w:jc w:val="both"/>
        <w:rPr>
          <w:rFonts w:ascii="Times New Roman" w:hAnsi="Times New Roman" w:cs="Times New Roman"/>
        </w:rPr>
      </w:pPr>
      <w:r w:rsidRPr="00D77672">
        <w:rPr>
          <w:rFonts w:ascii="Times New Roman" w:hAnsi="Times New Roman" w:cs="Times New Roman"/>
        </w:rPr>
        <w:t>Argosy Freightliner Horse, White in Colour Registration number ADS 8239, Chassis Number IFUJAWCG2CLBU7576, Engine Number 06R1051585.</w:t>
      </w:r>
    </w:p>
    <w:p w14:paraId="664CAFA0" w14:textId="5F4135BB" w:rsidR="00A922D1" w:rsidRPr="00D77672" w:rsidRDefault="00A922D1" w:rsidP="00D21996">
      <w:pPr>
        <w:pStyle w:val="ListParagraph"/>
        <w:numPr>
          <w:ilvl w:val="0"/>
          <w:numId w:val="3"/>
        </w:numPr>
        <w:spacing w:after="0" w:line="240" w:lineRule="auto"/>
        <w:jc w:val="both"/>
        <w:rPr>
          <w:rFonts w:ascii="Times New Roman" w:hAnsi="Times New Roman" w:cs="Times New Roman"/>
        </w:rPr>
      </w:pPr>
      <w:r w:rsidRPr="00D77672">
        <w:rPr>
          <w:rFonts w:ascii="Times New Roman" w:hAnsi="Times New Roman" w:cs="Times New Roman"/>
        </w:rPr>
        <w:t>Toyota Fortuner Station wagon Chassis Number AHTCB3GS402007671, Engine Number 2GD0656389.</w:t>
      </w:r>
    </w:p>
    <w:p w14:paraId="03853CB3" w14:textId="73983187" w:rsidR="00A922D1" w:rsidRPr="00D77672" w:rsidRDefault="00A922D1" w:rsidP="00D21996">
      <w:pPr>
        <w:pStyle w:val="ListParagraph"/>
        <w:numPr>
          <w:ilvl w:val="0"/>
          <w:numId w:val="2"/>
        </w:numPr>
        <w:spacing w:after="0" w:line="240" w:lineRule="auto"/>
        <w:jc w:val="both"/>
        <w:rPr>
          <w:rFonts w:ascii="Times New Roman" w:hAnsi="Times New Roman" w:cs="Times New Roman"/>
        </w:rPr>
      </w:pPr>
      <w:r w:rsidRPr="00D77672">
        <w:rPr>
          <w:rFonts w:ascii="Times New Roman" w:hAnsi="Times New Roman" w:cs="Times New Roman"/>
        </w:rPr>
        <w:t xml:space="preserve">The property mentioned in paragraph 1 of the terms of this order shall </w:t>
      </w:r>
      <w:r w:rsidR="00131D2E" w:rsidRPr="00D77672">
        <w:rPr>
          <w:rFonts w:ascii="Times New Roman" w:hAnsi="Times New Roman" w:cs="Times New Roman"/>
        </w:rPr>
        <w:t>be kept</w:t>
      </w:r>
      <w:r w:rsidRPr="00D77672">
        <w:rPr>
          <w:rFonts w:ascii="Times New Roman" w:hAnsi="Times New Roman" w:cs="Times New Roman"/>
        </w:rPr>
        <w:t xml:space="preserve"> secure and in good condition and protected from any wear and tear by the 1</w:t>
      </w:r>
      <w:r w:rsidRPr="00D77672">
        <w:rPr>
          <w:rFonts w:ascii="Times New Roman" w:hAnsi="Times New Roman" w:cs="Times New Roman"/>
          <w:vertAlign w:val="superscript"/>
        </w:rPr>
        <w:t>st</w:t>
      </w:r>
      <w:r w:rsidRPr="00D77672">
        <w:rPr>
          <w:rFonts w:ascii="Times New Roman" w:hAnsi="Times New Roman" w:cs="Times New Roman"/>
        </w:rPr>
        <w:t xml:space="preserve"> Respondent at 630Dowe Street RUWA.</w:t>
      </w:r>
    </w:p>
    <w:p w14:paraId="279ED370" w14:textId="2769526F" w:rsidR="00A922D1" w:rsidRPr="00D77672" w:rsidRDefault="00A922D1" w:rsidP="00D21996">
      <w:pPr>
        <w:pStyle w:val="ListParagraph"/>
        <w:numPr>
          <w:ilvl w:val="0"/>
          <w:numId w:val="2"/>
        </w:numPr>
        <w:spacing w:after="0" w:line="240" w:lineRule="auto"/>
        <w:jc w:val="both"/>
        <w:rPr>
          <w:rFonts w:ascii="Times New Roman" w:hAnsi="Times New Roman" w:cs="Times New Roman"/>
        </w:rPr>
      </w:pPr>
      <w:r w:rsidRPr="00D77672">
        <w:rPr>
          <w:rFonts w:ascii="Times New Roman" w:hAnsi="Times New Roman" w:cs="Times New Roman"/>
        </w:rPr>
        <w:lastRenderedPageBreak/>
        <w:t xml:space="preserve">The Investigating Officer shall be allowed to have access to the aforesaid property upon giving </w:t>
      </w:r>
      <w:r w:rsidR="00131D2E" w:rsidRPr="00D77672">
        <w:rPr>
          <w:rFonts w:ascii="Times New Roman" w:hAnsi="Times New Roman" w:cs="Times New Roman"/>
        </w:rPr>
        <w:t>twenty-four</w:t>
      </w:r>
      <w:r w:rsidRPr="00D77672">
        <w:rPr>
          <w:rFonts w:ascii="Times New Roman" w:hAnsi="Times New Roman" w:cs="Times New Roman"/>
        </w:rPr>
        <w:t xml:space="preserve"> hours notice to the 1</w:t>
      </w:r>
      <w:r w:rsidRPr="00D77672">
        <w:rPr>
          <w:rFonts w:ascii="Times New Roman" w:hAnsi="Times New Roman" w:cs="Times New Roman"/>
          <w:vertAlign w:val="superscript"/>
        </w:rPr>
        <w:t>st</w:t>
      </w:r>
      <w:r w:rsidRPr="00D77672">
        <w:rPr>
          <w:rFonts w:ascii="Times New Roman" w:hAnsi="Times New Roman" w:cs="Times New Roman"/>
        </w:rPr>
        <w:t xml:space="preserve"> Respondent</w:t>
      </w:r>
      <w:r w:rsidR="00131D2E" w:rsidRPr="00D77672">
        <w:rPr>
          <w:rFonts w:ascii="Times New Roman" w:hAnsi="Times New Roman" w:cs="Times New Roman"/>
        </w:rPr>
        <w:t>.</w:t>
      </w:r>
    </w:p>
    <w:p w14:paraId="0B99C2B0" w14:textId="0D3E640C" w:rsidR="00131D2E" w:rsidRPr="00D77672" w:rsidRDefault="00131D2E" w:rsidP="00D21996">
      <w:pPr>
        <w:pStyle w:val="ListParagraph"/>
        <w:numPr>
          <w:ilvl w:val="0"/>
          <w:numId w:val="2"/>
        </w:numPr>
        <w:spacing w:after="0" w:line="240" w:lineRule="auto"/>
        <w:jc w:val="both"/>
        <w:rPr>
          <w:rFonts w:ascii="Times New Roman" w:hAnsi="Times New Roman" w:cs="Times New Roman"/>
        </w:rPr>
      </w:pPr>
      <w:r w:rsidRPr="00D77672">
        <w:rPr>
          <w:rFonts w:ascii="Times New Roman" w:hAnsi="Times New Roman" w:cs="Times New Roman"/>
        </w:rPr>
        <w:t>The Respondents shall pay costs of this application.”</w:t>
      </w:r>
    </w:p>
    <w:p w14:paraId="15579240" w14:textId="77777777" w:rsidR="009E7575" w:rsidRPr="00D77672" w:rsidRDefault="009E7575" w:rsidP="009E7575">
      <w:pPr>
        <w:pStyle w:val="ListParagraph"/>
        <w:spacing w:after="0" w:line="240" w:lineRule="auto"/>
        <w:ind w:left="1211"/>
        <w:jc w:val="both"/>
        <w:rPr>
          <w:rFonts w:ascii="Times New Roman" w:hAnsi="Times New Roman" w:cs="Times New Roman"/>
        </w:rPr>
      </w:pPr>
    </w:p>
    <w:p w14:paraId="6257CD59" w14:textId="42EF56E5" w:rsidR="00D66D10" w:rsidRPr="00D77672" w:rsidRDefault="008F7564" w:rsidP="00D66D10">
      <w:pPr>
        <w:spacing w:after="0" w:line="360" w:lineRule="auto"/>
        <w:jc w:val="both"/>
        <w:rPr>
          <w:rFonts w:ascii="Times New Roman" w:hAnsi="Times New Roman" w:cs="Times New Roman"/>
          <w:b/>
          <w:sz w:val="24"/>
          <w:szCs w:val="24"/>
        </w:rPr>
      </w:pPr>
      <w:r w:rsidRPr="00D77672">
        <w:rPr>
          <w:rFonts w:ascii="Times New Roman" w:hAnsi="Times New Roman" w:cs="Times New Roman"/>
          <w:b/>
          <w:sz w:val="24"/>
          <w:szCs w:val="24"/>
        </w:rPr>
        <w:t xml:space="preserve">The Applicant’s </w:t>
      </w:r>
      <w:r w:rsidR="005C5DD6" w:rsidRPr="00D77672">
        <w:rPr>
          <w:rFonts w:ascii="Times New Roman" w:hAnsi="Times New Roman" w:cs="Times New Roman"/>
          <w:b/>
          <w:sz w:val="24"/>
          <w:szCs w:val="24"/>
        </w:rPr>
        <w:t xml:space="preserve">Case </w:t>
      </w:r>
    </w:p>
    <w:p w14:paraId="63016BD9" w14:textId="7B35B460" w:rsidR="008F7564" w:rsidRPr="00D77672" w:rsidRDefault="008F7564" w:rsidP="00D66D10">
      <w:pPr>
        <w:spacing w:after="0" w:line="360" w:lineRule="auto"/>
        <w:jc w:val="both"/>
        <w:rPr>
          <w:rFonts w:ascii="Times New Roman" w:hAnsi="Times New Roman" w:cs="Times New Roman"/>
          <w:bCs/>
          <w:sz w:val="24"/>
          <w:szCs w:val="24"/>
        </w:rPr>
      </w:pPr>
      <w:r w:rsidRPr="00D77672">
        <w:rPr>
          <w:rFonts w:ascii="Times New Roman" w:hAnsi="Times New Roman" w:cs="Times New Roman"/>
          <w:b/>
          <w:sz w:val="24"/>
          <w:szCs w:val="24"/>
        </w:rPr>
        <w:tab/>
      </w:r>
      <w:r w:rsidRPr="00D77672">
        <w:rPr>
          <w:rFonts w:ascii="Times New Roman" w:hAnsi="Times New Roman" w:cs="Times New Roman"/>
          <w:bCs/>
          <w:sz w:val="24"/>
          <w:szCs w:val="24"/>
        </w:rPr>
        <w:t xml:space="preserve">The founding affidavit was deposed to by Clemence Chimbari, a Chief Public Prosecutor in the National Prosecuting Authority. On 23 January 2020, </w:t>
      </w:r>
      <w:r w:rsidR="0004123E" w:rsidRPr="00D77672">
        <w:rPr>
          <w:rFonts w:ascii="Times New Roman" w:hAnsi="Times New Roman" w:cs="Times New Roman"/>
          <w:bCs/>
          <w:sz w:val="24"/>
          <w:szCs w:val="24"/>
        </w:rPr>
        <w:t xml:space="preserve">the deponent </w:t>
      </w:r>
      <w:r w:rsidRPr="00D77672">
        <w:rPr>
          <w:rFonts w:ascii="Times New Roman" w:hAnsi="Times New Roman" w:cs="Times New Roman"/>
          <w:bCs/>
          <w:sz w:val="24"/>
          <w:szCs w:val="24"/>
        </w:rPr>
        <w:t xml:space="preserve">was approached by the Commercial Crimes Division of the Zimbabwe Republic Police, requesting the placement of an interdict on the property listed </w:t>
      </w:r>
      <w:r w:rsidR="0010517E">
        <w:rPr>
          <w:rFonts w:ascii="Times New Roman" w:hAnsi="Times New Roman" w:cs="Times New Roman"/>
          <w:bCs/>
          <w:sz w:val="24"/>
          <w:szCs w:val="24"/>
        </w:rPr>
        <w:t>in para</w:t>
      </w:r>
      <w:r w:rsidR="0004123E" w:rsidRPr="00D77672">
        <w:rPr>
          <w:rFonts w:ascii="Times New Roman" w:hAnsi="Times New Roman" w:cs="Times New Roman"/>
          <w:bCs/>
          <w:sz w:val="24"/>
          <w:szCs w:val="24"/>
        </w:rPr>
        <w:t xml:space="preserve"> 1 of the draft order </w:t>
      </w:r>
      <w:r w:rsidRPr="00D77672">
        <w:rPr>
          <w:rFonts w:ascii="Times New Roman" w:hAnsi="Times New Roman" w:cs="Times New Roman"/>
          <w:bCs/>
          <w:sz w:val="24"/>
          <w:szCs w:val="24"/>
        </w:rPr>
        <w:t xml:space="preserve">above. Where a person has been charged with a serious offence, the law permits the applicant to approach the court for an interdict restraining such person from dealing with </w:t>
      </w:r>
      <w:r w:rsidR="009120A0" w:rsidRPr="00D77672">
        <w:rPr>
          <w:rFonts w:ascii="Times New Roman" w:hAnsi="Times New Roman" w:cs="Times New Roman"/>
          <w:bCs/>
          <w:sz w:val="24"/>
          <w:szCs w:val="24"/>
        </w:rPr>
        <w:t xml:space="preserve">specified property that is reasonably believed to be tainted or terrorist property or in which the said person has an interest. </w:t>
      </w:r>
      <w:r w:rsidR="00C95D4D" w:rsidRPr="00D77672">
        <w:rPr>
          <w:rFonts w:ascii="Times New Roman" w:hAnsi="Times New Roman" w:cs="Times New Roman"/>
          <w:bCs/>
          <w:sz w:val="24"/>
          <w:szCs w:val="24"/>
        </w:rPr>
        <w:t xml:space="preserve">The </w:t>
      </w:r>
      <w:r w:rsidR="0004123E" w:rsidRPr="00D77672">
        <w:rPr>
          <w:rFonts w:ascii="Times New Roman" w:hAnsi="Times New Roman" w:cs="Times New Roman"/>
          <w:bCs/>
          <w:sz w:val="24"/>
          <w:szCs w:val="24"/>
        </w:rPr>
        <w:t xml:space="preserve">listed </w:t>
      </w:r>
      <w:r w:rsidR="00C95D4D" w:rsidRPr="00D77672">
        <w:rPr>
          <w:rFonts w:ascii="Times New Roman" w:hAnsi="Times New Roman" w:cs="Times New Roman"/>
          <w:bCs/>
          <w:sz w:val="24"/>
          <w:szCs w:val="24"/>
        </w:rPr>
        <w:t xml:space="preserve">property was reasonably believed to be tainted property. </w:t>
      </w:r>
    </w:p>
    <w:p w14:paraId="458DCEEE" w14:textId="03019299" w:rsidR="00C95D4D" w:rsidRPr="00D77672" w:rsidRDefault="00C95D4D" w:rsidP="00D66D10">
      <w:pPr>
        <w:spacing w:after="0" w:line="360" w:lineRule="auto"/>
        <w:jc w:val="both"/>
        <w:rPr>
          <w:rFonts w:ascii="Times New Roman" w:hAnsi="Times New Roman" w:cs="Times New Roman"/>
          <w:bCs/>
          <w:sz w:val="24"/>
          <w:szCs w:val="24"/>
        </w:rPr>
      </w:pPr>
      <w:r w:rsidRPr="00D77672">
        <w:rPr>
          <w:rFonts w:ascii="Times New Roman" w:hAnsi="Times New Roman" w:cs="Times New Roman"/>
          <w:bCs/>
          <w:sz w:val="24"/>
          <w:szCs w:val="24"/>
        </w:rPr>
        <w:tab/>
        <w:t>The background facts which found the cause of action were as follows. Some</w:t>
      </w:r>
      <w:r w:rsidR="00BC22A2" w:rsidRPr="00D77672">
        <w:rPr>
          <w:rFonts w:ascii="Times New Roman" w:hAnsi="Times New Roman" w:cs="Times New Roman"/>
          <w:bCs/>
          <w:sz w:val="24"/>
          <w:szCs w:val="24"/>
        </w:rPr>
        <w:t xml:space="preserve">time in May 2019, an </w:t>
      </w:r>
      <w:r w:rsidRPr="00D77672">
        <w:rPr>
          <w:rFonts w:ascii="Times New Roman" w:hAnsi="Times New Roman" w:cs="Times New Roman"/>
          <w:bCs/>
          <w:sz w:val="24"/>
          <w:szCs w:val="24"/>
        </w:rPr>
        <w:t xml:space="preserve">informant by the name Emmanuel Manyika entered into some contractual arrangement with a </w:t>
      </w:r>
      <w:r w:rsidR="00A4158D" w:rsidRPr="00D77672">
        <w:rPr>
          <w:rFonts w:ascii="Times New Roman" w:hAnsi="Times New Roman" w:cs="Times New Roman"/>
          <w:bCs/>
          <w:sz w:val="24"/>
          <w:szCs w:val="24"/>
        </w:rPr>
        <w:t>businesswoman</w:t>
      </w:r>
      <w:r w:rsidRPr="00D77672">
        <w:rPr>
          <w:rFonts w:ascii="Times New Roman" w:hAnsi="Times New Roman" w:cs="Times New Roman"/>
          <w:bCs/>
          <w:sz w:val="24"/>
          <w:szCs w:val="24"/>
        </w:rPr>
        <w:t xml:space="preserve"> called Shaillon Chiswa. </w:t>
      </w:r>
      <w:r w:rsidR="00BC22A2" w:rsidRPr="00D77672">
        <w:rPr>
          <w:rFonts w:ascii="Times New Roman" w:hAnsi="Times New Roman" w:cs="Times New Roman"/>
          <w:bCs/>
          <w:sz w:val="24"/>
          <w:szCs w:val="24"/>
        </w:rPr>
        <w:t>Chiswa misrepresented to Manyika that there existed some company shares that she had disposed of together with a colleague in the United States of Amer</w:t>
      </w:r>
      <w:r w:rsidR="00A4158D" w:rsidRPr="00D77672">
        <w:rPr>
          <w:rFonts w:ascii="Times New Roman" w:hAnsi="Times New Roman" w:cs="Times New Roman"/>
          <w:bCs/>
          <w:sz w:val="24"/>
          <w:szCs w:val="24"/>
        </w:rPr>
        <w:t>i</w:t>
      </w:r>
      <w:r w:rsidR="00BC22A2" w:rsidRPr="00D77672">
        <w:rPr>
          <w:rFonts w:ascii="Times New Roman" w:hAnsi="Times New Roman" w:cs="Times New Roman"/>
          <w:bCs/>
          <w:sz w:val="24"/>
          <w:szCs w:val="24"/>
        </w:rPr>
        <w:t xml:space="preserve">ca. </w:t>
      </w:r>
      <w:r w:rsidR="00A4158D" w:rsidRPr="00D77672">
        <w:rPr>
          <w:rFonts w:ascii="Times New Roman" w:hAnsi="Times New Roman" w:cs="Times New Roman"/>
          <w:bCs/>
          <w:sz w:val="24"/>
          <w:szCs w:val="24"/>
        </w:rPr>
        <w:t xml:space="preserve">Chiswa needed a bank account through which she would receive her money. Manyika identified a colleague by the name Carl Burwell to offer a bank account in the name of Wells Cargo for that </w:t>
      </w:r>
      <w:r w:rsidR="001D4FB0" w:rsidRPr="00D77672">
        <w:rPr>
          <w:rFonts w:ascii="Times New Roman" w:hAnsi="Times New Roman" w:cs="Times New Roman"/>
          <w:bCs/>
          <w:sz w:val="24"/>
          <w:szCs w:val="24"/>
        </w:rPr>
        <w:t>purpose.</w:t>
      </w:r>
    </w:p>
    <w:p w14:paraId="7B7E0474" w14:textId="44C9A81C" w:rsidR="001D4FB0" w:rsidRPr="00D77672" w:rsidRDefault="001D4FB0" w:rsidP="00D66D10">
      <w:pPr>
        <w:spacing w:after="0" w:line="360" w:lineRule="auto"/>
        <w:jc w:val="both"/>
        <w:rPr>
          <w:rFonts w:ascii="Times New Roman" w:hAnsi="Times New Roman" w:cs="Times New Roman"/>
          <w:bCs/>
          <w:sz w:val="24"/>
          <w:szCs w:val="24"/>
        </w:rPr>
      </w:pPr>
      <w:r w:rsidRPr="00D77672">
        <w:rPr>
          <w:rFonts w:ascii="Times New Roman" w:hAnsi="Times New Roman" w:cs="Times New Roman"/>
          <w:bCs/>
          <w:sz w:val="24"/>
          <w:szCs w:val="24"/>
        </w:rPr>
        <w:tab/>
        <w:t>On 4 Jun</w:t>
      </w:r>
      <w:r w:rsidR="0010517E">
        <w:rPr>
          <w:rFonts w:ascii="Times New Roman" w:hAnsi="Times New Roman" w:cs="Times New Roman"/>
          <w:bCs/>
          <w:sz w:val="24"/>
          <w:szCs w:val="24"/>
        </w:rPr>
        <w:t>e 2019, an amount of US$650 000</w:t>
      </w:r>
      <w:r w:rsidRPr="00D77672">
        <w:rPr>
          <w:rFonts w:ascii="Times New Roman" w:hAnsi="Times New Roman" w:cs="Times New Roman"/>
          <w:bCs/>
          <w:sz w:val="24"/>
          <w:szCs w:val="24"/>
        </w:rPr>
        <w:t xml:space="preserve"> was deposited into the said account. Manyika instructed Carl Burwell to transfer US$500</w:t>
      </w:r>
      <w:r w:rsidR="0010517E">
        <w:rPr>
          <w:rFonts w:ascii="Times New Roman" w:hAnsi="Times New Roman" w:cs="Times New Roman"/>
          <w:bCs/>
          <w:sz w:val="24"/>
          <w:szCs w:val="24"/>
        </w:rPr>
        <w:t xml:space="preserve"> </w:t>
      </w:r>
      <w:r w:rsidRPr="00D77672">
        <w:rPr>
          <w:rFonts w:ascii="Times New Roman" w:hAnsi="Times New Roman" w:cs="Times New Roman"/>
          <w:bCs/>
          <w:sz w:val="24"/>
          <w:szCs w:val="24"/>
        </w:rPr>
        <w:t xml:space="preserve">000 to BancABC Botswana into the account of DBF Capital. Manyika </w:t>
      </w:r>
      <w:r w:rsidR="0004123E" w:rsidRPr="00D77672">
        <w:rPr>
          <w:rFonts w:ascii="Times New Roman" w:hAnsi="Times New Roman" w:cs="Times New Roman"/>
          <w:bCs/>
          <w:sz w:val="24"/>
          <w:szCs w:val="24"/>
        </w:rPr>
        <w:t xml:space="preserve">then </w:t>
      </w:r>
      <w:r w:rsidRPr="00D77672">
        <w:rPr>
          <w:rFonts w:ascii="Times New Roman" w:hAnsi="Times New Roman" w:cs="Times New Roman"/>
          <w:bCs/>
          <w:sz w:val="24"/>
          <w:szCs w:val="24"/>
        </w:rPr>
        <w:t>in</w:t>
      </w:r>
      <w:r w:rsidR="0010517E">
        <w:rPr>
          <w:rFonts w:ascii="Times New Roman" w:hAnsi="Times New Roman" w:cs="Times New Roman"/>
          <w:bCs/>
          <w:sz w:val="24"/>
          <w:szCs w:val="24"/>
        </w:rPr>
        <w:t>structed DBF to transfer US$300 000</w:t>
      </w:r>
      <w:r w:rsidRPr="00D77672">
        <w:rPr>
          <w:rFonts w:ascii="Times New Roman" w:hAnsi="Times New Roman" w:cs="Times New Roman"/>
          <w:bCs/>
          <w:sz w:val="24"/>
          <w:szCs w:val="24"/>
        </w:rPr>
        <w:t xml:space="preserve"> to his business colleague in Mauritius who required United States dollars in exchange for ZAR 4 590 </w:t>
      </w:r>
      <w:r w:rsidR="0010517E" w:rsidRPr="00D77672">
        <w:rPr>
          <w:rFonts w:ascii="Times New Roman" w:hAnsi="Times New Roman" w:cs="Times New Roman"/>
          <w:bCs/>
          <w:sz w:val="24"/>
          <w:szCs w:val="24"/>
        </w:rPr>
        <w:t>000 to</w:t>
      </w:r>
      <w:r w:rsidR="00C127D3" w:rsidRPr="00D77672">
        <w:rPr>
          <w:rFonts w:ascii="Times New Roman" w:hAnsi="Times New Roman" w:cs="Times New Roman"/>
          <w:bCs/>
          <w:sz w:val="24"/>
          <w:szCs w:val="24"/>
        </w:rPr>
        <w:t xml:space="preserve"> be paid in South Africa into an account held by Chromium Trading. Manyika was employed by that entity as a Procurement Officer since 2009. </w:t>
      </w:r>
    </w:p>
    <w:p w14:paraId="1CBEC118" w14:textId="20E5F71D" w:rsidR="00C127D3" w:rsidRPr="00D77672" w:rsidRDefault="00C127D3" w:rsidP="00D66D10">
      <w:pPr>
        <w:spacing w:after="0" w:line="360" w:lineRule="auto"/>
        <w:jc w:val="both"/>
        <w:rPr>
          <w:rFonts w:ascii="Times New Roman" w:hAnsi="Times New Roman" w:cs="Times New Roman"/>
          <w:bCs/>
          <w:sz w:val="24"/>
          <w:szCs w:val="24"/>
        </w:rPr>
      </w:pPr>
      <w:r w:rsidRPr="00D77672">
        <w:rPr>
          <w:rFonts w:ascii="Times New Roman" w:hAnsi="Times New Roman" w:cs="Times New Roman"/>
          <w:bCs/>
          <w:sz w:val="24"/>
          <w:szCs w:val="24"/>
        </w:rPr>
        <w:tab/>
        <w:t>On 13 June 2019, Chromium Trading paid (a) ZAR 980</w:t>
      </w:r>
      <w:r w:rsidR="0010517E">
        <w:rPr>
          <w:rFonts w:ascii="Times New Roman" w:hAnsi="Times New Roman" w:cs="Times New Roman"/>
          <w:bCs/>
          <w:sz w:val="24"/>
          <w:szCs w:val="24"/>
        </w:rPr>
        <w:t xml:space="preserve"> </w:t>
      </w:r>
      <w:r w:rsidRPr="00D77672">
        <w:rPr>
          <w:rFonts w:ascii="Times New Roman" w:hAnsi="Times New Roman" w:cs="Times New Roman"/>
          <w:bCs/>
          <w:sz w:val="24"/>
          <w:szCs w:val="24"/>
        </w:rPr>
        <w:t>000 to Pomona Trucks bank account number 030639492, held by Standard Bank of South Africa, (b) ZAR 468</w:t>
      </w:r>
      <w:r w:rsidR="0010517E">
        <w:rPr>
          <w:rFonts w:ascii="Times New Roman" w:hAnsi="Times New Roman" w:cs="Times New Roman"/>
          <w:bCs/>
          <w:sz w:val="24"/>
          <w:szCs w:val="24"/>
        </w:rPr>
        <w:t xml:space="preserve"> </w:t>
      </w:r>
      <w:r w:rsidRPr="00D77672">
        <w:rPr>
          <w:rFonts w:ascii="Times New Roman" w:hAnsi="Times New Roman" w:cs="Times New Roman"/>
          <w:bCs/>
          <w:sz w:val="24"/>
          <w:szCs w:val="24"/>
        </w:rPr>
        <w:t>925.43 to Bedvest McCathy Toyota Midrand’s accoun</w:t>
      </w:r>
      <w:r w:rsidR="0010517E">
        <w:rPr>
          <w:rFonts w:ascii="Times New Roman" w:hAnsi="Times New Roman" w:cs="Times New Roman"/>
          <w:bCs/>
          <w:sz w:val="24"/>
          <w:szCs w:val="24"/>
        </w:rPr>
        <w:t>t number 62167866618, (c) ZAR 2 107 500</w:t>
      </w:r>
      <w:r w:rsidRPr="00D77672">
        <w:rPr>
          <w:rFonts w:ascii="Times New Roman" w:hAnsi="Times New Roman" w:cs="Times New Roman"/>
          <w:bCs/>
          <w:sz w:val="24"/>
          <w:szCs w:val="24"/>
        </w:rPr>
        <w:t xml:space="preserve"> to Trailer Link T/A Status Truck Sales’ First National Bank account 62016291677 for fuel tankers. T</w:t>
      </w:r>
      <w:r w:rsidR="0010517E">
        <w:rPr>
          <w:rFonts w:ascii="Times New Roman" w:hAnsi="Times New Roman" w:cs="Times New Roman"/>
          <w:bCs/>
          <w:sz w:val="24"/>
          <w:szCs w:val="24"/>
        </w:rPr>
        <w:t>wo separate deposits of ZAR 973 574.57 and ZAR 255</w:t>
      </w:r>
      <w:r w:rsidRPr="00D77672">
        <w:rPr>
          <w:rFonts w:ascii="Times New Roman" w:hAnsi="Times New Roman" w:cs="Times New Roman"/>
          <w:bCs/>
          <w:sz w:val="24"/>
          <w:szCs w:val="24"/>
        </w:rPr>
        <w:t xml:space="preserve"> 426 were made by Manyika at Chiswa’s instance to Geofrey Sutherns lawyers. </w:t>
      </w:r>
    </w:p>
    <w:p w14:paraId="7B547F3B" w14:textId="1BCF66F5" w:rsidR="00C127D3" w:rsidRPr="00D77672" w:rsidRDefault="00C127D3" w:rsidP="00D66D10">
      <w:pPr>
        <w:spacing w:after="0" w:line="360" w:lineRule="auto"/>
        <w:jc w:val="both"/>
        <w:rPr>
          <w:rFonts w:ascii="Times New Roman" w:hAnsi="Times New Roman" w:cs="Times New Roman"/>
          <w:bCs/>
          <w:sz w:val="24"/>
          <w:szCs w:val="24"/>
        </w:rPr>
      </w:pPr>
      <w:r w:rsidRPr="00D77672">
        <w:rPr>
          <w:rFonts w:ascii="Times New Roman" w:hAnsi="Times New Roman" w:cs="Times New Roman"/>
          <w:bCs/>
          <w:sz w:val="24"/>
          <w:szCs w:val="24"/>
        </w:rPr>
        <w:tab/>
        <w:t>On 21 June 2019, Manyika was advised by Carl Burwell that the sum of US$650</w:t>
      </w:r>
      <w:r w:rsidR="0014279E">
        <w:rPr>
          <w:rFonts w:ascii="Times New Roman" w:hAnsi="Times New Roman" w:cs="Times New Roman"/>
          <w:bCs/>
          <w:sz w:val="24"/>
          <w:szCs w:val="24"/>
        </w:rPr>
        <w:t xml:space="preserve"> </w:t>
      </w:r>
      <w:r w:rsidRPr="00D77672">
        <w:rPr>
          <w:rFonts w:ascii="Times New Roman" w:hAnsi="Times New Roman" w:cs="Times New Roman"/>
          <w:bCs/>
          <w:sz w:val="24"/>
          <w:szCs w:val="24"/>
        </w:rPr>
        <w:t xml:space="preserve">000 received into his bank account and paid out as set out above </w:t>
      </w:r>
      <w:r w:rsidR="005D5AFB" w:rsidRPr="00D77672">
        <w:rPr>
          <w:rFonts w:ascii="Times New Roman" w:hAnsi="Times New Roman" w:cs="Times New Roman"/>
          <w:bCs/>
          <w:sz w:val="24"/>
          <w:szCs w:val="24"/>
        </w:rPr>
        <w:t xml:space="preserve">was proceeds of fraud. The said </w:t>
      </w:r>
      <w:r w:rsidR="005D5AFB" w:rsidRPr="00D77672">
        <w:rPr>
          <w:rFonts w:ascii="Times New Roman" w:hAnsi="Times New Roman" w:cs="Times New Roman"/>
          <w:bCs/>
          <w:sz w:val="24"/>
          <w:szCs w:val="24"/>
        </w:rPr>
        <w:lastRenderedPageBreak/>
        <w:t>account had since been frozen and Wells Cargo’s Bank had recalled the money. Manyika instructed DBF Capital to reimburse US$500</w:t>
      </w:r>
      <w:r w:rsidR="0014279E">
        <w:rPr>
          <w:rFonts w:ascii="Times New Roman" w:hAnsi="Times New Roman" w:cs="Times New Roman"/>
          <w:bCs/>
          <w:sz w:val="24"/>
          <w:szCs w:val="24"/>
        </w:rPr>
        <w:t xml:space="preserve"> </w:t>
      </w:r>
      <w:r w:rsidR="005D5AFB" w:rsidRPr="00D77672">
        <w:rPr>
          <w:rFonts w:ascii="Times New Roman" w:hAnsi="Times New Roman" w:cs="Times New Roman"/>
          <w:bCs/>
          <w:sz w:val="24"/>
          <w:szCs w:val="24"/>
        </w:rPr>
        <w:t xml:space="preserve">000 to Wells Cargo. Chiswa never paid back the money paid to her, while part of the money was used to acquire the </w:t>
      </w:r>
      <w:r w:rsidR="002D5A60" w:rsidRPr="00D77672">
        <w:rPr>
          <w:rFonts w:ascii="Times New Roman" w:hAnsi="Times New Roman" w:cs="Times New Roman"/>
          <w:bCs/>
          <w:sz w:val="24"/>
          <w:szCs w:val="24"/>
        </w:rPr>
        <w:t xml:space="preserve">vehicles listed </w:t>
      </w:r>
      <w:r w:rsidR="005D5AFB" w:rsidRPr="00D77672">
        <w:rPr>
          <w:rFonts w:ascii="Times New Roman" w:hAnsi="Times New Roman" w:cs="Times New Roman"/>
          <w:bCs/>
          <w:sz w:val="24"/>
          <w:szCs w:val="24"/>
        </w:rPr>
        <w:t xml:space="preserve">above.  </w:t>
      </w:r>
      <w:r w:rsidR="002D5A60" w:rsidRPr="00D77672">
        <w:rPr>
          <w:rFonts w:ascii="Times New Roman" w:hAnsi="Times New Roman" w:cs="Times New Roman"/>
          <w:bCs/>
          <w:sz w:val="24"/>
          <w:szCs w:val="24"/>
        </w:rPr>
        <w:t xml:space="preserve">The said vehicles were registered in Zimbabwe and under the control of the respondents. </w:t>
      </w:r>
      <w:r w:rsidR="00F914B3" w:rsidRPr="00D77672">
        <w:rPr>
          <w:rFonts w:ascii="Times New Roman" w:hAnsi="Times New Roman" w:cs="Times New Roman"/>
          <w:bCs/>
          <w:sz w:val="24"/>
          <w:szCs w:val="24"/>
        </w:rPr>
        <w:t xml:space="preserve">Investigations by the ZRP had established that </w:t>
      </w:r>
      <w:r w:rsidR="000F0244" w:rsidRPr="00D77672">
        <w:rPr>
          <w:rFonts w:ascii="Times New Roman" w:hAnsi="Times New Roman" w:cs="Times New Roman"/>
          <w:bCs/>
          <w:sz w:val="24"/>
          <w:szCs w:val="24"/>
        </w:rPr>
        <w:t>the first respondent was a co-director and 100</w:t>
      </w:r>
      <w:r w:rsidR="006257E5" w:rsidRPr="00D77672">
        <w:rPr>
          <w:rFonts w:ascii="Times New Roman" w:hAnsi="Times New Roman" w:cs="Times New Roman"/>
          <w:bCs/>
          <w:sz w:val="24"/>
          <w:szCs w:val="24"/>
        </w:rPr>
        <w:t>% shareholder of the second respondent together with one Jerry Hondoma, who is only a director of the second respondent.</w:t>
      </w:r>
    </w:p>
    <w:p w14:paraId="63216190" w14:textId="3E5AE0F8" w:rsidR="006257E5" w:rsidRPr="00D77672" w:rsidRDefault="006257E5" w:rsidP="00D66D10">
      <w:pPr>
        <w:spacing w:after="0" w:line="360" w:lineRule="auto"/>
        <w:jc w:val="both"/>
        <w:rPr>
          <w:rFonts w:ascii="Times New Roman" w:hAnsi="Times New Roman" w:cs="Times New Roman"/>
          <w:bCs/>
          <w:sz w:val="24"/>
          <w:szCs w:val="24"/>
        </w:rPr>
      </w:pPr>
      <w:r w:rsidRPr="00D77672">
        <w:rPr>
          <w:rFonts w:ascii="Times New Roman" w:hAnsi="Times New Roman" w:cs="Times New Roman"/>
          <w:bCs/>
          <w:sz w:val="24"/>
          <w:szCs w:val="24"/>
        </w:rPr>
        <w:tab/>
        <w:t xml:space="preserve">It was in view of the foregoing that the applicant held a reasonable suspicion </w:t>
      </w:r>
      <w:r w:rsidR="00BE2767" w:rsidRPr="00D77672">
        <w:rPr>
          <w:rFonts w:ascii="Times New Roman" w:hAnsi="Times New Roman" w:cs="Times New Roman"/>
          <w:bCs/>
          <w:sz w:val="24"/>
          <w:szCs w:val="24"/>
        </w:rPr>
        <w:t xml:space="preserve">that the said property was tainted as it constituted proceeds of crime. </w:t>
      </w:r>
    </w:p>
    <w:p w14:paraId="121DC0D0" w14:textId="3E07264C" w:rsidR="00BE2767" w:rsidRPr="00D77672" w:rsidRDefault="00BE2767" w:rsidP="00D66D10">
      <w:pPr>
        <w:spacing w:after="0" w:line="360" w:lineRule="auto"/>
        <w:jc w:val="both"/>
        <w:rPr>
          <w:rFonts w:ascii="Times New Roman" w:hAnsi="Times New Roman" w:cs="Times New Roman"/>
          <w:bCs/>
          <w:sz w:val="24"/>
          <w:szCs w:val="24"/>
        </w:rPr>
      </w:pPr>
      <w:r w:rsidRPr="00D77672">
        <w:rPr>
          <w:rFonts w:ascii="Times New Roman" w:hAnsi="Times New Roman" w:cs="Times New Roman"/>
          <w:bCs/>
          <w:sz w:val="24"/>
          <w:szCs w:val="24"/>
        </w:rPr>
        <w:tab/>
        <w:t>Attached to the deponent’s founding affidavit was the affidavit of Joseph Josephat Mutipforo</w:t>
      </w:r>
      <w:r w:rsidR="000D11B3" w:rsidRPr="00D77672">
        <w:rPr>
          <w:rFonts w:ascii="Times New Roman" w:hAnsi="Times New Roman" w:cs="Times New Roman"/>
          <w:bCs/>
          <w:sz w:val="24"/>
          <w:szCs w:val="24"/>
        </w:rPr>
        <w:t xml:space="preserve">, a Chief Superintendent in the ZRP. His evidence was as follows. He knew the first respondent as the Chief Executive Officer of Kashaya Transport. The first respondent was under police investigation for contravening </w:t>
      </w:r>
      <w:r w:rsidR="00833D1D" w:rsidRPr="00D77672">
        <w:rPr>
          <w:rFonts w:ascii="Times New Roman" w:hAnsi="Times New Roman" w:cs="Times New Roman"/>
          <w:bCs/>
          <w:sz w:val="24"/>
          <w:szCs w:val="24"/>
        </w:rPr>
        <w:t>s 8(1)(a)(b) as read with s 8(6) of the Money Laundering and Proceeds of Crime Act</w:t>
      </w:r>
      <w:r w:rsidR="00833D1D" w:rsidRPr="00D77672">
        <w:rPr>
          <w:rStyle w:val="FootnoteReference"/>
          <w:rFonts w:ascii="Times New Roman" w:hAnsi="Times New Roman" w:cs="Times New Roman"/>
          <w:bCs/>
          <w:sz w:val="24"/>
          <w:szCs w:val="24"/>
        </w:rPr>
        <w:footnoteReference w:id="1"/>
      </w:r>
      <w:r w:rsidR="00833D1D" w:rsidRPr="00D77672">
        <w:rPr>
          <w:rFonts w:ascii="Times New Roman" w:hAnsi="Times New Roman" w:cs="Times New Roman"/>
          <w:bCs/>
          <w:sz w:val="24"/>
          <w:szCs w:val="24"/>
        </w:rPr>
        <w:t xml:space="preserve">. </w:t>
      </w:r>
      <w:r w:rsidR="006734C9" w:rsidRPr="00D77672">
        <w:rPr>
          <w:rFonts w:ascii="Times New Roman" w:hAnsi="Times New Roman" w:cs="Times New Roman"/>
          <w:bCs/>
          <w:sz w:val="24"/>
          <w:szCs w:val="24"/>
        </w:rPr>
        <w:t>This was after he bought three Argosy Freightliner horses and three 2007 Tank Clinic Tankers using proceeds of fraud as defined in s 136(a)(b) of the Criminal Law (Codification and Reform) Act</w:t>
      </w:r>
      <w:r w:rsidR="006734C9" w:rsidRPr="00D77672">
        <w:rPr>
          <w:rStyle w:val="FootnoteReference"/>
          <w:rFonts w:ascii="Times New Roman" w:hAnsi="Times New Roman" w:cs="Times New Roman"/>
          <w:bCs/>
          <w:sz w:val="24"/>
          <w:szCs w:val="24"/>
        </w:rPr>
        <w:footnoteReference w:id="2"/>
      </w:r>
      <w:r w:rsidR="006734C9" w:rsidRPr="00D77672">
        <w:rPr>
          <w:rFonts w:ascii="Times New Roman" w:hAnsi="Times New Roman" w:cs="Times New Roman"/>
          <w:bCs/>
          <w:sz w:val="24"/>
          <w:szCs w:val="24"/>
        </w:rPr>
        <w:t xml:space="preserve">. </w:t>
      </w:r>
      <w:r w:rsidR="00A120E8" w:rsidRPr="00D77672">
        <w:rPr>
          <w:rFonts w:ascii="Times New Roman" w:hAnsi="Times New Roman" w:cs="Times New Roman"/>
          <w:bCs/>
          <w:sz w:val="24"/>
          <w:szCs w:val="24"/>
        </w:rPr>
        <w:t xml:space="preserve">Investigations revealed that the first respondent had acquired the vehicles listed in paragraphs (i)-(vii) </w:t>
      </w:r>
      <w:r w:rsidR="00F171DC" w:rsidRPr="00D77672">
        <w:rPr>
          <w:rFonts w:ascii="Times New Roman" w:hAnsi="Times New Roman" w:cs="Times New Roman"/>
          <w:bCs/>
          <w:sz w:val="24"/>
          <w:szCs w:val="24"/>
        </w:rPr>
        <w:t xml:space="preserve">of the order sought </w:t>
      </w:r>
      <w:r w:rsidR="00A120E8" w:rsidRPr="00D77672">
        <w:rPr>
          <w:rFonts w:ascii="Times New Roman" w:hAnsi="Times New Roman" w:cs="Times New Roman"/>
          <w:bCs/>
          <w:sz w:val="24"/>
          <w:szCs w:val="24"/>
        </w:rPr>
        <w:t xml:space="preserve">above. </w:t>
      </w:r>
    </w:p>
    <w:p w14:paraId="66BACBDA" w14:textId="5BF83802" w:rsidR="00A120E8" w:rsidRPr="00D77672" w:rsidRDefault="00A120E8" w:rsidP="00D66D10">
      <w:pPr>
        <w:spacing w:after="0" w:line="360" w:lineRule="auto"/>
        <w:jc w:val="both"/>
        <w:rPr>
          <w:rFonts w:ascii="Times New Roman" w:hAnsi="Times New Roman" w:cs="Times New Roman"/>
          <w:bCs/>
          <w:sz w:val="24"/>
          <w:szCs w:val="24"/>
        </w:rPr>
      </w:pPr>
      <w:r w:rsidRPr="00D77672">
        <w:rPr>
          <w:rFonts w:ascii="Times New Roman" w:hAnsi="Times New Roman" w:cs="Times New Roman"/>
          <w:bCs/>
          <w:sz w:val="24"/>
          <w:szCs w:val="24"/>
        </w:rPr>
        <w:tab/>
      </w:r>
      <w:r w:rsidR="000A0E75" w:rsidRPr="00D77672">
        <w:rPr>
          <w:rFonts w:ascii="Times New Roman" w:hAnsi="Times New Roman" w:cs="Times New Roman"/>
          <w:bCs/>
          <w:sz w:val="24"/>
          <w:szCs w:val="24"/>
        </w:rPr>
        <w:t>To</w:t>
      </w:r>
      <w:r w:rsidRPr="00D77672">
        <w:rPr>
          <w:rFonts w:ascii="Times New Roman" w:hAnsi="Times New Roman" w:cs="Times New Roman"/>
          <w:bCs/>
          <w:sz w:val="24"/>
          <w:szCs w:val="24"/>
        </w:rPr>
        <w:t xml:space="preserve"> avoid tempering with the said vehicles, the deponent was seeking an interdict restraining the first respondent, or any other person acting on his behalf, from dealing with the said property. The deponent also wanted the first respondent ordered to submit property tracking documents in terms of s 72(1) of the Money Laundering and Proceeds of Crime Act fully explaining the source of finding for the said vehicles.</w:t>
      </w:r>
    </w:p>
    <w:p w14:paraId="23B1FC5D" w14:textId="71A0189B" w:rsidR="000A0E75" w:rsidRPr="00D77672" w:rsidRDefault="000A0E75" w:rsidP="00D66D10">
      <w:pPr>
        <w:spacing w:after="0" w:line="360" w:lineRule="auto"/>
        <w:jc w:val="both"/>
        <w:rPr>
          <w:rFonts w:ascii="Times New Roman" w:hAnsi="Times New Roman" w:cs="Times New Roman"/>
          <w:bCs/>
          <w:sz w:val="24"/>
          <w:szCs w:val="24"/>
        </w:rPr>
      </w:pPr>
      <w:r w:rsidRPr="00D77672">
        <w:rPr>
          <w:rFonts w:ascii="Times New Roman" w:hAnsi="Times New Roman" w:cs="Times New Roman"/>
          <w:bCs/>
          <w:sz w:val="24"/>
          <w:szCs w:val="24"/>
        </w:rPr>
        <w:tab/>
        <w:t xml:space="preserve">Also attached to the </w:t>
      </w:r>
      <w:r w:rsidR="00F0587C" w:rsidRPr="00D77672">
        <w:rPr>
          <w:rFonts w:ascii="Times New Roman" w:hAnsi="Times New Roman" w:cs="Times New Roman"/>
          <w:bCs/>
          <w:sz w:val="24"/>
          <w:szCs w:val="24"/>
        </w:rPr>
        <w:t>applicant’s opposing affidavit, was a</w:t>
      </w:r>
      <w:r w:rsidR="004342DF" w:rsidRPr="00D77672">
        <w:rPr>
          <w:rFonts w:ascii="Times New Roman" w:hAnsi="Times New Roman" w:cs="Times New Roman"/>
          <w:bCs/>
          <w:sz w:val="24"/>
          <w:szCs w:val="24"/>
        </w:rPr>
        <w:t xml:space="preserve"> statement </w:t>
      </w:r>
      <w:r w:rsidR="00F0587C" w:rsidRPr="00D77672">
        <w:rPr>
          <w:rFonts w:ascii="Times New Roman" w:hAnsi="Times New Roman" w:cs="Times New Roman"/>
          <w:bCs/>
          <w:sz w:val="24"/>
          <w:szCs w:val="24"/>
        </w:rPr>
        <w:t xml:space="preserve">by Emmanuel Manyika. </w:t>
      </w:r>
      <w:r w:rsidR="00F171DC" w:rsidRPr="00D77672">
        <w:rPr>
          <w:rFonts w:ascii="Times New Roman" w:hAnsi="Times New Roman" w:cs="Times New Roman"/>
          <w:bCs/>
          <w:sz w:val="24"/>
          <w:szCs w:val="24"/>
        </w:rPr>
        <w:t xml:space="preserve">The </w:t>
      </w:r>
      <w:r w:rsidR="004342DF" w:rsidRPr="00D77672">
        <w:rPr>
          <w:rFonts w:ascii="Times New Roman" w:hAnsi="Times New Roman" w:cs="Times New Roman"/>
          <w:bCs/>
          <w:sz w:val="24"/>
          <w:szCs w:val="24"/>
        </w:rPr>
        <w:t xml:space="preserve">statement </w:t>
      </w:r>
      <w:r w:rsidR="00F171DC" w:rsidRPr="00D77672">
        <w:rPr>
          <w:rFonts w:ascii="Times New Roman" w:hAnsi="Times New Roman" w:cs="Times New Roman"/>
          <w:bCs/>
          <w:sz w:val="24"/>
          <w:szCs w:val="24"/>
        </w:rPr>
        <w:t xml:space="preserve">is almost on all fours with the affidavit filed on behalf of the applicant. It explains </w:t>
      </w:r>
      <w:r w:rsidR="000B75C5" w:rsidRPr="00D77672">
        <w:rPr>
          <w:rFonts w:ascii="Times New Roman" w:hAnsi="Times New Roman" w:cs="Times New Roman"/>
          <w:bCs/>
          <w:sz w:val="24"/>
          <w:szCs w:val="24"/>
        </w:rPr>
        <w:t xml:space="preserve">how </w:t>
      </w:r>
      <w:r w:rsidR="00F171DC" w:rsidRPr="00D77672">
        <w:rPr>
          <w:rFonts w:ascii="Times New Roman" w:hAnsi="Times New Roman" w:cs="Times New Roman"/>
          <w:bCs/>
          <w:sz w:val="24"/>
          <w:szCs w:val="24"/>
        </w:rPr>
        <w:t>the deposit of US$650</w:t>
      </w:r>
      <w:r w:rsidR="0014279E">
        <w:rPr>
          <w:rFonts w:ascii="Times New Roman" w:hAnsi="Times New Roman" w:cs="Times New Roman"/>
          <w:bCs/>
          <w:sz w:val="24"/>
          <w:szCs w:val="24"/>
        </w:rPr>
        <w:t xml:space="preserve"> </w:t>
      </w:r>
      <w:r w:rsidR="00F171DC" w:rsidRPr="00D77672">
        <w:rPr>
          <w:rFonts w:ascii="Times New Roman" w:hAnsi="Times New Roman" w:cs="Times New Roman"/>
          <w:bCs/>
          <w:sz w:val="24"/>
          <w:szCs w:val="24"/>
        </w:rPr>
        <w:t xml:space="preserve">000 found its way into the account of Wells Fargo, owned by Carl Burwell. It also explains the disbursements that were made to several payees at the instance of Shaillon Chiswa. It also explains the payments that were made towards </w:t>
      </w:r>
      <w:r w:rsidR="009E7575" w:rsidRPr="00D77672">
        <w:rPr>
          <w:rFonts w:ascii="Times New Roman" w:hAnsi="Times New Roman" w:cs="Times New Roman"/>
          <w:bCs/>
          <w:sz w:val="24"/>
          <w:szCs w:val="24"/>
        </w:rPr>
        <w:t xml:space="preserve">the acquisition </w:t>
      </w:r>
      <w:r w:rsidR="00F171DC" w:rsidRPr="00D77672">
        <w:rPr>
          <w:rFonts w:ascii="Times New Roman" w:hAnsi="Times New Roman" w:cs="Times New Roman"/>
          <w:bCs/>
          <w:sz w:val="24"/>
          <w:szCs w:val="24"/>
        </w:rPr>
        <w:t xml:space="preserve">of the vehicles listed in paragraph (i)-(vii) of the order sought by the applicant. </w:t>
      </w:r>
      <w:r w:rsidR="00F5708F" w:rsidRPr="00D77672">
        <w:rPr>
          <w:rFonts w:ascii="Times New Roman" w:hAnsi="Times New Roman" w:cs="Times New Roman"/>
          <w:bCs/>
          <w:sz w:val="24"/>
          <w:szCs w:val="24"/>
        </w:rPr>
        <w:t xml:space="preserve">The vehicles were allegedly imported through Beitbridge Border Post around July 2019, by the first respondent. </w:t>
      </w:r>
    </w:p>
    <w:p w14:paraId="146241E0" w14:textId="6DC34857" w:rsidR="00D11EF3" w:rsidRPr="00D77672" w:rsidRDefault="002D3454" w:rsidP="00D11EF3">
      <w:pPr>
        <w:spacing w:after="0" w:line="360" w:lineRule="auto"/>
        <w:jc w:val="both"/>
        <w:rPr>
          <w:rFonts w:ascii="Times New Roman" w:hAnsi="Times New Roman" w:cs="Times New Roman"/>
          <w:b/>
          <w:sz w:val="24"/>
          <w:szCs w:val="24"/>
        </w:rPr>
      </w:pPr>
      <w:r w:rsidRPr="00D77672">
        <w:rPr>
          <w:rFonts w:ascii="Times New Roman" w:hAnsi="Times New Roman" w:cs="Times New Roman"/>
          <w:b/>
          <w:sz w:val="24"/>
          <w:szCs w:val="24"/>
        </w:rPr>
        <w:lastRenderedPageBreak/>
        <w:t>First and Second Respondents’ Case</w:t>
      </w:r>
    </w:p>
    <w:p w14:paraId="61AF63B6" w14:textId="1D23A978" w:rsidR="002D3454" w:rsidRPr="00D77672" w:rsidRDefault="001C2560" w:rsidP="00D11EF3">
      <w:pPr>
        <w:spacing w:after="0" w:line="360" w:lineRule="auto"/>
        <w:jc w:val="both"/>
        <w:rPr>
          <w:rFonts w:ascii="Times New Roman" w:hAnsi="Times New Roman" w:cs="Times New Roman"/>
          <w:bCs/>
          <w:sz w:val="24"/>
          <w:szCs w:val="24"/>
        </w:rPr>
      </w:pPr>
      <w:r w:rsidRPr="00D77672">
        <w:rPr>
          <w:rFonts w:ascii="Times New Roman" w:hAnsi="Times New Roman" w:cs="Times New Roman"/>
          <w:b/>
          <w:sz w:val="24"/>
          <w:szCs w:val="24"/>
        </w:rPr>
        <w:tab/>
      </w:r>
      <w:r w:rsidRPr="00D77672">
        <w:rPr>
          <w:rFonts w:ascii="Times New Roman" w:hAnsi="Times New Roman" w:cs="Times New Roman"/>
          <w:bCs/>
          <w:sz w:val="24"/>
          <w:szCs w:val="24"/>
        </w:rPr>
        <w:t xml:space="preserve">The first and second respondents’ opposing affidavit was deposed to by the first respondent on his behalf and on behalf of the second respondent as its director. </w:t>
      </w:r>
      <w:r w:rsidR="00912640" w:rsidRPr="00D77672">
        <w:rPr>
          <w:rFonts w:ascii="Times New Roman" w:hAnsi="Times New Roman" w:cs="Times New Roman"/>
          <w:bCs/>
          <w:sz w:val="24"/>
          <w:szCs w:val="24"/>
        </w:rPr>
        <w:t xml:space="preserve">The affidavit raises the following points </w:t>
      </w:r>
      <w:r w:rsidR="00912640" w:rsidRPr="0014279E">
        <w:rPr>
          <w:rFonts w:ascii="Times New Roman" w:hAnsi="Times New Roman" w:cs="Times New Roman"/>
          <w:bCs/>
          <w:i/>
          <w:sz w:val="24"/>
          <w:szCs w:val="24"/>
        </w:rPr>
        <w:t>in</w:t>
      </w:r>
      <w:r w:rsidR="00912640" w:rsidRPr="00D77672">
        <w:rPr>
          <w:rFonts w:ascii="Times New Roman" w:hAnsi="Times New Roman" w:cs="Times New Roman"/>
          <w:bCs/>
          <w:sz w:val="24"/>
          <w:szCs w:val="24"/>
        </w:rPr>
        <w:t xml:space="preserve"> </w:t>
      </w:r>
      <w:r w:rsidR="00912640" w:rsidRPr="00D77672">
        <w:rPr>
          <w:rFonts w:ascii="Times New Roman" w:hAnsi="Times New Roman" w:cs="Times New Roman"/>
          <w:bCs/>
          <w:i/>
          <w:iCs/>
          <w:sz w:val="24"/>
          <w:szCs w:val="24"/>
        </w:rPr>
        <w:t>limine</w:t>
      </w:r>
      <w:r w:rsidR="00912640" w:rsidRPr="00D77672">
        <w:rPr>
          <w:rFonts w:ascii="Times New Roman" w:hAnsi="Times New Roman" w:cs="Times New Roman"/>
          <w:bCs/>
          <w:sz w:val="24"/>
          <w:szCs w:val="24"/>
        </w:rPr>
        <w:t xml:space="preserve">. The first was that there was no proof that the deponent to the applicant’s founding affidavit was authorised to depose to that affidavit on behalf of the applicant. The </w:t>
      </w:r>
      <w:r w:rsidR="004820EA" w:rsidRPr="00D77672">
        <w:rPr>
          <w:rFonts w:ascii="Times New Roman" w:hAnsi="Times New Roman" w:cs="Times New Roman"/>
          <w:bCs/>
          <w:sz w:val="24"/>
          <w:szCs w:val="24"/>
        </w:rPr>
        <w:t xml:space="preserve">second point was that </w:t>
      </w:r>
      <w:r w:rsidR="00855508" w:rsidRPr="00D77672">
        <w:rPr>
          <w:rFonts w:ascii="Times New Roman" w:hAnsi="Times New Roman" w:cs="Times New Roman"/>
          <w:bCs/>
          <w:sz w:val="24"/>
          <w:szCs w:val="24"/>
        </w:rPr>
        <w:t xml:space="preserve">some foreign documents attached to the application were not authenticated and therefore inadmissible for not being authenticated in terms of the rules of court. </w:t>
      </w:r>
      <w:bookmarkStart w:id="1" w:name="_Hlk169187119"/>
      <w:r w:rsidR="00855508" w:rsidRPr="00D77672">
        <w:rPr>
          <w:rFonts w:ascii="Times New Roman" w:hAnsi="Times New Roman" w:cs="Times New Roman"/>
          <w:bCs/>
          <w:sz w:val="24"/>
          <w:szCs w:val="24"/>
        </w:rPr>
        <w:t xml:space="preserve">The third point was that the application did not </w:t>
      </w:r>
      <w:r w:rsidR="00D01D51" w:rsidRPr="00D77672">
        <w:rPr>
          <w:rFonts w:ascii="Times New Roman" w:hAnsi="Times New Roman" w:cs="Times New Roman"/>
          <w:bCs/>
          <w:sz w:val="24"/>
          <w:szCs w:val="24"/>
        </w:rPr>
        <w:t>comply with s 40(1) of the Money Laundering and Proceeds of Crime Act in that there was an incongruence between the application and the affidavit of the Police Officer made in terms of s 40</w:t>
      </w:r>
      <w:r w:rsidR="0046041E" w:rsidRPr="00D77672">
        <w:rPr>
          <w:rFonts w:ascii="Times New Roman" w:hAnsi="Times New Roman" w:cs="Times New Roman"/>
          <w:bCs/>
          <w:sz w:val="24"/>
          <w:szCs w:val="24"/>
        </w:rPr>
        <w:t xml:space="preserve"> of the said Act</w:t>
      </w:r>
      <w:r w:rsidR="00D01D51" w:rsidRPr="00D77672">
        <w:rPr>
          <w:rFonts w:ascii="Times New Roman" w:hAnsi="Times New Roman" w:cs="Times New Roman"/>
          <w:bCs/>
          <w:sz w:val="24"/>
          <w:szCs w:val="24"/>
        </w:rPr>
        <w:t xml:space="preserve">. </w:t>
      </w:r>
      <w:bookmarkEnd w:id="1"/>
      <w:r w:rsidR="00D01D51" w:rsidRPr="00D77672">
        <w:rPr>
          <w:rFonts w:ascii="Times New Roman" w:hAnsi="Times New Roman" w:cs="Times New Roman"/>
          <w:bCs/>
          <w:sz w:val="24"/>
          <w:szCs w:val="24"/>
        </w:rPr>
        <w:t xml:space="preserve">The fourth point was </w:t>
      </w:r>
      <w:r w:rsidR="00D576DF" w:rsidRPr="00D77672">
        <w:rPr>
          <w:rFonts w:ascii="Times New Roman" w:hAnsi="Times New Roman" w:cs="Times New Roman"/>
          <w:bCs/>
          <w:sz w:val="24"/>
          <w:szCs w:val="24"/>
        </w:rPr>
        <w:t xml:space="preserve">that it was irregular to seek to place evidence before the court in the form of a statement by Emmanuel Manyika. The statement was not made under </w:t>
      </w:r>
      <w:r w:rsidR="0046041E" w:rsidRPr="00D77672">
        <w:rPr>
          <w:rFonts w:ascii="Times New Roman" w:hAnsi="Times New Roman" w:cs="Times New Roman"/>
          <w:bCs/>
          <w:sz w:val="24"/>
          <w:szCs w:val="24"/>
        </w:rPr>
        <w:t>oath,</w:t>
      </w:r>
      <w:r w:rsidR="0014279E">
        <w:rPr>
          <w:rFonts w:ascii="Times New Roman" w:hAnsi="Times New Roman" w:cs="Times New Roman"/>
          <w:bCs/>
          <w:sz w:val="24"/>
          <w:szCs w:val="24"/>
        </w:rPr>
        <w:t xml:space="preserve"> and it infringed r </w:t>
      </w:r>
      <w:r w:rsidR="00D576DF" w:rsidRPr="00D77672">
        <w:rPr>
          <w:rFonts w:ascii="Times New Roman" w:hAnsi="Times New Roman" w:cs="Times New Roman"/>
          <w:bCs/>
          <w:sz w:val="24"/>
          <w:szCs w:val="24"/>
        </w:rPr>
        <w:t xml:space="preserve">241 of the High Court rules, 1971, as read with s 45(1) of the Civil Evidence Act.  </w:t>
      </w:r>
    </w:p>
    <w:p w14:paraId="13781C9D" w14:textId="51B5E6FC" w:rsidR="00157FB0" w:rsidRPr="00D77672" w:rsidRDefault="00D576DF" w:rsidP="00D11EF3">
      <w:pPr>
        <w:spacing w:after="0" w:line="360" w:lineRule="auto"/>
        <w:jc w:val="both"/>
        <w:rPr>
          <w:rFonts w:ascii="Times New Roman" w:hAnsi="Times New Roman" w:cs="Times New Roman"/>
          <w:bCs/>
          <w:sz w:val="24"/>
          <w:szCs w:val="24"/>
        </w:rPr>
      </w:pPr>
      <w:r w:rsidRPr="00D77672">
        <w:rPr>
          <w:rFonts w:ascii="Times New Roman" w:hAnsi="Times New Roman" w:cs="Times New Roman"/>
          <w:bCs/>
          <w:sz w:val="24"/>
          <w:szCs w:val="24"/>
        </w:rPr>
        <w:tab/>
      </w:r>
      <w:r w:rsidR="00E9747A" w:rsidRPr="00D77672">
        <w:rPr>
          <w:rFonts w:ascii="Times New Roman" w:hAnsi="Times New Roman" w:cs="Times New Roman"/>
          <w:bCs/>
          <w:sz w:val="24"/>
          <w:szCs w:val="24"/>
        </w:rPr>
        <w:t xml:space="preserve">As regards the merits, </w:t>
      </w:r>
      <w:r w:rsidR="00605983" w:rsidRPr="00D77672">
        <w:rPr>
          <w:rFonts w:ascii="Times New Roman" w:hAnsi="Times New Roman" w:cs="Times New Roman"/>
          <w:bCs/>
          <w:sz w:val="24"/>
          <w:szCs w:val="24"/>
        </w:rPr>
        <w:t>the first and second respondents dismissed the applicant’s averments as baseless and unsubstantiated. The allegations did not establish a link with the respondents. The applicant was relying on evidence from an informant who dealt with a third party and not the respondents.</w:t>
      </w:r>
      <w:r w:rsidR="0014279E">
        <w:rPr>
          <w:rFonts w:ascii="Times New Roman" w:hAnsi="Times New Roman" w:cs="Times New Roman"/>
          <w:bCs/>
          <w:sz w:val="24"/>
          <w:szCs w:val="24"/>
        </w:rPr>
        <w:t> </w:t>
      </w:r>
      <w:r w:rsidR="00605983" w:rsidRPr="00D77672">
        <w:rPr>
          <w:rFonts w:ascii="Times New Roman" w:hAnsi="Times New Roman" w:cs="Times New Roman"/>
          <w:bCs/>
          <w:sz w:val="24"/>
          <w:szCs w:val="24"/>
        </w:rPr>
        <w:t xml:space="preserve">The averments amounted to hearsay evidence. </w:t>
      </w:r>
      <w:r w:rsidR="00157FB0" w:rsidRPr="00D77672">
        <w:rPr>
          <w:rFonts w:ascii="Times New Roman" w:hAnsi="Times New Roman" w:cs="Times New Roman"/>
          <w:bCs/>
          <w:sz w:val="24"/>
          <w:szCs w:val="24"/>
        </w:rPr>
        <w:t xml:space="preserve">The same informant was said to be the owner of a company in South Africa. The details of the company were not given. The same informant was also said to be </w:t>
      </w:r>
      <w:r w:rsidR="00CF7003" w:rsidRPr="00D77672">
        <w:rPr>
          <w:rFonts w:ascii="Times New Roman" w:hAnsi="Times New Roman" w:cs="Times New Roman"/>
          <w:bCs/>
          <w:sz w:val="24"/>
          <w:szCs w:val="24"/>
        </w:rPr>
        <w:t xml:space="preserve">employed by </w:t>
      </w:r>
      <w:r w:rsidR="00157FB0" w:rsidRPr="00D77672">
        <w:rPr>
          <w:rFonts w:ascii="Times New Roman" w:hAnsi="Times New Roman" w:cs="Times New Roman"/>
          <w:bCs/>
          <w:sz w:val="24"/>
          <w:szCs w:val="24"/>
        </w:rPr>
        <w:t xml:space="preserve">Chromium Trading as a Procurement Officer. </w:t>
      </w:r>
      <w:r w:rsidR="00B76DF6" w:rsidRPr="00D77672">
        <w:rPr>
          <w:rFonts w:ascii="Times New Roman" w:hAnsi="Times New Roman" w:cs="Times New Roman"/>
          <w:bCs/>
          <w:sz w:val="24"/>
          <w:szCs w:val="24"/>
        </w:rPr>
        <w:t xml:space="preserve">There was also no resolution attached to prove that the informant had the powers to represent the company. </w:t>
      </w:r>
    </w:p>
    <w:p w14:paraId="0B25A990" w14:textId="7EB94634" w:rsidR="00D576DF" w:rsidRPr="00D77672" w:rsidRDefault="00534462" w:rsidP="00157FB0">
      <w:pPr>
        <w:spacing w:after="0" w:line="360" w:lineRule="auto"/>
        <w:ind w:firstLine="720"/>
        <w:jc w:val="both"/>
        <w:rPr>
          <w:rFonts w:ascii="Times New Roman" w:hAnsi="Times New Roman" w:cs="Times New Roman"/>
          <w:bCs/>
          <w:sz w:val="24"/>
          <w:szCs w:val="24"/>
        </w:rPr>
      </w:pPr>
      <w:r w:rsidRPr="00D77672">
        <w:rPr>
          <w:rFonts w:ascii="Times New Roman" w:hAnsi="Times New Roman" w:cs="Times New Roman"/>
          <w:bCs/>
          <w:sz w:val="24"/>
          <w:szCs w:val="24"/>
        </w:rPr>
        <w:t>Further, the respondents averred that there was no evidence to support the allegation that indeed US$300</w:t>
      </w:r>
      <w:r w:rsidR="0014279E">
        <w:rPr>
          <w:rFonts w:ascii="Times New Roman" w:hAnsi="Times New Roman" w:cs="Times New Roman"/>
          <w:bCs/>
          <w:sz w:val="24"/>
          <w:szCs w:val="24"/>
        </w:rPr>
        <w:t xml:space="preserve"> </w:t>
      </w:r>
      <w:r w:rsidRPr="00D77672">
        <w:rPr>
          <w:rFonts w:ascii="Times New Roman" w:hAnsi="Times New Roman" w:cs="Times New Roman"/>
          <w:bCs/>
          <w:sz w:val="24"/>
          <w:szCs w:val="24"/>
        </w:rPr>
        <w:t xml:space="preserve">000 was deposited by DBF Capital into an account in Mauritius. Evidence attached did not comply with authentication rules, and any person could print the documents attached to the application. It was also not clear where the informant was employed. The </w:t>
      </w:r>
      <w:r w:rsidR="004A362D" w:rsidRPr="00D77672">
        <w:rPr>
          <w:rFonts w:ascii="Times New Roman" w:hAnsi="Times New Roman" w:cs="Times New Roman"/>
          <w:bCs/>
          <w:sz w:val="24"/>
          <w:szCs w:val="24"/>
        </w:rPr>
        <w:t>status of</w:t>
      </w:r>
      <w:r w:rsidRPr="00D77672">
        <w:rPr>
          <w:rFonts w:ascii="Times New Roman" w:hAnsi="Times New Roman" w:cs="Times New Roman"/>
          <w:bCs/>
          <w:sz w:val="24"/>
          <w:szCs w:val="24"/>
        </w:rPr>
        <w:t xml:space="preserve"> Chromium Trading and its relationship with the informant was also not clear.</w:t>
      </w:r>
    </w:p>
    <w:p w14:paraId="388027BD" w14:textId="74691D27" w:rsidR="00B76DF6" w:rsidRPr="00D77672" w:rsidRDefault="00B76DF6" w:rsidP="00157FB0">
      <w:pPr>
        <w:spacing w:after="0" w:line="360" w:lineRule="auto"/>
        <w:ind w:firstLine="720"/>
        <w:jc w:val="both"/>
        <w:rPr>
          <w:rFonts w:ascii="Times New Roman" w:hAnsi="Times New Roman" w:cs="Times New Roman"/>
          <w:bCs/>
          <w:sz w:val="24"/>
          <w:szCs w:val="24"/>
        </w:rPr>
      </w:pPr>
      <w:r w:rsidRPr="00D77672">
        <w:rPr>
          <w:rFonts w:ascii="Times New Roman" w:hAnsi="Times New Roman" w:cs="Times New Roman"/>
          <w:bCs/>
          <w:sz w:val="24"/>
          <w:szCs w:val="24"/>
        </w:rPr>
        <w:t xml:space="preserve">There was also no evidence to support the averments that transfer of monies to South Africa was going towards the purchase of the alleged trucks. There was no evidence that Chiswa gave instructions for those payments to be made. There was also no evidence showing any link or connection of the transactions with the respondents. </w:t>
      </w:r>
      <w:r w:rsidR="009E19E1" w:rsidRPr="00D77672">
        <w:rPr>
          <w:rFonts w:ascii="Times New Roman" w:hAnsi="Times New Roman" w:cs="Times New Roman"/>
          <w:bCs/>
          <w:sz w:val="24"/>
          <w:szCs w:val="24"/>
        </w:rPr>
        <w:t xml:space="preserve">The respondents further averred that there was no specificity regarding the allegations of the alleged fraud, who committed the </w:t>
      </w:r>
      <w:r w:rsidR="009E19E1" w:rsidRPr="00D77672">
        <w:rPr>
          <w:rFonts w:ascii="Times New Roman" w:hAnsi="Times New Roman" w:cs="Times New Roman"/>
          <w:bCs/>
          <w:sz w:val="24"/>
          <w:szCs w:val="24"/>
        </w:rPr>
        <w:lastRenderedPageBreak/>
        <w:t xml:space="preserve">fraud, where and when the fraud was committed. </w:t>
      </w:r>
      <w:r w:rsidR="00410978" w:rsidRPr="00D77672">
        <w:rPr>
          <w:rFonts w:ascii="Times New Roman" w:hAnsi="Times New Roman" w:cs="Times New Roman"/>
          <w:bCs/>
          <w:sz w:val="24"/>
          <w:szCs w:val="24"/>
        </w:rPr>
        <w:t xml:space="preserve">There were no details of who was defrauded, and whether the alleged offender was tried and convicted before a competent court. </w:t>
      </w:r>
    </w:p>
    <w:p w14:paraId="1423AA14" w14:textId="77777777" w:rsidR="00742C35" w:rsidRPr="00D77672" w:rsidRDefault="002E1732" w:rsidP="00157FB0">
      <w:pPr>
        <w:spacing w:after="0" w:line="360" w:lineRule="auto"/>
        <w:ind w:firstLine="720"/>
        <w:jc w:val="both"/>
        <w:rPr>
          <w:rFonts w:ascii="Times New Roman" w:hAnsi="Times New Roman" w:cs="Times New Roman"/>
          <w:bCs/>
          <w:sz w:val="24"/>
          <w:szCs w:val="24"/>
        </w:rPr>
      </w:pPr>
      <w:r w:rsidRPr="00D77672">
        <w:rPr>
          <w:rFonts w:ascii="Times New Roman" w:hAnsi="Times New Roman" w:cs="Times New Roman"/>
          <w:bCs/>
          <w:sz w:val="24"/>
          <w:szCs w:val="24"/>
        </w:rPr>
        <w:t xml:space="preserve">The deponent claimed to have been arrested on 3 July 2019 on charges of fraud involving the same assets on the same allegations as the current. He further claims that he was never brought to court on the charges. He was arrested again in early 2020 by officers from the Commercial Crime Unit. He was never charged of an offence. On some other occasion he was invited by the police and asked to surrender a Toyota Fortuner. When he inquired why he was being required to surrender the vehicle, he was informed that he was being charged for contravening the Money Laundering and Proceeds of Crime Act. </w:t>
      </w:r>
      <w:r w:rsidR="00946F09" w:rsidRPr="00D77672">
        <w:rPr>
          <w:rFonts w:ascii="Times New Roman" w:hAnsi="Times New Roman" w:cs="Times New Roman"/>
          <w:bCs/>
          <w:sz w:val="24"/>
          <w:szCs w:val="24"/>
        </w:rPr>
        <w:t xml:space="preserve">He spent two days in Police custody and was only brought to court on 24 January 2020. The matter was placed before a Chief Law Officer who requested the Police to compile a complete docket before they brought him to court. </w:t>
      </w:r>
      <w:r w:rsidR="00B827BA" w:rsidRPr="00D77672">
        <w:rPr>
          <w:rFonts w:ascii="Times New Roman" w:hAnsi="Times New Roman" w:cs="Times New Roman"/>
          <w:bCs/>
          <w:sz w:val="24"/>
          <w:szCs w:val="24"/>
        </w:rPr>
        <w:t xml:space="preserve">Nothing was done thereafter until this date. </w:t>
      </w:r>
    </w:p>
    <w:p w14:paraId="7B672A3D" w14:textId="29BA15D2" w:rsidR="002E1732" w:rsidRPr="00D77672" w:rsidRDefault="00B827BA" w:rsidP="00157FB0">
      <w:pPr>
        <w:spacing w:after="0" w:line="360" w:lineRule="auto"/>
        <w:ind w:firstLine="720"/>
        <w:jc w:val="both"/>
        <w:rPr>
          <w:rFonts w:ascii="Times New Roman" w:hAnsi="Times New Roman" w:cs="Times New Roman"/>
          <w:bCs/>
          <w:sz w:val="24"/>
          <w:szCs w:val="24"/>
        </w:rPr>
      </w:pPr>
      <w:r w:rsidRPr="00D77672">
        <w:rPr>
          <w:rFonts w:ascii="Times New Roman" w:hAnsi="Times New Roman" w:cs="Times New Roman"/>
          <w:bCs/>
          <w:sz w:val="24"/>
          <w:szCs w:val="24"/>
        </w:rPr>
        <w:t xml:space="preserve">The deponent averred that the State had ample time to investigate him and have him prosecuted for the alleged offences since 2019, instead of trying to interdict the two companies without any evidence that the property was tainted. </w:t>
      </w:r>
      <w:r w:rsidR="00742C35" w:rsidRPr="00D77672">
        <w:rPr>
          <w:rFonts w:ascii="Times New Roman" w:hAnsi="Times New Roman" w:cs="Times New Roman"/>
          <w:bCs/>
          <w:sz w:val="24"/>
          <w:szCs w:val="24"/>
        </w:rPr>
        <w:t xml:space="preserve">The deponent further averred that it was clear that the Police were conniving with their informant to seize his trucks. No sufficient reasons had been submitted to prove that the property was indeed tainted. The order sought would affect a lot of families who were dependant on the companies. </w:t>
      </w:r>
    </w:p>
    <w:p w14:paraId="59FF382E" w14:textId="634C802F" w:rsidR="00742C35" w:rsidRPr="00D77672" w:rsidRDefault="00742C35" w:rsidP="00157FB0">
      <w:pPr>
        <w:spacing w:after="0" w:line="360" w:lineRule="auto"/>
        <w:ind w:firstLine="720"/>
        <w:jc w:val="both"/>
        <w:rPr>
          <w:rFonts w:ascii="Times New Roman" w:hAnsi="Times New Roman" w:cs="Times New Roman"/>
          <w:bCs/>
          <w:sz w:val="24"/>
          <w:szCs w:val="24"/>
        </w:rPr>
      </w:pPr>
      <w:r w:rsidRPr="00D77672">
        <w:rPr>
          <w:rFonts w:ascii="Times New Roman" w:hAnsi="Times New Roman" w:cs="Times New Roman"/>
          <w:bCs/>
          <w:sz w:val="24"/>
          <w:szCs w:val="24"/>
        </w:rPr>
        <w:t xml:space="preserve">The court was urged to dismiss the application as the applicant had failed to satisfy the requirements of an interdict as envisaged by the Money Laundering and Proceeds of Crime Act. </w:t>
      </w:r>
    </w:p>
    <w:p w14:paraId="7D50687B" w14:textId="64477E5B" w:rsidR="005F023A" w:rsidRPr="00D77672" w:rsidRDefault="005F023A" w:rsidP="00157FB0">
      <w:pPr>
        <w:spacing w:after="0" w:line="360" w:lineRule="auto"/>
        <w:ind w:firstLine="720"/>
        <w:jc w:val="both"/>
        <w:rPr>
          <w:rFonts w:ascii="Times New Roman" w:hAnsi="Times New Roman" w:cs="Times New Roman"/>
          <w:bCs/>
          <w:sz w:val="24"/>
          <w:szCs w:val="24"/>
        </w:rPr>
      </w:pPr>
      <w:r w:rsidRPr="00D77672">
        <w:rPr>
          <w:rFonts w:ascii="Times New Roman" w:hAnsi="Times New Roman" w:cs="Times New Roman"/>
          <w:bCs/>
          <w:sz w:val="24"/>
          <w:szCs w:val="24"/>
        </w:rPr>
        <w:t xml:space="preserve">The third respondent filed a supporting affidavit in which it fully associated itself with the averments </w:t>
      </w:r>
      <w:r w:rsidR="005C2DA6" w:rsidRPr="00D77672">
        <w:rPr>
          <w:rFonts w:ascii="Times New Roman" w:hAnsi="Times New Roman" w:cs="Times New Roman"/>
          <w:bCs/>
          <w:sz w:val="24"/>
          <w:szCs w:val="24"/>
        </w:rPr>
        <w:t xml:space="preserve">made in the first respondent’s affidavit. </w:t>
      </w:r>
    </w:p>
    <w:p w14:paraId="65657F7E" w14:textId="3BBEA4CB" w:rsidR="002E194D" w:rsidRPr="00D77672" w:rsidRDefault="002E194D" w:rsidP="007F6644">
      <w:pPr>
        <w:spacing w:after="0" w:line="360" w:lineRule="auto"/>
        <w:jc w:val="both"/>
        <w:rPr>
          <w:rFonts w:ascii="Times New Roman" w:hAnsi="Times New Roman" w:cs="Times New Roman"/>
          <w:b/>
          <w:sz w:val="24"/>
          <w:szCs w:val="24"/>
        </w:rPr>
      </w:pPr>
      <w:r w:rsidRPr="00D77672">
        <w:rPr>
          <w:rFonts w:ascii="Times New Roman" w:hAnsi="Times New Roman" w:cs="Times New Roman"/>
          <w:b/>
          <w:sz w:val="24"/>
          <w:szCs w:val="24"/>
        </w:rPr>
        <w:t xml:space="preserve">The Submissions </w:t>
      </w:r>
      <w:r w:rsidR="00B463D1" w:rsidRPr="00D77672">
        <w:rPr>
          <w:rFonts w:ascii="Times New Roman" w:hAnsi="Times New Roman" w:cs="Times New Roman"/>
          <w:b/>
          <w:sz w:val="24"/>
          <w:szCs w:val="24"/>
        </w:rPr>
        <w:t xml:space="preserve">and Analysis </w:t>
      </w:r>
    </w:p>
    <w:p w14:paraId="1CF633C9" w14:textId="24C72D85" w:rsidR="00B463D1" w:rsidRPr="00D77672" w:rsidRDefault="00B95DCD" w:rsidP="007F6644">
      <w:pPr>
        <w:spacing w:after="0" w:line="360" w:lineRule="auto"/>
        <w:jc w:val="both"/>
        <w:rPr>
          <w:rFonts w:ascii="Times New Roman" w:hAnsi="Times New Roman" w:cs="Times New Roman"/>
          <w:bCs/>
          <w:sz w:val="24"/>
          <w:szCs w:val="24"/>
        </w:rPr>
      </w:pPr>
      <w:r w:rsidRPr="00D77672">
        <w:rPr>
          <w:rFonts w:ascii="Times New Roman" w:hAnsi="Times New Roman" w:cs="Times New Roman"/>
          <w:bCs/>
          <w:sz w:val="24"/>
          <w:szCs w:val="24"/>
        </w:rPr>
        <w:tab/>
      </w:r>
      <w:r w:rsidR="00B463D1" w:rsidRPr="00D77672">
        <w:rPr>
          <w:rFonts w:ascii="Times New Roman" w:hAnsi="Times New Roman" w:cs="Times New Roman"/>
          <w:bCs/>
          <w:sz w:val="24"/>
          <w:szCs w:val="24"/>
        </w:rPr>
        <w:t xml:space="preserve">I now turn to deal with the preliminary points raised by the </w:t>
      </w:r>
      <w:r w:rsidR="00D266BE" w:rsidRPr="00D77672">
        <w:rPr>
          <w:rFonts w:ascii="Times New Roman" w:hAnsi="Times New Roman" w:cs="Times New Roman"/>
          <w:bCs/>
          <w:sz w:val="24"/>
          <w:szCs w:val="24"/>
        </w:rPr>
        <w:t>respondents</w:t>
      </w:r>
      <w:r w:rsidR="00B463D1" w:rsidRPr="00D77672">
        <w:rPr>
          <w:rFonts w:ascii="Times New Roman" w:hAnsi="Times New Roman" w:cs="Times New Roman"/>
          <w:bCs/>
          <w:sz w:val="24"/>
          <w:szCs w:val="24"/>
        </w:rPr>
        <w:t xml:space="preserve">. </w:t>
      </w:r>
      <w:r w:rsidR="00A61028" w:rsidRPr="00D77672">
        <w:rPr>
          <w:rFonts w:ascii="Times New Roman" w:hAnsi="Times New Roman" w:cs="Times New Roman"/>
          <w:bCs/>
          <w:sz w:val="24"/>
          <w:szCs w:val="24"/>
        </w:rPr>
        <w:t xml:space="preserve">The first </w:t>
      </w:r>
      <w:r w:rsidR="00F21F3D" w:rsidRPr="00D77672">
        <w:rPr>
          <w:rFonts w:ascii="Times New Roman" w:hAnsi="Times New Roman" w:cs="Times New Roman"/>
          <w:bCs/>
          <w:sz w:val="24"/>
          <w:szCs w:val="24"/>
        </w:rPr>
        <w:t xml:space="preserve">preliminary point concerning the authority of the deponent </w:t>
      </w:r>
      <w:r w:rsidR="008833B1" w:rsidRPr="00D77672">
        <w:rPr>
          <w:rFonts w:ascii="Times New Roman" w:hAnsi="Times New Roman" w:cs="Times New Roman"/>
          <w:bCs/>
          <w:sz w:val="24"/>
          <w:szCs w:val="24"/>
        </w:rPr>
        <w:t xml:space="preserve">to the applicant’s affidavit </w:t>
      </w:r>
      <w:r w:rsidR="00F21F3D" w:rsidRPr="00D77672">
        <w:rPr>
          <w:rFonts w:ascii="Times New Roman" w:hAnsi="Times New Roman" w:cs="Times New Roman"/>
          <w:bCs/>
          <w:sz w:val="24"/>
          <w:szCs w:val="24"/>
        </w:rPr>
        <w:t xml:space="preserve">was not pursued in oral submissions. I considered it abandoned. </w:t>
      </w:r>
      <w:r w:rsidR="00A61028" w:rsidRPr="00D77672">
        <w:rPr>
          <w:rFonts w:ascii="Times New Roman" w:hAnsi="Times New Roman" w:cs="Times New Roman"/>
          <w:bCs/>
          <w:sz w:val="24"/>
          <w:szCs w:val="24"/>
        </w:rPr>
        <w:t xml:space="preserve">The second point </w:t>
      </w:r>
      <w:r w:rsidR="00F21F3D" w:rsidRPr="00D77672">
        <w:rPr>
          <w:rFonts w:ascii="Times New Roman" w:hAnsi="Times New Roman" w:cs="Times New Roman"/>
          <w:bCs/>
          <w:sz w:val="24"/>
          <w:szCs w:val="24"/>
        </w:rPr>
        <w:t xml:space="preserve">concerned the admissibility of certain documents that were attached to the application. The impugned documents include the statement by Emmanuel Manyika and </w:t>
      </w:r>
      <w:r w:rsidR="00803051" w:rsidRPr="00D77672">
        <w:rPr>
          <w:rFonts w:ascii="Times New Roman" w:hAnsi="Times New Roman" w:cs="Times New Roman"/>
          <w:bCs/>
          <w:sz w:val="24"/>
          <w:szCs w:val="24"/>
        </w:rPr>
        <w:t xml:space="preserve">some foreign documents attached to it. </w:t>
      </w:r>
      <w:r w:rsidR="0014279E">
        <w:rPr>
          <w:rFonts w:ascii="Times New Roman" w:hAnsi="Times New Roman" w:cs="Times New Roman"/>
          <w:bCs/>
          <w:sz w:val="24"/>
          <w:szCs w:val="24"/>
        </w:rPr>
        <w:t> </w:t>
      </w:r>
      <w:r w:rsidR="00E214CF" w:rsidRPr="00D77672">
        <w:rPr>
          <w:rFonts w:ascii="Times New Roman" w:hAnsi="Times New Roman" w:cs="Times New Roman"/>
          <w:bCs/>
          <w:sz w:val="24"/>
          <w:szCs w:val="24"/>
        </w:rPr>
        <w:t xml:space="preserve">Mr </w:t>
      </w:r>
      <w:r w:rsidR="00E214CF" w:rsidRPr="00D77672">
        <w:rPr>
          <w:rFonts w:ascii="Times New Roman" w:hAnsi="Times New Roman" w:cs="Times New Roman"/>
          <w:bCs/>
          <w:i/>
          <w:iCs/>
          <w:sz w:val="24"/>
          <w:szCs w:val="24"/>
        </w:rPr>
        <w:t>Ngwerewe</w:t>
      </w:r>
      <w:r w:rsidR="00E214CF" w:rsidRPr="00D77672">
        <w:rPr>
          <w:rFonts w:ascii="Times New Roman" w:hAnsi="Times New Roman" w:cs="Times New Roman"/>
          <w:bCs/>
          <w:sz w:val="24"/>
          <w:szCs w:val="24"/>
        </w:rPr>
        <w:t xml:space="preserve"> submitted that the documents offended s 45(1) of the Civil Evidence Act</w:t>
      </w:r>
      <w:r w:rsidR="00E214CF" w:rsidRPr="00D77672">
        <w:rPr>
          <w:rStyle w:val="FootnoteReference"/>
          <w:rFonts w:ascii="Times New Roman" w:hAnsi="Times New Roman" w:cs="Times New Roman"/>
          <w:bCs/>
          <w:sz w:val="24"/>
          <w:szCs w:val="24"/>
        </w:rPr>
        <w:footnoteReference w:id="3"/>
      </w:r>
      <w:r w:rsidR="00E214CF" w:rsidRPr="00D77672">
        <w:rPr>
          <w:rFonts w:ascii="Times New Roman" w:hAnsi="Times New Roman" w:cs="Times New Roman"/>
          <w:bCs/>
          <w:sz w:val="24"/>
          <w:szCs w:val="24"/>
        </w:rPr>
        <w:t xml:space="preserve">. </w:t>
      </w:r>
      <w:r w:rsidR="007D7774" w:rsidRPr="00D77672">
        <w:rPr>
          <w:rFonts w:ascii="Times New Roman" w:hAnsi="Times New Roman" w:cs="Times New Roman"/>
          <w:bCs/>
          <w:sz w:val="24"/>
          <w:szCs w:val="24"/>
        </w:rPr>
        <w:t xml:space="preserve">They also offended r 3 of the </w:t>
      </w:r>
      <w:r w:rsidR="00B463D1" w:rsidRPr="00D77672">
        <w:rPr>
          <w:rFonts w:ascii="Times New Roman" w:hAnsi="Times New Roman" w:cs="Times New Roman"/>
          <w:bCs/>
          <w:sz w:val="24"/>
          <w:szCs w:val="24"/>
        </w:rPr>
        <w:t xml:space="preserve">High Court (Authentication of Documents) Rules, 1971. </w:t>
      </w:r>
      <w:r w:rsidR="007D7774" w:rsidRPr="00D77672">
        <w:rPr>
          <w:rFonts w:ascii="Times New Roman" w:hAnsi="Times New Roman" w:cs="Times New Roman"/>
          <w:bCs/>
          <w:sz w:val="24"/>
          <w:szCs w:val="24"/>
        </w:rPr>
        <w:t xml:space="preserve">The </w:t>
      </w:r>
      <w:r w:rsidR="007D7774" w:rsidRPr="00D77672">
        <w:rPr>
          <w:rFonts w:ascii="Times New Roman" w:hAnsi="Times New Roman" w:cs="Times New Roman"/>
          <w:bCs/>
          <w:sz w:val="24"/>
          <w:szCs w:val="24"/>
        </w:rPr>
        <w:lastRenderedPageBreak/>
        <w:t xml:space="preserve">statement by Manyika and the documents attached thereto </w:t>
      </w:r>
      <w:r w:rsidR="00B463D1" w:rsidRPr="00D77672">
        <w:rPr>
          <w:rFonts w:ascii="Times New Roman" w:hAnsi="Times New Roman" w:cs="Times New Roman"/>
          <w:bCs/>
          <w:sz w:val="24"/>
          <w:szCs w:val="24"/>
        </w:rPr>
        <w:t xml:space="preserve">had to be expunged from the record. </w:t>
      </w:r>
      <w:r w:rsidR="00A61028" w:rsidRPr="00D77672">
        <w:rPr>
          <w:rFonts w:ascii="Times New Roman" w:hAnsi="Times New Roman" w:cs="Times New Roman"/>
          <w:bCs/>
          <w:sz w:val="24"/>
          <w:szCs w:val="24"/>
        </w:rPr>
        <w:t xml:space="preserve">was that some foreign documents attached to the application were not authenticated and therefore inadmissible for not being authenticated in terms of the rules of court. </w:t>
      </w:r>
    </w:p>
    <w:p w14:paraId="506D8786" w14:textId="169D33AD" w:rsidR="003A29AC" w:rsidRPr="00D77672" w:rsidRDefault="003A29AC" w:rsidP="007F6644">
      <w:pPr>
        <w:spacing w:after="0" w:line="360" w:lineRule="auto"/>
        <w:jc w:val="both"/>
        <w:rPr>
          <w:rFonts w:ascii="Times New Roman" w:hAnsi="Times New Roman" w:cs="Times New Roman"/>
          <w:bCs/>
          <w:sz w:val="24"/>
          <w:szCs w:val="24"/>
        </w:rPr>
      </w:pPr>
      <w:r w:rsidRPr="00D77672">
        <w:rPr>
          <w:rFonts w:ascii="Times New Roman" w:hAnsi="Times New Roman" w:cs="Times New Roman"/>
          <w:bCs/>
          <w:sz w:val="24"/>
          <w:szCs w:val="24"/>
        </w:rPr>
        <w:tab/>
        <w:t xml:space="preserve">In response, Mr </w:t>
      </w:r>
      <w:r w:rsidRPr="00D77672">
        <w:rPr>
          <w:rFonts w:ascii="Times New Roman" w:hAnsi="Times New Roman" w:cs="Times New Roman"/>
          <w:bCs/>
          <w:i/>
          <w:iCs/>
          <w:sz w:val="24"/>
          <w:szCs w:val="24"/>
        </w:rPr>
        <w:t>Jakarasi</w:t>
      </w:r>
      <w:r w:rsidRPr="00D77672">
        <w:rPr>
          <w:rFonts w:ascii="Times New Roman" w:hAnsi="Times New Roman" w:cs="Times New Roman"/>
          <w:bCs/>
          <w:sz w:val="24"/>
          <w:szCs w:val="24"/>
        </w:rPr>
        <w:t xml:space="preserve"> submitted that there was nothing irregular about Manyika’s statement and the documents attached thereto. These complied with s 282 of the Criminal Procedure and Evidence Act</w:t>
      </w:r>
      <w:r w:rsidRPr="00D77672">
        <w:rPr>
          <w:rStyle w:val="FootnoteReference"/>
          <w:rFonts w:ascii="Times New Roman" w:hAnsi="Times New Roman" w:cs="Times New Roman"/>
          <w:bCs/>
          <w:sz w:val="24"/>
          <w:szCs w:val="24"/>
        </w:rPr>
        <w:footnoteReference w:id="4"/>
      </w:r>
      <w:r w:rsidRPr="00D77672">
        <w:rPr>
          <w:rFonts w:ascii="Times New Roman" w:hAnsi="Times New Roman" w:cs="Times New Roman"/>
          <w:bCs/>
          <w:sz w:val="24"/>
          <w:szCs w:val="24"/>
        </w:rPr>
        <w:t xml:space="preserve">, and s 40 of the Civil Evidence Act. </w:t>
      </w:r>
    </w:p>
    <w:p w14:paraId="01799016" w14:textId="017AEFDC" w:rsidR="00647C26" w:rsidRPr="00D77672" w:rsidRDefault="00D931DC" w:rsidP="007F6644">
      <w:pPr>
        <w:spacing w:after="0" w:line="360" w:lineRule="auto"/>
        <w:jc w:val="both"/>
        <w:rPr>
          <w:rFonts w:ascii="Times New Roman" w:hAnsi="Times New Roman" w:cs="Times New Roman"/>
          <w:bCs/>
          <w:sz w:val="24"/>
          <w:szCs w:val="24"/>
        </w:rPr>
      </w:pPr>
      <w:r w:rsidRPr="00D77672">
        <w:rPr>
          <w:rFonts w:ascii="Times New Roman" w:hAnsi="Times New Roman" w:cs="Times New Roman"/>
          <w:bCs/>
          <w:sz w:val="24"/>
          <w:szCs w:val="24"/>
        </w:rPr>
        <w:tab/>
      </w:r>
      <w:r w:rsidR="00A51840" w:rsidRPr="00D77672">
        <w:rPr>
          <w:rFonts w:ascii="Times New Roman" w:hAnsi="Times New Roman" w:cs="Times New Roman"/>
          <w:bCs/>
          <w:sz w:val="24"/>
          <w:szCs w:val="24"/>
        </w:rPr>
        <w:t xml:space="preserve">The first part of the respondents’ objection relates to the admissibility of the statement by Manyika. </w:t>
      </w:r>
      <w:r w:rsidR="00415D8A" w:rsidRPr="00D77672">
        <w:rPr>
          <w:rFonts w:ascii="Times New Roman" w:hAnsi="Times New Roman" w:cs="Times New Roman"/>
          <w:bCs/>
          <w:sz w:val="24"/>
          <w:szCs w:val="24"/>
        </w:rPr>
        <w:t xml:space="preserve">The respondents’ counsel argued that Manyika’s statement was not an affidavit and therefore offended r 241(2) of the High Court rules as read with s 45(1) of the Civil Evidence Act. The applicant’s counsel </w:t>
      </w:r>
      <w:r w:rsidR="00647C26" w:rsidRPr="00D77672">
        <w:rPr>
          <w:rFonts w:ascii="Times New Roman" w:hAnsi="Times New Roman" w:cs="Times New Roman"/>
          <w:bCs/>
          <w:sz w:val="24"/>
          <w:szCs w:val="24"/>
        </w:rPr>
        <w:t xml:space="preserve">on the other hand argued that the statement by Manyika was a valid supporting affidavit </w:t>
      </w:r>
      <w:r w:rsidR="00EF1197" w:rsidRPr="00D77672">
        <w:rPr>
          <w:rFonts w:ascii="Times New Roman" w:hAnsi="Times New Roman" w:cs="Times New Roman"/>
          <w:bCs/>
          <w:sz w:val="24"/>
          <w:szCs w:val="24"/>
        </w:rPr>
        <w:t>to the affidavit o</w:t>
      </w:r>
      <w:r w:rsidR="00647C26" w:rsidRPr="00D77672">
        <w:rPr>
          <w:rFonts w:ascii="Times New Roman" w:hAnsi="Times New Roman" w:cs="Times New Roman"/>
          <w:bCs/>
          <w:sz w:val="24"/>
          <w:szCs w:val="24"/>
        </w:rPr>
        <w:t xml:space="preserve">f Joseph Mutipforo. </w:t>
      </w:r>
    </w:p>
    <w:p w14:paraId="498067D8" w14:textId="4ED4806A" w:rsidR="007D630D" w:rsidRPr="00D77672" w:rsidRDefault="00226C7D" w:rsidP="00647C26">
      <w:pPr>
        <w:spacing w:after="0" w:line="360" w:lineRule="auto"/>
        <w:ind w:firstLine="720"/>
        <w:jc w:val="both"/>
        <w:rPr>
          <w:rFonts w:ascii="Times New Roman" w:hAnsi="Times New Roman" w:cs="Times New Roman"/>
          <w:bCs/>
          <w:sz w:val="24"/>
          <w:szCs w:val="24"/>
        </w:rPr>
      </w:pPr>
      <w:r w:rsidRPr="00D77672">
        <w:rPr>
          <w:rFonts w:ascii="Times New Roman" w:hAnsi="Times New Roman" w:cs="Times New Roman"/>
          <w:bCs/>
          <w:sz w:val="24"/>
          <w:szCs w:val="24"/>
        </w:rPr>
        <w:t xml:space="preserve">The present application was filed as a chamber application for an interdict in terms of s 40 of the Money Laundering and Proceeds of Crime Act. </w:t>
      </w:r>
      <w:r w:rsidR="00585CE3" w:rsidRPr="00D77672">
        <w:rPr>
          <w:rFonts w:ascii="Times New Roman" w:hAnsi="Times New Roman" w:cs="Times New Roman"/>
          <w:bCs/>
          <w:sz w:val="24"/>
          <w:szCs w:val="24"/>
        </w:rPr>
        <w:t xml:space="preserve">Section 40 of the Money Laundering Act requires that such an application be made to court. </w:t>
      </w:r>
      <w:r w:rsidR="00576320" w:rsidRPr="00D77672">
        <w:rPr>
          <w:rFonts w:ascii="Times New Roman" w:hAnsi="Times New Roman" w:cs="Times New Roman"/>
          <w:bCs/>
          <w:sz w:val="24"/>
          <w:szCs w:val="24"/>
        </w:rPr>
        <w:t>I</w:t>
      </w:r>
      <w:r w:rsidR="00585CE3" w:rsidRPr="00D77672">
        <w:rPr>
          <w:rFonts w:ascii="Times New Roman" w:hAnsi="Times New Roman" w:cs="Times New Roman"/>
          <w:bCs/>
          <w:sz w:val="24"/>
          <w:szCs w:val="24"/>
        </w:rPr>
        <w:t xml:space="preserve">n terms of r 229(C) of the old High Court rules, the mere fact that an applicant instituted proceedings by way of a chamber application instead of </w:t>
      </w:r>
      <w:r w:rsidR="00456C5F" w:rsidRPr="00D77672">
        <w:rPr>
          <w:rFonts w:ascii="Times New Roman" w:hAnsi="Times New Roman" w:cs="Times New Roman"/>
          <w:bCs/>
          <w:sz w:val="24"/>
          <w:szCs w:val="24"/>
        </w:rPr>
        <w:t xml:space="preserve">a </w:t>
      </w:r>
      <w:r w:rsidR="00585CE3" w:rsidRPr="00D77672">
        <w:rPr>
          <w:rFonts w:ascii="Times New Roman" w:hAnsi="Times New Roman" w:cs="Times New Roman"/>
          <w:bCs/>
          <w:sz w:val="24"/>
          <w:szCs w:val="24"/>
        </w:rPr>
        <w:t xml:space="preserve">court application does not vitiate such proceedings unless there is some conceivable prejudice to a respondent. Be that as it may, an application be it a chamber or court application must comply with the rules of this court once it has been placed before this court. </w:t>
      </w:r>
    </w:p>
    <w:p w14:paraId="2C0D124B" w14:textId="7B034D8A" w:rsidR="0067692F" w:rsidRPr="00D77672" w:rsidRDefault="007D630D" w:rsidP="00647C26">
      <w:pPr>
        <w:spacing w:after="0" w:line="360" w:lineRule="auto"/>
        <w:ind w:firstLine="720"/>
        <w:jc w:val="both"/>
        <w:rPr>
          <w:rFonts w:ascii="Times New Roman" w:hAnsi="Times New Roman" w:cs="Times New Roman"/>
          <w:bCs/>
          <w:sz w:val="24"/>
          <w:szCs w:val="24"/>
        </w:rPr>
      </w:pPr>
      <w:r w:rsidRPr="00D77672">
        <w:rPr>
          <w:rFonts w:ascii="Times New Roman" w:hAnsi="Times New Roman" w:cs="Times New Roman"/>
          <w:bCs/>
          <w:sz w:val="24"/>
          <w:szCs w:val="24"/>
        </w:rPr>
        <w:t xml:space="preserve">Rule 241(1) required a chamber application to be accompanied by </w:t>
      </w:r>
      <w:r w:rsidR="009E4CF2" w:rsidRPr="00D77672">
        <w:rPr>
          <w:rFonts w:ascii="Times New Roman" w:hAnsi="Times New Roman" w:cs="Times New Roman"/>
          <w:bCs/>
          <w:sz w:val="24"/>
          <w:szCs w:val="24"/>
        </w:rPr>
        <w:t>Form 29B and, ‘shall be supported by one or more affidavits setting out the facts upon which the applicant relies….”</w:t>
      </w:r>
      <w:r w:rsidR="0095470D" w:rsidRPr="00D77672">
        <w:rPr>
          <w:rFonts w:ascii="Times New Roman" w:hAnsi="Times New Roman" w:cs="Times New Roman"/>
          <w:bCs/>
          <w:sz w:val="24"/>
          <w:szCs w:val="24"/>
        </w:rPr>
        <w:t xml:space="preserve">. </w:t>
      </w:r>
      <w:r w:rsidR="00BB3C55" w:rsidRPr="00D77672">
        <w:rPr>
          <w:rFonts w:ascii="Times New Roman" w:hAnsi="Times New Roman" w:cs="Times New Roman"/>
          <w:bCs/>
          <w:sz w:val="24"/>
          <w:szCs w:val="24"/>
        </w:rPr>
        <w:t xml:space="preserve">Section 40 of the Civil </w:t>
      </w:r>
      <w:r w:rsidR="00DC14C8" w:rsidRPr="00D77672">
        <w:rPr>
          <w:rFonts w:ascii="Times New Roman" w:hAnsi="Times New Roman" w:cs="Times New Roman"/>
          <w:bCs/>
          <w:sz w:val="24"/>
          <w:szCs w:val="24"/>
        </w:rPr>
        <w:t>Evidence Act that counsel for the applicant cited is concerned with the admissibility of financial documents, entries in boo</w:t>
      </w:r>
      <w:r w:rsidR="00994539" w:rsidRPr="00D77672">
        <w:rPr>
          <w:rFonts w:ascii="Times New Roman" w:hAnsi="Times New Roman" w:cs="Times New Roman"/>
          <w:bCs/>
          <w:sz w:val="24"/>
          <w:szCs w:val="24"/>
        </w:rPr>
        <w:t>k</w:t>
      </w:r>
      <w:r w:rsidR="00DC14C8" w:rsidRPr="00D77672">
        <w:rPr>
          <w:rFonts w:ascii="Times New Roman" w:hAnsi="Times New Roman" w:cs="Times New Roman"/>
          <w:bCs/>
          <w:sz w:val="24"/>
          <w:szCs w:val="24"/>
        </w:rPr>
        <w:t xml:space="preserve">s of accounts and copies thereof. </w:t>
      </w:r>
      <w:r w:rsidR="00E20685" w:rsidRPr="00D77672">
        <w:rPr>
          <w:rFonts w:ascii="Times New Roman" w:hAnsi="Times New Roman" w:cs="Times New Roman"/>
          <w:bCs/>
          <w:sz w:val="24"/>
          <w:szCs w:val="24"/>
        </w:rPr>
        <w:t xml:space="preserve">The terms </w:t>
      </w:r>
      <w:r w:rsidR="00456C5F" w:rsidRPr="00D77672">
        <w:rPr>
          <w:rFonts w:ascii="Times New Roman" w:hAnsi="Times New Roman" w:cs="Times New Roman"/>
          <w:bCs/>
          <w:sz w:val="24"/>
          <w:szCs w:val="24"/>
        </w:rPr>
        <w:t>‘</w:t>
      </w:r>
      <w:r w:rsidR="00E20685" w:rsidRPr="00D77672">
        <w:rPr>
          <w:rFonts w:ascii="Times New Roman" w:hAnsi="Times New Roman" w:cs="Times New Roman"/>
          <w:bCs/>
          <w:sz w:val="24"/>
          <w:szCs w:val="24"/>
        </w:rPr>
        <w:t>book of account</w:t>
      </w:r>
      <w:r w:rsidR="00456C5F" w:rsidRPr="00D77672">
        <w:rPr>
          <w:rFonts w:ascii="Times New Roman" w:hAnsi="Times New Roman" w:cs="Times New Roman"/>
          <w:bCs/>
          <w:sz w:val="24"/>
          <w:szCs w:val="24"/>
        </w:rPr>
        <w:t>’</w:t>
      </w:r>
      <w:r w:rsidR="00E20685" w:rsidRPr="00D77672">
        <w:rPr>
          <w:rFonts w:ascii="Times New Roman" w:hAnsi="Times New Roman" w:cs="Times New Roman"/>
          <w:bCs/>
          <w:sz w:val="24"/>
          <w:szCs w:val="24"/>
        </w:rPr>
        <w:t xml:space="preserve"> and </w:t>
      </w:r>
      <w:r w:rsidR="00456C5F" w:rsidRPr="00D77672">
        <w:rPr>
          <w:rFonts w:ascii="Times New Roman" w:hAnsi="Times New Roman" w:cs="Times New Roman"/>
          <w:bCs/>
          <w:sz w:val="24"/>
          <w:szCs w:val="24"/>
        </w:rPr>
        <w:t>‘</w:t>
      </w:r>
      <w:r w:rsidR="00E20685" w:rsidRPr="00D77672">
        <w:rPr>
          <w:rFonts w:ascii="Times New Roman" w:hAnsi="Times New Roman" w:cs="Times New Roman"/>
          <w:bCs/>
          <w:sz w:val="24"/>
          <w:szCs w:val="24"/>
        </w:rPr>
        <w:t>financial document</w:t>
      </w:r>
      <w:r w:rsidR="00456C5F" w:rsidRPr="00D77672">
        <w:rPr>
          <w:rFonts w:ascii="Times New Roman" w:hAnsi="Times New Roman" w:cs="Times New Roman"/>
          <w:bCs/>
          <w:sz w:val="24"/>
          <w:szCs w:val="24"/>
        </w:rPr>
        <w:t>’</w:t>
      </w:r>
      <w:r w:rsidR="00E20685" w:rsidRPr="00D77672">
        <w:rPr>
          <w:rFonts w:ascii="Times New Roman" w:hAnsi="Times New Roman" w:cs="Times New Roman"/>
          <w:bCs/>
          <w:sz w:val="24"/>
          <w:szCs w:val="24"/>
        </w:rPr>
        <w:t xml:space="preserve"> are defined in s 39 of th</w:t>
      </w:r>
      <w:r w:rsidR="00B5491C" w:rsidRPr="00D77672">
        <w:rPr>
          <w:rFonts w:ascii="Times New Roman" w:hAnsi="Times New Roman" w:cs="Times New Roman"/>
          <w:bCs/>
          <w:sz w:val="24"/>
          <w:szCs w:val="24"/>
        </w:rPr>
        <w:t xml:space="preserve">at </w:t>
      </w:r>
      <w:r w:rsidR="00E20685" w:rsidRPr="00D77672">
        <w:rPr>
          <w:rFonts w:ascii="Times New Roman" w:hAnsi="Times New Roman" w:cs="Times New Roman"/>
          <w:bCs/>
          <w:sz w:val="24"/>
          <w:szCs w:val="24"/>
        </w:rPr>
        <w:t xml:space="preserve">Act as being concerned with records or documents of financial transactions involving financial institutions. </w:t>
      </w:r>
    </w:p>
    <w:p w14:paraId="00E117CB" w14:textId="4C2DBAF4" w:rsidR="007D630D" w:rsidRPr="00D77672" w:rsidRDefault="00E20685" w:rsidP="00647C26">
      <w:pPr>
        <w:spacing w:after="0" w:line="360" w:lineRule="auto"/>
        <w:ind w:firstLine="720"/>
        <w:jc w:val="both"/>
        <w:rPr>
          <w:rFonts w:ascii="Times New Roman" w:hAnsi="Times New Roman" w:cs="Times New Roman"/>
          <w:bCs/>
          <w:sz w:val="24"/>
          <w:szCs w:val="24"/>
        </w:rPr>
      </w:pPr>
      <w:r w:rsidRPr="00D77672">
        <w:rPr>
          <w:rFonts w:ascii="Times New Roman" w:hAnsi="Times New Roman" w:cs="Times New Roman"/>
          <w:bCs/>
          <w:sz w:val="24"/>
          <w:szCs w:val="24"/>
        </w:rPr>
        <w:t xml:space="preserve">The statement by Emmanuel Manyika </w:t>
      </w:r>
      <w:r w:rsidR="00B5491C" w:rsidRPr="00D77672">
        <w:rPr>
          <w:rFonts w:ascii="Times New Roman" w:hAnsi="Times New Roman" w:cs="Times New Roman"/>
          <w:bCs/>
          <w:sz w:val="24"/>
          <w:szCs w:val="24"/>
        </w:rPr>
        <w:t xml:space="preserve">is neither an affidavit nor a book of account or a financial document as defined by s 39 of the of the Civil Evidence Act. It was a statement made to the Police Criminal Investigation Department Asset Forfeiture Unit. </w:t>
      </w:r>
      <w:r w:rsidR="0067692F" w:rsidRPr="00D77672">
        <w:rPr>
          <w:rFonts w:ascii="Times New Roman" w:hAnsi="Times New Roman" w:cs="Times New Roman"/>
          <w:bCs/>
          <w:sz w:val="24"/>
          <w:szCs w:val="24"/>
        </w:rPr>
        <w:t>The statement is not referred to in the affidavit of Joseph Mutipforo. It is only referred to in the affidavit of the deponent to the app</w:t>
      </w:r>
      <w:r w:rsidR="0014279E">
        <w:rPr>
          <w:rFonts w:ascii="Times New Roman" w:hAnsi="Times New Roman" w:cs="Times New Roman"/>
          <w:bCs/>
          <w:sz w:val="24"/>
          <w:szCs w:val="24"/>
        </w:rPr>
        <w:t>licant’s affidavit. In para</w:t>
      </w:r>
      <w:r w:rsidR="0067692F" w:rsidRPr="00D77672">
        <w:rPr>
          <w:rFonts w:ascii="Times New Roman" w:hAnsi="Times New Roman" w:cs="Times New Roman"/>
          <w:bCs/>
          <w:sz w:val="24"/>
          <w:szCs w:val="24"/>
        </w:rPr>
        <w:t xml:space="preserve"> 16 of the founding affidavit, the deponent to the founding affidavit attaches the statement by Manyika which incorporates all documents </w:t>
      </w:r>
      <w:r w:rsidR="00D84D62" w:rsidRPr="00D77672">
        <w:rPr>
          <w:rFonts w:ascii="Times New Roman" w:hAnsi="Times New Roman" w:cs="Times New Roman"/>
          <w:bCs/>
          <w:sz w:val="24"/>
          <w:szCs w:val="24"/>
        </w:rPr>
        <w:t xml:space="preserve">under </w:t>
      </w:r>
      <w:r w:rsidR="00D84D62" w:rsidRPr="00D77672">
        <w:rPr>
          <w:rFonts w:ascii="Times New Roman" w:hAnsi="Times New Roman" w:cs="Times New Roman"/>
          <w:bCs/>
          <w:sz w:val="24"/>
          <w:szCs w:val="24"/>
        </w:rPr>
        <w:lastRenderedPageBreak/>
        <w:t xml:space="preserve">the annexure A series. The annexure A series is concerned with the electronic </w:t>
      </w:r>
      <w:r w:rsidR="00D22824" w:rsidRPr="00D77672">
        <w:rPr>
          <w:rFonts w:ascii="Times New Roman" w:hAnsi="Times New Roman" w:cs="Times New Roman"/>
          <w:bCs/>
          <w:sz w:val="24"/>
          <w:szCs w:val="24"/>
        </w:rPr>
        <w:t xml:space="preserve">funds transfers and runs all the way from </w:t>
      </w:r>
      <w:r w:rsidR="00C32599">
        <w:rPr>
          <w:rFonts w:ascii="Times New Roman" w:hAnsi="Times New Roman" w:cs="Times New Roman"/>
          <w:bCs/>
          <w:sz w:val="24"/>
          <w:szCs w:val="24"/>
        </w:rPr>
        <w:t>a</w:t>
      </w:r>
      <w:r w:rsidR="00D22824" w:rsidRPr="00D77672">
        <w:rPr>
          <w:rFonts w:ascii="Times New Roman" w:hAnsi="Times New Roman" w:cs="Times New Roman"/>
          <w:bCs/>
          <w:sz w:val="24"/>
          <w:szCs w:val="24"/>
        </w:rPr>
        <w:t xml:space="preserve">nnexure A1 to annexure A6. </w:t>
      </w:r>
    </w:p>
    <w:p w14:paraId="38DA349C" w14:textId="47CA264F" w:rsidR="00120E8F" w:rsidRPr="00D77672" w:rsidRDefault="00120E8F" w:rsidP="00647C26">
      <w:pPr>
        <w:spacing w:after="0" w:line="360" w:lineRule="auto"/>
        <w:ind w:firstLine="720"/>
        <w:jc w:val="both"/>
        <w:rPr>
          <w:rFonts w:ascii="Times New Roman" w:hAnsi="Times New Roman" w:cs="Times New Roman"/>
          <w:bCs/>
          <w:sz w:val="24"/>
          <w:szCs w:val="24"/>
        </w:rPr>
      </w:pPr>
      <w:r w:rsidRPr="00D77672">
        <w:rPr>
          <w:rFonts w:ascii="Times New Roman" w:hAnsi="Times New Roman" w:cs="Times New Roman"/>
          <w:bCs/>
          <w:sz w:val="24"/>
          <w:szCs w:val="24"/>
        </w:rPr>
        <w:t xml:space="preserve">Section 45(1) of the Civil Evidence Act requires that evidence be received from any person under oath. </w:t>
      </w:r>
      <w:r w:rsidR="00615F0B" w:rsidRPr="00D77672">
        <w:rPr>
          <w:rFonts w:ascii="Times New Roman" w:hAnsi="Times New Roman" w:cs="Times New Roman"/>
          <w:bCs/>
          <w:sz w:val="24"/>
          <w:szCs w:val="24"/>
        </w:rPr>
        <w:t xml:space="preserve">This is more so in motion proceedings </w:t>
      </w:r>
      <w:r w:rsidR="005D4DCC" w:rsidRPr="00D77672">
        <w:rPr>
          <w:rFonts w:ascii="Times New Roman" w:hAnsi="Times New Roman" w:cs="Times New Roman"/>
          <w:bCs/>
          <w:sz w:val="24"/>
          <w:szCs w:val="24"/>
        </w:rPr>
        <w:t xml:space="preserve">where the court and other interested parties do not have the benefit of hearing the oral testimony of a witness under oath. That evidence must be procured under oath through an affidavit. </w:t>
      </w:r>
      <w:r w:rsidR="00F52741" w:rsidRPr="00D77672">
        <w:rPr>
          <w:rFonts w:ascii="Times New Roman" w:hAnsi="Times New Roman" w:cs="Times New Roman"/>
          <w:bCs/>
          <w:sz w:val="24"/>
          <w:szCs w:val="24"/>
        </w:rPr>
        <w:t xml:space="preserve">In view of the foregoing, the court determines that the statement by Manyika is not properly before the court. The same fate also befalls the annexure A series that were incorporated as annexures to that statement. That statement and the annexure A series are accordingly expunged from the record. </w:t>
      </w:r>
    </w:p>
    <w:p w14:paraId="73BA7EBA" w14:textId="713C8FD5" w:rsidR="007437C6" w:rsidRPr="00D77672" w:rsidRDefault="007437C6" w:rsidP="00647C26">
      <w:pPr>
        <w:spacing w:after="0" w:line="360" w:lineRule="auto"/>
        <w:ind w:firstLine="720"/>
        <w:jc w:val="both"/>
        <w:rPr>
          <w:rFonts w:ascii="Times New Roman" w:hAnsi="Times New Roman" w:cs="Times New Roman"/>
          <w:bCs/>
          <w:sz w:val="24"/>
          <w:szCs w:val="24"/>
        </w:rPr>
      </w:pPr>
      <w:r w:rsidRPr="00D77672">
        <w:rPr>
          <w:rFonts w:ascii="Times New Roman" w:hAnsi="Times New Roman" w:cs="Times New Roman"/>
          <w:bCs/>
          <w:sz w:val="24"/>
          <w:szCs w:val="24"/>
        </w:rPr>
        <w:t xml:space="preserve">The next leg of the respondents’ argument concerns the </w:t>
      </w:r>
      <w:r w:rsidR="00514CAB" w:rsidRPr="00D77672">
        <w:rPr>
          <w:rFonts w:ascii="Times New Roman" w:hAnsi="Times New Roman" w:cs="Times New Roman"/>
          <w:bCs/>
          <w:sz w:val="24"/>
          <w:szCs w:val="24"/>
        </w:rPr>
        <w:t xml:space="preserve">documents attached to the deponent to the applicant’s founding affidavit as the B series. Counsel for the respondents also submitted that these documents should be expunged from the record because they were not authenticated. They also </w:t>
      </w:r>
      <w:r w:rsidR="004A69B3" w:rsidRPr="00D77672">
        <w:rPr>
          <w:rFonts w:ascii="Times New Roman" w:hAnsi="Times New Roman" w:cs="Times New Roman"/>
          <w:bCs/>
          <w:sz w:val="24"/>
          <w:szCs w:val="24"/>
        </w:rPr>
        <w:t xml:space="preserve">infringed s 40 of the Civil Evidence Act. Counsel for the applicant insisted that these were admissible in terms of s 282 of the Criminal Procedure and Evidence Act. </w:t>
      </w:r>
    </w:p>
    <w:p w14:paraId="70A757A4" w14:textId="514C159F" w:rsidR="008A5651" w:rsidRPr="00D77672" w:rsidRDefault="008A5651" w:rsidP="00647C26">
      <w:pPr>
        <w:spacing w:after="0" w:line="360" w:lineRule="auto"/>
        <w:ind w:firstLine="720"/>
        <w:jc w:val="both"/>
        <w:rPr>
          <w:rFonts w:ascii="Times New Roman" w:hAnsi="Times New Roman" w:cs="Times New Roman"/>
          <w:bCs/>
          <w:sz w:val="24"/>
          <w:szCs w:val="24"/>
        </w:rPr>
      </w:pPr>
      <w:r w:rsidRPr="00D77672">
        <w:rPr>
          <w:rFonts w:ascii="Times New Roman" w:hAnsi="Times New Roman" w:cs="Times New Roman"/>
          <w:bCs/>
          <w:sz w:val="24"/>
          <w:szCs w:val="24"/>
        </w:rPr>
        <w:t>Rule 3 of the High Court (Authentication of Documents) Rules, 1971 states as follows:</w:t>
      </w:r>
    </w:p>
    <w:p w14:paraId="57AFA6AB" w14:textId="509E5737" w:rsidR="00ED13AF" w:rsidRPr="00AB3D64" w:rsidRDefault="00ED13AF" w:rsidP="00ED13AF">
      <w:pPr>
        <w:autoSpaceDE w:val="0"/>
        <w:autoSpaceDN w:val="0"/>
        <w:adjustRightInd w:val="0"/>
        <w:spacing w:after="0" w:line="240" w:lineRule="auto"/>
        <w:ind w:left="720"/>
        <w:jc w:val="both"/>
        <w:rPr>
          <w:rFonts w:ascii="Times New Roman" w:hAnsi="Times New Roman" w:cs="Times New Roman"/>
        </w:rPr>
      </w:pPr>
      <w:r w:rsidRPr="00AB3D64">
        <w:rPr>
          <w:rFonts w:ascii="Times New Roman" w:hAnsi="Times New Roman" w:cs="Times New Roman"/>
        </w:rPr>
        <w:t>“3. Any document executed outside Zimbabwe shall be deemed to be sufficiently authenticated for the purpose of production or use in any court or tribunal in Zimbabwe or for the purpose of production or lodging in any public office in Zimbabwe if it is authenticated—</w:t>
      </w:r>
    </w:p>
    <w:p w14:paraId="0899E4E3" w14:textId="77777777" w:rsidR="00ED13AF" w:rsidRPr="00AB3D64" w:rsidRDefault="00ED13AF" w:rsidP="00ED13AF">
      <w:pPr>
        <w:autoSpaceDE w:val="0"/>
        <w:autoSpaceDN w:val="0"/>
        <w:adjustRightInd w:val="0"/>
        <w:spacing w:after="0" w:line="240" w:lineRule="auto"/>
        <w:ind w:firstLine="720"/>
        <w:jc w:val="both"/>
        <w:rPr>
          <w:rFonts w:ascii="Times New Roman" w:hAnsi="Times New Roman" w:cs="Times New Roman"/>
        </w:rPr>
      </w:pPr>
      <w:r w:rsidRPr="00AB3D64">
        <w:rPr>
          <w:rFonts w:ascii="Times New Roman" w:hAnsi="Times New Roman" w:cs="Times New Roman"/>
        </w:rPr>
        <w:t>(</w:t>
      </w:r>
      <w:r w:rsidRPr="00AB3D64">
        <w:rPr>
          <w:rFonts w:ascii="Times New Roman" w:hAnsi="Times New Roman" w:cs="Times New Roman"/>
          <w:i/>
          <w:iCs/>
        </w:rPr>
        <w:t>a</w:t>
      </w:r>
      <w:r w:rsidRPr="00AB3D64">
        <w:rPr>
          <w:rFonts w:ascii="Times New Roman" w:hAnsi="Times New Roman" w:cs="Times New Roman"/>
        </w:rPr>
        <w:t>) by a notary public, mayor or person holding judicial office; or</w:t>
      </w:r>
    </w:p>
    <w:p w14:paraId="152892B2" w14:textId="03CB1887" w:rsidR="008A5651" w:rsidRPr="00AB3D64" w:rsidRDefault="00ED13AF" w:rsidP="00ED13AF">
      <w:pPr>
        <w:autoSpaceDE w:val="0"/>
        <w:autoSpaceDN w:val="0"/>
        <w:adjustRightInd w:val="0"/>
        <w:spacing w:after="0" w:line="240" w:lineRule="auto"/>
        <w:ind w:left="720"/>
        <w:jc w:val="both"/>
        <w:rPr>
          <w:rFonts w:ascii="Times New Roman" w:hAnsi="Times New Roman" w:cs="Times New Roman"/>
          <w:bCs/>
        </w:rPr>
      </w:pPr>
      <w:r w:rsidRPr="00AB3D64">
        <w:rPr>
          <w:rFonts w:ascii="Times New Roman" w:hAnsi="Times New Roman" w:cs="Times New Roman"/>
        </w:rPr>
        <w:t>(</w:t>
      </w:r>
      <w:r w:rsidRPr="00AB3D64">
        <w:rPr>
          <w:rFonts w:ascii="Times New Roman" w:hAnsi="Times New Roman" w:cs="Times New Roman"/>
          <w:i/>
          <w:iCs/>
        </w:rPr>
        <w:t>b</w:t>
      </w:r>
      <w:r w:rsidRPr="00AB3D64">
        <w:rPr>
          <w:rFonts w:ascii="Times New Roman" w:hAnsi="Times New Roman" w:cs="Times New Roman"/>
        </w:rPr>
        <w:t>) in the case of countries or territories in which Zimbabwe, has its own diplomatic or consular representative, by the head of a Zimbabwean diplomatic mission, the deputy or acting head of such mission, a counsellor, first, second or third secretary, a consul-general, consul or vice-consul.”</w:t>
      </w:r>
    </w:p>
    <w:p w14:paraId="1F4974C7" w14:textId="77777777" w:rsidR="00994539" w:rsidRPr="00AB3D64" w:rsidRDefault="00994539" w:rsidP="00ED13AF">
      <w:pPr>
        <w:spacing w:after="0" w:line="360" w:lineRule="auto"/>
        <w:jc w:val="both"/>
        <w:rPr>
          <w:rFonts w:ascii="Times New Roman" w:hAnsi="Times New Roman" w:cs="Times New Roman"/>
          <w:bCs/>
        </w:rPr>
      </w:pPr>
    </w:p>
    <w:p w14:paraId="25C17AFF" w14:textId="77777777" w:rsidR="00456C5F" w:rsidRPr="00D77672" w:rsidRDefault="00ED13AF" w:rsidP="00ED13AF">
      <w:pPr>
        <w:autoSpaceDE w:val="0"/>
        <w:autoSpaceDN w:val="0"/>
        <w:adjustRightInd w:val="0"/>
        <w:spacing w:after="0" w:line="360" w:lineRule="auto"/>
        <w:ind w:firstLine="720"/>
        <w:jc w:val="both"/>
        <w:rPr>
          <w:rFonts w:ascii="Times New Roman" w:hAnsi="Times New Roman" w:cs="Times New Roman"/>
          <w:sz w:val="24"/>
          <w:szCs w:val="24"/>
        </w:rPr>
      </w:pPr>
      <w:r w:rsidRPr="00D77672">
        <w:rPr>
          <w:rFonts w:ascii="Times New Roman" w:hAnsi="Times New Roman" w:cs="Times New Roman"/>
          <w:bCs/>
          <w:sz w:val="24"/>
          <w:szCs w:val="24"/>
        </w:rPr>
        <w:t>The same rules define the word ‘document’ to mean “</w:t>
      </w:r>
      <w:r w:rsidRPr="00D77672">
        <w:rPr>
          <w:rFonts w:ascii="Times New Roman" w:hAnsi="Times New Roman" w:cs="Times New Roman"/>
          <w:sz w:val="24"/>
          <w:szCs w:val="24"/>
        </w:rPr>
        <w:t>any deed, written contract, power of attorney, affidavit or other writing, but does not include an affidavit sworn before a commissioner.” The documents under the B series are either bank records or financial document</w:t>
      </w:r>
      <w:r w:rsidR="00456C5F" w:rsidRPr="00D77672">
        <w:rPr>
          <w:rFonts w:ascii="Times New Roman" w:hAnsi="Times New Roman" w:cs="Times New Roman"/>
          <w:sz w:val="24"/>
          <w:szCs w:val="24"/>
        </w:rPr>
        <w:t>s</w:t>
      </w:r>
      <w:r w:rsidRPr="00D77672">
        <w:rPr>
          <w:rFonts w:ascii="Times New Roman" w:hAnsi="Times New Roman" w:cs="Times New Roman"/>
          <w:sz w:val="24"/>
          <w:szCs w:val="24"/>
        </w:rPr>
        <w:t xml:space="preserve">. </w:t>
      </w:r>
      <w:r w:rsidR="00BA4EC0" w:rsidRPr="00D77672">
        <w:rPr>
          <w:rFonts w:ascii="Times New Roman" w:hAnsi="Times New Roman" w:cs="Times New Roman"/>
          <w:sz w:val="24"/>
          <w:szCs w:val="24"/>
        </w:rPr>
        <w:t xml:space="preserve">Section 2 of the Authentication of Documents rules define authentication to mean </w:t>
      </w:r>
      <w:r w:rsidR="00BA4EC0" w:rsidRPr="00C32599">
        <w:rPr>
          <w:rFonts w:ascii="Times New Roman" w:hAnsi="Times New Roman" w:cs="Times New Roman"/>
        </w:rPr>
        <w:t>“in relation to a document, the verification of any signature thereon.”</w:t>
      </w:r>
      <w:r w:rsidR="00BA4EC0" w:rsidRPr="00D77672">
        <w:rPr>
          <w:rFonts w:ascii="Times New Roman" w:hAnsi="Times New Roman" w:cs="Times New Roman"/>
          <w:sz w:val="21"/>
          <w:szCs w:val="21"/>
        </w:rPr>
        <w:t xml:space="preserve"> </w:t>
      </w:r>
      <w:r w:rsidRPr="00D77672">
        <w:rPr>
          <w:rFonts w:ascii="Times New Roman" w:hAnsi="Times New Roman" w:cs="Times New Roman"/>
          <w:sz w:val="24"/>
          <w:szCs w:val="24"/>
        </w:rPr>
        <w:t xml:space="preserve">For a document to fall under the ambit of r 3 of the Authentication of Documents rules, then it must have been executed outside Zimbabwe. The </w:t>
      </w:r>
      <w:r w:rsidR="00BA4EC0" w:rsidRPr="00D77672">
        <w:rPr>
          <w:rFonts w:ascii="Times New Roman" w:hAnsi="Times New Roman" w:cs="Times New Roman"/>
          <w:sz w:val="24"/>
          <w:szCs w:val="24"/>
        </w:rPr>
        <w:t xml:space="preserve">words “other writing” in my view should be confined to those documents </w:t>
      </w:r>
      <w:r w:rsidR="001D3F06" w:rsidRPr="00D77672">
        <w:rPr>
          <w:rFonts w:ascii="Times New Roman" w:hAnsi="Times New Roman" w:cs="Times New Roman"/>
          <w:sz w:val="24"/>
          <w:szCs w:val="24"/>
        </w:rPr>
        <w:t xml:space="preserve">that may require the verification of a signature of a person who may have signed that document. It would not apply to financial records or bank records that are computer generated and are unsigned. The bulk of the documents under the B series appear to be bank </w:t>
      </w:r>
      <w:r w:rsidR="001D3F06" w:rsidRPr="00D77672">
        <w:rPr>
          <w:rFonts w:ascii="Times New Roman" w:hAnsi="Times New Roman" w:cs="Times New Roman"/>
          <w:sz w:val="24"/>
          <w:szCs w:val="24"/>
        </w:rPr>
        <w:lastRenderedPageBreak/>
        <w:t xml:space="preserve">statements which were computer generated. Only two letters of 21 June 2019 and 29 August 2019 would fall under the ambit of r 3. </w:t>
      </w:r>
      <w:r w:rsidR="00456C5F" w:rsidRPr="00D77672">
        <w:rPr>
          <w:rFonts w:ascii="Times New Roman" w:hAnsi="Times New Roman" w:cs="Times New Roman"/>
          <w:sz w:val="24"/>
          <w:szCs w:val="24"/>
        </w:rPr>
        <w:t xml:space="preserve">The two letters were not authenticated and would thus offend r 3. They must therefore be expunged from the record. </w:t>
      </w:r>
    </w:p>
    <w:p w14:paraId="61B758B4" w14:textId="1C2D8931" w:rsidR="001D3F06" w:rsidRPr="00D77672" w:rsidRDefault="001D3F06" w:rsidP="00ED13AF">
      <w:pPr>
        <w:autoSpaceDE w:val="0"/>
        <w:autoSpaceDN w:val="0"/>
        <w:adjustRightInd w:val="0"/>
        <w:spacing w:after="0" w:line="360" w:lineRule="auto"/>
        <w:ind w:firstLine="720"/>
        <w:jc w:val="both"/>
        <w:rPr>
          <w:rFonts w:ascii="Times New Roman" w:hAnsi="Times New Roman" w:cs="Times New Roman"/>
          <w:sz w:val="24"/>
          <w:szCs w:val="24"/>
        </w:rPr>
      </w:pPr>
      <w:r w:rsidRPr="00D77672">
        <w:rPr>
          <w:rFonts w:ascii="Times New Roman" w:hAnsi="Times New Roman" w:cs="Times New Roman"/>
          <w:sz w:val="24"/>
          <w:szCs w:val="24"/>
        </w:rPr>
        <w:t xml:space="preserve">The rest of the documents which appear to be bank </w:t>
      </w:r>
      <w:r w:rsidR="00456C5F" w:rsidRPr="00D77672">
        <w:rPr>
          <w:rFonts w:ascii="Times New Roman" w:hAnsi="Times New Roman" w:cs="Times New Roman"/>
          <w:sz w:val="24"/>
          <w:szCs w:val="24"/>
        </w:rPr>
        <w:t xml:space="preserve">records or financial documents </w:t>
      </w:r>
      <w:r w:rsidRPr="00D77672">
        <w:rPr>
          <w:rFonts w:ascii="Times New Roman" w:hAnsi="Times New Roman" w:cs="Times New Roman"/>
          <w:sz w:val="24"/>
          <w:szCs w:val="24"/>
        </w:rPr>
        <w:t>would not fi</w:t>
      </w:r>
      <w:r w:rsidR="00456C5F" w:rsidRPr="00D77672">
        <w:rPr>
          <w:rFonts w:ascii="Times New Roman" w:hAnsi="Times New Roman" w:cs="Times New Roman"/>
          <w:sz w:val="24"/>
          <w:szCs w:val="24"/>
        </w:rPr>
        <w:t>t</w:t>
      </w:r>
      <w:r w:rsidRPr="00D77672">
        <w:rPr>
          <w:rFonts w:ascii="Times New Roman" w:hAnsi="Times New Roman" w:cs="Times New Roman"/>
          <w:sz w:val="24"/>
          <w:szCs w:val="24"/>
        </w:rPr>
        <w:t xml:space="preserve"> under the definition of documents. </w:t>
      </w:r>
      <w:r w:rsidR="00456C5F" w:rsidRPr="00D77672">
        <w:rPr>
          <w:rFonts w:ascii="Times New Roman" w:hAnsi="Times New Roman" w:cs="Times New Roman"/>
          <w:sz w:val="24"/>
          <w:szCs w:val="24"/>
        </w:rPr>
        <w:t>In my view, these must be dealt with in terms of s 40 of the Civil Evidence Act. The bank</w:t>
      </w:r>
      <w:r w:rsidRPr="00D77672">
        <w:rPr>
          <w:rFonts w:ascii="Times New Roman" w:hAnsi="Times New Roman" w:cs="Times New Roman"/>
          <w:sz w:val="24"/>
          <w:szCs w:val="24"/>
        </w:rPr>
        <w:t xml:space="preserve"> records </w:t>
      </w:r>
      <w:r w:rsidR="00456C5F" w:rsidRPr="00D77672">
        <w:rPr>
          <w:rFonts w:ascii="Times New Roman" w:hAnsi="Times New Roman" w:cs="Times New Roman"/>
          <w:sz w:val="24"/>
          <w:szCs w:val="24"/>
        </w:rPr>
        <w:t xml:space="preserve">or financial documents </w:t>
      </w:r>
      <w:r w:rsidRPr="00D77672">
        <w:rPr>
          <w:rFonts w:ascii="Times New Roman" w:hAnsi="Times New Roman" w:cs="Times New Roman"/>
          <w:sz w:val="24"/>
          <w:szCs w:val="24"/>
        </w:rPr>
        <w:t>would still fall foul of s 40 of the Civil Evidence Act, which states as follows:</w:t>
      </w:r>
    </w:p>
    <w:p w14:paraId="46A4E6B1" w14:textId="1B23AF77" w:rsidR="002D435B" w:rsidRPr="00C32599" w:rsidRDefault="002D435B" w:rsidP="002D435B">
      <w:pPr>
        <w:autoSpaceDE w:val="0"/>
        <w:autoSpaceDN w:val="0"/>
        <w:adjustRightInd w:val="0"/>
        <w:spacing w:after="0" w:line="240" w:lineRule="auto"/>
        <w:ind w:firstLine="720"/>
        <w:jc w:val="both"/>
        <w:rPr>
          <w:rFonts w:ascii="Times New Roman" w:hAnsi="Times New Roman" w:cs="Times New Roman"/>
        </w:rPr>
      </w:pPr>
      <w:r w:rsidRPr="00C32599">
        <w:rPr>
          <w:rFonts w:ascii="Times New Roman" w:hAnsi="Times New Roman" w:cs="Times New Roman"/>
          <w:b/>
          <w:bCs/>
        </w:rPr>
        <w:t xml:space="preserve">“40 Admissibility of financial documents, entries in books of account and copies thereof </w:t>
      </w:r>
    </w:p>
    <w:p w14:paraId="3F32EC91" w14:textId="7C0E21C8" w:rsidR="002D435B" w:rsidRPr="00C32599" w:rsidRDefault="00D56DF7" w:rsidP="002D435B">
      <w:pPr>
        <w:autoSpaceDE w:val="0"/>
        <w:autoSpaceDN w:val="0"/>
        <w:adjustRightInd w:val="0"/>
        <w:spacing w:after="0" w:line="240" w:lineRule="auto"/>
        <w:ind w:left="720"/>
        <w:jc w:val="both"/>
        <w:rPr>
          <w:rFonts w:ascii="Times New Roman" w:hAnsi="Times New Roman" w:cs="Times New Roman"/>
        </w:rPr>
      </w:pPr>
      <w:r w:rsidRPr="00C32599">
        <w:rPr>
          <w:rFonts w:ascii="Times New Roman" w:hAnsi="Times New Roman" w:cs="Times New Roman"/>
        </w:rPr>
        <w:t xml:space="preserve">(1) </w:t>
      </w:r>
      <w:r w:rsidR="002D435B" w:rsidRPr="00C32599">
        <w:rPr>
          <w:rFonts w:ascii="Times New Roman" w:hAnsi="Times New Roman" w:cs="Times New Roman"/>
        </w:rPr>
        <w:t xml:space="preserve">Subject to this Part, a financial document shall be admissible as </w:t>
      </w:r>
      <w:r w:rsidR="002D435B" w:rsidRPr="00C32599">
        <w:rPr>
          <w:rFonts w:ascii="Times New Roman" w:hAnsi="Times New Roman" w:cs="Times New Roman"/>
          <w:i/>
          <w:iCs/>
        </w:rPr>
        <w:t xml:space="preserve">prima facie </w:t>
      </w:r>
      <w:r w:rsidR="002D435B" w:rsidRPr="00C32599">
        <w:rPr>
          <w:rFonts w:ascii="Times New Roman" w:hAnsi="Times New Roman" w:cs="Times New Roman"/>
        </w:rPr>
        <w:t xml:space="preserve">proof of any fact recorded therein if direct oral evidence of that fact would be admissible, and if it is proved that the financial document— </w:t>
      </w:r>
    </w:p>
    <w:p w14:paraId="1FAA4F78" w14:textId="77777777" w:rsidR="002D435B" w:rsidRPr="00C32599" w:rsidRDefault="002D435B" w:rsidP="002D435B">
      <w:pPr>
        <w:autoSpaceDE w:val="0"/>
        <w:autoSpaceDN w:val="0"/>
        <w:adjustRightInd w:val="0"/>
        <w:spacing w:after="0" w:line="240" w:lineRule="auto"/>
        <w:ind w:left="720"/>
        <w:jc w:val="both"/>
        <w:rPr>
          <w:rFonts w:ascii="Times New Roman" w:hAnsi="Times New Roman" w:cs="Times New Roman"/>
        </w:rPr>
      </w:pPr>
      <w:r w:rsidRPr="00C32599">
        <w:rPr>
          <w:rFonts w:ascii="Times New Roman" w:hAnsi="Times New Roman" w:cs="Times New Roman"/>
        </w:rPr>
        <w:t>(</w:t>
      </w:r>
      <w:r w:rsidRPr="00C32599">
        <w:rPr>
          <w:rFonts w:ascii="Times New Roman" w:hAnsi="Times New Roman" w:cs="Times New Roman"/>
          <w:i/>
          <w:iCs/>
        </w:rPr>
        <w:t>a</w:t>
      </w:r>
      <w:r w:rsidRPr="00C32599">
        <w:rPr>
          <w:rFonts w:ascii="Times New Roman" w:hAnsi="Times New Roman" w:cs="Times New Roman"/>
        </w:rPr>
        <w:t xml:space="preserve">) was received or executed and kept by the financial institution concerned in the ordinary course of its business; and </w:t>
      </w:r>
    </w:p>
    <w:p w14:paraId="63B76B6F" w14:textId="6F3C7220" w:rsidR="002D435B" w:rsidRPr="00C32599" w:rsidRDefault="002D435B" w:rsidP="002D435B">
      <w:pPr>
        <w:autoSpaceDE w:val="0"/>
        <w:autoSpaceDN w:val="0"/>
        <w:adjustRightInd w:val="0"/>
        <w:spacing w:after="0" w:line="240" w:lineRule="auto"/>
        <w:ind w:firstLine="720"/>
        <w:jc w:val="both"/>
        <w:rPr>
          <w:rFonts w:ascii="Times New Roman" w:hAnsi="Times New Roman" w:cs="Times New Roman"/>
        </w:rPr>
      </w:pPr>
      <w:r w:rsidRPr="00C32599">
        <w:rPr>
          <w:rFonts w:ascii="Times New Roman" w:hAnsi="Times New Roman" w:cs="Times New Roman"/>
        </w:rPr>
        <w:t>(</w:t>
      </w:r>
      <w:r w:rsidRPr="00C32599">
        <w:rPr>
          <w:rFonts w:ascii="Times New Roman" w:hAnsi="Times New Roman" w:cs="Times New Roman"/>
          <w:i/>
          <w:iCs/>
        </w:rPr>
        <w:t>b</w:t>
      </w:r>
      <w:r w:rsidRPr="00C32599">
        <w:rPr>
          <w:rFonts w:ascii="Times New Roman" w:hAnsi="Times New Roman" w:cs="Times New Roman"/>
        </w:rPr>
        <w:t xml:space="preserve">) is in, or comes immediately from, the custody or control of the financial institution </w:t>
      </w:r>
      <w:r w:rsidR="00C32599">
        <w:rPr>
          <w:rFonts w:ascii="Times New Roman" w:hAnsi="Times New Roman" w:cs="Times New Roman"/>
        </w:rPr>
        <w:tab/>
      </w:r>
      <w:r w:rsidR="00C32599">
        <w:rPr>
          <w:rFonts w:ascii="Times New Roman" w:hAnsi="Times New Roman" w:cs="Times New Roman"/>
        </w:rPr>
        <w:tab/>
      </w:r>
      <w:r w:rsidRPr="00C32599">
        <w:rPr>
          <w:rFonts w:ascii="Times New Roman" w:hAnsi="Times New Roman" w:cs="Times New Roman"/>
        </w:rPr>
        <w:t xml:space="preserve">concerned. </w:t>
      </w:r>
    </w:p>
    <w:p w14:paraId="0949C685" w14:textId="3D36D2E9" w:rsidR="002D435B" w:rsidRPr="00C32599" w:rsidRDefault="002D435B" w:rsidP="00D56DF7">
      <w:pPr>
        <w:autoSpaceDE w:val="0"/>
        <w:autoSpaceDN w:val="0"/>
        <w:adjustRightInd w:val="0"/>
        <w:spacing w:after="0" w:line="240" w:lineRule="auto"/>
        <w:ind w:left="720"/>
        <w:jc w:val="both"/>
        <w:rPr>
          <w:rFonts w:ascii="Times New Roman" w:hAnsi="Times New Roman" w:cs="Times New Roman"/>
        </w:rPr>
      </w:pPr>
      <w:r w:rsidRPr="00C32599">
        <w:rPr>
          <w:rFonts w:ascii="Times New Roman" w:hAnsi="Times New Roman" w:cs="Times New Roman"/>
        </w:rPr>
        <w:t xml:space="preserve">(2) </w:t>
      </w:r>
      <w:r w:rsidR="00D56DF7" w:rsidRPr="00C32599">
        <w:rPr>
          <w:rFonts w:ascii="Times New Roman" w:hAnsi="Times New Roman" w:cs="Times New Roman"/>
        </w:rPr>
        <w:t>………………………….</w:t>
      </w:r>
      <w:r w:rsidRPr="00C32599">
        <w:rPr>
          <w:rFonts w:ascii="Times New Roman" w:hAnsi="Times New Roman" w:cs="Times New Roman"/>
        </w:rPr>
        <w:t xml:space="preserve"> </w:t>
      </w:r>
    </w:p>
    <w:p w14:paraId="1EF3A64C" w14:textId="1D57BBAF" w:rsidR="001D3F06" w:rsidRPr="00C32599" w:rsidRDefault="002D435B" w:rsidP="002D435B">
      <w:pPr>
        <w:autoSpaceDE w:val="0"/>
        <w:autoSpaceDN w:val="0"/>
        <w:adjustRightInd w:val="0"/>
        <w:spacing w:after="0" w:line="240" w:lineRule="auto"/>
        <w:ind w:left="720"/>
        <w:jc w:val="both"/>
        <w:rPr>
          <w:rFonts w:ascii="Times New Roman" w:hAnsi="Times New Roman" w:cs="Times New Roman"/>
        </w:rPr>
      </w:pPr>
      <w:r w:rsidRPr="00C32599">
        <w:rPr>
          <w:rFonts w:ascii="Times New Roman" w:hAnsi="Times New Roman" w:cs="Times New Roman"/>
        </w:rPr>
        <w:t xml:space="preserve">(3) Subject to this Part, a copy of a financial document referred to in subsection (1) or of an entry in a book-of account referred to in subsection (2) shall be admissible as </w:t>
      </w:r>
      <w:r w:rsidRPr="00C32599">
        <w:rPr>
          <w:rFonts w:ascii="Times New Roman" w:hAnsi="Times New Roman" w:cs="Times New Roman"/>
          <w:i/>
          <w:iCs/>
        </w:rPr>
        <w:t xml:space="preserve">prima facie </w:t>
      </w:r>
      <w:r w:rsidRPr="00C32599">
        <w:rPr>
          <w:rFonts w:ascii="Times New Roman" w:hAnsi="Times New Roman" w:cs="Times New Roman"/>
        </w:rPr>
        <w:t>proof of that document or entry if the copy is proved to be a true copy.</w:t>
      </w:r>
      <w:r w:rsidR="00D56DF7" w:rsidRPr="00C32599">
        <w:rPr>
          <w:rFonts w:ascii="Times New Roman" w:hAnsi="Times New Roman" w:cs="Times New Roman"/>
        </w:rPr>
        <w:t>”</w:t>
      </w:r>
    </w:p>
    <w:p w14:paraId="14E9DE08" w14:textId="77777777" w:rsidR="00D56DF7" w:rsidRPr="00D77672" w:rsidRDefault="00D56DF7" w:rsidP="002D435B">
      <w:pPr>
        <w:autoSpaceDE w:val="0"/>
        <w:autoSpaceDN w:val="0"/>
        <w:adjustRightInd w:val="0"/>
        <w:spacing w:after="0" w:line="240" w:lineRule="auto"/>
        <w:ind w:left="720"/>
        <w:jc w:val="both"/>
        <w:rPr>
          <w:rFonts w:ascii="Times New Roman" w:hAnsi="Times New Roman" w:cs="Times New Roman"/>
          <w:sz w:val="24"/>
          <w:szCs w:val="24"/>
        </w:rPr>
      </w:pPr>
    </w:p>
    <w:p w14:paraId="603E5C3B" w14:textId="6D998613" w:rsidR="00326881" w:rsidRPr="00D77672" w:rsidRDefault="00D56DF7" w:rsidP="00ED13AF">
      <w:pPr>
        <w:spacing w:after="0" w:line="360" w:lineRule="auto"/>
        <w:ind w:firstLine="720"/>
        <w:jc w:val="both"/>
        <w:rPr>
          <w:rFonts w:ascii="Times New Roman" w:hAnsi="Times New Roman" w:cs="Times New Roman"/>
          <w:bCs/>
          <w:sz w:val="24"/>
          <w:szCs w:val="24"/>
        </w:rPr>
      </w:pPr>
      <w:r w:rsidRPr="00D77672">
        <w:rPr>
          <w:rFonts w:ascii="Times New Roman" w:hAnsi="Times New Roman" w:cs="Times New Roman"/>
          <w:bCs/>
          <w:sz w:val="24"/>
          <w:szCs w:val="24"/>
        </w:rPr>
        <w:t>Financial documents would be admissible if they s</w:t>
      </w:r>
      <w:r w:rsidR="00AB3D64">
        <w:rPr>
          <w:rFonts w:ascii="Times New Roman" w:hAnsi="Times New Roman" w:cs="Times New Roman"/>
          <w:bCs/>
          <w:sz w:val="24"/>
          <w:szCs w:val="24"/>
        </w:rPr>
        <w:t>atisfy the requirements of s 40</w:t>
      </w:r>
      <w:r w:rsidRPr="00D77672">
        <w:rPr>
          <w:rFonts w:ascii="Times New Roman" w:hAnsi="Times New Roman" w:cs="Times New Roman"/>
          <w:bCs/>
          <w:sz w:val="24"/>
          <w:szCs w:val="24"/>
        </w:rPr>
        <w:t xml:space="preserve">(1) and (3) above. The court must be satisfied that the document originated from the financial institution concerned. The court must also be satisfied that the document is indeed a true copy of what it purports to be. That certification would have to be made through an affidavit </w:t>
      </w:r>
      <w:r w:rsidR="00D64AAE" w:rsidRPr="00D77672">
        <w:rPr>
          <w:rFonts w:ascii="Times New Roman" w:hAnsi="Times New Roman" w:cs="Times New Roman"/>
          <w:bCs/>
          <w:sz w:val="24"/>
          <w:szCs w:val="24"/>
        </w:rPr>
        <w:t xml:space="preserve">confirming </w:t>
      </w:r>
      <w:r w:rsidRPr="00D77672">
        <w:rPr>
          <w:rFonts w:ascii="Times New Roman" w:hAnsi="Times New Roman" w:cs="Times New Roman"/>
          <w:bCs/>
          <w:sz w:val="24"/>
          <w:szCs w:val="24"/>
        </w:rPr>
        <w:t xml:space="preserve">the source of the document from the financial institution concerned. No such verification was done herein. The documents under the B series are all photocopies. Their authenticity therefore becomes doubtful making them inadmissible in the absence of any further evidence confirming their authenticity. </w:t>
      </w:r>
    </w:p>
    <w:p w14:paraId="12F78037" w14:textId="79F8BA42" w:rsidR="00C74D71" w:rsidRPr="00D77672" w:rsidRDefault="00326881" w:rsidP="00ED13AF">
      <w:pPr>
        <w:spacing w:after="0" w:line="360" w:lineRule="auto"/>
        <w:ind w:firstLine="720"/>
        <w:jc w:val="both"/>
        <w:rPr>
          <w:rFonts w:ascii="Times New Roman" w:hAnsi="Times New Roman" w:cs="Times New Roman"/>
          <w:bCs/>
          <w:sz w:val="24"/>
          <w:szCs w:val="24"/>
        </w:rPr>
      </w:pPr>
      <w:r w:rsidRPr="00D77672">
        <w:rPr>
          <w:rFonts w:ascii="Times New Roman" w:hAnsi="Times New Roman" w:cs="Times New Roman"/>
          <w:bCs/>
          <w:sz w:val="24"/>
          <w:szCs w:val="24"/>
        </w:rPr>
        <w:t xml:space="preserve">As noted already, counsel for the </w:t>
      </w:r>
      <w:r w:rsidR="00A93C9F" w:rsidRPr="00D77672">
        <w:rPr>
          <w:rFonts w:ascii="Times New Roman" w:hAnsi="Times New Roman" w:cs="Times New Roman"/>
          <w:bCs/>
          <w:sz w:val="24"/>
          <w:szCs w:val="24"/>
        </w:rPr>
        <w:t xml:space="preserve">applicant submitted that the documents are admissible by virtue of s 282 of the Criminal Procedure and Evidence Act. </w:t>
      </w:r>
      <w:r w:rsidR="00D56DF7" w:rsidRPr="00D77672">
        <w:rPr>
          <w:rFonts w:ascii="Times New Roman" w:hAnsi="Times New Roman" w:cs="Times New Roman"/>
          <w:bCs/>
          <w:sz w:val="24"/>
          <w:szCs w:val="24"/>
        </w:rPr>
        <w:t>Th</w:t>
      </w:r>
      <w:r w:rsidR="00A93C9F" w:rsidRPr="00D77672">
        <w:rPr>
          <w:rFonts w:ascii="Times New Roman" w:hAnsi="Times New Roman" w:cs="Times New Roman"/>
          <w:bCs/>
          <w:sz w:val="24"/>
          <w:szCs w:val="24"/>
        </w:rPr>
        <w:t xml:space="preserve">at section does not take the applicant’s cause any further. </w:t>
      </w:r>
      <w:r w:rsidR="00C74D71" w:rsidRPr="00D77672">
        <w:rPr>
          <w:rFonts w:ascii="Times New Roman" w:hAnsi="Times New Roman" w:cs="Times New Roman"/>
          <w:bCs/>
          <w:sz w:val="24"/>
          <w:szCs w:val="24"/>
        </w:rPr>
        <w:t>Subsection 2 of s 282 specifically refers to “any criminal proceedings”. The provisions of that section would therefore be appropriate in the context of criminal pro</w:t>
      </w:r>
      <w:r w:rsidR="00D64AAE" w:rsidRPr="00D77672">
        <w:rPr>
          <w:rFonts w:ascii="Times New Roman" w:hAnsi="Times New Roman" w:cs="Times New Roman"/>
          <w:bCs/>
          <w:sz w:val="24"/>
          <w:szCs w:val="24"/>
        </w:rPr>
        <w:t xml:space="preserve">ceedings and not motion proceedings </w:t>
      </w:r>
      <w:r w:rsidR="00C74D71" w:rsidRPr="00D77672">
        <w:rPr>
          <w:rFonts w:ascii="Times New Roman" w:hAnsi="Times New Roman" w:cs="Times New Roman"/>
          <w:bCs/>
          <w:sz w:val="24"/>
          <w:szCs w:val="24"/>
        </w:rPr>
        <w:t xml:space="preserve">of this nature. </w:t>
      </w:r>
    </w:p>
    <w:p w14:paraId="21ECADC2" w14:textId="61DFD161" w:rsidR="00994539" w:rsidRPr="00D77672" w:rsidRDefault="00C74D71" w:rsidP="00ED13AF">
      <w:pPr>
        <w:spacing w:after="0" w:line="360" w:lineRule="auto"/>
        <w:ind w:firstLine="720"/>
        <w:jc w:val="both"/>
        <w:rPr>
          <w:rFonts w:ascii="Times New Roman" w:hAnsi="Times New Roman" w:cs="Times New Roman"/>
          <w:bCs/>
          <w:sz w:val="24"/>
          <w:szCs w:val="24"/>
        </w:rPr>
      </w:pPr>
      <w:r w:rsidRPr="00D77672">
        <w:rPr>
          <w:rFonts w:ascii="Times New Roman" w:hAnsi="Times New Roman" w:cs="Times New Roman"/>
          <w:bCs/>
          <w:sz w:val="24"/>
          <w:szCs w:val="24"/>
        </w:rPr>
        <w:t xml:space="preserve">For the foregoing reasons, the court determines that the </w:t>
      </w:r>
      <w:r w:rsidR="00D56DF7" w:rsidRPr="00D77672">
        <w:rPr>
          <w:rFonts w:ascii="Times New Roman" w:hAnsi="Times New Roman" w:cs="Times New Roman"/>
          <w:bCs/>
          <w:sz w:val="24"/>
          <w:szCs w:val="24"/>
        </w:rPr>
        <w:t xml:space="preserve">documents under the B series are not properly before the court and are hereby expunged from the record. </w:t>
      </w:r>
    </w:p>
    <w:p w14:paraId="1DE98B29" w14:textId="1F0AA96C" w:rsidR="00994539" w:rsidRPr="00D77672" w:rsidRDefault="00C74D71" w:rsidP="00647C26">
      <w:pPr>
        <w:spacing w:after="0" w:line="360" w:lineRule="auto"/>
        <w:ind w:firstLine="720"/>
        <w:jc w:val="both"/>
        <w:rPr>
          <w:rFonts w:ascii="Times New Roman" w:hAnsi="Times New Roman" w:cs="Times New Roman"/>
          <w:bCs/>
          <w:sz w:val="24"/>
          <w:szCs w:val="24"/>
        </w:rPr>
      </w:pPr>
      <w:r w:rsidRPr="00D77672">
        <w:rPr>
          <w:rFonts w:ascii="Times New Roman" w:hAnsi="Times New Roman" w:cs="Times New Roman"/>
          <w:bCs/>
          <w:sz w:val="24"/>
          <w:szCs w:val="24"/>
        </w:rPr>
        <w:t>The third preliminary objection concerns the complian</w:t>
      </w:r>
      <w:r w:rsidR="00976B25">
        <w:rPr>
          <w:rFonts w:ascii="Times New Roman" w:hAnsi="Times New Roman" w:cs="Times New Roman"/>
          <w:bCs/>
          <w:sz w:val="24"/>
          <w:szCs w:val="24"/>
        </w:rPr>
        <w:t>ce of the application with s 40</w:t>
      </w:r>
      <w:r w:rsidRPr="00D77672">
        <w:rPr>
          <w:rFonts w:ascii="Times New Roman" w:hAnsi="Times New Roman" w:cs="Times New Roman"/>
          <w:bCs/>
          <w:sz w:val="24"/>
          <w:szCs w:val="24"/>
        </w:rPr>
        <w:t xml:space="preserve">(1) of the Money Laundering and Proceeds of Crime Act. The submission was that there was no </w:t>
      </w:r>
      <w:r w:rsidRPr="00D77672">
        <w:rPr>
          <w:rFonts w:ascii="Times New Roman" w:hAnsi="Times New Roman" w:cs="Times New Roman"/>
          <w:bCs/>
          <w:sz w:val="24"/>
          <w:szCs w:val="24"/>
        </w:rPr>
        <w:lastRenderedPageBreak/>
        <w:t xml:space="preserve">congruence between the </w:t>
      </w:r>
      <w:r w:rsidR="00D04E44" w:rsidRPr="00D77672">
        <w:rPr>
          <w:rFonts w:ascii="Times New Roman" w:hAnsi="Times New Roman" w:cs="Times New Roman"/>
          <w:bCs/>
          <w:sz w:val="24"/>
          <w:szCs w:val="24"/>
        </w:rPr>
        <w:t xml:space="preserve">founding affidavit accompanying the </w:t>
      </w:r>
      <w:r w:rsidRPr="00D77672">
        <w:rPr>
          <w:rFonts w:ascii="Times New Roman" w:hAnsi="Times New Roman" w:cs="Times New Roman"/>
          <w:bCs/>
          <w:sz w:val="24"/>
          <w:szCs w:val="24"/>
        </w:rPr>
        <w:t>application and the affidavit of the Police Officer made in terms of s 40</w:t>
      </w:r>
      <w:r w:rsidR="00AB6718" w:rsidRPr="00D77672">
        <w:rPr>
          <w:rFonts w:ascii="Times New Roman" w:hAnsi="Times New Roman" w:cs="Times New Roman"/>
          <w:bCs/>
          <w:sz w:val="24"/>
          <w:szCs w:val="24"/>
        </w:rPr>
        <w:t>(5)</w:t>
      </w:r>
      <w:r w:rsidRPr="00D77672">
        <w:rPr>
          <w:rFonts w:ascii="Times New Roman" w:hAnsi="Times New Roman" w:cs="Times New Roman"/>
          <w:bCs/>
          <w:sz w:val="24"/>
          <w:szCs w:val="24"/>
        </w:rPr>
        <w:t>.</w:t>
      </w:r>
      <w:r w:rsidR="007C2A06" w:rsidRPr="00D77672">
        <w:rPr>
          <w:rFonts w:ascii="Times New Roman" w:hAnsi="Times New Roman" w:cs="Times New Roman"/>
          <w:bCs/>
          <w:sz w:val="24"/>
          <w:szCs w:val="24"/>
        </w:rPr>
        <w:t xml:space="preserve"> In response, counsel for the applicant argued that the alleged </w:t>
      </w:r>
      <w:r w:rsidR="008F426E" w:rsidRPr="00D77672">
        <w:rPr>
          <w:rFonts w:ascii="Times New Roman" w:hAnsi="Times New Roman" w:cs="Times New Roman"/>
          <w:bCs/>
          <w:sz w:val="24"/>
          <w:szCs w:val="24"/>
        </w:rPr>
        <w:t>defect</w:t>
      </w:r>
      <w:r w:rsidR="007C2A06" w:rsidRPr="00D77672">
        <w:rPr>
          <w:rFonts w:ascii="Times New Roman" w:hAnsi="Times New Roman" w:cs="Times New Roman"/>
          <w:bCs/>
          <w:sz w:val="24"/>
          <w:szCs w:val="24"/>
        </w:rPr>
        <w:t xml:space="preserve"> was cured by the </w:t>
      </w:r>
      <w:r w:rsidR="008F426E" w:rsidRPr="00D77672">
        <w:rPr>
          <w:rFonts w:ascii="Times New Roman" w:hAnsi="Times New Roman" w:cs="Times New Roman"/>
          <w:bCs/>
          <w:sz w:val="24"/>
          <w:szCs w:val="24"/>
        </w:rPr>
        <w:t xml:space="preserve">supporting </w:t>
      </w:r>
      <w:r w:rsidR="007C2A06" w:rsidRPr="00D77672">
        <w:rPr>
          <w:rFonts w:ascii="Times New Roman" w:hAnsi="Times New Roman" w:cs="Times New Roman"/>
          <w:bCs/>
          <w:sz w:val="24"/>
          <w:szCs w:val="24"/>
        </w:rPr>
        <w:t xml:space="preserve">affidavit of </w:t>
      </w:r>
      <w:r w:rsidR="008F426E" w:rsidRPr="00D77672">
        <w:rPr>
          <w:rFonts w:ascii="Times New Roman" w:hAnsi="Times New Roman" w:cs="Times New Roman"/>
          <w:bCs/>
          <w:sz w:val="24"/>
          <w:szCs w:val="24"/>
        </w:rPr>
        <w:t xml:space="preserve">Mutipforo. </w:t>
      </w:r>
    </w:p>
    <w:p w14:paraId="710DB68A" w14:textId="5EDC6769" w:rsidR="00AB6718" w:rsidRPr="00D77672" w:rsidRDefault="0043002E" w:rsidP="00647C26">
      <w:pPr>
        <w:spacing w:after="0" w:line="360" w:lineRule="auto"/>
        <w:ind w:firstLine="720"/>
        <w:jc w:val="both"/>
        <w:rPr>
          <w:rFonts w:ascii="Times New Roman" w:hAnsi="Times New Roman" w:cs="Times New Roman"/>
          <w:bCs/>
          <w:sz w:val="24"/>
          <w:szCs w:val="24"/>
        </w:rPr>
      </w:pPr>
      <w:r w:rsidRPr="00D77672">
        <w:rPr>
          <w:rFonts w:ascii="Times New Roman" w:hAnsi="Times New Roman" w:cs="Times New Roman"/>
          <w:bCs/>
          <w:sz w:val="24"/>
          <w:szCs w:val="24"/>
        </w:rPr>
        <w:t>Subsections (1) and (5) of section 40 are relevant. They state as follows:</w:t>
      </w:r>
    </w:p>
    <w:p w14:paraId="2B194DC4" w14:textId="3C16D225" w:rsidR="0043002E" w:rsidRPr="00D77672" w:rsidRDefault="0043002E" w:rsidP="0043002E">
      <w:pPr>
        <w:autoSpaceDE w:val="0"/>
        <w:autoSpaceDN w:val="0"/>
        <w:adjustRightInd w:val="0"/>
        <w:spacing w:after="0" w:line="240" w:lineRule="auto"/>
        <w:ind w:firstLine="720"/>
        <w:rPr>
          <w:rFonts w:ascii="Times New Roman" w:hAnsi="Times New Roman" w:cs="Times New Roman"/>
          <w:b/>
          <w:bCs/>
        </w:rPr>
      </w:pPr>
      <w:r w:rsidRPr="00D77672">
        <w:rPr>
          <w:rFonts w:ascii="Times New Roman" w:hAnsi="Times New Roman" w:cs="Times New Roman"/>
          <w:b/>
          <w:bCs/>
        </w:rPr>
        <w:t>“40 Application for interdict</w:t>
      </w:r>
    </w:p>
    <w:p w14:paraId="55358101" w14:textId="40FEB58B" w:rsidR="0043002E" w:rsidRPr="00D77672" w:rsidRDefault="0043002E" w:rsidP="0043002E">
      <w:pPr>
        <w:autoSpaceDE w:val="0"/>
        <w:autoSpaceDN w:val="0"/>
        <w:adjustRightInd w:val="0"/>
        <w:spacing w:after="0" w:line="240" w:lineRule="auto"/>
        <w:ind w:left="720"/>
        <w:jc w:val="both"/>
        <w:rPr>
          <w:rFonts w:ascii="Times New Roman" w:hAnsi="Times New Roman" w:cs="Times New Roman"/>
        </w:rPr>
      </w:pPr>
      <w:r w:rsidRPr="00D77672">
        <w:rPr>
          <w:rFonts w:ascii="Times New Roman" w:hAnsi="Times New Roman" w:cs="Times New Roman"/>
        </w:rPr>
        <w:t xml:space="preserve">(1) Where a person has been convicted of a serious offence, </w:t>
      </w:r>
      <w:r w:rsidRPr="00D77672">
        <w:rPr>
          <w:rFonts w:ascii="Times New Roman" w:hAnsi="Times New Roman" w:cs="Times New Roman"/>
          <w:u w:val="single"/>
        </w:rPr>
        <w:t>has been charged with a serious offence, or is the subject of an investigation for a serious offence</w:t>
      </w:r>
      <w:r w:rsidRPr="00D77672">
        <w:rPr>
          <w:rFonts w:ascii="Times New Roman" w:hAnsi="Times New Roman" w:cs="Times New Roman"/>
        </w:rPr>
        <w:t xml:space="preserve"> (referred to hereafter in this Part as “the relevant person”), the Prosecutor-General may make application to the court for an interdict under subsection (2) restraining any relevant person or other specified person from dealing with either or both of the following kinds of property—</w:t>
      </w:r>
    </w:p>
    <w:p w14:paraId="00A2EFA4" w14:textId="77777777" w:rsidR="0043002E" w:rsidRPr="00D77672" w:rsidRDefault="0043002E" w:rsidP="0043002E">
      <w:pPr>
        <w:autoSpaceDE w:val="0"/>
        <w:autoSpaceDN w:val="0"/>
        <w:adjustRightInd w:val="0"/>
        <w:spacing w:after="0" w:line="240" w:lineRule="auto"/>
        <w:ind w:firstLine="720"/>
        <w:jc w:val="both"/>
        <w:rPr>
          <w:rFonts w:ascii="Times New Roman" w:hAnsi="Times New Roman" w:cs="Times New Roman"/>
        </w:rPr>
      </w:pPr>
      <w:r w:rsidRPr="00D77672">
        <w:rPr>
          <w:rFonts w:ascii="Times New Roman" w:hAnsi="Times New Roman" w:cs="Times New Roman"/>
        </w:rPr>
        <w:t>(</w:t>
      </w:r>
      <w:r w:rsidRPr="00D77672">
        <w:rPr>
          <w:rFonts w:ascii="Times New Roman" w:hAnsi="Times New Roman" w:cs="Times New Roman"/>
          <w:i/>
          <w:iCs/>
        </w:rPr>
        <w:t>a</w:t>
      </w:r>
      <w:r w:rsidRPr="00D77672">
        <w:rPr>
          <w:rFonts w:ascii="Times New Roman" w:hAnsi="Times New Roman" w:cs="Times New Roman"/>
        </w:rPr>
        <w:t>) specified property that is reasonably believed to be tainted property or terrorist property;</w:t>
      </w:r>
    </w:p>
    <w:p w14:paraId="05D005C1" w14:textId="77777777" w:rsidR="0043002E" w:rsidRPr="00D77672" w:rsidRDefault="0043002E" w:rsidP="0043002E">
      <w:pPr>
        <w:autoSpaceDE w:val="0"/>
        <w:autoSpaceDN w:val="0"/>
        <w:adjustRightInd w:val="0"/>
        <w:spacing w:after="0" w:line="240" w:lineRule="auto"/>
        <w:ind w:firstLine="720"/>
        <w:jc w:val="both"/>
        <w:rPr>
          <w:rFonts w:ascii="Times New Roman" w:hAnsi="Times New Roman" w:cs="Times New Roman"/>
        </w:rPr>
      </w:pPr>
      <w:r w:rsidRPr="00D77672">
        <w:rPr>
          <w:rFonts w:ascii="Times New Roman" w:hAnsi="Times New Roman" w:cs="Times New Roman"/>
        </w:rPr>
        <w:t>(</w:t>
      </w:r>
      <w:r w:rsidRPr="00D77672">
        <w:rPr>
          <w:rFonts w:ascii="Times New Roman" w:hAnsi="Times New Roman" w:cs="Times New Roman"/>
          <w:i/>
          <w:iCs/>
        </w:rPr>
        <w:t>b</w:t>
      </w:r>
      <w:r w:rsidRPr="00D77672">
        <w:rPr>
          <w:rFonts w:ascii="Times New Roman" w:hAnsi="Times New Roman" w:cs="Times New Roman"/>
        </w:rPr>
        <w:t>) specified tainted property or terrorist property in which the relevant person has an interest.</w:t>
      </w:r>
    </w:p>
    <w:p w14:paraId="649C86CD" w14:textId="0ADC3C74" w:rsidR="0043002E" w:rsidRPr="00D77672" w:rsidRDefault="0043002E" w:rsidP="0043002E">
      <w:pPr>
        <w:autoSpaceDE w:val="0"/>
        <w:autoSpaceDN w:val="0"/>
        <w:adjustRightInd w:val="0"/>
        <w:spacing w:after="0" w:line="240" w:lineRule="auto"/>
        <w:rPr>
          <w:rFonts w:ascii="Times New Roman" w:hAnsi="Times New Roman" w:cs="Times New Roman"/>
        </w:rPr>
      </w:pPr>
      <w:r w:rsidRPr="00D77672">
        <w:rPr>
          <w:rFonts w:ascii="Times New Roman" w:hAnsi="Times New Roman" w:cs="Times New Roman"/>
        </w:rPr>
        <w:tab/>
        <w:t>…………..</w:t>
      </w:r>
    </w:p>
    <w:p w14:paraId="72968135" w14:textId="500FD303" w:rsidR="0043002E" w:rsidRPr="00D77672" w:rsidRDefault="0043002E" w:rsidP="0043002E">
      <w:pPr>
        <w:autoSpaceDE w:val="0"/>
        <w:autoSpaceDN w:val="0"/>
        <w:adjustRightInd w:val="0"/>
        <w:spacing w:after="0" w:line="240" w:lineRule="auto"/>
        <w:ind w:left="720"/>
        <w:jc w:val="both"/>
        <w:rPr>
          <w:rFonts w:ascii="Times New Roman" w:hAnsi="Times New Roman" w:cs="Times New Roman"/>
        </w:rPr>
      </w:pPr>
      <w:r w:rsidRPr="00D77672">
        <w:rPr>
          <w:rFonts w:ascii="Times New Roman" w:hAnsi="Times New Roman" w:cs="Times New Roman"/>
        </w:rPr>
        <w:t>(5) An application made to interdict property for the purposes of a confiscation order under subsection (1)(</w:t>
      </w:r>
      <w:r w:rsidRPr="00D77672">
        <w:rPr>
          <w:rFonts w:ascii="Times New Roman" w:hAnsi="Times New Roman" w:cs="Times New Roman"/>
          <w:i/>
          <w:iCs/>
        </w:rPr>
        <w:t>a</w:t>
      </w:r>
      <w:r w:rsidRPr="00D77672">
        <w:rPr>
          <w:rFonts w:ascii="Times New Roman" w:hAnsi="Times New Roman" w:cs="Times New Roman"/>
        </w:rPr>
        <w:t xml:space="preserve">) shall be in writing and </w:t>
      </w:r>
      <w:r w:rsidRPr="00D77672">
        <w:rPr>
          <w:rFonts w:ascii="Times New Roman" w:hAnsi="Times New Roman" w:cs="Times New Roman"/>
          <w:u w:val="single"/>
        </w:rPr>
        <w:t>shall be supported by an affidavit of a police officer</w:t>
      </w:r>
      <w:r w:rsidRPr="00D77672">
        <w:rPr>
          <w:rFonts w:ascii="Times New Roman" w:hAnsi="Times New Roman" w:cs="Times New Roman"/>
        </w:rPr>
        <w:t xml:space="preserve"> indicating that the officer believes, and the grounds for his or her belief, that the property which is the subject of the application is tainted property or terrorist property.”</w:t>
      </w:r>
      <w:r w:rsidR="00A64CD2" w:rsidRPr="00D77672">
        <w:rPr>
          <w:rFonts w:ascii="Times New Roman" w:hAnsi="Times New Roman" w:cs="Times New Roman"/>
        </w:rPr>
        <w:t xml:space="preserve"> (Underlining for emphasis)</w:t>
      </w:r>
    </w:p>
    <w:p w14:paraId="07D25E16" w14:textId="77777777" w:rsidR="0043002E" w:rsidRPr="00D77672" w:rsidRDefault="0043002E" w:rsidP="0043002E">
      <w:pPr>
        <w:autoSpaceDE w:val="0"/>
        <w:autoSpaceDN w:val="0"/>
        <w:adjustRightInd w:val="0"/>
        <w:spacing w:after="0" w:line="240" w:lineRule="auto"/>
        <w:ind w:left="720"/>
        <w:jc w:val="both"/>
        <w:rPr>
          <w:rFonts w:ascii="Times New Roman" w:hAnsi="Times New Roman" w:cs="Times New Roman"/>
          <w:bCs/>
          <w:sz w:val="24"/>
          <w:szCs w:val="24"/>
        </w:rPr>
      </w:pPr>
    </w:p>
    <w:p w14:paraId="590821BC" w14:textId="77777777" w:rsidR="00F00BC6" w:rsidRPr="00D77672" w:rsidRDefault="0058009D" w:rsidP="003F59DC">
      <w:pPr>
        <w:autoSpaceDE w:val="0"/>
        <w:autoSpaceDN w:val="0"/>
        <w:adjustRightInd w:val="0"/>
        <w:spacing w:after="0" w:line="360" w:lineRule="auto"/>
        <w:ind w:firstLine="720"/>
        <w:jc w:val="both"/>
        <w:rPr>
          <w:rFonts w:ascii="Times New Roman" w:hAnsi="Times New Roman" w:cs="Times New Roman"/>
          <w:sz w:val="24"/>
          <w:szCs w:val="24"/>
        </w:rPr>
      </w:pPr>
      <w:r w:rsidRPr="00D77672">
        <w:rPr>
          <w:rFonts w:ascii="Times New Roman" w:hAnsi="Times New Roman" w:cs="Times New Roman"/>
          <w:sz w:val="24"/>
          <w:szCs w:val="24"/>
        </w:rPr>
        <w:t xml:space="preserve">Subsection 1 above highlights the instances under which an application for an interdict can be made. </w:t>
      </w:r>
      <w:r w:rsidR="003F59DC" w:rsidRPr="00D77672">
        <w:rPr>
          <w:rFonts w:ascii="Times New Roman" w:hAnsi="Times New Roman" w:cs="Times New Roman"/>
          <w:sz w:val="24"/>
          <w:szCs w:val="24"/>
        </w:rPr>
        <w:t xml:space="preserve">The subject of the application must have been convicted of a serious offence or has been charged with a serious offence or is the subject of an investigation for a serious offence. </w:t>
      </w:r>
    </w:p>
    <w:p w14:paraId="1545823A" w14:textId="21DF06DF" w:rsidR="0043002E" w:rsidRPr="00D77672" w:rsidRDefault="003F59DC" w:rsidP="003F59DC">
      <w:pPr>
        <w:autoSpaceDE w:val="0"/>
        <w:autoSpaceDN w:val="0"/>
        <w:adjustRightInd w:val="0"/>
        <w:spacing w:after="0" w:line="360" w:lineRule="auto"/>
        <w:ind w:firstLine="720"/>
        <w:jc w:val="both"/>
        <w:rPr>
          <w:rFonts w:ascii="Times New Roman" w:hAnsi="Times New Roman" w:cs="Times New Roman"/>
          <w:sz w:val="24"/>
          <w:szCs w:val="24"/>
        </w:rPr>
      </w:pPr>
      <w:r w:rsidRPr="00D77672">
        <w:rPr>
          <w:rFonts w:ascii="Times New Roman" w:hAnsi="Times New Roman" w:cs="Times New Roman"/>
          <w:sz w:val="24"/>
          <w:szCs w:val="24"/>
        </w:rPr>
        <w:t>Paragraph 2 o</w:t>
      </w:r>
      <w:r w:rsidR="00D04E44" w:rsidRPr="00D77672">
        <w:rPr>
          <w:rFonts w:ascii="Times New Roman" w:hAnsi="Times New Roman" w:cs="Times New Roman"/>
          <w:sz w:val="24"/>
          <w:szCs w:val="24"/>
        </w:rPr>
        <w:t>f</w:t>
      </w:r>
      <w:r w:rsidRPr="00D77672">
        <w:rPr>
          <w:rFonts w:ascii="Times New Roman" w:hAnsi="Times New Roman" w:cs="Times New Roman"/>
          <w:sz w:val="24"/>
          <w:szCs w:val="24"/>
        </w:rPr>
        <w:t xml:space="preserve"> the application states that </w:t>
      </w:r>
      <w:r w:rsidRPr="00D77672">
        <w:rPr>
          <w:rFonts w:ascii="Times New Roman" w:hAnsi="Times New Roman" w:cs="Times New Roman"/>
          <w:i/>
          <w:iCs/>
          <w:sz w:val="24"/>
          <w:szCs w:val="24"/>
        </w:rPr>
        <w:t>“the 1</w:t>
      </w:r>
      <w:r w:rsidRPr="00D77672">
        <w:rPr>
          <w:rFonts w:ascii="Times New Roman" w:hAnsi="Times New Roman" w:cs="Times New Roman"/>
          <w:i/>
          <w:iCs/>
          <w:sz w:val="24"/>
          <w:szCs w:val="24"/>
          <w:vertAlign w:val="superscript"/>
        </w:rPr>
        <w:t>st</w:t>
      </w:r>
      <w:r w:rsidRPr="00D77672">
        <w:rPr>
          <w:rFonts w:ascii="Times New Roman" w:hAnsi="Times New Roman" w:cs="Times New Roman"/>
          <w:i/>
          <w:iCs/>
          <w:sz w:val="24"/>
          <w:szCs w:val="24"/>
        </w:rPr>
        <w:t xml:space="preserve"> Respondent was charged for contravening section 8(1)(a)(b) as read with section 8 (6) of the Money Laundering &amp; Proceeds of Crime Act arising from his involvement in the acquisition, importation and registration of specified property which is reasonably believed to constitute proceeds of crime.</w:t>
      </w:r>
      <w:r w:rsidRPr="00D77672">
        <w:rPr>
          <w:rFonts w:ascii="Times New Roman" w:hAnsi="Times New Roman" w:cs="Times New Roman"/>
          <w:sz w:val="24"/>
          <w:szCs w:val="24"/>
        </w:rPr>
        <w:t>”</w:t>
      </w:r>
      <w:r w:rsidR="004F4A03" w:rsidRPr="00D77672">
        <w:rPr>
          <w:rFonts w:ascii="Times New Roman" w:hAnsi="Times New Roman" w:cs="Times New Roman"/>
          <w:sz w:val="24"/>
          <w:szCs w:val="24"/>
        </w:rPr>
        <w:t xml:space="preserve"> That averment is also insinuated </w:t>
      </w:r>
      <w:r w:rsidR="00552648" w:rsidRPr="00D77672">
        <w:rPr>
          <w:rFonts w:ascii="Times New Roman" w:hAnsi="Times New Roman" w:cs="Times New Roman"/>
          <w:sz w:val="24"/>
          <w:szCs w:val="24"/>
        </w:rPr>
        <w:t xml:space="preserve">in para 6 of the founding affidavit which states </w:t>
      </w:r>
      <w:r w:rsidR="00552648" w:rsidRPr="00D77672">
        <w:rPr>
          <w:rFonts w:ascii="Times New Roman" w:hAnsi="Times New Roman" w:cs="Times New Roman"/>
          <w:i/>
          <w:iCs/>
          <w:sz w:val="24"/>
          <w:szCs w:val="24"/>
        </w:rPr>
        <w:t>“I aver that where a person has been charged with a serious offence, the Prosecutor General may make application to the court for an interdict restraining any relevant person or other specified person from dealing with either or both of the following kinds of property…..”</w:t>
      </w:r>
      <w:r w:rsidR="00F00BC6" w:rsidRPr="00D77672">
        <w:rPr>
          <w:rFonts w:ascii="Times New Roman" w:hAnsi="Times New Roman" w:cs="Times New Roman"/>
          <w:sz w:val="24"/>
          <w:szCs w:val="24"/>
        </w:rPr>
        <w:t>.</w:t>
      </w:r>
    </w:p>
    <w:p w14:paraId="0994FAFD" w14:textId="63057279" w:rsidR="00F00BC6" w:rsidRPr="00D77672" w:rsidRDefault="00CB72CC" w:rsidP="003F59DC">
      <w:pPr>
        <w:autoSpaceDE w:val="0"/>
        <w:autoSpaceDN w:val="0"/>
        <w:adjustRightInd w:val="0"/>
        <w:spacing w:after="0" w:line="360" w:lineRule="auto"/>
        <w:ind w:firstLine="720"/>
        <w:jc w:val="both"/>
        <w:rPr>
          <w:rFonts w:ascii="Times New Roman" w:hAnsi="Times New Roman" w:cs="Times New Roman"/>
          <w:i/>
          <w:iCs/>
          <w:sz w:val="24"/>
          <w:szCs w:val="24"/>
        </w:rPr>
      </w:pPr>
      <w:r>
        <w:rPr>
          <w:rFonts w:ascii="Times New Roman" w:hAnsi="Times New Roman" w:cs="Times New Roman"/>
          <w:sz w:val="24"/>
          <w:szCs w:val="24"/>
        </w:rPr>
        <w:t>In para</w:t>
      </w:r>
      <w:r w:rsidR="00F00BC6" w:rsidRPr="00D77672">
        <w:rPr>
          <w:rFonts w:ascii="Times New Roman" w:hAnsi="Times New Roman" w:cs="Times New Roman"/>
          <w:sz w:val="24"/>
          <w:szCs w:val="24"/>
        </w:rPr>
        <w:t xml:space="preserve"> 3 of his supporting affidavit Mutipforo states that </w:t>
      </w:r>
      <w:r w:rsidR="00F00BC6" w:rsidRPr="00D77672">
        <w:rPr>
          <w:rFonts w:ascii="Times New Roman" w:hAnsi="Times New Roman" w:cs="Times New Roman"/>
          <w:i/>
          <w:iCs/>
          <w:sz w:val="24"/>
          <w:szCs w:val="24"/>
        </w:rPr>
        <w:t>“the respondent is under police investigation for contravening section 8(1)(a)(b) as read with section 8(6) of the Money Laundering and Proceeds of Crime Act…….”</w:t>
      </w:r>
    </w:p>
    <w:p w14:paraId="447B6A86" w14:textId="77777777" w:rsidR="00D77672" w:rsidRPr="00D77672" w:rsidRDefault="008F1917" w:rsidP="003F59DC">
      <w:pPr>
        <w:autoSpaceDE w:val="0"/>
        <w:autoSpaceDN w:val="0"/>
        <w:adjustRightInd w:val="0"/>
        <w:spacing w:after="0" w:line="360" w:lineRule="auto"/>
        <w:ind w:firstLine="720"/>
        <w:jc w:val="both"/>
        <w:rPr>
          <w:rFonts w:ascii="Times New Roman" w:hAnsi="Times New Roman" w:cs="Times New Roman"/>
          <w:sz w:val="24"/>
          <w:szCs w:val="24"/>
        </w:rPr>
      </w:pPr>
      <w:r w:rsidRPr="00D77672">
        <w:rPr>
          <w:rFonts w:ascii="Times New Roman" w:hAnsi="Times New Roman" w:cs="Times New Roman"/>
          <w:sz w:val="24"/>
          <w:szCs w:val="24"/>
        </w:rPr>
        <w:t xml:space="preserve">There is clearly a disparity </w:t>
      </w:r>
      <w:r w:rsidR="00D77672" w:rsidRPr="00D77672">
        <w:rPr>
          <w:rFonts w:ascii="Times New Roman" w:hAnsi="Times New Roman" w:cs="Times New Roman"/>
          <w:sz w:val="24"/>
          <w:szCs w:val="24"/>
        </w:rPr>
        <w:t xml:space="preserve">between </w:t>
      </w:r>
      <w:r w:rsidRPr="00D77672">
        <w:rPr>
          <w:rFonts w:ascii="Times New Roman" w:hAnsi="Times New Roman" w:cs="Times New Roman"/>
          <w:sz w:val="24"/>
          <w:szCs w:val="24"/>
        </w:rPr>
        <w:t>the founding affidavit and the supporting affidavit</w:t>
      </w:r>
      <w:r w:rsidR="00D77672" w:rsidRPr="00D77672">
        <w:rPr>
          <w:rFonts w:ascii="Times New Roman" w:hAnsi="Times New Roman" w:cs="Times New Roman"/>
          <w:sz w:val="24"/>
          <w:szCs w:val="24"/>
        </w:rPr>
        <w:t xml:space="preserve"> of Mutipforo</w:t>
      </w:r>
      <w:r w:rsidRPr="00D77672">
        <w:rPr>
          <w:rFonts w:ascii="Times New Roman" w:hAnsi="Times New Roman" w:cs="Times New Roman"/>
          <w:sz w:val="24"/>
          <w:szCs w:val="24"/>
        </w:rPr>
        <w:t xml:space="preserve"> </w:t>
      </w:r>
      <w:r w:rsidR="00067CDF" w:rsidRPr="00D77672">
        <w:rPr>
          <w:rFonts w:ascii="Times New Roman" w:hAnsi="Times New Roman" w:cs="Times New Roman"/>
          <w:sz w:val="24"/>
          <w:szCs w:val="24"/>
        </w:rPr>
        <w:t xml:space="preserve">which distorts the foundation of the application. That discordance between the two affidavits leaves the court unsure what the status of the first respondent </w:t>
      </w:r>
      <w:r w:rsidR="00D77672" w:rsidRPr="00D77672">
        <w:rPr>
          <w:rFonts w:ascii="Times New Roman" w:hAnsi="Times New Roman" w:cs="Times New Roman"/>
          <w:sz w:val="24"/>
          <w:szCs w:val="24"/>
        </w:rPr>
        <w:t>is and</w:t>
      </w:r>
      <w:r w:rsidR="00067CDF" w:rsidRPr="00D77672">
        <w:rPr>
          <w:rFonts w:ascii="Times New Roman" w:hAnsi="Times New Roman" w:cs="Times New Roman"/>
          <w:sz w:val="24"/>
          <w:szCs w:val="24"/>
        </w:rPr>
        <w:t xml:space="preserve"> makes the application bad at law. </w:t>
      </w:r>
    </w:p>
    <w:p w14:paraId="1AB5582F" w14:textId="15318BD7" w:rsidR="00F00BC6" w:rsidRPr="00D77672" w:rsidRDefault="00D77672" w:rsidP="003F59DC">
      <w:pPr>
        <w:autoSpaceDE w:val="0"/>
        <w:autoSpaceDN w:val="0"/>
        <w:adjustRightInd w:val="0"/>
        <w:spacing w:after="0" w:line="360" w:lineRule="auto"/>
        <w:ind w:firstLine="720"/>
        <w:jc w:val="both"/>
        <w:rPr>
          <w:rFonts w:ascii="Times New Roman" w:hAnsi="Times New Roman" w:cs="Times New Roman"/>
          <w:sz w:val="24"/>
          <w:szCs w:val="24"/>
        </w:rPr>
      </w:pPr>
      <w:r w:rsidRPr="00D77672">
        <w:rPr>
          <w:rFonts w:ascii="Times New Roman" w:hAnsi="Times New Roman" w:cs="Times New Roman"/>
          <w:sz w:val="24"/>
          <w:szCs w:val="24"/>
        </w:rPr>
        <w:lastRenderedPageBreak/>
        <w:t xml:space="preserve">It is in view of the </w:t>
      </w:r>
      <w:r w:rsidR="00067CDF" w:rsidRPr="00D77672">
        <w:rPr>
          <w:rFonts w:ascii="Times New Roman" w:hAnsi="Times New Roman" w:cs="Times New Roman"/>
          <w:sz w:val="24"/>
          <w:szCs w:val="24"/>
        </w:rPr>
        <w:t xml:space="preserve">foregoing observations </w:t>
      </w:r>
      <w:r w:rsidRPr="00D77672">
        <w:rPr>
          <w:rFonts w:ascii="Times New Roman" w:hAnsi="Times New Roman" w:cs="Times New Roman"/>
          <w:sz w:val="24"/>
          <w:szCs w:val="24"/>
        </w:rPr>
        <w:t xml:space="preserve">that </w:t>
      </w:r>
      <w:r w:rsidR="00067CDF" w:rsidRPr="00D77672">
        <w:rPr>
          <w:rFonts w:ascii="Times New Roman" w:hAnsi="Times New Roman" w:cs="Times New Roman"/>
          <w:sz w:val="24"/>
          <w:szCs w:val="24"/>
        </w:rPr>
        <w:t xml:space="preserve">the court determines that there is no proper application before the court. </w:t>
      </w:r>
      <w:r w:rsidRPr="00D77672">
        <w:rPr>
          <w:rFonts w:ascii="Times New Roman" w:hAnsi="Times New Roman" w:cs="Times New Roman"/>
          <w:sz w:val="24"/>
          <w:szCs w:val="24"/>
        </w:rPr>
        <w:t>In light of that finding</w:t>
      </w:r>
      <w:r w:rsidR="00067CDF" w:rsidRPr="00D77672">
        <w:rPr>
          <w:rFonts w:ascii="Times New Roman" w:hAnsi="Times New Roman" w:cs="Times New Roman"/>
          <w:sz w:val="24"/>
          <w:szCs w:val="24"/>
        </w:rPr>
        <w:t xml:space="preserve">, it becomes unnecessary to traverse the merits of the case. </w:t>
      </w:r>
    </w:p>
    <w:p w14:paraId="79F65FB9" w14:textId="3456127F" w:rsidR="0075730B" w:rsidRPr="00D77672" w:rsidRDefault="007F6644" w:rsidP="007F6644">
      <w:pPr>
        <w:spacing w:after="0" w:line="360" w:lineRule="auto"/>
        <w:jc w:val="both"/>
        <w:rPr>
          <w:rFonts w:ascii="Times New Roman" w:hAnsi="Times New Roman" w:cs="Times New Roman"/>
          <w:b/>
          <w:sz w:val="24"/>
          <w:szCs w:val="24"/>
        </w:rPr>
      </w:pPr>
      <w:r w:rsidRPr="00D77672">
        <w:rPr>
          <w:rFonts w:ascii="Times New Roman" w:hAnsi="Times New Roman" w:cs="Times New Roman"/>
          <w:b/>
          <w:sz w:val="24"/>
          <w:szCs w:val="24"/>
        </w:rPr>
        <w:t xml:space="preserve">COSTS </w:t>
      </w:r>
    </w:p>
    <w:p w14:paraId="46835B4D" w14:textId="70E79D37" w:rsidR="002D740B" w:rsidRPr="00D77672" w:rsidRDefault="00067CDF" w:rsidP="008B2877">
      <w:pPr>
        <w:spacing w:after="0" w:line="360" w:lineRule="auto"/>
        <w:ind w:firstLine="720"/>
        <w:jc w:val="both"/>
        <w:rPr>
          <w:rFonts w:ascii="Times New Roman" w:hAnsi="Times New Roman" w:cs="Times New Roman"/>
          <w:sz w:val="24"/>
          <w:szCs w:val="24"/>
        </w:rPr>
      </w:pPr>
      <w:r w:rsidRPr="00D77672">
        <w:rPr>
          <w:rFonts w:ascii="Times New Roman" w:hAnsi="Times New Roman" w:cs="Times New Roman"/>
          <w:sz w:val="24"/>
          <w:szCs w:val="24"/>
        </w:rPr>
        <w:t xml:space="preserve">In the papers, the respondents sought the dismissal of the application with costs on the higher scale of legal practitioner and client. </w:t>
      </w:r>
      <w:r w:rsidR="009340E2" w:rsidRPr="00D77672">
        <w:rPr>
          <w:rFonts w:ascii="Times New Roman" w:hAnsi="Times New Roman" w:cs="Times New Roman"/>
          <w:sz w:val="24"/>
          <w:szCs w:val="24"/>
        </w:rPr>
        <w:t xml:space="preserve">The claim for costs </w:t>
      </w:r>
      <w:r w:rsidR="00D77672" w:rsidRPr="00D77672">
        <w:rPr>
          <w:rFonts w:ascii="Times New Roman" w:hAnsi="Times New Roman" w:cs="Times New Roman"/>
          <w:sz w:val="24"/>
          <w:szCs w:val="24"/>
        </w:rPr>
        <w:t>at</w:t>
      </w:r>
      <w:r w:rsidR="009340E2" w:rsidRPr="00D77672">
        <w:rPr>
          <w:rFonts w:ascii="Times New Roman" w:hAnsi="Times New Roman" w:cs="Times New Roman"/>
          <w:sz w:val="24"/>
          <w:szCs w:val="24"/>
        </w:rPr>
        <w:t xml:space="preserve"> that level was not further motivated in the oral submissions. There is indeed no justification for an order of costs to be made on the punitive scale. In the exercise of my discretion, I find it befitting to </w:t>
      </w:r>
      <w:r w:rsidR="00D77672" w:rsidRPr="00D77672">
        <w:rPr>
          <w:rFonts w:ascii="Times New Roman" w:hAnsi="Times New Roman" w:cs="Times New Roman"/>
          <w:sz w:val="24"/>
          <w:szCs w:val="24"/>
        </w:rPr>
        <w:t>order</w:t>
      </w:r>
      <w:r w:rsidR="009340E2" w:rsidRPr="00D77672">
        <w:rPr>
          <w:rFonts w:ascii="Times New Roman" w:hAnsi="Times New Roman" w:cs="Times New Roman"/>
          <w:sz w:val="24"/>
          <w:szCs w:val="24"/>
        </w:rPr>
        <w:t xml:space="preserve"> that each party bears its own costs of suit. </w:t>
      </w:r>
    </w:p>
    <w:p w14:paraId="7A502BA1" w14:textId="45B902F4" w:rsidR="00644FC5" w:rsidRPr="00D77672" w:rsidRDefault="00A402A3" w:rsidP="00644FC5">
      <w:pPr>
        <w:pStyle w:val="Default"/>
        <w:spacing w:line="360" w:lineRule="auto"/>
        <w:jc w:val="both"/>
        <w:rPr>
          <w:rFonts w:ascii="Times New Roman" w:hAnsi="Times New Roman" w:cs="Times New Roman"/>
          <w:b/>
          <w:color w:val="auto"/>
        </w:rPr>
      </w:pPr>
      <w:r w:rsidRPr="00D77672">
        <w:rPr>
          <w:rFonts w:ascii="Times New Roman" w:hAnsi="Times New Roman" w:cs="Times New Roman"/>
          <w:b/>
          <w:color w:val="auto"/>
        </w:rPr>
        <w:t xml:space="preserve">DISPOSITION </w:t>
      </w:r>
    </w:p>
    <w:p w14:paraId="34B1F07C" w14:textId="63057DC5" w:rsidR="00EB4166" w:rsidRPr="00D77672" w:rsidRDefault="00CB72CC" w:rsidP="00CD7A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A1BC5" w:rsidRPr="00CB72CC">
        <w:rPr>
          <w:rFonts w:ascii="Times New Roman" w:hAnsi="Times New Roman" w:cs="Times New Roman"/>
          <w:b/>
          <w:sz w:val="24"/>
          <w:szCs w:val="24"/>
        </w:rPr>
        <w:t xml:space="preserve">Resultantly </w:t>
      </w:r>
      <w:r w:rsidR="00E66802" w:rsidRPr="00CB72CC">
        <w:rPr>
          <w:rFonts w:ascii="Times New Roman" w:hAnsi="Times New Roman" w:cs="Times New Roman"/>
          <w:b/>
          <w:sz w:val="24"/>
          <w:szCs w:val="24"/>
        </w:rPr>
        <w:t xml:space="preserve">it is ordered </w:t>
      </w:r>
      <w:r w:rsidR="008A44CE" w:rsidRPr="00CB72CC">
        <w:rPr>
          <w:rFonts w:ascii="Times New Roman" w:hAnsi="Times New Roman" w:cs="Times New Roman"/>
          <w:b/>
          <w:sz w:val="24"/>
          <w:szCs w:val="24"/>
        </w:rPr>
        <w:t>that</w:t>
      </w:r>
      <w:r w:rsidR="00E66802" w:rsidRPr="00D77672">
        <w:rPr>
          <w:rFonts w:ascii="Times New Roman" w:hAnsi="Times New Roman" w:cs="Times New Roman"/>
          <w:sz w:val="24"/>
          <w:szCs w:val="24"/>
        </w:rPr>
        <w:t>:</w:t>
      </w:r>
    </w:p>
    <w:p w14:paraId="43EB035D" w14:textId="5D56B78F" w:rsidR="009340E2" w:rsidRPr="00D77672" w:rsidRDefault="008A44CE" w:rsidP="00CB72CC">
      <w:pPr>
        <w:pStyle w:val="ListParagraph"/>
        <w:numPr>
          <w:ilvl w:val="0"/>
          <w:numId w:val="1"/>
        </w:numPr>
        <w:tabs>
          <w:tab w:val="left" w:pos="1080"/>
        </w:tabs>
        <w:spacing w:after="0"/>
        <w:ind w:firstLine="0"/>
        <w:jc w:val="both"/>
        <w:rPr>
          <w:rFonts w:ascii="Times New Roman" w:hAnsi="Times New Roman" w:cs="Times New Roman"/>
          <w:sz w:val="24"/>
          <w:szCs w:val="24"/>
        </w:rPr>
      </w:pPr>
      <w:r w:rsidRPr="00D77672">
        <w:rPr>
          <w:rFonts w:ascii="Times New Roman" w:hAnsi="Times New Roman" w:cs="Times New Roman"/>
          <w:sz w:val="24"/>
          <w:szCs w:val="24"/>
        </w:rPr>
        <w:t xml:space="preserve">The </w:t>
      </w:r>
      <w:r w:rsidR="002A1BC5" w:rsidRPr="00D77672">
        <w:rPr>
          <w:rFonts w:ascii="Times New Roman" w:hAnsi="Times New Roman" w:cs="Times New Roman"/>
          <w:sz w:val="24"/>
          <w:szCs w:val="24"/>
        </w:rPr>
        <w:t xml:space="preserve">application </w:t>
      </w:r>
      <w:r w:rsidR="00D77672" w:rsidRPr="00D77672">
        <w:rPr>
          <w:rFonts w:ascii="Times New Roman" w:hAnsi="Times New Roman" w:cs="Times New Roman"/>
          <w:sz w:val="24"/>
          <w:szCs w:val="24"/>
        </w:rPr>
        <w:t xml:space="preserve">is </w:t>
      </w:r>
      <w:r w:rsidR="009340E2" w:rsidRPr="00D77672">
        <w:rPr>
          <w:rFonts w:ascii="Times New Roman" w:hAnsi="Times New Roman" w:cs="Times New Roman"/>
          <w:sz w:val="24"/>
          <w:szCs w:val="24"/>
        </w:rPr>
        <w:t>hereby struck off the roll</w:t>
      </w:r>
    </w:p>
    <w:p w14:paraId="7EA815C5" w14:textId="25FD4B73" w:rsidR="002D039B" w:rsidRPr="00D77672" w:rsidRDefault="002A1BC5" w:rsidP="00CB72CC">
      <w:pPr>
        <w:pStyle w:val="ListParagraph"/>
        <w:numPr>
          <w:ilvl w:val="0"/>
          <w:numId w:val="1"/>
        </w:numPr>
        <w:tabs>
          <w:tab w:val="left" w:pos="1080"/>
        </w:tabs>
        <w:spacing w:after="0"/>
        <w:ind w:firstLine="0"/>
        <w:jc w:val="both"/>
        <w:rPr>
          <w:rFonts w:ascii="Times New Roman" w:hAnsi="Times New Roman" w:cs="Times New Roman"/>
          <w:sz w:val="24"/>
          <w:szCs w:val="24"/>
        </w:rPr>
      </w:pPr>
      <w:r w:rsidRPr="00D77672">
        <w:rPr>
          <w:rFonts w:ascii="Times New Roman" w:hAnsi="Times New Roman" w:cs="Times New Roman"/>
          <w:sz w:val="24"/>
          <w:szCs w:val="24"/>
        </w:rPr>
        <w:t xml:space="preserve"> </w:t>
      </w:r>
      <w:r w:rsidR="002D039B" w:rsidRPr="00D77672">
        <w:rPr>
          <w:rFonts w:ascii="Times New Roman" w:hAnsi="Times New Roman" w:cs="Times New Roman"/>
          <w:sz w:val="24"/>
          <w:szCs w:val="24"/>
        </w:rPr>
        <w:t xml:space="preserve">Each party shall bear its own costs. </w:t>
      </w:r>
    </w:p>
    <w:p w14:paraId="52541E49" w14:textId="4A5213ED" w:rsidR="008D2A5D" w:rsidRPr="00D77672" w:rsidRDefault="008D2A5D" w:rsidP="007459AC">
      <w:pPr>
        <w:spacing w:after="0" w:line="360" w:lineRule="auto"/>
        <w:jc w:val="right"/>
        <w:rPr>
          <w:noProof/>
          <w:lang w:eastAsia="en-ZW"/>
        </w:rPr>
      </w:pPr>
    </w:p>
    <w:p w14:paraId="4B10689B" w14:textId="77777777" w:rsidR="00206042" w:rsidRDefault="00206042" w:rsidP="007459AC">
      <w:pPr>
        <w:spacing w:after="0" w:line="360" w:lineRule="auto"/>
        <w:jc w:val="right"/>
        <w:rPr>
          <w:noProof/>
          <w:lang w:eastAsia="en-ZW"/>
        </w:rPr>
      </w:pPr>
    </w:p>
    <w:p w14:paraId="76A06B17" w14:textId="77777777" w:rsidR="00CB72CC" w:rsidRPr="00D77672" w:rsidRDefault="00CB72CC" w:rsidP="007459AC">
      <w:pPr>
        <w:spacing w:after="0" w:line="360" w:lineRule="auto"/>
        <w:jc w:val="right"/>
        <w:rPr>
          <w:noProof/>
          <w:lang w:eastAsia="en-ZW"/>
        </w:rPr>
      </w:pPr>
    </w:p>
    <w:p w14:paraId="001ABC47" w14:textId="7B4F9F42" w:rsidR="00406CEF" w:rsidRPr="00D77672" w:rsidRDefault="007C01DF" w:rsidP="00964850">
      <w:pPr>
        <w:spacing w:after="0" w:line="240" w:lineRule="auto"/>
        <w:jc w:val="both"/>
        <w:rPr>
          <w:rFonts w:ascii="Times New Roman" w:hAnsi="Times New Roman" w:cs="Times New Roman"/>
          <w:sz w:val="24"/>
          <w:szCs w:val="24"/>
        </w:rPr>
      </w:pPr>
      <w:r w:rsidRPr="00D77672">
        <w:rPr>
          <w:rFonts w:ascii="Times New Roman" w:hAnsi="Times New Roman" w:cs="Times New Roman"/>
          <w:i/>
          <w:sz w:val="24"/>
          <w:szCs w:val="24"/>
        </w:rPr>
        <w:t>National Prosecuting Authority,</w:t>
      </w:r>
      <w:r w:rsidR="007660BA" w:rsidRPr="00D77672">
        <w:rPr>
          <w:rFonts w:ascii="Times New Roman" w:hAnsi="Times New Roman" w:cs="Times New Roman"/>
          <w:sz w:val="24"/>
          <w:szCs w:val="24"/>
        </w:rPr>
        <w:t xml:space="preserve"> </w:t>
      </w:r>
      <w:r w:rsidR="00CB72CC">
        <w:rPr>
          <w:rFonts w:ascii="Times New Roman" w:hAnsi="Times New Roman" w:cs="Times New Roman"/>
          <w:sz w:val="24"/>
          <w:szCs w:val="24"/>
        </w:rPr>
        <w:t xml:space="preserve">applicant’s legal practitioners </w:t>
      </w:r>
      <w:r w:rsidR="00F24F15" w:rsidRPr="00D77672">
        <w:rPr>
          <w:rFonts w:ascii="Times New Roman" w:hAnsi="Times New Roman" w:cs="Times New Roman"/>
          <w:sz w:val="24"/>
          <w:szCs w:val="24"/>
        </w:rPr>
        <w:t xml:space="preserve"> </w:t>
      </w:r>
    </w:p>
    <w:p w14:paraId="4734A47B" w14:textId="4DB031A1" w:rsidR="00AA19F3" w:rsidRPr="00AA19F3" w:rsidRDefault="007C01DF" w:rsidP="00964850">
      <w:pPr>
        <w:spacing w:after="0" w:line="240" w:lineRule="auto"/>
        <w:jc w:val="both"/>
        <w:rPr>
          <w:rFonts w:ascii="Times New Roman" w:hAnsi="Times New Roman" w:cs="Times New Roman"/>
          <w:sz w:val="24"/>
          <w:szCs w:val="24"/>
        </w:rPr>
      </w:pPr>
      <w:r w:rsidRPr="00D77672">
        <w:rPr>
          <w:rFonts w:ascii="Times New Roman" w:hAnsi="Times New Roman" w:cs="Times New Roman"/>
          <w:i/>
          <w:sz w:val="24"/>
          <w:szCs w:val="24"/>
        </w:rPr>
        <w:t>Chatsanga &amp; Partners,</w:t>
      </w:r>
      <w:r w:rsidR="00AA19F3" w:rsidRPr="00D77672">
        <w:rPr>
          <w:rFonts w:ascii="Times New Roman" w:hAnsi="Times New Roman" w:cs="Times New Roman"/>
          <w:i/>
          <w:sz w:val="24"/>
          <w:szCs w:val="24"/>
        </w:rPr>
        <w:t xml:space="preserve"> </w:t>
      </w:r>
      <w:r w:rsidR="00CB72CC" w:rsidRPr="00CB72CC">
        <w:rPr>
          <w:rFonts w:ascii="Times New Roman" w:hAnsi="Times New Roman" w:cs="Times New Roman"/>
          <w:sz w:val="24"/>
          <w:szCs w:val="24"/>
        </w:rPr>
        <w:t>respondents’</w:t>
      </w:r>
      <w:r w:rsidR="00CB72CC">
        <w:rPr>
          <w:rFonts w:ascii="Times New Roman" w:hAnsi="Times New Roman" w:cs="Times New Roman"/>
          <w:i/>
          <w:sz w:val="24"/>
          <w:szCs w:val="24"/>
        </w:rPr>
        <w:t xml:space="preserve"> </w:t>
      </w:r>
      <w:r w:rsidR="00AA19F3" w:rsidRPr="00D77672">
        <w:rPr>
          <w:rFonts w:ascii="Times New Roman" w:hAnsi="Times New Roman" w:cs="Times New Roman"/>
          <w:sz w:val="24"/>
          <w:szCs w:val="24"/>
        </w:rPr>
        <w:t xml:space="preserve">legal practitioners </w:t>
      </w:r>
    </w:p>
    <w:sectPr w:rsidR="00AA19F3" w:rsidRPr="00AA19F3" w:rsidSect="00476662">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8FD726" w14:textId="77777777" w:rsidR="001526E1" w:rsidRDefault="001526E1" w:rsidP="00EA00E7">
      <w:pPr>
        <w:spacing w:after="0" w:line="240" w:lineRule="auto"/>
      </w:pPr>
      <w:r>
        <w:separator/>
      </w:r>
    </w:p>
  </w:endnote>
  <w:endnote w:type="continuationSeparator" w:id="0">
    <w:p w14:paraId="22BF4F93" w14:textId="77777777" w:rsidR="001526E1" w:rsidRDefault="001526E1"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3" w:usb1="00000000" w:usb2="00000000" w:usb3="00000000" w:csb0="00000001" w:csb1="00000000"/>
  </w:font>
  <w:font w:name="Graphos">
    <w:altName w:val="Bookman Old Style"/>
    <w:panose1 w:val="00000000000000000000"/>
    <w:charset w:val="00"/>
    <w:family w:val="roman"/>
    <w:notTrueType/>
    <w:pitch w:val="variable"/>
    <w:sig w:usb0="00000003" w:usb1="00000000" w:usb2="00000000" w:usb3="00000000" w:csb0="00000001" w:csb1="00000000"/>
  </w:font>
  <w:font w:name="DejaVu Sans">
    <w:altName w:val="Deja Vu Sans"/>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C9AADD" w14:textId="77777777" w:rsidR="001526E1" w:rsidRDefault="001526E1" w:rsidP="00EA00E7">
      <w:pPr>
        <w:spacing w:after="0" w:line="240" w:lineRule="auto"/>
      </w:pPr>
      <w:r>
        <w:separator/>
      </w:r>
    </w:p>
  </w:footnote>
  <w:footnote w:type="continuationSeparator" w:id="0">
    <w:p w14:paraId="06623259" w14:textId="77777777" w:rsidR="001526E1" w:rsidRDefault="001526E1" w:rsidP="00EA00E7">
      <w:pPr>
        <w:spacing w:after="0" w:line="240" w:lineRule="auto"/>
      </w:pPr>
      <w:r>
        <w:continuationSeparator/>
      </w:r>
    </w:p>
  </w:footnote>
  <w:footnote w:id="1">
    <w:p w14:paraId="7CCAA194" w14:textId="744783B1" w:rsidR="00833D1D" w:rsidRPr="00833D1D" w:rsidRDefault="00833D1D">
      <w:pPr>
        <w:pStyle w:val="FootnoteText"/>
        <w:rPr>
          <w:rFonts w:ascii="Times New Roman" w:hAnsi="Times New Roman" w:cs="Times New Roman"/>
          <w:lang w:val="en-US"/>
        </w:rPr>
      </w:pPr>
      <w:r w:rsidRPr="00833D1D">
        <w:rPr>
          <w:rStyle w:val="FootnoteReference"/>
          <w:rFonts w:ascii="Times New Roman" w:hAnsi="Times New Roman" w:cs="Times New Roman"/>
        </w:rPr>
        <w:footnoteRef/>
      </w:r>
      <w:r w:rsidRPr="00833D1D">
        <w:rPr>
          <w:rFonts w:ascii="Times New Roman" w:hAnsi="Times New Roman" w:cs="Times New Roman"/>
        </w:rPr>
        <w:t xml:space="preserve"> </w:t>
      </w:r>
      <w:r w:rsidRPr="00833D1D">
        <w:rPr>
          <w:rFonts w:ascii="Times New Roman" w:hAnsi="Times New Roman" w:cs="Times New Roman"/>
          <w:lang w:val="en-US"/>
        </w:rPr>
        <w:t>[</w:t>
      </w:r>
      <w:r w:rsidRPr="00833D1D">
        <w:rPr>
          <w:rFonts w:ascii="Times New Roman" w:hAnsi="Times New Roman" w:cs="Times New Roman"/>
          <w:i/>
          <w:iCs/>
          <w:lang w:val="en-US"/>
        </w:rPr>
        <w:t>Chapter 9:24</w:t>
      </w:r>
      <w:r w:rsidRPr="00833D1D">
        <w:rPr>
          <w:rFonts w:ascii="Times New Roman" w:hAnsi="Times New Roman" w:cs="Times New Roman"/>
          <w:lang w:val="en-US"/>
        </w:rPr>
        <w:t xml:space="preserve">] </w:t>
      </w:r>
    </w:p>
  </w:footnote>
  <w:footnote w:id="2">
    <w:p w14:paraId="09D18EB6" w14:textId="1BE619FE" w:rsidR="006734C9" w:rsidRPr="006734C9" w:rsidRDefault="006734C9">
      <w:pPr>
        <w:pStyle w:val="FootnoteText"/>
        <w:rPr>
          <w:rFonts w:ascii="Times New Roman" w:hAnsi="Times New Roman" w:cs="Times New Roman"/>
          <w:lang w:val="en-US"/>
        </w:rPr>
      </w:pPr>
      <w:r w:rsidRPr="006734C9">
        <w:rPr>
          <w:rStyle w:val="FootnoteReference"/>
          <w:rFonts w:ascii="Times New Roman" w:hAnsi="Times New Roman" w:cs="Times New Roman"/>
        </w:rPr>
        <w:footnoteRef/>
      </w:r>
      <w:r w:rsidRPr="006734C9">
        <w:rPr>
          <w:rFonts w:ascii="Times New Roman" w:hAnsi="Times New Roman" w:cs="Times New Roman"/>
        </w:rPr>
        <w:t xml:space="preserve"> </w:t>
      </w:r>
      <w:r w:rsidRPr="006734C9">
        <w:rPr>
          <w:rFonts w:ascii="Times New Roman" w:hAnsi="Times New Roman" w:cs="Times New Roman"/>
          <w:lang w:val="en-US"/>
        </w:rPr>
        <w:t>[</w:t>
      </w:r>
      <w:r w:rsidRPr="006734C9">
        <w:rPr>
          <w:rFonts w:ascii="Times New Roman" w:hAnsi="Times New Roman" w:cs="Times New Roman"/>
          <w:i/>
          <w:iCs/>
          <w:lang w:val="en-US"/>
        </w:rPr>
        <w:t>Chapter 9:23</w:t>
      </w:r>
      <w:r w:rsidRPr="006734C9">
        <w:rPr>
          <w:rFonts w:ascii="Times New Roman" w:hAnsi="Times New Roman" w:cs="Times New Roman"/>
          <w:lang w:val="en-US"/>
        </w:rPr>
        <w:t>]</w:t>
      </w:r>
    </w:p>
  </w:footnote>
  <w:footnote w:id="3">
    <w:p w14:paraId="795FA40D" w14:textId="57BB6B46" w:rsidR="00E214CF" w:rsidRPr="00E214CF" w:rsidRDefault="00E214CF">
      <w:pPr>
        <w:pStyle w:val="FootnoteText"/>
        <w:rPr>
          <w:lang w:val="en-US"/>
        </w:rPr>
      </w:pPr>
      <w:r>
        <w:rPr>
          <w:rStyle w:val="FootnoteReference"/>
        </w:rPr>
        <w:footnoteRef/>
      </w:r>
      <w:r>
        <w:t xml:space="preserve"> </w:t>
      </w:r>
      <w:r>
        <w:rPr>
          <w:lang w:val="en-US"/>
        </w:rPr>
        <w:t>[</w:t>
      </w:r>
      <w:r w:rsidRPr="00E214CF">
        <w:rPr>
          <w:rFonts w:ascii="Times New Roman" w:hAnsi="Times New Roman" w:cs="Times New Roman"/>
          <w:i/>
          <w:iCs/>
          <w:lang w:val="en-US"/>
        </w:rPr>
        <w:t>Chapter 8:01</w:t>
      </w:r>
      <w:r>
        <w:rPr>
          <w:lang w:val="en-US"/>
        </w:rPr>
        <w:t>]</w:t>
      </w:r>
    </w:p>
  </w:footnote>
  <w:footnote w:id="4">
    <w:p w14:paraId="27D42A3F" w14:textId="7B9FC2F2" w:rsidR="003A29AC" w:rsidRPr="003A29AC" w:rsidRDefault="003A29AC">
      <w:pPr>
        <w:pStyle w:val="FootnoteText"/>
        <w:rPr>
          <w:lang w:val="en-US"/>
        </w:rPr>
      </w:pPr>
      <w:r>
        <w:rPr>
          <w:rStyle w:val="FootnoteReference"/>
        </w:rPr>
        <w:footnoteRef/>
      </w:r>
      <w:r>
        <w:t xml:space="preserve"> </w:t>
      </w:r>
      <w:r>
        <w:rPr>
          <w:lang w:val="en-US"/>
        </w:rPr>
        <w:t>[</w:t>
      </w:r>
      <w:r w:rsidRPr="003A29AC">
        <w:rPr>
          <w:rFonts w:ascii="Times New Roman" w:hAnsi="Times New Roman" w:cs="Times New Roman"/>
          <w:i/>
          <w:iCs/>
          <w:lang w:val="en-US"/>
        </w:rPr>
        <w:t>Chapter 9:07</w:t>
      </w:r>
      <w:r>
        <w:rPr>
          <w:lang w:val="en-US"/>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9107"/>
      <w:docPartObj>
        <w:docPartGallery w:val="Page Numbers (Top of Page)"/>
        <w:docPartUnique/>
      </w:docPartObj>
    </w:sdtPr>
    <w:sdtEndPr>
      <w:rPr>
        <w:rFonts w:ascii="Times New Roman" w:hAnsi="Times New Roman" w:cs="Times New Roman"/>
      </w:rPr>
    </w:sdtEndPr>
    <w:sdtContent>
      <w:p w14:paraId="66621C6F" w14:textId="2C2BE22F" w:rsidR="00FD619D" w:rsidRPr="00F41BA9" w:rsidRDefault="00FD619D">
        <w:pPr>
          <w:pStyle w:val="Header"/>
          <w:jc w:val="right"/>
          <w:rPr>
            <w:rFonts w:ascii="Times New Roman" w:hAnsi="Times New Roman" w:cs="Times New Roman"/>
          </w:rPr>
        </w:pPr>
        <w:r w:rsidRPr="00F41BA9">
          <w:rPr>
            <w:rFonts w:ascii="Times New Roman" w:hAnsi="Times New Roman" w:cs="Times New Roman"/>
          </w:rPr>
          <w:fldChar w:fldCharType="begin"/>
        </w:r>
        <w:r w:rsidRPr="00F41BA9">
          <w:rPr>
            <w:rFonts w:ascii="Times New Roman" w:hAnsi="Times New Roman" w:cs="Times New Roman"/>
          </w:rPr>
          <w:instrText xml:space="preserve"> PAGE   \* MERGEFORMAT </w:instrText>
        </w:r>
        <w:r w:rsidRPr="00F41BA9">
          <w:rPr>
            <w:rFonts w:ascii="Times New Roman" w:hAnsi="Times New Roman" w:cs="Times New Roman"/>
          </w:rPr>
          <w:fldChar w:fldCharType="separate"/>
        </w:r>
        <w:r w:rsidR="00674365">
          <w:rPr>
            <w:rFonts w:ascii="Times New Roman" w:hAnsi="Times New Roman" w:cs="Times New Roman"/>
            <w:noProof/>
          </w:rPr>
          <w:t>1</w:t>
        </w:r>
        <w:r w:rsidRPr="00F41BA9">
          <w:rPr>
            <w:rFonts w:ascii="Times New Roman" w:hAnsi="Times New Roman" w:cs="Times New Roman"/>
          </w:rPr>
          <w:fldChar w:fldCharType="end"/>
        </w:r>
      </w:p>
      <w:p w14:paraId="67B30B6F" w14:textId="64B00D10" w:rsidR="00F41BA9" w:rsidRDefault="00FD619D">
        <w:pPr>
          <w:pStyle w:val="Header"/>
          <w:jc w:val="right"/>
          <w:rPr>
            <w:rFonts w:ascii="Times New Roman" w:hAnsi="Times New Roman" w:cs="Times New Roman"/>
          </w:rPr>
        </w:pPr>
        <w:r w:rsidRPr="00F41BA9">
          <w:rPr>
            <w:rFonts w:ascii="Times New Roman" w:hAnsi="Times New Roman" w:cs="Times New Roman"/>
          </w:rPr>
          <w:t>H</w:t>
        </w:r>
        <w:r w:rsidR="0010517E" w:rsidRPr="00F41BA9">
          <w:rPr>
            <w:rFonts w:ascii="Times New Roman" w:hAnsi="Times New Roman" w:cs="Times New Roman"/>
          </w:rPr>
          <w:t>H</w:t>
        </w:r>
        <w:r w:rsidR="00F41BA9">
          <w:rPr>
            <w:rFonts w:ascii="Times New Roman" w:hAnsi="Times New Roman" w:cs="Times New Roman"/>
          </w:rPr>
          <w:t xml:space="preserve"> 251-24</w:t>
        </w:r>
      </w:p>
      <w:p w14:paraId="1E05EEBD" w14:textId="5ACAA173" w:rsidR="00FD619D" w:rsidRPr="00F41BA9" w:rsidRDefault="00FD619D">
        <w:pPr>
          <w:pStyle w:val="Header"/>
          <w:jc w:val="right"/>
          <w:rPr>
            <w:rFonts w:ascii="Times New Roman" w:hAnsi="Times New Roman" w:cs="Times New Roman"/>
          </w:rPr>
        </w:pPr>
        <w:r w:rsidRPr="00F41BA9">
          <w:rPr>
            <w:rFonts w:ascii="Times New Roman" w:hAnsi="Times New Roman" w:cs="Times New Roman"/>
          </w:rPr>
          <w:t xml:space="preserve">HC </w:t>
        </w:r>
        <w:r w:rsidR="00536B9D" w:rsidRPr="00F41BA9">
          <w:rPr>
            <w:rFonts w:ascii="Times New Roman" w:hAnsi="Times New Roman" w:cs="Times New Roman"/>
          </w:rPr>
          <w:t>1730/20</w:t>
        </w:r>
      </w:p>
      <w:p w14:paraId="1048E6DB" w14:textId="64A47F35" w:rsidR="00FD619D" w:rsidRPr="00F41BA9" w:rsidRDefault="001526E1">
        <w:pPr>
          <w:pStyle w:val="Header"/>
          <w:jc w:val="right"/>
          <w:rPr>
            <w:rFonts w:ascii="Times New Roman" w:hAnsi="Times New Roman" w:cs="Times New Roman"/>
          </w:rPr>
        </w:pPr>
      </w:p>
    </w:sdtContent>
  </w:sdt>
  <w:p w14:paraId="57CD235E" w14:textId="77777777" w:rsidR="00FD619D" w:rsidRDefault="00FD619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2"/>
    <w:lvl w:ilvl="0">
      <w:start w:val="1"/>
      <w:numFmt w:val="lowerLetter"/>
      <w:lvlText w:val="(%1)"/>
      <w:lvlJc w:val="left"/>
      <w:pPr>
        <w:ind w:left="2160" w:hanging="1440"/>
      </w:pPr>
    </w:lvl>
  </w:abstractNum>
  <w:abstractNum w:abstractNumId="1" w15:restartNumberingAfterBreak="0">
    <w:nsid w:val="0A8119C9"/>
    <w:multiLevelType w:val="hybridMultilevel"/>
    <w:tmpl w:val="B4BAC586"/>
    <w:lvl w:ilvl="0" w:tplc="1B8E80EE">
      <w:start w:val="1"/>
      <w:numFmt w:val="lowerRoman"/>
      <w:lvlText w:val="(%1)"/>
      <w:lvlJc w:val="left"/>
      <w:pPr>
        <w:ind w:left="1931" w:hanging="720"/>
      </w:pPr>
      <w:rPr>
        <w:rFonts w:hint="default"/>
      </w:rPr>
    </w:lvl>
    <w:lvl w:ilvl="1" w:tplc="30090019" w:tentative="1">
      <w:start w:val="1"/>
      <w:numFmt w:val="lowerLetter"/>
      <w:lvlText w:val="%2."/>
      <w:lvlJc w:val="left"/>
      <w:pPr>
        <w:ind w:left="2291" w:hanging="360"/>
      </w:pPr>
    </w:lvl>
    <w:lvl w:ilvl="2" w:tplc="3009001B" w:tentative="1">
      <w:start w:val="1"/>
      <w:numFmt w:val="lowerRoman"/>
      <w:lvlText w:val="%3."/>
      <w:lvlJc w:val="right"/>
      <w:pPr>
        <w:ind w:left="3011" w:hanging="180"/>
      </w:pPr>
    </w:lvl>
    <w:lvl w:ilvl="3" w:tplc="3009000F" w:tentative="1">
      <w:start w:val="1"/>
      <w:numFmt w:val="decimal"/>
      <w:lvlText w:val="%4."/>
      <w:lvlJc w:val="left"/>
      <w:pPr>
        <w:ind w:left="3731" w:hanging="360"/>
      </w:pPr>
    </w:lvl>
    <w:lvl w:ilvl="4" w:tplc="30090019" w:tentative="1">
      <w:start w:val="1"/>
      <w:numFmt w:val="lowerLetter"/>
      <w:lvlText w:val="%5."/>
      <w:lvlJc w:val="left"/>
      <w:pPr>
        <w:ind w:left="4451" w:hanging="360"/>
      </w:pPr>
    </w:lvl>
    <w:lvl w:ilvl="5" w:tplc="3009001B" w:tentative="1">
      <w:start w:val="1"/>
      <w:numFmt w:val="lowerRoman"/>
      <w:lvlText w:val="%6."/>
      <w:lvlJc w:val="right"/>
      <w:pPr>
        <w:ind w:left="5171" w:hanging="180"/>
      </w:pPr>
    </w:lvl>
    <w:lvl w:ilvl="6" w:tplc="3009000F" w:tentative="1">
      <w:start w:val="1"/>
      <w:numFmt w:val="decimal"/>
      <w:lvlText w:val="%7."/>
      <w:lvlJc w:val="left"/>
      <w:pPr>
        <w:ind w:left="5891" w:hanging="360"/>
      </w:pPr>
    </w:lvl>
    <w:lvl w:ilvl="7" w:tplc="30090019" w:tentative="1">
      <w:start w:val="1"/>
      <w:numFmt w:val="lowerLetter"/>
      <w:lvlText w:val="%8."/>
      <w:lvlJc w:val="left"/>
      <w:pPr>
        <w:ind w:left="6611" w:hanging="360"/>
      </w:pPr>
    </w:lvl>
    <w:lvl w:ilvl="8" w:tplc="3009001B" w:tentative="1">
      <w:start w:val="1"/>
      <w:numFmt w:val="lowerRoman"/>
      <w:lvlText w:val="%9."/>
      <w:lvlJc w:val="right"/>
      <w:pPr>
        <w:ind w:left="7331" w:hanging="180"/>
      </w:pPr>
    </w:lvl>
  </w:abstractNum>
  <w:abstractNum w:abstractNumId="2" w15:restartNumberingAfterBreak="0">
    <w:nsid w:val="2F434F59"/>
    <w:multiLevelType w:val="hybridMultilevel"/>
    <w:tmpl w:val="3894EDAC"/>
    <w:lvl w:ilvl="0" w:tplc="CF78A4B4">
      <w:start w:val="1"/>
      <w:numFmt w:val="decimal"/>
      <w:lvlText w:val="%1."/>
      <w:lvlJc w:val="left"/>
      <w:pPr>
        <w:ind w:left="1211" w:hanging="360"/>
      </w:pPr>
      <w:rPr>
        <w:rFonts w:hint="default"/>
      </w:rPr>
    </w:lvl>
    <w:lvl w:ilvl="1" w:tplc="30090019" w:tentative="1">
      <w:start w:val="1"/>
      <w:numFmt w:val="lowerLetter"/>
      <w:lvlText w:val="%2."/>
      <w:lvlJc w:val="left"/>
      <w:pPr>
        <w:ind w:left="1931" w:hanging="360"/>
      </w:pPr>
    </w:lvl>
    <w:lvl w:ilvl="2" w:tplc="3009001B" w:tentative="1">
      <w:start w:val="1"/>
      <w:numFmt w:val="lowerRoman"/>
      <w:lvlText w:val="%3."/>
      <w:lvlJc w:val="right"/>
      <w:pPr>
        <w:ind w:left="2651" w:hanging="180"/>
      </w:pPr>
    </w:lvl>
    <w:lvl w:ilvl="3" w:tplc="3009000F" w:tentative="1">
      <w:start w:val="1"/>
      <w:numFmt w:val="decimal"/>
      <w:lvlText w:val="%4."/>
      <w:lvlJc w:val="left"/>
      <w:pPr>
        <w:ind w:left="3371" w:hanging="360"/>
      </w:pPr>
    </w:lvl>
    <w:lvl w:ilvl="4" w:tplc="30090019" w:tentative="1">
      <w:start w:val="1"/>
      <w:numFmt w:val="lowerLetter"/>
      <w:lvlText w:val="%5."/>
      <w:lvlJc w:val="left"/>
      <w:pPr>
        <w:ind w:left="4091" w:hanging="360"/>
      </w:pPr>
    </w:lvl>
    <w:lvl w:ilvl="5" w:tplc="3009001B" w:tentative="1">
      <w:start w:val="1"/>
      <w:numFmt w:val="lowerRoman"/>
      <w:lvlText w:val="%6."/>
      <w:lvlJc w:val="right"/>
      <w:pPr>
        <w:ind w:left="4811" w:hanging="180"/>
      </w:pPr>
    </w:lvl>
    <w:lvl w:ilvl="6" w:tplc="3009000F" w:tentative="1">
      <w:start w:val="1"/>
      <w:numFmt w:val="decimal"/>
      <w:lvlText w:val="%7."/>
      <w:lvlJc w:val="left"/>
      <w:pPr>
        <w:ind w:left="5531" w:hanging="360"/>
      </w:pPr>
    </w:lvl>
    <w:lvl w:ilvl="7" w:tplc="30090019" w:tentative="1">
      <w:start w:val="1"/>
      <w:numFmt w:val="lowerLetter"/>
      <w:lvlText w:val="%8."/>
      <w:lvlJc w:val="left"/>
      <w:pPr>
        <w:ind w:left="6251" w:hanging="360"/>
      </w:pPr>
    </w:lvl>
    <w:lvl w:ilvl="8" w:tplc="3009001B" w:tentative="1">
      <w:start w:val="1"/>
      <w:numFmt w:val="lowerRoman"/>
      <w:lvlText w:val="%9."/>
      <w:lvlJc w:val="right"/>
      <w:pPr>
        <w:ind w:left="6971" w:hanging="180"/>
      </w:pPr>
    </w:lvl>
  </w:abstractNum>
  <w:abstractNum w:abstractNumId="3" w15:restartNumberingAfterBreak="0">
    <w:nsid w:val="62866791"/>
    <w:multiLevelType w:val="hybridMultilevel"/>
    <w:tmpl w:val="7F04562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3"/>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7F"/>
    <w:rsid w:val="00000503"/>
    <w:rsid w:val="00000776"/>
    <w:rsid w:val="0000087E"/>
    <w:rsid w:val="0000141A"/>
    <w:rsid w:val="000014FC"/>
    <w:rsid w:val="000017C6"/>
    <w:rsid w:val="00001879"/>
    <w:rsid w:val="00001962"/>
    <w:rsid w:val="00001BAF"/>
    <w:rsid w:val="00001EEA"/>
    <w:rsid w:val="000029F8"/>
    <w:rsid w:val="000031AC"/>
    <w:rsid w:val="00003585"/>
    <w:rsid w:val="00003D3A"/>
    <w:rsid w:val="00003D8A"/>
    <w:rsid w:val="000046B5"/>
    <w:rsid w:val="00004A86"/>
    <w:rsid w:val="0000528B"/>
    <w:rsid w:val="000052B4"/>
    <w:rsid w:val="000053BC"/>
    <w:rsid w:val="00005565"/>
    <w:rsid w:val="00005636"/>
    <w:rsid w:val="00006FEA"/>
    <w:rsid w:val="00007385"/>
    <w:rsid w:val="00007499"/>
    <w:rsid w:val="000074E6"/>
    <w:rsid w:val="00007A23"/>
    <w:rsid w:val="00011216"/>
    <w:rsid w:val="0001180F"/>
    <w:rsid w:val="0001183B"/>
    <w:rsid w:val="000125E3"/>
    <w:rsid w:val="000138BF"/>
    <w:rsid w:val="00013D3A"/>
    <w:rsid w:val="000144E8"/>
    <w:rsid w:val="00014516"/>
    <w:rsid w:val="00014715"/>
    <w:rsid w:val="00014AA2"/>
    <w:rsid w:val="00015299"/>
    <w:rsid w:val="00015328"/>
    <w:rsid w:val="00016C3D"/>
    <w:rsid w:val="00017839"/>
    <w:rsid w:val="00017BA1"/>
    <w:rsid w:val="00017D4B"/>
    <w:rsid w:val="000202AA"/>
    <w:rsid w:val="00020393"/>
    <w:rsid w:val="000206A2"/>
    <w:rsid w:val="000219C1"/>
    <w:rsid w:val="00021B16"/>
    <w:rsid w:val="00021DCC"/>
    <w:rsid w:val="00022BD9"/>
    <w:rsid w:val="00023FA8"/>
    <w:rsid w:val="00024E01"/>
    <w:rsid w:val="000257DD"/>
    <w:rsid w:val="00025966"/>
    <w:rsid w:val="0002631B"/>
    <w:rsid w:val="000300AE"/>
    <w:rsid w:val="000300FD"/>
    <w:rsid w:val="000304CF"/>
    <w:rsid w:val="000306A5"/>
    <w:rsid w:val="00030DC2"/>
    <w:rsid w:val="000314F2"/>
    <w:rsid w:val="00031D04"/>
    <w:rsid w:val="00032DF7"/>
    <w:rsid w:val="0003388A"/>
    <w:rsid w:val="00033F1D"/>
    <w:rsid w:val="00034260"/>
    <w:rsid w:val="000350A4"/>
    <w:rsid w:val="00035308"/>
    <w:rsid w:val="000355F3"/>
    <w:rsid w:val="000356A7"/>
    <w:rsid w:val="00036A96"/>
    <w:rsid w:val="00037F60"/>
    <w:rsid w:val="00037F9A"/>
    <w:rsid w:val="00040B95"/>
    <w:rsid w:val="0004123E"/>
    <w:rsid w:val="000412A5"/>
    <w:rsid w:val="000418DA"/>
    <w:rsid w:val="00043C17"/>
    <w:rsid w:val="000444F8"/>
    <w:rsid w:val="00045A6F"/>
    <w:rsid w:val="00046683"/>
    <w:rsid w:val="00046B6D"/>
    <w:rsid w:val="000471B0"/>
    <w:rsid w:val="000472DE"/>
    <w:rsid w:val="000476B5"/>
    <w:rsid w:val="000506F0"/>
    <w:rsid w:val="00050992"/>
    <w:rsid w:val="000509CC"/>
    <w:rsid w:val="00051480"/>
    <w:rsid w:val="0005291E"/>
    <w:rsid w:val="00052AA2"/>
    <w:rsid w:val="00053220"/>
    <w:rsid w:val="000538D0"/>
    <w:rsid w:val="00053E02"/>
    <w:rsid w:val="00054346"/>
    <w:rsid w:val="0005472A"/>
    <w:rsid w:val="00054FB3"/>
    <w:rsid w:val="00054FFF"/>
    <w:rsid w:val="00055160"/>
    <w:rsid w:val="000551BC"/>
    <w:rsid w:val="0005541B"/>
    <w:rsid w:val="000554CB"/>
    <w:rsid w:val="0005550B"/>
    <w:rsid w:val="000555C6"/>
    <w:rsid w:val="00056120"/>
    <w:rsid w:val="00056AF9"/>
    <w:rsid w:val="00056DC2"/>
    <w:rsid w:val="00056F20"/>
    <w:rsid w:val="000579F7"/>
    <w:rsid w:val="000602AE"/>
    <w:rsid w:val="00060B89"/>
    <w:rsid w:val="00060BD9"/>
    <w:rsid w:val="000614F7"/>
    <w:rsid w:val="00061DBB"/>
    <w:rsid w:val="00062B7C"/>
    <w:rsid w:val="000630EB"/>
    <w:rsid w:val="000637DD"/>
    <w:rsid w:val="00063FE1"/>
    <w:rsid w:val="0006407F"/>
    <w:rsid w:val="000641AC"/>
    <w:rsid w:val="0006467E"/>
    <w:rsid w:val="00064897"/>
    <w:rsid w:val="00064913"/>
    <w:rsid w:val="00065B56"/>
    <w:rsid w:val="00065E13"/>
    <w:rsid w:val="00066A73"/>
    <w:rsid w:val="000674CF"/>
    <w:rsid w:val="0006755E"/>
    <w:rsid w:val="00067CDF"/>
    <w:rsid w:val="000703FE"/>
    <w:rsid w:val="00070616"/>
    <w:rsid w:val="0007291A"/>
    <w:rsid w:val="00072EC7"/>
    <w:rsid w:val="00072FC8"/>
    <w:rsid w:val="000736BF"/>
    <w:rsid w:val="0007375F"/>
    <w:rsid w:val="00073A32"/>
    <w:rsid w:val="00074602"/>
    <w:rsid w:val="000753DE"/>
    <w:rsid w:val="000772DC"/>
    <w:rsid w:val="00077D30"/>
    <w:rsid w:val="00077E32"/>
    <w:rsid w:val="00080CEB"/>
    <w:rsid w:val="00081825"/>
    <w:rsid w:val="00081C7F"/>
    <w:rsid w:val="00081D71"/>
    <w:rsid w:val="00081E66"/>
    <w:rsid w:val="00081F93"/>
    <w:rsid w:val="00082372"/>
    <w:rsid w:val="00083812"/>
    <w:rsid w:val="00083FDF"/>
    <w:rsid w:val="0008420F"/>
    <w:rsid w:val="0008436C"/>
    <w:rsid w:val="00084428"/>
    <w:rsid w:val="000857EC"/>
    <w:rsid w:val="00085B0F"/>
    <w:rsid w:val="000860FD"/>
    <w:rsid w:val="00086A5C"/>
    <w:rsid w:val="00086E80"/>
    <w:rsid w:val="000872DA"/>
    <w:rsid w:val="00087878"/>
    <w:rsid w:val="00087B0F"/>
    <w:rsid w:val="0009105A"/>
    <w:rsid w:val="00091CC8"/>
    <w:rsid w:val="00092194"/>
    <w:rsid w:val="00092E1E"/>
    <w:rsid w:val="00093E81"/>
    <w:rsid w:val="00093EF1"/>
    <w:rsid w:val="00093FB6"/>
    <w:rsid w:val="00093FE4"/>
    <w:rsid w:val="0009459E"/>
    <w:rsid w:val="00094809"/>
    <w:rsid w:val="00094A67"/>
    <w:rsid w:val="00095A5A"/>
    <w:rsid w:val="000960A7"/>
    <w:rsid w:val="00096A4F"/>
    <w:rsid w:val="00097857"/>
    <w:rsid w:val="00097BE9"/>
    <w:rsid w:val="00097BF7"/>
    <w:rsid w:val="00097E3B"/>
    <w:rsid w:val="00097E5D"/>
    <w:rsid w:val="000A0116"/>
    <w:rsid w:val="000A0E75"/>
    <w:rsid w:val="000A20B2"/>
    <w:rsid w:val="000A2941"/>
    <w:rsid w:val="000A29A6"/>
    <w:rsid w:val="000A2A65"/>
    <w:rsid w:val="000A34E6"/>
    <w:rsid w:val="000A3AC4"/>
    <w:rsid w:val="000A3AFD"/>
    <w:rsid w:val="000A3FED"/>
    <w:rsid w:val="000A4015"/>
    <w:rsid w:val="000A483C"/>
    <w:rsid w:val="000A538A"/>
    <w:rsid w:val="000A563B"/>
    <w:rsid w:val="000A5797"/>
    <w:rsid w:val="000A599B"/>
    <w:rsid w:val="000A623A"/>
    <w:rsid w:val="000A6CA4"/>
    <w:rsid w:val="000A6CC3"/>
    <w:rsid w:val="000A7D14"/>
    <w:rsid w:val="000B04C8"/>
    <w:rsid w:val="000B08D8"/>
    <w:rsid w:val="000B0B49"/>
    <w:rsid w:val="000B0FF6"/>
    <w:rsid w:val="000B1038"/>
    <w:rsid w:val="000B10DE"/>
    <w:rsid w:val="000B12BB"/>
    <w:rsid w:val="000B132F"/>
    <w:rsid w:val="000B210B"/>
    <w:rsid w:val="000B220D"/>
    <w:rsid w:val="000B26E3"/>
    <w:rsid w:val="000B2E47"/>
    <w:rsid w:val="000B3682"/>
    <w:rsid w:val="000B3898"/>
    <w:rsid w:val="000B3DBE"/>
    <w:rsid w:val="000B45FB"/>
    <w:rsid w:val="000B4872"/>
    <w:rsid w:val="000B4AA5"/>
    <w:rsid w:val="000B5C8E"/>
    <w:rsid w:val="000B6960"/>
    <w:rsid w:val="000B6B23"/>
    <w:rsid w:val="000B6C47"/>
    <w:rsid w:val="000B75C5"/>
    <w:rsid w:val="000B78F9"/>
    <w:rsid w:val="000C1379"/>
    <w:rsid w:val="000C1C6A"/>
    <w:rsid w:val="000C2034"/>
    <w:rsid w:val="000C22CA"/>
    <w:rsid w:val="000C2AA1"/>
    <w:rsid w:val="000C3401"/>
    <w:rsid w:val="000C367D"/>
    <w:rsid w:val="000C3D0D"/>
    <w:rsid w:val="000C44EA"/>
    <w:rsid w:val="000C56AE"/>
    <w:rsid w:val="000C6168"/>
    <w:rsid w:val="000C61E1"/>
    <w:rsid w:val="000C6420"/>
    <w:rsid w:val="000C688A"/>
    <w:rsid w:val="000C6911"/>
    <w:rsid w:val="000C790C"/>
    <w:rsid w:val="000D00CA"/>
    <w:rsid w:val="000D0819"/>
    <w:rsid w:val="000D11B3"/>
    <w:rsid w:val="000D212A"/>
    <w:rsid w:val="000D3198"/>
    <w:rsid w:val="000D38AF"/>
    <w:rsid w:val="000D3EE6"/>
    <w:rsid w:val="000D51B6"/>
    <w:rsid w:val="000D59EB"/>
    <w:rsid w:val="000D670C"/>
    <w:rsid w:val="000D699F"/>
    <w:rsid w:val="000D6D3C"/>
    <w:rsid w:val="000D6F89"/>
    <w:rsid w:val="000D7175"/>
    <w:rsid w:val="000D7EC1"/>
    <w:rsid w:val="000E06EB"/>
    <w:rsid w:val="000E08CC"/>
    <w:rsid w:val="000E1EE1"/>
    <w:rsid w:val="000E2B3C"/>
    <w:rsid w:val="000E38A9"/>
    <w:rsid w:val="000E429E"/>
    <w:rsid w:val="000E43C3"/>
    <w:rsid w:val="000E5BA6"/>
    <w:rsid w:val="000E5D42"/>
    <w:rsid w:val="000E646B"/>
    <w:rsid w:val="000E6904"/>
    <w:rsid w:val="000E7162"/>
    <w:rsid w:val="000E7211"/>
    <w:rsid w:val="000E7C00"/>
    <w:rsid w:val="000F0244"/>
    <w:rsid w:val="000F0436"/>
    <w:rsid w:val="000F0970"/>
    <w:rsid w:val="000F1029"/>
    <w:rsid w:val="000F2E6E"/>
    <w:rsid w:val="000F2F36"/>
    <w:rsid w:val="000F467A"/>
    <w:rsid w:val="000F495C"/>
    <w:rsid w:val="000F497F"/>
    <w:rsid w:val="000F4AF1"/>
    <w:rsid w:val="000F53BB"/>
    <w:rsid w:val="000F65F4"/>
    <w:rsid w:val="000F661E"/>
    <w:rsid w:val="000F7663"/>
    <w:rsid w:val="000F774D"/>
    <w:rsid w:val="000F7CC5"/>
    <w:rsid w:val="000F7D2F"/>
    <w:rsid w:val="000F7EFC"/>
    <w:rsid w:val="00100135"/>
    <w:rsid w:val="00100613"/>
    <w:rsid w:val="00100BEF"/>
    <w:rsid w:val="0010184D"/>
    <w:rsid w:val="00102AD7"/>
    <w:rsid w:val="00102E9F"/>
    <w:rsid w:val="00102FDE"/>
    <w:rsid w:val="00103013"/>
    <w:rsid w:val="00103A7C"/>
    <w:rsid w:val="0010517E"/>
    <w:rsid w:val="001052A3"/>
    <w:rsid w:val="00105E94"/>
    <w:rsid w:val="00105F5E"/>
    <w:rsid w:val="00106727"/>
    <w:rsid w:val="0010675F"/>
    <w:rsid w:val="00107132"/>
    <w:rsid w:val="0010720D"/>
    <w:rsid w:val="00107622"/>
    <w:rsid w:val="001077FF"/>
    <w:rsid w:val="00107FA2"/>
    <w:rsid w:val="00110D32"/>
    <w:rsid w:val="001112F2"/>
    <w:rsid w:val="00111347"/>
    <w:rsid w:val="001117E5"/>
    <w:rsid w:val="00111B0D"/>
    <w:rsid w:val="00111EA0"/>
    <w:rsid w:val="0011233B"/>
    <w:rsid w:val="00112800"/>
    <w:rsid w:val="00112860"/>
    <w:rsid w:val="00113520"/>
    <w:rsid w:val="001138D9"/>
    <w:rsid w:val="00113F4F"/>
    <w:rsid w:val="00113FB6"/>
    <w:rsid w:val="0011417C"/>
    <w:rsid w:val="00114BE4"/>
    <w:rsid w:val="00114C9C"/>
    <w:rsid w:val="00114DF0"/>
    <w:rsid w:val="001152FD"/>
    <w:rsid w:val="00115639"/>
    <w:rsid w:val="001157DC"/>
    <w:rsid w:val="00115B93"/>
    <w:rsid w:val="00115F6E"/>
    <w:rsid w:val="00115FBB"/>
    <w:rsid w:val="0011605C"/>
    <w:rsid w:val="00116CD0"/>
    <w:rsid w:val="00120164"/>
    <w:rsid w:val="00120330"/>
    <w:rsid w:val="00120E8F"/>
    <w:rsid w:val="0012134F"/>
    <w:rsid w:val="00121351"/>
    <w:rsid w:val="001217E9"/>
    <w:rsid w:val="00121ED6"/>
    <w:rsid w:val="00122990"/>
    <w:rsid w:val="00122F55"/>
    <w:rsid w:val="00123789"/>
    <w:rsid w:val="00123CC7"/>
    <w:rsid w:val="00123E50"/>
    <w:rsid w:val="00123F32"/>
    <w:rsid w:val="00124E03"/>
    <w:rsid w:val="00124FD1"/>
    <w:rsid w:val="00125F73"/>
    <w:rsid w:val="001262BF"/>
    <w:rsid w:val="001263BC"/>
    <w:rsid w:val="00126BD4"/>
    <w:rsid w:val="00127135"/>
    <w:rsid w:val="001309D4"/>
    <w:rsid w:val="00131D2E"/>
    <w:rsid w:val="00131F03"/>
    <w:rsid w:val="001323FB"/>
    <w:rsid w:val="00132705"/>
    <w:rsid w:val="00132BFC"/>
    <w:rsid w:val="001331AB"/>
    <w:rsid w:val="00133A93"/>
    <w:rsid w:val="00133D94"/>
    <w:rsid w:val="00134427"/>
    <w:rsid w:val="00134D22"/>
    <w:rsid w:val="00135335"/>
    <w:rsid w:val="001354EE"/>
    <w:rsid w:val="00135501"/>
    <w:rsid w:val="00135979"/>
    <w:rsid w:val="00135AB2"/>
    <w:rsid w:val="001368D6"/>
    <w:rsid w:val="00137251"/>
    <w:rsid w:val="00137B7E"/>
    <w:rsid w:val="00137F38"/>
    <w:rsid w:val="00140238"/>
    <w:rsid w:val="001413DD"/>
    <w:rsid w:val="00141551"/>
    <w:rsid w:val="00141AFC"/>
    <w:rsid w:val="00141CB0"/>
    <w:rsid w:val="00142645"/>
    <w:rsid w:val="0014279E"/>
    <w:rsid w:val="00142E81"/>
    <w:rsid w:val="00142FFB"/>
    <w:rsid w:val="0014319F"/>
    <w:rsid w:val="001439EE"/>
    <w:rsid w:val="00143D99"/>
    <w:rsid w:val="0014417E"/>
    <w:rsid w:val="001443FB"/>
    <w:rsid w:val="00144A5E"/>
    <w:rsid w:val="00145378"/>
    <w:rsid w:val="00146025"/>
    <w:rsid w:val="001461FF"/>
    <w:rsid w:val="001465DB"/>
    <w:rsid w:val="001469E5"/>
    <w:rsid w:val="00146C76"/>
    <w:rsid w:val="0014700C"/>
    <w:rsid w:val="00147173"/>
    <w:rsid w:val="00150AF2"/>
    <w:rsid w:val="00151853"/>
    <w:rsid w:val="00152085"/>
    <w:rsid w:val="00152284"/>
    <w:rsid w:val="001526E1"/>
    <w:rsid w:val="00152AF1"/>
    <w:rsid w:val="00153A37"/>
    <w:rsid w:val="0015418E"/>
    <w:rsid w:val="0015436A"/>
    <w:rsid w:val="00154693"/>
    <w:rsid w:val="00154EBE"/>
    <w:rsid w:val="001552A0"/>
    <w:rsid w:val="001552D2"/>
    <w:rsid w:val="0015541F"/>
    <w:rsid w:val="0015614F"/>
    <w:rsid w:val="00156FD8"/>
    <w:rsid w:val="00157FB0"/>
    <w:rsid w:val="001600E3"/>
    <w:rsid w:val="001606FE"/>
    <w:rsid w:val="00160D9A"/>
    <w:rsid w:val="00160DD2"/>
    <w:rsid w:val="00161353"/>
    <w:rsid w:val="00161876"/>
    <w:rsid w:val="00161A3E"/>
    <w:rsid w:val="00161AC6"/>
    <w:rsid w:val="00162798"/>
    <w:rsid w:val="00162B1A"/>
    <w:rsid w:val="00163487"/>
    <w:rsid w:val="00163B99"/>
    <w:rsid w:val="00163D3D"/>
    <w:rsid w:val="001640A4"/>
    <w:rsid w:val="001647B8"/>
    <w:rsid w:val="001653C9"/>
    <w:rsid w:val="001654A3"/>
    <w:rsid w:val="00165B1B"/>
    <w:rsid w:val="0016739C"/>
    <w:rsid w:val="0016745E"/>
    <w:rsid w:val="00167D00"/>
    <w:rsid w:val="00170023"/>
    <w:rsid w:val="00170526"/>
    <w:rsid w:val="00170777"/>
    <w:rsid w:val="00170A44"/>
    <w:rsid w:val="00170DB5"/>
    <w:rsid w:val="00171C32"/>
    <w:rsid w:val="00172461"/>
    <w:rsid w:val="00172CB0"/>
    <w:rsid w:val="00172CC5"/>
    <w:rsid w:val="00173BB7"/>
    <w:rsid w:val="00173EC5"/>
    <w:rsid w:val="00173F8E"/>
    <w:rsid w:val="00174220"/>
    <w:rsid w:val="00174283"/>
    <w:rsid w:val="00174B78"/>
    <w:rsid w:val="00174F4C"/>
    <w:rsid w:val="00175048"/>
    <w:rsid w:val="00175787"/>
    <w:rsid w:val="00177623"/>
    <w:rsid w:val="00177763"/>
    <w:rsid w:val="00177963"/>
    <w:rsid w:val="00177DFC"/>
    <w:rsid w:val="001807C6"/>
    <w:rsid w:val="00180E37"/>
    <w:rsid w:val="00181B8D"/>
    <w:rsid w:val="0018307E"/>
    <w:rsid w:val="001839FD"/>
    <w:rsid w:val="00184999"/>
    <w:rsid w:val="0018505C"/>
    <w:rsid w:val="0018540F"/>
    <w:rsid w:val="001855AC"/>
    <w:rsid w:val="00185D66"/>
    <w:rsid w:val="001860D7"/>
    <w:rsid w:val="001862BF"/>
    <w:rsid w:val="00186D56"/>
    <w:rsid w:val="001875CC"/>
    <w:rsid w:val="00187A75"/>
    <w:rsid w:val="00190418"/>
    <w:rsid w:val="001906E3"/>
    <w:rsid w:val="00192192"/>
    <w:rsid w:val="0019274E"/>
    <w:rsid w:val="00192F89"/>
    <w:rsid w:val="001941DA"/>
    <w:rsid w:val="0019457E"/>
    <w:rsid w:val="001953F5"/>
    <w:rsid w:val="00197049"/>
    <w:rsid w:val="001A0165"/>
    <w:rsid w:val="001A01F4"/>
    <w:rsid w:val="001A0570"/>
    <w:rsid w:val="001A07DA"/>
    <w:rsid w:val="001A0E82"/>
    <w:rsid w:val="001A12AD"/>
    <w:rsid w:val="001A14C6"/>
    <w:rsid w:val="001A175F"/>
    <w:rsid w:val="001A1762"/>
    <w:rsid w:val="001A2C65"/>
    <w:rsid w:val="001A345B"/>
    <w:rsid w:val="001A4532"/>
    <w:rsid w:val="001A4975"/>
    <w:rsid w:val="001A4E8E"/>
    <w:rsid w:val="001A5EAB"/>
    <w:rsid w:val="001A676D"/>
    <w:rsid w:val="001A778C"/>
    <w:rsid w:val="001A78EE"/>
    <w:rsid w:val="001A7EBF"/>
    <w:rsid w:val="001B01A7"/>
    <w:rsid w:val="001B0364"/>
    <w:rsid w:val="001B0415"/>
    <w:rsid w:val="001B0B61"/>
    <w:rsid w:val="001B0F1D"/>
    <w:rsid w:val="001B0F58"/>
    <w:rsid w:val="001B1D6A"/>
    <w:rsid w:val="001B1FE0"/>
    <w:rsid w:val="001B43AD"/>
    <w:rsid w:val="001B4518"/>
    <w:rsid w:val="001B5023"/>
    <w:rsid w:val="001B5084"/>
    <w:rsid w:val="001B5135"/>
    <w:rsid w:val="001B5500"/>
    <w:rsid w:val="001B580A"/>
    <w:rsid w:val="001B5FEA"/>
    <w:rsid w:val="001B617C"/>
    <w:rsid w:val="001B63B0"/>
    <w:rsid w:val="001B64BB"/>
    <w:rsid w:val="001B6C85"/>
    <w:rsid w:val="001B6FB5"/>
    <w:rsid w:val="001B76E5"/>
    <w:rsid w:val="001B76F7"/>
    <w:rsid w:val="001B78B2"/>
    <w:rsid w:val="001B7F33"/>
    <w:rsid w:val="001C0081"/>
    <w:rsid w:val="001C00E2"/>
    <w:rsid w:val="001C04D6"/>
    <w:rsid w:val="001C1854"/>
    <w:rsid w:val="001C2084"/>
    <w:rsid w:val="001C2560"/>
    <w:rsid w:val="001C34E1"/>
    <w:rsid w:val="001C4118"/>
    <w:rsid w:val="001C4E07"/>
    <w:rsid w:val="001C5683"/>
    <w:rsid w:val="001C5D48"/>
    <w:rsid w:val="001C67BF"/>
    <w:rsid w:val="001C69C6"/>
    <w:rsid w:val="001C6E56"/>
    <w:rsid w:val="001C6F75"/>
    <w:rsid w:val="001C733A"/>
    <w:rsid w:val="001C74BE"/>
    <w:rsid w:val="001C76F1"/>
    <w:rsid w:val="001D0341"/>
    <w:rsid w:val="001D0A28"/>
    <w:rsid w:val="001D0BDE"/>
    <w:rsid w:val="001D0C75"/>
    <w:rsid w:val="001D0D7D"/>
    <w:rsid w:val="001D0DE7"/>
    <w:rsid w:val="001D16D4"/>
    <w:rsid w:val="001D1BBC"/>
    <w:rsid w:val="001D1FD5"/>
    <w:rsid w:val="001D245C"/>
    <w:rsid w:val="001D25D4"/>
    <w:rsid w:val="001D2C09"/>
    <w:rsid w:val="001D2C41"/>
    <w:rsid w:val="001D3097"/>
    <w:rsid w:val="001D32C5"/>
    <w:rsid w:val="001D3350"/>
    <w:rsid w:val="001D34E2"/>
    <w:rsid w:val="001D387C"/>
    <w:rsid w:val="001D39BF"/>
    <w:rsid w:val="001D39D5"/>
    <w:rsid w:val="001D3D51"/>
    <w:rsid w:val="001D3F06"/>
    <w:rsid w:val="001D4767"/>
    <w:rsid w:val="001D4FB0"/>
    <w:rsid w:val="001D52F3"/>
    <w:rsid w:val="001D5884"/>
    <w:rsid w:val="001D5BA8"/>
    <w:rsid w:val="001D5EF7"/>
    <w:rsid w:val="001D61F1"/>
    <w:rsid w:val="001D687F"/>
    <w:rsid w:val="001D68C0"/>
    <w:rsid w:val="001D7CD3"/>
    <w:rsid w:val="001E01E7"/>
    <w:rsid w:val="001E0201"/>
    <w:rsid w:val="001E18C7"/>
    <w:rsid w:val="001E1CD1"/>
    <w:rsid w:val="001E29C3"/>
    <w:rsid w:val="001E2C8C"/>
    <w:rsid w:val="001E2DCC"/>
    <w:rsid w:val="001E3492"/>
    <w:rsid w:val="001E3B2A"/>
    <w:rsid w:val="001E3BAC"/>
    <w:rsid w:val="001E3EBE"/>
    <w:rsid w:val="001E4681"/>
    <w:rsid w:val="001E4ACD"/>
    <w:rsid w:val="001E4E68"/>
    <w:rsid w:val="001E644D"/>
    <w:rsid w:val="001E6952"/>
    <w:rsid w:val="001E7338"/>
    <w:rsid w:val="001F02AD"/>
    <w:rsid w:val="001F0F1F"/>
    <w:rsid w:val="001F0F3C"/>
    <w:rsid w:val="001F1C71"/>
    <w:rsid w:val="001F2051"/>
    <w:rsid w:val="001F310F"/>
    <w:rsid w:val="001F36A0"/>
    <w:rsid w:val="001F3A09"/>
    <w:rsid w:val="001F3B77"/>
    <w:rsid w:val="001F41FE"/>
    <w:rsid w:val="001F49CC"/>
    <w:rsid w:val="001F4CD6"/>
    <w:rsid w:val="001F6438"/>
    <w:rsid w:val="001F6ECF"/>
    <w:rsid w:val="001F799B"/>
    <w:rsid w:val="001F7BF2"/>
    <w:rsid w:val="00200C07"/>
    <w:rsid w:val="00200C93"/>
    <w:rsid w:val="00200F4C"/>
    <w:rsid w:val="00200FFF"/>
    <w:rsid w:val="00201B4E"/>
    <w:rsid w:val="00201B5E"/>
    <w:rsid w:val="00201EFB"/>
    <w:rsid w:val="002025F0"/>
    <w:rsid w:val="0020335D"/>
    <w:rsid w:val="00204C7C"/>
    <w:rsid w:val="00205670"/>
    <w:rsid w:val="00206042"/>
    <w:rsid w:val="00206809"/>
    <w:rsid w:val="00206FBF"/>
    <w:rsid w:val="0020777B"/>
    <w:rsid w:val="00207C8D"/>
    <w:rsid w:val="00210407"/>
    <w:rsid w:val="002107FB"/>
    <w:rsid w:val="00210CA3"/>
    <w:rsid w:val="00211EBD"/>
    <w:rsid w:val="00211EE0"/>
    <w:rsid w:val="00212433"/>
    <w:rsid w:val="00212D49"/>
    <w:rsid w:val="00212D56"/>
    <w:rsid w:val="00213037"/>
    <w:rsid w:val="002130AD"/>
    <w:rsid w:val="002134B1"/>
    <w:rsid w:val="00213BDC"/>
    <w:rsid w:val="00214A70"/>
    <w:rsid w:val="002152B8"/>
    <w:rsid w:val="00215B2E"/>
    <w:rsid w:val="0021611E"/>
    <w:rsid w:val="0021662B"/>
    <w:rsid w:val="00216885"/>
    <w:rsid w:val="0021718C"/>
    <w:rsid w:val="00217A7B"/>
    <w:rsid w:val="0022003A"/>
    <w:rsid w:val="00220131"/>
    <w:rsid w:val="00220EAC"/>
    <w:rsid w:val="002210C8"/>
    <w:rsid w:val="00221137"/>
    <w:rsid w:val="00221537"/>
    <w:rsid w:val="00221A1D"/>
    <w:rsid w:val="00222200"/>
    <w:rsid w:val="00222471"/>
    <w:rsid w:val="00222D51"/>
    <w:rsid w:val="00222E14"/>
    <w:rsid w:val="00222F90"/>
    <w:rsid w:val="00222FC7"/>
    <w:rsid w:val="00223BD6"/>
    <w:rsid w:val="0022527E"/>
    <w:rsid w:val="00225D8E"/>
    <w:rsid w:val="00226C7D"/>
    <w:rsid w:val="00227238"/>
    <w:rsid w:val="00227541"/>
    <w:rsid w:val="00227910"/>
    <w:rsid w:val="00230BE4"/>
    <w:rsid w:val="00230E8E"/>
    <w:rsid w:val="00230FF4"/>
    <w:rsid w:val="0023277D"/>
    <w:rsid w:val="00232A63"/>
    <w:rsid w:val="00232B5B"/>
    <w:rsid w:val="0023326E"/>
    <w:rsid w:val="00233419"/>
    <w:rsid w:val="0023376D"/>
    <w:rsid w:val="00233CA3"/>
    <w:rsid w:val="00233FB7"/>
    <w:rsid w:val="00233FDF"/>
    <w:rsid w:val="0023406C"/>
    <w:rsid w:val="00234495"/>
    <w:rsid w:val="0023454D"/>
    <w:rsid w:val="00234E7D"/>
    <w:rsid w:val="00235142"/>
    <w:rsid w:val="00235450"/>
    <w:rsid w:val="00235EF5"/>
    <w:rsid w:val="00236064"/>
    <w:rsid w:val="00236077"/>
    <w:rsid w:val="002365E0"/>
    <w:rsid w:val="002366CA"/>
    <w:rsid w:val="0023786D"/>
    <w:rsid w:val="00240258"/>
    <w:rsid w:val="00241AE3"/>
    <w:rsid w:val="00241F83"/>
    <w:rsid w:val="0024207E"/>
    <w:rsid w:val="002426DB"/>
    <w:rsid w:val="00242BA9"/>
    <w:rsid w:val="002431F8"/>
    <w:rsid w:val="00243558"/>
    <w:rsid w:val="0024423A"/>
    <w:rsid w:val="0024492D"/>
    <w:rsid w:val="00245058"/>
    <w:rsid w:val="00245B62"/>
    <w:rsid w:val="00245F2A"/>
    <w:rsid w:val="00246098"/>
    <w:rsid w:val="002463E1"/>
    <w:rsid w:val="00246AAA"/>
    <w:rsid w:val="00246ADB"/>
    <w:rsid w:val="0024705F"/>
    <w:rsid w:val="00247F2E"/>
    <w:rsid w:val="00250441"/>
    <w:rsid w:val="0025045C"/>
    <w:rsid w:val="0025072D"/>
    <w:rsid w:val="00250BB1"/>
    <w:rsid w:val="00250E9A"/>
    <w:rsid w:val="00252BC1"/>
    <w:rsid w:val="00252E99"/>
    <w:rsid w:val="002532DE"/>
    <w:rsid w:val="00253483"/>
    <w:rsid w:val="0025380F"/>
    <w:rsid w:val="00253B02"/>
    <w:rsid w:val="00253B5F"/>
    <w:rsid w:val="00254934"/>
    <w:rsid w:val="00254DB2"/>
    <w:rsid w:val="00256B41"/>
    <w:rsid w:val="00257346"/>
    <w:rsid w:val="002574B0"/>
    <w:rsid w:val="002575EE"/>
    <w:rsid w:val="002603D6"/>
    <w:rsid w:val="002611AC"/>
    <w:rsid w:val="00261349"/>
    <w:rsid w:val="0026137A"/>
    <w:rsid w:val="0026190C"/>
    <w:rsid w:val="00261CE2"/>
    <w:rsid w:val="00261E30"/>
    <w:rsid w:val="00262945"/>
    <w:rsid w:val="00262B84"/>
    <w:rsid w:val="00262D09"/>
    <w:rsid w:val="00262F3B"/>
    <w:rsid w:val="002635EC"/>
    <w:rsid w:val="0026368E"/>
    <w:rsid w:val="00263BCD"/>
    <w:rsid w:val="00263F81"/>
    <w:rsid w:val="00264D13"/>
    <w:rsid w:val="002652F6"/>
    <w:rsid w:val="00265770"/>
    <w:rsid w:val="00265E33"/>
    <w:rsid w:val="00266437"/>
    <w:rsid w:val="002666E4"/>
    <w:rsid w:val="0026783D"/>
    <w:rsid w:val="00270DEF"/>
    <w:rsid w:val="0027111B"/>
    <w:rsid w:val="0027113C"/>
    <w:rsid w:val="002712E4"/>
    <w:rsid w:val="00271B4B"/>
    <w:rsid w:val="00271DA6"/>
    <w:rsid w:val="00272C6E"/>
    <w:rsid w:val="002732A9"/>
    <w:rsid w:val="00275787"/>
    <w:rsid w:val="00275A06"/>
    <w:rsid w:val="00276498"/>
    <w:rsid w:val="00276749"/>
    <w:rsid w:val="002800CD"/>
    <w:rsid w:val="00280B7A"/>
    <w:rsid w:val="00280D61"/>
    <w:rsid w:val="002814B2"/>
    <w:rsid w:val="00281B37"/>
    <w:rsid w:val="00281F2E"/>
    <w:rsid w:val="00282E6F"/>
    <w:rsid w:val="00283A03"/>
    <w:rsid w:val="00283E46"/>
    <w:rsid w:val="002848E6"/>
    <w:rsid w:val="00284FBD"/>
    <w:rsid w:val="00285CA2"/>
    <w:rsid w:val="00285ED4"/>
    <w:rsid w:val="00285F08"/>
    <w:rsid w:val="002868C5"/>
    <w:rsid w:val="00286974"/>
    <w:rsid w:val="00286C71"/>
    <w:rsid w:val="00287BE8"/>
    <w:rsid w:val="00287C53"/>
    <w:rsid w:val="00287E04"/>
    <w:rsid w:val="002918F0"/>
    <w:rsid w:val="00291E03"/>
    <w:rsid w:val="00291F25"/>
    <w:rsid w:val="0029221F"/>
    <w:rsid w:val="00292471"/>
    <w:rsid w:val="00292501"/>
    <w:rsid w:val="0029280C"/>
    <w:rsid w:val="00292B67"/>
    <w:rsid w:val="0029302B"/>
    <w:rsid w:val="00293124"/>
    <w:rsid w:val="00293B0F"/>
    <w:rsid w:val="00293F81"/>
    <w:rsid w:val="00295A8C"/>
    <w:rsid w:val="0029616C"/>
    <w:rsid w:val="002961D6"/>
    <w:rsid w:val="002964F3"/>
    <w:rsid w:val="00296D53"/>
    <w:rsid w:val="002973AC"/>
    <w:rsid w:val="00297928"/>
    <w:rsid w:val="00297A05"/>
    <w:rsid w:val="002A00DC"/>
    <w:rsid w:val="002A0538"/>
    <w:rsid w:val="002A0B63"/>
    <w:rsid w:val="002A1BC5"/>
    <w:rsid w:val="002A24E0"/>
    <w:rsid w:val="002A2796"/>
    <w:rsid w:val="002A2EFD"/>
    <w:rsid w:val="002A2F41"/>
    <w:rsid w:val="002A3421"/>
    <w:rsid w:val="002A3840"/>
    <w:rsid w:val="002A3DFA"/>
    <w:rsid w:val="002A3E81"/>
    <w:rsid w:val="002A67B8"/>
    <w:rsid w:val="002A70F3"/>
    <w:rsid w:val="002A76DE"/>
    <w:rsid w:val="002A78F3"/>
    <w:rsid w:val="002A7ECB"/>
    <w:rsid w:val="002B0DC9"/>
    <w:rsid w:val="002B1788"/>
    <w:rsid w:val="002B18F5"/>
    <w:rsid w:val="002B236B"/>
    <w:rsid w:val="002B298F"/>
    <w:rsid w:val="002B2A5D"/>
    <w:rsid w:val="002B2EC1"/>
    <w:rsid w:val="002B3B0F"/>
    <w:rsid w:val="002B3F7B"/>
    <w:rsid w:val="002B4166"/>
    <w:rsid w:val="002B4D4D"/>
    <w:rsid w:val="002B4F17"/>
    <w:rsid w:val="002B501E"/>
    <w:rsid w:val="002B5E80"/>
    <w:rsid w:val="002B5EF7"/>
    <w:rsid w:val="002B64AA"/>
    <w:rsid w:val="002B6946"/>
    <w:rsid w:val="002B6E20"/>
    <w:rsid w:val="002B7449"/>
    <w:rsid w:val="002C04D5"/>
    <w:rsid w:val="002C0614"/>
    <w:rsid w:val="002C0BBE"/>
    <w:rsid w:val="002C0BFB"/>
    <w:rsid w:val="002C2C26"/>
    <w:rsid w:val="002C3681"/>
    <w:rsid w:val="002C4358"/>
    <w:rsid w:val="002C46EB"/>
    <w:rsid w:val="002C4D3B"/>
    <w:rsid w:val="002C4FA3"/>
    <w:rsid w:val="002C5055"/>
    <w:rsid w:val="002C5965"/>
    <w:rsid w:val="002C6501"/>
    <w:rsid w:val="002C652F"/>
    <w:rsid w:val="002C7154"/>
    <w:rsid w:val="002C7666"/>
    <w:rsid w:val="002C777B"/>
    <w:rsid w:val="002C7C0F"/>
    <w:rsid w:val="002D039B"/>
    <w:rsid w:val="002D0535"/>
    <w:rsid w:val="002D1787"/>
    <w:rsid w:val="002D24F0"/>
    <w:rsid w:val="002D26D8"/>
    <w:rsid w:val="002D282E"/>
    <w:rsid w:val="002D28BC"/>
    <w:rsid w:val="002D2CEB"/>
    <w:rsid w:val="002D2DF4"/>
    <w:rsid w:val="002D3194"/>
    <w:rsid w:val="002D3454"/>
    <w:rsid w:val="002D3F49"/>
    <w:rsid w:val="002D3F7B"/>
    <w:rsid w:val="002D435B"/>
    <w:rsid w:val="002D4AFA"/>
    <w:rsid w:val="002D5A60"/>
    <w:rsid w:val="002D5C78"/>
    <w:rsid w:val="002D6519"/>
    <w:rsid w:val="002D674B"/>
    <w:rsid w:val="002D740B"/>
    <w:rsid w:val="002D7842"/>
    <w:rsid w:val="002D7EB8"/>
    <w:rsid w:val="002E08A6"/>
    <w:rsid w:val="002E0C26"/>
    <w:rsid w:val="002E0E9B"/>
    <w:rsid w:val="002E1732"/>
    <w:rsid w:val="002E194D"/>
    <w:rsid w:val="002E2A88"/>
    <w:rsid w:val="002E2CAC"/>
    <w:rsid w:val="002E3AAD"/>
    <w:rsid w:val="002E3CEA"/>
    <w:rsid w:val="002E3E27"/>
    <w:rsid w:val="002E3FFA"/>
    <w:rsid w:val="002E412E"/>
    <w:rsid w:val="002E4213"/>
    <w:rsid w:val="002E4377"/>
    <w:rsid w:val="002E43A8"/>
    <w:rsid w:val="002E4600"/>
    <w:rsid w:val="002E4D31"/>
    <w:rsid w:val="002E550C"/>
    <w:rsid w:val="002E6457"/>
    <w:rsid w:val="002E66F3"/>
    <w:rsid w:val="002E6711"/>
    <w:rsid w:val="002E695C"/>
    <w:rsid w:val="002E6BE7"/>
    <w:rsid w:val="002E78C9"/>
    <w:rsid w:val="002F03F8"/>
    <w:rsid w:val="002F089B"/>
    <w:rsid w:val="002F12D1"/>
    <w:rsid w:val="002F13BD"/>
    <w:rsid w:val="002F15AD"/>
    <w:rsid w:val="002F15AF"/>
    <w:rsid w:val="002F2200"/>
    <w:rsid w:val="002F2435"/>
    <w:rsid w:val="002F30EF"/>
    <w:rsid w:val="002F332F"/>
    <w:rsid w:val="002F367F"/>
    <w:rsid w:val="002F3837"/>
    <w:rsid w:val="002F3DD8"/>
    <w:rsid w:val="002F4C4C"/>
    <w:rsid w:val="002F5B54"/>
    <w:rsid w:val="002F5DCE"/>
    <w:rsid w:val="002F66F1"/>
    <w:rsid w:val="002F6F55"/>
    <w:rsid w:val="0030034E"/>
    <w:rsid w:val="00300C83"/>
    <w:rsid w:val="00300E87"/>
    <w:rsid w:val="003019E3"/>
    <w:rsid w:val="00301F3B"/>
    <w:rsid w:val="00302F4B"/>
    <w:rsid w:val="00303766"/>
    <w:rsid w:val="0030382D"/>
    <w:rsid w:val="00303880"/>
    <w:rsid w:val="00303BFF"/>
    <w:rsid w:val="00304766"/>
    <w:rsid w:val="0030575B"/>
    <w:rsid w:val="00305C12"/>
    <w:rsid w:val="00305DF3"/>
    <w:rsid w:val="003063E9"/>
    <w:rsid w:val="00306411"/>
    <w:rsid w:val="00306E4F"/>
    <w:rsid w:val="0030703E"/>
    <w:rsid w:val="00307713"/>
    <w:rsid w:val="003079B0"/>
    <w:rsid w:val="003079FC"/>
    <w:rsid w:val="00307B3D"/>
    <w:rsid w:val="0031011A"/>
    <w:rsid w:val="00310CA1"/>
    <w:rsid w:val="0031118E"/>
    <w:rsid w:val="003112E5"/>
    <w:rsid w:val="00311599"/>
    <w:rsid w:val="00312A6C"/>
    <w:rsid w:val="0031329B"/>
    <w:rsid w:val="003134B2"/>
    <w:rsid w:val="00313914"/>
    <w:rsid w:val="00313F21"/>
    <w:rsid w:val="003144AA"/>
    <w:rsid w:val="0031477D"/>
    <w:rsid w:val="00315059"/>
    <w:rsid w:val="00315330"/>
    <w:rsid w:val="00315A34"/>
    <w:rsid w:val="00315BF7"/>
    <w:rsid w:val="00316A29"/>
    <w:rsid w:val="00316A9A"/>
    <w:rsid w:val="0031783B"/>
    <w:rsid w:val="0031793B"/>
    <w:rsid w:val="00317DEF"/>
    <w:rsid w:val="00320D2F"/>
    <w:rsid w:val="00320E98"/>
    <w:rsid w:val="00321253"/>
    <w:rsid w:val="00321AE4"/>
    <w:rsid w:val="00321CEC"/>
    <w:rsid w:val="00322231"/>
    <w:rsid w:val="0032237C"/>
    <w:rsid w:val="0032334D"/>
    <w:rsid w:val="0032337D"/>
    <w:rsid w:val="00324549"/>
    <w:rsid w:val="00325672"/>
    <w:rsid w:val="003260CA"/>
    <w:rsid w:val="00326756"/>
    <w:rsid w:val="00326881"/>
    <w:rsid w:val="00326D49"/>
    <w:rsid w:val="00326DA3"/>
    <w:rsid w:val="0032746F"/>
    <w:rsid w:val="00330015"/>
    <w:rsid w:val="003305CC"/>
    <w:rsid w:val="003306F2"/>
    <w:rsid w:val="00331036"/>
    <w:rsid w:val="00332081"/>
    <w:rsid w:val="003321EF"/>
    <w:rsid w:val="003323C9"/>
    <w:rsid w:val="00334652"/>
    <w:rsid w:val="00334FD1"/>
    <w:rsid w:val="00335464"/>
    <w:rsid w:val="003359F6"/>
    <w:rsid w:val="00335CDA"/>
    <w:rsid w:val="00336D22"/>
    <w:rsid w:val="00337225"/>
    <w:rsid w:val="003375EF"/>
    <w:rsid w:val="0033771F"/>
    <w:rsid w:val="003413D0"/>
    <w:rsid w:val="0034211D"/>
    <w:rsid w:val="0034304E"/>
    <w:rsid w:val="003441C2"/>
    <w:rsid w:val="00344DF2"/>
    <w:rsid w:val="003453DE"/>
    <w:rsid w:val="00345C5D"/>
    <w:rsid w:val="00346C30"/>
    <w:rsid w:val="00346D42"/>
    <w:rsid w:val="00347370"/>
    <w:rsid w:val="0034774F"/>
    <w:rsid w:val="00347B38"/>
    <w:rsid w:val="003503A7"/>
    <w:rsid w:val="00350B53"/>
    <w:rsid w:val="00350DC1"/>
    <w:rsid w:val="00350E11"/>
    <w:rsid w:val="003516BC"/>
    <w:rsid w:val="00351A53"/>
    <w:rsid w:val="00351B38"/>
    <w:rsid w:val="00352883"/>
    <w:rsid w:val="00353C7A"/>
    <w:rsid w:val="003543C3"/>
    <w:rsid w:val="0035489B"/>
    <w:rsid w:val="003553EA"/>
    <w:rsid w:val="003554A8"/>
    <w:rsid w:val="003558A4"/>
    <w:rsid w:val="003560AD"/>
    <w:rsid w:val="003565C5"/>
    <w:rsid w:val="003575DA"/>
    <w:rsid w:val="0035776A"/>
    <w:rsid w:val="003577F8"/>
    <w:rsid w:val="00360001"/>
    <w:rsid w:val="00360068"/>
    <w:rsid w:val="00360213"/>
    <w:rsid w:val="00360CDB"/>
    <w:rsid w:val="00361585"/>
    <w:rsid w:val="00361A75"/>
    <w:rsid w:val="00361CF2"/>
    <w:rsid w:val="00362224"/>
    <w:rsid w:val="0036250E"/>
    <w:rsid w:val="00363B2C"/>
    <w:rsid w:val="003641A8"/>
    <w:rsid w:val="00364F5B"/>
    <w:rsid w:val="003650EA"/>
    <w:rsid w:val="00365166"/>
    <w:rsid w:val="00365735"/>
    <w:rsid w:val="00365E75"/>
    <w:rsid w:val="00365FD4"/>
    <w:rsid w:val="0036619F"/>
    <w:rsid w:val="00367AFF"/>
    <w:rsid w:val="00370108"/>
    <w:rsid w:val="003701B2"/>
    <w:rsid w:val="00371A46"/>
    <w:rsid w:val="0037215B"/>
    <w:rsid w:val="00372244"/>
    <w:rsid w:val="003726B4"/>
    <w:rsid w:val="003727EF"/>
    <w:rsid w:val="00373CC0"/>
    <w:rsid w:val="0037485C"/>
    <w:rsid w:val="003751B1"/>
    <w:rsid w:val="0037587D"/>
    <w:rsid w:val="00376370"/>
    <w:rsid w:val="003775FC"/>
    <w:rsid w:val="00380122"/>
    <w:rsid w:val="0038037A"/>
    <w:rsid w:val="00380B52"/>
    <w:rsid w:val="00381090"/>
    <w:rsid w:val="00381A49"/>
    <w:rsid w:val="00381D7D"/>
    <w:rsid w:val="003822DA"/>
    <w:rsid w:val="00382314"/>
    <w:rsid w:val="0038280A"/>
    <w:rsid w:val="00382D54"/>
    <w:rsid w:val="00383428"/>
    <w:rsid w:val="003835AD"/>
    <w:rsid w:val="00383607"/>
    <w:rsid w:val="00384DCA"/>
    <w:rsid w:val="00385A42"/>
    <w:rsid w:val="00385CEF"/>
    <w:rsid w:val="00385ED2"/>
    <w:rsid w:val="0038630A"/>
    <w:rsid w:val="00386883"/>
    <w:rsid w:val="00386AB5"/>
    <w:rsid w:val="00386B22"/>
    <w:rsid w:val="0038735D"/>
    <w:rsid w:val="003875B4"/>
    <w:rsid w:val="00387807"/>
    <w:rsid w:val="003901D6"/>
    <w:rsid w:val="00391C46"/>
    <w:rsid w:val="00392136"/>
    <w:rsid w:val="003932B7"/>
    <w:rsid w:val="00393BCF"/>
    <w:rsid w:val="00393F3B"/>
    <w:rsid w:val="00394057"/>
    <w:rsid w:val="00394615"/>
    <w:rsid w:val="003946BA"/>
    <w:rsid w:val="0039499E"/>
    <w:rsid w:val="0039694B"/>
    <w:rsid w:val="00396ACA"/>
    <w:rsid w:val="00396C5E"/>
    <w:rsid w:val="00397313"/>
    <w:rsid w:val="00397E83"/>
    <w:rsid w:val="003A0634"/>
    <w:rsid w:val="003A1077"/>
    <w:rsid w:val="003A13AB"/>
    <w:rsid w:val="003A17BF"/>
    <w:rsid w:val="003A18DD"/>
    <w:rsid w:val="003A217A"/>
    <w:rsid w:val="003A29AC"/>
    <w:rsid w:val="003A2E5B"/>
    <w:rsid w:val="003A3F5C"/>
    <w:rsid w:val="003A4470"/>
    <w:rsid w:val="003A4964"/>
    <w:rsid w:val="003A499E"/>
    <w:rsid w:val="003A5406"/>
    <w:rsid w:val="003A5D7F"/>
    <w:rsid w:val="003A68A7"/>
    <w:rsid w:val="003A706A"/>
    <w:rsid w:val="003A758F"/>
    <w:rsid w:val="003A787D"/>
    <w:rsid w:val="003B02C6"/>
    <w:rsid w:val="003B0DC2"/>
    <w:rsid w:val="003B12B9"/>
    <w:rsid w:val="003B1335"/>
    <w:rsid w:val="003B13FB"/>
    <w:rsid w:val="003B2BA5"/>
    <w:rsid w:val="003B2E91"/>
    <w:rsid w:val="003B32A4"/>
    <w:rsid w:val="003B393E"/>
    <w:rsid w:val="003B3C48"/>
    <w:rsid w:val="003B3E80"/>
    <w:rsid w:val="003B4015"/>
    <w:rsid w:val="003B4A73"/>
    <w:rsid w:val="003B4C64"/>
    <w:rsid w:val="003B4E2F"/>
    <w:rsid w:val="003B4FBF"/>
    <w:rsid w:val="003B6563"/>
    <w:rsid w:val="003B6925"/>
    <w:rsid w:val="003B6AFD"/>
    <w:rsid w:val="003B7807"/>
    <w:rsid w:val="003C09FB"/>
    <w:rsid w:val="003C0EB6"/>
    <w:rsid w:val="003C18C8"/>
    <w:rsid w:val="003C1B36"/>
    <w:rsid w:val="003C26B5"/>
    <w:rsid w:val="003C3826"/>
    <w:rsid w:val="003C3940"/>
    <w:rsid w:val="003C4764"/>
    <w:rsid w:val="003C5106"/>
    <w:rsid w:val="003C5B0B"/>
    <w:rsid w:val="003C5C43"/>
    <w:rsid w:val="003C5C98"/>
    <w:rsid w:val="003C5EF2"/>
    <w:rsid w:val="003C6CC0"/>
    <w:rsid w:val="003C7C0C"/>
    <w:rsid w:val="003C7E30"/>
    <w:rsid w:val="003C7E99"/>
    <w:rsid w:val="003D0DE8"/>
    <w:rsid w:val="003D1763"/>
    <w:rsid w:val="003D1B19"/>
    <w:rsid w:val="003D2547"/>
    <w:rsid w:val="003D276B"/>
    <w:rsid w:val="003D2C0B"/>
    <w:rsid w:val="003D5114"/>
    <w:rsid w:val="003D581D"/>
    <w:rsid w:val="003D6063"/>
    <w:rsid w:val="003D620C"/>
    <w:rsid w:val="003D67BB"/>
    <w:rsid w:val="003D6A7D"/>
    <w:rsid w:val="003D7573"/>
    <w:rsid w:val="003D7A48"/>
    <w:rsid w:val="003D7D13"/>
    <w:rsid w:val="003E0B7C"/>
    <w:rsid w:val="003E0F56"/>
    <w:rsid w:val="003E1186"/>
    <w:rsid w:val="003E24B7"/>
    <w:rsid w:val="003E29D0"/>
    <w:rsid w:val="003E2A3F"/>
    <w:rsid w:val="003E2B20"/>
    <w:rsid w:val="003E327C"/>
    <w:rsid w:val="003E3513"/>
    <w:rsid w:val="003E3F2A"/>
    <w:rsid w:val="003E4148"/>
    <w:rsid w:val="003E4327"/>
    <w:rsid w:val="003E4383"/>
    <w:rsid w:val="003E462A"/>
    <w:rsid w:val="003E4A7F"/>
    <w:rsid w:val="003E63B7"/>
    <w:rsid w:val="003E6EC5"/>
    <w:rsid w:val="003E768E"/>
    <w:rsid w:val="003E7771"/>
    <w:rsid w:val="003E77C1"/>
    <w:rsid w:val="003F0EFF"/>
    <w:rsid w:val="003F1BC7"/>
    <w:rsid w:val="003F1E9B"/>
    <w:rsid w:val="003F379F"/>
    <w:rsid w:val="003F3F9E"/>
    <w:rsid w:val="003F43C0"/>
    <w:rsid w:val="003F4AC8"/>
    <w:rsid w:val="003F4E5C"/>
    <w:rsid w:val="003F59DC"/>
    <w:rsid w:val="003F6537"/>
    <w:rsid w:val="003F714E"/>
    <w:rsid w:val="003F741F"/>
    <w:rsid w:val="003F7965"/>
    <w:rsid w:val="003F7BB7"/>
    <w:rsid w:val="003F7E7F"/>
    <w:rsid w:val="00400787"/>
    <w:rsid w:val="00400AAA"/>
    <w:rsid w:val="00402838"/>
    <w:rsid w:val="0040335A"/>
    <w:rsid w:val="004038F3"/>
    <w:rsid w:val="00405BA5"/>
    <w:rsid w:val="00406035"/>
    <w:rsid w:val="00406CEF"/>
    <w:rsid w:val="0040722F"/>
    <w:rsid w:val="0040725A"/>
    <w:rsid w:val="004100DE"/>
    <w:rsid w:val="004105E5"/>
    <w:rsid w:val="00410978"/>
    <w:rsid w:val="00411394"/>
    <w:rsid w:val="004118A1"/>
    <w:rsid w:val="004126E9"/>
    <w:rsid w:val="00412829"/>
    <w:rsid w:val="00412C79"/>
    <w:rsid w:val="00413147"/>
    <w:rsid w:val="00413273"/>
    <w:rsid w:val="00413BE3"/>
    <w:rsid w:val="00415025"/>
    <w:rsid w:val="004151A2"/>
    <w:rsid w:val="00415436"/>
    <w:rsid w:val="004159F0"/>
    <w:rsid w:val="00415D8A"/>
    <w:rsid w:val="00415FA5"/>
    <w:rsid w:val="00416408"/>
    <w:rsid w:val="00416772"/>
    <w:rsid w:val="00417750"/>
    <w:rsid w:val="00420A8C"/>
    <w:rsid w:val="00421F13"/>
    <w:rsid w:val="0042214B"/>
    <w:rsid w:val="00422387"/>
    <w:rsid w:val="004229D9"/>
    <w:rsid w:val="00422A17"/>
    <w:rsid w:val="0042321F"/>
    <w:rsid w:val="00423222"/>
    <w:rsid w:val="004232BF"/>
    <w:rsid w:val="004235BB"/>
    <w:rsid w:val="004239B4"/>
    <w:rsid w:val="00424358"/>
    <w:rsid w:val="0042497C"/>
    <w:rsid w:val="00424A53"/>
    <w:rsid w:val="00425039"/>
    <w:rsid w:val="00425BC1"/>
    <w:rsid w:val="004260F6"/>
    <w:rsid w:val="004265A7"/>
    <w:rsid w:val="00427254"/>
    <w:rsid w:val="0043002E"/>
    <w:rsid w:val="00430B59"/>
    <w:rsid w:val="00431E0C"/>
    <w:rsid w:val="00431FFC"/>
    <w:rsid w:val="004331CF"/>
    <w:rsid w:val="00433326"/>
    <w:rsid w:val="00433436"/>
    <w:rsid w:val="004334AE"/>
    <w:rsid w:val="00433798"/>
    <w:rsid w:val="004341F5"/>
    <w:rsid w:val="004342DF"/>
    <w:rsid w:val="00434317"/>
    <w:rsid w:val="00434411"/>
    <w:rsid w:val="004346A8"/>
    <w:rsid w:val="00434E06"/>
    <w:rsid w:val="004351C0"/>
    <w:rsid w:val="004351EC"/>
    <w:rsid w:val="00436DD3"/>
    <w:rsid w:val="004371FE"/>
    <w:rsid w:val="00437578"/>
    <w:rsid w:val="0043769A"/>
    <w:rsid w:val="00437FCB"/>
    <w:rsid w:val="00440148"/>
    <w:rsid w:val="004401CB"/>
    <w:rsid w:val="00440428"/>
    <w:rsid w:val="00441392"/>
    <w:rsid w:val="00442129"/>
    <w:rsid w:val="0044213E"/>
    <w:rsid w:val="0044224F"/>
    <w:rsid w:val="00442D94"/>
    <w:rsid w:val="0044358B"/>
    <w:rsid w:val="0044364D"/>
    <w:rsid w:val="00443D1F"/>
    <w:rsid w:val="00443F78"/>
    <w:rsid w:val="00444773"/>
    <w:rsid w:val="00445575"/>
    <w:rsid w:val="00445880"/>
    <w:rsid w:val="00445C80"/>
    <w:rsid w:val="00446843"/>
    <w:rsid w:val="00446A64"/>
    <w:rsid w:val="00446F95"/>
    <w:rsid w:val="00447400"/>
    <w:rsid w:val="00447728"/>
    <w:rsid w:val="00447CE5"/>
    <w:rsid w:val="00450FC1"/>
    <w:rsid w:val="0045232D"/>
    <w:rsid w:val="00452508"/>
    <w:rsid w:val="00453165"/>
    <w:rsid w:val="00453B23"/>
    <w:rsid w:val="00453C7B"/>
    <w:rsid w:val="00454A77"/>
    <w:rsid w:val="00454D19"/>
    <w:rsid w:val="004564B1"/>
    <w:rsid w:val="004569C8"/>
    <w:rsid w:val="00456C5F"/>
    <w:rsid w:val="004571D1"/>
    <w:rsid w:val="004575E7"/>
    <w:rsid w:val="00457A15"/>
    <w:rsid w:val="00457C52"/>
    <w:rsid w:val="004603A7"/>
    <w:rsid w:val="0046041E"/>
    <w:rsid w:val="00460672"/>
    <w:rsid w:val="00461678"/>
    <w:rsid w:val="00461AFE"/>
    <w:rsid w:val="00462110"/>
    <w:rsid w:val="00462858"/>
    <w:rsid w:val="00462FD6"/>
    <w:rsid w:val="004630E1"/>
    <w:rsid w:val="0046498A"/>
    <w:rsid w:val="00465688"/>
    <w:rsid w:val="004658E6"/>
    <w:rsid w:val="00466A63"/>
    <w:rsid w:val="00466B8C"/>
    <w:rsid w:val="00466B90"/>
    <w:rsid w:val="00467C56"/>
    <w:rsid w:val="00467DE0"/>
    <w:rsid w:val="00467DF6"/>
    <w:rsid w:val="004700A9"/>
    <w:rsid w:val="004700BF"/>
    <w:rsid w:val="004706CE"/>
    <w:rsid w:val="00470ADF"/>
    <w:rsid w:val="004713D2"/>
    <w:rsid w:val="00473427"/>
    <w:rsid w:val="0047395F"/>
    <w:rsid w:val="0047408F"/>
    <w:rsid w:val="00474285"/>
    <w:rsid w:val="004756C7"/>
    <w:rsid w:val="00475B3D"/>
    <w:rsid w:val="004760A1"/>
    <w:rsid w:val="0047615E"/>
    <w:rsid w:val="00476662"/>
    <w:rsid w:val="004767F5"/>
    <w:rsid w:val="00477419"/>
    <w:rsid w:val="00477755"/>
    <w:rsid w:val="004777FB"/>
    <w:rsid w:val="004778E1"/>
    <w:rsid w:val="00477B73"/>
    <w:rsid w:val="00477CB2"/>
    <w:rsid w:val="004801EE"/>
    <w:rsid w:val="00480A14"/>
    <w:rsid w:val="00480C9B"/>
    <w:rsid w:val="00480DC5"/>
    <w:rsid w:val="00481ECC"/>
    <w:rsid w:val="00481FE8"/>
    <w:rsid w:val="004820EA"/>
    <w:rsid w:val="0048299F"/>
    <w:rsid w:val="00482D6B"/>
    <w:rsid w:val="00482DC5"/>
    <w:rsid w:val="004832EB"/>
    <w:rsid w:val="004837CD"/>
    <w:rsid w:val="00484231"/>
    <w:rsid w:val="00484C81"/>
    <w:rsid w:val="00485361"/>
    <w:rsid w:val="00485994"/>
    <w:rsid w:val="00485A02"/>
    <w:rsid w:val="004868FA"/>
    <w:rsid w:val="00487397"/>
    <w:rsid w:val="00487675"/>
    <w:rsid w:val="0048783E"/>
    <w:rsid w:val="004878D4"/>
    <w:rsid w:val="004878E7"/>
    <w:rsid w:val="00487C40"/>
    <w:rsid w:val="00487D84"/>
    <w:rsid w:val="00487EFD"/>
    <w:rsid w:val="004912EB"/>
    <w:rsid w:val="0049145C"/>
    <w:rsid w:val="00491BC5"/>
    <w:rsid w:val="00492759"/>
    <w:rsid w:val="004928B0"/>
    <w:rsid w:val="00492D9E"/>
    <w:rsid w:val="00492F8A"/>
    <w:rsid w:val="00493A0F"/>
    <w:rsid w:val="00493ECB"/>
    <w:rsid w:val="00494168"/>
    <w:rsid w:val="0049520A"/>
    <w:rsid w:val="004954E2"/>
    <w:rsid w:val="0049631D"/>
    <w:rsid w:val="004963B8"/>
    <w:rsid w:val="0049647A"/>
    <w:rsid w:val="004974DA"/>
    <w:rsid w:val="004977B4"/>
    <w:rsid w:val="00497A6B"/>
    <w:rsid w:val="004A05F8"/>
    <w:rsid w:val="004A0B8E"/>
    <w:rsid w:val="004A1152"/>
    <w:rsid w:val="004A25C3"/>
    <w:rsid w:val="004A26A4"/>
    <w:rsid w:val="004A2867"/>
    <w:rsid w:val="004A2F43"/>
    <w:rsid w:val="004A304E"/>
    <w:rsid w:val="004A362D"/>
    <w:rsid w:val="004A3E4D"/>
    <w:rsid w:val="004A3E58"/>
    <w:rsid w:val="004A3EB0"/>
    <w:rsid w:val="004A420E"/>
    <w:rsid w:val="004A69B3"/>
    <w:rsid w:val="004A6C4C"/>
    <w:rsid w:val="004A7483"/>
    <w:rsid w:val="004B002F"/>
    <w:rsid w:val="004B0F07"/>
    <w:rsid w:val="004B0F6F"/>
    <w:rsid w:val="004B30FB"/>
    <w:rsid w:val="004B319B"/>
    <w:rsid w:val="004B38F9"/>
    <w:rsid w:val="004B3AB6"/>
    <w:rsid w:val="004B3D65"/>
    <w:rsid w:val="004B3D89"/>
    <w:rsid w:val="004B4B77"/>
    <w:rsid w:val="004B4EE7"/>
    <w:rsid w:val="004B5644"/>
    <w:rsid w:val="004B5B0E"/>
    <w:rsid w:val="004B5FAA"/>
    <w:rsid w:val="004B68B2"/>
    <w:rsid w:val="004C137C"/>
    <w:rsid w:val="004C16AA"/>
    <w:rsid w:val="004C1B39"/>
    <w:rsid w:val="004C24C3"/>
    <w:rsid w:val="004C3432"/>
    <w:rsid w:val="004C384C"/>
    <w:rsid w:val="004C49F1"/>
    <w:rsid w:val="004C4AD7"/>
    <w:rsid w:val="004C4E8E"/>
    <w:rsid w:val="004C5058"/>
    <w:rsid w:val="004C55CF"/>
    <w:rsid w:val="004C5BEE"/>
    <w:rsid w:val="004C5C6A"/>
    <w:rsid w:val="004C67C6"/>
    <w:rsid w:val="004C70FB"/>
    <w:rsid w:val="004C7C20"/>
    <w:rsid w:val="004D0322"/>
    <w:rsid w:val="004D0B1F"/>
    <w:rsid w:val="004D15FB"/>
    <w:rsid w:val="004D271F"/>
    <w:rsid w:val="004D29CB"/>
    <w:rsid w:val="004D2E26"/>
    <w:rsid w:val="004D3AAA"/>
    <w:rsid w:val="004D3D56"/>
    <w:rsid w:val="004D4ADD"/>
    <w:rsid w:val="004D4B20"/>
    <w:rsid w:val="004D5688"/>
    <w:rsid w:val="004D57BD"/>
    <w:rsid w:val="004D57CC"/>
    <w:rsid w:val="004D5F6A"/>
    <w:rsid w:val="004D60D2"/>
    <w:rsid w:val="004D6172"/>
    <w:rsid w:val="004D64B0"/>
    <w:rsid w:val="004D651B"/>
    <w:rsid w:val="004D69AE"/>
    <w:rsid w:val="004D76F4"/>
    <w:rsid w:val="004D7BAB"/>
    <w:rsid w:val="004E0D3D"/>
    <w:rsid w:val="004E1C63"/>
    <w:rsid w:val="004E1F9A"/>
    <w:rsid w:val="004E2D2C"/>
    <w:rsid w:val="004E3205"/>
    <w:rsid w:val="004E32A1"/>
    <w:rsid w:val="004E3332"/>
    <w:rsid w:val="004E3937"/>
    <w:rsid w:val="004E3FAD"/>
    <w:rsid w:val="004E4267"/>
    <w:rsid w:val="004E44FA"/>
    <w:rsid w:val="004E4B17"/>
    <w:rsid w:val="004E535E"/>
    <w:rsid w:val="004E5A6F"/>
    <w:rsid w:val="004E5D48"/>
    <w:rsid w:val="004E623A"/>
    <w:rsid w:val="004E65CE"/>
    <w:rsid w:val="004E6796"/>
    <w:rsid w:val="004E67E7"/>
    <w:rsid w:val="004E68FE"/>
    <w:rsid w:val="004E718D"/>
    <w:rsid w:val="004E7725"/>
    <w:rsid w:val="004E7A08"/>
    <w:rsid w:val="004F017F"/>
    <w:rsid w:val="004F0A74"/>
    <w:rsid w:val="004F111F"/>
    <w:rsid w:val="004F268E"/>
    <w:rsid w:val="004F2778"/>
    <w:rsid w:val="004F2EBF"/>
    <w:rsid w:val="004F31E3"/>
    <w:rsid w:val="004F3682"/>
    <w:rsid w:val="004F37C1"/>
    <w:rsid w:val="004F4A03"/>
    <w:rsid w:val="004F54A0"/>
    <w:rsid w:val="004F5B17"/>
    <w:rsid w:val="00500275"/>
    <w:rsid w:val="00500D03"/>
    <w:rsid w:val="00500D65"/>
    <w:rsid w:val="00501546"/>
    <w:rsid w:val="00501BD5"/>
    <w:rsid w:val="005021D8"/>
    <w:rsid w:val="005026CD"/>
    <w:rsid w:val="005039F1"/>
    <w:rsid w:val="00503C79"/>
    <w:rsid w:val="00503EB8"/>
    <w:rsid w:val="00504259"/>
    <w:rsid w:val="00504E4B"/>
    <w:rsid w:val="00505585"/>
    <w:rsid w:val="00505A0A"/>
    <w:rsid w:val="00506920"/>
    <w:rsid w:val="00506C92"/>
    <w:rsid w:val="00506D00"/>
    <w:rsid w:val="00507338"/>
    <w:rsid w:val="00510785"/>
    <w:rsid w:val="00511402"/>
    <w:rsid w:val="00511B24"/>
    <w:rsid w:val="0051214E"/>
    <w:rsid w:val="0051222D"/>
    <w:rsid w:val="00512EA1"/>
    <w:rsid w:val="005130F7"/>
    <w:rsid w:val="005131B1"/>
    <w:rsid w:val="0051329F"/>
    <w:rsid w:val="00513E26"/>
    <w:rsid w:val="0051423D"/>
    <w:rsid w:val="00514CAB"/>
    <w:rsid w:val="00515499"/>
    <w:rsid w:val="0051620E"/>
    <w:rsid w:val="00516452"/>
    <w:rsid w:val="00516485"/>
    <w:rsid w:val="00516883"/>
    <w:rsid w:val="00516B29"/>
    <w:rsid w:val="00516E74"/>
    <w:rsid w:val="00517150"/>
    <w:rsid w:val="005207AE"/>
    <w:rsid w:val="00520CCB"/>
    <w:rsid w:val="00520DB4"/>
    <w:rsid w:val="00521433"/>
    <w:rsid w:val="0052186B"/>
    <w:rsid w:val="0052274D"/>
    <w:rsid w:val="00523F9B"/>
    <w:rsid w:val="00524106"/>
    <w:rsid w:val="005247C9"/>
    <w:rsid w:val="00525093"/>
    <w:rsid w:val="0052544D"/>
    <w:rsid w:val="0052562F"/>
    <w:rsid w:val="005262CD"/>
    <w:rsid w:val="00527B93"/>
    <w:rsid w:val="00527C94"/>
    <w:rsid w:val="00527E27"/>
    <w:rsid w:val="00527F62"/>
    <w:rsid w:val="00527F64"/>
    <w:rsid w:val="005304E9"/>
    <w:rsid w:val="00530760"/>
    <w:rsid w:val="00530FCE"/>
    <w:rsid w:val="00531AF2"/>
    <w:rsid w:val="00531FDD"/>
    <w:rsid w:val="005323BB"/>
    <w:rsid w:val="005326EF"/>
    <w:rsid w:val="00532A25"/>
    <w:rsid w:val="00533102"/>
    <w:rsid w:val="0053330E"/>
    <w:rsid w:val="00533CB6"/>
    <w:rsid w:val="00534462"/>
    <w:rsid w:val="005351CA"/>
    <w:rsid w:val="00536256"/>
    <w:rsid w:val="00536588"/>
    <w:rsid w:val="00536B9D"/>
    <w:rsid w:val="00536CF7"/>
    <w:rsid w:val="00536FDA"/>
    <w:rsid w:val="005376BC"/>
    <w:rsid w:val="00537969"/>
    <w:rsid w:val="00537CD1"/>
    <w:rsid w:val="00537D4E"/>
    <w:rsid w:val="00540704"/>
    <w:rsid w:val="005407B0"/>
    <w:rsid w:val="00540838"/>
    <w:rsid w:val="005414BB"/>
    <w:rsid w:val="0054181B"/>
    <w:rsid w:val="00541F24"/>
    <w:rsid w:val="005422DE"/>
    <w:rsid w:val="00542FEB"/>
    <w:rsid w:val="00543034"/>
    <w:rsid w:val="0054333C"/>
    <w:rsid w:val="00543563"/>
    <w:rsid w:val="0054371C"/>
    <w:rsid w:val="00544739"/>
    <w:rsid w:val="00544C28"/>
    <w:rsid w:val="00544CC4"/>
    <w:rsid w:val="005455A1"/>
    <w:rsid w:val="0054617A"/>
    <w:rsid w:val="00546B7D"/>
    <w:rsid w:val="00546BC1"/>
    <w:rsid w:val="0054757B"/>
    <w:rsid w:val="0055010D"/>
    <w:rsid w:val="005515B4"/>
    <w:rsid w:val="00552610"/>
    <w:rsid w:val="00552648"/>
    <w:rsid w:val="00553050"/>
    <w:rsid w:val="00553852"/>
    <w:rsid w:val="00554698"/>
    <w:rsid w:val="00554AD0"/>
    <w:rsid w:val="00554BAE"/>
    <w:rsid w:val="00554DE2"/>
    <w:rsid w:val="00554DFE"/>
    <w:rsid w:val="00554F40"/>
    <w:rsid w:val="005550F5"/>
    <w:rsid w:val="00555A8A"/>
    <w:rsid w:val="00555D48"/>
    <w:rsid w:val="00555F01"/>
    <w:rsid w:val="00560662"/>
    <w:rsid w:val="00560702"/>
    <w:rsid w:val="00561302"/>
    <w:rsid w:val="005616ED"/>
    <w:rsid w:val="00562990"/>
    <w:rsid w:val="00562BBD"/>
    <w:rsid w:val="00562F09"/>
    <w:rsid w:val="00563197"/>
    <w:rsid w:val="005631E5"/>
    <w:rsid w:val="0056403A"/>
    <w:rsid w:val="00564775"/>
    <w:rsid w:val="00566191"/>
    <w:rsid w:val="00566702"/>
    <w:rsid w:val="005674B7"/>
    <w:rsid w:val="00570FD7"/>
    <w:rsid w:val="0057183E"/>
    <w:rsid w:val="005720A5"/>
    <w:rsid w:val="00572164"/>
    <w:rsid w:val="00572E1C"/>
    <w:rsid w:val="005738C6"/>
    <w:rsid w:val="00573EF5"/>
    <w:rsid w:val="00573F47"/>
    <w:rsid w:val="00573FE9"/>
    <w:rsid w:val="0057403D"/>
    <w:rsid w:val="00574488"/>
    <w:rsid w:val="005754F2"/>
    <w:rsid w:val="00575B9D"/>
    <w:rsid w:val="005762DD"/>
    <w:rsid w:val="00576320"/>
    <w:rsid w:val="00577BA9"/>
    <w:rsid w:val="0058009D"/>
    <w:rsid w:val="005804AB"/>
    <w:rsid w:val="00580A5E"/>
    <w:rsid w:val="00580FD3"/>
    <w:rsid w:val="00581303"/>
    <w:rsid w:val="00581F66"/>
    <w:rsid w:val="00581FB6"/>
    <w:rsid w:val="005824AB"/>
    <w:rsid w:val="0058255A"/>
    <w:rsid w:val="00582E6E"/>
    <w:rsid w:val="005836EE"/>
    <w:rsid w:val="00584017"/>
    <w:rsid w:val="005840DF"/>
    <w:rsid w:val="005840F6"/>
    <w:rsid w:val="00584533"/>
    <w:rsid w:val="00584BED"/>
    <w:rsid w:val="00584E43"/>
    <w:rsid w:val="00584E9F"/>
    <w:rsid w:val="005853DE"/>
    <w:rsid w:val="00585681"/>
    <w:rsid w:val="00585CE3"/>
    <w:rsid w:val="00585DD9"/>
    <w:rsid w:val="00587805"/>
    <w:rsid w:val="00587C72"/>
    <w:rsid w:val="00587D59"/>
    <w:rsid w:val="005901E2"/>
    <w:rsid w:val="00590586"/>
    <w:rsid w:val="0059160C"/>
    <w:rsid w:val="0059229C"/>
    <w:rsid w:val="0059232D"/>
    <w:rsid w:val="005926C7"/>
    <w:rsid w:val="00592A96"/>
    <w:rsid w:val="005945B7"/>
    <w:rsid w:val="00594947"/>
    <w:rsid w:val="005949BD"/>
    <w:rsid w:val="00595BF4"/>
    <w:rsid w:val="00595E65"/>
    <w:rsid w:val="005963C4"/>
    <w:rsid w:val="005968AA"/>
    <w:rsid w:val="00596FA0"/>
    <w:rsid w:val="005A0413"/>
    <w:rsid w:val="005A05C0"/>
    <w:rsid w:val="005A0949"/>
    <w:rsid w:val="005A0A0D"/>
    <w:rsid w:val="005A0C2D"/>
    <w:rsid w:val="005A0CB1"/>
    <w:rsid w:val="005A179B"/>
    <w:rsid w:val="005A262F"/>
    <w:rsid w:val="005A2D17"/>
    <w:rsid w:val="005A3FCE"/>
    <w:rsid w:val="005A42A9"/>
    <w:rsid w:val="005A4C9F"/>
    <w:rsid w:val="005A4EC4"/>
    <w:rsid w:val="005A5D05"/>
    <w:rsid w:val="005A6635"/>
    <w:rsid w:val="005A67E7"/>
    <w:rsid w:val="005B0DF1"/>
    <w:rsid w:val="005B12BE"/>
    <w:rsid w:val="005B28F0"/>
    <w:rsid w:val="005B338C"/>
    <w:rsid w:val="005B3CF3"/>
    <w:rsid w:val="005B3F64"/>
    <w:rsid w:val="005B45B9"/>
    <w:rsid w:val="005B47CE"/>
    <w:rsid w:val="005B5013"/>
    <w:rsid w:val="005B5540"/>
    <w:rsid w:val="005B5D86"/>
    <w:rsid w:val="005B6500"/>
    <w:rsid w:val="005B74D1"/>
    <w:rsid w:val="005B75EB"/>
    <w:rsid w:val="005B7C25"/>
    <w:rsid w:val="005B7CCF"/>
    <w:rsid w:val="005C09C4"/>
    <w:rsid w:val="005C0EF3"/>
    <w:rsid w:val="005C1644"/>
    <w:rsid w:val="005C17D9"/>
    <w:rsid w:val="005C1D8A"/>
    <w:rsid w:val="005C25C0"/>
    <w:rsid w:val="005C2DA6"/>
    <w:rsid w:val="005C337B"/>
    <w:rsid w:val="005C3F28"/>
    <w:rsid w:val="005C4113"/>
    <w:rsid w:val="005C4B46"/>
    <w:rsid w:val="005C4BC6"/>
    <w:rsid w:val="005C5DD6"/>
    <w:rsid w:val="005C5EB0"/>
    <w:rsid w:val="005C6B20"/>
    <w:rsid w:val="005C75AE"/>
    <w:rsid w:val="005C76DF"/>
    <w:rsid w:val="005C7AFA"/>
    <w:rsid w:val="005D03F3"/>
    <w:rsid w:val="005D0636"/>
    <w:rsid w:val="005D1BD9"/>
    <w:rsid w:val="005D22ED"/>
    <w:rsid w:val="005D2AC9"/>
    <w:rsid w:val="005D2E78"/>
    <w:rsid w:val="005D3509"/>
    <w:rsid w:val="005D3DFB"/>
    <w:rsid w:val="005D3F10"/>
    <w:rsid w:val="005D4AF1"/>
    <w:rsid w:val="005D4DCC"/>
    <w:rsid w:val="005D5317"/>
    <w:rsid w:val="005D5A8B"/>
    <w:rsid w:val="005D5AFB"/>
    <w:rsid w:val="005D5DCB"/>
    <w:rsid w:val="005D5F2B"/>
    <w:rsid w:val="005D645B"/>
    <w:rsid w:val="005D6703"/>
    <w:rsid w:val="005D6834"/>
    <w:rsid w:val="005D77F5"/>
    <w:rsid w:val="005E0665"/>
    <w:rsid w:val="005E0F3E"/>
    <w:rsid w:val="005E330A"/>
    <w:rsid w:val="005E3A56"/>
    <w:rsid w:val="005E3B0E"/>
    <w:rsid w:val="005E3EC6"/>
    <w:rsid w:val="005E50CD"/>
    <w:rsid w:val="005E53D1"/>
    <w:rsid w:val="005E56AD"/>
    <w:rsid w:val="005E57CF"/>
    <w:rsid w:val="005E6980"/>
    <w:rsid w:val="005E7107"/>
    <w:rsid w:val="005F023A"/>
    <w:rsid w:val="005F0A12"/>
    <w:rsid w:val="005F1201"/>
    <w:rsid w:val="005F17E8"/>
    <w:rsid w:val="005F190D"/>
    <w:rsid w:val="005F1DBD"/>
    <w:rsid w:val="005F231F"/>
    <w:rsid w:val="005F2842"/>
    <w:rsid w:val="005F35ED"/>
    <w:rsid w:val="005F3C44"/>
    <w:rsid w:val="005F4497"/>
    <w:rsid w:val="005F4BBA"/>
    <w:rsid w:val="005F4F11"/>
    <w:rsid w:val="005F54AB"/>
    <w:rsid w:val="005F58EA"/>
    <w:rsid w:val="005F6995"/>
    <w:rsid w:val="005F6A79"/>
    <w:rsid w:val="005F6B4E"/>
    <w:rsid w:val="005F776B"/>
    <w:rsid w:val="005F79E6"/>
    <w:rsid w:val="00600636"/>
    <w:rsid w:val="00600AB3"/>
    <w:rsid w:val="0060165E"/>
    <w:rsid w:val="00601C4A"/>
    <w:rsid w:val="00601C94"/>
    <w:rsid w:val="006021C1"/>
    <w:rsid w:val="006021C6"/>
    <w:rsid w:val="00602C18"/>
    <w:rsid w:val="00602F93"/>
    <w:rsid w:val="0060305D"/>
    <w:rsid w:val="006032FC"/>
    <w:rsid w:val="0060330E"/>
    <w:rsid w:val="00603838"/>
    <w:rsid w:val="00603A4F"/>
    <w:rsid w:val="00604A20"/>
    <w:rsid w:val="00604BCA"/>
    <w:rsid w:val="00604DEB"/>
    <w:rsid w:val="0060540E"/>
    <w:rsid w:val="00605983"/>
    <w:rsid w:val="00605AC6"/>
    <w:rsid w:val="006061FE"/>
    <w:rsid w:val="00607350"/>
    <w:rsid w:val="0060753D"/>
    <w:rsid w:val="00607AEF"/>
    <w:rsid w:val="00607C8A"/>
    <w:rsid w:val="00610CF7"/>
    <w:rsid w:val="00611048"/>
    <w:rsid w:val="00612296"/>
    <w:rsid w:val="00612C73"/>
    <w:rsid w:val="0061317A"/>
    <w:rsid w:val="006132F7"/>
    <w:rsid w:val="006138F1"/>
    <w:rsid w:val="00613E0C"/>
    <w:rsid w:val="006141AC"/>
    <w:rsid w:val="0061438E"/>
    <w:rsid w:val="00615168"/>
    <w:rsid w:val="00615DD3"/>
    <w:rsid w:val="00615F0B"/>
    <w:rsid w:val="00616074"/>
    <w:rsid w:val="00616126"/>
    <w:rsid w:val="006167CA"/>
    <w:rsid w:val="006167E6"/>
    <w:rsid w:val="00620542"/>
    <w:rsid w:val="0062100D"/>
    <w:rsid w:val="006220B6"/>
    <w:rsid w:val="00622352"/>
    <w:rsid w:val="0062268F"/>
    <w:rsid w:val="00622FF6"/>
    <w:rsid w:val="006231D9"/>
    <w:rsid w:val="006240A3"/>
    <w:rsid w:val="00624A29"/>
    <w:rsid w:val="00625164"/>
    <w:rsid w:val="006257E5"/>
    <w:rsid w:val="006259B6"/>
    <w:rsid w:val="00626260"/>
    <w:rsid w:val="00626A62"/>
    <w:rsid w:val="00626ABF"/>
    <w:rsid w:val="00627E90"/>
    <w:rsid w:val="006306EF"/>
    <w:rsid w:val="00631434"/>
    <w:rsid w:val="006318BB"/>
    <w:rsid w:val="0063192C"/>
    <w:rsid w:val="0063195F"/>
    <w:rsid w:val="00631AEB"/>
    <w:rsid w:val="00632909"/>
    <w:rsid w:val="00632BFE"/>
    <w:rsid w:val="0063318C"/>
    <w:rsid w:val="006349CC"/>
    <w:rsid w:val="00634ADA"/>
    <w:rsid w:val="00634B14"/>
    <w:rsid w:val="006360A2"/>
    <w:rsid w:val="00636524"/>
    <w:rsid w:val="0063654A"/>
    <w:rsid w:val="006367E2"/>
    <w:rsid w:val="00636917"/>
    <w:rsid w:val="00637389"/>
    <w:rsid w:val="0063795F"/>
    <w:rsid w:val="006379AE"/>
    <w:rsid w:val="00640430"/>
    <w:rsid w:val="00640488"/>
    <w:rsid w:val="006408C1"/>
    <w:rsid w:val="006408FB"/>
    <w:rsid w:val="00640A26"/>
    <w:rsid w:val="00640C50"/>
    <w:rsid w:val="00641082"/>
    <w:rsid w:val="006410A5"/>
    <w:rsid w:val="00643521"/>
    <w:rsid w:val="00643681"/>
    <w:rsid w:val="00644FC5"/>
    <w:rsid w:val="006456C7"/>
    <w:rsid w:val="006458FA"/>
    <w:rsid w:val="0064666E"/>
    <w:rsid w:val="006475E6"/>
    <w:rsid w:val="00647A49"/>
    <w:rsid w:val="00647C26"/>
    <w:rsid w:val="00647EAD"/>
    <w:rsid w:val="00647EFF"/>
    <w:rsid w:val="00650362"/>
    <w:rsid w:val="00650656"/>
    <w:rsid w:val="00650BC6"/>
    <w:rsid w:val="00650BDC"/>
    <w:rsid w:val="00650F95"/>
    <w:rsid w:val="00651C63"/>
    <w:rsid w:val="00652A58"/>
    <w:rsid w:val="0065381A"/>
    <w:rsid w:val="00655248"/>
    <w:rsid w:val="00655369"/>
    <w:rsid w:val="0065564B"/>
    <w:rsid w:val="00655CCE"/>
    <w:rsid w:val="00656474"/>
    <w:rsid w:val="00656A0B"/>
    <w:rsid w:val="00656F6F"/>
    <w:rsid w:val="006574B2"/>
    <w:rsid w:val="00657C85"/>
    <w:rsid w:val="0066033E"/>
    <w:rsid w:val="0066040B"/>
    <w:rsid w:val="00661407"/>
    <w:rsid w:val="00661534"/>
    <w:rsid w:val="00661647"/>
    <w:rsid w:val="00661F78"/>
    <w:rsid w:val="00662B50"/>
    <w:rsid w:val="0066344D"/>
    <w:rsid w:val="006636C3"/>
    <w:rsid w:val="00663D33"/>
    <w:rsid w:val="0066437F"/>
    <w:rsid w:val="00664B47"/>
    <w:rsid w:val="0066513B"/>
    <w:rsid w:val="00665BC3"/>
    <w:rsid w:val="00666498"/>
    <w:rsid w:val="006668EF"/>
    <w:rsid w:val="006678EE"/>
    <w:rsid w:val="00667B07"/>
    <w:rsid w:val="00670D6C"/>
    <w:rsid w:val="00671065"/>
    <w:rsid w:val="00671136"/>
    <w:rsid w:val="00671743"/>
    <w:rsid w:val="00672582"/>
    <w:rsid w:val="00672874"/>
    <w:rsid w:val="00672885"/>
    <w:rsid w:val="00672D97"/>
    <w:rsid w:val="00672E73"/>
    <w:rsid w:val="006734C9"/>
    <w:rsid w:val="006738FE"/>
    <w:rsid w:val="00674365"/>
    <w:rsid w:val="006744EB"/>
    <w:rsid w:val="00675684"/>
    <w:rsid w:val="00675734"/>
    <w:rsid w:val="00675C8B"/>
    <w:rsid w:val="00675CCB"/>
    <w:rsid w:val="006767F6"/>
    <w:rsid w:val="0067692F"/>
    <w:rsid w:val="00676D95"/>
    <w:rsid w:val="00680380"/>
    <w:rsid w:val="00680526"/>
    <w:rsid w:val="006809BF"/>
    <w:rsid w:val="00680BB2"/>
    <w:rsid w:val="00681752"/>
    <w:rsid w:val="00682D51"/>
    <w:rsid w:val="0068304B"/>
    <w:rsid w:val="00683492"/>
    <w:rsid w:val="00684307"/>
    <w:rsid w:val="00684F39"/>
    <w:rsid w:val="006867E6"/>
    <w:rsid w:val="00686C27"/>
    <w:rsid w:val="00686DC8"/>
    <w:rsid w:val="00686E74"/>
    <w:rsid w:val="0069136B"/>
    <w:rsid w:val="006915F2"/>
    <w:rsid w:val="00691A31"/>
    <w:rsid w:val="00691AFE"/>
    <w:rsid w:val="00691E36"/>
    <w:rsid w:val="006923C2"/>
    <w:rsid w:val="0069260D"/>
    <w:rsid w:val="006927A8"/>
    <w:rsid w:val="0069337A"/>
    <w:rsid w:val="00693531"/>
    <w:rsid w:val="00693E90"/>
    <w:rsid w:val="00694010"/>
    <w:rsid w:val="00694A47"/>
    <w:rsid w:val="00694AC6"/>
    <w:rsid w:val="00694CB9"/>
    <w:rsid w:val="00695712"/>
    <w:rsid w:val="00695785"/>
    <w:rsid w:val="006957D8"/>
    <w:rsid w:val="00695C40"/>
    <w:rsid w:val="00695E21"/>
    <w:rsid w:val="0069650F"/>
    <w:rsid w:val="0069684B"/>
    <w:rsid w:val="00696BB1"/>
    <w:rsid w:val="00696C73"/>
    <w:rsid w:val="00696DE0"/>
    <w:rsid w:val="006975A9"/>
    <w:rsid w:val="006A08FC"/>
    <w:rsid w:val="006A0EE1"/>
    <w:rsid w:val="006A2C67"/>
    <w:rsid w:val="006A2EEF"/>
    <w:rsid w:val="006A3297"/>
    <w:rsid w:val="006A4782"/>
    <w:rsid w:val="006A5BDB"/>
    <w:rsid w:val="006A62C9"/>
    <w:rsid w:val="006A6998"/>
    <w:rsid w:val="006A6BD3"/>
    <w:rsid w:val="006A78F0"/>
    <w:rsid w:val="006B00FA"/>
    <w:rsid w:val="006B012D"/>
    <w:rsid w:val="006B082C"/>
    <w:rsid w:val="006B0B8A"/>
    <w:rsid w:val="006B1908"/>
    <w:rsid w:val="006B1BD1"/>
    <w:rsid w:val="006B21C9"/>
    <w:rsid w:val="006B2227"/>
    <w:rsid w:val="006B276A"/>
    <w:rsid w:val="006B2C96"/>
    <w:rsid w:val="006B321D"/>
    <w:rsid w:val="006B32C7"/>
    <w:rsid w:val="006B3341"/>
    <w:rsid w:val="006B3CAB"/>
    <w:rsid w:val="006B44AE"/>
    <w:rsid w:val="006B4802"/>
    <w:rsid w:val="006B4E76"/>
    <w:rsid w:val="006B51BF"/>
    <w:rsid w:val="006B622A"/>
    <w:rsid w:val="006B6A31"/>
    <w:rsid w:val="006B6D98"/>
    <w:rsid w:val="006B721F"/>
    <w:rsid w:val="006B73B4"/>
    <w:rsid w:val="006B7474"/>
    <w:rsid w:val="006B7818"/>
    <w:rsid w:val="006C0449"/>
    <w:rsid w:val="006C09C8"/>
    <w:rsid w:val="006C0CA4"/>
    <w:rsid w:val="006C0D58"/>
    <w:rsid w:val="006C0D98"/>
    <w:rsid w:val="006C0E1C"/>
    <w:rsid w:val="006C1112"/>
    <w:rsid w:val="006C24F8"/>
    <w:rsid w:val="006C2506"/>
    <w:rsid w:val="006C3A56"/>
    <w:rsid w:val="006C3E4A"/>
    <w:rsid w:val="006C3E4B"/>
    <w:rsid w:val="006C42C9"/>
    <w:rsid w:val="006C47F2"/>
    <w:rsid w:val="006C4872"/>
    <w:rsid w:val="006C4F00"/>
    <w:rsid w:val="006C57AD"/>
    <w:rsid w:val="006C5C28"/>
    <w:rsid w:val="006C6532"/>
    <w:rsid w:val="006C6622"/>
    <w:rsid w:val="006C6E9F"/>
    <w:rsid w:val="006C7BD7"/>
    <w:rsid w:val="006D0E00"/>
    <w:rsid w:val="006D1C41"/>
    <w:rsid w:val="006D244F"/>
    <w:rsid w:val="006D2915"/>
    <w:rsid w:val="006D2E3A"/>
    <w:rsid w:val="006D303C"/>
    <w:rsid w:val="006D438B"/>
    <w:rsid w:val="006D43AE"/>
    <w:rsid w:val="006D47DE"/>
    <w:rsid w:val="006D4C58"/>
    <w:rsid w:val="006D4C78"/>
    <w:rsid w:val="006D50C3"/>
    <w:rsid w:val="006D549D"/>
    <w:rsid w:val="006D562D"/>
    <w:rsid w:val="006D5BCE"/>
    <w:rsid w:val="006D6407"/>
    <w:rsid w:val="006D6760"/>
    <w:rsid w:val="006D6EA5"/>
    <w:rsid w:val="006D7C85"/>
    <w:rsid w:val="006E029D"/>
    <w:rsid w:val="006E0DE4"/>
    <w:rsid w:val="006E128A"/>
    <w:rsid w:val="006E17FA"/>
    <w:rsid w:val="006E18B6"/>
    <w:rsid w:val="006E18C4"/>
    <w:rsid w:val="006E1D89"/>
    <w:rsid w:val="006E1E1D"/>
    <w:rsid w:val="006E1E7D"/>
    <w:rsid w:val="006E24DB"/>
    <w:rsid w:val="006E2692"/>
    <w:rsid w:val="006E2CE2"/>
    <w:rsid w:val="006E3443"/>
    <w:rsid w:val="006E3656"/>
    <w:rsid w:val="006E3899"/>
    <w:rsid w:val="006E3C18"/>
    <w:rsid w:val="006E3C23"/>
    <w:rsid w:val="006E3F67"/>
    <w:rsid w:val="006E46B0"/>
    <w:rsid w:val="006E4CD1"/>
    <w:rsid w:val="006E56AA"/>
    <w:rsid w:val="006E582F"/>
    <w:rsid w:val="006E6216"/>
    <w:rsid w:val="006E6472"/>
    <w:rsid w:val="006E6941"/>
    <w:rsid w:val="006E6B0E"/>
    <w:rsid w:val="006E6FD5"/>
    <w:rsid w:val="006E7374"/>
    <w:rsid w:val="006F0A77"/>
    <w:rsid w:val="006F0ADB"/>
    <w:rsid w:val="006F0E7B"/>
    <w:rsid w:val="006F139A"/>
    <w:rsid w:val="006F1ECD"/>
    <w:rsid w:val="006F253B"/>
    <w:rsid w:val="006F2D4B"/>
    <w:rsid w:val="006F3136"/>
    <w:rsid w:val="006F34B8"/>
    <w:rsid w:val="006F3A08"/>
    <w:rsid w:val="006F4E7D"/>
    <w:rsid w:val="006F59C2"/>
    <w:rsid w:val="006F60E2"/>
    <w:rsid w:val="006F66AD"/>
    <w:rsid w:val="006F717C"/>
    <w:rsid w:val="006F7310"/>
    <w:rsid w:val="006F738C"/>
    <w:rsid w:val="006F7ECE"/>
    <w:rsid w:val="00700913"/>
    <w:rsid w:val="00700B1A"/>
    <w:rsid w:val="00700D33"/>
    <w:rsid w:val="00701C87"/>
    <w:rsid w:val="00701E8E"/>
    <w:rsid w:val="00702384"/>
    <w:rsid w:val="00702B41"/>
    <w:rsid w:val="00702D7A"/>
    <w:rsid w:val="00703692"/>
    <w:rsid w:val="007037A8"/>
    <w:rsid w:val="00703D49"/>
    <w:rsid w:val="00703D94"/>
    <w:rsid w:val="00703E22"/>
    <w:rsid w:val="007040C2"/>
    <w:rsid w:val="007048C3"/>
    <w:rsid w:val="00705B50"/>
    <w:rsid w:val="00705E2B"/>
    <w:rsid w:val="00706607"/>
    <w:rsid w:val="00706B20"/>
    <w:rsid w:val="00706E14"/>
    <w:rsid w:val="00707967"/>
    <w:rsid w:val="00707F09"/>
    <w:rsid w:val="0071001E"/>
    <w:rsid w:val="00711051"/>
    <w:rsid w:val="00711527"/>
    <w:rsid w:val="0071167A"/>
    <w:rsid w:val="007117E3"/>
    <w:rsid w:val="00711803"/>
    <w:rsid w:val="0071190B"/>
    <w:rsid w:val="007123A0"/>
    <w:rsid w:val="007134B1"/>
    <w:rsid w:val="00714050"/>
    <w:rsid w:val="00714434"/>
    <w:rsid w:val="00714D7D"/>
    <w:rsid w:val="00715A72"/>
    <w:rsid w:val="00715AAB"/>
    <w:rsid w:val="007163A8"/>
    <w:rsid w:val="00716A4C"/>
    <w:rsid w:val="00716BEA"/>
    <w:rsid w:val="00716D55"/>
    <w:rsid w:val="007171E0"/>
    <w:rsid w:val="00717278"/>
    <w:rsid w:val="00717473"/>
    <w:rsid w:val="00717B70"/>
    <w:rsid w:val="007203DA"/>
    <w:rsid w:val="0072101E"/>
    <w:rsid w:val="00721F2E"/>
    <w:rsid w:val="007222B1"/>
    <w:rsid w:val="00722483"/>
    <w:rsid w:val="00722901"/>
    <w:rsid w:val="00722C7A"/>
    <w:rsid w:val="0072330F"/>
    <w:rsid w:val="007249CA"/>
    <w:rsid w:val="00724C18"/>
    <w:rsid w:val="00725186"/>
    <w:rsid w:val="00725331"/>
    <w:rsid w:val="00725490"/>
    <w:rsid w:val="00725573"/>
    <w:rsid w:val="00725F65"/>
    <w:rsid w:val="00726039"/>
    <w:rsid w:val="0072629C"/>
    <w:rsid w:val="0072659D"/>
    <w:rsid w:val="007269EE"/>
    <w:rsid w:val="00726D95"/>
    <w:rsid w:val="007275C4"/>
    <w:rsid w:val="007300C8"/>
    <w:rsid w:val="0073109F"/>
    <w:rsid w:val="00731B13"/>
    <w:rsid w:val="00731ED9"/>
    <w:rsid w:val="00731FB7"/>
    <w:rsid w:val="007321D9"/>
    <w:rsid w:val="00732D0A"/>
    <w:rsid w:val="007334E8"/>
    <w:rsid w:val="00733684"/>
    <w:rsid w:val="00733853"/>
    <w:rsid w:val="00733CAD"/>
    <w:rsid w:val="00733CFC"/>
    <w:rsid w:val="00734482"/>
    <w:rsid w:val="007345B9"/>
    <w:rsid w:val="00734D46"/>
    <w:rsid w:val="00735B7D"/>
    <w:rsid w:val="00735DFE"/>
    <w:rsid w:val="00736754"/>
    <w:rsid w:val="00736AB8"/>
    <w:rsid w:val="00736BD4"/>
    <w:rsid w:val="00736E42"/>
    <w:rsid w:val="00736EBE"/>
    <w:rsid w:val="00737271"/>
    <w:rsid w:val="007377FC"/>
    <w:rsid w:val="00737C15"/>
    <w:rsid w:val="00737D3D"/>
    <w:rsid w:val="00740214"/>
    <w:rsid w:val="00740BBD"/>
    <w:rsid w:val="00740D64"/>
    <w:rsid w:val="00740DA7"/>
    <w:rsid w:val="00740E80"/>
    <w:rsid w:val="00741729"/>
    <w:rsid w:val="00741CC8"/>
    <w:rsid w:val="00742AF7"/>
    <w:rsid w:val="00742C35"/>
    <w:rsid w:val="00743064"/>
    <w:rsid w:val="00743401"/>
    <w:rsid w:val="00743575"/>
    <w:rsid w:val="007436E3"/>
    <w:rsid w:val="007437C6"/>
    <w:rsid w:val="007447FD"/>
    <w:rsid w:val="00744FB4"/>
    <w:rsid w:val="007459AC"/>
    <w:rsid w:val="00745E06"/>
    <w:rsid w:val="0074604A"/>
    <w:rsid w:val="00746112"/>
    <w:rsid w:val="00746AC3"/>
    <w:rsid w:val="00746C91"/>
    <w:rsid w:val="00746F55"/>
    <w:rsid w:val="007474B0"/>
    <w:rsid w:val="007505E2"/>
    <w:rsid w:val="00750891"/>
    <w:rsid w:val="0075095D"/>
    <w:rsid w:val="00750D1E"/>
    <w:rsid w:val="00751389"/>
    <w:rsid w:val="00751475"/>
    <w:rsid w:val="0075171A"/>
    <w:rsid w:val="00751884"/>
    <w:rsid w:val="00751959"/>
    <w:rsid w:val="00751C38"/>
    <w:rsid w:val="00751E88"/>
    <w:rsid w:val="0075222F"/>
    <w:rsid w:val="007522FB"/>
    <w:rsid w:val="00752B95"/>
    <w:rsid w:val="00752E26"/>
    <w:rsid w:val="00752F25"/>
    <w:rsid w:val="00753513"/>
    <w:rsid w:val="0075386D"/>
    <w:rsid w:val="00754283"/>
    <w:rsid w:val="0075443C"/>
    <w:rsid w:val="00754C7D"/>
    <w:rsid w:val="007551CF"/>
    <w:rsid w:val="00755B52"/>
    <w:rsid w:val="007562C0"/>
    <w:rsid w:val="007566DE"/>
    <w:rsid w:val="00756F7B"/>
    <w:rsid w:val="007572BA"/>
    <w:rsid w:val="0075730B"/>
    <w:rsid w:val="0075785D"/>
    <w:rsid w:val="00757879"/>
    <w:rsid w:val="00757A03"/>
    <w:rsid w:val="007606B8"/>
    <w:rsid w:val="00761458"/>
    <w:rsid w:val="0076147E"/>
    <w:rsid w:val="007619D9"/>
    <w:rsid w:val="00761F3F"/>
    <w:rsid w:val="007623ED"/>
    <w:rsid w:val="00762949"/>
    <w:rsid w:val="00762EAA"/>
    <w:rsid w:val="00763225"/>
    <w:rsid w:val="00763560"/>
    <w:rsid w:val="0076371C"/>
    <w:rsid w:val="00764700"/>
    <w:rsid w:val="007650E0"/>
    <w:rsid w:val="007656FC"/>
    <w:rsid w:val="00765858"/>
    <w:rsid w:val="007660BA"/>
    <w:rsid w:val="0076629D"/>
    <w:rsid w:val="007669CA"/>
    <w:rsid w:val="00766E28"/>
    <w:rsid w:val="00767625"/>
    <w:rsid w:val="0076766F"/>
    <w:rsid w:val="007677CA"/>
    <w:rsid w:val="00767CC2"/>
    <w:rsid w:val="00770337"/>
    <w:rsid w:val="0077058A"/>
    <w:rsid w:val="00770C9C"/>
    <w:rsid w:val="00770D2E"/>
    <w:rsid w:val="0077205B"/>
    <w:rsid w:val="007720A7"/>
    <w:rsid w:val="0077235D"/>
    <w:rsid w:val="00772816"/>
    <w:rsid w:val="00773132"/>
    <w:rsid w:val="00773734"/>
    <w:rsid w:val="00773DD4"/>
    <w:rsid w:val="0077402F"/>
    <w:rsid w:val="00774A61"/>
    <w:rsid w:val="00774D2C"/>
    <w:rsid w:val="0077536A"/>
    <w:rsid w:val="00775ACF"/>
    <w:rsid w:val="00775ADA"/>
    <w:rsid w:val="00775D7D"/>
    <w:rsid w:val="00776C7D"/>
    <w:rsid w:val="00777D05"/>
    <w:rsid w:val="00777D4A"/>
    <w:rsid w:val="0078015C"/>
    <w:rsid w:val="0078030F"/>
    <w:rsid w:val="00780586"/>
    <w:rsid w:val="00780777"/>
    <w:rsid w:val="00780E70"/>
    <w:rsid w:val="0078114A"/>
    <w:rsid w:val="00781881"/>
    <w:rsid w:val="00781E42"/>
    <w:rsid w:val="00782357"/>
    <w:rsid w:val="00782A0D"/>
    <w:rsid w:val="00782F27"/>
    <w:rsid w:val="0078362A"/>
    <w:rsid w:val="00783833"/>
    <w:rsid w:val="00783E77"/>
    <w:rsid w:val="007840B4"/>
    <w:rsid w:val="00784A81"/>
    <w:rsid w:val="00785CAF"/>
    <w:rsid w:val="0078605E"/>
    <w:rsid w:val="00786639"/>
    <w:rsid w:val="00786A61"/>
    <w:rsid w:val="00786B93"/>
    <w:rsid w:val="00787D85"/>
    <w:rsid w:val="007901E9"/>
    <w:rsid w:val="00790387"/>
    <w:rsid w:val="00790B99"/>
    <w:rsid w:val="007912F3"/>
    <w:rsid w:val="00791B2B"/>
    <w:rsid w:val="00792D95"/>
    <w:rsid w:val="00792F9C"/>
    <w:rsid w:val="00792FFD"/>
    <w:rsid w:val="007931BB"/>
    <w:rsid w:val="007931EC"/>
    <w:rsid w:val="00793658"/>
    <w:rsid w:val="007936CC"/>
    <w:rsid w:val="00793F3A"/>
    <w:rsid w:val="0079442D"/>
    <w:rsid w:val="007946EA"/>
    <w:rsid w:val="00794C71"/>
    <w:rsid w:val="00795103"/>
    <w:rsid w:val="007957BC"/>
    <w:rsid w:val="00795D59"/>
    <w:rsid w:val="0079611E"/>
    <w:rsid w:val="00797183"/>
    <w:rsid w:val="00797B02"/>
    <w:rsid w:val="00797D43"/>
    <w:rsid w:val="00797E59"/>
    <w:rsid w:val="00797F44"/>
    <w:rsid w:val="007A0D48"/>
    <w:rsid w:val="007A0FD7"/>
    <w:rsid w:val="007A14BC"/>
    <w:rsid w:val="007A2100"/>
    <w:rsid w:val="007A225A"/>
    <w:rsid w:val="007A22D1"/>
    <w:rsid w:val="007A2B71"/>
    <w:rsid w:val="007A3173"/>
    <w:rsid w:val="007A31E6"/>
    <w:rsid w:val="007A3908"/>
    <w:rsid w:val="007A4308"/>
    <w:rsid w:val="007A51E5"/>
    <w:rsid w:val="007A5B32"/>
    <w:rsid w:val="007A5DEF"/>
    <w:rsid w:val="007A5F6F"/>
    <w:rsid w:val="007A7124"/>
    <w:rsid w:val="007A7372"/>
    <w:rsid w:val="007A7B72"/>
    <w:rsid w:val="007B0429"/>
    <w:rsid w:val="007B095F"/>
    <w:rsid w:val="007B0F3F"/>
    <w:rsid w:val="007B21EF"/>
    <w:rsid w:val="007B2890"/>
    <w:rsid w:val="007B3339"/>
    <w:rsid w:val="007B3FDD"/>
    <w:rsid w:val="007B40A8"/>
    <w:rsid w:val="007B4117"/>
    <w:rsid w:val="007B4A86"/>
    <w:rsid w:val="007B4BB0"/>
    <w:rsid w:val="007B5582"/>
    <w:rsid w:val="007B5D7D"/>
    <w:rsid w:val="007B5E60"/>
    <w:rsid w:val="007B66A5"/>
    <w:rsid w:val="007B72FD"/>
    <w:rsid w:val="007B7E85"/>
    <w:rsid w:val="007C01DF"/>
    <w:rsid w:val="007C062B"/>
    <w:rsid w:val="007C0ACD"/>
    <w:rsid w:val="007C1288"/>
    <w:rsid w:val="007C1957"/>
    <w:rsid w:val="007C1ABA"/>
    <w:rsid w:val="007C2A06"/>
    <w:rsid w:val="007C2BAF"/>
    <w:rsid w:val="007C2C4E"/>
    <w:rsid w:val="007C2FDB"/>
    <w:rsid w:val="007C339E"/>
    <w:rsid w:val="007C3DE9"/>
    <w:rsid w:val="007C3E77"/>
    <w:rsid w:val="007C3F96"/>
    <w:rsid w:val="007C4280"/>
    <w:rsid w:val="007C43F6"/>
    <w:rsid w:val="007C4684"/>
    <w:rsid w:val="007C499D"/>
    <w:rsid w:val="007C4A4C"/>
    <w:rsid w:val="007C4DB8"/>
    <w:rsid w:val="007C5071"/>
    <w:rsid w:val="007C5434"/>
    <w:rsid w:val="007C56FF"/>
    <w:rsid w:val="007C5955"/>
    <w:rsid w:val="007C7412"/>
    <w:rsid w:val="007C7DD3"/>
    <w:rsid w:val="007C7E69"/>
    <w:rsid w:val="007D01D0"/>
    <w:rsid w:val="007D02CB"/>
    <w:rsid w:val="007D09B4"/>
    <w:rsid w:val="007D0EA1"/>
    <w:rsid w:val="007D13A1"/>
    <w:rsid w:val="007D2384"/>
    <w:rsid w:val="007D2D7B"/>
    <w:rsid w:val="007D344C"/>
    <w:rsid w:val="007D3499"/>
    <w:rsid w:val="007D34F0"/>
    <w:rsid w:val="007D4001"/>
    <w:rsid w:val="007D4417"/>
    <w:rsid w:val="007D499F"/>
    <w:rsid w:val="007D5919"/>
    <w:rsid w:val="007D5939"/>
    <w:rsid w:val="007D630D"/>
    <w:rsid w:val="007D64F4"/>
    <w:rsid w:val="007D6FA2"/>
    <w:rsid w:val="007D729D"/>
    <w:rsid w:val="007D7774"/>
    <w:rsid w:val="007E0316"/>
    <w:rsid w:val="007E1085"/>
    <w:rsid w:val="007E10EC"/>
    <w:rsid w:val="007E1790"/>
    <w:rsid w:val="007E17D4"/>
    <w:rsid w:val="007E187E"/>
    <w:rsid w:val="007E18F3"/>
    <w:rsid w:val="007E2320"/>
    <w:rsid w:val="007E25B5"/>
    <w:rsid w:val="007E25E9"/>
    <w:rsid w:val="007E27AB"/>
    <w:rsid w:val="007E2AD6"/>
    <w:rsid w:val="007E2F80"/>
    <w:rsid w:val="007E3ECD"/>
    <w:rsid w:val="007E4788"/>
    <w:rsid w:val="007E49C0"/>
    <w:rsid w:val="007E4F3D"/>
    <w:rsid w:val="007E5C1D"/>
    <w:rsid w:val="007E5CD4"/>
    <w:rsid w:val="007E5ED7"/>
    <w:rsid w:val="007E6A3C"/>
    <w:rsid w:val="007E6F23"/>
    <w:rsid w:val="007E6F2D"/>
    <w:rsid w:val="007E6FB4"/>
    <w:rsid w:val="007E7497"/>
    <w:rsid w:val="007E74F4"/>
    <w:rsid w:val="007F0335"/>
    <w:rsid w:val="007F0480"/>
    <w:rsid w:val="007F0614"/>
    <w:rsid w:val="007F1572"/>
    <w:rsid w:val="007F1C79"/>
    <w:rsid w:val="007F2091"/>
    <w:rsid w:val="007F24A2"/>
    <w:rsid w:val="007F2D63"/>
    <w:rsid w:val="007F34CF"/>
    <w:rsid w:val="007F38C3"/>
    <w:rsid w:val="007F3AE8"/>
    <w:rsid w:val="007F3F31"/>
    <w:rsid w:val="007F4DD7"/>
    <w:rsid w:val="007F51C8"/>
    <w:rsid w:val="007F5E46"/>
    <w:rsid w:val="007F5EDA"/>
    <w:rsid w:val="007F6230"/>
    <w:rsid w:val="007F6644"/>
    <w:rsid w:val="007F6D8C"/>
    <w:rsid w:val="007F6FAC"/>
    <w:rsid w:val="008005F9"/>
    <w:rsid w:val="0080133E"/>
    <w:rsid w:val="00802109"/>
    <w:rsid w:val="00802E49"/>
    <w:rsid w:val="00802EA0"/>
    <w:rsid w:val="00803051"/>
    <w:rsid w:val="00803164"/>
    <w:rsid w:val="00805114"/>
    <w:rsid w:val="0080564D"/>
    <w:rsid w:val="008059A0"/>
    <w:rsid w:val="008060C2"/>
    <w:rsid w:val="00806234"/>
    <w:rsid w:val="00806D86"/>
    <w:rsid w:val="00806E9C"/>
    <w:rsid w:val="008073D5"/>
    <w:rsid w:val="0080758B"/>
    <w:rsid w:val="00807E1F"/>
    <w:rsid w:val="00810E48"/>
    <w:rsid w:val="00810F5D"/>
    <w:rsid w:val="008111A1"/>
    <w:rsid w:val="0081131C"/>
    <w:rsid w:val="00811E3D"/>
    <w:rsid w:val="00811F88"/>
    <w:rsid w:val="008123D8"/>
    <w:rsid w:val="00812F75"/>
    <w:rsid w:val="0081338B"/>
    <w:rsid w:val="008137A9"/>
    <w:rsid w:val="00813BBA"/>
    <w:rsid w:val="00813C17"/>
    <w:rsid w:val="0081404B"/>
    <w:rsid w:val="008145A7"/>
    <w:rsid w:val="008149FB"/>
    <w:rsid w:val="00814B0A"/>
    <w:rsid w:val="0081514D"/>
    <w:rsid w:val="008167DC"/>
    <w:rsid w:val="00816EB2"/>
    <w:rsid w:val="00816F08"/>
    <w:rsid w:val="00817156"/>
    <w:rsid w:val="00817795"/>
    <w:rsid w:val="00817CFB"/>
    <w:rsid w:val="00817D41"/>
    <w:rsid w:val="008207DF"/>
    <w:rsid w:val="0082244A"/>
    <w:rsid w:val="00822ADA"/>
    <w:rsid w:val="00822F4F"/>
    <w:rsid w:val="00824839"/>
    <w:rsid w:val="00825759"/>
    <w:rsid w:val="00825820"/>
    <w:rsid w:val="00825B25"/>
    <w:rsid w:val="00826133"/>
    <w:rsid w:val="00826197"/>
    <w:rsid w:val="008266D9"/>
    <w:rsid w:val="008268A5"/>
    <w:rsid w:val="00826A06"/>
    <w:rsid w:val="008272BD"/>
    <w:rsid w:val="00830000"/>
    <w:rsid w:val="00830C98"/>
    <w:rsid w:val="00830E32"/>
    <w:rsid w:val="00831268"/>
    <w:rsid w:val="008313BF"/>
    <w:rsid w:val="008313FC"/>
    <w:rsid w:val="008314E0"/>
    <w:rsid w:val="00831B8C"/>
    <w:rsid w:val="008322D8"/>
    <w:rsid w:val="00833766"/>
    <w:rsid w:val="00833D1D"/>
    <w:rsid w:val="0083519A"/>
    <w:rsid w:val="00835C98"/>
    <w:rsid w:val="00836391"/>
    <w:rsid w:val="00837DA8"/>
    <w:rsid w:val="008404E2"/>
    <w:rsid w:val="00841148"/>
    <w:rsid w:val="008416A7"/>
    <w:rsid w:val="0084181D"/>
    <w:rsid w:val="008422D6"/>
    <w:rsid w:val="008424DA"/>
    <w:rsid w:val="008425AA"/>
    <w:rsid w:val="008429A7"/>
    <w:rsid w:val="0084318C"/>
    <w:rsid w:val="008432EA"/>
    <w:rsid w:val="00843D5C"/>
    <w:rsid w:val="0084451C"/>
    <w:rsid w:val="008449B8"/>
    <w:rsid w:val="0084544F"/>
    <w:rsid w:val="00846CB6"/>
    <w:rsid w:val="008475E3"/>
    <w:rsid w:val="008512C2"/>
    <w:rsid w:val="008518B3"/>
    <w:rsid w:val="00851B03"/>
    <w:rsid w:val="00852215"/>
    <w:rsid w:val="00852E67"/>
    <w:rsid w:val="008537C0"/>
    <w:rsid w:val="0085484E"/>
    <w:rsid w:val="008548D1"/>
    <w:rsid w:val="00854947"/>
    <w:rsid w:val="00855508"/>
    <w:rsid w:val="008557F2"/>
    <w:rsid w:val="0085627F"/>
    <w:rsid w:val="008568CE"/>
    <w:rsid w:val="00856B08"/>
    <w:rsid w:val="008573DB"/>
    <w:rsid w:val="0085743E"/>
    <w:rsid w:val="00857AAF"/>
    <w:rsid w:val="00857B91"/>
    <w:rsid w:val="00860163"/>
    <w:rsid w:val="00861065"/>
    <w:rsid w:val="00861D9F"/>
    <w:rsid w:val="0086259B"/>
    <w:rsid w:val="0086283D"/>
    <w:rsid w:val="008629FE"/>
    <w:rsid w:val="0086320F"/>
    <w:rsid w:val="008638BB"/>
    <w:rsid w:val="00864E8A"/>
    <w:rsid w:val="008651F8"/>
    <w:rsid w:val="00865FFF"/>
    <w:rsid w:val="00866EFF"/>
    <w:rsid w:val="008670CF"/>
    <w:rsid w:val="0086733B"/>
    <w:rsid w:val="00870A4E"/>
    <w:rsid w:val="008710A8"/>
    <w:rsid w:val="0087114F"/>
    <w:rsid w:val="00871477"/>
    <w:rsid w:val="0087169F"/>
    <w:rsid w:val="008717C1"/>
    <w:rsid w:val="00871F69"/>
    <w:rsid w:val="008742F9"/>
    <w:rsid w:val="00874E06"/>
    <w:rsid w:val="00874EB3"/>
    <w:rsid w:val="00875094"/>
    <w:rsid w:val="00876CFA"/>
    <w:rsid w:val="00876F14"/>
    <w:rsid w:val="00877834"/>
    <w:rsid w:val="00877A20"/>
    <w:rsid w:val="00880562"/>
    <w:rsid w:val="00880A3D"/>
    <w:rsid w:val="00880BF4"/>
    <w:rsid w:val="0088125C"/>
    <w:rsid w:val="0088130A"/>
    <w:rsid w:val="00881510"/>
    <w:rsid w:val="00881929"/>
    <w:rsid w:val="00881954"/>
    <w:rsid w:val="00881EB4"/>
    <w:rsid w:val="00882B89"/>
    <w:rsid w:val="00883094"/>
    <w:rsid w:val="00883222"/>
    <w:rsid w:val="008833B1"/>
    <w:rsid w:val="00883D92"/>
    <w:rsid w:val="00884B61"/>
    <w:rsid w:val="00885582"/>
    <w:rsid w:val="008858BE"/>
    <w:rsid w:val="00885BFD"/>
    <w:rsid w:val="0088666A"/>
    <w:rsid w:val="00886836"/>
    <w:rsid w:val="00886D94"/>
    <w:rsid w:val="00887931"/>
    <w:rsid w:val="008879DD"/>
    <w:rsid w:val="008908C9"/>
    <w:rsid w:val="00890E28"/>
    <w:rsid w:val="00891497"/>
    <w:rsid w:val="008914D9"/>
    <w:rsid w:val="00891D74"/>
    <w:rsid w:val="00891DE9"/>
    <w:rsid w:val="008923DA"/>
    <w:rsid w:val="008926E3"/>
    <w:rsid w:val="008928AA"/>
    <w:rsid w:val="00892DB5"/>
    <w:rsid w:val="008930CB"/>
    <w:rsid w:val="008934DE"/>
    <w:rsid w:val="00893E54"/>
    <w:rsid w:val="008943A0"/>
    <w:rsid w:val="00894F9D"/>
    <w:rsid w:val="0089517D"/>
    <w:rsid w:val="008954E5"/>
    <w:rsid w:val="008956EE"/>
    <w:rsid w:val="00895CB2"/>
    <w:rsid w:val="00895F4B"/>
    <w:rsid w:val="00896803"/>
    <w:rsid w:val="0089688B"/>
    <w:rsid w:val="008A0227"/>
    <w:rsid w:val="008A0A65"/>
    <w:rsid w:val="008A0D5D"/>
    <w:rsid w:val="008A127B"/>
    <w:rsid w:val="008A1B72"/>
    <w:rsid w:val="008A1C11"/>
    <w:rsid w:val="008A2111"/>
    <w:rsid w:val="008A264F"/>
    <w:rsid w:val="008A27E2"/>
    <w:rsid w:val="008A2A72"/>
    <w:rsid w:val="008A44CE"/>
    <w:rsid w:val="008A4F11"/>
    <w:rsid w:val="008A4F90"/>
    <w:rsid w:val="008A544E"/>
    <w:rsid w:val="008A5651"/>
    <w:rsid w:val="008A5D44"/>
    <w:rsid w:val="008B026C"/>
    <w:rsid w:val="008B02EE"/>
    <w:rsid w:val="008B0FEE"/>
    <w:rsid w:val="008B1025"/>
    <w:rsid w:val="008B11A7"/>
    <w:rsid w:val="008B12C8"/>
    <w:rsid w:val="008B14D4"/>
    <w:rsid w:val="008B23FA"/>
    <w:rsid w:val="008B24A0"/>
    <w:rsid w:val="008B2877"/>
    <w:rsid w:val="008B2B76"/>
    <w:rsid w:val="008B37B9"/>
    <w:rsid w:val="008B41E8"/>
    <w:rsid w:val="008B5259"/>
    <w:rsid w:val="008B5B90"/>
    <w:rsid w:val="008B5DC7"/>
    <w:rsid w:val="008B69C8"/>
    <w:rsid w:val="008B71AC"/>
    <w:rsid w:val="008B7E57"/>
    <w:rsid w:val="008C2807"/>
    <w:rsid w:val="008C2AAF"/>
    <w:rsid w:val="008C347D"/>
    <w:rsid w:val="008C3722"/>
    <w:rsid w:val="008C3F9C"/>
    <w:rsid w:val="008C4388"/>
    <w:rsid w:val="008C438A"/>
    <w:rsid w:val="008C47A4"/>
    <w:rsid w:val="008C4839"/>
    <w:rsid w:val="008C5A1D"/>
    <w:rsid w:val="008C6154"/>
    <w:rsid w:val="008C663D"/>
    <w:rsid w:val="008C7156"/>
    <w:rsid w:val="008C7280"/>
    <w:rsid w:val="008C72A3"/>
    <w:rsid w:val="008C7CB2"/>
    <w:rsid w:val="008C7F9C"/>
    <w:rsid w:val="008D025F"/>
    <w:rsid w:val="008D160F"/>
    <w:rsid w:val="008D1981"/>
    <w:rsid w:val="008D1F59"/>
    <w:rsid w:val="008D27F4"/>
    <w:rsid w:val="008D2A5D"/>
    <w:rsid w:val="008D359B"/>
    <w:rsid w:val="008D3A42"/>
    <w:rsid w:val="008D4706"/>
    <w:rsid w:val="008D5012"/>
    <w:rsid w:val="008D5273"/>
    <w:rsid w:val="008D6CE4"/>
    <w:rsid w:val="008D7016"/>
    <w:rsid w:val="008D7468"/>
    <w:rsid w:val="008D7E40"/>
    <w:rsid w:val="008E0AFE"/>
    <w:rsid w:val="008E1049"/>
    <w:rsid w:val="008E17B3"/>
    <w:rsid w:val="008E230D"/>
    <w:rsid w:val="008E2464"/>
    <w:rsid w:val="008E259F"/>
    <w:rsid w:val="008E2A7F"/>
    <w:rsid w:val="008E2FAC"/>
    <w:rsid w:val="008E391F"/>
    <w:rsid w:val="008E3DE5"/>
    <w:rsid w:val="008E4966"/>
    <w:rsid w:val="008E49FF"/>
    <w:rsid w:val="008E50A0"/>
    <w:rsid w:val="008E5741"/>
    <w:rsid w:val="008E5838"/>
    <w:rsid w:val="008E6030"/>
    <w:rsid w:val="008E628F"/>
    <w:rsid w:val="008E7801"/>
    <w:rsid w:val="008E78E7"/>
    <w:rsid w:val="008F00C8"/>
    <w:rsid w:val="008F00E4"/>
    <w:rsid w:val="008F043D"/>
    <w:rsid w:val="008F0A1D"/>
    <w:rsid w:val="008F114C"/>
    <w:rsid w:val="008F1917"/>
    <w:rsid w:val="008F1AEC"/>
    <w:rsid w:val="008F1FEB"/>
    <w:rsid w:val="008F2176"/>
    <w:rsid w:val="008F238F"/>
    <w:rsid w:val="008F26AA"/>
    <w:rsid w:val="008F2C57"/>
    <w:rsid w:val="008F2CE5"/>
    <w:rsid w:val="008F426E"/>
    <w:rsid w:val="008F4EE9"/>
    <w:rsid w:val="008F52E9"/>
    <w:rsid w:val="008F53F0"/>
    <w:rsid w:val="008F58CD"/>
    <w:rsid w:val="008F5D23"/>
    <w:rsid w:val="008F7112"/>
    <w:rsid w:val="008F737A"/>
    <w:rsid w:val="008F7564"/>
    <w:rsid w:val="008F7CB5"/>
    <w:rsid w:val="008F7E57"/>
    <w:rsid w:val="00900E83"/>
    <w:rsid w:val="009014D1"/>
    <w:rsid w:val="00901665"/>
    <w:rsid w:val="0090172F"/>
    <w:rsid w:val="0090234F"/>
    <w:rsid w:val="00902821"/>
    <w:rsid w:val="00902AC1"/>
    <w:rsid w:val="009032DD"/>
    <w:rsid w:val="00903814"/>
    <w:rsid w:val="009039F3"/>
    <w:rsid w:val="00904146"/>
    <w:rsid w:val="009041A9"/>
    <w:rsid w:val="00904BAA"/>
    <w:rsid w:val="0090570F"/>
    <w:rsid w:val="0090583F"/>
    <w:rsid w:val="00906CFE"/>
    <w:rsid w:val="00910224"/>
    <w:rsid w:val="00910D19"/>
    <w:rsid w:val="00911197"/>
    <w:rsid w:val="009114E0"/>
    <w:rsid w:val="00911C59"/>
    <w:rsid w:val="009120A0"/>
    <w:rsid w:val="00912640"/>
    <w:rsid w:val="00912F89"/>
    <w:rsid w:val="0091395F"/>
    <w:rsid w:val="00913D1A"/>
    <w:rsid w:val="00914C63"/>
    <w:rsid w:val="00914D86"/>
    <w:rsid w:val="0091606C"/>
    <w:rsid w:val="009162F9"/>
    <w:rsid w:val="0091689B"/>
    <w:rsid w:val="00916B92"/>
    <w:rsid w:val="009170E9"/>
    <w:rsid w:val="009174E2"/>
    <w:rsid w:val="009175AD"/>
    <w:rsid w:val="00917BD3"/>
    <w:rsid w:val="00917E75"/>
    <w:rsid w:val="00920124"/>
    <w:rsid w:val="009211A5"/>
    <w:rsid w:val="009211AA"/>
    <w:rsid w:val="00921ED4"/>
    <w:rsid w:val="00922197"/>
    <w:rsid w:val="009221E5"/>
    <w:rsid w:val="009223B6"/>
    <w:rsid w:val="00922F18"/>
    <w:rsid w:val="009236A6"/>
    <w:rsid w:val="00923B53"/>
    <w:rsid w:val="009244A1"/>
    <w:rsid w:val="00924C55"/>
    <w:rsid w:val="00925691"/>
    <w:rsid w:val="00925BED"/>
    <w:rsid w:val="00925C98"/>
    <w:rsid w:val="00925EC7"/>
    <w:rsid w:val="00926243"/>
    <w:rsid w:val="0092673D"/>
    <w:rsid w:val="00926A11"/>
    <w:rsid w:val="00926CD4"/>
    <w:rsid w:val="00927318"/>
    <w:rsid w:val="00927678"/>
    <w:rsid w:val="00927CC7"/>
    <w:rsid w:val="00930D2B"/>
    <w:rsid w:val="00930D54"/>
    <w:rsid w:val="0093140C"/>
    <w:rsid w:val="00931FEF"/>
    <w:rsid w:val="0093210E"/>
    <w:rsid w:val="009321D6"/>
    <w:rsid w:val="0093222C"/>
    <w:rsid w:val="009324EA"/>
    <w:rsid w:val="00932946"/>
    <w:rsid w:val="009329C2"/>
    <w:rsid w:val="00932FE0"/>
    <w:rsid w:val="00933444"/>
    <w:rsid w:val="009340E2"/>
    <w:rsid w:val="00935652"/>
    <w:rsid w:val="00935C1E"/>
    <w:rsid w:val="0093671A"/>
    <w:rsid w:val="009372E1"/>
    <w:rsid w:val="00937A96"/>
    <w:rsid w:val="00937AE7"/>
    <w:rsid w:val="00937AF1"/>
    <w:rsid w:val="00937FA3"/>
    <w:rsid w:val="00940981"/>
    <w:rsid w:val="00941410"/>
    <w:rsid w:val="00941B8A"/>
    <w:rsid w:val="00942C07"/>
    <w:rsid w:val="009437B2"/>
    <w:rsid w:val="009437CE"/>
    <w:rsid w:val="009438F0"/>
    <w:rsid w:val="00943DDC"/>
    <w:rsid w:val="009440E4"/>
    <w:rsid w:val="00944CB4"/>
    <w:rsid w:val="00945329"/>
    <w:rsid w:val="0094681A"/>
    <w:rsid w:val="00946F09"/>
    <w:rsid w:val="00947FB1"/>
    <w:rsid w:val="009500E4"/>
    <w:rsid w:val="0095060E"/>
    <w:rsid w:val="0095083D"/>
    <w:rsid w:val="009509AD"/>
    <w:rsid w:val="00951359"/>
    <w:rsid w:val="00952A03"/>
    <w:rsid w:val="00952D77"/>
    <w:rsid w:val="00952FF9"/>
    <w:rsid w:val="0095396D"/>
    <w:rsid w:val="0095470D"/>
    <w:rsid w:val="00954AA7"/>
    <w:rsid w:val="00954F56"/>
    <w:rsid w:val="009555DC"/>
    <w:rsid w:val="00955807"/>
    <w:rsid w:val="00955C45"/>
    <w:rsid w:val="00956C04"/>
    <w:rsid w:val="00956ED7"/>
    <w:rsid w:val="00957142"/>
    <w:rsid w:val="009577EC"/>
    <w:rsid w:val="0096023A"/>
    <w:rsid w:val="009608E9"/>
    <w:rsid w:val="00961343"/>
    <w:rsid w:val="00962405"/>
    <w:rsid w:val="009626D7"/>
    <w:rsid w:val="00962706"/>
    <w:rsid w:val="00962AF9"/>
    <w:rsid w:val="00962C2B"/>
    <w:rsid w:val="00963ABF"/>
    <w:rsid w:val="00963D18"/>
    <w:rsid w:val="0096412A"/>
    <w:rsid w:val="009642F2"/>
    <w:rsid w:val="0096436A"/>
    <w:rsid w:val="00964424"/>
    <w:rsid w:val="00964850"/>
    <w:rsid w:val="00964953"/>
    <w:rsid w:val="00965815"/>
    <w:rsid w:val="009658F3"/>
    <w:rsid w:val="00965CA7"/>
    <w:rsid w:val="00965F60"/>
    <w:rsid w:val="00966050"/>
    <w:rsid w:val="00966E3B"/>
    <w:rsid w:val="00967473"/>
    <w:rsid w:val="009679E7"/>
    <w:rsid w:val="00967A36"/>
    <w:rsid w:val="00970046"/>
    <w:rsid w:val="00970AE5"/>
    <w:rsid w:val="00970CB4"/>
    <w:rsid w:val="00971139"/>
    <w:rsid w:val="00971240"/>
    <w:rsid w:val="009721FE"/>
    <w:rsid w:val="00973B34"/>
    <w:rsid w:val="00973EF0"/>
    <w:rsid w:val="009755FD"/>
    <w:rsid w:val="00976041"/>
    <w:rsid w:val="009764F1"/>
    <w:rsid w:val="00976625"/>
    <w:rsid w:val="009769F4"/>
    <w:rsid w:val="00976B25"/>
    <w:rsid w:val="00977086"/>
    <w:rsid w:val="00977733"/>
    <w:rsid w:val="00977961"/>
    <w:rsid w:val="00977C21"/>
    <w:rsid w:val="00980346"/>
    <w:rsid w:val="00981696"/>
    <w:rsid w:val="009817B8"/>
    <w:rsid w:val="00981A56"/>
    <w:rsid w:val="009821C6"/>
    <w:rsid w:val="0098244A"/>
    <w:rsid w:val="009824ED"/>
    <w:rsid w:val="00982B4F"/>
    <w:rsid w:val="00982E68"/>
    <w:rsid w:val="00983416"/>
    <w:rsid w:val="009837B7"/>
    <w:rsid w:val="00984BA5"/>
    <w:rsid w:val="00984EF2"/>
    <w:rsid w:val="0098583F"/>
    <w:rsid w:val="00985BD8"/>
    <w:rsid w:val="0098612A"/>
    <w:rsid w:val="009864A2"/>
    <w:rsid w:val="0098652C"/>
    <w:rsid w:val="0098658B"/>
    <w:rsid w:val="00986692"/>
    <w:rsid w:val="009877D7"/>
    <w:rsid w:val="00987CEC"/>
    <w:rsid w:val="0099002C"/>
    <w:rsid w:val="00990087"/>
    <w:rsid w:val="00991490"/>
    <w:rsid w:val="00991CB0"/>
    <w:rsid w:val="00992135"/>
    <w:rsid w:val="00992587"/>
    <w:rsid w:val="00992881"/>
    <w:rsid w:val="00992EA2"/>
    <w:rsid w:val="00993D9A"/>
    <w:rsid w:val="009940D0"/>
    <w:rsid w:val="00994539"/>
    <w:rsid w:val="009945D9"/>
    <w:rsid w:val="0099488B"/>
    <w:rsid w:val="009948B9"/>
    <w:rsid w:val="00994CBE"/>
    <w:rsid w:val="00994DB7"/>
    <w:rsid w:val="0099548A"/>
    <w:rsid w:val="009955FC"/>
    <w:rsid w:val="009958ED"/>
    <w:rsid w:val="00995E4F"/>
    <w:rsid w:val="009969FD"/>
    <w:rsid w:val="00996B78"/>
    <w:rsid w:val="0099752E"/>
    <w:rsid w:val="00997D36"/>
    <w:rsid w:val="009A0AAF"/>
    <w:rsid w:val="009A0B98"/>
    <w:rsid w:val="009A2575"/>
    <w:rsid w:val="009A2BFA"/>
    <w:rsid w:val="009A34D4"/>
    <w:rsid w:val="009A39E0"/>
    <w:rsid w:val="009A3EE7"/>
    <w:rsid w:val="009A5DBF"/>
    <w:rsid w:val="009A60AD"/>
    <w:rsid w:val="009A6DE5"/>
    <w:rsid w:val="009A6F88"/>
    <w:rsid w:val="009A7727"/>
    <w:rsid w:val="009B0770"/>
    <w:rsid w:val="009B0793"/>
    <w:rsid w:val="009B1DF6"/>
    <w:rsid w:val="009B2027"/>
    <w:rsid w:val="009B4962"/>
    <w:rsid w:val="009B5741"/>
    <w:rsid w:val="009B5ADB"/>
    <w:rsid w:val="009B683B"/>
    <w:rsid w:val="009B6F8F"/>
    <w:rsid w:val="009B70FE"/>
    <w:rsid w:val="009B7ABA"/>
    <w:rsid w:val="009C003C"/>
    <w:rsid w:val="009C125B"/>
    <w:rsid w:val="009C22CB"/>
    <w:rsid w:val="009C2A02"/>
    <w:rsid w:val="009C33D5"/>
    <w:rsid w:val="009C5401"/>
    <w:rsid w:val="009C558B"/>
    <w:rsid w:val="009C5B14"/>
    <w:rsid w:val="009C636E"/>
    <w:rsid w:val="009C6BFB"/>
    <w:rsid w:val="009C6E61"/>
    <w:rsid w:val="009C715B"/>
    <w:rsid w:val="009C766C"/>
    <w:rsid w:val="009C7704"/>
    <w:rsid w:val="009C7853"/>
    <w:rsid w:val="009D1361"/>
    <w:rsid w:val="009D14D1"/>
    <w:rsid w:val="009D1590"/>
    <w:rsid w:val="009D20E1"/>
    <w:rsid w:val="009D2199"/>
    <w:rsid w:val="009D2414"/>
    <w:rsid w:val="009D26A6"/>
    <w:rsid w:val="009D2CBC"/>
    <w:rsid w:val="009D2D56"/>
    <w:rsid w:val="009D3859"/>
    <w:rsid w:val="009D3912"/>
    <w:rsid w:val="009D3D03"/>
    <w:rsid w:val="009D3FBD"/>
    <w:rsid w:val="009D4038"/>
    <w:rsid w:val="009D453D"/>
    <w:rsid w:val="009D5357"/>
    <w:rsid w:val="009D573A"/>
    <w:rsid w:val="009D6643"/>
    <w:rsid w:val="009D721F"/>
    <w:rsid w:val="009D72F4"/>
    <w:rsid w:val="009D76DD"/>
    <w:rsid w:val="009D782B"/>
    <w:rsid w:val="009E01C3"/>
    <w:rsid w:val="009E0A4A"/>
    <w:rsid w:val="009E0D43"/>
    <w:rsid w:val="009E0DF3"/>
    <w:rsid w:val="009E19E1"/>
    <w:rsid w:val="009E2E4A"/>
    <w:rsid w:val="009E3277"/>
    <w:rsid w:val="009E33DA"/>
    <w:rsid w:val="009E370F"/>
    <w:rsid w:val="009E377C"/>
    <w:rsid w:val="009E3977"/>
    <w:rsid w:val="009E3FBE"/>
    <w:rsid w:val="009E42FD"/>
    <w:rsid w:val="009E4CF2"/>
    <w:rsid w:val="009E5060"/>
    <w:rsid w:val="009E541A"/>
    <w:rsid w:val="009E59A5"/>
    <w:rsid w:val="009E5F09"/>
    <w:rsid w:val="009E63D0"/>
    <w:rsid w:val="009E72EC"/>
    <w:rsid w:val="009E7575"/>
    <w:rsid w:val="009F0D78"/>
    <w:rsid w:val="009F111C"/>
    <w:rsid w:val="009F126D"/>
    <w:rsid w:val="009F1D06"/>
    <w:rsid w:val="009F221A"/>
    <w:rsid w:val="009F2279"/>
    <w:rsid w:val="009F22FE"/>
    <w:rsid w:val="009F2F13"/>
    <w:rsid w:val="009F3A30"/>
    <w:rsid w:val="009F58E6"/>
    <w:rsid w:val="009F632A"/>
    <w:rsid w:val="009F67D7"/>
    <w:rsid w:val="009F67F3"/>
    <w:rsid w:val="009F7DC9"/>
    <w:rsid w:val="00A003B9"/>
    <w:rsid w:val="00A004C8"/>
    <w:rsid w:val="00A00D0A"/>
    <w:rsid w:val="00A017C5"/>
    <w:rsid w:val="00A01A2C"/>
    <w:rsid w:val="00A02040"/>
    <w:rsid w:val="00A023C4"/>
    <w:rsid w:val="00A038EE"/>
    <w:rsid w:val="00A03E1C"/>
    <w:rsid w:val="00A03F40"/>
    <w:rsid w:val="00A043EB"/>
    <w:rsid w:val="00A0541C"/>
    <w:rsid w:val="00A05E9A"/>
    <w:rsid w:val="00A071A5"/>
    <w:rsid w:val="00A072E7"/>
    <w:rsid w:val="00A075C3"/>
    <w:rsid w:val="00A076B1"/>
    <w:rsid w:val="00A10813"/>
    <w:rsid w:val="00A115C9"/>
    <w:rsid w:val="00A11CBA"/>
    <w:rsid w:val="00A11F34"/>
    <w:rsid w:val="00A120E8"/>
    <w:rsid w:val="00A128CD"/>
    <w:rsid w:val="00A1298F"/>
    <w:rsid w:val="00A13AE6"/>
    <w:rsid w:val="00A14D9C"/>
    <w:rsid w:val="00A15077"/>
    <w:rsid w:val="00A15C0C"/>
    <w:rsid w:val="00A16B82"/>
    <w:rsid w:val="00A174C9"/>
    <w:rsid w:val="00A17789"/>
    <w:rsid w:val="00A20D59"/>
    <w:rsid w:val="00A21B16"/>
    <w:rsid w:val="00A21BEE"/>
    <w:rsid w:val="00A21DEF"/>
    <w:rsid w:val="00A21E0C"/>
    <w:rsid w:val="00A22DC9"/>
    <w:rsid w:val="00A22E70"/>
    <w:rsid w:val="00A231C9"/>
    <w:rsid w:val="00A2393B"/>
    <w:rsid w:val="00A23F25"/>
    <w:rsid w:val="00A24364"/>
    <w:rsid w:val="00A243CB"/>
    <w:rsid w:val="00A253DA"/>
    <w:rsid w:val="00A26450"/>
    <w:rsid w:val="00A31CC3"/>
    <w:rsid w:val="00A326CB"/>
    <w:rsid w:val="00A32AC5"/>
    <w:rsid w:val="00A32D62"/>
    <w:rsid w:val="00A32FDD"/>
    <w:rsid w:val="00A33F82"/>
    <w:rsid w:val="00A3409E"/>
    <w:rsid w:val="00A341D2"/>
    <w:rsid w:val="00A35A51"/>
    <w:rsid w:val="00A36390"/>
    <w:rsid w:val="00A36680"/>
    <w:rsid w:val="00A37872"/>
    <w:rsid w:val="00A402A3"/>
    <w:rsid w:val="00A40465"/>
    <w:rsid w:val="00A409C2"/>
    <w:rsid w:val="00A4158D"/>
    <w:rsid w:val="00A42635"/>
    <w:rsid w:val="00A43234"/>
    <w:rsid w:val="00A43EB0"/>
    <w:rsid w:val="00A442B7"/>
    <w:rsid w:val="00A44EA4"/>
    <w:rsid w:val="00A45606"/>
    <w:rsid w:val="00A45F0E"/>
    <w:rsid w:val="00A466FA"/>
    <w:rsid w:val="00A470C5"/>
    <w:rsid w:val="00A47592"/>
    <w:rsid w:val="00A4766B"/>
    <w:rsid w:val="00A50893"/>
    <w:rsid w:val="00A5131E"/>
    <w:rsid w:val="00A5157B"/>
    <w:rsid w:val="00A51840"/>
    <w:rsid w:val="00A51ACD"/>
    <w:rsid w:val="00A51DF8"/>
    <w:rsid w:val="00A5233D"/>
    <w:rsid w:val="00A52EA3"/>
    <w:rsid w:val="00A53AD7"/>
    <w:rsid w:val="00A53B39"/>
    <w:rsid w:val="00A53ECF"/>
    <w:rsid w:val="00A5534B"/>
    <w:rsid w:val="00A5542B"/>
    <w:rsid w:val="00A554AE"/>
    <w:rsid w:val="00A554E5"/>
    <w:rsid w:val="00A5615D"/>
    <w:rsid w:val="00A562F6"/>
    <w:rsid w:val="00A56A25"/>
    <w:rsid w:val="00A57856"/>
    <w:rsid w:val="00A57B8B"/>
    <w:rsid w:val="00A57C5A"/>
    <w:rsid w:val="00A60521"/>
    <w:rsid w:val="00A605DB"/>
    <w:rsid w:val="00A60ACA"/>
    <w:rsid w:val="00A61028"/>
    <w:rsid w:val="00A62348"/>
    <w:rsid w:val="00A63561"/>
    <w:rsid w:val="00A63C2C"/>
    <w:rsid w:val="00A64467"/>
    <w:rsid w:val="00A64483"/>
    <w:rsid w:val="00A6488F"/>
    <w:rsid w:val="00A649F9"/>
    <w:rsid w:val="00A64CD2"/>
    <w:rsid w:val="00A66880"/>
    <w:rsid w:val="00A66CD1"/>
    <w:rsid w:val="00A66DEF"/>
    <w:rsid w:val="00A674A6"/>
    <w:rsid w:val="00A706F1"/>
    <w:rsid w:val="00A70BA5"/>
    <w:rsid w:val="00A70BC9"/>
    <w:rsid w:val="00A70C7D"/>
    <w:rsid w:val="00A70DD4"/>
    <w:rsid w:val="00A712E0"/>
    <w:rsid w:val="00A71450"/>
    <w:rsid w:val="00A714B2"/>
    <w:rsid w:val="00A71922"/>
    <w:rsid w:val="00A71980"/>
    <w:rsid w:val="00A71DA1"/>
    <w:rsid w:val="00A72570"/>
    <w:rsid w:val="00A72A4A"/>
    <w:rsid w:val="00A73941"/>
    <w:rsid w:val="00A74137"/>
    <w:rsid w:val="00A74441"/>
    <w:rsid w:val="00A74814"/>
    <w:rsid w:val="00A7578D"/>
    <w:rsid w:val="00A7621C"/>
    <w:rsid w:val="00A76EA0"/>
    <w:rsid w:val="00A77ECE"/>
    <w:rsid w:val="00A801F8"/>
    <w:rsid w:val="00A805C3"/>
    <w:rsid w:val="00A8104D"/>
    <w:rsid w:val="00A813E1"/>
    <w:rsid w:val="00A81E5E"/>
    <w:rsid w:val="00A8219D"/>
    <w:rsid w:val="00A821AE"/>
    <w:rsid w:val="00A823B4"/>
    <w:rsid w:val="00A82D8B"/>
    <w:rsid w:val="00A83FBF"/>
    <w:rsid w:val="00A84067"/>
    <w:rsid w:val="00A84E0C"/>
    <w:rsid w:val="00A850EC"/>
    <w:rsid w:val="00A876BF"/>
    <w:rsid w:val="00A87A46"/>
    <w:rsid w:val="00A87B02"/>
    <w:rsid w:val="00A87DC5"/>
    <w:rsid w:val="00A9057A"/>
    <w:rsid w:val="00A905C6"/>
    <w:rsid w:val="00A906A8"/>
    <w:rsid w:val="00A90942"/>
    <w:rsid w:val="00A90B39"/>
    <w:rsid w:val="00A90FBD"/>
    <w:rsid w:val="00A91E77"/>
    <w:rsid w:val="00A92135"/>
    <w:rsid w:val="00A922D1"/>
    <w:rsid w:val="00A92563"/>
    <w:rsid w:val="00A92767"/>
    <w:rsid w:val="00A927DA"/>
    <w:rsid w:val="00A931FC"/>
    <w:rsid w:val="00A93C9F"/>
    <w:rsid w:val="00A93DE2"/>
    <w:rsid w:val="00A940AE"/>
    <w:rsid w:val="00A945B2"/>
    <w:rsid w:val="00A946F9"/>
    <w:rsid w:val="00A94885"/>
    <w:rsid w:val="00A95662"/>
    <w:rsid w:val="00A958AE"/>
    <w:rsid w:val="00A95D82"/>
    <w:rsid w:val="00A97254"/>
    <w:rsid w:val="00A9733A"/>
    <w:rsid w:val="00A97868"/>
    <w:rsid w:val="00AA09E0"/>
    <w:rsid w:val="00AA0E94"/>
    <w:rsid w:val="00AA137B"/>
    <w:rsid w:val="00AA19F3"/>
    <w:rsid w:val="00AA1FF8"/>
    <w:rsid w:val="00AA2168"/>
    <w:rsid w:val="00AA2243"/>
    <w:rsid w:val="00AA2D96"/>
    <w:rsid w:val="00AA306A"/>
    <w:rsid w:val="00AA3220"/>
    <w:rsid w:val="00AA369B"/>
    <w:rsid w:val="00AA516A"/>
    <w:rsid w:val="00AA53E9"/>
    <w:rsid w:val="00AA73AF"/>
    <w:rsid w:val="00AA772A"/>
    <w:rsid w:val="00AA79AD"/>
    <w:rsid w:val="00AB0FF0"/>
    <w:rsid w:val="00AB1656"/>
    <w:rsid w:val="00AB22EC"/>
    <w:rsid w:val="00AB2E3B"/>
    <w:rsid w:val="00AB2E6C"/>
    <w:rsid w:val="00AB3D64"/>
    <w:rsid w:val="00AB4B33"/>
    <w:rsid w:val="00AB5350"/>
    <w:rsid w:val="00AB5412"/>
    <w:rsid w:val="00AB55BF"/>
    <w:rsid w:val="00AB5E6B"/>
    <w:rsid w:val="00AB6718"/>
    <w:rsid w:val="00AB6ABF"/>
    <w:rsid w:val="00AB6B0D"/>
    <w:rsid w:val="00AB73FC"/>
    <w:rsid w:val="00AB783D"/>
    <w:rsid w:val="00AB7F86"/>
    <w:rsid w:val="00AB7FC7"/>
    <w:rsid w:val="00AC0BB9"/>
    <w:rsid w:val="00AC21C4"/>
    <w:rsid w:val="00AC26CF"/>
    <w:rsid w:val="00AC2A14"/>
    <w:rsid w:val="00AC43B3"/>
    <w:rsid w:val="00AC45AE"/>
    <w:rsid w:val="00AC542A"/>
    <w:rsid w:val="00AC556D"/>
    <w:rsid w:val="00AC5C50"/>
    <w:rsid w:val="00AC5D1A"/>
    <w:rsid w:val="00AC7205"/>
    <w:rsid w:val="00AC747B"/>
    <w:rsid w:val="00AC7824"/>
    <w:rsid w:val="00AD1A7B"/>
    <w:rsid w:val="00AD1B3A"/>
    <w:rsid w:val="00AD2178"/>
    <w:rsid w:val="00AD24AF"/>
    <w:rsid w:val="00AD3345"/>
    <w:rsid w:val="00AD3869"/>
    <w:rsid w:val="00AD4003"/>
    <w:rsid w:val="00AD4278"/>
    <w:rsid w:val="00AD487F"/>
    <w:rsid w:val="00AD4889"/>
    <w:rsid w:val="00AD5343"/>
    <w:rsid w:val="00AD5FD4"/>
    <w:rsid w:val="00AD6512"/>
    <w:rsid w:val="00AE1181"/>
    <w:rsid w:val="00AE12E5"/>
    <w:rsid w:val="00AE12F6"/>
    <w:rsid w:val="00AE13C5"/>
    <w:rsid w:val="00AE1422"/>
    <w:rsid w:val="00AE1E98"/>
    <w:rsid w:val="00AE3141"/>
    <w:rsid w:val="00AE3AB8"/>
    <w:rsid w:val="00AE3DE1"/>
    <w:rsid w:val="00AE3FC4"/>
    <w:rsid w:val="00AE42D8"/>
    <w:rsid w:val="00AE541B"/>
    <w:rsid w:val="00AE5A5A"/>
    <w:rsid w:val="00AE5EDF"/>
    <w:rsid w:val="00AE610B"/>
    <w:rsid w:val="00AE6ED4"/>
    <w:rsid w:val="00AE72EC"/>
    <w:rsid w:val="00AE74A7"/>
    <w:rsid w:val="00AF08E7"/>
    <w:rsid w:val="00AF12D7"/>
    <w:rsid w:val="00AF1664"/>
    <w:rsid w:val="00AF1C68"/>
    <w:rsid w:val="00AF1C82"/>
    <w:rsid w:val="00AF204C"/>
    <w:rsid w:val="00AF2313"/>
    <w:rsid w:val="00AF2B67"/>
    <w:rsid w:val="00AF2DD5"/>
    <w:rsid w:val="00AF3ABC"/>
    <w:rsid w:val="00AF3E9C"/>
    <w:rsid w:val="00AF491A"/>
    <w:rsid w:val="00AF546B"/>
    <w:rsid w:val="00AF56BF"/>
    <w:rsid w:val="00AF5A30"/>
    <w:rsid w:val="00AF5D1C"/>
    <w:rsid w:val="00AF7413"/>
    <w:rsid w:val="00AF75FC"/>
    <w:rsid w:val="00B000A9"/>
    <w:rsid w:val="00B000B3"/>
    <w:rsid w:val="00B005EF"/>
    <w:rsid w:val="00B00730"/>
    <w:rsid w:val="00B01838"/>
    <w:rsid w:val="00B0192D"/>
    <w:rsid w:val="00B01937"/>
    <w:rsid w:val="00B01A4B"/>
    <w:rsid w:val="00B01D7A"/>
    <w:rsid w:val="00B02089"/>
    <w:rsid w:val="00B0266D"/>
    <w:rsid w:val="00B02853"/>
    <w:rsid w:val="00B0351C"/>
    <w:rsid w:val="00B04EB1"/>
    <w:rsid w:val="00B057DD"/>
    <w:rsid w:val="00B05864"/>
    <w:rsid w:val="00B05B33"/>
    <w:rsid w:val="00B06B42"/>
    <w:rsid w:val="00B06F80"/>
    <w:rsid w:val="00B077FB"/>
    <w:rsid w:val="00B10012"/>
    <w:rsid w:val="00B100D4"/>
    <w:rsid w:val="00B10866"/>
    <w:rsid w:val="00B10F1C"/>
    <w:rsid w:val="00B1131F"/>
    <w:rsid w:val="00B11DA0"/>
    <w:rsid w:val="00B11DBD"/>
    <w:rsid w:val="00B12031"/>
    <w:rsid w:val="00B12A3D"/>
    <w:rsid w:val="00B12F45"/>
    <w:rsid w:val="00B13B12"/>
    <w:rsid w:val="00B14BE5"/>
    <w:rsid w:val="00B15838"/>
    <w:rsid w:val="00B16252"/>
    <w:rsid w:val="00B162A8"/>
    <w:rsid w:val="00B16F49"/>
    <w:rsid w:val="00B173ED"/>
    <w:rsid w:val="00B17739"/>
    <w:rsid w:val="00B1776D"/>
    <w:rsid w:val="00B17799"/>
    <w:rsid w:val="00B178B5"/>
    <w:rsid w:val="00B201EB"/>
    <w:rsid w:val="00B203DB"/>
    <w:rsid w:val="00B20873"/>
    <w:rsid w:val="00B213AD"/>
    <w:rsid w:val="00B218E2"/>
    <w:rsid w:val="00B23B0A"/>
    <w:rsid w:val="00B24219"/>
    <w:rsid w:val="00B24B37"/>
    <w:rsid w:val="00B24E8C"/>
    <w:rsid w:val="00B25532"/>
    <w:rsid w:val="00B25833"/>
    <w:rsid w:val="00B25D4D"/>
    <w:rsid w:val="00B25D79"/>
    <w:rsid w:val="00B261A2"/>
    <w:rsid w:val="00B266B5"/>
    <w:rsid w:val="00B276E9"/>
    <w:rsid w:val="00B278F1"/>
    <w:rsid w:val="00B2794C"/>
    <w:rsid w:val="00B27C54"/>
    <w:rsid w:val="00B27EDE"/>
    <w:rsid w:val="00B303AF"/>
    <w:rsid w:val="00B308FC"/>
    <w:rsid w:val="00B31004"/>
    <w:rsid w:val="00B32898"/>
    <w:rsid w:val="00B32B0E"/>
    <w:rsid w:val="00B32BEF"/>
    <w:rsid w:val="00B33021"/>
    <w:rsid w:val="00B3398D"/>
    <w:rsid w:val="00B33B2A"/>
    <w:rsid w:val="00B33DB3"/>
    <w:rsid w:val="00B34E68"/>
    <w:rsid w:val="00B364A0"/>
    <w:rsid w:val="00B365DF"/>
    <w:rsid w:val="00B36AF2"/>
    <w:rsid w:val="00B37300"/>
    <w:rsid w:val="00B375EC"/>
    <w:rsid w:val="00B37865"/>
    <w:rsid w:val="00B37B9F"/>
    <w:rsid w:val="00B4042E"/>
    <w:rsid w:val="00B409E0"/>
    <w:rsid w:val="00B409E7"/>
    <w:rsid w:val="00B40FA6"/>
    <w:rsid w:val="00B413CC"/>
    <w:rsid w:val="00B4159C"/>
    <w:rsid w:val="00B42DAB"/>
    <w:rsid w:val="00B42E36"/>
    <w:rsid w:val="00B43149"/>
    <w:rsid w:val="00B43718"/>
    <w:rsid w:val="00B4383F"/>
    <w:rsid w:val="00B44653"/>
    <w:rsid w:val="00B4507B"/>
    <w:rsid w:val="00B462FF"/>
    <w:rsid w:val="00B463D1"/>
    <w:rsid w:val="00B46885"/>
    <w:rsid w:val="00B46903"/>
    <w:rsid w:val="00B471B7"/>
    <w:rsid w:val="00B4730E"/>
    <w:rsid w:val="00B47CFF"/>
    <w:rsid w:val="00B47E2E"/>
    <w:rsid w:val="00B501E9"/>
    <w:rsid w:val="00B50F25"/>
    <w:rsid w:val="00B51340"/>
    <w:rsid w:val="00B515C6"/>
    <w:rsid w:val="00B5193F"/>
    <w:rsid w:val="00B51A42"/>
    <w:rsid w:val="00B5217A"/>
    <w:rsid w:val="00B52872"/>
    <w:rsid w:val="00B537E5"/>
    <w:rsid w:val="00B53DAC"/>
    <w:rsid w:val="00B54718"/>
    <w:rsid w:val="00B5491C"/>
    <w:rsid w:val="00B55863"/>
    <w:rsid w:val="00B55FFB"/>
    <w:rsid w:val="00B57192"/>
    <w:rsid w:val="00B57269"/>
    <w:rsid w:val="00B60930"/>
    <w:rsid w:val="00B60E32"/>
    <w:rsid w:val="00B60ED9"/>
    <w:rsid w:val="00B6160A"/>
    <w:rsid w:val="00B6165A"/>
    <w:rsid w:val="00B6185F"/>
    <w:rsid w:val="00B61945"/>
    <w:rsid w:val="00B61A99"/>
    <w:rsid w:val="00B6212D"/>
    <w:rsid w:val="00B63A40"/>
    <w:rsid w:val="00B64278"/>
    <w:rsid w:val="00B6437B"/>
    <w:rsid w:val="00B64E32"/>
    <w:rsid w:val="00B65E79"/>
    <w:rsid w:val="00B6632E"/>
    <w:rsid w:val="00B66AA2"/>
    <w:rsid w:val="00B67202"/>
    <w:rsid w:val="00B679FE"/>
    <w:rsid w:val="00B67A0C"/>
    <w:rsid w:val="00B67D38"/>
    <w:rsid w:val="00B70AAE"/>
    <w:rsid w:val="00B71689"/>
    <w:rsid w:val="00B71713"/>
    <w:rsid w:val="00B71A24"/>
    <w:rsid w:val="00B71C74"/>
    <w:rsid w:val="00B72A3F"/>
    <w:rsid w:val="00B73351"/>
    <w:rsid w:val="00B733C4"/>
    <w:rsid w:val="00B734E6"/>
    <w:rsid w:val="00B7653D"/>
    <w:rsid w:val="00B76DF6"/>
    <w:rsid w:val="00B778EB"/>
    <w:rsid w:val="00B80F58"/>
    <w:rsid w:val="00B812B5"/>
    <w:rsid w:val="00B818AB"/>
    <w:rsid w:val="00B81F4F"/>
    <w:rsid w:val="00B826C4"/>
    <w:rsid w:val="00B827AB"/>
    <w:rsid w:val="00B827BA"/>
    <w:rsid w:val="00B828BD"/>
    <w:rsid w:val="00B82D5E"/>
    <w:rsid w:val="00B83D92"/>
    <w:rsid w:val="00B845C6"/>
    <w:rsid w:val="00B84B39"/>
    <w:rsid w:val="00B84F1A"/>
    <w:rsid w:val="00B852C6"/>
    <w:rsid w:val="00B85FE4"/>
    <w:rsid w:val="00B8659B"/>
    <w:rsid w:val="00B868EF"/>
    <w:rsid w:val="00B86E58"/>
    <w:rsid w:val="00B87279"/>
    <w:rsid w:val="00B87A0D"/>
    <w:rsid w:val="00B9052E"/>
    <w:rsid w:val="00B90D9D"/>
    <w:rsid w:val="00B91322"/>
    <w:rsid w:val="00B91BF2"/>
    <w:rsid w:val="00B91CD9"/>
    <w:rsid w:val="00B93554"/>
    <w:rsid w:val="00B936F6"/>
    <w:rsid w:val="00B93A58"/>
    <w:rsid w:val="00B9408D"/>
    <w:rsid w:val="00B94741"/>
    <w:rsid w:val="00B94964"/>
    <w:rsid w:val="00B94A7F"/>
    <w:rsid w:val="00B95198"/>
    <w:rsid w:val="00B9580E"/>
    <w:rsid w:val="00B95BE0"/>
    <w:rsid w:val="00B95CC8"/>
    <w:rsid w:val="00B95DCD"/>
    <w:rsid w:val="00B95E55"/>
    <w:rsid w:val="00B961EA"/>
    <w:rsid w:val="00B9629A"/>
    <w:rsid w:val="00B9676A"/>
    <w:rsid w:val="00B96B5C"/>
    <w:rsid w:val="00B96DF8"/>
    <w:rsid w:val="00B97AD4"/>
    <w:rsid w:val="00B97BF3"/>
    <w:rsid w:val="00BA03AC"/>
    <w:rsid w:val="00BA0B8D"/>
    <w:rsid w:val="00BA10A8"/>
    <w:rsid w:val="00BA12B2"/>
    <w:rsid w:val="00BA1ADB"/>
    <w:rsid w:val="00BA1F3C"/>
    <w:rsid w:val="00BA21C8"/>
    <w:rsid w:val="00BA2518"/>
    <w:rsid w:val="00BA2EE8"/>
    <w:rsid w:val="00BA323B"/>
    <w:rsid w:val="00BA39CE"/>
    <w:rsid w:val="00BA3A0C"/>
    <w:rsid w:val="00BA3DD5"/>
    <w:rsid w:val="00BA409B"/>
    <w:rsid w:val="00BA421D"/>
    <w:rsid w:val="00BA4416"/>
    <w:rsid w:val="00BA4D6F"/>
    <w:rsid w:val="00BA4EB9"/>
    <w:rsid w:val="00BA4EC0"/>
    <w:rsid w:val="00BA5387"/>
    <w:rsid w:val="00BA5990"/>
    <w:rsid w:val="00BA5CD6"/>
    <w:rsid w:val="00BA6694"/>
    <w:rsid w:val="00BA708F"/>
    <w:rsid w:val="00BA7C0D"/>
    <w:rsid w:val="00BB0CBF"/>
    <w:rsid w:val="00BB0E73"/>
    <w:rsid w:val="00BB1471"/>
    <w:rsid w:val="00BB1973"/>
    <w:rsid w:val="00BB1AA7"/>
    <w:rsid w:val="00BB25DA"/>
    <w:rsid w:val="00BB2FA0"/>
    <w:rsid w:val="00BB308B"/>
    <w:rsid w:val="00BB377B"/>
    <w:rsid w:val="00BB395E"/>
    <w:rsid w:val="00BB3C55"/>
    <w:rsid w:val="00BB3D89"/>
    <w:rsid w:val="00BB44D0"/>
    <w:rsid w:val="00BB500C"/>
    <w:rsid w:val="00BB5110"/>
    <w:rsid w:val="00BB60C7"/>
    <w:rsid w:val="00BB6F8D"/>
    <w:rsid w:val="00BB70A5"/>
    <w:rsid w:val="00BB7E22"/>
    <w:rsid w:val="00BC0045"/>
    <w:rsid w:val="00BC0932"/>
    <w:rsid w:val="00BC0C7A"/>
    <w:rsid w:val="00BC109E"/>
    <w:rsid w:val="00BC147B"/>
    <w:rsid w:val="00BC14EB"/>
    <w:rsid w:val="00BC22A2"/>
    <w:rsid w:val="00BC2FE1"/>
    <w:rsid w:val="00BC3468"/>
    <w:rsid w:val="00BC3624"/>
    <w:rsid w:val="00BC3677"/>
    <w:rsid w:val="00BC41EA"/>
    <w:rsid w:val="00BC443A"/>
    <w:rsid w:val="00BC4747"/>
    <w:rsid w:val="00BC4F36"/>
    <w:rsid w:val="00BC5155"/>
    <w:rsid w:val="00BC5951"/>
    <w:rsid w:val="00BC5A79"/>
    <w:rsid w:val="00BC6872"/>
    <w:rsid w:val="00BC6938"/>
    <w:rsid w:val="00BC6A85"/>
    <w:rsid w:val="00BC74D3"/>
    <w:rsid w:val="00BC7C84"/>
    <w:rsid w:val="00BD00A8"/>
    <w:rsid w:val="00BD0B6D"/>
    <w:rsid w:val="00BD1CDB"/>
    <w:rsid w:val="00BD2036"/>
    <w:rsid w:val="00BD220E"/>
    <w:rsid w:val="00BD2AF5"/>
    <w:rsid w:val="00BD32A6"/>
    <w:rsid w:val="00BD357C"/>
    <w:rsid w:val="00BD3591"/>
    <w:rsid w:val="00BD41A2"/>
    <w:rsid w:val="00BD4689"/>
    <w:rsid w:val="00BD50DD"/>
    <w:rsid w:val="00BD5730"/>
    <w:rsid w:val="00BD5CB8"/>
    <w:rsid w:val="00BD5DF9"/>
    <w:rsid w:val="00BD6F2C"/>
    <w:rsid w:val="00BD7401"/>
    <w:rsid w:val="00BE0DEA"/>
    <w:rsid w:val="00BE14D8"/>
    <w:rsid w:val="00BE1936"/>
    <w:rsid w:val="00BE19A9"/>
    <w:rsid w:val="00BE1BE0"/>
    <w:rsid w:val="00BE2767"/>
    <w:rsid w:val="00BE4F90"/>
    <w:rsid w:val="00BE5461"/>
    <w:rsid w:val="00BE5489"/>
    <w:rsid w:val="00BE61F0"/>
    <w:rsid w:val="00BE6650"/>
    <w:rsid w:val="00BE6D49"/>
    <w:rsid w:val="00BE705C"/>
    <w:rsid w:val="00BE7D5A"/>
    <w:rsid w:val="00BF0B07"/>
    <w:rsid w:val="00BF0CF8"/>
    <w:rsid w:val="00BF1A70"/>
    <w:rsid w:val="00BF24C1"/>
    <w:rsid w:val="00BF258B"/>
    <w:rsid w:val="00BF267F"/>
    <w:rsid w:val="00BF29C4"/>
    <w:rsid w:val="00BF333A"/>
    <w:rsid w:val="00BF34E1"/>
    <w:rsid w:val="00BF387A"/>
    <w:rsid w:val="00BF3D95"/>
    <w:rsid w:val="00BF43D0"/>
    <w:rsid w:val="00BF4A27"/>
    <w:rsid w:val="00BF50B1"/>
    <w:rsid w:val="00BF6B61"/>
    <w:rsid w:val="00BF7BB6"/>
    <w:rsid w:val="00C007A5"/>
    <w:rsid w:val="00C00965"/>
    <w:rsid w:val="00C00D47"/>
    <w:rsid w:val="00C01266"/>
    <w:rsid w:val="00C013C7"/>
    <w:rsid w:val="00C0169E"/>
    <w:rsid w:val="00C019B8"/>
    <w:rsid w:val="00C01D5D"/>
    <w:rsid w:val="00C02092"/>
    <w:rsid w:val="00C022B7"/>
    <w:rsid w:val="00C026BC"/>
    <w:rsid w:val="00C02E9E"/>
    <w:rsid w:val="00C03525"/>
    <w:rsid w:val="00C03C7E"/>
    <w:rsid w:val="00C049DD"/>
    <w:rsid w:val="00C0569D"/>
    <w:rsid w:val="00C056B5"/>
    <w:rsid w:val="00C05AFA"/>
    <w:rsid w:val="00C061C4"/>
    <w:rsid w:val="00C063CB"/>
    <w:rsid w:val="00C06BFD"/>
    <w:rsid w:val="00C06D6D"/>
    <w:rsid w:val="00C071CB"/>
    <w:rsid w:val="00C07BE0"/>
    <w:rsid w:val="00C1003B"/>
    <w:rsid w:val="00C10322"/>
    <w:rsid w:val="00C10327"/>
    <w:rsid w:val="00C108BB"/>
    <w:rsid w:val="00C10922"/>
    <w:rsid w:val="00C10D9D"/>
    <w:rsid w:val="00C10FC5"/>
    <w:rsid w:val="00C1118F"/>
    <w:rsid w:val="00C11F37"/>
    <w:rsid w:val="00C12351"/>
    <w:rsid w:val="00C12540"/>
    <w:rsid w:val="00C1268B"/>
    <w:rsid w:val="00C127D3"/>
    <w:rsid w:val="00C13002"/>
    <w:rsid w:val="00C13655"/>
    <w:rsid w:val="00C1374D"/>
    <w:rsid w:val="00C1391C"/>
    <w:rsid w:val="00C14A64"/>
    <w:rsid w:val="00C14B22"/>
    <w:rsid w:val="00C14E6C"/>
    <w:rsid w:val="00C1556F"/>
    <w:rsid w:val="00C178F9"/>
    <w:rsid w:val="00C20676"/>
    <w:rsid w:val="00C209A1"/>
    <w:rsid w:val="00C20D59"/>
    <w:rsid w:val="00C21E6A"/>
    <w:rsid w:val="00C22D36"/>
    <w:rsid w:val="00C238B0"/>
    <w:rsid w:val="00C25595"/>
    <w:rsid w:val="00C265AC"/>
    <w:rsid w:val="00C27DE2"/>
    <w:rsid w:val="00C30471"/>
    <w:rsid w:val="00C30490"/>
    <w:rsid w:val="00C307F0"/>
    <w:rsid w:val="00C308E6"/>
    <w:rsid w:val="00C30A19"/>
    <w:rsid w:val="00C310F5"/>
    <w:rsid w:val="00C31C2A"/>
    <w:rsid w:val="00C32599"/>
    <w:rsid w:val="00C32648"/>
    <w:rsid w:val="00C32AAE"/>
    <w:rsid w:val="00C32AFF"/>
    <w:rsid w:val="00C33117"/>
    <w:rsid w:val="00C33607"/>
    <w:rsid w:val="00C33875"/>
    <w:rsid w:val="00C33EE8"/>
    <w:rsid w:val="00C3451A"/>
    <w:rsid w:val="00C3557B"/>
    <w:rsid w:val="00C3658D"/>
    <w:rsid w:val="00C3673E"/>
    <w:rsid w:val="00C37BB0"/>
    <w:rsid w:val="00C40E65"/>
    <w:rsid w:val="00C4174A"/>
    <w:rsid w:val="00C426B2"/>
    <w:rsid w:val="00C42749"/>
    <w:rsid w:val="00C44011"/>
    <w:rsid w:val="00C4436D"/>
    <w:rsid w:val="00C45312"/>
    <w:rsid w:val="00C4549B"/>
    <w:rsid w:val="00C466A5"/>
    <w:rsid w:val="00C46A38"/>
    <w:rsid w:val="00C47610"/>
    <w:rsid w:val="00C50D8B"/>
    <w:rsid w:val="00C5137F"/>
    <w:rsid w:val="00C51582"/>
    <w:rsid w:val="00C5270A"/>
    <w:rsid w:val="00C52BE1"/>
    <w:rsid w:val="00C530DD"/>
    <w:rsid w:val="00C5318A"/>
    <w:rsid w:val="00C535C6"/>
    <w:rsid w:val="00C537DC"/>
    <w:rsid w:val="00C54206"/>
    <w:rsid w:val="00C5487E"/>
    <w:rsid w:val="00C56546"/>
    <w:rsid w:val="00C56CBD"/>
    <w:rsid w:val="00C570A6"/>
    <w:rsid w:val="00C57146"/>
    <w:rsid w:val="00C578A0"/>
    <w:rsid w:val="00C6201B"/>
    <w:rsid w:val="00C625C2"/>
    <w:rsid w:val="00C62BB9"/>
    <w:rsid w:val="00C63820"/>
    <w:rsid w:val="00C63B5D"/>
    <w:rsid w:val="00C644B5"/>
    <w:rsid w:val="00C645C4"/>
    <w:rsid w:val="00C656AB"/>
    <w:rsid w:val="00C656F3"/>
    <w:rsid w:val="00C6591A"/>
    <w:rsid w:val="00C66487"/>
    <w:rsid w:val="00C66646"/>
    <w:rsid w:val="00C67921"/>
    <w:rsid w:val="00C70663"/>
    <w:rsid w:val="00C7068E"/>
    <w:rsid w:val="00C706AD"/>
    <w:rsid w:val="00C70BAF"/>
    <w:rsid w:val="00C71321"/>
    <w:rsid w:val="00C7164E"/>
    <w:rsid w:val="00C716D8"/>
    <w:rsid w:val="00C72CE1"/>
    <w:rsid w:val="00C74328"/>
    <w:rsid w:val="00C74987"/>
    <w:rsid w:val="00C74D71"/>
    <w:rsid w:val="00C751D2"/>
    <w:rsid w:val="00C7697D"/>
    <w:rsid w:val="00C77391"/>
    <w:rsid w:val="00C776E2"/>
    <w:rsid w:val="00C77F5E"/>
    <w:rsid w:val="00C8111A"/>
    <w:rsid w:val="00C8146A"/>
    <w:rsid w:val="00C83560"/>
    <w:rsid w:val="00C83945"/>
    <w:rsid w:val="00C840AA"/>
    <w:rsid w:val="00C84118"/>
    <w:rsid w:val="00C843FC"/>
    <w:rsid w:val="00C84FE3"/>
    <w:rsid w:val="00C85C83"/>
    <w:rsid w:val="00C85F55"/>
    <w:rsid w:val="00C85F8C"/>
    <w:rsid w:val="00C864ED"/>
    <w:rsid w:val="00C8684A"/>
    <w:rsid w:val="00C868E2"/>
    <w:rsid w:val="00C877D8"/>
    <w:rsid w:val="00C87CC9"/>
    <w:rsid w:val="00C87EC8"/>
    <w:rsid w:val="00C903F9"/>
    <w:rsid w:val="00C90576"/>
    <w:rsid w:val="00C90C44"/>
    <w:rsid w:val="00C913DB"/>
    <w:rsid w:val="00C9162C"/>
    <w:rsid w:val="00C91937"/>
    <w:rsid w:val="00C91B73"/>
    <w:rsid w:val="00C921E1"/>
    <w:rsid w:val="00C92964"/>
    <w:rsid w:val="00C93501"/>
    <w:rsid w:val="00C93B3D"/>
    <w:rsid w:val="00C93CA1"/>
    <w:rsid w:val="00C93D5A"/>
    <w:rsid w:val="00C946A0"/>
    <w:rsid w:val="00C948B6"/>
    <w:rsid w:val="00C948FE"/>
    <w:rsid w:val="00C94D4F"/>
    <w:rsid w:val="00C9528A"/>
    <w:rsid w:val="00C95D4D"/>
    <w:rsid w:val="00C95E01"/>
    <w:rsid w:val="00C9653E"/>
    <w:rsid w:val="00C96544"/>
    <w:rsid w:val="00C96C23"/>
    <w:rsid w:val="00C96E92"/>
    <w:rsid w:val="00C9701D"/>
    <w:rsid w:val="00CA00A6"/>
    <w:rsid w:val="00CA1055"/>
    <w:rsid w:val="00CA1163"/>
    <w:rsid w:val="00CA195F"/>
    <w:rsid w:val="00CA24AE"/>
    <w:rsid w:val="00CA2C3D"/>
    <w:rsid w:val="00CA4AD9"/>
    <w:rsid w:val="00CA4E8F"/>
    <w:rsid w:val="00CA55E5"/>
    <w:rsid w:val="00CA5923"/>
    <w:rsid w:val="00CA5D50"/>
    <w:rsid w:val="00CA6DEE"/>
    <w:rsid w:val="00CA70C4"/>
    <w:rsid w:val="00CA71B8"/>
    <w:rsid w:val="00CA756E"/>
    <w:rsid w:val="00CA7777"/>
    <w:rsid w:val="00CB01B5"/>
    <w:rsid w:val="00CB17C9"/>
    <w:rsid w:val="00CB2021"/>
    <w:rsid w:val="00CB2539"/>
    <w:rsid w:val="00CB265B"/>
    <w:rsid w:val="00CB32F5"/>
    <w:rsid w:val="00CB3651"/>
    <w:rsid w:val="00CB414D"/>
    <w:rsid w:val="00CB483E"/>
    <w:rsid w:val="00CB6326"/>
    <w:rsid w:val="00CB7286"/>
    <w:rsid w:val="00CB72CC"/>
    <w:rsid w:val="00CC001F"/>
    <w:rsid w:val="00CC0FB9"/>
    <w:rsid w:val="00CC1631"/>
    <w:rsid w:val="00CC2137"/>
    <w:rsid w:val="00CC30C3"/>
    <w:rsid w:val="00CC3984"/>
    <w:rsid w:val="00CC4291"/>
    <w:rsid w:val="00CC44E2"/>
    <w:rsid w:val="00CC49E2"/>
    <w:rsid w:val="00CC4F0D"/>
    <w:rsid w:val="00CC50E5"/>
    <w:rsid w:val="00CC516C"/>
    <w:rsid w:val="00CC5370"/>
    <w:rsid w:val="00CC5404"/>
    <w:rsid w:val="00CC5672"/>
    <w:rsid w:val="00CC5DC6"/>
    <w:rsid w:val="00CC61BF"/>
    <w:rsid w:val="00CC6AA0"/>
    <w:rsid w:val="00CC6E7D"/>
    <w:rsid w:val="00CC74B8"/>
    <w:rsid w:val="00CC7534"/>
    <w:rsid w:val="00CC753B"/>
    <w:rsid w:val="00CC7766"/>
    <w:rsid w:val="00CC7897"/>
    <w:rsid w:val="00CD0755"/>
    <w:rsid w:val="00CD0A08"/>
    <w:rsid w:val="00CD1735"/>
    <w:rsid w:val="00CD1925"/>
    <w:rsid w:val="00CD1F06"/>
    <w:rsid w:val="00CD2C69"/>
    <w:rsid w:val="00CD3009"/>
    <w:rsid w:val="00CD350F"/>
    <w:rsid w:val="00CD3F47"/>
    <w:rsid w:val="00CD4D38"/>
    <w:rsid w:val="00CD4E70"/>
    <w:rsid w:val="00CD54E0"/>
    <w:rsid w:val="00CD6A09"/>
    <w:rsid w:val="00CD6ACA"/>
    <w:rsid w:val="00CD7A8F"/>
    <w:rsid w:val="00CE07F5"/>
    <w:rsid w:val="00CE08B1"/>
    <w:rsid w:val="00CE1359"/>
    <w:rsid w:val="00CE1683"/>
    <w:rsid w:val="00CE20C0"/>
    <w:rsid w:val="00CE248D"/>
    <w:rsid w:val="00CE3786"/>
    <w:rsid w:val="00CE44A3"/>
    <w:rsid w:val="00CE46D7"/>
    <w:rsid w:val="00CE4B17"/>
    <w:rsid w:val="00CE4F9D"/>
    <w:rsid w:val="00CE6717"/>
    <w:rsid w:val="00CF004E"/>
    <w:rsid w:val="00CF02A3"/>
    <w:rsid w:val="00CF0901"/>
    <w:rsid w:val="00CF0D54"/>
    <w:rsid w:val="00CF165E"/>
    <w:rsid w:val="00CF19DF"/>
    <w:rsid w:val="00CF236C"/>
    <w:rsid w:val="00CF2B2E"/>
    <w:rsid w:val="00CF2FAD"/>
    <w:rsid w:val="00CF31C3"/>
    <w:rsid w:val="00CF3F70"/>
    <w:rsid w:val="00CF40AB"/>
    <w:rsid w:val="00CF44C0"/>
    <w:rsid w:val="00CF44F7"/>
    <w:rsid w:val="00CF6278"/>
    <w:rsid w:val="00CF6916"/>
    <w:rsid w:val="00CF6970"/>
    <w:rsid w:val="00CF6B0C"/>
    <w:rsid w:val="00CF6F88"/>
    <w:rsid w:val="00CF7003"/>
    <w:rsid w:val="00CF708B"/>
    <w:rsid w:val="00CF75AB"/>
    <w:rsid w:val="00CF7D7C"/>
    <w:rsid w:val="00D00176"/>
    <w:rsid w:val="00D0041D"/>
    <w:rsid w:val="00D00AE0"/>
    <w:rsid w:val="00D010FB"/>
    <w:rsid w:val="00D015E7"/>
    <w:rsid w:val="00D019F2"/>
    <w:rsid w:val="00D01A6F"/>
    <w:rsid w:val="00D01D51"/>
    <w:rsid w:val="00D0202D"/>
    <w:rsid w:val="00D020B0"/>
    <w:rsid w:val="00D023F2"/>
    <w:rsid w:val="00D026F1"/>
    <w:rsid w:val="00D02944"/>
    <w:rsid w:val="00D04563"/>
    <w:rsid w:val="00D04A6F"/>
    <w:rsid w:val="00D04CF4"/>
    <w:rsid w:val="00D04E44"/>
    <w:rsid w:val="00D0533E"/>
    <w:rsid w:val="00D05CD1"/>
    <w:rsid w:val="00D061EB"/>
    <w:rsid w:val="00D06F83"/>
    <w:rsid w:val="00D07276"/>
    <w:rsid w:val="00D078BA"/>
    <w:rsid w:val="00D07A34"/>
    <w:rsid w:val="00D07BB7"/>
    <w:rsid w:val="00D07BE1"/>
    <w:rsid w:val="00D07D2F"/>
    <w:rsid w:val="00D07F12"/>
    <w:rsid w:val="00D108C1"/>
    <w:rsid w:val="00D11CA9"/>
    <w:rsid w:val="00D11EF3"/>
    <w:rsid w:val="00D1215E"/>
    <w:rsid w:val="00D12390"/>
    <w:rsid w:val="00D135CD"/>
    <w:rsid w:val="00D13B6E"/>
    <w:rsid w:val="00D13D84"/>
    <w:rsid w:val="00D13E30"/>
    <w:rsid w:val="00D14315"/>
    <w:rsid w:val="00D1437A"/>
    <w:rsid w:val="00D14BBF"/>
    <w:rsid w:val="00D14C56"/>
    <w:rsid w:val="00D14D5E"/>
    <w:rsid w:val="00D15267"/>
    <w:rsid w:val="00D16405"/>
    <w:rsid w:val="00D1748E"/>
    <w:rsid w:val="00D1787C"/>
    <w:rsid w:val="00D17B8E"/>
    <w:rsid w:val="00D17D1E"/>
    <w:rsid w:val="00D2142A"/>
    <w:rsid w:val="00D21996"/>
    <w:rsid w:val="00D22824"/>
    <w:rsid w:val="00D22C82"/>
    <w:rsid w:val="00D23163"/>
    <w:rsid w:val="00D233C9"/>
    <w:rsid w:val="00D23C3A"/>
    <w:rsid w:val="00D23C7C"/>
    <w:rsid w:val="00D24BAF"/>
    <w:rsid w:val="00D250AF"/>
    <w:rsid w:val="00D25136"/>
    <w:rsid w:val="00D256D6"/>
    <w:rsid w:val="00D25BD4"/>
    <w:rsid w:val="00D266BE"/>
    <w:rsid w:val="00D26F47"/>
    <w:rsid w:val="00D26F4F"/>
    <w:rsid w:val="00D271C0"/>
    <w:rsid w:val="00D27744"/>
    <w:rsid w:val="00D3009C"/>
    <w:rsid w:val="00D30C10"/>
    <w:rsid w:val="00D31B6D"/>
    <w:rsid w:val="00D31BBB"/>
    <w:rsid w:val="00D31CEB"/>
    <w:rsid w:val="00D32ED5"/>
    <w:rsid w:val="00D33675"/>
    <w:rsid w:val="00D33763"/>
    <w:rsid w:val="00D33B19"/>
    <w:rsid w:val="00D344A6"/>
    <w:rsid w:val="00D34BEF"/>
    <w:rsid w:val="00D34D62"/>
    <w:rsid w:val="00D35B2D"/>
    <w:rsid w:val="00D35B5B"/>
    <w:rsid w:val="00D35D94"/>
    <w:rsid w:val="00D363D5"/>
    <w:rsid w:val="00D36818"/>
    <w:rsid w:val="00D36930"/>
    <w:rsid w:val="00D36988"/>
    <w:rsid w:val="00D36CD0"/>
    <w:rsid w:val="00D36D2B"/>
    <w:rsid w:val="00D36F31"/>
    <w:rsid w:val="00D405AD"/>
    <w:rsid w:val="00D40AD7"/>
    <w:rsid w:val="00D4134B"/>
    <w:rsid w:val="00D413CF"/>
    <w:rsid w:val="00D41576"/>
    <w:rsid w:val="00D41BC6"/>
    <w:rsid w:val="00D427EC"/>
    <w:rsid w:val="00D43101"/>
    <w:rsid w:val="00D432BF"/>
    <w:rsid w:val="00D43704"/>
    <w:rsid w:val="00D43840"/>
    <w:rsid w:val="00D43992"/>
    <w:rsid w:val="00D43D63"/>
    <w:rsid w:val="00D441A1"/>
    <w:rsid w:val="00D444EB"/>
    <w:rsid w:val="00D45078"/>
    <w:rsid w:val="00D457CC"/>
    <w:rsid w:val="00D46846"/>
    <w:rsid w:val="00D469E9"/>
    <w:rsid w:val="00D46E9E"/>
    <w:rsid w:val="00D47438"/>
    <w:rsid w:val="00D4745B"/>
    <w:rsid w:val="00D50029"/>
    <w:rsid w:val="00D51916"/>
    <w:rsid w:val="00D5242A"/>
    <w:rsid w:val="00D52F14"/>
    <w:rsid w:val="00D53340"/>
    <w:rsid w:val="00D536CF"/>
    <w:rsid w:val="00D56098"/>
    <w:rsid w:val="00D560B6"/>
    <w:rsid w:val="00D561B8"/>
    <w:rsid w:val="00D56DBA"/>
    <w:rsid w:val="00D56DF7"/>
    <w:rsid w:val="00D572B7"/>
    <w:rsid w:val="00D575DA"/>
    <w:rsid w:val="00D576DF"/>
    <w:rsid w:val="00D57988"/>
    <w:rsid w:val="00D57BB1"/>
    <w:rsid w:val="00D57CB6"/>
    <w:rsid w:val="00D603DC"/>
    <w:rsid w:val="00D60ADD"/>
    <w:rsid w:val="00D60F0F"/>
    <w:rsid w:val="00D61ABB"/>
    <w:rsid w:val="00D61E95"/>
    <w:rsid w:val="00D6249E"/>
    <w:rsid w:val="00D63D1A"/>
    <w:rsid w:val="00D63FC5"/>
    <w:rsid w:val="00D648BC"/>
    <w:rsid w:val="00D6499C"/>
    <w:rsid w:val="00D64AAE"/>
    <w:rsid w:val="00D64C44"/>
    <w:rsid w:val="00D65004"/>
    <w:rsid w:val="00D6521A"/>
    <w:rsid w:val="00D65296"/>
    <w:rsid w:val="00D6618E"/>
    <w:rsid w:val="00D66D10"/>
    <w:rsid w:val="00D6715A"/>
    <w:rsid w:val="00D676DB"/>
    <w:rsid w:val="00D71A4F"/>
    <w:rsid w:val="00D720E6"/>
    <w:rsid w:val="00D72A40"/>
    <w:rsid w:val="00D72F5B"/>
    <w:rsid w:val="00D73297"/>
    <w:rsid w:val="00D735EC"/>
    <w:rsid w:val="00D73832"/>
    <w:rsid w:val="00D738BD"/>
    <w:rsid w:val="00D74B12"/>
    <w:rsid w:val="00D74F46"/>
    <w:rsid w:val="00D75329"/>
    <w:rsid w:val="00D75332"/>
    <w:rsid w:val="00D753B3"/>
    <w:rsid w:val="00D7567B"/>
    <w:rsid w:val="00D75B9D"/>
    <w:rsid w:val="00D764F3"/>
    <w:rsid w:val="00D76D60"/>
    <w:rsid w:val="00D76F56"/>
    <w:rsid w:val="00D7716E"/>
    <w:rsid w:val="00D77672"/>
    <w:rsid w:val="00D77DAD"/>
    <w:rsid w:val="00D77F0B"/>
    <w:rsid w:val="00D80366"/>
    <w:rsid w:val="00D80E06"/>
    <w:rsid w:val="00D816A0"/>
    <w:rsid w:val="00D81A13"/>
    <w:rsid w:val="00D82026"/>
    <w:rsid w:val="00D82979"/>
    <w:rsid w:val="00D82CB4"/>
    <w:rsid w:val="00D82F25"/>
    <w:rsid w:val="00D84484"/>
    <w:rsid w:val="00D846E1"/>
    <w:rsid w:val="00D8479E"/>
    <w:rsid w:val="00D84839"/>
    <w:rsid w:val="00D84D62"/>
    <w:rsid w:val="00D85B14"/>
    <w:rsid w:val="00D85EB1"/>
    <w:rsid w:val="00D874A8"/>
    <w:rsid w:val="00D8778A"/>
    <w:rsid w:val="00D8789E"/>
    <w:rsid w:val="00D90485"/>
    <w:rsid w:val="00D907C4"/>
    <w:rsid w:val="00D91214"/>
    <w:rsid w:val="00D917FE"/>
    <w:rsid w:val="00D91A35"/>
    <w:rsid w:val="00D924A3"/>
    <w:rsid w:val="00D931A6"/>
    <w:rsid w:val="00D931DC"/>
    <w:rsid w:val="00D93A0A"/>
    <w:rsid w:val="00D93B00"/>
    <w:rsid w:val="00D93E21"/>
    <w:rsid w:val="00D93F25"/>
    <w:rsid w:val="00D94160"/>
    <w:rsid w:val="00D9419B"/>
    <w:rsid w:val="00D94280"/>
    <w:rsid w:val="00D94E27"/>
    <w:rsid w:val="00D94EB3"/>
    <w:rsid w:val="00D94FAF"/>
    <w:rsid w:val="00D95810"/>
    <w:rsid w:val="00D95CEB"/>
    <w:rsid w:val="00D974F9"/>
    <w:rsid w:val="00D97C91"/>
    <w:rsid w:val="00DA0749"/>
    <w:rsid w:val="00DA09EF"/>
    <w:rsid w:val="00DA10C5"/>
    <w:rsid w:val="00DA1821"/>
    <w:rsid w:val="00DA1A29"/>
    <w:rsid w:val="00DA1D0B"/>
    <w:rsid w:val="00DA34C2"/>
    <w:rsid w:val="00DA3785"/>
    <w:rsid w:val="00DA3994"/>
    <w:rsid w:val="00DA3EA1"/>
    <w:rsid w:val="00DA4991"/>
    <w:rsid w:val="00DA4CF2"/>
    <w:rsid w:val="00DA6555"/>
    <w:rsid w:val="00DA6ED9"/>
    <w:rsid w:val="00DA7551"/>
    <w:rsid w:val="00DA797A"/>
    <w:rsid w:val="00DB0363"/>
    <w:rsid w:val="00DB0ABD"/>
    <w:rsid w:val="00DB0F21"/>
    <w:rsid w:val="00DB1007"/>
    <w:rsid w:val="00DB1068"/>
    <w:rsid w:val="00DB1290"/>
    <w:rsid w:val="00DB1835"/>
    <w:rsid w:val="00DB21C2"/>
    <w:rsid w:val="00DB22AE"/>
    <w:rsid w:val="00DB3041"/>
    <w:rsid w:val="00DB3948"/>
    <w:rsid w:val="00DB3B60"/>
    <w:rsid w:val="00DB3B9A"/>
    <w:rsid w:val="00DB3E6B"/>
    <w:rsid w:val="00DB451B"/>
    <w:rsid w:val="00DB479B"/>
    <w:rsid w:val="00DB4A53"/>
    <w:rsid w:val="00DB4D4C"/>
    <w:rsid w:val="00DB50AA"/>
    <w:rsid w:val="00DB5604"/>
    <w:rsid w:val="00DB6190"/>
    <w:rsid w:val="00DB6798"/>
    <w:rsid w:val="00DB7504"/>
    <w:rsid w:val="00DB7E0A"/>
    <w:rsid w:val="00DC0153"/>
    <w:rsid w:val="00DC0301"/>
    <w:rsid w:val="00DC129B"/>
    <w:rsid w:val="00DC1409"/>
    <w:rsid w:val="00DC14C8"/>
    <w:rsid w:val="00DC2A2D"/>
    <w:rsid w:val="00DC2D06"/>
    <w:rsid w:val="00DC3776"/>
    <w:rsid w:val="00DC3859"/>
    <w:rsid w:val="00DC3F7D"/>
    <w:rsid w:val="00DC4328"/>
    <w:rsid w:val="00DC4F91"/>
    <w:rsid w:val="00DC5895"/>
    <w:rsid w:val="00DC5BD1"/>
    <w:rsid w:val="00DC6024"/>
    <w:rsid w:val="00DC6E37"/>
    <w:rsid w:val="00DC6F5D"/>
    <w:rsid w:val="00DC767A"/>
    <w:rsid w:val="00DC7807"/>
    <w:rsid w:val="00DC7FF9"/>
    <w:rsid w:val="00DD0742"/>
    <w:rsid w:val="00DD0743"/>
    <w:rsid w:val="00DD127E"/>
    <w:rsid w:val="00DD228C"/>
    <w:rsid w:val="00DD2354"/>
    <w:rsid w:val="00DD35A3"/>
    <w:rsid w:val="00DD38AC"/>
    <w:rsid w:val="00DD4690"/>
    <w:rsid w:val="00DD550B"/>
    <w:rsid w:val="00DD5D3D"/>
    <w:rsid w:val="00DD685F"/>
    <w:rsid w:val="00DD6AD1"/>
    <w:rsid w:val="00DD791C"/>
    <w:rsid w:val="00DE001A"/>
    <w:rsid w:val="00DE012E"/>
    <w:rsid w:val="00DE0483"/>
    <w:rsid w:val="00DE08D4"/>
    <w:rsid w:val="00DE1EAB"/>
    <w:rsid w:val="00DE2304"/>
    <w:rsid w:val="00DE2B2B"/>
    <w:rsid w:val="00DE38CD"/>
    <w:rsid w:val="00DE3CD1"/>
    <w:rsid w:val="00DE3EB9"/>
    <w:rsid w:val="00DE5469"/>
    <w:rsid w:val="00DE7910"/>
    <w:rsid w:val="00DE7B52"/>
    <w:rsid w:val="00DE7FD8"/>
    <w:rsid w:val="00DF0D77"/>
    <w:rsid w:val="00DF2172"/>
    <w:rsid w:val="00DF22C4"/>
    <w:rsid w:val="00DF265F"/>
    <w:rsid w:val="00DF273D"/>
    <w:rsid w:val="00DF2B13"/>
    <w:rsid w:val="00DF37A1"/>
    <w:rsid w:val="00DF4EA6"/>
    <w:rsid w:val="00DF53CD"/>
    <w:rsid w:val="00DF5405"/>
    <w:rsid w:val="00DF5648"/>
    <w:rsid w:val="00DF579A"/>
    <w:rsid w:val="00DF622C"/>
    <w:rsid w:val="00E00888"/>
    <w:rsid w:val="00E008CF"/>
    <w:rsid w:val="00E01666"/>
    <w:rsid w:val="00E02310"/>
    <w:rsid w:val="00E03055"/>
    <w:rsid w:val="00E0327E"/>
    <w:rsid w:val="00E038D3"/>
    <w:rsid w:val="00E038EE"/>
    <w:rsid w:val="00E03C1F"/>
    <w:rsid w:val="00E03CA6"/>
    <w:rsid w:val="00E03E84"/>
    <w:rsid w:val="00E04893"/>
    <w:rsid w:val="00E04E30"/>
    <w:rsid w:val="00E05589"/>
    <w:rsid w:val="00E05D82"/>
    <w:rsid w:val="00E06CCA"/>
    <w:rsid w:val="00E07BB8"/>
    <w:rsid w:val="00E1038F"/>
    <w:rsid w:val="00E103F1"/>
    <w:rsid w:val="00E106B6"/>
    <w:rsid w:val="00E10E54"/>
    <w:rsid w:val="00E11015"/>
    <w:rsid w:val="00E118F8"/>
    <w:rsid w:val="00E12379"/>
    <w:rsid w:val="00E132DE"/>
    <w:rsid w:val="00E142EC"/>
    <w:rsid w:val="00E14DA4"/>
    <w:rsid w:val="00E1521B"/>
    <w:rsid w:val="00E156EC"/>
    <w:rsid w:val="00E162FA"/>
    <w:rsid w:val="00E16DFB"/>
    <w:rsid w:val="00E1730E"/>
    <w:rsid w:val="00E17369"/>
    <w:rsid w:val="00E1788D"/>
    <w:rsid w:val="00E1797F"/>
    <w:rsid w:val="00E204C6"/>
    <w:rsid w:val="00E20685"/>
    <w:rsid w:val="00E211F0"/>
    <w:rsid w:val="00E214CF"/>
    <w:rsid w:val="00E2161C"/>
    <w:rsid w:val="00E216C3"/>
    <w:rsid w:val="00E2179A"/>
    <w:rsid w:val="00E222B9"/>
    <w:rsid w:val="00E225A8"/>
    <w:rsid w:val="00E22A99"/>
    <w:rsid w:val="00E22B8E"/>
    <w:rsid w:val="00E22DD1"/>
    <w:rsid w:val="00E22E47"/>
    <w:rsid w:val="00E2303F"/>
    <w:rsid w:val="00E2343A"/>
    <w:rsid w:val="00E237CA"/>
    <w:rsid w:val="00E23A71"/>
    <w:rsid w:val="00E24152"/>
    <w:rsid w:val="00E24DD5"/>
    <w:rsid w:val="00E25296"/>
    <w:rsid w:val="00E25618"/>
    <w:rsid w:val="00E25A80"/>
    <w:rsid w:val="00E26481"/>
    <w:rsid w:val="00E27E36"/>
    <w:rsid w:val="00E27EAB"/>
    <w:rsid w:val="00E300A3"/>
    <w:rsid w:val="00E3042C"/>
    <w:rsid w:val="00E309B3"/>
    <w:rsid w:val="00E31D14"/>
    <w:rsid w:val="00E327B2"/>
    <w:rsid w:val="00E327CF"/>
    <w:rsid w:val="00E327DA"/>
    <w:rsid w:val="00E32C9D"/>
    <w:rsid w:val="00E33034"/>
    <w:rsid w:val="00E33541"/>
    <w:rsid w:val="00E33D91"/>
    <w:rsid w:val="00E33E19"/>
    <w:rsid w:val="00E34180"/>
    <w:rsid w:val="00E341FE"/>
    <w:rsid w:val="00E3422E"/>
    <w:rsid w:val="00E34245"/>
    <w:rsid w:val="00E349EC"/>
    <w:rsid w:val="00E34C57"/>
    <w:rsid w:val="00E35055"/>
    <w:rsid w:val="00E35754"/>
    <w:rsid w:val="00E357D6"/>
    <w:rsid w:val="00E35807"/>
    <w:rsid w:val="00E360ED"/>
    <w:rsid w:val="00E368E4"/>
    <w:rsid w:val="00E3764C"/>
    <w:rsid w:val="00E37D97"/>
    <w:rsid w:val="00E40213"/>
    <w:rsid w:val="00E404EC"/>
    <w:rsid w:val="00E4055E"/>
    <w:rsid w:val="00E41092"/>
    <w:rsid w:val="00E415D2"/>
    <w:rsid w:val="00E416A1"/>
    <w:rsid w:val="00E419A9"/>
    <w:rsid w:val="00E41CBF"/>
    <w:rsid w:val="00E42890"/>
    <w:rsid w:val="00E43ADF"/>
    <w:rsid w:val="00E43C13"/>
    <w:rsid w:val="00E449E0"/>
    <w:rsid w:val="00E45F57"/>
    <w:rsid w:val="00E462D8"/>
    <w:rsid w:val="00E46AF6"/>
    <w:rsid w:val="00E47A0A"/>
    <w:rsid w:val="00E47F6C"/>
    <w:rsid w:val="00E5015F"/>
    <w:rsid w:val="00E50816"/>
    <w:rsid w:val="00E5166E"/>
    <w:rsid w:val="00E516A3"/>
    <w:rsid w:val="00E518AB"/>
    <w:rsid w:val="00E52378"/>
    <w:rsid w:val="00E52463"/>
    <w:rsid w:val="00E52979"/>
    <w:rsid w:val="00E52AD7"/>
    <w:rsid w:val="00E538B6"/>
    <w:rsid w:val="00E53FBB"/>
    <w:rsid w:val="00E541AA"/>
    <w:rsid w:val="00E54449"/>
    <w:rsid w:val="00E544F4"/>
    <w:rsid w:val="00E54C07"/>
    <w:rsid w:val="00E550EB"/>
    <w:rsid w:val="00E55614"/>
    <w:rsid w:val="00E55901"/>
    <w:rsid w:val="00E55A92"/>
    <w:rsid w:val="00E55CBF"/>
    <w:rsid w:val="00E5720F"/>
    <w:rsid w:val="00E60D0D"/>
    <w:rsid w:val="00E61674"/>
    <w:rsid w:val="00E6175A"/>
    <w:rsid w:val="00E617AE"/>
    <w:rsid w:val="00E61D52"/>
    <w:rsid w:val="00E62092"/>
    <w:rsid w:val="00E62CD1"/>
    <w:rsid w:val="00E62D9B"/>
    <w:rsid w:val="00E631FD"/>
    <w:rsid w:val="00E64707"/>
    <w:rsid w:val="00E65758"/>
    <w:rsid w:val="00E66082"/>
    <w:rsid w:val="00E663AF"/>
    <w:rsid w:val="00E666DD"/>
    <w:rsid w:val="00E66802"/>
    <w:rsid w:val="00E709FE"/>
    <w:rsid w:val="00E70C42"/>
    <w:rsid w:val="00E72BCE"/>
    <w:rsid w:val="00E73551"/>
    <w:rsid w:val="00E743DF"/>
    <w:rsid w:val="00E74F0D"/>
    <w:rsid w:val="00E7527F"/>
    <w:rsid w:val="00E753CE"/>
    <w:rsid w:val="00E75FE4"/>
    <w:rsid w:val="00E765B8"/>
    <w:rsid w:val="00E76FE7"/>
    <w:rsid w:val="00E77248"/>
    <w:rsid w:val="00E77A79"/>
    <w:rsid w:val="00E77BA1"/>
    <w:rsid w:val="00E80544"/>
    <w:rsid w:val="00E80A8C"/>
    <w:rsid w:val="00E80F67"/>
    <w:rsid w:val="00E80FEE"/>
    <w:rsid w:val="00E81FDD"/>
    <w:rsid w:val="00E826F1"/>
    <w:rsid w:val="00E8295F"/>
    <w:rsid w:val="00E83396"/>
    <w:rsid w:val="00E83523"/>
    <w:rsid w:val="00E838E6"/>
    <w:rsid w:val="00E839ED"/>
    <w:rsid w:val="00E83F3E"/>
    <w:rsid w:val="00E844A4"/>
    <w:rsid w:val="00E84777"/>
    <w:rsid w:val="00E84C0B"/>
    <w:rsid w:val="00E8542C"/>
    <w:rsid w:val="00E86571"/>
    <w:rsid w:val="00E87060"/>
    <w:rsid w:val="00E871AD"/>
    <w:rsid w:val="00E8770B"/>
    <w:rsid w:val="00E901E9"/>
    <w:rsid w:val="00E906C1"/>
    <w:rsid w:val="00E90EE8"/>
    <w:rsid w:val="00E93DDC"/>
    <w:rsid w:val="00E941F3"/>
    <w:rsid w:val="00E947C7"/>
    <w:rsid w:val="00E95873"/>
    <w:rsid w:val="00E95FEE"/>
    <w:rsid w:val="00E96A14"/>
    <w:rsid w:val="00E96DEA"/>
    <w:rsid w:val="00E9747A"/>
    <w:rsid w:val="00E976EF"/>
    <w:rsid w:val="00E97B2D"/>
    <w:rsid w:val="00E97E17"/>
    <w:rsid w:val="00EA00E7"/>
    <w:rsid w:val="00EA0942"/>
    <w:rsid w:val="00EA115D"/>
    <w:rsid w:val="00EA14C2"/>
    <w:rsid w:val="00EA1BB0"/>
    <w:rsid w:val="00EA1BC0"/>
    <w:rsid w:val="00EA20B9"/>
    <w:rsid w:val="00EA26BC"/>
    <w:rsid w:val="00EA2DE4"/>
    <w:rsid w:val="00EA37A4"/>
    <w:rsid w:val="00EA3AA8"/>
    <w:rsid w:val="00EA3BC3"/>
    <w:rsid w:val="00EA41FE"/>
    <w:rsid w:val="00EA4864"/>
    <w:rsid w:val="00EA4909"/>
    <w:rsid w:val="00EA4A60"/>
    <w:rsid w:val="00EA4CB5"/>
    <w:rsid w:val="00EA5032"/>
    <w:rsid w:val="00EA542F"/>
    <w:rsid w:val="00EA5E40"/>
    <w:rsid w:val="00EA6045"/>
    <w:rsid w:val="00EA64AA"/>
    <w:rsid w:val="00EA6837"/>
    <w:rsid w:val="00EA7A57"/>
    <w:rsid w:val="00EA7E10"/>
    <w:rsid w:val="00EB02B6"/>
    <w:rsid w:val="00EB1A9E"/>
    <w:rsid w:val="00EB1EBC"/>
    <w:rsid w:val="00EB26CE"/>
    <w:rsid w:val="00EB2928"/>
    <w:rsid w:val="00EB34CB"/>
    <w:rsid w:val="00EB37C9"/>
    <w:rsid w:val="00EB3B1A"/>
    <w:rsid w:val="00EB3F40"/>
    <w:rsid w:val="00EB3FB2"/>
    <w:rsid w:val="00EB4166"/>
    <w:rsid w:val="00EB6817"/>
    <w:rsid w:val="00EB7DE6"/>
    <w:rsid w:val="00EC11C7"/>
    <w:rsid w:val="00EC120A"/>
    <w:rsid w:val="00EC1B7D"/>
    <w:rsid w:val="00EC250F"/>
    <w:rsid w:val="00EC29BA"/>
    <w:rsid w:val="00EC2CE5"/>
    <w:rsid w:val="00EC337F"/>
    <w:rsid w:val="00EC3E75"/>
    <w:rsid w:val="00EC4C68"/>
    <w:rsid w:val="00EC5AB0"/>
    <w:rsid w:val="00EC5B8C"/>
    <w:rsid w:val="00EC5FFF"/>
    <w:rsid w:val="00EC62DA"/>
    <w:rsid w:val="00EC69A1"/>
    <w:rsid w:val="00EC7209"/>
    <w:rsid w:val="00EC7F88"/>
    <w:rsid w:val="00ED0143"/>
    <w:rsid w:val="00ED03C5"/>
    <w:rsid w:val="00ED05D3"/>
    <w:rsid w:val="00ED0C62"/>
    <w:rsid w:val="00ED12FE"/>
    <w:rsid w:val="00ED13AF"/>
    <w:rsid w:val="00ED1571"/>
    <w:rsid w:val="00ED1D9C"/>
    <w:rsid w:val="00ED244A"/>
    <w:rsid w:val="00ED2A23"/>
    <w:rsid w:val="00ED2A7F"/>
    <w:rsid w:val="00ED3331"/>
    <w:rsid w:val="00ED3597"/>
    <w:rsid w:val="00ED45E5"/>
    <w:rsid w:val="00ED46B6"/>
    <w:rsid w:val="00ED473D"/>
    <w:rsid w:val="00ED4B2B"/>
    <w:rsid w:val="00ED4E11"/>
    <w:rsid w:val="00ED4E6F"/>
    <w:rsid w:val="00ED5F98"/>
    <w:rsid w:val="00ED608B"/>
    <w:rsid w:val="00ED6278"/>
    <w:rsid w:val="00ED68E9"/>
    <w:rsid w:val="00ED6F55"/>
    <w:rsid w:val="00ED70F0"/>
    <w:rsid w:val="00ED7107"/>
    <w:rsid w:val="00ED7225"/>
    <w:rsid w:val="00ED7253"/>
    <w:rsid w:val="00EE07E4"/>
    <w:rsid w:val="00EE09FA"/>
    <w:rsid w:val="00EE1394"/>
    <w:rsid w:val="00EE14B7"/>
    <w:rsid w:val="00EE1584"/>
    <w:rsid w:val="00EE18BA"/>
    <w:rsid w:val="00EE1E67"/>
    <w:rsid w:val="00EE2866"/>
    <w:rsid w:val="00EE3070"/>
    <w:rsid w:val="00EE3E48"/>
    <w:rsid w:val="00EE451A"/>
    <w:rsid w:val="00EE46B8"/>
    <w:rsid w:val="00EE48E9"/>
    <w:rsid w:val="00EE4BA3"/>
    <w:rsid w:val="00EE56F4"/>
    <w:rsid w:val="00EE5CE4"/>
    <w:rsid w:val="00EE64A4"/>
    <w:rsid w:val="00EE71F2"/>
    <w:rsid w:val="00EE7328"/>
    <w:rsid w:val="00EE7875"/>
    <w:rsid w:val="00EE7CFF"/>
    <w:rsid w:val="00EF0A18"/>
    <w:rsid w:val="00EF0F29"/>
    <w:rsid w:val="00EF1197"/>
    <w:rsid w:val="00EF1654"/>
    <w:rsid w:val="00EF17D2"/>
    <w:rsid w:val="00EF23AB"/>
    <w:rsid w:val="00EF2AF0"/>
    <w:rsid w:val="00EF2DD6"/>
    <w:rsid w:val="00EF3435"/>
    <w:rsid w:val="00EF3C29"/>
    <w:rsid w:val="00EF3D5C"/>
    <w:rsid w:val="00EF453E"/>
    <w:rsid w:val="00EF4CD3"/>
    <w:rsid w:val="00EF4DA1"/>
    <w:rsid w:val="00EF4FEF"/>
    <w:rsid w:val="00EF5575"/>
    <w:rsid w:val="00EF6A1C"/>
    <w:rsid w:val="00EF6F62"/>
    <w:rsid w:val="00F00105"/>
    <w:rsid w:val="00F003B7"/>
    <w:rsid w:val="00F00BC6"/>
    <w:rsid w:val="00F00FD4"/>
    <w:rsid w:val="00F010AE"/>
    <w:rsid w:val="00F013F0"/>
    <w:rsid w:val="00F014F5"/>
    <w:rsid w:val="00F01D46"/>
    <w:rsid w:val="00F01ED1"/>
    <w:rsid w:val="00F021B7"/>
    <w:rsid w:val="00F0301F"/>
    <w:rsid w:val="00F03112"/>
    <w:rsid w:val="00F038C9"/>
    <w:rsid w:val="00F03D5B"/>
    <w:rsid w:val="00F04223"/>
    <w:rsid w:val="00F046F7"/>
    <w:rsid w:val="00F04741"/>
    <w:rsid w:val="00F04936"/>
    <w:rsid w:val="00F052DB"/>
    <w:rsid w:val="00F0587C"/>
    <w:rsid w:val="00F05F5E"/>
    <w:rsid w:val="00F06B83"/>
    <w:rsid w:val="00F06D16"/>
    <w:rsid w:val="00F06E21"/>
    <w:rsid w:val="00F07542"/>
    <w:rsid w:val="00F1092B"/>
    <w:rsid w:val="00F11F87"/>
    <w:rsid w:val="00F12B14"/>
    <w:rsid w:val="00F13373"/>
    <w:rsid w:val="00F13733"/>
    <w:rsid w:val="00F1488F"/>
    <w:rsid w:val="00F151A9"/>
    <w:rsid w:val="00F15646"/>
    <w:rsid w:val="00F16084"/>
    <w:rsid w:val="00F16517"/>
    <w:rsid w:val="00F166FC"/>
    <w:rsid w:val="00F169B0"/>
    <w:rsid w:val="00F16D42"/>
    <w:rsid w:val="00F16E82"/>
    <w:rsid w:val="00F171DC"/>
    <w:rsid w:val="00F17757"/>
    <w:rsid w:val="00F2012F"/>
    <w:rsid w:val="00F20EBC"/>
    <w:rsid w:val="00F21347"/>
    <w:rsid w:val="00F21F3D"/>
    <w:rsid w:val="00F2216B"/>
    <w:rsid w:val="00F24935"/>
    <w:rsid w:val="00F24AAF"/>
    <w:rsid w:val="00F24DAB"/>
    <w:rsid w:val="00F24F15"/>
    <w:rsid w:val="00F251CD"/>
    <w:rsid w:val="00F252B1"/>
    <w:rsid w:val="00F25972"/>
    <w:rsid w:val="00F25AD5"/>
    <w:rsid w:val="00F25B5E"/>
    <w:rsid w:val="00F26179"/>
    <w:rsid w:val="00F262BE"/>
    <w:rsid w:val="00F26324"/>
    <w:rsid w:val="00F263E5"/>
    <w:rsid w:val="00F26C8A"/>
    <w:rsid w:val="00F276DD"/>
    <w:rsid w:val="00F27C80"/>
    <w:rsid w:val="00F27E36"/>
    <w:rsid w:val="00F3023A"/>
    <w:rsid w:val="00F312EF"/>
    <w:rsid w:val="00F317B2"/>
    <w:rsid w:val="00F31C7E"/>
    <w:rsid w:val="00F32B03"/>
    <w:rsid w:val="00F32DC7"/>
    <w:rsid w:val="00F33460"/>
    <w:rsid w:val="00F334C6"/>
    <w:rsid w:val="00F337EB"/>
    <w:rsid w:val="00F34485"/>
    <w:rsid w:val="00F34994"/>
    <w:rsid w:val="00F35426"/>
    <w:rsid w:val="00F35448"/>
    <w:rsid w:val="00F358D3"/>
    <w:rsid w:val="00F35A9C"/>
    <w:rsid w:val="00F35C7C"/>
    <w:rsid w:val="00F35F99"/>
    <w:rsid w:val="00F36491"/>
    <w:rsid w:val="00F364DA"/>
    <w:rsid w:val="00F36557"/>
    <w:rsid w:val="00F36D5D"/>
    <w:rsid w:val="00F36DB7"/>
    <w:rsid w:val="00F378B0"/>
    <w:rsid w:val="00F37F0A"/>
    <w:rsid w:val="00F401ED"/>
    <w:rsid w:val="00F41815"/>
    <w:rsid w:val="00F41BA9"/>
    <w:rsid w:val="00F4218A"/>
    <w:rsid w:val="00F423A2"/>
    <w:rsid w:val="00F42801"/>
    <w:rsid w:val="00F4526D"/>
    <w:rsid w:val="00F46398"/>
    <w:rsid w:val="00F50EC9"/>
    <w:rsid w:val="00F50F09"/>
    <w:rsid w:val="00F5101E"/>
    <w:rsid w:val="00F511EE"/>
    <w:rsid w:val="00F514A2"/>
    <w:rsid w:val="00F51751"/>
    <w:rsid w:val="00F51BEC"/>
    <w:rsid w:val="00F51F20"/>
    <w:rsid w:val="00F520E5"/>
    <w:rsid w:val="00F52741"/>
    <w:rsid w:val="00F53604"/>
    <w:rsid w:val="00F536F2"/>
    <w:rsid w:val="00F53B25"/>
    <w:rsid w:val="00F54473"/>
    <w:rsid w:val="00F5449C"/>
    <w:rsid w:val="00F54ED3"/>
    <w:rsid w:val="00F54EEE"/>
    <w:rsid w:val="00F55018"/>
    <w:rsid w:val="00F55923"/>
    <w:rsid w:val="00F55A7B"/>
    <w:rsid w:val="00F55E2F"/>
    <w:rsid w:val="00F55F79"/>
    <w:rsid w:val="00F5612D"/>
    <w:rsid w:val="00F56595"/>
    <w:rsid w:val="00F568E7"/>
    <w:rsid w:val="00F5708F"/>
    <w:rsid w:val="00F5735D"/>
    <w:rsid w:val="00F57443"/>
    <w:rsid w:val="00F579A1"/>
    <w:rsid w:val="00F605D7"/>
    <w:rsid w:val="00F6083B"/>
    <w:rsid w:val="00F60866"/>
    <w:rsid w:val="00F61277"/>
    <w:rsid w:val="00F6143E"/>
    <w:rsid w:val="00F61EBB"/>
    <w:rsid w:val="00F62063"/>
    <w:rsid w:val="00F6267B"/>
    <w:rsid w:val="00F6290E"/>
    <w:rsid w:val="00F633BD"/>
    <w:rsid w:val="00F63F5E"/>
    <w:rsid w:val="00F645DA"/>
    <w:rsid w:val="00F64A32"/>
    <w:rsid w:val="00F64FD8"/>
    <w:rsid w:val="00F650EC"/>
    <w:rsid w:val="00F654F5"/>
    <w:rsid w:val="00F65645"/>
    <w:rsid w:val="00F6576B"/>
    <w:rsid w:val="00F658A2"/>
    <w:rsid w:val="00F664D8"/>
    <w:rsid w:val="00F67AC5"/>
    <w:rsid w:val="00F67DF3"/>
    <w:rsid w:val="00F70088"/>
    <w:rsid w:val="00F70541"/>
    <w:rsid w:val="00F70AF8"/>
    <w:rsid w:val="00F71728"/>
    <w:rsid w:val="00F71992"/>
    <w:rsid w:val="00F71BAF"/>
    <w:rsid w:val="00F71BE3"/>
    <w:rsid w:val="00F72661"/>
    <w:rsid w:val="00F72C0B"/>
    <w:rsid w:val="00F733CE"/>
    <w:rsid w:val="00F73D19"/>
    <w:rsid w:val="00F7594B"/>
    <w:rsid w:val="00F760C5"/>
    <w:rsid w:val="00F76FEE"/>
    <w:rsid w:val="00F77133"/>
    <w:rsid w:val="00F804C7"/>
    <w:rsid w:val="00F80740"/>
    <w:rsid w:val="00F82A36"/>
    <w:rsid w:val="00F8333A"/>
    <w:rsid w:val="00F83630"/>
    <w:rsid w:val="00F841F7"/>
    <w:rsid w:val="00F85047"/>
    <w:rsid w:val="00F85B40"/>
    <w:rsid w:val="00F865F2"/>
    <w:rsid w:val="00F86A40"/>
    <w:rsid w:val="00F87095"/>
    <w:rsid w:val="00F87B6E"/>
    <w:rsid w:val="00F87D87"/>
    <w:rsid w:val="00F90F60"/>
    <w:rsid w:val="00F911FD"/>
    <w:rsid w:val="00F914B3"/>
    <w:rsid w:val="00F91E73"/>
    <w:rsid w:val="00F92F9B"/>
    <w:rsid w:val="00F932A8"/>
    <w:rsid w:val="00F932F0"/>
    <w:rsid w:val="00F93384"/>
    <w:rsid w:val="00F934A1"/>
    <w:rsid w:val="00F94072"/>
    <w:rsid w:val="00F9408A"/>
    <w:rsid w:val="00F942BE"/>
    <w:rsid w:val="00F94459"/>
    <w:rsid w:val="00F94945"/>
    <w:rsid w:val="00F94A66"/>
    <w:rsid w:val="00F94E9F"/>
    <w:rsid w:val="00F964E7"/>
    <w:rsid w:val="00FA09C5"/>
    <w:rsid w:val="00FA0DD3"/>
    <w:rsid w:val="00FA10AE"/>
    <w:rsid w:val="00FA1181"/>
    <w:rsid w:val="00FA1969"/>
    <w:rsid w:val="00FA1C01"/>
    <w:rsid w:val="00FA1D7E"/>
    <w:rsid w:val="00FA2D2D"/>
    <w:rsid w:val="00FA536E"/>
    <w:rsid w:val="00FA53FA"/>
    <w:rsid w:val="00FA6033"/>
    <w:rsid w:val="00FA67F3"/>
    <w:rsid w:val="00FA7448"/>
    <w:rsid w:val="00FA7E99"/>
    <w:rsid w:val="00FB01BD"/>
    <w:rsid w:val="00FB1833"/>
    <w:rsid w:val="00FB1DF7"/>
    <w:rsid w:val="00FB2510"/>
    <w:rsid w:val="00FB2521"/>
    <w:rsid w:val="00FB267C"/>
    <w:rsid w:val="00FB292A"/>
    <w:rsid w:val="00FB2DA4"/>
    <w:rsid w:val="00FB2F64"/>
    <w:rsid w:val="00FB3723"/>
    <w:rsid w:val="00FB38CC"/>
    <w:rsid w:val="00FB48F0"/>
    <w:rsid w:val="00FB5E88"/>
    <w:rsid w:val="00FB6229"/>
    <w:rsid w:val="00FB6464"/>
    <w:rsid w:val="00FB654C"/>
    <w:rsid w:val="00FB6688"/>
    <w:rsid w:val="00FB6A32"/>
    <w:rsid w:val="00FB6EF9"/>
    <w:rsid w:val="00FB7B2D"/>
    <w:rsid w:val="00FB7EE9"/>
    <w:rsid w:val="00FC0ECB"/>
    <w:rsid w:val="00FC1013"/>
    <w:rsid w:val="00FC1294"/>
    <w:rsid w:val="00FC133E"/>
    <w:rsid w:val="00FC2285"/>
    <w:rsid w:val="00FC2487"/>
    <w:rsid w:val="00FC382A"/>
    <w:rsid w:val="00FC3E3F"/>
    <w:rsid w:val="00FC41C0"/>
    <w:rsid w:val="00FC451D"/>
    <w:rsid w:val="00FC4DA4"/>
    <w:rsid w:val="00FC5BA4"/>
    <w:rsid w:val="00FC5FDF"/>
    <w:rsid w:val="00FC714E"/>
    <w:rsid w:val="00FC728D"/>
    <w:rsid w:val="00FC7507"/>
    <w:rsid w:val="00FC76AB"/>
    <w:rsid w:val="00FD033A"/>
    <w:rsid w:val="00FD1368"/>
    <w:rsid w:val="00FD1EA7"/>
    <w:rsid w:val="00FD2DC1"/>
    <w:rsid w:val="00FD38B9"/>
    <w:rsid w:val="00FD3C97"/>
    <w:rsid w:val="00FD448C"/>
    <w:rsid w:val="00FD574E"/>
    <w:rsid w:val="00FD57AD"/>
    <w:rsid w:val="00FD5AE5"/>
    <w:rsid w:val="00FD5B52"/>
    <w:rsid w:val="00FD619D"/>
    <w:rsid w:val="00FD72A1"/>
    <w:rsid w:val="00FD796F"/>
    <w:rsid w:val="00FD7C45"/>
    <w:rsid w:val="00FE01B0"/>
    <w:rsid w:val="00FE06C8"/>
    <w:rsid w:val="00FE1D39"/>
    <w:rsid w:val="00FE2A87"/>
    <w:rsid w:val="00FE4319"/>
    <w:rsid w:val="00FE4383"/>
    <w:rsid w:val="00FE441A"/>
    <w:rsid w:val="00FE5877"/>
    <w:rsid w:val="00FE5B71"/>
    <w:rsid w:val="00FE5D37"/>
    <w:rsid w:val="00FE695F"/>
    <w:rsid w:val="00FE6DB5"/>
    <w:rsid w:val="00FE6F05"/>
    <w:rsid w:val="00FE79E9"/>
    <w:rsid w:val="00FE7D99"/>
    <w:rsid w:val="00FF0101"/>
    <w:rsid w:val="00FF0C41"/>
    <w:rsid w:val="00FF0E99"/>
    <w:rsid w:val="00FF13B2"/>
    <w:rsid w:val="00FF16EE"/>
    <w:rsid w:val="00FF22CE"/>
    <w:rsid w:val="00FF23C6"/>
    <w:rsid w:val="00FF28A6"/>
    <w:rsid w:val="00FF2FE8"/>
    <w:rsid w:val="00FF3290"/>
    <w:rsid w:val="00FF33A5"/>
    <w:rsid w:val="00FF399C"/>
    <w:rsid w:val="00FF39EB"/>
    <w:rsid w:val="00FF39F1"/>
    <w:rsid w:val="00FF3AF1"/>
    <w:rsid w:val="00FF44AC"/>
    <w:rsid w:val="00FF4EDC"/>
    <w:rsid w:val="00FF5363"/>
    <w:rsid w:val="00FF6233"/>
    <w:rsid w:val="00FF6360"/>
    <w:rsid w:val="00FF7804"/>
    <w:rsid w:val="00FF7A88"/>
    <w:rsid w:val="00FF7D9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4DD088"/>
  <w15:docId w15:val="{5F28C325-5D0B-44D4-9B32-68915827A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40AD7"/>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 w:type="character" w:styleId="CommentReference">
    <w:name w:val="annotation reference"/>
    <w:basedOn w:val="DefaultParagraphFont"/>
    <w:uiPriority w:val="99"/>
    <w:semiHidden/>
    <w:unhideWhenUsed/>
    <w:rsid w:val="004C7C20"/>
    <w:rPr>
      <w:sz w:val="16"/>
      <w:szCs w:val="16"/>
    </w:rPr>
  </w:style>
  <w:style w:type="paragraph" w:styleId="CommentText">
    <w:name w:val="annotation text"/>
    <w:basedOn w:val="Normal"/>
    <w:link w:val="CommentTextChar"/>
    <w:uiPriority w:val="99"/>
    <w:semiHidden/>
    <w:unhideWhenUsed/>
    <w:rsid w:val="004C7C20"/>
    <w:pPr>
      <w:spacing w:line="240" w:lineRule="auto"/>
    </w:pPr>
    <w:rPr>
      <w:sz w:val="20"/>
      <w:szCs w:val="20"/>
    </w:rPr>
  </w:style>
  <w:style w:type="character" w:customStyle="1" w:styleId="CommentTextChar">
    <w:name w:val="Comment Text Char"/>
    <w:basedOn w:val="DefaultParagraphFont"/>
    <w:link w:val="CommentText"/>
    <w:uiPriority w:val="99"/>
    <w:semiHidden/>
    <w:rsid w:val="004C7C20"/>
    <w:rPr>
      <w:sz w:val="20"/>
      <w:szCs w:val="20"/>
    </w:rPr>
  </w:style>
  <w:style w:type="paragraph" w:styleId="CommentSubject">
    <w:name w:val="annotation subject"/>
    <w:basedOn w:val="CommentText"/>
    <w:next w:val="CommentText"/>
    <w:link w:val="CommentSubjectChar"/>
    <w:uiPriority w:val="99"/>
    <w:semiHidden/>
    <w:unhideWhenUsed/>
    <w:rsid w:val="004C7C20"/>
    <w:rPr>
      <w:b/>
      <w:bCs/>
    </w:rPr>
  </w:style>
  <w:style w:type="character" w:customStyle="1" w:styleId="CommentSubjectChar">
    <w:name w:val="Comment Subject Char"/>
    <w:basedOn w:val="CommentTextChar"/>
    <w:link w:val="CommentSubject"/>
    <w:uiPriority w:val="99"/>
    <w:semiHidden/>
    <w:rsid w:val="004C7C20"/>
    <w:rPr>
      <w:b/>
      <w:bCs/>
      <w:sz w:val="20"/>
      <w:szCs w:val="20"/>
    </w:rPr>
  </w:style>
  <w:style w:type="character" w:customStyle="1" w:styleId="Heading1Char">
    <w:name w:val="Heading 1 Char"/>
    <w:basedOn w:val="DefaultParagraphFont"/>
    <w:link w:val="Heading1"/>
    <w:uiPriority w:val="9"/>
    <w:rsid w:val="00D40AD7"/>
    <w:rPr>
      <w:rFonts w:asciiTheme="majorHAnsi" w:eastAsiaTheme="majorEastAsia" w:hAnsiTheme="majorHAnsi" w:cstheme="majorBidi"/>
      <w:color w:val="365F91" w:themeColor="accent1" w:themeShade="BF"/>
      <w:sz w:val="32"/>
      <w:szCs w:val="32"/>
      <w:lang w:val="en-US"/>
    </w:rPr>
  </w:style>
  <w:style w:type="paragraph" w:styleId="Caption">
    <w:name w:val="caption"/>
    <w:basedOn w:val="Normal"/>
    <w:uiPriority w:val="99"/>
    <w:qFormat/>
    <w:rsid w:val="00CC5DC6"/>
    <w:pPr>
      <w:widowControl w:val="0"/>
      <w:autoSpaceDE w:val="0"/>
      <w:autoSpaceDN w:val="0"/>
      <w:adjustRightInd w:val="0"/>
      <w:spacing w:before="120" w:after="120" w:line="240" w:lineRule="auto"/>
    </w:pPr>
    <w:rPr>
      <w:rFonts w:ascii="Times" w:eastAsia="Times New Roman" w:hAnsi="Times" w:cs="Times New Roman"/>
      <w:i/>
      <w:iCs/>
      <w:sz w:val="24"/>
      <w:szCs w:val="24"/>
      <w:lang w:val="en-GB"/>
    </w:rPr>
  </w:style>
  <w:style w:type="paragraph" w:styleId="BodyTextIndent2">
    <w:name w:val="Body Text Indent 2"/>
    <w:basedOn w:val="Normal"/>
    <w:link w:val="BodyTextIndent2Char"/>
    <w:uiPriority w:val="99"/>
    <w:rsid w:val="00CC5DC6"/>
    <w:pPr>
      <w:widowControl w:val="0"/>
      <w:autoSpaceDE w:val="0"/>
      <w:autoSpaceDN w:val="0"/>
      <w:adjustRightInd w:val="0"/>
      <w:spacing w:after="0" w:line="360" w:lineRule="auto"/>
      <w:ind w:firstLine="720"/>
      <w:jc w:val="both"/>
    </w:pPr>
    <w:rPr>
      <w:rFonts w:ascii="Graphos" w:eastAsia="Times New Roman" w:hAnsi="Graphos" w:cs="Times New Roman"/>
      <w:sz w:val="24"/>
      <w:szCs w:val="24"/>
      <w:lang w:val="en-GB"/>
    </w:rPr>
  </w:style>
  <w:style w:type="character" w:customStyle="1" w:styleId="BodyTextIndent2Char">
    <w:name w:val="Body Text Indent 2 Char"/>
    <w:basedOn w:val="DefaultParagraphFont"/>
    <w:link w:val="BodyTextIndent2"/>
    <w:uiPriority w:val="99"/>
    <w:rsid w:val="00CC5DC6"/>
    <w:rPr>
      <w:rFonts w:ascii="Graphos" w:eastAsia="Times New Roman" w:hAnsi="Graphos" w:cs="Times New Roman"/>
      <w:sz w:val="24"/>
      <w:szCs w:val="24"/>
      <w:lang w:val="en-GB"/>
    </w:rPr>
  </w:style>
  <w:style w:type="paragraph" w:customStyle="1" w:styleId="Default">
    <w:name w:val="Default"/>
    <w:rsid w:val="0081131C"/>
    <w:pPr>
      <w:autoSpaceDE w:val="0"/>
      <w:autoSpaceDN w:val="0"/>
      <w:adjustRightInd w:val="0"/>
      <w:spacing w:after="0" w:line="240" w:lineRule="auto"/>
    </w:pPr>
    <w:rPr>
      <w:rFonts w:ascii="DejaVu Sans" w:hAnsi="DejaVu Sans" w:cs="DejaVu Sans"/>
      <w:color w:val="000000"/>
      <w:sz w:val="24"/>
      <w:szCs w:val="24"/>
    </w:rPr>
  </w:style>
  <w:style w:type="paragraph" w:styleId="BodyTextIndent">
    <w:name w:val="Body Text Indent"/>
    <w:basedOn w:val="Normal"/>
    <w:link w:val="BodyTextIndentChar"/>
    <w:uiPriority w:val="99"/>
    <w:semiHidden/>
    <w:unhideWhenUsed/>
    <w:rsid w:val="002800CD"/>
    <w:pPr>
      <w:spacing w:after="120"/>
      <w:ind w:left="283"/>
    </w:pPr>
  </w:style>
  <w:style w:type="character" w:customStyle="1" w:styleId="BodyTextIndentChar">
    <w:name w:val="Body Text Indent Char"/>
    <w:basedOn w:val="DefaultParagraphFont"/>
    <w:link w:val="BodyTextIndent"/>
    <w:uiPriority w:val="99"/>
    <w:semiHidden/>
    <w:rsid w:val="002800CD"/>
  </w:style>
  <w:style w:type="character" w:customStyle="1" w:styleId="acopre">
    <w:name w:val="acopre"/>
    <w:basedOn w:val="DefaultParagraphFont"/>
    <w:rsid w:val="00952FF9"/>
  </w:style>
  <w:style w:type="character" w:styleId="Emphasis">
    <w:name w:val="Emphasis"/>
    <w:basedOn w:val="DefaultParagraphFont"/>
    <w:uiPriority w:val="20"/>
    <w:qFormat/>
    <w:rsid w:val="00952FF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5612684">
      <w:bodyDiv w:val="1"/>
      <w:marLeft w:val="0"/>
      <w:marRight w:val="0"/>
      <w:marTop w:val="0"/>
      <w:marBottom w:val="0"/>
      <w:divBdr>
        <w:top w:val="none" w:sz="0" w:space="0" w:color="auto"/>
        <w:left w:val="none" w:sz="0" w:space="0" w:color="auto"/>
        <w:bottom w:val="none" w:sz="0" w:space="0" w:color="auto"/>
        <w:right w:val="none" w:sz="0" w:space="0" w:color="auto"/>
      </w:divBdr>
    </w:div>
    <w:div w:id="163926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27736C-14C8-46E9-B794-60F4E630A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3652</Words>
  <Characters>20818</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JUDGE MAFUSIRE</dc:creator>
  <cp:keywords/>
  <dc:description/>
  <cp:lastModifiedBy>JSC</cp:lastModifiedBy>
  <cp:revision>2</cp:revision>
  <cp:lastPrinted>2021-05-07T00:59:00Z</cp:lastPrinted>
  <dcterms:created xsi:type="dcterms:W3CDTF">2024-06-21T09:53:00Z</dcterms:created>
  <dcterms:modified xsi:type="dcterms:W3CDTF">2024-06-21T09:53:00Z</dcterms:modified>
</cp:coreProperties>
</file>